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29900" w14:textId="77777777" w:rsidR="005A1843" w:rsidRPr="00A420FC" w:rsidRDefault="005A1843" w:rsidP="00FC21FB">
      <w:pPr>
        <w:tabs>
          <w:tab w:val="left" w:pos="7371"/>
        </w:tabs>
        <w:autoSpaceDE w:val="0"/>
        <w:autoSpaceDN w:val="0"/>
        <w:adjustRightInd w:val="0"/>
        <w:spacing w:after="0" w:line="240" w:lineRule="auto"/>
        <w:jc w:val="center"/>
        <w:rPr>
          <w:rFonts w:ascii="Arial" w:hAnsi="Arial" w:cs="Arial"/>
          <w:b/>
          <w:bCs/>
          <w:color w:val="000000" w:themeColor="text1"/>
          <w:sz w:val="24"/>
          <w:szCs w:val="24"/>
        </w:rPr>
      </w:pPr>
      <w:bookmarkStart w:id="0" w:name="_Hlk200617023"/>
      <w:bookmarkStart w:id="1" w:name="_Hlk192512753"/>
      <w:r w:rsidRPr="00A420FC">
        <w:rPr>
          <w:rFonts w:ascii="Arial" w:hAnsi="Arial" w:cs="Arial"/>
          <w:b/>
          <w:bCs/>
          <w:color w:val="000000" w:themeColor="text1"/>
          <w:sz w:val="24"/>
          <w:szCs w:val="24"/>
        </w:rPr>
        <w:t>YAYASAN PENDIDIKAN LANCANG KUNING</w:t>
      </w:r>
    </w:p>
    <w:p w14:paraId="70148E75" w14:textId="77777777" w:rsidR="005A1843" w:rsidRPr="00A420FC" w:rsidRDefault="005A1843" w:rsidP="005A1843">
      <w:pPr>
        <w:autoSpaceDE w:val="0"/>
        <w:autoSpaceDN w:val="0"/>
        <w:adjustRightInd w:val="0"/>
        <w:spacing w:after="0" w:line="240" w:lineRule="auto"/>
        <w:jc w:val="center"/>
        <w:rPr>
          <w:rFonts w:ascii="Arial" w:hAnsi="Arial" w:cs="Arial"/>
          <w:b/>
          <w:bCs/>
          <w:color w:val="000000" w:themeColor="text1"/>
          <w:sz w:val="24"/>
          <w:szCs w:val="24"/>
        </w:rPr>
      </w:pPr>
      <w:r w:rsidRPr="00A420FC">
        <w:rPr>
          <w:rFonts w:ascii="Arial" w:hAnsi="Arial" w:cs="Arial"/>
          <w:b/>
          <w:bCs/>
          <w:color w:val="000000" w:themeColor="text1"/>
          <w:sz w:val="24"/>
          <w:szCs w:val="24"/>
        </w:rPr>
        <w:t>LAKSMANA RAJA DI LAUT</w:t>
      </w:r>
    </w:p>
    <w:p w14:paraId="5FAA0933" w14:textId="77777777" w:rsidR="005A1843" w:rsidRPr="00A420FC" w:rsidRDefault="005A1843" w:rsidP="005A1843">
      <w:pPr>
        <w:autoSpaceDE w:val="0"/>
        <w:autoSpaceDN w:val="0"/>
        <w:adjustRightInd w:val="0"/>
        <w:spacing w:after="0" w:line="240" w:lineRule="auto"/>
        <w:jc w:val="center"/>
        <w:rPr>
          <w:rFonts w:ascii="Arial" w:hAnsi="Arial" w:cs="Arial"/>
          <w:b/>
          <w:bCs/>
          <w:color w:val="000000" w:themeColor="text1"/>
          <w:sz w:val="24"/>
          <w:szCs w:val="24"/>
        </w:rPr>
      </w:pPr>
      <w:r w:rsidRPr="00A420FC">
        <w:rPr>
          <w:rFonts w:ascii="Arial" w:hAnsi="Arial" w:cs="Arial"/>
          <w:b/>
          <w:bCs/>
          <w:color w:val="000000" w:themeColor="text1"/>
          <w:sz w:val="24"/>
          <w:szCs w:val="24"/>
        </w:rPr>
        <w:t>SEKOLAH TINGGI ILMU ADMINISTRASI LANCANG KUNING</w:t>
      </w:r>
    </w:p>
    <w:p w14:paraId="192FDC8C" w14:textId="77777777" w:rsidR="005A1843" w:rsidRPr="00A420FC" w:rsidRDefault="005A1843" w:rsidP="005A1843">
      <w:pPr>
        <w:spacing w:after="0" w:line="140" w:lineRule="exact"/>
        <w:jc w:val="center"/>
        <w:rPr>
          <w:rFonts w:ascii="Arial" w:hAnsi="Arial" w:cs="Arial"/>
          <w:color w:val="000000" w:themeColor="text1"/>
          <w:sz w:val="24"/>
          <w:szCs w:val="24"/>
        </w:rPr>
      </w:pPr>
      <w:r w:rsidRPr="00A420FC">
        <w:rPr>
          <w:rFonts w:ascii="Arial" w:eastAsia="Arial" w:hAnsi="Arial" w:cs="Arial"/>
          <w:b/>
          <w:noProof/>
          <w:color w:val="000000" w:themeColor="text1"/>
          <w:spacing w:val="1"/>
          <w:sz w:val="24"/>
          <w:szCs w:val="24"/>
          <w:lang w:val="en-US"/>
        </w:rPr>
        <w:drawing>
          <wp:anchor distT="0" distB="0" distL="114300" distR="114300" simplePos="0" relativeHeight="251756544" behindDoc="0" locked="0" layoutInCell="1" allowOverlap="1" wp14:anchorId="1A2E4B2E" wp14:editId="7D06DA08">
            <wp:simplePos x="0" y="0"/>
            <wp:positionH relativeFrom="page">
              <wp:posOffset>1404933</wp:posOffset>
            </wp:positionH>
            <wp:positionV relativeFrom="paragraph">
              <wp:posOffset>14605</wp:posOffset>
            </wp:positionV>
            <wp:extent cx="5114290" cy="123825"/>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531" b="-2"/>
                    <a:stretch/>
                  </pic:blipFill>
                  <pic:spPr bwMode="auto">
                    <a:xfrm>
                      <a:off x="0" y="0"/>
                      <a:ext cx="5114290" cy="123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2C935E" w14:textId="77777777" w:rsidR="005A1843" w:rsidRPr="00A420FC" w:rsidRDefault="005A1843" w:rsidP="005A1843">
      <w:pPr>
        <w:spacing w:after="0" w:line="360" w:lineRule="auto"/>
        <w:jc w:val="center"/>
        <w:rPr>
          <w:rFonts w:ascii="Arial" w:hAnsi="Arial" w:cs="Arial"/>
          <w:color w:val="000000" w:themeColor="text1"/>
          <w:sz w:val="24"/>
          <w:szCs w:val="24"/>
        </w:rPr>
      </w:pPr>
    </w:p>
    <w:p w14:paraId="351E52F1" w14:textId="57B4E362" w:rsidR="005A1843" w:rsidRPr="00E64753" w:rsidRDefault="005A1843" w:rsidP="005A1843">
      <w:pPr>
        <w:pStyle w:val="BodyText"/>
        <w:spacing w:line="360" w:lineRule="auto"/>
        <w:jc w:val="center"/>
        <w:rPr>
          <w:rFonts w:ascii="Arial" w:hAnsi="Arial" w:cs="Arial"/>
          <w:b/>
        </w:rPr>
      </w:pPr>
      <w:r w:rsidRPr="00E64753">
        <w:rPr>
          <w:rFonts w:ascii="Arial" w:hAnsi="Arial" w:cs="Arial"/>
          <w:b/>
        </w:rPr>
        <w:t>ANALISIS FAKTOR-FAKTOR YANG MEM</w:t>
      </w:r>
      <w:r w:rsidR="00E4595A">
        <w:rPr>
          <w:rFonts w:ascii="Arial" w:hAnsi="Arial" w:cs="Arial"/>
          <w:b/>
        </w:rPr>
        <w:t>P</w:t>
      </w:r>
      <w:r w:rsidRPr="00E64753">
        <w:rPr>
          <w:rFonts w:ascii="Arial" w:hAnsi="Arial" w:cs="Arial"/>
          <w:b/>
        </w:rPr>
        <w:t xml:space="preserve">ENGARUHI KINERJA PEGAWAI </w:t>
      </w:r>
      <w:r>
        <w:rPr>
          <w:rFonts w:ascii="Arial" w:hAnsi="Arial" w:cs="Arial"/>
          <w:b/>
        </w:rPr>
        <w:t>PADA</w:t>
      </w:r>
      <w:r w:rsidRPr="00E64753">
        <w:rPr>
          <w:rFonts w:ascii="Arial" w:hAnsi="Arial" w:cs="Arial"/>
          <w:b/>
        </w:rPr>
        <w:t xml:space="preserve"> PENGADILAN NEGERI KELAS 1 A DUMAI</w:t>
      </w:r>
    </w:p>
    <w:p w14:paraId="6760C090" w14:textId="77777777" w:rsidR="005A1843" w:rsidRPr="00A420FC" w:rsidRDefault="005A1843" w:rsidP="005A1843">
      <w:pPr>
        <w:spacing w:after="0" w:line="360" w:lineRule="auto"/>
        <w:jc w:val="center"/>
        <w:rPr>
          <w:rFonts w:ascii="Arial" w:hAnsi="Arial" w:cs="Arial"/>
          <w:b/>
          <w:color w:val="000000" w:themeColor="text1"/>
          <w:sz w:val="24"/>
          <w:szCs w:val="24"/>
        </w:rPr>
      </w:pPr>
    </w:p>
    <w:p w14:paraId="05C84C6D" w14:textId="77777777" w:rsidR="005A1843" w:rsidRPr="00A420FC" w:rsidRDefault="005A1843" w:rsidP="005A1843">
      <w:pPr>
        <w:spacing w:after="0" w:line="360" w:lineRule="auto"/>
        <w:jc w:val="center"/>
        <w:rPr>
          <w:rFonts w:ascii="Arial" w:eastAsia="Arial" w:hAnsi="Arial" w:cs="Arial"/>
          <w:b/>
          <w:color w:val="000000" w:themeColor="text1"/>
          <w:spacing w:val="1"/>
          <w:sz w:val="24"/>
          <w:szCs w:val="24"/>
        </w:rPr>
      </w:pPr>
      <w:r w:rsidRPr="00A420FC">
        <w:rPr>
          <w:rFonts w:ascii="Arial" w:eastAsia="Arial" w:hAnsi="Arial" w:cs="Arial"/>
          <w:b/>
          <w:color w:val="000000" w:themeColor="text1"/>
          <w:spacing w:val="1"/>
          <w:sz w:val="24"/>
          <w:szCs w:val="24"/>
        </w:rPr>
        <w:t>SKRIPSI</w:t>
      </w:r>
    </w:p>
    <w:p w14:paraId="7028AB97" w14:textId="77777777" w:rsidR="005A1843" w:rsidRPr="0011041F" w:rsidRDefault="005A1843" w:rsidP="005A1843">
      <w:pPr>
        <w:spacing w:after="0" w:line="240" w:lineRule="auto"/>
        <w:jc w:val="center"/>
        <w:rPr>
          <w:rFonts w:ascii="Arial" w:eastAsia="Arial" w:hAnsi="Arial" w:cs="Arial"/>
          <w:b/>
          <w:color w:val="000000" w:themeColor="text1"/>
          <w:spacing w:val="1"/>
          <w:sz w:val="20"/>
          <w:szCs w:val="20"/>
        </w:rPr>
      </w:pPr>
      <w:proofErr w:type="spellStart"/>
      <w:r w:rsidRPr="0011041F">
        <w:rPr>
          <w:rFonts w:ascii="Arial" w:eastAsia="Arial" w:hAnsi="Arial" w:cs="Arial"/>
          <w:b/>
          <w:color w:val="000000" w:themeColor="text1"/>
          <w:spacing w:val="1"/>
          <w:sz w:val="20"/>
          <w:szCs w:val="20"/>
        </w:rPr>
        <w:t>Diajukan</w:t>
      </w:r>
      <w:proofErr w:type="spellEnd"/>
      <w:r w:rsidRPr="0011041F">
        <w:rPr>
          <w:rFonts w:ascii="Arial" w:eastAsia="Arial" w:hAnsi="Arial" w:cs="Arial"/>
          <w:b/>
          <w:color w:val="000000" w:themeColor="text1"/>
          <w:spacing w:val="1"/>
          <w:sz w:val="20"/>
          <w:szCs w:val="20"/>
        </w:rPr>
        <w:t xml:space="preserve"> </w:t>
      </w:r>
      <w:proofErr w:type="spellStart"/>
      <w:r w:rsidRPr="0011041F">
        <w:rPr>
          <w:rFonts w:ascii="Arial" w:eastAsia="Arial" w:hAnsi="Arial" w:cs="Arial"/>
          <w:b/>
          <w:color w:val="000000" w:themeColor="text1"/>
          <w:spacing w:val="1"/>
          <w:sz w:val="20"/>
          <w:szCs w:val="20"/>
        </w:rPr>
        <w:t>untuk</w:t>
      </w:r>
      <w:proofErr w:type="spellEnd"/>
      <w:r w:rsidRPr="0011041F">
        <w:rPr>
          <w:rFonts w:ascii="Arial" w:eastAsia="Arial" w:hAnsi="Arial" w:cs="Arial"/>
          <w:b/>
          <w:color w:val="000000" w:themeColor="text1"/>
          <w:spacing w:val="1"/>
          <w:sz w:val="20"/>
          <w:szCs w:val="20"/>
        </w:rPr>
        <w:t xml:space="preserve"> </w:t>
      </w:r>
      <w:proofErr w:type="spellStart"/>
      <w:r w:rsidRPr="0011041F">
        <w:rPr>
          <w:rFonts w:ascii="Arial" w:eastAsia="Arial" w:hAnsi="Arial" w:cs="Arial"/>
          <w:b/>
          <w:color w:val="000000" w:themeColor="text1"/>
          <w:spacing w:val="1"/>
          <w:sz w:val="20"/>
          <w:szCs w:val="20"/>
        </w:rPr>
        <w:t>memenuhi</w:t>
      </w:r>
      <w:proofErr w:type="spellEnd"/>
      <w:r w:rsidRPr="0011041F">
        <w:rPr>
          <w:rFonts w:ascii="Arial" w:eastAsia="Arial" w:hAnsi="Arial" w:cs="Arial"/>
          <w:b/>
          <w:color w:val="000000" w:themeColor="text1"/>
          <w:spacing w:val="1"/>
          <w:sz w:val="20"/>
          <w:szCs w:val="20"/>
        </w:rPr>
        <w:t xml:space="preserve"> salah </w:t>
      </w:r>
      <w:proofErr w:type="spellStart"/>
      <w:r w:rsidRPr="0011041F">
        <w:rPr>
          <w:rFonts w:ascii="Arial" w:eastAsia="Arial" w:hAnsi="Arial" w:cs="Arial"/>
          <w:b/>
          <w:color w:val="000000" w:themeColor="text1"/>
          <w:spacing w:val="1"/>
          <w:sz w:val="20"/>
          <w:szCs w:val="20"/>
        </w:rPr>
        <w:t>satu</w:t>
      </w:r>
      <w:proofErr w:type="spellEnd"/>
      <w:r w:rsidRPr="0011041F">
        <w:rPr>
          <w:rFonts w:ascii="Arial" w:eastAsia="Arial" w:hAnsi="Arial" w:cs="Arial"/>
          <w:b/>
          <w:color w:val="000000" w:themeColor="text1"/>
          <w:spacing w:val="1"/>
          <w:sz w:val="20"/>
          <w:szCs w:val="20"/>
        </w:rPr>
        <w:t xml:space="preserve"> </w:t>
      </w:r>
      <w:proofErr w:type="spellStart"/>
      <w:r w:rsidRPr="0011041F">
        <w:rPr>
          <w:rFonts w:ascii="Arial" w:eastAsia="Arial" w:hAnsi="Arial" w:cs="Arial"/>
          <w:b/>
          <w:color w:val="000000" w:themeColor="text1"/>
          <w:spacing w:val="1"/>
          <w:sz w:val="20"/>
          <w:szCs w:val="20"/>
        </w:rPr>
        <w:t>syarat</w:t>
      </w:r>
      <w:proofErr w:type="spellEnd"/>
      <w:r w:rsidRPr="0011041F">
        <w:rPr>
          <w:rFonts w:ascii="Arial" w:eastAsia="Arial" w:hAnsi="Arial" w:cs="Arial"/>
          <w:b/>
          <w:color w:val="000000" w:themeColor="text1"/>
          <w:spacing w:val="1"/>
          <w:sz w:val="20"/>
          <w:szCs w:val="20"/>
        </w:rPr>
        <w:t xml:space="preserve"> guna </w:t>
      </w:r>
      <w:proofErr w:type="spellStart"/>
      <w:r w:rsidRPr="0011041F">
        <w:rPr>
          <w:rFonts w:ascii="Arial" w:eastAsia="Arial" w:hAnsi="Arial" w:cs="Arial"/>
          <w:b/>
          <w:color w:val="000000" w:themeColor="text1"/>
          <w:spacing w:val="1"/>
          <w:sz w:val="20"/>
          <w:szCs w:val="20"/>
        </w:rPr>
        <w:t>memperoleh</w:t>
      </w:r>
      <w:proofErr w:type="spellEnd"/>
      <w:r w:rsidRPr="0011041F">
        <w:rPr>
          <w:rFonts w:ascii="Arial" w:eastAsia="Arial" w:hAnsi="Arial" w:cs="Arial"/>
          <w:b/>
          <w:color w:val="000000" w:themeColor="text1"/>
          <w:spacing w:val="1"/>
          <w:sz w:val="20"/>
          <w:szCs w:val="20"/>
        </w:rPr>
        <w:t xml:space="preserve"> </w:t>
      </w:r>
      <w:proofErr w:type="spellStart"/>
      <w:r w:rsidRPr="0011041F">
        <w:rPr>
          <w:rFonts w:ascii="Arial" w:eastAsia="Arial" w:hAnsi="Arial" w:cs="Arial"/>
          <w:b/>
          <w:color w:val="000000" w:themeColor="text1"/>
          <w:spacing w:val="1"/>
          <w:sz w:val="20"/>
          <w:szCs w:val="20"/>
        </w:rPr>
        <w:t>gelar</w:t>
      </w:r>
      <w:proofErr w:type="spellEnd"/>
      <w:r w:rsidRPr="0011041F">
        <w:rPr>
          <w:rFonts w:ascii="Arial" w:eastAsia="Arial" w:hAnsi="Arial" w:cs="Arial"/>
          <w:b/>
          <w:color w:val="000000" w:themeColor="text1"/>
          <w:spacing w:val="1"/>
          <w:sz w:val="20"/>
          <w:szCs w:val="20"/>
        </w:rPr>
        <w:t xml:space="preserve"> Sarjana (S.1)</w:t>
      </w:r>
    </w:p>
    <w:p w14:paraId="634BB052" w14:textId="77777777" w:rsidR="005A1843" w:rsidRDefault="005A1843" w:rsidP="005A1843">
      <w:pPr>
        <w:spacing w:after="0" w:line="240" w:lineRule="auto"/>
        <w:jc w:val="center"/>
        <w:rPr>
          <w:rFonts w:ascii="Arial" w:eastAsia="Arial" w:hAnsi="Arial" w:cs="Arial"/>
          <w:b/>
          <w:color w:val="000000" w:themeColor="text1"/>
          <w:spacing w:val="1"/>
          <w:sz w:val="20"/>
          <w:szCs w:val="20"/>
        </w:rPr>
      </w:pPr>
      <w:proofErr w:type="spellStart"/>
      <w:r w:rsidRPr="0011041F">
        <w:rPr>
          <w:rFonts w:ascii="Arial" w:eastAsia="Arial" w:hAnsi="Arial" w:cs="Arial"/>
          <w:b/>
          <w:color w:val="000000" w:themeColor="text1"/>
          <w:spacing w:val="1"/>
          <w:sz w:val="20"/>
          <w:szCs w:val="20"/>
        </w:rPr>
        <w:t>Ilmu</w:t>
      </w:r>
      <w:proofErr w:type="spellEnd"/>
      <w:r w:rsidRPr="0011041F">
        <w:rPr>
          <w:rFonts w:ascii="Arial" w:eastAsia="Arial" w:hAnsi="Arial" w:cs="Arial"/>
          <w:b/>
          <w:color w:val="000000" w:themeColor="text1"/>
          <w:spacing w:val="1"/>
          <w:sz w:val="20"/>
          <w:szCs w:val="20"/>
        </w:rPr>
        <w:t xml:space="preserve"> </w:t>
      </w:r>
      <w:proofErr w:type="spellStart"/>
      <w:r w:rsidRPr="0011041F">
        <w:rPr>
          <w:rFonts w:ascii="Arial" w:eastAsia="Arial" w:hAnsi="Arial" w:cs="Arial"/>
          <w:b/>
          <w:color w:val="000000" w:themeColor="text1"/>
          <w:spacing w:val="1"/>
          <w:sz w:val="20"/>
          <w:szCs w:val="20"/>
        </w:rPr>
        <w:t>Administrasi</w:t>
      </w:r>
      <w:proofErr w:type="spellEnd"/>
      <w:r w:rsidRPr="0011041F">
        <w:rPr>
          <w:rFonts w:ascii="Arial" w:eastAsia="Arial" w:hAnsi="Arial" w:cs="Arial"/>
          <w:b/>
          <w:color w:val="000000" w:themeColor="text1"/>
          <w:spacing w:val="1"/>
          <w:sz w:val="20"/>
          <w:szCs w:val="20"/>
        </w:rPr>
        <w:t xml:space="preserve"> Negara pada </w:t>
      </w:r>
      <w:proofErr w:type="spellStart"/>
      <w:r w:rsidRPr="0011041F">
        <w:rPr>
          <w:rFonts w:ascii="Arial" w:eastAsia="Arial" w:hAnsi="Arial" w:cs="Arial"/>
          <w:b/>
          <w:color w:val="000000" w:themeColor="text1"/>
          <w:spacing w:val="1"/>
          <w:sz w:val="20"/>
          <w:szCs w:val="20"/>
        </w:rPr>
        <w:t>Sekolah</w:t>
      </w:r>
      <w:proofErr w:type="spellEnd"/>
      <w:r w:rsidRPr="0011041F">
        <w:rPr>
          <w:rFonts w:ascii="Arial" w:eastAsia="Arial" w:hAnsi="Arial" w:cs="Arial"/>
          <w:b/>
          <w:color w:val="000000" w:themeColor="text1"/>
          <w:spacing w:val="1"/>
          <w:sz w:val="20"/>
          <w:szCs w:val="20"/>
        </w:rPr>
        <w:t xml:space="preserve"> Tinggi </w:t>
      </w:r>
      <w:proofErr w:type="spellStart"/>
      <w:r w:rsidRPr="0011041F">
        <w:rPr>
          <w:rFonts w:ascii="Arial" w:eastAsia="Arial" w:hAnsi="Arial" w:cs="Arial"/>
          <w:b/>
          <w:color w:val="000000" w:themeColor="text1"/>
          <w:spacing w:val="1"/>
          <w:sz w:val="20"/>
          <w:szCs w:val="20"/>
        </w:rPr>
        <w:t>Ilmu</w:t>
      </w:r>
      <w:proofErr w:type="spellEnd"/>
      <w:r w:rsidRPr="0011041F">
        <w:rPr>
          <w:rFonts w:ascii="Arial" w:eastAsia="Arial" w:hAnsi="Arial" w:cs="Arial"/>
          <w:b/>
          <w:color w:val="000000" w:themeColor="text1"/>
          <w:spacing w:val="1"/>
          <w:sz w:val="20"/>
          <w:szCs w:val="20"/>
        </w:rPr>
        <w:t xml:space="preserve"> </w:t>
      </w:r>
      <w:proofErr w:type="spellStart"/>
      <w:r w:rsidRPr="0011041F">
        <w:rPr>
          <w:rFonts w:ascii="Arial" w:eastAsia="Arial" w:hAnsi="Arial" w:cs="Arial"/>
          <w:b/>
          <w:color w:val="000000" w:themeColor="text1"/>
          <w:spacing w:val="1"/>
          <w:sz w:val="20"/>
          <w:szCs w:val="20"/>
        </w:rPr>
        <w:t>Administrasi</w:t>
      </w:r>
      <w:proofErr w:type="spellEnd"/>
      <w:r w:rsidRPr="0011041F">
        <w:rPr>
          <w:rFonts w:ascii="Arial" w:eastAsia="Arial" w:hAnsi="Arial" w:cs="Arial"/>
          <w:b/>
          <w:color w:val="000000" w:themeColor="text1"/>
          <w:spacing w:val="1"/>
          <w:sz w:val="20"/>
          <w:szCs w:val="20"/>
        </w:rPr>
        <w:t xml:space="preserve"> </w:t>
      </w:r>
    </w:p>
    <w:p w14:paraId="69B82C5A" w14:textId="77777777" w:rsidR="005A1843" w:rsidRPr="003C782C" w:rsidRDefault="005A1843" w:rsidP="005A1843">
      <w:pPr>
        <w:spacing w:after="0" w:line="240" w:lineRule="auto"/>
        <w:jc w:val="center"/>
        <w:rPr>
          <w:rFonts w:ascii="Arial" w:eastAsia="Arial" w:hAnsi="Arial" w:cs="Arial"/>
          <w:b/>
          <w:color w:val="000000" w:themeColor="text1"/>
          <w:spacing w:val="1"/>
          <w:sz w:val="20"/>
          <w:szCs w:val="20"/>
        </w:rPr>
      </w:pPr>
      <w:r>
        <w:rPr>
          <w:rFonts w:ascii="Arial" w:eastAsia="Arial" w:hAnsi="Arial" w:cs="Arial"/>
          <w:b/>
          <w:color w:val="000000" w:themeColor="text1"/>
          <w:spacing w:val="1"/>
          <w:sz w:val="20"/>
          <w:szCs w:val="20"/>
        </w:rPr>
        <w:t xml:space="preserve">(STIA) </w:t>
      </w:r>
      <w:r w:rsidRPr="0011041F">
        <w:rPr>
          <w:rFonts w:ascii="Arial" w:eastAsia="Arial" w:hAnsi="Arial" w:cs="Arial"/>
          <w:b/>
          <w:color w:val="000000" w:themeColor="text1"/>
          <w:spacing w:val="1"/>
          <w:sz w:val="20"/>
          <w:szCs w:val="20"/>
        </w:rPr>
        <w:t xml:space="preserve">Lancang Kuning </w:t>
      </w:r>
      <w:proofErr w:type="spellStart"/>
      <w:r>
        <w:rPr>
          <w:rFonts w:ascii="Arial" w:eastAsia="Arial" w:hAnsi="Arial" w:cs="Arial"/>
          <w:b/>
          <w:color w:val="000000" w:themeColor="text1"/>
          <w:spacing w:val="1"/>
          <w:sz w:val="20"/>
          <w:szCs w:val="20"/>
        </w:rPr>
        <w:t>Dumai</w:t>
      </w:r>
      <w:proofErr w:type="spellEnd"/>
    </w:p>
    <w:p w14:paraId="598A6E7B" w14:textId="77777777" w:rsidR="005A1843" w:rsidRPr="00A420FC" w:rsidRDefault="005A1843" w:rsidP="005A1843">
      <w:pPr>
        <w:spacing w:after="0" w:line="360" w:lineRule="auto"/>
        <w:jc w:val="center"/>
        <w:rPr>
          <w:rFonts w:ascii="Arial" w:hAnsi="Arial" w:cs="Arial"/>
          <w:color w:val="000000" w:themeColor="text1"/>
          <w:sz w:val="24"/>
          <w:szCs w:val="24"/>
        </w:rPr>
      </w:pPr>
    </w:p>
    <w:p w14:paraId="2EBD5334" w14:textId="77777777" w:rsidR="005A1843" w:rsidRPr="00A420FC" w:rsidRDefault="005A1843" w:rsidP="005A1843">
      <w:pPr>
        <w:spacing w:after="0" w:line="360" w:lineRule="auto"/>
        <w:jc w:val="center"/>
        <w:rPr>
          <w:rFonts w:ascii="Arial" w:hAnsi="Arial" w:cs="Arial"/>
          <w:color w:val="000000" w:themeColor="text1"/>
          <w:sz w:val="24"/>
          <w:szCs w:val="24"/>
        </w:rPr>
      </w:pPr>
    </w:p>
    <w:p w14:paraId="302DC8A9" w14:textId="77777777" w:rsidR="005A1843" w:rsidRPr="00A420FC" w:rsidRDefault="005A1843" w:rsidP="005A1843">
      <w:pPr>
        <w:spacing w:after="0" w:line="360" w:lineRule="auto"/>
        <w:jc w:val="center"/>
        <w:rPr>
          <w:rFonts w:ascii="Arial" w:hAnsi="Arial" w:cs="Arial"/>
          <w:color w:val="000000" w:themeColor="text1"/>
          <w:sz w:val="24"/>
          <w:szCs w:val="24"/>
        </w:rPr>
      </w:pPr>
      <w:r w:rsidRPr="00A420FC">
        <w:rPr>
          <w:rFonts w:ascii="Arial" w:hAnsi="Arial" w:cs="Arial"/>
          <w:noProof/>
          <w:color w:val="000000" w:themeColor="text1"/>
          <w:sz w:val="24"/>
          <w:szCs w:val="24"/>
          <w:lang w:val="en-US"/>
        </w:rPr>
        <w:drawing>
          <wp:inline distT="0" distB="0" distL="0" distR="0" wp14:anchorId="0AE75933" wp14:editId="6855A968">
            <wp:extent cx="2162175" cy="2162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a:ln>
                      <a:noFill/>
                    </a:ln>
                  </pic:spPr>
                </pic:pic>
              </a:graphicData>
            </a:graphic>
          </wp:inline>
        </w:drawing>
      </w:r>
    </w:p>
    <w:p w14:paraId="6777BBE8" w14:textId="77777777" w:rsidR="005A1843" w:rsidRPr="00A420FC" w:rsidRDefault="005A1843" w:rsidP="005A1843">
      <w:pPr>
        <w:spacing w:after="0" w:line="360" w:lineRule="auto"/>
        <w:jc w:val="center"/>
        <w:rPr>
          <w:rFonts w:ascii="Arial" w:hAnsi="Arial" w:cs="Arial"/>
          <w:color w:val="000000" w:themeColor="text1"/>
          <w:sz w:val="24"/>
          <w:szCs w:val="24"/>
        </w:rPr>
      </w:pPr>
    </w:p>
    <w:p w14:paraId="77709C2E" w14:textId="77777777" w:rsidR="005A1843" w:rsidRPr="00A420FC" w:rsidRDefault="005A1843" w:rsidP="005A1843">
      <w:pPr>
        <w:spacing w:after="0" w:line="360" w:lineRule="auto"/>
        <w:jc w:val="center"/>
        <w:rPr>
          <w:rFonts w:ascii="Arial" w:eastAsia="Arial" w:hAnsi="Arial" w:cs="Arial"/>
          <w:color w:val="000000" w:themeColor="text1"/>
          <w:sz w:val="24"/>
          <w:szCs w:val="24"/>
        </w:rPr>
      </w:pPr>
      <w:r w:rsidRPr="00A420FC">
        <w:rPr>
          <w:rFonts w:ascii="Arial" w:eastAsia="Arial" w:hAnsi="Arial" w:cs="Arial"/>
          <w:b/>
          <w:color w:val="000000" w:themeColor="text1"/>
          <w:spacing w:val="1"/>
          <w:sz w:val="24"/>
          <w:szCs w:val="24"/>
        </w:rPr>
        <w:t>Ole</w:t>
      </w:r>
      <w:r w:rsidRPr="00A420FC">
        <w:rPr>
          <w:rFonts w:ascii="Arial" w:eastAsia="Arial" w:hAnsi="Arial" w:cs="Arial"/>
          <w:b/>
          <w:color w:val="000000" w:themeColor="text1"/>
          <w:sz w:val="24"/>
          <w:szCs w:val="24"/>
        </w:rPr>
        <w:t>h:</w:t>
      </w:r>
    </w:p>
    <w:p w14:paraId="362475F1" w14:textId="77777777" w:rsidR="005A1843" w:rsidRPr="00A420FC" w:rsidRDefault="005A1843" w:rsidP="005A1843">
      <w:pPr>
        <w:spacing w:after="0" w:line="360" w:lineRule="auto"/>
        <w:jc w:val="center"/>
        <w:rPr>
          <w:rFonts w:ascii="Arial" w:hAnsi="Arial" w:cs="Arial"/>
          <w:color w:val="000000" w:themeColor="text1"/>
          <w:sz w:val="24"/>
          <w:szCs w:val="24"/>
        </w:rPr>
      </w:pPr>
    </w:p>
    <w:p w14:paraId="2FCD6150" w14:textId="77777777" w:rsidR="005A1843" w:rsidRPr="00A420FC" w:rsidRDefault="005A1843" w:rsidP="005A1843">
      <w:pPr>
        <w:spacing w:after="0" w:line="360" w:lineRule="auto"/>
        <w:jc w:val="center"/>
        <w:rPr>
          <w:rFonts w:ascii="Arial" w:eastAsia="Arial" w:hAnsi="Arial" w:cs="Arial"/>
          <w:b/>
          <w:color w:val="000000" w:themeColor="text1"/>
          <w:sz w:val="24"/>
          <w:szCs w:val="24"/>
        </w:rPr>
      </w:pPr>
      <w:r w:rsidRPr="00A420FC">
        <w:rPr>
          <w:rFonts w:ascii="Arial" w:eastAsia="Arial" w:hAnsi="Arial" w:cs="Arial"/>
          <w:b/>
          <w:color w:val="000000" w:themeColor="text1"/>
          <w:sz w:val="24"/>
          <w:szCs w:val="24"/>
        </w:rPr>
        <w:t>R</w:t>
      </w:r>
      <w:r>
        <w:rPr>
          <w:rFonts w:ascii="Arial" w:eastAsia="Arial" w:hAnsi="Arial" w:cs="Arial"/>
          <w:b/>
          <w:color w:val="000000" w:themeColor="text1"/>
          <w:sz w:val="24"/>
          <w:szCs w:val="24"/>
        </w:rPr>
        <w:t>IYA HANDAYANI</w:t>
      </w:r>
    </w:p>
    <w:p w14:paraId="751B0DD4" w14:textId="77777777" w:rsidR="005A1843" w:rsidRPr="00A420FC" w:rsidRDefault="005A1843" w:rsidP="005A1843">
      <w:pPr>
        <w:spacing w:after="0" w:line="360" w:lineRule="auto"/>
        <w:jc w:val="center"/>
        <w:rPr>
          <w:rFonts w:ascii="Arial" w:eastAsia="Arial" w:hAnsi="Arial" w:cs="Arial"/>
          <w:color w:val="000000" w:themeColor="text1"/>
          <w:sz w:val="24"/>
          <w:szCs w:val="24"/>
        </w:rPr>
      </w:pPr>
      <w:r w:rsidRPr="00A420FC">
        <w:rPr>
          <w:rFonts w:ascii="Arial" w:eastAsia="Arial" w:hAnsi="Arial" w:cs="Arial"/>
          <w:b/>
          <w:color w:val="000000" w:themeColor="text1"/>
          <w:sz w:val="24"/>
          <w:szCs w:val="24"/>
        </w:rPr>
        <w:t>N</w:t>
      </w:r>
      <w:r w:rsidRPr="00A420FC">
        <w:rPr>
          <w:rFonts w:ascii="Arial" w:eastAsia="Arial" w:hAnsi="Arial" w:cs="Arial"/>
          <w:b/>
          <w:color w:val="000000" w:themeColor="text1"/>
          <w:spacing w:val="1"/>
          <w:sz w:val="24"/>
          <w:szCs w:val="24"/>
        </w:rPr>
        <w:t>I</w:t>
      </w:r>
      <w:r w:rsidRPr="00A420FC">
        <w:rPr>
          <w:rFonts w:ascii="Arial" w:eastAsia="Arial" w:hAnsi="Arial" w:cs="Arial"/>
          <w:b/>
          <w:color w:val="000000" w:themeColor="text1"/>
          <w:spacing w:val="-1"/>
          <w:sz w:val="24"/>
          <w:szCs w:val="24"/>
        </w:rPr>
        <w:t>M</w:t>
      </w:r>
      <w:r w:rsidRPr="00A420FC">
        <w:rPr>
          <w:rFonts w:ascii="Arial" w:eastAsia="Arial" w:hAnsi="Arial" w:cs="Arial"/>
          <w:b/>
          <w:color w:val="000000" w:themeColor="text1"/>
          <w:sz w:val="24"/>
          <w:szCs w:val="24"/>
        </w:rPr>
        <w:t>. 21100908110</w:t>
      </w:r>
      <w:r>
        <w:rPr>
          <w:rFonts w:ascii="Arial" w:eastAsia="Arial" w:hAnsi="Arial" w:cs="Arial"/>
          <w:b/>
          <w:color w:val="000000" w:themeColor="text1"/>
          <w:sz w:val="24"/>
          <w:szCs w:val="24"/>
        </w:rPr>
        <w:t>17</w:t>
      </w:r>
    </w:p>
    <w:p w14:paraId="29EE8111" w14:textId="77777777" w:rsidR="005A1843" w:rsidRDefault="005A1843" w:rsidP="005A1843">
      <w:pPr>
        <w:pStyle w:val="NoSpacing"/>
        <w:rPr>
          <w:rFonts w:ascii="Arial" w:hAnsi="Arial" w:cs="Arial"/>
          <w:sz w:val="24"/>
          <w:szCs w:val="24"/>
        </w:rPr>
      </w:pPr>
    </w:p>
    <w:p w14:paraId="3DDA372D" w14:textId="77777777" w:rsidR="005A1843" w:rsidRPr="00A420FC" w:rsidRDefault="005A1843" w:rsidP="005A1843">
      <w:pPr>
        <w:pStyle w:val="NoSpacing"/>
        <w:rPr>
          <w:rFonts w:ascii="Arial" w:hAnsi="Arial" w:cs="Arial"/>
          <w:sz w:val="24"/>
          <w:szCs w:val="24"/>
        </w:rPr>
      </w:pPr>
      <w:r>
        <w:rPr>
          <w:rFonts w:ascii="Arial" w:hAnsi="Arial" w:cs="Arial"/>
          <w:sz w:val="24"/>
          <w:szCs w:val="24"/>
        </w:rPr>
        <w:t xml:space="preserve">  </w:t>
      </w:r>
    </w:p>
    <w:p w14:paraId="7783968E" w14:textId="77777777" w:rsidR="005A1843" w:rsidRPr="00A420FC" w:rsidRDefault="005A1843" w:rsidP="005A1843">
      <w:pPr>
        <w:spacing w:after="0" w:line="360" w:lineRule="auto"/>
        <w:jc w:val="center"/>
        <w:rPr>
          <w:rFonts w:ascii="Arial" w:hAnsi="Arial" w:cs="Arial"/>
          <w:color w:val="000000" w:themeColor="text1"/>
          <w:sz w:val="24"/>
          <w:szCs w:val="24"/>
        </w:rPr>
      </w:pPr>
    </w:p>
    <w:p w14:paraId="0E33C44B" w14:textId="77777777" w:rsidR="005A1843" w:rsidRDefault="005A1843" w:rsidP="005A1843">
      <w:pPr>
        <w:spacing w:after="0" w:line="360" w:lineRule="auto"/>
        <w:jc w:val="center"/>
        <w:rPr>
          <w:rFonts w:ascii="Arial" w:hAnsi="Arial" w:cs="Arial"/>
          <w:color w:val="000000" w:themeColor="text1"/>
          <w:sz w:val="24"/>
          <w:szCs w:val="24"/>
        </w:rPr>
      </w:pPr>
    </w:p>
    <w:p w14:paraId="72FE2AB7" w14:textId="77777777" w:rsidR="005A1843" w:rsidRPr="00A420FC" w:rsidRDefault="005A1843" w:rsidP="005A1843">
      <w:pPr>
        <w:spacing w:after="0" w:line="360" w:lineRule="auto"/>
        <w:jc w:val="center"/>
        <w:rPr>
          <w:rFonts w:ascii="Arial" w:hAnsi="Arial" w:cs="Arial"/>
          <w:color w:val="000000" w:themeColor="text1"/>
          <w:sz w:val="24"/>
          <w:szCs w:val="24"/>
        </w:rPr>
      </w:pPr>
    </w:p>
    <w:p w14:paraId="1BB99489" w14:textId="77777777" w:rsidR="005A1843" w:rsidRPr="00A420FC" w:rsidRDefault="005A1843" w:rsidP="005A1843">
      <w:pPr>
        <w:spacing w:after="0" w:line="360" w:lineRule="auto"/>
        <w:ind w:firstLine="1"/>
        <w:jc w:val="center"/>
        <w:rPr>
          <w:rFonts w:ascii="Arial" w:eastAsia="Arial" w:hAnsi="Arial" w:cs="Arial"/>
          <w:b/>
          <w:color w:val="000000" w:themeColor="text1"/>
          <w:spacing w:val="1"/>
          <w:sz w:val="24"/>
          <w:szCs w:val="24"/>
        </w:rPr>
      </w:pPr>
      <w:r w:rsidRPr="00A420FC">
        <w:rPr>
          <w:rFonts w:ascii="Arial" w:eastAsia="Arial" w:hAnsi="Arial" w:cs="Arial"/>
          <w:b/>
          <w:color w:val="000000" w:themeColor="text1"/>
          <w:spacing w:val="1"/>
          <w:sz w:val="24"/>
          <w:szCs w:val="24"/>
        </w:rPr>
        <w:t>P</w:t>
      </w:r>
      <w:r w:rsidRPr="00A420FC">
        <w:rPr>
          <w:rFonts w:ascii="Arial" w:eastAsia="Arial" w:hAnsi="Arial" w:cs="Arial"/>
          <w:b/>
          <w:color w:val="000000" w:themeColor="text1"/>
          <w:sz w:val="24"/>
          <w:szCs w:val="24"/>
        </w:rPr>
        <w:t>R</w:t>
      </w:r>
      <w:r w:rsidRPr="00A420FC">
        <w:rPr>
          <w:rFonts w:ascii="Arial" w:eastAsia="Arial" w:hAnsi="Arial" w:cs="Arial"/>
          <w:b/>
          <w:color w:val="000000" w:themeColor="text1"/>
          <w:spacing w:val="1"/>
          <w:sz w:val="24"/>
          <w:szCs w:val="24"/>
        </w:rPr>
        <w:t>OG</w:t>
      </w:r>
      <w:r w:rsidRPr="00A420FC">
        <w:rPr>
          <w:rFonts w:ascii="Arial" w:eastAsia="Arial" w:hAnsi="Arial" w:cs="Arial"/>
          <w:b/>
          <w:color w:val="000000" w:themeColor="text1"/>
          <w:sz w:val="24"/>
          <w:szCs w:val="24"/>
        </w:rPr>
        <w:t>R</w:t>
      </w:r>
      <w:r w:rsidRPr="00A420FC">
        <w:rPr>
          <w:rFonts w:ascii="Arial" w:eastAsia="Arial" w:hAnsi="Arial" w:cs="Arial"/>
          <w:b/>
          <w:color w:val="000000" w:themeColor="text1"/>
          <w:spacing w:val="-5"/>
          <w:sz w:val="24"/>
          <w:szCs w:val="24"/>
        </w:rPr>
        <w:t>A</w:t>
      </w:r>
      <w:r w:rsidRPr="00A420FC">
        <w:rPr>
          <w:rFonts w:ascii="Arial" w:eastAsia="Arial" w:hAnsi="Arial" w:cs="Arial"/>
          <w:b/>
          <w:color w:val="000000" w:themeColor="text1"/>
          <w:sz w:val="24"/>
          <w:szCs w:val="24"/>
        </w:rPr>
        <w:t>M</w:t>
      </w:r>
      <w:r w:rsidRPr="00A420FC">
        <w:rPr>
          <w:rFonts w:ascii="Arial" w:eastAsia="Arial" w:hAnsi="Arial" w:cs="Arial"/>
          <w:b/>
          <w:color w:val="000000" w:themeColor="text1"/>
          <w:spacing w:val="5"/>
          <w:sz w:val="24"/>
          <w:szCs w:val="24"/>
        </w:rPr>
        <w:t xml:space="preserve"> </w:t>
      </w:r>
      <w:r w:rsidRPr="00A420FC">
        <w:rPr>
          <w:rFonts w:ascii="Arial" w:eastAsia="Arial" w:hAnsi="Arial" w:cs="Arial"/>
          <w:b/>
          <w:color w:val="000000" w:themeColor="text1"/>
          <w:spacing w:val="1"/>
          <w:sz w:val="24"/>
          <w:szCs w:val="24"/>
        </w:rPr>
        <w:t>S</w:t>
      </w:r>
      <w:r w:rsidRPr="00A420FC">
        <w:rPr>
          <w:rFonts w:ascii="Arial" w:eastAsia="Arial" w:hAnsi="Arial" w:cs="Arial"/>
          <w:b/>
          <w:color w:val="000000" w:themeColor="text1"/>
          <w:sz w:val="24"/>
          <w:szCs w:val="24"/>
        </w:rPr>
        <w:t>TUDI</w:t>
      </w:r>
      <w:r w:rsidRPr="00A420FC">
        <w:rPr>
          <w:rFonts w:ascii="Arial" w:eastAsia="Arial" w:hAnsi="Arial" w:cs="Arial"/>
          <w:b/>
          <w:color w:val="000000" w:themeColor="text1"/>
          <w:spacing w:val="-1"/>
          <w:sz w:val="24"/>
          <w:szCs w:val="24"/>
        </w:rPr>
        <w:t xml:space="preserve"> </w:t>
      </w:r>
      <w:r w:rsidRPr="00A420FC">
        <w:rPr>
          <w:rFonts w:ascii="Arial" w:eastAsia="Arial" w:hAnsi="Arial" w:cs="Arial"/>
          <w:b/>
          <w:color w:val="000000" w:themeColor="text1"/>
          <w:spacing w:val="1"/>
          <w:sz w:val="24"/>
          <w:szCs w:val="24"/>
        </w:rPr>
        <w:t>I</w:t>
      </w:r>
      <w:r w:rsidRPr="00A420FC">
        <w:rPr>
          <w:rFonts w:ascii="Arial" w:eastAsia="Arial" w:hAnsi="Arial" w:cs="Arial"/>
          <w:b/>
          <w:color w:val="000000" w:themeColor="text1"/>
          <w:sz w:val="24"/>
          <w:szCs w:val="24"/>
        </w:rPr>
        <w:t>L</w:t>
      </w:r>
      <w:r w:rsidRPr="00A420FC">
        <w:rPr>
          <w:rFonts w:ascii="Arial" w:eastAsia="Arial" w:hAnsi="Arial" w:cs="Arial"/>
          <w:b/>
          <w:color w:val="000000" w:themeColor="text1"/>
          <w:spacing w:val="-1"/>
          <w:sz w:val="24"/>
          <w:szCs w:val="24"/>
        </w:rPr>
        <w:t>M</w:t>
      </w:r>
      <w:r w:rsidRPr="00A420FC">
        <w:rPr>
          <w:rFonts w:ascii="Arial" w:eastAsia="Arial" w:hAnsi="Arial" w:cs="Arial"/>
          <w:b/>
          <w:color w:val="000000" w:themeColor="text1"/>
          <w:sz w:val="24"/>
          <w:szCs w:val="24"/>
        </w:rPr>
        <w:t xml:space="preserve">U </w:t>
      </w:r>
      <w:r w:rsidRPr="00A420FC">
        <w:rPr>
          <w:rFonts w:ascii="Arial" w:eastAsia="Arial" w:hAnsi="Arial" w:cs="Arial"/>
          <w:b/>
          <w:color w:val="000000" w:themeColor="text1"/>
          <w:spacing w:val="-3"/>
          <w:sz w:val="24"/>
          <w:szCs w:val="24"/>
        </w:rPr>
        <w:t>A</w:t>
      </w:r>
      <w:r w:rsidRPr="00A420FC">
        <w:rPr>
          <w:rFonts w:ascii="Arial" w:eastAsia="Arial" w:hAnsi="Arial" w:cs="Arial"/>
          <w:b/>
          <w:color w:val="000000" w:themeColor="text1"/>
          <w:spacing w:val="2"/>
          <w:sz w:val="24"/>
          <w:szCs w:val="24"/>
        </w:rPr>
        <w:t>D</w:t>
      </w:r>
      <w:r w:rsidRPr="00A420FC">
        <w:rPr>
          <w:rFonts w:ascii="Arial" w:eastAsia="Arial" w:hAnsi="Arial" w:cs="Arial"/>
          <w:b/>
          <w:color w:val="000000" w:themeColor="text1"/>
          <w:spacing w:val="-1"/>
          <w:sz w:val="24"/>
          <w:szCs w:val="24"/>
        </w:rPr>
        <w:t>M</w:t>
      </w:r>
      <w:r w:rsidRPr="00A420FC">
        <w:rPr>
          <w:rFonts w:ascii="Arial" w:eastAsia="Arial" w:hAnsi="Arial" w:cs="Arial"/>
          <w:b/>
          <w:color w:val="000000" w:themeColor="text1"/>
          <w:spacing w:val="1"/>
          <w:sz w:val="24"/>
          <w:szCs w:val="24"/>
        </w:rPr>
        <w:t>I</w:t>
      </w:r>
      <w:r w:rsidRPr="00A420FC">
        <w:rPr>
          <w:rFonts w:ascii="Arial" w:eastAsia="Arial" w:hAnsi="Arial" w:cs="Arial"/>
          <w:b/>
          <w:color w:val="000000" w:themeColor="text1"/>
          <w:sz w:val="24"/>
          <w:szCs w:val="24"/>
        </w:rPr>
        <w:t>N</w:t>
      </w:r>
      <w:r w:rsidRPr="00A420FC">
        <w:rPr>
          <w:rFonts w:ascii="Arial" w:eastAsia="Arial" w:hAnsi="Arial" w:cs="Arial"/>
          <w:b/>
          <w:color w:val="000000" w:themeColor="text1"/>
          <w:spacing w:val="1"/>
          <w:sz w:val="24"/>
          <w:szCs w:val="24"/>
        </w:rPr>
        <w:t>IS</w:t>
      </w:r>
      <w:r w:rsidRPr="00A420FC">
        <w:rPr>
          <w:rFonts w:ascii="Arial" w:eastAsia="Arial" w:hAnsi="Arial" w:cs="Arial"/>
          <w:b/>
          <w:color w:val="000000" w:themeColor="text1"/>
          <w:sz w:val="24"/>
          <w:szCs w:val="24"/>
        </w:rPr>
        <w:t>TR</w:t>
      </w:r>
      <w:r w:rsidRPr="00A420FC">
        <w:rPr>
          <w:rFonts w:ascii="Arial" w:eastAsia="Arial" w:hAnsi="Arial" w:cs="Arial"/>
          <w:b/>
          <w:color w:val="000000" w:themeColor="text1"/>
          <w:spacing w:val="-3"/>
          <w:sz w:val="24"/>
          <w:szCs w:val="24"/>
        </w:rPr>
        <w:t>A</w:t>
      </w:r>
      <w:r w:rsidRPr="00A420FC">
        <w:rPr>
          <w:rFonts w:ascii="Arial" w:eastAsia="Arial" w:hAnsi="Arial" w:cs="Arial"/>
          <w:b/>
          <w:color w:val="000000" w:themeColor="text1"/>
          <w:spacing w:val="3"/>
          <w:sz w:val="24"/>
          <w:szCs w:val="24"/>
        </w:rPr>
        <w:t>S</w:t>
      </w:r>
      <w:r w:rsidRPr="00A420FC">
        <w:rPr>
          <w:rFonts w:ascii="Arial" w:eastAsia="Arial" w:hAnsi="Arial" w:cs="Arial"/>
          <w:b/>
          <w:color w:val="000000" w:themeColor="text1"/>
          <w:sz w:val="24"/>
          <w:szCs w:val="24"/>
        </w:rPr>
        <w:t>I</w:t>
      </w:r>
      <w:r w:rsidRPr="00A420FC">
        <w:rPr>
          <w:rFonts w:ascii="Arial" w:eastAsia="Arial" w:hAnsi="Arial" w:cs="Arial"/>
          <w:b/>
          <w:color w:val="000000" w:themeColor="text1"/>
          <w:spacing w:val="2"/>
          <w:sz w:val="24"/>
          <w:szCs w:val="24"/>
        </w:rPr>
        <w:t xml:space="preserve"> </w:t>
      </w:r>
      <w:r w:rsidRPr="00A420FC">
        <w:rPr>
          <w:rFonts w:ascii="Arial" w:eastAsia="Arial" w:hAnsi="Arial" w:cs="Arial"/>
          <w:b/>
          <w:color w:val="000000" w:themeColor="text1"/>
          <w:sz w:val="24"/>
          <w:szCs w:val="24"/>
        </w:rPr>
        <w:t>N</w:t>
      </w:r>
      <w:r w:rsidRPr="00A420FC">
        <w:rPr>
          <w:rFonts w:ascii="Arial" w:eastAsia="Arial" w:hAnsi="Arial" w:cs="Arial"/>
          <w:b/>
          <w:color w:val="000000" w:themeColor="text1"/>
          <w:spacing w:val="1"/>
          <w:sz w:val="24"/>
          <w:szCs w:val="24"/>
        </w:rPr>
        <w:t>EG</w:t>
      </w:r>
      <w:r w:rsidRPr="00A420FC">
        <w:rPr>
          <w:rFonts w:ascii="Arial" w:eastAsia="Arial" w:hAnsi="Arial" w:cs="Arial"/>
          <w:b/>
          <w:color w:val="000000" w:themeColor="text1"/>
          <w:spacing w:val="-5"/>
          <w:sz w:val="24"/>
          <w:szCs w:val="24"/>
        </w:rPr>
        <w:t>A</w:t>
      </w:r>
      <w:r w:rsidRPr="00A420FC">
        <w:rPr>
          <w:rFonts w:ascii="Arial" w:eastAsia="Arial" w:hAnsi="Arial" w:cs="Arial"/>
          <w:b/>
          <w:color w:val="000000" w:themeColor="text1"/>
          <w:spacing w:val="2"/>
          <w:sz w:val="24"/>
          <w:szCs w:val="24"/>
        </w:rPr>
        <w:t>R</w:t>
      </w:r>
      <w:r w:rsidRPr="00A420FC">
        <w:rPr>
          <w:rFonts w:ascii="Arial" w:eastAsia="Arial" w:hAnsi="Arial" w:cs="Arial"/>
          <w:b/>
          <w:color w:val="000000" w:themeColor="text1"/>
          <w:spacing w:val="4"/>
          <w:sz w:val="24"/>
          <w:szCs w:val="24"/>
        </w:rPr>
        <w:t>A</w:t>
      </w:r>
      <w:r w:rsidRPr="00A420FC">
        <w:rPr>
          <w:rFonts w:ascii="Arial" w:eastAsia="Arial" w:hAnsi="Arial" w:cs="Arial"/>
          <w:b/>
          <w:color w:val="000000" w:themeColor="text1"/>
          <w:spacing w:val="1"/>
          <w:sz w:val="24"/>
          <w:szCs w:val="24"/>
        </w:rPr>
        <w:t xml:space="preserve"> </w:t>
      </w:r>
    </w:p>
    <w:p w14:paraId="3D50E23D" w14:textId="77777777" w:rsidR="00BE13A1" w:rsidRDefault="005A1843" w:rsidP="005A1843">
      <w:pPr>
        <w:jc w:val="center"/>
        <w:rPr>
          <w:rFonts w:ascii="Arial" w:eastAsia="Arial" w:hAnsi="Arial" w:cs="Arial"/>
          <w:b/>
          <w:color w:val="000000" w:themeColor="text1"/>
          <w:sz w:val="24"/>
          <w:szCs w:val="24"/>
        </w:rPr>
      </w:pPr>
      <w:r w:rsidRPr="00A420FC">
        <w:rPr>
          <w:rFonts w:ascii="Arial" w:eastAsia="Arial" w:hAnsi="Arial" w:cs="Arial"/>
          <w:b/>
          <w:color w:val="000000" w:themeColor="text1"/>
          <w:sz w:val="24"/>
          <w:szCs w:val="24"/>
        </w:rPr>
        <w:t>TAHUN 2025</w:t>
      </w:r>
      <w:bookmarkEnd w:id="0"/>
    </w:p>
    <w:p w14:paraId="07280B62" w14:textId="77777777" w:rsidR="00305692" w:rsidRPr="00DD7BEB" w:rsidRDefault="00305692" w:rsidP="00305692">
      <w:pPr>
        <w:spacing w:line="360" w:lineRule="auto"/>
        <w:jc w:val="center"/>
        <w:rPr>
          <w:rFonts w:ascii="Arial" w:hAnsi="Arial" w:cs="Arial"/>
          <w:b/>
          <w:bCs/>
          <w:sz w:val="24"/>
          <w:szCs w:val="24"/>
          <w:u w:val="single"/>
        </w:rPr>
      </w:pPr>
      <w:r w:rsidRPr="00DD7BEB">
        <w:rPr>
          <w:rFonts w:ascii="Arial" w:hAnsi="Arial" w:cs="Arial"/>
          <w:b/>
          <w:bCs/>
          <w:sz w:val="24"/>
          <w:szCs w:val="24"/>
          <w:u w:val="single"/>
        </w:rPr>
        <w:lastRenderedPageBreak/>
        <w:t>LEMBARAN PERSETUJUAN</w:t>
      </w:r>
    </w:p>
    <w:p w14:paraId="26495125" w14:textId="77777777" w:rsidR="00305692" w:rsidRPr="00DD7BEB" w:rsidRDefault="00305692" w:rsidP="00305692">
      <w:pPr>
        <w:spacing w:line="360" w:lineRule="auto"/>
        <w:jc w:val="center"/>
        <w:rPr>
          <w:rFonts w:ascii="Arial" w:hAnsi="Arial" w:cs="Arial"/>
          <w:b/>
          <w:bCs/>
          <w:sz w:val="24"/>
          <w:szCs w:val="24"/>
          <w:u w:val="single"/>
        </w:rPr>
      </w:pPr>
    </w:p>
    <w:p w14:paraId="65BAC82A" w14:textId="50EC5ABD" w:rsidR="00305692" w:rsidRPr="00DD7BEB" w:rsidRDefault="00305692" w:rsidP="00305692">
      <w:pPr>
        <w:tabs>
          <w:tab w:val="left" w:pos="2268"/>
          <w:tab w:val="left" w:pos="2552"/>
        </w:tabs>
        <w:spacing w:line="360" w:lineRule="auto"/>
        <w:jc w:val="both"/>
        <w:rPr>
          <w:rFonts w:ascii="Arial" w:hAnsi="Arial" w:cs="Arial"/>
          <w:sz w:val="24"/>
          <w:szCs w:val="24"/>
        </w:rPr>
      </w:pPr>
      <w:r w:rsidRPr="00DD7BEB">
        <w:rPr>
          <w:rFonts w:ascii="Arial" w:hAnsi="Arial" w:cs="Arial"/>
          <w:sz w:val="24"/>
          <w:szCs w:val="24"/>
        </w:rPr>
        <w:t>Nama</w:t>
      </w:r>
      <w:r w:rsidRPr="00DD7BEB">
        <w:rPr>
          <w:rFonts w:ascii="Arial" w:hAnsi="Arial" w:cs="Arial"/>
          <w:sz w:val="24"/>
          <w:szCs w:val="24"/>
        </w:rPr>
        <w:tab/>
        <w:t>:</w:t>
      </w:r>
      <w:r w:rsidRPr="00DD7BEB">
        <w:rPr>
          <w:rFonts w:ascii="Arial" w:hAnsi="Arial" w:cs="Arial"/>
          <w:sz w:val="24"/>
          <w:szCs w:val="24"/>
        </w:rPr>
        <w:tab/>
      </w:r>
      <w:r>
        <w:rPr>
          <w:rFonts w:ascii="Arial" w:hAnsi="Arial" w:cs="Arial"/>
          <w:b/>
          <w:bCs/>
          <w:sz w:val="24"/>
          <w:szCs w:val="24"/>
        </w:rPr>
        <w:t>RIYA HANDAYANI</w:t>
      </w:r>
    </w:p>
    <w:p w14:paraId="499DD749" w14:textId="08292A05" w:rsidR="00305692" w:rsidRPr="00DD7BEB" w:rsidRDefault="00305692" w:rsidP="00305692">
      <w:pPr>
        <w:tabs>
          <w:tab w:val="left" w:pos="2268"/>
          <w:tab w:val="left" w:pos="2552"/>
        </w:tabs>
        <w:spacing w:line="360" w:lineRule="auto"/>
        <w:jc w:val="both"/>
        <w:rPr>
          <w:rFonts w:ascii="Arial" w:hAnsi="Arial" w:cs="Arial"/>
          <w:b/>
          <w:bCs/>
          <w:sz w:val="24"/>
          <w:szCs w:val="24"/>
        </w:rPr>
      </w:pPr>
      <w:r w:rsidRPr="00DD7BEB">
        <w:rPr>
          <w:rFonts w:ascii="Arial" w:hAnsi="Arial" w:cs="Arial"/>
          <w:sz w:val="24"/>
          <w:szCs w:val="24"/>
        </w:rPr>
        <w:t xml:space="preserve">No. </w:t>
      </w:r>
      <w:proofErr w:type="spellStart"/>
      <w:r w:rsidRPr="00DD7BEB">
        <w:rPr>
          <w:rFonts w:ascii="Arial" w:hAnsi="Arial" w:cs="Arial"/>
          <w:sz w:val="24"/>
          <w:szCs w:val="24"/>
        </w:rPr>
        <w:t>Mahasiswa</w:t>
      </w:r>
      <w:proofErr w:type="spellEnd"/>
      <w:r w:rsidRPr="00DD7BEB">
        <w:rPr>
          <w:rFonts w:ascii="Arial" w:hAnsi="Arial" w:cs="Arial"/>
          <w:sz w:val="24"/>
          <w:szCs w:val="24"/>
        </w:rPr>
        <w:tab/>
        <w:t>:</w:t>
      </w:r>
      <w:r w:rsidRPr="00DD7BEB">
        <w:rPr>
          <w:rFonts w:ascii="Arial" w:hAnsi="Arial" w:cs="Arial"/>
          <w:sz w:val="24"/>
          <w:szCs w:val="24"/>
        </w:rPr>
        <w:tab/>
      </w:r>
      <w:r w:rsidRPr="00DD7BEB">
        <w:rPr>
          <w:rFonts w:ascii="Arial" w:hAnsi="Arial" w:cs="Arial"/>
          <w:b/>
          <w:bCs/>
          <w:sz w:val="24"/>
          <w:szCs w:val="24"/>
        </w:rPr>
        <w:t>21100908110</w:t>
      </w:r>
      <w:r>
        <w:rPr>
          <w:rFonts w:ascii="Arial" w:hAnsi="Arial" w:cs="Arial"/>
          <w:b/>
          <w:bCs/>
          <w:sz w:val="24"/>
          <w:szCs w:val="24"/>
        </w:rPr>
        <w:t>17</w:t>
      </w:r>
    </w:p>
    <w:p w14:paraId="4758F82A" w14:textId="77777777" w:rsidR="00305692" w:rsidRPr="00DD7BEB" w:rsidRDefault="00305692" w:rsidP="00305692">
      <w:pPr>
        <w:tabs>
          <w:tab w:val="left" w:pos="2268"/>
          <w:tab w:val="left" w:pos="2552"/>
        </w:tabs>
        <w:spacing w:line="360" w:lineRule="auto"/>
        <w:jc w:val="both"/>
        <w:rPr>
          <w:rFonts w:ascii="Arial" w:hAnsi="Arial" w:cs="Arial"/>
          <w:sz w:val="24"/>
          <w:szCs w:val="24"/>
        </w:rPr>
      </w:pPr>
      <w:r w:rsidRPr="00DD7BEB">
        <w:rPr>
          <w:rFonts w:ascii="Arial" w:hAnsi="Arial" w:cs="Arial"/>
          <w:sz w:val="24"/>
          <w:szCs w:val="24"/>
        </w:rPr>
        <w:t>Program Studi</w:t>
      </w:r>
      <w:r w:rsidRPr="00DD7BEB">
        <w:rPr>
          <w:rFonts w:ascii="Arial" w:hAnsi="Arial" w:cs="Arial"/>
          <w:sz w:val="24"/>
          <w:szCs w:val="24"/>
        </w:rPr>
        <w:tab/>
        <w:t>:</w:t>
      </w:r>
      <w:r w:rsidRPr="00DD7BEB">
        <w:rPr>
          <w:rFonts w:ascii="Arial" w:hAnsi="Arial" w:cs="Arial"/>
          <w:sz w:val="24"/>
          <w:szCs w:val="24"/>
        </w:rPr>
        <w:tab/>
      </w:r>
      <w:proofErr w:type="spellStart"/>
      <w:r w:rsidRPr="00DD7BEB">
        <w:rPr>
          <w:rFonts w:ascii="Arial" w:hAnsi="Arial" w:cs="Arial"/>
          <w:b/>
          <w:bCs/>
          <w:sz w:val="24"/>
          <w:szCs w:val="24"/>
        </w:rPr>
        <w:t>Ilmu</w:t>
      </w:r>
      <w:proofErr w:type="spellEnd"/>
      <w:r w:rsidRPr="00DD7BEB">
        <w:rPr>
          <w:rFonts w:ascii="Arial" w:hAnsi="Arial" w:cs="Arial"/>
          <w:b/>
          <w:bCs/>
          <w:sz w:val="24"/>
          <w:szCs w:val="24"/>
        </w:rPr>
        <w:t xml:space="preserve"> </w:t>
      </w:r>
      <w:proofErr w:type="spellStart"/>
      <w:r w:rsidRPr="00DD7BEB">
        <w:rPr>
          <w:rFonts w:ascii="Arial" w:hAnsi="Arial" w:cs="Arial"/>
          <w:b/>
          <w:bCs/>
          <w:sz w:val="24"/>
          <w:szCs w:val="24"/>
        </w:rPr>
        <w:t>Administrasi</w:t>
      </w:r>
      <w:proofErr w:type="spellEnd"/>
      <w:r w:rsidRPr="00DD7BEB">
        <w:rPr>
          <w:rFonts w:ascii="Arial" w:hAnsi="Arial" w:cs="Arial"/>
          <w:b/>
          <w:bCs/>
          <w:sz w:val="24"/>
          <w:szCs w:val="24"/>
        </w:rPr>
        <w:t xml:space="preserve"> Negara</w:t>
      </w:r>
    </w:p>
    <w:p w14:paraId="3B354BA2" w14:textId="4BDDEEF1" w:rsidR="00305692" w:rsidRPr="00DD7BEB" w:rsidRDefault="00305692" w:rsidP="000F5DA7">
      <w:pPr>
        <w:tabs>
          <w:tab w:val="left" w:pos="2268"/>
          <w:tab w:val="left" w:pos="2552"/>
        </w:tabs>
        <w:spacing w:line="360" w:lineRule="auto"/>
        <w:ind w:left="2552" w:hanging="2552"/>
        <w:rPr>
          <w:rFonts w:ascii="Arial" w:hAnsi="Arial" w:cs="Arial"/>
          <w:b/>
          <w:bCs/>
        </w:rPr>
      </w:pPr>
      <w:proofErr w:type="spellStart"/>
      <w:r w:rsidRPr="00DD7BEB">
        <w:rPr>
          <w:rFonts w:ascii="Arial" w:hAnsi="Arial" w:cs="Arial"/>
          <w:sz w:val="24"/>
          <w:szCs w:val="24"/>
        </w:rPr>
        <w:t>Judul</w:t>
      </w:r>
      <w:proofErr w:type="spellEnd"/>
      <w:r w:rsidRPr="00DD7BEB">
        <w:rPr>
          <w:rFonts w:ascii="Arial" w:hAnsi="Arial" w:cs="Arial"/>
          <w:sz w:val="24"/>
          <w:szCs w:val="24"/>
        </w:rPr>
        <w:t xml:space="preserve"> Skripsi</w:t>
      </w:r>
      <w:r w:rsidRPr="00DD7BEB">
        <w:rPr>
          <w:rFonts w:ascii="Arial" w:hAnsi="Arial" w:cs="Arial"/>
          <w:sz w:val="24"/>
          <w:szCs w:val="24"/>
        </w:rPr>
        <w:tab/>
        <w:t>:</w:t>
      </w:r>
      <w:r w:rsidRPr="00DD7BEB">
        <w:rPr>
          <w:rFonts w:ascii="Arial" w:hAnsi="Arial" w:cs="Arial"/>
          <w:sz w:val="24"/>
          <w:szCs w:val="24"/>
        </w:rPr>
        <w:tab/>
      </w:r>
      <w:r>
        <w:rPr>
          <w:rFonts w:ascii="Arial" w:hAnsi="Arial" w:cs="Arial"/>
          <w:b/>
          <w:bCs/>
          <w:sz w:val="24"/>
          <w:szCs w:val="24"/>
        </w:rPr>
        <w:t>ANALISIS FAKTOR-FAKTOR YANG</w:t>
      </w:r>
      <w:r w:rsidR="000F5DA7">
        <w:rPr>
          <w:rFonts w:ascii="Arial" w:hAnsi="Arial" w:cs="Arial"/>
          <w:b/>
          <w:bCs/>
          <w:sz w:val="24"/>
          <w:szCs w:val="24"/>
        </w:rPr>
        <w:t xml:space="preserve"> </w:t>
      </w:r>
      <w:r>
        <w:rPr>
          <w:rFonts w:ascii="Arial" w:hAnsi="Arial" w:cs="Arial"/>
          <w:b/>
          <w:bCs/>
          <w:sz w:val="24"/>
          <w:szCs w:val="24"/>
        </w:rPr>
        <w:t>MEM</w:t>
      </w:r>
      <w:r w:rsidR="00E4595A">
        <w:rPr>
          <w:rFonts w:ascii="Arial" w:hAnsi="Arial" w:cs="Arial"/>
          <w:b/>
          <w:bCs/>
          <w:sz w:val="24"/>
          <w:szCs w:val="24"/>
        </w:rPr>
        <w:t>P</w:t>
      </w:r>
      <w:r>
        <w:rPr>
          <w:rFonts w:ascii="Arial" w:hAnsi="Arial" w:cs="Arial"/>
          <w:b/>
          <w:bCs/>
          <w:sz w:val="24"/>
          <w:szCs w:val="24"/>
        </w:rPr>
        <w:t>ENGARUHI KINERJA PEGAWAI PADA PENGADILAN NEGERI KELAS 1 A DUMAI</w:t>
      </w:r>
    </w:p>
    <w:p w14:paraId="06A360AB" w14:textId="77777777" w:rsidR="00305692" w:rsidRPr="00DD7BEB" w:rsidRDefault="00305692" w:rsidP="00305692">
      <w:pPr>
        <w:tabs>
          <w:tab w:val="left" w:pos="2268"/>
          <w:tab w:val="left" w:pos="2552"/>
        </w:tabs>
        <w:spacing w:line="360" w:lineRule="auto"/>
        <w:ind w:left="2552" w:hanging="2552"/>
        <w:jc w:val="both"/>
        <w:rPr>
          <w:rFonts w:ascii="Arial" w:hAnsi="Arial" w:cs="Arial"/>
          <w:sz w:val="24"/>
          <w:szCs w:val="24"/>
        </w:rPr>
      </w:pPr>
    </w:p>
    <w:p w14:paraId="44C0394B" w14:textId="14647C6E" w:rsidR="00305692" w:rsidRPr="00DD7BEB" w:rsidRDefault="00305692" w:rsidP="00305692">
      <w:pPr>
        <w:tabs>
          <w:tab w:val="left" w:pos="2835"/>
          <w:tab w:val="left" w:pos="2977"/>
        </w:tabs>
        <w:spacing w:line="360" w:lineRule="auto"/>
        <w:ind w:left="2977" w:hanging="2977"/>
        <w:jc w:val="center"/>
        <w:rPr>
          <w:rFonts w:ascii="Arial" w:hAnsi="Arial" w:cs="Arial"/>
          <w:sz w:val="24"/>
          <w:szCs w:val="24"/>
        </w:rPr>
      </w:pPr>
      <w:proofErr w:type="spellStart"/>
      <w:r w:rsidRPr="00DD7BEB">
        <w:rPr>
          <w:rFonts w:ascii="Arial" w:hAnsi="Arial" w:cs="Arial"/>
          <w:sz w:val="24"/>
          <w:szCs w:val="24"/>
        </w:rPr>
        <w:t>Disetujui</w:t>
      </w:r>
      <w:proofErr w:type="spellEnd"/>
      <w:r w:rsidRPr="00DD7BEB">
        <w:rPr>
          <w:rFonts w:ascii="Arial" w:hAnsi="Arial" w:cs="Arial"/>
          <w:sz w:val="24"/>
          <w:szCs w:val="24"/>
        </w:rPr>
        <w:t xml:space="preserve"> oleh:</w:t>
      </w:r>
    </w:p>
    <w:p w14:paraId="1D62BC6D" w14:textId="77777777" w:rsidR="00305692" w:rsidRPr="00DD7BEB" w:rsidRDefault="00305692" w:rsidP="00305692">
      <w:pPr>
        <w:tabs>
          <w:tab w:val="center" w:pos="1800"/>
          <w:tab w:val="center" w:pos="6120"/>
        </w:tabs>
        <w:spacing w:line="360" w:lineRule="auto"/>
        <w:rPr>
          <w:rFonts w:ascii="Arial" w:hAnsi="Arial" w:cs="Arial"/>
        </w:rPr>
      </w:pPr>
      <w:r w:rsidRPr="00DD7BEB">
        <w:rPr>
          <w:rFonts w:ascii="Arial" w:hAnsi="Arial" w:cs="Arial"/>
          <w:sz w:val="24"/>
          <w:szCs w:val="24"/>
        </w:rPr>
        <w:t xml:space="preserve">                </w:t>
      </w:r>
      <w:proofErr w:type="spellStart"/>
      <w:r w:rsidRPr="00DD7BEB">
        <w:rPr>
          <w:rFonts w:ascii="Arial" w:hAnsi="Arial" w:cs="Arial"/>
          <w:sz w:val="24"/>
          <w:szCs w:val="24"/>
        </w:rPr>
        <w:t>Pembimbing</w:t>
      </w:r>
      <w:proofErr w:type="spellEnd"/>
      <w:r w:rsidRPr="00DD7BEB">
        <w:rPr>
          <w:rFonts w:ascii="Arial" w:hAnsi="Arial" w:cs="Arial"/>
          <w:sz w:val="24"/>
          <w:szCs w:val="24"/>
        </w:rPr>
        <w:t xml:space="preserve"> I,</w:t>
      </w:r>
      <w:r w:rsidRPr="00DD7BEB">
        <w:rPr>
          <w:rFonts w:ascii="Arial" w:hAnsi="Arial" w:cs="Arial"/>
        </w:rPr>
        <w:tab/>
      </w:r>
      <w:proofErr w:type="spellStart"/>
      <w:r w:rsidRPr="00DD7BEB">
        <w:rPr>
          <w:rFonts w:ascii="Arial" w:hAnsi="Arial" w:cs="Arial"/>
          <w:sz w:val="24"/>
          <w:szCs w:val="24"/>
        </w:rPr>
        <w:t>Pembimbing</w:t>
      </w:r>
      <w:proofErr w:type="spellEnd"/>
      <w:r w:rsidRPr="00DD7BEB">
        <w:rPr>
          <w:rFonts w:ascii="Arial" w:hAnsi="Arial" w:cs="Arial"/>
          <w:sz w:val="24"/>
          <w:szCs w:val="24"/>
        </w:rPr>
        <w:t xml:space="preserve"> II,</w:t>
      </w:r>
    </w:p>
    <w:p w14:paraId="6FE374B1" w14:textId="77777777" w:rsidR="00305692" w:rsidRPr="00DD7BEB" w:rsidRDefault="00305692" w:rsidP="00305692">
      <w:pPr>
        <w:tabs>
          <w:tab w:val="center" w:pos="1800"/>
          <w:tab w:val="center" w:pos="6120"/>
        </w:tabs>
        <w:spacing w:line="360" w:lineRule="auto"/>
        <w:rPr>
          <w:rFonts w:ascii="Arial" w:hAnsi="Arial" w:cs="Arial"/>
        </w:rPr>
      </w:pPr>
    </w:p>
    <w:p w14:paraId="04009501" w14:textId="77777777" w:rsidR="00305692" w:rsidRPr="00DD7BEB" w:rsidRDefault="00305692" w:rsidP="00305692">
      <w:pPr>
        <w:tabs>
          <w:tab w:val="center" w:pos="1800"/>
          <w:tab w:val="center" w:pos="6120"/>
        </w:tabs>
        <w:spacing w:line="360" w:lineRule="auto"/>
        <w:rPr>
          <w:rFonts w:ascii="Arial" w:hAnsi="Arial" w:cs="Arial"/>
        </w:rPr>
      </w:pPr>
    </w:p>
    <w:p w14:paraId="2560EDA7" w14:textId="4B2CD1B8" w:rsidR="00305692" w:rsidRPr="00DD7BEB" w:rsidRDefault="00305692" w:rsidP="00305692">
      <w:pPr>
        <w:tabs>
          <w:tab w:val="center" w:pos="1800"/>
          <w:tab w:val="center" w:pos="6120"/>
        </w:tabs>
        <w:spacing w:after="0" w:line="240" w:lineRule="auto"/>
        <w:rPr>
          <w:rFonts w:ascii="Arial" w:hAnsi="Arial" w:cs="Arial"/>
        </w:rPr>
      </w:pPr>
      <w:r w:rsidRPr="00DD7BEB">
        <w:rPr>
          <w:rFonts w:ascii="Arial" w:hAnsi="Arial" w:cs="Arial"/>
        </w:rPr>
        <w:tab/>
      </w:r>
      <w:r>
        <w:rPr>
          <w:rFonts w:ascii="Arial" w:hAnsi="Arial" w:cs="Arial"/>
          <w:b/>
          <w:bCs/>
          <w:sz w:val="24"/>
          <w:szCs w:val="24"/>
          <w:u w:val="single"/>
        </w:rPr>
        <w:t xml:space="preserve">FARA SHALIZA, S.P., </w:t>
      </w:r>
      <w:proofErr w:type="spellStart"/>
      <w:proofErr w:type="gramStart"/>
      <w:r>
        <w:rPr>
          <w:rFonts w:ascii="Arial" w:hAnsi="Arial" w:cs="Arial"/>
          <w:b/>
          <w:bCs/>
          <w:sz w:val="24"/>
          <w:szCs w:val="24"/>
          <w:u w:val="single"/>
        </w:rPr>
        <w:t>M.Si</w:t>
      </w:r>
      <w:proofErr w:type="spellEnd"/>
      <w:proofErr w:type="gramEnd"/>
      <w:r w:rsidRPr="00DD7BEB">
        <w:rPr>
          <w:rFonts w:ascii="Arial" w:hAnsi="Arial" w:cs="Arial"/>
          <w:b/>
          <w:bCs/>
        </w:rPr>
        <w:tab/>
      </w:r>
      <w:r w:rsidRPr="00DD7BEB">
        <w:rPr>
          <w:rFonts w:ascii="Arial" w:hAnsi="Arial" w:cs="Arial"/>
          <w:b/>
          <w:bCs/>
          <w:sz w:val="24"/>
          <w:szCs w:val="24"/>
          <w:u w:val="single"/>
        </w:rPr>
        <w:t xml:space="preserve">DILA ERLIANTI, </w:t>
      </w:r>
      <w:proofErr w:type="spellStart"/>
      <w:proofErr w:type="gramStart"/>
      <w:r w:rsidRPr="00DD7BEB">
        <w:rPr>
          <w:rFonts w:ascii="Arial" w:hAnsi="Arial" w:cs="Arial"/>
          <w:b/>
          <w:bCs/>
          <w:sz w:val="24"/>
          <w:szCs w:val="24"/>
          <w:u w:val="single"/>
        </w:rPr>
        <w:t>S.S</w:t>
      </w:r>
      <w:r w:rsidR="000F5DA7">
        <w:rPr>
          <w:rFonts w:ascii="Arial" w:hAnsi="Arial" w:cs="Arial"/>
          <w:b/>
          <w:bCs/>
          <w:sz w:val="24"/>
          <w:szCs w:val="24"/>
          <w:u w:val="single"/>
        </w:rPr>
        <w:t>os</w:t>
      </w:r>
      <w:r w:rsidRPr="00DD7BEB">
        <w:rPr>
          <w:rFonts w:ascii="Arial" w:hAnsi="Arial" w:cs="Arial"/>
          <w:b/>
          <w:bCs/>
          <w:sz w:val="24"/>
          <w:szCs w:val="24"/>
          <w:u w:val="single"/>
        </w:rPr>
        <w:t>.,M</w:t>
      </w:r>
      <w:proofErr w:type="gramEnd"/>
      <w:r w:rsidRPr="00DD7BEB">
        <w:rPr>
          <w:rFonts w:ascii="Arial" w:hAnsi="Arial" w:cs="Arial"/>
          <w:b/>
          <w:bCs/>
          <w:sz w:val="24"/>
          <w:szCs w:val="24"/>
          <w:u w:val="single"/>
        </w:rPr>
        <w:t>.SI</w:t>
      </w:r>
      <w:proofErr w:type="spellEnd"/>
    </w:p>
    <w:p w14:paraId="1289F28B" w14:textId="408B8E80" w:rsidR="00305692" w:rsidRPr="00DD7BEB" w:rsidRDefault="00305692" w:rsidP="00305692">
      <w:pPr>
        <w:tabs>
          <w:tab w:val="center" w:pos="1800"/>
          <w:tab w:val="center" w:pos="6120"/>
        </w:tabs>
        <w:spacing w:after="0" w:line="240" w:lineRule="auto"/>
        <w:rPr>
          <w:rFonts w:ascii="Arial" w:hAnsi="Arial" w:cs="Arial"/>
          <w:sz w:val="24"/>
          <w:szCs w:val="24"/>
        </w:rPr>
      </w:pPr>
      <w:r w:rsidRPr="00DD7BEB">
        <w:rPr>
          <w:rFonts w:ascii="Arial" w:hAnsi="Arial" w:cs="Arial"/>
        </w:rPr>
        <w:tab/>
      </w:r>
      <w:r w:rsidRPr="00DD7BEB">
        <w:rPr>
          <w:rFonts w:ascii="Arial" w:hAnsi="Arial" w:cs="Arial"/>
          <w:b/>
          <w:bCs/>
          <w:sz w:val="24"/>
          <w:szCs w:val="24"/>
        </w:rPr>
        <w:t xml:space="preserve">NUPTK. </w:t>
      </w:r>
      <w:r>
        <w:rPr>
          <w:rFonts w:ascii="Arial" w:hAnsi="Arial" w:cs="Arial"/>
          <w:b/>
          <w:bCs/>
          <w:sz w:val="24"/>
          <w:szCs w:val="24"/>
        </w:rPr>
        <w:t>5938757658230222</w:t>
      </w:r>
      <w:r w:rsidRPr="00DD7BEB">
        <w:rPr>
          <w:rFonts w:ascii="Arial" w:hAnsi="Arial" w:cs="Arial"/>
          <w:b/>
          <w:bCs/>
        </w:rPr>
        <w:tab/>
      </w:r>
      <w:r w:rsidRPr="00DD7BEB">
        <w:rPr>
          <w:rFonts w:ascii="Arial" w:hAnsi="Arial" w:cs="Arial"/>
          <w:b/>
          <w:bCs/>
          <w:sz w:val="24"/>
          <w:szCs w:val="24"/>
        </w:rPr>
        <w:t>NUPTK. 5849749650230142</w:t>
      </w:r>
    </w:p>
    <w:p w14:paraId="512A6DED" w14:textId="77777777" w:rsidR="00305692" w:rsidRPr="00DD7BEB" w:rsidRDefault="00305692" w:rsidP="00305692">
      <w:pPr>
        <w:tabs>
          <w:tab w:val="left" w:pos="2835"/>
          <w:tab w:val="left" w:pos="2977"/>
        </w:tabs>
        <w:spacing w:line="360" w:lineRule="auto"/>
        <w:ind w:left="2977" w:hanging="2977"/>
        <w:jc w:val="center"/>
        <w:rPr>
          <w:rFonts w:ascii="Arial" w:hAnsi="Arial" w:cs="Arial"/>
          <w:b/>
          <w:bCs/>
          <w:sz w:val="24"/>
          <w:szCs w:val="24"/>
        </w:rPr>
      </w:pPr>
    </w:p>
    <w:p w14:paraId="63C7F61C" w14:textId="4FB2AB5A" w:rsidR="00305692" w:rsidRPr="00DD7BEB" w:rsidRDefault="00305692" w:rsidP="00305692">
      <w:pPr>
        <w:spacing w:line="360" w:lineRule="auto"/>
        <w:jc w:val="center"/>
        <w:rPr>
          <w:rFonts w:ascii="Arial" w:hAnsi="Arial" w:cs="Arial"/>
        </w:rPr>
      </w:pPr>
      <w:proofErr w:type="spellStart"/>
      <w:r w:rsidRPr="00DD7BEB">
        <w:rPr>
          <w:rFonts w:ascii="Arial" w:hAnsi="Arial" w:cs="Arial"/>
          <w:sz w:val="24"/>
          <w:szCs w:val="24"/>
        </w:rPr>
        <w:t>Mengetahui</w:t>
      </w:r>
      <w:proofErr w:type="spellEnd"/>
      <w:r w:rsidRPr="00DD7BEB">
        <w:rPr>
          <w:rFonts w:ascii="Arial" w:hAnsi="Arial" w:cs="Arial"/>
          <w:sz w:val="24"/>
          <w:szCs w:val="24"/>
        </w:rPr>
        <w:t>:</w:t>
      </w:r>
    </w:p>
    <w:p w14:paraId="09398849" w14:textId="77777777" w:rsidR="00305692" w:rsidRPr="00DD7BEB" w:rsidRDefault="00305692" w:rsidP="00305692">
      <w:pPr>
        <w:spacing w:line="360" w:lineRule="auto"/>
        <w:jc w:val="center"/>
        <w:rPr>
          <w:rFonts w:ascii="Arial" w:hAnsi="Arial" w:cs="Arial"/>
          <w:sz w:val="24"/>
          <w:szCs w:val="24"/>
        </w:rPr>
      </w:pPr>
      <w:r w:rsidRPr="00DD7BEB">
        <w:rPr>
          <w:rFonts w:ascii="Arial" w:hAnsi="Arial" w:cs="Arial"/>
          <w:sz w:val="24"/>
          <w:szCs w:val="24"/>
        </w:rPr>
        <w:t xml:space="preserve">Program Studi </w:t>
      </w:r>
      <w:proofErr w:type="spellStart"/>
      <w:r w:rsidRPr="00DD7BEB">
        <w:rPr>
          <w:rFonts w:ascii="Arial" w:hAnsi="Arial" w:cs="Arial"/>
          <w:sz w:val="24"/>
          <w:szCs w:val="24"/>
        </w:rPr>
        <w:t>Ilmu</w:t>
      </w:r>
      <w:proofErr w:type="spellEnd"/>
      <w:r w:rsidRPr="00DD7BEB">
        <w:rPr>
          <w:rFonts w:ascii="Arial" w:hAnsi="Arial" w:cs="Arial"/>
          <w:sz w:val="24"/>
          <w:szCs w:val="24"/>
        </w:rPr>
        <w:t xml:space="preserve"> </w:t>
      </w:r>
      <w:proofErr w:type="spellStart"/>
      <w:r w:rsidRPr="00DD7BEB">
        <w:rPr>
          <w:rFonts w:ascii="Arial" w:hAnsi="Arial" w:cs="Arial"/>
          <w:sz w:val="24"/>
          <w:szCs w:val="24"/>
        </w:rPr>
        <w:t>Administrasi</w:t>
      </w:r>
      <w:proofErr w:type="spellEnd"/>
      <w:r w:rsidRPr="00DD7BEB">
        <w:rPr>
          <w:rFonts w:ascii="Arial" w:hAnsi="Arial" w:cs="Arial"/>
          <w:sz w:val="24"/>
          <w:szCs w:val="24"/>
        </w:rPr>
        <w:t xml:space="preserve"> Negara</w:t>
      </w:r>
    </w:p>
    <w:p w14:paraId="7F2E1283" w14:textId="77777777" w:rsidR="00305692" w:rsidRPr="00DD7BEB" w:rsidRDefault="00305692" w:rsidP="00305692">
      <w:pPr>
        <w:spacing w:line="360" w:lineRule="auto"/>
        <w:jc w:val="center"/>
        <w:rPr>
          <w:rFonts w:ascii="Arial" w:hAnsi="Arial" w:cs="Arial"/>
          <w:sz w:val="24"/>
          <w:szCs w:val="24"/>
        </w:rPr>
      </w:pPr>
      <w:proofErr w:type="spellStart"/>
      <w:r w:rsidRPr="00DD7BEB">
        <w:rPr>
          <w:rFonts w:ascii="Arial" w:hAnsi="Arial" w:cs="Arial"/>
          <w:sz w:val="24"/>
          <w:szCs w:val="24"/>
        </w:rPr>
        <w:t>Sekolah</w:t>
      </w:r>
      <w:proofErr w:type="spellEnd"/>
      <w:r w:rsidRPr="00DD7BEB">
        <w:rPr>
          <w:rFonts w:ascii="Arial" w:hAnsi="Arial" w:cs="Arial"/>
          <w:sz w:val="24"/>
          <w:szCs w:val="24"/>
        </w:rPr>
        <w:t xml:space="preserve"> Tinggi </w:t>
      </w:r>
      <w:proofErr w:type="spellStart"/>
      <w:r w:rsidRPr="00DD7BEB">
        <w:rPr>
          <w:rFonts w:ascii="Arial" w:hAnsi="Arial" w:cs="Arial"/>
          <w:sz w:val="24"/>
          <w:szCs w:val="24"/>
        </w:rPr>
        <w:t>Ilmu</w:t>
      </w:r>
      <w:proofErr w:type="spellEnd"/>
      <w:r w:rsidRPr="00DD7BEB">
        <w:rPr>
          <w:rFonts w:ascii="Arial" w:hAnsi="Arial" w:cs="Arial"/>
          <w:sz w:val="24"/>
          <w:szCs w:val="24"/>
        </w:rPr>
        <w:t xml:space="preserve"> </w:t>
      </w:r>
      <w:proofErr w:type="spellStart"/>
      <w:r w:rsidRPr="00DD7BEB">
        <w:rPr>
          <w:rFonts w:ascii="Arial" w:hAnsi="Arial" w:cs="Arial"/>
          <w:sz w:val="24"/>
          <w:szCs w:val="24"/>
        </w:rPr>
        <w:t>Administrasi</w:t>
      </w:r>
      <w:proofErr w:type="spellEnd"/>
      <w:r w:rsidRPr="00DD7BEB">
        <w:rPr>
          <w:rFonts w:ascii="Arial" w:hAnsi="Arial" w:cs="Arial"/>
          <w:sz w:val="24"/>
          <w:szCs w:val="24"/>
        </w:rPr>
        <w:t xml:space="preserve"> Lancang Kuning</w:t>
      </w:r>
    </w:p>
    <w:p w14:paraId="25891C0F" w14:textId="77777777" w:rsidR="00305692" w:rsidRPr="00DD7BEB" w:rsidRDefault="00305692" w:rsidP="00305692">
      <w:pPr>
        <w:spacing w:line="360" w:lineRule="auto"/>
        <w:jc w:val="center"/>
        <w:rPr>
          <w:rFonts w:ascii="Arial" w:hAnsi="Arial" w:cs="Arial"/>
          <w:sz w:val="24"/>
          <w:szCs w:val="24"/>
        </w:rPr>
      </w:pPr>
      <w:proofErr w:type="spellStart"/>
      <w:r w:rsidRPr="00DD7BEB">
        <w:rPr>
          <w:rFonts w:ascii="Arial" w:hAnsi="Arial" w:cs="Arial"/>
          <w:sz w:val="24"/>
          <w:szCs w:val="24"/>
        </w:rPr>
        <w:t>Ketua</w:t>
      </w:r>
      <w:proofErr w:type="spellEnd"/>
      <w:r w:rsidRPr="00DD7BEB">
        <w:rPr>
          <w:rFonts w:ascii="Arial" w:hAnsi="Arial" w:cs="Arial"/>
          <w:sz w:val="24"/>
          <w:szCs w:val="24"/>
        </w:rPr>
        <w:t>,</w:t>
      </w:r>
    </w:p>
    <w:p w14:paraId="180637A7" w14:textId="77777777" w:rsidR="00305692" w:rsidRPr="00DD7BEB" w:rsidRDefault="00305692" w:rsidP="00305692">
      <w:pPr>
        <w:spacing w:line="360" w:lineRule="auto"/>
        <w:jc w:val="center"/>
        <w:rPr>
          <w:rFonts w:ascii="Arial" w:hAnsi="Arial" w:cs="Arial"/>
        </w:rPr>
      </w:pPr>
    </w:p>
    <w:p w14:paraId="4191D118" w14:textId="77777777" w:rsidR="00305692" w:rsidRPr="00DD7BEB" w:rsidRDefault="00305692" w:rsidP="00305692">
      <w:pPr>
        <w:spacing w:line="360" w:lineRule="auto"/>
        <w:jc w:val="center"/>
        <w:rPr>
          <w:rFonts w:ascii="Arial" w:hAnsi="Arial" w:cs="Arial"/>
          <w:sz w:val="24"/>
          <w:szCs w:val="24"/>
        </w:rPr>
      </w:pPr>
    </w:p>
    <w:p w14:paraId="120F4DE1" w14:textId="11F7ACE7" w:rsidR="00305692" w:rsidRPr="00DD7BEB" w:rsidRDefault="00305692" w:rsidP="00305692">
      <w:pPr>
        <w:tabs>
          <w:tab w:val="left" w:pos="1560"/>
        </w:tabs>
        <w:spacing w:after="0" w:line="240" w:lineRule="auto"/>
        <w:jc w:val="center"/>
        <w:rPr>
          <w:rFonts w:ascii="Arial" w:hAnsi="Arial" w:cs="Arial"/>
          <w:b/>
          <w:bCs/>
          <w:sz w:val="24"/>
          <w:szCs w:val="24"/>
          <w:u w:val="single"/>
        </w:rPr>
      </w:pPr>
      <w:r w:rsidRPr="00DD7BEB">
        <w:rPr>
          <w:rFonts w:ascii="Arial" w:hAnsi="Arial" w:cs="Arial"/>
          <w:b/>
          <w:bCs/>
          <w:sz w:val="24"/>
          <w:szCs w:val="24"/>
          <w:u w:val="single"/>
        </w:rPr>
        <w:t>DILA</w:t>
      </w:r>
      <w:r w:rsidRPr="00DD7BEB">
        <w:rPr>
          <w:rFonts w:ascii="Arial" w:hAnsi="Arial" w:cs="Arial"/>
          <w:b/>
          <w:bCs/>
          <w:spacing w:val="-13"/>
          <w:sz w:val="24"/>
          <w:szCs w:val="24"/>
          <w:u w:val="single"/>
        </w:rPr>
        <w:t xml:space="preserve"> </w:t>
      </w:r>
      <w:r w:rsidRPr="00DD7BEB">
        <w:rPr>
          <w:rFonts w:ascii="Arial" w:hAnsi="Arial" w:cs="Arial"/>
          <w:b/>
          <w:bCs/>
          <w:sz w:val="24"/>
          <w:szCs w:val="24"/>
          <w:u w:val="single"/>
        </w:rPr>
        <w:t>ERLIANTI,</w:t>
      </w:r>
      <w:r w:rsidRPr="00DD7BEB">
        <w:rPr>
          <w:rFonts w:ascii="Arial" w:hAnsi="Arial" w:cs="Arial"/>
          <w:b/>
          <w:bCs/>
          <w:spacing w:val="-12"/>
          <w:sz w:val="24"/>
          <w:szCs w:val="24"/>
          <w:u w:val="single"/>
        </w:rPr>
        <w:t xml:space="preserve"> </w:t>
      </w:r>
      <w:proofErr w:type="spellStart"/>
      <w:proofErr w:type="gramStart"/>
      <w:r w:rsidRPr="00DD7BEB">
        <w:rPr>
          <w:rFonts w:ascii="Arial" w:hAnsi="Arial" w:cs="Arial"/>
          <w:b/>
          <w:bCs/>
          <w:sz w:val="24"/>
          <w:szCs w:val="24"/>
          <w:u w:val="single"/>
        </w:rPr>
        <w:t>S.S</w:t>
      </w:r>
      <w:r w:rsidR="000F5DA7">
        <w:rPr>
          <w:rFonts w:ascii="Arial" w:hAnsi="Arial" w:cs="Arial"/>
          <w:b/>
          <w:bCs/>
          <w:sz w:val="24"/>
          <w:szCs w:val="24"/>
          <w:u w:val="single"/>
        </w:rPr>
        <w:t>os</w:t>
      </w:r>
      <w:r w:rsidRPr="00DD7BEB">
        <w:rPr>
          <w:rFonts w:ascii="Arial" w:hAnsi="Arial" w:cs="Arial"/>
          <w:b/>
          <w:bCs/>
          <w:sz w:val="24"/>
          <w:szCs w:val="24"/>
          <w:u w:val="single"/>
        </w:rPr>
        <w:t>.,M</w:t>
      </w:r>
      <w:proofErr w:type="gramEnd"/>
      <w:r w:rsidRPr="00DD7BEB">
        <w:rPr>
          <w:rFonts w:ascii="Arial" w:hAnsi="Arial" w:cs="Arial"/>
          <w:b/>
          <w:bCs/>
          <w:sz w:val="24"/>
          <w:szCs w:val="24"/>
          <w:u w:val="single"/>
        </w:rPr>
        <w:t>.SI</w:t>
      </w:r>
      <w:proofErr w:type="spellEnd"/>
    </w:p>
    <w:p w14:paraId="702B6124" w14:textId="77777777" w:rsidR="00305692" w:rsidRPr="00DD7BEB" w:rsidRDefault="00305692" w:rsidP="00305692">
      <w:pPr>
        <w:tabs>
          <w:tab w:val="left" w:pos="2410"/>
        </w:tabs>
        <w:spacing w:after="0" w:line="240" w:lineRule="auto"/>
        <w:jc w:val="center"/>
        <w:rPr>
          <w:rFonts w:ascii="Arial" w:hAnsi="Arial" w:cs="Arial"/>
          <w:b/>
          <w:bCs/>
          <w:sz w:val="24"/>
          <w:szCs w:val="24"/>
        </w:rPr>
      </w:pPr>
      <w:r w:rsidRPr="00DD7BEB">
        <w:rPr>
          <w:rFonts w:ascii="Arial" w:hAnsi="Arial" w:cs="Arial"/>
          <w:b/>
          <w:bCs/>
          <w:sz w:val="24"/>
          <w:szCs w:val="24"/>
        </w:rPr>
        <w:t>NUPTK. 5849749650230142</w:t>
      </w:r>
    </w:p>
    <w:p w14:paraId="25E96DDA" w14:textId="77777777" w:rsidR="00305692" w:rsidRDefault="00305692" w:rsidP="00305692">
      <w:pPr>
        <w:spacing w:line="240" w:lineRule="auto"/>
        <w:rPr>
          <w:rFonts w:ascii="Arial" w:hAnsi="Arial" w:cs="Arial"/>
          <w:b/>
          <w:bCs/>
          <w:sz w:val="24"/>
          <w:szCs w:val="24"/>
          <w:u w:val="single"/>
        </w:rPr>
      </w:pPr>
    </w:p>
    <w:p w14:paraId="3F9EE6F2" w14:textId="25937B2F" w:rsidR="00F90DAA" w:rsidRPr="00DD7BEB" w:rsidRDefault="00F90DAA" w:rsidP="00F90DAA">
      <w:pPr>
        <w:spacing w:line="240" w:lineRule="auto"/>
        <w:jc w:val="center"/>
        <w:rPr>
          <w:rFonts w:ascii="Arial" w:hAnsi="Arial" w:cs="Arial"/>
          <w:b/>
          <w:bCs/>
          <w:sz w:val="24"/>
          <w:szCs w:val="24"/>
          <w:u w:val="single"/>
        </w:rPr>
      </w:pPr>
      <w:r w:rsidRPr="00DD7BEB">
        <w:rPr>
          <w:rFonts w:ascii="Arial" w:hAnsi="Arial" w:cs="Arial"/>
          <w:b/>
          <w:bCs/>
          <w:sz w:val="24"/>
          <w:szCs w:val="24"/>
          <w:u w:val="single"/>
        </w:rPr>
        <w:lastRenderedPageBreak/>
        <w:t>LEMBARAN PERNYATAAN KEBENARAN</w:t>
      </w:r>
    </w:p>
    <w:p w14:paraId="4E0EA682" w14:textId="77777777" w:rsidR="00F90DAA" w:rsidRPr="00DD7BEB" w:rsidRDefault="00F90DAA" w:rsidP="00F90DAA">
      <w:pPr>
        <w:spacing w:line="240" w:lineRule="auto"/>
        <w:jc w:val="center"/>
        <w:rPr>
          <w:rFonts w:ascii="Arial" w:hAnsi="Arial" w:cs="Arial"/>
          <w:b/>
          <w:bCs/>
          <w:sz w:val="24"/>
          <w:szCs w:val="24"/>
          <w:u w:val="single"/>
        </w:rPr>
      </w:pPr>
    </w:p>
    <w:p w14:paraId="2316A5D7" w14:textId="77777777" w:rsidR="00F90DAA" w:rsidRPr="00DD7BEB" w:rsidRDefault="00F90DAA" w:rsidP="00F90DAA">
      <w:pPr>
        <w:tabs>
          <w:tab w:val="left" w:pos="2268"/>
          <w:tab w:val="left" w:pos="2552"/>
        </w:tabs>
        <w:spacing w:line="276" w:lineRule="auto"/>
        <w:jc w:val="both"/>
        <w:rPr>
          <w:rFonts w:ascii="Arial" w:hAnsi="Arial" w:cs="Arial"/>
          <w:sz w:val="24"/>
          <w:szCs w:val="24"/>
        </w:rPr>
      </w:pPr>
      <w:r w:rsidRPr="00DD7BEB">
        <w:rPr>
          <w:rFonts w:ascii="Arial" w:hAnsi="Arial" w:cs="Arial"/>
          <w:sz w:val="24"/>
          <w:szCs w:val="24"/>
        </w:rPr>
        <w:t>Nama</w:t>
      </w:r>
      <w:r w:rsidRPr="00DD7BEB">
        <w:rPr>
          <w:rFonts w:ascii="Arial" w:hAnsi="Arial" w:cs="Arial"/>
          <w:sz w:val="24"/>
          <w:szCs w:val="24"/>
        </w:rPr>
        <w:tab/>
        <w:t>:</w:t>
      </w:r>
      <w:r w:rsidRPr="00DD7BEB">
        <w:rPr>
          <w:rFonts w:ascii="Arial" w:hAnsi="Arial" w:cs="Arial"/>
          <w:sz w:val="24"/>
          <w:szCs w:val="24"/>
        </w:rPr>
        <w:tab/>
      </w:r>
      <w:r>
        <w:rPr>
          <w:rFonts w:ascii="Arial" w:hAnsi="Arial" w:cs="Arial"/>
          <w:b/>
          <w:bCs/>
          <w:sz w:val="24"/>
          <w:szCs w:val="24"/>
        </w:rPr>
        <w:t>RIYA HANDAYANI</w:t>
      </w:r>
    </w:p>
    <w:p w14:paraId="36E4F010" w14:textId="77777777" w:rsidR="00F90DAA" w:rsidRPr="00DD7BEB" w:rsidRDefault="00F90DAA" w:rsidP="00F90DAA">
      <w:pPr>
        <w:tabs>
          <w:tab w:val="left" w:pos="2268"/>
          <w:tab w:val="left" w:pos="2552"/>
        </w:tabs>
        <w:spacing w:line="276" w:lineRule="auto"/>
        <w:jc w:val="both"/>
        <w:rPr>
          <w:rFonts w:ascii="Arial" w:hAnsi="Arial" w:cs="Arial"/>
          <w:sz w:val="24"/>
          <w:szCs w:val="24"/>
        </w:rPr>
      </w:pPr>
      <w:r w:rsidRPr="00DD7BEB">
        <w:rPr>
          <w:rFonts w:ascii="Arial" w:hAnsi="Arial" w:cs="Arial"/>
          <w:sz w:val="24"/>
          <w:szCs w:val="24"/>
        </w:rPr>
        <w:t xml:space="preserve">No. </w:t>
      </w:r>
      <w:proofErr w:type="spellStart"/>
      <w:r w:rsidRPr="00DD7BEB">
        <w:rPr>
          <w:rFonts w:ascii="Arial" w:hAnsi="Arial" w:cs="Arial"/>
          <w:sz w:val="24"/>
          <w:szCs w:val="24"/>
        </w:rPr>
        <w:t>Mahasiswa</w:t>
      </w:r>
      <w:proofErr w:type="spellEnd"/>
      <w:r w:rsidRPr="00DD7BEB">
        <w:rPr>
          <w:rFonts w:ascii="Arial" w:hAnsi="Arial" w:cs="Arial"/>
          <w:sz w:val="24"/>
          <w:szCs w:val="24"/>
        </w:rPr>
        <w:tab/>
        <w:t>:</w:t>
      </w:r>
      <w:r w:rsidRPr="00DD7BEB">
        <w:rPr>
          <w:rFonts w:ascii="Arial" w:hAnsi="Arial" w:cs="Arial"/>
          <w:sz w:val="24"/>
          <w:szCs w:val="24"/>
        </w:rPr>
        <w:tab/>
      </w:r>
      <w:r w:rsidRPr="00DD7BEB">
        <w:rPr>
          <w:rFonts w:ascii="Arial" w:hAnsi="Arial" w:cs="Arial"/>
          <w:b/>
          <w:bCs/>
          <w:sz w:val="24"/>
          <w:szCs w:val="24"/>
        </w:rPr>
        <w:t>211009081101</w:t>
      </w:r>
      <w:r>
        <w:rPr>
          <w:rFonts w:ascii="Arial" w:hAnsi="Arial" w:cs="Arial"/>
          <w:b/>
          <w:bCs/>
          <w:sz w:val="24"/>
          <w:szCs w:val="24"/>
        </w:rPr>
        <w:t>7</w:t>
      </w:r>
    </w:p>
    <w:p w14:paraId="07DA702E" w14:textId="77777777" w:rsidR="00F90DAA" w:rsidRPr="00DD7BEB" w:rsidRDefault="00F90DAA" w:rsidP="00F90DAA">
      <w:pPr>
        <w:tabs>
          <w:tab w:val="left" w:pos="2268"/>
          <w:tab w:val="left" w:pos="2552"/>
        </w:tabs>
        <w:spacing w:line="276" w:lineRule="auto"/>
        <w:jc w:val="both"/>
        <w:rPr>
          <w:rFonts w:ascii="Arial" w:hAnsi="Arial" w:cs="Arial"/>
          <w:sz w:val="24"/>
          <w:szCs w:val="24"/>
        </w:rPr>
      </w:pPr>
      <w:r w:rsidRPr="00DD7BEB">
        <w:rPr>
          <w:rFonts w:ascii="Arial" w:hAnsi="Arial" w:cs="Arial"/>
          <w:sz w:val="24"/>
          <w:szCs w:val="24"/>
        </w:rPr>
        <w:t>Program Studi</w:t>
      </w:r>
      <w:r w:rsidRPr="00DD7BEB">
        <w:rPr>
          <w:rFonts w:ascii="Arial" w:hAnsi="Arial" w:cs="Arial"/>
          <w:sz w:val="24"/>
          <w:szCs w:val="24"/>
        </w:rPr>
        <w:tab/>
        <w:t>:</w:t>
      </w:r>
      <w:r w:rsidRPr="00DD7BEB">
        <w:rPr>
          <w:rFonts w:ascii="Arial" w:hAnsi="Arial" w:cs="Arial"/>
          <w:sz w:val="24"/>
          <w:szCs w:val="24"/>
        </w:rPr>
        <w:tab/>
      </w:r>
      <w:proofErr w:type="spellStart"/>
      <w:r w:rsidRPr="00DD7BEB">
        <w:rPr>
          <w:rFonts w:ascii="Arial" w:hAnsi="Arial" w:cs="Arial"/>
          <w:b/>
          <w:bCs/>
          <w:sz w:val="24"/>
          <w:szCs w:val="24"/>
        </w:rPr>
        <w:t>Ilmu</w:t>
      </w:r>
      <w:proofErr w:type="spellEnd"/>
      <w:r w:rsidRPr="00DD7BEB">
        <w:rPr>
          <w:rFonts w:ascii="Arial" w:hAnsi="Arial" w:cs="Arial"/>
          <w:b/>
          <w:bCs/>
          <w:sz w:val="24"/>
          <w:szCs w:val="24"/>
        </w:rPr>
        <w:t xml:space="preserve"> </w:t>
      </w:r>
      <w:proofErr w:type="spellStart"/>
      <w:r w:rsidRPr="00DD7BEB">
        <w:rPr>
          <w:rFonts w:ascii="Arial" w:hAnsi="Arial" w:cs="Arial"/>
          <w:b/>
          <w:bCs/>
          <w:sz w:val="24"/>
          <w:szCs w:val="24"/>
        </w:rPr>
        <w:t>Administrasi</w:t>
      </w:r>
      <w:proofErr w:type="spellEnd"/>
      <w:r w:rsidRPr="00DD7BEB">
        <w:rPr>
          <w:rFonts w:ascii="Arial" w:hAnsi="Arial" w:cs="Arial"/>
          <w:b/>
          <w:bCs/>
          <w:sz w:val="24"/>
          <w:szCs w:val="24"/>
        </w:rPr>
        <w:t xml:space="preserve"> Negara</w:t>
      </w:r>
    </w:p>
    <w:p w14:paraId="620E4A6F" w14:textId="700A593C" w:rsidR="00F90DAA" w:rsidRPr="00DD7BEB" w:rsidRDefault="00F90DAA" w:rsidP="008873B6">
      <w:pPr>
        <w:tabs>
          <w:tab w:val="left" w:pos="2268"/>
          <w:tab w:val="left" w:pos="2552"/>
        </w:tabs>
        <w:spacing w:line="480" w:lineRule="auto"/>
        <w:ind w:left="2552" w:hanging="2552"/>
        <w:rPr>
          <w:rFonts w:ascii="Arial" w:hAnsi="Arial" w:cs="Arial"/>
          <w:b/>
          <w:bCs/>
          <w:sz w:val="24"/>
          <w:szCs w:val="24"/>
        </w:rPr>
      </w:pPr>
      <w:proofErr w:type="spellStart"/>
      <w:r w:rsidRPr="00DD7BEB">
        <w:rPr>
          <w:rFonts w:ascii="Arial" w:hAnsi="Arial" w:cs="Arial"/>
          <w:sz w:val="24"/>
          <w:szCs w:val="24"/>
        </w:rPr>
        <w:t>Judul</w:t>
      </w:r>
      <w:proofErr w:type="spellEnd"/>
      <w:r w:rsidRPr="00DD7BEB">
        <w:rPr>
          <w:rFonts w:ascii="Arial" w:hAnsi="Arial" w:cs="Arial"/>
          <w:sz w:val="24"/>
          <w:szCs w:val="24"/>
        </w:rPr>
        <w:t xml:space="preserve"> Skripsi</w:t>
      </w:r>
      <w:r w:rsidRPr="00DD7BEB">
        <w:rPr>
          <w:rFonts w:ascii="Arial" w:hAnsi="Arial" w:cs="Arial"/>
          <w:sz w:val="24"/>
          <w:szCs w:val="24"/>
        </w:rPr>
        <w:tab/>
        <w:t>:</w:t>
      </w:r>
      <w:r w:rsidRPr="00DD7BEB">
        <w:rPr>
          <w:rFonts w:ascii="Arial" w:hAnsi="Arial" w:cs="Arial"/>
          <w:sz w:val="24"/>
          <w:szCs w:val="24"/>
        </w:rPr>
        <w:tab/>
      </w:r>
      <w:r>
        <w:rPr>
          <w:rFonts w:ascii="Arial" w:hAnsi="Arial" w:cs="Arial"/>
          <w:b/>
          <w:bCs/>
          <w:sz w:val="24"/>
          <w:szCs w:val="24"/>
        </w:rPr>
        <w:t>ANALISIS FAKTOR-FAKTOR YANG</w:t>
      </w:r>
      <w:r w:rsidR="0061049E">
        <w:rPr>
          <w:rFonts w:ascii="Arial" w:hAnsi="Arial" w:cs="Arial"/>
          <w:b/>
          <w:bCs/>
          <w:sz w:val="24"/>
          <w:szCs w:val="24"/>
        </w:rPr>
        <w:t xml:space="preserve"> </w:t>
      </w:r>
      <w:r>
        <w:rPr>
          <w:rFonts w:ascii="Arial" w:hAnsi="Arial" w:cs="Arial"/>
          <w:b/>
          <w:bCs/>
          <w:sz w:val="24"/>
          <w:szCs w:val="24"/>
        </w:rPr>
        <w:t>MEM</w:t>
      </w:r>
      <w:r w:rsidR="00E4595A">
        <w:rPr>
          <w:rFonts w:ascii="Arial" w:hAnsi="Arial" w:cs="Arial"/>
          <w:b/>
          <w:bCs/>
          <w:sz w:val="24"/>
          <w:szCs w:val="24"/>
        </w:rPr>
        <w:t>P</w:t>
      </w:r>
      <w:r>
        <w:rPr>
          <w:rFonts w:ascii="Arial" w:hAnsi="Arial" w:cs="Arial"/>
          <w:b/>
          <w:bCs/>
          <w:sz w:val="24"/>
          <w:szCs w:val="24"/>
        </w:rPr>
        <w:t>ENGARUHI KINERJA PEGAWAI PADA PENGADILAN NEGERI KELAS 1 A DUMAI</w:t>
      </w:r>
    </w:p>
    <w:p w14:paraId="594A673A" w14:textId="77777777" w:rsidR="00F90DAA" w:rsidRPr="00DD7BEB" w:rsidRDefault="00F90DAA" w:rsidP="00F90DAA">
      <w:pPr>
        <w:tabs>
          <w:tab w:val="left" w:pos="2268"/>
          <w:tab w:val="left" w:pos="2552"/>
        </w:tabs>
        <w:spacing w:line="240" w:lineRule="auto"/>
        <w:ind w:left="2552" w:hanging="2552"/>
        <w:jc w:val="both"/>
        <w:rPr>
          <w:rFonts w:ascii="Arial" w:hAnsi="Arial" w:cs="Arial"/>
          <w:b/>
          <w:bCs/>
          <w:sz w:val="24"/>
          <w:szCs w:val="24"/>
        </w:rPr>
      </w:pPr>
    </w:p>
    <w:p w14:paraId="16671349" w14:textId="77777777" w:rsidR="00F90DAA" w:rsidRPr="00DD7BEB" w:rsidRDefault="00F90DAA" w:rsidP="00F90DAA">
      <w:pPr>
        <w:tabs>
          <w:tab w:val="left" w:pos="2268"/>
          <w:tab w:val="left" w:pos="2552"/>
        </w:tabs>
        <w:spacing w:line="360" w:lineRule="auto"/>
        <w:ind w:left="2552" w:hanging="2552"/>
        <w:jc w:val="both"/>
        <w:rPr>
          <w:rFonts w:ascii="Arial" w:hAnsi="Arial" w:cs="Arial"/>
          <w:sz w:val="24"/>
          <w:szCs w:val="24"/>
        </w:rPr>
      </w:pPr>
    </w:p>
    <w:p w14:paraId="0B5B8AA0" w14:textId="65B0E18C" w:rsidR="00F90DAA" w:rsidRPr="00DD7BEB" w:rsidRDefault="00F90DAA" w:rsidP="00F90DAA">
      <w:pPr>
        <w:spacing w:line="360" w:lineRule="auto"/>
        <w:ind w:left="4410"/>
        <w:jc w:val="both"/>
        <w:rPr>
          <w:rFonts w:ascii="Arial" w:hAnsi="Arial" w:cs="Arial"/>
          <w:sz w:val="24"/>
          <w:szCs w:val="24"/>
        </w:rPr>
      </w:pPr>
      <w:proofErr w:type="spellStart"/>
      <w:r w:rsidRPr="00DD7BEB">
        <w:rPr>
          <w:rFonts w:ascii="Arial" w:hAnsi="Arial" w:cs="Arial"/>
          <w:sz w:val="24"/>
          <w:szCs w:val="24"/>
        </w:rPr>
        <w:t>Skripsi</w:t>
      </w:r>
      <w:proofErr w:type="spellEnd"/>
      <w:r w:rsidRPr="00DD7BEB">
        <w:rPr>
          <w:rFonts w:ascii="Arial" w:hAnsi="Arial" w:cs="Arial"/>
          <w:sz w:val="24"/>
          <w:szCs w:val="24"/>
        </w:rPr>
        <w:t xml:space="preserve"> </w:t>
      </w:r>
      <w:proofErr w:type="spellStart"/>
      <w:r w:rsidRPr="00DD7BEB">
        <w:rPr>
          <w:rFonts w:ascii="Arial" w:hAnsi="Arial" w:cs="Arial"/>
          <w:sz w:val="24"/>
          <w:szCs w:val="24"/>
        </w:rPr>
        <w:t>ini</w:t>
      </w:r>
      <w:proofErr w:type="spellEnd"/>
      <w:r w:rsidRPr="00DD7BEB">
        <w:rPr>
          <w:rFonts w:ascii="Arial" w:hAnsi="Arial" w:cs="Arial"/>
          <w:sz w:val="24"/>
          <w:szCs w:val="24"/>
        </w:rPr>
        <w:t xml:space="preserve"> </w:t>
      </w:r>
      <w:proofErr w:type="spellStart"/>
      <w:r w:rsidRPr="00DD7BEB">
        <w:rPr>
          <w:rFonts w:ascii="Arial" w:hAnsi="Arial" w:cs="Arial"/>
          <w:sz w:val="24"/>
          <w:szCs w:val="24"/>
        </w:rPr>
        <w:t>adalah</w:t>
      </w:r>
      <w:proofErr w:type="spellEnd"/>
      <w:r w:rsidRPr="00DD7BEB">
        <w:rPr>
          <w:rFonts w:ascii="Arial" w:hAnsi="Arial" w:cs="Arial"/>
          <w:sz w:val="24"/>
          <w:szCs w:val="24"/>
        </w:rPr>
        <w:t xml:space="preserve"> </w:t>
      </w:r>
      <w:proofErr w:type="spellStart"/>
      <w:r w:rsidRPr="00DD7BEB">
        <w:rPr>
          <w:rFonts w:ascii="Arial" w:hAnsi="Arial" w:cs="Arial"/>
          <w:sz w:val="24"/>
          <w:szCs w:val="24"/>
        </w:rPr>
        <w:t>karya</w:t>
      </w:r>
      <w:proofErr w:type="spellEnd"/>
      <w:r w:rsidRPr="00DD7BEB">
        <w:rPr>
          <w:rFonts w:ascii="Arial" w:hAnsi="Arial" w:cs="Arial"/>
          <w:sz w:val="24"/>
          <w:szCs w:val="24"/>
        </w:rPr>
        <w:t xml:space="preserve"> </w:t>
      </w:r>
      <w:proofErr w:type="spellStart"/>
      <w:r w:rsidRPr="00DD7BEB">
        <w:rPr>
          <w:rFonts w:ascii="Arial" w:hAnsi="Arial" w:cs="Arial"/>
          <w:sz w:val="24"/>
          <w:szCs w:val="24"/>
        </w:rPr>
        <w:t>saya</w:t>
      </w:r>
      <w:proofErr w:type="spellEnd"/>
      <w:r w:rsidRPr="00DD7BEB">
        <w:rPr>
          <w:rFonts w:ascii="Arial" w:hAnsi="Arial" w:cs="Arial"/>
          <w:sz w:val="24"/>
          <w:szCs w:val="24"/>
        </w:rPr>
        <w:t xml:space="preserve"> </w:t>
      </w:r>
      <w:proofErr w:type="spellStart"/>
      <w:r w:rsidRPr="00DD7BEB">
        <w:rPr>
          <w:rFonts w:ascii="Arial" w:hAnsi="Arial" w:cs="Arial"/>
          <w:sz w:val="24"/>
          <w:szCs w:val="24"/>
        </w:rPr>
        <w:t>sendiri</w:t>
      </w:r>
      <w:proofErr w:type="spellEnd"/>
      <w:r w:rsidRPr="00DD7BEB">
        <w:rPr>
          <w:rFonts w:ascii="Arial" w:hAnsi="Arial" w:cs="Arial"/>
          <w:sz w:val="24"/>
          <w:szCs w:val="24"/>
        </w:rPr>
        <w:t xml:space="preserve">, dan </w:t>
      </w:r>
      <w:proofErr w:type="spellStart"/>
      <w:r w:rsidRPr="00DD7BEB">
        <w:rPr>
          <w:rFonts w:ascii="Arial" w:hAnsi="Arial" w:cs="Arial"/>
          <w:sz w:val="24"/>
          <w:szCs w:val="24"/>
        </w:rPr>
        <w:t>seluruh</w:t>
      </w:r>
      <w:proofErr w:type="spellEnd"/>
      <w:r w:rsidRPr="00DD7BEB">
        <w:rPr>
          <w:rFonts w:ascii="Arial" w:hAnsi="Arial" w:cs="Arial"/>
          <w:sz w:val="24"/>
          <w:szCs w:val="24"/>
        </w:rPr>
        <w:t xml:space="preserve"> </w:t>
      </w:r>
      <w:proofErr w:type="spellStart"/>
      <w:r w:rsidRPr="00DD7BEB">
        <w:rPr>
          <w:rFonts w:ascii="Arial" w:hAnsi="Arial" w:cs="Arial"/>
          <w:sz w:val="24"/>
          <w:szCs w:val="24"/>
        </w:rPr>
        <w:t>sumber</w:t>
      </w:r>
      <w:proofErr w:type="spellEnd"/>
      <w:r w:rsidRPr="00DD7BEB">
        <w:rPr>
          <w:rFonts w:ascii="Arial" w:hAnsi="Arial" w:cs="Arial"/>
          <w:sz w:val="24"/>
          <w:szCs w:val="24"/>
        </w:rPr>
        <w:t xml:space="preserve"> yang </w:t>
      </w:r>
      <w:proofErr w:type="spellStart"/>
      <w:r w:rsidRPr="00DD7BEB">
        <w:rPr>
          <w:rFonts w:ascii="Arial" w:hAnsi="Arial" w:cs="Arial"/>
          <w:sz w:val="24"/>
          <w:szCs w:val="24"/>
        </w:rPr>
        <w:t>dikutip</w:t>
      </w:r>
      <w:proofErr w:type="spellEnd"/>
      <w:r w:rsidRPr="00DD7BEB">
        <w:rPr>
          <w:rFonts w:ascii="Arial" w:hAnsi="Arial" w:cs="Arial"/>
        </w:rPr>
        <w:t xml:space="preserve"> </w:t>
      </w:r>
      <w:proofErr w:type="spellStart"/>
      <w:r w:rsidRPr="00DD7BEB">
        <w:rPr>
          <w:rFonts w:ascii="Arial" w:hAnsi="Arial" w:cs="Arial"/>
          <w:sz w:val="24"/>
          <w:szCs w:val="24"/>
        </w:rPr>
        <w:t>maupun</w:t>
      </w:r>
      <w:proofErr w:type="spellEnd"/>
      <w:r w:rsidRPr="00DD7BEB">
        <w:rPr>
          <w:rFonts w:ascii="Arial" w:hAnsi="Arial" w:cs="Arial"/>
          <w:sz w:val="24"/>
          <w:szCs w:val="24"/>
        </w:rPr>
        <w:t xml:space="preserve"> </w:t>
      </w:r>
      <w:proofErr w:type="spellStart"/>
      <w:r w:rsidRPr="00DD7BEB">
        <w:rPr>
          <w:rFonts w:ascii="Arial" w:hAnsi="Arial" w:cs="Arial"/>
          <w:sz w:val="24"/>
          <w:szCs w:val="24"/>
        </w:rPr>
        <w:t>dirujuk</w:t>
      </w:r>
      <w:proofErr w:type="spellEnd"/>
      <w:r w:rsidRPr="00DD7BEB">
        <w:rPr>
          <w:rFonts w:ascii="Arial" w:hAnsi="Arial" w:cs="Arial"/>
        </w:rPr>
        <w:t xml:space="preserve"> </w:t>
      </w:r>
      <w:proofErr w:type="spellStart"/>
      <w:r w:rsidRPr="00DD7BEB">
        <w:rPr>
          <w:rFonts w:ascii="Arial" w:hAnsi="Arial" w:cs="Arial"/>
          <w:sz w:val="24"/>
          <w:szCs w:val="24"/>
        </w:rPr>
        <w:t>telah</w:t>
      </w:r>
      <w:proofErr w:type="spellEnd"/>
      <w:r w:rsidRPr="00DD7BEB">
        <w:rPr>
          <w:rFonts w:ascii="Arial" w:hAnsi="Arial" w:cs="Arial"/>
          <w:sz w:val="24"/>
          <w:szCs w:val="24"/>
        </w:rPr>
        <w:t xml:space="preserve"> </w:t>
      </w:r>
      <w:proofErr w:type="spellStart"/>
      <w:r w:rsidRPr="00DD7BEB">
        <w:rPr>
          <w:rFonts w:ascii="Arial" w:hAnsi="Arial" w:cs="Arial"/>
          <w:sz w:val="24"/>
          <w:szCs w:val="24"/>
        </w:rPr>
        <w:t>saya</w:t>
      </w:r>
      <w:proofErr w:type="spellEnd"/>
      <w:r w:rsidRPr="00DD7BEB">
        <w:rPr>
          <w:rFonts w:ascii="Arial" w:hAnsi="Arial" w:cs="Arial"/>
          <w:sz w:val="24"/>
          <w:szCs w:val="24"/>
        </w:rPr>
        <w:t xml:space="preserve"> </w:t>
      </w:r>
      <w:proofErr w:type="spellStart"/>
      <w:r w:rsidRPr="00DD7BEB">
        <w:rPr>
          <w:rFonts w:ascii="Arial" w:hAnsi="Arial" w:cs="Arial"/>
          <w:sz w:val="24"/>
          <w:szCs w:val="24"/>
        </w:rPr>
        <w:t>nyatakan</w:t>
      </w:r>
      <w:proofErr w:type="spellEnd"/>
      <w:r w:rsidRPr="00DD7BEB">
        <w:rPr>
          <w:rFonts w:ascii="Arial" w:hAnsi="Arial" w:cs="Arial"/>
          <w:sz w:val="24"/>
          <w:szCs w:val="24"/>
        </w:rPr>
        <w:t xml:space="preserve"> </w:t>
      </w:r>
      <w:proofErr w:type="spellStart"/>
      <w:r w:rsidRPr="00DD7BEB">
        <w:rPr>
          <w:rFonts w:ascii="Arial" w:hAnsi="Arial" w:cs="Arial"/>
          <w:sz w:val="24"/>
          <w:szCs w:val="24"/>
        </w:rPr>
        <w:t>dengan</w:t>
      </w:r>
      <w:proofErr w:type="spellEnd"/>
      <w:r w:rsidRPr="00DD7BEB">
        <w:rPr>
          <w:rFonts w:ascii="Arial" w:hAnsi="Arial" w:cs="Arial"/>
          <w:sz w:val="24"/>
          <w:szCs w:val="24"/>
        </w:rPr>
        <w:t xml:space="preserve"> </w:t>
      </w:r>
      <w:proofErr w:type="spellStart"/>
      <w:r w:rsidRPr="00DD7BEB">
        <w:rPr>
          <w:rFonts w:ascii="Arial" w:hAnsi="Arial" w:cs="Arial"/>
          <w:sz w:val="24"/>
          <w:szCs w:val="24"/>
        </w:rPr>
        <w:t>benar</w:t>
      </w:r>
      <w:proofErr w:type="spellEnd"/>
      <w:r w:rsidRPr="00DD7BEB">
        <w:rPr>
          <w:rFonts w:ascii="Arial" w:hAnsi="Arial" w:cs="Arial"/>
          <w:sz w:val="24"/>
          <w:szCs w:val="24"/>
        </w:rPr>
        <w:t>.</w:t>
      </w:r>
    </w:p>
    <w:p w14:paraId="51E1CAF4" w14:textId="77777777" w:rsidR="00F90DAA" w:rsidRPr="00DD7BEB" w:rsidRDefault="00F90DAA" w:rsidP="00F90DAA">
      <w:pPr>
        <w:spacing w:line="240" w:lineRule="auto"/>
        <w:ind w:left="4410"/>
        <w:jc w:val="both"/>
        <w:rPr>
          <w:rFonts w:ascii="Arial" w:hAnsi="Arial" w:cs="Arial"/>
          <w:sz w:val="24"/>
          <w:szCs w:val="24"/>
        </w:rPr>
      </w:pPr>
    </w:p>
    <w:p w14:paraId="5E33E0A2" w14:textId="77777777" w:rsidR="00F90DAA" w:rsidRPr="00DD7BEB" w:rsidRDefault="00F90DAA" w:rsidP="00F90DAA">
      <w:pPr>
        <w:spacing w:line="240" w:lineRule="auto"/>
        <w:ind w:left="4410"/>
        <w:jc w:val="both"/>
        <w:rPr>
          <w:rFonts w:ascii="Arial" w:hAnsi="Arial" w:cs="Arial"/>
          <w:sz w:val="24"/>
          <w:szCs w:val="24"/>
        </w:rPr>
      </w:pPr>
    </w:p>
    <w:p w14:paraId="073D9992" w14:textId="77777777" w:rsidR="00F90DAA" w:rsidRPr="00DD7BEB" w:rsidRDefault="00F90DAA" w:rsidP="00F90DAA">
      <w:pPr>
        <w:spacing w:line="240" w:lineRule="auto"/>
        <w:ind w:left="4410"/>
        <w:jc w:val="both"/>
        <w:rPr>
          <w:rFonts w:ascii="Arial" w:hAnsi="Arial" w:cs="Arial"/>
          <w:sz w:val="24"/>
          <w:szCs w:val="24"/>
        </w:rPr>
      </w:pPr>
    </w:p>
    <w:p w14:paraId="61392D09" w14:textId="77777777" w:rsidR="00F90DAA" w:rsidRDefault="00F90DAA" w:rsidP="00F90DAA">
      <w:pPr>
        <w:spacing w:line="240" w:lineRule="auto"/>
        <w:ind w:left="4410"/>
        <w:rPr>
          <w:rFonts w:ascii="Arial" w:hAnsi="Arial" w:cs="Arial"/>
          <w:b/>
          <w:bCs/>
          <w:sz w:val="24"/>
          <w:szCs w:val="24"/>
        </w:rPr>
      </w:pPr>
      <w:r>
        <w:rPr>
          <w:rFonts w:ascii="Arial" w:hAnsi="Arial" w:cs="Arial"/>
          <w:b/>
          <w:bCs/>
          <w:sz w:val="24"/>
          <w:szCs w:val="24"/>
        </w:rPr>
        <w:t>RIYA HANDAYANI</w:t>
      </w:r>
    </w:p>
    <w:p w14:paraId="6981988B" w14:textId="77777777" w:rsidR="00F90DAA" w:rsidRPr="00DD7BEB" w:rsidRDefault="00F90DAA" w:rsidP="00F90DAA">
      <w:pPr>
        <w:spacing w:line="240" w:lineRule="auto"/>
        <w:ind w:left="4410"/>
        <w:rPr>
          <w:rFonts w:ascii="Arial" w:hAnsi="Arial" w:cs="Arial"/>
          <w:b/>
          <w:bCs/>
          <w:sz w:val="24"/>
          <w:szCs w:val="24"/>
        </w:rPr>
      </w:pPr>
    </w:p>
    <w:p w14:paraId="2BC60A61" w14:textId="77777777" w:rsidR="00F90DAA" w:rsidRPr="00DD7BEB" w:rsidRDefault="00F90DAA" w:rsidP="00F90DAA">
      <w:pPr>
        <w:tabs>
          <w:tab w:val="left" w:pos="2410"/>
          <w:tab w:val="left" w:pos="2835"/>
          <w:tab w:val="left" w:pos="2977"/>
        </w:tabs>
        <w:spacing w:line="240" w:lineRule="auto"/>
        <w:ind w:left="2977" w:hanging="2977"/>
        <w:jc w:val="both"/>
        <w:rPr>
          <w:rFonts w:ascii="Arial" w:hAnsi="Arial" w:cs="Arial"/>
          <w:b/>
          <w:bCs/>
          <w:sz w:val="24"/>
          <w:szCs w:val="24"/>
          <w:u w:val="single"/>
        </w:rPr>
      </w:pPr>
    </w:p>
    <w:p w14:paraId="6788E4B5" w14:textId="77777777" w:rsidR="00F90DAA" w:rsidRPr="00DD7BEB" w:rsidRDefault="00F90DAA" w:rsidP="00F90DAA">
      <w:pPr>
        <w:tabs>
          <w:tab w:val="left" w:pos="2410"/>
          <w:tab w:val="left" w:pos="2835"/>
          <w:tab w:val="left" w:pos="2977"/>
        </w:tabs>
        <w:spacing w:line="240" w:lineRule="auto"/>
        <w:ind w:left="2977" w:hanging="2977"/>
        <w:jc w:val="both"/>
        <w:rPr>
          <w:rFonts w:ascii="Arial" w:hAnsi="Arial" w:cs="Arial"/>
          <w:b/>
          <w:bCs/>
          <w:sz w:val="24"/>
          <w:szCs w:val="24"/>
          <w:u w:val="single"/>
        </w:rPr>
      </w:pPr>
    </w:p>
    <w:p w14:paraId="09BAD9CF" w14:textId="77777777" w:rsidR="00F90DAA" w:rsidRPr="00DD7BEB" w:rsidRDefault="00F90DAA" w:rsidP="00F90DAA">
      <w:pPr>
        <w:tabs>
          <w:tab w:val="left" w:pos="2410"/>
          <w:tab w:val="left" w:pos="2835"/>
          <w:tab w:val="left" w:pos="2977"/>
        </w:tabs>
        <w:spacing w:line="240" w:lineRule="auto"/>
        <w:ind w:left="2977" w:hanging="2977"/>
        <w:jc w:val="both"/>
        <w:rPr>
          <w:rFonts w:ascii="Arial" w:hAnsi="Arial" w:cs="Arial"/>
          <w:b/>
          <w:bCs/>
          <w:sz w:val="24"/>
          <w:szCs w:val="24"/>
          <w:u w:val="single"/>
        </w:rPr>
      </w:pPr>
    </w:p>
    <w:p w14:paraId="60429CCF" w14:textId="77777777" w:rsidR="00F90DAA" w:rsidRPr="00DD7BEB" w:rsidRDefault="00F90DAA" w:rsidP="00F90DAA">
      <w:pPr>
        <w:tabs>
          <w:tab w:val="left" w:pos="2410"/>
          <w:tab w:val="left" w:pos="2835"/>
          <w:tab w:val="left" w:pos="2977"/>
        </w:tabs>
        <w:spacing w:line="240" w:lineRule="auto"/>
        <w:ind w:left="2977" w:hanging="2977"/>
        <w:jc w:val="both"/>
        <w:rPr>
          <w:rFonts w:ascii="Arial" w:hAnsi="Arial" w:cs="Arial"/>
          <w:b/>
          <w:bCs/>
          <w:sz w:val="24"/>
          <w:szCs w:val="24"/>
          <w:u w:val="single"/>
        </w:rPr>
      </w:pPr>
    </w:p>
    <w:p w14:paraId="76869D65" w14:textId="77777777" w:rsidR="00F90DAA" w:rsidRDefault="00F90DAA" w:rsidP="00F90DAA">
      <w:pPr>
        <w:tabs>
          <w:tab w:val="left" w:pos="2410"/>
          <w:tab w:val="left" w:pos="2835"/>
          <w:tab w:val="left" w:pos="2977"/>
        </w:tabs>
        <w:spacing w:line="240" w:lineRule="auto"/>
        <w:ind w:left="2977" w:hanging="2977"/>
        <w:jc w:val="both"/>
        <w:rPr>
          <w:rFonts w:ascii="Arial" w:hAnsi="Arial" w:cs="Arial"/>
          <w:b/>
          <w:bCs/>
          <w:u w:val="single"/>
        </w:rPr>
      </w:pPr>
    </w:p>
    <w:p w14:paraId="2551109F" w14:textId="77777777" w:rsidR="00F90DAA" w:rsidRDefault="00F90DAA" w:rsidP="00F90DAA">
      <w:pPr>
        <w:tabs>
          <w:tab w:val="left" w:pos="2410"/>
          <w:tab w:val="left" w:pos="2835"/>
          <w:tab w:val="left" w:pos="2977"/>
        </w:tabs>
        <w:spacing w:line="240" w:lineRule="auto"/>
        <w:ind w:left="2977" w:hanging="2977"/>
        <w:jc w:val="both"/>
        <w:rPr>
          <w:rFonts w:ascii="Arial" w:hAnsi="Arial" w:cs="Arial"/>
          <w:b/>
          <w:bCs/>
          <w:u w:val="single"/>
        </w:rPr>
      </w:pPr>
    </w:p>
    <w:p w14:paraId="31F77104" w14:textId="77777777" w:rsidR="00F90DAA" w:rsidRDefault="00F90DAA" w:rsidP="00F90DAA">
      <w:pPr>
        <w:tabs>
          <w:tab w:val="left" w:pos="2410"/>
          <w:tab w:val="left" w:pos="2835"/>
          <w:tab w:val="left" w:pos="2977"/>
        </w:tabs>
        <w:spacing w:line="240" w:lineRule="auto"/>
        <w:ind w:left="2977" w:hanging="2977"/>
        <w:jc w:val="both"/>
        <w:rPr>
          <w:rFonts w:ascii="Arial" w:hAnsi="Arial" w:cs="Arial"/>
          <w:b/>
          <w:bCs/>
          <w:u w:val="single"/>
        </w:rPr>
      </w:pPr>
    </w:p>
    <w:p w14:paraId="3EAD4D2E" w14:textId="77777777" w:rsidR="00505FE8" w:rsidRDefault="00505FE8" w:rsidP="00F90DAA">
      <w:pPr>
        <w:tabs>
          <w:tab w:val="left" w:pos="2410"/>
          <w:tab w:val="left" w:pos="2835"/>
          <w:tab w:val="left" w:pos="2977"/>
        </w:tabs>
        <w:spacing w:line="240" w:lineRule="auto"/>
        <w:ind w:left="2977" w:hanging="2977"/>
        <w:jc w:val="both"/>
        <w:rPr>
          <w:rFonts w:ascii="Arial" w:hAnsi="Arial" w:cs="Arial"/>
          <w:b/>
          <w:bCs/>
          <w:u w:val="single"/>
        </w:rPr>
      </w:pPr>
    </w:p>
    <w:p w14:paraId="3EAB5210" w14:textId="77777777" w:rsidR="00D30729" w:rsidRDefault="00D30729" w:rsidP="00505FE8">
      <w:pPr>
        <w:spacing w:after="0" w:line="240" w:lineRule="auto"/>
        <w:jc w:val="center"/>
        <w:rPr>
          <w:rFonts w:ascii="Arial" w:hAnsi="Arial" w:cs="Arial"/>
          <w:b/>
          <w:sz w:val="24"/>
          <w:szCs w:val="24"/>
        </w:rPr>
      </w:pPr>
    </w:p>
    <w:p w14:paraId="7CB76457" w14:textId="4D11CB26" w:rsidR="00F90DAA" w:rsidRDefault="00F90DAA" w:rsidP="00505FE8">
      <w:pPr>
        <w:spacing w:after="0" w:line="240" w:lineRule="auto"/>
        <w:jc w:val="center"/>
        <w:rPr>
          <w:rFonts w:ascii="Arial" w:hAnsi="Arial" w:cs="Arial"/>
          <w:b/>
          <w:sz w:val="24"/>
          <w:szCs w:val="24"/>
        </w:rPr>
      </w:pPr>
      <w:r w:rsidRPr="00DD7BEB">
        <w:rPr>
          <w:rFonts w:ascii="Arial" w:hAnsi="Arial" w:cs="Arial"/>
          <w:b/>
          <w:sz w:val="24"/>
          <w:szCs w:val="24"/>
        </w:rPr>
        <w:lastRenderedPageBreak/>
        <w:t>ABSTRAK</w:t>
      </w:r>
    </w:p>
    <w:p w14:paraId="1976AE43" w14:textId="77777777" w:rsidR="00505FE8" w:rsidRPr="00DD7BEB" w:rsidRDefault="00505FE8" w:rsidP="00505FE8">
      <w:pPr>
        <w:spacing w:after="0" w:line="240" w:lineRule="auto"/>
        <w:jc w:val="center"/>
        <w:rPr>
          <w:rFonts w:ascii="Arial" w:hAnsi="Arial" w:cs="Arial"/>
          <w:b/>
          <w:sz w:val="24"/>
          <w:szCs w:val="24"/>
        </w:rPr>
      </w:pPr>
    </w:p>
    <w:p w14:paraId="22915F29" w14:textId="580E5386" w:rsidR="00F90DAA" w:rsidRDefault="00F90DAA" w:rsidP="00505FE8">
      <w:pPr>
        <w:spacing w:after="0" w:line="240" w:lineRule="auto"/>
        <w:jc w:val="center"/>
        <w:rPr>
          <w:rFonts w:ascii="Arial" w:hAnsi="Arial" w:cs="Arial"/>
          <w:b/>
          <w:bCs/>
          <w:sz w:val="24"/>
          <w:szCs w:val="24"/>
        </w:rPr>
      </w:pPr>
      <w:r>
        <w:rPr>
          <w:rFonts w:ascii="Arial" w:hAnsi="Arial" w:cs="Arial"/>
          <w:b/>
          <w:bCs/>
          <w:sz w:val="24"/>
          <w:szCs w:val="24"/>
        </w:rPr>
        <w:t>ANALISIS FAKTOR-FAKTOR YANG MEM</w:t>
      </w:r>
      <w:r w:rsidR="00E4595A">
        <w:rPr>
          <w:rFonts w:ascii="Arial" w:hAnsi="Arial" w:cs="Arial"/>
          <w:b/>
          <w:bCs/>
          <w:sz w:val="24"/>
          <w:szCs w:val="24"/>
        </w:rPr>
        <w:t>P</w:t>
      </w:r>
      <w:r>
        <w:rPr>
          <w:rFonts w:ascii="Arial" w:hAnsi="Arial" w:cs="Arial"/>
          <w:b/>
          <w:bCs/>
          <w:sz w:val="24"/>
          <w:szCs w:val="24"/>
        </w:rPr>
        <w:t>ENGARUHI KINERJA PEGAWAI PADA PENGADILAN NEGERI KELAS 1 A DUMAI</w:t>
      </w:r>
    </w:p>
    <w:p w14:paraId="7907FDEE" w14:textId="77777777" w:rsidR="00505FE8" w:rsidRPr="00DD7BEB" w:rsidRDefault="00505FE8" w:rsidP="00505FE8">
      <w:pPr>
        <w:spacing w:after="0" w:line="240" w:lineRule="auto"/>
        <w:jc w:val="center"/>
        <w:rPr>
          <w:rFonts w:ascii="Arial" w:hAnsi="Arial" w:cs="Arial"/>
          <w:b/>
          <w:bCs/>
          <w:sz w:val="24"/>
          <w:szCs w:val="24"/>
        </w:rPr>
      </w:pPr>
    </w:p>
    <w:p w14:paraId="15A0594F" w14:textId="77777777" w:rsidR="00F90DAA" w:rsidRPr="00DD7BEB" w:rsidRDefault="00F90DAA" w:rsidP="00505FE8">
      <w:pPr>
        <w:tabs>
          <w:tab w:val="left" w:pos="3420"/>
        </w:tabs>
        <w:spacing w:after="0" w:line="240" w:lineRule="auto"/>
        <w:ind w:left="2520"/>
        <w:jc w:val="both"/>
        <w:rPr>
          <w:rFonts w:ascii="Arial" w:hAnsi="Arial" w:cs="Arial"/>
          <w:b/>
          <w:bCs/>
          <w:sz w:val="24"/>
          <w:szCs w:val="24"/>
        </w:rPr>
      </w:pPr>
      <w:r w:rsidRPr="00DD7BEB">
        <w:rPr>
          <w:rFonts w:ascii="Arial" w:hAnsi="Arial" w:cs="Arial"/>
          <w:b/>
          <w:bCs/>
          <w:sz w:val="24"/>
          <w:szCs w:val="24"/>
        </w:rPr>
        <w:t xml:space="preserve">NAMA </w:t>
      </w:r>
      <w:r w:rsidRPr="00DD7BEB">
        <w:rPr>
          <w:rFonts w:ascii="Arial" w:hAnsi="Arial" w:cs="Arial"/>
          <w:b/>
          <w:bCs/>
          <w:sz w:val="24"/>
          <w:szCs w:val="24"/>
        </w:rPr>
        <w:tab/>
        <w:t xml:space="preserve">: </w:t>
      </w:r>
      <w:r>
        <w:rPr>
          <w:rFonts w:ascii="Arial" w:hAnsi="Arial" w:cs="Arial"/>
          <w:b/>
          <w:bCs/>
          <w:sz w:val="24"/>
          <w:szCs w:val="24"/>
        </w:rPr>
        <w:t>RIYA HANDAYANI</w:t>
      </w:r>
    </w:p>
    <w:p w14:paraId="438ED62F" w14:textId="77777777" w:rsidR="00F90DAA" w:rsidRDefault="00F90DAA" w:rsidP="00505FE8">
      <w:pPr>
        <w:tabs>
          <w:tab w:val="left" w:pos="3420"/>
        </w:tabs>
        <w:spacing w:after="0" w:line="240" w:lineRule="auto"/>
        <w:ind w:left="2520"/>
        <w:jc w:val="both"/>
        <w:rPr>
          <w:rFonts w:ascii="Arial" w:hAnsi="Arial" w:cs="Arial"/>
          <w:b/>
          <w:bCs/>
          <w:sz w:val="24"/>
          <w:szCs w:val="24"/>
        </w:rPr>
      </w:pPr>
      <w:r w:rsidRPr="00DD7BEB">
        <w:rPr>
          <w:rFonts w:ascii="Arial" w:hAnsi="Arial" w:cs="Arial"/>
          <w:b/>
          <w:bCs/>
          <w:sz w:val="24"/>
          <w:szCs w:val="24"/>
        </w:rPr>
        <w:t xml:space="preserve">NIM </w:t>
      </w:r>
      <w:r w:rsidRPr="00DD7BEB">
        <w:rPr>
          <w:rFonts w:ascii="Arial" w:hAnsi="Arial" w:cs="Arial"/>
          <w:b/>
          <w:bCs/>
          <w:sz w:val="24"/>
          <w:szCs w:val="24"/>
        </w:rPr>
        <w:tab/>
        <w:t>: 21100908110</w:t>
      </w:r>
      <w:r w:rsidRPr="00DD7BEB">
        <w:rPr>
          <w:rFonts w:ascii="Arial" w:hAnsi="Arial" w:cs="Arial"/>
          <w:b/>
          <w:bCs/>
          <w:sz w:val="24"/>
          <w:szCs w:val="24"/>
          <w:lang w:val="en-US"/>
        </w:rPr>
        <w:t>1</w:t>
      </w:r>
      <w:r>
        <w:rPr>
          <w:rFonts w:ascii="Arial" w:hAnsi="Arial" w:cs="Arial"/>
          <w:b/>
          <w:bCs/>
          <w:sz w:val="24"/>
          <w:szCs w:val="24"/>
        </w:rPr>
        <w:t>7</w:t>
      </w:r>
    </w:p>
    <w:p w14:paraId="42A57924" w14:textId="77777777" w:rsidR="00505FE8" w:rsidRDefault="00505FE8" w:rsidP="00505FE8">
      <w:pPr>
        <w:tabs>
          <w:tab w:val="left" w:pos="3420"/>
        </w:tabs>
        <w:spacing w:after="0" w:line="240" w:lineRule="auto"/>
        <w:ind w:left="2520"/>
        <w:jc w:val="both"/>
        <w:rPr>
          <w:rFonts w:ascii="Arial" w:hAnsi="Arial" w:cs="Arial"/>
          <w:b/>
          <w:bCs/>
          <w:sz w:val="24"/>
          <w:szCs w:val="24"/>
        </w:rPr>
      </w:pPr>
    </w:p>
    <w:p w14:paraId="29798D20" w14:textId="644D5407" w:rsidR="00056D7E" w:rsidRPr="00744E50" w:rsidRDefault="00F90DAA" w:rsidP="00505FE8">
      <w:pPr>
        <w:spacing w:after="0" w:line="240" w:lineRule="auto"/>
        <w:jc w:val="both"/>
        <w:rPr>
          <w:rFonts w:ascii="Arial" w:hAnsi="Arial" w:cs="Arial"/>
          <w:sz w:val="24"/>
          <w:szCs w:val="24"/>
        </w:rPr>
      </w:pPr>
      <w:r>
        <w:rPr>
          <w:rFonts w:ascii="Arial" w:hAnsi="Arial" w:cs="Arial"/>
          <w:sz w:val="24"/>
          <w:szCs w:val="24"/>
        </w:rPr>
        <w:tab/>
      </w:r>
      <w:proofErr w:type="spellStart"/>
      <w:r w:rsidRPr="00744E50">
        <w:rPr>
          <w:rFonts w:ascii="Arial" w:hAnsi="Arial" w:cs="Arial"/>
          <w:sz w:val="24"/>
          <w:szCs w:val="24"/>
        </w:rPr>
        <w:t>Penelitian</w:t>
      </w:r>
      <w:proofErr w:type="spellEnd"/>
      <w:r w:rsidRPr="00744E50">
        <w:rPr>
          <w:rFonts w:ascii="Arial" w:hAnsi="Arial" w:cs="Arial"/>
          <w:sz w:val="24"/>
          <w:szCs w:val="24"/>
        </w:rPr>
        <w:t xml:space="preserve"> </w:t>
      </w:r>
      <w:proofErr w:type="spellStart"/>
      <w:r w:rsidRPr="00744E50">
        <w:rPr>
          <w:rFonts w:ascii="Arial" w:hAnsi="Arial" w:cs="Arial"/>
          <w:sz w:val="24"/>
          <w:szCs w:val="24"/>
        </w:rPr>
        <w:t>ini</w:t>
      </w:r>
      <w:proofErr w:type="spellEnd"/>
      <w:r w:rsidRPr="00744E50">
        <w:rPr>
          <w:rFonts w:ascii="Arial" w:hAnsi="Arial" w:cs="Arial"/>
          <w:sz w:val="24"/>
          <w:szCs w:val="24"/>
        </w:rPr>
        <w:t xml:space="preserve"> </w:t>
      </w:r>
      <w:proofErr w:type="spellStart"/>
      <w:r w:rsidRPr="00744E50">
        <w:rPr>
          <w:rFonts w:ascii="Arial" w:hAnsi="Arial" w:cs="Arial"/>
          <w:sz w:val="24"/>
          <w:szCs w:val="24"/>
        </w:rPr>
        <w:t>bertujuan</w:t>
      </w:r>
      <w:proofErr w:type="spellEnd"/>
      <w:r w:rsidRPr="00744E50">
        <w:rPr>
          <w:rFonts w:ascii="Arial" w:hAnsi="Arial" w:cs="Arial"/>
          <w:sz w:val="24"/>
          <w:szCs w:val="24"/>
        </w:rPr>
        <w:t xml:space="preserve"> </w:t>
      </w:r>
      <w:proofErr w:type="spellStart"/>
      <w:r w:rsidRPr="00744E50">
        <w:rPr>
          <w:rFonts w:ascii="Arial" w:hAnsi="Arial" w:cs="Arial"/>
          <w:sz w:val="24"/>
          <w:szCs w:val="24"/>
        </w:rPr>
        <w:t>untuk</w:t>
      </w:r>
      <w:proofErr w:type="spellEnd"/>
      <w:r w:rsidRPr="00744E50">
        <w:rPr>
          <w:rFonts w:ascii="Arial" w:hAnsi="Arial" w:cs="Arial"/>
          <w:sz w:val="24"/>
          <w:szCs w:val="24"/>
        </w:rPr>
        <w:t xml:space="preserve"> </w:t>
      </w:r>
      <w:proofErr w:type="spellStart"/>
      <w:r w:rsidRPr="00744E50">
        <w:rPr>
          <w:rFonts w:ascii="Arial" w:hAnsi="Arial" w:cs="Arial"/>
          <w:sz w:val="24"/>
          <w:szCs w:val="24"/>
        </w:rPr>
        <w:t>mengetahui</w:t>
      </w:r>
      <w:proofErr w:type="spellEnd"/>
      <w:r w:rsidRPr="00744E50">
        <w:rPr>
          <w:rFonts w:ascii="Arial" w:hAnsi="Arial" w:cs="Arial"/>
          <w:sz w:val="24"/>
          <w:szCs w:val="24"/>
        </w:rPr>
        <w:t xml:space="preserve"> </w:t>
      </w:r>
      <w:proofErr w:type="spellStart"/>
      <w:r w:rsidR="000F5DA7" w:rsidRPr="00744E50">
        <w:rPr>
          <w:rFonts w:ascii="Arial" w:hAnsi="Arial" w:cs="Arial"/>
          <w:sz w:val="24"/>
          <w:szCs w:val="24"/>
        </w:rPr>
        <w:t>f</w:t>
      </w:r>
      <w:r w:rsidRPr="00744E50">
        <w:rPr>
          <w:rFonts w:ascii="Arial" w:hAnsi="Arial" w:cs="Arial"/>
          <w:sz w:val="24"/>
          <w:szCs w:val="24"/>
        </w:rPr>
        <w:t>aktor-faktor</w:t>
      </w:r>
      <w:proofErr w:type="spellEnd"/>
      <w:r w:rsidRPr="00744E50">
        <w:rPr>
          <w:rFonts w:ascii="Arial" w:hAnsi="Arial" w:cs="Arial"/>
          <w:sz w:val="24"/>
          <w:szCs w:val="24"/>
        </w:rPr>
        <w:t xml:space="preserve"> yang </w:t>
      </w:r>
      <w:proofErr w:type="spellStart"/>
      <w:r w:rsidRPr="00744E50">
        <w:rPr>
          <w:rFonts w:ascii="Arial" w:hAnsi="Arial" w:cs="Arial"/>
          <w:sz w:val="24"/>
          <w:szCs w:val="24"/>
        </w:rPr>
        <w:t>mem</w:t>
      </w:r>
      <w:r w:rsidR="00E4595A">
        <w:rPr>
          <w:rFonts w:ascii="Arial" w:hAnsi="Arial" w:cs="Arial"/>
          <w:sz w:val="24"/>
          <w:szCs w:val="24"/>
        </w:rPr>
        <w:t>p</w:t>
      </w:r>
      <w:r w:rsidRPr="00744E50">
        <w:rPr>
          <w:rFonts w:ascii="Arial" w:hAnsi="Arial" w:cs="Arial"/>
          <w:sz w:val="24"/>
          <w:szCs w:val="24"/>
        </w:rPr>
        <w:t>engaruhi</w:t>
      </w:r>
      <w:proofErr w:type="spellEnd"/>
      <w:r w:rsidRPr="00744E50">
        <w:rPr>
          <w:rFonts w:ascii="Arial" w:hAnsi="Arial" w:cs="Arial"/>
          <w:sz w:val="24"/>
          <w:szCs w:val="24"/>
        </w:rPr>
        <w:t xml:space="preserve"> </w:t>
      </w:r>
      <w:proofErr w:type="spellStart"/>
      <w:r w:rsidRPr="00744E50">
        <w:rPr>
          <w:rFonts w:ascii="Arial" w:hAnsi="Arial" w:cs="Arial"/>
          <w:sz w:val="24"/>
          <w:szCs w:val="24"/>
        </w:rPr>
        <w:t>kinerja</w:t>
      </w:r>
      <w:proofErr w:type="spellEnd"/>
      <w:r w:rsidRPr="00744E50">
        <w:rPr>
          <w:rFonts w:ascii="Arial" w:hAnsi="Arial" w:cs="Arial"/>
          <w:sz w:val="24"/>
          <w:szCs w:val="24"/>
        </w:rPr>
        <w:t xml:space="preserve"> </w:t>
      </w:r>
      <w:proofErr w:type="spellStart"/>
      <w:r w:rsidRPr="00744E50">
        <w:rPr>
          <w:rFonts w:ascii="Arial" w:hAnsi="Arial" w:cs="Arial"/>
          <w:sz w:val="24"/>
          <w:szCs w:val="24"/>
        </w:rPr>
        <w:t>pegawai</w:t>
      </w:r>
      <w:proofErr w:type="spellEnd"/>
      <w:r w:rsidRPr="00744E50">
        <w:rPr>
          <w:rFonts w:ascii="Arial" w:hAnsi="Arial" w:cs="Arial"/>
          <w:sz w:val="24"/>
          <w:szCs w:val="24"/>
        </w:rPr>
        <w:t xml:space="preserve"> pada </w:t>
      </w:r>
      <w:proofErr w:type="spellStart"/>
      <w:r w:rsidRPr="00744E50">
        <w:rPr>
          <w:rFonts w:ascii="Arial" w:hAnsi="Arial" w:cs="Arial"/>
          <w:sz w:val="24"/>
          <w:szCs w:val="24"/>
        </w:rPr>
        <w:t>Pengadilan</w:t>
      </w:r>
      <w:proofErr w:type="spellEnd"/>
      <w:r w:rsidRPr="00744E50">
        <w:rPr>
          <w:rFonts w:ascii="Arial" w:hAnsi="Arial" w:cs="Arial"/>
          <w:sz w:val="24"/>
          <w:szCs w:val="24"/>
        </w:rPr>
        <w:t xml:space="preserve"> </w:t>
      </w:r>
      <w:r w:rsidR="000F5DA7" w:rsidRPr="00744E50">
        <w:rPr>
          <w:rFonts w:ascii="Arial" w:hAnsi="Arial" w:cs="Arial"/>
          <w:sz w:val="24"/>
          <w:szCs w:val="24"/>
        </w:rPr>
        <w:t>N</w:t>
      </w:r>
      <w:r w:rsidRPr="00744E50">
        <w:rPr>
          <w:rFonts w:ascii="Arial" w:hAnsi="Arial" w:cs="Arial"/>
          <w:sz w:val="24"/>
          <w:szCs w:val="24"/>
        </w:rPr>
        <w:t xml:space="preserve">egeri </w:t>
      </w:r>
      <w:proofErr w:type="spellStart"/>
      <w:r w:rsidR="000F5DA7" w:rsidRPr="00744E50">
        <w:rPr>
          <w:rFonts w:ascii="Arial" w:hAnsi="Arial" w:cs="Arial"/>
          <w:sz w:val="24"/>
          <w:szCs w:val="24"/>
        </w:rPr>
        <w:t>K</w:t>
      </w:r>
      <w:r w:rsidRPr="00744E50">
        <w:rPr>
          <w:rFonts w:ascii="Arial" w:hAnsi="Arial" w:cs="Arial"/>
          <w:sz w:val="24"/>
          <w:szCs w:val="24"/>
        </w:rPr>
        <w:t>elas</w:t>
      </w:r>
      <w:proofErr w:type="spellEnd"/>
      <w:r w:rsidRPr="00744E50">
        <w:rPr>
          <w:rFonts w:ascii="Arial" w:hAnsi="Arial" w:cs="Arial"/>
          <w:sz w:val="24"/>
          <w:szCs w:val="24"/>
        </w:rPr>
        <w:t xml:space="preserve"> 1 A </w:t>
      </w:r>
      <w:proofErr w:type="spellStart"/>
      <w:r w:rsidRPr="00744E50">
        <w:rPr>
          <w:rFonts w:ascii="Arial" w:hAnsi="Arial" w:cs="Arial"/>
          <w:sz w:val="24"/>
          <w:szCs w:val="24"/>
        </w:rPr>
        <w:t>Dumai</w:t>
      </w:r>
      <w:proofErr w:type="spellEnd"/>
      <w:r w:rsidRPr="00744E50">
        <w:rPr>
          <w:rFonts w:ascii="Arial" w:hAnsi="Arial" w:cs="Arial"/>
          <w:sz w:val="24"/>
          <w:szCs w:val="24"/>
        </w:rPr>
        <w:t xml:space="preserve"> </w:t>
      </w:r>
      <w:proofErr w:type="spellStart"/>
      <w:r w:rsidRPr="00744E50">
        <w:rPr>
          <w:rFonts w:ascii="Arial" w:hAnsi="Arial" w:cs="Arial"/>
          <w:sz w:val="24"/>
          <w:szCs w:val="24"/>
        </w:rPr>
        <w:t>serta</w:t>
      </w:r>
      <w:proofErr w:type="spellEnd"/>
      <w:r w:rsidRPr="00744E50">
        <w:rPr>
          <w:rFonts w:ascii="Arial" w:hAnsi="Arial" w:cs="Arial"/>
          <w:sz w:val="24"/>
          <w:szCs w:val="24"/>
        </w:rPr>
        <w:t xml:space="preserve"> </w:t>
      </w:r>
      <w:proofErr w:type="spellStart"/>
      <w:r w:rsidRPr="00744E50">
        <w:rPr>
          <w:rFonts w:ascii="Arial" w:hAnsi="Arial" w:cs="Arial"/>
          <w:sz w:val="24"/>
          <w:szCs w:val="24"/>
        </w:rPr>
        <w:t>mengindentifikasi</w:t>
      </w:r>
      <w:proofErr w:type="spellEnd"/>
      <w:r w:rsidRPr="00744E50">
        <w:rPr>
          <w:rFonts w:ascii="Arial" w:hAnsi="Arial" w:cs="Arial"/>
          <w:sz w:val="24"/>
          <w:szCs w:val="24"/>
        </w:rPr>
        <w:t xml:space="preserve"> </w:t>
      </w:r>
      <w:proofErr w:type="spellStart"/>
      <w:r w:rsidRPr="00744E50">
        <w:rPr>
          <w:rFonts w:ascii="Arial" w:hAnsi="Arial" w:cs="Arial"/>
          <w:sz w:val="24"/>
          <w:szCs w:val="24"/>
        </w:rPr>
        <w:t>faktor</w:t>
      </w:r>
      <w:proofErr w:type="spellEnd"/>
      <w:r w:rsidRPr="00744E50">
        <w:rPr>
          <w:rFonts w:ascii="Arial" w:hAnsi="Arial" w:cs="Arial"/>
          <w:sz w:val="24"/>
          <w:szCs w:val="24"/>
        </w:rPr>
        <w:t xml:space="preserve"> </w:t>
      </w:r>
      <w:proofErr w:type="spellStart"/>
      <w:r w:rsidRPr="00744E50">
        <w:rPr>
          <w:rFonts w:ascii="Arial" w:hAnsi="Arial" w:cs="Arial"/>
          <w:sz w:val="24"/>
          <w:szCs w:val="24"/>
        </w:rPr>
        <w:t>pendukung</w:t>
      </w:r>
      <w:proofErr w:type="spellEnd"/>
      <w:r w:rsidRPr="00744E50">
        <w:rPr>
          <w:rFonts w:ascii="Arial" w:hAnsi="Arial" w:cs="Arial"/>
          <w:sz w:val="24"/>
          <w:szCs w:val="24"/>
        </w:rPr>
        <w:t xml:space="preserve"> dan </w:t>
      </w:r>
      <w:proofErr w:type="spellStart"/>
      <w:r w:rsidRPr="00744E50">
        <w:rPr>
          <w:rFonts w:ascii="Arial" w:hAnsi="Arial" w:cs="Arial"/>
          <w:sz w:val="24"/>
          <w:szCs w:val="24"/>
        </w:rPr>
        <w:t>penghambat</w:t>
      </w:r>
      <w:proofErr w:type="spellEnd"/>
      <w:r w:rsidRPr="00744E50">
        <w:rPr>
          <w:rFonts w:ascii="Arial" w:hAnsi="Arial" w:cs="Arial"/>
          <w:sz w:val="24"/>
          <w:szCs w:val="24"/>
        </w:rPr>
        <w:t xml:space="preserve"> yang </w:t>
      </w:r>
      <w:proofErr w:type="spellStart"/>
      <w:r w:rsidR="00744E50" w:rsidRPr="00744E50">
        <w:rPr>
          <w:rFonts w:ascii="Arial" w:hAnsi="Arial" w:cs="Arial"/>
          <w:sz w:val="24"/>
          <w:szCs w:val="24"/>
        </w:rPr>
        <w:t>m</w:t>
      </w:r>
      <w:r w:rsidRPr="00744E50">
        <w:rPr>
          <w:rFonts w:ascii="Arial" w:hAnsi="Arial" w:cs="Arial"/>
          <w:sz w:val="24"/>
          <w:szCs w:val="24"/>
        </w:rPr>
        <w:t>em</w:t>
      </w:r>
      <w:r w:rsidR="00E4595A">
        <w:rPr>
          <w:rFonts w:ascii="Arial" w:hAnsi="Arial" w:cs="Arial"/>
          <w:sz w:val="24"/>
          <w:szCs w:val="24"/>
        </w:rPr>
        <w:t>p</w:t>
      </w:r>
      <w:r w:rsidRPr="00744E50">
        <w:rPr>
          <w:rFonts w:ascii="Arial" w:hAnsi="Arial" w:cs="Arial"/>
          <w:sz w:val="24"/>
          <w:szCs w:val="24"/>
        </w:rPr>
        <w:t>engaruhinya</w:t>
      </w:r>
      <w:proofErr w:type="spellEnd"/>
      <w:r w:rsidRPr="00744E50">
        <w:rPr>
          <w:rFonts w:ascii="Arial" w:hAnsi="Arial" w:cs="Arial"/>
          <w:sz w:val="24"/>
          <w:szCs w:val="24"/>
        </w:rPr>
        <w:t xml:space="preserve">. Latar </w:t>
      </w:r>
      <w:proofErr w:type="spellStart"/>
      <w:r w:rsidRPr="00744E50">
        <w:rPr>
          <w:rFonts w:ascii="Arial" w:hAnsi="Arial" w:cs="Arial"/>
          <w:sz w:val="24"/>
          <w:szCs w:val="24"/>
        </w:rPr>
        <w:t>belakang</w:t>
      </w:r>
      <w:proofErr w:type="spellEnd"/>
      <w:r w:rsidRPr="00744E50">
        <w:rPr>
          <w:rFonts w:ascii="Arial" w:hAnsi="Arial" w:cs="Arial"/>
          <w:sz w:val="24"/>
          <w:szCs w:val="24"/>
        </w:rPr>
        <w:t xml:space="preserve"> </w:t>
      </w:r>
      <w:proofErr w:type="spellStart"/>
      <w:r w:rsidRPr="00744E50">
        <w:rPr>
          <w:rFonts w:ascii="Arial" w:hAnsi="Arial" w:cs="Arial"/>
          <w:sz w:val="24"/>
          <w:szCs w:val="24"/>
        </w:rPr>
        <w:t>penelitian</w:t>
      </w:r>
      <w:proofErr w:type="spellEnd"/>
      <w:r w:rsidRPr="00744E50">
        <w:rPr>
          <w:rFonts w:ascii="Arial" w:hAnsi="Arial" w:cs="Arial"/>
          <w:sz w:val="24"/>
          <w:szCs w:val="24"/>
        </w:rPr>
        <w:t xml:space="preserve"> </w:t>
      </w:r>
      <w:proofErr w:type="spellStart"/>
      <w:r w:rsidRPr="00744E50">
        <w:rPr>
          <w:rFonts w:ascii="Arial" w:hAnsi="Arial" w:cs="Arial"/>
          <w:sz w:val="24"/>
          <w:szCs w:val="24"/>
        </w:rPr>
        <w:t>ini</w:t>
      </w:r>
      <w:proofErr w:type="spellEnd"/>
      <w:r w:rsidRPr="00744E50">
        <w:rPr>
          <w:rFonts w:ascii="Arial" w:hAnsi="Arial" w:cs="Arial"/>
          <w:sz w:val="24"/>
          <w:szCs w:val="24"/>
        </w:rPr>
        <w:t xml:space="preserve"> </w:t>
      </w:r>
      <w:proofErr w:type="spellStart"/>
      <w:r w:rsidRPr="00744E50">
        <w:rPr>
          <w:rFonts w:ascii="Arial" w:hAnsi="Arial" w:cs="Arial"/>
          <w:sz w:val="24"/>
          <w:szCs w:val="24"/>
        </w:rPr>
        <w:t>didasari</w:t>
      </w:r>
      <w:proofErr w:type="spellEnd"/>
      <w:r w:rsidRPr="00744E50">
        <w:rPr>
          <w:rFonts w:ascii="Arial" w:hAnsi="Arial" w:cs="Arial"/>
          <w:sz w:val="24"/>
          <w:szCs w:val="24"/>
        </w:rPr>
        <w:t xml:space="preserve"> oleh </w:t>
      </w:r>
      <w:proofErr w:type="spellStart"/>
      <w:r w:rsidRPr="00744E50">
        <w:rPr>
          <w:rFonts w:ascii="Arial" w:hAnsi="Arial" w:cs="Arial"/>
          <w:sz w:val="24"/>
          <w:szCs w:val="24"/>
        </w:rPr>
        <w:t>pentingnya</w:t>
      </w:r>
      <w:proofErr w:type="spellEnd"/>
      <w:r w:rsidRPr="00744E50">
        <w:rPr>
          <w:rFonts w:ascii="Arial" w:hAnsi="Arial" w:cs="Arial"/>
          <w:sz w:val="24"/>
          <w:szCs w:val="24"/>
        </w:rPr>
        <w:t xml:space="preserve"> </w:t>
      </w:r>
      <w:proofErr w:type="spellStart"/>
      <w:r w:rsidRPr="00744E50">
        <w:rPr>
          <w:rFonts w:ascii="Arial" w:hAnsi="Arial" w:cs="Arial"/>
          <w:sz w:val="24"/>
          <w:szCs w:val="24"/>
        </w:rPr>
        <w:t>kinerja</w:t>
      </w:r>
      <w:proofErr w:type="spellEnd"/>
      <w:r w:rsidRPr="00744E50">
        <w:rPr>
          <w:rFonts w:ascii="Arial" w:hAnsi="Arial" w:cs="Arial"/>
          <w:sz w:val="24"/>
          <w:szCs w:val="24"/>
        </w:rPr>
        <w:t xml:space="preserve"> </w:t>
      </w:r>
      <w:proofErr w:type="spellStart"/>
      <w:r w:rsidRPr="00744E50">
        <w:rPr>
          <w:rFonts w:ascii="Arial" w:hAnsi="Arial" w:cs="Arial"/>
          <w:sz w:val="24"/>
          <w:szCs w:val="24"/>
        </w:rPr>
        <w:t>pegawai</w:t>
      </w:r>
      <w:proofErr w:type="spellEnd"/>
      <w:r w:rsidRPr="00744E50">
        <w:rPr>
          <w:rFonts w:ascii="Arial" w:hAnsi="Arial" w:cs="Arial"/>
          <w:sz w:val="24"/>
          <w:szCs w:val="24"/>
        </w:rPr>
        <w:t xml:space="preserve"> yang optimal </w:t>
      </w:r>
      <w:proofErr w:type="spellStart"/>
      <w:r w:rsidRPr="00744E50">
        <w:rPr>
          <w:rFonts w:ascii="Arial" w:hAnsi="Arial" w:cs="Arial"/>
          <w:sz w:val="24"/>
          <w:szCs w:val="24"/>
        </w:rPr>
        <w:t>dalam</w:t>
      </w:r>
      <w:proofErr w:type="spellEnd"/>
      <w:r w:rsidRPr="00744E50">
        <w:rPr>
          <w:rFonts w:ascii="Arial" w:hAnsi="Arial" w:cs="Arial"/>
          <w:sz w:val="24"/>
          <w:szCs w:val="24"/>
        </w:rPr>
        <w:t xml:space="preserve"> </w:t>
      </w:r>
      <w:proofErr w:type="spellStart"/>
      <w:r w:rsidRPr="00744E50">
        <w:rPr>
          <w:rFonts w:ascii="Arial" w:hAnsi="Arial" w:cs="Arial"/>
          <w:sz w:val="24"/>
          <w:szCs w:val="24"/>
        </w:rPr>
        <w:t>memberikan</w:t>
      </w:r>
      <w:proofErr w:type="spellEnd"/>
      <w:r w:rsidRPr="00744E50">
        <w:rPr>
          <w:rFonts w:ascii="Arial" w:hAnsi="Arial" w:cs="Arial"/>
          <w:sz w:val="24"/>
          <w:szCs w:val="24"/>
        </w:rPr>
        <w:t xml:space="preserve"> </w:t>
      </w:r>
      <w:proofErr w:type="spellStart"/>
      <w:r w:rsidRPr="00744E50">
        <w:rPr>
          <w:rFonts w:ascii="Arial" w:hAnsi="Arial" w:cs="Arial"/>
          <w:sz w:val="24"/>
          <w:szCs w:val="24"/>
        </w:rPr>
        <w:t>pelayanan</w:t>
      </w:r>
      <w:proofErr w:type="spellEnd"/>
      <w:r w:rsidRPr="00744E50">
        <w:rPr>
          <w:rFonts w:ascii="Arial" w:hAnsi="Arial" w:cs="Arial"/>
          <w:sz w:val="24"/>
          <w:szCs w:val="24"/>
        </w:rPr>
        <w:t xml:space="preserve"> </w:t>
      </w:r>
      <w:proofErr w:type="spellStart"/>
      <w:r w:rsidRPr="00744E50">
        <w:rPr>
          <w:rFonts w:ascii="Arial" w:hAnsi="Arial" w:cs="Arial"/>
          <w:sz w:val="24"/>
          <w:szCs w:val="24"/>
        </w:rPr>
        <w:t>hukum</w:t>
      </w:r>
      <w:proofErr w:type="spellEnd"/>
      <w:r w:rsidRPr="00744E50">
        <w:rPr>
          <w:rFonts w:ascii="Arial" w:hAnsi="Arial" w:cs="Arial"/>
          <w:sz w:val="24"/>
          <w:szCs w:val="24"/>
        </w:rPr>
        <w:t xml:space="preserve"> yang </w:t>
      </w:r>
      <w:proofErr w:type="spellStart"/>
      <w:r w:rsidRPr="00744E50">
        <w:rPr>
          <w:rFonts w:ascii="Arial" w:hAnsi="Arial" w:cs="Arial"/>
          <w:sz w:val="24"/>
          <w:szCs w:val="24"/>
        </w:rPr>
        <w:t>berkualitas</w:t>
      </w:r>
      <w:proofErr w:type="spellEnd"/>
      <w:r w:rsidRPr="00744E50">
        <w:rPr>
          <w:rFonts w:ascii="Arial" w:hAnsi="Arial" w:cs="Arial"/>
          <w:sz w:val="24"/>
          <w:szCs w:val="24"/>
        </w:rPr>
        <w:t xml:space="preserve">, </w:t>
      </w:r>
      <w:proofErr w:type="spellStart"/>
      <w:r w:rsidRPr="00744E50">
        <w:rPr>
          <w:rFonts w:ascii="Arial" w:hAnsi="Arial" w:cs="Arial"/>
          <w:sz w:val="24"/>
          <w:szCs w:val="24"/>
        </w:rPr>
        <w:t>sesuai</w:t>
      </w:r>
      <w:proofErr w:type="spellEnd"/>
      <w:r w:rsidRPr="00744E50">
        <w:rPr>
          <w:rFonts w:ascii="Arial" w:hAnsi="Arial" w:cs="Arial"/>
          <w:sz w:val="24"/>
          <w:szCs w:val="24"/>
        </w:rPr>
        <w:t xml:space="preserve"> </w:t>
      </w:r>
      <w:proofErr w:type="spellStart"/>
      <w:r w:rsidRPr="00744E50">
        <w:rPr>
          <w:rFonts w:ascii="Arial" w:hAnsi="Arial" w:cs="Arial"/>
          <w:sz w:val="24"/>
          <w:szCs w:val="24"/>
        </w:rPr>
        <w:t>dengan</w:t>
      </w:r>
      <w:proofErr w:type="spellEnd"/>
      <w:r w:rsidRPr="00744E50">
        <w:rPr>
          <w:rFonts w:ascii="Arial" w:hAnsi="Arial" w:cs="Arial"/>
          <w:sz w:val="24"/>
          <w:szCs w:val="24"/>
        </w:rPr>
        <w:t xml:space="preserve"> </w:t>
      </w:r>
      <w:proofErr w:type="spellStart"/>
      <w:r w:rsidRPr="00744E50">
        <w:rPr>
          <w:rFonts w:ascii="Arial" w:hAnsi="Arial" w:cs="Arial"/>
          <w:sz w:val="24"/>
          <w:szCs w:val="24"/>
        </w:rPr>
        <w:t>tugas</w:t>
      </w:r>
      <w:proofErr w:type="spellEnd"/>
      <w:r w:rsidRPr="00744E50">
        <w:rPr>
          <w:rFonts w:ascii="Arial" w:hAnsi="Arial" w:cs="Arial"/>
          <w:sz w:val="24"/>
          <w:szCs w:val="24"/>
        </w:rPr>
        <w:t xml:space="preserve"> dan </w:t>
      </w:r>
      <w:proofErr w:type="spellStart"/>
      <w:r w:rsidRPr="00744E50">
        <w:rPr>
          <w:rFonts w:ascii="Arial" w:hAnsi="Arial" w:cs="Arial"/>
          <w:sz w:val="24"/>
          <w:szCs w:val="24"/>
        </w:rPr>
        <w:t>fungsi</w:t>
      </w:r>
      <w:proofErr w:type="spellEnd"/>
      <w:r w:rsidRPr="00744E50">
        <w:rPr>
          <w:rFonts w:ascii="Arial" w:hAnsi="Arial" w:cs="Arial"/>
          <w:sz w:val="24"/>
          <w:szCs w:val="24"/>
        </w:rPr>
        <w:t xml:space="preserve"> </w:t>
      </w:r>
      <w:proofErr w:type="spellStart"/>
      <w:r w:rsidRPr="00744E50">
        <w:rPr>
          <w:rFonts w:ascii="Arial" w:hAnsi="Arial" w:cs="Arial"/>
          <w:sz w:val="24"/>
          <w:szCs w:val="24"/>
        </w:rPr>
        <w:t>pengadilan</w:t>
      </w:r>
      <w:proofErr w:type="spellEnd"/>
      <w:r w:rsidRPr="00744E50">
        <w:rPr>
          <w:rFonts w:ascii="Arial" w:hAnsi="Arial" w:cs="Arial"/>
          <w:sz w:val="24"/>
          <w:szCs w:val="24"/>
        </w:rPr>
        <w:t xml:space="preserve"> </w:t>
      </w:r>
      <w:proofErr w:type="spellStart"/>
      <w:r w:rsidRPr="00744E50">
        <w:rPr>
          <w:rFonts w:ascii="Arial" w:hAnsi="Arial" w:cs="Arial"/>
          <w:sz w:val="24"/>
          <w:szCs w:val="24"/>
        </w:rPr>
        <w:t>dalam</w:t>
      </w:r>
      <w:proofErr w:type="spellEnd"/>
      <w:r w:rsidRPr="00744E50">
        <w:rPr>
          <w:rFonts w:ascii="Arial" w:hAnsi="Arial" w:cs="Arial"/>
          <w:sz w:val="24"/>
          <w:szCs w:val="24"/>
        </w:rPr>
        <w:t xml:space="preserve"> </w:t>
      </w:r>
      <w:proofErr w:type="spellStart"/>
      <w:r w:rsidRPr="00744E50">
        <w:rPr>
          <w:rFonts w:ascii="Arial" w:hAnsi="Arial" w:cs="Arial"/>
          <w:sz w:val="24"/>
          <w:szCs w:val="24"/>
        </w:rPr>
        <w:t>menegakkan</w:t>
      </w:r>
      <w:proofErr w:type="spellEnd"/>
      <w:r w:rsidRPr="00744E50">
        <w:rPr>
          <w:rFonts w:ascii="Arial" w:hAnsi="Arial" w:cs="Arial"/>
          <w:sz w:val="24"/>
          <w:szCs w:val="24"/>
        </w:rPr>
        <w:t xml:space="preserve"> </w:t>
      </w:r>
      <w:proofErr w:type="spellStart"/>
      <w:r w:rsidRPr="00744E50">
        <w:rPr>
          <w:rFonts w:ascii="Arial" w:hAnsi="Arial" w:cs="Arial"/>
          <w:sz w:val="24"/>
          <w:szCs w:val="24"/>
        </w:rPr>
        <w:t>keadilan</w:t>
      </w:r>
      <w:proofErr w:type="spellEnd"/>
      <w:r w:rsidRPr="00744E50">
        <w:rPr>
          <w:rFonts w:ascii="Arial" w:hAnsi="Arial" w:cs="Arial"/>
          <w:sz w:val="24"/>
          <w:szCs w:val="24"/>
        </w:rPr>
        <w:t>.</w:t>
      </w:r>
    </w:p>
    <w:p w14:paraId="4B5B7753" w14:textId="73878181" w:rsidR="002E3F85" w:rsidRPr="00744E50" w:rsidRDefault="00A84643" w:rsidP="002E3F85">
      <w:pPr>
        <w:spacing w:after="0" w:line="240" w:lineRule="auto"/>
        <w:ind w:firstLine="720"/>
        <w:contextualSpacing/>
        <w:jc w:val="both"/>
        <w:rPr>
          <w:rFonts w:ascii="Arial" w:hAnsi="Arial" w:cs="Arial"/>
          <w:sz w:val="24"/>
          <w:szCs w:val="24"/>
          <w:lang w:val="id-ID"/>
        </w:rPr>
      </w:pPr>
      <w:proofErr w:type="spellStart"/>
      <w:r w:rsidRPr="00744E50">
        <w:rPr>
          <w:rFonts w:ascii="Arial" w:hAnsi="Arial" w:cs="Arial"/>
          <w:sz w:val="24"/>
          <w:szCs w:val="24"/>
        </w:rPr>
        <w:t>Berdasarkan</w:t>
      </w:r>
      <w:proofErr w:type="spellEnd"/>
      <w:r w:rsidRPr="00744E50">
        <w:rPr>
          <w:rFonts w:ascii="Arial" w:hAnsi="Arial" w:cs="Arial"/>
          <w:sz w:val="24"/>
          <w:szCs w:val="24"/>
        </w:rPr>
        <w:t xml:space="preserve"> </w:t>
      </w:r>
      <w:proofErr w:type="spellStart"/>
      <w:r w:rsidRPr="00744E50">
        <w:rPr>
          <w:rFonts w:ascii="Arial" w:hAnsi="Arial" w:cs="Arial"/>
          <w:sz w:val="24"/>
          <w:szCs w:val="24"/>
        </w:rPr>
        <w:t>observasi</w:t>
      </w:r>
      <w:proofErr w:type="spellEnd"/>
      <w:r w:rsidRPr="00744E50">
        <w:rPr>
          <w:rFonts w:ascii="Arial" w:hAnsi="Arial" w:cs="Arial"/>
          <w:sz w:val="24"/>
          <w:szCs w:val="24"/>
        </w:rPr>
        <w:t xml:space="preserve">, </w:t>
      </w:r>
      <w:proofErr w:type="spellStart"/>
      <w:r w:rsidRPr="00744E50">
        <w:rPr>
          <w:rFonts w:ascii="Arial" w:hAnsi="Arial" w:cs="Arial"/>
          <w:sz w:val="24"/>
          <w:szCs w:val="24"/>
        </w:rPr>
        <w:t>ditemukan</w:t>
      </w:r>
      <w:proofErr w:type="spellEnd"/>
      <w:r w:rsidRPr="00744E50">
        <w:rPr>
          <w:rFonts w:ascii="Arial" w:hAnsi="Arial" w:cs="Arial"/>
          <w:sz w:val="24"/>
          <w:szCs w:val="24"/>
        </w:rPr>
        <w:t xml:space="preserve"> </w:t>
      </w:r>
      <w:proofErr w:type="spellStart"/>
      <w:r w:rsidRPr="00744E50">
        <w:rPr>
          <w:rFonts w:ascii="Arial" w:hAnsi="Arial" w:cs="Arial"/>
          <w:sz w:val="24"/>
          <w:szCs w:val="24"/>
        </w:rPr>
        <w:t>beberapa</w:t>
      </w:r>
      <w:proofErr w:type="spellEnd"/>
      <w:r w:rsidRPr="00744E50">
        <w:rPr>
          <w:rFonts w:ascii="Arial" w:hAnsi="Arial" w:cs="Arial"/>
          <w:sz w:val="24"/>
          <w:szCs w:val="24"/>
        </w:rPr>
        <w:t xml:space="preserve"> </w:t>
      </w:r>
      <w:proofErr w:type="spellStart"/>
      <w:r w:rsidRPr="00744E50">
        <w:rPr>
          <w:rFonts w:ascii="Arial" w:hAnsi="Arial" w:cs="Arial"/>
          <w:sz w:val="24"/>
          <w:szCs w:val="24"/>
        </w:rPr>
        <w:t>permasalahan</w:t>
      </w:r>
      <w:proofErr w:type="spellEnd"/>
      <w:r w:rsidRPr="00744E50">
        <w:rPr>
          <w:rFonts w:ascii="Arial" w:hAnsi="Arial" w:cs="Arial"/>
          <w:sz w:val="24"/>
          <w:szCs w:val="24"/>
        </w:rPr>
        <w:t xml:space="preserve"> pada </w:t>
      </w:r>
      <w:proofErr w:type="spellStart"/>
      <w:r w:rsidRPr="00744E50">
        <w:rPr>
          <w:rFonts w:ascii="Arial" w:hAnsi="Arial" w:cs="Arial"/>
          <w:sz w:val="24"/>
          <w:szCs w:val="24"/>
        </w:rPr>
        <w:t>Pengadilan</w:t>
      </w:r>
      <w:proofErr w:type="spellEnd"/>
      <w:r w:rsidRPr="00744E50">
        <w:rPr>
          <w:rFonts w:ascii="Arial" w:hAnsi="Arial" w:cs="Arial"/>
          <w:sz w:val="24"/>
          <w:szCs w:val="24"/>
        </w:rPr>
        <w:t xml:space="preserve"> Negeri </w:t>
      </w:r>
      <w:proofErr w:type="spellStart"/>
      <w:r w:rsidRPr="00744E50">
        <w:rPr>
          <w:rFonts w:ascii="Arial" w:hAnsi="Arial" w:cs="Arial"/>
          <w:sz w:val="24"/>
          <w:szCs w:val="24"/>
        </w:rPr>
        <w:t>Kelas</w:t>
      </w:r>
      <w:proofErr w:type="spellEnd"/>
      <w:r w:rsidRPr="00744E50">
        <w:rPr>
          <w:rFonts w:ascii="Arial" w:hAnsi="Arial" w:cs="Arial"/>
          <w:sz w:val="24"/>
          <w:szCs w:val="24"/>
        </w:rPr>
        <w:t xml:space="preserve"> 1 A </w:t>
      </w:r>
      <w:proofErr w:type="spellStart"/>
      <w:r w:rsidRPr="00744E50">
        <w:rPr>
          <w:rFonts w:ascii="Arial" w:hAnsi="Arial" w:cs="Arial"/>
          <w:sz w:val="24"/>
          <w:szCs w:val="24"/>
        </w:rPr>
        <w:t>Dumai</w:t>
      </w:r>
      <w:proofErr w:type="spellEnd"/>
      <w:r w:rsidRPr="00744E50">
        <w:rPr>
          <w:rFonts w:ascii="Arial" w:hAnsi="Arial" w:cs="Arial"/>
          <w:sz w:val="24"/>
          <w:szCs w:val="24"/>
        </w:rPr>
        <w:t xml:space="preserve">, </w:t>
      </w:r>
      <w:proofErr w:type="spellStart"/>
      <w:r w:rsidRPr="00744E50">
        <w:rPr>
          <w:rFonts w:ascii="Arial" w:hAnsi="Arial" w:cs="Arial"/>
          <w:sz w:val="24"/>
          <w:szCs w:val="24"/>
        </w:rPr>
        <w:t>antara</w:t>
      </w:r>
      <w:proofErr w:type="spellEnd"/>
      <w:r w:rsidRPr="00744E50">
        <w:rPr>
          <w:rFonts w:ascii="Arial" w:hAnsi="Arial" w:cs="Arial"/>
          <w:sz w:val="24"/>
          <w:szCs w:val="24"/>
        </w:rPr>
        <w:t xml:space="preserve"> lain: </w:t>
      </w:r>
      <w:r w:rsidRPr="00744E50">
        <w:rPr>
          <w:rFonts w:ascii="Arial" w:hAnsi="Arial" w:cs="Arial"/>
        </w:rPr>
        <w:t>(1)</w:t>
      </w:r>
      <w:r w:rsidRPr="00744E50">
        <w:rPr>
          <w:rFonts w:ascii="Arial" w:hAnsi="Arial" w:cs="Arial"/>
          <w:sz w:val="24"/>
          <w:szCs w:val="24"/>
        </w:rPr>
        <w:t xml:space="preserve"> </w:t>
      </w:r>
      <w:proofErr w:type="spellStart"/>
      <w:r w:rsidR="000F5DA7" w:rsidRPr="00744E50">
        <w:rPr>
          <w:rFonts w:ascii="Arial" w:hAnsi="Arial" w:cs="Arial"/>
        </w:rPr>
        <w:t>m</w:t>
      </w:r>
      <w:r w:rsidRPr="00744E50">
        <w:rPr>
          <w:rFonts w:ascii="Arial" w:hAnsi="Arial" w:cs="Arial"/>
        </w:rPr>
        <w:t>asih</w:t>
      </w:r>
      <w:proofErr w:type="spellEnd"/>
      <w:r w:rsidRPr="00744E50">
        <w:rPr>
          <w:rFonts w:ascii="Arial" w:hAnsi="Arial" w:cs="Arial"/>
        </w:rPr>
        <w:t xml:space="preserve"> </w:t>
      </w:r>
      <w:proofErr w:type="spellStart"/>
      <w:r w:rsidRPr="00744E50">
        <w:rPr>
          <w:rFonts w:ascii="Arial" w:hAnsi="Arial" w:cs="Arial"/>
        </w:rPr>
        <w:t>terdapat</w:t>
      </w:r>
      <w:proofErr w:type="spellEnd"/>
      <w:r w:rsidRPr="00744E50">
        <w:rPr>
          <w:rFonts w:ascii="Arial" w:hAnsi="Arial" w:cs="Arial"/>
        </w:rPr>
        <w:t xml:space="preserve"> </w:t>
      </w:r>
      <w:proofErr w:type="spellStart"/>
      <w:r w:rsidRPr="00744E50">
        <w:rPr>
          <w:rFonts w:ascii="Arial" w:hAnsi="Arial" w:cs="Arial"/>
        </w:rPr>
        <w:t>kasus</w:t>
      </w:r>
      <w:proofErr w:type="spellEnd"/>
      <w:r w:rsidRPr="00744E50">
        <w:rPr>
          <w:rFonts w:ascii="Arial" w:hAnsi="Arial" w:cs="Arial"/>
        </w:rPr>
        <w:t xml:space="preserve"> yang </w:t>
      </w:r>
      <w:proofErr w:type="spellStart"/>
      <w:r w:rsidRPr="00744E50">
        <w:rPr>
          <w:rFonts w:ascii="Arial" w:hAnsi="Arial" w:cs="Arial"/>
        </w:rPr>
        <w:t>belum</w:t>
      </w:r>
      <w:proofErr w:type="spellEnd"/>
      <w:r w:rsidRPr="00744E50">
        <w:rPr>
          <w:rFonts w:ascii="Arial" w:hAnsi="Arial" w:cs="Arial"/>
        </w:rPr>
        <w:t xml:space="preserve"> </w:t>
      </w:r>
      <w:proofErr w:type="spellStart"/>
      <w:r w:rsidRPr="00744E50">
        <w:rPr>
          <w:rFonts w:ascii="Arial" w:hAnsi="Arial" w:cs="Arial"/>
        </w:rPr>
        <w:t>terselesaikan</w:t>
      </w:r>
      <w:proofErr w:type="spellEnd"/>
      <w:r w:rsidRPr="00744E50">
        <w:rPr>
          <w:rFonts w:ascii="Arial" w:hAnsi="Arial" w:cs="Arial"/>
        </w:rPr>
        <w:t xml:space="preserve"> </w:t>
      </w:r>
      <w:proofErr w:type="spellStart"/>
      <w:r w:rsidRPr="00744E50">
        <w:rPr>
          <w:rFonts w:ascii="Arial" w:hAnsi="Arial" w:cs="Arial"/>
        </w:rPr>
        <w:t>setiap</w:t>
      </w:r>
      <w:proofErr w:type="spellEnd"/>
      <w:r w:rsidRPr="00744E50">
        <w:rPr>
          <w:rFonts w:ascii="Arial" w:hAnsi="Arial" w:cs="Arial"/>
        </w:rPr>
        <w:t xml:space="preserve"> </w:t>
      </w:r>
      <w:proofErr w:type="spellStart"/>
      <w:r w:rsidRPr="00744E50">
        <w:rPr>
          <w:rFonts w:ascii="Arial" w:hAnsi="Arial" w:cs="Arial"/>
        </w:rPr>
        <w:t>tahunnya</w:t>
      </w:r>
      <w:proofErr w:type="spellEnd"/>
      <w:r w:rsidRPr="00744E50">
        <w:rPr>
          <w:rFonts w:ascii="Arial" w:hAnsi="Arial" w:cs="Arial"/>
        </w:rPr>
        <w:t xml:space="preserve">, </w:t>
      </w:r>
      <w:proofErr w:type="spellStart"/>
      <w:r w:rsidRPr="00744E50">
        <w:rPr>
          <w:rFonts w:ascii="Arial" w:hAnsi="Arial" w:cs="Arial"/>
        </w:rPr>
        <w:t>baik</w:t>
      </w:r>
      <w:proofErr w:type="spellEnd"/>
      <w:r w:rsidRPr="00744E50">
        <w:rPr>
          <w:rFonts w:ascii="Arial" w:hAnsi="Arial" w:cs="Arial"/>
        </w:rPr>
        <w:t xml:space="preserve"> </w:t>
      </w:r>
      <w:proofErr w:type="spellStart"/>
      <w:r w:rsidRPr="00744E50">
        <w:rPr>
          <w:rFonts w:ascii="Arial" w:hAnsi="Arial" w:cs="Arial"/>
        </w:rPr>
        <w:t>perkara</w:t>
      </w:r>
      <w:proofErr w:type="spellEnd"/>
      <w:r w:rsidRPr="00744E50">
        <w:rPr>
          <w:rFonts w:ascii="Arial" w:hAnsi="Arial" w:cs="Arial"/>
        </w:rPr>
        <w:t xml:space="preserve"> </w:t>
      </w:r>
      <w:proofErr w:type="spellStart"/>
      <w:r w:rsidRPr="00744E50">
        <w:rPr>
          <w:rFonts w:ascii="Arial" w:hAnsi="Arial" w:cs="Arial"/>
        </w:rPr>
        <w:t>pidana</w:t>
      </w:r>
      <w:proofErr w:type="spellEnd"/>
      <w:r w:rsidRPr="00744E50">
        <w:rPr>
          <w:rFonts w:ascii="Arial" w:hAnsi="Arial" w:cs="Arial"/>
        </w:rPr>
        <w:t xml:space="preserve"> </w:t>
      </w:r>
      <w:proofErr w:type="spellStart"/>
      <w:r w:rsidRPr="00744E50">
        <w:rPr>
          <w:rFonts w:ascii="Arial" w:hAnsi="Arial" w:cs="Arial"/>
        </w:rPr>
        <w:t>maupun</w:t>
      </w:r>
      <w:proofErr w:type="spellEnd"/>
      <w:r w:rsidRPr="00744E50">
        <w:rPr>
          <w:rFonts w:ascii="Arial" w:hAnsi="Arial" w:cs="Arial"/>
        </w:rPr>
        <w:t xml:space="preserve"> </w:t>
      </w:r>
      <w:proofErr w:type="spellStart"/>
      <w:r w:rsidRPr="00744E50">
        <w:rPr>
          <w:rFonts w:ascii="Arial" w:hAnsi="Arial" w:cs="Arial"/>
        </w:rPr>
        <w:t>perdata</w:t>
      </w:r>
      <w:proofErr w:type="spellEnd"/>
      <w:r w:rsidRPr="00744E50">
        <w:rPr>
          <w:rFonts w:ascii="Arial" w:hAnsi="Arial" w:cs="Arial"/>
        </w:rPr>
        <w:t xml:space="preserve"> pada </w:t>
      </w:r>
      <w:proofErr w:type="spellStart"/>
      <w:r w:rsidRPr="00744E50">
        <w:rPr>
          <w:rFonts w:ascii="Arial" w:hAnsi="Arial" w:cs="Arial"/>
        </w:rPr>
        <w:t>Pengadilan</w:t>
      </w:r>
      <w:proofErr w:type="spellEnd"/>
      <w:r w:rsidRPr="00744E50">
        <w:rPr>
          <w:rFonts w:ascii="Arial" w:hAnsi="Arial" w:cs="Arial"/>
        </w:rPr>
        <w:t xml:space="preserve"> Negeri </w:t>
      </w:r>
      <w:proofErr w:type="spellStart"/>
      <w:r w:rsidRPr="00744E50">
        <w:rPr>
          <w:rFonts w:ascii="Arial" w:hAnsi="Arial" w:cs="Arial"/>
        </w:rPr>
        <w:t>Kelas</w:t>
      </w:r>
      <w:proofErr w:type="spellEnd"/>
      <w:r w:rsidRPr="00744E50">
        <w:rPr>
          <w:rFonts w:ascii="Arial" w:hAnsi="Arial" w:cs="Arial"/>
        </w:rPr>
        <w:t xml:space="preserve"> 1 A </w:t>
      </w:r>
      <w:proofErr w:type="spellStart"/>
      <w:r w:rsidRPr="00744E50">
        <w:rPr>
          <w:rFonts w:ascii="Arial" w:hAnsi="Arial" w:cs="Arial"/>
        </w:rPr>
        <w:t>Dumai</w:t>
      </w:r>
      <w:proofErr w:type="spellEnd"/>
      <w:r w:rsidRPr="00744E50">
        <w:rPr>
          <w:rFonts w:ascii="Arial" w:hAnsi="Arial" w:cs="Arial"/>
        </w:rPr>
        <w:t xml:space="preserve">, dan (2) </w:t>
      </w:r>
      <w:proofErr w:type="spellStart"/>
      <w:r w:rsidR="000F5DA7" w:rsidRPr="00744E50">
        <w:rPr>
          <w:rFonts w:ascii="Arial" w:hAnsi="Arial" w:cs="Arial"/>
        </w:rPr>
        <w:t>b</w:t>
      </w:r>
      <w:r w:rsidRPr="00744E50">
        <w:rPr>
          <w:rFonts w:ascii="Arial" w:hAnsi="Arial" w:cs="Arial"/>
        </w:rPr>
        <w:t>elum</w:t>
      </w:r>
      <w:proofErr w:type="spellEnd"/>
      <w:r w:rsidRPr="00744E50">
        <w:rPr>
          <w:rFonts w:ascii="Arial" w:hAnsi="Arial" w:cs="Arial"/>
        </w:rPr>
        <w:t xml:space="preserve"> </w:t>
      </w:r>
      <w:proofErr w:type="spellStart"/>
      <w:r w:rsidRPr="00744E50">
        <w:rPr>
          <w:rFonts w:ascii="Arial" w:hAnsi="Arial" w:cs="Arial"/>
        </w:rPr>
        <w:t>optimalnya</w:t>
      </w:r>
      <w:proofErr w:type="spellEnd"/>
      <w:r w:rsidRPr="00744E50">
        <w:rPr>
          <w:rFonts w:ascii="Arial" w:hAnsi="Arial" w:cs="Arial"/>
        </w:rPr>
        <w:t xml:space="preserve"> </w:t>
      </w:r>
      <w:proofErr w:type="spellStart"/>
      <w:r w:rsidRPr="00744E50">
        <w:rPr>
          <w:rFonts w:ascii="Arial" w:hAnsi="Arial" w:cs="Arial"/>
        </w:rPr>
        <w:t>pelaksanaan</w:t>
      </w:r>
      <w:proofErr w:type="spellEnd"/>
      <w:r w:rsidRPr="00744E50">
        <w:rPr>
          <w:rFonts w:ascii="Arial" w:hAnsi="Arial" w:cs="Arial"/>
        </w:rPr>
        <w:t xml:space="preserve"> </w:t>
      </w:r>
      <w:proofErr w:type="spellStart"/>
      <w:r w:rsidRPr="00744E50">
        <w:rPr>
          <w:rFonts w:ascii="Arial" w:hAnsi="Arial" w:cs="Arial"/>
        </w:rPr>
        <w:t>pelatihan</w:t>
      </w:r>
      <w:proofErr w:type="spellEnd"/>
      <w:r w:rsidRPr="00744E50">
        <w:rPr>
          <w:rFonts w:ascii="Arial" w:hAnsi="Arial" w:cs="Arial"/>
        </w:rPr>
        <w:t xml:space="preserve"> </w:t>
      </w:r>
      <w:proofErr w:type="spellStart"/>
      <w:r w:rsidRPr="00744E50">
        <w:rPr>
          <w:rFonts w:ascii="Arial" w:hAnsi="Arial" w:cs="Arial"/>
        </w:rPr>
        <w:t>untuk</w:t>
      </w:r>
      <w:proofErr w:type="spellEnd"/>
      <w:r w:rsidRPr="00744E50">
        <w:rPr>
          <w:rFonts w:ascii="Arial" w:hAnsi="Arial" w:cs="Arial"/>
        </w:rPr>
        <w:t xml:space="preserve"> </w:t>
      </w:r>
      <w:proofErr w:type="spellStart"/>
      <w:r w:rsidRPr="00744E50">
        <w:rPr>
          <w:rFonts w:ascii="Arial" w:hAnsi="Arial" w:cs="Arial"/>
        </w:rPr>
        <w:t>peningkatan</w:t>
      </w:r>
      <w:proofErr w:type="spellEnd"/>
      <w:r w:rsidRPr="00744E50">
        <w:rPr>
          <w:rFonts w:ascii="Arial" w:hAnsi="Arial" w:cs="Arial"/>
        </w:rPr>
        <w:t xml:space="preserve"> </w:t>
      </w:r>
      <w:proofErr w:type="spellStart"/>
      <w:r w:rsidRPr="00744E50">
        <w:rPr>
          <w:rFonts w:ascii="Arial" w:hAnsi="Arial" w:cs="Arial"/>
        </w:rPr>
        <w:t>kapasitas</w:t>
      </w:r>
      <w:proofErr w:type="spellEnd"/>
      <w:r w:rsidRPr="00744E50">
        <w:rPr>
          <w:rFonts w:ascii="Arial" w:hAnsi="Arial" w:cs="Arial"/>
        </w:rPr>
        <w:t xml:space="preserve"> </w:t>
      </w:r>
      <w:proofErr w:type="spellStart"/>
      <w:r w:rsidRPr="00744E50">
        <w:rPr>
          <w:rFonts w:ascii="Arial" w:hAnsi="Arial" w:cs="Arial"/>
        </w:rPr>
        <w:t>pegawai</w:t>
      </w:r>
      <w:proofErr w:type="spellEnd"/>
      <w:r w:rsidRPr="00744E50">
        <w:rPr>
          <w:rFonts w:ascii="Arial" w:hAnsi="Arial" w:cs="Arial"/>
        </w:rPr>
        <w:t xml:space="preserve"> pada </w:t>
      </w:r>
      <w:proofErr w:type="spellStart"/>
      <w:r w:rsidRPr="00744E50">
        <w:rPr>
          <w:rFonts w:ascii="Arial" w:hAnsi="Arial" w:cs="Arial"/>
        </w:rPr>
        <w:t>Pengadilan</w:t>
      </w:r>
      <w:proofErr w:type="spellEnd"/>
      <w:r w:rsidRPr="00744E50">
        <w:rPr>
          <w:rFonts w:ascii="Arial" w:hAnsi="Arial" w:cs="Arial"/>
        </w:rPr>
        <w:t xml:space="preserve"> Negeri </w:t>
      </w:r>
      <w:proofErr w:type="spellStart"/>
      <w:r w:rsidRPr="00744E50">
        <w:rPr>
          <w:rFonts w:ascii="Arial" w:hAnsi="Arial" w:cs="Arial"/>
        </w:rPr>
        <w:t>Kelas</w:t>
      </w:r>
      <w:proofErr w:type="spellEnd"/>
      <w:r w:rsidRPr="00744E50">
        <w:rPr>
          <w:rFonts w:ascii="Arial" w:hAnsi="Arial" w:cs="Arial"/>
        </w:rPr>
        <w:t xml:space="preserve"> 1 A </w:t>
      </w:r>
      <w:proofErr w:type="spellStart"/>
      <w:r w:rsidRPr="00744E50">
        <w:rPr>
          <w:rFonts w:ascii="Arial" w:hAnsi="Arial" w:cs="Arial"/>
        </w:rPr>
        <w:t>Dumai</w:t>
      </w:r>
      <w:proofErr w:type="spellEnd"/>
      <w:r w:rsidRPr="00744E50">
        <w:rPr>
          <w:rFonts w:ascii="Arial" w:hAnsi="Arial" w:cs="Arial"/>
        </w:rPr>
        <w:t>.</w:t>
      </w:r>
      <w:r w:rsidR="002E3F85" w:rsidRPr="00744E50">
        <w:rPr>
          <w:rFonts w:ascii="Arial" w:hAnsi="Arial" w:cs="Arial"/>
          <w:sz w:val="24"/>
          <w:szCs w:val="24"/>
        </w:rPr>
        <w:t xml:space="preserve"> </w:t>
      </w:r>
      <w:proofErr w:type="spellStart"/>
      <w:r w:rsidR="002E3F85" w:rsidRPr="00744E50">
        <w:rPr>
          <w:rFonts w:ascii="Arial" w:hAnsi="Arial" w:cs="Arial"/>
          <w:sz w:val="24"/>
          <w:szCs w:val="24"/>
        </w:rPr>
        <w:t>Berdasarkan</w:t>
      </w:r>
      <w:proofErr w:type="spellEnd"/>
      <w:r w:rsidR="002E3F85" w:rsidRPr="00744E50">
        <w:rPr>
          <w:rFonts w:ascii="Arial" w:hAnsi="Arial" w:cs="Arial"/>
          <w:sz w:val="24"/>
          <w:szCs w:val="24"/>
        </w:rPr>
        <w:t xml:space="preserve"> </w:t>
      </w:r>
      <w:proofErr w:type="spellStart"/>
      <w:r w:rsidR="002E3F85" w:rsidRPr="00744E50">
        <w:rPr>
          <w:rFonts w:ascii="Arial" w:hAnsi="Arial" w:cs="Arial"/>
          <w:sz w:val="24"/>
          <w:szCs w:val="24"/>
        </w:rPr>
        <w:t>permasalahan</w:t>
      </w:r>
      <w:proofErr w:type="spellEnd"/>
      <w:r w:rsidR="002E3F85" w:rsidRPr="00744E50">
        <w:rPr>
          <w:rFonts w:ascii="Arial" w:hAnsi="Arial" w:cs="Arial"/>
          <w:sz w:val="24"/>
          <w:szCs w:val="24"/>
        </w:rPr>
        <w:t xml:space="preserve"> </w:t>
      </w:r>
      <w:proofErr w:type="spellStart"/>
      <w:r w:rsidR="002E3F85" w:rsidRPr="00744E50">
        <w:rPr>
          <w:rFonts w:ascii="Arial" w:hAnsi="Arial" w:cs="Arial"/>
          <w:sz w:val="24"/>
          <w:szCs w:val="24"/>
        </w:rPr>
        <w:t>tersebut</w:t>
      </w:r>
      <w:proofErr w:type="spellEnd"/>
      <w:r w:rsidR="002E3F85" w:rsidRPr="00744E50">
        <w:rPr>
          <w:rFonts w:ascii="Arial" w:hAnsi="Arial" w:cs="Arial"/>
          <w:sz w:val="24"/>
          <w:szCs w:val="24"/>
        </w:rPr>
        <w:t xml:space="preserve">, </w:t>
      </w:r>
      <w:proofErr w:type="spellStart"/>
      <w:r w:rsidR="002E3F85" w:rsidRPr="00744E50">
        <w:rPr>
          <w:rFonts w:ascii="Arial" w:hAnsi="Arial" w:cs="Arial"/>
          <w:sz w:val="24"/>
          <w:szCs w:val="24"/>
        </w:rPr>
        <w:t>rumusan</w:t>
      </w:r>
      <w:proofErr w:type="spellEnd"/>
      <w:r w:rsidR="002E3F85" w:rsidRPr="00744E50">
        <w:rPr>
          <w:rFonts w:ascii="Arial" w:hAnsi="Arial" w:cs="Arial"/>
          <w:sz w:val="24"/>
          <w:szCs w:val="24"/>
        </w:rPr>
        <w:t xml:space="preserve"> </w:t>
      </w:r>
      <w:proofErr w:type="spellStart"/>
      <w:r w:rsidR="002E3F85" w:rsidRPr="00744E50">
        <w:rPr>
          <w:rFonts w:ascii="Arial" w:hAnsi="Arial" w:cs="Arial"/>
          <w:sz w:val="24"/>
          <w:szCs w:val="24"/>
        </w:rPr>
        <w:t>masalah</w:t>
      </w:r>
      <w:proofErr w:type="spellEnd"/>
      <w:r w:rsidR="002E3F85" w:rsidRPr="00744E50">
        <w:rPr>
          <w:rFonts w:ascii="Arial" w:hAnsi="Arial" w:cs="Arial"/>
          <w:sz w:val="24"/>
          <w:szCs w:val="24"/>
        </w:rPr>
        <w:t xml:space="preserve"> </w:t>
      </w:r>
      <w:proofErr w:type="spellStart"/>
      <w:r w:rsidR="002E3F85" w:rsidRPr="00744E50">
        <w:rPr>
          <w:rFonts w:ascii="Arial" w:hAnsi="Arial" w:cs="Arial"/>
          <w:sz w:val="24"/>
          <w:szCs w:val="24"/>
        </w:rPr>
        <w:t>penelitian</w:t>
      </w:r>
      <w:proofErr w:type="spellEnd"/>
      <w:r w:rsidR="002E3F85" w:rsidRPr="00744E50">
        <w:rPr>
          <w:rFonts w:ascii="Arial" w:hAnsi="Arial" w:cs="Arial"/>
          <w:sz w:val="24"/>
          <w:szCs w:val="24"/>
        </w:rPr>
        <w:t xml:space="preserve"> </w:t>
      </w:r>
      <w:proofErr w:type="spellStart"/>
      <w:r w:rsidR="002E3F85" w:rsidRPr="00744E50">
        <w:rPr>
          <w:rFonts w:ascii="Arial" w:hAnsi="Arial" w:cs="Arial"/>
          <w:sz w:val="24"/>
          <w:szCs w:val="24"/>
        </w:rPr>
        <w:t>ini</w:t>
      </w:r>
      <w:proofErr w:type="spellEnd"/>
      <w:r w:rsidR="002E3F85" w:rsidRPr="00744E50">
        <w:rPr>
          <w:rFonts w:ascii="Arial" w:hAnsi="Arial" w:cs="Arial"/>
          <w:sz w:val="24"/>
          <w:szCs w:val="24"/>
        </w:rPr>
        <w:t xml:space="preserve"> </w:t>
      </w:r>
      <w:proofErr w:type="spellStart"/>
      <w:r w:rsidR="000F5DA7" w:rsidRPr="00744E50">
        <w:rPr>
          <w:rFonts w:ascii="Arial" w:hAnsi="Arial" w:cs="Arial"/>
          <w:sz w:val="24"/>
          <w:szCs w:val="24"/>
        </w:rPr>
        <w:t>a</w:t>
      </w:r>
      <w:r w:rsidR="002E3F85" w:rsidRPr="00744E50">
        <w:rPr>
          <w:rFonts w:ascii="Arial" w:hAnsi="Arial" w:cs="Arial"/>
          <w:sz w:val="24"/>
          <w:szCs w:val="24"/>
        </w:rPr>
        <w:t>dalah</w:t>
      </w:r>
      <w:proofErr w:type="spellEnd"/>
      <w:r w:rsidR="002E3F85" w:rsidRPr="00744E50">
        <w:rPr>
          <w:rFonts w:ascii="Arial" w:hAnsi="Arial" w:cs="Arial"/>
          <w:sz w:val="24"/>
          <w:szCs w:val="24"/>
        </w:rPr>
        <w:t>: “</w:t>
      </w:r>
      <w:r w:rsidR="000F5DA7" w:rsidRPr="00744E50">
        <w:rPr>
          <w:rFonts w:ascii="Arial" w:hAnsi="Arial" w:cs="Arial"/>
          <w:sz w:val="24"/>
          <w:szCs w:val="24"/>
          <w:lang w:val="id-ID"/>
        </w:rPr>
        <w:t>a</w:t>
      </w:r>
      <w:r w:rsidR="002E3F85" w:rsidRPr="00744E50">
        <w:rPr>
          <w:rFonts w:ascii="Arial" w:hAnsi="Arial" w:cs="Arial"/>
          <w:sz w:val="24"/>
          <w:szCs w:val="24"/>
          <w:lang w:val="id-ID"/>
        </w:rPr>
        <w:t>pa saja faktor-faktor yang mem</w:t>
      </w:r>
      <w:r w:rsidR="00E4595A">
        <w:rPr>
          <w:rFonts w:ascii="Arial" w:hAnsi="Arial" w:cs="Arial"/>
          <w:sz w:val="24"/>
          <w:szCs w:val="24"/>
          <w:lang w:val="id-ID"/>
        </w:rPr>
        <w:t>p</w:t>
      </w:r>
      <w:r w:rsidR="002E3F85" w:rsidRPr="00744E50">
        <w:rPr>
          <w:rFonts w:ascii="Arial" w:hAnsi="Arial" w:cs="Arial"/>
          <w:sz w:val="24"/>
          <w:szCs w:val="24"/>
          <w:lang w:val="id-ID"/>
        </w:rPr>
        <w:t xml:space="preserve">engaruhi kinerja pegawai </w:t>
      </w:r>
      <w:r w:rsidR="002E3F85" w:rsidRPr="00744E50">
        <w:rPr>
          <w:rFonts w:ascii="Arial" w:hAnsi="Arial" w:cs="Arial"/>
          <w:sz w:val="24"/>
          <w:szCs w:val="24"/>
        </w:rPr>
        <w:t xml:space="preserve">pada </w:t>
      </w:r>
      <w:proofErr w:type="spellStart"/>
      <w:r w:rsidR="002E3F85" w:rsidRPr="00744E50">
        <w:rPr>
          <w:rFonts w:ascii="Arial" w:hAnsi="Arial" w:cs="Arial"/>
          <w:sz w:val="24"/>
          <w:szCs w:val="24"/>
        </w:rPr>
        <w:t>Pengadilan</w:t>
      </w:r>
      <w:proofErr w:type="spellEnd"/>
      <w:r w:rsidR="002E3F85" w:rsidRPr="00744E50">
        <w:rPr>
          <w:rFonts w:ascii="Arial" w:hAnsi="Arial" w:cs="Arial"/>
          <w:sz w:val="24"/>
          <w:szCs w:val="24"/>
        </w:rPr>
        <w:t xml:space="preserve"> Negeri </w:t>
      </w:r>
      <w:proofErr w:type="spellStart"/>
      <w:r w:rsidR="002E3F85" w:rsidRPr="00744E50">
        <w:rPr>
          <w:rFonts w:ascii="Arial" w:hAnsi="Arial" w:cs="Arial"/>
          <w:sz w:val="24"/>
          <w:szCs w:val="24"/>
        </w:rPr>
        <w:t>Kelas</w:t>
      </w:r>
      <w:proofErr w:type="spellEnd"/>
      <w:r w:rsidR="002E3F85" w:rsidRPr="00744E50">
        <w:rPr>
          <w:rFonts w:ascii="Arial" w:hAnsi="Arial" w:cs="Arial"/>
          <w:sz w:val="24"/>
          <w:szCs w:val="24"/>
        </w:rPr>
        <w:t xml:space="preserve"> 1 A </w:t>
      </w:r>
      <w:proofErr w:type="spellStart"/>
      <w:r w:rsidR="002E3F85" w:rsidRPr="00744E50">
        <w:rPr>
          <w:rFonts w:ascii="Arial" w:hAnsi="Arial" w:cs="Arial"/>
          <w:sz w:val="24"/>
          <w:szCs w:val="24"/>
        </w:rPr>
        <w:t>Dumai</w:t>
      </w:r>
      <w:proofErr w:type="spellEnd"/>
      <w:r w:rsidR="002E3F85" w:rsidRPr="00744E50">
        <w:rPr>
          <w:rFonts w:ascii="Arial" w:hAnsi="Arial" w:cs="Arial"/>
          <w:sz w:val="24"/>
          <w:szCs w:val="24"/>
        </w:rPr>
        <w:t xml:space="preserve">?” </w:t>
      </w:r>
      <w:proofErr w:type="spellStart"/>
      <w:r w:rsidR="002E3F85" w:rsidRPr="00744E50">
        <w:rPr>
          <w:rFonts w:ascii="Arial" w:hAnsi="Arial" w:cs="Arial"/>
          <w:sz w:val="24"/>
          <w:szCs w:val="24"/>
        </w:rPr>
        <w:t>serta</w:t>
      </w:r>
      <w:proofErr w:type="spellEnd"/>
      <w:r w:rsidR="002E3F85" w:rsidRPr="00744E50">
        <w:rPr>
          <w:rFonts w:ascii="Arial" w:hAnsi="Arial" w:cs="Arial"/>
          <w:sz w:val="24"/>
          <w:szCs w:val="24"/>
        </w:rPr>
        <w:t xml:space="preserve"> “</w:t>
      </w:r>
      <w:r w:rsidR="000F5DA7" w:rsidRPr="00744E50">
        <w:rPr>
          <w:rFonts w:ascii="Arial" w:hAnsi="Arial" w:cs="Arial"/>
          <w:sz w:val="24"/>
          <w:szCs w:val="24"/>
          <w:lang w:val="id-ID"/>
        </w:rPr>
        <w:t>b</w:t>
      </w:r>
      <w:r w:rsidR="002E3F85" w:rsidRPr="00744E50">
        <w:rPr>
          <w:rFonts w:ascii="Arial" w:hAnsi="Arial" w:cs="Arial"/>
          <w:sz w:val="24"/>
          <w:szCs w:val="24"/>
          <w:lang w:val="id-ID"/>
        </w:rPr>
        <w:t xml:space="preserve">agaimana hambatan yang dirasakan pegawai dalam mencapai target kinerja </w:t>
      </w:r>
      <w:r w:rsidR="002E3F85" w:rsidRPr="00744E50">
        <w:rPr>
          <w:rFonts w:ascii="Arial" w:hAnsi="Arial" w:cs="Arial"/>
          <w:sz w:val="24"/>
          <w:szCs w:val="24"/>
        </w:rPr>
        <w:t xml:space="preserve">pada </w:t>
      </w:r>
      <w:proofErr w:type="spellStart"/>
      <w:r w:rsidR="002E3F85" w:rsidRPr="00744E50">
        <w:rPr>
          <w:rFonts w:ascii="Arial" w:hAnsi="Arial" w:cs="Arial"/>
          <w:sz w:val="24"/>
          <w:szCs w:val="24"/>
        </w:rPr>
        <w:t>Pengadilan</w:t>
      </w:r>
      <w:proofErr w:type="spellEnd"/>
      <w:r w:rsidR="002E3F85" w:rsidRPr="00744E50">
        <w:rPr>
          <w:rFonts w:ascii="Arial" w:hAnsi="Arial" w:cs="Arial"/>
          <w:sz w:val="24"/>
          <w:szCs w:val="24"/>
        </w:rPr>
        <w:t xml:space="preserve"> Negeri </w:t>
      </w:r>
      <w:proofErr w:type="spellStart"/>
      <w:r w:rsidR="002E3F85" w:rsidRPr="00744E50">
        <w:rPr>
          <w:rFonts w:ascii="Arial" w:hAnsi="Arial" w:cs="Arial"/>
          <w:sz w:val="24"/>
          <w:szCs w:val="24"/>
        </w:rPr>
        <w:t>Kelas</w:t>
      </w:r>
      <w:proofErr w:type="spellEnd"/>
      <w:r w:rsidR="002E3F85" w:rsidRPr="00744E50">
        <w:rPr>
          <w:rFonts w:ascii="Arial" w:hAnsi="Arial" w:cs="Arial"/>
          <w:sz w:val="24"/>
          <w:szCs w:val="24"/>
        </w:rPr>
        <w:t xml:space="preserve"> 1 A </w:t>
      </w:r>
      <w:proofErr w:type="spellStart"/>
      <w:r w:rsidR="002E3F85" w:rsidRPr="00744E50">
        <w:rPr>
          <w:rFonts w:ascii="Arial" w:hAnsi="Arial" w:cs="Arial"/>
          <w:sz w:val="24"/>
          <w:szCs w:val="24"/>
        </w:rPr>
        <w:t>Dumai</w:t>
      </w:r>
      <w:proofErr w:type="spellEnd"/>
      <w:r w:rsidR="002E3F85" w:rsidRPr="00744E50">
        <w:rPr>
          <w:rFonts w:ascii="Arial" w:hAnsi="Arial" w:cs="Arial"/>
          <w:sz w:val="24"/>
          <w:szCs w:val="24"/>
        </w:rPr>
        <w:t>?”</w:t>
      </w:r>
    </w:p>
    <w:p w14:paraId="52040C4F" w14:textId="4D6D6E65" w:rsidR="00BA721C" w:rsidRPr="00744E50" w:rsidRDefault="002E3F85" w:rsidP="00BA721C">
      <w:pPr>
        <w:pStyle w:val="BodyText"/>
        <w:ind w:firstLine="567"/>
        <w:jc w:val="both"/>
        <w:rPr>
          <w:rFonts w:ascii="Arial" w:hAnsi="Arial" w:cs="Arial"/>
        </w:rPr>
      </w:pPr>
      <w:proofErr w:type="spellStart"/>
      <w:r w:rsidRPr="00744E50">
        <w:rPr>
          <w:rFonts w:ascii="Arial" w:hAnsi="Arial" w:cs="Arial"/>
        </w:rPr>
        <w:t>Penelitian</w:t>
      </w:r>
      <w:proofErr w:type="spellEnd"/>
      <w:r w:rsidRPr="00744E50">
        <w:rPr>
          <w:rFonts w:ascii="Arial" w:hAnsi="Arial" w:cs="Arial"/>
        </w:rPr>
        <w:t xml:space="preserve"> </w:t>
      </w:r>
      <w:proofErr w:type="spellStart"/>
      <w:r w:rsidRPr="00744E50">
        <w:rPr>
          <w:rFonts w:ascii="Arial" w:hAnsi="Arial" w:cs="Arial"/>
        </w:rPr>
        <w:t>ini</w:t>
      </w:r>
      <w:proofErr w:type="spellEnd"/>
      <w:r w:rsidRPr="00744E50">
        <w:rPr>
          <w:rFonts w:ascii="Arial" w:hAnsi="Arial" w:cs="Arial"/>
        </w:rPr>
        <w:t xml:space="preserve"> </w:t>
      </w:r>
      <w:proofErr w:type="spellStart"/>
      <w:r w:rsidRPr="00744E50">
        <w:rPr>
          <w:rFonts w:ascii="Arial" w:hAnsi="Arial" w:cs="Arial"/>
        </w:rPr>
        <w:t>menggunakan</w:t>
      </w:r>
      <w:proofErr w:type="spellEnd"/>
      <w:r w:rsidRPr="00744E50">
        <w:rPr>
          <w:rFonts w:ascii="Arial" w:hAnsi="Arial" w:cs="Arial"/>
        </w:rPr>
        <w:t xml:space="preserve"> </w:t>
      </w:r>
      <w:proofErr w:type="spellStart"/>
      <w:r w:rsidRPr="00744E50">
        <w:rPr>
          <w:rFonts w:ascii="Arial" w:hAnsi="Arial" w:cs="Arial"/>
        </w:rPr>
        <w:t>teori</w:t>
      </w:r>
      <w:proofErr w:type="spellEnd"/>
      <w:r w:rsidRPr="00744E50">
        <w:rPr>
          <w:rFonts w:ascii="Arial" w:hAnsi="Arial" w:cs="Arial"/>
        </w:rPr>
        <w:t xml:space="preserve"> </w:t>
      </w:r>
      <w:proofErr w:type="spellStart"/>
      <w:r w:rsidRPr="00744E50">
        <w:rPr>
          <w:rFonts w:ascii="Arial" w:hAnsi="Arial" w:cs="Arial"/>
        </w:rPr>
        <w:t>faktor-faktor</w:t>
      </w:r>
      <w:proofErr w:type="spellEnd"/>
      <w:r w:rsidRPr="00744E50">
        <w:rPr>
          <w:rFonts w:ascii="Arial" w:hAnsi="Arial" w:cs="Arial"/>
        </w:rPr>
        <w:t xml:space="preserve"> yang </w:t>
      </w:r>
      <w:proofErr w:type="spellStart"/>
      <w:r w:rsidRPr="00744E50">
        <w:rPr>
          <w:rFonts w:ascii="Arial" w:hAnsi="Arial" w:cs="Arial"/>
        </w:rPr>
        <w:t>mem</w:t>
      </w:r>
      <w:r w:rsidR="00E4595A">
        <w:rPr>
          <w:rFonts w:ascii="Arial" w:hAnsi="Arial" w:cs="Arial"/>
        </w:rPr>
        <w:t>p</w:t>
      </w:r>
      <w:r w:rsidRPr="00744E50">
        <w:rPr>
          <w:rFonts w:ascii="Arial" w:hAnsi="Arial" w:cs="Arial"/>
        </w:rPr>
        <w:t>engaruhi</w:t>
      </w:r>
      <w:proofErr w:type="spellEnd"/>
      <w:r w:rsidRPr="00744E50">
        <w:rPr>
          <w:rFonts w:ascii="Arial" w:hAnsi="Arial" w:cs="Arial"/>
        </w:rPr>
        <w:t xml:space="preserve"> </w:t>
      </w:r>
      <w:proofErr w:type="spellStart"/>
      <w:r w:rsidRPr="00744E50">
        <w:rPr>
          <w:rFonts w:ascii="Arial" w:hAnsi="Arial" w:cs="Arial"/>
        </w:rPr>
        <w:t>kinerja</w:t>
      </w:r>
      <w:proofErr w:type="spellEnd"/>
      <w:r w:rsidRPr="00744E50">
        <w:rPr>
          <w:rFonts w:ascii="Arial" w:hAnsi="Arial" w:cs="Arial"/>
        </w:rPr>
        <w:t xml:space="preserve"> </w:t>
      </w:r>
      <w:proofErr w:type="spellStart"/>
      <w:r w:rsidRPr="00744E50">
        <w:rPr>
          <w:rFonts w:ascii="Arial" w:hAnsi="Arial" w:cs="Arial"/>
        </w:rPr>
        <w:t>menurut</w:t>
      </w:r>
      <w:proofErr w:type="spellEnd"/>
      <w:r w:rsidRPr="00744E50">
        <w:rPr>
          <w:rFonts w:ascii="Arial" w:hAnsi="Arial" w:cs="Arial"/>
        </w:rPr>
        <w:t xml:space="preserve"> </w:t>
      </w:r>
      <w:r w:rsidRPr="00744E50">
        <w:rPr>
          <w:rFonts w:ascii="Arial" w:hAnsi="Arial" w:cs="Arial"/>
          <w:bCs/>
        </w:rPr>
        <w:t xml:space="preserve">Robbins (2006) </w:t>
      </w:r>
      <w:proofErr w:type="spellStart"/>
      <w:r w:rsidRPr="00744E50">
        <w:rPr>
          <w:rFonts w:ascii="Arial" w:hAnsi="Arial" w:cs="Arial"/>
          <w:bCs/>
        </w:rPr>
        <w:t>dengan</w:t>
      </w:r>
      <w:proofErr w:type="spellEnd"/>
      <w:r w:rsidRPr="00744E50">
        <w:rPr>
          <w:rFonts w:ascii="Arial" w:hAnsi="Arial" w:cs="Arial"/>
          <w:bCs/>
        </w:rPr>
        <w:t xml:space="preserve"> 3 </w:t>
      </w:r>
      <w:proofErr w:type="spellStart"/>
      <w:r w:rsidRPr="00744E50">
        <w:rPr>
          <w:rFonts w:ascii="Arial" w:hAnsi="Arial" w:cs="Arial"/>
          <w:bCs/>
        </w:rPr>
        <w:t>indikator</w:t>
      </w:r>
      <w:proofErr w:type="spellEnd"/>
      <w:r w:rsidRPr="00744E50">
        <w:rPr>
          <w:rFonts w:ascii="Arial" w:hAnsi="Arial" w:cs="Arial"/>
          <w:bCs/>
        </w:rPr>
        <w:t xml:space="preserve">, </w:t>
      </w:r>
      <w:proofErr w:type="spellStart"/>
      <w:r w:rsidRPr="00744E50">
        <w:rPr>
          <w:rFonts w:ascii="Arial" w:hAnsi="Arial" w:cs="Arial"/>
          <w:bCs/>
        </w:rPr>
        <w:t>yaitu</w:t>
      </w:r>
      <w:proofErr w:type="spellEnd"/>
      <w:r w:rsidRPr="00744E50">
        <w:rPr>
          <w:rFonts w:ascii="Arial" w:hAnsi="Arial" w:cs="Arial"/>
          <w:bCs/>
        </w:rPr>
        <w:t xml:space="preserve"> </w:t>
      </w:r>
      <w:proofErr w:type="spellStart"/>
      <w:r w:rsidR="000F5DA7" w:rsidRPr="00744E50">
        <w:rPr>
          <w:rFonts w:ascii="Arial" w:hAnsi="Arial" w:cs="Arial"/>
          <w:bCs/>
        </w:rPr>
        <w:t>k</w:t>
      </w:r>
      <w:r w:rsidRPr="00744E50">
        <w:rPr>
          <w:rFonts w:ascii="Arial" w:hAnsi="Arial" w:cs="Arial"/>
          <w:bCs/>
        </w:rPr>
        <w:t>emampuan</w:t>
      </w:r>
      <w:proofErr w:type="spellEnd"/>
      <w:r w:rsidRPr="00744E50">
        <w:rPr>
          <w:rFonts w:ascii="Arial" w:hAnsi="Arial" w:cs="Arial"/>
          <w:bCs/>
        </w:rPr>
        <w:t xml:space="preserve">, </w:t>
      </w:r>
      <w:proofErr w:type="spellStart"/>
      <w:r w:rsidRPr="00744E50">
        <w:rPr>
          <w:rFonts w:ascii="Arial" w:hAnsi="Arial" w:cs="Arial"/>
          <w:bCs/>
        </w:rPr>
        <w:t>motivasi</w:t>
      </w:r>
      <w:proofErr w:type="spellEnd"/>
      <w:r w:rsidRPr="00744E50">
        <w:rPr>
          <w:rFonts w:ascii="Arial" w:hAnsi="Arial" w:cs="Arial"/>
          <w:bCs/>
        </w:rPr>
        <w:t xml:space="preserve"> dan </w:t>
      </w:r>
      <w:proofErr w:type="spellStart"/>
      <w:r w:rsidRPr="00744E50">
        <w:rPr>
          <w:rFonts w:ascii="Arial" w:hAnsi="Arial" w:cs="Arial"/>
          <w:bCs/>
        </w:rPr>
        <w:t>peluang</w:t>
      </w:r>
      <w:proofErr w:type="spellEnd"/>
      <w:r w:rsidRPr="00744E50">
        <w:rPr>
          <w:rFonts w:ascii="Arial" w:hAnsi="Arial" w:cs="Arial"/>
          <w:bCs/>
        </w:rPr>
        <w:t xml:space="preserve">. </w:t>
      </w:r>
      <w:proofErr w:type="spellStart"/>
      <w:r w:rsidR="00BA721C" w:rsidRPr="00744E50">
        <w:rPr>
          <w:rFonts w:ascii="Arial" w:hAnsi="Arial" w:cs="Arial"/>
          <w:bCs/>
        </w:rPr>
        <w:t>Populasi</w:t>
      </w:r>
      <w:proofErr w:type="spellEnd"/>
      <w:r w:rsidR="00BA721C" w:rsidRPr="00744E50">
        <w:rPr>
          <w:rFonts w:ascii="Arial" w:hAnsi="Arial" w:cs="Arial"/>
          <w:bCs/>
        </w:rPr>
        <w:t xml:space="preserve"> </w:t>
      </w:r>
      <w:proofErr w:type="spellStart"/>
      <w:r w:rsidR="00BA721C" w:rsidRPr="00744E50">
        <w:rPr>
          <w:rFonts w:ascii="Arial" w:hAnsi="Arial" w:cs="Arial"/>
          <w:bCs/>
        </w:rPr>
        <w:t>dalam</w:t>
      </w:r>
      <w:proofErr w:type="spellEnd"/>
      <w:r w:rsidR="00BA721C" w:rsidRPr="00744E50">
        <w:rPr>
          <w:rFonts w:ascii="Arial" w:hAnsi="Arial" w:cs="Arial"/>
          <w:bCs/>
        </w:rPr>
        <w:t xml:space="preserve"> </w:t>
      </w:r>
      <w:proofErr w:type="spellStart"/>
      <w:r w:rsidR="00BA721C" w:rsidRPr="00744E50">
        <w:rPr>
          <w:rFonts w:ascii="Arial" w:hAnsi="Arial" w:cs="Arial"/>
          <w:bCs/>
        </w:rPr>
        <w:t>penelitian</w:t>
      </w:r>
      <w:proofErr w:type="spellEnd"/>
      <w:r w:rsidR="00BA721C" w:rsidRPr="00744E50">
        <w:rPr>
          <w:rFonts w:ascii="Arial" w:hAnsi="Arial" w:cs="Arial"/>
          <w:bCs/>
        </w:rPr>
        <w:t xml:space="preserve"> </w:t>
      </w:r>
      <w:proofErr w:type="spellStart"/>
      <w:r w:rsidR="00BA721C" w:rsidRPr="00744E50">
        <w:rPr>
          <w:rFonts w:ascii="Arial" w:hAnsi="Arial" w:cs="Arial"/>
          <w:bCs/>
        </w:rPr>
        <w:t>ini</w:t>
      </w:r>
      <w:proofErr w:type="spellEnd"/>
      <w:r w:rsidR="00BA721C" w:rsidRPr="00744E50">
        <w:rPr>
          <w:rFonts w:ascii="Arial" w:hAnsi="Arial" w:cs="Arial"/>
          <w:bCs/>
        </w:rPr>
        <w:t xml:space="preserve"> </w:t>
      </w:r>
      <w:proofErr w:type="spellStart"/>
      <w:r w:rsidR="00BA721C" w:rsidRPr="00744E50">
        <w:rPr>
          <w:rFonts w:ascii="Arial" w:hAnsi="Arial" w:cs="Arial"/>
          <w:bCs/>
        </w:rPr>
        <w:t>adalah</w:t>
      </w:r>
      <w:proofErr w:type="spellEnd"/>
      <w:r w:rsidR="00BA721C" w:rsidRPr="00744E50">
        <w:rPr>
          <w:rFonts w:ascii="Arial" w:hAnsi="Arial" w:cs="Arial"/>
          <w:bCs/>
        </w:rPr>
        <w:t xml:space="preserve"> </w:t>
      </w:r>
      <w:proofErr w:type="spellStart"/>
      <w:r w:rsidR="00BA721C" w:rsidRPr="00744E50">
        <w:rPr>
          <w:rFonts w:ascii="Arial" w:hAnsi="Arial" w:cs="Arial"/>
          <w:bCs/>
        </w:rPr>
        <w:t>pegawai</w:t>
      </w:r>
      <w:proofErr w:type="spellEnd"/>
      <w:r w:rsidR="00BA721C" w:rsidRPr="00744E50">
        <w:rPr>
          <w:rFonts w:ascii="Arial" w:hAnsi="Arial" w:cs="Arial"/>
          <w:bCs/>
        </w:rPr>
        <w:t xml:space="preserve"> </w:t>
      </w:r>
      <w:proofErr w:type="spellStart"/>
      <w:r w:rsidR="00BA721C" w:rsidRPr="00744E50">
        <w:rPr>
          <w:rFonts w:ascii="Arial" w:hAnsi="Arial" w:cs="Arial"/>
          <w:bCs/>
        </w:rPr>
        <w:t>Pengadilan</w:t>
      </w:r>
      <w:proofErr w:type="spellEnd"/>
      <w:r w:rsidR="00BA721C" w:rsidRPr="00744E50">
        <w:rPr>
          <w:rFonts w:ascii="Arial" w:hAnsi="Arial" w:cs="Arial"/>
          <w:bCs/>
        </w:rPr>
        <w:t xml:space="preserve"> Negeri </w:t>
      </w:r>
      <w:proofErr w:type="spellStart"/>
      <w:r w:rsidR="000F5DA7" w:rsidRPr="00744E50">
        <w:rPr>
          <w:rFonts w:ascii="Arial" w:hAnsi="Arial" w:cs="Arial"/>
          <w:bCs/>
        </w:rPr>
        <w:t>K</w:t>
      </w:r>
      <w:r w:rsidR="00BA721C" w:rsidRPr="00744E50">
        <w:rPr>
          <w:rFonts w:ascii="Arial" w:hAnsi="Arial" w:cs="Arial"/>
          <w:bCs/>
        </w:rPr>
        <w:t>elas</w:t>
      </w:r>
      <w:proofErr w:type="spellEnd"/>
      <w:r w:rsidR="00BA721C" w:rsidRPr="00744E50">
        <w:rPr>
          <w:rFonts w:ascii="Arial" w:hAnsi="Arial" w:cs="Arial"/>
          <w:bCs/>
        </w:rPr>
        <w:t xml:space="preserve"> 1 A </w:t>
      </w:r>
      <w:proofErr w:type="spellStart"/>
      <w:r w:rsidR="00BA721C" w:rsidRPr="00744E50">
        <w:rPr>
          <w:rFonts w:ascii="Arial" w:hAnsi="Arial" w:cs="Arial"/>
          <w:bCs/>
        </w:rPr>
        <w:t>Dumai</w:t>
      </w:r>
      <w:proofErr w:type="spellEnd"/>
      <w:r w:rsidR="00BA721C" w:rsidRPr="00744E50">
        <w:rPr>
          <w:rFonts w:ascii="Arial" w:hAnsi="Arial" w:cs="Arial"/>
          <w:bCs/>
        </w:rPr>
        <w:t xml:space="preserve">. </w:t>
      </w:r>
      <w:r w:rsidR="00B6369E" w:rsidRPr="00744E50">
        <w:rPr>
          <w:rFonts w:ascii="Arial" w:hAnsi="Arial" w:cs="Arial"/>
        </w:rPr>
        <w:t xml:space="preserve">Sampel </w:t>
      </w:r>
      <w:proofErr w:type="spellStart"/>
      <w:r w:rsidR="00B6369E" w:rsidRPr="00744E50">
        <w:rPr>
          <w:rFonts w:ascii="Arial" w:hAnsi="Arial" w:cs="Arial"/>
        </w:rPr>
        <w:t>berjumlah</w:t>
      </w:r>
      <w:proofErr w:type="spellEnd"/>
      <w:r w:rsidR="00B6369E" w:rsidRPr="00744E50">
        <w:rPr>
          <w:rFonts w:ascii="Arial" w:hAnsi="Arial" w:cs="Arial"/>
        </w:rPr>
        <w:t xml:space="preserve"> </w:t>
      </w:r>
      <w:proofErr w:type="spellStart"/>
      <w:r w:rsidR="00B6369E" w:rsidRPr="00744E50">
        <w:rPr>
          <w:rFonts w:ascii="Arial" w:hAnsi="Arial" w:cs="Arial"/>
        </w:rPr>
        <w:t>seluruh</w:t>
      </w:r>
      <w:proofErr w:type="spellEnd"/>
      <w:r w:rsidR="00B6369E" w:rsidRPr="00744E50">
        <w:rPr>
          <w:rFonts w:ascii="Arial" w:hAnsi="Arial" w:cs="Arial"/>
        </w:rPr>
        <w:t xml:space="preserve"> </w:t>
      </w:r>
      <w:proofErr w:type="spellStart"/>
      <w:r w:rsidR="00B6369E" w:rsidRPr="00744E50">
        <w:rPr>
          <w:rFonts w:ascii="Arial" w:hAnsi="Arial" w:cs="Arial"/>
        </w:rPr>
        <w:t>pegawai</w:t>
      </w:r>
      <w:proofErr w:type="spellEnd"/>
      <w:r w:rsidR="00B6369E" w:rsidRPr="00744E50">
        <w:rPr>
          <w:rFonts w:ascii="Arial" w:hAnsi="Arial" w:cs="Arial"/>
        </w:rPr>
        <w:t xml:space="preserve"> </w:t>
      </w:r>
      <w:proofErr w:type="spellStart"/>
      <w:r w:rsidR="00B6369E" w:rsidRPr="00744E50">
        <w:rPr>
          <w:rFonts w:ascii="Arial" w:hAnsi="Arial" w:cs="Arial"/>
        </w:rPr>
        <w:t>yaitu</w:t>
      </w:r>
      <w:proofErr w:type="spellEnd"/>
      <w:r w:rsidR="00B6369E" w:rsidRPr="00744E50">
        <w:rPr>
          <w:rFonts w:ascii="Arial" w:hAnsi="Arial" w:cs="Arial"/>
        </w:rPr>
        <w:t xml:space="preserve"> 48 </w:t>
      </w:r>
      <w:proofErr w:type="spellStart"/>
      <w:r w:rsidR="00B6369E" w:rsidRPr="00744E50">
        <w:rPr>
          <w:rFonts w:ascii="Arial" w:hAnsi="Arial" w:cs="Arial"/>
        </w:rPr>
        <w:t>responden</w:t>
      </w:r>
      <w:proofErr w:type="spellEnd"/>
      <w:r w:rsidR="00B6369E" w:rsidRPr="00744E50">
        <w:rPr>
          <w:rFonts w:ascii="Arial" w:hAnsi="Arial" w:cs="Arial"/>
        </w:rPr>
        <w:t xml:space="preserve">, </w:t>
      </w:r>
      <w:proofErr w:type="spellStart"/>
      <w:r w:rsidR="00203576">
        <w:rPr>
          <w:rFonts w:ascii="Arial" w:hAnsi="Arial" w:cs="Arial"/>
        </w:rPr>
        <w:t>m</w:t>
      </w:r>
      <w:r w:rsidR="00B6369E" w:rsidRPr="00744E50">
        <w:rPr>
          <w:rFonts w:ascii="Arial" w:hAnsi="Arial" w:cs="Arial"/>
        </w:rPr>
        <w:t>engingat</w:t>
      </w:r>
      <w:proofErr w:type="spellEnd"/>
      <w:r w:rsidR="00B6369E" w:rsidRPr="00744E50">
        <w:rPr>
          <w:rFonts w:ascii="Arial" w:hAnsi="Arial" w:cs="Arial"/>
        </w:rPr>
        <w:t xml:space="preserve"> </w:t>
      </w:r>
      <w:proofErr w:type="spellStart"/>
      <w:r w:rsidR="00B6369E" w:rsidRPr="00744E50">
        <w:rPr>
          <w:rFonts w:ascii="Arial" w:hAnsi="Arial" w:cs="Arial"/>
        </w:rPr>
        <w:t>jumlah</w:t>
      </w:r>
      <w:proofErr w:type="spellEnd"/>
      <w:r w:rsidR="00B6369E" w:rsidRPr="00744E50">
        <w:rPr>
          <w:rFonts w:ascii="Arial" w:hAnsi="Arial" w:cs="Arial"/>
        </w:rPr>
        <w:t xml:space="preserve"> </w:t>
      </w:r>
      <w:proofErr w:type="spellStart"/>
      <w:r w:rsidR="00B6369E" w:rsidRPr="00744E50">
        <w:rPr>
          <w:rFonts w:ascii="Arial" w:hAnsi="Arial" w:cs="Arial"/>
        </w:rPr>
        <w:t>populasi</w:t>
      </w:r>
      <w:proofErr w:type="spellEnd"/>
      <w:r w:rsidR="00B6369E" w:rsidRPr="00744E50">
        <w:rPr>
          <w:rFonts w:ascii="Arial" w:hAnsi="Arial" w:cs="Arial"/>
        </w:rPr>
        <w:t xml:space="preserve"> yang </w:t>
      </w:r>
      <w:proofErr w:type="spellStart"/>
      <w:r w:rsidR="00B6369E" w:rsidRPr="00744E50">
        <w:rPr>
          <w:rFonts w:ascii="Arial" w:hAnsi="Arial" w:cs="Arial"/>
        </w:rPr>
        <w:t>sedikit</w:t>
      </w:r>
      <w:proofErr w:type="spellEnd"/>
      <w:r w:rsidR="00B6369E" w:rsidRPr="00744E50">
        <w:rPr>
          <w:rFonts w:ascii="Arial" w:hAnsi="Arial" w:cs="Arial"/>
        </w:rPr>
        <w:t xml:space="preserve"> </w:t>
      </w:r>
      <w:proofErr w:type="spellStart"/>
      <w:r w:rsidR="00B6369E" w:rsidRPr="00744E50">
        <w:rPr>
          <w:rFonts w:ascii="Arial" w:hAnsi="Arial" w:cs="Arial"/>
        </w:rPr>
        <w:t>maka</w:t>
      </w:r>
      <w:proofErr w:type="spellEnd"/>
      <w:r w:rsidR="00B6369E" w:rsidRPr="00744E50">
        <w:rPr>
          <w:rFonts w:ascii="Arial" w:hAnsi="Arial" w:cs="Arial"/>
        </w:rPr>
        <w:t xml:space="preserve"> </w:t>
      </w:r>
      <w:proofErr w:type="spellStart"/>
      <w:r w:rsidR="00B6369E" w:rsidRPr="00744E50">
        <w:rPr>
          <w:rFonts w:ascii="Arial" w:hAnsi="Arial" w:cs="Arial"/>
        </w:rPr>
        <w:t>dalam</w:t>
      </w:r>
      <w:proofErr w:type="spellEnd"/>
      <w:r w:rsidR="00B6369E" w:rsidRPr="00744E50">
        <w:rPr>
          <w:rFonts w:ascii="Arial" w:hAnsi="Arial" w:cs="Arial"/>
        </w:rPr>
        <w:t xml:space="preserve"> </w:t>
      </w:r>
      <w:proofErr w:type="spellStart"/>
      <w:r w:rsidR="00B6369E" w:rsidRPr="00744E50">
        <w:rPr>
          <w:rFonts w:ascii="Arial" w:hAnsi="Arial" w:cs="Arial"/>
        </w:rPr>
        <w:t>penelitian</w:t>
      </w:r>
      <w:proofErr w:type="spellEnd"/>
      <w:r w:rsidR="00B6369E" w:rsidRPr="00744E50">
        <w:rPr>
          <w:rFonts w:ascii="Arial" w:hAnsi="Arial" w:cs="Arial"/>
        </w:rPr>
        <w:t xml:space="preserve"> </w:t>
      </w:r>
      <w:proofErr w:type="spellStart"/>
      <w:r w:rsidR="00B6369E" w:rsidRPr="00744E50">
        <w:rPr>
          <w:rFonts w:ascii="Arial" w:hAnsi="Arial" w:cs="Arial"/>
        </w:rPr>
        <w:t>ini</w:t>
      </w:r>
      <w:proofErr w:type="spellEnd"/>
      <w:r w:rsidR="00B6369E" w:rsidRPr="00744E50">
        <w:rPr>
          <w:rFonts w:ascii="Arial" w:hAnsi="Arial" w:cs="Arial"/>
        </w:rPr>
        <w:t xml:space="preserve"> </w:t>
      </w:r>
      <w:proofErr w:type="spellStart"/>
      <w:r w:rsidR="00B6369E" w:rsidRPr="00744E50">
        <w:rPr>
          <w:rFonts w:ascii="Arial" w:hAnsi="Arial" w:cs="Arial"/>
        </w:rPr>
        <w:t>penulis</w:t>
      </w:r>
      <w:proofErr w:type="spellEnd"/>
      <w:r w:rsidR="00B6369E" w:rsidRPr="00744E50">
        <w:rPr>
          <w:rFonts w:ascii="Arial" w:hAnsi="Arial" w:cs="Arial"/>
        </w:rPr>
        <w:t xml:space="preserve"> </w:t>
      </w:r>
      <w:proofErr w:type="spellStart"/>
      <w:r w:rsidR="00B6369E" w:rsidRPr="00744E50">
        <w:rPr>
          <w:rFonts w:ascii="Arial" w:hAnsi="Arial" w:cs="Arial"/>
        </w:rPr>
        <w:t>menggunakan</w:t>
      </w:r>
      <w:proofErr w:type="spellEnd"/>
      <w:r w:rsidR="00B6369E" w:rsidRPr="00744E50">
        <w:rPr>
          <w:rFonts w:ascii="Arial" w:hAnsi="Arial" w:cs="Arial"/>
        </w:rPr>
        <w:t xml:space="preserve"> sampling </w:t>
      </w:r>
      <w:proofErr w:type="spellStart"/>
      <w:r w:rsidR="00B6369E" w:rsidRPr="00744E50">
        <w:rPr>
          <w:rFonts w:ascii="Arial" w:hAnsi="Arial" w:cs="Arial"/>
        </w:rPr>
        <w:t>jenuh</w:t>
      </w:r>
      <w:proofErr w:type="spellEnd"/>
      <w:r w:rsidR="00B6369E" w:rsidRPr="00744E50">
        <w:rPr>
          <w:rFonts w:ascii="Arial" w:hAnsi="Arial" w:cs="Arial"/>
        </w:rPr>
        <w:t xml:space="preserve"> (</w:t>
      </w:r>
      <w:proofErr w:type="spellStart"/>
      <w:r w:rsidR="00B6369E" w:rsidRPr="00744E50">
        <w:rPr>
          <w:rFonts w:ascii="Arial" w:hAnsi="Arial" w:cs="Arial"/>
        </w:rPr>
        <w:t>metode</w:t>
      </w:r>
      <w:proofErr w:type="spellEnd"/>
      <w:r w:rsidR="00B6369E" w:rsidRPr="00744E50">
        <w:rPr>
          <w:rFonts w:ascii="Arial" w:hAnsi="Arial" w:cs="Arial"/>
        </w:rPr>
        <w:t xml:space="preserve"> </w:t>
      </w:r>
      <w:proofErr w:type="spellStart"/>
      <w:r w:rsidR="00B6369E" w:rsidRPr="00744E50">
        <w:rPr>
          <w:rFonts w:ascii="Arial" w:hAnsi="Arial" w:cs="Arial"/>
        </w:rPr>
        <w:t>sensus</w:t>
      </w:r>
      <w:proofErr w:type="spellEnd"/>
      <w:r w:rsidR="00B6369E" w:rsidRPr="00744E50">
        <w:rPr>
          <w:rFonts w:ascii="Arial" w:hAnsi="Arial" w:cs="Arial"/>
        </w:rPr>
        <w:t>)</w:t>
      </w:r>
      <w:r w:rsidR="00581117" w:rsidRPr="00744E50">
        <w:rPr>
          <w:rFonts w:ascii="Arial" w:hAnsi="Arial" w:cs="Arial"/>
        </w:rPr>
        <w:t xml:space="preserve">. Data </w:t>
      </w:r>
      <w:proofErr w:type="spellStart"/>
      <w:r w:rsidR="00581117" w:rsidRPr="00744E50">
        <w:rPr>
          <w:rFonts w:ascii="Arial" w:hAnsi="Arial" w:cs="Arial"/>
        </w:rPr>
        <w:t>diperoleh</w:t>
      </w:r>
      <w:proofErr w:type="spellEnd"/>
      <w:r w:rsidR="00581117" w:rsidRPr="00744E50">
        <w:rPr>
          <w:rFonts w:ascii="Arial" w:hAnsi="Arial" w:cs="Arial"/>
        </w:rPr>
        <w:t xml:space="preserve"> </w:t>
      </w:r>
      <w:proofErr w:type="spellStart"/>
      <w:r w:rsidR="00581117" w:rsidRPr="00744E50">
        <w:rPr>
          <w:rFonts w:ascii="Arial" w:hAnsi="Arial" w:cs="Arial"/>
        </w:rPr>
        <w:t>melalui</w:t>
      </w:r>
      <w:proofErr w:type="spellEnd"/>
      <w:r w:rsidR="00581117" w:rsidRPr="00744E50">
        <w:rPr>
          <w:rFonts w:ascii="Arial" w:hAnsi="Arial" w:cs="Arial"/>
        </w:rPr>
        <w:t xml:space="preserve"> </w:t>
      </w:r>
      <w:proofErr w:type="spellStart"/>
      <w:r w:rsidR="00581117" w:rsidRPr="00744E50">
        <w:rPr>
          <w:rFonts w:ascii="Arial" w:hAnsi="Arial" w:cs="Arial"/>
        </w:rPr>
        <w:t>observasi</w:t>
      </w:r>
      <w:proofErr w:type="spellEnd"/>
      <w:r w:rsidR="00581117" w:rsidRPr="00744E50">
        <w:rPr>
          <w:rFonts w:ascii="Arial" w:hAnsi="Arial" w:cs="Arial"/>
        </w:rPr>
        <w:t xml:space="preserve">, </w:t>
      </w:r>
      <w:proofErr w:type="spellStart"/>
      <w:r w:rsidR="00581117" w:rsidRPr="00744E50">
        <w:rPr>
          <w:rFonts w:ascii="Arial" w:hAnsi="Arial" w:cs="Arial"/>
        </w:rPr>
        <w:t>wawancara</w:t>
      </w:r>
      <w:proofErr w:type="spellEnd"/>
      <w:r w:rsidR="00581117" w:rsidRPr="00744E50">
        <w:rPr>
          <w:rFonts w:ascii="Arial" w:hAnsi="Arial" w:cs="Arial"/>
        </w:rPr>
        <w:t xml:space="preserve">, dan </w:t>
      </w:r>
      <w:proofErr w:type="spellStart"/>
      <w:r w:rsidR="00581117" w:rsidRPr="00744E50">
        <w:rPr>
          <w:rFonts w:ascii="Arial" w:hAnsi="Arial" w:cs="Arial"/>
        </w:rPr>
        <w:t>kuesioner</w:t>
      </w:r>
      <w:proofErr w:type="spellEnd"/>
      <w:r w:rsidR="00581117" w:rsidRPr="00744E50">
        <w:rPr>
          <w:rFonts w:ascii="Arial" w:hAnsi="Arial" w:cs="Arial"/>
        </w:rPr>
        <w:t xml:space="preserve">, </w:t>
      </w:r>
      <w:proofErr w:type="spellStart"/>
      <w:r w:rsidR="00581117" w:rsidRPr="00744E50">
        <w:rPr>
          <w:rFonts w:ascii="Arial" w:hAnsi="Arial" w:cs="Arial"/>
        </w:rPr>
        <w:t>kemudian</w:t>
      </w:r>
      <w:proofErr w:type="spellEnd"/>
      <w:r w:rsidR="00581117" w:rsidRPr="00744E50">
        <w:rPr>
          <w:rFonts w:ascii="Arial" w:hAnsi="Arial" w:cs="Arial"/>
        </w:rPr>
        <w:t xml:space="preserve"> </w:t>
      </w:r>
      <w:proofErr w:type="spellStart"/>
      <w:r w:rsidR="00581117" w:rsidRPr="00744E50">
        <w:rPr>
          <w:rFonts w:ascii="Arial" w:hAnsi="Arial" w:cs="Arial"/>
        </w:rPr>
        <w:t>dianalisis</w:t>
      </w:r>
      <w:proofErr w:type="spellEnd"/>
      <w:r w:rsidR="00581117" w:rsidRPr="00744E50">
        <w:rPr>
          <w:rFonts w:ascii="Arial" w:hAnsi="Arial" w:cs="Arial"/>
        </w:rPr>
        <w:t xml:space="preserve"> </w:t>
      </w:r>
      <w:proofErr w:type="spellStart"/>
      <w:r w:rsidR="00581117" w:rsidRPr="00744E50">
        <w:rPr>
          <w:rFonts w:ascii="Arial" w:hAnsi="Arial" w:cs="Arial"/>
        </w:rPr>
        <w:t>secara</w:t>
      </w:r>
      <w:proofErr w:type="spellEnd"/>
      <w:r w:rsidR="00581117" w:rsidRPr="00744E50">
        <w:rPr>
          <w:rFonts w:ascii="Arial" w:hAnsi="Arial" w:cs="Arial"/>
        </w:rPr>
        <w:t xml:space="preserve"> </w:t>
      </w:r>
      <w:proofErr w:type="spellStart"/>
      <w:r w:rsidR="00581117" w:rsidRPr="00744E50">
        <w:rPr>
          <w:rFonts w:ascii="Arial" w:hAnsi="Arial" w:cs="Arial"/>
        </w:rPr>
        <w:t>deskriptif</w:t>
      </w:r>
      <w:proofErr w:type="spellEnd"/>
      <w:r w:rsidR="00581117" w:rsidRPr="00744E50">
        <w:rPr>
          <w:rFonts w:ascii="Arial" w:hAnsi="Arial" w:cs="Arial"/>
        </w:rPr>
        <w:t xml:space="preserve"> </w:t>
      </w:r>
      <w:proofErr w:type="spellStart"/>
      <w:r w:rsidR="00581117" w:rsidRPr="00744E50">
        <w:rPr>
          <w:rFonts w:ascii="Arial" w:hAnsi="Arial" w:cs="Arial"/>
        </w:rPr>
        <w:t>dengan</w:t>
      </w:r>
      <w:proofErr w:type="spellEnd"/>
      <w:r w:rsidR="00581117" w:rsidRPr="00744E50">
        <w:rPr>
          <w:rFonts w:ascii="Arial" w:hAnsi="Arial" w:cs="Arial"/>
        </w:rPr>
        <w:t xml:space="preserve"> </w:t>
      </w:r>
      <w:proofErr w:type="spellStart"/>
      <w:r w:rsidR="00581117" w:rsidRPr="00744E50">
        <w:rPr>
          <w:rFonts w:ascii="Arial" w:hAnsi="Arial" w:cs="Arial"/>
        </w:rPr>
        <w:t>skala</w:t>
      </w:r>
      <w:proofErr w:type="spellEnd"/>
      <w:r w:rsidR="00581117" w:rsidRPr="00744E50">
        <w:rPr>
          <w:rFonts w:ascii="Arial" w:hAnsi="Arial" w:cs="Arial"/>
        </w:rPr>
        <w:t xml:space="preserve"> </w:t>
      </w:r>
      <w:proofErr w:type="spellStart"/>
      <w:r w:rsidR="00581117" w:rsidRPr="00744E50">
        <w:rPr>
          <w:rFonts w:ascii="Arial" w:hAnsi="Arial" w:cs="Arial"/>
        </w:rPr>
        <w:t>penilaian</w:t>
      </w:r>
      <w:proofErr w:type="spellEnd"/>
      <w:r w:rsidR="00581117" w:rsidRPr="00744E50">
        <w:rPr>
          <w:rFonts w:ascii="Arial" w:hAnsi="Arial" w:cs="Arial"/>
        </w:rPr>
        <w:t>.</w:t>
      </w:r>
    </w:p>
    <w:p w14:paraId="5C7EA928" w14:textId="3E72CDC2" w:rsidR="00F90DAA" w:rsidRPr="00744E50" w:rsidRDefault="00581117" w:rsidP="0061049E">
      <w:pPr>
        <w:pStyle w:val="BodyText"/>
        <w:ind w:firstLine="567"/>
        <w:jc w:val="both"/>
        <w:rPr>
          <w:rFonts w:ascii="Arial" w:hAnsi="Arial" w:cs="Arial"/>
          <w:b/>
          <w:bCs/>
          <w:u w:val="single"/>
        </w:rPr>
      </w:pPr>
      <w:r w:rsidRPr="00744E50">
        <w:rPr>
          <w:rFonts w:ascii="Arial" w:hAnsi="Arial" w:cs="Arial"/>
        </w:rPr>
        <w:t xml:space="preserve">Hasil </w:t>
      </w:r>
      <w:proofErr w:type="spellStart"/>
      <w:r w:rsidRPr="00744E50">
        <w:rPr>
          <w:rFonts w:ascii="Arial" w:hAnsi="Arial" w:cs="Arial"/>
        </w:rPr>
        <w:t>penelitian</w:t>
      </w:r>
      <w:proofErr w:type="spellEnd"/>
      <w:r w:rsidRPr="00744E50">
        <w:rPr>
          <w:rFonts w:ascii="Arial" w:hAnsi="Arial" w:cs="Arial"/>
        </w:rPr>
        <w:t xml:space="preserve"> </w:t>
      </w:r>
      <w:proofErr w:type="spellStart"/>
      <w:r w:rsidRPr="00744E50">
        <w:rPr>
          <w:rFonts w:ascii="Arial" w:hAnsi="Arial" w:cs="Arial"/>
        </w:rPr>
        <w:t>menunjukan</w:t>
      </w:r>
      <w:proofErr w:type="spellEnd"/>
      <w:r w:rsidRPr="00744E50">
        <w:rPr>
          <w:rFonts w:ascii="Arial" w:hAnsi="Arial" w:cs="Arial"/>
        </w:rPr>
        <w:t xml:space="preserve"> </w:t>
      </w:r>
      <w:proofErr w:type="spellStart"/>
      <w:r w:rsidRPr="00744E50">
        <w:rPr>
          <w:rFonts w:ascii="Arial" w:hAnsi="Arial" w:cs="Arial"/>
        </w:rPr>
        <w:t>bahwa</w:t>
      </w:r>
      <w:proofErr w:type="spellEnd"/>
      <w:r w:rsidRPr="00744E50">
        <w:rPr>
          <w:rFonts w:ascii="Arial" w:hAnsi="Arial" w:cs="Arial"/>
        </w:rPr>
        <w:t xml:space="preserve"> </w:t>
      </w:r>
      <w:proofErr w:type="spellStart"/>
      <w:r w:rsidR="000F5DA7" w:rsidRPr="00744E50">
        <w:rPr>
          <w:rFonts w:ascii="Arial" w:hAnsi="Arial" w:cs="Arial"/>
        </w:rPr>
        <w:t>f</w:t>
      </w:r>
      <w:r w:rsidRPr="00744E50">
        <w:rPr>
          <w:rFonts w:ascii="Arial" w:hAnsi="Arial" w:cs="Arial"/>
        </w:rPr>
        <w:t>aktor-faktor</w:t>
      </w:r>
      <w:proofErr w:type="spellEnd"/>
      <w:r w:rsidRPr="00744E50">
        <w:rPr>
          <w:rFonts w:ascii="Arial" w:hAnsi="Arial" w:cs="Arial"/>
        </w:rPr>
        <w:t xml:space="preserve"> yang </w:t>
      </w:r>
      <w:proofErr w:type="spellStart"/>
      <w:r w:rsidRPr="00744E50">
        <w:rPr>
          <w:rFonts w:ascii="Arial" w:hAnsi="Arial" w:cs="Arial"/>
        </w:rPr>
        <w:t>mem</w:t>
      </w:r>
      <w:r w:rsidR="00E4595A">
        <w:rPr>
          <w:rFonts w:ascii="Arial" w:hAnsi="Arial" w:cs="Arial"/>
        </w:rPr>
        <w:t>p</w:t>
      </w:r>
      <w:r w:rsidRPr="00744E50">
        <w:rPr>
          <w:rFonts w:ascii="Arial" w:hAnsi="Arial" w:cs="Arial"/>
        </w:rPr>
        <w:t>en</w:t>
      </w:r>
      <w:r w:rsidR="000F5DA7" w:rsidRPr="00744E50">
        <w:rPr>
          <w:rFonts w:ascii="Arial" w:hAnsi="Arial" w:cs="Arial"/>
        </w:rPr>
        <w:t>g</w:t>
      </w:r>
      <w:r w:rsidRPr="00744E50">
        <w:rPr>
          <w:rFonts w:ascii="Arial" w:hAnsi="Arial" w:cs="Arial"/>
        </w:rPr>
        <w:t>aruhi</w:t>
      </w:r>
      <w:proofErr w:type="spellEnd"/>
      <w:r w:rsidRPr="00744E50">
        <w:rPr>
          <w:rFonts w:ascii="Arial" w:hAnsi="Arial" w:cs="Arial"/>
        </w:rPr>
        <w:t xml:space="preserve"> </w:t>
      </w:r>
      <w:proofErr w:type="spellStart"/>
      <w:r w:rsidRPr="00744E50">
        <w:rPr>
          <w:rFonts w:ascii="Arial" w:hAnsi="Arial" w:cs="Arial"/>
        </w:rPr>
        <w:t>kinerja</w:t>
      </w:r>
      <w:proofErr w:type="spellEnd"/>
      <w:r w:rsidRPr="00744E50">
        <w:rPr>
          <w:rFonts w:ascii="Arial" w:hAnsi="Arial" w:cs="Arial"/>
        </w:rPr>
        <w:t xml:space="preserve"> </w:t>
      </w:r>
      <w:proofErr w:type="spellStart"/>
      <w:r w:rsidRPr="00744E50">
        <w:rPr>
          <w:rFonts w:ascii="Arial" w:hAnsi="Arial" w:cs="Arial"/>
        </w:rPr>
        <w:t>pegawai</w:t>
      </w:r>
      <w:proofErr w:type="spellEnd"/>
      <w:r w:rsidRPr="00744E50">
        <w:rPr>
          <w:rFonts w:ascii="Arial" w:hAnsi="Arial" w:cs="Arial"/>
        </w:rPr>
        <w:t xml:space="preserve"> pada </w:t>
      </w:r>
      <w:proofErr w:type="spellStart"/>
      <w:r w:rsidR="000F5DA7" w:rsidRPr="00744E50">
        <w:rPr>
          <w:rFonts w:ascii="Arial" w:hAnsi="Arial" w:cs="Arial"/>
        </w:rPr>
        <w:t>P</w:t>
      </w:r>
      <w:r w:rsidRPr="00744E50">
        <w:rPr>
          <w:rFonts w:ascii="Arial" w:hAnsi="Arial" w:cs="Arial"/>
        </w:rPr>
        <w:t>engadilan</w:t>
      </w:r>
      <w:proofErr w:type="spellEnd"/>
      <w:r w:rsidRPr="00744E50">
        <w:rPr>
          <w:rFonts w:ascii="Arial" w:hAnsi="Arial" w:cs="Arial"/>
        </w:rPr>
        <w:t xml:space="preserve"> </w:t>
      </w:r>
      <w:r w:rsidR="000F5DA7" w:rsidRPr="00744E50">
        <w:rPr>
          <w:rFonts w:ascii="Arial" w:hAnsi="Arial" w:cs="Arial"/>
        </w:rPr>
        <w:t>N</w:t>
      </w:r>
      <w:r w:rsidRPr="00744E50">
        <w:rPr>
          <w:rFonts w:ascii="Arial" w:hAnsi="Arial" w:cs="Arial"/>
        </w:rPr>
        <w:t xml:space="preserve">egeri </w:t>
      </w:r>
      <w:proofErr w:type="spellStart"/>
      <w:r w:rsidR="000F5DA7" w:rsidRPr="00744E50">
        <w:rPr>
          <w:rFonts w:ascii="Arial" w:hAnsi="Arial" w:cs="Arial"/>
        </w:rPr>
        <w:t>K</w:t>
      </w:r>
      <w:r w:rsidRPr="00744E50">
        <w:rPr>
          <w:rFonts w:ascii="Arial" w:hAnsi="Arial" w:cs="Arial"/>
        </w:rPr>
        <w:t>elas</w:t>
      </w:r>
      <w:proofErr w:type="spellEnd"/>
      <w:r w:rsidR="000F5DA7" w:rsidRPr="00744E50">
        <w:rPr>
          <w:rFonts w:ascii="Arial" w:hAnsi="Arial" w:cs="Arial"/>
        </w:rPr>
        <w:t xml:space="preserve"> </w:t>
      </w:r>
      <w:r w:rsidRPr="00744E50">
        <w:rPr>
          <w:rFonts w:ascii="Arial" w:hAnsi="Arial" w:cs="Arial"/>
        </w:rPr>
        <w:t xml:space="preserve">1 A </w:t>
      </w:r>
      <w:proofErr w:type="spellStart"/>
      <w:r w:rsidRPr="00744E50">
        <w:rPr>
          <w:rFonts w:ascii="Arial" w:hAnsi="Arial" w:cs="Arial"/>
        </w:rPr>
        <w:t>Dumai</w:t>
      </w:r>
      <w:proofErr w:type="spellEnd"/>
      <w:r w:rsidRPr="00744E50">
        <w:rPr>
          <w:rFonts w:ascii="Arial" w:hAnsi="Arial" w:cs="Arial"/>
        </w:rPr>
        <w:t xml:space="preserve"> </w:t>
      </w:r>
      <w:proofErr w:type="spellStart"/>
      <w:r w:rsidRPr="00744E50">
        <w:rPr>
          <w:rFonts w:ascii="Arial" w:hAnsi="Arial" w:cs="Arial"/>
        </w:rPr>
        <w:t>berada</w:t>
      </w:r>
      <w:proofErr w:type="spellEnd"/>
      <w:r w:rsidRPr="00744E50">
        <w:rPr>
          <w:rFonts w:ascii="Arial" w:hAnsi="Arial" w:cs="Arial"/>
        </w:rPr>
        <w:t xml:space="preserve"> pada </w:t>
      </w:r>
      <w:proofErr w:type="spellStart"/>
      <w:r w:rsidRPr="00744E50">
        <w:rPr>
          <w:rFonts w:ascii="Arial" w:hAnsi="Arial" w:cs="Arial"/>
        </w:rPr>
        <w:t>kategori</w:t>
      </w:r>
      <w:proofErr w:type="spellEnd"/>
      <w:r w:rsidRPr="00744E50">
        <w:rPr>
          <w:rFonts w:ascii="Arial" w:hAnsi="Arial" w:cs="Arial"/>
        </w:rPr>
        <w:t xml:space="preserve"> </w:t>
      </w:r>
      <w:proofErr w:type="spellStart"/>
      <w:r w:rsidRPr="00744E50">
        <w:rPr>
          <w:rFonts w:ascii="Arial" w:hAnsi="Arial" w:cs="Arial"/>
        </w:rPr>
        <w:t>baik</w:t>
      </w:r>
      <w:proofErr w:type="spellEnd"/>
      <w:r w:rsidRPr="00744E50">
        <w:rPr>
          <w:rFonts w:ascii="Arial" w:hAnsi="Arial" w:cs="Arial"/>
        </w:rPr>
        <w:t xml:space="preserve"> </w:t>
      </w:r>
      <w:proofErr w:type="spellStart"/>
      <w:r w:rsidRPr="00744E50">
        <w:rPr>
          <w:rFonts w:ascii="Arial" w:hAnsi="Arial" w:cs="Arial"/>
        </w:rPr>
        <w:t>dengan</w:t>
      </w:r>
      <w:proofErr w:type="spellEnd"/>
      <w:r w:rsidRPr="00744E50">
        <w:rPr>
          <w:rFonts w:ascii="Arial" w:hAnsi="Arial" w:cs="Arial"/>
        </w:rPr>
        <w:t xml:space="preserve"> </w:t>
      </w:r>
      <w:proofErr w:type="spellStart"/>
      <w:r w:rsidRPr="00744E50">
        <w:rPr>
          <w:rFonts w:ascii="Arial" w:hAnsi="Arial" w:cs="Arial"/>
        </w:rPr>
        <w:t>skor</w:t>
      </w:r>
      <w:proofErr w:type="spellEnd"/>
      <w:r w:rsidR="00612AA0" w:rsidRPr="00744E50">
        <w:rPr>
          <w:rFonts w:ascii="Arial" w:hAnsi="Arial" w:cs="Arial"/>
        </w:rPr>
        <w:t xml:space="preserve"> 1.906 </w:t>
      </w:r>
      <w:proofErr w:type="spellStart"/>
      <w:r w:rsidR="00612AA0" w:rsidRPr="00744E50">
        <w:rPr>
          <w:rFonts w:ascii="Arial" w:hAnsi="Arial" w:cs="Arial"/>
        </w:rPr>
        <w:t>dari</w:t>
      </w:r>
      <w:proofErr w:type="spellEnd"/>
      <w:r w:rsidR="00612AA0" w:rsidRPr="00744E50">
        <w:rPr>
          <w:rFonts w:ascii="Arial" w:hAnsi="Arial" w:cs="Arial"/>
        </w:rPr>
        <w:t xml:space="preserve"> </w:t>
      </w:r>
      <w:proofErr w:type="spellStart"/>
      <w:r w:rsidR="00612AA0" w:rsidRPr="00744E50">
        <w:rPr>
          <w:rFonts w:ascii="Arial" w:hAnsi="Arial" w:cs="Arial"/>
        </w:rPr>
        <w:t>rentang</w:t>
      </w:r>
      <w:proofErr w:type="spellEnd"/>
      <w:r w:rsidR="00612AA0" w:rsidRPr="00744E50">
        <w:rPr>
          <w:rFonts w:ascii="Arial" w:hAnsi="Arial" w:cs="Arial"/>
        </w:rPr>
        <w:t xml:space="preserve"> 720-2.160</w:t>
      </w:r>
      <w:r w:rsidR="00BA721C" w:rsidRPr="00744E50">
        <w:rPr>
          <w:rFonts w:ascii="Arial" w:hAnsi="Arial" w:cs="Arial"/>
        </w:rPr>
        <w:t xml:space="preserve">, </w:t>
      </w:r>
      <w:proofErr w:type="spellStart"/>
      <w:r w:rsidR="00BA721C" w:rsidRPr="00744E50">
        <w:rPr>
          <w:rFonts w:ascii="Arial" w:hAnsi="Arial" w:cs="Arial"/>
        </w:rPr>
        <w:t>namun</w:t>
      </w:r>
      <w:proofErr w:type="spellEnd"/>
      <w:r w:rsidR="00BA721C" w:rsidRPr="00744E50">
        <w:rPr>
          <w:rFonts w:ascii="Arial" w:hAnsi="Arial" w:cs="Arial"/>
        </w:rPr>
        <w:t xml:space="preserve"> </w:t>
      </w:r>
      <w:proofErr w:type="spellStart"/>
      <w:r w:rsidR="00BA721C" w:rsidRPr="00744E50">
        <w:rPr>
          <w:rFonts w:ascii="Arial" w:hAnsi="Arial" w:cs="Arial"/>
        </w:rPr>
        <w:t>belum</w:t>
      </w:r>
      <w:proofErr w:type="spellEnd"/>
      <w:r w:rsidR="00BA721C" w:rsidRPr="00744E50">
        <w:rPr>
          <w:rFonts w:ascii="Arial" w:hAnsi="Arial" w:cs="Arial"/>
        </w:rPr>
        <w:t xml:space="preserve"> </w:t>
      </w:r>
      <w:proofErr w:type="spellStart"/>
      <w:r w:rsidR="00BA721C" w:rsidRPr="00744E50">
        <w:rPr>
          <w:rFonts w:ascii="Arial" w:hAnsi="Arial" w:cs="Arial"/>
        </w:rPr>
        <w:t>maksimal</w:t>
      </w:r>
      <w:proofErr w:type="spellEnd"/>
      <w:r w:rsidR="00BA721C" w:rsidRPr="00744E50">
        <w:rPr>
          <w:rFonts w:ascii="Arial" w:hAnsi="Arial" w:cs="Arial"/>
        </w:rPr>
        <w:t xml:space="preserve">. </w:t>
      </w:r>
      <w:r w:rsidR="008873B6" w:rsidRPr="00744E50">
        <w:rPr>
          <w:rFonts w:ascii="Arial" w:hAnsi="Arial" w:cs="Arial"/>
        </w:rPr>
        <w:t xml:space="preserve">Faktor </w:t>
      </w:r>
      <w:proofErr w:type="spellStart"/>
      <w:r w:rsidR="008873B6" w:rsidRPr="00744E50">
        <w:rPr>
          <w:rFonts w:ascii="Arial" w:hAnsi="Arial" w:cs="Arial"/>
        </w:rPr>
        <w:t>pendukung</w:t>
      </w:r>
      <w:proofErr w:type="spellEnd"/>
      <w:r w:rsidR="008873B6" w:rsidRPr="00744E50">
        <w:rPr>
          <w:rFonts w:ascii="Arial" w:hAnsi="Arial" w:cs="Arial"/>
        </w:rPr>
        <w:t xml:space="preserve"> </w:t>
      </w:r>
      <w:proofErr w:type="spellStart"/>
      <w:r w:rsidR="006121FF" w:rsidRPr="00744E50">
        <w:rPr>
          <w:rFonts w:ascii="Arial" w:hAnsi="Arial" w:cs="Arial"/>
        </w:rPr>
        <w:t>meliputi</w:t>
      </w:r>
      <w:proofErr w:type="spellEnd"/>
      <w:r w:rsidR="006121FF" w:rsidRPr="00744E50">
        <w:rPr>
          <w:rFonts w:ascii="Arial" w:hAnsi="Arial" w:cs="Arial"/>
        </w:rPr>
        <w:t xml:space="preserve"> </w:t>
      </w:r>
      <w:proofErr w:type="spellStart"/>
      <w:r w:rsidR="00203576">
        <w:rPr>
          <w:rFonts w:ascii="Arial" w:hAnsi="Arial" w:cs="Arial"/>
          <w:bCs/>
        </w:rPr>
        <w:t>t</w:t>
      </w:r>
      <w:r w:rsidR="00203576" w:rsidRPr="002103B4">
        <w:rPr>
          <w:rFonts w:ascii="Arial" w:hAnsi="Arial" w:cs="Arial"/>
          <w:bCs/>
        </w:rPr>
        <w:t>erdapatnya</w:t>
      </w:r>
      <w:proofErr w:type="spellEnd"/>
      <w:r w:rsidR="00203576" w:rsidRPr="002103B4">
        <w:rPr>
          <w:rFonts w:ascii="Arial" w:hAnsi="Arial" w:cs="Arial"/>
          <w:bCs/>
        </w:rPr>
        <w:t xml:space="preserve"> </w:t>
      </w:r>
      <w:proofErr w:type="spellStart"/>
      <w:r w:rsidR="00203576" w:rsidRPr="002103B4">
        <w:rPr>
          <w:rFonts w:ascii="Arial" w:hAnsi="Arial" w:cs="Arial"/>
          <w:bCs/>
        </w:rPr>
        <w:t>faktor</w:t>
      </w:r>
      <w:proofErr w:type="spellEnd"/>
      <w:r w:rsidR="00203576" w:rsidRPr="002103B4">
        <w:rPr>
          <w:rFonts w:ascii="Arial" w:hAnsi="Arial" w:cs="Arial"/>
          <w:bCs/>
        </w:rPr>
        <w:t xml:space="preserve"> </w:t>
      </w:r>
      <w:proofErr w:type="spellStart"/>
      <w:r w:rsidR="00203576">
        <w:rPr>
          <w:rFonts w:ascii="Arial" w:hAnsi="Arial" w:cs="Arial"/>
          <w:bCs/>
        </w:rPr>
        <w:t>peluang</w:t>
      </w:r>
      <w:proofErr w:type="spellEnd"/>
      <w:r w:rsidR="00203576" w:rsidRPr="002103B4">
        <w:rPr>
          <w:rFonts w:ascii="Arial" w:hAnsi="Arial" w:cs="Arial"/>
          <w:bCs/>
        </w:rPr>
        <w:t xml:space="preserve"> </w:t>
      </w:r>
      <w:proofErr w:type="spellStart"/>
      <w:r w:rsidR="00203576" w:rsidRPr="002103B4">
        <w:rPr>
          <w:rFonts w:ascii="Arial" w:hAnsi="Arial" w:cs="Arial"/>
          <w:bCs/>
        </w:rPr>
        <w:t>dalam</w:t>
      </w:r>
      <w:proofErr w:type="spellEnd"/>
      <w:r w:rsidR="00203576" w:rsidRPr="002103B4">
        <w:rPr>
          <w:rFonts w:ascii="Arial" w:hAnsi="Arial" w:cs="Arial"/>
          <w:bCs/>
        </w:rPr>
        <w:t xml:space="preserve"> </w:t>
      </w:r>
      <w:proofErr w:type="spellStart"/>
      <w:r w:rsidR="00203576" w:rsidRPr="002103B4">
        <w:rPr>
          <w:rFonts w:ascii="Arial" w:hAnsi="Arial" w:cs="Arial"/>
          <w:bCs/>
        </w:rPr>
        <w:t>mem</w:t>
      </w:r>
      <w:r w:rsidR="00E4595A">
        <w:rPr>
          <w:rFonts w:ascii="Arial" w:hAnsi="Arial" w:cs="Arial"/>
          <w:bCs/>
        </w:rPr>
        <w:t>p</w:t>
      </w:r>
      <w:r w:rsidR="00203576" w:rsidRPr="002103B4">
        <w:rPr>
          <w:rFonts w:ascii="Arial" w:hAnsi="Arial" w:cs="Arial"/>
          <w:bCs/>
        </w:rPr>
        <w:t>engaruhi</w:t>
      </w:r>
      <w:proofErr w:type="spellEnd"/>
      <w:r w:rsidR="00203576" w:rsidRPr="002103B4">
        <w:rPr>
          <w:rFonts w:ascii="Arial" w:hAnsi="Arial" w:cs="Arial"/>
          <w:bCs/>
        </w:rPr>
        <w:t xml:space="preserve"> </w:t>
      </w:r>
      <w:proofErr w:type="spellStart"/>
      <w:r w:rsidR="00203576" w:rsidRPr="002103B4">
        <w:rPr>
          <w:rFonts w:ascii="Arial" w:hAnsi="Arial" w:cs="Arial"/>
          <w:bCs/>
        </w:rPr>
        <w:t>kinerja</w:t>
      </w:r>
      <w:proofErr w:type="spellEnd"/>
      <w:r w:rsidR="00203576" w:rsidRPr="002103B4">
        <w:rPr>
          <w:rFonts w:ascii="Arial" w:hAnsi="Arial" w:cs="Arial"/>
          <w:bCs/>
        </w:rPr>
        <w:t xml:space="preserve"> </w:t>
      </w:r>
      <w:proofErr w:type="spellStart"/>
      <w:r w:rsidR="00203576" w:rsidRPr="002103B4">
        <w:rPr>
          <w:rFonts w:ascii="Arial" w:hAnsi="Arial" w:cs="Arial"/>
          <w:bCs/>
        </w:rPr>
        <w:t>pegawai</w:t>
      </w:r>
      <w:proofErr w:type="spellEnd"/>
      <w:r w:rsidR="00203576" w:rsidRPr="002103B4">
        <w:rPr>
          <w:rFonts w:ascii="Arial" w:hAnsi="Arial" w:cs="Arial"/>
          <w:bCs/>
        </w:rPr>
        <w:t xml:space="preserve"> pada </w:t>
      </w:r>
      <w:proofErr w:type="spellStart"/>
      <w:r w:rsidR="00203576" w:rsidRPr="002103B4">
        <w:rPr>
          <w:rFonts w:ascii="Arial" w:hAnsi="Arial" w:cs="Arial"/>
          <w:bCs/>
        </w:rPr>
        <w:t>Pengadilan</w:t>
      </w:r>
      <w:proofErr w:type="spellEnd"/>
      <w:r w:rsidR="00203576" w:rsidRPr="002103B4">
        <w:rPr>
          <w:rFonts w:ascii="Arial" w:hAnsi="Arial" w:cs="Arial"/>
          <w:bCs/>
        </w:rPr>
        <w:t xml:space="preserve"> Negeri </w:t>
      </w:r>
      <w:proofErr w:type="spellStart"/>
      <w:r w:rsidR="00203576" w:rsidRPr="002103B4">
        <w:rPr>
          <w:rFonts w:ascii="Arial" w:hAnsi="Arial" w:cs="Arial"/>
          <w:bCs/>
        </w:rPr>
        <w:t>Kelas</w:t>
      </w:r>
      <w:proofErr w:type="spellEnd"/>
      <w:r w:rsidR="00203576" w:rsidRPr="002103B4">
        <w:rPr>
          <w:rFonts w:ascii="Arial" w:hAnsi="Arial" w:cs="Arial"/>
          <w:bCs/>
        </w:rPr>
        <w:t xml:space="preserve"> 1 A </w:t>
      </w:r>
      <w:proofErr w:type="spellStart"/>
      <w:r w:rsidR="00203576" w:rsidRPr="002103B4">
        <w:rPr>
          <w:rFonts w:ascii="Arial" w:hAnsi="Arial" w:cs="Arial"/>
          <w:bCs/>
        </w:rPr>
        <w:t>Dumai</w:t>
      </w:r>
      <w:proofErr w:type="spellEnd"/>
      <w:r w:rsidR="00203576" w:rsidRPr="002103B4">
        <w:rPr>
          <w:rFonts w:ascii="Arial" w:hAnsi="Arial" w:cs="Arial"/>
          <w:bCs/>
        </w:rPr>
        <w:t xml:space="preserve">. Hal </w:t>
      </w:r>
      <w:proofErr w:type="spellStart"/>
      <w:r w:rsidR="00203576" w:rsidRPr="002103B4">
        <w:rPr>
          <w:rFonts w:ascii="Arial" w:hAnsi="Arial" w:cs="Arial"/>
          <w:bCs/>
        </w:rPr>
        <w:t>ini</w:t>
      </w:r>
      <w:proofErr w:type="spellEnd"/>
      <w:r w:rsidR="00203576" w:rsidRPr="002103B4">
        <w:rPr>
          <w:rFonts w:ascii="Arial" w:hAnsi="Arial" w:cs="Arial"/>
          <w:bCs/>
        </w:rPr>
        <w:t xml:space="preserve"> </w:t>
      </w:r>
      <w:proofErr w:type="spellStart"/>
      <w:r w:rsidR="00203576" w:rsidRPr="002103B4">
        <w:rPr>
          <w:rFonts w:ascii="Arial" w:hAnsi="Arial" w:cs="Arial"/>
          <w:bCs/>
        </w:rPr>
        <w:t>ditandai</w:t>
      </w:r>
      <w:proofErr w:type="spellEnd"/>
      <w:r w:rsidR="00203576" w:rsidRPr="002103B4">
        <w:rPr>
          <w:rFonts w:ascii="Arial" w:hAnsi="Arial" w:cs="Arial"/>
          <w:bCs/>
        </w:rPr>
        <w:t xml:space="preserve"> </w:t>
      </w:r>
      <w:proofErr w:type="spellStart"/>
      <w:r w:rsidR="00203576" w:rsidRPr="002103B4">
        <w:rPr>
          <w:rFonts w:ascii="Arial" w:hAnsi="Arial" w:cs="Arial"/>
          <w:bCs/>
        </w:rPr>
        <w:t>dengan</w:t>
      </w:r>
      <w:proofErr w:type="spellEnd"/>
      <w:r w:rsidR="00203576" w:rsidRPr="002103B4">
        <w:rPr>
          <w:rFonts w:ascii="Arial" w:hAnsi="Arial" w:cs="Arial"/>
          <w:bCs/>
        </w:rPr>
        <w:t xml:space="preserve"> </w:t>
      </w:r>
      <w:proofErr w:type="spellStart"/>
      <w:r w:rsidR="0061049E" w:rsidRPr="00744E50">
        <w:rPr>
          <w:rFonts w:ascii="Arial" w:hAnsi="Arial" w:cs="Arial"/>
        </w:rPr>
        <w:t>adanya</w:t>
      </w:r>
      <w:proofErr w:type="spellEnd"/>
      <w:r w:rsidR="0061049E" w:rsidRPr="00744E50">
        <w:rPr>
          <w:rFonts w:ascii="Arial" w:hAnsi="Arial" w:cs="Arial"/>
        </w:rPr>
        <w:t xml:space="preserve"> </w:t>
      </w:r>
      <w:proofErr w:type="spellStart"/>
      <w:r w:rsidR="0061049E" w:rsidRPr="00744E50">
        <w:rPr>
          <w:rFonts w:ascii="Arial" w:hAnsi="Arial" w:cs="Arial"/>
        </w:rPr>
        <w:t>peluang</w:t>
      </w:r>
      <w:proofErr w:type="spellEnd"/>
      <w:r w:rsidR="0061049E" w:rsidRPr="00744E50">
        <w:rPr>
          <w:rFonts w:ascii="Arial" w:hAnsi="Arial" w:cs="Arial"/>
        </w:rPr>
        <w:t xml:space="preserve"> </w:t>
      </w:r>
      <w:proofErr w:type="spellStart"/>
      <w:r w:rsidR="0061049E" w:rsidRPr="00744E50">
        <w:rPr>
          <w:rFonts w:ascii="Arial" w:hAnsi="Arial" w:cs="Arial"/>
        </w:rPr>
        <w:t>pegawai</w:t>
      </w:r>
      <w:proofErr w:type="spellEnd"/>
      <w:r w:rsidR="0061049E" w:rsidRPr="00744E50">
        <w:rPr>
          <w:rFonts w:ascii="Arial" w:hAnsi="Arial" w:cs="Arial"/>
        </w:rPr>
        <w:t xml:space="preserve"> </w:t>
      </w:r>
      <w:proofErr w:type="spellStart"/>
      <w:r w:rsidR="0061049E" w:rsidRPr="00744E50">
        <w:rPr>
          <w:rFonts w:ascii="Arial" w:hAnsi="Arial" w:cs="Arial"/>
        </w:rPr>
        <w:t>memberikan</w:t>
      </w:r>
      <w:proofErr w:type="spellEnd"/>
      <w:r w:rsidR="0061049E" w:rsidRPr="00744E50">
        <w:rPr>
          <w:rFonts w:ascii="Arial" w:hAnsi="Arial" w:cs="Arial"/>
        </w:rPr>
        <w:t xml:space="preserve"> </w:t>
      </w:r>
      <w:proofErr w:type="spellStart"/>
      <w:r w:rsidR="0061049E" w:rsidRPr="00744E50">
        <w:rPr>
          <w:rFonts w:ascii="Arial" w:hAnsi="Arial" w:cs="Arial"/>
        </w:rPr>
        <w:t>masukan</w:t>
      </w:r>
      <w:proofErr w:type="spellEnd"/>
      <w:r w:rsidR="0061049E" w:rsidRPr="00744E50">
        <w:rPr>
          <w:rFonts w:ascii="Arial" w:hAnsi="Arial" w:cs="Arial"/>
        </w:rPr>
        <w:t xml:space="preserve"> </w:t>
      </w:r>
      <w:proofErr w:type="spellStart"/>
      <w:r w:rsidR="0061049E" w:rsidRPr="00744E50">
        <w:rPr>
          <w:rFonts w:ascii="Arial" w:hAnsi="Arial" w:cs="Arial"/>
        </w:rPr>
        <w:t>terhadap</w:t>
      </w:r>
      <w:proofErr w:type="spellEnd"/>
      <w:r w:rsidR="0061049E" w:rsidRPr="00744E50">
        <w:rPr>
          <w:rFonts w:ascii="Arial" w:hAnsi="Arial" w:cs="Arial"/>
        </w:rPr>
        <w:t xml:space="preserve"> </w:t>
      </w:r>
      <w:proofErr w:type="spellStart"/>
      <w:r w:rsidR="0061049E" w:rsidRPr="00744E50">
        <w:rPr>
          <w:rFonts w:ascii="Arial" w:hAnsi="Arial" w:cs="Arial"/>
        </w:rPr>
        <w:t>peninjauan</w:t>
      </w:r>
      <w:proofErr w:type="spellEnd"/>
      <w:r w:rsidR="0061049E" w:rsidRPr="00744E50">
        <w:rPr>
          <w:rFonts w:ascii="Arial" w:hAnsi="Arial" w:cs="Arial"/>
        </w:rPr>
        <w:t xml:space="preserve"> </w:t>
      </w:r>
      <w:proofErr w:type="spellStart"/>
      <w:r w:rsidR="0061049E" w:rsidRPr="00744E50">
        <w:rPr>
          <w:rFonts w:ascii="Arial" w:hAnsi="Arial" w:cs="Arial"/>
        </w:rPr>
        <w:t>ulang</w:t>
      </w:r>
      <w:proofErr w:type="spellEnd"/>
      <w:r w:rsidR="0061049E" w:rsidRPr="00744E50">
        <w:rPr>
          <w:rFonts w:ascii="Arial" w:hAnsi="Arial" w:cs="Arial"/>
        </w:rPr>
        <w:t xml:space="preserve"> </w:t>
      </w:r>
      <w:proofErr w:type="spellStart"/>
      <w:r w:rsidR="0061049E" w:rsidRPr="00744E50">
        <w:rPr>
          <w:rFonts w:ascii="Arial" w:hAnsi="Arial" w:cs="Arial"/>
        </w:rPr>
        <w:t>suatu</w:t>
      </w:r>
      <w:proofErr w:type="spellEnd"/>
      <w:r w:rsidR="0061049E" w:rsidRPr="00744E50">
        <w:rPr>
          <w:rFonts w:ascii="Arial" w:hAnsi="Arial" w:cs="Arial"/>
        </w:rPr>
        <w:t xml:space="preserve"> </w:t>
      </w:r>
      <w:proofErr w:type="spellStart"/>
      <w:r w:rsidR="0061049E" w:rsidRPr="00744E50">
        <w:rPr>
          <w:rFonts w:ascii="Arial" w:hAnsi="Arial" w:cs="Arial"/>
        </w:rPr>
        <w:t>perkara</w:t>
      </w:r>
      <w:proofErr w:type="spellEnd"/>
      <w:r w:rsidR="0061049E" w:rsidRPr="00744E50">
        <w:rPr>
          <w:rFonts w:ascii="Arial" w:hAnsi="Arial" w:cs="Arial"/>
        </w:rPr>
        <w:t xml:space="preserve"> </w:t>
      </w:r>
      <w:proofErr w:type="spellStart"/>
      <w:r w:rsidR="0061049E" w:rsidRPr="00744E50">
        <w:rPr>
          <w:rFonts w:ascii="Arial" w:hAnsi="Arial" w:cs="Arial"/>
        </w:rPr>
        <w:t>dalam</w:t>
      </w:r>
      <w:proofErr w:type="spellEnd"/>
      <w:r w:rsidR="0061049E" w:rsidRPr="00744E50">
        <w:rPr>
          <w:rFonts w:ascii="Arial" w:hAnsi="Arial" w:cs="Arial"/>
        </w:rPr>
        <w:t xml:space="preserve"> proses </w:t>
      </w:r>
      <w:proofErr w:type="spellStart"/>
      <w:r w:rsidR="0061049E" w:rsidRPr="00744E50">
        <w:rPr>
          <w:rFonts w:ascii="Arial" w:hAnsi="Arial" w:cs="Arial"/>
        </w:rPr>
        <w:t>peradilan</w:t>
      </w:r>
      <w:proofErr w:type="spellEnd"/>
      <w:r w:rsidR="0061049E" w:rsidRPr="00744E50">
        <w:rPr>
          <w:rFonts w:ascii="Arial" w:hAnsi="Arial" w:cs="Arial"/>
        </w:rPr>
        <w:t xml:space="preserve"> dan</w:t>
      </w:r>
      <w:r w:rsidR="00203576">
        <w:rPr>
          <w:rFonts w:ascii="Arial" w:hAnsi="Arial" w:cs="Arial"/>
        </w:rPr>
        <w:t xml:space="preserve"> </w:t>
      </w:r>
      <w:proofErr w:type="spellStart"/>
      <w:r w:rsidR="00203576">
        <w:rPr>
          <w:rFonts w:ascii="Arial" w:hAnsi="Arial" w:cs="Arial"/>
          <w:bCs/>
        </w:rPr>
        <w:t>t</w:t>
      </w:r>
      <w:r w:rsidR="00203576" w:rsidRPr="002103B4">
        <w:rPr>
          <w:rFonts w:ascii="Arial" w:hAnsi="Arial" w:cs="Arial"/>
          <w:bCs/>
        </w:rPr>
        <w:t>erdapatnya</w:t>
      </w:r>
      <w:proofErr w:type="spellEnd"/>
      <w:r w:rsidR="00203576" w:rsidRPr="002103B4">
        <w:rPr>
          <w:rFonts w:ascii="Arial" w:hAnsi="Arial" w:cs="Arial"/>
          <w:bCs/>
        </w:rPr>
        <w:t xml:space="preserve"> </w:t>
      </w:r>
      <w:proofErr w:type="spellStart"/>
      <w:r w:rsidR="00203576" w:rsidRPr="002103B4">
        <w:rPr>
          <w:rFonts w:ascii="Arial" w:hAnsi="Arial" w:cs="Arial"/>
          <w:bCs/>
        </w:rPr>
        <w:t>faktor</w:t>
      </w:r>
      <w:proofErr w:type="spellEnd"/>
      <w:r w:rsidR="00203576" w:rsidRPr="002103B4">
        <w:rPr>
          <w:rFonts w:ascii="Arial" w:hAnsi="Arial" w:cs="Arial"/>
          <w:bCs/>
        </w:rPr>
        <w:t xml:space="preserve"> </w:t>
      </w:r>
      <w:proofErr w:type="spellStart"/>
      <w:r w:rsidR="00203576" w:rsidRPr="002103B4">
        <w:rPr>
          <w:rFonts w:ascii="Arial" w:hAnsi="Arial" w:cs="Arial"/>
          <w:bCs/>
        </w:rPr>
        <w:t>motivasi</w:t>
      </w:r>
      <w:proofErr w:type="spellEnd"/>
      <w:r w:rsidR="00203576" w:rsidRPr="002103B4">
        <w:rPr>
          <w:rFonts w:ascii="Arial" w:hAnsi="Arial" w:cs="Arial"/>
          <w:bCs/>
        </w:rPr>
        <w:t xml:space="preserve"> </w:t>
      </w:r>
      <w:proofErr w:type="spellStart"/>
      <w:r w:rsidR="00203576" w:rsidRPr="002103B4">
        <w:rPr>
          <w:rFonts w:ascii="Arial" w:hAnsi="Arial" w:cs="Arial"/>
          <w:bCs/>
        </w:rPr>
        <w:t>dalam</w:t>
      </w:r>
      <w:proofErr w:type="spellEnd"/>
      <w:r w:rsidR="00203576" w:rsidRPr="002103B4">
        <w:rPr>
          <w:rFonts w:ascii="Arial" w:hAnsi="Arial" w:cs="Arial"/>
          <w:bCs/>
        </w:rPr>
        <w:t xml:space="preserve"> </w:t>
      </w:r>
      <w:proofErr w:type="spellStart"/>
      <w:r w:rsidR="00203576" w:rsidRPr="002103B4">
        <w:rPr>
          <w:rFonts w:ascii="Arial" w:hAnsi="Arial" w:cs="Arial"/>
          <w:bCs/>
        </w:rPr>
        <w:t>mem</w:t>
      </w:r>
      <w:r w:rsidR="00E4595A">
        <w:rPr>
          <w:rFonts w:ascii="Arial" w:hAnsi="Arial" w:cs="Arial"/>
          <w:bCs/>
        </w:rPr>
        <w:t>p</w:t>
      </w:r>
      <w:r w:rsidR="00203576" w:rsidRPr="002103B4">
        <w:rPr>
          <w:rFonts w:ascii="Arial" w:hAnsi="Arial" w:cs="Arial"/>
          <w:bCs/>
        </w:rPr>
        <w:t>engaruhi</w:t>
      </w:r>
      <w:proofErr w:type="spellEnd"/>
      <w:r w:rsidR="00203576" w:rsidRPr="002103B4">
        <w:rPr>
          <w:rFonts w:ascii="Arial" w:hAnsi="Arial" w:cs="Arial"/>
          <w:bCs/>
        </w:rPr>
        <w:t xml:space="preserve"> </w:t>
      </w:r>
      <w:proofErr w:type="spellStart"/>
      <w:r w:rsidR="00203576" w:rsidRPr="002103B4">
        <w:rPr>
          <w:rFonts w:ascii="Arial" w:hAnsi="Arial" w:cs="Arial"/>
          <w:bCs/>
        </w:rPr>
        <w:t>kinerja</w:t>
      </w:r>
      <w:proofErr w:type="spellEnd"/>
      <w:r w:rsidR="00203576" w:rsidRPr="002103B4">
        <w:rPr>
          <w:rFonts w:ascii="Arial" w:hAnsi="Arial" w:cs="Arial"/>
          <w:bCs/>
        </w:rPr>
        <w:t xml:space="preserve"> </w:t>
      </w:r>
      <w:proofErr w:type="spellStart"/>
      <w:r w:rsidR="00203576" w:rsidRPr="002103B4">
        <w:rPr>
          <w:rFonts w:ascii="Arial" w:hAnsi="Arial" w:cs="Arial"/>
          <w:bCs/>
        </w:rPr>
        <w:t>pegawai</w:t>
      </w:r>
      <w:proofErr w:type="spellEnd"/>
      <w:r w:rsidR="00203576" w:rsidRPr="002103B4">
        <w:rPr>
          <w:rFonts w:ascii="Arial" w:hAnsi="Arial" w:cs="Arial"/>
          <w:bCs/>
        </w:rPr>
        <w:t xml:space="preserve"> pada </w:t>
      </w:r>
      <w:proofErr w:type="spellStart"/>
      <w:r w:rsidR="00203576" w:rsidRPr="002103B4">
        <w:rPr>
          <w:rFonts w:ascii="Arial" w:hAnsi="Arial" w:cs="Arial"/>
          <w:bCs/>
        </w:rPr>
        <w:t>Pengadilan</w:t>
      </w:r>
      <w:proofErr w:type="spellEnd"/>
      <w:r w:rsidR="00203576" w:rsidRPr="002103B4">
        <w:rPr>
          <w:rFonts w:ascii="Arial" w:hAnsi="Arial" w:cs="Arial"/>
          <w:bCs/>
        </w:rPr>
        <w:t xml:space="preserve"> Negeri </w:t>
      </w:r>
      <w:proofErr w:type="spellStart"/>
      <w:r w:rsidR="00203576" w:rsidRPr="002103B4">
        <w:rPr>
          <w:rFonts w:ascii="Arial" w:hAnsi="Arial" w:cs="Arial"/>
          <w:bCs/>
        </w:rPr>
        <w:t>Kelas</w:t>
      </w:r>
      <w:proofErr w:type="spellEnd"/>
      <w:r w:rsidR="00203576" w:rsidRPr="002103B4">
        <w:rPr>
          <w:rFonts w:ascii="Arial" w:hAnsi="Arial" w:cs="Arial"/>
          <w:bCs/>
        </w:rPr>
        <w:t xml:space="preserve"> 1 A </w:t>
      </w:r>
      <w:proofErr w:type="spellStart"/>
      <w:r w:rsidR="00203576" w:rsidRPr="002103B4">
        <w:rPr>
          <w:rFonts w:ascii="Arial" w:hAnsi="Arial" w:cs="Arial"/>
          <w:bCs/>
        </w:rPr>
        <w:t>Dumai</w:t>
      </w:r>
      <w:proofErr w:type="spellEnd"/>
      <w:r w:rsidR="00203576" w:rsidRPr="002103B4">
        <w:rPr>
          <w:rFonts w:ascii="Arial" w:hAnsi="Arial" w:cs="Arial"/>
          <w:bCs/>
        </w:rPr>
        <w:t xml:space="preserve">. Hal </w:t>
      </w:r>
      <w:proofErr w:type="spellStart"/>
      <w:r w:rsidR="00203576" w:rsidRPr="002103B4">
        <w:rPr>
          <w:rFonts w:ascii="Arial" w:hAnsi="Arial" w:cs="Arial"/>
          <w:bCs/>
        </w:rPr>
        <w:t>ini</w:t>
      </w:r>
      <w:proofErr w:type="spellEnd"/>
      <w:r w:rsidR="00203576" w:rsidRPr="002103B4">
        <w:rPr>
          <w:rFonts w:ascii="Arial" w:hAnsi="Arial" w:cs="Arial"/>
          <w:bCs/>
        </w:rPr>
        <w:t xml:space="preserve"> </w:t>
      </w:r>
      <w:proofErr w:type="spellStart"/>
      <w:r w:rsidR="00203576" w:rsidRPr="002103B4">
        <w:rPr>
          <w:rFonts w:ascii="Arial" w:hAnsi="Arial" w:cs="Arial"/>
          <w:bCs/>
        </w:rPr>
        <w:t>ditandai</w:t>
      </w:r>
      <w:proofErr w:type="spellEnd"/>
      <w:r w:rsidR="00203576" w:rsidRPr="002103B4">
        <w:rPr>
          <w:rFonts w:ascii="Arial" w:hAnsi="Arial" w:cs="Arial"/>
          <w:bCs/>
        </w:rPr>
        <w:t xml:space="preserve"> </w:t>
      </w:r>
      <w:proofErr w:type="spellStart"/>
      <w:r w:rsidR="00203576" w:rsidRPr="002103B4">
        <w:rPr>
          <w:rFonts w:ascii="Arial" w:hAnsi="Arial" w:cs="Arial"/>
          <w:bCs/>
        </w:rPr>
        <w:t>dengan</w:t>
      </w:r>
      <w:proofErr w:type="spellEnd"/>
      <w:r w:rsidR="0061049E" w:rsidRPr="00744E50">
        <w:rPr>
          <w:rFonts w:ascii="Arial" w:hAnsi="Arial" w:cs="Arial"/>
        </w:rPr>
        <w:t xml:space="preserve"> </w:t>
      </w:r>
      <w:proofErr w:type="spellStart"/>
      <w:r w:rsidR="0061049E" w:rsidRPr="00744E50">
        <w:rPr>
          <w:rFonts w:ascii="Arial" w:hAnsi="Arial" w:cs="Arial"/>
        </w:rPr>
        <w:t>adanya</w:t>
      </w:r>
      <w:proofErr w:type="spellEnd"/>
      <w:r w:rsidR="0061049E" w:rsidRPr="00744E50">
        <w:rPr>
          <w:rFonts w:ascii="Arial" w:hAnsi="Arial" w:cs="Arial"/>
        </w:rPr>
        <w:t xml:space="preserve"> </w:t>
      </w:r>
      <w:proofErr w:type="spellStart"/>
      <w:r w:rsidR="0061049E" w:rsidRPr="00744E50">
        <w:rPr>
          <w:rFonts w:ascii="Arial" w:hAnsi="Arial" w:cs="Arial"/>
        </w:rPr>
        <w:t>kerja</w:t>
      </w:r>
      <w:proofErr w:type="spellEnd"/>
      <w:r w:rsidR="0061049E" w:rsidRPr="00744E50">
        <w:rPr>
          <w:rFonts w:ascii="Arial" w:hAnsi="Arial" w:cs="Arial"/>
        </w:rPr>
        <w:t xml:space="preserve"> </w:t>
      </w:r>
      <w:proofErr w:type="spellStart"/>
      <w:r w:rsidR="0061049E" w:rsidRPr="00744E50">
        <w:rPr>
          <w:rFonts w:ascii="Arial" w:hAnsi="Arial" w:cs="Arial"/>
        </w:rPr>
        <w:t>sama</w:t>
      </w:r>
      <w:proofErr w:type="spellEnd"/>
      <w:r w:rsidR="0061049E" w:rsidRPr="00744E50">
        <w:rPr>
          <w:rFonts w:ascii="Arial" w:hAnsi="Arial" w:cs="Arial"/>
        </w:rPr>
        <w:t xml:space="preserve"> </w:t>
      </w:r>
      <w:proofErr w:type="spellStart"/>
      <w:r w:rsidR="0061049E" w:rsidRPr="00744E50">
        <w:rPr>
          <w:rFonts w:ascii="Arial" w:hAnsi="Arial" w:cs="Arial"/>
        </w:rPr>
        <w:t>pegawai</w:t>
      </w:r>
      <w:proofErr w:type="spellEnd"/>
      <w:r w:rsidR="0061049E" w:rsidRPr="00744E50">
        <w:rPr>
          <w:rFonts w:ascii="Arial" w:hAnsi="Arial" w:cs="Arial"/>
        </w:rPr>
        <w:t xml:space="preserve"> </w:t>
      </w:r>
      <w:proofErr w:type="spellStart"/>
      <w:r w:rsidR="0061049E" w:rsidRPr="00744E50">
        <w:rPr>
          <w:rFonts w:ascii="Arial" w:hAnsi="Arial" w:cs="Arial"/>
        </w:rPr>
        <w:t>untuk</w:t>
      </w:r>
      <w:proofErr w:type="spellEnd"/>
      <w:r w:rsidR="0061049E" w:rsidRPr="00744E50">
        <w:rPr>
          <w:rFonts w:ascii="Arial" w:hAnsi="Arial" w:cs="Arial"/>
        </w:rPr>
        <w:t xml:space="preserve"> </w:t>
      </w:r>
      <w:proofErr w:type="spellStart"/>
      <w:r w:rsidR="0061049E" w:rsidRPr="00744E50">
        <w:rPr>
          <w:rFonts w:ascii="Arial" w:hAnsi="Arial" w:cs="Arial"/>
        </w:rPr>
        <w:t>mendorong</w:t>
      </w:r>
      <w:proofErr w:type="spellEnd"/>
      <w:r w:rsidR="0061049E" w:rsidRPr="00744E50">
        <w:rPr>
          <w:rFonts w:ascii="Arial" w:hAnsi="Arial" w:cs="Arial"/>
        </w:rPr>
        <w:t xml:space="preserve"> dan </w:t>
      </w:r>
      <w:proofErr w:type="spellStart"/>
      <w:r w:rsidR="0061049E" w:rsidRPr="00744E50">
        <w:rPr>
          <w:rFonts w:ascii="Arial" w:hAnsi="Arial" w:cs="Arial"/>
        </w:rPr>
        <w:t>saling</w:t>
      </w:r>
      <w:proofErr w:type="spellEnd"/>
      <w:r w:rsidR="0061049E" w:rsidRPr="00744E50">
        <w:rPr>
          <w:rFonts w:ascii="Arial" w:hAnsi="Arial" w:cs="Arial"/>
        </w:rPr>
        <w:t xml:space="preserve"> </w:t>
      </w:r>
      <w:proofErr w:type="spellStart"/>
      <w:r w:rsidR="0061049E" w:rsidRPr="00744E50">
        <w:rPr>
          <w:rFonts w:ascii="Arial" w:hAnsi="Arial" w:cs="Arial"/>
        </w:rPr>
        <w:t>mendukung</w:t>
      </w:r>
      <w:proofErr w:type="spellEnd"/>
      <w:r w:rsidR="0061049E" w:rsidRPr="00744E50">
        <w:rPr>
          <w:rFonts w:ascii="Arial" w:hAnsi="Arial" w:cs="Arial"/>
        </w:rPr>
        <w:t xml:space="preserve"> </w:t>
      </w:r>
      <w:proofErr w:type="spellStart"/>
      <w:r w:rsidR="0061049E" w:rsidRPr="00744E50">
        <w:rPr>
          <w:rFonts w:ascii="Arial" w:hAnsi="Arial" w:cs="Arial"/>
        </w:rPr>
        <w:t>dalam</w:t>
      </w:r>
      <w:proofErr w:type="spellEnd"/>
      <w:r w:rsidR="0061049E" w:rsidRPr="00744E50">
        <w:rPr>
          <w:rFonts w:ascii="Arial" w:hAnsi="Arial" w:cs="Arial"/>
        </w:rPr>
        <w:t xml:space="preserve"> </w:t>
      </w:r>
      <w:proofErr w:type="spellStart"/>
      <w:r w:rsidR="0061049E" w:rsidRPr="00744E50">
        <w:rPr>
          <w:rFonts w:ascii="Arial" w:hAnsi="Arial" w:cs="Arial"/>
        </w:rPr>
        <w:t>mencapai</w:t>
      </w:r>
      <w:proofErr w:type="spellEnd"/>
      <w:r w:rsidR="0061049E" w:rsidRPr="00744E50">
        <w:rPr>
          <w:rFonts w:ascii="Arial" w:hAnsi="Arial" w:cs="Arial"/>
        </w:rPr>
        <w:t xml:space="preserve"> </w:t>
      </w:r>
      <w:proofErr w:type="spellStart"/>
      <w:r w:rsidR="0061049E" w:rsidRPr="00744E50">
        <w:rPr>
          <w:rFonts w:ascii="Arial" w:hAnsi="Arial" w:cs="Arial"/>
        </w:rPr>
        <w:t>tujuan</w:t>
      </w:r>
      <w:proofErr w:type="spellEnd"/>
      <w:r w:rsidR="0061049E" w:rsidRPr="00744E50">
        <w:rPr>
          <w:rFonts w:ascii="Arial" w:hAnsi="Arial" w:cs="Arial"/>
        </w:rPr>
        <w:t xml:space="preserve"> Bersama. </w:t>
      </w:r>
      <w:proofErr w:type="spellStart"/>
      <w:r w:rsidR="0061049E" w:rsidRPr="00744E50">
        <w:rPr>
          <w:rFonts w:ascii="Arial" w:hAnsi="Arial" w:cs="Arial"/>
        </w:rPr>
        <w:t>Sementara</w:t>
      </w:r>
      <w:proofErr w:type="spellEnd"/>
      <w:r w:rsidR="0061049E" w:rsidRPr="00744E50">
        <w:rPr>
          <w:rFonts w:ascii="Arial" w:hAnsi="Arial" w:cs="Arial"/>
        </w:rPr>
        <w:t xml:space="preserve"> </w:t>
      </w:r>
      <w:proofErr w:type="spellStart"/>
      <w:r w:rsidR="0061049E" w:rsidRPr="00744E50">
        <w:rPr>
          <w:rFonts w:ascii="Arial" w:hAnsi="Arial" w:cs="Arial"/>
        </w:rPr>
        <w:t>itu</w:t>
      </w:r>
      <w:proofErr w:type="spellEnd"/>
      <w:r w:rsidR="0061049E" w:rsidRPr="00744E50">
        <w:rPr>
          <w:rFonts w:ascii="Arial" w:hAnsi="Arial" w:cs="Arial"/>
        </w:rPr>
        <w:t xml:space="preserve">, </w:t>
      </w:r>
      <w:proofErr w:type="spellStart"/>
      <w:r w:rsidR="0061049E" w:rsidRPr="00744E50">
        <w:rPr>
          <w:rFonts w:ascii="Arial" w:hAnsi="Arial" w:cs="Arial"/>
        </w:rPr>
        <w:t>faktor</w:t>
      </w:r>
      <w:proofErr w:type="spellEnd"/>
      <w:r w:rsidR="0061049E" w:rsidRPr="00744E50">
        <w:rPr>
          <w:rFonts w:ascii="Arial" w:hAnsi="Arial" w:cs="Arial"/>
        </w:rPr>
        <w:t xml:space="preserve"> </w:t>
      </w:r>
      <w:proofErr w:type="spellStart"/>
      <w:r w:rsidR="0061049E" w:rsidRPr="00744E50">
        <w:rPr>
          <w:rFonts w:ascii="Arial" w:hAnsi="Arial" w:cs="Arial"/>
        </w:rPr>
        <w:t>penghambat</w:t>
      </w:r>
      <w:proofErr w:type="spellEnd"/>
      <w:r w:rsidR="0061049E" w:rsidRPr="00744E50">
        <w:rPr>
          <w:rFonts w:ascii="Arial" w:hAnsi="Arial" w:cs="Arial"/>
        </w:rPr>
        <w:t xml:space="preserve"> </w:t>
      </w:r>
      <w:proofErr w:type="spellStart"/>
      <w:r w:rsidR="0061049E" w:rsidRPr="00744E50">
        <w:rPr>
          <w:rFonts w:ascii="Arial" w:hAnsi="Arial" w:cs="Arial"/>
        </w:rPr>
        <w:t>antara</w:t>
      </w:r>
      <w:proofErr w:type="spellEnd"/>
      <w:r w:rsidR="0061049E" w:rsidRPr="00744E50">
        <w:rPr>
          <w:rFonts w:ascii="Arial" w:hAnsi="Arial" w:cs="Arial"/>
        </w:rPr>
        <w:t xml:space="preserve"> lain </w:t>
      </w:r>
      <w:proofErr w:type="spellStart"/>
      <w:r w:rsidR="0061049E" w:rsidRPr="00744E50">
        <w:rPr>
          <w:rFonts w:ascii="Arial" w:hAnsi="Arial" w:cs="Arial"/>
        </w:rPr>
        <w:t>masih</w:t>
      </w:r>
      <w:proofErr w:type="spellEnd"/>
      <w:r w:rsidR="0061049E" w:rsidRPr="00744E50">
        <w:rPr>
          <w:rFonts w:ascii="Arial" w:hAnsi="Arial" w:cs="Arial"/>
        </w:rPr>
        <w:t xml:space="preserve"> </w:t>
      </w:r>
      <w:proofErr w:type="spellStart"/>
      <w:r w:rsidR="0061049E" w:rsidRPr="00744E50">
        <w:rPr>
          <w:rFonts w:ascii="Arial" w:hAnsi="Arial" w:cs="Arial"/>
        </w:rPr>
        <w:t>kurangnya</w:t>
      </w:r>
      <w:proofErr w:type="spellEnd"/>
      <w:r w:rsidR="0061049E" w:rsidRPr="00744E50">
        <w:rPr>
          <w:rFonts w:ascii="Arial" w:hAnsi="Arial" w:cs="Arial"/>
        </w:rPr>
        <w:t xml:space="preserve"> </w:t>
      </w:r>
      <w:proofErr w:type="spellStart"/>
      <w:r w:rsidR="0061049E" w:rsidRPr="00744E50">
        <w:rPr>
          <w:rFonts w:ascii="Arial" w:hAnsi="Arial" w:cs="Arial"/>
        </w:rPr>
        <w:t>manajemen</w:t>
      </w:r>
      <w:proofErr w:type="spellEnd"/>
      <w:r w:rsidR="0061049E" w:rsidRPr="00744E50">
        <w:rPr>
          <w:rFonts w:ascii="Arial" w:hAnsi="Arial" w:cs="Arial"/>
        </w:rPr>
        <w:t xml:space="preserve"> </w:t>
      </w:r>
      <w:proofErr w:type="spellStart"/>
      <w:r w:rsidR="0061049E" w:rsidRPr="00744E50">
        <w:rPr>
          <w:rFonts w:ascii="Arial" w:hAnsi="Arial" w:cs="Arial"/>
        </w:rPr>
        <w:t>waktu</w:t>
      </w:r>
      <w:proofErr w:type="spellEnd"/>
      <w:r w:rsidR="0061049E" w:rsidRPr="00744E50">
        <w:rPr>
          <w:rFonts w:ascii="Arial" w:hAnsi="Arial" w:cs="Arial"/>
        </w:rPr>
        <w:t xml:space="preserve"> </w:t>
      </w:r>
      <w:proofErr w:type="spellStart"/>
      <w:r w:rsidR="0061049E" w:rsidRPr="00744E50">
        <w:rPr>
          <w:rFonts w:ascii="Arial" w:hAnsi="Arial" w:cs="Arial"/>
        </w:rPr>
        <w:t>pegawai</w:t>
      </w:r>
      <w:proofErr w:type="spellEnd"/>
      <w:r w:rsidR="0061049E" w:rsidRPr="00744E50">
        <w:rPr>
          <w:rFonts w:ascii="Arial" w:hAnsi="Arial" w:cs="Arial"/>
        </w:rPr>
        <w:t xml:space="preserve"> </w:t>
      </w:r>
      <w:proofErr w:type="spellStart"/>
      <w:r w:rsidR="0061049E" w:rsidRPr="00744E50">
        <w:rPr>
          <w:rFonts w:ascii="Arial" w:hAnsi="Arial" w:cs="Arial"/>
        </w:rPr>
        <w:t>dalam</w:t>
      </w:r>
      <w:proofErr w:type="spellEnd"/>
      <w:r w:rsidR="0061049E" w:rsidRPr="00744E50">
        <w:rPr>
          <w:rFonts w:ascii="Arial" w:hAnsi="Arial" w:cs="Arial"/>
        </w:rPr>
        <w:t xml:space="preserve"> </w:t>
      </w:r>
      <w:proofErr w:type="spellStart"/>
      <w:r w:rsidR="0061049E" w:rsidRPr="00744E50">
        <w:rPr>
          <w:rFonts w:ascii="Arial" w:hAnsi="Arial" w:cs="Arial"/>
        </w:rPr>
        <w:t>menyelesaikan</w:t>
      </w:r>
      <w:proofErr w:type="spellEnd"/>
      <w:r w:rsidR="0061049E" w:rsidRPr="00744E50">
        <w:rPr>
          <w:rFonts w:ascii="Arial" w:hAnsi="Arial" w:cs="Arial"/>
        </w:rPr>
        <w:t xml:space="preserve"> </w:t>
      </w:r>
      <w:proofErr w:type="spellStart"/>
      <w:r w:rsidR="0061049E" w:rsidRPr="00744E50">
        <w:rPr>
          <w:rFonts w:ascii="Arial" w:hAnsi="Arial" w:cs="Arial"/>
        </w:rPr>
        <w:t>tugas</w:t>
      </w:r>
      <w:proofErr w:type="spellEnd"/>
      <w:r w:rsidR="0061049E" w:rsidRPr="00744E50">
        <w:rPr>
          <w:rFonts w:ascii="Arial" w:hAnsi="Arial" w:cs="Arial"/>
        </w:rPr>
        <w:t xml:space="preserve"> </w:t>
      </w:r>
      <w:proofErr w:type="spellStart"/>
      <w:r w:rsidR="0061049E" w:rsidRPr="00744E50">
        <w:rPr>
          <w:rFonts w:ascii="Arial" w:hAnsi="Arial" w:cs="Arial"/>
        </w:rPr>
        <w:t>sesuai</w:t>
      </w:r>
      <w:proofErr w:type="spellEnd"/>
      <w:r w:rsidR="0061049E" w:rsidRPr="00744E50">
        <w:rPr>
          <w:rFonts w:ascii="Arial" w:hAnsi="Arial" w:cs="Arial"/>
        </w:rPr>
        <w:t xml:space="preserve"> </w:t>
      </w:r>
      <w:proofErr w:type="spellStart"/>
      <w:r w:rsidR="0061049E" w:rsidRPr="00744E50">
        <w:rPr>
          <w:rFonts w:ascii="Arial" w:hAnsi="Arial" w:cs="Arial"/>
        </w:rPr>
        <w:t>tenggat</w:t>
      </w:r>
      <w:proofErr w:type="spellEnd"/>
      <w:r w:rsidR="0061049E" w:rsidRPr="00744E50">
        <w:rPr>
          <w:rFonts w:ascii="Arial" w:hAnsi="Arial" w:cs="Arial"/>
        </w:rPr>
        <w:t xml:space="preserve"> </w:t>
      </w:r>
      <w:proofErr w:type="spellStart"/>
      <w:r w:rsidR="0061049E" w:rsidRPr="00744E50">
        <w:rPr>
          <w:rFonts w:ascii="Arial" w:hAnsi="Arial" w:cs="Arial"/>
        </w:rPr>
        <w:t>waktu</w:t>
      </w:r>
      <w:proofErr w:type="spellEnd"/>
      <w:r w:rsidR="0061049E" w:rsidRPr="00744E50">
        <w:rPr>
          <w:rFonts w:ascii="Arial" w:hAnsi="Arial" w:cs="Arial"/>
        </w:rPr>
        <w:t xml:space="preserve"> yang </w:t>
      </w:r>
      <w:proofErr w:type="spellStart"/>
      <w:r w:rsidR="0061049E" w:rsidRPr="00744E50">
        <w:rPr>
          <w:rFonts w:ascii="Arial" w:hAnsi="Arial" w:cs="Arial"/>
        </w:rPr>
        <w:t>ditentukan</w:t>
      </w:r>
      <w:proofErr w:type="spellEnd"/>
      <w:r w:rsidR="0061049E" w:rsidRPr="00744E50">
        <w:rPr>
          <w:rFonts w:ascii="Arial" w:hAnsi="Arial" w:cs="Arial"/>
        </w:rPr>
        <w:t>.</w:t>
      </w:r>
    </w:p>
    <w:p w14:paraId="19DAD3E1" w14:textId="32C5CD7F" w:rsidR="00505FE8" w:rsidRDefault="00505FE8" w:rsidP="0061049E">
      <w:pPr>
        <w:spacing w:line="360" w:lineRule="auto"/>
        <w:rPr>
          <w:rFonts w:ascii="Arial" w:hAnsi="Arial" w:cs="Arial"/>
          <w:b/>
          <w:bCs/>
          <w:sz w:val="24"/>
          <w:szCs w:val="24"/>
          <w:lang w:val="en-US"/>
        </w:rPr>
        <w:sectPr w:rsidR="00505FE8" w:rsidSect="003C4CD6">
          <w:headerReference w:type="first" r:id="rId10"/>
          <w:pgSz w:w="11906" w:h="16838"/>
          <w:pgMar w:top="2268" w:right="1701" w:bottom="1701" w:left="2268" w:header="709" w:footer="709" w:gutter="0"/>
          <w:pgNumType w:fmt="lowerRoman" w:start="1"/>
          <w:cols w:space="708"/>
          <w:docGrid w:linePitch="360"/>
        </w:sectPr>
      </w:pPr>
    </w:p>
    <w:p w14:paraId="28B2DBC8" w14:textId="70A655F4" w:rsidR="00285165" w:rsidRPr="00DD7BEB" w:rsidRDefault="00C02FC9" w:rsidP="00285165">
      <w:pPr>
        <w:spacing w:line="360" w:lineRule="auto"/>
        <w:jc w:val="center"/>
        <w:rPr>
          <w:rFonts w:ascii="Arial" w:hAnsi="Arial" w:cs="Arial"/>
          <w:b/>
          <w:bCs/>
          <w:sz w:val="24"/>
          <w:szCs w:val="24"/>
          <w:lang w:val="en-US"/>
        </w:rPr>
      </w:pPr>
      <w:r w:rsidRPr="00DD7BEB">
        <w:rPr>
          <w:rFonts w:ascii="Arial" w:hAnsi="Arial" w:cs="Arial"/>
          <w:b/>
          <w:bCs/>
          <w:sz w:val="24"/>
          <w:szCs w:val="24"/>
          <w:lang w:val="en-US"/>
        </w:rPr>
        <w:lastRenderedPageBreak/>
        <w:t>KATA PENGANTAR</w:t>
      </w:r>
    </w:p>
    <w:p w14:paraId="18164D61" w14:textId="77777777" w:rsidR="00C02FC9" w:rsidRPr="00DD7BEB" w:rsidRDefault="00C02FC9" w:rsidP="000F5DA7">
      <w:pPr>
        <w:spacing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Puji </w:t>
      </w:r>
      <w:proofErr w:type="spellStart"/>
      <w:r w:rsidRPr="00DD7BEB">
        <w:rPr>
          <w:rFonts w:ascii="Arial" w:hAnsi="Arial" w:cs="Arial"/>
          <w:sz w:val="24"/>
          <w:szCs w:val="24"/>
          <w:lang w:val="en-US"/>
        </w:rPr>
        <w:t>syukur</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kehadirat</w:t>
      </w:r>
      <w:proofErr w:type="spellEnd"/>
      <w:r w:rsidRPr="00DD7BEB">
        <w:rPr>
          <w:rFonts w:ascii="Arial" w:hAnsi="Arial" w:cs="Arial"/>
          <w:sz w:val="24"/>
          <w:szCs w:val="24"/>
          <w:lang w:val="en-US"/>
        </w:rPr>
        <w:t xml:space="preserve"> Allah SWT, </w:t>
      </w:r>
      <w:proofErr w:type="spellStart"/>
      <w:r w:rsidRPr="00DD7BEB">
        <w:rPr>
          <w:rFonts w:ascii="Arial" w:hAnsi="Arial" w:cs="Arial"/>
          <w:sz w:val="24"/>
          <w:szCs w:val="24"/>
          <w:lang w:val="en-US"/>
        </w:rPr>
        <w:t>atas</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segala</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limpahan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anugrah</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nikmat</w:t>
      </w:r>
      <w:proofErr w:type="spellEnd"/>
      <w:r w:rsidRPr="00DD7BEB">
        <w:rPr>
          <w:rFonts w:ascii="Arial" w:hAnsi="Arial" w:cs="Arial"/>
          <w:sz w:val="24"/>
          <w:szCs w:val="24"/>
          <w:lang w:val="en-US"/>
        </w:rPr>
        <w:t xml:space="preserve"> dan </w:t>
      </w:r>
      <w:proofErr w:type="spellStart"/>
      <w:r w:rsidRPr="00DD7BEB">
        <w:rPr>
          <w:rFonts w:ascii="Arial" w:hAnsi="Arial" w:cs="Arial"/>
          <w:sz w:val="24"/>
          <w:szCs w:val="24"/>
          <w:lang w:val="en-US"/>
        </w:rPr>
        <w:t>hidayah</w:t>
      </w:r>
      <w:proofErr w:type="spellEnd"/>
      <w:r w:rsidRPr="00DD7BEB">
        <w:rPr>
          <w:rFonts w:ascii="Arial" w:hAnsi="Arial" w:cs="Arial"/>
          <w:sz w:val="24"/>
          <w:szCs w:val="24"/>
          <w:lang w:val="en-US"/>
        </w:rPr>
        <w:t xml:space="preserve">-Nya, </w:t>
      </w:r>
      <w:proofErr w:type="spellStart"/>
      <w:r w:rsidRPr="00DD7BEB">
        <w:rPr>
          <w:rFonts w:ascii="Arial" w:hAnsi="Arial" w:cs="Arial"/>
          <w:sz w:val="24"/>
          <w:szCs w:val="24"/>
          <w:lang w:val="en-US"/>
        </w:rPr>
        <w:t>baik</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berupa</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kesehatan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kekuatan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atau</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ilmu</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pengetahuan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kepada</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penulis</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sehingga</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penulis</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dapat</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menyelesaikan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penulisan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Skripsi</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ini</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merupakan</w:t>
      </w:r>
      <w:proofErr w:type="spellEnd"/>
      <w:r w:rsidRPr="00DD7BEB">
        <w:rPr>
          <w:rFonts w:ascii="Arial" w:hAnsi="Arial" w:cs="Arial"/>
          <w:sz w:val="24"/>
          <w:szCs w:val="24"/>
          <w:lang w:val="en-US"/>
        </w:rPr>
        <w:t xml:space="preserve"> salah </w:t>
      </w:r>
      <w:proofErr w:type="spellStart"/>
      <w:r w:rsidRPr="00DD7BEB">
        <w:rPr>
          <w:rFonts w:ascii="Arial" w:hAnsi="Arial" w:cs="Arial"/>
          <w:sz w:val="24"/>
          <w:szCs w:val="24"/>
          <w:lang w:val="en-US"/>
        </w:rPr>
        <w:t>satu</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syarat</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untuk</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memperoleh</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gelar</w:t>
      </w:r>
      <w:proofErr w:type="spellEnd"/>
      <w:r w:rsidRPr="00DD7BEB">
        <w:rPr>
          <w:rFonts w:ascii="Arial" w:hAnsi="Arial" w:cs="Arial"/>
          <w:sz w:val="24"/>
          <w:szCs w:val="24"/>
          <w:lang w:val="en-US"/>
        </w:rPr>
        <w:t xml:space="preserve"> Sarjana </w:t>
      </w:r>
      <w:proofErr w:type="spellStart"/>
      <w:r w:rsidRPr="00DD7BEB">
        <w:rPr>
          <w:rFonts w:ascii="Arial" w:hAnsi="Arial" w:cs="Arial"/>
          <w:sz w:val="24"/>
          <w:szCs w:val="24"/>
          <w:lang w:val="en-US"/>
        </w:rPr>
        <w:t>Starta</w:t>
      </w:r>
      <w:proofErr w:type="spellEnd"/>
      <w:r w:rsidRPr="00DD7BEB">
        <w:rPr>
          <w:rFonts w:ascii="Arial" w:hAnsi="Arial" w:cs="Arial"/>
          <w:sz w:val="24"/>
          <w:szCs w:val="24"/>
          <w:lang w:val="en-US"/>
        </w:rPr>
        <w:t xml:space="preserve"> Satu (S1) pada </w:t>
      </w:r>
      <w:proofErr w:type="spellStart"/>
      <w:r w:rsidRPr="00DD7BEB">
        <w:rPr>
          <w:rFonts w:ascii="Arial" w:hAnsi="Arial" w:cs="Arial"/>
          <w:sz w:val="24"/>
          <w:szCs w:val="24"/>
          <w:lang w:val="en-US"/>
        </w:rPr>
        <w:t>Sekolah</w:t>
      </w:r>
      <w:proofErr w:type="spellEnd"/>
      <w:r w:rsidRPr="00DD7BEB">
        <w:rPr>
          <w:rFonts w:ascii="Arial" w:hAnsi="Arial" w:cs="Arial"/>
          <w:sz w:val="24"/>
          <w:szCs w:val="24"/>
          <w:lang w:val="en-US"/>
        </w:rPr>
        <w:t xml:space="preserve"> Tinggi </w:t>
      </w:r>
      <w:proofErr w:type="spellStart"/>
      <w:r w:rsidRPr="00DD7BEB">
        <w:rPr>
          <w:rFonts w:ascii="Arial" w:hAnsi="Arial" w:cs="Arial"/>
          <w:sz w:val="24"/>
          <w:szCs w:val="24"/>
          <w:lang w:val="en-US"/>
        </w:rPr>
        <w:t>Ilmu</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Administrasi</w:t>
      </w:r>
      <w:proofErr w:type="spellEnd"/>
      <w:r w:rsidRPr="00DD7BEB">
        <w:rPr>
          <w:rFonts w:ascii="Arial" w:hAnsi="Arial" w:cs="Arial"/>
          <w:sz w:val="24"/>
          <w:szCs w:val="24"/>
          <w:lang w:val="en-US"/>
        </w:rPr>
        <w:t xml:space="preserve"> (STIA) Lancang Kuning </w:t>
      </w:r>
      <w:proofErr w:type="spellStart"/>
      <w:r w:rsidRPr="00DD7BEB">
        <w:rPr>
          <w:rFonts w:ascii="Arial" w:hAnsi="Arial" w:cs="Arial"/>
          <w:sz w:val="24"/>
          <w:szCs w:val="24"/>
          <w:lang w:val="en-US"/>
        </w:rPr>
        <w:t>Dumai</w:t>
      </w:r>
      <w:proofErr w:type="spellEnd"/>
      <w:r w:rsidRPr="00DD7BEB">
        <w:rPr>
          <w:rFonts w:ascii="Arial" w:hAnsi="Arial" w:cs="Arial"/>
          <w:sz w:val="24"/>
          <w:szCs w:val="24"/>
          <w:lang w:val="en-US"/>
        </w:rPr>
        <w:t>.</w:t>
      </w:r>
    </w:p>
    <w:p w14:paraId="2AA3526A" w14:textId="77777777" w:rsidR="00C02FC9" w:rsidRPr="00DD7BEB" w:rsidRDefault="00C02FC9" w:rsidP="00C02FC9">
      <w:pPr>
        <w:spacing w:line="480" w:lineRule="auto"/>
        <w:ind w:firstLine="720"/>
        <w:jc w:val="both"/>
        <w:rPr>
          <w:rFonts w:ascii="Arial" w:hAnsi="Arial" w:cs="Arial"/>
          <w:sz w:val="24"/>
          <w:szCs w:val="24"/>
          <w:lang w:val="en-US"/>
        </w:rPr>
      </w:pPr>
      <w:proofErr w:type="spellStart"/>
      <w:r w:rsidRPr="00DD7BEB">
        <w:rPr>
          <w:rFonts w:ascii="Arial" w:hAnsi="Arial" w:cs="Arial"/>
          <w:sz w:val="24"/>
          <w:szCs w:val="24"/>
          <w:lang w:val="en-US"/>
        </w:rPr>
        <w:t>Keberhasilan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penulis</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dalam</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menyelesaikan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penulisan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ini</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tidak</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terlepas</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dari</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bantuan</w:t>
      </w:r>
      <w:proofErr w:type="spellEnd"/>
      <w:r w:rsidRPr="00DD7BEB">
        <w:rPr>
          <w:rFonts w:ascii="Arial" w:hAnsi="Arial" w:cs="Arial"/>
          <w:sz w:val="24"/>
          <w:szCs w:val="24"/>
          <w:lang w:val="en-US"/>
        </w:rPr>
        <w:t xml:space="preserve"> dan </w:t>
      </w:r>
      <w:proofErr w:type="spellStart"/>
      <w:r w:rsidRPr="00DD7BEB">
        <w:rPr>
          <w:rFonts w:ascii="Arial" w:hAnsi="Arial" w:cs="Arial"/>
          <w:sz w:val="24"/>
          <w:szCs w:val="24"/>
          <w:lang w:val="en-US"/>
        </w:rPr>
        <w:t>kerja</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sama</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berbagai</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pihak</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Sebagai</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apresiasi</w:t>
      </w:r>
      <w:proofErr w:type="spellEnd"/>
      <w:r w:rsidRPr="00DD7BEB">
        <w:rPr>
          <w:rFonts w:ascii="Arial" w:hAnsi="Arial" w:cs="Arial"/>
          <w:sz w:val="24"/>
          <w:szCs w:val="24"/>
          <w:lang w:val="en-US"/>
        </w:rPr>
        <w:t xml:space="preserve"> dan rasa </w:t>
      </w:r>
      <w:proofErr w:type="spellStart"/>
      <w:r w:rsidRPr="00DD7BEB">
        <w:rPr>
          <w:rFonts w:ascii="Arial" w:hAnsi="Arial" w:cs="Arial"/>
          <w:sz w:val="24"/>
          <w:szCs w:val="24"/>
          <w:lang w:val="en-US"/>
        </w:rPr>
        <w:t>hormat</w:t>
      </w:r>
      <w:proofErr w:type="spellEnd"/>
      <w:r w:rsidRPr="00DD7BEB">
        <w:rPr>
          <w:rFonts w:ascii="Arial" w:hAnsi="Arial" w:cs="Arial"/>
          <w:sz w:val="24"/>
          <w:szCs w:val="24"/>
          <w:lang w:val="en-US"/>
        </w:rPr>
        <w:t xml:space="preserve">, pada </w:t>
      </w:r>
      <w:proofErr w:type="spellStart"/>
      <w:r w:rsidRPr="00DD7BEB">
        <w:rPr>
          <w:rFonts w:ascii="Arial" w:hAnsi="Arial" w:cs="Arial"/>
          <w:sz w:val="24"/>
          <w:szCs w:val="24"/>
          <w:lang w:val="en-US"/>
        </w:rPr>
        <w:t>kesempatan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ini</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penulis</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menyampaikan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ucapan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terima</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kasih</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kepada</w:t>
      </w:r>
      <w:proofErr w:type="spellEnd"/>
      <w:r w:rsidRPr="00DD7BEB">
        <w:rPr>
          <w:rFonts w:ascii="Arial" w:hAnsi="Arial" w:cs="Arial"/>
          <w:sz w:val="24"/>
          <w:szCs w:val="24"/>
          <w:lang w:val="en-US"/>
        </w:rPr>
        <w:t>:</w:t>
      </w:r>
    </w:p>
    <w:p w14:paraId="569D6D9F" w14:textId="0F3CD747" w:rsidR="00C02FC9" w:rsidRPr="00E4595A" w:rsidRDefault="00C02FC9" w:rsidP="00C02FC9">
      <w:pPr>
        <w:pStyle w:val="ListParagraph"/>
        <w:numPr>
          <w:ilvl w:val="0"/>
          <w:numId w:val="54"/>
        </w:numPr>
        <w:spacing w:after="0" w:line="480" w:lineRule="auto"/>
        <w:ind w:left="360"/>
        <w:jc w:val="both"/>
        <w:rPr>
          <w:rFonts w:ascii="Arial" w:hAnsi="Arial" w:cs="Arial"/>
          <w:sz w:val="24"/>
          <w:szCs w:val="24"/>
          <w:lang w:val="en-US"/>
        </w:rPr>
      </w:pPr>
      <w:r w:rsidRPr="00DD7BEB">
        <w:rPr>
          <w:rFonts w:ascii="Arial" w:hAnsi="Arial" w:cs="Arial"/>
          <w:sz w:val="24"/>
          <w:szCs w:val="24"/>
          <w:lang w:val="en-US"/>
        </w:rPr>
        <w:t xml:space="preserve">Bapak Latip, </w:t>
      </w:r>
      <w:proofErr w:type="spellStart"/>
      <w:proofErr w:type="gramStart"/>
      <w:r w:rsidRPr="00DD7BEB">
        <w:rPr>
          <w:rFonts w:ascii="Arial" w:hAnsi="Arial" w:cs="Arial"/>
          <w:sz w:val="24"/>
          <w:szCs w:val="24"/>
          <w:lang w:val="en-US"/>
        </w:rPr>
        <w:t>S.Sos</w:t>
      </w:r>
      <w:proofErr w:type="spellEnd"/>
      <w:proofErr w:type="gramEnd"/>
      <w:r w:rsidRPr="00DD7BEB">
        <w:rPr>
          <w:rFonts w:ascii="Arial" w:hAnsi="Arial" w:cs="Arial"/>
          <w:sz w:val="24"/>
          <w:szCs w:val="24"/>
          <w:lang w:val="en-US"/>
        </w:rPr>
        <w:t xml:space="preserve">., M.Si., Ph.D., </w:t>
      </w:r>
      <w:proofErr w:type="spellStart"/>
      <w:r w:rsidRPr="00DD7BEB">
        <w:rPr>
          <w:rFonts w:ascii="Arial" w:hAnsi="Arial" w:cs="Arial"/>
          <w:sz w:val="24"/>
          <w:szCs w:val="24"/>
          <w:lang w:val="en-US"/>
        </w:rPr>
        <w:t>selaku</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Ketua</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Sekolah</w:t>
      </w:r>
      <w:proofErr w:type="spellEnd"/>
      <w:r w:rsidRPr="00DD7BEB">
        <w:rPr>
          <w:rFonts w:ascii="Arial" w:hAnsi="Arial" w:cs="Arial"/>
          <w:sz w:val="24"/>
          <w:szCs w:val="24"/>
          <w:lang w:val="en-US"/>
        </w:rPr>
        <w:t xml:space="preserve"> Tinggi </w:t>
      </w:r>
      <w:proofErr w:type="spellStart"/>
      <w:r w:rsidRPr="00DD7BEB">
        <w:rPr>
          <w:rFonts w:ascii="Arial" w:hAnsi="Arial" w:cs="Arial"/>
          <w:sz w:val="24"/>
          <w:szCs w:val="24"/>
          <w:lang w:val="en-US"/>
        </w:rPr>
        <w:t>Ilmu</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Administrasi</w:t>
      </w:r>
      <w:proofErr w:type="spellEnd"/>
      <w:r w:rsidRPr="00DD7BEB">
        <w:rPr>
          <w:rFonts w:ascii="Arial" w:hAnsi="Arial" w:cs="Arial"/>
          <w:sz w:val="24"/>
          <w:szCs w:val="24"/>
          <w:lang w:val="en-US"/>
        </w:rPr>
        <w:t xml:space="preserve"> Lancang Kuning </w:t>
      </w:r>
      <w:proofErr w:type="spellStart"/>
      <w:r w:rsidRPr="00DD7BEB">
        <w:rPr>
          <w:rFonts w:ascii="Arial" w:hAnsi="Arial" w:cs="Arial"/>
          <w:sz w:val="24"/>
          <w:szCs w:val="24"/>
          <w:lang w:val="en-US"/>
        </w:rPr>
        <w:t>Dumai</w:t>
      </w:r>
      <w:proofErr w:type="spellEnd"/>
      <w:r>
        <w:rPr>
          <w:rFonts w:ascii="Arial" w:eastAsia="Calibri" w:hAnsi="Arial" w:cs="Arial"/>
          <w:sz w:val="24"/>
          <w:szCs w:val="24"/>
        </w:rPr>
        <w:t>.</w:t>
      </w:r>
    </w:p>
    <w:p w14:paraId="3B15778E" w14:textId="06481F1D" w:rsidR="00E4595A" w:rsidRPr="00DD7BEB" w:rsidRDefault="00285165" w:rsidP="00C02FC9">
      <w:pPr>
        <w:pStyle w:val="ListParagraph"/>
        <w:numPr>
          <w:ilvl w:val="0"/>
          <w:numId w:val="54"/>
        </w:numPr>
        <w:spacing w:after="0" w:line="480" w:lineRule="auto"/>
        <w:ind w:left="360"/>
        <w:jc w:val="both"/>
        <w:rPr>
          <w:rFonts w:ascii="Arial" w:hAnsi="Arial" w:cs="Arial"/>
          <w:sz w:val="24"/>
          <w:szCs w:val="24"/>
          <w:lang w:val="en-US"/>
        </w:rPr>
      </w:pPr>
      <w:r>
        <w:rPr>
          <w:rFonts w:ascii="Arial" w:eastAsia="Calibri" w:hAnsi="Arial" w:cs="Arial"/>
          <w:sz w:val="24"/>
          <w:szCs w:val="24"/>
        </w:rPr>
        <w:t xml:space="preserve">Bapak </w:t>
      </w:r>
      <w:proofErr w:type="spellStart"/>
      <w:r>
        <w:rPr>
          <w:rFonts w:ascii="Arial" w:eastAsia="Calibri" w:hAnsi="Arial" w:cs="Arial"/>
          <w:sz w:val="24"/>
          <w:szCs w:val="24"/>
        </w:rPr>
        <w:t>Variza</w:t>
      </w:r>
      <w:proofErr w:type="spellEnd"/>
      <w:r>
        <w:rPr>
          <w:rFonts w:ascii="Arial" w:eastAsia="Calibri" w:hAnsi="Arial" w:cs="Arial"/>
          <w:sz w:val="24"/>
          <w:szCs w:val="24"/>
        </w:rPr>
        <w:t xml:space="preserve"> Aditiya, </w:t>
      </w:r>
      <w:proofErr w:type="spellStart"/>
      <w:proofErr w:type="gramStart"/>
      <w:r>
        <w:rPr>
          <w:rFonts w:ascii="Arial" w:eastAsia="Calibri" w:hAnsi="Arial" w:cs="Arial"/>
          <w:sz w:val="24"/>
          <w:szCs w:val="24"/>
        </w:rPr>
        <w:t>S.Sos</w:t>
      </w:r>
      <w:proofErr w:type="spellEnd"/>
      <w:proofErr w:type="gramEnd"/>
      <w:r>
        <w:rPr>
          <w:rFonts w:ascii="Arial" w:eastAsia="Calibri" w:hAnsi="Arial" w:cs="Arial"/>
          <w:sz w:val="24"/>
          <w:szCs w:val="24"/>
        </w:rPr>
        <w:t xml:space="preserve">., </w:t>
      </w:r>
      <w:proofErr w:type="spellStart"/>
      <w:proofErr w:type="gramStart"/>
      <w:r>
        <w:rPr>
          <w:rFonts w:ascii="Arial" w:eastAsia="Calibri" w:hAnsi="Arial" w:cs="Arial"/>
          <w:sz w:val="24"/>
          <w:szCs w:val="24"/>
        </w:rPr>
        <w:t>M.Si</w:t>
      </w:r>
      <w:proofErr w:type="spellEnd"/>
      <w:proofErr w:type="gramEnd"/>
      <w:r>
        <w:rPr>
          <w:rFonts w:ascii="Arial" w:eastAsia="Calibri" w:hAnsi="Arial" w:cs="Arial"/>
          <w:sz w:val="24"/>
          <w:szCs w:val="24"/>
        </w:rPr>
        <w:t xml:space="preserve"> </w:t>
      </w:r>
      <w:proofErr w:type="spellStart"/>
      <w:r>
        <w:rPr>
          <w:rFonts w:ascii="Arial" w:eastAsia="Calibri" w:hAnsi="Arial" w:cs="Arial"/>
          <w:sz w:val="24"/>
          <w:szCs w:val="24"/>
        </w:rPr>
        <w:t>Selaku</w:t>
      </w:r>
      <w:proofErr w:type="spellEnd"/>
      <w:r>
        <w:rPr>
          <w:rFonts w:ascii="Arial" w:eastAsia="Calibri" w:hAnsi="Arial" w:cs="Arial"/>
          <w:sz w:val="24"/>
          <w:szCs w:val="24"/>
        </w:rPr>
        <w:t xml:space="preserve"> Wakil </w:t>
      </w:r>
      <w:proofErr w:type="spellStart"/>
      <w:r>
        <w:rPr>
          <w:rFonts w:ascii="Arial" w:eastAsia="Calibri" w:hAnsi="Arial" w:cs="Arial"/>
          <w:sz w:val="24"/>
          <w:szCs w:val="24"/>
        </w:rPr>
        <w:t>Ketua</w:t>
      </w:r>
      <w:proofErr w:type="spellEnd"/>
      <w:r>
        <w:rPr>
          <w:rFonts w:ascii="Arial" w:eastAsia="Calibri" w:hAnsi="Arial" w:cs="Arial"/>
          <w:sz w:val="24"/>
          <w:szCs w:val="24"/>
        </w:rPr>
        <w:t xml:space="preserve"> STIA Lancang Kuning </w:t>
      </w:r>
      <w:proofErr w:type="spellStart"/>
      <w:r>
        <w:rPr>
          <w:rFonts w:ascii="Arial" w:eastAsia="Calibri" w:hAnsi="Arial" w:cs="Arial"/>
          <w:sz w:val="24"/>
          <w:szCs w:val="24"/>
        </w:rPr>
        <w:t>Dumai</w:t>
      </w:r>
      <w:proofErr w:type="spellEnd"/>
      <w:r>
        <w:rPr>
          <w:rFonts w:ascii="Arial" w:eastAsia="Calibri" w:hAnsi="Arial" w:cs="Arial"/>
          <w:sz w:val="24"/>
          <w:szCs w:val="24"/>
        </w:rPr>
        <w:t xml:space="preserve"> yang </w:t>
      </w:r>
      <w:proofErr w:type="spellStart"/>
      <w:r>
        <w:rPr>
          <w:rFonts w:ascii="Arial" w:eastAsia="Calibri" w:hAnsi="Arial" w:cs="Arial"/>
          <w:sz w:val="24"/>
          <w:szCs w:val="24"/>
        </w:rPr>
        <w:t>telah</w:t>
      </w:r>
      <w:proofErr w:type="spellEnd"/>
      <w:r>
        <w:rPr>
          <w:rFonts w:ascii="Arial" w:eastAsia="Calibri" w:hAnsi="Arial" w:cs="Arial"/>
          <w:sz w:val="24"/>
          <w:szCs w:val="24"/>
        </w:rPr>
        <w:t xml:space="preserve"> </w:t>
      </w:r>
      <w:proofErr w:type="spellStart"/>
      <w:r>
        <w:rPr>
          <w:rFonts w:ascii="Arial" w:eastAsia="Calibri" w:hAnsi="Arial" w:cs="Arial"/>
          <w:sz w:val="24"/>
          <w:szCs w:val="24"/>
        </w:rPr>
        <w:t>meluangkan</w:t>
      </w:r>
      <w:proofErr w:type="spellEnd"/>
      <w:r>
        <w:rPr>
          <w:rFonts w:ascii="Arial" w:eastAsia="Calibri" w:hAnsi="Arial" w:cs="Arial"/>
          <w:sz w:val="24"/>
          <w:szCs w:val="24"/>
        </w:rPr>
        <w:t xml:space="preserve"> </w:t>
      </w:r>
      <w:proofErr w:type="spellStart"/>
      <w:r>
        <w:rPr>
          <w:rFonts w:ascii="Arial" w:eastAsia="Calibri" w:hAnsi="Arial" w:cs="Arial"/>
          <w:sz w:val="24"/>
          <w:szCs w:val="24"/>
        </w:rPr>
        <w:t>waktu</w:t>
      </w:r>
      <w:proofErr w:type="spellEnd"/>
      <w:r>
        <w:rPr>
          <w:rFonts w:ascii="Arial" w:eastAsia="Calibri" w:hAnsi="Arial" w:cs="Arial"/>
          <w:sz w:val="24"/>
          <w:szCs w:val="24"/>
        </w:rPr>
        <w:t xml:space="preserve">, </w:t>
      </w:r>
      <w:proofErr w:type="spellStart"/>
      <w:r>
        <w:rPr>
          <w:rFonts w:ascii="Arial" w:eastAsia="Calibri" w:hAnsi="Arial" w:cs="Arial"/>
          <w:sz w:val="24"/>
          <w:szCs w:val="24"/>
        </w:rPr>
        <w:t>tenaga</w:t>
      </w:r>
      <w:proofErr w:type="spellEnd"/>
      <w:r>
        <w:rPr>
          <w:rFonts w:ascii="Arial" w:eastAsia="Calibri" w:hAnsi="Arial" w:cs="Arial"/>
          <w:sz w:val="24"/>
          <w:szCs w:val="24"/>
        </w:rPr>
        <w:t xml:space="preserve">, dan </w:t>
      </w:r>
      <w:proofErr w:type="spellStart"/>
      <w:r>
        <w:rPr>
          <w:rFonts w:ascii="Arial" w:eastAsia="Calibri" w:hAnsi="Arial" w:cs="Arial"/>
          <w:sz w:val="24"/>
          <w:szCs w:val="24"/>
        </w:rPr>
        <w:t>pikiran</w:t>
      </w:r>
      <w:proofErr w:type="spellEnd"/>
      <w:r>
        <w:rPr>
          <w:rFonts w:ascii="Arial" w:eastAsia="Calibri" w:hAnsi="Arial" w:cs="Arial"/>
          <w:sz w:val="24"/>
          <w:szCs w:val="24"/>
        </w:rPr>
        <w:t xml:space="preserve"> </w:t>
      </w:r>
      <w:proofErr w:type="spellStart"/>
      <w:r>
        <w:rPr>
          <w:rFonts w:ascii="Arial" w:eastAsia="Calibri" w:hAnsi="Arial" w:cs="Arial"/>
          <w:sz w:val="24"/>
          <w:szCs w:val="24"/>
        </w:rPr>
        <w:t>untuk</w:t>
      </w:r>
      <w:proofErr w:type="spellEnd"/>
      <w:r>
        <w:rPr>
          <w:rFonts w:ascii="Arial" w:eastAsia="Calibri" w:hAnsi="Arial" w:cs="Arial"/>
          <w:sz w:val="24"/>
          <w:szCs w:val="24"/>
        </w:rPr>
        <w:t xml:space="preserve"> </w:t>
      </w:r>
      <w:proofErr w:type="spellStart"/>
      <w:r>
        <w:rPr>
          <w:rFonts w:ascii="Arial" w:eastAsia="Calibri" w:hAnsi="Arial" w:cs="Arial"/>
          <w:sz w:val="24"/>
          <w:szCs w:val="24"/>
        </w:rPr>
        <w:t>membantu</w:t>
      </w:r>
      <w:proofErr w:type="spellEnd"/>
      <w:r>
        <w:rPr>
          <w:rFonts w:ascii="Arial" w:eastAsia="Calibri" w:hAnsi="Arial" w:cs="Arial"/>
          <w:sz w:val="24"/>
          <w:szCs w:val="24"/>
        </w:rPr>
        <w:t xml:space="preserve"> </w:t>
      </w:r>
      <w:proofErr w:type="spellStart"/>
      <w:r>
        <w:rPr>
          <w:rFonts w:ascii="Arial" w:eastAsia="Calibri" w:hAnsi="Arial" w:cs="Arial"/>
          <w:sz w:val="24"/>
          <w:szCs w:val="24"/>
        </w:rPr>
        <w:t>penulis</w:t>
      </w:r>
      <w:proofErr w:type="spellEnd"/>
      <w:r>
        <w:rPr>
          <w:rFonts w:ascii="Arial" w:eastAsia="Calibri" w:hAnsi="Arial" w:cs="Arial"/>
          <w:sz w:val="24"/>
          <w:szCs w:val="24"/>
        </w:rPr>
        <w:t xml:space="preserve"> </w:t>
      </w:r>
      <w:proofErr w:type="spellStart"/>
      <w:r>
        <w:rPr>
          <w:rFonts w:ascii="Arial" w:eastAsia="Calibri" w:hAnsi="Arial" w:cs="Arial"/>
          <w:sz w:val="24"/>
          <w:szCs w:val="24"/>
        </w:rPr>
        <w:t>dalam</w:t>
      </w:r>
      <w:proofErr w:type="spellEnd"/>
      <w:r>
        <w:rPr>
          <w:rFonts w:ascii="Arial" w:eastAsia="Calibri" w:hAnsi="Arial" w:cs="Arial"/>
          <w:sz w:val="24"/>
          <w:szCs w:val="24"/>
        </w:rPr>
        <w:t xml:space="preserve"> </w:t>
      </w:r>
      <w:proofErr w:type="spellStart"/>
      <w:r>
        <w:rPr>
          <w:rFonts w:ascii="Arial" w:eastAsia="Calibri" w:hAnsi="Arial" w:cs="Arial"/>
          <w:sz w:val="24"/>
          <w:szCs w:val="24"/>
        </w:rPr>
        <w:t>penulisan</w:t>
      </w:r>
      <w:proofErr w:type="spellEnd"/>
      <w:r>
        <w:rPr>
          <w:rFonts w:ascii="Arial" w:eastAsia="Calibri" w:hAnsi="Arial" w:cs="Arial"/>
          <w:sz w:val="24"/>
          <w:szCs w:val="24"/>
        </w:rPr>
        <w:t xml:space="preserve"> </w:t>
      </w:r>
      <w:proofErr w:type="spellStart"/>
      <w:r>
        <w:rPr>
          <w:rFonts w:ascii="Arial" w:eastAsia="Calibri" w:hAnsi="Arial" w:cs="Arial"/>
          <w:sz w:val="24"/>
          <w:szCs w:val="24"/>
        </w:rPr>
        <w:t>ini</w:t>
      </w:r>
      <w:proofErr w:type="spellEnd"/>
      <w:r>
        <w:rPr>
          <w:rFonts w:ascii="Arial" w:eastAsia="Calibri" w:hAnsi="Arial" w:cs="Arial"/>
          <w:sz w:val="24"/>
          <w:szCs w:val="24"/>
        </w:rPr>
        <w:t>.</w:t>
      </w:r>
    </w:p>
    <w:p w14:paraId="708340AE" w14:textId="5D0C8A6D" w:rsidR="00C02FC9" w:rsidRDefault="00C02FC9" w:rsidP="00C02FC9">
      <w:pPr>
        <w:pStyle w:val="ListParagraph"/>
        <w:numPr>
          <w:ilvl w:val="0"/>
          <w:numId w:val="54"/>
        </w:numPr>
        <w:spacing w:after="0" w:line="480" w:lineRule="auto"/>
        <w:ind w:left="360"/>
        <w:jc w:val="both"/>
        <w:rPr>
          <w:rFonts w:ascii="Arial" w:hAnsi="Arial" w:cs="Arial"/>
          <w:sz w:val="24"/>
          <w:szCs w:val="24"/>
          <w:lang w:val="en-US"/>
        </w:rPr>
      </w:pPr>
      <w:r w:rsidRPr="00DD7BEB">
        <w:rPr>
          <w:rFonts w:ascii="Arial" w:hAnsi="Arial" w:cs="Arial"/>
          <w:sz w:val="24"/>
          <w:szCs w:val="24"/>
          <w:lang w:val="en-US"/>
        </w:rPr>
        <w:t xml:space="preserve">Ibu Dila Erlianti, </w:t>
      </w:r>
      <w:proofErr w:type="spellStart"/>
      <w:proofErr w:type="gramStart"/>
      <w:r w:rsidRPr="00DD7BEB">
        <w:rPr>
          <w:rFonts w:ascii="Arial" w:hAnsi="Arial" w:cs="Arial"/>
          <w:sz w:val="24"/>
          <w:szCs w:val="24"/>
          <w:lang w:val="en-US"/>
        </w:rPr>
        <w:t>S.Sos</w:t>
      </w:r>
      <w:proofErr w:type="spellEnd"/>
      <w:proofErr w:type="gramEnd"/>
      <w:r w:rsidR="00D37BFB">
        <w:rPr>
          <w:rFonts w:ascii="Arial" w:hAnsi="Arial" w:cs="Arial"/>
          <w:sz w:val="24"/>
          <w:szCs w:val="24"/>
          <w:lang w:val="en-US"/>
        </w:rPr>
        <w:t>.,</w:t>
      </w:r>
      <w:r w:rsidR="0061049E">
        <w:rPr>
          <w:rFonts w:ascii="Arial" w:hAnsi="Arial" w:cs="Arial"/>
          <w:sz w:val="24"/>
          <w:szCs w:val="24"/>
          <w:lang w:val="en-US"/>
        </w:rPr>
        <w:t xml:space="preserve"> </w:t>
      </w:r>
      <w:proofErr w:type="spellStart"/>
      <w:proofErr w:type="gramStart"/>
      <w:r w:rsidRPr="00DD7BEB">
        <w:rPr>
          <w:rFonts w:ascii="Arial" w:hAnsi="Arial" w:cs="Arial"/>
          <w:sz w:val="24"/>
          <w:szCs w:val="24"/>
          <w:lang w:val="en-US"/>
        </w:rPr>
        <w:t>M.Si</w:t>
      </w:r>
      <w:proofErr w:type="spellEnd"/>
      <w:proofErr w:type="gramEnd"/>
      <w:r w:rsidRPr="00DD7BEB">
        <w:rPr>
          <w:rFonts w:ascii="Arial" w:hAnsi="Arial" w:cs="Arial"/>
          <w:sz w:val="24"/>
          <w:szCs w:val="24"/>
          <w:lang w:val="en-US"/>
        </w:rPr>
        <w:t xml:space="preserve"> </w:t>
      </w:r>
      <w:proofErr w:type="spellStart"/>
      <w:r w:rsidRPr="00DD7BEB">
        <w:rPr>
          <w:rFonts w:ascii="Arial" w:hAnsi="Arial" w:cs="Arial"/>
          <w:sz w:val="24"/>
          <w:szCs w:val="24"/>
          <w:lang w:val="en-US"/>
        </w:rPr>
        <w:t>selaku</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Ketua</w:t>
      </w:r>
      <w:proofErr w:type="spellEnd"/>
      <w:r w:rsidRPr="00DD7BEB">
        <w:rPr>
          <w:rFonts w:ascii="Arial" w:hAnsi="Arial" w:cs="Arial"/>
          <w:sz w:val="24"/>
          <w:szCs w:val="24"/>
          <w:lang w:val="en-US"/>
        </w:rPr>
        <w:t xml:space="preserve"> Program Studi </w:t>
      </w:r>
      <w:proofErr w:type="spellStart"/>
      <w:r w:rsidRPr="00DD7BEB">
        <w:rPr>
          <w:rFonts w:ascii="Arial" w:hAnsi="Arial" w:cs="Arial"/>
          <w:sz w:val="24"/>
          <w:szCs w:val="24"/>
          <w:lang w:val="en-US"/>
        </w:rPr>
        <w:t>Ilmu</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Administrasi</w:t>
      </w:r>
      <w:proofErr w:type="spellEnd"/>
      <w:r w:rsidRPr="00DD7BEB">
        <w:rPr>
          <w:rFonts w:ascii="Arial" w:hAnsi="Arial" w:cs="Arial"/>
          <w:sz w:val="24"/>
          <w:szCs w:val="24"/>
          <w:lang w:val="en-US"/>
        </w:rPr>
        <w:t xml:space="preserve"> Negara pada </w:t>
      </w:r>
      <w:proofErr w:type="spellStart"/>
      <w:r w:rsidRPr="00DD7BEB">
        <w:rPr>
          <w:rFonts w:ascii="Arial" w:hAnsi="Arial" w:cs="Arial"/>
          <w:sz w:val="24"/>
          <w:szCs w:val="24"/>
          <w:lang w:val="en-US"/>
        </w:rPr>
        <w:t>Sekolah</w:t>
      </w:r>
      <w:proofErr w:type="spellEnd"/>
      <w:r w:rsidRPr="00DD7BEB">
        <w:rPr>
          <w:rFonts w:ascii="Arial" w:hAnsi="Arial" w:cs="Arial"/>
          <w:sz w:val="24"/>
          <w:szCs w:val="24"/>
          <w:lang w:val="en-US"/>
        </w:rPr>
        <w:t xml:space="preserve"> Tinggi </w:t>
      </w:r>
      <w:proofErr w:type="spellStart"/>
      <w:r w:rsidRPr="00DD7BEB">
        <w:rPr>
          <w:rFonts w:ascii="Arial" w:hAnsi="Arial" w:cs="Arial"/>
          <w:sz w:val="24"/>
          <w:szCs w:val="24"/>
          <w:lang w:val="en-US"/>
        </w:rPr>
        <w:t>Ilmu</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Administrasi</w:t>
      </w:r>
      <w:proofErr w:type="spellEnd"/>
      <w:r w:rsidRPr="00DD7BEB">
        <w:rPr>
          <w:rFonts w:ascii="Arial" w:hAnsi="Arial" w:cs="Arial"/>
          <w:sz w:val="24"/>
          <w:szCs w:val="24"/>
          <w:lang w:val="en-US"/>
        </w:rPr>
        <w:t xml:space="preserve"> Lancang Kuning </w:t>
      </w:r>
      <w:proofErr w:type="spellStart"/>
      <w:r w:rsidRPr="00DD7BEB">
        <w:rPr>
          <w:rFonts w:ascii="Arial" w:hAnsi="Arial" w:cs="Arial"/>
          <w:sz w:val="24"/>
          <w:szCs w:val="24"/>
          <w:lang w:val="en-US"/>
        </w:rPr>
        <w:t>Dumai</w:t>
      </w:r>
      <w:proofErr w:type="spellEnd"/>
      <w:r w:rsidRPr="00DD7BEB">
        <w:rPr>
          <w:rFonts w:ascii="Arial" w:hAnsi="Arial" w:cs="Arial"/>
          <w:sz w:val="24"/>
          <w:szCs w:val="24"/>
          <w:lang w:val="en-US"/>
        </w:rPr>
        <w:t xml:space="preserve"> dan </w:t>
      </w:r>
      <w:proofErr w:type="spellStart"/>
      <w:r w:rsidRPr="00DD7BEB">
        <w:rPr>
          <w:rFonts w:ascii="Arial" w:hAnsi="Arial" w:cs="Arial"/>
          <w:sz w:val="24"/>
          <w:szCs w:val="24"/>
          <w:lang w:val="en-US"/>
        </w:rPr>
        <w:t>selaku</w:t>
      </w:r>
      <w:proofErr w:type="spellEnd"/>
      <w:r w:rsidRPr="00DD7BEB">
        <w:rPr>
          <w:rFonts w:ascii="Arial" w:hAnsi="Arial" w:cs="Arial"/>
          <w:sz w:val="24"/>
          <w:szCs w:val="24"/>
          <w:lang w:val="en-US"/>
        </w:rPr>
        <w:t xml:space="preserve"> Dosen </w:t>
      </w:r>
      <w:proofErr w:type="spellStart"/>
      <w:r w:rsidRPr="00DD7BEB">
        <w:rPr>
          <w:rFonts w:ascii="Arial" w:hAnsi="Arial" w:cs="Arial"/>
          <w:sz w:val="24"/>
          <w:szCs w:val="24"/>
          <w:lang w:val="en-US"/>
        </w:rPr>
        <w:t>Pembimbing</w:t>
      </w:r>
      <w:proofErr w:type="spellEnd"/>
      <w:r w:rsidRPr="00DD7BEB">
        <w:rPr>
          <w:rFonts w:ascii="Arial" w:hAnsi="Arial" w:cs="Arial"/>
          <w:sz w:val="24"/>
          <w:szCs w:val="24"/>
          <w:lang w:val="en-US"/>
        </w:rPr>
        <w:t xml:space="preserve"> II yang </w:t>
      </w:r>
      <w:proofErr w:type="spellStart"/>
      <w:r w:rsidRPr="00DD7BEB">
        <w:rPr>
          <w:rFonts w:ascii="Arial" w:hAnsi="Arial" w:cs="Arial"/>
          <w:sz w:val="24"/>
          <w:szCs w:val="24"/>
          <w:lang w:val="en-US"/>
        </w:rPr>
        <w:t>senantiasa</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memberikan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motivasi</w:t>
      </w:r>
      <w:proofErr w:type="spellEnd"/>
      <w:r w:rsidRPr="00DD7BEB">
        <w:rPr>
          <w:rFonts w:ascii="Arial" w:hAnsi="Arial" w:cs="Arial"/>
          <w:sz w:val="24"/>
          <w:szCs w:val="24"/>
          <w:lang w:val="en-US"/>
        </w:rPr>
        <w:t xml:space="preserve"> dan </w:t>
      </w:r>
      <w:proofErr w:type="spellStart"/>
      <w:r w:rsidRPr="00DD7BEB">
        <w:rPr>
          <w:rFonts w:ascii="Arial" w:hAnsi="Arial" w:cs="Arial"/>
          <w:sz w:val="24"/>
          <w:szCs w:val="24"/>
          <w:lang w:val="en-US"/>
        </w:rPr>
        <w:t>dukungan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kepada</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penulis</w:t>
      </w:r>
      <w:proofErr w:type="spellEnd"/>
      <w:r w:rsidRPr="00DD7BEB">
        <w:rPr>
          <w:rFonts w:ascii="Arial" w:hAnsi="Arial" w:cs="Arial"/>
          <w:sz w:val="24"/>
          <w:szCs w:val="24"/>
          <w:lang w:val="en-US"/>
        </w:rPr>
        <w:t>.</w:t>
      </w:r>
    </w:p>
    <w:p w14:paraId="00D14965" w14:textId="383B4889" w:rsidR="00450260" w:rsidRPr="00DD7BEB" w:rsidRDefault="00450260" w:rsidP="00C02FC9">
      <w:pPr>
        <w:pStyle w:val="ListParagraph"/>
        <w:numPr>
          <w:ilvl w:val="0"/>
          <w:numId w:val="54"/>
        </w:numPr>
        <w:spacing w:after="0" w:line="480" w:lineRule="auto"/>
        <w:ind w:left="360"/>
        <w:jc w:val="both"/>
        <w:rPr>
          <w:rFonts w:ascii="Arial" w:hAnsi="Arial" w:cs="Arial"/>
          <w:sz w:val="24"/>
          <w:szCs w:val="24"/>
          <w:lang w:val="en-US"/>
        </w:rPr>
      </w:pPr>
      <w:r>
        <w:rPr>
          <w:rFonts w:ascii="Arial" w:hAnsi="Arial" w:cs="Arial"/>
          <w:sz w:val="24"/>
          <w:szCs w:val="24"/>
          <w:lang w:val="en-US"/>
        </w:rPr>
        <w:t>Ibu Fara Shaliza</w:t>
      </w:r>
      <w:r w:rsidR="000F5DA7">
        <w:rPr>
          <w:rFonts w:ascii="Arial" w:hAnsi="Arial" w:cs="Arial"/>
          <w:sz w:val="24"/>
          <w:szCs w:val="24"/>
          <w:lang w:val="en-US"/>
        </w:rPr>
        <w:t xml:space="preserve">, </w:t>
      </w:r>
      <w:r>
        <w:rPr>
          <w:rFonts w:ascii="Arial" w:hAnsi="Arial" w:cs="Arial"/>
          <w:sz w:val="24"/>
          <w:szCs w:val="24"/>
          <w:lang w:val="en-US"/>
        </w:rPr>
        <w:t>S.P.,</w:t>
      </w:r>
      <w:r w:rsidR="00D37BFB">
        <w:rPr>
          <w:rFonts w:ascii="Arial" w:hAnsi="Arial" w:cs="Arial"/>
          <w:sz w:val="24"/>
          <w:szCs w:val="24"/>
          <w:lang w:val="en-US"/>
        </w:rPr>
        <w:t xml:space="preserve"> </w:t>
      </w:r>
      <w:proofErr w:type="spellStart"/>
      <w:proofErr w:type="gramStart"/>
      <w:r>
        <w:rPr>
          <w:rFonts w:ascii="Arial" w:hAnsi="Arial" w:cs="Arial"/>
          <w:sz w:val="24"/>
          <w:szCs w:val="24"/>
          <w:lang w:val="en-US"/>
        </w:rPr>
        <w:t>M.Si</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selaku</w:t>
      </w:r>
      <w:proofErr w:type="spellEnd"/>
      <w:r>
        <w:rPr>
          <w:rFonts w:ascii="Arial" w:hAnsi="Arial" w:cs="Arial"/>
          <w:sz w:val="24"/>
          <w:szCs w:val="24"/>
          <w:lang w:val="en-US"/>
        </w:rPr>
        <w:t xml:space="preserve"> Dosen </w:t>
      </w:r>
      <w:proofErr w:type="spellStart"/>
      <w:r>
        <w:rPr>
          <w:rFonts w:ascii="Arial" w:hAnsi="Arial" w:cs="Arial"/>
          <w:sz w:val="24"/>
          <w:szCs w:val="24"/>
          <w:lang w:val="en-US"/>
        </w:rPr>
        <w:t>Pembimbing</w:t>
      </w:r>
      <w:proofErr w:type="spellEnd"/>
      <w:r>
        <w:rPr>
          <w:rFonts w:ascii="Arial" w:hAnsi="Arial" w:cs="Arial"/>
          <w:sz w:val="24"/>
          <w:szCs w:val="24"/>
          <w:lang w:val="en-US"/>
        </w:rPr>
        <w:t xml:space="preserve"> I yang </w:t>
      </w:r>
      <w:proofErr w:type="spellStart"/>
      <w:r>
        <w:rPr>
          <w:rFonts w:ascii="Arial" w:hAnsi="Arial" w:cs="Arial"/>
          <w:sz w:val="24"/>
          <w:szCs w:val="24"/>
          <w:lang w:val="en-US"/>
        </w:rPr>
        <w:t>bersedia</w:t>
      </w:r>
      <w:proofErr w:type="spellEnd"/>
      <w:r>
        <w:rPr>
          <w:rFonts w:ascii="Arial" w:hAnsi="Arial" w:cs="Arial"/>
          <w:sz w:val="24"/>
          <w:szCs w:val="24"/>
          <w:lang w:val="en-US"/>
        </w:rPr>
        <w:t xml:space="preserve"> </w:t>
      </w:r>
      <w:proofErr w:type="spellStart"/>
      <w:r>
        <w:rPr>
          <w:rFonts w:ascii="Arial" w:hAnsi="Arial" w:cs="Arial"/>
          <w:sz w:val="24"/>
          <w:szCs w:val="24"/>
          <w:lang w:val="en-US"/>
        </w:rPr>
        <w:t>meluangkan</w:t>
      </w:r>
      <w:proofErr w:type="spellEnd"/>
      <w:r>
        <w:rPr>
          <w:rFonts w:ascii="Arial" w:hAnsi="Arial" w:cs="Arial"/>
          <w:sz w:val="24"/>
          <w:szCs w:val="24"/>
          <w:lang w:val="en-US"/>
        </w:rPr>
        <w:t xml:space="preserve"> </w:t>
      </w:r>
      <w:proofErr w:type="spellStart"/>
      <w:r>
        <w:rPr>
          <w:rFonts w:ascii="Arial" w:hAnsi="Arial" w:cs="Arial"/>
          <w:sz w:val="24"/>
          <w:szCs w:val="24"/>
          <w:lang w:val="en-US"/>
        </w:rPr>
        <w:t>waktu</w:t>
      </w:r>
      <w:proofErr w:type="spellEnd"/>
      <w:r>
        <w:rPr>
          <w:rFonts w:ascii="Arial" w:hAnsi="Arial" w:cs="Arial"/>
          <w:sz w:val="24"/>
          <w:szCs w:val="24"/>
          <w:lang w:val="en-US"/>
        </w:rPr>
        <w:t xml:space="preserve">, </w:t>
      </w:r>
      <w:proofErr w:type="spellStart"/>
      <w:r>
        <w:rPr>
          <w:rFonts w:ascii="Arial" w:hAnsi="Arial" w:cs="Arial"/>
          <w:sz w:val="24"/>
          <w:szCs w:val="24"/>
          <w:lang w:val="en-US"/>
        </w:rPr>
        <w:t>tenaga</w:t>
      </w:r>
      <w:proofErr w:type="spellEnd"/>
      <w:r>
        <w:rPr>
          <w:rFonts w:ascii="Arial" w:hAnsi="Arial" w:cs="Arial"/>
          <w:sz w:val="24"/>
          <w:szCs w:val="24"/>
          <w:lang w:val="en-US"/>
        </w:rPr>
        <w:t xml:space="preserve">, </w:t>
      </w:r>
      <w:proofErr w:type="spellStart"/>
      <w:r>
        <w:rPr>
          <w:rFonts w:ascii="Arial" w:hAnsi="Arial" w:cs="Arial"/>
          <w:sz w:val="24"/>
          <w:szCs w:val="24"/>
          <w:lang w:val="en-US"/>
        </w:rPr>
        <w:t>pikiran</w:t>
      </w:r>
      <w:proofErr w:type="spellEnd"/>
      <w:r>
        <w:rPr>
          <w:rFonts w:ascii="Arial" w:hAnsi="Arial" w:cs="Arial"/>
          <w:sz w:val="24"/>
          <w:szCs w:val="24"/>
          <w:lang w:val="en-US"/>
        </w:rPr>
        <w:t xml:space="preserve">, </w:t>
      </w:r>
      <w:proofErr w:type="spellStart"/>
      <w:r>
        <w:rPr>
          <w:rFonts w:ascii="Arial" w:hAnsi="Arial" w:cs="Arial"/>
          <w:sz w:val="24"/>
          <w:szCs w:val="24"/>
          <w:lang w:val="en-US"/>
        </w:rPr>
        <w:t>sehingga</w:t>
      </w:r>
      <w:proofErr w:type="spellEnd"/>
      <w:r>
        <w:rPr>
          <w:rFonts w:ascii="Arial" w:hAnsi="Arial" w:cs="Arial"/>
          <w:sz w:val="24"/>
          <w:szCs w:val="24"/>
          <w:lang w:val="en-US"/>
        </w:rPr>
        <w:t xml:space="preserve"> </w:t>
      </w:r>
      <w:proofErr w:type="spellStart"/>
      <w:r>
        <w:rPr>
          <w:rFonts w:ascii="Arial" w:hAnsi="Arial" w:cs="Arial"/>
          <w:sz w:val="24"/>
          <w:szCs w:val="24"/>
          <w:lang w:val="en-US"/>
        </w:rPr>
        <w:t>penulis</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selesai</w:t>
      </w:r>
      <w:proofErr w:type="spellEnd"/>
      <w:r>
        <w:rPr>
          <w:rFonts w:ascii="Arial" w:hAnsi="Arial" w:cs="Arial"/>
          <w:sz w:val="24"/>
          <w:szCs w:val="24"/>
          <w:lang w:val="en-US"/>
        </w:rPr>
        <w:t xml:space="preserve"> </w:t>
      </w:r>
      <w:proofErr w:type="spellStart"/>
      <w:r>
        <w:rPr>
          <w:rFonts w:ascii="Arial" w:hAnsi="Arial" w:cs="Arial"/>
          <w:sz w:val="24"/>
          <w:szCs w:val="24"/>
          <w:lang w:val="en-US"/>
        </w:rPr>
        <w:t>tepat</w:t>
      </w:r>
      <w:proofErr w:type="spellEnd"/>
      <w:r>
        <w:rPr>
          <w:rFonts w:ascii="Arial" w:hAnsi="Arial" w:cs="Arial"/>
          <w:sz w:val="24"/>
          <w:szCs w:val="24"/>
          <w:lang w:val="en-US"/>
        </w:rPr>
        <w:t xml:space="preserve"> </w:t>
      </w:r>
      <w:proofErr w:type="spellStart"/>
      <w:r>
        <w:rPr>
          <w:rFonts w:ascii="Arial" w:hAnsi="Arial" w:cs="Arial"/>
          <w:sz w:val="24"/>
          <w:szCs w:val="24"/>
          <w:lang w:val="en-US"/>
        </w:rPr>
        <w:t>waktu</w:t>
      </w:r>
      <w:proofErr w:type="spellEnd"/>
      <w:r>
        <w:rPr>
          <w:rFonts w:ascii="Arial" w:hAnsi="Arial" w:cs="Arial"/>
          <w:sz w:val="24"/>
          <w:szCs w:val="24"/>
          <w:lang w:val="en-US"/>
        </w:rPr>
        <w:t>.</w:t>
      </w:r>
    </w:p>
    <w:p w14:paraId="76553DD5" w14:textId="77777777" w:rsidR="00C02FC9" w:rsidRPr="00DD7BEB" w:rsidRDefault="00C02FC9" w:rsidP="00C02FC9">
      <w:pPr>
        <w:pStyle w:val="ListParagraph"/>
        <w:numPr>
          <w:ilvl w:val="0"/>
          <w:numId w:val="54"/>
        </w:numPr>
        <w:spacing w:after="0" w:line="480" w:lineRule="auto"/>
        <w:ind w:left="360"/>
        <w:jc w:val="both"/>
        <w:rPr>
          <w:rFonts w:ascii="Arial" w:hAnsi="Arial" w:cs="Arial"/>
          <w:sz w:val="24"/>
          <w:szCs w:val="24"/>
          <w:lang w:val="en-US"/>
        </w:rPr>
      </w:pPr>
      <w:r w:rsidRPr="00DD7BEB">
        <w:rPr>
          <w:rFonts w:ascii="Arial" w:hAnsi="Arial" w:cs="Arial"/>
          <w:sz w:val="24"/>
          <w:szCs w:val="24"/>
          <w:lang w:val="en-US"/>
        </w:rPr>
        <w:lastRenderedPageBreak/>
        <w:t xml:space="preserve">Bapak/Ibu Dosen Sekolah Tinggi </w:t>
      </w:r>
      <w:proofErr w:type="spellStart"/>
      <w:r w:rsidRPr="00DD7BEB">
        <w:rPr>
          <w:rFonts w:ascii="Arial" w:hAnsi="Arial" w:cs="Arial"/>
          <w:sz w:val="24"/>
          <w:szCs w:val="24"/>
          <w:lang w:val="en-US"/>
        </w:rPr>
        <w:t>Ilmu</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Administrasi</w:t>
      </w:r>
      <w:proofErr w:type="spellEnd"/>
      <w:r w:rsidRPr="00DD7BEB">
        <w:rPr>
          <w:rFonts w:ascii="Arial" w:hAnsi="Arial" w:cs="Arial"/>
          <w:sz w:val="24"/>
          <w:szCs w:val="24"/>
          <w:lang w:val="en-US"/>
        </w:rPr>
        <w:t xml:space="preserve"> (STIA) Lancang Kuning </w:t>
      </w:r>
      <w:proofErr w:type="spellStart"/>
      <w:r w:rsidRPr="00DD7BEB">
        <w:rPr>
          <w:rFonts w:ascii="Arial" w:hAnsi="Arial" w:cs="Arial"/>
          <w:sz w:val="24"/>
          <w:szCs w:val="24"/>
          <w:lang w:val="en-US"/>
        </w:rPr>
        <w:t>Dumai</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atas</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dedikasi</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dukungan</w:t>
      </w:r>
      <w:proofErr w:type="spellEnd"/>
      <w:r w:rsidRPr="00DD7BEB">
        <w:rPr>
          <w:rFonts w:ascii="Arial" w:hAnsi="Arial" w:cs="Arial"/>
          <w:sz w:val="24"/>
          <w:szCs w:val="24"/>
          <w:lang w:val="en-US"/>
        </w:rPr>
        <w:t xml:space="preserve"> moral dan </w:t>
      </w:r>
      <w:proofErr w:type="spellStart"/>
      <w:r w:rsidRPr="00DD7BEB">
        <w:rPr>
          <w:rFonts w:ascii="Arial" w:hAnsi="Arial" w:cs="Arial"/>
          <w:sz w:val="24"/>
          <w:szCs w:val="24"/>
          <w:lang w:val="en-US"/>
        </w:rPr>
        <w:t>ilmu</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pengetahuan</w:t>
      </w:r>
      <w:proofErr w:type="spellEnd"/>
      <w:r w:rsidRPr="00DD7BEB">
        <w:rPr>
          <w:rFonts w:ascii="Arial" w:hAnsi="Arial" w:cs="Arial"/>
          <w:sz w:val="24"/>
          <w:szCs w:val="24"/>
          <w:lang w:val="en-US"/>
        </w:rPr>
        <w:t xml:space="preserve"> yang sangat </w:t>
      </w:r>
      <w:proofErr w:type="spellStart"/>
      <w:r w:rsidRPr="00DD7BEB">
        <w:rPr>
          <w:rFonts w:ascii="Arial" w:hAnsi="Arial" w:cs="Arial"/>
          <w:sz w:val="24"/>
          <w:szCs w:val="24"/>
          <w:lang w:val="en-US"/>
        </w:rPr>
        <w:t>berarti</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bagi</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penulis</w:t>
      </w:r>
      <w:proofErr w:type="spellEnd"/>
      <w:r w:rsidRPr="00DD7BEB">
        <w:rPr>
          <w:rFonts w:ascii="Arial" w:hAnsi="Arial" w:cs="Arial"/>
          <w:sz w:val="24"/>
          <w:szCs w:val="24"/>
          <w:lang w:val="en-US"/>
        </w:rPr>
        <w:t>.</w:t>
      </w:r>
    </w:p>
    <w:p w14:paraId="3F320080" w14:textId="1E47C44C" w:rsidR="00C02FC9" w:rsidRPr="00DD7BEB" w:rsidRDefault="00450260" w:rsidP="00C02FC9">
      <w:pPr>
        <w:pStyle w:val="ListParagraph"/>
        <w:numPr>
          <w:ilvl w:val="0"/>
          <w:numId w:val="54"/>
        </w:numPr>
        <w:spacing w:after="0" w:line="480" w:lineRule="auto"/>
        <w:ind w:left="360" w:right="49"/>
        <w:jc w:val="both"/>
        <w:rPr>
          <w:rFonts w:ascii="Arial" w:hAnsi="Arial" w:cs="Arial"/>
          <w:bCs/>
          <w:color w:val="000000" w:themeColor="text1"/>
          <w:sz w:val="24"/>
          <w:szCs w:val="24"/>
        </w:rPr>
      </w:pPr>
      <w:r>
        <w:rPr>
          <w:rFonts w:ascii="Arial" w:hAnsi="Arial" w:cs="Arial"/>
          <w:bCs/>
          <w:color w:val="000000" w:themeColor="text1"/>
          <w:sz w:val="24"/>
          <w:szCs w:val="24"/>
        </w:rPr>
        <w:t xml:space="preserve">Ibu </w:t>
      </w:r>
      <w:proofErr w:type="spellStart"/>
      <w:r>
        <w:rPr>
          <w:rFonts w:ascii="Arial" w:hAnsi="Arial" w:cs="Arial"/>
          <w:bCs/>
          <w:color w:val="000000" w:themeColor="text1"/>
          <w:sz w:val="24"/>
          <w:szCs w:val="24"/>
        </w:rPr>
        <w:t>Maulia</w:t>
      </w:r>
      <w:proofErr w:type="spellEnd"/>
      <w:r>
        <w:rPr>
          <w:rFonts w:ascii="Arial" w:hAnsi="Arial" w:cs="Arial"/>
          <w:bCs/>
          <w:color w:val="000000" w:themeColor="text1"/>
          <w:sz w:val="24"/>
          <w:szCs w:val="24"/>
        </w:rPr>
        <w:t xml:space="preserve"> </w:t>
      </w:r>
      <w:proofErr w:type="spellStart"/>
      <w:r>
        <w:rPr>
          <w:rFonts w:ascii="Arial" w:hAnsi="Arial" w:cs="Arial"/>
          <w:bCs/>
          <w:color w:val="000000" w:themeColor="text1"/>
          <w:sz w:val="24"/>
          <w:szCs w:val="24"/>
        </w:rPr>
        <w:t>Martwenty</w:t>
      </w:r>
      <w:proofErr w:type="spellEnd"/>
      <w:r>
        <w:rPr>
          <w:rFonts w:ascii="Arial" w:hAnsi="Arial" w:cs="Arial"/>
          <w:bCs/>
          <w:color w:val="000000" w:themeColor="text1"/>
          <w:sz w:val="24"/>
          <w:szCs w:val="24"/>
        </w:rPr>
        <w:t xml:space="preserve"> Ine, S.H.,</w:t>
      </w:r>
      <w:r w:rsidR="00E701CC">
        <w:rPr>
          <w:rFonts w:ascii="Arial" w:hAnsi="Arial" w:cs="Arial"/>
          <w:bCs/>
          <w:color w:val="000000" w:themeColor="text1"/>
          <w:sz w:val="24"/>
          <w:szCs w:val="24"/>
        </w:rPr>
        <w:t xml:space="preserve"> </w:t>
      </w:r>
      <w:r>
        <w:rPr>
          <w:rFonts w:ascii="Arial" w:hAnsi="Arial" w:cs="Arial"/>
          <w:bCs/>
          <w:color w:val="000000" w:themeColor="text1"/>
          <w:sz w:val="24"/>
          <w:szCs w:val="24"/>
        </w:rPr>
        <w:t>M</w:t>
      </w:r>
      <w:r w:rsidR="00E701CC">
        <w:rPr>
          <w:rFonts w:ascii="Arial" w:hAnsi="Arial" w:cs="Arial"/>
          <w:bCs/>
          <w:color w:val="000000" w:themeColor="text1"/>
          <w:sz w:val="24"/>
          <w:szCs w:val="24"/>
        </w:rPr>
        <w:t>.</w:t>
      </w:r>
      <w:r>
        <w:rPr>
          <w:rFonts w:ascii="Arial" w:hAnsi="Arial" w:cs="Arial"/>
          <w:bCs/>
          <w:color w:val="000000" w:themeColor="text1"/>
          <w:sz w:val="24"/>
          <w:szCs w:val="24"/>
        </w:rPr>
        <w:t xml:space="preserve">H </w:t>
      </w:r>
      <w:proofErr w:type="spellStart"/>
      <w:r w:rsidR="00C02FC9" w:rsidRPr="00DD7BEB">
        <w:rPr>
          <w:rFonts w:ascii="Arial" w:hAnsi="Arial" w:cs="Arial"/>
          <w:bCs/>
          <w:color w:val="000000" w:themeColor="text1"/>
          <w:sz w:val="24"/>
          <w:szCs w:val="24"/>
        </w:rPr>
        <w:t>selaku</w:t>
      </w:r>
      <w:proofErr w:type="spellEnd"/>
      <w:r w:rsidR="00C02FC9" w:rsidRPr="00DD7BEB">
        <w:rPr>
          <w:rFonts w:ascii="Arial" w:hAnsi="Arial" w:cs="Arial"/>
          <w:bCs/>
          <w:color w:val="000000" w:themeColor="text1"/>
          <w:sz w:val="24"/>
          <w:szCs w:val="24"/>
        </w:rPr>
        <w:t xml:space="preserve"> </w:t>
      </w:r>
      <w:proofErr w:type="spellStart"/>
      <w:r>
        <w:rPr>
          <w:rFonts w:ascii="Arial" w:hAnsi="Arial" w:cs="Arial"/>
          <w:bCs/>
          <w:color w:val="000000" w:themeColor="text1"/>
          <w:sz w:val="24"/>
          <w:szCs w:val="24"/>
        </w:rPr>
        <w:t>Ketua</w:t>
      </w:r>
      <w:proofErr w:type="spellEnd"/>
      <w:r>
        <w:rPr>
          <w:rFonts w:ascii="Arial" w:hAnsi="Arial" w:cs="Arial"/>
          <w:bCs/>
          <w:color w:val="000000" w:themeColor="text1"/>
          <w:sz w:val="24"/>
          <w:szCs w:val="24"/>
        </w:rPr>
        <w:t xml:space="preserve"> </w:t>
      </w:r>
      <w:proofErr w:type="spellStart"/>
      <w:r>
        <w:rPr>
          <w:rFonts w:ascii="Arial" w:hAnsi="Arial" w:cs="Arial"/>
          <w:bCs/>
          <w:color w:val="000000" w:themeColor="text1"/>
          <w:sz w:val="24"/>
          <w:szCs w:val="24"/>
        </w:rPr>
        <w:t>Pengadilan</w:t>
      </w:r>
      <w:proofErr w:type="spellEnd"/>
      <w:r>
        <w:rPr>
          <w:rFonts w:ascii="Arial" w:hAnsi="Arial" w:cs="Arial"/>
          <w:bCs/>
          <w:color w:val="000000" w:themeColor="text1"/>
          <w:sz w:val="24"/>
          <w:szCs w:val="24"/>
        </w:rPr>
        <w:t xml:space="preserve"> Negeri </w:t>
      </w:r>
      <w:proofErr w:type="spellStart"/>
      <w:r>
        <w:rPr>
          <w:rFonts w:ascii="Arial" w:hAnsi="Arial" w:cs="Arial"/>
          <w:bCs/>
          <w:color w:val="000000" w:themeColor="text1"/>
          <w:sz w:val="24"/>
          <w:szCs w:val="24"/>
        </w:rPr>
        <w:t>Kelas</w:t>
      </w:r>
      <w:proofErr w:type="spellEnd"/>
      <w:r>
        <w:rPr>
          <w:rFonts w:ascii="Arial" w:hAnsi="Arial" w:cs="Arial"/>
          <w:bCs/>
          <w:color w:val="000000" w:themeColor="text1"/>
          <w:sz w:val="24"/>
          <w:szCs w:val="24"/>
        </w:rPr>
        <w:t xml:space="preserve"> 1 A </w:t>
      </w:r>
      <w:proofErr w:type="spellStart"/>
      <w:r>
        <w:rPr>
          <w:rFonts w:ascii="Arial" w:hAnsi="Arial" w:cs="Arial"/>
          <w:bCs/>
          <w:color w:val="000000" w:themeColor="text1"/>
          <w:sz w:val="24"/>
          <w:szCs w:val="24"/>
        </w:rPr>
        <w:t>Dumai</w:t>
      </w:r>
      <w:proofErr w:type="spellEnd"/>
      <w:r w:rsidR="00C02FC9" w:rsidRPr="00DD7BEB">
        <w:rPr>
          <w:rFonts w:ascii="Arial" w:hAnsi="Arial" w:cs="Arial"/>
          <w:bCs/>
          <w:color w:val="000000" w:themeColor="text1"/>
          <w:sz w:val="24"/>
          <w:szCs w:val="24"/>
        </w:rPr>
        <w:t xml:space="preserve"> </w:t>
      </w:r>
      <w:proofErr w:type="spellStart"/>
      <w:r w:rsidR="00C02FC9" w:rsidRPr="00DD7BEB">
        <w:rPr>
          <w:rFonts w:ascii="Arial" w:hAnsi="Arial" w:cs="Arial"/>
          <w:bCs/>
          <w:color w:val="000000" w:themeColor="text1"/>
          <w:sz w:val="24"/>
          <w:szCs w:val="24"/>
          <w:lang w:val="en-US"/>
        </w:rPr>
        <w:t>beserta</w:t>
      </w:r>
      <w:proofErr w:type="spellEnd"/>
      <w:r w:rsidR="00C02FC9" w:rsidRPr="00DD7BEB">
        <w:rPr>
          <w:rFonts w:ascii="Arial" w:hAnsi="Arial" w:cs="Arial"/>
          <w:bCs/>
          <w:color w:val="000000" w:themeColor="text1"/>
          <w:sz w:val="24"/>
          <w:szCs w:val="24"/>
          <w:lang w:val="en-US"/>
        </w:rPr>
        <w:t xml:space="preserve"> </w:t>
      </w:r>
      <w:proofErr w:type="spellStart"/>
      <w:r w:rsidR="00C02FC9" w:rsidRPr="00DD7BEB">
        <w:rPr>
          <w:rFonts w:ascii="Arial" w:hAnsi="Arial" w:cs="Arial"/>
          <w:bCs/>
          <w:color w:val="000000" w:themeColor="text1"/>
          <w:sz w:val="24"/>
          <w:szCs w:val="24"/>
          <w:lang w:val="en-US"/>
        </w:rPr>
        <w:t>pegawai</w:t>
      </w:r>
      <w:proofErr w:type="spellEnd"/>
      <w:r w:rsidR="00C02FC9" w:rsidRPr="00DD7BEB">
        <w:rPr>
          <w:rFonts w:ascii="Arial" w:hAnsi="Arial" w:cs="Arial"/>
          <w:bCs/>
          <w:color w:val="000000" w:themeColor="text1"/>
          <w:sz w:val="24"/>
          <w:szCs w:val="24"/>
          <w:lang w:val="en-US"/>
        </w:rPr>
        <w:t xml:space="preserve"> yang </w:t>
      </w:r>
      <w:proofErr w:type="spellStart"/>
      <w:r w:rsidR="00C02FC9" w:rsidRPr="00DD7BEB">
        <w:rPr>
          <w:rFonts w:ascii="Arial" w:hAnsi="Arial" w:cs="Arial"/>
          <w:bCs/>
          <w:color w:val="000000" w:themeColor="text1"/>
          <w:sz w:val="24"/>
          <w:szCs w:val="24"/>
          <w:lang w:val="en-US"/>
        </w:rPr>
        <w:t>berkenan</w:t>
      </w:r>
      <w:proofErr w:type="spellEnd"/>
      <w:r w:rsidR="00C02FC9" w:rsidRPr="00DD7BEB">
        <w:rPr>
          <w:rFonts w:ascii="Arial" w:hAnsi="Arial" w:cs="Arial"/>
          <w:bCs/>
          <w:color w:val="000000" w:themeColor="text1"/>
          <w:sz w:val="24"/>
          <w:szCs w:val="24"/>
          <w:lang w:val="en-US"/>
        </w:rPr>
        <w:t xml:space="preserve"> </w:t>
      </w:r>
      <w:proofErr w:type="spellStart"/>
      <w:r w:rsidR="00C02FC9" w:rsidRPr="00DD7BEB">
        <w:rPr>
          <w:rFonts w:ascii="Arial" w:hAnsi="Arial" w:cs="Arial"/>
          <w:bCs/>
          <w:color w:val="000000" w:themeColor="text1"/>
          <w:sz w:val="24"/>
          <w:szCs w:val="24"/>
          <w:lang w:val="en-US"/>
        </w:rPr>
        <w:t>memberikan</w:t>
      </w:r>
      <w:proofErr w:type="spellEnd"/>
      <w:r w:rsidR="00C02FC9" w:rsidRPr="00DD7BEB">
        <w:rPr>
          <w:rFonts w:ascii="Arial" w:hAnsi="Arial" w:cs="Arial"/>
          <w:bCs/>
          <w:color w:val="000000" w:themeColor="text1"/>
          <w:sz w:val="24"/>
          <w:szCs w:val="24"/>
          <w:lang w:val="en-US"/>
        </w:rPr>
        <w:t xml:space="preserve"> </w:t>
      </w:r>
      <w:proofErr w:type="spellStart"/>
      <w:r w:rsidR="00C02FC9" w:rsidRPr="00DD7BEB">
        <w:rPr>
          <w:rFonts w:ascii="Arial" w:hAnsi="Arial" w:cs="Arial"/>
          <w:bCs/>
          <w:color w:val="000000" w:themeColor="text1"/>
          <w:sz w:val="24"/>
          <w:szCs w:val="24"/>
          <w:lang w:val="en-US"/>
        </w:rPr>
        <w:t>izin</w:t>
      </w:r>
      <w:proofErr w:type="spellEnd"/>
      <w:r w:rsidR="00C02FC9" w:rsidRPr="00DD7BEB">
        <w:rPr>
          <w:rFonts w:ascii="Arial" w:hAnsi="Arial" w:cs="Arial"/>
          <w:bCs/>
          <w:color w:val="000000" w:themeColor="text1"/>
          <w:sz w:val="24"/>
          <w:szCs w:val="24"/>
          <w:lang w:val="en-US"/>
        </w:rPr>
        <w:t xml:space="preserve"> </w:t>
      </w:r>
      <w:proofErr w:type="spellStart"/>
      <w:r w:rsidR="00C02FC9" w:rsidRPr="00DD7BEB">
        <w:rPr>
          <w:rFonts w:ascii="Arial" w:hAnsi="Arial" w:cs="Arial"/>
          <w:bCs/>
          <w:color w:val="000000" w:themeColor="text1"/>
          <w:sz w:val="24"/>
          <w:szCs w:val="24"/>
          <w:lang w:val="en-US"/>
        </w:rPr>
        <w:t>meneliti</w:t>
      </w:r>
      <w:proofErr w:type="spellEnd"/>
      <w:r w:rsidR="00C02FC9" w:rsidRPr="00DD7BEB">
        <w:rPr>
          <w:rFonts w:ascii="Arial" w:hAnsi="Arial" w:cs="Arial"/>
          <w:bCs/>
          <w:color w:val="000000" w:themeColor="text1"/>
          <w:sz w:val="24"/>
          <w:szCs w:val="24"/>
          <w:lang w:val="en-US"/>
        </w:rPr>
        <w:t xml:space="preserve"> dan </w:t>
      </w:r>
      <w:proofErr w:type="spellStart"/>
      <w:r w:rsidR="00C02FC9" w:rsidRPr="00DD7BEB">
        <w:rPr>
          <w:rFonts w:ascii="Arial" w:hAnsi="Arial" w:cs="Arial"/>
          <w:bCs/>
          <w:color w:val="000000" w:themeColor="text1"/>
          <w:sz w:val="24"/>
          <w:szCs w:val="24"/>
          <w:lang w:val="en-US"/>
        </w:rPr>
        <w:t>kemudahan</w:t>
      </w:r>
      <w:proofErr w:type="spellEnd"/>
      <w:r w:rsidR="00C02FC9" w:rsidRPr="00DD7BEB">
        <w:rPr>
          <w:rFonts w:ascii="Arial" w:hAnsi="Arial" w:cs="Arial"/>
          <w:bCs/>
          <w:color w:val="000000" w:themeColor="text1"/>
          <w:sz w:val="24"/>
          <w:szCs w:val="24"/>
          <w:lang w:val="en-US"/>
        </w:rPr>
        <w:t xml:space="preserve"> </w:t>
      </w:r>
      <w:proofErr w:type="spellStart"/>
      <w:r w:rsidR="00C02FC9" w:rsidRPr="00DD7BEB">
        <w:rPr>
          <w:rFonts w:ascii="Arial" w:hAnsi="Arial" w:cs="Arial"/>
          <w:bCs/>
          <w:color w:val="000000" w:themeColor="text1"/>
          <w:sz w:val="24"/>
          <w:szCs w:val="24"/>
          <w:lang w:val="en-US"/>
        </w:rPr>
        <w:t>memperoleh</w:t>
      </w:r>
      <w:proofErr w:type="spellEnd"/>
      <w:r w:rsidR="00C02FC9" w:rsidRPr="00DD7BEB">
        <w:rPr>
          <w:rFonts w:ascii="Arial" w:hAnsi="Arial" w:cs="Arial"/>
          <w:bCs/>
          <w:color w:val="000000" w:themeColor="text1"/>
          <w:sz w:val="24"/>
          <w:szCs w:val="24"/>
          <w:lang w:val="en-US"/>
        </w:rPr>
        <w:t xml:space="preserve"> data </w:t>
      </w:r>
      <w:proofErr w:type="spellStart"/>
      <w:r w:rsidR="00C02FC9" w:rsidRPr="00DD7BEB">
        <w:rPr>
          <w:rFonts w:ascii="Arial" w:hAnsi="Arial" w:cs="Arial"/>
          <w:bCs/>
          <w:color w:val="000000" w:themeColor="text1"/>
          <w:sz w:val="24"/>
          <w:szCs w:val="24"/>
          <w:lang w:val="en-US"/>
        </w:rPr>
        <w:t>dukungan</w:t>
      </w:r>
      <w:proofErr w:type="spellEnd"/>
      <w:r w:rsidR="00C02FC9" w:rsidRPr="00DD7BEB">
        <w:rPr>
          <w:rFonts w:ascii="Arial" w:hAnsi="Arial" w:cs="Arial"/>
          <w:bCs/>
          <w:color w:val="000000" w:themeColor="text1"/>
          <w:sz w:val="24"/>
          <w:szCs w:val="24"/>
          <w:lang w:val="en-US"/>
        </w:rPr>
        <w:t xml:space="preserve"> </w:t>
      </w:r>
      <w:proofErr w:type="spellStart"/>
      <w:r w:rsidR="00C02FC9" w:rsidRPr="00DD7BEB">
        <w:rPr>
          <w:rFonts w:ascii="Arial" w:hAnsi="Arial" w:cs="Arial"/>
          <w:bCs/>
          <w:color w:val="000000" w:themeColor="text1"/>
          <w:sz w:val="24"/>
          <w:szCs w:val="24"/>
          <w:lang w:val="en-US"/>
        </w:rPr>
        <w:t>kepada</w:t>
      </w:r>
      <w:proofErr w:type="spellEnd"/>
      <w:r w:rsidR="00C02FC9" w:rsidRPr="00DD7BEB">
        <w:rPr>
          <w:rFonts w:ascii="Arial" w:hAnsi="Arial" w:cs="Arial"/>
          <w:bCs/>
          <w:color w:val="000000" w:themeColor="text1"/>
          <w:sz w:val="24"/>
          <w:szCs w:val="24"/>
          <w:lang w:val="en-US"/>
        </w:rPr>
        <w:t xml:space="preserve"> </w:t>
      </w:r>
      <w:proofErr w:type="spellStart"/>
      <w:r w:rsidR="00C02FC9" w:rsidRPr="00DD7BEB">
        <w:rPr>
          <w:rFonts w:ascii="Arial" w:hAnsi="Arial" w:cs="Arial"/>
          <w:bCs/>
          <w:color w:val="000000" w:themeColor="text1"/>
          <w:sz w:val="24"/>
          <w:szCs w:val="24"/>
          <w:lang w:val="en-US"/>
        </w:rPr>
        <w:t>penulis</w:t>
      </w:r>
      <w:proofErr w:type="spellEnd"/>
      <w:r w:rsidR="00C02FC9" w:rsidRPr="00DD7BEB">
        <w:rPr>
          <w:rFonts w:ascii="Arial" w:hAnsi="Arial" w:cs="Arial"/>
          <w:bCs/>
          <w:color w:val="000000" w:themeColor="text1"/>
          <w:sz w:val="24"/>
          <w:szCs w:val="24"/>
          <w:lang w:val="en-US"/>
        </w:rPr>
        <w:t xml:space="preserve">, </w:t>
      </w:r>
      <w:proofErr w:type="spellStart"/>
      <w:r w:rsidR="00C02FC9" w:rsidRPr="00DD7BEB">
        <w:rPr>
          <w:rFonts w:ascii="Arial" w:hAnsi="Arial" w:cs="Arial"/>
          <w:bCs/>
          <w:color w:val="000000" w:themeColor="text1"/>
          <w:sz w:val="24"/>
          <w:szCs w:val="24"/>
          <w:lang w:val="en-US"/>
        </w:rPr>
        <w:t>sehingga</w:t>
      </w:r>
      <w:proofErr w:type="spellEnd"/>
      <w:r w:rsidR="00C02FC9" w:rsidRPr="00DD7BEB">
        <w:rPr>
          <w:rFonts w:ascii="Arial" w:hAnsi="Arial" w:cs="Arial"/>
          <w:bCs/>
          <w:color w:val="000000" w:themeColor="text1"/>
          <w:sz w:val="24"/>
          <w:szCs w:val="24"/>
          <w:lang w:val="en-US"/>
        </w:rPr>
        <w:t xml:space="preserve"> </w:t>
      </w:r>
      <w:proofErr w:type="spellStart"/>
      <w:r w:rsidR="00C02FC9" w:rsidRPr="00DD7BEB">
        <w:rPr>
          <w:rFonts w:ascii="Arial" w:hAnsi="Arial" w:cs="Arial"/>
          <w:bCs/>
          <w:color w:val="000000" w:themeColor="text1"/>
          <w:sz w:val="24"/>
          <w:szCs w:val="24"/>
          <w:lang w:val="en-US"/>
        </w:rPr>
        <w:t>penulisan</w:t>
      </w:r>
      <w:proofErr w:type="spellEnd"/>
      <w:r w:rsidR="00C02FC9" w:rsidRPr="00DD7BEB">
        <w:rPr>
          <w:rFonts w:ascii="Arial" w:hAnsi="Arial" w:cs="Arial"/>
          <w:bCs/>
          <w:color w:val="000000" w:themeColor="text1"/>
          <w:sz w:val="24"/>
          <w:szCs w:val="24"/>
          <w:lang w:val="en-US"/>
        </w:rPr>
        <w:t xml:space="preserve"> </w:t>
      </w:r>
      <w:proofErr w:type="spellStart"/>
      <w:r w:rsidR="00C02FC9" w:rsidRPr="00DD7BEB">
        <w:rPr>
          <w:rFonts w:ascii="Arial" w:hAnsi="Arial" w:cs="Arial"/>
          <w:bCs/>
          <w:color w:val="000000" w:themeColor="text1"/>
          <w:sz w:val="24"/>
          <w:szCs w:val="24"/>
          <w:lang w:val="en-US"/>
        </w:rPr>
        <w:t>ini</w:t>
      </w:r>
      <w:proofErr w:type="spellEnd"/>
      <w:r w:rsidR="00C02FC9" w:rsidRPr="00DD7BEB">
        <w:rPr>
          <w:rFonts w:ascii="Arial" w:hAnsi="Arial" w:cs="Arial"/>
          <w:bCs/>
          <w:color w:val="000000" w:themeColor="text1"/>
          <w:sz w:val="24"/>
          <w:szCs w:val="24"/>
          <w:lang w:val="en-US"/>
        </w:rPr>
        <w:t xml:space="preserve"> </w:t>
      </w:r>
      <w:proofErr w:type="spellStart"/>
      <w:r w:rsidR="00C02FC9" w:rsidRPr="00DD7BEB">
        <w:rPr>
          <w:rFonts w:ascii="Arial" w:hAnsi="Arial" w:cs="Arial"/>
          <w:bCs/>
          <w:color w:val="000000" w:themeColor="text1"/>
          <w:sz w:val="24"/>
          <w:szCs w:val="24"/>
          <w:lang w:val="en-US"/>
        </w:rPr>
        <w:t>dapat</w:t>
      </w:r>
      <w:proofErr w:type="spellEnd"/>
      <w:r w:rsidR="00C02FC9" w:rsidRPr="00DD7BEB">
        <w:rPr>
          <w:rFonts w:ascii="Arial" w:hAnsi="Arial" w:cs="Arial"/>
          <w:bCs/>
          <w:color w:val="000000" w:themeColor="text1"/>
          <w:sz w:val="24"/>
          <w:szCs w:val="24"/>
          <w:lang w:val="en-US"/>
        </w:rPr>
        <w:t xml:space="preserve"> </w:t>
      </w:r>
      <w:proofErr w:type="spellStart"/>
      <w:r w:rsidR="00C02FC9" w:rsidRPr="00DD7BEB">
        <w:rPr>
          <w:rFonts w:ascii="Arial" w:hAnsi="Arial" w:cs="Arial"/>
          <w:bCs/>
          <w:color w:val="000000" w:themeColor="text1"/>
          <w:sz w:val="24"/>
          <w:szCs w:val="24"/>
          <w:lang w:val="en-US"/>
        </w:rPr>
        <w:t>diselesaikan</w:t>
      </w:r>
      <w:proofErr w:type="spellEnd"/>
      <w:r w:rsidR="00C02FC9" w:rsidRPr="00DD7BEB">
        <w:rPr>
          <w:rFonts w:ascii="Arial" w:hAnsi="Arial" w:cs="Arial"/>
          <w:bCs/>
          <w:color w:val="000000" w:themeColor="text1"/>
          <w:sz w:val="24"/>
          <w:szCs w:val="24"/>
          <w:lang w:val="en-US"/>
        </w:rPr>
        <w:t>.</w:t>
      </w:r>
    </w:p>
    <w:p w14:paraId="7C4A0C88" w14:textId="4787D1F6" w:rsidR="00C02FC9" w:rsidRPr="00DD7BEB" w:rsidRDefault="00C02FC9" w:rsidP="00C02FC9">
      <w:pPr>
        <w:pStyle w:val="ListParagraph"/>
        <w:numPr>
          <w:ilvl w:val="0"/>
          <w:numId w:val="54"/>
        </w:numPr>
        <w:spacing w:after="0" w:line="480" w:lineRule="auto"/>
        <w:ind w:left="360"/>
        <w:jc w:val="both"/>
        <w:rPr>
          <w:rFonts w:ascii="Arial" w:hAnsi="Arial" w:cs="Arial"/>
          <w:sz w:val="24"/>
          <w:szCs w:val="24"/>
          <w:lang w:val="en-US"/>
        </w:rPr>
      </w:pPr>
      <w:r w:rsidRPr="00DD7BEB">
        <w:rPr>
          <w:rFonts w:ascii="Arial" w:hAnsi="Arial" w:cs="Arial"/>
          <w:sz w:val="24"/>
          <w:szCs w:val="24"/>
          <w:lang w:val="en-US"/>
        </w:rPr>
        <w:t xml:space="preserve">Cinta </w:t>
      </w:r>
      <w:proofErr w:type="spellStart"/>
      <w:r w:rsidRPr="00DD7BEB">
        <w:rPr>
          <w:rFonts w:ascii="Arial" w:hAnsi="Arial" w:cs="Arial"/>
          <w:sz w:val="24"/>
          <w:szCs w:val="24"/>
          <w:lang w:val="en-US"/>
        </w:rPr>
        <w:t>pertama</w:t>
      </w:r>
      <w:proofErr w:type="spellEnd"/>
      <w:r w:rsidRPr="00DD7BEB">
        <w:rPr>
          <w:rFonts w:ascii="Arial" w:hAnsi="Arial" w:cs="Arial"/>
          <w:sz w:val="24"/>
          <w:szCs w:val="24"/>
          <w:lang w:val="en-US"/>
        </w:rPr>
        <w:t xml:space="preserve"> dan </w:t>
      </w:r>
      <w:proofErr w:type="spellStart"/>
      <w:r w:rsidRPr="00DD7BEB">
        <w:rPr>
          <w:rFonts w:ascii="Arial" w:hAnsi="Arial" w:cs="Arial"/>
          <w:sz w:val="24"/>
          <w:szCs w:val="24"/>
          <w:lang w:val="en-US"/>
        </w:rPr>
        <w:t>panutanku</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ayahanda</w:t>
      </w:r>
      <w:proofErr w:type="spellEnd"/>
      <w:r w:rsidRPr="00DD7BEB">
        <w:rPr>
          <w:rFonts w:ascii="Arial" w:hAnsi="Arial" w:cs="Arial"/>
          <w:sz w:val="24"/>
          <w:szCs w:val="24"/>
          <w:lang w:val="en-US"/>
        </w:rPr>
        <w:t xml:space="preserve"> </w:t>
      </w:r>
      <w:r w:rsidR="00450260">
        <w:rPr>
          <w:rFonts w:ascii="Arial" w:hAnsi="Arial" w:cs="Arial"/>
          <w:sz w:val="24"/>
          <w:szCs w:val="24"/>
          <w:lang w:val="en-US"/>
        </w:rPr>
        <w:t>Saimun</w:t>
      </w:r>
      <w:r w:rsidRPr="00DD7BEB">
        <w:rPr>
          <w:rFonts w:ascii="Arial" w:hAnsi="Arial" w:cs="Arial"/>
          <w:sz w:val="24"/>
          <w:szCs w:val="24"/>
          <w:lang w:val="en-US"/>
        </w:rPr>
        <w:t xml:space="preserve">, yang sangat </w:t>
      </w:r>
      <w:proofErr w:type="spellStart"/>
      <w:r w:rsidRPr="00DD7BEB">
        <w:rPr>
          <w:rFonts w:ascii="Arial" w:hAnsi="Arial" w:cs="Arial"/>
          <w:sz w:val="24"/>
          <w:szCs w:val="24"/>
          <w:lang w:val="en-US"/>
        </w:rPr>
        <w:t>kucintai</w:t>
      </w:r>
      <w:proofErr w:type="spellEnd"/>
      <w:r w:rsidRPr="00DD7BEB">
        <w:rPr>
          <w:rFonts w:ascii="Arial" w:hAnsi="Arial" w:cs="Arial"/>
          <w:sz w:val="24"/>
          <w:szCs w:val="24"/>
          <w:lang w:val="en-US"/>
        </w:rPr>
        <w:t xml:space="preserve"> dan </w:t>
      </w:r>
      <w:proofErr w:type="spellStart"/>
      <w:r w:rsidRPr="00DD7BEB">
        <w:rPr>
          <w:rFonts w:ascii="Arial" w:hAnsi="Arial" w:cs="Arial"/>
          <w:sz w:val="24"/>
          <w:szCs w:val="24"/>
          <w:lang w:val="en-US"/>
        </w:rPr>
        <w:t>kusayangi</w:t>
      </w:r>
      <w:proofErr w:type="spellEnd"/>
      <w:r w:rsidRPr="00DD7BEB">
        <w:rPr>
          <w:rFonts w:ascii="Arial" w:hAnsi="Arial" w:cs="Arial"/>
          <w:sz w:val="24"/>
          <w:szCs w:val="24"/>
          <w:lang w:val="en-US"/>
        </w:rPr>
        <w:t xml:space="preserve"> </w:t>
      </w:r>
      <w:proofErr w:type="spellStart"/>
      <w:r w:rsidR="00450260" w:rsidRPr="00450260">
        <w:rPr>
          <w:rFonts w:ascii="Arial" w:hAnsi="Arial" w:cs="Arial"/>
          <w:sz w:val="24"/>
          <w:szCs w:val="24"/>
        </w:rPr>
        <w:t>sosok</w:t>
      </w:r>
      <w:proofErr w:type="spellEnd"/>
      <w:r w:rsidR="00450260" w:rsidRPr="00450260">
        <w:rPr>
          <w:rFonts w:ascii="Arial" w:hAnsi="Arial" w:cs="Arial"/>
          <w:sz w:val="24"/>
          <w:szCs w:val="24"/>
        </w:rPr>
        <w:t xml:space="preserve"> yang </w:t>
      </w:r>
      <w:proofErr w:type="spellStart"/>
      <w:r w:rsidR="00450260" w:rsidRPr="00450260">
        <w:rPr>
          <w:rFonts w:ascii="Arial" w:hAnsi="Arial" w:cs="Arial"/>
          <w:sz w:val="24"/>
          <w:szCs w:val="24"/>
        </w:rPr>
        <w:t>selalu</w:t>
      </w:r>
      <w:proofErr w:type="spellEnd"/>
      <w:r w:rsidR="00450260" w:rsidRPr="00450260">
        <w:rPr>
          <w:rFonts w:ascii="Arial" w:hAnsi="Arial" w:cs="Arial"/>
          <w:sz w:val="24"/>
          <w:szCs w:val="24"/>
        </w:rPr>
        <w:t xml:space="preserve"> </w:t>
      </w:r>
      <w:proofErr w:type="spellStart"/>
      <w:r w:rsidR="00450260" w:rsidRPr="00450260">
        <w:rPr>
          <w:rFonts w:ascii="Arial" w:hAnsi="Arial" w:cs="Arial"/>
          <w:sz w:val="24"/>
          <w:szCs w:val="24"/>
        </w:rPr>
        <w:t>menjadi</w:t>
      </w:r>
      <w:proofErr w:type="spellEnd"/>
      <w:r w:rsidR="00450260" w:rsidRPr="00450260">
        <w:rPr>
          <w:rFonts w:ascii="Arial" w:hAnsi="Arial" w:cs="Arial"/>
          <w:sz w:val="24"/>
          <w:szCs w:val="24"/>
        </w:rPr>
        <w:t xml:space="preserve"> </w:t>
      </w:r>
      <w:proofErr w:type="spellStart"/>
      <w:r w:rsidR="00450260" w:rsidRPr="00450260">
        <w:rPr>
          <w:rFonts w:ascii="Arial" w:hAnsi="Arial" w:cs="Arial"/>
          <w:sz w:val="24"/>
          <w:szCs w:val="24"/>
        </w:rPr>
        <w:t>sumber</w:t>
      </w:r>
      <w:proofErr w:type="spellEnd"/>
      <w:r w:rsidR="00450260" w:rsidRPr="00450260">
        <w:rPr>
          <w:rFonts w:ascii="Arial" w:hAnsi="Arial" w:cs="Arial"/>
          <w:sz w:val="24"/>
          <w:szCs w:val="24"/>
        </w:rPr>
        <w:t xml:space="preserve"> </w:t>
      </w:r>
      <w:proofErr w:type="spellStart"/>
      <w:r w:rsidR="00450260" w:rsidRPr="00450260">
        <w:rPr>
          <w:rFonts w:ascii="Arial" w:hAnsi="Arial" w:cs="Arial"/>
          <w:sz w:val="24"/>
          <w:szCs w:val="24"/>
        </w:rPr>
        <w:t>inspirasi</w:t>
      </w:r>
      <w:proofErr w:type="spellEnd"/>
      <w:r w:rsidR="00450260" w:rsidRPr="00450260">
        <w:rPr>
          <w:rFonts w:ascii="Arial" w:hAnsi="Arial" w:cs="Arial"/>
          <w:sz w:val="24"/>
          <w:szCs w:val="24"/>
        </w:rPr>
        <w:t xml:space="preserve"> dan </w:t>
      </w:r>
      <w:proofErr w:type="spellStart"/>
      <w:r w:rsidR="00450260" w:rsidRPr="00450260">
        <w:rPr>
          <w:rFonts w:ascii="Arial" w:hAnsi="Arial" w:cs="Arial"/>
          <w:sz w:val="24"/>
          <w:szCs w:val="24"/>
        </w:rPr>
        <w:t>kekuatan</w:t>
      </w:r>
      <w:proofErr w:type="spellEnd"/>
      <w:r w:rsidR="00371FEA">
        <w:rPr>
          <w:rFonts w:ascii="Arial" w:hAnsi="Arial" w:cs="Arial"/>
          <w:sz w:val="24"/>
          <w:szCs w:val="24"/>
        </w:rPr>
        <w:t xml:space="preserve"> </w:t>
      </w:r>
      <w:proofErr w:type="spellStart"/>
      <w:r w:rsidR="00371FEA">
        <w:rPr>
          <w:rFonts w:ascii="Arial" w:hAnsi="Arial" w:cs="Arial"/>
          <w:sz w:val="24"/>
          <w:szCs w:val="24"/>
        </w:rPr>
        <w:t>setiap</w:t>
      </w:r>
      <w:proofErr w:type="spellEnd"/>
      <w:r w:rsidR="00371FEA">
        <w:rPr>
          <w:rFonts w:ascii="Arial" w:hAnsi="Arial" w:cs="Arial"/>
          <w:sz w:val="24"/>
          <w:szCs w:val="24"/>
        </w:rPr>
        <w:t xml:space="preserve"> Langkah </w:t>
      </w:r>
      <w:proofErr w:type="spellStart"/>
      <w:r w:rsidR="00371FEA">
        <w:rPr>
          <w:rFonts w:ascii="Arial" w:hAnsi="Arial" w:cs="Arial"/>
          <w:sz w:val="24"/>
          <w:szCs w:val="24"/>
        </w:rPr>
        <w:t>penulis</w:t>
      </w:r>
      <w:proofErr w:type="spellEnd"/>
      <w:r w:rsidR="00371FEA">
        <w:rPr>
          <w:rFonts w:ascii="Arial" w:hAnsi="Arial" w:cs="Arial"/>
          <w:sz w:val="24"/>
          <w:szCs w:val="24"/>
        </w:rPr>
        <w:t>.</w:t>
      </w:r>
    </w:p>
    <w:p w14:paraId="3FCFBC09" w14:textId="2F187EC3" w:rsidR="00C02FC9" w:rsidRPr="00DD7BEB" w:rsidRDefault="00C02FC9" w:rsidP="00C02FC9">
      <w:pPr>
        <w:pStyle w:val="ListParagraph"/>
        <w:numPr>
          <w:ilvl w:val="0"/>
          <w:numId w:val="54"/>
        </w:numPr>
        <w:spacing w:after="0" w:line="480" w:lineRule="auto"/>
        <w:ind w:left="360"/>
        <w:jc w:val="both"/>
        <w:rPr>
          <w:rFonts w:ascii="Arial" w:hAnsi="Arial" w:cs="Arial"/>
          <w:sz w:val="24"/>
          <w:szCs w:val="24"/>
          <w:lang w:val="en-US"/>
        </w:rPr>
      </w:pPr>
      <w:proofErr w:type="spellStart"/>
      <w:r w:rsidRPr="00DD7BEB">
        <w:rPr>
          <w:rFonts w:ascii="Arial" w:hAnsi="Arial" w:cs="Arial"/>
          <w:sz w:val="24"/>
          <w:szCs w:val="24"/>
          <w:lang w:val="en-US"/>
        </w:rPr>
        <w:t>Kepada</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perempuan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hebat</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ibunda</w:t>
      </w:r>
      <w:proofErr w:type="spellEnd"/>
      <w:r w:rsidR="00285165">
        <w:rPr>
          <w:rFonts w:ascii="Arial" w:hAnsi="Arial" w:cs="Arial"/>
          <w:sz w:val="24"/>
          <w:szCs w:val="24"/>
          <w:lang w:val="en-US"/>
        </w:rPr>
        <w:t xml:space="preserve"> </w:t>
      </w:r>
      <w:r w:rsidR="00371FEA">
        <w:rPr>
          <w:rFonts w:ascii="Arial" w:hAnsi="Arial" w:cs="Arial"/>
          <w:sz w:val="24"/>
          <w:szCs w:val="24"/>
          <w:lang w:val="en-US"/>
        </w:rPr>
        <w:t>Sri Mulyani</w:t>
      </w:r>
      <w:r w:rsidRPr="00DD7BEB">
        <w:rPr>
          <w:rFonts w:ascii="Arial" w:hAnsi="Arial" w:cs="Arial"/>
          <w:sz w:val="24"/>
          <w:szCs w:val="24"/>
          <w:lang w:val="en-US"/>
        </w:rPr>
        <w:t xml:space="preserve">, yang sangat </w:t>
      </w:r>
      <w:proofErr w:type="spellStart"/>
      <w:r w:rsidRPr="00DD7BEB">
        <w:rPr>
          <w:rFonts w:ascii="Arial" w:hAnsi="Arial" w:cs="Arial"/>
          <w:sz w:val="24"/>
          <w:szCs w:val="24"/>
          <w:lang w:val="en-US"/>
        </w:rPr>
        <w:t>kusayangi</w:t>
      </w:r>
      <w:proofErr w:type="spellEnd"/>
      <w:r w:rsidRPr="00DD7BEB">
        <w:rPr>
          <w:rFonts w:ascii="Arial" w:hAnsi="Arial" w:cs="Arial"/>
          <w:sz w:val="24"/>
          <w:szCs w:val="24"/>
          <w:lang w:val="en-US"/>
        </w:rPr>
        <w:t xml:space="preserve"> dan </w:t>
      </w:r>
      <w:proofErr w:type="spellStart"/>
      <w:r w:rsidRPr="00DD7BEB">
        <w:rPr>
          <w:rFonts w:ascii="Arial" w:hAnsi="Arial" w:cs="Arial"/>
          <w:sz w:val="24"/>
          <w:szCs w:val="24"/>
          <w:lang w:val="en-US"/>
        </w:rPr>
        <w:t>kucintai</w:t>
      </w:r>
      <w:proofErr w:type="spellEnd"/>
      <w:r w:rsidRPr="00DD7BEB">
        <w:rPr>
          <w:rFonts w:ascii="Arial" w:hAnsi="Arial" w:cs="Arial"/>
          <w:sz w:val="24"/>
          <w:szCs w:val="24"/>
          <w:lang w:val="en-US"/>
        </w:rPr>
        <w:t xml:space="preserve"> yang </w:t>
      </w:r>
      <w:proofErr w:type="spellStart"/>
      <w:r w:rsidRPr="00DD7BEB">
        <w:rPr>
          <w:rFonts w:ascii="Arial" w:hAnsi="Arial" w:cs="Arial"/>
          <w:sz w:val="24"/>
          <w:szCs w:val="24"/>
          <w:lang w:val="en-US"/>
        </w:rPr>
        <w:t>sudah</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memberikan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penulis</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semangat</w:t>
      </w:r>
      <w:proofErr w:type="spellEnd"/>
      <w:r w:rsidR="00285165">
        <w:rPr>
          <w:rFonts w:ascii="Arial" w:hAnsi="Arial" w:cs="Arial"/>
          <w:sz w:val="24"/>
          <w:szCs w:val="24"/>
          <w:lang w:val="en-US"/>
        </w:rPr>
        <w:t xml:space="preserve"> </w:t>
      </w:r>
      <w:proofErr w:type="gramStart"/>
      <w:r w:rsidR="00285165">
        <w:rPr>
          <w:rFonts w:ascii="Arial" w:hAnsi="Arial" w:cs="Arial"/>
          <w:sz w:val="24"/>
          <w:szCs w:val="24"/>
          <w:lang w:val="en-US"/>
        </w:rPr>
        <w:t xml:space="preserve">dan </w:t>
      </w:r>
      <w:r w:rsidRPr="00DD7BEB">
        <w:rPr>
          <w:rFonts w:ascii="Arial" w:hAnsi="Arial" w:cs="Arial"/>
          <w:sz w:val="24"/>
          <w:szCs w:val="24"/>
          <w:lang w:val="en-US"/>
        </w:rPr>
        <w:t xml:space="preserve"> </w:t>
      </w:r>
      <w:proofErr w:type="spellStart"/>
      <w:r w:rsidRPr="00DD7BEB">
        <w:rPr>
          <w:rFonts w:ascii="Arial" w:hAnsi="Arial" w:cs="Arial"/>
          <w:sz w:val="24"/>
          <w:szCs w:val="24"/>
          <w:lang w:val="en-US"/>
        </w:rPr>
        <w:t>mendo’akan</w:t>
      </w:r>
      <w:proofErr w:type="spellEnd"/>
      <w:proofErr w:type="gramEnd"/>
      <w:r w:rsidRPr="00DD7BEB">
        <w:rPr>
          <w:rFonts w:ascii="Arial" w:hAnsi="Arial" w:cs="Arial"/>
          <w:sz w:val="24"/>
          <w:szCs w:val="24"/>
          <w:lang w:val="en-US"/>
        </w:rPr>
        <w:t xml:space="preserve"> </w:t>
      </w:r>
      <w:proofErr w:type="spellStart"/>
      <w:r w:rsidRPr="00DD7BEB">
        <w:rPr>
          <w:rFonts w:ascii="Arial" w:hAnsi="Arial" w:cs="Arial"/>
          <w:sz w:val="24"/>
          <w:szCs w:val="24"/>
          <w:lang w:val="en-US"/>
        </w:rPr>
        <w:t>kelancaran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dalam</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menjalani</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pendidikan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hingga</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selesai</w:t>
      </w:r>
      <w:proofErr w:type="spellEnd"/>
      <w:r w:rsidRPr="00DD7BEB">
        <w:rPr>
          <w:rFonts w:ascii="Arial" w:hAnsi="Arial" w:cs="Arial"/>
          <w:sz w:val="24"/>
          <w:szCs w:val="24"/>
          <w:lang w:val="en-US"/>
        </w:rPr>
        <w:t>.</w:t>
      </w:r>
    </w:p>
    <w:p w14:paraId="1F6D7E36" w14:textId="77777777" w:rsidR="00C02FC9" w:rsidRPr="00DD7BEB" w:rsidRDefault="00C02FC9" w:rsidP="00C02FC9">
      <w:pPr>
        <w:pStyle w:val="ListParagraph"/>
        <w:numPr>
          <w:ilvl w:val="0"/>
          <w:numId w:val="54"/>
        </w:numPr>
        <w:spacing w:after="0" w:line="480" w:lineRule="auto"/>
        <w:ind w:left="360"/>
        <w:jc w:val="both"/>
        <w:rPr>
          <w:rFonts w:ascii="Arial" w:hAnsi="Arial" w:cs="Arial"/>
          <w:sz w:val="24"/>
          <w:szCs w:val="24"/>
          <w:lang w:val="en-US"/>
        </w:rPr>
      </w:pPr>
      <w:r w:rsidRPr="00DD7BEB">
        <w:rPr>
          <w:rFonts w:ascii="Arial" w:hAnsi="Arial" w:cs="Arial"/>
          <w:sz w:val="24"/>
          <w:szCs w:val="24"/>
          <w:lang w:val="en-US"/>
        </w:rPr>
        <w:t>Teman-</w:t>
      </w:r>
      <w:proofErr w:type="spellStart"/>
      <w:r w:rsidRPr="00DD7BEB">
        <w:rPr>
          <w:rFonts w:ascii="Arial" w:hAnsi="Arial" w:cs="Arial"/>
          <w:sz w:val="24"/>
          <w:szCs w:val="24"/>
          <w:lang w:val="en-US"/>
        </w:rPr>
        <w:t>teman</w:t>
      </w:r>
      <w:proofErr w:type="spellEnd"/>
      <w:r w:rsidRPr="00DD7BEB">
        <w:rPr>
          <w:rFonts w:ascii="Arial" w:hAnsi="Arial" w:cs="Arial"/>
          <w:sz w:val="24"/>
          <w:szCs w:val="24"/>
          <w:lang w:val="en-US"/>
        </w:rPr>
        <w:t xml:space="preserve"> dan </w:t>
      </w:r>
      <w:proofErr w:type="spellStart"/>
      <w:r w:rsidRPr="00DD7BEB">
        <w:rPr>
          <w:rFonts w:ascii="Arial" w:hAnsi="Arial" w:cs="Arial"/>
          <w:sz w:val="24"/>
          <w:szCs w:val="24"/>
          <w:lang w:val="en-US"/>
        </w:rPr>
        <w:t>pihak</w:t>
      </w:r>
      <w:proofErr w:type="spellEnd"/>
      <w:r w:rsidRPr="00DD7BEB">
        <w:rPr>
          <w:rFonts w:ascii="Arial" w:hAnsi="Arial" w:cs="Arial"/>
          <w:sz w:val="24"/>
          <w:szCs w:val="24"/>
          <w:lang w:val="en-US"/>
        </w:rPr>
        <w:t xml:space="preserve"> yang </w:t>
      </w:r>
      <w:proofErr w:type="spellStart"/>
      <w:r w:rsidRPr="00DD7BEB">
        <w:rPr>
          <w:rFonts w:ascii="Arial" w:hAnsi="Arial" w:cs="Arial"/>
          <w:sz w:val="24"/>
          <w:szCs w:val="24"/>
          <w:lang w:val="en-US"/>
        </w:rPr>
        <w:t>telah</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memberikan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bantuan</w:t>
      </w:r>
      <w:proofErr w:type="spellEnd"/>
      <w:r w:rsidRPr="00DD7BEB">
        <w:rPr>
          <w:rFonts w:ascii="Arial" w:hAnsi="Arial" w:cs="Arial"/>
          <w:sz w:val="24"/>
          <w:szCs w:val="24"/>
          <w:lang w:val="en-US"/>
        </w:rPr>
        <w:t xml:space="preserve"> dan </w:t>
      </w:r>
      <w:proofErr w:type="spellStart"/>
      <w:r w:rsidRPr="00DD7BEB">
        <w:rPr>
          <w:rFonts w:ascii="Arial" w:hAnsi="Arial" w:cs="Arial"/>
          <w:sz w:val="24"/>
          <w:szCs w:val="24"/>
          <w:lang w:val="en-US"/>
        </w:rPr>
        <w:t>kontribusi</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kepada</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penulis</w:t>
      </w:r>
      <w:proofErr w:type="spellEnd"/>
      <w:r w:rsidRPr="00DD7BEB">
        <w:rPr>
          <w:rFonts w:ascii="Arial" w:hAnsi="Arial" w:cs="Arial"/>
          <w:sz w:val="24"/>
          <w:szCs w:val="24"/>
          <w:lang w:val="en-US"/>
        </w:rPr>
        <w:t xml:space="preserve">, yang </w:t>
      </w:r>
      <w:proofErr w:type="spellStart"/>
      <w:r w:rsidRPr="00DD7BEB">
        <w:rPr>
          <w:rFonts w:ascii="Arial" w:hAnsi="Arial" w:cs="Arial"/>
          <w:sz w:val="24"/>
          <w:szCs w:val="24"/>
          <w:lang w:val="en-US"/>
        </w:rPr>
        <w:t>namanya</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tidak</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dapat</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disebutkan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satu</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persatu</w:t>
      </w:r>
      <w:proofErr w:type="spellEnd"/>
      <w:r w:rsidRPr="00DD7BEB">
        <w:rPr>
          <w:rFonts w:ascii="Arial" w:hAnsi="Arial" w:cs="Arial"/>
          <w:sz w:val="24"/>
          <w:szCs w:val="24"/>
          <w:lang w:val="en-US"/>
        </w:rPr>
        <w:t>.</w:t>
      </w:r>
    </w:p>
    <w:p w14:paraId="468FA865" w14:textId="77777777" w:rsidR="00C02FC9" w:rsidRPr="00DD7BEB" w:rsidRDefault="00C02FC9" w:rsidP="00C02FC9">
      <w:pPr>
        <w:spacing w:line="480" w:lineRule="auto"/>
        <w:ind w:firstLine="720"/>
        <w:jc w:val="both"/>
        <w:rPr>
          <w:rFonts w:ascii="Arial" w:hAnsi="Arial" w:cs="Arial"/>
          <w:sz w:val="24"/>
          <w:szCs w:val="24"/>
        </w:rPr>
      </w:pPr>
      <w:proofErr w:type="spellStart"/>
      <w:r w:rsidRPr="00DD7BEB">
        <w:rPr>
          <w:rFonts w:ascii="Arial" w:hAnsi="Arial" w:cs="Arial"/>
          <w:sz w:val="24"/>
          <w:szCs w:val="24"/>
        </w:rPr>
        <w:t>Penulis</w:t>
      </w:r>
      <w:proofErr w:type="spellEnd"/>
      <w:r w:rsidRPr="00DD7BEB">
        <w:rPr>
          <w:rFonts w:ascii="Arial" w:hAnsi="Arial" w:cs="Arial"/>
          <w:sz w:val="24"/>
          <w:szCs w:val="24"/>
        </w:rPr>
        <w:t xml:space="preserve"> </w:t>
      </w:r>
      <w:proofErr w:type="spellStart"/>
      <w:r w:rsidRPr="00DD7BEB">
        <w:rPr>
          <w:rFonts w:ascii="Arial" w:hAnsi="Arial" w:cs="Arial"/>
          <w:sz w:val="24"/>
          <w:szCs w:val="24"/>
        </w:rPr>
        <w:t>menyadari</w:t>
      </w:r>
      <w:proofErr w:type="spellEnd"/>
      <w:r w:rsidRPr="00DD7BEB">
        <w:rPr>
          <w:rFonts w:ascii="Arial" w:hAnsi="Arial" w:cs="Arial"/>
          <w:sz w:val="24"/>
          <w:szCs w:val="24"/>
        </w:rPr>
        <w:t xml:space="preserve"> </w:t>
      </w:r>
      <w:proofErr w:type="spellStart"/>
      <w:r w:rsidRPr="00DD7BEB">
        <w:rPr>
          <w:rFonts w:ascii="Arial" w:hAnsi="Arial" w:cs="Arial"/>
          <w:sz w:val="24"/>
          <w:szCs w:val="24"/>
        </w:rPr>
        <w:t>bahwa</w:t>
      </w:r>
      <w:proofErr w:type="spellEnd"/>
      <w:r w:rsidRPr="00DD7BEB">
        <w:rPr>
          <w:rFonts w:ascii="Arial" w:hAnsi="Arial" w:cs="Arial"/>
          <w:sz w:val="24"/>
          <w:szCs w:val="24"/>
        </w:rPr>
        <w:t xml:space="preserve"> </w:t>
      </w:r>
      <w:proofErr w:type="spellStart"/>
      <w:r w:rsidRPr="00DD7BEB">
        <w:rPr>
          <w:rFonts w:ascii="Arial" w:hAnsi="Arial" w:cs="Arial"/>
          <w:sz w:val="24"/>
          <w:szCs w:val="24"/>
        </w:rPr>
        <w:t>dalam</w:t>
      </w:r>
      <w:proofErr w:type="spellEnd"/>
      <w:r w:rsidRPr="00DD7BEB">
        <w:rPr>
          <w:rFonts w:ascii="Arial" w:hAnsi="Arial" w:cs="Arial"/>
          <w:sz w:val="24"/>
          <w:szCs w:val="24"/>
        </w:rPr>
        <w:t xml:space="preserve"> </w:t>
      </w:r>
      <w:proofErr w:type="spellStart"/>
      <w:r w:rsidRPr="00DD7BEB">
        <w:rPr>
          <w:rFonts w:ascii="Arial" w:hAnsi="Arial" w:cs="Arial"/>
          <w:sz w:val="24"/>
          <w:szCs w:val="24"/>
        </w:rPr>
        <w:t>penulisan</w:t>
      </w:r>
      <w:proofErr w:type="spellEnd"/>
      <w:r w:rsidRPr="00DD7BEB">
        <w:rPr>
          <w:rFonts w:ascii="Arial" w:hAnsi="Arial" w:cs="Arial"/>
          <w:sz w:val="24"/>
          <w:szCs w:val="24"/>
        </w:rPr>
        <w:t xml:space="preserve"> </w:t>
      </w:r>
      <w:proofErr w:type="spellStart"/>
      <w:r w:rsidRPr="00DD7BEB">
        <w:rPr>
          <w:rFonts w:ascii="Arial" w:hAnsi="Arial" w:cs="Arial"/>
          <w:sz w:val="24"/>
          <w:szCs w:val="24"/>
        </w:rPr>
        <w:t>skripsi</w:t>
      </w:r>
      <w:proofErr w:type="spellEnd"/>
      <w:r w:rsidRPr="00DD7BEB">
        <w:rPr>
          <w:rFonts w:ascii="Arial" w:hAnsi="Arial" w:cs="Arial"/>
          <w:sz w:val="24"/>
          <w:szCs w:val="24"/>
        </w:rPr>
        <w:t xml:space="preserve"> </w:t>
      </w:r>
      <w:proofErr w:type="spellStart"/>
      <w:r w:rsidRPr="00DD7BEB">
        <w:rPr>
          <w:rFonts w:ascii="Arial" w:hAnsi="Arial" w:cs="Arial"/>
          <w:sz w:val="24"/>
          <w:szCs w:val="24"/>
        </w:rPr>
        <w:t>ini</w:t>
      </w:r>
      <w:proofErr w:type="spellEnd"/>
      <w:r w:rsidRPr="00DD7BEB">
        <w:rPr>
          <w:rFonts w:ascii="Arial" w:hAnsi="Arial" w:cs="Arial"/>
          <w:sz w:val="24"/>
          <w:szCs w:val="24"/>
        </w:rPr>
        <w:t xml:space="preserve"> </w:t>
      </w:r>
      <w:proofErr w:type="spellStart"/>
      <w:r w:rsidRPr="00DD7BEB">
        <w:rPr>
          <w:rFonts w:ascii="Arial" w:hAnsi="Arial" w:cs="Arial"/>
          <w:sz w:val="24"/>
          <w:szCs w:val="24"/>
        </w:rPr>
        <w:t>masih</w:t>
      </w:r>
      <w:proofErr w:type="spellEnd"/>
      <w:r w:rsidRPr="00DD7BEB">
        <w:rPr>
          <w:rFonts w:ascii="Arial" w:hAnsi="Arial" w:cs="Arial"/>
          <w:sz w:val="24"/>
          <w:szCs w:val="24"/>
        </w:rPr>
        <w:t xml:space="preserve"> </w:t>
      </w:r>
      <w:proofErr w:type="spellStart"/>
      <w:r w:rsidRPr="00DD7BEB">
        <w:rPr>
          <w:rFonts w:ascii="Arial" w:hAnsi="Arial" w:cs="Arial"/>
          <w:sz w:val="24"/>
          <w:szCs w:val="24"/>
        </w:rPr>
        <w:t>banyak</w:t>
      </w:r>
      <w:proofErr w:type="spellEnd"/>
      <w:r w:rsidRPr="00DD7BEB">
        <w:rPr>
          <w:rFonts w:ascii="Arial" w:hAnsi="Arial" w:cs="Arial"/>
          <w:sz w:val="24"/>
          <w:szCs w:val="24"/>
        </w:rPr>
        <w:t xml:space="preserve"> </w:t>
      </w:r>
      <w:proofErr w:type="spellStart"/>
      <w:r w:rsidRPr="00DD7BEB">
        <w:rPr>
          <w:rFonts w:ascii="Arial" w:hAnsi="Arial" w:cs="Arial"/>
          <w:sz w:val="24"/>
          <w:szCs w:val="24"/>
        </w:rPr>
        <w:t>terdapat</w:t>
      </w:r>
      <w:proofErr w:type="spellEnd"/>
      <w:r w:rsidRPr="00DD7BEB">
        <w:rPr>
          <w:rFonts w:ascii="Arial" w:hAnsi="Arial" w:cs="Arial"/>
          <w:sz w:val="24"/>
          <w:szCs w:val="24"/>
        </w:rPr>
        <w:t xml:space="preserve"> </w:t>
      </w:r>
      <w:proofErr w:type="spellStart"/>
      <w:r w:rsidRPr="00DD7BEB">
        <w:rPr>
          <w:rFonts w:ascii="Arial" w:hAnsi="Arial" w:cs="Arial"/>
          <w:sz w:val="24"/>
          <w:szCs w:val="24"/>
        </w:rPr>
        <w:t>kekurangan</w:t>
      </w:r>
      <w:proofErr w:type="spellEnd"/>
      <w:r w:rsidRPr="00DD7BEB">
        <w:rPr>
          <w:rFonts w:ascii="Arial" w:hAnsi="Arial" w:cs="Arial"/>
          <w:sz w:val="24"/>
          <w:szCs w:val="24"/>
        </w:rPr>
        <w:t xml:space="preserve"> </w:t>
      </w:r>
      <w:proofErr w:type="spellStart"/>
      <w:r w:rsidRPr="00DD7BEB">
        <w:rPr>
          <w:rFonts w:ascii="Arial" w:hAnsi="Arial" w:cs="Arial"/>
          <w:sz w:val="24"/>
          <w:szCs w:val="24"/>
        </w:rPr>
        <w:t>mengingat</w:t>
      </w:r>
      <w:proofErr w:type="spellEnd"/>
      <w:r w:rsidRPr="00DD7BEB">
        <w:rPr>
          <w:rFonts w:ascii="Arial" w:hAnsi="Arial" w:cs="Arial"/>
          <w:sz w:val="24"/>
          <w:szCs w:val="24"/>
        </w:rPr>
        <w:t xml:space="preserve"> </w:t>
      </w:r>
      <w:proofErr w:type="spellStart"/>
      <w:r w:rsidRPr="00DD7BEB">
        <w:rPr>
          <w:rFonts w:ascii="Arial" w:hAnsi="Arial" w:cs="Arial"/>
          <w:sz w:val="24"/>
          <w:szCs w:val="24"/>
        </w:rPr>
        <w:t>penulis</w:t>
      </w:r>
      <w:proofErr w:type="spellEnd"/>
      <w:r w:rsidRPr="00DD7BEB">
        <w:rPr>
          <w:rFonts w:ascii="Arial" w:hAnsi="Arial" w:cs="Arial"/>
          <w:sz w:val="24"/>
          <w:szCs w:val="24"/>
        </w:rPr>
        <w:t xml:space="preserve"> </w:t>
      </w:r>
      <w:proofErr w:type="spellStart"/>
      <w:r w:rsidRPr="00DD7BEB">
        <w:rPr>
          <w:rFonts w:ascii="Arial" w:hAnsi="Arial" w:cs="Arial"/>
          <w:sz w:val="24"/>
          <w:szCs w:val="24"/>
        </w:rPr>
        <w:t>masih</w:t>
      </w:r>
      <w:proofErr w:type="spellEnd"/>
      <w:r w:rsidRPr="00DD7BEB">
        <w:rPr>
          <w:rFonts w:ascii="Arial" w:hAnsi="Arial" w:cs="Arial"/>
          <w:sz w:val="24"/>
          <w:szCs w:val="24"/>
        </w:rPr>
        <w:t xml:space="preserve"> </w:t>
      </w:r>
      <w:proofErr w:type="spellStart"/>
      <w:r w:rsidRPr="00DD7BEB">
        <w:rPr>
          <w:rFonts w:ascii="Arial" w:hAnsi="Arial" w:cs="Arial"/>
          <w:sz w:val="24"/>
          <w:szCs w:val="24"/>
        </w:rPr>
        <w:t>dalam</w:t>
      </w:r>
      <w:proofErr w:type="spellEnd"/>
      <w:r w:rsidRPr="00DD7BEB">
        <w:rPr>
          <w:rFonts w:ascii="Arial" w:hAnsi="Arial" w:cs="Arial"/>
          <w:sz w:val="24"/>
          <w:szCs w:val="24"/>
        </w:rPr>
        <w:t xml:space="preserve"> </w:t>
      </w:r>
      <w:proofErr w:type="spellStart"/>
      <w:r w:rsidRPr="00DD7BEB">
        <w:rPr>
          <w:rFonts w:ascii="Arial" w:hAnsi="Arial" w:cs="Arial"/>
          <w:sz w:val="24"/>
          <w:szCs w:val="24"/>
        </w:rPr>
        <w:t>tahap</w:t>
      </w:r>
      <w:proofErr w:type="spellEnd"/>
      <w:r w:rsidRPr="00DD7BEB">
        <w:rPr>
          <w:rFonts w:ascii="Arial" w:hAnsi="Arial" w:cs="Arial"/>
          <w:sz w:val="24"/>
          <w:szCs w:val="24"/>
        </w:rPr>
        <w:t xml:space="preserve"> </w:t>
      </w:r>
      <w:proofErr w:type="spellStart"/>
      <w:r w:rsidRPr="00DD7BEB">
        <w:rPr>
          <w:rFonts w:ascii="Arial" w:hAnsi="Arial" w:cs="Arial"/>
          <w:sz w:val="24"/>
          <w:szCs w:val="24"/>
        </w:rPr>
        <w:t>pembelajaran</w:t>
      </w:r>
      <w:proofErr w:type="spellEnd"/>
      <w:r w:rsidRPr="00DD7BEB">
        <w:rPr>
          <w:rFonts w:ascii="Arial" w:hAnsi="Arial" w:cs="Arial"/>
          <w:sz w:val="24"/>
          <w:szCs w:val="24"/>
        </w:rPr>
        <w:t xml:space="preserve">. </w:t>
      </w:r>
      <w:proofErr w:type="spellStart"/>
      <w:r w:rsidRPr="00DD7BEB">
        <w:rPr>
          <w:rFonts w:ascii="Arial" w:hAnsi="Arial" w:cs="Arial"/>
          <w:sz w:val="24"/>
          <w:szCs w:val="24"/>
        </w:rPr>
        <w:t>Untuk</w:t>
      </w:r>
      <w:proofErr w:type="spellEnd"/>
      <w:r w:rsidRPr="00DD7BEB">
        <w:rPr>
          <w:rFonts w:ascii="Arial" w:hAnsi="Arial" w:cs="Arial"/>
          <w:sz w:val="24"/>
          <w:szCs w:val="24"/>
        </w:rPr>
        <w:t xml:space="preserve"> </w:t>
      </w:r>
      <w:proofErr w:type="spellStart"/>
      <w:r w:rsidRPr="00DD7BEB">
        <w:rPr>
          <w:rFonts w:ascii="Arial" w:hAnsi="Arial" w:cs="Arial"/>
          <w:sz w:val="24"/>
          <w:szCs w:val="24"/>
        </w:rPr>
        <w:t>itu</w:t>
      </w:r>
      <w:proofErr w:type="spellEnd"/>
      <w:r w:rsidRPr="00DD7BEB">
        <w:rPr>
          <w:rFonts w:ascii="Arial" w:hAnsi="Arial" w:cs="Arial"/>
          <w:sz w:val="24"/>
          <w:szCs w:val="24"/>
        </w:rPr>
        <w:t xml:space="preserve"> </w:t>
      </w:r>
      <w:proofErr w:type="spellStart"/>
      <w:r w:rsidRPr="00DD7BEB">
        <w:rPr>
          <w:rFonts w:ascii="Arial" w:hAnsi="Arial" w:cs="Arial"/>
          <w:sz w:val="24"/>
          <w:szCs w:val="24"/>
        </w:rPr>
        <w:t>penulis</w:t>
      </w:r>
      <w:proofErr w:type="spellEnd"/>
      <w:r w:rsidRPr="00DD7BEB">
        <w:rPr>
          <w:rFonts w:ascii="Arial" w:hAnsi="Arial" w:cs="Arial"/>
          <w:sz w:val="24"/>
          <w:szCs w:val="24"/>
        </w:rPr>
        <w:t xml:space="preserve"> </w:t>
      </w:r>
      <w:proofErr w:type="spellStart"/>
      <w:r w:rsidRPr="00DD7BEB">
        <w:rPr>
          <w:rFonts w:ascii="Arial" w:hAnsi="Arial" w:cs="Arial"/>
          <w:sz w:val="24"/>
          <w:szCs w:val="24"/>
        </w:rPr>
        <w:t>mengharapkan</w:t>
      </w:r>
      <w:proofErr w:type="spellEnd"/>
      <w:r w:rsidRPr="00DD7BEB">
        <w:rPr>
          <w:rFonts w:ascii="Arial" w:hAnsi="Arial" w:cs="Arial"/>
          <w:sz w:val="24"/>
          <w:szCs w:val="24"/>
        </w:rPr>
        <w:t xml:space="preserve"> </w:t>
      </w:r>
      <w:proofErr w:type="spellStart"/>
      <w:r w:rsidRPr="00DD7BEB">
        <w:rPr>
          <w:rFonts w:ascii="Arial" w:hAnsi="Arial" w:cs="Arial"/>
          <w:sz w:val="24"/>
          <w:szCs w:val="24"/>
        </w:rPr>
        <w:t>kritik</w:t>
      </w:r>
      <w:proofErr w:type="spellEnd"/>
      <w:r w:rsidRPr="00DD7BEB">
        <w:rPr>
          <w:rFonts w:ascii="Arial" w:hAnsi="Arial" w:cs="Arial"/>
          <w:sz w:val="24"/>
          <w:szCs w:val="24"/>
        </w:rPr>
        <w:t xml:space="preserve"> dan saran yang </w:t>
      </w:r>
      <w:proofErr w:type="spellStart"/>
      <w:r w:rsidRPr="00DD7BEB">
        <w:rPr>
          <w:rFonts w:ascii="Arial" w:hAnsi="Arial" w:cs="Arial"/>
          <w:sz w:val="24"/>
          <w:szCs w:val="24"/>
        </w:rPr>
        <w:t>sifatnya</w:t>
      </w:r>
      <w:proofErr w:type="spellEnd"/>
      <w:r w:rsidRPr="00DD7BEB">
        <w:rPr>
          <w:rFonts w:ascii="Arial" w:hAnsi="Arial" w:cs="Arial"/>
          <w:sz w:val="24"/>
          <w:szCs w:val="24"/>
        </w:rPr>
        <w:t xml:space="preserve"> </w:t>
      </w:r>
      <w:proofErr w:type="spellStart"/>
      <w:r w:rsidRPr="00DD7BEB">
        <w:rPr>
          <w:rFonts w:ascii="Arial" w:hAnsi="Arial" w:cs="Arial"/>
          <w:sz w:val="24"/>
          <w:szCs w:val="24"/>
        </w:rPr>
        <w:t>membangun</w:t>
      </w:r>
      <w:proofErr w:type="spellEnd"/>
      <w:r w:rsidRPr="00DD7BEB">
        <w:rPr>
          <w:rFonts w:ascii="Arial" w:hAnsi="Arial" w:cs="Arial"/>
          <w:sz w:val="24"/>
          <w:szCs w:val="24"/>
        </w:rPr>
        <w:t xml:space="preserve"> demi </w:t>
      </w:r>
      <w:proofErr w:type="spellStart"/>
      <w:r w:rsidRPr="00DD7BEB">
        <w:rPr>
          <w:rFonts w:ascii="Arial" w:hAnsi="Arial" w:cs="Arial"/>
          <w:sz w:val="24"/>
          <w:szCs w:val="24"/>
        </w:rPr>
        <w:t>kesempurnaan</w:t>
      </w:r>
      <w:proofErr w:type="spellEnd"/>
      <w:r w:rsidRPr="00DD7BEB">
        <w:rPr>
          <w:rFonts w:ascii="Arial" w:hAnsi="Arial" w:cs="Arial"/>
          <w:sz w:val="24"/>
          <w:szCs w:val="24"/>
        </w:rPr>
        <w:t xml:space="preserve"> </w:t>
      </w:r>
      <w:proofErr w:type="spellStart"/>
      <w:r w:rsidRPr="00DD7BEB">
        <w:rPr>
          <w:rFonts w:ascii="Arial" w:hAnsi="Arial" w:cs="Arial"/>
          <w:sz w:val="24"/>
          <w:szCs w:val="24"/>
        </w:rPr>
        <w:t>skripsi</w:t>
      </w:r>
      <w:proofErr w:type="spellEnd"/>
      <w:r w:rsidRPr="00DD7BEB">
        <w:rPr>
          <w:rFonts w:ascii="Arial" w:hAnsi="Arial" w:cs="Arial"/>
          <w:sz w:val="24"/>
          <w:szCs w:val="24"/>
        </w:rPr>
        <w:t xml:space="preserve"> </w:t>
      </w:r>
      <w:proofErr w:type="spellStart"/>
      <w:r w:rsidRPr="00DD7BEB">
        <w:rPr>
          <w:rFonts w:ascii="Arial" w:hAnsi="Arial" w:cs="Arial"/>
          <w:sz w:val="24"/>
          <w:szCs w:val="24"/>
        </w:rPr>
        <w:t>ini</w:t>
      </w:r>
      <w:proofErr w:type="spellEnd"/>
      <w:r w:rsidRPr="00DD7BEB">
        <w:rPr>
          <w:rFonts w:ascii="Arial" w:hAnsi="Arial" w:cs="Arial"/>
          <w:sz w:val="24"/>
          <w:szCs w:val="24"/>
        </w:rPr>
        <w:t xml:space="preserve"> </w:t>
      </w:r>
      <w:proofErr w:type="spellStart"/>
      <w:r w:rsidRPr="00DD7BEB">
        <w:rPr>
          <w:rFonts w:ascii="Arial" w:hAnsi="Arial" w:cs="Arial"/>
          <w:sz w:val="24"/>
          <w:szCs w:val="24"/>
        </w:rPr>
        <w:t>dimasa</w:t>
      </w:r>
      <w:proofErr w:type="spellEnd"/>
      <w:r w:rsidRPr="00DD7BEB">
        <w:rPr>
          <w:rFonts w:ascii="Arial" w:hAnsi="Arial" w:cs="Arial"/>
          <w:sz w:val="24"/>
          <w:szCs w:val="24"/>
        </w:rPr>
        <w:t xml:space="preserve"> yang </w:t>
      </w:r>
      <w:proofErr w:type="spellStart"/>
      <w:r w:rsidRPr="00DD7BEB">
        <w:rPr>
          <w:rFonts w:ascii="Arial" w:hAnsi="Arial" w:cs="Arial"/>
          <w:sz w:val="24"/>
          <w:szCs w:val="24"/>
        </w:rPr>
        <w:t>akan</w:t>
      </w:r>
      <w:proofErr w:type="spellEnd"/>
      <w:r w:rsidRPr="00DD7BEB">
        <w:rPr>
          <w:rFonts w:ascii="Arial" w:hAnsi="Arial" w:cs="Arial"/>
          <w:sz w:val="24"/>
          <w:szCs w:val="24"/>
        </w:rPr>
        <w:t xml:space="preserve"> </w:t>
      </w:r>
      <w:proofErr w:type="spellStart"/>
      <w:r w:rsidRPr="00DD7BEB">
        <w:rPr>
          <w:rFonts w:ascii="Arial" w:hAnsi="Arial" w:cs="Arial"/>
          <w:sz w:val="24"/>
          <w:szCs w:val="24"/>
        </w:rPr>
        <w:t>datang</w:t>
      </w:r>
      <w:proofErr w:type="spellEnd"/>
      <w:r w:rsidRPr="00DD7BEB">
        <w:rPr>
          <w:rFonts w:ascii="Arial" w:hAnsi="Arial" w:cs="Arial"/>
          <w:sz w:val="24"/>
          <w:szCs w:val="24"/>
        </w:rPr>
        <w:t>.</w:t>
      </w:r>
    </w:p>
    <w:p w14:paraId="6B1ED4B6" w14:textId="1DFB57B9" w:rsidR="00C02FC9" w:rsidRPr="00DD7BEB" w:rsidRDefault="00C02FC9" w:rsidP="00C02FC9">
      <w:pPr>
        <w:spacing w:line="240" w:lineRule="auto"/>
        <w:ind w:left="5040"/>
        <w:jc w:val="both"/>
        <w:rPr>
          <w:rFonts w:ascii="Arial" w:hAnsi="Arial" w:cs="Arial"/>
          <w:sz w:val="24"/>
          <w:szCs w:val="24"/>
        </w:rPr>
      </w:pPr>
      <w:proofErr w:type="spellStart"/>
      <w:r w:rsidRPr="00DD7BEB">
        <w:rPr>
          <w:rFonts w:ascii="Arial" w:hAnsi="Arial" w:cs="Arial"/>
          <w:sz w:val="24"/>
          <w:szCs w:val="24"/>
        </w:rPr>
        <w:t>Dumai</w:t>
      </w:r>
      <w:proofErr w:type="spellEnd"/>
      <w:r w:rsidRPr="00DD7BEB">
        <w:rPr>
          <w:rFonts w:ascii="Arial" w:hAnsi="Arial" w:cs="Arial"/>
          <w:sz w:val="24"/>
          <w:szCs w:val="24"/>
        </w:rPr>
        <w:t xml:space="preserve">,   </w:t>
      </w:r>
      <w:r w:rsidR="001C632F">
        <w:rPr>
          <w:rFonts w:ascii="Arial" w:hAnsi="Arial" w:cs="Arial"/>
          <w:sz w:val="24"/>
          <w:szCs w:val="24"/>
          <w:lang w:val="en-US"/>
        </w:rPr>
        <w:t>Oktober</w:t>
      </w:r>
      <w:r w:rsidRPr="00DD7BEB">
        <w:rPr>
          <w:rFonts w:ascii="Arial" w:hAnsi="Arial" w:cs="Arial"/>
          <w:sz w:val="24"/>
          <w:szCs w:val="24"/>
        </w:rPr>
        <w:t xml:space="preserve"> 2025</w:t>
      </w:r>
    </w:p>
    <w:p w14:paraId="3FD1EF74" w14:textId="59C3CC77" w:rsidR="00285165" w:rsidRDefault="00C02FC9" w:rsidP="00285165">
      <w:pPr>
        <w:spacing w:line="240" w:lineRule="auto"/>
        <w:ind w:left="5040"/>
        <w:jc w:val="both"/>
        <w:rPr>
          <w:rFonts w:ascii="Arial" w:hAnsi="Arial" w:cs="Arial"/>
          <w:sz w:val="24"/>
          <w:szCs w:val="24"/>
        </w:rPr>
      </w:pPr>
      <w:proofErr w:type="spellStart"/>
      <w:r w:rsidRPr="00DD7BEB">
        <w:rPr>
          <w:rFonts w:ascii="Arial" w:hAnsi="Arial" w:cs="Arial"/>
          <w:sz w:val="24"/>
          <w:szCs w:val="24"/>
        </w:rPr>
        <w:t>Penulis</w:t>
      </w:r>
      <w:proofErr w:type="spellEnd"/>
      <w:r w:rsidRPr="00DD7BEB">
        <w:rPr>
          <w:rFonts w:ascii="Arial" w:hAnsi="Arial" w:cs="Arial"/>
          <w:sz w:val="24"/>
          <w:szCs w:val="24"/>
        </w:rPr>
        <w:t>,</w:t>
      </w:r>
    </w:p>
    <w:p w14:paraId="3531980C" w14:textId="77777777" w:rsidR="00285165" w:rsidRPr="00DD7BEB" w:rsidRDefault="00285165" w:rsidP="00285165">
      <w:pPr>
        <w:spacing w:line="240" w:lineRule="auto"/>
        <w:ind w:left="5040"/>
        <w:jc w:val="both"/>
        <w:rPr>
          <w:rFonts w:ascii="Arial" w:hAnsi="Arial" w:cs="Arial"/>
          <w:sz w:val="24"/>
          <w:szCs w:val="24"/>
        </w:rPr>
      </w:pPr>
    </w:p>
    <w:p w14:paraId="08DA9F68" w14:textId="7FE82F0D" w:rsidR="00C02FC9" w:rsidRPr="00DD7BEB" w:rsidRDefault="00371FEA" w:rsidP="006E3F87">
      <w:pPr>
        <w:spacing w:after="0" w:line="240" w:lineRule="auto"/>
        <w:ind w:left="5041"/>
        <w:jc w:val="both"/>
        <w:rPr>
          <w:rFonts w:ascii="Arial" w:hAnsi="Arial" w:cs="Arial"/>
          <w:b/>
          <w:bCs/>
          <w:sz w:val="24"/>
          <w:szCs w:val="24"/>
          <w:u w:val="single"/>
          <w:lang w:val="en-US"/>
        </w:rPr>
      </w:pPr>
      <w:r>
        <w:rPr>
          <w:rFonts w:ascii="Arial" w:hAnsi="Arial" w:cs="Arial"/>
          <w:b/>
          <w:bCs/>
          <w:sz w:val="24"/>
          <w:szCs w:val="24"/>
          <w:u w:val="single"/>
          <w:lang w:val="en-US"/>
        </w:rPr>
        <w:t>RIYA HANDAYANI</w:t>
      </w:r>
    </w:p>
    <w:p w14:paraId="3E1B55F3" w14:textId="39BD159B" w:rsidR="00285165" w:rsidRDefault="00C02FC9" w:rsidP="00285165">
      <w:pPr>
        <w:spacing w:after="0" w:line="240" w:lineRule="auto"/>
        <w:ind w:left="5041"/>
        <w:jc w:val="both"/>
        <w:rPr>
          <w:rFonts w:ascii="Arial" w:hAnsi="Arial" w:cs="Arial"/>
          <w:b/>
          <w:bCs/>
          <w:sz w:val="24"/>
          <w:szCs w:val="24"/>
          <w:lang w:val="en-US"/>
        </w:rPr>
      </w:pPr>
      <w:r w:rsidRPr="00DD7BEB">
        <w:rPr>
          <w:rFonts w:ascii="Arial" w:hAnsi="Arial" w:cs="Arial"/>
          <w:b/>
          <w:bCs/>
          <w:sz w:val="24"/>
          <w:szCs w:val="24"/>
        </w:rPr>
        <w:t>21100908110</w:t>
      </w:r>
      <w:r w:rsidRPr="00DD7BEB">
        <w:rPr>
          <w:rFonts w:ascii="Arial" w:hAnsi="Arial" w:cs="Arial"/>
          <w:b/>
          <w:bCs/>
          <w:sz w:val="24"/>
          <w:szCs w:val="24"/>
          <w:lang w:val="en-US"/>
        </w:rPr>
        <w:t>1</w:t>
      </w:r>
      <w:r w:rsidR="00371FEA">
        <w:rPr>
          <w:rFonts w:ascii="Arial" w:hAnsi="Arial" w:cs="Arial"/>
          <w:b/>
          <w:bCs/>
          <w:sz w:val="24"/>
          <w:szCs w:val="24"/>
          <w:lang w:val="en-US"/>
        </w:rPr>
        <w:t>7</w:t>
      </w:r>
    </w:p>
    <w:p w14:paraId="6C30380F" w14:textId="77777777" w:rsidR="00285165" w:rsidRDefault="00285165" w:rsidP="00285165">
      <w:pPr>
        <w:spacing w:after="0" w:line="240" w:lineRule="auto"/>
        <w:ind w:left="5041"/>
        <w:jc w:val="both"/>
        <w:rPr>
          <w:rFonts w:ascii="Arial" w:hAnsi="Arial" w:cs="Arial"/>
          <w:b/>
          <w:bCs/>
          <w:sz w:val="24"/>
          <w:szCs w:val="24"/>
          <w:lang w:val="en-US"/>
        </w:rPr>
      </w:pPr>
    </w:p>
    <w:p w14:paraId="59D2C606" w14:textId="77777777" w:rsidR="00285165" w:rsidRPr="00285165" w:rsidRDefault="00285165" w:rsidP="00285165">
      <w:pPr>
        <w:spacing w:after="0" w:line="240" w:lineRule="auto"/>
        <w:ind w:left="5041"/>
        <w:jc w:val="both"/>
        <w:rPr>
          <w:rFonts w:ascii="Arial" w:hAnsi="Arial" w:cs="Arial"/>
          <w:b/>
          <w:bCs/>
          <w:sz w:val="24"/>
          <w:szCs w:val="24"/>
          <w:lang w:val="en-US"/>
        </w:rPr>
      </w:pPr>
    </w:p>
    <w:p w14:paraId="0B62A2BB" w14:textId="77777777" w:rsidR="00D30729" w:rsidRPr="00DD7BEB" w:rsidRDefault="00D30729" w:rsidP="00D30729">
      <w:pPr>
        <w:spacing w:line="480" w:lineRule="auto"/>
        <w:jc w:val="center"/>
        <w:rPr>
          <w:rFonts w:ascii="Arial" w:hAnsi="Arial" w:cs="Arial"/>
          <w:b/>
          <w:sz w:val="24"/>
          <w:szCs w:val="24"/>
        </w:rPr>
      </w:pPr>
      <w:bookmarkStart w:id="2" w:name="_Hlk209852052"/>
      <w:r w:rsidRPr="00DD7BEB">
        <w:rPr>
          <w:rFonts w:ascii="Arial" w:hAnsi="Arial" w:cs="Arial"/>
          <w:b/>
          <w:sz w:val="24"/>
          <w:szCs w:val="24"/>
        </w:rPr>
        <w:t>DAFTAR ISI</w:t>
      </w:r>
    </w:p>
    <w:p w14:paraId="6209852C" w14:textId="77777777" w:rsidR="00D30729" w:rsidRPr="00DD7BEB" w:rsidRDefault="00D30729" w:rsidP="00D30729">
      <w:pPr>
        <w:tabs>
          <w:tab w:val="left" w:leader="dot" w:pos="7380"/>
          <w:tab w:val="right" w:pos="7920"/>
          <w:tab w:val="left" w:pos="8647"/>
        </w:tabs>
        <w:spacing w:line="480" w:lineRule="auto"/>
        <w:jc w:val="right"/>
        <w:rPr>
          <w:rFonts w:ascii="Arial" w:hAnsi="Arial" w:cs="Arial"/>
          <w:sz w:val="24"/>
          <w:szCs w:val="24"/>
        </w:rPr>
      </w:pPr>
      <w:r w:rsidRPr="00DD7BEB">
        <w:rPr>
          <w:rFonts w:ascii="Arial" w:hAnsi="Arial" w:cs="Arial"/>
          <w:sz w:val="24"/>
          <w:szCs w:val="24"/>
        </w:rPr>
        <w:t>Halaman</w:t>
      </w:r>
    </w:p>
    <w:p w14:paraId="2246CD64" w14:textId="77777777" w:rsidR="00D30729" w:rsidRPr="00DD7BEB" w:rsidRDefault="00D30729" w:rsidP="00D30729">
      <w:pPr>
        <w:tabs>
          <w:tab w:val="left" w:leader="dot" w:pos="7380"/>
          <w:tab w:val="right" w:pos="7920"/>
          <w:tab w:val="left" w:pos="8647"/>
        </w:tabs>
        <w:spacing w:line="480" w:lineRule="auto"/>
        <w:rPr>
          <w:rFonts w:ascii="Arial" w:hAnsi="Arial" w:cs="Arial"/>
          <w:b/>
          <w:bCs/>
          <w:sz w:val="24"/>
          <w:szCs w:val="24"/>
        </w:rPr>
      </w:pPr>
      <w:r w:rsidRPr="00DD7BEB">
        <w:rPr>
          <w:rFonts w:ascii="Arial" w:hAnsi="Arial" w:cs="Arial"/>
          <w:b/>
          <w:bCs/>
          <w:sz w:val="24"/>
          <w:szCs w:val="24"/>
        </w:rPr>
        <w:t>LEMBARAN PERSETUJUAN</w:t>
      </w:r>
    </w:p>
    <w:p w14:paraId="11423818" w14:textId="77777777" w:rsidR="00D30729" w:rsidRPr="00DD7BEB" w:rsidRDefault="00D30729" w:rsidP="00D30729">
      <w:pPr>
        <w:tabs>
          <w:tab w:val="left" w:leader="dot" w:pos="7380"/>
          <w:tab w:val="right" w:pos="7920"/>
          <w:tab w:val="left" w:pos="8647"/>
        </w:tabs>
        <w:spacing w:line="480" w:lineRule="auto"/>
        <w:rPr>
          <w:rFonts w:ascii="Arial" w:hAnsi="Arial" w:cs="Arial"/>
          <w:b/>
          <w:bCs/>
          <w:sz w:val="24"/>
          <w:szCs w:val="24"/>
        </w:rPr>
      </w:pPr>
      <w:r w:rsidRPr="00DD7BEB">
        <w:rPr>
          <w:rFonts w:ascii="Arial" w:hAnsi="Arial" w:cs="Arial"/>
          <w:b/>
          <w:bCs/>
          <w:sz w:val="24"/>
          <w:szCs w:val="24"/>
        </w:rPr>
        <w:t>LEMBARAN PERNYATAAN KEBENARAN</w:t>
      </w:r>
    </w:p>
    <w:p w14:paraId="346E9E20" w14:textId="77777777" w:rsidR="00D30729" w:rsidRPr="00DD7BEB" w:rsidRDefault="00D30729" w:rsidP="00D30729">
      <w:pPr>
        <w:tabs>
          <w:tab w:val="left" w:leader="dot" w:pos="7380"/>
          <w:tab w:val="right" w:pos="7920"/>
          <w:tab w:val="left" w:pos="8647"/>
        </w:tabs>
        <w:spacing w:line="480" w:lineRule="auto"/>
        <w:rPr>
          <w:rFonts w:ascii="Arial" w:hAnsi="Arial" w:cs="Arial"/>
          <w:b/>
          <w:bCs/>
          <w:sz w:val="24"/>
          <w:szCs w:val="24"/>
        </w:rPr>
      </w:pPr>
      <w:r w:rsidRPr="00DD7BEB">
        <w:rPr>
          <w:rFonts w:ascii="Arial" w:hAnsi="Arial" w:cs="Arial"/>
          <w:b/>
          <w:bCs/>
          <w:sz w:val="24"/>
          <w:szCs w:val="24"/>
        </w:rPr>
        <w:t>ABSTRAK</w:t>
      </w:r>
    </w:p>
    <w:p w14:paraId="12B50E50" w14:textId="77777777" w:rsidR="00D30729" w:rsidRPr="00DD7BEB" w:rsidRDefault="00D30729" w:rsidP="00D30729">
      <w:pPr>
        <w:tabs>
          <w:tab w:val="left" w:leader="dot" w:pos="7380"/>
          <w:tab w:val="right" w:pos="7920"/>
          <w:tab w:val="left" w:pos="8647"/>
        </w:tabs>
        <w:spacing w:line="480" w:lineRule="auto"/>
        <w:rPr>
          <w:rFonts w:ascii="Arial" w:hAnsi="Arial" w:cs="Arial"/>
          <w:sz w:val="24"/>
          <w:szCs w:val="24"/>
        </w:rPr>
      </w:pPr>
      <w:r w:rsidRPr="00DD7BEB">
        <w:rPr>
          <w:rFonts w:ascii="Arial" w:hAnsi="Arial" w:cs="Arial"/>
          <w:b/>
          <w:bCs/>
          <w:sz w:val="24"/>
          <w:szCs w:val="24"/>
        </w:rPr>
        <w:t>KATA PENGANTAR</w:t>
      </w:r>
      <w:r w:rsidRPr="00DD7BEB">
        <w:rPr>
          <w:rFonts w:ascii="Arial" w:hAnsi="Arial" w:cs="Arial"/>
          <w:sz w:val="24"/>
          <w:szCs w:val="24"/>
        </w:rPr>
        <w:tab/>
      </w:r>
      <w:r w:rsidRPr="00DD7BEB">
        <w:rPr>
          <w:rFonts w:ascii="Arial" w:hAnsi="Arial" w:cs="Arial"/>
          <w:sz w:val="24"/>
          <w:szCs w:val="24"/>
        </w:rPr>
        <w:tab/>
      </w:r>
      <w:proofErr w:type="spellStart"/>
      <w:r w:rsidRPr="00DD7BEB">
        <w:rPr>
          <w:rFonts w:ascii="Arial" w:hAnsi="Arial" w:cs="Arial"/>
          <w:sz w:val="24"/>
          <w:szCs w:val="24"/>
        </w:rPr>
        <w:t>i</w:t>
      </w:r>
      <w:proofErr w:type="spellEnd"/>
    </w:p>
    <w:p w14:paraId="46F2E0FD" w14:textId="77777777" w:rsidR="00D30729" w:rsidRPr="00DD7BEB" w:rsidRDefault="00D30729" w:rsidP="00D30729">
      <w:pPr>
        <w:tabs>
          <w:tab w:val="left" w:leader="dot" w:pos="7380"/>
          <w:tab w:val="right" w:pos="7920"/>
          <w:tab w:val="left" w:pos="8647"/>
        </w:tabs>
        <w:spacing w:line="480" w:lineRule="auto"/>
        <w:rPr>
          <w:rFonts w:ascii="Arial" w:hAnsi="Arial" w:cs="Arial"/>
          <w:b/>
          <w:bCs/>
          <w:sz w:val="24"/>
          <w:szCs w:val="24"/>
        </w:rPr>
      </w:pPr>
      <w:r w:rsidRPr="00DD7BEB">
        <w:rPr>
          <w:rFonts w:ascii="Arial" w:hAnsi="Arial" w:cs="Arial"/>
          <w:b/>
          <w:bCs/>
          <w:sz w:val="24"/>
          <w:szCs w:val="24"/>
        </w:rPr>
        <w:t xml:space="preserve">DAFTAR ISI </w:t>
      </w:r>
      <w:r w:rsidRPr="00DD7BEB">
        <w:rPr>
          <w:rFonts w:ascii="Arial" w:hAnsi="Arial" w:cs="Arial"/>
          <w:sz w:val="24"/>
          <w:szCs w:val="24"/>
        </w:rPr>
        <w:tab/>
      </w:r>
      <w:r w:rsidRPr="00DD7BEB">
        <w:rPr>
          <w:rFonts w:ascii="Arial" w:hAnsi="Arial" w:cs="Arial"/>
          <w:sz w:val="24"/>
          <w:szCs w:val="24"/>
        </w:rPr>
        <w:tab/>
        <w:t>iii</w:t>
      </w:r>
    </w:p>
    <w:p w14:paraId="6EAE2026" w14:textId="77777777" w:rsidR="00D30729" w:rsidRPr="00DD7BEB" w:rsidRDefault="00D30729" w:rsidP="00D30729">
      <w:pPr>
        <w:tabs>
          <w:tab w:val="left" w:leader="dot" w:pos="7380"/>
          <w:tab w:val="right" w:pos="7920"/>
          <w:tab w:val="left" w:pos="8647"/>
        </w:tabs>
        <w:spacing w:line="480" w:lineRule="auto"/>
        <w:rPr>
          <w:rFonts w:ascii="Arial" w:hAnsi="Arial" w:cs="Arial"/>
          <w:sz w:val="24"/>
          <w:szCs w:val="24"/>
        </w:rPr>
      </w:pPr>
      <w:r w:rsidRPr="00DD7BEB">
        <w:rPr>
          <w:rFonts w:ascii="Arial" w:hAnsi="Arial" w:cs="Arial"/>
          <w:b/>
          <w:bCs/>
          <w:sz w:val="24"/>
          <w:szCs w:val="24"/>
        </w:rPr>
        <w:t>DAFTAR TABEL</w:t>
      </w:r>
      <w:r w:rsidRPr="00DD7BEB">
        <w:rPr>
          <w:rFonts w:ascii="Arial" w:hAnsi="Arial" w:cs="Arial"/>
          <w:sz w:val="24"/>
          <w:szCs w:val="24"/>
        </w:rPr>
        <w:tab/>
      </w:r>
      <w:r w:rsidRPr="00DD7BEB">
        <w:rPr>
          <w:rFonts w:ascii="Arial" w:hAnsi="Arial" w:cs="Arial"/>
          <w:sz w:val="24"/>
          <w:szCs w:val="24"/>
        </w:rPr>
        <w:tab/>
        <w:t>vi</w:t>
      </w:r>
    </w:p>
    <w:p w14:paraId="291454A2" w14:textId="77777777" w:rsidR="00D30729" w:rsidRDefault="00D30729" w:rsidP="00D30729">
      <w:pPr>
        <w:tabs>
          <w:tab w:val="left" w:leader="dot" w:pos="7380"/>
          <w:tab w:val="right" w:pos="7920"/>
          <w:tab w:val="left" w:pos="8647"/>
        </w:tabs>
        <w:spacing w:line="480" w:lineRule="auto"/>
        <w:rPr>
          <w:rFonts w:ascii="Arial" w:hAnsi="Arial" w:cs="Arial"/>
          <w:sz w:val="24"/>
          <w:szCs w:val="24"/>
        </w:rPr>
      </w:pPr>
      <w:r w:rsidRPr="00DD7BEB">
        <w:rPr>
          <w:rFonts w:ascii="Arial" w:hAnsi="Arial" w:cs="Arial"/>
          <w:b/>
          <w:bCs/>
          <w:sz w:val="24"/>
          <w:szCs w:val="24"/>
        </w:rPr>
        <w:t>DAFTAR BAGAN</w:t>
      </w:r>
      <w:r w:rsidRPr="00DD7BEB">
        <w:rPr>
          <w:rFonts w:ascii="Arial" w:hAnsi="Arial" w:cs="Arial"/>
          <w:sz w:val="24"/>
          <w:szCs w:val="24"/>
        </w:rPr>
        <w:tab/>
      </w:r>
      <w:r w:rsidRPr="00DD7BEB">
        <w:rPr>
          <w:rFonts w:ascii="Arial" w:hAnsi="Arial" w:cs="Arial"/>
          <w:sz w:val="24"/>
          <w:szCs w:val="24"/>
        </w:rPr>
        <w:tab/>
        <w:t>viii</w:t>
      </w:r>
    </w:p>
    <w:p w14:paraId="0BFF8406" w14:textId="77777777" w:rsidR="00D30729" w:rsidRPr="00DD7BEB" w:rsidRDefault="00D30729" w:rsidP="00D30729">
      <w:pPr>
        <w:tabs>
          <w:tab w:val="left" w:leader="dot" w:pos="7380"/>
          <w:tab w:val="right" w:pos="7920"/>
          <w:tab w:val="left" w:pos="8647"/>
        </w:tabs>
        <w:spacing w:line="480" w:lineRule="auto"/>
        <w:rPr>
          <w:rFonts w:ascii="Arial" w:hAnsi="Arial" w:cs="Arial"/>
          <w:sz w:val="24"/>
          <w:szCs w:val="24"/>
        </w:rPr>
      </w:pPr>
      <w:r>
        <w:rPr>
          <w:rFonts w:ascii="Arial" w:hAnsi="Arial" w:cs="Arial"/>
          <w:b/>
          <w:bCs/>
          <w:sz w:val="24"/>
          <w:szCs w:val="24"/>
        </w:rPr>
        <w:t>DAFTAR LAMPIRAN</w:t>
      </w:r>
      <w:r>
        <w:rPr>
          <w:rFonts w:ascii="Arial" w:hAnsi="Arial" w:cs="Arial"/>
          <w:sz w:val="24"/>
          <w:szCs w:val="24"/>
        </w:rPr>
        <w:tab/>
      </w:r>
      <w:r>
        <w:rPr>
          <w:rFonts w:ascii="Arial" w:hAnsi="Arial" w:cs="Arial"/>
          <w:sz w:val="24"/>
          <w:szCs w:val="24"/>
        </w:rPr>
        <w:tab/>
        <w:t>ix</w:t>
      </w:r>
    </w:p>
    <w:p w14:paraId="6478A45B" w14:textId="77777777" w:rsidR="00D30729" w:rsidRPr="00DD7BEB" w:rsidRDefault="00D30729" w:rsidP="00D30729">
      <w:pPr>
        <w:tabs>
          <w:tab w:val="left" w:leader="dot" w:pos="7380"/>
          <w:tab w:val="right" w:pos="7920"/>
          <w:tab w:val="left" w:pos="8647"/>
        </w:tabs>
        <w:spacing w:line="480" w:lineRule="auto"/>
        <w:ind w:left="1080" w:hanging="1080"/>
        <w:rPr>
          <w:rFonts w:ascii="Arial" w:hAnsi="Arial" w:cs="Arial"/>
          <w:b/>
          <w:bCs/>
          <w:sz w:val="24"/>
          <w:szCs w:val="24"/>
        </w:rPr>
      </w:pPr>
      <w:r w:rsidRPr="00DD7BEB">
        <w:rPr>
          <w:rFonts w:ascii="Arial" w:hAnsi="Arial" w:cs="Arial"/>
          <w:b/>
          <w:bCs/>
          <w:sz w:val="24"/>
          <w:szCs w:val="24"/>
        </w:rPr>
        <w:t xml:space="preserve">BAB I </w:t>
      </w:r>
      <w:r w:rsidRPr="00DD7BEB">
        <w:rPr>
          <w:rFonts w:ascii="Arial" w:hAnsi="Arial" w:cs="Arial"/>
          <w:b/>
          <w:bCs/>
          <w:sz w:val="24"/>
          <w:szCs w:val="24"/>
        </w:rPr>
        <w:tab/>
        <w:t xml:space="preserve">PENDAHULUAN </w:t>
      </w:r>
      <w:r w:rsidRPr="00DD7BEB">
        <w:rPr>
          <w:rFonts w:ascii="Arial" w:hAnsi="Arial" w:cs="Arial"/>
          <w:sz w:val="24"/>
          <w:szCs w:val="24"/>
        </w:rPr>
        <w:tab/>
      </w:r>
      <w:r w:rsidRPr="00DD7BEB">
        <w:rPr>
          <w:rFonts w:ascii="Arial" w:hAnsi="Arial" w:cs="Arial"/>
          <w:sz w:val="24"/>
          <w:szCs w:val="24"/>
        </w:rPr>
        <w:tab/>
        <w:t>1</w:t>
      </w:r>
    </w:p>
    <w:p w14:paraId="03463085" w14:textId="77777777" w:rsidR="00D30729" w:rsidRPr="00DD7BEB" w:rsidRDefault="00D30729" w:rsidP="00D30729">
      <w:pPr>
        <w:pStyle w:val="ListParagraph"/>
        <w:numPr>
          <w:ilvl w:val="0"/>
          <w:numId w:val="56"/>
        </w:numPr>
        <w:tabs>
          <w:tab w:val="left" w:leader="dot" w:pos="7380"/>
          <w:tab w:val="right" w:pos="7920"/>
          <w:tab w:val="left" w:pos="8647"/>
        </w:tabs>
        <w:spacing w:after="0" w:line="480" w:lineRule="auto"/>
        <w:ind w:left="1440"/>
        <w:jc w:val="both"/>
        <w:rPr>
          <w:rFonts w:ascii="Arial" w:hAnsi="Arial" w:cs="Arial"/>
          <w:sz w:val="24"/>
          <w:szCs w:val="24"/>
        </w:rPr>
      </w:pPr>
      <w:r w:rsidRPr="00DD7BEB">
        <w:rPr>
          <w:rFonts w:ascii="Arial" w:hAnsi="Arial" w:cs="Arial"/>
          <w:sz w:val="24"/>
          <w:szCs w:val="24"/>
        </w:rPr>
        <w:t xml:space="preserve">Latar </w:t>
      </w:r>
      <w:proofErr w:type="spellStart"/>
      <w:r w:rsidRPr="00DD7BEB">
        <w:rPr>
          <w:rFonts w:ascii="Arial" w:hAnsi="Arial" w:cs="Arial"/>
          <w:sz w:val="24"/>
          <w:szCs w:val="24"/>
        </w:rPr>
        <w:t>Belakang</w:t>
      </w:r>
      <w:proofErr w:type="spellEnd"/>
      <w:r w:rsidRPr="00DD7BEB">
        <w:rPr>
          <w:rFonts w:ascii="Arial" w:hAnsi="Arial" w:cs="Arial"/>
          <w:sz w:val="24"/>
          <w:szCs w:val="24"/>
        </w:rPr>
        <w:t xml:space="preserve"> </w:t>
      </w:r>
      <w:proofErr w:type="spellStart"/>
      <w:r w:rsidRPr="00DD7BEB">
        <w:rPr>
          <w:rFonts w:ascii="Arial" w:hAnsi="Arial" w:cs="Arial"/>
          <w:sz w:val="24"/>
          <w:szCs w:val="24"/>
        </w:rPr>
        <w:t>Masalah</w:t>
      </w:r>
      <w:proofErr w:type="spellEnd"/>
      <w:r w:rsidRPr="00DD7BEB">
        <w:rPr>
          <w:rFonts w:ascii="Arial" w:hAnsi="Arial" w:cs="Arial"/>
          <w:sz w:val="24"/>
          <w:szCs w:val="24"/>
        </w:rPr>
        <w:tab/>
      </w:r>
      <w:r w:rsidRPr="00DD7BEB">
        <w:rPr>
          <w:rFonts w:ascii="Arial" w:hAnsi="Arial" w:cs="Arial"/>
          <w:sz w:val="24"/>
          <w:szCs w:val="24"/>
        </w:rPr>
        <w:tab/>
        <w:t>1</w:t>
      </w:r>
    </w:p>
    <w:p w14:paraId="36C022A7" w14:textId="249AAF69" w:rsidR="00D30729" w:rsidRPr="00DD7BEB" w:rsidRDefault="00D30729" w:rsidP="00D30729">
      <w:pPr>
        <w:pStyle w:val="ListParagraph"/>
        <w:numPr>
          <w:ilvl w:val="0"/>
          <w:numId w:val="56"/>
        </w:numPr>
        <w:tabs>
          <w:tab w:val="left" w:leader="dot" w:pos="7380"/>
          <w:tab w:val="right" w:pos="7920"/>
          <w:tab w:val="left" w:pos="8647"/>
        </w:tabs>
        <w:spacing w:after="0" w:line="480" w:lineRule="auto"/>
        <w:ind w:left="1440"/>
        <w:jc w:val="both"/>
        <w:rPr>
          <w:rFonts w:ascii="Arial" w:hAnsi="Arial" w:cs="Arial"/>
          <w:sz w:val="24"/>
          <w:szCs w:val="24"/>
        </w:rPr>
      </w:pPr>
      <w:proofErr w:type="spellStart"/>
      <w:r w:rsidRPr="00DD7BEB">
        <w:rPr>
          <w:rFonts w:ascii="Arial" w:hAnsi="Arial" w:cs="Arial"/>
          <w:sz w:val="24"/>
          <w:szCs w:val="24"/>
          <w:lang w:val="en-US"/>
        </w:rPr>
        <w:t>Perumusan</w:t>
      </w:r>
      <w:proofErr w:type="spellEnd"/>
      <w:r w:rsidRPr="00DD7BEB">
        <w:rPr>
          <w:rFonts w:ascii="Arial" w:hAnsi="Arial" w:cs="Arial"/>
          <w:sz w:val="24"/>
          <w:szCs w:val="24"/>
        </w:rPr>
        <w:t xml:space="preserve"> </w:t>
      </w:r>
      <w:proofErr w:type="spellStart"/>
      <w:r w:rsidRPr="00DD7BEB">
        <w:rPr>
          <w:rFonts w:ascii="Arial" w:hAnsi="Arial" w:cs="Arial"/>
          <w:sz w:val="24"/>
          <w:szCs w:val="24"/>
        </w:rPr>
        <w:t>Masalah</w:t>
      </w:r>
      <w:proofErr w:type="spellEnd"/>
      <w:r w:rsidRPr="00DD7BEB">
        <w:rPr>
          <w:rFonts w:ascii="Arial" w:hAnsi="Arial" w:cs="Arial"/>
          <w:sz w:val="24"/>
          <w:szCs w:val="24"/>
        </w:rPr>
        <w:tab/>
      </w:r>
      <w:r w:rsidRPr="00DD7BEB">
        <w:rPr>
          <w:rFonts w:ascii="Arial" w:hAnsi="Arial" w:cs="Arial"/>
          <w:sz w:val="24"/>
          <w:szCs w:val="24"/>
        </w:rPr>
        <w:tab/>
        <w:t>1</w:t>
      </w:r>
      <w:r w:rsidR="0054340C">
        <w:rPr>
          <w:rFonts w:ascii="Arial" w:hAnsi="Arial" w:cs="Arial"/>
          <w:sz w:val="24"/>
          <w:szCs w:val="24"/>
        </w:rPr>
        <w:t>6</w:t>
      </w:r>
    </w:p>
    <w:p w14:paraId="03FE2D53" w14:textId="3322AB30" w:rsidR="00D30729" w:rsidRPr="00DD7BEB" w:rsidRDefault="00D30729" w:rsidP="00D30729">
      <w:pPr>
        <w:pStyle w:val="ListParagraph"/>
        <w:numPr>
          <w:ilvl w:val="0"/>
          <w:numId w:val="56"/>
        </w:numPr>
        <w:tabs>
          <w:tab w:val="left" w:leader="dot" w:pos="7380"/>
          <w:tab w:val="right" w:pos="7920"/>
          <w:tab w:val="left" w:pos="8647"/>
        </w:tabs>
        <w:spacing w:after="0" w:line="480" w:lineRule="auto"/>
        <w:ind w:left="1440"/>
        <w:jc w:val="both"/>
        <w:rPr>
          <w:rFonts w:ascii="Arial" w:hAnsi="Arial" w:cs="Arial"/>
          <w:sz w:val="24"/>
          <w:szCs w:val="24"/>
        </w:rPr>
      </w:pPr>
      <w:r w:rsidRPr="00DD7BEB">
        <w:rPr>
          <w:rFonts w:ascii="Arial" w:hAnsi="Arial" w:cs="Arial"/>
          <w:sz w:val="24"/>
          <w:szCs w:val="24"/>
        </w:rPr>
        <w:t xml:space="preserve">Tujuan dan </w:t>
      </w:r>
      <w:proofErr w:type="spellStart"/>
      <w:r w:rsidRPr="00DD7BEB">
        <w:rPr>
          <w:rFonts w:ascii="Arial" w:hAnsi="Arial" w:cs="Arial"/>
          <w:sz w:val="24"/>
          <w:szCs w:val="24"/>
        </w:rPr>
        <w:t>Kegunaan</w:t>
      </w:r>
      <w:proofErr w:type="spellEnd"/>
      <w:r w:rsidRPr="00DD7BEB">
        <w:rPr>
          <w:rFonts w:ascii="Arial" w:hAnsi="Arial" w:cs="Arial"/>
          <w:sz w:val="24"/>
          <w:szCs w:val="24"/>
        </w:rPr>
        <w:t xml:space="preserve"> </w:t>
      </w:r>
      <w:proofErr w:type="spellStart"/>
      <w:r w:rsidRPr="00DD7BEB">
        <w:rPr>
          <w:rFonts w:ascii="Arial" w:hAnsi="Arial" w:cs="Arial"/>
          <w:sz w:val="24"/>
          <w:szCs w:val="24"/>
        </w:rPr>
        <w:t>Penelitian</w:t>
      </w:r>
      <w:proofErr w:type="spellEnd"/>
      <w:r w:rsidRPr="00DD7BEB">
        <w:rPr>
          <w:rFonts w:ascii="Arial" w:hAnsi="Arial" w:cs="Arial"/>
          <w:sz w:val="24"/>
          <w:szCs w:val="24"/>
        </w:rPr>
        <w:t xml:space="preserve"> </w:t>
      </w:r>
      <w:r w:rsidRPr="00DD7BEB">
        <w:rPr>
          <w:rFonts w:ascii="Arial" w:hAnsi="Arial" w:cs="Arial"/>
          <w:sz w:val="24"/>
          <w:szCs w:val="24"/>
        </w:rPr>
        <w:tab/>
      </w:r>
      <w:r w:rsidRPr="00DD7BEB">
        <w:rPr>
          <w:rFonts w:ascii="Arial" w:hAnsi="Arial" w:cs="Arial"/>
          <w:sz w:val="24"/>
          <w:szCs w:val="24"/>
        </w:rPr>
        <w:tab/>
        <w:t>1</w:t>
      </w:r>
      <w:r w:rsidR="0054340C">
        <w:rPr>
          <w:rFonts w:ascii="Arial" w:hAnsi="Arial" w:cs="Arial"/>
          <w:sz w:val="24"/>
          <w:szCs w:val="24"/>
        </w:rPr>
        <w:t>7</w:t>
      </w:r>
    </w:p>
    <w:p w14:paraId="491D8CAA" w14:textId="3C1D12A0" w:rsidR="00D30729" w:rsidRPr="00DD7BEB" w:rsidRDefault="00D30729" w:rsidP="00D30729">
      <w:pPr>
        <w:tabs>
          <w:tab w:val="left" w:leader="dot" w:pos="7380"/>
          <w:tab w:val="right" w:pos="7920"/>
          <w:tab w:val="left" w:pos="8647"/>
        </w:tabs>
        <w:spacing w:line="480" w:lineRule="auto"/>
        <w:ind w:left="1080" w:hanging="1080"/>
        <w:rPr>
          <w:rFonts w:ascii="Arial" w:hAnsi="Arial" w:cs="Arial"/>
          <w:b/>
          <w:bCs/>
          <w:sz w:val="24"/>
          <w:szCs w:val="24"/>
        </w:rPr>
      </w:pPr>
      <w:r w:rsidRPr="00DD7BEB">
        <w:rPr>
          <w:rFonts w:ascii="Arial" w:hAnsi="Arial" w:cs="Arial"/>
          <w:b/>
          <w:bCs/>
          <w:sz w:val="24"/>
          <w:szCs w:val="24"/>
        </w:rPr>
        <w:t xml:space="preserve">BAB II </w:t>
      </w:r>
      <w:r w:rsidRPr="00DD7BEB">
        <w:rPr>
          <w:rFonts w:ascii="Arial" w:hAnsi="Arial" w:cs="Arial"/>
          <w:b/>
          <w:bCs/>
          <w:sz w:val="24"/>
          <w:szCs w:val="24"/>
        </w:rPr>
        <w:tab/>
        <w:t xml:space="preserve">TELAAH PUSTAKA </w:t>
      </w:r>
      <w:r w:rsidRPr="00DD7BEB">
        <w:rPr>
          <w:rFonts w:ascii="Arial" w:hAnsi="Arial" w:cs="Arial"/>
          <w:sz w:val="24"/>
          <w:szCs w:val="24"/>
        </w:rPr>
        <w:tab/>
      </w:r>
      <w:r w:rsidRPr="00DD7BEB">
        <w:rPr>
          <w:rFonts w:ascii="Arial" w:hAnsi="Arial" w:cs="Arial"/>
          <w:sz w:val="24"/>
          <w:szCs w:val="24"/>
        </w:rPr>
        <w:tab/>
        <w:t>1</w:t>
      </w:r>
      <w:r w:rsidR="0054340C">
        <w:rPr>
          <w:rFonts w:ascii="Arial" w:hAnsi="Arial" w:cs="Arial"/>
          <w:sz w:val="24"/>
          <w:szCs w:val="24"/>
        </w:rPr>
        <w:t>8</w:t>
      </w:r>
    </w:p>
    <w:p w14:paraId="0DAA227D" w14:textId="0366BC69" w:rsidR="00D30729" w:rsidRPr="00DD7BEB" w:rsidRDefault="00D30729" w:rsidP="00D30729">
      <w:pPr>
        <w:pStyle w:val="ListParagraph"/>
        <w:numPr>
          <w:ilvl w:val="0"/>
          <w:numId w:val="57"/>
        </w:numPr>
        <w:tabs>
          <w:tab w:val="left" w:leader="dot" w:pos="7380"/>
          <w:tab w:val="right" w:pos="7920"/>
          <w:tab w:val="left" w:pos="8647"/>
        </w:tabs>
        <w:spacing w:after="0" w:line="480" w:lineRule="auto"/>
        <w:ind w:left="1440"/>
        <w:jc w:val="both"/>
        <w:rPr>
          <w:rFonts w:ascii="Arial" w:hAnsi="Arial" w:cs="Arial"/>
          <w:sz w:val="24"/>
          <w:szCs w:val="24"/>
        </w:rPr>
      </w:pPr>
      <w:proofErr w:type="spellStart"/>
      <w:r w:rsidRPr="00DD7BEB">
        <w:rPr>
          <w:rFonts w:ascii="Arial" w:hAnsi="Arial" w:cs="Arial"/>
          <w:sz w:val="24"/>
          <w:szCs w:val="24"/>
        </w:rPr>
        <w:t>Kerangka</w:t>
      </w:r>
      <w:proofErr w:type="spellEnd"/>
      <w:r w:rsidRPr="00DD7BEB">
        <w:rPr>
          <w:rFonts w:ascii="Arial" w:hAnsi="Arial" w:cs="Arial"/>
          <w:sz w:val="24"/>
          <w:szCs w:val="24"/>
        </w:rPr>
        <w:t xml:space="preserve"> Teori </w:t>
      </w:r>
      <w:r w:rsidRPr="00DD7BEB">
        <w:rPr>
          <w:rFonts w:ascii="Arial" w:hAnsi="Arial" w:cs="Arial"/>
          <w:sz w:val="24"/>
          <w:szCs w:val="24"/>
        </w:rPr>
        <w:tab/>
      </w:r>
      <w:r w:rsidRPr="00DD7BEB">
        <w:rPr>
          <w:rFonts w:ascii="Arial" w:hAnsi="Arial" w:cs="Arial"/>
          <w:sz w:val="24"/>
          <w:szCs w:val="24"/>
        </w:rPr>
        <w:tab/>
        <w:t>1</w:t>
      </w:r>
      <w:r w:rsidR="0054340C">
        <w:rPr>
          <w:rFonts w:ascii="Arial" w:hAnsi="Arial" w:cs="Arial"/>
          <w:sz w:val="24"/>
          <w:szCs w:val="24"/>
        </w:rPr>
        <w:t>8</w:t>
      </w:r>
    </w:p>
    <w:p w14:paraId="52F9C8E3" w14:textId="74E45A61" w:rsidR="00D30729" w:rsidRPr="00DD7BEB" w:rsidRDefault="00D30729" w:rsidP="00D30729">
      <w:pPr>
        <w:pStyle w:val="ListParagraph"/>
        <w:numPr>
          <w:ilvl w:val="0"/>
          <w:numId w:val="57"/>
        </w:numPr>
        <w:tabs>
          <w:tab w:val="left" w:leader="dot" w:pos="7380"/>
          <w:tab w:val="right" w:pos="7920"/>
          <w:tab w:val="left" w:pos="8647"/>
        </w:tabs>
        <w:spacing w:after="0" w:line="480" w:lineRule="auto"/>
        <w:ind w:left="1440"/>
        <w:jc w:val="both"/>
        <w:rPr>
          <w:rFonts w:ascii="Arial" w:hAnsi="Arial" w:cs="Arial"/>
          <w:sz w:val="24"/>
          <w:szCs w:val="24"/>
        </w:rPr>
      </w:pPr>
      <w:proofErr w:type="spellStart"/>
      <w:r w:rsidRPr="00DD7BEB">
        <w:rPr>
          <w:rFonts w:ascii="Arial" w:hAnsi="Arial" w:cs="Arial"/>
          <w:sz w:val="24"/>
          <w:szCs w:val="24"/>
        </w:rPr>
        <w:t>Operasional</w:t>
      </w:r>
      <w:proofErr w:type="spellEnd"/>
      <w:r w:rsidRPr="00DD7BEB">
        <w:rPr>
          <w:rFonts w:ascii="Arial" w:hAnsi="Arial" w:cs="Arial"/>
          <w:sz w:val="24"/>
          <w:szCs w:val="24"/>
        </w:rPr>
        <w:t xml:space="preserve"> </w:t>
      </w:r>
      <w:proofErr w:type="spellStart"/>
      <w:r w:rsidRPr="00DD7BEB">
        <w:rPr>
          <w:rFonts w:ascii="Arial" w:hAnsi="Arial" w:cs="Arial"/>
          <w:sz w:val="24"/>
          <w:szCs w:val="24"/>
        </w:rPr>
        <w:t>Variabel</w:t>
      </w:r>
      <w:proofErr w:type="spellEnd"/>
      <w:r w:rsidRPr="00DD7BEB">
        <w:rPr>
          <w:rFonts w:ascii="Arial" w:hAnsi="Arial" w:cs="Arial"/>
          <w:sz w:val="24"/>
          <w:szCs w:val="24"/>
        </w:rPr>
        <w:t xml:space="preserve"> </w:t>
      </w:r>
      <w:proofErr w:type="spellStart"/>
      <w:r w:rsidRPr="00DD7BEB">
        <w:rPr>
          <w:rFonts w:ascii="Arial" w:hAnsi="Arial" w:cs="Arial"/>
          <w:sz w:val="24"/>
          <w:szCs w:val="24"/>
        </w:rPr>
        <w:t>Penelitian</w:t>
      </w:r>
      <w:proofErr w:type="spellEnd"/>
      <w:r w:rsidRPr="00DD7BEB">
        <w:rPr>
          <w:rFonts w:ascii="Arial" w:hAnsi="Arial" w:cs="Arial"/>
          <w:sz w:val="24"/>
          <w:szCs w:val="24"/>
        </w:rPr>
        <w:tab/>
      </w:r>
      <w:r w:rsidRPr="00DD7BEB">
        <w:rPr>
          <w:rFonts w:ascii="Arial" w:hAnsi="Arial" w:cs="Arial"/>
          <w:sz w:val="24"/>
          <w:szCs w:val="24"/>
        </w:rPr>
        <w:tab/>
        <w:t>3</w:t>
      </w:r>
      <w:r w:rsidR="0054340C">
        <w:rPr>
          <w:rFonts w:ascii="Arial" w:hAnsi="Arial" w:cs="Arial"/>
          <w:sz w:val="24"/>
          <w:szCs w:val="24"/>
        </w:rPr>
        <w:t>1</w:t>
      </w:r>
    </w:p>
    <w:p w14:paraId="539C7E23" w14:textId="0DC9B475" w:rsidR="00D30729" w:rsidRPr="00DD7BEB" w:rsidRDefault="00D30729" w:rsidP="00D30729">
      <w:pPr>
        <w:tabs>
          <w:tab w:val="left" w:leader="dot" w:pos="7380"/>
          <w:tab w:val="right" w:pos="7920"/>
          <w:tab w:val="left" w:pos="8647"/>
        </w:tabs>
        <w:spacing w:line="480" w:lineRule="auto"/>
        <w:ind w:left="1080" w:hanging="1080"/>
        <w:rPr>
          <w:rFonts w:ascii="Arial" w:hAnsi="Arial" w:cs="Arial"/>
          <w:b/>
          <w:bCs/>
          <w:sz w:val="24"/>
          <w:szCs w:val="24"/>
        </w:rPr>
      </w:pPr>
      <w:r w:rsidRPr="00DD7BEB">
        <w:rPr>
          <w:rFonts w:ascii="Arial" w:hAnsi="Arial" w:cs="Arial"/>
          <w:b/>
          <w:bCs/>
          <w:sz w:val="24"/>
          <w:szCs w:val="24"/>
        </w:rPr>
        <w:t xml:space="preserve">BAB III </w:t>
      </w:r>
      <w:r w:rsidRPr="00DD7BEB">
        <w:rPr>
          <w:rFonts w:ascii="Arial" w:hAnsi="Arial" w:cs="Arial"/>
          <w:b/>
          <w:bCs/>
          <w:sz w:val="24"/>
          <w:szCs w:val="24"/>
        </w:rPr>
        <w:tab/>
        <w:t xml:space="preserve">METODOLOGI PENELITIAN </w:t>
      </w:r>
      <w:r w:rsidRPr="00DD7BEB">
        <w:rPr>
          <w:rFonts w:ascii="Arial" w:hAnsi="Arial" w:cs="Arial"/>
          <w:sz w:val="24"/>
          <w:szCs w:val="24"/>
        </w:rPr>
        <w:tab/>
      </w:r>
      <w:r w:rsidRPr="00DD7BEB">
        <w:rPr>
          <w:rFonts w:ascii="Arial" w:hAnsi="Arial" w:cs="Arial"/>
          <w:sz w:val="24"/>
          <w:szCs w:val="24"/>
        </w:rPr>
        <w:tab/>
        <w:t>3</w:t>
      </w:r>
      <w:r w:rsidR="0054340C">
        <w:rPr>
          <w:rFonts w:ascii="Arial" w:hAnsi="Arial" w:cs="Arial"/>
          <w:sz w:val="24"/>
          <w:szCs w:val="24"/>
        </w:rPr>
        <w:t>6</w:t>
      </w:r>
    </w:p>
    <w:p w14:paraId="359FDE1B" w14:textId="7B6BAF44" w:rsidR="00D30729" w:rsidRPr="00DD7BEB" w:rsidRDefault="00D30729" w:rsidP="00D30729">
      <w:pPr>
        <w:pStyle w:val="ListParagraph"/>
        <w:numPr>
          <w:ilvl w:val="0"/>
          <w:numId w:val="55"/>
        </w:numPr>
        <w:tabs>
          <w:tab w:val="left" w:leader="dot" w:pos="7380"/>
          <w:tab w:val="right" w:pos="7920"/>
          <w:tab w:val="left" w:pos="8647"/>
        </w:tabs>
        <w:spacing w:after="0" w:line="480" w:lineRule="auto"/>
        <w:ind w:left="1440"/>
        <w:jc w:val="both"/>
        <w:rPr>
          <w:rFonts w:ascii="Arial" w:hAnsi="Arial" w:cs="Arial"/>
          <w:sz w:val="24"/>
          <w:szCs w:val="24"/>
        </w:rPr>
      </w:pPr>
      <w:r w:rsidRPr="00DD7BEB">
        <w:rPr>
          <w:rFonts w:ascii="Arial" w:hAnsi="Arial" w:cs="Arial"/>
          <w:sz w:val="24"/>
          <w:szCs w:val="24"/>
        </w:rPr>
        <w:t xml:space="preserve">Lokasi </w:t>
      </w:r>
      <w:proofErr w:type="spellStart"/>
      <w:r w:rsidRPr="00DD7BEB">
        <w:rPr>
          <w:rFonts w:ascii="Arial" w:hAnsi="Arial" w:cs="Arial"/>
          <w:sz w:val="24"/>
          <w:szCs w:val="24"/>
        </w:rPr>
        <w:t>Penelitian</w:t>
      </w:r>
      <w:proofErr w:type="spellEnd"/>
      <w:r w:rsidRPr="00DD7BEB">
        <w:rPr>
          <w:rFonts w:ascii="Arial" w:hAnsi="Arial" w:cs="Arial"/>
          <w:sz w:val="24"/>
          <w:szCs w:val="24"/>
        </w:rPr>
        <w:t xml:space="preserve"> </w:t>
      </w:r>
      <w:r w:rsidRPr="00DD7BEB">
        <w:rPr>
          <w:rFonts w:ascii="Arial" w:hAnsi="Arial" w:cs="Arial"/>
          <w:sz w:val="24"/>
          <w:szCs w:val="24"/>
        </w:rPr>
        <w:tab/>
      </w:r>
      <w:r w:rsidRPr="00DD7BEB">
        <w:rPr>
          <w:rFonts w:ascii="Arial" w:hAnsi="Arial" w:cs="Arial"/>
          <w:sz w:val="24"/>
          <w:szCs w:val="24"/>
        </w:rPr>
        <w:tab/>
        <w:t>3</w:t>
      </w:r>
      <w:r w:rsidR="0054340C">
        <w:rPr>
          <w:rFonts w:ascii="Arial" w:hAnsi="Arial" w:cs="Arial"/>
          <w:sz w:val="24"/>
          <w:szCs w:val="24"/>
        </w:rPr>
        <w:t>6</w:t>
      </w:r>
    </w:p>
    <w:p w14:paraId="51188008" w14:textId="5B8FB7A2" w:rsidR="00D30729" w:rsidRPr="00DD7BEB" w:rsidRDefault="00D30729" w:rsidP="00D30729">
      <w:pPr>
        <w:pStyle w:val="ListParagraph"/>
        <w:numPr>
          <w:ilvl w:val="0"/>
          <w:numId w:val="55"/>
        </w:numPr>
        <w:tabs>
          <w:tab w:val="left" w:leader="dot" w:pos="7380"/>
          <w:tab w:val="right" w:pos="7920"/>
          <w:tab w:val="left" w:pos="8647"/>
        </w:tabs>
        <w:spacing w:after="0" w:line="480" w:lineRule="auto"/>
        <w:ind w:left="1440"/>
        <w:jc w:val="both"/>
        <w:rPr>
          <w:rFonts w:ascii="Arial" w:hAnsi="Arial" w:cs="Arial"/>
          <w:sz w:val="24"/>
          <w:szCs w:val="24"/>
        </w:rPr>
      </w:pPr>
      <w:proofErr w:type="spellStart"/>
      <w:r w:rsidRPr="00DD7BEB">
        <w:rPr>
          <w:rFonts w:ascii="Arial" w:hAnsi="Arial" w:cs="Arial"/>
          <w:sz w:val="24"/>
          <w:szCs w:val="24"/>
        </w:rPr>
        <w:lastRenderedPageBreak/>
        <w:t>Populasi</w:t>
      </w:r>
      <w:proofErr w:type="spellEnd"/>
      <w:r w:rsidRPr="00DD7BEB">
        <w:rPr>
          <w:rFonts w:ascii="Arial" w:hAnsi="Arial" w:cs="Arial"/>
          <w:sz w:val="24"/>
          <w:szCs w:val="24"/>
        </w:rPr>
        <w:t xml:space="preserve"> dan Sampel </w:t>
      </w:r>
      <w:r w:rsidRPr="00DD7BEB">
        <w:rPr>
          <w:rFonts w:ascii="Arial" w:hAnsi="Arial" w:cs="Arial"/>
          <w:sz w:val="24"/>
          <w:szCs w:val="24"/>
        </w:rPr>
        <w:tab/>
      </w:r>
      <w:r w:rsidRPr="00DD7BEB">
        <w:rPr>
          <w:rFonts w:ascii="Arial" w:hAnsi="Arial" w:cs="Arial"/>
          <w:sz w:val="24"/>
          <w:szCs w:val="24"/>
        </w:rPr>
        <w:tab/>
        <w:t>3</w:t>
      </w:r>
      <w:r w:rsidR="0054340C">
        <w:rPr>
          <w:rFonts w:ascii="Arial" w:hAnsi="Arial" w:cs="Arial"/>
          <w:sz w:val="24"/>
          <w:szCs w:val="24"/>
        </w:rPr>
        <w:t>6</w:t>
      </w:r>
    </w:p>
    <w:p w14:paraId="33F4A506" w14:textId="0138E845" w:rsidR="00D30729" w:rsidRPr="00DD7BEB" w:rsidRDefault="00D30729" w:rsidP="00D30729">
      <w:pPr>
        <w:pStyle w:val="ListParagraph"/>
        <w:numPr>
          <w:ilvl w:val="0"/>
          <w:numId w:val="55"/>
        </w:numPr>
        <w:tabs>
          <w:tab w:val="left" w:leader="dot" w:pos="7380"/>
          <w:tab w:val="right" w:pos="7920"/>
          <w:tab w:val="left" w:pos="8647"/>
        </w:tabs>
        <w:spacing w:after="0" w:line="480" w:lineRule="auto"/>
        <w:ind w:left="1440"/>
        <w:jc w:val="both"/>
        <w:rPr>
          <w:rFonts w:ascii="Arial" w:hAnsi="Arial" w:cs="Arial"/>
          <w:sz w:val="24"/>
          <w:szCs w:val="24"/>
        </w:rPr>
      </w:pPr>
      <w:r w:rsidRPr="00DD7BEB">
        <w:rPr>
          <w:rFonts w:ascii="Arial" w:hAnsi="Arial" w:cs="Arial"/>
          <w:sz w:val="24"/>
          <w:szCs w:val="24"/>
        </w:rPr>
        <w:t>Jenis</w:t>
      </w:r>
      <w:r>
        <w:rPr>
          <w:rFonts w:ascii="Arial" w:hAnsi="Arial" w:cs="Arial"/>
          <w:sz w:val="24"/>
          <w:szCs w:val="24"/>
        </w:rPr>
        <w:t xml:space="preserve"> dan </w:t>
      </w:r>
      <w:proofErr w:type="spellStart"/>
      <w:r>
        <w:rPr>
          <w:rFonts w:ascii="Arial" w:hAnsi="Arial" w:cs="Arial"/>
          <w:sz w:val="24"/>
          <w:szCs w:val="24"/>
        </w:rPr>
        <w:t>Sumber</w:t>
      </w:r>
      <w:proofErr w:type="spellEnd"/>
      <w:r w:rsidRPr="00DD7BEB">
        <w:rPr>
          <w:rFonts w:ascii="Arial" w:hAnsi="Arial" w:cs="Arial"/>
          <w:sz w:val="24"/>
          <w:szCs w:val="24"/>
        </w:rPr>
        <w:t xml:space="preserve"> Data </w:t>
      </w:r>
      <w:r w:rsidRPr="00DD7BEB">
        <w:rPr>
          <w:rFonts w:ascii="Arial" w:hAnsi="Arial" w:cs="Arial"/>
          <w:sz w:val="24"/>
          <w:szCs w:val="24"/>
        </w:rPr>
        <w:tab/>
      </w:r>
      <w:r w:rsidRPr="00DD7BEB">
        <w:rPr>
          <w:rFonts w:ascii="Arial" w:hAnsi="Arial" w:cs="Arial"/>
          <w:sz w:val="24"/>
          <w:szCs w:val="24"/>
        </w:rPr>
        <w:tab/>
        <w:t>3</w:t>
      </w:r>
      <w:r w:rsidR="0054340C">
        <w:rPr>
          <w:rFonts w:ascii="Arial" w:hAnsi="Arial" w:cs="Arial"/>
          <w:sz w:val="24"/>
          <w:szCs w:val="24"/>
        </w:rPr>
        <w:t>7</w:t>
      </w:r>
    </w:p>
    <w:p w14:paraId="4B6BA328" w14:textId="6F4E6C07" w:rsidR="00D30729" w:rsidRPr="00DD7BEB" w:rsidRDefault="00D30729" w:rsidP="00D30729">
      <w:pPr>
        <w:pStyle w:val="ListParagraph"/>
        <w:numPr>
          <w:ilvl w:val="0"/>
          <w:numId w:val="55"/>
        </w:numPr>
        <w:tabs>
          <w:tab w:val="left" w:leader="dot" w:pos="7380"/>
          <w:tab w:val="right" w:pos="7920"/>
          <w:tab w:val="left" w:pos="8647"/>
        </w:tabs>
        <w:spacing w:after="0" w:line="480" w:lineRule="auto"/>
        <w:ind w:left="1440"/>
        <w:jc w:val="both"/>
        <w:rPr>
          <w:rFonts w:ascii="Arial" w:hAnsi="Arial" w:cs="Arial"/>
          <w:sz w:val="24"/>
          <w:szCs w:val="24"/>
        </w:rPr>
      </w:pPr>
      <w:r w:rsidRPr="00DD7BEB">
        <w:rPr>
          <w:rFonts w:ascii="Arial" w:hAnsi="Arial" w:cs="Arial"/>
          <w:sz w:val="24"/>
          <w:szCs w:val="24"/>
        </w:rPr>
        <w:t xml:space="preserve">Teknik </w:t>
      </w:r>
      <w:proofErr w:type="spellStart"/>
      <w:r w:rsidRPr="00DD7BEB">
        <w:rPr>
          <w:rFonts w:ascii="Arial" w:hAnsi="Arial" w:cs="Arial"/>
          <w:sz w:val="24"/>
          <w:szCs w:val="24"/>
        </w:rPr>
        <w:t>Pengumpulan</w:t>
      </w:r>
      <w:proofErr w:type="spellEnd"/>
      <w:r w:rsidRPr="00DD7BEB">
        <w:rPr>
          <w:rFonts w:ascii="Arial" w:hAnsi="Arial" w:cs="Arial"/>
          <w:sz w:val="24"/>
          <w:szCs w:val="24"/>
        </w:rPr>
        <w:t xml:space="preserve"> Data</w:t>
      </w:r>
      <w:r w:rsidRPr="00DD7BEB">
        <w:rPr>
          <w:rFonts w:ascii="Arial" w:hAnsi="Arial" w:cs="Arial"/>
          <w:sz w:val="24"/>
          <w:szCs w:val="24"/>
        </w:rPr>
        <w:tab/>
      </w:r>
      <w:r w:rsidRPr="00DD7BEB">
        <w:rPr>
          <w:rFonts w:ascii="Arial" w:hAnsi="Arial" w:cs="Arial"/>
          <w:sz w:val="24"/>
          <w:szCs w:val="24"/>
        </w:rPr>
        <w:tab/>
      </w:r>
      <w:r w:rsidR="00A43A1C">
        <w:rPr>
          <w:rFonts w:ascii="Arial" w:hAnsi="Arial" w:cs="Arial"/>
          <w:sz w:val="24"/>
          <w:szCs w:val="24"/>
        </w:rPr>
        <w:t>3</w:t>
      </w:r>
      <w:r w:rsidR="0054340C">
        <w:rPr>
          <w:rFonts w:ascii="Arial" w:hAnsi="Arial" w:cs="Arial"/>
          <w:sz w:val="24"/>
          <w:szCs w:val="24"/>
        </w:rPr>
        <w:t>9</w:t>
      </w:r>
    </w:p>
    <w:p w14:paraId="7B5F1669" w14:textId="2CEE79D0" w:rsidR="00D30729" w:rsidRPr="00DD7BEB" w:rsidRDefault="00D30729" w:rsidP="00D30729">
      <w:pPr>
        <w:pStyle w:val="ListParagraph"/>
        <w:numPr>
          <w:ilvl w:val="0"/>
          <w:numId w:val="55"/>
        </w:numPr>
        <w:tabs>
          <w:tab w:val="left" w:leader="dot" w:pos="7380"/>
          <w:tab w:val="right" w:pos="7920"/>
          <w:tab w:val="left" w:pos="8647"/>
        </w:tabs>
        <w:spacing w:after="0" w:line="480" w:lineRule="auto"/>
        <w:ind w:left="1440"/>
        <w:jc w:val="both"/>
        <w:rPr>
          <w:rFonts w:ascii="Arial" w:hAnsi="Arial" w:cs="Arial"/>
          <w:sz w:val="24"/>
          <w:szCs w:val="24"/>
        </w:rPr>
      </w:pPr>
      <w:r w:rsidRPr="00DD7BEB">
        <w:rPr>
          <w:rFonts w:ascii="Arial" w:hAnsi="Arial" w:cs="Arial"/>
          <w:sz w:val="24"/>
          <w:szCs w:val="24"/>
        </w:rPr>
        <w:t>Analis</w:t>
      </w:r>
      <w:r w:rsidRPr="00DD7BEB">
        <w:rPr>
          <w:rFonts w:ascii="Arial" w:hAnsi="Arial" w:cs="Arial"/>
          <w:sz w:val="24"/>
          <w:szCs w:val="24"/>
          <w:lang w:val="en-US"/>
        </w:rPr>
        <w:t>is</w:t>
      </w:r>
      <w:r w:rsidRPr="00DD7BEB">
        <w:rPr>
          <w:rFonts w:ascii="Arial" w:hAnsi="Arial" w:cs="Arial"/>
          <w:sz w:val="24"/>
          <w:szCs w:val="24"/>
        </w:rPr>
        <w:t xml:space="preserve"> Data </w:t>
      </w:r>
      <w:r w:rsidRPr="00DD7BEB">
        <w:rPr>
          <w:rFonts w:ascii="Arial" w:hAnsi="Arial" w:cs="Arial"/>
          <w:sz w:val="24"/>
          <w:szCs w:val="24"/>
        </w:rPr>
        <w:tab/>
      </w:r>
      <w:r w:rsidRPr="00DD7BEB">
        <w:rPr>
          <w:rFonts w:ascii="Arial" w:hAnsi="Arial" w:cs="Arial"/>
          <w:sz w:val="24"/>
          <w:szCs w:val="24"/>
        </w:rPr>
        <w:tab/>
      </w:r>
      <w:r w:rsidR="0054340C">
        <w:rPr>
          <w:rFonts w:ascii="Arial" w:hAnsi="Arial" w:cs="Arial"/>
          <w:sz w:val="24"/>
          <w:szCs w:val="24"/>
        </w:rPr>
        <w:t>40</w:t>
      </w:r>
    </w:p>
    <w:p w14:paraId="09EBB508" w14:textId="48658012" w:rsidR="00D30729" w:rsidRPr="00DD7BEB" w:rsidRDefault="00D30729" w:rsidP="00D30729">
      <w:pPr>
        <w:tabs>
          <w:tab w:val="left" w:leader="dot" w:pos="7560"/>
          <w:tab w:val="right" w:pos="7920"/>
        </w:tabs>
        <w:spacing w:line="480" w:lineRule="auto"/>
        <w:ind w:left="1080" w:right="432" w:hanging="1080"/>
        <w:jc w:val="both"/>
        <w:rPr>
          <w:rFonts w:ascii="Arial" w:eastAsia="Arial" w:hAnsi="Arial" w:cs="Arial"/>
          <w:color w:val="000000" w:themeColor="text1"/>
          <w:sz w:val="24"/>
          <w:szCs w:val="24"/>
        </w:rPr>
      </w:pPr>
      <w:r w:rsidRPr="00DD7BEB">
        <w:rPr>
          <w:rFonts w:ascii="Arial" w:hAnsi="Arial" w:cs="Arial"/>
          <w:b/>
          <w:bCs/>
          <w:color w:val="000000" w:themeColor="text1"/>
          <w:sz w:val="24"/>
          <w:szCs w:val="24"/>
        </w:rPr>
        <w:t>BAB IV</w:t>
      </w:r>
      <w:r w:rsidRPr="00DD7BEB">
        <w:rPr>
          <w:rFonts w:ascii="Arial" w:hAnsi="Arial" w:cs="Arial"/>
          <w:b/>
          <w:bCs/>
          <w:color w:val="000000" w:themeColor="text1"/>
          <w:sz w:val="24"/>
          <w:szCs w:val="24"/>
        </w:rPr>
        <w:tab/>
        <w:t>GAMBARAN UMUM</w:t>
      </w:r>
      <w:r>
        <w:rPr>
          <w:rFonts w:ascii="Arial" w:hAnsi="Arial" w:cs="Arial"/>
          <w:b/>
          <w:bCs/>
          <w:color w:val="000000" w:themeColor="text1"/>
          <w:sz w:val="24"/>
          <w:szCs w:val="24"/>
        </w:rPr>
        <w:t xml:space="preserve"> PENGADILAN NEGERI KELAS 1 A DUMAI</w:t>
      </w:r>
      <w:r w:rsidRPr="00DD7BEB">
        <w:rPr>
          <w:rFonts w:ascii="Arial" w:hAnsi="Arial" w:cs="Arial"/>
          <w:color w:val="000000" w:themeColor="text1"/>
          <w:sz w:val="24"/>
          <w:szCs w:val="24"/>
        </w:rPr>
        <w:tab/>
      </w:r>
      <w:r w:rsidRPr="00DD7BEB">
        <w:rPr>
          <w:rFonts w:ascii="Arial" w:hAnsi="Arial" w:cs="Arial"/>
          <w:color w:val="000000" w:themeColor="text1"/>
          <w:sz w:val="24"/>
          <w:szCs w:val="24"/>
        </w:rPr>
        <w:tab/>
      </w:r>
      <w:r w:rsidR="00A43A1C">
        <w:rPr>
          <w:rFonts w:ascii="Arial" w:hAnsi="Arial" w:cs="Arial"/>
          <w:color w:val="000000" w:themeColor="text1"/>
          <w:sz w:val="24"/>
          <w:szCs w:val="24"/>
        </w:rPr>
        <w:t>4</w:t>
      </w:r>
      <w:r w:rsidR="0054340C">
        <w:rPr>
          <w:rFonts w:ascii="Arial" w:hAnsi="Arial" w:cs="Arial"/>
          <w:color w:val="000000" w:themeColor="text1"/>
          <w:sz w:val="24"/>
          <w:szCs w:val="24"/>
        </w:rPr>
        <w:t>4</w:t>
      </w:r>
    </w:p>
    <w:p w14:paraId="328CA330" w14:textId="08CB739C" w:rsidR="00D30729" w:rsidRPr="00DD7BEB" w:rsidRDefault="00D30729" w:rsidP="00D30729">
      <w:pPr>
        <w:pStyle w:val="ListParagraph"/>
        <w:numPr>
          <w:ilvl w:val="0"/>
          <w:numId w:val="59"/>
        </w:numPr>
        <w:tabs>
          <w:tab w:val="left" w:leader="dot" w:pos="7560"/>
          <w:tab w:val="right" w:pos="7920"/>
        </w:tabs>
        <w:spacing w:after="0" w:line="480" w:lineRule="auto"/>
        <w:ind w:left="1440" w:right="432"/>
        <w:jc w:val="both"/>
        <w:rPr>
          <w:rFonts w:ascii="Arial" w:eastAsia="Arial" w:hAnsi="Arial" w:cs="Arial"/>
          <w:color w:val="000000" w:themeColor="text1"/>
          <w:sz w:val="24"/>
          <w:szCs w:val="24"/>
        </w:rPr>
      </w:pPr>
      <w:r w:rsidRPr="00DD7BEB">
        <w:rPr>
          <w:rFonts w:ascii="Arial" w:hAnsi="Arial" w:cs="Arial"/>
          <w:color w:val="000000" w:themeColor="text1"/>
          <w:sz w:val="24"/>
          <w:szCs w:val="24"/>
        </w:rPr>
        <w:t xml:space="preserve">Sejarah </w:t>
      </w:r>
      <w:proofErr w:type="spellStart"/>
      <w:r w:rsidRPr="00DD7BEB">
        <w:rPr>
          <w:rFonts w:ascii="Arial" w:hAnsi="Arial" w:cs="Arial"/>
          <w:color w:val="000000" w:themeColor="text1"/>
          <w:sz w:val="24"/>
          <w:szCs w:val="24"/>
        </w:rPr>
        <w:t>Berdirinya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Pengadilan</w:t>
      </w:r>
      <w:proofErr w:type="spellEnd"/>
      <w:r>
        <w:rPr>
          <w:rFonts w:ascii="Arial" w:hAnsi="Arial" w:cs="Arial"/>
          <w:color w:val="000000" w:themeColor="text1"/>
          <w:sz w:val="24"/>
          <w:szCs w:val="24"/>
        </w:rPr>
        <w:t xml:space="preserve"> Negeri </w:t>
      </w:r>
      <w:proofErr w:type="spellStart"/>
      <w:r>
        <w:rPr>
          <w:rFonts w:ascii="Arial" w:hAnsi="Arial" w:cs="Arial"/>
          <w:color w:val="000000" w:themeColor="text1"/>
          <w:sz w:val="24"/>
          <w:szCs w:val="24"/>
        </w:rPr>
        <w:t>Kelas</w:t>
      </w:r>
      <w:proofErr w:type="spellEnd"/>
      <w:r>
        <w:rPr>
          <w:rFonts w:ascii="Arial" w:hAnsi="Arial" w:cs="Arial"/>
          <w:color w:val="000000" w:themeColor="text1"/>
          <w:sz w:val="24"/>
          <w:szCs w:val="24"/>
        </w:rPr>
        <w:t xml:space="preserve"> 1 A </w:t>
      </w:r>
      <w:proofErr w:type="spellStart"/>
      <w:r>
        <w:rPr>
          <w:rFonts w:ascii="Arial" w:hAnsi="Arial" w:cs="Arial"/>
          <w:color w:val="000000" w:themeColor="text1"/>
          <w:sz w:val="24"/>
          <w:szCs w:val="24"/>
        </w:rPr>
        <w:t>Dumai</w:t>
      </w:r>
      <w:proofErr w:type="spellEnd"/>
      <w:r w:rsidRPr="00DD7BEB">
        <w:rPr>
          <w:rFonts w:ascii="Arial" w:hAnsi="Arial" w:cs="Arial"/>
          <w:color w:val="000000" w:themeColor="text1"/>
          <w:sz w:val="24"/>
          <w:szCs w:val="24"/>
        </w:rPr>
        <w:tab/>
      </w:r>
      <w:r w:rsidRPr="00DD7BEB">
        <w:rPr>
          <w:rFonts w:ascii="Arial" w:hAnsi="Arial" w:cs="Arial"/>
          <w:color w:val="000000" w:themeColor="text1"/>
          <w:sz w:val="24"/>
          <w:szCs w:val="24"/>
        </w:rPr>
        <w:tab/>
        <w:t>4</w:t>
      </w:r>
      <w:r w:rsidR="0054340C">
        <w:rPr>
          <w:rFonts w:ascii="Arial" w:hAnsi="Arial" w:cs="Arial"/>
          <w:color w:val="000000" w:themeColor="text1"/>
          <w:sz w:val="24"/>
          <w:szCs w:val="24"/>
        </w:rPr>
        <w:t>4</w:t>
      </w:r>
    </w:p>
    <w:p w14:paraId="585D3384" w14:textId="38DBA8B9" w:rsidR="00D30729" w:rsidRPr="00DD7BEB" w:rsidRDefault="00D30729" w:rsidP="00D30729">
      <w:pPr>
        <w:pStyle w:val="ListParagraph"/>
        <w:numPr>
          <w:ilvl w:val="0"/>
          <w:numId w:val="59"/>
        </w:numPr>
        <w:tabs>
          <w:tab w:val="left" w:leader="dot" w:pos="7560"/>
          <w:tab w:val="right" w:pos="7920"/>
        </w:tabs>
        <w:spacing w:after="0" w:line="480" w:lineRule="auto"/>
        <w:ind w:left="1440" w:right="432"/>
        <w:jc w:val="both"/>
        <w:rPr>
          <w:rFonts w:ascii="Arial" w:eastAsia="Arial" w:hAnsi="Arial" w:cs="Arial"/>
          <w:color w:val="000000" w:themeColor="text1"/>
          <w:sz w:val="24"/>
          <w:szCs w:val="24"/>
        </w:rPr>
      </w:pPr>
      <w:r>
        <w:rPr>
          <w:rFonts w:ascii="Arial" w:hAnsi="Arial" w:cs="Arial"/>
          <w:color w:val="000000" w:themeColor="text1"/>
          <w:sz w:val="24"/>
          <w:szCs w:val="24"/>
        </w:rPr>
        <w:t xml:space="preserve">Dasar </w:t>
      </w:r>
      <w:proofErr w:type="spellStart"/>
      <w:r>
        <w:rPr>
          <w:rFonts w:ascii="Arial" w:hAnsi="Arial" w:cs="Arial"/>
          <w:color w:val="000000" w:themeColor="text1"/>
          <w:sz w:val="24"/>
          <w:szCs w:val="24"/>
        </w:rPr>
        <w:t>hukum</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terbentuknya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Pengadilan</w:t>
      </w:r>
      <w:proofErr w:type="spellEnd"/>
      <w:r>
        <w:rPr>
          <w:rFonts w:ascii="Arial" w:hAnsi="Arial" w:cs="Arial"/>
          <w:color w:val="000000" w:themeColor="text1"/>
          <w:sz w:val="24"/>
          <w:szCs w:val="24"/>
        </w:rPr>
        <w:t xml:space="preserve"> Negeri </w:t>
      </w:r>
      <w:proofErr w:type="spellStart"/>
      <w:r>
        <w:rPr>
          <w:rFonts w:ascii="Arial" w:hAnsi="Arial" w:cs="Arial"/>
          <w:color w:val="000000" w:themeColor="text1"/>
          <w:sz w:val="24"/>
          <w:szCs w:val="24"/>
        </w:rPr>
        <w:t>Kelas</w:t>
      </w:r>
      <w:proofErr w:type="spellEnd"/>
      <w:r>
        <w:rPr>
          <w:rFonts w:ascii="Arial" w:hAnsi="Arial" w:cs="Arial"/>
          <w:color w:val="000000" w:themeColor="text1"/>
          <w:sz w:val="24"/>
          <w:szCs w:val="24"/>
        </w:rPr>
        <w:t xml:space="preserve"> 1 A </w:t>
      </w:r>
      <w:proofErr w:type="spellStart"/>
      <w:r>
        <w:rPr>
          <w:rFonts w:ascii="Arial" w:hAnsi="Arial" w:cs="Arial"/>
          <w:color w:val="000000" w:themeColor="text1"/>
          <w:sz w:val="24"/>
          <w:szCs w:val="24"/>
        </w:rPr>
        <w:t>Dumai</w:t>
      </w:r>
      <w:proofErr w:type="spellEnd"/>
      <w:r w:rsidRPr="00DD7BEB">
        <w:rPr>
          <w:rFonts w:ascii="Arial" w:hAnsi="Arial" w:cs="Arial"/>
          <w:color w:val="000000" w:themeColor="text1"/>
          <w:sz w:val="24"/>
          <w:szCs w:val="24"/>
        </w:rPr>
        <w:tab/>
      </w:r>
      <w:r w:rsidRPr="00DD7BEB">
        <w:rPr>
          <w:rFonts w:ascii="Arial" w:hAnsi="Arial" w:cs="Arial"/>
          <w:color w:val="000000" w:themeColor="text1"/>
          <w:sz w:val="24"/>
          <w:szCs w:val="24"/>
        </w:rPr>
        <w:tab/>
      </w:r>
      <w:r w:rsidR="00A43A1C">
        <w:rPr>
          <w:rFonts w:ascii="Arial" w:hAnsi="Arial" w:cs="Arial"/>
          <w:color w:val="000000" w:themeColor="text1"/>
          <w:sz w:val="24"/>
          <w:szCs w:val="24"/>
        </w:rPr>
        <w:t>4</w:t>
      </w:r>
      <w:r w:rsidR="0054340C">
        <w:rPr>
          <w:rFonts w:ascii="Arial" w:hAnsi="Arial" w:cs="Arial"/>
          <w:color w:val="000000" w:themeColor="text1"/>
          <w:sz w:val="24"/>
          <w:szCs w:val="24"/>
        </w:rPr>
        <w:t>6</w:t>
      </w:r>
    </w:p>
    <w:p w14:paraId="0A8E28F2" w14:textId="23095EDB" w:rsidR="00D30729" w:rsidRPr="00DD7BEB" w:rsidRDefault="00D30729" w:rsidP="00D30729">
      <w:pPr>
        <w:pStyle w:val="ListParagraph"/>
        <w:numPr>
          <w:ilvl w:val="0"/>
          <w:numId w:val="59"/>
        </w:numPr>
        <w:tabs>
          <w:tab w:val="left" w:leader="dot" w:pos="7560"/>
          <w:tab w:val="right" w:pos="7920"/>
        </w:tabs>
        <w:spacing w:after="0" w:line="480" w:lineRule="auto"/>
        <w:ind w:left="1440" w:right="432"/>
        <w:jc w:val="both"/>
        <w:rPr>
          <w:rFonts w:ascii="Arial" w:eastAsia="Arial" w:hAnsi="Arial" w:cs="Arial"/>
          <w:color w:val="000000" w:themeColor="text1"/>
          <w:sz w:val="24"/>
          <w:szCs w:val="24"/>
        </w:rPr>
      </w:pPr>
      <w:proofErr w:type="spellStart"/>
      <w:r>
        <w:rPr>
          <w:rFonts w:ascii="Arial" w:hAnsi="Arial" w:cs="Arial"/>
          <w:color w:val="000000" w:themeColor="text1"/>
          <w:sz w:val="24"/>
          <w:szCs w:val="24"/>
        </w:rPr>
        <w:t>Keadaan</w:t>
      </w:r>
      <w:proofErr w:type="spellEnd"/>
      <w:r>
        <w:rPr>
          <w:rFonts w:ascii="Arial" w:hAnsi="Arial" w:cs="Arial"/>
          <w:color w:val="000000" w:themeColor="text1"/>
          <w:sz w:val="24"/>
          <w:szCs w:val="24"/>
        </w:rPr>
        <w:t xml:space="preserve"> dan </w:t>
      </w:r>
      <w:proofErr w:type="spellStart"/>
      <w:r>
        <w:rPr>
          <w:rFonts w:ascii="Arial" w:hAnsi="Arial" w:cs="Arial"/>
          <w:color w:val="000000" w:themeColor="text1"/>
          <w:sz w:val="24"/>
          <w:szCs w:val="24"/>
        </w:rPr>
        <w:t>Komposisi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pegawai</w:t>
      </w:r>
      <w:proofErr w:type="spellEnd"/>
      <w:r>
        <w:rPr>
          <w:rFonts w:ascii="Arial" w:hAnsi="Arial" w:cs="Arial"/>
          <w:color w:val="000000" w:themeColor="text1"/>
          <w:sz w:val="24"/>
          <w:szCs w:val="24"/>
        </w:rPr>
        <w:t xml:space="preserve"> pada </w:t>
      </w:r>
      <w:proofErr w:type="spellStart"/>
      <w:r>
        <w:rPr>
          <w:rFonts w:ascii="Arial" w:hAnsi="Arial" w:cs="Arial"/>
          <w:color w:val="000000" w:themeColor="text1"/>
          <w:sz w:val="24"/>
          <w:szCs w:val="24"/>
        </w:rPr>
        <w:t>Pengadilan</w:t>
      </w:r>
      <w:proofErr w:type="spellEnd"/>
      <w:r>
        <w:rPr>
          <w:rFonts w:ascii="Arial" w:hAnsi="Arial" w:cs="Arial"/>
          <w:color w:val="000000" w:themeColor="text1"/>
          <w:sz w:val="24"/>
          <w:szCs w:val="24"/>
        </w:rPr>
        <w:t xml:space="preserve"> Negeri </w:t>
      </w:r>
      <w:proofErr w:type="spellStart"/>
      <w:r>
        <w:rPr>
          <w:rFonts w:ascii="Arial" w:hAnsi="Arial" w:cs="Arial"/>
          <w:color w:val="000000" w:themeColor="text1"/>
          <w:sz w:val="24"/>
          <w:szCs w:val="24"/>
        </w:rPr>
        <w:t>Kelas</w:t>
      </w:r>
      <w:proofErr w:type="spellEnd"/>
      <w:r>
        <w:rPr>
          <w:rFonts w:ascii="Arial" w:hAnsi="Arial" w:cs="Arial"/>
          <w:color w:val="000000" w:themeColor="text1"/>
          <w:sz w:val="24"/>
          <w:szCs w:val="24"/>
        </w:rPr>
        <w:t xml:space="preserve"> 1 A </w:t>
      </w:r>
      <w:proofErr w:type="spellStart"/>
      <w:r>
        <w:rPr>
          <w:rFonts w:ascii="Arial" w:hAnsi="Arial" w:cs="Arial"/>
          <w:color w:val="000000" w:themeColor="text1"/>
          <w:sz w:val="24"/>
          <w:szCs w:val="24"/>
        </w:rPr>
        <w:t>Dumai</w:t>
      </w:r>
      <w:proofErr w:type="spellEnd"/>
      <w:r w:rsidRPr="00DD7BEB">
        <w:rPr>
          <w:rFonts w:ascii="Arial" w:hAnsi="Arial" w:cs="Arial"/>
          <w:color w:val="000000" w:themeColor="text1"/>
          <w:sz w:val="24"/>
          <w:szCs w:val="24"/>
        </w:rPr>
        <w:tab/>
      </w:r>
      <w:r w:rsidRPr="00DD7BEB">
        <w:rPr>
          <w:rFonts w:ascii="Arial" w:hAnsi="Arial" w:cs="Arial"/>
          <w:color w:val="000000" w:themeColor="text1"/>
          <w:sz w:val="24"/>
          <w:szCs w:val="24"/>
        </w:rPr>
        <w:tab/>
      </w:r>
      <w:r w:rsidR="00A43A1C">
        <w:rPr>
          <w:rFonts w:ascii="Arial" w:hAnsi="Arial" w:cs="Arial"/>
          <w:color w:val="000000" w:themeColor="text1"/>
          <w:sz w:val="24"/>
          <w:szCs w:val="24"/>
        </w:rPr>
        <w:t>4</w:t>
      </w:r>
      <w:r w:rsidR="0054340C">
        <w:rPr>
          <w:rFonts w:ascii="Arial" w:hAnsi="Arial" w:cs="Arial"/>
          <w:color w:val="000000" w:themeColor="text1"/>
          <w:sz w:val="24"/>
          <w:szCs w:val="24"/>
        </w:rPr>
        <w:t>8</w:t>
      </w:r>
    </w:p>
    <w:p w14:paraId="0AC5852A" w14:textId="4CCB3649" w:rsidR="00D30729" w:rsidRPr="009914E3" w:rsidRDefault="00D30729" w:rsidP="00D30729">
      <w:pPr>
        <w:pStyle w:val="ListParagraph"/>
        <w:numPr>
          <w:ilvl w:val="0"/>
          <w:numId w:val="59"/>
        </w:numPr>
        <w:tabs>
          <w:tab w:val="left" w:leader="dot" w:pos="7560"/>
          <w:tab w:val="right" w:pos="7920"/>
        </w:tabs>
        <w:spacing w:after="0" w:line="480" w:lineRule="auto"/>
        <w:ind w:left="1440" w:right="432"/>
        <w:jc w:val="both"/>
        <w:rPr>
          <w:rFonts w:ascii="Arial" w:eastAsia="Arial" w:hAnsi="Arial" w:cs="Arial"/>
          <w:color w:val="000000" w:themeColor="text1"/>
          <w:sz w:val="24"/>
          <w:szCs w:val="24"/>
        </w:rPr>
      </w:pPr>
      <w:proofErr w:type="spellStart"/>
      <w:r>
        <w:rPr>
          <w:rFonts w:ascii="Arial" w:hAnsi="Arial" w:cs="Arial"/>
          <w:color w:val="000000" w:themeColor="text1"/>
          <w:sz w:val="24"/>
          <w:szCs w:val="24"/>
        </w:rPr>
        <w:t>Struktur</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Organisasi</w:t>
      </w:r>
      <w:proofErr w:type="spellEnd"/>
      <w:r>
        <w:rPr>
          <w:rFonts w:ascii="Arial" w:hAnsi="Arial" w:cs="Arial"/>
          <w:color w:val="000000" w:themeColor="text1"/>
          <w:sz w:val="24"/>
          <w:szCs w:val="24"/>
        </w:rPr>
        <w:t xml:space="preserve"> dan </w:t>
      </w:r>
      <w:proofErr w:type="spellStart"/>
      <w:r>
        <w:rPr>
          <w:rFonts w:ascii="Arial" w:hAnsi="Arial" w:cs="Arial"/>
          <w:color w:val="000000" w:themeColor="text1"/>
          <w:sz w:val="24"/>
          <w:szCs w:val="24"/>
        </w:rPr>
        <w:t>rincian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tugas</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pokok</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pegawai</w:t>
      </w:r>
      <w:proofErr w:type="spellEnd"/>
      <w:r>
        <w:rPr>
          <w:rFonts w:ascii="Arial" w:hAnsi="Arial" w:cs="Arial"/>
          <w:color w:val="000000" w:themeColor="text1"/>
          <w:sz w:val="24"/>
          <w:szCs w:val="24"/>
        </w:rPr>
        <w:t xml:space="preserve"> pada </w:t>
      </w:r>
      <w:proofErr w:type="spellStart"/>
      <w:r>
        <w:rPr>
          <w:rFonts w:ascii="Arial" w:hAnsi="Arial" w:cs="Arial"/>
          <w:color w:val="000000" w:themeColor="text1"/>
          <w:sz w:val="24"/>
          <w:szCs w:val="24"/>
        </w:rPr>
        <w:t>Pengadilan</w:t>
      </w:r>
      <w:proofErr w:type="spellEnd"/>
      <w:r>
        <w:rPr>
          <w:rFonts w:ascii="Arial" w:hAnsi="Arial" w:cs="Arial"/>
          <w:color w:val="000000" w:themeColor="text1"/>
          <w:sz w:val="24"/>
          <w:szCs w:val="24"/>
        </w:rPr>
        <w:t xml:space="preserve"> Negeri </w:t>
      </w:r>
      <w:proofErr w:type="spellStart"/>
      <w:r>
        <w:rPr>
          <w:rFonts w:ascii="Arial" w:hAnsi="Arial" w:cs="Arial"/>
          <w:color w:val="000000" w:themeColor="text1"/>
          <w:sz w:val="24"/>
          <w:szCs w:val="24"/>
        </w:rPr>
        <w:t>Kelas</w:t>
      </w:r>
      <w:proofErr w:type="spellEnd"/>
      <w:r>
        <w:rPr>
          <w:rFonts w:ascii="Arial" w:hAnsi="Arial" w:cs="Arial"/>
          <w:color w:val="000000" w:themeColor="text1"/>
          <w:sz w:val="24"/>
          <w:szCs w:val="24"/>
        </w:rPr>
        <w:t xml:space="preserve"> 1 A </w:t>
      </w:r>
      <w:proofErr w:type="spellStart"/>
      <w:r>
        <w:rPr>
          <w:rFonts w:ascii="Arial" w:hAnsi="Arial" w:cs="Arial"/>
          <w:color w:val="000000" w:themeColor="text1"/>
          <w:sz w:val="24"/>
          <w:szCs w:val="24"/>
        </w:rPr>
        <w:t>Dumai</w:t>
      </w:r>
      <w:proofErr w:type="spellEnd"/>
      <w:r w:rsidRPr="00DD7BEB">
        <w:rPr>
          <w:rFonts w:ascii="Arial" w:hAnsi="Arial" w:cs="Arial"/>
          <w:color w:val="000000" w:themeColor="text1"/>
          <w:sz w:val="24"/>
          <w:szCs w:val="24"/>
        </w:rPr>
        <w:tab/>
      </w:r>
      <w:r w:rsidRPr="00DD7BEB">
        <w:rPr>
          <w:rFonts w:ascii="Arial" w:hAnsi="Arial" w:cs="Arial"/>
          <w:color w:val="000000" w:themeColor="text1"/>
          <w:sz w:val="24"/>
          <w:szCs w:val="24"/>
        </w:rPr>
        <w:tab/>
      </w:r>
      <w:r w:rsidR="00A43A1C">
        <w:rPr>
          <w:rFonts w:ascii="Arial" w:hAnsi="Arial" w:cs="Arial"/>
          <w:color w:val="000000" w:themeColor="text1"/>
          <w:sz w:val="24"/>
          <w:szCs w:val="24"/>
        </w:rPr>
        <w:t>5</w:t>
      </w:r>
      <w:r w:rsidR="0054340C">
        <w:rPr>
          <w:rFonts w:ascii="Arial" w:hAnsi="Arial" w:cs="Arial"/>
          <w:color w:val="000000" w:themeColor="text1"/>
          <w:sz w:val="24"/>
          <w:szCs w:val="24"/>
        </w:rPr>
        <w:t>3</w:t>
      </w:r>
    </w:p>
    <w:p w14:paraId="5692470A" w14:textId="381B3F90" w:rsidR="00D30729" w:rsidRPr="009914E3" w:rsidRDefault="00D30729" w:rsidP="00D30729">
      <w:pPr>
        <w:pStyle w:val="ListParagraph"/>
        <w:numPr>
          <w:ilvl w:val="0"/>
          <w:numId w:val="59"/>
        </w:numPr>
        <w:tabs>
          <w:tab w:val="left" w:leader="dot" w:pos="7560"/>
          <w:tab w:val="right" w:pos="7920"/>
        </w:tabs>
        <w:spacing w:after="0" w:line="480" w:lineRule="auto"/>
        <w:ind w:left="1440" w:right="432"/>
        <w:jc w:val="both"/>
        <w:rPr>
          <w:rFonts w:ascii="Arial" w:eastAsia="Arial" w:hAnsi="Arial" w:cs="Arial"/>
          <w:color w:val="000000" w:themeColor="text1"/>
          <w:sz w:val="24"/>
          <w:szCs w:val="24"/>
        </w:rPr>
      </w:pPr>
      <w:r>
        <w:rPr>
          <w:rFonts w:ascii="Arial" w:hAnsi="Arial" w:cs="Arial"/>
          <w:color w:val="000000" w:themeColor="text1"/>
          <w:sz w:val="24"/>
          <w:szCs w:val="24"/>
        </w:rPr>
        <w:t xml:space="preserve">Sarana dan </w:t>
      </w:r>
      <w:proofErr w:type="spellStart"/>
      <w:r>
        <w:rPr>
          <w:rFonts w:ascii="Arial" w:hAnsi="Arial" w:cs="Arial"/>
          <w:color w:val="000000" w:themeColor="text1"/>
          <w:sz w:val="24"/>
          <w:szCs w:val="24"/>
        </w:rPr>
        <w:t>Prasarana</w:t>
      </w:r>
      <w:proofErr w:type="spellEnd"/>
      <w:r>
        <w:rPr>
          <w:rFonts w:ascii="Arial" w:hAnsi="Arial" w:cs="Arial"/>
          <w:color w:val="000000" w:themeColor="text1"/>
          <w:sz w:val="24"/>
          <w:szCs w:val="24"/>
        </w:rPr>
        <w:t xml:space="preserve"> pada </w:t>
      </w:r>
      <w:proofErr w:type="spellStart"/>
      <w:r>
        <w:rPr>
          <w:rFonts w:ascii="Arial" w:hAnsi="Arial" w:cs="Arial"/>
          <w:color w:val="000000" w:themeColor="text1"/>
          <w:sz w:val="24"/>
          <w:szCs w:val="24"/>
        </w:rPr>
        <w:t>Pengadilan</w:t>
      </w:r>
      <w:proofErr w:type="spellEnd"/>
      <w:r>
        <w:rPr>
          <w:rFonts w:ascii="Arial" w:hAnsi="Arial" w:cs="Arial"/>
          <w:color w:val="000000" w:themeColor="text1"/>
          <w:sz w:val="24"/>
          <w:szCs w:val="24"/>
        </w:rPr>
        <w:t xml:space="preserve"> Negeri </w:t>
      </w:r>
      <w:proofErr w:type="spellStart"/>
      <w:r>
        <w:rPr>
          <w:rFonts w:ascii="Arial" w:hAnsi="Arial" w:cs="Arial"/>
          <w:color w:val="000000" w:themeColor="text1"/>
          <w:sz w:val="24"/>
          <w:szCs w:val="24"/>
        </w:rPr>
        <w:t>Kelas</w:t>
      </w:r>
      <w:proofErr w:type="spellEnd"/>
      <w:r>
        <w:rPr>
          <w:rFonts w:ascii="Arial" w:hAnsi="Arial" w:cs="Arial"/>
          <w:color w:val="000000" w:themeColor="text1"/>
          <w:sz w:val="24"/>
          <w:szCs w:val="24"/>
        </w:rPr>
        <w:t xml:space="preserve"> 1 A </w:t>
      </w:r>
      <w:proofErr w:type="spellStart"/>
      <w:r>
        <w:rPr>
          <w:rFonts w:ascii="Arial" w:hAnsi="Arial" w:cs="Arial"/>
          <w:color w:val="000000" w:themeColor="text1"/>
          <w:sz w:val="24"/>
          <w:szCs w:val="24"/>
        </w:rPr>
        <w:t>Dumai</w:t>
      </w:r>
      <w:proofErr w:type="spellEnd"/>
      <w:r w:rsidRPr="00DD7BEB">
        <w:rPr>
          <w:rFonts w:ascii="Arial" w:hAnsi="Arial" w:cs="Arial"/>
          <w:color w:val="000000" w:themeColor="text1"/>
          <w:sz w:val="24"/>
          <w:szCs w:val="24"/>
        </w:rPr>
        <w:tab/>
      </w:r>
      <w:r w:rsidRPr="00DD7BEB">
        <w:rPr>
          <w:rFonts w:ascii="Arial" w:hAnsi="Arial" w:cs="Arial"/>
          <w:color w:val="000000" w:themeColor="text1"/>
          <w:sz w:val="24"/>
          <w:szCs w:val="24"/>
        </w:rPr>
        <w:tab/>
      </w:r>
      <w:r w:rsidR="00A43A1C">
        <w:rPr>
          <w:rFonts w:ascii="Arial" w:hAnsi="Arial" w:cs="Arial"/>
          <w:color w:val="000000" w:themeColor="text1"/>
          <w:sz w:val="24"/>
          <w:szCs w:val="24"/>
        </w:rPr>
        <w:t>57</w:t>
      </w:r>
    </w:p>
    <w:p w14:paraId="44BC3FF8" w14:textId="554C73B3" w:rsidR="00D30729" w:rsidRPr="00DD7BEB" w:rsidRDefault="00D30729" w:rsidP="00D30729">
      <w:pPr>
        <w:tabs>
          <w:tab w:val="left" w:leader="dot" w:pos="7361"/>
          <w:tab w:val="right" w:pos="7920"/>
          <w:tab w:val="left" w:pos="8647"/>
        </w:tabs>
        <w:spacing w:line="480" w:lineRule="auto"/>
        <w:ind w:left="1080" w:right="576" w:hanging="1080"/>
        <w:jc w:val="both"/>
        <w:rPr>
          <w:rFonts w:ascii="Arial" w:hAnsi="Arial" w:cs="Arial"/>
          <w:sz w:val="24"/>
          <w:szCs w:val="24"/>
        </w:rPr>
      </w:pPr>
      <w:r w:rsidRPr="00DD7BEB">
        <w:rPr>
          <w:rFonts w:ascii="Arial" w:hAnsi="Arial" w:cs="Arial"/>
          <w:b/>
          <w:bCs/>
          <w:sz w:val="24"/>
          <w:szCs w:val="24"/>
        </w:rPr>
        <w:t>BAB V</w:t>
      </w:r>
      <w:r w:rsidRPr="00DD7BEB">
        <w:rPr>
          <w:rFonts w:ascii="Arial" w:hAnsi="Arial" w:cs="Arial"/>
          <w:b/>
          <w:bCs/>
          <w:sz w:val="24"/>
          <w:szCs w:val="24"/>
        </w:rPr>
        <w:tab/>
      </w:r>
      <w:r>
        <w:rPr>
          <w:rFonts w:ascii="Arial" w:hAnsi="Arial" w:cs="Arial"/>
          <w:b/>
          <w:bCs/>
          <w:sz w:val="24"/>
          <w:szCs w:val="24"/>
        </w:rPr>
        <w:t>ANALISIS FAKTOR-FAKTOR YANG MEM</w:t>
      </w:r>
      <w:r w:rsidR="00E4595A">
        <w:rPr>
          <w:rFonts w:ascii="Arial" w:hAnsi="Arial" w:cs="Arial"/>
          <w:b/>
          <w:bCs/>
          <w:sz w:val="24"/>
          <w:szCs w:val="24"/>
        </w:rPr>
        <w:t>P</w:t>
      </w:r>
      <w:r>
        <w:rPr>
          <w:rFonts w:ascii="Arial" w:hAnsi="Arial" w:cs="Arial"/>
          <w:b/>
          <w:bCs/>
          <w:sz w:val="24"/>
          <w:szCs w:val="24"/>
        </w:rPr>
        <w:t>ENGARUHI KINERJA PEGAWAI PADA PENGADILAN NEGERI KELAS 1 A DUMAI</w:t>
      </w:r>
      <w:r w:rsidRPr="00DD7BEB">
        <w:rPr>
          <w:rFonts w:ascii="Arial" w:hAnsi="Arial" w:cs="Arial"/>
          <w:sz w:val="24"/>
          <w:szCs w:val="24"/>
        </w:rPr>
        <w:tab/>
      </w:r>
      <w:r w:rsidRPr="00DD7BEB">
        <w:rPr>
          <w:rFonts w:ascii="Arial" w:hAnsi="Arial" w:cs="Arial"/>
          <w:sz w:val="24"/>
          <w:szCs w:val="24"/>
        </w:rPr>
        <w:tab/>
      </w:r>
      <w:r w:rsidR="00A43A1C">
        <w:rPr>
          <w:rFonts w:ascii="Arial" w:hAnsi="Arial" w:cs="Arial"/>
          <w:sz w:val="24"/>
          <w:szCs w:val="24"/>
        </w:rPr>
        <w:t>59</w:t>
      </w:r>
    </w:p>
    <w:p w14:paraId="04EEF82C" w14:textId="70FF8D44" w:rsidR="00D30729" w:rsidRPr="00DD7BEB" w:rsidRDefault="00D30729" w:rsidP="00D30729">
      <w:pPr>
        <w:tabs>
          <w:tab w:val="left" w:leader="dot" w:pos="7361"/>
          <w:tab w:val="right" w:pos="7920"/>
          <w:tab w:val="left" w:pos="8647"/>
        </w:tabs>
        <w:spacing w:line="480" w:lineRule="auto"/>
        <w:ind w:left="1440" w:right="576" w:hanging="360"/>
        <w:jc w:val="both"/>
        <w:rPr>
          <w:rFonts w:ascii="Arial" w:hAnsi="Arial" w:cs="Arial"/>
          <w:sz w:val="24"/>
          <w:szCs w:val="24"/>
        </w:rPr>
      </w:pPr>
      <w:r>
        <w:rPr>
          <w:rFonts w:ascii="Arial" w:hAnsi="Arial" w:cs="Arial"/>
          <w:sz w:val="24"/>
          <w:szCs w:val="24"/>
        </w:rPr>
        <w:t>A</w:t>
      </w:r>
      <w:r w:rsidRPr="00DD7BEB">
        <w:rPr>
          <w:rFonts w:ascii="Arial" w:hAnsi="Arial" w:cs="Arial"/>
          <w:sz w:val="24"/>
          <w:szCs w:val="24"/>
        </w:rPr>
        <w:t>.</w:t>
      </w:r>
      <w:r w:rsidRPr="00DD7BEB">
        <w:rPr>
          <w:rFonts w:ascii="Arial" w:hAnsi="Arial" w:cs="Arial"/>
          <w:sz w:val="24"/>
          <w:szCs w:val="24"/>
        </w:rPr>
        <w:tab/>
      </w:r>
      <w:proofErr w:type="spellStart"/>
      <w:r>
        <w:rPr>
          <w:rFonts w:ascii="Arial" w:hAnsi="Arial" w:cs="Arial"/>
          <w:sz w:val="24"/>
          <w:szCs w:val="24"/>
        </w:rPr>
        <w:t>Analisis</w:t>
      </w:r>
      <w:proofErr w:type="spellEnd"/>
      <w:r>
        <w:rPr>
          <w:rFonts w:ascii="Arial" w:hAnsi="Arial" w:cs="Arial"/>
          <w:sz w:val="24"/>
          <w:szCs w:val="24"/>
        </w:rPr>
        <w:t xml:space="preserve"> Faktor-faktor yang </w:t>
      </w:r>
      <w:proofErr w:type="spellStart"/>
      <w:r>
        <w:rPr>
          <w:rFonts w:ascii="Arial" w:hAnsi="Arial" w:cs="Arial"/>
          <w:sz w:val="24"/>
          <w:szCs w:val="24"/>
        </w:rPr>
        <w:t>mem</w:t>
      </w:r>
      <w:r w:rsidR="00E4595A">
        <w:rPr>
          <w:rFonts w:ascii="Arial" w:hAnsi="Arial" w:cs="Arial"/>
          <w:sz w:val="24"/>
          <w:szCs w:val="24"/>
        </w:rPr>
        <w:t>p</w:t>
      </w:r>
      <w:r>
        <w:rPr>
          <w:rFonts w:ascii="Arial" w:hAnsi="Arial" w:cs="Arial"/>
          <w:sz w:val="24"/>
          <w:szCs w:val="24"/>
        </w:rPr>
        <w:t>engaruhi</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pada </w:t>
      </w:r>
      <w:proofErr w:type="spellStart"/>
      <w:r>
        <w:rPr>
          <w:rFonts w:ascii="Arial" w:hAnsi="Arial" w:cs="Arial"/>
          <w:sz w:val="24"/>
          <w:szCs w:val="24"/>
        </w:rPr>
        <w:t>Pengadilan</w:t>
      </w:r>
      <w:proofErr w:type="spellEnd"/>
      <w:r>
        <w:rPr>
          <w:rFonts w:ascii="Arial" w:hAnsi="Arial" w:cs="Arial"/>
          <w:sz w:val="24"/>
          <w:szCs w:val="24"/>
        </w:rPr>
        <w:t xml:space="preserve"> Negeri </w:t>
      </w:r>
      <w:proofErr w:type="spellStart"/>
      <w:r>
        <w:rPr>
          <w:rFonts w:ascii="Arial" w:hAnsi="Arial" w:cs="Arial"/>
          <w:sz w:val="24"/>
          <w:szCs w:val="24"/>
        </w:rPr>
        <w:t>Kelas</w:t>
      </w:r>
      <w:proofErr w:type="spellEnd"/>
      <w:r>
        <w:rPr>
          <w:rFonts w:ascii="Arial" w:hAnsi="Arial" w:cs="Arial"/>
          <w:sz w:val="24"/>
          <w:szCs w:val="24"/>
        </w:rPr>
        <w:t xml:space="preserve"> 1 A </w:t>
      </w:r>
      <w:proofErr w:type="spellStart"/>
      <w:r>
        <w:rPr>
          <w:rFonts w:ascii="Arial" w:hAnsi="Arial" w:cs="Arial"/>
          <w:sz w:val="24"/>
          <w:szCs w:val="24"/>
        </w:rPr>
        <w:t>Dumai</w:t>
      </w:r>
      <w:proofErr w:type="spellEnd"/>
      <w:r w:rsidRPr="00DD7BEB">
        <w:rPr>
          <w:rFonts w:ascii="Arial" w:hAnsi="Arial" w:cs="Arial"/>
          <w:sz w:val="24"/>
          <w:szCs w:val="24"/>
        </w:rPr>
        <w:tab/>
      </w:r>
      <w:r w:rsidRPr="00DD7BEB">
        <w:rPr>
          <w:rFonts w:ascii="Arial" w:hAnsi="Arial" w:cs="Arial"/>
          <w:sz w:val="24"/>
          <w:szCs w:val="24"/>
        </w:rPr>
        <w:tab/>
      </w:r>
      <w:r w:rsidR="00A43A1C">
        <w:rPr>
          <w:rFonts w:ascii="Arial" w:hAnsi="Arial" w:cs="Arial"/>
          <w:sz w:val="24"/>
          <w:szCs w:val="24"/>
        </w:rPr>
        <w:t>59</w:t>
      </w:r>
    </w:p>
    <w:p w14:paraId="5EB352C0" w14:textId="16DB517B" w:rsidR="00D30729" w:rsidRPr="00DD7BEB" w:rsidRDefault="00D30729" w:rsidP="00D30729">
      <w:pPr>
        <w:tabs>
          <w:tab w:val="left" w:leader="dot" w:pos="7361"/>
          <w:tab w:val="right" w:pos="7920"/>
          <w:tab w:val="left" w:pos="8647"/>
        </w:tabs>
        <w:spacing w:line="480" w:lineRule="auto"/>
        <w:ind w:left="1440" w:right="576" w:hanging="360"/>
        <w:jc w:val="both"/>
        <w:rPr>
          <w:rFonts w:ascii="Arial" w:hAnsi="Arial" w:cs="Arial"/>
          <w:sz w:val="24"/>
          <w:szCs w:val="24"/>
        </w:rPr>
      </w:pPr>
      <w:r>
        <w:rPr>
          <w:rFonts w:ascii="Arial" w:hAnsi="Arial" w:cs="Arial"/>
          <w:sz w:val="24"/>
          <w:szCs w:val="24"/>
        </w:rPr>
        <w:lastRenderedPageBreak/>
        <w:t>B</w:t>
      </w:r>
      <w:r w:rsidRPr="00DD7BEB">
        <w:rPr>
          <w:rFonts w:ascii="Arial" w:hAnsi="Arial" w:cs="Arial"/>
          <w:sz w:val="24"/>
          <w:szCs w:val="24"/>
        </w:rPr>
        <w:t>.</w:t>
      </w:r>
      <w:r w:rsidRPr="00DD7BEB">
        <w:rPr>
          <w:rFonts w:ascii="Arial" w:hAnsi="Arial" w:cs="Arial"/>
          <w:sz w:val="24"/>
          <w:szCs w:val="24"/>
        </w:rPr>
        <w:tab/>
        <w:t xml:space="preserve">Faktor </w:t>
      </w:r>
      <w:proofErr w:type="spellStart"/>
      <w:r w:rsidRPr="00DD7BEB">
        <w:rPr>
          <w:rFonts w:ascii="Arial" w:hAnsi="Arial" w:cs="Arial"/>
          <w:sz w:val="24"/>
          <w:szCs w:val="24"/>
        </w:rPr>
        <w:t>pendukung</w:t>
      </w:r>
      <w:proofErr w:type="spellEnd"/>
      <w:r w:rsidRPr="00DD7BEB">
        <w:rPr>
          <w:rFonts w:ascii="Arial" w:hAnsi="Arial" w:cs="Arial"/>
          <w:sz w:val="24"/>
          <w:szCs w:val="24"/>
        </w:rPr>
        <w:t xml:space="preserve"> dan </w:t>
      </w:r>
      <w:proofErr w:type="spellStart"/>
      <w:r w:rsidRPr="00DD7BEB">
        <w:rPr>
          <w:rFonts w:ascii="Arial" w:hAnsi="Arial" w:cs="Arial"/>
          <w:sz w:val="24"/>
          <w:szCs w:val="24"/>
        </w:rPr>
        <w:t>penghambat</w:t>
      </w:r>
      <w:proofErr w:type="spellEnd"/>
      <w:r w:rsidRPr="00DD7BEB">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Faktor-faktor yang </w:t>
      </w:r>
      <w:proofErr w:type="spellStart"/>
      <w:r>
        <w:rPr>
          <w:rFonts w:ascii="Arial" w:hAnsi="Arial" w:cs="Arial"/>
          <w:sz w:val="24"/>
          <w:szCs w:val="24"/>
        </w:rPr>
        <w:t>mem</w:t>
      </w:r>
      <w:r w:rsidR="00E4595A">
        <w:rPr>
          <w:rFonts w:ascii="Arial" w:hAnsi="Arial" w:cs="Arial"/>
          <w:sz w:val="24"/>
          <w:szCs w:val="24"/>
        </w:rPr>
        <w:t>p</w:t>
      </w:r>
      <w:r>
        <w:rPr>
          <w:rFonts w:ascii="Arial" w:hAnsi="Arial" w:cs="Arial"/>
          <w:sz w:val="24"/>
          <w:szCs w:val="24"/>
        </w:rPr>
        <w:t>engaruhi</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pada </w:t>
      </w:r>
      <w:proofErr w:type="spellStart"/>
      <w:r>
        <w:rPr>
          <w:rFonts w:ascii="Arial" w:hAnsi="Arial" w:cs="Arial"/>
          <w:sz w:val="24"/>
          <w:szCs w:val="24"/>
        </w:rPr>
        <w:t>Pengadilan</w:t>
      </w:r>
      <w:proofErr w:type="spellEnd"/>
      <w:r>
        <w:rPr>
          <w:rFonts w:ascii="Arial" w:hAnsi="Arial" w:cs="Arial"/>
          <w:sz w:val="24"/>
          <w:szCs w:val="24"/>
        </w:rPr>
        <w:t xml:space="preserve"> Negeri </w:t>
      </w:r>
      <w:proofErr w:type="spellStart"/>
      <w:r>
        <w:rPr>
          <w:rFonts w:ascii="Arial" w:hAnsi="Arial" w:cs="Arial"/>
          <w:sz w:val="24"/>
          <w:szCs w:val="24"/>
        </w:rPr>
        <w:t>Kelas</w:t>
      </w:r>
      <w:proofErr w:type="spellEnd"/>
      <w:r>
        <w:rPr>
          <w:rFonts w:ascii="Arial" w:hAnsi="Arial" w:cs="Arial"/>
          <w:sz w:val="24"/>
          <w:szCs w:val="24"/>
        </w:rPr>
        <w:t xml:space="preserve"> 1 A </w:t>
      </w:r>
      <w:proofErr w:type="spellStart"/>
      <w:r>
        <w:rPr>
          <w:rFonts w:ascii="Arial" w:hAnsi="Arial" w:cs="Arial"/>
          <w:sz w:val="24"/>
          <w:szCs w:val="24"/>
        </w:rPr>
        <w:t>Dumai</w:t>
      </w:r>
      <w:proofErr w:type="spellEnd"/>
      <w:r w:rsidRPr="00DD7BEB">
        <w:rPr>
          <w:rFonts w:ascii="Arial" w:hAnsi="Arial" w:cs="Arial"/>
          <w:sz w:val="24"/>
          <w:szCs w:val="24"/>
        </w:rPr>
        <w:tab/>
      </w:r>
      <w:r w:rsidRPr="00DD7BEB">
        <w:rPr>
          <w:rFonts w:ascii="Arial" w:hAnsi="Arial" w:cs="Arial"/>
          <w:sz w:val="24"/>
          <w:szCs w:val="24"/>
        </w:rPr>
        <w:tab/>
      </w:r>
      <w:r w:rsidR="00A43A1C">
        <w:rPr>
          <w:rFonts w:ascii="Arial" w:hAnsi="Arial" w:cs="Arial"/>
          <w:sz w:val="24"/>
          <w:szCs w:val="24"/>
        </w:rPr>
        <w:t>72</w:t>
      </w:r>
    </w:p>
    <w:p w14:paraId="207A7462" w14:textId="5E1618F7" w:rsidR="00D30729" w:rsidRPr="00DD7BEB" w:rsidRDefault="00D30729" w:rsidP="00D30729">
      <w:pPr>
        <w:tabs>
          <w:tab w:val="left" w:leader="dot" w:pos="7361"/>
          <w:tab w:val="right" w:pos="7920"/>
          <w:tab w:val="left" w:pos="8647"/>
        </w:tabs>
        <w:spacing w:line="480" w:lineRule="auto"/>
        <w:ind w:left="1080" w:right="576" w:hanging="1080"/>
        <w:rPr>
          <w:rFonts w:ascii="Arial" w:hAnsi="Arial" w:cs="Arial"/>
          <w:sz w:val="24"/>
          <w:szCs w:val="24"/>
        </w:rPr>
      </w:pPr>
      <w:r w:rsidRPr="00DD7BEB">
        <w:rPr>
          <w:rFonts w:ascii="Arial" w:hAnsi="Arial" w:cs="Arial"/>
          <w:b/>
          <w:bCs/>
          <w:sz w:val="24"/>
          <w:szCs w:val="24"/>
        </w:rPr>
        <w:t>BAB VI</w:t>
      </w:r>
      <w:r w:rsidRPr="00DD7BEB">
        <w:rPr>
          <w:rFonts w:ascii="Arial" w:hAnsi="Arial" w:cs="Arial"/>
          <w:b/>
          <w:bCs/>
          <w:sz w:val="24"/>
          <w:szCs w:val="24"/>
        </w:rPr>
        <w:tab/>
        <w:t>KESIMPULAN</w:t>
      </w:r>
      <w:r w:rsidRPr="00DD7BEB">
        <w:rPr>
          <w:rFonts w:ascii="Arial" w:hAnsi="Arial" w:cs="Arial"/>
          <w:sz w:val="24"/>
          <w:szCs w:val="24"/>
        </w:rPr>
        <w:tab/>
      </w:r>
      <w:r w:rsidRPr="00DD7BEB">
        <w:rPr>
          <w:rFonts w:ascii="Arial" w:hAnsi="Arial" w:cs="Arial"/>
          <w:sz w:val="24"/>
          <w:szCs w:val="24"/>
        </w:rPr>
        <w:tab/>
      </w:r>
      <w:r w:rsidR="00A43A1C">
        <w:rPr>
          <w:rFonts w:ascii="Arial" w:hAnsi="Arial" w:cs="Arial"/>
          <w:sz w:val="24"/>
          <w:szCs w:val="24"/>
        </w:rPr>
        <w:t>74</w:t>
      </w:r>
    </w:p>
    <w:p w14:paraId="14CF84E8" w14:textId="36CE8A38" w:rsidR="00D30729" w:rsidRPr="00DD7BEB" w:rsidRDefault="00D30729" w:rsidP="00D30729">
      <w:pPr>
        <w:pStyle w:val="ListParagraph"/>
        <w:numPr>
          <w:ilvl w:val="0"/>
          <w:numId w:val="58"/>
        </w:numPr>
        <w:tabs>
          <w:tab w:val="left" w:leader="dot" w:pos="7361"/>
          <w:tab w:val="right" w:pos="7920"/>
          <w:tab w:val="left" w:pos="8647"/>
        </w:tabs>
        <w:spacing w:after="0" w:line="480" w:lineRule="auto"/>
        <w:ind w:left="1440" w:right="576"/>
        <w:jc w:val="both"/>
        <w:rPr>
          <w:rFonts w:ascii="Arial" w:hAnsi="Arial" w:cs="Arial"/>
          <w:sz w:val="24"/>
          <w:szCs w:val="24"/>
        </w:rPr>
      </w:pPr>
      <w:r w:rsidRPr="00DD7BEB">
        <w:rPr>
          <w:rFonts w:ascii="Arial" w:hAnsi="Arial" w:cs="Arial"/>
          <w:sz w:val="24"/>
          <w:szCs w:val="24"/>
        </w:rPr>
        <w:t>Kesimpulan</w:t>
      </w:r>
      <w:r w:rsidRPr="00DD7BEB">
        <w:rPr>
          <w:rFonts w:ascii="Arial" w:hAnsi="Arial" w:cs="Arial"/>
          <w:sz w:val="24"/>
          <w:szCs w:val="24"/>
        </w:rPr>
        <w:tab/>
      </w:r>
      <w:r w:rsidRPr="00DD7BEB">
        <w:rPr>
          <w:rFonts w:ascii="Arial" w:hAnsi="Arial" w:cs="Arial"/>
          <w:sz w:val="24"/>
          <w:szCs w:val="24"/>
        </w:rPr>
        <w:tab/>
      </w:r>
      <w:r w:rsidR="00A43A1C">
        <w:rPr>
          <w:rFonts w:ascii="Arial" w:hAnsi="Arial" w:cs="Arial"/>
          <w:sz w:val="24"/>
          <w:szCs w:val="24"/>
        </w:rPr>
        <w:t>74</w:t>
      </w:r>
    </w:p>
    <w:p w14:paraId="782A7FAF" w14:textId="357292ED" w:rsidR="00D30729" w:rsidRPr="00DD7BEB" w:rsidRDefault="00D30729" w:rsidP="00D30729">
      <w:pPr>
        <w:pStyle w:val="ListParagraph"/>
        <w:numPr>
          <w:ilvl w:val="0"/>
          <w:numId w:val="58"/>
        </w:numPr>
        <w:tabs>
          <w:tab w:val="left" w:leader="dot" w:pos="7361"/>
          <w:tab w:val="right" w:pos="7920"/>
          <w:tab w:val="left" w:pos="8647"/>
        </w:tabs>
        <w:spacing w:after="0" w:line="480" w:lineRule="auto"/>
        <w:ind w:left="1440" w:right="576"/>
        <w:jc w:val="both"/>
        <w:rPr>
          <w:rFonts w:ascii="Arial" w:hAnsi="Arial" w:cs="Arial"/>
          <w:sz w:val="24"/>
          <w:szCs w:val="24"/>
        </w:rPr>
      </w:pPr>
      <w:r w:rsidRPr="00DD7BEB">
        <w:rPr>
          <w:rFonts w:ascii="Arial" w:hAnsi="Arial" w:cs="Arial"/>
          <w:sz w:val="24"/>
          <w:szCs w:val="24"/>
        </w:rPr>
        <w:t>Saran</w:t>
      </w:r>
      <w:r w:rsidRPr="00DD7BEB">
        <w:rPr>
          <w:rFonts w:ascii="Arial" w:hAnsi="Arial" w:cs="Arial"/>
          <w:sz w:val="24"/>
          <w:szCs w:val="24"/>
        </w:rPr>
        <w:tab/>
      </w:r>
      <w:r w:rsidRPr="00DD7BEB">
        <w:rPr>
          <w:rFonts w:ascii="Arial" w:hAnsi="Arial" w:cs="Arial"/>
          <w:sz w:val="24"/>
          <w:szCs w:val="24"/>
        </w:rPr>
        <w:tab/>
      </w:r>
      <w:r w:rsidR="003C0F90">
        <w:rPr>
          <w:rFonts w:ascii="Arial" w:hAnsi="Arial" w:cs="Arial"/>
          <w:sz w:val="24"/>
          <w:szCs w:val="24"/>
        </w:rPr>
        <w:t>7</w:t>
      </w:r>
      <w:r w:rsidR="00A43A1C">
        <w:rPr>
          <w:rFonts w:ascii="Arial" w:hAnsi="Arial" w:cs="Arial"/>
          <w:sz w:val="24"/>
          <w:szCs w:val="24"/>
        </w:rPr>
        <w:t>5</w:t>
      </w:r>
    </w:p>
    <w:p w14:paraId="117160C0" w14:textId="155E7BFA" w:rsidR="00D30729" w:rsidRPr="00DD7BEB" w:rsidRDefault="00D30729" w:rsidP="00D30729">
      <w:pPr>
        <w:tabs>
          <w:tab w:val="left" w:leader="dot" w:pos="7380"/>
          <w:tab w:val="right" w:pos="7920"/>
          <w:tab w:val="left" w:pos="8647"/>
        </w:tabs>
        <w:spacing w:line="480" w:lineRule="auto"/>
        <w:rPr>
          <w:rFonts w:ascii="Arial" w:hAnsi="Arial" w:cs="Arial"/>
          <w:sz w:val="24"/>
          <w:szCs w:val="24"/>
        </w:rPr>
      </w:pPr>
      <w:r w:rsidRPr="00DD7BEB">
        <w:rPr>
          <w:rFonts w:ascii="Arial" w:hAnsi="Arial" w:cs="Arial"/>
          <w:b/>
          <w:bCs/>
          <w:sz w:val="24"/>
          <w:szCs w:val="24"/>
        </w:rPr>
        <w:t>DAFTAR PUSTAKA</w:t>
      </w:r>
      <w:r w:rsidRPr="00DD7BEB">
        <w:rPr>
          <w:rFonts w:ascii="Arial" w:hAnsi="Arial" w:cs="Arial"/>
          <w:sz w:val="24"/>
          <w:szCs w:val="24"/>
        </w:rPr>
        <w:tab/>
      </w:r>
      <w:r w:rsidRPr="00DD7BEB">
        <w:rPr>
          <w:rFonts w:ascii="Arial" w:hAnsi="Arial" w:cs="Arial"/>
          <w:sz w:val="24"/>
          <w:szCs w:val="24"/>
        </w:rPr>
        <w:tab/>
      </w:r>
      <w:r w:rsidR="00A43A1C">
        <w:rPr>
          <w:rFonts w:ascii="Arial" w:hAnsi="Arial" w:cs="Arial"/>
          <w:sz w:val="24"/>
          <w:szCs w:val="24"/>
        </w:rPr>
        <w:t>76</w:t>
      </w:r>
    </w:p>
    <w:p w14:paraId="4599691C" w14:textId="77777777" w:rsidR="00D30729" w:rsidRPr="00DD7BEB" w:rsidRDefault="00D30729" w:rsidP="00D30729">
      <w:pPr>
        <w:tabs>
          <w:tab w:val="left" w:leader="dot" w:pos="7380"/>
          <w:tab w:val="right" w:pos="7920"/>
          <w:tab w:val="left" w:pos="8647"/>
        </w:tabs>
        <w:spacing w:line="480" w:lineRule="auto"/>
        <w:rPr>
          <w:rFonts w:ascii="Arial" w:hAnsi="Arial" w:cs="Arial"/>
          <w:b/>
          <w:bCs/>
          <w:sz w:val="24"/>
          <w:szCs w:val="24"/>
        </w:rPr>
      </w:pPr>
      <w:r w:rsidRPr="00DD7BEB">
        <w:rPr>
          <w:rFonts w:ascii="Arial" w:hAnsi="Arial" w:cs="Arial"/>
          <w:b/>
          <w:bCs/>
          <w:sz w:val="24"/>
          <w:szCs w:val="24"/>
        </w:rPr>
        <w:t>LAMPIRAN</w:t>
      </w:r>
    </w:p>
    <w:p w14:paraId="3C7BC281" w14:textId="4DCBAF09" w:rsidR="00D30729" w:rsidRDefault="00D30729" w:rsidP="00D30729">
      <w:pPr>
        <w:rPr>
          <w:rFonts w:ascii="Arial" w:hAnsi="Arial" w:cs="Arial"/>
          <w:b/>
          <w:color w:val="000000" w:themeColor="text1"/>
          <w:sz w:val="24"/>
          <w:szCs w:val="24"/>
        </w:rPr>
      </w:pPr>
      <w:r w:rsidRPr="00DD7BEB">
        <w:rPr>
          <w:rFonts w:ascii="Arial" w:hAnsi="Arial" w:cs="Arial"/>
          <w:b/>
          <w:color w:val="000000" w:themeColor="text1"/>
          <w:sz w:val="24"/>
          <w:szCs w:val="24"/>
        </w:rPr>
        <w:br w:type="page"/>
      </w:r>
    </w:p>
    <w:p w14:paraId="6CCC8627" w14:textId="35F39180" w:rsidR="00A43A1C" w:rsidRPr="00DD7BEB" w:rsidRDefault="00A43A1C" w:rsidP="00A43A1C">
      <w:pPr>
        <w:jc w:val="center"/>
        <w:rPr>
          <w:rFonts w:ascii="Arial" w:hAnsi="Arial" w:cs="Arial"/>
          <w:b/>
          <w:color w:val="000000" w:themeColor="text1"/>
          <w:sz w:val="24"/>
          <w:szCs w:val="24"/>
        </w:rPr>
      </w:pPr>
      <w:r w:rsidRPr="00DD7BEB">
        <w:rPr>
          <w:rFonts w:ascii="Arial" w:hAnsi="Arial" w:cs="Arial"/>
          <w:b/>
          <w:color w:val="000000" w:themeColor="text1"/>
          <w:sz w:val="24"/>
          <w:szCs w:val="24"/>
        </w:rPr>
        <w:lastRenderedPageBreak/>
        <w:t>DAFTAR TABEL</w:t>
      </w:r>
    </w:p>
    <w:p w14:paraId="7D437150" w14:textId="77777777" w:rsidR="00A43A1C" w:rsidRPr="00DD7BEB" w:rsidRDefault="00A43A1C" w:rsidP="00A43A1C">
      <w:pPr>
        <w:tabs>
          <w:tab w:val="left" w:leader="dot" w:pos="7560"/>
          <w:tab w:val="right" w:pos="7920"/>
        </w:tabs>
        <w:spacing w:line="480" w:lineRule="auto"/>
        <w:ind w:left="1440" w:hanging="1440"/>
        <w:jc w:val="right"/>
        <w:rPr>
          <w:rFonts w:ascii="Arial" w:hAnsi="Arial" w:cs="Arial"/>
          <w:bCs/>
          <w:color w:val="000000" w:themeColor="text1"/>
          <w:sz w:val="24"/>
          <w:szCs w:val="24"/>
        </w:rPr>
      </w:pPr>
      <w:r w:rsidRPr="00DD7BEB">
        <w:rPr>
          <w:rFonts w:ascii="Arial" w:hAnsi="Arial" w:cs="Arial"/>
          <w:bCs/>
          <w:color w:val="000000" w:themeColor="text1"/>
          <w:sz w:val="24"/>
          <w:szCs w:val="24"/>
        </w:rPr>
        <w:t>Halaman</w:t>
      </w:r>
    </w:p>
    <w:p w14:paraId="1F5F00AD" w14:textId="3F568DD9" w:rsidR="00A43A1C" w:rsidRPr="00DD7BEB" w:rsidRDefault="00A43A1C" w:rsidP="00A43A1C">
      <w:pPr>
        <w:tabs>
          <w:tab w:val="left" w:leader="dot" w:pos="7560"/>
          <w:tab w:val="right" w:pos="7920"/>
        </w:tabs>
        <w:spacing w:line="480" w:lineRule="auto"/>
        <w:ind w:left="1440" w:right="432" w:hanging="1440"/>
        <w:jc w:val="both"/>
        <w:rPr>
          <w:rFonts w:ascii="Arial" w:hAnsi="Arial" w:cs="Arial"/>
          <w:bCs/>
          <w:color w:val="000000" w:themeColor="text1"/>
          <w:sz w:val="24"/>
          <w:szCs w:val="24"/>
        </w:rPr>
      </w:pPr>
      <w:r w:rsidRPr="00DD7BEB">
        <w:rPr>
          <w:rFonts w:ascii="Arial" w:hAnsi="Arial" w:cs="Arial"/>
          <w:bCs/>
          <w:color w:val="000000" w:themeColor="text1"/>
          <w:sz w:val="24"/>
          <w:szCs w:val="24"/>
        </w:rPr>
        <w:t>Tabel I.1</w:t>
      </w:r>
      <w:r w:rsidRPr="00DD7BEB">
        <w:rPr>
          <w:rFonts w:ascii="Arial" w:hAnsi="Arial" w:cs="Arial"/>
          <w:bCs/>
          <w:color w:val="000000" w:themeColor="text1"/>
          <w:sz w:val="24"/>
          <w:szCs w:val="24"/>
        </w:rPr>
        <w:tab/>
      </w:r>
      <w:r w:rsidR="00754444">
        <w:rPr>
          <w:rFonts w:ascii="Arial" w:hAnsi="Arial" w:cs="Arial"/>
          <w:bCs/>
          <w:color w:val="000000" w:themeColor="text1"/>
          <w:sz w:val="24"/>
          <w:szCs w:val="24"/>
        </w:rPr>
        <w:t>Jenis</w:t>
      </w:r>
      <w:r w:rsidR="003C253C">
        <w:rPr>
          <w:rFonts w:ascii="Arial" w:hAnsi="Arial" w:cs="Arial"/>
          <w:bCs/>
          <w:color w:val="000000" w:themeColor="text1"/>
          <w:sz w:val="24"/>
          <w:szCs w:val="24"/>
        </w:rPr>
        <w:t>-</w:t>
      </w:r>
      <w:proofErr w:type="spellStart"/>
      <w:r w:rsidR="003C253C">
        <w:rPr>
          <w:rFonts w:ascii="Arial" w:hAnsi="Arial" w:cs="Arial"/>
          <w:bCs/>
          <w:color w:val="000000" w:themeColor="text1"/>
          <w:sz w:val="24"/>
          <w:szCs w:val="24"/>
        </w:rPr>
        <w:t>jenis</w:t>
      </w:r>
      <w:proofErr w:type="spellEnd"/>
      <w:r w:rsidR="003C253C">
        <w:rPr>
          <w:rFonts w:ascii="Arial" w:hAnsi="Arial" w:cs="Arial"/>
          <w:bCs/>
          <w:color w:val="000000" w:themeColor="text1"/>
          <w:sz w:val="24"/>
          <w:szCs w:val="24"/>
        </w:rPr>
        <w:t xml:space="preserve"> </w:t>
      </w:r>
      <w:proofErr w:type="spellStart"/>
      <w:r w:rsidR="003C253C">
        <w:rPr>
          <w:rFonts w:ascii="Arial" w:hAnsi="Arial" w:cs="Arial"/>
          <w:bCs/>
          <w:color w:val="000000" w:themeColor="text1"/>
          <w:sz w:val="24"/>
          <w:szCs w:val="24"/>
        </w:rPr>
        <w:t>kasus</w:t>
      </w:r>
      <w:proofErr w:type="spellEnd"/>
      <w:r w:rsidR="00754444">
        <w:rPr>
          <w:rFonts w:ascii="Arial" w:hAnsi="Arial" w:cs="Arial"/>
          <w:bCs/>
          <w:color w:val="000000" w:themeColor="text1"/>
          <w:sz w:val="24"/>
          <w:szCs w:val="24"/>
        </w:rPr>
        <w:t xml:space="preserve"> </w:t>
      </w:r>
      <w:proofErr w:type="spellStart"/>
      <w:r w:rsidR="00754444">
        <w:rPr>
          <w:rFonts w:ascii="Arial" w:hAnsi="Arial" w:cs="Arial"/>
          <w:bCs/>
          <w:color w:val="000000" w:themeColor="text1"/>
          <w:sz w:val="24"/>
          <w:szCs w:val="24"/>
        </w:rPr>
        <w:t>perkara</w:t>
      </w:r>
      <w:proofErr w:type="spellEnd"/>
      <w:r w:rsidR="00754444">
        <w:rPr>
          <w:rFonts w:ascii="Arial" w:hAnsi="Arial" w:cs="Arial"/>
          <w:bCs/>
          <w:color w:val="000000" w:themeColor="text1"/>
          <w:sz w:val="24"/>
          <w:szCs w:val="24"/>
        </w:rPr>
        <w:t xml:space="preserve"> </w:t>
      </w:r>
      <w:proofErr w:type="spellStart"/>
      <w:r w:rsidR="00754444">
        <w:rPr>
          <w:rFonts w:ascii="Arial" w:hAnsi="Arial" w:cs="Arial"/>
          <w:bCs/>
          <w:color w:val="000000" w:themeColor="text1"/>
          <w:sz w:val="24"/>
          <w:szCs w:val="24"/>
        </w:rPr>
        <w:t>pidana</w:t>
      </w:r>
      <w:proofErr w:type="spellEnd"/>
      <w:r w:rsidR="00754444">
        <w:rPr>
          <w:rFonts w:ascii="Arial" w:hAnsi="Arial" w:cs="Arial"/>
          <w:bCs/>
          <w:color w:val="000000" w:themeColor="text1"/>
          <w:sz w:val="24"/>
          <w:szCs w:val="24"/>
        </w:rPr>
        <w:t xml:space="preserve"> dan </w:t>
      </w:r>
      <w:proofErr w:type="spellStart"/>
      <w:r w:rsidR="00754444">
        <w:rPr>
          <w:rFonts w:ascii="Arial" w:hAnsi="Arial" w:cs="Arial"/>
          <w:bCs/>
          <w:color w:val="000000" w:themeColor="text1"/>
          <w:sz w:val="24"/>
          <w:szCs w:val="24"/>
        </w:rPr>
        <w:t>perkara</w:t>
      </w:r>
      <w:proofErr w:type="spellEnd"/>
      <w:r w:rsidR="00754444">
        <w:rPr>
          <w:rFonts w:ascii="Arial" w:hAnsi="Arial" w:cs="Arial"/>
          <w:bCs/>
          <w:color w:val="000000" w:themeColor="text1"/>
          <w:sz w:val="24"/>
          <w:szCs w:val="24"/>
        </w:rPr>
        <w:t xml:space="preserve"> </w:t>
      </w:r>
      <w:proofErr w:type="spellStart"/>
      <w:r w:rsidR="00754444">
        <w:rPr>
          <w:rFonts w:ascii="Arial" w:hAnsi="Arial" w:cs="Arial"/>
          <w:bCs/>
          <w:color w:val="000000" w:themeColor="text1"/>
          <w:sz w:val="24"/>
          <w:szCs w:val="24"/>
        </w:rPr>
        <w:t>perdata</w:t>
      </w:r>
      <w:proofErr w:type="spellEnd"/>
      <w:r w:rsidR="00754444">
        <w:rPr>
          <w:rFonts w:ascii="Arial" w:hAnsi="Arial" w:cs="Arial"/>
          <w:bCs/>
          <w:color w:val="000000" w:themeColor="text1"/>
          <w:sz w:val="24"/>
          <w:szCs w:val="24"/>
        </w:rPr>
        <w:t xml:space="preserve"> pada </w:t>
      </w:r>
      <w:proofErr w:type="spellStart"/>
      <w:r w:rsidR="00754444">
        <w:rPr>
          <w:rFonts w:ascii="Arial" w:hAnsi="Arial" w:cs="Arial"/>
          <w:bCs/>
          <w:color w:val="000000" w:themeColor="text1"/>
          <w:sz w:val="24"/>
          <w:szCs w:val="24"/>
        </w:rPr>
        <w:t>Pengadilan</w:t>
      </w:r>
      <w:proofErr w:type="spellEnd"/>
      <w:r w:rsidR="00754444">
        <w:rPr>
          <w:rFonts w:ascii="Arial" w:hAnsi="Arial" w:cs="Arial"/>
          <w:bCs/>
          <w:color w:val="000000" w:themeColor="text1"/>
          <w:sz w:val="24"/>
          <w:szCs w:val="24"/>
        </w:rPr>
        <w:t xml:space="preserve"> Negeri </w:t>
      </w:r>
      <w:proofErr w:type="spellStart"/>
      <w:r w:rsidR="00754444">
        <w:rPr>
          <w:rFonts w:ascii="Arial" w:hAnsi="Arial" w:cs="Arial"/>
          <w:bCs/>
          <w:color w:val="000000" w:themeColor="text1"/>
          <w:sz w:val="24"/>
          <w:szCs w:val="24"/>
        </w:rPr>
        <w:t>Kelas</w:t>
      </w:r>
      <w:proofErr w:type="spellEnd"/>
      <w:r w:rsidR="00754444">
        <w:rPr>
          <w:rFonts w:ascii="Arial" w:hAnsi="Arial" w:cs="Arial"/>
          <w:bCs/>
          <w:color w:val="000000" w:themeColor="text1"/>
          <w:sz w:val="24"/>
          <w:szCs w:val="24"/>
        </w:rPr>
        <w:t xml:space="preserve"> 1 A </w:t>
      </w:r>
      <w:proofErr w:type="spellStart"/>
      <w:r w:rsidR="00754444">
        <w:rPr>
          <w:rFonts w:ascii="Arial" w:hAnsi="Arial" w:cs="Arial"/>
          <w:bCs/>
          <w:color w:val="000000" w:themeColor="text1"/>
          <w:sz w:val="24"/>
          <w:szCs w:val="24"/>
        </w:rPr>
        <w:t>Dumai</w:t>
      </w:r>
      <w:proofErr w:type="spellEnd"/>
      <w:r w:rsidRPr="00DD7BEB">
        <w:rPr>
          <w:rFonts w:ascii="Arial" w:hAnsi="Arial" w:cs="Arial"/>
          <w:bCs/>
          <w:color w:val="000000" w:themeColor="text1"/>
          <w:sz w:val="24"/>
          <w:szCs w:val="24"/>
        </w:rPr>
        <w:tab/>
      </w:r>
      <w:r w:rsidRPr="00DD7BEB">
        <w:rPr>
          <w:rFonts w:ascii="Arial" w:hAnsi="Arial" w:cs="Arial"/>
          <w:bCs/>
          <w:color w:val="000000" w:themeColor="text1"/>
          <w:sz w:val="24"/>
          <w:szCs w:val="24"/>
        </w:rPr>
        <w:tab/>
      </w:r>
      <w:r w:rsidR="00F56868">
        <w:rPr>
          <w:rFonts w:ascii="Arial" w:hAnsi="Arial" w:cs="Arial"/>
          <w:bCs/>
          <w:color w:val="000000" w:themeColor="text1"/>
          <w:sz w:val="24"/>
          <w:szCs w:val="24"/>
        </w:rPr>
        <w:t>5</w:t>
      </w:r>
    </w:p>
    <w:p w14:paraId="1AA9B502" w14:textId="5B00F89D" w:rsidR="00A43A1C" w:rsidRDefault="00A43A1C" w:rsidP="00A43A1C">
      <w:pPr>
        <w:tabs>
          <w:tab w:val="left" w:leader="dot" w:pos="7560"/>
          <w:tab w:val="right" w:pos="7920"/>
        </w:tabs>
        <w:spacing w:line="480" w:lineRule="auto"/>
        <w:ind w:left="1440" w:right="432" w:hanging="1440"/>
        <w:jc w:val="both"/>
        <w:rPr>
          <w:rFonts w:ascii="Arial" w:hAnsi="Arial" w:cs="Arial"/>
          <w:bCs/>
          <w:color w:val="000000" w:themeColor="text1"/>
          <w:sz w:val="24"/>
          <w:szCs w:val="24"/>
        </w:rPr>
      </w:pPr>
      <w:r w:rsidRPr="00DD7BEB">
        <w:rPr>
          <w:rFonts w:ascii="Arial" w:hAnsi="Arial" w:cs="Arial"/>
          <w:bCs/>
          <w:color w:val="000000" w:themeColor="text1"/>
          <w:sz w:val="24"/>
          <w:szCs w:val="24"/>
        </w:rPr>
        <w:t>Tabel I.2</w:t>
      </w:r>
      <w:r w:rsidRPr="00DD7BEB">
        <w:rPr>
          <w:rFonts w:ascii="Arial" w:hAnsi="Arial" w:cs="Arial"/>
          <w:bCs/>
          <w:color w:val="000000" w:themeColor="text1"/>
          <w:sz w:val="24"/>
          <w:szCs w:val="24"/>
        </w:rPr>
        <w:tab/>
      </w:r>
      <w:proofErr w:type="spellStart"/>
      <w:r w:rsidR="00F56868">
        <w:rPr>
          <w:rFonts w:ascii="Arial" w:hAnsi="Arial" w:cs="Arial"/>
          <w:bCs/>
          <w:color w:val="000000" w:themeColor="text1"/>
          <w:sz w:val="24"/>
          <w:szCs w:val="24"/>
        </w:rPr>
        <w:t>Jabatan</w:t>
      </w:r>
      <w:proofErr w:type="spellEnd"/>
      <w:r w:rsidR="00F56868">
        <w:rPr>
          <w:rFonts w:ascii="Arial" w:hAnsi="Arial" w:cs="Arial"/>
          <w:bCs/>
          <w:color w:val="000000" w:themeColor="text1"/>
          <w:sz w:val="24"/>
          <w:szCs w:val="24"/>
        </w:rPr>
        <w:t xml:space="preserve"> dan </w:t>
      </w:r>
      <w:proofErr w:type="spellStart"/>
      <w:r w:rsidR="00F56868">
        <w:rPr>
          <w:rFonts w:ascii="Arial" w:hAnsi="Arial" w:cs="Arial"/>
          <w:bCs/>
          <w:color w:val="000000" w:themeColor="text1"/>
          <w:sz w:val="24"/>
          <w:szCs w:val="24"/>
        </w:rPr>
        <w:t>jumlah</w:t>
      </w:r>
      <w:proofErr w:type="spellEnd"/>
      <w:r w:rsidR="00F56868">
        <w:rPr>
          <w:rFonts w:ascii="Arial" w:hAnsi="Arial" w:cs="Arial"/>
          <w:bCs/>
          <w:color w:val="000000" w:themeColor="text1"/>
          <w:sz w:val="24"/>
          <w:szCs w:val="24"/>
        </w:rPr>
        <w:t xml:space="preserve"> </w:t>
      </w:r>
      <w:proofErr w:type="spellStart"/>
      <w:r w:rsidR="00F56868">
        <w:rPr>
          <w:rFonts w:ascii="Arial" w:hAnsi="Arial" w:cs="Arial"/>
          <w:bCs/>
          <w:color w:val="000000" w:themeColor="text1"/>
          <w:sz w:val="24"/>
          <w:szCs w:val="24"/>
        </w:rPr>
        <w:t>pegawai</w:t>
      </w:r>
      <w:proofErr w:type="spellEnd"/>
      <w:r w:rsidR="00F56868">
        <w:rPr>
          <w:rFonts w:ascii="Arial" w:hAnsi="Arial" w:cs="Arial"/>
          <w:bCs/>
          <w:color w:val="000000" w:themeColor="text1"/>
          <w:sz w:val="24"/>
          <w:szCs w:val="24"/>
        </w:rPr>
        <w:t xml:space="preserve"> pada </w:t>
      </w:r>
      <w:proofErr w:type="spellStart"/>
      <w:r w:rsidR="00F56868">
        <w:rPr>
          <w:rFonts w:ascii="Arial" w:hAnsi="Arial" w:cs="Arial"/>
          <w:bCs/>
          <w:color w:val="000000" w:themeColor="text1"/>
          <w:sz w:val="24"/>
          <w:szCs w:val="24"/>
        </w:rPr>
        <w:t>Pengadilan</w:t>
      </w:r>
      <w:proofErr w:type="spellEnd"/>
      <w:r w:rsidR="00F56868">
        <w:rPr>
          <w:rFonts w:ascii="Arial" w:hAnsi="Arial" w:cs="Arial"/>
          <w:bCs/>
          <w:color w:val="000000" w:themeColor="text1"/>
          <w:sz w:val="24"/>
          <w:szCs w:val="24"/>
        </w:rPr>
        <w:t xml:space="preserve"> Negeri </w:t>
      </w:r>
      <w:proofErr w:type="spellStart"/>
      <w:r w:rsidR="00F56868">
        <w:rPr>
          <w:rFonts w:ascii="Arial" w:hAnsi="Arial" w:cs="Arial"/>
          <w:bCs/>
          <w:color w:val="000000" w:themeColor="text1"/>
          <w:sz w:val="24"/>
          <w:szCs w:val="24"/>
        </w:rPr>
        <w:t>Kelas</w:t>
      </w:r>
      <w:proofErr w:type="spellEnd"/>
      <w:r w:rsidR="00F56868">
        <w:rPr>
          <w:rFonts w:ascii="Arial" w:hAnsi="Arial" w:cs="Arial"/>
          <w:bCs/>
          <w:color w:val="000000" w:themeColor="text1"/>
          <w:sz w:val="24"/>
          <w:szCs w:val="24"/>
        </w:rPr>
        <w:t xml:space="preserve"> 1 A </w:t>
      </w:r>
      <w:proofErr w:type="spellStart"/>
      <w:r w:rsidR="00F56868">
        <w:rPr>
          <w:rFonts w:ascii="Arial" w:hAnsi="Arial" w:cs="Arial"/>
          <w:bCs/>
          <w:color w:val="000000" w:themeColor="text1"/>
          <w:sz w:val="24"/>
          <w:szCs w:val="24"/>
        </w:rPr>
        <w:t>Dumai</w:t>
      </w:r>
      <w:proofErr w:type="spellEnd"/>
      <w:r w:rsidR="00F56868">
        <w:rPr>
          <w:rFonts w:ascii="Arial" w:hAnsi="Arial" w:cs="Arial"/>
          <w:bCs/>
          <w:color w:val="000000" w:themeColor="text1"/>
          <w:sz w:val="24"/>
          <w:szCs w:val="24"/>
        </w:rPr>
        <w:t xml:space="preserve"> </w:t>
      </w:r>
      <w:r w:rsidRPr="00DD7BEB">
        <w:rPr>
          <w:rFonts w:ascii="Arial" w:hAnsi="Arial" w:cs="Arial"/>
          <w:bCs/>
          <w:color w:val="000000" w:themeColor="text1"/>
          <w:sz w:val="24"/>
          <w:szCs w:val="24"/>
        </w:rPr>
        <w:tab/>
      </w:r>
      <w:r w:rsidRPr="00DD7BEB">
        <w:rPr>
          <w:rFonts w:ascii="Arial" w:hAnsi="Arial" w:cs="Arial"/>
          <w:bCs/>
          <w:color w:val="000000" w:themeColor="text1"/>
          <w:sz w:val="24"/>
          <w:szCs w:val="24"/>
        </w:rPr>
        <w:tab/>
      </w:r>
      <w:r w:rsidR="00F56868">
        <w:rPr>
          <w:rFonts w:ascii="Arial" w:hAnsi="Arial" w:cs="Arial"/>
          <w:bCs/>
          <w:color w:val="000000" w:themeColor="text1"/>
          <w:sz w:val="24"/>
          <w:szCs w:val="24"/>
        </w:rPr>
        <w:t>7</w:t>
      </w:r>
    </w:p>
    <w:p w14:paraId="21C17D63" w14:textId="1054DCFD" w:rsidR="00754444" w:rsidRPr="00DD7BEB" w:rsidRDefault="00754444" w:rsidP="00754444">
      <w:pPr>
        <w:tabs>
          <w:tab w:val="left" w:leader="dot" w:pos="7560"/>
          <w:tab w:val="right" w:pos="7920"/>
        </w:tabs>
        <w:spacing w:line="480" w:lineRule="auto"/>
        <w:ind w:left="1440" w:right="432" w:hanging="1440"/>
        <w:jc w:val="both"/>
        <w:rPr>
          <w:rFonts w:ascii="Arial" w:hAnsi="Arial" w:cs="Arial"/>
          <w:bCs/>
          <w:color w:val="000000" w:themeColor="text1"/>
          <w:sz w:val="24"/>
          <w:szCs w:val="24"/>
        </w:rPr>
      </w:pPr>
      <w:r w:rsidRPr="00DD7BEB">
        <w:rPr>
          <w:rFonts w:ascii="Arial" w:hAnsi="Arial" w:cs="Arial"/>
          <w:bCs/>
          <w:color w:val="000000" w:themeColor="text1"/>
          <w:sz w:val="24"/>
          <w:szCs w:val="24"/>
        </w:rPr>
        <w:t>Tabel I.</w:t>
      </w:r>
      <w:r>
        <w:rPr>
          <w:rFonts w:ascii="Arial" w:hAnsi="Arial" w:cs="Arial"/>
          <w:bCs/>
          <w:color w:val="000000" w:themeColor="text1"/>
          <w:sz w:val="24"/>
          <w:szCs w:val="24"/>
        </w:rPr>
        <w:t>3</w:t>
      </w:r>
      <w:r w:rsidRPr="00DD7BEB">
        <w:rPr>
          <w:rFonts w:ascii="Arial" w:hAnsi="Arial" w:cs="Arial"/>
          <w:bCs/>
          <w:color w:val="000000" w:themeColor="text1"/>
          <w:sz w:val="24"/>
          <w:szCs w:val="24"/>
        </w:rPr>
        <w:tab/>
      </w:r>
      <w:r>
        <w:rPr>
          <w:rFonts w:ascii="Arial" w:hAnsi="Arial" w:cs="Arial"/>
          <w:bCs/>
          <w:color w:val="000000" w:themeColor="text1"/>
          <w:sz w:val="24"/>
          <w:szCs w:val="24"/>
        </w:rPr>
        <w:t xml:space="preserve">Tabel </w:t>
      </w:r>
      <w:proofErr w:type="spellStart"/>
      <w:r>
        <w:rPr>
          <w:rFonts w:ascii="Arial" w:hAnsi="Arial" w:cs="Arial"/>
          <w:bCs/>
          <w:color w:val="000000" w:themeColor="text1"/>
          <w:sz w:val="24"/>
          <w:szCs w:val="24"/>
        </w:rPr>
        <w:t>Sasaran</w:t>
      </w:r>
      <w:proofErr w:type="spellEnd"/>
      <w:r>
        <w:rPr>
          <w:rFonts w:ascii="Arial" w:hAnsi="Arial" w:cs="Arial"/>
          <w:bCs/>
          <w:color w:val="000000" w:themeColor="text1"/>
          <w:sz w:val="24"/>
          <w:szCs w:val="24"/>
        </w:rPr>
        <w:t xml:space="preserve"> Kinerja </w:t>
      </w:r>
      <w:proofErr w:type="spellStart"/>
      <w:r>
        <w:rPr>
          <w:rFonts w:ascii="Arial" w:hAnsi="Arial" w:cs="Arial"/>
          <w:bCs/>
          <w:color w:val="000000" w:themeColor="text1"/>
          <w:sz w:val="24"/>
          <w:szCs w:val="24"/>
        </w:rPr>
        <w:t>Pegawai</w:t>
      </w:r>
      <w:proofErr w:type="spellEnd"/>
      <w:r>
        <w:rPr>
          <w:rFonts w:ascii="Arial" w:hAnsi="Arial" w:cs="Arial"/>
          <w:bCs/>
          <w:color w:val="000000" w:themeColor="text1"/>
          <w:sz w:val="24"/>
          <w:szCs w:val="24"/>
        </w:rPr>
        <w:t xml:space="preserve"> (SKP) pada </w:t>
      </w:r>
      <w:proofErr w:type="spellStart"/>
      <w:r>
        <w:rPr>
          <w:rFonts w:ascii="Arial" w:hAnsi="Arial" w:cs="Arial"/>
          <w:bCs/>
          <w:color w:val="000000" w:themeColor="text1"/>
          <w:sz w:val="24"/>
          <w:szCs w:val="24"/>
        </w:rPr>
        <w:t>Pengadilan</w:t>
      </w:r>
      <w:proofErr w:type="spellEnd"/>
      <w:r>
        <w:rPr>
          <w:rFonts w:ascii="Arial" w:hAnsi="Arial" w:cs="Arial"/>
          <w:bCs/>
          <w:color w:val="000000" w:themeColor="text1"/>
          <w:sz w:val="24"/>
          <w:szCs w:val="24"/>
        </w:rPr>
        <w:t xml:space="preserve"> Negeri </w:t>
      </w:r>
      <w:proofErr w:type="spellStart"/>
      <w:r>
        <w:rPr>
          <w:rFonts w:ascii="Arial" w:hAnsi="Arial" w:cs="Arial"/>
          <w:bCs/>
          <w:color w:val="000000" w:themeColor="text1"/>
          <w:sz w:val="24"/>
          <w:szCs w:val="24"/>
        </w:rPr>
        <w:t>Kelas</w:t>
      </w:r>
      <w:proofErr w:type="spellEnd"/>
      <w:r>
        <w:rPr>
          <w:rFonts w:ascii="Arial" w:hAnsi="Arial" w:cs="Arial"/>
          <w:bCs/>
          <w:color w:val="000000" w:themeColor="text1"/>
          <w:sz w:val="24"/>
          <w:szCs w:val="24"/>
        </w:rPr>
        <w:t xml:space="preserve"> 1 A </w:t>
      </w:r>
      <w:proofErr w:type="spellStart"/>
      <w:r>
        <w:rPr>
          <w:rFonts w:ascii="Arial" w:hAnsi="Arial" w:cs="Arial"/>
          <w:bCs/>
          <w:color w:val="000000" w:themeColor="text1"/>
          <w:sz w:val="24"/>
          <w:szCs w:val="24"/>
        </w:rPr>
        <w:t>Dumai</w:t>
      </w:r>
      <w:proofErr w:type="spellEnd"/>
      <w:r w:rsidRPr="00DD7BEB">
        <w:rPr>
          <w:rFonts w:ascii="Arial" w:hAnsi="Arial" w:cs="Arial"/>
          <w:bCs/>
          <w:color w:val="000000" w:themeColor="text1"/>
          <w:sz w:val="24"/>
          <w:szCs w:val="24"/>
        </w:rPr>
        <w:tab/>
      </w:r>
      <w:r w:rsidRPr="00DD7BEB">
        <w:rPr>
          <w:rFonts w:ascii="Arial" w:hAnsi="Arial" w:cs="Arial"/>
          <w:bCs/>
          <w:color w:val="000000" w:themeColor="text1"/>
          <w:sz w:val="24"/>
          <w:szCs w:val="24"/>
        </w:rPr>
        <w:tab/>
      </w:r>
      <w:r w:rsidR="00F56868">
        <w:rPr>
          <w:rFonts w:ascii="Arial" w:hAnsi="Arial" w:cs="Arial"/>
          <w:bCs/>
          <w:color w:val="000000" w:themeColor="text1"/>
          <w:sz w:val="24"/>
          <w:szCs w:val="24"/>
        </w:rPr>
        <w:t>9</w:t>
      </w:r>
    </w:p>
    <w:p w14:paraId="7B91BE20" w14:textId="204BE4F0" w:rsidR="00A43A1C" w:rsidRPr="00DD7BEB" w:rsidRDefault="00A43A1C" w:rsidP="00A43A1C">
      <w:pPr>
        <w:tabs>
          <w:tab w:val="left" w:leader="dot" w:pos="7560"/>
          <w:tab w:val="right" w:pos="7920"/>
        </w:tabs>
        <w:spacing w:line="480" w:lineRule="auto"/>
        <w:ind w:left="1440" w:right="432" w:hanging="1440"/>
        <w:jc w:val="both"/>
        <w:rPr>
          <w:rFonts w:ascii="Arial" w:hAnsi="Arial" w:cs="Arial"/>
          <w:bCs/>
          <w:color w:val="000000" w:themeColor="text1"/>
          <w:sz w:val="24"/>
          <w:szCs w:val="24"/>
        </w:rPr>
      </w:pPr>
      <w:r w:rsidRPr="00DD7BEB">
        <w:rPr>
          <w:rFonts w:ascii="Arial" w:hAnsi="Arial" w:cs="Arial"/>
          <w:bCs/>
          <w:color w:val="000000" w:themeColor="text1"/>
          <w:sz w:val="24"/>
          <w:szCs w:val="24"/>
        </w:rPr>
        <w:t>Tabel I.3</w:t>
      </w:r>
      <w:r w:rsidRPr="00DD7BEB">
        <w:rPr>
          <w:rFonts w:ascii="Arial" w:hAnsi="Arial" w:cs="Arial"/>
          <w:bCs/>
          <w:color w:val="000000" w:themeColor="text1"/>
          <w:sz w:val="24"/>
          <w:szCs w:val="24"/>
        </w:rPr>
        <w:tab/>
      </w:r>
      <w:proofErr w:type="spellStart"/>
      <w:r>
        <w:rPr>
          <w:rFonts w:ascii="Arial" w:hAnsi="Arial" w:cs="Arial"/>
          <w:bCs/>
          <w:color w:val="000000" w:themeColor="text1"/>
          <w:sz w:val="24"/>
          <w:szCs w:val="24"/>
        </w:rPr>
        <w:t>Keadaan</w:t>
      </w:r>
      <w:proofErr w:type="spellEnd"/>
      <w:r>
        <w:rPr>
          <w:rFonts w:ascii="Arial" w:hAnsi="Arial" w:cs="Arial"/>
          <w:bCs/>
          <w:color w:val="000000" w:themeColor="text1"/>
          <w:sz w:val="24"/>
          <w:szCs w:val="24"/>
        </w:rPr>
        <w:t xml:space="preserve"> </w:t>
      </w:r>
      <w:proofErr w:type="spellStart"/>
      <w:r>
        <w:rPr>
          <w:rFonts w:ascii="Arial" w:hAnsi="Arial" w:cs="Arial"/>
          <w:bCs/>
          <w:color w:val="000000" w:themeColor="text1"/>
          <w:sz w:val="24"/>
          <w:szCs w:val="24"/>
        </w:rPr>
        <w:t>Perkara</w:t>
      </w:r>
      <w:proofErr w:type="spellEnd"/>
      <w:r>
        <w:rPr>
          <w:rFonts w:ascii="Arial" w:hAnsi="Arial" w:cs="Arial"/>
          <w:bCs/>
          <w:color w:val="000000" w:themeColor="text1"/>
          <w:sz w:val="24"/>
          <w:szCs w:val="24"/>
        </w:rPr>
        <w:t xml:space="preserve"> Pidana </w:t>
      </w:r>
      <w:proofErr w:type="spellStart"/>
      <w:r>
        <w:rPr>
          <w:rFonts w:ascii="Arial" w:hAnsi="Arial" w:cs="Arial"/>
          <w:bCs/>
          <w:color w:val="000000" w:themeColor="text1"/>
          <w:sz w:val="24"/>
          <w:szCs w:val="24"/>
        </w:rPr>
        <w:t>Tahun</w:t>
      </w:r>
      <w:proofErr w:type="spellEnd"/>
      <w:r>
        <w:rPr>
          <w:rFonts w:ascii="Arial" w:hAnsi="Arial" w:cs="Arial"/>
          <w:bCs/>
          <w:color w:val="000000" w:themeColor="text1"/>
          <w:sz w:val="24"/>
          <w:szCs w:val="24"/>
        </w:rPr>
        <w:t xml:space="preserve"> 2020-2024 pada </w:t>
      </w:r>
      <w:proofErr w:type="spellStart"/>
      <w:r>
        <w:rPr>
          <w:rFonts w:ascii="Arial" w:hAnsi="Arial" w:cs="Arial"/>
          <w:bCs/>
          <w:color w:val="000000" w:themeColor="text1"/>
          <w:sz w:val="24"/>
          <w:szCs w:val="24"/>
        </w:rPr>
        <w:t>Pengadilan</w:t>
      </w:r>
      <w:proofErr w:type="spellEnd"/>
      <w:r>
        <w:rPr>
          <w:rFonts w:ascii="Arial" w:hAnsi="Arial" w:cs="Arial"/>
          <w:bCs/>
          <w:color w:val="000000" w:themeColor="text1"/>
          <w:sz w:val="24"/>
          <w:szCs w:val="24"/>
        </w:rPr>
        <w:t xml:space="preserve"> Negeri </w:t>
      </w:r>
      <w:proofErr w:type="spellStart"/>
      <w:r>
        <w:rPr>
          <w:rFonts w:ascii="Arial" w:hAnsi="Arial" w:cs="Arial"/>
          <w:bCs/>
          <w:color w:val="000000" w:themeColor="text1"/>
          <w:sz w:val="24"/>
          <w:szCs w:val="24"/>
        </w:rPr>
        <w:t>Kelas</w:t>
      </w:r>
      <w:proofErr w:type="spellEnd"/>
      <w:r>
        <w:rPr>
          <w:rFonts w:ascii="Arial" w:hAnsi="Arial" w:cs="Arial"/>
          <w:bCs/>
          <w:color w:val="000000" w:themeColor="text1"/>
          <w:sz w:val="24"/>
          <w:szCs w:val="24"/>
        </w:rPr>
        <w:t xml:space="preserve"> 1 A </w:t>
      </w:r>
      <w:proofErr w:type="spellStart"/>
      <w:r>
        <w:rPr>
          <w:rFonts w:ascii="Arial" w:hAnsi="Arial" w:cs="Arial"/>
          <w:bCs/>
          <w:color w:val="000000" w:themeColor="text1"/>
          <w:sz w:val="24"/>
          <w:szCs w:val="24"/>
        </w:rPr>
        <w:t>Dumai</w:t>
      </w:r>
      <w:proofErr w:type="spellEnd"/>
      <w:r w:rsidRPr="00DD7BEB">
        <w:rPr>
          <w:rFonts w:ascii="Arial" w:hAnsi="Arial" w:cs="Arial"/>
          <w:bCs/>
          <w:color w:val="000000" w:themeColor="text1"/>
          <w:sz w:val="24"/>
          <w:szCs w:val="24"/>
        </w:rPr>
        <w:tab/>
      </w:r>
      <w:r w:rsidRPr="00DD7BEB">
        <w:rPr>
          <w:rFonts w:ascii="Arial" w:hAnsi="Arial" w:cs="Arial"/>
          <w:bCs/>
          <w:color w:val="000000" w:themeColor="text1"/>
          <w:sz w:val="24"/>
          <w:szCs w:val="24"/>
        </w:rPr>
        <w:tab/>
        <w:t>1</w:t>
      </w:r>
      <w:r w:rsidR="00F56868">
        <w:rPr>
          <w:rFonts w:ascii="Arial" w:hAnsi="Arial" w:cs="Arial"/>
          <w:bCs/>
          <w:color w:val="000000" w:themeColor="text1"/>
          <w:sz w:val="24"/>
          <w:szCs w:val="24"/>
        </w:rPr>
        <w:t>3</w:t>
      </w:r>
    </w:p>
    <w:p w14:paraId="2137DEDE" w14:textId="340870C9" w:rsidR="00A43A1C" w:rsidRPr="00DD7BEB" w:rsidRDefault="00A43A1C" w:rsidP="00A43A1C">
      <w:pPr>
        <w:tabs>
          <w:tab w:val="left" w:leader="dot" w:pos="7560"/>
          <w:tab w:val="right" w:pos="7920"/>
        </w:tabs>
        <w:spacing w:line="480" w:lineRule="auto"/>
        <w:ind w:left="1440" w:right="432" w:hanging="1440"/>
        <w:jc w:val="both"/>
        <w:rPr>
          <w:rFonts w:ascii="Arial" w:hAnsi="Arial" w:cs="Arial"/>
          <w:bCs/>
          <w:color w:val="000000" w:themeColor="text1"/>
          <w:sz w:val="24"/>
          <w:szCs w:val="24"/>
        </w:rPr>
      </w:pPr>
      <w:r w:rsidRPr="00DD7BEB">
        <w:rPr>
          <w:rFonts w:ascii="Arial" w:hAnsi="Arial" w:cs="Arial"/>
          <w:bCs/>
          <w:color w:val="000000" w:themeColor="text1"/>
          <w:sz w:val="24"/>
          <w:szCs w:val="24"/>
        </w:rPr>
        <w:t>Tabel I</w:t>
      </w:r>
      <w:r>
        <w:rPr>
          <w:rFonts w:ascii="Arial" w:hAnsi="Arial" w:cs="Arial"/>
          <w:bCs/>
          <w:color w:val="000000" w:themeColor="text1"/>
          <w:sz w:val="24"/>
          <w:szCs w:val="24"/>
        </w:rPr>
        <w:t>.4</w:t>
      </w:r>
      <w:r w:rsidRPr="00DD7BEB">
        <w:rPr>
          <w:rFonts w:ascii="Arial" w:hAnsi="Arial" w:cs="Arial"/>
          <w:bCs/>
          <w:color w:val="000000" w:themeColor="text1"/>
          <w:sz w:val="24"/>
          <w:szCs w:val="24"/>
        </w:rPr>
        <w:tab/>
      </w:r>
      <w:proofErr w:type="spellStart"/>
      <w:r>
        <w:rPr>
          <w:rFonts w:ascii="Arial" w:hAnsi="Arial" w:cs="Arial"/>
          <w:bCs/>
          <w:color w:val="000000" w:themeColor="text1"/>
          <w:sz w:val="24"/>
          <w:szCs w:val="24"/>
        </w:rPr>
        <w:t>Keadaan</w:t>
      </w:r>
      <w:proofErr w:type="spellEnd"/>
      <w:r>
        <w:rPr>
          <w:rFonts w:ascii="Arial" w:hAnsi="Arial" w:cs="Arial"/>
          <w:bCs/>
          <w:color w:val="000000" w:themeColor="text1"/>
          <w:sz w:val="24"/>
          <w:szCs w:val="24"/>
        </w:rPr>
        <w:t xml:space="preserve"> </w:t>
      </w:r>
      <w:proofErr w:type="spellStart"/>
      <w:r>
        <w:rPr>
          <w:rFonts w:ascii="Arial" w:hAnsi="Arial" w:cs="Arial"/>
          <w:bCs/>
          <w:color w:val="000000" w:themeColor="text1"/>
          <w:sz w:val="24"/>
          <w:szCs w:val="24"/>
        </w:rPr>
        <w:t>Perkara</w:t>
      </w:r>
      <w:proofErr w:type="spellEnd"/>
      <w:r>
        <w:rPr>
          <w:rFonts w:ascii="Arial" w:hAnsi="Arial" w:cs="Arial"/>
          <w:bCs/>
          <w:color w:val="000000" w:themeColor="text1"/>
          <w:sz w:val="24"/>
          <w:szCs w:val="24"/>
        </w:rPr>
        <w:t xml:space="preserve"> Perdata </w:t>
      </w:r>
      <w:proofErr w:type="spellStart"/>
      <w:r>
        <w:rPr>
          <w:rFonts w:ascii="Arial" w:hAnsi="Arial" w:cs="Arial"/>
          <w:bCs/>
          <w:color w:val="000000" w:themeColor="text1"/>
          <w:sz w:val="24"/>
          <w:szCs w:val="24"/>
        </w:rPr>
        <w:t>Tahun</w:t>
      </w:r>
      <w:proofErr w:type="spellEnd"/>
      <w:r>
        <w:rPr>
          <w:rFonts w:ascii="Arial" w:hAnsi="Arial" w:cs="Arial"/>
          <w:bCs/>
          <w:color w:val="000000" w:themeColor="text1"/>
          <w:sz w:val="24"/>
          <w:szCs w:val="24"/>
        </w:rPr>
        <w:t xml:space="preserve"> 2020-2024 pada </w:t>
      </w:r>
      <w:proofErr w:type="spellStart"/>
      <w:r>
        <w:rPr>
          <w:rFonts w:ascii="Arial" w:hAnsi="Arial" w:cs="Arial"/>
          <w:bCs/>
          <w:color w:val="000000" w:themeColor="text1"/>
          <w:sz w:val="24"/>
          <w:szCs w:val="24"/>
        </w:rPr>
        <w:t>Pengadilan</w:t>
      </w:r>
      <w:proofErr w:type="spellEnd"/>
      <w:r>
        <w:rPr>
          <w:rFonts w:ascii="Arial" w:hAnsi="Arial" w:cs="Arial"/>
          <w:bCs/>
          <w:color w:val="000000" w:themeColor="text1"/>
          <w:sz w:val="24"/>
          <w:szCs w:val="24"/>
        </w:rPr>
        <w:t xml:space="preserve"> Negeri </w:t>
      </w:r>
      <w:proofErr w:type="spellStart"/>
      <w:r>
        <w:rPr>
          <w:rFonts w:ascii="Arial" w:hAnsi="Arial" w:cs="Arial"/>
          <w:bCs/>
          <w:color w:val="000000" w:themeColor="text1"/>
          <w:sz w:val="24"/>
          <w:szCs w:val="24"/>
        </w:rPr>
        <w:t>Kelas</w:t>
      </w:r>
      <w:proofErr w:type="spellEnd"/>
      <w:r>
        <w:rPr>
          <w:rFonts w:ascii="Arial" w:hAnsi="Arial" w:cs="Arial"/>
          <w:bCs/>
          <w:color w:val="000000" w:themeColor="text1"/>
          <w:sz w:val="24"/>
          <w:szCs w:val="24"/>
        </w:rPr>
        <w:t xml:space="preserve"> 1 A </w:t>
      </w:r>
      <w:proofErr w:type="spellStart"/>
      <w:r>
        <w:rPr>
          <w:rFonts w:ascii="Arial" w:hAnsi="Arial" w:cs="Arial"/>
          <w:bCs/>
          <w:color w:val="000000" w:themeColor="text1"/>
          <w:sz w:val="24"/>
          <w:szCs w:val="24"/>
        </w:rPr>
        <w:t>Dumai</w:t>
      </w:r>
      <w:proofErr w:type="spellEnd"/>
      <w:r w:rsidRPr="00DD7BEB">
        <w:rPr>
          <w:rFonts w:ascii="Arial" w:hAnsi="Arial" w:cs="Arial"/>
          <w:bCs/>
          <w:color w:val="000000" w:themeColor="text1"/>
          <w:sz w:val="24"/>
          <w:szCs w:val="24"/>
        </w:rPr>
        <w:tab/>
      </w:r>
      <w:r w:rsidRPr="00DD7BEB">
        <w:rPr>
          <w:rFonts w:ascii="Arial" w:hAnsi="Arial" w:cs="Arial"/>
          <w:bCs/>
          <w:color w:val="000000" w:themeColor="text1"/>
          <w:sz w:val="24"/>
          <w:szCs w:val="24"/>
        </w:rPr>
        <w:tab/>
      </w:r>
      <w:r>
        <w:rPr>
          <w:rFonts w:ascii="Arial" w:hAnsi="Arial" w:cs="Arial"/>
          <w:bCs/>
          <w:color w:val="000000" w:themeColor="text1"/>
          <w:sz w:val="24"/>
          <w:szCs w:val="24"/>
        </w:rPr>
        <w:t>1</w:t>
      </w:r>
      <w:r w:rsidR="00F56868">
        <w:rPr>
          <w:rFonts w:ascii="Arial" w:hAnsi="Arial" w:cs="Arial"/>
          <w:bCs/>
          <w:color w:val="000000" w:themeColor="text1"/>
          <w:sz w:val="24"/>
          <w:szCs w:val="24"/>
        </w:rPr>
        <w:t>4</w:t>
      </w:r>
    </w:p>
    <w:p w14:paraId="776DAD42" w14:textId="7CC215EE" w:rsidR="00A43A1C" w:rsidRPr="00DD7BEB" w:rsidRDefault="00A43A1C" w:rsidP="00A43A1C">
      <w:pPr>
        <w:tabs>
          <w:tab w:val="left" w:leader="dot" w:pos="7560"/>
          <w:tab w:val="right" w:pos="7920"/>
        </w:tabs>
        <w:spacing w:line="480" w:lineRule="auto"/>
        <w:ind w:left="1440" w:right="432" w:hanging="1440"/>
        <w:jc w:val="both"/>
        <w:rPr>
          <w:rFonts w:ascii="Arial" w:hAnsi="Arial" w:cs="Arial"/>
          <w:bCs/>
          <w:color w:val="000000" w:themeColor="text1"/>
          <w:sz w:val="24"/>
          <w:szCs w:val="24"/>
        </w:rPr>
      </w:pPr>
      <w:r w:rsidRPr="00DD7BEB">
        <w:rPr>
          <w:rFonts w:ascii="Arial" w:hAnsi="Arial" w:cs="Arial"/>
          <w:bCs/>
          <w:color w:val="000000" w:themeColor="text1"/>
          <w:sz w:val="24"/>
          <w:szCs w:val="24"/>
        </w:rPr>
        <w:t>Tabel I</w:t>
      </w:r>
      <w:r>
        <w:rPr>
          <w:rFonts w:ascii="Arial" w:hAnsi="Arial" w:cs="Arial"/>
          <w:bCs/>
          <w:color w:val="000000" w:themeColor="text1"/>
          <w:sz w:val="24"/>
          <w:szCs w:val="24"/>
        </w:rPr>
        <w:t>II</w:t>
      </w:r>
      <w:r w:rsidRPr="00DD7BEB">
        <w:rPr>
          <w:rFonts w:ascii="Arial" w:hAnsi="Arial" w:cs="Arial"/>
          <w:bCs/>
          <w:color w:val="000000" w:themeColor="text1"/>
          <w:sz w:val="24"/>
          <w:szCs w:val="24"/>
        </w:rPr>
        <w:t>.1</w:t>
      </w:r>
      <w:r w:rsidRPr="00DD7BEB">
        <w:rPr>
          <w:rFonts w:ascii="Arial" w:hAnsi="Arial" w:cs="Arial"/>
          <w:bCs/>
          <w:color w:val="000000" w:themeColor="text1"/>
          <w:sz w:val="24"/>
          <w:szCs w:val="24"/>
        </w:rPr>
        <w:tab/>
      </w:r>
      <w:proofErr w:type="spellStart"/>
      <w:r>
        <w:rPr>
          <w:rFonts w:ascii="Arial" w:hAnsi="Arial" w:cs="Arial"/>
          <w:bCs/>
          <w:color w:val="000000" w:themeColor="text1"/>
          <w:sz w:val="24"/>
          <w:szCs w:val="24"/>
        </w:rPr>
        <w:t>Populasi</w:t>
      </w:r>
      <w:proofErr w:type="spellEnd"/>
      <w:r>
        <w:rPr>
          <w:rFonts w:ascii="Arial" w:hAnsi="Arial" w:cs="Arial"/>
          <w:bCs/>
          <w:color w:val="000000" w:themeColor="text1"/>
          <w:sz w:val="24"/>
          <w:szCs w:val="24"/>
        </w:rPr>
        <w:t xml:space="preserve"> dan Sampel pada </w:t>
      </w:r>
      <w:proofErr w:type="spellStart"/>
      <w:r>
        <w:rPr>
          <w:rFonts w:ascii="Arial" w:hAnsi="Arial" w:cs="Arial"/>
          <w:bCs/>
          <w:color w:val="000000" w:themeColor="text1"/>
          <w:sz w:val="24"/>
          <w:szCs w:val="24"/>
        </w:rPr>
        <w:t>Pengadilan</w:t>
      </w:r>
      <w:proofErr w:type="spellEnd"/>
      <w:r>
        <w:rPr>
          <w:rFonts w:ascii="Arial" w:hAnsi="Arial" w:cs="Arial"/>
          <w:bCs/>
          <w:color w:val="000000" w:themeColor="text1"/>
          <w:sz w:val="24"/>
          <w:szCs w:val="24"/>
        </w:rPr>
        <w:t xml:space="preserve"> Negeri </w:t>
      </w:r>
      <w:proofErr w:type="spellStart"/>
      <w:r>
        <w:rPr>
          <w:rFonts w:ascii="Arial" w:hAnsi="Arial" w:cs="Arial"/>
          <w:bCs/>
          <w:color w:val="000000" w:themeColor="text1"/>
          <w:sz w:val="24"/>
          <w:szCs w:val="24"/>
        </w:rPr>
        <w:t>Kelas</w:t>
      </w:r>
      <w:proofErr w:type="spellEnd"/>
      <w:r>
        <w:rPr>
          <w:rFonts w:ascii="Arial" w:hAnsi="Arial" w:cs="Arial"/>
          <w:bCs/>
          <w:color w:val="000000" w:themeColor="text1"/>
          <w:sz w:val="24"/>
          <w:szCs w:val="24"/>
        </w:rPr>
        <w:t xml:space="preserve"> 1 A </w:t>
      </w:r>
      <w:proofErr w:type="spellStart"/>
      <w:r>
        <w:rPr>
          <w:rFonts w:ascii="Arial" w:hAnsi="Arial" w:cs="Arial"/>
          <w:bCs/>
          <w:color w:val="000000" w:themeColor="text1"/>
          <w:sz w:val="24"/>
          <w:szCs w:val="24"/>
        </w:rPr>
        <w:t>Dumai</w:t>
      </w:r>
      <w:proofErr w:type="spellEnd"/>
      <w:r>
        <w:rPr>
          <w:rFonts w:ascii="Arial" w:hAnsi="Arial" w:cs="Arial"/>
          <w:bCs/>
          <w:color w:val="000000" w:themeColor="text1"/>
          <w:sz w:val="24"/>
          <w:szCs w:val="24"/>
        </w:rPr>
        <w:t xml:space="preserve"> </w:t>
      </w:r>
      <w:r w:rsidRPr="00DD7BEB">
        <w:rPr>
          <w:rFonts w:ascii="Arial" w:hAnsi="Arial" w:cs="Arial"/>
          <w:bCs/>
          <w:color w:val="000000" w:themeColor="text1"/>
          <w:sz w:val="24"/>
          <w:szCs w:val="24"/>
        </w:rPr>
        <w:tab/>
      </w:r>
      <w:r w:rsidRPr="00DD7BEB">
        <w:rPr>
          <w:rFonts w:ascii="Arial" w:hAnsi="Arial" w:cs="Arial"/>
          <w:bCs/>
          <w:color w:val="000000" w:themeColor="text1"/>
          <w:sz w:val="24"/>
          <w:szCs w:val="24"/>
        </w:rPr>
        <w:tab/>
      </w:r>
      <w:r>
        <w:rPr>
          <w:rFonts w:ascii="Arial" w:hAnsi="Arial" w:cs="Arial"/>
          <w:bCs/>
          <w:color w:val="000000" w:themeColor="text1"/>
          <w:sz w:val="24"/>
          <w:szCs w:val="24"/>
        </w:rPr>
        <w:t>3</w:t>
      </w:r>
      <w:r w:rsidR="00F56868">
        <w:rPr>
          <w:rFonts w:ascii="Arial" w:hAnsi="Arial" w:cs="Arial"/>
          <w:bCs/>
          <w:color w:val="000000" w:themeColor="text1"/>
          <w:sz w:val="24"/>
          <w:szCs w:val="24"/>
        </w:rPr>
        <w:t>7</w:t>
      </w:r>
    </w:p>
    <w:p w14:paraId="459CA92C" w14:textId="1EF35EEC" w:rsidR="00A43A1C" w:rsidRPr="00DD7BEB" w:rsidRDefault="00A43A1C" w:rsidP="00A43A1C">
      <w:pPr>
        <w:tabs>
          <w:tab w:val="left" w:leader="dot" w:pos="7560"/>
          <w:tab w:val="right" w:pos="7920"/>
        </w:tabs>
        <w:spacing w:line="480" w:lineRule="auto"/>
        <w:ind w:left="1440" w:right="432" w:hanging="1440"/>
        <w:jc w:val="both"/>
        <w:rPr>
          <w:rFonts w:ascii="Arial" w:hAnsi="Arial" w:cs="Arial"/>
          <w:bCs/>
          <w:color w:val="000000" w:themeColor="text1"/>
          <w:sz w:val="24"/>
          <w:szCs w:val="24"/>
        </w:rPr>
      </w:pPr>
      <w:r w:rsidRPr="00DD7BEB">
        <w:rPr>
          <w:rFonts w:ascii="Arial" w:hAnsi="Arial" w:cs="Arial"/>
          <w:bCs/>
          <w:color w:val="000000" w:themeColor="text1"/>
          <w:sz w:val="24"/>
          <w:szCs w:val="24"/>
        </w:rPr>
        <w:t>Tabel IV.</w:t>
      </w:r>
      <w:r>
        <w:rPr>
          <w:rFonts w:ascii="Arial" w:hAnsi="Arial" w:cs="Arial"/>
          <w:bCs/>
          <w:color w:val="000000" w:themeColor="text1"/>
          <w:sz w:val="24"/>
          <w:szCs w:val="24"/>
        </w:rPr>
        <w:t>1</w:t>
      </w:r>
      <w:r w:rsidRPr="00DD7BEB">
        <w:rPr>
          <w:rFonts w:ascii="Arial" w:hAnsi="Arial" w:cs="Arial"/>
          <w:bCs/>
          <w:color w:val="000000" w:themeColor="text1"/>
          <w:sz w:val="24"/>
          <w:szCs w:val="24"/>
        </w:rPr>
        <w:tab/>
      </w:r>
      <w:proofErr w:type="spellStart"/>
      <w:r w:rsidRPr="00DD7BEB">
        <w:rPr>
          <w:rFonts w:ascii="Arial" w:hAnsi="Arial" w:cs="Arial"/>
          <w:bCs/>
          <w:color w:val="000000" w:themeColor="text1"/>
          <w:sz w:val="24"/>
          <w:szCs w:val="24"/>
        </w:rPr>
        <w:t>Komposisi</w:t>
      </w:r>
      <w:proofErr w:type="spellEnd"/>
      <w:r w:rsidRPr="00DD7BEB">
        <w:rPr>
          <w:rFonts w:ascii="Arial" w:hAnsi="Arial" w:cs="Arial"/>
          <w:bCs/>
          <w:color w:val="000000" w:themeColor="text1"/>
          <w:sz w:val="24"/>
          <w:szCs w:val="24"/>
        </w:rPr>
        <w:t xml:space="preserve"> </w:t>
      </w:r>
      <w:proofErr w:type="spellStart"/>
      <w:r w:rsidRPr="00DD7BEB">
        <w:rPr>
          <w:rFonts w:ascii="Arial" w:hAnsi="Arial" w:cs="Arial"/>
          <w:bCs/>
          <w:color w:val="000000" w:themeColor="text1"/>
          <w:sz w:val="24"/>
          <w:szCs w:val="24"/>
        </w:rPr>
        <w:t>Pegawai</w:t>
      </w:r>
      <w:proofErr w:type="spellEnd"/>
      <w:r w:rsidRPr="00DD7BEB">
        <w:rPr>
          <w:rFonts w:ascii="Arial" w:hAnsi="Arial" w:cs="Arial"/>
          <w:bCs/>
          <w:color w:val="000000" w:themeColor="text1"/>
          <w:sz w:val="24"/>
          <w:szCs w:val="24"/>
        </w:rPr>
        <w:t xml:space="preserve"> </w:t>
      </w:r>
      <w:r>
        <w:rPr>
          <w:rFonts w:ascii="Arial" w:hAnsi="Arial" w:cs="Arial"/>
          <w:bCs/>
          <w:color w:val="000000" w:themeColor="text1"/>
          <w:sz w:val="24"/>
          <w:szCs w:val="24"/>
        </w:rPr>
        <w:t xml:space="preserve">pada </w:t>
      </w:r>
      <w:proofErr w:type="spellStart"/>
      <w:r>
        <w:rPr>
          <w:rFonts w:ascii="Arial" w:hAnsi="Arial" w:cs="Arial"/>
          <w:bCs/>
          <w:color w:val="000000" w:themeColor="text1"/>
          <w:sz w:val="24"/>
          <w:szCs w:val="24"/>
        </w:rPr>
        <w:t>Pengadilan</w:t>
      </w:r>
      <w:proofErr w:type="spellEnd"/>
      <w:r>
        <w:rPr>
          <w:rFonts w:ascii="Arial" w:hAnsi="Arial" w:cs="Arial"/>
          <w:bCs/>
          <w:color w:val="000000" w:themeColor="text1"/>
          <w:sz w:val="24"/>
          <w:szCs w:val="24"/>
        </w:rPr>
        <w:t xml:space="preserve"> Negeri </w:t>
      </w:r>
      <w:proofErr w:type="spellStart"/>
      <w:r>
        <w:rPr>
          <w:rFonts w:ascii="Arial" w:hAnsi="Arial" w:cs="Arial"/>
          <w:bCs/>
          <w:color w:val="000000" w:themeColor="text1"/>
          <w:sz w:val="24"/>
          <w:szCs w:val="24"/>
        </w:rPr>
        <w:t>Kelas</w:t>
      </w:r>
      <w:proofErr w:type="spellEnd"/>
      <w:r>
        <w:rPr>
          <w:rFonts w:ascii="Arial" w:hAnsi="Arial" w:cs="Arial"/>
          <w:bCs/>
          <w:color w:val="000000" w:themeColor="text1"/>
          <w:sz w:val="24"/>
          <w:szCs w:val="24"/>
        </w:rPr>
        <w:t xml:space="preserve"> 1 A </w:t>
      </w:r>
      <w:proofErr w:type="spellStart"/>
      <w:r>
        <w:rPr>
          <w:rFonts w:ascii="Arial" w:hAnsi="Arial" w:cs="Arial"/>
          <w:bCs/>
          <w:color w:val="000000" w:themeColor="text1"/>
          <w:sz w:val="24"/>
          <w:szCs w:val="24"/>
        </w:rPr>
        <w:t>Dumai</w:t>
      </w:r>
      <w:proofErr w:type="spellEnd"/>
      <w:r w:rsidRPr="00DD7BEB">
        <w:rPr>
          <w:rFonts w:ascii="Arial" w:hAnsi="Arial" w:cs="Arial"/>
          <w:bCs/>
          <w:color w:val="000000" w:themeColor="text1"/>
          <w:sz w:val="24"/>
          <w:szCs w:val="24"/>
        </w:rPr>
        <w:t xml:space="preserve"> </w:t>
      </w:r>
      <w:proofErr w:type="spellStart"/>
      <w:r w:rsidRPr="00DD7BEB">
        <w:rPr>
          <w:rFonts w:ascii="Arial" w:hAnsi="Arial" w:cs="Arial"/>
          <w:bCs/>
          <w:color w:val="000000" w:themeColor="text1"/>
          <w:sz w:val="24"/>
          <w:szCs w:val="24"/>
        </w:rPr>
        <w:t>Berdasarkan</w:t>
      </w:r>
      <w:proofErr w:type="spellEnd"/>
      <w:r w:rsidRPr="00DD7BEB">
        <w:rPr>
          <w:rFonts w:ascii="Arial" w:hAnsi="Arial" w:cs="Arial"/>
          <w:bCs/>
          <w:color w:val="000000" w:themeColor="text1"/>
          <w:sz w:val="24"/>
          <w:szCs w:val="24"/>
        </w:rPr>
        <w:t xml:space="preserve"> </w:t>
      </w:r>
      <w:r>
        <w:rPr>
          <w:rFonts w:ascii="Arial" w:hAnsi="Arial" w:cs="Arial"/>
          <w:bCs/>
          <w:color w:val="000000" w:themeColor="text1"/>
          <w:sz w:val="24"/>
          <w:szCs w:val="24"/>
        </w:rPr>
        <w:t>Jenis Kelamin</w:t>
      </w:r>
      <w:r w:rsidRPr="00DD7BEB">
        <w:rPr>
          <w:rFonts w:ascii="Arial" w:hAnsi="Arial" w:cs="Arial"/>
          <w:bCs/>
          <w:color w:val="000000" w:themeColor="text1"/>
          <w:sz w:val="24"/>
          <w:szCs w:val="24"/>
        </w:rPr>
        <w:tab/>
      </w:r>
      <w:r w:rsidRPr="00DD7BEB">
        <w:rPr>
          <w:rFonts w:ascii="Arial" w:hAnsi="Arial" w:cs="Arial"/>
          <w:bCs/>
          <w:color w:val="000000" w:themeColor="text1"/>
          <w:sz w:val="24"/>
          <w:szCs w:val="24"/>
        </w:rPr>
        <w:tab/>
      </w:r>
      <w:r>
        <w:rPr>
          <w:rFonts w:ascii="Arial" w:hAnsi="Arial" w:cs="Arial"/>
          <w:bCs/>
          <w:color w:val="000000" w:themeColor="text1"/>
          <w:sz w:val="24"/>
          <w:szCs w:val="24"/>
        </w:rPr>
        <w:t>4</w:t>
      </w:r>
      <w:r w:rsidR="00F56868">
        <w:rPr>
          <w:rFonts w:ascii="Arial" w:hAnsi="Arial" w:cs="Arial"/>
          <w:bCs/>
          <w:color w:val="000000" w:themeColor="text1"/>
          <w:sz w:val="24"/>
          <w:szCs w:val="24"/>
        </w:rPr>
        <w:t>9</w:t>
      </w:r>
    </w:p>
    <w:p w14:paraId="2612E1EA" w14:textId="64DEFBEE" w:rsidR="00A43A1C" w:rsidRPr="00DD7BEB" w:rsidRDefault="00A43A1C" w:rsidP="00A43A1C">
      <w:pPr>
        <w:tabs>
          <w:tab w:val="left" w:leader="dot" w:pos="7560"/>
          <w:tab w:val="right" w:pos="7920"/>
        </w:tabs>
        <w:spacing w:line="480" w:lineRule="auto"/>
        <w:ind w:left="1440" w:right="432" w:hanging="1440"/>
        <w:jc w:val="both"/>
        <w:rPr>
          <w:rFonts w:ascii="Arial" w:hAnsi="Arial" w:cs="Arial"/>
          <w:bCs/>
          <w:color w:val="000000" w:themeColor="text1"/>
          <w:sz w:val="24"/>
          <w:szCs w:val="24"/>
        </w:rPr>
      </w:pPr>
      <w:r w:rsidRPr="00DD7BEB">
        <w:rPr>
          <w:rFonts w:ascii="Arial" w:hAnsi="Arial" w:cs="Arial"/>
          <w:bCs/>
          <w:color w:val="000000" w:themeColor="text1"/>
          <w:sz w:val="24"/>
          <w:szCs w:val="24"/>
        </w:rPr>
        <w:t>Tabel IV.</w:t>
      </w:r>
      <w:r>
        <w:rPr>
          <w:rFonts w:ascii="Arial" w:hAnsi="Arial" w:cs="Arial"/>
          <w:bCs/>
          <w:color w:val="000000" w:themeColor="text1"/>
          <w:sz w:val="24"/>
          <w:szCs w:val="24"/>
        </w:rPr>
        <w:t>2</w:t>
      </w:r>
      <w:r w:rsidRPr="00DD7BEB">
        <w:rPr>
          <w:rFonts w:ascii="Arial" w:hAnsi="Arial" w:cs="Arial"/>
          <w:bCs/>
          <w:color w:val="000000" w:themeColor="text1"/>
          <w:sz w:val="24"/>
          <w:szCs w:val="24"/>
        </w:rPr>
        <w:tab/>
      </w:r>
      <w:proofErr w:type="spellStart"/>
      <w:r w:rsidRPr="00DD7BEB">
        <w:rPr>
          <w:rFonts w:ascii="Arial" w:hAnsi="Arial" w:cs="Arial"/>
          <w:bCs/>
          <w:color w:val="000000" w:themeColor="text1"/>
          <w:sz w:val="24"/>
          <w:szCs w:val="24"/>
        </w:rPr>
        <w:t>Komposisi</w:t>
      </w:r>
      <w:proofErr w:type="spellEnd"/>
      <w:r w:rsidRPr="00DD7BEB">
        <w:rPr>
          <w:rFonts w:ascii="Arial" w:hAnsi="Arial" w:cs="Arial"/>
          <w:bCs/>
          <w:color w:val="000000" w:themeColor="text1"/>
          <w:sz w:val="24"/>
          <w:szCs w:val="24"/>
        </w:rPr>
        <w:t xml:space="preserve"> </w:t>
      </w:r>
      <w:proofErr w:type="spellStart"/>
      <w:r w:rsidRPr="00DD7BEB">
        <w:rPr>
          <w:rFonts w:ascii="Arial" w:hAnsi="Arial" w:cs="Arial"/>
          <w:bCs/>
          <w:color w:val="000000" w:themeColor="text1"/>
          <w:sz w:val="24"/>
          <w:szCs w:val="24"/>
        </w:rPr>
        <w:t>Pegawai</w:t>
      </w:r>
      <w:proofErr w:type="spellEnd"/>
      <w:r>
        <w:rPr>
          <w:rFonts w:ascii="Arial" w:hAnsi="Arial" w:cs="Arial"/>
          <w:bCs/>
          <w:color w:val="000000" w:themeColor="text1"/>
          <w:sz w:val="24"/>
          <w:szCs w:val="24"/>
        </w:rPr>
        <w:t xml:space="preserve"> pada </w:t>
      </w:r>
      <w:proofErr w:type="spellStart"/>
      <w:r>
        <w:rPr>
          <w:rFonts w:ascii="Arial" w:hAnsi="Arial" w:cs="Arial"/>
          <w:bCs/>
          <w:color w:val="000000" w:themeColor="text1"/>
          <w:sz w:val="24"/>
          <w:szCs w:val="24"/>
        </w:rPr>
        <w:t>Pengadilan</w:t>
      </w:r>
      <w:proofErr w:type="spellEnd"/>
      <w:r>
        <w:rPr>
          <w:rFonts w:ascii="Arial" w:hAnsi="Arial" w:cs="Arial"/>
          <w:bCs/>
          <w:color w:val="000000" w:themeColor="text1"/>
          <w:sz w:val="24"/>
          <w:szCs w:val="24"/>
        </w:rPr>
        <w:t xml:space="preserve"> Negeri </w:t>
      </w:r>
      <w:proofErr w:type="spellStart"/>
      <w:r>
        <w:rPr>
          <w:rFonts w:ascii="Arial" w:hAnsi="Arial" w:cs="Arial"/>
          <w:bCs/>
          <w:color w:val="000000" w:themeColor="text1"/>
          <w:sz w:val="24"/>
          <w:szCs w:val="24"/>
        </w:rPr>
        <w:t>Kelas</w:t>
      </w:r>
      <w:proofErr w:type="spellEnd"/>
      <w:r>
        <w:rPr>
          <w:rFonts w:ascii="Arial" w:hAnsi="Arial" w:cs="Arial"/>
          <w:bCs/>
          <w:color w:val="000000" w:themeColor="text1"/>
          <w:sz w:val="24"/>
          <w:szCs w:val="24"/>
        </w:rPr>
        <w:t xml:space="preserve"> 1 A </w:t>
      </w:r>
      <w:proofErr w:type="spellStart"/>
      <w:r>
        <w:rPr>
          <w:rFonts w:ascii="Arial" w:hAnsi="Arial" w:cs="Arial"/>
          <w:bCs/>
          <w:color w:val="000000" w:themeColor="text1"/>
          <w:sz w:val="24"/>
          <w:szCs w:val="24"/>
        </w:rPr>
        <w:t>Dumai</w:t>
      </w:r>
      <w:proofErr w:type="spellEnd"/>
      <w:r>
        <w:rPr>
          <w:rFonts w:ascii="Arial" w:hAnsi="Arial" w:cs="Arial"/>
          <w:bCs/>
          <w:color w:val="000000" w:themeColor="text1"/>
          <w:sz w:val="24"/>
          <w:szCs w:val="24"/>
        </w:rPr>
        <w:t xml:space="preserve"> </w:t>
      </w:r>
      <w:proofErr w:type="spellStart"/>
      <w:r>
        <w:rPr>
          <w:rFonts w:ascii="Arial" w:hAnsi="Arial" w:cs="Arial"/>
          <w:bCs/>
          <w:color w:val="000000" w:themeColor="text1"/>
          <w:sz w:val="24"/>
          <w:szCs w:val="24"/>
        </w:rPr>
        <w:t>Berdasarkan</w:t>
      </w:r>
      <w:proofErr w:type="spellEnd"/>
      <w:r>
        <w:rPr>
          <w:rFonts w:ascii="Arial" w:hAnsi="Arial" w:cs="Arial"/>
          <w:bCs/>
          <w:color w:val="000000" w:themeColor="text1"/>
          <w:sz w:val="24"/>
          <w:szCs w:val="24"/>
        </w:rPr>
        <w:t xml:space="preserve"> Tingkat </w:t>
      </w:r>
      <w:proofErr w:type="spellStart"/>
      <w:r>
        <w:rPr>
          <w:rFonts w:ascii="Arial" w:hAnsi="Arial" w:cs="Arial"/>
          <w:bCs/>
          <w:color w:val="000000" w:themeColor="text1"/>
          <w:sz w:val="24"/>
          <w:szCs w:val="24"/>
        </w:rPr>
        <w:t>Usia</w:t>
      </w:r>
      <w:proofErr w:type="spellEnd"/>
      <w:r w:rsidRPr="00DD7BEB">
        <w:rPr>
          <w:rFonts w:ascii="Arial" w:hAnsi="Arial" w:cs="Arial"/>
          <w:bCs/>
          <w:color w:val="000000" w:themeColor="text1"/>
          <w:sz w:val="24"/>
          <w:szCs w:val="24"/>
        </w:rPr>
        <w:tab/>
      </w:r>
      <w:r w:rsidRPr="00DD7BEB">
        <w:rPr>
          <w:rFonts w:ascii="Arial" w:hAnsi="Arial" w:cs="Arial"/>
          <w:bCs/>
          <w:color w:val="000000" w:themeColor="text1"/>
          <w:sz w:val="24"/>
          <w:szCs w:val="24"/>
        </w:rPr>
        <w:tab/>
      </w:r>
      <w:r w:rsidR="00F56868">
        <w:rPr>
          <w:rFonts w:ascii="Arial" w:hAnsi="Arial" w:cs="Arial"/>
          <w:bCs/>
          <w:color w:val="000000" w:themeColor="text1"/>
          <w:sz w:val="24"/>
          <w:szCs w:val="24"/>
        </w:rPr>
        <w:t>50</w:t>
      </w:r>
    </w:p>
    <w:p w14:paraId="3D719B2F" w14:textId="491F46B6" w:rsidR="00A43A1C" w:rsidRPr="00DD7BEB" w:rsidRDefault="00A43A1C" w:rsidP="00A43A1C">
      <w:pPr>
        <w:tabs>
          <w:tab w:val="left" w:leader="dot" w:pos="7560"/>
          <w:tab w:val="right" w:pos="7920"/>
        </w:tabs>
        <w:spacing w:line="480" w:lineRule="auto"/>
        <w:ind w:left="1440" w:right="432" w:hanging="1440"/>
        <w:jc w:val="both"/>
        <w:rPr>
          <w:rFonts w:ascii="Arial" w:hAnsi="Arial" w:cs="Arial"/>
          <w:bCs/>
          <w:color w:val="000000" w:themeColor="text1"/>
          <w:sz w:val="24"/>
          <w:szCs w:val="24"/>
        </w:rPr>
      </w:pPr>
      <w:r w:rsidRPr="00DD7BEB">
        <w:rPr>
          <w:rFonts w:ascii="Arial" w:hAnsi="Arial" w:cs="Arial"/>
          <w:bCs/>
          <w:color w:val="000000" w:themeColor="text1"/>
          <w:sz w:val="24"/>
          <w:szCs w:val="24"/>
        </w:rPr>
        <w:t>Tabel IV.</w:t>
      </w:r>
      <w:r>
        <w:rPr>
          <w:rFonts w:ascii="Arial" w:hAnsi="Arial" w:cs="Arial"/>
          <w:bCs/>
          <w:color w:val="000000" w:themeColor="text1"/>
          <w:sz w:val="24"/>
          <w:szCs w:val="24"/>
        </w:rPr>
        <w:t>3</w:t>
      </w:r>
      <w:r w:rsidRPr="00DD7BEB">
        <w:rPr>
          <w:rFonts w:ascii="Arial" w:hAnsi="Arial" w:cs="Arial"/>
          <w:bCs/>
          <w:color w:val="000000" w:themeColor="text1"/>
          <w:sz w:val="24"/>
          <w:szCs w:val="24"/>
        </w:rPr>
        <w:tab/>
      </w:r>
      <w:proofErr w:type="spellStart"/>
      <w:r w:rsidRPr="00DD7BEB">
        <w:rPr>
          <w:rFonts w:ascii="Arial" w:hAnsi="Arial" w:cs="Arial"/>
          <w:bCs/>
          <w:color w:val="000000" w:themeColor="text1"/>
          <w:sz w:val="24"/>
          <w:szCs w:val="24"/>
        </w:rPr>
        <w:t>Komposisi</w:t>
      </w:r>
      <w:proofErr w:type="spellEnd"/>
      <w:r w:rsidRPr="00DD7BEB">
        <w:rPr>
          <w:rFonts w:ascii="Arial" w:hAnsi="Arial" w:cs="Arial"/>
          <w:bCs/>
          <w:color w:val="000000" w:themeColor="text1"/>
          <w:sz w:val="24"/>
          <w:szCs w:val="24"/>
        </w:rPr>
        <w:t xml:space="preserve"> </w:t>
      </w:r>
      <w:proofErr w:type="spellStart"/>
      <w:r w:rsidRPr="00DD7BEB">
        <w:rPr>
          <w:rFonts w:ascii="Arial" w:hAnsi="Arial" w:cs="Arial"/>
          <w:bCs/>
          <w:color w:val="000000" w:themeColor="text1"/>
          <w:sz w:val="24"/>
          <w:szCs w:val="24"/>
        </w:rPr>
        <w:t>Pegawai</w:t>
      </w:r>
      <w:proofErr w:type="spellEnd"/>
      <w:r>
        <w:rPr>
          <w:rFonts w:ascii="Arial" w:hAnsi="Arial" w:cs="Arial"/>
          <w:bCs/>
          <w:color w:val="000000" w:themeColor="text1"/>
          <w:sz w:val="24"/>
          <w:szCs w:val="24"/>
        </w:rPr>
        <w:t xml:space="preserve"> pada </w:t>
      </w:r>
      <w:proofErr w:type="spellStart"/>
      <w:r>
        <w:rPr>
          <w:rFonts w:ascii="Arial" w:hAnsi="Arial" w:cs="Arial"/>
          <w:bCs/>
          <w:color w:val="000000" w:themeColor="text1"/>
          <w:sz w:val="24"/>
          <w:szCs w:val="24"/>
        </w:rPr>
        <w:t>Pengadilan</w:t>
      </w:r>
      <w:proofErr w:type="spellEnd"/>
      <w:r>
        <w:rPr>
          <w:rFonts w:ascii="Arial" w:hAnsi="Arial" w:cs="Arial"/>
          <w:bCs/>
          <w:color w:val="000000" w:themeColor="text1"/>
          <w:sz w:val="24"/>
          <w:szCs w:val="24"/>
        </w:rPr>
        <w:t xml:space="preserve"> Negeri </w:t>
      </w:r>
      <w:proofErr w:type="spellStart"/>
      <w:r>
        <w:rPr>
          <w:rFonts w:ascii="Arial" w:hAnsi="Arial" w:cs="Arial"/>
          <w:bCs/>
          <w:color w:val="000000" w:themeColor="text1"/>
          <w:sz w:val="24"/>
          <w:szCs w:val="24"/>
        </w:rPr>
        <w:t>Kelas</w:t>
      </w:r>
      <w:proofErr w:type="spellEnd"/>
      <w:r>
        <w:rPr>
          <w:rFonts w:ascii="Arial" w:hAnsi="Arial" w:cs="Arial"/>
          <w:bCs/>
          <w:color w:val="000000" w:themeColor="text1"/>
          <w:sz w:val="24"/>
          <w:szCs w:val="24"/>
        </w:rPr>
        <w:t xml:space="preserve"> 1 A </w:t>
      </w:r>
      <w:proofErr w:type="spellStart"/>
      <w:r>
        <w:rPr>
          <w:rFonts w:ascii="Arial" w:hAnsi="Arial" w:cs="Arial"/>
          <w:bCs/>
          <w:color w:val="000000" w:themeColor="text1"/>
          <w:sz w:val="24"/>
          <w:szCs w:val="24"/>
        </w:rPr>
        <w:t>Dumai</w:t>
      </w:r>
      <w:proofErr w:type="spellEnd"/>
      <w:r>
        <w:rPr>
          <w:rFonts w:ascii="Arial" w:hAnsi="Arial" w:cs="Arial"/>
          <w:bCs/>
          <w:color w:val="000000" w:themeColor="text1"/>
          <w:sz w:val="24"/>
          <w:szCs w:val="24"/>
        </w:rPr>
        <w:t xml:space="preserve"> </w:t>
      </w:r>
      <w:proofErr w:type="spellStart"/>
      <w:r>
        <w:rPr>
          <w:rFonts w:ascii="Arial" w:hAnsi="Arial" w:cs="Arial"/>
          <w:bCs/>
          <w:color w:val="000000" w:themeColor="text1"/>
          <w:sz w:val="24"/>
          <w:szCs w:val="24"/>
        </w:rPr>
        <w:t>Berdasarkan</w:t>
      </w:r>
      <w:proofErr w:type="spellEnd"/>
      <w:r>
        <w:rPr>
          <w:rFonts w:ascii="Arial" w:hAnsi="Arial" w:cs="Arial"/>
          <w:bCs/>
          <w:color w:val="000000" w:themeColor="text1"/>
          <w:sz w:val="24"/>
          <w:szCs w:val="24"/>
        </w:rPr>
        <w:t xml:space="preserve"> Tingkat Pendidikan</w:t>
      </w:r>
      <w:r w:rsidRPr="00DD7BEB">
        <w:rPr>
          <w:rFonts w:ascii="Arial" w:hAnsi="Arial" w:cs="Arial"/>
          <w:bCs/>
          <w:color w:val="000000" w:themeColor="text1"/>
          <w:sz w:val="24"/>
          <w:szCs w:val="24"/>
        </w:rPr>
        <w:tab/>
      </w:r>
      <w:r w:rsidRPr="00DD7BEB">
        <w:rPr>
          <w:rFonts w:ascii="Arial" w:hAnsi="Arial" w:cs="Arial"/>
          <w:bCs/>
          <w:color w:val="000000" w:themeColor="text1"/>
          <w:sz w:val="24"/>
          <w:szCs w:val="24"/>
        </w:rPr>
        <w:tab/>
        <w:t>5</w:t>
      </w:r>
      <w:r w:rsidR="00F56868">
        <w:rPr>
          <w:rFonts w:ascii="Arial" w:hAnsi="Arial" w:cs="Arial"/>
          <w:bCs/>
          <w:color w:val="000000" w:themeColor="text1"/>
          <w:sz w:val="24"/>
          <w:szCs w:val="24"/>
        </w:rPr>
        <w:t>1</w:t>
      </w:r>
    </w:p>
    <w:p w14:paraId="4A5B375C" w14:textId="26C3F315" w:rsidR="00A43A1C" w:rsidRPr="00DD7BEB" w:rsidRDefault="00A43A1C" w:rsidP="00A43A1C">
      <w:pPr>
        <w:tabs>
          <w:tab w:val="left" w:leader="dot" w:pos="7560"/>
          <w:tab w:val="right" w:pos="7920"/>
        </w:tabs>
        <w:spacing w:line="480" w:lineRule="auto"/>
        <w:ind w:left="1440" w:right="432" w:hanging="1440"/>
        <w:jc w:val="both"/>
        <w:rPr>
          <w:rFonts w:ascii="Arial" w:hAnsi="Arial" w:cs="Arial"/>
          <w:bCs/>
          <w:color w:val="000000" w:themeColor="text1"/>
          <w:sz w:val="24"/>
          <w:szCs w:val="24"/>
        </w:rPr>
      </w:pPr>
      <w:r w:rsidRPr="00DD7BEB">
        <w:rPr>
          <w:rFonts w:ascii="Arial" w:hAnsi="Arial" w:cs="Arial"/>
          <w:bCs/>
          <w:color w:val="000000" w:themeColor="text1"/>
          <w:sz w:val="24"/>
          <w:szCs w:val="24"/>
        </w:rPr>
        <w:lastRenderedPageBreak/>
        <w:t>Tabel IV.</w:t>
      </w:r>
      <w:r>
        <w:rPr>
          <w:rFonts w:ascii="Arial" w:hAnsi="Arial" w:cs="Arial"/>
          <w:bCs/>
          <w:color w:val="000000" w:themeColor="text1"/>
          <w:sz w:val="24"/>
          <w:szCs w:val="24"/>
        </w:rPr>
        <w:t>4</w:t>
      </w:r>
      <w:r w:rsidRPr="00DD7BEB">
        <w:rPr>
          <w:rFonts w:ascii="Arial" w:hAnsi="Arial" w:cs="Arial"/>
          <w:bCs/>
          <w:color w:val="000000" w:themeColor="text1"/>
          <w:sz w:val="24"/>
          <w:szCs w:val="24"/>
        </w:rPr>
        <w:tab/>
      </w:r>
      <w:proofErr w:type="spellStart"/>
      <w:r w:rsidRPr="00DD7BEB">
        <w:rPr>
          <w:rFonts w:ascii="Arial" w:hAnsi="Arial" w:cs="Arial"/>
          <w:bCs/>
          <w:color w:val="000000" w:themeColor="text1"/>
          <w:sz w:val="24"/>
          <w:szCs w:val="24"/>
        </w:rPr>
        <w:t>Komposisi</w:t>
      </w:r>
      <w:proofErr w:type="spellEnd"/>
      <w:r w:rsidRPr="00DD7BEB">
        <w:rPr>
          <w:rFonts w:ascii="Arial" w:hAnsi="Arial" w:cs="Arial"/>
          <w:bCs/>
          <w:color w:val="000000" w:themeColor="text1"/>
          <w:sz w:val="24"/>
          <w:szCs w:val="24"/>
        </w:rPr>
        <w:t xml:space="preserve"> </w:t>
      </w:r>
      <w:proofErr w:type="spellStart"/>
      <w:r w:rsidRPr="00DD7BEB">
        <w:rPr>
          <w:rFonts w:ascii="Arial" w:hAnsi="Arial" w:cs="Arial"/>
          <w:bCs/>
          <w:color w:val="000000" w:themeColor="text1"/>
          <w:sz w:val="24"/>
          <w:szCs w:val="24"/>
        </w:rPr>
        <w:t>Pegawai</w:t>
      </w:r>
      <w:proofErr w:type="spellEnd"/>
      <w:r>
        <w:rPr>
          <w:rFonts w:ascii="Arial" w:hAnsi="Arial" w:cs="Arial"/>
          <w:bCs/>
          <w:color w:val="000000" w:themeColor="text1"/>
          <w:sz w:val="24"/>
          <w:szCs w:val="24"/>
        </w:rPr>
        <w:t xml:space="preserve"> pada </w:t>
      </w:r>
      <w:proofErr w:type="spellStart"/>
      <w:r>
        <w:rPr>
          <w:rFonts w:ascii="Arial" w:hAnsi="Arial" w:cs="Arial"/>
          <w:bCs/>
          <w:color w:val="000000" w:themeColor="text1"/>
          <w:sz w:val="24"/>
          <w:szCs w:val="24"/>
        </w:rPr>
        <w:t>Pengadilan</w:t>
      </w:r>
      <w:proofErr w:type="spellEnd"/>
      <w:r>
        <w:rPr>
          <w:rFonts w:ascii="Arial" w:hAnsi="Arial" w:cs="Arial"/>
          <w:bCs/>
          <w:color w:val="000000" w:themeColor="text1"/>
          <w:sz w:val="24"/>
          <w:szCs w:val="24"/>
        </w:rPr>
        <w:t xml:space="preserve"> Negeri </w:t>
      </w:r>
      <w:proofErr w:type="spellStart"/>
      <w:r>
        <w:rPr>
          <w:rFonts w:ascii="Arial" w:hAnsi="Arial" w:cs="Arial"/>
          <w:bCs/>
          <w:color w:val="000000" w:themeColor="text1"/>
          <w:sz w:val="24"/>
          <w:szCs w:val="24"/>
        </w:rPr>
        <w:t>Kelas</w:t>
      </w:r>
      <w:proofErr w:type="spellEnd"/>
      <w:r>
        <w:rPr>
          <w:rFonts w:ascii="Arial" w:hAnsi="Arial" w:cs="Arial"/>
          <w:bCs/>
          <w:color w:val="000000" w:themeColor="text1"/>
          <w:sz w:val="24"/>
          <w:szCs w:val="24"/>
        </w:rPr>
        <w:t xml:space="preserve"> 1 A </w:t>
      </w:r>
      <w:proofErr w:type="spellStart"/>
      <w:r>
        <w:rPr>
          <w:rFonts w:ascii="Arial" w:hAnsi="Arial" w:cs="Arial"/>
          <w:bCs/>
          <w:color w:val="000000" w:themeColor="text1"/>
          <w:sz w:val="24"/>
          <w:szCs w:val="24"/>
        </w:rPr>
        <w:t>Dumai</w:t>
      </w:r>
      <w:proofErr w:type="spellEnd"/>
      <w:r>
        <w:rPr>
          <w:rFonts w:ascii="Arial" w:hAnsi="Arial" w:cs="Arial"/>
          <w:bCs/>
          <w:color w:val="000000" w:themeColor="text1"/>
          <w:sz w:val="24"/>
          <w:szCs w:val="24"/>
        </w:rPr>
        <w:t xml:space="preserve"> </w:t>
      </w:r>
      <w:proofErr w:type="spellStart"/>
      <w:r>
        <w:rPr>
          <w:rFonts w:ascii="Arial" w:hAnsi="Arial" w:cs="Arial"/>
          <w:bCs/>
          <w:color w:val="000000" w:themeColor="text1"/>
          <w:sz w:val="24"/>
          <w:szCs w:val="24"/>
        </w:rPr>
        <w:t>Berdasarkan</w:t>
      </w:r>
      <w:proofErr w:type="spellEnd"/>
      <w:r>
        <w:rPr>
          <w:rFonts w:ascii="Arial" w:hAnsi="Arial" w:cs="Arial"/>
          <w:bCs/>
          <w:color w:val="000000" w:themeColor="text1"/>
          <w:sz w:val="24"/>
          <w:szCs w:val="24"/>
        </w:rPr>
        <w:t xml:space="preserve"> Masa </w:t>
      </w:r>
      <w:proofErr w:type="spellStart"/>
      <w:r>
        <w:rPr>
          <w:rFonts w:ascii="Arial" w:hAnsi="Arial" w:cs="Arial"/>
          <w:bCs/>
          <w:color w:val="000000" w:themeColor="text1"/>
          <w:sz w:val="24"/>
          <w:szCs w:val="24"/>
        </w:rPr>
        <w:t>Kerja</w:t>
      </w:r>
      <w:proofErr w:type="spellEnd"/>
      <w:r w:rsidRPr="00DD7BEB">
        <w:rPr>
          <w:rFonts w:ascii="Arial" w:hAnsi="Arial" w:cs="Arial"/>
          <w:bCs/>
          <w:color w:val="000000" w:themeColor="text1"/>
          <w:sz w:val="24"/>
          <w:szCs w:val="24"/>
        </w:rPr>
        <w:tab/>
      </w:r>
      <w:r w:rsidRPr="00DD7BEB">
        <w:rPr>
          <w:rFonts w:ascii="Arial" w:hAnsi="Arial" w:cs="Arial"/>
          <w:bCs/>
          <w:color w:val="000000" w:themeColor="text1"/>
          <w:sz w:val="24"/>
          <w:szCs w:val="24"/>
        </w:rPr>
        <w:tab/>
      </w:r>
      <w:r>
        <w:rPr>
          <w:rFonts w:ascii="Arial" w:hAnsi="Arial" w:cs="Arial"/>
          <w:bCs/>
          <w:color w:val="000000" w:themeColor="text1"/>
          <w:sz w:val="24"/>
          <w:szCs w:val="24"/>
        </w:rPr>
        <w:t>5</w:t>
      </w:r>
      <w:r w:rsidR="00F56868">
        <w:rPr>
          <w:rFonts w:ascii="Arial" w:hAnsi="Arial" w:cs="Arial"/>
          <w:bCs/>
          <w:color w:val="000000" w:themeColor="text1"/>
          <w:sz w:val="24"/>
          <w:szCs w:val="24"/>
        </w:rPr>
        <w:t>2</w:t>
      </w:r>
    </w:p>
    <w:p w14:paraId="2867A3BC" w14:textId="77777777" w:rsidR="00A43A1C" w:rsidRPr="00DD7BEB" w:rsidRDefault="00A43A1C" w:rsidP="00A43A1C">
      <w:pPr>
        <w:tabs>
          <w:tab w:val="left" w:leader="dot" w:pos="7560"/>
          <w:tab w:val="right" w:pos="7920"/>
        </w:tabs>
        <w:spacing w:line="480" w:lineRule="auto"/>
        <w:ind w:left="1440" w:right="432" w:hanging="1440"/>
        <w:jc w:val="both"/>
        <w:rPr>
          <w:rFonts w:ascii="Arial" w:hAnsi="Arial" w:cs="Arial"/>
          <w:bCs/>
          <w:color w:val="000000" w:themeColor="text1"/>
          <w:sz w:val="24"/>
          <w:szCs w:val="24"/>
        </w:rPr>
      </w:pPr>
      <w:r w:rsidRPr="00DD7BEB">
        <w:rPr>
          <w:rFonts w:ascii="Arial" w:hAnsi="Arial" w:cs="Arial"/>
          <w:bCs/>
          <w:color w:val="000000" w:themeColor="text1"/>
          <w:sz w:val="24"/>
          <w:szCs w:val="24"/>
        </w:rPr>
        <w:t xml:space="preserve">Tabel </w:t>
      </w:r>
      <w:r>
        <w:rPr>
          <w:rFonts w:ascii="Arial" w:hAnsi="Arial" w:cs="Arial"/>
          <w:bCs/>
          <w:color w:val="000000" w:themeColor="text1"/>
          <w:sz w:val="24"/>
          <w:szCs w:val="24"/>
        </w:rPr>
        <w:t>I</w:t>
      </w:r>
      <w:r w:rsidRPr="00DD7BEB">
        <w:rPr>
          <w:rFonts w:ascii="Arial" w:hAnsi="Arial" w:cs="Arial"/>
          <w:bCs/>
          <w:color w:val="000000" w:themeColor="text1"/>
          <w:sz w:val="24"/>
          <w:szCs w:val="24"/>
        </w:rPr>
        <w:t>V.</w:t>
      </w:r>
      <w:r>
        <w:rPr>
          <w:rFonts w:ascii="Arial" w:hAnsi="Arial" w:cs="Arial"/>
          <w:bCs/>
          <w:color w:val="000000" w:themeColor="text1"/>
          <w:sz w:val="24"/>
          <w:szCs w:val="24"/>
        </w:rPr>
        <w:t>5</w:t>
      </w:r>
      <w:r w:rsidRPr="00DD7BEB">
        <w:rPr>
          <w:rFonts w:ascii="Arial" w:hAnsi="Arial" w:cs="Arial"/>
          <w:bCs/>
          <w:color w:val="000000" w:themeColor="text1"/>
          <w:sz w:val="24"/>
          <w:szCs w:val="24"/>
        </w:rPr>
        <w:tab/>
      </w:r>
      <w:r>
        <w:rPr>
          <w:rFonts w:ascii="Arial" w:hAnsi="Arial" w:cs="Arial"/>
          <w:bCs/>
          <w:color w:val="000000" w:themeColor="text1"/>
          <w:sz w:val="24"/>
          <w:szCs w:val="24"/>
        </w:rPr>
        <w:t xml:space="preserve">Sarana dan </w:t>
      </w:r>
      <w:proofErr w:type="spellStart"/>
      <w:r>
        <w:rPr>
          <w:rFonts w:ascii="Arial" w:hAnsi="Arial" w:cs="Arial"/>
          <w:bCs/>
          <w:color w:val="000000" w:themeColor="text1"/>
          <w:sz w:val="24"/>
          <w:szCs w:val="24"/>
        </w:rPr>
        <w:t>Prasarana</w:t>
      </w:r>
      <w:proofErr w:type="spellEnd"/>
      <w:r>
        <w:rPr>
          <w:rFonts w:ascii="Arial" w:hAnsi="Arial" w:cs="Arial"/>
          <w:bCs/>
          <w:color w:val="000000" w:themeColor="text1"/>
          <w:sz w:val="24"/>
          <w:szCs w:val="24"/>
        </w:rPr>
        <w:t xml:space="preserve"> pada </w:t>
      </w:r>
      <w:proofErr w:type="spellStart"/>
      <w:r>
        <w:rPr>
          <w:rFonts w:ascii="Arial" w:hAnsi="Arial" w:cs="Arial"/>
          <w:bCs/>
          <w:color w:val="000000" w:themeColor="text1"/>
          <w:sz w:val="24"/>
          <w:szCs w:val="24"/>
        </w:rPr>
        <w:t>pada</w:t>
      </w:r>
      <w:proofErr w:type="spellEnd"/>
      <w:r>
        <w:rPr>
          <w:rFonts w:ascii="Arial" w:hAnsi="Arial" w:cs="Arial"/>
          <w:bCs/>
          <w:color w:val="000000" w:themeColor="text1"/>
          <w:sz w:val="24"/>
          <w:szCs w:val="24"/>
        </w:rPr>
        <w:t xml:space="preserve"> </w:t>
      </w:r>
      <w:proofErr w:type="spellStart"/>
      <w:r>
        <w:rPr>
          <w:rFonts w:ascii="Arial" w:hAnsi="Arial" w:cs="Arial"/>
          <w:bCs/>
          <w:color w:val="000000" w:themeColor="text1"/>
          <w:sz w:val="24"/>
          <w:szCs w:val="24"/>
        </w:rPr>
        <w:t>Pengadilan</w:t>
      </w:r>
      <w:proofErr w:type="spellEnd"/>
      <w:r>
        <w:rPr>
          <w:rFonts w:ascii="Arial" w:hAnsi="Arial" w:cs="Arial"/>
          <w:bCs/>
          <w:color w:val="000000" w:themeColor="text1"/>
          <w:sz w:val="24"/>
          <w:szCs w:val="24"/>
        </w:rPr>
        <w:t xml:space="preserve"> Negeri </w:t>
      </w:r>
      <w:proofErr w:type="spellStart"/>
      <w:r>
        <w:rPr>
          <w:rFonts w:ascii="Arial" w:hAnsi="Arial" w:cs="Arial"/>
          <w:bCs/>
          <w:color w:val="000000" w:themeColor="text1"/>
          <w:sz w:val="24"/>
          <w:szCs w:val="24"/>
        </w:rPr>
        <w:t>Kelas</w:t>
      </w:r>
      <w:proofErr w:type="spellEnd"/>
      <w:r>
        <w:rPr>
          <w:rFonts w:ascii="Arial" w:hAnsi="Arial" w:cs="Arial"/>
          <w:bCs/>
          <w:color w:val="000000" w:themeColor="text1"/>
          <w:sz w:val="24"/>
          <w:szCs w:val="24"/>
        </w:rPr>
        <w:t xml:space="preserve"> 1 A </w:t>
      </w:r>
      <w:proofErr w:type="spellStart"/>
      <w:r>
        <w:rPr>
          <w:rFonts w:ascii="Arial" w:hAnsi="Arial" w:cs="Arial"/>
          <w:bCs/>
          <w:color w:val="000000" w:themeColor="text1"/>
          <w:sz w:val="24"/>
          <w:szCs w:val="24"/>
        </w:rPr>
        <w:t>Dumai</w:t>
      </w:r>
      <w:proofErr w:type="spellEnd"/>
      <w:r>
        <w:rPr>
          <w:rFonts w:ascii="Arial" w:hAnsi="Arial" w:cs="Arial"/>
          <w:bCs/>
          <w:color w:val="000000" w:themeColor="text1"/>
          <w:sz w:val="24"/>
          <w:szCs w:val="24"/>
        </w:rPr>
        <w:t xml:space="preserve"> </w:t>
      </w:r>
      <w:r w:rsidRPr="00DD7BEB">
        <w:rPr>
          <w:rFonts w:ascii="Arial" w:hAnsi="Arial" w:cs="Arial"/>
          <w:bCs/>
          <w:color w:val="000000" w:themeColor="text1"/>
          <w:sz w:val="24"/>
          <w:szCs w:val="24"/>
        </w:rPr>
        <w:tab/>
      </w:r>
      <w:r w:rsidRPr="00DD7BEB">
        <w:rPr>
          <w:rFonts w:ascii="Arial" w:hAnsi="Arial" w:cs="Arial"/>
          <w:bCs/>
          <w:color w:val="000000" w:themeColor="text1"/>
          <w:sz w:val="24"/>
          <w:szCs w:val="24"/>
        </w:rPr>
        <w:tab/>
      </w:r>
      <w:r>
        <w:rPr>
          <w:rFonts w:ascii="Arial" w:hAnsi="Arial" w:cs="Arial"/>
          <w:bCs/>
          <w:color w:val="000000" w:themeColor="text1"/>
          <w:sz w:val="24"/>
          <w:szCs w:val="24"/>
        </w:rPr>
        <w:t>58</w:t>
      </w:r>
    </w:p>
    <w:p w14:paraId="2B011893" w14:textId="77777777" w:rsidR="00A43A1C" w:rsidRPr="00DD7BEB" w:rsidRDefault="00A43A1C" w:rsidP="00A43A1C">
      <w:pPr>
        <w:tabs>
          <w:tab w:val="left" w:leader="dot" w:pos="7560"/>
          <w:tab w:val="right" w:pos="7920"/>
        </w:tabs>
        <w:spacing w:line="480" w:lineRule="auto"/>
        <w:ind w:left="1440" w:right="432" w:hanging="1440"/>
        <w:jc w:val="both"/>
        <w:rPr>
          <w:rFonts w:ascii="Arial" w:hAnsi="Arial" w:cs="Arial"/>
          <w:bCs/>
          <w:color w:val="000000" w:themeColor="text1"/>
          <w:sz w:val="24"/>
          <w:szCs w:val="24"/>
        </w:rPr>
      </w:pPr>
      <w:r w:rsidRPr="00DD7BEB">
        <w:rPr>
          <w:rFonts w:ascii="Arial" w:hAnsi="Arial" w:cs="Arial"/>
          <w:bCs/>
          <w:color w:val="000000" w:themeColor="text1"/>
          <w:sz w:val="24"/>
          <w:szCs w:val="24"/>
        </w:rPr>
        <w:t>Tabel V.</w:t>
      </w:r>
      <w:r>
        <w:rPr>
          <w:rFonts w:ascii="Arial" w:hAnsi="Arial" w:cs="Arial"/>
          <w:bCs/>
          <w:color w:val="000000" w:themeColor="text1"/>
          <w:sz w:val="24"/>
          <w:szCs w:val="24"/>
        </w:rPr>
        <w:t>1</w:t>
      </w:r>
      <w:r w:rsidRPr="00DD7BEB">
        <w:rPr>
          <w:rFonts w:ascii="Arial" w:hAnsi="Arial" w:cs="Arial"/>
          <w:bCs/>
          <w:color w:val="000000" w:themeColor="text1"/>
          <w:sz w:val="24"/>
          <w:szCs w:val="24"/>
        </w:rPr>
        <w:tab/>
      </w:r>
      <w:proofErr w:type="spellStart"/>
      <w:r w:rsidRPr="00DD7BEB">
        <w:rPr>
          <w:rFonts w:ascii="Arial" w:hAnsi="Arial" w:cs="Arial"/>
          <w:bCs/>
          <w:color w:val="000000" w:themeColor="text1"/>
          <w:sz w:val="24"/>
          <w:szCs w:val="24"/>
        </w:rPr>
        <w:t>Tanggapan</w:t>
      </w:r>
      <w:proofErr w:type="spellEnd"/>
      <w:r w:rsidRPr="00DD7BEB">
        <w:rPr>
          <w:rFonts w:ascii="Arial" w:hAnsi="Arial" w:cs="Arial"/>
          <w:bCs/>
          <w:color w:val="000000" w:themeColor="text1"/>
          <w:sz w:val="24"/>
          <w:szCs w:val="24"/>
        </w:rPr>
        <w:t xml:space="preserve"> </w:t>
      </w:r>
      <w:proofErr w:type="spellStart"/>
      <w:r w:rsidRPr="00DD7BEB">
        <w:rPr>
          <w:rFonts w:ascii="Arial" w:hAnsi="Arial" w:cs="Arial"/>
          <w:bCs/>
          <w:color w:val="000000" w:themeColor="text1"/>
          <w:sz w:val="24"/>
          <w:szCs w:val="24"/>
        </w:rPr>
        <w:t>Responden</w:t>
      </w:r>
      <w:proofErr w:type="spellEnd"/>
      <w:r w:rsidRPr="00DD7BEB">
        <w:rPr>
          <w:rFonts w:ascii="Arial" w:hAnsi="Arial" w:cs="Arial"/>
          <w:bCs/>
          <w:color w:val="000000" w:themeColor="text1"/>
          <w:sz w:val="24"/>
          <w:szCs w:val="24"/>
        </w:rPr>
        <w:t xml:space="preserve"> </w:t>
      </w:r>
      <w:proofErr w:type="spellStart"/>
      <w:r w:rsidRPr="00DD7BEB">
        <w:rPr>
          <w:rFonts w:ascii="Arial" w:hAnsi="Arial" w:cs="Arial"/>
          <w:bCs/>
          <w:color w:val="000000" w:themeColor="text1"/>
          <w:sz w:val="24"/>
          <w:szCs w:val="24"/>
        </w:rPr>
        <w:t>terhadap</w:t>
      </w:r>
      <w:proofErr w:type="spellEnd"/>
      <w:r w:rsidRPr="00DD7BEB">
        <w:rPr>
          <w:rFonts w:ascii="Arial" w:hAnsi="Arial" w:cs="Arial"/>
          <w:bCs/>
          <w:color w:val="000000" w:themeColor="text1"/>
          <w:sz w:val="24"/>
          <w:szCs w:val="24"/>
        </w:rPr>
        <w:t xml:space="preserve"> </w:t>
      </w:r>
      <w:proofErr w:type="spellStart"/>
      <w:r>
        <w:rPr>
          <w:rFonts w:ascii="Arial" w:hAnsi="Arial" w:cs="Arial"/>
          <w:bCs/>
          <w:color w:val="000000" w:themeColor="text1"/>
          <w:sz w:val="24"/>
          <w:szCs w:val="24"/>
        </w:rPr>
        <w:t>Kemampuan</w:t>
      </w:r>
      <w:proofErr w:type="spellEnd"/>
      <w:r w:rsidRPr="00DD7BEB">
        <w:rPr>
          <w:rFonts w:ascii="Arial" w:hAnsi="Arial" w:cs="Arial"/>
          <w:bCs/>
          <w:color w:val="000000" w:themeColor="text1"/>
          <w:sz w:val="24"/>
          <w:szCs w:val="24"/>
        </w:rPr>
        <w:tab/>
      </w:r>
      <w:r w:rsidRPr="00DD7BEB">
        <w:rPr>
          <w:rFonts w:ascii="Arial" w:hAnsi="Arial" w:cs="Arial"/>
          <w:bCs/>
          <w:color w:val="000000" w:themeColor="text1"/>
          <w:sz w:val="24"/>
          <w:szCs w:val="24"/>
        </w:rPr>
        <w:tab/>
        <w:t>6</w:t>
      </w:r>
      <w:r>
        <w:rPr>
          <w:rFonts w:ascii="Arial" w:hAnsi="Arial" w:cs="Arial"/>
          <w:bCs/>
          <w:color w:val="000000" w:themeColor="text1"/>
          <w:sz w:val="24"/>
          <w:szCs w:val="24"/>
        </w:rPr>
        <w:t>2</w:t>
      </w:r>
    </w:p>
    <w:p w14:paraId="6418787F" w14:textId="77777777" w:rsidR="00A43A1C" w:rsidRPr="00DD7BEB" w:rsidRDefault="00A43A1C" w:rsidP="00A43A1C">
      <w:pPr>
        <w:tabs>
          <w:tab w:val="left" w:leader="dot" w:pos="7560"/>
          <w:tab w:val="right" w:pos="7920"/>
        </w:tabs>
        <w:spacing w:line="480" w:lineRule="auto"/>
        <w:ind w:left="1440" w:right="432" w:hanging="1440"/>
        <w:jc w:val="both"/>
        <w:rPr>
          <w:rFonts w:ascii="Arial" w:hAnsi="Arial" w:cs="Arial"/>
          <w:color w:val="000000" w:themeColor="text1"/>
          <w:sz w:val="24"/>
          <w:szCs w:val="24"/>
        </w:rPr>
      </w:pPr>
      <w:r w:rsidRPr="00DD7BEB">
        <w:rPr>
          <w:rFonts w:ascii="Arial" w:hAnsi="Arial" w:cs="Arial"/>
          <w:color w:val="000000" w:themeColor="text1"/>
          <w:sz w:val="24"/>
          <w:szCs w:val="24"/>
        </w:rPr>
        <w:t>Tabel V.</w:t>
      </w:r>
      <w:r>
        <w:rPr>
          <w:rFonts w:ascii="Arial" w:hAnsi="Arial" w:cs="Arial"/>
          <w:color w:val="000000" w:themeColor="text1"/>
          <w:sz w:val="24"/>
          <w:szCs w:val="24"/>
        </w:rPr>
        <w:t>2</w:t>
      </w:r>
      <w:r w:rsidRPr="00DD7BEB">
        <w:rPr>
          <w:rFonts w:ascii="Arial" w:hAnsi="Arial" w:cs="Arial"/>
          <w:color w:val="000000" w:themeColor="text1"/>
          <w:sz w:val="24"/>
          <w:szCs w:val="24"/>
        </w:rPr>
        <w:tab/>
      </w:r>
      <w:proofErr w:type="spellStart"/>
      <w:r w:rsidRPr="00DD7BEB">
        <w:rPr>
          <w:rFonts w:ascii="Arial" w:hAnsi="Arial" w:cs="Arial"/>
          <w:bCs/>
          <w:color w:val="000000" w:themeColor="text1"/>
          <w:sz w:val="24"/>
          <w:szCs w:val="24"/>
        </w:rPr>
        <w:t>Tanggapan</w:t>
      </w:r>
      <w:proofErr w:type="spellEnd"/>
      <w:r w:rsidRPr="00DD7BEB">
        <w:rPr>
          <w:rFonts w:ascii="Arial" w:hAnsi="Arial" w:cs="Arial"/>
          <w:bCs/>
          <w:color w:val="000000" w:themeColor="text1"/>
          <w:sz w:val="24"/>
          <w:szCs w:val="24"/>
        </w:rPr>
        <w:t xml:space="preserve"> </w:t>
      </w:r>
      <w:proofErr w:type="spellStart"/>
      <w:r w:rsidRPr="00DD7BEB">
        <w:rPr>
          <w:rFonts w:ascii="Arial" w:hAnsi="Arial" w:cs="Arial"/>
          <w:bCs/>
          <w:color w:val="000000" w:themeColor="text1"/>
          <w:sz w:val="24"/>
          <w:szCs w:val="24"/>
        </w:rPr>
        <w:t>Responden</w:t>
      </w:r>
      <w:proofErr w:type="spellEnd"/>
      <w:r w:rsidRPr="00DD7BEB">
        <w:rPr>
          <w:rFonts w:ascii="Arial" w:hAnsi="Arial" w:cs="Arial"/>
          <w:bCs/>
          <w:color w:val="000000" w:themeColor="text1"/>
          <w:sz w:val="24"/>
          <w:szCs w:val="24"/>
        </w:rPr>
        <w:t xml:space="preserve"> </w:t>
      </w:r>
      <w:proofErr w:type="spellStart"/>
      <w:r w:rsidRPr="00DD7BEB">
        <w:rPr>
          <w:rFonts w:ascii="Arial" w:hAnsi="Arial" w:cs="Arial"/>
          <w:bCs/>
          <w:color w:val="000000" w:themeColor="text1"/>
          <w:sz w:val="24"/>
          <w:szCs w:val="24"/>
        </w:rPr>
        <w:t>terhadap</w:t>
      </w:r>
      <w:proofErr w:type="spellEnd"/>
      <w:r>
        <w:rPr>
          <w:rFonts w:ascii="Arial" w:hAnsi="Arial" w:cs="Arial"/>
          <w:bCs/>
          <w:color w:val="000000" w:themeColor="text1"/>
          <w:sz w:val="24"/>
          <w:szCs w:val="24"/>
        </w:rPr>
        <w:t xml:space="preserve"> </w:t>
      </w:r>
      <w:proofErr w:type="spellStart"/>
      <w:r>
        <w:rPr>
          <w:rFonts w:ascii="Arial" w:hAnsi="Arial" w:cs="Arial"/>
          <w:bCs/>
          <w:color w:val="000000" w:themeColor="text1"/>
          <w:sz w:val="24"/>
          <w:szCs w:val="24"/>
        </w:rPr>
        <w:t>Motivasi</w:t>
      </w:r>
      <w:proofErr w:type="spellEnd"/>
      <w:r w:rsidRPr="00DD7BEB">
        <w:rPr>
          <w:rFonts w:ascii="Arial" w:hAnsi="Arial" w:cs="Arial"/>
          <w:color w:val="000000" w:themeColor="text1"/>
          <w:sz w:val="24"/>
          <w:szCs w:val="24"/>
        </w:rPr>
        <w:tab/>
      </w:r>
      <w:r w:rsidRPr="00DD7BEB">
        <w:rPr>
          <w:rFonts w:ascii="Arial" w:hAnsi="Arial" w:cs="Arial"/>
          <w:color w:val="000000" w:themeColor="text1"/>
          <w:sz w:val="24"/>
          <w:szCs w:val="24"/>
        </w:rPr>
        <w:tab/>
      </w:r>
      <w:r>
        <w:rPr>
          <w:rFonts w:ascii="Arial" w:hAnsi="Arial" w:cs="Arial"/>
          <w:color w:val="000000" w:themeColor="text1"/>
          <w:sz w:val="24"/>
          <w:szCs w:val="24"/>
        </w:rPr>
        <w:t>66</w:t>
      </w:r>
    </w:p>
    <w:p w14:paraId="19D389B7" w14:textId="77777777" w:rsidR="00A43A1C" w:rsidRPr="00DD7BEB" w:rsidRDefault="00A43A1C" w:rsidP="00A43A1C">
      <w:pPr>
        <w:tabs>
          <w:tab w:val="left" w:leader="dot" w:pos="7560"/>
          <w:tab w:val="right" w:pos="7920"/>
        </w:tabs>
        <w:spacing w:line="480" w:lineRule="auto"/>
        <w:ind w:left="1440" w:right="432" w:hanging="1440"/>
        <w:jc w:val="both"/>
        <w:rPr>
          <w:rFonts w:ascii="Arial" w:hAnsi="Arial" w:cs="Arial"/>
          <w:bCs/>
          <w:color w:val="000000" w:themeColor="text1"/>
          <w:sz w:val="24"/>
          <w:szCs w:val="24"/>
        </w:rPr>
      </w:pPr>
      <w:r w:rsidRPr="00DD7BEB">
        <w:rPr>
          <w:rFonts w:ascii="Arial" w:hAnsi="Arial" w:cs="Arial"/>
          <w:bCs/>
          <w:color w:val="000000" w:themeColor="text1"/>
          <w:sz w:val="24"/>
          <w:szCs w:val="24"/>
        </w:rPr>
        <w:t>Tabel V.</w:t>
      </w:r>
      <w:r>
        <w:rPr>
          <w:rFonts w:ascii="Arial" w:hAnsi="Arial" w:cs="Arial"/>
          <w:bCs/>
          <w:color w:val="000000" w:themeColor="text1"/>
          <w:sz w:val="24"/>
          <w:szCs w:val="24"/>
        </w:rPr>
        <w:t>3</w:t>
      </w:r>
      <w:r w:rsidRPr="00DD7BEB">
        <w:rPr>
          <w:rFonts w:ascii="Arial" w:hAnsi="Arial" w:cs="Arial"/>
          <w:bCs/>
          <w:color w:val="000000" w:themeColor="text1"/>
          <w:sz w:val="24"/>
          <w:szCs w:val="24"/>
        </w:rPr>
        <w:tab/>
      </w:r>
      <w:proofErr w:type="spellStart"/>
      <w:r w:rsidRPr="00DD7BEB">
        <w:rPr>
          <w:rFonts w:ascii="Arial" w:hAnsi="Arial" w:cs="Arial"/>
          <w:bCs/>
          <w:color w:val="000000" w:themeColor="text1"/>
          <w:sz w:val="24"/>
          <w:szCs w:val="24"/>
        </w:rPr>
        <w:t>Tanggapan</w:t>
      </w:r>
      <w:proofErr w:type="spellEnd"/>
      <w:r w:rsidRPr="00DD7BEB">
        <w:rPr>
          <w:rFonts w:ascii="Arial" w:hAnsi="Arial" w:cs="Arial"/>
          <w:bCs/>
          <w:color w:val="000000" w:themeColor="text1"/>
          <w:sz w:val="24"/>
          <w:szCs w:val="24"/>
        </w:rPr>
        <w:t xml:space="preserve"> </w:t>
      </w:r>
      <w:proofErr w:type="spellStart"/>
      <w:r w:rsidRPr="00DD7BEB">
        <w:rPr>
          <w:rFonts w:ascii="Arial" w:hAnsi="Arial" w:cs="Arial"/>
          <w:bCs/>
          <w:color w:val="000000" w:themeColor="text1"/>
          <w:sz w:val="24"/>
          <w:szCs w:val="24"/>
        </w:rPr>
        <w:t>Responden</w:t>
      </w:r>
      <w:proofErr w:type="spellEnd"/>
      <w:r w:rsidRPr="00DD7BEB">
        <w:rPr>
          <w:rFonts w:ascii="Arial" w:hAnsi="Arial" w:cs="Arial"/>
          <w:bCs/>
          <w:color w:val="000000" w:themeColor="text1"/>
          <w:sz w:val="24"/>
          <w:szCs w:val="24"/>
        </w:rPr>
        <w:t xml:space="preserve"> </w:t>
      </w:r>
      <w:proofErr w:type="spellStart"/>
      <w:r w:rsidRPr="00DD7BEB">
        <w:rPr>
          <w:rFonts w:ascii="Arial" w:hAnsi="Arial" w:cs="Arial"/>
          <w:bCs/>
          <w:color w:val="000000" w:themeColor="text1"/>
          <w:sz w:val="24"/>
          <w:szCs w:val="24"/>
        </w:rPr>
        <w:t>terhadap</w:t>
      </w:r>
      <w:proofErr w:type="spellEnd"/>
      <w:r>
        <w:rPr>
          <w:rFonts w:ascii="Arial" w:hAnsi="Arial" w:cs="Arial"/>
          <w:bCs/>
          <w:color w:val="000000" w:themeColor="text1"/>
          <w:sz w:val="24"/>
          <w:szCs w:val="24"/>
        </w:rPr>
        <w:t xml:space="preserve"> </w:t>
      </w:r>
      <w:proofErr w:type="spellStart"/>
      <w:r>
        <w:rPr>
          <w:rFonts w:ascii="Arial" w:hAnsi="Arial" w:cs="Arial"/>
          <w:bCs/>
          <w:color w:val="000000" w:themeColor="text1"/>
          <w:sz w:val="24"/>
          <w:szCs w:val="24"/>
        </w:rPr>
        <w:t>Peluang</w:t>
      </w:r>
      <w:proofErr w:type="spellEnd"/>
      <w:r w:rsidRPr="00DD7BEB">
        <w:rPr>
          <w:rFonts w:ascii="Arial" w:hAnsi="Arial" w:cs="Arial"/>
          <w:bCs/>
          <w:color w:val="000000" w:themeColor="text1"/>
          <w:sz w:val="24"/>
          <w:szCs w:val="24"/>
        </w:rPr>
        <w:tab/>
      </w:r>
      <w:r w:rsidRPr="00DD7BEB">
        <w:rPr>
          <w:rFonts w:ascii="Arial" w:hAnsi="Arial" w:cs="Arial"/>
          <w:bCs/>
          <w:color w:val="000000" w:themeColor="text1"/>
          <w:sz w:val="24"/>
          <w:szCs w:val="24"/>
        </w:rPr>
        <w:tab/>
      </w:r>
      <w:r>
        <w:rPr>
          <w:rFonts w:ascii="Arial" w:hAnsi="Arial" w:cs="Arial"/>
          <w:bCs/>
          <w:color w:val="000000" w:themeColor="text1"/>
          <w:sz w:val="24"/>
          <w:szCs w:val="24"/>
        </w:rPr>
        <w:t>69</w:t>
      </w:r>
    </w:p>
    <w:p w14:paraId="6356E255" w14:textId="76D1A52F" w:rsidR="00A43A1C" w:rsidRPr="00DD7BEB" w:rsidRDefault="00A43A1C" w:rsidP="00A43A1C">
      <w:pPr>
        <w:tabs>
          <w:tab w:val="left" w:leader="dot" w:pos="7560"/>
          <w:tab w:val="right" w:pos="7920"/>
        </w:tabs>
        <w:spacing w:line="480" w:lineRule="auto"/>
        <w:ind w:left="1440" w:right="432" w:hanging="1440"/>
        <w:jc w:val="both"/>
        <w:rPr>
          <w:rFonts w:ascii="Arial" w:hAnsi="Arial" w:cs="Arial"/>
          <w:bCs/>
          <w:color w:val="000000" w:themeColor="text1"/>
          <w:sz w:val="24"/>
          <w:szCs w:val="24"/>
        </w:rPr>
      </w:pPr>
      <w:r w:rsidRPr="00DD7BEB">
        <w:rPr>
          <w:rFonts w:ascii="Arial" w:hAnsi="Arial" w:cs="Arial"/>
          <w:bCs/>
          <w:color w:val="000000" w:themeColor="text1"/>
          <w:sz w:val="24"/>
          <w:szCs w:val="24"/>
        </w:rPr>
        <w:t>Tabel V.</w:t>
      </w:r>
      <w:r>
        <w:rPr>
          <w:rFonts w:ascii="Arial" w:hAnsi="Arial" w:cs="Arial"/>
          <w:bCs/>
          <w:color w:val="000000" w:themeColor="text1"/>
          <w:sz w:val="24"/>
          <w:szCs w:val="24"/>
        </w:rPr>
        <w:t>4</w:t>
      </w:r>
      <w:r w:rsidRPr="00DD7BEB">
        <w:rPr>
          <w:rFonts w:ascii="Arial" w:hAnsi="Arial" w:cs="Arial"/>
          <w:bCs/>
          <w:color w:val="000000" w:themeColor="text1"/>
          <w:sz w:val="24"/>
          <w:szCs w:val="24"/>
        </w:rPr>
        <w:tab/>
      </w:r>
      <w:proofErr w:type="spellStart"/>
      <w:r w:rsidRPr="00DD7BEB">
        <w:rPr>
          <w:rFonts w:ascii="Arial" w:hAnsi="Arial" w:cs="Arial"/>
          <w:bCs/>
          <w:color w:val="000000" w:themeColor="text1"/>
          <w:sz w:val="24"/>
          <w:szCs w:val="24"/>
        </w:rPr>
        <w:t>Rekapitulasi</w:t>
      </w:r>
      <w:proofErr w:type="spellEnd"/>
      <w:r w:rsidRPr="00DD7BEB">
        <w:rPr>
          <w:rFonts w:ascii="Arial" w:hAnsi="Arial" w:cs="Arial"/>
          <w:bCs/>
          <w:color w:val="000000" w:themeColor="text1"/>
          <w:sz w:val="24"/>
          <w:szCs w:val="24"/>
        </w:rPr>
        <w:t xml:space="preserve"> </w:t>
      </w:r>
      <w:proofErr w:type="spellStart"/>
      <w:r w:rsidRPr="00DD7BEB">
        <w:rPr>
          <w:rFonts w:ascii="Arial" w:hAnsi="Arial" w:cs="Arial"/>
          <w:bCs/>
          <w:color w:val="000000" w:themeColor="text1"/>
          <w:sz w:val="24"/>
          <w:szCs w:val="24"/>
        </w:rPr>
        <w:t>tanggapan</w:t>
      </w:r>
      <w:proofErr w:type="spellEnd"/>
      <w:r w:rsidRPr="00DD7BEB">
        <w:rPr>
          <w:rFonts w:ascii="Arial" w:hAnsi="Arial" w:cs="Arial"/>
          <w:bCs/>
          <w:color w:val="000000" w:themeColor="text1"/>
          <w:sz w:val="24"/>
          <w:szCs w:val="24"/>
        </w:rPr>
        <w:t xml:space="preserve"> </w:t>
      </w:r>
      <w:proofErr w:type="spellStart"/>
      <w:r w:rsidRPr="00DD7BEB">
        <w:rPr>
          <w:rFonts w:ascii="Arial" w:hAnsi="Arial" w:cs="Arial"/>
          <w:bCs/>
          <w:color w:val="000000" w:themeColor="text1"/>
          <w:sz w:val="24"/>
          <w:szCs w:val="24"/>
        </w:rPr>
        <w:t>responden</w:t>
      </w:r>
      <w:proofErr w:type="spellEnd"/>
      <w:r w:rsidRPr="00DD7BEB">
        <w:rPr>
          <w:rFonts w:ascii="Arial" w:hAnsi="Arial" w:cs="Arial"/>
          <w:bCs/>
          <w:color w:val="000000" w:themeColor="text1"/>
          <w:sz w:val="24"/>
          <w:szCs w:val="24"/>
        </w:rPr>
        <w:t xml:space="preserve"> </w:t>
      </w:r>
      <w:proofErr w:type="spellStart"/>
      <w:r w:rsidRPr="00DD7BEB">
        <w:rPr>
          <w:rFonts w:ascii="Arial" w:hAnsi="Arial" w:cs="Arial"/>
          <w:bCs/>
          <w:color w:val="000000" w:themeColor="text1"/>
          <w:sz w:val="24"/>
          <w:szCs w:val="24"/>
        </w:rPr>
        <w:t>tentang</w:t>
      </w:r>
      <w:proofErr w:type="spellEnd"/>
      <w:r>
        <w:rPr>
          <w:rFonts w:ascii="Arial" w:hAnsi="Arial" w:cs="Arial"/>
          <w:bCs/>
          <w:color w:val="000000" w:themeColor="text1"/>
          <w:sz w:val="24"/>
          <w:szCs w:val="24"/>
        </w:rPr>
        <w:t xml:space="preserve"> </w:t>
      </w:r>
      <w:proofErr w:type="spellStart"/>
      <w:r>
        <w:rPr>
          <w:rFonts w:ascii="Arial" w:hAnsi="Arial" w:cs="Arial"/>
          <w:bCs/>
          <w:color w:val="000000" w:themeColor="text1"/>
          <w:sz w:val="24"/>
          <w:szCs w:val="24"/>
        </w:rPr>
        <w:t>Analisis</w:t>
      </w:r>
      <w:proofErr w:type="spellEnd"/>
      <w:r>
        <w:rPr>
          <w:rFonts w:ascii="Arial" w:hAnsi="Arial" w:cs="Arial"/>
          <w:bCs/>
          <w:color w:val="000000" w:themeColor="text1"/>
          <w:sz w:val="24"/>
          <w:szCs w:val="24"/>
        </w:rPr>
        <w:t xml:space="preserve"> Faktor-faktor yang </w:t>
      </w:r>
      <w:proofErr w:type="spellStart"/>
      <w:r>
        <w:rPr>
          <w:rFonts w:ascii="Arial" w:hAnsi="Arial" w:cs="Arial"/>
          <w:bCs/>
          <w:color w:val="000000" w:themeColor="text1"/>
          <w:sz w:val="24"/>
          <w:szCs w:val="24"/>
        </w:rPr>
        <w:t>mem</w:t>
      </w:r>
      <w:r w:rsidR="00E4595A">
        <w:rPr>
          <w:rFonts w:ascii="Arial" w:hAnsi="Arial" w:cs="Arial"/>
          <w:bCs/>
          <w:color w:val="000000" w:themeColor="text1"/>
          <w:sz w:val="24"/>
          <w:szCs w:val="24"/>
        </w:rPr>
        <w:t>p</w:t>
      </w:r>
      <w:r>
        <w:rPr>
          <w:rFonts w:ascii="Arial" w:hAnsi="Arial" w:cs="Arial"/>
          <w:bCs/>
          <w:color w:val="000000" w:themeColor="text1"/>
          <w:sz w:val="24"/>
          <w:szCs w:val="24"/>
        </w:rPr>
        <w:t>engaruhi</w:t>
      </w:r>
      <w:proofErr w:type="spellEnd"/>
      <w:r>
        <w:rPr>
          <w:rFonts w:ascii="Arial" w:hAnsi="Arial" w:cs="Arial"/>
          <w:bCs/>
          <w:color w:val="000000" w:themeColor="text1"/>
          <w:sz w:val="24"/>
          <w:szCs w:val="24"/>
        </w:rPr>
        <w:t xml:space="preserve"> Kinerja </w:t>
      </w:r>
      <w:proofErr w:type="spellStart"/>
      <w:r>
        <w:rPr>
          <w:rFonts w:ascii="Arial" w:hAnsi="Arial" w:cs="Arial"/>
          <w:bCs/>
          <w:color w:val="000000" w:themeColor="text1"/>
          <w:sz w:val="24"/>
          <w:szCs w:val="24"/>
        </w:rPr>
        <w:t>Pegawai</w:t>
      </w:r>
      <w:proofErr w:type="spellEnd"/>
      <w:r>
        <w:rPr>
          <w:rFonts w:ascii="Arial" w:hAnsi="Arial" w:cs="Arial"/>
          <w:bCs/>
          <w:color w:val="000000" w:themeColor="text1"/>
          <w:sz w:val="24"/>
          <w:szCs w:val="24"/>
        </w:rPr>
        <w:t xml:space="preserve"> pada </w:t>
      </w:r>
      <w:proofErr w:type="spellStart"/>
      <w:r>
        <w:rPr>
          <w:rFonts w:ascii="Arial" w:hAnsi="Arial" w:cs="Arial"/>
          <w:bCs/>
          <w:color w:val="000000" w:themeColor="text1"/>
          <w:sz w:val="24"/>
          <w:szCs w:val="24"/>
        </w:rPr>
        <w:t>Pengadilan</w:t>
      </w:r>
      <w:proofErr w:type="spellEnd"/>
      <w:r>
        <w:rPr>
          <w:rFonts w:ascii="Arial" w:hAnsi="Arial" w:cs="Arial"/>
          <w:bCs/>
          <w:color w:val="000000" w:themeColor="text1"/>
          <w:sz w:val="24"/>
          <w:szCs w:val="24"/>
        </w:rPr>
        <w:t xml:space="preserve"> Negeri </w:t>
      </w:r>
      <w:proofErr w:type="spellStart"/>
      <w:r>
        <w:rPr>
          <w:rFonts w:ascii="Arial" w:hAnsi="Arial" w:cs="Arial"/>
          <w:bCs/>
          <w:color w:val="000000" w:themeColor="text1"/>
          <w:sz w:val="24"/>
          <w:szCs w:val="24"/>
        </w:rPr>
        <w:t>Kelas</w:t>
      </w:r>
      <w:proofErr w:type="spellEnd"/>
      <w:r>
        <w:rPr>
          <w:rFonts w:ascii="Arial" w:hAnsi="Arial" w:cs="Arial"/>
          <w:bCs/>
          <w:color w:val="000000" w:themeColor="text1"/>
          <w:sz w:val="24"/>
          <w:szCs w:val="24"/>
        </w:rPr>
        <w:t xml:space="preserve"> 1 A </w:t>
      </w:r>
      <w:proofErr w:type="spellStart"/>
      <w:r>
        <w:rPr>
          <w:rFonts w:ascii="Arial" w:hAnsi="Arial" w:cs="Arial"/>
          <w:bCs/>
          <w:color w:val="000000" w:themeColor="text1"/>
          <w:sz w:val="24"/>
          <w:szCs w:val="24"/>
        </w:rPr>
        <w:t>Dumai</w:t>
      </w:r>
      <w:proofErr w:type="spellEnd"/>
      <w:r w:rsidRPr="00DD7BEB">
        <w:rPr>
          <w:rFonts w:ascii="Arial" w:hAnsi="Arial" w:cs="Arial"/>
          <w:bCs/>
          <w:color w:val="000000" w:themeColor="text1"/>
          <w:sz w:val="24"/>
          <w:szCs w:val="24"/>
        </w:rPr>
        <w:tab/>
      </w:r>
      <w:r w:rsidRPr="00DD7BEB">
        <w:rPr>
          <w:rFonts w:ascii="Arial" w:hAnsi="Arial" w:cs="Arial"/>
          <w:bCs/>
          <w:color w:val="000000" w:themeColor="text1"/>
          <w:sz w:val="24"/>
          <w:szCs w:val="24"/>
        </w:rPr>
        <w:tab/>
      </w:r>
      <w:r>
        <w:rPr>
          <w:rFonts w:ascii="Arial" w:hAnsi="Arial" w:cs="Arial"/>
          <w:bCs/>
          <w:color w:val="000000" w:themeColor="text1"/>
          <w:sz w:val="24"/>
          <w:szCs w:val="24"/>
        </w:rPr>
        <w:t>71</w:t>
      </w:r>
    </w:p>
    <w:p w14:paraId="1735C134" w14:textId="77777777" w:rsidR="00A43A1C" w:rsidRPr="00DD7BEB" w:rsidRDefault="00A43A1C" w:rsidP="00A43A1C">
      <w:pPr>
        <w:tabs>
          <w:tab w:val="left" w:leader="dot" w:pos="7560"/>
          <w:tab w:val="right" w:pos="7920"/>
        </w:tabs>
        <w:spacing w:line="480" w:lineRule="auto"/>
        <w:ind w:left="1440" w:right="432" w:hanging="1440"/>
        <w:jc w:val="both"/>
        <w:rPr>
          <w:rFonts w:ascii="Arial" w:hAnsi="Arial" w:cs="Arial"/>
          <w:bCs/>
          <w:color w:val="000000" w:themeColor="text1"/>
          <w:sz w:val="24"/>
          <w:szCs w:val="24"/>
        </w:rPr>
      </w:pPr>
    </w:p>
    <w:p w14:paraId="0441B811" w14:textId="77777777" w:rsidR="00A43A1C" w:rsidRDefault="00A43A1C" w:rsidP="00A43A1C">
      <w:pPr>
        <w:jc w:val="center"/>
        <w:rPr>
          <w:rFonts w:ascii="Arial" w:hAnsi="Arial" w:cs="Arial"/>
          <w:b/>
          <w:bCs/>
          <w:sz w:val="24"/>
          <w:szCs w:val="24"/>
        </w:rPr>
      </w:pPr>
    </w:p>
    <w:p w14:paraId="683F2549" w14:textId="77777777" w:rsidR="00A43A1C" w:rsidRDefault="00A43A1C" w:rsidP="00A43A1C">
      <w:pPr>
        <w:jc w:val="center"/>
        <w:rPr>
          <w:rFonts w:ascii="Arial" w:hAnsi="Arial" w:cs="Arial"/>
          <w:b/>
          <w:bCs/>
          <w:sz w:val="24"/>
          <w:szCs w:val="24"/>
        </w:rPr>
      </w:pPr>
    </w:p>
    <w:p w14:paraId="59865BCD" w14:textId="77777777" w:rsidR="00A43A1C" w:rsidRDefault="00A43A1C" w:rsidP="00A43A1C">
      <w:pPr>
        <w:jc w:val="center"/>
        <w:rPr>
          <w:rFonts w:ascii="Arial" w:hAnsi="Arial" w:cs="Arial"/>
          <w:b/>
          <w:bCs/>
          <w:sz w:val="24"/>
          <w:szCs w:val="24"/>
        </w:rPr>
      </w:pPr>
    </w:p>
    <w:p w14:paraId="127CB219" w14:textId="77777777" w:rsidR="00A43A1C" w:rsidRDefault="00A43A1C" w:rsidP="00A43A1C">
      <w:pPr>
        <w:jc w:val="center"/>
        <w:rPr>
          <w:rFonts w:ascii="Arial" w:hAnsi="Arial" w:cs="Arial"/>
          <w:b/>
          <w:bCs/>
          <w:sz w:val="24"/>
          <w:szCs w:val="24"/>
        </w:rPr>
      </w:pPr>
    </w:p>
    <w:p w14:paraId="54C92EC4" w14:textId="77777777" w:rsidR="00A43A1C" w:rsidRDefault="00A43A1C" w:rsidP="00A43A1C">
      <w:pPr>
        <w:rPr>
          <w:rFonts w:ascii="Arial" w:hAnsi="Arial" w:cs="Arial"/>
          <w:b/>
          <w:bCs/>
          <w:sz w:val="24"/>
          <w:szCs w:val="24"/>
        </w:rPr>
      </w:pPr>
    </w:p>
    <w:p w14:paraId="4513EC32" w14:textId="77777777" w:rsidR="00A43A1C" w:rsidRDefault="00A43A1C" w:rsidP="00A43A1C">
      <w:pPr>
        <w:rPr>
          <w:rFonts w:ascii="Arial" w:hAnsi="Arial" w:cs="Arial"/>
          <w:b/>
          <w:bCs/>
          <w:sz w:val="24"/>
          <w:szCs w:val="24"/>
        </w:rPr>
      </w:pPr>
    </w:p>
    <w:p w14:paraId="28590F96" w14:textId="77777777" w:rsidR="00A43A1C" w:rsidRDefault="00A43A1C" w:rsidP="00A43A1C">
      <w:pPr>
        <w:rPr>
          <w:rFonts w:ascii="Arial" w:hAnsi="Arial" w:cs="Arial"/>
          <w:b/>
          <w:bCs/>
          <w:sz w:val="24"/>
          <w:szCs w:val="24"/>
        </w:rPr>
      </w:pPr>
    </w:p>
    <w:p w14:paraId="7BB7A3A9" w14:textId="77777777" w:rsidR="00A43A1C" w:rsidRDefault="00A43A1C" w:rsidP="00A43A1C">
      <w:pPr>
        <w:rPr>
          <w:rFonts w:ascii="Arial" w:hAnsi="Arial" w:cs="Arial"/>
          <w:b/>
          <w:bCs/>
          <w:sz w:val="24"/>
          <w:szCs w:val="24"/>
        </w:rPr>
      </w:pPr>
    </w:p>
    <w:p w14:paraId="4F0E971C" w14:textId="77777777" w:rsidR="00A43A1C" w:rsidRDefault="00A43A1C" w:rsidP="00A43A1C">
      <w:pPr>
        <w:rPr>
          <w:rFonts w:ascii="Arial" w:hAnsi="Arial" w:cs="Arial"/>
          <w:b/>
          <w:bCs/>
          <w:sz w:val="24"/>
          <w:szCs w:val="24"/>
        </w:rPr>
      </w:pPr>
    </w:p>
    <w:p w14:paraId="7DC7EBCE" w14:textId="77777777" w:rsidR="00A43A1C" w:rsidRDefault="00A43A1C" w:rsidP="00A43A1C">
      <w:pPr>
        <w:rPr>
          <w:rFonts w:ascii="Arial" w:hAnsi="Arial" w:cs="Arial"/>
          <w:b/>
          <w:bCs/>
          <w:sz w:val="24"/>
          <w:szCs w:val="24"/>
        </w:rPr>
      </w:pPr>
    </w:p>
    <w:p w14:paraId="79AE277B" w14:textId="77777777" w:rsidR="00A43A1C" w:rsidRDefault="00A43A1C" w:rsidP="00A43A1C">
      <w:pPr>
        <w:rPr>
          <w:rFonts w:ascii="Arial" w:hAnsi="Arial" w:cs="Arial"/>
          <w:b/>
          <w:bCs/>
          <w:sz w:val="24"/>
          <w:szCs w:val="24"/>
        </w:rPr>
      </w:pPr>
    </w:p>
    <w:p w14:paraId="5E4FD58A" w14:textId="77777777" w:rsidR="009914E3" w:rsidRDefault="009914E3" w:rsidP="009914E3">
      <w:pPr>
        <w:rPr>
          <w:rFonts w:ascii="Arial" w:hAnsi="Arial" w:cs="Arial"/>
          <w:b/>
          <w:bCs/>
          <w:sz w:val="24"/>
          <w:szCs w:val="24"/>
        </w:rPr>
      </w:pPr>
    </w:p>
    <w:p w14:paraId="3B69A3FA" w14:textId="77777777" w:rsidR="00A43A1C" w:rsidRPr="00DD7BEB" w:rsidRDefault="00A43A1C" w:rsidP="00A43A1C">
      <w:pPr>
        <w:spacing w:line="480" w:lineRule="auto"/>
        <w:jc w:val="center"/>
        <w:rPr>
          <w:rFonts w:ascii="Arial" w:hAnsi="Arial" w:cs="Arial"/>
          <w:b/>
          <w:color w:val="000000" w:themeColor="text1"/>
          <w:sz w:val="24"/>
          <w:szCs w:val="24"/>
        </w:rPr>
      </w:pPr>
      <w:r w:rsidRPr="00DD7BEB">
        <w:rPr>
          <w:rFonts w:ascii="Arial" w:hAnsi="Arial" w:cs="Arial"/>
          <w:b/>
          <w:color w:val="000000" w:themeColor="text1"/>
          <w:sz w:val="24"/>
          <w:szCs w:val="24"/>
        </w:rPr>
        <w:lastRenderedPageBreak/>
        <w:t>DAFTAR BAGAN</w:t>
      </w:r>
    </w:p>
    <w:p w14:paraId="5EC48C9A" w14:textId="77777777" w:rsidR="00A43A1C" w:rsidRPr="00DD7BEB" w:rsidRDefault="00A43A1C" w:rsidP="00A43A1C">
      <w:pPr>
        <w:tabs>
          <w:tab w:val="left" w:leader="dot" w:pos="7560"/>
          <w:tab w:val="right" w:pos="7920"/>
        </w:tabs>
        <w:spacing w:line="480" w:lineRule="auto"/>
        <w:ind w:left="1440" w:hanging="1440"/>
        <w:jc w:val="right"/>
        <w:rPr>
          <w:rFonts w:ascii="Arial" w:eastAsia="Arial" w:hAnsi="Arial" w:cs="Arial"/>
          <w:color w:val="000000" w:themeColor="text1"/>
          <w:sz w:val="24"/>
          <w:szCs w:val="24"/>
        </w:rPr>
      </w:pPr>
      <w:r w:rsidRPr="00DD7BEB">
        <w:rPr>
          <w:rFonts w:ascii="Arial" w:eastAsia="Arial" w:hAnsi="Arial" w:cs="Arial"/>
          <w:color w:val="000000" w:themeColor="text1"/>
          <w:sz w:val="24"/>
          <w:szCs w:val="24"/>
        </w:rPr>
        <w:t>Halaman</w:t>
      </w:r>
    </w:p>
    <w:p w14:paraId="3552E788" w14:textId="357C8D1D" w:rsidR="00A43A1C" w:rsidRPr="00DD7BEB" w:rsidRDefault="00A43A1C" w:rsidP="00A43A1C">
      <w:pPr>
        <w:tabs>
          <w:tab w:val="left" w:leader="dot" w:pos="7560"/>
          <w:tab w:val="right" w:pos="7920"/>
        </w:tabs>
        <w:spacing w:line="480" w:lineRule="auto"/>
        <w:ind w:left="1440" w:right="432" w:hanging="1440"/>
        <w:jc w:val="both"/>
        <w:rPr>
          <w:rFonts w:ascii="Arial" w:eastAsia="Arial" w:hAnsi="Arial" w:cs="Arial"/>
          <w:color w:val="000000" w:themeColor="text1"/>
          <w:sz w:val="24"/>
          <w:szCs w:val="24"/>
        </w:rPr>
      </w:pPr>
      <w:r w:rsidRPr="00DD7BEB">
        <w:rPr>
          <w:rFonts w:ascii="Arial" w:eastAsia="Arial" w:hAnsi="Arial" w:cs="Arial"/>
          <w:color w:val="000000" w:themeColor="text1"/>
          <w:sz w:val="24"/>
          <w:szCs w:val="24"/>
        </w:rPr>
        <w:t xml:space="preserve">Bagan I.1 </w:t>
      </w:r>
      <w:r w:rsidRPr="00DD7BEB">
        <w:rPr>
          <w:rFonts w:ascii="Arial" w:eastAsia="Arial" w:hAnsi="Arial" w:cs="Arial"/>
          <w:color w:val="000000" w:themeColor="text1"/>
          <w:sz w:val="24"/>
          <w:szCs w:val="24"/>
        </w:rPr>
        <w:tab/>
        <w:t xml:space="preserve">Alur </w:t>
      </w:r>
      <w:proofErr w:type="spellStart"/>
      <w:r w:rsidRPr="00DD7BEB">
        <w:rPr>
          <w:rFonts w:ascii="Arial" w:eastAsia="Arial" w:hAnsi="Arial" w:cs="Arial"/>
          <w:color w:val="000000" w:themeColor="text1"/>
          <w:sz w:val="24"/>
          <w:szCs w:val="24"/>
        </w:rPr>
        <w:t>Pelayanan</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Terpadu</w:t>
      </w:r>
      <w:proofErr w:type="spellEnd"/>
      <w:r>
        <w:rPr>
          <w:rFonts w:ascii="Arial" w:eastAsia="Arial" w:hAnsi="Arial" w:cs="Arial"/>
          <w:color w:val="000000" w:themeColor="text1"/>
          <w:sz w:val="24"/>
          <w:szCs w:val="24"/>
        </w:rPr>
        <w:t xml:space="preserve"> Satu Pintu (PTSP) </w:t>
      </w:r>
      <w:r>
        <w:rPr>
          <w:rFonts w:ascii="Arial" w:hAnsi="Arial" w:cs="Arial"/>
          <w:bCs/>
          <w:color w:val="000000" w:themeColor="text1"/>
          <w:sz w:val="24"/>
          <w:szCs w:val="24"/>
        </w:rPr>
        <w:t xml:space="preserve">pada </w:t>
      </w:r>
      <w:proofErr w:type="spellStart"/>
      <w:r>
        <w:rPr>
          <w:rFonts w:ascii="Arial" w:hAnsi="Arial" w:cs="Arial"/>
          <w:bCs/>
          <w:color w:val="000000" w:themeColor="text1"/>
          <w:sz w:val="24"/>
          <w:szCs w:val="24"/>
        </w:rPr>
        <w:t>Pengadilan</w:t>
      </w:r>
      <w:proofErr w:type="spellEnd"/>
      <w:r>
        <w:rPr>
          <w:rFonts w:ascii="Arial" w:hAnsi="Arial" w:cs="Arial"/>
          <w:bCs/>
          <w:color w:val="000000" w:themeColor="text1"/>
          <w:sz w:val="24"/>
          <w:szCs w:val="24"/>
        </w:rPr>
        <w:t xml:space="preserve"> Negeri </w:t>
      </w:r>
      <w:proofErr w:type="spellStart"/>
      <w:r>
        <w:rPr>
          <w:rFonts w:ascii="Arial" w:hAnsi="Arial" w:cs="Arial"/>
          <w:bCs/>
          <w:color w:val="000000" w:themeColor="text1"/>
          <w:sz w:val="24"/>
          <w:szCs w:val="24"/>
        </w:rPr>
        <w:t>Kelas</w:t>
      </w:r>
      <w:proofErr w:type="spellEnd"/>
      <w:r>
        <w:rPr>
          <w:rFonts w:ascii="Arial" w:hAnsi="Arial" w:cs="Arial"/>
          <w:bCs/>
          <w:color w:val="000000" w:themeColor="text1"/>
          <w:sz w:val="24"/>
          <w:szCs w:val="24"/>
        </w:rPr>
        <w:t xml:space="preserve"> 1 A </w:t>
      </w:r>
      <w:proofErr w:type="spellStart"/>
      <w:r>
        <w:rPr>
          <w:rFonts w:ascii="Arial" w:hAnsi="Arial" w:cs="Arial"/>
          <w:bCs/>
          <w:color w:val="000000" w:themeColor="text1"/>
          <w:sz w:val="24"/>
          <w:szCs w:val="24"/>
        </w:rPr>
        <w:t>Dumai</w:t>
      </w:r>
      <w:proofErr w:type="spellEnd"/>
      <w:r>
        <w:rPr>
          <w:rFonts w:ascii="Arial" w:eastAsia="Arial" w:hAnsi="Arial" w:cs="Arial"/>
          <w:color w:val="000000" w:themeColor="text1"/>
          <w:sz w:val="24"/>
          <w:szCs w:val="24"/>
        </w:rPr>
        <w:t xml:space="preserve"> </w:t>
      </w:r>
      <w:r w:rsidRPr="00DD7BEB">
        <w:rPr>
          <w:rFonts w:ascii="Arial" w:eastAsia="Arial" w:hAnsi="Arial" w:cs="Arial"/>
          <w:color w:val="000000" w:themeColor="text1"/>
          <w:sz w:val="24"/>
          <w:szCs w:val="24"/>
        </w:rPr>
        <w:tab/>
      </w:r>
      <w:r w:rsidRPr="00DD7BEB">
        <w:rPr>
          <w:rFonts w:ascii="Arial" w:eastAsia="Arial" w:hAnsi="Arial" w:cs="Arial"/>
          <w:color w:val="000000" w:themeColor="text1"/>
          <w:sz w:val="24"/>
          <w:szCs w:val="24"/>
        </w:rPr>
        <w:tab/>
      </w:r>
      <w:r w:rsidR="00F56868">
        <w:rPr>
          <w:rFonts w:ascii="Arial" w:eastAsia="Arial" w:hAnsi="Arial" w:cs="Arial"/>
          <w:color w:val="000000" w:themeColor="text1"/>
          <w:sz w:val="24"/>
          <w:szCs w:val="24"/>
        </w:rPr>
        <w:t>6</w:t>
      </w:r>
    </w:p>
    <w:p w14:paraId="48892259" w14:textId="22961FF7" w:rsidR="00A43A1C" w:rsidRPr="00DD7BEB" w:rsidRDefault="00A43A1C" w:rsidP="00A43A1C">
      <w:pPr>
        <w:tabs>
          <w:tab w:val="left" w:leader="dot" w:pos="7560"/>
          <w:tab w:val="right" w:pos="7920"/>
        </w:tabs>
        <w:spacing w:line="480" w:lineRule="auto"/>
        <w:ind w:left="1440" w:right="432" w:hanging="1440"/>
        <w:jc w:val="both"/>
        <w:rPr>
          <w:rFonts w:ascii="Arial" w:eastAsia="Arial" w:hAnsi="Arial" w:cs="Arial"/>
          <w:color w:val="000000" w:themeColor="text1"/>
          <w:sz w:val="24"/>
          <w:szCs w:val="24"/>
        </w:rPr>
      </w:pPr>
      <w:r w:rsidRPr="00DD7BEB">
        <w:rPr>
          <w:rFonts w:ascii="Arial" w:eastAsia="Arial" w:hAnsi="Arial" w:cs="Arial"/>
          <w:color w:val="000000" w:themeColor="text1"/>
          <w:sz w:val="24"/>
          <w:szCs w:val="24"/>
        </w:rPr>
        <w:t xml:space="preserve">Bagan I.2 </w:t>
      </w:r>
      <w:r w:rsidRPr="00DD7BEB">
        <w:rPr>
          <w:rFonts w:ascii="Arial" w:eastAsia="Arial" w:hAnsi="Arial" w:cs="Arial"/>
          <w:color w:val="000000" w:themeColor="text1"/>
          <w:sz w:val="24"/>
          <w:szCs w:val="24"/>
        </w:rPr>
        <w:tab/>
      </w:r>
      <w:proofErr w:type="spellStart"/>
      <w:r w:rsidR="00F05856">
        <w:rPr>
          <w:rFonts w:ascii="Arial" w:eastAsia="Arial" w:hAnsi="Arial" w:cs="Arial"/>
          <w:color w:val="000000" w:themeColor="text1"/>
          <w:sz w:val="24"/>
          <w:szCs w:val="24"/>
        </w:rPr>
        <w:t>Struktur</w:t>
      </w:r>
      <w:proofErr w:type="spellEnd"/>
      <w:r w:rsidR="00F05856">
        <w:rPr>
          <w:rFonts w:ascii="Arial" w:eastAsia="Arial" w:hAnsi="Arial" w:cs="Arial"/>
          <w:color w:val="000000" w:themeColor="text1"/>
          <w:sz w:val="24"/>
          <w:szCs w:val="24"/>
        </w:rPr>
        <w:t xml:space="preserve"> </w:t>
      </w:r>
      <w:proofErr w:type="spellStart"/>
      <w:r w:rsidR="00F05856">
        <w:rPr>
          <w:rFonts w:ascii="Arial" w:eastAsia="Arial" w:hAnsi="Arial" w:cs="Arial"/>
          <w:color w:val="000000" w:themeColor="text1"/>
          <w:sz w:val="24"/>
          <w:szCs w:val="24"/>
        </w:rPr>
        <w:t>Organisasi</w:t>
      </w:r>
      <w:proofErr w:type="spellEnd"/>
      <w:r w:rsidR="00F05856">
        <w:rPr>
          <w:rFonts w:ascii="Arial" w:eastAsia="Arial" w:hAnsi="Arial" w:cs="Arial"/>
          <w:color w:val="000000" w:themeColor="text1"/>
          <w:sz w:val="24"/>
          <w:szCs w:val="24"/>
        </w:rPr>
        <w:t xml:space="preserve"> </w:t>
      </w:r>
      <w:r w:rsidR="00F05856">
        <w:rPr>
          <w:rFonts w:ascii="Arial" w:hAnsi="Arial" w:cs="Arial"/>
          <w:bCs/>
          <w:color w:val="000000" w:themeColor="text1"/>
          <w:sz w:val="24"/>
          <w:szCs w:val="24"/>
        </w:rPr>
        <w:t xml:space="preserve">pada </w:t>
      </w:r>
      <w:proofErr w:type="spellStart"/>
      <w:r w:rsidR="00F05856">
        <w:rPr>
          <w:rFonts w:ascii="Arial" w:hAnsi="Arial" w:cs="Arial"/>
          <w:bCs/>
          <w:color w:val="000000" w:themeColor="text1"/>
          <w:sz w:val="24"/>
          <w:szCs w:val="24"/>
        </w:rPr>
        <w:t>Pengadilan</w:t>
      </w:r>
      <w:proofErr w:type="spellEnd"/>
      <w:r w:rsidR="00F05856">
        <w:rPr>
          <w:rFonts w:ascii="Arial" w:hAnsi="Arial" w:cs="Arial"/>
          <w:bCs/>
          <w:color w:val="000000" w:themeColor="text1"/>
          <w:sz w:val="24"/>
          <w:szCs w:val="24"/>
        </w:rPr>
        <w:t xml:space="preserve"> Negeri </w:t>
      </w:r>
      <w:proofErr w:type="spellStart"/>
      <w:r w:rsidR="00F05856">
        <w:rPr>
          <w:rFonts w:ascii="Arial" w:hAnsi="Arial" w:cs="Arial"/>
          <w:bCs/>
          <w:color w:val="000000" w:themeColor="text1"/>
          <w:sz w:val="24"/>
          <w:szCs w:val="24"/>
        </w:rPr>
        <w:t>Kelas</w:t>
      </w:r>
      <w:proofErr w:type="spellEnd"/>
      <w:r w:rsidR="00F05856">
        <w:rPr>
          <w:rFonts w:ascii="Arial" w:hAnsi="Arial" w:cs="Arial"/>
          <w:bCs/>
          <w:color w:val="000000" w:themeColor="text1"/>
          <w:sz w:val="24"/>
          <w:szCs w:val="24"/>
        </w:rPr>
        <w:t xml:space="preserve"> 1 A </w:t>
      </w:r>
      <w:proofErr w:type="spellStart"/>
      <w:r w:rsidR="00F05856">
        <w:rPr>
          <w:rFonts w:ascii="Arial" w:hAnsi="Arial" w:cs="Arial"/>
          <w:bCs/>
          <w:color w:val="000000" w:themeColor="text1"/>
          <w:sz w:val="24"/>
          <w:szCs w:val="24"/>
        </w:rPr>
        <w:t>Dumai</w:t>
      </w:r>
      <w:proofErr w:type="spellEnd"/>
      <w:r w:rsidRPr="00DD7BEB">
        <w:rPr>
          <w:rFonts w:ascii="Arial" w:eastAsia="Arial" w:hAnsi="Arial" w:cs="Arial"/>
          <w:color w:val="000000" w:themeColor="text1"/>
          <w:sz w:val="24"/>
          <w:szCs w:val="24"/>
        </w:rPr>
        <w:tab/>
      </w:r>
      <w:r w:rsidRPr="00DD7BEB">
        <w:rPr>
          <w:rFonts w:ascii="Arial" w:eastAsia="Arial" w:hAnsi="Arial" w:cs="Arial"/>
          <w:color w:val="000000" w:themeColor="text1"/>
          <w:sz w:val="24"/>
          <w:szCs w:val="24"/>
        </w:rPr>
        <w:tab/>
      </w:r>
      <w:r w:rsidR="00F56868">
        <w:rPr>
          <w:rFonts w:ascii="Arial" w:eastAsia="Arial" w:hAnsi="Arial" w:cs="Arial"/>
          <w:color w:val="000000" w:themeColor="text1"/>
          <w:sz w:val="24"/>
          <w:szCs w:val="24"/>
        </w:rPr>
        <w:t>53</w:t>
      </w:r>
    </w:p>
    <w:p w14:paraId="4FF79748" w14:textId="77777777" w:rsidR="00A43A1C" w:rsidRDefault="00A43A1C" w:rsidP="00A43A1C">
      <w:pPr>
        <w:jc w:val="center"/>
        <w:rPr>
          <w:rFonts w:ascii="Arial" w:hAnsi="Arial" w:cs="Arial"/>
          <w:b/>
          <w:bCs/>
          <w:sz w:val="24"/>
          <w:szCs w:val="24"/>
        </w:rPr>
      </w:pPr>
    </w:p>
    <w:p w14:paraId="68739506" w14:textId="77777777" w:rsidR="00A43A1C" w:rsidRDefault="00A43A1C" w:rsidP="00A43A1C">
      <w:pPr>
        <w:rPr>
          <w:rFonts w:ascii="Arial" w:hAnsi="Arial" w:cs="Arial"/>
          <w:b/>
          <w:bCs/>
          <w:sz w:val="24"/>
          <w:szCs w:val="24"/>
        </w:rPr>
      </w:pPr>
    </w:p>
    <w:p w14:paraId="3528E84A" w14:textId="77777777" w:rsidR="00A43A1C" w:rsidRDefault="00A43A1C" w:rsidP="00A43A1C">
      <w:pPr>
        <w:rPr>
          <w:rFonts w:ascii="Arial" w:hAnsi="Arial" w:cs="Arial"/>
          <w:b/>
          <w:bCs/>
          <w:sz w:val="24"/>
          <w:szCs w:val="24"/>
        </w:rPr>
      </w:pPr>
    </w:p>
    <w:p w14:paraId="7D6421F1" w14:textId="77777777" w:rsidR="00A43A1C" w:rsidRDefault="00A43A1C" w:rsidP="00A43A1C">
      <w:pPr>
        <w:rPr>
          <w:rFonts w:ascii="Arial" w:hAnsi="Arial" w:cs="Arial"/>
          <w:b/>
          <w:bCs/>
          <w:sz w:val="24"/>
          <w:szCs w:val="24"/>
        </w:rPr>
      </w:pPr>
    </w:p>
    <w:p w14:paraId="05770A33" w14:textId="77777777" w:rsidR="00A43A1C" w:rsidRDefault="00A43A1C" w:rsidP="00A43A1C">
      <w:pPr>
        <w:rPr>
          <w:rFonts w:ascii="Arial" w:hAnsi="Arial" w:cs="Arial"/>
          <w:b/>
          <w:bCs/>
          <w:sz w:val="24"/>
          <w:szCs w:val="24"/>
        </w:rPr>
      </w:pPr>
    </w:p>
    <w:p w14:paraId="42CEEC84" w14:textId="77777777" w:rsidR="00A43A1C" w:rsidRDefault="00A43A1C" w:rsidP="00A43A1C">
      <w:pPr>
        <w:rPr>
          <w:rFonts w:ascii="Arial" w:hAnsi="Arial" w:cs="Arial"/>
          <w:b/>
          <w:bCs/>
          <w:sz w:val="24"/>
          <w:szCs w:val="24"/>
        </w:rPr>
      </w:pPr>
    </w:p>
    <w:p w14:paraId="17546151" w14:textId="77777777" w:rsidR="00A43A1C" w:rsidRDefault="00A43A1C" w:rsidP="00A43A1C">
      <w:pPr>
        <w:rPr>
          <w:rFonts w:ascii="Arial" w:hAnsi="Arial" w:cs="Arial"/>
          <w:b/>
          <w:bCs/>
          <w:sz w:val="24"/>
          <w:szCs w:val="24"/>
        </w:rPr>
      </w:pPr>
    </w:p>
    <w:p w14:paraId="1B262058" w14:textId="77777777" w:rsidR="00A43A1C" w:rsidRDefault="00A43A1C" w:rsidP="00A43A1C">
      <w:pPr>
        <w:rPr>
          <w:rFonts w:ascii="Arial" w:hAnsi="Arial" w:cs="Arial"/>
          <w:b/>
          <w:bCs/>
          <w:sz w:val="24"/>
          <w:szCs w:val="24"/>
        </w:rPr>
      </w:pPr>
    </w:p>
    <w:p w14:paraId="20B38120" w14:textId="77777777" w:rsidR="00A43A1C" w:rsidRDefault="00A43A1C" w:rsidP="00A43A1C">
      <w:pPr>
        <w:rPr>
          <w:rFonts w:ascii="Arial" w:hAnsi="Arial" w:cs="Arial"/>
          <w:b/>
          <w:bCs/>
          <w:sz w:val="24"/>
          <w:szCs w:val="24"/>
        </w:rPr>
      </w:pPr>
    </w:p>
    <w:p w14:paraId="216D6219" w14:textId="77777777" w:rsidR="00A43A1C" w:rsidRDefault="00A43A1C" w:rsidP="00A43A1C">
      <w:pPr>
        <w:rPr>
          <w:rFonts w:ascii="Arial" w:hAnsi="Arial" w:cs="Arial"/>
          <w:b/>
          <w:bCs/>
          <w:sz w:val="24"/>
          <w:szCs w:val="24"/>
        </w:rPr>
      </w:pPr>
    </w:p>
    <w:p w14:paraId="5AC64E31" w14:textId="77777777" w:rsidR="009914E3" w:rsidRDefault="009914E3" w:rsidP="009914E3">
      <w:pPr>
        <w:rPr>
          <w:rFonts w:ascii="Arial" w:hAnsi="Arial" w:cs="Arial"/>
          <w:b/>
          <w:bCs/>
          <w:sz w:val="24"/>
          <w:szCs w:val="24"/>
        </w:rPr>
      </w:pPr>
    </w:p>
    <w:p w14:paraId="455EDA12" w14:textId="77777777" w:rsidR="00A43A1C" w:rsidRDefault="00A43A1C" w:rsidP="009914E3">
      <w:pPr>
        <w:rPr>
          <w:rFonts w:ascii="Arial" w:hAnsi="Arial" w:cs="Arial"/>
          <w:b/>
          <w:bCs/>
          <w:sz w:val="24"/>
          <w:szCs w:val="24"/>
        </w:rPr>
      </w:pPr>
    </w:p>
    <w:p w14:paraId="649DCDC5" w14:textId="77777777" w:rsidR="00A43A1C" w:rsidRDefault="00A43A1C" w:rsidP="009914E3">
      <w:pPr>
        <w:rPr>
          <w:rFonts w:ascii="Arial" w:hAnsi="Arial" w:cs="Arial"/>
          <w:b/>
          <w:bCs/>
          <w:sz w:val="24"/>
          <w:szCs w:val="24"/>
        </w:rPr>
      </w:pPr>
    </w:p>
    <w:p w14:paraId="375E1981" w14:textId="77777777" w:rsidR="00A43A1C" w:rsidRDefault="00A43A1C" w:rsidP="009914E3">
      <w:pPr>
        <w:rPr>
          <w:rFonts w:ascii="Arial" w:hAnsi="Arial" w:cs="Arial"/>
          <w:b/>
          <w:bCs/>
          <w:sz w:val="24"/>
          <w:szCs w:val="24"/>
        </w:rPr>
      </w:pPr>
    </w:p>
    <w:p w14:paraId="55481EF5" w14:textId="77777777" w:rsidR="00A43A1C" w:rsidRDefault="00A43A1C" w:rsidP="009914E3">
      <w:pPr>
        <w:rPr>
          <w:rFonts w:ascii="Arial" w:hAnsi="Arial" w:cs="Arial"/>
          <w:b/>
          <w:bCs/>
          <w:sz w:val="24"/>
          <w:szCs w:val="24"/>
        </w:rPr>
      </w:pPr>
    </w:p>
    <w:p w14:paraId="506F5B4A" w14:textId="77777777" w:rsidR="00880610" w:rsidRDefault="00880610" w:rsidP="00754444">
      <w:pPr>
        <w:tabs>
          <w:tab w:val="left" w:pos="6720"/>
        </w:tabs>
        <w:spacing w:line="480" w:lineRule="auto"/>
        <w:rPr>
          <w:rFonts w:ascii="Arial" w:hAnsi="Arial" w:cs="Arial"/>
          <w:b/>
          <w:bCs/>
          <w:noProof/>
          <w:sz w:val="24"/>
          <w:szCs w:val="28"/>
        </w:rPr>
      </w:pPr>
    </w:p>
    <w:p w14:paraId="5E14E1A6" w14:textId="77777777" w:rsidR="00754444" w:rsidRDefault="00754444" w:rsidP="00754444">
      <w:pPr>
        <w:tabs>
          <w:tab w:val="left" w:pos="6720"/>
        </w:tabs>
        <w:spacing w:line="480" w:lineRule="auto"/>
        <w:rPr>
          <w:rFonts w:ascii="Arial" w:hAnsi="Arial" w:cs="Arial"/>
          <w:b/>
          <w:bCs/>
          <w:noProof/>
          <w:sz w:val="24"/>
          <w:szCs w:val="28"/>
        </w:rPr>
      </w:pPr>
    </w:p>
    <w:p w14:paraId="38C219AA" w14:textId="77777777" w:rsidR="00754444" w:rsidRDefault="00754444" w:rsidP="00754444">
      <w:pPr>
        <w:tabs>
          <w:tab w:val="left" w:pos="6720"/>
        </w:tabs>
        <w:spacing w:line="480" w:lineRule="auto"/>
        <w:rPr>
          <w:rFonts w:ascii="Arial" w:hAnsi="Arial" w:cs="Arial"/>
          <w:b/>
          <w:bCs/>
          <w:noProof/>
          <w:sz w:val="24"/>
          <w:szCs w:val="28"/>
        </w:rPr>
      </w:pPr>
    </w:p>
    <w:p w14:paraId="42723182" w14:textId="263EC098" w:rsidR="00A43A1C" w:rsidRPr="00DD7BEB" w:rsidRDefault="00A43A1C" w:rsidP="00A43A1C">
      <w:pPr>
        <w:tabs>
          <w:tab w:val="left" w:pos="6720"/>
        </w:tabs>
        <w:spacing w:line="480" w:lineRule="auto"/>
        <w:jc w:val="center"/>
        <w:rPr>
          <w:rFonts w:ascii="Arial" w:hAnsi="Arial" w:cs="Arial"/>
          <w:b/>
          <w:bCs/>
          <w:noProof/>
          <w:sz w:val="24"/>
          <w:szCs w:val="28"/>
        </w:rPr>
      </w:pPr>
      <w:r w:rsidRPr="00DD7BEB">
        <w:rPr>
          <w:rFonts w:ascii="Arial" w:hAnsi="Arial" w:cs="Arial"/>
          <w:b/>
          <w:bCs/>
          <w:noProof/>
          <w:sz w:val="24"/>
          <w:szCs w:val="28"/>
        </w:rPr>
        <w:lastRenderedPageBreak/>
        <w:t>DAFTAR LAMPIRAN</w:t>
      </w:r>
    </w:p>
    <w:p w14:paraId="31E2187A" w14:textId="77777777" w:rsidR="00A43A1C" w:rsidRPr="00DD7BEB" w:rsidRDefault="00A43A1C" w:rsidP="00A43A1C">
      <w:pPr>
        <w:pStyle w:val="ListParagraph"/>
        <w:numPr>
          <w:ilvl w:val="1"/>
          <w:numId w:val="60"/>
        </w:numPr>
        <w:tabs>
          <w:tab w:val="left" w:leader="dot" w:pos="7380"/>
          <w:tab w:val="right" w:pos="7920"/>
          <w:tab w:val="left" w:pos="8647"/>
        </w:tabs>
        <w:spacing w:after="0" w:line="480" w:lineRule="auto"/>
        <w:ind w:left="360"/>
        <w:rPr>
          <w:rFonts w:ascii="Arial" w:hAnsi="Arial" w:cs="Arial"/>
          <w:sz w:val="24"/>
          <w:szCs w:val="28"/>
        </w:rPr>
      </w:pPr>
      <w:r w:rsidRPr="00DD7BEB">
        <w:rPr>
          <w:rFonts w:ascii="Arial" w:hAnsi="Arial" w:cs="Arial"/>
          <w:sz w:val="24"/>
          <w:szCs w:val="28"/>
        </w:rPr>
        <w:t xml:space="preserve">Surat Keputusan Sekolah Tinggi </w:t>
      </w:r>
      <w:proofErr w:type="spellStart"/>
      <w:r w:rsidRPr="00DD7BEB">
        <w:rPr>
          <w:rFonts w:ascii="Arial" w:hAnsi="Arial" w:cs="Arial"/>
          <w:sz w:val="24"/>
          <w:szCs w:val="28"/>
        </w:rPr>
        <w:t>Ilmu</w:t>
      </w:r>
      <w:proofErr w:type="spellEnd"/>
      <w:r w:rsidRPr="00DD7BEB">
        <w:rPr>
          <w:rFonts w:ascii="Arial" w:hAnsi="Arial" w:cs="Arial"/>
          <w:sz w:val="24"/>
          <w:szCs w:val="28"/>
        </w:rPr>
        <w:t xml:space="preserve"> </w:t>
      </w:r>
      <w:proofErr w:type="spellStart"/>
      <w:r w:rsidRPr="00DD7BEB">
        <w:rPr>
          <w:rFonts w:ascii="Arial" w:hAnsi="Arial" w:cs="Arial"/>
          <w:sz w:val="24"/>
          <w:szCs w:val="28"/>
        </w:rPr>
        <w:t>Administrasi</w:t>
      </w:r>
      <w:proofErr w:type="spellEnd"/>
      <w:r w:rsidRPr="00DD7BEB">
        <w:rPr>
          <w:rFonts w:ascii="Arial" w:hAnsi="Arial" w:cs="Arial"/>
          <w:sz w:val="24"/>
          <w:szCs w:val="28"/>
        </w:rPr>
        <w:t xml:space="preserve"> Lancang Kuning</w:t>
      </w:r>
    </w:p>
    <w:p w14:paraId="49D1C867" w14:textId="77777777" w:rsidR="00A43A1C" w:rsidRPr="00DD7BEB" w:rsidRDefault="00A43A1C" w:rsidP="00A43A1C">
      <w:pPr>
        <w:pStyle w:val="ListParagraph"/>
        <w:numPr>
          <w:ilvl w:val="1"/>
          <w:numId w:val="60"/>
        </w:numPr>
        <w:tabs>
          <w:tab w:val="left" w:leader="dot" w:pos="7380"/>
          <w:tab w:val="right" w:pos="7920"/>
          <w:tab w:val="left" w:pos="8647"/>
        </w:tabs>
        <w:spacing w:after="0" w:line="480" w:lineRule="auto"/>
        <w:ind w:left="360"/>
        <w:rPr>
          <w:rFonts w:ascii="Arial" w:hAnsi="Arial" w:cs="Arial"/>
          <w:sz w:val="24"/>
          <w:szCs w:val="28"/>
        </w:rPr>
      </w:pPr>
      <w:r w:rsidRPr="00DD7BEB">
        <w:rPr>
          <w:rFonts w:ascii="Arial" w:hAnsi="Arial" w:cs="Arial"/>
          <w:sz w:val="24"/>
          <w:szCs w:val="28"/>
        </w:rPr>
        <w:t xml:space="preserve">Surat </w:t>
      </w:r>
      <w:proofErr w:type="spellStart"/>
      <w:r w:rsidRPr="00DD7BEB">
        <w:rPr>
          <w:rFonts w:ascii="Arial" w:hAnsi="Arial" w:cs="Arial"/>
          <w:sz w:val="24"/>
          <w:szCs w:val="28"/>
        </w:rPr>
        <w:t>Keterangan</w:t>
      </w:r>
      <w:proofErr w:type="spellEnd"/>
      <w:r w:rsidRPr="00DD7BEB">
        <w:rPr>
          <w:rFonts w:ascii="Arial" w:hAnsi="Arial" w:cs="Arial"/>
          <w:sz w:val="24"/>
          <w:szCs w:val="28"/>
        </w:rPr>
        <w:t xml:space="preserve"> </w:t>
      </w:r>
      <w:proofErr w:type="spellStart"/>
      <w:r w:rsidRPr="00DD7BEB">
        <w:rPr>
          <w:rFonts w:ascii="Arial" w:hAnsi="Arial" w:cs="Arial"/>
          <w:sz w:val="24"/>
          <w:szCs w:val="28"/>
        </w:rPr>
        <w:t>Selesai</w:t>
      </w:r>
      <w:proofErr w:type="spellEnd"/>
      <w:r w:rsidRPr="00DD7BEB">
        <w:rPr>
          <w:rFonts w:ascii="Arial" w:hAnsi="Arial" w:cs="Arial"/>
          <w:sz w:val="24"/>
          <w:szCs w:val="28"/>
        </w:rPr>
        <w:t xml:space="preserve"> Meneliti </w:t>
      </w:r>
      <w:proofErr w:type="spellStart"/>
      <w:r w:rsidRPr="00DD7BEB">
        <w:rPr>
          <w:rFonts w:ascii="Arial" w:hAnsi="Arial" w:cs="Arial"/>
          <w:sz w:val="24"/>
          <w:szCs w:val="28"/>
        </w:rPr>
        <w:t>dari</w:t>
      </w:r>
      <w:proofErr w:type="spellEnd"/>
      <w:r w:rsidRPr="00DD7BEB">
        <w:rPr>
          <w:rFonts w:ascii="Arial" w:hAnsi="Arial" w:cs="Arial"/>
          <w:sz w:val="24"/>
          <w:szCs w:val="28"/>
        </w:rPr>
        <w:t xml:space="preserve"> </w:t>
      </w:r>
      <w:proofErr w:type="spellStart"/>
      <w:r w:rsidRPr="00DD7BEB">
        <w:rPr>
          <w:rFonts w:ascii="Arial" w:hAnsi="Arial" w:cs="Arial"/>
          <w:sz w:val="24"/>
          <w:szCs w:val="28"/>
        </w:rPr>
        <w:t>tempat</w:t>
      </w:r>
      <w:proofErr w:type="spellEnd"/>
      <w:r w:rsidRPr="00DD7BEB">
        <w:rPr>
          <w:rFonts w:ascii="Arial" w:hAnsi="Arial" w:cs="Arial"/>
          <w:sz w:val="24"/>
          <w:szCs w:val="28"/>
        </w:rPr>
        <w:t xml:space="preserve"> </w:t>
      </w:r>
      <w:proofErr w:type="spellStart"/>
      <w:r w:rsidRPr="00DD7BEB">
        <w:rPr>
          <w:rFonts w:ascii="Arial" w:hAnsi="Arial" w:cs="Arial"/>
          <w:sz w:val="24"/>
          <w:szCs w:val="28"/>
        </w:rPr>
        <w:t>penelitian</w:t>
      </w:r>
      <w:proofErr w:type="spellEnd"/>
    </w:p>
    <w:p w14:paraId="1001E738" w14:textId="77777777" w:rsidR="00A43A1C" w:rsidRPr="00DD7BEB" w:rsidRDefault="00A43A1C" w:rsidP="00A43A1C">
      <w:pPr>
        <w:pStyle w:val="ListParagraph"/>
        <w:numPr>
          <w:ilvl w:val="1"/>
          <w:numId w:val="60"/>
        </w:numPr>
        <w:tabs>
          <w:tab w:val="left" w:leader="dot" w:pos="7380"/>
          <w:tab w:val="right" w:pos="7920"/>
          <w:tab w:val="left" w:pos="8647"/>
        </w:tabs>
        <w:spacing w:after="0" w:line="480" w:lineRule="auto"/>
        <w:ind w:left="360"/>
        <w:rPr>
          <w:rFonts w:ascii="Arial" w:hAnsi="Arial" w:cs="Arial"/>
          <w:sz w:val="24"/>
          <w:szCs w:val="28"/>
        </w:rPr>
      </w:pPr>
      <w:proofErr w:type="spellStart"/>
      <w:r w:rsidRPr="00DD7BEB">
        <w:rPr>
          <w:rFonts w:ascii="Arial" w:hAnsi="Arial" w:cs="Arial"/>
          <w:sz w:val="24"/>
          <w:szCs w:val="28"/>
        </w:rPr>
        <w:t>Angket</w:t>
      </w:r>
      <w:proofErr w:type="spellEnd"/>
      <w:r w:rsidRPr="00DD7BEB">
        <w:rPr>
          <w:rFonts w:ascii="Arial" w:hAnsi="Arial" w:cs="Arial"/>
          <w:sz w:val="24"/>
          <w:szCs w:val="28"/>
        </w:rPr>
        <w:t xml:space="preserve"> </w:t>
      </w:r>
      <w:proofErr w:type="spellStart"/>
      <w:r w:rsidRPr="00DD7BEB">
        <w:rPr>
          <w:rFonts w:ascii="Arial" w:hAnsi="Arial" w:cs="Arial"/>
          <w:sz w:val="24"/>
          <w:szCs w:val="28"/>
        </w:rPr>
        <w:t>Penelitian</w:t>
      </w:r>
      <w:proofErr w:type="spellEnd"/>
    </w:p>
    <w:p w14:paraId="341013FB" w14:textId="77777777" w:rsidR="00A43A1C" w:rsidRPr="00DD7BEB" w:rsidRDefault="00A43A1C" w:rsidP="00A43A1C">
      <w:pPr>
        <w:pStyle w:val="ListParagraph"/>
        <w:numPr>
          <w:ilvl w:val="1"/>
          <w:numId w:val="60"/>
        </w:numPr>
        <w:tabs>
          <w:tab w:val="left" w:leader="dot" w:pos="7380"/>
          <w:tab w:val="right" w:pos="7920"/>
          <w:tab w:val="left" w:pos="8647"/>
        </w:tabs>
        <w:spacing w:after="0" w:line="480" w:lineRule="auto"/>
        <w:ind w:left="360"/>
        <w:rPr>
          <w:rFonts w:ascii="Arial" w:hAnsi="Arial" w:cs="Arial"/>
          <w:sz w:val="24"/>
          <w:szCs w:val="28"/>
        </w:rPr>
      </w:pPr>
      <w:proofErr w:type="spellStart"/>
      <w:r w:rsidRPr="00DD7BEB">
        <w:rPr>
          <w:rFonts w:ascii="Arial" w:hAnsi="Arial" w:cs="Arial"/>
          <w:sz w:val="24"/>
          <w:szCs w:val="28"/>
        </w:rPr>
        <w:t>Lembaran</w:t>
      </w:r>
      <w:proofErr w:type="spellEnd"/>
      <w:r w:rsidRPr="00DD7BEB">
        <w:rPr>
          <w:rFonts w:ascii="Arial" w:hAnsi="Arial" w:cs="Arial"/>
          <w:sz w:val="24"/>
          <w:szCs w:val="28"/>
        </w:rPr>
        <w:t xml:space="preserve"> Data </w:t>
      </w:r>
      <w:proofErr w:type="spellStart"/>
      <w:r w:rsidRPr="00DD7BEB">
        <w:rPr>
          <w:rFonts w:ascii="Arial" w:hAnsi="Arial" w:cs="Arial"/>
          <w:sz w:val="24"/>
          <w:szCs w:val="28"/>
        </w:rPr>
        <w:t>Penelitian</w:t>
      </w:r>
      <w:proofErr w:type="spellEnd"/>
    </w:p>
    <w:p w14:paraId="67DB4658" w14:textId="77777777" w:rsidR="00A43A1C" w:rsidRPr="00DD7BEB" w:rsidRDefault="00A43A1C" w:rsidP="00A43A1C">
      <w:pPr>
        <w:pStyle w:val="ListParagraph"/>
        <w:numPr>
          <w:ilvl w:val="1"/>
          <w:numId w:val="60"/>
        </w:numPr>
        <w:tabs>
          <w:tab w:val="left" w:leader="dot" w:pos="7380"/>
          <w:tab w:val="right" w:pos="7920"/>
          <w:tab w:val="left" w:pos="8647"/>
        </w:tabs>
        <w:spacing w:after="0" w:line="480" w:lineRule="auto"/>
        <w:ind w:left="360"/>
        <w:rPr>
          <w:rFonts w:ascii="Arial" w:hAnsi="Arial" w:cs="Arial"/>
          <w:sz w:val="24"/>
          <w:szCs w:val="28"/>
        </w:rPr>
      </w:pPr>
      <w:r w:rsidRPr="00DD7BEB">
        <w:rPr>
          <w:rFonts w:ascii="Arial" w:hAnsi="Arial" w:cs="Arial"/>
          <w:sz w:val="24"/>
          <w:szCs w:val="28"/>
        </w:rPr>
        <w:t xml:space="preserve">Daftar </w:t>
      </w:r>
      <w:proofErr w:type="spellStart"/>
      <w:r w:rsidRPr="00DD7BEB">
        <w:rPr>
          <w:rFonts w:ascii="Arial" w:hAnsi="Arial" w:cs="Arial"/>
          <w:sz w:val="24"/>
          <w:szCs w:val="28"/>
        </w:rPr>
        <w:t>Konsultasi</w:t>
      </w:r>
      <w:proofErr w:type="spellEnd"/>
      <w:r w:rsidRPr="00DD7BEB">
        <w:rPr>
          <w:rFonts w:ascii="Arial" w:hAnsi="Arial" w:cs="Arial"/>
          <w:sz w:val="24"/>
          <w:szCs w:val="28"/>
        </w:rPr>
        <w:t xml:space="preserve"> </w:t>
      </w:r>
      <w:proofErr w:type="spellStart"/>
      <w:r w:rsidRPr="00DD7BEB">
        <w:rPr>
          <w:rFonts w:ascii="Arial" w:hAnsi="Arial" w:cs="Arial"/>
          <w:sz w:val="24"/>
          <w:szCs w:val="28"/>
        </w:rPr>
        <w:t>Pembimbing</w:t>
      </w:r>
      <w:proofErr w:type="spellEnd"/>
    </w:p>
    <w:p w14:paraId="622686B7" w14:textId="77777777" w:rsidR="00A43A1C" w:rsidRPr="00DD7BEB" w:rsidRDefault="00A43A1C" w:rsidP="00A43A1C">
      <w:pPr>
        <w:pStyle w:val="ListParagraph"/>
        <w:numPr>
          <w:ilvl w:val="1"/>
          <w:numId w:val="60"/>
        </w:numPr>
        <w:tabs>
          <w:tab w:val="left" w:leader="dot" w:pos="7380"/>
          <w:tab w:val="right" w:pos="7920"/>
          <w:tab w:val="left" w:pos="8647"/>
        </w:tabs>
        <w:spacing w:after="0" w:line="480" w:lineRule="auto"/>
        <w:ind w:left="360"/>
        <w:rPr>
          <w:rFonts w:ascii="Arial" w:hAnsi="Arial" w:cs="Arial"/>
          <w:sz w:val="24"/>
          <w:szCs w:val="28"/>
        </w:rPr>
      </w:pPr>
      <w:r w:rsidRPr="00DD7BEB">
        <w:rPr>
          <w:rFonts w:ascii="Arial" w:hAnsi="Arial" w:cs="Arial"/>
          <w:sz w:val="24"/>
          <w:szCs w:val="28"/>
        </w:rPr>
        <w:t xml:space="preserve">Hasil Cek </w:t>
      </w:r>
      <w:proofErr w:type="spellStart"/>
      <w:r w:rsidRPr="00DD7BEB">
        <w:rPr>
          <w:rFonts w:ascii="Arial" w:hAnsi="Arial" w:cs="Arial"/>
          <w:sz w:val="24"/>
          <w:szCs w:val="28"/>
        </w:rPr>
        <w:t>Plagiasi</w:t>
      </w:r>
      <w:proofErr w:type="spellEnd"/>
    </w:p>
    <w:p w14:paraId="7B0B1822" w14:textId="77777777" w:rsidR="00A43A1C" w:rsidRPr="00DD7BEB" w:rsidRDefault="00A43A1C" w:rsidP="00A43A1C">
      <w:pPr>
        <w:tabs>
          <w:tab w:val="left" w:leader="dot" w:pos="7560"/>
          <w:tab w:val="right" w:pos="7920"/>
        </w:tabs>
        <w:spacing w:line="480" w:lineRule="auto"/>
        <w:ind w:right="432"/>
        <w:jc w:val="both"/>
        <w:rPr>
          <w:rFonts w:ascii="Arial" w:eastAsia="Arial" w:hAnsi="Arial" w:cs="Arial"/>
          <w:b/>
          <w:bCs/>
          <w:color w:val="000000" w:themeColor="text1"/>
          <w:sz w:val="28"/>
          <w:szCs w:val="28"/>
        </w:rPr>
      </w:pPr>
    </w:p>
    <w:p w14:paraId="584D0839" w14:textId="77777777" w:rsidR="009914E3" w:rsidRDefault="009914E3" w:rsidP="009914E3">
      <w:pPr>
        <w:rPr>
          <w:rFonts w:ascii="Arial" w:hAnsi="Arial" w:cs="Arial"/>
          <w:b/>
          <w:bCs/>
          <w:sz w:val="24"/>
          <w:szCs w:val="24"/>
        </w:rPr>
      </w:pPr>
    </w:p>
    <w:p w14:paraId="490E74F2" w14:textId="77777777" w:rsidR="009914E3" w:rsidRDefault="009914E3" w:rsidP="009914E3">
      <w:pPr>
        <w:rPr>
          <w:rFonts w:ascii="Arial" w:hAnsi="Arial" w:cs="Arial"/>
          <w:b/>
          <w:bCs/>
          <w:sz w:val="24"/>
          <w:szCs w:val="24"/>
        </w:rPr>
      </w:pPr>
    </w:p>
    <w:p w14:paraId="5C0706DE" w14:textId="77777777" w:rsidR="009914E3" w:rsidRDefault="009914E3" w:rsidP="009914E3">
      <w:pPr>
        <w:rPr>
          <w:rFonts w:ascii="Arial" w:hAnsi="Arial" w:cs="Arial"/>
          <w:b/>
          <w:bCs/>
          <w:sz w:val="24"/>
          <w:szCs w:val="24"/>
        </w:rPr>
      </w:pPr>
    </w:p>
    <w:p w14:paraId="40D58B99" w14:textId="77777777" w:rsidR="009914E3" w:rsidRDefault="009914E3" w:rsidP="009914E3">
      <w:pPr>
        <w:rPr>
          <w:rFonts w:ascii="Arial" w:hAnsi="Arial" w:cs="Arial"/>
          <w:b/>
          <w:bCs/>
          <w:sz w:val="24"/>
          <w:szCs w:val="24"/>
        </w:rPr>
      </w:pPr>
    </w:p>
    <w:p w14:paraId="0809D047" w14:textId="77777777" w:rsidR="009914E3" w:rsidRDefault="009914E3" w:rsidP="009914E3">
      <w:pPr>
        <w:rPr>
          <w:rFonts w:ascii="Arial" w:hAnsi="Arial" w:cs="Arial"/>
          <w:b/>
          <w:bCs/>
          <w:sz w:val="24"/>
          <w:szCs w:val="24"/>
        </w:rPr>
      </w:pPr>
    </w:p>
    <w:p w14:paraId="260B2766" w14:textId="77777777" w:rsidR="009914E3" w:rsidRDefault="009914E3" w:rsidP="009914E3">
      <w:pPr>
        <w:rPr>
          <w:rFonts w:ascii="Arial" w:hAnsi="Arial" w:cs="Arial"/>
          <w:b/>
          <w:bCs/>
          <w:sz w:val="24"/>
          <w:szCs w:val="24"/>
        </w:rPr>
      </w:pPr>
    </w:p>
    <w:p w14:paraId="5117C8DE" w14:textId="77777777" w:rsidR="009914E3" w:rsidRDefault="009914E3" w:rsidP="009914E3">
      <w:pPr>
        <w:rPr>
          <w:rFonts w:ascii="Arial" w:hAnsi="Arial" w:cs="Arial"/>
          <w:b/>
          <w:bCs/>
          <w:sz w:val="24"/>
          <w:szCs w:val="24"/>
        </w:rPr>
      </w:pPr>
    </w:p>
    <w:p w14:paraId="47CAA283" w14:textId="77777777" w:rsidR="009914E3" w:rsidRDefault="009914E3" w:rsidP="009914E3">
      <w:pPr>
        <w:rPr>
          <w:rFonts w:ascii="Arial" w:hAnsi="Arial" w:cs="Arial"/>
          <w:b/>
          <w:bCs/>
          <w:sz w:val="24"/>
          <w:szCs w:val="24"/>
        </w:rPr>
      </w:pPr>
    </w:p>
    <w:p w14:paraId="1B724A92" w14:textId="77777777" w:rsidR="009914E3" w:rsidRDefault="009914E3" w:rsidP="009914E3">
      <w:pPr>
        <w:rPr>
          <w:rFonts w:ascii="Arial" w:hAnsi="Arial" w:cs="Arial"/>
          <w:b/>
          <w:bCs/>
          <w:sz w:val="24"/>
          <w:szCs w:val="24"/>
        </w:rPr>
      </w:pPr>
    </w:p>
    <w:p w14:paraId="3D202AF4" w14:textId="77777777" w:rsidR="009914E3" w:rsidRDefault="009914E3" w:rsidP="009914E3">
      <w:pPr>
        <w:rPr>
          <w:rFonts w:ascii="Arial" w:hAnsi="Arial" w:cs="Arial"/>
          <w:b/>
          <w:bCs/>
          <w:sz w:val="24"/>
          <w:szCs w:val="24"/>
        </w:rPr>
      </w:pPr>
    </w:p>
    <w:p w14:paraId="61F8600C" w14:textId="77777777" w:rsidR="009914E3" w:rsidRDefault="009914E3" w:rsidP="009914E3">
      <w:pPr>
        <w:rPr>
          <w:rFonts w:ascii="Arial" w:hAnsi="Arial" w:cs="Arial"/>
          <w:b/>
          <w:bCs/>
          <w:sz w:val="24"/>
          <w:szCs w:val="24"/>
        </w:rPr>
      </w:pPr>
    </w:p>
    <w:p w14:paraId="0A973A0B" w14:textId="77777777" w:rsidR="009914E3" w:rsidRDefault="009914E3" w:rsidP="009914E3">
      <w:pPr>
        <w:rPr>
          <w:rFonts w:ascii="Arial" w:hAnsi="Arial" w:cs="Arial"/>
          <w:b/>
          <w:bCs/>
          <w:sz w:val="24"/>
          <w:szCs w:val="24"/>
        </w:rPr>
      </w:pPr>
    </w:p>
    <w:p w14:paraId="4CEBD4B3" w14:textId="77777777" w:rsidR="009914E3" w:rsidRDefault="009914E3" w:rsidP="009914E3">
      <w:pPr>
        <w:rPr>
          <w:rFonts w:ascii="Arial" w:hAnsi="Arial" w:cs="Arial"/>
          <w:b/>
          <w:bCs/>
          <w:sz w:val="24"/>
          <w:szCs w:val="24"/>
        </w:rPr>
      </w:pPr>
    </w:p>
    <w:p w14:paraId="071DD9B9" w14:textId="77777777" w:rsidR="009914E3" w:rsidRDefault="009914E3" w:rsidP="009914E3">
      <w:pPr>
        <w:rPr>
          <w:rFonts w:ascii="Arial" w:hAnsi="Arial" w:cs="Arial"/>
          <w:b/>
          <w:bCs/>
          <w:sz w:val="24"/>
          <w:szCs w:val="24"/>
        </w:rPr>
      </w:pPr>
    </w:p>
    <w:bookmarkEnd w:id="2"/>
    <w:p w14:paraId="1E9DC96C" w14:textId="37753C44" w:rsidR="009914E3" w:rsidRPr="009914E3" w:rsidRDefault="009914E3" w:rsidP="00754444">
      <w:pPr>
        <w:rPr>
          <w:rFonts w:ascii="Arial" w:hAnsi="Arial" w:cs="Arial"/>
          <w:b/>
          <w:bCs/>
          <w:sz w:val="24"/>
          <w:szCs w:val="24"/>
        </w:rPr>
        <w:sectPr w:rsidR="009914E3" w:rsidRPr="009914E3" w:rsidSect="003C4CD6">
          <w:headerReference w:type="default" r:id="rId11"/>
          <w:pgSz w:w="11906" w:h="16838"/>
          <w:pgMar w:top="2268" w:right="1701" w:bottom="1701" w:left="2268" w:header="709" w:footer="709" w:gutter="0"/>
          <w:pgNumType w:fmt="lowerRoman" w:start="1"/>
          <w:cols w:space="708"/>
          <w:docGrid w:linePitch="360"/>
        </w:sectPr>
      </w:pPr>
    </w:p>
    <w:p w14:paraId="1B746CF6" w14:textId="48E21CC9" w:rsidR="004F08CF" w:rsidRPr="00754444" w:rsidRDefault="00BE13A1" w:rsidP="00754444">
      <w:pPr>
        <w:spacing w:line="480" w:lineRule="auto"/>
        <w:jc w:val="center"/>
        <w:rPr>
          <w:rFonts w:ascii="Arial" w:hAnsi="Arial" w:cs="Arial"/>
          <w:b/>
          <w:bCs/>
          <w:sz w:val="24"/>
          <w:szCs w:val="24"/>
        </w:rPr>
      </w:pPr>
      <w:r w:rsidRPr="00E64753">
        <w:rPr>
          <w:noProof/>
          <w:lang w:val="en-US"/>
        </w:rPr>
        <w:lastRenderedPageBreak/>
        <mc:AlternateContent>
          <mc:Choice Requires="wps">
            <w:drawing>
              <wp:anchor distT="0" distB="0" distL="114300" distR="114300" simplePos="0" relativeHeight="251660288" behindDoc="0" locked="0" layoutInCell="1" allowOverlap="1" wp14:anchorId="78976C1D" wp14:editId="7936A7A7">
                <wp:simplePos x="0" y="0"/>
                <wp:positionH relativeFrom="column">
                  <wp:posOffset>4547152</wp:posOffset>
                </wp:positionH>
                <wp:positionV relativeFrom="paragraph">
                  <wp:posOffset>-1066469</wp:posOffset>
                </wp:positionV>
                <wp:extent cx="946454" cy="731520"/>
                <wp:effectExtent l="0" t="0" r="25400" b="11430"/>
                <wp:wrapNone/>
                <wp:docPr id="1" name="Text Box 1"/>
                <wp:cNvGraphicFramePr/>
                <a:graphic xmlns:a="http://schemas.openxmlformats.org/drawingml/2006/main">
                  <a:graphicData uri="http://schemas.microsoft.com/office/word/2010/wordprocessingShape">
                    <wps:wsp>
                      <wps:cNvSpPr txBox="1"/>
                      <wps:spPr>
                        <a:xfrm>
                          <a:off x="0" y="0"/>
                          <a:ext cx="946454" cy="73152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07D771" w14:textId="77777777" w:rsidR="00BE13A1" w:rsidRDefault="00BE13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76C1D" id="_x0000_t202" coordsize="21600,21600" o:spt="202" path="m,l,21600r21600,l21600,xe">
                <v:stroke joinstyle="miter"/>
                <v:path gradientshapeok="t" o:connecttype="rect"/>
              </v:shapetype>
              <v:shape id="Text Box 1" o:spid="_x0000_s1026" type="#_x0000_t202" style="position:absolute;left:0;text-align:left;margin-left:358.05pt;margin-top:-83.95pt;width:74.5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" fillcolor="white [3212]" strokecolor="white [3212]" strokeweight=".5pt">
                <v:textbox>
                  <w:txbxContent>
                    <w:p w14:paraId="0C07D771" w14:textId="77777777" w:rsidR="00BE13A1" w:rsidRDefault="00BE13A1"/>
                  </w:txbxContent>
                </v:textbox>
              </v:shape>
            </w:pict>
          </mc:Fallback>
        </mc:AlternateContent>
      </w:r>
      <w:r w:rsidR="004F08CF" w:rsidRPr="00754444">
        <w:rPr>
          <w:rFonts w:ascii="Arial" w:hAnsi="Arial" w:cs="Arial"/>
          <w:b/>
          <w:bCs/>
          <w:sz w:val="24"/>
          <w:szCs w:val="24"/>
        </w:rPr>
        <w:t>BAB I</w:t>
      </w:r>
    </w:p>
    <w:p w14:paraId="53F174BA" w14:textId="024E3449" w:rsidR="00704FD6" w:rsidRPr="004F08CF" w:rsidRDefault="009F6475" w:rsidP="004F08CF">
      <w:pPr>
        <w:pStyle w:val="ListParagraph"/>
        <w:spacing w:line="480" w:lineRule="auto"/>
        <w:ind w:hanging="720"/>
        <w:jc w:val="center"/>
        <w:rPr>
          <w:rFonts w:ascii="Arial" w:hAnsi="Arial" w:cs="Arial"/>
          <w:b/>
          <w:bCs/>
          <w:sz w:val="24"/>
          <w:szCs w:val="24"/>
        </w:rPr>
      </w:pPr>
      <w:r w:rsidRPr="00E64753">
        <w:rPr>
          <w:rFonts w:ascii="Arial" w:hAnsi="Arial" w:cs="Arial"/>
          <w:b/>
          <w:bCs/>
          <w:sz w:val="24"/>
          <w:szCs w:val="24"/>
        </w:rPr>
        <w:t xml:space="preserve"> </w:t>
      </w:r>
      <w:r w:rsidR="00704FD6" w:rsidRPr="00E64753">
        <w:rPr>
          <w:rFonts w:ascii="Arial" w:hAnsi="Arial" w:cs="Arial"/>
          <w:b/>
          <w:bCs/>
          <w:sz w:val="24"/>
          <w:szCs w:val="24"/>
        </w:rPr>
        <w:t>PENDAHULUAN</w:t>
      </w:r>
    </w:p>
    <w:p w14:paraId="77469EB6" w14:textId="0EB42B5F" w:rsidR="00704FD6" w:rsidRPr="00E64753" w:rsidRDefault="00704FD6" w:rsidP="00E82BBE">
      <w:pPr>
        <w:pStyle w:val="ListParagraph"/>
        <w:numPr>
          <w:ilvl w:val="0"/>
          <w:numId w:val="1"/>
        </w:numPr>
        <w:spacing w:line="480" w:lineRule="auto"/>
        <w:ind w:left="426" w:hanging="426"/>
        <w:rPr>
          <w:rFonts w:ascii="Arial" w:hAnsi="Arial" w:cs="Arial"/>
          <w:b/>
          <w:bCs/>
          <w:sz w:val="24"/>
          <w:szCs w:val="24"/>
        </w:rPr>
      </w:pPr>
      <w:r w:rsidRPr="00E64753">
        <w:rPr>
          <w:rFonts w:ascii="Arial" w:hAnsi="Arial" w:cs="Arial"/>
          <w:b/>
          <w:bCs/>
          <w:sz w:val="24"/>
          <w:szCs w:val="24"/>
        </w:rPr>
        <w:t xml:space="preserve">Latar </w:t>
      </w:r>
      <w:proofErr w:type="spellStart"/>
      <w:r w:rsidR="003A28D0" w:rsidRPr="00E64753">
        <w:rPr>
          <w:rFonts w:ascii="Arial" w:hAnsi="Arial" w:cs="Arial"/>
          <w:b/>
          <w:bCs/>
          <w:sz w:val="24"/>
          <w:szCs w:val="24"/>
        </w:rPr>
        <w:t>Belakang</w:t>
      </w:r>
      <w:proofErr w:type="spellEnd"/>
      <w:r w:rsidR="003A28D0" w:rsidRPr="00E64753">
        <w:rPr>
          <w:rFonts w:ascii="Arial" w:hAnsi="Arial" w:cs="Arial"/>
          <w:b/>
          <w:bCs/>
          <w:sz w:val="24"/>
          <w:szCs w:val="24"/>
        </w:rPr>
        <w:t xml:space="preserve"> </w:t>
      </w:r>
      <w:proofErr w:type="spellStart"/>
      <w:r w:rsidR="003A28D0" w:rsidRPr="00E64753">
        <w:rPr>
          <w:rFonts w:ascii="Arial" w:hAnsi="Arial" w:cs="Arial"/>
          <w:b/>
          <w:bCs/>
          <w:sz w:val="24"/>
          <w:szCs w:val="24"/>
        </w:rPr>
        <w:t>Masalah</w:t>
      </w:r>
      <w:proofErr w:type="spellEnd"/>
    </w:p>
    <w:p w14:paraId="6ABDD899" w14:textId="3D4642CF" w:rsidR="00603D42" w:rsidRPr="00E64753" w:rsidRDefault="00603D42" w:rsidP="00603D42">
      <w:pPr>
        <w:pStyle w:val="BodyText"/>
        <w:spacing w:line="480" w:lineRule="auto"/>
        <w:ind w:firstLine="426"/>
        <w:jc w:val="both"/>
        <w:rPr>
          <w:rFonts w:ascii="Arial" w:hAnsi="Arial" w:cs="Arial"/>
        </w:rPr>
      </w:pPr>
      <w:proofErr w:type="spellStart"/>
      <w:r w:rsidRPr="00E64753">
        <w:rPr>
          <w:rFonts w:ascii="Arial" w:hAnsi="Arial" w:cs="Arial"/>
        </w:rPr>
        <w:t>Manusia</w:t>
      </w:r>
      <w:proofErr w:type="spellEnd"/>
      <w:r w:rsidRPr="00E64753">
        <w:rPr>
          <w:rFonts w:ascii="Arial" w:hAnsi="Arial" w:cs="Arial"/>
        </w:rPr>
        <w:t xml:space="preserve"> </w:t>
      </w:r>
      <w:proofErr w:type="spellStart"/>
      <w:r w:rsidRPr="00E64753">
        <w:rPr>
          <w:rFonts w:ascii="Arial" w:hAnsi="Arial" w:cs="Arial"/>
        </w:rPr>
        <w:t>sebagai</w:t>
      </w:r>
      <w:proofErr w:type="spellEnd"/>
      <w:r w:rsidRPr="00E64753">
        <w:rPr>
          <w:rFonts w:ascii="Arial" w:hAnsi="Arial" w:cs="Arial"/>
        </w:rPr>
        <w:t xml:space="preserve"> </w:t>
      </w:r>
      <w:proofErr w:type="spellStart"/>
      <w:r w:rsidRPr="00E64753">
        <w:rPr>
          <w:rFonts w:ascii="Arial" w:hAnsi="Arial" w:cs="Arial"/>
        </w:rPr>
        <w:t>elemen</w:t>
      </w:r>
      <w:proofErr w:type="spellEnd"/>
      <w:r w:rsidRPr="00E64753">
        <w:rPr>
          <w:rFonts w:ascii="Arial" w:hAnsi="Arial" w:cs="Arial"/>
        </w:rPr>
        <w:t xml:space="preserve"> </w:t>
      </w:r>
      <w:proofErr w:type="spellStart"/>
      <w:r w:rsidRPr="00E64753">
        <w:rPr>
          <w:rFonts w:ascii="Arial" w:hAnsi="Arial" w:cs="Arial"/>
        </w:rPr>
        <w:t>produksi</w:t>
      </w:r>
      <w:proofErr w:type="spellEnd"/>
      <w:r w:rsidRPr="00E64753">
        <w:rPr>
          <w:rFonts w:ascii="Arial" w:hAnsi="Arial" w:cs="Arial"/>
        </w:rPr>
        <w:t xml:space="preserve"> </w:t>
      </w:r>
      <w:proofErr w:type="spellStart"/>
      <w:r w:rsidRPr="00E64753">
        <w:rPr>
          <w:rFonts w:ascii="Arial" w:hAnsi="Arial" w:cs="Arial"/>
        </w:rPr>
        <w:t>memiliki</w:t>
      </w:r>
      <w:proofErr w:type="spellEnd"/>
      <w:r w:rsidRPr="00E64753">
        <w:rPr>
          <w:rFonts w:ascii="Arial" w:hAnsi="Arial" w:cs="Arial"/>
        </w:rPr>
        <w:t xml:space="preserve"> </w:t>
      </w:r>
      <w:proofErr w:type="spellStart"/>
      <w:r w:rsidRPr="00E64753">
        <w:rPr>
          <w:rFonts w:ascii="Arial" w:hAnsi="Arial" w:cs="Arial"/>
        </w:rPr>
        <w:t>peranan</w:t>
      </w:r>
      <w:proofErr w:type="spellEnd"/>
      <w:r w:rsidRPr="00E64753">
        <w:rPr>
          <w:rFonts w:ascii="Arial" w:hAnsi="Arial" w:cs="Arial"/>
        </w:rPr>
        <w:t xml:space="preserve"> yang sangat </w:t>
      </w:r>
      <w:proofErr w:type="spellStart"/>
      <w:r w:rsidRPr="00E64753">
        <w:rPr>
          <w:rFonts w:ascii="Arial" w:hAnsi="Arial" w:cs="Arial"/>
        </w:rPr>
        <w:t>krusial</w:t>
      </w:r>
      <w:proofErr w:type="spellEnd"/>
      <w:r w:rsidRPr="00E64753">
        <w:rPr>
          <w:rFonts w:ascii="Arial" w:hAnsi="Arial" w:cs="Arial"/>
        </w:rPr>
        <w:t xml:space="preserve"> </w:t>
      </w:r>
      <w:proofErr w:type="spellStart"/>
      <w:r w:rsidRPr="00E64753">
        <w:rPr>
          <w:rFonts w:ascii="Arial" w:hAnsi="Arial" w:cs="Arial"/>
        </w:rPr>
        <w:t>dalam</w:t>
      </w:r>
      <w:proofErr w:type="spellEnd"/>
      <w:r w:rsidRPr="00E64753">
        <w:rPr>
          <w:rFonts w:ascii="Arial" w:hAnsi="Arial" w:cs="Arial"/>
        </w:rPr>
        <w:t xml:space="preserve"> </w:t>
      </w:r>
      <w:proofErr w:type="spellStart"/>
      <w:r w:rsidRPr="00E64753">
        <w:rPr>
          <w:rFonts w:ascii="Arial" w:hAnsi="Arial" w:cs="Arial"/>
        </w:rPr>
        <w:t>sebuah</w:t>
      </w:r>
      <w:proofErr w:type="spellEnd"/>
      <w:r w:rsidRPr="00E64753">
        <w:rPr>
          <w:rFonts w:ascii="Arial" w:hAnsi="Arial" w:cs="Arial"/>
        </w:rPr>
        <w:t xml:space="preserve"> </w:t>
      </w:r>
      <w:proofErr w:type="spellStart"/>
      <w:r w:rsidRPr="00E64753">
        <w:rPr>
          <w:rFonts w:ascii="Arial" w:hAnsi="Arial" w:cs="Arial"/>
        </w:rPr>
        <w:t>organisasi</w:t>
      </w:r>
      <w:proofErr w:type="spellEnd"/>
      <w:r w:rsidRPr="00E64753">
        <w:rPr>
          <w:rFonts w:ascii="Arial" w:hAnsi="Arial" w:cs="Arial"/>
        </w:rPr>
        <w:t xml:space="preserve">. Mereka </w:t>
      </w:r>
      <w:proofErr w:type="spellStart"/>
      <w:r w:rsidRPr="00E64753">
        <w:rPr>
          <w:rFonts w:ascii="Arial" w:hAnsi="Arial" w:cs="Arial"/>
        </w:rPr>
        <w:t>membawa</w:t>
      </w:r>
      <w:proofErr w:type="spellEnd"/>
      <w:r w:rsidRPr="00E64753">
        <w:rPr>
          <w:rFonts w:ascii="Arial" w:hAnsi="Arial" w:cs="Arial"/>
        </w:rPr>
        <w:t xml:space="preserve"> </w:t>
      </w:r>
      <w:proofErr w:type="spellStart"/>
      <w:r w:rsidRPr="00E64753">
        <w:rPr>
          <w:rFonts w:ascii="Arial" w:hAnsi="Arial" w:cs="Arial"/>
        </w:rPr>
        <w:t>keterampilan</w:t>
      </w:r>
      <w:proofErr w:type="spellEnd"/>
      <w:r w:rsidRPr="00E64753">
        <w:rPr>
          <w:rFonts w:ascii="Arial" w:hAnsi="Arial" w:cs="Arial"/>
        </w:rPr>
        <w:t xml:space="preserve">, </w:t>
      </w:r>
      <w:proofErr w:type="spellStart"/>
      <w:r w:rsidRPr="00E64753">
        <w:rPr>
          <w:rFonts w:ascii="Arial" w:hAnsi="Arial" w:cs="Arial"/>
        </w:rPr>
        <w:t>pengetahuan</w:t>
      </w:r>
      <w:proofErr w:type="spellEnd"/>
      <w:r w:rsidRPr="00E64753">
        <w:rPr>
          <w:rFonts w:ascii="Arial" w:hAnsi="Arial" w:cs="Arial"/>
        </w:rPr>
        <w:t xml:space="preserve">, dan </w:t>
      </w:r>
      <w:proofErr w:type="spellStart"/>
      <w:r w:rsidRPr="00E64753">
        <w:rPr>
          <w:rFonts w:ascii="Arial" w:hAnsi="Arial" w:cs="Arial"/>
        </w:rPr>
        <w:t>kreativitas</w:t>
      </w:r>
      <w:proofErr w:type="spellEnd"/>
      <w:r w:rsidRPr="00E64753">
        <w:rPr>
          <w:rFonts w:ascii="Arial" w:hAnsi="Arial" w:cs="Arial"/>
        </w:rPr>
        <w:t xml:space="preserve"> yang </w:t>
      </w:r>
      <w:proofErr w:type="spellStart"/>
      <w:r w:rsidRPr="00E64753">
        <w:rPr>
          <w:rFonts w:ascii="Arial" w:hAnsi="Arial" w:cs="Arial"/>
        </w:rPr>
        <w:t>tidak</w:t>
      </w:r>
      <w:proofErr w:type="spellEnd"/>
      <w:r w:rsidRPr="00E64753">
        <w:rPr>
          <w:rFonts w:ascii="Arial" w:hAnsi="Arial" w:cs="Arial"/>
        </w:rPr>
        <w:t xml:space="preserve"> </w:t>
      </w:r>
      <w:proofErr w:type="spellStart"/>
      <w:r w:rsidRPr="00E64753">
        <w:rPr>
          <w:rFonts w:ascii="Arial" w:hAnsi="Arial" w:cs="Arial"/>
        </w:rPr>
        <w:t>dapat</w:t>
      </w:r>
      <w:proofErr w:type="spellEnd"/>
      <w:r w:rsidRPr="00E64753">
        <w:rPr>
          <w:rFonts w:ascii="Arial" w:hAnsi="Arial" w:cs="Arial"/>
        </w:rPr>
        <w:t xml:space="preserve"> </w:t>
      </w:r>
      <w:proofErr w:type="spellStart"/>
      <w:r w:rsidRPr="00E64753">
        <w:rPr>
          <w:rFonts w:ascii="Arial" w:hAnsi="Arial" w:cs="Arial"/>
        </w:rPr>
        <w:t>digantikan</w:t>
      </w:r>
      <w:proofErr w:type="spellEnd"/>
      <w:r w:rsidRPr="00E64753">
        <w:rPr>
          <w:rFonts w:ascii="Arial" w:hAnsi="Arial" w:cs="Arial"/>
        </w:rPr>
        <w:t xml:space="preserve"> oleh </w:t>
      </w:r>
      <w:proofErr w:type="spellStart"/>
      <w:r w:rsidRPr="00E64753">
        <w:rPr>
          <w:rFonts w:ascii="Arial" w:hAnsi="Arial" w:cs="Arial"/>
        </w:rPr>
        <w:t>faktor</w:t>
      </w:r>
      <w:proofErr w:type="spellEnd"/>
      <w:r w:rsidRPr="00E64753">
        <w:rPr>
          <w:rFonts w:ascii="Arial" w:hAnsi="Arial" w:cs="Arial"/>
        </w:rPr>
        <w:t xml:space="preserve"> </w:t>
      </w:r>
      <w:proofErr w:type="spellStart"/>
      <w:r w:rsidRPr="00E64753">
        <w:rPr>
          <w:rFonts w:ascii="Arial" w:hAnsi="Arial" w:cs="Arial"/>
        </w:rPr>
        <w:t>produksi</w:t>
      </w:r>
      <w:proofErr w:type="spellEnd"/>
      <w:r w:rsidRPr="00E64753">
        <w:rPr>
          <w:rFonts w:ascii="Arial" w:hAnsi="Arial" w:cs="Arial"/>
        </w:rPr>
        <w:t xml:space="preserve"> </w:t>
      </w:r>
      <w:proofErr w:type="spellStart"/>
      <w:r w:rsidRPr="00E64753">
        <w:rPr>
          <w:rFonts w:ascii="Arial" w:hAnsi="Arial" w:cs="Arial"/>
        </w:rPr>
        <w:t>lainnya</w:t>
      </w:r>
      <w:proofErr w:type="spellEnd"/>
      <w:r w:rsidRPr="00E64753">
        <w:rPr>
          <w:rFonts w:ascii="Arial" w:hAnsi="Arial" w:cs="Arial"/>
        </w:rPr>
        <w:t xml:space="preserve">. </w:t>
      </w:r>
      <w:proofErr w:type="spellStart"/>
      <w:r w:rsidRPr="00E64753">
        <w:rPr>
          <w:rFonts w:ascii="Arial" w:hAnsi="Arial" w:cs="Arial"/>
        </w:rPr>
        <w:t>Kompleksitas</w:t>
      </w:r>
      <w:proofErr w:type="spellEnd"/>
      <w:r w:rsidRPr="00E64753">
        <w:rPr>
          <w:rFonts w:ascii="Arial" w:hAnsi="Arial" w:cs="Arial"/>
        </w:rPr>
        <w:t xml:space="preserve"> yang </w:t>
      </w:r>
      <w:proofErr w:type="spellStart"/>
      <w:r w:rsidRPr="00E64753">
        <w:rPr>
          <w:rFonts w:ascii="Arial" w:hAnsi="Arial" w:cs="Arial"/>
        </w:rPr>
        <w:t>ada</w:t>
      </w:r>
      <w:proofErr w:type="spellEnd"/>
      <w:r w:rsidRPr="00E64753">
        <w:rPr>
          <w:rFonts w:ascii="Arial" w:hAnsi="Arial" w:cs="Arial"/>
        </w:rPr>
        <w:t xml:space="preserve"> pada </w:t>
      </w:r>
      <w:proofErr w:type="spellStart"/>
      <w:r w:rsidRPr="00E64753">
        <w:rPr>
          <w:rFonts w:ascii="Arial" w:hAnsi="Arial" w:cs="Arial"/>
        </w:rPr>
        <w:t>manusia</w:t>
      </w:r>
      <w:proofErr w:type="spellEnd"/>
      <w:r w:rsidRPr="00E64753">
        <w:rPr>
          <w:rFonts w:ascii="Arial" w:hAnsi="Arial" w:cs="Arial"/>
        </w:rPr>
        <w:t xml:space="preserve"> </w:t>
      </w:r>
      <w:proofErr w:type="spellStart"/>
      <w:r w:rsidRPr="00E64753">
        <w:rPr>
          <w:rFonts w:ascii="Arial" w:hAnsi="Arial" w:cs="Arial"/>
        </w:rPr>
        <w:t>meliputi</w:t>
      </w:r>
      <w:proofErr w:type="spellEnd"/>
      <w:r w:rsidRPr="00E64753">
        <w:rPr>
          <w:rFonts w:ascii="Arial" w:hAnsi="Arial" w:cs="Arial"/>
        </w:rPr>
        <w:t xml:space="preserve"> </w:t>
      </w:r>
      <w:proofErr w:type="spellStart"/>
      <w:r w:rsidRPr="00E64753">
        <w:rPr>
          <w:rFonts w:ascii="Arial" w:hAnsi="Arial" w:cs="Arial"/>
        </w:rPr>
        <w:t>motivasi</w:t>
      </w:r>
      <w:proofErr w:type="spellEnd"/>
      <w:r w:rsidRPr="00E64753">
        <w:rPr>
          <w:rFonts w:ascii="Arial" w:hAnsi="Arial" w:cs="Arial"/>
        </w:rPr>
        <w:t xml:space="preserve">, </w:t>
      </w:r>
      <w:proofErr w:type="spellStart"/>
      <w:r w:rsidRPr="00E64753">
        <w:rPr>
          <w:rFonts w:ascii="Arial" w:hAnsi="Arial" w:cs="Arial"/>
        </w:rPr>
        <w:t>interaksi</w:t>
      </w:r>
      <w:proofErr w:type="spellEnd"/>
      <w:r w:rsidRPr="00E64753">
        <w:rPr>
          <w:rFonts w:ascii="Arial" w:hAnsi="Arial" w:cs="Arial"/>
        </w:rPr>
        <w:t xml:space="preserve"> </w:t>
      </w:r>
      <w:proofErr w:type="spellStart"/>
      <w:r w:rsidRPr="00E64753">
        <w:rPr>
          <w:rFonts w:ascii="Arial" w:hAnsi="Arial" w:cs="Arial"/>
        </w:rPr>
        <w:t>sosial</w:t>
      </w:r>
      <w:proofErr w:type="spellEnd"/>
      <w:r w:rsidRPr="00E64753">
        <w:rPr>
          <w:rFonts w:ascii="Arial" w:hAnsi="Arial" w:cs="Arial"/>
        </w:rPr>
        <w:t xml:space="preserve">, </w:t>
      </w:r>
      <w:proofErr w:type="spellStart"/>
      <w:r w:rsidRPr="00E64753">
        <w:rPr>
          <w:rFonts w:ascii="Arial" w:hAnsi="Arial" w:cs="Arial"/>
        </w:rPr>
        <w:t>serta</w:t>
      </w:r>
      <w:proofErr w:type="spellEnd"/>
      <w:r w:rsidRPr="00E64753">
        <w:rPr>
          <w:rFonts w:ascii="Arial" w:hAnsi="Arial" w:cs="Arial"/>
        </w:rPr>
        <w:t xml:space="preserve"> </w:t>
      </w:r>
      <w:proofErr w:type="spellStart"/>
      <w:r w:rsidRPr="00E64753">
        <w:rPr>
          <w:rFonts w:ascii="Arial" w:hAnsi="Arial" w:cs="Arial"/>
        </w:rPr>
        <w:t>kemampuan</w:t>
      </w:r>
      <w:proofErr w:type="spellEnd"/>
      <w:r w:rsidRPr="00E64753">
        <w:rPr>
          <w:rFonts w:ascii="Arial" w:hAnsi="Arial" w:cs="Arial"/>
        </w:rPr>
        <w:t xml:space="preserve"> </w:t>
      </w:r>
      <w:proofErr w:type="spellStart"/>
      <w:r w:rsidRPr="00E64753">
        <w:rPr>
          <w:rFonts w:ascii="Arial" w:hAnsi="Arial" w:cs="Arial"/>
        </w:rPr>
        <w:t>beradaptasi</w:t>
      </w:r>
      <w:proofErr w:type="spellEnd"/>
      <w:r w:rsidRPr="00E64753">
        <w:rPr>
          <w:rFonts w:ascii="Arial" w:hAnsi="Arial" w:cs="Arial"/>
        </w:rPr>
        <w:t xml:space="preserve"> </w:t>
      </w:r>
      <w:proofErr w:type="spellStart"/>
      <w:r w:rsidRPr="00E64753">
        <w:rPr>
          <w:rFonts w:ascii="Arial" w:hAnsi="Arial" w:cs="Arial"/>
        </w:rPr>
        <w:t>terhadap</w:t>
      </w:r>
      <w:proofErr w:type="spellEnd"/>
      <w:r w:rsidRPr="00E64753">
        <w:rPr>
          <w:rFonts w:ascii="Arial" w:hAnsi="Arial" w:cs="Arial"/>
        </w:rPr>
        <w:t xml:space="preserve"> </w:t>
      </w:r>
      <w:proofErr w:type="spellStart"/>
      <w:r w:rsidRPr="00E64753">
        <w:rPr>
          <w:rFonts w:ascii="Arial" w:hAnsi="Arial" w:cs="Arial"/>
        </w:rPr>
        <w:t>perubahan</w:t>
      </w:r>
      <w:proofErr w:type="spellEnd"/>
      <w:r w:rsidRPr="00E64753">
        <w:rPr>
          <w:rFonts w:ascii="Arial" w:hAnsi="Arial" w:cs="Arial"/>
        </w:rPr>
        <w:t xml:space="preserve">, yang </w:t>
      </w:r>
      <w:proofErr w:type="spellStart"/>
      <w:r w:rsidRPr="00E64753">
        <w:rPr>
          <w:rFonts w:ascii="Arial" w:hAnsi="Arial" w:cs="Arial"/>
        </w:rPr>
        <w:t>semuanya</w:t>
      </w:r>
      <w:proofErr w:type="spellEnd"/>
      <w:r w:rsidRPr="00E64753">
        <w:rPr>
          <w:rFonts w:ascii="Arial" w:hAnsi="Arial" w:cs="Arial"/>
        </w:rPr>
        <w:t xml:space="preserve"> </w:t>
      </w:r>
      <w:proofErr w:type="spellStart"/>
      <w:r w:rsidRPr="00E64753">
        <w:rPr>
          <w:rFonts w:ascii="Arial" w:hAnsi="Arial" w:cs="Arial"/>
        </w:rPr>
        <w:t>berpengaruh</w:t>
      </w:r>
      <w:proofErr w:type="spellEnd"/>
      <w:r w:rsidRPr="00E64753">
        <w:rPr>
          <w:rFonts w:ascii="Arial" w:hAnsi="Arial" w:cs="Arial"/>
        </w:rPr>
        <w:t xml:space="preserve"> </w:t>
      </w:r>
      <w:proofErr w:type="spellStart"/>
      <w:r w:rsidRPr="00E64753">
        <w:rPr>
          <w:rFonts w:ascii="Arial" w:hAnsi="Arial" w:cs="Arial"/>
        </w:rPr>
        <w:t>signifikan</w:t>
      </w:r>
      <w:proofErr w:type="spellEnd"/>
      <w:r w:rsidRPr="00E64753">
        <w:rPr>
          <w:rFonts w:ascii="Arial" w:hAnsi="Arial" w:cs="Arial"/>
        </w:rPr>
        <w:t xml:space="preserve"> </w:t>
      </w:r>
      <w:proofErr w:type="spellStart"/>
      <w:r w:rsidRPr="00E64753">
        <w:rPr>
          <w:rFonts w:ascii="Arial" w:hAnsi="Arial" w:cs="Arial"/>
        </w:rPr>
        <w:t>terhadap</w:t>
      </w:r>
      <w:proofErr w:type="spellEnd"/>
      <w:r w:rsidRPr="00E64753">
        <w:rPr>
          <w:rFonts w:ascii="Arial" w:hAnsi="Arial" w:cs="Arial"/>
        </w:rPr>
        <w:t xml:space="preserve"> </w:t>
      </w:r>
      <w:proofErr w:type="spellStart"/>
      <w:r w:rsidRPr="00E64753">
        <w:rPr>
          <w:rFonts w:ascii="Arial" w:hAnsi="Arial" w:cs="Arial"/>
        </w:rPr>
        <w:t>kinerja</w:t>
      </w:r>
      <w:proofErr w:type="spellEnd"/>
      <w:r w:rsidRPr="00E64753">
        <w:rPr>
          <w:rFonts w:ascii="Arial" w:hAnsi="Arial" w:cs="Arial"/>
        </w:rPr>
        <w:t xml:space="preserve"> dan </w:t>
      </w:r>
      <w:proofErr w:type="spellStart"/>
      <w:r w:rsidRPr="00E64753">
        <w:rPr>
          <w:rFonts w:ascii="Arial" w:hAnsi="Arial" w:cs="Arial"/>
        </w:rPr>
        <w:t>produktivitas</w:t>
      </w:r>
      <w:proofErr w:type="spellEnd"/>
      <w:r w:rsidRPr="00E64753">
        <w:rPr>
          <w:rFonts w:ascii="Arial" w:hAnsi="Arial" w:cs="Arial"/>
        </w:rPr>
        <w:t xml:space="preserve">. Oleh </w:t>
      </w:r>
      <w:proofErr w:type="spellStart"/>
      <w:r w:rsidRPr="00E64753">
        <w:rPr>
          <w:rFonts w:ascii="Arial" w:hAnsi="Arial" w:cs="Arial"/>
        </w:rPr>
        <w:t>karena</w:t>
      </w:r>
      <w:proofErr w:type="spellEnd"/>
      <w:r w:rsidRPr="00E64753">
        <w:rPr>
          <w:rFonts w:ascii="Arial" w:hAnsi="Arial" w:cs="Arial"/>
        </w:rPr>
        <w:t xml:space="preserve"> </w:t>
      </w:r>
      <w:proofErr w:type="spellStart"/>
      <w:r w:rsidRPr="00E64753">
        <w:rPr>
          <w:rFonts w:ascii="Arial" w:hAnsi="Arial" w:cs="Arial"/>
        </w:rPr>
        <w:t>itu</w:t>
      </w:r>
      <w:proofErr w:type="spellEnd"/>
      <w:r w:rsidRPr="00E64753">
        <w:rPr>
          <w:rFonts w:ascii="Arial" w:hAnsi="Arial" w:cs="Arial"/>
        </w:rPr>
        <w:t xml:space="preserve">, </w:t>
      </w:r>
      <w:proofErr w:type="spellStart"/>
      <w:r w:rsidRPr="00E64753">
        <w:rPr>
          <w:rFonts w:ascii="Arial" w:hAnsi="Arial" w:cs="Arial"/>
        </w:rPr>
        <w:t>pengelolaan</w:t>
      </w:r>
      <w:proofErr w:type="spellEnd"/>
      <w:r w:rsidRPr="00E64753">
        <w:rPr>
          <w:rFonts w:ascii="Arial" w:hAnsi="Arial" w:cs="Arial"/>
        </w:rPr>
        <w:t xml:space="preserve"> </w:t>
      </w:r>
      <w:proofErr w:type="spellStart"/>
      <w:r w:rsidRPr="00E64753">
        <w:rPr>
          <w:rFonts w:ascii="Arial" w:hAnsi="Arial" w:cs="Arial"/>
        </w:rPr>
        <w:t>sumber</w:t>
      </w:r>
      <w:proofErr w:type="spellEnd"/>
      <w:r w:rsidRPr="00E64753">
        <w:rPr>
          <w:rFonts w:ascii="Arial" w:hAnsi="Arial" w:cs="Arial"/>
        </w:rPr>
        <w:t xml:space="preserve"> </w:t>
      </w:r>
      <w:proofErr w:type="spellStart"/>
      <w:r w:rsidRPr="00E64753">
        <w:rPr>
          <w:rFonts w:ascii="Arial" w:hAnsi="Arial" w:cs="Arial"/>
        </w:rPr>
        <w:t>daya</w:t>
      </w:r>
      <w:proofErr w:type="spellEnd"/>
      <w:r w:rsidRPr="00E64753">
        <w:rPr>
          <w:rFonts w:ascii="Arial" w:hAnsi="Arial" w:cs="Arial"/>
        </w:rPr>
        <w:t xml:space="preserve"> </w:t>
      </w:r>
      <w:proofErr w:type="spellStart"/>
      <w:r w:rsidRPr="00E64753">
        <w:rPr>
          <w:rFonts w:ascii="Arial" w:hAnsi="Arial" w:cs="Arial"/>
        </w:rPr>
        <w:t>manusia</w:t>
      </w:r>
      <w:proofErr w:type="spellEnd"/>
      <w:r w:rsidRPr="00E64753">
        <w:rPr>
          <w:rFonts w:ascii="Arial" w:hAnsi="Arial" w:cs="Arial"/>
        </w:rPr>
        <w:t xml:space="preserve"> </w:t>
      </w:r>
      <w:proofErr w:type="spellStart"/>
      <w:r w:rsidRPr="00E64753">
        <w:rPr>
          <w:rFonts w:ascii="Arial" w:hAnsi="Arial" w:cs="Arial"/>
        </w:rPr>
        <w:t>harus</w:t>
      </w:r>
      <w:proofErr w:type="spellEnd"/>
      <w:r w:rsidRPr="00E64753">
        <w:rPr>
          <w:rFonts w:ascii="Arial" w:hAnsi="Arial" w:cs="Arial"/>
        </w:rPr>
        <w:t xml:space="preserve"> </w:t>
      </w:r>
      <w:proofErr w:type="spellStart"/>
      <w:r w:rsidRPr="00E64753">
        <w:rPr>
          <w:rFonts w:ascii="Arial" w:hAnsi="Arial" w:cs="Arial"/>
        </w:rPr>
        <w:t>mendapatkan</w:t>
      </w:r>
      <w:proofErr w:type="spellEnd"/>
      <w:r w:rsidRPr="00E64753">
        <w:rPr>
          <w:rFonts w:ascii="Arial" w:hAnsi="Arial" w:cs="Arial"/>
        </w:rPr>
        <w:t xml:space="preserve"> </w:t>
      </w:r>
      <w:proofErr w:type="spellStart"/>
      <w:r w:rsidRPr="00E64753">
        <w:rPr>
          <w:rFonts w:ascii="Arial" w:hAnsi="Arial" w:cs="Arial"/>
        </w:rPr>
        <w:t>perhatian</w:t>
      </w:r>
      <w:proofErr w:type="spellEnd"/>
      <w:r w:rsidRPr="00E64753">
        <w:rPr>
          <w:rFonts w:ascii="Arial" w:hAnsi="Arial" w:cs="Arial"/>
        </w:rPr>
        <w:t xml:space="preserve"> </w:t>
      </w:r>
      <w:proofErr w:type="spellStart"/>
      <w:r w:rsidRPr="00E64753">
        <w:rPr>
          <w:rFonts w:ascii="Arial" w:hAnsi="Arial" w:cs="Arial"/>
        </w:rPr>
        <w:t>khusus</w:t>
      </w:r>
      <w:proofErr w:type="spellEnd"/>
      <w:r w:rsidRPr="00E64753">
        <w:rPr>
          <w:rFonts w:ascii="Arial" w:hAnsi="Arial" w:cs="Arial"/>
        </w:rPr>
        <w:t xml:space="preserve">. Ini </w:t>
      </w:r>
      <w:proofErr w:type="spellStart"/>
      <w:r w:rsidRPr="00E64753">
        <w:rPr>
          <w:rFonts w:ascii="Arial" w:hAnsi="Arial" w:cs="Arial"/>
        </w:rPr>
        <w:t>meliputi</w:t>
      </w:r>
      <w:proofErr w:type="spellEnd"/>
      <w:r w:rsidRPr="00E64753">
        <w:rPr>
          <w:rFonts w:ascii="Arial" w:hAnsi="Arial" w:cs="Arial"/>
        </w:rPr>
        <w:t xml:space="preserve"> </w:t>
      </w:r>
      <w:proofErr w:type="spellStart"/>
      <w:r w:rsidRPr="00E64753">
        <w:rPr>
          <w:rFonts w:ascii="Arial" w:hAnsi="Arial" w:cs="Arial"/>
        </w:rPr>
        <w:t>aspek</w:t>
      </w:r>
      <w:proofErr w:type="spellEnd"/>
      <w:r w:rsidRPr="00E64753">
        <w:rPr>
          <w:rFonts w:ascii="Arial" w:hAnsi="Arial" w:cs="Arial"/>
        </w:rPr>
        <w:t xml:space="preserve"> </w:t>
      </w:r>
      <w:proofErr w:type="spellStart"/>
      <w:r w:rsidRPr="00E64753">
        <w:rPr>
          <w:rFonts w:ascii="Arial" w:hAnsi="Arial" w:cs="Arial"/>
        </w:rPr>
        <w:t>pelatihan</w:t>
      </w:r>
      <w:proofErr w:type="spellEnd"/>
      <w:r w:rsidRPr="00E64753">
        <w:rPr>
          <w:rFonts w:ascii="Arial" w:hAnsi="Arial" w:cs="Arial"/>
        </w:rPr>
        <w:t xml:space="preserve">, </w:t>
      </w:r>
      <w:proofErr w:type="spellStart"/>
      <w:r w:rsidRPr="00E64753">
        <w:rPr>
          <w:rFonts w:ascii="Arial" w:hAnsi="Arial" w:cs="Arial"/>
        </w:rPr>
        <w:t>pengembangan</w:t>
      </w:r>
      <w:proofErr w:type="spellEnd"/>
      <w:r w:rsidRPr="00E64753">
        <w:rPr>
          <w:rFonts w:ascii="Arial" w:hAnsi="Arial" w:cs="Arial"/>
        </w:rPr>
        <w:t xml:space="preserve">, </w:t>
      </w:r>
      <w:proofErr w:type="spellStart"/>
      <w:r w:rsidRPr="00E64753">
        <w:rPr>
          <w:rFonts w:ascii="Arial" w:hAnsi="Arial" w:cs="Arial"/>
        </w:rPr>
        <w:t>serta</w:t>
      </w:r>
      <w:proofErr w:type="spellEnd"/>
      <w:r w:rsidRPr="00E64753">
        <w:rPr>
          <w:rFonts w:ascii="Arial" w:hAnsi="Arial" w:cs="Arial"/>
        </w:rPr>
        <w:t xml:space="preserve"> </w:t>
      </w:r>
      <w:proofErr w:type="spellStart"/>
      <w:r w:rsidRPr="00E64753">
        <w:rPr>
          <w:rFonts w:ascii="Arial" w:hAnsi="Arial" w:cs="Arial"/>
        </w:rPr>
        <w:t>penciptaan</w:t>
      </w:r>
      <w:proofErr w:type="spellEnd"/>
      <w:r w:rsidRPr="00E64753">
        <w:rPr>
          <w:rFonts w:ascii="Arial" w:hAnsi="Arial" w:cs="Arial"/>
        </w:rPr>
        <w:t xml:space="preserve"> </w:t>
      </w:r>
      <w:proofErr w:type="spellStart"/>
      <w:r w:rsidRPr="00E64753">
        <w:rPr>
          <w:rFonts w:ascii="Arial" w:hAnsi="Arial" w:cs="Arial"/>
        </w:rPr>
        <w:t>lingkungan</w:t>
      </w:r>
      <w:proofErr w:type="spellEnd"/>
      <w:r w:rsidRPr="00E64753">
        <w:rPr>
          <w:rFonts w:ascii="Arial" w:hAnsi="Arial" w:cs="Arial"/>
        </w:rPr>
        <w:t xml:space="preserve"> </w:t>
      </w:r>
      <w:proofErr w:type="spellStart"/>
      <w:r w:rsidRPr="00E64753">
        <w:rPr>
          <w:rFonts w:ascii="Arial" w:hAnsi="Arial" w:cs="Arial"/>
        </w:rPr>
        <w:t>kerja</w:t>
      </w:r>
      <w:proofErr w:type="spellEnd"/>
      <w:r w:rsidRPr="00E64753">
        <w:rPr>
          <w:rFonts w:ascii="Arial" w:hAnsi="Arial" w:cs="Arial"/>
        </w:rPr>
        <w:t xml:space="preserve"> yang </w:t>
      </w:r>
      <w:proofErr w:type="spellStart"/>
      <w:r w:rsidRPr="00E64753">
        <w:rPr>
          <w:rFonts w:ascii="Arial" w:hAnsi="Arial" w:cs="Arial"/>
        </w:rPr>
        <w:t>positif</w:t>
      </w:r>
      <w:proofErr w:type="spellEnd"/>
      <w:r w:rsidRPr="00E64753">
        <w:rPr>
          <w:rFonts w:ascii="Arial" w:hAnsi="Arial" w:cs="Arial"/>
        </w:rPr>
        <w:t xml:space="preserve">, </w:t>
      </w:r>
      <w:proofErr w:type="spellStart"/>
      <w:r w:rsidRPr="00E64753">
        <w:rPr>
          <w:rFonts w:ascii="Arial" w:hAnsi="Arial" w:cs="Arial"/>
        </w:rPr>
        <w:t>sehingga</w:t>
      </w:r>
      <w:proofErr w:type="spellEnd"/>
      <w:r w:rsidRPr="00E64753">
        <w:rPr>
          <w:rFonts w:ascii="Arial" w:hAnsi="Arial" w:cs="Arial"/>
        </w:rPr>
        <w:t xml:space="preserve"> </w:t>
      </w:r>
      <w:proofErr w:type="spellStart"/>
      <w:r w:rsidRPr="00E64753">
        <w:rPr>
          <w:rFonts w:ascii="Arial" w:hAnsi="Arial" w:cs="Arial"/>
        </w:rPr>
        <w:t>dapat</w:t>
      </w:r>
      <w:proofErr w:type="spellEnd"/>
      <w:r w:rsidRPr="00E64753">
        <w:rPr>
          <w:rFonts w:ascii="Arial" w:hAnsi="Arial" w:cs="Arial"/>
        </w:rPr>
        <w:t xml:space="preserve"> </w:t>
      </w:r>
      <w:proofErr w:type="spellStart"/>
      <w:r w:rsidRPr="00E64753">
        <w:rPr>
          <w:rFonts w:ascii="Arial" w:hAnsi="Arial" w:cs="Arial"/>
        </w:rPr>
        <w:t>memaksimalkan</w:t>
      </w:r>
      <w:proofErr w:type="spellEnd"/>
      <w:r w:rsidRPr="00E64753">
        <w:rPr>
          <w:rFonts w:ascii="Arial" w:hAnsi="Arial" w:cs="Arial"/>
        </w:rPr>
        <w:t xml:space="preserve"> </w:t>
      </w:r>
      <w:proofErr w:type="spellStart"/>
      <w:r w:rsidRPr="00E64753">
        <w:rPr>
          <w:rFonts w:ascii="Arial" w:hAnsi="Arial" w:cs="Arial"/>
        </w:rPr>
        <w:t>potensi</w:t>
      </w:r>
      <w:proofErr w:type="spellEnd"/>
      <w:r w:rsidRPr="00E64753">
        <w:rPr>
          <w:rFonts w:ascii="Arial" w:hAnsi="Arial" w:cs="Arial"/>
        </w:rPr>
        <w:t xml:space="preserve"> </w:t>
      </w:r>
      <w:proofErr w:type="spellStart"/>
      <w:r w:rsidRPr="00E64753">
        <w:rPr>
          <w:rFonts w:ascii="Arial" w:hAnsi="Arial" w:cs="Arial"/>
        </w:rPr>
        <w:t>individu</w:t>
      </w:r>
      <w:proofErr w:type="spellEnd"/>
      <w:r w:rsidRPr="00E64753">
        <w:rPr>
          <w:rFonts w:ascii="Arial" w:hAnsi="Arial" w:cs="Arial"/>
        </w:rPr>
        <w:t xml:space="preserve"> dan </w:t>
      </w:r>
      <w:proofErr w:type="spellStart"/>
      <w:r w:rsidRPr="00E64753">
        <w:rPr>
          <w:rFonts w:ascii="Arial" w:hAnsi="Arial" w:cs="Arial"/>
        </w:rPr>
        <w:t>tim</w:t>
      </w:r>
      <w:proofErr w:type="spellEnd"/>
      <w:r w:rsidRPr="00E64753">
        <w:rPr>
          <w:rFonts w:ascii="Arial" w:hAnsi="Arial" w:cs="Arial"/>
        </w:rPr>
        <w:t xml:space="preserve"> </w:t>
      </w:r>
      <w:proofErr w:type="spellStart"/>
      <w:r w:rsidRPr="00E64753">
        <w:rPr>
          <w:rFonts w:ascii="Arial" w:hAnsi="Arial" w:cs="Arial"/>
        </w:rPr>
        <w:t>dalam</w:t>
      </w:r>
      <w:proofErr w:type="spellEnd"/>
      <w:r w:rsidRPr="00E64753">
        <w:rPr>
          <w:rFonts w:ascii="Arial" w:hAnsi="Arial" w:cs="Arial"/>
        </w:rPr>
        <w:t xml:space="preserve"> </w:t>
      </w:r>
      <w:proofErr w:type="spellStart"/>
      <w:r w:rsidRPr="00E64753">
        <w:rPr>
          <w:rFonts w:ascii="Arial" w:hAnsi="Arial" w:cs="Arial"/>
        </w:rPr>
        <w:t>mencapai</w:t>
      </w:r>
      <w:proofErr w:type="spellEnd"/>
      <w:r w:rsidRPr="00E64753">
        <w:rPr>
          <w:rFonts w:ascii="Arial" w:hAnsi="Arial" w:cs="Arial"/>
        </w:rPr>
        <w:t xml:space="preserve"> </w:t>
      </w:r>
      <w:proofErr w:type="spellStart"/>
      <w:r w:rsidRPr="00E64753">
        <w:rPr>
          <w:rFonts w:ascii="Arial" w:hAnsi="Arial" w:cs="Arial"/>
        </w:rPr>
        <w:t>tujuan</w:t>
      </w:r>
      <w:proofErr w:type="spellEnd"/>
      <w:r w:rsidRPr="00E64753">
        <w:rPr>
          <w:rFonts w:ascii="Arial" w:hAnsi="Arial" w:cs="Arial"/>
        </w:rPr>
        <w:t xml:space="preserve"> </w:t>
      </w:r>
      <w:proofErr w:type="spellStart"/>
      <w:r w:rsidRPr="00E64753">
        <w:rPr>
          <w:rFonts w:ascii="Arial" w:hAnsi="Arial" w:cs="Arial"/>
        </w:rPr>
        <w:t>organisasi</w:t>
      </w:r>
      <w:proofErr w:type="spellEnd"/>
      <w:r w:rsidRPr="00E64753">
        <w:rPr>
          <w:rFonts w:ascii="Arial" w:hAnsi="Arial" w:cs="Arial"/>
        </w:rPr>
        <w:t>.</w:t>
      </w:r>
    </w:p>
    <w:p w14:paraId="78F3166D" w14:textId="77777777" w:rsidR="0095654E" w:rsidRDefault="0095654E" w:rsidP="00603D42">
      <w:pPr>
        <w:pStyle w:val="BodyText"/>
        <w:spacing w:line="480" w:lineRule="auto"/>
        <w:ind w:firstLine="567"/>
        <w:jc w:val="both"/>
        <w:rPr>
          <w:rFonts w:ascii="Arial" w:hAnsi="Arial" w:cs="Arial"/>
        </w:rPr>
      </w:pPr>
      <w:proofErr w:type="spellStart"/>
      <w:r w:rsidRPr="0095654E">
        <w:rPr>
          <w:rFonts w:ascii="Arial" w:hAnsi="Arial" w:cs="Arial"/>
        </w:rPr>
        <w:t>Analisis</w:t>
      </w:r>
      <w:proofErr w:type="spellEnd"/>
      <w:r w:rsidRPr="0095654E">
        <w:rPr>
          <w:rFonts w:ascii="Arial" w:hAnsi="Arial" w:cs="Arial"/>
        </w:rPr>
        <w:t xml:space="preserve"> </w:t>
      </w:r>
      <w:proofErr w:type="spellStart"/>
      <w:r w:rsidRPr="0095654E">
        <w:rPr>
          <w:rFonts w:ascii="Arial" w:hAnsi="Arial" w:cs="Arial"/>
        </w:rPr>
        <w:t>adalah</w:t>
      </w:r>
      <w:proofErr w:type="spellEnd"/>
      <w:r w:rsidRPr="0095654E">
        <w:rPr>
          <w:rFonts w:ascii="Arial" w:hAnsi="Arial" w:cs="Arial"/>
        </w:rPr>
        <w:t xml:space="preserve"> proses </w:t>
      </w:r>
      <w:proofErr w:type="spellStart"/>
      <w:r w:rsidRPr="0095654E">
        <w:rPr>
          <w:rFonts w:ascii="Arial" w:hAnsi="Arial" w:cs="Arial"/>
        </w:rPr>
        <w:t>sistematis</w:t>
      </w:r>
      <w:proofErr w:type="spellEnd"/>
      <w:r w:rsidRPr="0095654E">
        <w:rPr>
          <w:rFonts w:ascii="Arial" w:hAnsi="Arial" w:cs="Arial"/>
        </w:rPr>
        <w:t xml:space="preserve"> yang </w:t>
      </w:r>
      <w:proofErr w:type="spellStart"/>
      <w:r w:rsidRPr="0095654E">
        <w:rPr>
          <w:rFonts w:ascii="Arial" w:hAnsi="Arial" w:cs="Arial"/>
        </w:rPr>
        <w:t>bertujuan</w:t>
      </w:r>
      <w:proofErr w:type="spellEnd"/>
      <w:r w:rsidRPr="0095654E">
        <w:rPr>
          <w:rFonts w:ascii="Arial" w:hAnsi="Arial" w:cs="Arial"/>
        </w:rPr>
        <w:t xml:space="preserve"> </w:t>
      </w:r>
      <w:proofErr w:type="spellStart"/>
      <w:r w:rsidRPr="0095654E">
        <w:rPr>
          <w:rFonts w:ascii="Arial" w:hAnsi="Arial" w:cs="Arial"/>
        </w:rPr>
        <w:t>untuk</w:t>
      </w:r>
      <w:proofErr w:type="spellEnd"/>
      <w:r w:rsidRPr="0095654E">
        <w:rPr>
          <w:rFonts w:ascii="Arial" w:hAnsi="Arial" w:cs="Arial"/>
        </w:rPr>
        <w:t xml:space="preserve"> </w:t>
      </w:r>
      <w:proofErr w:type="spellStart"/>
      <w:r w:rsidRPr="0095654E">
        <w:rPr>
          <w:rFonts w:ascii="Arial" w:hAnsi="Arial" w:cs="Arial"/>
        </w:rPr>
        <w:t>mengevaluasi</w:t>
      </w:r>
      <w:proofErr w:type="spellEnd"/>
      <w:r w:rsidRPr="0095654E">
        <w:rPr>
          <w:rFonts w:ascii="Arial" w:hAnsi="Arial" w:cs="Arial"/>
        </w:rPr>
        <w:t xml:space="preserve">, </w:t>
      </w:r>
      <w:proofErr w:type="spellStart"/>
      <w:r w:rsidRPr="0095654E">
        <w:rPr>
          <w:rFonts w:ascii="Arial" w:hAnsi="Arial" w:cs="Arial"/>
        </w:rPr>
        <w:t>menguraikan</w:t>
      </w:r>
      <w:proofErr w:type="spellEnd"/>
      <w:r w:rsidRPr="0095654E">
        <w:rPr>
          <w:rFonts w:ascii="Arial" w:hAnsi="Arial" w:cs="Arial"/>
        </w:rPr>
        <w:t xml:space="preserve">, dan </w:t>
      </w:r>
      <w:proofErr w:type="spellStart"/>
      <w:r w:rsidRPr="0095654E">
        <w:rPr>
          <w:rFonts w:ascii="Arial" w:hAnsi="Arial" w:cs="Arial"/>
        </w:rPr>
        <w:t>memahami</w:t>
      </w:r>
      <w:proofErr w:type="spellEnd"/>
      <w:r w:rsidRPr="0095654E">
        <w:rPr>
          <w:rFonts w:ascii="Arial" w:hAnsi="Arial" w:cs="Arial"/>
        </w:rPr>
        <w:t xml:space="preserve"> </w:t>
      </w:r>
      <w:proofErr w:type="spellStart"/>
      <w:r w:rsidRPr="0095654E">
        <w:rPr>
          <w:rFonts w:ascii="Arial" w:hAnsi="Arial" w:cs="Arial"/>
        </w:rPr>
        <w:t>suatu</w:t>
      </w:r>
      <w:proofErr w:type="spellEnd"/>
      <w:r w:rsidRPr="0095654E">
        <w:rPr>
          <w:rFonts w:ascii="Arial" w:hAnsi="Arial" w:cs="Arial"/>
        </w:rPr>
        <w:t xml:space="preserve"> </w:t>
      </w:r>
      <w:proofErr w:type="spellStart"/>
      <w:r w:rsidRPr="0095654E">
        <w:rPr>
          <w:rFonts w:ascii="Arial" w:hAnsi="Arial" w:cs="Arial"/>
        </w:rPr>
        <w:t>objek</w:t>
      </w:r>
      <w:proofErr w:type="spellEnd"/>
      <w:r w:rsidRPr="0095654E">
        <w:rPr>
          <w:rFonts w:ascii="Arial" w:hAnsi="Arial" w:cs="Arial"/>
        </w:rPr>
        <w:t xml:space="preserve"> </w:t>
      </w:r>
      <w:proofErr w:type="spellStart"/>
      <w:r w:rsidRPr="0095654E">
        <w:rPr>
          <w:rFonts w:ascii="Arial" w:hAnsi="Arial" w:cs="Arial"/>
        </w:rPr>
        <w:t>atau</w:t>
      </w:r>
      <w:proofErr w:type="spellEnd"/>
      <w:r w:rsidRPr="0095654E">
        <w:rPr>
          <w:rFonts w:ascii="Arial" w:hAnsi="Arial" w:cs="Arial"/>
        </w:rPr>
        <w:t xml:space="preserve"> </w:t>
      </w:r>
      <w:proofErr w:type="spellStart"/>
      <w:r w:rsidRPr="0095654E">
        <w:rPr>
          <w:rFonts w:ascii="Arial" w:hAnsi="Arial" w:cs="Arial"/>
        </w:rPr>
        <w:t>fenomena</w:t>
      </w:r>
      <w:proofErr w:type="spellEnd"/>
      <w:r w:rsidRPr="0095654E">
        <w:rPr>
          <w:rFonts w:ascii="Arial" w:hAnsi="Arial" w:cs="Arial"/>
        </w:rPr>
        <w:t xml:space="preserve"> </w:t>
      </w:r>
      <w:proofErr w:type="spellStart"/>
      <w:r w:rsidRPr="0095654E">
        <w:rPr>
          <w:rFonts w:ascii="Arial" w:hAnsi="Arial" w:cs="Arial"/>
        </w:rPr>
        <w:t>dalam</w:t>
      </w:r>
      <w:proofErr w:type="spellEnd"/>
      <w:r w:rsidRPr="0095654E">
        <w:rPr>
          <w:rFonts w:ascii="Arial" w:hAnsi="Arial" w:cs="Arial"/>
        </w:rPr>
        <w:t xml:space="preserve"> </w:t>
      </w:r>
      <w:proofErr w:type="spellStart"/>
      <w:r w:rsidRPr="0095654E">
        <w:rPr>
          <w:rFonts w:ascii="Arial" w:hAnsi="Arial" w:cs="Arial"/>
        </w:rPr>
        <w:t>konteks</w:t>
      </w:r>
      <w:proofErr w:type="spellEnd"/>
      <w:r w:rsidRPr="0095654E">
        <w:rPr>
          <w:rFonts w:ascii="Arial" w:hAnsi="Arial" w:cs="Arial"/>
        </w:rPr>
        <w:t xml:space="preserve"> </w:t>
      </w:r>
      <w:proofErr w:type="spellStart"/>
      <w:r w:rsidRPr="0095654E">
        <w:rPr>
          <w:rFonts w:ascii="Arial" w:hAnsi="Arial" w:cs="Arial"/>
        </w:rPr>
        <w:t>penelitian</w:t>
      </w:r>
      <w:proofErr w:type="spellEnd"/>
      <w:r w:rsidRPr="0095654E">
        <w:rPr>
          <w:rFonts w:ascii="Arial" w:hAnsi="Arial" w:cs="Arial"/>
        </w:rPr>
        <w:t xml:space="preserve">, </w:t>
      </w:r>
      <w:proofErr w:type="spellStart"/>
      <w:r w:rsidRPr="0095654E">
        <w:rPr>
          <w:rFonts w:ascii="Arial" w:hAnsi="Arial" w:cs="Arial"/>
        </w:rPr>
        <w:t>dimulai</w:t>
      </w:r>
      <w:proofErr w:type="spellEnd"/>
      <w:r w:rsidRPr="0095654E">
        <w:rPr>
          <w:rFonts w:ascii="Arial" w:hAnsi="Arial" w:cs="Arial"/>
        </w:rPr>
        <w:t xml:space="preserve"> </w:t>
      </w:r>
      <w:proofErr w:type="spellStart"/>
      <w:r w:rsidRPr="0095654E">
        <w:rPr>
          <w:rFonts w:ascii="Arial" w:hAnsi="Arial" w:cs="Arial"/>
        </w:rPr>
        <w:t>dengan</w:t>
      </w:r>
      <w:proofErr w:type="spellEnd"/>
      <w:r w:rsidRPr="0095654E">
        <w:rPr>
          <w:rFonts w:ascii="Arial" w:hAnsi="Arial" w:cs="Arial"/>
        </w:rPr>
        <w:t xml:space="preserve"> </w:t>
      </w:r>
      <w:proofErr w:type="spellStart"/>
      <w:r w:rsidRPr="0095654E">
        <w:rPr>
          <w:rFonts w:ascii="Arial" w:hAnsi="Arial" w:cs="Arial"/>
        </w:rPr>
        <w:t>pengumpulan</w:t>
      </w:r>
      <w:proofErr w:type="spellEnd"/>
      <w:r w:rsidRPr="0095654E">
        <w:rPr>
          <w:rFonts w:ascii="Arial" w:hAnsi="Arial" w:cs="Arial"/>
        </w:rPr>
        <w:t xml:space="preserve"> data </w:t>
      </w:r>
      <w:proofErr w:type="spellStart"/>
      <w:r w:rsidRPr="0095654E">
        <w:rPr>
          <w:rFonts w:ascii="Arial" w:hAnsi="Arial" w:cs="Arial"/>
        </w:rPr>
        <w:t>dari</w:t>
      </w:r>
      <w:proofErr w:type="spellEnd"/>
      <w:r w:rsidRPr="0095654E">
        <w:rPr>
          <w:rFonts w:ascii="Arial" w:hAnsi="Arial" w:cs="Arial"/>
        </w:rPr>
        <w:t xml:space="preserve"> </w:t>
      </w:r>
      <w:proofErr w:type="spellStart"/>
      <w:r w:rsidRPr="0095654E">
        <w:rPr>
          <w:rFonts w:ascii="Arial" w:hAnsi="Arial" w:cs="Arial"/>
        </w:rPr>
        <w:t>berbagai</w:t>
      </w:r>
      <w:proofErr w:type="spellEnd"/>
      <w:r w:rsidRPr="0095654E">
        <w:rPr>
          <w:rFonts w:ascii="Arial" w:hAnsi="Arial" w:cs="Arial"/>
        </w:rPr>
        <w:t xml:space="preserve"> </w:t>
      </w:r>
      <w:proofErr w:type="spellStart"/>
      <w:r w:rsidRPr="0095654E">
        <w:rPr>
          <w:rFonts w:ascii="Arial" w:hAnsi="Arial" w:cs="Arial"/>
        </w:rPr>
        <w:t>sumber</w:t>
      </w:r>
      <w:proofErr w:type="spellEnd"/>
      <w:r w:rsidRPr="0095654E">
        <w:rPr>
          <w:rFonts w:ascii="Arial" w:hAnsi="Arial" w:cs="Arial"/>
        </w:rPr>
        <w:t xml:space="preserve"> yang </w:t>
      </w:r>
      <w:proofErr w:type="spellStart"/>
      <w:r w:rsidRPr="0095654E">
        <w:rPr>
          <w:rFonts w:ascii="Arial" w:hAnsi="Arial" w:cs="Arial"/>
        </w:rPr>
        <w:t>relevan</w:t>
      </w:r>
      <w:proofErr w:type="spellEnd"/>
      <w:r w:rsidRPr="0095654E">
        <w:rPr>
          <w:rFonts w:ascii="Arial" w:hAnsi="Arial" w:cs="Arial"/>
        </w:rPr>
        <w:t xml:space="preserve">, </w:t>
      </w:r>
      <w:proofErr w:type="spellStart"/>
      <w:r w:rsidRPr="0095654E">
        <w:rPr>
          <w:rFonts w:ascii="Arial" w:hAnsi="Arial" w:cs="Arial"/>
        </w:rPr>
        <w:t>kemudian</w:t>
      </w:r>
      <w:proofErr w:type="spellEnd"/>
      <w:r w:rsidRPr="0095654E">
        <w:rPr>
          <w:rFonts w:ascii="Arial" w:hAnsi="Arial" w:cs="Arial"/>
        </w:rPr>
        <w:t xml:space="preserve"> </w:t>
      </w:r>
      <w:proofErr w:type="spellStart"/>
      <w:r w:rsidRPr="0095654E">
        <w:rPr>
          <w:rFonts w:ascii="Arial" w:hAnsi="Arial" w:cs="Arial"/>
        </w:rPr>
        <w:t>mengkategorikan</w:t>
      </w:r>
      <w:proofErr w:type="spellEnd"/>
      <w:r w:rsidRPr="0095654E">
        <w:rPr>
          <w:rFonts w:ascii="Arial" w:hAnsi="Arial" w:cs="Arial"/>
        </w:rPr>
        <w:t xml:space="preserve"> data </w:t>
      </w:r>
      <w:proofErr w:type="spellStart"/>
      <w:r w:rsidRPr="0095654E">
        <w:rPr>
          <w:rFonts w:ascii="Arial" w:hAnsi="Arial" w:cs="Arial"/>
        </w:rPr>
        <w:t>tersebut</w:t>
      </w:r>
      <w:proofErr w:type="spellEnd"/>
      <w:r w:rsidRPr="0095654E">
        <w:rPr>
          <w:rFonts w:ascii="Arial" w:hAnsi="Arial" w:cs="Arial"/>
        </w:rPr>
        <w:t xml:space="preserve"> </w:t>
      </w:r>
      <w:proofErr w:type="spellStart"/>
      <w:r w:rsidRPr="0095654E">
        <w:rPr>
          <w:rFonts w:ascii="Arial" w:hAnsi="Arial" w:cs="Arial"/>
        </w:rPr>
        <w:t>ke</w:t>
      </w:r>
      <w:proofErr w:type="spellEnd"/>
      <w:r w:rsidRPr="0095654E">
        <w:rPr>
          <w:rFonts w:ascii="Arial" w:hAnsi="Arial" w:cs="Arial"/>
        </w:rPr>
        <w:t xml:space="preserve"> </w:t>
      </w:r>
      <w:proofErr w:type="spellStart"/>
      <w:r w:rsidRPr="0095654E">
        <w:rPr>
          <w:rFonts w:ascii="Arial" w:hAnsi="Arial" w:cs="Arial"/>
        </w:rPr>
        <w:t>dalam</w:t>
      </w:r>
      <w:proofErr w:type="spellEnd"/>
      <w:r w:rsidRPr="0095654E">
        <w:rPr>
          <w:rFonts w:ascii="Arial" w:hAnsi="Arial" w:cs="Arial"/>
        </w:rPr>
        <w:t xml:space="preserve"> </w:t>
      </w:r>
      <w:proofErr w:type="spellStart"/>
      <w:r w:rsidRPr="0095654E">
        <w:rPr>
          <w:rFonts w:ascii="Arial" w:hAnsi="Arial" w:cs="Arial"/>
        </w:rPr>
        <w:t>kelompok-kelompok</w:t>
      </w:r>
      <w:proofErr w:type="spellEnd"/>
      <w:r w:rsidRPr="0095654E">
        <w:rPr>
          <w:rFonts w:ascii="Arial" w:hAnsi="Arial" w:cs="Arial"/>
        </w:rPr>
        <w:t xml:space="preserve"> yang </w:t>
      </w:r>
      <w:proofErr w:type="spellStart"/>
      <w:r w:rsidRPr="0095654E">
        <w:rPr>
          <w:rFonts w:ascii="Arial" w:hAnsi="Arial" w:cs="Arial"/>
        </w:rPr>
        <w:t>lebih</w:t>
      </w:r>
      <w:proofErr w:type="spellEnd"/>
      <w:r w:rsidRPr="0095654E">
        <w:rPr>
          <w:rFonts w:ascii="Arial" w:hAnsi="Arial" w:cs="Arial"/>
        </w:rPr>
        <w:t xml:space="preserve"> </w:t>
      </w:r>
      <w:proofErr w:type="spellStart"/>
      <w:r w:rsidRPr="0095654E">
        <w:rPr>
          <w:rFonts w:ascii="Arial" w:hAnsi="Arial" w:cs="Arial"/>
        </w:rPr>
        <w:t>kecil</w:t>
      </w:r>
      <w:proofErr w:type="spellEnd"/>
      <w:r w:rsidRPr="0095654E">
        <w:rPr>
          <w:rFonts w:ascii="Arial" w:hAnsi="Arial" w:cs="Arial"/>
        </w:rPr>
        <w:t xml:space="preserve"> </w:t>
      </w:r>
      <w:proofErr w:type="spellStart"/>
      <w:r w:rsidRPr="0095654E">
        <w:rPr>
          <w:rFonts w:ascii="Arial" w:hAnsi="Arial" w:cs="Arial"/>
        </w:rPr>
        <w:t>untuk</w:t>
      </w:r>
      <w:proofErr w:type="spellEnd"/>
      <w:r w:rsidRPr="0095654E">
        <w:rPr>
          <w:rFonts w:ascii="Arial" w:hAnsi="Arial" w:cs="Arial"/>
        </w:rPr>
        <w:t xml:space="preserve"> </w:t>
      </w:r>
      <w:proofErr w:type="spellStart"/>
      <w:r w:rsidRPr="0095654E">
        <w:rPr>
          <w:rFonts w:ascii="Arial" w:hAnsi="Arial" w:cs="Arial"/>
        </w:rPr>
        <w:t>memudahkan</w:t>
      </w:r>
      <w:proofErr w:type="spellEnd"/>
      <w:r w:rsidRPr="0095654E">
        <w:rPr>
          <w:rFonts w:ascii="Arial" w:hAnsi="Arial" w:cs="Arial"/>
        </w:rPr>
        <w:t xml:space="preserve"> </w:t>
      </w:r>
      <w:proofErr w:type="spellStart"/>
      <w:r w:rsidRPr="0095654E">
        <w:rPr>
          <w:rFonts w:ascii="Arial" w:hAnsi="Arial" w:cs="Arial"/>
        </w:rPr>
        <w:t>pemahaman</w:t>
      </w:r>
      <w:proofErr w:type="spellEnd"/>
      <w:r w:rsidRPr="0095654E">
        <w:rPr>
          <w:rFonts w:ascii="Arial" w:hAnsi="Arial" w:cs="Arial"/>
        </w:rPr>
        <w:t xml:space="preserve">, </w:t>
      </w:r>
      <w:proofErr w:type="spellStart"/>
      <w:r w:rsidRPr="0095654E">
        <w:rPr>
          <w:rFonts w:ascii="Arial" w:hAnsi="Arial" w:cs="Arial"/>
        </w:rPr>
        <w:t>diikuti</w:t>
      </w:r>
      <w:proofErr w:type="spellEnd"/>
      <w:r w:rsidRPr="0095654E">
        <w:rPr>
          <w:rFonts w:ascii="Arial" w:hAnsi="Arial" w:cs="Arial"/>
        </w:rPr>
        <w:t xml:space="preserve"> </w:t>
      </w:r>
      <w:proofErr w:type="spellStart"/>
      <w:r w:rsidRPr="0095654E">
        <w:rPr>
          <w:rFonts w:ascii="Arial" w:hAnsi="Arial" w:cs="Arial"/>
        </w:rPr>
        <w:t>dengan</w:t>
      </w:r>
      <w:proofErr w:type="spellEnd"/>
      <w:r w:rsidRPr="0095654E">
        <w:rPr>
          <w:rFonts w:ascii="Arial" w:hAnsi="Arial" w:cs="Arial"/>
        </w:rPr>
        <w:t xml:space="preserve"> </w:t>
      </w:r>
      <w:proofErr w:type="spellStart"/>
      <w:r w:rsidRPr="0095654E">
        <w:rPr>
          <w:rFonts w:ascii="Arial" w:hAnsi="Arial" w:cs="Arial"/>
        </w:rPr>
        <w:t>interpretasi</w:t>
      </w:r>
      <w:proofErr w:type="spellEnd"/>
      <w:r w:rsidRPr="0095654E">
        <w:rPr>
          <w:rFonts w:ascii="Arial" w:hAnsi="Arial" w:cs="Arial"/>
        </w:rPr>
        <w:t xml:space="preserve"> </w:t>
      </w:r>
      <w:proofErr w:type="spellStart"/>
      <w:r w:rsidRPr="0095654E">
        <w:rPr>
          <w:rFonts w:ascii="Arial" w:hAnsi="Arial" w:cs="Arial"/>
        </w:rPr>
        <w:t>untuk</w:t>
      </w:r>
      <w:proofErr w:type="spellEnd"/>
      <w:r w:rsidRPr="0095654E">
        <w:rPr>
          <w:rFonts w:ascii="Arial" w:hAnsi="Arial" w:cs="Arial"/>
        </w:rPr>
        <w:t xml:space="preserve"> </w:t>
      </w:r>
      <w:proofErr w:type="spellStart"/>
      <w:r w:rsidRPr="0095654E">
        <w:rPr>
          <w:rFonts w:ascii="Arial" w:hAnsi="Arial" w:cs="Arial"/>
        </w:rPr>
        <w:t>menemukan</w:t>
      </w:r>
      <w:proofErr w:type="spellEnd"/>
      <w:r w:rsidRPr="0095654E">
        <w:rPr>
          <w:rFonts w:ascii="Arial" w:hAnsi="Arial" w:cs="Arial"/>
        </w:rPr>
        <w:t xml:space="preserve"> </w:t>
      </w:r>
      <w:proofErr w:type="spellStart"/>
      <w:r w:rsidRPr="0095654E">
        <w:rPr>
          <w:rFonts w:ascii="Arial" w:hAnsi="Arial" w:cs="Arial"/>
        </w:rPr>
        <w:t>pola</w:t>
      </w:r>
      <w:proofErr w:type="spellEnd"/>
      <w:r w:rsidRPr="0095654E">
        <w:rPr>
          <w:rFonts w:ascii="Arial" w:hAnsi="Arial" w:cs="Arial"/>
        </w:rPr>
        <w:t xml:space="preserve">, </w:t>
      </w:r>
      <w:proofErr w:type="spellStart"/>
      <w:r w:rsidRPr="0095654E">
        <w:rPr>
          <w:rFonts w:ascii="Arial" w:hAnsi="Arial" w:cs="Arial"/>
        </w:rPr>
        <w:t>tren</w:t>
      </w:r>
      <w:proofErr w:type="spellEnd"/>
      <w:r w:rsidRPr="0095654E">
        <w:rPr>
          <w:rFonts w:ascii="Arial" w:hAnsi="Arial" w:cs="Arial"/>
        </w:rPr>
        <w:t xml:space="preserve">, dan </w:t>
      </w:r>
      <w:proofErr w:type="spellStart"/>
      <w:r w:rsidRPr="0095654E">
        <w:rPr>
          <w:rFonts w:ascii="Arial" w:hAnsi="Arial" w:cs="Arial"/>
        </w:rPr>
        <w:t>hubungan</w:t>
      </w:r>
      <w:proofErr w:type="spellEnd"/>
      <w:r w:rsidRPr="0095654E">
        <w:rPr>
          <w:rFonts w:ascii="Arial" w:hAnsi="Arial" w:cs="Arial"/>
        </w:rPr>
        <w:t xml:space="preserve"> yang </w:t>
      </w:r>
      <w:proofErr w:type="spellStart"/>
      <w:r w:rsidRPr="0095654E">
        <w:rPr>
          <w:rFonts w:ascii="Arial" w:hAnsi="Arial" w:cs="Arial"/>
        </w:rPr>
        <w:t>mungkin</w:t>
      </w:r>
      <w:proofErr w:type="spellEnd"/>
      <w:r w:rsidRPr="0095654E">
        <w:rPr>
          <w:rFonts w:ascii="Arial" w:hAnsi="Arial" w:cs="Arial"/>
        </w:rPr>
        <w:t xml:space="preserve"> </w:t>
      </w:r>
      <w:proofErr w:type="spellStart"/>
      <w:r w:rsidRPr="0095654E">
        <w:rPr>
          <w:rFonts w:ascii="Arial" w:hAnsi="Arial" w:cs="Arial"/>
        </w:rPr>
        <w:t>tidak</w:t>
      </w:r>
      <w:proofErr w:type="spellEnd"/>
      <w:r w:rsidRPr="0095654E">
        <w:rPr>
          <w:rFonts w:ascii="Arial" w:hAnsi="Arial" w:cs="Arial"/>
        </w:rPr>
        <w:t xml:space="preserve"> </w:t>
      </w:r>
      <w:proofErr w:type="spellStart"/>
      <w:r w:rsidRPr="0095654E">
        <w:rPr>
          <w:rFonts w:ascii="Arial" w:hAnsi="Arial" w:cs="Arial"/>
        </w:rPr>
        <w:t>langsung</w:t>
      </w:r>
      <w:proofErr w:type="spellEnd"/>
      <w:r w:rsidRPr="0095654E">
        <w:rPr>
          <w:rFonts w:ascii="Arial" w:hAnsi="Arial" w:cs="Arial"/>
        </w:rPr>
        <w:t xml:space="preserve"> </w:t>
      </w:r>
      <w:proofErr w:type="spellStart"/>
      <w:r w:rsidRPr="0095654E">
        <w:rPr>
          <w:rFonts w:ascii="Arial" w:hAnsi="Arial" w:cs="Arial"/>
        </w:rPr>
        <w:t>terlihat</w:t>
      </w:r>
      <w:proofErr w:type="spellEnd"/>
      <w:r w:rsidRPr="0095654E">
        <w:rPr>
          <w:rFonts w:ascii="Arial" w:hAnsi="Arial" w:cs="Arial"/>
        </w:rPr>
        <w:t xml:space="preserve">, dan </w:t>
      </w:r>
      <w:proofErr w:type="spellStart"/>
      <w:r w:rsidRPr="0095654E">
        <w:rPr>
          <w:rFonts w:ascii="Arial" w:hAnsi="Arial" w:cs="Arial"/>
        </w:rPr>
        <w:t>diakhiri</w:t>
      </w:r>
      <w:proofErr w:type="spellEnd"/>
      <w:r w:rsidRPr="0095654E">
        <w:rPr>
          <w:rFonts w:ascii="Arial" w:hAnsi="Arial" w:cs="Arial"/>
        </w:rPr>
        <w:t xml:space="preserve"> </w:t>
      </w:r>
      <w:proofErr w:type="spellStart"/>
      <w:r w:rsidRPr="0095654E">
        <w:rPr>
          <w:rFonts w:ascii="Arial" w:hAnsi="Arial" w:cs="Arial"/>
        </w:rPr>
        <w:t>dengan</w:t>
      </w:r>
      <w:proofErr w:type="spellEnd"/>
      <w:r w:rsidRPr="0095654E">
        <w:rPr>
          <w:rFonts w:ascii="Arial" w:hAnsi="Arial" w:cs="Arial"/>
        </w:rPr>
        <w:t xml:space="preserve"> </w:t>
      </w:r>
      <w:proofErr w:type="spellStart"/>
      <w:r w:rsidRPr="0095654E">
        <w:rPr>
          <w:rFonts w:ascii="Arial" w:hAnsi="Arial" w:cs="Arial"/>
        </w:rPr>
        <w:t>menarik</w:t>
      </w:r>
      <w:proofErr w:type="spellEnd"/>
      <w:r w:rsidRPr="0095654E">
        <w:rPr>
          <w:rFonts w:ascii="Arial" w:hAnsi="Arial" w:cs="Arial"/>
        </w:rPr>
        <w:t xml:space="preserve"> </w:t>
      </w:r>
      <w:proofErr w:type="spellStart"/>
      <w:r w:rsidRPr="0095654E">
        <w:rPr>
          <w:rFonts w:ascii="Arial" w:hAnsi="Arial" w:cs="Arial"/>
        </w:rPr>
        <w:t>kesimpulan</w:t>
      </w:r>
      <w:proofErr w:type="spellEnd"/>
      <w:r w:rsidRPr="0095654E">
        <w:rPr>
          <w:rFonts w:ascii="Arial" w:hAnsi="Arial" w:cs="Arial"/>
        </w:rPr>
        <w:t xml:space="preserve"> </w:t>
      </w:r>
      <w:proofErr w:type="spellStart"/>
      <w:r w:rsidRPr="0095654E">
        <w:rPr>
          <w:rFonts w:ascii="Arial" w:hAnsi="Arial" w:cs="Arial"/>
        </w:rPr>
        <w:t>berdasarkan</w:t>
      </w:r>
      <w:proofErr w:type="spellEnd"/>
      <w:r w:rsidRPr="0095654E">
        <w:rPr>
          <w:rFonts w:ascii="Arial" w:hAnsi="Arial" w:cs="Arial"/>
        </w:rPr>
        <w:t xml:space="preserve"> </w:t>
      </w:r>
      <w:proofErr w:type="spellStart"/>
      <w:r w:rsidRPr="0095654E">
        <w:rPr>
          <w:rFonts w:ascii="Arial" w:hAnsi="Arial" w:cs="Arial"/>
        </w:rPr>
        <w:t>temuan</w:t>
      </w:r>
      <w:proofErr w:type="spellEnd"/>
      <w:r w:rsidRPr="0095654E">
        <w:rPr>
          <w:rFonts w:ascii="Arial" w:hAnsi="Arial" w:cs="Arial"/>
        </w:rPr>
        <w:t xml:space="preserve"> </w:t>
      </w:r>
      <w:proofErr w:type="spellStart"/>
      <w:r w:rsidRPr="0095654E">
        <w:rPr>
          <w:rFonts w:ascii="Arial" w:hAnsi="Arial" w:cs="Arial"/>
        </w:rPr>
        <w:t>analisis</w:t>
      </w:r>
      <w:proofErr w:type="spellEnd"/>
      <w:r w:rsidRPr="0095654E">
        <w:rPr>
          <w:rFonts w:ascii="Arial" w:hAnsi="Arial" w:cs="Arial"/>
        </w:rPr>
        <w:t xml:space="preserve"> </w:t>
      </w:r>
      <w:proofErr w:type="spellStart"/>
      <w:r w:rsidRPr="0095654E">
        <w:rPr>
          <w:rFonts w:ascii="Arial" w:hAnsi="Arial" w:cs="Arial"/>
        </w:rPr>
        <w:t>serta</w:t>
      </w:r>
      <w:proofErr w:type="spellEnd"/>
      <w:r w:rsidRPr="0095654E">
        <w:rPr>
          <w:rFonts w:ascii="Arial" w:hAnsi="Arial" w:cs="Arial"/>
        </w:rPr>
        <w:t xml:space="preserve"> </w:t>
      </w:r>
      <w:proofErr w:type="spellStart"/>
      <w:r w:rsidRPr="0095654E">
        <w:rPr>
          <w:rFonts w:ascii="Arial" w:hAnsi="Arial" w:cs="Arial"/>
        </w:rPr>
        <w:t>memberikan</w:t>
      </w:r>
      <w:proofErr w:type="spellEnd"/>
      <w:r w:rsidRPr="0095654E">
        <w:rPr>
          <w:rFonts w:ascii="Arial" w:hAnsi="Arial" w:cs="Arial"/>
        </w:rPr>
        <w:t xml:space="preserve"> </w:t>
      </w:r>
      <w:proofErr w:type="spellStart"/>
      <w:r w:rsidRPr="0095654E">
        <w:rPr>
          <w:rFonts w:ascii="Arial" w:hAnsi="Arial" w:cs="Arial"/>
        </w:rPr>
        <w:t>rekomendasi</w:t>
      </w:r>
      <w:proofErr w:type="spellEnd"/>
      <w:r w:rsidRPr="0095654E">
        <w:rPr>
          <w:rFonts w:ascii="Arial" w:hAnsi="Arial" w:cs="Arial"/>
        </w:rPr>
        <w:t xml:space="preserve"> </w:t>
      </w:r>
      <w:proofErr w:type="spellStart"/>
      <w:r w:rsidRPr="0095654E">
        <w:rPr>
          <w:rFonts w:ascii="Arial" w:hAnsi="Arial" w:cs="Arial"/>
        </w:rPr>
        <w:t>jika</w:t>
      </w:r>
      <w:proofErr w:type="spellEnd"/>
      <w:r w:rsidRPr="0095654E">
        <w:rPr>
          <w:rFonts w:ascii="Arial" w:hAnsi="Arial" w:cs="Arial"/>
        </w:rPr>
        <w:t xml:space="preserve"> </w:t>
      </w:r>
      <w:proofErr w:type="spellStart"/>
      <w:r w:rsidRPr="0095654E">
        <w:rPr>
          <w:rFonts w:ascii="Arial" w:hAnsi="Arial" w:cs="Arial"/>
        </w:rPr>
        <w:t>diperlukan</w:t>
      </w:r>
      <w:proofErr w:type="spellEnd"/>
      <w:r w:rsidRPr="0095654E">
        <w:rPr>
          <w:rFonts w:ascii="Arial" w:hAnsi="Arial" w:cs="Arial"/>
        </w:rPr>
        <w:t>.</w:t>
      </w:r>
    </w:p>
    <w:p w14:paraId="25357485" w14:textId="77777777" w:rsidR="0095654E" w:rsidRDefault="0095654E" w:rsidP="0095654E">
      <w:pPr>
        <w:pStyle w:val="BodyText"/>
        <w:spacing w:line="480" w:lineRule="auto"/>
        <w:ind w:firstLine="567"/>
        <w:jc w:val="both"/>
        <w:rPr>
          <w:rFonts w:ascii="Arial" w:hAnsi="Arial" w:cs="Arial"/>
        </w:rPr>
      </w:pPr>
    </w:p>
    <w:p w14:paraId="13BCD02E" w14:textId="63BB038B" w:rsidR="0095654E" w:rsidRPr="0095654E" w:rsidRDefault="0095654E" w:rsidP="0095654E">
      <w:pPr>
        <w:pStyle w:val="BodyText"/>
        <w:spacing w:line="480" w:lineRule="auto"/>
        <w:ind w:firstLine="567"/>
        <w:jc w:val="both"/>
        <w:rPr>
          <w:rFonts w:ascii="Arial" w:hAnsi="Arial" w:cs="Arial"/>
        </w:rPr>
      </w:pPr>
      <w:r w:rsidRPr="0095654E">
        <w:rPr>
          <w:rFonts w:ascii="Arial" w:hAnsi="Arial" w:cs="Arial"/>
        </w:rPr>
        <w:lastRenderedPageBreak/>
        <w:t xml:space="preserve">Faktor-faktor yang </w:t>
      </w:r>
      <w:proofErr w:type="spellStart"/>
      <w:r w:rsidRPr="0095654E">
        <w:rPr>
          <w:rFonts w:ascii="Arial" w:hAnsi="Arial" w:cs="Arial"/>
        </w:rPr>
        <w:t>mem</w:t>
      </w:r>
      <w:r w:rsidR="00E4595A">
        <w:rPr>
          <w:rFonts w:ascii="Arial" w:hAnsi="Arial" w:cs="Arial"/>
        </w:rPr>
        <w:t>p</w:t>
      </w:r>
      <w:r w:rsidRPr="0095654E">
        <w:rPr>
          <w:rFonts w:ascii="Arial" w:hAnsi="Arial" w:cs="Arial"/>
        </w:rPr>
        <w:t>engaruhi</w:t>
      </w:r>
      <w:proofErr w:type="spellEnd"/>
      <w:r w:rsidRPr="0095654E">
        <w:rPr>
          <w:rFonts w:ascii="Arial" w:hAnsi="Arial" w:cs="Arial"/>
        </w:rPr>
        <w:t xml:space="preserve"> </w:t>
      </w:r>
      <w:proofErr w:type="spellStart"/>
      <w:r w:rsidRPr="0095654E">
        <w:rPr>
          <w:rFonts w:ascii="Arial" w:hAnsi="Arial" w:cs="Arial"/>
        </w:rPr>
        <w:t>kinerja</w:t>
      </w:r>
      <w:proofErr w:type="spellEnd"/>
      <w:r w:rsidRPr="0095654E">
        <w:rPr>
          <w:rFonts w:ascii="Arial" w:hAnsi="Arial" w:cs="Arial"/>
        </w:rPr>
        <w:t xml:space="preserve"> </w:t>
      </w:r>
      <w:proofErr w:type="spellStart"/>
      <w:r w:rsidRPr="0095654E">
        <w:rPr>
          <w:rFonts w:ascii="Arial" w:hAnsi="Arial" w:cs="Arial"/>
        </w:rPr>
        <w:t>mencakup</w:t>
      </w:r>
      <w:proofErr w:type="spellEnd"/>
      <w:r w:rsidRPr="0095654E">
        <w:rPr>
          <w:rFonts w:ascii="Arial" w:hAnsi="Arial" w:cs="Arial"/>
        </w:rPr>
        <w:t xml:space="preserve"> </w:t>
      </w:r>
      <w:proofErr w:type="spellStart"/>
      <w:r w:rsidRPr="0095654E">
        <w:rPr>
          <w:rFonts w:ascii="Arial" w:hAnsi="Arial" w:cs="Arial"/>
        </w:rPr>
        <w:t>berbagai</w:t>
      </w:r>
      <w:proofErr w:type="spellEnd"/>
      <w:r w:rsidRPr="0095654E">
        <w:rPr>
          <w:rFonts w:ascii="Arial" w:hAnsi="Arial" w:cs="Arial"/>
        </w:rPr>
        <w:t xml:space="preserve"> </w:t>
      </w:r>
      <w:proofErr w:type="spellStart"/>
      <w:r w:rsidRPr="0095654E">
        <w:rPr>
          <w:rFonts w:ascii="Arial" w:hAnsi="Arial" w:cs="Arial"/>
        </w:rPr>
        <w:t>aspek</w:t>
      </w:r>
      <w:proofErr w:type="spellEnd"/>
      <w:r w:rsidRPr="0095654E">
        <w:rPr>
          <w:rFonts w:ascii="Arial" w:hAnsi="Arial" w:cs="Arial"/>
        </w:rPr>
        <w:t xml:space="preserve"> yang </w:t>
      </w:r>
      <w:proofErr w:type="spellStart"/>
      <w:r w:rsidRPr="0095654E">
        <w:rPr>
          <w:rFonts w:ascii="Arial" w:hAnsi="Arial" w:cs="Arial"/>
        </w:rPr>
        <w:t>dapat</w:t>
      </w:r>
      <w:proofErr w:type="spellEnd"/>
      <w:r w:rsidRPr="0095654E">
        <w:rPr>
          <w:rFonts w:ascii="Arial" w:hAnsi="Arial" w:cs="Arial"/>
        </w:rPr>
        <w:t xml:space="preserve"> </w:t>
      </w:r>
      <w:proofErr w:type="spellStart"/>
      <w:r w:rsidRPr="0095654E">
        <w:rPr>
          <w:rFonts w:ascii="Arial" w:hAnsi="Arial" w:cs="Arial"/>
        </w:rPr>
        <w:t>berkontribusi</w:t>
      </w:r>
      <w:proofErr w:type="spellEnd"/>
      <w:r w:rsidRPr="0095654E">
        <w:rPr>
          <w:rFonts w:ascii="Arial" w:hAnsi="Arial" w:cs="Arial"/>
        </w:rPr>
        <w:t xml:space="preserve"> </w:t>
      </w:r>
      <w:proofErr w:type="spellStart"/>
      <w:r w:rsidRPr="0095654E">
        <w:rPr>
          <w:rFonts w:ascii="Arial" w:hAnsi="Arial" w:cs="Arial"/>
        </w:rPr>
        <w:t>secara</w:t>
      </w:r>
      <w:proofErr w:type="spellEnd"/>
      <w:r w:rsidRPr="0095654E">
        <w:rPr>
          <w:rFonts w:ascii="Arial" w:hAnsi="Arial" w:cs="Arial"/>
        </w:rPr>
        <w:t xml:space="preserve"> </w:t>
      </w:r>
      <w:proofErr w:type="spellStart"/>
      <w:r w:rsidRPr="0095654E">
        <w:rPr>
          <w:rFonts w:ascii="Arial" w:hAnsi="Arial" w:cs="Arial"/>
        </w:rPr>
        <w:t>signifikan</w:t>
      </w:r>
      <w:proofErr w:type="spellEnd"/>
      <w:r w:rsidRPr="0095654E">
        <w:rPr>
          <w:rFonts w:ascii="Arial" w:hAnsi="Arial" w:cs="Arial"/>
        </w:rPr>
        <w:t xml:space="preserve"> </w:t>
      </w:r>
      <w:proofErr w:type="spellStart"/>
      <w:r w:rsidRPr="0095654E">
        <w:rPr>
          <w:rFonts w:ascii="Arial" w:hAnsi="Arial" w:cs="Arial"/>
        </w:rPr>
        <w:t>terhadap</w:t>
      </w:r>
      <w:proofErr w:type="spellEnd"/>
      <w:r w:rsidRPr="0095654E">
        <w:rPr>
          <w:rFonts w:ascii="Arial" w:hAnsi="Arial" w:cs="Arial"/>
        </w:rPr>
        <w:t xml:space="preserve"> </w:t>
      </w:r>
      <w:proofErr w:type="spellStart"/>
      <w:r w:rsidRPr="0095654E">
        <w:rPr>
          <w:rFonts w:ascii="Arial" w:hAnsi="Arial" w:cs="Arial"/>
        </w:rPr>
        <w:t>produktivitas</w:t>
      </w:r>
      <w:proofErr w:type="spellEnd"/>
      <w:r w:rsidRPr="0095654E">
        <w:rPr>
          <w:rFonts w:ascii="Arial" w:hAnsi="Arial" w:cs="Arial"/>
        </w:rPr>
        <w:t xml:space="preserve"> </w:t>
      </w:r>
      <w:proofErr w:type="spellStart"/>
      <w:r w:rsidRPr="0095654E">
        <w:rPr>
          <w:rFonts w:ascii="Arial" w:hAnsi="Arial" w:cs="Arial"/>
        </w:rPr>
        <w:t>individu</w:t>
      </w:r>
      <w:proofErr w:type="spellEnd"/>
      <w:r w:rsidRPr="0095654E">
        <w:rPr>
          <w:rFonts w:ascii="Arial" w:hAnsi="Arial" w:cs="Arial"/>
        </w:rPr>
        <w:t xml:space="preserve"> </w:t>
      </w:r>
      <w:proofErr w:type="spellStart"/>
      <w:r w:rsidRPr="0095654E">
        <w:rPr>
          <w:rFonts w:ascii="Arial" w:hAnsi="Arial" w:cs="Arial"/>
        </w:rPr>
        <w:t>atau</w:t>
      </w:r>
      <w:proofErr w:type="spellEnd"/>
      <w:r w:rsidRPr="0095654E">
        <w:rPr>
          <w:rFonts w:ascii="Arial" w:hAnsi="Arial" w:cs="Arial"/>
        </w:rPr>
        <w:t xml:space="preserve"> </w:t>
      </w:r>
      <w:proofErr w:type="spellStart"/>
      <w:r w:rsidRPr="0095654E">
        <w:rPr>
          <w:rFonts w:ascii="Arial" w:hAnsi="Arial" w:cs="Arial"/>
        </w:rPr>
        <w:t>kelompok</w:t>
      </w:r>
      <w:proofErr w:type="spellEnd"/>
      <w:r w:rsidRPr="0095654E">
        <w:rPr>
          <w:rFonts w:ascii="Arial" w:hAnsi="Arial" w:cs="Arial"/>
        </w:rPr>
        <w:t xml:space="preserve"> </w:t>
      </w:r>
      <w:proofErr w:type="spellStart"/>
      <w:r w:rsidRPr="0095654E">
        <w:rPr>
          <w:rFonts w:ascii="Arial" w:hAnsi="Arial" w:cs="Arial"/>
        </w:rPr>
        <w:t>dalam</w:t>
      </w:r>
      <w:proofErr w:type="spellEnd"/>
      <w:r w:rsidRPr="0095654E">
        <w:rPr>
          <w:rFonts w:ascii="Arial" w:hAnsi="Arial" w:cs="Arial"/>
        </w:rPr>
        <w:t xml:space="preserve"> </w:t>
      </w:r>
      <w:proofErr w:type="spellStart"/>
      <w:r w:rsidRPr="0095654E">
        <w:rPr>
          <w:rFonts w:ascii="Arial" w:hAnsi="Arial" w:cs="Arial"/>
        </w:rPr>
        <w:t>suatu</w:t>
      </w:r>
      <w:proofErr w:type="spellEnd"/>
      <w:r w:rsidRPr="0095654E">
        <w:rPr>
          <w:rFonts w:ascii="Arial" w:hAnsi="Arial" w:cs="Arial"/>
        </w:rPr>
        <w:t xml:space="preserve"> </w:t>
      </w:r>
      <w:proofErr w:type="spellStart"/>
      <w:r w:rsidRPr="0095654E">
        <w:rPr>
          <w:rFonts w:ascii="Arial" w:hAnsi="Arial" w:cs="Arial"/>
        </w:rPr>
        <w:t>organisasi</w:t>
      </w:r>
      <w:proofErr w:type="spellEnd"/>
      <w:r w:rsidRPr="0095654E">
        <w:rPr>
          <w:rFonts w:ascii="Arial" w:hAnsi="Arial" w:cs="Arial"/>
        </w:rPr>
        <w:t xml:space="preserve">, di </w:t>
      </w:r>
      <w:proofErr w:type="spellStart"/>
      <w:r w:rsidRPr="0095654E">
        <w:rPr>
          <w:rFonts w:ascii="Arial" w:hAnsi="Arial" w:cs="Arial"/>
        </w:rPr>
        <w:t>antaranya</w:t>
      </w:r>
      <w:proofErr w:type="spellEnd"/>
      <w:r w:rsidRPr="0095654E">
        <w:rPr>
          <w:rFonts w:ascii="Arial" w:hAnsi="Arial" w:cs="Arial"/>
        </w:rPr>
        <w:t xml:space="preserve"> </w:t>
      </w:r>
      <w:proofErr w:type="spellStart"/>
      <w:r w:rsidRPr="0095654E">
        <w:rPr>
          <w:rFonts w:ascii="Arial" w:hAnsi="Arial" w:cs="Arial"/>
        </w:rPr>
        <w:t>adalah</w:t>
      </w:r>
      <w:proofErr w:type="spellEnd"/>
      <w:r w:rsidRPr="0095654E">
        <w:rPr>
          <w:rFonts w:ascii="Arial" w:hAnsi="Arial" w:cs="Arial"/>
        </w:rPr>
        <w:t xml:space="preserve"> </w:t>
      </w:r>
      <w:proofErr w:type="spellStart"/>
      <w:r w:rsidRPr="0095654E">
        <w:rPr>
          <w:rFonts w:ascii="Arial" w:hAnsi="Arial" w:cs="Arial"/>
        </w:rPr>
        <w:t>faktor</w:t>
      </w:r>
      <w:proofErr w:type="spellEnd"/>
      <w:r w:rsidRPr="0095654E">
        <w:rPr>
          <w:rFonts w:ascii="Arial" w:hAnsi="Arial" w:cs="Arial"/>
        </w:rPr>
        <w:t xml:space="preserve"> internal </w:t>
      </w:r>
      <w:proofErr w:type="spellStart"/>
      <w:r w:rsidRPr="0095654E">
        <w:rPr>
          <w:rFonts w:ascii="Arial" w:hAnsi="Arial" w:cs="Arial"/>
        </w:rPr>
        <w:t>seperti</w:t>
      </w:r>
      <w:proofErr w:type="spellEnd"/>
      <w:r w:rsidRPr="0095654E">
        <w:rPr>
          <w:rFonts w:ascii="Arial" w:hAnsi="Arial" w:cs="Arial"/>
        </w:rPr>
        <w:t xml:space="preserve"> </w:t>
      </w:r>
      <w:proofErr w:type="spellStart"/>
      <w:r w:rsidRPr="0095654E">
        <w:rPr>
          <w:rFonts w:ascii="Arial" w:hAnsi="Arial" w:cs="Arial"/>
        </w:rPr>
        <w:t>motivasi</w:t>
      </w:r>
      <w:proofErr w:type="spellEnd"/>
      <w:r w:rsidRPr="0095654E">
        <w:rPr>
          <w:rFonts w:ascii="Arial" w:hAnsi="Arial" w:cs="Arial"/>
        </w:rPr>
        <w:t xml:space="preserve">, </w:t>
      </w:r>
      <w:proofErr w:type="spellStart"/>
      <w:r w:rsidRPr="0095654E">
        <w:rPr>
          <w:rFonts w:ascii="Arial" w:hAnsi="Arial" w:cs="Arial"/>
        </w:rPr>
        <w:t>keterampilan</w:t>
      </w:r>
      <w:proofErr w:type="spellEnd"/>
      <w:r w:rsidRPr="0095654E">
        <w:rPr>
          <w:rFonts w:ascii="Arial" w:hAnsi="Arial" w:cs="Arial"/>
        </w:rPr>
        <w:t xml:space="preserve">, dan </w:t>
      </w:r>
      <w:proofErr w:type="spellStart"/>
      <w:r w:rsidRPr="0095654E">
        <w:rPr>
          <w:rFonts w:ascii="Arial" w:hAnsi="Arial" w:cs="Arial"/>
        </w:rPr>
        <w:t>kepuasan</w:t>
      </w:r>
      <w:proofErr w:type="spellEnd"/>
      <w:r w:rsidRPr="0095654E">
        <w:rPr>
          <w:rFonts w:ascii="Arial" w:hAnsi="Arial" w:cs="Arial"/>
        </w:rPr>
        <w:t xml:space="preserve"> </w:t>
      </w:r>
      <w:proofErr w:type="spellStart"/>
      <w:r w:rsidRPr="0095654E">
        <w:rPr>
          <w:rFonts w:ascii="Arial" w:hAnsi="Arial" w:cs="Arial"/>
        </w:rPr>
        <w:t>kerja</w:t>
      </w:r>
      <w:proofErr w:type="spellEnd"/>
      <w:r w:rsidRPr="0095654E">
        <w:rPr>
          <w:rFonts w:ascii="Arial" w:hAnsi="Arial" w:cs="Arial"/>
        </w:rPr>
        <w:t xml:space="preserve"> yang </w:t>
      </w:r>
      <w:proofErr w:type="spellStart"/>
      <w:r w:rsidRPr="0095654E">
        <w:rPr>
          <w:rFonts w:ascii="Arial" w:hAnsi="Arial" w:cs="Arial"/>
        </w:rPr>
        <w:t>berperan</w:t>
      </w:r>
      <w:proofErr w:type="spellEnd"/>
      <w:r w:rsidRPr="0095654E">
        <w:rPr>
          <w:rFonts w:ascii="Arial" w:hAnsi="Arial" w:cs="Arial"/>
        </w:rPr>
        <w:t xml:space="preserve"> </w:t>
      </w:r>
      <w:proofErr w:type="spellStart"/>
      <w:r w:rsidRPr="0095654E">
        <w:rPr>
          <w:rFonts w:ascii="Arial" w:hAnsi="Arial" w:cs="Arial"/>
        </w:rPr>
        <w:t>penting</w:t>
      </w:r>
      <w:proofErr w:type="spellEnd"/>
      <w:r w:rsidRPr="0095654E">
        <w:rPr>
          <w:rFonts w:ascii="Arial" w:hAnsi="Arial" w:cs="Arial"/>
        </w:rPr>
        <w:t xml:space="preserve"> </w:t>
      </w:r>
      <w:proofErr w:type="spellStart"/>
      <w:r w:rsidRPr="0095654E">
        <w:rPr>
          <w:rFonts w:ascii="Arial" w:hAnsi="Arial" w:cs="Arial"/>
        </w:rPr>
        <w:t>dalam</w:t>
      </w:r>
      <w:proofErr w:type="spellEnd"/>
      <w:r w:rsidRPr="0095654E">
        <w:rPr>
          <w:rFonts w:ascii="Arial" w:hAnsi="Arial" w:cs="Arial"/>
        </w:rPr>
        <w:t xml:space="preserve"> </w:t>
      </w:r>
      <w:proofErr w:type="spellStart"/>
      <w:r w:rsidRPr="0095654E">
        <w:rPr>
          <w:rFonts w:ascii="Arial" w:hAnsi="Arial" w:cs="Arial"/>
        </w:rPr>
        <w:t>menentukan</w:t>
      </w:r>
      <w:proofErr w:type="spellEnd"/>
      <w:r w:rsidRPr="0095654E">
        <w:rPr>
          <w:rFonts w:ascii="Arial" w:hAnsi="Arial" w:cs="Arial"/>
        </w:rPr>
        <w:t xml:space="preserve"> </w:t>
      </w:r>
      <w:proofErr w:type="spellStart"/>
      <w:r w:rsidRPr="0095654E">
        <w:rPr>
          <w:rFonts w:ascii="Arial" w:hAnsi="Arial" w:cs="Arial"/>
        </w:rPr>
        <w:t>seberapa</w:t>
      </w:r>
      <w:proofErr w:type="spellEnd"/>
      <w:r w:rsidRPr="0095654E">
        <w:rPr>
          <w:rFonts w:ascii="Arial" w:hAnsi="Arial" w:cs="Arial"/>
        </w:rPr>
        <w:t xml:space="preserve"> </w:t>
      </w:r>
      <w:proofErr w:type="spellStart"/>
      <w:r w:rsidRPr="0095654E">
        <w:rPr>
          <w:rFonts w:ascii="Arial" w:hAnsi="Arial" w:cs="Arial"/>
        </w:rPr>
        <w:t>baik</w:t>
      </w:r>
      <w:proofErr w:type="spellEnd"/>
      <w:r w:rsidRPr="0095654E">
        <w:rPr>
          <w:rFonts w:ascii="Arial" w:hAnsi="Arial" w:cs="Arial"/>
        </w:rPr>
        <w:t xml:space="preserve"> </w:t>
      </w:r>
      <w:proofErr w:type="spellStart"/>
      <w:r w:rsidRPr="0095654E">
        <w:rPr>
          <w:rFonts w:ascii="Arial" w:hAnsi="Arial" w:cs="Arial"/>
        </w:rPr>
        <w:t>seseorang</w:t>
      </w:r>
      <w:proofErr w:type="spellEnd"/>
      <w:r w:rsidRPr="0095654E">
        <w:rPr>
          <w:rFonts w:ascii="Arial" w:hAnsi="Arial" w:cs="Arial"/>
        </w:rPr>
        <w:t xml:space="preserve"> </w:t>
      </w:r>
      <w:proofErr w:type="spellStart"/>
      <w:r w:rsidRPr="0095654E">
        <w:rPr>
          <w:rFonts w:ascii="Arial" w:hAnsi="Arial" w:cs="Arial"/>
        </w:rPr>
        <w:t>dapat</w:t>
      </w:r>
      <w:proofErr w:type="spellEnd"/>
      <w:r w:rsidRPr="0095654E">
        <w:rPr>
          <w:rFonts w:ascii="Arial" w:hAnsi="Arial" w:cs="Arial"/>
        </w:rPr>
        <w:t xml:space="preserve"> </w:t>
      </w:r>
      <w:proofErr w:type="spellStart"/>
      <w:r w:rsidRPr="0095654E">
        <w:rPr>
          <w:rFonts w:ascii="Arial" w:hAnsi="Arial" w:cs="Arial"/>
        </w:rPr>
        <w:t>melaksanakan</w:t>
      </w:r>
      <w:proofErr w:type="spellEnd"/>
      <w:r w:rsidRPr="0095654E">
        <w:rPr>
          <w:rFonts w:ascii="Arial" w:hAnsi="Arial" w:cs="Arial"/>
        </w:rPr>
        <w:t xml:space="preserve"> </w:t>
      </w:r>
      <w:proofErr w:type="spellStart"/>
      <w:r w:rsidRPr="0095654E">
        <w:rPr>
          <w:rFonts w:ascii="Arial" w:hAnsi="Arial" w:cs="Arial"/>
        </w:rPr>
        <w:t>tugasnya</w:t>
      </w:r>
      <w:proofErr w:type="spellEnd"/>
      <w:r w:rsidRPr="0095654E">
        <w:rPr>
          <w:rFonts w:ascii="Arial" w:hAnsi="Arial" w:cs="Arial"/>
        </w:rPr>
        <w:t xml:space="preserve">, </w:t>
      </w:r>
      <w:proofErr w:type="spellStart"/>
      <w:r w:rsidRPr="0095654E">
        <w:rPr>
          <w:rFonts w:ascii="Arial" w:hAnsi="Arial" w:cs="Arial"/>
        </w:rPr>
        <w:t>serta</w:t>
      </w:r>
      <w:proofErr w:type="spellEnd"/>
      <w:r w:rsidRPr="0095654E">
        <w:rPr>
          <w:rFonts w:ascii="Arial" w:hAnsi="Arial" w:cs="Arial"/>
        </w:rPr>
        <w:t xml:space="preserve"> </w:t>
      </w:r>
      <w:proofErr w:type="spellStart"/>
      <w:r w:rsidRPr="0095654E">
        <w:rPr>
          <w:rFonts w:ascii="Arial" w:hAnsi="Arial" w:cs="Arial"/>
        </w:rPr>
        <w:t>faktor</w:t>
      </w:r>
      <w:proofErr w:type="spellEnd"/>
      <w:r w:rsidRPr="0095654E">
        <w:rPr>
          <w:rFonts w:ascii="Arial" w:hAnsi="Arial" w:cs="Arial"/>
        </w:rPr>
        <w:t xml:space="preserve"> </w:t>
      </w:r>
      <w:proofErr w:type="spellStart"/>
      <w:r w:rsidRPr="0095654E">
        <w:rPr>
          <w:rFonts w:ascii="Arial" w:hAnsi="Arial" w:cs="Arial"/>
        </w:rPr>
        <w:t>eksternal</w:t>
      </w:r>
      <w:proofErr w:type="spellEnd"/>
      <w:r w:rsidRPr="0095654E">
        <w:rPr>
          <w:rFonts w:ascii="Arial" w:hAnsi="Arial" w:cs="Arial"/>
        </w:rPr>
        <w:t xml:space="preserve"> </w:t>
      </w:r>
      <w:proofErr w:type="spellStart"/>
      <w:r w:rsidRPr="0095654E">
        <w:rPr>
          <w:rFonts w:ascii="Arial" w:hAnsi="Arial" w:cs="Arial"/>
        </w:rPr>
        <w:t>seperti</w:t>
      </w:r>
      <w:proofErr w:type="spellEnd"/>
      <w:r w:rsidRPr="0095654E">
        <w:rPr>
          <w:rFonts w:ascii="Arial" w:hAnsi="Arial" w:cs="Arial"/>
        </w:rPr>
        <w:t xml:space="preserve"> </w:t>
      </w:r>
      <w:proofErr w:type="spellStart"/>
      <w:r w:rsidRPr="0095654E">
        <w:rPr>
          <w:rFonts w:ascii="Arial" w:hAnsi="Arial" w:cs="Arial"/>
        </w:rPr>
        <w:t>lingkungan</w:t>
      </w:r>
      <w:proofErr w:type="spellEnd"/>
      <w:r w:rsidRPr="0095654E">
        <w:rPr>
          <w:rFonts w:ascii="Arial" w:hAnsi="Arial" w:cs="Arial"/>
        </w:rPr>
        <w:t xml:space="preserve"> </w:t>
      </w:r>
      <w:proofErr w:type="spellStart"/>
      <w:r w:rsidRPr="0095654E">
        <w:rPr>
          <w:rFonts w:ascii="Arial" w:hAnsi="Arial" w:cs="Arial"/>
        </w:rPr>
        <w:t>kerja</w:t>
      </w:r>
      <w:proofErr w:type="spellEnd"/>
      <w:r w:rsidRPr="0095654E">
        <w:rPr>
          <w:rFonts w:ascii="Arial" w:hAnsi="Arial" w:cs="Arial"/>
        </w:rPr>
        <w:t xml:space="preserve">, </w:t>
      </w:r>
      <w:proofErr w:type="spellStart"/>
      <w:r w:rsidRPr="0095654E">
        <w:rPr>
          <w:rFonts w:ascii="Arial" w:hAnsi="Arial" w:cs="Arial"/>
        </w:rPr>
        <w:t>dukungan</w:t>
      </w:r>
      <w:proofErr w:type="spellEnd"/>
      <w:r w:rsidRPr="0095654E">
        <w:rPr>
          <w:rFonts w:ascii="Arial" w:hAnsi="Arial" w:cs="Arial"/>
        </w:rPr>
        <w:t xml:space="preserve"> </w:t>
      </w:r>
      <w:proofErr w:type="spellStart"/>
      <w:r w:rsidRPr="0095654E">
        <w:rPr>
          <w:rFonts w:ascii="Arial" w:hAnsi="Arial" w:cs="Arial"/>
        </w:rPr>
        <w:t>manajerial</w:t>
      </w:r>
      <w:proofErr w:type="spellEnd"/>
      <w:r w:rsidRPr="0095654E">
        <w:rPr>
          <w:rFonts w:ascii="Arial" w:hAnsi="Arial" w:cs="Arial"/>
        </w:rPr>
        <w:t xml:space="preserve">, dan </w:t>
      </w:r>
      <w:proofErr w:type="spellStart"/>
      <w:r w:rsidRPr="0095654E">
        <w:rPr>
          <w:rFonts w:ascii="Arial" w:hAnsi="Arial" w:cs="Arial"/>
        </w:rPr>
        <w:t>budaya</w:t>
      </w:r>
      <w:proofErr w:type="spellEnd"/>
      <w:r w:rsidRPr="0095654E">
        <w:rPr>
          <w:rFonts w:ascii="Arial" w:hAnsi="Arial" w:cs="Arial"/>
        </w:rPr>
        <w:t xml:space="preserve"> </w:t>
      </w:r>
      <w:proofErr w:type="spellStart"/>
      <w:r w:rsidRPr="0095654E">
        <w:rPr>
          <w:rFonts w:ascii="Arial" w:hAnsi="Arial" w:cs="Arial"/>
        </w:rPr>
        <w:t>organisasi</w:t>
      </w:r>
      <w:proofErr w:type="spellEnd"/>
      <w:r w:rsidRPr="0095654E">
        <w:rPr>
          <w:rFonts w:ascii="Arial" w:hAnsi="Arial" w:cs="Arial"/>
        </w:rPr>
        <w:t xml:space="preserve"> yang juga </w:t>
      </w:r>
      <w:proofErr w:type="spellStart"/>
      <w:r w:rsidRPr="0095654E">
        <w:rPr>
          <w:rFonts w:ascii="Arial" w:hAnsi="Arial" w:cs="Arial"/>
        </w:rPr>
        <w:t>mempunyai</w:t>
      </w:r>
      <w:proofErr w:type="spellEnd"/>
      <w:r w:rsidRPr="0095654E">
        <w:rPr>
          <w:rFonts w:ascii="Arial" w:hAnsi="Arial" w:cs="Arial"/>
        </w:rPr>
        <w:t xml:space="preserve"> </w:t>
      </w:r>
      <w:proofErr w:type="spellStart"/>
      <w:r w:rsidRPr="0095654E">
        <w:rPr>
          <w:rFonts w:ascii="Arial" w:hAnsi="Arial" w:cs="Arial"/>
        </w:rPr>
        <w:t>dampak</w:t>
      </w:r>
      <w:proofErr w:type="spellEnd"/>
      <w:r w:rsidRPr="0095654E">
        <w:rPr>
          <w:rFonts w:ascii="Arial" w:hAnsi="Arial" w:cs="Arial"/>
        </w:rPr>
        <w:t xml:space="preserve"> </w:t>
      </w:r>
      <w:proofErr w:type="spellStart"/>
      <w:r w:rsidRPr="0095654E">
        <w:rPr>
          <w:rFonts w:ascii="Arial" w:hAnsi="Arial" w:cs="Arial"/>
        </w:rPr>
        <w:t>besar</w:t>
      </w:r>
      <w:proofErr w:type="spellEnd"/>
      <w:r w:rsidRPr="0095654E">
        <w:rPr>
          <w:rFonts w:ascii="Arial" w:hAnsi="Arial" w:cs="Arial"/>
        </w:rPr>
        <w:t xml:space="preserve"> </w:t>
      </w:r>
      <w:proofErr w:type="spellStart"/>
      <w:r w:rsidRPr="0095654E">
        <w:rPr>
          <w:rFonts w:ascii="Arial" w:hAnsi="Arial" w:cs="Arial"/>
        </w:rPr>
        <w:t>terhadap</w:t>
      </w:r>
      <w:proofErr w:type="spellEnd"/>
      <w:r w:rsidRPr="0095654E">
        <w:rPr>
          <w:rFonts w:ascii="Arial" w:hAnsi="Arial" w:cs="Arial"/>
        </w:rPr>
        <w:t xml:space="preserve"> </w:t>
      </w:r>
      <w:proofErr w:type="spellStart"/>
      <w:r w:rsidRPr="0095654E">
        <w:rPr>
          <w:rFonts w:ascii="Arial" w:hAnsi="Arial" w:cs="Arial"/>
        </w:rPr>
        <w:t>kinerja</w:t>
      </w:r>
      <w:proofErr w:type="spellEnd"/>
      <w:r w:rsidRPr="0095654E">
        <w:rPr>
          <w:rFonts w:ascii="Arial" w:hAnsi="Arial" w:cs="Arial"/>
        </w:rPr>
        <w:t>.</w:t>
      </w:r>
    </w:p>
    <w:p w14:paraId="490B0CC7" w14:textId="4B7F0AD1" w:rsidR="000219C2" w:rsidRPr="00E64753" w:rsidRDefault="0083098E" w:rsidP="00603D42">
      <w:pPr>
        <w:pStyle w:val="BodyText"/>
        <w:spacing w:line="480" w:lineRule="auto"/>
        <w:ind w:firstLine="567"/>
        <w:jc w:val="both"/>
        <w:rPr>
          <w:rFonts w:ascii="Arial" w:hAnsi="Arial" w:cs="Arial"/>
          <w:lang w:val="id-ID"/>
        </w:rPr>
      </w:pPr>
      <w:r w:rsidRPr="00E64753">
        <w:rPr>
          <w:rFonts w:ascii="Arial" w:hAnsi="Arial" w:cs="Arial"/>
          <w:lang w:val="id-ID"/>
        </w:rPr>
        <w:t>Sumber daya manusia, sebagai salah satu elemen pengendali, merupakan faktor yang paling penting dan utama dalam setiap bentuk organisasi. Karakteristik kompleks dari faktor ini memerlukan perhatian, penanganan, dan perlakuan khusus, di samping manfaat lainnya. Peranan sumber daya manusia sangat signifikan bagi sebuah organisasi, terutama dalam pencapaian tujuan yang telah ditetapkan. Keberhasilan tersebut sangat bergantung pada perilaku pegawai</w:t>
      </w:r>
      <w:r w:rsidR="00EF54C7">
        <w:rPr>
          <w:rFonts w:ascii="Arial" w:hAnsi="Arial" w:cs="Arial"/>
          <w:lang w:val="id-ID"/>
        </w:rPr>
        <w:t>.</w:t>
      </w:r>
    </w:p>
    <w:p w14:paraId="607C577E" w14:textId="2823C53B" w:rsidR="00412624" w:rsidRPr="00E64753" w:rsidRDefault="00E51A3E" w:rsidP="00E64753">
      <w:pPr>
        <w:pStyle w:val="BodyText"/>
        <w:spacing w:line="480" w:lineRule="auto"/>
        <w:ind w:firstLine="567"/>
        <w:jc w:val="both"/>
        <w:rPr>
          <w:rFonts w:ascii="Arial" w:hAnsi="Arial" w:cs="Arial"/>
          <w:bCs/>
        </w:rPr>
      </w:pPr>
      <w:r w:rsidRPr="00E64753">
        <w:rPr>
          <w:rFonts w:ascii="Arial" w:hAnsi="Arial" w:cs="Arial"/>
          <w:bCs/>
        </w:rPr>
        <w:t xml:space="preserve">Kinerja </w:t>
      </w:r>
      <w:proofErr w:type="spellStart"/>
      <w:r w:rsidRPr="00E64753">
        <w:rPr>
          <w:rFonts w:ascii="Arial" w:hAnsi="Arial" w:cs="Arial"/>
          <w:bCs/>
        </w:rPr>
        <w:t>merupakan</w:t>
      </w:r>
      <w:proofErr w:type="spellEnd"/>
      <w:r w:rsidRPr="00E64753">
        <w:rPr>
          <w:rFonts w:ascii="Arial" w:hAnsi="Arial" w:cs="Arial"/>
          <w:bCs/>
        </w:rPr>
        <w:t xml:space="preserve"> </w:t>
      </w:r>
      <w:proofErr w:type="spellStart"/>
      <w:r w:rsidRPr="00E64753">
        <w:rPr>
          <w:rFonts w:ascii="Arial" w:hAnsi="Arial" w:cs="Arial"/>
          <w:bCs/>
        </w:rPr>
        <w:t>suatu</w:t>
      </w:r>
      <w:proofErr w:type="spellEnd"/>
      <w:r w:rsidR="00B233D5" w:rsidRPr="00E64753">
        <w:rPr>
          <w:rFonts w:ascii="Arial" w:hAnsi="Arial" w:cs="Arial"/>
          <w:bCs/>
        </w:rPr>
        <w:t xml:space="preserve"> </w:t>
      </w:r>
      <w:proofErr w:type="spellStart"/>
      <w:r w:rsidRPr="00E64753">
        <w:rPr>
          <w:rFonts w:ascii="Arial" w:hAnsi="Arial" w:cs="Arial"/>
          <w:bCs/>
        </w:rPr>
        <w:t>hal</w:t>
      </w:r>
      <w:proofErr w:type="spellEnd"/>
      <w:r w:rsidRPr="00E64753">
        <w:rPr>
          <w:rFonts w:ascii="Arial" w:hAnsi="Arial" w:cs="Arial"/>
          <w:bCs/>
        </w:rPr>
        <w:t xml:space="preserve"> yang </w:t>
      </w:r>
      <w:proofErr w:type="spellStart"/>
      <w:r w:rsidRPr="00E64753">
        <w:rPr>
          <w:rFonts w:ascii="Arial" w:hAnsi="Arial" w:cs="Arial"/>
          <w:bCs/>
        </w:rPr>
        <w:t>penting</w:t>
      </w:r>
      <w:proofErr w:type="spellEnd"/>
      <w:r w:rsidRPr="00E64753">
        <w:rPr>
          <w:rFonts w:ascii="Arial" w:hAnsi="Arial" w:cs="Arial"/>
          <w:bCs/>
        </w:rPr>
        <w:t xml:space="preserve"> </w:t>
      </w:r>
      <w:proofErr w:type="spellStart"/>
      <w:r w:rsidRPr="00E64753">
        <w:rPr>
          <w:rFonts w:ascii="Arial" w:hAnsi="Arial" w:cs="Arial"/>
          <w:bCs/>
        </w:rPr>
        <w:t>untuk</w:t>
      </w:r>
      <w:proofErr w:type="spellEnd"/>
      <w:r w:rsidRPr="00E64753">
        <w:rPr>
          <w:rFonts w:ascii="Arial" w:hAnsi="Arial" w:cs="Arial"/>
          <w:bCs/>
        </w:rPr>
        <w:t xml:space="preserve"> </w:t>
      </w:r>
      <w:proofErr w:type="spellStart"/>
      <w:r w:rsidRPr="00E64753">
        <w:rPr>
          <w:rFonts w:ascii="Arial" w:hAnsi="Arial" w:cs="Arial"/>
          <w:bCs/>
        </w:rPr>
        <w:t>mengatur</w:t>
      </w:r>
      <w:proofErr w:type="spellEnd"/>
      <w:r w:rsidRPr="00E64753">
        <w:rPr>
          <w:rFonts w:ascii="Arial" w:hAnsi="Arial" w:cs="Arial"/>
          <w:bCs/>
        </w:rPr>
        <w:t xml:space="preserve"> </w:t>
      </w:r>
      <w:proofErr w:type="spellStart"/>
      <w:r w:rsidRPr="00E64753">
        <w:rPr>
          <w:rFonts w:ascii="Arial" w:hAnsi="Arial" w:cs="Arial"/>
          <w:bCs/>
        </w:rPr>
        <w:t>keberhasilan</w:t>
      </w:r>
      <w:proofErr w:type="spellEnd"/>
      <w:r w:rsidRPr="00E64753">
        <w:rPr>
          <w:rFonts w:ascii="Arial" w:hAnsi="Arial" w:cs="Arial"/>
          <w:bCs/>
        </w:rPr>
        <w:t xml:space="preserve"> </w:t>
      </w:r>
      <w:proofErr w:type="spellStart"/>
      <w:r w:rsidRPr="00E64753">
        <w:rPr>
          <w:rFonts w:ascii="Arial" w:hAnsi="Arial" w:cs="Arial"/>
          <w:bCs/>
        </w:rPr>
        <w:t>suatu</w:t>
      </w:r>
      <w:proofErr w:type="spellEnd"/>
      <w:r w:rsidRPr="00E64753">
        <w:rPr>
          <w:rFonts w:ascii="Arial" w:hAnsi="Arial" w:cs="Arial"/>
          <w:bCs/>
        </w:rPr>
        <w:t xml:space="preserve"> </w:t>
      </w:r>
      <w:proofErr w:type="spellStart"/>
      <w:r w:rsidRPr="00E64753">
        <w:rPr>
          <w:rFonts w:ascii="Arial" w:hAnsi="Arial" w:cs="Arial"/>
          <w:bCs/>
        </w:rPr>
        <w:t>organisasi</w:t>
      </w:r>
      <w:proofErr w:type="spellEnd"/>
      <w:r w:rsidRPr="00E64753">
        <w:rPr>
          <w:rFonts w:ascii="Arial" w:hAnsi="Arial" w:cs="Arial"/>
          <w:bCs/>
        </w:rPr>
        <w:t xml:space="preserve"> </w:t>
      </w:r>
      <w:proofErr w:type="spellStart"/>
      <w:r w:rsidRPr="00E64753">
        <w:rPr>
          <w:rFonts w:ascii="Arial" w:hAnsi="Arial" w:cs="Arial"/>
          <w:bCs/>
        </w:rPr>
        <w:t>dalam</w:t>
      </w:r>
      <w:proofErr w:type="spellEnd"/>
      <w:r w:rsidRPr="00E64753">
        <w:rPr>
          <w:rFonts w:ascii="Arial" w:hAnsi="Arial" w:cs="Arial"/>
          <w:bCs/>
        </w:rPr>
        <w:t xml:space="preserve"> </w:t>
      </w:r>
      <w:proofErr w:type="spellStart"/>
      <w:r w:rsidRPr="00E64753">
        <w:rPr>
          <w:rFonts w:ascii="Arial" w:hAnsi="Arial" w:cs="Arial"/>
          <w:bCs/>
        </w:rPr>
        <w:t>mencapai</w:t>
      </w:r>
      <w:proofErr w:type="spellEnd"/>
      <w:r w:rsidRPr="00E64753">
        <w:rPr>
          <w:rFonts w:ascii="Arial" w:hAnsi="Arial" w:cs="Arial"/>
          <w:bCs/>
        </w:rPr>
        <w:t xml:space="preserve"> </w:t>
      </w:r>
      <w:proofErr w:type="spellStart"/>
      <w:r w:rsidRPr="00E64753">
        <w:rPr>
          <w:rFonts w:ascii="Arial" w:hAnsi="Arial" w:cs="Arial"/>
          <w:bCs/>
        </w:rPr>
        <w:t>tujuanya</w:t>
      </w:r>
      <w:proofErr w:type="spellEnd"/>
      <w:r w:rsidRPr="00E64753">
        <w:rPr>
          <w:rFonts w:ascii="Arial" w:hAnsi="Arial" w:cs="Arial"/>
          <w:bCs/>
        </w:rPr>
        <w:t xml:space="preserve">. </w:t>
      </w:r>
      <w:proofErr w:type="spellStart"/>
      <w:r w:rsidRPr="00E64753">
        <w:rPr>
          <w:rFonts w:ascii="Arial" w:hAnsi="Arial" w:cs="Arial"/>
          <w:bCs/>
        </w:rPr>
        <w:t>Setiap</w:t>
      </w:r>
      <w:proofErr w:type="spellEnd"/>
      <w:r w:rsidRPr="00E64753">
        <w:rPr>
          <w:rFonts w:ascii="Arial" w:hAnsi="Arial" w:cs="Arial"/>
          <w:bCs/>
        </w:rPr>
        <w:t xml:space="preserve"> orang </w:t>
      </w:r>
      <w:proofErr w:type="spellStart"/>
      <w:r w:rsidRPr="00E64753">
        <w:rPr>
          <w:rFonts w:ascii="Arial" w:hAnsi="Arial" w:cs="Arial"/>
          <w:bCs/>
        </w:rPr>
        <w:t>penting</w:t>
      </w:r>
      <w:proofErr w:type="spellEnd"/>
      <w:r w:rsidRPr="00E64753">
        <w:rPr>
          <w:rFonts w:ascii="Arial" w:hAnsi="Arial" w:cs="Arial"/>
          <w:bCs/>
        </w:rPr>
        <w:t xml:space="preserve"> </w:t>
      </w:r>
      <w:proofErr w:type="spellStart"/>
      <w:r w:rsidRPr="00E64753">
        <w:rPr>
          <w:rFonts w:ascii="Arial" w:hAnsi="Arial" w:cs="Arial"/>
          <w:bCs/>
        </w:rPr>
        <w:t>untuk</w:t>
      </w:r>
      <w:proofErr w:type="spellEnd"/>
      <w:r w:rsidRPr="00E64753">
        <w:rPr>
          <w:rFonts w:ascii="Arial" w:hAnsi="Arial" w:cs="Arial"/>
          <w:bCs/>
        </w:rPr>
        <w:t xml:space="preserve"> </w:t>
      </w:r>
      <w:proofErr w:type="spellStart"/>
      <w:r w:rsidRPr="00E64753">
        <w:rPr>
          <w:rFonts w:ascii="Arial" w:hAnsi="Arial" w:cs="Arial"/>
          <w:bCs/>
        </w:rPr>
        <w:t>selalu</w:t>
      </w:r>
      <w:proofErr w:type="spellEnd"/>
      <w:r w:rsidRPr="00E64753">
        <w:rPr>
          <w:rFonts w:ascii="Arial" w:hAnsi="Arial" w:cs="Arial"/>
          <w:bCs/>
        </w:rPr>
        <w:t xml:space="preserve"> </w:t>
      </w:r>
      <w:proofErr w:type="spellStart"/>
      <w:r w:rsidRPr="00E64753">
        <w:rPr>
          <w:rFonts w:ascii="Arial" w:hAnsi="Arial" w:cs="Arial"/>
          <w:bCs/>
        </w:rPr>
        <w:t>melakukan</w:t>
      </w:r>
      <w:proofErr w:type="spellEnd"/>
      <w:r w:rsidRPr="00E64753">
        <w:rPr>
          <w:rFonts w:ascii="Arial" w:hAnsi="Arial" w:cs="Arial"/>
          <w:bCs/>
        </w:rPr>
        <w:t xml:space="preserve"> </w:t>
      </w:r>
      <w:proofErr w:type="spellStart"/>
      <w:r w:rsidRPr="00E64753">
        <w:rPr>
          <w:rFonts w:ascii="Arial" w:hAnsi="Arial" w:cs="Arial"/>
          <w:bCs/>
        </w:rPr>
        <w:t>penilaian</w:t>
      </w:r>
      <w:proofErr w:type="spellEnd"/>
      <w:r w:rsidRPr="00E64753">
        <w:rPr>
          <w:rFonts w:ascii="Arial" w:hAnsi="Arial" w:cs="Arial"/>
          <w:bCs/>
        </w:rPr>
        <w:t xml:space="preserve"> </w:t>
      </w:r>
      <w:proofErr w:type="spellStart"/>
      <w:r w:rsidRPr="00E64753">
        <w:rPr>
          <w:rFonts w:ascii="Arial" w:hAnsi="Arial" w:cs="Arial"/>
          <w:bCs/>
        </w:rPr>
        <w:t>terhadap</w:t>
      </w:r>
      <w:proofErr w:type="spellEnd"/>
      <w:r w:rsidRPr="00E64753">
        <w:rPr>
          <w:rFonts w:ascii="Arial" w:hAnsi="Arial" w:cs="Arial"/>
          <w:bCs/>
        </w:rPr>
        <w:t xml:space="preserve"> </w:t>
      </w:r>
      <w:proofErr w:type="spellStart"/>
      <w:r w:rsidRPr="00E64753">
        <w:rPr>
          <w:rFonts w:ascii="Arial" w:hAnsi="Arial" w:cs="Arial"/>
          <w:bCs/>
        </w:rPr>
        <w:t>kinerja</w:t>
      </w:r>
      <w:proofErr w:type="spellEnd"/>
      <w:r w:rsidRPr="00E64753">
        <w:rPr>
          <w:rFonts w:ascii="Arial" w:hAnsi="Arial" w:cs="Arial"/>
          <w:bCs/>
        </w:rPr>
        <w:t xml:space="preserve">, </w:t>
      </w:r>
      <w:proofErr w:type="spellStart"/>
      <w:r w:rsidRPr="00E64753">
        <w:rPr>
          <w:rFonts w:ascii="Arial" w:hAnsi="Arial" w:cs="Arial"/>
          <w:bCs/>
        </w:rPr>
        <w:t>karena</w:t>
      </w:r>
      <w:proofErr w:type="spellEnd"/>
      <w:r w:rsidRPr="00E64753">
        <w:rPr>
          <w:rFonts w:ascii="Arial" w:hAnsi="Arial" w:cs="Arial"/>
          <w:bCs/>
        </w:rPr>
        <w:t xml:space="preserve"> </w:t>
      </w:r>
      <w:proofErr w:type="spellStart"/>
      <w:r w:rsidRPr="00E64753">
        <w:rPr>
          <w:rFonts w:ascii="Arial" w:hAnsi="Arial" w:cs="Arial"/>
          <w:bCs/>
        </w:rPr>
        <w:t>hal</w:t>
      </w:r>
      <w:proofErr w:type="spellEnd"/>
      <w:r w:rsidRPr="00E64753">
        <w:rPr>
          <w:rFonts w:ascii="Arial" w:hAnsi="Arial" w:cs="Arial"/>
          <w:bCs/>
        </w:rPr>
        <w:t xml:space="preserve"> </w:t>
      </w:r>
      <w:proofErr w:type="spellStart"/>
      <w:r w:rsidRPr="00E64753">
        <w:rPr>
          <w:rFonts w:ascii="Arial" w:hAnsi="Arial" w:cs="Arial"/>
          <w:bCs/>
        </w:rPr>
        <w:t>tersebut</w:t>
      </w:r>
      <w:proofErr w:type="spellEnd"/>
      <w:r w:rsidRPr="00E64753">
        <w:rPr>
          <w:rFonts w:ascii="Arial" w:hAnsi="Arial" w:cs="Arial"/>
          <w:bCs/>
        </w:rPr>
        <w:t xml:space="preserve"> </w:t>
      </w:r>
      <w:proofErr w:type="spellStart"/>
      <w:r w:rsidRPr="00E64753">
        <w:rPr>
          <w:rFonts w:ascii="Arial" w:hAnsi="Arial" w:cs="Arial"/>
          <w:bCs/>
        </w:rPr>
        <w:t>dapat</w:t>
      </w:r>
      <w:proofErr w:type="spellEnd"/>
      <w:r w:rsidRPr="00E64753">
        <w:rPr>
          <w:rFonts w:ascii="Arial" w:hAnsi="Arial" w:cs="Arial"/>
          <w:bCs/>
        </w:rPr>
        <w:t xml:space="preserve"> </w:t>
      </w:r>
      <w:proofErr w:type="spellStart"/>
      <w:r w:rsidRPr="00E64753">
        <w:rPr>
          <w:rFonts w:ascii="Arial" w:hAnsi="Arial" w:cs="Arial"/>
          <w:bCs/>
        </w:rPr>
        <w:t>dijadikan</w:t>
      </w:r>
      <w:proofErr w:type="spellEnd"/>
      <w:r w:rsidRPr="00E64753">
        <w:rPr>
          <w:rFonts w:ascii="Arial" w:hAnsi="Arial" w:cs="Arial"/>
          <w:bCs/>
        </w:rPr>
        <w:t xml:space="preserve"> </w:t>
      </w:r>
      <w:proofErr w:type="spellStart"/>
      <w:r w:rsidRPr="00E64753">
        <w:rPr>
          <w:rFonts w:ascii="Arial" w:hAnsi="Arial" w:cs="Arial"/>
          <w:bCs/>
        </w:rPr>
        <w:t>sebagai</w:t>
      </w:r>
      <w:proofErr w:type="spellEnd"/>
      <w:r w:rsidRPr="00E64753">
        <w:rPr>
          <w:rFonts w:ascii="Arial" w:hAnsi="Arial" w:cs="Arial"/>
          <w:bCs/>
        </w:rPr>
        <w:t xml:space="preserve"> </w:t>
      </w:r>
      <w:proofErr w:type="spellStart"/>
      <w:r w:rsidRPr="00E64753">
        <w:rPr>
          <w:rFonts w:ascii="Arial" w:hAnsi="Arial" w:cs="Arial"/>
          <w:bCs/>
        </w:rPr>
        <w:t>masukan</w:t>
      </w:r>
      <w:proofErr w:type="spellEnd"/>
      <w:r w:rsidRPr="00E64753">
        <w:rPr>
          <w:rFonts w:ascii="Arial" w:hAnsi="Arial" w:cs="Arial"/>
          <w:bCs/>
        </w:rPr>
        <w:t xml:space="preserve"> </w:t>
      </w:r>
      <w:proofErr w:type="spellStart"/>
      <w:r w:rsidRPr="00E64753">
        <w:rPr>
          <w:rFonts w:ascii="Arial" w:hAnsi="Arial" w:cs="Arial"/>
          <w:bCs/>
        </w:rPr>
        <w:t>untuk</w:t>
      </w:r>
      <w:proofErr w:type="spellEnd"/>
      <w:r w:rsidRPr="00E64753">
        <w:rPr>
          <w:rFonts w:ascii="Arial" w:hAnsi="Arial" w:cs="Arial"/>
          <w:bCs/>
        </w:rPr>
        <w:t xml:space="preserve"> </w:t>
      </w:r>
      <w:proofErr w:type="spellStart"/>
      <w:r w:rsidRPr="00E64753">
        <w:rPr>
          <w:rFonts w:ascii="Arial" w:hAnsi="Arial" w:cs="Arial"/>
          <w:bCs/>
        </w:rPr>
        <w:t>perbaikan</w:t>
      </w:r>
      <w:proofErr w:type="spellEnd"/>
      <w:r w:rsidRPr="00E64753">
        <w:rPr>
          <w:rFonts w:ascii="Arial" w:hAnsi="Arial" w:cs="Arial"/>
          <w:bCs/>
        </w:rPr>
        <w:t xml:space="preserve"> dan </w:t>
      </w:r>
      <w:proofErr w:type="spellStart"/>
      <w:r w:rsidRPr="00E64753">
        <w:rPr>
          <w:rFonts w:ascii="Arial" w:hAnsi="Arial" w:cs="Arial"/>
          <w:bCs/>
        </w:rPr>
        <w:t>peningkatan</w:t>
      </w:r>
      <w:proofErr w:type="spellEnd"/>
      <w:r w:rsidRPr="00E64753">
        <w:rPr>
          <w:rFonts w:ascii="Arial" w:hAnsi="Arial" w:cs="Arial"/>
          <w:bCs/>
        </w:rPr>
        <w:t xml:space="preserve"> </w:t>
      </w:r>
      <w:proofErr w:type="spellStart"/>
      <w:r w:rsidRPr="00E64753">
        <w:rPr>
          <w:rFonts w:ascii="Arial" w:hAnsi="Arial" w:cs="Arial"/>
          <w:bCs/>
        </w:rPr>
        <w:t>kinerjanya</w:t>
      </w:r>
      <w:proofErr w:type="spellEnd"/>
      <w:r w:rsidR="00EF54C7">
        <w:rPr>
          <w:rFonts w:ascii="Arial" w:hAnsi="Arial" w:cs="Arial"/>
          <w:bCs/>
        </w:rPr>
        <w:t>.</w:t>
      </w:r>
    </w:p>
    <w:p w14:paraId="78718CDA" w14:textId="12669A0B" w:rsidR="00603D42" w:rsidRPr="00E64753" w:rsidRDefault="0000095C" w:rsidP="00A73D2C">
      <w:pPr>
        <w:pStyle w:val="BodyText"/>
        <w:spacing w:line="480" w:lineRule="auto"/>
        <w:ind w:firstLine="567"/>
        <w:jc w:val="both"/>
        <w:rPr>
          <w:rFonts w:ascii="Arial" w:hAnsi="Arial" w:cs="Arial"/>
          <w:bCs/>
        </w:rPr>
      </w:pPr>
      <w:r w:rsidRPr="00E64753">
        <w:rPr>
          <w:rFonts w:ascii="Arial" w:hAnsi="Arial" w:cs="Arial"/>
          <w:bCs/>
        </w:rPr>
        <w:t xml:space="preserve">Selain </w:t>
      </w:r>
      <w:proofErr w:type="spellStart"/>
      <w:r w:rsidRPr="00E64753">
        <w:rPr>
          <w:rFonts w:ascii="Arial" w:hAnsi="Arial" w:cs="Arial"/>
          <w:bCs/>
        </w:rPr>
        <w:t>itu</w:t>
      </w:r>
      <w:proofErr w:type="spellEnd"/>
      <w:r w:rsidR="000B06AD" w:rsidRPr="00E64753">
        <w:rPr>
          <w:rFonts w:ascii="Arial" w:hAnsi="Arial" w:cs="Arial"/>
          <w:bCs/>
        </w:rPr>
        <w:t>,</w:t>
      </w:r>
      <w:r w:rsidRPr="00E64753">
        <w:rPr>
          <w:rFonts w:ascii="Arial" w:hAnsi="Arial" w:cs="Arial"/>
          <w:bCs/>
        </w:rPr>
        <w:t xml:space="preserve"> </w:t>
      </w:r>
      <w:proofErr w:type="spellStart"/>
      <w:r w:rsidR="000B06AD" w:rsidRPr="00E64753">
        <w:rPr>
          <w:rFonts w:ascii="Arial" w:hAnsi="Arial" w:cs="Arial"/>
          <w:bCs/>
        </w:rPr>
        <w:t>a</w:t>
      </w:r>
      <w:r w:rsidR="00A73D2C" w:rsidRPr="00E64753">
        <w:rPr>
          <w:rFonts w:ascii="Arial" w:hAnsi="Arial" w:cs="Arial"/>
          <w:bCs/>
        </w:rPr>
        <w:t>nalisis</w:t>
      </w:r>
      <w:proofErr w:type="spellEnd"/>
      <w:r w:rsidR="00A73D2C" w:rsidRPr="00E64753">
        <w:rPr>
          <w:rFonts w:ascii="Arial" w:hAnsi="Arial" w:cs="Arial"/>
          <w:bCs/>
        </w:rPr>
        <w:t xml:space="preserve"> </w:t>
      </w:r>
      <w:proofErr w:type="spellStart"/>
      <w:r w:rsidR="00A73D2C" w:rsidRPr="00E64753">
        <w:rPr>
          <w:rFonts w:ascii="Arial" w:hAnsi="Arial" w:cs="Arial"/>
          <w:bCs/>
        </w:rPr>
        <w:t>posisi</w:t>
      </w:r>
      <w:proofErr w:type="spellEnd"/>
      <w:r w:rsidR="00A73D2C" w:rsidRPr="00E64753">
        <w:rPr>
          <w:rFonts w:ascii="Arial" w:hAnsi="Arial" w:cs="Arial"/>
          <w:bCs/>
        </w:rPr>
        <w:t xml:space="preserve"> </w:t>
      </w:r>
      <w:proofErr w:type="spellStart"/>
      <w:r w:rsidR="00A73D2C" w:rsidRPr="00E64753">
        <w:rPr>
          <w:rFonts w:ascii="Arial" w:hAnsi="Arial" w:cs="Arial"/>
          <w:bCs/>
        </w:rPr>
        <w:t>adalah</w:t>
      </w:r>
      <w:proofErr w:type="spellEnd"/>
      <w:r w:rsidR="00A73D2C" w:rsidRPr="00E64753">
        <w:rPr>
          <w:rFonts w:ascii="Arial" w:hAnsi="Arial" w:cs="Arial"/>
          <w:bCs/>
        </w:rPr>
        <w:t xml:space="preserve"> </w:t>
      </w:r>
      <w:proofErr w:type="spellStart"/>
      <w:r w:rsidR="00A73D2C" w:rsidRPr="00E64753">
        <w:rPr>
          <w:rFonts w:ascii="Arial" w:hAnsi="Arial" w:cs="Arial"/>
          <w:bCs/>
        </w:rPr>
        <w:t>prosedur</w:t>
      </w:r>
      <w:proofErr w:type="spellEnd"/>
      <w:r w:rsidR="00A73D2C" w:rsidRPr="00E64753">
        <w:rPr>
          <w:rFonts w:ascii="Arial" w:hAnsi="Arial" w:cs="Arial"/>
          <w:bCs/>
        </w:rPr>
        <w:t xml:space="preserve"> </w:t>
      </w:r>
      <w:proofErr w:type="spellStart"/>
      <w:r w:rsidR="00A73D2C" w:rsidRPr="00E64753">
        <w:rPr>
          <w:rFonts w:ascii="Arial" w:hAnsi="Arial" w:cs="Arial"/>
          <w:bCs/>
        </w:rPr>
        <w:t>informasi</w:t>
      </w:r>
      <w:proofErr w:type="spellEnd"/>
      <w:r w:rsidR="00A73D2C" w:rsidRPr="00E64753">
        <w:rPr>
          <w:rFonts w:ascii="Arial" w:hAnsi="Arial" w:cs="Arial"/>
          <w:bCs/>
        </w:rPr>
        <w:t xml:space="preserve"> </w:t>
      </w:r>
      <w:proofErr w:type="spellStart"/>
      <w:r w:rsidR="00A73D2C" w:rsidRPr="00E64753">
        <w:rPr>
          <w:rFonts w:ascii="Arial" w:hAnsi="Arial" w:cs="Arial"/>
          <w:bCs/>
        </w:rPr>
        <w:t>lokasi</w:t>
      </w:r>
      <w:proofErr w:type="spellEnd"/>
      <w:r w:rsidR="00A73D2C" w:rsidRPr="00E64753">
        <w:rPr>
          <w:rFonts w:ascii="Arial" w:hAnsi="Arial" w:cs="Arial"/>
          <w:bCs/>
        </w:rPr>
        <w:t xml:space="preserve"> </w:t>
      </w:r>
      <w:proofErr w:type="spellStart"/>
      <w:r w:rsidR="00A73D2C" w:rsidRPr="00E64753">
        <w:rPr>
          <w:rFonts w:ascii="Arial" w:hAnsi="Arial" w:cs="Arial"/>
          <w:bCs/>
        </w:rPr>
        <w:t>dalam</w:t>
      </w:r>
      <w:proofErr w:type="spellEnd"/>
      <w:r w:rsidR="00A73D2C" w:rsidRPr="00E64753">
        <w:rPr>
          <w:rFonts w:ascii="Arial" w:hAnsi="Arial" w:cs="Arial"/>
          <w:bCs/>
        </w:rPr>
        <w:t xml:space="preserve"> </w:t>
      </w:r>
      <w:proofErr w:type="spellStart"/>
      <w:r w:rsidR="00A73D2C" w:rsidRPr="00E64753">
        <w:rPr>
          <w:rFonts w:ascii="Arial" w:hAnsi="Arial" w:cs="Arial"/>
          <w:bCs/>
        </w:rPr>
        <w:t>bentuk</w:t>
      </w:r>
      <w:proofErr w:type="spellEnd"/>
      <w:r w:rsidR="00A73D2C" w:rsidRPr="00E64753">
        <w:rPr>
          <w:rFonts w:ascii="Arial" w:hAnsi="Arial" w:cs="Arial"/>
          <w:bCs/>
        </w:rPr>
        <w:t xml:space="preserve"> </w:t>
      </w:r>
      <w:proofErr w:type="spellStart"/>
      <w:r w:rsidR="00A73D2C" w:rsidRPr="00E64753">
        <w:rPr>
          <w:rFonts w:ascii="Arial" w:hAnsi="Arial" w:cs="Arial"/>
          <w:bCs/>
        </w:rPr>
        <w:t>menggambar</w:t>
      </w:r>
      <w:proofErr w:type="spellEnd"/>
      <w:r w:rsidR="00A73D2C" w:rsidRPr="00E64753">
        <w:rPr>
          <w:rFonts w:ascii="Arial" w:hAnsi="Arial" w:cs="Arial"/>
          <w:bCs/>
        </w:rPr>
        <w:t xml:space="preserve"> </w:t>
      </w:r>
      <w:proofErr w:type="spellStart"/>
      <w:r w:rsidR="00A73D2C" w:rsidRPr="00E64753">
        <w:rPr>
          <w:rFonts w:ascii="Arial" w:hAnsi="Arial" w:cs="Arial"/>
          <w:bCs/>
        </w:rPr>
        <w:t>tugas</w:t>
      </w:r>
      <w:proofErr w:type="spellEnd"/>
      <w:r w:rsidR="00A73D2C" w:rsidRPr="00E64753">
        <w:rPr>
          <w:rFonts w:ascii="Arial" w:hAnsi="Arial" w:cs="Arial"/>
          <w:bCs/>
        </w:rPr>
        <w:t xml:space="preserve"> dan </w:t>
      </w:r>
      <w:proofErr w:type="spellStart"/>
      <w:r w:rsidR="00A73D2C" w:rsidRPr="00E64753">
        <w:rPr>
          <w:rFonts w:ascii="Arial" w:hAnsi="Arial" w:cs="Arial"/>
          <w:bCs/>
        </w:rPr>
        <w:t>tanggung</w:t>
      </w:r>
      <w:proofErr w:type="spellEnd"/>
      <w:r w:rsidR="00A73D2C" w:rsidRPr="00E64753">
        <w:rPr>
          <w:rFonts w:ascii="Arial" w:hAnsi="Arial" w:cs="Arial"/>
          <w:bCs/>
        </w:rPr>
        <w:t xml:space="preserve"> </w:t>
      </w:r>
      <w:proofErr w:type="spellStart"/>
      <w:r w:rsidR="00A73D2C" w:rsidRPr="00E64753">
        <w:rPr>
          <w:rFonts w:ascii="Arial" w:hAnsi="Arial" w:cs="Arial"/>
          <w:bCs/>
        </w:rPr>
        <w:t>jawab</w:t>
      </w:r>
      <w:proofErr w:type="spellEnd"/>
      <w:r w:rsidR="00A73D2C" w:rsidRPr="00E64753">
        <w:rPr>
          <w:rFonts w:ascii="Arial" w:hAnsi="Arial" w:cs="Arial"/>
          <w:bCs/>
        </w:rPr>
        <w:t xml:space="preserve"> masing -masing </w:t>
      </w:r>
      <w:proofErr w:type="spellStart"/>
      <w:r w:rsidR="00A73D2C" w:rsidRPr="00E64753">
        <w:rPr>
          <w:rFonts w:ascii="Arial" w:hAnsi="Arial" w:cs="Arial"/>
          <w:bCs/>
        </w:rPr>
        <w:t>karyawan</w:t>
      </w:r>
      <w:proofErr w:type="spellEnd"/>
      <w:r w:rsidR="00A73D2C" w:rsidRPr="00E64753">
        <w:rPr>
          <w:rFonts w:ascii="Arial" w:hAnsi="Arial" w:cs="Arial"/>
          <w:bCs/>
        </w:rPr>
        <w:t xml:space="preserve">, dan oleh </w:t>
      </w:r>
      <w:proofErr w:type="spellStart"/>
      <w:r w:rsidR="00A73D2C" w:rsidRPr="00E64753">
        <w:rPr>
          <w:rFonts w:ascii="Arial" w:hAnsi="Arial" w:cs="Arial"/>
          <w:bCs/>
        </w:rPr>
        <w:t>karena</w:t>
      </w:r>
      <w:proofErr w:type="spellEnd"/>
      <w:r w:rsidR="00A73D2C" w:rsidRPr="00E64753">
        <w:rPr>
          <w:rFonts w:ascii="Arial" w:hAnsi="Arial" w:cs="Arial"/>
          <w:bCs/>
        </w:rPr>
        <w:t xml:space="preserve"> </w:t>
      </w:r>
      <w:proofErr w:type="spellStart"/>
      <w:r w:rsidR="00A73D2C" w:rsidRPr="00E64753">
        <w:rPr>
          <w:rFonts w:ascii="Arial" w:hAnsi="Arial" w:cs="Arial"/>
          <w:bCs/>
        </w:rPr>
        <w:t>itu</w:t>
      </w:r>
      <w:proofErr w:type="spellEnd"/>
      <w:r w:rsidR="00A73D2C" w:rsidRPr="00E64753">
        <w:rPr>
          <w:rFonts w:ascii="Arial" w:hAnsi="Arial" w:cs="Arial"/>
          <w:bCs/>
        </w:rPr>
        <w:t xml:space="preserve"> "orang yang </w:t>
      </w:r>
      <w:proofErr w:type="spellStart"/>
      <w:r w:rsidR="00A73D2C" w:rsidRPr="00E64753">
        <w:rPr>
          <w:rFonts w:ascii="Arial" w:hAnsi="Arial" w:cs="Arial"/>
          <w:bCs/>
        </w:rPr>
        <w:t>tepat</w:t>
      </w:r>
      <w:proofErr w:type="spellEnd"/>
      <w:r w:rsidR="00A73D2C" w:rsidRPr="00E64753">
        <w:rPr>
          <w:rFonts w:ascii="Arial" w:hAnsi="Arial" w:cs="Arial"/>
          <w:bCs/>
        </w:rPr>
        <w:t xml:space="preserve"> di </w:t>
      </w:r>
      <w:proofErr w:type="spellStart"/>
      <w:r w:rsidR="00A73D2C" w:rsidRPr="00E64753">
        <w:rPr>
          <w:rFonts w:ascii="Arial" w:hAnsi="Arial" w:cs="Arial"/>
          <w:bCs/>
        </w:rPr>
        <w:t>tempat</w:t>
      </w:r>
      <w:proofErr w:type="spellEnd"/>
      <w:r w:rsidR="00A73D2C" w:rsidRPr="00E64753">
        <w:rPr>
          <w:rFonts w:ascii="Arial" w:hAnsi="Arial" w:cs="Arial"/>
          <w:bCs/>
        </w:rPr>
        <w:t xml:space="preserve"> yang </w:t>
      </w:r>
      <w:proofErr w:type="spellStart"/>
      <w:r w:rsidR="00A73D2C" w:rsidRPr="00E64753">
        <w:rPr>
          <w:rFonts w:ascii="Arial" w:hAnsi="Arial" w:cs="Arial"/>
          <w:bCs/>
        </w:rPr>
        <w:t>tepat</w:t>
      </w:r>
      <w:proofErr w:type="spellEnd"/>
      <w:r w:rsidR="00A73D2C" w:rsidRPr="00E64753">
        <w:rPr>
          <w:rFonts w:ascii="Arial" w:hAnsi="Arial" w:cs="Arial"/>
          <w:bCs/>
        </w:rPr>
        <w:t xml:space="preserve">" </w:t>
      </w:r>
      <w:proofErr w:type="spellStart"/>
      <w:r w:rsidR="00A73D2C" w:rsidRPr="00E64753">
        <w:rPr>
          <w:rFonts w:ascii="Arial" w:hAnsi="Arial" w:cs="Arial"/>
          <w:bCs/>
        </w:rPr>
        <w:t>adalah</w:t>
      </w:r>
      <w:proofErr w:type="spellEnd"/>
      <w:r w:rsidR="00A73D2C" w:rsidRPr="00E64753">
        <w:rPr>
          <w:rFonts w:ascii="Arial" w:hAnsi="Arial" w:cs="Arial"/>
          <w:bCs/>
        </w:rPr>
        <w:t xml:space="preserve"> orang </w:t>
      </w:r>
      <w:r w:rsidR="00A73D2C" w:rsidRPr="00E64753">
        <w:rPr>
          <w:rFonts w:ascii="Arial" w:hAnsi="Arial" w:cs="Arial"/>
          <w:bCs/>
        </w:rPr>
        <w:lastRenderedPageBreak/>
        <w:t xml:space="preserve">yang </w:t>
      </w:r>
      <w:proofErr w:type="spellStart"/>
      <w:r w:rsidR="00A73D2C" w:rsidRPr="00E64753">
        <w:rPr>
          <w:rFonts w:ascii="Arial" w:hAnsi="Arial" w:cs="Arial"/>
          <w:bCs/>
        </w:rPr>
        <w:t>tepat</w:t>
      </w:r>
      <w:proofErr w:type="spellEnd"/>
      <w:r w:rsidR="00A73D2C" w:rsidRPr="00E64753">
        <w:rPr>
          <w:rFonts w:ascii="Arial" w:hAnsi="Arial" w:cs="Arial"/>
          <w:bCs/>
        </w:rPr>
        <w:t xml:space="preserve"> </w:t>
      </w:r>
      <w:proofErr w:type="spellStart"/>
      <w:r w:rsidR="00A73D2C" w:rsidRPr="00E64753">
        <w:rPr>
          <w:rFonts w:ascii="Arial" w:hAnsi="Arial" w:cs="Arial"/>
          <w:bCs/>
        </w:rPr>
        <w:t>untuk</w:t>
      </w:r>
      <w:proofErr w:type="spellEnd"/>
      <w:r w:rsidR="00A73D2C" w:rsidRPr="00E64753">
        <w:rPr>
          <w:rFonts w:ascii="Arial" w:hAnsi="Arial" w:cs="Arial"/>
          <w:bCs/>
        </w:rPr>
        <w:t xml:space="preserve"> orang yang </w:t>
      </w:r>
      <w:proofErr w:type="spellStart"/>
      <w:r w:rsidR="00A73D2C" w:rsidRPr="00E64753">
        <w:rPr>
          <w:rFonts w:ascii="Arial" w:hAnsi="Arial" w:cs="Arial"/>
          <w:bCs/>
        </w:rPr>
        <w:t>tepat</w:t>
      </w:r>
      <w:proofErr w:type="spellEnd"/>
      <w:r w:rsidR="00A73D2C" w:rsidRPr="00E64753">
        <w:rPr>
          <w:rFonts w:ascii="Arial" w:hAnsi="Arial" w:cs="Arial"/>
          <w:bCs/>
        </w:rPr>
        <w:t xml:space="preserve">. Tujuan </w:t>
      </w:r>
      <w:proofErr w:type="spellStart"/>
      <w:r w:rsidR="00A73D2C" w:rsidRPr="00E64753">
        <w:rPr>
          <w:rFonts w:ascii="Arial" w:hAnsi="Arial" w:cs="Arial"/>
          <w:bCs/>
        </w:rPr>
        <w:t>dari</w:t>
      </w:r>
      <w:proofErr w:type="spellEnd"/>
      <w:r w:rsidR="00A73D2C" w:rsidRPr="00E64753">
        <w:rPr>
          <w:rFonts w:ascii="Arial" w:hAnsi="Arial" w:cs="Arial"/>
          <w:bCs/>
        </w:rPr>
        <w:t xml:space="preserve"> proses </w:t>
      </w:r>
      <w:proofErr w:type="spellStart"/>
      <w:r w:rsidR="00A73D2C" w:rsidRPr="00E64753">
        <w:rPr>
          <w:rFonts w:ascii="Arial" w:hAnsi="Arial" w:cs="Arial"/>
          <w:bCs/>
        </w:rPr>
        <w:t>ini</w:t>
      </w:r>
      <w:proofErr w:type="spellEnd"/>
      <w:r w:rsidR="00A73D2C" w:rsidRPr="00E64753">
        <w:rPr>
          <w:rFonts w:ascii="Arial" w:hAnsi="Arial" w:cs="Arial"/>
          <w:bCs/>
        </w:rPr>
        <w:t xml:space="preserve"> </w:t>
      </w:r>
      <w:proofErr w:type="spellStart"/>
      <w:r w:rsidR="00A73D2C" w:rsidRPr="00E64753">
        <w:rPr>
          <w:rFonts w:ascii="Arial" w:hAnsi="Arial" w:cs="Arial"/>
          <w:bCs/>
        </w:rPr>
        <w:t>adalah</w:t>
      </w:r>
      <w:proofErr w:type="spellEnd"/>
      <w:r w:rsidR="00A73D2C" w:rsidRPr="00E64753">
        <w:rPr>
          <w:rFonts w:ascii="Arial" w:hAnsi="Arial" w:cs="Arial"/>
          <w:bCs/>
        </w:rPr>
        <w:t xml:space="preserve"> </w:t>
      </w:r>
      <w:proofErr w:type="spellStart"/>
      <w:r w:rsidR="00A73D2C" w:rsidRPr="00E64753">
        <w:rPr>
          <w:rFonts w:ascii="Arial" w:hAnsi="Arial" w:cs="Arial"/>
          <w:bCs/>
        </w:rPr>
        <w:t>untuk</w:t>
      </w:r>
      <w:proofErr w:type="spellEnd"/>
      <w:r w:rsidR="00A73D2C" w:rsidRPr="00E64753">
        <w:rPr>
          <w:rFonts w:ascii="Arial" w:hAnsi="Arial" w:cs="Arial"/>
          <w:bCs/>
        </w:rPr>
        <w:t xml:space="preserve"> </w:t>
      </w:r>
      <w:proofErr w:type="spellStart"/>
      <w:r w:rsidR="00A73D2C" w:rsidRPr="00E64753">
        <w:rPr>
          <w:rFonts w:ascii="Arial" w:hAnsi="Arial" w:cs="Arial"/>
          <w:bCs/>
        </w:rPr>
        <w:t>mempertahankan</w:t>
      </w:r>
      <w:proofErr w:type="spellEnd"/>
      <w:r w:rsidR="00A73D2C" w:rsidRPr="00E64753">
        <w:rPr>
          <w:rFonts w:ascii="Arial" w:hAnsi="Arial" w:cs="Arial"/>
          <w:bCs/>
        </w:rPr>
        <w:t xml:space="preserve"> proses </w:t>
      </w:r>
      <w:proofErr w:type="spellStart"/>
      <w:r w:rsidR="00A73D2C" w:rsidRPr="00E64753">
        <w:rPr>
          <w:rFonts w:ascii="Arial" w:hAnsi="Arial" w:cs="Arial"/>
          <w:bCs/>
        </w:rPr>
        <w:t>ini</w:t>
      </w:r>
      <w:proofErr w:type="spellEnd"/>
      <w:r w:rsidR="00A73D2C" w:rsidRPr="00E64753">
        <w:rPr>
          <w:rFonts w:ascii="Arial" w:hAnsi="Arial" w:cs="Arial"/>
          <w:bCs/>
        </w:rPr>
        <w:t xml:space="preserve"> </w:t>
      </w:r>
      <w:proofErr w:type="spellStart"/>
      <w:r w:rsidR="00A73D2C" w:rsidRPr="00E64753">
        <w:rPr>
          <w:rFonts w:ascii="Arial" w:hAnsi="Arial" w:cs="Arial"/>
          <w:bCs/>
        </w:rPr>
        <w:t>karena</w:t>
      </w:r>
      <w:proofErr w:type="spellEnd"/>
      <w:r w:rsidR="00A73D2C" w:rsidRPr="00E64753">
        <w:rPr>
          <w:rFonts w:ascii="Arial" w:hAnsi="Arial" w:cs="Arial"/>
          <w:bCs/>
        </w:rPr>
        <w:t xml:space="preserve"> </w:t>
      </w:r>
      <w:proofErr w:type="spellStart"/>
      <w:r w:rsidR="00A73D2C" w:rsidRPr="00E64753">
        <w:rPr>
          <w:rFonts w:ascii="Arial" w:hAnsi="Arial" w:cs="Arial"/>
          <w:bCs/>
        </w:rPr>
        <w:t>sudah</w:t>
      </w:r>
      <w:proofErr w:type="spellEnd"/>
      <w:r w:rsidR="00A73D2C" w:rsidRPr="00E64753">
        <w:rPr>
          <w:rFonts w:ascii="Arial" w:hAnsi="Arial" w:cs="Arial"/>
          <w:bCs/>
        </w:rPr>
        <w:t xml:space="preserve"> </w:t>
      </w:r>
      <w:proofErr w:type="spellStart"/>
      <w:r w:rsidR="00A73D2C" w:rsidRPr="00E64753">
        <w:rPr>
          <w:rFonts w:ascii="Arial" w:hAnsi="Arial" w:cs="Arial"/>
          <w:bCs/>
        </w:rPr>
        <w:t>memahami</w:t>
      </w:r>
      <w:proofErr w:type="spellEnd"/>
      <w:r w:rsidR="00A73D2C" w:rsidRPr="00E64753">
        <w:rPr>
          <w:rFonts w:ascii="Arial" w:hAnsi="Arial" w:cs="Arial"/>
          <w:bCs/>
        </w:rPr>
        <w:t xml:space="preserve"> dan </w:t>
      </w:r>
      <w:proofErr w:type="spellStart"/>
      <w:r w:rsidR="00A73D2C" w:rsidRPr="00E64753">
        <w:rPr>
          <w:rFonts w:ascii="Arial" w:hAnsi="Arial" w:cs="Arial"/>
          <w:bCs/>
        </w:rPr>
        <w:t>memahami</w:t>
      </w:r>
      <w:proofErr w:type="spellEnd"/>
      <w:r w:rsidR="00A73D2C" w:rsidRPr="00E64753">
        <w:rPr>
          <w:rFonts w:ascii="Arial" w:hAnsi="Arial" w:cs="Arial"/>
          <w:bCs/>
        </w:rPr>
        <w:t xml:space="preserve"> </w:t>
      </w:r>
      <w:proofErr w:type="spellStart"/>
      <w:r w:rsidR="00A73D2C" w:rsidRPr="00E64753">
        <w:rPr>
          <w:rFonts w:ascii="Arial" w:hAnsi="Arial" w:cs="Arial"/>
          <w:bCs/>
        </w:rPr>
        <w:t>apa</w:t>
      </w:r>
      <w:proofErr w:type="spellEnd"/>
      <w:r w:rsidR="00A73D2C" w:rsidRPr="00E64753">
        <w:rPr>
          <w:rFonts w:ascii="Arial" w:hAnsi="Arial" w:cs="Arial"/>
          <w:bCs/>
        </w:rPr>
        <w:t xml:space="preserve"> yang </w:t>
      </w:r>
      <w:proofErr w:type="spellStart"/>
      <w:r w:rsidR="00A73D2C" w:rsidRPr="00E64753">
        <w:rPr>
          <w:rFonts w:ascii="Arial" w:hAnsi="Arial" w:cs="Arial"/>
          <w:bCs/>
        </w:rPr>
        <w:t>harus</w:t>
      </w:r>
      <w:proofErr w:type="spellEnd"/>
      <w:r w:rsidR="00A73D2C" w:rsidRPr="00E64753">
        <w:rPr>
          <w:rFonts w:ascii="Arial" w:hAnsi="Arial" w:cs="Arial"/>
          <w:bCs/>
        </w:rPr>
        <w:t xml:space="preserve"> </w:t>
      </w:r>
      <w:proofErr w:type="spellStart"/>
      <w:r w:rsidR="00A73D2C" w:rsidRPr="00E64753">
        <w:rPr>
          <w:rFonts w:ascii="Arial" w:hAnsi="Arial" w:cs="Arial"/>
          <w:bCs/>
        </w:rPr>
        <w:t>dilakukan</w:t>
      </w:r>
      <w:proofErr w:type="spellEnd"/>
      <w:r w:rsidR="00A73D2C" w:rsidRPr="00E64753">
        <w:rPr>
          <w:rFonts w:ascii="Arial" w:hAnsi="Arial" w:cs="Arial"/>
          <w:bCs/>
        </w:rPr>
        <w:t xml:space="preserve"> </w:t>
      </w:r>
      <w:proofErr w:type="spellStart"/>
      <w:r w:rsidR="00A73D2C" w:rsidRPr="00E64753">
        <w:rPr>
          <w:rFonts w:ascii="Arial" w:hAnsi="Arial" w:cs="Arial"/>
          <w:bCs/>
        </w:rPr>
        <w:t>jika</w:t>
      </w:r>
      <w:proofErr w:type="spellEnd"/>
      <w:r w:rsidR="00A73D2C" w:rsidRPr="00E64753">
        <w:rPr>
          <w:rFonts w:ascii="Arial" w:hAnsi="Arial" w:cs="Arial"/>
          <w:bCs/>
        </w:rPr>
        <w:t xml:space="preserve"> </w:t>
      </w:r>
      <w:proofErr w:type="spellStart"/>
      <w:r w:rsidR="00A73D2C" w:rsidRPr="00E64753">
        <w:rPr>
          <w:rFonts w:ascii="Arial" w:hAnsi="Arial" w:cs="Arial"/>
          <w:bCs/>
        </w:rPr>
        <w:t>seorang</w:t>
      </w:r>
      <w:proofErr w:type="spellEnd"/>
      <w:r w:rsidR="00A73D2C" w:rsidRPr="00E64753">
        <w:rPr>
          <w:rFonts w:ascii="Arial" w:hAnsi="Arial" w:cs="Arial"/>
          <w:bCs/>
        </w:rPr>
        <w:t xml:space="preserve"> </w:t>
      </w:r>
      <w:proofErr w:type="spellStart"/>
      <w:r w:rsidR="00A73D2C" w:rsidRPr="00E64753">
        <w:rPr>
          <w:rFonts w:ascii="Arial" w:hAnsi="Arial" w:cs="Arial"/>
          <w:bCs/>
        </w:rPr>
        <w:t>pegawai</w:t>
      </w:r>
      <w:proofErr w:type="spellEnd"/>
      <w:r w:rsidR="00A73D2C" w:rsidRPr="00E64753">
        <w:rPr>
          <w:rFonts w:ascii="Arial" w:hAnsi="Arial" w:cs="Arial"/>
          <w:bCs/>
        </w:rPr>
        <w:t xml:space="preserve"> </w:t>
      </w:r>
      <w:proofErr w:type="spellStart"/>
      <w:r w:rsidR="00A73D2C" w:rsidRPr="00E64753">
        <w:rPr>
          <w:rFonts w:ascii="Arial" w:hAnsi="Arial" w:cs="Arial"/>
          <w:bCs/>
        </w:rPr>
        <w:t>menerima</w:t>
      </w:r>
      <w:proofErr w:type="spellEnd"/>
      <w:r w:rsidR="00A73D2C" w:rsidRPr="00E64753">
        <w:rPr>
          <w:rFonts w:ascii="Arial" w:hAnsi="Arial" w:cs="Arial"/>
          <w:bCs/>
        </w:rPr>
        <w:t xml:space="preserve"> </w:t>
      </w:r>
      <w:proofErr w:type="spellStart"/>
      <w:r w:rsidR="00A73D2C" w:rsidRPr="00E64753">
        <w:rPr>
          <w:rFonts w:ascii="Arial" w:hAnsi="Arial" w:cs="Arial"/>
          <w:bCs/>
        </w:rPr>
        <w:t>posisi</w:t>
      </w:r>
      <w:proofErr w:type="spellEnd"/>
      <w:r w:rsidR="00A73D2C" w:rsidRPr="00E64753">
        <w:rPr>
          <w:rFonts w:ascii="Arial" w:hAnsi="Arial" w:cs="Arial"/>
          <w:bCs/>
        </w:rPr>
        <w:t xml:space="preserve"> </w:t>
      </w:r>
      <w:proofErr w:type="spellStart"/>
      <w:r w:rsidR="00A73D2C" w:rsidRPr="00E64753">
        <w:rPr>
          <w:rFonts w:ascii="Arial" w:hAnsi="Arial" w:cs="Arial"/>
          <w:bCs/>
        </w:rPr>
        <w:t>atau</w:t>
      </w:r>
      <w:proofErr w:type="spellEnd"/>
      <w:r w:rsidR="00A73D2C" w:rsidRPr="00E64753">
        <w:rPr>
          <w:rFonts w:ascii="Arial" w:hAnsi="Arial" w:cs="Arial"/>
          <w:bCs/>
        </w:rPr>
        <w:t xml:space="preserve"> </w:t>
      </w:r>
      <w:proofErr w:type="spellStart"/>
      <w:r w:rsidR="00A73D2C" w:rsidRPr="00E64753">
        <w:rPr>
          <w:rFonts w:ascii="Arial" w:hAnsi="Arial" w:cs="Arial"/>
          <w:bCs/>
        </w:rPr>
        <w:t>tugas</w:t>
      </w:r>
      <w:proofErr w:type="spellEnd"/>
      <w:r w:rsidR="00A73D2C" w:rsidRPr="00E64753">
        <w:rPr>
          <w:rFonts w:ascii="Arial" w:hAnsi="Arial" w:cs="Arial"/>
          <w:bCs/>
        </w:rPr>
        <w:t xml:space="preserve"> dan </w:t>
      </w:r>
      <w:proofErr w:type="spellStart"/>
      <w:r w:rsidR="00A73D2C" w:rsidRPr="00E64753">
        <w:rPr>
          <w:rFonts w:ascii="Arial" w:hAnsi="Arial" w:cs="Arial"/>
          <w:bCs/>
        </w:rPr>
        <w:t>tanggung</w:t>
      </w:r>
      <w:proofErr w:type="spellEnd"/>
      <w:r w:rsidR="00A73D2C" w:rsidRPr="00E64753">
        <w:rPr>
          <w:rFonts w:ascii="Arial" w:hAnsi="Arial" w:cs="Arial"/>
          <w:bCs/>
        </w:rPr>
        <w:t xml:space="preserve"> </w:t>
      </w:r>
      <w:proofErr w:type="spellStart"/>
      <w:r w:rsidR="00A73D2C" w:rsidRPr="00E64753">
        <w:rPr>
          <w:rFonts w:ascii="Arial" w:hAnsi="Arial" w:cs="Arial"/>
          <w:bCs/>
        </w:rPr>
        <w:t>jawab</w:t>
      </w:r>
      <w:proofErr w:type="spellEnd"/>
      <w:r w:rsidR="00A73D2C" w:rsidRPr="00E64753">
        <w:rPr>
          <w:rFonts w:ascii="Arial" w:hAnsi="Arial" w:cs="Arial"/>
          <w:bCs/>
        </w:rPr>
        <w:t xml:space="preserve"> </w:t>
      </w:r>
      <w:proofErr w:type="spellStart"/>
      <w:r w:rsidR="00A73D2C" w:rsidRPr="00E64753">
        <w:rPr>
          <w:rFonts w:ascii="Arial" w:hAnsi="Arial" w:cs="Arial"/>
          <w:bCs/>
        </w:rPr>
        <w:t>suatu</w:t>
      </w:r>
      <w:proofErr w:type="spellEnd"/>
      <w:r w:rsidR="00A73D2C" w:rsidRPr="00E64753">
        <w:rPr>
          <w:rFonts w:ascii="Arial" w:hAnsi="Arial" w:cs="Arial"/>
          <w:bCs/>
        </w:rPr>
        <w:t xml:space="preserve"> </w:t>
      </w:r>
      <w:proofErr w:type="spellStart"/>
      <w:r w:rsidR="00A73D2C" w:rsidRPr="00E64753">
        <w:rPr>
          <w:rFonts w:ascii="Arial" w:hAnsi="Arial" w:cs="Arial"/>
          <w:bCs/>
        </w:rPr>
        <w:t>posisi</w:t>
      </w:r>
      <w:proofErr w:type="spellEnd"/>
      <w:r w:rsidR="00EF54C7">
        <w:rPr>
          <w:rFonts w:ascii="Arial" w:hAnsi="Arial" w:cs="Arial"/>
          <w:bCs/>
        </w:rPr>
        <w:t>.</w:t>
      </w:r>
    </w:p>
    <w:p w14:paraId="4F15FB52" w14:textId="4C91D5EC" w:rsidR="000219C2" w:rsidRPr="00E64753" w:rsidRDefault="000219C2" w:rsidP="000219C2">
      <w:pPr>
        <w:pStyle w:val="BodyText"/>
        <w:spacing w:line="480" w:lineRule="auto"/>
        <w:ind w:firstLine="567"/>
        <w:jc w:val="both"/>
        <w:rPr>
          <w:rFonts w:ascii="Arial" w:hAnsi="Arial" w:cs="Arial"/>
          <w:bCs/>
        </w:rPr>
      </w:pPr>
      <w:proofErr w:type="spellStart"/>
      <w:r w:rsidRPr="00E64753">
        <w:rPr>
          <w:rFonts w:ascii="Arial" w:hAnsi="Arial" w:cs="Arial"/>
          <w:bCs/>
        </w:rPr>
        <w:t>Kepuasan</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juga </w:t>
      </w:r>
      <w:proofErr w:type="spellStart"/>
      <w:r w:rsidRPr="00E64753">
        <w:rPr>
          <w:rFonts w:ascii="Arial" w:hAnsi="Arial" w:cs="Arial"/>
          <w:bCs/>
        </w:rPr>
        <w:t>merupakan</w:t>
      </w:r>
      <w:proofErr w:type="spellEnd"/>
      <w:r w:rsidRPr="00E64753">
        <w:rPr>
          <w:rFonts w:ascii="Arial" w:hAnsi="Arial" w:cs="Arial"/>
          <w:bCs/>
        </w:rPr>
        <w:t xml:space="preserve"> </w:t>
      </w:r>
      <w:proofErr w:type="spellStart"/>
      <w:r w:rsidRPr="00E64753">
        <w:rPr>
          <w:rFonts w:ascii="Arial" w:hAnsi="Arial" w:cs="Arial"/>
          <w:bCs/>
        </w:rPr>
        <w:t>faktor</w:t>
      </w:r>
      <w:proofErr w:type="spellEnd"/>
      <w:r w:rsidRPr="00E64753">
        <w:rPr>
          <w:rFonts w:ascii="Arial" w:hAnsi="Arial" w:cs="Arial"/>
          <w:bCs/>
        </w:rPr>
        <w:t xml:space="preserve"> yang </w:t>
      </w:r>
      <w:proofErr w:type="spellStart"/>
      <w:r w:rsidRPr="00E64753">
        <w:rPr>
          <w:rFonts w:ascii="Arial" w:hAnsi="Arial" w:cs="Arial"/>
          <w:bCs/>
        </w:rPr>
        <w:t>tidak</w:t>
      </w:r>
      <w:proofErr w:type="spellEnd"/>
      <w:r w:rsidRPr="00E64753">
        <w:rPr>
          <w:rFonts w:ascii="Arial" w:hAnsi="Arial" w:cs="Arial"/>
          <w:bCs/>
        </w:rPr>
        <w:t xml:space="preserve"> </w:t>
      </w:r>
      <w:proofErr w:type="spellStart"/>
      <w:r w:rsidRPr="00E64753">
        <w:rPr>
          <w:rFonts w:ascii="Arial" w:hAnsi="Arial" w:cs="Arial"/>
          <w:bCs/>
        </w:rPr>
        <w:t>bisa</w:t>
      </w:r>
      <w:proofErr w:type="spellEnd"/>
      <w:r w:rsidRPr="00E64753">
        <w:rPr>
          <w:rFonts w:ascii="Arial" w:hAnsi="Arial" w:cs="Arial"/>
          <w:bCs/>
        </w:rPr>
        <w:t xml:space="preserve"> </w:t>
      </w:r>
      <w:proofErr w:type="spellStart"/>
      <w:r w:rsidRPr="00E64753">
        <w:rPr>
          <w:rFonts w:ascii="Arial" w:hAnsi="Arial" w:cs="Arial"/>
          <w:bCs/>
        </w:rPr>
        <w:t>diabaikan</w:t>
      </w:r>
      <w:proofErr w:type="spellEnd"/>
      <w:r w:rsidRPr="00E64753">
        <w:rPr>
          <w:rFonts w:ascii="Arial" w:hAnsi="Arial" w:cs="Arial"/>
          <w:bCs/>
        </w:rPr>
        <w:t xml:space="preserve"> </w:t>
      </w:r>
      <w:proofErr w:type="spellStart"/>
      <w:r w:rsidRPr="00E64753">
        <w:rPr>
          <w:rFonts w:ascii="Arial" w:hAnsi="Arial" w:cs="Arial"/>
          <w:bCs/>
        </w:rPr>
        <w:t>dalam</w:t>
      </w:r>
      <w:proofErr w:type="spellEnd"/>
      <w:r w:rsidRPr="00E64753">
        <w:rPr>
          <w:rFonts w:ascii="Arial" w:hAnsi="Arial" w:cs="Arial"/>
          <w:bCs/>
        </w:rPr>
        <w:t xml:space="preserve"> </w:t>
      </w:r>
      <w:proofErr w:type="spellStart"/>
      <w:r w:rsidRPr="00E64753">
        <w:rPr>
          <w:rFonts w:ascii="Arial" w:hAnsi="Arial" w:cs="Arial"/>
          <w:bCs/>
        </w:rPr>
        <w:t>analisis</w:t>
      </w:r>
      <w:proofErr w:type="spellEnd"/>
      <w:r w:rsidRPr="00E64753">
        <w:rPr>
          <w:rFonts w:ascii="Arial" w:hAnsi="Arial" w:cs="Arial"/>
          <w:bCs/>
        </w:rPr>
        <w:t xml:space="preserve"> </w:t>
      </w:r>
      <w:proofErr w:type="spellStart"/>
      <w:r w:rsidRPr="00E64753">
        <w:rPr>
          <w:rFonts w:ascii="Arial" w:hAnsi="Arial" w:cs="Arial"/>
          <w:bCs/>
        </w:rPr>
        <w:t>kinerja</w:t>
      </w:r>
      <w:proofErr w:type="spellEnd"/>
      <w:r w:rsidRPr="00E64753">
        <w:rPr>
          <w:rFonts w:ascii="Arial" w:hAnsi="Arial" w:cs="Arial"/>
          <w:bCs/>
        </w:rPr>
        <w:t xml:space="preserve"> </w:t>
      </w:r>
      <w:proofErr w:type="spellStart"/>
      <w:r w:rsidRPr="00E64753">
        <w:rPr>
          <w:rFonts w:ascii="Arial" w:hAnsi="Arial" w:cs="Arial"/>
          <w:bCs/>
        </w:rPr>
        <w:t>pegawai</w:t>
      </w:r>
      <w:proofErr w:type="spellEnd"/>
      <w:r w:rsidRPr="00E64753">
        <w:rPr>
          <w:rFonts w:ascii="Arial" w:hAnsi="Arial" w:cs="Arial"/>
          <w:bCs/>
        </w:rPr>
        <w:t xml:space="preserve">. Dalam </w:t>
      </w:r>
      <w:proofErr w:type="spellStart"/>
      <w:r w:rsidRPr="00E64753">
        <w:rPr>
          <w:rFonts w:ascii="Arial" w:hAnsi="Arial" w:cs="Arial"/>
          <w:bCs/>
        </w:rPr>
        <w:t>pengadilan</w:t>
      </w:r>
      <w:proofErr w:type="spellEnd"/>
      <w:r w:rsidRPr="00E64753">
        <w:rPr>
          <w:rFonts w:ascii="Arial" w:hAnsi="Arial" w:cs="Arial"/>
          <w:bCs/>
        </w:rPr>
        <w:t xml:space="preserve">, </w:t>
      </w:r>
      <w:proofErr w:type="spellStart"/>
      <w:r w:rsidRPr="00E64753">
        <w:rPr>
          <w:rFonts w:ascii="Arial" w:hAnsi="Arial" w:cs="Arial"/>
          <w:bCs/>
        </w:rPr>
        <w:t>kepuasan</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w:t>
      </w:r>
      <w:proofErr w:type="spellStart"/>
      <w:r w:rsidRPr="00E64753">
        <w:rPr>
          <w:rFonts w:ascii="Arial" w:hAnsi="Arial" w:cs="Arial"/>
          <w:bCs/>
        </w:rPr>
        <w:t>pegawai</w:t>
      </w:r>
      <w:proofErr w:type="spellEnd"/>
      <w:r w:rsidRPr="00E64753">
        <w:rPr>
          <w:rFonts w:ascii="Arial" w:hAnsi="Arial" w:cs="Arial"/>
          <w:bCs/>
        </w:rPr>
        <w:t xml:space="preserve"> </w:t>
      </w:r>
      <w:proofErr w:type="spellStart"/>
      <w:r w:rsidRPr="00E64753">
        <w:rPr>
          <w:rFonts w:ascii="Arial" w:hAnsi="Arial" w:cs="Arial"/>
          <w:bCs/>
        </w:rPr>
        <w:t>dapat</w:t>
      </w:r>
      <w:proofErr w:type="spellEnd"/>
      <w:r w:rsidRPr="00E64753">
        <w:rPr>
          <w:rFonts w:ascii="Arial" w:hAnsi="Arial" w:cs="Arial"/>
          <w:bCs/>
        </w:rPr>
        <w:t xml:space="preserve"> </w:t>
      </w:r>
      <w:proofErr w:type="spellStart"/>
      <w:r w:rsidRPr="00E64753">
        <w:rPr>
          <w:rFonts w:ascii="Arial" w:hAnsi="Arial" w:cs="Arial"/>
          <w:bCs/>
        </w:rPr>
        <w:t>dipengaruhi</w:t>
      </w:r>
      <w:proofErr w:type="spellEnd"/>
      <w:r w:rsidRPr="00E64753">
        <w:rPr>
          <w:rFonts w:ascii="Arial" w:hAnsi="Arial" w:cs="Arial"/>
          <w:bCs/>
        </w:rPr>
        <w:t xml:space="preserve"> oleh </w:t>
      </w:r>
      <w:proofErr w:type="spellStart"/>
      <w:r w:rsidRPr="00E64753">
        <w:rPr>
          <w:rFonts w:ascii="Arial" w:hAnsi="Arial" w:cs="Arial"/>
          <w:bCs/>
        </w:rPr>
        <w:t>banyak</w:t>
      </w:r>
      <w:proofErr w:type="spellEnd"/>
      <w:r w:rsidRPr="00E64753">
        <w:rPr>
          <w:rFonts w:ascii="Arial" w:hAnsi="Arial" w:cs="Arial"/>
          <w:bCs/>
        </w:rPr>
        <w:t xml:space="preserve"> </w:t>
      </w:r>
      <w:proofErr w:type="spellStart"/>
      <w:r w:rsidRPr="00E64753">
        <w:rPr>
          <w:rFonts w:ascii="Arial" w:hAnsi="Arial" w:cs="Arial"/>
          <w:bCs/>
        </w:rPr>
        <w:t>hal</w:t>
      </w:r>
      <w:proofErr w:type="spellEnd"/>
      <w:r w:rsidRPr="00E64753">
        <w:rPr>
          <w:rFonts w:ascii="Arial" w:hAnsi="Arial" w:cs="Arial"/>
          <w:bCs/>
        </w:rPr>
        <w:t xml:space="preserve">, </w:t>
      </w:r>
      <w:proofErr w:type="spellStart"/>
      <w:r w:rsidRPr="00E64753">
        <w:rPr>
          <w:rFonts w:ascii="Arial" w:hAnsi="Arial" w:cs="Arial"/>
          <w:bCs/>
        </w:rPr>
        <w:t>termasuk</w:t>
      </w:r>
      <w:proofErr w:type="spellEnd"/>
      <w:r w:rsidRPr="00E64753">
        <w:rPr>
          <w:rFonts w:ascii="Arial" w:hAnsi="Arial" w:cs="Arial"/>
          <w:bCs/>
        </w:rPr>
        <w:t xml:space="preserve"> </w:t>
      </w:r>
      <w:proofErr w:type="spellStart"/>
      <w:r w:rsidRPr="00E64753">
        <w:rPr>
          <w:rFonts w:ascii="Arial" w:hAnsi="Arial" w:cs="Arial"/>
          <w:bCs/>
        </w:rPr>
        <w:t>hubungan</w:t>
      </w:r>
      <w:proofErr w:type="spellEnd"/>
      <w:r w:rsidRPr="00E64753">
        <w:rPr>
          <w:rFonts w:ascii="Arial" w:hAnsi="Arial" w:cs="Arial"/>
          <w:bCs/>
        </w:rPr>
        <w:t xml:space="preserve"> </w:t>
      </w:r>
      <w:proofErr w:type="spellStart"/>
      <w:r w:rsidRPr="00E64753">
        <w:rPr>
          <w:rFonts w:ascii="Arial" w:hAnsi="Arial" w:cs="Arial"/>
          <w:bCs/>
        </w:rPr>
        <w:t>antar</w:t>
      </w:r>
      <w:proofErr w:type="spellEnd"/>
      <w:r w:rsidRPr="00E64753">
        <w:rPr>
          <w:rFonts w:ascii="Arial" w:hAnsi="Arial" w:cs="Arial"/>
          <w:bCs/>
        </w:rPr>
        <w:t xml:space="preserve"> </w:t>
      </w:r>
      <w:proofErr w:type="spellStart"/>
      <w:r w:rsidRPr="00E64753">
        <w:rPr>
          <w:rFonts w:ascii="Arial" w:hAnsi="Arial" w:cs="Arial"/>
          <w:bCs/>
        </w:rPr>
        <w:t>pegawai</w:t>
      </w:r>
      <w:proofErr w:type="spellEnd"/>
      <w:r w:rsidRPr="00E64753">
        <w:rPr>
          <w:rFonts w:ascii="Arial" w:hAnsi="Arial" w:cs="Arial"/>
          <w:bCs/>
        </w:rPr>
        <w:t xml:space="preserve">, </w:t>
      </w:r>
      <w:proofErr w:type="spellStart"/>
      <w:r w:rsidRPr="00E64753">
        <w:rPr>
          <w:rFonts w:ascii="Arial" w:hAnsi="Arial" w:cs="Arial"/>
          <w:bCs/>
        </w:rPr>
        <w:t>dukungan</w:t>
      </w:r>
      <w:proofErr w:type="spellEnd"/>
      <w:r w:rsidRPr="00E64753">
        <w:rPr>
          <w:rFonts w:ascii="Arial" w:hAnsi="Arial" w:cs="Arial"/>
          <w:bCs/>
        </w:rPr>
        <w:t xml:space="preserve"> </w:t>
      </w:r>
      <w:proofErr w:type="spellStart"/>
      <w:r w:rsidRPr="00E64753">
        <w:rPr>
          <w:rFonts w:ascii="Arial" w:hAnsi="Arial" w:cs="Arial"/>
          <w:bCs/>
        </w:rPr>
        <w:t>atasan</w:t>
      </w:r>
      <w:proofErr w:type="spellEnd"/>
      <w:r w:rsidRPr="00E64753">
        <w:rPr>
          <w:rFonts w:ascii="Arial" w:hAnsi="Arial" w:cs="Arial"/>
          <w:bCs/>
        </w:rPr>
        <w:t xml:space="preserve">, </w:t>
      </w:r>
      <w:proofErr w:type="spellStart"/>
      <w:r w:rsidRPr="00E64753">
        <w:rPr>
          <w:rFonts w:ascii="Arial" w:hAnsi="Arial" w:cs="Arial"/>
          <w:bCs/>
        </w:rPr>
        <w:t>keseimbangan</w:t>
      </w:r>
      <w:proofErr w:type="spellEnd"/>
      <w:r w:rsidRPr="00E64753">
        <w:rPr>
          <w:rFonts w:ascii="Arial" w:hAnsi="Arial" w:cs="Arial"/>
          <w:bCs/>
        </w:rPr>
        <w:t xml:space="preserve"> </w:t>
      </w:r>
      <w:proofErr w:type="spellStart"/>
      <w:r w:rsidRPr="00E64753">
        <w:rPr>
          <w:rFonts w:ascii="Arial" w:hAnsi="Arial" w:cs="Arial"/>
          <w:bCs/>
        </w:rPr>
        <w:t>kerja-hidup</w:t>
      </w:r>
      <w:proofErr w:type="spellEnd"/>
      <w:r w:rsidR="00603D42" w:rsidRPr="00E64753">
        <w:rPr>
          <w:rFonts w:ascii="Arial" w:hAnsi="Arial" w:cs="Arial"/>
          <w:bCs/>
        </w:rPr>
        <w:t xml:space="preserve"> dan </w:t>
      </w:r>
      <w:proofErr w:type="spellStart"/>
      <w:r w:rsidRPr="00E64753">
        <w:rPr>
          <w:rFonts w:ascii="Arial" w:hAnsi="Arial" w:cs="Arial"/>
          <w:bCs/>
        </w:rPr>
        <w:t>berhubungan</w:t>
      </w:r>
      <w:proofErr w:type="spellEnd"/>
      <w:r w:rsidRPr="00E64753">
        <w:rPr>
          <w:rFonts w:ascii="Arial" w:hAnsi="Arial" w:cs="Arial"/>
          <w:bCs/>
        </w:rPr>
        <w:t xml:space="preserve"> </w:t>
      </w:r>
      <w:proofErr w:type="spellStart"/>
      <w:r w:rsidRPr="00E64753">
        <w:rPr>
          <w:rFonts w:ascii="Arial" w:hAnsi="Arial" w:cs="Arial"/>
          <w:bCs/>
        </w:rPr>
        <w:t>dengan</w:t>
      </w:r>
      <w:proofErr w:type="spellEnd"/>
      <w:r w:rsidRPr="00E64753">
        <w:rPr>
          <w:rFonts w:ascii="Arial" w:hAnsi="Arial" w:cs="Arial"/>
          <w:bCs/>
        </w:rPr>
        <w:t xml:space="preserve"> </w:t>
      </w:r>
      <w:proofErr w:type="spellStart"/>
      <w:r w:rsidRPr="00E64753">
        <w:rPr>
          <w:rFonts w:ascii="Arial" w:hAnsi="Arial" w:cs="Arial"/>
          <w:bCs/>
        </w:rPr>
        <w:t>kinerja</w:t>
      </w:r>
      <w:proofErr w:type="spellEnd"/>
      <w:r w:rsidRPr="00E64753">
        <w:rPr>
          <w:rFonts w:ascii="Arial" w:hAnsi="Arial" w:cs="Arial"/>
          <w:bCs/>
        </w:rPr>
        <w:t xml:space="preserve"> </w:t>
      </w:r>
      <w:proofErr w:type="spellStart"/>
      <w:r w:rsidRPr="00E64753">
        <w:rPr>
          <w:rFonts w:ascii="Arial" w:hAnsi="Arial" w:cs="Arial"/>
          <w:bCs/>
        </w:rPr>
        <w:t>mereka</w:t>
      </w:r>
      <w:proofErr w:type="spellEnd"/>
      <w:r w:rsidRPr="00E64753">
        <w:rPr>
          <w:rFonts w:ascii="Arial" w:hAnsi="Arial" w:cs="Arial"/>
          <w:bCs/>
        </w:rPr>
        <w:t xml:space="preserve"> </w:t>
      </w:r>
      <w:proofErr w:type="spellStart"/>
      <w:r w:rsidRPr="00E64753">
        <w:rPr>
          <w:rFonts w:ascii="Arial" w:hAnsi="Arial" w:cs="Arial"/>
          <w:bCs/>
        </w:rPr>
        <w:t>hubungan</w:t>
      </w:r>
      <w:proofErr w:type="spellEnd"/>
      <w:r w:rsidRPr="00E64753">
        <w:rPr>
          <w:rFonts w:ascii="Arial" w:hAnsi="Arial" w:cs="Arial"/>
          <w:bCs/>
        </w:rPr>
        <w:t xml:space="preserve"> </w:t>
      </w:r>
      <w:proofErr w:type="spellStart"/>
      <w:r w:rsidRPr="00E64753">
        <w:rPr>
          <w:rFonts w:ascii="Arial" w:hAnsi="Arial" w:cs="Arial"/>
          <w:bCs/>
        </w:rPr>
        <w:t>positif</w:t>
      </w:r>
      <w:proofErr w:type="spellEnd"/>
      <w:r w:rsidRPr="00E64753">
        <w:rPr>
          <w:rFonts w:ascii="Arial" w:hAnsi="Arial" w:cs="Arial"/>
          <w:bCs/>
        </w:rPr>
        <w:t xml:space="preserve"> </w:t>
      </w:r>
      <w:proofErr w:type="spellStart"/>
      <w:r w:rsidRPr="00E64753">
        <w:rPr>
          <w:rFonts w:ascii="Arial" w:hAnsi="Arial" w:cs="Arial"/>
          <w:bCs/>
        </w:rPr>
        <w:t>antara</w:t>
      </w:r>
      <w:proofErr w:type="spellEnd"/>
      <w:r w:rsidRPr="00E64753">
        <w:rPr>
          <w:rFonts w:ascii="Arial" w:hAnsi="Arial" w:cs="Arial"/>
          <w:bCs/>
        </w:rPr>
        <w:t xml:space="preserve"> </w:t>
      </w:r>
      <w:proofErr w:type="spellStart"/>
      <w:r w:rsidRPr="00E64753">
        <w:rPr>
          <w:rFonts w:ascii="Arial" w:hAnsi="Arial" w:cs="Arial"/>
          <w:bCs/>
        </w:rPr>
        <w:t>kepuasan</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dan </w:t>
      </w:r>
      <w:proofErr w:type="spellStart"/>
      <w:r w:rsidRPr="00E64753">
        <w:rPr>
          <w:rFonts w:ascii="Arial" w:hAnsi="Arial" w:cs="Arial"/>
          <w:bCs/>
        </w:rPr>
        <w:t>kinerja</w:t>
      </w:r>
      <w:proofErr w:type="spellEnd"/>
      <w:r w:rsidRPr="00E64753">
        <w:rPr>
          <w:rFonts w:ascii="Arial" w:hAnsi="Arial" w:cs="Arial"/>
          <w:bCs/>
        </w:rPr>
        <w:t xml:space="preserve"> </w:t>
      </w:r>
      <w:proofErr w:type="spellStart"/>
      <w:r w:rsidRPr="00E64753">
        <w:rPr>
          <w:rFonts w:ascii="Arial" w:hAnsi="Arial" w:cs="Arial"/>
          <w:bCs/>
        </w:rPr>
        <w:t>pegawai</w:t>
      </w:r>
      <w:proofErr w:type="spellEnd"/>
      <w:r w:rsidR="00EF54C7">
        <w:rPr>
          <w:rFonts w:ascii="Arial" w:hAnsi="Arial" w:cs="Arial"/>
          <w:bCs/>
        </w:rPr>
        <w:t>.</w:t>
      </w:r>
    </w:p>
    <w:p w14:paraId="1957534E" w14:textId="30F5047D" w:rsidR="000219C2" w:rsidRPr="00E64753" w:rsidRDefault="000219C2" w:rsidP="000219C2">
      <w:pPr>
        <w:pStyle w:val="BodyText"/>
        <w:spacing w:line="480" w:lineRule="auto"/>
        <w:ind w:firstLine="567"/>
        <w:jc w:val="both"/>
        <w:rPr>
          <w:rFonts w:ascii="Arial" w:hAnsi="Arial" w:cs="Arial"/>
          <w:bCs/>
        </w:rPr>
      </w:pPr>
      <w:proofErr w:type="spellStart"/>
      <w:r w:rsidRPr="00E64753">
        <w:rPr>
          <w:rFonts w:ascii="Arial" w:hAnsi="Arial" w:cs="Arial"/>
          <w:bCs/>
        </w:rPr>
        <w:t>Lingkungan</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w:t>
      </w:r>
      <w:proofErr w:type="spellStart"/>
      <w:r w:rsidRPr="00E64753">
        <w:rPr>
          <w:rFonts w:ascii="Arial" w:hAnsi="Arial" w:cs="Arial"/>
          <w:bCs/>
        </w:rPr>
        <w:t>merupakan</w:t>
      </w:r>
      <w:proofErr w:type="spellEnd"/>
      <w:r w:rsidRPr="00E64753">
        <w:rPr>
          <w:rFonts w:ascii="Arial" w:hAnsi="Arial" w:cs="Arial"/>
          <w:bCs/>
        </w:rPr>
        <w:t xml:space="preserve"> salah </w:t>
      </w:r>
      <w:proofErr w:type="spellStart"/>
      <w:r w:rsidRPr="00E64753">
        <w:rPr>
          <w:rFonts w:ascii="Arial" w:hAnsi="Arial" w:cs="Arial"/>
          <w:bCs/>
        </w:rPr>
        <w:t>satu</w:t>
      </w:r>
      <w:proofErr w:type="spellEnd"/>
      <w:r w:rsidRPr="00E64753">
        <w:rPr>
          <w:rFonts w:ascii="Arial" w:hAnsi="Arial" w:cs="Arial"/>
          <w:bCs/>
        </w:rPr>
        <w:t xml:space="preserve"> </w:t>
      </w:r>
      <w:proofErr w:type="spellStart"/>
      <w:r w:rsidRPr="00E64753">
        <w:rPr>
          <w:rFonts w:ascii="Arial" w:hAnsi="Arial" w:cs="Arial"/>
          <w:bCs/>
        </w:rPr>
        <w:t>faktor</w:t>
      </w:r>
      <w:proofErr w:type="spellEnd"/>
      <w:r w:rsidRPr="00E64753">
        <w:rPr>
          <w:rFonts w:ascii="Arial" w:hAnsi="Arial" w:cs="Arial"/>
          <w:bCs/>
        </w:rPr>
        <w:t xml:space="preserve"> yang </w:t>
      </w:r>
      <w:proofErr w:type="spellStart"/>
      <w:r w:rsidRPr="00E64753">
        <w:rPr>
          <w:rFonts w:ascii="Arial" w:hAnsi="Arial" w:cs="Arial"/>
          <w:bCs/>
        </w:rPr>
        <w:t>dapat</w:t>
      </w:r>
      <w:proofErr w:type="spellEnd"/>
      <w:r w:rsidRPr="00E64753">
        <w:rPr>
          <w:rFonts w:ascii="Arial" w:hAnsi="Arial" w:cs="Arial"/>
          <w:bCs/>
        </w:rPr>
        <w:t xml:space="preserve"> </w:t>
      </w:r>
      <w:proofErr w:type="spellStart"/>
      <w:r w:rsidRPr="00E64753">
        <w:rPr>
          <w:rFonts w:ascii="Arial" w:hAnsi="Arial" w:cs="Arial"/>
          <w:bCs/>
        </w:rPr>
        <w:t>mem</w:t>
      </w:r>
      <w:r w:rsidR="00E4595A">
        <w:rPr>
          <w:rFonts w:ascii="Arial" w:hAnsi="Arial" w:cs="Arial"/>
          <w:bCs/>
        </w:rPr>
        <w:t>p</w:t>
      </w:r>
      <w:r w:rsidRPr="00E64753">
        <w:rPr>
          <w:rFonts w:ascii="Arial" w:hAnsi="Arial" w:cs="Arial"/>
          <w:bCs/>
        </w:rPr>
        <w:t>engaruhi</w:t>
      </w:r>
      <w:proofErr w:type="spellEnd"/>
      <w:r w:rsidRPr="00E64753">
        <w:rPr>
          <w:rFonts w:ascii="Arial" w:hAnsi="Arial" w:cs="Arial"/>
          <w:bCs/>
        </w:rPr>
        <w:t xml:space="preserve"> </w:t>
      </w:r>
      <w:proofErr w:type="spellStart"/>
      <w:r w:rsidRPr="00E64753">
        <w:rPr>
          <w:rFonts w:ascii="Arial" w:hAnsi="Arial" w:cs="Arial"/>
          <w:bCs/>
        </w:rPr>
        <w:t>kinerja</w:t>
      </w:r>
      <w:proofErr w:type="spellEnd"/>
      <w:r w:rsidRPr="00E64753">
        <w:rPr>
          <w:rFonts w:ascii="Arial" w:hAnsi="Arial" w:cs="Arial"/>
          <w:bCs/>
        </w:rPr>
        <w:t xml:space="preserve"> </w:t>
      </w:r>
      <w:proofErr w:type="spellStart"/>
      <w:r w:rsidRPr="00E64753">
        <w:rPr>
          <w:rFonts w:ascii="Arial" w:hAnsi="Arial" w:cs="Arial"/>
          <w:bCs/>
        </w:rPr>
        <w:t>pegawai</w:t>
      </w:r>
      <w:proofErr w:type="spellEnd"/>
      <w:r w:rsidRPr="00E64753">
        <w:rPr>
          <w:rFonts w:ascii="Arial" w:hAnsi="Arial" w:cs="Arial"/>
          <w:bCs/>
        </w:rPr>
        <w:t xml:space="preserve">, dan </w:t>
      </w:r>
      <w:proofErr w:type="spellStart"/>
      <w:r w:rsidRPr="00E64753">
        <w:rPr>
          <w:rFonts w:ascii="Arial" w:hAnsi="Arial" w:cs="Arial"/>
          <w:bCs/>
        </w:rPr>
        <w:t>suasana</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yang </w:t>
      </w:r>
      <w:proofErr w:type="spellStart"/>
      <w:r w:rsidRPr="00E64753">
        <w:rPr>
          <w:rFonts w:ascii="Arial" w:hAnsi="Arial" w:cs="Arial"/>
          <w:bCs/>
        </w:rPr>
        <w:t>positif</w:t>
      </w:r>
      <w:proofErr w:type="spellEnd"/>
      <w:r w:rsidRPr="00E64753">
        <w:rPr>
          <w:rFonts w:ascii="Arial" w:hAnsi="Arial" w:cs="Arial"/>
          <w:bCs/>
        </w:rPr>
        <w:t xml:space="preserve"> </w:t>
      </w:r>
      <w:proofErr w:type="spellStart"/>
      <w:r w:rsidRPr="00E64753">
        <w:rPr>
          <w:rFonts w:ascii="Arial" w:hAnsi="Arial" w:cs="Arial"/>
          <w:bCs/>
        </w:rPr>
        <w:t>dapat</w:t>
      </w:r>
      <w:proofErr w:type="spellEnd"/>
      <w:r w:rsidRPr="00E64753">
        <w:rPr>
          <w:rFonts w:ascii="Arial" w:hAnsi="Arial" w:cs="Arial"/>
          <w:bCs/>
        </w:rPr>
        <w:t xml:space="preserve"> </w:t>
      </w:r>
      <w:proofErr w:type="spellStart"/>
      <w:r w:rsidRPr="00E64753">
        <w:rPr>
          <w:rFonts w:ascii="Arial" w:hAnsi="Arial" w:cs="Arial"/>
          <w:bCs/>
        </w:rPr>
        <w:t>memberikan</w:t>
      </w:r>
      <w:proofErr w:type="spellEnd"/>
      <w:r w:rsidRPr="00E64753">
        <w:rPr>
          <w:rFonts w:ascii="Arial" w:hAnsi="Arial" w:cs="Arial"/>
          <w:bCs/>
        </w:rPr>
        <w:t xml:space="preserve"> </w:t>
      </w:r>
      <w:proofErr w:type="spellStart"/>
      <w:r w:rsidRPr="00E64753">
        <w:rPr>
          <w:rFonts w:ascii="Arial" w:hAnsi="Arial" w:cs="Arial"/>
          <w:bCs/>
        </w:rPr>
        <w:t>dampak</w:t>
      </w:r>
      <w:proofErr w:type="spellEnd"/>
      <w:r w:rsidRPr="00E64753">
        <w:rPr>
          <w:rFonts w:ascii="Arial" w:hAnsi="Arial" w:cs="Arial"/>
          <w:bCs/>
        </w:rPr>
        <w:t xml:space="preserve"> </w:t>
      </w:r>
      <w:proofErr w:type="spellStart"/>
      <w:r w:rsidRPr="00E64753">
        <w:rPr>
          <w:rFonts w:ascii="Arial" w:hAnsi="Arial" w:cs="Arial"/>
          <w:bCs/>
        </w:rPr>
        <w:t>signifikan</w:t>
      </w:r>
      <w:proofErr w:type="spellEnd"/>
      <w:r w:rsidRPr="00E64753">
        <w:rPr>
          <w:rFonts w:ascii="Arial" w:hAnsi="Arial" w:cs="Arial"/>
          <w:bCs/>
        </w:rPr>
        <w:t xml:space="preserve"> </w:t>
      </w:r>
      <w:proofErr w:type="spellStart"/>
      <w:r w:rsidRPr="00E64753">
        <w:rPr>
          <w:rFonts w:ascii="Arial" w:hAnsi="Arial" w:cs="Arial"/>
          <w:bCs/>
        </w:rPr>
        <w:t>terhadap</w:t>
      </w:r>
      <w:proofErr w:type="spellEnd"/>
      <w:r w:rsidRPr="00E64753">
        <w:rPr>
          <w:rFonts w:ascii="Arial" w:hAnsi="Arial" w:cs="Arial"/>
          <w:bCs/>
        </w:rPr>
        <w:t xml:space="preserve"> </w:t>
      </w:r>
      <w:proofErr w:type="spellStart"/>
      <w:r w:rsidRPr="00E64753">
        <w:rPr>
          <w:rFonts w:ascii="Arial" w:hAnsi="Arial" w:cs="Arial"/>
          <w:bCs/>
        </w:rPr>
        <w:t>kinerja</w:t>
      </w:r>
      <w:proofErr w:type="spellEnd"/>
      <w:r w:rsidRPr="00E64753">
        <w:rPr>
          <w:rFonts w:ascii="Arial" w:hAnsi="Arial" w:cs="Arial"/>
          <w:bCs/>
        </w:rPr>
        <w:t xml:space="preserve"> </w:t>
      </w:r>
      <w:proofErr w:type="spellStart"/>
      <w:r w:rsidRPr="00E64753">
        <w:rPr>
          <w:rFonts w:ascii="Arial" w:hAnsi="Arial" w:cs="Arial"/>
          <w:bCs/>
        </w:rPr>
        <w:t>pegawai</w:t>
      </w:r>
      <w:proofErr w:type="spellEnd"/>
      <w:r w:rsidRPr="00E64753">
        <w:rPr>
          <w:rFonts w:ascii="Arial" w:hAnsi="Arial" w:cs="Arial"/>
          <w:bCs/>
        </w:rPr>
        <w:t xml:space="preserve">. Oleh </w:t>
      </w:r>
      <w:proofErr w:type="spellStart"/>
      <w:r w:rsidRPr="00E64753">
        <w:rPr>
          <w:rFonts w:ascii="Arial" w:hAnsi="Arial" w:cs="Arial"/>
          <w:bCs/>
        </w:rPr>
        <w:t>karena</w:t>
      </w:r>
      <w:proofErr w:type="spellEnd"/>
      <w:r w:rsidRPr="00E64753">
        <w:rPr>
          <w:rFonts w:ascii="Arial" w:hAnsi="Arial" w:cs="Arial"/>
          <w:bCs/>
        </w:rPr>
        <w:t xml:space="preserve"> </w:t>
      </w:r>
      <w:proofErr w:type="spellStart"/>
      <w:r w:rsidRPr="00E64753">
        <w:rPr>
          <w:rFonts w:ascii="Arial" w:hAnsi="Arial" w:cs="Arial"/>
          <w:bCs/>
        </w:rPr>
        <w:t>itu</w:t>
      </w:r>
      <w:proofErr w:type="spellEnd"/>
      <w:r w:rsidRPr="00E64753">
        <w:rPr>
          <w:rFonts w:ascii="Arial" w:hAnsi="Arial" w:cs="Arial"/>
          <w:bCs/>
        </w:rPr>
        <w:t xml:space="preserve">, </w:t>
      </w:r>
      <w:proofErr w:type="spellStart"/>
      <w:r w:rsidRPr="00E64753">
        <w:rPr>
          <w:rFonts w:ascii="Arial" w:hAnsi="Arial" w:cs="Arial"/>
          <w:bCs/>
        </w:rPr>
        <w:t>penelitian</w:t>
      </w:r>
      <w:proofErr w:type="spellEnd"/>
      <w:r w:rsidRPr="00E64753">
        <w:rPr>
          <w:rFonts w:ascii="Arial" w:hAnsi="Arial" w:cs="Arial"/>
          <w:bCs/>
        </w:rPr>
        <w:t xml:space="preserve"> </w:t>
      </w:r>
      <w:proofErr w:type="spellStart"/>
      <w:r w:rsidRPr="00E64753">
        <w:rPr>
          <w:rFonts w:ascii="Arial" w:hAnsi="Arial" w:cs="Arial"/>
          <w:bCs/>
        </w:rPr>
        <w:t>ini</w:t>
      </w:r>
      <w:proofErr w:type="spellEnd"/>
      <w:r w:rsidRPr="00E64753">
        <w:rPr>
          <w:rFonts w:ascii="Arial" w:hAnsi="Arial" w:cs="Arial"/>
          <w:bCs/>
        </w:rPr>
        <w:t xml:space="preserve"> </w:t>
      </w:r>
      <w:proofErr w:type="spellStart"/>
      <w:r w:rsidRPr="00E64753">
        <w:rPr>
          <w:rFonts w:ascii="Arial" w:hAnsi="Arial" w:cs="Arial"/>
          <w:bCs/>
        </w:rPr>
        <w:t>bertujuan</w:t>
      </w:r>
      <w:proofErr w:type="spellEnd"/>
      <w:r w:rsidRPr="00E64753">
        <w:rPr>
          <w:rFonts w:ascii="Arial" w:hAnsi="Arial" w:cs="Arial"/>
          <w:bCs/>
        </w:rPr>
        <w:t xml:space="preserve"> </w:t>
      </w:r>
      <w:proofErr w:type="spellStart"/>
      <w:r w:rsidRPr="00E64753">
        <w:rPr>
          <w:rFonts w:ascii="Arial" w:hAnsi="Arial" w:cs="Arial"/>
          <w:bCs/>
        </w:rPr>
        <w:t>untuk</w:t>
      </w:r>
      <w:proofErr w:type="spellEnd"/>
      <w:r w:rsidRPr="00E64753">
        <w:rPr>
          <w:rFonts w:ascii="Arial" w:hAnsi="Arial" w:cs="Arial"/>
          <w:bCs/>
        </w:rPr>
        <w:t xml:space="preserve"> </w:t>
      </w:r>
      <w:proofErr w:type="spellStart"/>
      <w:r w:rsidRPr="00E64753">
        <w:rPr>
          <w:rFonts w:ascii="Arial" w:hAnsi="Arial" w:cs="Arial"/>
          <w:bCs/>
        </w:rPr>
        <w:t>mengeksplorasi</w:t>
      </w:r>
      <w:proofErr w:type="spellEnd"/>
      <w:r w:rsidRPr="00E64753">
        <w:rPr>
          <w:rFonts w:ascii="Arial" w:hAnsi="Arial" w:cs="Arial"/>
          <w:bCs/>
        </w:rPr>
        <w:t xml:space="preserve"> </w:t>
      </w:r>
      <w:proofErr w:type="spellStart"/>
      <w:r w:rsidRPr="00E64753">
        <w:rPr>
          <w:rFonts w:ascii="Arial" w:hAnsi="Arial" w:cs="Arial"/>
          <w:bCs/>
        </w:rPr>
        <w:t>bagaimana</w:t>
      </w:r>
      <w:proofErr w:type="spellEnd"/>
      <w:r w:rsidRPr="00E64753">
        <w:rPr>
          <w:rFonts w:ascii="Arial" w:hAnsi="Arial" w:cs="Arial"/>
          <w:bCs/>
        </w:rPr>
        <w:t xml:space="preserve"> </w:t>
      </w:r>
      <w:proofErr w:type="spellStart"/>
      <w:r w:rsidRPr="00E64753">
        <w:rPr>
          <w:rFonts w:ascii="Arial" w:hAnsi="Arial" w:cs="Arial"/>
          <w:bCs/>
        </w:rPr>
        <w:t>faktor</w:t>
      </w:r>
      <w:proofErr w:type="spellEnd"/>
      <w:r w:rsidRPr="00E64753">
        <w:rPr>
          <w:rFonts w:ascii="Arial" w:hAnsi="Arial" w:cs="Arial"/>
          <w:bCs/>
        </w:rPr>
        <w:t xml:space="preserve"> </w:t>
      </w:r>
      <w:proofErr w:type="spellStart"/>
      <w:r w:rsidRPr="00E64753">
        <w:rPr>
          <w:rFonts w:ascii="Arial" w:hAnsi="Arial" w:cs="Arial"/>
          <w:bCs/>
        </w:rPr>
        <w:t>lingkungan</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w:t>
      </w:r>
      <w:proofErr w:type="spellStart"/>
      <w:r w:rsidRPr="00E64753">
        <w:rPr>
          <w:rFonts w:ascii="Arial" w:hAnsi="Arial" w:cs="Arial"/>
          <w:bCs/>
        </w:rPr>
        <w:t>berkontribusi</w:t>
      </w:r>
      <w:proofErr w:type="spellEnd"/>
      <w:r w:rsidRPr="00E64753">
        <w:rPr>
          <w:rFonts w:ascii="Arial" w:hAnsi="Arial" w:cs="Arial"/>
          <w:bCs/>
        </w:rPr>
        <w:t xml:space="preserve"> </w:t>
      </w:r>
      <w:proofErr w:type="spellStart"/>
      <w:r w:rsidRPr="00E64753">
        <w:rPr>
          <w:rFonts w:ascii="Arial" w:hAnsi="Arial" w:cs="Arial"/>
          <w:bCs/>
        </w:rPr>
        <w:t>terhadap</w:t>
      </w:r>
      <w:proofErr w:type="spellEnd"/>
      <w:r w:rsidRPr="00E64753">
        <w:rPr>
          <w:rFonts w:ascii="Arial" w:hAnsi="Arial" w:cs="Arial"/>
          <w:bCs/>
        </w:rPr>
        <w:t xml:space="preserve"> </w:t>
      </w:r>
      <w:proofErr w:type="spellStart"/>
      <w:r w:rsidRPr="00E64753">
        <w:rPr>
          <w:rFonts w:ascii="Arial" w:hAnsi="Arial" w:cs="Arial"/>
          <w:bCs/>
        </w:rPr>
        <w:t>kinerja</w:t>
      </w:r>
      <w:proofErr w:type="spellEnd"/>
      <w:r w:rsidRPr="00E64753">
        <w:rPr>
          <w:rFonts w:ascii="Arial" w:hAnsi="Arial" w:cs="Arial"/>
          <w:bCs/>
        </w:rPr>
        <w:t xml:space="preserve"> </w:t>
      </w:r>
      <w:proofErr w:type="spellStart"/>
      <w:r w:rsidRPr="00E64753">
        <w:rPr>
          <w:rFonts w:ascii="Arial" w:hAnsi="Arial" w:cs="Arial"/>
          <w:bCs/>
        </w:rPr>
        <w:t>pegawai</w:t>
      </w:r>
      <w:proofErr w:type="spellEnd"/>
      <w:r w:rsidRPr="00E64753">
        <w:rPr>
          <w:rFonts w:ascii="Arial" w:hAnsi="Arial" w:cs="Arial"/>
          <w:bCs/>
        </w:rPr>
        <w:t xml:space="preserve"> di </w:t>
      </w:r>
      <w:proofErr w:type="spellStart"/>
      <w:r w:rsidRPr="00E64753">
        <w:rPr>
          <w:rFonts w:ascii="Arial" w:hAnsi="Arial" w:cs="Arial"/>
          <w:bCs/>
        </w:rPr>
        <w:t>lembaga</w:t>
      </w:r>
      <w:proofErr w:type="spellEnd"/>
      <w:r w:rsidRPr="00E64753">
        <w:rPr>
          <w:rFonts w:ascii="Arial" w:hAnsi="Arial" w:cs="Arial"/>
          <w:bCs/>
        </w:rPr>
        <w:t xml:space="preserve"> </w:t>
      </w:r>
      <w:proofErr w:type="spellStart"/>
      <w:r w:rsidRPr="00E64753">
        <w:rPr>
          <w:rFonts w:ascii="Arial" w:hAnsi="Arial" w:cs="Arial"/>
          <w:bCs/>
        </w:rPr>
        <w:t>tersebut</w:t>
      </w:r>
      <w:proofErr w:type="spellEnd"/>
      <w:r w:rsidRPr="00E64753">
        <w:rPr>
          <w:rFonts w:ascii="Arial" w:hAnsi="Arial" w:cs="Arial"/>
          <w:bCs/>
        </w:rPr>
        <w:t xml:space="preserve">.  </w:t>
      </w:r>
      <w:proofErr w:type="spellStart"/>
      <w:r w:rsidRPr="00E64753">
        <w:rPr>
          <w:rFonts w:ascii="Arial" w:hAnsi="Arial" w:cs="Arial"/>
          <w:bCs/>
        </w:rPr>
        <w:t>Lingkungan</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yang </w:t>
      </w:r>
      <w:proofErr w:type="spellStart"/>
      <w:r w:rsidRPr="00E64753">
        <w:rPr>
          <w:rFonts w:ascii="Arial" w:hAnsi="Arial" w:cs="Arial"/>
          <w:bCs/>
        </w:rPr>
        <w:t>kondusif</w:t>
      </w:r>
      <w:proofErr w:type="spellEnd"/>
      <w:r w:rsidRPr="00E64753">
        <w:rPr>
          <w:rFonts w:ascii="Arial" w:hAnsi="Arial" w:cs="Arial"/>
          <w:bCs/>
        </w:rPr>
        <w:t xml:space="preserve"> </w:t>
      </w:r>
      <w:proofErr w:type="spellStart"/>
      <w:r w:rsidRPr="00E64753">
        <w:rPr>
          <w:rFonts w:ascii="Arial" w:hAnsi="Arial" w:cs="Arial"/>
          <w:bCs/>
        </w:rPr>
        <w:t>dapat</w:t>
      </w:r>
      <w:proofErr w:type="spellEnd"/>
      <w:r w:rsidRPr="00E64753">
        <w:rPr>
          <w:rFonts w:ascii="Arial" w:hAnsi="Arial" w:cs="Arial"/>
          <w:bCs/>
        </w:rPr>
        <w:t xml:space="preserve"> </w:t>
      </w:r>
      <w:proofErr w:type="spellStart"/>
      <w:r w:rsidRPr="00E64753">
        <w:rPr>
          <w:rFonts w:ascii="Arial" w:hAnsi="Arial" w:cs="Arial"/>
          <w:bCs/>
        </w:rPr>
        <w:t>meningkatkan</w:t>
      </w:r>
      <w:proofErr w:type="spellEnd"/>
      <w:r w:rsidRPr="00E64753">
        <w:rPr>
          <w:rFonts w:ascii="Arial" w:hAnsi="Arial" w:cs="Arial"/>
          <w:bCs/>
        </w:rPr>
        <w:t xml:space="preserve"> </w:t>
      </w:r>
      <w:proofErr w:type="spellStart"/>
      <w:r w:rsidRPr="00E64753">
        <w:rPr>
          <w:rFonts w:ascii="Arial" w:hAnsi="Arial" w:cs="Arial"/>
          <w:bCs/>
        </w:rPr>
        <w:t>produktivitas</w:t>
      </w:r>
      <w:proofErr w:type="spellEnd"/>
      <w:r w:rsidRPr="00E64753">
        <w:rPr>
          <w:rFonts w:ascii="Arial" w:hAnsi="Arial" w:cs="Arial"/>
          <w:bCs/>
        </w:rPr>
        <w:t xml:space="preserve"> dan </w:t>
      </w:r>
      <w:proofErr w:type="spellStart"/>
      <w:r w:rsidRPr="00E64753">
        <w:rPr>
          <w:rFonts w:ascii="Arial" w:hAnsi="Arial" w:cs="Arial"/>
          <w:bCs/>
        </w:rPr>
        <w:t>kepuasan</w:t>
      </w:r>
      <w:proofErr w:type="spellEnd"/>
      <w:r w:rsidRPr="00E64753">
        <w:rPr>
          <w:rFonts w:ascii="Arial" w:hAnsi="Arial" w:cs="Arial"/>
          <w:bCs/>
        </w:rPr>
        <w:t xml:space="preserve"> </w:t>
      </w:r>
      <w:proofErr w:type="spellStart"/>
      <w:r w:rsidRPr="00E64753">
        <w:rPr>
          <w:rFonts w:ascii="Arial" w:hAnsi="Arial" w:cs="Arial"/>
          <w:bCs/>
        </w:rPr>
        <w:t>pegawai</w:t>
      </w:r>
      <w:proofErr w:type="spellEnd"/>
      <w:r w:rsidR="00EF54C7">
        <w:rPr>
          <w:rFonts w:ascii="Arial" w:hAnsi="Arial" w:cs="Arial"/>
          <w:bCs/>
        </w:rPr>
        <w:t>.</w:t>
      </w:r>
    </w:p>
    <w:p w14:paraId="193CB1B2" w14:textId="4FBC1D00" w:rsidR="000219C2" w:rsidRPr="00E64753" w:rsidRDefault="000219C2" w:rsidP="000219C2">
      <w:pPr>
        <w:pStyle w:val="BodyText"/>
        <w:spacing w:line="480" w:lineRule="auto"/>
        <w:ind w:firstLine="567"/>
        <w:jc w:val="both"/>
        <w:rPr>
          <w:rFonts w:ascii="Arial" w:hAnsi="Arial" w:cs="Arial"/>
          <w:bCs/>
        </w:rPr>
      </w:pPr>
      <w:bookmarkStart w:id="3" w:name="_Hlk192512684"/>
      <w:r w:rsidRPr="00E64753">
        <w:rPr>
          <w:rFonts w:ascii="Arial" w:hAnsi="Arial" w:cs="Arial"/>
          <w:bCs/>
        </w:rPr>
        <w:t xml:space="preserve">Selain </w:t>
      </w:r>
      <w:proofErr w:type="spellStart"/>
      <w:r w:rsidRPr="00E64753">
        <w:rPr>
          <w:rFonts w:ascii="Arial" w:hAnsi="Arial" w:cs="Arial"/>
          <w:bCs/>
        </w:rPr>
        <w:t>lingkungan</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w:t>
      </w:r>
      <w:proofErr w:type="spellStart"/>
      <w:r w:rsidRPr="00E64753">
        <w:rPr>
          <w:rFonts w:ascii="Arial" w:hAnsi="Arial" w:cs="Arial"/>
          <w:bCs/>
        </w:rPr>
        <w:t>motivasi</w:t>
      </w:r>
      <w:proofErr w:type="spellEnd"/>
      <w:r w:rsidRPr="00E64753">
        <w:rPr>
          <w:rFonts w:ascii="Arial" w:hAnsi="Arial" w:cs="Arial"/>
          <w:bCs/>
        </w:rPr>
        <w:t xml:space="preserve"> juga </w:t>
      </w:r>
      <w:proofErr w:type="spellStart"/>
      <w:r w:rsidRPr="00E64753">
        <w:rPr>
          <w:rFonts w:ascii="Arial" w:hAnsi="Arial" w:cs="Arial"/>
          <w:bCs/>
        </w:rPr>
        <w:t>memainkan</w:t>
      </w:r>
      <w:proofErr w:type="spellEnd"/>
      <w:r w:rsidRPr="00E64753">
        <w:rPr>
          <w:rFonts w:ascii="Arial" w:hAnsi="Arial" w:cs="Arial"/>
          <w:bCs/>
        </w:rPr>
        <w:t xml:space="preserve"> </w:t>
      </w:r>
      <w:proofErr w:type="spellStart"/>
      <w:r w:rsidRPr="00E64753">
        <w:rPr>
          <w:rFonts w:ascii="Arial" w:hAnsi="Arial" w:cs="Arial"/>
          <w:bCs/>
        </w:rPr>
        <w:t>peran</w:t>
      </w:r>
      <w:proofErr w:type="spellEnd"/>
      <w:r w:rsidRPr="00E64753">
        <w:rPr>
          <w:rFonts w:ascii="Arial" w:hAnsi="Arial" w:cs="Arial"/>
          <w:bCs/>
        </w:rPr>
        <w:t xml:space="preserve"> </w:t>
      </w:r>
      <w:proofErr w:type="spellStart"/>
      <w:r w:rsidRPr="00E64753">
        <w:rPr>
          <w:rFonts w:ascii="Arial" w:hAnsi="Arial" w:cs="Arial"/>
          <w:bCs/>
        </w:rPr>
        <w:t>penting</w:t>
      </w:r>
      <w:proofErr w:type="spellEnd"/>
      <w:r w:rsidRPr="00E64753">
        <w:rPr>
          <w:rFonts w:ascii="Arial" w:hAnsi="Arial" w:cs="Arial"/>
          <w:bCs/>
        </w:rPr>
        <w:t xml:space="preserve"> </w:t>
      </w:r>
      <w:proofErr w:type="spellStart"/>
      <w:r w:rsidRPr="00E64753">
        <w:rPr>
          <w:rFonts w:ascii="Arial" w:hAnsi="Arial" w:cs="Arial"/>
          <w:bCs/>
        </w:rPr>
        <w:t>dalam</w:t>
      </w:r>
      <w:proofErr w:type="spellEnd"/>
      <w:r w:rsidRPr="00E64753">
        <w:rPr>
          <w:rFonts w:ascii="Arial" w:hAnsi="Arial" w:cs="Arial"/>
          <w:bCs/>
        </w:rPr>
        <w:t xml:space="preserve"> </w:t>
      </w:r>
      <w:proofErr w:type="spellStart"/>
      <w:r w:rsidRPr="00E64753">
        <w:rPr>
          <w:rFonts w:ascii="Arial" w:hAnsi="Arial" w:cs="Arial"/>
          <w:bCs/>
        </w:rPr>
        <w:t>menentukan</w:t>
      </w:r>
      <w:proofErr w:type="spellEnd"/>
      <w:r w:rsidRPr="00E64753">
        <w:rPr>
          <w:rFonts w:ascii="Arial" w:hAnsi="Arial" w:cs="Arial"/>
          <w:bCs/>
        </w:rPr>
        <w:t xml:space="preserve"> </w:t>
      </w:r>
      <w:proofErr w:type="spellStart"/>
      <w:r w:rsidRPr="00E64753">
        <w:rPr>
          <w:rFonts w:ascii="Arial" w:hAnsi="Arial" w:cs="Arial"/>
          <w:bCs/>
        </w:rPr>
        <w:t>kinerja</w:t>
      </w:r>
      <w:proofErr w:type="spellEnd"/>
      <w:r w:rsidRPr="00E64753">
        <w:rPr>
          <w:rFonts w:ascii="Arial" w:hAnsi="Arial" w:cs="Arial"/>
          <w:bCs/>
        </w:rPr>
        <w:t xml:space="preserve"> </w:t>
      </w:r>
      <w:proofErr w:type="spellStart"/>
      <w:r w:rsidRPr="00E64753">
        <w:rPr>
          <w:rFonts w:ascii="Arial" w:hAnsi="Arial" w:cs="Arial"/>
          <w:bCs/>
        </w:rPr>
        <w:t>pegawai</w:t>
      </w:r>
      <w:proofErr w:type="spellEnd"/>
      <w:r w:rsidRPr="00E64753">
        <w:rPr>
          <w:rFonts w:ascii="Arial" w:hAnsi="Arial" w:cs="Arial"/>
          <w:bCs/>
        </w:rPr>
        <w:t xml:space="preserve">. Faktor-faktor </w:t>
      </w:r>
      <w:proofErr w:type="spellStart"/>
      <w:r w:rsidRPr="00E64753">
        <w:rPr>
          <w:rFonts w:ascii="Arial" w:hAnsi="Arial" w:cs="Arial"/>
          <w:bCs/>
        </w:rPr>
        <w:t>motivasi</w:t>
      </w:r>
      <w:proofErr w:type="spellEnd"/>
      <w:r w:rsidRPr="00E64753">
        <w:rPr>
          <w:rFonts w:ascii="Arial" w:hAnsi="Arial" w:cs="Arial"/>
          <w:bCs/>
        </w:rPr>
        <w:t xml:space="preserve"> </w:t>
      </w:r>
      <w:proofErr w:type="spellStart"/>
      <w:r w:rsidRPr="00E64753">
        <w:rPr>
          <w:rFonts w:ascii="Arial" w:hAnsi="Arial" w:cs="Arial"/>
          <w:bCs/>
        </w:rPr>
        <w:t>seperti</w:t>
      </w:r>
      <w:proofErr w:type="spellEnd"/>
      <w:r w:rsidRPr="00E64753">
        <w:rPr>
          <w:rFonts w:ascii="Arial" w:hAnsi="Arial" w:cs="Arial"/>
          <w:bCs/>
        </w:rPr>
        <w:t xml:space="preserve"> </w:t>
      </w:r>
      <w:proofErr w:type="spellStart"/>
      <w:r w:rsidRPr="00E64753">
        <w:rPr>
          <w:rFonts w:ascii="Arial" w:hAnsi="Arial" w:cs="Arial"/>
          <w:bCs/>
        </w:rPr>
        <w:t>pengakuan</w:t>
      </w:r>
      <w:proofErr w:type="spellEnd"/>
      <w:r w:rsidRPr="00E64753">
        <w:rPr>
          <w:rFonts w:ascii="Arial" w:hAnsi="Arial" w:cs="Arial"/>
          <w:bCs/>
        </w:rPr>
        <w:t xml:space="preserve">, </w:t>
      </w:r>
      <w:proofErr w:type="spellStart"/>
      <w:r w:rsidRPr="00E64753">
        <w:rPr>
          <w:rFonts w:ascii="Arial" w:hAnsi="Arial" w:cs="Arial"/>
          <w:bCs/>
        </w:rPr>
        <w:t>tanggung</w:t>
      </w:r>
      <w:proofErr w:type="spellEnd"/>
      <w:r w:rsidRPr="00E64753">
        <w:rPr>
          <w:rFonts w:ascii="Arial" w:hAnsi="Arial" w:cs="Arial"/>
          <w:bCs/>
        </w:rPr>
        <w:t xml:space="preserve"> </w:t>
      </w:r>
      <w:proofErr w:type="spellStart"/>
      <w:r w:rsidRPr="00E64753">
        <w:rPr>
          <w:rFonts w:ascii="Arial" w:hAnsi="Arial" w:cs="Arial"/>
          <w:bCs/>
        </w:rPr>
        <w:t>jawab</w:t>
      </w:r>
      <w:proofErr w:type="spellEnd"/>
      <w:r w:rsidRPr="00E64753">
        <w:rPr>
          <w:rFonts w:ascii="Arial" w:hAnsi="Arial" w:cs="Arial"/>
          <w:bCs/>
        </w:rPr>
        <w:t xml:space="preserve">, dan </w:t>
      </w:r>
      <w:proofErr w:type="spellStart"/>
      <w:r w:rsidRPr="00E64753">
        <w:rPr>
          <w:rFonts w:ascii="Arial" w:hAnsi="Arial" w:cs="Arial"/>
          <w:bCs/>
        </w:rPr>
        <w:t>kesempatan</w:t>
      </w:r>
      <w:proofErr w:type="spellEnd"/>
      <w:r w:rsidRPr="00E64753">
        <w:rPr>
          <w:rFonts w:ascii="Arial" w:hAnsi="Arial" w:cs="Arial"/>
          <w:bCs/>
        </w:rPr>
        <w:t xml:space="preserve"> </w:t>
      </w:r>
      <w:proofErr w:type="spellStart"/>
      <w:r w:rsidRPr="00E64753">
        <w:rPr>
          <w:rFonts w:ascii="Arial" w:hAnsi="Arial" w:cs="Arial"/>
          <w:bCs/>
        </w:rPr>
        <w:t>untuk</w:t>
      </w:r>
      <w:proofErr w:type="spellEnd"/>
      <w:r w:rsidRPr="00E64753">
        <w:rPr>
          <w:rFonts w:ascii="Arial" w:hAnsi="Arial" w:cs="Arial"/>
          <w:bCs/>
        </w:rPr>
        <w:t xml:space="preserve"> </w:t>
      </w:r>
      <w:proofErr w:type="spellStart"/>
      <w:r w:rsidRPr="00E64753">
        <w:rPr>
          <w:rFonts w:ascii="Arial" w:hAnsi="Arial" w:cs="Arial"/>
          <w:bCs/>
        </w:rPr>
        <w:t>berkembang</w:t>
      </w:r>
      <w:proofErr w:type="spellEnd"/>
      <w:r w:rsidRPr="00E64753">
        <w:rPr>
          <w:rFonts w:ascii="Arial" w:hAnsi="Arial" w:cs="Arial"/>
          <w:bCs/>
        </w:rPr>
        <w:t xml:space="preserve"> </w:t>
      </w:r>
      <w:proofErr w:type="spellStart"/>
      <w:r w:rsidRPr="00E64753">
        <w:rPr>
          <w:rFonts w:ascii="Arial" w:hAnsi="Arial" w:cs="Arial"/>
          <w:bCs/>
        </w:rPr>
        <w:t>dapat</w:t>
      </w:r>
      <w:proofErr w:type="spellEnd"/>
      <w:r w:rsidRPr="00E64753">
        <w:rPr>
          <w:rFonts w:ascii="Arial" w:hAnsi="Arial" w:cs="Arial"/>
          <w:bCs/>
        </w:rPr>
        <w:t xml:space="preserve"> </w:t>
      </w:r>
      <w:proofErr w:type="spellStart"/>
      <w:r w:rsidRPr="00E64753">
        <w:rPr>
          <w:rFonts w:ascii="Arial" w:hAnsi="Arial" w:cs="Arial"/>
          <w:bCs/>
        </w:rPr>
        <w:t>meningkatkan</w:t>
      </w:r>
      <w:proofErr w:type="spellEnd"/>
      <w:r w:rsidRPr="00E64753">
        <w:rPr>
          <w:rFonts w:ascii="Arial" w:hAnsi="Arial" w:cs="Arial"/>
          <w:bCs/>
        </w:rPr>
        <w:t xml:space="preserve"> </w:t>
      </w:r>
      <w:proofErr w:type="spellStart"/>
      <w:r w:rsidRPr="00E64753">
        <w:rPr>
          <w:rFonts w:ascii="Arial" w:hAnsi="Arial" w:cs="Arial"/>
          <w:bCs/>
        </w:rPr>
        <w:t>kinerja</w:t>
      </w:r>
      <w:proofErr w:type="spellEnd"/>
      <w:r w:rsidRPr="00E64753">
        <w:rPr>
          <w:rFonts w:ascii="Arial" w:hAnsi="Arial" w:cs="Arial"/>
          <w:bCs/>
        </w:rPr>
        <w:t xml:space="preserve"> </w:t>
      </w:r>
      <w:proofErr w:type="spellStart"/>
      <w:r w:rsidRPr="00E64753">
        <w:rPr>
          <w:rFonts w:ascii="Arial" w:hAnsi="Arial" w:cs="Arial"/>
          <w:bCs/>
        </w:rPr>
        <w:t>individu</w:t>
      </w:r>
      <w:proofErr w:type="spellEnd"/>
      <w:r w:rsidRPr="00E64753">
        <w:rPr>
          <w:rFonts w:ascii="Arial" w:hAnsi="Arial" w:cs="Arial"/>
          <w:bCs/>
        </w:rPr>
        <w:t xml:space="preserve">. </w:t>
      </w:r>
      <w:proofErr w:type="spellStart"/>
      <w:r w:rsidR="00000ECD" w:rsidRPr="00E64753">
        <w:rPr>
          <w:rFonts w:ascii="Arial" w:hAnsi="Arial" w:cs="Arial"/>
          <w:bCs/>
        </w:rPr>
        <w:t>P</w:t>
      </w:r>
      <w:r w:rsidRPr="00E64753">
        <w:rPr>
          <w:rFonts w:ascii="Arial" w:hAnsi="Arial" w:cs="Arial"/>
          <w:bCs/>
        </w:rPr>
        <w:t>enting</w:t>
      </w:r>
      <w:proofErr w:type="spellEnd"/>
      <w:r w:rsidRPr="00E64753">
        <w:rPr>
          <w:rFonts w:ascii="Arial" w:hAnsi="Arial" w:cs="Arial"/>
          <w:bCs/>
        </w:rPr>
        <w:t xml:space="preserve"> </w:t>
      </w:r>
      <w:proofErr w:type="spellStart"/>
      <w:r w:rsidRPr="00E64753">
        <w:rPr>
          <w:rFonts w:ascii="Arial" w:hAnsi="Arial" w:cs="Arial"/>
          <w:bCs/>
        </w:rPr>
        <w:t>untuk</w:t>
      </w:r>
      <w:proofErr w:type="spellEnd"/>
      <w:r w:rsidRPr="00E64753">
        <w:rPr>
          <w:rFonts w:ascii="Arial" w:hAnsi="Arial" w:cs="Arial"/>
          <w:bCs/>
        </w:rPr>
        <w:t xml:space="preserve"> </w:t>
      </w:r>
      <w:proofErr w:type="spellStart"/>
      <w:r w:rsidRPr="00E64753">
        <w:rPr>
          <w:rFonts w:ascii="Arial" w:hAnsi="Arial" w:cs="Arial"/>
          <w:bCs/>
        </w:rPr>
        <w:t>memahami</w:t>
      </w:r>
      <w:proofErr w:type="spellEnd"/>
      <w:r w:rsidRPr="00E64753">
        <w:rPr>
          <w:rFonts w:ascii="Arial" w:hAnsi="Arial" w:cs="Arial"/>
          <w:bCs/>
        </w:rPr>
        <w:t xml:space="preserve"> </w:t>
      </w:r>
      <w:proofErr w:type="spellStart"/>
      <w:r w:rsidRPr="00E64753">
        <w:rPr>
          <w:rFonts w:ascii="Arial" w:hAnsi="Arial" w:cs="Arial"/>
          <w:bCs/>
        </w:rPr>
        <w:t>bagaimana</w:t>
      </w:r>
      <w:proofErr w:type="spellEnd"/>
      <w:r w:rsidRPr="00E64753">
        <w:rPr>
          <w:rFonts w:ascii="Arial" w:hAnsi="Arial" w:cs="Arial"/>
          <w:bCs/>
        </w:rPr>
        <w:t xml:space="preserve"> </w:t>
      </w:r>
      <w:proofErr w:type="spellStart"/>
      <w:r w:rsidRPr="00E64753">
        <w:rPr>
          <w:rFonts w:ascii="Arial" w:hAnsi="Arial" w:cs="Arial"/>
          <w:bCs/>
        </w:rPr>
        <w:t>pegawai</w:t>
      </w:r>
      <w:proofErr w:type="spellEnd"/>
      <w:r w:rsidRPr="00E64753">
        <w:rPr>
          <w:rFonts w:ascii="Arial" w:hAnsi="Arial" w:cs="Arial"/>
          <w:bCs/>
        </w:rPr>
        <w:t xml:space="preserve"> </w:t>
      </w:r>
      <w:proofErr w:type="spellStart"/>
      <w:r w:rsidRPr="00E64753">
        <w:rPr>
          <w:rFonts w:ascii="Arial" w:hAnsi="Arial" w:cs="Arial"/>
          <w:bCs/>
        </w:rPr>
        <w:t>termotivasi</w:t>
      </w:r>
      <w:proofErr w:type="spellEnd"/>
      <w:r w:rsidRPr="00E64753">
        <w:rPr>
          <w:rFonts w:ascii="Arial" w:hAnsi="Arial" w:cs="Arial"/>
          <w:bCs/>
        </w:rPr>
        <w:t xml:space="preserve"> </w:t>
      </w:r>
      <w:proofErr w:type="spellStart"/>
      <w:r w:rsidRPr="00E64753">
        <w:rPr>
          <w:rFonts w:ascii="Arial" w:hAnsi="Arial" w:cs="Arial"/>
          <w:bCs/>
        </w:rPr>
        <w:t>dalam</w:t>
      </w:r>
      <w:proofErr w:type="spellEnd"/>
      <w:r w:rsidRPr="00E64753">
        <w:rPr>
          <w:rFonts w:ascii="Arial" w:hAnsi="Arial" w:cs="Arial"/>
          <w:bCs/>
        </w:rPr>
        <w:t xml:space="preserve"> </w:t>
      </w:r>
      <w:proofErr w:type="spellStart"/>
      <w:r w:rsidRPr="00E64753">
        <w:rPr>
          <w:rFonts w:ascii="Arial" w:hAnsi="Arial" w:cs="Arial"/>
          <w:bCs/>
        </w:rPr>
        <w:t>menjalankan</w:t>
      </w:r>
      <w:proofErr w:type="spellEnd"/>
      <w:r w:rsidRPr="00E64753">
        <w:rPr>
          <w:rFonts w:ascii="Arial" w:hAnsi="Arial" w:cs="Arial"/>
          <w:bCs/>
        </w:rPr>
        <w:t xml:space="preserve"> </w:t>
      </w:r>
      <w:proofErr w:type="spellStart"/>
      <w:r w:rsidRPr="00E64753">
        <w:rPr>
          <w:rFonts w:ascii="Arial" w:hAnsi="Arial" w:cs="Arial"/>
          <w:bCs/>
        </w:rPr>
        <w:t>tugas</w:t>
      </w:r>
      <w:proofErr w:type="spellEnd"/>
      <w:r w:rsidRPr="00E64753">
        <w:rPr>
          <w:rFonts w:ascii="Arial" w:hAnsi="Arial" w:cs="Arial"/>
          <w:bCs/>
        </w:rPr>
        <w:t xml:space="preserve"> </w:t>
      </w:r>
      <w:proofErr w:type="spellStart"/>
      <w:r w:rsidRPr="00E64753">
        <w:rPr>
          <w:rFonts w:ascii="Arial" w:hAnsi="Arial" w:cs="Arial"/>
          <w:bCs/>
        </w:rPr>
        <w:t>mereka</w:t>
      </w:r>
      <w:proofErr w:type="spellEnd"/>
      <w:r w:rsidRPr="00E64753">
        <w:rPr>
          <w:rFonts w:ascii="Arial" w:hAnsi="Arial" w:cs="Arial"/>
          <w:bCs/>
        </w:rPr>
        <w:t xml:space="preserve">, </w:t>
      </w:r>
      <w:proofErr w:type="spellStart"/>
      <w:r w:rsidRPr="00E64753">
        <w:rPr>
          <w:rFonts w:ascii="Arial" w:hAnsi="Arial" w:cs="Arial"/>
          <w:bCs/>
        </w:rPr>
        <w:t>serta</w:t>
      </w:r>
      <w:proofErr w:type="spellEnd"/>
      <w:r w:rsidRPr="00E64753">
        <w:rPr>
          <w:rFonts w:ascii="Arial" w:hAnsi="Arial" w:cs="Arial"/>
          <w:bCs/>
        </w:rPr>
        <w:t xml:space="preserve"> </w:t>
      </w:r>
      <w:proofErr w:type="spellStart"/>
      <w:r w:rsidRPr="00E64753">
        <w:rPr>
          <w:rFonts w:ascii="Arial" w:hAnsi="Arial" w:cs="Arial"/>
          <w:bCs/>
        </w:rPr>
        <w:t>faktor-faktor</w:t>
      </w:r>
      <w:proofErr w:type="spellEnd"/>
      <w:r w:rsidRPr="00E64753">
        <w:rPr>
          <w:rFonts w:ascii="Arial" w:hAnsi="Arial" w:cs="Arial"/>
          <w:bCs/>
        </w:rPr>
        <w:t xml:space="preserve"> </w:t>
      </w:r>
      <w:proofErr w:type="spellStart"/>
      <w:r w:rsidRPr="00E64753">
        <w:rPr>
          <w:rFonts w:ascii="Arial" w:hAnsi="Arial" w:cs="Arial"/>
          <w:bCs/>
        </w:rPr>
        <w:t>apa</w:t>
      </w:r>
      <w:proofErr w:type="spellEnd"/>
      <w:r w:rsidRPr="00E64753">
        <w:rPr>
          <w:rFonts w:ascii="Arial" w:hAnsi="Arial" w:cs="Arial"/>
          <w:bCs/>
        </w:rPr>
        <w:t xml:space="preserve"> </w:t>
      </w:r>
      <w:proofErr w:type="spellStart"/>
      <w:r w:rsidRPr="00E64753">
        <w:rPr>
          <w:rFonts w:ascii="Arial" w:hAnsi="Arial" w:cs="Arial"/>
          <w:bCs/>
        </w:rPr>
        <w:t>saja</w:t>
      </w:r>
      <w:proofErr w:type="spellEnd"/>
      <w:r w:rsidRPr="00E64753">
        <w:rPr>
          <w:rFonts w:ascii="Arial" w:hAnsi="Arial" w:cs="Arial"/>
          <w:bCs/>
        </w:rPr>
        <w:t xml:space="preserve"> yang </w:t>
      </w:r>
      <w:proofErr w:type="spellStart"/>
      <w:r w:rsidRPr="00E64753">
        <w:rPr>
          <w:rFonts w:ascii="Arial" w:hAnsi="Arial" w:cs="Arial"/>
          <w:bCs/>
        </w:rPr>
        <w:t>dapat</w:t>
      </w:r>
      <w:proofErr w:type="spellEnd"/>
      <w:r w:rsidRPr="00E64753">
        <w:rPr>
          <w:rFonts w:ascii="Arial" w:hAnsi="Arial" w:cs="Arial"/>
          <w:bCs/>
        </w:rPr>
        <w:t xml:space="preserve"> </w:t>
      </w:r>
      <w:proofErr w:type="spellStart"/>
      <w:r w:rsidRPr="00E64753">
        <w:rPr>
          <w:rFonts w:ascii="Arial" w:hAnsi="Arial" w:cs="Arial"/>
          <w:bCs/>
        </w:rPr>
        <w:t>meningkatkan</w:t>
      </w:r>
      <w:proofErr w:type="spellEnd"/>
      <w:r w:rsidRPr="00E64753">
        <w:rPr>
          <w:rFonts w:ascii="Arial" w:hAnsi="Arial" w:cs="Arial"/>
          <w:bCs/>
        </w:rPr>
        <w:t xml:space="preserve"> </w:t>
      </w:r>
      <w:proofErr w:type="spellStart"/>
      <w:r w:rsidRPr="00E64753">
        <w:rPr>
          <w:rFonts w:ascii="Arial" w:hAnsi="Arial" w:cs="Arial"/>
          <w:bCs/>
        </w:rPr>
        <w:t>motivasi</w:t>
      </w:r>
      <w:proofErr w:type="spellEnd"/>
      <w:r w:rsidRPr="00E64753">
        <w:rPr>
          <w:rFonts w:ascii="Arial" w:hAnsi="Arial" w:cs="Arial"/>
          <w:bCs/>
        </w:rPr>
        <w:t xml:space="preserve"> </w:t>
      </w:r>
      <w:proofErr w:type="spellStart"/>
      <w:r w:rsidRPr="00E64753">
        <w:rPr>
          <w:rFonts w:ascii="Arial" w:hAnsi="Arial" w:cs="Arial"/>
          <w:bCs/>
        </w:rPr>
        <w:t>mereka</w:t>
      </w:r>
      <w:proofErr w:type="spellEnd"/>
      <w:r w:rsidRPr="00E64753">
        <w:rPr>
          <w:rFonts w:ascii="Arial" w:hAnsi="Arial" w:cs="Arial"/>
          <w:bCs/>
        </w:rPr>
        <w:t xml:space="preserve"> </w:t>
      </w:r>
      <w:proofErr w:type="spellStart"/>
      <w:r w:rsidRPr="00E64753">
        <w:rPr>
          <w:rFonts w:ascii="Arial" w:hAnsi="Arial" w:cs="Arial"/>
          <w:bCs/>
        </w:rPr>
        <w:t>dalam</w:t>
      </w:r>
      <w:proofErr w:type="spellEnd"/>
      <w:r w:rsidRPr="00E64753">
        <w:rPr>
          <w:rFonts w:ascii="Arial" w:hAnsi="Arial" w:cs="Arial"/>
          <w:bCs/>
        </w:rPr>
        <w:t xml:space="preserve"> </w:t>
      </w:r>
      <w:proofErr w:type="spellStart"/>
      <w:r w:rsidRPr="00E64753">
        <w:rPr>
          <w:rFonts w:ascii="Arial" w:hAnsi="Arial" w:cs="Arial"/>
          <w:bCs/>
        </w:rPr>
        <w:t>konteks</w:t>
      </w:r>
      <w:proofErr w:type="spellEnd"/>
      <w:r w:rsidRPr="00E64753">
        <w:rPr>
          <w:rFonts w:ascii="Arial" w:hAnsi="Arial" w:cs="Arial"/>
          <w:bCs/>
        </w:rPr>
        <w:t xml:space="preserve"> </w:t>
      </w:r>
      <w:proofErr w:type="spellStart"/>
      <w:r w:rsidRPr="00E64753">
        <w:rPr>
          <w:rFonts w:ascii="Arial" w:hAnsi="Arial" w:cs="Arial"/>
          <w:bCs/>
        </w:rPr>
        <w:lastRenderedPageBreak/>
        <w:t>pekerjaan</w:t>
      </w:r>
      <w:proofErr w:type="spellEnd"/>
      <w:r w:rsidR="00EF54C7">
        <w:rPr>
          <w:rFonts w:ascii="Arial" w:hAnsi="Arial" w:cs="Arial"/>
          <w:bCs/>
        </w:rPr>
        <w:t>.</w:t>
      </w:r>
    </w:p>
    <w:p w14:paraId="71157BEC" w14:textId="0BC174B2" w:rsidR="001A491C" w:rsidRPr="00E64753" w:rsidRDefault="001A491C" w:rsidP="001A491C">
      <w:pPr>
        <w:pStyle w:val="BodyText"/>
        <w:spacing w:line="480" w:lineRule="auto"/>
        <w:ind w:firstLine="426"/>
        <w:jc w:val="both"/>
        <w:rPr>
          <w:rFonts w:ascii="Arial" w:hAnsi="Arial" w:cs="Arial"/>
          <w:bCs/>
        </w:rPr>
      </w:pPr>
      <w:proofErr w:type="spellStart"/>
      <w:r w:rsidRPr="00E64753">
        <w:rPr>
          <w:rFonts w:ascii="Arial" w:hAnsi="Arial" w:cs="Arial"/>
          <w:bCs/>
        </w:rPr>
        <w:t>Mengelola</w:t>
      </w:r>
      <w:proofErr w:type="spellEnd"/>
      <w:r w:rsidRPr="00E64753">
        <w:rPr>
          <w:rFonts w:ascii="Arial" w:hAnsi="Arial" w:cs="Arial"/>
          <w:bCs/>
        </w:rPr>
        <w:t xml:space="preserve"> </w:t>
      </w:r>
      <w:proofErr w:type="spellStart"/>
      <w:r w:rsidRPr="00E64753">
        <w:rPr>
          <w:rFonts w:ascii="Arial" w:hAnsi="Arial" w:cs="Arial"/>
          <w:bCs/>
        </w:rPr>
        <w:t>semua</w:t>
      </w:r>
      <w:proofErr w:type="spellEnd"/>
      <w:r w:rsidRPr="00E64753">
        <w:rPr>
          <w:rFonts w:ascii="Arial" w:hAnsi="Arial" w:cs="Arial"/>
          <w:bCs/>
        </w:rPr>
        <w:t xml:space="preserve"> </w:t>
      </w:r>
      <w:proofErr w:type="spellStart"/>
      <w:r w:rsidRPr="00E64753">
        <w:rPr>
          <w:rFonts w:ascii="Arial" w:hAnsi="Arial" w:cs="Arial"/>
          <w:bCs/>
        </w:rPr>
        <w:t>perkara</w:t>
      </w:r>
      <w:proofErr w:type="spellEnd"/>
      <w:r w:rsidRPr="00E64753">
        <w:rPr>
          <w:rFonts w:ascii="Arial" w:hAnsi="Arial" w:cs="Arial"/>
          <w:bCs/>
        </w:rPr>
        <w:t xml:space="preserve"> di </w:t>
      </w:r>
      <w:proofErr w:type="spellStart"/>
      <w:r w:rsidR="00000ECD" w:rsidRPr="00E64753">
        <w:rPr>
          <w:rFonts w:ascii="Arial" w:hAnsi="Arial" w:cs="Arial"/>
          <w:bCs/>
        </w:rPr>
        <w:t>P</w:t>
      </w:r>
      <w:r w:rsidRPr="00E64753">
        <w:rPr>
          <w:rFonts w:ascii="Arial" w:hAnsi="Arial" w:cs="Arial"/>
          <w:bCs/>
        </w:rPr>
        <w:t>engadilan</w:t>
      </w:r>
      <w:proofErr w:type="spellEnd"/>
      <w:r w:rsidRPr="00E64753">
        <w:rPr>
          <w:rFonts w:ascii="Arial" w:hAnsi="Arial" w:cs="Arial"/>
          <w:bCs/>
        </w:rPr>
        <w:t xml:space="preserve"> </w:t>
      </w:r>
      <w:r w:rsidR="00000ECD" w:rsidRPr="00E64753">
        <w:rPr>
          <w:rFonts w:ascii="Arial" w:hAnsi="Arial" w:cs="Arial"/>
          <w:bCs/>
        </w:rPr>
        <w:t>N</w:t>
      </w:r>
      <w:r w:rsidRPr="00E64753">
        <w:rPr>
          <w:rFonts w:ascii="Arial" w:hAnsi="Arial" w:cs="Arial"/>
          <w:bCs/>
        </w:rPr>
        <w:t xml:space="preserve">egeri </w:t>
      </w:r>
      <w:proofErr w:type="spellStart"/>
      <w:r w:rsidRPr="00E64753">
        <w:rPr>
          <w:rFonts w:ascii="Arial" w:hAnsi="Arial" w:cs="Arial"/>
          <w:bCs/>
        </w:rPr>
        <w:t>merupakan</w:t>
      </w:r>
      <w:proofErr w:type="spellEnd"/>
      <w:r w:rsidRPr="00E64753">
        <w:rPr>
          <w:rFonts w:ascii="Arial" w:hAnsi="Arial" w:cs="Arial"/>
          <w:bCs/>
        </w:rPr>
        <w:t xml:space="preserve"> </w:t>
      </w:r>
      <w:proofErr w:type="spellStart"/>
      <w:r w:rsidRPr="00E64753">
        <w:rPr>
          <w:rFonts w:ascii="Arial" w:hAnsi="Arial" w:cs="Arial"/>
          <w:bCs/>
        </w:rPr>
        <w:t>langkah</w:t>
      </w:r>
      <w:proofErr w:type="spellEnd"/>
      <w:r w:rsidRPr="00E64753">
        <w:rPr>
          <w:rFonts w:ascii="Arial" w:hAnsi="Arial" w:cs="Arial"/>
          <w:bCs/>
        </w:rPr>
        <w:t xml:space="preserve"> </w:t>
      </w:r>
      <w:proofErr w:type="spellStart"/>
      <w:r w:rsidRPr="00E64753">
        <w:rPr>
          <w:rFonts w:ascii="Arial" w:hAnsi="Arial" w:cs="Arial"/>
          <w:bCs/>
        </w:rPr>
        <w:t>krusial</w:t>
      </w:r>
      <w:proofErr w:type="spellEnd"/>
      <w:r w:rsidRPr="00E64753">
        <w:rPr>
          <w:rFonts w:ascii="Arial" w:hAnsi="Arial" w:cs="Arial"/>
          <w:bCs/>
        </w:rPr>
        <w:t xml:space="preserve"> </w:t>
      </w:r>
      <w:proofErr w:type="spellStart"/>
      <w:r w:rsidRPr="00E64753">
        <w:rPr>
          <w:rFonts w:ascii="Arial" w:hAnsi="Arial" w:cs="Arial"/>
          <w:bCs/>
        </w:rPr>
        <w:t>untuk</w:t>
      </w:r>
      <w:proofErr w:type="spellEnd"/>
      <w:r w:rsidRPr="00E64753">
        <w:rPr>
          <w:rFonts w:ascii="Arial" w:hAnsi="Arial" w:cs="Arial"/>
          <w:bCs/>
        </w:rPr>
        <w:t xml:space="preserve"> </w:t>
      </w:r>
      <w:proofErr w:type="spellStart"/>
      <w:r w:rsidRPr="00E64753">
        <w:rPr>
          <w:rFonts w:ascii="Arial" w:hAnsi="Arial" w:cs="Arial"/>
          <w:bCs/>
        </w:rPr>
        <w:t>menjamin</w:t>
      </w:r>
      <w:proofErr w:type="spellEnd"/>
      <w:r w:rsidRPr="00E64753">
        <w:rPr>
          <w:rFonts w:ascii="Arial" w:hAnsi="Arial" w:cs="Arial"/>
          <w:bCs/>
        </w:rPr>
        <w:t xml:space="preserve"> </w:t>
      </w:r>
      <w:proofErr w:type="spellStart"/>
      <w:r w:rsidRPr="00E64753">
        <w:rPr>
          <w:rFonts w:ascii="Arial" w:hAnsi="Arial" w:cs="Arial"/>
          <w:bCs/>
        </w:rPr>
        <w:t>keadilan</w:t>
      </w:r>
      <w:proofErr w:type="spellEnd"/>
      <w:r w:rsidRPr="00E64753">
        <w:rPr>
          <w:rFonts w:ascii="Arial" w:hAnsi="Arial" w:cs="Arial"/>
          <w:bCs/>
        </w:rPr>
        <w:t xml:space="preserve"> dan </w:t>
      </w:r>
      <w:proofErr w:type="spellStart"/>
      <w:r w:rsidRPr="00E64753">
        <w:rPr>
          <w:rFonts w:ascii="Arial" w:hAnsi="Arial" w:cs="Arial"/>
          <w:bCs/>
        </w:rPr>
        <w:t>penegakan</w:t>
      </w:r>
      <w:proofErr w:type="spellEnd"/>
      <w:r w:rsidRPr="00E64753">
        <w:rPr>
          <w:rFonts w:ascii="Arial" w:hAnsi="Arial" w:cs="Arial"/>
          <w:bCs/>
        </w:rPr>
        <w:t xml:space="preserve"> </w:t>
      </w:r>
      <w:proofErr w:type="spellStart"/>
      <w:r w:rsidRPr="00E64753">
        <w:rPr>
          <w:rFonts w:ascii="Arial" w:hAnsi="Arial" w:cs="Arial"/>
          <w:bCs/>
        </w:rPr>
        <w:t>hukum</w:t>
      </w:r>
      <w:proofErr w:type="spellEnd"/>
      <w:r w:rsidRPr="00E64753">
        <w:rPr>
          <w:rFonts w:ascii="Arial" w:hAnsi="Arial" w:cs="Arial"/>
          <w:bCs/>
        </w:rPr>
        <w:t xml:space="preserve"> yang </w:t>
      </w:r>
      <w:proofErr w:type="spellStart"/>
      <w:r w:rsidRPr="00E64753">
        <w:rPr>
          <w:rFonts w:ascii="Arial" w:hAnsi="Arial" w:cs="Arial"/>
          <w:bCs/>
        </w:rPr>
        <w:t>efektif</w:t>
      </w:r>
      <w:proofErr w:type="spellEnd"/>
      <w:r w:rsidRPr="00E64753">
        <w:rPr>
          <w:rFonts w:ascii="Arial" w:hAnsi="Arial" w:cs="Arial"/>
          <w:bCs/>
        </w:rPr>
        <w:t xml:space="preserve">. </w:t>
      </w:r>
      <w:proofErr w:type="spellStart"/>
      <w:r w:rsidRPr="00E64753">
        <w:rPr>
          <w:rFonts w:ascii="Arial" w:hAnsi="Arial" w:cs="Arial"/>
          <w:bCs/>
        </w:rPr>
        <w:t>Sebagai</w:t>
      </w:r>
      <w:proofErr w:type="spellEnd"/>
      <w:r w:rsidRPr="00E64753">
        <w:rPr>
          <w:rFonts w:ascii="Arial" w:hAnsi="Arial" w:cs="Arial"/>
          <w:bCs/>
        </w:rPr>
        <w:t xml:space="preserve"> </w:t>
      </w:r>
      <w:proofErr w:type="spellStart"/>
      <w:r w:rsidRPr="00E64753">
        <w:rPr>
          <w:rFonts w:ascii="Arial" w:hAnsi="Arial" w:cs="Arial"/>
          <w:bCs/>
        </w:rPr>
        <w:t>lembaga</w:t>
      </w:r>
      <w:proofErr w:type="spellEnd"/>
      <w:r w:rsidRPr="00E64753">
        <w:rPr>
          <w:rFonts w:ascii="Arial" w:hAnsi="Arial" w:cs="Arial"/>
          <w:bCs/>
        </w:rPr>
        <w:t xml:space="preserve"> yang </w:t>
      </w:r>
      <w:proofErr w:type="spellStart"/>
      <w:r w:rsidRPr="00E64753">
        <w:rPr>
          <w:rFonts w:ascii="Arial" w:hAnsi="Arial" w:cs="Arial"/>
          <w:bCs/>
        </w:rPr>
        <w:t>menangani</w:t>
      </w:r>
      <w:proofErr w:type="spellEnd"/>
      <w:r w:rsidRPr="00E64753">
        <w:rPr>
          <w:rFonts w:ascii="Arial" w:hAnsi="Arial" w:cs="Arial"/>
          <w:bCs/>
        </w:rPr>
        <w:t xml:space="preserve"> </w:t>
      </w:r>
      <w:proofErr w:type="spellStart"/>
      <w:r w:rsidRPr="00E64753">
        <w:rPr>
          <w:rFonts w:ascii="Arial" w:hAnsi="Arial" w:cs="Arial"/>
          <w:bCs/>
        </w:rPr>
        <w:t>beragam</w:t>
      </w:r>
      <w:proofErr w:type="spellEnd"/>
      <w:r w:rsidRPr="00E64753">
        <w:rPr>
          <w:rFonts w:ascii="Arial" w:hAnsi="Arial" w:cs="Arial"/>
          <w:bCs/>
        </w:rPr>
        <w:t xml:space="preserve"> </w:t>
      </w:r>
      <w:proofErr w:type="spellStart"/>
      <w:r w:rsidRPr="00E64753">
        <w:rPr>
          <w:rFonts w:ascii="Arial" w:hAnsi="Arial" w:cs="Arial"/>
          <w:bCs/>
        </w:rPr>
        <w:t>jenis</w:t>
      </w:r>
      <w:proofErr w:type="spellEnd"/>
      <w:r w:rsidRPr="00E64753">
        <w:rPr>
          <w:rFonts w:ascii="Arial" w:hAnsi="Arial" w:cs="Arial"/>
          <w:bCs/>
        </w:rPr>
        <w:t xml:space="preserve"> </w:t>
      </w:r>
      <w:proofErr w:type="spellStart"/>
      <w:r w:rsidRPr="00E64753">
        <w:rPr>
          <w:rFonts w:ascii="Arial" w:hAnsi="Arial" w:cs="Arial"/>
          <w:bCs/>
        </w:rPr>
        <w:t>perkara</w:t>
      </w:r>
      <w:proofErr w:type="spellEnd"/>
      <w:r w:rsidRPr="00E64753">
        <w:rPr>
          <w:rFonts w:ascii="Arial" w:hAnsi="Arial" w:cs="Arial"/>
          <w:bCs/>
        </w:rPr>
        <w:t xml:space="preserve">, </w:t>
      </w:r>
      <w:proofErr w:type="spellStart"/>
      <w:r w:rsidRPr="00E64753">
        <w:rPr>
          <w:rFonts w:ascii="Arial" w:hAnsi="Arial" w:cs="Arial"/>
          <w:bCs/>
        </w:rPr>
        <w:t>baik</w:t>
      </w:r>
      <w:proofErr w:type="spellEnd"/>
      <w:r w:rsidRPr="00E64753">
        <w:rPr>
          <w:rFonts w:ascii="Arial" w:hAnsi="Arial" w:cs="Arial"/>
          <w:bCs/>
        </w:rPr>
        <w:t xml:space="preserve"> </w:t>
      </w:r>
      <w:proofErr w:type="spellStart"/>
      <w:r w:rsidRPr="00E64753">
        <w:rPr>
          <w:rFonts w:ascii="Arial" w:hAnsi="Arial" w:cs="Arial"/>
          <w:bCs/>
        </w:rPr>
        <w:t>perdata</w:t>
      </w:r>
      <w:proofErr w:type="spellEnd"/>
      <w:r w:rsidRPr="00E64753">
        <w:rPr>
          <w:rFonts w:ascii="Arial" w:hAnsi="Arial" w:cs="Arial"/>
          <w:bCs/>
        </w:rPr>
        <w:t xml:space="preserve"> </w:t>
      </w:r>
      <w:proofErr w:type="spellStart"/>
      <w:r w:rsidRPr="00E64753">
        <w:rPr>
          <w:rFonts w:ascii="Arial" w:hAnsi="Arial" w:cs="Arial"/>
          <w:bCs/>
        </w:rPr>
        <w:t>maupun</w:t>
      </w:r>
      <w:proofErr w:type="spellEnd"/>
      <w:r w:rsidRPr="00E64753">
        <w:rPr>
          <w:rFonts w:ascii="Arial" w:hAnsi="Arial" w:cs="Arial"/>
          <w:bCs/>
        </w:rPr>
        <w:t xml:space="preserve"> </w:t>
      </w:r>
      <w:proofErr w:type="spellStart"/>
      <w:r w:rsidRPr="00E64753">
        <w:rPr>
          <w:rFonts w:ascii="Arial" w:hAnsi="Arial" w:cs="Arial"/>
          <w:bCs/>
        </w:rPr>
        <w:t>pidana</w:t>
      </w:r>
      <w:proofErr w:type="spellEnd"/>
      <w:r w:rsidRPr="00E64753">
        <w:rPr>
          <w:rFonts w:ascii="Arial" w:hAnsi="Arial" w:cs="Arial"/>
          <w:bCs/>
        </w:rPr>
        <w:t xml:space="preserve">, </w:t>
      </w:r>
      <w:proofErr w:type="spellStart"/>
      <w:r w:rsidR="00000ECD" w:rsidRPr="00E64753">
        <w:rPr>
          <w:rFonts w:ascii="Arial" w:hAnsi="Arial" w:cs="Arial"/>
          <w:bCs/>
        </w:rPr>
        <w:t>P</w:t>
      </w:r>
      <w:r w:rsidRPr="00E64753">
        <w:rPr>
          <w:rFonts w:ascii="Arial" w:hAnsi="Arial" w:cs="Arial"/>
          <w:bCs/>
        </w:rPr>
        <w:t>engadilan</w:t>
      </w:r>
      <w:proofErr w:type="spellEnd"/>
      <w:r w:rsidRPr="00E64753">
        <w:rPr>
          <w:rFonts w:ascii="Arial" w:hAnsi="Arial" w:cs="Arial"/>
          <w:bCs/>
        </w:rPr>
        <w:t xml:space="preserve"> </w:t>
      </w:r>
      <w:r w:rsidR="00000ECD" w:rsidRPr="00E64753">
        <w:rPr>
          <w:rFonts w:ascii="Arial" w:hAnsi="Arial" w:cs="Arial"/>
          <w:bCs/>
        </w:rPr>
        <w:t>N</w:t>
      </w:r>
      <w:r w:rsidRPr="00E64753">
        <w:rPr>
          <w:rFonts w:ascii="Arial" w:hAnsi="Arial" w:cs="Arial"/>
          <w:bCs/>
        </w:rPr>
        <w:t xml:space="preserve">egeri </w:t>
      </w:r>
      <w:proofErr w:type="spellStart"/>
      <w:r w:rsidRPr="00E64753">
        <w:rPr>
          <w:rFonts w:ascii="Arial" w:hAnsi="Arial" w:cs="Arial"/>
          <w:bCs/>
        </w:rPr>
        <w:t>dilengkapi</w:t>
      </w:r>
      <w:proofErr w:type="spellEnd"/>
      <w:r w:rsidRPr="00E64753">
        <w:rPr>
          <w:rFonts w:ascii="Arial" w:hAnsi="Arial" w:cs="Arial"/>
          <w:bCs/>
        </w:rPr>
        <w:t xml:space="preserve"> </w:t>
      </w:r>
      <w:proofErr w:type="spellStart"/>
      <w:r w:rsidRPr="00E64753">
        <w:rPr>
          <w:rFonts w:ascii="Arial" w:hAnsi="Arial" w:cs="Arial"/>
          <w:bCs/>
        </w:rPr>
        <w:t>dengan</w:t>
      </w:r>
      <w:proofErr w:type="spellEnd"/>
      <w:r w:rsidRPr="00E64753">
        <w:rPr>
          <w:rFonts w:ascii="Arial" w:hAnsi="Arial" w:cs="Arial"/>
          <w:bCs/>
        </w:rPr>
        <w:t xml:space="preserve"> </w:t>
      </w:r>
      <w:proofErr w:type="spellStart"/>
      <w:r w:rsidRPr="00E64753">
        <w:rPr>
          <w:rFonts w:ascii="Arial" w:hAnsi="Arial" w:cs="Arial"/>
          <w:bCs/>
        </w:rPr>
        <w:t>prosedur</w:t>
      </w:r>
      <w:proofErr w:type="spellEnd"/>
      <w:r w:rsidRPr="00E64753">
        <w:rPr>
          <w:rFonts w:ascii="Arial" w:hAnsi="Arial" w:cs="Arial"/>
          <w:bCs/>
        </w:rPr>
        <w:t xml:space="preserve"> yang </w:t>
      </w:r>
      <w:proofErr w:type="spellStart"/>
      <w:r w:rsidRPr="00E64753">
        <w:rPr>
          <w:rFonts w:ascii="Arial" w:hAnsi="Arial" w:cs="Arial"/>
          <w:bCs/>
        </w:rPr>
        <w:t>jelas</w:t>
      </w:r>
      <w:proofErr w:type="spellEnd"/>
      <w:r w:rsidRPr="00E64753">
        <w:rPr>
          <w:rFonts w:ascii="Arial" w:hAnsi="Arial" w:cs="Arial"/>
          <w:bCs/>
        </w:rPr>
        <w:t xml:space="preserve"> dan </w:t>
      </w:r>
      <w:proofErr w:type="spellStart"/>
      <w:r w:rsidRPr="00E64753">
        <w:rPr>
          <w:rFonts w:ascii="Arial" w:hAnsi="Arial" w:cs="Arial"/>
          <w:bCs/>
        </w:rPr>
        <w:t>transparan</w:t>
      </w:r>
      <w:proofErr w:type="spellEnd"/>
      <w:r w:rsidRPr="00E64753">
        <w:rPr>
          <w:rFonts w:ascii="Arial" w:hAnsi="Arial" w:cs="Arial"/>
          <w:bCs/>
        </w:rPr>
        <w:t xml:space="preserve">. </w:t>
      </w:r>
      <w:proofErr w:type="spellStart"/>
      <w:r w:rsidRPr="00E64753">
        <w:rPr>
          <w:rFonts w:ascii="Arial" w:hAnsi="Arial" w:cs="Arial"/>
          <w:bCs/>
        </w:rPr>
        <w:t>Dengan</w:t>
      </w:r>
      <w:proofErr w:type="spellEnd"/>
      <w:r w:rsidRPr="00E64753">
        <w:rPr>
          <w:rFonts w:ascii="Arial" w:hAnsi="Arial" w:cs="Arial"/>
          <w:bCs/>
        </w:rPr>
        <w:t xml:space="preserve"> </w:t>
      </w:r>
      <w:proofErr w:type="spellStart"/>
      <w:r w:rsidRPr="00E64753">
        <w:rPr>
          <w:rFonts w:ascii="Arial" w:hAnsi="Arial" w:cs="Arial"/>
          <w:bCs/>
        </w:rPr>
        <w:t>melibatkan</w:t>
      </w:r>
      <w:proofErr w:type="spellEnd"/>
      <w:r w:rsidRPr="00E64753">
        <w:rPr>
          <w:rFonts w:ascii="Arial" w:hAnsi="Arial" w:cs="Arial"/>
          <w:bCs/>
        </w:rPr>
        <w:t xml:space="preserve"> </w:t>
      </w:r>
      <w:proofErr w:type="spellStart"/>
      <w:r w:rsidRPr="00E64753">
        <w:rPr>
          <w:rFonts w:ascii="Arial" w:hAnsi="Arial" w:cs="Arial"/>
          <w:bCs/>
        </w:rPr>
        <w:t>tenaga</w:t>
      </w:r>
      <w:proofErr w:type="spellEnd"/>
      <w:r w:rsidRPr="00E64753">
        <w:rPr>
          <w:rFonts w:ascii="Arial" w:hAnsi="Arial" w:cs="Arial"/>
          <w:bCs/>
        </w:rPr>
        <w:t xml:space="preserve"> </w:t>
      </w:r>
      <w:proofErr w:type="spellStart"/>
      <w:r w:rsidRPr="00E64753">
        <w:rPr>
          <w:rFonts w:ascii="Arial" w:hAnsi="Arial" w:cs="Arial"/>
          <w:bCs/>
        </w:rPr>
        <w:t>profesional</w:t>
      </w:r>
      <w:proofErr w:type="spellEnd"/>
      <w:r w:rsidRPr="00E64753">
        <w:rPr>
          <w:rFonts w:ascii="Arial" w:hAnsi="Arial" w:cs="Arial"/>
          <w:bCs/>
        </w:rPr>
        <w:t xml:space="preserve"> </w:t>
      </w:r>
      <w:proofErr w:type="spellStart"/>
      <w:r w:rsidRPr="00E64753">
        <w:rPr>
          <w:rFonts w:ascii="Arial" w:hAnsi="Arial" w:cs="Arial"/>
          <w:bCs/>
        </w:rPr>
        <w:t>seperti</w:t>
      </w:r>
      <w:proofErr w:type="spellEnd"/>
      <w:r w:rsidRPr="00E64753">
        <w:rPr>
          <w:rFonts w:ascii="Arial" w:hAnsi="Arial" w:cs="Arial"/>
          <w:bCs/>
        </w:rPr>
        <w:t xml:space="preserve"> </w:t>
      </w:r>
      <w:proofErr w:type="spellStart"/>
      <w:r w:rsidRPr="00E64753">
        <w:rPr>
          <w:rFonts w:ascii="Arial" w:hAnsi="Arial" w:cs="Arial"/>
          <w:bCs/>
        </w:rPr>
        <w:t>pengacara</w:t>
      </w:r>
      <w:proofErr w:type="spellEnd"/>
      <w:r w:rsidRPr="00E64753">
        <w:rPr>
          <w:rFonts w:ascii="Arial" w:hAnsi="Arial" w:cs="Arial"/>
          <w:bCs/>
        </w:rPr>
        <w:t xml:space="preserve">, </w:t>
      </w:r>
      <w:proofErr w:type="spellStart"/>
      <w:r w:rsidRPr="00E64753">
        <w:rPr>
          <w:rFonts w:ascii="Arial" w:hAnsi="Arial" w:cs="Arial"/>
          <w:bCs/>
        </w:rPr>
        <w:t>pihak-pihak</w:t>
      </w:r>
      <w:proofErr w:type="spellEnd"/>
      <w:r w:rsidRPr="00E64753">
        <w:rPr>
          <w:rFonts w:ascii="Arial" w:hAnsi="Arial" w:cs="Arial"/>
          <w:bCs/>
        </w:rPr>
        <w:t xml:space="preserve"> yang </w:t>
      </w:r>
      <w:proofErr w:type="spellStart"/>
      <w:r w:rsidRPr="00E64753">
        <w:rPr>
          <w:rFonts w:ascii="Arial" w:hAnsi="Arial" w:cs="Arial"/>
          <w:bCs/>
        </w:rPr>
        <w:t>berperkara</w:t>
      </w:r>
      <w:proofErr w:type="spellEnd"/>
      <w:r w:rsidRPr="00E64753">
        <w:rPr>
          <w:rFonts w:ascii="Arial" w:hAnsi="Arial" w:cs="Arial"/>
          <w:bCs/>
        </w:rPr>
        <w:t xml:space="preserve"> </w:t>
      </w:r>
      <w:proofErr w:type="spellStart"/>
      <w:r w:rsidRPr="00E64753">
        <w:rPr>
          <w:rFonts w:ascii="Arial" w:hAnsi="Arial" w:cs="Arial"/>
          <w:bCs/>
        </w:rPr>
        <w:t>dapat</w:t>
      </w:r>
      <w:proofErr w:type="spellEnd"/>
      <w:r w:rsidRPr="00E64753">
        <w:rPr>
          <w:rFonts w:ascii="Arial" w:hAnsi="Arial" w:cs="Arial"/>
          <w:bCs/>
        </w:rPr>
        <w:t xml:space="preserve"> </w:t>
      </w:r>
      <w:proofErr w:type="spellStart"/>
      <w:r w:rsidRPr="00E64753">
        <w:rPr>
          <w:rFonts w:ascii="Arial" w:hAnsi="Arial" w:cs="Arial"/>
          <w:bCs/>
        </w:rPr>
        <w:t>memastikan</w:t>
      </w:r>
      <w:proofErr w:type="spellEnd"/>
      <w:r w:rsidRPr="00E64753">
        <w:rPr>
          <w:rFonts w:ascii="Arial" w:hAnsi="Arial" w:cs="Arial"/>
          <w:bCs/>
        </w:rPr>
        <w:t xml:space="preserve"> </w:t>
      </w:r>
      <w:proofErr w:type="spellStart"/>
      <w:r w:rsidRPr="00E64753">
        <w:rPr>
          <w:rFonts w:ascii="Arial" w:hAnsi="Arial" w:cs="Arial"/>
          <w:bCs/>
        </w:rPr>
        <w:t>bahwa</w:t>
      </w:r>
      <w:proofErr w:type="spellEnd"/>
      <w:r w:rsidRPr="00E64753">
        <w:rPr>
          <w:rFonts w:ascii="Arial" w:hAnsi="Arial" w:cs="Arial"/>
          <w:bCs/>
        </w:rPr>
        <w:t xml:space="preserve"> </w:t>
      </w:r>
      <w:proofErr w:type="spellStart"/>
      <w:r w:rsidRPr="00E64753">
        <w:rPr>
          <w:rFonts w:ascii="Arial" w:hAnsi="Arial" w:cs="Arial"/>
          <w:bCs/>
        </w:rPr>
        <w:t>hak-hak</w:t>
      </w:r>
      <w:proofErr w:type="spellEnd"/>
      <w:r w:rsidRPr="00E64753">
        <w:rPr>
          <w:rFonts w:ascii="Arial" w:hAnsi="Arial" w:cs="Arial"/>
          <w:bCs/>
        </w:rPr>
        <w:t xml:space="preserve"> </w:t>
      </w:r>
      <w:proofErr w:type="spellStart"/>
      <w:r w:rsidRPr="00E64753">
        <w:rPr>
          <w:rFonts w:ascii="Arial" w:hAnsi="Arial" w:cs="Arial"/>
          <w:bCs/>
        </w:rPr>
        <w:t>mereka</w:t>
      </w:r>
      <w:proofErr w:type="spellEnd"/>
      <w:r w:rsidRPr="00E64753">
        <w:rPr>
          <w:rFonts w:ascii="Arial" w:hAnsi="Arial" w:cs="Arial"/>
          <w:bCs/>
        </w:rPr>
        <w:t xml:space="preserve"> </w:t>
      </w:r>
      <w:proofErr w:type="spellStart"/>
      <w:r w:rsidRPr="00E64753">
        <w:rPr>
          <w:rFonts w:ascii="Arial" w:hAnsi="Arial" w:cs="Arial"/>
          <w:bCs/>
        </w:rPr>
        <w:t>terlindungi</w:t>
      </w:r>
      <w:proofErr w:type="spellEnd"/>
      <w:r w:rsidRPr="00E64753">
        <w:rPr>
          <w:rFonts w:ascii="Arial" w:hAnsi="Arial" w:cs="Arial"/>
          <w:bCs/>
        </w:rPr>
        <w:t xml:space="preserve"> dan proses </w:t>
      </w:r>
      <w:proofErr w:type="spellStart"/>
      <w:r w:rsidRPr="00E64753">
        <w:rPr>
          <w:rFonts w:ascii="Arial" w:hAnsi="Arial" w:cs="Arial"/>
          <w:bCs/>
        </w:rPr>
        <w:t>hukum</w:t>
      </w:r>
      <w:proofErr w:type="spellEnd"/>
      <w:r w:rsidRPr="00E64753">
        <w:rPr>
          <w:rFonts w:ascii="Arial" w:hAnsi="Arial" w:cs="Arial"/>
          <w:bCs/>
        </w:rPr>
        <w:t xml:space="preserve"> </w:t>
      </w:r>
      <w:proofErr w:type="spellStart"/>
      <w:r w:rsidRPr="00E64753">
        <w:rPr>
          <w:rFonts w:ascii="Arial" w:hAnsi="Arial" w:cs="Arial"/>
          <w:bCs/>
        </w:rPr>
        <w:t>berlangsung</w:t>
      </w:r>
      <w:proofErr w:type="spellEnd"/>
      <w:r w:rsidRPr="00E64753">
        <w:rPr>
          <w:rFonts w:ascii="Arial" w:hAnsi="Arial" w:cs="Arial"/>
          <w:bCs/>
        </w:rPr>
        <w:t xml:space="preserve"> </w:t>
      </w:r>
      <w:proofErr w:type="spellStart"/>
      <w:r w:rsidRPr="00E64753">
        <w:rPr>
          <w:rFonts w:ascii="Arial" w:hAnsi="Arial" w:cs="Arial"/>
          <w:bCs/>
        </w:rPr>
        <w:t>sesuai</w:t>
      </w:r>
      <w:proofErr w:type="spellEnd"/>
      <w:r w:rsidRPr="00E64753">
        <w:rPr>
          <w:rFonts w:ascii="Arial" w:hAnsi="Arial" w:cs="Arial"/>
          <w:bCs/>
        </w:rPr>
        <w:t xml:space="preserve"> </w:t>
      </w:r>
      <w:proofErr w:type="spellStart"/>
      <w:r w:rsidRPr="00E64753">
        <w:rPr>
          <w:rFonts w:ascii="Arial" w:hAnsi="Arial" w:cs="Arial"/>
          <w:bCs/>
        </w:rPr>
        <w:t>dengan</w:t>
      </w:r>
      <w:proofErr w:type="spellEnd"/>
      <w:r w:rsidRPr="00E64753">
        <w:rPr>
          <w:rFonts w:ascii="Arial" w:hAnsi="Arial" w:cs="Arial"/>
          <w:bCs/>
        </w:rPr>
        <w:t xml:space="preserve"> </w:t>
      </w:r>
      <w:proofErr w:type="spellStart"/>
      <w:r w:rsidRPr="00E64753">
        <w:rPr>
          <w:rFonts w:ascii="Arial" w:hAnsi="Arial" w:cs="Arial"/>
          <w:bCs/>
        </w:rPr>
        <w:t>ketentuan</w:t>
      </w:r>
      <w:proofErr w:type="spellEnd"/>
      <w:r w:rsidRPr="00E64753">
        <w:rPr>
          <w:rFonts w:ascii="Arial" w:hAnsi="Arial" w:cs="Arial"/>
          <w:bCs/>
        </w:rPr>
        <w:t xml:space="preserve"> yang </w:t>
      </w:r>
      <w:proofErr w:type="spellStart"/>
      <w:r w:rsidRPr="00E64753">
        <w:rPr>
          <w:rFonts w:ascii="Arial" w:hAnsi="Arial" w:cs="Arial"/>
          <w:bCs/>
        </w:rPr>
        <w:t>berlaku</w:t>
      </w:r>
      <w:proofErr w:type="spellEnd"/>
      <w:r w:rsidRPr="00E64753">
        <w:rPr>
          <w:rFonts w:ascii="Arial" w:hAnsi="Arial" w:cs="Arial"/>
          <w:bCs/>
        </w:rPr>
        <w:t xml:space="preserve">. Selain </w:t>
      </w:r>
      <w:proofErr w:type="spellStart"/>
      <w:r w:rsidRPr="00E64753">
        <w:rPr>
          <w:rFonts w:ascii="Arial" w:hAnsi="Arial" w:cs="Arial"/>
          <w:bCs/>
        </w:rPr>
        <w:t>itu</w:t>
      </w:r>
      <w:proofErr w:type="spellEnd"/>
      <w:r w:rsidRPr="00E64753">
        <w:rPr>
          <w:rFonts w:ascii="Arial" w:hAnsi="Arial" w:cs="Arial"/>
          <w:bCs/>
        </w:rPr>
        <w:t xml:space="preserve">, </w:t>
      </w:r>
      <w:proofErr w:type="spellStart"/>
      <w:r w:rsidRPr="00E64753">
        <w:rPr>
          <w:rFonts w:ascii="Arial" w:hAnsi="Arial" w:cs="Arial"/>
          <w:bCs/>
        </w:rPr>
        <w:t>pengadilan</w:t>
      </w:r>
      <w:proofErr w:type="spellEnd"/>
      <w:r w:rsidRPr="00E64753">
        <w:rPr>
          <w:rFonts w:ascii="Arial" w:hAnsi="Arial" w:cs="Arial"/>
          <w:bCs/>
        </w:rPr>
        <w:t xml:space="preserve"> negeri </w:t>
      </w:r>
      <w:proofErr w:type="spellStart"/>
      <w:r w:rsidRPr="00E64753">
        <w:rPr>
          <w:rFonts w:ascii="Arial" w:hAnsi="Arial" w:cs="Arial"/>
          <w:bCs/>
        </w:rPr>
        <w:t>memberikan</w:t>
      </w:r>
      <w:proofErr w:type="spellEnd"/>
      <w:r w:rsidRPr="00E64753">
        <w:rPr>
          <w:rFonts w:ascii="Arial" w:hAnsi="Arial" w:cs="Arial"/>
          <w:bCs/>
        </w:rPr>
        <w:t xml:space="preserve"> </w:t>
      </w:r>
      <w:proofErr w:type="spellStart"/>
      <w:r w:rsidRPr="00E64753">
        <w:rPr>
          <w:rFonts w:ascii="Arial" w:hAnsi="Arial" w:cs="Arial"/>
          <w:bCs/>
        </w:rPr>
        <w:t>kesempatan</w:t>
      </w:r>
      <w:proofErr w:type="spellEnd"/>
      <w:r w:rsidRPr="00E64753">
        <w:rPr>
          <w:rFonts w:ascii="Arial" w:hAnsi="Arial" w:cs="Arial"/>
          <w:bCs/>
        </w:rPr>
        <w:t xml:space="preserve"> </w:t>
      </w:r>
      <w:proofErr w:type="spellStart"/>
      <w:r w:rsidRPr="00E64753">
        <w:rPr>
          <w:rFonts w:ascii="Arial" w:hAnsi="Arial" w:cs="Arial"/>
          <w:bCs/>
        </w:rPr>
        <w:t>kepada</w:t>
      </w:r>
      <w:proofErr w:type="spellEnd"/>
      <w:r w:rsidRPr="00E64753">
        <w:rPr>
          <w:rFonts w:ascii="Arial" w:hAnsi="Arial" w:cs="Arial"/>
          <w:bCs/>
        </w:rPr>
        <w:t xml:space="preserve"> </w:t>
      </w:r>
      <w:proofErr w:type="spellStart"/>
      <w:r w:rsidRPr="00E64753">
        <w:rPr>
          <w:rFonts w:ascii="Arial" w:hAnsi="Arial" w:cs="Arial"/>
          <w:bCs/>
        </w:rPr>
        <w:t>semua</w:t>
      </w:r>
      <w:proofErr w:type="spellEnd"/>
      <w:r w:rsidRPr="00E64753">
        <w:rPr>
          <w:rFonts w:ascii="Arial" w:hAnsi="Arial" w:cs="Arial"/>
          <w:bCs/>
        </w:rPr>
        <w:t xml:space="preserve"> </w:t>
      </w:r>
      <w:proofErr w:type="spellStart"/>
      <w:r w:rsidRPr="00E64753">
        <w:rPr>
          <w:rFonts w:ascii="Arial" w:hAnsi="Arial" w:cs="Arial"/>
          <w:bCs/>
        </w:rPr>
        <w:t>pihak</w:t>
      </w:r>
      <w:proofErr w:type="spellEnd"/>
      <w:r w:rsidRPr="00E64753">
        <w:rPr>
          <w:rFonts w:ascii="Arial" w:hAnsi="Arial" w:cs="Arial"/>
          <w:bCs/>
        </w:rPr>
        <w:t xml:space="preserve"> </w:t>
      </w:r>
      <w:proofErr w:type="spellStart"/>
      <w:r w:rsidRPr="00E64753">
        <w:rPr>
          <w:rFonts w:ascii="Arial" w:hAnsi="Arial" w:cs="Arial"/>
          <w:bCs/>
        </w:rPr>
        <w:t>untuk</w:t>
      </w:r>
      <w:proofErr w:type="spellEnd"/>
      <w:r w:rsidRPr="00E64753">
        <w:rPr>
          <w:rFonts w:ascii="Arial" w:hAnsi="Arial" w:cs="Arial"/>
          <w:bCs/>
        </w:rPr>
        <w:t xml:space="preserve"> </w:t>
      </w:r>
      <w:proofErr w:type="spellStart"/>
      <w:r w:rsidRPr="00E64753">
        <w:rPr>
          <w:rFonts w:ascii="Arial" w:hAnsi="Arial" w:cs="Arial"/>
          <w:bCs/>
        </w:rPr>
        <w:t>menyampaikan</w:t>
      </w:r>
      <w:proofErr w:type="spellEnd"/>
      <w:r w:rsidRPr="00E64753">
        <w:rPr>
          <w:rFonts w:ascii="Arial" w:hAnsi="Arial" w:cs="Arial"/>
          <w:bCs/>
        </w:rPr>
        <w:t xml:space="preserve"> </w:t>
      </w:r>
      <w:proofErr w:type="spellStart"/>
      <w:r w:rsidRPr="00E64753">
        <w:rPr>
          <w:rFonts w:ascii="Arial" w:hAnsi="Arial" w:cs="Arial"/>
          <w:bCs/>
        </w:rPr>
        <w:t>argumen</w:t>
      </w:r>
      <w:proofErr w:type="spellEnd"/>
      <w:r w:rsidRPr="00E64753">
        <w:rPr>
          <w:rFonts w:ascii="Arial" w:hAnsi="Arial" w:cs="Arial"/>
          <w:bCs/>
        </w:rPr>
        <w:t xml:space="preserve"> dan </w:t>
      </w:r>
      <w:proofErr w:type="spellStart"/>
      <w:r w:rsidRPr="00E64753">
        <w:rPr>
          <w:rFonts w:ascii="Arial" w:hAnsi="Arial" w:cs="Arial"/>
          <w:bCs/>
        </w:rPr>
        <w:t>bukti</w:t>
      </w:r>
      <w:proofErr w:type="spellEnd"/>
      <w:r w:rsidRPr="00E64753">
        <w:rPr>
          <w:rFonts w:ascii="Arial" w:hAnsi="Arial" w:cs="Arial"/>
          <w:bCs/>
        </w:rPr>
        <w:t xml:space="preserve"> </w:t>
      </w:r>
      <w:proofErr w:type="spellStart"/>
      <w:r w:rsidRPr="00E64753">
        <w:rPr>
          <w:rFonts w:ascii="Arial" w:hAnsi="Arial" w:cs="Arial"/>
          <w:bCs/>
        </w:rPr>
        <w:t>secara</w:t>
      </w:r>
      <w:proofErr w:type="spellEnd"/>
      <w:r w:rsidRPr="00E64753">
        <w:rPr>
          <w:rFonts w:ascii="Arial" w:hAnsi="Arial" w:cs="Arial"/>
          <w:bCs/>
        </w:rPr>
        <w:t xml:space="preserve"> </w:t>
      </w:r>
      <w:proofErr w:type="spellStart"/>
      <w:r w:rsidRPr="00E64753">
        <w:rPr>
          <w:rFonts w:ascii="Arial" w:hAnsi="Arial" w:cs="Arial"/>
          <w:bCs/>
        </w:rPr>
        <w:t>adil</w:t>
      </w:r>
      <w:proofErr w:type="spellEnd"/>
      <w:r w:rsidRPr="00E64753">
        <w:rPr>
          <w:rFonts w:ascii="Arial" w:hAnsi="Arial" w:cs="Arial"/>
          <w:bCs/>
        </w:rPr>
        <w:t xml:space="preserve">, </w:t>
      </w:r>
      <w:proofErr w:type="spellStart"/>
      <w:r w:rsidRPr="00E64753">
        <w:rPr>
          <w:rFonts w:ascii="Arial" w:hAnsi="Arial" w:cs="Arial"/>
          <w:bCs/>
        </w:rPr>
        <w:t>sehingga</w:t>
      </w:r>
      <w:proofErr w:type="spellEnd"/>
      <w:r w:rsidRPr="00E64753">
        <w:rPr>
          <w:rFonts w:ascii="Arial" w:hAnsi="Arial" w:cs="Arial"/>
          <w:bCs/>
        </w:rPr>
        <w:t xml:space="preserve"> </w:t>
      </w:r>
      <w:proofErr w:type="spellStart"/>
      <w:r w:rsidRPr="00E64753">
        <w:rPr>
          <w:rFonts w:ascii="Arial" w:hAnsi="Arial" w:cs="Arial"/>
          <w:bCs/>
        </w:rPr>
        <w:t>keputusan</w:t>
      </w:r>
      <w:proofErr w:type="spellEnd"/>
      <w:r w:rsidRPr="00E64753">
        <w:rPr>
          <w:rFonts w:ascii="Arial" w:hAnsi="Arial" w:cs="Arial"/>
          <w:bCs/>
        </w:rPr>
        <w:t xml:space="preserve"> yang </w:t>
      </w:r>
      <w:proofErr w:type="spellStart"/>
      <w:r w:rsidRPr="00E64753">
        <w:rPr>
          <w:rFonts w:ascii="Arial" w:hAnsi="Arial" w:cs="Arial"/>
          <w:bCs/>
        </w:rPr>
        <w:t>diambil</w:t>
      </w:r>
      <w:proofErr w:type="spellEnd"/>
      <w:r w:rsidRPr="00E64753">
        <w:rPr>
          <w:rFonts w:ascii="Arial" w:hAnsi="Arial" w:cs="Arial"/>
          <w:bCs/>
        </w:rPr>
        <w:t xml:space="preserve"> </w:t>
      </w:r>
      <w:proofErr w:type="spellStart"/>
      <w:r w:rsidRPr="00E64753">
        <w:rPr>
          <w:rFonts w:ascii="Arial" w:hAnsi="Arial" w:cs="Arial"/>
          <w:bCs/>
        </w:rPr>
        <w:t>dapat</w:t>
      </w:r>
      <w:proofErr w:type="spellEnd"/>
      <w:r w:rsidRPr="00E64753">
        <w:rPr>
          <w:rFonts w:ascii="Arial" w:hAnsi="Arial" w:cs="Arial"/>
          <w:bCs/>
        </w:rPr>
        <w:t xml:space="preserve"> </w:t>
      </w:r>
      <w:proofErr w:type="spellStart"/>
      <w:r w:rsidRPr="00E64753">
        <w:rPr>
          <w:rFonts w:ascii="Arial" w:hAnsi="Arial" w:cs="Arial"/>
          <w:bCs/>
        </w:rPr>
        <w:t>lebih</w:t>
      </w:r>
      <w:proofErr w:type="spellEnd"/>
      <w:r w:rsidRPr="00E64753">
        <w:rPr>
          <w:rFonts w:ascii="Arial" w:hAnsi="Arial" w:cs="Arial"/>
          <w:bCs/>
        </w:rPr>
        <w:t xml:space="preserve"> </w:t>
      </w:r>
      <w:proofErr w:type="spellStart"/>
      <w:r w:rsidRPr="00E64753">
        <w:rPr>
          <w:rFonts w:ascii="Arial" w:hAnsi="Arial" w:cs="Arial"/>
          <w:bCs/>
        </w:rPr>
        <w:t>objektif</w:t>
      </w:r>
      <w:proofErr w:type="spellEnd"/>
      <w:r w:rsidRPr="00E64753">
        <w:rPr>
          <w:rFonts w:ascii="Arial" w:hAnsi="Arial" w:cs="Arial"/>
          <w:bCs/>
        </w:rPr>
        <w:t xml:space="preserve"> dan </w:t>
      </w:r>
      <w:proofErr w:type="spellStart"/>
      <w:r w:rsidRPr="00E64753">
        <w:rPr>
          <w:rFonts w:ascii="Arial" w:hAnsi="Arial" w:cs="Arial"/>
          <w:bCs/>
        </w:rPr>
        <w:t>diterima</w:t>
      </w:r>
      <w:proofErr w:type="spellEnd"/>
      <w:r w:rsidRPr="00E64753">
        <w:rPr>
          <w:rFonts w:ascii="Arial" w:hAnsi="Arial" w:cs="Arial"/>
          <w:bCs/>
        </w:rPr>
        <w:t xml:space="preserve"> oleh </w:t>
      </w:r>
      <w:proofErr w:type="spellStart"/>
      <w:r w:rsidRPr="00E64753">
        <w:rPr>
          <w:rFonts w:ascii="Arial" w:hAnsi="Arial" w:cs="Arial"/>
          <w:bCs/>
        </w:rPr>
        <w:t>semua</w:t>
      </w:r>
      <w:proofErr w:type="spellEnd"/>
      <w:r w:rsidRPr="00E64753">
        <w:rPr>
          <w:rFonts w:ascii="Arial" w:hAnsi="Arial" w:cs="Arial"/>
          <w:bCs/>
        </w:rPr>
        <w:t xml:space="preserve"> </w:t>
      </w:r>
      <w:proofErr w:type="spellStart"/>
      <w:r w:rsidRPr="00E64753">
        <w:rPr>
          <w:rFonts w:ascii="Arial" w:hAnsi="Arial" w:cs="Arial"/>
          <w:bCs/>
        </w:rPr>
        <w:t>pihak</w:t>
      </w:r>
      <w:proofErr w:type="spellEnd"/>
      <w:r w:rsidRPr="00E64753">
        <w:rPr>
          <w:rFonts w:ascii="Arial" w:hAnsi="Arial" w:cs="Arial"/>
          <w:bCs/>
        </w:rPr>
        <w:t xml:space="preserve">. Proses </w:t>
      </w:r>
      <w:proofErr w:type="spellStart"/>
      <w:r w:rsidRPr="00E64753">
        <w:rPr>
          <w:rFonts w:ascii="Arial" w:hAnsi="Arial" w:cs="Arial"/>
          <w:bCs/>
        </w:rPr>
        <w:t>ini</w:t>
      </w:r>
      <w:proofErr w:type="spellEnd"/>
      <w:r w:rsidRPr="00E64753">
        <w:rPr>
          <w:rFonts w:ascii="Arial" w:hAnsi="Arial" w:cs="Arial"/>
          <w:bCs/>
        </w:rPr>
        <w:t xml:space="preserve"> </w:t>
      </w:r>
      <w:proofErr w:type="spellStart"/>
      <w:r w:rsidRPr="00E64753">
        <w:rPr>
          <w:rFonts w:ascii="Arial" w:hAnsi="Arial" w:cs="Arial"/>
          <w:bCs/>
        </w:rPr>
        <w:t>tidak</w:t>
      </w:r>
      <w:proofErr w:type="spellEnd"/>
      <w:r w:rsidRPr="00E64753">
        <w:rPr>
          <w:rFonts w:ascii="Arial" w:hAnsi="Arial" w:cs="Arial"/>
          <w:bCs/>
        </w:rPr>
        <w:t xml:space="preserve"> </w:t>
      </w:r>
      <w:proofErr w:type="spellStart"/>
      <w:r w:rsidRPr="00E64753">
        <w:rPr>
          <w:rFonts w:ascii="Arial" w:hAnsi="Arial" w:cs="Arial"/>
          <w:bCs/>
        </w:rPr>
        <w:t>hanya</w:t>
      </w:r>
      <w:proofErr w:type="spellEnd"/>
      <w:r w:rsidRPr="00E64753">
        <w:rPr>
          <w:rFonts w:ascii="Arial" w:hAnsi="Arial" w:cs="Arial"/>
          <w:bCs/>
        </w:rPr>
        <w:t xml:space="preserve"> </w:t>
      </w:r>
      <w:proofErr w:type="spellStart"/>
      <w:r w:rsidRPr="00E64753">
        <w:rPr>
          <w:rFonts w:ascii="Arial" w:hAnsi="Arial" w:cs="Arial"/>
          <w:bCs/>
        </w:rPr>
        <w:t>menjamin</w:t>
      </w:r>
      <w:proofErr w:type="spellEnd"/>
      <w:r w:rsidRPr="00E64753">
        <w:rPr>
          <w:rFonts w:ascii="Arial" w:hAnsi="Arial" w:cs="Arial"/>
          <w:bCs/>
        </w:rPr>
        <w:t xml:space="preserve"> </w:t>
      </w:r>
      <w:proofErr w:type="spellStart"/>
      <w:r w:rsidRPr="00E64753">
        <w:rPr>
          <w:rFonts w:ascii="Arial" w:hAnsi="Arial" w:cs="Arial"/>
          <w:bCs/>
        </w:rPr>
        <w:t>keadilan</w:t>
      </w:r>
      <w:proofErr w:type="spellEnd"/>
      <w:r w:rsidRPr="00E64753">
        <w:rPr>
          <w:rFonts w:ascii="Arial" w:hAnsi="Arial" w:cs="Arial"/>
          <w:bCs/>
        </w:rPr>
        <w:t xml:space="preserve"> </w:t>
      </w:r>
      <w:proofErr w:type="spellStart"/>
      <w:r w:rsidRPr="00E64753">
        <w:rPr>
          <w:rFonts w:ascii="Arial" w:hAnsi="Arial" w:cs="Arial"/>
          <w:bCs/>
        </w:rPr>
        <w:t>bagi</w:t>
      </w:r>
      <w:proofErr w:type="spellEnd"/>
      <w:r w:rsidRPr="00E64753">
        <w:rPr>
          <w:rFonts w:ascii="Arial" w:hAnsi="Arial" w:cs="Arial"/>
          <w:bCs/>
        </w:rPr>
        <w:t xml:space="preserve"> </w:t>
      </w:r>
      <w:proofErr w:type="spellStart"/>
      <w:r w:rsidRPr="00E64753">
        <w:rPr>
          <w:rFonts w:ascii="Arial" w:hAnsi="Arial" w:cs="Arial"/>
          <w:bCs/>
        </w:rPr>
        <w:t>individu</w:t>
      </w:r>
      <w:proofErr w:type="spellEnd"/>
      <w:r w:rsidRPr="00E64753">
        <w:rPr>
          <w:rFonts w:ascii="Arial" w:hAnsi="Arial" w:cs="Arial"/>
          <w:bCs/>
        </w:rPr>
        <w:t xml:space="preserve">, </w:t>
      </w:r>
      <w:proofErr w:type="spellStart"/>
      <w:r w:rsidRPr="00E64753">
        <w:rPr>
          <w:rFonts w:ascii="Arial" w:hAnsi="Arial" w:cs="Arial"/>
          <w:bCs/>
        </w:rPr>
        <w:t>tetapi</w:t>
      </w:r>
      <w:proofErr w:type="spellEnd"/>
      <w:r w:rsidRPr="00E64753">
        <w:rPr>
          <w:rFonts w:ascii="Arial" w:hAnsi="Arial" w:cs="Arial"/>
          <w:bCs/>
        </w:rPr>
        <w:t xml:space="preserve"> juga </w:t>
      </w:r>
      <w:proofErr w:type="spellStart"/>
      <w:r w:rsidRPr="00E64753">
        <w:rPr>
          <w:rFonts w:ascii="Arial" w:hAnsi="Arial" w:cs="Arial"/>
          <w:bCs/>
        </w:rPr>
        <w:t>berkontribusi</w:t>
      </w:r>
      <w:proofErr w:type="spellEnd"/>
      <w:r w:rsidRPr="00E64753">
        <w:rPr>
          <w:rFonts w:ascii="Arial" w:hAnsi="Arial" w:cs="Arial"/>
          <w:bCs/>
        </w:rPr>
        <w:t xml:space="preserve"> pada </w:t>
      </w:r>
      <w:proofErr w:type="spellStart"/>
      <w:r w:rsidRPr="00E64753">
        <w:rPr>
          <w:rFonts w:ascii="Arial" w:hAnsi="Arial" w:cs="Arial"/>
          <w:bCs/>
        </w:rPr>
        <w:t>stabilitas</w:t>
      </w:r>
      <w:proofErr w:type="spellEnd"/>
      <w:r w:rsidRPr="00E64753">
        <w:rPr>
          <w:rFonts w:ascii="Arial" w:hAnsi="Arial" w:cs="Arial"/>
          <w:bCs/>
        </w:rPr>
        <w:t xml:space="preserve"> dan </w:t>
      </w:r>
      <w:proofErr w:type="spellStart"/>
      <w:r w:rsidRPr="00E64753">
        <w:rPr>
          <w:rFonts w:ascii="Arial" w:hAnsi="Arial" w:cs="Arial"/>
          <w:bCs/>
        </w:rPr>
        <w:t>ketertiban</w:t>
      </w:r>
      <w:proofErr w:type="spellEnd"/>
      <w:r w:rsidRPr="00E64753">
        <w:rPr>
          <w:rFonts w:ascii="Arial" w:hAnsi="Arial" w:cs="Arial"/>
          <w:bCs/>
        </w:rPr>
        <w:t xml:space="preserve"> </w:t>
      </w:r>
      <w:proofErr w:type="spellStart"/>
      <w:r w:rsidRPr="00E64753">
        <w:rPr>
          <w:rFonts w:ascii="Arial" w:hAnsi="Arial" w:cs="Arial"/>
          <w:bCs/>
        </w:rPr>
        <w:t>masyarakat</w:t>
      </w:r>
      <w:proofErr w:type="spellEnd"/>
      <w:r w:rsidRPr="00E64753">
        <w:rPr>
          <w:rFonts w:ascii="Arial" w:hAnsi="Arial" w:cs="Arial"/>
          <w:bCs/>
        </w:rPr>
        <w:t xml:space="preserve"> </w:t>
      </w:r>
      <w:proofErr w:type="spellStart"/>
      <w:r w:rsidRPr="00E64753">
        <w:rPr>
          <w:rFonts w:ascii="Arial" w:hAnsi="Arial" w:cs="Arial"/>
          <w:bCs/>
        </w:rPr>
        <w:t>secara</w:t>
      </w:r>
      <w:proofErr w:type="spellEnd"/>
      <w:r w:rsidRPr="00E64753">
        <w:rPr>
          <w:rFonts w:ascii="Arial" w:hAnsi="Arial" w:cs="Arial"/>
          <w:bCs/>
        </w:rPr>
        <w:t xml:space="preserve"> </w:t>
      </w:r>
      <w:proofErr w:type="spellStart"/>
      <w:r w:rsidRPr="00E64753">
        <w:rPr>
          <w:rFonts w:ascii="Arial" w:hAnsi="Arial" w:cs="Arial"/>
          <w:bCs/>
        </w:rPr>
        <w:t>keseluruhan</w:t>
      </w:r>
      <w:proofErr w:type="spellEnd"/>
      <w:r w:rsidRPr="00E64753">
        <w:rPr>
          <w:rFonts w:ascii="Arial" w:hAnsi="Arial" w:cs="Arial"/>
          <w:bCs/>
        </w:rPr>
        <w:t xml:space="preserve">, </w:t>
      </w:r>
      <w:proofErr w:type="spellStart"/>
      <w:r w:rsidRPr="00E64753">
        <w:rPr>
          <w:rFonts w:ascii="Arial" w:hAnsi="Arial" w:cs="Arial"/>
          <w:bCs/>
        </w:rPr>
        <w:t>menjadikannya</w:t>
      </w:r>
      <w:proofErr w:type="spellEnd"/>
      <w:r w:rsidRPr="00E64753">
        <w:rPr>
          <w:rFonts w:ascii="Arial" w:hAnsi="Arial" w:cs="Arial"/>
          <w:bCs/>
        </w:rPr>
        <w:t xml:space="preserve"> sangat </w:t>
      </w:r>
      <w:proofErr w:type="spellStart"/>
      <w:r w:rsidRPr="00E64753">
        <w:rPr>
          <w:rFonts w:ascii="Arial" w:hAnsi="Arial" w:cs="Arial"/>
          <w:bCs/>
        </w:rPr>
        <w:t>penting</w:t>
      </w:r>
      <w:proofErr w:type="spellEnd"/>
      <w:r w:rsidRPr="00E64753">
        <w:rPr>
          <w:rFonts w:ascii="Arial" w:hAnsi="Arial" w:cs="Arial"/>
          <w:bCs/>
        </w:rPr>
        <w:t xml:space="preserve"> </w:t>
      </w:r>
      <w:proofErr w:type="spellStart"/>
      <w:r w:rsidRPr="00E64753">
        <w:rPr>
          <w:rFonts w:ascii="Arial" w:hAnsi="Arial" w:cs="Arial"/>
          <w:bCs/>
        </w:rPr>
        <w:t>untuk</w:t>
      </w:r>
      <w:proofErr w:type="spellEnd"/>
      <w:r w:rsidRPr="00E64753">
        <w:rPr>
          <w:rFonts w:ascii="Arial" w:hAnsi="Arial" w:cs="Arial"/>
          <w:bCs/>
        </w:rPr>
        <w:t xml:space="preserve"> </w:t>
      </w:r>
      <w:proofErr w:type="spellStart"/>
      <w:r w:rsidRPr="00E64753">
        <w:rPr>
          <w:rFonts w:ascii="Arial" w:hAnsi="Arial" w:cs="Arial"/>
          <w:bCs/>
        </w:rPr>
        <w:t>mengelola</w:t>
      </w:r>
      <w:proofErr w:type="spellEnd"/>
      <w:r w:rsidRPr="00E64753">
        <w:rPr>
          <w:rFonts w:ascii="Arial" w:hAnsi="Arial" w:cs="Arial"/>
          <w:bCs/>
        </w:rPr>
        <w:t xml:space="preserve"> </w:t>
      </w:r>
      <w:proofErr w:type="spellStart"/>
      <w:r w:rsidRPr="00E64753">
        <w:rPr>
          <w:rFonts w:ascii="Arial" w:hAnsi="Arial" w:cs="Arial"/>
          <w:bCs/>
        </w:rPr>
        <w:t>semua</w:t>
      </w:r>
      <w:proofErr w:type="spellEnd"/>
      <w:r w:rsidRPr="00E64753">
        <w:rPr>
          <w:rFonts w:ascii="Arial" w:hAnsi="Arial" w:cs="Arial"/>
          <w:bCs/>
        </w:rPr>
        <w:t xml:space="preserve"> </w:t>
      </w:r>
      <w:proofErr w:type="spellStart"/>
      <w:r w:rsidRPr="00E64753">
        <w:rPr>
          <w:rFonts w:ascii="Arial" w:hAnsi="Arial" w:cs="Arial"/>
          <w:bCs/>
        </w:rPr>
        <w:t>perkara</w:t>
      </w:r>
      <w:proofErr w:type="spellEnd"/>
      <w:r w:rsidRPr="00E64753">
        <w:rPr>
          <w:rFonts w:ascii="Arial" w:hAnsi="Arial" w:cs="Arial"/>
          <w:bCs/>
        </w:rPr>
        <w:t xml:space="preserve"> di </w:t>
      </w:r>
      <w:proofErr w:type="spellStart"/>
      <w:r w:rsidRPr="00E64753">
        <w:rPr>
          <w:rFonts w:ascii="Arial" w:hAnsi="Arial" w:cs="Arial"/>
          <w:bCs/>
        </w:rPr>
        <w:t>pengadilan</w:t>
      </w:r>
      <w:proofErr w:type="spellEnd"/>
      <w:r w:rsidRPr="00E64753">
        <w:rPr>
          <w:rFonts w:ascii="Arial" w:hAnsi="Arial" w:cs="Arial"/>
          <w:bCs/>
        </w:rPr>
        <w:t xml:space="preserve"> negeri.</w:t>
      </w:r>
    </w:p>
    <w:bookmarkEnd w:id="3"/>
    <w:p w14:paraId="4F9E419E" w14:textId="4C169280" w:rsidR="00D01C20" w:rsidRPr="00E64753" w:rsidRDefault="00704FD6" w:rsidP="00E64753">
      <w:pPr>
        <w:pStyle w:val="BodyText"/>
        <w:spacing w:line="480" w:lineRule="auto"/>
        <w:ind w:firstLine="426"/>
        <w:jc w:val="both"/>
        <w:rPr>
          <w:rFonts w:ascii="Arial" w:hAnsi="Arial" w:cs="Arial"/>
          <w:lang w:val="en-US"/>
        </w:rPr>
      </w:pPr>
      <w:r w:rsidRPr="00E64753">
        <w:rPr>
          <w:rFonts w:ascii="Arial" w:hAnsi="Arial" w:cs="Arial"/>
          <w:lang w:val="id-ID"/>
        </w:rPr>
        <w:t xml:space="preserve">Pengadilan Negeri adalah lembaga peradilan di Indonesia yang memiliki tugas untuk menyelesaikan perkara di tingkat pertama. </w:t>
      </w:r>
      <w:proofErr w:type="spellStart"/>
      <w:r w:rsidRPr="00E64753">
        <w:rPr>
          <w:rFonts w:ascii="Arial" w:hAnsi="Arial" w:cs="Arial"/>
          <w:lang w:val="en-US"/>
        </w:rPr>
        <w:t>Penyelesaian</w:t>
      </w:r>
      <w:proofErr w:type="spellEnd"/>
      <w:r w:rsidRPr="00E64753">
        <w:rPr>
          <w:rFonts w:ascii="Arial" w:hAnsi="Arial" w:cs="Arial"/>
          <w:lang w:val="en-US"/>
        </w:rPr>
        <w:t xml:space="preserve"> </w:t>
      </w:r>
      <w:proofErr w:type="spellStart"/>
      <w:r w:rsidRPr="00E64753">
        <w:rPr>
          <w:rFonts w:ascii="Arial" w:hAnsi="Arial" w:cs="Arial"/>
          <w:lang w:val="en-US"/>
        </w:rPr>
        <w:t>sengketa</w:t>
      </w:r>
      <w:proofErr w:type="spellEnd"/>
      <w:r w:rsidRPr="00E64753">
        <w:rPr>
          <w:rFonts w:ascii="Arial" w:hAnsi="Arial" w:cs="Arial"/>
          <w:lang w:val="en-US"/>
        </w:rPr>
        <w:t xml:space="preserve"> </w:t>
      </w:r>
      <w:proofErr w:type="spellStart"/>
      <w:r w:rsidRPr="00E64753">
        <w:rPr>
          <w:rFonts w:ascii="Arial" w:hAnsi="Arial" w:cs="Arial"/>
          <w:lang w:val="en-US"/>
        </w:rPr>
        <w:t>melalui</w:t>
      </w:r>
      <w:proofErr w:type="spellEnd"/>
      <w:r w:rsidRPr="00E64753">
        <w:rPr>
          <w:rFonts w:ascii="Arial" w:hAnsi="Arial" w:cs="Arial"/>
          <w:lang w:val="en-US"/>
        </w:rPr>
        <w:t xml:space="preserve"> </w:t>
      </w:r>
      <w:proofErr w:type="spellStart"/>
      <w:r w:rsidRPr="00E64753">
        <w:rPr>
          <w:rFonts w:ascii="Arial" w:hAnsi="Arial" w:cs="Arial"/>
          <w:lang w:val="en-US"/>
        </w:rPr>
        <w:t>mediasi</w:t>
      </w:r>
      <w:proofErr w:type="spellEnd"/>
      <w:r w:rsidRPr="00E64753">
        <w:rPr>
          <w:rFonts w:ascii="Arial" w:hAnsi="Arial" w:cs="Arial"/>
          <w:lang w:val="en-US"/>
        </w:rPr>
        <w:t xml:space="preserve"> </w:t>
      </w:r>
      <w:proofErr w:type="spellStart"/>
      <w:r w:rsidRPr="00E64753">
        <w:rPr>
          <w:rFonts w:ascii="Arial" w:hAnsi="Arial" w:cs="Arial"/>
          <w:lang w:val="en-US"/>
        </w:rPr>
        <w:t>menjadi</w:t>
      </w:r>
      <w:proofErr w:type="spellEnd"/>
      <w:r w:rsidRPr="00E64753">
        <w:rPr>
          <w:rFonts w:ascii="Arial" w:hAnsi="Arial" w:cs="Arial"/>
          <w:lang w:val="en-US"/>
        </w:rPr>
        <w:t xml:space="preserve"> </w:t>
      </w:r>
      <w:proofErr w:type="spellStart"/>
      <w:r w:rsidRPr="00E64753">
        <w:rPr>
          <w:rFonts w:ascii="Arial" w:hAnsi="Arial" w:cs="Arial"/>
          <w:lang w:val="en-US"/>
        </w:rPr>
        <w:t>alternatif</w:t>
      </w:r>
      <w:proofErr w:type="spellEnd"/>
      <w:r w:rsidRPr="00E64753">
        <w:rPr>
          <w:rFonts w:ascii="Arial" w:hAnsi="Arial" w:cs="Arial"/>
          <w:lang w:val="en-US"/>
        </w:rPr>
        <w:t xml:space="preserve"> yang </w:t>
      </w:r>
      <w:proofErr w:type="spellStart"/>
      <w:r w:rsidRPr="00E64753">
        <w:rPr>
          <w:rFonts w:ascii="Arial" w:hAnsi="Arial" w:cs="Arial"/>
          <w:lang w:val="en-US"/>
        </w:rPr>
        <w:t>semakin</w:t>
      </w:r>
      <w:proofErr w:type="spellEnd"/>
      <w:r w:rsidRPr="00E64753">
        <w:rPr>
          <w:rFonts w:ascii="Arial" w:hAnsi="Arial" w:cs="Arial"/>
          <w:lang w:val="en-US"/>
        </w:rPr>
        <w:t xml:space="preserve"> </w:t>
      </w:r>
      <w:proofErr w:type="spellStart"/>
      <w:r w:rsidRPr="00E64753">
        <w:rPr>
          <w:rFonts w:ascii="Arial" w:hAnsi="Arial" w:cs="Arial"/>
          <w:lang w:val="en-US"/>
        </w:rPr>
        <w:t>populer</w:t>
      </w:r>
      <w:proofErr w:type="spellEnd"/>
      <w:r w:rsidRPr="00E64753">
        <w:rPr>
          <w:rFonts w:ascii="Arial" w:hAnsi="Arial" w:cs="Arial"/>
          <w:lang w:val="en-US"/>
        </w:rPr>
        <w:t xml:space="preserve"> </w:t>
      </w:r>
      <w:proofErr w:type="spellStart"/>
      <w:r w:rsidRPr="00E64753">
        <w:rPr>
          <w:rFonts w:ascii="Arial" w:hAnsi="Arial" w:cs="Arial"/>
          <w:lang w:val="en-US"/>
        </w:rPr>
        <w:t>dalam</w:t>
      </w:r>
      <w:proofErr w:type="spellEnd"/>
      <w:r w:rsidRPr="00E64753">
        <w:rPr>
          <w:rFonts w:ascii="Arial" w:hAnsi="Arial" w:cs="Arial"/>
          <w:lang w:val="en-US"/>
        </w:rPr>
        <w:t xml:space="preserve"> </w:t>
      </w:r>
      <w:proofErr w:type="spellStart"/>
      <w:r w:rsidRPr="00E64753">
        <w:rPr>
          <w:rFonts w:ascii="Arial" w:hAnsi="Arial" w:cs="Arial"/>
          <w:lang w:val="en-US"/>
        </w:rPr>
        <w:t>sistem</w:t>
      </w:r>
      <w:proofErr w:type="spellEnd"/>
      <w:r w:rsidRPr="00E64753">
        <w:rPr>
          <w:rFonts w:ascii="Arial" w:hAnsi="Arial" w:cs="Arial"/>
          <w:lang w:val="en-US"/>
        </w:rPr>
        <w:t xml:space="preserve"> </w:t>
      </w:r>
      <w:proofErr w:type="spellStart"/>
      <w:r w:rsidRPr="00E64753">
        <w:rPr>
          <w:rFonts w:ascii="Arial" w:hAnsi="Arial" w:cs="Arial"/>
          <w:lang w:val="en-US"/>
        </w:rPr>
        <w:t>peradilan</w:t>
      </w:r>
      <w:proofErr w:type="spellEnd"/>
      <w:r w:rsidRPr="00E64753">
        <w:rPr>
          <w:rFonts w:ascii="Arial" w:hAnsi="Arial" w:cs="Arial"/>
          <w:lang w:val="en-US"/>
        </w:rPr>
        <w:t xml:space="preserve"> Indonesia</w:t>
      </w:r>
      <w:r w:rsidR="001A491C" w:rsidRPr="00E64753">
        <w:rPr>
          <w:rFonts w:ascii="Arial" w:hAnsi="Arial" w:cs="Arial"/>
          <w:lang w:val="en-US"/>
        </w:rPr>
        <w:t>.</w:t>
      </w:r>
      <w:r w:rsidRPr="00E64753">
        <w:rPr>
          <w:rFonts w:ascii="Arial" w:hAnsi="Arial" w:cs="Arial"/>
          <w:lang w:val="en-US"/>
        </w:rPr>
        <w:t xml:space="preserve"> </w:t>
      </w:r>
    </w:p>
    <w:p w14:paraId="03599ACF" w14:textId="6518A9B6" w:rsidR="00514269" w:rsidRDefault="007A4B1E" w:rsidP="00514269">
      <w:pPr>
        <w:pStyle w:val="BodyText"/>
        <w:spacing w:line="480" w:lineRule="auto"/>
        <w:ind w:firstLine="426"/>
        <w:jc w:val="both"/>
        <w:rPr>
          <w:rFonts w:ascii="Arial" w:hAnsi="Arial" w:cs="Arial"/>
        </w:rPr>
      </w:pPr>
      <w:proofErr w:type="spellStart"/>
      <w:r w:rsidRPr="00E64753">
        <w:rPr>
          <w:rFonts w:ascii="Arial" w:hAnsi="Arial" w:cs="Arial"/>
        </w:rPr>
        <w:t>Pengadilan</w:t>
      </w:r>
      <w:proofErr w:type="spellEnd"/>
      <w:r w:rsidRPr="00E64753">
        <w:rPr>
          <w:rFonts w:ascii="Arial" w:hAnsi="Arial" w:cs="Arial"/>
        </w:rPr>
        <w:t xml:space="preserve"> Negeri</w:t>
      </w:r>
      <w:r w:rsidR="001A491C" w:rsidRPr="00E64753">
        <w:rPr>
          <w:rFonts w:ascii="Arial" w:hAnsi="Arial" w:cs="Arial"/>
        </w:rPr>
        <w:t xml:space="preserve"> </w:t>
      </w:r>
      <w:proofErr w:type="spellStart"/>
      <w:r w:rsidR="001A491C" w:rsidRPr="00E64753">
        <w:rPr>
          <w:rFonts w:ascii="Arial" w:hAnsi="Arial" w:cs="Arial"/>
        </w:rPr>
        <w:t>Kelas</w:t>
      </w:r>
      <w:proofErr w:type="spellEnd"/>
      <w:r w:rsidR="001A491C" w:rsidRPr="00E64753">
        <w:rPr>
          <w:rFonts w:ascii="Arial" w:hAnsi="Arial" w:cs="Arial"/>
        </w:rPr>
        <w:t xml:space="preserve"> 1</w:t>
      </w:r>
      <w:r w:rsidR="009E345D" w:rsidRPr="00E64753">
        <w:rPr>
          <w:rFonts w:ascii="Arial" w:hAnsi="Arial" w:cs="Arial"/>
        </w:rPr>
        <w:t xml:space="preserve"> A</w:t>
      </w:r>
      <w:r w:rsidR="001A491C" w:rsidRPr="00E64753">
        <w:rPr>
          <w:rFonts w:ascii="Arial" w:hAnsi="Arial" w:cs="Arial"/>
        </w:rPr>
        <w:t xml:space="preserve"> </w:t>
      </w:r>
      <w:proofErr w:type="spellStart"/>
      <w:r w:rsidR="001A491C" w:rsidRPr="00E64753">
        <w:rPr>
          <w:rFonts w:ascii="Arial" w:hAnsi="Arial" w:cs="Arial"/>
        </w:rPr>
        <w:t>Dumai</w:t>
      </w:r>
      <w:proofErr w:type="spellEnd"/>
      <w:r w:rsidR="001A491C" w:rsidRPr="00E64753">
        <w:rPr>
          <w:rFonts w:ascii="Arial" w:hAnsi="Arial" w:cs="Arial"/>
        </w:rPr>
        <w:t xml:space="preserve"> </w:t>
      </w:r>
      <w:proofErr w:type="spellStart"/>
      <w:r w:rsidR="001A491C" w:rsidRPr="00E64753">
        <w:rPr>
          <w:rFonts w:ascii="Arial" w:hAnsi="Arial" w:cs="Arial"/>
        </w:rPr>
        <w:t>merupakan</w:t>
      </w:r>
      <w:proofErr w:type="spellEnd"/>
      <w:r w:rsidR="001A491C" w:rsidRPr="00E64753">
        <w:rPr>
          <w:rFonts w:ascii="Arial" w:hAnsi="Arial" w:cs="Arial"/>
        </w:rPr>
        <w:t xml:space="preserve"> </w:t>
      </w:r>
      <w:r w:rsidR="00000ECD" w:rsidRPr="00E64753">
        <w:rPr>
          <w:rFonts w:ascii="Arial" w:hAnsi="Arial" w:cs="Arial"/>
        </w:rPr>
        <w:t>s</w:t>
      </w:r>
      <w:r w:rsidR="001A491C" w:rsidRPr="00E64753">
        <w:rPr>
          <w:rFonts w:ascii="Arial" w:hAnsi="Arial" w:cs="Arial"/>
        </w:rPr>
        <w:t xml:space="preserve">alah </w:t>
      </w:r>
      <w:proofErr w:type="spellStart"/>
      <w:r w:rsidR="001A491C" w:rsidRPr="00E64753">
        <w:rPr>
          <w:rFonts w:ascii="Arial" w:hAnsi="Arial" w:cs="Arial"/>
        </w:rPr>
        <w:t>satu</w:t>
      </w:r>
      <w:proofErr w:type="spellEnd"/>
      <w:r w:rsidR="001A491C" w:rsidRPr="00E64753">
        <w:rPr>
          <w:rFonts w:ascii="Arial" w:hAnsi="Arial" w:cs="Arial"/>
        </w:rPr>
        <w:t xml:space="preserve"> </w:t>
      </w:r>
      <w:proofErr w:type="spellStart"/>
      <w:r w:rsidRPr="00E64753">
        <w:rPr>
          <w:rFonts w:ascii="Arial" w:hAnsi="Arial" w:cs="Arial"/>
        </w:rPr>
        <w:t>pengadilan</w:t>
      </w:r>
      <w:proofErr w:type="spellEnd"/>
      <w:r w:rsidRPr="00E64753">
        <w:rPr>
          <w:rFonts w:ascii="Arial" w:hAnsi="Arial" w:cs="Arial"/>
        </w:rPr>
        <w:t xml:space="preserve"> yang </w:t>
      </w:r>
      <w:proofErr w:type="spellStart"/>
      <w:r w:rsidR="001A491C" w:rsidRPr="00E64753">
        <w:rPr>
          <w:rFonts w:ascii="Arial" w:hAnsi="Arial" w:cs="Arial"/>
        </w:rPr>
        <w:t>memiliki</w:t>
      </w:r>
      <w:proofErr w:type="spellEnd"/>
      <w:r w:rsidR="001A491C" w:rsidRPr="00E64753">
        <w:rPr>
          <w:rFonts w:ascii="Arial" w:hAnsi="Arial" w:cs="Arial"/>
        </w:rPr>
        <w:t xml:space="preserve"> </w:t>
      </w:r>
      <w:proofErr w:type="spellStart"/>
      <w:r w:rsidR="001A491C" w:rsidRPr="00E64753">
        <w:rPr>
          <w:rFonts w:ascii="Arial" w:hAnsi="Arial" w:cs="Arial"/>
        </w:rPr>
        <w:t>visi</w:t>
      </w:r>
      <w:proofErr w:type="spellEnd"/>
      <w:r w:rsidR="001A491C" w:rsidRPr="00E64753">
        <w:rPr>
          <w:rFonts w:ascii="Arial" w:hAnsi="Arial" w:cs="Arial"/>
        </w:rPr>
        <w:t xml:space="preserve"> “</w:t>
      </w:r>
      <w:proofErr w:type="spellStart"/>
      <w:r w:rsidR="001A491C" w:rsidRPr="00E64753">
        <w:rPr>
          <w:rFonts w:ascii="Arial" w:hAnsi="Arial" w:cs="Arial"/>
        </w:rPr>
        <w:t>Terwujudnya</w:t>
      </w:r>
      <w:proofErr w:type="spellEnd"/>
      <w:r w:rsidR="001A491C" w:rsidRPr="00E64753">
        <w:rPr>
          <w:rFonts w:ascii="Arial" w:hAnsi="Arial" w:cs="Arial"/>
        </w:rPr>
        <w:t xml:space="preserve"> </w:t>
      </w:r>
      <w:proofErr w:type="spellStart"/>
      <w:r w:rsidR="001A491C" w:rsidRPr="00E64753">
        <w:rPr>
          <w:rFonts w:ascii="Arial" w:hAnsi="Arial" w:cs="Arial"/>
        </w:rPr>
        <w:t>Pengadilan</w:t>
      </w:r>
      <w:proofErr w:type="spellEnd"/>
      <w:r w:rsidR="001A491C" w:rsidRPr="00E64753">
        <w:rPr>
          <w:rFonts w:ascii="Arial" w:hAnsi="Arial" w:cs="Arial"/>
        </w:rPr>
        <w:t xml:space="preserve"> Negeri </w:t>
      </w:r>
      <w:proofErr w:type="spellStart"/>
      <w:r w:rsidR="001A491C" w:rsidRPr="00E64753">
        <w:rPr>
          <w:rFonts w:ascii="Arial" w:hAnsi="Arial" w:cs="Arial"/>
        </w:rPr>
        <w:t>Dumai</w:t>
      </w:r>
      <w:proofErr w:type="spellEnd"/>
      <w:r w:rsidR="001A491C" w:rsidRPr="00E64753">
        <w:rPr>
          <w:rFonts w:ascii="Arial" w:hAnsi="Arial" w:cs="Arial"/>
        </w:rPr>
        <w:t xml:space="preserve"> yang</w:t>
      </w:r>
      <w:r w:rsidR="009E345D" w:rsidRPr="00E64753">
        <w:rPr>
          <w:rFonts w:ascii="Arial" w:hAnsi="Arial" w:cs="Arial"/>
        </w:rPr>
        <w:t xml:space="preserve"> </w:t>
      </w:r>
      <w:r w:rsidR="001A491C" w:rsidRPr="00E64753">
        <w:rPr>
          <w:rFonts w:ascii="Arial" w:hAnsi="Arial" w:cs="Arial"/>
        </w:rPr>
        <w:t>Agung</w:t>
      </w:r>
      <w:r w:rsidR="009E345D" w:rsidRPr="00E64753">
        <w:rPr>
          <w:rFonts w:ascii="Arial" w:hAnsi="Arial" w:cs="Arial"/>
        </w:rPr>
        <w:t xml:space="preserve">”, </w:t>
      </w:r>
      <w:r w:rsidR="001A491C" w:rsidRPr="00E64753">
        <w:rPr>
          <w:rFonts w:ascii="Arial" w:hAnsi="Arial" w:cs="Arial"/>
        </w:rPr>
        <w:t xml:space="preserve">dan </w:t>
      </w:r>
      <w:proofErr w:type="spellStart"/>
      <w:r w:rsidR="001A491C" w:rsidRPr="00E64753">
        <w:rPr>
          <w:rFonts w:ascii="Arial" w:hAnsi="Arial" w:cs="Arial"/>
        </w:rPr>
        <w:t>memiliki</w:t>
      </w:r>
      <w:proofErr w:type="spellEnd"/>
      <w:r w:rsidR="001A491C" w:rsidRPr="00E64753">
        <w:rPr>
          <w:rFonts w:ascii="Arial" w:hAnsi="Arial" w:cs="Arial"/>
        </w:rPr>
        <w:t xml:space="preserve"> Misi “</w:t>
      </w:r>
      <w:proofErr w:type="spellStart"/>
      <w:r w:rsidR="001A491C" w:rsidRPr="00E64753">
        <w:rPr>
          <w:rFonts w:ascii="Arial" w:hAnsi="Arial" w:cs="Arial"/>
        </w:rPr>
        <w:t>Menjadi</w:t>
      </w:r>
      <w:proofErr w:type="spellEnd"/>
      <w:r w:rsidR="001A491C" w:rsidRPr="00E64753">
        <w:rPr>
          <w:rFonts w:ascii="Arial" w:hAnsi="Arial" w:cs="Arial"/>
        </w:rPr>
        <w:t xml:space="preserve"> </w:t>
      </w:r>
      <w:proofErr w:type="spellStart"/>
      <w:r w:rsidR="001A491C" w:rsidRPr="00E64753">
        <w:rPr>
          <w:rFonts w:ascii="Arial" w:hAnsi="Arial" w:cs="Arial"/>
        </w:rPr>
        <w:t>kemandirian</w:t>
      </w:r>
      <w:proofErr w:type="spellEnd"/>
      <w:r w:rsidR="001A491C" w:rsidRPr="00E64753">
        <w:rPr>
          <w:rFonts w:ascii="Arial" w:hAnsi="Arial" w:cs="Arial"/>
        </w:rPr>
        <w:t xml:space="preserve"> </w:t>
      </w:r>
      <w:proofErr w:type="spellStart"/>
      <w:r w:rsidR="00000ECD" w:rsidRPr="00E64753">
        <w:rPr>
          <w:rFonts w:ascii="Arial" w:hAnsi="Arial" w:cs="Arial"/>
        </w:rPr>
        <w:t>P</w:t>
      </w:r>
      <w:r w:rsidR="001A491C" w:rsidRPr="00E64753">
        <w:rPr>
          <w:rFonts w:ascii="Arial" w:hAnsi="Arial" w:cs="Arial"/>
        </w:rPr>
        <w:t>engadilan</w:t>
      </w:r>
      <w:proofErr w:type="spellEnd"/>
      <w:r w:rsidR="001A491C" w:rsidRPr="00E64753">
        <w:rPr>
          <w:rFonts w:ascii="Arial" w:hAnsi="Arial" w:cs="Arial"/>
        </w:rPr>
        <w:t xml:space="preserve"> Negeri </w:t>
      </w:r>
      <w:proofErr w:type="spellStart"/>
      <w:r w:rsidR="001A491C" w:rsidRPr="00E64753">
        <w:rPr>
          <w:rFonts w:ascii="Arial" w:hAnsi="Arial" w:cs="Arial"/>
        </w:rPr>
        <w:t>Dumai</w:t>
      </w:r>
      <w:proofErr w:type="spellEnd"/>
      <w:r w:rsidR="001A491C" w:rsidRPr="00E64753">
        <w:rPr>
          <w:rFonts w:ascii="Arial" w:hAnsi="Arial" w:cs="Arial"/>
        </w:rPr>
        <w:t xml:space="preserve">, </w:t>
      </w:r>
      <w:proofErr w:type="spellStart"/>
      <w:r w:rsidR="00000ECD" w:rsidRPr="00E64753">
        <w:rPr>
          <w:rFonts w:ascii="Arial" w:hAnsi="Arial" w:cs="Arial"/>
        </w:rPr>
        <w:t>m</w:t>
      </w:r>
      <w:r w:rsidR="00514269" w:rsidRPr="00E64753">
        <w:rPr>
          <w:rFonts w:ascii="Arial" w:hAnsi="Arial" w:cs="Arial"/>
        </w:rPr>
        <w:t>emberikan</w:t>
      </w:r>
      <w:proofErr w:type="spellEnd"/>
      <w:r w:rsidR="00514269" w:rsidRPr="00E64753">
        <w:rPr>
          <w:rFonts w:ascii="Arial" w:hAnsi="Arial" w:cs="Arial"/>
        </w:rPr>
        <w:t xml:space="preserve"> </w:t>
      </w:r>
      <w:proofErr w:type="spellStart"/>
      <w:r w:rsidR="00000ECD" w:rsidRPr="00E64753">
        <w:rPr>
          <w:rFonts w:ascii="Arial" w:hAnsi="Arial" w:cs="Arial"/>
        </w:rPr>
        <w:t>p</w:t>
      </w:r>
      <w:r w:rsidR="00514269" w:rsidRPr="00E64753">
        <w:rPr>
          <w:rFonts w:ascii="Arial" w:hAnsi="Arial" w:cs="Arial"/>
        </w:rPr>
        <w:t>elayanan</w:t>
      </w:r>
      <w:proofErr w:type="spellEnd"/>
      <w:r w:rsidR="00514269" w:rsidRPr="00E64753">
        <w:rPr>
          <w:rFonts w:ascii="Arial" w:hAnsi="Arial" w:cs="Arial"/>
        </w:rPr>
        <w:t xml:space="preserve"> </w:t>
      </w:r>
      <w:proofErr w:type="spellStart"/>
      <w:r w:rsidR="00514269" w:rsidRPr="00E64753">
        <w:rPr>
          <w:rFonts w:ascii="Arial" w:hAnsi="Arial" w:cs="Arial"/>
        </w:rPr>
        <w:t>hukum</w:t>
      </w:r>
      <w:proofErr w:type="spellEnd"/>
      <w:r w:rsidR="00514269" w:rsidRPr="00E64753">
        <w:rPr>
          <w:rFonts w:ascii="Arial" w:hAnsi="Arial" w:cs="Arial"/>
        </w:rPr>
        <w:t xml:space="preserve"> yang </w:t>
      </w:r>
      <w:proofErr w:type="spellStart"/>
      <w:r w:rsidR="00000ECD" w:rsidRPr="00E64753">
        <w:rPr>
          <w:rFonts w:ascii="Arial" w:hAnsi="Arial" w:cs="Arial"/>
        </w:rPr>
        <w:t>b</w:t>
      </w:r>
      <w:r w:rsidR="00514269" w:rsidRPr="00E64753">
        <w:rPr>
          <w:rFonts w:ascii="Arial" w:hAnsi="Arial" w:cs="Arial"/>
        </w:rPr>
        <w:t>erkeadilan</w:t>
      </w:r>
      <w:proofErr w:type="spellEnd"/>
      <w:r w:rsidR="00514269" w:rsidRPr="00E64753">
        <w:rPr>
          <w:rFonts w:ascii="Arial" w:hAnsi="Arial" w:cs="Arial"/>
        </w:rPr>
        <w:t xml:space="preserve"> </w:t>
      </w:r>
      <w:proofErr w:type="spellStart"/>
      <w:r w:rsidR="00514269" w:rsidRPr="00E64753">
        <w:rPr>
          <w:rFonts w:ascii="Arial" w:hAnsi="Arial" w:cs="Arial"/>
        </w:rPr>
        <w:t>kepada</w:t>
      </w:r>
      <w:proofErr w:type="spellEnd"/>
      <w:r w:rsidR="00514269" w:rsidRPr="00E64753">
        <w:rPr>
          <w:rFonts w:ascii="Arial" w:hAnsi="Arial" w:cs="Arial"/>
        </w:rPr>
        <w:t xml:space="preserve"> </w:t>
      </w:r>
      <w:proofErr w:type="spellStart"/>
      <w:r w:rsidR="00514269" w:rsidRPr="00E64753">
        <w:rPr>
          <w:rFonts w:ascii="Arial" w:hAnsi="Arial" w:cs="Arial"/>
        </w:rPr>
        <w:t>pencari</w:t>
      </w:r>
      <w:proofErr w:type="spellEnd"/>
      <w:r w:rsidR="00514269" w:rsidRPr="00E64753">
        <w:rPr>
          <w:rFonts w:ascii="Arial" w:hAnsi="Arial" w:cs="Arial"/>
        </w:rPr>
        <w:t xml:space="preserve"> </w:t>
      </w:r>
      <w:proofErr w:type="spellStart"/>
      <w:r w:rsidR="00514269" w:rsidRPr="00E64753">
        <w:rPr>
          <w:rFonts w:ascii="Arial" w:hAnsi="Arial" w:cs="Arial"/>
        </w:rPr>
        <w:t>keadilan</w:t>
      </w:r>
      <w:proofErr w:type="spellEnd"/>
      <w:r w:rsidR="00514269" w:rsidRPr="00E64753">
        <w:rPr>
          <w:rFonts w:ascii="Arial" w:hAnsi="Arial" w:cs="Arial"/>
        </w:rPr>
        <w:t xml:space="preserve">, </w:t>
      </w:r>
      <w:proofErr w:type="spellStart"/>
      <w:r w:rsidR="00000ECD" w:rsidRPr="00E64753">
        <w:rPr>
          <w:rFonts w:ascii="Arial" w:hAnsi="Arial" w:cs="Arial"/>
        </w:rPr>
        <w:lastRenderedPageBreak/>
        <w:t>m</w:t>
      </w:r>
      <w:r w:rsidR="00514269" w:rsidRPr="00E64753">
        <w:rPr>
          <w:rFonts w:ascii="Arial" w:hAnsi="Arial" w:cs="Arial"/>
        </w:rPr>
        <w:t>eningkatkan</w:t>
      </w:r>
      <w:proofErr w:type="spellEnd"/>
      <w:r w:rsidR="00514269" w:rsidRPr="00E64753">
        <w:rPr>
          <w:rFonts w:ascii="Arial" w:hAnsi="Arial" w:cs="Arial"/>
        </w:rPr>
        <w:t xml:space="preserve"> </w:t>
      </w:r>
      <w:proofErr w:type="spellStart"/>
      <w:r w:rsidR="00000ECD" w:rsidRPr="00E64753">
        <w:rPr>
          <w:rFonts w:ascii="Arial" w:hAnsi="Arial" w:cs="Arial"/>
        </w:rPr>
        <w:t>k</w:t>
      </w:r>
      <w:r w:rsidR="00514269" w:rsidRPr="00E64753">
        <w:rPr>
          <w:rFonts w:ascii="Arial" w:hAnsi="Arial" w:cs="Arial"/>
        </w:rPr>
        <w:t>ualitas</w:t>
      </w:r>
      <w:proofErr w:type="spellEnd"/>
      <w:r w:rsidR="00514269" w:rsidRPr="00E64753">
        <w:rPr>
          <w:rFonts w:ascii="Arial" w:hAnsi="Arial" w:cs="Arial"/>
        </w:rPr>
        <w:t xml:space="preserve"> </w:t>
      </w:r>
      <w:proofErr w:type="spellStart"/>
      <w:r w:rsidR="00000ECD" w:rsidRPr="00E64753">
        <w:rPr>
          <w:rFonts w:ascii="Arial" w:hAnsi="Arial" w:cs="Arial"/>
        </w:rPr>
        <w:t>k</w:t>
      </w:r>
      <w:r w:rsidR="00514269" w:rsidRPr="00E64753">
        <w:rPr>
          <w:rFonts w:ascii="Arial" w:hAnsi="Arial" w:cs="Arial"/>
        </w:rPr>
        <w:t>epemimpinan</w:t>
      </w:r>
      <w:proofErr w:type="spellEnd"/>
      <w:r w:rsidR="00514269" w:rsidRPr="00E64753">
        <w:rPr>
          <w:rFonts w:ascii="Arial" w:hAnsi="Arial" w:cs="Arial"/>
        </w:rPr>
        <w:t xml:space="preserve"> di </w:t>
      </w:r>
      <w:proofErr w:type="spellStart"/>
      <w:r w:rsidR="00514269" w:rsidRPr="00E64753">
        <w:rPr>
          <w:rFonts w:ascii="Arial" w:hAnsi="Arial" w:cs="Arial"/>
        </w:rPr>
        <w:t>Pengadilan</w:t>
      </w:r>
      <w:proofErr w:type="spellEnd"/>
      <w:r w:rsidR="00514269" w:rsidRPr="00E64753">
        <w:rPr>
          <w:rFonts w:ascii="Arial" w:hAnsi="Arial" w:cs="Arial"/>
        </w:rPr>
        <w:t xml:space="preserve"> Negeri </w:t>
      </w:r>
      <w:proofErr w:type="spellStart"/>
      <w:r w:rsidR="00514269" w:rsidRPr="00E64753">
        <w:rPr>
          <w:rFonts w:ascii="Arial" w:hAnsi="Arial" w:cs="Arial"/>
        </w:rPr>
        <w:t>Dumai</w:t>
      </w:r>
      <w:proofErr w:type="spellEnd"/>
      <w:r w:rsidR="00514269" w:rsidRPr="00E64753">
        <w:rPr>
          <w:rFonts w:ascii="Arial" w:hAnsi="Arial" w:cs="Arial"/>
        </w:rPr>
        <w:t xml:space="preserve">, </w:t>
      </w:r>
      <w:proofErr w:type="spellStart"/>
      <w:r w:rsidR="00000ECD" w:rsidRPr="00E64753">
        <w:rPr>
          <w:rFonts w:ascii="Arial" w:hAnsi="Arial" w:cs="Arial"/>
        </w:rPr>
        <w:t>m</w:t>
      </w:r>
      <w:r w:rsidR="00514269" w:rsidRPr="00E64753">
        <w:rPr>
          <w:rFonts w:ascii="Arial" w:hAnsi="Arial" w:cs="Arial"/>
        </w:rPr>
        <w:t>eningkatkan</w:t>
      </w:r>
      <w:proofErr w:type="spellEnd"/>
      <w:r w:rsidR="00514269" w:rsidRPr="00E64753">
        <w:rPr>
          <w:rFonts w:ascii="Arial" w:hAnsi="Arial" w:cs="Arial"/>
        </w:rPr>
        <w:t xml:space="preserve"> </w:t>
      </w:r>
      <w:proofErr w:type="spellStart"/>
      <w:r w:rsidR="00000ECD" w:rsidRPr="00E64753">
        <w:rPr>
          <w:rFonts w:ascii="Arial" w:hAnsi="Arial" w:cs="Arial"/>
        </w:rPr>
        <w:t>k</w:t>
      </w:r>
      <w:r w:rsidR="00514269" w:rsidRPr="00E64753">
        <w:rPr>
          <w:rFonts w:ascii="Arial" w:hAnsi="Arial" w:cs="Arial"/>
        </w:rPr>
        <w:t>redibilitas</w:t>
      </w:r>
      <w:proofErr w:type="spellEnd"/>
      <w:r w:rsidR="00514269" w:rsidRPr="00E64753">
        <w:rPr>
          <w:rFonts w:ascii="Arial" w:hAnsi="Arial" w:cs="Arial"/>
        </w:rPr>
        <w:t xml:space="preserve"> dan </w:t>
      </w:r>
      <w:proofErr w:type="spellStart"/>
      <w:r w:rsidR="00000ECD" w:rsidRPr="00E64753">
        <w:rPr>
          <w:rFonts w:ascii="Arial" w:hAnsi="Arial" w:cs="Arial"/>
        </w:rPr>
        <w:t>t</w:t>
      </w:r>
      <w:r w:rsidR="00514269" w:rsidRPr="00E64753">
        <w:rPr>
          <w:rFonts w:ascii="Arial" w:hAnsi="Arial" w:cs="Arial"/>
        </w:rPr>
        <w:t>ransparansi</w:t>
      </w:r>
      <w:proofErr w:type="spellEnd"/>
      <w:r w:rsidR="00514269" w:rsidRPr="00E64753">
        <w:rPr>
          <w:rFonts w:ascii="Arial" w:hAnsi="Arial" w:cs="Arial"/>
        </w:rPr>
        <w:t xml:space="preserve"> di </w:t>
      </w:r>
      <w:proofErr w:type="spellStart"/>
      <w:r w:rsidR="00514269" w:rsidRPr="00E64753">
        <w:rPr>
          <w:rFonts w:ascii="Arial" w:hAnsi="Arial" w:cs="Arial"/>
        </w:rPr>
        <w:t>Pengadilan</w:t>
      </w:r>
      <w:proofErr w:type="spellEnd"/>
      <w:r w:rsidR="00514269" w:rsidRPr="00E64753">
        <w:rPr>
          <w:rFonts w:ascii="Arial" w:hAnsi="Arial" w:cs="Arial"/>
        </w:rPr>
        <w:t xml:space="preserve"> Negeri </w:t>
      </w:r>
      <w:proofErr w:type="spellStart"/>
      <w:r w:rsidR="00514269" w:rsidRPr="00E64753">
        <w:rPr>
          <w:rFonts w:ascii="Arial" w:hAnsi="Arial" w:cs="Arial"/>
        </w:rPr>
        <w:t>Dumai</w:t>
      </w:r>
      <w:proofErr w:type="spellEnd"/>
      <w:r w:rsidR="00514269" w:rsidRPr="00E64753">
        <w:rPr>
          <w:rFonts w:ascii="Arial" w:hAnsi="Arial" w:cs="Arial"/>
        </w:rPr>
        <w:t>”.</w:t>
      </w:r>
    </w:p>
    <w:p w14:paraId="74EC49A1" w14:textId="638CC3BD" w:rsidR="00980C6D" w:rsidRDefault="00980C6D" w:rsidP="00D72112">
      <w:pPr>
        <w:pStyle w:val="BodyText"/>
        <w:spacing w:line="480" w:lineRule="auto"/>
        <w:ind w:firstLine="426"/>
        <w:jc w:val="both"/>
        <w:rPr>
          <w:rFonts w:ascii="Arial" w:hAnsi="Arial" w:cs="Arial"/>
        </w:rPr>
      </w:pPr>
      <w:r>
        <w:rPr>
          <w:rFonts w:ascii="Arial" w:hAnsi="Arial" w:cs="Arial"/>
        </w:rPr>
        <w:t xml:space="preserve">Tujuan </w:t>
      </w:r>
      <w:proofErr w:type="spellStart"/>
      <w:r>
        <w:rPr>
          <w:rFonts w:ascii="Arial" w:hAnsi="Arial" w:cs="Arial"/>
        </w:rPr>
        <w:t>Pengadilan</w:t>
      </w:r>
      <w:proofErr w:type="spellEnd"/>
      <w:r>
        <w:rPr>
          <w:rFonts w:ascii="Arial" w:hAnsi="Arial" w:cs="Arial"/>
        </w:rPr>
        <w:t xml:space="preserve"> Negeri </w:t>
      </w:r>
      <w:proofErr w:type="spellStart"/>
      <w:r>
        <w:rPr>
          <w:rFonts w:ascii="Arial" w:hAnsi="Arial" w:cs="Arial"/>
        </w:rPr>
        <w:t>Kelas</w:t>
      </w:r>
      <w:proofErr w:type="spellEnd"/>
      <w:r>
        <w:rPr>
          <w:rFonts w:ascii="Arial" w:hAnsi="Arial" w:cs="Arial"/>
        </w:rPr>
        <w:t xml:space="preserve"> 1 A </w:t>
      </w:r>
      <w:proofErr w:type="spellStart"/>
      <w:r>
        <w:rPr>
          <w:rFonts w:ascii="Arial" w:hAnsi="Arial" w:cs="Arial"/>
        </w:rPr>
        <w:t>Dumai</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menyelenggarakan</w:t>
      </w:r>
      <w:proofErr w:type="spellEnd"/>
      <w:r>
        <w:rPr>
          <w:rFonts w:ascii="Arial" w:hAnsi="Arial" w:cs="Arial"/>
        </w:rPr>
        <w:t xml:space="preserve"> </w:t>
      </w:r>
      <w:proofErr w:type="spellStart"/>
      <w:r>
        <w:rPr>
          <w:rFonts w:ascii="Arial" w:hAnsi="Arial" w:cs="Arial"/>
        </w:rPr>
        <w:t>peradilan</w:t>
      </w:r>
      <w:proofErr w:type="spellEnd"/>
      <w:r>
        <w:rPr>
          <w:rFonts w:ascii="Arial" w:hAnsi="Arial" w:cs="Arial"/>
        </w:rPr>
        <w:t xml:space="preserve"> guna </w:t>
      </w:r>
      <w:proofErr w:type="spellStart"/>
      <w:r>
        <w:rPr>
          <w:rFonts w:ascii="Arial" w:hAnsi="Arial" w:cs="Arial"/>
        </w:rPr>
        <w:t>menegakan</w:t>
      </w:r>
      <w:proofErr w:type="spellEnd"/>
      <w:r>
        <w:rPr>
          <w:rFonts w:ascii="Arial" w:hAnsi="Arial" w:cs="Arial"/>
        </w:rPr>
        <w:t xml:space="preserve"> </w:t>
      </w:r>
      <w:proofErr w:type="spellStart"/>
      <w:r>
        <w:rPr>
          <w:rFonts w:ascii="Arial" w:hAnsi="Arial" w:cs="Arial"/>
        </w:rPr>
        <w:t>hukum</w:t>
      </w:r>
      <w:proofErr w:type="spellEnd"/>
      <w:r>
        <w:rPr>
          <w:rFonts w:ascii="Arial" w:hAnsi="Arial" w:cs="Arial"/>
        </w:rPr>
        <w:t xml:space="preserve"> dan </w:t>
      </w:r>
      <w:proofErr w:type="spellStart"/>
      <w:r>
        <w:rPr>
          <w:rFonts w:ascii="Arial" w:hAnsi="Arial" w:cs="Arial"/>
        </w:rPr>
        <w:t>keadilan</w:t>
      </w:r>
      <w:proofErr w:type="spellEnd"/>
      <w:r>
        <w:rPr>
          <w:rFonts w:ascii="Arial" w:hAnsi="Arial" w:cs="Arial"/>
        </w:rPr>
        <w:t xml:space="preserve"> </w:t>
      </w:r>
      <w:proofErr w:type="spellStart"/>
      <w:r>
        <w:rPr>
          <w:rFonts w:ascii="Arial" w:hAnsi="Arial" w:cs="Arial"/>
        </w:rPr>
        <w:t>bagi</w:t>
      </w:r>
      <w:proofErr w:type="spellEnd"/>
      <w:r>
        <w:rPr>
          <w:rFonts w:ascii="Arial" w:hAnsi="Arial" w:cs="Arial"/>
        </w:rPr>
        <w:t xml:space="preserve"> Masyarakat pada Tingkat </w:t>
      </w:r>
      <w:proofErr w:type="spellStart"/>
      <w:r>
        <w:rPr>
          <w:rFonts w:ascii="Arial" w:hAnsi="Arial" w:cs="Arial"/>
        </w:rPr>
        <w:t>pertama</w:t>
      </w:r>
      <w:proofErr w:type="spellEnd"/>
      <w:r>
        <w:rPr>
          <w:rFonts w:ascii="Arial" w:hAnsi="Arial" w:cs="Arial"/>
        </w:rPr>
        <w:t xml:space="preserve">. </w:t>
      </w:r>
      <w:proofErr w:type="spellStart"/>
      <w:r w:rsidRPr="00980C6D">
        <w:rPr>
          <w:rFonts w:ascii="Arial" w:hAnsi="Arial" w:cs="Arial"/>
        </w:rPr>
        <w:t>Pengadilan</w:t>
      </w:r>
      <w:proofErr w:type="spellEnd"/>
      <w:r w:rsidRPr="00980C6D">
        <w:rPr>
          <w:rFonts w:ascii="Arial" w:hAnsi="Arial" w:cs="Arial"/>
        </w:rPr>
        <w:t xml:space="preserve"> Negeri </w:t>
      </w:r>
      <w:proofErr w:type="spellStart"/>
      <w:r w:rsidRPr="00980C6D">
        <w:rPr>
          <w:rFonts w:ascii="Arial" w:hAnsi="Arial" w:cs="Arial"/>
        </w:rPr>
        <w:t>adalah</w:t>
      </w:r>
      <w:proofErr w:type="spellEnd"/>
      <w:r w:rsidRPr="00980C6D">
        <w:rPr>
          <w:rFonts w:ascii="Arial" w:hAnsi="Arial" w:cs="Arial"/>
        </w:rPr>
        <w:t xml:space="preserve"> </w:t>
      </w:r>
      <w:proofErr w:type="spellStart"/>
      <w:r w:rsidRPr="00980C6D">
        <w:rPr>
          <w:rFonts w:ascii="Arial" w:hAnsi="Arial" w:cs="Arial"/>
        </w:rPr>
        <w:t>lembaga</w:t>
      </w:r>
      <w:proofErr w:type="spellEnd"/>
      <w:r w:rsidRPr="00980C6D">
        <w:rPr>
          <w:rFonts w:ascii="Arial" w:hAnsi="Arial" w:cs="Arial"/>
        </w:rPr>
        <w:t xml:space="preserve"> </w:t>
      </w:r>
      <w:proofErr w:type="spellStart"/>
      <w:r w:rsidRPr="00980C6D">
        <w:rPr>
          <w:rFonts w:ascii="Arial" w:hAnsi="Arial" w:cs="Arial"/>
        </w:rPr>
        <w:t>peradilan</w:t>
      </w:r>
      <w:proofErr w:type="spellEnd"/>
      <w:r w:rsidRPr="00980C6D">
        <w:rPr>
          <w:rFonts w:ascii="Arial" w:hAnsi="Arial" w:cs="Arial"/>
        </w:rPr>
        <w:t xml:space="preserve"> di Indonesia yang </w:t>
      </w:r>
      <w:proofErr w:type="spellStart"/>
      <w:r w:rsidRPr="00980C6D">
        <w:rPr>
          <w:rFonts w:ascii="Arial" w:hAnsi="Arial" w:cs="Arial"/>
        </w:rPr>
        <w:t>memiliki</w:t>
      </w:r>
      <w:proofErr w:type="spellEnd"/>
      <w:r w:rsidRPr="00980C6D">
        <w:rPr>
          <w:rFonts w:ascii="Arial" w:hAnsi="Arial" w:cs="Arial"/>
        </w:rPr>
        <w:t xml:space="preserve"> </w:t>
      </w:r>
      <w:proofErr w:type="spellStart"/>
      <w:r w:rsidRPr="00980C6D">
        <w:rPr>
          <w:rFonts w:ascii="Arial" w:hAnsi="Arial" w:cs="Arial"/>
        </w:rPr>
        <w:t>kewenangan</w:t>
      </w:r>
      <w:proofErr w:type="spellEnd"/>
      <w:r w:rsidRPr="00980C6D">
        <w:rPr>
          <w:rFonts w:ascii="Arial" w:hAnsi="Arial" w:cs="Arial"/>
        </w:rPr>
        <w:t xml:space="preserve"> </w:t>
      </w:r>
      <w:proofErr w:type="spellStart"/>
      <w:r w:rsidRPr="00980C6D">
        <w:rPr>
          <w:rFonts w:ascii="Arial" w:hAnsi="Arial" w:cs="Arial"/>
        </w:rPr>
        <w:t>untuk</w:t>
      </w:r>
      <w:proofErr w:type="spellEnd"/>
      <w:r w:rsidRPr="00980C6D">
        <w:rPr>
          <w:rFonts w:ascii="Arial" w:hAnsi="Arial" w:cs="Arial"/>
        </w:rPr>
        <w:t xml:space="preserve"> </w:t>
      </w:r>
      <w:proofErr w:type="spellStart"/>
      <w:r w:rsidRPr="00980C6D">
        <w:rPr>
          <w:rFonts w:ascii="Arial" w:hAnsi="Arial" w:cs="Arial"/>
        </w:rPr>
        <w:t>mengadili</w:t>
      </w:r>
      <w:proofErr w:type="spellEnd"/>
      <w:r w:rsidRPr="00980C6D">
        <w:rPr>
          <w:rFonts w:ascii="Arial" w:hAnsi="Arial" w:cs="Arial"/>
        </w:rPr>
        <w:t xml:space="preserve"> </w:t>
      </w:r>
      <w:proofErr w:type="spellStart"/>
      <w:r w:rsidRPr="00980C6D">
        <w:rPr>
          <w:rFonts w:ascii="Arial" w:hAnsi="Arial" w:cs="Arial"/>
        </w:rPr>
        <w:t>perkara-perkara</w:t>
      </w:r>
      <w:proofErr w:type="spellEnd"/>
      <w:r w:rsidRPr="00980C6D">
        <w:rPr>
          <w:rFonts w:ascii="Arial" w:hAnsi="Arial" w:cs="Arial"/>
        </w:rPr>
        <w:t xml:space="preserve"> </w:t>
      </w:r>
      <w:proofErr w:type="spellStart"/>
      <w:r w:rsidRPr="00980C6D">
        <w:rPr>
          <w:rFonts w:ascii="Arial" w:hAnsi="Arial" w:cs="Arial"/>
        </w:rPr>
        <w:t>pidana</w:t>
      </w:r>
      <w:proofErr w:type="spellEnd"/>
      <w:r w:rsidRPr="00980C6D">
        <w:rPr>
          <w:rFonts w:ascii="Arial" w:hAnsi="Arial" w:cs="Arial"/>
        </w:rPr>
        <w:t xml:space="preserve"> dan </w:t>
      </w:r>
      <w:proofErr w:type="spellStart"/>
      <w:r w:rsidRPr="00980C6D">
        <w:rPr>
          <w:rFonts w:ascii="Arial" w:hAnsi="Arial" w:cs="Arial"/>
        </w:rPr>
        <w:t>perdata</w:t>
      </w:r>
      <w:proofErr w:type="spellEnd"/>
      <w:r w:rsidRPr="00980C6D">
        <w:rPr>
          <w:rFonts w:ascii="Arial" w:hAnsi="Arial" w:cs="Arial"/>
        </w:rPr>
        <w:t>.</w:t>
      </w:r>
      <w:r w:rsidR="005C11D3">
        <w:rPr>
          <w:rFonts w:ascii="Arial" w:hAnsi="Arial" w:cs="Arial"/>
        </w:rPr>
        <w:t xml:space="preserve"> </w:t>
      </w:r>
      <w:proofErr w:type="spellStart"/>
      <w:r w:rsidR="005C11D3">
        <w:rPr>
          <w:rFonts w:ascii="Arial" w:hAnsi="Arial" w:cs="Arial"/>
        </w:rPr>
        <w:t>Berikut</w:t>
      </w:r>
      <w:proofErr w:type="spellEnd"/>
      <w:r w:rsidR="005C11D3">
        <w:rPr>
          <w:rFonts w:ascii="Arial" w:hAnsi="Arial" w:cs="Arial"/>
        </w:rPr>
        <w:t xml:space="preserve"> </w:t>
      </w:r>
      <w:proofErr w:type="spellStart"/>
      <w:r w:rsidR="005C11D3">
        <w:rPr>
          <w:rFonts w:ascii="Arial" w:hAnsi="Arial" w:cs="Arial"/>
        </w:rPr>
        <w:t>jenis</w:t>
      </w:r>
      <w:r w:rsidR="003C253C">
        <w:rPr>
          <w:rFonts w:ascii="Arial" w:hAnsi="Arial" w:cs="Arial"/>
        </w:rPr>
        <w:t>-jenis</w:t>
      </w:r>
      <w:proofErr w:type="spellEnd"/>
      <w:r w:rsidR="003C253C">
        <w:rPr>
          <w:rFonts w:ascii="Arial" w:hAnsi="Arial" w:cs="Arial"/>
        </w:rPr>
        <w:t xml:space="preserve"> </w:t>
      </w:r>
      <w:proofErr w:type="spellStart"/>
      <w:r w:rsidR="003C253C">
        <w:rPr>
          <w:rFonts w:ascii="Arial" w:hAnsi="Arial" w:cs="Arial"/>
        </w:rPr>
        <w:t>kasus</w:t>
      </w:r>
      <w:proofErr w:type="spellEnd"/>
      <w:r w:rsidR="003C253C">
        <w:rPr>
          <w:rFonts w:ascii="Arial" w:hAnsi="Arial" w:cs="Arial"/>
        </w:rPr>
        <w:t xml:space="preserve"> </w:t>
      </w:r>
      <w:proofErr w:type="spellStart"/>
      <w:r w:rsidR="005C11D3">
        <w:rPr>
          <w:rFonts w:ascii="Arial" w:hAnsi="Arial" w:cs="Arial"/>
        </w:rPr>
        <w:t>perkara</w:t>
      </w:r>
      <w:proofErr w:type="spellEnd"/>
      <w:r w:rsidR="005C11D3">
        <w:rPr>
          <w:rFonts w:ascii="Arial" w:hAnsi="Arial" w:cs="Arial"/>
        </w:rPr>
        <w:t xml:space="preserve"> </w:t>
      </w:r>
      <w:proofErr w:type="spellStart"/>
      <w:r w:rsidR="005C11D3">
        <w:rPr>
          <w:rFonts w:ascii="Arial" w:hAnsi="Arial" w:cs="Arial"/>
        </w:rPr>
        <w:t>pidana</w:t>
      </w:r>
      <w:proofErr w:type="spellEnd"/>
      <w:r w:rsidR="005C11D3">
        <w:rPr>
          <w:rFonts w:ascii="Arial" w:hAnsi="Arial" w:cs="Arial"/>
        </w:rPr>
        <w:t xml:space="preserve"> dan </w:t>
      </w:r>
      <w:proofErr w:type="spellStart"/>
      <w:r w:rsidR="005C11D3">
        <w:rPr>
          <w:rFonts w:ascii="Arial" w:hAnsi="Arial" w:cs="Arial"/>
        </w:rPr>
        <w:t>perkara</w:t>
      </w:r>
      <w:proofErr w:type="spellEnd"/>
      <w:r w:rsidR="005C11D3">
        <w:rPr>
          <w:rFonts w:ascii="Arial" w:hAnsi="Arial" w:cs="Arial"/>
        </w:rPr>
        <w:t xml:space="preserve"> </w:t>
      </w:r>
      <w:proofErr w:type="spellStart"/>
      <w:r w:rsidR="005C11D3">
        <w:rPr>
          <w:rFonts w:ascii="Arial" w:hAnsi="Arial" w:cs="Arial"/>
        </w:rPr>
        <w:t>perdata</w:t>
      </w:r>
      <w:proofErr w:type="spellEnd"/>
      <w:r w:rsidR="005C11D3">
        <w:rPr>
          <w:rFonts w:ascii="Arial" w:hAnsi="Arial" w:cs="Arial"/>
        </w:rPr>
        <w:t xml:space="preserve"> pada </w:t>
      </w:r>
      <w:proofErr w:type="spellStart"/>
      <w:r w:rsidR="005C11D3">
        <w:rPr>
          <w:rFonts w:ascii="Arial" w:hAnsi="Arial" w:cs="Arial"/>
        </w:rPr>
        <w:t>Pengadilan</w:t>
      </w:r>
      <w:proofErr w:type="spellEnd"/>
      <w:r w:rsidR="005C11D3">
        <w:rPr>
          <w:rFonts w:ascii="Arial" w:hAnsi="Arial" w:cs="Arial"/>
        </w:rPr>
        <w:t xml:space="preserve"> Negeri </w:t>
      </w:r>
      <w:proofErr w:type="spellStart"/>
      <w:r w:rsidR="005C11D3">
        <w:rPr>
          <w:rFonts w:ascii="Arial" w:hAnsi="Arial" w:cs="Arial"/>
        </w:rPr>
        <w:t>Kelas</w:t>
      </w:r>
      <w:proofErr w:type="spellEnd"/>
      <w:r w:rsidR="005C11D3">
        <w:rPr>
          <w:rFonts w:ascii="Arial" w:hAnsi="Arial" w:cs="Arial"/>
        </w:rPr>
        <w:t xml:space="preserve"> 1 A </w:t>
      </w:r>
      <w:proofErr w:type="spellStart"/>
      <w:r w:rsidR="005C11D3">
        <w:rPr>
          <w:rFonts w:ascii="Arial" w:hAnsi="Arial" w:cs="Arial"/>
        </w:rPr>
        <w:t>Dumai</w:t>
      </w:r>
      <w:proofErr w:type="spellEnd"/>
      <w:r w:rsidR="005C11D3">
        <w:rPr>
          <w:rFonts w:ascii="Arial" w:hAnsi="Arial" w:cs="Arial"/>
        </w:rPr>
        <w:t>:</w:t>
      </w:r>
    </w:p>
    <w:p w14:paraId="39DD6D15" w14:textId="1690AF08" w:rsidR="005C11D3" w:rsidRPr="005C11D3" w:rsidRDefault="005C11D3" w:rsidP="005C11D3">
      <w:pPr>
        <w:pStyle w:val="BodyText"/>
        <w:ind w:firstLine="426"/>
        <w:jc w:val="center"/>
        <w:rPr>
          <w:rFonts w:ascii="Arial" w:hAnsi="Arial" w:cs="Arial"/>
          <w:b/>
          <w:bCs/>
        </w:rPr>
      </w:pPr>
      <w:r w:rsidRPr="005C11D3">
        <w:rPr>
          <w:rFonts w:ascii="Arial" w:hAnsi="Arial" w:cs="Arial"/>
          <w:b/>
          <w:bCs/>
        </w:rPr>
        <w:t>Tabel I.1</w:t>
      </w:r>
    </w:p>
    <w:p w14:paraId="1A99A4F2" w14:textId="63579DBA" w:rsidR="005C11D3" w:rsidRDefault="005C11D3" w:rsidP="005C11D3">
      <w:pPr>
        <w:pStyle w:val="BodyText"/>
        <w:ind w:firstLine="426"/>
        <w:jc w:val="center"/>
        <w:rPr>
          <w:rFonts w:ascii="Arial" w:hAnsi="Arial" w:cs="Arial"/>
          <w:b/>
          <w:bCs/>
        </w:rPr>
      </w:pPr>
      <w:r w:rsidRPr="005C11D3">
        <w:rPr>
          <w:rFonts w:ascii="Arial" w:hAnsi="Arial" w:cs="Arial"/>
          <w:b/>
          <w:bCs/>
        </w:rPr>
        <w:t>Jenis</w:t>
      </w:r>
      <w:r w:rsidR="003C253C">
        <w:rPr>
          <w:rFonts w:ascii="Arial" w:hAnsi="Arial" w:cs="Arial"/>
          <w:b/>
          <w:bCs/>
        </w:rPr>
        <w:t>-</w:t>
      </w:r>
      <w:proofErr w:type="spellStart"/>
      <w:r w:rsidR="003C253C">
        <w:rPr>
          <w:rFonts w:ascii="Arial" w:hAnsi="Arial" w:cs="Arial"/>
          <w:b/>
          <w:bCs/>
        </w:rPr>
        <w:t>jenis</w:t>
      </w:r>
      <w:proofErr w:type="spellEnd"/>
      <w:r w:rsidR="003C253C">
        <w:rPr>
          <w:rFonts w:ascii="Arial" w:hAnsi="Arial" w:cs="Arial"/>
          <w:b/>
          <w:bCs/>
        </w:rPr>
        <w:t xml:space="preserve"> </w:t>
      </w:r>
      <w:proofErr w:type="spellStart"/>
      <w:r w:rsidR="003C253C">
        <w:rPr>
          <w:rFonts w:ascii="Arial" w:hAnsi="Arial" w:cs="Arial"/>
          <w:b/>
          <w:bCs/>
        </w:rPr>
        <w:t>kasus</w:t>
      </w:r>
      <w:proofErr w:type="spellEnd"/>
      <w:r w:rsidR="003C253C">
        <w:rPr>
          <w:rFonts w:ascii="Arial" w:hAnsi="Arial" w:cs="Arial"/>
          <w:b/>
          <w:bCs/>
        </w:rPr>
        <w:t xml:space="preserve"> </w:t>
      </w:r>
      <w:proofErr w:type="spellStart"/>
      <w:r w:rsidRPr="005C11D3">
        <w:rPr>
          <w:rFonts w:ascii="Arial" w:hAnsi="Arial" w:cs="Arial"/>
          <w:b/>
          <w:bCs/>
        </w:rPr>
        <w:t>perkara</w:t>
      </w:r>
      <w:proofErr w:type="spellEnd"/>
      <w:r w:rsidRPr="005C11D3">
        <w:rPr>
          <w:rFonts w:ascii="Arial" w:hAnsi="Arial" w:cs="Arial"/>
          <w:b/>
          <w:bCs/>
        </w:rPr>
        <w:t xml:space="preserve"> </w:t>
      </w:r>
      <w:proofErr w:type="spellStart"/>
      <w:r w:rsidRPr="005C11D3">
        <w:rPr>
          <w:rFonts w:ascii="Arial" w:hAnsi="Arial" w:cs="Arial"/>
          <w:b/>
          <w:bCs/>
        </w:rPr>
        <w:t>pidana</w:t>
      </w:r>
      <w:proofErr w:type="spellEnd"/>
      <w:r w:rsidRPr="005C11D3">
        <w:rPr>
          <w:rFonts w:ascii="Arial" w:hAnsi="Arial" w:cs="Arial"/>
          <w:b/>
          <w:bCs/>
        </w:rPr>
        <w:t xml:space="preserve"> dan </w:t>
      </w:r>
      <w:proofErr w:type="spellStart"/>
      <w:r w:rsidRPr="005C11D3">
        <w:rPr>
          <w:rFonts w:ascii="Arial" w:hAnsi="Arial" w:cs="Arial"/>
          <w:b/>
          <w:bCs/>
        </w:rPr>
        <w:t>perkara</w:t>
      </w:r>
      <w:proofErr w:type="spellEnd"/>
      <w:r w:rsidRPr="005C11D3">
        <w:rPr>
          <w:rFonts w:ascii="Arial" w:hAnsi="Arial" w:cs="Arial"/>
          <w:b/>
          <w:bCs/>
        </w:rPr>
        <w:t xml:space="preserve"> </w:t>
      </w:r>
      <w:proofErr w:type="spellStart"/>
      <w:r w:rsidRPr="005C11D3">
        <w:rPr>
          <w:rFonts w:ascii="Arial" w:hAnsi="Arial" w:cs="Arial"/>
          <w:b/>
          <w:bCs/>
        </w:rPr>
        <w:t>perdata</w:t>
      </w:r>
      <w:proofErr w:type="spellEnd"/>
      <w:r w:rsidRPr="005C11D3">
        <w:rPr>
          <w:rFonts w:ascii="Arial" w:hAnsi="Arial" w:cs="Arial"/>
          <w:b/>
          <w:bCs/>
        </w:rPr>
        <w:t xml:space="preserve"> pada </w:t>
      </w:r>
      <w:proofErr w:type="spellStart"/>
      <w:r w:rsidRPr="005C11D3">
        <w:rPr>
          <w:rFonts w:ascii="Arial" w:hAnsi="Arial" w:cs="Arial"/>
          <w:b/>
          <w:bCs/>
        </w:rPr>
        <w:t>Pengadilan</w:t>
      </w:r>
      <w:proofErr w:type="spellEnd"/>
      <w:r w:rsidRPr="005C11D3">
        <w:rPr>
          <w:rFonts w:ascii="Arial" w:hAnsi="Arial" w:cs="Arial"/>
          <w:b/>
          <w:bCs/>
        </w:rPr>
        <w:t xml:space="preserve"> Negeri </w:t>
      </w:r>
      <w:proofErr w:type="spellStart"/>
      <w:proofErr w:type="gramStart"/>
      <w:r w:rsidRPr="005C11D3">
        <w:rPr>
          <w:rFonts w:ascii="Arial" w:hAnsi="Arial" w:cs="Arial"/>
          <w:b/>
          <w:bCs/>
        </w:rPr>
        <w:t>Kelas</w:t>
      </w:r>
      <w:proofErr w:type="spellEnd"/>
      <w:r w:rsidRPr="005C11D3">
        <w:rPr>
          <w:rFonts w:ascii="Arial" w:hAnsi="Arial" w:cs="Arial"/>
          <w:b/>
          <w:bCs/>
        </w:rPr>
        <w:t xml:space="preserve">  1</w:t>
      </w:r>
      <w:proofErr w:type="gramEnd"/>
      <w:r w:rsidRPr="005C11D3">
        <w:rPr>
          <w:rFonts w:ascii="Arial" w:hAnsi="Arial" w:cs="Arial"/>
          <w:b/>
          <w:bCs/>
        </w:rPr>
        <w:t xml:space="preserve"> A </w:t>
      </w:r>
      <w:proofErr w:type="spellStart"/>
      <w:r w:rsidRPr="005C11D3">
        <w:rPr>
          <w:rFonts w:ascii="Arial" w:hAnsi="Arial" w:cs="Arial"/>
          <w:b/>
          <w:bCs/>
        </w:rPr>
        <w:t>Dumai</w:t>
      </w:r>
      <w:proofErr w:type="spellEnd"/>
    </w:p>
    <w:p w14:paraId="75876330" w14:textId="77777777" w:rsidR="005C11D3" w:rsidRDefault="005C11D3" w:rsidP="005C11D3">
      <w:pPr>
        <w:pStyle w:val="BodyText"/>
        <w:ind w:firstLine="426"/>
        <w:jc w:val="center"/>
        <w:rPr>
          <w:rFonts w:ascii="Arial" w:hAnsi="Arial" w:cs="Arial"/>
          <w:b/>
          <w:bCs/>
        </w:rPr>
      </w:pPr>
    </w:p>
    <w:tbl>
      <w:tblPr>
        <w:tblStyle w:val="TableGrid"/>
        <w:tblW w:w="0" w:type="auto"/>
        <w:tblLook w:val="04A0" w:firstRow="1" w:lastRow="0" w:firstColumn="1" w:lastColumn="0" w:noHBand="0" w:noVBand="1"/>
      </w:tblPr>
      <w:tblGrid>
        <w:gridCol w:w="562"/>
        <w:gridCol w:w="3402"/>
        <w:gridCol w:w="3963"/>
      </w:tblGrid>
      <w:tr w:rsidR="005C11D3" w14:paraId="0F611C67" w14:textId="77777777" w:rsidTr="005C11D3">
        <w:trPr>
          <w:trHeight w:val="583"/>
        </w:trPr>
        <w:tc>
          <w:tcPr>
            <w:tcW w:w="562" w:type="dxa"/>
          </w:tcPr>
          <w:p w14:paraId="62455EFF" w14:textId="39B74CEB" w:rsidR="005C11D3" w:rsidRDefault="005C11D3" w:rsidP="005C11D3">
            <w:pPr>
              <w:pStyle w:val="BodyText"/>
              <w:spacing w:before="120"/>
              <w:jc w:val="center"/>
              <w:rPr>
                <w:rFonts w:ascii="Arial" w:hAnsi="Arial" w:cs="Arial"/>
                <w:b/>
                <w:bCs/>
              </w:rPr>
            </w:pPr>
            <w:r>
              <w:rPr>
                <w:rFonts w:ascii="Arial" w:hAnsi="Arial" w:cs="Arial"/>
                <w:b/>
                <w:bCs/>
              </w:rPr>
              <w:t>No</w:t>
            </w:r>
          </w:p>
        </w:tc>
        <w:tc>
          <w:tcPr>
            <w:tcW w:w="3402" w:type="dxa"/>
          </w:tcPr>
          <w:p w14:paraId="1A5A5A4B" w14:textId="05D839F4" w:rsidR="005C11D3" w:rsidRDefault="005C11D3" w:rsidP="005C11D3">
            <w:pPr>
              <w:pStyle w:val="BodyText"/>
              <w:spacing w:before="120"/>
              <w:jc w:val="center"/>
              <w:rPr>
                <w:rFonts w:ascii="Arial" w:hAnsi="Arial" w:cs="Arial"/>
                <w:b/>
                <w:bCs/>
              </w:rPr>
            </w:pPr>
            <w:proofErr w:type="spellStart"/>
            <w:r>
              <w:rPr>
                <w:rFonts w:ascii="Arial" w:hAnsi="Arial" w:cs="Arial"/>
                <w:b/>
                <w:bCs/>
              </w:rPr>
              <w:t>Pidana</w:t>
            </w:r>
            <w:proofErr w:type="spellEnd"/>
          </w:p>
        </w:tc>
        <w:tc>
          <w:tcPr>
            <w:tcW w:w="3963" w:type="dxa"/>
          </w:tcPr>
          <w:p w14:paraId="1746BA2D" w14:textId="391B155A" w:rsidR="005C11D3" w:rsidRDefault="005C11D3" w:rsidP="005C11D3">
            <w:pPr>
              <w:pStyle w:val="BodyText"/>
              <w:spacing w:before="120"/>
              <w:jc w:val="center"/>
              <w:rPr>
                <w:rFonts w:ascii="Arial" w:hAnsi="Arial" w:cs="Arial"/>
                <w:b/>
                <w:bCs/>
              </w:rPr>
            </w:pPr>
            <w:proofErr w:type="spellStart"/>
            <w:r>
              <w:rPr>
                <w:rFonts w:ascii="Arial" w:hAnsi="Arial" w:cs="Arial"/>
                <w:b/>
                <w:bCs/>
              </w:rPr>
              <w:t>Perdata</w:t>
            </w:r>
            <w:proofErr w:type="spellEnd"/>
          </w:p>
        </w:tc>
      </w:tr>
      <w:tr w:rsidR="005C11D3" w:rsidRPr="00267E51" w14:paraId="610643FD" w14:textId="77777777" w:rsidTr="005C11D3">
        <w:tc>
          <w:tcPr>
            <w:tcW w:w="562" w:type="dxa"/>
          </w:tcPr>
          <w:p w14:paraId="1B8B5CE8" w14:textId="5F0EF955" w:rsidR="005C11D3" w:rsidRPr="00267E51" w:rsidRDefault="005C11D3" w:rsidP="00267E51">
            <w:pPr>
              <w:pStyle w:val="BodyText"/>
              <w:jc w:val="center"/>
              <w:rPr>
                <w:rFonts w:ascii="Arial" w:hAnsi="Arial" w:cs="Arial"/>
              </w:rPr>
            </w:pPr>
            <w:r w:rsidRPr="00267E51">
              <w:rPr>
                <w:rFonts w:ascii="Arial" w:hAnsi="Arial" w:cs="Arial"/>
              </w:rPr>
              <w:t>1</w:t>
            </w:r>
          </w:p>
        </w:tc>
        <w:tc>
          <w:tcPr>
            <w:tcW w:w="3402" w:type="dxa"/>
          </w:tcPr>
          <w:p w14:paraId="4C7800AE" w14:textId="080472C4" w:rsidR="005C11D3" w:rsidRPr="00267E51" w:rsidRDefault="005C11D3" w:rsidP="00267E51">
            <w:pPr>
              <w:pStyle w:val="BodyText"/>
              <w:rPr>
                <w:rFonts w:ascii="Arial" w:hAnsi="Arial" w:cs="Arial"/>
              </w:rPr>
            </w:pPr>
            <w:proofErr w:type="spellStart"/>
            <w:r w:rsidRPr="00267E51">
              <w:rPr>
                <w:rFonts w:ascii="Arial" w:hAnsi="Arial" w:cs="Arial"/>
              </w:rPr>
              <w:t>Penipuan</w:t>
            </w:r>
            <w:proofErr w:type="spellEnd"/>
          </w:p>
        </w:tc>
        <w:tc>
          <w:tcPr>
            <w:tcW w:w="3963" w:type="dxa"/>
          </w:tcPr>
          <w:p w14:paraId="32BEE93B" w14:textId="0F9725FB" w:rsidR="005C11D3" w:rsidRPr="00267E51" w:rsidRDefault="00267E51" w:rsidP="00267E51">
            <w:pPr>
              <w:pStyle w:val="BodyText"/>
              <w:rPr>
                <w:rFonts w:ascii="Arial" w:hAnsi="Arial" w:cs="Arial"/>
              </w:rPr>
            </w:pPr>
            <w:proofErr w:type="spellStart"/>
            <w:r w:rsidRPr="00267E51">
              <w:rPr>
                <w:rFonts w:ascii="Arial" w:hAnsi="Arial" w:cs="Arial"/>
              </w:rPr>
              <w:t>Sengketa</w:t>
            </w:r>
            <w:proofErr w:type="spellEnd"/>
            <w:r w:rsidRPr="00267E51">
              <w:rPr>
                <w:rFonts w:ascii="Arial" w:hAnsi="Arial" w:cs="Arial"/>
              </w:rPr>
              <w:t xml:space="preserve"> </w:t>
            </w:r>
            <w:proofErr w:type="spellStart"/>
            <w:r w:rsidRPr="00267E51">
              <w:rPr>
                <w:rFonts w:ascii="Arial" w:hAnsi="Arial" w:cs="Arial"/>
              </w:rPr>
              <w:t>harta</w:t>
            </w:r>
            <w:proofErr w:type="spellEnd"/>
          </w:p>
        </w:tc>
      </w:tr>
      <w:tr w:rsidR="005C11D3" w:rsidRPr="00267E51" w14:paraId="0DA9A1D1" w14:textId="77777777" w:rsidTr="005C11D3">
        <w:tc>
          <w:tcPr>
            <w:tcW w:w="562" w:type="dxa"/>
          </w:tcPr>
          <w:p w14:paraId="486B2CA8" w14:textId="23ED9E25" w:rsidR="005C11D3" w:rsidRPr="00267E51" w:rsidRDefault="005C11D3" w:rsidP="00267E51">
            <w:pPr>
              <w:pStyle w:val="BodyText"/>
              <w:jc w:val="center"/>
              <w:rPr>
                <w:rFonts w:ascii="Arial" w:hAnsi="Arial" w:cs="Arial"/>
              </w:rPr>
            </w:pPr>
            <w:r w:rsidRPr="00267E51">
              <w:rPr>
                <w:rFonts w:ascii="Arial" w:hAnsi="Arial" w:cs="Arial"/>
              </w:rPr>
              <w:t>2</w:t>
            </w:r>
          </w:p>
        </w:tc>
        <w:tc>
          <w:tcPr>
            <w:tcW w:w="3402" w:type="dxa"/>
          </w:tcPr>
          <w:p w14:paraId="529D0A83" w14:textId="0BB0E4F5" w:rsidR="005C11D3" w:rsidRPr="00267E51" w:rsidRDefault="005C11D3" w:rsidP="00267E51">
            <w:pPr>
              <w:pStyle w:val="BodyText"/>
              <w:rPr>
                <w:rFonts w:ascii="Arial" w:hAnsi="Arial" w:cs="Arial"/>
              </w:rPr>
            </w:pPr>
            <w:proofErr w:type="spellStart"/>
            <w:r w:rsidRPr="00267E51">
              <w:rPr>
                <w:rFonts w:ascii="Arial" w:hAnsi="Arial" w:cs="Arial"/>
              </w:rPr>
              <w:t>Pencurian</w:t>
            </w:r>
            <w:proofErr w:type="spellEnd"/>
          </w:p>
        </w:tc>
        <w:tc>
          <w:tcPr>
            <w:tcW w:w="3963" w:type="dxa"/>
          </w:tcPr>
          <w:p w14:paraId="6DA9297D" w14:textId="7557C6D7" w:rsidR="005C11D3" w:rsidRPr="00267E51" w:rsidRDefault="00267E51" w:rsidP="00267E51">
            <w:pPr>
              <w:pStyle w:val="BodyText"/>
              <w:rPr>
                <w:rFonts w:ascii="Arial" w:hAnsi="Arial" w:cs="Arial"/>
              </w:rPr>
            </w:pPr>
            <w:r w:rsidRPr="00267E51">
              <w:rPr>
                <w:rFonts w:ascii="Arial" w:hAnsi="Arial" w:cs="Arial"/>
              </w:rPr>
              <w:t xml:space="preserve">Utang </w:t>
            </w:r>
            <w:proofErr w:type="spellStart"/>
            <w:r w:rsidRPr="00267E51">
              <w:rPr>
                <w:rFonts w:ascii="Arial" w:hAnsi="Arial" w:cs="Arial"/>
              </w:rPr>
              <w:t>piutang</w:t>
            </w:r>
            <w:proofErr w:type="spellEnd"/>
          </w:p>
        </w:tc>
      </w:tr>
      <w:tr w:rsidR="005C11D3" w:rsidRPr="00267E51" w14:paraId="0EE95FFC" w14:textId="77777777" w:rsidTr="005C11D3">
        <w:tc>
          <w:tcPr>
            <w:tcW w:w="562" w:type="dxa"/>
          </w:tcPr>
          <w:p w14:paraId="3FB176B7" w14:textId="6DD8B566" w:rsidR="005C11D3" w:rsidRPr="00267E51" w:rsidRDefault="005C11D3" w:rsidP="00267E51">
            <w:pPr>
              <w:pStyle w:val="BodyText"/>
              <w:jc w:val="center"/>
              <w:rPr>
                <w:rFonts w:ascii="Arial" w:hAnsi="Arial" w:cs="Arial"/>
              </w:rPr>
            </w:pPr>
            <w:r w:rsidRPr="00267E51">
              <w:rPr>
                <w:rFonts w:ascii="Arial" w:hAnsi="Arial" w:cs="Arial"/>
              </w:rPr>
              <w:t>3</w:t>
            </w:r>
          </w:p>
        </w:tc>
        <w:tc>
          <w:tcPr>
            <w:tcW w:w="3402" w:type="dxa"/>
          </w:tcPr>
          <w:p w14:paraId="16240F44" w14:textId="213D14A1" w:rsidR="005C11D3" w:rsidRPr="00267E51" w:rsidRDefault="00267E51" w:rsidP="00267E51">
            <w:pPr>
              <w:pStyle w:val="BodyText"/>
              <w:rPr>
                <w:rFonts w:ascii="Arial" w:hAnsi="Arial" w:cs="Arial"/>
              </w:rPr>
            </w:pPr>
            <w:proofErr w:type="spellStart"/>
            <w:r w:rsidRPr="00267E51">
              <w:rPr>
                <w:rFonts w:ascii="Arial" w:hAnsi="Arial" w:cs="Arial"/>
              </w:rPr>
              <w:t>Penganiyaan</w:t>
            </w:r>
            <w:proofErr w:type="spellEnd"/>
          </w:p>
        </w:tc>
        <w:tc>
          <w:tcPr>
            <w:tcW w:w="3963" w:type="dxa"/>
          </w:tcPr>
          <w:p w14:paraId="006A73CE" w14:textId="3A675947" w:rsidR="005C11D3" w:rsidRPr="00267E51" w:rsidRDefault="00267E51" w:rsidP="00267E51">
            <w:pPr>
              <w:pStyle w:val="BodyText"/>
              <w:rPr>
                <w:rFonts w:ascii="Arial" w:hAnsi="Arial" w:cs="Arial"/>
              </w:rPr>
            </w:pPr>
            <w:proofErr w:type="spellStart"/>
            <w:r w:rsidRPr="00267E51">
              <w:rPr>
                <w:rFonts w:ascii="Arial" w:hAnsi="Arial" w:cs="Arial"/>
              </w:rPr>
              <w:t>Perjanjian</w:t>
            </w:r>
            <w:proofErr w:type="spellEnd"/>
          </w:p>
        </w:tc>
      </w:tr>
      <w:tr w:rsidR="005C11D3" w:rsidRPr="00267E51" w14:paraId="6EE8C71A" w14:textId="77777777" w:rsidTr="005C11D3">
        <w:tc>
          <w:tcPr>
            <w:tcW w:w="562" w:type="dxa"/>
          </w:tcPr>
          <w:p w14:paraId="2A13F83A" w14:textId="2DB40098" w:rsidR="005C11D3" w:rsidRPr="00267E51" w:rsidRDefault="005C11D3" w:rsidP="00267E51">
            <w:pPr>
              <w:pStyle w:val="BodyText"/>
              <w:jc w:val="center"/>
              <w:rPr>
                <w:rFonts w:ascii="Arial" w:hAnsi="Arial" w:cs="Arial"/>
              </w:rPr>
            </w:pPr>
            <w:r w:rsidRPr="00267E51">
              <w:rPr>
                <w:rFonts w:ascii="Arial" w:hAnsi="Arial" w:cs="Arial"/>
              </w:rPr>
              <w:t>4</w:t>
            </w:r>
          </w:p>
        </w:tc>
        <w:tc>
          <w:tcPr>
            <w:tcW w:w="3402" w:type="dxa"/>
          </w:tcPr>
          <w:p w14:paraId="5B269875" w14:textId="7B9A1974" w:rsidR="005C11D3" w:rsidRPr="00267E51" w:rsidRDefault="00267E51" w:rsidP="00267E51">
            <w:pPr>
              <w:pStyle w:val="BodyText"/>
              <w:rPr>
                <w:rFonts w:ascii="Arial" w:hAnsi="Arial" w:cs="Arial"/>
              </w:rPr>
            </w:pPr>
            <w:proofErr w:type="spellStart"/>
            <w:r w:rsidRPr="00267E51">
              <w:rPr>
                <w:rFonts w:ascii="Arial" w:hAnsi="Arial" w:cs="Arial"/>
              </w:rPr>
              <w:t>Korupsi</w:t>
            </w:r>
            <w:proofErr w:type="spellEnd"/>
          </w:p>
        </w:tc>
        <w:tc>
          <w:tcPr>
            <w:tcW w:w="3963" w:type="dxa"/>
          </w:tcPr>
          <w:p w14:paraId="72B3985B" w14:textId="0153D086" w:rsidR="005C11D3" w:rsidRPr="00267E51" w:rsidRDefault="00267E51" w:rsidP="00267E51">
            <w:pPr>
              <w:pStyle w:val="BodyText"/>
              <w:rPr>
                <w:rFonts w:ascii="Arial" w:hAnsi="Arial" w:cs="Arial"/>
              </w:rPr>
            </w:pPr>
            <w:proofErr w:type="spellStart"/>
            <w:r w:rsidRPr="00267E51">
              <w:rPr>
                <w:rFonts w:ascii="Arial" w:hAnsi="Arial" w:cs="Arial"/>
              </w:rPr>
              <w:t>Perceraian</w:t>
            </w:r>
            <w:proofErr w:type="spellEnd"/>
            <w:r w:rsidRPr="00267E51">
              <w:rPr>
                <w:rFonts w:ascii="Arial" w:hAnsi="Arial" w:cs="Arial"/>
              </w:rPr>
              <w:t xml:space="preserve"> </w:t>
            </w:r>
            <w:r w:rsidR="00754444">
              <w:rPr>
                <w:rFonts w:ascii="Arial" w:hAnsi="Arial" w:cs="Arial"/>
              </w:rPr>
              <w:t>(</w:t>
            </w:r>
            <w:proofErr w:type="spellStart"/>
            <w:r w:rsidRPr="00267E51">
              <w:rPr>
                <w:rFonts w:ascii="Arial" w:hAnsi="Arial" w:cs="Arial"/>
              </w:rPr>
              <w:t>Non muslim</w:t>
            </w:r>
            <w:proofErr w:type="spellEnd"/>
            <w:r w:rsidRPr="00267E51">
              <w:rPr>
                <w:rFonts w:ascii="Arial" w:hAnsi="Arial" w:cs="Arial"/>
              </w:rPr>
              <w:t>)</w:t>
            </w:r>
          </w:p>
        </w:tc>
      </w:tr>
      <w:tr w:rsidR="005C11D3" w:rsidRPr="00267E51" w14:paraId="2C66E14E" w14:textId="77777777" w:rsidTr="005C11D3">
        <w:tc>
          <w:tcPr>
            <w:tcW w:w="562" w:type="dxa"/>
          </w:tcPr>
          <w:p w14:paraId="732B2DF3" w14:textId="6D87887B" w:rsidR="005C11D3" w:rsidRPr="00267E51" w:rsidRDefault="005C11D3" w:rsidP="00267E51">
            <w:pPr>
              <w:pStyle w:val="BodyText"/>
              <w:jc w:val="center"/>
              <w:rPr>
                <w:rFonts w:ascii="Arial" w:hAnsi="Arial" w:cs="Arial"/>
              </w:rPr>
            </w:pPr>
            <w:r w:rsidRPr="00267E51">
              <w:rPr>
                <w:rFonts w:ascii="Arial" w:hAnsi="Arial" w:cs="Arial"/>
              </w:rPr>
              <w:t>5</w:t>
            </w:r>
          </w:p>
        </w:tc>
        <w:tc>
          <w:tcPr>
            <w:tcW w:w="3402" w:type="dxa"/>
          </w:tcPr>
          <w:p w14:paraId="5A8EA6B5" w14:textId="2DB73072" w:rsidR="005C11D3" w:rsidRPr="00267E51" w:rsidRDefault="00267E51" w:rsidP="00267E51">
            <w:pPr>
              <w:pStyle w:val="BodyText"/>
              <w:rPr>
                <w:rFonts w:ascii="Arial" w:hAnsi="Arial" w:cs="Arial"/>
              </w:rPr>
            </w:pPr>
            <w:proofErr w:type="spellStart"/>
            <w:r w:rsidRPr="00267E51">
              <w:rPr>
                <w:rFonts w:ascii="Arial" w:hAnsi="Arial" w:cs="Arial"/>
              </w:rPr>
              <w:t>Narkotika</w:t>
            </w:r>
            <w:proofErr w:type="spellEnd"/>
          </w:p>
        </w:tc>
        <w:tc>
          <w:tcPr>
            <w:tcW w:w="3963" w:type="dxa"/>
          </w:tcPr>
          <w:p w14:paraId="2D9E4918" w14:textId="0F80F597" w:rsidR="005C11D3" w:rsidRPr="00267E51" w:rsidRDefault="00267E51" w:rsidP="00267E51">
            <w:pPr>
              <w:pStyle w:val="BodyText"/>
              <w:rPr>
                <w:rFonts w:ascii="Arial" w:hAnsi="Arial" w:cs="Arial"/>
              </w:rPr>
            </w:pPr>
            <w:r w:rsidRPr="00267E51">
              <w:rPr>
                <w:rFonts w:ascii="Arial" w:hAnsi="Arial" w:cs="Arial"/>
              </w:rPr>
              <w:t xml:space="preserve">Hak </w:t>
            </w:r>
            <w:proofErr w:type="spellStart"/>
            <w:r w:rsidRPr="00267E51">
              <w:rPr>
                <w:rFonts w:ascii="Arial" w:hAnsi="Arial" w:cs="Arial"/>
              </w:rPr>
              <w:t>asuh</w:t>
            </w:r>
            <w:proofErr w:type="spellEnd"/>
            <w:r w:rsidRPr="00267E51">
              <w:rPr>
                <w:rFonts w:ascii="Arial" w:hAnsi="Arial" w:cs="Arial"/>
              </w:rPr>
              <w:t xml:space="preserve"> </w:t>
            </w:r>
            <w:proofErr w:type="spellStart"/>
            <w:r w:rsidRPr="00267E51">
              <w:rPr>
                <w:rFonts w:ascii="Arial" w:hAnsi="Arial" w:cs="Arial"/>
              </w:rPr>
              <w:t>anak</w:t>
            </w:r>
            <w:proofErr w:type="spellEnd"/>
          </w:p>
        </w:tc>
      </w:tr>
      <w:tr w:rsidR="005C11D3" w:rsidRPr="00267E51" w14:paraId="3EC52DDB" w14:textId="77777777" w:rsidTr="005C11D3">
        <w:tc>
          <w:tcPr>
            <w:tcW w:w="562" w:type="dxa"/>
          </w:tcPr>
          <w:p w14:paraId="01DE4109" w14:textId="038BB88B" w:rsidR="005C11D3" w:rsidRPr="00267E51" w:rsidRDefault="005C11D3" w:rsidP="00267E51">
            <w:pPr>
              <w:pStyle w:val="BodyText"/>
              <w:jc w:val="center"/>
              <w:rPr>
                <w:rFonts w:ascii="Arial" w:hAnsi="Arial" w:cs="Arial"/>
              </w:rPr>
            </w:pPr>
            <w:r w:rsidRPr="00267E51">
              <w:rPr>
                <w:rFonts w:ascii="Arial" w:hAnsi="Arial" w:cs="Arial"/>
              </w:rPr>
              <w:t>6</w:t>
            </w:r>
          </w:p>
        </w:tc>
        <w:tc>
          <w:tcPr>
            <w:tcW w:w="3402" w:type="dxa"/>
          </w:tcPr>
          <w:p w14:paraId="4671A5A0" w14:textId="0B7F6A0C" w:rsidR="005C11D3" w:rsidRPr="00267E51" w:rsidRDefault="00267E51" w:rsidP="00267E51">
            <w:pPr>
              <w:pStyle w:val="BodyText"/>
              <w:rPr>
                <w:rFonts w:ascii="Arial" w:hAnsi="Arial" w:cs="Arial"/>
              </w:rPr>
            </w:pPr>
            <w:proofErr w:type="spellStart"/>
            <w:r w:rsidRPr="00267E51">
              <w:rPr>
                <w:rFonts w:ascii="Arial" w:hAnsi="Arial" w:cs="Arial"/>
              </w:rPr>
              <w:t>Kejatan</w:t>
            </w:r>
            <w:proofErr w:type="spellEnd"/>
            <w:r w:rsidRPr="00267E51">
              <w:rPr>
                <w:rFonts w:ascii="Arial" w:hAnsi="Arial" w:cs="Arial"/>
              </w:rPr>
              <w:t xml:space="preserve"> </w:t>
            </w:r>
            <w:proofErr w:type="spellStart"/>
            <w:r w:rsidRPr="00267E51">
              <w:rPr>
                <w:rFonts w:ascii="Arial" w:hAnsi="Arial" w:cs="Arial"/>
              </w:rPr>
              <w:t>lingkungan</w:t>
            </w:r>
            <w:proofErr w:type="spellEnd"/>
          </w:p>
        </w:tc>
        <w:tc>
          <w:tcPr>
            <w:tcW w:w="3963" w:type="dxa"/>
          </w:tcPr>
          <w:p w14:paraId="10EBBD2D" w14:textId="6156A8EF" w:rsidR="005C11D3" w:rsidRPr="00267E51" w:rsidRDefault="00267E51" w:rsidP="00267E51">
            <w:pPr>
              <w:pStyle w:val="BodyText"/>
              <w:rPr>
                <w:rFonts w:ascii="Arial" w:hAnsi="Arial" w:cs="Arial"/>
              </w:rPr>
            </w:pPr>
            <w:proofErr w:type="spellStart"/>
            <w:r w:rsidRPr="00267E51">
              <w:rPr>
                <w:rFonts w:ascii="Arial" w:hAnsi="Arial" w:cs="Arial"/>
              </w:rPr>
              <w:t>Warisan</w:t>
            </w:r>
            <w:proofErr w:type="spellEnd"/>
          </w:p>
        </w:tc>
      </w:tr>
      <w:tr w:rsidR="005C11D3" w:rsidRPr="00267E51" w14:paraId="4C7FC9AF" w14:textId="77777777" w:rsidTr="005C11D3">
        <w:tc>
          <w:tcPr>
            <w:tcW w:w="562" w:type="dxa"/>
          </w:tcPr>
          <w:p w14:paraId="2D7D017A" w14:textId="223368AA" w:rsidR="005C11D3" w:rsidRPr="00267E51" w:rsidRDefault="005C11D3" w:rsidP="00267E51">
            <w:pPr>
              <w:pStyle w:val="BodyText"/>
              <w:jc w:val="center"/>
              <w:rPr>
                <w:rFonts w:ascii="Arial" w:hAnsi="Arial" w:cs="Arial"/>
              </w:rPr>
            </w:pPr>
            <w:r w:rsidRPr="00267E51">
              <w:rPr>
                <w:rFonts w:ascii="Arial" w:hAnsi="Arial" w:cs="Arial"/>
              </w:rPr>
              <w:t>7</w:t>
            </w:r>
          </w:p>
        </w:tc>
        <w:tc>
          <w:tcPr>
            <w:tcW w:w="3402" w:type="dxa"/>
          </w:tcPr>
          <w:p w14:paraId="2FAE73C6" w14:textId="573396DA" w:rsidR="005C11D3" w:rsidRPr="00267E51" w:rsidRDefault="00267E51" w:rsidP="00267E51">
            <w:pPr>
              <w:pStyle w:val="BodyText"/>
              <w:rPr>
                <w:rFonts w:ascii="Arial" w:hAnsi="Arial" w:cs="Arial"/>
              </w:rPr>
            </w:pPr>
            <w:r w:rsidRPr="00267E51">
              <w:rPr>
                <w:rFonts w:ascii="Arial" w:hAnsi="Arial" w:cs="Arial"/>
              </w:rPr>
              <w:t xml:space="preserve">Lalu </w:t>
            </w:r>
            <w:proofErr w:type="spellStart"/>
            <w:r w:rsidRPr="00267E51">
              <w:rPr>
                <w:rFonts w:ascii="Arial" w:hAnsi="Arial" w:cs="Arial"/>
              </w:rPr>
              <w:t>lintas</w:t>
            </w:r>
            <w:proofErr w:type="spellEnd"/>
          </w:p>
        </w:tc>
        <w:tc>
          <w:tcPr>
            <w:tcW w:w="3963" w:type="dxa"/>
          </w:tcPr>
          <w:p w14:paraId="529C2D39" w14:textId="27F8DFEE" w:rsidR="005C11D3" w:rsidRPr="00267E51" w:rsidRDefault="00267E51" w:rsidP="00267E51">
            <w:pPr>
              <w:pStyle w:val="BodyText"/>
              <w:rPr>
                <w:rFonts w:ascii="Arial" w:hAnsi="Arial" w:cs="Arial"/>
              </w:rPr>
            </w:pPr>
            <w:r w:rsidRPr="00267E51">
              <w:rPr>
                <w:rFonts w:ascii="Arial" w:hAnsi="Arial" w:cs="Arial"/>
              </w:rPr>
              <w:t xml:space="preserve">Hak </w:t>
            </w:r>
            <w:proofErr w:type="spellStart"/>
            <w:r w:rsidRPr="00267E51">
              <w:rPr>
                <w:rFonts w:ascii="Arial" w:hAnsi="Arial" w:cs="Arial"/>
              </w:rPr>
              <w:t>atas</w:t>
            </w:r>
            <w:proofErr w:type="spellEnd"/>
            <w:r w:rsidRPr="00267E51">
              <w:rPr>
                <w:rFonts w:ascii="Arial" w:hAnsi="Arial" w:cs="Arial"/>
              </w:rPr>
              <w:t xml:space="preserve"> </w:t>
            </w:r>
            <w:proofErr w:type="spellStart"/>
            <w:r w:rsidRPr="00267E51">
              <w:rPr>
                <w:rFonts w:ascii="Arial" w:hAnsi="Arial" w:cs="Arial"/>
              </w:rPr>
              <w:t>tanah</w:t>
            </w:r>
            <w:proofErr w:type="spellEnd"/>
          </w:p>
        </w:tc>
      </w:tr>
    </w:tbl>
    <w:p w14:paraId="7E128CD3" w14:textId="0E845556" w:rsidR="005C11D3" w:rsidRDefault="00267E51" w:rsidP="00267E51">
      <w:pPr>
        <w:pStyle w:val="BodyText"/>
        <w:rPr>
          <w:rFonts w:ascii="Arial" w:hAnsi="Arial" w:cs="Arial"/>
          <w:bCs/>
          <w:i/>
          <w:iCs/>
        </w:rPr>
      </w:pPr>
      <w:proofErr w:type="spellStart"/>
      <w:r w:rsidRPr="00AE79C2">
        <w:rPr>
          <w:rFonts w:ascii="Arial" w:hAnsi="Arial" w:cs="Arial"/>
          <w:bCs/>
          <w:i/>
          <w:iCs/>
        </w:rPr>
        <w:t>Sumber</w:t>
      </w:r>
      <w:proofErr w:type="spellEnd"/>
      <w:r w:rsidRPr="00AE79C2">
        <w:rPr>
          <w:rFonts w:ascii="Arial" w:hAnsi="Arial" w:cs="Arial"/>
          <w:bCs/>
          <w:i/>
          <w:iCs/>
        </w:rPr>
        <w:t xml:space="preserve"> data: </w:t>
      </w:r>
      <w:proofErr w:type="spellStart"/>
      <w:r>
        <w:rPr>
          <w:rFonts w:ascii="Arial" w:hAnsi="Arial" w:cs="Arial"/>
          <w:bCs/>
          <w:i/>
          <w:iCs/>
        </w:rPr>
        <w:t>Pengadilan</w:t>
      </w:r>
      <w:proofErr w:type="spellEnd"/>
      <w:r>
        <w:rPr>
          <w:rFonts w:ascii="Arial" w:hAnsi="Arial" w:cs="Arial"/>
          <w:bCs/>
          <w:i/>
          <w:iCs/>
        </w:rPr>
        <w:t xml:space="preserve"> Negeri </w:t>
      </w:r>
      <w:proofErr w:type="spellStart"/>
      <w:r>
        <w:rPr>
          <w:rFonts w:ascii="Arial" w:hAnsi="Arial" w:cs="Arial"/>
          <w:bCs/>
          <w:i/>
          <w:iCs/>
        </w:rPr>
        <w:t>Kelas</w:t>
      </w:r>
      <w:proofErr w:type="spellEnd"/>
      <w:r>
        <w:rPr>
          <w:rFonts w:ascii="Arial" w:hAnsi="Arial" w:cs="Arial"/>
          <w:bCs/>
          <w:i/>
          <w:iCs/>
        </w:rPr>
        <w:t xml:space="preserve"> 1 A </w:t>
      </w:r>
      <w:proofErr w:type="spellStart"/>
      <w:r>
        <w:rPr>
          <w:rFonts w:ascii="Arial" w:hAnsi="Arial" w:cs="Arial"/>
          <w:bCs/>
          <w:i/>
          <w:iCs/>
        </w:rPr>
        <w:t>Dumai</w:t>
      </w:r>
      <w:proofErr w:type="spellEnd"/>
      <w:r w:rsidR="00790F30">
        <w:rPr>
          <w:rFonts w:ascii="Arial" w:hAnsi="Arial" w:cs="Arial"/>
          <w:bCs/>
          <w:i/>
          <w:iCs/>
        </w:rPr>
        <w:t xml:space="preserve"> </w:t>
      </w:r>
      <w:r w:rsidR="00790F30" w:rsidRPr="00790F30">
        <w:rPr>
          <w:rFonts w:ascii="Arial" w:hAnsi="Arial" w:cs="Arial"/>
          <w:i/>
          <w:iCs/>
        </w:rPr>
        <w:t>2025</w:t>
      </w:r>
    </w:p>
    <w:p w14:paraId="07044057" w14:textId="77777777" w:rsidR="00267E51" w:rsidRPr="00267E51" w:rsidRDefault="00267E51" w:rsidP="00267E51">
      <w:pPr>
        <w:pStyle w:val="BodyText"/>
        <w:rPr>
          <w:rFonts w:ascii="Arial" w:hAnsi="Arial" w:cs="Arial"/>
        </w:rPr>
      </w:pPr>
    </w:p>
    <w:p w14:paraId="464D127B" w14:textId="77777777" w:rsidR="00267E51" w:rsidRDefault="00267E51" w:rsidP="00D72112">
      <w:pPr>
        <w:pStyle w:val="BodyText"/>
        <w:spacing w:line="480" w:lineRule="auto"/>
        <w:ind w:firstLine="426"/>
        <w:jc w:val="both"/>
        <w:rPr>
          <w:rFonts w:ascii="Arial" w:hAnsi="Arial" w:cs="Arial"/>
        </w:rPr>
      </w:pPr>
      <w:r>
        <w:rPr>
          <w:rFonts w:ascii="Arial" w:hAnsi="Arial" w:cs="Arial"/>
        </w:rPr>
        <w:t xml:space="preserve">Dari Tabel I.1 </w:t>
      </w:r>
      <w:proofErr w:type="spellStart"/>
      <w:r>
        <w:rPr>
          <w:rFonts w:ascii="Arial" w:hAnsi="Arial" w:cs="Arial"/>
        </w:rPr>
        <w:t>diatas</w:t>
      </w:r>
      <w:proofErr w:type="spellEnd"/>
      <w:r>
        <w:rPr>
          <w:rFonts w:ascii="Arial" w:hAnsi="Arial" w:cs="Arial"/>
        </w:rPr>
        <w:t xml:space="preserve"> </w:t>
      </w:r>
      <w:r w:rsidRPr="00267E51">
        <w:rPr>
          <w:rFonts w:ascii="Arial" w:hAnsi="Arial" w:cs="Arial"/>
        </w:rPr>
        <w:t xml:space="preserve">Tabel </w:t>
      </w:r>
      <w:proofErr w:type="spellStart"/>
      <w:r w:rsidRPr="00267E51">
        <w:rPr>
          <w:rFonts w:ascii="Arial" w:hAnsi="Arial" w:cs="Arial"/>
        </w:rPr>
        <w:t>tersebut</w:t>
      </w:r>
      <w:proofErr w:type="spellEnd"/>
      <w:r w:rsidRPr="00267E51">
        <w:rPr>
          <w:rFonts w:ascii="Arial" w:hAnsi="Arial" w:cs="Arial"/>
        </w:rPr>
        <w:t xml:space="preserve"> </w:t>
      </w:r>
      <w:proofErr w:type="spellStart"/>
      <w:r w:rsidRPr="00267E51">
        <w:rPr>
          <w:rFonts w:ascii="Arial" w:hAnsi="Arial" w:cs="Arial"/>
        </w:rPr>
        <w:t>menunjukkan</w:t>
      </w:r>
      <w:proofErr w:type="spellEnd"/>
      <w:r w:rsidRPr="00267E51">
        <w:rPr>
          <w:rFonts w:ascii="Arial" w:hAnsi="Arial" w:cs="Arial"/>
        </w:rPr>
        <w:t xml:space="preserve"> </w:t>
      </w:r>
      <w:proofErr w:type="spellStart"/>
      <w:r w:rsidRPr="00267E51">
        <w:rPr>
          <w:rFonts w:ascii="Arial" w:hAnsi="Arial" w:cs="Arial"/>
        </w:rPr>
        <w:t>berbagai</w:t>
      </w:r>
      <w:proofErr w:type="spellEnd"/>
      <w:r w:rsidRPr="00267E51">
        <w:rPr>
          <w:rFonts w:ascii="Arial" w:hAnsi="Arial" w:cs="Arial"/>
        </w:rPr>
        <w:t xml:space="preserve"> </w:t>
      </w:r>
      <w:proofErr w:type="spellStart"/>
      <w:r w:rsidRPr="00267E51">
        <w:rPr>
          <w:rFonts w:ascii="Arial" w:hAnsi="Arial" w:cs="Arial"/>
        </w:rPr>
        <w:t>jenis</w:t>
      </w:r>
      <w:proofErr w:type="spellEnd"/>
      <w:r w:rsidRPr="00267E51">
        <w:rPr>
          <w:rFonts w:ascii="Arial" w:hAnsi="Arial" w:cs="Arial"/>
        </w:rPr>
        <w:t xml:space="preserve"> </w:t>
      </w:r>
      <w:proofErr w:type="spellStart"/>
      <w:r w:rsidRPr="00267E51">
        <w:rPr>
          <w:rFonts w:ascii="Arial" w:hAnsi="Arial" w:cs="Arial"/>
        </w:rPr>
        <w:t>perkara</w:t>
      </w:r>
      <w:proofErr w:type="spellEnd"/>
      <w:r w:rsidRPr="00267E51">
        <w:rPr>
          <w:rFonts w:ascii="Arial" w:hAnsi="Arial" w:cs="Arial"/>
        </w:rPr>
        <w:t xml:space="preserve"> yang </w:t>
      </w:r>
      <w:proofErr w:type="spellStart"/>
      <w:r w:rsidRPr="00267E51">
        <w:rPr>
          <w:rFonts w:ascii="Arial" w:hAnsi="Arial" w:cs="Arial"/>
        </w:rPr>
        <w:t>ditangani</w:t>
      </w:r>
      <w:proofErr w:type="spellEnd"/>
      <w:r w:rsidRPr="00267E51">
        <w:rPr>
          <w:rFonts w:ascii="Arial" w:hAnsi="Arial" w:cs="Arial"/>
        </w:rPr>
        <w:t xml:space="preserve"> oleh </w:t>
      </w:r>
      <w:proofErr w:type="spellStart"/>
      <w:r w:rsidRPr="00267E51">
        <w:rPr>
          <w:rFonts w:ascii="Arial" w:hAnsi="Arial" w:cs="Arial"/>
        </w:rPr>
        <w:t>Pengadilan</w:t>
      </w:r>
      <w:proofErr w:type="spellEnd"/>
      <w:r w:rsidRPr="00267E51">
        <w:rPr>
          <w:rFonts w:ascii="Arial" w:hAnsi="Arial" w:cs="Arial"/>
        </w:rPr>
        <w:t xml:space="preserve"> Negeri </w:t>
      </w:r>
      <w:proofErr w:type="spellStart"/>
      <w:r w:rsidRPr="00267E51">
        <w:rPr>
          <w:rFonts w:ascii="Arial" w:hAnsi="Arial" w:cs="Arial"/>
        </w:rPr>
        <w:t>Kelas</w:t>
      </w:r>
      <w:proofErr w:type="spellEnd"/>
      <w:r w:rsidRPr="00267E51">
        <w:rPr>
          <w:rFonts w:ascii="Arial" w:hAnsi="Arial" w:cs="Arial"/>
        </w:rPr>
        <w:t xml:space="preserve"> 1 A </w:t>
      </w:r>
      <w:proofErr w:type="spellStart"/>
      <w:r w:rsidRPr="00267E51">
        <w:rPr>
          <w:rFonts w:ascii="Arial" w:hAnsi="Arial" w:cs="Arial"/>
        </w:rPr>
        <w:t>Dumai</w:t>
      </w:r>
      <w:proofErr w:type="spellEnd"/>
      <w:r w:rsidRPr="00267E51">
        <w:rPr>
          <w:rFonts w:ascii="Arial" w:hAnsi="Arial" w:cs="Arial"/>
        </w:rPr>
        <w:t xml:space="preserve">, yang </w:t>
      </w:r>
      <w:proofErr w:type="spellStart"/>
      <w:r w:rsidRPr="00267E51">
        <w:rPr>
          <w:rFonts w:ascii="Arial" w:hAnsi="Arial" w:cs="Arial"/>
        </w:rPr>
        <w:t>dikelompokkan</w:t>
      </w:r>
      <w:proofErr w:type="spellEnd"/>
      <w:r w:rsidRPr="00267E51">
        <w:rPr>
          <w:rFonts w:ascii="Arial" w:hAnsi="Arial" w:cs="Arial"/>
        </w:rPr>
        <w:t xml:space="preserve"> </w:t>
      </w:r>
      <w:proofErr w:type="spellStart"/>
      <w:r w:rsidRPr="00267E51">
        <w:rPr>
          <w:rFonts w:ascii="Arial" w:hAnsi="Arial" w:cs="Arial"/>
        </w:rPr>
        <w:t>menjadi</w:t>
      </w:r>
      <w:proofErr w:type="spellEnd"/>
      <w:r w:rsidRPr="00267E51">
        <w:rPr>
          <w:rFonts w:ascii="Arial" w:hAnsi="Arial" w:cs="Arial"/>
        </w:rPr>
        <w:t xml:space="preserve"> dua </w:t>
      </w:r>
      <w:proofErr w:type="spellStart"/>
      <w:r w:rsidRPr="00267E51">
        <w:rPr>
          <w:rFonts w:ascii="Arial" w:hAnsi="Arial" w:cs="Arial"/>
        </w:rPr>
        <w:t>kategori</w:t>
      </w:r>
      <w:proofErr w:type="spellEnd"/>
      <w:r w:rsidRPr="00267E51">
        <w:rPr>
          <w:rFonts w:ascii="Arial" w:hAnsi="Arial" w:cs="Arial"/>
        </w:rPr>
        <w:t xml:space="preserve">: </w:t>
      </w:r>
      <w:proofErr w:type="spellStart"/>
      <w:r w:rsidRPr="00267E51">
        <w:rPr>
          <w:rFonts w:ascii="Arial" w:hAnsi="Arial" w:cs="Arial"/>
        </w:rPr>
        <w:t>pidana</w:t>
      </w:r>
      <w:proofErr w:type="spellEnd"/>
      <w:r w:rsidRPr="00267E51">
        <w:rPr>
          <w:rFonts w:ascii="Arial" w:hAnsi="Arial" w:cs="Arial"/>
        </w:rPr>
        <w:t xml:space="preserve"> dan </w:t>
      </w:r>
      <w:proofErr w:type="spellStart"/>
      <w:r w:rsidRPr="00267E51">
        <w:rPr>
          <w:rFonts w:ascii="Arial" w:hAnsi="Arial" w:cs="Arial"/>
        </w:rPr>
        <w:t>perdata</w:t>
      </w:r>
      <w:proofErr w:type="spellEnd"/>
      <w:r w:rsidRPr="00267E51">
        <w:rPr>
          <w:rFonts w:ascii="Arial" w:hAnsi="Arial" w:cs="Arial"/>
        </w:rPr>
        <w:t xml:space="preserve">. </w:t>
      </w:r>
      <w:proofErr w:type="spellStart"/>
      <w:r w:rsidRPr="00267E51">
        <w:rPr>
          <w:rFonts w:ascii="Arial" w:hAnsi="Arial" w:cs="Arial"/>
        </w:rPr>
        <w:t>Untuk</w:t>
      </w:r>
      <w:proofErr w:type="spellEnd"/>
      <w:r w:rsidRPr="00267E51">
        <w:rPr>
          <w:rFonts w:ascii="Arial" w:hAnsi="Arial" w:cs="Arial"/>
        </w:rPr>
        <w:t xml:space="preserve"> </w:t>
      </w:r>
      <w:proofErr w:type="spellStart"/>
      <w:r w:rsidRPr="00267E51">
        <w:rPr>
          <w:rFonts w:ascii="Arial" w:hAnsi="Arial" w:cs="Arial"/>
        </w:rPr>
        <w:t>perkara</w:t>
      </w:r>
      <w:proofErr w:type="spellEnd"/>
      <w:r w:rsidRPr="00267E51">
        <w:rPr>
          <w:rFonts w:ascii="Arial" w:hAnsi="Arial" w:cs="Arial"/>
        </w:rPr>
        <w:t xml:space="preserve"> </w:t>
      </w:r>
      <w:proofErr w:type="spellStart"/>
      <w:r w:rsidRPr="00267E51">
        <w:rPr>
          <w:rFonts w:ascii="Arial" w:hAnsi="Arial" w:cs="Arial"/>
        </w:rPr>
        <w:t>pidana</w:t>
      </w:r>
      <w:proofErr w:type="spellEnd"/>
      <w:r w:rsidRPr="00267E51">
        <w:rPr>
          <w:rFonts w:ascii="Arial" w:hAnsi="Arial" w:cs="Arial"/>
        </w:rPr>
        <w:t xml:space="preserve">, </w:t>
      </w:r>
      <w:proofErr w:type="spellStart"/>
      <w:r w:rsidRPr="00267E51">
        <w:rPr>
          <w:rFonts w:ascii="Arial" w:hAnsi="Arial" w:cs="Arial"/>
        </w:rPr>
        <w:t>terdapat</w:t>
      </w:r>
      <w:proofErr w:type="spellEnd"/>
      <w:r w:rsidRPr="00267E51">
        <w:rPr>
          <w:rFonts w:ascii="Arial" w:hAnsi="Arial" w:cs="Arial"/>
        </w:rPr>
        <w:t xml:space="preserve"> </w:t>
      </w:r>
      <w:proofErr w:type="spellStart"/>
      <w:r w:rsidRPr="00267E51">
        <w:rPr>
          <w:rFonts w:ascii="Arial" w:hAnsi="Arial" w:cs="Arial"/>
        </w:rPr>
        <w:t>kasus</w:t>
      </w:r>
      <w:proofErr w:type="spellEnd"/>
      <w:r w:rsidRPr="00267E51">
        <w:rPr>
          <w:rFonts w:ascii="Arial" w:hAnsi="Arial" w:cs="Arial"/>
        </w:rPr>
        <w:t xml:space="preserve"> </w:t>
      </w:r>
      <w:proofErr w:type="spellStart"/>
      <w:r w:rsidRPr="00267E51">
        <w:rPr>
          <w:rFonts w:ascii="Arial" w:hAnsi="Arial" w:cs="Arial"/>
        </w:rPr>
        <w:t>seperti</w:t>
      </w:r>
      <w:proofErr w:type="spellEnd"/>
      <w:r w:rsidRPr="00267E51">
        <w:rPr>
          <w:rFonts w:ascii="Arial" w:hAnsi="Arial" w:cs="Arial"/>
        </w:rPr>
        <w:t xml:space="preserve"> </w:t>
      </w:r>
      <w:proofErr w:type="spellStart"/>
      <w:r w:rsidRPr="00267E51">
        <w:rPr>
          <w:rFonts w:ascii="Arial" w:hAnsi="Arial" w:cs="Arial"/>
        </w:rPr>
        <w:t>penipuan</w:t>
      </w:r>
      <w:proofErr w:type="spellEnd"/>
      <w:r w:rsidRPr="00267E51">
        <w:rPr>
          <w:rFonts w:ascii="Arial" w:hAnsi="Arial" w:cs="Arial"/>
        </w:rPr>
        <w:t xml:space="preserve">, </w:t>
      </w:r>
      <w:proofErr w:type="spellStart"/>
      <w:r w:rsidRPr="00267E51">
        <w:rPr>
          <w:rFonts w:ascii="Arial" w:hAnsi="Arial" w:cs="Arial"/>
        </w:rPr>
        <w:t>pencurian</w:t>
      </w:r>
      <w:proofErr w:type="spellEnd"/>
      <w:r w:rsidRPr="00267E51">
        <w:rPr>
          <w:rFonts w:ascii="Arial" w:hAnsi="Arial" w:cs="Arial"/>
        </w:rPr>
        <w:t xml:space="preserve">, </w:t>
      </w:r>
      <w:proofErr w:type="spellStart"/>
      <w:r w:rsidRPr="00267E51">
        <w:rPr>
          <w:rFonts w:ascii="Arial" w:hAnsi="Arial" w:cs="Arial"/>
        </w:rPr>
        <w:t>penganiayaan</w:t>
      </w:r>
      <w:proofErr w:type="spellEnd"/>
      <w:r w:rsidRPr="00267E51">
        <w:rPr>
          <w:rFonts w:ascii="Arial" w:hAnsi="Arial" w:cs="Arial"/>
        </w:rPr>
        <w:t xml:space="preserve">, </w:t>
      </w:r>
      <w:proofErr w:type="spellStart"/>
      <w:r w:rsidRPr="00267E51">
        <w:rPr>
          <w:rFonts w:ascii="Arial" w:hAnsi="Arial" w:cs="Arial"/>
        </w:rPr>
        <w:t>korupsi</w:t>
      </w:r>
      <w:proofErr w:type="spellEnd"/>
      <w:r w:rsidRPr="00267E51">
        <w:rPr>
          <w:rFonts w:ascii="Arial" w:hAnsi="Arial" w:cs="Arial"/>
        </w:rPr>
        <w:t xml:space="preserve">, </w:t>
      </w:r>
      <w:proofErr w:type="spellStart"/>
      <w:r w:rsidRPr="00267E51">
        <w:rPr>
          <w:rFonts w:ascii="Arial" w:hAnsi="Arial" w:cs="Arial"/>
        </w:rPr>
        <w:t>narkotika</w:t>
      </w:r>
      <w:proofErr w:type="spellEnd"/>
      <w:r w:rsidRPr="00267E51">
        <w:rPr>
          <w:rFonts w:ascii="Arial" w:hAnsi="Arial" w:cs="Arial"/>
        </w:rPr>
        <w:t xml:space="preserve">, </w:t>
      </w:r>
      <w:proofErr w:type="spellStart"/>
      <w:r w:rsidRPr="00267E51">
        <w:rPr>
          <w:rFonts w:ascii="Arial" w:hAnsi="Arial" w:cs="Arial"/>
        </w:rPr>
        <w:t>kejahatan</w:t>
      </w:r>
      <w:proofErr w:type="spellEnd"/>
      <w:r w:rsidRPr="00267E51">
        <w:rPr>
          <w:rFonts w:ascii="Arial" w:hAnsi="Arial" w:cs="Arial"/>
        </w:rPr>
        <w:t xml:space="preserve"> </w:t>
      </w:r>
      <w:proofErr w:type="spellStart"/>
      <w:r w:rsidRPr="00267E51">
        <w:rPr>
          <w:rFonts w:ascii="Arial" w:hAnsi="Arial" w:cs="Arial"/>
        </w:rPr>
        <w:t>lingkungan</w:t>
      </w:r>
      <w:proofErr w:type="spellEnd"/>
      <w:r w:rsidRPr="00267E51">
        <w:rPr>
          <w:rFonts w:ascii="Arial" w:hAnsi="Arial" w:cs="Arial"/>
        </w:rPr>
        <w:t xml:space="preserve">, dan </w:t>
      </w:r>
      <w:proofErr w:type="spellStart"/>
      <w:r w:rsidRPr="00267E51">
        <w:rPr>
          <w:rFonts w:ascii="Arial" w:hAnsi="Arial" w:cs="Arial"/>
        </w:rPr>
        <w:t>pelanggaran</w:t>
      </w:r>
      <w:proofErr w:type="spellEnd"/>
      <w:r w:rsidRPr="00267E51">
        <w:rPr>
          <w:rFonts w:ascii="Arial" w:hAnsi="Arial" w:cs="Arial"/>
        </w:rPr>
        <w:t xml:space="preserve"> </w:t>
      </w:r>
      <w:proofErr w:type="spellStart"/>
      <w:r w:rsidRPr="00267E51">
        <w:rPr>
          <w:rFonts w:ascii="Arial" w:hAnsi="Arial" w:cs="Arial"/>
        </w:rPr>
        <w:t>lalu</w:t>
      </w:r>
      <w:proofErr w:type="spellEnd"/>
      <w:r w:rsidRPr="00267E51">
        <w:rPr>
          <w:rFonts w:ascii="Arial" w:hAnsi="Arial" w:cs="Arial"/>
        </w:rPr>
        <w:t xml:space="preserve"> </w:t>
      </w:r>
      <w:proofErr w:type="spellStart"/>
      <w:r w:rsidRPr="00267E51">
        <w:rPr>
          <w:rFonts w:ascii="Arial" w:hAnsi="Arial" w:cs="Arial"/>
        </w:rPr>
        <w:t>lintas</w:t>
      </w:r>
      <w:proofErr w:type="spellEnd"/>
      <w:r w:rsidRPr="00267E51">
        <w:rPr>
          <w:rFonts w:ascii="Arial" w:hAnsi="Arial" w:cs="Arial"/>
        </w:rPr>
        <w:t xml:space="preserve">. </w:t>
      </w:r>
      <w:proofErr w:type="spellStart"/>
      <w:r w:rsidRPr="00267E51">
        <w:rPr>
          <w:rFonts w:ascii="Arial" w:hAnsi="Arial" w:cs="Arial"/>
        </w:rPr>
        <w:t>Sementara</w:t>
      </w:r>
      <w:proofErr w:type="spellEnd"/>
      <w:r w:rsidRPr="00267E51">
        <w:rPr>
          <w:rFonts w:ascii="Arial" w:hAnsi="Arial" w:cs="Arial"/>
        </w:rPr>
        <w:t xml:space="preserve"> </w:t>
      </w:r>
      <w:proofErr w:type="spellStart"/>
      <w:r w:rsidRPr="00267E51">
        <w:rPr>
          <w:rFonts w:ascii="Arial" w:hAnsi="Arial" w:cs="Arial"/>
        </w:rPr>
        <w:t>itu</w:t>
      </w:r>
      <w:proofErr w:type="spellEnd"/>
      <w:r w:rsidRPr="00267E51">
        <w:rPr>
          <w:rFonts w:ascii="Arial" w:hAnsi="Arial" w:cs="Arial"/>
        </w:rPr>
        <w:t xml:space="preserve">, </w:t>
      </w:r>
      <w:proofErr w:type="spellStart"/>
      <w:r w:rsidRPr="00267E51">
        <w:rPr>
          <w:rFonts w:ascii="Arial" w:hAnsi="Arial" w:cs="Arial"/>
        </w:rPr>
        <w:t>perkara</w:t>
      </w:r>
      <w:proofErr w:type="spellEnd"/>
      <w:r w:rsidRPr="00267E51">
        <w:rPr>
          <w:rFonts w:ascii="Arial" w:hAnsi="Arial" w:cs="Arial"/>
        </w:rPr>
        <w:t xml:space="preserve"> </w:t>
      </w:r>
      <w:proofErr w:type="spellStart"/>
      <w:r w:rsidRPr="00267E51">
        <w:rPr>
          <w:rFonts w:ascii="Arial" w:hAnsi="Arial" w:cs="Arial"/>
        </w:rPr>
        <w:t>perdata</w:t>
      </w:r>
      <w:proofErr w:type="spellEnd"/>
      <w:r w:rsidRPr="00267E51">
        <w:rPr>
          <w:rFonts w:ascii="Arial" w:hAnsi="Arial" w:cs="Arial"/>
        </w:rPr>
        <w:t xml:space="preserve"> </w:t>
      </w:r>
      <w:proofErr w:type="spellStart"/>
      <w:r w:rsidRPr="00267E51">
        <w:rPr>
          <w:rFonts w:ascii="Arial" w:hAnsi="Arial" w:cs="Arial"/>
        </w:rPr>
        <w:t>mencakup</w:t>
      </w:r>
      <w:proofErr w:type="spellEnd"/>
      <w:r w:rsidRPr="00267E51">
        <w:rPr>
          <w:rFonts w:ascii="Arial" w:hAnsi="Arial" w:cs="Arial"/>
        </w:rPr>
        <w:t xml:space="preserve"> </w:t>
      </w:r>
      <w:proofErr w:type="spellStart"/>
      <w:r w:rsidRPr="00267E51">
        <w:rPr>
          <w:rFonts w:ascii="Arial" w:hAnsi="Arial" w:cs="Arial"/>
        </w:rPr>
        <w:t>sengketa</w:t>
      </w:r>
      <w:proofErr w:type="spellEnd"/>
      <w:r w:rsidRPr="00267E51">
        <w:rPr>
          <w:rFonts w:ascii="Arial" w:hAnsi="Arial" w:cs="Arial"/>
        </w:rPr>
        <w:t xml:space="preserve"> </w:t>
      </w:r>
      <w:proofErr w:type="spellStart"/>
      <w:r w:rsidRPr="00267E51">
        <w:rPr>
          <w:rFonts w:ascii="Arial" w:hAnsi="Arial" w:cs="Arial"/>
        </w:rPr>
        <w:t>harta</w:t>
      </w:r>
      <w:proofErr w:type="spellEnd"/>
      <w:r w:rsidRPr="00267E51">
        <w:rPr>
          <w:rFonts w:ascii="Arial" w:hAnsi="Arial" w:cs="Arial"/>
        </w:rPr>
        <w:t xml:space="preserve">, utang </w:t>
      </w:r>
      <w:proofErr w:type="spellStart"/>
      <w:r w:rsidRPr="00267E51">
        <w:rPr>
          <w:rFonts w:ascii="Arial" w:hAnsi="Arial" w:cs="Arial"/>
        </w:rPr>
        <w:t>piutang</w:t>
      </w:r>
      <w:proofErr w:type="spellEnd"/>
      <w:r w:rsidRPr="00267E51">
        <w:rPr>
          <w:rFonts w:ascii="Arial" w:hAnsi="Arial" w:cs="Arial"/>
        </w:rPr>
        <w:t xml:space="preserve">, </w:t>
      </w:r>
      <w:proofErr w:type="spellStart"/>
      <w:r w:rsidRPr="00267E51">
        <w:rPr>
          <w:rFonts w:ascii="Arial" w:hAnsi="Arial" w:cs="Arial"/>
        </w:rPr>
        <w:t>perjanjian</w:t>
      </w:r>
      <w:proofErr w:type="spellEnd"/>
      <w:r w:rsidRPr="00267E51">
        <w:rPr>
          <w:rFonts w:ascii="Arial" w:hAnsi="Arial" w:cs="Arial"/>
        </w:rPr>
        <w:t xml:space="preserve">, </w:t>
      </w:r>
      <w:proofErr w:type="spellStart"/>
      <w:r w:rsidRPr="00267E51">
        <w:rPr>
          <w:rFonts w:ascii="Arial" w:hAnsi="Arial" w:cs="Arial"/>
        </w:rPr>
        <w:t>perceraian</w:t>
      </w:r>
      <w:proofErr w:type="spellEnd"/>
      <w:r w:rsidRPr="00267E51">
        <w:rPr>
          <w:rFonts w:ascii="Arial" w:hAnsi="Arial" w:cs="Arial"/>
        </w:rPr>
        <w:t xml:space="preserve"> (non-Muslim), </w:t>
      </w:r>
      <w:proofErr w:type="spellStart"/>
      <w:r w:rsidRPr="00267E51">
        <w:rPr>
          <w:rFonts w:ascii="Arial" w:hAnsi="Arial" w:cs="Arial"/>
        </w:rPr>
        <w:t>hak</w:t>
      </w:r>
      <w:proofErr w:type="spellEnd"/>
      <w:r w:rsidRPr="00267E51">
        <w:rPr>
          <w:rFonts w:ascii="Arial" w:hAnsi="Arial" w:cs="Arial"/>
        </w:rPr>
        <w:t xml:space="preserve"> </w:t>
      </w:r>
      <w:proofErr w:type="spellStart"/>
      <w:r w:rsidRPr="00267E51">
        <w:rPr>
          <w:rFonts w:ascii="Arial" w:hAnsi="Arial" w:cs="Arial"/>
        </w:rPr>
        <w:t>asuh</w:t>
      </w:r>
      <w:proofErr w:type="spellEnd"/>
      <w:r w:rsidRPr="00267E51">
        <w:rPr>
          <w:rFonts w:ascii="Arial" w:hAnsi="Arial" w:cs="Arial"/>
        </w:rPr>
        <w:t xml:space="preserve"> </w:t>
      </w:r>
      <w:proofErr w:type="spellStart"/>
      <w:r w:rsidRPr="00267E51">
        <w:rPr>
          <w:rFonts w:ascii="Arial" w:hAnsi="Arial" w:cs="Arial"/>
        </w:rPr>
        <w:t>anak</w:t>
      </w:r>
      <w:proofErr w:type="spellEnd"/>
      <w:r w:rsidRPr="00267E51">
        <w:rPr>
          <w:rFonts w:ascii="Arial" w:hAnsi="Arial" w:cs="Arial"/>
        </w:rPr>
        <w:t xml:space="preserve">, </w:t>
      </w:r>
      <w:proofErr w:type="spellStart"/>
      <w:r w:rsidRPr="00267E51">
        <w:rPr>
          <w:rFonts w:ascii="Arial" w:hAnsi="Arial" w:cs="Arial"/>
        </w:rPr>
        <w:t>warisan</w:t>
      </w:r>
      <w:proofErr w:type="spellEnd"/>
      <w:r w:rsidRPr="00267E51">
        <w:rPr>
          <w:rFonts w:ascii="Arial" w:hAnsi="Arial" w:cs="Arial"/>
        </w:rPr>
        <w:t xml:space="preserve">, dan </w:t>
      </w:r>
      <w:proofErr w:type="spellStart"/>
      <w:r w:rsidRPr="00267E51">
        <w:rPr>
          <w:rFonts w:ascii="Arial" w:hAnsi="Arial" w:cs="Arial"/>
        </w:rPr>
        <w:t>hak</w:t>
      </w:r>
      <w:proofErr w:type="spellEnd"/>
      <w:r w:rsidRPr="00267E51">
        <w:rPr>
          <w:rFonts w:ascii="Arial" w:hAnsi="Arial" w:cs="Arial"/>
        </w:rPr>
        <w:t xml:space="preserve"> </w:t>
      </w:r>
      <w:proofErr w:type="spellStart"/>
      <w:r w:rsidRPr="00267E51">
        <w:rPr>
          <w:rFonts w:ascii="Arial" w:hAnsi="Arial" w:cs="Arial"/>
        </w:rPr>
        <w:t>atas</w:t>
      </w:r>
      <w:proofErr w:type="spellEnd"/>
      <w:r w:rsidRPr="00267E51">
        <w:rPr>
          <w:rFonts w:ascii="Arial" w:hAnsi="Arial" w:cs="Arial"/>
        </w:rPr>
        <w:t xml:space="preserve"> </w:t>
      </w:r>
      <w:proofErr w:type="spellStart"/>
      <w:r w:rsidRPr="00267E51">
        <w:rPr>
          <w:rFonts w:ascii="Arial" w:hAnsi="Arial" w:cs="Arial"/>
        </w:rPr>
        <w:t>tanah</w:t>
      </w:r>
      <w:proofErr w:type="spellEnd"/>
      <w:r w:rsidRPr="00267E51">
        <w:rPr>
          <w:rFonts w:ascii="Arial" w:hAnsi="Arial" w:cs="Arial"/>
        </w:rPr>
        <w:t xml:space="preserve">. Tabel </w:t>
      </w:r>
      <w:proofErr w:type="spellStart"/>
      <w:r w:rsidRPr="00267E51">
        <w:rPr>
          <w:rFonts w:ascii="Arial" w:hAnsi="Arial" w:cs="Arial"/>
        </w:rPr>
        <w:t>ini</w:t>
      </w:r>
      <w:proofErr w:type="spellEnd"/>
      <w:r w:rsidRPr="00267E51">
        <w:rPr>
          <w:rFonts w:ascii="Arial" w:hAnsi="Arial" w:cs="Arial"/>
        </w:rPr>
        <w:t xml:space="preserve"> </w:t>
      </w:r>
      <w:proofErr w:type="spellStart"/>
      <w:r w:rsidRPr="00267E51">
        <w:rPr>
          <w:rFonts w:ascii="Arial" w:hAnsi="Arial" w:cs="Arial"/>
        </w:rPr>
        <w:t>menggambarkan</w:t>
      </w:r>
      <w:proofErr w:type="spellEnd"/>
      <w:r w:rsidRPr="00267E51">
        <w:rPr>
          <w:rFonts w:ascii="Arial" w:hAnsi="Arial" w:cs="Arial"/>
        </w:rPr>
        <w:t xml:space="preserve"> </w:t>
      </w:r>
      <w:proofErr w:type="spellStart"/>
      <w:r w:rsidRPr="00267E51">
        <w:rPr>
          <w:rFonts w:ascii="Arial" w:hAnsi="Arial" w:cs="Arial"/>
        </w:rPr>
        <w:t>peran</w:t>
      </w:r>
      <w:proofErr w:type="spellEnd"/>
      <w:r w:rsidRPr="00267E51">
        <w:rPr>
          <w:rFonts w:ascii="Arial" w:hAnsi="Arial" w:cs="Arial"/>
        </w:rPr>
        <w:t xml:space="preserve"> </w:t>
      </w:r>
      <w:proofErr w:type="spellStart"/>
      <w:r w:rsidRPr="00267E51">
        <w:rPr>
          <w:rFonts w:ascii="Arial" w:hAnsi="Arial" w:cs="Arial"/>
        </w:rPr>
        <w:t>penting</w:t>
      </w:r>
      <w:proofErr w:type="spellEnd"/>
      <w:r w:rsidRPr="00267E51">
        <w:rPr>
          <w:rFonts w:ascii="Arial" w:hAnsi="Arial" w:cs="Arial"/>
        </w:rPr>
        <w:t xml:space="preserve"> </w:t>
      </w:r>
      <w:proofErr w:type="spellStart"/>
      <w:r w:rsidRPr="00267E51">
        <w:rPr>
          <w:rFonts w:ascii="Arial" w:hAnsi="Arial" w:cs="Arial"/>
        </w:rPr>
        <w:t>pengadilan</w:t>
      </w:r>
      <w:proofErr w:type="spellEnd"/>
      <w:r w:rsidRPr="00267E51">
        <w:rPr>
          <w:rFonts w:ascii="Arial" w:hAnsi="Arial" w:cs="Arial"/>
        </w:rPr>
        <w:t xml:space="preserve"> </w:t>
      </w:r>
      <w:proofErr w:type="spellStart"/>
      <w:r w:rsidRPr="00267E51">
        <w:rPr>
          <w:rFonts w:ascii="Arial" w:hAnsi="Arial" w:cs="Arial"/>
        </w:rPr>
        <w:t>dalam</w:t>
      </w:r>
      <w:proofErr w:type="spellEnd"/>
      <w:r w:rsidRPr="00267E51">
        <w:rPr>
          <w:rFonts w:ascii="Arial" w:hAnsi="Arial" w:cs="Arial"/>
        </w:rPr>
        <w:t xml:space="preserve"> </w:t>
      </w:r>
      <w:proofErr w:type="spellStart"/>
      <w:r w:rsidRPr="00267E51">
        <w:rPr>
          <w:rFonts w:ascii="Arial" w:hAnsi="Arial" w:cs="Arial"/>
        </w:rPr>
        <w:lastRenderedPageBreak/>
        <w:t>menyelesaikan</w:t>
      </w:r>
      <w:proofErr w:type="spellEnd"/>
      <w:r w:rsidRPr="00267E51">
        <w:rPr>
          <w:rFonts w:ascii="Arial" w:hAnsi="Arial" w:cs="Arial"/>
        </w:rPr>
        <w:t xml:space="preserve"> </w:t>
      </w:r>
      <w:proofErr w:type="spellStart"/>
      <w:r w:rsidRPr="00267E51">
        <w:rPr>
          <w:rFonts w:ascii="Arial" w:hAnsi="Arial" w:cs="Arial"/>
        </w:rPr>
        <w:t>berbagai</w:t>
      </w:r>
      <w:proofErr w:type="spellEnd"/>
      <w:r w:rsidRPr="00267E51">
        <w:rPr>
          <w:rFonts w:ascii="Arial" w:hAnsi="Arial" w:cs="Arial"/>
        </w:rPr>
        <w:t xml:space="preserve"> </w:t>
      </w:r>
      <w:proofErr w:type="spellStart"/>
      <w:r w:rsidRPr="00267E51">
        <w:rPr>
          <w:rFonts w:ascii="Arial" w:hAnsi="Arial" w:cs="Arial"/>
        </w:rPr>
        <w:t>masalah</w:t>
      </w:r>
      <w:proofErr w:type="spellEnd"/>
      <w:r w:rsidRPr="00267E51">
        <w:rPr>
          <w:rFonts w:ascii="Arial" w:hAnsi="Arial" w:cs="Arial"/>
        </w:rPr>
        <w:t xml:space="preserve"> </w:t>
      </w:r>
      <w:proofErr w:type="spellStart"/>
      <w:r w:rsidRPr="00267E51">
        <w:rPr>
          <w:rFonts w:ascii="Arial" w:hAnsi="Arial" w:cs="Arial"/>
        </w:rPr>
        <w:t>hukum</w:t>
      </w:r>
      <w:proofErr w:type="spellEnd"/>
      <w:r w:rsidRPr="00267E51">
        <w:rPr>
          <w:rFonts w:ascii="Arial" w:hAnsi="Arial" w:cs="Arial"/>
        </w:rPr>
        <w:t xml:space="preserve"> yang </w:t>
      </w:r>
      <w:proofErr w:type="spellStart"/>
      <w:r w:rsidRPr="00267E51">
        <w:rPr>
          <w:rFonts w:ascii="Arial" w:hAnsi="Arial" w:cs="Arial"/>
        </w:rPr>
        <w:t>dihadapi</w:t>
      </w:r>
      <w:proofErr w:type="spellEnd"/>
      <w:r w:rsidRPr="00267E51">
        <w:rPr>
          <w:rFonts w:ascii="Arial" w:hAnsi="Arial" w:cs="Arial"/>
        </w:rPr>
        <w:t xml:space="preserve"> oleh </w:t>
      </w:r>
      <w:proofErr w:type="spellStart"/>
      <w:r w:rsidRPr="00267E51">
        <w:rPr>
          <w:rFonts w:ascii="Arial" w:hAnsi="Arial" w:cs="Arial"/>
        </w:rPr>
        <w:t>masyarakat</w:t>
      </w:r>
      <w:proofErr w:type="spellEnd"/>
      <w:r w:rsidRPr="00267E51">
        <w:rPr>
          <w:rFonts w:ascii="Arial" w:hAnsi="Arial" w:cs="Arial"/>
        </w:rPr>
        <w:t xml:space="preserve">. </w:t>
      </w:r>
    </w:p>
    <w:p w14:paraId="1A9207B1" w14:textId="20A3C86F" w:rsidR="00676117" w:rsidRDefault="00676117" w:rsidP="00D72112">
      <w:pPr>
        <w:pStyle w:val="BodyText"/>
        <w:spacing w:line="480" w:lineRule="auto"/>
        <w:ind w:firstLine="426"/>
        <w:jc w:val="both"/>
        <w:rPr>
          <w:rFonts w:ascii="Arial" w:hAnsi="Arial" w:cs="Arial"/>
        </w:rPr>
      </w:pPr>
      <w:proofErr w:type="spellStart"/>
      <w:r w:rsidRPr="00676117">
        <w:rPr>
          <w:rFonts w:ascii="Arial" w:hAnsi="Arial" w:cs="Arial"/>
        </w:rPr>
        <w:t>Konsep</w:t>
      </w:r>
      <w:proofErr w:type="spellEnd"/>
      <w:r w:rsidRPr="00676117">
        <w:rPr>
          <w:rFonts w:ascii="Arial" w:hAnsi="Arial" w:cs="Arial"/>
        </w:rPr>
        <w:t xml:space="preserve"> </w:t>
      </w:r>
      <w:proofErr w:type="spellStart"/>
      <w:r w:rsidRPr="00676117">
        <w:rPr>
          <w:rFonts w:ascii="Arial" w:hAnsi="Arial" w:cs="Arial"/>
        </w:rPr>
        <w:t>pelayanan</w:t>
      </w:r>
      <w:proofErr w:type="spellEnd"/>
      <w:r w:rsidRPr="00676117">
        <w:rPr>
          <w:rFonts w:ascii="Arial" w:hAnsi="Arial" w:cs="Arial"/>
        </w:rPr>
        <w:t xml:space="preserve"> yang </w:t>
      </w:r>
      <w:proofErr w:type="spellStart"/>
      <w:r w:rsidRPr="00676117">
        <w:rPr>
          <w:rFonts w:ascii="Arial" w:hAnsi="Arial" w:cs="Arial"/>
        </w:rPr>
        <w:t>efisien</w:t>
      </w:r>
      <w:proofErr w:type="spellEnd"/>
      <w:r w:rsidRPr="00676117">
        <w:rPr>
          <w:rFonts w:ascii="Arial" w:hAnsi="Arial" w:cs="Arial"/>
        </w:rPr>
        <w:t xml:space="preserve"> di </w:t>
      </w:r>
      <w:proofErr w:type="spellStart"/>
      <w:r w:rsidRPr="00676117">
        <w:rPr>
          <w:rFonts w:ascii="Arial" w:hAnsi="Arial" w:cs="Arial"/>
        </w:rPr>
        <w:t>Pengadilan</w:t>
      </w:r>
      <w:proofErr w:type="spellEnd"/>
      <w:r w:rsidRPr="00676117">
        <w:rPr>
          <w:rFonts w:ascii="Arial" w:hAnsi="Arial" w:cs="Arial"/>
        </w:rPr>
        <w:t xml:space="preserve"> Negeri </w:t>
      </w:r>
      <w:proofErr w:type="spellStart"/>
      <w:r w:rsidRPr="00676117">
        <w:rPr>
          <w:rFonts w:ascii="Arial" w:hAnsi="Arial" w:cs="Arial"/>
        </w:rPr>
        <w:t>Kelas</w:t>
      </w:r>
      <w:proofErr w:type="spellEnd"/>
      <w:r w:rsidRPr="00676117">
        <w:rPr>
          <w:rFonts w:ascii="Arial" w:hAnsi="Arial" w:cs="Arial"/>
        </w:rPr>
        <w:t xml:space="preserve"> 1A </w:t>
      </w:r>
      <w:proofErr w:type="spellStart"/>
      <w:r w:rsidRPr="00676117">
        <w:rPr>
          <w:rFonts w:ascii="Arial" w:hAnsi="Arial" w:cs="Arial"/>
        </w:rPr>
        <w:t>Dumai</w:t>
      </w:r>
      <w:proofErr w:type="spellEnd"/>
      <w:r w:rsidRPr="00676117">
        <w:rPr>
          <w:rFonts w:ascii="Arial" w:hAnsi="Arial" w:cs="Arial"/>
        </w:rPr>
        <w:t xml:space="preserve"> </w:t>
      </w:r>
      <w:proofErr w:type="spellStart"/>
      <w:r w:rsidRPr="00676117">
        <w:rPr>
          <w:rFonts w:ascii="Arial" w:hAnsi="Arial" w:cs="Arial"/>
        </w:rPr>
        <w:t>sejalan</w:t>
      </w:r>
      <w:proofErr w:type="spellEnd"/>
      <w:r w:rsidRPr="00676117">
        <w:rPr>
          <w:rFonts w:ascii="Arial" w:hAnsi="Arial" w:cs="Arial"/>
        </w:rPr>
        <w:t xml:space="preserve"> </w:t>
      </w:r>
      <w:proofErr w:type="spellStart"/>
      <w:r w:rsidRPr="00676117">
        <w:rPr>
          <w:rFonts w:ascii="Arial" w:hAnsi="Arial" w:cs="Arial"/>
        </w:rPr>
        <w:t>dengan</w:t>
      </w:r>
      <w:proofErr w:type="spellEnd"/>
      <w:r w:rsidRPr="00676117">
        <w:rPr>
          <w:rFonts w:ascii="Arial" w:hAnsi="Arial" w:cs="Arial"/>
        </w:rPr>
        <w:t xml:space="preserve"> </w:t>
      </w:r>
      <w:proofErr w:type="spellStart"/>
      <w:r w:rsidRPr="00676117">
        <w:rPr>
          <w:rFonts w:ascii="Arial" w:hAnsi="Arial" w:cs="Arial"/>
        </w:rPr>
        <w:t>pelaksanaan</w:t>
      </w:r>
      <w:proofErr w:type="spellEnd"/>
      <w:r w:rsidRPr="00676117">
        <w:rPr>
          <w:rFonts w:ascii="Arial" w:hAnsi="Arial" w:cs="Arial"/>
        </w:rPr>
        <w:t xml:space="preserve"> </w:t>
      </w:r>
      <w:proofErr w:type="spellStart"/>
      <w:r w:rsidR="00E77200">
        <w:rPr>
          <w:rFonts w:ascii="Arial" w:hAnsi="Arial" w:cs="Arial"/>
        </w:rPr>
        <w:t>u</w:t>
      </w:r>
      <w:r w:rsidRPr="00676117">
        <w:rPr>
          <w:rFonts w:ascii="Arial" w:hAnsi="Arial" w:cs="Arial"/>
        </w:rPr>
        <w:t>ndang-</w:t>
      </w:r>
      <w:r w:rsidR="00E77200">
        <w:rPr>
          <w:rFonts w:ascii="Arial" w:hAnsi="Arial" w:cs="Arial"/>
        </w:rPr>
        <w:t>u</w:t>
      </w:r>
      <w:r w:rsidRPr="00676117">
        <w:rPr>
          <w:rFonts w:ascii="Arial" w:hAnsi="Arial" w:cs="Arial"/>
        </w:rPr>
        <w:t>ndang</w:t>
      </w:r>
      <w:proofErr w:type="spellEnd"/>
      <w:r w:rsidRPr="00676117">
        <w:rPr>
          <w:rFonts w:ascii="Arial" w:hAnsi="Arial" w:cs="Arial"/>
        </w:rPr>
        <w:t xml:space="preserve"> No. 30 </w:t>
      </w:r>
      <w:proofErr w:type="spellStart"/>
      <w:r w:rsidRPr="00676117">
        <w:rPr>
          <w:rFonts w:ascii="Arial" w:hAnsi="Arial" w:cs="Arial"/>
        </w:rPr>
        <w:t>Tahun</w:t>
      </w:r>
      <w:proofErr w:type="spellEnd"/>
      <w:r w:rsidRPr="00676117">
        <w:rPr>
          <w:rFonts w:ascii="Arial" w:hAnsi="Arial" w:cs="Arial"/>
        </w:rPr>
        <w:t xml:space="preserve"> 2014 </w:t>
      </w:r>
      <w:proofErr w:type="spellStart"/>
      <w:r w:rsidRPr="00676117">
        <w:rPr>
          <w:rFonts w:ascii="Arial" w:hAnsi="Arial" w:cs="Arial"/>
        </w:rPr>
        <w:t>tentang</w:t>
      </w:r>
      <w:proofErr w:type="spellEnd"/>
      <w:r w:rsidRPr="00676117">
        <w:rPr>
          <w:rFonts w:ascii="Arial" w:hAnsi="Arial" w:cs="Arial"/>
        </w:rPr>
        <w:t xml:space="preserve"> </w:t>
      </w:r>
      <w:proofErr w:type="spellStart"/>
      <w:r w:rsidR="00E77200">
        <w:rPr>
          <w:rFonts w:ascii="Arial" w:hAnsi="Arial" w:cs="Arial"/>
        </w:rPr>
        <w:t>a</w:t>
      </w:r>
      <w:r w:rsidRPr="00676117">
        <w:rPr>
          <w:rFonts w:ascii="Arial" w:hAnsi="Arial" w:cs="Arial"/>
        </w:rPr>
        <w:t>dministrasi</w:t>
      </w:r>
      <w:proofErr w:type="spellEnd"/>
      <w:r w:rsidRPr="00676117">
        <w:rPr>
          <w:rFonts w:ascii="Arial" w:hAnsi="Arial" w:cs="Arial"/>
        </w:rPr>
        <w:t xml:space="preserve"> </w:t>
      </w:r>
      <w:proofErr w:type="spellStart"/>
      <w:r w:rsidR="00E77200">
        <w:rPr>
          <w:rFonts w:ascii="Arial" w:hAnsi="Arial" w:cs="Arial"/>
        </w:rPr>
        <w:t>p</w:t>
      </w:r>
      <w:r w:rsidRPr="00676117">
        <w:rPr>
          <w:rFonts w:ascii="Arial" w:hAnsi="Arial" w:cs="Arial"/>
        </w:rPr>
        <w:t>emerintahan</w:t>
      </w:r>
      <w:proofErr w:type="spellEnd"/>
      <w:r w:rsidRPr="00676117">
        <w:rPr>
          <w:rFonts w:ascii="Arial" w:hAnsi="Arial" w:cs="Arial"/>
        </w:rPr>
        <w:t xml:space="preserve">, yang </w:t>
      </w:r>
      <w:proofErr w:type="spellStart"/>
      <w:r w:rsidRPr="00676117">
        <w:rPr>
          <w:rFonts w:ascii="Arial" w:hAnsi="Arial" w:cs="Arial"/>
        </w:rPr>
        <w:t>menekankan</w:t>
      </w:r>
      <w:proofErr w:type="spellEnd"/>
      <w:r w:rsidRPr="00676117">
        <w:rPr>
          <w:rFonts w:ascii="Arial" w:hAnsi="Arial" w:cs="Arial"/>
        </w:rPr>
        <w:t xml:space="preserve"> </w:t>
      </w:r>
      <w:proofErr w:type="spellStart"/>
      <w:r w:rsidRPr="00676117">
        <w:rPr>
          <w:rFonts w:ascii="Arial" w:hAnsi="Arial" w:cs="Arial"/>
        </w:rPr>
        <w:t>pentingnya</w:t>
      </w:r>
      <w:proofErr w:type="spellEnd"/>
      <w:r w:rsidRPr="00676117">
        <w:rPr>
          <w:rFonts w:ascii="Arial" w:hAnsi="Arial" w:cs="Arial"/>
        </w:rPr>
        <w:t xml:space="preserve"> </w:t>
      </w:r>
      <w:proofErr w:type="spellStart"/>
      <w:r w:rsidRPr="00676117">
        <w:rPr>
          <w:rFonts w:ascii="Arial" w:hAnsi="Arial" w:cs="Arial"/>
        </w:rPr>
        <w:t>pelayanan</w:t>
      </w:r>
      <w:proofErr w:type="spellEnd"/>
      <w:r w:rsidRPr="00676117">
        <w:rPr>
          <w:rFonts w:ascii="Arial" w:hAnsi="Arial" w:cs="Arial"/>
        </w:rPr>
        <w:t xml:space="preserve"> </w:t>
      </w:r>
      <w:proofErr w:type="spellStart"/>
      <w:r w:rsidRPr="00676117">
        <w:rPr>
          <w:rFonts w:ascii="Arial" w:hAnsi="Arial" w:cs="Arial"/>
        </w:rPr>
        <w:t>publik</w:t>
      </w:r>
      <w:proofErr w:type="spellEnd"/>
      <w:r w:rsidRPr="00676117">
        <w:rPr>
          <w:rFonts w:ascii="Arial" w:hAnsi="Arial" w:cs="Arial"/>
        </w:rPr>
        <w:t xml:space="preserve"> yang </w:t>
      </w:r>
      <w:proofErr w:type="spellStart"/>
      <w:r w:rsidRPr="00676117">
        <w:rPr>
          <w:rFonts w:ascii="Arial" w:hAnsi="Arial" w:cs="Arial"/>
        </w:rPr>
        <w:t>transparan</w:t>
      </w:r>
      <w:proofErr w:type="spellEnd"/>
      <w:r w:rsidRPr="00676117">
        <w:rPr>
          <w:rFonts w:ascii="Arial" w:hAnsi="Arial" w:cs="Arial"/>
        </w:rPr>
        <w:t xml:space="preserve">, </w:t>
      </w:r>
      <w:proofErr w:type="spellStart"/>
      <w:r w:rsidRPr="00676117">
        <w:rPr>
          <w:rFonts w:ascii="Arial" w:hAnsi="Arial" w:cs="Arial"/>
        </w:rPr>
        <w:t>akuntabel</w:t>
      </w:r>
      <w:proofErr w:type="spellEnd"/>
      <w:r w:rsidRPr="00676117">
        <w:rPr>
          <w:rFonts w:ascii="Arial" w:hAnsi="Arial" w:cs="Arial"/>
        </w:rPr>
        <w:t xml:space="preserve">, dan </w:t>
      </w:r>
      <w:proofErr w:type="spellStart"/>
      <w:r w:rsidRPr="00676117">
        <w:rPr>
          <w:rFonts w:ascii="Arial" w:hAnsi="Arial" w:cs="Arial"/>
        </w:rPr>
        <w:t>responsif</w:t>
      </w:r>
      <w:proofErr w:type="spellEnd"/>
      <w:r w:rsidRPr="00676117">
        <w:rPr>
          <w:rFonts w:ascii="Arial" w:hAnsi="Arial" w:cs="Arial"/>
        </w:rPr>
        <w:t xml:space="preserve"> </w:t>
      </w:r>
      <w:proofErr w:type="spellStart"/>
      <w:r w:rsidRPr="00676117">
        <w:rPr>
          <w:rFonts w:ascii="Arial" w:hAnsi="Arial" w:cs="Arial"/>
        </w:rPr>
        <w:t>terhadap</w:t>
      </w:r>
      <w:proofErr w:type="spellEnd"/>
      <w:r w:rsidRPr="00676117">
        <w:rPr>
          <w:rFonts w:ascii="Arial" w:hAnsi="Arial" w:cs="Arial"/>
        </w:rPr>
        <w:t xml:space="preserve"> </w:t>
      </w:r>
      <w:proofErr w:type="spellStart"/>
      <w:r w:rsidRPr="00676117">
        <w:rPr>
          <w:rFonts w:ascii="Arial" w:hAnsi="Arial" w:cs="Arial"/>
        </w:rPr>
        <w:t>kebutuhan</w:t>
      </w:r>
      <w:proofErr w:type="spellEnd"/>
      <w:r w:rsidRPr="00676117">
        <w:rPr>
          <w:rFonts w:ascii="Arial" w:hAnsi="Arial" w:cs="Arial"/>
        </w:rPr>
        <w:t xml:space="preserve"> </w:t>
      </w:r>
      <w:proofErr w:type="spellStart"/>
      <w:r w:rsidRPr="00676117">
        <w:rPr>
          <w:rFonts w:ascii="Arial" w:hAnsi="Arial" w:cs="Arial"/>
        </w:rPr>
        <w:t>masyarakat</w:t>
      </w:r>
      <w:proofErr w:type="spellEnd"/>
      <w:r w:rsidRPr="00676117">
        <w:rPr>
          <w:rFonts w:ascii="Arial" w:hAnsi="Arial" w:cs="Arial"/>
        </w:rPr>
        <w:t xml:space="preserve">. Dalam Pasal 10, </w:t>
      </w:r>
      <w:proofErr w:type="spellStart"/>
      <w:r w:rsidRPr="00676117">
        <w:rPr>
          <w:rFonts w:ascii="Arial" w:hAnsi="Arial" w:cs="Arial"/>
        </w:rPr>
        <w:t>dinyatakan</w:t>
      </w:r>
      <w:proofErr w:type="spellEnd"/>
      <w:r w:rsidRPr="00676117">
        <w:rPr>
          <w:rFonts w:ascii="Arial" w:hAnsi="Arial" w:cs="Arial"/>
        </w:rPr>
        <w:t xml:space="preserve"> </w:t>
      </w:r>
      <w:proofErr w:type="spellStart"/>
      <w:r w:rsidRPr="00676117">
        <w:rPr>
          <w:rFonts w:ascii="Arial" w:hAnsi="Arial" w:cs="Arial"/>
        </w:rPr>
        <w:t>bahwa</w:t>
      </w:r>
      <w:proofErr w:type="spellEnd"/>
      <w:r w:rsidRPr="00676117">
        <w:rPr>
          <w:rFonts w:ascii="Arial" w:hAnsi="Arial" w:cs="Arial"/>
        </w:rPr>
        <w:t xml:space="preserve"> </w:t>
      </w:r>
      <w:proofErr w:type="spellStart"/>
      <w:r w:rsidRPr="00676117">
        <w:rPr>
          <w:rFonts w:ascii="Arial" w:hAnsi="Arial" w:cs="Arial"/>
        </w:rPr>
        <w:t>setiap</w:t>
      </w:r>
      <w:proofErr w:type="spellEnd"/>
      <w:r w:rsidRPr="00676117">
        <w:rPr>
          <w:rFonts w:ascii="Arial" w:hAnsi="Arial" w:cs="Arial"/>
        </w:rPr>
        <w:t xml:space="preserve"> </w:t>
      </w:r>
      <w:proofErr w:type="spellStart"/>
      <w:r w:rsidRPr="00676117">
        <w:rPr>
          <w:rFonts w:ascii="Arial" w:hAnsi="Arial" w:cs="Arial"/>
        </w:rPr>
        <w:t>lembaga</w:t>
      </w:r>
      <w:proofErr w:type="spellEnd"/>
      <w:r w:rsidRPr="00676117">
        <w:rPr>
          <w:rFonts w:ascii="Arial" w:hAnsi="Arial" w:cs="Arial"/>
        </w:rPr>
        <w:t xml:space="preserve"> </w:t>
      </w:r>
      <w:proofErr w:type="spellStart"/>
      <w:r w:rsidRPr="00676117">
        <w:rPr>
          <w:rFonts w:ascii="Arial" w:hAnsi="Arial" w:cs="Arial"/>
        </w:rPr>
        <w:t>pemerintah</w:t>
      </w:r>
      <w:proofErr w:type="spellEnd"/>
      <w:r w:rsidRPr="00676117">
        <w:rPr>
          <w:rFonts w:ascii="Arial" w:hAnsi="Arial" w:cs="Arial"/>
        </w:rPr>
        <w:t xml:space="preserve"> </w:t>
      </w:r>
      <w:proofErr w:type="spellStart"/>
      <w:r w:rsidRPr="00676117">
        <w:rPr>
          <w:rFonts w:ascii="Arial" w:hAnsi="Arial" w:cs="Arial"/>
        </w:rPr>
        <w:t>harus</w:t>
      </w:r>
      <w:proofErr w:type="spellEnd"/>
      <w:r w:rsidRPr="00676117">
        <w:rPr>
          <w:rFonts w:ascii="Arial" w:hAnsi="Arial" w:cs="Arial"/>
        </w:rPr>
        <w:t xml:space="preserve"> </w:t>
      </w:r>
      <w:proofErr w:type="spellStart"/>
      <w:r w:rsidRPr="00676117">
        <w:rPr>
          <w:rFonts w:ascii="Arial" w:hAnsi="Arial" w:cs="Arial"/>
        </w:rPr>
        <w:t>menyajikan</w:t>
      </w:r>
      <w:proofErr w:type="spellEnd"/>
      <w:r w:rsidRPr="00676117">
        <w:rPr>
          <w:rFonts w:ascii="Arial" w:hAnsi="Arial" w:cs="Arial"/>
        </w:rPr>
        <w:t xml:space="preserve"> </w:t>
      </w:r>
      <w:proofErr w:type="spellStart"/>
      <w:r w:rsidRPr="00676117">
        <w:rPr>
          <w:rFonts w:ascii="Arial" w:hAnsi="Arial" w:cs="Arial"/>
        </w:rPr>
        <w:t>pelayanan</w:t>
      </w:r>
      <w:proofErr w:type="spellEnd"/>
      <w:r w:rsidRPr="00676117">
        <w:rPr>
          <w:rFonts w:ascii="Arial" w:hAnsi="Arial" w:cs="Arial"/>
        </w:rPr>
        <w:t xml:space="preserve"> yang </w:t>
      </w:r>
      <w:proofErr w:type="spellStart"/>
      <w:r w:rsidRPr="00676117">
        <w:rPr>
          <w:rFonts w:ascii="Arial" w:hAnsi="Arial" w:cs="Arial"/>
        </w:rPr>
        <w:t>berkualitas</w:t>
      </w:r>
      <w:proofErr w:type="spellEnd"/>
      <w:r w:rsidRPr="00676117">
        <w:rPr>
          <w:rFonts w:ascii="Arial" w:hAnsi="Arial" w:cs="Arial"/>
        </w:rPr>
        <w:t xml:space="preserve"> dan </w:t>
      </w:r>
      <w:proofErr w:type="spellStart"/>
      <w:r w:rsidRPr="00676117">
        <w:rPr>
          <w:rFonts w:ascii="Arial" w:hAnsi="Arial" w:cs="Arial"/>
        </w:rPr>
        <w:t>tepat</w:t>
      </w:r>
      <w:proofErr w:type="spellEnd"/>
      <w:r w:rsidRPr="00676117">
        <w:rPr>
          <w:rFonts w:ascii="Arial" w:hAnsi="Arial" w:cs="Arial"/>
        </w:rPr>
        <w:t xml:space="preserve"> </w:t>
      </w:r>
      <w:proofErr w:type="spellStart"/>
      <w:r w:rsidRPr="00676117">
        <w:rPr>
          <w:rFonts w:ascii="Arial" w:hAnsi="Arial" w:cs="Arial"/>
        </w:rPr>
        <w:t>waktu</w:t>
      </w:r>
      <w:proofErr w:type="spellEnd"/>
      <w:r w:rsidRPr="00676117">
        <w:rPr>
          <w:rFonts w:ascii="Arial" w:hAnsi="Arial" w:cs="Arial"/>
        </w:rPr>
        <w:t xml:space="preserve"> </w:t>
      </w:r>
      <w:proofErr w:type="spellStart"/>
      <w:r w:rsidRPr="00676117">
        <w:rPr>
          <w:rFonts w:ascii="Arial" w:hAnsi="Arial" w:cs="Arial"/>
        </w:rPr>
        <w:t>kepada</w:t>
      </w:r>
      <w:proofErr w:type="spellEnd"/>
      <w:r w:rsidRPr="00676117">
        <w:rPr>
          <w:rFonts w:ascii="Arial" w:hAnsi="Arial" w:cs="Arial"/>
        </w:rPr>
        <w:t xml:space="preserve"> </w:t>
      </w:r>
      <w:proofErr w:type="spellStart"/>
      <w:r w:rsidRPr="00676117">
        <w:rPr>
          <w:rFonts w:ascii="Arial" w:hAnsi="Arial" w:cs="Arial"/>
        </w:rPr>
        <w:t>masyarakat</w:t>
      </w:r>
      <w:proofErr w:type="spellEnd"/>
      <w:r w:rsidRPr="00676117">
        <w:rPr>
          <w:rFonts w:ascii="Arial" w:hAnsi="Arial" w:cs="Arial"/>
        </w:rPr>
        <w:t xml:space="preserve">. Oleh </w:t>
      </w:r>
      <w:proofErr w:type="spellStart"/>
      <w:r w:rsidRPr="00676117">
        <w:rPr>
          <w:rFonts w:ascii="Arial" w:hAnsi="Arial" w:cs="Arial"/>
        </w:rPr>
        <w:t>karena</w:t>
      </w:r>
      <w:proofErr w:type="spellEnd"/>
      <w:r w:rsidRPr="00676117">
        <w:rPr>
          <w:rFonts w:ascii="Arial" w:hAnsi="Arial" w:cs="Arial"/>
        </w:rPr>
        <w:t xml:space="preserve"> </w:t>
      </w:r>
      <w:proofErr w:type="spellStart"/>
      <w:r w:rsidRPr="00676117">
        <w:rPr>
          <w:rFonts w:ascii="Arial" w:hAnsi="Arial" w:cs="Arial"/>
        </w:rPr>
        <w:t>itu</w:t>
      </w:r>
      <w:proofErr w:type="spellEnd"/>
      <w:r w:rsidRPr="00676117">
        <w:rPr>
          <w:rFonts w:ascii="Arial" w:hAnsi="Arial" w:cs="Arial"/>
        </w:rPr>
        <w:t xml:space="preserve">, </w:t>
      </w:r>
      <w:proofErr w:type="spellStart"/>
      <w:r w:rsidRPr="00676117">
        <w:rPr>
          <w:rFonts w:ascii="Arial" w:hAnsi="Arial" w:cs="Arial"/>
        </w:rPr>
        <w:t>Pengadilan</w:t>
      </w:r>
      <w:proofErr w:type="spellEnd"/>
      <w:r w:rsidRPr="00676117">
        <w:rPr>
          <w:rFonts w:ascii="Arial" w:hAnsi="Arial" w:cs="Arial"/>
        </w:rPr>
        <w:t xml:space="preserve"> Negeri </w:t>
      </w:r>
      <w:proofErr w:type="spellStart"/>
      <w:r w:rsidRPr="00676117">
        <w:rPr>
          <w:rFonts w:ascii="Arial" w:hAnsi="Arial" w:cs="Arial"/>
        </w:rPr>
        <w:t>Kelas</w:t>
      </w:r>
      <w:proofErr w:type="spellEnd"/>
      <w:r w:rsidRPr="00676117">
        <w:rPr>
          <w:rFonts w:ascii="Arial" w:hAnsi="Arial" w:cs="Arial"/>
        </w:rPr>
        <w:t xml:space="preserve"> 1</w:t>
      </w:r>
      <w:r w:rsidR="00E77200">
        <w:rPr>
          <w:rFonts w:ascii="Arial" w:hAnsi="Arial" w:cs="Arial"/>
        </w:rPr>
        <w:t xml:space="preserve"> </w:t>
      </w:r>
      <w:r w:rsidRPr="00676117">
        <w:rPr>
          <w:rFonts w:ascii="Arial" w:hAnsi="Arial" w:cs="Arial"/>
        </w:rPr>
        <w:t xml:space="preserve">A </w:t>
      </w:r>
      <w:proofErr w:type="spellStart"/>
      <w:r w:rsidRPr="00676117">
        <w:rPr>
          <w:rFonts w:ascii="Arial" w:hAnsi="Arial" w:cs="Arial"/>
        </w:rPr>
        <w:t>Dumai</w:t>
      </w:r>
      <w:proofErr w:type="spellEnd"/>
      <w:r w:rsidRPr="00676117">
        <w:rPr>
          <w:rFonts w:ascii="Arial" w:hAnsi="Arial" w:cs="Arial"/>
        </w:rPr>
        <w:t xml:space="preserve"> </w:t>
      </w:r>
      <w:proofErr w:type="spellStart"/>
      <w:r w:rsidRPr="00676117">
        <w:rPr>
          <w:rFonts w:ascii="Arial" w:hAnsi="Arial" w:cs="Arial"/>
        </w:rPr>
        <w:t>tidak</w:t>
      </w:r>
      <w:proofErr w:type="spellEnd"/>
      <w:r w:rsidRPr="00676117">
        <w:rPr>
          <w:rFonts w:ascii="Arial" w:hAnsi="Arial" w:cs="Arial"/>
        </w:rPr>
        <w:t xml:space="preserve"> </w:t>
      </w:r>
      <w:proofErr w:type="spellStart"/>
      <w:r w:rsidRPr="00676117">
        <w:rPr>
          <w:rFonts w:ascii="Arial" w:hAnsi="Arial" w:cs="Arial"/>
        </w:rPr>
        <w:t>dapat</w:t>
      </w:r>
      <w:proofErr w:type="spellEnd"/>
      <w:r w:rsidRPr="00676117">
        <w:rPr>
          <w:rFonts w:ascii="Arial" w:hAnsi="Arial" w:cs="Arial"/>
        </w:rPr>
        <w:t xml:space="preserve"> </w:t>
      </w:r>
      <w:proofErr w:type="spellStart"/>
      <w:r w:rsidRPr="00676117">
        <w:rPr>
          <w:rFonts w:ascii="Arial" w:hAnsi="Arial" w:cs="Arial"/>
        </w:rPr>
        <w:t>terlepas</w:t>
      </w:r>
      <w:proofErr w:type="spellEnd"/>
      <w:r w:rsidRPr="00676117">
        <w:rPr>
          <w:rFonts w:ascii="Arial" w:hAnsi="Arial" w:cs="Arial"/>
        </w:rPr>
        <w:t xml:space="preserve"> </w:t>
      </w:r>
      <w:proofErr w:type="spellStart"/>
      <w:r w:rsidRPr="00676117">
        <w:rPr>
          <w:rFonts w:ascii="Arial" w:hAnsi="Arial" w:cs="Arial"/>
        </w:rPr>
        <w:t>dari</w:t>
      </w:r>
      <w:proofErr w:type="spellEnd"/>
      <w:r w:rsidRPr="00676117">
        <w:rPr>
          <w:rFonts w:ascii="Arial" w:hAnsi="Arial" w:cs="Arial"/>
        </w:rPr>
        <w:t xml:space="preserve"> </w:t>
      </w:r>
      <w:proofErr w:type="spellStart"/>
      <w:r w:rsidRPr="00676117">
        <w:rPr>
          <w:rFonts w:ascii="Arial" w:hAnsi="Arial" w:cs="Arial"/>
        </w:rPr>
        <w:t>tanggung</w:t>
      </w:r>
      <w:proofErr w:type="spellEnd"/>
      <w:r w:rsidRPr="00676117">
        <w:rPr>
          <w:rFonts w:ascii="Arial" w:hAnsi="Arial" w:cs="Arial"/>
        </w:rPr>
        <w:t xml:space="preserve"> </w:t>
      </w:r>
      <w:proofErr w:type="spellStart"/>
      <w:r w:rsidRPr="00676117">
        <w:rPr>
          <w:rFonts w:ascii="Arial" w:hAnsi="Arial" w:cs="Arial"/>
        </w:rPr>
        <w:t>jawab</w:t>
      </w:r>
      <w:proofErr w:type="spellEnd"/>
      <w:r w:rsidRPr="00676117">
        <w:rPr>
          <w:rFonts w:ascii="Arial" w:hAnsi="Arial" w:cs="Arial"/>
        </w:rPr>
        <w:t xml:space="preserve"> </w:t>
      </w:r>
      <w:proofErr w:type="spellStart"/>
      <w:r w:rsidRPr="00676117">
        <w:rPr>
          <w:rFonts w:ascii="Arial" w:hAnsi="Arial" w:cs="Arial"/>
        </w:rPr>
        <w:t>untuk</w:t>
      </w:r>
      <w:proofErr w:type="spellEnd"/>
      <w:r w:rsidRPr="00676117">
        <w:rPr>
          <w:rFonts w:ascii="Arial" w:hAnsi="Arial" w:cs="Arial"/>
        </w:rPr>
        <w:t xml:space="preserve"> </w:t>
      </w:r>
      <w:proofErr w:type="spellStart"/>
      <w:r w:rsidRPr="00676117">
        <w:rPr>
          <w:rFonts w:ascii="Arial" w:hAnsi="Arial" w:cs="Arial"/>
        </w:rPr>
        <w:t>memberikan</w:t>
      </w:r>
      <w:proofErr w:type="spellEnd"/>
      <w:r w:rsidRPr="00676117">
        <w:rPr>
          <w:rFonts w:ascii="Arial" w:hAnsi="Arial" w:cs="Arial"/>
        </w:rPr>
        <w:t xml:space="preserve"> </w:t>
      </w:r>
      <w:proofErr w:type="spellStart"/>
      <w:r w:rsidRPr="00676117">
        <w:rPr>
          <w:rFonts w:ascii="Arial" w:hAnsi="Arial" w:cs="Arial"/>
        </w:rPr>
        <w:t>pelayanan</w:t>
      </w:r>
      <w:proofErr w:type="spellEnd"/>
      <w:r w:rsidRPr="00676117">
        <w:rPr>
          <w:rFonts w:ascii="Arial" w:hAnsi="Arial" w:cs="Arial"/>
        </w:rPr>
        <w:t xml:space="preserve"> </w:t>
      </w:r>
      <w:proofErr w:type="spellStart"/>
      <w:r w:rsidRPr="00676117">
        <w:rPr>
          <w:rFonts w:ascii="Arial" w:hAnsi="Arial" w:cs="Arial"/>
        </w:rPr>
        <w:t>publik</w:t>
      </w:r>
      <w:proofErr w:type="spellEnd"/>
      <w:r w:rsidRPr="00676117">
        <w:rPr>
          <w:rFonts w:ascii="Arial" w:hAnsi="Arial" w:cs="Arial"/>
        </w:rPr>
        <w:t xml:space="preserve"> yang </w:t>
      </w:r>
      <w:proofErr w:type="spellStart"/>
      <w:r w:rsidRPr="00676117">
        <w:rPr>
          <w:rFonts w:ascii="Arial" w:hAnsi="Arial" w:cs="Arial"/>
        </w:rPr>
        <w:t>berkualitas</w:t>
      </w:r>
      <w:proofErr w:type="spellEnd"/>
      <w:r w:rsidRPr="00676117">
        <w:rPr>
          <w:rFonts w:ascii="Arial" w:hAnsi="Arial" w:cs="Arial"/>
        </w:rPr>
        <w:t xml:space="preserve">. </w:t>
      </w:r>
      <w:proofErr w:type="spellStart"/>
      <w:r w:rsidRPr="00676117">
        <w:rPr>
          <w:rFonts w:ascii="Arial" w:hAnsi="Arial" w:cs="Arial"/>
        </w:rPr>
        <w:t>Sebagai</w:t>
      </w:r>
      <w:proofErr w:type="spellEnd"/>
      <w:r w:rsidRPr="00676117">
        <w:rPr>
          <w:rFonts w:ascii="Arial" w:hAnsi="Arial" w:cs="Arial"/>
        </w:rPr>
        <w:t xml:space="preserve"> </w:t>
      </w:r>
      <w:proofErr w:type="spellStart"/>
      <w:r w:rsidRPr="00676117">
        <w:rPr>
          <w:rFonts w:ascii="Arial" w:hAnsi="Arial" w:cs="Arial"/>
        </w:rPr>
        <w:t>bagian</w:t>
      </w:r>
      <w:proofErr w:type="spellEnd"/>
      <w:r w:rsidRPr="00676117">
        <w:rPr>
          <w:rFonts w:ascii="Arial" w:hAnsi="Arial" w:cs="Arial"/>
        </w:rPr>
        <w:t xml:space="preserve"> </w:t>
      </w:r>
      <w:proofErr w:type="spellStart"/>
      <w:r w:rsidRPr="00676117">
        <w:rPr>
          <w:rFonts w:ascii="Arial" w:hAnsi="Arial" w:cs="Arial"/>
        </w:rPr>
        <w:t>dari</w:t>
      </w:r>
      <w:proofErr w:type="spellEnd"/>
      <w:r w:rsidRPr="00676117">
        <w:rPr>
          <w:rFonts w:ascii="Arial" w:hAnsi="Arial" w:cs="Arial"/>
        </w:rPr>
        <w:t xml:space="preserve"> </w:t>
      </w:r>
      <w:proofErr w:type="spellStart"/>
      <w:r w:rsidRPr="00676117">
        <w:rPr>
          <w:rFonts w:ascii="Arial" w:hAnsi="Arial" w:cs="Arial"/>
        </w:rPr>
        <w:t>instansi</w:t>
      </w:r>
      <w:proofErr w:type="spellEnd"/>
      <w:r w:rsidRPr="00676117">
        <w:rPr>
          <w:rFonts w:ascii="Arial" w:hAnsi="Arial" w:cs="Arial"/>
        </w:rPr>
        <w:t xml:space="preserve"> </w:t>
      </w:r>
      <w:proofErr w:type="spellStart"/>
      <w:r w:rsidRPr="00676117">
        <w:rPr>
          <w:rFonts w:ascii="Arial" w:hAnsi="Arial" w:cs="Arial"/>
        </w:rPr>
        <w:t>pemerintah</w:t>
      </w:r>
      <w:proofErr w:type="spellEnd"/>
      <w:r w:rsidRPr="00676117">
        <w:rPr>
          <w:rFonts w:ascii="Arial" w:hAnsi="Arial" w:cs="Arial"/>
        </w:rPr>
        <w:t xml:space="preserve">, </w:t>
      </w:r>
      <w:proofErr w:type="spellStart"/>
      <w:r w:rsidRPr="00676117">
        <w:rPr>
          <w:rFonts w:ascii="Arial" w:hAnsi="Arial" w:cs="Arial"/>
        </w:rPr>
        <w:t>pengadilan</w:t>
      </w:r>
      <w:proofErr w:type="spellEnd"/>
      <w:r w:rsidRPr="00676117">
        <w:rPr>
          <w:rFonts w:ascii="Arial" w:hAnsi="Arial" w:cs="Arial"/>
        </w:rPr>
        <w:t xml:space="preserve"> </w:t>
      </w:r>
      <w:proofErr w:type="spellStart"/>
      <w:r w:rsidRPr="00676117">
        <w:rPr>
          <w:rFonts w:ascii="Arial" w:hAnsi="Arial" w:cs="Arial"/>
        </w:rPr>
        <w:t>wajib</w:t>
      </w:r>
      <w:proofErr w:type="spellEnd"/>
      <w:r w:rsidRPr="00676117">
        <w:rPr>
          <w:rFonts w:ascii="Arial" w:hAnsi="Arial" w:cs="Arial"/>
        </w:rPr>
        <w:t xml:space="preserve"> </w:t>
      </w:r>
      <w:proofErr w:type="spellStart"/>
      <w:r w:rsidRPr="00676117">
        <w:rPr>
          <w:rFonts w:ascii="Arial" w:hAnsi="Arial" w:cs="Arial"/>
        </w:rPr>
        <w:t>menjalankan</w:t>
      </w:r>
      <w:proofErr w:type="spellEnd"/>
      <w:r w:rsidRPr="00676117">
        <w:rPr>
          <w:rFonts w:ascii="Arial" w:hAnsi="Arial" w:cs="Arial"/>
        </w:rPr>
        <w:t xml:space="preserve"> </w:t>
      </w:r>
      <w:proofErr w:type="spellStart"/>
      <w:r w:rsidRPr="00676117">
        <w:rPr>
          <w:rFonts w:ascii="Arial" w:hAnsi="Arial" w:cs="Arial"/>
        </w:rPr>
        <w:t>tugasnya</w:t>
      </w:r>
      <w:proofErr w:type="spellEnd"/>
      <w:r w:rsidRPr="00676117">
        <w:rPr>
          <w:rFonts w:ascii="Arial" w:hAnsi="Arial" w:cs="Arial"/>
        </w:rPr>
        <w:t xml:space="preserve"> </w:t>
      </w:r>
      <w:proofErr w:type="spellStart"/>
      <w:r w:rsidRPr="00676117">
        <w:rPr>
          <w:rFonts w:ascii="Arial" w:hAnsi="Arial" w:cs="Arial"/>
        </w:rPr>
        <w:t>sebagai</w:t>
      </w:r>
      <w:proofErr w:type="spellEnd"/>
      <w:r w:rsidRPr="00676117">
        <w:rPr>
          <w:rFonts w:ascii="Arial" w:hAnsi="Arial" w:cs="Arial"/>
        </w:rPr>
        <w:t xml:space="preserve"> </w:t>
      </w:r>
      <w:proofErr w:type="spellStart"/>
      <w:r w:rsidRPr="00676117">
        <w:rPr>
          <w:rFonts w:ascii="Arial" w:hAnsi="Arial" w:cs="Arial"/>
        </w:rPr>
        <w:t>aparatur</w:t>
      </w:r>
      <w:proofErr w:type="spellEnd"/>
      <w:r w:rsidRPr="00676117">
        <w:rPr>
          <w:rFonts w:ascii="Arial" w:hAnsi="Arial" w:cs="Arial"/>
        </w:rPr>
        <w:t xml:space="preserve"> negara </w:t>
      </w:r>
      <w:proofErr w:type="spellStart"/>
      <w:r w:rsidRPr="00676117">
        <w:rPr>
          <w:rFonts w:ascii="Arial" w:hAnsi="Arial" w:cs="Arial"/>
        </w:rPr>
        <w:t>dengan</w:t>
      </w:r>
      <w:proofErr w:type="spellEnd"/>
      <w:r w:rsidRPr="00676117">
        <w:rPr>
          <w:rFonts w:ascii="Arial" w:hAnsi="Arial" w:cs="Arial"/>
        </w:rPr>
        <w:t xml:space="preserve"> </w:t>
      </w:r>
      <w:proofErr w:type="spellStart"/>
      <w:r w:rsidRPr="00676117">
        <w:rPr>
          <w:rFonts w:ascii="Arial" w:hAnsi="Arial" w:cs="Arial"/>
        </w:rPr>
        <w:t>menyediakan</w:t>
      </w:r>
      <w:proofErr w:type="spellEnd"/>
      <w:r w:rsidRPr="00676117">
        <w:rPr>
          <w:rFonts w:ascii="Arial" w:hAnsi="Arial" w:cs="Arial"/>
        </w:rPr>
        <w:t xml:space="preserve"> </w:t>
      </w:r>
      <w:proofErr w:type="spellStart"/>
      <w:r w:rsidRPr="00676117">
        <w:rPr>
          <w:rFonts w:ascii="Arial" w:hAnsi="Arial" w:cs="Arial"/>
        </w:rPr>
        <w:t>pelayanan</w:t>
      </w:r>
      <w:proofErr w:type="spellEnd"/>
      <w:r w:rsidRPr="00676117">
        <w:rPr>
          <w:rFonts w:ascii="Arial" w:hAnsi="Arial" w:cs="Arial"/>
        </w:rPr>
        <w:t xml:space="preserve"> </w:t>
      </w:r>
      <w:proofErr w:type="spellStart"/>
      <w:r w:rsidRPr="00676117">
        <w:rPr>
          <w:rFonts w:ascii="Arial" w:hAnsi="Arial" w:cs="Arial"/>
        </w:rPr>
        <w:t>publik</w:t>
      </w:r>
      <w:proofErr w:type="spellEnd"/>
      <w:r w:rsidRPr="00676117">
        <w:rPr>
          <w:rFonts w:ascii="Arial" w:hAnsi="Arial" w:cs="Arial"/>
        </w:rPr>
        <w:t xml:space="preserve"> yang </w:t>
      </w:r>
      <w:proofErr w:type="spellStart"/>
      <w:r w:rsidRPr="00676117">
        <w:rPr>
          <w:rFonts w:ascii="Arial" w:hAnsi="Arial" w:cs="Arial"/>
        </w:rPr>
        <w:t>sesuai</w:t>
      </w:r>
      <w:proofErr w:type="spellEnd"/>
      <w:r w:rsidRPr="00676117">
        <w:rPr>
          <w:rFonts w:ascii="Arial" w:hAnsi="Arial" w:cs="Arial"/>
        </w:rPr>
        <w:t xml:space="preserve"> </w:t>
      </w:r>
      <w:proofErr w:type="spellStart"/>
      <w:r w:rsidRPr="00676117">
        <w:rPr>
          <w:rFonts w:ascii="Arial" w:hAnsi="Arial" w:cs="Arial"/>
        </w:rPr>
        <w:t>dengan</w:t>
      </w:r>
      <w:proofErr w:type="spellEnd"/>
      <w:r w:rsidRPr="00676117">
        <w:rPr>
          <w:rFonts w:ascii="Arial" w:hAnsi="Arial" w:cs="Arial"/>
        </w:rPr>
        <w:t xml:space="preserve"> </w:t>
      </w:r>
      <w:proofErr w:type="spellStart"/>
      <w:r w:rsidRPr="00676117">
        <w:rPr>
          <w:rFonts w:ascii="Arial" w:hAnsi="Arial" w:cs="Arial"/>
        </w:rPr>
        <w:t>prinsip</w:t>
      </w:r>
      <w:proofErr w:type="spellEnd"/>
      <w:r w:rsidRPr="00676117">
        <w:rPr>
          <w:rFonts w:ascii="Arial" w:hAnsi="Arial" w:cs="Arial"/>
        </w:rPr>
        <w:t xml:space="preserve"> </w:t>
      </w:r>
      <w:proofErr w:type="spellStart"/>
      <w:r w:rsidRPr="00676117">
        <w:rPr>
          <w:rFonts w:ascii="Arial" w:hAnsi="Arial" w:cs="Arial"/>
        </w:rPr>
        <w:t>keadilan</w:t>
      </w:r>
      <w:proofErr w:type="spellEnd"/>
      <w:r w:rsidRPr="00676117">
        <w:rPr>
          <w:rFonts w:ascii="Arial" w:hAnsi="Arial" w:cs="Arial"/>
        </w:rPr>
        <w:t xml:space="preserve"> dan </w:t>
      </w:r>
      <w:proofErr w:type="spellStart"/>
      <w:r w:rsidRPr="00676117">
        <w:rPr>
          <w:rFonts w:ascii="Arial" w:hAnsi="Arial" w:cs="Arial"/>
        </w:rPr>
        <w:t>efisiensi</w:t>
      </w:r>
      <w:proofErr w:type="spellEnd"/>
      <w:r w:rsidRPr="00676117">
        <w:rPr>
          <w:rFonts w:ascii="Arial" w:hAnsi="Arial" w:cs="Arial"/>
        </w:rPr>
        <w:t xml:space="preserve">, </w:t>
      </w:r>
      <w:proofErr w:type="spellStart"/>
      <w:r w:rsidRPr="00676117">
        <w:rPr>
          <w:rFonts w:ascii="Arial" w:hAnsi="Arial" w:cs="Arial"/>
        </w:rPr>
        <w:t>sesuai</w:t>
      </w:r>
      <w:proofErr w:type="spellEnd"/>
      <w:r w:rsidRPr="00676117">
        <w:rPr>
          <w:rFonts w:ascii="Arial" w:hAnsi="Arial" w:cs="Arial"/>
        </w:rPr>
        <w:t xml:space="preserve"> </w:t>
      </w:r>
      <w:proofErr w:type="spellStart"/>
      <w:r w:rsidRPr="00676117">
        <w:rPr>
          <w:rFonts w:ascii="Arial" w:hAnsi="Arial" w:cs="Arial"/>
        </w:rPr>
        <w:t>dengan</w:t>
      </w:r>
      <w:proofErr w:type="spellEnd"/>
      <w:r w:rsidRPr="00676117">
        <w:rPr>
          <w:rFonts w:ascii="Arial" w:hAnsi="Arial" w:cs="Arial"/>
        </w:rPr>
        <w:t xml:space="preserve"> </w:t>
      </w:r>
      <w:proofErr w:type="spellStart"/>
      <w:r w:rsidRPr="00676117">
        <w:rPr>
          <w:rFonts w:ascii="Arial" w:hAnsi="Arial" w:cs="Arial"/>
        </w:rPr>
        <w:t>ketentuan</w:t>
      </w:r>
      <w:proofErr w:type="spellEnd"/>
      <w:r w:rsidRPr="00676117">
        <w:rPr>
          <w:rFonts w:ascii="Arial" w:hAnsi="Arial" w:cs="Arial"/>
        </w:rPr>
        <w:t xml:space="preserve"> yang </w:t>
      </w:r>
      <w:proofErr w:type="spellStart"/>
      <w:r w:rsidRPr="00676117">
        <w:rPr>
          <w:rFonts w:ascii="Arial" w:hAnsi="Arial" w:cs="Arial"/>
        </w:rPr>
        <w:t>berlaku</w:t>
      </w:r>
      <w:proofErr w:type="spellEnd"/>
      <w:r>
        <w:rPr>
          <w:rFonts w:ascii="Arial" w:hAnsi="Arial" w:cs="Arial"/>
        </w:rPr>
        <w:t>.</w:t>
      </w:r>
    </w:p>
    <w:p w14:paraId="27EF33C0" w14:textId="0C1B9E3B" w:rsidR="00BB65BE" w:rsidRDefault="00BB65BE" w:rsidP="00D72112">
      <w:pPr>
        <w:pStyle w:val="BodyText"/>
        <w:spacing w:line="480" w:lineRule="auto"/>
        <w:ind w:firstLine="426"/>
        <w:jc w:val="both"/>
        <w:rPr>
          <w:rFonts w:ascii="Arial" w:hAnsi="Arial" w:cs="Arial"/>
        </w:rPr>
      </w:pPr>
      <w:proofErr w:type="spellStart"/>
      <w:r w:rsidRPr="00E64753">
        <w:rPr>
          <w:rFonts w:ascii="Arial" w:hAnsi="Arial" w:cs="Arial"/>
        </w:rPr>
        <w:t>Pengadilan</w:t>
      </w:r>
      <w:proofErr w:type="spellEnd"/>
      <w:r w:rsidRPr="00E64753">
        <w:rPr>
          <w:rFonts w:ascii="Arial" w:hAnsi="Arial" w:cs="Arial"/>
        </w:rPr>
        <w:t xml:space="preserve"> Negeri </w:t>
      </w:r>
      <w:proofErr w:type="spellStart"/>
      <w:r w:rsidR="00000ECD" w:rsidRPr="00E64753">
        <w:rPr>
          <w:rFonts w:ascii="Arial" w:hAnsi="Arial" w:cs="Arial"/>
        </w:rPr>
        <w:t>Kelas</w:t>
      </w:r>
      <w:proofErr w:type="spellEnd"/>
      <w:r w:rsidR="00000ECD" w:rsidRPr="00E64753">
        <w:rPr>
          <w:rFonts w:ascii="Arial" w:hAnsi="Arial" w:cs="Arial"/>
        </w:rPr>
        <w:t xml:space="preserve"> 1</w:t>
      </w:r>
      <w:r w:rsidR="009E345D" w:rsidRPr="00E64753">
        <w:rPr>
          <w:rFonts w:ascii="Arial" w:hAnsi="Arial" w:cs="Arial"/>
        </w:rPr>
        <w:t xml:space="preserve"> A</w:t>
      </w:r>
      <w:r w:rsidR="00000ECD" w:rsidRPr="00E64753">
        <w:rPr>
          <w:rFonts w:ascii="Arial" w:hAnsi="Arial" w:cs="Arial"/>
        </w:rPr>
        <w:t xml:space="preserve"> </w:t>
      </w:r>
      <w:proofErr w:type="spellStart"/>
      <w:r w:rsidR="00000ECD" w:rsidRPr="00E64753">
        <w:rPr>
          <w:rFonts w:ascii="Arial" w:hAnsi="Arial" w:cs="Arial"/>
        </w:rPr>
        <w:t>Dumai</w:t>
      </w:r>
      <w:proofErr w:type="spellEnd"/>
      <w:r w:rsidR="00000ECD" w:rsidRPr="00E64753">
        <w:rPr>
          <w:rFonts w:ascii="Arial" w:hAnsi="Arial" w:cs="Arial"/>
        </w:rPr>
        <w:t xml:space="preserve"> </w:t>
      </w:r>
      <w:proofErr w:type="spellStart"/>
      <w:r w:rsidRPr="00E64753">
        <w:rPr>
          <w:rFonts w:ascii="Arial" w:hAnsi="Arial" w:cs="Arial"/>
        </w:rPr>
        <w:t>melibatkan</w:t>
      </w:r>
      <w:proofErr w:type="spellEnd"/>
      <w:r w:rsidRPr="00E64753">
        <w:rPr>
          <w:rFonts w:ascii="Arial" w:hAnsi="Arial" w:cs="Arial"/>
        </w:rPr>
        <w:t xml:space="preserve"> </w:t>
      </w:r>
      <w:proofErr w:type="spellStart"/>
      <w:r w:rsidRPr="00E64753">
        <w:rPr>
          <w:rFonts w:ascii="Arial" w:hAnsi="Arial" w:cs="Arial"/>
        </w:rPr>
        <w:t>berbagai</w:t>
      </w:r>
      <w:proofErr w:type="spellEnd"/>
      <w:r w:rsidRPr="00E64753">
        <w:rPr>
          <w:rFonts w:ascii="Arial" w:hAnsi="Arial" w:cs="Arial"/>
        </w:rPr>
        <w:t xml:space="preserve"> </w:t>
      </w:r>
      <w:proofErr w:type="spellStart"/>
      <w:r w:rsidRPr="00E64753">
        <w:rPr>
          <w:rFonts w:ascii="Arial" w:hAnsi="Arial" w:cs="Arial"/>
        </w:rPr>
        <w:t>tahapan</w:t>
      </w:r>
      <w:proofErr w:type="spellEnd"/>
      <w:r w:rsidRPr="00E64753">
        <w:rPr>
          <w:rFonts w:ascii="Arial" w:hAnsi="Arial" w:cs="Arial"/>
        </w:rPr>
        <w:t xml:space="preserve"> yang </w:t>
      </w:r>
      <w:proofErr w:type="spellStart"/>
      <w:r w:rsidRPr="00E64753">
        <w:rPr>
          <w:rFonts w:ascii="Arial" w:hAnsi="Arial" w:cs="Arial"/>
        </w:rPr>
        <w:t>dimulai</w:t>
      </w:r>
      <w:proofErr w:type="spellEnd"/>
      <w:r w:rsidRPr="00E64753">
        <w:rPr>
          <w:rFonts w:ascii="Arial" w:hAnsi="Arial" w:cs="Arial"/>
        </w:rPr>
        <w:t xml:space="preserve"> </w:t>
      </w:r>
      <w:proofErr w:type="spellStart"/>
      <w:r w:rsidRPr="00E64753">
        <w:rPr>
          <w:rFonts w:ascii="Arial" w:hAnsi="Arial" w:cs="Arial"/>
        </w:rPr>
        <w:t>dari</w:t>
      </w:r>
      <w:proofErr w:type="spellEnd"/>
      <w:r w:rsidRPr="00E64753">
        <w:rPr>
          <w:rFonts w:ascii="Arial" w:hAnsi="Arial" w:cs="Arial"/>
        </w:rPr>
        <w:t xml:space="preserve"> </w:t>
      </w:r>
      <w:proofErr w:type="spellStart"/>
      <w:r w:rsidRPr="00E64753">
        <w:rPr>
          <w:rFonts w:ascii="Arial" w:hAnsi="Arial" w:cs="Arial"/>
        </w:rPr>
        <w:t>penerimaan</w:t>
      </w:r>
      <w:proofErr w:type="spellEnd"/>
      <w:r w:rsidRPr="00E64753">
        <w:rPr>
          <w:rFonts w:ascii="Arial" w:hAnsi="Arial" w:cs="Arial"/>
        </w:rPr>
        <w:t xml:space="preserve"> </w:t>
      </w:r>
      <w:proofErr w:type="spellStart"/>
      <w:r w:rsidRPr="00E64753">
        <w:rPr>
          <w:rFonts w:ascii="Arial" w:hAnsi="Arial" w:cs="Arial"/>
        </w:rPr>
        <w:t>perkara</w:t>
      </w:r>
      <w:proofErr w:type="spellEnd"/>
      <w:r w:rsidRPr="00E64753">
        <w:rPr>
          <w:rFonts w:ascii="Arial" w:hAnsi="Arial" w:cs="Arial"/>
        </w:rPr>
        <w:t xml:space="preserve"> </w:t>
      </w:r>
      <w:proofErr w:type="spellStart"/>
      <w:r w:rsidRPr="00E64753">
        <w:rPr>
          <w:rFonts w:ascii="Arial" w:hAnsi="Arial" w:cs="Arial"/>
        </w:rPr>
        <w:t>hingga</w:t>
      </w:r>
      <w:proofErr w:type="spellEnd"/>
      <w:r w:rsidRPr="00E64753">
        <w:rPr>
          <w:rFonts w:ascii="Arial" w:hAnsi="Arial" w:cs="Arial"/>
        </w:rPr>
        <w:t xml:space="preserve"> </w:t>
      </w:r>
      <w:proofErr w:type="spellStart"/>
      <w:r w:rsidRPr="00E64753">
        <w:rPr>
          <w:rFonts w:ascii="Arial" w:hAnsi="Arial" w:cs="Arial"/>
        </w:rPr>
        <w:t>pengambilan</w:t>
      </w:r>
      <w:proofErr w:type="spellEnd"/>
      <w:r w:rsidRPr="00E64753">
        <w:rPr>
          <w:rFonts w:ascii="Arial" w:hAnsi="Arial" w:cs="Arial"/>
        </w:rPr>
        <w:t xml:space="preserve"> </w:t>
      </w:r>
      <w:proofErr w:type="spellStart"/>
      <w:r w:rsidRPr="00E64753">
        <w:rPr>
          <w:rFonts w:ascii="Arial" w:hAnsi="Arial" w:cs="Arial"/>
        </w:rPr>
        <w:t>keputusan</w:t>
      </w:r>
      <w:proofErr w:type="spellEnd"/>
      <w:r w:rsidRPr="00E64753">
        <w:rPr>
          <w:rFonts w:ascii="Arial" w:hAnsi="Arial" w:cs="Arial"/>
        </w:rPr>
        <w:t xml:space="preserve">. </w:t>
      </w:r>
      <w:proofErr w:type="spellStart"/>
      <w:r w:rsidR="009B7FA7" w:rsidRPr="00E64753">
        <w:rPr>
          <w:rFonts w:ascii="Arial" w:hAnsi="Arial" w:cs="Arial"/>
        </w:rPr>
        <w:t>P</w:t>
      </w:r>
      <w:r w:rsidR="00D72112" w:rsidRPr="00E64753">
        <w:rPr>
          <w:rFonts w:ascii="Arial" w:hAnsi="Arial" w:cs="Arial"/>
        </w:rPr>
        <w:t>rosedur</w:t>
      </w:r>
      <w:proofErr w:type="spellEnd"/>
      <w:r w:rsidR="00D72112" w:rsidRPr="00E64753">
        <w:rPr>
          <w:rFonts w:ascii="Arial" w:hAnsi="Arial" w:cs="Arial"/>
        </w:rPr>
        <w:t xml:space="preserve"> </w:t>
      </w:r>
      <w:proofErr w:type="spellStart"/>
      <w:r w:rsidR="009B7FA7" w:rsidRPr="00E64753">
        <w:rPr>
          <w:rFonts w:ascii="Arial" w:hAnsi="Arial" w:cs="Arial"/>
        </w:rPr>
        <w:t>P</w:t>
      </w:r>
      <w:r w:rsidR="00D72112" w:rsidRPr="00E64753">
        <w:rPr>
          <w:rFonts w:ascii="Arial" w:hAnsi="Arial" w:cs="Arial"/>
        </w:rPr>
        <w:t>elayanan</w:t>
      </w:r>
      <w:proofErr w:type="spellEnd"/>
      <w:r w:rsidR="00D72112" w:rsidRPr="00E64753">
        <w:rPr>
          <w:rFonts w:ascii="Arial" w:hAnsi="Arial" w:cs="Arial"/>
        </w:rPr>
        <w:t xml:space="preserve"> </w:t>
      </w:r>
      <w:proofErr w:type="spellStart"/>
      <w:r w:rsidR="00D72112" w:rsidRPr="00E64753">
        <w:rPr>
          <w:rFonts w:ascii="Arial" w:hAnsi="Arial" w:cs="Arial"/>
        </w:rPr>
        <w:t>Terpadu</w:t>
      </w:r>
      <w:proofErr w:type="spellEnd"/>
      <w:r w:rsidR="00D72112" w:rsidRPr="00E64753">
        <w:rPr>
          <w:rFonts w:ascii="Arial" w:hAnsi="Arial" w:cs="Arial"/>
        </w:rPr>
        <w:t xml:space="preserve"> </w:t>
      </w:r>
      <w:r w:rsidR="009B7FA7" w:rsidRPr="00E64753">
        <w:rPr>
          <w:rFonts w:ascii="Arial" w:hAnsi="Arial" w:cs="Arial"/>
        </w:rPr>
        <w:t>S</w:t>
      </w:r>
      <w:r w:rsidR="00D72112" w:rsidRPr="00E64753">
        <w:rPr>
          <w:rFonts w:ascii="Arial" w:hAnsi="Arial" w:cs="Arial"/>
        </w:rPr>
        <w:t xml:space="preserve">atu Pintu (PTSP) </w:t>
      </w:r>
      <w:proofErr w:type="spellStart"/>
      <w:r w:rsidR="00D72112" w:rsidRPr="00E64753">
        <w:rPr>
          <w:rFonts w:ascii="Arial" w:hAnsi="Arial" w:cs="Arial"/>
        </w:rPr>
        <w:t>adalah</w:t>
      </w:r>
      <w:proofErr w:type="spellEnd"/>
      <w:r w:rsidR="00D72112" w:rsidRPr="00E64753">
        <w:rPr>
          <w:rFonts w:ascii="Arial" w:hAnsi="Arial" w:cs="Arial"/>
        </w:rPr>
        <w:t xml:space="preserve"> </w:t>
      </w:r>
      <w:proofErr w:type="spellStart"/>
      <w:r w:rsidR="00D72112" w:rsidRPr="00E64753">
        <w:rPr>
          <w:rFonts w:ascii="Arial" w:hAnsi="Arial" w:cs="Arial"/>
        </w:rPr>
        <w:t>sebagai</w:t>
      </w:r>
      <w:proofErr w:type="spellEnd"/>
      <w:r w:rsidR="00D72112" w:rsidRPr="00E64753">
        <w:rPr>
          <w:rFonts w:ascii="Arial" w:hAnsi="Arial" w:cs="Arial"/>
        </w:rPr>
        <w:t xml:space="preserve"> </w:t>
      </w:r>
      <w:proofErr w:type="spellStart"/>
      <w:r w:rsidR="00D72112" w:rsidRPr="00E64753">
        <w:rPr>
          <w:rFonts w:ascii="Arial" w:hAnsi="Arial" w:cs="Arial"/>
        </w:rPr>
        <w:t>berikut</w:t>
      </w:r>
      <w:proofErr w:type="spellEnd"/>
      <w:r w:rsidR="00D72112" w:rsidRPr="00E64753">
        <w:rPr>
          <w:rFonts w:ascii="Arial" w:hAnsi="Arial" w:cs="Arial"/>
        </w:rPr>
        <w:t>:</w:t>
      </w:r>
    </w:p>
    <w:p w14:paraId="04CD8CCE" w14:textId="77777777" w:rsidR="00B1116A" w:rsidRPr="00B1116A" w:rsidRDefault="00B1116A" w:rsidP="00B1116A">
      <w:pPr>
        <w:pStyle w:val="BodyText"/>
        <w:ind w:left="2880" w:firstLine="522"/>
        <w:rPr>
          <w:rFonts w:ascii="Arial" w:hAnsi="Arial" w:cs="Arial"/>
          <w:b/>
          <w:lang w:val="id-ID"/>
        </w:rPr>
      </w:pPr>
      <w:r w:rsidRPr="00B1116A">
        <w:rPr>
          <w:rFonts w:ascii="Arial" w:hAnsi="Arial" w:cs="Arial"/>
          <w:b/>
          <w:lang w:val="id-ID"/>
        </w:rPr>
        <w:t>Bagan I.1</w:t>
      </w:r>
    </w:p>
    <w:p w14:paraId="5C9F7A26" w14:textId="68658F2D" w:rsidR="00B1116A" w:rsidRDefault="00EC6955" w:rsidP="00B1116A">
      <w:pPr>
        <w:pStyle w:val="BodyText"/>
        <w:ind w:firstLine="426"/>
        <w:jc w:val="center"/>
        <w:rPr>
          <w:rFonts w:ascii="Arial" w:hAnsi="Arial" w:cs="Arial"/>
          <w:b/>
          <w:lang w:val="id-ID"/>
        </w:rPr>
      </w:pPr>
      <w:r>
        <w:rPr>
          <w:rFonts w:ascii="Arial"/>
          <w:b/>
          <w:noProof/>
          <w:sz w:val="8"/>
          <w:lang w:val="en-US"/>
        </w:rPr>
        <mc:AlternateContent>
          <mc:Choice Requires="wps">
            <w:drawing>
              <wp:anchor distT="0" distB="0" distL="0" distR="0" simplePos="0" relativeHeight="251691008" behindDoc="1" locked="0" layoutInCell="1" allowOverlap="1" wp14:anchorId="20021261" wp14:editId="1EF19C79">
                <wp:simplePos x="0" y="0"/>
                <wp:positionH relativeFrom="page">
                  <wp:posOffset>5148580</wp:posOffset>
                </wp:positionH>
                <wp:positionV relativeFrom="paragraph">
                  <wp:posOffset>793750</wp:posOffset>
                </wp:positionV>
                <wp:extent cx="209550" cy="45085"/>
                <wp:effectExtent l="0" t="0" r="0" b="0"/>
                <wp:wrapTopAndBottom/>
                <wp:docPr id="110350982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45085"/>
                        </a:xfrm>
                        <a:custGeom>
                          <a:avLst/>
                          <a:gdLst/>
                          <a:ahLst/>
                          <a:cxnLst/>
                          <a:rect l="l" t="t" r="r" b="b"/>
                          <a:pathLst>
                            <a:path w="209550" h="45085">
                              <a:moveTo>
                                <a:pt x="0" y="11175"/>
                              </a:moveTo>
                              <a:lnTo>
                                <a:pt x="187070" y="11175"/>
                              </a:lnTo>
                              <a:lnTo>
                                <a:pt x="187070" y="0"/>
                              </a:lnTo>
                              <a:lnTo>
                                <a:pt x="209550" y="22478"/>
                              </a:lnTo>
                              <a:lnTo>
                                <a:pt x="187070" y="45085"/>
                              </a:lnTo>
                              <a:lnTo>
                                <a:pt x="187070" y="33781"/>
                              </a:lnTo>
                              <a:lnTo>
                                <a:pt x="0" y="33781"/>
                              </a:lnTo>
                              <a:lnTo>
                                <a:pt x="0" y="11175"/>
                              </a:lnTo>
                              <a:close/>
                            </a:path>
                          </a:pathLst>
                        </a:custGeom>
                        <a:ln w="25400">
                          <a:solidFill>
                            <a:srgbClr val="252525"/>
                          </a:solidFill>
                          <a:prstDash val="solid"/>
                        </a:ln>
                      </wps:spPr>
                      <wps:bodyPr wrap="square" lIns="0" tIns="0" rIns="0" bIns="0" rtlCol="0">
                        <a:prstTxWarp prst="textNoShape">
                          <a:avLst/>
                        </a:prstTxWarp>
                        <a:noAutofit/>
                      </wps:bodyPr>
                    </wps:wsp>
                  </a:graphicData>
                </a:graphic>
              </wp:anchor>
            </w:drawing>
          </mc:Choice>
          <mc:Fallback>
            <w:pict>
              <v:shape w14:anchorId="70D54154" id="Graphic 5" o:spid="_x0000_s1026" style="position:absolute;margin-left:405.4pt;margin-top:62.5pt;width:16.5pt;height:3.55pt;z-index:-251625472;visibility:visible;mso-wrap-style:square;mso-wrap-distance-left:0;mso-wrap-distance-top:0;mso-wrap-distance-right:0;mso-wrap-distance-bottom:0;mso-position-horizontal:absolute;mso-position-horizontal-relative:page;mso-position-vertical:absolute;mso-position-vertical-relative:text;v-text-anchor:top" coordsize="2095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" path="m,11175r187070,l187070,r22480,22478l187070,45085r,-11304l,33781,,11175xe" filled="f" strokecolor="#252525" strokeweight="2pt">
                <v:path arrowok="t"/>
                <w10:wrap type="topAndBottom" anchorx="page"/>
              </v:shape>
            </w:pict>
          </mc:Fallback>
        </mc:AlternateContent>
      </w:r>
      <w:r>
        <w:rPr>
          <w:rFonts w:ascii="Arial"/>
          <w:b/>
          <w:noProof/>
          <w:sz w:val="8"/>
          <w:lang w:val="en-US"/>
        </w:rPr>
        <mc:AlternateContent>
          <mc:Choice Requires="wps">
            <w:drawing>
              <wp:anchor distT="0" distB="0" distL="0" distR="0" simplePos="0" relativeHeight="251688960" behindDoc="1" locked="0" layoutInCell="1" allowOverlap="1" wp14:anchorId="7EF99F07" wp14:editId="32ACF1AC">
                <wp:simplePos x="0" y="0"/>
                <wp:positionH relativeFrom="page">
                  <wp:posOffset>4184650</wp:posOffset>
                </wp:positionH>
                <wp:positionV relativeFrom="paragraph">
                  <wp:posOffset>609600</wp:posOffset>
                </wp:positionV>
                <wp:extent cx="914400" cy="406400"/>
                <wp:effectExtent l="0" t="0" r="19050" b="12700"/>
                <wp:wrapTopAndBottom/>
                <wp:docPr id="642519244"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06400"/>
                        </a:xfrm>
                        <a:prstGeom prst="rect">
                          <a:avLst/>
                        </a:prstGeom>
                        <a:ln w="19050">
                          <a:solidFill>
                            <a:srgbClr val="000000"/>
                          </a:solidFill>
                          <a:prstDash val="solid"/>
                        </a:ln>
                      </wps:spPr>
                      <wps:txbx>
                        <w:txbxContent>
                          <w:p w14:paraId="07904C7A" w14:textId="092AC68F" w:rsidR="00B97461" w:rsidRPr="00B1116A" w:rsidRDefault="00EC6955" w:rsidP="00EC6955">
                            <w:pPr>
                              <w:spacing w:before="120"/>
                              <w:ind w:left="-227" w:right="-227"/>
                              <w:jc w:val="center"/>
                              <w:rPr>
                                <w:rFonts w:ascii="Arial"/>
                                <w:b/>
                                <w:sz w:val="24"/>
                                <w:lang w:val="en-US"/>
                              </w:rPr>
                            </w:pPr>
                            <w:proofErr w:type="spellStart"/>
                            <w:r>
                              <w:rPr>
                                <w:rFonts w:ascii="Arial"/>
                                <w:b/>
                                <w:spacing w:val="-2"/>
                                <w:sz w:val="24"/>
                                <w:lang w:val="en-US"/>
                              </w:rPr>
                              <w:t>Pencatatan</w:t>
                            </w:r>
                            <w:proofErr w:type="spellEnd"/>
                            <w:r>
                              <w:rPr>
                                <w:rFonts w:ascii="Arial"/>
                                <w:b/>
                                <w:spacing w:val="-2"/>
                                <w:sz w:val="24"/>
                                <w:lang w:val="en-US"/>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EF99F07" id="Textbox 6" o:spid="_x0000_s1027" type="#_x0000_t202" style="position:absolute;left:0;text-align:left;margin-left:329.5pt;margin-top:48pt;width:1in;height:32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" filled="f" strokeweight="1.5pt">
                <v:path arrowok="t"/>
                <v:textbox inset="0,0,0,0">
                  <w:txbxContent>
                    <w:p w14:paraId="07904C7A" w14:textId="092AC68F" w:rsidR="00B97461" w:rsidRPr="00B1116A" w:rsidRDefault="00EC6955" w:rsidP="00EC6955">
                      <w:pPr>
                        <w:spacing w:before="120"/>
                        <w:ind w:left="-227" w:right="-227"/>
                        <w:jc w:val="center"/>
                        <w:rPr>
                          <w:rFonts w:ascii="Arial"/>
                          <w:b/>
                          <w:sz w:val="24"/>
                          <w:lang w:val="en-US"/>
                        </w:rPr>
                      </w:pPr>
                      <w:proofErr w:type="spellStart"/>
                      <w:r>
                        <w:rPr>
                          <w:rFonts w:ascii="Arial"/>
                          <w:b/>
                          <w:spacing w:val="-2"/>
                          <w:sz w:val="24"/>
                          <w:lang w:val="en-US"/>
                        </w:rPr>
                        <w:t>Pencatatan</w:t>
                      </w:r>
                      <w:proofErr w:type="spellEnd"/>
                      <w:r>
                        <w:rPr>
                          <w:rFonts w:ascii="Arial"/>
                          <w:b/>
                          <w:spacing w:val="-2"/>
                          <w:sz w:val="24"/>
                          <w:lang w:val="en-US"/>
                        </w:rPr>
                        <w:t xml:space="preserve"> </w:t>
                      </w:r>
                    </w:p>
                  </w:txbxContent>
                </v:textbox>
                <w10:wrap type="topAndBottom" anchorx="page"/>
              </v:shape>
            </w:pict>
          </mc:Fallback>
        </mc:AlternateContent>
      </w:r>
      <w:r>
        <w:rPr>
          <w:rFonts w:ascii="Arial"/>
          <w:b/>
          <w:noProof/>
          <w:sz w:val="8"/>
          <w:lang w:val="en-US"/>
        </w:rPr>
        <mc:AlternateContent>
          <mc:Choice Requires="wps">
            <w:drawing>
              <wp:anchor distT="0" distB="0" distL="0" distR="0" simplePos="0" relativeHeight="251686912" behindDoc="1" locked="0" layoutInCell="1" allowOverlap="1" wp14:anchorId="01DEDB3F" wp14:editId="6B3121F7">
                <wp:simplePos x="0" y="0"/>
                <wp:positionH relativeFrom="page">
                  <wp:posOffset>3954780</wp:posOffset>
                </wp:positionH>
                <wp:positionV relativeFrom="paragraph">
                  <wp:posOffset>781685</wp:posOffset>
                </wp:positionV>
                <wp:extent cx="209550" cy="45085"/>
                <wp:effectExtent l="0" t="0" r="0" b="0"/>
                <wp:wrapTopAndBottom/>
                <wp:docPr id="1819356730"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45085"/>
                        </a:xfrm>
                        <a:custGeom>
                          <a:avLst/>
                          <a:gdLst/>
                          <a:ahLst/>
                          <a:cxnLst/>
                          <a:rect l="l" t="t" r="r" b="b"/>
                          <a:pathLst>
                            <a:path w="209550" h="45085">
                              <a:moveTo>
                                <a:pt x="0" y="11175"/>
                              </a:moveTo>
                              <a:lnTo>
                                <a:pt x="187070" y="11175"/>
                              </a:lnTo>
                              <a:lnTo>
                                <a:pt x="187070" y="0"/>
                              </a:lnTo>
                              <a:lnTo>
                                <a:pt x="209550" y="22478"/>
                              </a:lnTo>
                              <a:lnTo>
                                <a:pt x="187070" y="45085"/>
                              </a:lnTo>
                              <a:lnTo>
                                <a:pt x="187070" y="33781"/>
                              </a:lnTo>
                              <a:lnTo>
                                <a:pt x="0" y="33781"/>
                              </a:lnTo>
                              <a:lnTo>
                                <a:pt x="0" y="11175"/>
                              </a:lnTo>
                              <a:close/>
                            </a:path>
                          </a:pathLst>
                        </a:custGeom>
                        <a:ln w="25400">
                          <a:solidFill>
                            <a:srgbClr val="252525"/>
                          </a:solidFill>
                          <a:prstDash val="solid"/>
                        </a:ln>
                      </wps:spPr>
                      <wps:bodyPr wrap="square" lIns="0" tIns="0" rIns="0" bIns="0" rtlCol="0">
                        <a:prstTxWarp prst="textNoShape">
                          <a:avLst/>
                        </a:prstTxWarp>
                        <a:noAutofit/>
                      </wps:bodyPr>
                    </wps:wsp>
                  </a:graphicData>
                </a:graphic>
              </wp:anchor>
            </w:drawing>
          </mc:Choice>
          <mc:Fallback>
            <w:pict>
              <v:shape w14:anchorId="02410DA6" id="Graphic 5" o:spid="_x0000_s1026" style="position:absolute;margin-left:311.4pt;margin-top:61.55pt;width:16.5pt;height:3.55pt;z-index:-251629568;visibility:visible;mso-wrap-style:square;mso-wrap-distance-left:0;mso-wrap-distance-top:0;mso-wrap-distance-right:0;mso-wrap-distance-bottom:0;mso-position-horizontal:absolute;mso-position-horizontal-relative:page;mso-position-vertical:absolute;mso-position-vertical-relative:text;v-text-anchor:top" coordsize="2095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" path="m,11175r187070,l187070,r22480,22478l187070,45085r,-11304l,33781,,11175xe" filled="f" strokecolor="#252525" strokeweight="2pt">
                <v:path arrowok="t"/>
                <w10:wrap type="topAndBottom" anchorx="page"/>
              </v:shape>
            </w:pict>
          </mc:Fallback>
        </mc:AlternateContent>
      </w:r>
      <w:r>
        <w:rPr>
          <w:rFonts w:ascii="Arial"/>
          <w:b/>
          <w:noProof/>
          <w:sz w:val="8"/>
          <w:lang w:val="en-US"/>
        </w:rPr>
        <mc:AlternateContent>
          <mc:Choice Requires="wps">
            <w:drawing>
              <wp:anchor distT="0" distB="0" distL="0" distR="0" simplePos="0" relativeHeight="251684864" behindDoc="1" locked="0" layoutInCell="1" allowOverlap="1" wp14:anchorId="0A508DD6" wp14:editId="655B7981">
                <wp:simplePos x="0" y="0"/>
                <wp:positionH relativeFrom="page">
                  <wp:posOffset>2895600</wp:posOffset>
                </wp:positionH>
                <wp:positionV relativeFrom="paragraph">
                  <wp:posOffset>577850</wp:posOffset>
                </wp:positionV>
                <wp:extent cx="1028700" cy="431800"/>
                <wp:effectExtent l="0" t="0" r="19050" b="25400"/>
                <wp:wrapTopAndBottom/>
                <wp:docPr id="28874827"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31800"/>
                        </a:xfrm>
                        <a:prstGeom prst="rect">
                          <a:avLst/>
                        </a:prstGeom>
                        <a:ln w="19050">
                          <a:solidFill>
                            <a:srgbClr val="000000"/>
                          </a:solidFill>
                          <a:prstDash val="solid"/>
                        </a:ln>
                      </wps:spPr>
                      <wps:txbx>
                        <w:txbxContent>
                          <w:p w14:paraId="6A9260D2" w14:textId="325118EC" w:rsidR="00B1116A" w:rsidRPr="00B1116A" w:rsidRDefault="00B1116A" w:rsidP="00EC6955">
                            <w:pPr>
                              <w:spacing w:after="100" w:afterAutospacing="1"/>
                              <w:ind w:left="113" w:right="-170"/>
                              <w:rPr>
                                <w:rFonts w:ascii="Arial"/>
                                <w:b/>
                                <w:sz w:val="24"/>
                                <w:lang w:val="en-US"/>
                              </w:rPr>
                            </w:pPr>
                            <w:proofErr w:type="spellStart"/>
                            <w:r>
                              <w:rPr>
                                <w:rFonts w:ascii="Arial"/>
                                <w:b/>
                                <w:spacing w:val="-2"/>
                                <w:sz w:val="24"/>
                                <w:lang w:val="en-US"/>
                              </w:rPr>
                              <w:t>Pemenuhan</w:t>
                            </w:r>
                            <w:proofErr w:type="spellEnd"/>
                            <w:r>
                              <w:rPr>
                                <w:rFonts w:ascii="Arial"/>
                                <w:b/>
                                <w:spacing w:val="-2"/>
                                <w:sz w:val="24"/>
                                <w:lang w:val="en-US"/>
                              </w:rPr>
                              <w:t xml:space="preserve"> </w:t>
                            </w:r>
                            <w:proofErr w:type="spellStart"/>
                            <w:r w:rsidR="00E77200">
                              <w:rPr>
                                <w:rFonts w:ascii="Arial"/>
                                <w:b/>
                                <w:spacing w:val="-2"/>
                                <w:sz w:val="24"/>
                                <w:lang w:val="en-US"/>
                              </w:rPr>
                              <w:t>p</w:t>
                            </w:r>
                            <w:r>
                              <w:rPr>
                                <w:rFonts w:ascii="Arial"/>
                                <w:b/>
                                <w:spacing w:val="-2"/>
                                <w:sz w:val="24"/>
                                <w:lang w:val="en-US"/>
                              </w:rPr>
                              <w:t>ersyaratan</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A508DD6" id="_x0000_s1028" type="#_x0000_t202" style="position:absolute;left:0;text-align:left;margin-left:228pt;margin-top:45.5pt;width:81pt;height:34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" filled="f" strokeweight="1.5pt">
                <v:path arrowok="t"/>
                <v:textbox inset="0,0,0,0">
                  <w:txbxContent>
                    <w:p w14:paraId="6A9260D2" w14:textId="325118EC" w:rsidR="00B1116A" w:rsidRPr="00B1116A" w:rsidRDefault="00B1116A" w:rsidP="00EC6955">
                      <w:pPr>
                        <w:spacing w:after="100" w:afterAutospacing="1"/>
                        <w:ind w:left="113" w:right="-170"/>
                        <w:rPr>
                          <w:rFonts w:ascii="Arial"/>
                          <w:b/>
                          <w:sz w:val="24"/>
                          <w:lang w:val="en-US"/>
                        </w:rPr>
                      </w:pPr>
                      <w:proofErr w:type="spellStart"/>
                      <w:r>
                        <w:rPr>
                          <w:rFonts w:ascii="Arial"/>
                          <w:b/>
                          <w:spacing w:val="-2"/>
                          <w:sz w:val="24"/>
                          <w:lang w:val="en-US"/>
                        </w:rPr>
                        <w:t>Pemenuhan</w:t>
                      </w:r>
                      <w:proofErr w:type="spellEnd"/>
                      <w:r>
                        <w:rPr>
                          <w:rFonts w:ascii="Arial"/>
                          <w:b/>
                          <w:spacing w:val="-2"/>
                          <w:sz w:val="24"/>
                          <w:lang w:val="en-US"/>
                        </w:rPr>
                        <w:t xml:space="preserve"> </w:t>
                      </w:r>
                      <w:proofErr w:type="spellStart"/>
                      <w:r w:rsidR="00E77200">
                        <w:rPr>
                          <w:rFonts w:ascii="Arial"/>
                          <w:b/>
                          <w:spacing w:val="-2"/>
                          <w:sz w:val="24"/>
                          <w:lang w:val="en-US"/>
                        </w:rPr>
                        <w:t>p</w:t>
                      </w:r>
                      <w:r>
                        <w:rPr>
                          <w:rFonts w:ascii="Arial"/>
                          <w:b/>
                          <w:spacing w:val="-2"/>
                          <w:sz w:val="24"/>
                          <w:lang w:val="en-US"/>
                        </w:rPr>
                        <w:t>ersyaratan</w:t>
                      </w:r>
                      <w:proofErr w:type="spellEnd"/>
                    </w:p>
                  </w:txbxContent>
                </v:textbox>
                <w10:wrap type="topAndBottom" anchorx="page"/>
              </v:shape>
            </w:pict>
          </mc:Fallback>
        </mc:AlternateContent>
      </w:r>
      <w:r>
        <w:rPr>
          <w:rFonts w:ascii="Arial"/>
          <w:b/>
          <w:noProof/>
          <w:sz w:val="8"/>
          <w:lang w:val="en-US"/>
        </w:rPr>
        <mc:AlternateContent>
          <mc:Choice Requires="wps">
            <w:drawing>
              <wp:anchor distT="0" distB="0" distL="0" distR="0" simplePos="0" relativeHeight="251682816" behindDoc="1" locked="0" layoutInCell="1" allowOverlap="1" wp14:anchorId="61F60057" wp14:editId="65E51507">
                <wp:simplePos x="0" y="0"/>
                <wp:positionH relativeFrom="page">
                  <wp:posOffset>2653030</wp:posOffset>
                </wp:positionH>
                <wp:positionV relativeFrom="paragraph">
                  <wp:posOffset>774065</wp:posOffset>
                </wp:positionV>
                <wp:extent cx="209550" cy="4508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45085"/>
                        </a:xfrm>
                        <a:custGeom>
                          <a:avLst/>
                          <a:gdLst/>
                          <a:ahLst/>
                          <a:cxnLst/>
                          <a:rect l="l" t="t" r="r" b="b"/>
                          <a:pathLst>
                            <a:path w="209550" h="45085">
                              <a:moveTo>
                                <a:pt x="0" y="11175"/>
                              </a:moveTo>
                              <a:lnTo>
                                <a:pt x="187070" y="11175"/>
                              </a:lnTo>
                              <a:lnTo>
                                <a:pt x="187070" y="0"/>
                              </a:lnTo>
                              <a:lnTo>
                                <a:pt x="209550" y="22478"/>
                              </a:lnTo>
                              <a:lnTo>
                                <a:pt x="187070" y="45085"/>
                              </a:lnTo>
                              <a:lnTo>
                                <a:pt x="187070" y="33781"/>
                              </a:lnTo>
                              <a:lnTo>
                                <a:pt x="0" y="33781"/>
                              </a:lnTo>
                              <a:lnTo>
                                <a:pt x="0" y="11175"/>
                              </a:lnTo>
                              <a:close/>
                            </a:path>
                          </a:pathLst>
                        </a:custGeom>
                        <a:ln w="25400">
                          <a:solidFill>
                            <a:srgbClr val="252525"/>
                          </a:solidFill>
                          <a:prstDash val="solid"/>
                        </a:ln>
                      </wps:spPr>
                      <wps:bodyPr wrap="square" lIns="0" tIns="0" rIns="0" bIns="0" rtlCol="0">
                        <a:prstTxWarp prst="textNoShape">
                          <a:avLst/>
                        </a:prstTxWarp>
                        <a:noAutofit/>
                      </wps:bodyPr>
                    </wps:wsp>
                  </a:graphicData>
                </a:graphic>
              </wp:anchor>
            </w:drawing>
          </mc:Choice>
          <mc:Fallback>
            <w:pict>
              <v:shape w14:anchorId="28A4D6BB" id="Graphic 5" o:spid="_x0000_s1026" style="position:absolute;margin-left:208.9pt;margin-top:60.95pt;width:16.5pt;height:3.55pt;z-index:-251633664;visibility:visible;mso-wrap-style:square;mso-wrap-distance-left:0;mso-wrap-distance-top:0;mso-wrap-distance-right:0;mso-wrap-distance-bottom:0;mso-position-horizontal:absolute;mso-position-horizontal-relative:page;mso-position-vertical:absolute;mso-position-vertical-relative:text;v-text-anchor:top" coordsize="2095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" path="m,11175r187070,l187070,r22480,22478l187070,45085r,-11304l,33781,,11175xe" filled="f" strokecolor="#252525" strokeweight="2pt">
                <v:path arrowok="t"/>
                <w10:wrap type="topAndBottom" anchorx="page"/>
              </v:shape>
            </w:pict>
          </mc:Fallback>
        </mc:AlternateContent>
      </w:r>
      <w:r>
        <w:rPr>
          <w:rFonts w:ascii="Arial"/>
          <w:b/>
          <w:noProof/>
          <w:sz w:val="8"/>
          <w:lang w:val="en-US"/>
        </w:rPr>
        <mc:AlternateContent>
          <mc:Choice Requires="wps">
            <w:drawing>
              <wp:anchor distT="0" distB="0" distL="0" distR="0" simplePos="0" relativeHeight="251680768" behindDoc="1" locked="0" layoutInCell="1" allowOverlap="1" wp14:anchorId="50DD2663" wp14:editId="40D38BA1">
                <wp:simplePos x="0" y="0"/>
                <wp:positionH relativeFrom="page">
                  <wp:posOffset>1479550</wp:posOffset>
                </wp:positionH>
                <wp:positionV relativeFrom="paragraph">
                  <wp:posOffset>565150</wp:posOffset>
                </wp:positionV>
                <wp:extent cx="1143000" cy="444500"/>
                <wp:effectExtent l="0" t="0" r="19050" b="1270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444500"/>
                        </a:xfrm>
                        <a:prstGeom prst="rect">
                          <a:avLst/>
                        </a:prstGeom>
                        <a:ln w="19050">
                          <a:solidFill>
                            <a:srgbClr val="000000"/>
                          </a:solidFill>
                          <a:prstDash val="solid"/>
                        </a:ln>
                      </wps:spPr>
                      <wps:txbx>
                        <w:txbxContent>
                          <w:p w14:paraId="24260CD3" w14:textId="7F236A4F" w:rsidR="00B1116A" w:rsidRPr="00B1116A" w:rsidRDefault="00B1116A" w:rsidP="00B97461">
                            <w:pPr>
                              <w:ind w:right="-57"/>
                              <w:jc w:val="center"/>
                              <w:rPr>
                                <w:rFonts w:ascii="Arial"/>
                                <w:b/>
                                <w:sz w:val="24"/>
                                <w:lang w:val="en-US"/>
                              </w:rPr>
                            </w:pPr>
                            <w:proofErr w:type="spellStart"/>
                            <w:r>
                              <w:rPr>
                                <w:rFonts w:ascii="Arial"/>
                                <w:b/>
                                <w:spacing w:val="-2"/>
                                <w:sz w:val="24"/>
                                <w:lang w:val="en-US"/>
                              </w:rPr>
                              <w:t>Pengambil</w:t>
                            </w:r>
                            <w:proofErr w:type="spellEnd"/>
                            <w:r>
                              <w:rPr>
                                <w:rFonts w:ascii="Arial"/>
                                <w:b/>
                                <w:spacing w:val="-2"/>
                                <w:sz w:val="24"/>
                                <w:lang w:val="en-US"/>
                              </w:rPr>
                              <w:t xml:space="preserve"> </w:t>
                            </w:r>
                            <w:proofErr w:type="spellStart"/>
                            <w:r w:rsidR="00E77200">
                              <w:rPr>
                                <w:rFonts w:ascii="Arial"/>
                                <w:b/>
                                <w:spacing w:val="-2"/>
                                <w:sz w:val="24"/>
                                <w:lang w:val="en-US"/>
                              </w:rPr>
                              <w:t>n</w:t>
                            </w:r>
                            <w:r>
                              <w:rPr>
                                <w:rFonts w:ascii="Arial"/>
                                <w:b/>
                                <w:spacing w:val="-2"/>
                                <w:sz w:val="24"/>
                                <w:lang w:val="en-US"/>
                              </w:rPr>
                              <w:t>omor</w:t>
                            </w:r>
                            <w:proofErr w:type="spellEnd"/>
                            <w:r w:rsidR="00B97461">
                              <w:rPr>
                                <w:rFonts w:ascii="Arial"/>
                                <w:b/>
                                <w:spacing w:val="-2"/>
                                <w:sz w:val="24"/>
                                <w:lang w:val="en-US"/>
                              </w:rPr>
                              <w:t xml:space="preserve"> </w:t>
                            </w:r>
                            <w:proofErr w:type="spellStart"/>
                            <w:r>
                              <w:rPr>
                                <w:rFonts w:ascii="Arial"/>
                                <w:b/>
                                <w:spacing w:val="-2"/>
                                <w:sz w:val="24"/>
                                <w:lang w:val="en-US"/>
                              </w:rPr>
                              <w:t>antrian</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0DD2663" id="_x0000_s1029" type="#_x0000_t202" style="position:absolute;left:0;text-align:left;margin-left:116.5pt;margin-top:44.5pt;width:90pt;height:3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" filled="f" strokeweight="1.5pt">
                <v:path arrowok="t"/>
                <v:textbox inset="0,0,0,0">
                  <w:txbxContent>
                    <w:p w14:paraId="24260CD3" w14:textId="7F236A4F" w:rsidR="00B1116A" w:rsidRPr="00B1116A" w:rsidRDefault="00B1116A" w:rsidP="00B97461">
                      <w:pPr>
                        <w:ind w:right="-57"/>
                        <w:jc w:val="center"/>
                        <w:rPr>
                          <w:rFonts w:ascii="Arial"/>
                          <w:b/>
                          <w:sz w:val="24"/>
                          <w:lang w:val="en-US"/>
                        </w:rPr>
                      </w:pPr>
                      <w:proofErr w:type="spellStart"/>
                      <w:r>
                        <w:rPr>
                          <w:rFonts w:ascii="Arial"/>
                          <w:b/>
                          <w:spacing w:val="-2"/>
                          <w:sz w:val="24"/>
                          <w:lang w:val="en-US"/>
                        </w:rPr>
                        <w:t>Pengambil</w:t>
                      </w:r>
                      <w:proofErr w:type="spellEnd"/>
                      <w:r>
                        <w:rPr>
                          <w:rFonts w:ascii="Arial"/>
                          <w:b/>
                          <w:spacing w:val="-2"/>
                          <w:sz w:val="24"/>
                          <w:lang w:val="en-US"/>
                        </w:rPr>
                        <w:t xml:space="preserve"> </w:t>
                      </w:r>
                      <w:proofErr w:type="spellStart"/>
                      <w:r w:rsidR="00E77200">
                        <w:rPr>
                          <w:rFonts w:ascii="Arial"/>
                          <w:b/>
                          <w:spacing w:val="-2"/>
                          <w:sz w:val="24"/>
                          <w:lang w:val="en-US"/>
                        </w:rPr>
                        <w:t>n</w:t>
                      </w:r>
                      <w:r>
                        <w:rPr>
                          <w:rFonts w:ascii="Arial"/>
                          <w:b/>
                          <w:spacing w:val="-2"/>
                          <w:sz w:val="24"/>
                          <w:lang w:val="en-US"/>
                        </w:rPr>
                        <w:t>omor</w:t>
                      </w:r>
                      <w:proofErr w:type="spellEnd"/>
                      <w:r w:rsidR="00B97461">
                        <w:rPr>
                          <w:rFonts w:ascii="Arial"/>
                          <w:b/>
                          <w:spacing w:val="-2"/>
                          <w:sz w:val="24"/>
                          <w:lang w:val="en-US"/>
                        </w:rPr>
                        <w:t xml:space="preserve"> </w:t>
                      </w:r>
                      <w:proofErr w:type="spellStart"/>
                      <w:r>
                        <w:rPr>
                          <w:rFonts w:ascii="Arial"/>
                          <w:b/>
                          <w:spacing w:val="-2"/>
                          <w:sz w:val="24"/>
                          <w:lang w:val="en-US"/>
                        </w:rPr>
                        <w:t>antrian</w:t>
                      </w:r>
                      <w:proofErr w:type="spellEnd"/>
                    </w:p>
                  </w:txbxContent>
                </v:textbox>
                <w10:wrap type="topAndBottom" anchorx="page"/>
              </v:shape>
            </w:pict>
          </mc:Fallback>
        </mc:AlternateContent>
      </w:r>
      <w:r w:rsidR="00B1116A" w:rsidRPr="00B1116A">
        <w:rPr>
          <w:rFonts w:ascii="Arial" w:hAnsi="Arial" w:cs="Arial"/>
          <w:b/>
          <w:lang w:val="id-ID"/>
        </w:rPr>
        <w:t xml:space="preserve">Alur </w:t>
      </w:r>
      <w:r w:rsidR="00E77200">
        <w:rPr>
          <w:rFonts w:ascii="Arial" w:hAnsi="Arial" w:cs="Arial"/>
          <w:b/>
          <w:lang w:val="id-ID"/>
        </w:rPr>
        <w:t>p</w:t>
      </w:r>
      <w:r w:rsidR="00B1116A" w:rsidRPr="00B1116A">
        <w:rPr>
          <w:rFonts w:ascii="Arial" w:hAnsi="Arial" w:cs="Arial"/>
          <w:b/>
          <w:lang w:val="id-ID"/>
        </w:rPr>
        <w:t xml:space="preserve">elayanan </w:t>
      </w:r>
      <w:proofErr w:type="spellStart"/>
      <w:r w:rsidR="00E77200">
        <w:rPr>
          <w:rFonts w:ascii="Arial" w:hAnsi="Arial" w:cs="Arial"/>
          <w:b/>
        </w:rPr>
        <w:t>t</w:t>
      </w:r>
      <w:r w:rsidR="00B1116A" w:rsidRPr="00B1116A">
        <w:rPr>
          <w:rFonts w:ascii="Arial" w:hAnsi="Arial" w:cs="Arial"/>
          <w:b/>
        </w:rPr>
        <w:t>erpadu</w:t>
      </w:r>
      <w:proofErr w:type="spellEnd"/>
      <w:r w:rsidR="00B1116A" w:rsidRPr="00B1116A">
        <w:rPr>
          <w:rFonts w:ascii="Arial" w:hAnsi="Arial" w:cs="Arial"/>
          <w:b/>
        </w:rPr>
        <w:t xml:space="preserve"> </w:t>
      </w:r>
      <w:proofErr w:type="spellStart"/>
      <w:r w:rsidR="00E77200">
        <w:rPr>
          <w:rFonts w:ascii="Arial" w:hAnsi="Arial" w:cs="Arial"/>
          <w:b/>
        </w:rPr>
        <w:t>s</w:t>
      </w:r>
      <w:r w:rsidR="00B1116A" w:rsidRPr="00B1116A">
        <w:rPr>
          <w:rFonts w:ascii="Arial" w:hAnsi="Arial" w:cs="Arial"/>
          <w:b/>
        </w:rPr>
        <w:t>atu</w:t>
      </w:r>
      <w:proofErr w:type="spellEnd"/>
      <w:r w:rsidR="00B1116A" w:rsidRPr="00B1116A">
        <w:rPr>
          <w:rFonts w:ascii="Arial" w:hAnsi="Arial" w:cs="Arial"/>
          <w:b/>
        </w:rPr>
        <w:t xml:space="preserve"> </w:t>
      </w:r>
      <w:proofErr w:type="spellStart"/>
      <w:r w:rsidR="00E77200">
        <w:rPr>
          <w:rFonts w:ascii="Arial" w:hAnsi="Arial" w:cs="Arial"/>
          <w:b/>
        </w:rPr>
        <w:t>p</w:t>
      </w:r>
      <w:r w:rsidR="00B1116A" w:rsidRPr="00B1116A">
        <w:rPr>
          <w:rFonts w:ascii="Arial" w:hAnsi="Arial" w:cs="Arial"/>
          <w:b/>
        </w:rPr>
        <w:t>intu</w:t>
      </w:r>
      <w:proofErr w:type="spellEnd"/>
      <w:r w:rsidR="00B1116A" w:rsidRPr="00B1116A">
        <w:rPr>
          <w:rFonts w:ascii="Arial" w:hAnsi="Arial" w:cs="Arial"/>
          <w:b/>
        </w:rPr>
        <w:t xml:space="preserve"> (PTSP) </w:t>
      </w:r>
      <w:r w:rsidR="00E77200">
        <w:rPr>
          <w:rFonts w:ascii="Arial" w:hAnsi="Arial" w:cs="Arial"/>
          <w:b/>
          <w:lang w:val="id-ID"/>
        </w:rPr>
        <w:t>p</w:t>
      </w:r>
      <w:r w:rsidR="00B1116A" w:rsidRPr="00B1116A">
        <w:rPr>
          <w:rFonts w:ascii="Arial" w:hAnsi="Arial" w:cs="Arial"/>
          <w:b/>
          <w:lang w:val="id-ID"/>
        </w:rPr>
        <w:t xml:space="preserve">ada Pengadilan Negeri </w:t>
      </w:r>
      <w:r w:rsidR="00E77200">
        <w:rPr>
          <w:rFonts w:ascii="Arial" w:hAnsi="Arial" w:cs="Arial"/>
          <w:b/>
          <w:lang w:val="id-ID"/>
        </w:rPr>
        <w:t>K</w:t>
      </w:r>
      <w:r w:rsidR="00B1116A" w:rsidRPr="00B1116A">
        <w:rPr>
          <w:rFonts w:ascii="Arial" w:hAnsi="Arial" w:cs="Arial"/>
          <w:b/>
          <w:lang w:val="id-ID"/>
        </w:rPr>
        <w:t>elas 1 A Dumai</w:t>
      </w:r>
    </w:p>
    <w:p w14:paraId="76D28906" w14:textId="12AF3DA9" w:rsidR="00AE79C2" w:rsidRDefault="00356468" w:rsidP="00AE79C2">
      <w:pPr>
        <w:pStyle w:val="BodyText"/>
        <w:jc w:val="both"/>
        <w:rPr>
          <w:rFonts w:ascii="Arial" w:hAnsi="Arial" w:cs="Arial"/>
          <w:bCs/>
          <w:i/>
          <w:iCs/>
        </w:rPr>
      </w:pPr>
      <w:r>
        <w:rPr>
          <w:rFonts w:ascii="Arial"/>
          <w:b/>
          <w:noProof/>
          <w:sz w:val="8"/>
          <w:lang w:val="en-US"/>
        </w:rPr>
        <mc:AlternateContent>
          <mc:Choice Requires="wps">
            <w:drawing>
              <wp:anchor distT="0" distB="0" distL="0" distR="0" simplePos="0" relativeHeight="251693056" behindDoc="1" locked="0" layoutInCell="1" allowOverlap="1" wp14:anchorId="753838E6" wp14:editId="3344A989">
                <wp:simplePos x="0" y="0"/>
                <wp:positionH relativeFrom="margin">
                  <wp:posOffset>3947795</wp:posOffset>
                </wp:positionH>
                <wp:positionV relativeFrom="paragraph">
                  <wp:posOffset>233680</wp:posOffset>
                </wp:positionV>
                <wp:extent cx="1028700" cy="425450"/>
                <wp:effectExtent l="0" t="0" r="19050" b="12700"/>
                <wp:wrapTopAndBottom/>
                <wp:docPr id="2141903334"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25450"/>
                        </a:xfrm>
                        <a:prstGeom prst="rect">
                          <a:avLst/>
                        </a:prstGeom>
                        <a:ln w="19050">
                          <a:solidFill>
                            <a:srgbClr val="000000"/>
                          </a:solidFill>
                          <a:prstDash val="solid"/>
                        </a:ln>
                      </wps:spPr>
                      <wps:txbx>
                        <w:txbxContent>
                          <w:p w14:paraId="2C45EED4" w14:textId="6BC4911E" w:rsidR="00EC6955" w:rsidRPr="00B1116A" w:rsidRDefault="00EC6955" w:rsidP="00EC6955">
                            <w:pPr>
                              <w:spacing w:before="100" w:beforeAutospacing="1" w:after="100" w:afterAutospacing="1"/>
                              <w:ind w:left="-170" w:right="-170"/>
                              <w:jc w:val="center"/>
                              <w:rPr>
                                <w:rFonts w:ascii="Arial"/>
                                <w:b/>
                                <w:sz w:val="24"/>
                                <w:lang w:val="en-US"/>
                              </w:rPr>
                            </w:pPr>
                            <w:proofErr w:type="spellStart"/>
                            <w:r>
                              <w:rPr>
                                <w:rFonts w:ascii="Arial"/>
                                <w:b/>
                                <w:spacing w:val="-2"/>
                                <w:sz w:val="24"/>
                                <w:lang w:val="en-US"/>
                              </w:rPr>
                              <w:t>Verifikasi</w:t>
                            </w:r>
                            <w:proofErr w:type="spellEnd"/>
                            <w:r>
                              <w:rPr>
                                <w:rFonts w:ascii="Arial"/>
                                <w:b/>
                                <w:spacing w:val="-2"/>
                                <w:sz w:val="24"/>
                                <w:lang w:val="en-US"/>
                              </w:rPr>
                              <w:t xml:space="preserve"> </w:t>
                            </w:r>
                            <w:proofErr w:type="spellStart"/>
                            <w:r w:rsidR="00E77200">
                              <w:rPr>
                                <w:rFonts w:ascii="Arial"/>
                                <w:b/>
                                <w:spacing w:val="-2"/>
                                <w:sz w:val="24"/>
                                <w:lang w:val="en-US"/>
                              </w:rPr>
                              <w:t>p</w:t>
                            </w:r>
                            <w:r>
                              <w:rPr>
                                <w:rFonts w:ascii="Arial"/>
                                <w:b/>
                                <w:spacing w:val="-2"/>
                                <w:sz w:val="24"/>
                                <w:lang w:val="en-US"/>
                              </w:rPr>
                              <w:t>ersyaratan</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53838E6" id="_x0000_s1030" type="#_x0000_t202" style="position:absolute;left:0;text-align:left;margin-left:310.85pt;margin-top:18.4pt;width:81pt;height:33.5pt;z-index:-2516234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" filled="f" strokeweight="1.5pt">
                <v:path arrowok="t"/>
                <v:textbox inset="0,0,0,0">
                  <w:txbxContent>
                    <w:p w14:paraId="2C45EED4" w14:textId="6BC4911E" w:rsidR="00EC6955" w:rsidRPr="00B1116A" w:rsidRDefault="00EC6955" w:rsidP="00EC6955">
                      <w:pPr>
                        <w:spacing w:before="100" w:beforeAutospacing="1" w:after="100" w:afterAutospacing="1"/>
                        <w:ind w:left="-170" w:right="-170"/>
                        <w:jc w:val="center"/>
                        <w:rPr>
                          <w:rFonts w:ascii="Arial"/>
                          <w:b/>
                          <w:sz w:val="24"/>
                          <w:lang w:val="en-US"/>
                        </w:rPr>
                      </w:pPr>
                      <w:proofErr w:type="spellStart"/>
                      <w:r>
                        <w:rPr>
                          <w:rFonts w:ascii="Arial"/>
                          <w:b/>
                          <w:spacing w:val="-2"/>
                          <w:sz w:val="24"/>
                          <w:lang w:val="en-US"/>
                        </w:rPr>
                        <w:t>Verifikasi</w:t>
                      </w:r>
                      <w:proofErr w:type="spellEnd"/>
                      <w:r>
                        <w:rPr>
                          <w:rFonts w:ascii="Arial"/>
                          <w:b/>
                          <w:spacing w:val="-2"/>
                          <w:sz w:val="24"/>
                          <w:lang w:val="en-US"/>
                        </w:rPr>
                        <w:t xml:space="preserve"> </w:t>
                      </w:r>
                      <w:proofErr w:type="spellStart"/>
                      <w:r w:rsidR="00E77200">
                        <w:rPr>
                          <w:rFonts w:ascii="Arial"/>
                          <w:b/>
                          <w:spacing w:val="-2"/>
                          <w:sz w:val="24"/>
                          <w:lang w:val="en-US"/>
                        </w:rPr>
                        <w:t>p</w:t>
                      </w:r>
                      <w:r>
                        <w:rPr>
                          <w:rFonts w:ascii="Arial"/>
                          <w:b/>
                          <w:spacing w:val="-2"/>
                          <w:sz w:val="24"/>
                          <w:lang w:val="en-US"/>
                        </w:rPr>
                        <w:t>ersyaratan</w:t>
                      </w:r>
                      <w:proofErr w:type="spellEnd"/>
                    </w:p>
                  </w:txbxContent>
                </v:textbox>
                <w10:wrap type="topAndBottom" anchorx="margin"/>
              </v:shape>
            </w:pict>
          </mc:Fallback>
        </mc:AlternateContent>
      </w:r>
    </w:p>
    <w:p w14:paraId="6EEA155A" w14:textId="77777777" w:rsidR="00AE79C2" w:rsidRDefault="00AE79C2" w:rsidP="00AE79C2">
      <w:pPr>
        <w:pStyle w:val="BodyText"/>
        <w:jc w:val="both"/>
        <w:rPr>
          <w:rFonts w:ascii="Arial" w:hAnsi="Arial" w:cs="Arial"/>
          <w:bCs/>
          <w:i/>
          <w:iCs/>
        </w:rPr>
      </w:pPr>
    </w:p>
    <w:p w14:paraId="7EC0464C" w14:textId="0DEE3438" w:rsidR="00AE79C2" w:rsidRDefault="00AE79C2" w:rsidP="00AE79C2">
      <w:pPr>
        <w:pStyle w:val="BodyText"/>
        <w:jc w:val="both"/>
        <w:rPr>
          <w:rFonts w:ascii="Arial" w:hAnsi="Arial" w:cs="Arial"/>
          <w:bCs/>
          <w:i/>
          <w:iCs/>
        </w:rPr>
      </w:pPr>
      <w:proofErr w:type="spellStart"/>
      <w:r w:rsidRPr="00AE79C2">
        <w:rPr>
          <w:rFonts w:ascii="Arial" w:hAnsi="Arial" w:cs="Arial"/>
          <w:bCs/>
          <w:i/>
          <w:iCs/>
        </w:rPr>
        <w:t>Sumber</w:t>
      </w:r>
      <w:proofErr w:type="spellEnd"/>
      <w:r w:rsidRPr="00AE79C2">
        <w:rPr>
          <w:rFonts w:ascii="Arial" w:hAnsi="Arial" w:cs="Arial"/>
          <w:bCs/>
          <w:i/>
          <w:iCs/>
        </w:rPr>
        <w:t xml:space="preserve"> data: </w:t>
      </w:r>
      <w:proofErr w:type="spellStart"/>
      <w:r>
        <w:rPr>
          <w:rFonts w:ascii="Arial" w:hAnsi="Arial" w:cs="Arial"/>
          <w:bCs/>
          <w:i/>
          <w:iCs/>
        </w:rPr>
        <w:t>Pengadilan</w:t>
      </w:r>
      <w:proofErr w:type="spellEnd"/>
      <w:r>
        <w:rPr>
          <w:rFonts w:ascii="Arial" w:hAnsi="Arial" w:cs="Arial"/>
          <w:bCs/>
          <w:i/>
          <w:iCs/>
        </w:rPr>
        <w:t xml:space="preserve"> Negeri </w:t>
      </w:r>
      <w:proofErr w:type="spellStart"/>
      <w:r>
        <w:rPr>
          <w:rFonts w:ascii="Arial" w:hAnsi="Arial" w:cs="Arial"/>
          <w:bCs/>
          <w:i/>
          <w:iCs/>
        </w:rPr>
        <w:t>Kelas</w:t>
      </w:r>
      <w:proofErr w:type="spellEnd"/>
      <w:r>
        <w:rPr>
          <w:rFonts w:ascii="Arial" w:hAnsi="Arial" w:cs="Arial"/>
          <w:bCs/>
          <w:i/>
          <w:iCs/>
        </w:rPr>
        <w:t xml:space="preserve"> 1 A </w:t>
      </w:r>
      <w:proofErr w:type="spellStart"/>
      <w:r>
        <w:rPr>
          <w:rFonts w:ascii="Arial" w:hAnsi="Arial" w:cs="Arial"/>
          <w:bCs/>
          <w:i/>
          <w:iCs/>
        </w:rPr>
        <w:t>Dumai</w:t>
      </w:r>
      <w:proofErr w:type="spellEnd"/>
      <w:r w:rsidR="00790F30">
        <w:rPr>
          <w:rFonts w:ascii="Arial" w:hAnsi="Arial" w:cs="Arial"/>
          <w:bCs/>
          <w:i/>
          <w:iCs/>
        </w:rPr>
        <w:t xml:space="preserve"> </w:t>
      </w:r>
      <w:r w:rsidR="00790F30" w:rsidRPr="00790F30">
        <w:rPr>
          <w:rFonts w:ascii="Arial" w:hAnsi="Arial" w:cs="Arial"/>
          <w:i/>
          <w:iCs/>
        </w:rPr>
        <w:t>2025</w:t>
      </w:r>
    </w:p>
    <w:p w14:paraId="3D319622" w14:textId="77777777" w:rsidR="00AE79C2" w:rsidRDefault="00AE79C2" w:rsidP="00AE79C2">
      <w:pPr>
        <w:pStyle w:val="BodyText"/>
        <w:jc w:val="both"/>
        <w:rPr>
          <w:rFonts w:ascii="Arial" w:hAnsi="Arial" w:cs="Arial"/>
          <w:bCs/>
        </w:rPr>
      </w:pPr>
    </w:p>
    <w:p w14:paraId="208555A8" w14:textId="77777777" w:rsidR="00267E51" w:rsidRDefault="00267E51" w:rsidP="00676117">
      <w:pPr>
        <w:pStyle w:val="BodyText"/>
        <w:spacing w:line="480" w:lineRule="auto"/>
        <w:ind w:firstLine="426"/>
        <w:jc w:val="both"/>
        <w:rPr>
          <w:rFonts w:ascii="Arial" w:hAnsi="Arial" w:cs="Arial"/>
        </w:rPr>
      </w:pPr>
    </w:p>
    <w:p w14:paraId="19F3CFBF" w14:textId="15CACF74" w:rsidR="00676117" w:rsidRPr="00676117" w:rsidRDefault="00676117" w:rsidP="00676117">
      <w:pPr>
        <w:pStyle w:val="BodyText"/>
        <w:spacing w:line="480" w:lineRule="auto"/>
        <w:ind w:firstLine="426"/>
        <w:jc w:val="both"/>
        <w:rPr>
          <w:rFonts w:ascii="Arial" w:hAnsi="Arial" w:cs="Arial"/>
        </w:rPr>
      </w:pPr>
      <w:r w:rsidRPr="00676117">
        <w:rPr>
          <w:rFonts w:ascii="Arial" w:hAnsi="Arial" w:cs="Arial"/>
        </w:rPr>
        <w:t xml:space="preserve">Bagan I.1 </w:t>
      </w:r>
      <w:proofErr w:type="spellStart"/>
      <w:r w:rsidRPr="00676117">
        <w:rPr>
          <w:rFonts w:ascii="Arial" w:hAnsi="Arial" w:cs="Arial"/>
        </w:rPr>
        <w:t>menggambarkan</w:t>
      </w:r>
      <w:proofErr w:type="spellEnd"/>
      <w:r w:rsidRPr="00676117">
        <w:rPr>
          <w:rFonts w:ascii="Arial" w:hAnsi="Arial" w:cs="Arial"/>
        </w:rPr>
        <w:t xml:space="preserve"> </w:t>
      </w:r>
      <w:proofErr w:type="spellStart"/>
      <w:r w:rsidRPr="00676117">
        <w:rPr>
          <w:rFonts w:ascii="Arial" w:hAnsi="Arial" w:cs="Arial"/>
        </w:rPr>
        <w:t>alur</w:t>
      </w:r>
      <w:proofErr w:type="spellEnd"/>
      <w:r w:rsidRPr="00676117">
        <w:rPr>
          <w:rFonts w:ascii="Arial" w:hAnsi="Arial" w:cs="Arial"/>
        </w:rPr>
        <w:t xml:space="preserve"> </w:t>
      </w:r>
      <w:proofErr w:type="spellStart"/>
      <w:r w:rsidRPr="00676117">
        <w:rPr>
          <w:rFonts w:ascii="Arial" w:hAnsi="Arial" w:cs="Arial"/>
        </w:rPr>
        <w:t>pelayanan</w:t>
      </w:r>
      <w:proofErr w:type="spellEnd"/>
      <w:r w:rsidRPr="00676117">
        <w:rPr>
          <w:rFonts w:ascii="Arial" w:hAnsi="Arial" w:cs="Arial"/>
        </w:rPr>
        <w:t xml:space="preserve"> di </w:t>
      </w:r>
      <w:proofErr w:type="spellStart"/>
      <w:r w:rsidRPr="00676117">
        <w:rPr>
          <w:rFonts w:ascii="Arial" w:hAnsi="Arial" w:cs="Arial"/>
        </w:rPr>
        <w:t>Pengadilan</w:t>
      </w:r>
      <w:proofErr w:type="spellEnd"/>
      <w:r w:rsidRPr="00676117">
        <w:rPr>
          <w:rFonts w:ascii="Arial" w:hAnsi="Arial" w:cs="Arial"/>
        </w:rPr>
        <w:t xml:space="preserve"> Negeri </w:t>
      </w:r>
      <w:proofErr w:type="spellStart"/>
      <w:r w:rsidRPr="00676117">
        <w:rPr>
          <w:rFonts w:ascii="Arial" w:hAnsi="Arial" w:cs="Arial"/>
        </w:rPr>
        <w:t>Kelas</w:t>
      </w:r>
      <w:proofErr w:type="spellEnd"/>
      <w:r w:rsidRPr="00676117">
        <w:rPr>
          <w:rFonts w:ascii="Arial" w:hAnsi="Arial" w:cs="Arial"/>
        </w:rPr>
        <w:t xml:space="preserve"> </w:t>
      </w:r>
      <w:r w:rsidRPr="00676117">
        <w:rPr>
          <w:rFonts w:ascii="Arial" w:hAnsi="Arial" w:cs="Arial"/>
        </w:rPr>
        <w:lastRenderedPageBreak/>
        <w:t xml:space="preserve">1 A </w:t>
      </w:r>
      <w:proofErr w:type="spellStart"/>
      <w:r w:rsidRPr="00676117">
        <w:rPr>
          <w:rFonts w:ascii="Arial" w:hAnsi="Arial" w:cs="Arial"/>
        </w:rPr>
        <w:t>Dumai</w:t>
      </w:r>
      <w:proofErr w:type="spellEnd"/>
      <w:r w:rsidRPr="00676117">
        <w:rPr>
          <w:rFonts w:ascii="Arial" w:hAnsi="Arial" w:cs="Arial"/>
        </w:rPr>
        <w:t xml:space="preserve">, </w:t>
      </w:r>
      <w:proofErr w:type="spellStart"/>
      <w:r w:rsidRPr="00676117">
        <w:rPr>
          <w:rFonts w:ascii="Arial" w:hAnsi="Arial" w:cs="Arial"/>
        </w:rPr>
        <w:t>dimulai</w:t>
      </w:r>
      <w:proofErr w:type="spellEnd"/>
      <w:r w:rsidRPr="00676117">
        <w:rPr>
          <w:rFonts w:ascii="Arial" w:hAnsi="Arial" w:cs="Arial"/>
        </w:rPr>
        <w:t xml:space="preserve"> </w:t>
      </w:r>
      <w:proofErr w:type="spellStart"/>
      <w:r w:rsidRPr="00676117">
        <w:rPr>
          <w:rFonts w:ascii="Arial" w:hAnsi="Arial" w:cs="Arial"/>
        </w:rPr>
        <w:t>dengan</w:t>
      </w:r>
      <w:proofErr w:type="spellEnd"/>
      <w:r w:rsidRPr="00676117">
        <w:rPr>
          <w:rFonts w:ascii="Arial" w:hAnsi="Arial" w:cs="Arial"/>
        </w:rPr>
        <w:t xml:space="preserve"> </w:t>
      </w:r>
      <w:proofErr w:type="spellStart"/>
      <w:r w:rsidRPr="00676117">
        <w:rPr>
          <w:rFonts w:ascii="Arial" w:hAnsi="Arial" w:cs="Arial"/>
        </w:rPr>
        <w:t>pemohon</w:t>
      </w:r>
      <w:proofErr w:type="spellEnd"/>
      <w:r w:rsidRPr="00676117">
        <w:rPr>
          <w:rFonts w:ascii="Arial" w:hAnsi="Arial" w:cs="Arial"/>
        </w:rPr>
        <w:t xml:space="preserve"> yang </w:t>
      </w:r>
      <w:proofErr w:type="spellStart"/>
      <w:r w:rsidRPr="00676117">
        <w:rPr>
          <w:rFonts w:ascii="Arial" w:hAnsi="Arial" w:cs="Arial"/>
        </w:rPr>
        <w:t>mengambil</w:t>
      </w:r>
      <w:proofErr w:type="spellEnd"/>
      <w:r w:rsidRPr="00676117">
        <w:rPr>
          <w:rFonts w:ascii="Arial" w:hAnsi="Arial" w:cs="Arial"/>
        </w:rPr>
        <w:t xml:space="preserve"> </w:t>
      </w:r>
      <w:proofErr w:type="spellStart"/>
      <w:r w:rsidRPr="00676117">
        <w:rPr>
          <w:rFonts w:ascii="Arial" w:hAnsi="Arial" w:cs="Arial"/>
        </w:rPr>
        <w:t>nomor</w:t>
      </w:r>
      <w:proofErr w:type="spellEnd"/>
      <w:r w:rsidRPr="00676117">
        <w:rPr>
          <w:rFonts w:ascii="Arial" w:hAnsi="Arial" w:cs="Arial"/>
        </w:rPr>
        <w:t xml:space="preserve"> </w:t>
      </w:r>
      <w:proofErr w:type="spellStart"/>
      <w:r w:rsidRPr="00676117">
        <w:rPr>
          <w:rFonts w:ascii="Arial" w:hAnsi="Arial" w:cs="Arial"/>
        </w:rPr>
        <w:t>antrian</w:t>
      </w:r>
      <w:proofErr w:type="spellEnd"/>
      <w:r w:rsidRPr="00676117">
        <w:rPr>
          <w:rFonts w:ascii="Arial" w:hAnsi="Arial" w:cs="Arial"/>
        </w:rPr>
        <w:t xml:space="preserve">. </w:t>
      </w:r>
      <w:proofErr w:type="spellStart"/>
      <w:r w:rsidRPr="00676117">
        <w:rPr>
          <w:rFonts w:ascii="Arial" w:hAnsi="Arial" w:cs="Arial"/>
        </w:rPr>
        <w:t>Pemohon</w:t>
      </w:r>
      <w:proofErr w:type="spellEnd"/>
      <w:r w:rsidRPr="00676117">
        <w:rPr>
          <w:rFonts w:ascii="Arial" w:hAnsi="Arial" w:cs="Arial"/>
        </w:rPr>
        <w:t xml:space="preserve"> </w:t>
      </w:r>
      <w:proofErr w:type="spellStart"/>
      <w:r w:rsidRPr="00676117">
        <w:rPr>
          <w:rFonts w:ascii="Arial" w:hAnsi="Arial" w:cs="Arial"/>
        </w:rPr>
        <w:t>kemudian</w:t>
      </w:r>
      <w:proofErr w:type="spellEnd"/>
      <w:r w:rsidRPr="00676117">
        <w:rPr>
          <w:rFonts w:ascii="Arial" w:hAnsi="Arial" w:cs="Arial"/>
        </w:rPr>
        <w:t xml:space="preserve"> </w:t>
      </w:r>
      <w:proofErr w:type="spellStart"/>
      <w:r w:rsidRPr="00676117">
        <w:rPr>
          <w:rFonts w:ascii="Arial" w:hAnsi="Arial" w:cs="Arial"/>
        </w:rPr>
        <w:t>memenuhi</w:t>
      </w:r>
      <w:proofErr w:type="spellEnd"/>
      <w:r w:rsidRPr="00676117">
        <w:rPr>
          <w:rFonts w:ascii="Arial" w:hAnsi="Arial" w:cs="Arial"/>
        </w:rPr>
        <w:t xml:space="preserve"> </w:t>
      </w:r>
      <w:proofErr w:type="spellStart"/>
      <w:r w:rsidRPr="00676117">
        <w:rPr>
          <w:rFonts w:ascii="Arial" w:hAnsi="Arial" w:cs="Arial"/>
        </w:rPr>
        <w:t>persyaratan</w:t>
      </w:r>
      <w:proofErr w:type="spellEnd"/>
      <w:r w:rsidRPr="00676117">
        <w:rPr>
          <w:rFonts w:ascii="Arial" w:hAnsi="Arial" w:cs="Arial"/>
        </w:rPr>
        <w:t xml:space="preserve"> </w:t>
      </w:r>
      <w:proofErr w:type="spellStart"/>
      <w:r w:rsidRPr="00676117">
        <w:rPr>
          <w:rFonts w:ascii="Arial" w:hAnsi="Arial" w:cs="Arial"/>
        </w:rPr>
        <w:t>untuk</w:t>
      </w:r>
      <w:proofErr w:type="spellEnd"/>
      <w:r w:rsidRPr="00676117">
        <w:rPr>
          <w:rFonts w:ascii="Arial" w:hAnsi="Arial" w:cs="Arial"/>
        </w:rPr>
        <w:t xml:space="preserve"> </w:t>
      </w:r>
      <w:proofErr w:type="spellStart"/>
      <w:r w:rsidRPr="00676117">
        <w:rPr>
          <w:rFonts w:ascii="Arial" w:hAnsi="Arial" w:cs="Arial"/>
        </w:rPr>
        <w:t>setiap</w:t>
      </w:r>
      <w:proofErr w:type="spellEnd"/>
      <w:r w:rsidRPr="00676117">
        <w:rPr>
          <w:rFonts w:ascii="Arial" w:hAnsi="Arial" w:cs="Arial"/>
        </w:rPr>
        <w:t xml:space="preserve"> </w:t>
      </w:r>
      <w:proofErr w:type="spellStart"/>
      <w:r w:rsidRPr="00676117">
        <w:rPr>
          <w:rFonts w:ascii="Arial" w:hAnsi="Arial" w:cs="Arial"/>
        </w:rPr>
        <w:t>jenis</w:t>
      </w:r>
      <w:proofErr w:type="spellEnd"/>
      <w:r w:rsidRPr="00676117">
        <w:rPr>
          <w:rFonts w:ascii="Arial" w:hAnsi="Arial" w:cs="Arial"/>
        </w:rPr>
        <w:t xml:space="preserve"> </w:t>
      </w:r>
      <w:proofErr w:type="spellStart"/>
      <w:r w:rsidRPr="00676117">
        <w:rPr>
          <w:rFonts w:ascii="Arial" w:hAnsi="Arial" w:cs="Arial"/>
        </w:rPr>
        <w:t>layanan</w:t>
      </w:r>
      <w:proofErr w:type="spellEnd"/>
      <w:r w:rsidRPr="00676117">
        <w:rPr>
          <w:rFonts w:ascii="Arial" w:hAnsi="Arial" w:cs="Arial"/>
        </w:rPr>
        <w:t xml:space="preserve">. </w:t>
      </w:r>
      <w:proofErr w:type="spellStart"/>
      <w:r w:rsidRPr="00676117">
        <w:rPr>
          <w:rFonts w:ascii="Arial" w:hAnsi="Arial" w:cs="Arial"/>
        </w:rPr>
        <w:t>Petugas</w:t>
      </w:r>
      <w:proofErr w:type="spellEnd"/>
      <w:r w:rsidRPr="00676117">
        <w:rPr>
          <w:rFonts w:ascii="Arial" w:hAnsi="Arial" w:cs="Arial"/>
        </w:rPr>
        <w:t xml:space="preserve"> PTSP </w:t>
      </w:r>
      <w:proofErr w:type="spellStart"/>
      <w:r w:rsidRPr="00676117">
        <w:rPr>
          <w:rFonts w:ascii="Arial" w:hAnsi="Arial" w:cs="Arial"/>
        </w:rPr>
        <w:t>mencatat</w:t>
      </w:r>
      <w:proofErr w:type="spellEnd"/>
      <w:r w:rsidRPr="00676117">
        <w:rPr>
          <w:rFonts w:ascii="Arial" w:hAnsi="Arial" w:cs="Arial"/>
        </w:rPr>
        <w:t xml:space="preserve"> dan </w:t>
      </w:r>
      <w:proofErr w:type="spellStart"/>
      <w:r w:rsidRPr="00676117">
        <w:rPr>
          <w:rFonts w:ascii="Arial" w:hAnsi="Arial" w:cs="Arial"/>
        </w:rPr>
        <w:t>memverifikasi</w:t>
      </w:r>
      <w:proofErr w:type="spellEnd"/>
      <w:r w:rsidRPr="00676117">
        <w:rPr>
          <w:rFonts w:ascii="Arial" w:hAnsi="Arial" w:cs="Arial"/>
        </w:rPr>
        <w:t xml:space="preserve"> </w:t>
      </w:r>
      <w:proofErr w:type="spellStart"/>
      <w:r w:rsidRPr="00676117">
        <w:rPr>
          <w:rFonts w:ascii="Arial" w:hAnsi="Arial" w:cs="Arial"/>
        </w:rPr>
        <w:t>kelengkapan</w:t>
      </w:r>
      <w:proofErr w:type="spellEnd"/>
      <w:r w:rsidRPr="00676117">
        <w:rPr>
          <w:rFonts w:ascii="Arial" w:hAnsi="Arial" w:cs="Arial"/>
        </w:rPr>
        <w:t xml:space="preserve"> </w:t>
      </w:r>
      <w:proofErr w:type="spellStart"/>
      <w:r w:rsidRPr="00676117">
        <w:rPr>
          <w:rFonts w:ascii="Arial" w:hAnsi="Arial" w:cs="Arial"/>
        </w:rPr>
        <w:t>berkas</w:t>
      </w:r>
      <w:proofErr w:type="spellEnd"/>
      <w:r w:rsidRPr="00676117">
        <w:rPr>
          <w:rFonts w:ascii="Arial" w:hAnsi="Arial" w:cs="Arial"/>
        </w:rPr>
        <w:t xml:space="preserve"> </w:t>
      </w:r>
      <w:proofErr w:type="spellStart"/>
      <w:r w:rsidRPr="00676117">
        <w:rPr>
          <w:rFonts w:ascii="Arial" w:hAnsi="Arial" w:cs="Arial"/>
        </w:rPr>
        <w:t>sebelum</w:t>
      </w:r>
      <w:proofErr w:type="spellEnd"/>
      <w:r w:rsidRPr="00676117">
        <w:rPr>
          <w:rFonts w:ascii="Arial" w:hAnsi="Arial" w:cs="Arial"/>
        </w:rPr>
        <w:t xml:space="preserve"> </w:t>
      </w:r>
      <w:proofErr w:type="spellStart"/>
      <w:r w:rsidRPr="00676117">
        <w:rPr>
          <w:rFonts w:ascii="Arial" w:hAnsi="Arial" w:cs="Arial"/>
        </w:rPr>
        <w:t>diteruskan</w:t>
      </w:r>
      <w:proofErr w:type="spellEnd"/>
      <w:r w:rsidRPr="00676117">
        <w:rPr>
          <w:rFonts w:ascii="Arial" w:hAnsi="Arial" w:cs="Arial"/>
        </w:rPr>
        <w:t xml:space="preserve"> </w:t>
      </w:r>
      <w:proofErr w:type="spellStart"/>
      <w:r w:rsidRPr="00676117">
        <w:rPr>
          <w:rFonts w:ascii="Arial" w:hAnsi="Arial" w:cs="Arial"/>
        </w:rPr>
        <w:t>ke</w:t>
      </w:r>
      <w:proofErr w:type="spellEnd"/>
      <w:r w:rsidRPr="00676117">
        <w:rPr>
          <w:rFonts w:ascii="Arial" w:hAnsi="Arial" w:cs="Arial"/>
        </w:rPr>
        <w:t xml:space="preserve"> </w:t>
      </w:r>
      <w:proofErr w:type="spellStart"/>
      <w:r w:rsidRPr="00676117">
        <w:rPr>
          <w:rFonts w:ascii="Arial" w:hAnsi="Arial" w:cs="Arial"/>
        </w:rPr>
        <w:t>backoffice</w:t>
      </w:r>
      <w:proofErr w:type="spellEnd"/>
      <w:r w:rsidRPr="00676117">
        <w:rPr>
          <w:rFonts w:ascii="Arial" w:hAnsi="Arial" w:cs="Arial"/>
        </w:rPr>
        <w:t xml:space="preserve"> </w:t>
      </w:r>
      <w:proofErr w:type="spellStart"/>
      <w:r w:rsidRPr="00676117">
        <w:rPr>
          <w:rFonts w:ascii="Arial" w:hAnsi="Arial" w:cs="Arial"/>
        </w:rPr>
        <w:t>untuk</w:t>
      </w:r>
      <w:proofErr w:type="spellEnd"/>
      <w:r w:rsidRPr="00676117">
        <w:rPr>
          <w:rFonts w:ascii="Arial" w:hAnsi="Arial" w:cs="Arial"/>
        </w:rPr>
        <w:t xml:space="preserve"> </w:t>
      </w:r>
      <w:proofErr w:type="spellStart"/>
      <w:r w:rsidRPr="00676117">
        <w:rPr>
          <w:rFonts w:ascii="Arial" w:hAnsi="Arial" w:cs="Arial"/>
        </w:rPr>
        <w:t>diproses</w:t>
      </w:r>
      <w:proofErr w:type="spellEnd"/>
      <w:r w:rsidRPr="00676117">
        <w:rPr>
          <w:rFonts w:ascii="Arial" w:hAnsi="Arial" w:cs="Arial"/>
        </w:rPr>
        <w:t xml:space="preserve"> </w:t>
      </w:r>
      <w:proofErr w:type="spellStart"/>
      <w:r w:rsidRPr="00676117">
        <w:rPr>
          <w:rFonts w:ascii="Arial" w:hAnsi="Arial" w:cs="Arial"/>
        </w:rPr>
        <w:t>sesuai</w:t>
      </w:r>
      <w:proofErr w:type="spellEnd"/>
      <w:r w:rsidRPr="00676117">
        <w:rPr>
          <w:rFonts w:ascii="Arial" w:hAnsi="Arial" w:cs="Arial"/>
        </w:rPr>
        <w:t xml:space="preserve"> SOP. Di </w:t>
      </w:r>
      <w:proofErr w:type="spellStart"/>
      <w:r w:rsidRPr="00676117">
        <w:rPr>
          <w:rFonts w:ascii="Arial" w:hAnsi="Arial" w:cs="Arial"/>
        </w:rPr>
        <w:t>pengadilan</w:t>
      </w:r>
      <w:proofErr w:type="spellEnd"/>
      <w:r w:rsidRPr="00676117">
        <w:rPr>
          <w:rFonts w:ascii="Arial" w:hAnsi="Arial" w:cs="Arial"/>
        </w:rPr>
        <w:t xml:space="preserve"> </w:t>
      </w:r>
      <w:proofErr w:type="spellStart"/>
      <w:r w:rsidRPr="00676117">
        <w:rPr>
          <w:rFonts w:ascii="Arial" w:hAnsi="Arial" w:cs="Arial"/>
        </w:rPr>
        <w:t>dengan</w:t>
      </w:r>
      <w:proofErr w:type="spellEnd"/>
      <w:r w:rsidRPr="00676117">
        <w:rPr>
          <w:rFonts w:ascii="Arial" w:hAnsi="Arial" w:cs="Arial"/>
        </w:rPr>
        <w:t xml:space="preserve"> volume </w:t>
      </w:r>
      <w:proofErr w:type="spellStart"/>
      <w:r w:rsidRPr="00676117">
        <w:rPr>
          <w:rFonts w:ascii="Arial" w:hAnsi="Arial" w:cs="Arial"/>
        </w:rPr>
        <w:t>perkara</w:t>
      </w:r>
      <w:proofErr w:type="spellEnd"/>
      <w:r w:rsidRPr="00676117">
        <w:rPr>
          <w:rFonts w:ascii="Arial" w:hAnsi="Arial" w:cs="Arial"/>
        </w:rPr>
        <w:t xml:space="preserve"> </w:t>
      </w:r>
      <w:proofErr w:type="spellStart"/>
      <w:r w:rsidRPr="00676117">
        <w:rPr>
          <w:rFonts w:ascii="Arial" w:hAnsi="Arial" w:cs="Arial"/>
        </w:rPr>
        <w:t>tinggi</w:t>
      </w:r>
      <w:proofErr w:type="spellEnd"/>
      <w:r w:rsidRPr="00676117">
        <w:rPr>
          <w:rFonts w:ascii="Arial" w:hAnsi="Arial" w:cs="Arial"/>
        </w:rPr>
        <w:t xml:space="preserve">, </w:t>
      </w:r>
      <w:proofErr w:type="spellStart"/>
      <w:r w:rsidRPr="00676117">
        <w:rPr>
          <w:rFonts w:ascii="Arial" w:hAnsi="Arial" w:cs="Arial"/>
        </w:rPr>
        <w:t>tersedia</w:t>
      </w:r>
      <w:proofErr w:type="spellEnd"/>
      <w:r w:rsidRPr="00676117">
        <w:rPr>
          <w:rFonts w:ascii="Arial" w:hAnsi="Arial" w:cs="Arial"/>
        </w:rPr>
        <w:t xml:space="preserve"> </w:t>
      </w:r>
      <w:proofErr w:type="spellStart"/>
      <w:r w:rsidRPr="00676117">
        <w:rPr>
          <w:rFonts w:ascii="Arial" w:hAnsi="Arial" w:cs="Arial"/>
        </w:rPr>
        <w:t>petugas</w:t>
      </w:r>
      <w:proofErr w:type="spellEnd"/>
      <w:r w:rsidRPr="00676117">
        <w:rPr>
          <w:rFonts w:ascii="Arial" w:hAnsi="Arial" w:cs="Arial"/>
        </w:rPr>
        <w:t xml:space="preserve"> </w:t>
      </w:r>
      <w:proofErr w:type="spellStart"/>
      <w:r w:rsidRPr="00676117">
        <w:rPr>
          <w:rFonts w:ascii="Arial" w:hAnsi="Arial" w:cs="Arial"/>
        </w:rPr>
        <w:t>tambahan</w:t>
      </w:r>
      <w:proofErr w:type="spellEnd"/>
      <w:r w:rsidRPr="00676117">
        <w:rPr>
          <w:rFonts w:ascii="Arial" w:hAnsi="Arial" w:cs="Arial"/>
        </w:rPr>
        <w:t xml:space="preserve"> </w:t>
      </w:r>
      <w:proofErr w:type="spellStart"/>
      <w:r w:rsidRPr="00676117">
        <w:rPr>
          <w:rFonts w:ascii="Arial" w:hAnsi="Arial" w:cs="Arial"/>
        </w:rPr>
        <w:t>untuk</w:t>
      </w:r>
      <w:proofErr w:type="spellEnd"/>
      <w:r w:rsidRPr="00676117">
        <w:rPr>
          <w:rFonts w:ascii="Arial" w:hAnsi="Arial" w:cs="Arial"/>
        </w:rPr>
        <w:t xml:space="preserve"> </w:t>
      </w:r>
      <w:proofErr w:type="spellStart"/>
      <w:r w:rsidRPr="00676117">
        <w:rPr>
          <w:rFonts w:ascii="Arial" w:hAnsi="Arial" w:cs="Arial"/>
        </w:rPr>
        <w:t>memastikan</w:t>
      </w:r>
      <w:proofErr w:type="spellEnd"/>
      <w:r w:rsidRPr="00676117">
        <w:rPr>
          <w:rFonts w:ascii="Arial" w:hAnsi="Arial" w:cs="Arial"/>
        </w:rPr>
        <w:t xml:space="preserve"> </w:t>
      </w:r>
      <w:proofErr w:type="spellStart"/>
      <w:r w:rsidRPr="00676117">
        <w:rPr>
          <w:rFonts w:ascii="Arial" w:hAnsi="Arial" w:cs="Arial"/>
        </w:rPr>
        <w:t>verifikasi</w:t>
      </w:r>
      <w:proofErr w:type="spellEnd"/>
      <w:r w:rsidRPr="00676117">
        <w:rPr>
          <w:rFonts w:ascii="Arial" w:hAnsi="Arial" w:cs="Arial"/>
        </w:rPr>
        <w:t xml:space="preserve"> </w:t>
      </w:r>
      <w:proofErr w:type="spellStart"/>
      <w:r w:rsidRPr="00676117">
        <w:rPr>
          <w:rFonts w:ascii="Arial" w:hAnsi="Arial" w:cs="Arial"/>
        </w:rPr>
        <w:t>dilakukan</w:t>
      </w:r>
      <w:proofErr w:type="spellEnd"/>
      <w:r w:rsidRPr="00676117">
        <w:rPr>
          <w:rFonts w:ascii="Arial" w:hAnsi="Arial" w:cs="Arial"/>
        </w:rPr>
        <w:t xml:space="preserve"> </w:t>
      </w:r>
      <w:proofErr w:type="spellStart"/>
      <w:r w:rsidRPr="00676117">
        <w:rPr>
          <w:rFonts w:ascii="Arial" w:hAnsi="Arial" w:cs="Arial"/>
        </w:rPr>
        <w:t>dengan</w:t>
      </w:r>
      <w:proofErr w:type="spellEnd"/>
      <w:r w:rsidRPr="00676117">
        <w:rPr>
          <w:rFonts w:ascii="Arial" w:hAnsi="Arial" w:cs="Arial"/>
        </w:rPr>
        <w:t xml:space="preserve"> </w:t>
      </w:r>
      <w:proofErr w:type="spellStart"/>
      <w:r w:rsidRPr="00676117">
        <w:rPr>
          <w:rFonts w:ascii="Arial" w:hAnsi="Arial" w:cs="Arial"/>
        </w:rPr>
        <w:t>baik</w:t>
      </w:r>
      <w:proofErr w:type="spellEnd"/>
      <w:r w:rsidRPr="00676117">
        <w:rPr>
          <w:rFonts w:ascii="Arial" w:hAnsi="Arial" w:cs="Arial"/>
        </w:rPr>
        <w:t xml:space="preserve">, </w:t>
      </w:r>
      <w:proofErr w:type="spellStart"/>
      <w:r w:rsidRPr="00676117">
        <w:rPr>
          <w:rFonts w:ascii="Arial" w:hAnsi="Arial" w:cs="Arial"/>
        </w:rPr>
        <w:t>sehingga</w:t>
      </w:r>
      <w:proofErr w:type="spellEnd"/>
      <w:r w:rsidRPr="00676117">
        <w:rPr>
          <w:rFonts w:ascii="Arial" w:hAnsi="Arial" w:cs="Arial"/>
        </w:rPr>
        <w:t xml:space="preserve"> </w:t>
      </w:r>
      <w:proofErr w:type="spellStart"/>
      <w:r w:rsidRPr="00676117">
        <w:rPr>
          <w:rFonts w:ascii="Arial" w:hAnsi="Arial" w:cs="Arial"/>
        </w:rPr>
        <w:t>pelayanan</w:t>
      </w:r>
      <w:proofErr w:type="spellEnd"/>
      <w:r w:rsidRPr="00676117">
        <w:rPr>
          <w:rFonts w:ascii="Arial" w:hAnsi="Arial" w:cs="Arial"/>
        </w:rPr>
        <w:t xml:space="preserve"> </w:t>
      </w:r>
      <w:proofErr w:type="spellStart"/>
      <w:r w:rsidRPr="00676117">
        <w:rPr>
          <w:rFonts w:ascii="Arial" w:hAnsi="Arial" w:cs="Arial"/>
        </w:rPr>
        <w:t>berjalan</w:t>
      </w:r>
      <w:proofErr w:type="spellEnd"/>
      <w:r w:rsidRPr="00676117">
        <w:rPr>
          <w:rFonts w:ascii="Arial" w:hAnsi="Arial" w:cs="Arial"/>
        </w:rPr>
        <w:t xml:space="preserve"> </w:t>
      </w:r>
      <w:proofErr w:type="spellStart"/>
      <w:r w:rsidRPr="00676117">
        <w:rPr>
          <w:rFonts w:ascii="Arial" w:hAnsi="Arial" w:cs="Arial"/>
        </w:rPr>
        <w:t>cepat</w:t>
      </w:r>
      <w:proofErr w:type="spellEnd"/>
      <w:r w:rsidRPr="00676117">
        <w:rPr>
          <w:rFonts w:ascii="Arial" w:hAnsi="Arial" w:cs="Arial"/>
        </w:rPr>
        <w:t xml:space="preserve"> dan </w:t>
      </w:r>
      <w:proofErr w:type="spellStart"/>
      <w:r w:rsidRPr="00676117">
        <w:rPr>
          <w:rFonts w:ascii="Arial" w:hAnsi="Arial" w:cs="Arial"/>
        </w:rPr>
        <w:t>efektif</w:t>
      </w:r>
      <w:proofErr w:type="spellEnd"/>
      <w:r w:rsidRPr="00676117">
        <w:rPr>
          <w:rFonts w:ascii="Arial" w:hAnsi="Arial" w:cs="Arial"/>
        </w:rPr>
        <w:t>.</w:t>
      </w:r>
    </w:p>
    <w:p w14:paraId="6AC0F064" w14:textId="736B6C17" w:rsidR="00980C6D" w:rsidRPr="00676117" w:rsidRDefault="00B949BA" w:rsidP="00267E51">
      <w:pPr>
        <w:pStyle w:val="BodyText"/>
        <w:spacing w:line="480" w:lineRule="auto"/>
        <w:ind w:firstLine="426"/>
        <w:jc w:val="both"/>
        <w:rPr>
          <w:rFonts w:ascii="Arial" w:hAnsi="Arial" w:cs="Arial"/>
        </w:rPr>
      </w:pPr>
      <w:r w:rsidRPr="00676117">
        <w:rPr>
          <w:rFonts w:ascii="Arial" w:hAnsi="Arial" w:cs="Arial"/>
          <w:b/>
          <w:bCs/>
          <w:sz w:val="22"/>
          <w:szCs w:val="22"/>
        </w:rPr>
        <w:t xml:space="preserve">    </w:t>
      </w:r>
      <w:proofErr w:type="spellStart"/>
      <w:r w:rsidR="00627554" w:rsidRPr="00676117">
        <w:rPr>
          <w:rFonts w:ascii="Arial" w:hAnsi="Arial" w:cs="Arial"/>
        </w:rPr>
        <w:t>Pengadilan</w:t>
      </w:r>
      <w:proofErr w:type="spellEnd"/>
      <w:r w:rsidR="00627554" w:rsidRPr="00676117">
        <w:rPr>
          <w:rFonts w:ascii="Arial" w:hAnsi="Arial" w:cs="Arial"/>
        </w:rPr>
        <w:t xml:space="preserve"> Negeri </w:t>
      </w:r>
      <w:proofErr w:type="spellStart"/>
      <w:r w:rsidR="00627554" w:rsidRPr="00676117">
        <w:rPr>
          <w:rFonts w:ascii="Arial" w:hAnsi="Arial" w:cs="Arial"/>
        </w:rPr>
        <w:t>Kelas</w:t>
      </w:r>
      <w:proofErr w:type="spellEnd"/>
      <w:r w:rsidR="00627554" w:rsidRPr="00676117">
        <w:rPr>
          <w:rFonts w:ascii="Arial" w:hAnsi="Arial" w:cs="Arial"/>
        </w:rPr>
        <w:t xml:space="preserve"> 1 A </w:t>
      </w:r>
      <w:proofErr w:type="spellStart"/>
      <w:r w:rsidR="00627554" w:rsidRPr="00676117">
        <w:rPr>
          <w:rFonts w:ascii="Arial" w:hAnsi="Arial" w:cs="Arial"/>
        </w:rPr>
        <w:t>Dumai</w:t>
      </w:r>
      <w:proofErr w:type="spellEnd"/>
      <w:r w:rsidR="00627554" w:rsidRPr="00676117">
        <w:rPr>
          <w:rFonts w:ascii="Arial" w:hAnsi="Arial" w:cs="Arial"/>
        </w:rPr>
        <w:t xml:space="preserve"> </w:t>
      </w:r>
      <w:proofErr w:type="spellStart"/>
      <w:r w:rsidR="00627554" w:rsidRPr="00676117">
        <w:rPr>
          <w:rFonts w:ascii="Arial" w:hAnsi="Arial" w:cs="Arial"/>
        </w:rPr>
        <w:t>memiliki</w:t>
      </w:r>
      <w:proofErr w:type="spellEnd"/>
      <w:r w:rsidR="00627554" w:rsidRPr="00676117">
        <w:rPr>
          <w:rFonts w:ascii="Arial" w:hAnsi="Arial" w:cs="Arial"/>
        </w:rPr>
        <w:t xml:space="preserve"> </w:t>
      </w:r>
      <w:proofErr w:type="spellStart"/>
      <w:r w:rsidR="00627554" w:rsidRPr="00676117">
        <w:rPr>
          <w:rFonts w:ascii="Arial" w:hAnsi="Arial" w:cs="Arial"/>
        </w:rPr>
        <w:t>jumlah</w:t>
      </w:r>
      <w:proofErr w:type="spellEnd"/>
      <w:r w:rsidR="00627554" w:rsidRPr="00676117">
        <w:rPr>
          <w:rFonts w:ascii="Arial" w:hAnsi="Arial" w:cs="Arial"/>
        </w:rPr>
        <w:t xml:space="preserve"> </w:t>
      </w:r>
      <w:proofErr w:type="spellStart"/>
      <w:r w:rsidR="00627554" w:rsidRPr="00676117">
        <w:rPr>
          <w:rFonts w:ascii="Arial" w:hAnsi="Arial" w:cs="Arial"/>
        </w:rPr>
        <w:t>pegawai</w:t>
      </w:r>
      <w:proofErr w:type="spellEnd"/>
      <w:r w:rsidR="00627554" w:rsidRPr="00676117">
        <w:rPr>
          <w:rFonts w:ascii="Arial" w:hAnsi="Arial" w:cs="Arial"/>
        </w:rPr>
        <w:t xml:space="preserve"> </w:t>
      </w:r>
      <w:proofErr w:type="spellStart"/>
      <w:r w:rsidR="00627554" w:rsidRPr="00676117">
        <w:rPr>
          <w:rFonts w:ascii="Arial" w:hAnsi="Arial" w:cs="Arial"/>
        </w:rPr>
        <w:t>sebanyak</w:t>
      </w:r>
      <w:proofErr w:type="spellEnd"/>
      <w:r w:rsidR="00627554" w:rsidRPr="00676117">
        <w:rPr>
          <w:rFonts w:ascii="Arial" w:hAnsi="Arial" w:cs="Arial"/>
        </w:rPr>
        <w:t xml:space="preserve"> </w:t>
      </w:r>
      <w:r w:rsidR="00810F81">
        <w:rPr>
          <w:rFonts w:ascii="Arial" w:hAnsi="Arial" w:cs="Arial"/>
        </w:rPr>
        <w:t>48</w:t>
      </w:r>
      <w:r w:rsidR="00627554" w:rsidRPr="00676117">
        <w:rPr>
          <w:rFonts w:ascii="Arial" w:hAnsi="Arial" w:cs="Arial"/>
        </w:rPr>
        <w:t xml:space="preserve"> orang </w:t>
      </w:r>
      <w:proofErr w:type="spellStart"/>
      <w:r w:rsidR="00627554" w:rsidRPr="00676117">
        <w:rPr>
          <w:rFonts w:ascii="Arial" w:hAnsi="Arial" w:cs="Arial"/>
        </w:rPr>
        <w:t>dengan</w:t>
      </w:r>
      <w:proofErr w:type="spellEnd"/>
      <w:r w:rsidR="00627554" w:rsidRPr="00676117">
        <w:rPr>
          <w:rFonts w:ascii="Arial" w:hAnsi="Arial" w:cs="Arial"/>
        </w:rPr>
        <w:t xml:space="preserve"> </w:t>
      </w:r>
      <w:proofErr w:type="spellStart"/>
      <w:r w:rsidR="00627554" w:rsidRPr="00676117">
        <w:rPr>
          <w:rFonts w:ascii="Arial" w:hAnsi="Arial" w:cs="Arial"/>
        </w:rPr>
        <w:t>tingkat</w:t>
      </w:r>
      <w:proofErr w:type="spellEnd"/>
      <w:r w:rsidR="00627554" w:rsidRPr="00676117">
        <w:rPr>
          <w:rFonts w:ascii="Arial" w:hAnsi="Arial" w:cs="Arial"/>
        </w:rPr>
        <w:t xml:space="preserve"> </w:t>
      </w:r>
      <w:proofErr w:type="spellStart"/>
      <w:r w:rsidR="00627554" w:rsidRPr="00676117">
        <w:rPr>
          <w:rFonts w:ascii="Arial" w:hAnsi="Arial" w:cs="Arial"/>
        </w:rPr>
        <w:t>jabatan</w:t>
      </w:r>
      <w:proofErr w:type="spellEnd"/>
      <w:r w:rsidR="00627554" w:rsidRPr="00676117">
        <w:rPr>
          <w:rFonts w:ascii="Arial" w:hAnsi="Arial" w:cs="Arial"/>
        </w:rPr>
        <w:t xml:space="preserve"> yang </w:t>
      </w:r>
      <w:proofErr w:type="spellStart"/>
      <w:r w:rsidR="00627554" w:rsidRPr="00676117">
        <w:rPr>
          <w:rFonts w:ascii="Arial" w:hAnsi="Arial" w:cs="Arial"/>
        </w:rPr>
        <w:t>berbeda-beda</w:t>
      </w:r>
      <w:proofErr w:type="spellEnd"/>
      <w:r w:rsidR="00627554" w:rsidRPr="00676117">
        <w:rPr>
          <w:rFonts w:ascii="Arial" w:hAnsi="Arial" w:cs="Arial"/>
        </w:rPr>
        <w:t xml:space="preserve">. </w:t>
      </w:r>
      <w:proofErr w:type="spellStart"/>
      <w:r w:rsidR="00627554" w:rsidRPr="00676117">
        <w:rPr>
          <w:rFonts w:ascii="Arial" w:hAnsi="Arial" w:cs="Arial"/>
        </w:rPr>
        <w:t>Jabatan</w:t>
      </w:r>
      <w:proofErr w:type="spellEnd"/>
      <w:r w:rsidR="00627554" w:rsidRPr="00676117">
        <w:rPr>
          <w:rFonts w:ascii="Arial" w:hAnsi="Arial" w:cs="Arial"/>
        </w:rPr>
        <w:t xml:space="preserve"> dan </w:t>
      </w:r>
      <w:proofErr w:type="spellStart"/>
      <w:r w:rsidR="00627554" w:rsidRPr="00676117">
        <w:rPr>
          <w:rFonts w:ascii="Arial" w:hAnsi="Arial" w:cs="Arial"/>
        </w:rPr>
        <w:t>jumlah</w:t>
      </w:r>
      <w:proofErr w:type="spellEnd"/>
      <w:r w:rsidR="00627554" w:rsidRPr="00676117">
        <w:rPr>
          <w:rFonts w:ascii="Arial" w:hAnsi="Arial" w:cs="Arial"/>
        </w:rPr>
        <w:t xml:space="preserve"> </w:t>
      </w:r>
      <w:proofErr w:type="spellStart"/>
      <w:r w:rsidR="00627554" w:rsidRPr="00676117">
        <w:rPr>
          <w:rFonts w:ascii="Arial" w:hAnsi="Arial" w:cs="Arial"/>
        </w:rPr>
        <w:t>pegawai</w:t>
      </w:r>
      <w:proofErr w:type="spellEnd"/>
      <w:r w:rsidR="00627554" w:rsidRPr="00676117">
        <w:rPr>
          <w:rFonts w:ascii="Arial" w:hAnsi="Arial" w:cs="Arial"/>
        </w:rPr>
        <w:t xml:space="preserve"> pada </w:t>
      </w:r>
      <w:proofErr w:type="spellStart"/>
      <w:r w:rsidR="00627554" w:rsidRPr="00676117">
        <w:rPr>
          <w:rFonts w:ascii="Arial" w:hAnsi="Arial" w:cs="Arial"/>
        </w:rPr>
        <w:t>Pengadilan</w:t>
      </w:r>
      <w:proofErr w:type="spellEnd"/>
      <w:r w:rsidR="00627554" w:rsidRPr="00676117">
        <w:rPr>
          <w:rFonts w:ascii="Arial" w:hAnsi="Arial" w:cs="Arial"/>
        </w:rPr>
        <w:t xml:space="preserve"> Negeri </w:t>
      </w:r>
      <w:proofErr w:type="spellStart"/>
      <w:r w:rsidR="00627554" w:rsidRPr="00676117">
        <w:rPr>
          <w:rFonts w:ascii="Arial" w:hAnsi="Arial" w:cs="Arial"/>
        </w:rPr>
        <w:t>Kelas</w:t>
      </w:r>
      <w:proofErr w:type="spellEnd"/>
      <w:r w:rsidR="00627554" w:rsidRPr="00676117">
        <w:rPr>
          <w:rFonts w:ascii="Arial" w:hAnsi="Arial" w:cs="Arial"/>
        </w:rPr>
        <w:t xml:space="preserve"> 1 A </w:t>
      </w:r>
      <w:proofErr w:type="spellStart"/>
      <w:r w:rsidR="00627554" w:rsidRPr="00676117">
        <w:rPr>
          <w:rFonts w:ascii="Arial" w:hAnsi="Arial" w:cs="Arial"/>
        </w:rPr>
        <w:t>Dumai</w:t>
      </w:r>
      <w:proofErr w:type="spellEnd"/>
      <w:r w:rsidR="00627554" w:rsidRPr="00676117">
        <w:rPr>
          <w:rFonts w:ascii="Arial" w:hAnsi="Arial" w:cs="Arial"/>
        </w:rPr>
        <w:t xml:space="preserve"> </w:t>
      </w:r>
      <w:proofErr w:type="spellStart"/>
      <w:r w:rsidR="00627554" w:rsidRPr="00676117">
        <w:rPr>
          <w:rFonts w:ascii="Arial" w:hAnsi="Arial" w:cs="Arial"/>
        </w:rPr>
        <w:t>disajikan</w:t>
      </w:r>
      <w:proofErr w:type="spellEnd"/>
      <w:r w:rsidR="00627554" w:rsidRPr="00676117">
        <w:rPr>
          <w:rFonts w:ascii="Arial" w:hAnsi="Arial" w:cs="Arial"/>
        </w:rPr>
        <w:t xml:space="preserve"> pada Tabel I.</w:t>
      </w:r>
      <w:r w:rsidR="007B7147">
        <w:rPr>
          <w:rFonts w:ascii="Arial" w:hAnsi="Arial" w:cs="Arial"/>
        </w:rPr>
        <w:t>2</w:t>
      </w:r>
    </w:p>
    <w:p w14:paraId="26E3408D" w14:textId="03AA55F9" w:rsidR="00B949BA" w:rsidRPr="00B949BA" w:rsidRDefault="00B949BA" w:rsidP="00B949BA">
      <w:pPr>
        <w:pStyle w:val="BodyText"/>
        <w:ind w:left="2880"/>
        <w:rPr>
          <w:rFonts w:ascii="Arial" w:hAnsi="Arial" w:cs="Arial"/>
          <w:b/>
          <w:bCs/>
        </w:rPr>
      </w:pPr>
      <w:r w:rsidRPr="00B949BA">
        <w:rPr>
          <w:rFonts w:ascii="Arial" w:hAnsi="Arial" w:cs="Arial"/>
          <w:b/>
          <w:bCs/>
          <w:sz w:val="22"/>
          <w:szCs w:val="22"/>
        </w:rPr>
        <w:t xml:space="preserve">    </w:t>
      </w:r>
      <w:r w:rsidR="00D36CC0">
        <w:rPr>
          <w:rFonts w:ascii="Arial" w:hAnsi="Arial" w:cs="Arial"/>
          <w:b/>
          <w:bCs/>
          <w:sz w:val="22"/>
          <w:szCs w:val="22"/>
        </w:rPr>
        <w:t xml:space="preserve">      </w:t>
      </w:r>
      <w:r w:rsidRPr="00B949BA">
        <w:rPr>
          <w:rFonts w:ascii="Arial" w:hAnsi="Arial" w:cs="Arial"/>
          <w:b/>
          <w:bCs/>
          <w:sz w:val="22"/>
          <w:szCs w:val="22"/>
        </w:rPr>
        <w:t xml:space="preserve"> </w:t>
      </w:r>
      <w:r w:rsidRPr="00B949BA">
        <w:rPr>
          <w:rFonts w:ascii="Arial" w:hAnsi="Arial" w:cs="Arial"/>
          <w:b/>
          <w:bCs/>
        </w:rPr>
        <w:t>Tabel I.</w:t>
      </w:r>
      <w:r w:rsidR="007B7147">
        <w:rPr>
          <w:rFonts w:ascii="Arial" w:hAnsi="Arial" w:cs="Arial"/>
          <w:b/>
          <w:bCs/>
        </w:rPr>
        <w:t>2</w:t>
      </w:r>
    </w:p>
    <w:p w14:paraId="773037C3" w14:textId="77777777" w:rsidR="00B949BA" w:rsidRDefault="00B949BA" w:rsidP="00B949BA">
      <w:pPr>
        <w:pStyle w:val="BodyText"/>
        <w:jc w:val="center"/>
        <w:rPr>
          <w:rFonts w:ascii="Arial" w:hAnsi="Arial" w:cs="Arial"/>
          <w:b/>
          <w:bCs/>
        </w:rPr>
      </w:pPr>
      <w:proofErr w:type="spellStart"/>
      <w:r w:rsidRPr="00B949BA">
        <w:rPr>
          <w:rFonts w:ascii="Arial" w:hAnsi="Arial" w:cs="Arial"/>
          <w:b/>
          <w:bCs/>
        </w:rPr>
        <w:t>Jabatan</w:t>
      </w:r>
      <w:proofErr w:type="spellEnd"/>
      <w:r w:rsidRPr="00B949BA">
        <w:rPr>
          <w:rFonts w:ascii="Arial" w:hAnsi="Arial" w:cs="Arial"/>
          <w:b/>
          <w:bCs/>
        </w:rPr>
        <w:t xml:space="preserve"> dan </w:t>
      </w:r>
      <w:proofErr w:type="spellStart"/>
      <w:r w:rsidRPr="00B949BA">
        <w:rPr>
          <w:rFonts w:ascii="Arial" w:hAnsi="Arial" w:cs="Arial"/>
          <w:b/>
          <w:bCs/>
        </w:rPr>
        <w:t>Jumlah</w:t>
      </w:r>
      <w:proofErr w:type="spellEnd"/>
      <w:r w:rsidRPr="00B949BA">
        <w:rPr>
          <w:rFonts w:ascii="Arial" w:hAnsi="Arial" w:cs="Arial"/>
          <w:b/>
          <w:bCs/>
        </w:rPr>
        <w:t xml:space="preserve"> </w:t>
      </w:r>
      <w:proofErr w:type="spellStart"/>
      <w:r w:rsidRPr="00B949BA">
        <w:rPr>
          <w:rFonts w:ascii="Arial" w:hAnsi="Arial" w:cs="Arial"/>
          <w:b/>
          <w:bCs/>
        </w:rPr>
        <w:t>Pegawai</w:t>
      </w:r>
      <w:proofErr w:type="spellEnd"/>
    </w:p>
    <w:p w14:paraId="7FFF07A8" w14:textId="77777777" w:rsidR="00676117" w:rsidRPr="00B949BA" w:rsidRDefault="00676117" w:rsidP="00676117">
      <w:pPr>
        <w:pStyle w:val="BodyText"/>
        <w:jc w:val="center"/>
        <w:rPr>
          <w:rFonts w:ascii="Arial" w:hAnsi="Arial" w:cs="Arial"/>
          <w:b/>
          <w:bCs/>
        </w:rPr>
      </w:pPr>
      <w:r w:rsidRPr="00B949BA">
        <w:rPr>
          <w:rFonts w:ascii="Arial" w:hAnsi="Arial" w:cs="Arial"/>
          <w:b/>
          <w:bCs/>
        </w:rPr>
        <w:t xml:space="preserve">pada </w:t>
      </w:r>
      <w:proofErr w:type="spellStart"/>
      <w:r w:rsidRPr="00B949BA">
        <w:rPr>
          <w:rFonts w:ascii="Arial" w:hAnsi="Arial" w:cs="Arial"/>
          <w:b/>
          <w:bCs/>
        </w:rPr>
        <w:t>Pengadilan</w:t>
      </w:r>
      <w:proofErr w:type="spellEnd"/>
      <w:r w:rsidRPr="00B949BA">
        <w:rPr>
          <w:rFonts w:ascii="Arial" w:hAnsi="Arial" w:cs="Arial"/>
          <w:b/>
          <w:bCs/>
        </w:rPr>
        <w:t xml:space="preserve"> Negeri </w:t>
      </w:r>
      <w:proofErr w:type="spellStart"/>
      <w:r w:rsidRPr="00B949BA">
        <w:rPr>
          <w:rFonts w:ascii="Arial" w:hAnsi="Arial" w:cs="Arial"/>
          <w:b/>
          <w:bCs/>
        </w:rPr>
        <w:t>Kelas</w:t>
      </w:r>
      <w:proofErr w:type="spellEnd"/>
      <w:r w:rsidRPr="00B949BA">
        <w:rPr>
          <w:rFonts w:ascii="Arial" w:hAnsi="Arial" w:cs="Arial"/>
          <w:b/>
          <w:bCs/>
        </w:rPr>
        <w:t xml:space="preserve"> 1 A </w:t>
      </w:r>
      <w:proofErr w:type="spellStart"/>
      <w:r w:rsidRPr="00B949BA">
        <w:rPr>
          <w:rFonts w:ascii="Arial" w:hAnsi="Arial" w:cs="Arial"/>
          <w:b/>
          <w:bCs/>
        </w:rPr>
        <w:t>Dumai</w:t>
      </w:r>
      <w:proofErr w:type="spellEnd"/>
    </w:p>
    <w:tbl>
      <w:tblPr>
        <w:tblStyle w:val="TableGrid"/>
        <w:tblpPr w:leftFromText="180" w:rightFromText="180" w:vertAnchor="page" w:horzAnchor="margin" w:tblpY="9861"/>
        <w:tblW w:w="7938" w:type="dxa"/>
        <w:tblLook w:val="04A0" w:firstRow="1" w:lastRow="0" w:firstColumn="1" w:lastColumn="0" w:noHBand="0" w:noVBand="1"/>
      </w:tblPr>
      <w:tblGrid>
        <w:gridCol w:w="698"/>
        <w:gridCol w:w="5109"/>
        <w:gridCol w:w="2131"/>
      </w:tblGrid>
      <w:tr w:rsidR="00D36CC0" w:rsidRPr="00B949BA" w14:paraId="2761C99D" w14:textId="77777777" w:rsidTr="00D36CC0">
        <w:tc>
          <w:tcPr>
            <w:tcW w:w="698" w:type="dxa"/>
          </w:tcPr>
          <w:p w14:paraId="500C2BA5" w14:textId="77777777" w:rsidR="00D36CC0" w:rsidRPr="00B949BA" w:rsidRDefault="00D36CC0" w:rsidP="00D36CC0">
            <w:pPr>
              <w:pStyle w:val="NoSpacing"/>
              <w:jc w:val="center"/>
              <w:rPr>
                <w:rFonts w:ascii="Arial" w:hAnsi="Arial" w:cs="Arial"/>
                <w:b/>
                <w:bCs/>
                <w:lang w:val="id-ID"/>
              </w:rPr>
            </w:pPr>
            <w:r w:rsidRPr="00B949BA">
              <w:rPr>
                <w:rFonts w:ascii="Arial" w:hAnsi="Arial" w:cs="Arial"/>
                <w:b/>
                <w:bCs/>
                <w:lang w:val="id-ID"/>
              </w:rPr>
              <w:t>No.</w:t>
            </w:r>
          </w:p>
        </w:tc>
        <w:tc>
          <w:tcPr>
            <w:tcW w:w="5109" w:type="dxa"/>
          </w:tcPr>
          <w:p w14:paraId="7DF3297C" w14:textId="77777777" w:rsidR="00D36CC0" w:rsidRPr="00B949BA" w:rsidRDefault="00D36CC0" w:rsidP="00D36CC0">
            <w:pPr>
              <w:pStyle w:val="NoSpacing"/>
              <w:jc w:val="center"/>
              <w:rPr>
                <w:rFonts w:ascii="Arial" w:hAnsi="Arial" w:cs="Arial"/>
                <w:b/>
                <w:bCs/>
                <w:lang w:val="id-ID"/>
              </w:rPr>
            </w:pPr>
            <w:r w:rsidRPr="00B949BA">
              <w:rPr>
                <w:rFonts w:ascii="Arial" w:hAnsi="Arial" w:cs="Arial"/>
                <w:b/>
                <w:bCs/>
                <w:lang w:val="id-ID"/>
              </w:rPr>
              <w:t>Jabatan</w:t>
            </w:r>
          </w:p>
        </w:tc>
        <w:tc>
          <w:tcPr>
            <w:tcW w:w="2131" w:type="dxa"/>
          </w:tcPr>
          <w:p w14:paraId="748B845D" w14:textId="77777777" w:rsidR="00D36CC0" w:rsidRPr="00B949BA" w:rsidRDefault="00D36CC0" w:rsidP="00D36CC0">
            <w:pPr>
              <w:pStyle w:val="NoSpacing"/>
              <w:jc w:val="center"/>
              <w:rPr>
                <w:rFonts w:ascii="Arial" w:hAnsi="Arial" w:cs="Arial"/>
                <w:b/>
                <w:bCs/>
                <w:lang w:val="id-ID"/>
              </w:rPr>
            </w:pPr>
            <w:r w:rsidRPr="00B949BA">
              <w:rPr>
                <w:rFonts w:ascii="Arial" w:hAnsi="Arial" w:cs="Arial"/>
                <w:b/>
                <w:bCs/>
                <w:lang w:val="id-ID"/>
              </w:rPr>
              <w:t>Jumlah Aparatur</w:t>
            </w:r>
          </w:p>
        </w:tc>
      </w:tr>
      <w:tr w:rsidR="00D36CC0" w:rsidRPr="00B949BA" w14:paraId="46442962" w14:textId="77777777" w:rsidTr="00D36CC0">
        <w:tc>
          <w:tcPr>
            <w:tcW w:w="698" w:type="dxa"/>
          </w:tcPr>
          <w:p w14:paraId="6D80602D" w14:textId="77777777" w:rsidR="00D36CC0" w:rsidRPr="00B949BA" w:rsidRDefault="00D36CC0" w:rsidP="00D36CC0">
            <w:pPr>
              <w:pStyle w:val="NoSpacing"/>
              <w:jc w:val="center"/>
              <w:rPr>
                <w:rFonts w:ascii="Arial" w:hAnsi="Arial" w:cs="Arial"/>
                <w:lang w:val="id-ID"/>
              </w:rPr>
            </w:pPr>
            <w:r w:rsidRPr="00B949BA">
              <w:rPr>
                <w:rFonts w:ascii="Arial" w:hAnsi="Arial" w:cs="Arial"/>
                <w:lang w:val="id-ID"/>
              </w:rPr>
              <w:t>1.</w:t>
            </w:r>
          </w:p>
        </w:tc>
        <w:tc>
          <w:tcPr>
            <w:tcW w:w="5109" w:type="dxa"/>
          </w:tcPr>
          <w:p w14:paraId="70F69DDF" w14:textId="77777777" w:rsidR="00D36CC0" w:rsidRPr="00B949BA" w:rsidRDefault="00D36CC0" w:rsidP="00D36CC0">
            <w:pPr>
              <w:pStyle w:val="NoSpacing"/>
              <w:rPr>
                <w:rFonts w:ascii="Arial" w:hAnsi="Arial" w:cs="Arial"/>
                <w:lang w:val="id-ID"/>
              </w:rPr>
            </w:pPr>
            <w:r w:rsidRPr="00B949BA">
              <w:rPr>
                <w:rFonts w:ascii="Arial" w:hAnsi="Arial" w:cs="Arial"/>
                <w:lang w:val="id-ID"/>
              </w:rPr>
              <w:t>Ketua</w:t>
            </w:r>
          </w:p>
        </w:tc>
        <w:tc>
          <w:tcPr>
            <w:tcW w:w="2131" w:type="dxa"/>
          </w:tcPr>
          <w:p w14:paraId="40137A35" w14:textId="77777777" w:rsidR="00D36CC0" w:rsidRPr="00B949BA" w:rsidRDefault="00D36CC0" w:rsidP="00D36CC0">
            <w:pPr>
              <w:pStyle w:val="NoSpacing"/>
              <w:jc w:val="center"/>
              <w:rPr>
                <w:rFonts w:ascii="Arial" w:hAnsi="Arial" w:cs="Arial"/>
                <w:lang w:val="id-ID"/>
              </w:rPr>
            </w:pPr>
            <w:r w:rsidRPr="00B949BA">
              <w:rPr>
                <w:rFonts w:ascii="Arial" w:hAnsi="Arial" w:cs="Arial"/>
                <w:lang w:val="id-ID"/>
              </w:rPr>
              <w:t>1</w:t>
            </w:r>
          </w:p>
        </w:tc>
      </w:tr>
      <w:tr w:rsidR="00D36CC0" w:rsidRPr="00B949BA" w14:paraId="13AEAFCF" w14:textId="77777777" w:rsidTr="00D36CC0">
        <w:tc>
          <w:tcPr>
            <w:tcW w:w="698" w:type="dxa"/>
          </w:tcPr>
          <w:p w14:paraId="3FF45E2E" w14:textId="77777777" w:rsidR="00D36CC0" w:rsidRPr="00B949BA" w:rsidRDefault="00D36CC0" w:rsidP="00D36CC0">
            <w:pPr>
              <w:pStyle w:val="NoSpacing"/>
              <w:jc w:val="center"/>
              <w:rPr>
                <w:rFonts w:ascii="Arial" w:hAnsi="Arial" w:cs="Arial"/>
                <w:lang w:val="id-ID"/>
              </w:rPr>
            </w:pPr>
            <w:r w:rsidRPr="00B949BA">
              <w:rPr>
                <w:rFonts w:ascii="Arial" w:hAnsi="Arial" w:cs="Arial"/>
                <w:lang w:val="id-ID"/>
              </w:rPr>
              <w:t>2.</w:t>
            </w:r>
          </w:p>
        </w:tc>
        <w:tc>
          <w:tcPr>
            <w:tcW w:w="5109" w:type="dxa"/>
          </w:tcPr>
          <w:p w14:paraId="1CCDF2CA" w14:textId="77777777" w:rsidR="00D36CC0" w:rsidRPr="00B949BA" w:rsidRDefault="00D36CC0" w:rsidP="00D36CC0">
            <w:pPr>
              <w:pStyle w:val="NoSpacing"/>
              <w:rPr>
                <w:rFonts w:ascii="Arial" w:hAnsi="Arial" w:cs="Arial"/>
                <w:lang w:val="id-ID"/>
              </w:rPr>
            </w:pPr>
            <w:r w:rsidRPr="00B949BA">
              <w:rPr>
                <w:rFonts w:ascii="Arial" w:hAnsi="Arial" w:cs="Arial"/>
                <w:lang w:val="id-ID"/>
              </w:rPr>
              <w:t>Hakim</w:t>
            </w:r>
          </w:p>
        </w:tc>
        <w:tc>
          <w:tcPr>
            <w:tcW w:w="2131" w:type="dxa"/>
          </w:tcPr>
          <w:p w14:paraId="23E7EE53" w14:textId="77777777" w:rsidR="00D36CC0" w:rsidRPr="00B949BA" w:rsidRDefault="00D36CC0" w:rsidP="00D36CC0">
            <w:pPr>
              <w:pStyle w:val="NoSpacing"/>
              <w:jc w:val="center"/>
              <w:rPr>
                <w:rFonts w:ascii="Arial" w:hAnsi="Arial" w:cs="Arial"/>
                <w:lang w:val="id-ID"/>
              </w:rPr>
            </w:pPr>
            <w:r>
              <w:rPr>
                <w:rFonts w:ascii="Arial" w:hAnsi="Arial" w:cs="Arial"/>
                <w:lang w:val="id-ID"/>
              </w:rPr>
              <w:t>5</w:t>
            </w:r>
          </w:p>
        </w:tc>
      </w:tr>
      <w:tr w:rsidR="00D36CC0" w:rsidRPr="00B949BA" w14:paraId="3848875D" w14:textId="77777777" w:rsidTr="00D36CC0">
        <w:tc>
          <w:tcPr>
            <w:tcW w:w="698" w:type="dxa"/>
          </w:tcPr>
          <w:p w14:paraId="2F9B60E2" w14:textId="77777777" w:rsidR="00D36CC0" w:rsidRPr="00B949BA" w:rsidRDefault="00D36CC0" w:rsidP="00D36CC0">
            <w:pPr>
              <w:pStyle w:val="NoSpacing"/>
              <w:jc w:val="center"/>
              <w:rPr>
                <w:rFonts w:ascii="Arial" w:hAnsi="Arial" w:cs="Arial"/>
                <w:lang w:val="id-ID"/>
              </w:rPr>
            </w:pPr>
            <w:r w:rsidRPr="00B949BA">
              <w:rPr>
                <w:rFonts w:ascii="Arial" w:hAnsi="Arial" w:cs="Arial"/>
                <w:lang w:val="id-ID"/>
              </w:rPr>
              <w:t>3.</w:t>
            </w:r>
          </w:p>
        </w:tc>
        <w:tc>
          <w:tcPr>
            <w:tcW w:w="5109" w:type="dxa"/>
          </w:tcPr>
          <w:p w14:paraId="76E078EB" w14:textId="77777777" w:rsidR="00D36CC0" w:rsidRPr="00B949BA" w:rsidRDefault="00D36CC0" w:rsidP="00D36CC0">
            <w:pPr>
              <w:pStyle w:val="NoSpacing"/>
              <w:rPr>
                <w:rFonts w:ascii="Arial" w:hAnsi="Arial" w:cs="Arial"/>
                <w:lang w:val="id-ID"/>
              </w:rPr>
            </w:pPr>
            <w:r w:rsidRPr="00B949BA">
              <w:rPr>
                <w:rFonts w:ascii="Arial" w:hAnsi="Arial" w:cs="Arial"/>
                <w:lang w:val="id-ID"/>
              </w:rPr>
              <w:t>Panitera</w:t>
            </w:r>
          </w:p>
        </w:tc>
        <w:tc>
          <w:tcPr>
            <w:tcW w:w="2131" w:type="dxa"/>
          </w:tcPr>
          <w:p w14:paraId="1C8BBFC4" w14:textId="77777777" w:rsidR="00D36CC0" w:rsidRPr="00B949BA" w:rsidRDefault="00D36CC0" w:rsidP="00D36CC0">
            <w:pPr>
              <w:pStyle w:val="NoSpacing"/>
              <w:jc w:val="center"/>
              <w:rPr>
                <w:rFonts w:ascii="Arial" w:hAnsi="Arial" w:cs="Arial"/>
                <w:lang w:val="id-ID"/>
              </w:rPr>
            </w:pPr>
            <w:r>
              <w:rPr>
                <w:rFonts w:ascii="Arial" w:hAnsi="Arial" w:cs="Arial"/>
                <w:lang w:val="id-ID"/>
              </w:rPr>
              <w:t>1</w:t>
            </w:r>
          </w:p>
        </w:tc>
      </w:tr>
      <w:tr w:rsidR="00D36CC0" w:rsidRPr="00B949BA" w14:paraId="33DBEED6" w14:textId="77777777" w:rsidTr="00D36CC0">
        <w:tc>
          <w:tcPr>
            <w:tcW w:w="698" w:type="dxa"/>
          </w:tcPr>
          <w:p w14:paraId="517DC75C" w14:textId="77777777" w:rsidR="00D36CC0" w:rsidRPr="00B949BA" w:rsidRDefault="00D36CC0" w:rsidP="00D36CC0">
            <w:pPr>
              <w:pStyle w:val="NoSpacing"/>
              <w:jc w:val="center"/>
              <w:rPr>
                <w:rFonts w:ascii="Arial" w:hAnsi="Arial" w:cs="Arial"/>
                <w:lang w:val="id-ID"/>
              </w:rPr>
            </w:pPr>
            <w:r w:rsidRPr="00B949BA">
              <w:rPr>
                <w:rFonts w:ascii="Arial" w:hAnsi="Arial" w:cs="Arial"/>
                <w:lang w:val="id-ID"/>
              </w:rPr>
              <w:t>4.</w:t>
            </w:r>
          </w:p>
        </w:tc>
        <w:tc>
          <w:tcPr>
            <w:tcW w:w="5109" w:type="dxa"/>
          </w:tcPr>
          <w:p w14:paraId="615606B0" w14:textId="77777777" w:rsidR="00D36CC0" w:rsidRPr="00B949BA" w:rsidRDefault="00D36CC0" w:rsidP="00D36CC0">
            <w:pPr>
              <w:pStyle w:val="NoSpacing"/>
              <w:rPr>
                <w:rFonts w:ascii="Arial" w:hAnsi="Arial" w:cs="Arial"/>
                <w:lang w:val="id-ID"/>
              </w:rPr>
            </w:pPr>
            <w:r w:rsidRPr="00B949BA">
              <w:rPr>
                <w:rFonts w:ascii="Arial" w:hAnsi="Arial" w:cs="Arial"/>
                <w:lang w:val="id-ID"/>
              </w:rPr>
              <w:t>Panitera Muda P</w:t>
            </w:r>
            <w:r>
              <w:rPr>
                <w:rFonts w:ascii="Arial" w:hAnsi="Arial" w:cs="Arial"/>
                <w:lang w:val="id-ID"/>
              </w:rPr>
              <w:t>erdata</w:t>
            </w:r>
          </w:p>
        </w:tc>
        <w:tc>
          <w:tcPr>
            <w:tcW w:w="2131" w:type="dxa"/>
          </w:tcPr>
          <w:p w14:paraId="3C4B67DA" w14:textId="77777777" w:rsidR="00D36CC0" w:rsidRPr="00B949BA" w:rsidRDefault="00D36CC0" w:rsidP="00D36CC0">
            <w:pPr>
              <w:pStyle w:val="NoSpacing"/>
              <w:jc w:val="center"/>
              <w:rPr>
                <w:rFonts w:ascii="Arial" w:hAnsi="Arial" w:cs="Arial"/>
                <w:lang w:val="id-ID"/>
              </w:rPr>
            </w:pPr>
            <w:r w:rsidRPr="00B949BA">
              <w:rPr>
                <w:rFonts w:ascii="Arial" w:hAnsi="Arial" w:cs="Arial"/>
                <w:lang w:val="id-ID"/>
              </w:rPr>
              <w:t>1</w:t>
            </w:r>
          </w:p>
        </w:tc>
      </w:tr>
      <w:tr w:rsidR="00D36CC0" w:rsidRPr="00B949BA" w14:paraId="68096F24" w14:textId="77777777" w:rsidTr="00D36CC0">
        <w:tc>
          <w:tcPr>
            <w:tcW w:w="698" w:type="dxa"/>
          </w:tcPr>
          <w:p w14:paraId="17665D03" w14:textId="77777777" w:rsidR="00D36CC0" w:rsidRPr="00B949BA" w:rsidRDefault="00D36CC0" w:rsidP="00D36CC0">
            <w:pPr>
              <w:pStyle w:val="NoSpacing"/>
              <w:jc w:val="center"/>
              <w:rPr>
                <w:rFonts w:ascii="Arial" w:hAnsi="Arial" w:cs="Arial"/>
                <w:lang w:val="id-ID"/>
              </w:rPr>
            </w:pPr>
            <w:r w:rsidRPr="00B949BA">
              <w:rPr>
                <w:rFonts w:ascii="Arial" w:hAnsi="Arial" w:cs="Arial"/>
                <w:lang w:val="id-ID"/>
              </w:rPr>
              <w:t>5.</w:t>
            </w:r>
          </w:p>
        </w:tc>
        <w:tc>
          <w:tcPr>
            <w:tcW w:w="5109" w:type="dxa"/>
          </w:tcPr>
          <w:p w14:paraId="4D0B0AB0" w14:textId="77777777" w:rsidR="00D36CC0" w:rsidRPr="00B949BA" w:rsidRDefault="00D36CC0" w:rsidP="00D36CC0">
            <w:pPr>
              <w:pStyle w:val="NoSpacing"/>
              <w:rPr>
                <w:rFonts w:ascii="Arial" w:hAnsi="Arial" w:cs="Arial"/>
                <w:lang w:val="id-ID"/>
              </w:rPr>
            </w:pPr>
            <w:r w:rsidRPr="00B949BA">
              <w:rPr>
                <w:rFonts w:ascii="Arial" w:hAnsi="Arial" w:cs="Arial"/>
                <w:lang w:val="id-ID"/>
              </w:rPr>
              <w:t xml:space="preserve">Panitera Muda </w:t>
            </w:r>
            <w:r>
              <w:rPr>
                <w:rFonts w:ascii="Arial" w:hAnsi="Arial" w:cs="Arial"/>
                <w:lang w:val="id-ID"/>
              </w:rPr>
              <w:t>Hukum</w:t>
            </w:r>
          </w:p>
        </w:tc>
        <w:tc>
          <w:tcPr>
            <w:tcW w:w="2131" w:type="dxa"/>
          </w:tcPr>
          <w:p w14:paraId="3BA5F088" w14:textId="77777777" w:rsidR="00D36CC0" w:rsidRPr="00B949BA" w:rsidRDefault="00D36CC0" w:rsidP="00D36CC0">
            <w:pPr>
              <w:pStyle w:val="NoSpacing"/>
              <w:jc w:val="center"/>
              <w:rPr>
                <w:rFonts w:ascii="Arial" w:hAnsi="Arial" w:cs="Arial"/>
                <w:lang w:val="id-ID"/>
              </w:rPr>
            </w:pPr>
            <w:r>
              <w:rPr>
                <w:rFonts w:ascii="Arial" w:hAnsi="Arial" w:cs="Arial"/>
                <w:lang w:val="id-ID"/>
              </w:rPr>
              <w:t>1</w:t>
            </w:r>
          </w:p>
        </w:tc>
      </w:tr>
      <w:tr w:rsidR="00D36CC0" w:rsidRPr="00B949BA" w14:paraId="2236F552" w14:textId="77777777" w:rsidTr="00D36CC0">
        <w:tc>
          <w:tcPr>
            <w:tcW w:w="698" w:type="dxa"/>
          </w:tcPr>
          <w:p w14:paraId="4CF99AD5" w14:textId="77777777" w:rsidR="00D36CC0" w:rsidRPr="00B949BA" w:rsidRDefault="00D36CC0" w:rsidP="00D36CC0">
            <w:pPr>
              <w:pStyle w:val="NoSpacing"/>
              <w:jc w:val="center"/>
              <w:rPr>
                <w:rFonts w:ascii="Arial" w:hAnsi="Arial" w:cs="Arial"/>
                <w:lang w:val="id-ID"/>
              </w:rPr>
            </w:pPr>
            <w:r w:rsidRPr="00B949BA">
              <w:rPr>
                <w:rFonts w:ascii="Arial" w:hAnsi="Arial" w:cs="Arial"/>
                <w:lang w:val="id-ID"/>
              </w:rPr>
              <w:t>6.</w:t>
            </w:r>
          </w:p>
        </w:tc>
        <w:tc>
          <w:tcPr>
            <w:tcW w:w="5109" w:type="dxa"/>
          </w:tcPr>
          <w:p w14:paraId="1EB5C6A8" w14:textId="77777777" w:rsidR="00D36CC0" w:rsidRPr="00B949BA" w:rsidRDefault="00D36CC0" w:rsidP="00D36CC0">
            <w:pPr>
              <w:pStyle w:val="NoSpacing"/>
              <w:rPr>
                <w:rFonts w:ascii="Arial" w:hAnsi="Arial" w:cs="Arial"/>
                <w:lang w:val="id-ID"/>
              </w:rPr>
            </w:pPr>
            <w:r w:rsidRPr="00B949BA">
              <w:rPr>
                <w:rFonts w:ascii="Arial" w:hAnsi="Arial" w:cs="Arial"/>
                <w:lang w:val="id-ID"/>
              </w:rPr>
              <w:t xml:space="preserve">Panitera </w:t>
            </w:r>
            <w:r>
              <w:rPr>
                <w:rFonts w:ascii="Arial" w:hAnsi="Arial" w:cs="Arial"/>
                <w:lang w:val="id-ID"/>
              </w:rPr>
              <w:t>Pengganti</w:t>
            </w:r>
          </w:p>
        </w:tc>
        <w:tc>
          <w:tcPr>
            <w:tcW w:w="2131" w:type="dxa"/>
          </w:tcPr>
          <w:p w14:paraId="3E92D660" w14:textId="77777777" w:rsidR="00D36CC0" w:rsidRPr="00B949BA" w:rsidRDefault="00D36CC0" w:rsidP="00D36CC0">
            <w:pPr>
              <w:pStyle w:val="NoSpacing"/>
              <w:jc w:val="center"/>
              <w:rPr>
                <w:rFonts w:ascii="Arial" w:hAnsi="Arial" w:cs="Arial"/>
                <w:lang w:val="id-ID"/>
              </w:rPr>
            </w:pPr>
            <w:r>
              <w:rPr>
                <w:rFonts w:ascii="Arial" w:hAnsi="Arial" w:cs="Arial"/>
                <w:lang w:val="id-ID"/>
              </w:rPr>
              <w:t>4</w:t>
            </w:r>
          </w:p>
        </w:tc>
      </w:tr>
      <w:tr w:rsidR="00D36CC0" w:rsidRPr="00B949BA" w14:paraId="2B3A0C89" w14:textId="77777777" w:rsidTr="00D36CC0">
        <w:tc>
          <w:tcPr>
            <w:tcW w:w="698" w:type="dxa"/>
          </w:tcPr>
          <w:p w14:paraId="316E1977" w14:textId="77777777" w:rsidR="00D36CC0" w:rsidRPr="00B949BA" w:rsidRDefault="00D36CC0" w:rsidP="00D36CC0">
            <w:pPr>
              <w:pStyle w:val="NoSpacing"/>
              <w:jc w:val="center"/>
              <w:rPr>
                <w:rFonts w:ascii="Arial" w:hAnsi="Arial" w:cs="Arial"/>
                <w:lang w:val="id-ID"/>
              </w:rPr>
            </w:pPr>
            <w:r w:rsidRPr="00B949BA">
              <w:rPr>
                <w:rFonts w:ascii="Arial" w:hAnsi="Arial" w:cs="Arial"/>
                <w:lang w:val="id-ID"/>
              </w:rPr>
              <w:t>7.</w:t>
            </w:r>
          </w:p>
        </w:tc>
        <w:tc>
          <w:tcPr>
            <w:tcW w:w="5109" w:type="dxa"/>
          </w:tcPr>
          <w:p w14:paraId="67D3B96D" w14:textId="77777777" w:rsidR="00D36CC0" w:rsidRPr="00B949BA" w:rsidRDefault="00D36CC0" w:rsidP="00D36CC0">
            <w:pPr>
              <w:pStyle w:val="NoSpacing"/>
              <w:rPr>
                <w:rFonts w:ascii="Arial" w:hAnsi="Arial" w:cs="Arial"/>
                <w:lang w:val="id-ID"/>
              </w:rPr>
            </w:pPr>
            <w:r>
              <w:rPr>
                <w:rFonts w:ascii="Arial" w:hAnsi="Arial" w:cs="Arial"/>
                <w:lang w:val="id-ID"/>
              </w:rPr>
              <w:t>Jurusita</w:t>
            </w:r>
          </w:p>
        </w:tc>
        <w:tc>
          <w:tcPr>
            <w:tcW w:w="2131" w:type="dxa"/>
          </w:tcPr>
          <w:p w14:paraId="407D8A93" w14:textId="77777777" w:rsidR="00D36CC0" w:rsidRPr="00B949BA" w:rsidRDefault="00D36CC0" w:rsidP="00D36CC0">
            <w:pPr>
              <w:pStyle w:val="NoSpacing"/>
              <w:jc w:val="center"/>
              <w:rPr>
                <w:rFonts w:ascii="Arial" w:hAnsi="Arial" w:cs="Arial"/>
                <w:lang w:val="id-ID"/>
              </w:rPr>
            </w:pPr>
            <w:r>
              <w:rPr>
                <w:rFonts w:ascii="Arial" w:hAnsi="Arial" w:cs="Arial"/>
                <w:lang w:val="id-ID"/>
              </w:rPr>
              <w:t>2</w:t>
            </w:r>
          </w:p>
        </w:tc>
      </w:tr>
      <w:tr w:rsidR="00D36CC0" w:rsidRPr="00B949BA" w14:paraId="4EAA17F1" w14:textId="77777777" w:rsidTr="00D36CC0">
        <w:trPr>
          <w:trHeight w:val="201"/>
        </w:trPr>
        <w:tc>
          <w:tcPr>
            <w:tcW w:w="698" w:type="dxa"/>
          </w:tcPr>
          <w:p w14:paraId="6CFFA328" w14:textId="77777777" w:rsidR="00D36CC0" w:rsidRPr="00B949BA" w:rsidRDefault="00D36CC0" w:rsidP="00D36CC0">
            <w:pPr>
              <w:pStyle w:val="NoSpacing"/>
              <w:jc w:val="center"/>
              <w:rPr>
                <w:rFonts w:ascii="Arial" w:hAnsi="Arial" w:cs="Arial"/>
                <w:lang w:val="id-ID"/>
              </w:rPr>
            </w:pPr>
            <w:r w:rsidRPr="00B949BA">
              <w:rPr>
                <w:rFonts w:ascii="Arial" w:hAnsi="Arial" w:cs="Arial"/>
                <w:lang w:val="id-ID"/>
              </w:rPr>
              <w:t>8.</w:t>
            </w:r>
          </w:p>
        </w:tc>
        <w:tc>
          <w:tcPr>
            <w:tcW w:w="5109" w:type="dxa"/>
          </w:tcPr>
          <w:p w14:paraId="262328FF" w14:textId="77777777" w:rsidR="00D36CC0" w:rsidRPr="00B949BA" w:rsidRDefault="00D36CC0" w:rsidP="00D36CC0">
            <w:pPr>
              <w:pStyle w:val="NoSpacing"/>
              <w:rPr>
                <w:rFonts w:ascii="Arial" w:hAnsi="Arial" w:cs="Arial"/>
                <w:lang w:val="id-ID"/>
              </w:rPr>
            </w:pPr>
            <w:r>
              <w:rPr>
                <w:rFonts w:ascii="Arial" w:hAnsi="Arial" w:cs="Arial"/>
                <w:lang w:val="id-ID"/>
              </w:rPr>
              <w:t>Sekretaris</w:t>
            </w:r>
          </w:p>
        </w:tc>
        <w:tc>
          <w:tcPr>
            <w:tcW w:w="2131" w:type="dxa"/>
          </w:tcPr>
          <w:p w14:paraId="2DE89508" w14:textId="77777777" w:rsidR="00D36CC0" w:rsidRPr="00B949BA" w:rsidRDefault="00D36CC0" w:rsidP="00D36CC0">
            <w:pPr>
              <w:pStyle w:val="NoSpacing"/>
              <w:jc w:val="center"/>
              <w:rPr>
                <w:rFonts w:ascii="Arial" w:hAnsi="Arial" w:cs="Arial"/>
                <w:lang w:val="id-ID"/>
              </w:rPr>
            </w:pPr>
            <w:r w:rsidRPr="00B949BA">
              <w:rPr>
                <w:rFonts w:ascii="Arial" w:hAnsi="Arial" w:cs="Arial"/>
                <w:lang w:val="id-ID"/>
              </w:rPr>
              <w:t>1</w:t>
            </w:r>
          </w:p>
        </w:tc>
      </w:tr>
      <w:tr w:rsidR="00D36CC0" w:rsidRPr="00B949BA" w14:paraId="483C6FFF" w14:textId="77777777" w:rsidTr="00D36CC0">
        <w:tc>
          <w:tcPr>
            <w:tcW w:w="698" w:type="dxa"/>
          </w:tcPr>
          <w:p w14:paraId="6E654FB1" w14:textId="77777777" w:rsidR="00D36CC0" w:rsidRPr="00B949BA" w:rsidRDefault="00D36CC0" w:rsidP="00D36CC0">
            <w:pPr>
              <w:pStyle w:val="NoSpacing"/>
              <w:spacing w:before="120"/>
              <w:jc w:val="center"/>
              <w:rPr>
                <w:rFonts w:ascii="Arial" w:hAnsi="Arial" w:cs="Arial"/>
                <w:lang w:val="id-ID"/>
              </w:rPr>
            </w:pPr>
            <w:r w:rsidRPr="00B949BA">
              <w:rPr>
                <w:rFonts w:ascii="Arial" w:hAnsi="Arial" w:cs="Arial"/>
                <w:lang w:val="id-ID"/>
              </w:rPr>
              <w:t>9.</w:t>
            </w:r>
          </w:p>
        </w:tc>
        <w:tc>
          <w:tcPr>
            <w:tcW w:w="5109" w:type="dxa"/>
          </w:tcPr>
          <w:p w14:paraId="3FAF1CA8" w14:textId="77777777" w:rsidR="00D36CC0" w:rsidRPr="00B949BA" w:rsidRDefault="00D36CC0" w:rsidP="00D36CC0">
            <w:pPr>
              <w:pStyle w:val="NoSpacing"/>
              <w:spacing w:before="100" w:beforeAutospacing="1"/>
              <w:rPr>
                <w:rFonts w:ascii="Arial" w:hAnsi="Arial" w:cs="Arial"/>
                <w:lang w:val="id-ID"/>
              </w:rPr>
            </w:pPr>
            <w:r w:rsidRPr="00B949BA">
              <w:rPr>
                <w:rFonts w:ascii="Arial" w:hAnsi="Arial" w:cs="Arial"/>
                <w:lang w:val="id-ID"/>
              </w:rPr>
              <w:t>Kepala Sub Bagian Perencanaan, Teknologi Informasi, dan Pelaporan</w:t>
            </w:r>
          </w:p>
        </w:tc>
        <w:tc>
          <w:tcPr>
            <w:tcW w:w="2131" w:type="dxa"/>
          </w:tcPr>
          <w:p w14:paraId="3BEB2D7A" w14:textId="77777777" w:rsidR="00D36CC0" w:rsidRPr="00B949BA" w:rsidRDefault="00D36CC0" w:rsidP="00D36CC0">
            <w:pPr>
              <w:pStyle w:val="NoSpacing"/>
              <w:spacing w:before="120"/>
              <w:jc w:val="center"/>
              <w:rPr>
                <w:rFonts w:ascii="Arial" w:hAnsi="Arial" w:cs="Arial"/>
                <w:lang w:val="id-ID"/>
              </w:rPr>
            </w:pPr>
            <w:r w:rsidRPr="00B949BA">
              <w:rPr>
                <w:rFonts w:ascii="Arial" w:hAnsi="Arial" w:cs="Arial"/>
                <w:lang w:val="id-ID"/>
              </w:rPr>
              <w:t>1</w:t>
            </w:r>
          </w:p>
        </w:tc>
      </w:tr>
      <w:tr w:rsidR="00D36CC0" w:rsidRPr="00B949BA" w14:paraId="65450030" w14:textId="77777777" w:rsidTr="00D36CC0">
        <w:tc>
          <w:tcPr>
            <w:tcW w:w="698" w:type="dxa"/>
          </w:tcPr>
          <w:p w14:paraId="51A158D6" w14:textId="77777777" w:rsidR="00D36CC0" w:rsidRPr="00B949BA" w:rsidRDefault="00D36CC0" w:rsidP="00D36CC0">
            <w:pPr>
              <w:pStyle w:val="NoSpacing"/>
              <w:spacing w:before="120"/>
              <w:jc w:val="center"/>
              <w:rPr>
                <w:rFonts w:ascii="Arial" w:hAnsi="Arial" w:cs="Arial"/>
                <w:lang w:val="id-ID"/>
              </w:rPr>
            </w:pPr>
            <w:r w:rsidRPr="00B949BA">
              <w:rPr>
                <w:rFonts w:ascii="Arial" w:hAnsi="Arial" w:cs="Arial"/>
                <w:lang w:val="id-ID"/>
              </w:rPr>
              <w:t>10.</w:t>
            </w:r>
          </w:p>
        </w:tc>
        <w:tc>
          <w:tcPr>
            <w:tcW w:w="5109" w:type="dxa"/>
          </w:tcPr>
          <w:p w14:paraId="35D9E35B" w14:textId="77777777" w:rsidR="00D36CC0" w:rsidRPr="00B949BA" w:rsidRDefault="00D36CC0" w:rsidP="00D36CC0">
            <w:pPr>
              <w:pStyle w:val="NoSpacing"/>
              <w:spacing w:before="100" w:beforeAutospacing="1"/>
              <w:rPr>
                <w:rFonts w:ascii="Arial" w:hAnsi="Arial" w:cs="Arial"/>
                <w:lang w:val="id-ID"/>
              </w:rPr>
            </w:pPr>
            <w:r w:rsidRPr="00E64753">
              <w:rPr>
                <w:rFonts w:ascii="Arial" w:hAnsi="Arial" w:cs="Arial"/>
                <w:lang w:val="id-ID"/>
              </w:rPr>
              <w:t xml:space="preserve">Kepala Sub Bagian </w:t>
            </w:r>
            <w:r>
              <w:rPr>
                <w:rFonts w:ascii="Arial" w:hAnsi="Arial" w:cs="Arial"/>
                <w:lang w:val="id-ID"/>
              </w:rPr>
              <w:t>Kepegawaian, organisasi, dan Tatalaksana</w:t>
            </w:r>
          </w:p>
        </w:tc>
        <w:tc>
          <w:tcPr>
            <w:tcW w:w="2131" w:type="dxa"/>
          </w:tcPr>
          <w:p w14:paraId="02F3FD31" w14:textId="77777777" w:rsidR="00D36CC0" w:rsidRPr="00B949BA" w:rsidRDefault="00D36CC0" w:rsidP="00D36CC0">
            <w:pPr>
              <w:pStyle w:val="NoSpacing"/>
              <w:spacing w:before="120"/>
              <w:jc w:val="center"/>
              <w:rPr>
                <w:rFonts w:ascii="Arial" w:hAnsi="Arial" w:cs="Arial"/>
                <w:lang w:val="id-ID"/>
              </w:rPr>
            </w:pPr>
            <w:r>
              <w:rPr>
                <w:rFonts w:ascii="Arial" w:hAnsi="Arial" w:cs="Arial"/>
                <w:lang w:val="id-ID"/>
              </w:rPr>
              <w:t>1</w:t>
            </w:r>
          </w:p>
        </w:tc>
      </w:tr>
      <w:tr w:rsidR="00D36CC0" w:rsidRPr="00B949BA" w14:paraId="3C9F0DC4" w14:textId="77777777" w:rsidTr="00D36CC0">
        <w:tc>
          <w:tcPr>
            <w:tcW w:w="698" w:type="dxa"/>
            <w:tcBorders>
              <w:bottom w:val="single" w:sz="4" w:space="0" w:color="auto"/>
            </w:tcBorders>
          </w:tcPr>
          <w:p w14:paraId="232524E8" w14:textId="77777777" w:rsidR="00D36CC0" w:rsidRPr="00B949BA" w:rsidRDefault="00D36CC0" w:rsidP="00D36CC0">
            <w:pPr>
              <w:pStyle w:val="NoSpacing"/>
              <w:jc w:val="center"/>
              <w:rPr>
                <w:rFonts w:ascii="Arial" w:hAnsi="Arial" w:cs="Arial"/>
                <w:lang w:val="id-ID"/>
              </w:rPr>
            </w:pPr>
            <w:r w:rsidRPr="00B949BA">
              <w:rPr>
                <w:rFonts w:ascii="Arial" w:hAnsi="Arial" w:cs="Arial"/>
                <w:lang w:val="id-ID"/>
              </w:rPr>
              <w:t>1</w:t>
            </w:r>
            <w:r>
              <w:rPr>
                <w:rFonts w:ascii="Arial" w:hAnsi="Arial" w:cs="Arial"/>
                <w:lang w:val="id-ID"/>
              </w:rPr>
              <w:t>1</w:t>
            </w:r>
            <w:r w:rsidRPr="00B949BA">
              <w:rPr>
                <w:rFonts w:ascii="Arial" w:hAnsi="Arial" w:cs="Arial"/>
                <w:lang w:val="id-ID"/>
              </w:rPr>
              <w:t>.</w:t>
            </w:r>
          </w:p>
        </w:tc>
        <w:tc>
          <w:tcPr>
            <w:tcW w:w="5109" w:type="dxa"/>
            <w:tcBorders>
              <w:bottom w:val="single" w:sz="4" w:space="0" w:color="auto"/>
            </w:tcBorders>
          </w:tcPr>
          <w:p w14:paraId="63059F3D" w14:textId="77777777" w:rsidR="00D36CC0" w:rsidRPr="00B949BA" w:rsidRDefault="00D36CC0" w:rsidP="00D36CC0">
            <w:pPr>
              <w:pStyle w:val="NoSpacing"/>
              <w:rPr>
                <w:rFonts w:ascii="Arial" w:hAnsi="Arial" w:cs="Arial"/>
                <w:lang w:val="id-ID"/>
              </w:rPr>
            </w:pPr>
            <w:r w:rsidRPr="00B949BA">
              <w:rPr>
                <w:rFonts w:ascii="Arial" w:hAnsi="Arial" w:cs="Arial"/>
                <w:lang w:val="id-ID"/>
              </w:rPr>
              <w:t>Pelaksana atau Staf</w:t>
            </w:r>
          </w:p>
        </w:tc>
        <w:tc>
          <w:tcPr>
            <w:tcW w:w="2131" w:type="dxa"/>
          </w:tcPr>
          <w:p w14:paraId="69BAC185" w14:textId="77777777" w:rsidR="00D36CC0" w:rsidRPr="00B949BA" w:rsidRDefault="00D36CC0" w:rsidP="00D36CC0">
            <w:pPr>
              <w:pStyle w:val="NoSpacing"/>
              <w:jc w:val="center"/>
              <w:rPr>
                <w:rFonts w:ascii="Arial" w:hAnsi="Arial" w:cs="Arial"/>
                <w:lang w:val="id-ID"/>
              </w:rPr>
            </w:pPr>
            <w:r>
              <w:rPr>
                <w:rFonts w:ascii="Arial" w:hAnsi="Arial" w:cs="Arial"/>
                <w:lang w:val="id-ID"/>
              </w:rPr>
              <w:t>30</w:t>
            </w:r>
          </w:p>
        </w:tc>
      </w:tr>
      <w:tr w:rsidR="00D36CC0" w:rsidRPr="00B949BA" w14:paraId="0DC87681" w14:textId="77777777" w:rsidTr="00D36CC0">
        <w:trPr>
          <w:trHeight w:val="322"/>
        </w:trPr>
        <w:tc>
          <w:tcPr>
            <w:tcW w:w="698" w:type="dxa"/>
            <w:tcBorders>
              <w:right w:val="nil"/>
            </w:tcBorders>
          </w:tcPr>
          <w:p w14:paraId="3CDFFB1C" w14:textId="77777777" w:rsidR="00D36CC0" w:rsidRPr="00B949BA" w:rsidRDefault="00D36CC0" w:rsidP="00D36CC0">
            <w:pPr>
              <w:pStyle w:val="NoSpacing"/>
              <w:jc w:val="center"/>
              <w:rPr>
                <w:rFonts w:ascii="Arial" w:hAnsi="Arial" w:cs="Arial"/>
                <w:lang w:val="id-ID"/>
              </w:rPr>
            </w:pPr>
          </w:p>
        </w:tc>
        <w:tc>
          <w:tcPr>
            <w:tcW w:w="5109" w:type="dxa"/>
            <w:tcBorders>
              <w:left w:val="nil"/>
            </w:tcBorders>
          </w:tcPr>
          <w:p w14:paraId="77B13204" w14:textId="77777777" w:rsidR="00D36CC0" w:rsidRPr="00B949BA" w:rsidRDefault="00D36CC0" w:rsidP="00D36CC0">
            <w:pPr>
              <w:pStyle w:val="NoSpacing"/>
              <w:jc w:val="center"/>
              <w:rPr>
                <w:rFonts w:ascii="Arial" w:hAnsi="Arial" w:cs="Arial"/>
                <w:b/>
                <w:bCs/>
                <w:lang w:val="id-ID"/>
              </w:rPr>
            </w:pPr>
            <w:r w:rsidRPr="00B949BA">
              <w:rPr>
                <w:rFonts w:ascii="Arial" w:hAnsi="Arial" w:cs="Arial"/>
                <w:b/>
                <w:bCs/>
                <w:lang w:val="id-ID"/>
              </w:rPr>
              <w:t>Total</w:t>
            </w:r>
          </w:p>
        </w:tc>
        <w:tc>
          <w:tcPr>
            <w:tcW w:w="2131" w:type="dxa"/>
          </w:tcPr>
          <w:p w14:paraId="63D8C347" w14:textId="77777777" w:rsidR="00D36CC0" w:rsidRPr="00B949BA" w:rsidRDefault="00D36CC0" w:rsidP="00D36CC0">
            <w:pPr>
              <w:pStyle w:val="NoSpacing"/>
              <w:jc w:val="center"/>
              <w:rPr>
                <w:rFonts w:ascii="Arial" w:hAnsi="Arial" w:cs="Arial"/>
                <w:b/>
                <w:bCs/>
                <w:lang w:val="id-ID"/>
              </w:rPr>
            </w:pPr>
            <w:r>
              <w:rPr>
                <w:rFonts w:ascii="Arial" w:hAnsi="Arial" w:cs="Arial"/>
                <w:b/>
                <w:bCs/>
                <w:lang w:val="id-ID"/>
              </w:rPr>
              <w:t>48</w:t>
            </w:r>
          </w:p>
        </w:tc>
      </w:tr>
    </w:tbl>
    <w:p w14:paraId="448FDCF4" w14:textId="134C7D80" w:rsidR="00CA64BB" w:rsidRPr="00790F30" w:rsidRDefault="00CA64BB" w:rsidP="00CA64BB">
      <w:pPr>
        <w:pStyle w:val="BodyText"/>
        <w:spacing w:line="480" w:lineRule="auto"/>
        <w:rPr>
          <w:rFonts w:ascii="Arial" w:hAnsi="Arial" w:cs="Arial"/>
          <w:i/>
          <w:iCs/>
        </w:rPr>
      </w:pPr>
      <w:proofErr w:type="spellStart"/>
      <w:r w:rsidRPr="00790F30">
        <w:rPr>
          <w:rFonts w:ascii="Arial" w:hAnsi="Arial" w:cs="Arial"/>
          <w:bCs/>
          <w:i/>
          <w:iCs/>
        </w:rPr>
        <w:t>Sumber</w:t>
      </w:r>
      <w:proofErr w:type="spellEnd"/>
      <w:r w:rsidRPr="00790F30">
        <w:rPr>
          <w:rFonts w:ascii="Arial" w:hAnsi="Arial" w:cs="Arial"/>
          <w:bCs/>
          <w:i/>
          <w:iCs/>
        </w:rPr>
        <w:t xml:space="preserve"> data: </w:t>
      </w:r>
      <w:proofErr w:type="spellStart"/>
      <w:r w:rsidRPr="00790F30">
        <w:rPr>
          <w:rFonts w:ascii="Arial" w:hAnsi="Arial" w:cs="Arial"/>
          <w:bCs/>
          <w:i/>
          <w:iCs/>
        </w:rPr>
        <w:t>Pengadilan</w:t>
      </w:r>
      <w:proofErr w:type="spellEnd"/>
      <w:r w:rsidRPr="00790F30">
        <w:rPr>
          <w:rFonts w:ascii="Arial" w:hAnsi="Arial" w:cs="Arial"/>
          <w:bCs/>
          <w:i/>
          <w:iCs/>
        </w:rPr>
        <w:t xml:space="preserve"> Negeri </w:t>
      </w:r>
      <w:proofErr w:type="spellStart"/>
      <w:r w:rsidRPr="00790F30">
        <w:rPr>
          <w:rFonts w:ascii="Arial" w:hAnsi="Arial" w:cs="Arial"/>
          <w:bCs/>
          <w:i/>
          <w:iCs/>
        </w:rPr>
        <w:t>Kelas</w:t>
      </w:r>
      <w:proofErr w:type="spellEnd"/>
      <w:r w:rsidRPr="00790F30">
        <w:rPr>
          <w:rFonts w:ascii="Arial" w:hAnsi="Arial" w:cs="Arial"/>
          <w:bCs/>
          <w:i/>
          <w:iCs/>
        </w:rPr>
        <w:t xml:space="preserve"> 1 A </w:t>
      </w:r>
      <w:proofErr w:type="spellStart"/>
      <w:r w:rsidRPr="00790F30">
        <w:rPr>
          <w:rFonts w:ascii="Arial" w:hAnsi="Arial" w:cs="Arial"/>
          <w:bCs/>
          <w:i/>
          <w:iCs/>
        </w:rPr>
        <w:t>Dumai</w:t>
      </w:r>
      <w:proofErr w:type="spellEnd"/>
      <w:r w:rsidRPr="00790F30">
        <w:rPr>
          <w:rFonts w:ascii="Arial" w:hAnsi="Arial" w:cs="Arial"/>
          <w:i/>
          <w:iCs/>
        </w:rPr>
        <w:t xml:space="preserve"> </w:t>
      </w:r>
      <w:r w:rsidR="00790F30" w:rsidRPr="00790F30">
        <w:rPr>
          <w:rFonts w:ascii="Arial" w:hAnsi="Arial" w:cs="Arial"/>
          <w:i/>
          <w:iCs/>
        </w:rPr>
        <w:t>2025</w:t>
      </w:r>
    </w:p>
    <w:p w14:paraId="76FFE014" w14:textId="77777777" w:rsidR="00801127" w:rsidRDefault="00801127" w:rsidP="00B949BA">
      <w:pPr>
        <w:pStyle w:val="BodyText"/>
        <w:spacing w:line="480" w:lineRule="auto"/>
        <w:ind w:firstLine="426"/>
        <w:jc w:val="both"/>
        <w:rPr>
          <w:rFonts w:ascii="Arial" w:hAnsi="Arial" w:cs="Arial"/>
        </w:rPr>
      </w:pPr>
    </w:p>
    <w:p w14:paraId="39D31516" w14:textId="77777777" w:rsidR="00BE79FE" w:rsidRDefault="00BE79FE" w:rsidP="00B949BA">
      <w:pPr>
        <w:pStyle w:val="BodyText"/>
        <w:spacing w:line="480" w:lineRule="auto"/>
        <w:ind w:firstLine="426"/>
        <w:jc w:val="both"/>
        <w:rPr>
          <w:rFonts w:ascii="Arial" w:hAnsi="Arial" w:cs="Arial"/>
        </w:rPr>
      </w:pPr>
    </w:p>
    <w:p w14:paraId="4E98D1D0" w14:textId="42E08174" w:rsidR="00B949BA" w:rsidRDefault="00B949BA" w:rsidP="00B949BA">
      <w:pPr>
        <w:pStyle w:val="BodyText"/>
        <w:spacing w:line="480" w:lineRule="auto"/>
        <w:ind w:firstLine="426"/>
        <w:jc w:val="both"/>
        <w:rPr>
          <w:rFonts w:ascii="Arial" w:hAnsi="Arial" w:cs="Arial"/>
        </w:rPr>
      </w:pPr>
      <w:proofErr w:type="spellStart"/>
      <w:r w:rsidRPr="00B949BA">
        <w:rPr>
          <w:rFonts w:ascii="Arial" w:hAnsi="Arial" w:cs="Arial"/>
        </w:rPr>
        <w:lastRenderedPageBreak/>
        <w:t>Berdasarkan</w:t>
      </w:r>
      <w:proofErr w:type="spellEnd"/>
      <w:r w:rsidRPr="00B949BA">
        <w:rPr>
          <w:rFonts w:ascii="Arial" w:hAnsi="Arial" w:cs="Arial"/>
        </w:rPr>
        <w:t xml:space="preserve"> Tabel I.</w:t>
      </w:r>
      <w:r w:rsidR="007B7147">
        <w:rPr>
          <w:rFonts w:ascii="Arial" w:hAnsi="Arial" w:cs="Arial"/>
        </w:rPr>
        <w:t>2</w:t>
      </w:r>
      <w:r w:rsidRPr="00B949BA">
        <w:rPr>
          <w:rFonts w:ascii="Arial" w:hAnsi="Arial" w:cs="Arial"/>
        </w:rPr>
        <w:t xml:space="preserve"> di </w:t>
      </w:r>
      <w:proofErr w:type="spellStart"/>
      <w:r w:rsidRPr="00B949BA">
        <w:rPr>
          <w:rFonts w:ascii="Arial" w:hAnsi="Arial" w:cs="Arial"/>
        </w:rPr>
        <w:t>atas</w:t>
      </w:r>
      <w:proofErr w:type="spellEnd"/>
      <w:r w:rsidRPr="00B949BA">
        <w:rPr>
          <w:rFonts w:ascii="Arial" w:hAnsi="Arial" w:cs="Arial"/>
        </w:rPr>
        <w:t xml:space="preserve">, </w:t>
      </w:r>
      <w:proofErr w:type="spellStart"/>
      <w:r w:rsidRPr="00B949BA">
        <w:rPr>
          <w:rFonts w:ascii="Arial" w:hAnsi="Arial" w:cs="Arial"/>
        </w:rPr>
        <w:t>dapat</w:t>
      </w:r>
      <w:proofErr w:type="spellEnd"/>
      <w:r w:rsidRPr="00B949BA">
        <w:rPr>
          <w:rFonts w:ascii="Arial" w:hAnsi="Arial" w:cs="Arial"/>
        </w:rPr>
        <w:t xml:space="preserve"> </w:t>
      </w:r>
      <w:proofErr w:type="spellStart"/>
      <w:r w:rsidRPr="00B949BA">
        <w:rPr>
          <w:rFonts w:ascii="Arial" w:hAnsi="Arial" w:cs="Arial"/>
        </w:rPr>
        <w:t>diketahui</w:t>
      </w:r>
      <w:proofErr w:type="spellEnd"/>
      <w:r w:rsidRPr="00B949BA">
        <w:rPr>
          <w:rFonts w:ascii="Arial" w:hAnsi="Arial" w:cs="Arial"/>
        </w:rPr>
        <w:t xml:space="preserve"> </w:t>
      </w:r>
      <w:proofErr w:type="spellStart"/>
      <w:r w:rsidRPr="00B949BA">
        <w:rPr>
          <w:rFonts w:ascii="Arial" w:hAnsi="Arial" w:cs="Arial"/>
        </w:rPr>
        <w:t>bahwa</w:t>
      </w:r>
      <w:proofErr w:type="spellEnd"/>
      <w:r w:rsidRPr="00B949BA">
        <w:rPr>
          <w:rFonts w:ascii="Arial" w:hAnsi="Arial" w:cs="Arial"/>
        </w:rPr>
        <w:t xml:space="preserve"> </w:t>
      </w:r>
      <w:proofErr w:type="spellStart"/>
      <w:r w:rsidRPr="00B949BA">
        <w:rPr>
          <w:rFonts w:ascii="Arial" w:hAnsi="Arial" w:cs="Arial"/>
        </w:rPr>
        <w:t>jumlah</w:t>
      </w:r>
      <w:proofErr w:type="spellEnd"/>
      <w:r w:rsidRPr="00B949BA">
        <w:rPr>
          <w:rFonts w:ascii="Arial" w:hAnsi="Arial" w:cs="Arial"/>
        </w:rPr>
        <w:t xml:space="preserve"> </w:t>
      </w:r>
      <w:proofErr w:type="spellStart"/>
      <w:r w:rsidRPr="00B949BA">
        <w:rPr>
          <w:rFonts w:ascii="Arial" w:hAnsi="Arial" w:cs="Arial"/>
        </w:rPr>
        <w:t>pegawai</w:t>
      </w:r>
      <w:proofErr w:type="spellEnd"/>
      <w:r w:rsidRPr="00B949BA">
        <w:rPr>
          <w:rFonts w:ascii="Arial" w:hAnsi="Arial" w:cs="Arial"/>
        </w:rPr>
        <w:t xml:space="preserve"> yang </w:t>
      </w:r>
      <w:proofErr w:type="spellStart"/>
      <w:r w:rsidRPr="00B949BA">
        <w:rPr>
          <w:rFonts w:ascii="Arial" w:hAnsi="Arial" w:cs="Arial"/>
        </w:rPr>
        <w:t>menduduki</w:t>
      </w:r>
      <w:proofErr w:type="spellEnd"/>
      <w:r w:rsidRPr="00B949BA">
        <w:rPr>
          <w:rFonts w:ascii="Arial" w:hAnsi="Arial" w:cs="Arial"/>
        </w:rPr>
        <w:t xml:space="preserve"> </w:t>
      </w:r>
      <w:proofErr w:type="spellStart"/>
      <w:r w:rsidRPr="00B949BA">
        <w:rPr>
          <w:rFonts w:ascii="Arial" w:hAnsi="Arial" w:cs="Arial"/>
        </w:rPr>
        <w:t>jabatan</w:t>
      </w:r>
      <w:proofErr w:type="spellEnd"/>
      <w:r w:rsidRPr="00B949BA">
        <w:rPr>
          <w:rFonts w:ascii="Arial" w:hAnsi="Arial" w:cs="Arial"/>
        </w:rPr>
        <w:t xml:space="preserve"> </w:t>
      </w:r>
      <w:proofErr w:type="spellStart"/>
      <w:r w:rsidRPr="00B949BA">
        <w:rPr>
          <w:rFonts w:ascii="Arial" w:hAnsi="Arial" w:cs="Arial"/>
        </w:rPr>
        <w:t>ketua</w:t>
      </w:r>
      <w:proofErr w:type="spellEnd"/>
      <w:r w:rsidRPr="00B949BA">
        <w:rPr>
          <w:rFonts w:ascii="Arial" w:hAnsi="Arial" w:cs="Arial"/>
        </w:rPr>
        <w:t xml:space="preserve"> </w:t>
      </w:r>
      <w:proofErr w:type="spellStart"/>
      <w:r w:rsidRPr="00B949BA">
        <w:rPr>
          <w:rFonts w:ascii="Arial" w:hAnsi="Arial" w:cs="Arial"/>
        </w:rPr>
        <w:t>berjumlah</w:t>
      </w:r>
      <w:proofErr w:type="spellEnd"/>
      <w:r w:rsidRPr="00B949BA">
        <w:rPr>
          <w:rFonts w:ascii="Arial" w:hAnsi="Arial" w:cs="Arial"/>
        </w:rPr>
        <w:t xml:space="preserve"> 1 orang yang </w:t>
      </w:r>
      <w:proofErr w:type="spellStart"/>
      <w:r w:rsidRPr="00B949BA">
        <w:rPr>
          <w:rFonts w:ascii="Arial" w:hAnsi="Arial" w:cs="Arial"/>
        </w:rPr>
        <w:t>merupakan</w:t>
      </w:r>
      <w:proofErr w:type="spellEnd"/>
      <w:r w:rsidRPr="00B949BA">
        <w:rPr>
          <w:rFonts w:ascii="Arial" w:hAnsi="Arial" w:cs="Arial"/>
        </w:rPr>
        <w:t xml:space="preserve"> salah </w:t>
      </w:r>
      <w:proofErr w:type="spellStart"/>
      <w:r w:rsidRPr="00B949BA">
        <w:rPr>
          <w:rFonts w:ascii="Arial" w:hAnsi="Arial" w:cs="Arial"/>
        </w:rPr>
        <w:t>satu</w:t>
      </w:r>
      <w:proofErr w:type="spellEnd"/>
      <w:r w:rsidRPr="00B949BA">
        <w:rPr>
          <w:rFonts w:ascii="Arial" w:hAnsi="Arial" w:cs="Arial"/>
        </w:rPr>
        <w:t xml:space="preserve"> </w:t>
      </w:r>
      <w:proofErr w:type="spellStart"/>
      <w:r w:rsidRPr="00B949BA">
        <w:rPr>
          <w:rFonts w:ascii="Arial" w:hAnsi="Arial" w:cs="Arial"/>
        </w:rPr>
        <w:t>jabatan</w:t>
      </w:r>
      <w:proofErr w:type="spellEnd"/>
      <w:r w:rsidRPr="00B949BA">
        <w:rPr>
          <w:rFonts w:ascii="Arial" w:hAnsi="Arial" w:cs="Arial"/>
        </w:rPr>
        <w:t xml:space="preserve"> </w:t>
      </w:r>
      <w:proofErr w:type="spellStart"/>
      <w:r w:rsidRPr="00B949BA">
        <w:rPr>
          <w:rFonts w:ascii="Arial" w:hAnsi="Arial" w:cs="Arial"/>
        </w:rPr>
        <w:t>tertinggi</w:t>
      </w:r>
      <w:proofErr w:type="spellEnd"/>
      <w:r w:rsidRPr="00B949BA">
        <w:rPr>
          <w:rFonts w:ascii="Arial" w:hAnsi="Arial" w:cs="Arial"/>
        </w:rPr>
        <w:t xml:space="preserve"> di </w:t>
      </w:r>
      <w:proofErr w:type="spellStart"/>
      <w:r w:rsidRPr="00B949BA">
        <w:rPr>
          <w:rFonts w:ascii="Arial" w:hAnsi="Arial" w:cs="Arial"/>
        </w:rPr>
        <w:t>Pengadilan</w:t>
      </w:r>
      <w:proofErr w:type="spellEnd"/>
      <w:r w:rsidRPr="00B949BA">
        <w:rPr>
          <w:rFonts w:ascii="Arial" w:hAnsi="Arial" w:cs="Arial"/>
        </w:rPr>
        <w:t xml:space="preserve"> Negeri </w:t>
      </w:r>
      <w:proofErr w:type="spellStart"/>
      <w:r w:rsidRPr="00B949BA">
        <w:rPr>
          <w:rFonts w:ascii="Arial" w:hAnsi="Arial" w:cs="Arial"/>
        </w:rPr>
        <w:t>Kelas</w:t>
      </w:r>
      <w:proofErr w:type="spellEnd"/>
      <w:r w:rsidRPr="00B949BA">
        <w:rPr>
          <w:rFonts w:ascii="Arial" w:hAnsi="Arial" w:cs="Arial"/>
        </w:rPr>
        <w:t xml:space="preserve"> 1 A </w:t>
      </w:r>
      <w:proofErr w:type="spellStart"/>
      <w:r w:rsidRPr="00B949BA">
        <w:rPr>
          <w:rFonts w:ascii="Arial" w:hAnsi="Arial" w:cs="Arial"/>
        </w:rPr>
        <w:t>Dumai</w:t>
      </w:r>
      <w:proofErr w:type="spellEnd"/>
      <w:r w:rsidRPr="00B949BA">
        <w:rPr>
          <w:rFonts w:ascii="Arial" w:hAnsi="Arial" w:cs="Arial"/>
        </w:rPr>
        <w:t xml:space="preserve">. </w:t>
      </w:r>
      <w:proofErr w:type="spellStart"/>
      <w:r w:rsidRPr="00B949BA">
        <w:rPr>
          <w:rFonts w:ascii="Arial" w:hAnsi="Arial" w:cs="Arial"/>
        </w:rPr>
        <w:t>Jabatan</w:t>
      </w:r>
      <w:proofErr w:type="spellEnd"/>
      <w:r w:rsidRPr="00B949BA">
        <w:rPr>
          <w:rFonts w:ascii="Arial" w:hAnsi="Arial" w:cs="Arial"/>
        </w:rPr>
        <w:t xml:space="preserve"> </w:t>
      </w:r>
      <w:proofErr w:type="spellStart"/>
      <w:r w:rsidRPr="00B949BA">
        <w:rPr>
          <w:rFonts w:ascii="Arial" w:hAnsi="Arial" w:cs="Arial"/>
        </w:rPr>
        <w:t>dengan</w:t>
      </w:r>
      <w:proofErr w:type="spellEnd"/>
      <w:r w:rsidRPr="00B949BA">
        <w:rPr>
          <w:rFonts w:ascii="Arial" w:hAnsi="Arial" w:cs="Arial"/>
        </w:rPr>
        <w:t xml:space="preserve"> </w:t>
      </w:r>
      <w:proofErr w:type="spellStart"/>
      <w:r w:rsidRPr="00B949BA">
        <w:rPr>
          <w:rFonts w:ascii="Arial" w:hAnsi="Arial" w:cs="Arial"/>
        </w:rPr>
        <w:t>jumlah</w:t>
      </w:r>
      <w:proofErr w:type="spellEnd"/>
      <w:r w:rsidRPr="00B949BA">
        <w:rPr>
          <w:rFonts w:ascii="Arial" w:hAnsi="Arial" w:cs="Arial"/>
        </w:rPr>
        <w:t xml:space="preserve"> </w:t>
      </w:r>
      <w:proofErr w:type="spellStart"/>
      <w:r w:rsidRPr="00B949BA">
        <w:rPr>
          <w:rFonts w:ascii="Arial" w:hAnsi="Arial" w:cs="Arial"/>
        </w:rPr>
        <w:t>terbanyak</w:t>
      </w:r>
      <w:proofErr w:type="spellEnd"/>
      <w:r w:rsidRPr="00B949BA">
        <w:rPr>
          <w:rFonts w:ascii="Arial" w:hAnsi="Arial" w:cs="Arial"/>
        </w:rPr>
        <w:t xml:space="preserve"> </w:t>
      </w:r>
      <w:proofErr w:type="spellStart"/>
      <w:r w:rsidRPr="00B949BA">
        <w:rPr>
          <w:rFonts w:ascii="Arial" w:hAnsi="Arial" w:cs="Arial"/>
        </w:rPr>
        <w:t>adalah</w:t>
      </w:r>
      <w:proofErr w:type="spellEnd"/>
      <w:r w:rsidRPr="00B949BA">
        <w:rPr>
          <w:rFonts w:ascii="Arial" w:hAnsi="Arial" w:cs="Arial"/>
        </w:rPr>
        <w:t xml:space="preserve"> hakim </w:t>
      </w:r>
      <w:proofErr w:type="spellStart"/>
      <w:r w:rsidRPr="00B949BA">
        <w:rPr>
          <w:rFonts w:ascii="Arial" w:hAnsi="Arial" w:cs="Arial"/>
        </w:rPr>
        <w:t>yaitu</w:t>
      </w:r>
      <w:proofErr w:type="spellEnd"/>
      <w:r w:rsidRPr="00B949BA">
        <w:rPr>
          <w:rFonts w:ascii="Arial" w:hAnsi="Arial" w:cs="Arial"/>
        </w:rPr>
        <w:t xml:space="preserve"> </w:t>
      </w:r>
      <w:proofErr w:type="spellStart"/>
      <w:r w:rsidRPr="00B949BA">
        <w:rPr>
          <w:rFonts w:ascii="Arial" w:hAnsi="Arial" w:cs="Arial"/>
        </w:rPr>
        <w:t>berjumlah</w:t>
      </w:r>
      <w:proofErr w:type="spellEnd"/>
      <w:r w:rsidRPr="00B949BA">
        <w:rPr>
          <w:rFonts w:ascii="Arial" w:hAnsi="Arial" w:cs="Arial"/>
        </w:rPr>
        <w:t xml:space="preserve"> </w:t>
      </w:r>
      <w:r w:rsidR="00DC27B8">
        <w:rPr>
          <w:rFonts w:ascii="Arial" w:hAnsi="Arial" w:cs="Arial"/>
        </w:rPr>
        <w:t>5</w:t>
      </w:r>
      <w:r w:rsidRPr="00B949BA">
        <w:rPr>
          <w:rFonts w:ascii="Arial" w:hAnsi="Arial" w:cs="Arial"/>
        </w:rPr>
        <w:t xml:space="preserve"> orang, di mana </w:t>
      </w:r>
      <w:proofErr w:type="spellStart"/>
      <w:r w:rsidRPr="00B949BA">
        <w:rPr>
          <w:rFonts w:ascii="Arial" w:hAnsi="Arial" w:cs="Arial"/>
        </w:rPr>
        <w:t>jabatan</w:t>
      </w:r>
      <w:proofErr w:type="spellEnd"/>
      <w:r w:rsidRPr="00B949BA">
        <w:rPr>
          <w:rFonts w:ascii="Arial" w:hAnsi="Arial" w:cs="Arial"/>
        </w:rPr>
        <w:t xml:space="preserve"> hakim </w:t>
      </w:r>
      <w:proofErr w:type="spellStart"/>
      <w:r w:rsidRPr="00B949BA">
        <w:rPr>
          <w:rFonts w:ascii="Arial" w:hAnsi="Arial" w:cs="Arial"/>
        </w:rPr>
        <w:t>mencerminkan</w:t>
      </w:r>
      <w:proofErr w:type="spellEnd"/>
      <w:r w:rsidRPr="00B949BA">
        <w:rPr>
          <w:rFonts w:ascii="Arial" w:hAnsi="Arial" w:cs="Arial"/>
        </w:rPr>
        <w:t xml:space="preserve"> </w:t>
      </w:r>
      <w:proofErr w:type="spellStart"/>
      <w:r w:rsidRPr="00B949BA">
        <w:rPr>
          <w:rFonts w:ascii="Arial" w:hAnsi="Arial" w:cs="Arial"/>
        </w:rPr>
        <w:t>pentingnya</w:t>
      </w:r>
      <w:proofErr w:type="spellEnd"/>
      <w:r w:rsidRPr="00B949BA">
        <w:rPr>
          <w:rFonts w:ascii="Arial" w:hAnsi="Arial" w:cs="Arial"/>
        </w:rPr>
        <w:t xml:space="preserve"> </w:t>
      </w:r>
      <w:proofErr w:type="spellStart"/>
      <w:r w:rsidRPr="00B949BA">
        <w:rPr>
          <w:rFonts w:ascii="Arial" w:hAnsi="Arial" w:cs="Arial"/>
        </w:rPr>
        <w:t>peran</w:t>
      </w:r>
      <w:proofErr w:type="spellEnd"/>
      <w:r w:rsidRPr="00B949BA">
        <w:rPr>
          <w:rFonts w:ascii="Arial" w:hAnsi="Arial" w:cs="Arial"/>
        </w:rPr>
        <w:t xml:space="preserve"> hakim </w:t>
      </w:r>
      <w:proofErr w:type="spellStart"/>
      <w:r w:rsidRPr="00B949BA">
        <w:rPr>
          <w:rFonts w:ascii="Arial" w:hAnsi="Arial" w:cs="Arial"/>
        </w:rPr>
        <w:t>dalam</w:t>
      </w:r>
      <w:proofErr w:type="spellEnd"/>
      <w:r w:rsidRPr="00B949BA">
        <w:rPr>
          <w:rFonts w:ascii="Arial" w:hAnsi="Arial" w:cs="Arial"/>
        </w:rPr>
        <w:t xml:space="preserve"> </w:t>
      </w:r>
      <w:proofErr w:type="spellStart"/>
      <w:r w:rsidRPr="00B949BA">
        <w:rPr>
          <w:rFonts w:ascii="Arial" w:hAnsi="Arial" w:cs="Arial"/>
        </w:rPr>
        <w:t>menjalankan</w:t>
      </w:r>
      <w:proofErr w:type="spellEnd"/>
      <w:r w:rsidRPr="00B949BA">
        <w:rPr>
          <w:rFonts w:ascii="Arial" w:hAnsi="Arial" w:cs="Arial"/>
        </w:rPr>
        <w:t xml:space="preserve"> </w:t>
      </w:r>
      <w:proofErr w:type="spellStart"/>
      <w:r w:rsidRPr="00B949BA">
        <w:rPr>
          <w:rFonts w:ascii="Arial" w:hAnsi="Arial" w:cs="Arial"/>
        </w:rPr>
        <w:t>fungsi</w:t>
      </w:r>
      <w:proofErr w:type="spellEnd"/>
      <w:r w:rsidRPr="00B949BA">
        <w:rPr>
          <w:rFonts w:ascii="Arial" w:hAnsi="Arial" w:cs="Arial"/>
        </w:rPr>
        <w:t xml:space="preserve"> </w:t>
      </w:r>
      <w:proofErr w:type="spellStart"/>
      <w:r w:rsidRPr="00B949BA">
        <w:rPr>
          <w:rFonts w:ascii="Arial" w:hAnsi="Arial" w:cs="Arial"/>
        </w:rPr>
        <w:t>pengadilan</w:t>
      </w:r>
      <w:proofErr w:type="spellEnd"/>
      <w:r w:rsidRPr="00B949BA">
        <w:rPr>
          <w:rFonts w:ascii="Arial" w:hAnsi="Arial" w:cs="Arial"/>
        </w:rPr>
        <w:t>.</w:t>
      </w:r>
    </w:p>
    <w:p w14:paraId="740DB29B" w14:textId="5DF3F843" w:rsidR="00627554" w:rsidRPr="00E64753" w:rsidRDefault="00627554" w:rsidP="00627554">
      <w:pPr>
        <w:pStyle w:val="BodyText"/>
        <w:spacing w:line="480" w:lineRule="auto"/>
        <w:ind w:firstLine="567"/>
        <w:jc w:val="both"/>
        <w:rPr>
          <w:rFonts w:ascii="Arial" w:hAnsi="Arial" w:cs="Arial"/>
        </w:rPr>
      </w:pPr>
      <w:r w:rsidRPr="00E64753">
        <w:rPr>
          <w:rFonts w:ascii="Arial" w:hAnsi="Arial" w:cs="Arial"/>
        </w:rPr>
        <w:t xml:space="preserve">Kinerja </w:t>
      </w:r>
      <w:proofErr w:type="spellStart"/>
      <w:r w:rsidRPr="00E64753">
        <w:rPr>
          <w:rFonts w:ascii="Arial" w:hAnsi="Arial" w:cs="Arial"/>
        </w:rPr>
        <w:t>pegawai</w:t>
      </w:r>
      <w:proofErr w:type="spellEnd"/>
      <w:r w:rsidRPr="00E64753">
        <w:rPr>
          <w:rFonts w:ascii="Arial" w:hAnsi="Arial" w:cs="Arial"/>
        </w:rPr>
        <w:t xml:space="preserve"> </w:t>
      </w:r>
      <w:proofErr w:type="spellStart"/>
      <w:r w:rsidRPr="00E64753">
        <w:rPr>
          <w:rFonts w:ascii="Arial" w:hAnsi="Arial" w:cs="Arial"/>
        </w:rPr>
        <w:t>berkaitan</w:t>
      </w:r>
      <w:proofErr w:type="spellEnd"/>
      <w:r w:rsidRPr="00E64753">
        <w:rPr>
          <w:rFonts w:ascii="Arial" w:hAnsi="Arial" w:cs="Arial"/>
        </w:rPr>
        <w:t xml:space="preserve"> </w:t>
      </w:r>
      <w:proofErr w:type="spellStart"/>
      <w:r w:rsidRPr="00E64753">
        <w:rPr>
          <w:rFonts w:ascii="Arial" w:hAnsi="Arial" w:cs="Arial"/>
        </w:rPr>
        <w:t>dengan</w:t>
      </w:r>
      <w:proofErr w:type="spellEnd"/>
      <w:r w:rsidRPr="00E64753">
        <w:rPr>
          <w:rFonts w:ascii="Arial" w:hAnsi="Arial" w:cs="Arial"/>
        </w:rPr>
        <w:t xml:space="preserve"> </w:t>
      </w:r>
      <w:proofErr w:type="spellStart"/>
      <w:r w:rsidR="00E77200">
        <w:rPr>
          <w:rFonts w:ascii="Arial" w:hAnsi="Arial" w:cs="Arial"/>
        </w:rPr>
        <w:t>s</w:t>
      </w:r>
      <w:r w:rsidRPr="00E64753">
        <w:rPr>
          <w:rFonts w:ascii="Arial" w:hAnsi="Arial" w:cs="Arial"/>
        </w:rPr>
        <w:t>asaran</w:t>
      </w:r>
      <w:proofErr w:type="spellEnd"/>
      <w:r w:rsidRPr="00E64753">
        <w:rPr>
          <w:rFonts w:ascii="Arial" w:hAnsi="Arial" w:cs="Arial"/>
        </w:rPr>
        <w:t xml:space="preserve"> </w:t>
      </w:r>
      <w:proofErr w:type="spellStart"/>
      <w:r w:rsidR="00E77200">
        <w:rPr>
          <w:rFonts w:ascii="Arial" w:hAnsi="Arial" w:cs="Arial"/>
        </w:rPr>
        <w:t>k</w:t>
      </w:r>
      <w:r w:rsidRPr="00E64753">
        <w:rPr>
          <w:rFonts w:ascii="Arial" w:hAnsi="Arial" w:cs="Arial"/>
        </w:rPr>
        <w:t>inerja</w:t>
      </w:r>
      <w:proofErr w:type="spellEnd"/>
      <w:r w:rsidRPr="00E64753">
        <w:rPr>
          <w:rFonts w:ascii="Arial" w:hAnsi="Arial" w:cs="Arial"/>
        </w:rPr>
        <w:t xml:space="preserve"> </w:t>
      </w:r>
      <w:proofErr w:type="spellStart"/>
      <w:r w:rsidR="00E77200">
        <w:rPr>
          <w:rFonts w:ascii="Arial" w:hAnsi="Arial" w:cs="Arial"/>
        </w:rPr>
        <w:t>p</w:t>
      </w:r>
      <w:r w:rsidRPr="00E64753">
        <w:rPr>
          <w:rFonts w:ascii="Arial" w:hAnsi="Arial" w:cs="Arial"/>
        </w:rPr>
        <w:t>egawai</w:t>
      </w:r>
      <w:proofErr w:type="spellEnd"/>
      <w:r w:rsidRPr="00E64753">
        <w:rPr>
          <w:rFonts w:ascii="Arial" w:hAnsi="Arial" w:cs="Arial"/>
        </w:rPr>
        <w:t xml:space="preserve"> (SKP), yang </w:t>
      </w:r>
      <w:proofErr w:type="spellStart"/>
      <w:r w:rsidRPr="00E64753">
        <w:rPr>
          <w:rFonts w:ascii="Arial" w:hAnsi="Arial" w:cs="Arial"/>
        </w:rPr>
        <w:t>merupakan</w:t>
      </w:r>
      <w:proofErr w:type="spellEnd"/>
      <w:r w:rsidRPr="00E64753">
        <w:rPr>
          <w:rFonts w:ascii="Arial" w:hAnsi="Arial" w:cs="Arial"/>
        </w:rPr>
        <w:t xml:space="preserve"> </w:t>
      </w:r>
      <w:proofErr w:type="spellStart"/>
      <w:r w:rsidRPr="00E64753">
        <w:rPr>
          <w:rFonts w:ascii="Arial" w:hAnsi="Arial" w:cs="Arial"/>
        </w:rPr>
        <w:t>penjabaran</w:t>
      </w:r>
      <w:proofErr w:type="spellEnd"/>
      <w:r w:rsidRPr="00E64753">
        <w:rPr>
          <w:rFonts w:ascii="Arial" w:hAnsi="Arial" w:cs="Arial"/>
        </w:rPr>
        <w:t xml:space="preserve"> </w:t>
      </w:r>
      <w:proofErr w:type="spellStart"/>
      <w:r w:rsidRPr="00E64753">
        <w:rPr>
          <w:rFonts w:ascii="Arial" w:hAnsi="Arial" w:cs="Arial"/>
        </w:rPr>
        <w:t>dari</w:t>
      </w:r>
      <w:proofErr w:type="spellEnd"/>
      <w:r w:rsidRPr="00E64753">
        <w:rPr>
          <w:rFonts w:ascii="Arial" w:hAnsi="Arial" w:cs="Arial"/>
        </w:rPr>
        <w:t xml:space="preserve"> </w:t>
      </w:r>
      <w:proofErr w:type="spellStart"/>
      <w:r w:rsidRPr="00E64753">
        <w:rPr>
          <w:rFonts w:ascii="Arial" w:hAnsi="Arial" w:cs="Arial"/>
        </w:rPr>
        <w:t>tujuan</w:t>
      </w:r>
      <w:proofErr w:type="spellEnd"/>
      <w:r w:rsidRPr="00E64753">
        <w:rPr>
          <w:rFonts w:ascii="Arial" w:hAnsi="Arial" w:cs="Arial"/>
        </w:rPr>
        <w:t xml:space="preserve"> yang </w:t>
      </w:r>
      <w:proofErr w:type="spellStart"/>
      <w:r w:rsidRPr="00E64753">
        <w:rPr>
          <w:rFonts w:ascii="Arial" w:hAnsi="Arial" w:cs="Arial"/>
        </w:rPr>
        <w:t>akan</w:t>
      </w:r>
      <w:proofErr w:type="spellEnd"/>
      <w:r w:rsidRPr="00E64753">
        <w:rPr>
          <w:rFonts w:ascii="Arial" w:hAnsi="Arial" w:cs="Arial"/>
        </w:rPr>
        <w:t xml:space="preserve"> </w:t>
      </w:r>
      <w:proofErr w:type="spellStart"/>
      <w:r w:rsidRPr="00E64753">
        <w:rPr>
          <w:rFonts w:ascii="Arial" w:hAnsi="Arial" w:cs="Arial"/>
        </w:rPr>
        <w:t>dicapai</w:t>
      </w:r>
      <w:proofErr w:type="spellEnd"/>
      <w:r w:rsidRPr="00E64753">
        <w:rPr>
          <w:rFonts w:ascii="Arial" w:hAnsi="Arial" w:cs="Arial"/>
        </w:rPr>
        <w:t xml:space="preserve"> </w:t>
      </w:r>
      <w:proofErr w:type="spellStart"/>
      <w:r w:rsidRPr="00E64753">
        <w:rPr>
          <w:rFonts w:ascii="Arial" w:hAnsi="Arial" w:cs="Arial"/>
        </w:rPr>
        <w:t>atau</w:t>
      </w:r>
      <w:proofErr w:type="spellEnd"/>
      <w:r w:rsidRPr="00E64753">
        <w:rPr>
          <w:rFonts w:ascii="Arial" w:hAnsi="Arial" w:cs="Arial"/>
        </w:rPr>
        <w:t xml:space="preserve"> </w:t>
      </w:r>
      <w:proofErr w:type="spellStart"/>
      <w:r w:rsidRPr="00E64753">
        <w:rPr>
          <w:rFonts w:ascii="Arial" w:hAnsi="Arial" w:cs="Arial"/>
        </w:rPr>
        <w:t>dihasilkan</w:t>
      </w:r>
      <w:proofErr w:type="spellEnd"/>
      <w:r w:rsidRPr="00E64753">
        <w:rPr>
          <w:rFonts w:ascii="Arial" w:hAnsi="Arial" w:cs="Arial"/>
        </w:rPr>
        <w:t xml:space="preserve"> </w:t>
      </w:r>
      <w:proofErr w:type="spellStart"/>
      <w:r w:rsidRPr="00E64753">
        <w:rPr>
          <w:rFonts w:ascii="Arial" w:hAnsi="Arial" w:cs="Arial"/>
        </w:rPr>
        <w:t>dalam</w:t>
      </w:r>
      <w:proofErr w:type="spellEnd"/>
      <w:r w:rsidRPr="00E64753">
        <w:rPr>
          <w:rFonts w:ascii="Arial" w:hAnsi="Arial" w:cs="Arial"/>
        </w:rPr>
        <w:t xml:space="preserve"> </w:t>
      </w:r>
      <w:proofErr w:type="spellStart"/>
      <w:r w:rsidRPr="00E64753">
        <w:rPr>
          <w:rFonts w:ascii="Arial" w:hAnsi="Arial" w:cs="Arial"/>
        </w:rPr>
        <w:t>jangka</w:t>
      </w:r>
      <w:proofErr w:type="spellEnd"/>
      <w:r w:rsidRPr="00E64753">
        <w:rPr>
          <w:rFonts w:ascii="Arial" w:hAnsi="Arial" w:cs="Arial"/>
        </w:rPr>
        <w:t xml:space="preserve"> </w:t>
      </w:r>
      <w:proofErr w:type="spellStart"/>
      <w:r w:rsidRPr="00E64753">
        <w:rPr>
          <w:rFonts w:ascii="Arial" w:hAnsi="Arial" w:cs="Arial"/>
        </w:rPr>
        <w:t>waktu</w:t>
      </w:r>
      <w:proofErr w:type="spellEnd"/>
      <w:r w:rsidRPr="00E64753">
        <w:rPr>
          <w:rFonts w:ascii="Arial" w:hAnsi="Arial" w:cs="Arial"/>
        </w:rPr>
        <w:t xml:space="preserve"> per </w:t>
      </w:r>
      <w:proofErr w:type="spellStart"/>
      <w:r w:rsidRPr="00E64753">
        <w:rPr>
          <w:rFonts w:ascii="Arial" w:hAnsi="Arial" w:cs="Arial"/>
        </w:rPr>
        <w:t>tahun</w:t>
      </w:r>
      <w:proofErr w:type="spellEnd"/>
      <w:r w:rsidRPr="00E64753">
        <w:rPr>
          <w:rFonts w:ascii="Arial" w:hAnsi="Arial" w:cs="Arial"/>
        </w:rPr>
        <w:t xml:space="preserve">, semester, </w:t>
      </w:r>
      <w:proofErr w:type="spellStart"/>
      <w:r w:rsidRPr="00E64753">
        <w:rPr>
          <w:rFonts w:ascii="Arial" w:hAnsi="Arial" w:cs="Arial"/>
        </w:rPr>
        <w:t>triwulan</w:t>
      </w:r>
      <w:proofErr w:type="spellEnd"/>
      <w:r w:rsidRPr="00E64753">
        <w:rPr>
          <w:rFonts w:ascii="Arial" w:hAnsi="Arial" w:cs="Arial"/>
        </w:rPr>
        <w:t xml:space="preserve">, </w:t>
      </w:r>
      <w:proofErr w:type="spellStart"/>
      <w:r w:rsidRPr="00E64753">
        <w:rPr>
          <w:rFonts w:ascii="Arial" w:hAnsi="Arial" w:cs="Arial"/>
        </w:rPr>
        <w:t>atau</w:t>
      </w:r>
      <w:proofErr w:type="spellEnd"/>
      <w:r w:rsidRPr="00E64753">
        <w:rPr>
          <w:rFonts w:ascii="Arial" w:hAnsi="Arial" w:cs="Arial"/>
        </w:rPr>
        <w:t xml:space="preserve"> </w:t>
      </w:r>
      <w:proofErr w:type="spellStart"/>
      <w:r w:rsidRPr="00E64753">
        <w:rPr>
          <w:rFonts w:ascii="Arial" w:hAnsi="Arial" w:cs="Arial"/>
        </w:rPr>
        <w:t>bulan</w:t>
      </w:r>
      <w:proofErr w:type="spellEnd"/>
      <w:r w:rsidRPr="00E64753">
        <w:rPr>
          <w:rFonts w:ascii="Arial" w:hAnsi="Arial" w:cs="Arial"/>
        </w:rPr>
        <w:t xml:space="preserve">. SKP </w:t>
      </w:r>
      <w:proofErr w:type="spellStart"/>
      <w:r w:rsidRPr="00E64753">
        <w:rPr>
          <w:rFonts w:ascii="Arial" w:hAnsi="Arial" w:cs="Arial"/>
        </w:rPr>
        <w:t>adalah</w:t>
      </w:r>
      <w:proofErr w:type="spellEnd"/>
      <w:r w:rsidRPr="00E64753">
        <w:rPr>
          <w:rFonts w:ascii="Arial" w:hAnsi="Arial" w:cs="Arial"/>
        </w:rPr>
        <w:t xml:space="preserve"> </w:t>
      </w:r>
      <w:proofErr w:type="spellStart"/>
      <w:r w:rsidRPr="00E64753">
        <w:rPr>
          <w:rFonts w:ascii="Arial" w:hAnsi="Arial" w:cs="Arial"/>
        </w:rPr>
        <w:t>rencana</w:t>
      </w:r>
      <w:proofErr w:type="spellEnd"/>
      <w:r w:rsidRPr="00E64753">
        <w:rPr>
          <w:rFonts w:ascii="Arial" w:hAnsi="Arial" w:cs="Arial"/>
        </w:rPr>
        <w:t xml:space="preserve"> </w:t>
      </w:r>
      <w:proofErr w:type="spellStart"/>
      <w:r w:rsidRPr="00E64753">
        <w:rPr>
          <w:rFonts w:ascii="Arial" w:hAnsi="Arial" w:cs="Arial"/>
        </w:rPr>
        <w:t>kerja</w:t>
      </w:r>
      <w:proofErr w:type="spellEnd"/>
      <w:r w:rsidRPr="00E64753">
        <w:rPr>
          <w:rFonts w:ascii="Arial" w:hAnsi="Arial" w:cs="Arial"/>
        </w:rPr>
        <w:t xml:space="preserve"> dan target yang </w:t>
      </w:r>
      <w:proofErr w:type="spellStart"/>
      <w:r w:rsidRPr="00E64753">
        <w:rPr>
          <w:rFonts w:ascii="Arial" w:hAnsi="Arial" w:cs="Arial"/>
        </w:rPr>
        <w:t>harus</w:t>
      </w:r>
      <w:proofErr w:type="spellEnd"/>
      <w:r w:rsidRPr="00E64753">
        <w:rPr>
          <w:rFonts w:ascii="Arial" w:hAnsi="Arial" w:cs="Arial"/>
        </w:rPr>
        <w:t xml:space="preserve"> </w:t>
      </w:r>
      <w:proofErr w:type="spellStart"/>
      <w:r w:rsidRPr="00E64753">
        <w:rPr>
          <w:rFonts w:ascii="Arial" w:hAnsi="Arial" w:cs="Arial"/>
        </w:rPr>
        <w:t>dicapai</w:t>
      </w:r>
      <w:proofErr w:type="spellEnd"/>
      <w:r w:rsidRPr="00E64753">
        <w:rPr>
          <w:rFonts w:ascii="Arial" w:hAnsi="Arial" w:cs="Arial"/>
        </w:rPr>
        <w:t xml:space="preserve"> oleh </w:t>
      </w:r>
      <w:proofErr w:type="spellStart"/>
      <w:r w:rsidRPr="00E64753">
        <w:rPr>
          <w:rFonts w:ascii="Arial" w:hAnsi="Arial" w:cs="Arial"/>
        </w:rPr>
        <w:t>seorang</w:t>
      </w:r>
      <w:proofErr w:type="spellEnd"/>
      <w:r w:rsidRPr="00E64753">
        <w:rPr>
          <w:rFonts w:ascii="Arial" w:hAnsi="Arial" w:cs="Arial"/>
        </w:rPr>
        <w:t xml:space="preserve"> </w:t>
      </w:r>
      <w:proofErr w:type="spellStart"/>
      <w:r w:rsidRPr="00E64753">
        <w:rPr>
          <w:rFonts w:ascii="Arial" w:hAnsi="Arial" w:cs="Arial"/>
        </w:rPr>
        <w:t>pegawai</w:t>
      </w:r>
      <w:proofErr w:type="spellEnd"/>
      <w:r w:rsidRPr="00E64753">
        <w:rPr>
          <w:rFonts w:ascii="Arial" w:hAnsi="Arial" w:cs="Arial"/>
        </w:rPr>
        <w:t xml:space="preserve">, yang </w:t>
      </w:r>
      <w:proofErr w:type="spellStart"/>
      <w:r w:rsidRPr="00E64753">
        <w:rPr>
          <w:rFonts w:ascii="Arial" w:hAnsi="Arial" w:cs="Arial"/>
        </w:rPr>
        <w:t>disusun</w:t>
      </w:r>
      <w:proofErr w:type="spellEnd"/>
      <w:r w:rsidRPr="00E64753">
        <w:rPr>
          <w:rFonts w:ascii="Arial" w:hAnsi="Arial" w:cs="Arial"/>
        </w:rPr>
        <w:t xml:space="preserve"> dan </w:t>
      </w:r>
      <w:proofErr w:type="spellStart"/>
      <w:r w:rsidRPr="00E64753">
        <w:rPr>
          <w:rFonts w:ascii="Arial" w:hAnsi="Arial" w:cs="Arial"/>
        </w:rPr>
        <w:t>disetujui</w:t>
      </w:r>
      <w:proofErr w:type="spellEnd"/>
      <w:r w:rsidRPr="00E64753">
        <w:rPr>
          <w:rFonts w:ascii="Arial" w:hAnsi="Arial" w:cs="Arial"/>
        </w:rPr>
        <w:t xml:space="preserve"> </w:t>
      </w:r>
      <w:proofErr w:type="spellStart"/>
      <w:r w:rsidR="00E77200">
        <w:rPr>
          <w:rFonts w:ascii="Arial" w:hAnsi="Arial" w:cs="Arial"/>
        </w:rPr>
        <w:t>b</w:t>
      </w:r>
      <w:r w:rsidR="00810F81">
        <w:rPr>
          <w:rFonts w:ascii="Arial" w:hAnsi="Arial" w:cs="Arial"/>
        </w:rPr>
        <w:t>ersama</w:t>
      </w:r>
      <w:proofErr w:type="spellEnd"/>
      <w:r w:rsidR="00810F81">
        <w:rPr>
          <w:rFonts w:ascii="Arial" w:hAnsi="Arial" w:cs="Arial"/>
        </w:rPr>
        <w:t xml:space="preserve"> </w:t>
      </w:r>
      <w:proofErr w:type="spellStart"/>
      <w:r w:rsidRPr="00E64753">
        <w:rPr>
          <w:rFonts w:ascii="Arial" w:hAnsi="Arial" w:cs="Arial"/>
        </w:rPr>
        <w:t>antara</w:t>
      </w:r>
      <w:proofErr w:type="spellEnd"/>
      <w:r w:rsidRPr="00E64753">
        <w:rPr>
          <w:rFonts w:ascii="Arial" w:hAnsi="Arial" w:cs="Arial"/>
        </w:rPr>
        <w:t xml:space="preserve"> </w:t>
      </w:r>
      <w:proofErr w:type="spellStart"/>
      <w:r w:rsidRPr="00E64753">
        <w:rPr>
          <w:rFonts w:ascii="Arial" w:hAnsi="Arial" w:cs="Arial"/>
        </w:rPr>
        <w:t>pegawai</w:t>
      </w:r>
      <w:proofErr w:type="spellEnd"/>
      <w:r w:rsidRPr="00E64753">
        <w:rPr>
          <w:rFonts w:ascii="Arial" w:hAnsi="Arial" w:cs="Arial"/>
        </w:rPr>
        <w:t xml:space="preserve"> dan </w:t>
      </w:r>
      <w:proofErr w:type="spellStart"/>
      <w:r w:rsidRPr="00E64753">
        <w:rPr>
          <w:rFonts w:ascii="Arial" w:hAnsi="Arial" w:cs="Arial"/>
        </w:rPr>
        <w:t>atasan</w:t>
      </w:r>
      <w:proofErr w:type="spellEnd"/>
      <w:r w:rsidRPr="00E64753">
        <w:rPr>
          <w:rFonts w:ascii="Arial" w:hAnsi="Arial" w:cs="Arial"/>
        </w:rPr>
        <w:t xml:space="preserve">. SKP </w:t>
      </w:r>
      <w:proofErr w:type="spellStart"/>
      <w:r w:rsidRPr="00E64753">
        <w:rPr>
          <w:rFonts w:ascii="Arial" w:hAnsi="Arial" w:cs="Arial"/>
        </w:rPr>
        <w:t>menggambarkan</w:t>
      </w:r>
      <w:proofErr w:type="spellEnd"/>
      <w:r w:rsidRPr="00E64753">
        <w:rPr>
          <w:rFonts w:ascii="Arial" w:hAnsi="Arial" w:cs="Arial"/>
        </w:rPr>
        <w:t xml:space="preserve"> </w:t>
      </w:r>
      <w:proofErr w:type="spellStart"/>
      <w:r w:rsidRPr="00E64753">
        <w:rPr>
          <w:rFonts w:ascii="Arial" w:hAnsi="Arial" w:cs="Arial"/>
        </w:rPr>
        <w:t>hal</w:t>
      </w:r>
      <w:proofErr w:type="spellEnd"/>
      <w:r w:rsidRPr="00E64753">
        <w:rPr>
          <w:rFonts w:ascii="Arial" w:hAnsi="Arial" w:cs="Arial"/>
        </w:rPr>
        <w:t xml:space="preserve"> yang </w:t>
      </w:r>
      <w:proofErr w:type="spellStart"/>
      <w:r w:rsidRPr="00E64753">
        <w:rPr>
          <w:rFonts w:ascii="Arial" w:hAnsi="Arial" w:cs="Arial"/>
        </w:rPr>
        <w:t>ingin</w:t>
      </w:r>
      <w:proofErr w:type="spellEnd"/>
      <w:r w:rsidRPr="00E64753">
        <w:rPr>
          <w:rFonts w:ascii="Arial" w:hAnsi="Arial" w:cs="Arial"/>
        </w:rPr>
        <w:t xml:space="preserve"> </w:t>
      </w:r>
      <w:proofErr w:type="spellStart"/>
      <w:r w:rsidRPr="00E64753">
        <w:rPr>
          <w:rFonts w:ascii="Arial" w:hAnsi="Arial" w:cs="Arial"/>
        </w:rPr>
        <w:t>dicapai</w:t>
      </w:r>
      <w:proofErr w:type="spellEnd"/>
      <w:r w:rsidRPr="00E64753">
        <w:rPr>
          <w:rFonts w:ascii="Arial" w:hAnsi="Arial" w:cs="Arial"/>
        </w:rPr>
        <w:t xml:space="preserve"> </w:t>
      </w:r>
      <w:proofErr w:type="spellStart"/>
      <w:r w:rsidRPr="00E64753">
        <w:rPr>
          <w:rFonts w:ascii="Arial" w:hAnsi="Arial" w:cs="Arial"/>
        </w:rPr>
        <w:t>melalui</w:t>
      </w:r>
      <w:proofErr w:type="spellEnd"/>
      <w:r w:rsidRPr="00E64753">
        <w:rPr>
          <w:rFonts w:ascii="Arial" w:hAnsi="Arial" w:cs="Arial"/>
        </w:rPr>
        <w:t xml:space="preserve"> </w:t>
      </w:r>
      <w:proofErr w:type="spellStart"/>
      <w:r w:rsidR="00810F81">
        <w:rPr>
          <w:rFonts w:ascii="Arial" w:hAnsi="Arial" w:cs="Arial"/>
        </w:rPr>
        <w:t>tindakan</w:t>
      </w:r>
      <w:r w:rsidRPr="00E64753">
        <w:rPr>
          <w:rFonts w:ascii="Arial" w:hAnsi="Arial" w:cs="Arial"/>
        </w:rPr>
        <w:t>-tindakan</w:t>
      </w:r>
      <w:proofErr w:type="spellEnd"/>
      <w:r w:rsidRPr="00E64753">
        <w:rPr>
          <w:rFonts w:ascii="Arial" w:hAnsi="Arial" w:cs="Arial"/>
        </w:rPr>
        <w:t xml:space="preserve"> yang </w:t>
      </w:r>
      <w:proofErr w:type="spellStart"/>
      <w:r w:rsidRPr="00E64753">
        <w:rPr>
          <w:rFonts w:ascii="Arial" w:hAnsi="Arial" w:cs="Arial"/>
        </w:rPr>
        <w:t>akan</w:t>
      </w:r>
      <w:proofErr w:type="spellEnd"/>
      <w:r w:rsidRPr="00E64753">
        <w:rPr>
          <w:rFonts w:ascii="Arial" w:hAnsi="Arial" w:cs="Arial"/>
        </w:rPr>
        <w:t xml:space="preserve"> </w:t>
      </w:r>
      <w:proofErr w:type="spellStart"/>
      <w:r w:rsidRPr="00E64753">
        <w:rPr>
          <w:rFonts w:ascii="Arial" w:hAnsi="Arial" w:cs="Arial"/>
        </w:rPr>
        <w:t>dilakukan</w:t>
      </w:r>
      <w:proofErr w:type="spellEnd"/>
      <w:r w:rsidRPr="00E64753">
        <w:rPr>
          <w:rFonts w:ascii="Arial" w:hAnsi="Arial" w:cs="Arial"/>
        </w:rPr>
        <w:t xml:space="preserve"> </w:t>
      </w:r>
      <w:proofErr w:type="spellStart"/>
      <w:r w:rsidRPr="00E64753">
        <w:rPr>
          <w:rFonts w:ascii="Arial" w:hAnsi="Arial" w:cs="Arial"/>
        </w:rPr>
        <w:t>untuk</w:t>
      </w:r>
      <w:proofErr w:type="spellEnd"/>
      <w:r w:rsidRPr="00E64753">
        <w:rPr>
          <w:rFonts w:ascii="Arial" w:hAnsi="Arial" w:cs="Arial"/>
        </w:rPr>
        <w:t xml:space="preserve"> </w:t>
      </w:r>
      <w:proofErr w:type="spellStart"/>
      <w:r w:rsidRPr="00E64753">
        <w:rPr>
          <w:rFonts w:ascii="Arial" w:hAnsi="Arial" w:cs="Arial"/>
        </w:rPr>
        <w:t>mencapai</w:t>
      </w:r>
      <w:proofErr w:type="spellEnd"/>
      <w:r w:rsidRPr="00E64753">
        <w:rPr>
          <w:rFonts w:ascii="Arial" w:hAnsi="Arial" w:cs="Arial"/>
        </w:rPr>
        <w:t xml:space="preserve"> </w:t>
      </w:r>
      <w:proofErr w:type="spellStart"/>
      <w:r w:rsidRPr="00E64753">
        <w:rPr>
          <w:rFonts w:ascii="Arial" w:hAnsi="Arial" w:cs="Arial"/>
        </w:rPr>
        <w:t>tujuan</w:t>
      </w:r>
      <w:proofErr w:type="spellEnd"/>
      <w:r w:rsidRPr="00E64753">
        <w:rPr>
          <w:rFonts w:ascii="Arial" w:hAnsi="Arial" w:cs="Arial"/>
        </w:rPr>
        <w:t xml:space="preserve">. SKP </w:t>
      </w:r>
      <w:proofErr w:type="spellStart"/>
      <w:r w:rsidRPr="00E64753">
        <w:rPr>
          <w:rFonts w:ascii="Arial" w:hAnsi="Arial" w:cs="Arial"/>
        </w:rPr>
        <w:t>memberikan</w:t>
      </w:r>
      <w:proofErr w:type="spellEnd"/>
      <w:r w:rsidRPr="00E64753">
        <w:rPr>
          <w:rFonts w:ascii="Arial" w:hAnsi="Arial" w:cs="Arial"/>
        </w:rPr>
        <w:t xml:space="preserve"> </w:t>
      </w:r>
      <w:proofErr w:type="spellStart"/>
      <w:r w:rsidR="00810F81">
        <w:rPr>
          <w:rFonts w:ascii="Arial" w:hAnsi="Arial" w:cs="Arial"/>
        </w:rPr>
        <w:t>fokus</w:t>
      </w:r>
      <w:proofErr w:type="spellEnd"/>
      <w:r w:rsidRPr="00E64753">
        <w:rPr>
          <w:rFonts w:ascii="Arial" w:hAnsi="Arial" w:cs="Arial"/>
        </w:rPr>
        <w:t xml:space="preserve"> pada </w:t>
      </w:r>
      <w:proofErr w:type="spellStart"/>
      <w:r w:rsidRPr="00E64753">
        <w:rPr>
          <w:rFonts w:ascii="Arial" w:hAnsi="Arial" w:cs="Arial"/>
        </w:rPr>
        <w:t>penyusunan</w:t>
      </w:r>
      <w:proofErr w:type="spellEnd"/>
      <w:r w:rsidRPr="00E64753">
        <w:rPr>
          <w:rFonts w:ascii="Arial" w:hAnsi="Arial" w:cs="Arial"/>
        </w:rPr>
        <w:t xml:space="preserve"> </w:t>
      </w:r>
      <w:proofErr w:type="spellStart"/>
      <w:r w:rsidRPr="00E64753">
        <w:rPr>
          <w:rFonts w:ascii="Arial" w:hAnsi="Arial" w:cs="Arial"/>
        </w:rPr>
        <w:t>kegiatan</w:t>
      </w:r>
      <w:proofErr w:type="spellEnd"/>
      <w:r w:rsidRPr="00E64753">
        <w:rPr>
          <w:rFonts w:ascii="Arial" w:hAnsi="Arial" w:cs="Arial"/>
        </w:rPr>
        <w:t xml:space="preserve"> </w:t>
      </w:r>
      <w:proofErr w:type="spellStart"/>
      <w:r w:rsidRPr="00E64753">
        <w:rPr>
          <w:rFonts w:ascii="Arial" w:hAnsi="Arial" w:cs="Arial"/>
        </w:rPr>
        <w:t>sehingga</w:t>
      </w:r>
      <w:proofErr w:type="spellEnd"/>
      <w:r w:rsidRPr="00E64753">
        <w:rPr>
          <w:rFonts w:ascii="Arial" w:hAnsi="Arial" w:cs="Arial"/>
        </w:rPr>
        <w:t xml:space="preserve"> </w:t>
      </w:r>
      <w:proofErr w:type="spellStart"/>
      <w:r w:rsidRPr="00E64753">
        <w:rPr>
          <w:rFonts w:ascii="Arial" w:hAnsi="Arial" w:cs="Arial"/>
        </w:rPr>
        <w:t>bersifat</w:t>
      </w:r>
      <w:proofErr w:type="spellEnd"/>
      <w:r w:rsidRPr="00E64753">
        <w:rPr>
          <w:rFonts w:ascii="Arial" w:hAnsi="Arial" w:cs="Arial"/>
        </w:rPr>
        <w:t xml:space="preserve"> </w:t>
      </w:r>
      <w:proofErr w:type="spellStart"/>
      <w:r w:rsidRPr="00E64753">
        <w:rPr>
          <w:rFonts w:ascii="Arial" w:hAnsi="Arial" w:cs="Arial"/>
        </w:rPr>
        <w:t>spesifik</w:t>
      </w:r>
      <w:proofErr w:type="spellEnd"/>
      <w:r w:rsidRPr="00E64753">
        <w:rPr>
          <w:rFonts w:ascii="Arial" w:hAnsi="Arial" w:cs="Arial"/>
        </w:rPr>
        <w:t xml:space="preserve">, </w:t>
      </w:r>
      <w:proofErr w:type="spellStart"/>
      <w:r w:rsidRPr="00E64753">
        <w:rPr>
          <w:rFonts w:ascii="Arial" w:hAnsi="Arial" w:cs="Arial"/>
        </w:rPr>
        <w:t>terinci</w:t>
      </w:r>
      <w:proofErr w:type="spellEnd"/>
      <w:r w:rsidRPr="00E64753">
        <w:rPr>
          <w:rFonts w:ascii="Arial" w:hAnsi="Arial" w:cs="Arial"/>
        </w:rPr>
        <w:t xml:space="preserve">, </w:t>
      </w:r>
      <w:proofErr w:type="spellStart"/>
      <w:r w:rsidRPr="00E64753">
        <w:rPr>
          <w:rFonts w:ascii="Arial" w:hAnsi="Arial" w:cs="Arial"/>
        </w:rPr>
        <w:t>dapat</w:t>
      </w:r>
      <w:proofErr w:type="spellEnd"/>
      <w:r w:rsidRPr="00E64753">
        <w:rPr>
          <w:rFonts w:ascii="Arial" w:hAnsi="Arial" w:cs="Arial"/>
        </w:rPr>
        <w:t xml:space="preserve"> </w:t>
      </w:r>
      <w:proofErr w:type="spellStart"/>
      <w:r w:rsidRPr="00E64753">
        <w:rPr>
          <w:rFonts w:ascii="Arial" w:hAnsi="Arial" w:cs="Arial"/>
        </w:rPr>
        <w:t>dicapai</w:t>
      </w:r>
      <w:proofErr w:type="spellEnd"/>
      <w:r w:rsidRPr="00E64753">
        <w:rPr>
          <w:rFonts w:ascii="Arial" w:hAnsi="Arial" w:cs="Arial"/>
        </w:rPr>
        <w:t xml:space="preserve">, dan </w:t>
      </w:r>
      <w:proofErr w:type="spellStart"/>
      <w:r w:rsidRPr="00E64753">
        <w:rPr>
          <w:rFonts w:ascii="Arial" w:hAnsi="Arial" w:cs="Arial"/>
        </w:rPr>
        <w:t>diupayakan</w:t>
      </w:r>
      <w:proofErr w:type="spellEnd"/>
      <w:r w:rsidRPr="00E64753">
        <w:rPr>
          <w:rFonts w:ascii="Arial" w:hAnsi="Arial" w:cs="Arial"/>
        </w:rPr>
        <w:t xml:space="preserve"> </w:t>
      </w:r>
      <w:proofErr w:type="spellStart"/>
      <w:r w:rsidRPr="00E64753">
        <w:rPr>
          <w:rFonts w:ascii="Arial" w:hAnsi="Arial" w:cs="Arial"/>
        </w:rPr>
        <w:t>dalam</w:t>
      </w:r>
      <w:proofErr w:type="spellEnd"/>
      <w:r w:rsidRPr="00E64753">
        <w:rPr>
          <w:rFonts w:ascii="Arial" w:hAnsi="Arial" w:cs="Arial"/>
        </w:rPr>
        <w:t xml:space="preserve"> </w:t>
      </w:r>
      <w:proofErr w:type="spellStart"/>
      <w:r w:rsidRPr="00E64753">
        <w:rPr>
          <w:rFonts w:ascii="Arial" w:hAnsi="Arial" w:cs="Arial"/>
        </w:rPr>
        <w:t>bentuk</w:t>
      </w:r>
      <w:proofErr w:type="spellEnd"/>
      <w:r w:rsidRPr="00E64753">
        <w:rPr>
          <w:rFonts w:ascii="Arial" w:hAnsi="Arial" w:cs="Arial"/>
        </w:rPr>
        <w:t xml:space="preserve"> </w:t>
      </w:r>
      <w:proofErr w:type="spellStart"/>
      <w:r w:rsidRPr="00E64753">
        <w:rPr>
          <w:rFonts w:ascii="Arial" w:hAnsi="Arial" w:cs="Arial"/>
        </w:rPr>
        <w:t>kuantitatif</w:t>
      </w:r>
      <w:proofErr w:type="spellEnd"/>
      <w:r w:rsidRPr="00E64753">
        <w:rPr>
          <w:rFonts w:ascii="Arial" w:hAnsi="Arial" w:cs="Arial"/>
        </w:rPr>
        <w:t xml:space="preserve"> </w:t>
      </w:r>
      <w:proofErr w:type="spellStart"/>
      <w:r w:rsidRPr="00E64753">
        <w:rPr>
          <w:rFonts w:ascii="Arial" w:hAnsi="Arial" w:cs="Arial"/>
        </w:rPr>
        <w:t>sehingga</w:t>
      </w:r>
      <w:proofErr w:type="spellEnd"/>
      <w:r w:rsidRPr="00E64753">
        <w:rPr>
          <w:rFonts w:ascii="Arial" w:hAnsi="Arial" w:cs="Arial"/>
        </w:rPr>
        <w:t xml:space="preserve"> </w:t>
      </w:r>
      <w:proofErr w:type="spellStart"/>
      <w:r w:rsidRPr="00E64753">
        <w:rPr>
          <w:rFonts w:ascii="Arial" w:hAnsi="Arial" w:cs="Arial"/>
        </w:rPr>
        <w:t>dapat</w:t>
      </w:r>
      <w:proofErr w:type="spellEnd"/>
      <w:r w:rsidRPr="00E64753">
        <w:rPr>
          <w:rFonts w:ascii="Arial" w:hAnsi="Arial" w:cs="Arial"/>
        </w:rPr>
        <w:t xml:space="preserve"> </w:t>
      </w:r>
      <w:proofErr w:type="spellStart"/>
      <w:r w:rsidRPr="00E64753">
        <w:rPr>
          <w:rFonts w:ascii="Arial" w:hAnsi="Arial" w:cs="Arial"/>
        </w:rPr>
        <w:t>diukur</w:t>
      </w:r>
      <w:proofErr w:type="spellEnd"/>
      <w:r w:rsidRPr="00E64753">
        <w:rPr>
          <w:rFonts w:ascii="Arial" w:hAnsi="Arial" w:cs="Arial"/>
        </w:rPr>
        <w:t>.</w:t>
      </w:r>
    </w:p>
    <w:p w14:paraId="4C89E2DD" w14:textId="6EECE6CB" w:rsidR="00627554" w:rsidRPr="00E64753" w:rsidRDefault="00627554" w:rsidP="00627554">
      <w:pPr>
        <w:pStyle w:val="BodyText"/>
        <w:spacing w:line="480" w:lineRule="auto"/>
        <w:ind w:firstLine="567"/>
        <w:jc w:val="both"/>
        <w:rPr>
          <w:rFonts w:ascii="Arial" w:hAnsi="Arial" w:cs="Arial"/>
        </w:rPr>
      </w:pPr>
      <w:proofErr w:type="spellStart"/>
      <w:r w:rsidRPr="00E64753">
        <w:rPr>
          <w:rFonts w:ascii="Arial" w:hAnsi="Arial" w:cs="Arial"/>
        </w:rPr>
        <w:t>Setiap</w:t>
      </w:r>
      <w:proofErr w:type="spellEnd"/>
      <w:r w:rsidRPr="00E64753">
        <w:rPr>
          <w:rFonts w:ascii="Arial" w:hAnsi="Arial" w:cs="Arial"/>
        </w:rPr>
        <w:t xml:space="preserve"> </w:t>
      </w:r>
      <w:proofErr w:type="spellStart"/>
      <w:r w:rsidR="00E77200">
        <w:rPr>
          <w:rFonts w:ascii="Arial" w:hAnsi="Arial" w:cs="Arial"/>
        </w:rPr>
        <w:t>p</w:t>
      </w:r>
      <w:r w:rsidRPr="00E64753">
        <w:rPr>
          <w:rFonts w:ascii="Arial" w:hAnsi="Arial" w:cs="Arial"/>
        </w:rPr>
        <w:t>egawai</w:t>
      </w:r>
      <w:proofErr w:type="spellEnd"/>
      <w:r w:rsidRPr="00E64753">
        <w:rPr>
          <w:rFonts w:ascii="Arial" w:hAnsi="Arial" w:cs="Arial"/>
        </w:rPr>
        <w:t xml:space="preserve"> </w:t>
      </w:r>
      <w:r w:rsidR="00E77200">
        <w:rPr>
          <w:rFonts w:ascii="Arial" w:hAnsi="Arial" w:cs="Arial"/>
        </w:rPr>
        <w:t>n</w:t>
      </w:r>
      <w:r w:rsidRPr="00E64753">
        <w:rPr>
          <w:rFonts w:ascii="Arial" w:hAnsi="Arial" w:cs="Arial"/>
        </w:rPr>
        <w:t xml:space="preserve">egeri </w:t>
      </w:r>
      <w:proofErr w:type="spellStart"/>
      <w:r w:rsidR="00E77200">
        <w:rPr>
          <w:rFonts w:ascii="Arial" w:hAnsi="Arial" w:cs="Arial"/>
        </w:rPr>
        <w:t>s</w:t>
      </w:r>
      <w:r w:rsidRPr="00E64753">
        <w:rPr>
          <w:rFonts w:ascii="Arial" w:hAnsi="Arial" w:cs="Arial"/>
        </w:rPr>
        <w:t>ipil</w:t>
      </w:r>
      <w:proofErr w:type="spellEnd"/>
      <w:r w:rsidRPr="00E64753">
        <w:rPr>
          <w:rFonts w:ascii="Arial" w:hAnsi="Arial" w:cs="Arial"/>
        </w:rPr>
        <w:t xml:space="preserve"> (PNS) </w:t>
      </w:r>
      <w:proofErr w:type="spellStart"/>
      <w:r w:rsidRPr="00E64753">
        <w:rPr>
          <w:rFonts w:ascii="Arial" w:hAnsi="Arial" w:cs="Arial"/>
        </w:rPr>
        <w:t>diwajibkan</w:t>
      </w:r>
      <w:proofErr w:type="spellEnd"/>
      <w:r w:rsidRPr="00E64753">
        <w:rPr>
          <w:rFonts w:ascii="Arial" w:hAnsi="Arial" w:cs="Arial"/>
        </w:rPr>
        <w:t xml:space="preserve"> </w:t>
      </w:r>
      <w:proofErr w:type="spellStart"/>
      <w:r w:rsidRPr="00E64753">
        <w:rPr>
          <w:rFonts w:ascii="Arial" w:hAnsi="Arial" w:cs="Arial"/>
        </w:rPr>
        <w:t>untuk</w:t>
      </w:r>
      <w:proofErr w:type="spellEnd"/>
      <w:r w:rsidRPr="00E64753">
        <w:rPr>
          <w:rFonts w:ascii="Arial" w:hAnsi="Arial" w:cs="Arial"/>
        </w:rPr>
        <w:t xml:space="preserve"> </w:t>
      </w:r>
      <w:proofErr w:type="spellStart"/>
      <w:r w:rsidR="00810F81">
        <w:rPr>
          <w:rFonts w:ascii="Arial" w:hAnsi="Arial" w:cs="Arial"/>
        </w:rPr>
        <w:t>menyusun</w:t>
      </w:r>
      <w:proofErr w:type="spellEnd"/>
      <w:r w:rsidRPr="00E64753">
        <w:rPr>
          <w:rFonts w:ascii="Arial" w:hAnsi="Arial" w:cs="Arial"/>
        </w:rPr>
        <w:t xml:space="preserve"> SKP </w:t>
      </w:r>
      <w:proofErr w:type="spellStart"/>
      <w:r w:rsidRPr="00E64753">
        <w:rPr>
          <w:rFonts w:ascii="Arial" w:hAnsi="Arial" w:cs="Arial"/>
        </w:rPr>
        <w:t>sebagai</w:t>
      </w:r>
      <w:proofErr w:type="spellEnd"/>
      <w:r w:rsidRPr="00E64753">
        <w:rPr>
          <w:rFonts w:ascii="Arial" w:hAnsi="Arial" w:cs="Arial"/>
        </w:rPr>
        <w:t xml:space="preserve"> </w:t>
      </w:r>
      <w:proofErr w:type="spellStart"/>
      <w:r w:rsidRPr="00E64753">
        <w:rPr>
          <w:rFonts w:ascii="Arial" w:hAnsi="Arial" w:cs="Arial"/>
        </w:rPr>
        <w:t>panduan</w:t>
      </w:r>
      <w:proofErr w:type="spellEnd"/>
      <w:r w:rsidRPr="00E64753">
        <w:rPr>
          <w:rFonts w:ascii="Arial" w:hAnsi="Arial" w:cs="Arial"/>
        </w:rPr>
        <w:t xml:space="preserve"> </w:t>
      </w:r>
      <w:proofErr w:type="spellStart"/>
      <w:r w:rsidRPr="00E64753">
        <w:rPr>
          <w:rFonts w:ascii="Arial" w:hAnsi="Arial" w:cs="Arial"/>
        </w:rPr>
        <w:t>pelaksanaan</w:t>
      </w:r>
      <w:proofErr w:type="spellEnd"/>
      <w:r w:rsidRPr="00E64753">
        <w:rPr>
          <w:rFonts w:ascii="Arial" w:hAnsi="Arial" w:cs="Arial"/>
        </w:rPr>
        <w:t xml:space="preserve"> </w:t>
      </w:r>
      <w:proofErr w:type="spellStart"/>
      <w:r w:rsidRPr="00E64753">
        <w:rPr>
          <w:rFonts w:ascii="Arial" w:hAnsi="Arial" w:cs="Arial"/>
        </w:rPr>
        <w:t>tugas</w:t>
      </w:r>
      <w:proofErr w:type="spellEnd"/>
      <w:r w:rsidRPr="00E64753">
        <w:rPr>
          <w:rFonts w:ascii="Arial" w:hAnsi="Arial" w:cs="Arial"/>
        </w:rPr>
        <w:t xml:space="preserve"> </w:t>
      </w:r>
      <w:proofErr w:type="spellStart"/>
      <w:r w:rsidRPr="00E64753">
        <w:rPr>
          <w:rFonts w:ascii="Arial" w:hAnsi="Arial" w:cs="Arial"/>
        </w:rPr>
        <w:t>jabatan</w:t>
      </w:r>
      <w:proofErr w:type="spellEnd"/>
      <w:r w:rsidRPr="00E64753">
        <w:rPr>
          <w:rFonts w:ascii="Arial" w:hAnsi="Arial" w:cs="Arial"/>
        </w:rPr>
        <w:t xml:space="preserve"> </w:t>
      </w:r>
      <w:proofErr w:type="spellStart"/>
      <w:r w:rsidRPr="00E64753">
        <w:rPr>
          <w:rFonts w:ascii="Arial" w:hAnsi="Arial" w:cs="Arial"/>
        </w:rPr>
        <w:t>sesuai</w:t>
      </w:r>
      <w:proofErr w:type="spellEnd"/>
      <w:r w:rsidRPr="00E64753">
        <w:rPr>
          <w:rFonts w:ascii="Arial" w:hAnsi="Arial" w:cs="Arial"/>
        </w:rPr>
        <w:t xml:space="preserve"> </w:t>
      </w:r>
      <w:proofErr w:type="spellStart"/>
      <w:r w:rsidRPr="00E64753">
        <w:rPr>
          <w:rFonts w:ascii="Arial" w:hAnsi="Arial" w:cs="Arial"/>
        </w:rPr>
        <w:t>dengan</w:t>
      </w:r>
      <w:proofErr w:type="spellEnd"/>
      <w:r w:rsidRPr="00E64753">
        <w:rPr>
          <w:rFonts w:ascii="Arial" w:hAnsi="Arial" w:cs="Arial"/>
        </w:rPr>
        <w:t xml:space="preserve"> </w:t>
      </w:r>
      <w:proofErr w:type="spellStart"/>
      <w:r w:rsidRPr="00E64753">
        <w:rPr>
          <w:rFonts w:ascii="Arial" w:hAnsi="Arial" w:cs="Arial"/>
        </w:rPr>
        <w:t>rincian</w:t>
      </w:r>
      <w:proofErr w:type="spellEnd"/>
      <w:r w:rsidRPr="00E64753">
        <w:rPr>
          <w:rFonts w:ascii="Arial" w:hAnsi="Arial" w:cs="Arial"/>
        </w:rPr>
        <w:t xml:space="preserve"> </w:t>
      </w:r>
      <w:proofErr w:type="spellStart"/>
      <w:r w:rsidRPr="00E64753">
        <w:rPr>
          <w:rFonts w:ascii="Arial" w:hAnsi="Arial" w:cs="Arial"/>
        </w:rPr>
        <w:t>tugas</w:t>
      </w:r>
      <w:proofErr w:type="spellEnd"/>
      <w:r w:rsidRPr="00E64753">
        <w:rPr>
          <w:rFonts w:ascii="Arial" w:hAnsi="Arial" w:cs="Arial"/>
        </w:rPr>
        <w:t xml:space="preserve">, </w:t>
      </w:r>
      <w:proofErr w:type="spellStart"/>
      <w:r w:rsidRPr="00E64753">
        <w:rPr>
          <w:rFonts w:ascii="Arial" w:hAnsi="Arial" w:cs="Arial"/>
        </w:rPr>
        <w:t>tanggung</w:t>
      </w:r>
      <w:proofErr w:type="spellEnd"/>
      <w:r w:rsidRPr="00E64753">
        <w:rPr>
          <w:rFonts w:ascii="Arial" w:hAnsi="Arial" w:cs="Arial"/>
        </w:rPr>
        <w:t xml:space="preserve"> </w:t>
      </w:r>
      <w:proofErr w:type="spellStart"/>
      <w:r w:rsidRPr="00E64753">
        <w:rPr>
          <w:rFonts w:ascii="Arial" w:hAnsi="Arial" w:cs="Arial"/>
        </w:rPr>
        <w:t>jawab</w:t>
      </w:r>
      <w:proofErr w:type="spellEnd"/>
      <w:r w:rsidRPr="00E64753">
        <w:rPr>
          <w:rFonts w:ascii="Arial" w:hAnsi="Arial" w:cs="Arial"/>
        </w:rPr>
        <w:t xml:space="preserve">, dan </w:t>
      </w:r>
      <w:proofErr w:type="spellStart"/>
      <w:r w:rsidRPr="00E64753">
        <w:rPr>
          <w:rFonts w:ascii="Arial" w:hAnsi="Arial" w:cs="Arial"/>
        </w:rPr>
        <w:t>wewenang</w:t>
      </w:r>
      <w:proofErr w:type="spellEnd"/>
      <w:r w:rsidRPr="00E64753">
        <w:rPr>
          <w:rFonts w:ascii="Arial" w:hAnsi="Arial" w:cs="Arial"/>
        </w:rPr>
        <w:t xml:space="preserve"> yang </w:t>
      </w:r>
      <w:proofErr w:type="spellStart"/>
      <w:r w:rsidRPr="00E64753">
        <w:rPr>
          <w:rFonts w:ascii="Arial" w:hAnsi="Arial" w:cs="Arial"/>
        </w:rPr>
        <w:t>telah</w:t>
      </w:r>
      <w:proofErr w:type="spellEnd"/>
      <w:r w:rsidRPr="00E64753">
        <w:rPr>
          <w:rFonts w:ascii="Arial" w:hAnsi="Arial" w:cs="Arial"/>
        </w:rPr>
        <w:t xml:space="preserve"> </w:t>
      </w:r>
      <w:proofErr w:type="spellStart"/>
      <w:r w:rsidRPr="00E64753">
        <w:rPr>
          <w:rFonts w:ascii="Arial" w:hAnsi="Arial" w:cs="Arial"/>
        </w:rPr>
        <w:t>ditetapkan</w:t>
      </w:r>
      <w:proofErr w:type="spellEnd"/>
      <w:r w:rsidRPr="00E64753">
        <w:rPr>
          <w:rFonts w:ascii="Arial" w:hAnsi="Arial" w:cs="Arial"/>
        </w:rPr>
        <w:t xml:space="preserve"> </w:t>
      </w:r>
      <w:proofErr w:type="spellStart"/>
      <w:r w:rsidRPr="00E64753">
        <w:rPr>
          <w:rFonts w:ascii="Arial" w:hAnsi="Arial" w:cs="Arial"/>
        </w:rPr>
        <w:t>dalam</w:t>
      </w:r>
      <w:proofErr w:type="spellEnd"/>
      <w:r w:rsidRPr="00E64753">
        <w:rPr>
          <w:rFonts w:ascii="Arial" w:hAnsi="Arial" w:cs="Arial"/>
        </w:rPr>
        <w:t xml:space="preserve"> </w:t>
      </w:r>
      <w:proofErr w:type="spellStart"/>
      <w:r w:rsidRPr="00E64753">
        <w:rPr>
          <w:rFonts w:ascii="Arial" w:hAnsi="Arial" w:cs="Arial"/>
        </w:rPr>
        <w:t>struktur</w:t>
      </w:r>
      <w:proofErr w:type="spellEnd"/>
      <w:r w:rsidRPr="00E64753">
        <w:rPr>
          <w:rFonts w:ascii="Arial" w:hAnsi="Arial" w:cs="Arial"/>
        </w:rPr>
        <w:t xml:space="preserve"> dan tata </w:t>
      </w:r>
      <w:proofErr w:type="spellStart"/>
      <w:r w:rsidRPr="00E64753">
        <w:rPr>
          <w:rFonts w:ascii="Arial" w:hAnsi="Arial" w:cs="Arial"/>
        </w:rPr>
        <w:t>kerja</w:t>
      </w:r>
      <w:proofErr w:type="spellEnd"/>
      <w:r w:rsidRPr="00E64753">
        <w:rPr>
          <w:rFonts w:ascii="Arial" w:hAnsi="Arial" w:cs="Arial"/>
        </w:rPr>
        <w:t xml:space="preserve"> </w:t>
      </w:r>
      <w:proofErr w:type="spellStart"/>
      <w:r w:rsidRPr="00E64753">
        <w:rPr>
          <w:rFonts w:ascii="Arial" w:hAnsi="Arial" w:cs="Arial"/>
        </w:rPr>
        <w:t>organisasi</w:t>
      </w:r>
      <w:proofErr w:type="spellEnd"/>
      <w:r w:rsidRPr="00E64753">
        <w:rPr>
          <w:rFonts w:ascii="Arial" w:hAnsi="Arial" w:cs="Arial"/>
        </w:rPr>
        <w:t xml:space="preserve">. SKP </w:t>
      </w:r>
      <w:proofErr w:type="spellStart"/>
      <w:r w:rsidRPr="00E64753">
        <w:rPr>
          <w:rFonts w:ascii="Arial" w:hAnsi="Arial" w:cs="Arial"/>
        </w:rPr>
        <w:t>disusun</w:t>
      </w:r>
      <w:proofErr w:type="spellEnd"/>
      <w:r w:rsidRPr="00E64753">
        <w:rPr>
          <w:rFonts w:ascii="Arial" w:hAnsi="Arial" w:cs="Arial"/>
        </w:rPr>
        <w:t xml:space="preserve"> </w:t>
      </w:r>
      <w:proofErr w:type="spellStart"/>
      <w:r w:rsidRPr="00E64753">
        <w:rPr>
          <w:rFonts w:ascii="Arial" w:hAnsi="Arial" w:cs="Arial"/>
        </w:rPr>
        <w:t>sebagai</w:t>
      </w:r>
      <w:proofErr w:type="spellEnd"/>
      <w:r w:rsidRPr="00E64753">
        <w:rPr>
          <w:rFonts w:ascii="Arial" w:hAnsi="Arial" w:cs="Arial"/>
        </w:rPr>
        <w:t xml:space="preserve"> </w:t>
      </w:r>
      <w:proofErr w:type="spellStart"/>
      <w:r w:rsidRPr="00E64753">
        <w:rPr>
          <w:rFonts w:ascii="Arial" w:hAnsi="Arial" w:cs="Arial"/>
        </w:rPr>
        <w:t>rencana</w:t>
      </w:r>
      <w:proofErr w:type="spellEnd"/>
      <w:r w:rsidRPr="00E64753">
        <w:rPr>
          <w:rFonts w:ascii="Arial" w:hAnsi="Arial" w:cs="Arial"/>
        </w:rPr>
        <w:t xml:space="preserve"> </w:t>
      </w:r>
      <w:proofErr w:type="spellStart"/>
      <w:r w:rsidRPr="00E64753">
        <w:rPr>
          <w:rFonts w:ascii="Arial" w:hAnsi="Arial" w:cs="Arial"/>
        </w:rPr>
        <w:t>operasional</w:t>
      </w:r>
      <w:proofErr w:type="spellEnd"/>
      <w:r w:rsidRPr="00E64753">
        <w:rPr>
          <w:rFonts w:ascii="Arial" w:hAnsi="Arial" w:cs="Arial"/>
        </w:rPr>
        <w:t xml:space="preserve"> </w:t>
      </w:r>
      <w:proofErr w:type="spellStart"/>
      <w:r w:rsidRPr="00E64753">
        <w:rPr>
          <w:rFonts w:ascii="Arial" w:hAnsi="Arial" w:cs="Arial"/>
        </w:rPr>
        <w:t>untuk</w:t>
      </w:r>
      <w:proofErr w:type="spellEnd"/>
      <w:r w:rsidRPr="00E64753">
        <w:rPr>
          <w:rFonts w:ascii="Arial" w:hAnsi="Arial" w:cs="Arial"/>
        </w:rPr>
        <w:t xml:space="preserve"> </w:t>
      </w:r>
      <w:proofErr w:type="spellStart"/>
      <w:r w:rsidRPr="00E64753">
        <w:rPr>
          <w:rFonts w:ascii="Arial" w:hAnsi="Arial" w:cs="Arial"/>
        </w:rPr>
        <w:t>melaksanakan</w:t>
      </w:r>
      <w:proofErr w:type="spellEnd"/>
      <w:r w:rsidRPr="00E64753">
        <w:rPr>
          <w:rFonts w:ascii="Arial" w:hAnsi="Arial" w:cs="Arial"/>
        </w:rPr>
        <w:t xml:space="preserve"> </w:t>
      </w:r>
      <w:proofErr w:type="spellStart"/>
      <w:r w:rsidRPr="00E64753">
        <w:rPr>
          <w:rFonts w:ascii="Arial" w:hAnsi="Arial" w:cs="Arial"/>
        </w:rPr>
        <w:t>kegiatan</w:t>
      </w:r>
      <w:proofErr w:type="spellEnd"/>
      <w:r w:rsidRPr="00E64753">
        <w:rPr>
          <w:rFonts w:ascii="Arial" w:hAnsi="Arial" w:cs="Arial"/>
        </w:rPr>
        <w:t xml:space="preserve"> </w:t>
      </w:r>
      <w:proofErr w:type="spellStart"/>
      <w:r w:rsidRPr="00E64753">
        <w:rPr>
          <w:rFonts w:ascii="Arial" w:hAnsi="Arial" w:cs="Arial"/>
        </w:rPr>
        <w:t>tugas</w:t>
      </w:r>
      <w:proofErr w:type="spellEnd"/>
      <w:r w:rsidRPr="00E64753">
        <w:rPr>
          <w:rFonts w:ascii="Arial" w:hAnsi="Arial" w:cs="Arial"/>
        </w:rPr>
        <w:t xml:space="preserve"> </w:t>
      </w:r>
      <w:proofErr w:type="spellStart"/>
      <w:r w:rsidRPr="00E64753">
        <w:rPr>
          <w:rFonts w:ascii="Arial" w:hAnsi="Arial" w:cs="Arial"/>
        </w:rPr>
        <w:t>jabatan</w:t>
      </w:r>
      <w:proofErr w:type="spellEnd"/>
      <w:r w:rsidRPr="00E64753">
        <w:rPr>
          <w:rFonts w:ascii="Arial" w:hAnsi="Arial" w:cs="Arial"/>
        </w:rPr>
        <w:t xml:space="preserve">, </w:t>
      </w:r>
      <w:proofErr w:type="spellStart"/>
      <w:r w:rsidRPr="00E64753">
        <w:rPr>
          <w:rFonts w:ascii="Arial" w:hAnsi="Arial" w:cs="Arial"/>
        </w:rPr>
        <w:t>dengan</w:t>
      </w:r>
      <w:proofErr w:type="spellEnd"/>
      <w:r w:rsidRPr="00E64753">
        <w:rPr>
          <w:rFonts w:ascii="Arial" w:hAnsi="Arial" w:cs="Arial"/>
        </w:rPr>
        <w:t xml:space="preserve"> </w:t>
      </w:r>
      <w:proofErr w:type="spellStart"/>
      <w:r w:rsidRPr="00E64753">
        <w:rPr>
          <w:rFonts w:ascii="Arial" w:hAnsi="Arial" w:cs="Arial"/>
        </w:rPr>
        <w:t>merujuk</w:t>
      </w:r>
      <w:proofErr w:type="spellEnd"/>
      <w:r w:rsidRPr="00E64753">
        <w:rPr>
          <w:rFonts w:ascii="Arial" w:hAnsi="Arial" w:cs="Arial"/>
        </w:rPr>
        <w:t xml:space="preserve"> pada </w:t>
      </w:r>
      <w:proofErr w:type="spellStart"/>
      <w:r w:rsidR="00E77200">
        <w:rPr>
          <w:rFonts w:ascii="Arial" w:hAnsi="Arial" w:cs="Arial"/>
        </w:rPr>
        <w:t>r</w:t>
      </w:r>
      <w:r w:rsidRPr="00E64753">
        <w:rPr>
          <w:rFonts w:ascii="Arial" w:hAnsi="Arial" w:cs="Arial"/>
        </w:rPr>
        <w:t>encana</w:t>
      </w:r>
      <w:proofErr w:type="spellEnd"/>
      <w:r w:rsidRPr="00E64753">
        <w:rPr>
          <w:rFonts w:ascii="Arial" w:hAnsi="Arial" w:cs="Arial"/>
        </w:rPr>
        <w:t xml:space="preserve"> </w:t>
      </w:r>
      <w:proofErr w:type="spellStart"/>
      <w:r w:rsidR="00E77200">
        <w:rPr>
          <w:rFonts w:ascii="Arial" w:hAnsi="Arial" w:cs="Arial"/>
        </w:rPr>
        <w:t>s</w:t>
      </w:r>
      <w:r w:rsidRPr="00E64753">
        <w:rPr>
          <w:rFonts w:ascii="Arial" w:hAnsi="Arial" w:cs="Arial"/>
        </w:rPr>
        <w:t>trategis</w:t>
      </w:r>
      <w:proofErr w:type="spellEnd"/>
      <w:r w:rsidRPr="00E64753">
        <w:rPr>
          <w:rFonts w:ascii="Arial" w:hAnsi="Arial" w:cs="Arial"/>
        </w:rPr>
        <w:t xml:space="preserve"> (</w:t>
      </w:r>
      <w:proofErr w:type="spellStart"/>
      <w:r w:rsidRPr="00E64753">
        <w:rPr>
          <w:rFonts w:ascii="Arial" w:hAnsi="Arial" w:cs="Arial"/>
        </w:rPr>
        <w:t>Renstra</w:t>
      </w:r>
      <w:proofErr w:type="spellEnd"/>
      <w:r w:rsidRPr="00E64753">
        <w:rPr>
          <w:rFonts w:ascii="Arial" w:hAnsi="Arial" w:cs="Arial"/>
        </w:rPr>
        <w:t xml:space="preserve">) dan </w:t>
      </w:r>
      <w:proofErr w:type="spellStart"/>
      <w:r w:rsidR="00E77200">
        <w:rPr>
          <w:rFonts w:ascii="Arial" w:hAnsi="Arial" w:cs="Arial"/>
        </w:rPr>
        <w:t>r</w:t>
      </w:r>
      <w:r w:rsidRPr="00E64753">
        <w:rPr>
          <w:rFonts w:ascii="Arial" w:hAnsi="Arial" w:cs="Arial"/>
        </w:rPr>
        <w:t>encana</w:t>
      </w:r>
      <w:proofErr w:type="spellEnd"/>
      <w:r w:rsidRPr="00E64753">
        <w:rPr>
          <w:rFonts w:ascii="Arial" w:hAnsi="Arial" w:cs="Arial"/>
        </w:rPr>
        <w:t xml:space="preserve"> </w:t>
      </w:r>
      <w:proofErr w:type="spellStart"/>
      <w:r w:rsidR="00E77200">
        <w:rPr>
          <w:rFonts w:ascii="Arial" w:hAnsi="Arial" w:cs="Arial"/>
        </w:rPr>
        <w:t>k</w:t>
      </w:r>
      <w:r w:rsidRPr="00E64753">
        <w:rPr>
          <w:rFonts w:ascii="Arial" w:hAnsi="Arial" w:cs="Arial"/>
        </w:rPr>
        <w:t>erja</w:t>
      </w:r>
      <w:proofErr w:type="spellEnd"/>
      <w:r w:rsidRPr="00E64753">
        <w:rPr>
          <w:rFonts w:ascii="Arial" w:hAnsi="Arial" w:cs="Arial"/>
        </w:rPr>
        <w:t xml:space="preserve"> (</w:t>
      </w:r>
      <w:proofErr w:type="spellStart"/>
      <w:r w:rsidRPr="00E64753">
        <w:rPr>
          <w:rFonts w:ascii="Arial" w:hAnsi="Arial" w:cs="Arial"/>
        </w:rPr>
        <w:t>Renja</w:t>
      </w:r>
      <w:proofErr w:type="spellEnd"/>
      <w:r w:rsidRPr="00E64753">
        <w:rPr>
          <w:rFonts w:ascii="Arial" w:hAnsi="Arial" w:cs="Arial"/>
        </w:rPr>
        <w:t xml:space="preserve">) </w:t>
      </w:r>
      <w:proofErr w:type="spellStart"/>
      <w:r w:rsidRPr="00E64753">
        <w:rPr>
          <w:rFonts w:ascii="Arial" w:hAnsi="Arial" w:cs="Arial"/>
        </w:rPr>
        <w:t>tahunan</w:t>
      </w:r>
      <w:proofErr w:type="spellEnd"/>
      <w:r w:rsidRPr="00E64753">
        <w:rPr>
          <w:rFonts w:ascii="Arial" w:hAnsi="Arial" w:cs="Arial"/>
        </w:rPr>
        <w:t xml:space="preserve"> </w:t>
      </w:r>
      <w:proofErr w:type="spellStart"/>
      <w:r w:rsidRPr="00E64753">
        <w:rPr>
          <w:rFonts w:ascii="Arial" w:hAnsi="Arial" w:cs="Arial"/>
        </w:rPr>
        <w:t>organisasi</w:t>
      </w:r>
      <w:proofErr w:type="spellEnd"/>
      <w:r w:rsidRPr="00E64753">
        <w:rPr>
          <w:rFonts w:ascii="Arial" w:hAnsi="Arial" w:cs="Arial"/>
        </w:rPr>
        <w:t xml:space="preserve">. </w:t>
      </w:r>
      <w:proofErr w:type="spellStart"/>
      <w:r w:rsidRPr="00E64753">
        <w:rPr>
          <w:rFonts w:ascii="Arial" w:hAnsi="Arial" w:cs="Arial"/>
        </w:rPr>
        <w:t>Rencana</w:t>
      </w:r>
      <w:proofErr w:type="spellEnd"/>
      <w:r w:rsidRPr="00E64753">
        <w:rPr>
          <w:rFonts w:ascii="Arial" w:hAnsi="Arial" w:cs="Arial"/>
        </w:rPr>
        <w:t xml:space="preserve"> </w:t>
      </w:r>
      <w:proofErr w:type="spellStart"/>
      <w:r w:rsidRPr="00E64753">
        <w:rPr>
          <w:rFonts w:ascii="Arial" w:hAnsi="Arial" w:cs="Arial"/>
        </w:rPr>
        <w:t>ini</w:t>
      </w:r>
      <w:proofErr w:type="spellEnd"/>
      <w:r w:rsidRPr="00E64753">
        <w:rPr>
          <w:rFonts w:ascii="Arial" w:hAnsi="Arial" w:cs="Arial"/>
        </w:rPr>
        <w:t xml:space="preserve"> </w:t>
      </w:r>
      <w:proofErr w:type="spellStart"/>
      <w:r w:rsidRPr="00E64753">
        <w:rPr>
          <w:rFonts w:ascii="Arial" w:hAnsi="Arial" w:cs="Arial"/>
        </w:rPr>
        <w:t>mencakup</w:t>
      </w:r>
      <w:proofErr w:type="spellEnd"/>
      <w:r w:rsidRPr="00E64753">
        <w:rPr>
          <w:rFonts w:ascii="Arial" w:hAnsi="Arial" w:cs="Arial"/>
        </w:rPr>
        <w:t xml:space="preserve"> </w:t>
      </w:r>
      <w:proofErr w:type="spellStart"/>
      <w:r w:rsidRPr="00E64753">
        <w:rPr>
          <w:rFonts w:ascii="Arial" w:hAnsi="Arial" w:cs="Arial"/>
        </w:rPr>
        <w:t>kegiatan</w:t>
      </w:r>
      <w:proofErr w:type="spellEnd"/>
      <w:r w:rsidRPr="00E64753">
        <w:rPr>
          <w:rFonts w:ascii="Arial" w:hAnsi="Arial" w:cs="Arial"/>
        </w:rPr>
        <w:t xml:space="preserve"> yang </w:t>
      </w:r>
      <w:proofErr w:type="spellStart"/>
      <w:r w:rsidRPr="00E64753">
        <w:rPr>
          <w:rFonts w:ascii="Arial" w:hAnsi="Arial" w:cs="Arial"/>
        </w:rPr>
        <w:t>akan</w:t>
      </w:r>
      <w:proofErr w:type="spellEnd"/>
      <w:r w:rsidRPr="00E64753">
        <w:rPr>
          <w:rFonts w:ascii="Arial" w:hAnsi="Arial" w:cs="Arial"/>
        </w:rPr>
        <w:t xml:space="preserve"> </w:t>
      </w:r>
      <w:proofErr w:type="spellStart"/>
      <w:r w:rsidRPr="00E64753">
        <w:rPr>
          <w:rFonts w:ascii="Arial" w:hAnsi="Arial" w:cs="Arial"/>
        </w:rPr>
        <w:t>dilakukan</w:t>
      </w:r>
      <w:proofErr w:type="spellEnd"/>
      <w:r w:rsidRPr="00E64753">
        <w:rPr>
          <w:rFonts w:ascii="Arial" w:hAnsi="Arial" w:cs="Arial"/>
        </w:rPr>
        <w:t xml:space="preserve">, </w:t>
      </w:r>
      <w:proofErr w:type="spellStart"/>
      <w:r w:rsidRPr="00E64753">
        <w:rPr>
          <w:rFonts w:ascii="Arial" w:hAnsi="Arial" w:cs="Arial"/>
        </w:rPr>
        <w:t>hasil</w:t>
      </w:r>
      <w:proofErr w:type="spellEnd"/>
      <w:r w:rsidRPr="00E64753">
        <w:rPr>
          <w:rFonts w:ascii="Arial" w:hAnsi="Arial" w:cs="Arial"/>
        </w:rPr>
        <w:t xml:space="preserve"> yang </w:t>
      </w:r>
      <w:proofErr w:type="spellStart"/>
      <w:r w:rsidRPr="00E64753">
        <w:rPr>
          <w:rFonts w:ascii="Arial" w:hAnsi="Arial" w:cs="Arial"/>
        </w:rPr>
        <w:t>ingin</w:t>
      </w:r>
      <w:proofErr w:type="spellEnd"/>
      <w:r w:rsidRPr="00E64753">
        <w:rPr>
          <w:rFonts w:ascii="Arial" w:hAnsi="Arial" w:cs="Arial"/>
        </w:rPr>
        <w:t xml:space="preserve"> </w:t>
      </w:r>
      <w:proofErr w:type="spellStart"/>
      <w:r w:rsidRPr="00E64753">
        <w:rPr>
          <w:rFonts w:ascii="Arial" w:hAnsi="Arial" w:cs="Arial"/>
        </w:rPr>
        <w:t>dicapai</w:t>
      </w:r>
      <w:proofErr w:type="spellEnd"/>
      <w:r w:rsidRPr="00E64753">
        <w:rPr>
          <w:rFonts w:ascii="Arial" w:hAnsi="Arial" w:cs="Arial"/>
        </w:rPr>
        <w:t xml:space="preserve">, </w:t>
      </w:r>
      <w:proofErr w:type="spellStart"/>
      <w:r w:rsidRPr="00E64753">
        <w:rPr>
          <w:rFonts w:ascii="Arial" w:hAnsi="Arial" w:cs="Arial"/>
        </w:rPr>
        <w:t>jumlah</w:t>
      </w:r>
      <w:proofErr w:type="spellEnd"/>
      <w:r w:rsidRPr="00E64753">
        <w:rPr>
          <w:rFonts w:ascii="Arial" w:hAnsi="Arial" w:cs="Arial"/>
        </w:rPr>
        <w:t xml:space="preserve"> yang </w:t>
      </w:r>
      <w:proofErr w:type="spellStart"/>
      <w:r w:rsidRPr="00E64753">
        <w:rPr>
          <w:rFonts w:ascii="Arial" w:hAnsi="Arial" w:cs="Arial"/>
        </w:rPr>
        <w:t>dihasilkan</w:t>
      </w:r>
      <w:proofErr w:type="spellEnd"/>
      <w:r w:rsidRPr="00E64753">
        <w:rPr>
          <w:rFonts w:ascii="Arial" w:hAnsi="Arial" w:cs="Arial"/>
        </w:rPr>
        <w:t xml:space="preserve">, dan </w:t>
      </w:r>
      <w:proofErr w:type="spellStart"/>
      <w:r w:rsidRPr="00E64753">
        <w:rPr>
          <w:rFonts w:ascii="Arial" w:hAnsi="Arial" w:cs="Arial"/>
        </w:rPr>
        <w:t>waktu</w:t>
      </w:r>
      <w:proofErr w:type="spellEnd"/>
      <w:r w:rsidRPr="00E64753">
        <w:rPr>
          <w:rFonts w:ascii="Arial" w:hAnsi="Arial" w:cs="Arial"/>
        </w:rPr>
        <w:t xml:space="preserve"> </w:t>
      </w:r>
      <w:proofErr w:type="spellStart"/>
      <w:r w:rsidRPr="00E64753">
        <w:rPr>
          <w:rFonts w:ascii="Arial" w:hAnsi="Arial" w:cs="Arial"/>
        </w:rPr>
        <w:t>penyelesaian</w:t>
      </w:r>
      <w:proofErr w:type="spellEnd"/>
      <w:r w:rsidRPr="00E64753">
        <w:rPr>
          <w:rFonts w:ascii="Arial" w:hAnsi="Arial" w:cs="Arial"/>
        </w:rPr>
        <w:t xml:space="preserve">. </w:t>
      </w:r>
      <w:proofErr w:type="spellStart"/>
      <w:r w:rsidRPr="00E64753">
        <w:rPr>
          <w:rFonts w:ascii="Arial" w:hAnsi="Arial" w:cs="Arial"/>
        </w:rPr>
        <w:t>Setiap</w:t>
      </w:r>
      <w:proofErr w:type="spellEnd"/>
      <w:r w:rsidRPr="00E64753">
        <w:rPr>
          <w:rFonts w:ascii="Arial" w:hAnsi="Arial" w:cs="Arial"/>
        </w:rPr>
        <w:t xml:space="preserve"> target </w:t>
      </w:r>
      <w:proofErr w:type="spellStart"/>
      <w:r w:rsidRPr="00E64753">
        <w:rPr>
          <w:rFonts w:ascii="Arial" w:hAnsi="Arial" w:cs="Arial"/>
        </w:rPr>
        <w:t>kegiatan</w:t>
      </w:r>
      <w:proofErr w:type="spellEnd"/>
      <w:r w:rsidRPr="00E64753">
        <w:rPr>
          <w:rFonts w:ascii="Arial" w:hAnsi="Arial" w:cs="Arial"/>
        </w:rPr>
        <w:t xml:space="preserve"> </w:t>
      </w:r>
      <w:proofErr w:type="spellStart"/>
      <w:r w:rsidRPr="00E64753">
        <w:rPr>
          <w:rFonts w:ascii="Arial" w:hAnsi="Arial" w:cs="Arial"/>
        </w:rPr>
        <w:t>harus</w:t>
      </w:r>
      <w:proofErr w:type="spellEnd"/>
      <w:r w:rsidRPr="00E64753">
        <w:rPr>
          <w:rFonts w:ascii="Arial" w:hAnsi="Arial" w:cs="Arial"/>
        </w:rPr>
        <w:t xml:space="preserve"> </w:t>
      </w:r>
      <w:proofErr w:type="spellStart"/>
      <w:r w:rsidRPr="00E64753">
        <w:rPr>
          <w:rFonts w:ascii="Arial" w:hAnsi="Arial" w:cs="Arial"/>
        </w:rPr>
        <w:lastRenderedPageBreak/>
        <w:t>mempertimbangkan</w:t>
      </w:r>
      <w:proofErr w:type="spellEnd"/>
      <w:r w:rsidRPr="00E64753">
        <w:rPr>
          <w:rFonts w:ascii="Arial" w:hAnsi="Arial" w:cs="Arial"/>
        </w:rPr>
        <w:t xml:space="preserve"> </w:t>
      </w:r>
      <w:proofErr w:type="spellStart"/>
      <w:r w:rsidRPr="00E64753">
        <w:rPr>
          <w:rFonts w:ascii="Arial" w:hAnsi="Arial" w:cs="Arial"/>
        </w:rPr>
        <w:t>aspek</w:t>
      </w:r>
      <w:proofErr w:type="spellEnd"/>
      <w:r w:rsidRPr="00E64753">
        <w:rPr>
          <w:rFonts w:ascii="Arial" w:hAnsi="Arial" w:cs="Arial"/>
        </w:rPr>
        <w:t xml:space="preserve"> </w:t>
      </w:r>
      <w:proofErr w:type="spellStart"/>
      <w:r w:rsidRPr="00E64753">
        <w:rPr>
          <w:rFonts w:ascii="Arial" w:hAnsi="Arial" w:cs="Arial"/>
        </w:rPr>
        <w:t>kuantitas</w:t>
      </w:r>
      <w:proofErr w:type="spellEnd"/>
      <w:r w:rsidRPr="00E64753">
        <w:rPr>
          <w:rFonts w:ascii="Arial" w:hAnsi="Arial" w:cs="Arial"/>
        </w:rPr>
        <w:t xml:space="preserve">/output, </w:t>
      </w:r>
      <w:proofErr w:type="spellStart"/>
      <w:r w:rsidRPr="00E64753">
        <w:rPr>
          <w:rFonts w:ascii="Arial" w:hAnsi="Arial" w:cs="Arial"/>
        </w:rPr>
        <w:t>kualitas</w:t>
      </w:r>
      <w:proofErr w:type="spellEnd"/>
      <w:r w:rsidRPr="00E64753">
        <w:rPr>
          <w:rFonts w:ascii="Arial" w:hAnsi="Arial" w:cs="Arial"/>
        </w:rPr>
        <w:t xml:space="preserve">, </w:t>
      </w:r>
      <w:proofErr w:type="spellStart"/>
      <w:r w:rsidRPr="00E64753">
        <w:rPr>
          <w:rFonts w:ascii="Arial" w:hAnsi="Arial" w:cs="Arial"/>
        </w:rPr>
        <w:t>waktu</w:t>
      </w:r>
      <w:proofErr w:type="spellEnd"/>
      <w:r w:rsidRPr="00E64753">
        <w:rPr>
          <w:rFonts w:ascii="Arial" w:hAnsi="Arial" w:cs="Arial"/>
        </w:rPr>
        <w:t xml:space="preserve">, dan </w:t>
      </w:r>
      <w:proofErr w:type="spellStart"/>
      <w:r w:rsidRPr="00E64753">
        <w:rPr>
          <w:rFonts w:ascii="Arial" w:hAnsi="Arial" w:cs="Arial"/>
        </w:rPr>
        <w:t>dapat</w:t>
      </w:r>
      <w:proofErr w:type="spellEnd"/>
      <w:r w:rsidRPr="00E64753">
        <w:rPr>
          <w:rFonts w:ascii="Arial" w:hAnsi="Arial" w:cs="Arial"/>
        </w:rPr>
        <w:t xml:space="preserve"> </w:t>
      </w:r>
      <w:proofErr w:type="spellStart"/>
      <w:r w:rsidRPr="00E64753">
        <w:rPr>
          <w:rFonts w:ascii="Arial" w:hAnsi="Arial" w:cs="Arial"/>
        </w:rPr>
        <w:t>melibatkan</w:t>
      </w:r>
      <w:proofErr w:type="spellEnd"/>
      <w:r w:rsidRPr="00E64753">
        <w:rPr>
          <w:rFonts w:ascii="Arial" w:hAnsi="Arial" w:cs="Arial"/>
        </w:rPr>
        <w:t xml:space="preserve"> </w:t>
      </w:r>
      <w:proofErr w:type="spellStart"/>
      <w:r w:rsidRPr="00E64753">
        <w:rPr>
          <w:rFonts w:ascii="Arial" w:hAnsi="Arial" w:cs="Arial"/>
        </w:rPr>
        <w:t>biaya</w:t>
      </w:r>
      <w:proofErr w:type="spellEnd"/>
      <w:r w:rsidRPr="00E64753">
        <w:rPr>
          <w:rFonts w:ascii="Arial" w:hAnsi="Arial" w:cs="Arial"/>
        </w:rPr>
        <w:t xml:space="preserve">. SKP di </w:t>
      </w:r>
      <w:proofErr w:type="spellStart"/>
      <w:r w:rsidRPr="00E64753">
        <w:rPr>
          <w:rFonts w:ascii="Arial" w:hAnsi="Arial" w:cs="Arial"/>
        </w:rPr>
        <w:t>Pengadilan</w:t>
      </w:r>
      <w:proofErr w:type="spellEnd"/>
      <w:r w:rsidRPr="00E64753">
        <w:rPr>
          <w:rFonts w:ascii="Arial" w:hAnsi="Arial" w:cs="Arial"/>
        </w:rPr>
        <w:t xml:space="preserve"> Negeri </w:t>
      </w:r>
      <w:proofErr w:type="spellStart"/>
      <w:r w:rsidRPr="00E64753">
        <w:rPr>
          <w:rFonts w:ascii="Arial" w:hAnsi="Arial" w:cs="Arial"/>
        </w:rPr>
        <w:t>Kelas</w:t>
      </w:r>
      <w:proofErr w:type="spellEnd"/>
      <w:r w:rsidRPr="00E64753">
        <w:rPr>
          <w:rFonts w:ascii="Arial" w:hAnsi="Arial" w:cs="Arial"/>
        </w:rPr>
        <w:t xml:space="preserve"> 1 A </w:t>
      </w:r>
      <w:proofErr w:type="spellStart"/>
      <w:r w:rsidRPr="00E64753">
        <w:rPr>
          <w:rFonts w:ascii="Arial" w:hAnsi="Arial" w:cs="Arial"/>
        </w:rPr>
        <w:t>Dumai</w:t>
      </w:r>
      <w:proofErr w:type="spellEnd"/>
      <w:r w:rsidRPr="00E64753">
        <w:rPr>
          <w:rFonts w:ascii="Arial" w:hAnsi="Arial" w:cs="Arial"/>
        </w:rPr>
        <w:t xml:space="preserve"> </w:t>
      </w:r>
      <w:proofErr w:type="spellStart"/>
      <w:r w:rsidRPr="00E64753">
        <w:rPr>
          <w:rFonts w:ascii="Arial" w:hAnsi="Arial" w:cs="Arial"/>
        </w:rPr>
        <w:t>dapat</w:t>
      </w:r>
      <w:proofErr w:type="spellEnd"/>
      <w:r w:rsidRPr="00E64753">
        <w:rPr>
          <w:rFonts w:ascii="Arial" w:hAnsi="Arial" w:cs="Arial"/>
        </w:rPr>
        <w:t xml:space="preserve"> </w:t>
      </w:r>
      <w:proofErr w:type="spellStart"/>
      <w:r w:rsidRPr="00E64753">
        <w:rPr>
          <w:rFonts w:ascii="Arial" w:hAnsi="Arial" w:cs="Arial"/>
        </w:rPr>
        <w:t>dilihat</w:t>
      </w:r>
      <w:proofErr w:type="spellEnd"/>
      <w:r w:rsidRPr="00E64753">
        <w:rPr>
          <w:rFonts w:ascii="Arial" w:hAnsi="Arial" w:cs="Arial"/>
        </w:rPr>
        <w:t xml:space="preserve"> pada Tabel I.</w:t>
      </w:r>
      <w:r w:rsidR="007B7147">
        <w:rPr>
          <w:rFonts w:ascii="Arial" w:hAnsi="Arial" w:cs="Arial"/>
        </w:rPr>
        <w:t>3</w:t>
      </w:r>
      <w:r w:rsidRPr="00E64753">
        <w:rPr>
          <w:rFonts w:ascii="Arial" w:hAnsi="Arial" w:cs="Arial"/>
        </w:rPr>
        <w:t>.</w:t>
      </w:r>
    </w:p>
    <w:p w14:paraId="60D10A2E" w14:textId="2C8B788B" w:rsidR="00627554" w:rsidRPr="00E64753" w:rsidRDefault="00627554" w:rsidP="00627554">
      <w:pPr>
        <w:pStyle w:val="Caption"/>
        <w:keepNext/>
        <w:spacing w:after="0"/>
        <w:jc w:val="center"/>
        <w:rPr>
          <w:rFonts w:ascii="Arial" w:hAnsi="Arial" w:cs="Arial"/>
          <w:b/>
          <w:bCs/>
          <w:i w:val="0"/>
          <w:iCs w:val="0"/>
          <w:color w:val="auto"/>
          <w:sz w:val="24"/>
          <w:szCs w:val="24"/>
        </w:rPr>
      </w:pPr>
      <w:r w:rsidRPr="00E64753">
        <w:rPr>
          <w:rFonts w:ascii="Arial" w:hAnsi="Arial" w:cs="Arial"/>
          <w:b/>
          <w:bCs/>
          <w:i w:val="0"/>
          <w:iCs w:val="0"/>
          <w:color w:val="auto"/>
          <w:sz w:val="24"/>
          <w:szCs w:val="24"/>
        </w:rPr>
        <w:t>Tabel I.</w:t>
      </w:r>
      <w:r w:rsidR="007B7147">
        <w:rPr>
          <w:rFonts w:ascii="Arial" w:hAnsi="Arial" w:cs="Arial"/>
          <w:b/>
          <w:bCs/>
          <w:i w:val="0"/>
          <w:iCs w:val="0"/>
          <w:color w:val="auto"/>
          <w:sz w:val="24"/>
          <w:szCs w:val="24"/>
        </w:rPr>
        <w:t>3</w:t>
      </w:r>
    </w:p>
    <w:p w14:paraId="4E807501" w14:textId="69470B1E" w:rsidR="00627554" w:rsidRPr="00E64753" w:rsidRDefault="00627554" w:rsidP="00627554">
      <w:pPr>
        <w:pStyle w:val="Caption"/>
        <w:keepNext/>
        <w:spacing w:after="0"/>
        <w:jc w:val="center"/>
        <w:rPr>
          <w:rFonts w:ascii="Arial" w:hAnsi="Arial" w:cs="Arial"/>
          <w:b/>
          <w:bCs/>
          <w:i w:val="0"/>
          <w:iCs w:val="0"/>
          <w:color w:val="auto"/>
          <w:sz w:val="24"/>
          <w:szCs w:val="24"/>
        </w:rPr>
      </w:pPr>
      <w:proofErr w:type="spellStart"/>
      <w:r w:rsidRPr="00E64753">
        <w:rPr>
          <w:rFonts w:ascii="Arial" w:hAnsi="Arial" w:cs="Arial"/>
          <w:b/>
          <w:bCs/>
          <w:i w:val="0"/>
          <w:iCs w:val="0"/>
          <w:color w:val="auto"/>
          <w:sz w:val="24"/>
          <w:szCs w:val="24"/>
        </w:rPr>
        <w:t>Sasaran</w:t>
      </w:r>
      <w:proofErr w:type="spellEnd"/>
      <w:r w:rsidRPr="00E64753">
        <w:rPr>
          <w:rFonts w:ascii="Arial" w:hAnsi="Arial" w:cs="Arial"/>
          <w:b/>
          <w:bCs/>
          <w:i w:val="0"/>
          <w:iCs w:val="0"/>
          <w:color w:val="auto"/>
          <w:sz w:val="24"/>
          <w:szCs w:val="24"/>
        </w:rPr>
        <w:t xml:space="preserve"> </w:t>
      </w:r>
      <w:proofErr w:type="spellStart"/>
      <w:r w:rsidR="00E77200">
        <w:rPr>
          <w:rFonts w:ascii="Arial" w:hAnsi="Arial" w:cs="Arial"/>
          <w:b/>
          <w:bCs/>
          <w:i w:val="0"/>
          <w:iCs w:val="0"/>
          <w:color w:val="auto"/>
          <w:sz w:val="24"/>
          <w:szCs w:val="24"/>
        </w:rPr>
        <w:t>k</w:t>
      </w:r>
      <w:r w:rsidRPr="00E64753">
        <w:rPr>
          <w:rFonts w:ascii="Arial" w:hAnsi="Arial" w:cs="Arial"/>
          <w:b/>
          <w:bCs/>
          <w:i w:val="0"/>
          <w:iCs w:val="0"/>
          <w:color w:val="auto"/>
          <w:sz w:val="24"/>
          <w:szCs w:val="24"/>
        </w:rPr>
        <w:t>inerja</w:t>
      </w:r>
      <w:proofErr w:type="spellEnd"/>
      <w:r w:rsidRPr="00E64753">
        <w:rPr>
          <w:rFonts w:ascii="Arial" w:hAnsi="Arial" w:cs="Arial"/>
          <w:b/>
          <w:bCs/>
          <w:i w:val="0"/>
          <w:iCs w:val="0"/>
          <w:color w:val="auto"/>
          <w:sz w:val="24"/>
          <w:szCs w:val="24"/>
        </w:rPr>
        <w:t xml:space="preserve"> </w:t>
      </w:r>
      <w:proofErr w:type="spellStart"/>
      <w:r w:rsidR="00E77200">
        <w:rPr>
          <w:rFonts w:ascii="Arial" w:hAnsi="Arial" w:cs="Arial"/>
          <w:b/>
          <w:bCs/>
          <w:i w:val="0"/>
          <w:iCs w:val="0"/>
          <w:color w:val="auto"/>
          <w:sz w:val="24"/>
          <w:szCs w:val="24"/>
        </w:rPr>
        <w:t>p</w:t>
      </w:r>
      <w:r w:rsidRPr="00E64753">
        <w:rPr>
          <w:rFonts w:ascii="Arial" w:hAnsi="Arial" w:cs="Arial"/>
          <w:b/>
          <w:bCs/>
          <w:i w:val="0"/>
          <w:iCs w:val="0"/>
          <w:color w:val="auto"/>
          <w:sz w:val="24"/>
          <w:szCs w:val="24"/>
        </w:rPr>
        <w:t>egawai</w:t>
      </w:r>
      <w:proofErr w:type="spellEnd"/>
      <w:r w:rsidRPr="00E64753">
        <w:rPr>
          <w:rFonts w:ascii="Arial" w:hAnsi="Arial" w:cs="Arial"/>
          <w:b/>
          <w:bCs/>
          <w:i w:val="0"/>
          <w:iCs w:val="0"/>
          <w:color w:val="auto"/>
          <w:sz w:val="24"/>
          <w:szCs w:val="24"/>
        </w:rPr>
        <w:t xml:space="preserve"> (SKP)</w:t>
      </w:r>
    </w:p>
    <w:p w14:paraId="31158F97" w14:textId="77777777" w:rsidR="00627554" w:rsidRPr="00E64753" w:rsidRDefault="00627554" w:rsidP="00627554">
      <w:pPr>
        <w:pStyle w:val="BodyText"/>
        <w:jc w:val="center"/>
        <w:rPr>
          <w:rFonts w:ascii="Arial" w:hAnsi="Arial" w:cs="Arial"/>
          <w:b/>
          <w:bCs/>
        </w:rPr>
      </w:pPr>
      <w:r w:rsidRPr="00E64753">
        <w:rPr>
          <w:rFonts w:ascii="Arial" w:hAnsi="Arial" w:cs="Arial"/>
          <w:b/>
          <w:bCs/>
        </w:rPr>
        <w:t xml:space="preserve">pada </w:t>
      </w:r>
      <w:proofErr w:type="spellStart"/>
      <w:r w:rsidRPr="00E64753">
        <w:rPr>
          <w:rFonts w:ascii="Arial" w:hAnsi="Arial" w:cs="Arial"/>
          <w:b/>
          <w:bCs/>
        </w:rPr>
        <w:t>Pengadilan</w:t>
      </w:r>
      <w:proofErr w:type="spellEnd"/>
      <w:r w:rsidRPr="00E64753">
        <w:rPr>
          <w:rFonts w:ascii="Arial" w:hAnsi="Arial" w:cs="Arial"/>
          <w:b/>
          <w:bCs/>
        </w:rPr>
        <w:t xml:space="preserve"> Negeri </w:t>
      </w:r>
      <w:proofErr w:type="spellStart"/>
      <w:r w:rsidRPr="00E64753">
        <w:rPr>
          <w:rFonts w:ascii="Arial" w:hAnsi="Arial" w:cs="Arial"/>
          <w:b/>
          <w:bCs/>
        </w:rPr>
        <w:t>Kelas</w:t>
      </w:r>
      <w:proofErr w:type="spellEnd"/>
      <w:r w:rsidRPr="00E64753">
        <w:rPr>
          <w:rFonts w:ascii="Arial" w:hAnsi="Arial" w:cs="Arial"/>
          <w:b/>
          <w:bCs/>
        </w:rPr>
        <w:t xml:space="preserve"> 1 A </w:t>
      </w:r>
      <w:proofErr w:type="spellStart"/>
      <w:r w:rsidRPr="00E64753">
        <w:rPr>
          <w:rFonts w:ascii="Arial" w:hAnsi="Arial" w:cs="Arial"/>
          <w:b/>
          <w:bCs/>
        </w:rPr>
        <w:t>Dumai</w:t>
      </w:r>
      <w:proofErr w:type="spellEnd"/>
    </w:p>
    <w:tbl>
      <w:tblPr>
        <w:tblStyle w:val="TableGrid"/>
        <w:tblpPr w:leftFromText="180" w:rightFromText="180" w:vertAnchor="text" w:horzAnchor="margin" w:tblpY="78"/>
        <w:tblW w:w="7933" w:type="dxa"/>
        <w:tblLook w:val="04A0" w:firstRow="1" w:lastRow="0" w:firstColumn="1" w:lastColumn="0" w:noHBand="0" w:noVBand="1"/>
      </w:tblPr>
      <w:tblGrid>
        <w:gridCol w:w="569"/>
        <w:gridCol w:w="1357"/>
        <w:gridCol w:w="1058"/>
        <w:gridCol w:w="3553"/>
        <w:gridCol w:w="444"/>
        <w:gridCol w:w="476"/>
        <w:gridCol w:w="476"/>
      </w:tblGrid>
      <w:tr w:rsidR="0004495C" w:rsidRPr="00E64753" w14:paraId="6B30F041" w14:textId="6FC9B418" w:rsidTr="0004495C">
        <w:tc>
          <w:tcPr>
            <w:tcW w:w="569" w:type="dxa"/>
          </w:tcPr>
          <w:p w14:paraId="233260BC" w14:textId="77777777" w:rsidR="0004495C" w:rsidRPr="00097739" w:rsidRDefault="0004495C" w:rsidP="002E405C">
            <w:pPr>
              <w:pStyle w:val="BodyText"/>
              <w:spacing w:before="120"/>
              <w:jc w:val="center"/>
              <w:rPr>
                <w:rFonts w:ascii="Arial" w:hAnsi="Arial" w:cs="Arial"/>
                <w:b/>
                <w:bCs/>
                <w:sz w:val="18"/>
                <w:szCs w:val="18"/>
              </w:rPr>
            </w:pPr>
            <w:r w:rsidRPr="00097739">
              <w:rPr>
                <w:rFonts w:ascii="Arial" w:hAnsi="Arial" w:cs="Arial"/>
                <w:b/>
                <w:bCs/>
                <w:sz w:val="18"/>
                <w:szCs w:val="18"/>
              </w:rPr>
              <w:t>No.</w:t>
            </w:r>
          </w:p>
        </w:tc>
        <w:tc>
          <w:tcPr>
            <w:tcW w:w="1357" w:type="dxa"/>
          </w:tcPr>
          <w:p w14:paraId="5EB5CDB5" w14:textId="77777777" w:rsidR="0004495C" w:rsidRPr="00097739" w:rsidRDefault="0004495C" w:rsidP="002E405C">
            <w:pPr>
              <w:pStyle w:val="BodyText"/>
              <w:spacing w:before="120"/>
              <w:jc w:val="center"/>
              <w:rPr>
                <w:rFonts w:ascii="Arial" w:hAnsi="Arial" w:cs="Arial"/>
                <w:b/>
                <w:bCs/>
                <w:sz w:val="18"/>
                <w:szCs w:val="18"/>
              </w:rPr>
            </w:pPr>
            <w:proofErr w:type="spellStart"/>
            <w:r w:rsidRPr="00097739">
              <w:rPr>
                <w:rFonts w:ascii="Arial" w:hAnsi="Arial" w:cs="Arial"/>
                <w:b/>
                <w:bCs/>
                <w:sz w:val="18"/>
                <w:szCs w:val="18"/>
              </w:rPr>
              <w:t>Jabatan</w:t>
            </w:r>
            <w:proofErr w:type="spellEnd"/>
          </w:p>
        </w:tc>
        <w:tc>
          <w:tcPr>
            <w:tcW w:w="1058" w:type="dxa"/>
          </w:tcPr>
          <w:p w14:paraId="7FA1888B" w14:textId="049D6E9C" w:rsidR="0004495C" w:rsidRPr="00097739" w:rsidRDefault="0004495C" w:rsidP="002E405C">
            <w:pPr>
              <w:pStyle w:val="BodyText"/>
              <w:jc w:val="center"/>
              <w:rPr>
                <w:rFonts w:ascii="Arial" w:hAnsi="Arial" w:cs="Arial"/>
                <w:b/>
                <w:bCs/>
                <w:sz w:val="18"/>
                <w:szCs w:val="18"/>
              </w:rPr>
            </w:pPr>
            <w:proofErr w:type="spellStart"/>
            <w:r w:rsidRPr="00097739">
              <w:rPr>
                <w:rFonts w:ascii="Arial" w:hAnsi="Arial" w:cs="Arial"/>
                <w:b/>
                <w:bCs/>
                <w:sz w:val="18"/>
                <w:szCs w:val="18"/>
              </w:rPr>
              <w:t>Jumlah</w:t>
            </w:r>
            <w:proofErr w:type="spellEnd"/>
            <w:r w:rsidRPr="00097739">
              <w:rPr>
                <w:rFonts w:ascii="Arial" w:hAnsi="Arial" w:cs="Arial"/>
                <w:b/>
                <w:bCs/>
                <w:sz w:val="18"/>
                <w:szCs w:val="18"/>
              </w:rPr>
              <w:t xml:space="preserve"> </w:t>
            </w:r>
            <w:proofErr w:type="spellStart"/>
            <w:r w:rsidR="00E77200">
              <w:rPr>
                <w:rFonts w:ascii="Arial" w:hAnsi="Arial" w:cs="Arial"/>
                <w:b/>
                <w:bCs/>
                <w:sz w:val="18"/>
                <w:szCs w:val="18"/>
              </w:rPr>
              <w:t>k</w:t>
            </w:r>
            <w:r w:rsidRPr="00097739">
              <w:rPr>
                <w:rFonts w:ascii="Arial" w:hAnsi="Arial" w:cs="Arial"/>
                <w:b/>
                <w:bCs/>
                <w:sz w:val="18"/>
                <w:szCs w:val="18"/>
              </w:rPr>
              <w:t>egiatan</w:t>
            </w:r>
            <w:proofErr w:type="spellEnd"/>
          </w:p>
        </w:tc>
        <w:tc>
          <w:tcPr>
            <w:tcW w:w="3553" w:type="dxa"/>
            <w:tcBorders>
              <w:right w:val="single" w:sz="4" w:space="0" w:color="auto"/>
            </w:tcBorders>
          </w:tcPr>
          <w:p w14:paraId="73003CFF" w14:textId="67419AA8" w:rsidR="0004495C" w:rsidRPr="00097739" w:rsidRDefault="0004495C" w:rsidP="002E405C">
            <w:pPr>
              <w:pStyle w:val="BodyText"/>
              <w:spacing w:before="120"/>
              <w:jc w:val="center"/>
              <w:rPr>
                <w:rFonts w:ascii="Arial" w:hAnsi="Arial" w:cs="Arial"/>
                <w:b/>
                <w:bCs/>
                <w:sz w:val="18"/>
                <w:szCs w:val="18"/>
              </w:rPr>
            </w:pPr>
            <w:proofErr w:type="spellStart"/>
            <w:r w:rsidRPr="00097739">
              <w:rPr>
                <w:rFonts w:ascii="Arial" w:hAnsi="Arial" w:cs="Arial"/>
                <w:b/>
                <w:bCs/>
                <w:sz w:val="18"/>
                <w:szCs w:val="18"/>
              </w:rPr>
              <w:t>Sasaran</w:t>
            </w:r>
            <w:proofErr w:type="spellEnd"/>
            <w:r w:rsidRPr="00097739">
              <w:rPr>
                <w:rFonts w:ascii="Arial" w:hAnsi="Arial" w:cs="Arial"/>
                <w:b/>
                <w:bCs/>
                <w:sz w:val="18"/>
                <w:szCs w:val="18"/>
              </w:rPr>
              <w:t xml:space="preserve"> </w:t>
            </w:r>
            <w:proofErr w:type="spellStart"/>
            <w:r w:rsidR="00E77200">
              <w:rPr>
                <w:rFonts w:ascii="Arial" w:hAnsi="Arial" w:cs="Arial"/>
                <w:b/>
                <w:bCs/>
                <w:sz w:val="18"/>
                <w:szCs w:val="18"/>
              </w:rPr>
              <w:t>k</w:t>
            </w:r>
            <w:r w:rsidRPr="00097739">
              <w:rPr>
                <w:rFonts w:ascii="Arial" w:hAnsi="Arial" w:cs="Arial"/>
                <w:b/>
                <w:bCs/>
                <w:sz w:val="18"/>
                <w:szCs w:val="18"/>
              </w:rPr>
              <w:t>inerja</w:t>
            </w:r>
            <w:proofErr w:type="spellEnd"/>
            <w:r w:rsidRPr="00097739">
              <w:rPr>
                <w:rFonts w:ascii="Arial" w:hAnsi="Arial" w:cs="Arial"/>
                <w:b/>
                <w:bCs/>
                <w:sz w:val="18"/>
                <w:szCs w:val="18"/>
              </w:rPr>
              <w:t xml:space="preserve"> </w:t>
            </w:r>
            <w:proofErr w:type="spellStart"/>
            <w:r w:rsidR="00E77200">
              <w:rPr>
                <w:rFonts w:ascii="Arial" w:hAnsi="Arial" w:cs="Arial"/>
                <w:b/>
                <w:bCs/>
                <w:sz w:val="18"/>
                <w:szCs w:val="18"/>
              </w:rPr>
              <w:t>p</w:t>
            </w:r>
            <w:r w:rsidRPr="00097739">
              <w:rPr>
                <w:rFonts w:ascii="Arial" w:hAnsi="Arial" w:cs="Arial"/>
                <w:b/>
                <w:bCs/>
                <w:sz w:val="18"/>
                <w:szCs w:val="18"/>
              </w:rPr>
              <w:t>egawai</w:t>
            </w:r>
            <w:proofErr w:type="spellEnd"/>
          </w:p>
        </w:tc>
        <w:tc>
          <w:tcPr>
            <w:tcW w:w="444" w:type="dxa"/>
            <w:tcBorders>
              <w:top w:val="single" w:sz="4" w:space="0" w:color="auto"/>
              <w:left w:val="single" w:sz="4" w:space="0" w:color="auto"/>
              <w:bottom w:val="single" w:sz="4" w:space="0" w:color="auto"/>
              <w:right w:val="single" w:sz="4" w:space="0" w:color="auto"/>
            </w:tcBorders>
          </w:tcPr>
          <w:p w14:paraId="08118A26" w14:textId="40186B64" w:rsidR="0004495C" w:rsidRPr="00097739" w:rsidRDefault="0004495C" w:rsidP="002E405C">
            <w:pPr>
              <w:pStyle w:val="BodyText"/>
              <w:spacing w:before="120"/>
              <w:rPr>
                <w:rFonts w:ascii="Arial" w:hAnsi="Arial" w:cs="Arial"/>
                <w:b/>
                <w:bCs/>
                <w:sz w:val="18"/>
                <w:szCs w:val="18"/>
              </w:rPr>
            </w:pPr>
            <w:r>
              <w:rPr>
                <w:rFonts w:ascii="Arial" w:hAnsi="Arial" w:cs="Arial"/>
                <w:b/>
                <w:bCs/>
                <w:sz w:val="18"/>
                <w:szCs w:val="18"/>
              </w:rPr>
              <w:t>B</w:t>
            </w:r>
          </w:p>
        </w:tc>
        <w:tc>
          <w:tcPr>
            <w:tcW w:w="476" w:type="dxa"/>
            <w:tcBorders>
              <w:top w:val="single" w:sz="4" w:space="0" w:color="auto"/>
              <w:left w:val="single" w:sz="4" w:space="0" w:color="auto"/>
              <w:bottom w:val="single" w:sz="4" w:space="0" w:color="auto"/>
              <w:right w:val="single" w:sz="4" w:space="0" w:color="auto"/>
            </w:tcBorders>
          </w:tcPr>
          <w:p w14:paraId="323FE202" w14:textId="18A91E42" w:rsidR="0004495C" w:rsidRPr="00097739" w:rsidRDefault="0004495C" w:rsidP="002E405C">
            <w:pPr>
              <w:pStyle w:val="BodyText"/>
              <w:spacing w:before="120"/>
              <w:rPr>
                <w:rFonts w:ascii="Arial" w:hAnsi="Arial" w:cs="Arial"/>
                <w:b/>
                <w:bCs/>
                <w:sz w:val="18"/>
                <w:szCs w:val="18"/>
              </w:rPr>
            </w:pPr>
            <w:r w:rsidRPr="00097739">
              <w:rPr>
                <w:rFonts w:ascii="Arial" w:hAnsi="Arial" w:cs="Arial"/>
                <w:b/>
                <w:bCs/>
                <w:sz w:val="18"/>
                <w:szCs w:val="18"/>
              </w:rPr>
              <w:t>CB</w:t>
            </w:r>
          </w:p>
        </w:tc>
        <w:tc>
          <w:tcPr>
            <w:tcW w:w="476" w:type="dxa"/>
            <w:tcBorders>
              <w:top w:val="single" w:sz="4" w:space="0" w:color="auto"/>
              <w:left w:val="single" w:sz="4" w:space="0" w:color="auto"/>
              <w:bottom w:val="single" w:sz="4" w:space="0" w:color="auto"/>
              <w:right w:val="single" w:sz="4" w:space="0" w:color="auto"/>
            </w:tcBorders>
          </w:tcPr>
          <w:p w14:paraId="5C226BD5" w14:textId="77777777" w:rsidR="0004495C" w:rsidRDefault="0004495C" w:rsidP="002E405C">
            <w:pPr>
              <w:pStyle w:val="BodyText"/>
              <w:spacing w:before="120"/>
              <w:rPr>
                <w:rFonts w:ascii="Arial" w:hAnsi="Arial" w:cs="Arial"/>
                <w:b/>
                <w:bCs/>
                <w:sz w:val="18"/>
                <w:szCs w:val="18"/>
              </w:rPr>
            </w:pPr>
          </w:p>
        </w:tc>
      </w:tr>
      <w:tr w:rsidR="0004495C" w:rsidRPr="00E64753" w14:paraId="64B7DC79" w14:textId="62997503" w:rsidTr="0004495C">
        <w:trPr>
          <w:trHeight w:val="654"/>
        </w:trPr>
        <w:tc>
          <w:tcPr>
            <w:tcW w:w="569" w:type="dxa"/>
            <w:vMerge w:val="restart"/>
          </w:tcPr>
          <w:p w14:paraId="4F7DE3ED" w14:textId="1A8EA9C3" w:rsidR="0004495C" w:rsidRPr="00E64753" w:rsidRDefault="0004495C" w:rsidP="005E0E1C">
            <w:pPr>
              <w:pStyle w:val="BodyText"/>
              <w:jc w:val="both"/>
              <w:rPr>
                <w:rFonts w:ascii="Arial" w:hAnsi="Arial" w:cs="Arial"/>
                <w:sz w:val="20"/>
                <w:szCs w:val="20"/>
              </w:rPr>
            </w:pPr>
            <w:r w:rsidRPr="00E64753">
              <w:rPr>
                <w:rFonts w:ascii="Arial" w:hAnsi="Arial" w:cs="Arial"/>
                <w:sz w:val="20"/>
                <w:szCs w:val="20"/>
              </w:rPr>
              <w:t>1.</w:t>
            </w:r>
          </w:p>
        </w:tc>
        <w:tc>
          <w:tcPr>
            <w:tcW w:w="1357" w:type="dxa"/>
            <w:vMerge w:val="restart"/>
          </w:tcPr>
          <w:p w14:paraId="2B9DCDBF" w14:textId="77777777" w:rsidR="0004495C" w:rsidRPr="00E64753" w:rsidRDefault="0004495C" w:rsidP="005E0E1C">
            <w:pPr>
              <w:pStyle w:val="BodyText"/>
              <w:jc w:val="both"/>
              <w:rPr>
                <w:rFonts w:ascii="Arial" w:hAnsi="Arial" w:cs="Arial"/>
                <w:sz w:val="20"/>
                <w:szCs w:val="20"/>
              </w:rPr>
            </w:pPr>
            <w:proofErr w:type="spellStart"/>
            <w:r w:rsidRPr="00E64753">
              <w:rPr>
                <w:rFonts w:ascii="Arial" w:hAnsi="Arial" w:cs="Arial"/>
                <w:sz w:val="20"/>
                <w:szCs w:val="20"/>
              </w:rPr>
              <w:t>Ketua</w:t>
            </w:r>
            <w:proofErr w:type="spellEnd"/>
          </w:p>
        </w:tc>
        <w:tc>
          <w:tcPr>
            <w:tcW w:w="1058" w:type="dxa"/>
            <w:vMerge w:val="restart"/>
          </w:tcPr>
          <w:p w14:paraId="5FEAD946" w14:textId="77777777" w:rsidR="0004495C" w:rsidRPr="00E64753" w:rsidRDefault="0004495C" w:rsidP="005E0E1C">
            <w:pPr>
              <w:pStyle w:val="BodyText"/>
              <w:ind w:right="229"/>
              <w:jc w:val="center"/>
              <w:rPr>
                <w:rFonts w:ascii="Arial" w:hAnsi="Arial" w:cs="Arial"/>
                <w:sz w:val="20"/>
                <w:szCs w:val="20"/>
              </w:rPr>
            </w:pPr>
            <w:r w:rsidRPr="00E64753">
              <w:rPr>
                <w:rFonts w:ascii="Arial" w:hAnsi="Arial" w:cs="Arial"/>
                <w:sz w:val="20"/>
                <w:szCs w:val="20"/>
              </w:rPr>
              <w:t>4</w:t>
            </w:r>
          </w:p>
          <w:p w14:paraId="4F9E37CF" w14:textId="77777777" w:rsidR="0004495C" w:rsidRPr="00E64753" w:rsidRDefault="0004495C" w:rsidP="005E0E1C">
            <w:pPr>
              <w:pStyle w:val="BodyText"/>
              <w:ind w:left="92"/>
              <w:jc w:val="center"/>
              <w:rPr>
                <w:rFonts w:ascii="Arial" w:hAnsi="Arial" w:cs="Arial"/>
                <w:sz w:val="20"/>
                <w:szCs w:val="20"/>
              </w:rPr>
            </w:pPr>
          </w:p>
        </w:tc>
        <w:tc>
          <w:tcPr>
            <w:tcW w:w="3553" w:type="dxa"/>
            <w:tcBorders>
              <w:right w:val="single" w:sz="4" w:space="0" w:color="auto"/>
            </w:tcBorders>
          </w:tcPr>
          <w:p w14:paraId="6427C4DA" w14:textId="4CE532D1" w:rsidR="0004495C" w:rsidRPr="00D939F7" w:rsidRDefault="0004495C">
            <w:pPr>
              <w:pStyle w:val="BodyText"/>
              <w:numPr>
                <w:ilvl w:val="0"/>
                <w:numId w:val="17"/>
              </w:numPr>
              <w:ind w:left="156" w:hanging="156"/>
              <w:jc w:val="both"/>
              <w:rPr>
                <w:rFonts w:ascii="Arial" w:hAnsi="Arial" w:cs="Arial"/>
                <w:sz w:val="18"/>
                <w:szCs w:val="18"/>
              </w:rPr>
            </w:pPr>
            <w:proofErr w:type="spellStart"/>
            <w:r w:rsidRPr="00C27DFC">
              <w:rPr>
                <w:rFonts w:ascii="Arial" w:hAnsi="Arial" w:cs="Arial"/>
                <w:sz w:val="18"/>
                <w:szCs w:val="18"/>
              </w:rPr>
              <w:t>Terlaksananya</w:t>
            </w:r>
            <w:proofErr w:type="spellEnd"/>
            <w:r w:rsidRPr="00C27DFC">
              <w:rPr>
                <w:rFonts w:ascii="Arial" w:hAnsi="Arial" w:cs="Arial"/>
                <w:sz w:val="18"/>
                <w:szCs w:val="18"/>
              </w:rPr>
              <w:t xml:space="preserve"> </w:t>
            </w:r>
            <w:proofErr w:type="spellStart"/>
            <w:r w:rsidRPr="00C27DFC">
              <w:rPr>
                <w:rFonts w:ascii="Arial" w:hAnsi="Arial" w:cs="Arial"/>
                <w:sz w:val="18"/>
                <w:szCs w:val="18"/>
              </w:rPr>
              <w:t>penyelesaian</w:t>
            </w:r>
            <w:proofErr w:type="spellEnd"/>
            <w:r w:rsidRPr="00C27DFC">
              <w:rPr>
                <w:rFonts w:ascii="Arial" w:hAnsi="Arial" w:cs="Arial"/>
                <w:sz w:val="18"/>
                <w:szCs w:val="18"/>
              </w:rPr>
              <w:t xml:space="preserve"> </w:t>
            </w:r>
            <w:proofErr w:type="spellStart"/>
            <w:r w:rsidRPr="00C27DFC">
              <w:rPr>
                <w:rFonts w:ascii="Arial" w:hAnsi="Arial" w:cs="Arial"/>
                <w:sz w:val="18"/>
                <w:szCs w:val="18"/>
              </w:rPr>
              <w:t>sisa</w:t>
            </w:r>
            <w:proofErr w:type="spellEnd"/>
            <w:r w:rsidRPr="00C27DFC">
              <w:rPr>
                <w:rFonts w:ascii="Arial" w:hAnsi="Arial" w:cs="Arial"/>
                <w:sz w:val="18"/>
                <w:szCs w:val="18"/>
              </w:rPr>
              <w:t xml:space="preserve"> </w:t>
            </w:r>
            <w:proofErr w:type="spellStart"/>
            <w:r w:rsidRPr="00C27DFC">
              <w:rPr>
                <w:rFonts w:ascii="Arial" w:hAnsi="Arial" w:cs="Arial"/>
                <w:sz w:val="18"/>
                <w:szCs w:val="18"/>
              </w:rPr>
              <w:t>perkara</w:t>
            </w:r>
            <w:proofErr w:type="spellEnd"/>
            <w:r w:rsidRPr="00C27DFC">
              <w:rPr>
                <w:rFonts w:ascii="Arial" w:hAnsi="Arial" w:cs="Arial"/>
                <w:sz w:val="18"/>
                <w:szCs w:val="18"/>
              </w:rPr>
              <w:t xml:space="preserve"> </w:t>
            </w:r>
            <w:proofErr w:type="spellStart"/>
            <w:r w:rsidRPr="00C27DFC">
              <w:rPr>
                <w:rFonts w:ascii="Arial" w:hAnsi="Arial" w:cs="Arial"/>
                <w:sz w:val="18"/>
                <w:szCs w:val="18"/>
              </w:rPr>
              <w:t>pidana</w:t>
            </w:r>
            <w:proofErr w:type="spellEnd"/>
            <w:r w:rsidRPr="00C27DFC">
              <w:rPr>
                <w:rFonts w:ascii="Arial" w:hAnsi="Arial" w:cs="Arial"/>
                <w:sz w:val="18"/>
                <w:szCs w:val="18"/>
              </w:rPr>
              <w:t xml:space="preserve"> dan </w:t>
            </w:r>
            <w:proofErr w:type="spellStart"/>
            <w:r w:rsidRPr="00C27DFC">
              <w:rPr>
                <w:rFonts w:ascii="Arial" w:hAnsi="Arial" w:cs="Arial"/>
                <w:sz w:val="18"/>
                <w:szCs w:val="18"/>
              </w:rPr>
              <w:t>perdata</w:t>
            </w:r>
            <w:proofErr w:type="spellEnd"/>
            <w:r w:rsidRPr="00C27DFC">
              <w:rPr>
                <w:rFonts w:ascii="Arial" w:hAnsi="Arial" w:cs="Arial"/>
                <w:sz w:val="18"/>
                <w:szCs w:val="18"/>
              </w:rPr>
              <w:t xml:space="preserve"> </w:t>
            </w:r>
            <w:proofErr w:type="spellStart"/>
            <w:r w:rsidRPr="00C27DFC">
              <w:rPr>
                <w:rFonts w:ascii="Arial" w:hAnsi="Arial" w:cs="Arial"/>
                <w:sz w:val="18"/>
                <w:szCs w:val="18"/>
              </w:rPr>
              <w:t>tahun</w:t>
            </w:r>
            <w:proofErr w:type="spellEnd"/>
            <w:r w:rsidRPr="00C27DFC">
              <w:rPr>
                <w:rFonts w:ascii="Arial" w:hAnsi="Arial" w:cs="Arial"/>
                <w:sz w:val="18"/>
                <w:szCs w:val="18"/>
              </w:rPr>
              <w:t xml:space="preserve"> </w:t>
            </w:r>
            <w:proofErr w:type="spellStart"/>
            <w:r w:rsidRPr="00C27DFC">
              <w:rPr>
                <w:rFonts w:ascii="Arial" w:hAnsi="Arial" w:cs="Arial"/>
                <w:sz w:val="18"/>
                <w:szCs w:val="18"/>
              </w:rPr>
              <w:t>sebelumnya</w:t>
            </w:r>
            <w:proofErr w:type="spellEnd"/>
            <w:r w:rsidR="008E0CE3">
              <w:rPr>
                <w:rFonts w:ascii="Arial" w:hAnsi="Arial" w:cs="Arial"/>
                <w:sz w:val="18"/>
                <w:szCs w:val="18"/>
              </w:rPr>
              <w:t>.</w:t>
            </w:r>
          </w:p>
        </w:tc>
        <w:tc>
          <w:tcPr>
            <w:tcW w:w="444" w:type="dxa"/>
            <w:vMerge w:val="restart"/>
            <w:tcBorders>
              <w:top w:val="single" w:sz="4" w:space="0" w:color="auto"/>
              <w:left w:val="single" w:sz="4" w:space="0" w:color="auto"/>
              <w:right w:val="single" w:sz="4" w:space="0" w:color="auto"/>
            </w:tcBorders>
          </w:tcPr>
          <w:p w14:paraId="7CC275E3" w14:textId="77777777" w:rsidR="0004495C" w:rsidRDefault="0004495C" w:rsidP="0038498B">
            <w:pPr>
              <w:pStyle w:val="BodyText"/>
              <w:ind w:left="156"/>
              <w:rPr>
                <w:rFonts w:ascii="Segoe UI Symbol" w:hAnsi="Segoe UI Symbol" w:cs="Segoe UI Symbol"/>
                <w:sz w:val="18"/>
                <w:szCs w:val="18"/>
              </w:rPr>
            </w:pPr>
          </w:p>
          <w:p w14:paraId="3BDC2DA8" w14:textId="77777777" w:rsidR="0004495C" w:rsidRDefault="0004495C" w:rsidP="0038498B">
            <w:pPr>
              <w:pStyle w:val="BodyText"/>
              <w:ind w:left="156"/>
              <w:rPr>
                <w:rFonts w:ascii="Segoe UI Symbol" w:hAnsi="Segoe UI Symbol" w:cs="Segoe UI Symbol"/>
                <w:sz w:val="18"/>
                <w:szCs w:val="18"/>
              </w:rPr>
            </w:pPr>
          </w:p>
          <w:p w14:paraId="0DD56A4A" w14:textId="77777777" w:rsidR="0004495C" w:rsidRDefault="0004495C" w:rsidP="0038498B">
            <w:pPr>
              <w:pStyle w:val="BodyText"/>
              <w:rPr>
                <w:rFonts w:ascii="Segoe UI Symbol" w:hAnsi="Segoe UI Symbol" w:cs="Segoe UI Symbol"/>
                <w:sz w:val="18"/>
                <w:szCs w:val="18"/>
              </w:rPr>
            </w:pPr>
            <w:r>
              <w:rPr>
                <w:rFonts w:ascii="Segoe UI Symbol" w:hAnsi="Segoe UI Symbol" w:cs="Segoe UI Symbol"/>
                <w:sz w:val="18"/>
                <w:szCs w:val="18"/>
              </w:rPr>
              <w:t xml:space="preserve"> </w:t>
            </w:r>
          </w:p>
          <w:p w14:paraId="49AFCCBD" w14:textId="0C74206E" w:rsidR="0004495C" w:rsidRDefault="0004495C" w:rsidP="0038498B">
            <w:pPr>
              <w:pStyle w:val="BodyText"/>
              <w:rPr>
                <w:rFonts w:ascii="Segoe UI Symbol" w:hAnsi="Segoe UI Symbol" w:cs="Segoe UI Symbol"/>
                <w:sz w:val="18"/>
                <w:szCs w:val="18"/>
              </w:rPr>
            </w:pPr>
          </w:p>
          <w:p w14:paraId="6E79A595" w14:textId="77777777" w:rsidR="0004495C" w:rsidRDefault="0004495C" w:rsidP="0038498B">
            <w:pPr>
              <w:pStyle w:val="BodyText"/>
              <w:ind w:left="156"/>
              <w:rPr>
                <w:rFonts w:ascii="Segoe UI Symbol" w:hAnsi="Segoe UI Symbol" w:cs="Segoe UI Symbol"/>
                <w:sz w:val="18"/>
                <w:szCs w:val="18"/>
              </w:rPr>
            </w:pPr>
          </w:p>
          <w:p w14:paraId="6147814B" w14:textId="77777777" w:rsidR="0004495C" w:rsidRDefault="0004495C" w:rsidP="0038498B">
            <w:pPr>
              <w:pStyle w:val="BodyText"/>
              <w:rPr>
                <w:rFonts w:ascii="Segoe UI Symbol" w:hAnsi="Segoe UI Symbol" w:cs="Segoe UI Symbol"/>
                <w:sz w:val="18"/>
                <w:szCs w:val="18"/>
              </w:rPr>
            </w:pPr>
            <w:r w:rsidRPr="000E0EF2">
              <w:rPr>
                <w:rFonts w:ascii="Segoe UI Symbol" w:hAnsi="Segoe UI Symbol" w:cs="Segoe UI Symbol"/>
                <w:sz w:val="18"/>
                <w:szCs w:val="18"/>
              </w:rPr>
              <w:t>✓</w:t>
            </w:r>
            <w:r>
              <w:rPr>
                <w:rFonts w:ascii="Segoe UI Symbol" w:hAnsi="Segoe UI Symbol" w:cs="Segoe UI Symbol"/>
                <w:sz w:val="18"/>
                <w:szCs w:val="18"/>
              </w:rPr>
              <w:t xml:space="preserve"> </w:t>
            </w:r>
          </w:p>
          <w:p w14:paraId="75198DEE" w14:textId="77777777" w:rsidR="0004495C" w:rsidRDefault="0004495C" w:rsidP="0038498B">
            <w:pPr>
              <w:pStyle w:val="BodyText"/>
              <w:rPr>
                <w:rFonts w:ascii="Segoe UI Symbol" w:hAnsi="Segoe UI Symbol" w:cs="Segoe UI Symbol"/>
                <w:sz w:val="18"/>
                <w:szCs w:val="18"/>
              </w:rPr>
            </w:pPr>
          </w:p>
          <w:p w14:paraId="36558136" w14:textId="77777777" w:rsidR="0004495C" w:rsidRDefault="0004495C" w:rsidP="0038498B">
            <w:pPr>
              <w:pStyle w:val="BodyText"/>
              <w:rPr>
                <w:rFonts w:ascii="Segoe UI Symbol" w:hAnsi="Segoe UI Symbol" w:cs="Segoe UI Symbol"/>
                <w:sz w:val="18"/>
                <w:szCs w:val="18"/>
              </w:rPr>
            </w:pPr>
          </w:p>
          <w:p w14:paraId="6D290745" w14:textId="3808B645" w:rsidR="0004495C" w:rsidRPr="00E64753" w:rsidRDefault="0004495C" w:rsidP="0038498B">
            <w:pPr>
              <w:pStyle w:val="BodyText"/>
              <w:rPr>
                <w:rFonts w:ascii="Arial" w:hAnsi="Arial" w:cs="Arial"/>
                <w:sz w:val="18"/>
                <w:szCs w:val="18"/>
              </w:rPr>
            </w:pPr>
            <w:r w:rsidRPr="000E0EF2">
              <w:rPr>
                <w:rFonts w:ascii="Segoe UI Symbol" w:hAnsi="Segoe UI Symbol" w:cs="Segoe UI Symbol"/>
                <w:sz w:val="18"/>
                <w:szCs w:val="18"/>
              </w:rPr>
              <w:t>✓</w:t>
            </w:r>
          </w:p>
        </w:tc>
        <w:tc>
          <w:tcPr>
            <w:tcW w:w="476" w:type="dxa"/>
            <w:vMerge w:val="restart"/>
            <w:tcBorders>
              <w:top w:val="single" w:sz="4" w:space="0" w:color="auto"/>
              <w:left w:val="single" w:sz="4" w:space="0" w:color="auto"/>
              <w:right w:val="single" w:sz="4" w:space="0" w:color="auto"/>
            </w:tcBorders>
          </w:tcPr>
          <w:p w14:paraId="7AD46459" w14:textId="28FAC691" w:rsidR="0004495C" w:rsidRDefault="0004495C" w:rsidP="0038498B">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35A00BDE" w14:textId="77777777" w:rsidR="0004495C" w:rsidRDefault="0004495C" w:rsidP="0038498B">
            <w:pPr>
              <w:pStyle w:val="BodyText"/>
              <w:rPr>
                <w:rFonts w:ascii="Segoe UI Symbol" w:hAnsi="Segoe UI Symbol" w:cs="Segoe UI Symbol"/>
                <w:sz w:val="18"/>
                <w:szCs w:val="18"/>
              </w:rPr>
            </w:pPr>
          </w:p>
          <w:p w14:paraId="48FCCE86" w14:textId="77777777" w:rsidR="0004495C" w:rsidRDefault="0004495C" w:rsidP="0038498B">
            <w:pPr>
              <w:pStyle w:val="BodyText"/>
              <w:rPr>
                <w:rFonts w:ascii="Segoe UI Symbol" w:hAnsi="Segoe UI Symbol" w:cs="Segoe UI Symbol"/>
                <w:sz w:val="18"/>
                <w:szCs w:val="18"/>
              </w:rPr>
            </w:pPr>
          </w:p>
          <w:p w14:paraId="51C14C9F" w14:textId="77777777" w:rsidR="0004495C" w:rsidRDefault="0004495C" w:rsidP="0038498B">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1ABE7852" w14:textId="4B318D89" w:rsidR="0004495C" w:rsidRPr="00E64753" w:rsidRDefault="0004495C" w:rsidP="0038498B">
            <w:pPr>
              <w:pStyle w:val="BodyText"/>
              <w:rPr>
                <w:rFonts w:ascii="Arial" w:hAnsi="Arial" w:cs="Arial"/>
                <w:sz w:val="18"/>
                <w:szCs w:val="18"/>
              </w:rPr>
            </w:pPr>
          </w:p>
        </w:tc>
        <w:tc>
          <w:tcPr>
            <w:tcW w:w="476" w:type="dxa"/>
            <w:vMerge w:val="restart"/>
            <w:tcBorders>
              <w:top w:val="single" w:sz="4" w:space="0" w:color="auto"/>
              <w:left w:val="single" w:sz="4" w:space="0" w:color="auto"/>
              <w:right w:val="single" w:sz="4" w:space="0" w:color="auto"/>
            </w:tcBorders>
          </w:tcPr>
          <w:p w14:paraId="34E0C6EA" w14:textId="77777777" w:rsidR="0004495C" w:rsidRPr="00E64753" w:rsidRDefault="0004495C" w:rsidP="005E0E1C">
            <w:pPr>
              <w:pStyle w:val="BodyText"/>
              <w:ind w:left="156"/>
              <w:jc w:val="both"/>
              <w:rPr>
                <w:rFonts w:ascii="Arial" w:hAnsi="Arial" w:cs="Arial"/>
                <w:sz w:val="18"/>
                <w:szCs w:val="18"/>
              </w:rPr>
            </w:pPr>
          </w:p>
        </w:tc>
      </w:tr>
      <w:tr w:rsidR="0004495C" w:rsidRPr="00E64753" w14:paraId="49FCB411" w14:textId="77777777" w:rsidTr="0004495C">
        <w:trPr>
          <w:trHeight w:val="461"/>
        </w:trPr>
        <w:tc>
          <w:tcPr>
            <w:tcW w:w="569" w:type="dxa"/>
            <w:vMerge/>
          </w:tcPr>
          <w:p w14:paraId="6A814ED1" w14:textId="77777777" w:rsidR="0004495C" w:rsidRPr="00E64753" w:rsidRDefault="0004495C" w:rsidP="005E0E1C">
            <w:pPr>
              <w:pStyle w:val="BodyText"/>
              <w:jc w:val="both"/>
              <w:rPr>
                <w:rFonts w:ascii="Arial" w:hAnsi="Arial" w:cs="Arial"/>
                <w:sz w:val="20"/>
                <w:szCs w:val="20"/>
              </w:rPr>
            </w:pPr>
          </w:p>
        </w:tc>
        <w:tc>
          <w:tcPr>
            <w:tcW w:w="1357" w:type="dxa"/>
            <w:vMerge/>
          </w:tcPr>
          <w:p w14:paraId="7DB99551" w14:textId="77777777" w:rsidR="0004495C" w:rsidRPr="00E64753" w:rsidRDefault="0004495C" w:rsidP="005E0E1C">
            <w:pPr>
              <w:pStyle w:val="BodyText"/>
              <w:jc w:val="both"/>
              <w:rPr>
                <w:rFonts w:ascii="Arial" w:hAnsi="Arial" w:cs="Arial"/>
                <w:sz w:val="20"/>
                <w:szCs w:val="20"/>
              </w:rPr>
            </w:pPr>
          </w:p>
        </w:tc>
        <w:tc>
          <w:tcPr>
            <w:tcW w:w="1058" w:type="dxa"/>
            <w:vMerge/>
          </w:tcPr>
          <w:p w14:paraId="53A24C1F" w14:textId="77777777" w:rsidR="0004495C" w:rsidRPr="00E64753" w:rsidRDefault="0004495C" w:rsidP="005E0E1C">
            <w:pPr>
              <w:pStyle w:val="BodyText"/>
              <w:ind w:right="229"/>
              <w:jc w:val="center"/>
              <w:rPr>
                <w:rFonts w:ascii="Arial" w:hAnsi="Arial" w:cs="Arial"/>
                <w:sz w:val="20"/>
                <w:szCs w:val="20"/>
              </w:rPr>
            </w:pPr>
          </w:p>
        </w:tc>
        <w:tc>
          <w:tcPr>
            <w:tcW w:w="3553" w:type="dxa"/>
            <w:tcBorders>
              <w:right w:val="single" w:sz="4" w:space="0" w:color="auto"/>
            </w:tcBorders>
          </w:tcPr>
          <w:p w14:paraId="144F194E" w14:textId="0FDB6B59" w:rsidR="0004495C" w:rsidRPr="00D939F7" w:rsidRDefault="0004495C">
            <w:pPr>
              <w:pStyle w:val="BodyText"/>
              <w:numPr>
                <w:ilvl w:val="0"/>
                <w:numId w:val="17"/>
              </w:numPr>
              <w:ind w:left="156" w:hanging="156"/>
              <w:jc w:val="both"/>
              <w:rPr>
                <w:rFonts w:ascii="Arial" w:hAnsi="Arial" w:cs="Arial"/>
                <w:sz w:val="18"/>
                <w:szCs w:val="18"/>
              </w:rPr>
            </w:pPr>
            <w:proofErr w:type="spellStart"/>
            <w:r w:rsidRPr="00C27DFC">
              <w:rPr>
                <w:rFonts w:ascii="Arial" w:hAnsi="Arial" w:cs="Arial"/>
                <w:sz w:val="18"/>
                <w:szCs w:val="18"/>
              </w:rPr>
              <w:t>Terlaksananya</w:t>
            </w:r>
            <w:proofErr w:type="spellEnd"/>
            <w:r w:rsidRPr="00C27DFC">
              <w:rPr>
                <w:rFonts w:ascii="Arial" w:hAnsi="Arial" w:cs="Arial"/>
                <w:sz w:val="18"/>
                <w:szCs w:val="18"/>
              </w:rPr>
              <w:t xml:space="preserve"> </w:t>
            </w:r>
            <w:proofErr w:type="spellStart"/>
            <w:r w:rsidRPr="00C27DFC">
              <w:rPr>
                <w:rFonts w:ascii="Arial" w:hAnsi="Arial" w:cs="Arial"/>
                <w:sz w:val="18"/>
                <w:szCs w:val="18"/>
              </w:rPr>
              <w:t>perkara</w:t>
            </w:r>
            <w:proofErr w:type="spellEnd"/>
            <w:r w:rsidRPr="00C27DFC">
              <w:rPr>
                <w:rFonts w:ascii="Arial" w:hAnsi="Arial" w:cs="Arial"/>
                <w:sz w:val="18"/>
                <w:szCs w:val="18"/>
              </w:rPr>
              <w:t xml:space="preserve"> </w:t>
            </w:r>
            <w:proofErr w:type="spellStart"/>
            <w:r w:rsidRPr="00C27DFC">
              <w:rPr>
                <w:rFonts w:ascii="Arial" w:hAnsi="Arial" w:cs="Arial"/>
                <w:sz w:val="18"/>
                <w:szCs w:val="18"/>
              </w:rPr>
              <w:t>pidana</w:t>
            </w:r>
            <w:proofErr w:type="spellEnd"/>
            <w:r w:rsidRPr="00C27DFC">
              <w:rPr>
                <w:rFonts w:ascii="Arial" w:hAnsi="Arial" w:cs="Arial"/>
                <w:sz w:val="18"/>
                <w:szCs w:val="18"/>
              </w:rPr>
              <w:t xml:space="preserve"> dan </w:t>
            </w:r>
            <w:proofErr w:type="spellStart"/>
            <w:r w:rsidRPr="00C27DFC">
              <w:rPr>
                <w:rFonts w:ascii="Arial" w:hAnsi="Arial" w:cs="Arial"/>
                <w:sz w:val="18"/>
                <w:szCs w:val="18"/>
              </w:rPr>
              <w:t>perdata</w:t>
            </w:r>
            <w:proofErr w:type="spellEnd"/>
            <w:r w:rsidRPr="00C27DFC">
              <w:rPr>
                <w:rFonts w:ascii="Arial" w:hAnsi="Arial" w:cs="Arial"/>
                <w:sz w:val="18"/>
                <w:szCs w:val="18"/>
              </w:rPr>
              <w:t xml:space="preserve"> yang </w:t>
            </w:r>
            <w:proofErr w:type="spellStart"/>
            <w:r w:rsidRPr="00C27DFC">
              <w:rPr>
                <w:rFonts w:ascii="Arial" w:hAnsi="Arial" w:cs="Arial"/>
                <w:sz w:val="18"/>
                <w:szCs w:val="18"/>
              </w:rPr>
              <w:t>diselesaikan</w:t>
            </w:r>
            <w:proofErr w:type="spellEnd"/>
            <w:r w:rsidRPr="00C27DFC">
              <w:rPr>
                <w:rFonts w:ascii="Arial" w:hAnsi="Arial" w:cs="Arial"/>
                <w:sz w:val="18"/>
                <w:szCs w:val="18"/>
              </w:rPr>
              <w:t xml:space="preserve"> </w:t>
            </w:r>
            <w:proofErr w:type="spellStart"/>
            <w:r w:rsidRPr="00C27DFC">
              <w:rPr>
                <w:rFonts w:ascii="Arial" w:hAnsi="Arial" w:cs="Arial"/>
                <w:sz w:val="18"/>
                <w:szCs w:val="18"/>
              </w:rPr>
              <w:t>tepat</w:t>
            </w:r>
            <w:proofErr w:type="spellEnd"/>
            <w:r w:rsidRPr="00C27DFC">
              <w:rPr>
                <w:rFonts w:ascii="Arial" w:hAnsi="Arial" w:cs="Arial"/>
                <w:sz w:val="18"/>
                <w:szCs w:val="18"/>
              </w:rPr>
              <w:t xml:space="preserve"> </w:t>
            </w:r>
            <w:proofErr w:type="spellStart"/>
            <w:r w:rsidRPr="00C27DFC">
              <w:rPr>
                <w:rFonts w:ascii="Arial" w:hAnsi="Arial" w:cs="Arial"/>
                <w:sz w:val="18"/>
                <w:szCs w:val="18"/>
              </w:rPr>
              <w:t>waktu</w:t>
            </w:r>
            <w:proofErr w:type="spellEnd"/>
            <w:r w:rsidR="008E0CE3">
              <w:rPr>
                <w:rFonts w:ascii="Arial" w:hAnsi="Arial" w:cs="Arial"/>
                <w:sz w:val="18"/>
                <w:szCs w:val="18"/>
              </w:rPr>
              <w:t>.</w:t>
            </w:r>
          </w:p>
        </w:tc>
        <w:tc>
          <w:tcPr>
            <w:tcW w:w="444" w:type="dxa"/>
            <w:vMerge/>
            <w:tcBorders>
              <w:left w:val="single" w:sz="4" w:space="0" w:color="auto"/>
              <w:right w:val="single" w:sz="4" w:space="0" w:color="auto"/>
            </w:tcBorders>
          </w:tcPr>
          <w:p w14:paraId="398A8939" w14:textId="77777777" w:rsidR="0004495C" w:rsidRPr="00E64753" w:rsidRDefault="0004495C" w:rsidP="005E0E1C">
            <w:pPr>
              <w:pStyle w:val="BodyText"/>
              <w:ind w:left="156"/>
              <w:jc w:val="both"/>
              <w:rPr>
                <w:rFonts w:ascii="Arial" w:hAnsi="Arial" w:cs="Arial"/>
                <w:sz w:val="18"/>
                <w:szCs w:val="18"/>
              </w:rPr>
            </w:pPr>
          </w:p>
        </w:tc>
        <w:tc>
          <w:tcPr>
            <w:tcW w:w="476" w:type="dxa"/>
            <w:vMerge/>
            <w:tcBorders>
              <w:left w:val="single" w:sz="4" w:space="0" w:color="auto"/>
              <w:right w:val="single" w:sz="4" w:space="0" w:color="auto"/>
            </w:tcBorders>
          </w:tcPr>
          <w:p w14:paraId="12BF18EA" w14:textId="77777777" w:rsidR="0004495C" w:rsidRDefault="0004495C" w:rsidP="000E0EF2">
            <w:pPr>
              <w:pStyle w:val="BodyText"/>
              <w:jc w:val="both"/>
              <w:rPr>
                <w:rFonts w:ascii="Segoe UI Symbol" w:hAnsi="Segoe UI Symbol" w:cs="Segoe UI Symbol"/>
                <w:sz w:val="18"/>
                <w:szCs w:val="18"/>
              </w:rPr>
            </w:pPr>
          </w:p>
        </w:tc>
        <w:tc>
          <w:tcPr>
            <w:tcW w:w="476" w:type="dxa"/>
            <w:vMerge/>
            <w:tcBorders>
              <w:left w:val="single" w:sz="4" w:space="0" w:color="auto"/>
              <w:right w:val="single" w:sz="4" w:space="0" w:color="auto"/>
            </w:tcBorders>
          </w:tcPr>
          <w:p w14:paraId="4596B58F" w14:textId="77777777" w:rsidR="0004495C" w:rsidRPr="00E64753" w:rsidRDefault="0004495C" w:rsidP="005E0E1C">
            <w:pPr>
              <w:pStyle w:val="BodyText"/>
              <w:ind w:left="156"/>
              <w:jc w:val="both"/>
              <w:rPr>
                <w:rFonts w:ascii="Arial" w:hAnsi="Arial" w:cs="Arial"/>
                <w:sz w:val="18"/>
                <w:szCs w:val="18"/>
              </w:rPr>
            </w:pPr>
          </w:p>
        </w:tc>
      </w:tr>
      <w:tr w:rsidR="0004495C" w:rsidRPr="00E64753" w14:paraId="0A7A4CCE" w14:textId="77777777" w:rsidTr="0004495C">
        <w:trPr>
          <w:trHeight w:val="651"/>
        </w:trPr>
        <w:tc>
          <w:tcPr>
            <w:tcW w:w="569" w:type="dxa"/>
            <w:vMerge/>
          </w:tcPr>
          <w:p w14:paraId="7E94DE51" w14:textId="77777777" w:rsidR="0004495C" w:rsidRPr="00E64753" w:rsidRDefault="0004495C" w:rsidP="005E0E1C">
            <w:pPr>
              <w:pStyle w:val="BodyText"/>
              <w:jc w:val="both"/>
              <w:rPr>
                <w:rFonts w:ascii="Arial" w:hAnsi="Arial" w:cs="Arial"/>
                <w:sz w:val="20"/>
                <w:szCs w:val="20"/>
              </w:rPr>
            </w:pPr>
          </w:p>
        </w:tc>
        <w:tc>
          <w:tcPr>
            <w:tcW w:w="1357" w:type="dxa"/>
            <w:vMerge/>
          </w:tcPr>
          <w:p w14:paraId="3021CA14" w14:textId="77777777" w:rsidR="0004495C" w:rsidRPr="00E64753" w:rsidRDefault="0004495C" w:rsidP="005E0E1C">
            <w:pPr>
              <w:pStyle w:val="BodyText"/>
              <w:jc w:val="both"/>
              <w:rPr>
                <w:rFonts w:ascii="Arial" w:hAnsi="Arial" w:cs="Arial"/>
                <w:sz w:val="20"/>
                <w:szCs w:val="20"/>
              </w:rPr>
            </w:pPr>
          </w:p>
        </w:tc>
        <w:tc>
          <w:tcPr>
            <w:tcW w:w="1058" w:type="dxa"/>
            <w:vMerge/>
          </w:tcPr>
          <w:p w14:paraId="1B523676" w14:textId="77777777" w:rsidR="0004495C" w:rsidRPr="00E64753" w:rsidRDefault="0004495C" w:rsidP="005E0E1C">
            <w:pPr>
              <w:pStyle w:val="BodyText"/>
              <w:ind w:right="229"/>
              <w:jc w:val="center"/>
              <w:rPr>
                <w:rFonts w:ascii="Arial" w:hAnsi="Arial" w:cs="Arial"/>
                <w:sz w:val="20"/>
                <w:szCs w:val="20"/>
              </w:rPr>
            </w:pPr>
          </w:p>
        </w:tc>
        <w:tc>
          <w:tcPr>
            <w:tcW w:w="3553" w:type="dxa"/>
            <w:tcBorders>
              <w:right w:val="single" w:sz="4" w:space="0" w:color="auto"/>
            </w:tcBorders>
          </w:tcPr>
          <w:p w14:paraId="3C001480" w14:textId="6FB1ECA0" w:rsidR="0004495C" w:rsidRPr="00D939F7" w:rsidRDefault="0004495C">
            <w:pPr>
              <w:pStyle w:val="BodyText"/>
              <w:numPr>
                <w:ilvl w:val="0"/>
                <w:numId w:val="17"/>
              </w:numPr>
              <w:ind w:left="156" w:hanging="156"/>
              <w:jc w:val="both"/>
              <w:rPr>
                <w:rFonts w:ascii="Arial" w:hAnsi="Arial" w:cs="Arial"/>
                <w:sz w:val="18"/>
                <w:szCs w:val="18"/>
              </w:rPr>
            </w:pPr>
            <w:proofErr w:type="spellStart"/>
            <w:r w:rsidRPr="00C27DFC">
              <w:rPr>
                <w:rFonts w:ascii="Arial" w:hAnsi="Arial" w:cs="Arial"/>
                <w:sz w:val="18"/>
                <w:szCs w:val="18"/>
              </w:rPr>
              <w:t>Terlaksananya</w:t>
            </w:r>
            <w:proofErr w:type="spellEnd"/>
            <w:r w:rsidRPr="00C27DFC">
              <w:rPr>
                <w:rFonts w:ascii="Arial" w:hAnsi="Arial" w:cs="Arial"/>
                <w:sz w:val="18"/>
                <w:szCs w:val="18"/>
              </w:rPr>
              <w:t xml:space="preserve"> </w:t>
            </w:r>
            <w:proofErr w:type="spellStart"/>
            <w:r w:rsidRPr="00C27DFC">
              <w:rPr>
                <w:rFonts w:ascii="Arial" w:hAnsi="Arial" w:cs="Arial"/>
                <w:sz w:val="18"/>
                <w:szCs w:val="18"/>
              </w:rPr>
              <w:t>perkara</w:t>
            </w:r>
            <w:proofErr w:type="spellEnd"/>
            <w:r w:rsidRPr="00C27DFC">
              <w:rPr>
                <w:rFonts w:ascii="Arial" w:hAnsi="Arial" w:cs="Arial"/>
                <w:sz w:val="18"/>
                <w:szCs w:val="18"/>
              </w:rPr>
              <w:t xml:space="preserve"> yang </w:t>
            </w:r>
            <w:proofErr w:type="spellStart"/>
            <w:r w:rsidRPr="00C27DFC">
              <w:rPr>
                <w:rFonts w:ascii="Arial" w:hAnsi="Arial" w:cs="Arial"/>
                <w:sz w:val="18"/>
                <w:szCs w:val="18"/>
              </w:rPr>
              <w:t>tidak</w:t>
            </w:r>
            <w:proofErr w:type="spellEnd"/>
            <w:r w:rsidRPr="00C27DFC">
              <w:rPr>
                <w:rFonts w:ascii="Arial" w:hAnsi="Arial" w:cs="Arial"/>
                <w:sz w:val="18"/>
                <w:szCs w:val="18"/>
              </w:rPr>
              <w:t xml:space="preserve"> </w:t>
            </w:r>
            <w:proofErr w:type="spellStart"/>
            <w:r w:rsidRPr="00C27DFC">
              <w:rPr>
                <w:rFonts w:ascii="Arial" w:hAnsi="Arial" w:cs="Arial"/>
                <w:sz w:val="18"/>
                <w:szCs w:val="18"/>
              </w:rPr>
              <w:t>mengajukan</w:t>
            </w:r>
            <w:proofErr w:type="spellEnd"/>
            <w:r w:rsidRPr="00C27DFC">
              <w:rPr>
                <w:rFonts w:ascii="Arial" w:hAnsi="Arial" w:cs="Arial"/>
                <w:sz w:val="18"/>
                <w:szCs w:val="18"/>
              </w:rPr>
              <w:t xml:space="preserve"> </w:t>
            </w:r>
            <w:proofErr w:type="spellStart"/>
            <w:r>
              <w:rPr>
                <w:rFonts w:ascii="Arial" w:hAnsi="Arial" w:cs="Arial"/>
                <w:sz w:val="18"/>
                <w:szCs w:val="18"/>
              </w:rPr>
              <w:t>upaya</w:t>
            </w:r>
            <w:proofErr w:type="spellEnd"/>
            <w:r w:rsidRPr="00C27DFC">
              <w:rPr>
                <w:rFonts w:ascii="Arial" w:hAnsi="Arial" w:cs="Arial"/>
                <w:sz w:val="18"/>
                <w:szCs w:val="18"/>
              </w:rPr>
              <w:t xml:space="preserve"> </w:t>
            </w:r>
            <w:proofErr w:type="spellStart"/>
            <w:r w:rsidRPr="00C27DFC">
              <w:rPr>
                <w:rFonts w:ascii="Arial" w:hAnsi="Arial" w:cs="Arial"/>
                <w:sz w:val="18"/>
                <w:szCs w:val="18"/>
              </w:rPr>
              <w:t>hukum</w:t>
            </w:r>
            <w:proofErr w:type="spellEnd"/>
            <w:r w:rsidRPr="00C27DFC">
              <w:rPr>
                <w:rFonts w:ascii="Arial" w:hAnsi="Arial" w:cs="Arial"/>
                <w:sz w:val="18"/>
                <w:szCs w:val="18"/>
              </w:rPr>
              <w:t xml:space="preserve"> (Banding, </w:t>
            </w:r>
            <w:proofErr w:type="spellStart"/>
            <w:r w:rsidRPr="00C27DFC">
              <w:rPr>
                <w:rFonts w:ascii="Arial" w:hAnsi="Arial" w:cs="Arial"/>
                <w:sz w:val="18"/>
                <w:szCs w:val="18"/>
              </w:rPr>
              <w:t>Kasasi</w:t>
            </w:r>
            <w:proofErr w:type="spellEnd"/>
            <w:r w:rsidRPr="00C27DFC">
              <w:rPr>
                <w:rFonts w:ascii="Arial" w:hAnsi="Arial" w:cs="Arial"/>
                <w:sz w:val="18"/>
                <w:szCs w:val="18"/>
              </w:rPr>
              <w:t xml:space="preserve"> dan </w:t>
            </w:r>
            <w:proofErr w:type="spellStart"/>
            <w:r w:rsidRPr="00C27DFC">
              <w:rPr>
                <w:rFonts w:ascii="Arial" w:hAnsi="Arial" w:cs="Arial"/>
                <w:sz w:val="18"/>
                <w:szCs w:val="18"/>
              </w:rPr>
              <w:t>Peninjauan</w:t>
            </w:r>
            <w:proofErr w:type="spellEnd"/>
            <w:r w:rsidRPr="00C27DFC">
              <w:rPr>
                <w:rFonts w:ascii="Arial" w:hAnsi="Arial" w:cs="Arial"/>
                <w:sz w:val="18"/>
                <w:szCs w:val="18"/>
              </w:rPr>
              <w:t xml:space="preserve"> Kembali)</w:t>
            </w:r>
            <w:r w:rsidR="008E0CE3">
              <w:rPr>
                <w:rFonts w:ascii="Arial" w:hAnsi="Arial" w:cs="Arial"/>
                <w:sz w:val="18"/>
                <w:szCs w:val="18"/>
              </w:rPr>
              <w:t>.</w:t>
            </w:r>
          </w:p>
        </w:tc>
        <w:tc>
          <w:tcPr>
            <w:tcW w:w="444" w:type="dxa"/>
            <w:vMerge/>
            <w:tcBorders>
              <w:left w:val="single" w:sz="4" w:space="0" w:color="auto"/>
              <w:right w:val="single" w:sz="4" w:space="0" w:color="auto"/>
            </w:tcBorders>
          </w:tcPr>
          <w:p w14:paraId="6A1F3EDA" w14:textId="77777777" w:rsidR="0004495C" w:rsidRPr="00E64753" w:rsidRDefault="0004495C" w:rsidP="005E0E1C">
            <w:pPr>
              <w:pStyle w:val="BodyText"/>
              <w:ind w:left="156"/>
              <w:jc w:val="both"/>
              <w:rPr>
                <w:rFonts w:ascii="Arial" w:hAnsi="Arial" w:cs="Arial"/>
                <w:sz w:val="18"/>
                <w:szCs w:val="18"/>
              </w:rPr>
            </w:pPr>
          </w:p>
        </w:tc>
        <w:tc>
          <w:tcPr>
            <w:tcW w:w="476" w:type="dxa"/>
            <w:vMerge/>
            <w:tcBorders>
              <w:left w:val="single" w:sz="4" w:space="0" w:color="auto"/>
              <w:right w:val="single" w:sz="4" w:space="0" w:color="auto"/>
            </w:tcBorders>
          </w:tcPr>
          <w:p w14:paraId="4BBB0E8E" w14:textId="77777777" w:rsidR="0004495C" w:rsidRDefault="0004495C" w:rsidP="000E0EF2">
            <w:pPr>
              <w:pStyle w:val="BodyText"/>
              <w:jc w:val="both"/>
              <w:rPr>
                <w:rFonts w:ascii="Segoe UI Symbol" w:hAnsi="Segoe UI Symbol" w:cs="Segoe UI Symbol"/>
                <w:sz w:val="18"/>
                <w:szCs w:val="18"/>
              </w:rPr>
            </w:pPr>
          </w:p>
        </w:tc>
        <w:tc>
          <w:tcPr>
            <w:tcW w:w="476" w:type="dxa"/>
            <w:vMerge/>
            <w:tcBorders>
              <w:left w:val="single" w:sz="4" w:space="0" w:color="auto"/>
              <w:right w:val="single" w:sz="4" w:space="0" w:color="auto"/>
            </w:tcBorders>
          </w:tcPr>
          <w:p w14:paraId="0196629B" w14:textId="77777777" w:rsidR="0004495C" w:rsidRPr="00E64753" w:rsidRDefault="0004495C" w:rsidP="005E0E1C">
            <w:pPr>
              <w:pStyle w:val="BodyText"/>
              <w:ind w:left="156"/>
              <w:jc w:val="both"/>
              <w:rPr>
                <w:rFonts w:ascii="Arial" w:hAnsi="Arial" w:cs="Arial"/>
                <w:sz w:val="18"/>
                <w:szCs w:val="18"/>
              </w:rPr>
            </w:pPr>
          </w:p>
        </w:tc>
      </w:tr>
      <w:tr w:rsidR="0004495C" w:rsidRPr="00E64753" w14:paraId="2699B3D2" w14:textId="77777777" w:rsidTr="0004495C">
        <w:trPr>
          <w:trHeight w:val="651"/>
        </w:trPr>
        <w:tc>
          <w:tcPr>
            <w:tcW w:w="569" w:type="dxa"/>
            <w:vMerge/>
          </w:tcPr>
          <w:p w14:paraId="10E1344F" w14:textId="77777777" w:rsidR="0004495C" w:rsidRPr="00E64753" w:rsidRDefault="0004495C" w:rsidP="005E0E1C">
            <w:pPr>
              <w:pStyle w:val="BodyText"/>
              <w:jc w:val="both"/>
              <w:rPr>
                <w:rFonts w:ascii="Arial" w:hAnsi="Arial" w:cs="Arial"/>
                <w:sz w:val="20"/>
                <w:szCs w:val="20"/>
              </w:rPr>
            </w:pPr>
          </w:p>
        </w:tc>
        <w:tc>
          <w:tcPr>
            <w:tcW w:w="1357" w:type="dxa"/>
            <w:vMerge/>
          </w:tcPr>
          <w:p w14:paraId="2AA07A64" w14:textId="77777777" w:rsidR="0004495C" w:rsidRPr="00E64753" w:rsidRDefault="0004495C" w:rsidP="005E0E1C">
            <w:pPr>
              <w:pStyle w:val="BodyText"/>
              <w:jc w:val="both"/>
              <w:rPr>
                <w:rFonts w:ascii="Arial" w:hAnsi="Arial" w:cs="Arial"/>
                <w:sz w:val="20"/>
                <w:szCs w:val="20"/>
              </w:rPr>
            </w:pPr>
          </w:p>
        </w:tc>
        <w:tc>
          <w:tcPr>
            <w:tcW w:w="1058" w:type="dxa"/>
            <w:vMerge/>
          </w:tcPr>
          <w:p w14:paraId="698410F0" w14:textId="77777777" w:rsidR="0004495C" w:rsidRPr="00E64753" w:rsidRDefault="0004495C" w:rsidP="005E0E1C">
            <w:pPr>
              <w:pStyle w:val="BodyText"/>
              <w:ind w:right="229"/>
              <w:jc w:val="center"/>
              <w:rPr>
                <w:rFonts w:ascii="Arial" w:hAnsi="Arial" w:cs="Arial"/>
                <w:sz w:val="20"/>
                <w:szCs w:val="20"/>
              </w:rPr>
            </w:pPr>
          </w:p>
        </w:tc>
        <w:tc>
          <w:tcPr>
            <w:tcW w:w="3553" w:type="dxa"/>
            <w:tcBorders>
              <w:right w:val="single" w:sz="4" w:space="0" w:color="auto"/>
            </w:tcBorders>
          </w:tcPr>
          <w:p w14:paraId="0A8AB363" w14:textId="17CFB847" w:rsidR="0004495C" w:rsidRPr="00C27DFC" w:rsidRDefault="0004495C">
            <w:pPr>
              <w:pStyle w:val="BodyText"/>
              <w:numPr>
                <w:ilvl w:val="0"/>
                <w:numId w:val="17"/>
              </w:numPr>
              <w:ind w:left="156" w:hanging="156"/>
              <w:jc w:val="both"/>
              <w:rPr>
                <w:rFonts w:ascii="Arial" w:hAnsi="Arial" w:cs="Arial"/>
                <w:sz w:val="18"/>
                <w:szCs w:val="18"/>
              </w:rPr>
            </w:pPr>
            <w:proofErr w:type="spellStart"/>
            <w:r w:rsidRPr="00C27DFC">
              <w:rPr>
                <w:rFonts w:ascii="Arial" w:hAnsi="Arial" w:cs="Arial"/>
                <w:sz w:val="18"/>
                <w:szCs w:val="18"/>
              </w:rPr>
              <w:t>Terlaksananya</w:t>
            </w:r>
            <w:proofErr w:type="spellEnd"/>
            <w:r w:rsidRPr="00C27DFC">
              <w:rPr>
                <w:rFonts w:ascii="Arial" w:hAnsi="Arial" w:cs="Arial"/>
                <w:sz w:val="18"/>
                <w:szCs w:val="18"/>
              </w:rPr>
              <w:t xml:space="preserve"> </w:t>
            </w:r>
            <w:proofErr w:type="spellStart"/>
            <w:r w:rsidRPr="00C27DFC">
              <w:rPr>
                <w:rFonts w:ascii="Arial" w:hAnsi="Arial" w:cs="Arial"/>
                <w:sz w:val="18"/>
                <w:szCs w:val="18"/>
              </w:rPr>
              <w:t>putusan</w:t>
            </w:r>
            <w:proofErr w:type="spellEnd"/>
            <w:r w:rsidRPr="00C27DFC">
              <w:rPr>
                <w:rFonts w:ascii="Arial" w:hAnsi="Arial" w:cs="Arial"/>
                <w:sz w:val="18"/>
                <w:szCs w:val="18"/>
              </w:rPr>
              <w:t xml:space="preserve"> </w:t>
            </w:r>
            <w:proofErr w:type="spellStart"/>
            <w:r w:rsidRPr="00C27DFC">
              <w:rPr>
                <w:rFonts w:ascii="Arial" w:hAnsi="Arial" w:cs="Arial"/>
                <w:sz w:val="18"/>
                <w:szCs w:val="18"/>
              </w:rPr>
              <w:t>perkara</w:t>
            </w:r>
            <w:proofErr w:type="spellEnd"/>
            <w:r w:rsidRPr="00C27DFC">
              <w:rPr>
                <w:rFonts w:ascii="Arial" w:hAnsi="Arial" w:cs="Arial"/>
                <w:sz w:val="18"/>
                <w:szCs w:val="18"/>
              </w:rPr>
              <w:t xml:space="preserve"> yang </w:t>
            </w:r>
            <w:proofErr w:type="spellStart"/>
            <w:r w:rsidRPr="00C27DFC">
              <w:rPr>
                <w:rFonts w:ascii="Arial" w:hAnsi="Arial" w:cs="Arial"/>
                <w:sz w:val="18"/>
                <w:szCs w:val="18"/>
              </w:rPr>
              <w:t>menarik</w:t>
            </w:r>
            <w:proofErr w:type="spellEnd"/>
            <w:r w:rsidRPr="00C27DFC">
              <w:rPr>
                <w:rFonts w:ascii="Arial" w:hAnsi="Arial" w:cs="Arial"/>
                <w:sz w:val="18"/>
                <w:szCs w:val="18"/>
              </w:rPr>
              <w:t xml:space="preserve"> </w:t>
            </w:r>
            <w:proofErr w:type="spellStart"/>
            <w:r w:rsidRPr="00C27DFC">
              <w:rPr>
                <w:rFonts w:ascii="Arial" w:hAnsi="Arial" w:cs="Arial"/>
                <w:sz w:val="18"/>
                <w:szCs w:val="18"/>
              </w:rPr>
              <w:t>perhatian</w:t>
            </w:r>
            <w:proofErr w:type="spellEnd"/>
            <w:r w:rsidRPr="00C27DFC">
              <w:rPr>
                <w:rFonts w:ascii="Arial" w:hAnsi="Arial" w:cs="Arial"/>
                <w:sz w:val="18"/>
                <w:szCs w:val="18"/>
              </w:rPr>
              <w:t xml:space="preserve"> </w:t>
            </w:r>
            <w:proofErr w:type="spellStart"/>
            <w:r>
              <w:rPr>
                <w:rFonts w:ascii="Arial" w:hAnsi="Arial" w:cs="Arial"/>
                <w:sz w:val="18"/>
                <w:szCs w:val="18"/>
              </w:rPr>
              <w:t>masyarakat</w:t>
            </w:r>
            <w:proofErr w:type="spellEnd"/>
            <w:r w:rsidRPr="00C27DFC">
              <w:rPr>
                <w:rFonts w:ascii="Arial" w:hAnsi="Arial" w:cs="Arial"/>
                <w:sz w:val="18"/>
                <w:szCs w:val="18"/>
              </w:rPr>
              <w:t xml:space="preserve"> yang </w:t>
            </w:r>
            <w:proofErr w:type="spellStart"/>
            <w:r w:rsidRPr="00C27DFC">
              <w:rPr>
                <w:rFonts w:ascii="Arial" w:hAnsi="Arial" w:cs="Arial"/>
                <w:sz w:val="18"/>
                <w:szCs w:val="18"/>
              </w:rPr>
              <w:t>dapat</w:t>
            </w:r>
            <w:proofErr w:type="spellEnd"/>
            <w:r w:rsidRPr="00C27DFC">
              <w:rPr>
                <w:rFonts w:ascii="Arial" w:hAnsi="Arial" w:cs="Arial"/>
                <w:sz w:val="18"/>
                <w:szCs w:val="18"/>
              </w:rPr>
              <w:t xml:space="preserve"> </w:t>
            </w:r>
            <w:proofErr w:type="spellStart"/>
            <w:r w:rsidRPr="00C27DFC">
              <w:rPr>
                <w:rFonts w:ascii="Arial" w:hAnsi="Arial" w:cs="Arial"/>
                <w:sz w:val="18"/>
                <w:szCs w:val="18"/>
              </w:rPr>
              <w:t>diakses</w:t>
            </w:r>
            <w:proofErr w:type="spellEnd"/>
            <w:r w:rsidRPr="00C27DFC">
              <w:rPr>
                <w:rFonts w:ascii="Arial" w:hAnsi="Arial" w:cs="Arial"/>
                <w:sz w:val="18"/>
                <w:szCs w:val="18"/>
              </w:rPr>
              <w:t xml:space="preserve"> </w:t>
            </w:r>
            <w:proofErr w:type="spellStart"/>
            <w:r w:rsidRPr="00C27DFC">
              <w:rPr>
                <w:rFonts w:ascii="Arial" w:hAnsi="Arial" w:cs="Arial"/>
                <w:sz w:val="18"/>
                <w:szCs w:val="18"/>
              </w:rPr>
              <w:t>secara</w:t>
            </w:r>
            <w:proofErr w:type="spellEnd"/>
            <w:r w:rsidRPr="00C27DFC">
              <w:rPr>
                <w:rFonts w:ascii="Arial" w:hAnsi="Arial" w:cs="Arial"/>
                <w:sz w:val="18"/>
                <w:szCs w:val="18"/>
              </w:rPr>
              <w:t xml:space="preserve"> online </w:t>
            </w:r>
            <w:proofErr w:type="spellStart"/>
            <w:r w:rsidRPr="00C27DFC">
              <w:rPr>
                <w:rFonts w:ascii="Arial" w:hAnsi="Arial" w:cs="Arial"/>
                <w:sz w:val="18"/>
                <w:szCs w:val="18"/>
              </w:rPr>
              <w:t>dalam</w:t>
            </w:r>
            <w:proofErr w:type="spellEnd"/>
            <w:r w:rsidRPr="00C27DFC">
              <w:rPr>
                <w:rFonts w:ascii="Arial" w:hAnsi="Arial" w:cs="Arial"/>
                <w:sz w:val="18"/>
                <w:szCs w:val="18"/>
              </w:rPr>
              <w:t xml:space="preserve"> </w:t>
            </w:r>
            <w:proofErr w:type="spellStart"/>
            <w:r w:rsidRPr="00C27DFC">
              <w:rPr>
                <w:rFonts w:ascii="Arial" w:hAnsi="Arial" w:cs="Arial"/>
                <w:sz w:val="18"/>
                <w:szCs w:val="18"/>
              </w:rPr>
              <w:t>waktu</w:t>
            </w:r>
            <w:proofErr w:type="spellEnd"/>
            <w:r w:rsidRPr="00C27DFC">
              <w:rPr>
                <w:rFonts w:ascii="Arial" w:hAnsi="Arial" w:cs="Arial"/>
                <w:sz w:val="18"/>
                <w:szCs w:val="18"/>
              </w:rPr>
              <w:t xml:space="preserve"> 1 </w:t>
            </w:r>
            <w:proofErr w:type="spellStart"/>
            <w:r w:rsidRPr="00C27DFC">
              <w:rPr>
                <w:rFonts w:ascii="Arial" w:hAnsi="Arial" w:cs="Arial"/>
                <w:sz w:val="18"/>
                <w:szCs w:val="18"/>
              </w:rPr>
              <w:t>hari</w:t>
            </w:r>
            <w:proofErr w:type="spellEnd"/>
            <w:r w:rsidRPr="00C27DFC">
              <w:rPr>
                <w:rFonts w:ascii="Arial" w:hAnsi="Arial" w:cs="Arial"/>
                <w:sz w:val="18"/>
                <w:szCs w:val="18"/>
              </w:rPr>
              <w:t xml:space="preserve"> </w:t>
            </w:r>
            <w:proofErr w:type="spellStart"/>
            <w:r w:rsidRPr="00C27DFC">
              <w:rPr>
                <w:rFonts w:ascii="Arial" w:hAnsi="Arial" w:cs="Arial"/>
                <w:sz w:val="18"/>
                <w:szCs w:val="18"/>
              </w:rPr>
              <w:t>setelah</w:t>
            </w:r>
            <w:proofErr w:type="spellEnd"/>
            <w:r w:rsidRPr="00C27DFC">
              <w:rPr>
                <w:rFonts w:ascii="Arial" w:hAnsi="Arial" w:cs="Arial"/>
                <w:sz w:val="18"/>
                <w:szCs w:val="18"/>
              </w:rPr>
              <w:t xml:space="preserve"> </w:t>
            </w:r>
            <w:proofErr w:type="spellStart"/>
            <w:r w:rsidRPr="00C27DFC">
              <w:rPr>
                <w:rFonts w:ascii="Arial" w:hAnsi="Arial" w:cs="Arial"/>
                <w:sz w:val="18"/>
                <w:szCs w:val="18"/>
              </w:rPr>
              <w:t>putus</w:t>
            </w:r>
            <w:proofErr w:type="spellEnd"/>
            <w:r w:rsidR="008E0CE3">
              <w:rPr>
                <w:rFonts w:ascii="Arial" w:hAnsi="Arial" w:cs="Arial"/>
                <w:sz w:val="18"/>
                <w:szCs w:val="18"/>
              </w:rPr>
              <w:t>.</w:t>
            </w:r>
          </w:p>
        </w:tc>
        <w:tc>
          <w:tcPr>
            <w:tcW w:w="444" w:type="dxa"/>
            <w:vMerge/>
            <w:tcBorders>
              <w:left w:val="single" w:sz="4" w:space="0" w:color="auto"/>
              <w:bottom w:val="single" w:sz="4" w:space="0" w:color="auto"/>
              <w:right w:val="single" w:sz="4" w:space="0" w:color="auto"/>
            </w:tcBorders>
          </w:tcPr>
          <w:p w14:paraId="06109B89" w14:textId="77777777" w:rsidR="0004495C" w:rsidRPr="00E64753" w:rsidRDefault="0004495C" w:rsidP="005E0E1C">
            <w:pPr>
              <w:pStyle w:val="BodyText"/>
              <w:ind w:left="156"/>
              <w:jc w:val="both"/>
              <w:rPr>
                <w:rFonts w:ascii="Arial" w:hAnsi="Arial" w:cs="Arial"/>
                <w:sz w:val="18"/>
                <w:szCs w:val="18"/>
              </w:rPr>
            </w:pPr>
          </w:p>
        </w:tc>
        <w:tc>
          <w:tcPr>
            <w:tcW w:w="476" w:type="dxa"/>
            <w:vMerge/>
            <w:tcBorders>
              <w:left w:val="single" w:sz="4" w:space="0" w:color="auto"/>
              <w:bottom w:val="single" w:sz="4" w:space="0" w:color="auto"/>
              <w:right w:val="single" w:sz="4" w:space="0" w:color="auto"/>
            </w:tcBorders>
          </w:tcPr>
          <w:p w14:paraId="462B7D95" w14:textId="77777777" w:rsidR="0004495C" w:rsidRDefault="0004495C" w:rsidP="000E0EF2">
            <w:pPr>
              <w:pStyle w:val="BodyText"/>
              <w:jc w:val="both"/>
              <w:rPr>
                <w:rFonts w:ascii="Segoe UI Symbol" w:hAnsi="Segoe UI Symbol" w:cs="Segoe UI Symbol"/>
                <w:sz w:val="18"/>
                <w:szCs w:val="18"/>
              </w:rPr>
            </w:pPr>
          </w:p>
        </w:tc>
        <w:tc>
          <w:tcPr>
            <w:tcW w:w="476" w:type="dxa"/>
            <w:vMerge/>
            <w:tcBorders>
              <w:left w:val="single" w:sz="4" w:space="0" w:color="auto"/>
              <w:bottom w:val="single" w:sz="4" w:space="0" w:color="auto"/>
              <w:right w:val="single" w:sz="4" w:space="0" w:color="auto"/>
            </w:tcBorders>
          </w:tcPr>
          <w:p w14:paraId="31DE2428" w14:textId="77777777" w:rsidR="0004495C" w:rsidRPr="00E64753" w:rsidRDefault="0004495C" w:rsidP="005E0E1C">
            <w:pPr>
              <w:pStyle w:val="BodyText"/>
              <w:ind w:left="156"/>
              <w:jc w:val="both"/>
              <w:rPr>
                <w:rFonts w:ascii="Arial" w:hAnsi="Arial" w:cs="Arial"/>
                <w:sz w:val="18"/>
                <w:szCs w:val="18"/>
              </w:rPr>
            </w:pPr>
          </w:p>
        </w:tc>
      </w:tr>
      <w:tr w:rsidR="0004495C" w:rsidRPr="00E64753" w14:paraId="1FFDD746" w14:textId="73FB5454" w:rsidTr="0004495C">
        <w:trPr>
          <w:trHeight w:val="654"/>
        </w:trPr>
        <w:tc>
          <w:tcPr>
            <w:tcW w:w="569" w:type="dxa"/>
            <w:vMerge w:val="restart"/>
          </w:tcPr>
          <w:p w14:paraId="228B4FB0" w14:textId="010AE2CE" w:rsidR="0004495C" w:rsidRPr="00E64753" w:rsidRDefault="0004495C" w:rsidP="005E0E1C">
            <w:pPr>
              <w:pStyle w:val="BodyText"/>
              <w:jc w:val="both"/>
              <w:rPr>
                <w:rFonts w:ascii="Arial" w:hAnsi="Arial" w:cs="Arial"/>
                <w:sz w:val="20"/>
                <w:szCs w:val="20"/>
              </w:rPr>
            </w:pPr>
            <w:r>
              <w:rPr>
                <w:rFonts w:ascii="Arial" w:hAnsi="Arial" w:cs="Arial"/>
                <w:sz w:val="20"/>
                <w:szCs w:val="20"/>
              </w:rPr>
              <w:t>2.</w:t>
            </w:r>
          </w:p>
        </w:tc>
        <w:tc>
          <w:tcPr>
            <w:tcW w:w="1357" w:type="dxa"/>
            <w:vMerge w:val="restart"/>
          </w:tcPr>
          <w:p w14:paraId="557CCD88" w14:textId="77777777" w:rsidR="0004495C" w:rsidRPr="00E64753" w:rsidRDefault="0004495C" w:rsidP="005E0E1C">
            <w:pPr>
              <w:pStyle w:val="BodyText"/>
              <w:jc w:val="both"/>
              <w:rPr>
                <w:rFonts w:ascii="Arial" w:hAnsi="Arial" w:cs="Arial"/>
                <w:sz w:val="20"/>
                <w:szCs w:val="20"/>
              </w:rPr>
            </w:pPr>
            <w:r w:rsidRPr="00E64753">
              <w:rPr>
                <w:rFonts w:ascii="Arial" w:hAnsi="Arial" w:cs="Arial"/>
                <w:sz w:val="20"/>
                <w:szCs w:val="20"/>
              </w:rPr>
              <w:t>Hakim</w:t>
            </w:r>
          </w:p>
        </w:tc>
        <w:tc>
          <w:tcPr>
            <w:tcW w:w="1058" w:type="dxa"/>
            <w:vMerge w:val="restart"/>
          </w:tcPr>
          <w:p w14:paraId="2FE5B5E5" w14:textId="77777777" w:rsidR="0004495C" w:rsidRPr="00E64753" w:rsidRDefault="0004495C" w:rsidP="005E0E1C">
            <w:pPr>
              <w:pStyle w:val="BodyText"/>
              <w:jc w:val="center"/>
              <w:rPr>
                <w:rFonts w:ascii="Arial" w:hAnsi="Arial" w:cs="Arial"/>
                <w:sz w:val="20"/>
                <w:szCs w:val="20"/>
              </w:rPr>
            </w:pPr>
            <w:r w:rsidRPr="00E64753">
              <w:rPr>
                <w:rFonts w:ascii="Arial" w:hAnsi="Arial" w:cs="Arial"/>
                <w:sz w:val="20"/>
                <w:szCs w:val="20"/>
              </w:rPr>
              <w:t>4</w:t>
            </w:r>
          </w:p>
        </w:tc>
        <w:tc>
          <w:tcPr>
            <w:tcW w:w="3553" w:type="dxa"/>
          </w:tcPr>
          <w:p w14:paraId="47945140" w14:textId="16DD42E7" w:rsidR="0004495C" w:rsidRPr="00E64753" w:rsidRDefault="0004495C" w:rsidP="00D939F7">
            <w:pPr>
              <w:pStyle w:val="BodyText"/>
              <w:ind w:left="156" w:hanging="156"/>
              <w:jc w:val="both"/>
              <w:rPr>
                <w:rFonts w:ascii="Arial" w:hAnsi="Arial" w:cs="Arial"/>
                <w:sz w:val="18"/>
                <w:szCs w:val="18"/>
              </w:rPr>
            </w:pPr>
            <w:r>
              <w:rPr>
                <w:rFonts w:ascii="Arial" w:hAnsi="Arial" w:cs="Arial"/>
                <w:sz w:val="18"/>
                <w:szCs w:val="18"/>
              </w:rPr>
              <w:t>1.</w:t>
            </w:r>
            <w:r w:rsidRPr="00E64753">
              <w:rPr>
                <w:rFonts w:ascii="Arial" w:hAnsi="Arial" w:cs="Arial"/>
                <w:sz w:val="18"/>
                <w:szCs w:val="18"/>
              </w:rPr>
              <w:t xml:space="preserve">Terlaksananya </w:t>
            </w:r>
            <w:proofErr w:type="spellStart"/>
            <w:r w:rsidRPr="00E64753">
              <w:rPr>
                <w:rFonts w:ascii="Arial" w:hAnsi="Arial" w:cs="Arial"/>
                <w:sz w:val="18"/>
                <w:szCs w:val="18"/>
              </w:rPr>
              <w:t>perkara</w:t>
            </w:r>
            <w:proofErr w:type="spellEnd"/>
            <w:r w:rsidRPr="00E64753">
              <w:rPr>
                <w:rFonts w:ascii="Arial" w:hAnsi="Arial" w:cs="Arial"/>
                <w:sz w:val="18"/>
                <w:szCs w:val="18"/>
              </w:rPr>
              <w:t xml:space="preserve"> </w:t>
            </w:r>
            <w:proofErr w:type="spellStart"/>
            <w:r w:rsidRPr="00E64753">
              <w:rPr>
                <w:rFonts w:ascii="Arial" w:hAnsi="Arial" w:cs="Arial"/>
                <w:sz w:val="18"/>
                <w:szCs w:val="18"/>
              </w:rPr>
              <w:t>pidana</w:t>
            </w:r>
            <w:proofErr w:type="spellEnd"/>
            <w:r w:rsidRPr="00E64753">
              <w:rPr>
                <w:rFonts w:ascii="Arial" w:hAnsi="Arial" w:cs="Arial"/>
                <w:sz w:val="18"/>
                <w:szCs w:val="18"/>
              </w:rPr>
              <w:t xml:space="preserve"> da</w:t>
            </w:r>
            <w:r>
              <w:rPr>
                <w:rFonts w:ascii="Arial" w:hAnsi="Arial" w:cs="Arial"/>
                <w:sz w:val="18"/>
                <w:szCs w:val="18"/>
              </w:rPr>
              <w:t>n</w:t>
            </w:r>
            <w:r w:rsidRPr="00E64753">
              <w:rPr>
                <w:rFonts w:ascii="Arial" w:hAnsi="Arial" w:cs="Arial"/>
                <w:sz w:val="18"/>
                <w:szCs w:val="18"/>
              </w:rPr>
              <w:t xml:space="preserve"> </w:t>
            </w:r>
            <w:proofErr w:type="spellStart"/>
            <w:r w:rsidRPr="00E64753">
              <w:rPr>
                <w:rFonts w:ascii="Arial" w:hAnsi="Arial" w:cs="Arial"/>
                <w:sz w:val="18"/>
                <w:szCs w:val="18"/>
              </w:rPr>
              <w:t>perkara</w:t>
            </w:r>
            <w:proofErr w:type="spellEnd"/>
            <w:r w:rsidRPr="00E64753">
              <w:rPr>
                <w:rFonts w:ascii="Arial" w:hAnsi="Arial" w:cs="Arial"/>
                <w:sz w:val="18"/>
                <w:szCs w:val="18"/>
              </w:rPr>
              <w:t xml:space="preserve"> </w:t>
            </w:r>
            <w:proofErr w:type="spellStart"/>
            <w:r w:rsidRPr="00E64753">
              <w:rPr>
                <w:rFonts w:ascii="Arial" w:hAnsi="Arial" w:cs="Arial"/>
                <w:sz w:val="18"/>
                <w:szCs w:val="18"/>
              </w:rPr>
              <w:t>perdata</w:t>
            </w:r>
            <w:proofErr w:type="spellEnd"/>
            <w:r w:rsidRPr="00E64753">
              <w:rPr>
                <w:rFonts w:ascii="Arial" w:hAnsi="Arial" w:cs="Arial"/>
                <w:sz w:val="18"/>
                <w:szCs w:val="18"/>
              </w:rPr>
              <w:t xml:space="preserve"> yang </w:t>
            </w:r>
            <w:proofErr w:type="spellStart"/>
            <w:r w:rsidRPr="00E64753">
              <w:rPr>
                <w:rFonts w:ascii="Arial" w:hAnsi="Arial" w:cs="Arial"/>
                <w:sz w:val="18"/>
                <w:szCs w:val="18"/>
              </w:rPr>
              <w:t>diselesaikan</w:t>
            </w:r>
            <w:proofErr w:type="spellEnd"/>
            <w:r w:rsidRPr="00E64753">
              <w:rPr>
                <w:rFonts w:ascii="Arial" w:hAnsi="Arial" w:cs="Arial"/>
                <w:sz w:val="18"/>
                <w:szCs w:val="18"/>
              </w:rPr>
              <w:t xml:space="preserve"> </w:t>
            </w:r>
            <w:proofErr w:type="spellStart"/>
            <w:r w:rsidRPr="00E64753">
              <w:rPr>
                <w:rFonts w:ascii="Arial" w:hAnsi="Arial" w:cs="Arial"/>
                <w:sz w:val="18"/>
                <w:szCs w:val="18"/>
              </w:rPr>
              <w:t>tepat</w:t>
            </w:r>
            <w:proofErr w:type="spellEnd"/>
            <w:r w:rsidRPr="00E64753">
              <w:rPr>
                <w:rFonts w:ascii="Arial" w:hAnsi="Arial" w:cs="Arial"/>
                <w:sz w:val="18"/>
                <w:szCs w:val="18"/>
              </w:rPr>
              <w:t xml:space="preserve"> </w:t>
            </w:r>
            <w:proofErr w:type="spellStart"/>
            <w:r w:rsidRPr="00E64753">
              <w:rPr>
                <w:rFonts w:ascii="Arial" w:hAnsi="Arial" w:cs="Arial"/>
                <w:sz w:val="18"/>
                <w:szCs w:val="18"/>
              </w:rPr>
              <w:t>waktu</w:t>
            </w:r>
            <w:proofErr w:type="spellEnd"/>
            <w:r w:rsidR="008E0CE3">
              <w:rPr>
                <w:rFonts w:ascii="Arial" w:hAnsi="Arial" w:cs="Arial"/>
                <w:sz w:val="18"/>
                <w:szCs w:val="18"/>
              </w:rPr>
              <w:t>.</w:t>
            </w:r>
          </w:p>
        </w:tc>
        <w:tc>
          <w:tcPr>
            <w:tcW w:w="444" w:type="dxa"/>
            <w:vMerge w:val="restart"/>
            <w:tcBorders>
              <w:top w:val="single" w:sz="4" w:space="0" w:color="auto"/>
            </w:tcBorders>
          </w:tcPr>
          <w:p w14:paraId="5AA909C7" w14:textId="77777777" w:rsidR="0004495C" w:rsidRDefault="0004495C" w:rsidP="005E0E1C">
            <w:pPr>
              <w:pStyle w:val="BodyText"/>
              <w:ind w:left="156" w:hanging="156"/>
              <w:jc w:val="both"/>
              <w:rPr>
                <w:rFonts w:ascii="Segoe UI Symbol" w:hAnsi="Segoe UI Symbol" w:cs="Segoe UI Symbol"/>
                <w:sz w:val="18"/>
                <w:szCs w:val="18"/>
              </w:rPr>
            </w:pPr>
          </w:p>
          <w:p w14:paraId="0199D85A" w14:textId="62D66059" w:rsidR="0004495C" w:rsidRDefault="0004495C" w:rsidP="005E0E1C">
            <w:pPr>
              <w:pStyle w:val="BodyText"/>
              <w:ind w:left="156" w:hanging="156"/>
              <w:jc w:val="both"/>
              <w:rPr>
                <w:rFonts w:ascii="Segoe UI Symbol" w:hAnsi="Segoe UI Symbol" w:cs="Segoe UI Symbol"/>
                <w:sz w:val="18"/>
                <w:szCs w:val="18"/>
              </w:rPr>
            </w:pPr>
          </w:p>
          <w:p w14:paraId="13495967" w14:textId="77777777" w:rsidR="0004495C" w:rsidRDefault="0004495C" w:rsidP="005E0E1C">
            <w:pPr>
              <w:pStyle w:val="BodyText"/>
              <w:ind w:left="156" w:hanging="156"/>
              <w:jc w:val="both"/>
              <w:rPr>
                <w:rFonts w:ascii="Segoe UI Symbol" w:hAnsi="Segoe UI Symbol" w:cs="Segoe UI Symbol"/>
                <w:sz w:val="18"/>
                <w:szCs w:val="18"/>
              </w:rPr>
            </w:pPr>
          </w:p>
          <w:p w14:paraId="34B30C92" w14:textId="77777777" w:rsidR="0004495C" w:rsidRDefault="0004495C" w:rsidP="005E0E1C">
            <w:pPr>
              <w:pStyle w:val="BodyText"/>
              <w:ind w:left="156" w:hanging="156"/>
              <w:jc w:val="both"/>
              <w:rPr>
                <w:rFonts w:ascii="Segoe UI Symbol" w:hAnsi="Segoe UI Symbol" w:cs="Segoe UI Symbol"/>
                <w:sz w:val="18"/>
                <w:szCs w:val="18"/>
              </w:rPr>
            </w:pPr>
            <w:r w:rsidRPr="000E0EF2">
              <w:rPr>
                <w:rFonts w:ascii="Segoe UI Symbol" w:hAnsi="Segoe UI Symbol" w:cs="Segoe UI Symbol"/>
                <w:sz w:val="18"/>
                <w:szCs w:val="18"/>
              </w:rPr>
              <w:t>✓</w:t>
            </w:r>
          </w:p>
          <w:p w14:paraId="2373C06E" w14:textId="77777777" w:rsidR="0004495C" w:rsidRDefault="0004495C" w:rsidP="005E0E1C">
            <w:pPr>
              <w:pStyle w:val="BodyText"/>
              <w:ind w:left="156" w:hanging="156"/>
              <w:jc w:val="both"/>
              <w:rPr>
                <w:rFonts w:ascii="Segoe UI Symbol" w:hAnsi="Segoe UI Symbol" w:cs="Segoe UI Symbol"/>
                <w:sz w:val="18"/>
                <w:szCs w:val="18"/>
              </w:rPr>
            </w:pPr>
          </w:p>
          <w:p w14:paraId="556760F1" w14:textId="77777777" w:rsidR="0004495C" w:rsidRDefault="0004495C" w:rsidP="005E0E1C">
            <w:pPr>
              <w:pStyle w:val="BodyText"/>
              <w:ind w:left="156" w:hanging="156"/>
              <w:jc w:val="both"/>
              <w:rPr>
                <w:rFonts w:ascii="Segoe UI Symbol" w:hAnsi="Segoe UI Symbol" w:cs="Segoe UI Symbol"/>
                <w:sz w:val="18"/>
                <w:szCs w:val="18"/>
              </w:rPr>
            </w:pPr>
          </w:p>
          <w:p w14:paraId="447C7C41" w14:textId="77777777" w:rsidR="0004495C" w:rsidRDefault="0004495C" w:rsidP="005E0E1C">
            <w:pPr>
              <w:pStyle w:val="BodyText"/>
              <w:ind w:left="156" w:hanging="156"/>
              <w:jc w:val="both"/>
              <w:rPr>
                <w:rFonts w:ascii="Segoe UI Symbol" w:hAnsi="Segoe UI Symbol" w:cs="Segoe UI Symbol"/>
                <w:sz w:val="18"/>
                <w:szCs w:val="18"/>
              </w:rPr>
            </w:pPr>
          </w:p>
          <w:p w14:paraId="7CFDF6B5" w14:textId="77777777" w:rsidR="0004495C" w:rsidRDefault="0004495C" w:rsidP="005E0E1C">
            <w:pPr>
              <w:pStyle w:val="BodyText"/>
              <w:ind w:left="156" w:hanging="156"/>
              <w:jc w:val="both"/>
              <w:rPr>
                <w:rFonts w:ascii="Segoe UI Symbol" w:hAnsi="Segoe UI Symbol" w:cs="Segoe UI Symbol"/>
                <w:sz w:val="18"/>
                <w:szCs w:val="18"/>
              </w:rPr>
            </w:pPr>
            <w:r w:rsidRPr="000E0EF2">
              <w:rPr>
                <w:rFonts w:ascii="Segoe UI Symbol" w:hAnsi="Segoe UI Symbol" w:cs="Segoe UI Symbol"/>
                <w:sz w:val="18"/>
                <w:szCs w:val="18"/>
              </w:rPr>
              <w:t>✓</w:t>
            </w:r>
          </w:p>
          <w:p w14:paraId="5355D726" w14:textId="77777777" w:rsidR="0004495C" w:rsidRDefault="0004495C" w:rsidP="005E0E1C">
            <w:pPr>
              <w:pStyle w:val="BodyText"/>
              <w:ind w:left="156" w:hanging="156"/>
              <w:jc w:val="both"/>
              <w:rPr>
                <w:rFonts w:ascii="Segoe UI Symbol" w:hAnsi="Segoe UI Symbol" w:cs="Segoe UI Symbol"/>
                <w:sz w:val="18"/>
                <w:szCs w:val="18"/>
              </w:rPr>
            </w:pPr>
          </w:p>
          <w:p w14:paraId="3A4941B9" w14:textId="4DF88D69" w:rsidR="0004495C" w:rsidRDefault="0004495C" w:rsidP="005E0E1C">
            <w:pPr>
              <w:pStyle w:val="BodyText"/>
              <w:ind w:left="156" w:hanging="156"/>
              <w:jc w:val="both"/>
              <w:rPr>
                <w:rFonts w:ascii="Arial" w:hAnsi="Arial" w:cs="Arial"/>
                <w:sz w:val="18"/>
                <w:szCs w:val="18"/>
              </w:rPr>
            </w:pPr>
            <w:r w:rsidRPr="000E0EF2">
              <w:rPr>
                <w:rFonts w:ascii="Segoe UI Symbol" w:hAnsi="Segoe UI Symbol" w:cs="Segoe UI Symbol"/>
                <w:sz w:val="18"/>
                <w:szCs w:val="18"/>
              </w:rPr>
              <w:t>✓</w:t>
            </w:r>
          </w:p>
        </w:tc>
        <w:tc>
          <w:tcPr>
            <w:tcW w:w="476" w:type="dxa"/>
            <w:vMerge w:val="restart"/>
            <w:tcBorders>
              <w:top w:val="single" w:sz="4" w:space="0" w:color="auto"/>
            </w:tcBorders>
          </w:tcPr>
          <w:p w14:paraId="34731EF3" w14:textId="77777777"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2A755B0E" w14:textId="77777777" w:rsidR="0004495C" w:rsidRDefault="0004495C" w:rsidP="005E0E1C">
            <w:pPr>
              <w:pStyle w:val="BodyText"/>
              <w:ind w:left="156" w:hanging="156"/>
              <w:jc w:val="both"/>
              <w:rPr>
                <w:rFonts w:ascii="Arial" w:hAnsi="Arial" w:cs="Arial"/>
                <w:sz w:val="18"/>
                <w:szCs w:val="18"/>
              </w:rPr>
            </w:pPr>
          </w:p>
        </w:tc>
        <w:tc>
          <w:tcPr>
            <w:tcW w:w="476" w:type="dxa"/>
            <w:vMerge w:val="restart"/>
            <w:tcBorders>
              <w:top w:val="single" w:sz="4" w:space="0" w:color="auto"/>
            </w:tcBorders>
          </w:tcPr>
          <w:p w14:paraId="3F7F1493" w14:textId="77777777" w:rsidR="0004495C" w:rsidRDefault="0004495C" w:rsidP="005E0E1C">
            <w:pPr>
              <w:pStyle w:val="BodyText"/>
              <w:ind w:left="156" w:hanging="156"/>
              <w:jc w:val="both"/>
              <w:rPr>
                <w:rFonts w:ascii="Arial" w:hAnsi="Arial" w:cs="Arial"/>
                <w:sz w:val="18"/>
                <w:szCs w:val="18"/>
              </w:rPr>
            </w:pPr>
          </w:p>
        </w:tc>
      </w:tr>
      <w:tr w:rsidR="0004495C" w:rsidRPr="00E64753" w14:paraId="3568808E" w14:textId="77777777" w:rsidTr="0004495C">
        <w:trPr>
          <w:trHeight w:val="651"/>
        </w:trPr>
        <w:tc>
          <w:tcPr>
            <w:tcW w:w="569" w:type="dxa"/>
            <w:vMerge/>
          </w:tcPr>
          <w:p w14:paraId="7B623ED4" w14:textId="77777777" w:rsidR="0004495C" w:rsidRDefault="0004495C" w:rsidP="005E0E1C">
            <w:pPr>
              <w:pStyle w:val="BodyText"/>
              <w:jc w:val="both"/>
              <w:rPr>
                <w:rFonts w:ascii="Arial" w:hAnsi="Arial" w:cs="Arial"/>
                <w:sz w:val="20"/>
                <w:szCs w:val="20"/>
              </w:rPr>
            </w:pPr>
          </w:p>
        </w:tc>
        <w:tc>
          <w:tcPr>
            <w:tcW w:w="1357" w:type="dxa"/>
            <w:vMerge/>
          </w:tcPr>
          <w:p w14:paraId="0311420B" w14:textId="77777777" w:rsidR="0004495C" w:rsidRPr="00E64753" w:rsidRDefault="0004495C" w:rsidP="005E0E1C">
            <w:pPr>
              <w:pStyle w:val="BodyText"/>
              <w:jc w:val="both"/>
              <w:rPr>
                <w:rFonts w:ascii="Arial" w:hAnsi="Arial" w:cs="Arial"/>
                <w:sz w:val="20"/>
                <w:szCs w:val="20"/>
              </w:rPr>
            </w:pPr>
          </w:p>
        </w:tc>
        <w:tc>
          <w:tcPr>
            <w:tcW w:w="1058" w:type="dxa"/>
            <w:vMerge/>
          </w:tcPr>
          <w:p w14:paraId="481F54F8" w14:textId="77777777" w:rsidR="0004495C" w:rsidRPr="00E64753" w:rsidRDefault="0004495C" w:rsidP="005E0E1C">
            <w:pPr>
              <w:pStyle w:val="BodyText"/>
              <w:jc w:val="center"/>
              <w:rPr>
                <w:rFonts w:ascii="Arial" w:hAnsi="Arial" w:cs="Arial"/>
                <w:sz w:val="20"/>
                <w:szCs w:val="20"/>
              </w:rPr>
            </w:pPr>
          </w:p>
        </w:tc>
        <w:tc>
          <w:tcPr>
            <w:tcW w:w="3553" w:type="dxa"/>
          </w:tcPr>
          <w:p w14:paraId="750B980B" w14:textId="415C59DB" w:rsidR="0004495C" w:rsidRDefault="0004495C" w:rsidP="005E0E1C">
            <w:pPr>
              <w:pStyle w:val="BodyText"/>
              <w:ind w:left="156" w:hanging="156"/>
              <w:jc w:val="both"/>
              <w:rPr>
                <w:rFonts w:ascii="Arial" w:hAnsi="Arial" w:cs="Arial"/>
                <w:sz w:val="18"/>
                <w:szCs w:val="18"/>
              </w:rPr>
            </w:pPr>
            <w:r>
              <w:rPr>
                <w:rFonts w:ascii="Arial" w:hAnsi="Arial" w:cs="Arial"/>
                <w:sz w:val="18"/>
                <w:szCs w:val="18"/>
              </w:rPr>
              <w:t>2.</w:t>
            </w:r>
            <w:r w:rsidRPr="00E64753">
              <w:rPr>
                <w:rFonts w:ascii="Arial" w:hAnsi="Arial" w:cs="Arial"/>
                <w:sz w:val="18"/>
                <w:szCs w:val="18"/>
              </w:rPr>
              <w:t xml:space="preserve">Terlaksananya </w:t>
            </w:r>
            <w:proofErr w:type="spellStart"/>
            <w:r w:rsidRPr="00E64753">
              <w:rPr>
                <w:rFonts w:ascii="Arial" w:hAnsi="Arial" w:cs="Arial"/>
                <w:sz w:val="18"/>
                <w:szCs w:val="18"/>
              </w:rPr>
              <w:t>perkara</w:t>
            </w:r>
            <w:proofErr w:type="spellEnd"/>
            <w:r w:rsidRPr="00E64753">
              <w:rPr>
                <w:rFonts w:ascii="Arial" w:hAnsi="Arial" w:cs="Arial"/>
                <w:sz w:val="18"/>
                <w:szCs w:val="18"/>
              </w:rPr>
              <w:t xml:space="preserve"> yang </w:t>
            </w:r>
            <w:proofErr w:type="spellStart"/>
            <w:r w:rsidRPr="00E64753">
              <w:rPr>
                <w:rFonts w:ascii="Arial" w:hAnsi="Arial" w:cs="Arial"/>
                <w:sz w:val="18"/>
                <w:szCs w:val="18"/>
              </w:rPr>
              <w:t>tidak</w:t>
            </w:r>
            <w:proofErr w:type="spellEnd"/>
            <w:r w:rsidRPr="00E64753">
              <w:rPr>
                <w:rFonts w:ascii="Arial" w:hAnsi="Arial" w:cs="Arial"/>
                <w:sz w:val="18"/>
                <w:szCs w:val="18"/>
              </w:rPr>
              <w:t xml:space="preserve"> </w:t>
            </w:r>
            <w:proofErr w:type="spellStart"/>
            <w:r w:rsidRPr="00E64753">
              <w:rPr>
                <w:rFonts w:ascii="Arial" w:hAnsi="Arial" w:cs="Arial"/>
                <w:sz w:val="18"/>
                <w:szCs w:val="18"/>
              </w:rPr>
              <w:t>mengajukan</w:t>
            </w:r>
            <w:proofErr w:type="spellEnd"/>
            <w:r w:rsidRPr="00E64753">
              <w:rPr>
                <w:rFonts w:ascii="Arial" w:hAnsi="Arial" w:cs="Arial"/>
                <w:sz w:val="18"/>
                <w:szCs w:val="18"/>
              </w:rPr>
              <w:t xml:space="preserve"> </w:t>
            </w:r>
            <w:proofErr w:type="spellStart"/>
            <w:r w:rsidR="00E77200">
              <w:rPr>
                <w:rFonts w:ascii="Arial" w:hAnsi="Arial" w:cs="Arial"/>
                <w:sz w:val="18"/>
                <w:szCs w:val="18"/>
              </w:rPr>
              <w:t>u</w:t>
            </w:r>
            <w:r w:rsidRPr="00E64753">
              <w:rPr>
                <w:rFonts w:ascii="Arial" w:hAnsi="Arial" w:cs="Arial"/>
                <w:sz w:val="18"/>
                <w:szCs w:val="18"/>
              </w:rPr>
              <w:t>paya</w:t>
            </w:r>
            <w:proofErr w:type="spellEnd"/>
            <w:r w:rsidRPr="00E64753">
              <w:rPr>
                <w:rFonts w:ascii="Arial" w:hAnsi="Arial" w:cs="Arial"/>
                <w:sz w:val="18"/>
                <w:szCs w:val="18"/>
              </w:rPr>
              <w:t xml:space="preserve"> </w:t>
            </w:r>
            <w:proofErr w:type="spellStart"/>
            <w:r w:rsidRPr="00E64753">
              <w:rPr>
                <w:rFonts w:ascii="Arial" w:hAnsi="Arial" w:cs="Arial"/>
                <w:sz w:val="18"/>
                <w:szCs w:val="18"/>
              </w:rPr>
              <w:t>hukum</w:t>
            </w:r>
            <w:proofErr w:type="spellEnd"/>
            <w:r w:rsidRPr="00E64753">
              <w:rPr>
                <w:rFonts w:ascii="Arial" w:hAnsi="Arial" w:cs="Arial"/>
                <w:sz w:val="18"/>
                <w:szCs w:val="18"/>
              </w:rPr>
              <w:t xml:space="preserve"> (Banding, </w:t>
            </w:r>
            <w:proofErr w:type="spellStart"/>
            <w:r w:rsidRPr="00E64753">
              <w:rPr>
                <w:rFonts w:ascii="Arial" w:hAnsi="Arial" w:cs="Arial"/>
                <w:sz w:val="18"/>
                <w:szCs w:val="18"/>
              </w:rPr>
              <w:t>Kasasi</w:t>
            </w:r>
            <w:proofErr w:type="spellEnd"/>
            <w:r w:rsidRPr="00E64753">
              <w:rPr>
                <w:rFonts w:ascii="Arial" w:hAnsi="Arial" w:cs="Arial"/>
                <w:sz w:val="18"/>
                <w:szCs w:val="18"/>
              </w:rPr>
              <w:t xml:space="preserve"> dan </w:t>
            </w:r>
            <w:proofErr w:type="spellStart"/>
            <w:r w:rsidRPr="00E64753">
              <w:rPr>
                <w:rFonts w:ascii="Arial" w:hAnsi="Arial" w:cs="Arial"/>
                <w:sz w:val="18"/>
                <w:szCs w:val="18"/>
              </w:rPr>
              <w:t>Peninjauan</w:t>
            </w:r>
            <w:proofErr w:type="spellEnd"/>
            <w:r w:rsidRPr="00E64753">
              <w:rPr>
                <w:rFonts w:ascii="Arial" w:hAnsi="Arial" w:cs="Arial"/>
                <w:sz w:val="18"/>
                <w:szCs w:val="18"/>
              </w:rPr>
              <w:t xml:space="preserve"> Kembali)</w:t>
            </w:r>
            <w:r w:rsidR="008E0CE3">
              <w:rPr>
                <w:rFonts w:ascii="Arial" w:hAnsi="Arial" w:cs="Arial"/>
                <w:sz w:val="18"/>
                <w:szCs w:val="18"/>
              </w:rPr>
              <w:t>.</w:t>
            </w:r>
          </w:p>
        </w:tc>
        <w:tc>
          <w:tcPr>
            <w:tcW w:w="444" w:type="dxa"/>
            <w:vMerge/>
          </w:tcPr>
          <w:p w14:paraId="58D4C8B1" w14:textId="77777777" w:rsidR="0004495C" w:rsidRDefault="0004495C" w:rsidP="005E0E1C">
            <w:pPr>
              <w:pStyle w:val="BodyText"/>
              <w:ind w:left="156" w:hanging="156"/>
              <w:jc w:val="both"/>
              <w:rPr>
                <w:rFonts w:ascii="Arial" w:hAnsi="Arial" w:cs="Arial"/>
                <w:sz w:val="18"/>
                <w:szCs w:val="18"/>
              </w:rPr>
            </w:pPr>
          </w:p>
        </w:tc>
        <w:tc>
          <w:tcPr>
            <w:tcW w:w="476" w:type="dxa"/>
            <w:vMerge/>
          </w:tcPr>
          <w:p w14:paraId="76242150" w14:textId="77777777" w:rsidR="0004495C" w:rsidRDefault="0004495C" w:rsidP="005E0E1C">
            <w:pPr>
              <w:pStyle w:val="BodyText"/>
              <w:ind w:left="156" w:hanging="156"/>
              <w:jc w:val="both"/>
              <w:rPr>
                <w:rFonts w:ascii="Arial" w:hAnsi="Arial" w:cs="Arial"/>
                <w:sz w:val="18"/>
                <w:szCs w:val="18"/>
              </w:rPr>
            </w:pPr>
          </w:p>
        </w:tc>
        <w:tc>
          <w:tcPr>
            <w:tcW w:w="476" w:type="dxa"/>
            <w:vMerge/>
          </w:tcPr>
          <w:p w14:paraId="3DB0F1B7" w14:textId="77777777" w:rsidR="0004495C" w:rsidRDefault="0004495C" w:rsidP="005E0E1C">
            <w:pPr>
              <w:pStyle w:val="BodyText"/>
              <w:ind w:left="156" w:hanging="156"/>
              <w:jc w:val="both"/>
              <w:rPr>
                <w:rFonts w:ascii="Arial" w:hAnsi="Arial" w:cs="Arial"/>
                <w:sz w:val="18"/>
                <w:szCs w:val="18"/>
              </w:rPr>
            </w:pPr>
          </w:p>
        </w:tc>
      </w:tr>
      <w:tr w:rsidR="0004495C" w:rsidRPr="00E64753" w14:paraId="2C36255B" w14:textId="77777777" w:rsidTr="0004495C">
        <w:trPr>
          <w:trHeight w:val="651"/>
        </w:trPr>
        <w:tc>
          <w:tcPr>
            <w:tcW w:w="569" w:type="dxa"/>
            <w:vMerge/>
          </w:tcPr>
          <w:p w14:paraId="0518882E" w14:textId="77777777" w:rsidR="0004495C" w:rsidRDefault="0004495C" w:rsidP="005E0E1C">
            <w:pPr>
              <w:pStyle w:val="BodyText"/>
              <w:jc w:val="both"/>
              <w:rPr>
                <w:rFonts w:ascii="Arial" w:hAnsi="Arial" w:cs="Arial"/>
                <w:sz w:val="20"/>
                <w:szCs w:val="20"/>
              </w:rPr>
            </w:pPr>
          </w:p>
        </w:tc>
        <w:tc>
          <w:tcPr>
            <w:tcW w:w="1357" w:type="dxa"/>
            <w:vMerge/>
          </w:tcPr>
          <w:p w14:paraId="192CEFDB" w14:textId="77777777" w:rsidR="0004495C" w:rsidRPr="00E64753" w:rsidRDefault="0004495C" w:rsidP="005E0E1C">
            <w:pPr>
              <w:pStyle w:val="BodyText"/>
              <w:jc w:val="both"/>
              <w:rPr>
                <w:rFonts w:ascii="Arial" w:hAnsi="Arial" w:cs="Arial"/>
                <w:sz w:val="20"/>
                <w:szCs w:val="20"/>
              </w:rPr>
            </w:pPr>
          </w:p>
        </w:tc>
        <w:tc>
          <w:tcPr>
            <w:tcW w:w="1058" w:type="dxa"/>
            <w:vMerge/>
          </w:tcPr>
          <w:p w14:paraId="6BFA5F4D" w14:textId="77777777" w:rsidR="0004495C" w:rsidRPr="00E64753" w:rsidRDefault="0004495C" w:rsidP="005E0E1C">
            <w:pPr>
              <w:pStyle w:val="BodyText"/>
              <w:jc w:val="center"/>
              <w:rPr>
                <w:rFonts w:ascii="Arial" w:hAnsi="Arial" w:cs="Arial"/>
                <w:sz w:val="20"/>
                <w:szCs w:val="20"/>
              </w:rPr>
            </w:pPr>
          </w:p>
        </w:tc>
        <w:tc>
          <w:tcPr>
            <w:tcW w:w="3553" w:type="dxa"/>
          </w:tcPr>
          <w:p w14:paraId="7F26F665" w14:textId="0EEFFA68" w:rsidR="0004495C" w:rsidRDefault="0004495C" w:rsidP="005E0E1C">
            <w:pPr>
              <w:pStyle w:val="BodyText"/>
              <w:ind w:left="156" w:hanging="156"/>
              <w:jc w:val="both"/>
              <w:rPr>
                <w:rFonts w:ascii="Arial" w:hAnsi="Arial" w:cs="Arial"/>
                <w:sz w:val="18"/>
                <w:szCs w:val="18"/>
              </w:rPr>
            </w:pPr>
            <w:r>
              <w:rPr>
                <w:rFonts w:ascii="Arial" w:hAnsi="Arial" w:cs="Arial"/>
                <w:sz w:val="18"/>
                <w:szCs w:val="18"/>
              </w:rPr>
              <w:t>3.</w:t>
            </w:r>
            <w:r w:rsidRPr="00E64753">
              <w:rPr>
                <w:rFonts w:ascii="Arial" w:hAnsi="Arial" w:cs="Arial"/>
                <w:sz w:val="18"/>
                <w:szCs w:val="18"/>
              </w:rPr>
              <w:t xml:space="preserve">Terlaksananya </w:t>
            </w:r>
            <w:proofErr w:type="spellStart"/>
            <w:r w:rsidRPr="00E64753">
              <w:rPr>
                <w:rFonts w:ascii="Arial" w:hAnsi="Arial" w:cs="Arial"/>
                <w:sz w:val="18"/>
                <w:szCs w:val="18"/>
              </w:rPr>
              <w:t>putusan</w:t>
            </w:r>
            <w:proofErr w:type="spellEnd"/>
            <w:r w:rsidRPr="00E64753">
              <w:rPr>
                <w:rFonts w:ascii="Arial" w:hAnsi="Arial" w:cs="Arial"/>
                <w:sz w:val="18"/>
                <w:szCs w:val="18"/>
              </w:rPr>
              <w:t xml:space="preserve"> </w:t>
            </w:r>
            <w:proofErr w:type="spellStart"/>
            <w:r w:rsidRPr="00E64753">
              <w:rPr>
                <w:rFonts w:ascii="Arial" w:hAnsi="Arial" w:cs="Arial"/>
                <w:sz w:val="18"/>
                <w:szCs w:val="18"/>
              </w:rPr>
              <w:t>perkara</w:t>
            </w:r>
            <w:proofErr w:type="spellEnd"/>
            <w:r w:rsidRPr="00E64753">
              <w:rPr>
                <w:rFonts w:ascii="Arial" w:hAnsi="Arial" w:cs="Arial"/>
                <w:sz w:val="18"/>
                <w:szCs w:val="18"/>
              </w:rPr>
              <w:t xml:space="preserve"> yang </w:t>
            </w:r>
            <w:proofErr w:type="spellStart"/>
            <w:r w:rsidRPr="00E64753">
              <w:rPr>
                <w:rFonts w:ascii="Arial" w:hAnsi="Arial" w:cs="Arial"/>
                <w:sz w:val="18"/>
                <w:szCs w:val="18"/>
              </w:rPr>
              <w:t>menarik</w:t>
            </w:r>
            <w:proofErr w:type="spellEnd"/>
            <w:r w:rsidRPr="00E64753">
              <w:rPr>
                <w:rFonts w:ascii="Arial" w:hAnsi="Arial" w:cs="Arial"/>
                <w:sz w:val="18"/>
                <w:szCs w:val="18"/>
              </w:rPr>
              <w:t xml:space="preserve"> </w:t>
            </w:r>
            <w:proofErr w:type="spellStart"/>
            <w:r w:rsidRPr="00E64753">
              <w:rPr>
                <w:rFonts w:ascii="Arial" w:hAnsi="Arial" w:cs="Arial"/>
                <w:sz w:val="18"/>
                <w:szCs w:val="18"/>
              </w:rPr>
              <w:t>perhatian</w:t>
            </w:r>
            <w:proofErr w:type="spellEnd"/>
            <w:r w:rsidRPr="00E64753">
              <w:rPr>
                <w:rFonts w:ascii="Arial" w:hAnsi="Arial" w:cs="Arial"/>
                <w:sz w:val="18"/>
                <w:szCs w:val="18"/>
              </w:rPr>
              <w:t xml:space="preserve"> </w:t>
            </w:r>
            <w:proofErr w:type="spellStart"/>
            <w:r>
              <w:rPr>
                <w:rFonts w:ascii="Arial" w:hAnsi="Arial" w:cs="Arial"/>
                <w:sz w:val="18"/>
                <w:szCs w:val="18"/>
              </w:rPr>
              <w:t>masyarakat</w:t>
            </w:r>
            <w:proofErr w:type="spellEnd"/>
            <w:r w:rsidRPr="00E64753">
              <w:rPr>
                <w:rFonts w:ascii="Arial" w:hAnsi="Arial" w:cs="Arial"/>
                <w:sz w:val="18"/>
                <w:szCs w:val="18"/>
              </w:rPr>
              <w:t xml:space="preserve"> yang </w:t>
            </w:r>
            <w:proofErr w:type="spellStart"/>
            <w:r w:rsidRPr="00E64753">
              <w:rPr>
                <w:rFonts w:ascii="Arial" w:hAnsi="Arial" w:cs="Arial"/>
                <w:sz w:val="18"/>
                <w:szCs w:val="18"/>
              </w:rPr>
              <w:t>dapat</w:t>
            </w:r>
            <w:proofErr w:type="spellEnd"/>
            <w:r w:rsidRPr="00E64753">
              <w:rPr>
                <w:rFonts w:ascii="Arial" w:hAnsi="Arial" w:cs="Arial"/>
                <w:sz w:val="18"/>
                <w:szCs w:val="18"/>
              </w:rPr>
              <w:t xml:space="preserve"> </w:t>
            </w:r>
            <w:proofErr w:type="spellStart"/>
            <w:r w:rsidRPr="00E64753">
              <w:rPr>
                <w:rFonts w:ascii="Arial" w:hAnsi="Arial" w:cs="Arial"/>
                <w:sz w:val="18"/>
                <w:szCs w:val="18"/>
              </w:rPr>
              <w:t>diakses</w:t>
            </w:r>
            <w:proofErr w:type="spellEnd"/>
            <w:r w:rsidRPr="00E64753">
              <w:rPr>
                <w:rFonts w:ascii="Arial" w:hAnsi="Arial" w:cs="Arial"/>
                <w:sz w:val="18"/>
                <w:szCs w:val="18"/>
              </w:rPr>
              <w:t xml:space="preserve"> </w:t>
            </w:r>
            <w:proofErr w:type="spellStart"/>
            <w:r w:rsidRPr="00E64753">
              <w:rPr>
                <w:rFonts w:ascii="Arial" w:hAnsi="Arial" w:cs="Arial"/>
                <w:sz w:val="18"/>
                <w:szCs w:val="18"/>
              </w:rPr>
              <w:t>secara</w:t>
            </w:r>
            <w:proofErr w:type="spellEnd"/>
            <w:r w:rsidRPr="00E64753">
              <w:rPr>
                <w:rFonts w:ascii="Arial" w:hAnsi="Arial" w:cs="Arial"/>
                <w:sz w:val="18"/>
                <w:szCs w:val="18"/>
              </w:rPr>
              <w:t xml:space="preserve"> online </w:t>
            </w:r>
            <w:proofErr w:type="spellStart"/>
            <w:r w:rsidRPr="00E64753">
              <w:rPr>
                <w:rFonts w:ascii="Arial" w:hAnsi="Arial" w:cs="Arial"/>
                <w:sz w:val="18"/>
                <w:szCs w:val="18"/>
              </w:rPr>
              <w:t>dalam</w:t>
            </w:r>
            <w:proofErr w:type="spellEnd"/>
            <w:r w:rsidRPr="00E64753">
              <w:rPr>
                <w:rFonts w:ascii="Arial" w:hAnsi="Arial" w:cs="Arial"/>
                <w:sz w:val="18"/>
                <w:szCs w:val="18"/>
              </w:rPr>
              <w:t xml:space="preserve"> </w:t>
            </w:r>
            <w:proofErr w:type="spellStart"/>
            <w:r w:rsidRPr="00E64753">
              <w:rPr>
                <w:rFonts w:ascii="Arial" w:hAnsi="Arial" w:cs="Arial"/>
                <w:sz w:val="18"/>
                <w:szCs w:val="18"/>
              </w:rPr>
              <w:t>waktu</w:t>
            </w:r>
            <w:proofErr w:type="spellEnd"/>
            <w:r w:rsidRPr="00E64753">
              <w:rPr>
                <w:rFonts w:ascii="Arial" w:hAnsi="Arial" w:cs="Arial"/>
                <w:sz w:val="18"/>
                <w:szCs w:val="18"/>
              </w:rPr>
              <w:t xml:space="preserve"> 1 </w:t>
            </w:r>
            <w:proofErr w:type="spellStart"/>
            <w:r w:rsidRPr="00E64753">
              <w:rPr>
                <w:rFonts w:ascii="Arial" w:hAnsi="Arial" w:cs="Arial"/>
                <w:sz w:val="18"/>
                <w:szCs w:val="18"/>
              </w:rPr>
              <w:t>hari</w:t>
            </w:r>
            <w:proofErr w:type="spellEnd"/>
            <w:r w:rsidRPr="00E64753">
              <w:rPr>
                <w:rFonts w:ascii="Arial" w:hAnsi="Arial" w:cs="Arial"/>
                <w:sz w:val="18"/>
                <w:szCs w:val="18"/>
              </w:rPr>
              <w:t xml:space="preserve"> </w:t>
            </w:r>
            <w:proofErr w:type="spellStart"/>
            <w:r w:rsidRPr="00E64753">
              <w:rPr>
                <w:rFonts w:ascii="Arial" w:hAnsi="Arial" w:cs="Arial"/>
                <w:sz w:val="18"/>
                <w:szCs w:val="18"/>
              </w:rPr>
              <w:t>setelah</w:t>
            </w:r>
            <w:proofErr w:type="spellEnd"/>
            <w:r w:rsidRPr="00E64753">
              <w:rPr>
                <w:rFonts w:ascii="Arial" w:hAnsi="Arial" w:cs="Arial"/>
                <w:sz w:val="18"/>
                <w:szCs w:val="18"/>
              </w:rPr>
              <w:t xml:space="preserve"> </w:t>
            </w:r>
            <w:proofErr w:type="spellStart"/>
            <w:r w:rsidRPr="00E64753">
              <w:rPr>
                <w:rFonts w:ascii="Arial" w:hAnsi="Arial" w:cs="Arial"/>
                <w:sz w:val="18"/>
                <w:szCs w:val="18"/>
              </w:rPr>
              <w:t>putus</w:t>
            </w:r>
            <w:proofErr w:type="spellEnd"/>
            <w:r w:rsidR="008E0CE3">
              <w:rPr>
                <w:rFonts w:ascii="Arial" w:hAnsi="Arial" w:cs="Arial"/>
                <w:sz w:val="18"/>
                <w:szCs w:val="18"/>
              </w:rPr>
              <w:t>.</w:t>
            </w:r>
          </w:p>
        </w:tc>
        <w:tc>
          <w:tcPr>
            <w:tcW w:w="444" w:type="dxa"/>
            <w:vMerge/>
          </w:tcPr>
          <w:p w14:paraId="14C7706A" w14:textId="77777777" w:rsidR="0004495C" w:rsidRDefault="0004495C" w:rsidP="005E0E1C">
            <w:pPr>
              <w:pStyle w:val="BodyText"/>
              <w:ind w:left="156" w:hanging="156"/>
              <w:jc w:val="both"/>
              <w:rPr>
                <w:rFonts w:ascii="Arial" w:hAnsi="Arial" w:cs="Arial"/>
                <w:sz w:val="18"/>
                <w:szCs w:val="18"/>
              </w:rPr>
            </w:pPr>
          </w:p>
        </w:tc>
        <w:tc>
          <w:tcPr>
            <w:tcW w:w="476" w:type="dxa"/>
            <w:vMerge/>
          </w:tcPr>
          <w:p w14:paraId="42303F64" w14:textId="77777777" w:rsidR="0004495C" w:rsidRDefault="0004495C" w:rsidP="005E0E1C">
            <w:pPr>
              <w:pStyle w:val="BodyText"/>
              <w:ind w:left="156" w:hanging="156"/>
              <w:jc w:val="both"/>
              <w:rPr>
                <w:rFonts w:ascii="Arial" w:hAnsi="Arial" w:cs="Arial"/>
                <w:sz w:val="18"/>
                <w:szCs w:val="18"/>
              </w:rPr>
            </w:pPr>
          </w:p>
        </w:tc>
        <w:tc>
          <w:tcPr>
            <w:tcW w:w="476" w:type="dxa"/>
            <w:vMerge/>
          </w:tcPr>
          <w:p w14:paraId="5077EACF" w14:textId="77777777" w:rsidR="0004495C" w:rsidRDefault="0004495C" w:rsidP="005E0E1C">
            <w:pPr>
              <w:pStyle w:val="BodyText"/>
              <w:ind w:left="156" w:hanging="156"/>
              <w:jc w:val="both"/>
              <w:rPr>
                <w:rFonts w:ascii="Arial" w:hAnsi="Arial" w:cs="Arial"/>
                <w:sz w:val="18"/>
                <w:szCs w:val="18"/>
              </w:rPr>
            </w:pPr>
          </w:p>
        </w:tc>
      </w:tr>
      <w:tr w:rsidR="0004495C" w:rsidRPr="00E64753" w14:paraId="0CD79AA9" w14:textId="77777777" w:rsidTr="0004495C">
        <w:trPr>
          <w:trHeight w:val="433"/>
        </w:trPr>
        <w:tc>
          <w:tcPr>
            <w:tcW w:w="569" w:type="dxa"/>
            <w:vMerge/>
          </w:tcPr>
          <w:p w14:paraId="3443E7AE" w14:textId="77777777" w:rsidR="0004495C" w:rsidRDefault="0004495C" w:rsidP="005E0E1C">
            <w:pPr>
              <w:pStyle w:val="BodyText"/>
              <w:jc w:val="both"/>
              <w:rPr>
                <w:rFonts w:ascii="Arial" w:hAnsi="Arial" w:cs="Arial"/>
                <w:sz w:val="20"/>
                <w:szCs w:val="20"/>
              </w:rPr>
            </w:pPr>
          </w:p>
        </w:tc>
        <w:tc>
          <w:tcPr>
            <w:tcW w:w="1357" w:type="dxa"/>
            <w:vMerge/>
          </w:tcPr>
          <w:p w14:paraId="2C1BCCF6" w14:textId="77777777" w:rsidR="0004495C" w:rsidRPr="00E64753" w:rsidRDefault="0004495C" w:rsidP="005E0E1C">
            <w:pPr>
              <w:pStyle w:val="BodyText"/>
              <w:jc w:val="both"/>
              <w:rPr>
                <w:rFonts w:ascii="Arial" w:hAnsi="Arial" w:cs="Arial"/>
                <w:sz w:val="20"/>
                <w:szCs w:val="20"/>
              </w:rPr>
            </w:pPr>
          </w:p>
        </w:tc>
        <w:tc>
          <w:tcPr>
            <w:tcW w:w="1058" w:type="dxa"/>
            <w:vMerge/>
          </w:tcPr>
          <w:p w14:paraId="4192CF89" w14:textId="77777777" w:rsidR="0004495C" w:rsidRPr="00E64753" w:rsidRDefault="0004495C" w:rsidP="005E0E1C">
            <w:pPr>
              <w:pStyle w:val="BodyText"/>
              <w:jc w:val="center"/>
              <w:rPr>
                <w:rFonts w:ascii="Arial" w:hAnsi="Arial" w:cs="Arial"/>
                <w:sz w:val="20"/>
                <w:szCs w:val="20"/>
              </w:rPr>
            </w:pPr>
          </w:p>
        </w:tc>
        <w:tc>
          <w:tcPr>
            <w:tcW w:w="3553" w:type="dxa"/>
          </w:tcPr>
          <w:p w14:paraId="38309043" w14:textId="27662513" w:rsidR="0004495C" w:rsidRDefault="0004495C" w:rsidP="005E0E1C">
            <w:pPr>
              <w:pStyle w:val="BodyText"/>
              <w:ind w:left="156" w:hanging="156"/>
              <w:jc w:val="both"/>
              <w:rPr>
                <w:rFonts w:ascii="Arial" w:hAnsi="Arial" w:cs="Arial"/>
                <w:sz w:val="18"/>
                <w:szCs w:val="18"/>
              </w:rPr>
            </w:pPr>
            <w:r>
              <w:rPr>
                <w:rFonts w:ascii="Arial" w:hAnsi="Arial" w:cs="Arial"/>
                <w:sz w:val="18"/>
                <w:szCs w:val="18"/>
              </w:rPr>
              <w:t>4.</w:t>
            </w:r>
            <w:r w:rsidRPr="00E64753">
              <w:rPr>
                <w:rFonts w:ascii="Arial" w:hAnsi="Arial" w:cs="Arial"/>
                <w:sz w:val="18"/>
                <w:szCs w:val="18"/>
              </w:rPr>
              <w:t xml:space="preserve">Terlaksananya </w:t>
            </w:r>
            <w:proofErr w:type="spellStart"/>
            <w:r w:rsidRPr="00E64753">
              <w:rPr>
                <w:rFonts w:ascii="Arial" w:hAnsi="Arial" w:cs="Arial"/>
                <w:sz w:val="18"/>
                <w:szCs w:val="18"/>
              </w:rPr>
              <w:t>perkara</w:t>
            </w:r>
            <w:proofErr w:type="spellEnd"/>
            <w:r w:rsidRPr="00E64753">
              <w:rPr>
                <w:rFonts w:ascii="Arial" w:hAnsi="Arial" w:cs="Arial"/>
                <w:sz w:val="18"/>
                <w:szCs w:val="18"/>
              </w:rPr>
              <w:t xml:space="preserve"> yang </w:t>
            </w:r>
            <w:proofErr w:type="spellStart"/>
            <w:r w:rsidRPr="00E64753">
              <w:rPr>
                <w:rFonts w:ascii="Arial" w:hAnsi="Arial" w:cs="Arial"/>
                <w:sz w:val="18"/>
                <w:szCs w:val="18"/>
              </w:rPr>
              <w:t>diselesaikan</w:t>
            </w:r>
            <w:proofErr w:type="spellEnd"/>
            <w:r w:rsidRPr="00E64753">
              <w:rPr>
                <w:rFonts w:ascii="Arial" w:hAnsi="Arial" w:cs="Arial"/>
                <w:sz w:val="18"/>
                <w:szCs w:val="18"/>
              </w:rPr>
              <w:t xml:space="preserve"> </w:t>
            </w:r>
            <w:proofErr w:type="spellStart"/>
            <w:r w:rsidRPr="00E64753">
              <w:rPr>
                <w:rFonts w:ascii="Arial" w:hAnsi="Arial" w:cs="Arial"/>
                <w:sz w:val="18"/>
                <w:szCs w:val="18"/>
              </w:rPr>
              <w:t>melalui</w:t>
            </w:r>
            <w:proofErr w:type="spellEnd"/>
            <w:r w:rsidRPr="00E64753">
              <w:rPr>
                <w:rFonts w:ascii="Arial" w:hAnsi="Arial" w:cs="Arial"/>
                <w:sz w:val="18"/>
                <w:szCs w:val="18"/>
              </w:rPr>
              <w:t xml:space="preserve"> </w:t>
            </w:r>
            <w:proofErr w:type="spellStart"/>
            <w:r w:rsidRPr="00E64753">
              <w:rPr>
                <w:rFonts w:ascii="Arial" w:hAnsi="Arial" w:cs="Arial"/>
                <w:sz w:val="18"/>
                <w:szCs w:val="18"/>
              </w:rPr>
              <w:t>mediasi</w:t>
            </w:r>
            <w:proofErr w:type="spellEnd"/>
            <w:r w:rsidR="008E0CE3">
              <w:rPr>
                <w:rFonts w:ascii="Arial" w:hAnsi="Arial" w:cs="Arial"/>
                <w:sz w:val="18"/>
                <w:szCs w:val="18"/>
              </w:rPr>
              <w:t>.</w:t>
            </w:r>
          </w:p>
        </w:tc>
        <w:tc>
          <w:tcPr>
            <w:tcW w:w="444" w:type="dxa"/>
            <w:vMerge/>
          </w:tcPr>
          <w:p w14:paraId="3A1B3DD8" w14:textId="77777777" w:rsidR="0004495C" w:rsidRDefault="0004495C" w:rsidP="005E0E1C">
            <w:pPr>
              <w:pStyle w:val="BodyText"/>
              <w:ind w:left="156" w:hanging="156"/>
              <w:jc w:val="both"/>
              <w:rPr>
                <w:rFonts w:ascii="Arial" w:hAnsi="Arial" w:cs="Arial"/>
                <w:sz w:val="18"/>
                <w:szCs w:val="18"/>
              </w:rPr>
            </w:pPr>
          </w:p>
        </w:tc>
        <w:tc>
          <w:tcPr>
            <w:tcW w:w="476" w:type="dxa"/>
            <w:vMerge/>
          </w:tcPr>
          <w:p w14:paraId="422069B3" w14:textId="77777777" w:rsidR="0004495C" w:rsidRDefault="0004495C" w:rsidP="005E0E1C">
            <w:pPr>
              <w:pStyle w:val="BodyText"/>
              <w:ind w:left="156" w:hanging="156"/>
              <w:jc w:val="both"/>
              <w:rPr>
                <w:rFonts w:ascii="Arial" w:hAnsi="Arial" w:cs="Arial"/>
                <w:sz w:val="18"/>
                <w:szCs w:val="18"/>
              </w:rPr>
            </w:pPr>
          </w:p>
        </w:tc>
        <w:tc>
          <w:tcPr>
            <w:tcW w:w="476" w:type="dxa"/>
            <w:vMerge/>
          </w:tcPr>
          <w:p w14:paraId="4BE6ACF0" w14:textId="77777777" w:rsidR="0004495C" w:rsidRDefault="0004495C" w:rsidP="005E0E1C">
            <w:pPr>
              <w:pStyle w:val="BodyText"/>
              <w:ind w:left="156" w:hanging="156"/>
              <w:jc w:val="both"/>
              <w:rPr>
                <w:rFonts w:ascii="Arial" w:hAnsi="Arial" w:cs="Arial"/>
                <w:sz w:val="18"/>
                <w:szCs w:val="18"/>
              </w:rPr>
            </w:pPr>
          </w:p>
        </w:tc>
      </w:tr>
      <w:tr w:rsidR="0004495C" w:rsidRPr="00E64753" w14:paraId="158B74D3" w14:textId="05E91B03" w:rsidTr="0004495C">
        <w:trPr>
          <w:trHeight w:val="551"/>
        </w:trPr>
        <w:tc>
          <w:tcPr>
            <w:tcW w:w="569" w:type="dxa"/>
            <w:vMerge w:val="restart"/>
          </w:tcPr>
          <w:p w14:paraId="683855CB" w14:textId="6C2BF1A5" w:rsidR="0004495C" w:rsidRPr="00E64753" w:rsidRDefault="0004495C" w:rsidP="005E0E1C">
            <w:pPr>
              <w:pStyle w:val="BodyText"/>
              <w:jc w:val="both"/>
              <w:rPr>
                <w:rFonts w:ascii="Arial" w:hAnsi="Arial" w:cs="Arial"/>
                <w:sz w:val="20"/>
                <w:szCs w:val="20"/>
              </w:rPr>
            </w:pPr>
            <w:r>
              <w:rPr>
                <w:rFonts w:ascii="Arial" w:hAnsi="Arial" w:cs="Arial"/>
                <w:sz w:val="20"/>
                <w:szCs w:val="20"/>
              </w:rPr>
              <w:t>3</w:t>
            </w:r>
            <w:r w:rsidRPr="00E64753">
              <w:rPr>
                <w:rFonts w:ascii="Arial" w:hAnsi="Arial" w:cs="Arial"/>
                <w:sz w:val="20"/>
                <w:szCs w:val="20"/>
              </w:rPr>
              <w:t>.</w:t>
            </w:r>
          </w:p>
        </w:tc>
        <w:tc>
          <w:tcPr>
            <w:tcW w:w="1357" w:type="dxa"/>
            <w:vMerge w:val="restart"/>
          </w:tcPr>
          <w:p w14:paraId="544043E2" w14:textId="77777777" w:rsidR="0004495C" w:rsidRPr="00E64753" w:rsidRDefault="0004495C" w:rsidP="005E0E1C">
            <w:pPr>
              <w:pStyle w:val="BodyText"/>
              <w:jc w:val="both"/>
              <w:rPr>
                <w:rFonts w:ascii="Arial" w:hAnsi="Arial" w:cs="Arial"/>
                <w:sz w:val="20"/>
                <w:szCs w:val="20"/>
              </w:rPr>
            </w:pPr>
            <w:proofErr w:type="spellStart"/>
            <w:r w:rsidRPr="00E64753">
              <w:rPr>
                <w:rFonts w:ascii="Arial" w:hAnsi="Arial" w:cs="Arial"/>
                <w:sz w:val="20"/>
                <w:szCs w:val="20"/>
              </w:rPr>
              <w:t>Panitera</w:t>
            </w:r>
            <w:proofErr w:type="spellEnd"/>
          </w:p>
        </w:tc>
        <w:tc>
          <w:tcPr>
            <w:tcW w:w="1058" w:type="dxa"/>
            <w:vMerge w:val="restart"/>
          </w:tcPr>
          <w:p w14:paraId="40790799" w14:textId="77777777" w:rsidR="0004495C" w:rsidRPr="00E64753" w:rsidRDefault="0004495C" w:rsidP="005E0E1C">
            <w:pPr>
              <w:pStyle w:val="BodyText"/>
              <w:jc w:val="center"/>
              <w:rPr>
                <w:rFonts w:ascii="Arial" w:hAnsi="Arial" w:cs="Arial"/>
                <w:sz w:val="20"/>
                <w:szCs w:val="20"/>
              </w:rPr>
            </w:pPr>
            <w:r w:rsidRPr="00E64753">
              <w:rPr>
                <w:rFonts w:ascii="Arial" w:hAnsi="Arial" w:cs="Arial"/>
                <w:sz w:val="20"/>
                <w:szCs w:val="20"/>
              </w:rPr>
              <w:t>8</w:t>
            </w:r>
          </w:p>
        </w:tc>
        <w:tc>
          <w:tcPr>
            <w:tcW w:w="3553" w:type="dxa"/>
          </w:tcPr>
          <w:p w14:paraId="7B08A413" w14:textId="7D3652EA" w:rsidR="0004495C" w:rsidRPr="00D939F7" w:rsidRDefault="0004495C">
            <w:pPr>
              <w:pStyle w:val="BodyText"/>
              <w:numPr>
                <w:ilvl w:val="0"/>
                <w:numId w:val="18"/>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penunjukan</w:t>
            </w:r>
            <w:proofErr w:type="spellEnd"/>
            <w:r w:rsidRPr="00E64753">
              <w:rPr>
                <w:rFonts w:ascii="Arial" w:hAnsi="Arial" w:cs="Arial"/>
                <w:sz w:val="18"/>
                <w:szCs w:val="18"/>
              </w:rPr>
              <w:t xml:space="preserve"> </w:t>
            </w:r>
            <w:proofErr w:type="spellStart"/>
            <w:r w:rsidRPr="00E64753">
              <w:rPr>
                <w:rFonts w:ascii="Arial" w:hAnsi="Arial" w:cs="Arial"/>
                <w:sz w:val="18"/>
                <w:szCs w:val="18"/>
              </w:rPr>
              <w:t>Panitera</w:t>
            </w:r>
            <w:proofErr w:type="spellEnd"/>
            <w:r w:rsidRPr="00E64753">
              <w:rPr>
                <w:rFonts w:ascii="Arial" w:hAnsi="Arial" w:cs="Arial"/>
                <w:sz w:val="18"/>
                <w:szCs w:val="18"/>
              </w:rPr>
              <w:t xml:space="preserve"> </w:t>
            </w:r>
            <w:proofErr w:type="spellStart"/>
            <w:r w:rsidRPr="00E64753">
              <w:rPr>
                <w:rFonts w:ascii="Arial" w:hAnsi="Arial" w:cs="Arial"/>
                <w:sz w:val="18"/>
                <w:szCs w:val="18"/>
              </w:rPr>
              <w:t>Pengganti</w:t>
            </w:r>
            <w:proofErr w:type="spellEnd"/>
            <w:r w:rsidRPr="00E64753">
              <w:rPr>
                <w:rFonts w:ascii="Arial" w:hAnsi="Arial" w:cs="Arial"/>
                <w:sz w:val="18"/>
                <w:szCs w:val="18"/>
              </w:rPr>
              <w:t xml:space="preserve"> dan </w:t>
            </w:r>
            <w:proofErr w:type="spellStart"/>
            <w:r w:rsidRPr="00E64753">
              <w:rPr>
                <w:rFonts w:ascii="Arial" w:hAnsi="Arial" w:cs="Arial"/>
                <w:sz w:val="18"/>
                <w:szCs w:val="18"/>
              </w:rPr>
              <w:t>Jurusita</w:t>
            </w:r>
            <w:proofErr w:type="spellEnd"/>
            <w:r w:rsidRPr="00E64753">
              <w:rPr>
                <w:rFonts w:ascii="Arial" w:hAnsi="Arial" w:cs="Arial"/>
                <w:sz w:val="18"/>
                <w:szCs w:val="18"/>
              </w:rPr>
              <w:t>/</w:t>
            </w:r>
            <w:proofErr w:type="spellStart"/>
            <w:r w:rsidRPr="00E64753">
              <w:rPr>
                <w:rFonts w:ascii="Arial" w:hAnsi="Arial" w:cs="Arial"/>
                <w:sz w:val="18"/>
                <w:szCs w:val="18"/>
              </w:rPr>
              <w:t>Jurusita</w:t>
            </w:r>
            <w:proofErr w:type="spellEnd"/>
            <w:r w:rsidRPr="00E64753">
              <w:rPr>
                <w:rFonts w:ascii="Arial" w:hAnsi="Arial" w:cs="Arial"/>
                <w:sz w:val="18"/>
                <w:szCs w:val="18"/>
              </w:rPr>
              <w:t xml:space="preserve"> </w:t>
            </w:r>
            <w:proofErr w:type="spellStart"/>
            <w:r w:rsidRPr="00E64753">
              <w:rPr>
                <w:rFonts w:ascii="Arial" w:hAnsi="Arial" w:cs="Arial"/>
                <w:sz w:val="18"/>
                <w:szCs w:val="18"/>
              </w:rPr>
              <w:t>Pengganti</w:t>
            </w:r>
            <w:proofErr w:type="spellEnd"/>
            <w:r w:rsidR="008E0CE3">
              <w:rPr>
                <w:rFonts w:ascii="Arial" w:hAnsi="Arial" w:cs="Arial"/>
                <w:sz w:val="18"/>
                <w:szCs w:val="18"/>
              </w:rPr>
              <w:t>.</w:t>
            </w:r>
          </w:p>
        </w:tc>
        <w:tc>
          <w:tcPr>
            <w:tcW w:w="444" w:type="dxa"/>
            <w:vMerge w:val="restart"/>
          </w:tcPr>
          <w:p w14:paraId="28562144" w14:textId="77777777" w:rsidR="0004495C" w:rsidRDefault="0004495C" w:rsidP="0038498B">
            <w:pPr>
              <w:pStyle w:val="BodyText"/>
              <w:rPr>
                <w:rFonts w:ascii="Segoe UI Symbol" w:hAnsi="Segoe UI Symbol" w:cs="Segoe UI Symbol"/>
                <w:sz w:val="18"/>
                <w:szCs w:val="18"/>
              </w:rPr>
            </w:pPr>
          </w:p>
          <w:p w14:paraId="5E0CCE50" w14:textId="6EBB73CB" w:rsidR="0004495C" w:rsidRDefault="0004495C" w:rsidP="0038498B">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05C856F8" w14:textId="77777777" w:rsidR="0004495C" w:rsidRDefault="0004495C" w:rsidP="0038498B">
            <w:pPr>
              <w:pStyle w:val="BodyText"/>
              <w:rPr>
                <w:rFonts w:ascii="Segoe UI Symbol" w:hAnsi="Segoe UI Symbol" w:cs="Segoe UI Symbol"/>
                <w:sz w:val="18"/>
                <w:szCs w:val="18"/>
              </w:rPr>
            </w:pPr>
          </w:p>
          <w:p w14:paraId="24F61E11" w14:textId="77777777" w:rsidR="0004495C" w:rsidRDefault="0004495C" w:rsidP="0038498B">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4F7B7D2F" w14:textId="77777777" w:rsidR="0004495C" w:rsidRDefault="0004495C" w:rsidP="0038498B">
            <w:pPr>
              <w:pStyle w:val="BodyText"/>
              <w:rPr>
                <w:rFonts w:ascii="Segoe UI Symbol" w:hAnsi="Segoe UI Symbol" w:cs="Segoe UI Symbol"/>
                <w:sz w:val="18"/>
                <w:szCs w:val="18"/>
              </w:rPr>
            </w:pPr>
          </w:p>
          <w:p w14:paraId="71BD2CE0" w14:textId="4F7E49B7" w:rsidR="0004495C" w:rsidRDefault="0004495C" w:rsidP="0038498B">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0B47048C" w14:textId="016F83D7" w:rsidR="0004495C" w:rsidRDefault="0004495C" w:rsidP="0038498B">
            <w:pPr>
              <w:pStyle w:val="BodyText"/>
              <w:rPr>
                <w:rFonts w:ascii="Segoe UI Symbol" w:hAnsi="Segoe UI Symbol" w:cs="Segoe UI Symbol"/>
                <w:sz w:val="18"/>
                <w:szCs w:val="18"/>
              </w:rPr>
            </w:pPr>
          </w:p>
          <w:p w14:paraId="64F07190" w14:textId="77777777" w:rsidR="0004495C" w:rsidRDefault="0004495C" w:rsidP="0038498B">
            <w:pPr>
              <w:pStyle w:val="BodyText"/>
              <w:rPr>
                <w:rFonts w:ascii="Segoe UI Symbol" w:hAnsi="Segoe UI Symbol" w:cs="Segoe UI Symbol"/>
                <w:sz w:val="18"/>
                <w:szCs w:val="18"/>
              </w:rPr>
            </w:pPr>
          </w:p>
          <w:p w14:paraId="13B451BA" w14:textId="06617C76" w:rsidR="0004495C" w:rsidRDefault="0004495C" w:rsidP="0038498B">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57EFB32D" w14:textId="77777777" w:rsidR="0004495C" w:rsidRDefault="0004495C" w:rsidP="0038498B">
            <w:pPr>
              <w:pStyle w:val="BodyText"/>
              <w:rPr>
                <w:rFonts w:ascii="Segoe UI Symbol" w:hAnsi="Segoe UI Symbol" w:cs="Segoe UI Symbol"/>
                <w:sz w:val="18"/>
                <w:szCs w:val="18"/>
              </w:rPr>
            </w:pPr>
          </w:p>
          <w:p w14:paraId="68FA47A9" w14:textId="77777777" w:rsidR="0004495C" w:rsidRDefault="0004495C" w:rsidP="0038498B">
            <w:pPr>
              <w:pStyle w:val="BodyText"/>
              <w:rPr>
                <w:rFonts w:ascii="Segoe UI Symbol" w:hAnsi="Segoe UI Symbol" w:cs="Segoe UI Symbol"/>
                <w:sz w:val="18"/>
                <w:szCs w:val="18"/>
              </w:rPr>
            </w:pPr>
          </w:p>
          <w:p w14:paraId="5027151B" w14:textId="77777777" w:rsidR="0004495C" w:rsidRDefault="0004495C" w:rsidP="0038498B">
            <w:pPr>
              <w:pStyle w:val="BodyText"/>
              <w:rPr>
                <w:rFonts w:ascii="Segoe UI Symbol" w:hAnsi="Segoe UI Symbol" w:cs="Segoe UI Symbol"/>
                <w:sz w:val="18"/>
                <w:szCs w:val="18"/>
              </w:rPr>
            </w:pPr>
          </w:p>
          <w:p w14:paraId="00BD4253" w14:textId="77777777" w:rsidR="0004495C" w:rsidRDefault="0004495C" w:rsidP="0038498B">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3BA5F155" w14:textId="77777777" w:rsidR="0004495C" w:rsidRDefault="0004495C" w:rsidP="0038498B">
            <w:pPr>
              <w:pStyle w:val="BodyText"/>
              <w:rPr>
                <w:rFonts w:ascii="Segoe UI Symbol" w:hAnsi="Segoe UI Symbol" w:cs="Segoe UI Symbol"/>
                <w:sz w:val="18"/>
                <w:szCs w:val="18"/>
              </w:rPr>
            </w:pPr>
          </w:p>
          <w:p w14:paraId="76FCCF21" w14:textId="77777777" w:rsidR="0004495C" w:rsidRDefault="0004495C" w:rsidP="00CA23E4">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190B0643" w14:textId="77777777" w:rsidR="0004495C" w:rsidRDefault="0004495C" w:rsidP="00CA23E4">
            <w:pPr>
              <w:pStyle w:val="BodyText"/>
              <w:rPr>
                <w:rFonts w:ascii="Segoe UI Symbol" w:hAnsi="Segoe UI Symbol" w:cs="Segoe UI Symbol"/>
                <w:sz w:val="18"/>
                <w:szCs w:val="18"/>
              </w:rPr>
            </w:pPr>
          </w:p>
          <w:p w14:paraId="1C52C2EA" w14:textId="77777777" w:rsidR="0004495C" w:rsidRDefault="0004495C" w:rsidP="00CA23E4">
            <w:pPr>
              <w:pStyle w:val="BodyText"/>
              <w:rPr>
                <w:rFonts w:ascii="Segoe UI Symbol" w:hAnsi="Segoe UI Symbol" w:cs="Segoe UI Symbol"/>
                <w:sz w:val="18"/>
                <w:szCs w:val="18"/>
              </w:rPr>
            </w:pPr>
          </w:p>
          <w:p w14:paraId="17BBD3F8" w14:textId="56FBFE2C" w:rsidR="0004495C" w:rsidRDefault="0004495C" w:rsidP="00CA23E4">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2E0C582F" w14:textId="77777777" w:rsidR="0004495C" w:rsidRDefault="0004495C" w:rsidP="00CA23E4">
            <w:pPr>
              <w:pStyle w:val="BodyText"/>
              <w:rPr>
                <w:rFonts w:ascii="Segoe UI Symbol" w:hAnsi="Segoe UI Symbol" w:cs="Segoe UI Symbol"/>
                <w:sz w:val="18"/>
                <w:szCs w:val="18"/>
              </w:rPr>
            </w:pPr>
            <w:r w:rsidRPr="000E0EF2">
              <w:rPr>
                <w:rFonts w:ascii="Segoe UI Symbol" w:hAnsi="Segoe UI Symbol" w:cs="Segoe UI Symbol"/>
                <w:sz w:val="18"/>
                <w:szCs w:val="18"/>
              </w:rPr>
              <w:lastRenderedPageBreak/>
              <w:t>✓</w:t>
            </w:r>
          </w:p>
          <w:p w14:paraId="12CC154F" w14:textId="298DF145" w:rsidR="0004495C" w:rsidRDefault="0004495C" w:rsidP="0038498B">
            <w:pPr>
              <w:pStyle w:val="BodyText"/>
              <w:rPr>
                <w:rFonts w:ascii="Segoe UI Symbol" w:hAnsi="Segoe UI Symbol" w:cs="Segoe UI Symbol"/>
                <w:sz w:val="18"/>
                <w:szCs w:val="18"/>
              </w:rPr>
            </w:pPr>
          </w:p>
          <w:p w14:paraId="56BD26EB" w14:textId="77777777" w:rsidR="0004495C" w:rsidRPr="00E64753" w:rsidRDefault="0004495C" w:rsidP="0038498B">
            <w:pPr>
              <w:pStyle w:val="BodyText"/>
              <w:ind w:left="156"/>
              <w:jc w:val="both"/>
              <w:rPr>
                <w:rFonts w:ascii="Arial" w:hAnsi="Arial" w:cs="Arial"/>
                <w:sz w:val="18"/>
                <w:szCs w:val="18"/>
              </w:rPr>
            </w:pPr>
          </w:p>
        </w:tc>
        <w:tc>
          <w:tcPr>
            <w:tcW w:w="476" w:type="dxa"/>
            <w:vMerge w:val="restart"/>
          </w:tcPr>
          <w:p w14:paraId="047C4E31" w14:textId="77777777" w:rsidR="0004495C" w:rsidRPr="00E64753" w:rsidRDefault="0004495C" w:rsidP="0038498B">
            <w:pPr>
              <w:pStyle w:val="BodyText"/>
              <w:ind w:left="156"/>
              <w:jc w:val="both"/>
              <w:rPr>
                <w:rFonts w:ascii="Arial" w:hAnsi="Arial" w:cs="Arial"/>
                <w:sz w:val="18"/>
                <w:szCs w:val="18"/>
              </w:rPr>
            </w:pPr>
          </w:p>
        </w:tc>
        <w:tc>
          <w:tcPr>
            <w:tcW w:w="476" w:type="dxa"/>
            <w:vMerge w:val="restart"/>
          </w:tcPr>
          <w:p w14:paraId="757B451B" w14:textId="77777777" w:rsidR="0004495C" w:rsidRPr="00E64753" w:rsidRDefault="0004495C" w:rsidP="0038498B">
            <w:pPr>
              <w:pStyle w:val="BodyText"/>
              <w:ind w:left="156"/>
              <w:jc w:val="both"/>
              <w:rPr>
                <w:rFonts w:ascii="Arial" w:hAnsi="Arial" w:cs="Arial"/>
                <w:sz w:val="18"/>
                <w:szCs w:val="18"/>
              </w:rPr>
            </w:pPr>
          </w:p>
        </w:tc>
      </w:tr>
      <w:tr w:rsidR="0004495C" w:rsidRPr="00E64753" w14:paraId="4DA2D91A" w14:textId="77777777" w:rsidTr="0004495C">
        <w:trPr>
          <w:trHeight w:val="491"/>
        </w:trPr>
        <w:tc>
          <w:tcPr>
            <w:tcW w:w="569" w:type="dxa"/>
            <w:vMerge/>
          </w:tcPr>
          <w:p w14:paraId="5DD0C4AF" w14:textId="77777777" w:rsidR="0004495C" w:rsidRDefault="0004495C" w:rsidP="005E0E1C">
            <w:pPr>
              <w:pStyle w:val="BodyText"/>
              <w:jc w:val="both"/>
              <w:rPr>
                <w:rFonts w:ascii="Arial" w:hAnsi="Arial" w:cs="Arial"/>
                <w:sz w:val="20"/>
                <w:szCs w:val="20"/>
              </w:rPr>
            </w:pPr>
          </w:p>
        </w:tc>
        <w:tc>
          <w:tcPr>
            <w:tcW w:w="1357" w:type="dxa"/>
            <w:vMerge/>
          </w:tcPr>
          <w:p w14:paraId="2D16434B" w14:textId="77777777" w:rsidR="0004495C" w:rsidRPr="00E64753" w:rsidRDefault="0004495C" w:rsidP="005E0E1C">
            <w:pPr>
              <w:pStyle w:val="BodyText"/>
              <w:jc w:val="both"/>
              <w:rPr>
                <w:rFonts w:ascii="Arial" w:hAnsi="Arial" w:cs="Arial"/>
                <w:sz w:val="20"/>
                <w:szCs w:val="20"/>
              </w:rPr>
            </w:pPr>
          </w:p>
        </w:tc>
        <w:tc>
          <w:tcPr>
            <w:tcW w:w="1058" w:type="dxa"/>
            <w:vMerge/>
          </w:tcPr>
          <w:p w14:paraId="4A20664B" w14:textId="77777777" w:rsidR="0004495C" w:rsidRPr="00E64753" w:rsidRDefault="0004495C" w:rsidP="005E0E1C">
            <w:pPr>
              <w:pStyle w:val="BodyText"/>
              <w:jc w:val="center"/>
              <w:rPr>
                <w:rFonts w:ascii="Arial" w:hAnsi="Arial" w:cs="Arial"/>
                <w:sz w:val="20"/>
                <w:szCs w:val="20"/>
              </w:rPr>
            </w:pPr>
          </w:p>
        </w:tc>
        <w:tc>
          <w:tcPr>
            <w:tcW w:w="3553" w:type="dxa"/>
          </w:tcPr>
          <w:p w14:paraId="5801211D" w14:textId="2817E5DA" w:rsidR="0004495C" w:rsidRPr="00E64753" w:rsidRDefault="0004495C" w:rsidP="00DC501C">
            <w:pPr>
              <w:pStyle w:val="BodyText"/>
              <w:ind w:left="160" w:hanging="142"/>
              <w:jc w:val="both"/>
              <w:rPr>
                <w:rFonts w:ascii="Arial" w:hAnsi="Arial" w:cs="Arial"/>
                <w:sz w:val="18"/>
                <w:szCs w:val="18"/>
              </w:rPr>
            </w:pPr>
            <w:r>
              <w:rPr>
                <w:rFonts w:ascii="Arial" w:hAnsi="Arial" w:cs="Arial"/>
                <w:sz w:val="18"/>
                <w:szCs w:val="18"/>
              </w:rPr>
              <w:t>2.</w:t>
            </w:r>
            <w:r w:rsidRPr="00E64753">
              <w:rPr>
                <w:rFonts w:ascii="Arial" w:hAnsi="Arial" w:cs="Arial"/>
                <w:sz w:val="18"/>
                <w:szCs w:val="18"/>
              </w:rPr>
              <w:t xml:space="preserve">Terlaksananya </w:t>
            </w:r>
            <w:proofErr w:type="spellStart"/>
            <w:r w:rsidRPr="00E64753">
              <w:rPr>
                <w:rFonts w:ascii="Arial" w:hAnsi="Arial" w:cs="Arial"/>
                <w:sz w:val="18"/>
                <w:szCs w:val="18"/>
              </w:rPr>
              <w:t>laporan</w:t>
            </w:r>
            <w:proofErr w:type="spellEnd"/>
            <w:r w:rsidRPr="00E64753">
              <w:rPr>
                <w:rFonts w:ascii="Arial" w:hAnsi="Arial" w:cs="Arial"/>
                <w:sz w:val="18"/>
                <w:szCs w:val="18"/>
              </w:rPr>
              <w:t xml:space="preserve"> Index </w:t>
            </w:r>
            <w:proofErr w:type="spellStart"/>
            <w:r w:rsidR="00E77200">
              <w:rPr>
                <w:rFonts w:ascii="Arial" w:hAnsi="Arial" w:cs="Arial"/>
                <w:sz w:val="18"/>
                <w:szCs w:val="18"/>
              </w:rPr>
              <w:t>k</w:t>
            </w:r>
            <w:r w:rsidRPr="00E64753">
              <w:rPr>
                <w:rFonts w:ascii="Arial" w:hAnsi="Arial" w:cs="Arial"/>
                <w:sz w:val="18"/>
                <w:szCs w:val="18"/>
              </w:rPr>
              <w:t>epuasan</w:t>
            </w:r>
            <w:proofErr w:type="spellEnd"/>
            <w:r w:rsidRPr="00E64753">
              <w:rPr>
                <w:rFonts w:ascii="Arial" w:hAnsi="Arial" w:cs="Arial"/>
                <w:sz w:val="18"/>
                <w:szCs w:val="18"/>
              </w:rPr>
              <w:t xml:space="preserve"> </w:t>
            </w:r>
            <w:proofErr w:type="spellStart"/>
            <w:r w:rsidRPr="00E64753">
              <w:rPr>
                <w:rFonts w:ascii="Arial" w:hAnsi="Arial" w:cs="Arial"/>
                <w:sz w:val="18"/>
                <w:szCs w:val="18"/>
              </w:rPr>
              <w:t>pencari</w:t>
            </w:r>
            <w:proofErr w:type="spellEnd"/>
            <w:r w:rsidRPr="00E64753">
              <w:rPr>
                <w:rFonts w:ascii="Arial" w:hAnsi="Arial" w:cs="Arial"/>
                <w:sz w:val="18"/>
                <w:szCs w:val="18"/>
              </w:rPr>
              <w:t xml:space="preserve"> </w:t>
            </w:r>
            <w:proofErr w:type="spellStart"/>
            <w:r w:rsidRPr="00E64753">
              <w:rPr>
                <w:rFonts w:ascii="Arial" w:hAnsi="Arial" w:cs="Arial"/>
                <w:sz w:val="18"/>
                <w:szCs w:val="18"/>
              </w:rPr>
              <w:t>keadilan</w:t>
            </w:r>
            <w:proofErr w:type="spellEnd"/>
            <w:r w:rsidR="008E0CE3">
              <w:rPr>
                <w:rFonts w:ascii="Arial" w:hAnsi="Arial" w:cs="Arial"/>
                <w:sz w:val="18"/>
                <w:szCs w:val="18"/>
              </w:rPr>
              <w:t>.</w:t>
            </w:r>
          </w:p>
        </w:tc>
        <w:tc>
          <w:tcPr>
            <w:tcW w:w="444" w:type="dxa"/>
            <w:vMerge/>
          </w:tcPr>
          <w:p w14:paraId="3E603585" w14:textId="77777777" w:rsidR="0004495C" w:rsidRPr="00E64753" w:rsidRDefault="0004495C">
            <w:pPr>
              <w:pStyle w:val="BodyText"/>
              <w:numPr>
                <w:ilvl w:val="0"/>
                <w:numId w:val="41"/>
              </w:numPr>
              <w:ind w:left="156" w:hanging="156"/>
              <w:jc w:val="both"/>
              <w:rPr>
                <w:rFonts w:ascii="Arial" w:hAnsi="Arial" w:cs="Arial"/>
                <w:sz w:val="18"/>
                <w:szCs w:val="18"/>
              </w:rPr>
            </w:pPr>
          </w:p>
        </w:tc>
        <w:tc>
          <w:tcPr>
            <w:tcW w:w="476" w:type="dxa"/>
            <w:vMerge/>
          </w:tcPr>
          <w:p w14:paraId="0BF1FCF2" w14:textId="77777777" w:rsidR="0004495C" w:rsidRPr="00E64753" w:rsidRDefault="0004495C">
            <w:pPr>
              <w:pStyle w:val="BodyText"/>
              <w:numPr>
                <w:ilvl w:val="0"/>
                <w:numId w:val="41"/>
              </w:numPr>
              <w:ind w:left="156" w:hanging="156"/>
              <w:jc w:val="both"/>
              <w:rPr>
                <w:rFonts w:ascii="Arial" w:hAnsi="Arial" w:cs="Arial"/>
                <w:sz w:val="18"/>
                <w:szCs w:val="18"/>
              </w:rPr>
            </w:pPr>
          </w:p>
        </w:tc>
        <w:tc>
          <w:tcPr>
            <w:tcW w:w="476" w:type="dxa"/>
            <w:vMerge/>
          </w:tcPr>
          <w:p w14:paraId="327BD0F1" w14:textId="77777777" w:rsidR="0004495C" w:rsidRPr="00E64753" w:rsidRDefault="0004495C">
            <w:pPr>
              <w:pStyle w:val="BodyText"/>
              <w:numPr>
                <w:ilvl w:val="0"/>
                <w:numId w:val="41"/>
              </w:numPr>
              <w:ind w:left="156" w:hanging="156"/>
              <w:jc w:val="both"/>
              <w:rPr>
                <w:rFonts w:ascii="Arial" w:hAnsi="Arial" w:cs="Arial"/>
                <w:sz w:val="18"/>
                <w:szCs w:val="18"/>
              </w:rPr>
            </w:pPr>
          </w:p>
        </w:tc>
      </w:tr>
      <w:tr w:rsidR="0004495C" w:rsidRPr="00E64753" w14:paraId="0B78D6B3" w14:textId="77777777" w:rsidTr="0004495C">
        <w:trPr>
          <w:trHeight w:val="625"/>
        </w:trPr>
        <w:tc>
          <w:tcPr>
            <w:tcW w:w="569" w:type="dxa"/>
            <w:vMerge/>
          </w:tcPr>
          <w:p w14:paraId="7B6F9854" w14:textId="77777777" w:rsidR="0004495C" w:rsidRDefault="0004495C" w:rsidP="005E0E1C">
            <w:pPr>
              <w:pStyle w:val="BodyText"/>
              <w:jc w:val="both"/>
              <w:rPr>
                <w:rFonts w:ascii="Arial" w:hAnsi="Arial" w:cs="Arial"/>
                <w:sz w:val="20"/>
                <w:szCs w:val="20"/>
              </w:rPr>
            </w:pPr>
          </w:p>
        </w:tc>
        <w:tc>
          <w:tcPr>
            <w:tcW w:w="1357" w:type="dxa"/>
            <w:vMerge/>
          </w:tcPr>
          <w:p w14:paraId="0333BF36" w14:textId="77777777" w:rsidR="0004495C" w:rsidRPr="00E64753" w:rsidRDefault="0004495C" w:rsidP="005E0E1C">
            <w:pPr>
              <w:pStyle w:val="BodyText"/>
              <w:jc w:val="both"/>
              <w:rPr>
                <w:rFonts w:ascii="Arial" w:hAnsi="Arial" w:cs="Arial"/>
                <w:sz w:val="20"/>
                <w:szCs w:val="20"/>
              </w:rPr>
            </w:pPr>
          </w:p>
        </w:tc>
        <w:tc>
          <w:tcPr>
            <w:tcW w:w="1058" w:type="dxa"/>
            <w:vMerge/>
          </w:tcPr>
          <w:p w14:paraId="733B3549" w14:textId="77777777" w:rsidR="0004495C" w:rsidRPr="00E64753" w:rsidRDefault="0004495C" w:rsidP="005E0E1C">
            <w:pPr>
              <w:pStyle w:val="BodyText"/>
              <w:jc w:val="center"/>
              <w:rPr>
                <w:rFonts w:ascii="Arial" w:hAnsi="Arial" w:cs="Arial"/>
                <w:sz w:val="20"/>
                <w:szCs w:val="20"/>
              </w:rPr>
            </w:pPr>
          </w:p>
        </w:tc>
        <w:tc>
          <w:tcPr>
            <w:tcW w:w="3553" w:type="dxa"/>
          </w:tcPr>
          <w:p w14:paraId="417813FA" w14:textId="37D9A600" w:rsidR="0004495C" w:rsidRPr="00E64753" w:rsidRDefault="0004495C" w:rsidP="00DC501C">
            <w:pPr>
              <w:pStyle w:val="BodyText"/>
              <w:ind w:left="160" w:hanging="142"/>
              <w:jc w:val="both"/>
              <w:rPr>
                <w:rFonts w:ascii="Arial" w:hAnsi="Arial" w:cs="Arial"/>
                <w:sz w:val="18"/>
                <w:szCs w:val="18"/>
              </w:rPr>
            </w:pPr>
            <w:r>
              <w:rPr>
                <w:rFonts w:ascii="Arial" w:hAnsi="Arial" w:cs="Arial"/>
                <w:sz w:val="18"/>
                <w:szCs w:val="18"/>
              </w:rPr>
              <w:t>3.</w:t>
            </w:r>
            <w:r w:rsidRPr="00E64753">
              <w:rPr>
                <w:rFonts w:ascii="Arial" w:hAnsi="Arial" w:cs="Arial"/>
                <w:sz w:val="18"/>
                <w:szCs w:val="18"/>
              </w:rPr>
              <w:t xml:space="preserve">Terlaksananya </w:t>
            </w:r>
            <w:proofErr w:type="spellStart"/>
            <w:r>
              <w:rPr>
                <w:rFonts w:ascii="Arial" w:hAnsi="Arial" w:cs="Arial"/>
                <w:sz w:val="18"/>
                <w:szCs w:val="18"/>
              </w:rPr>
              <w:t>salinan</w:t>
            </w:r>
            <w:proofErr w:type="spellEnd"/>
            <w:r w:rsidRPr="00E64753">
              <w:rPr>
                <w:rFonts w:ascii="Arial" w:hAnsi="Arial" w:cs="Arial"/>
                <w:sz w:val="18"/>
                <w:szCs w:val="18"/>
              </w:rPr>
              <w:t xml:space="preserve"> </w:t>
            </w:r>
            <w:proofErr w:type="spellStart"/>
            <w:r w:rsidRPr="00E64753">
              <w:rPr>
                <w:rFonts w:ascii="Arial" w:hAnsi="Arial" w:cs="Arial"/>
                <w:sz w:val="18"/>
                <w:szCs w:val="18"/>
              </w:rPr>
              <w:t>putusan</w:t>
            </w:r>
            <w:proofErr w:type="spellEnd"/>
            <w:r w:rsidRPr="00E64753">
              <w:rPr>
                <w:rFonts w:ascii="Arial" w:hAnsi="Arial" w:cs="Arial"/>
                <w:sz w:val="18"/>
                <w:szCs w:val="18"/>
              </w:rPr>
              <w:t xml:space="preserve"> </w:t>
            </w:r>
            <w:proofErr w:type="spellStart"/>
            <w:r w:rsidRPr="00E64753">
              <w:rPr>
                <w:rFonts w:ascii="Arial" w:hAnsi="Arial" w:cs="Arial"/>
                <w:sz w:val="18"/>
                <w:szCs w:val="18"/>
              </w:rPr>
              <w:t>perkara</w:t>
            </w:r>
            <w:proofErr w:type="spellEnd"/>
            <w:r w:rsidRPr="00E64753">
              <w:rPr>
                <w:rFonts w:ascii="Arial" w:hAnsi="Arial" w:cs="Arial"/>
                <w:sz w:val="18"/>
                <w:szCs w:val="18"/>
              </w:rPr>
              <w:t xml:space="preserve"> </w:t>
            </w:r>
            <w:proofErr w:type="spellStart"/>
            <w:r w:rsidRPr="00E64753">
              <w:rPr>
                <w:rFonts w:ascii="Arial" w:hAnsi="Arial" w:cs="Arial"/>
                <w:sz w:val="18"/>
                <w:szCs w:val="18"/>
              </w:rPr>
              <w:t>perdata</w:t>
            </w:r>
            <w:proofErr w:type="spellEnd"/>
            <w:r w:rsidRPr="00E64753">
              <w:rPr>
                <w:rFonts w:ascii="Arial" w:hAnsi="Arial" w:cs="Arial"/>
                <w:sz w:val="18"/>
                <w:szCs w:val="18"/>
              </w:rPr>
              <w:t xml:space="preserve"> yang </w:t>
            </w:r>
            <w:proofErr w:type="spellStart"/>
            <w:r w:rsidRPr="00E64753">
              <w:rPr>
                <w:rFonts w:ascii="Arial" w:hAnsi="Arial" w:cs="Arial"/>
                <w:sz w:val="18"/>
                <w:szCs w:val="18"/>
              </w:rPr>
              <w:t>dikirim</w:t>
            </w:r>
            <w:proofErr w:type="spellEnd"/>
            <w:r w:rsidRPr="00E64753">
              <w:rPr>
                <w:rFonts w:ascii="Arial" w:hAnsi="Arial" w:cs="Arial"/>
                <w:sz w:val="18"/>
                <w:szCs w:val="18"/>
              </w:rPr>
              <w:t xml:space="preserve"> </w:t>
            </w:r>
            <w:proofErr w:type="spellStart"/>
            <w:r w:rsidRPr="00E64753">
              <w:rPr>
                <w:rFonts w:ascii="Arial" w:hAnsi="Arial" w:cs="Arial"/>
                <w:sz w:val="18"/>
                <w:szCs w:val="18"/>
              </w:rPr>
              <w:t>kepada</w:t>
            </w:r>
            <w:proofErr w:type="spellEnd"/>
            <w:r w:rsidRPr="00E64753">
              <w:rPr>
                <w:rFonts w:ascii="Arial" w:hAnsi="Arial" w:cs="Arial"/>
                <w:sz w:val="18"/>
                <w:szCs w:val="18"/>
              </w:rPr>
              <w:t xml:space="preserve"> para </w:t>
            </w:r>
            <w:proofErr w:type="spellStart"/>
            <w:r w:rsidRPr="00E64753">
              <w:rPr>
                <w:rFonts w:ascii="Arial" w:hAnsi="Arial" w:cs="Arial"/>
                <w:sz w:val="18"/>
                <w:szCs w:val="18"/>
              </w:rPr>
              <w:t>pihak</w:t>
            </w:r>
            <w:proofErr w:type="spellEnd"/>
            <w:r w:rsidRPr="00E64753">
              <w:rPr>
                <w:rFonts w:ascii="Arial" w:hAnsi="Arial" w:cs="Arial"/>
                <w:sz w:val="18"/>
                <w:szCs w:val="18"/>
              </w:rPr>
              <w:t xml:space="preserve"> </w:t>
            </w:r>
            <w:proofErr w:type="spellStart"/>
            <w:r w:rsidRPr="00E64753">
              <w:rPr>
                <w:rFonts w:ascii="Arial" w:hAnsi="Arial" w:cs="Arial"/>
                <w:sz w:val="18"/>
                <w:szCs w:val="18"/>
              </w:rPr>
              <w:t>tepat</w:t>
            </w:r>
            <w:proofErr w:type="spellEnd"/>
            <w:r w:rsidRPr="00E64753">
              <w:rPr>
                <w:rFonts w:ascii="Arial" w:hAnsi="Arial" w:cs="Arial"/>
                <w:sz w:val="18"/>
                <w:szCs w:val="18"/>
              </w:rPr>
              <w:t xml:space="preserve"> </w:t>
            </w:r>
            <w:proofErr w:type="spellStart"/>
            <w:r w:rsidRPr="00E64753">
              <w:rPr>
                <w:rFonts w:ascii="Arial" w:hAnsi="Arial" w:cs="Arial"/>
                <w:sz w:val="18"/>
                <w:szCs w:val="18"/>
              </w:rPr>
              <w:t>waktu</w:t>
            </w:r>
            <w:proofErr w:type="spellEnd"/>
            <w:r w:rsidR="008E0CE3">
              <w:rPr>
                <w:rFonts w:ascii="Arial" w:hAnsi="Arial" w:cs="Arial"/>
                <w:sz w:val="18"/>
                <w:szCs w:val="18"/>
              </w:rPr>
              <w:t>.</w:t>
            </w:r>
          </w:p>
        </w:tc>
        <w:tc>
          <w:tcPr>
            <w:tcW w:w="444" w:type="dxa"/>
            <w:vMerge/>
          </w:tcPr>
          <w:p w14:paraId="36A3424D" w14:textId="77777777" w:rsidR="0004495C" w:rsidRPr="00E64753" w:rsidRDefault="0004495C">
            <w:pPr>
              <w:pStyle w:val="BodyText"/>
              <w:numPr>
                <w:ilvl w:val="0"/>
                <w:numId w:val="41"/>
              </w:numPr>
              <w:ind w:left="156" w:hanging="156"/>
              <w:jc w:val="both"/>
              <w:rPr>
                <w:rFonts w:ascii="Arial" w:hAnsi="Arial" w:cs="Arial"/>
                <w:sz w:val="18"/>
                <w:szCs w:val="18"/>
              </w:rPr>
            </w:pPr>
          </w:p>
        </w:tc>
        <w:tc>
          <w:tcPr>
            <w:tcW w:w="476" w:type="dxa"/>
            <w:vMerge/>
          </w:tcPr>
          <w:p w14:paraId="30334DB4" w14:textId="77777777" w:rsidR="0004495C" w:rsidRPr="00E64753" w:rsidRDefault="0004495C">
            <w:pPr>
              <w:pStyle w:val="BodyText"/>
              <w:numPr>
                <w:ilvl w:val="0"/>
                <w:numId w:val="41"/>
              </w:numPr>
              <w:ind w:left="156" w:hanging="156"/>
              <w:jc w:val="both"/>
              <w:rPr>
                <w:rFonts w:ascii="Arial" w:hAnsi="Arial" w:cs="Arial"/>
                <w:sz w:val="18"/>
                <w:szCs w:val="18"/>
              </w:rPr>
            </w:pPr>
          </w:p>
        </w:tc>
        <w:tc>
          <w:tcPr>
            <w:tcW w:w="476" w:type="dxa"/>
            <w:vMerge/>
          </w:tcPr>
          <w:p w14:paraId="7AE309AE" w14:textId="77777777" w:rsidR="0004495C" w:rsidRPr="00E64753" w:rsidRDefault="0004495C">
            <w:pPr>
              <w:pStyle w:val="BodyText"/>
              <w:numPr>
                <w:ilvl w:val="0"/>
                <w:numId w:val="41"/>
              </w:numPr>
              <w:ind w:left="156" w:hanging="156"/>
              <w:jc w:val="both"/>
              <w:rPr>
                <w:rFonts w:ascii="Arial" w:hAnsi="Arial" w:cs="Arial"/>
                <w:sz w:val="18"/>
                <w:szCs w:val="18"/>
              </w:rPr>
            </w:pPr>
          </w:p>
        </w:tc>
      </w:tr>
      <w:tr w:rsidR="0004495C" w:rsidRPr="00E64753" w14:paraId="61BA154F" w14:textId="77777777" w:rsidTr="0004495C">
        <w:trPr>
          <w:trHeight w:val="625"/>
        </w:trPr>
        <w:tc>
          <w:tcPr>
            <w:tcW w:w="569" w:type="dxa"/>
            <w:vMerge/>
          </w:tcPr>
          <w:p w14:paraId="35D13512" w14:textId="77777777" w:rsidR="0004495C" w:rsidRDefault="0004495C" w:rsidP="005E0E1C">
            <w:pPr>
              <w:pStyle w:val="BodyText"/>
              <w:jc w:val="both"/>
              <w:rPr>
                <w:rFonts w:ascii="Arial" w:hAnsi="Arial" w:cs="Arial"/>
                <w:sz w:val="20"/>
                <w:szCs w:val="20"/>
              </w:rPr>
            </w:pPr>
          </w:p>
        </w:tc>
        <w:tc>
          <w:tcPr>
            <w:tcW w:w="1357" w:type="dxa"/>
            <w:vMerge/>
          </w:tcPr>
          <w:p w14:paraId="35EDB52D" w14:textId="77777777" w:rsidR="0004495C" w:rsidRPr="00E64753" w:rsidRDefault="0004495C" w:rsidP="005E0E1C">
            <w:pPr>
              <w:pStyle w:val="BodyText"/>
              <w:jc w:val="both"/>
              <w:rPr>
                <w:rFonts w:ascii="Arial" w:hAnsi="Arial" w:cs="Arial"/>
                <w:sz w:val="20"/>
                <w:szCs w:val="20"/>
              </w:rPr>
            </w:pPr>
          </w:p>
        </w:tc>
        <w:tc>
          <w:tcPr>
            <w:tcW w:w="1058" w:type="dxa"/>
            <w:vMerge/>
          </w:tcPr>
          <w:p w14:paraId="7B4C5DAE" w14:textId="77777777" w:rsidR="0004495C" w:rsidRPr="00E64753" w:rsidRDefault="0004495C" w:rsidP="005E0E1C">
            <w:pPr>
              <w:pStyle w:val="BodyText"/>
              <w:jc w:val="center"/>
              <w:rPr>
                <w:rFonts w:ascii="Arial" w:hAnsi="Arial" w:cs="Arial"/>
                <w:sz w:val="20"/>
                <w:szCs w:val="20"/>
              </w:rPr>
            </w:pPr>
          </w:p>
        </w:tc>
        <w:tc>
          <w:tcPr>
            <w:tcW w:w="3553" w:type="dxa"/>
          </w:tcPr>
          <w:p w14:paraId="3BB2D05A" w14:textId="33C2249E" w:rsidR="0004495C" w:rsidRPr="00D939F7" w:rsidRDefault="0004495C" w:rsidP="00DC501C">
            <w:pPr>
              <w:pStyle w:val="BodyText"/>
              <w:ind w:left="160" w:hanging="142"/>
              <w:jc w:val="both"/>
              <w:rPr>
                <w:rFonts w:ascii="Arial" w:hAnsi="Arial" w:cs="Arial"/>
                <w:sz w:val="18"/>
                <w:szCs w:val="18"/>
              </w:rPr>
            </w:pPr>
            <w:r>
              <w:rPr>
                <w:rFonts w:ascii="Arial" w:hAnsi="Arial" w:cs="Arial"/>
                <w:sz w:val="18"/>
                <w:szCs w:val="18"/>
              </w:rPr>
              <w:t>4.</w:t>
            </w:r>
            <w:r w:rsidRPr="00E64753">
              <w:rPr>
                <w:rFonts w:ascii="Arial" w:hAnsi="Arial" w:cs="Arial"/>
                <w:sz w:val="18"/>
                <w:szCs w:val="18"/>
              </w:rPr>
              <w:t xml:space="preserve">Terlaksananya </w:t>
            </w:r>
            <w:proofErr w:type="spellStart"/>
            <w:r>
              <w:rPr>
                <w:rFonts w:ascii="Arial" w:hAnsi="Arial" w:cs="Arial"/>
                <w:sz w:val="18"/>
                <w:szCs w:val="18"/>
              </w:rPr>
              <w:t>salinan</w:t>
            </w:r>
            <w:proofErr w:type="spellEnd"/>
            <w:r w:rsidRPr="00E64753">
              <w:rPr>
                <w:rFonts w:ascii="Arial" w:hAnsi="Arial" w:cs="Arial"/>
                <w:sz w:val="18"/>
                <w:szCs w:val="18"/>
              </w:rPr>
              <w:t xml:space="preserve"> </w:t>
            </w:r>
            <w:proofErr w:type="spellStart"/>
            <w:r w:rsidRPr="00E64753">
              <w:rPr>
                <w:rFonts w:ascii="Arial" w:hAnsi="Arial" w:cs="Arial"/>
                <w:sz w:val="18"/>
                <w:szCs w:val="18"/>
              </w:rPr>
              <w:t>putusan</w:t>
            </w:r>
            <w:proofErr w:type="spellEnd"/>
            <w:r w:rsidRPr="00E64753">
              <w:rPr>
                <w:rFonts w:ascii="Arial" w:hAnsi="Arial" w:cs="Arial"/>
                <w:sz w:val="18"/>
                <w:szCs w:val="18"/>
              </w:rPr>
              <w:t xml:space="preserve"> </w:t>
            </w:r>
            <w:proofErr w:type="spellStart"/>
            <w:r w:rsidRPr="00E64753">
              <w:rPr>
                <w:rFonts w:ascii="Arial" w:hAnsi="Arial" w:cs="Arial"/>
                <w:sz w:val="18"/>
                <w:szCs w:val="18"/>
              </w:rPr>
              <w:t>perkara</w:t>
            </w:r>
            <w:proofErr w:type="spellEnd"/>
            <w:r w:rsidRPr="00E64753">
              <w:rPr>
                <w:rFonts w:ascii="Arial" w:hAnsi="Arial" w:cs="Arial"/>
                <w:sz w:val="18"/>
                <w:szCs w:val="18"/>
              </w:rPr>
              <w:t xml:space="preserve"> </w:t>
            </w:r>
            <w:proofErr w:type="spellStart"/>
            <w:r w:rsidRPr="00E64753">
              <w:rPr>
                <w:rFonts w:ascii="Arial" w:hAnsi="Arial" w:cs="Arial"/>
                <w:sz w:val="18"/>
                <w:szCs w:val="18"/>
              </w:rPr>
              <w:t>pidana</w:t>
            </w:r>
            <w:proofErr w:type="spellEnd"/>
            <w:r w:rsidRPr="00E64753">
              <w:rPr>
                <w:rFonts w:ascii="Arial" w:hAnsi="Arial" w:cs="Arial"/>
                <w:sz w:val="18"/>
                <w:szCs w:val="18"/>
              </w:rPr>
              <w:t xml:space="preserve"> yang </w:t>
            </w:r>
            <w:proofErr w:type="spellStart"/>
            <w:r w:rsidRPr="00E64753">
              <w:rPr>
                <w:rFonts w:ascii="Arial" w:hAnsi="Arial" w:cs="Arial"/>
                <w:sz w:val="18"/>
                <w:szCs w:val="18"/>
              </w:rPr>
              <w:t>dikirim</w:t>
            </w:r>
            <w:proofErr w:type="spellEnd"/>
            <w:r w:rsidRPr="00E64753">
              <w:rPr>
                <w:rFonts w:ascii="Arial" w:hAnsi="Arial" w:cs="Arial"/>
                <w:sz w:val="18"/>
                <w:szCs w:val="18"/>
              </w:rPr>
              <w:t xml:space="preserve"> </w:t>
            </w:r>
            <w:proofErr w:type="spellStart"/>
            <w:r w:rsidRPr="00E64753">
              <w:rPr>
                <w:rFonts w:ascii="Arial" w:hAnsi="Arial" w:cs="Arial"/>
                <w:sz w:val="18"/>
                <w:szCs w:val="18"/>
              </w:rPr>
              <w:t>kepada</w:t>
            </w:r>
            <w:proofErr w:type="spellEnd"/>
            <w:r w:rsidRPr="00E64753">
              <w:rPr>
                <w:rFonts w:ascii="Arial" w:hAnsi="Arial" w:cs="Arial"/>
                <w:sz w:val="18"/>
                <w:szCs w:val="18"/>
              </w:rPr>
              <w:t xml:space="preserve"> para </w:t>
            </w:r>
            <w:proofErr w:type="spellStart"/>
            <w:r w:rsidRPr="00E64753">
              <w:rPr>
                <w:rFonts w:ascii="Arial" w:hAnsi="Arial" w:cs="Arial"/>
                <w:sz w:val="18"/>
                <w:szCs w:val="18"/>
              </w:rPr>
              <w:t>pihak</w:t>
            </w:r>
            <w:proofErr w:type="spellEnd"/>
            <w:r w:rsidRPr="00E64753">
              <w:rPr>
                <w:rFonts w:ascii="Arial" w:hAnsi="Arial" w:cs="Arial"/>
                <w:sz w:val="18"/>
                <w:szCs w:val="18"/>
              </w:rPr>
              <w:t xml:space="preserve"> </w:t>
            </w:r>
            <w:proofErr w:type="spellStart"/>
            <w:r w:rsidRPr="00E64753">
              <w:rPr>
                <w:rFonts w:ascii="Arial" w:hAnsi="Arial" w:cs="Arial"/>
                <w:sz w:val="18"/>
                <w:szCs w:val="18"/>
              </w:rPr>
              <w:t>tepat</w:t>
            </w:r>
            <w:proofErr w:type="spellEnd"/>
            <w:r w:rsidRPr="00E64753">
              <w:rPr>
                <w:rFonts w:ascii="Arial" w:hAnsi="Arial" w:cs="Arial"/>
                <w:sz w:val="18"/>
                <w:szCs w:val="18"/>
              </w:rPr>
              <w:t xml:space="preserve"> </w:t>
            </w:r>
            <w:proofErr w:type="spellStart"/>
            <w:r w:rsidRPr="00E64753">
              <w:rPr>
                <w:rFonts w:ascii="Arial" w:hAnsi="Arial" w:cs="Arial"/>
                <w:sz w:val="18"/>
                <w:szCs w:val="18"/>
              </w:rPr>
              <w:t>waktu</w:t>
            </w:r>
            <w:proofErr w:type="spellEnd"/>
            <w:r w:rsidR="008E0CE3">
              <w:rPr>
                <w:rFonts w:ascii="Arial" w:hAnsi="Arial" w:cs="Arial"/>
                <w:sz w:val="18"/>
                <w:szCs w:val="18"/>
              </w:rPr>
              <w:t>.</w:t>
            </w:r>
          </w:p>
        </w:tc>
        <w:tc>
          <w:tcPr>
            <w:tcW w:w="444" w:type="dxa"/>
            <w:vMerge/>
          </w:tcPr>
          <w:p w14:paraId="55EFD526" w14:textId="77777777" w:rsidR="0004495C" w:rsidRPr="00E64753" w:rsidRDefault="0004495C">
            <w:pPr>
              <w:pStyle w:val="BodyText"/>
              <w:numPr>
                <w:ilvl w:val="0"/>
                <w:numId w:val="41"/>
              </w:numPr>
              <w:ind w:left="156" w:hanging="156"/>
              <w:jc w:val="both"/>
              <w:rPr>
                <w:rFonts w:ascii="Arial" w:hAnsi="Arial" w:cs="Arial"/>
                <w:sz w:val="18"/>
                <w:szCs w:val="18"/>
              </w:rPr>
            </w:pPr>
          </w:p>
        </w:tc>
        <w:tc>
          <w:tcPr>
            <w:tcW w:w="476" w:type="dxa"/>
            <w:vMerge/>
          </w:tcPr>
          <w:p w14:paraId="6CD10571" w14:textId="77777777" w:rsidR="0004495C" w:rsidRPr="00E64753" w:rsidRDefault="0004495C">
            <w:pPr>
              <w:pStyle w:val="BodyText"/>
              <w:numPr>
                <w:ilvl w:val="0"/>
                <w:numId w:val="41"/>
              </w:numPr>
              <w:ind w:left="156" w:hanging="156"/>
              <w:jc w:val="both"/>
              <w:rPr>
                <w:rFonts w:ascii="Arial" w:hAnsi="Arial" w:cs="Arial"/>
                <w:sz w:val="18"/>
                <w:szCs w:val="18"/>
              </w:rPr>
            </w:pPr>
          </w:p>
        </w:tc>
        <w:tc>
          <w:tcPr>
            <w:tcW w:w="476" w:type="dxa"/>
            <w:vMerge/>
          </w:tcPr>
          <w:p w14:paraId="15249666" w14:textId="77777777" w:rsidR="0004495C" w:rsidRPr="00E64753" w:rsidRDefault="0004495C">
            <w:pPr>
              <w:pStyle w:val="BodyText"/>
              <w:numPr>
                <w:ilvl w:val="0"/>
                <w:numId w:val="41"/>
              </w:numPr>
              <w:ind w:left="156" w:hanging="156"/>
              <w:jc w:val="both"/>
              <w:rPr>
                <w:rFonts w:ascii="Arial" w:hAnsi="Arial" w:cs="Arial"/>
                <w:sz w:val="18"/>
                <w:szCs w:val="18"/>
              </w:rPr>
            </w:pPr>
          </w:p>
        </w:tc>
      </w:tr>
      <w:tr w:rsidR="0004495C" w:rsidRPr="00E64753" w14:paraId="0BADF459" w14:textId="77777777" w:rsidTr="0004495C">
        <w:trPr>
          <w:trHeight w:val="625"/>
        </w:trPr>
        <w:tc>
          <w:tcPr>
            <w:tcW w:w="569" w:type="dxa"/>
            <w:vMerge/>
          </w:tcPr>
          <w:p w14:paraId="3AD055CF" w14:textId="77777777" w:rsidR="0004495C" w:rsidRDefault="0004495C" w:rsidP="005E0E1C">
            <w:pPr>
              <w:pStyle w:val="BodyText"/>
              <w:jc w:val="both"/>
              <w:rPr>
                <w:rFonts w:ascii="Arial" w:hAnsi="Arial" w:cs="Arial"/>
                <w:sz w:val="20"/>
                <w:szCs w:val="20"/>
              </w:rPr>
            </w:pPr>
          </w:p>
        </w:tc>
        <w:tc>
          <w:tcPr>
            <w:tcW w:w="1357" w:type="dxa"/>
            <w:vMerge/>
          </w:tcPr>
          <w:p w14:paraId="6578C56E" w14:textId="77777777" w:rsidR="0004495C" w:rsidRPr="00E64753" w:rsidRDefault="0004495C" w:rsidP="005E0E1C">
            <w:pPr>
              <w:pStyle w:val="BodyText"/>
              <w:jc w:val="both"/>
              <w:rPr>
                <w:rFonts w:ascii="Arial" w:hAnsi="Arial" w:cs="Arial"/>
                <w:sz w:val="20"/>
                <w:szCs w:val="20"/>
              </w:rPr>
            </w:pPr>
          </w:p>
        </w:tc>
        <w:tc>
          <w:tcPr>
            <w:tcW w:w="1058" w:type="dxa"/>
            <w:vMerge/>
          </w:tcPr>
          <w:p w14:paraId="653B07FE" w14:textId="77777777" w:rsidR="0004495C" w:rsidRPr="00E64753" w:rsidRDefault="0004495C" w:rsidP="005E0E1C">
            <w:pPr>
              <w:pStyle w:val="BodyText"/>
              <w:jc w:val="center"/>
              <w:rPr>
                <w:rFonts w:ascii="Arial" w:hAnsi="Arial" w:cs="Arial"/>
                <w:sz w:val="20"/>
                <w:szCs w:val="20"/>
              </w:rPr>
            </w:pPr>
          </w:p>
        </w:tc>
        <w:tc>
          <w:tcPr>
            <w:tcW w:w="3553" w:type="dxa"/>
          </w:tcPr>
          <w:p w14:paraId="24AE7EDB" w14:textId="3A039A57" w:rsidR="0004495C" w:rsidRPr="00D939F7" w:rsidRDefault="0004495C">
            <w:pPr>
              <w:pStyle w:val="BodyText"/>
              <w:numPr>
                <w:ilvl w:val="0"/>
                <w:numId w:val="18"/>
              </w:numPr>
              <w:ind w:left="160" w:hanging="160"/>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berkas</w:t>
            </w:r>
            <w:proofErr w:type="spellEnd"/>
            <w:r w:rsidRPr="00E64753">
              <w:rPr>
                <w:rFonts w:ascii="Arial" w:hAnsi="Arial" w:cs="Arial"/>
                <w:sz w:val="18"/>
                <w:szCs w:val="18"/>
              </w:rPr>
              <w:t xml:space="preserve"> </w:t>
            </w:r>
            <w:proofErr w:type="spellStart"/>
            <w:r w:rsidRPr="00E64753">
              <w:rPr>
                <w:rFonts w:ascii="Arial" w:hAnsi="Arial" w:cs="Arial"/>
                <w:sz w:val="18"/>
                <w:szCs w:val="18"/>
              </w:rPr>
              <w:t>perkara</w:t>
            </w:r>
            <w:proofErr w:type="spellEnd"/>
            <w:r w:rsidRPr="00E64753">
              <w:rPr>
                <w:rFonts w:ascii="Arial" w:hAnsi="Arial" w:cs="Arial"/>
                <w:sz w:val="18"/>
                <w:szCs w:val="18"/>
              </w:rPr>
              <w:t xml:space="preserve"> yang </w:t>
            </w:r>
            <w:proofErr w:type="spellStart"/>
            <w:r w:rsidRPr="00E64753">
              <w:rPr>
                <w:rFonts w:ascii="Arial" w:hAnsi="Arial" w:cs="Arial"/>
                <w:sz w:val="18"/>
                <w:szCs w:val="18"/>
              </w:rPr>
              <w:t>dimohonkan</w:t>
            </w:r>
            <w:proofErr w:type="spellEnd"/>
            <w:r w:rsidRPr="00E64753">
              <w:rPr>
                <w:rFonts w:ascii="Arial" w:hAnsi="Arial" w:cs="Arial"/>
                <w:sz w:val="18"/>
                <w:szCs w:val="18"/>
              </w:rPr>
              <w:t xml:space="preserve"> </w:t>
            </w:r>
            <w:r w:rsidR="00E77200">
              <w:rPr>
                <w:rFonts w:ascii="Arial" w:hAnsi="Arial" w:cs="Arial"/>
                <w:sz w:val="18"/>
                <w:szCs w:val="18"/>
              </w:rPr>
              <w:t>b</w:t>
            </w:r>
            <w:r w:rsidRPr="00E64753">
              <w:rPr>
                <w:rFonts w:ascii="Arial" w:hAnsi="Arial" w:cs="Arial"/>
                <w:sz w:val="18"/>
                <w:szCs w:val="18"/>
              </w:rPr>
              <w:t xml:space="preserve">anding, </w:t>
            </w:r>
            <w:proofErr w:type="spellStart"/>
            <w:r w:rsidR="00E77200">
              <w:rPr>
                <w:rFonts w:ascii="Arial" w:hAnsi="Arial" w:cs="Arial"/>
                <w:sz w:val="18"/>
                <w:szCs w:val="18"/>
              </w:rPr>
              <w:t>k</w:t>
            </w:r>
            <w:r w:rsidRPr="00E64753">
              <w:rPr>
                <w:rFonts w:ascii="Arial" w:hAnsi="Arial" w:cs="Arial"/>
                <w:sz w:val="18"/>
                <w:szCs w:val="18"/>
              </w:rPr>
              <w:t>asasi</w:t>
            </w:r>
            <w:proofErr w:type="spellEnd"/>
            <w:r w:rsidRPr="00E64753">
              <w:rPr>
                <w:rFonts w:ascii="Arial" w:hAnsi="Arial" w:cs="Arial"/>
                <w:sz w:val="18"/>
                <w:szCs w:val="18"/>
              </w:rPr>
              <w:t xml:space="preserve"> dan </w:t>
            </w:r>
            <w:proofErr w:type="spellStart"/>
            <w:r w:rsidR="00E77200">
              <w:rPr>
                <w:rFonts w:ascii="Arial" w:hAnsi="Arial" w:cs="Arial"/>
                <w:sz w:val="18"/>
                <w:szCs w:val="18"/>
              </w:rPr>
              <w:t>p</w:t>
            </w:r>
            <w:r w:rsidRPr="00E64753">
              <w:rPr>
                <w:rFonts w:ascii="Arial" w:hAnsi="Arial" w:cs="Arial"/>
                <w:sz w:val="18"/>
                <w:szCs w:val="18"/>
              </w:rPr>
              <w:t>eninjauan</w:t>
            </w:r>
            <w:proofErr w:type="spellEnd"/>
            <w:r w:rsidRPr="00E64753">
              <w:rPr>
                <w:rFonts w:ascii="Arial" w:hAnsi="Arial" w:cs="Arial"/>
                <w:sz w:val="18"/>
                <w:szCs w:val="18"/>
              </w:rPr>
              <w:t xml:space="preserve"> </w:t>
            </w:r>
            <w:proofErr w:type="spellStart"/>
            <w:r w:rsidR="00E77200">
              <w:rPr>
                <w:rFonts w:ascii="Arial" w:hAnsi="Arial" w:cs="Arial"/>
                <w:sz w:val="18"/>
                <w:szCs w:val="18"/>
              </w:rPr>
              <w:t>k</w:t>
            </w:r>
            <w:r w:rsidRPr="00E64753">
              <w:rPr>
                <w:rFonts w:ascii="Arial" w:hAnsi="Arial" w:cs="Arial"/>
                <w:sz w:val="18"/>
                <w:szCs w:val="18"/>
              </w:rPr>
              <w:t>embali</w:t>
            </w:r>
            <w:proofErr w:type="spellEnd"/>
            <w:r w:rsidRPr="00E64753">
              <w:rPr>
                <w:rFonts w:ascii="Arial" w:hAnsi="Arial" w:cs="Arial"/>
                <w:sz w:val="18"/>
                <w:szCs w:val="18"/>
              </w:rPr>
              <w:t xml:space="preserve"> yang </w:t>
            </w:r>
            <w:proofErr w:type="spellStart"/>
            <w:r w:rsidRPr="00E64753">
              <w:rPr>
                <w:rFonts w:ascii="Arial" w:hAnsi="Arial" w:cs="Arial"/>
                <w:sz w:val="18"/>
                <w:szCs w:val="18"/>
              </w:rPr>
              <w:t>diajukan</w:t>
            </w:r>
            <w:proofErr w:type="spellEnd"/>
            <w:r w:rsidRPr="00E64753">
              <w:rPr>
                <w:rFonts w:ascii="Arial" w:hAnsi="Arial" w:cs="Arial"/>
                <w:sz w:val="18"/>
                <w:szCs w:val="18"/>
              </w:rPr>
              <w:t xml:space="preserve"> </w:t>
            </w:r>
            <w:proofErr w:type="spellStart"/>
            <w:r w:rsidRPr="00E64753">
              <w:rPr>
                <w:rFonts w:ascii="Arial" w:hAnsi="Arial" w:cs="Arial"/>
                <w:sz w:val="18"/>
                <w:szCs w:val="18"/>
              </w:rPr>
              <w:t>secara</w:t>
            </w:r>
            <w:proofErr w:type="spellEnd"/>
            <w:r w:rsidRPr="00E64753">
              <w:rPr>
                <w:rFonts w:ascii="Arial" w:hAnsi="Arial" w:cs="Arial"/>
                <w:sz w:val="18"/>
                <w:szCs w:val="18"/>
              </w:rPr>
              <w:t xml:space="preserve"> </w:t>
            </w:r>
            <w:proofErr w:type="spellStart"/>
            <w:r w:rsidRPr="00E64753">
              <w:rPr>
                <w:rFonts w:ascii="Arial" w:hAnsi="Arial" w:cs="Arial"/>
                <w:sz w:val="18"/>
                <w:szCs w:val="18"/>
              </w:rPr>
              <w:t>lengkap</w:t>
            </w:r>
            <w:proofErr w:type="spellEnd"/>
            <w:r w:rsidRPr="00E64753">
              <w:rPr>
                <w:rFonts w:ascii="Arial" w:hAnsi="Arial" w:cs="Arial"/>
                <w:sz w:val="18"/>
                <w:szCs w:val="18"/>
              </w:rPr>
              <w:t xml:space="preserve"> dan </w:t>
            </w:r>
            <w:proofErr w:type="spellStart"/>
            <w:r w:rsidRPr="00E64753">
              <w:rPr>
                <w:rFonts w:ascii="Arial" w:hAnsi="Arial" w:cs="Arial"/>
                <w:sz w:val="18"/>
                <w:szCs w:val="18"/>
              </w:rPr>
              <w:t>tepat</w:t>
            </w:r>
            <w:proofErr w:type="spellEnd"/>
            <w:r w:rsidRPr="00E64753">
              <w:rPr>
                <w:rFonts w:ascii="Arial" w:hAnsi="Arial" w:cs="Arial"/>
                <w:sz w:val="18"/>
                <w:szCs w:val="18"/>
              </w:rPr>
              <w:t xml:space="preserve"> </w:t>
            </w:r>
            <w:proofErr w:type="spellStart"/>
            <w:r w:rsidRPr="00E64753">
              <w:rPr>
                <w:rFonts w:ascii="Arial" w:hAnsi="Arial" w:cs="Arial"/>
                <w:sz w:val="18"/>
                <w:szCs w:val="18"/>
              </w:rPr>
              <w:t>waktu</w:t>
            </w:r>
            <w:proofErr w:type="spellEnd"/>
            <w:r w:rsidR="008E0CE3">
              <w:rPr>
                <w:rFonts w:ascii="Arial" w:hAnsi="Arial" w:cs="Arial"/>
                <w:sz w:val="18"/>
                <w:szCs w:val="18"/>
              </w:rPr>
              <w:t>.</w:t>
            </w:r>
          </w:p>
        </w:tc>
        <w:tc>
          <w:tcPr>
            <w:tcW w:w="444" w:type="dxa"/>
            <w:vMerge/>
          </w:tcPr>
          <w:p w14:paraId="55455A65" w14:textId="77777777" w:rsidR="0004495C" w:rsidRPr="00E64753" w:rsidRDefault="0004495C">
            <w:pPr>
              <w:pStyle w:val="BodyText"/>
              <w:numPr>
                <w:ilvl w:val="0"/>
                <w:numId w:val="18"/>
              </w:numPr>
              <w:ind w:left="156" w:hanging="156"/>
              <w:jc w:val="both"/>
              <w:rPr>
                <w:rFonts w:ascii="Arial" w:hAnsi="Arial" w:cs="Arial"/>
                <w:sz w:val="18"/>
                <w:szCs w:val="18"/>
              </w:rPr>
            </w:pPr>
          </w:p>
        </w:tc>
        <w:tc>
          <w:tcPr>
            <w:tcW w:w="476" w:type="dxa"/>
            <w:vMerge/>
          </w:tcPr>
          <w:p w14:paraId="60A9AF6E" w14:textId="77777777" w:rsidR="0004495C" w:rsidRPr="00E64753" w:rsidRDefault="0004495C">
            <w:pPr>
              <w:pStyle w:val="BodyText"/>
              <w:numPr>
                <w:ilvl w:val="0"/>
                <w:numId w:val="18"/>
              </w:numPr>
              <w:ind w:left="156" w:hanging="156"/>
              <w:jc w:val="both"/>
              <w:rPr>
                <w:rFonts w:ascii="Arial" w:hAnsi="Arial" w:cs="Arial"/>
                <w:sz w:val="18"/>
                <w:szCs w:val="18"/>
              </w:rPr>
            </w:pPr>
          </w:p>
        </w:tc>
        <w:tc>
          <w:tcPr>
            <w:tcW w:w="476" w:type="dxa"/>
            <w:vMerge/>
          </w:tcPr>
          <w:p w14:paraId="24E8E586" w14:textId="77777777" w:rsidR="0004495C" w:rsidRPr="00E64753" w:rsidRDefault="0004495C">
            <w:pPr>
              <w:pStyle w:val="BodyText"/>
              <w:numPr>
                <w:ilvl w:val="0"/>
                <w:numId w:val="18"/>
              </w:numPr>
              <w:ind w:left="156" w:hanging="156"/>
              <w:jc w:val="both"/>
              <w:rPr>
                <w:rFonts w:ascii="Arial" w:hAnsi="Arial" w:cs="Arial"/>
                <w:sz w:val="18"/>
                <w:szCs w:val="18"/>
              </w:rPr>
            </w:pPr>
          </w:p>
        </w:tc>
      </w:tr>
      <w:tr w:rsidR="0004495C" w:rsidRPr="00E64753" w14:paraId="4F50D36E" w14:textId="77777777" w:rsidTr="0004495C">
        <w:trPr>
          <w:trHeight w:val="625"/>
        </w:trPr>
        <w:tc>
          <w:tcPr>
            <w:tcW w:w="569" w:type="dxa"/>
            <w:vMerge/>
          </w:tcPr>
          <w:p w14:paraId="2B83A6B1" w14:textId="77777777" w:rsidR="0004495C" w:rsidRDefault="0004495C" w:rsidP="005E0E1C">
            <w:pPr>
              <w:pStyle w:val="BodyText"/>
              <w:jc w:val="both"/>
              <w:rPr>
                <w:rFonts w:ascii="Arial" w:hAnsi="Arial" w:cs="Arial"/>
                <w:sz w:val="20"/>
                <w:szCs w:val="20"/>
              </w:rPr>
            </w:pPr>
          </w:p>
        </w:tc>
        <w:tc>
          <w:tcPr>
            <w:tcW w:w="1357" w:type="dxa"/>
            <w:vMerge/>
          </w:tcPr>
          <w:p w14:paraId="749E9C27" w14:textId="77777777" w:rsidR="0004495C" w:rsidRPr="00E64753" w:rsidRDefault="0004495C" w:rsidP="005E0E1C">
            <w:pPr>
              <w:pStyle w:val="BodyText"/>
              <w:jc w:val="both"/>
              <w:rPr>
                <w:rFonts w:ascii="Arial" w:hAnsi="Arial" w:cs="Arial"/>
                <w:sz w:val="20"/>
                <w:szCs w:val="20"/>
              </w:rPr>
            </w:pPr>
          </w:p>
        </w:tc>
        <w:tc>
          <w:tcPr>
            <w:tcW w:w="1058" w:type="dxa"/>
            <w:vMerge/>
          </w:tcPr>
          <w:p w14:paraId="03D98BCB" w14:textId="77777777" w:rsidR="0004495C" w:rsidRPr="00E64753" w:rsidRDefault="0004495C" w:rsidP="005E0E1C">
            <w:pPr>
              <w:pStyle w:val="BodyText"/>
              <w:jc w:val="center"/>
              <w:rPr>
                <w:rFonts w:ascii="Arial" w:hAnsi="Arial" w:cs="Arial"/>
                <w:sz w:val="20"/>
                <w:szCs w:val="20"/>
              </w:rPr>
            </w:pPr>
          </w:p>
        </w:tc>
        <w:tc>
          <w:tcPr>
            <w:tcW w:w="3553" w:type="dxa"/>
          </w:tcPr>
          <w:p w14:paraId="4BD49588" w14:textId="3744C662" w:rsidR="0004495C" w:rsidRPr="00D939F7" w:rsidRDefault="0004495C">
            <w:pPr>
              <w:pStyle w:val="BodyText"/>
              <w:numPr>
                <w:ilvl w:val="0"/>
                <w:numId w:val="18"/>
              </w:numPr>
              <w:ind w:left="160" w:hanging="160"/>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laporan</w:t>
            </w:r>
            <w:proofErr w:type="spellEnd"/>
            <w:r w:rsidRPr="00E64753">
              <w:rPr>
                <w:rFonts w:ascii="Arial" w:hAnsi="Arial" w:cs="Arial"/>
                <w:sz w:val="18"/>
                <w:szCs w:val="18"/>
              </w:rPr>
              <w:t xml:space="preserve"> </w:t>
            </w:r>
            <w:proofErr w:type="spellStart"/>
            <w:r w:rsidRPr="00E64753">
              <w:rPr>
                <w:rFonts w:ascii="Arial" w:hAnsi="Arial" w:cs="Arial"/>
                <w:sz w:val="18"/>
                <w:szCs w:val="18"/>
              </w:rPr>
              <w:t>perkara</w:t>
            </w:r>
            <w:proofErr w:type="spellEnd"/>
            <w:r w:rsidRPr="00E64753">
              <w:rPr>
                <w:rFonts w:ascii="Arial" w:hAnsi="Arial" w:cs="Arial"/>
                <w:sz w:val="18"/>
                <w:szCs w:val="18"/>
              </w:rPr>
              <w:t xml:space="preserve"> </w:t>
            </w:r>
            <w:proofErr w:type="spellStart"/>
            <w:r w:rsidRPr="00E64753">
              <w:rPr>
                <w:rFonts w:ascii="Arial" w:hAnsi="Arial" w:cs="Arial"/>
                <w:sz w:val="18"/>
                <w:szCs w:val="18"/>
              </w:rPr>
              <w:t>pidana</w:t>
            </w:r>
            <w:proofErr w:type="spellEnd"/>
            <w:r w:rsidRPr="00E64753">
              <w:rPr>
                <w:rFonts w:ascii="Arial" w:hAnsi="Arial" w:cs="Arial"/>
                <w:sz w:val="18"/>
                <w:szCs w:val="18"/>
              </w:rPr>
              <w:t xml:space="preserve"> dan </w:t>
            </w:r>
            <w:proofErr w:type="spellStart"/>
            <w:r w:rsidRPr="00E64753">
              <w:rPr>
                <w:rFonts w:ascii="Arial" w:hAnsi="Arial" w:cs="Arial"/>
                <w:sz w:val="18"/>
                <w:szCs w:val="18"/>
              </w:rPr>
              <w:t>perdata</w:t>
            </w:r>
            <w:proofErr w:type="spellEnd"/>
            <w:r w:rsidRPr="00E64753">
              <w:rPr>
                <w:rFonts w:ascii="Arial" w:hAnsi="Arial" w:cs="Arial"/>
                <w:sz w:val="18"/>
                <w:szCs w:val="18"/>
              </w:rPr>
              <w:t xml:space="preserve"> </w:t>
            </w:r>
            <w:proofErr w:type="spellStart"/>
            <w:r w:rsidRPr="00E64753">
              <w:rPr>
                <w:rFonts w:ascii="Arial" w:hAnsi="Arial" w:cs="Arial"/>
                <w:sz w:val="18"/>
                <w:szCs w:val="18"/>
              </w:rPr>
              <w:t>secara</w:t>
            </w:r>
            <w:proofErr w:type="spellEnd"/>
            <w:r w:rsidRPr="00E64753">
              <w:rPr>
                <w:rFonts w:ascii="Arial" w:hAnsi="Arial" w:cs="Arial"/>
                <w:sz w:val="18"/>
                <w:szCs w:val="18"/>
              </w:rPr>
              <w:t xml:space="preserve"> </w:t>
            </w:r>
            <w:proofErr w:type="spellStart"/>
            <w:r w:rsidRPr="00E64753">
              <w:rPr>
                <w:rFonts w:ascii="Arial" w:hAnsi="Arial" w:cs="Arial"/>
                <w:sz w:val="18"/>
                <w:szCs w:val="18"/>
              </w:rPr>
              <w:t>lengkap</w:t>
            </w:r>
            <w:proofErr w:type="spellEnd"/>
            <w:r w:rsidRPr="00E64753">
              <w:rPr>
                <w:rFonts w:ascii="Arial" w:hAnsi="Arial" w:cs="Arial"/>
                <w:sz w:val="18"/>
                <w:szCs w:val="18"/>
              </w:rPr>
              <w:t xml:space="preserve"> dan </w:t>
            </w:r>
            <w:proofErr w:type="spellStart"/>
            <w:r w:rsidRPr="00E64753">
              <w:rPr>
                <w:rFonts w:ascii="Arial" w:hAnsi="Arial" w:cs="Arial"/>
                <w:sz w:val="18"/>
                <w:szCs w:val="18"/>
              </w:rPr>
              <w:t>tepat</w:t>
            </w:r>
            <w:proofErr w:type="spellEnd"/>
            <w:r w:rsidRPr="00E64753">
              <w:rPr>
                <w:rFonts w:ascii="Arial" w:hAnsi="Arial" w:cs="Arial"/>
                <w:sz w:val="18"/>
                <w:szCs w:val="18"/>
              </w:rPr>
              <w:t xml:space="preserve"> </w:t>
            </w:r>
            <w:proofErr w:type="spellStart"/>
            <w:r w:rsidRPr="00E64753">
              <w:rPr>
                <w:rFonts w:ascii="Arial" w:hAnsi="Arial" w:cs="Arial"/>
                <w:sz w:val="18"/>
                <w:szCs w:val="18"/>
              </w:rPr>
              <w:t>waktu</w:t>
            </w:r>
            <w:proofErr w:type="spellEnd"/>
            <w:r w:rsidR="008E0CE3">
              <w:rPr>
                <w:rFonts w:ascii="Arial" w:hAnsi="Arial" w:cs="Arial"/>
                <w:sz w:val="18"/>
                <w:szCs w:val="18"/>
              </w:rPr>
              <w:t>.</w:t>
            </w:r>
          </w:p>
        </w:tc>
        <w:tc>
          <w:tcPr>
            <w:tcW w:w="444" w:type="dxa"/>
            <w:vMerge/>
          </w:tcPr>
          <w:p w14:paraId="35795162" w14:textId="77777777" w:rsidR="0004495C" w:rsidRPr="00E64753" w:rsidRDefault="0004495C">
            <w:pPr>
              <w:pStyle w:val="BodyText"/>
              <w:numPr>
                <w:ilvl w:val="0"/>
                <w:numId w:val="18"/>
              </w:numPr>
              <w:ind w:left="156" w:hanging="156"/>
              <w:jc w:val="both"/>
              <w:rPr>
                <w:rFonts w:ascii="Arial" w:hAnsi="Arial" w:cs="Arial"/>
                <w:sz w:val="18"/>
                <w:szCs w:val="18"/>
              </w:rPr>
            </w:pPr>
          </w:p>
        </w:tc>
        <w:tc>
          <w:tcPr>
            <w:tcW w:w="476" w:type="dxa"/>
            <w:vMerge/>
          </w:tcPr>
          <w:p w14:paraId="0A33E150" w14:textId="77777777" w:rsidR="0004495C" w:rsidRPr="00E64753" w:rsidRDefault="0004495C">
            <w:pPr>
              <w:pStyle w:val="BodyText"/>
              <w:numPr>
                <w:ilvl w:val="0"/>
                <w:numId w:val="18"/>
              </w:numPr>
              <w:ind w:left="156" w:hanging="156"/>
              <w:jc w:val="both"/>
              <w:rPr>
                <w:rFonts w:ascii="Arial" w:hAnsi="Arial" w:cs="Arial"/>
                <w:sz w:val="18"/>
                <w:szCs w:val="18"/>
              </w:rPr>
            </w:pPr>
          </w:p>
        </w:tc>
        <w:tc>
          <w:tcPr>
            <w:tcW w:w="476" w:type="dxa"/>
            <w:vMerge/>
          </w:tcPr>
          <w:p w14:paraId="1F1051BC" w14:textId="77777777" w:rsidR="0004495C" w:rsidRPr="00E64753" w:rsidRDefault="0004495C">
            <w:pPr>
              <w:pStyle w:val="BodyText"/>
              <w:numPr>
                <w:ilvl w:val="0"/>
                <w:numId w:val="18"/>
              </w:numPr>
              <w:ind w:left="156" w:hanging="156"/>
              <w:jc w:val="both"/>
              <w:rPr>
                <w:rFonts w:ascii="Arial" w:hAnsi="Arial" w:cs="Arial"/>
                <w:sz w:val="18"/>
                <w:szCs w:val="18"/>
              </w:rPr>
            </w:pPr>
          </w:p>
        </w:tc>
      </w:tr>
      <w:tr w:rsidR="0004495C" w:rsidRPr="00E64753" w14:paraId="12CED95D" w14:textId="77777777" w:rsidTr="0004495C">
        <w:trPr>
          <w:trHeight w:val="625"/>
        </w:trPr>
        <w:tc>
          <w:tcPr>
            <w:tcW w:w="569" w:type="dxa"/>
            <w:vMerge/>
          </w:tcPr>
          <w:p w14:paraId="6ACBFAA0" w14:textId="77777777" w:rsidR="0004495C" w:rsidRDefault="0004495C" w:rsidP="005E0E1C">
            <w:pPr>
              <w:pStyle w:val="BodyText"/>
              <w:jc w:val="both"/>
              <w:rPr>
                <w:rFonts w:ascii="Arial" w:hAnsi="Arial" w:cs="Arial"/>
                <w:sz w:val="20"/>
                <w:szCs w:val="20"/>
              </w:rPr>
            </w:pPr>
          </w:p>
        </w:tc>
        <w:tc>
          <w:tcPr>
            <w:tcW w:w="1357" w:type="dxa"/>
            <w:vMerge/>
          </w:tcPr>
          <w:p w14:paraId="2E5AB9E5" w14:textId="77777777" w:rsidR="0004495C" w:rsidRPr="00E64753" w:rsidRDefault="0004495C" w:rsidP="005E0E1C">
            <w:pPr>
              <w:pStyle w:val="BodyText"/>
              <w:jc w:val="both"/>
              <w:rPr>
                <w:rFonts w:ascii="Arial" w:hAnsi="Arial" w:cs="Arial"/>
                <w:sz w:val="20"/>
                <w:szCs w:val="20"/>
              </w:rPr>
            </w:pPr>
          </w:p>
        </w:tc>
        <w:tc>
          <w:tcPr>
            <w:tcW w:w="1058" w:type="dxa"/>
            <w:vMerge/>
          </w:tcPr>
          <w:p w14:paraId="699A6413" w14:textId="77777777" w:rsidR="0004495C" w:rsidRPr="00E64753" w:rsidRDefault="0004495C" w:rsidP="005E0E1C">
            <w:pPr>
              <w:pStyle w:val="BodyText"/>
              <w:jc w:val="center"/>
              <w:rPr>
                <w:rFonts w:ascii="Arial" w:hAnsi="Arial" w:cs="Arial"/>
                <w:sz w:val="20"/>
                <w:szCs w:val="20"/>
              </w:rPr>
            </w:pPr>
          </w:p>
        </w:tc>
        <w:tc>
          <w:tcPr>
            <w:tcW w:w="3553" w:type="dxa"/>
          </w:tcPr>
          <w:p w14:paraId="62FE1D98" w14:textId="647B8214" w:rsidR="0004495C" w:rsidRPr="00E64753" w:rsidRDefault="0004495C" w:rsidP="00DC501C">
            <w:pPr>
              <w:pStyle w:val="BodyText"/>
              <w:ind w:left="160" w:hanging="142"/>
              <w:jc w:val="both"/>
              <w:rPr>
                <w:rFonts w:ascii="Arial" w:hAnsi="Arial" w:cs="Arial"/>
                <w:sz w:val="18"/>
                <w:szCs w:val="18"/>
              </w:rPr>
            </w:pPr>
            <w:r>
              <w:rPr>
                <w:rFonts w:ascii="Arial" w:hAnsi="Arial" w:cs="Arial"/>
                <w:sz w:val="18"/>
                <w:szCs w:val="18"/>
              </w:rPr>
              <w:t>7.</w:t>
            </w:r>
            <w:r w:rsidRPr="00E64753">
              <w:rPr>
                <w:rFonts w:ascii="Arial" w:hAnsi="Arial" w:cs="Arial"/>
                <w:sz w:val="18"/>
                <w:szCs w:val="18"/>
              </w:rPr>
              <w:t xml:space="preserve">Terlaksananya </w:t>
            </w:r>
            <w:proofErr w:type="spellStart"/>
            <w:r w:rsidRPr="00E64753">
              <w:rPr>
                <w:rFonts w:ascii="Arial" w:hAnsi="Arial" w:cs="Arial"/>
                <w:sz w:val="18"/>
                <w:szCs w:val="18"/>
              </w:rPr>
              <w:t>pencari</w:t>
            </w:r>
            <w:proofErr w:type="spellEnd"/>
            <w:r w:rsidRPr="00E64753">
              <w:rPr>
                <w:rFonts w:ascii="Arial" w:hAnsi="Arial" w:cs="Arial"/>
                <w:sz w:val="18"/>
                <w:szCs w:val="18"/>
              </w:rPr>
              <w:t xml:space="preserve"> </w:t>
            </w:r>
            <w:proofErr w:type="spellStart"/>
            <w:r w:rsidRPr="00E64753">
              <w:rPr>
                <w:rFonts w:ascii="Arial" w:hAnsi="Arial" w:cs="Arial"/>
                <w:sz w:val="18"/>
                <w:szCs w:val="18"/>
              </w:rPr>
              <w:t>keadilan</w:t>
            </w:r>
            <w:proofErr w:type="spellEnd"/>
            <w:r w:rsidRPr="00E64753">
              <w:rPr>
                <w:rFonts w:ascii="Arial" w:hAnsi="Arial" w:cs="Arial"/>
                <w:sz w:val="18"/>
                <w:szCs w:val="18"/>
              </w:rPr>
              <w:t xml:space="preserve"> </w:t>
            </w:r>
            <w:proofErr w:type="spellStart"/>
            <w:r w:rsidRPr="00E64753">
              <w:rPr>
                <w:rFonts w:ascii="Arial" w:hAnsi="Arial" w:cs="Arial"/>
                <w:sz w:val="18"/>
                <w:szCs w:val="18"/>
              </w:rPr>
              <w:t>golongan</w:t>
            </w:r>
            <w:proofErr w:type="spellEnd"/>
            <w:r w:rsidRPr="00E64753">
              <w:rPr>
                <w:rFonts w:ascii="Arial" w:hAnsi="Arial" w:cs="Arial"/>
                <w:sz w:val="18"/>
                <w:szCs w:val="18"/>
              </w:rPr>
              <w:t xml:space="preserve"> </w:t>
            </w:r>
            <w:proofErr w:type="spellStart"/>
            <w:r w:rsidRPr="00E64753">
              <w:rPr>
                <w:rFonts w:ascii="Arial" w:hAnsi="Arial" w:cs="Arial"/>
                <w:sz w:val="18"/>
                <w:szCs w:val="18"/>
              </w:rPr>
              <w:t>tertentu</w:t>
            </w:r>
            <w:proofErr w:type="spellEnd"/>
            <w:r w:rsidRPr="00E64753">
              <w:rPr>
                <w:rFonts w:ascii="Arial" w:hAnsi="Arial" w:cs="Arial"/>
                <w:sz w:val="18"/>
                <w:szCs w:val="18"/>
              </w:rPr>
              <w:t xml:space="preserve"> yang </w:t>
            </w:r>
            <w:proofErr w:type="spellStart"/>
            <w:r w:rsidRPr="00E64753">
              <w:rPr>
                <w:rFonts w:ascii="Arial" w:hAnsi="Arial" w:cs="Arial"/>
                <w:sz w:val="18"/>
                <w:szCs w:val="18"/>
              </w:rPr>
              <w:t>mendapat</w:t>
            </w:r>
            <w:proofErr w:type="spellEnd"/>
            <w:r w:rsidRPr="00E64753">
              <w:rPr>
                <w:rFonts w:ascii="Arial" w:hAnsi="Arial" w:cs="Arial"/>
                <w:sz w:val="18"/>
                <w:szCs w:val="18"/>
              </w:rPr>
              <w:t xml:space="preserve"> </w:t>
            </w:r>
            <w:proofErr w:type="spellStart"/>
            <w:r w:rsidRPr="00E64753">
              <w:rPr>
                <w:rFonts w:ascii="Arial" w:hAnsi="Arial" w:cs="Arial"/>
                <w:sz w:val="18"/>
                <w:szCs w:val="18"/>
              </w:rPr>
              <w:t>layanan</w:t>
            </w:r>
            <w:proofErr w:type="spellEnd"/>
            <w:r w:rsidRPr="00E64753">
              <w:rPr>
                <w:rFonts w:ascii="Arial" w:hAnsi="Arial" w:cs="Arial"/>
                <w:sz w:val="18"/>
                <w:szCs w:val="18"/>
              </w:rPr>
              <w:t xml:space="preserve"> </w:t>
            </w:r>
            <w:proofErr w:type="spellStart"/>
            <w:r w:rsidRPr="00E64753">
              <w:rPr>
                <w:rFonts w:ascii="Arial" w:hAnsi="Arial" w:cs="Arial"/>
                <w:sz w:val="18"/>
                <w:szCs w:val="18"/>
              </w:rPr>
              <w:t>bantuan</w:t>
            </w:r>
            <w:proofErr w:type="spellEnd"/>
            <w:r w:rsidRPr="00E64753">
              <w:rPr>
                <w:rFonts w:ascii="Arial" w:hAnsi="Arial" w:cs="Arial"/>
                <w:sz w:val="18"/>
                <w:szCs w:val="18"/>
              </w:rPr>
              <w:t xml:space="preserve"> </w:t>
            </w:r>
            <w:proofErr w:type="spellStart"/>
            <w:r w:rsidRPr="00E64753">
              <w:rPr>
                <w:rFonts w:ascii="Arial" w:hAnsi="Arial" w:cs="Arial"/>
                <w:sz w:val="18"/>
                <w:szCs w:val="18"/>
              </w:rPr>
              <w:t>hukum</w:t>
            </w:r>
            <w:proofErr w:type="spellEnd"/>
            <w:r w:rsidRPr="00E64753">
              <w:rPr>
                <w:rFonts w:ascii="Arial" w:hAnsi="Arial" w:cs="Arial"/>
                <w:sz w:val="18"/>
                <w:szCs w:val="18"/>
              </w:rPr>
              <w:t xml:space="preserve"> (</w:t>
            </w:r>
            <w:proofErr w:type="spellStart"/>
            <w:r w:rsidRPr="00E64753">
              <w:rPr>
                <w:rFonts w:ascii="Arial" w:hAnsi="Arial" w:cs="Arial"/>
                <w:sz w:val="18"/>
                <w:szCs w:val="18"/>
              </w:rPr>
              <w:t>posbakum</w:t>
            </w:r>
            <w:proofErr w:type="spellEnd"/>
            <w:r w:rsidRPr="00E64753">
              <w:rPr>
                <w:rFonts w:ascii="Arial" w:hAnsi="Arial" w:cs="Arial"/>
                <w:sz w:val="18"/>
                <w:szCs w:val="18"/>
              </w:rPr>
              <w:t>)</w:t>
            </w:r>
            <w:r w:rsidR="008E0CE3">
              <w:rPr>
                <w:rFonts w:ascii="Arial" w:hAnsi="Arial" w:cs="Arial"/>
                <w:sz w:val="18"/>
                <w:szCs w:val="18"/>
              </w:rPr>
              <w:t>.</w:t>
            </w:r>
          </w:p>
        </w:tc>
        <w:tc>
          <w:tcPr>
            <w:tcW w:w="444" w:type="dxa"/>
            <w:vMerge/>
          </w:tcPr>
          <w:p w14:paraId="49C23140" w14:textId="77777777" w:rsidR="0004495C" w:rsidRPr="00E64753" w:rsidRDefault="0004495C">
            <w:pPr>
              <w:pStyle w:val="BodyText"/>
              <w:numPr>
                <w:ilvl w:val="0"/>
                <w:numId w:val="28"/>
              </w:numPr>
              <w:ind w:left="156" w:hanging="156"/>
              <w:jc w:val="both"/>
              <w:rPr>
                <w:rFonts w:ascii="Arial" w:hAnsi="Arial" w:cs="Arial"/>
                <w:sz w:val="18"/>
                <w:szCs w:val="18"/>
              </w:rPr>
            </w:pPr>
          </w:p>
        </w:tc>
        <w:tc>
          <w:tcPr>
            <w:tcW w:w="476" w:type="dxa"/>
            <w:vMerge/>
          </w:tcPr>
          <w:p w14:paraId="39E846B5" w14:textId="77777777" w:rsidR="0004495C" w:rsidRPr="00E64753" w:rsidRDefault="0004495C">
            <w:pPr>
              <w:pStyle w:val="BodyText"/>
              <w:numPr>
                <w:ilvl w:val="0"/>
                <w:numId w:val="28"/>
              </w:numPr>
              <w:ind w:left="156" w:hanging="156"/>
              <w:jc w:val="both"/>
              <w:rPr>
                <w:rFonts w:ascii="Arial" w:hAnsi="Arial" w:cs="Arial"/>
                <w:sz w:val="18"/>
                <w:szCs w:val="18"/>
              </w:rPr>
            </w:pPr>
          </w:p>
        </w:tc>
        <w:tc>
          <w:tcPr>
            <w:tcW w:w="476" w:type="dxa"/>
            <w:vMerge/>
          </w:tcPr>
          <w:p w14:paraId="6A130A15" w14:textId="77777777" w:rsidR="0004495C" w:rsidRPr="00E64753" w:rsidRDefault="0004495C">
            <w:pPr>
              <w:pStyle w:val="BodyText"/>
              <w:numPr>
                <w:ilvl w:val="0"/>
                <w:numId w:val="28"/>
              </w:numPr>
              <w:ind w:left="156" w:hanging="156"/>
              <w:jc w:val="both"/>
              <w:rPr>
                <w:rFonts w:ascii="Arial" w:hAnsi="Arial" w:cs="Arial"/>
                <w:sz w:val="18"/>
                <w:szCs w:val="18"/>
              </w:rPr>
            </w:pPr>
          </w:p>
        </w:tc>
      </w:tr>
      <w:tr w:rsidR="0004495C" w:rsidRPr="00E64753" w14:paraId="7A8D92F9" w14:textId="77777777" w:rsidTr="0004495C">
        <w:trPr>
          <w:trHeight w:val="410"/>
        </w:trPr>
        <w:tc>
          <w:tcPr>
            <w:tcW w:w="569" w:type="dxa"/>
            <w:vMerge/>
          </w:tcPr>
          <w:p w14:paraId="2475715F" w14:textId="77777777" w:rsidR="0004495C" w:rsidRDefault="0004495C" w:rsidP="005E0E1C">
            <w:pPr>
              <w:pStyle w:val="BodyText"/>
              <w:jc w:val="both"/>
              <w:rPr>
                <w:rFonts w:ascii="Arial" w:hAnsi="Arial" w:cs="Arial"/>
                <w:sz w:val="20"/>
                <w:szCs w:val="20"/>
              </w:rPr>
            </w:pPr>
          </w:p>
        </w:tc>
        <w:tc>
          <w:tcPr>
            <w:tcW w:w="1357" w:type="dxa"/>
            <w:vMerge/>
          </w:tcPr>
          <w:p w14:paraId="488AFFE9" w14:textId="77777777" w:rsidR="0004495C" w:rsidRPr="00E64753" w:rsidRDefault="0004495C" w:rsidP="005E0E1C">
            <w:pPr>
              <w:pStyle w:val="BodyText"/>
              <w:jc w:val="both"/>
              <w:rPr>
                <w:rFonts w:ascii="Arial" w:hAnsi="Arial" w:cs="Arial"/>
                <w:sz w:val="20"/>
                <w:szCs w:val="20"/>
              </w:rPr>
            </w:pPr>
          </w:p>
        </w:tc>
        <w:tc>
          <w:tcPr>
            <w:tcW w:w="1058" w:type="dxa"/>
            <w:vMerge/>
          </w:tcPr>
          <w:p w14:paraId="1788628B" w14:textId="77777777" w:rsidR="0004495C" w:rsidRPr="00E64753" w:rsidRDefault="0004495C" w:rsidP="005E0E1C">
            <w:pPr>
              <w:pStyle w:val="BodyText"/>
              <w:jc w:val="center"/>
              <w:rPr>
                <w:rFonts w:ascii="Arial" w:hAnsi="Arial" w:cs="Arial"/>
                <w:sz w:val="20"/>
                <w:szCs w:val="20"/>
              </w:rPr>
            </w:pPr>
          </w:p>
        </w:tc>
        <w:tc>
          <w:tcPr>
            <w:tcW w:w="3553" w:type="dxa"/>
          </w:tcPr>
          <w:p w14:paraId="66391A41" w14:textId="713A295B" w:rsidR="0004495C" w:rsidRPr="00DC501C" w:rsidRDefault="0004495C">
            <w:pPr>
              <w:pStyle w:val="BodyText"/>
              <w:numPr>
                <w:ilvl w:val="0"/>
                <w:numId w:val="42"/>
              </w:numPr>
              <w:ind w:left="160" w:hanging="160"/>
              <w:jc w:val="both"/>
              <w:rPr>
                <w:rFonts w:ascii="Arial" w:hAnsi="Arial" w:cs="Arial"/>
                <w:sz w:val="18"/>
                <w:szCs w:val="18"/>
              </w:rPr>
            </w:pPr>
            <w:proofErr w:type="spellStart"/>
            <w:r w:rsidRPr="00DC501C">
              <w:rPr>
                <w:rFonts w:ascii="Arial" w:hAnsi="Arial" w:cs="Arial"/>
                <w:sz w:val="18"/>
                <w:szCs w:val="18"/>
              </w:rPr>
              <w:t>Terlaksananya</w:t>
            </w:r>
            <w:proofErr w:type="spellEnd"/>
            <w:r w:rsidRPr="00DC501C">
              <w:rPr>
                <w:rFonts w:ascii="Arial" w:hAnsi="Arial" w:cs="Arial"/>
                <w:sz w:val="18"/>
                <w:szCs w:val="18"/>
              </w:rPr>
              <w:t xml:space="preserve"> </w:t>
            </w:r>
            <w:proofErr w:type="spellStart"/>
            <w:r w:rsidRPr="00DC501C">
              <w:rPr>
                <w:rFonts w:ascii="Arial" w:hAnsi="Arial" w:cs="Arial"/>
                <w:sz w:val="18"/>
                <w:szCs w:val="18"/>
              </w:rPr>
              <w:t>putusan</w:t>
            </w:r>
            <w:proofErr w:type="spellEnd"/>
            <w:r w:rsidRPr="00DC501C">
              <w:rPr>
                <w:rFonts w:ascii="Arial" w:hAnsi="Arial" w:cs="Arial"/>
                <w:sz w:val="18"/>
                <w:szCs w:val="18"/>
              </w:rPr>
              <w:t xml:space="preserve"> </w:t>
            </w:r>
            <w:proofErr w:type="spellStart"/>
            <w:r w:rsidRPr="00DC501C">
              <w:rPr>
                <w:rFonts w:ascii="Arial" w:hAnsi="Arial" w:cs="Arial"/>
                <w:sz w:val="18"/>
                <w:szCs w:val="18"/>
              </w:rPr>
              <w:t>perkara</w:t>
            </w:r>
            <w:proofErr w:type="spellEnd"/>
            <w:r w:rsidRPr="00DC501C">
              <w:rPr>
                <w:rFonts w:ascii="Arial" w:hAnsi="Arial" w:cs="Arial"/>
                <w:sz w:val="18"/>
                <w:szCs w:val="18"/>
              </w:rPr>
              <w:t xml:space="preserve"> </w:t>
            </w:r>
            <w:proofErr w:type="spellStart"/>
            <w:proofErr w:type="gramStart"/>
            <w:r w:rsidRPr="00DC501C">
              <w:rPr>
                <w:rFonts w:ascii="Arial" w:hAnsi="Arial" w:cs="Arial"/>
                <w:sz w:val="18"/>
                <w:szCs w:val="18"/>
              </w:rPr>
              <w:t>perdata</w:t>
            </w:r>
            <w:proofErr w:type="spellEnd"/>
            <w:r w:rsidRPr="00DC501C">
              <w:rPr>
                <w:rFonts w:ascii="Arial" w:hAnsi="Arial" w:cs="Arial"/>
                <w:sz w:val="18"/>
                <w:szCs w:val="18"/>
              </w:rPr>
              <w:t xml:space="preserve">  yang</w:t>
            </w:r>
            <w:proofErr w:type="gramEnd"/>
            <w:r w:rsidRPr="00DC501C">
              <w:rPr>
                <w:rFonts w:ascii="Arial" w:hAnsi="Arial" w:cs="Arial"/>
                <w:sz w:val="18"/>
                <w:szCs w:val="18"/>
              </w:rPr>
              <w:t xml:space="preserve"> </w:t>
            </w:r>
            <w:proofErr w:type="spellStart"/>
            <w:r w:rsidRPr="00DC501C">
              <w:rPr>
                <w:rFonts w:ascii="Arial" w:hAnsi="Arial" w:cs="Arial"/>
                <w:sz w:val="18"/>
                <w:szCs w:val="18"/>
              </w:rPr>
              <w:t>ditindaklanjuti</w:t>
            </w:r>
            <w:proofErr w:type="spellEnd"/>
            <w:r w:rsidRPr="00DC501C">
              <w:rPr>
                <w:rFonts w:ascii="Arial" w:hAnsi="Arial" w:cs="Arial"/>
                <w:sz w:val="18"/>
                <w:szCs w:val="18"/>
              </w:rPr>
              <w:t xml:space="preserve"> (</w:t>
            </w:r>
            <w:proofErr w:type="spellStart"/>
            <w:r w:rsidRPr="00DC501C">
              <w:rPr>
                <w:rFonts w:ascii="Arial" w:hAnsi="Arial" w:cs="Arial"/>
                <w:sz w:val="18"/>
                <w:szCs w:val="18"/>
              </w:rPr>
              <w:t>dieksekusi</w:t>
            </w:r>
            <w:proofErr w:type="spellEnd"/>
            <w:r w:rsidRPr="00DC501C">
              <w:rPr>
                <w:rFonts w:ascii="Arial" w:hAnsi="Arial" w:cs="Arial"/>
                <w:sz w:val="18"/>
                <w:szCs w:val="18"/>
              </w:rPr>
              <w:t>)</w:t>
            </w:r>
            <w:r w:rsidR="008E0CE3">
              <w:rPr>
                <w:rFonts w:ascii="Arial" w:hAnsi="Arial" w:cs="Arial"/>
                <w:sz w:val="18"/>
                <w:szCs w:val="18"/>
              </w:rPr>
              <w:t>.</w:t>
            </w:r>
          </w:p>
        </w:tc>
        <w:tc>
          <w:tcPr>
            <w:tcW w:w="444" w:type="dxa"/>
            <w:vMerge/>
          </w:tcPr>
          <w:p w14:paraId="37B10C73" w14:textId="77777777" w:rsidR="0004495C" w:rsidRPr="00E64753" w:rsidRDefault="0004495C">
            <w:pPr>
              <w:pStyle w:val="BodyText"/>
              <w:numPr>
                <w:ilvl w:val="0"/>
                <w:numId w:val="42"/>
              </w:numPr>
              <w:ind w:left="156" w:hanging="156"/>
              <w:jc w:val="both"/>
              <w:rPr>
                <w:rFonts w:ascii="Arial" w:hAnsi="Arial" w:cs="Arial"/>
                <w:sz w:val="18"/>
                <w:szCs w:val="18"/>
              </w:rPr>
            </w:pPr>
          </w:p>
        </w:tc>
        <w:tc>
          <w:tcPr>
            <w:tcW w:w="476" w:type="dxa"/>
            <w:vMerge/>
          </w:tcPr>
          <w:p w14:paraId="1E3773A4" w14:textId="77777777" w:rsidR="0004495C" w:rsidRPr="00E64753" w:rsidRDefault="0004495C">
            <w:pPr>
              <w:pStyle w:val="BodyText"/>
              <w:numPr>
                <w:ilvl w:val="0"/>
                <w:numId w:val="42"/>
              </w:numPr>
              <w:ind w:left="156" w:hanging="156"/>
              <w:jc w:val="both"/>
              <w:rPr>
                <w:rFonts w:ascii="Arial" w:hAnsi="Arial" w:cs="Arial"/>
                <w:sz w:val="18"/>
                <w:szCs w:val="18"/>
              </w:rPr>
            </w:pPr>
          </w:p>
        </w:tc>
        <w:tc>
          <w:tcPr>
            <w:tcW w:w="476" w:type="dxa"/>
            <w:vMerge/>
          </w:tcPr>
          <w:p w14:paraId="1DAD03CD" w14:textId="77777777" w:rsidR="0004495C" w:rsidRPr="00E64753" w:rsidRDefault="0004495C">
            <w:pPr>
              <w:pStyle w:val="BodyText"/>
              <w:numPr>
                <w:ilvl w:val="0"/>
                <w:numId w:val="42"/>
              </w:numPr>
              <w:ind w:left="156" w:hanging="156"/>
              <w:jc w:val="both"/>
              <w:rPr>
                <w:rFonts w:ascii="Arial" w:hAnsi="Arial" w:cs="Arial"/>
                <w:sz w:val="18"/>
                <w:szCs w:val="18"/>
              </w:rPr>
            </w:pPr>
          </w:p>
        </w:tc>
      </w:tr>
      <w:tr w:rsidR="0004495C" w:rsidRPr="00E64753" w14:paraId="2C78367A" w14:textId="28990F61" w:rsidTr="0004495C">
        <w:trPr>
          <w:trHeight w:val="472"/>
        </w:trPr>
        <w:tc>
          <w:tcPr>
            <w:tcW w:w="569" w:type="dxa"/>
            <w:vMerge w:val="restart"/>
          </w:tcPr>
          <w:p w14:paraId="52AF8023" w14:textId="3CA41CC3" w:rsidR="0004495C" w:rsidRPr="00E64753" w:rsidRDefault="0004495C" w:rsidP="005E0E1C">
            <w:pPr>
              <w:pStyle w:val="BodyText"/>
              <w:jc w:val="both"/>
              <w:rPr>
                <w:rFonts w:ascii="Arial" w:hAnsi="Arial" w:cs="Arial"/>
                <w:sz w:val="20"/>
                <w:szCs w:val="20"/>
              </w:rPr>
            </w:pPr>
            <w:r>
              <w:rPr>
                <w:rFonts w:ascii="Arial" w:hAnsi="Arial" w:cs="Arial"/>
                <w:sz w:val="20"/>
                <w:szCs w:val="20"/>
              </w:rPr>
              <w:t>4</w:t>
            </w:r>
            <w:r w:rsidRPr="00E64753">
              <w:rPr>
                <w:rFonts w:ascii="Arial" w:hAnsi="Arial" w:cs="Arial"/>
                <w:sz w:val="20"/>
                <w:szCs w:val="20"/>
              </w:rPr>
              <w:t>.</w:t>
            </w:r>
          </w:p>
        </w:tc>
        <w:tc>
          <w:tcPr>
            <w:tcW w:w="1357" w:type="dxa"/>
            <w:vMerge w:val="restart"/>
          </w:tcPr>
          <w:p w14:paraId="4354CDEA" w14:textId="77777777" w:rsidR="0004495C" w:rsidRDefault="0004495C" w:rsidP="005E0E1C">
            <w:pPr>
              <w:pStyle w:val="BodyText"/>
              <w:rPr>
                <w:rFonts w:ascii="Arial" w:hAnsi="Arial" w:cs="Arial"/>
                <w:sz w:val="20"/>
                <w:szCs w:val="20"/>
              </w:rPr>
            </w:pPr>
            <w:proofErr w:type="spellStart"/>
            <w:r w:rsidRPr="00E64753">
              <w:rPr>
                <w:rFonts w:ascii="Arial" w:hAnsi="Arial" w:cs="Arial"/>
                <w:sz w:val="20"/>
                <w:szCs w:val="20"/>
              </w:rPr>
              <w:t>Panitera</w:t>
            </w:r>
            <w:proofErr w:type="spellEnd"/>
            <w:r w:rsidRPr="00E64753">
              <w:rPr>
                <w:rFonts w:ascii="Arial" w:hAnsi="Arial" w:cs="Arial"/>
                <w:sz w:val="20"/>
                <w:szCs w:val="20"/>
              </w:rPr>
              <w:t xml:space="preserve"> </w:t>
            </w:r>
          </w:p>
          <w:p w14:paraId="2763AD5C" w14:textId="77777777" w:rsidR="0004495C" w:rsidRDefault="0004495C" w:rsidP="005E0E1C">
            <w:pPr>
              <w:pStyle w:val="BodyText"/>
              <w:rPr>
                <w:rFonts w:ascii="Arial" w:hAnsi="Arial" w:cs="Arial"/>
                <w:sz w:val="20"/>
                <w:szCs w:val="20"/>
              </w:rPr>
            </w:pPr>
            <w:r w:rsidRPr="00E64753">
              <w:rPr>
                <w:rFonts w:ascii="Arial" w:hAnsi="Arial" w:cs="Arial"/>
                <w:sz w:val="20"/>
                <w:szCs w:val="20"/>
              </w:rPr>
              <w:t xml:space="preserve">Muda </w:t>
            </w:r>
          </w:p>
          <w:p w14:paraId="31D3AC69" w14:textId="357011B2" w:rsidR="0004495C" w:rsidRPr="00E64753" w:rsidRDefault="0004495C" w:rsidP="005E0E1C">
            <w:pPr>
              <w:pStyle w:val="BodyText"/>
              <w:rPr>
                <w:rFonts w:ascii="Arial" w:hAnsi="Arial" w:cs="Arial"/>
                <w:sz w:val="20"/>
                <w:szCs w:val="20"/>
              </w:rPr>
            </w:pPr>
            <w:proofErr w:type="spellStart"/>
            <w:r w:rsidRPr="00E64753">
              <w:rPr>
                <w:rFonts w:ascii="Arial" w:hAnsi="Arial" w:cs="Arial"/>
                <w:sz w:val="20"/>
                <w:szCs w:val="20"/>
              </w:rPr>
              <w:t>Perdata</w:t>
            </w:r>
            <w:proofErr w:type="spellEnd"/>
          </w:p>
        </w:tc>
        <w:tc>
          <w:tcPr>
            <w:tcW w:w="1058" w:type="dxa"/>
            <w:vMerge w:val="restart"/>
          </w:tcPr>
          <w:p w14:paraId="208A0EFD" w14:textId="77777777" w:rsidR="0004495C" w:rsidRPr="00E64753" w:rsidRDefault="0004495C" w:rsidP="005E0E1C">
            <w:pPr>
              <w:pStyle w:val="BodyText"/>
              <w:jc w:val="center"/>
              <w:rPr>
                <w:rFonts w:ascii="Arial" w:hAnsi="Arial" w:cs="Arial"/>
                <w:sz w:val="20"/>
                <w:szCs w:val="20"/>
              </w:rPr>
            </w:pPr>
            <w:r w:rsidRPr="00E64753">
              <w:rPr>
                <w:rFonts w:ascii="Arial" w:hAnsi="Arial" w:cs="Arial"/>
                <w:sz w:val="20"/>
                <w:szCs w:val="20"/>
              </w:rPr>
              <w:t>7</w:t>
            </w:r>
          </w:p>
        </w:tc>
        <w:tc>
          <w:tcPr>
            <w:tcW w:w="3553" w:type="dxa"/>
            <w:tcBorders>
              <w:bottom w:val="single" w:sz="4" w:space="0" w:color="auto"/>
            </w:tcBorders>
          </w:tcPr>
          <w:p w14:paraId="3890F79E" w14:textId="5F517E12" w:rsidR="0004495C" w:rsidRPr="00DC501C" w:rsidRDefault="0004495C">
            <w:pPr>
              <w:pStyle w:val="BodyText"/>
              <w:numPr>
                <w:ilvl w:val="0"/>
                <w:numId w:val="19"/>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penerimaan</w:t>
            </w:r>
            <w:proofErr w:type="spellEnd"/>
            <w:r w:rsidRPr="00E64753">
              <w:rPr>
                <w:rFonts w:ascii="Arial" w:hAnsi="Arial" w:cs="Arial"/>
                <w:sz w:val="18"/>
                <w:szCs w:val="18"/>
              </w:rPr>
              <w:t xml:space="preserve"> </w:t>
            </w:r>
            <w:proofErr w:type="spellStart"/>
            <w:r w:rsidRPr="00E64753">
              <w:rPr>
                <w:rFonts w:ascii="Arial" w:hAnsi="Arial" w:cs="Arial"/>
                <w:sz w:val="18"/>
                <w:szCs w:val="18"/>
              </w:rPr>
              <w:t>perkara</w:t>
            </w:r>
            <w:proofErr w:type="spellEnd"/>
            <w:r w:rsidRPr="00E64753">
              <w:rPr>
                <w:rFonts w:ascii="Arial" w:hAnsi="Arial" w:cs="Arial"/>
                <w:sz w:val="18"/>
                <w:szCs w:val="18"/>
              </w:rPr>
              <w:t xml:space="preserve"> </w:t>
            </w:r>
            <w:proofErr w:type="spellStart"/>
            <w:r w:rsidRPr="00E64753">
              <w:rPr>
                <w:rFonts w:ascii="Arial" w:hAnsi="Arial" w:cs="Arial"/>
                <w:sz w:val="18"/>
                <w:szCs w:val="18"/>
              </w:rPr>
              <w:t>perdata</w:t>
            </w:r>
            <w:proofErr w:type="spellEnd"/>
            <w:r w:rsidR="008E0CE3">
              <w:rPr>
                <w:rFonts w:ascii="Arial" w:hAnsi="Arial" w:cs="Arial"/>
                <w:sz w:val="18"/>
                <w:szCs w:val="18"/>
              </w:rPr>
              <w:t>.</w:t>
            </w:r>
          </w:p>
        </w:tc>
        <w:tc>
          <w:tcPr>
            <w:tcW w:w="444" w:type="dxa"/>
            <w:vMerge w:val="restart"/>
          </w:tcPr>
          <w:p w14:paraId="0E042C4F" w14:textId="77777777" w:rsidR="0004495C" w:rsidRDefault="0004495C" w:rsidP="00CA23E4">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371E5504" w14:textId="77777777" w:rsidR="0004495C" w:rsidRDefault="0004495C" w:rsidP="00CA23E4">
            <w:pPr>
              <w:pStyle w:val="BodyText"/>
              <w:rPr>
                <w:rFonts w:ascii="Segoe UI Symbol" w:hAnsi="Segoe UI Symbol" w:cs="Segoe UI Symbol"/>
                <w:sz w:val="18"/>
                <w:szCs w:val="18"/>
              </w:rPr>
            </w:pPr>
          </w:p>
          <w:p w14:paraId="6D700DF2" w14:textId="50B1267C" w:rsidR="0004495C" w:rsidRDefault="0004495C" w:rsidP="00CA23E4">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2F1381D5" w14:textId="77777777" w:rsidR="0004495C" w:rsidRDefault="0004495C" w:rsidP="00CA23E4">
            <w:pPr>
              <w:pStyle w:val="BodyText"/>
              <w:rPr>
                <w:rFonts w:ascii="Segoe UI Symbol" w:hAnsi="Segoe UI Symbol" w:cs="Segoe UI Symbol"/>
                <w:sz w:val="18"/>
                <w:szCs w:val="18"/>
              </w:rPr>
            </w:pPr>
          </w:p>
          <w:p w14:paraId="21B0387F" w14:textId="62C4B2FD" w:rsidR="0004495C" w:rsidRDefault="0004495C" w:rsidP="00CA23E4">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472ADC5C" w14:textId="77777777" w:rsidR="0004495C" w:rsidRDefault="0004495C" w:rsidP="00CA23E4">
            <w:pPr>
              <w:pStyle w:val="BodyText"/>
              <w:rPr>
                <w:rFonts w:ascii="Segoe UI Symbol" w:hAnsi="Segoe UI Symbol" w:cs="Segoe UI Symbol"/>
                <w:sz w:val="18"/>
                <w:szCs w:val="18"/>
              </w:rPr>
            </w:pPr>
          </w:p>
          <w:p w14:paraId="1A688DC4" w14:textId="1DD673F2" w:rsidR="0004495C" w:rsidRDefault="0004495C" w:rsidP="00CA23E4">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4A6E16AF" w14:textId="77777777" w:rsidR="0004495C" w:rsidRDefault="0004495C" w:rsidP="00CA23E4">
            <w:pPr>
              <w:pStyle w:val="BodyText"/>
              <w:rPr>
                <w:rFonts w:ascii="Segoe UI Symbol" w:hAnsi="Segoe UI Symbol" w:cs="Segoe UI Symbol"/>
                <w:sz w:val="18"/>
                <w:szCs w:val="18"/>
              </w:rPr>
            </w:pPr>
          </w:p>
          <w:p w14:paraId="5254A045" w14:textId="0C0F8500" w:rsidR="0004495C" w:rsidRDefault="0004495C" w:rsidP="00CA23E4">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646353CB" w14:textId="77777777" w:rsidR="0004495C" w:rsidRDefault="0004495C" w:rsidP="00CA23E4">
            <w:pPr>
              <w:pStyle w:val="BodyText"/>
              <w:rPr>
                <w:rFonts w:ascii="Segoe UI Symbol" w:hAnsi="Segoe UI Symbol" w:cs="Segoe UI Symbol"/>
                <w:sz w:val="18"/>
                <w:szCs w:val="18"/>
              </w:rPr>
            </w:pPr>
          </w:p>
          <w:p w14:paraId="52789D57" w14:textId="77777777"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22966EE7" w14:textId="5DFD1E19" w:rsidR="0004495C" w:rsidRDefault="0004495C" w:rsidP="00CA23E4">
            <w:pPr>
              <w:pStyle w:val="BodyText"/>
              <w:rPr>
                <w:rFonts w:ascii="Segoe UI Symbol" w:hAnsi="Segoe UI Symbol" w:cs="Segoe UI Symbol"/>
                <w:sz w:val="18"/>
                <w:szCs w:val="18"/>
              </w:rPr>
            </w:pPr>
          </w:p>
          <w:p w14:paraId="44844366" w14:textId="77777777"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55009FF8" w14:textId="77777777" w:rsidR="0004495C" w:rsidRPr="00E64753" w:rsidRDefault="0004495C" w:rsidP="00DC501C">
            <w:pPr>
              <w:pStyle w:val="BodyText"/>
              <w:ind w:left="156"/>
              <w:jc w:val="both"/>
              <w:rPr>
                <w:rFonts w:ascii="Arial" w:hAnsi="Arial" w:cs="Arial"/>
                <w:sz w:val="18"/>
                <w:szCs w:val="18"/>
              </w:rPr>
            </w:pPr>
          </w:p>
        </w:tc>
        <w:tc>
          <w:tcPr>
            <w:tcW w:w="476" w:type="dxa"/>
            <w:vMerge w:val="restart"/>
          </w:tcPr>
          <w:p w14:paraId="06FE01A9" w14:textId="77777777" w:rsidR="0004495C" w:rsidRPr="00E64753" w:rsidRDefault="0004495C" w:rsidP="00DC501C">
            <w:pPr>
              <w:pStyle w:val="BodyText"/>
              <w:ind w:left="156"/>
              <w:jc w:val="both"/>
              <w:rPr>
                <w:rFonts w:ascii="Arial" w:hAnsi="Arial" w:cs="Arial"/>
                <w:sz w:val="18"/>
                <w:szCs w:val="18"/>
              </w:rPr>
            </w:pPr>
          </w:p>
        </w:tc>
        <w:tc>
          <w:tcPr>
            <w:tcW w:w="476" w:type="dxa"/>
            <w:vMerge w:val="restart"/>
          </w:tcPr>
          <w:p w14:paraId="3473CD15" w14:textId="77777777" w:rsidR="0004495C" w:rsidRPr="00E64753" w:rsidRDefault="0004495C" w:rsidP="00DC501C">
            <w:pPr>
              <w:pStyle w:val="BodyText"/>
              <w:ind w:left="156"/>
              <w:jc w:val="both"/>
              <w:rPr>
                <w:rFonts w:ascii="Arial" w:hAnsi="Arial" w:cs="Arial"/>
                <w:sz w:val="18"/>
                <w:szCs w:val="18"/>
              </w:rPr>
            </w:pPr>
          </w:p>
        </w:tc>
      </w:tr>
      <w:tr w:rsidR="0004495C" w:rsidRPr="00E64753" w14:paraId="74D86968" w14:textId="77777777" w:rsidTr="0004495C">
        <w:trPr>
          <w:trHeight w:val="471"/>
        </w:trPr>
        <w:tc>
          <w:tcPr>
            <w:tcW w:w="569" w:type="dxa"/>
            <w:vMerge/>
          </w:tcPr>
          <w:p w14:paraId="36AB01B8" w14:textId="77777777" w:rsidR="0004495C" w:rsidRDefault="0004495C" w:rsidP="005E0E1C">
            <w:pPr>
              <w:pStyle w:val="BodyText"/>
              <w:jc w:val="both"/>
              <w:rPr>
                <w:rFonts w:ascii="Arial" w:hAnsi="Arial" w:cs="Arial"/>
                <w:sz w:val="20"/>
                <w:szCs w:val="20"/>
              </w:rPr>
            </w:pPr>
          </w:p>
        </w:tc>
        <w:tc>
          <w:tcPr>
            <w:tcW w:w="1357" w:type="dxa"/>
            <w:vMerge/>
          </w:tcPr>
          <w:p w14:paraId="596DC93B" w14:textId="77777777" w:rsidR="0004495C" w:rsidRPr="00E64753" w:rsidRDefault="0004495C" w:rsidP="005E0E1C">
            <w:pPr>
              <w:pStyle w:val="BodyText"/>
              <w:rPr>
                <w:rFonts w:ascii="Arial" w:hAnsi="Arial" w:cs="Arial"/>
                <w:sz w:val="20"/>
                <w:szCs w:val="20"/>
              </w:rPr>
            </w:pPr>
          </w:p>
        </w:tc>
        <w:tc>
          <w:tcPr>
            <w:tcW w:w="1058" w:type="dxa"/>
            <w:vMerge/>
          </w:tcPr>
          <w:p w14:paraId="63CDD105" w14:textId="77777777" w:rsidR="0004495C" w:rsidRPr="00E64753" w:rsidRDefault="0004495C" w:rsidP="005E0E1C">
            <w:pPr>
              <w:pStyle w:val="BodyText"/>
              <w:jc w:val="center"/>
              <w:rPr>
                <w:rFonts w:ascii="Arial" w:hAnsi="Arial" w:cs="Arial"/>
                <w:sz w:val="20"/>
                <w:szCs w:val="20"/>
              </w:rPr>
            </w:pPr>
          </w:p>
        </w:tc>
        <w:tc>
          <w:tcPr>
            <w:tcW w:w="3553" w:type="dxa"/>
            <w:tcBorders>
              <w:bottom w:val="single" w:sz="4" w:space="0" w:color="auto"/>
            </w:tcBorders>
          </w:tcPr>
          <w:p w14:paraId="69D89EEE" w14:textId="545E55AD" w:rsidR="0004495C" w:rsidRPr="00DC501C" w:rsidRDefault="0004495C">
            <w:pPr>
              <w:pStyle w:val="BodyText"/>
              <w:numPr>
                <w:ilvl w:val="0"/>
                <w:numId w:val="19"/>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Pr>
                <w:rFonts w:ascii="Arial" w:hAnsi="Arial" w:cs="Arial"/>
                <w:sz w:val="18"/>
                <w:szCs w:val="18"/>
              </w:rPr>
              <w:t xml:space="preserve"> </w:t>
            </w:r>
            <w:proofErr w:type="spellStart"/>
            <w:r w:rsidRPr="00E64753">
              <w:rPr>
                <w:rFonts w:ascii="Arial" w:hAnsi="Arial" w:cs="Arial"/>
                <w:sz w:val="18"/>
                <w:szCs w:val="18"/>
              </w:rPr>
              <w:t>penyerahan</w:t>
            </w:r>
            <w:proofErr w:type="spellEnd"/>
            <w:r w:rsidRPr="00E64753">
              <w:rPr>
                <w:rFonts w:ascii="Arial" w:hAnsi="Arial" w:cs="Arial"/>
                <w:sz w:val="18"/>
                <w:szCs w:val="18"/>
              </w:rPr>
              <w:t xml:space="preserve"> </w:t>
            </w:r>
            <w:proofErr w:type="spellStart"/>
            <w:r w:rsidRPr="00E64753">
              <w:rPr>
                <w:rFonts w:ascii="Arial" w:hAnsi="Arial" w:cs="Arial"/>
                <w:sz w:val="18"/>
                <w:szCs w:val="18"/>
              </w:rPr>
              <w:t>berkas</w:t>
            </w:r>
            <w:proofErr w:type="spellEnd"/>
            <w:r w:rsidRPr="00E64753">
              <w:rPr>
                <w:rFonts w:ascii="Arial" w:hAnsi="Arial" w:cs="Arial"/>
                <w:sz w:val="18"/>
                <w:szCs w:val="18"/>
              </w:rPr>
              <w:t xml:space="preserve"> </w:t>
            </w:r>
            <w:proofErr w:type="spellStart"/>
            <w:r w:rsidRPr="00E64753">
              <w:rPr>
                <w:rFonts w:ascii="Arial" w:hAnsi="Arial" w:cs="Arial"/>
                <w:sz w:val="18"/>
                <w:szCs w:val="18"/>
              </w:rPr>
              <w:t>perkara</w:t>
            </w:r>
            <w:proofErr w:type="spellEnd"/>
            <w:r w:rsidRPr="00E64753">
              <w:rPr>
                <w:rFonts w:ascii="Arial" w:hAnsi="Arial" w:cs="Arial"/>
                <w:sz w:val="18"/>
                <w:szCs w:val="18"/>
              </w:rPr>
              <w:t xml:space="preserve"> </w:t>
            </w:r>
            <w:proofErr w:type="spellStart"/>
            <w:r w:rsidRPr="00E64753">
              <w:rPr>
                <w:rFonts w:ascii="Arial" w:hAnsi="Arial" w:cs="Arial"/>
                <w:sz w:val="18"/>
                <w:szCs w:val="18"/>
              </w:rPr>
              <w:t>perdata</w:t>
            </w:r>
            <w:proofErr w:type="spellEnd"/>
            <w:r w:rsidRPr="00E64753">
              <w:rPr>
                <w:rFonts w:ascii="Arial" w:hAnsi="Arial" w:cs="Arial"/>
                <w:sz w:val="18"/>
                <w:szCs w:val="18"/>
              </w:rPr>
              <w:t xml:space="preserve"> yang </w:t>
            </w:r>
            <w:proofErr w:type="spellStart"/>
            <w:r w:rsidRPr="00E64753">
              <w:rPr>
                <w:rFonts w:ascii="Arial" w:hAnsi="Arial" w:cs="Arial"/>
                <w:sz w:val="18"/>
                <w:szCs w:val="18"/>
              </w:rPr>
              <w:t>telah</w:t>
            </w:r>
            <w:proofErr w:type="spellEnd"/>
            <w:r w:rsidRPr="00E64753">
              <w:rPr>
                <w:rFonts w:ascii="Arial" w:hAnsi="Arial" w:cs="Arial"/>
                <w:sz w:val="18"/>
                <w:szCs w:val="18"/>
              </w:rPr>
              <w:t xml:space="preserve"> </w:t>
            </w:r>
            <w:proofErr w:type="spellStart"/>
            <w:r w:rsidRPr="00E64753">
              <w:rPr>
                <w:rFonts w:ascii="Arial" w:hAnsi="Arial" w:cs="Arial"/>
                <w:sz w:val="18"/>
                <w:szCs w:val="18"/>
              </w:rPr>
              <w:t>diminutasi</w:t>
            </w:r>
            <w:proofErr w:type="spellEnd"/>
            <w:r w:rsidR="008E0CE3">
              <w:rPr>
                <w:rFonts w:ascii="Arial" w:hAnsi="Arial" w:cs="Arial"/>
                <w:sz w:val="18"/>
                <w:szCs w:val="18"/>
              </w:rPr>
              <w:t>.</w:t>
            </w:r>
          </w:p>
        </w:tc>
        <w:tc>
          <w:tcPr>
            <w:tcW w:w="444" w:type="dxa"/>
            <w:vMerge/>
          </w:tcPr>
          <w:p w14:paraId="365602CD" w14:textId="77777777" w:rsidR="0004495C" w:rsidRPr="00E64753" w:rsidRDefault="0004495C">
            <w:pPr>
              <w:pStyle w:val="BodyText"/>
              <w:numPr>
                <w:ilvl w:val="0"/>
                <w:numId w:val="19"/>
              </w:numPr>
              <w:ind w:left="156" w:hanging="156"/>
              <w:jc w:val="both"/>
              <w:rPr>
                <w:rFonts w:ascii="Arial" w:hAnsi="Arial" w:cs="Arial"/>
                <w:sz w:val="18"/>
                <w:szCs w:val="18"/>
              </w:rPr>
            </w:pPr>
          </w:p>
        </w:tc>
        <w:tc>
          <w:tcPr>
            <w:tcW w:w="476" w:type="dxa"/>
            <w:vMerge/>
          </w:tcPr>
          <w:p w14:paraId="1CB6535B" w14:textId="77777777" w:rsidR="0004495C" w:rsidRPr="00E64753" w:rsidRDefault="0004495C">
            <w:pPr>
              <w:pStyle w:val="BodyText"/>
              <w:numPr>
                <w:ilvl w:val="0"/>
                <w:numId w:val="19"/>
              </w:numPr>
              <w:ind w:left="156" w:hanging="156"/>
              <w:jc w:val="both"/>
              <w:rPr>
                <w:rFonts w:ascii="Arial" w:hAnsi="Arial" w:cs="Arial"/>
                <w:sz w:val="18"/>
                <w:szCs w:val="18"/>
              </w:rPr>
            </w:pPr>
          </w:p>
        </w:tc>
        <w:tc>
          <w:tcPr>
            <w:tcW w:w="476" w:type="dxa"/>
            <w:vMerge/>
          </w:tcPr>
          <w:p w14:paraId="704CA26B" w14:textId="77777777" w:rsidR="0004495C" w:rsidRPr="00E64753" w:rsidRDefault="0004495C">
            <w:pPr>
              <w:pStyle w:val="BodyText"/>
              <w:numPr>
                <w:ilvl w:val="0"/>
                <w:numId w:val="19"/>
              </w:numPr>
              <w:ind w:left="156" w:hanging="156"/>
              <w:jc w:val="both"/>
              <w:rPr>
                <w:rFonts w:ascii="Arial" w:hAnsi="Arial" w:cs="Arial"/>
                <w:sz w:val="18"/>
                <w:szCs w:val="18"/>
              </w:rPr>
            </w:pPr>
          </w:p>
        </w:tc>
      </w:tr>
      <w:tr w:rsidR="0004495C" w:rsidRPr="00E64753" w14:paraId="085CB68A" w14:textId="77777777" w:rsidTr="0004495C">
        <w:trPr>
          <w:trHeight w:val="326"/>
        </w:trPr>
        <w:tc>
          <w:tcPr>
            <w:tcW w:w="569" w:type="dxa"/>
            <w:vMerge/>
          </w:tcPr>
          <w:p w14:paraId="2D50AC39" w14:textId="77777777" w:rsidR="0004495C" w:rsidRDefault="0004495C" w:rsidP="005E0E1C">
            <w:pPr>
              <w:pStyle w:val="BodyText"/>
              <w:jc w:val="both"/>
              <w:rPr>
                <w:rFonts w:ascii="Arial" w:hAnsi="Arial" w:cs="Arial"/>
                <w:sz w:val="20"/>
                <w:szCs w:val="20"/>
              </w:rPr>
            </w:pPr>
          </w:p>
        </w:tc>
        <w:tc>
          <w:tcPr>
            <w:tcW w:w="1357" w:type="dxa"/>
            <w:vMerge/>
          </w:tcPr>
          <w:p w14:paraId="0AEBE0D9" w14:textId="77777777" w:rsidR="0004495C" w:rsidRPr="00E64753" w:rsidRDefault="0004495C" w:rsidP="005E0E1C">
            <w:pPr>
              <w:pStyle w:val="BodyText"/>
              <w:rPr>
                <w:rFonts w:ascii="Arial" w:hAnsi="Arial" w:cs="Arial"/>
                <w:sz w:val="20"/>
                <w:szCs w:val="20"/>
              </w:rPr>
            </w:pPr>
          </w:p>
        </w:tc>
        <w:tc>
          <w:tcPr>
            <w:tcW w:w="1058" w:type="dxa"/>
            <w:vMerge/>
          </w:tcPr>
          <w:p w14:paraId="161DAC04" w14:textId="77777777" w:rsidR="0004495C" w:rsidRPr="00E64753" w:rsidRDefault="0004495C" w:rsidP="005E0E1C">
            <w:pPr>
              <w:pStyle w:val="BodyText"/>
              <w:jc w:val="center"/>
              <w:rPr>
                <w:rFonts w:ascii="Arial" w:hAnsi="Arial" w:cs="Arial"/>
                <w:sz w:val="20"/>
                <w:szCs w:val="20"/>
              </w:rPr>
            </w:pPr>
          </w:p>
        </w:tc>
        <w:tc>
          <w:tcPr>
            <w:tcW w:w="3553" w:type="dxa"/>
            <w:tcBorders>
              <w:bottom w:val="single" w:sz="4" w:space="0" w:color="auto"/>
            </w:tcBorders>
          </w:tcPr>
          <w:p w14:paraId="0B5CDE5D" w14:textId="42099F38" w:rsidR="0004495C" w:rsidRPr="00CA23E4" w:rsidRDefault="0004495C">
            <w:pPr>
              <w:pStyle w:val="BodyText"/>
              <w:numPr>
                <w:ilvl w:val="0"/>
                <w:numId w:val="19"/>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persidangan</w:t>
            </w:r>
            <w:proofErr w:type="spellEnd"/>
            <w:r w:rsidR="008E0CE3">
              <w:rPr>
                <w:rFonts w:ascii="Arial" w:hAnsi="Arial" w:cs="Arial"/>
                <w:sz w:val="18"/>
                <w:szCs w:val="18"/>
              </w:rPr>
              <w:t>.</w:t>
            </w:r>
          </w:p>
        </w:tc>
        <w:tc>
          <w:tcPr>
            <w:tcW w:w="444" w:type="dxa"/>
            <w:vMerge/>
          </w:tcPr>
          <w:p w14:paraId="04CB3F26" w14:textId="77777777" w:rsidR="0004495C" w:rsidRPr="00E64753" w:rsidRDefault="0004495C">
            <w:pPr>
              <w:pStyle w:val="BodyText"/>
              <w:numPr>
                <w:ilvl w:val="0"/>
                <w:numId w:val="19"/>
              </w:numPr>
              <w:ind w:left="156" w:hanging="156"/>
              <w:jc w:val="both"/>
              <w:rPr>
                <w:rFonts w:ascii="Arial" w:hAnsi="Arial" w:cs="Arial"/>
                <w:sz w:val="18"/>
                <w:szCs w:val="18"/>
              </w:rPr>
            </w:pPr>
          </w:p>
        </w:tc>
        <w:tc>
          <w:tcPr>
            <w:tcW w:w="476" w:type="dxa"/>
            <w:vMerge/>
          </w:tcPr>
          <w:p w14:paraId="0442527A" w14:textId="77777777" w:rsidR="0004495C" w:rsidRPr="00E64753" w:rsidRDefault="0004495C">
            <w:pPr>
              <w:pStyle w:val="BodyText"/>
              <w:numPr>
                <w:ilvl w:val="0"/>
                <w:numId w:val="19"/>
              </w:numPr>
              <w:ind w:left="156" w:hanging="156"/>
              <w:jc w:val="both"/>
              <w:rPr>
                <w:rFonts w:ascii="Arial" w:hAnsi="Arial" w:cs="Arial"/>
                <w:sz w:val="18"/>
                <w:szCs w:val="18"/>
              </w:rPr>
            </w:pPr>
          </w:p>
        </w:tc>
        <w:tc>
          <w:tcPr>
            <w:tcW w:w="476" w:type="dxa"/>
            <w:vMerge/>
          </w:tcPr>
          <w:p w14:paraId="5F8F3A7A" w14:textId="77777777" w:rsidR="0004495C" w:rsidRPr="00E64753" w:rsidRDefault="0004495C">
            <w:pPr>
              <w:pStyle w:val="BodyText"/>
              <w:numPr>
                <w:ilvl w:val="0"/>
                <w:numId w:val="19"/>
              </w:numPr>
              <w:ind w:left="156" w:hanging="156"/>
              <w:jc w:val="both"/>
              <w:rPr>
                <w:rFonts w:ascii="Arial" w:hAnsi="Arial" w:cs="Arial"/>
                <w:sz w:val="18"/>
                <w:szCs w:val="18"/>
              </w:rPr>
            </w:pPr>
          </w:p>
        </w:tc>
      </w:tr>
      <w:tr w:rsidR="0004495C" w:rsidRPr="00E64753" w14:paraId="0C903DC3" w14:textId="77777777" w:rsidTr="0004495C">
        <w:trPr>
          <w:trHeight w:val="326"/>
        </w:trPr>
        <w:tc>
          <w:tcPr>
            <w:tcW w:w="569" w:type="dxa"/>
            <w:vMerge/>
          </w:tcPr>
          <w:p w14:paraId="043978AD" w14:textId="77777777" w:rsidR="0004495C" w:rsidRDefault="0004495C" w:rsidP="005E0E1C">
            <w:pPr>
              <w:pStyle w:val="BodyText"/>
              <w:jc w:val="both"/>
              <w:rPr>
                <w:rFonts w:ascii="Arial" w:hAnsi="Arial" w:cs="Arial"/>
                <w:sz w:val="20"/>
                <w:szCs w:val="20"/>
              </w:rPr>
            </w:pPr>
          </w:p>
        </w:tc>
        <w:tc>
          <w:tcPr>
            <w:tcW w:w="1357" w:type="dxa"/>
            <w:vMerge/>
          </w:tcPr>
          <w:p w14:paraId="2BD73AF3" w14:textId="77777777" w:rsidR="0004495C" w:rsidRPr="00E64753" w:rsidRDefault="0004495C" w:rsidP="005E0E1C">
            <w:pPr>
              <w:pStyle w:val="BodyText"/>
              <w:rPr>
                <w:rFonts w:ascii="Arial" w:hAnsi="Arial" w:cs="Arial"/>
                <w:sz w:val="20"/>
                <w:szCs w:val="20"/>
              </w:rPr>
            </w:pPr>
          </w:p>
        </w:tc>
        <w:tc>
          <w:tcPr>
            <w:tcW w:w="1058" w:type="dxa"/>
            <w:vMerge/>
          </w:tcPr>
          <w:p w14:paraId="7AFD354B" w14:textId="77777777" w:rsidR="0004495C" w:rsidRPr="00E64753" w:rsidRDefault="0004495C" w:rsidP="005E0E1C">
            <w:pPr>
              <w:pStyle w:val="BodyText"/>
              <w:jc w:val="center"/>
              <w:rPr>
                <w:rFonts w:ascii="Arial" w:hAnsi="Arial" w:cs="Arial"/>
                <w:sz w:val="20"/>
                <w:szCs w:val="20"/>
              </w:rPr>
            </w:pPr>
          </w:p>
        </w:tc>
        <w:tc>
          <w:tcPr>
            <w:tcW w:w="3553" w:type="dxa"/>
            <w:tcBorders>
              <w:bottom w:val="single" w:sz="4" w:space="0" w:color="auto"/>
            </w:tcBorders>
          </w:tcPr>
          <w:p w14:paraId="5EF28737" w14:textId="2CBF9B20" w:rsidR="0004495C" w:rsidRPr="00E64753" w:rsidRDefault="0004495C">
            <w:pPr>
              <w:pStyle w:val="BodyText"/>
              <w:numPr>
                <w:ilvl w:val="0"/>
                <w:numId w:val="19"/>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penyerahan</w:t>
            </w:r>
            <w:proofErr w:type="spellEnd"/>
            <w:r w:rsidRPr="00E64753">
              <w:rPr>
                <w:rFonts w:ascii="Arial" w:hAnsi="Arial" w:cs="Arial"/>
                <w:sz w:val="18"/>
                <w:szCs w:val="18"/>
              </w:rPr>
              <w:t xml:space="preserve"> </w:t>
            </w:r>
            <w:proofErr w:type="spellStart"/>
            <w:r>
              <w:rPr>
                <w:rFonts w:ascii="Arial" w:hAnsi="Arial" w:cs="Arial"/>
                <w:sz w:val="18"/>
                <w:szCs w:val="18"/>
              </w:rPr>
              <w:t>salinan</w:t>
            </w:r>
            <w:proofErr w:type="spellEnd"/>
            <w:r w:rsidRPr="00E64753">
              <w:rPr>
                <w:rFonts w:ascii="Arial" w:hAnsi="Arial" w:cs="Arial"/>
                <w:sz w:val="18"/>
                <w:szCs w:val="18"/>
              </w:rPr>
              <w:t xml:space="preserve"> </w:t>
            </w:r>
            <w:proofErr w:type="spellStart"/>
            <w:r w:rsidRPr="00E64753">
              <w:rPr>
                <w:rFonts w:ascii="Arial" w:hAnsi="Arial" w:cs="Arial"/>
                <w:sz w:val="18"/>
                <w:szCs w:val="18"/>
              </w:rPr>
              <w:t>putusan</w:t>
            </w:r>
            <w:proofErr w:type="spellEnd"/>
            <w:r w:rsidRPr="00E64753">
              <w:rPr>
                <w:rFonts w:ascii="Arial" w:hAnsi="Arial" w:cs="Arial"/>
                <w:sz w:val="18"/>
                <w:szCs w:val="18"/>
              </w:rPr>
              <w:t xml:space="preserve"> </w:t>
            </w:r>
            <w:proofErr w:type="spellStart"/>
            <w:r w:rsidRPr="00E64753">
              <w:rPr>
                <w:rFonts w:ascii="Arial" w:hAnsi="Arial" w:cs="Arial"/>
                <w:sz w:val="18"/>
                <w:szCs w:val="18"/>
              </w:rPr>
              <w:t>kepada</w:t>
            </w:r>
            <w:proofErr w:type="spellEnd"/>
            <w:r w:rsidRPr="00E64753">
              <w:rPr>
                <w:rFonts w:ascii="Arial" w:hAnsi="Arial" w:cs="Arial"/>
                <w:sz w:val="18"/>
                <w:szCs w:val="18"/>
              </w:rPr>
              <w:t xml:space="preserve"> para </w:t>
            </w:r>
            <w:proofErr w:type="spellStart"/>
            <w:r w:rsidRPr="00E64753">
              <w:rPr>
                <w:rFonts w:ascii="Arial" w:hAnsi="Arial" w:cs="Arial"/>
                <w:sz w:val="18"/>
                <w:szCs w:val="18"/>
              </w:rPr>
              <w:t>pihak</w:t>
            </w:r>
            <w:proofErr w:type="spellEnd"/>
            <w:r w:rsidR="008E0CE3">
              <w:rPr>
                <w:rFonts w:ascii="Arial" w:hAnsi="Arial" w:cs="Arial"/>
                <w:sz w:val="18"/>
                <w:szCs w:val="18"/>
              </w:rPr>
              <w:t>.</w:t>
            </w:r>
          </w:p>
        </w:tc>
        <w:tc>
          <w:tcPr>
            <w:tcW w:w="444" w:type="dxa"/>
            <w:vMerge/>
          </w:tcPr>
          <w:p w14:paraId="193A2452" w14:textId="77777777" w:rsidR="0004495C" w:rsidRPr="00E64753" w:rsidRDefault="0004495C">
            <w:pPr>
              <w:pStyle w:val="BodyText"/>
              <w:numPr>
                <w:ilvl w:val="0"/>
                <w:numId w:val="19"/>
              </w:numPr>
              <w:ind w:left="156" w:hanging="156"/>
              <w:jc w:val="both"/>
              <w:rPr>
                <w:rFonts w:ascii="Arial" w:hAnsi="Arial" w:cs="Arial"/>
                <w:sz w:val="18"/>
                <w:szCs w:val="18"/>
              </w:rPr>
            </w:pPr>
          </w:p>
        </w:tc>
        <w:tc>
          <w:tcPr>
            <w:tcW w:w="476" w:type="dxa"/>
            <w:vMerge/>
          </w:tcPr>
          <w:p w14:paraId="6690215F" w14:textId="77777777" w:rsidR="0004495C" w:rsidRPr="00E64753" w:rsidRDefault="0004495C">
            <w:pPr>
              <w:pStyle w:val="BodyText"/>
              <w:numPr>
                <w:ilvl w:val="0"/>
                <w:numId w:val="19"/>
              </w:numPr>
              <w:ind w:left="156" w:hanging="156"/>
              <w:jc w:val="both"/>
              <w:rPr>
                <w:rFonts w:ascii="Arial" w:hAnsi="Arial" w:cs="Arial"/>
                <w:sz w:val="18"/>
                <w:szCs w:val="18"/>
              </w:rPr>
            </w:pPr>
          </w:p>
        </w:tc>
        <w:tc>
          <w:tcPr>
            <w:tcW w:w="476" w:type="dxa"/>
            <w:vMerge/>
          </w:tcPr>
          <w:p w14:paraId="2446C5EF" w14:textId="77777777" w:rsidR="0004495C" w:rsidRPr="00E64753" w:rsidRDefault="0004495C">
            <w:pPr>
              <w:pStyle w:val="BodyText"/>
              <w:numPr>
                <w:ilvl w:val="0"/>
                <w:numId w:val="19"/>
              </w:numPr>
              <w:ind w:left="156" w:hanging="156"/>
              <w:jc w:val="both"/>
              <w:rPr>
                <w:rFonts w:ascii="Arial" w:hAnsi="Arial" w:cs="Arial"/>
                <w:sz w:val="18"/>
                <w:szCs w:val="18"/>
              </w:rPr>
            </w:pPr>
          </w:p>
        </w:tc>
      </w:tr>
      <w:tr w:rsidR="0004495C" w:rsidRPr="00E64753" w14:paraId="07863E21" w14:textId="77777777" w:rsidTr="0004495C">
        <w:trPr>
          <w:trHeight w:val="471"/>
        </w:trPr>
        <w:tc>
          <w:tcPr>
            <w:tcW w:w="569" w:type="dxa"/>
            <w:vMerge/>
          </w:tcPr>
          <w:p w14:paraId="67D380A8" w14:textId="77777777" w:rsidR="0004495C" w:rsidRDefault="0004495C" w:rsidP="005E0E1C">
            <w:pPr>
              <w:pStyle w:val="BodyText"/>
              <w:jc w:val="both"/>
              <w:rPr>
                <w:rFonts w:ascii="Arial" w:hAnsi="Arial" w:cs="Arial"/>
                <w:sz w:val="20"/>
                <w:szCs w:val="20"/>
              </w:rPr>
            </w:pPr>
          </w:p>
        </w:tc>
        <w:tc>
          <w:tcPr>
            <w:tcW w:w="1357" w:type="dxa"/>
            <w:vMerge/>
          </w:tcPr>
          <w:p w14:paraId="37FB9389" w14:textId="77777777" w:rsidR="0004495C" w:rsidRPr="00E64753" w:rsidRDefault="0004495C" w:rsidP="005E0E1C">
            <w:pPr>
              <w:pStyle w:val="BodyText"/>
              <w:rPr>
                <w:rFonts w:ascii="Arial" w:hAnsi="Arial" w:cs="Arial"/>
                <w:sz w:val="20"/>
                <w:szCs w:val="20"/>
              </w:rPr>
            </w:pPr>
          </w:p>
        </w:tc>
        <w:tc>
          <w:tcPr>
            <w:tcW w:w="1058" w:type="dxa"/>
            <w:vMerge/>
          </w:tcPr>
          <w:p w14:paraId="4957B4D4" w14:textId="77777777" w:rsidR="0004495C" w:rsidRPr="00E64753" w:rsidRDefault="0004495C" w:rsidP="005E0E1C">
            <w:pPr>
              <w:pStyle w:val="BodyText"/>
              <w:jc w:val="center"/>
              <w:rPr>
                <w:rFonts w:ascii="Arial" w:hAnsi="Arial" w:cs="Arial"/>
                <w:sz w:val="20"/>
                <w:szCs w:val="20"/>
              </w:rPr>
            </w:pPr>
          </w:p>
        </w:tc>
        <w:tc>
          <w:tcPr>
            <w:tcW w:w="3553" w:type="dxa"/>
            <w:tcBorders>
              <w:bottom w:val="single" w:sz="4" w:space="0" w:color="auto"/>
            </w:tcBorders>
          </w:tcPr>
          <w:p w14:paraId="44C0FC7C" w14:textId="4DAEF4B0" w:rsidR="0004495C" w:rsidRPr="00DC501C" w:rsidRDefault="0004495C">
            <w:pPr>
              <w:pStyle w:val="BodyText"/>
              <w:numPr>
                <w:ilvl w:val="0"/>
                <w:numId w:val="19"/>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berkas</w:t>
            </w:r>
            <w:proofErr w:type="spellEnd"/>
            <w:r w:rsidRPr="00E64753">
              <w:rPr>
                <w:rFonts w:ascii="Arial" w:hAnsi="Arial" w:cs="Arial"/>
                <w:sz w:val="18"/>
                <w:szCs w:val="18"/>
              </w:rPr>
              <w:t xml:space="preserve"> </w:t>
            </w:r>
            <w:proofErr w:type="spellStart"/>
            <w:r w:rsidRPr="00E64753">
              <w:rPr>
                <w:rFonts w:ascii="Arial" w:hAnsi="Arial" w:cs="Arial"/>
                <w:sz w:val="18"/>
                <w:szCs w:val="18"/>
              </w:rPr>
              <w:t>perkara</w:t>
            </w:r>
            <w:proofErr w:type="spellEnd"/>
            <w:r w:rsidRPr="00E64753">
              <w:rPr>
                <w:rFonts w:ascii="Arial" w:hAnsi="Arial" w:cs="Arial"/>
                <w:sz w:val="18"/>
                <w:szCs w:val="18"/>
              </w:rPr>
              <w:t xml:space="preserve"> yang </w:t>
            </w:r>
            <w:proofErr w:type="spellStart"/>
            <w:r w:rsidRPr="00E64753">
              <w:rPr>
                <w:rFonts w:ascii="Arial" w:hAnsi="Arial" w:cs="Arial"/>
                <w:sz w:val="18"/>
                <w:szCs w:val="18"/>
              </w:rPr>
              <w:t>dimohonkan</w:t>
            </w:r>
            <w:proofErr w:type="spellEnd"/>
            <w:r w:rsidRPr="00E64753">
              <w:rPr>
                <w:rFonts w:ascii="Arial" w:hAnsi="Arial" w:cs="Arial"/>
                <w:sz w:val="18"/>
                <w:szCs w:val="18"/>
              </w:rPr>
              <w:t xml:space="preserve"> banding, yang </w:t>
            </w:r>
            <w:proofErr w:type="spellStart"/>
            <w:r w:rsidRPr="00E64753">
              <w:rPr>
                <w:rFonts w:ascii="Arial" w:hAnsi="Arial" w:cs="Arial"/>
                <w:sz w:val="18"/>
                <w:szCs w:val="18"/>
              </w:rPr>
              <w:t>diajukan</w:t>
            </w:r>
            <w:proofErr w:type="spellEnd"/>
            <w:r w:rsidRPr="00E64753">
              <w:rPr>
                <w:rFonts w:ascii="Arial" w:hAnsi="Arial" w:cs="Arial"/>
                <w:sz w:val="18"/>
                <w:szCs w:val="18"/>
              </w:rPr>
              <w:t xml:space="preserve"> </w:t>
            </w:r>
            <w:proofErr w:type="spellStart"/>
            <w:r w:rsidRPr="00E64753">
              <w:rPr>
                <w:rFonts w:ascii="Arial" w:hAnsi="Arial" w:cs="Arial"/>
                <w:sz w:val="18"/>
                <w:szCs w:val="18"/>
              </w:rPr>
              <w:t>secara</w:t>
            </w:r>
            <w:proofErr w:type="spellEnd"/>
            <w:r w:rsidRPr="00E64753">
              <w:rPr>
                <w:rFonts w:ascii="Arial" w:hAnsi="Arial" w:cs="Arial"/>
                <w:sz w:val="18"/>
                <w:szCs w:val="18"/>
              </w:rPr>
              <w:t xml:space="preserve"> </w:t>
            </w:r>
            <w:proofErr w:type="spellStart"/>
            <w:r w:rsidRPr="00E64753">
              <w:rPr>
                <w:rFonts w:ascii="Arial" w:hAnsi="Arial" w:cs="Arial"/>
                <w:sz w:val="18"/>
                <w:szCs w:val="18"/>
              </w:rPr>
              <w:t>lengkap</w:t>
            </w:r>
            <w:proofErr w:type="spellEnd"/>
            <w:r w:rsidRPr="00E64753">
              <w:rPr>
                <w:rFonts w:ascii="Arial" w:hAnsi="Arial" w:cs="Arial"/>
                <w:sz w:val="18"/>
                <w:szCs w:val="18"/>
              </w:rPr>
              <w:t xml:space="preserve"> dan </w:t>
            </w:r>
            <w:proofErr w:type="spellStart"/>
            <w:r w:rsidRPr="00E64753">
              <w:rPr>
                <w:rFonts w:ascii="Arial" w:hAnsi="Arial" w:cs="Arial"/>
                <w:sz w:val="18"/>
                <w:szCs w:val="18"/>
              </w:rPr>
              <w:t>tepat</w:t>
            </w:r>
            <w:proofErr w:type="spellEnd"/>
            <w:r w:rsidRPr="00E64753">
              <w:rPr>
                <w:rFonts w:ascii="Arial" w:hAnsi="Arial" w:cs="Arial"/>
                <w:sz w:val="18"/>
                <w:szCs w:val="18"/>
              </w:rPr>
              <w:t xml:space="preserve"> </w:t>
            </w:r>
            <w:proofErr w:type="spellStart"/>
            <w:r w:rsidRPr="00E64753">
              <w:rPr>
                <w:rFonts w:ascii="Arial" w:hAnsi="Arial" w:cs="Arial"/>
                <w:sz w:val="18"/>
                <w:szCs w:val="18"/>
              </w:rPr>
              <w:t>waktu</w:t>
            </w:r>
            <w:proofErr w:type="spellEnd"/>
            <w:r w:rsidR="008E0CE3">
              <w:rPr>
                <w:rFonts w:ascii="Arial" w:hAnsi="Arial" w:cs="Arial"/>
                <w:sz w:val="18"/>
                <w:szCs w:val="18"/>
              </w:rPr>
              <w:t>.</w:t>
            </w:r>
          </w:p>
        </w:tc>
        <w:tc>
          <w:tcPr>
            <w:tcW w:w="444" w:type="dxa"/>
            <w:vMerge/>
          </w:tcPr>
          <w:p w14:paraId="3AA30839" w14:textId="77777777" w:rsidR="0004495C" w:rsidRPr="00E64753" w:rsidRDefault="0004495C">
            <w:pPr>
              <w:pStyle w:val="BodyText"/>
              <w:numPr>
                <w:ilvl w:val="0"/>
                <w:numId w:val="19"/>
              </w:numPr>
              <w:ind w:left="156" w:hanging="156"/>
              <w:jc w:val="both"/>
              <w:rPr>
                <w:rFonts w:ascii="Arial" w:hAnsi="Arial" w:cs="Arial"/>
                <w:sz w:val="18"/>
                <w:szCs w:val="18"/>
              </w:rPr>
            </w:pPr>
          </w:p>
        </w:tc>
        <w:tc>
          <w:tcPr>
            <w:tcW w:w="476" w:type="dxa"/>
            <w:vMerge/>
          </w:tcPr>
          <w:p w14:paraId="1B7F511F" w14:textId="77777777" w:rsidR="0004495C" w:rsidRPr="00E64753" w:rsidRDefault="0004495C">
            <w:pPr>
              <w:pStyle w:val="BodyText"/>
              <w:numPr>
                <w:ilvl w:val="0"/>
                <w:numId w:val="19"/>
              </w:numPr>
              <w:ind w:left="156" w:hanging="156"/>
              <w:jc w:val="both"/>
              <w:rPr>
                <w:rFonts w:ascii="Arial" w:hAnsi="Arial" w:cs="Arial"/>
                <w:sz w:val="18"/>
                <w:szCs w:val="18"/>
              </w:rPr>
            </w:pPr>
          </w:p>
        </w:tc>
        <w:tc>
          <w:tcPr>
            <w:tcW w:w="476" w:type="dxa"/>
            <w:vMerge/>
          </w:tcPr>
          <w:p w14:paraId="66DBCAED" w14:textId="77777777" w:rsidR="0004495C" w:rsidRPr="00E64753" w:rsidRDefault="0004495C">
            <w:pPr>
              <w:pStyle w:val="BodyText"/>
              <w:numPr>
                <w:ilvl w:val="0"/>
                <w:numId w:val="19"/>
              </w:numPr>
              <w:ind w:left="156" w:hanging="156"/>
              <w:jc w:val="both"/>
              <w:rPr>
                <w:rFonts w:ascii="Arial" w:hAnsi="Arial" w:cs="Arial"/>
                <w:sz w:val="18"/>
                <w:szCs w:val="18"/>
              </w:rPr>
            </w:pPr>
          </w:p>
        </w:tc>
      </w:tr>
      <w:tr w:rsidR="0004495C" w:rsidRPr="00E64753" w14:paraId="5C448D5E" w14:textId="77777777" w:rsidTr="0004495C">
        <w:trPr>
          <w:trHeight w:val="471"/>
        </w:trPr>
        <w:tc>
          <w:tcPr>
            <w:tcW w:w="569" w:type="dxa"/>
            <w:vMerge/>
          </w:tcPr>
          <w:p w14:paraId="440A36DA" w14:textId="77777777" w:rsidR="0004495C" w:rsidRDefault="0004495C" w:rsidP="005E0E1C">
            <w:pPr>
              <w:pStyle w:val="BodyText"/>
              <w:jc w:val="both"/>
              <w:rPr>
                <w:rFonts w:ascii="Arial" w:hAnsi="Arial" w:cs="Arial"/>
                <w:sz w:val="20"/>
                <w:szCs w:val="20"/>
              </w:rPr>
            </w:pPr>
          </w:p>
        </w:tc>
        <w:tc>
          <w:tcPr>
            <w:tcW w:w="1357" w:type="dxa"/>
            <w:vMerge/>
          </w:tcPr>
          <w:p w14:paraId="56E7323E" w14:textId="77777777" w:rsidR="0004495C" w:rsidRPr="00E64753" w:rsidRDefault="0004495C" w:rsidP="005E0E1C">
            <w:pPr>
              <w:pStyle w:val="BodyText"/>
              <w:rPr>
                <w:rFonts w:ascii="Arial" w:hAnsi="Arial" w:cs="Arial"/>
                <w:sz w:val="20"/>
                <w:szCs w:val="20"/>
              </w:rPr>
            </w:pPr>
          </w:p>
        </w:tc>
        <w:tc>
          <w:tcPr>
            <w:tcW w:w="1058" w:type="dxa"/>
            <w:vMerge/>
          </w:tcPr>
          <w:p w14:paraId="7E7F67AF" w14:textId="77777777" w:rsidR="0004495C" w:rsidRPr="00E64753" w:rsidRDefault="0004495C" w:rsidP="005E0E1C">
            <w:pPr>
              <w:pStyle w:val="BodyText"/>
              <w:jc w:val="center"/>
              <w:rPr>
                <w:rFonts w:ascii="Arial" w:hAnsi="Arial" w:cs="Arial"/>
                <w:sz w:val="20"/>
                <w:szCs w:val="20"/>
              </w:rPr>
            </w:pPr>
          </w:p>
        </w:tc>
        <w:tc>
          <w:tcPr>
            <w:tcW w:w="3553" w:type="dxa"/>
            <w:tcBorders>
              <w:bottom w:val="single" w:sz="4" w:space="0" w:color="auto"/>
            </w:tcBorders>
          </w:tcPr>
          <w:p w14:paraId="78B9ABBE" w14:textId="4BEDEA84" w:rsidR="0004495C" w:rsidRPr="00DC501C" w:rsidRDefault="0004495C">
            <w:pPr>
              <w:pStyle w:val="BodyText"/>
              <w:numPr>
                <w:ilvl w:val="0"/>
                <w:numId w:val="19"/>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pembuatan</w:t>
            </w:r>
            <w:proofErr w:type="spellEnd"/>
            <w:r w:rsidRPr="00E64753">
              <w:rPr>
                <w:rFonts w:ascii="Arial" w:hAnsi="Arial" w:cs="Arial"/>
                <w:sz w:val="18"/>
                <w:szCs w:val="18"/>
              </w:rPr>
              <w:t xml:space="preserve"> </w:t>
            </w:r>
            <w:proofErr w:type="spellStart"/>
            <w:r w:rsidRPr="00E64753">
              <w:rPr>
                <w:rFonts w:ascii="Arial" w:hAnsi="Arial" w:cs="Arial"/>
                <w:sz w:val="18"/>
                <w:szCs w:val="18"/>
              </w:rPr>
              <w:t>laporan</w:t>
            </w:r>
            <w:proofErr w:type="spellEnd"/>
            <w:r w:rsidRPr="00E64753">
              <w:rPr>
                <w:rFonts w:ascii="Arial" w:hAnsi="Arial" w:cs="Arial"/>
                <w:sz w:val="18"/>
                <w:szCs w:val="18"/>
              </w:rPr>
              <w:t xml:space="preserve"> </w:t>
            </w:r>
            <w:proofErr w:type="spellStart"/>
            <w:r w:rsidRPr="00E64753">
              <w:rPr>
                <w:rFonts w:ascii="Arial" w:hAnsi="Arial" w:cs="Arial"/>
                <w:sz w:val="18"/>
                <w:szCs w:val="18"/>
              </w:rPr>
              <w:t>perkara</w:t>
            </w:r>
            <w:proofErr w:type="spellEnd"/>
            <w:r w:rsidRPr="00E64753">
              <w:rPr>
                <w:rFonts w:ascii="Arial" w:hAnsi="Arial" w:cs="Arial"/>
                <w:sz w:val="18"/>
                <w:szCs w:val="18"/>
              </w:rPr>
              <w:t xml:space="preserve"> </w:t>
            </w:r>
            <w:proofErr w:type="spellStart"/>
            <w:r w:rsidRPr="00E64753">
              <w:rPr>
                <w:rFonts w:ascii="Arial" w:hAnsi="Arial" w:cs="Arial"/>
                <w:sz w:val="18"/>
                <w:szCs w:val="18"/>
              </w:rPr>
              <w:t>perdata</w:t>
            </w:r>
            <w:proofErr w:type="spellEnd"/>
            <w:r w:rsidR="008E0CE3">
              <w:rPr>
                <w:rFonts w:ascii="Arial" w:hAnsi="Arial" w:cs="Arial"/>
                <w:sz w:val="18"/>
                <w:szCs w:val="18"/>
              </w:rPr>
              <w:t>.</w:t>
            </w:r>
          </w:p>
        </w:tc>
        <w:tc>
          <w:tcPr>
            <w:tcW w:w="444" w:type="dxa"/>
            <w:vMerge/>
          </w:tcPr>
          <w:p w14:paraId="05FE8BF1" w14:textId="77777777" w:rsidR="0004495C" w:rsidRPr="00E64753" w:rsidRDefault="0004495C">
            <w:pPr>
              <w:pStyle w:val="BodyText"/>
              <w:numPr>
                <w:ilvl w:val="0"/>
                <w:numId w:val="19"/>
              </w:numPr>
              <w:ind w:left="156" w:hanging="156"/>
              <w:jc w:val="both"/>
              <w:rPr>
                <w:rFonts w:ascii="Arial" w:hAnsi="Arial" w:cs="Arial"/>
                <w:sz w:val="18"/>
                <w:szCs w:val="18"/>
              </w:rPr>
            </w:pPr>
          </w:p>
        </w:tc>
        <w:tc>
          <w:tcPr>
            <w:tcW w:w="476" w:type="dxa"/>
            <w:vMerge/>
          </w:tcPr>
          <w:p w14:paraId="114B5008" w14:textId="77777777" w:rsidR="0004495C" w:rsidRPr="00E64753" w:rsidRDefault="0004495C">
            <w:pPr>
              <w:pStyle w:val="BodyText"/>
              <w:numPr>
                <w:ilvl w:val="0"/>
                <w:numId w:val="19"/>
              </w:numPr>
              <w:ind w:left="156" w:hanging="156"/>
              <w:jc w:val="both"/>
              <w:rPr>
                <w:rFonts w:ascii="Arial" w:hAnsi="Arial" w:cs="Arial"/>
                <w:sz w:val="18"/>
                <w:szCs w:val="18"/>
              </w:rPr>
            </w:pPr>
          </w:p>
        </w:tc>
        <w:tc>
          <w:tcPr>
            <w:tcW w:w="476" w:type="dxa"/>
            <w:vMerge/>
          </w:tcPr>
          <w:p w14:paraId="67D3B9E2" w14:textId="77777777" w:rsidR="0004495C" w:rsidRPr="00E64753" w:rsidRDefault="0004495C">
            <w:pPr>
              <w:pStyle w:val="BodyText"/>
              <w:numPr>
                <w:ilvl w:val="0"/>
                <w:numId w:val="19"/>
              </w:numPr>
              <w:ind w:left="156" w:hanging="156"/>
              <w:jc w:val="both"/>
              <w:rPr>
                <w:rFonts w:ascii="Arial" w:hAnsi="Arial" w:cs="Arial"/>
                <w:sz w:val="18"/>
                <w:szCs w:val="18"/>
              </w:rPr>
            </w:pPr>
          </w:p>
        </w:tc>
      </w:tr>
      <w:tr w:rsidR="0004495C" w:rsidRPr="00E64753" w14:paraId="76A5C2B4" w14:textId="77777777" w:rsidTr="0004495C">
        <w:trPr>
          <w:trHeight w:val="290"/>
        </w:trPr>
        <w:tc>
          <w:tcPr>
            <w:tcW w:w="569" w:type="dxa"/>
            <w:vMerge/>
            <w:tcBorders>
              <w:bottom w:val="single" w:sz="4" w:space="0" w:color="auto"/>
            </w:tcBorders>
          </w:tcPr>
          <w:p w14:paraId="4CF043BD" w14:textId="77777777" w:rsidR="0004495C" w:rsidRDefault="0004495C" w:rsidP="005E0E1C">
            <w:pPr>
              <w:pStyle w:val="BodyText"/>
              <w:jc w:val="both"/>
              <w:rPr>
                <w:rFonts w:ascii="Arial" w:hAnsi="Arial" w:cs="Arial"/>
                <w:sz w:val="20"/>
                <w:szCs w:val="20"/>
              </w:rPr>
            </w:pPr>
          </w:p>
        </w:tc>
        <w:tc>
          <w:tcPr>
            <w:tcW w:w="1357" w:type="dxa"/>
            <w:vMerge/>
          </w:tcPr>
          <w:p w14:paraId="3863756A" w14:textId="77777777" w:rsidR="0004495C" w:rsidRPr="00E64753" w:rsidRDefault="0004495C" w:rsidP="005E0E1C">
            <w:pPr>
              <w:pStyle w:val="BodyText"/>
              <w:rPr>
                <w:rFonts w:ascii="Arial" w:hAnsi="Arial" w:cs="Arial"/>
                <w:sz w:val="20"/>
                <w:szCs w:val="20"/>
              </w:rPr>
            </w:pPr>
          </w:p>
        </w:tc>
        <w:tc>
          <w:tcPr>
            <w:tcW w:w="1058" w:type="dxa"/>
            <w:vMerge/>
            <w:tcBorders>
              <w:bottom w:val="single" w:sz="4" w:space="0" w:color="auto"/>
            </w:tcBorders>
          </w:tcPr>
          <w:p w14:paraId="5A9C2F7C" w14:textId="77777777" w:rsidR="0004495C" w:rsidRPr="00E64753" w:rsidRDefault="0004495C" w:rsidP="005E0E1C">
            <w:pPr>
              <w:pStyle w:val="BodyText"/>
              <w:jc w:val="center"/>
              <w:rPr>
                <w:rFonts w:ascii="Arial" w:hAnsi="Arial" w:cs="Arial"/>
                <w:sz w:val="20"/>
                <w:szCs w:val="20"/>
              </w:rPr>
            </w:pPr>
          </w:p>
        </w:tc>
        <w:tc>
          <w:tcPr>
            <w:tcW w:w="3553" w:type="dxa"/>
            <w:tcBorders>
              <w:bottom w:val="single" w:sz="4" w:space="0" w:color="auto"/>
            </w:tcBorders>
          </w:tcPr>
          <w:p w14:paraId="34D688EE" w14:textId="014A96FC" w:rsidR="0004495C" w:rsidRPr="00E64753" w:rsidRDefault="0004495C">
            <w:pPr>
              <w:pStyle w:val="BodyText"/>
              <w:numPr>
                <w:ilvl w:val="0"/>
                <w:numId w:val="19"/>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eksekusi</w:t>
            </w:r>
            <w:proofErr w:type="spellEnd"/>
            <w:r w:rsidR="008E0CE3">
              <w:rPr>
                <w:rFonts w:ascii="Arial" w:hAnsi="Arial" w:cs="Arial"/>
                <w:sz w:val="18"/>
                <w:szCs w:val="18"/>
              </w:rPr>
              <w:t>.</w:t>
            </w:r>
          </w:p>
        </w:tc>
        <w:tc>
          <w:tcPr>
            <w:tcW w:w="444" w:type="dxa"/>
            <w:vMerge/>
            <w:tcBorders>
              <w:bottom w:val="single" w:sz="4" w:space="0" w:color="auto"/>
            </w:tcBorders>
          </w:tcPr>
          <w:p w14:paraId="254FE6FB" w14:textId="77777777" w:rsidR="0004495C" w:rsidRPr="00E64753" w:rsidRDefault="0004495C">
            <w:pPr>
              <w:pStyle w:val="BodyText"/>
              <w:numPr>
                <w:ilvl w:val="0"/>
                <w:numId w:val="19"/>
              </w:numPr>
              <w:ind w:left="156" w:hanging="156"/>
              <w:jc w:val="both"/>
              <w:rPr>
                <w:rFonts w:ascii="Arial" w:hAnsi="Arial" w:cs="Arial"/>
                <w:sz w:val="18"/>
                <w:szCs w:val="18"/>
              </w:rPr>
            </w:pPr>
          </w:p>
        </w:tc>
        <w:tc>
          <w:tcPr>
            <w:tcW w:w="476" w:type="dxa"/>
            <w:vMerge/>
            <w:tcBorders>
              <w:bottom w:val="single" w:sz="4" w:space="0" w:color="auto"/>
            </w:tcBorders>
          </w:tcPr>
          <w:p w14:paraId="055D00D5" w14:textId="77777777" w:rsidR="0004495C" w:rsidRPr="00E64753" w:rsidRDefault="0004495C">
            <w:pPr>
              <w:pStyle w:val="BodyText"/>
              <w:numPr>
                <w:ilvl w:val="0"/>
                <w:numId w:val="19"/>
              </w:numPr>
              <w:ind w:left="156" w:hanging="156"/>
              <w:jc w:val="both"/>
              <w:rPr>
                <w:rFonts w:ascii="Arial" w:hAnsi="Arial" w:cs="Arial"/>
                <w:sz w:val="18"/>
                <w:szCs w:val="18"/>
              </w:rPr>
            </w:pPr>
          </w:p>
        </w:tc>
        <w:tc>
          <w:tcPr>
            <w:tcW w:w="476" w:type="dxa"/>
            <w:vMerge/>
            <w:tcBorders>
              <w:bottom w:val="single" w:sz="4" w:space="0" w:color="auto"/>
            </w:tcBorders>
          </w:tcPr>
          <w:p w14:paraId="46780779" w14:textId="77777777" w:rsidR="0004495C" w:rsidRPr="00E64753" w:rsidRDefault="0004495C">
            <w:pPr>
              <w:pStyle w:val="BodyText"/>
              <w:numPr>
                <w:ilvl w:val="0"/>
                <w:numId w:val="19"/>
              </w:numPr>
              <w:ind w:left="156" w:hanging="156"/>
              <w:jc w:val="both"/>
              <w:rPr>
                <w:rFonts w:ascii="Arial" w:hAnsi="Arial" w:cs="Arial"/>
                <w:sz w:val="18"/>
                <w:szCs w:val="18"/>
              </w:rPr>
            </w:pPr>
          </w:p>
        </w:tc>
      </w:tr>
      <w:tr w:rsidR="0004495C" w:rsidRPr="00E64753" w14:paraId="7F7489D0" w14:textId="1270D76B" w:rsidTr="0004495C">
        <w:trPr>
          <w:trHeight w:val="356"/>
        </w:trPr>
        <w:tc>
          <w:tcPr>
            <w:tcW w:w="569" w:type="dxa"/>
            <w:vMerge w:val="restart"/>
          </w:tcPr>
          <w:p w14:paraId="1ACEA424" w14:textId="3FA77C30" w:rsidR="0004495C" w:rsidRPr="00E64753" w:rsidRDefault="0004495C" w:rsidP="005E0E1C">
            <w:pPr>
              <w:pStyle w:val="BodyText"/>
              <w:jc w:val="both"/>
              <w:rPr>
                <w:rFonts w:ascii="Arial" w:hAnsi="Arial" w:cs="Arial"/>
                <w:sz w:val="20"/>
                <w:szCs w:val="20"/>
              </w:rPr>
            </w:pPr>
            <w:r>
              <w:rPr>
                <w:rFonts w:ascii="Arial" w:hAnsi="Arial" w:cs="Arial"/>
                <w:sz w:val="20"/>
                <w:szCs w:val="20"/>
              </w:rPr>
              <w:t>5</w:t>
            </w:r>
            <w:r w:rsidRPr="00E64753">
              <w:rPr>
                <w:rFonts w:ascii="Arial" w:hAnsi="Arial" w:cs="Arial"/>
                <w:sz w:val="20"/>
                <w:szCs w:val="20"/>
              </w:rPr>
              <w:t>.</w:t>
            </w:r>
          </w:p>
        </w:tc>
        <w:tc>
          <w:tcPr>
            <w:tcW w:w="1357" w:type="dxa"/>
            <w:vMerge w:val="restart"/>
          </w:tcPr>
          <w:p w14:paraId="67CB683A" w14:textId="77777777" w:rsidR="0004495C" w:rsidRDefault="0004495C" w:rsidP="005E0E1C">
            <w:pPr>
              <w:pStyle w:val="BodyText"/>
              <w:jc w:val="both"/>
              <w:rPr>
                <w:rFonts w:ascii="Arial" w:hAnsi="Arial" w:cs="Arial"/>
                <w:sz w:val="20"/>
                <w:szCs w:val="20"/>
              </w:rPr>
            </w:pPr>
            <w:proofErr w:type="spellStart"/>
            <w:r w:rsidRPr="00E64753">
              <w:rPr>
                <w:rFonts w:ascii="Arial" w:hAnsi="Arial" w:cs="Arial"/>
                <w:sz w:val="20"/>
                <w:szCs w:val="20"/>
              </w:rPr>
              <w:t>Panitera</w:t>
            </w:r>
            <w:proofErr w:type="spellEnd"/>
            <w:r w:rsidRPr="00E64753">
              <w:rPr>
                <w:rFonts w:ascii="Arial" w:hAnsi="Arial" w:cs="Arial"/>
                <w:sz w:val="20"/>
                <w:szCs w:val="20"/>
              </w:rPr>
              <w:t xml:space="preserve"> </w:t>
            </w:r>
          </w:p>
          <w:p w14:paraId="047BA6F0" w14:textId="4331C7D1" w:rsidR="0004495C" w:rsidRPr="00E64753" w:rsidRDefault="0004495C" w:rsidP="005E0E1C">
            <w:pPr>
              <w:pStyle w:val="BodyText"/>
              <w:jc w:val="both"/>
              <w:rPr>
                <w:rFonts w:ascii="Arial" w:hAnsi="Arial" w:cs="Arial"/>
                <w:sz w:val="20"/>
                <w:szCs w:val="20"/>
              </w:rPr>
            </w:pPr>
            <w:r w:rsidRPr="00E64753">
              <w:rPr>
                <w:rFonts w:ascii="Arial" w:hAnsi="Arial" w:cs="Arial"/>
                <w:sz w:val="20"/>
                <w:szCs w:val="20"/>
              </w:rPr>
              <w:t>Muda</w:t>
            </w:r>
          </w:p>
          <w:p w14:paraId="16BFFEF6" w14:textId="77777777" w:rsidR="0004495C" w:rsidRPr="00E64753" w:rsidRDefault="0004495C" w:rsidP="005E0E1C">
            <w:pPr>
              <w:pStyle w:val="BodyText"/>
              <w:jc w:val="both"/>
              <w:rPr>
                <w:rFonts w:ascii="Arial" w:hAnsi="Arial" w:cs="Arial"/>
                <w:sz w:val="20"/>
                <w:szCs w:val="20"/>
              </w:rPr>
            </w:pPr>
            <w:r w:rsidRPr="00E64753">
              <w:rPr>
                <w:rFonts w:ascii="Arial" w:hAnsi="Arial" w:cs="Arial"/>
                <w:sz w:val="20"/>
                <w:szCs w:val="20"/>
              </w:rPr>
              <w:t>Hukum</w:t>
            </w:r>
          </w:p>
        </w:tc>
        <w:tc>
          <w:tcPr>
            <w:tcW w:w="1058" w:type="dxa"/>
            <w:vMerge w:val="restart"/>
          </w:tcPr>
          <w:p w14:paraId="5EA4D891" w14:textId="77777777" w:rsidR="0004495C" w:rsidRPr="00E64753" w:rsidRDefault="0004495C" w:rsidP="005E0E1C">
            <w:pPr>
              <w:pStyle w:val="BodyText"/>
              <w:jc w:val="center"/>
              <w:rPr>
                <w:rFonts w:ascii="Arial" w:hAnsi="Arial" w:cs="Arial"/>
                <w:sz w:val="20"/>
                <w:szCs w:val="20"/>
              </w:rPr>
            </w:pPr>
            <w:r w:rsidRPr="00E64753">
              <w:rPr>
                <w:rFonts w:ascii="Arial" w:hAnsi="Arial" w:cs="Arial"/>
                <w:sz w:val="20"/>
                <w:szCs w:val="20"/>
              </w:rPr>
              <w:t>8</w:t>
            </w:r>
          </w:p>
        </w:tc>
        <w:tc>
          <w:tcPr>
            <w:tcW w:w="3553" w:type="dxa"/>
          </w:tcPr>
          <w:p w14:paraId="19056807" w14:textId="258EEA89" w:rsidR="0004495C" w:rsidRPr="00A82A6A" w:rsidRDefault="0004495C">
            <w:pPr>
              <w:pStyle w:val="BodyText"/>
              <w:numPr>
                <w:ilvl w:val="0"/>
                <w:numId w:val="20"/>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proses </w:t>
            </w:r>
            <w:proofErr w:type="spellStart"/>
            <w:r w:rsidRPr="00E64753">
              <w:rPr>
                <w:rFonts w:ascii="Arial" w:hAnsi="Arial" w:cs="Arial"/>
                <w:sz w:val="18"/>
                <w:szCs w:val="18"/>
              </w:rPr>
              <w:t>pencatatan</w:t>
            </w:r>
            <w:proofErr w:type="spellEnd"/>
            <w:r w:rsidRPr="00E64753">
              <w:rPr>
                <w:rFonts w:ascii="Arial" w:hAnsi="Arial" w:cs="Arial"/>
                <w:sz w:val="18"/>
                <w:szCs w:val="18"/>
              </w:rPr>
              <w:t xml:space="preserve"> </w:t>
            </w:r>
            <w:proofErr w:type="spellStart"/>
            <w:r w:rsidRPr="00E64753">
              <w:rPr>
                <w:rFonts w:ascii="Arial" w:hAnsi="Arial" w:cs="Arial"/>
                <w:sz w:val="18"/>
                <w:szCs w:val="18"/>
              </w:rPr>
              <w:t>jalannya</w:t>
            </w:r>
            <w:proofErr w:type="spellEnd"/>
            <w:r w:rsidRPr="00E64753">
              <w:rPr>
                <w:rFonts w:ascii="Arial" w:hAnsi="Arial" w:cs="Arial"/>
                <w:sz w:val="18"/>
                <w:szCs w:val="18"/>
              </w:rPr>
              <w:t xml:space="preserve"> </w:t>
            </w:r>
            <w:proofErr w:type="spellStart"/>
            <w:r w:rsidRPr="00E64753">
              <w:rPr>
                <w:rFonts w:ascii="Arial" w:hAnsi="Arial" w:cs="Arial"/>
                <w:sz w:val="18"/>
                <w:szCs w:val="18"/>
              </w:rPr>
              <w:t>persidangan</w:t>
            </w:r>
            <w:proofErr w:type="spellEnd"/>
            <w:r w:rsidR="008E0CE3">
              <w:rPr>
                <w:rFonts w:ascii="Arial" w:hAnsi="Arial" w:cs="Arial"/>
                <w:sz w:val="18"/>
                <w:szCs w:val="18"/>
              </w:rPr>
              <w:t>.</w:t>
            </w:r>
          </w:p>
        </w:tc>
        <w:tc>
          <w:tcPr>
            <w:tcW w:w="444" w:type="dxa"/>
            <w:vMerge w:val="restart"/>
          </w:tcPr>
          <w:p w14:paraId="66A063A6" w14:textId="77777777"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50240AC1" w14:textId="77777777" w:rsidR="0004495C" w:rsidRDefault="0004495C" w:rsidP="00162561">
            <w:pPr>
              <w:pStyle w:val="BodyText"/>
              <w:rPr>
                <w:rFonts w:ascii="Segoe UI Symbol" w:hAnsi="Segoe UI Symbol" w:cs="Segoe UI Symbol"/>
                <w:sz w:val="18"/>
                <w:szCs w:val="18"/>
              </w:rPr>
            </w:pPr>
          </w:p>
          <w:p w14:paraId="39BCE2AC" w14:textId="3581D062"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11BD6F13" w14:textId="77777777"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227EDF05" w14:textId="77777777"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5FA40DA4" w14:textId="77777777" w:rsidR="0004495C" w:rsidRDefault="0004495C" w:rsidP="00162561">
            <w:pPr>
              <w:pStyle w:val="BodyText"/>
              <w:rPr>
                <w:rFonts w:ascii="Segoe UI Symbol" w:hAnsi="Segoe UI Symbol" w:cs="Segoe UI Symbol"/>
                <w:sz w:val="18"/>
                <w:szCs w:val="18"/>
              </w:rPr>
            </w:pPr>
          </w:p>
          <w:p w14:paraId="1B539CF4" w14:textId="30058AA1"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0877FC71" w14:textId="77777777" w:rsidR="0004495C" w:rsidRDefault="0004495C" w:rsidP="00162561">
            <w:pPr>
              <w:pStyle w:val="BodyText"/>
              <w:rPr>
                <w:rFonts w:ascii="Segoe UI Symbol" w:hAnsi="Segoe UI Symbol" w:cs="Segoe UI Symbol"/>
                <w:sz w:val="18"/>
                <w:szCs w:val="18"/>
              </w:rPr>
            </w:pPr>
          </w:p>
          <w:p w14:paraId="33AC2D89" w14:textId="07DEC6A9"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46E5BDE5" w14:textId="77777777" w:rsidR="0004495C" w:rsidRDefault="0004495C" w:rsidP="00162561">
            <w:pPr>
              <w:pStyle w:val="BodyText"/>
              <w:rPr>
                <w:rFonts w:ascii="Segoe UI Symbol" w:hAnsi="Segoe UI Symbol" w:cs="Segoe UI Symbol"/>
                <w:sz w:val="18"/>
                <w:szCs w:val="18"/>
              </w:rPr>
            </w:pPr>
          </w:p>
          <w:p w14:paraId="7E1C339E" w14:textId="308DB1AB"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76B2CCAF" w14:textId="77777777"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3BED102A" w14:textId="77777777" w:rsidR="0004495C" w:rsidRPr="00E64753" w:rsidRDefault="0004495C" w:rsidP="00DC501C">
            <w:pPr>
              <w:pStyle w:val="BodyText"/>
              <w:ind w:left="156"/>
              <w:jc w:val="both"/>
              <w:rPr>
                <w:rFonts w:ascii="Arial" w:hAnsi="Arial" w:cs="Arial"/>
                <w:sz w:val="18"/>
                <w:szCs w:val="18"/>
              </w:rPr>
            </w:pPr>
          </w:p>
        </w:tc>
        <w:tc>
          <w:tcPr>
            <w:tcW w:w="476" w:type="dxa"/>
            <w:vMerge w:val="restart"/>
          </w:tcPr>
          <w:p w14:paraId="5E08CAF6" w14:textId="77777777" w:rsidR="0004495C" w:rsidRPr="00E64753" w:rsidRDefault="0004495C" w:rsidP="00DC501C">
            <w:pPr>
              <w:pStyle w:val="BodyText"/>
              <w:ind w:left="156"/>
              <w:jc w:val="both"/>
              <w:rPr>
                <w:rFonts w:ascii="Arial" w:hAnsi="Arial" w:cs="Arial"/>
                <w:sz w:val="18"/>
                <w:szCs w:val="18"/>
              </w:rPr>
            </w:pPr>
          </w:p>
        </w:tc>
        <w:tc>
          <w:tcPr>
            <w:tcW w:w="476" w:type="dxa"/>
            <w:vMerge w:val="restart"/>
          </w:tcPr>
          <w:p w14:paraId="385C3A30" w14:textId="77777777" w:rsidR="0004495C" w:rsidRPr="00E64753" w:rsidRDefault="0004495C" w:rsidP="00DC501C">
            <w:pPr>
              <w:pStyle w:val="BodyText"/>
              <w:ind w:left="156"/>
              <w:jc w:val="both"/>
              <w:rPr>
                <w:rFonts w:ascii="Arial" w:hAnsi="Arial" w:cs="Arial"/>
                <w:sz w:val="18"/>
                <w:szCs w:val="18"/>
              </w:rPr>
            </w:pPr>
          </w:p>
        </w:tc>
      </w:tr>
      <w:tr w:rsidR="0004495C" w:rsidRPr="00E64753" w14:paraId="00AC00FD" w14:textId="77777777" w:rsidTr="0004495C">
        <w:trPr>
          <w:trHeight w:val="279"/>
        </w:trPr>
        <w:tc>
          <w:tcPr>
            <w:tcW w:w="569" w:type="dxa"/>
            <w:vMerge/>
          </w:tcPr>
          <w:p w14:paraId="4AD4F503" w14:textId="77777777" w:rsidR="0004495C" w:rsidRDefault="0004495C" w:rsidP="005E0E1C">
            <w:pPr>
              <w:pStyle w:val="BodyText"/>
              <w:jc w:val="both"/>
              <w:rPr>
                <w:rFonts w:ascii="Arial" w:hAnsi="Arial" w:cs="Arial"/>
                <w:sz w:val="20"/>
                <w:szCs w:val="20"/>
              </w:rPr>
            </w:pPr>
          </w:p>
        </w:tc>
        <w:tc>
          <w:tcPr>
            <w:tcW w:w="1357" w:type="dxa"/>
            <w:vMerge/>
          </w:tcPr>
          <w:p w14:paraId="66C84C5A" w14:textId="77777777" w:rsidR="0004495C" w:rsidRPr="00E64753" w:rsidRDefault="0004495C" w:rsidP="005E0E1C">
            <w:pPr>
              <w:pStyle w:val="BodyText"/>
              <w:jc w:val="both"/>
              <w:rPr>
                <w:rFonts w:ascii="Arial" w:hAnsi="Arial" w:cs="Arial"/>
                <w:sz w:val="20"/>
                <w:szCs w:val="20"/>
              </w:rPr>
            </w:pPr>
          </w:p>
        </w:tc>
        <w:tc>
          <w:tcPr>
            <w:tcW w:w="1058" w:type="dxa"/>
            <w:vMerge/>
          </w:tcPr>
          <w:p w14:paraId="2D2617DA" w14:textId="77777777" w:rsidR="0004495C" w:rsidRPr="00E64753" w:rsidRDefault="0004495C" w:rsidP="005E0E1C">
            <w:pPr>
              <w:pStyle w:val="BodyText"/>
              <w:jc w:val="center"/>
              <w:rPr>
                <w:rFonts w:ascii="Arial" w:hAnsi="Arial" w:cs="Arial"/>
                <w:sz w:val="20"/>
                <w:szCs w:val="20"/>
              </w:rPr>
            </w:pPr>
          </w:p>
        </w:tc>
        <w:tc>
          <w:tcPr>
            <w:tcW w:w="3553" w:type="dxa"/>
          </w:tcPr>
          <w:p w14:paraId="296DC30A" w14:textId="76C84AF5" w:rsidR="0004495C" w:rsidRPr="00A82A6A" w:rsidRDefault="0004495C">
            <w:pPr>
              <w:pStyle w:val="BodyText"/>
              <w:numPr>
                <w:ilvl w:val="0"/>
                <w:numId w:val="20"/>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pelaporan</w:t>
            </w:r>
            <w:proofErr w:type="spellEnd"/>
            <w:r w:rsidRPr="00E64753">
              <w:rPr>
                <w:rFonts w:ascii="Arial" w:hAnsi="Arial" w:cs="Arial"/>
                <w:sz w:val="18"/>
                <w:szCs w:val="18"/>
              </w:rPr>
              <w:t xml:space="preserve"> </w:t>
            </w:r>
            <w:proofErr w:type="spellStart"/>
            <w:r w:rsidRPr="00E64753">
              <w:rPr>
                <w:rFonts w:ascii="Arial" w:hAnsi="Arial" w:cs="Arial"/>
                <w:sz w:val="18"/>
                <w:szCs w:val="18"/>
              </w:rPr>
              <w:t>perkara</w:t>
            </w:r>
            <w:proofErr w:type="spellEnd"/>
            <w:r w:rsidR="008E0CE3">
              <w:rPr>
                <w:rFonts w:ascii="Arial" w:hAnsi="Arial" w:cs="Arial"/>
                <w:sz w:val="18"/>
                <w:szCs w:val="18"/>
              </w:rPr>
              <w:t>.</w:t>
            </w:r>
          </w:p>
        </w:tc>
        <w:tc>
          <w:tcPr>
            <w:tcW w:w="444" w:type="dxa"/>
            <w:vMerge/>
          </w:tcPr>
          <w:p w14:paraId="72E01CFD" w14:textId="77777777" w:rsidR="0004495C" w:rsidRPr="00E64753" w:rsidRDefault="0004495C" w:rsidP="00DC501C">
            <w:pPr>
              <w:pStyle w:val="BodyText"/>
              <w:ind w:left="156"/>
              <w:jc w:val="both"/>
              <w:rPr>
                <w:rFonts w:ascii="Arial" w:hAnsi="Arial" w:cs="Arial"/>
                <w:sz w:val="18"/>
                <w:szCs w:val="18"/>
              </w:rPr>
            </w:pPr>
          </w:p>
        </w:tc>
        <w:tc>
          <w:tcPr>
            <w:tcW w:w="476" w:type="dxa"/>
            <w:vMerge/>
          </w:tcPr>
          <w:p w14:paraId="1AC50542" w14:textId="77777777" w:rsidR="0004495C" w:rsidRPr="00E64753" w:rsidRDefault="0004495C" w:rsidP="00DC501C">
            <w:pPr>
              <w:pStyle w:val="BodyText"/>
              <w:ind w:left="156"/>
              <w:jc w:val="both"/>
              <w:rPr>
                <w:rFonts w:ascii="Arial" w:hAnsi="Arial" w:cs="Arial"/>
                <w:sz w:val="18"/>
                <w:szCs w:val="18"/>
              </w:rPr>
            </w:pPr>
          </w:p>
        </w:tc>
        <w:tc>
          <w:tcPr>
            <w:tcW w:w="476" w:type="dxa"/>
            <w:vMerge/>
          </w:tcPr>
          <w:p w14:paraId="0811E069" w14:textId="77777777" w:rsidR="0004495C" w:rsidRPr="00E64753" w:rsidRDefault="0004495C" w:rsidP="00DC501C">
            <w:pPr>
              <w:pStyle w:val="BodyText"/>
              <w:ind w:left="156"/>
              <w:jc w:val="both"/>
              <w:rPr>
                <w:rFonts w:ascii="Arial" w:hAnsi="Arial" w:cs="Arial"/>
                <w:sz w:val="18"/>
                <w:szCs w:val="18"/>
              </w:rPr>
            </w:pPr>
          </w:p>
        </w:tc>
      </w:tr>
      <w:tr w:rsidR="0004495C" w:rsidRPr="00E64753" w14:paraId="60661EDB" w14:textId="77777777" w:rsidTr="0004495C">
        <w:trPr>
          <w:trHeight w:val="270"/>
        </w:trPr>
        <w:tc>
          <w:tcPr>
            <w:tcW w:w="569" w:type="dxa"/>
            <w:vMerge/>
          </w:tcPr>
          <w:p w14:paraId="61AEA853" w14:textId="77777777" w:rsidR="0004495C" w:rsidRDefault="0004495C" w:rsidP="005E0E1C">
            <w:pPr>
              <w:pStyle w:val="BodyText"/>
              <w:jc w:val="both"/>
              <w:rPr>
                <w:rFonts w:ascii="Arial" w:hAnsi="Arial" w:cs="Arial"/>
                <w:sz w:val="20"/>
                <w:szCs w:val="20"/>
              </w:rPr>
            </w:pPr>
          </w:p>
        </w:tc>
        <w:tc>
          <w:tcPr>
            <w:tcW w:w="1357" w:type="dxa"/>
            <w:vMerge/>
          </w:tcPr>
          <w:p w14:paraId="047C5DC3" w14:textId="77777777" w:rsidR="0004495C" w:rsidRPr="00E64753" w:rsidRDefault="0004495C" w:rsidP="005E0E1C">
            <w:pPr>
              <w:pStyle w:val="BodyText"/>
              <w:jc w:val="both"/>
              <w:rPr>
                <w:rFonts w:ascii="Arial" w:hAnsi="Arial" w:cs="Arial"/>
                <w:sz w:val="20"/>
                <w:szCs w:val="20"/>
              </w:rPr>
            </w:pPr>
          </w:p>
        </w:tc>
        <w:tc>
          <w:tcPr>
            <w:tcW w:w="1058" w:type="dxa"/>
            <w:vMerge/>
          </w:tcPr>
          <w:p w14:paraId="3225A61B" w14:textId="77777777" w:rsidR="0004495C" w:rsidRPr="00E64753" w:rsidRDefault="0004495C" w:rsidP="005E0E1C">
            <w:pPr>
              <w:pStyle w:val="BodyText"/>
              <w:jc w:val="center"/>
              <w:rPr>
                <w:rFonts w:ascii="Arial" w:hAnsi="Arial" w:cs="Arial"/>
                <w:sz w:val="20"/>
                <w:szCs w:val="20"/>
              </w:rPr>
            </w:pPr>
          </w:p>
        </w:tc>
        <w:tc>
          <w:tcPr>
            <w:tcW w:w="3553" w:type="dxa"/>
          </w:tcPr>
          <w:p w14:paraId="69623059" w14:textId="7CF07F64" w:rsidR="0004495C" w:rsidRPr="00A82A6A" w:rsidRDefault="0004495C">
            <w:pPr>
              <w:pStyle w:val="BodyText"/>
              <w:numPr>
                <w:ilvl w:val="0"/>
                <w:numId w:val="20"/>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penanganan</w:t>
            </w:r>
            <w:proofErr w:type="spellEnd"/>
            <w:r w:rsidRPr="00E64753">
              <w:rPr>
                <w:rFonts w:ascii="Arial" w:hAnsi="Arial" w:cs="Arial"/>
                <w:sz w:val="18"/>
                <w:szCs w:val="18"/>
              </w:rPr>
              <w:t xml:space="preserve"> </w:t>
            </w:r>
            <w:proofErr w:type="spellStart"/>
            <w:r w:rsidRPr="00E64753">
              <w:rPr>
                <w:rFonts w:ascii="Arial" w:hAnsi="Arial" w:cs="Arial"/>
                <w:sz w:val="18"/>
                <w:szCs w:val="18"/>
              </w:rPr>
              <w:t>pengaduan</w:t>
            </w:r>
            <w:proofErr w:type="spellEnd"/>
            <w:r w:rsidR="008E0CE3">
              <w:rPr>
                <w:rFonts w:ascii="Arial" w:hAnsi="Arial" w:cs="Arial"/>
                <w:sz w:val="18"/>
                <w:szCs w:val="18"/>
              </w:rPr>
              <w:t>.</w:t>
            </w:r>
          </w:p>
        </w:tc>
        <w:tc>
          <w:tcPr>
            <w:tcW w:w="444" w:type="dxa"/>
            <w:vMerge/>
          </w:tcPr>
          <w:p w14:paraId="76E5BEAA" w14:textId="77777777" w:rsidR="0004495C" w:rsidRPr="00E64753" w:rsidRDefault="0004495C" w:rsidP="00DC501C">
            <w:pPr>
              <w:pStyle w:val="BodyText"/>
              <w:ind w:left="156"/>
              <w:jc w:val="both"/>
              <w:rPr>
                <w:rFonts w:ascii="Arial" w:hAnsi="Arial" w:cs="Arial"/>
                <w:sz w:val="18"/>
                <w:szCs w:val="18"/>
              </w:rPr>
            </w:pPr>
          </w:p>
        </w:tc>
        <w:tc>
          <w:tcPr>
            <w:tcW w:w="476" w:type="dxa"/>
            <w:vMerge/>
          </w:tcPr>
          <w:p w14:paraId="66D07505" w14:textId="77777777" w:rsidR="0004495C" w:rsidRPr="00E64753" w:rsidRDefault="0004495C" w:rsidP="00DC501C">
            <w:pPr>
              <w:pStyle w:val="BodyText"/>
              <w:ind w:left="156"/>
              <w:jc w:val="both"/>
              <w:rPr>
                <w:rFonts w:ascii="Arial" w:hAnsi="Arial" w:cs="Arial"/>
                <w:sz w:val="18"/>
                <w:szCs w:val="18"/>
              </w:rPr>
            </w:pPr>
          </w:p>
        </w:tc>
        <w:tc>
          <w:tcPr>
            <w:tcW w:w="476" w:type="dxa"/>
            <w:vMerge/>
          </w:tcPr>
          <w:p w14:paraId="530E92F2" w14:textId="77777777" w:rsidR="0004495C" w:rsidRPr="00E64753" w:rsidRDefault="0004495C" w:rsidP="00DC501C">
            <w:pPr>
              <w:pStyle w:val="BodyText"/>
              <w:ind w:left="156"/>
              <w:jc w:val="both"/>
              <w:rPr>
                <w:rFonts w:ascii="Arial" w:hAnsi="Arial" w:cs="Arial"/>
                <w:sz w:val="18"/>
                <w:szCs w:val="18"/>
              </w:rPr>
            </w:pPr>
          </w:p>
        </w:tc>
      </w:tr>
      <w:tr w:rsidR="0004495C" w:rsidRPr="00E64753" w14:paraId="0E415251" w14:textId="77777777" w:rsidTr="0004495C">
        <w:trPr>
          <w:trHeight w:val="353"/>
        </w:trPr>
        <w:tc>
          <w:tcPr>
            <w:tcW w:w="569" w:type="dxa"/>
            <w:vMerge/>
          </w:tcPr>
          <w:p w14:paraId="48BA97B1" w14:textId="77777777" w:rsidR="0004495C" w:rsidRDefault="0004495C" w:rsidP="005E0E1C">
            <w:pPr>
              <w:pStyle w:val="BodyText"/>
              <w:jc w:val="both"/>
              <w:rPr>
                <w:rFonts w:ascii="Arial" w:hAnsi="Arial" w:cs="Arial"/>
                <w:sz w:val="20"/>
                <w:szCs w:val="20"/>
              </w:rPr>
            </w:pPr>
          </w:p>
        </w:tc>
        <w:tc>
          <w:tcPr>
            <w:tcW w:w="1357" w:type="dxa"/>
            <w:vMerge/>
          </w:tcPr>
          <w:p w14:paraId="395A3CDD" w14:textId="77777777" w:rsidR="0004495C" w:rsidRPr="00E64753" w:rsidRDefault="0004495C" w:rsidP="005E0E1C">
            <w:pPr>
              <w:pStyle w:val="BodyText"/>
              <w:jc w:val="both"/>
              <w:rPr>
                <w:rFonts w:ascii="Arial" w:hAnsi="Arial" w:cs="Arial"/>
                <w:sz w:val="20"/>
                <w:szCs w:val="20"/>
              </w:rPr>
            </w:pPr>
          </w:p>
        </w:tc>
        <w:tc>
          <w:tcPr>
            <w:tcW w:w="1058" w:type="dxa"/>
            <w:vMerge/>
          </w:tcPr>
          <w:p w14:paraId="55DDC2C6" w14:textId="77777777" w:rsidR="0004495C" w:rsidRPr="00E64753" w:rsidRDefault="0004495C" w:rsidP="005E0E1C">
            <w:pPr>
              <w:pStyle w:val="BodyText"/>
              <w:jc w:val="center"/>
              <w:rPr>
                <w:rFonts w:ascii="Arial" w:hAnsi="Arial" w:cs="Arial"/>
                <w:sz w:val="20"/>
                <w:szCs w:val="20"/>
              </w:rPr>
            </w:pPr>
          </w:p>
        </w:tc>
        <w:tc>
          <w:tcPr>
            <w:tcW w:w="3553" w:type="dxa"/>
          </w:tcPr>
          <w:p w14:paraId="378613A0" w14:textId="767B327C" w:rsidR="0004495C" w:rsidRPr="00A82A6A" w:rsidRDefault="0004495C">
            <w:pPr>
              <w:pStyle w:val="BodyText"/>
              <w:numPr>
                <w:ilvl w:val="0"/>
                <w:numId w:val="20"/>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pengiriman</w:t>
            </w:r>
            <w:proofErr w:type="spellEnd"/>
            <w:r w:rsidRPr="00E64753">
              <w:rPr>
                <w:rFonts w:ascii="Arial" w:hAnsi="Arial" w:cs="Arial"/>
                <w:sz w:val="18"/>
                <w:szCs w:val="18"/>
              </w:rPr>
              <w:t xml:space="preserve"> </w:t>
            </w:r>
            <w:proofErr w:type="spellStart"/>
            <w:r w:rsidRPr="00E64753">
              <w:rPr>
                <w:rFonts w:ascii="Arial" w:hAnsi="Arial" w:cs="Arial"/>
                <w:sz w:val="18"/>
                <w:szCs w:val="18"/>
              </w:rPr>
              <w:t>laporan</w:t>
            </w:r>
            <w:proofErr w:type="spellEnd"/>
            <w:r w:rsidRPr="00E64753">
              <w:rPr>
                <w:rFonts w:ascii="Arial" w:hAnsi="Arial" w:cs="Arial"/>
                <w:sz w:val="18"/>
                <w:szCs w:val="18"/>
              </w:rPr>
              <w:t xml:space="preserve"> </w:t>
            </w:r>
            <w:proofErr w:type="spellStart"/>
            <w:r w:rsidRPr="00E64753">
              <w:rPr>
                <w:rFonts w:ascii="Arial" w:hAnsi="Arial" w:cs="Arial"/>
                <w:sz w:val="18"/>
                <w:szCs w:val="18"/>
              </w:rPr>
              <w:t>perkara</w:t>
            </w:r>
            <w:proofErr w:type="spellEnd"/>
            <w:r w:rsidR="008E0CE3">
              <w:rPr>
                <w:rFonts w:ascii="Arial" w:hAnsi="Arial" w:cs="Arial"/>
                <w:sz w:val="18"/>
                <w:szCs w:val="18"/>
              </w:rPr>
              <w:t>.</w:t>
            </w:r>
          </w:p>
        </w:tc>
        <w:tc>
          <w:tcPr>
            <w:tcW w:w="444" w:type="dxa"/>
            <w:vMerge/>
          </w:tcPr>
          <w:p w14:paraId="2DABB7F8" w14:textId="77777777" w:rsidR="0004495C" w:rsidRPr="00E64753" w:rsidRDefault="0004495C" w:rsidP="00DC501C">
            <w:pPr>
              <w:pStyle w:val="BodyText"/>
              <w:ind w:left="156"/>
              <w:jc w:val="both"/>
              <w:rPr>
                <w:rFonts w:ascii="Arial" w:hAnsi="Arial" w:cs="Arial"/>
                <w:sz w:val="18"/>
                <w:szCs w:val="18"/>
              </w:rPr>
            </w:pPr>
          </w:p>
        </w:tc>
        <w:tc>
          <w:tcPr>
            <w:tcW w:w="476" w:type="dxa"/>
            <w:vMerge/>
          </w:tcPr>
          <w:p w14:paraId="2FBD6C94" w14:textId="77777777" w:rsidR="0004495C" w:rsidRPr="00E64753" w:rsidRDefault="0004495C" w:rsidP="00DC501C">
            <w:pPr>
              <w:pStyle w:val="BodyText"/>
              <w:ind w:left="156"/>
              <w:jc w:val="both"/>
              <w:rPr>
                <w:rFonts w:ascii="Arial" w:hAnsi="Arial" w:cs="Arial"/>
                <w:sz w:val="18"/>
                <w:szCs w:val="18"/>
              </w:rPr>
            </w:pPr>
          </w:p>
        </w:tc>
        <w:tc>
          <w:tcPr>
            <w:tcW w:w="476" w:type="dxa"/>
            <w:vMerge/>
          </w:tcPr>
          <w:p w14:paraId="2C984824" w14:textId="77777777" w:rsidR="0004495C" w:rsidRPr="00E64753" w:rsidRDefault="0004495C" w:rsidP="00DC501C">
            <w:pPr>
              <w:pStyle w:val="BodyText"/>
              <w:ind w:left="156"/>
              <w:jc w:val="both"/>
              <w:rPr>
                <w:rFonts w:ascii="Arial" w:hAnsi="Arial" w:cs="Arial"/>
                <w:sz w:val="18"/>
                <w:szCs w:val="18"/>
              </w:rPr>
            </w:pPr>
          </w:p>
        </w:tc>
      </w:tr>
      <w:tr w:rsidR="0004495C" w:rsidRPr="00E64753" w14:paraId="14698F2D" w14:textId="77777777" w:rsidTr="0004495C">
        <w:trPr>
          <w:trHeight w:val="353"/>
        </w:trPr>
        <w:tc>
          <w:tcPr>
            <w:tcW w:w="569" w:type="dxa"/>
            <w:vMerge/>
          </w:tcPr>
          <w:p w14:paraId="7AFFAC96" w14:textId="77777777" w:rsidR="0004495C" w:rsidRDefault="0004495C" w:rsidP="005E0E1C">
            <w:pPr>
              <w:pStyle w:val="BodyText"/>
              <w:jc w:val="both"/>
              <w:rPr>
                <w:rFonts w:ascii="Arial" w:hAnsi="Arial" w:cs="Arial"/>
                <w:sz w:val="20"/>
                <w:szCs w:val="20"/>
              </w:rPr>
            </w:pPr>
          </w:p>
        </w:tc>
        <w:tc>
          <w:tcPr>
            <w:tcW w:w="1357" w:type="dxa"/>
            <w:vMerge/>
          </w:tcPr>
          <w:p w14:paraId="3D8CFB6A" w14:textId="77777777" w:rsidR="0004495C" w:rsidRPr="00E64753" w:rsidRDefault="0004495C" w:rsidP="005E0E1C">
            <w:pPr>
              <w:pStyle w:val="BodyText"/>
              <w:jc w:val="both"/>
              <w:rPr>
                <w:rFonts w:ascii="Arial" w:hAnsi="Arial" w:cs="Arial"/>
                <w:sz w:val="20"/>
                <w:szCs w:val="20"/>
              </w:rPr>
            </w:pPr>
          </w:p>
        </w:tc>
        <w:tc>
          <w:tcPr>
            <w:tcW w:w="1058" w:type="dxa"/>
            <w:vMerge/>
          </w:tcPr>
          <w:p w14:paraId="6495F456" w14:textId="77777777" w:rsidR="0004495C" w:rsidRPr="00E64753" w:rsidRDefault="0004495C" w:rsidP="005E0E1C">
            <w:pPr>
              <w:pStyle w:val="BodyText"/>
              <w:jc w:val="center"/>
              <w:rPr>
                <w:rFonts w:ascii="Arial" w:hAnsi="Arial" w:cs="Arial"/>
                <w:sz w:val="20"/>
                <w:szCs w:val="20"/>
              </w:rPr>
            </w:pPr>
          </w:p>
        </w:tc>
        <w:tc>
          <w:tcPr>
            <w:tcW w:w="3553" w:type="dxa"/>
          </w:tcPr>
          <w:p w14:paraId="67CB777C" w14:textId="6F4CC58B" w:rsidR="0004495C" w:rsidRPr="00A82A6A" w:rsidRDefault="0004495C">
            <w:pPr>
              <w:pStyle w:val="BodyText"/>
              <w:numPr>
                <w:ilvl w:val="0"/>
                <w:numId w:val="20"/>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penerimaan</w:t>
            </w:r>
            <w:proofErr w:type="spellEnd"/>
            <w:r w:rsidRPr="00E64753">
              <w:rPr>
                <w:rFonts w:ascii="Arial" w:hAnsi="Arial" w:cs="Arial"/>
                <w:sz w:val="18"/>
                <w:szCs w:val="18"/>
              </w:rPr>
              <w:t xml:space="preserve"> </w:t>
            </w:r>
            <w:proofErr w:type="spellStart"/>
            <w:r>
              <w:rPr>
                <w:rFonts w:ascii="Arial" w:hAnsi="Arial" w:cs="Arial"/>
                <w:sz w:val="18"/>
                <w:szCs w:val="18"/>
              </w:rPr>
              <w:t>kembali</w:t>
            </w:r>
            <w:proofErr w:type="spellEnd"/>
            <w:r w:rsidRPr="00E64753">
              <w:rPr>
                <w:rFonts w:ascii="Arial" w:hAnsi="Arial" w:cs="Arial"/>
                <w:sz w:val="18"/>
                <w:szCs w:val="18"/>
              </w:rPr>
              <w:t xml:space="preserve"> </w:t>
            </w:r>
            <w:proofErr w:type="spellStart"/>
            <w:r w:rsidRPr="00E64753">
              <w:rPr>
                <w:rFonts w:ascii="Arial" w:hAnsi="Arial" w:cs="Arial"/>
                <w:sz w:val="18"/>
                <w:szCs w:val="18"/>
              </w:rPr>
              <w:t>berkas</w:t>
            </w:r>
            <w:proofErr w:type="spellEnd"/>
            <w:r w:rsidRPr="00E64753">
              <w:rPr>
                <w:rFonts w:ascii="Arial" w:hAnsi="Arial" w:cs="Arial"/>
                <w:sz w:val="18"/>
                <w:szCs w:val="18"/>
              </w:rPr>
              <w:t xml:space="preserve"> </w:t>
            </w:r>
            <w:proofErr w:type="spellStart"/>
            <w:r w:rsidRPr="00E64753">
              <w:rPr>
                <w:rFonts w:ascii="Arial" w:hAnsi="Arial" w:cs="Arial"/>
                <w:sz w:val="18"/>
                <w:szCs w:val="18"/>
              </w:rPr>
              <w:t>perkara</w:t>
            </w:r>
            <w:proofErr w:type="spellEnd"/>
            <w:r w:rsidRPr="00E64753">
              <w:rPr>
                <w:rFonts w:ascii="Arial" w:hAnsi="Arial" w:cs="Arial"/>
                <w:sz w:val="18"/>
                <w:szCs w:val="18"/>
              </w:rPr>
              <w:t xml:space="preserve"> yang </w:t>
            </w:r>
            <w:proofErr w:type="spellStart"/>
            <w:r w:rsidRPr="00E64753">
              <w:rPr>
                <w:rFonts w:ascii="Arial" w:hAnsi="Arial" w:cs="Arial"/>
                <w:sz w:val="18"/>
                <w:szCs w:val="18"/>
              </w:rPr>
              <w:t>telah</w:t>
            </w:r>
            <w:proofErr w:type="spellEnd"/>
            <w:r w:rsidRPr="00E64753">
              <w:rPr>
                <w:rFonts w:ascii="Arial" w:hAnsi="Arial" w:cs="Arial"/>
                <w:sz w:val="18"/>
                <w:szCs w:val="18"/>
              </w:rPr>
              <w:t xml:space="preserve"> BHT</w:t>
            </w:r>
            <w:r w:rsidR="008E0CE3">
              <w:rPr>
                <w:rFonts w:ascii="Arial" w:hAnsi="Arial" w:cs="Arial"/>
                <w:sz w:val="18"/>
                <w:szCs w:val="18"/>
              </w:rPr>
              <w:t>.</w:t>
            </w:r>
          </w:p>
        </w:tc>
        <w:tc>
          <w:tcPr>
            <w:tcW w:w="444" w:type="dxa"/>
            <w:vMerge/>
          </w:tcPr>
          <w:p w14:paraId="03B3ADA3" w14:textId="77777777" w:rsidR="0004495C" w:rsidRPr="00E64753" w:rsidRDefault="0004495C" w:rsidP="00DC501C">
            <w:pPr>
              <w:pStyle w:val="BodyText"/>
              <w:ind w:left="156"/>
              <w:jc w:val="both"/>
              <w:rPr>
                <w:rFonts w:ascii="Arial" w:hAnsi="Arial" w:cs="Arial"/>
                <w:sz w:val="18"/>
                <w:szCs w:val="18"/>
              </w:rPr>
            </w:pPr>
          </w:p>
        </w:tc>
        <w:tc>
          <w:tcPr>
            <w:tcW w:w="476" w:type="dxa"/>
            <w:vMerge/>
          </w:tcPr>
          <w:p w14:paraId="1F18F4AC" w14:textId="77777777" w:rsidR="0004495C" w:rsidRPr="00E64753" w:rsidRDefault="0004495C" w:rsidP="00DC501C">
            <w:pPr>
              <w:pStyle w:val="BodyText"/>
              <w:ind w:left="156"/>
              <w:jc w:val="both"/>
              <w:rPr>
                <w:rFonts w:ascii="Arial" w:hAnsi="Arial" w:cs="Arial"/>
                <w:sz w:val="18"/>
                <w:szCs w:val="18"/>
              </w:rPr>
            </w:pPr>
          </w:p>
        </w:tc>
        <w:tc>
          <w:tcPr>
            <w:tcW w:w="476" w:type="dxa"/>
            <w:vMerge/>
          </w:tcPr>
          <w:p w14:paraId="4B983B41" w14:textId="77777777" w:rsidR="0004495C" w:rsidRPr="00E64753" w:rsidRDefault="0004495C" w:rsidP="00DC501C">
            <w:pPr>
              <w:pStyle w:val="BodyText"/>
              <w:ind w:left="156"/>
              <w:jc w:val="both"/>
              <w:rPr>
                <w:rFonts w:ascii="Arial" w:hAnsi="Arial" w:cs="Arial"/>
                <w:sz w:val="18"/>
                <w:szCs w:val="18"/>
              </w:rPr>
            </w:pPr>
          </w:p>
        </w:tc>
      </w:tr>
      <w:tr w:rsidR="0004495C" w:rsidRPr="00E64753" w14:paraId="5F2D4364" w14:textId="77777777" w:rsidTr="0004495C">
        <w:trPr>
          <w:trHeight w:val="353"/>
        </w:trPr>
        <w:tc>
          <w:tcPr>
            <w:tcW w:w="569" w:type="dxa"/>
            <w:vMerge/>
          </w:tcPr>
          <w:p w14:paraId="30A66679" w14:textId="77777777" w:rsidR="0004495C" w:rsidRDefault="0004495C" w:rsidP="005E0E1C">
            <w:pPr>
              <w:pStyle w:val="BodyText"/>
              <w:jc w:val="both"/>
              <w:rPr>
                <w:rFonts w:ascii="Arial" w:hAnsi="Arial" w:cs="Arial"/>
                <w:sz w:val="20"/>
                <w:szCs w:val="20"/>
              </w:rPr>
            </w:pPr>
          </w:p>
        </w:tc>
        <w:tc>
          <w:tcPr>
            <w:tcW w:w="1357" w:type="dxa"/>
            <w:vMerge/>
          </w:tcPr>
          <w:p w14:paraId="7AB6017A" w14:textId="77777777" w:rsidR="0004495C" w:rsidRPr="00E64753" w:rsidRDefault="0004495C" w:rsidP="005E0E1C">
            <w:pPr>
              <w:pStyle w:val="BodyText"/>
              <w:jc w:val="both"/>
              <w:rPr>
                <w:rFonts w:ascii="Arial" w:hAnsi="Arial" w:cs="Arial"/>
                <w:sz w:val="20"/>
                <w:szCs w:val="20"/>
              </w:rPr>
            </w:pPr>
          </w:p>
        </w:tc>
        <w:tc>
          <w:tcPr>
            <w:tcW w:w="1058" w:type="dxa"/>
            <w:vMerge/>
          </w:tcPr>
          <w:p w14:paraId="33639723" w14:textId="77777777" w:rsidR="0004495C" w:rsidRPr="00E64753" w:rsidRDefault="0004495C" w:rsidP="005E0E1C">
            <w:pPr>
              <w:pStyle w:val="BodyText"/>
              <w:jc w:val="center"/>
              <w:rPr>
                <w:rFonts w:ascii="Arial" w:hAnsi="Arial" w:cs="Arial"/>
                <w:sz w:val="20"/>
                <w:szCs w:val="20"/>
              </w:rPr>
            </w:pPr>
          </w:p>
        </w:tc>
        <w:tc>
          <w:tcPr>
            <w:tcW w:w="3553" w:type="dxa"/>
          </w:tcPr>
          <w:p w14:paraId="0EA9F043" w14:textId="6F434CAB" w:rsidR="0004495C" w:rsidRPr="00A82A6A" w:rsidRDefault="0004495C">
            <w:pPr>
              <w:pStyle w:val="BodyText"/>
              <w:numPr>
                <w:ilvl w:val="0"/>
                <w:numId w:val="20"/>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laporan</w:t>
            </w:r>
            <w:proofErr w:type="spellEnd"/>
            <w:r w:rsidRPr="00E64753">
              <w:rPr>
                <w:rFonts w:ascii="Arial" w:hAnsi="Arial" w:cs="Arial"/>
                <w:sz w:val="18"/>
                <w:szCs w:val="18"/>
              </w:rPr>
              <w:t xml:space="preserve"> Survey </w:t>
            </w:r>
            <w:proofErr w:type="spellStart"/>
            <w:r w:rsidR="008E0CE3">
              <w:rPr>
                <w:rFonts w:ascii="Arial" w:hAnsi="Arial" w:cs="Arial"/>
                <w:sz w:val="18"/>
                <w:szCs w:val="18"/>
              </w:rPr>
              <w:t>k</w:t>
            </w:r>
            <w:r w:rsidRPr="00E64753">
              <w:rPr>
                <w:rFonts w:ascii="Arial" w:hAnsi="Arial" w:cs="Arial"/>
                <w:sz w:val="18"/>
                <w:szCs w:val="18"/>
              </w:rPr>
              <w:t>epuasan</w:t>
            </w:r>
            <w:proofErr w:type="spellEnd"/>
            <w:r w:rsidRPr="00E64753">
              <w:rPr>
                <w:rFonts w:ascii="Arial" w:hAnsi="Arial" w:cs="Arial"/>
                <w:sz w:val="18"/>
                <w:szCs w:val="18"/>
              </w:rPr>
              <w:t xml:space="preserve"> </w:t>
            </w:r>
            <w:proofErr w:type="spellStart"/>
            <w:r w:rsidR="008E0CE3">
              <w:rPr>
                <w:rFonts w:ascii="Arial" w:hAnsi="Arial" w:cs="Arial"/>
                <w:sz w:val="18"/>
                <w:szCs w:val="18"/>
              </w:rPr>
              <w:t>m</w:t>
            </w:r>
            <w:r w:rsidRPr="00E64753">
              <w:rPr>
                <w:rFonts w:ascii="Arial" w:hAnsi="Arial" w:cs="Arial"/>
                <w:sz w:val="18"/>
                <w:szCs w:val="18"/>
              </w:rPr>
              <w:t>asyarakat</w:t>
            </w:r>
            <w:proofErr w:type="spellEnd"/>
            <w:r w:rsidRPr="00E64753">
              <w:rPr>
                <w:rFonts w:ascii="Arial" w:hAnsi="Arial" w:cs="Arial"/>
                <w:sz w:val="18"/>
                <w:szCs w:val="18"/>
              </w:rPr>
              <w:t xml:space="preserve"> dan Survey </w:t>
            </w:r>
            <w:proofErr w:type="spellStart"/>
            <w:r w:rsidR="008E0CE3">
              <w:rPr>
                <w:rFonts w:ascii="Arial" w:hAnsi="Arial" w:cs="Arial"/>
                <w:sz w:val="18"/>
                <w:szCs w:val="18"/>
              </w:rPr>
              <w:t>p</w:t>
            </w:r>
            <w:r w:rsidRPr="00E64753">
              <w:rPr>
                <w:rFonts w:ascii="Arial" w:hAnsi="Arial" w:cs="Arial"/>
                <w:sz w:val="18"/>
                <w:szCs w:val="18"/>
              </w:rPr>
              <w:t>ersepsi</w:t>
            </w:r>
            <w:proofErr w:type="spellEnd"/>
            <w:r w:rsidRPr="00E64753">
              <w:rPr>
                <w:rFonts w:ascii="Arial" w:hAnsi="Arial" w:cs="Arial"/>
                <w:sz w:val="18"/>
                <w:szCs w:val="18"/>
              </w:rPr>
              <w:t xml:space="preserve"> </w:t>
            </w:r>
            <w:proofErr w:type="spellStart"/>
            <w:r w:rsidR="008E0CE3">
              <w:rPr>
                <w:rFonts w:ascii="Arial" w:hAnsi="Arial" w:cs="Arial"/>
                <w:sz w:val="18"/>
                <w:szCs w:val="18"/>
              </w:rPr>
              <w:t>k</w:t>
            </w:r>
            <w:r w:rsidRPr="00E64753">
              <w:rPr>
                <w:rFonts w:ascii="Arial" w:hAnsi="Arial" w:cs="Arial"/>
                <w:sz w:val="18"/>
                <w:szCs w:val="18"/>
              </w:rPr>
              <w:t>orupsi</w:t>
            </w:r>
            <w:proofErr w:type="spellEnd"/>
            <w:r w:rsidR="008E0CE3">
              <w:rPr>
                <w:rFonts w:ascii="Arial" w:hAnsi="Arial" w:cs="Arial"/>
                <w:sz w:val="18"/>
                <w:szCs w:val="18"/>
              </w:rPr>
              <w:t>.</w:t>
            </w:r>
          </w:p>
        </w:tc>
        <w:tc>
          <w:tcPr>
            <w:tcW w:w="444" w:type="dxa"/>
            <w:vMerge/>
          </w:tcPr>
          <w:p w14:paraId="2872E5F3" w14:textId="77777777" w:rsidR="0004495C" w:rsidRPr="00E64753" w:rsidRDefault="0004495C" w:rsidP="00DC501C">
            <w:pPr>
              <w:pStyle w:val="BodyText"/>
              <w:ind w:left="156"/>
              <w:jc w:val="both"/>
              <w:rPr>
                <w:rFonts w:ascii="Arial" w:hAnsi="Arial" w:cs="Arial"/>
                <w:sz w:val="18"/>
                <w:szCs w:val="18"/>
              </w:rPr>
            </w:pPr>
          </w:p>
        </w:tc>
        <w:tc>
          <w:tcPr>
            <w:tcW w:w="476" w:type="dxa"/>
            <w:vMerge/>
          </w:tcPr>
          <w:p w14:paraId="5AEC6A2D" w14:textId="77777777" w:rsidR="0004495C" w:rsidRPr="00E64753" w:rsidRDefault="0004495C" w:rsidP="00DC501C">
            <w:pPr>
              <w:pStyle w:val="BodyText"/>
              <w:ind w:left="156"/>
              <w:jc w:val="both"/>
              <w:rPr>
                <w:rFonts w:ascii="Arial" w:hAnsi="Arial" w:cs="Arial"/>
                <w:sz w:val="18"/>
                <w:szCs w:val="18"/>
              </w:rPr>
            </w:pPr>
          </w:p>
        </w:tc>
        <w:tc>
          <w:tcPr>
            <w:tcW w:w="476" w:type="dxa"/>
            <w:vMerge/>
          </w:tcPr>
          <w:p w14:paraId="10341D6B" w14:textId="77777777" w:rsidR="0004495C" w:rsidRPr="00E64753" w:rsidRDefault="0004495C" w:rsidP="00DC501C">
            <w:pPr>
              <w:pStyle w:val="BodyText"/>
              <w:ind w:left="156"/>
              <w:jc w:val="both"/>
              <w:rPr>
                <w:rFonts w:ascii="Arial" w:hAnsi="Arial" w:cs="Arial"/>
                <w:sz w:val="18"/>
                <w:szCs w:val="18"/>
              </w:rPr>
            </w:pPr>
          </w:p>
        </w:tc>
      </w:tr>
      <w:tr w:rsidR="0004495C" w:rsidRPr="00E64753" w14:paraId="3B520B3F" w14:textId="77777777" w:rsidTr="0004495C">
        <w:trPr>
          <w:trHeight w:val="224"/>
        </w:trPr>
        <w:tc>
          <w:tcPr>
            <w:tcW w:w="569" w:type="dxa"/>
            <w:vMerge/>
          </w:tcPr>
          <w:p w14:paraId="667F3795" w14:textId="77777777" w:rsidR="0004495C" w:rsidRDefault="0004495C" w:rsidP="005E0E1C">
            <w:pPr>
              <w:pStyle w:val="BodyText"/>
              <w:jc w:val="both"/>
              <w:rPr>
                <w:rFonts w:ascii="Arial" w:hAnsi="Arial" w:cs="Arial"/>
                <w:sz w:val="20"/>
                <w:szCs w:val="20"/>
              </w:rPr>
            </w:pPr>
          </w:p>
        </w:tc>
        <w:tc>
          <w:tcPr>
            <w:tcW w:w="1357" w:type="dxa"/>
            <w:vMerge/>
          </w:tcPr>
          <w:p w14:paraId="39842A51" w14:textId="77777777" w:rsidR="0004495C" w:rsidRPr="00E64753" w:rsidRDefault="0004495C" w:rsidP="005E0E1C">
            <w:pPr>
              <w:pStyle w:val="BodyText"/>
              <w:jc w:val="both"/>
              <w:rPr>
                <w:rFonts w:ascii="Arial" w:hAnsi="Arial" w:cs="Arial"/>
                <w:sz w:val="20"/>
                <w:szCs w:val="20"/>
              </w:rPr>
            </w:pPr>
          </w:p>
        </w:tc>
        <w:tc>
          <w:tcPr>
            <w:tcW w:w="1058" w:type="dxa"/>
            <w:vMerge/>
          </w:tcPr>
          <w:p w14:paraId="1E584171" w14:textId="77777777" w:rsidR="0004495C" w:rsidRPr="00E64753" w:rsidRDefault="0004495C" w:rsidP="005E0E1C">
            <w:pPr>
              <w:pStyle w:val="BodyText"/>
              <w:jc w:val="center"/>
              <w:rPr>
                <w:rFonts w:ascii="Arial" w:hAnsi="Arial" w:cs="Arial"/>
                <w:sz w:val="20"/>
                <w:szCs w:val="20"/>
              </w:rPr>
            </w:pPr>
          </w:p>
        </w:tc>
        <w:tc>
          <w:tcPr>
            <w:tcW w:w="3553" w:type="dxa"/>
          </w:tcPr>
          <w:p w14:paraId="3AD341A0" w14:textId="03E140F9" w:rsidR="0004495C" w:rsidRPr="00A82A6A" w:rsidRDefault="0004495C">
            <w:pPr>
              <w:pStyle w:val="BodyText"/>
              <w:numPr>
                <w:ilvl w:val="0"/>
                <w:numId w:val="20"/>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penataan</w:t>
            </w:r>
            <w:proofErr w:type="spellEnd"/>
            <w:r w:rsidRPr="00E64753">
              <w:rPr>
                <w:rFonts w:ascii="Arial" w:hAnsi="Arial" w:cs="Arial"/>
                <w:sz w:val="18"/>
                <w:szCs w:val="18"/>
              </w:rPr>
              <w:t xml:space="preserve"> </w:t>
            </w:r>
            <w:proofErr w:type="spellStart"/>
            <w:r w:rsidRPr="00E64753">
              <w:rPr>
                <w:rFonts w:ascii="Arial" w:hAnsi="Arial" w:cs="Arial"/>
                <w:sz w:val="18"/>
                <w:szCs w:val="18"/>
              </w:rPr>
              <w:t>arsip</w:t>
            </w:r>
            <w:proofErr w:type="spellEnd"/>
            <w:r w:rsidRPr="00E64753">
              <w:rPr>
                <w:rFonts w:ascii="Arial" w:hAnsi="Arial" w:cs="Arial"/>
                <w:sz w:val="18"/>
                <w:szCs w:val="18"/>
              </w:rPr>
              <w:t xml:space="preserve"> </w:t>
            </w:r>
            <w:proofErr w:type="spellStart"/>
            <w:r w:rsidRPr="00E64753">
              <w:rPr>
                <w:rFonts w:ascii="Arial" w:hAnsi="Arial" w:cs="Arial"/>
                <w:sz w:val="18"/>
                <w:szCs w:val="18"/>
              </w:rPr>
              <w:t>perkara</w:t>
            </w:r>
            <w:proofErr w:type="spellEnd"/>
            <w:r w:rsidR="008E0CE3">
              <w:rPr>
                <w:rFonts w:ascii="Arial" w:hAnsi="Arial" w:cs="Arial"/>
                <w:sz w:val="18"/>
                <w:szCs w:val="18"/>
              </w:rPr>
              <w:t>.</w:t>
            </w:r>
          </w:p>
        </w:tc>
        <w:tc>
          <w:tcPr>
            <w:tcW w:w="444" w:type="dxa"/>
            <w:vMerge/>
          </w:tcPr>
          <w:p w14:paraId="55896C18" w14:textId="77777777" w:rsidR="0004495C" w:rsidRPr="00E64753" w:rsidRDefault="0004495C" w:rsidP="00DC501C">
            <w:pPr>
              <w:pStyle w:val="BodyText"/>
              <w:ind w:left="156"/>
              <w:jc w:val="both"/>
              <w:rPr>
                <w:rFonts w:ascii="Arial" w:hAnsi="Arial" w:cs="Arial"/>
                <w:sz w:val="18"/>
                <w:szCs w:val="18"/>
              </w:rPr>
            </w:pPr>
          </w:p>
        </w:tc>
        <w:tc>
          <w:tcPr>
            <w:tcW w:w="476" w:type="dxa"/>
            <w:vMerge/>
          </w:tcPr>
          <w:p w14:paraId="1404ADD0" w14:textId="77777777" w:rsidR="0004495C" w:rsidRPr="00E64753" w:rsidRDefault="0004495C" w:rsidP="00DC501C">
            <w:pPr>
              <w:pStyle w:val="BodyText"/>
              <w:ind w:left="156"/>
              <w:jc w:val="both"/>
              <w:rPr>
                <w:rFonts w:ascii="Arial" w:hAnsi="Arial" w:cs="Arial"/>
                <w:sz w:val="18"/>
                <w:szCs w:val="18"/>
              </w:rPr>
            </w:pPr>
          </w:p>
        </w:tc>
        <w:tc>
          <w:tcPr>
            <w:tcW w:w="476" w:type="dxa"/>
            <w:vMerge/>
          </w:tcPr>
          <w:p w14:paraId="0FB4A2C3" w14:textId="77777777" w:rsidR="0004495C" w:rsidRPr="00E64753" w:rsidRDefault="0004495C" w:rsidP="00DC501C">
            <w:pPr>
              <w:pStyle w:val="BodyText"/>
              <w:ind w:left="156"/>
              <w:jc w:val="both"/>
              <w:rPr>
                <w:rFonts w:ascii="Arial" w:hAnsi="Arial" w:cs="Arial"/>
                <w:sz w:val="18"/>
                <w:szCs w:val="18"/>
              </w:rPr>
            </w:pPr>
          </w:p>
        </w:tc>
      </w:tr>
      <w:tr w:rsidR="0004495C" w:rsidRPr="00E64753" w14:paraId="5D7376A1" w14:textId="77777777" w:rsidTr="0004495C">
        <w:trPr>
          <w:trHeight w:val="269"/>
        </w:trPr>
        <w:tc>
          <w:tcPr>
            <w:tcW w:w="569" w:type="dxa"/>
            <w:vMerge/>
          </w:tcPr>
          <w:p w14:paraId="55863A5D" w14:textId="77777777" w:rsidR="0004495C" w:rsidRDefault="0004495C" w:rsidP="005E0E1C">
            <w:pPr>
              <w:pStyle w:val="BodyText"/>
              <w:jc w:val="both"/>
              <w:rPr>
                <w:rFonts w:ascii="Arial" w:hAnsi="Arial" w:cs="Arial"/>
                <w:sz w:val="20"/>
                <w:szCs w:val="20"/>
              </w:rPr>
            </w:pPr>
          </w:p>
        </w:tc>
        <w:tc>
          <w:tcPr>
            <w:tcW w:w="1357" w:type="dxa"/>
            <w:vMerge/>
          </w:tcPr>
          <w:p w14:paraId="1979F0C2" w14:textId="77777777" w:rsidR="0004495C" w:rsidRPr="00E64753" w:rsidRDefault="0004495C" w:rsidP="005E0E1C">
            <w:pPr>
              <w:pStyle w:val="BodyText"/>
              <w:jc w:val="both"/>
              <w:rPr>
                <w:rFonts w:ascii="Arial" w:hAnsi="Arial" w:cs="Arial"/>
                <w:sz w:val="20"/>
                <w:szCs w:val="20"/>
              </w:rPr>
            </w:pPr>
          </w:p>
        </w:tc>
        <w:tc>
          <w:tcPr>
            <w:tcW w:w="1058" w:type="dxa"/>
            <w:vMerge/>
          </w:tcPr>
          <w:p w14:paraId="7615F653" w14:textId="77777777" w:rsidR="0004495C" w:rsidRPr="00E64753" w:rsidRDefault="0004495C" w:rsidP="005E0E1C">
            <w:pPr>
              <w:pStyle w:val="BodyText"/>
              <w:jc w:val="center"/>
              <w:rPr>
                <w:rFonts w:ascii="Arial" w:hAnsi="Arial" w:cs="Arial"/>
                <w:sz w:val="20"/>
                <w:szCs w:val="20"/>
              </w:rPr>
            </w:pPr>
          </w:p>
        </w:tc>
        <w:tc>
          <w:tcPr>
            <w:tcW w:w="3553" w:type="dxa"/>
          </w:tcPr>
          <w:p w14:paraId="4397C2AA" w14:textId="738645E1" w:rsidR="0004495C" w:rsidRPr="00E64753" w:rsidRDefault="0004495C">
            <w:pPr>
              <w:pStyle w:val="BodyText"/>
              <w:numPr>
                <w:ilvl w:val="0"/>
                <w:numId w:val="20"/>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laporan</w:t>
            </w:r>
            <w:proofErr w:type="spellEnd"/>
            <w:r w:rsidRPr="00E64753">
              <w:rPr>
                <w:rFonts w:ascii="Arial" w:hAnsi="Arial" w:cs="Arial"/>
                <w:sz w:val="18"/>
                <w:szCs w:val="18"/>
              </w:rPr>
              <w:t xml:space="preserve"> </w:t>
            </w:r>
            <w:proofErr w:type="spellStart"/>
            <w:r w:rsidRPr="00E64753">
              <w:rPr>
                <w:rFonts w:ascii="Arial" w:hAnsi="Arial" w:cs="Arial"/>
                <w:sz w:val="18"/>
                <w:szCs w:val="18"/>
              </w:rPr>
              <w:t>Posbakum</w:t>
            </w:r>
            <w:proofErr w:type="spellEnd"/>
            <w:r w:rsidR="008E0CE3">
              <w:rPr>
                <w:rFonts w:ascii="Arial" w:hAnsi="Arial" w:cs="Arial"/>
                <w:sz w:val="18"/>
                <w:szCs w:val="18"/>
              </w:rPr>
              <w:t>.</w:t>
            </w:r>
          </w:p>
        </w:tc>
        <w:tc>
          <w:tcPr>
            <w:tcW w:w="444" w:type="dxa"/>
            <w:vMerge/>
          </w:tcPr>
          <w:p w14:paraId="3013DEFB" w14:textId="77777777" w:rsidR="0004495C" w:rsidRPr="00E64753" w:rsidRDefault="0004495C" w:rsidP="00DC501C">
            <w:pPr>
              <w:pStyle w:val="BodyText"/>
              <w:ind w:left="156"/>
              <w:jc w:val="both"/>
              <w:rPr>
                <w:rFonts w:ascii="Arial" w:hAnsi="Arial" w:cs="Arial"/>
                <w:sz w:val="18"/>
                <w:szCs w:val="18"/>
              </w:rPr>
            </w:pPr>
          </w:p>
        </w:tc>
        <w:tc>
          <w:tcPr>
            <w:tcW w:w="476" w:type="dxa"/>
            <w:vMerge/>
          </w:tcPr>
          <w:p w14:paraId="055E1A41" w14:textId="77777777" w:rsidR="0004495C" w:rsidRPr="00E64753" w:rsidRDefault="0004495C" w:rsidP="00DC501C">
            <w:pPr>
              <w:pStyle w:val="BodyText"/>
              <w:ind w:left="156"/>
              <w:jc w:val="both"/>
              <w:rPr>
                <w:rFonts w:ascii="Arial" w:hAnsi="Arial" w:cs="Arial"/>
                <w:sz w:val="18"/>
                <w:szCs w:val="18"/>
              </w:rPr>
            </w:pPr>
          </w:p>
        </w:tc>
        <w:tc>
          <w:tcPr>
            <w:tcW w:w="476" w:type="dxa"/>
            <w:vMerge/>
          </w:tcPr>
          <w:p w14:paraId="43BA0137" w14:textId="77777777" w:rsidR="0004495C" w:rsidRPr="00E64753" w:rsidRDefault="0004495C" w:rsidP="00DC501C">
            <w:pPr>
              <w:pStyle w:val="BodyText"/>
              <w:ind w:left="156"/>
              <w:jc w:val="both"/>
              <w:rPr>
                <w:rFonts w:ascii="Arial" w:hAnsi="Arial" w:cs="Arial"/>
                <w:sz w:val="18"/>
                <w:szCs w:val="18"/>
              </w:rPr>
            </w:pPr>
          </w:p>
        </w:tc>
      </w:tr>
      <w:tr w:rsidR="0004495C" w:rsidRPr="00E64753" w14:paraId="2E3D9CDC" w14:textId="6E49FA86" w:rsidTr="0004495C">
        <w:trPr>
          <w:trHeight w:val="435"/>
        </w:trPr>
        <w:tc>
          <w:tcPr>
            <w:tcW w:w="569" w:type="dxa"/>
            <w:vMerge w:val="restart"/>
          </w:tcPr>
          <w:p w14:paraId="34D7F663" w14:textId="0EC61F36" w:rsidR="0004495C" w:rsidRPr="00E64753" w:rsidRDefault="0004495C" w:rsidP="005E0E1C">
            <w:pPr>
              <w:pStyle w:val="BodyText"/>
              <w:jc w:val="both"/>
              <w:rPr>
                <w:rFonts w:ascii="Arial" w:hAnsi="Arial" w:cs="Arial"/>
                <w:sz w:val="20"/>
                <w:szCs w:val="20"/>
              </w:rPr>
            </w:pPr>
            <w:r>
              <w:rPr>
                <w:rFonts w:ascii="Arial" w:hAnsi="Arial" w:cs="Arial"/>
                <w:sz w:val="20"/>
                <w:szCs w:val="20"/>
              </w:rPr>
              <w:t>6</w:t>
            </w:r>
            <w:r w:rsidRPr="00E64753">
              <w:rPr>
                <w:rFonts w:ascii="Arial" w:hAnsi="Arial" w:cs="Arial"/>
                <w:sz w:val="20"/>
                <w:szCs w:val="20"/>
              </w:rPr>
              <w:t>.</w:t>
            </w:r>
          </w:p>
        </w:tc>
        <w:tc>
          <w:tcPr>
            <w:tcW w:w="1357" w:type="dxa"/>
            <w:vMerge w:val="restart"/>
          </w:tcPr>
          <w:p w14:paraId="5C13F753" w14:textId="77777777" w:rsidR="0004495C" w:rsidRPr="00E64753" w:rsidRDefault="0004495C" w:rsidP="005E0E1C">
            <w:pPr>
              <w:pStyle w:val="BodyText"/>
              <w:jc w:val="both"/>
              <w:rPr>
                <w:rFonts w:ascii="Arial" w:hAnsi="Arial" w:cs="Arial"/>
                <w:sz w:val="20"/>
                <w:szCs w:val="20"/>
              </w:rPr>
            </w:pPr>
            <w:proofErr w:type="spellStart"/>
            <w:r w:rsidRPr="00E64753">
              <w:rPr>
                <w:rFonts w:ascii="Arial" w:hAnsi="Arial" w:cs="Arial"/>
                <w:sz w:val="20"/>
                <w:szCs w:val="20"/>
              </w:rPr>
              <w:t>Panitera</w:t>
            </w:r>
            <w:proofErr w:type="spellEnd"/>
            <w:r w:rsidRPr="00E64753">
              <w:rPr>
                <w:rFonts w:ascii="Arial" w:hAnsi="Arial" w:cs="Arial"/>
                <w:sz w:val="20"/>
                <w:szCs w:val="20"/>
              </w:rPr>
              <w:t xml:space="preserve"> </w:t>
            </w:r>
            <w:proofErr w:type="spellStart"/>
            <w:r w:rsidRPr="00E64753">
              <w:rPr>
                <w:rFonts w:ascii="Arial" w:hAnsi="Arial" w:cs="Arial"/>
                <w:sz w:val="20"/>
                <w:szCs w:val="20"/>
              </w:rPr>
              <w:t>Pengganti</w:t>
            </w:r>
            <w:proofErr w:type="spellEnd"/>
          </w:p>
        </w:tc>
        <w:tc>
          <w:tcPr>
            <w:tcW w:w="1058" w:type="dxa"/>
            <w:vMerge w:val="restart"/>
          </w:tcPr>
          <w:p w14:paraId="0504104F" w14:textId="77777777" w:rsidR="0004495C" w:rsidRPr="00E64753" w:rsidRDefault="0004495C" w:rsidP="005E0E1C">
            <w:pPr>
              <w:pStyle w:val="BodyText"/>
              <w:jc w:val="center"/>
              <w:rPr>
                <w:rFonts w:ascii="Arial" w:hAnsi="Arial" w:cs="Arial"/>
                <w:sz w:val="20"/>
                <w:szCs w:val="20"/>
              </w:rPr>
            </w:pPr>
            <w:r w:rsidRPr="00E64753">
              <w:rPr>
                <w:rFonts w:ascii="Arial" w:hAnsi="Arial" w:cs="Arial"/>
                <w:sz w:val="20"/>
                <w:szCs w:val="20"/>
              </w:rPr>
              <w:t>3</w:t>
            </w:r>
          </w:p>
        </w:tc>
        <w:tc>
          <w:tcPr>
            <w:tcW w:w="3553" w:type="dxa"/>
          </w:tcPr>
          <w:p w14:paraId="0A85132F" w14:textId="0133B623" w:rsidR="0004495C" w:rsidRPr="00162561" w:rsidRDefault="0004495C">
            <w:pPr>
              <w:pStyle w:val="BodyText"/>
              <w:numPr>
                <w:ilvl w:val="0"/>
                <w:numId w:val="21"/>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proses </w:t>
            </w:r>
            <w:proofErr w:type="spellStart"/>
            <w:r w:rsidRPr="00E64753">
              <w:rPr>
                <w:rFonts w:ascii="Arial" w:hAnsi="Arial" w:cs="Arial"/>
                <w:sz w:val="18"/>
                <w:szCs w:val="18"/>
              </w:rPr>
              <w:t>pencatatan</w:t>
            </w:r>
            <w:proofErr w:type="spellEnd"/>
            <w:r w:rsidRPr="00E64753">
              <w:rPr>
                <w:rFonts w:ascii="Arial" w:hAnsi="Arial" w:cs="Arial"/>
                <w:sz w:val="18"/>
                <w:szCs w:val="18"/>
              </w:rPr>
              <w:t xml:space="preserve"> </w:t>
            </w:r>
            <w:proofErr w:type="spellStart"/>
            <w:r w:rsidRPr="00E64753">
              <w:rPr>
                <w:rFonts w:ascii="Arial" w:hAnsi="Arial" w:cs="Arial"/>
                <w:sz w:val="18"/>
                <w:szCs w:val="18"/>
              </w:rPr>
              <w:t>jalannya</w:t>
            </w:r>
            <w:proofErr w:type="spellEnd"/>
            <w:r w:rsidRPr="00E64753">
              <w:rPr>
                <w:rFonts w:ascii="Arial" w:hAnsi="Arial" w:cs="Arial"/>
                <w:sz w:val="18"/>
                <w:szCs w:val="18"/>
              </w:rPr>
              <w:t xml:space="preserve"> </w:t>
            </w:r>
            <w:proofErr w:type="spellStart"/>
            <w:r w:rsidRPr="00E64753">
              <w:rPr>
                <w:rFonts w:ascii="Arial" w:hAnsi="Arial" w:cs="Arial"/>
                <w:sz w:val="18"/>
                <w:szCs w:val="18"/>
              </w:rPr>
              <w:t>persidangan</w:t>
            </w:r>
            <w:proofErr w:type="spellEnd"/>
            <w:r w:rsidR="008E0CE3">
              <w:rPr>
                <w:rFonts w:ascii="Arial" w:hAnsi="Arial" w:cs="Arial"/>
                <w:sz w:val="18"/>
                <w:szCs w:val="18"/>
              </w:rPr>
              <w:t>.</w:t>
            </w:r>
          </w:p>
        </w:tc>
        <w:tc>
          <w:tcPr>
            <w:tcW w:w="444" w:type="dxa"/>
            <w:vMerge w:val="restart"/>
          </w:tcPr>
          <w:p w14:paraId="4FE52A92" w14:textId="77777777"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628ACFA0" w14:textId="77777777" w:rsidR="0004495C" w:rsidRDefault="0004495C" w:rsidP="00162561">
            <w:pPr>
              <w:pStyle w:val="BodyText"/>
              <w:rPr>
                <w:rFonts w:ascii="Segoe UI Symbol" w:hAnsi="Segoe UI Symbol" w:cs="Segoe UI Symbol"/>
                <w:sz w:val="18"/>
                <w:szCs w:val="18"/>
              </w:rPr>
            </w:pPr>
          </w:p>
          <w:p w14:paraId="2DB3A42C" w14:textId="6B316F61"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09C035F4" w14:textId="77777777" w:rsidR="0004495C" w:rsidRDefault="0004495C" w:rsidP="00162561">
            <w:pPr>
              <w:pStyle w:val="BodyText"/>
              <w:rPr>
                <w:rFonts w:ascii="Segoe UI Symbol" w:hAnsi="Segoe UI Symbol" w:cs="Segoe UI Symbol"/>
                <w:sz w:val="18"/>
                <w:szCs w:val="18"/>
              </w:rPr>
            </w:pPr>
          </w:p>
          <w:p w14:paraId="024C22D7" w14:textId="18477E2D"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4A29D51E" w14:textId="77777777" w:rsidR="0004495C" w:rsidRPr="00E64753" w:rsidRDefault="0004495C" w:rsidP="00DC501C">
            <w:pPr>
              <w:pStyle w:val="BodyText"/>
              <w:ind w:left="156"/>
              <w:jc w:val="both"/>
              <w:rPr>
                <w:rFonts w:ascii="Arial" w:hAnsi="Arial" w:cs="Arial"/>
                <w:sz w:val="18"/>
                <w:szCs w:val="18"/>
              </w:rPr>
            </w:pPr>
          </w:p>
        </w:tc>
        <w:tc>
          <w:tcPr>
            <w:tcW w:w="476" w:type="dxa"/>
            <w:vMerge w:val="restart"/>
          </w:tcPr>
          <w:p w14:paraId="67340275" w14:textId="77777777" w:rsidR="0004495C" w:rsidRPr="00E64753" w:rsidRDefault="0004495C" w:rsidP="00DC501C">
            <w:pPr>
              <w:pStyle w:val="BodyText"/>
              <w:ind w:left="156"/>
              <w:jc w:val="both"/>
              <w:rPr>
                <w:rFonts w:ascii="Arial" w:hAnsi="Arial" w:cs="Arial"/>
                <w:sz w:val="18"/>
                <w:szCs w:val="18"/>
              </w:rPr>
            </w:pPr>
          </w:p>
        </w:tc>
        <w:tc>
          <w:tcPr>
            <w:tcW w:w="476" w:type="dxa"/>
            <w:vMerge w:val="restart"/>
          </w:tcPr>
          <w:p w14:paraId="5121784E" w14:textId="77777777" w:rsidR="0004495C" w:rsidRPr="00E64753" w:rsidRDefault="0004495C" w:rsidP="00DC501C">
            <w:pPr>
              <w:pStyle w:val="BodyText"/>
              <w:ind w:left="156"/>
              <w:jc w:val="both"/>
              <w:rPr>
                <w:rFonts w:ascii="Arial" w:hAnsi="Arial" w:cs="Arial"/>
                <w:sz w:val="18"/>
                <w:szCs w:val="18"/>
              </w:rPr>
            </w:pPr>
          </w:p>
        </w:tc>
      </w:tr>
      <w:tr w:rsidR="0004495C" w:rsidRPr="00E64753" w14:paraId="7F2C8E3D" w14:textId="77777777" w:rsidTr="0004495C">
        <w:trPr>
          <w:trHeight w:val="434"/>
        </w:trPr>
        <w:tc>
          <w:tcPr>
            <w:tcW w:w="569" w:type="dxa"/>
            <w:vMerge/>
          </w:tcPr>
          <w:p w14:paraId="196B540C" w14:textId="77777777" w:rsidR="0004495C" w:rsidRDefault="0004495C" w:rsidP="005E0E1C">
            <w:pPr>
              <w:pStyle w:val="BodyText"/>
              <w:jc w:val="both"/>
              <w:rPr>
                <w:rFonts w:ascii="Arial" w:hAnsi="Arial" w:cs="Arial"/>
                <w:sz w:val="20"/>
                <w:szCs w:val="20"/>
              </w:rPr>
            </w:pPr>
          </w:p>
        </w:tc>
        <w:tc>
          <w:tcPr>
            <w:tcW w:w="1357" w:type="dxa"/>
            <w:vMerge/>
          </w:tcPr>
          <w:p w14:paraId="458406C2" w14:textId="77777777" w:rsidR="0004495C" w:rsidRPr="00E64753" w:rsidRDefault="0004495C" w:rsidP="005E0E1C">
            <w:pPr>
              <w:pStyle w:val="BodyText"/>
              <w:jc w:val="both"/>
              <w:rPr>
                <w:rFonts w:ascii="Arial" w:hAnsi="Arial" w:cs="Arial"/>
                <w:sz w:val="20"/>
                <w:szCs w:val="20"/>
              </w:rPr>
            </w:pPr>
          </w:p>
        </w:tc>
        <w:tc>
          <w:tcPr>
            <w:tcW w:w="1058" w:type="dxa"/>
            <w:vMerge/>
          </w:tcPr>
          <w:p w14:paraId="7504155E" w14:textId="77777777" w:rsidR="0004495C" w:rsidRPr="00E64753" w:rsidRDefault="0004495C" w:rsidP="005E0E1C">
            <w:pPr>
              <w:pStyle w:val="BodyText"/>
              <w:jc w:val="center"/>
              <w:rPr>
                <w:rFonts w:ascii="Arial" w:hAnsi="Arial" w:cs="Arial"/>
                <w:sz w:val="20"/>
                <w:szCs w:val="20"/>
              </w:rPr>
            </w:pPr>
          </w:p>
        </w:tc>
        <w:tc>
          <w:tcPr>
            <w:tcW w:w="3553" w:type="dxa"/>
          </w:tcPr>
          <w:p w14:paraId="38B4AFA2" w14:textId="37DF17AF" w:rsidR="0004495C" w:rsidRPr="00162561" w:rsidRDefault="0004495C">
            <w:pPr>
              <w:pStyle w:val="BodyText"/>
              <w:numPr>
                <w:ilvl w:val="0"/>
                <w:numId w:val="21"/>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penyerahan</w:t>
            </w:r>
            <w:proofErr w:type="spellEnd"/>
            <w:r w:rsidRPr="00E64753">
              <w:rPr>
                <w:rFonts w:ascii="Arial" w:hAnsi="Arial" w:cs="Arial"/>
                <w:sz w:val="18"/>
                <w:szCs w:val="18"/>
              </w:rPr>
              <w:t xml:space="preserve"> </w:t>
            </w:r>
            <w:proofErr w:type="spellStart"/>
            <w:r w:rsidRPr="00E64753">
              <w:rPr>
                <w:rFonts w:ascii="Arial" w:hAnsi="Arial" w:cs="Arial"/>
                <w:sz w:val="18"/>
                <w:szCs w:val="18"/>
              </w:rPr>
              <w:t>berkas</w:t>
            </w:r>
            <w:proofErr w:type="spellEnd"/>
            <w:r w:rsidRPr="00E64753">
              <w:rPr>
                <w:rFonts w:ascii="Arial" w:hAnsi="Arial" w:cs="Arial"/>
                <w:sz w:val="18"/>
                <w:szCs w:val="18"/>
              </w:rPr>
              <w:t xml:space="preserve"> </w:t>
            </w:r>
            <w:proofErr w:type="spellStart"/>
            <w:r w:rsidRPr="00E64753">
              <w:rPr>
                <w:rFonts w:ascii="Arial" w:hAnsi="Arial" w:cs="Arial"/>
                <w:sz w:val="18"/>
                <w:szCs w:val="18"/>
              </w:rPr>
              <w:t>perkara</w:t>
            </w:r>
            <w:proofErr w:type="spellEnd"/>
            <w:r w:rsidRPr="00E64753">
              <w:rPr>
                <w:rFonts w:ascii="Arial" w:hAnsi="Arial" w:cs="Arial"/>
                <w:sz w:val="18"/>
                <w:szCs w:val="18"/>
              </w:rPr>
              <w:t xml:space="preserve"> </w:t>
            </w:r>
            <w:proofErr w:type="spellStart"/>
            <w:r w:rsidRPr="00E64753">
              <w:rPr>
                <w:rFonts w:ascii="Arial" w:hAnsi="Arial" w:cs="Arial"/>
                <w:sz w:val="18"/>
                <w:szCs w:val="18"/>
              </w:rPr>
              <w:t>perdata</w:t>
            </w:r>
            <w:proofErr w:type="spellEnd"/>
            <w:r w:rsidRPr="00E64753">
              <w:rPr>
                <w:rFonts w:ascii="Arial" w:hAnsi="Arial" w:cs="Arial"/>
                <w:sz w:val="18"/>
                <w:szCs w:val="18"/>
              </w:rPr>
              <w:t xml:space="preserve"> yang </w:t>
            </w:r>
            <w:proofErr w:type="spellStart"/>
            <w:r w:rsidRPr="00E64753">
              <w:rPr>
                <w:rFonts w:ascii="Arial" w:hAnsi="Arial" w:cs="Arial"/>
                <w:sz w:val="18"/>
                <w:szCs w:val="18"/>
              </w:rPr>
              <w:t>telah</w:t>
            </w:r>
            <w:proofErr w:type="spellEnd"/>
            <w:r w:rsidRPr="00E64753">
              <w:rPr>
                <w:rFonts w:ascii="Arial" w:hAnsi="Arial" w:cs="Arial"/>
                <w:sz w:val="18"/>
                <w:szCs w:val="18"/>
              </w:rPr>
              <w:t xml:space="preserve"> </w:t>
            </w:r>
            <w:proofErr w:type="spellStart"/>
            <w:r w:rsidRPr="00E64753">
              <w:rPr>
                <w:rFonts w:ascii="Arial" w:hAnsi="Arial" w:cs="Arial"/>
                <w:sz w:val="18"/>
                <w:szCs w:val="18"/>
              </w:rPr>
              <w:t>diminutasi</w:t>
            </w:r>
            <w:proofErr w:type="spellEnd"/>
            <w:r w:rsidR="008E0CE3">
              <w:rPr>
                <w:rFonts w:ascii="Arial" w:hAnsi="Arial" w:cs="Arial"/>
                <w:sz w:val="18"/>
                <w:szCs w:val="18"/>
              </w:rPr>
              <w:t>.</w:t>
            </w:r>
          </w:p>
        </w:tc>
        <w:tc>
          <w:tcPr>
            <w:tcW w:w="444" w:type="dxa"/>
            <w:vMerge/>
          </w:tcPr>
          <w:p w14:paraId="06C2B6B1" w14:textId="77777777" w:rsidR="0004495C" w:rsidRPr="00E64753" w:rsidRDefault="0004495C" w:rsidP="00DC501C">
            <w:pPr>
              <w:pStyle w:val="BodyText"/>
              <w:ind w:left="156"/>
              <w:jc w:val="both"/>
              <w:rPr>
                <w:rFonts w:ascii="Arial" w:hAnsi="Arial" w:cs="Arial"/>
                <w:sz w:val="18"/>
                <w:szCs w:val="18"/>
              </w:rPr>
            </w:pPr>
          </w:p>
        </w:tc>
        <w:tc>
          <w:tcPr>
            <w:tcW w:w="476" w:type="dxa"/>
            <w:vMerge/>
          </w:tcPr>
          <w:p w14:paraId="76E759CC" w14:textId="77777777" w:rsidR="0004495C" w:rsidRPr="00E64753" w:rsidRDefault="0004495C" w:rsidP="00DC501C">
            <w:pPr>
              <w:pStyle w:val="BodyText"/>
              <w:ind w:left="156"/>
              <w:jc w:val="both"/>
              <w:rPr>
                <w:rFonts w:ascii="Arial" w:hAnsi="Arial" w:cs="Arial"/>
                <w:sz w:val="18"/>
                <w:szCs w:val="18"/>
              </w:rPr>
            </w:pPr>
          </w:p>
        </w:tc>
        <w:tc>
          <w:tcPr>
            <w:tcW w:w="476" w:type="dxa"/>
            <w:vMerge/>
          </w:tcPr>
          <w:p w14:paraId="0BB1837C" w14:textId="77777777" w:rsidR="0004495C" w:rsidRPr="00E64753" w:rsidRDefault="0004495C" w:rsidP="00DC501C">
            <w:pPr>
              <w:pStyle w:val="BodyText"/>
              <w:ind w:left="156"/>
              <w:jc w:val="both"/>
              <w:rPr>
                <w:rFonts w:ascii="Arial" w:hAnsi="Arial" w:cs="Arial"/>
                <w:sz w:val="18"/>
                <w:szCs w:val="18"/>
              </w:rPr>
            </w:pPr>
          </w:p>
        </w:tc>
      </w:tr>
      <w:tr w:rsidR="0004495C" w:rsidRPr="00E64753" w14:paraId="7F5B677A" w14:textId="77777777" w:rsidTr="0004495C">
        <w:trPr>
          <w:trHeight w:val="434"/>
        </w:trPr>
        <w:tc>
          <w:tcPr>
            <w:tcW w:w="569" w:type="dxa"/>
            <w:vMerge/>
          </w:tcPr>
          <w:p w14:paraId="6B59BFD4" w14:textId="77777777" w:rsidR="0004495C" w:rsidRDefault="0004495C" w:rsidP="005E0E1C">
            <w:pPr>
              <w:pStyle w:val="BodyText"/>
              <w:jc w:val="both"/>
              <w:rPr>
                <w:rFonts w:ascii="Arial" w:hAnsi="Arial" w:cs="Arial"/>
                <w:sz w:val="20"/>
                <w:szCs w:val="20"/>
              </w:rPr>
            </w:pPr>
          </w:p>
        </w:tc>
        <w:tc>
          <w:tcPr>
            <w:tcW w:w="1357" w:type="dxa"/>
            <w:vMerge/>
          </w:tcPr>
          <w:p w14:paraId="6D212A04" w14:textId="77777777" w:rsidR="0004495C" w:rsidRPr="00E64753" w:rsidRDefault="0004495C" w:rsidP="005E0E1C">
            <w:pPr>
              <w:pStyle w:val="BodyText"/>
              <w:jc w:val="both"/>
              <w:rPr>
                <w:rFonts w:ascii="Arial" w:hAnsi="Arial" w:cs="Arial"/>
                <w:sz w:val="20"/>
                <w:szCs w:val="20"/>
              </w:rPr>
            </w:pPr>
          </w:p>
        </w:tc>
        <w:tc>
          <w:tcPr>
            <w:tcW w:w="1058" w:type="dxa"/>
            <w:vMerge/>
          </w:tcPr>
          <w:p w14:paraId="2C55BAFD" w14:textId="77777777" w:rsidR="0004495C" w:rsidRPr="00E64753" w:rsidRDefault="0004495C" w:rsidP="005E0E1C">
            <w:pPr>
              <w:pStyle w:val="BodyText"/>
              <w:jc w:val="center"/>
              <w:rPr>
                <w:rFonts w:ascii="Arial" w:hAnsi="Arial" w:cs="Arial"/>
                <w:sz w:val="20"/>
                <w:szCs w:val="20"/>
              </w:rPr>
            </w:pPr>
          </w:p>
        </w:tc>
        <w:tc>
          <w:tcPr>
            <w:tcW w:w="3553" w:type="dxa"/>
          </w:tcPr>
          <w:p w14:paraId="6FF34629" w14:textId="049C6C8C" w:rsidR="0004495C" w:rsidRPr="00E64753" w:rsidRDefault="0004495C">
            <w:pPr>
              <w:pStyle w:val="BodyText"/>
              <w:numPr>
                <w:ilvl w:val="0"/>
                <w:numId w:val="21"/>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penyerahan</w:t>
            </w:r>
            <w:proofErr w:type="spellEnd"/>
            <w:r w:rsidRPr="00E64753">
              <w:rPr>
                <w:rFonts w:ascii="Arial" w:hAnsi="Arial" w:cs="Arial"/>
                <w:sz w:val="18"/>
                <w:szCs w:val="18"/>
              </w:rPr>
              <w:t xml:space="preserve"> </w:t>
            </w:r>
            <w:proofErr w:type="spellStart"/>
            <w:r w:rsidRPr="00E64753">
              <w:rPr>
                <w:rFonts w:ascii="Arial" w:hAnsi="Arial" w:cs="Arial"/>
                <w:sz w:val="18"/>
                <w:szCs w:val="18"/>
              </w:rPr>
              <w:t>berkas</w:t>
            </w:r>
            <w:proofErr w:type="spellEnd"/>
            <w:r w:rsidRPr="00E64753">
              <w:rPr>
                <w:rFonts w:ascii="Arial" w:hAnsi="Arial" w:cs="Arial"/>
                <w:sz w:val="18"/>
                <w:szCs w:val="18"/>
              </w:rPr>
              <w:t xml:space="preserve"> </w:t>
            </w:r>
            <w:proofErr w:type="spellStart"/>
            <w:r w:rsidRPr="00E64753">
              <w:rPr>
                <w:rFonts w:ascii="Arial" w:hAnsi="Arial" w:cs="Arial"/>
                <w:sz w:val="18"/>
                <w:szCs w:val="18"/>
              </w:rPr>
              <w:t>perkara</w:t>
            </w:r>
            <w:proofErr w:type="spellEnd"/>
            <w:r w:rsidRPr="00E64753">
              <w:rPr>
                <w:rFonts w:ascii="Arial" w:hAnsi="Arial" w:cs="Arial"/>
                <w:sz w:val="18"/>
                <w:szCs w:val="18"/>
              </w:rPr>
              <w:t xml:space="preserve"> </w:t>
            </w:r>
            <w:proofErr w:type="spellStart"/>
            <w:r w:rsidRPr="00E64753">
              <w:rPr>
                <w:rFonts w:ascii="Arial" w:hAnsi="Arial" w:cs="Arial"/>
                <w:sz w:val="18"/>
                <w:szCs w:val="18"/>
              </w:rPr>
              <w:t>pidana</w:t>
            </w:r>
            <w:proofErr w:type="spellEnd"/>
            <w:r w:rsidRPr="00E64753">
              <w:rPr>
                <w:rFonts w:ascii="Arial" w:hAnsi="Arial" w:cs="Arial"/>
                <w:sz w:val="18"/>
                <w:szCs w:val="18"/>
              </w:rPr>
              <w:t xml:space="preserve"> yang </w:t>
            </w:r>
            <w:proofErr w:type="spellStart"/>
            <w:r w:rsidRPr="00E64753">
              <w:rPr>
                <w:rFonts w:ascii="Arial" w:hAnsi="Arial" w:cs="Arial"/>
                <w:sz w:val="18"/>
                <w:szCs w:val="18"/>
              </w:rPr>
              <w:t>telah</w:t>
            </w:r>
            <w:proofErr w:type="spellEnd"/>
            <w:r w:rsidRPr="00E64753">
              <w:rPr>
                <w:rFonts w:ascii="Arial" w:hAnsi="Arial" w:cs="Arial"/>
                <w:sz w:val="18"/>
                <w:szCs w:val="18"/>
              </w:rPr>
              <w:t xml:space="preserve"> </w:t>
            </w:r>
            <w:proofErr w:type="spellStart"/>
            <w:r w:rsidRPr="00E64753">
              <w:rPr>
                <w:rFonts w:ascii="Arial" w:hAnsi="Arial" w:cs="Arial"/>
                <w:sz w:val="18"/>
                <w:szCs w:val="18"/>
              </w:rPr>
              <w:t>diminutasi</w:t>
            </w:r>
            <w:proofErr w:type="spellEnd"/>
            <w:r w:rsidR="008E0CE3">
              <w:rPr>
                <w:rFonts w:ascii="Arial" w:hAnsi="Arial" w:cs="Arial"/>
                <w:sz w:val="18"/>
                <w:szCs w:val="18"/>
              </w:rPr>
              <w:t>.</w:t>
            </w:r>
          </w:p>
        </w:tc>
        <w:tc>
          <w:tcPr>
            <w:tcW w:w="444" w:type="dxa"/>
            <w:vMerge/>
          </w:tcPr>
          <w:p w14:paraId="62D79352" w14:textId="77777777" w:rsidR="0004495C" w:rsidRPr="00E64753" w:rsidRDefault="0004495C" w:rsidP="00DC501C">
            <w:pPr>
              <w:pStyle w:val="BodyText"/>
              <w:ind w:left="156"/>
              <w:jc w:val="both"/>
              <w:rPr>
                <w:rFonts w:ascii="Arial" w:hAnsi="Arial" w:cs="Arial"/>
                <w:sz w:val="18"/>
                <w:szCs w:val="18"/>
              </w:rPr>
            </w:pPr>
          </w:p>
        </w:tc>
        <w:tc>
          <w:tcPr>
            <w:tcW w:w="476" w:type="dxa"/>
            <w:vMerge/>
          </w:tcPr>
          <w:p w14:paraId="033B9785" w14:textId="77777777" w:rsidR="0004495C" w:rsidRPr="00E64753" w:rsidRDefault="0004495C" w:rsidP="00DC501C">
            <w:pPr>
              <w:pStyle w:val="BodyText"/>
              <w:ind w:left="156"/>
              <w:jc w:val="both"/>
              <w:rPr>
                <w:rFonts w:ascii="Arial" w:hAnsi="Arial" w:cs="Arial"/>
                <w:sz w:val="18"/>
                <w:szCs w:val="18"/>
              </w:rPr>
            </w:pPr>
          </w:p>
        </w:tc>
        <w:tc>
          <w:tcPr>
            <w:tcW w:w="476" w:type="dxa"/>
            <w:vMerge/>
          </w:tcPr>
          <w:p w14:paraId="13226AE8" w14:textId="77777777" w:rsidR="0004495C" w:rsidRPr="00E64753" w:rsidRDefault="0004495C" w:rsidP="00DC501C">
            <w:pPr>
              <w:pStyle w:val="BodyText"/>
              <w:ind w:left="156"/>
              <w:jc w:val="both"/>
              <w:rPr>
                <w:rFonts w:ascii="Arial" w:hAnsi="Arial" w:cs="Arial"/>
                <w:sz w:val="18"/>
                <w:szCs w:val="18"/>
              </w:rPr>
            </w:pPr>
          </w:p>
        </w:tc>
      </w:tr>
      <w:tr w:rsidR="0004495C" w:rsidRPr="00E64753" w14:paraId="2BE7E6AD" w14:textId="172C07F5" w:rsidTr="0004495C">
        <w:trPr>
          <w:trHeight w:val="433"/>
        </w:trPr>
        <w:tc>
          <w:tcPr>
            <w:tcW w:w="569" w:type="dxa"/>
            <w:vMerge w:val="restart"/>
          </w:tcPr>
          <w:p w14:paraId="0CB772E6" w14:textId="088A70E0" w:rsidR="0004495C" w:rsidRPr="00E64753" w:rsidRDefault="0004495C" w:rsidP="005E0E1C">
            <w:pPr>
              <w:pStyle w:val="BodyText"/>
              <w:jc w:val="both"/>
              <w:rPr>
                <w:rFonts w:ascii="Arial" w:hAnsi="Arial" w:cs="Arial"/>
                <w:sz w:val="20"/>
                <w:szCs w:val="20"/>
              </w:rPr>
            </w:pPr>
            <w:r>
              <w:rPr>
                <w:rFonts w:ascii="Arial" w:hAnsi="Arial" w:cs="Arial"/>
                <w:sz w:val="20"/>
                <w:szCs w:val="20"/>
              </w:rPr>
              <w:t>7</w:t>
            </w:r>
            <w:r w:rsidRPr="00E64753">
              <w:rPr>
                <w:rFonts w:ascii="Arial" w:hAnsi="Arial" w:cs="Arial"/>
                <w:sz w:val="20"/>
                <w:szCs w:val="20"/>
              </w:rPr>
              <w:t>.</w:t>
            </w:r>
          </w:p>
        </w:tc>
        <w:tc>
          <w:tcPr>
            <w:tcW w:w="1357" w:type="dxa"/>
            <w:vMerge w:val="restart"/>
          </w:tcPr>
          <w:p w14:paraId="6A2341F9" w14:textId="77777777" w:rsidR="0004495C" w:rsidRDefault="0004495C" w:rsidP="005E0E1C">
            <w:pPr>
              <w:pStyle w:val="BodyText"/>
              <w:jc w:val="both"/>
              <w:rPr>
                <w:rFonts w:ascii="Arial" w:hAnsi="Arial" w:cs="Arial"/>
                <w:sz w:val="20"/>
                <w:szCs w:val="20"/>
              </w:rPr>
            </w:pPr>
            <w:proofErr w:type="spellStart"/>
            <w:r w:rsidRPr="00E64753">
              <w:rPr>
                <w:rFonts w:ascii="Arial" w:hAnsi="Arial" w:cs="Arial"/>
                <w:sz w:val="20"/>
                <w:szCs w:val="20"/>
              </w:rPr>
              <w:t>Jurusita</w:t>
            </w:r>
            <w:proofErr w:type="spellEnd"/>
            <w:r w:rsidRPr="00E64753">
              <w:rPr>
                <w:rFonts w:ascii="Arial" w:hAnsi="Arial" w:cs="Arial"/>
                <w:sz w:val="20"/>
                <w:szCs w:val="20"/>
              </w:rPr>
              <w:t>/</w:t>
            </w:r>
          </w:p>
          <w:p w14:paraId="74BFA643" w14:textId="016A67F8" w:rsidR="0004495C" w:rsidRPr="00E64753" w:rsidRDefault="0004495C" w:rsidP="005E0E1C">
            <w:pPr>
              <w:pStyle w:val="BodyText"/>
              <w:jc w:val="both"/>
              <w:rPr>
                <w:rFonts w:ascii="Arial" w:hAnsi="Arial" w:cs="Arial"/>
                <w:sz w:val="20"/>
                <w:szCs w:val="20"/>
              </w:rPr>
            </w:pPr>
            <w:proofErr w:type="spellStart"/>
            <w:r w:rsidRPr="00E64753">
              <w:rPr>
                <w:rFonts w:ascii="Arial" w:hAnsi="Arial" w:cs="Arial"/>
                <w:sz w:val="20"/>
                <w:szCs w:val="20"/>
              </w:rPr>
              <w:t>Jurusita</w:t>
            </w:r>
            <w:proofErr w:type="spellEnd"/>
          </w:p>
          <w:p w14:paraId="775A47D5" w14:textId="77777777" w:rsidR="0004495C" w:rsidRPr="00E64753" w:rsidRDefault="0004495C" w:rsidP="005E0E1C">
            <w:pPr>
              <w:pStyle w:val="BodyText"/>
              <w:jc w:val="both"/>
              <w:rPr>
                <w:rFonts w:ascii="Arial" w:hAnsi="Arial" w:cs="Arial"/>
                <w:sz w:val="20"/>
                <w:szCs w:val="20"/>
              </w:rPr>
            </w:pPr>
            <w:proofErr w:type="spellStart"/>
            <w:r w:rsidRPr="00E64753">
              <w:rPr>
                <w:rFonts w:ascii="Arial" w:hAnsi="Arial" w:cs="Arial"/>
                <w:sz w:val="20"/>
                <w:szCs w:val="20"/>
              </w:rPr>
              <w:t>Pengganti</w:t>
            </w:r>
            <w:proofErr w:type="spellEnd"/>
          </w:p>
        </w:tc>
        <w:tc>
          <w:tcPr>
            <w:tcW w:w="1058" w:type="dxa"/>
            <w:vMerge w:val="restart"/>
          </w:tcPr>
          <w:p w14:paraId="5D829B02" w14:textId="4E768154" w:rsidR="0004495C" w:rsidRPr="00E64753" w:rsidRDefault="0004495C" w:rsidP="005E0E1C">
            <w:pPr>
              <w:pStyle w:val="BodyText"/>
              <w:jc w:val="center"/>
              <w:rPr>
                <w:rFonts w:ascii="Arial" w:hAnsi="Arial" w:cs="Arial"/>
                <w:sz w:val="20"/>
                <w:szCs w:val="20"/>
              </w:rPr>
            </w:pPr>
            <w:r>
              <w:rPr>
                <w:rFonts w:ascii="Arial" w:hAnsi="Arial" w:cs="Arial"/>
                <w:sz w:val="20"/>
                <w:szCs w:val="20"/>
              </w:rPr>
              <w:t>4</w:t>
            </w:r>
          </w:p>
        </w:tc>
        <w:tc>
          <w:tcPr>
            <w:tcW w:w="3553" w:type="dxa"/>
          </w:tcPr>
          <w:p w14:paraId="20BDC980" w14:textId="7FFCD8E0" w:rsidR="0004495C" w:rsidRPr="00E64753" w:rsidRDefault="0004495C" w:rsidP="004A7EA4">
            <w:pPr>
              <w:pStyle w:val="BodyText"/>
              <w:ind w:left="129" w:hanging="129"/>
              <w:jc w:val="both"/>
              <w:rPr>
                <w:rFonts w:ascii="Arial" w:hAnsi="Arial" w:cs="Arial"/>
                <w:sz w:val="18"/>
                <w:szCs w:val="18"/>
              </w:rPr>
            </w:pPr>
            <w:r>
              <w:rPr>
                <w:rFonts w:ascii="Arial" w:hAnsi="Arial" w:cs="Arial"/>
                <w:sz w:val="18"/>
                <w:szCs w:val="18"/>
              </w:rPr>
              <w:t>1.</w:t>
            </w:r>
            <w:r w:rsidRPr="00E64753">
              <w:rPr>
                <w:rFonts w:ascii="Arial" w:hAnsi="Arial" w:cs="Arial"/>
                <w:sz w:val="18"/>
                <w:szCs w:val="18"/>
              </w:rPr>
              <w:t xml:space="preserve">Terlaksananya </w:t>
            </w:r>
            <w:proofErr w:type="spellStart"/>
            <w:r w:rsidRPr="00E64753">
              <w:rPr>
                <w:rFonts w:ascii="Arial" w:hAnsi="Arial" w:cs="Arial"/>
                <w:sz w:val="18"/>
                <w:szCs w:val="18"/>
              </w:rPr>
              <w:t>pelaksanaan</w:t>
            </w:r>
            <w:proofErr w:type="spellEnd"/>
            <w:r w:rsidRPr="00E64753">
              <w:rPr>
                <w:rFonts w:ascii="Arial" w:hAnsi="Arial" w:cs="Arial"/>
                <w:sz w:val="18"/>
                <w:szCs w:val="18"/>
              </w:rPr>
              <w:t xml:space="preserve"> relaas </w:t>
            </w:r>
            <w:proofErr w:type="spellStart"/>
            <w:r w:rsidRPr="00E64753">
              <w:rPr>
                <w:rFonts w:ascii="Arial" w:hAnsi="Arial" w:cs="Arial"/>
                <w:sz w:val="18"/>
                <w:szCs w:val="18"/>
              </w:rPr>
              <w:t>perkara</w:t>
            </w:r>
            <w:proofErr w:type="spellEnd"/>
            <w:r w:rsidRPr="00E64753">
              <w:rPr>
                <w:rFonts w:ascii="Arial" w:hAnsi="Arial" w:cs="Arial"/>
                <w:sz w:val="18"/>
                <w:szCs w:val="18"/>
              </w:rPr>
              <w:t xml:space="preserve"> </w:t>
            </w:r>
            <w:proofErr w:type="spellStart"/>
            <w:r w:rsidRPr="00E64753">
              <w:rPr>
                <w:rFonts w:ascii="Arial" w:hAnsi="Arial" w:cs="Arial"/>
                <w:sz w:val="18"/>
                <w:szCs w:val="18"/>
              </w:rPr>
              <w:t>perdat</w:t>
            </w:r>
            <w:r>
              <w:rPr>
                <w:rFonts w:ascii="Arial" w:hAnsi="Arial" w:cs="Arial"/>
                <w:sz w:val="18"/>
                <w:szCs w:val="18"/>
              </w:rPr>
              <w:t>aa</w:t>
            </w:r>
            <w:proofErr w:type="spellEnd"/>
            <w:r w:rsidR="008E0CE3">
              <w:rPr>
                <w:rFonts w:ascii="Arial" w:hAnsi="Arial" w:cs="Arial"/>
                <w:sz w:val="18"/>
                <w:szCs w:val="18"/>
              </w:rPr>
              <w:t>.</w:t>
            </w:r>
          </w:p>
        </w:tc>
        <w:tc>
          <w:tcPr>
            <w:tcW w:w="444" w:type="dxa"/>
            <w:vMerge w:val="restart"/>
          </w:tcPr>
          <w:p w14:paraId="2DE29A0F" w14:textId="77777777"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39C54F24" w14:textId="77777777" w:rsidR="0004495C" w:rsidRDefault="0004495C" w:rsidP="00162561">
            <w:pPr>
              <w:pStyle w:val="BodyText"/>
              <w:rPr>
                <w:rFonts w:ascii="Segoe UI Symbol" w:hAnsi="Segoe UI Symbol" w:cs="Segoe UI Symbol"/>
                <w:sz w:val="18"/>
                <w:szCs w:val="18"/>
              </w:rPr>
            </w:pPr>
          </w:p>
          <w:p w14:paraId="41ACE768" w14:textId="75758D94"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4DE427E4" w14:textId="77777777" w:rsidR="0004495C" w:rsidRDefault="0004495C" w:rsidP="00162561">
            <w:pPr>
              <w:pStyle w:val="BodyText"/>
              <w:rPr>
                <w:rFonts w:ascii="Segoe UI Symbol" w:hAnsi="Segoe UI Symbol" w:cs="Segoe UI Symbol"/>
                <w:sz w:val="18"/>
                <w:szCs w:val="18"/>
              </w:rPr>
            </w:pPr>
          </w:p>
          <w:p w14:paraId="6179F2F7" w14:textId="25808111"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354A1D18" w14:textId="77777777" w:rsidR="0004495C" w:rsidRDefault="0004495C" w:rsidP="00162561">
            <w:pPr>
              <w:pStyle w:val="BodyText"/>
              <w:rPr>
                <w:rFonts w:ascii="Segoe UI Symbol" w:hAnsi="Segoe UI Symbol" w:cs="Segoe UI Symbol"/>
                <w:sz w:val="18"/>
                <w:szCs w:val="18"/>
              </w:rPr>
            </w:pPr>
          </w:p>
          <w:p w14:paraId="0E883DD4" w14:textId="77777777" w:rsidR="0004495C" w:rsidRDefault="0004495C" w:rsidP="00162561">
            <w:pPr>
              <w:pStyle w:val="BodyText"/>
              <w:rPr>
                <w:rFonts w:ascii="Segoe UI Symbol" w:hAnsi="Segoe UI Symbol" w:cs="Segoe UI Symbol"/>
                <w:sz w:val="18"/>
                <w:szCs w:val="18"/>
              </w:rPr>
            </w:pPr>
          </w:p>
          <w:p w14:paraId="44DB30F1" w14:textId="774AE035"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0A5D67D2" w14:textId="77777777" w:rsidR="0004495C" w:rsidRDefault="0004495C" w:rsidP="005E0E1C">
            <w:pPr>
              <w:pStyle w:val="BodyText"/>
              <w:ind w:left="129" w:hanging="129"/>
              <w:jc w:val="both"/>
              <w:rPr>
                <w:rFonts w:ascii="Arial" w:hAnsi="Arial" w:cs="Arial"/>
                <w:sz w:val="18"/>
                <w:szCs w:val="18"/>
              </w:rPr>
            </w:pPr>
          </w:p>
        </w:tc>
        <w:tc>
          <w:tcPr>
            <w:tcW w:w="476" w:type="dxa"/>
            <w:vMerge w:val="restart"/>
          </w:tcPr>
          <w:p w14:paraId="63E5234B" w14:textId="77777777" w:rsidR="0004495C" w:rsidRDefault="0004495C" w:rsidP="005E0E1C">
            <w:pPr>
              <w:pStyle w:val="BodyText"/>
              <w:ind w:left="129" w:hanging="129"/>
              <w:jc w:val="both"/>
              <w:rPr>
                <w:rFonts w:ascii="Arial" w:hAnsi="Arial" w:cs="Arial"/>
                <w:sz w:val="18"/>
                <w:szCs w:val="18"/>
              </w:rPr>
            </w:pPr>
          </w:p>
        </w:tc>
        <w:tc>
          <w:tcPr>
            <w:tcW w:w="476" w:type="dxa"/>
            <w:vMerge w:val="restart"/>
          </w:tcPr>
          <w:p w14:paraId="0CF186CA" w14:textId="77777777" w:rsidR="0004495C" w:rsidRDefault="0004495C" w:rsidP="005E0E1C">
            <w:pPr>
              <w:pStyle w:val="BodyText"/>
              <w:ind w:left="129" w:hanging="129"/>
              <w:jc w:val="both"/>
              <w:rPr>
                <w:rFonts w:ascii="Arial" w:hAnsi="Arial" w:cs="Arial"/>
                <w:sz w:val="18"/>
                <w:szCs w:val="18"/>
              </w:rPr>
            </w:pPr>
          </w:p>
        </w:tc>
      </w:tr>
      <w:tr w:rsidR="0004495C" w:rsidRPr="00E64753" w14:paraId="6D9BA80E" w14:textId="77777777" w:rsidTr="0004495C">
        <w:trPr>
          <w:trHeight w:val="425"/>
        </w:trPr>
        <w:tc>
          <w:tcPr>
            <w:tcW w:w="569" w:type="dxa"/>
            <w:vMerge/>
          </w:tcPr>
          <w:p w14:paraId="556AC8D3" w14:textId="77777777" w:rsidR="0004495C" w:rsidRDefault="0004495C" w:rsidP="005E0E1C">
            <w:pPr>
              <w:pStyle w:val="BodyText"/>
              <w:jc w:val="both"/>
              <w:rPr>
                <w:rFonts w:ascii="Arial" w:hAnsi="Arial" w:cs="Arial"/>
                <w:sz w:val="20"/>
                <w:szCs w:val="20"/>
              </w:rPr>
            </w:pPr>
          </w:p>
        </w:tc>
        <w:tc>
          <w:tcPr>
            <w:tcW w:w="1357" w:type="dxa"/>
            <w:vMerge/>
          </w:tcPr>
          <w:p w14:paraId="7CA71E9D" w14:textId="77777777" w:rsidR="0004495C" w:rsidRPr="00E64753" w:rsidRDefault="0004495C" w:rsidP="005E0E1C">
            <w:pPr>
              <w:pStyle w:val="BodyText"/>
              <w:jc w:val="both"/>
              <w:rPr>
                <w:rFonts w:ascii="Arial" w:hAnsi="Arial" w:cs="Arial"/>
                <w:sz w:val="20"/>
                <w:szCs w:val="20"/>
              </w:rPr>
            </w:pPr>
          </w:p>
        </w:tc>
        <w:tc>
          <w:tcPr>
            <w:tcW w:w="1058" w:type="dxa"/>
            <w:vMerge/>
          </w:tcPr>
          <w:p w14:paraId="324E76AE" w14:textId="77777777" w:rsidR="0004495C" w:rsidRDefault="0004495C" w:rsidP="005E0E1C">
            <w:pPr>
              <w:pStyle w:val="BodyText"/>
              <w:jc w:val="center"/>
              <w:rPr>
                <w:rFonts w:ascii="Arial" w:hAnsi="Arial" w:cs="Arial"/>
                <w:sz w:val="20"/>
                <w:szCs w:val="20"/>
              </w:rPr>
            </w:pPr>
          </w:p>
        </w:tc>
        <w:tc>
          <w:tcPr>
            <w:tcW w:w="3553" w:type="dxa"/>
          </w:tcPr>
          <w:p w14:paraId="072BBE9E" w14:textId="2218F50D" w:rsidR="0004495C" w:rsidRDefault="0004495C" w:rsidP="004A7EA4">
            <w:pPr>
              <w:pStyle w:val="BodyText"/>
              <w:ind w:left="160" w:hanging="142"/>
              <w:jc w:val="both"/>
              <w:rPr>
                <w:rFonts w:ascii="Arial" w:hAnsi="Arial" w:cs="Arial"/>
                <w:sz w:val="18"/>
                <w:szCs w:val="18"/>
              </w:rPr>
            </w:pPr>
            <w:r>
              <w:rPr>
                <w:rFonts w:ascii="Arial" w:hAnsi="Arial" w:cs="Arial"/>
                <w:sz w:val="18"/>
                <w:szCs w:val="18"/>
              </w:rPr>
              <w:t>2.</w:t>
            </w:r>
            <w:r w:rsidRPr="00E64753">
              <w:rPr>
                <w:rFonts w:ascii="Arial" w:hAnsi="Arial" w:cs="Arial"/>
                <w:sz w:val="18"/>
                <w:szCs w:val="18"/>
              </w:rPr>
              <w:t xml:space="preserve">Terlaksananya </w:t>
            </w:r>
            <w:proofErr w:type="spellStart"/>
            <w:r w:rsidRPr="00E64753">
              <w:rPr>
                <w:rFonts w:ascii="Arial" w:hAnsi="Arial" w:cs="Arial"/>
                <w:sz w:val="18"/>
                <w:szCs w:val="18"/>
              </w:rPr>
              <w:t>pelaksanaan</w:t>
            </w:r>
            <w:proofErr w:type="spellEnd"/>
            <w:r w:rsidRPr="00E64753">
              <w:rPr>
                <w:rFonts w:ascii="Arial" w:hAnsi="Arial" w:cs="Arial"/>
                <w:sz w:val="18"/>
                <w:szCs w:val="18"/>
              </w:rPr>
              <w:t xml:space="preserve"> </w:t>
            </w:r>
            <w:proofErr w:type="spellStart"/>
            <w:r w:rsidRPr="00E64753">
              <w:rPr>
                <w:rFonts w:ascii="Arial" w:hAnsi="Arial" w:cs="Arial"/>
                <w:sz w:val="18"/>
                <w:szCs w:val="18"/>
              </w:rPr>
              <w:t>relaas</w:t>
            </w:r>
            <w:proofErr w:type="spellEnd"/>
            <w:r>
              <w:rPr>
                <w:rFonts w:ascii="Arial" w:hAnsi="Arial" w:cs="Arial"/>
                <w:sz w:val="18"/>
                <w:szCs w:val="18"/>
              </w:rPr>
              <w:t xml:space="preserve"> </w:t>
            </w:r>
            <w:proofErr w:type="spellStart"/>
            <w:r w:rsidRPr="00E64753">
              <w:rPr>
                <w:rFonts w:ascii="Arial" w:hAnsi="Arial" w:cs="Arial"/>
                <w:sz w:val="18"/>
                <w:szCs w:val="18"/>
              </w:rPr>
              <w:t>perkara</w:t>
            </w:r>
            <w:proofErr w:type="spellEnd"/>
            <w:r w:rsidRPr="00E64753">
              <w:rPr>
                <w:rFonts w:ascii="Arial" w:hAnsi="Arial" w:cs="Arial"/>
                <w:sz w:val="18"/>
                <w:szCs w:val="18"/>
              </w:rPr>
              <w:t xml:space="preserve"> </w:t>
            </w:r>
            <w:proofErr w:type="spellStart"/>
            <w:r w:rsidRPr="00E64753">
              <w:rPr>
                <w:rFonts w:ascii="Arial" w:hAnsi="Arial" w:cs="Arial"/>
                <w:sz w:val="18"/>
                <w:szCs w:val="18"/>
              </w:rPr>
              <w:t>pidana</w:t>
            </w:r>
            <w:proofErr w:type="spellEnd"/>
            <w:r w:rsidR="008E0CE3">
              <w:rPr>
                <w:rFonts w:ascii="Arial" w:hAnsi="Arial" w:cs="Arial"/>
                <w:sz w:val="18"/>
                <w:szCs w:val="18"/>
              </w:rPr>
              <w:t>.</w:t>
            </w:r>
          </w:p>
        </w:tc>
        <w:tc>
          <w:tcPr>
            <w:tcW w:w="444" w:type="dxa"/>
            <w:vMerge/>
          </w:tcPr>
          <w:p w14:paraId="343C58DD" w14:textId="77777777" w:rsidR="0004495C" w:rsidRDefault="0004495C" w:rsidP="005E0E1C">
            <w:pPr>
              <w:pStyle w:val="BodyText"/>
              <w:ind w:left="129" w:hanging="129"/>
              <w:jc w:val="both"/>
              <w:rPr>
                <w:rFonts w:ascii="Arial" w:hAnsi="Arial" w:cs="Arial"/>
                <w:sz w:val="18"/>
                <w:szCs w:val="18"/>
              </w:rPr>
            </w:pPr>
          </w:p>
        </w:tc>
        <w:tc>
          <w:tcPr>
            <w:tcW w:w="476" w:type="dxa"/>
            <w:vMerge/>
          </w:tcPr>
          <w:p w14:paraId="0A29E93C" w14:textId="77777777" w:rsidR="0004495C" w:rsidRDefault="0004495C" w:rsidP="005E0E1C">
            <w:pPr>
              <w:pStyle w:val="BodyText"/>
              <w:ind w:left="129" w:hanging="129"/>
              <w:jc w:val="both"/>
              <w:rPr>
                <w:rFonts w:ascii="Arial" w:hAnsi="Arial" w:cs="Arial"/>
                <w:sz w:val="18"/>
                <w:szCs w:val="18"/>
              </w:rPr>
            </w:pPr>
          </w:p>
        </w:tc>
        <w:tc>
          <w:tcPr>
            <w:tcW w:w="476" w:type="dxa"/>
            <w:vMerge/>
          </w:tcPr>
          <w:p w14:paraId="4CA3292E" w14:textId="77777777" w:rsidR="0004495C" w:rsidRDefault="0004495C" w:rsidP="005E0E1C">
            <w:pPr>
              <w:pStyle w:val="BodyText"/>
              <w:ind w:left="129" w:hanging="129"/>
              <w:jc w:val="both"/>
              <w:rPr>
                <w:rFonts w:ascii="Arial" w:hAnsi="Arial" w:cs="Arial"/>
                <w:sz w:val="18"/>
                <w:szCs w:val="18"/>
              </w:rPr>
            </w:pPr>
          </w:p>
        </w:tc>
      </w:tr>
      <w:tr w:rsidR="0004495C" w:rsidRPr="00E64753" w14:paraId="4092DA23" w14:textId="77777777" w:rsidTr="0004495C">
        <w:trPr>
          <w:trHeight w:val="544"/>
        </w:trPr>
        <w:tc>
          <w:tcPr>
            <w:tcW w:w="569" w:type="dxa"/>
            <w:vMerge/>
          </w:tcPr>
          <w:p w14:paraId="078B1993" w14:textId="77777777" w:rsidR="0004495C" w:rsidRDefault="0004495C" w:rsidP="005E0E1C">
            <w:pPr>
              <w:pStyle w:val="BodyText"/>
              <w:jc w:val="both"/>
              <w:rPr>
                <w:rFonts w:ascii="Arial" w:hAnsi="Arial" w:cs="Arial"/>
                <w:sz w:val="20"/>
                <w:szCs w:val="20"/>
              </w:rPr>
            </w:pPr>
          </w:p>
        </w:tc>
        <w:tc>
          <w:tcPr>
            <w:tcW w:w="1357" w:type="dxa"/>
            <w:vMerge/>
          </w:tcPr>
          <w:p w14:paraId="7E60D2DF" w14:textId="77777777" w:rsidR="0004495C" w:rsidRPr="00E64753" w:rsidRDefault="0004495C" w:rsidP="005E0E1C">
            <w:pPr>
              <w:pStyle w:val="BodyText"/>
              <w:jc w:val="both"/>
              <w:rPr>
                <w:rFonts w:ascii="Arial" w:hAnsi="Arial" w:cs="Arial"/>
                <w:sz w:val="20"/>
                <w:szCs w:val="20"/>
              </w:rPr>
            </w:pPr>
          </w:p>
        </w:tc>
        <w:tc>
          <w:tcPr>
            <w:tcW w:w="1058" w:type="dxa"/>
            <w:vMerge/>
          </w:tcPr>
          <w:p w14:paraId="6386B73C" w14:textId="77777777" w:rsidR="0004495C" w:rsidRDefault="0004495C" w:rsidP="005E0E1C">
            <w:pPr>
              <w:pStyle w:val="BodyText"/>
              <w:jc w:val="center"/>
              <w:rPr>
                <w:rFonts w:ascii="Arial" w:hAnsi="Arial" w:cs="Arial"/>
                <w:sz w:val="20"/>
                <w:szCs w:val="20"/>
              </w:rPr>
            </w:pPr>
          </w:p>
        </w:tc>
        <w:tc>
          <w:tcPr>
            <w:tcW w:w="3553" w:type="dxa"/>
          </w:tcPr>
          <w:p w14:paraId="42306D50" w14:textId="327DA7F3" w:rsidR="0004495C" w:rsidRDefault="0004495C" w:rsidP="004A7EA4">
            <w:pPr>
              <w:pStyle w:val="BodyText"/>
              <w:ind w:left="160" w:hanging="160"/>
              <w:jc w:val="both"/>
              <w:rPr>
                <w:rFonts w:ascii="Arial" w:hAnsi="Arial" w:cs="Arial"/>
                <w:sz w:val="18"/>
                <w:szCs w:val="18"/>
              </w:rPr>
            </w:pPr>
            <w:r>
              <w:rPr>
                <w:rFonts w:ascii="Arial" w:hAnsi="Arial" w:cs="Arial"/>
                <w:sz w:val="18"/>
                <w:szCs w:val="18"/>
              </w:rPr>
              <w:t>3.</w:t>
            </w:r>
            <w:r w:rsidRPr="00676117">
              <w:rPr>
                <w:rFonts w:ascii="Arial" w:hAnsi="Arial" w:cs="Arial"/>
                <w:sz w:val="18"/>
                <w:szCs w:val="18"/>
              </w:rPr>
              <w:t xml:space="preserve">Terlaksananya </w:t>
            </w:r>
            <w:proofErr w:type="spellStart"/>
            <w:r w:rsidRPr="00676117">
              <w:rPr>
                <w:rFonts w:ascii="Arial" w:hAnsi="Arial" w:cs="Arial"/>
                <w:sz w:val="18"/>
                <w:szCs w:val="18"/>
              </w:rPr>
              <w:t>pengantaran</w:t>
            </w:r>
            <w:proofErr w:type="spellEnd"/>
            <w:r>
              <w:rPr>
                <w:rFonts w:ascii="Arial" w:hAnsi="Arial" w:cs="Arial"/>
                <w:sz w:val="18"/>
                <w:szCs w:val="18"/>
              </w:rPr>
              <w:t xml:space="preserve"> Salinan </w:t>
            </w:r>
            <w:proofErr w:type="spellStart"/>
            <w:r w:rsidRPr="00676117">
              <w:rPr>
                <w:rFonts w:ascii="Arial" w:hAnsi="Arial" w:cs="Arial"/>
                <w:sz w:val="18"/>
                <w:szCs w:val="18"/>
              </w:rPr>
              <w:t>putusan</w:t>
            </w:r>
            <w:proofErr w:type="spellEnd"/>
            <w:r w:rsidRPr="00676117">
              <w:rPr>
                <w:rFonts w:ascii="Arial" w:hAnsi="Arial" w:cs="Arial"/>
                <w:sz w:val="18"/>
                <w:szCs w:val="18"/>
              </w:rPr>
              <w:t xml:space="preserve"> </w:t>
            </w:r>
            <w:proofErr w:type="spellStart"/>
            <w:r w:rsidRPr="00676117">
              <w:rPr>
                <w:rFonts w:ascii="Arial" w:hAnsi="Arial" w:cs="Arial"/>
                <w:sz w:val="18"/>
                <w:szCs w:val="18"/>
              </w:rPr>
              <w:t>perkara</w:t>
            </w:r>
            <w:proofErr w:type="spellEnd"/>
            <w:r w:rsidRPr="00676117">
              <w:rPr>
                <w:rFonts w:ascii="Arial" w:hAnsi="Arial" w:cs="Arial"/>
                <w:sz w:val="18"/>
                <w:szCs w:val="18"/>
              </w:rPr>
              <w:t xml:space="preserve"> </w:t>
            </w:r>
            <w:proofErr w:type="spellStart"/>
            <w:r w:rsidRPr="00676117">
              <w:rPr>
                <w:rFonts w:ascii="Arial" w:hAnsi="Arial" w:cs="Arial"/>
                <w:sz w:val="18"/>
                <w:szCs w:val="18"/>
              </w:rPr>
              <w:t>perdata</w:t>
            </w:r>
            <w:proofErr w:type="spellEnd"/>
            <w:r w:rsidRPr="00676117">
              <w:rPr>
                <w:rFonts w:ascii="Arial" w:hAnsi="Arial" w:cs="Arial"/>
                <w:sz w:val="18"/>
                <w:szCs w:val="18"/>
              </w:rPr>
              <w:t xml:space="preserve"> </w:t>
            </w:r>
            <w:proofErr w:type="spellStart"/>
            <w:r w:rsidRPr="00676117">
              <w:rPr>
                <w:rFonts w:ascii="Arial" w:hAnsi="Arial" w:cs="Arial"/>
                <w:sz w:val="18"/>
                <w:szCs w:val="18"/>
              </w:rPr>
              <w:t>kepada</w:t>
            </w:r>
            <w:proofErr w:type="spellEnd"/>
            <w:r w:rsidRPr="00676117">
              <w:rPr>
                <w:rFonts w:ascii="Arial" w:hAnsi="Arial" w:cs="Arial"/>
                <w:sz w:val="18"/>
                <w:szCs w:val="18"/>
              </w:rPr>
              <w:t xml:space="preserve"> para </w:t>
            </w:r>
            <w:proofErr w:type="spellStart"/>
            <w:r w:rsidRPr="00676117">
              <w:rPr>
                <w:rFonts w:ascii="Arial" w:hAnsi="Arial" w:cs="Arial"/>
                <w:sz w:val="18"/>
                <w:szCs w:val="18"/>
              </w:rPr>
              <w:t>pihak</w:t>
            </w:r>
            <w:proofErr w:type="spellEnd"/>
            <w:r w:rsidR="008E0CE3">
              <w:rPr>
                <w:rFonts w:ascii="Arial" w:hAnsi="Arial" w:cs="Arial"/>
                <w:sz w:val="18"/>
                <w:szCs w:val="18"/>
              </w:rPr>
              <w:t>.</w:t>
            </w:r>
          </w:p>
        </w:tc>
        <w:tc>
          <w:tcPr>
            <w:tcW w:w="444" w:type="dxa"/>
            <w:vMerge/>
          </w:tcPr>
          <w:p w14:paraId="56DE5AD8" w14:textId="77777777" w:rsidR="0004495C" w:rsidRDefault="0004495C" w:rsidP="005E0E1C">
            <w:pPr>
              <w:pStyle w:val="BodyText"/>
              <w:ind w:left="129" w:hanging="129"/>
              <w:jc w:val="both"/>
              <w:rPr>
                <w:rFonts w:ascii="Arial" w:hAnsi="Arial" w:cs="Arial"/>
                <w:sz w:val="18"/>
                <w:szCs w:val="18"/>
              </w:rPr>
            </w:pPr>
          </w:p>
        </w:tc>
        <w:tc>
          <w:tcPr>
            <w:tcW w:w="476" w:type="dxa"/>
            <w:vMerge/>
          </w:tcPr>
          <w:p w14:paraId="2B5006EF" w14:textId="77777777" w:rsidR="0004495C" w:rsidRDefault="0004495C" w:rsidP="005E0E1C">
            <w:pPr>
              <w:pStyle w:val="BodyText"/>
              <w:ind w:left="129" w:hanging="129"/>
              <w:jc w:val="both"/>
              <w:rPr>
                <w:rFonts w:ascii="Arial" w:hAnsi="Arial" w:cs="Arial"/>
                <w:sz w:val="18"/>
                <w:szCs w:val="18"/>
              </w:rPr>
            </w:pPr>
          </w:p>
        </w:tc>
        <w:tc>
          <w:tcPr>
            <w:tcW w:w="476" w:type="dxa"/>
            <w:vMerge/>
          </w:tcPr>
          <w:p w14:paraId="1B51C253" w14:textId="77777777" w:rsidR="0004495C" w:rsidRDefault="0004495C" w:rsidP="005E0E1C">
            <w:pPr>
              <w:pStyle w:val="BodyText"/>
              <w:ind w:left="129" w:hanging="129"/>
              <w:jc w:val="both"/>
              <w:rPr>
                <w:rFonts w:ascii="Arial" w:hAnsi="Arial" w:cs="Arial"/>
                <w:sz w:val="18"/>
                <w:szCs w:val="18"/>
              </w:rPr>
            </w:pPr>
          </w:p>
        </w:tc>
      </w:tr>
      <w:tr w:rsidR="0004495C" w:rsidRPr="00E64753" w14:paraId="15A682DE" w14:textId="77777777" w:rsidTr="0004495C">
        <w:trPr>
          <w:trHeight w:val="544"/>
        </w:trPr>
        <w:tc>
          <w:tcPr>
            <w:tcW w:w="569" w:type="dxa"/>
            <w:vMerge/>
          </w:tcPr>
          <w:p w14:paraId="5CC73499" w14:textId="77777777" w:rsidR="0004495C" w:rsidRDefault="0004495C" w:rsidP="005E0E1C">
            <w:pPr>
              <w:pStyle w:val="BodyText"/>
              <w:jc w:val="both"/>
              <w:rPr>
                <w:rFonts w:ascii="Arial" w:hAnsi="Arial" w:cs="Arial"/>
                <w:sz w:val="20"/>
                <w:szCs w:val="20"/>
              </w:rPr>
            </w:pPr>
          </w:p>
        </w:tc>
        <w:tc>
          <w:tcPr>
            <w:tcW w:w="1357" w:type="dxa"/>
            <w:vMerge/>
          </w:tcPr>
          <w:p w14:paraId="6139C126" w14:textId="77777777" w:rsidR="0004495C" w:rsidRPr="00E64753" w:rsidRDefault="0004495C" w:rsidP="005E0E1C">
            <w:pPr>
              <w:pStyle w:val="BodyText"/>
              <w:jc w:val="both"/>
              <w:rPr>
                <w:rFonts w:ascii="Arial" w:hAnsi="Arial" w:cs="Arial"/>
                <w:sz w:val="20"/>
                <w:szCs w:val="20"/>
              </w:rPr>
            </w:pPr>
          </w:p>
        </w:tc>
        <w:tc>
          <w:tcPr>
            <w:tcW w:w="1058" w:type="dxa"/>
            <w:vMerge/>
          </w:tcPr>
          <w:p w14:paraId="7FB3BA66" w14:textId="77777777" w:rsidR="0004495C" w:rsidRDefault="0004495C" w:rsidP="005E0E1C">
            <w:pPr>
              <w:pStyle w:val="BodyText"/>
              <w:jc w:val="center"/>
              <w:rPr>
                <w:rFonts w:ascii="Arial" w:hAnsi="Arial" w:cs="Arial"/>
                <w:sz w:val="20"/>
                <w:szCs w:val="20"/>
              </w:rPr>
            </w:pPr>
          </w:p>
        </w:tc>
        <w:tc>
          <w:tcPr>
            <w:tcW w:w="3553" w:type="dxa"/>
          </w:tcPr>
          <w:p w14:paraId="2D02D4F7" w14:textId="19A0DFE9" w:rsidR="0004495C" w:rsidRDefault="0004495C" w:rsidP="005E0E1C">
            <w:pPr>
              <w:pStyle w:val="BodyText"/>
              <w:ind w:left="129" w:hanging="129"/>
              <w:jc w:val="both"/>
              <w:rPr>
                <w:rFonts w:ascii="Arial" w:hAnsi="Arial" w:cs="Arial"/>
                <w:sz w:val="18"/>
                <w:szCs w:val="18"/>
              </w:rPr>
            </w:pPr>
            <w:r>
              <w:rPr>
                <w:rFonts w:ascii="Arial" w:hAnsi="Arial" w:cs="Arial"/>
                <w:sz w:val="18"/>
                <w:szCs w:val="18"/>
              </w:rPr>
              <w:t>4.</w:t>
            </w:r>
            <w:r w:rsidRPr="00E64753">
              <w:rPr>
                <w:rFonts w:ascii="Arial" w:hAnsi="Arial" w:cs="Arial"/>
                <w:sz w:val="18"/>
                <w:szCs w:val="18"/>
              </w:rPr>
              <w:t xml:space="preserve">Terlaksananya </w:t>
            </w:r>
            <w:proofErr w:type="spellStart"/>
            <w:r w:rsidRPr="00E64753">
              <w:rPr>
                <w:rFonts w:ascii="Arial" w:hAnsi="Arial" w:cs="Arial"/>
                <w:sz w:val="18"/>
                <w:szCs w:val="18"/>
              </w:rPr>
              <w:t>pengantaran</w:t>
            </w:r>
            <w:proofErr w:type="spellEnd"/>
            <w:r w:rsidRPr="00E64753">
              <w:rPr>
                <w:rFonts w:ascii="Arial" w:hAnsi="Arial" w:cs="Arial"/>
                <w:sz w:val="18"/>
                <w:szCs w:val="18"/>
              </w:rPr>
              <w:t xml:space="preserve"> </w:t>
            </w:r>
            <w:r>
              <w:rPr>
                <w:rFonts w:ascii="Arial" w:hAnsi="Arial" w:cs="Arial"/>
                <w:sz w:val="18"/>
                <w:szCs w:val="18"/>
              </w:rPr>
              <w:t xml:space="preserve">Salinan </w:t>
            </w:r>
            <w:proofErr w:type="spellStart"/>
            <w:r w:rsidRPr="00E64753">
              <w:rPr>
                <w:rFonts w:ascii="Arial" w:hAnsi="Arial" w:cs="Arial"/>
                <w:sz w:val="18"/>
                <w:szCs w:val="18"/>
              </w:rPr>
              <w:t>putusan</w:t>
            </w:r>
            <w:proofErr w:type="spellEnd"/>
            <w:r w:rsidRPr="00E64753">
              <w:rPr>
                <w:rFonts w:ascii="Arial" w:hAnsi="Arial" w:cs="Arial"/>
                <w:sz w:val="18"/>
                <w:szCs w:val="18"/>
              </w:rPr>
              <w:t xml:space="preserve"> </w:t>
            </w:r>
            <w:proofErr w:type="spellStart"/>
            <w:r w:rsidRPr="00E64753">
              <w:rPr>
                <w:rFonts w:ascii="Arial" w:hAnsi="Arial" w:cs="Arial"/>
                <w:sz w:val="18"/>
                <w:szCs w:val="18"/>
              </w:rPr>
              <w:t>perkara</w:t>
            </w:r>
            <w:proofErr w:type="spellEnd"/>
            <w:r w:rsidRPr="00E64753">
              <w:rPr>
                <w:rFonts w:ascii="Arial" w:hAnsi="Arial" w:cs="Arial"/>
                <w:sz w:val="18"/>
                <w:szCs w:val="18"/>
              </w:rPr>
              <w:t xml:space="preserve"> </w:t>
            </w:r>
            <w:proofErr w:type="spellStart"/>
            <w:r w:rsidRPr="00E64753">
              <w:rPr>
                <w:rFonts w:ascii="Arial" w:hAnsi="Arial" w:cs="Arial"/>
                <w:sz w:val="18"/>
                <w:szCs w:val="18"/>
              </w:rPr>
              <w:t>pidana</w:t>
            </w:r>
            <w:proofErr w:type="spellEnd"/>
            <w:r w:rsidRPr="00E64753">
              <w:rPr>
                <w:rFonts w:ascii="Arial" w:hAnsi="Arial" w:cs="Arial"/>
                <w:sz w:val="18"/>
                <w:szCs w:val="18"/>
              </w:rPr>
              <w:t xml:space="preserve"> </w:t>
            </w:r>
            <w:proofErr w:type="spellStart"/>
            <w:r w:rsidRPr="00E64753">
              <w:rPr>
                <w:rFonts w:ascii="Arial" w:hAnsi="Arial" w:cs="Arial"/>
                <w:sz w:val="18"/>
                <w:szCs w:val="18"/>
              </w:rPr>
              <w:t>kepada</w:t>
            </w:r>
            <w:proofErr w:type="spellEnd"/>
            <w:r w:rsidRPr="00E64753">
              <w:rPr>
                <w:rFonts w:ascii="Arial" w:hAnsi="Arial" w:cs="Arial"/>
                <w:sz w:val="18"/>
                <w:szCs w:val="18"/>
              </w:rPr>
              <w:t xml:space="preserve"> para </w:t>
            </w:r>
            <w:proofErr w:type="spellStart"/>
            <w:r w:rsidRPr="00E64753">
              <w:rPr>
                <w:rFonts w:ascii="Arial" w:hAnsi="Arial" w:cs="Arial"/>
                <w:sz w:val="18"/>
                <w:szCs w:val="18"/>
              </w:rPr>
              <w:t>pihak</w:t>
            </w:r>
            <w:proofErr w:type="spellEnd"/>
            <w:r w:rsidR="008E0CE3">
              <w:rPr>
                <w:rFonts w:ascii="Arial" w:hAnsi="Arial" w:cs="Arial"/>
                <w:sz w:val="18"/>
                <w:szCs w:val="18"/>
              </w:rPr>
              <w:t>.</w:t>
            </w:r>
          </w:p>
        </w:tc>
        <w:tc>
          <w:tcPr>
            <w:tcW w:w="444" w:type="dxa"/>
            <w:vMerge/>
          </w:tcPr>
          <w:p w14:paraId="60B0CF96" w14:textId="77777777" w:rsidR="0004495C" w:rsidRDefault="0004495C" w:rsidP="005E0E1C">
            <w:pPr>
              <w:pStyle w:val="BodyText"/>
              <w:ind w:left="129" w:hanging="129"/>
              <w:jc w:val="both"/>
              <w:rPr>
                <w:rFonts w:ascii="Arial" w:hAnsi="Arial" w:cs="Arial"/>
                <w:sz w:val="18"/>
                <w:szCs w:val="18"/>
              </w:rPr>
            </w:pPr>
          </w:p>
        </w:tc>
        <w:tc>
          <w:tcPr>
            <w:tcW w:w="476" w:type="dxa"/>
            <w:vMerge/>
          </w:tcPr>
          <w:p w14:paraId="7A188EBF" w14:textId="77777777" w:rsidR="0004495C" w:rsidRDefault="0004495C" w:rsidP="005E0E1C">
            <w:pPr>
              <w:pStyle w:val="BodyText"/>
              <w:ind w:left="129" w:hanging="129"/>
              <w:jc w:val="both"/>
              <w:rPr>
                <w:rFonts w:ascii="Arial" w:hAnsi="Arial" w:cs="Arial"/>
                <w:sz w:val="18"/>
                <w:szCs w:val="18"/>
              </w:rPr>
            </w:pPr>
          </w:p>
        </w:tc>
        <w:tc>
          <w:tcPr>
            <w:tcW w:w="476" w:type="dxa"/>
            <w:vMerge/>
          </w:tcPr>
          <w:p w14:paraId="3C907367" w14:textId="77777777" w:rsidR="0004495C" w:rsidRDefault="0004495C" w:rsidP="005E0E1C">
            <w:pPr>
              <w:pStyle w:val="BodyText"/>
              <w:ind w:left="129" w:hanging="129"/>
              <w:jc w:val="both"/>
              <w:rPr>
                <w:rFonts w:ascii="Arial" w:hAnsi="Arial" w:cs="Arial"/>
                <w:sz w:val="18"/>
                <w:szCs w:val="18"/>
              </w:rPr>
            </w:pPr>
          </w:p>
        </w:tc>
      </w:tr>
      <w:tr w:rsidR="0004495C" w:rsidRPr="00E64753" w14:paraId="151DC4BF" w14:textId="3F0F4FE6" w:rsidTr="0004495C">
        <w:trPr>
          <w:trHeight w:val="620"/>
        </w:trPr>
        <w:tc>
          <w:tcPr>
            <w:tcW w:w="569" w:type="dxa"/>
            <w:vMerge w:val="restart"/>
          </w:tcPr>
          <w:p w14:paraId="7A895702" w14:textId="22986C93" w:rsidR="0004495C" w:rsidRPr="00E64753" w:rsidRDefault="0004495C" w:rsidP="005E0E1C">
            <w:pPr>
              <w:pStyle w:val="BodyText"/>
              <w:jc w:val="both"/>
              <w:rPr>
                <w:rFonts w:ascii="Arial" w:hAnsi="Arial" w:cs="Arial"/>
                <w:sz w:val="20"/>
                <w:szCs w:val="20"/>
              </w:rPr>
            </w:pPr>
            <w:r>
              <w:rPr>
                <w:rFonts w:ascii="Arial" w:hAnsi="Arial" w:cs="Arial"/>
                <w:sz w:val="20"/>
                <w:szCs w:val="20"/>
              </w:rPr>
              <w:t>8</w:t>
            </w:r>
            <w:r w:rsidRPr="00E64753">
              <w:rPr>
                <w:rFonts w:ascii="Arial" w:hAnsi="Arial" w:cs="Arial"/>
                <w:sz w:val="20"/>
                <w:szCs w:val="20"/>
              </w:rPr>
              <w:t>.</w:t>
            </w:r>
          </w:p>
        </w:tc>
        <w:tc>
          <w:tcPr>
            <w:tcW w:w="1357" w:type="dxa"/>
            <w:vMerge w:val="restart"/>
          </w:tcPr>
          <w:p w14:paraId="01DBD19B" w14:textId="77777777" w:rsidR="0004495C" w:rsidRPr="00C27DFC" w:rsidRDefault="0004495C" w:rsidP="005E0E1C">
            <w:pPr>
              <w:pStyle w:val="BodyText"/>
              <w:jc w:val="both"/>
              <w:rPr>
                <w:rFonts w:ascii="Arial" w:hAnsi="Arial" w:cs="Arial"/>
                <w:sz w:val="18"/>
                <w:szCs w:val="18"/>
              </w:rPr>
            </w:pPr>
            <w:proofErr w:type="spellStart"/>
            <w:r w:rsidRPr="00C27DFC">
              <w:rPr>
                <w:rFonts w:ascii="Arial" w:hAnsi="Arial" w:cs="Arial"/>
                <w:sz w:val="18"/>
                <w:szCs w:val="18"/>
              </w:rPr>
              <w:t>Sekretaris</w:t>
            </w:r>
            <w:proofErr w:type="spellEnd"/>
          </w:p>
        </w:tc>
        <w:tc>
          <w:tcPr>
            <w:tcW w:w="1058" w:type="dxa"/>
            <w:vMerge w:val="restart"/>
          </w:tcPr>
          <w:p w14:paraId="6904CDBF" w14:textId="77777777" w:rsidR="0004495C" w:rsidRPr="00E64753" w:rsidRDefault="0004495C" w:rsidP="005E0E1C">
            <w:pPr>
              <w:pStyle w:val="BodyText"/>
              <w:jc w:val="center"/>
              <w:rPr>
                <w:rFonts w:ascii="Arial" w:hAnsi="Arial" w:cs="Arial"/>
                <w:sz w:val="20"/>
                <w:szCs w:val="20"/>
              </w:rPr>
            </w:pPr>
            <w:r w:rsidRPr="00E64753">
              <w:rPr>
                <w:rFonts w:ascii="Arial" w:hAnsi="Arial" w:cs="Arial"/>
                <w:sz w:val="20"/>
                <w:szCs w:val="20"/>
              </w:rPr>
              <w:t>7</w:t>
            </w:r>
          </w:p>
        </w:tc>
        <w:tc>
          <w:tcPr>
            <w:tcW w:w="3553" w:type="dxa"/>
          </w:tcPr>
          <w:p w14:paraId="6796894A" w14:textId="4BBA9DD3" w:rsidR="0004495C" w:rsidRPr="006424C0" w:rsidRDefault="0004495C">
            <w:pPr>
              <w:pStyle w:val="BodyText"/>
              <w:numPr>
                <w:ilvl w:val="0"/>
                <w:numId w:val="22"/>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pencari</w:t>
            </w:r>
            <w:proofErr w:type="spellEnd"/>
            <w:r w:rsidRPr="00E64753">
              <w:rPr>
                <w:rFonts w:ascii="Arial" w:hAnsi="Arial" w:cs="Arial"/>
                <w:sz w:val="18"/>
                <w:szCs w:val="18"/>
              </w:rPr>
              <w:t xml:space="preserve"> </w:t>
            </w:r>
            <w:proofErr w:type="spellStart"/>
            <w:r w:rsidRPr="00E64753">
              <w:rPr>
                <w:rFonts w:ascii="Arial" w:hAnsi="Arial" w:cs="Arial"/>
                <w:sz w:val="18"/>
                <w:szCs w:val="18"/>
              </w:rPr>
              <w:t>keadilan</w:t>
            </w:r>
            <w:proofErr w:type="spellEnd"/>
            <w:r w:rsidRPr="00E64753">
              <w:rPr>
                <w:rFonts w:ascii="Arial" w:hAnsi="Arial" w:cs="Arial"/>
                <w:sz w:val="18"/>
                <w:szCs w:val="18"/>
              </w:rPr>
              <w:t xml:space="preserve"> </w:t>
            </w:r>
            <w:proofErr w:type="spellStart"/>
            <w:r w:rsidRPr="00E64753">
              <w:rPr>
                <w:rFonts w:ascii="Arial" w:hAnsi="Arial" w:cs="Arial"/>
                <w:sz w:val="18"/>
                <w:szCs w:val="18"/>
              </w:rPr>
              <w:t>golongan</w:t>
            </w:r>
            <w:proofErr w:type="spellEnd"/>
            <w:r w:rsidRPr="00E64753">
              <w:rPr>
                <w:rFonts w:ascii="Arial" w:hAnsi="Arial" w:cs="Arial"/>
                <w:sz w:val="18"/>
                <w:szCs w:val="18"/>
              </w:rPr>
              <w:t xml:space="preserve"> </w:t>
            </w:r>
            <w:proofErr w:type="spellStart"/>
            <w:r w:rsidRPr="00E64753">
              <w:rPr>
                <w:rFonts w:ascii="Arial" w:hAnsi="Arial" w:cs="Arial"/>
                <w:sz w:val="18"/>
                <w:szCs w:val="18"/>
              </w:rPr>
              <w:t>tertentu</w:t>
            </w:r>
            <w:proofErr w:type="spellEnd"/>
            <w:r w:rsidRPr="00E64753">
              <w:rPr>
                <w:rFonts w:ascii="Arial" w:hAnsi="Arial" w:cs="Arial"/>
                <w:sz w:val="18"/>
                <w:szCs w:val="18"/>
              </w:rPr>
              <w:t xml:space="preserve"> yang </w:t>
            </w:r>
            <w:proofErr w:type="spellStart"/>
            <w:r w:rsidRPr="00E64753">
              <w:rPr>
                <w:rFonts w:ascii="Arial" w:hAnsi="Arial" w:cs="Arial"/>
                <w:sz w:val="18"/>
                <w:szCs w:val="18"/>
              </w:rPr>
              <w:t>mendapat</w:t>
            </w:r>
            <w:proofErr w:type="spellEnd"/>
            <w:r w:rsidRPr="00E64753">
              <w:rPr>
                <w:rFonts w:ascii="Arial" w:hAnsi="Arial" w:cs="Arial"/>
                <w:sz w:val="18"/>
                <w:szCs w:val="18"/>
              </w:rPr>
              <w:t xml:space="preserve"> </w:t>
            </w:r>
            <w:proofErr w:type="spellStart"/>
            <w:r w:rsidRPr="00E64753">
              <w:rPr>
                <w:rFonts w:ascii="Arial" w:hAnsi="Arial" w:cs="Arial"/>
                <w:sz w:val="18"/>
                <w:szCs w:val="18"/>
              </w:rPr>
              <w:t>layanan</w:t>
            </w:r>
            <w:proofErr w:type="spellEnd"/>
            <w:r w:rsidRPr="00E64753">
              <w:rPr>
                <w:rFonts w:ascii="Arial" w:hAnsi="Arial" w:cs="Arial"/>
                <w:sz w:val="18"/>
                <w:szCs w:val="18"/>
              </w:rPr>
              <w:t xml:space="preserve"> </w:t>
            </w:r>
            <w:proofErr w:type="spellStart"/>
            <w:r w:rsidRPr="00E64753">
              <w:rPr>
                <w:rFonts w:ascii="Arial" w:hAnsi="Arial" w:cs="Arial"/>
                <w:sz w:val="18"/>
                <w:szCs w:val="18"/>
              </w:rPr>
              <w:t>bantuan</w:t>
            </w:r>
            <w:proofErr w:type="spellEnd"/>
            <w:r w:rsidRPr="00E64753">
              <w:rPr>
                <w:rFonts w:ascii="Arial" w:hAnsi="Arial" w:cs="Arial"/>
                <w:sz w:val="18"/>
                <w:szCs w:val="18"/>
              </w:rPr>
              <w:t xml:space="preserve"> </w:t>
            </w:r>
            <w:proofErr w:type="spellStart"/>
            <w:r w:rsidRPr="00E64753">
              <w:rPr>
                <w:rFonts w:ascii="Arial" w:hAnsi="Arial" w:cs="Arial"/>
                <w:sz w:val="18"/>
                <w:szCs w:val="18"/>
              </w:rPr>
              <w:t>hukum</w:t>
            </w:r>
            <w:proofErr w:type="spellEnd"/>
            <w:r w:rsidRPr="00E64753">
              <w:rPr>
                <w:rFonts w:ascii="Arial" w:hAnsi="Arial" w:cs="Arial"/>
                <w:sz w:val="18"/>
                <w:szCs w:val="18"/>
              </w:rPr>
              <w:t xml:space="preserve"> (</w:t>
            </w:r>
            <w:proofErr w:type="spellStart"/>
            <w:r w:rsidRPr="00E64753">
              <w:rPr>
                <w:rFonts w:ascii="Arial" w:hAnsi="Arial" w:cs="Arial"/>
                <w:sz w:val="18"/>
                <w:szCs w:val="18"/>
              </w:rPr>
              <w:t>posbakum</w:t>
            </w:r>
            <w:proofErr w:type="spellEnd"/>
            <w:r w:rsidRPr="00E64753">
              <w:rPr>
                <w:rFonts w:ascii="Arial" w:hAnsi="Arial" w:cs="Arial"/>
                <w:sz w:val="18"/>
                <w:szCs w:val="18"/>
              </w:rPr>
              <w:t>)</w:t>
            </w:r>
            <w:r w:rsidR="008E0CE3">
              <w:rPr>
                <w:rFonts w:ascii="Arial" w:hAnsi="Arial" w:cs="Arial"/>
                <w:sz w:val="18"/>
                <w:szCs w:val="18"/>
              </w:rPr>
              <w:t>.</w:t>
            </w:r>
          </w:p>
        </w:tc>
        <w:tc>
          <w:tcPr>
            <w:tcW w:w="444" w:type="dxa"/>
            <w:vMerge w:val="restart"/>
          </w:tcPr>
          <w:p w14:paraId="265682F1" w14:textId="77777777" w:rsidR="0004495C" w:rsidRDefault="0004495C" w:rsidP="00162561">
            <w:pPr>
              <w:pStyle w:val="BodyText"/>
              <w:rPr>
                <w:rFonts w:ascii="Segoe UI Symbol" w:hAnsi="Segoe UI Symbol" w:cs="Segoe UI Symbol"/>
                <w:sz w:val="18"/>
                <w:szCs w:val="18"/>
              </w:rPr>
            </w:pPr>
          </w:p>
          <w:p w14:paraId="1BB8A923" w14:textId="34972AED"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5BA7B697" w14:textId="77777777" w:rsidR="0004495C" w:rsidRDefault="0004495C" w:rsidP="00162561">
            <w:pPr>
              <w:pStyle w:val="BodyText"/>
              <w:rPr>
                <w:rFonts w:ascii="Segoe UI Symbol" w:hAnsi="Segoe UI Symbol" w:cs="Segoe UI Symbol"/>
                <w:sz w:val="18"/>
                <w:szCs w:val="18"/>
              </w:rPr>
            </w:pPr>
          </w:p>
          <w:p w14:paraId="5FEA1DE8" w14:textId="36CFC43A"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76264A48" w14:textId="77777777" w:rsidR="0004495C" w:rsidRDefault="0004495C" w:rsidP="00162561">
            <w:pPr>
              <w:pStyle w:val="BodyText"/>
              <w:rPr>
                <w:rFonts w:ascii="Segoe UI Symbol" w:hAnsi="Segoe UI Symbol" w:cs="Segoe UI Symbol"/>
                <w:sz w:val="18"/>
                <w:szCs w:val="18"/>
              </w:rPr>
            </w:pPr>
          </w:p>
          <w:p w14:paraId="392AFA12" w14:textId="77777777" w:rsidR="0004495C" w:rsidRDefault="0004495C" w:rsidP="00162561">
            <w:pPr>
              <w:pStyle w:val="BodyText"/>
              <w:rPr>
                <w:rFonts w:ascii="Segoe UI Symbol" w:hAnsi="Segoe UI Symbol" w:cs="Segoe UI Symbol"/>
                <w:sz w:val="18"/>
                <w:szCs w:val="18"/>
              </w:rPr>
            </w:pPr>
          </w:p>
          <w:p w14:paraId="4C14B0AC" w14:textId="35FCAAA3"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59F95B21" w14:textId="5E1814E3"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5D9B25DA" w14:textId="77777777"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lastRenderedPageBreak/>
              <w:t>✓</w:t>
            </w:r>
          </w:p>
          <w:p w14:paraId="383B177D" w14:textId="77777777" w:rsidR="0004495C" w:rsidRDefault="0004495C" w:rsidP="00162561">
            <w:pPr>
              <w:pStyle w:val="BodyText"/>
              <w:rPr>
                <w:rFonts w:ascii="Segoe UI Symbol" w:hAnsi="Segoe UI Symbol" w:cs="Segoe UI Symbol"/>
                <w:sz w:val="18"/>
                <w:szCs w:val="18"/>
              </w:rPr>
            </w:pPr>
          </w:p>
          <w:p w14:paraId="1355CCB6" w14:textId="77777777" w:rsidR="0004495C" w:rsidRDefault="0004495C" w:rsidP="00162561">
            <w:pPr>
              <w:pStyle w:val="BodyText"/>
              <w:rPr>
                <w:rFonts w:ascii="Segoe UI Symbol" w:hAnsi="Segoe UI Symbol" w:cs="Segoe UI Symbol"/>
                <w:sz w:val="18"/>
                <w:szCs w:val="18"/>
              </w:rPr>
            </w:pPr>
          </w:p>
          <w:p w14:paraId="58CA68B6" w14:textId="4E00E4C9"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5E200395" w14:textId="77777777" w:rsidR="0004495C" w:rsidRDefault="0004495C" w:rsidP="00162561">
            <w:pPr>
              <w:pStyle w:val="BodyText"/>
              <w:rPr>
                <w:rFonts w:ascii="Segoe UI Symbol" w:hAnsi="Segoe UI Symbol" w:cs="Segoe UI Symbol"/>
                <w:sz w:val="18"/>
                <w:szCs w:val="18"/>
              </w:rPr>
            </w:pPr>
          </w:p>
          <w:p w14:paraId="1C8C98B0" w14:textId="77777777" w:rsidR="0004495C" w:rsidRDefault="0004495C" w:rsidP="00162561">
            <w:pPr>
              <w:pStyle w:val="BodyText"/>
              <w:rPr>
                <w:rFonts w:ascii="Segoe UI Symbol" w:hAnsi="Segoe UI Symbol" w:cs="Segoe UI Symbol"/>
                <w:sz w:val="18"/>
                <w:szCs w:val="18"/>
              </w:rPr>
            </w:pPr>
          </w:p>
          <w:p w14:paraId="40C849A0" w14:textId="28C4AF7A"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7A156D94" w14:textId="77777777" w:rsidR="0004495C" w:rsidRPr="00E64753" w:rsidRDefault="0004495C" w:rsidP="006424C0">
            <w:pPr>
              <w:pStyle w:val="BodyText"/>
              <w:ind w:left="156"/>
              <w:jc w:val="both"/>
              <w:rPr>
                <w:rFonts w:ascii="Arial" w:hAnsi="Arial" w:cs="Arial"/>
                <w:sz w:val="18"/>
                <w:szCs w:val="18"/>
              </w:rPr>
            </w:pPr>
          </w:p>
        </w:tc>
        <w:tc>
          <w:tcPr>
            <w:tcW w:w="476" w:type="dxa"/>
            <w:vMerge w:val="restart"/>
          </w:tcPr>
          <w:p w14:paraId="3F3E998A" w14:textId="77777777" w:rsidR="0004495C" w:rsidRPr="00E64753" w:rsidRDefault="0004495C" w:rsidP="006424C0">
            <w:pPr>
              <w:pStyle w:val="BodyText"/>
              <w:ind w:left="156"/>
              <w:jc w:val="both"/>
              <w:rPr>
                <w:rFonts w:ascii="Arial" w:hAnsi="Arial" w:cs="Arial"/>
                <w:sz w:val="18"/>
                <w:szCs w:val="18"/>
              </w:rPr>
            </w:pPr>
          </w:p>
        </w:tc>
        <w:tc>
          <w:tcPr>
            <w:tcW w:w="476" w:type="dxa"/>
            <w:vMerge w:val="restart"/>
          </w:tcPr>
          <w:p w14:paraId="23E3E3EA" w14:textId="77777777" w:rsidR="0004495C" w:rsidRPr="00E64753" w:rsidRDefault="0004495C" w:rsidP="006424C0">
            <w:pPr>
              <w:pStyle w:val="BodyText"/>
              <w:ind w:left="156"/>
              <w:jc w:val="both"/>
              <w:rPr>
                <w:rFonts w:ascii="Arial" w:hAnsi="Arial" w:cs="Arial"/>
                <w:sz w:val="18"/>
                <w:szCs w:val="18"/>
              </w:rPr>
            </w:pPr>
          </w:p>
        </w:tc>
      </w:tr>
      <w:tr w:rsidR="0004495C" w:rsidRPr="00E64753" w14:paraId="61C4ECE8" w14:textId="77777777" w:rsidTr="0004495C">
        <w:trPr>
          <w:trHeight w:val="616"/>
        </w:trPr>
        <w:tc>
          <w:tcPr>
            <w:tcW w:w="569" w:type="dxa"/>
            <w:vMerge/>
          </w:tcPr>
          <w:p w14:paraId="1BABC96B" w14:textId="77777777" w:rsidR="0004495C" w:rsidRDefault="0004495C" w:rsidP="005E0E1C">
            <w:pPr>
              <w:pStyle w:val="BodyText"/>
              <w:jc w:val="both"/>
              <w:rPr>
                <w:rFonts w:ascii="Arial" w:hAnsi="Arial" w:cs="Arial"/>
                <w:sz w:val="20"/>
                <w:szCs w:val="20"/>
              </w:rPr>
            </w:pPr>
          </w:p>
        </w:tc>
        <w:tc>
          <w:tcPr>
            <w:tcW w:w="1357" w:type="dxa"/>
            <w:vMerge/>
          </w:tcPr>
          <w:p w14:paraId="285ADA13" w14:textId="77777777" w:rsidR="0004495C" w:rsidRPr="00C27DFC" w:rsidRDefault="0004495C" w:rsidP="005E0E1C">
            <w:pPr>
              <w:pStyle w:val="BodyText"/>
              <w:jc w:val="both"/>
              <w:rPr>
                <w:rFonts w:ascii="Arial" w:hAnsi="Arial" w:cs="Arial"/>
                <w:sz w:val="18"/>
                <w:szCs w:val="18"/>
              </w:rPr>
            </w:pPr>
          </w:p>
        </w:tc>
        <w:tc>
          <w:tcPr>
            <w:tcW w:w="1058" w:type="dxa"/>
            <w:vMerge/>
          </w:tcPr>
          <w:p w14:paraId="406CDA54" w14:textId="77777777" w:rsidR="0004495C" w:rsidRPr="00E64753" w:rsidRDefault="0004495C" w:rsidP="005E0E1C">
            <w:pPr>
              <w:pStyle w:val="BodyText"/>
              <w:jc w:val="center"/>
              <w:rPr>
                <w:rFonts w:ascii="Arial" w:hAnsi="Arial" w:cs="Arial"/>
                <w:sz w:val="20"/>
                <w:szCs w:val="20"/>
              </w:rPr>
            </w:pPr>
          </w:p>
        </w:tc>
        <w:tc>
          <w:tcPr>
            <w:tcW w:w="3553" w:type="dxa"/>
          </w:tcPr>
          <w:p w14:paraId="2B0090AC" w14:textId="514579A0" w:rsidR="0004495C" w:rsidRPr="00E64753" w:rsidRDefault="0004495C">
            <w:pPr>
              <w:pStyle w:val="BodyText"/>
              <w:numPr>
                <w:ilvl w:val="0"/>
                <w:numId w:val="22"/>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penyiapan</w:t>
            </w:r>
            <w:proofErr w:type="spellEnd"/>
            <w:r w:rsidRPr="00E64753">
              <w:rPr>
                <w:rFonts w:ascii="Arial" w:hAnsi="Arial" w:cs="Arial"/>
                <w:sz w:val="18"/>
                <w:szCs w:val="18"/>
              </w:rPr>
              <w:t xml:space="preserve"> </w:t>
            </w:r>
            <w:proofErr w:type="spellStart"/>
            <w:r w:rsidRPr="00E64753">
              <w:rPr>
                <w:rFonts w:ascii="Arial" w:hAnsi="Arial" w:cs="Arial"/>
                <w:sz w:val="18"/>
                <w:szCs w:val="18"/>
              </w:rPr>
              <w:t>bahan</w:t>
            </w:r>
            <w:proofErr w:type="spellEnd"/>
            <w:r w:rsidRPr="00E64753">
              <w:rPr>
                <w:rFonts w:ascii="Arial" w:hAnsi="Arial" w:cs="Arial"/>
                <w:sz w:val="18"/>
                <w:szCs w:val="18"/>
              </w:rPr>
              <w:t xml:space="preserve"> </w:t>
            </w:r>
            <w:proofErr w:type="spellStart"/>
            <w:r w:rsidRPr="00E64753">
              <w:rPr>
                <w:rFonts w:ascii="Arial" w:hAnsi="Arial" w:cs="Arial"/>
                <w:sz w:val="18"/>
                <w:szCs w:val="18"/>
              </w:rPr>
              <w:t>pelaksanaan</w:t>
            </w:r>
            <w:proofErr w:type="spellEnd"/>
            <w:r w:rsidRPr="00E64753">
              <w:rPr>
                <w:rFonts w:ascii="Arial" w:hAnsi="Arial" w:cs="Arial"/>
                <w:sz w:val="18"/>
                <w:szCs w:val="18"/>
              </w:rPr>
              <w:t xml:space="preserve"> </w:t>
            </w:r>
            <w:proofErr w:type="spellStart"/>
            <w:r w:rsidRPr="00E64753">
              <w:rPr>
                <w:rFonts w:ascii="Arial" w:hAnsi="Arial" w:cs="Arial"/>
                <w:sz w:val="18"/>
                <w:szCs w:val="18"/>
              </w:rPr>
              <w:t>urusan</w:t>
            </w:r>
            <w:proofErr w:type="spellEnd"/>
            <w:r w:rsidRPr="00E64753">
              <w:rPr>
                <w:rFonts w:ascii="Arial" w:hAnsi="Arial" w:cs="Arial"/>
                <w:sz w:val="18"/>
                <w:szCs w:val="18"/>
              </w:rPr>
              <w:t xml:space="preserve"> </w:t>
            </w:r>
            <w:proofErr w:type="spellStart"/>
            <w:r w:rsidRPr="00E64753">
              <w:rPr>
                <w:rFonts w:ascii="Arial" w:hAnsi="Arial" w:cs="Arial"/>
                <w:sz w:val="18"/>
                <w:szCs w:val="18"/>
              </w:rPr>
              <w:t>perencanaan</w:t>
            </w:r>
            <w:proofErr w:type="spellEnd"/>
            <w:r w:rsidRPr="00E64753">
              <w:rPr>
                <w:rFonts w:ascii="Arial" w:hAnsi="Arial" w:cs="Arial"/>
                <w:sz w:val="18"/>
                <w:szCs w:val="18"/>
              </w:rPr>
              <w:t xml:space="preserve"> program dan </w:t>
            </w:r>
            <w:proofErr w:type="spellStart"/>
            <w:r w:rsidRPr="00E64753">
              <w:rPr>
                <w:rFonts w:ascii="Arial" w:hAnsi="Arial" w:cs="Arial"/>
                <w:sz w:val="18"/>
                <w:szCs w:val="18"/>
              </w:rPr>
              <w:t>anggaran</w:t>
            </w:r>
            <w:proofErr w:type="spellEnd"/>
            <w:r w:rsidR="008E0CE3">
              <w:rPr>
                <w:rFonts w:ascii="Arial" w:hAnsi="Arial" w:cs="Arial"/>
                <w:sz w:val="18"/>
                <w:szCs w:val="18"/>
              </w:rPr>
              <w:t>.</w:t>
            </w:r>
          </w:p>
        </w:tc>
        <w:tc>
          <w:tcPr>
            <w:tcW w:w="444" w:type="dxa"/>
            <w:vMerge/>
          </w:tcPr>
          <w:p w14:paraId="4FBAED40" w14:textId="77777777" w:rsidR="0004495C" w:rsidRPr="00E64753" w:rsidRDefault="0004495C">
            <w:pPr>
              <w:pStyle w:val="BodyText"/>
              <w:numPr>
                <w:ilvl w:val="0"/>
                <w:numId w:val="22"/>
              </w:numPr>
              <w:ind w:left="156" w:hanging="156"/>
              <w:jc w:val="both"/>
              <w:rPr>
                <w:rFonts w:ascii="Arial" w:hAnsi="Arial" w:cs="Arial"/>
                <w:sz w:val="18"/>
                <w:szCs w:val="18"/>
              </w:rPr>
            </w:pPr>
          </w:p>
        </w:tc>
        <w:tc>
          <w:tcPr>
            <w:tcW w:w="476" w:type="dxa"/>
            <w:vMerge/>
          </w:tcPr>
          <w:p w14:paraId="512C9720" w14:textId="77777777" w:rsidR="0004495C" w:rsidRPr="00E64753" w:rsidRDefault="0004495C">
            <w:pPr>
              <w:pStyle w:val="BodyText"/>
              <w:numPr>
                <w:ilvl w:val="0"/>
                <w:numId w:val="22"/>
              </w:numPr>
              <w:ind w:left="156" w:hanging="156"/>
              <w:jc w:val="both"/>
              <w:rPr>
                <w:rFonts w:ascii="Arial" w:hAnsi="Arial" w:cs="Arial"/>
                <w:sz w:val="18"/>
                <w:szCs w:val="18"/>
              </w:rPr>
            </w:pPr>
          </w:p>
        </w:tc>
        <w:tc>
          <w:tcPr>
            <w:tcW w:w="476" w:type="dxa"/>
            <w:vMerge/>
          </w:tcPr>
          <w:p w14:paraId="5CCDCD71" w14:textId="77777777" w:rsidR="0004495C" w:rsidRPr="00E64753" w:rsidRDefault="0004495C">
            <w:pPr>
              <w:pStyle w:val="BodyText"/>
              <w:numPr>
                <w:ilvl w:val="0"/>
                <w:numId w:val="22"/>
              </w:numPr>
              <w:ind w:left="156" w:hanging="156"/>
              <w:jc w:val="both"/>
              <w:rPr>
                <w:rFonts w:ascii="Arial" w:hAnsi="Arial" w:cs="Arial"/>
                <w:sz w:val="18"/>
                <w:szCs w:val="18"/>
              </w:rPr>
            </w:pPr>
          </w:p>
        </w:tc>
      </w:tr>
      <w:tr w:rsidR="0004495C" w:rsidRPr="00E64753" w14:paraId="028A50BB" w14:textId="77777777" w:rsidTr="0004495C">
        <w:trPr>
          <w:trHeight w:val="439"/>
        </w:trPr>
        <w:tc>
          <w:tcPr>
            <w:tcW w:w="569" w:type="dxa"/>
            <w:vMerge/>
          </w:tcPr>
          <w:p w14:paraId="5AC16954" w14:textId="77777777" w:rsidR="0004495C" w:rsidRDefault="0004495C" w:rsidP="005E0E1C">
            <w:pPr>
              <w:pStyle w:val="BodyText"/>
              <w:jc w:val="both"/>
              <w:rPr>
                <w:rFonts w:ascii="Arial" w:hAnsi="Arial" w:cs="Arial"/>
                <w:sz w:val="20"/>
                <w:szCs w:val="20"/>
              </w:rPr>
            </w:pPr>
          </w:p>
        </w:tc>
        <w:tc>
          <w:tcPr>
            <w:tcW w:w="1357" w:type="dxa"/>
            <w:vMerge/>
          </w:tcPr>
          <w:p w14:paraId="48F2AEAE" w14:textId="77777777" w:rsidR="0004495C" w:rsidRPr="00C27DFC" w:rsidRDefault="0004495C" w:rsidP="005E0E1C">
            <w:pPr>
              <w:pStyle w:val="BodyText"/>
              <w:jc w:val="both"/>
              <w:rPr>
                <w:rFonts w:ascii="Arial" w:hAnsi="Arial" w:cs="Arial"/>
                <w:sz w:val="18"/>
                <w:szCs w:val="18"/>
              </w:rPr>
            </w:pPr>
          </w:p>
        </w:tc>
        <w:tc>
          <w:tcPr>
            <w:tcW w:w="1058" w:type="dxa"/>
            <w:vMerge/>
          </w:tcPr>
          <w:p w14:paraId="21242A05" w14:textId="77777777" w:rsidR="0004495C" w:rsidRPr="00E64753" w:rsidRDefault="0004495C" w:rsidP="005E0E1C">
            <w:pPr>
              <w:pStyle w:val="BodyText"/>
              <w:jc w:val="center"/>
              <w:rPr>
                <w:rFonts w:ascii="Arial" w:hAnsi="Arial" w:cs="Arial"/>
                <w:sz w:val="20"/>
                <w:szCs w:val="20"/>
              </w:rPr>
            </w:pPr>
          </w:p>
        </w:tc>
        <w:tc>
          <w:tcPr>
            <w:tcW w:w="3553" w:type="dxa"/>
          </w:tcPr>
          <w:p w14:paraId="036CCF5F" w14:textId="14A63973" w:rsidR="0004495C" w:rsidRPr="006424C0" w:rsidRDefault="0004495C">
            <w:pPr>
              <w:pStyle w:val="BodyText"/>
              <w:numPr>
                <w:ilvl w:val="0"/>
                <w:numId w:val="22"/>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urusan</w:t>
            </w:r>
            <w:proofErr w:type="spellEnd"/>
            <w:r w:rsidRPr="00E64753">
              <w:rPr>
                <w:rFonts w:ascii="Arial" w:hAnsi="Arial" w:cs="Arial"/>
                <w:sz w:val="18"/>
                <w:szCs w:val="18"/>
              </w:rPr>
              <w:t xml:space="preserve"> </w:t>
            </w:r>
            <w:proofErr w:type="spellStart"/>
            <w:r w:rsidRPr="00E64753">
              <w:rPr>
                <w:rFonts w:ascii="Arial" w:hAnsi="Arial" w:cs="Arial"/>
                <w:sz w:val="18"/>
                <w:szCs w:val="18"/>
              </w:rPr>
              <w:t>kepegawaian</w:t>
            </w:r>
            <w:proofErr w:type="spellEnd"/>
            <w:r w:rsidRPr="00E64753">
              <w:rPr>
                <w:rFonts w:ascii="Arial" w:hAnsi="Arial" w:cs="Arial"/>
                <w:sz w:val="18"/>
                <w:szCs w:val="18"/>
              </w:rPr>
              <w:t xml:space="preserve">, </w:t>
            </w:r>
            <w:proofErr w:type="spellStart"/>
            <w:r w:rsidRPr="00E64753">
              <w:rPr>
                <w:rFonts w:ascii="Arial" w:hAnsi="Arial" w:cs="Arial"/>
                <w:sz w:val="18"/>
                <w:szCs w:val="18"/>
              </w:rPr>
              <w:t>penataan</w:t>
            </w:r>
            <w:proofErr w:type="spellEnd"/>
            <w:r w:rsidRPr="00E64753">
              <w:rPr>
                <w:rFonts w:ascii="Arial" w:hAnsi="Arial" w:cs="Arial"/>
                <w:sz w:val="18"/>
                <w:szCs w:val="18"/>
              </w:rPr>
              <w:t xml:space="preserve"> </w:t>
            </w:r>
            <w:proofErr w:type="spellStart"/>
            <w:r w:rsidRPr="00E64753">
              <w:rPr>
                <w:rFonts w:ascii="Arial" w:hAnsi="Arial" w:cs="Arial"/>
                <w:sz w:val="18"/>
                <w:szCs w:val="18"/>
              </w:rPr>
              <w:t>organisasi</w:t>
            </w:r>
            <w:proofErr w:type="spellEnd"/>
            <w:r w:rsidRPr="00E64753">
              <w:rPr>
                <w:rFonts w:ascii="Arial" w:hAnsi="Arial" w:cs="Arial"/>
                <w:sz w:val="18"/>
                <w:szCs w:val="18"/>
              </w:rPr>
              <w:t xml:space="preserve"> dan tata </w:t>
            </w:r>
            <w:proofErr w:type="spellStart"/>
            <w:r w:rsidRPr="00E64753">
              <w:rPr>
                <w:rFonts w:ascii="Arial" w:hAnsi="Arial" w:cs="Arial"/>
                <w:sz w:val="18"/>
                <w:szCs w:val="18"/>
              </w:rPr>
              <w:t>laksana</w:t>
            </w:r>
            <w:proofErr w:type="spellEnd"/>
            <w:r w:rsidR="00036258">
              <w:rPr>
                <w:rFonts w:ascii="Arial" w:hAnsi="Arial" w:cs="Arial"/>
                <w:sz w:val="18"/>
                <w:szCs w:val="18"/>
              </w:rPr>
              <w:t>.</w:t>
            </w:r>
          </w:p>
        </w:tc>
        <w:tc>
          <w:tcPr>
            <w:tcW w:w="444" w:type="dxa"/>
            <w:vMerge/>
          </w:tcPr>
          <w:p w14:paraId="005C22EB" w14:textId="77777777" w:rsidR="0004495C" w:rsidRPr="00E64753" w:rsidRDefault="0004495C">
            <w:pPr>
              <w:pStyle w:val="BodyText"/>
              <w:numPr>
                <w:ilvl w:val="0"/>
                <w:numId w:val="22"/>
              </w:numPr>
              <w:ind w:left="156" w:hanging="156"/>
              <w:jc w:val="both"/>
              <w:rPr>
                <w:rFonts w:ascii="Arial" w:hAnsi="Arial" w:cs="Arial"/>
                <w:sz w:val="18"/>
                <w:szCs w:val="18"/>
              </w:rPr>
            </w:pPr>
          </w:p>
        </w:tc>
        <w:tc>
          <w:tcPr>
            <w:tcW w:w="476" w:type="dxa"/>
            <w:vMerge/>
          </w:tcPr>
          <w:p w14:paraId="69B435B6" w14:textId="77777777" w:rsidR="0004495C" w:rsidRPr="00E64753" w:rsidRDefault="0004495C">
            <w:pPr>
              <w:pStyle w:val="BodyText"/>
              <w:numPr>
                <w:ilvl w:val="0"/>
                <w:numId w:val="22"/>
              </w:numPr>
              <w:ind w:left="156" w:hanging="156"/>
              <w:jc w:val="both"/>
              <w:rPr>
                <w:rFonts w:ascii="Arial" w:hAnsi="Arial" w:cs="Arial"/>
                <w:sz w:val="18"/>
                <w:szCs w:val="18"/>
              </w:rPr>
            </w:pPr>
          </w:p>
        </w:tc>
        <w:tc>
          <w:tcPr>
            <w:tcW w:w="476" w:type="dxa"/>
            <w:vMerge/>
          </w:tcPr>
          <w:p w14:paraId="224C11BE" w14:textId="77777777" w:rsidR="0004495C" w:rsidRPr="00E64753" w:rsidRDefault="0004495C">
            <w:pPr>
              <w:pStyle w:val="BodyText"/>
              <w:numPr>
                <w:ilvl w:val="0"/>
                <w:numId w:val="22"/>
              </w:numPr>
              <w:ind w:left="156" w:hanging="156"/>
              <w:jc w:val="both"/>
              <w:rPr>
                <w:rFonts w:ascii="Arial" w:hAnsi="Arial" w:cs="Arial"/>
                <w:sz w:val="18"/>
                <w:szCs w:val="18"/>
              </w:rPr>
            </w:pPr>
          </w:p>
        </w:tc>
      </w:tr>
      <w:tr w:rsidR="0004495C" w:rsidRPr="00E64753" w14:paraId="7E8FDD0F" w14:textId="77777777" w:rsidTr="0004495C">
        <w:trPr>
          <w:trHeight w:val="418"/>
        </w:trPr>
        <w:tc>
          <w:tcPr>
            <w:tcW w:w="569" w:type="dxa"/>
            <w:vMerge/>
          </w:tcPr>
          <w:p w14:paraId="0F47BA0D" w14:textId="77777777" w:rsidR="0004495C" w:rsidRDefault="0004495C" w:rsidP="005E0E1C">
            <w:pPr>
              <w:pStyle w:val="BodyText"/>
              <w:jc w:val="both"/>
              <w:rPr>
                <w:rFonts w:ascii="Arial" w:hAnsi="Arial" w:cs="Arial"/>
                <w:sz w:val="20"/>
                <w:szCs w:val="20"/>
              </w:rPr>
            </w:pPr>
          </w:p>
        </w:tc>
        <w:tc>
          <w:tcPr>
            <w:tcW w:w="1357" w:type="dxa"/>
            <w:vMerge/>
          </w:tcPr>
          <w:p w14:paraId="4DB94D54" w14:textId="77777777" w:rsidR="0004495C" w:rsidRPr="00C27DFC" w:rsidRDefault="0004495C" w:rsidP="005E0E1C">
            <w:pPr>
              <w:pStyle w:val="BodyText"/>
              <w:jc w:val="both"/>
              <w:rPr>
                <w:rFonts w:ascii="Arial" w:hAnsi="Arial" w:cs="Arial"/>
                <w:sz w:val="18"/>
                <w:szCs w:val="18"/>
              </w:rPr>
            </w:pPr>
          </w:p>
        </w:tc>
        <w:tc>
          <w:tcPr>
            <w:tcW w:w="1058" w:type="dxa"/>
            <w:vMerge/>
          </w:tcPr>
          <w:p w14:paraId="58D880BB" w14:textId="77777777" w:rsidR="0004495C" w:rsidRPr="00E64753" w:rsidRDefault="0004495C" w:rsidP="005E0E1C">
            <w:pPr>
              <w:pStyle w:val="BodyText"/>
              <w:jc w:val="center"/>
              <w:rPr>
                <w:rFonts w:ascii="Arial" w:hAnsi="Arial" w:cs="Arial"/>
                <w:sz w:val="20"/>
                <w:szCs w:val="20"/>
              </w:rPr>
            </w:pPr>
          </w:p>
        </w:tc>
        <w:tc>
          <w:tcPr>
            <w:tcW w:w="3553" w:type="dxa"/>
          </w:tcPr>
          <w:p w14:paraId="04CF7162" w14:textId="47F6AA2C" w:rsidR="0004495C" w:rsidRPr="006424C0" w:rsidRDefault="0004495C">
            <w:pPr>
              <w:pStyle w:val="BodyText"/>
              <w:numPr>
                <w:ilvl w:val="0"/>
                <w:numId w:val="22"/>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urusan</w:t>
            </w:r>
            <w:proofErr w:type="spellEnd"/>
            <w:r w:rsidRPr="00E64753">
              <w:rPr>
                <w:rFonts w:ascii="Arial" w:hAnsi="Arial" w:cs="Arial"/>
                <w:sz w:val="18"/>
                <w:szCs w:val="18"/>
              </w:rPr>
              <w:t xml:space="preserve"> </w:t>
            </w:r>
            <w:proofErr w:type="spellStart"/>
            <w:r w:rsidRPr="00E64753">
              <w:rPr>
                <w:rFonts w:ascii="Arial" w:hAnsi="Arial" w:cs="Arial"/>
                <w:sz w:val="18"/>
                <w:szCs w:val="18"/>
              </w:rPr>
              <w:t>keuangan</w:t>
            </w:r>
            <w:proofErr w:type="spellEnd"/>
            <w:r w:rsidR="00036258">
              <w:rPr>
                <w:rFonts w:ascii="Arial" w:hAnsi="Arial" w:cs="Arial"/>
                <w:sz w:val="18"/>
                <w:szCs w:val="18"/>
              </w:rPr>
              <w:t>.</w:t>
            </w:r>
          </w:p>
        </w:tc>
        <w:tc>
          <w:tcPr>
            <w:tcW w:w="444" w:type="dxa"/>
            <w:vMerge/>
          </w:tcPr>
          <w:p w14:paraId="253D8236" w14:textId="77777777" w:rsidR="0004495C" w:rsidRPr="00E64753" w:rsidRDefault="0004495C">
            <w:pPr>
              <w:pStyle w:val="BodyText"/>
              <w:numPr>
                <w:ilvl w:val="0"/>
                <w:numId w:val="22"/>
              </w:numPr>
              <w:ind w:left="156" w:hanging="156"/>
              <w:jc w:val="both"/>
              <w:rPr>
                <w:rFonts w:ascii="Arial" w:hAnsi="Arial" w:cs="Arial"/>
                <w:sz w:val="18"/>
                <w:szCs w:val="18"/>
              </w:rPr>
            </w:pPr>
          </w:p>
        </w:tc>
        <w:tc>
          <w:tcPr>
            <w:tcW w:w="476" w:type="dxa"/>
            <w:vMerge/>
          </w:tcPr>
          <w:p w14:paraId="43B921A4" w14:textId="77777777" w:rsidR="0004495C" w:rsidRPr="00E64753" w:rsidRDefault="0004495C">
            <w:pPr>
              <w:pStyle w:val="BodyText"/>
              <w:numPr>
                <w:ilvl w:val="0"/>
                <w:numId w:val="22"/>
              </w:numPr>
              <w:ind w:left="156" w:hanging="156"/>
              <w:jc w:val="both"/>
              <w:rPr>
                <w:rFonts w:ascii="Arial" w:hAnsi="Arial" w:cs="Arial"/>
                <w:sz w:val="18"/>
                <w:szCs w:val="18"/>
              </w:rPr>
            </w:pPr>
          </w:p>
        </w:tc>
        <w:tc>
          <w:tcPr>
            <w:tcW w:w="476" w:type="dxa"/>
            <w:vMerge/>
          </w:tcPr>
          <w:p w14:paraId="5E027138" w14:textId="77777777" w:rsidR="0004495C" w:rsidRPr="00E64753" w:rsidRDefault="0004495C">
            <w:pPr>
              <w:pStyle w:val="BodyText"/>
              <w:numPr>
                <w:ilvl w:val="0"/>
                <w:numId w:val="22"/>
              </w:numPr>
              <w:ind w:left="156" w:hanging="156"/>
              <w:jc w:val="both"/>
              <w:rPr>
                <w:rFonts w:ascii="Arial" w:hAnsi="Arial" w:cs="Arial"/>
                <w:sz w:val="18"/>
                <w:szCs w:val="18"/>
              </w:rPr>
            </w:pPr>
          </w:p>
        </w:tc>
      </w:tr>
      <w:tr w:rsidR="0004495C" w:rsidRPr="00E64753" w14:paraId="7AC90DF8" w14:textId="77777777" w:rsidTr="0004495C">
        <w:trPr>
          <w:trHeight w:val="410"/>
        </w:trPr>
        <w:tc>
          <w:tcPr>
            <w:tcW w:w="569" w:type="dxa"/>
            <w:vMerge/>
          </w:tcPr>
          <w:p w14:paraId="70207252" w14:textId="77777777" w:rsidR="0004495C" w:rsidRDefault="0004495C" w:rsidP="005E0E1C">
            <w:pPr>
              <w:pStyle w:val="BodyText"/>
              <w:jc w:val="both"/>
              <w:rPr>
                <w:rFonts w:ascii="Arial" w:hAnsi="Arial" w:cs="Arial"/>
                <w:sz w:val="20"/>
                <w:szCs w:val="20"/>
              </w:rPr>
            </w:pPr>
          </w:p>
        </w:tc>
        <w:tc>
          <w:tcPr>
            <w:tcW w:w="1357" w:type="dxa"/>
            <w:vMerge/>
          </w:tcPr>
          <w:p w14:paraId="27CEA6F5" w14:textId="77777777" w:rsidR="0004495C" w:rsidRPr="00C27DFC" w:rsidRDefault="0004495C" w:rsidP="005E0E1C">
            <w:pPr>
              <w:pStyle w:val="BodyText"/>
              <w:jc w:val="both"/>
              <w:rPr>
                <w:rFonts w:ascii="Arial" w:hAnsi="Arial" w:cs="Arial"/>
                <w:sz w:val="18"/>
                <w:szCs w:val="18"/>
              </w:rPr>
            </w:pPr>
          </w:p>
        </w:tc>
        <w:tc>
          <w:tcPr>
            <w:tcW w:w="1058" w:type="dxa"/>
            <w:vMerge/>
          </w:tcPr>
          <w:p w14:paraId="3DE7BF86" w14:textId="77777777" w:rsidR="0004495C" w:rsidRPr="00E64753" w:rsidRDefault="0004495C" w:rsidP="005E0E1C">
            <w:pPr>
              <w:pStyle w:val="BodyText"/>
              <w:jc w:val="center"/>
              <w:rPr>
                <w:rFonts w:ascii="Arial" w:hAnsi="Arial" w:cs="Arial"/>
                <w:sz w:val="20"/>
                <w:szCs w:val="20"/>
              </w:rPr>
            </w:pPr>
          </w:p>
        </w:tc>
        <w:tc>
          <w:tcPr>
            <w:tcW w:w="3553" w:type="dxa"/>
          </w:tcPr>
          <w:p w14:paraId="7EAB4C32" w14:textId="68C23CFD" w:rsidR="0004495C" w:rsidRPr="006424C0" w:rsidRDefault="0004495C">
            <w:pPr>
              <w:pStyle w:val="BodyText"/>
              <w:numPr>
                <w:ilvl w:val="0"/>
                <w:numId w:val="22"/>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pengelolaan</w:t>
            </w:r>
            <w:proofErr w:type="spellEnd"/>
            <w:r w:rsidRPr="00E64753">
              <w:rPr>
                <w:rFonts w:ascii="Arial" w:hAnsi="Arial" w:cs="Arial"/>
                <w:sz w:val="18"/>
                <w:szCs w:val="18"/>
              </w:rPr>
              <w:t xml:space="preserve"> </w:t>
            </w:r>
            <w:proofErr w:type="spellStart"/>
            <w:r w:rsidRPr="00E64753">
              <w:rPr>
                <w:rFonts w:ascii="Arial" w:hAnsi="Arial" w:cs="Arial"/>
                <w:sz w:val="18"/>
                <w:szCs w:val="18"/>
              </w:rPr>
              <w:t>teknologi</w:t>
            </w:r>
            <w:proofErr w:type="spellEnd"/>
            <w:r w:rsidRPr="00E64753">
              <w:rPr>
                <w:rFonts w:ascii="Arial" w:hAnsi="Arial" w:cs="Arial"/>
                <w:sz w:val="18"/>
                <w:szCs w:val="18"/>
              </w:rPr>
              <w:t xml:space="preserve"> </w:t>
            </w:r>
            <w:proofErr w:type="spellStart"/>
            <w:r w:rsidRPr="00E64753">
              <w:rPr>
                <w:rFonts w:ascii="Arial" w:hAnsi="Arial" w:cs="Arial"/>
                <w:sz w:val="18"/>
                <w:szCs w:val="18"/>
              </w:rPr>
              <w:t>informasi</w:t>
            </w:r>
            <w:proofErr w:type="spellEnd"/>
            <w:r w:rsidR="008E0CE3">
              <w:rPr>
                <w:rFonts w:ascii="Arial" w:hAnsi="Arial" w:cs="Arial"/>
                <w:sz w:val="18"/>
                <w:szCs w:val="18"/>
              </w:rPr>
              <w:t>.</w:t>
            </w:r>
          </w:p>
        </w:tc>
        <w:tc>
          <w:tcPr>
            <w:tcW w:w="444" w:type="dxa"/>
            <w:vMerge/>
          </w:tcPr>
          <w:p w14:paraId="0C97162D" w14:textId="77777777" w:rsidR="0004495C" w:rsidRPr="00E64753" w:rsidRDefault="0004495C">
            <w:pPr>
              <w:pStyle w:val="BodyText"/>
              <w:numPr>
                <w:ilvl w:val="0"/>
                <w:numId w:val="22"/>
              </w:numPr>
              <w:ind w:left="156" w:hanging="156"/>
              <w:jc w:val="both"/>
              <w:rPr>
                <w:rFonts w:ascii="Arial" w:hAnsi="Arial" w:cs="Arial"/>
                <w:sz w:val="18"/>
                <w:szCs w:val="18"/>
              </w:rPr>
            </w:pPr>
          </w:p>
        </w:tc>
        <w:tc>
          <w:tcPr>
            <w:tcW w:w="476" w:type="dxa"/>
            <w:vMerge/>
          </w:tcPr>
          <w:p w14:paraId="1B3A6124" w14:textId="77777777" w:rsidR="0004495C" w:rsidRPr="00E64753" w:rsidRDefault="0004495C">
            <w:pPr>
              <w:pStyle w:val="BodyText"/>
              <w:numPr>
                <w:ilvl w:val="0"/>
                <w:numId w:val="22"/>
              </w:numPr>
              <w:ind w:left="156" w:hanging="156"/>
              <w:jc w:val="both"/>
              <w:rPr>
                <w:rFonts w:ascii="Arial" w:hAnsi="Arial" w:cs="Arial"/>
                <w:sz w:val="18"/>
                <w:szCs w:val="18"/>
              </w:rPr>
            </w:pPr>
          </w:p>
        </w:tc>
        <w:tc>
          <w:tcPr>
            <w:tcW w:w="476" w:type="dxa"/>
            <w:vMerge/>
          </w:tcPr>
          <w:p w14:paraId="060F1379" w14:textId="77777777" w:rsidR="0004495C" w:rsidRPr="00E64753" w:rsidRDefault="0004495C">
            <w:pPr>
              <w:pStyle w:val="BodyText"/>
              <w:numPr>
                <w:ilvl w:val="0"/>
                <w:numId w:val="22"/>
              </w:numPr>
              <w:ind w:left="156" w:hanging="156"/>
              <w:jc w:val="both"/>
              <w:rPr>
                <w:rFonts w:ascii="Arial" w:hAnsi="Arial" w:cs="Arial"/>
                <w:sz w:val="18"/>
                <w:szCs w:val="18"/>
              </w:rPr>
            </w:pPr>
          </w:p>
        </w:tc>
      </w:tr>
      <w:tr w:rsidR="0004495C" w:rsidRPr="00E64753" w14:paraId="43F9FAEA" w14:textId="77777777" w:rsidTr="0004495C">
        <w:trPr>
          <w:trHeight w:val="326"/>
        </w:trPr>
        <w:tc>
          <w:tcPr>
            <w:tcW w:w="569" w:type="dxa"/>
            <w:vMerge/>
          </w:tcPr>
          <w:p w14:paraId="0E29DAFB" w14:textId="77777777" w:rsidR="0004495C" w:rsidRDefault="0004495C" w:rsidP="005E0E1C">
            <w:pPr>
              <w:pStyle w:val="BodyText"/>
              <w:jc w:val="both"/>
              <w:rPr>
                <w:rFonts w:ascii="Arial" w:hAnsi="Arial" w:cs="Arial"/>
                <w:sz w:val="20"/>
                <w:szCs w:val="20"/>
              </w:rPr>
            </w:pPr>
          </w:p>
        </w:tc>
        <w:tc>
          <w:tcPr>
            <w:tcW w:w="1357" w:type="dxa"/>
            <w:vMerge/>
          </w:tcPr>
          <w:p w14:paraId="76C29AA2" w14:textId="77777777" w:rsidR="0004495C" w:rsidRPr="00C27DFC" w:rsidRDefault="0004495C" w:rsidP="005E0E1C">
            <w:pPr>
              <w:pStyle w:val="BodyText"/>
              <w:jc w:val="both"/>
              <w:rPr>
                <w:rFonts w:ascii="Arial" w:hAnsi="Arial" w:cs="Arial"/>
                <w:sz w:val="18"/>
                <w:szCs w:val="18"/>
              </w:rPr>
            </w:pPr>
          </w:p>
        </w:tc>
        <w:tc>
          <w:tcPr>
            <w:tcW w:w="1058" w:type="dxa"/>
            <w:vMerge/>
          </w:tcPr>
          <w:p w14:paraId="22B335AF" w14:textId="77777777" w:rsidR="0004495C" w:rsidRPr="00E64753" w:rsidRDefault="0004495C" w:rsidP="005E0E1C">
            <w:pPr>
              <w:pStyle w:val="BodyText"/>
              <w:jc w:val="center"/>
              <w:rPr>
                <w:rFonts w:ascii="Arial" w:hAnsi="Arial" w:cs="Arial"/>
                <w:sz w:val="20"/>
                <w:szCs w:val="20"/>
              </w:rPr>
            </w:pPr>
          </w:p>
        </w:tc>
        <w:tc>
          <w:tcPr>
            <w:tcW w:w="3553" w:type="dxa"/>
          </w:tcPr>
          <w:p w14:paraId="501F45BA" w14:textId="5A7F829A" w:rsidR="0004495C" w:rsidRPr="006424C0" w:rsidRDefault="0004495C">
            <w:pPr>
              <w:pStyle w:val="BodyText"/>
              <w:numPr>
                <w:ilvl w:val="0"/>
                <w:numId w:val="22"/>
              </w:numPr>
              <w:ind w:left="156" w:hanging="156"/>
              <w:jc w:val="both"/>
              <w:rPr>
                <w:rFonts w:ascii="Arial" w:hAnsi="Arial" w:cs="Arial"/>
                <w:sz w:val="18"/>
                <w:szCs w:val="18"/>
              </w:rPr>
            </w:pPr>
            <w:proofErr w:type="spellStart"/>
            <w:r w:rsidRPr="00E64753">
              <w:rPr>
                <w:rFonts w:ascii="Arial" w:hAnsi="Arial" w:cs="Arial"/>
                <w:sz w:val="18"/>
                <w:szCs w:val="18"/>
              </w:rPr>
              <w:t>Terlaksananyapengelolaan</w:t>
            </w:r>
            <w:proofErr w:type="spellEnd"/>
            <w:r w:rsidRPr="00E64753">
              <w:rPr>
                <w:rFonts w:ascii="Arial" w:hAnsi="Arial" w:cs="Arial"/>
                <w:sz w:val="18"/>
                <w:szCs w:val="18"/>
              </w:rPr>
              <w:t xml:space="preserve"> </w:t>
            </w:r>
            <w:proofErr w:type="spellStart"/>
            <w:r w:rsidRPr="00E64753">
              <w:rPr>
                <w:rFonts w:ascii="Arial" w:hAnsi="Arial" w:cs="Arial"/>
                <w:sz w:val="18"/>
                <w:szCs w:val="18"/>
              </w:rPr>
              <w:t>administrasi</w:t>
            </w:r>
            <w:proofErr w:type="spellEnd"/>
            <w:r w:rsidRPr="00E64753">
              <w:rPr>
                <w:rFonts w:ascii="Arial" w:hAnsi="Arial" w:cs="Arial"/>
                <w:sz w:val="18"/>
                <w:szCs w:val="18"/>
              </w:rPr>
              <w:t xml:space="preserve"> </w:t>
            </w:r>
            <w:proofErr w:type="spellStart"/>
            <w:r w:rsidRPr="00E64753">
              <w:rPr>
                <w:rFonts w:ascii="Arial" w:hAnsi="Arial" w:cs="Arial"/>
                <w:sz w:val="18"/>
                <w:szCs w:val="18"/>
              </w:rPr>
              <w:t>umum</w:t>
            </w:r>
            <w:proofErr w:type="spellEnd"/>
            <w:r w:rsidRPr="00E64753">
              <w:rPr>
                <w:rFonts w:ascii="Arial" w:hAnsi="Arial" w:cs="Arial"/>
                <w:sz w:val="18"/>
                <w:szCs w:val="18"/>
              </w:rPr>
              <w:t xml:space="preserve"> </w:t>
            </w:r>
            <w:proofErr w:type="spellStart"/>
            <w:r w:rsidRPr="00E64753">
              <w:rPr>
                <w:rFonts w:ascii="Arial" w:hAnsi="Arial" w:cs="Arial"/>
                <w:sz w:val="18"/>
                <w:szCs w:val="18"/>
              </w:rPr>
              <w:t>secara</w:t>
            </w:r>
            <w:proofErr w:type="spellEnd"/>
            <w:r w:rsidRPr="00E64753">
              <w:rPr>
                <w:rFonts w:ascii="Arial" w:hAnsi="Arial" w:cs="Arial"/>
                <w:sz w:val="18"/>
                <w:szCs w:val="18"/>
              </w:rPr>
              <w:t xml:space="preserve"> </w:t>
            </w:r>
            <w:proofErr w:type="spellStart"/>
            <w:r w:rsidRPr="00E64753">
              <w:rPr>
                <w:rFonts w:ascii="Arial" w:hAnsi="Arial" w:cs="Arial"/>
                <w:sz w:val="18"/>
                <w:szCs w:val="18"/>
              </w:rPr>
              <w:t>tepat</w:t>
            </w:r>
            <w:proofErr w:type="spellEnd"/>
            <w:r w:rsidRPr="00E64753">
              <w:rPr>
                <w:rFonts w:ascii="Arial" w:hAnsi="Arial" w:cs="Arial"/>
                <w:sz w:val="18"/>
                <w:szCs w:val="18"/>
              </w:rPr>
              <w:t xml:space="preserve"> </w:t>
            </w:r>
            <w:proofErr w:type="spellStart"/>
            <w:r w:rsidRPr="00E64753">
              <w:rPr>
                <w:rFonts w:ascii="Arial" w:hAnsi="Arial" w:cs="Arial"/>
                <w:sz w:val="18"/>
                <w:szCs w:val="18"/>
              </w:rPr>
              <w:t>waktu</w:t>
            </w:r>
            <w:proofErr w:type="spellEnd"/>
            <w:r w:rsidRPr="00E64753">
              <w:rPr>
                <w:rFonts w:ascii="Arial" w:hAnsi="Arial" w:cs="Arial"/>
                <w:sz w:val="18"/>
                <w:szCs w:val="18"/>
              </w:rPr>
              <w:t xml:space="preserve">, </w:t>
            </w:r>
            <w:proofErr w:type="spellStart"/>
            <w:r w:rsidRPr="00E64753">
              <w:rPr>
                <w:rFonts w:ascii="Arial" w:hAnsi="Arial" w:cs="Arial"/>
                <w:sz w:val="18"/>
                <w:szCs w:val="18"/>
              </w:rPr>
              <w:t>transparan</w:t>
            </w:r>
            <w:proofErr w:type="spellEnd"/>
            <w:r w:rsidRPr="00E64753">
              <w:rPr>
                <w:rFonts w:ascii="Arial" w:hAnsi="Arial" w:cs="Arial"/>
                <w:sz w:val="18"/>
                <w:szCs w:val="18"/>
              </w:rPr>
              <w:t xml:space="preserve"> dan </w:t>
            </w:r>
            <w:proofErr w:type="spellStart"/>
            <w:r w:rsidRPr="00E64753">
              <w:rPr>
                <w:rFonts w:ascii="Arial" w:hAnsi="Arial" w:cs="Arial"/>
                <w:sz w:val="18"/>
                <w:szCs w:val="18"/>
              </w:rPr>
              <w:t>akuntabel</w:t>
            </w:r>
            <w:proofErr w:type="spellEnd"/>
            <w:r w:rsidR="008E0CE3">
              <w:rPr>
                <w:rFonts w:ascii="Arial" w:hAnsi="Arial" w:cs="Arial"/>
                <w:sz w:val="18"/>
                <w:szCs w:val="18"/>
              </w:rPr>
              <w:t>.</w:t>
            </w:r>
          </w:p>
        </w:tc>
        <w:tc>
          <w:tcPr>
            <w:tcW w:w="444" w:type="dxa"/>
            <w:vMerge/>
          </w:tcPr>
          <w:p w14:paraId="5AC2D187" w14:textId="77777777" w:rsidR="0004495C" w:rsidRPr="00E64753" w:rsidRDefault="0004495C">
            <w:pPr>
              <w:pStyle w:val="BodyText"/>
              <w:numPr>
                <w:ilvl w:val="0"/>
                <w:numId w:val="22"/>
              </w:numPr>
              <w:ind w:left="156" w:hanging="156"/>
              <w:jc w:val="both"/>
              <w:rPr>
                <w:rFonts w:ascii="Arial" w:hAnsi="Arial" w:cs="Arial"/>
                <w:sz w:val="18"/>
                <w:szCs w:val="18"/>
              </w:rPr>
            </w:pPr>
          </w:p>
        </w:tc>
        <w:tc>
          <w:tcPr>
            <w:tcW w:w="476" w:type="dxa"/>
            <w:vMerge/>
          </w:tcPr>
          <w:p w14:paraId="7EED0387" w14:textId="77777777" w:rsidR="0004495C" w:rsidRPr="00E64753" w:rsidRDefault="0004495C">
            <w:pPr>
              <w:pStyle w:val="BodyText"/>
              <w:numPr>
                <w:ilvl w:val="0"/>
                <w:numId w:val="22"/>
              </w:numPr>
              <w:ind w:left="156" w:hanging="156"/>
              <w:jc w:val="both"/>
              <w:rPr>
                <w:rFonts w:ascii="Arial" w:hAnsi="Arial" w:cs="Arial"/>
                <w:sz w:val="18"/>
                <w:szCs w:val="18"/>
              </w:rPr>
            </w:pPr>
          </w:p>
        </w:tc>
        <w:tc>
          <w:tcPr>
            <w:tcW w:w="476" w:type="dxa"/>
            <w:vMerge/>
          </w:tcPr>
          <w:p w14:paraId="1972787F" w14:textId="77777777" w:rsidR="0004495C" w:rsidRPr="00E64753" w:rsidRDefault="0004495C">
            <w:pPr>
              <w:pStyle w:val="BodyText"/>
              <w:numPr>
                <w:ilvl w:val="0"/>
                <w:numId w:val="22"/>
              </w:numPr>
              <w:ind w:left="156" w:hanging="156"/>
              <w:jc w:val="both"/>
              <w:rPr>
                <w:rFonts w:ascii="Arial" w:hAnsi="Arial" w:cs="Arial"/>
                <w:sz w:val="18"/>
                <w:szCs w:val="18"/>
              </w:rPr>
            </w:pPr>
          </w:p>
        </w:tc>
      </w:tr>
      <w:tr w:rsidR="0004495C" w:rsidRPr="00E64753" w14:paraId="0BEA8D27" w14:textId="77777777" w:rsidTr="0004495C">
        <w:trPr>
          <w:trHeight w:val="326"/>
        </w:trPr>
        <w:tc>
          <w:tcPr>
            <w:tcW w:w="569" w:type="dxa"/>
            <w:vMerge/>
          </w:tcPr>
          <w:p w14:paraId="0592E187" w14:textId="77777777" w:rsidR="0004495C" w:rsidRDefault="0004495C" w:rsidP="004A7EA4">
            <w:pPr>
              <w:pStyle w:val="BodyText"/>
              <w:jc w:val="both"/>
              <w:rPr>
                <w:rFonts w:ascii="Arial" w:hAnsi="Arial" w:cs="Arial"/>
                <w:sz w:val="20"/>
                <w:szCs w:val="20"/>
              </w:rPr>
            </w:pPr>
          </w:p>
        </w:tc>
        <w:tc>
          <w:tcPr>
            <w:tcW w:w="1357" w:type="dxa"/>
            <w:vMerge/>
          </w:tcPr>
          <w:p w14:paraId="6EE2AE83" w14:textId="77777777" w:rsidR="0004495C" w:rsidRPr="00C27DFC" w:rsidRDefault="0004495C" w:rsidP="004A7EA4">
            <w:pPr>
              <w:pStyle w:val="BodyText"/>
              <w:jc w:val="both"/>
              <w:rPr>
                <w:rFonts w:ascii="Arial" w:hAnsi="Arial" w:cs="Arial"/>
                <w:sz w:val="18"/>
                <w:szCs w:val="18"/>
              </w:rPr>
            </w:pPr>
          </w:p>
        </w:tc>
        <w:tc>
          <w:tcPr>
            <w:tcW w:w="1058" w:type="dxa"/>
            <w:vMerge/>
          </w:tcPr>
          <w:p w14:paraId="094DD9D2" w14:textId="77777777" w:rsidR="0004495C" w:rsidRPr="00E64753" w:rsidRDefault="0004495C" w:rsidP="004A7EA4">
            <w:pPr>
              <w:pStyle w:val="BodyText"/>
              <w:jc w:val="center"/>
              <w:rPr>
                <w:rFonts w:ascii="Arial" w:hAnsi="Arial" w:cs="Arial"/>
                <w:sz w:val="20"/>
                <w:szCs w:val="20"/>
              </w:rPr>
            </w:pPr>
          </w:p>
        </w:tc>
        <w:tc>
          <w:tcPr>
            <w:tcW w:w="3553" w:type="dxa"/>
          </w:tcPr>
          <w:p w14:paraId="0AA9F514" w14:textId="7EAA9717" w:rsidR="0004495C" w:rsidRPr="006424C0" w:rsidRDefault="0004495C">
            <w:pPr>
              <w:pStyle w:val="BodyText"/>
              <w:numPr>
                <w:ilvl w:val="0"/>
                <w:numId w:val="22"/>
              </w:numPr>
              <w:ind w:left="156" w:hanging="156"/>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pencari</w:t>
            </w:r>
            <w:proofErr w:type="spellEnd"/>
            <w:r w:rsidRPr="00E64753">
              <w:rPr>
                <w:rFonts w:ascii="Arial" w:hAnsi="Arial" w:cs="Arial"/>
                <w:sz w:val="18"/>
                <w:szCs w:val="18"/>
              </w:rPr>
              <w:t xml:space="preserve"> </w:t>
            </w:r>
            <w:proofErr w:type="spellStart"/>
            <w:r w:rsidRPr="00E64753">
              <w:rPr>
                <w:rFonts w:ascii="Arial" w:hAnsi="Arial" w:cs="Arial"/>
                <w:sz w:val="18"/>
                <w:szCs w:val="18"/>
              </w:rPr>
              <w:t>keadilan</w:t>
            </w:r>
            <w:proofErr w:type="spellEnd"/>
            <w:r w:rsidRPr="00E64753">
              <w:rPr>
                <w:rFonts w:ascii="Arial" w:hAnsi="Arial" w:cs="Arial"/>
                <w:sz w:val="18"/>
                <w:szCs w:val="18"/>
              </w:rPr>
              <w:t xml:space="preserve"> </w:t>
            </w:r>
            <w:proofErr w:type="spellStart"/>
            <w:r w:rsidRPr="00E64753">
              <w:rPr>
                <w:rFonts w:ascii="Arial" w:hAnsi="Arial" w:cs="Arial"/>
                <w:sz w:val="18"/>
                <w:szCs w:val="18"/>
              </w:rPr>
              <w:t>golongan</w:t>
            </w:r>
            <w:proofErr w:type="spellEnd"/>
            <w:r w:rsidRPr="00E64753">
              <w:rPr>
                <w:rFonts w:ascii="Arial" w:hAnsi="Arial" w:cs="Arial"/>
                <w:sz w:val="18"/>
                <w:szCs w:val="18"/>
              </w:rPr>
              <w:t xml:space="preserve"> </w:t>
            </w:r>
            <w:proofErr w:type="spellStart"/>
            <w:r w:rsidRPr="00E64753">
              <w:rPr>
                <w:rFonts w:ascii="Arial" w:hAnsi="Arial" w:cs="Arial"/>
                <w:sz w:val="18"/>
                <w:szCs w:val="18"/>
              </w:rPr>
              <w:t>tertentu</w:t>
            </w:r>
            <w:proofErr w:type="spellEnd"/>
            <w:r w:rsidRPr="00E64753">
              <w:rPr>
                <w:rFonts w:ascii="Arial" w:hAnsi="Arial" w:cs="Arial"/>
                <w:sz w:val="18"/>
                <w:szCs w:val="18"/>
              </w:rPr>
              <w:t xml:space="preserve"> yang </w:t>
            </w:r>
            <w:proofErr w:type="spellStart"/>
            <w:r w:rsidRPr="00E64753">
              <w:rPr>
                <w:rFonts w:ascii="Arial" w:hAnsi="Arial" w:cs="Arial"/>
                <w:sz w:val="18"/>
                <w:szCs w:val="18"/>
              </w:rPr>
              <w:t>mendapat</w:t>
            </w:r>
            <w:proofErr w:type="spellEnd"/>
            <w:r w:rsidRPr="00E64753">
              <w:rPr>
                <w:rFonts w:ascii="Arial" w:hAnsi="Arial" w:cs="Arial"/>
                <w:sz w:val="18"/>
                <w:szCs w:val="18"/>
              </w:rPr>
              <w:t xml:space="preserve"> </w:t>
            </w:r>
            <w:proofErr w:type="spellStart"/>
            <w:r w:rsidRPr="00E64753">
              <w:rPr>
                <w:rFonts w:ascii="Arial" w:hAnsi="Arial" w:cs="Arial"/>
                <w:sz w:val="18"/>
                <w:szCs w:val="18"/>
              </w:rPr>
              <w:t>layanan</w:t>
            </w:r>
            <w:proofErr w:type="spellEnd"/>
            <w:r w:rsidRPr="00E64753">
              <w:rPr>
                <w:rFonts w:ascii="Arial" w:hAnsi="Arial" w:cs="Arial"/>
                <w:sz w:val="18"/>
                <w:szCs w:val="18"/>
              </w:rPr>
              <w:t xml:space="preserve"> </w:t>
            </w:r>
            <w:proofErr w:type="spellStart"/>
            <w:r w:rsidRPr="00E64753">
              <w:rPr>
                <w:rFonts w:ascii="Arial" w:hAnsi="Arial" w:cs="Arial"/>
                <w:sz w:val="18"/>
                <w:szCs w:val="18"/>
              </w:rPr>
              <w:t>bantuan</w:t>
            </w:r>
            <w:proofErr w:type="spellEnd"/>
            <w:r w:rsidRPr="00E64753">
              <w:rPr>
                <w:rFonts w:ascii="Arial" w:hAnsi="Arial" w:cs="Arial"/>
                <w:sz w:val="18"/>
                <w:szCs w:val="18"/>
              </w:rPr>
              <w:t xml:space="preserve"> </w:t>
            </w:r>
            <w:proofErr w:type="spellStart"/>
            <w:r w:rsidRPr="00E64753">
              <w:rPr>
                <w:rFonts w:ascii="Arial" w:hAnsi="Arial" w:cs="Arial"/>
                <w:sz w:val="18"/>
                <w:szCs w:val="18"/>
              </w:rPr>
              <w:t>hukum</w:t>
            </w:r>
            <w:proofErr w:type="spellEnd"/>
            <w:r w:rsidRPr="00E64753">
              <w:rPr>
                <w:rFonts w:ascii="Arial" w:hAnsi="Arial" w:cs="Arial"/>
                <w:sz w:val="18"/>
                <w:szCs w:val="18"/>
              </w:rPr>
              <w:t xml:space="preserve"> (</w:t>
            </w:r>
            <w:proofErr w:type="spellStart"/>
            <w:r w:rsidRPr="00E64753">
              <w:rPr>
                <w:rFonts w:ascii="Arial" w:hAnsi="Arial" w:cs="Arial"/>
                <w:sz w:val="18"/>
                <w:szCs w:val="18"/>
              </w:rPr>
              <w:t>posbakum</w:t>
            </w:r>
            <w:proofErr w:type="spellEnd"/>
            <w:r w:rsidRPr="00E64753">
              <w:rPr>
                <w:rFonts w:ascii="Arial" w:hAnsi="Arial" w:cs="Arial"/>
                <w:sz w:val="18"/>
                <w:szCs w:val="18"/>
              </w:rPr>
              <w:t>)</w:t>
            </w:r>
            <w:r w:rsidR="008E0CE3">
              <w:rPr>
                <w:rFonts w:ascii="Arial" w:hAnsi="Arial" w:cs="Arial"/>
                <w:sz w:val="18"/>
                <w:szCs w:val="18"/>
              </w:rPr>
              <w:t>.</w:t>
            </w:r>
          </w:p>
        </w:tc>
        <w:tc>
          <w:tcPr>
            <w:tcW w:w="444" w:type="dxa"/>
            <w:vMerge/>
          </w:tcPr>
          <w:p w14:paraId="352BC50D" w14:textId="77777777" w:rsidR="0004495C" w:rsidRPr="00E64753" w:rsidRDefault="0004495C">
            <w:pPr>
              <w:pStyle w:val="BodyText"/>
              <w:numPr>
                <w:ilvl w:val="0"/>
                <w:numId w:val="22"/>
              </w:numPr>
              <w:ind w:left="156" w:hanging="156"/>
              <w:jc w:val="both"/>
              <w:rPr>
                <w:rFonts w:ascii="Arial" w:hAnsi="Arial" w:cs="Arial"/>
                <w:sz w:val="18"/>
                <w:szCs w:val="18"/>
              </w:rPr>
            </w:pPr>
          </w:p>
        </w:tc>
        <w:tc>
          <w:tcPr>
            <w:tcW w:w="476" w:type="dxa"/>
            <w:vMerge/>
          </w:tcPr>
          <w:p w14:paraId="6B3353D2" w14:textId="77777777" w:rsidR="0004495C" w:rsidRPr="00E64753" w:rsidRDefault="0004495C">
            <w:pPr>
              <w:pStyle w:val="BodyText"/>
              <w:numPr>
                <w:ilvl w:val="0"/>
                <w:numId w:val="22"/>
              </w:numPr>
              <w:ind w:left="156" w:hanging="156"/>
              <w:jc w:val="both"/>
              <w:rPr>
                <w:rFonts w:ascii="Arial" w:hAnsi="Arial" w:cs="Arial"/>
                <w:sz w:val="18"/>
                <w:szCs w:val="18"/>
              </w:rPr>
            </w:pPr>
          </w:p>
        </w:tc>
        <w:tc>
          <w:tcPr>
            <w:tcW w:w="476" w:type="dxa"/>
            <w:vMerge/>
          </w:tcPr>
          <w:p w14:paraId="3540CD88" w14:textId="77777777" w:rsidR="0004495C" w:rsidRPr="00E64753" w:rsidRDefault="0004495C">
            <w:pPr>
              <w:pStyle w:val="BodyText"/>
              <w:numPr>
                <w:ilvl w:val="0"/>
                <w:numId w:val="22"/>
              </w:numPr>
              <w:ind w:left="156" w:hanging="156"/>
              <w:jc w:val="both"/>
              <w:rPr>
                <w:rFonts w:ascii="Arial" w:hAnsi="Arial" w:cs="Arial"/>
                <w:sz w:val="18"/>
                <w:szCs w:val="18"/>
              </w:rPr>
            </w:pPr>
          </w:p>
        </w:tc>
      </w:tr>
      <w:tr w:rsidR="0004495C" w:rsidRPr="00E64753" w14:paraId="62DB8EEB" w14:textId="3FB66A60" w:rsidTr="0004495C">
        <w:trPr>
          <w:trHeight w:val="428"/>
        </w:trPr>
        <w:tc>
          <w:tcPr>
            <w:tcW w:w="569" w:type="dxa"/>
            <w:vMerge w:val="restart"/>
          </w:tcPr>
          <w:p w14:paraId="3211A1EA" w14:textId="4C6BCC26" w:rsidR="0004495C" w:rsidRPr="00E64753" w:rsidRDefault="0004495C" w:rsidP="004A7EA4">
            <w:pPr>
              <w:pStyle w:val="BodyText"/>
              <w:jc w:val="both"/>
              <w:rPr>
                <w:rFonts w:ascii="Arial" w:hAnsi="Arial" w:cs="Arial"/>
                <w:sz w:val="20"/>
                <w:szCs w:val="20"/>
              </w:rPr>
            </w:pPr>
            <w:r>
              <w:rPr>
                <w:rFonts w:ascii="Arial" w:hAnsi="Arial" w:cs="Arial"/>
                <w:sz w:val="20"/>
                <w:szCs w:val="20"/>
              </w:rPr>
              <w:t>9</w:t>
            </w:r>
            <w:r w:rsidRPr="00E64753">
              <w:rPr>
                <w:rFonts w:ascii="Arial" w:hAnsi="Arial" w:cs="Arial"/>
                <w:sz w:val="20"/>
                <w:szCs w:val="20"/>
              </w:rPr>
              <w:t>.</w:t>
            </w:r>
          </w:p>
        </w:tc>
        <w:tc>
          <w:tcPr>
            <w:tcW w:w="1357" w:type="dxa"/>
            <w:vMerge w:val="restart"/>
          </w:tcPr>
          <w:p w14:paraId="4ED5F697" w14:textId="77777777" w:rsidR="0004495C" w:rsidRDefault="0004495C" w:rsidP="004A7EA4">
            <w:pPr>
              <w:pStyle w:val="BodyText"/>
              <w:jc w:val="both"/>
              <w:rPr>
                <w:rFonts w:ascii="Arial" w:hAnsi="Arial" w:cs="Arial"/>
                <w:sz w:val="18"/>
                <w:szCs w:val="18"/>
              </w:rPr>
            </w:pPr>
            <w:proofErr w:type="spellStart"/>
            <w:r w:rsidRPr="00C27DFC">
              <w:rPr>
                <w:rFonts w:ascii="Arial" w:hAnsi="Arial" w:cs="Arial"/>
                <w:sz w:val="18"/>
                <w:szCs w:val="18"/>
              </w:rPr>
              <w:t>Kepala</w:t>
            </w:r>
            <w:proofErr w:type="spellEnd"/>
            <w:r w:rsidRPr="00C27DFC">
              <w:rPr>
                <w:rFonts w:ascii="Arial" w:hAnsi="Arial" w:cs="Arial"/>
                <w:sz w:val="18"/>
                <w:szCs w:val="18"/>
              </w:rPr>
              <w:t xml:space="preserve"> </w:t>
            </w:r>
          </w:p>
          <w:p w14:paraId="697D4F45" w14:textId="65A6E617" w:rsidR="0004495C" w:rsidRPr="00C27DFC" w:rsidRDefault="0004495C" w:rsidP="004A7EA4">
            <w:pPr>
              <w:pStyle w:val="BodyText"/>
              <w:jc w:val="both"/>
              <w:rPr>
                <w:rFonts w:ascii="Arial" w:hAnsi="Arial" w:cs="Arial"/>
                <w:sz w:val="18"/>
                <w:szCs w:val="18"/>
              </w:rPr>
            </w:pPr>
            <w:r w:rsidRPr="00C27DFC">
              <w:rPr>
                <w:rFonts w:ascii="Arial" w:hAnsi="Arial" w:cs="Arial"/>
                <w:sz w:val="18"/>
                <w:szCs w:val="18"/>
              </w:rPr>
              <w:t>Sub Bagian</w:t>
            </w:r>
          </w:p>
          <w:p w14:paraId="0756EBED" w14:textId="77777777" w:rsidR="0004495C" w:rsidRPr="00C27DFC" w:rsidRDefault="0004495C" w:rsidP="004A7EA4">
            <w:pPr>
              <w:pStyle w:val="BodyText"/>
              <w:jc w:val="both"/>
              <w:rPr>
                <w:rFonts w:ascii="Arial" w:hAnsi="Arial" w:cs="Arial"/>
                <w:sz w:val="18"/>
                <w:szCs w:val="18"/>
              </w:rPr>
            </w:pPr>
            <w:proofErr w:type="spellStart"/>
            <w:r w:rsidRPr="00C27DFC">
              <w:rPr>
                <w:rFonts w:ascii="Arial" w:hAnsi="Arial" w:cs="Arial"/>
                <w:sz w:val="18"/>
                <w:szCs w:val="18"/>
              </w:rPr>
              <w:t>Perencanaan</w:t>
            </w:r>
            <w:proofErr w:type="spellEnd"/>
            <w:r w:rsidRPr="00C27DFC">
              <w:rPr>
                <w:rFonts w:ascii="Arial" w:hAnsi="Arial" w:cs="Arial"/>
                <w:sz w:val="18"/>
                <w:szCs w:val="18"/>
              </w:rPr>
              <w:t>,</w:t>
            </w:r>
          </w:p>
          <w:p w14:paraId="2CA59F1E" w14:textId="77777777" w:rsidR="0004495C" w:rsidRPr="00C27DFC" w:rsidRDefault="0004495C" w:rsidP="004A7EA4">
            <w:pPr>
              <w:pStyle w:val="BodyText"/>
              <w:jc w:val="both"/>
              <w:rPr>
                <w:rFonts w:ascii="Arial" w:hAnsi="Arial" w:cs="Arial"/>
                <w:sz w:val="18"/>
                <w:szCs w:val="18"/>
              </w:rPr>
            </w:pPr>
            <w:proofErr w:type="spellStart"/>
            <w:r w:rsidRPr="00C27DFC">
              <w:rPr>
                <w:rFonts w:ascii="Arial" w:hAnsi="Arial" w:cs="Arial"/>
                <w:sz w:val="18"/>
                <w:szCs w:val="18"/>
              </w:rPr>
              <w:t>Teknologi</w:t>
            </w:r>
            <w:proofErr w:type="spellEnd"/>
            <w:r w:rsidRPr="00C27DFC">
              <w:rPr>
                <w:rFonts w:ascii="Arial" w:hAnsi="Arial" w:cs="Arial"/>
                <w:sz w:val="18"/>
                <w:szCs w:val="18"/>
              </w:rPr>
              <w:t xml:space="preserve"> </w:t>
            </w:r>
            <w:proofErr w:type="spellStart"/>
            <w:r w:rsidRPr="00C27DFC">
              <w:rPr>
                <w:rFonts w:ascii="Arial" w:hAnsi="Arial" w:cs="Arial"/>
                <w:sz w:val="18"/>
                <w:szCs w:val="18"/>
              </w:rPr>
              <w:t>Informasi</w:t>
            </w:r>
            <w:proofErr w:type="spellEnd"/>
            <w:r w:rsidRPr="00C27DFC">
              <w:rPr>
                <w:rFonts w:ascii="Arial" w:hAnsi="Arial" w:cs="Arial"/>
                <w:sz w:val="18"/>
                <w:szCs w:val="18"/>
              </w:rPr>
              <w:t>,</w:t>
            </w:r>
          </w:p>
          <w:p w14:paraId="68D60854" w14:textId="77777777" w:rsidR="0004495C" w:rsidRPr="00C27DFC" w:rsidRDefault="0004495C" w:rsidP="004A7EA4">
            <w:pPr>
              <w:pStyle w:val="BodyText"/>
              <w:jc w:val="both"/>
              <w:rPr>
                <w:rFonts w:ascii="Arial" w:hAnsi="Arial" w:cs="Arial"/>
                <w:sz w:val="18"/>
                <w:szCs w:val="18"/>
              </w:rPr>
            </w:pPr>
            <w:r w:rsidRPr="00C27DFC">
              <w:rPr>
                <w:rFonts w:ascii="Arial" w:hAnsi="Arial" w:cs="Arial"/>
                <w:sz w:val="18"/>
                <w:szCs w:val="18"/>
              </w:rPr>
              <w:t xml:space="preserve">dan </w:t>
            </w:r>
            <w:proofErr w:type="spellStart"/>
            <w:r w:rsidRPr="00C27DFC">
              <w:rPr>
                <w:rFonts w:ascii="Arial" w:hAnsi="Arial" w:cs="Arial"/>
                <w:sz w:val="18"/>
                <w:szCs w:val="18"/>
              </w:rPr>
              <w:t>Pelaporan</w:t>
            </w:r>
            <w:proofErr w:type="spellEnd"/>
          </w:p>
          <w:p w14:paraId="760A74D3" w14:textId="77777777" w:rsidR="0004495C" w:rsidRPr="00C27DFC" w:rsidRDefault="0004495C" w:rsidP="004A7EA4">
            <w:pPr>
              <w:pStyle w:val="BodyText"/>
              <w:jc w:val="both"/>
              <w:rPr>
                <w:rFonts w:ascii="Arial" w:hAnsi="Arial" w:cs="Arial"/>
                <w:sz w:val="18"/>
                <w:szCs w:val="18"/>
              </w:rPr>
            </w:pPr>
          </w:p>
        </w:tc>
        <w:tc>
          <w:tcPr>
            <w:tcW w:w="1058" w:type="dxa"/>
            <w:vMerge w:val="restart"/>
          </w:tcPr>
          <w:p w14:paraId="0A30BB97" w14:textId="77777777" w:rsidR="0004495C" w:rsidRPr="00E64753" w:rsidRDefault="0004495C" w:rsidP="004A7EA4">
            <w:pPr>
              <w:pStyle w:val="BodyText"/>
              <w:jc w:val="center"/>
              <w:rPr>
                <w:rFonts w:ascii="Arial" w:hAnsi="Arial" w:cs="Arial"/>
                <w:sz w:val="20"/>
                <w:szCs w:val="20"/>
              </w:rPr>
            </w:pPr>
            <w:r w:rsidRPr="00E64753">
              <w:rPr>
                <w:rFonts w:ascii="Arial" w:hAnsi="Arial" w:cs="Arial"/>
                <w:sz w:val="20"/>
                <w:szCs w:val="20"/>
              </w:rPr>
              <w:t>17</w:t>
            </w:r>
          </w:p>
        </w:tc>
        <w:tc>
          <w:tcPr>
            <w:tcW w:w="3553" w:type="dxa"/>
          </w:tcPr>
          <w:p w14:paraId="3012F8B2" w14:textId="71733DBF" w:rsidR="0004495C" w:rsidRPr="006424C0" w:rsidRDefault="0004495C">
            <w:pPr>
              <w:pStyle w:val="BodyText"/>
              <w:numPr>
                <w:ilvl w:val="0"/>
                <w:numId w:val="23"/>
              </w:numPr>
              <w:ind w:left="158" w:hanging="158"/>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pengusulan</w:t>
            </w:r>
            <w:proofErr w:type="spellEnd"/>
            <w:r w:rsidRPr="00E64753">
              <w:rPr>
                <w:rFonts w:ascii="Arial" w:hAnsi="Arial" w:cs="Arial"/>
                <w:sz w:val="18"/>
                <w:szCs w:val="18"/>
              </w:rPr>
              <w:t xml:space="preserve"> </w:t>
            </w:r>
            <w:proofErr w:type="spellStart"/>
            <w:r w:rsidRPr="00E64753">
              <w:rPr>
                <w:rFonts w:ascii="Arial" w:hAnsi="Arial" w:cs="Arial"/>
                <w:sz w:val="18"/>
                <w:szCs w:val="18"/>
              </w:rPr>
              <w:t>rencana</w:t>
            </w:r>
            <w:proofErr w:type="spellEnd"/>
            <w:r w:rsidRPr="00E64753">
              <w:rPr>
                <w:rFonts w:ascii="Arial" w:hAnsi="Arial" w:cs="Arial"/>
                <w:sz w:val="18"/>
                <w:szCs w:val="18"/>
              </w:rPr>
              <w:t xml:space="preserve"> </w:t>
            </w:r>
            <w:proofErr w:type="spellStart"/>
            <w:r w:rsidRPr="00E64753">
              <w:rPr>
                <w:rFonts w:ascii="Arial" w:hAnsi="Arial" w:cs="Arial"/>
                <w:sz w:val="18"/>
                <w:szCs w:val="18"/>
              </w:rPr>
              <w:t>kegiatan</w:t>
            </w:r>
            <w:proofErr w:type="spellEnd"/>
            <w:r w:rsidRPr="00E64753">
              <w:rPr>
                <w:rFonts w:ascii="Arial" w:hAnsi="Arial" w:cs="Arial"/>
                <w:sz w:val="18"/>
                <w:szCs w:val="18"/>
              </w:rPr>
              <w:t xml:space="preserve"> dan </w:t>
            </w:r>
            <w:proofErr w:type="spellStart"/>
            <w:r w:rsidRPr="00E64753">
              <w:rPr>
                <w:rFonts w:ascii="Arial" w:hAnsi="Arial" w:cs="Arial"/>
                <w:sz w:val="18"/>
                <w:szCs w:val="18"/>
              </w:rPr>
              <w:t>anggaran</w:t>
            </w:r>
            <w:proofErr w:type="spellEnd"/>
            <w:r w:rsidR="008E0CE3">
              <w:rPr>
                <w:rFonts w:ascii="Arial" w:hAnsi="Arial" w:cs="Arial"/>
                <w:sz w:val="18"/>
                <w:szCs w:val="18"/>
              </w:rPr>
              <w:t>.</w:t>
            </w:r>
          </w:p>
        </w:tc>
        <w:tc>
          <w:tcPr>
            <w:tcW w:w="444" w:type="dxa"/>
            <w:vMerge w:val="restart"/>
          </w:tcPr>
          <w:p w14:paraId="5CE64166" w14:textId="77777777"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34D41918" w14:textId="77777777" w:rsidR="0004495C" w:rsidRDefault="0004495C" w:rsidP="00162561">
            <w:pPr>
              <w:pStyle w:val="BodyText"/>
              <w:rPr>
                <w:rFonts w:ascii="Segoe UI Symbol" w:hAnsi="Segoe UI Symbol" w:cs="Segoe UI Symbol"/>
                <w:sz w:val="18"/>
                <w:szCs w:val="18"/>
              </w:rPr>
            </w:pPr>
          </w:p>
          <w:p w14:paraId="1A25BBAD" w14:textId="44CE2E54"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0F95C4B8" w14:textId="77777777" w:rsidR="0004495C" w:rsidRDefault="0004495C" w:rsidP="00162561">
            <w:pPr>
              <w:pStyle w:val="BodyText"/>
              <w:rPr>
                <w:rFonts w:ascii="Segoe UI Symbol" w:hAnsi="Segoe UI Symbol" w:cs="Segoe UI Symbol"/>
                <w:sz w:val="18"/>
                <w:szCs w:val="18"/>
              </w:rPr>
            </w:pPr>
          </w:p>
          <w:p w14:paraId="47D3799F" w14:textId="5AD74598" w:rsidR="0004495C" w:rsidRDefault="0004495C" w:rsidP="00162561">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5D078CDB" w14:textId="77777777" w:rsidR="0004495C" w:rsidRDefault="0004495C" w:rsidP="00EF23EE">
            <w:pPr>
              <w:pStyle w:val="BodyText"/>
              <w:rPr>
                <w:rFonts w:ascii="Segoe UI Symbol" w:hAnsi="Segoe UI Symbol" w:cs="Segoe UI Symbol"/>
                <w:sz w:val="18"/>
                <w:szCs w:val="18"/>
              </w:rPr>
            </w:pPr>
          </w:p>
          <w:p w14:paraId="54247CCD" w14:textId="77777777" w:rsidR="0004495C" w:rsidRDefault="0004495C" w:rsidP="00EF23EE">
            <w:pPr>
              <w:pStyle w:val="BodyText"/>
              <w:rPr>
                <w:rFonts w:ascii="Segoe UI Symbol" w:hAnsi="Segoe UI Symbol" w:cs="Segoe UI Symbol"/>
                <w:sz w:val="18"/>
                <w:szCs w:val="18"/>
              </w:rPr>
            </w:pPr>
          </w:p>
          <w:p w14:paraId="0CFF4D46" w14:textId="05B38C92"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5D476F67" w14:textId="77777777" w:rsidR="0004495C" w:rsidRDefault="0004495C" w:rsidP="00EF23EE">
            <w:pPr>
              <w:pStyle w:val="BodyText"/>
              <w:rPr>
                <w:rFonts w:ascii="Segoe UI Symbol" w:hAnsi="Segoe UI Symbol" w:cs="Segoe UI Symbol"/>
                <w:sz w:val="18"/>
                <w:szCs w:val="18"/>
              </w:rPr>
            </w:pPr>
          </w:p>
          <w:p w14:paraId="16D4B46B" w14:textId="4F572586"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41DEAD59" w14:textId="77777777" w:rsidR="0004495C" w:rsidRDefault="0004495C" w:rsidP="00EF23EE">
            <w:pPr>
              <w:pStyle w:val="BodyText"/>
              <w:rPr>
                <w:rFonts w:ascii="Segoe UI Symbol" w:hAnsi="Segoe UI Symbol" w:cs="Segoe UI Symbol"/>
                <w:sz w:val="18"/>
                <w:szCs w:val="18"/>
              </w:rPr>
            </w:pPr>
          </w:p>
          <w:p w14:paraId="1889A793" w14:textId="1E9B2B73"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0273FE50" w14:textId="77777777" w:rsidR="0004495C" w:rsidRDefault="0004495C" w:rsidP="00EF23EE">
            <w:pPr>
              <w:pStyle w:val="BodyText"/>
              <w:rPr>
                <w:rFonts w:ascii="Segoe UI Symbol" w:hAnsi="Segoe UI Symbol" w:cs="Segoe UI Symbol"/>
                <w:sz w:val="18"/>
                <w:szCs w:val="18"/>
              </w:rPr>
            </w:pPr>
          </w:p>
          <w:p w14:paraId="16AD0F9E" w14:textId="56908CBC"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130807FB" w14:textId="77777777" w:rsidR="0004495C" w:rsidRDefault="0004495C" w:rsidP="00EF23EE">
            <w:pPr>
              <w:pStyle w:val="BodyText"/>
              <w:rPr>
                <w:rFonts w:ascii="Segoe UI Symbol" w:hAnsi="Segoe UI Symbol" w:cs="Segoe UI Symbol"/>
                <w:sz w:val="18"/>
                <w:szCs w:val="18"/>
              </w:rPr>
            </w:pPr>
          </w:p>
          <w:p w14:paraId="36EFF9C3" w14:textId="6DFCB711"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3626E4F4" w14:textId="748AC157"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0E197AC7" w14:textId="77777777" w:rsidR="0004495C" w:rsidRDefault="0004495C" w:rsidP="00EF23EE">
            <w:pPr>
              <w:pStyle w:val="BodyText"/>
              <w:rPr>
                <w:rFonts w:ascii="Segoe UI Symbol" w:hAnsi="Segoe UI Symbol" w:cs="Segoe UI Symbol"/>
                <w:sz w:val="18"/>
                <w:szCs w:val="18"/>
              </w:rPr>
            </w:pPr>
          </w:p>
          <w:p w14:paraId="3FB9584A" w14:textId="7D750A4F"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0287E45C" w14:textId="77777777"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66B6AFE1" w14:textId="77777777" w:rsidR="0004495C" w:rsidRDefault="0004495C" w:rsidP="00EF23EE">
            <w:pPr>
              <w:pStyle w:val="BodyText"/>
              <w:rPr>
                <w:rFonts w:ascii="Segoe UI Symbol" w:hAnsi="Segoe UI Symbol" w:cs="Segoe UI Symbol"/>
                <w:sz w:val="18"/>
                <w:szCs w:val="18"/>
              </w:rPr>
            </w:pPr>
          </w:p>
          <w:p w14:paraId="5BA61E77" w14:textId="02ED5A87"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2C64D407" w14:textId="77777777" w:rsidR="0004495C" w:rsidRDefault="0004495C" w:rsidP="00EF23EE">
            <w:pPr>
              <w:pStyle w:val="BodyText"/>
              <w:rPr>
                <w:rFonts w:ascii="Segoe UI Symbol" w:hAnsi="Segoe UI Symbol" w:cs="Segoe UI Symbol"/>
                <w:sz w:val="18"/>
                <w:szCs w:val="18"/>
              </w:rPr>
            </w:pPr>
          </w:p>
          <w:p w14:paraId="72A7D510" w14:textId="77777777" w:rsidR="0004495C" w:rsidRDefault="0004495C" w:rsidP="00EF23EE">
            <w:pPr>
              <w:pStyle w:val="BodyText"/>
              <w:rPr>
                <w:rFonts w:ascii="Segoe UI Symbol" w:hAnsi="Segoe UI Symbol" w:cs="Segoe UI Symbol"/>
                <w:sz w:val="18"/>
                <w:szCs w:val="18"/>
              </w:rPr>
            </w:pPr>
          </w:p>
          <w:p w14:paraId="3653F810" w14:textId="3326CD89"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7A58A8E3" w14:textId="77777777" w:rsidR="0004495C" w:rsidRDefault="0004495C" w:rsidP="00EF23EE">
            <w:pPr>
              <w:pStyle w:val="BodyText"/>
              <w:rPr>
                <w:rFonts w:ascii="Segoe UI Symbol" w:hAnsi="Segoe UI Symbol" w:cs="Segoe UI Symbol"/>
                <w:sz w:val="18"/>
                <w:szCs w:val="18"/>
              </w:rPr>
            </w:pPr>
          </w:p>
          <w:p w14:paraId="5123C04A" w14:textId="77777777" w:rsidR="0004495C" w:rsidRDefault="0004495C" w:rsidP="00EF23EE">
            <w:pPr>
              <w:pStyle w:val="BodyText"/>
              <w:rPr>
                <w:rFonts w:ascii="Segoe UI Symbol" w:hAnsi="Segoe UI Symbol" w:cs="Segoe UI Symbol"/>
                <w:sz w:val="18"/>
                <w:szCs w:val="18"/>
              </w:rPr>
            </w:pPr>
          </w:p>
          <w:p w14:paraId="5D2F39A4" w14:textId="77777777" w:rsidR="0004495C" w:rsidRDefault="0004495C" w:rsidP="00EF23EE">
            <w:pPr>
              <w:pStyle w:val="BodyText"/>
              <w:rPr>
                <w:rFonts w:ascii="Segoe UI Symbol" w:hAnsi="Segoe UI Symbol" w:cs="Segoe UI Symbol"/>
                <w:sz w:val="18"/>
                <w:szCs w:val="18"/>
              </w:rPr>
            </w:pPr>
          </w:p>
          <w:p w14:paraId="2BA5ADEA" w14:textId="6394C3FA"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5DF2CF1E" w14:textId="77777777" w:rsidR="0004495C" w:rsidRDefault="0004495C" w:rsidP="00EF23EE">
            <w:pPr>
              <w:pStyle w:val="BodyText"/>
              <w:rPr>
                <w:rFonts w:ascii="Segoe UI Symbol" w:hAnsi="Segoe UI Symbol" w:cs="Segoe UI Symbol"/>
                <w:sz w:val="18"/>
                <w:szCs w:val="18"/>
              </w:rPr>
            </w:pPr>
          </w:p>
          <w:p w14:paraId="7BDDD93E" w14:textId="77777777" w:rsidR="0004495C" w:rsidRDefault="0004495C" w:rsidP="00EF23EE">
            <w:pPr>
              <w:pStyle w:val="BodyText"/>
              <w:rPr>
                <w:rFonts w:ascii="Segoe UI Symbol" w:hAnsi="Segoe UI Symbol" w:cs="Segoe UI Symbol"/>
                <w:sz w:val="18"/>
                <w:szCs w:val="18"/>
              </w:rPr>
            </w:pPr>
          </w:p>
          <w:p w14:paraId="77C33106" w14:textId="47009195"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7238509F" w14:textId="77777777" w:rsidR="0004495C" w:rsidRDefault="0004495C" w:rsidP="00EF23EE">
            <w:pPr>
              <w:pStyle w:val="BodyText"/>
              <w:rPr>
                <w:rFonts w:ascii="Segoe UI Symbol" w:hAnsi="Segoe UI Symbol" w:cs="Segoe UI Symbol"/>
                <w:sz w:val="18"/>
                <w:szCs w:val="18"/>
              </w:rPr>
            </w:pPr>
          </w:p>
          <w:p w14:paraId="5E1D4411" w14:textId="77777777" w:rsidR="0004495C" w:rsidRDefault="0004495C" w:rsidP="00EF23EE">
            <w:pPr>
              <w:pStyle w:val="BodyText"/>
              <w:rPr>
                <w:rFonts w:ascii="Segoe UI Symbol" w:hAnsi="Segoe UI Symbol" w:cs="Segoe UI Symbol"/>
                <w:sz w:val="18"/>
                <w:szCs w:val="18"/>
              </w:rPr>
            </w:pPr>
          </w:p>
          <w:p w14:paraId="78B23230" w14:textId="77777777" w:rsidR="0004495C" w:rsidRDefault="0004495C" w:rsidP="00EF23EE">
            <w:pPr>
              <w:pStyle w:val="BodyText"/>
              <w:rPr>
                <w:rFonts w:ascii="Segoe UI Symbol" w:hAnsi="Segoe UI Symbol" w:cs="Segoe UI Symbol"/>
                <w:sz w:val="18"/>
                <w:szCs w:val="18"/>
              </w:rPr>
            </w:pPr>
          </w:p>
          <w:p w14:paraId="0DB1E113" w14:textId="77777777" w:rsidR="0004495C" w:rsidRDefault="0004495C" w:rsidP="00EF23EE">
            <w:pPr>
              <w:pStyle w:val="BodyText"/>
              <w:rPr>
                <w:rFonts w:ascii="Segoe UI Symbol" w:hAnsi="Segoe UI Symbol" w:cs="Segoe UI Symbol"/>
                <w:sz w:val="18"/>
                <w:szCs w:val="18"/>
              </w:rPr>
            </w:pPr>
          </w:p>
          <w:p w14:paraId="08E410BE" w14:textId="673C41B6"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3D122F6B" w14:textId="77777777" w:rsidR="0004495C" w:rsidRDefault="0004495C" w:rsidP="00EF23EE">
            <w:pPr>
              <w:pStyle w:val="BodyText"/>
              <w:rPr>
                <w:rFonts w:ascii="Segoe UI Symbol" w:hAnsi="Segoe UI Symbol" w:cs="Segoe UI Symbol"/>
                <w:sz w:val="18"/>
                <w:szCs w:val="18"/>
              </w:rPr>
            </w:pPr>
          </w:p>
          <w:p w14:paraId="2D65ED39" w14:textId="77777777" w:rsidR="0004495C" w:rsidRDefault="0004495C" w:rsidP="00EF23EE">
            <w:pPr>
              <w:pStyle w:val="BodyText"/>
              <w:rPr>
                <w:rFonts w:ascii="Segoe UI Symbol" w:hAnsi="Segoe UI Symbol" w:cs="Segoe UI Symbol"/>
                <w:sz w:val="18"/>
                <w:szCs w:val="18"/>
              </w:rPr>
            </w:pPr>
          </w:p>
          <w:p w14:paraId="5685B81E" w14:textId="77777777" w:rsidR="0004495C" w:rsidRDefault="0004495C" w:rsidP="00EF23EE">
            <w:pPr>
              <w:pStyle w:val="BodyText"/>
              <w:rPr>
                <w:rFonts w:ascii="Segoe UI Symbol" w:hAnsi="Segoe UI Symbol" w:cs="Segoe UI Symbol"/>
                <w:sz w:val="18"/>
                <w:szCs w:val="18"/>
              </w:rPr>
            </w:pPr>
          </w:p>
          <w:p w14:paraId="7C145656" w14:textId="3A4A7C0C"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2E746F88" w14:textId="77777777" w:rsidR="0004495C" w:rsidRPr="00E64753" w:rsidRDefault="0004495C" w:rsidP="006424C0">
            <w:pPr>
              <w:pStyle w:val="BodyText"/>
              <w:ind w:left="158"/>
              <w:jc w:val="both"/>
              <w:rPr>
                <w:rFonts w:ascii="Arial" w:hAnsi="Arial" w:cs="Arial"/>
                <w:sz w:val="18"/>
                <w:szCs w:val="18"/>
              </w:rPr>
            </w:pPr>
          </w:p>
        </w:tc>
        <w:tc>
          <w:tcPr>
            <w:tcW w:w="476" w:type="dxa"/>
            <w:vMerge w:val="restart"/>
          </w:tcPr>
          <w:p w14:paraId="782EBAFC" w14:textId="77777777" w:rsidR="0004495C" w:rsidRPr="00E64753" w:rsidRDefault="0004495C" w:rsidP="003A0739">
            <w:pPr>
              <w:pStyle w:val="BodyText"/>
              <w:ind w:left="158"/>
              <w:jc w:val="both"/>
              <w:rPr>
                <w:rFonts w:ascii="Arial" w:hAnsi="Arial" w:cs="Arial"/>
                <w:sz w:val="18"/>
                <w:szCs w:val="18"/>
              </w:rPr>
            </w:pPr>
          </w:p>
        </w:tc>
        <w:tc>
          <w:tcPr>
            <w:tcW w:w="476" w:type="dxa"/>
            <w:vMerge w:val="restart"/>
          </w:tcPr>
          <w:p w14:paraId="7B2B1456" w14:textId="77777777" w:rsidR="0004495C" w:rsidRPr="00E64753" w:rsidRDefault="0004495C" w:rsidP="003A0739">
            <w:pPr>
              <w:pStyle w:val="BodyText"/>
              <w:ind w:left="360"/>
              <w:jc w:val="both"/>
              <w:rPr>
                <w:rFonts w:ascii="Arial" w:hAnsi="Arial" w:cs="Arial"/>
                <w:sz w:val="18"/>
                <w:szCs w:val="18"/>
              </w:rPr>
            </w:pPr>
          </w:p>
        </w:tc>
      </w:tr>
      <w:tr w:rsidR="0004495C" w:rsidRPr="00E64753" w14:paraId="6F92C421" w14:textId="77777777" w:rsidTr="0004495C">
        <w:trPr>
          <w:trHeight w:val="420"/>
        </w:trPr>
        <w:tc>
          <w:tcPr>
            <w:tcW w:w="569" w:type="dxa"/>
            <w:vMerge/>
          </w:tcPr>
          <w:p w14:paraId="216C4CC4" w14:textId="77777777" w:rsidR="0004495C" w:rsidRDefault="0004495C" w:rsidP="004A7EA4">
            <w:pPr>
              <w:pStyle w:val="BodyText"/>
              <w:jc w:val="both"/>
              <w:rPr>
                <w:rFonts w:ascii="Arial" w:hAnsi="Arial" w:cs="Arial"/>
                <w:sz w:val="20"/>
                <w:szCs w:val="20"/>
              </w:rPr>
            </w:pPr>
          </w:p>
        </w:tc>
        <w:tc>
          <w:tcPr>
            <w:tcW w:w="1357" w:type="dxa"/>
            <w:vMerge/>
          </w:tcPr>
          <w:p w14:paraId="52C9B4E6" w14:textId="77777777" w:rsidR="0004495C" w:rsidRPr="00C27DFC" w:rsidRDefault="0004495C" w:rsidP="004A7EA4">
            <w:pPr>
              <w:pStyle w:val="BodyText"/>
              <w:jc w:val="both"/>
              <w:rPr>
                <w:rFonts w:ascii="Arial" w:hAnsi="Arial" w:cs="Arial"/>
                <w:sz w:val="18"/>
                <w:szCs w:val="18"/>
              </w:rPr>
            </w:pPr>
          </w:p>
        </w:tc>
        <w:tc>
          <w:tcPr>
            <w:tcW w:w="1058" w:type="dxa"/>
            <w:vMerge/>
          </w:tcPr>
          <w:p w14:paraId="1F2DB027" w14:textId="77777777" w:rsidR="0004495C" w:rsidRPr="00E64753" w:rsidRDefault="0004495C" w:rsidP="004A7EA4">
            <w:pPr>
              <w:pStyle w:val="BodyText"/>
              <w:jc w:val="center"/>
              <w:rPr>
                <w:rFonts w:ascii="Arial" w:hAnsi="Arial" w:cs="Arial"/>
                <w:sz w:val="20"/>
                <w:szCs w:val="20"/>
              </w:rPr>
            </w:pPr>
          </w:p>
        </w:tc>
        <w:tc>
          <w:tcPr>
            <w:tcW w:w="3553" w:type="dxa"/>
          </w:tcPr>
          <w:p w14:paraId="36CB7E6B" w14:textId="6D14B3E8" w:rsidR="0004495C" w:rsidRPr="00E64753" w:rsidRDefault="0004495C">
            <w:pPr>
              <w:pStyle w:val="BodyText"/>
              <w:numPr>
                <w:ilvl w:val="0"/>
                <w:numId w:val="23"/>
              </w:numPr>
              <w:ind w:left="158" w:hanging="158"/>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pengusulan</w:t>
            </w:r>
            <w:proofErr w:type="spellEnd"/>
            <w:r w:rsidRPr="00E64753">
              <w:rPr>
                <w:rFonts w:ascii="Arial" w:hAnsi="Arial" w:cs="Arial"/>
                <w:sz w:val="18"/>
                <w:szCs w:val="18"/>
              </w:rPr>
              <w:t xml:space="preserve"> </w:t>
            </w:r>
            <w:proofErr w:type="spellStart"/>
            <w:r w:rsidRPr="00E64753">
              <w:rPr>
                <w:rFonts w:ascii="Arial" w:hAnsi="Arial" w:cs="Arial"/>
                <w:sz w:val="18"/>
                <w:szCs w:val="18"/>
              </w:rPr>
              <w:t>revisi</w:t>
            </w:r>
            <w:proofErr w:type="spellEnd"/>
            <w:r w:rsidRPr="00E64753">
              <w:rPr>
                <w:rFonts w:ascii="Arial" w:hAnsi="Arial" w:cs="Arial"/>
                <w:sz w:val="18"/>
                <w:szCs w:val="18"/>
              </w:rPr>
              <w:t xml:space="preserve"> </w:t>
            </w:r>
            <w:proofErr w:type="spellStart"/>
            <w:r w:rsidRPr="00E64753">
              <w:rPr>
                <w:rFonts w:ascii="Arial" w:hAnsi="Arial" w:cs="Arial"/>
                <w:sz w:val="18"/>
                <w:szCs w:val="18"/>
              </w:rPr>
              <w:t>kegiatan</w:t>
            </w:r>
            <w:proofErr w:type="spellEnd"/>
            <w:r w:rsidRPr="00E64753">
              <w:rPr>
                <w:rFonts w:ascii="Arial" w:hAnsi="Arial" w:cs="Arial"/>
                <w:sz w:val="18"/>
                <w:szCs w:val="18"/>
              </w:rPr>
              <w:t xml:space="preserve"> dan </w:t>
            </w:r>
            <w:proofErr w:type="spellStart"/>
            <w:r w:rsidRPr="00E64753">
              <w:rPr>
                <w:rFonts w:ascii="Arial" w:hAnsi="Arial" w:cs="Arial"/>
                <w:sz w:val="18"/>
                <w:szCs w:val="18"/>
              </w:rPr>
              <w:t>anggaran</w:t>
            </w:r>
            <w:proofErr w:type="spellEnd"/>
            <w:r w:rsidR="008E0CE3">
              <w:rPr>
                <w:rFonts w:ascii="Arial" w:hAnsi="Arial" w:cs="Arial"/>
                <w:sz w:val="18"/>
                <w:szCs w:val="18"/>
              </w:rPr>
              <w:t>.</w:t>
            </w:r>
          </w:p>
        </w:tc>
        <w:tc>
          <w:tcPr>
            <w:tcW w:w="444" w:type="dxa"/>
            <w:vMerge/>
          </w:tcPr>
          <w:p w14:paraId="37BD95D4"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7F29C060"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39E51120" w14:textId="77777777" w:rsidR="0004495C" w:rsidRPr="00E64753" w:rsidRDefault="0004495C">
            <w:pPr>
              <w:pStyle w:val="BodyText"/>
              <w:numPr>
                <w:ilvl w:val="0"/>
                <w:numId w:val="23"/>
              </w:numPr>
              <w:ind w:left="158" w:hanging="158"/>
              <w:jc w:val="both"/>
              <w:rPr>
                <w:rFonts w:ascii="Arial" w:hAnsi="Arial" w:cs="Arial"/>
                <w:sz w:val="18"/>
                <w:szCs w:val="18"/>
              </w:rPr>
            </w:pPr>
          </w:p>
        </w:tc>
      </w:tr>
      <w:tr w:rsidR="0004495C" w:rsidRPr="00E64753" w14:paraId="563CA13A" w14:textId="77777777" w:rsidTr="0004495C">
        <w:trPr>
          <w:trHeight w:val="614"/>
        </w:trPr>
        <w:tc>
          <w:tcPr>
            <w:tcW w:w="569" w:type="dxa"/>
            <w:vMerge/>
          </w:tcPr>
          <w:p w14:paraId="6C7B243D" w14:textId="77777777" w:rsidR="0004495C" w:rsidRDefault="0004495C" w:rsidP="004A7EA4">
            <w:pPr>
              <w:pStyle w:val="BodyText"/>
              <w:jc w:val="both"/>
              <w:rPr>
                <w:rFonts w:ascii="Arial" w:hAnsi="Arial" w:cs="Arial"/>
                <w:sz w:val="20"/>
                <w:szCs w:val="20"/>
              </w:rPr>
            </w:pPr>
          </w:p>
        </w:tc>
        <w:tc>
          <w:tcPr>
            <w:tcW w:w="1357" w:type="dxa"/>
            <w:vMerge/>
          </w:tcPr>
          <w:p w14:paraId="4B2A3AE9" w14:textId="77777777" w:rsidR="0004495C" w:rsidRPr="00C27DFC" w:rsidRDefault="0004495C" w:rsidP="004A7EA4">
            <w:pPr>
              <w:pStyle w:val="BodyText"/>
              <w:jc w:val="both"/>
              <w:rPr>
                <w:rFonts w:ascii="Arial" w:hAnsi="Arial" w:cs="Arial"/>
                <w:sz w:val="18"/>
                <w:szCs w:val="18"/>
              </w:rPr>
            </w:pPr>
          </w:p>
        </w:tc>
        <w:tc>
          <w:tcPr>
            <w:tcW w:w="1058" w:type="dxa"/>
            <w:vMerge/>
          </w:tcPr>
          <w:p w14:paraId="2E22D523" w14:textId="77777777" w:rsidR="0004495C" w:rsidRPr="00E64753" w:rsidRDefault="0004495C" w:rsidP="004A7EA4">
            <w:pPr>
              <w:pStyle w:val="BodyText"/>
              <w:jc w:val="center"/>
              <w:rPr>
                <w:rFonts w:ascii="Arial" w:hAnsi="Arial" w:cs="Arial"/>
                <w:sz w:val="20"/>
                <w:szCs w:val="20"/>
              </w:rPr>
            </w:pPr>
          </w:p>
        </w:tc>
        <w:tc>
          <w:tcPr>
            <w:tcW w:w="3553" w:type="dxa"/>
          </w:tcPr>
          <w:p w14:paraId="0957670D" w14:textId="0AFF3C8F" w:rsidR="0004495C" w:rsidRPr="00E64753" w:rsidRDefault="0004495C">
            <w:pPr>
              <w:pStyle w:val="BodyText"/>
              <w:numPr>
                <w:ilvl w:val="0"/>
                <w:numId w:val="23"/>
              </w:numPr>
              <w:ind w:left="158" w:hanging="158"/>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penetapan</w:t>
            </w:r>
            <w:proofErr w:type="spellEnd"/>
            <w:r w:rsidRPr="00E64753">
              <w:rPr>
                <w:rFonts w:ascii="Arial" w:hAnsi="Arial" w:cs="Arial"/>
                <w:sz w:val="18"/>
                <w:szCs w:val="18"/>
              </w:rPr>
              <w:t xml:space="preserve"> </w:t>
            </w:r>
            <w:proofErr w:type="spellStart"/>
            <w:r w:rsidRPr="00E64753">
              <w:rPr>
                <w:rFonts w:ascii="Arial" w:hAnsi="Arial" w:cs="Arial"/>
                <w:sz w:val="18"/>
                <w:szCs w:val="18"/>
              </w:rPr>
              <w:t>petunjuk</w:t>
            </w:r>
            <w:proofErr w:type="spellEnd"/>
            <w:r w:rsidRPr="00E64753">
              <w:rPr>
                <w:rFonts w:ascii="Arial" w:hAnsi="Arial" w:cs="Arial"/>
                <w:sz w:val="18"/>
                <w:szCs w:val="18"/>
              </w:rPr>
              <w:t xml:space="preserve"> </w:t>
            </w:r>
            <w:proofErr w:type="spellStart"/>
            <w:r w:rsidRPr="00E64753">
              <w:rPr>
                <w:rFonts w:ascii="Arial" w:hAnsi="Arial" w:cs="Arial"/>
                <w:sz w:val="18"/>
                <w:szCs w:val="18"/>
              </w:rPr>
              <w:t>operasional</w:t>
            </w:r>
            <w:proofErr w:type="spellEnd"/>
            <w:r w:rsidRPr="00E64753">
              <w:rPr>
                <w:rFonts w:ascii="Arial" w:hAnsi="Arial" w:cs="Arial"/>
                <w:sz w:val="18"/>
                <w:szCs w:val="18"/>
              </w:rPr>
              <w:t xml:space="preserve"> </w:t>
            </w:r>
            <w:proofErr w:type="spellStart"/>
            <w:r w:rsidRPr="00E64753">
              <w:rPr>
                <w:rFonts w:ascii="Arial" w:hAnsi="Arial" w:cs="Arial"/>
                <w:sz w:val="18"/>
                <w:szCs w:val="18"/>
              </w:rPr>
              <w:t>kegiatan</w:t>
            </w:r>
            <w:proofErr w:type="spellEnd"/>
            <w:r w:rsidRPr="00E64753">
              <w:rPr>
                <w:rFonts w:ascii="Arial" w:hAnsi="Arial" w:cs="Arial"/>
                <w:sz w:val="18"/>
                <w:szCs w:val="18"/>
              </w:rPr>
              <w:t xml:space="preserve"> (POK) </w:t>
            </w:r>
            <w:proofErr w:type="spellStart"/>
            <w:r w:rsidRPr="00E64753">
              <w:rPr>
                <w:rFonts w:ascii="Arial" w:hAnsi="Arial" w:cs="Arial"/>
                <w:sz w:val="18"/>
                <w:szCs w:val="18"/>
              </w:rPr>
              <w:t>berdasarkan</w:t>
            </w:r>
            <w:proofErr w:type="spellEnd"/>
            <w:r w:rsidRPr="00E64753">
              <w:rPr>
                <w:rFonts w:ascii="Arial" w:hAnsi="Arial" w:cs="Arial"/>
                <w:sz w:val="18"/>
                <w:szCs w:val="18"/>
              </w:rPr>
              <w:t xml:space="preserve"> daftar </w:t>
            </w:r>
            <w:proofErr w:type="spellStart"/>
            <w:r w:rsidRPr="00E64753">
              <w:rPr>
                <w:rFonts w:ascii="Arial" w:hAnsi="Arial" w:cs="Arial"/>
                <w:sz w:val="18"/>
                <w:szCs w:val="18"/>
              </w:rPr>
              <w:t>isian</w:t>
            </w:r>
            <w:proofErr w:type="spellEnd"/>
            <w:r w:rsidRPr="00E64753">
              <w:rPr>
                <w:rFonts w:ascii="Arial" w:hAnsi="Arial" w:cs="Arial"/>
                <w:sz w:val="18"/>
                <w:szCs w:val="18"/>
              </w:rPr>
              <w:t xml:space="preserve"> </w:t>
            </w:r>
            <w:proofErr w:type="spellStart"/>
            <w:r w:rsidRPr="00E64753">
              <w:rPr>
                <w:rFonts w:ascii="Arial" w:hAnsi="Arial" w:cs="Arial"/>
                <w:sz w:val="18"/>
                <w:szCs w:val="18"/>
              </w:rPr>
              <w:t>pelaksanaan</w:t>
            </w:r>
            <w:proofErr w:type="spellEnd"/>
            <w:r w:rsidRPr="00E64753">
              <w:rPr>
                <w:rFonts w:ascii="Arial" w:hAnsi="Arial" w:cs="Arial"/>
                <w:sz w:val="18"/>
                <w:szCs w:val="18"/>
              </w:rPr>
              <w:t xml:space="preserve"> </w:t>
            </w:r>
            <w:proofErr w:type="spellStart"/>
            <w:r w:rsidRPr="00E64753">
              <w:rPr>
                <w:rFonts w:ascii="Arial" w:hAnsi="Arial" w:cs="Arial"/>
                <w:sz w:val="18"/>
                <w:szCs w:val="18"/>
              </w:rPr>
              <w:t>anggaran</w:t>
            </w:r>
            <w:proofErr w:type="spellEnd"/>
            <w:r w:rsidRPr="00E64753">
              <w:rPr>
                <w:rFonts w:ascii="Arial" w:hAnsi="Arial" w:cs="Arial"/>
                <w:sz w:val="18"/>
                <w:szCs w:val="18"/>
              </w:rPr>
              <w:t xml:space="preserve"> (DIPA</w:t>
            </w:r>
            <w:r w:rsidR="008E0CE3">
              <w:rPr>
                <w:rFonts w:ascii="Arial" w:hAnsi="Arial" w:cs="Arial"/>
                <w:sz w:val="18"/>
                <w:szCs w:val="18"/>
              </w:rPr>
              <w:t>).</w:t>
            </w:r>
          </w:p>
        </w:tc>
        <w:tc>
          <w:tcPr>
            <w:tcW w:w="444" w:type="dxa"/>
            <w:vMerge/>
          </w:tcPr>
          <w:p w14:paraId="79190E33"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5142A85F"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5235FC57" w14:textId="77777777" w:rsidR="0004495C" w:rsidRPr="00E64753" w:rsidRDefault="0004495C">
            <w:pPr>
              <w:pStyle w:val="BodyText"/>
              <w:numPr>
                <w:ilvl w:val="0"/>
                <w:numId w:val="23"/>
              </w:numPr>
              <w:ind w:left="158" w:hanging="158"/>
              <w:jc w:val="both"/>
              <w:rPr>
                <w:rFonts w:ascii="Arial" w:hAnsi="Arial" w:cs="Arial"/>
                <w:sz w:val="18"/>
                <w:szCs w:val="18"/>
              </w:rPr>
            </w:pPr>
          </w:p>
        </w:tc>
      </w:tr>
      <w:tr w:rsidR="0004495C" w:rsidRPr="00E64753" w14:paraId="57DCCCFB" w14:textId="77777777" w:rsidTr="0004495C">
        <w:trPr>
          <w:trHeight w:val="423"/>
        </w:trPr>
        <w:tc>
          <w:tcPr>
            <w:tcW w:w="569" w:type="dxa"/>
            <w:vMerge/>
          </w:tcPr>
          <w:p w14:paraId="6F020B5A" w14:textId="77777777" w:rsidR="0004495C" w:rsidRDefault="0004495C" w:rsidP="004A7EA4">
            <w:pPr>
              <w:pStyle w:val="BodyText"/>
              <w:jc w:val="both"/>
              <w:rPr>
                <w:rFonts w:ascii="Arial" w:hAnsi="Arial" w:cs="Arial"/>
                <w:sz w:val="20"/>
                <w:szCs w:val="20"/>
              </w:rPr>
            </w:pPr>
          </w:p>
        </w:tc>
        <w:tc>
          <w:tcPr>
            <w:tcW w:w="1357" w:type="dxa"/>
            <w:vMerge/>
          </w:tcPr>
          <w:p w14:paraId="3C7A815E" w14:textId="77777777" w:rsidR="0004495C" w:rsidRPr="00C27DFC" w:rsidRDefault="0004495C" w:rsidP="004A7EA4">
            <w:pPr>
              <w:pStyle w:val="BodyText"/>
              <w:jc w:val="both"/>
              <w:rPr>
                <w:rFonts w:ascii="Arial" w:hAnsi="Arial" w:cs="Arial"/>
                <w:sz w:val="18"/>
                <w:szCs w:val="18"/>
              </w:rPr>
            </w:pPr>
          </w:p>
        </w:tc>
        <w:tc>
          <w:tcPr>
            <w:tcW w:w="1058" w:type="dxa"/>
            <w:vMerge/>
          </w:tcPr>
          <w:p w14:paraId="42C1CEC9" w14:textId="77777777" w:rsidR="0004495C" w:rsidRPr="00E64753" w:rsidRDefault="0004495C" w:rsidP="004A7EA4">
            <w:pPr>
              <w:pStyle w:val="BodyText"/>
              <w:jc w:val="center"/>
              <w:rPr>
                <w:rFonts w:ascii="Arial" w:hAnsi="Arial" w:cs="Arial"/>
                <w:sz w:val="20"/>
                <w:szCs w:val="20"/>
              </w:rPr>
            </w:pPr>
          </w:p>
        </w:tc>
        <w:tc>
          <w:tcPr>
            <w:tcW w:w="3553" w:type="dxa"/>
          </w:tcPr>
          <w:p w14:paraId="2026D47B" w14:textId="7CC2F058" w:rsidR="0004495C" w:rsidRPr="003A0739" w:rsidRDefault="0004495C">
            <w:pPr>
              <w:pStyle w:val="BodyText"/>
              <w:numPr>
                <w:ilvl w:val="0"/>
                <w:numId w:val="23"/>
              </w:numPr>
              <w:ind w:left="158" w:hanging="158"/>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rencana</w:t>
            </w:r>
            <w:proofErr w:type="spellEnd"/>
            <w:r w:rsidRPr="00E64753">
              <w:rPr>
                <w:rFonts w:ascii="Arial" w:hAnsi="Arial" w:cs="Arial"/>
                <w:sz w:val="18"/>
                <w:szCs w:val="18"/>
              </w:rPr>
              <w:t xml:space="preserve"> </w:t>
            </w:r>
            <w:proofErr w:type="spellStart"/>
            <w:r w:rsidRPr="00E64753">
              <w:rPr>
                <w:rFonts w:ascii="Arial" w:hAnsi="Arial" w:cs="Arial"/>
                <w:sz w:val="18"/>
                <w:szCs w:val="18"/>
              </w:rPr>
              <w:t>kebutuhan</w:t>
            </w:r>
            <w:proofErr w:type="spellEnd"/>
            <w:r w:rsidRPr="00E64753">
              <w:rPr>
                <w:rFonts w:ascii="Arial" w:hAnsi="Arial" w:cs="Arial"/>
                <w:sz w:val="18"/>
                <w:szCs w:val="18"/>
              </w:rPr>
              <w:t xml:space="preserve"> </w:t>
            </w:r>
            <w:proofErr w:type="spellStart"/>
            <w:r w:rsidRPr="00E64753">
              <w:rPr>
                <w:rFonts w:ascii="Arial" w:hAnsi="Arial" w:cs="Arial"/>
                <w:sz w:val="18"/>
                <w:szCs w:val="18"/>
              </w:rPr>
              <w:t>barang</w:t>
            </w:r>
            <w:proofErr w:type="spellEnd"/>
            <w:r w:rsidRPr="00E64753">
              <w:rPr>
                <w:rFonts w:ascii="Arial" w:hAnsi="Arial" w:cs="Arial"/>
                <w:sz w:val="18"/>
                <w:szCs w:val="18"/>
              </w:rPr>
              <w:t xml:space="preserve"> </w:t>
            </w:r>
            <w:proofErr w:type="spellStart"/>
            <w:r w:rsidRPr="00E64753">
              <w:rPr>
                <w:rFonts w:ascii="Arial" w:hAnsi="Arial" w:cs="Arial"/>
                <w:sz w:val="18"/>
                <w:szCs w:val="18"/>
              </w:rPr>
              <w:t>milik</w:t>
            </w:r>
            <w:proofErr w:type="spellEnd"/>
            <w:r w:rsidRPr="00E64753">
              <w:rPr>
                <w:rFonts w:ascii="Arial" w:hAnsi="Arial" w:cs="Arial"/>
                <w:sz w:val="18"/>
                <w:szCs w:val="18"/>
              </w:rPr>
              <w:t xml:space="preserve"> negara (RKBMN)</w:t>
            </w:r>
            <w:r w:rsidR="008E0CE3">
              <w:rPr>
                <w:rFonts w:ascii="Arial" w:hAnsi="Arial" w:cs="Arial"/>
                <w:sz w:val="18"/>
                <w:szCs w:val="18"/>
              </w:rPr>
              <w:t>.</w:t>
            </w:r>
          </w:p>
        </w:tc>
        <w:tc>
          <w:tcPr>
            <w:tcW w:w="444" w:type="dxa"/>
            <w:vMerge/>
          </w:tcPr>
          <w:p w14:paraId="0CB235E6"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2BCA6969"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361F202A" w14:textId="77777777" w:rsidR="0004495C" w:rsidRPr="00E64753" w:rsidRDefault="0004495C">
            <w:pPr>
              <w:pStyle w:val="BodyText"/>
              <w:numPr>
                <w:ilvl w:val="0"/>
                <w:numId w:val="23"/>
              </w:numPr>
              <w:ind w:left="158" w:hanging="158"/>
              <w:jc w:val="both"/>
              <w:rPr>
                <w:rFonts w:ascii="Arial" w:hAnsi="Arial" w:cs="Arial"/>
                <w:sz w:val="18"/>
                <w:szCs w:val="18"/>
              </w:rPr>
            </w:pPr>
          </w:p>
        </w:tc>
      </w:tr>
      <w:tr w:rsidR="0004495C" w:rsidRPr="00E64753" w14:paraId="77F006FA" w14:textId="77777777" w:rsidTr="0004495C">
        <w:trPr>
          <w:trHeight w:val="416"/>
        </w:trPr>
        <w:tc>
          <w:tcPr>
            <w:tcW w:w="569" w:type="dxa"/>
            <w:vMerge/>
          </w:tcPr>
          <w:p w14:paraId="4CB0A0A9" w14:textId="77777777" w:rsidR="0004495C" w:rsidRDefault="0004495C" w:rsidP="004A7EA4">
            <w:pPr>
              <w:pStyle w:val="BodyText"/>
              <w:jc w:val="both"/>
              <w:rPr>
                <w:rFonts w:ascii="Arial" w:hAnsi="Arial" w:cs="Arial"/>
                <w:sz w:val="20"/>
                <w:szCs w:val="20"/>
              </w:rPr>
            </w:pPr>
          </w:p>
        </w:tc>
        <w:tc>
          <w:tcPr>
            <w:tcW w:w="1357" w:type="dxa"/>
            <w:vMerge/>
          </w:tcPr>
          <w:p w14:paraId="2F104751" w14:textId="77777777" w:rsidR="0004495C" w:rsidRPr="00C27DFC" w:rsidRDefault="0004495C" w:rsidP="004A7EA4">
            <w:pPr>
              <w:pStyle w:val="BodyText"/>
              <w:jc w:val="both"/>
              <w:rPr>
                <w:rFonts w:ascii="Arial" w:hAnsi="Arial" w:cs="Arial"/>
                <w:sz w:val="18"/>
                <w:szCs w:val="18"/>
              </w:rPr>
            </w:pPr>
          </w:p>
        </w:tc>
        <w:tc>
          <w:tcPr>
            <w:tcW w:w="1058" w:type="dxa"/>
            <w:vMerge/>
          </w:tcPr>
          <w:p w14:paraId="1E8CB2B0" w14:textId="77777777" w:rsidR="0004495C" w:rsidRPr="00E64753" w:rsidRDefault="0004495C" w:rsidP="004A7EA4">
            <w:pPr>
              <w:pStyle w:val="BodyText"/>
              <w:jc w:val="center"/>
              <w:rPr>
                <w:rFonts w:ascii="Arial" w:hAnsi="Arial" w:cs="Arial"/>
                <w:sz w:val="20"/>
                <w:szCs w:val="20"/>
              </w:rPr>
            </w:pPr>
          </w:p>
        </w:tc>
        <w:tc>
          <w:tcPr>
            <w:tcW w:w="3553" w:type="dxa"/>
          </w:tcPr>
          <w:p w14:paraId="16AFCFA0" w14:textId="5CF31E82" w:rsidR="0004495C" w:rsidRPr="003A0739" w:rsidRDefault="0004495C">
            <w:pPr>
              <w:pStyle w:val="BodyText"/>
              <w:numPr>
                <w:ilvl w:val="0"/>
                <w:numId w:val="23"/>
              </w:numPr>
              <w:ind w:left="158" w:hanging="158"/>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rencana</w:t>
            </w:r>
            <w:proofErr w:type="spellEnd"/>
            <w:r w:rsidRPr="00E64753">
              <w:rPr>
                <w:rFonts w:ascii="Arial" w:hAnsi="Arial" w:cs="Arial"/>
                <w:sz w:val="18"/>
                <w:szCs w:val="18"/>
              </w:rPr>
              <w:t xml:space="preserve"> </w:t>
            </w:r>
            <w:proofErr w:type="spellStart"/>
            <w:r w:rsidRPr="00E64753">
              <w:rPr>
                <w:rFonts w:ascii="Arial" w:hAnsi="Arial" w:cs="Arial"/>
                <w:sz w:val="18"/>
                <w:szCs w:val="18"/>
              </w:rPr>
              <w:t>umum</w:t>
            </w:r>
            <w:proofErr w:type="spellEnd"/>
            <w:r w:rsidRPr="00E64753">
              <w:rPr>
                <w:rFonts w:ascii="Arial" w:hAnsi="Arial" w:cs="Arial"/>
                <w:sz w:val="18"/>
                <w:szCs w:val="18"/>
              </w:rPr>
              <w:t xml:space="preserve"> </w:t>
            </w:r>
            <w:proofErr w:type="spellStart"/>
            <w:r w:rsidRPr="00E64753">
              <w:rPr>
                <w:rFonts w:ascii="Arial" w:hAnsi="Arial" w:cs="Arial"/>
                <w:sz w:val="18"/>
                <w:szCs w:val="18"/>
              </w:rPr>
              <w:t>pengadaan</w:t>
            </w:r>
            <w:proofErr w:type="spellEnd"/>
            <w:r w:rsidRPr="00E64753">
              <w:rPr>
                <w:rFonts w:ascii="Arial" w:hAnsi="Arial" w:cs="Arial"/>
                <w:sz w:val="18"/>
                <w:szCs w:val="18"/>
              </w:rPr>
              <w:t xml:space="preserve"> (RUP)</w:t>
            </w:r>
            <w:r w:rsidR="008E0CE3">
              <w:rPr>
                <w:rFonts w:ascii="Arial" w:hAnsi="Arial" w:cs="Arial"/>
                <w:sz w:val="18"/>
                <w:szCs w:val="18"/>
              </w:rPr>
              <w:t>.</w:t>
            </w:r>
          </w:p>
        </w:tc>
        <w:tc>
          <w:tcPr>
            <w:tcW w:w="444" w:type="dxa"/>
            <w:vMerge/>
          </w:tcPr>
          <w:p w14:paraId="71BCDDC0"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75940A87"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21CC9F2B" w14:textId="77777777" w:rsidR="0004495C" w:rsidRPr="00E64753" w:rsidRDefault="0004495C">
            <w:pPr>
              <w:pStyle w:val="BodyText"/>
              <w:numPr>
                <w:ilvl w:val="0"/>
                <w:numId w:val="23"/>
              </w:numPr>
              <w:ind w:left="158" w:hanging="158"/>
              <w:jc w:val="both"/>
              <w:rPr>
                <w:rFonts w:ascii="Arial" w:hAnsi="Arial" w:cs="Arial"/>
                <w:sz w:val="18"/>
                <w:szCs w:val="18"/>
              </w:rPr>
            </w:pPr>
          </w:p>
        </w:tc>
      </w:tr>
      <w:tr w:rsidR="0004495C" w:rsidRPr="00E64753" w14:paraId="731FEBCE" w14:textId="77777777" w:rsidTr="0004495C">
        <w:trPr>
          <w:trHeight w:val="421"/>
        </w:trPr>
        <w:tc>
          <w:tcPr>
            <w:tcW w:w="569" w:type="dxa"/>
            <w:vMerge/>
          </w:tcPr>
          <w:p w14:paraId="4E488A46" w14:textId="77777777" w:rsidR="0004495C" w:rsidRDefault="0004495C" w:rsidP="004A7EA4">
            <w:pPr>
              <w:pStyle w:val="BodyText"/>
              <w:jc w:val="both"/>
              <w:rPr>
                <w:rFonts w:ascii="Arial" w:hAnsi="Arial" w:cs="Arial"/>
                <w:sz w:val="20"/>
                <w:szCs w:val="20"/>
              </w:rPr>
            </w:pPr>
          </w:p>
        </w:tc>
        <w:tc>
          <w:tcPr>
            <w:tcW w:w="1357" w:type="dxa"/>
            <w:vMerge/>
          </w:tcPr>
          <w:p w14:paraId="4FED772C" w14:textId="77777777" w:rsidR="0004495C" w:rsidRPr="00C27DFC" w:rsidRDefault="0004495C" w:rsidP="004A7EA4">
            <w:pPr>
              <w:pStyle w:val="BodyText"/>
              <w:jc w:val="both"/>
              <w:rPr>
                <w:rFonts w:ascii="Arial" w:hAnsi="Arial" w:cs="Arial"/>
                <w:sz w:val="18"/>
                <w:szCs w:val="18"/>
              </w:rPr>
            </w:pPr>
          </w:p>
        </w:tc>
        <w:tc>
          <w:tcPr>
            <w:tcW w:w="1058" w:type="dxa"/>
            <w:vMerge/>
          </w:tcPr>
          <w:p w14:paraId="6401A15C" w14:textId="77777777" w:rsidR="0004495C" w:rsidRPr="00E64753" w:rsidRDefault="0004495C" w:rsidP="004A7EA4">
            <w:pPr>
              <w:pStyle w:val="BodyText"/>
              <w:jc w:val="center"/>
              <w:rPr>
                <w:rFonts w:ascii="Arial" w:hAnsi="Arial" w:cs="Arial"/>
                <w:sz w:val="20"/>
                <w:szCs w:val="20"/>
              </w:rPr>
            </w:pPr>
          </w:p>
        </w:tc>
        <w:tc>
          <w:tcPr>
            <w:tcW w:w="3553" w:type="dxa"/>
          </w:tcPr>
          <w:p w14:paraId="2D98201D" w14:textId="75E638F7" w:rsidR="0004495C" w:rsidRPr="003A0739" w:rsidRDefault="0004495C">
            <w:pPr>
              <w:pStyle w:val="BodyText"/>
              <w:numPr>
                <w:ilvl w:val="0"/>
                <w:numId w:val="23"/>
              </w:numPr>
              <w:ind w:left="158" w:hanging="158"/>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penyusunan</w:t>
            </w:r>
            <w:proofErr w:type="spellEnd"/>
            <w:r>
              <w:rPr>
                <w:rFonts w:ascii="Arial" w:hAnsi="Arial" w:cs="Arial"/>
                <w:sz w:val="18"/>
                <w:szCs w:val="18"/>
              </w:rPr>
              <w:t xml:space="preserve"> </w:t>
            </w:r>
            <w:proofErr w:type="spellStart"/>
            <w:r>
              <w:rPr>
                <w:rFonts w:ascii="Arial" w:hAnsi="Arial" w:cs="Arial"/>
                <w:sz w:val="18"/>
                <w:szCs w:val="18"/>
              </w:rPr>
              <w:t>indikator</w:t>
            </w:r>
            <w:proofErr w:type="spellEnd"/>
            <w:r w:rsidRPr="00E64753">
              <w:rPr>
                <w:rFonts w:ascii="Arial" w:hAnsi="Arial" w:cs="Arial"/>
                <w:sz w:val="18"/>
                <w:szCs w:val="18"/>
              </w:rPr>
              <w:t xml:space="preserve"> </w:t>
            </w:r>
            <w:proofErr w:type="spellStart"/>
            <w:r w:rsidRPr="00E64753">
              <w:rPr>
                <w:rFonts w:ascii="Arial" w:hAnsi="Arial" w:cs="Arial"/>
                <w:sz w:val="18"/>
                <w:szCs w:val="18"/>
              </w:rPr>
              <w:t>kinerja</w:t>
            </w:r>
            <w:proofErr w:type="spellEnd"/>
            <w:r w:rsidRPr="00E64753">
              <w:rPr>
                <w:rFonts w:ascii="Arial" w:hAnsi="Arial" w:cs="Arial"/>
                <w:sz w:val="18"/>
                <w:szCs w:val="18"/>
              </w:rPr>
              <w:t xml:space="preserve"> </w:t>
            </w:r>
            <w:proofErr w:type="spellStart"/>
            <w:r w:rsidRPr="00E64753">
              <w:rPr>
                <w:rFonts w:ascii="Arial" w:hAnsi="Arial" w:cs="Arial"/>
                <w:sz w:val="18"/>
                <w:szCs w:val="18"/>
              </w:rPr>
              <w:t>utama</w:t>
            </w:r>
            <w:proofErr w:type="spellEnd"/>
            <w:r w:rsidRPr="00E64753">
              <w:rPr>
                <w:rFonts w:ascii="Arial" w:hAnsi="Arial" w:cs="Arial"/>
                <w:sz w:val="18"/>
                <w:szCs w:val="18"/>
              </w:rPr>
              <w:t xml:space="preserve"> (IKU)</w:t>
            </w:r>
            <w:r w:rsidR="008E0CE3">
              <w:rPr>
                <w:rFonts w:ascii="Arial" w:hAnsi="Arial" w:cs="Arial"/>
                <w:sz w:val="18"/>
                <w:szCs w:val="18"/>
              </w:rPr>
              <w:t>.</w:t>
            </w:r>
          </w:p>
        </w:tc>
        <w:tc>
          <w:tcPr>
            <w:tcW w:w="444" w:type="dxa"/>
            <w:vMerge/>
          </w:tcPr>
          <w:p w14:paraId="4014BC45"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768784B2"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0962E126" w14:textId="77777777" w:rsidR="0004495C" w:rsidRPr="00E64753" w:rsidRDefault="0004495C">
            <w:pPr>
              <w:pStyle w:val="BodyText"/>
              <w:numPr>
                <w:ilvl w:val="0"/>
                <w:numId w:val="23"/>
              </w:numPr>
              <w:ind w:left="158" w:hanging="158"/>
              <w:jc w:val="both"/>
              <w:rPr>
                <w:rFonts w:ascii="Arial" w:hAnsi="Arial" w:cs="Arial"/>
                <w:sz w:val="18"/>
                <w:szCs w:val="18"/>
              </w:rPr>
            </w:pPr>
          </w:p>
        </w:tc>
      </w:tr>
      <w:tr w:rsidR="0004495C" w:rsidRPr="00E64753" w14:paraId="2EB7AAD6" w14:textId="77777777" w:rsidTr="0004495C">
        <w:trPr>
          <w:trHeight w:val="413"/>
        </w:trPr>
        <w:tc>
          <w:tcPr>
            <w:tcW w:w="569" w:type="dxa"/>
            <w:vMerge/>
          </w:tcPr>
          <w:p w14:paraId="2AA640F6" w14:textId="77777777" w:rsidR="0004495C" w:rsidRDefault="0004495C" w:rsidP="004A7EA4">
            <w:pPr>
              <w:pStyle w:val="BodyText"/>
              <w:jc w:val="both"/>
              <w:rPr>
                <w:rFonts w:ascii="Arial" w:hAnsi="Arial" w:cs="Arial"/>
                <w:sz w:val="20"/>
                <w:szCs w:val="20"/>
              </w:rPr>
            </w:pPr>
          </w:p>
        </w:tc>
        <w:tc>
          <w:tcPr>
            <w:tcW w:w="1357" w:type="dxa"/>
            <w:vMerge/>
          </w:tcPr>
          <w:p w14:paraId="4716F269" w14:textId="77777777" w:rsidR="0004495C" w:rsidRPr="00C27DFC" w:rsidRDefault="0004495C" w:rsidP="004A7EA4">
            <w:pPr>
              <w:pStyle w:val="BodyText"/>
              <w:jc w:val="both"/>
              <w:rPr>
                <w:rFonts w:ascii="Arial" w:hAnsi="Arial" w:cs="Arial"/>
                <w:sz w:val="18"/>
                <w:szCs w:val="18"/>
              </w:rPr>
            </w:pPr>
          </w:p>
        </w:tc>
        <w:tc>
          <w:tcPr>
            <w:tcW w:w="1058" w:type="dxa"/>
            <w:vMerge/>
          </w:tcPr>
          <w:p w14:paraId="565E8634" w14:textId="77777777" w:rsidR="0004495C" w:rsidRPr="00E64753" w:rsidRDefault="0004495C" w:rsidP="004A7EA4">
            <w:pPr>
              <w:pStyle w:val="BodyText"/>
              <w:jc w:val="center"/>
              <w:rPr>
                <w:rFonts w:ascii="Arial" w:hAnsi="Arial" w:cs="Arial"/>
                <w:sz w:val="20"/>
                <w:szCs w:val="20"/>
              </w:rPr>
            </w:pPr>
          </w:p>
        </w:tc>
        <w:tc>
          <w:tcPr>
            <w:tcW w:w="3553" w:type="dxa"/>
          </w:tcPr>
          <w:p w14:paraId="034F4D7D" w14:textId="1C245079" w:rsidR="0004495C" w:rsidRPr="003A0739" w:rsidRDefault="0004495C">
            <w:pPr>
              <w:pStyle w:val="BodyText"/>
              <w:numPr>
                <w:ilvl w:val="0"/>
                <w:numId w:val="23"/>
              </w:numPr>
              <w:ind w:left="158" w:hanging="158"/>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penyusunan</w:t>
            </w:r>
            <w:proofErr w:type="spellEnd"/>
            <w:r w:rsidRPr="00E64753">
              <w:rPr>
                <w:rFonts w:ascii="Arial" w:hAnsi="Arial" w:cs="Arial"/>
                <w:sz w:val="18"/>
                <w:szCs w:val="18"/>
              </w:rPr>
              <w:t xml:space="preserve"> </w:t>
            </w:r>
            <w:proofErr w:type="spellStart"/>
            <w:r w:rsidRPr="00E64753">
              <w:rPr>
                <w:rFonts w:ascii="Arial" w:hAnsi="Arial" w:cs="Arial"/>
                <w:sz w:val="18"/>
                <w:szCs w:val="18"/>
              </w:rPr>
              <w:t>rencana</w:t>
            </w:r>
            <w:proofErr w:type="spellEnd"/>
            <w:r w:rsidRPr="00E64753">
              <w:rPr>
                <w:rFonts w:ascii="Arial" w:hAnsi="Arial" w:cs="Arial"/>
                <w:sz w:val="18"/>
                <w:szCs w:val="18"/>
              </w:rPr>
              <w:t xml:space="preserve"> </w:t>
            </w:r>
            <w:proofErr w:type="spellStart"/>
            <w:r w:rsidRPr="00E64753">
              <w:rPr>
                <w:rFonts w:ascii="Arial" w:hAnsi="Arial" w:cs="Arial"/>
                <w:sz w:val="18"/>
                <w:szCs w:val="18"/>
              </w:rPr>
              <w:t>strategis</w:t>
            </w:r>
            <w:proofErr w:type="spellEnd"/>
            <w:r w:rsidRPr="00E64753">
              <w:rPr>
                <w:rFonts w:ascii="Arial" w:hAnsi="Arial" w:cs="Arial"/>
                <w:sz w:val="18"/>
                <w:szCs w:val="18"/>
              </w:rPr>
              <w:t xml:space="preserve"> (</w:t>
            </w:r>
            <w:proofErr w:type="spellStart"/>
            <w:r w:rsidRPr="00E64753">
              <w:rPr>
                <w:rFonts w:ascii="Arial" w:hAnsi="Arial" w:cs="Arial"/>
                <w:sz w:val="18"/>
                <w:szCs w:val="18"/>
              </w:rPr>
              <w:t>Renstra</w:t>
            </w:r>
            <w:proofErr w:type="spellEnd"/>
            <w:r w:rsidRPr="00E64753">
              <w:rPr>
                <w:rFonts w:ascii="Arial" w:hAnsi="Arial" w:cs="Arial"/>
                <w:sz w:val="18"/>
                <w:szCs w:val="18"/>
              </w:rPr>
              <w:t>)</w:t>
            </w:r>
            <w:r w:rsidR="008E0CE3">
              <w:rPr>
                <w:rFonts w:ascii="Arial" w:hAnsi="Arial" w:cs="Arial"/>
                <w:sz w:val="18"/>
                <w:szCs w:val="18"/>
              </w:rPr>
              <w:t>.</w:t>
            </w:r>
          </w:p>
        </w:tc>
        <w:tc>
          <w:tcPr>
            <w:tcW w:w="444" w:type="dxa"/>
            <w:vMerge/>
          </w:tcPr>
          <w:p w14:paraId="145C6AA9"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38749C5B"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68590347" w14:textId="77777777" w:rsidR="0004495C" w:rsidRPr="00E64753" w:rsidRDefault="0004495C">
            <w:pPr>
              <w:pStyle w:val="BodyText"/>
              <w:numPr>
                <w:ilvl w:val="0"/>
                <w:numId w:val="23"/>
              </w:numPr>
              <w:ind w:left="158" w:hanging="158"/>
              <w:jc w:val="both"/>
              <w:rPr>
                <w:rFonts w:ascii="Arial" w:hAnsi="Arial" w:cs="Arial"/>
                <w:sz w:val="18"/>
                <w:szCs w:val="18"/>
              </w:rPr>
            </w:pPr>
          </w:p>
        </w:tc>
      </w:tr>
      <w:tr w:rsidR="0004495C" w:rsidRPr="00E64753" w14:paraId="23F50F05" w14:textId="77777777" w:rsidTr="0004495C">
        <w:trPr>
          <w:trHeight w:val="419"/>
        </w:trPr>
        <w:tc>
          <w:tcPr>
            <w:tcW w:w="569" w:type="dxa"/>
            <w:vMerge/>
          </w:tcPr>
          <w:p w14:paraId="5721911B" w14:textId="77777777" w:rsidR="0004495C" w:rsidRDefault="0004495C" w:rsidP="004A7EA4">
            <w:pPr>
              <w:pStyle w:val="BodyText"/>
              <w:jc w:val="both"/>
              <w:rPr>
                <w:rFonts w:ascii="Arial" w:hAnsi="Arial" w:cs="Arial"/>
                <w:sz w:val="20"/>
                <w:szCs w:val="20"/>
              </w:rPr>
            </w:pPr>
          </w:p>
        </w:tc>
        <w:tc>
          <w:tcPr>
            <w:tcW w:w="1357" w:type="dxa"/>
            <w:vMerge/>
          </w:tcPr>
          <w:p w14:paraId="3DC8AFF2" w14:textId="77777777" w:rsidR="0004495C" w:rsidRPr="00C27DFC" w:rsidRDefault="0004495C" w:rsidP="004A7EA4">
            <w:pPr>
              <w:pStyle w:val="BodyText"/>
              <w:jc w:val="both"/>
              <w:rPr>
                <w:rFonts w:ascii="Arial" w:hAnsi="Arial" w:cs="Arial"/>
                <w:sz w:val="18"/>
                <w:szCs w:val="18"/>
              </w:rPr>
            </w:pPr>
          </w:p>
        </w:tc>
        <w:tc>
          <w:tcPr>
            <w:tcW w:w="1058" w:type="dxa"/>
            <w:vMerge/>
          </w:tcPr>
          <w:p w14:paraId="5712A969" w14:textId="77777777" w:rsidR="0004495C" w:rsidRPr="00E64753" w:rsidRDefault="0004495C" w:rsidP="004A7EA4">
            <w:pPr>
              <w:pStyle w:val="BodyText"/>
              <w:jc w:val="center"/>
              <w:rPr>
                <w:rFonts w:ascii="Arial" w:hAnsi="Arial" w:cs="Arial"/>
                <w:sz w:val="20"/>
                <w:szCs w:val="20"/>
              </w:rPr>
            </w:pPr>
          </w:p>
        </w:tc>
        <w:tc>
          <w:tcPr>
            <w:tcW w:w="3553" w:type="dxa"/>
          </w:tcPr>
          <w:p w14:paraId="01F9FA77" w14:textId="382FE56F" w:rsidR="0004495C" w:rsidRPr="003A0739" w:rsidRDefault="0004495C">
            <w:pPr>
              <w:pStyle w:val="BodyText"/>
              <w:numPr>
                <w:ilvl w:val="0"/>
                <w:numId w:val="23"/>
              </w:numPr>
              <w:ind w:left="158" w:hanging="158"/>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penyusunan</w:t>
            </w:r>
            <w:proofErr w:type="spellEnd"/>
            <w:r w:rsidRPr="00E64753">
              <w:rPr>
                <w:rFonts w:ascii="Arial" w:hAnsi="Arial" w:cs="Arial"/>
                <w:sz w:val="18"/>
                <w:szCs w:val="18"/>
              </w:rPr>
              <w:t xml:space="preserve"> </w:t>
            </w:r>
            <w:proofErr w:type="spellStart"/>
            <w:r w:rsidRPr="00E64753">
              <w:rPr>
                <w:rFonts w:ascii="Arial" w:hAnsi="Arial" w:cs="Arial"/>
                <w:sz w:val="18"/>
                <w:szCs w:val="18"/>
              </w:rPr>
              <w:t>rencana</w:t>
            </w:r>
            <w:proofErr w:type="spellEnd"/>
            <w:r w:rsidRPr="00E64753">
              <w:rPr>
                <w:rFonts w:ascii="Arial" w:hAnsi="Arial" w:cs="Arial"/>
                <w:sz w:val="18"/>
                <w:szCs w:val="18"/>
              </w:rPr>
              <w:t xml:space="preserve"> </w:t>
            </w:r>
            <w:proofErr w:type="spellStart"/>
            <w:r w:rsidRPr="00E64753">
              <w:rPr>
                <w:rFonts w:ascii="Arial" w:hAnsi="Arial" w:cs="Arial"/>
                <w:sz w:val="18"/>
                <w:szCs w:val="18"/>
              </w:rPr>
              <w:t>kinerja</w:t>
            </w:r>
            <w:proofErr w:type="spellEnd"/>
            <w:r w:rsidRPr="00E64753">
              <w:rPr>
                <w:rFonts w:ascii="Arial" w:hAnsi="Arial" w:cs="Arial"/>
                <w:sz w:val="18"/>
                <w:szCs w:val="18"/>
              </w:rPr>
              <w:t xml:space="preserve"> </w:t>
            </w:r>
            <w:proofErr w:type="spellStart"/>
            <w:r w:rsidRPr="00E64753">
              <w:rPr>
                <w:rFonts w:ascii="Arial" w:hAnsi="Arial" w:cs="Arial"/>
                <w:sz w:val="18"/>
                <w:szCs w:val="18"/>
              </w:rPr>
              <w:t>tahunan</w:t>
            </w:r>
            <w:proofErr w:type="spellEnd"/>
            <w:r w:rsidRPr="00E64753">
              <w:rPr>
                <w:rFonts w:ascii="Arial" w:hAnsi="Arial" w:cs="Arial"/>
                <w:sz w:val="18"/>
                <w:szCs w:val="18"/>
              </w:rPr>
              <w:t xml:space="preserve"> (RKT)</w:t>
            </w:r>
            <w:r w:rsidR="008E0CE3">
              <w:rPr>
                <w:rFonts w:ascii="Arial" w:hAnsi="Arial" w:cs="Arial"/>
                <w:sz w:val="18"/>
                <w:szCs w:val="18"/>
              </w:rPr>
              <w:t>.</w:t>
            </w:r>
          </w:p>
        </w:tc>
        <w:tc>
          <w:tcPr>
            <w:tcW w:w="444" w:type="dxa"/>
            <w:vMerge/>
          </w:tcPr>
          <w:p w14:paraId="6E0A481F"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1B7DC381"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524191EB" w14:textId="77777777" w:rsidR="0004495C" w:rsidRPr="00E64753" w:rsidRDefault="0004495C">
            <w:pPr>
              <w:pStyle w:val="BodyText"/>
              <w:numPr>
                <w:ilvl w:val="0"/>
                <w:numId w:val="23"/>
              </w:numPr>
              <w:ind w:left="158" w:hanging="158"/>
              <w:jc w:val="both"/>
              <w:rPr>
                <w:rFonts w:ascii="Arial" w:hAnsi="Arial" w:cs="Arial"/>
                <w:sz w:val="18"/>
                <w:szCs w:val="18"/>
              </w:rPr>
            </w:pPr>
          </w:p>
        </w:tc>
      </w:tr>
      <w:tr w:rsidR="0004495C" w:rsidRPr="00E64753" w14:paraId="63B14A41" w14:textId="77777777" w:rsidTr="0004495C">
        <w:trPr>
          <w:trHeight w:val="412"/>
        </w:trPr>
        <w:tc>
          <w:tcPr>
            <w:tcW w:w="569" w:type="dxa"/>
            <w:vMerge/>
          </w:tcPr>
          <w:p w14:paraId="0B4DF249" w14:textId="77777777" w:rsidR="0004495C" w:rsidRDefault="0004495C" w:rsidP="004A7EA4">
            <w:pPr>
              <w:pStyle w:val="BodyText"/>
              <w:jc w:val="both"/>
              <w:rPr>
                <w:rFonts w:ascii="Arial" w:hAnsi="Arial" w:cs="Arial"/>
                <w:sz w:val="20"/>
                <w:szCs w:val="20"/>
              </w:rPr>
            </w:pPr>
          </w:p>
        </w:tc>
        <w:tc>
          <w:tcPr>
            <w:tcW w:w="1357" w:type="dxa"/>
            <w:vMerge/>
          </w:tcPr>
          <w:p w14:paraId="4854883A" w14:textId="77777777" w:rsidR="0004495C" w:rsidRPr="00C27DFC" w:rsidRDefault="0004495C" w:rsidP="004A7EA4">
            <w:pPr>
              <w:pStyle w:val="BodyText"/>
              <w:jc w:val="both"/>
              <w:rPr>
                <w:rFonts w:ascii="Arial" w:hAnsi="Arial" w:cs="Arial"/>
                <w:sz w:val="18"/>
                <w:szCs w:val="18"/>
              </w:rPr>
            </w:pPr>
          </w:p>
        </w:tc>
        <w:tc>
          <w:tcPr>
            <w:tcW w:w="1058" w:type="dxa"/>
            <w:vMerge/>
          </w:tcPr>
          <w:p w14:paraId="6DFAEB44" w14:textId="77777777" w:rsidR="0004495C" w:rsidRPr="00E64753" w:rsidRDefault="0004495C" w:rsidP="004A7EA4">
            <w:pPr>
              <w:pStyle w:val="BodyText"/>
              <w:jc w:val="center"/>
              <w:rPr>
                <w:rFonts w:ascii="Arial" w:hAnsi="Arial" w:cs="Arial"/>
                <w:sz w:val="20"/>
                <w:szCs w:val="20"/>
              </w:rPr>
            </w:pPr>
          </w:p>
        </w:tc>
        <w:tc>
          <w:tcPr>
            <w:tcW w:w="3553" w:type="dxa"/>
          </w:tcPr>
          <w:p w14:paraId="4E207382" w14:textId="2081A500" w:rsidR="0004495C" w:rsidRPr="003A0739" w:rsidRDefault="0004495C">
            <w:pPr>
              <w:pStyle w:val="BodyText"/>
              <w:numPr>
                <w:ilvl w:val="0"/>
                <w:numId w:val="23"/>
              </w:numPr>
              <w:ind w:left="158" w:hanging="158"/>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penyusunan</w:t>
            </w:r>
            <w:proofErr w:type="spellEnd"/>
            <w:r w:rsidRPr="00E64753">
              <w:rPr>
                <w:rFonts w:ascii="Arial" w:hAnsi="Arial" w:cs="Arial"/>
                <w:sz w:val="18"/>
                <w:szCs w:val="18"/>
              </w:rPr>
              <w:t xml:space="preserve"> </w:t>
            </w:r>
            <w:proofErr w:type="spellStart"/>
            <w:r w:rsidRPr="00E64753">
              <w:rPr>
                <w:rFonts w:ascii="Arial" w:hAnsi="Arial" w:cs="Arial"/>
                <w:sz w:val="18"/>
                <w:szCs w:val="18"/>
              </w:rPr>
              <w:t>perjanjian</w:t>
            </w:r>
            <w:proofErr w:type="spellEnd"/>
            <w:r w:rsidRPr="00E64753">
              <w:rPr>
                <w:rFonts w:ascii="Arial" w:hAnsi="Arial" w:cs="Arial"/>
                <w:sz w:val="18"/>
                <w:szCs w:val="18"/>
              </w:rPr>
              <w:t xml:space="preserve"> </w:t>
            </w:r>
            <w:proofErr w:type="spellStart"/>
            <w:r w:rsidRPr="00E64753">
              <w:rPr>
                <w:rFonts w:ascii="Arial" w:hAnsi="Arial" w:cs="Arial"/>
                <w:sz w:val="18"/>
                <w:szCs w:val="18"/>
              </w:rPr>
              <w:t>kinerja</w:t>
            </w:r>
            <w:proofErr w:type="spellEnd"/>
            <w:r w:rsidRPr="00E64753">
              <w:rPr>
                <w:rFonts w:ascii="Arial" w:hAnsi="Arial" w:cs="Arial"/>
                <w:sz w:val="18"/>
                <w:szCs w:val="18"/>
              </w:rPr>
              <w:t xml:space="preserve"> (PK</w:t>
            </w:r>
            <w:r>
              <w:rPr>
                <w:rFonts w:ascii="Arial" w:hAnsi="Arial" w:cs="Arial"/>
                <w:sz w:val="18"/>
                <w:szCs w:val="18"/>
              </w:rPr>
              <w:t>)</w:t>
            </w:r>
            <w:r w:rsidR="008E0CE3">
              <w:rPr>
                <w:rFonts w:ascii="Arial" w:hAnsi="Arial" w:cs="Arial"/>
                <w:sz w:val="18"/>
                <w:szCs w:val="18"/>
              </w:rPr>
              <w:t>.</w:t>
            </w:r>
          </w:p>
        </w:tc>
        <w:tc>
          <w:tcPr>
            <w:tcW w:w="444" w:type="dxa"/>
            <w:vMerge/>
          </w:tcPr>
          <w:p w14:paraId="4DFC19F8"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5B7D0D78"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4BA16364" w14:textId="77777777" w:rsidR="0004495C" w:rsidRPr="00E64753" w:rsidRDefault="0004495C">
            <w:pPr>
              <w:pStyle w:val="BodyText"/>
              <w:numPr>
                <w:ilvl w:val="0"/>
                <w:numId w:val="23"/>
              </w:numPr>
              <w:ind w:left="158" w:hanging="158"/>
              <w:jc w:val="both"/>
              <w:rPr>
                <w:rFonts w:ascii="Arial" w:hAnsi="Arial" w:cs="Arial"/>
                <w:sz w:val="18"/>
                <w:szCs w:val="18"/>
              </w:rPr>
            </w:pPr>
          </w:p>
        </w:tc>
      </w:tr>
      <w:tr w:rsidR="0004495C" w:rsidRPr="00E64753" w14:paraId="5AD52FEC" w14:textId="77777777" w:rsidTr="0004495C">
        <w:trPr>
          <w:trHeight w:val="261"/>
        </w:trPr>
        <w:tc>
          <w:tcPr>
            <w:tcW w:w="569" w:type="dxa"/>
            <w:vMerge/>
          </w:tcPr>
          <w:p w14:paraId="237A813F" w14:textId="77777777" w:rsidR="0004495C" w:rsidRDefault="0004495C" w:rsidP="004A7EA4">
            <w:pPr>
              <w:pStyle w:val="BodyText"/>
              <w:jc w:val="both"/>
              <w:rPr>
                <w:rFonts w:ascii="Arial" w:hAnsi="Arial" w:cs="Arial"/>
                <w:sz w:val="20"/>
                <w:szCs w:val="20"/>
              </w:rPr>
            </w:pPr>
          </w:p>
        </w:tc>
        <w:tc>
          <w:tcPr>
            <w:tcW w:w="1357" w:type="dxa"/>
            <w:vMerge/>
          </w:tcPr>
          <w:p w14:paraId="2DBD1B5D" w14:textId="77777777" w:rsidR="0004495C" w:rsidRPr="00C27DFC" w:rsidRDefault="0004495C" w:rsidP="004A7EA4">
            <w:pPr>
              <w:pStyle w:val="BodyText"/>
              <w:jc w:val="both"/>
              <w:rPr>
                <w:rFonts w:ascii="Arial" w:hAnsi="Arial" w:cs="Arial"/>
                <w:sz w:val="18"/>
                <w:szCs w:val="18"/>
              </w:rPr>
            </w:pPr>
          </w:p>
        </w:tc>
        <w:tc>
          <w:tcPr>
            <w:tcW w:w="1058" w:type="dxa"/>
            <w:vMerge/>
          </w:tcPr>
          <w:p w14:paraId="4ACF9195" w14:textId="77777777" w:rsidR="0004495C" w:rsidRPr="00E64753" w:rsidRDefault="0004495C" w:rsidP="004A7EA4">
            <w:pPr>
              <w:pStyle w:val="BodyText"/>
              <w:jc w:val="center"/>
              <w:rPr>
                <w:rFonts w:ascii="Arial" w:hAnsi="Arial" w:cs="Arial"/>
                <w:sz w:val="20"/>
                <w:szCs w:val="20"/>
              </w:rPr>
            </w:pPr>
          </w:p>
        </w:tc>
        <w:tc>
          <w:tcPr>
            <w:tcW w:w="3553" w:type="dxa"/>
          </w:tcPr>
          <w:p w14:paraId="1810CFF5" w14:textId="28A3A407" w:rsidR="0004495C" w:rsidRPr="003A0739" w:rsidRDefault="0004495C">
            <w:pPr>
              <w:pStyle w:val="BodyText"/>
              <w:numPr>
                <w:ilvl w:val="0"/>
                <w:numId w:val="23"/>
              </w:numPr>
              <w:tabs>
                <w:tab w:val="left" w:pos="300"/>
              </w:tabs>
              <w:ind w:left="158" w:hanging="282"/>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rencana</w:t>
            </w:r>
            <w:proofErr w:type="spellEnd"/>
            <w:r w:rsidRPr="00E64753">
              <w:rPr>
                <w:rFonts w:ascii="Arial" w:hAnsi="Arial" w:cs="Arial"/>
                <w:sz w:val="18"/>
                <w:szCs w:val="18"/>
              </w:rPr>
              <w:t xml:space="preserve"> </w:t>
            </w:r>
            <w:proofErr w:type="spellStart"/>
            <w:r w:rsidRPr="00E64753">
              <w:rPr>
                <w:rFonts w:ascii="Arial" w:hAnsi="Arial" w:cs="Arial"/>
                <w:sz w:val="18"/>
                <w:szCs w:val="18"/>
              </w:rPr>
              <w:t>aksi</w:t>
            </w:r>
            <w:proofErr w:type="spellEnd"/>
            <w:r w:rsidRPr="00E64753">
              <w:rPr>
                <w:rFonts w:ascii="Arial" w:hAnsi="Arial" w:cs="Arial"/>
                <w:sz w:val="18"/>
                <w:szCs w:val="18"/>
              </w:rPr>
              <w:t xml:space="preserve"> </w:t>
            </w:r>
            <w:proofErr w:type="spellStart"/>
            <w:r w:rsidRPr="00E64753">
              <w:rPr>
                <w:rFonts w:ascii="Arial" w:hAnsi="Arial" w:cs="Arial"/>
                <w:sz w:val="18"/>
                <w:szCs w:val="18"/>
              </w:rPr>
              <w:t>kinerja</w:t>
            </w:r>
            <w:proofErr w:type="spellEnd"/>
            <w:r w:rsidR="008E0CE3">
              <w:rPr>
                <w:rFonts w:ascii="Arial" w:hAnsi="Arial" w:cs="Arial"/>
                <w:sz w:val="18"/>
                <w:szCs w:val="18"/>
              </w:rPr>
              <w:t>.</w:t>
            </w:r>
          </w:p>
        </w:tc>
        <w:tc>
          <w:tcPr>
            <w:tcW w:w="444" w:type="dxa"/>
            <w:vMerge/>
          </w:tcPr>
          <w:p w14:paraId="5806A0C6"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1152C3AB"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7B5CF54E" w14:textId="77777777" w:rsidR="0004495C" w:rsidRPr="00E64753" w:rsidRDefault="0004495C">
            <w:pPr>
              <w:pStyle w:val="BodyText"/>
              <w:numPr>
                <w:ilvl w:val="0"/>
                <w:numId w:val="23"/>
              </w:numPr>
              <w:ind w:left="158" w:hanging="158"/>
              <w:jc w:val="both"/>
              <w:rPr>
                <w:rFonts w:ascii="Arial" w:hAnsi="Arial" w:cs="Arial"/>
                <w:sz w:val="18"/>
                <w:szCs w:val="18"/>
              </w:rPr>
            </w:pPr>
          </w:p>
        </w:tc>
      </w:tr>
      <w:tr w:rsidR="0004495C" w:rsidRPr="00E64753" w14:paraId="4A83D89B" w14:textId="77777777" w:rsidTr="0004495C">
        <w:trPr>
          <w:trHeight w:val="280"/>
        </w:trPr>
        <w:tc>
          <w:tcPr>
            <w:tcW w:w="569" w:type="dxa"/>
            <w:vMerge/>
          </w:tcPr>
          <w:p w14:paraId="3F9C615A" w14:textId="77777777" w:rsidR="0004495C" w:rsidRDefault="0004495C" w:rsidP="004A7EA4">
            <w:pPr>
              <w:pStyle w:val="BodyText"/>
              <w:jc w:val="both"/>
              <w:rPr>
                <w:rFonts w:ascii="Arial" w:hAnsi="Arial" w:cs="Arial"/>
                <w:sz w:val="20"/>
                <w:szCs w:val="20"/>
              </w:rPr>
            </w:pPr>
          </w:p>
        </w:tc>
        <w:tc>
          <w:tcPr>
            <w:tcW w:w="1357" w:type="dxa"/>
            <w:vMerge/>
          </w:tcPr>
          <w:p w14:paraId="6D4F93C2" w14:textId="77777777" w:rsidR="0004495C" w:rsidRPr="00C27DFC" w:rsidRDefault="0004495C" w:rsidP="004A7EA4">
            <w:pPr>
              <w:pStyle w:val="BodyText"/>
              <w:jc w:val="both"/>
              <w:rPr>
                <w:rFonts w:ascii="Arial" w:hAnsi="Arial" w:cs="Arial"/>
                <w:sz w:val="18"/>
                <w:szCs w:val="18"/>
              </w:rPr>
            </w:pPr>
          </w:p>
        </w:tc>
        <w:tc>
          <w:tcPr>
            <w:tcW w:w="1058" w:type="dxa"/>
            <w:vMerge/>
          </w:tcPr>
          <w:p w14:paraId="20E4600E" w14:textId="77777777" w:rsidR="0004495C" w:rsidRPr="00E64753" w:rsidRDefault="0004495C" w:rsidP="004A7EA4">
            <w:pPr>
              <w:pStyle w:val="BodyText"/>
              <w:jc w:val="center"/>
              <w:rPr>
                <w:rFonts w:ascii="Arial" w:hAnsi="Arial" w:cs="Arial"/>
                <w:sz w:val="20"/>
                <w:szCs w:val="20"/>
              </w:rPr>
            </w:pPr>
          </w:p>
        </w:tc>
        <w:tc>
          <w:tcPr>
            <w:tcW w:w="3553" w:type="dxa"/>
          </w:tcPr>
          <w:p w14:paraId="7445C62F" w14:textId="28D86EC5" w:rsidR="0004495C" w:rsidRPr="003A0739" w:rsidRDefault="0004495C">
            <w:pPr>
              <w:pStyle w:val="BodyText"/>
              <w:numPr>
                <w:ilvl w:val="0"/>
                <w:numId w:val="23"/>
              </w:numPr>
              <w:tabs>
                <w:tab w:val="left" w:pos="300"/>
              </w:tabs>
              <w:ind w:left="158" w:hanging="282"/>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pengukuran</w:t>
            </w:r>
            <w:proofErr w:type="spellEnd"/>
            <w:r w:rsidRPr="00E64753">
              <w:rPr>
                <w:rFonts w:ascii="Arial" w:hAnsi="Arial" w:cs="Arial"/>
                <w:sz w:val="18"/>
                <w:szCs w:val="18"/>
              </w:rPr>
              <w:t xml:space="preserve"> </w:t>
            </w:r>
            <w:proofErr w:type="spellStart"/>
            <w:r w:rsidRPr="00E64753">
              <w:rPr>
                <w:rFonts w:ascii="Arial" w:hAnsi="Arial" w:cs="Arial"/>
                <w:sz w:val="18"/>
                <w:szCs w:val="18"/>
              </w:rPr>
              <w:t>kinerja</w:t>
            </w:r>
            <w:proofErr w:type="spellEnd"/>
            <w:r w:rsidR="008E0CE3">
              <w:rPr>
                <w:rFonts w:ascii="Arial" w:hAnsi="Arial" w:cs="Arial"/>
                <w:sz w:val="18"/>
                <w:szCs w:val="18"/>
              </w:rPr>
              <w:t>.</w:t>
            </w:r>
          </w:p>
        </w:tc>
        <w:tc>
          <w:tcPr>
            <w:tcW w:w="444" w:type="dxa"/>
            <w:vMerge/>
          </w:tcPr>
          <w:p w14:paraId="33D0F5C2"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7270D08A"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662AC076" w14:textId="77777777" w:rsidR="0004495C" w:rsidRPr="00E64753" w:rsidRDefault="0004495C">
            <w:pPr>
              <w:pStyle w:val="BodyText"/>
              <w:numPr>
                <w:ilvl w:val="0"/>
                <w:numId w:val="23"/>
              </w:numPr>
              <w:ind w:left="158" w:hanging="158"/>
              <w:jc w:val="both"/>
              <w:rPr>
                <w:rFonts w:ascii="Arial" w:hAnsi="Arial" w:cs="Arial"/>
                <w:sz w:val="18"/>
                <w:szCs w:val="18"/>
              </w:rPr>
            </w:pPr>
          </w:p>
        </w:tc>
      </w:tr>
      <w:tr w:rsidR="0004495C" w:rsidRPr="00E64753" w14:paraId="7C147A37" w14:textId="77777777" w:rsidTr="0004495C">
        <w:trPr>
          <w:trHeight w:val="411"/>
        </w:trPr>
        <w:tc>
          <w:tcPr>
            <w:tcW w:w="569" w:type="dxa"/>
            <w:vMerge/>
          </w:tcPr>
          <w:p w14:paraId="3F199823" w14:textId="77777777" w:rsidR="0004495C" w:rsidRDefault="0004495C" w:rsidP="004A7EA4">
            <w:pPr>
              <w:pStyle w:val="BodyText"/>
              <w:jc w:val="both"/>
              <w:rPr>
                <w:rFonts w:ascii="Arial" w:hAnsi="Arial" w:cs="Arial"/>
                <w:sz w:val="20"/>
                <w:szCs w:val="20"/>
              </w:rPr>
            </w:pPr>
          </w:p>
        </w:tc>
        <w:tc>
          <w:tcPr>
            <w:tcW w:w="1357" w:type="dxa"/>
            <w:vMerge/>
          </w:tcPr>
          <w:p w14:paraId="53EE4AC9" w14:textId="77777777" w:rsidR="0004495C" w:rsidRPr="00C27DFC" w:rsidRDefault="0004495C" w:rsidP="004A7EA4">
            <w:pPr>
              <w:pStyle w:val="BodyText"/>
              <w:jc w:val="both"/>
              <w:rPr>
                <w:rFonts w:ascii="Arial" w:hAnsi="Arial" w:cs="Arial"/>
                <w:sz w:val="18"/>
                <w:szCs w:val="18"/>
              </w:rPr>
            </w:pPr>
          </w:p>
        </w:tc>
        <w:tc>
          <w:tcPr>
            <w:tcW w:w="1058" w:type="dxa"/>
            <w:vMerge/>
          </w:tcPr>
          <w:p w14:paraId="77B7D336" w14:textId="77777777" w:rsidR="0004495C" w:rsidRPr="00E64753" w:rsidRDefault="0004495C" w:rsidP="004A7EA4">
            <w:pPr>
              <w:pStyle w:val="BodyText"/>
              <w:jc w:val="center"/>
              <w:rPr>
                <w:rFonts w:ascii="Arial" w:hAnsi="Arial" w:cs="Arial"/>
                <w:sz w:val="20"/>
                <w:szCs w:val="20"/>
              </w:rPr>
            </w:pPr>
          </w:p>
        </w:tc>
        <w:tc>
          <w:tcPr>
            <w:tcW w:w="3553" w:type="dxa"/>
          </w:tcPr>
          <w:p w14:paraId="622EC8C8" w14:textId="121E4752" w:rsidR="0004495C" w:rsidRPr="003A0739" w:rsidRDefault="0004495C">
            <w:pPr>
              <w:pStyle w:val="BodyText"/>
              <w:numPr>
                <w:ilvl w:val="0"/>
                <w:numId w:val="23"/>
              </w:numPr>
              <w:tabs>
                <w:tab w:val="left" w:pos="18"/>
              </w:tabs>
              <w:ind w:left="160" w:hanging="299"/>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laporan</w:t>
            </w:r>
            <w:proofErr w:type="spellEnd"/>
            <w:r w:rsidRPr="00E64753">
              <w:rPr>
                <w:rFonts w:ascii="Arial" w:hAnsi="Arial" w:cs="Arial"/>
                <w:sz w:val="18"/>
                <w:szCs w:val="18"/>
              </w:rPr>
              <w:t xml:space="preserve"> </w:t>
            </w:r>
            <w:proofErr w:type="spellStart"/>
            <w:r w:rsidRPr="00E64753">
              <w:rPr>
                <w:rFonts w:ascii="Arial" w:hAnsi="Arial" w:cs="Arial"/>
                <w:sz w:val="18"/>
                <w:szCs w:val="18"/>
              </w:rPr>
              <w:t>kinerja</w:t>
            </w:r>
            <w:proofErr w:type="spellEnd"/>
            <w:r w:rsidRPr="00E64753">
              <w:rPr>
                <w:rFonts w:ascii="Arial" w:hAnsi="Arial" w:cs="Arial"/>
                <w:sz w:val="18"/>
                <w:szCs w:val="18"/>
              </w:rPr>
              <w:t xml:space="preserve"> </w:t>
            </w:r>
            <w:proofErr w:type="spellStart"/>
            <w:r w:rsidRPr="00E64753">
              <w:rPr>
                <w:rFonts w:ascii="Arial" w:hAnsi="Arial" w:cs="Arial"/>
                <w:sz w:val="18"/>
                <w:szCs w:val="18"/>
              </w:rPr>
              <w:t>instansi</w:t>
            </w:r>
            <w:proofErr w:type="spellEnd"/>
            <w:r w:rsidRPr="00E64753">
              <w:rPr>
                <w:rFonts w:ascii="Arial" w:hAnsi="Arial" w:cs="Arial"/>
                <w:sz w:val="18"/>
                <w:szCs w:val="18"/>
              </w:rPr>
              <w:t xml:space="preserve"> </w:t>
            </w:r>
            <w:proofErr w:type="spellStart"/>
            <w:r w:rsidRPr="00E64753">
              <w:rPr>
                <w:rFonts w:ascii="Arial" w:hAnsi="Arial" w:cs="Arial"/>
                <w:sz w:val="18"/>
                <w:szCs w:val="18"/>
              </w:rPr>
              <w:t>pemerintah</w:t>
            </w:r>
            <w:proofErr w:type="spellEnd"/>
            <w:r w:rsidRPr="00E64753">
              <w:rPr>
                <w:rFonts w:ascii="Arial" w:hAnsi="Arial" w:cs="Arial"/>
                <w:sz w:val="18"/>
                <w:szCs w:val="18"/>
              </w:rPr>
              <w:t xml:space="preserve"> (LKJIP)</w:t>
            </w:r>
            <w:r w:rsidR="008E0CE3">
              <w:rPr>
                <w:rFonts w:ascii="Arial" w:hAnsi="Arial" w:cs="Arial"/>
                <w:sz w:val="18"/>
                <w:szCs w:val="18"/>
              </w:rPr>
              <w:t>.</w:t>
            </w:r>
          </w:p>
        </w:tc>
        <w:tc>
          <w:tcPr>
            <w:tcW w:w="444" w:type="dxa"/>
            <w:vMerge/>
          </w:tcPr>
          <w:p w14:paraId="37D99EC3"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32AC6D37"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09AE00A8" w14:textId="77777777" w:rsidR="0004495C" w:rsidRPr="00E64753" w:rsidRDefault="0004495C">
            <w:pPr>
              <w:pStyle w:val="BodyText"/>
              <w:numPr>
                <w:ilvl w:val="0"/>
                <w:numId w:val="23"/>
              </w:numPr>
              <w:ind w:left="158" w:hanging="158"/>
              <w:jc w:val="both"/>
              <w:rPr>
                <w:rFonts w:ascii="Arial" w:hAnsi="Arial" w:cs="Arial"/>
                <w:sz w:val="18"/>
                <w:szCs w:val="18"/>
              </w:rPr>
            </w:pPr>
          </w:p>
        </w:tc>
      </w:tr>
      <w:tr w:rsidR="0004495C" w:rsidRPr="00E64753" w14:paraId="72A2826A" w14:textId="77777777" w:rsidTr="0004495C">
        <w:trPr>
          <w:trHeight w:val="614"/>
        </w:trPr>
        <w:tc>
          <w:tcPr>
            <w:tcW w:w="569" w:type="dxa"/>
            <w:vMerge/>
          </w:tcPr>
          <w:p w14:paraId="38A197FA" w14:textId="77777777" w:rsidR="0004495C" w:rsidRDefault="0004495C" w:rsidP="004A7EA4">
            <w:pPr>
              <w:pStyle w:val="BodyText"/>
              <w:jc w:val="both"/>
              <w:rPr>
                <w:rFonts w:ascii="Arial" w:hAnsi="Arial" w:cs="Arial"/>
                <w:sz w:val="20"/>
                <w:szCs w:val="20"/>
              </w:rPr>
            </w:pPr>
          </w:p>
        </w:tc>
        <w:tc>
          <w:tcPr>
            <w:tcW w:w="1357" w:type="dxa"/>
            <w:vMerge/>
          </w:tcPr>
          <w:p w14:paraId="2A501F5F" w14:textId="77777777" w:rsidR="0004495C" w:rsidRPr="00C27DFC" w:rsidRDefault="0004495C" w:rsidP="004A7EA4">
            <w:pPr>
              <w:pStyle w:val="BodyText"/>
              <w:jc w:val="both"/>
              <w:rPr>
                <w:rFonts w:ascii="Arial" w:hAnsi="Arial" w:cs="Arial"/>
                <w:sz w:val="18"/>
                <w:szCs w:val="18"/>
              </w:rPr>
            </w:pPr>
          </w:p>
        </w:tc>
        <w:tc>
          <w:tcPr>
            <w:tcW w:w="1058" w:type="dxa"/>
            <w:vMerge/>
          </w:tcPr>
          <w:p w14:paraId="5ED05946" w14:textId="77777777" w:rsidR="0004495C" w:rsidRPr="00E64753" w:rsidRDefault="0004495C" w:rsidP="004A7EA4">
            <w:pPr>
              <w:pStyle w:val="BodyText"/>
              <w:jc w:val="center"/>
              <w:rPr>
                <w:rFonts w:ascii="Arial" w:hAnsi="Arial" w:cs="Arial"/>
                <w:sz w:val="20"/>
                <w:szCs w:val="20"/>
              </w:rPr>
            </w:pPr>
          </w:p>
        </w:tc>
        <w:tc>
          <w:tcPr>
            <w:tcW w:w="3553" w:type="dxa"/>
          </w:tcPr>
          <w:p w14:paraId="79FDC37E" w14:textId="33C043E0" w:rsidR="0004495C" w:rsidRPr="003A0739" w:rsidRDefault="0004495C">
            <w:pPr>
              <w:pStyle w:val="BodyText"/>
              <w:numPr>
                <w:ilvl w:val="0"/>
                <w:numId w:val="23"/>
              </w:numPr>
              <w:tabs>
                <w:tab w:val="left" w:pos="160"/>
              </w:tabs>
              <w:ind w:left="160" w:hanging="284"/>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sinkronisasi</w:t>
            </w:r>
            <w:proofErr w:type="spellEnd"/>
            <w:r w:rsidRPr="00E64753">
              <w:rPr>
                <w:rFonts w:ascii="Arial" w:hAnsi="Arial" w:cs="Arial"/>
                <w:sz w:val="18"/>
                <w:szCs w:val="18"/>
              </w:rPr>
              <w:t xml:space="preserve"> data </w:t>
            </w:r>
            <w:proofErr w:type="spellStart"/>
            <w:r>
              <w:rPr>
                <w:rFonts w:ascii="Arial" w:hAnsi="Arial" w:cs="Arial"/>
                <w:sz w:val="18"/>
                <w:szCs w:val="18"/>
              </w:rPr>
              <w:t>sistem</w:t>
            </w:r>
            <w:proofErr w:type="spellEnd"/>
            <w:r w:rsidRPr="00E64753">
              <w:rPr>
                <w:rFonts w:ascii="Arial" w:hAnsi="Arial" w:cs="Arial"/>
                <w:sz w:val="18"/>
                <w:szCs w:val="18"/>
              </w:rPr>
              <w:t xml:space="preserve"> </w:t>
            </w:r>
            <w:proofErr w:type="spellStart"/>
            <w:r w:rsidRPr="00E64753">
              <w:rPr>
                <w:rFonts w:ascii="Arial" w:hAnsi="Arial" w:cs="Arial"/>
                <w:sz w:val="18"/>
                <w:szCs w:val="18"/>
              </w:rPr>
              <w:t>informasi</w:t>
            </w:r>
            <w:proofErr w:type="spellEnd"/>
            <w:r w:rsidRPr="00E64753">
              <w:rPr>
                <w:rFonts w:ascii="Arial" w:hAnsi="Arial" w:cs="Arial"/>
                <w:sz w:val="18"/>
                <w:szCs w:val="18"/>
              </w:rPr>
              <w:t xml:space="preserve"> </w:t>
            </w:r>
            <w:proofErr w:type="spellStart"/>
            <w:r w:rsidRPr="00E64753">
              <w:rPr>
                <w:rFonts w:ascii="Arial" w:hAnsi="Arial" w:cs="Arial"/>
                <w:sz w:val="18"/>
                <w:szCs w:val="18"/>
              </w:rPr>
              <w:t>penelusuran</w:t>
            </w:r>
            <w:proofErr w:type="spellEnd"/>
            <w:r w:rsidRPr="00E64753">
              <w:rPr>
                <w:rFonts w:ascii="Arial" w:hAnsi="Arial" w:cs="Arial"/>
                <w:sz w:val="18"/>
                <w:szCs w:val="18"/>
              </w:rPr>
              <w:t xml:space="preserve"> </w:t>
            </w:r>
            <w:proofErr w:type="spellStart"/>
            <w:r w:rsidRPr="00E64753">
              <w:rPr>
                <w:rFonts w:ascii="Arial" w:hAnsi="Arial" w:cs="Arial"/>
                <w:sz w:val="18"/>
                <w:szCs w:val="18"/>
              </w:rPr>
              <w:t>perkara</w:t>
            </w:r>
            <w:proofErr w:type="spellEnd"/>
            <w:r w:rsidRPr="00E64753">
              <w:rPr>
                <w:rFonts w:ascii="Arial" w:hAnsi="Arial" w:cs="Arial"/>
                <w:sz w:val="18"/>
                <w:szCs w:val="18"/>
              </w:rPr>
              <w:t xml:space="preserve"> (SIPP) </w:t>
            </w:r>
            <w:proofErr w:type="spellStart"/>
            <w:r w:rsidRPr="00E64753">
              <w:rPr>
                <w:rFonts w:ascii="Arial" w:hAnsi="Arial" w:cs="Arial"/>
                <w:sz w:val="18"/>
                <w:szCs w:val="18"/>
              </w:rPr>
              <w:t>Pengadilan</w:t>
            </w:r>
            <w:proofErr w:type="spellEnd"/>
            <w:r w:rsidRPr="00E64753">
              <w:rPr>
                <w:rFonts w:ascii="Arial" w:hAnsi="Arial" w:cs="Arial"/>
                <w:sz w:val="18"/>
                <w:szCs w:val="18"/>
              </w:rPr>
              <w:t xml:space="preserve"> Negeri </w:t>
            </w:r>
            <w:proofErr w:type="spellStart"/>
            <w:r w:rsidRPr="00E64753">
              <w:rPr>
                <w:rFonts w:ascii="Arial" w:hAnsi="Arial" w:cs="Arial"/>
                <w:sz w:val="18"/>
                <w:szCs w:val="18"/>
              </w:rPr>
              <w:t>Kelas</w:t>
            </w:r>
            <w:proofErr w:type="spellEnd"/>
            <w:r w:rsidRPr="00E64753">
              <w:rPr>
                <w:rFonts w:ascii="Arial" w:hAnsi="Arial" w:cs="Arial"/>
                <w:sz w:val="18"/>
                <w:szCs w:val="18"/>
              </w:rPr>
              <w:t xml:space="preserve"> I</w:t>
            </w:r>
            <w:r w:rsidR="0061049E">
              <w:rPr>
                <w:rFonts w:ascii="Arial" w:hAnsi="Arial" w:cs="Arial"/>
                <w:sz w:val="18"/>
                <w:szCs w:val="18"/>
              </w:rPr>
              <w:t xml:space="preserve"> </w:t>
            </w:r>
            <w:proofErr w:type="gramStart"/>
            <w:r w:rsidRPr="00E64753">
              <w:rPr>
                <w:rFonts w:ascii="Arial" w:hAnsi="Arial" w:cs="Arial"/>
                <w:sz w:val="18"/>
                <w:szCs w:val="18"/>
              </w:rPr>
              <w:t>A</w:t>
            </w:r>
            <w:proofErr w:type="gramEnd"/>
            <w:r w:rsidRPr="00E64753">
              <w:rPr>
                <w:rFonts w:ascii="Arial" w:hAnsi="Arial" w:cs="Arial"/>
                <w:sz w:val="18"/>
                <w:szCs w:val="18"/>
              </w:rPr>
              <w:t xml:space="preserve"> </w:t>
            </w:r>
            <w:proofErr w:type="spellStart"/>
            <w:r w:rsidRPr="00E64753">
              <w:rPr>
                <w:rFonts w:ascii="Arial" w:hAnsi="Arial" w:cs="Arial"/>
                <w:sz w:val="18"/>
                <w:szCs w:val="18"/>
              </w:rPr>
              <w:t>Dumai</w:t>
            </w:r>
            <w:proofErr w:type="spellEnd"/>
            <w:r w:rsidRPr="00E64753">
              <w:rPr>
                <w:rFonts w:ascii="Arial" w:hAnsi="Arial" w:cs="Arial"/>
                <w:sz w:val="18"/>
                <w:szCs w:val="18"/>
              </w:rPr>
              <w:t xml:space="preserve"> </w:t>
            </w:r>
            <w:proofErr w:type="spellStart"/>
            <w:r w:rsidRPr="00E64753">
              <w:rPr>
                <w:rFonts w:ascii="Arial" w:hAnsi="Arial" w:cs="Arial"/>
                <w:sz w:val="18"/>
                <w:szCs w:val="18"/>
              </w:rPr>
              <w:t>ke</w:t>
            </w:r>
            <w:proofErr w:type="spellEnd"/>
            <w:r w:rsidRPr="00E64753">
              <w:rPr>
                <w:rFonts w:ascii="Arial" w:hAnsi="Arial" w:cs="Arial"/>
                <w:sz w:val="18"/>
                <w:szCs w:val="18"/>
              </w:rPr>
              <w:t xml:space="preserve"> server SIPP </w:t>
            </w:r>
            <w:proofErr w:type="spellStart"/>
            <w:r w:rsidRPr="00E64753">
              <w:rPr>
                <w:rFonts w:ascii="Arial" w:hAnsi="Arial" w:cs="Arial"/>
                <w:sz w:val="18"/>
                <w:szCs w:val="18"/>
              </w:rPr>
              <w:t>Mahkamah</w:t>
            </w:r>
            <w:proofErr w:type="spellEnd"/>
            <w:r w:rsidRPr="00E64753">
              <w:rPr>
                <w:rFonts w:ascii="Arial" w:hAnsi="Arial" w:cs="Arial"/>
                <w:sz w:val="18"/>
                <w:szCs w:val="18"/>
              </w:rPr>
              <w:t xml:space="preserve"> Agung dan </w:t>
            </w:r>
            <w:proofErr w:type="spellStart"/>
            <w:r w:rsidRPr="00E64753">
              <w:rPr>
                <w:rFonts w:ascii="Arial" w:hAnsi="Arial" w:cs="Arial"/>
                <w:sz w:val="18"/>
                <w:szCs w:val="18"/>
              </w:rPr>
              <w:t>ke</w:t>
            </w:r>
            <w:proofErr w:type="spellEnd"/>
            <w:r w:rsidRPr="00E64753">
              <w:rPr>
                <w:rFonts w:ascii="Arial" w:hAnsi="Arial" w:cs="Arial"/>
                <w:sz w:val="18"/>
                <w:szCs w:val="18"/>
              </w:rPr>
              <w:t xml:space="preserve"> server website </w:t>
            </w:r>
            <w:proofErr w:type="spellStart"/>
            <w:r w:rsidRPr="00E64753">
              <w:rPr>
                <w:rFonts w:ascii="Arial" w:hAnsi="Arial" w:cs="Arial"/>
                <w:sz w:val="18"/>
                <w:szCs w:val="18"/>
              </w:rPr>
              <w:t>Pengadilan</w:t>
            </w:r>
            <w:proofErr w:type="spellEnd"/>
            <w:r w:rsidRPr="00E64753">
              <w:rPr>
                <w:rFonts w:ascii="Arial" w:hAnsi="Arial" w:cs="Arial"/>
                <w:sz w:val="18"/>
                <w:szCs w:val="18"/>
              </w:rPr>
              <w:t xml:space="preserve"> Negeri </w:t>
            </w:r>
            <w:proofErr w:type="spellStart"/>
            <w:r w:rsidRPr="00E64753">
              <w:rPr>
                <w:rFonts w:ascii="Arial" w:hAnsi="Arial" w:cs="Arial"/>
                <w:sz w:val="18"/>
                <w:szCs w:val="18"/>
              </w:rPr>
              <w:t>Kelas</w:t>
            </w:r>
            <w:proofErr w:type="spellEnd"/>
            <w:r w:rsidRPr="00E64753">
              <w:rPr>
                <w:rFonts w:ascii="Arial" w:hAnsi="Arial" w:cs="Arial"/>
                <w:sz w:val="18"/>
                <w:szCs w:val="18"/>
              </w:rPr>
              <w:t xml:space="preserve"> I </w:t>
            </w:r>
            <w:proofErr w:type="gramStart"/>
            <w:r w:rsidRPr="00E64753">
              <w:rPr>
                <w:rFonts w:ascii="Arial" w:hAnsi="Arial" w:cs="Arial"/>
                <w:sz w:val="18"/>
                <w:szCs w:val="18"/>
              </w:rPr>
              <w:t>A</w:t>
            </w:r>
            <w:proofErr w:type="gramEnd"/>
            <w:r w:rsidRPr="00E64753">
              <w:rPr>
                <w:rFonts w:ascii="Arial" w:hAnsi="Arial" w:cs="Arial"/>
                <w:sz w:val="18"/>
                <w:szCs w:val="18"/>
              </w:rPr>
              <w:t xml:space="preserve"> </w:t>
            </w:r>
            <w:proofErr w:type="spellStart"/>
            <w:r w:rsidRPr="00E64753">
              <w:rPr>
                <w:rFonts w:ascii="Arial" w:hAnsi="Arial" w:cs="Arial"/>
                <w:sz w:val="18"/>
                <w:szCs w:val="18"/>
              </w:rPr>
              <w:t>Dumai</w:t>
            </w:r>
            <w:proofErr w:type="spellEnd"/>
            <w:r w:rsidR="008E0CE3">
              <w:rPr>
                <w:rFonts w:ascii="Arial" w:hAnsi="Arial" w:cs="Arial"/>
                <w:sz w:val="18"/>
                <w:szCs w:val="18"/>
              </w:rPr>
              <w:t>.</w:t>
            </w:r>
          </w:p>
        </w:tc>
        <w:tc>
          <w:tcPr>
            <w:tcW w:w="444" w:type="dxa"/>
            <w:vMerge/>
          </w:tcPr>
          <w:p w14:paraId="1741BCA6"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4FEEFA28"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25C69827" w14:textId="77777777" w:rsidR="0004495C" w:rsidRPr="00E64753" w:rsidRDefault="0004495C">
            <w:pPr>
              <w:pStyle w:val="BodyText"/>
              <w:numPr>
                <w:ilvl w:val="0"/>
                <w:numId w:val="23"/>
              </w:numPr>
              <w:ind w:left="158" w:hanging="158"/>
              <w:jc w:val="both"/>
              <w:rPr>
                <w:rFonts w:ascii="Arial" w:hAnsi="Arial" w:cs="Arial"/>
                <w:sz w:val="18"/>
                <w:szCs w:val="18"/>
              </w:rPr>
            </w:pPr>
          </w:p>
        </w:tc>
      </w:tr>
      <w:tr w:rsidR="0004495C" w:rsidRPr="00E64753" w14:paraId="21624E08" w14:textId="77777777" w:rsidTr="0004495C">
        <w:trPr>
          <w:trHeight w:val="614"/>
        </w:trPr>
        <w:tc>
          <w:tcPr>
            <w:tcW w:w="569" w:type="dxa"/>
            <w:vMerge/>
          </w:tcPr>
          <w:p w14:paraId="5F7221E1" w14:textId="77777777" w:rsidR="0004495C" w:rsidRDefault="0004495C" w:rsidP="004A7EA4">
            <w:pPr>
              <w:pStyle w:val="BodyText"/>
              <w:jc w:val="both"/>
              <w:rPr>
                <w:rFonts w:ascii="Arial" w:hAnsi="Arial" w:cs="Arial"/>
                <w:sz w:val="20"/>
                <w:szCs w:val="20"/>
              </w:rPr>
            </w:pPr>
          </w:p>
        </w:tc>
        <w:tc>
          <w:tcPr>
            <w:tcW w:w="1357" w:type="dxa"/>
            <w:vMerge/>
          </w:tcPr>
          <w:p w14:paraId="388A9ADE" w14:textId="77777777" w:rsidR="0004495C" w:rsidRPr="00C27DFC" w:rsidRDefault="0004495C" w:rsidP="004A7EA4">
            <w:pPr>
              <w:pStyle w:val="BodyText"/>
              <w:jc w:val="both"/>
              <w:rPr>
                <w:rFonts w:ascii="Arial" w:hAnsi="Arial" w:cs="Arial"/>
                <w:sz w:val="18"/>
                <w:szCs w:val="18"/>
              </w:rPr>
            </w:pPr>
          </w:p>
        </w:tc>
        <w:tc>
          <w:tcPr>
            <w:tcW w:w="1058" w:type="dxa"/>
            <w:vMerge/>
          </w:tcPr>
          <w:p w14:paraId="3864003B" w14:textId="77777777" w:rsidR="0004495C" w:rsidRPr="00E64753" w:rsidRDefault="0004495C" w:rsidP="004A7EA4">
            <w:pPr>
              <w:pStyle w:val="BodyText"/>
              <w:jc w:val="center"/>
              <w:rPr>
                <w:rFonts w:ascii="Arial" w:hAnsi="Arial" w:cs="Arial"/>
                <w:sz w:val="20"/>
                <w:szCs w:val="20"/>
              </w:rPr>
            </w:pPr>
          </w:p>
        </w:tc>
        <w:tc>
          <w:tcPr>
            <w:tcW w:w="3553" w:type="dxa"/>
          </w:tcPr>
          <w:p w14:paraId="6F699925" w14:textId="71F8C25C" w:rsidR="0004495C" w:rsidRPr="003A0739" w:rsidRDefault="0004495C">
            <w:pPr>
              <w:pStyle w:val="BodyText"/>
              <w:numPr>
                <w:ilvl w:val="0"/>
                <w:numId w:val="23"/>
              </w:numPr>
              <w:tabs>
                <w:tab w:val="left" w:pos="160"/>
              </w:tabs>
              <w:ind w:left="160" w:hanging="284"/>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pemutakhiran</w:t>
            </w:r>
            <w:proofErr w:type="spellEnd"/>
            <w:r w:rsidRPr="00E64753">
              <w:rPr>
                <w:rFonts w:ascii="Arial" w:hAnsi="Arial" w:cs="Arial"/>
                <w:sz w:val="18"/>
                <w:szCs w:val="18"/>
              </w:rPr>
              <w:t xml:space="preserve"> data dan </w:t>
            </w:r>
            <w:proofErr w:type="spellStart"/>
            <w:r w:rsidRPr="00E64753">
              <w:rPr>
                <w:rFonts w:ascii="Arial" w:hAnsi="Arial" w:cs="Arial"/>
                <w:sz w:val="18"/>
                <w:szCs w:val="18"/>
              </w:rPr>
              <w:t>informasi</w:t>
            </w:r>
            <w:proofErr w:type="spellEnd"/>
            <w:r w:rsidRPr="00E64753">
              <w:rPr>
                <w:rFonts w:ascii="Arial" w:hAnsi="Arial" w:cs="Arial"/>
                <w:sz w:val="18"/>
                <w:szCs w:val="18"/>
              </w:rPr>
              <w:t xml:space="preserve"> </w:t>
            </w:r>
            <w:proofErr w:type="spellStart"/>
            <w:r w:rsidRPr="00E64753">
              <w:rPr>
                <w:rFonts w:ascii="Arial" w:hAnsi="Arial" w:cs="Arial"/>
                <w:sz w:val="18"/>
                <w:szCs w:val="18"/>
              </w:rPr>
              <w:t>ke</w:t>
            </w:r>
            <w:proofErr w:type="spellEnd"/>
            <w:r w:rsidRPr="00E64753">
              <w:rPr>
                <w:rFonts w:ascii="Arial" w:hAnsi="Arial" w:cs="Arial"/>
                <w:sz w:val="18"/>
                <w:szCs w:val="18"/>
              </w:rPr>
              <w:t xml:space="preserve"> website </w:t>
            </w:r>
            <w:proofErr w:type="spellStart"/>
            <w:r w:rsidRPr="00E64753">
              <w:rPr>
                <w:rFonts w:ascii="Arial" w:hAnsi="Arial" w:cs="Arial"/>
                <w:sz w:val="18"/>
                <w:szCs w:val="18"/>
              </w:rPr>
              <w:t>resmi</w:t>
            </w:r>
            <w:proofErr w:type="spellEnd"/>
            <w:r w:rsidRPr="00E64753">
              <w:rPr>
                <w:rFonts w:ascii="Arial" w:hAnsi="Arial" w:cs="Arial"/>
                <w:sz w:val="18"/>
                <w:szCs w:val="18"/>
              </w:rPr>
              <w:t xml:space="preserve"> </w:t>
            </w:r>
            <w:proofErr w:type="spellStart"/>
            <w:r w:rsidRPr="00E64753">
              <w:rPr>
                <w:rFonts w:ascii="Arial" w:hAnsi="Arial" w:cs="Arial"/>
                <w:sz w:val="18"/>
                <w:szCs w:val="18"/>
              </w:rPr>
              <w:t>Pengadilan</w:t>
            </w:r>
            <w:proofErr w:type="spellEnd"/>
            <w:r w:rsidRPr="00E64753">
              <w:rPr>
                <w:rFonts w:ascii="Arial" w:hAnsi="Arial" w:cs="Arial"/>
                <w:sz w:val="18"/>
                <w:szCs w:val="18"/>
              </w:rPr>
              <w:t xml:space="preserve"> Negeri </w:t>
            </w:r>
            <w:proofErr w:type="spellStart"/>
            <w:r w:rsidRPr="00E64753">
              <w:rPr>
                <w:rFonts w:ascii="Arial" w:hAnsi="Arial" w:cs="Arial"/>
                <w:sz w:val="18"/>
                <w:szCs w:val="18"/>
              </w:rPr>
              <w:t>Kelas</w:t>
            </w:r>
            <w:proofErr w:type="spellEnd"/>
            <w:r w:rsidRPr="00E64753">
              <w:rPr>
                <w:rFonts w:ascii="Arial" w:hAnsi="Arial" w:cs="Arial"/>
                <w:sz w:val="18"/>
                <w:szCs w:val="18"/>
              </w:rPr>
              <w:t xml:space="preserve"> I</w:t>
            </w:r>
            <w:r w:rsidR="0061049E">
              <w:rPr>
                <w:rFonts w:ascii="Arial" w:hAnsi="Arial" w:cs="Arial"/>
                <w:sz w:val="18"/>
                <w:szCs w:val="18"/>
              </w:rPr>
              <w:t xml:space="preserve"> </w:t>
            </w:r>
            <w:proofErr w:type="gramStart"/>
            <w:r w:rsidRPr="00E64753">
              <w:rPr>
                <w:rFonts w:ascii="Arial" w:hAnsi="Arial" w:cs="Arial"/>
                <w:sz w:val="18"/>
                <w:szCs w:val="18"/>
              </w:rPr>
              <w:t>A</w:t>
            </w:r>
            <w:proofErr w:type="gramEnd"/>
            <w:r w:rsidRPr="00E64753">
              <w:rPr>
                <w:rFonts w:ascii="Arial" w:hAnsi="Arial" w:cs="Arial"/>
                <w:sz w:val="18"/>
                <w:szCs w:val="18"/>
              </w:rPr>
              <w:t xml:space="preserve"> </w:t>
            </w:r>
            <w:proofErr w:type="spellStart"/>
            <w:r w:rsidRPr="00E64753">
              <w:rPr>
                <w:rFonts w:ascii="Arial" w:hAnsi="Arial" w:cs="Arial"/>
                <w:sz w:val="18"/>
                <w:szCs w:val="18"/>
              </w:rPr>
              <w:t>Dumai</w:t>
            </w:r>
            <w:proofErr w:type="spellEnd"/>
            <w:r w:rsidR="008E0CE3">
              <w:rPr>
                <w:rFonts w:ascii="Arial" w:hAnsi="Arial" w:cs="Arial"/>
                <w:sz w:val="18"/>
                <w:szCs w:val="18"/>
              </w:rPr>
              <w:t>.</w:t>
            </w:r>
          </w:p>
        </w:tc>
        <w:tc>
          <w:tcPr>
            <w:tcW w:w="444" w:type="dxa"/>
            <w:vMerge/>
          </w:tcPr>
          <w:p w14:paraId="412505BF"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445A3A0B"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6297CC5E" w14:textId="77777777" w:rsidR="0004495C" w:rsidRPr="00E64753" w:rsidRDefault="0004495C">
            <w:pPr>
              <w:pStyle w:val="BodyText"/>
              <w:numPr>
                <w:ilvl w:val="0"/>
                <w:numId w:val="23"/>
              </w:numPr>
              <w:ind w:left="158" w:hanging="158"/>
              <w:jc w:val="both"/>
              <w:rPr>
                <w:rFonts w:ascii="Arial" w:hAnsi="Arial" w:cs="Arial"/>
                <w:sz w:val="18"/>
                <w:szCs w:val="18"/>
              </w:rPr>
            </w:pPr>
          </w:p>
        </w:tc>
      </w:tr>
      <w:tr w:rsidR="0004495C" w:rsidRPr="00E64753" w14:paraId="1C7F600A" w14:textId="77777777" w:rsidTr="0004495C">
        <w:trPr>
          <w:trHeight w:val="656"/>
        </w:trPr>
        <w:tc>
          <w:tcPr>
            <w:tcW w:w="569" w:type="dxa"/>
            <w:vMerge/>
          </w:tcPr>
          <w:p w14:paraId="535852EF" w14:textId="77777777" w:rsidR="0004495C" w:rsidRDefault="0004495C" w:rsidP="004A7EA4">
            <w:pPr>
              <w:pStyle w:val="BodyText"/>
              <w:jc w:val="both"/>
              <w:rPr>
                <w:rFonts w:ascii="Arial" w:hAnsi="Arial" w:cs="Arial"/>
                <w:sz w:val="20"/>
                <w:szCs w:val="20"/>
              </w:rPr>
            </w:pPr>
          </w:p>
        </w:tc>
        <w:tc>
          <w:tcPr>
            <w:tcW w:w="1357" w:type="dxa"/>
            <w:vMerge/>
          </w:tcPr>
          <w:p w14:paraId="7E728658" w14:textId="77777777" w:rsidR="0004495C" w:rsidRPr="00C27DFC" w:rsidRDefault="0004495C" w:rsidP="004A7EA4">
            <w:pPr>
              <w:pStyle w:val="BodyText"/>
              <w:jc w:val="both"/>
              <w:rPr>
                <w:rFonts w:ascii="Arial" w:hAnsi="Arial" w:cs="Arial"/>
                <w:sz w:val="18"/>
                <w:szCs w:val="18"/>
              </w:rPr>
            </w:pPr>
          </w:p>
        </w:tc>
        <w:tc>
          <w:tcPr>
            <w:tcW w:w="1058" w:type="dxa"/>
            <w:vMerge/>
          </w:tcPr>
          <w:p w14:paraId="0A98D0EA" w14:textId="77777777" w:rsidR="0004495C" w:rsidRPr="00E64753" w:rsidRDefault="0004495C" w:rsidP="004A7EA4">
            <w:pPr>
              <w:pStyle w:val="BodyText"/>
              <w:jc w:val="center"/>
              <w:rPr>
                <w:rFonts w:ascii="Arial" w:hAnsi="Arial" w:cs="Arial"/>
                <w:sz w:val="20"/>
                <w:szCs w:val="20"/>
              </w:rPr>
            </w:pPr>
          </w:p>
        </w:tc>
        <w:tc>
          <w:tcPr>
            <w:tcW w:w="3553" w:type="dxa"/>
          </w:tcPr>
          <w:p w14:paraId="239346B3" w14:textId="6F454964" w:rsidR="0004495C" w:rsidRPr="00E40838" w:rsidRDefault="0004495C">
            <w:pPr>
              <w:pStyle w:val="BodyText"/>
              <w:numPr>
                <w:ilvl w:val="0"/>
                <w:numId w:val="23"/>
              </w:numPr>
              <w:tabs>
                <w:tab w:val="left" w:pos="160"/>
              </w:tabs>
              <w:ind w:left="160" w:hanging="284"/>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monitoring </w:t>
            </w:r>
            <w:proofErr w:type="spellStart"/>
            <w:r w:rsidRPr="00E64753">
              <w:rPr>
                <w:rFonts w:ascii="Arial" w:hAnsi="Arial" w:cs="Arial"/>
                <w:sz w:val="18"/>
                <w:szCs w:val="18"/>
              </w:rPr>
              <w:t>terhadap</w:t>
            </w:r>
            <w:proofErr w:type="spellEnd"/>
            <w:r w:rsidRPr="00E64753">
              <w:rPr>
                <w:rFonts w:ascii="Arial" w:hAnsi="Arial" w:cs="Arial"/>
                <w:sz w:val="18"/>
                <w:szCs w:val="18"/>
              </w:rPr>
              <w:t xml:space="preserve"> </w:t>
            </w:r>
            <w:proofErr w:type="spellStart"/>
            <w:r w:rsidRPr="00E64753">
              <w:rPr>
                <w:rFonts w:ascii="Arial" w:hAnsi="Arial" w:cs="Arial"/>
                <w:sz w:val="18"/>
                <w:szCs w:val="18"/>
              </w:rPr>
              <w:t>perangkat</w:t>
            </w:r>
            <w:proofErr w:type="spellEnd"/>
            <w:r w:rsidRPr="00E64753">
              <w:rPr>
                <w:rFonts w:ascii="Arial" w:hAnsi="Arial" w:cs="Arial"/>
                <w:sz w:val="18"/>
                <w:szCs w:val="18"/>
              </w:rPr>
              <w:t xml:space="preserve"> </w:t>
            </w:r>
            <w:proofErr w:type="spellStart"/>
            <w:r w:rsidRPr="00E64753">
              <w:rPr>
                <w:rFonts w:ascii="Arial" w:hAnsi="Arial" w:cs="Arial"/>
                <w:sz w:val="18"/>
                <w:szCs w:val="18"/>
              </w:rPr>
              <w:t>teknologi</w:t>
            </w:r>
            <w:proofErr w:type="spellEnd"/>
            <w:r w:rsidRPr="00E64753">
              <w:rPr>
                <w:rFonts w:ascii="Arial" w:hAnsi="Arial" w:cs="Arial"/>
                <w:sz w:val="18"/>
                <w:szCs w:val="18"/>
              </w:rPr>
              <w:t xml:space="preserve"> </w:t>
            </w:r>
            <w:proofErr w:type="spellStart"/>
            <w:r w:rsidRPr="00E64753">
              <w:rPr>
                <w:rFonts w:ascii="Arial" w:hAnsi="Arial" w:cs="Arial"/>
                <w:sz w:val="18"/>
                <w:szCs w:val="18"/>
              </w:rPr>
              <w:t>informasi</w:t>
            </w:r>
            <w:proofErr w:type="spellEnd"/>
            <w:r w:rsidRPr="00E64753">
              <w:rPr>
                <w:rFonts w:ascii="Arial" w:hAnsi="Arial" w:cs="Arial"/>
                <w:sz w:val="18"/>
                <w:szCs w:val="18"/>
              </w:rPr>
              <w:t xml:space="preserve"> dan </w:t>
            </w:r>
            <w:proofErr w:type="spellStart"/>
            <w:r w:rsidRPr="00E64753">
              <w:rPr>
                <w:rFonts w:ascii="Arial" w:hAnsi="Arial" w:cs="Arial"/>
                <w:sz w:val="18"/>
                <w:szCs w:val="18"/>
              </w:rPr>
              <w:t>komunikasi</w:t>
            </w:r>
            <w:proofErr w:type="spellEnd"/>
            <w:r w:rsidR="008E0CE3">
              <w:rPr>
                <w:rFonts w:ascii="Arial" w:hAnsi="Arial" w:cs="Arial"/>
                <w:sz w:val="18"/>
                <w:szCs w:val="18"/>
              </w:rPr>
              <w:t>.</w:t>
            </w:r>
          </w:p>
        </w:tc>
        <w:tc>
          <w:tcPr>
            <w:tcW w:w="444" w:type="dxa"/>
            <w:vMerge/>
          </w:tcPr>
          <w:p w14:paraId="640C0283"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3BC9525A"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2531D8B3" w14:textId="77777777" w:rsidR="0004495C" w:rsidRPr="00E64753" w:rsidRDefault="0004495C">
            <w:pPr>
              <w:pStyle w:val="BodyText"/>
              <w:numPr>
                <w:ilvl w:val="0"/>
                <w:numId w:val="23"/>
              </w:numPr>
              <w:ind w:left="158" w:hanging="158"/>
              <w:jc w:val="both"/>
              <w:rPr>
                <w:rFonts w:ascii="Arial" w:hAnsi="Arial" w:cs="Arial"/>
                <w:sz w:val="18"/>
                <w:szCs w:val="18"/>
              </w:rPr>
            </w:pPr>
          </w:p>
        </w:tc>
      </w:tr>
      <w:tr w:rsidR="0004495C" w:rsidRPr="00E64753" w14:paraId="332AA742" w14:textId="77777777" w:rsidTr="0004495C">
        <w:trPr>
          <w:trHeight w:val="614"/>
        </w:trPr>
        <w:tc>
          <w:tcPr>
            <w:tcW w:w="569" w:type="dxa"/>
            <w:vMerge/>
          </w:tcPr>
          <w:p w14:paraId="5D942504" w14:textId="77777777" w:rsidR="0004495C" w:rsidRDefault="0004495C" w:rsidP="004A7EA4">
            <w:pPr>
              <w:pStyle w:val="BodyText"/>
              <w:jc w:val="both"/>
              <w:rPr>
                <w:rFonts w:ascii="Arial" w:hAnsi="Arial" w:cs="Arial"/>
                <w:sz w:val="20"/>
                <w:szCs w:val="20"/>
              </w:rPr>
            </w:pPr>
          </w:p>
        </w:tc>
        <w:tc>
          <w:tcPr>
            <w:tcW w:w="1357" w:type="dxa"/>
            <w:vMerge/>
          </w:tcPr>
          <w:p w14:paraId="175CEBF0" w14:textId="77777777" w:rsidR="0004495C" w:rsidRPr="00C27DFC" w:rsidRDefault="0004495C" w:rsidP="004A7EA4">
            <w:pPr>
              <w:pStyle w:val="BodyText"/>
              <w:jc w:val="both"/>
              <w:rPr>
                <w:rFonts w:ascii="Arial" w:hAnsi="Arial" w:cs="Arial"/>
                <w:sz w:val="18"/>
                <w:szCs w:val="18"/>
              </w:rPr>
            </w:pPr>
          </w:p>
        </w:tc>
        <w:tc>
          <w:tcPr>
            <w:tcW w:w="1058" w:type="dxa"/>
            <w:vMerge/>
          </w:tcPr>
          <w:p w14:paraId="62D415BA" w14:textId="77777777" w:rsidR="0004495C" w:rsidRPr="00E64753" w:rsidRDefault="0004495C" w:rsidP="004A7EA4">
            <w:pPr>
              <w:pStyle w:val="BodyText"/>
              <w:jc w:val="center"/>
              <w:rPr>
                <w:rFonts w:ascii="Arial" w:hAnsi="Arial" w:cs="Arial"/>
                <w:sz w:val="20"/>
                <w:szCs w:val="20"/>
              </w:rPr>
            </w:pPr>
          </w:p>
        </w:tc>
        <w:tc>
          <w:tcPr>
            <w:tcW w:w="3553" w:type="dxa"/>
          </w:tcPr>
          <w:p w14:paraId="7D525B9B" w14:textId="501D78D7" w:rsidR="0004495C" w:rsidRPr="00E40838" w:rsidRDefault="0004495C">
            <w:pPr>
              <w:pStyle w:val="BodyText"/>
              <w:numPr>
                <w:ilvl w:val="0"/>
                <w:numId w:val="23"/>
              </w:numPr>
              <w:tabs>
                <w:tab w:val="left" w:pos="160"/>
              </w:tabs>
              <w:ind w:left="160" w:hanging="284"/>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laporan</w:t>
            </w:r>
            <w:proofErr w:type="spellEnd"/>
            <w:r w:rsidRPr="00E64753">
              <w:rPr>
                <w:rFonts w:ascii="Arial" w:hAnsi="Arial" w:cs="Arial"/>
                <w:sz w:val="18"/>
                <w:szCs w:val="18"/>
              </w:rPr>
              <w:t xml:space="preserve"> </w:t>
            </w:r>
            <w:proofErr w:type="spellStart"/>
            <w:r w:rsidRPr="00E64753">
              <w:rPr>
                <w:rFonts w:ascii="Arial" w:hAnsi="Arial" w:cs="Arial"/>
                <w:sz w:val="18"/>
                <w:szCs w:val="18"/>
              </w:rPr>
              <w:t>hasil</w:t>
            </w:r>
            <w:proofErr w:type="spellEnd"/>
            <w:r w:rsidRPr="00E64753">
              <w:rPr>
                <w:rFonts w:ascii="Arial" w:hAnsi="Arial" w:cs="Arial"/>
                <w:sz w:val="18"/>
                <w:szCs w:val="18"/>
              </w:rPr>
              <w:t xml:space="preserve"> </w:t>
            </w:r>
            <w:proofErr w:type="spellStart"/>
            <w:r w:rsidRPr="00E64753">
              <w:rPr>
                <w:rFonts w:ascii="Arial" w:hAnsi="Arial" w:cs="Arial"/>
                <w:sz w:val="18"/>
                <w:szCs w:val="18"/>
              </w:rPr>
              <w:t>pemantauan</w:t>
            </w:r>
            <w:proofErr w:type="spellEnd"/>
            <w:r w:rsidRPr="00E64753">
              <w:rPr>
                <w:rFonts w:ascii="Arial" w:hAnsi="Arial" w:cs="Arial"/>
                <w:sz w:val="18"/>
                <w:szCs w:val="18"/>
              </w:rPr>
              <w:t xml:space="preserve"> (monitoring) dan </w:t>
            </w:r>
            <w:proofErr w:type="spellStart"/>
            <w:r w:rsidRPr="00E64753">
              <w:rPr>
                <w:rFonts w:ascii="Arial" w:hAnsi="Arial" w:cs="Arial"/>
                <w:sz w:val="18"/>
                <w:szCs w:val="18"/>
              </w:rPr>
              <w:t>evaluasi</w:t>
            </w:r>
            <w:proofErr w:type="spellEnd"/>
            <w:r w:rsidRPr="00E64753">
              <w:rPr>
                <w:rFonts w:ascii="Arial" w:hAnsi="Arial" w:cs="Arial"/>
                <w:sz w:val="18"/>
                <w:szCs w:val="18"/>
              </w:rPr>
              <w:t xml:space="preserve"> </w:t>
            </w:r>
            <w:proofErr w:type="spellStart"/>
            <w:r w:rsidRPr="00E64753">
              <w:rPr>
                <w:rFonts w:ascii="Arial" w:hAnsi="Arial" w:cs="Arial"/>
                <w:sz w:val="18"/>
                <w:szCs w:val="18"/>
              </w:rPr>
              <w:t>kinerja</w:t>
            </w:r>
            <w:proofErr w:type="spellEnd"/>
            <w:r w:rsidRPr="00E64753">
              <w:rPr>
                <w:rFonts w:ascii="Arial" w:hAnsi="Arial" w:cs="Arial"/>
                <w:sz w:val="18"/>
                <w:szCs w:val="18"/>
              </w:rPr>
              <w:t xml:space="preserve"> dan </w:t>
            </w:r>
            <w:proofErr w:type="spellStart"/>
            <w:r w:rsidRPr="00E64753">
              <w:rPr>
                <w:rFonts w:ascii="Arial" w:hAnsi="Arial" w:cs="Arial"/>
                <w:sz w:val="18"/>
                <w:szCs w:val="18"/>
              </w:rPr>
              <w:t>pelaksanaan</w:t>
            </w:r>
            <w:proofErr w:type="spellEnd"/>
            <w:r w:rsidRPr="00E64753">
              <w:rPr>
                <w:rFonts w:ascii="Arial" w:hAnsi="Arial" w:cs="Arial"/>
                <w:sz w:val="18"/>
                <w:szCs w:val="18"/>
              </w:rPr>
              <w:t xml:space="preserve"> </w:t>
            </w:r>
            <w:proofErr w:type="spellStart"/>
            <w:r w:rsidRPr="00E64753">
              <w:rPr>
                <w:rFonts w:ascii="Arial" w:hAnsi="Arial" w:cs="Arial"/>
                <w:sz w:val="18"/>
                <w:szCs w:val="18"/>
              </w:rPr>
              <w:t>kegiatan</w:t>
            </w:r>
            <w:proofErr w:type="spellEnd"/>
            <w:r w:rsidRPr="00E64753">
              <w:rPr>
                <w:rFonts w:ascii="Arial" w:hAnsi="Arial" w:cs="Arial"/>
                <w:sz w:val="18"/>
                <w:szCs w:val="18"/>
              </w:rPr>
              <w:t xml:space="preserve"> dan </w:t>
            </w:r>
            <w:proofErr w:type="spellStart"/>
            <w:r w:rsidRPr="00E64753">
              <w:rPr>
                <w:rFonts w:ascii="Arial" w:hAnsi="Arial" w:cs="Arial"/>
                <w:sz w:val="18"/>
                <w:szCs w:val="18"/>
              </w:rPr>
              <w:t>anggaran</w:t>
            </w:r>
            <w:proofErr w:type="spellEnd"/>
            <w:r w:rsidRPr="00E64753">
              <w:rPr>
                <w:rFonts w:ascii="Arial" w:hAnsi="Arial" w:cs="Arial"/>
                <w:sz w:val="18"/>
                <w:szCs w:val="18"/>
              </w:rPr>
              <w:t xml:space="preserve"> </w:t>
            </w:r>
            <w:proofErr w:type="spellStart"/>
            <w:r w:rsidRPr="00E64753">
              <w:rPr>
                <w:rFonts w:ascii="Arial" w:hAnsi="Arial" w:cs="Arial"/>
                <w:sz w:val="18"/>
                <w:szCs w:val="18"/>
              </w:rPr>
              <w:t>secara</w:t>
            </w:r>
            <w:proofErr w:type="spellEnd"/>
            <w:r w:rsidRPr="00E64753">
              <w:rPr>
                <w:rFonts w:ascii="Arial" w:hAnsi="Arial" w:cs="Arial"/>
                <w:sz w:val="18"/>
                <w:szCs w:val="18"/>
              </w:rPr>
              <w:t xml:space="preserve"> </w:t>
            </w:r>
            <w:proofErr w:type="spellStart"/>
            <w:r w:rsidRPr="00E64753">
              <w:rPr>
                <w:rFonts w:ascii="Arial" w:hAnsi="Arial" w:cs="Arial"/>
                <w:sz w:val="18"/>
                <w:szCs w:val="18"/>
              </w:rPr>
              <w:t>triwulan</w:t>
            </w:r>
            <w:proofErr w:type="spellEnd"/>
            <w:r w:rsidRPr="00E64753">
              <w:rPr>
                <w:rFonts w:ascii="Arial" w:hAnsi="Arial" w:cs="Arial"/>
                <w:sz w:val="18"/>
                <w:szCs w:val="18"/>
              </w:rPr>
              <w:t xml:space="preserve"> </w:t>
            </w:r>
            <w:proofErr w:type="spellStart"/>
            <w:r w:rsidRPr="00E64753">
              <w:rPr>
                <w:rFonts w:ascii="Arial" w:hAnsi="Arial" w:cs="Arial"/>
                <w:sz w:val="18"/>
                <w:szCs w:val="18"/>
              </w:rPr>
              <w:t>sesuai</w:t>
            </w:r>
            <w:proofErr w:type="spellEnd"/>
            <w:r w:rsidRPr="00E64753">
              <w:rPr>
                <w:rFonts w:ascii="Arial" w:hAnsi="Arial" w:cs="Arial"/>
                <w:sz w:val="18"/>
                <w:szCs w:val="18"/>
              </w:rPr>
              <w:t xml:space="preserve"> </w:t>
            </w:r>
            <w:proofErr w:type="spellStart"/>
            <w:r w:rsidRPr="00E64753">
              <w:rPr>
                <w:rFonts w:ascii="Arial" w:hAnsi="Arial" w:cs="Arial"/>
                <w:sz w:val="18"/>
                <w:szCs w:val="18"/>
              </w:rPr>
              <w:t>Peraturan</w:t>
            </w:r>
            <w:proofErr w:type="spellEnd"/>
            <w:r w:rsidRPr="00E64753">
              <w:rPr>
                <w:rFonts w:ascii="Arial" w:hAnsi="Arial" w:cs="Arial"/>
                <w:sz w:val="18"/>
                <w:szCs w:val="18"/>
              </w:rPr>
              <w:t xml:space="preserve"> </w:t>
            </w:r>
            <w:proofErr w:type="spellStart"/>
            <w:r w:rsidRPr="00E64753">
              <w:rPr>
                <w:rFonts w:ascii="Arial" w:hAnsi="Arial" w:cs="Arial"/>
                <w:sz w:val="18"/>
                <w:szCs w:val="18"/>
              </w:rPr>
              <w:t>Pemerintah</w:t>
            </w:r>
            <w:proofErr w:type="spellEnd"/>
            <w:r w:rsidRPr="00E64753">
              <w:rPr>
                <w:rFonts w:ascii="Arial" w:hAnsi="Arial" w:cs="Arial"/>
                <w:sz w:val="18"/>
                <w:szCs w:val="18"/>
              </w:rPr>
              <w:t xml:space="preserve"> </w:t>
            </w:r>
            <w:proofErr w:type="spellStart"/>
            <w:r w:rsidRPr="00E64753">
              <w:rPr>
                <w:rFonts w:ascii="Arial" w:hAnsi="Arial" w:cs="Arial"/>
                <w:sz w:val="18"/>
                <w:szCs w:val="18"/>
              </w:rPr>
              <w:t>Nomor</w:t>
            </w:r>
            <w:proofErr w:type="spellEnd"/>
            <w:r w:rsidRPr="00E64753">
              <w:rPr>
                <w:rFonts w:ascii="Arial" w:hAnsi="Arial" w:cs="Arial"/>
                <w:sz w:val="18"/>
                <w:szCs w:val="18"/>
              </w:rPr>
              <w:t xml:space="preserve"> 39 </w:t>
            </w:r>
            <w:proofErr w:type="spellStart"/>
            <w:r w:rsidRPr="00E64753">
              <w:rPr>
                <w:rFonts w:ascii="Arial" w:hAnsi="Arial" w:cs="Arial"/>
                <w:sz w:val="18"/>
                <w:szCs w:val="18"/>
              </w:rPr>
              <w:t>Tahun</w:t>
            </w:r>
            <w:proofErr w:type="spellEnd"/>
            <w:r w:rsidRPr="00E64753">
              <w:rPr>
                <w:rFonts w:ascii="Arial" w:hAnsi="Arial" w:cs="Arial"/>
                <w:sz w:val="18"/>
                <w:szCs w:val="18"/>
              </w:rPr>
              <w:t xml:space="preserve"> 2006 </w:t>
            </w:r>
            <w:proofErr w:type="spellStart"/>
            <w:r w:rsidRPr="00E64753">
              <w:rPr>
                <w:rFonts w:ascii="Arial" w:hAnsi="Arial" w:cs="Arial"/>
                <w:sz w:val="18"/>
                <w:szCs w:val="18"/>
              </w:rPr>
              <w:t>tentang</w:t>
            </w:r>
            <w:proofErr w:type="spellEnd"/>
            <w:r w:rsidRPr="00E64753">
              <w:rPr>
                <w:rFonts w:ascii="Arial" w:hAnsi="Arial" w:cs="Arial"/>
                <w:sz w:val="18"/>
                <w:szCs w:val="18"/>
              </w:rPr>
              <w:t xml:space="preserve"> Tata Cara </w:t>
            </w:r>
            <w:proofErr w:type="spellStart"/>
            <w:r w:rsidRPr="00E64753">
              <w:rPr>
                <w:rFonts w:ascii="Arial" w:hAnsi="Arial" w:cs="Arial"/>
                <w:sz w:val="18"/>
                <w:szCs w:val="18"/>
              </w:rPr>
              <w:t>Pengendalian</w:t>
            </w:r>
            <w:proofErr w:type="spellEnd"/>
            <w:r w:rsidRPr="00E64753">
              <w:rPr>
                <w:rFonts w:ascii="Arial" w:hAnsi="Arial" w:cs="Arial"/>
                <w:sz w:val="18"/>
                <w:szCs w:val="18"/>
              </w:rPr>
              <w:t xml:space="preserve"> dan </w:t>
            </w:r>
            <w:proofErr w:type="spellStart"/>
            <w:r w:rsidRPr="00E64753">
              <w:rPr>
                <w:rFonts w:ascii="Arial" w:hAnsi="Arial" w:cs="Arial"/>
                <w:sz w:val="18"/>
                <w:szCs w:val="18"/>
              </w:rPr>
              <w:t>Evaluasi</w:t>
            </w:r>
            <w:proofErr w:type="spellEnd"/>
            <w:r w:rsidRPr="00E64753">
              <w:rPr>
                <w:rFonts w:ascii="Arial" w:hAnsi="Arial" w:cs="Arial"/>
                <w:sz w:val="18"/>
                <w:szCs w:val="18"/>
              </w:rPr>
              <w:t xml:space="preserve"> </w:t>
            </w:r>
            <w:proofErr w:type="spellStart"/>
            <w:r w:rsidRPr="00E64753">
              <w:rPr>
                <w:rFonts w:ascii="Arial" w:hAnsi="Arial" w:cs="Arial"/>
                <w:sz w:val="18"/>
                <w:szCs w:val="18"/>
              </w:rPr>
              <w:t>Pelaksanaan</w:t>
            </w:r>
            <w:proofErr w:type="spellEnd"/>
            <w:r w:rsidRPr="00E64753">
              <w:rPr>
                <w:rFonts w:ascii="Arial" w:hAnsi="Arial" w:cs="Arial"/>
                <w:sz w:val="18"/>
                <w:szCs w:val="18"/>
              </w:rPr>
              <w:t xml:space="preserve"> </w:t>
            </w:r>
            <w:proofErr w:type="spellStart"/>
            <w:r w:rsidRPr="00E64753">
              <w:rPr>
                <w:rFonts w:ascii="Arial" w:hAnsi="Arial" w:cs="Arial"/>
                <w:sz w:val="18"/>
                <w:szCs w:val="18"/>
              </w:rPr>
              <w:t>Rencana</w:t>
            </w:r>
            <w:proofErr w:type="spellEnd"/>
            <w:r w:rsidRPr="00E64753">
              <w:rPr>
                <w:rFonts w:ascii="Arial" w:hAnsi="Arial" w:cs="Arial"/>
                <w:sz w:val="18"/>
                <w:szCs w:val="18"/>
              </w:rPr>
              <w:t xml:space="preserve"> Pembangunan</w:t>
            </w:r>
            <w:r w:rsidR="008E0CE3">
              <w:rPr>
                <w:rFonts w:ascii="Arial" w:hAnsi="Arial" w:cs="Arial"/>
                <w:sz w:val="18"/>
                <w:szCs w:val="18"/>
              </w:rPr>
              <w:t>.</w:t>
            </w:r>
          </w:p>
        </w:tc>
        <w:tc>
          <w:tcPr>
            <w:tcW w:w="444" w:type="dxa"/>
            <w:vMerge/>
          </w:tcPr>
          <w:p w14:paraId="5B913DBF"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6DFAACB7"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03D434AC" w14:textId="77777777" w:rsidR="0004495C" w:rsidRPr="00E64753" w:rsidRDefault="0004495C">
            <w:pPr>
              <w:pStyle w:val="BodyText"/>
              <w:numPr>
                <w:ilvl w:val="0"/>
                <w:numId w:val="23"/>
              </w:numPr>
              <w:ind w:left="158" w:hanging="158"/>
              <w:jc w:val="both"/>
              <w:rPr>
                <w:rFonts w:ascii="Arial" w:hAnsi="Arial" w:cs="Arial"/>
                <w:sz w:val="18"/>
                <w:szCs w:val="18"/>
              </w:rPr>
            </w:pPr>
          </w:p>
        </w:tc>
      </w:tr>
      <w:tr w:rsidR="0004495C" w:rsidRPr="00E64753" w14:paraId="49AB5B15" w14:textId="77777777" w:rsidTr="0004495C">
        <w:trPr>
          <w:trHeight w:val="614"/>
        </w:trPr>
        <w:tc>
          <w:tcPr>
            <w:tcW w:w="569" w:type="dxa"/>
            <w:vMerge/>
          </w:tcPr>
          <w:p w14:paraId="065F52DE" w14:textId="77777777" w:rsidR="0004495C" w:rsidRDefault="0004495C" w:rsidP="004A7EA4">
            <w:pPr>
              <w:pStyle w:val="BodyText"/>
              <w:jc w:val="both"/>
              <w:rPr>
                <w:rFonts w:ascii="Arial" w:hAnsi="Arial" w:cs="Arial"/>
                <w:sz w:val="20"/>
                <w:szCs w:val="20"/>
              </w:rPr>
            </w:pPr>
          </w:p>
        </w:tc>
        <w:tc>
          <w:tcPr>
            <w:tcW w:w="1357" w:type="dxa"/>
            <w:vMerge/>
          </w:tcPr>
          <w:p w14:paraId="11FAB17E" w14:textId="77777777" w:rsidR="0004495C" w:rsidRPr="00C27DFC" w:rsidRDefault="0004495C" w:rsidP="004A7EA4">
            <w:pPr>
              <w:pStyle w:val="BodyText"/>
              <w:jc w:val="both"/>
              <w:rPr>
                <w:rFonts w:ascii="Arial" w:hAnsi="Arial" w:cs="Arial"/>
                <w:sz w:val="18"/>
                <w:szCs w:val="18"/>
              </w:rPr>
            </w:pPr>
          </w:p>
        </w:tc>
        <w:tc>
          <w:tcPr>
            <w:tcW w:w="1058" w:type="dxa"/>
            <w:vMerge/>
          </w:tcPr>
          <w:p w14:paraId="5977F402" w14:textId="77777777" w:rsidR="0004495C" w:rsidRPr="00E64753" w:rsidRDefault="0004495C" w:rsidP="004A7EA4">
            <w:pPr>
              <w:pStyle w:val="BodyText"/>
              <w:jc w:val="center"/>
              <w:rPr>
                <w:rFonts w:ascii="Arial" w:hAnsi="Arial" w:cs="Arial"/>
                <w:sz w:val="20"/>
                <w:szCs w:val="20"/>
              </w:rPr>
            </w:pPr>
          </w:p>
        </w:tc>
        <w:tc>
          <w:tcPr>
            <w:tcW w:w="3553" w:type="dxa"/>
          </w:tcPr>
          <w:p w14:paraId="69D8C445" w14:textId="15B19F28" w:rsidR="0004495C" w:rsidRPr="00E64753" w:rsidRDefault="0004495C">
            <w:pPr>
              <w:pStyle w:val="BodyText"/>
              <w:numPr>
                <w:ilvl w:val="0"/>
                <w:numId w:val="23"/>
              </w:numPr>
              <w:ind w:left="158" w:hanging="282"/>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laporan</w:t>
            </w:r>
            <w:proofErr w:type="spellEnd"/>
            <w:r w:rsidRPr="00E64753">
              <w:rPr>
                <w:rFonts w:ascii="Arial" w:hAnsi="Arial" w:cs="Arial"/>
                <w:sz w:val="18"/>
                <w:szCs w:val="18"/>
              </w:rPr>
              <w:t xml:space="preserve"> </w:t>
            </w:r>
            <w:proofErr w:type="spellStart"/>
            <w:r w:rsidRPr="00E64753">
              <w:rPr>
                <w:rFonts w:ascii="Arial" w:hAnsi="Arial" w:cs="Arial"/>
                <w:sz w:val="18"/>
                <w:szCs w:val="18"/>
              </w:rPr>
              <w:t>pelaksanaan</w:t>
            </w:r>
            <w:proofErr w:type="spellEnd"/>
            <w:r w:rsidRPr="00E64753">
              <w:rPr>
                <w:rFonts w:ascii="Arial" w:hAnsi="Arial" w:cs="Arial"/>
                <w:sz w:val="18"/>
                <w:szCs w:val="18"/>
              </w:rPr>
              <w:t xml:space="preserve"> </w:t>
            </w:r>
            <w:proofErr w:type="spellStart"/>
            <w:r w:rsidRPr="00E64753">
              <w:rPr>
                <w:rFonts w:ascii="Arial" w:hAnsi="Arial" w:cs="Arial"/>
                <w:sz w:val="18"/>
                <w:szCs w:val="18"/>
              </w:rPr>
              <w:t>kegiatan</w:t>
            </w:r>
            <w:proofErr w:type="spellEnd"/>
            <w:r w:rsidRPr="00E64753">
              <w:rPr>
                <w:rFonts w:ascii="Arial" w:hAnsi="Arial" w:cs="Arial"/>
                <w:sz w:val="18"/>
                <w:szCs w:val="18"/>
              </w:rPr>
              <w:t xml:space="preserve"> </w:t>
            </w:r>
            <w:proofErr w:type="spellStart"/>
            <w:r w:rsidRPr="00E64753">
              <w:rPr>
                <w:rFonts w:ascii="Arial" w:hAnsi="Arial" w:cs="Arial"/>
                <w:sz w:val="18"/>
                <w:szCs w:val="18"/>
              </w:rPr>
              <w:t>tahunan</w:t>
            </w:r>
            <w:proofErr w:type="spellEnd"/>
            <w:r w:rsidRPr="00E64753">
              <w:rPr>
                <w:rFonts w:ascii="Arial" w:hAnsi="Arial" w:cs="Arial"/>
                <w:sz w:val="18"/>
                <w:szCs w:val="18"/>
              </w:rPr>
              <w:t xml:space="preserve"> </w:t>
            </w:r>
            <w:proofErr w:type="spellStart"/>
            <w:r w:rsidRPr="00E64753">
              <w:rPr>
                <w:rFonts w:ascii="Arial" w:hAnsi="Arial" w:cs="Arial"/>
                <w:sz w:val="18"/>
                <w:szCs w:val="18"/>
              </w:rPr>
              <w:t>Pengadilan</w:t>
            </w:r>
            <w:proofErr w:type="spellEnd"/>
            <w:r w:rsidRPr="00E64753">
              <w:rPr>
                <w:rFonts w:ascii="Arial" w:hAnsi="Arial" w:cs="Arial"/>
                <w:sz w:val="18"/>
                <w:szCs w:val="18"/>
              </w:rPr>
              <w:t xml:space="preserve"> Negeri </w:t>
            </w:r>
            <w:proofErr w:type="spellStart"/>
            <w:r w:rsidRPr="00E64753">
              <w:rPr>
                <w:rFonts w:ascii="Arial" w:hAnsi="Arial" w:cs="Arial"/>
                <w:sz w:val="18"/>
                <w:szCs w:val="18"/>
              </w:rPr>
              <w:t>Kelas</w:t>
            </w:r>
            <w:proofErr w:type="spellEnd"/>
            <w:r w:rsidRPr="00E64753">
              <w:rPr>
                <w:rFonts w:ascii="Arial" w:hAnsi="Arial" w:cs="Arial"/>
                <w:sz w:val="18"/>
                <w:szCs w:val="18"/>
              </w:rPr>
              <w:t xml:space="preserve"> I </w:t>
            </w:r>
            <w:proofErr w:type="gramStart"/>
            <w:r w:rsidRPr="00E64753">
              <w:rPr>
                <w:rFonts w:ascii="Arial" w:hAnsi="Arial" w:cs="Arial"/>
                <w:sz w:val="18"/>
                <w:szCs w:val="18"/>
              </w:rPr>
              <w:t>A</w:t>
            </w:r>
            <w:proofErr w:type="gramEnd"/>
            <w:r w:rsidRPr="00E64753">
              <w:rPr>
                <w:rFonts w:ascii="Arial" w:hAnsi="Arial" w:cs="Arial"/>
                <w:sz w:val="18"/>
                <w:szCs w:val="18"/>
              </w:rPr>
              <w:t xml:space="preserve"> </w:t>
            </w:r>
            <w:proofErr w:type="spellStart"/>
            <w:r w:rsidRPr="00E64753">
              <w:rPr>
                <w:rFonts w:ascii="Arial" w:hAnsi="Arial" w:cs="Arial"/>
                <w:sz w:val="18"/>
                <w:szCs w:val="18"/>
              </w:rPr>
              <w:t>Dumai</w:t>
            </w:r>
            <w:proofErr w:type="spellEnd"/>
            <w:r w:rsidR="008E0CE3">
              <w:rPr>
                <w:rFonts w:ascii="Arial" w:hAnsi="Arial" w:cs="Arial"/>
                <w:sz w:val="18"/>
                <w:szCs w:val="18"/>
              </w:rPr>
              <w:t>.</w:t>
            </w:r>
          </w:p>
        </w:tc>
        <w:tc>
          <w:tcPr>
            <w:tcW w:w="444" w:type="dxa"/>
            <w:vMerge/>
          </w:tcPr>
          <w:p w14:paraId="3BEE7936"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46ACE6E8" w14:textId="77777777" w:rsidR="0004495C" w:rsidRPr="00E64753" w:rsidRDefault="0004495C">
            <w:pPr>
              <w:pStyle w:val="BodyText"/>
              <w:numPr>
                <w:ilvl w:val="0"/>
                <w:numId w:val="23"/>
              </w:numPr>
              <w:ind w:left="158" w:hanging="158"/>
              <w:jc w:val="both"/>
              <w:rPr>
                <w:rFonts w:ascii="Arial" w:hAnsi="Arial" w:cs="Arial"/>
                <w:sz w:val="18"/>
                <w:szCs w:val="18"/>
              </w:rPr>
            </w:pPr>
          </w:p>
        </w:tc>
        <w:tc>
          <w:tcPr>
            <w:tcW w:w="476" w:type="dxa"/>
            <w:vMerge/>
          </w:tcPr>
          <w:p w14:paraId="23BB53B8" w14:textId="77777777" w:rsidR="0004495C" w:rsidRPr="00E64753" w:rsidRDefault="0004495C">
            <w:pPr>
              <w:pStyle w:val="BodyText"/>
              <w:numPr>
                <w:ilvl w:val="0"/>
                <w:numId w:val="23"/>
              </w:numPr>
              <w:ind w:left="158" w:hanging="158"/>
              <w:jc w:val="both"/>
              <w:rPr>
                <w:rFonts w:ascii="Arial" w:hAnsi="Arial" w:cs="Arial"/>
                <w:sz w:val="18"/>
                <w:szCs w:val="18"/>
              </w:rPr>
            </w:pPr>
          </w:p>
        </w:tc>
      </w:tr>
      <w:tr w:rsidR="0004495C" w:rsidRPr="00E64753" w14:paraId="0ADCCAB4" w14:textId="64876C6B" w:rsidTr="0004495C">
        <w:trPr>
          <w:trHeight w:val="412"/>
        </w:trPr>
        <w:tc>
          <w:tcPr>
            <w:tcW w:w="569" w:type="dxa"/>
            <w:vMerge w:val="restart"/>
          </w:tcPr>
          <w:p w14:paraId="09EAA5BC" w14:textId="799B4F71" w:rsidR="0004495C" w:rsidRPr="00E64753" w:rsidRDefault="0004495C" w:rsidP="004A7EA4">
            <w:pPr>
              <w:pStyle w:val="BodyText"/>
              <w:jc w:val="both"/>
              <w:rPr>
                <w:rFonts w:ascii="Arial" w:hAnsi="Arial" w:cs="Arial"/>
                <w:sz w:val="20"/>
                <w:szCs w:val="20"/>
              </w:rPr>
            </w:pPr>
            <w:r w:rsidRPr="00E64753">
              <w:rPr>
                <w:rFonts w:ascii="Arial" w:hAnsi="Arial" w:cs="Arial"/>
                <w:sz w:val="20"/>
                <w:szCs w:val="20"/>
              </w:rPr>
              <w:t>1</w:t>
            </w:r>
            <w:r>
              <w:rPr>
                <w:rFonts w:ascii="Arial" w:hAnsi="Arial" w:cs="Arial"/>
                <w:sz w:val="20"/>
                <w:szCs w:val="20"/>
              </w:rPr>
              <w:t>0</w:t>
            </w:r>
            <w:r w:rsidRPr="00E64753">
              <w:rPr>
                <w:rFonts w:ascii="Arial" w:hAnsi="Arial" w:cs="Arial"/>
                <w:sz w:val="20"/>
                <w:szCs w:val="20"/>
              </w:rPr>
              <w:t>.</w:t>
            </w:r>
          </w:p>
        </w:tc>
        <w:tc>
          <w:tcPr>
            <w:tcW w:w="1357" w:type="dxa"/>
            <w:vMerge w:val="restart"/>
          </w:tcPr>
          <w:p w14:paraId="671473DE" w14:textId="77777777" w:rsidR="0004495C" w:rsidRDefault="0004495C" w:rsidP="004A7EA4">
            <w:pPr>
              <w:pStyle w:val="BodyText"/>
              <w:jc w:val="both"/>
              <w:rPr>
                <w:rFonts w:ascii="Arial" w:hAnsi="Arial" w:cs="Arial"/>
                <w:sz w:val="18"/>
                <w:szCs w:val="18"/>
              </w:rPr>
            </w:pPr>
            <w:proofErr w:type="spellStart"/>
            <w:r w:rsidRPr="00C27DFC">
              <w:rPr>
                <w:rFonts w:ascii="Arial" w:hAnsi="Arial" w:cs="Arial"/>
                <w:sz w:val="18"/>
                <w:szCs w:val="18"/>
              </w:rPr>
              <w:t>Kepala</w:t>
            </w:r>
            <w:proofErr w:type="spellEnd"/>
            <w:r w:rsidRPr="00C27DFC">
              <w:rPr>
                <w:rFonts w:ascii="Arial" w:hAnsi="Arial" w:cs="Arial"/>
                <w:sz w:val="18"/>
                <w:szCs w:val="18"/>
              </w:rPr>
              <w:t xml:space="preserve"> </w:t>
            </w:r>
          </w:p>
          <w:p w14:paraId="09E4E4C8" w14:textId="04024B6E" w:rsidR="0004495C" w:rsidRPr="00C27DFC" w:rsidRDefault="0004495C" w:rsidP="004A7EA4">
            <w:pPr>
              <w:pStyle w:val="BodyText"/>
              <w:jc w:val="both"/>
              <w:rPr>
                <w:rFonts w:ascii="Arial" w:hAnsi="Arial" w:cs="Arial"/>
                <w:sz w:val="18"/>
                <w:szCs w:val="18"/>
              </w:rPr>
            </w:pPr>
            <w:r w:rsidRPr="00C27DFC">
              <w:rPr>
                <w:rFonts w:ascii="Arial" w:hAnsi="Arial" w:cs="Arial"/>
                <w:sz w:val="18"/>
                <w:szCs w:val="18"/>
              </w:rPr>
              <w:t>Sub Bagian</w:t>
            </w:r>
          </w:p>
          <w:p w14:paraId="2D298B13" w14:textId="77777777" w:rsidR="0004495C" w:rsidRPr="00C27DFC" w:rsidRDefault="0004495C" w:rsidP="004A7EA4">
            <w:pPr>
              <w:pStyle w:val="BodyText"/>
              <w:jc w:val="both"/>
              <w:rPr>
                <w:rFonts w:ascii="Arial" w:hAnsi="Arial" w:cs="Arial"/>
                <w:sz w:val="18"/>
                <w:szCs w:val="18"/>
              </w:rPr>
            </w:pPr>
            <w:proofErr w:type="spellStart"/>
            <w:r w:rsidRPr="00C27DFC">
              <w:rPr>
                <w:rFonts w:ascii="Arial" w:hAnsi="Arial" w:cs="Arial"/>
                <w:sz w:val="18"/>
                <w:szCs w:val="18"/>
              </w:rPr>
              <w:t>Kepegawaian</w:t>
            </w:r>
            <w:proofErr w:type="spellEnd"/>
            <w:r w:rsidRPr="00C27DFC">
              <w:rPr>
                <w:rFonts w:ascii="Arial" w:hAnsi="Arial" w:cs="Arial"/>
                <w:sz w:val="18"/>
                <w:szCs w:val="18"/>
              </w:rPr>
              <w:t>,</w:t>
            </w:r>
          </w:p>
          <w:p w14:paraId="2DC91725" w14:textId="77777777" w:rsidR="0004495C" w:rsidRPr="00C27DFC" w:rsidRDefault="0004495C" w:rsidP="004A7EA4">
            <w:pPr>
              <w:pStyle w:val="BodyText"/>
              <w:jc w:val="both"/>
              <w:rPr>
                <w:rFonts w:ascii="Arial" w:hAnsi="Arial" w:cs="Arial"/>
                <w:sz w:val="18"/>
                <w:szCs w:val="18"/>
              </w:rPr>
            </w:pPr>
            <w:proofErr w:type="spellStart"/>
            <w:r w:rsidRPr="00C27DFC">
              <w:rPr>
                <w:rFonts w:ascii="Arial" w:hAnsi="Arial" w:cs="Arial"/>
                <w:sz w:val="18"/>
                <w:szCs w:val="18"/>
              </w:rPr>
              <w:t>Organisasi</w:t>
            </w:r>
            <w:proofErr w:type="spellEnd"/>
            <w:r w:rsidRPr="00C27DFC">
              <w:rPr>
                <w:rFonts w:ascii="Arial" w:hAnsi="Arial" w:cs="Arial"/>
                <w:sz w:val="18"/>
                <w:szCs w:val="18"/>
              </w:rPr>
              <w:t xml:space="preserve">, </w:t>
            </w:r>
            <w:r w:rsidRPr="00C27DFC">
              <w:rPr>
                <w:rFonts w:ascii="Arial" w:hAnsi="Arial" w:cs="Arial"/>
                <w:sz w:val="18"/>
                <w:szCs w:val="18"/>
              </w:rPr>
              <w:lastRenderedPageBreak/>
              <w:t>dan</w:t>
            </w:r>
          </w:p>
          <w:p w14:paraId="1689A59C" w14:textId="77777777" w:rsidR="0004495C" w:rsidRPr="00E64753" w:rsidRDefault="0004495C" w:rsidP="004A7EA4">
            <w:pPr>
              <w:pStyle w:val="BodyText"/>
              <w:jc w:val="both"/>
              <w:rPr>
                <w:rFonts w:ascii="Arial" w:hAnsi="Arial" w:cs="Arial"/>
                <w:sz w:val="20"/>
                <w:szCs w:val="20"/>
              </w:rPr>
            </w:pPr>
            <w:proofErr w:type="spellStart"/>
            <w:r w:rsidRPr="00C27DFC">
              <w:rPr>
                <w:rFonts w:ascii="Arial" w:hAnsi="Arial" w:cs="Arial"/>
                <w:sz w:val="18"/>
                <w:szCs w:val="18"/>
              </w:rPr>
              <w:t>Tatalaksana</w:t>
            </w:r>
            <w:proofErr w:type="spellEnd"/>
          </w:p>
        </w:tc>
        <w:tc>
          <w:tcPr>
            <w:tcW w:w="1058" w:type="dxa"/>
            <w:vMerge w:val="restart"/>
          </w:tcPr>
          <w:p w14:paraId="39A309DE" w14:textId="77777777" w:rsidR="0004495C" w:rsidRPr="00E64753" w:rsidRDefault="0004495C" w:rsidP="004A7EA4">
            <w:pPr>
              <w:pStyle w:val="BodyText"/>
              <w:jc w:val="center"/>
              <w:rPr>
                <w:rFonts w:ascii="Arial" w:hAnsi="Arial" w:cs="Arial"/>
                <w:sz w:val="20"/>
                <w:szCs w:val="20"/>
              </w:rPr>
            </w:pPr>
            <w:r w:rsidRPr="00E64753">
              <w:rPr>
                <w:rFonts w:ascii="Arial" w:hAnsi="Arial" w:cs="Arial"/>
                <w:sz w:val="20"/>
                <w:szCs w:val="20"/>
              </w:rPr>
              <w:lastRenderedPageBreak/>
              <w:t>9</w:t>
            </w:r>
          </w:p>
        </w:tc>
        <w:tc>
          <w:tcPr>
            <w:tcW w:w="3553" w:type="dxa"/>
          </w:tcPr>
          <w:p w14:paraId="7C029A0C" w14:textId="5A338D35" w:rsidR="0004495C" w:rsidRPr="00E40838" w:rsidRDefault="0004495C">
            <w:pPr>
              <w:pStyle w:val="BodyText"/>
              <w:numPr>
                <w:ilvl w:val="0"/>
                <w:numId w:val="24"/>
              </w:numPr>
              <w:ind w:left="158" w:hanging="158"/>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pemantauan</w:t>
            </w:r>
            <w:proofErr w:type="spellEnd"/>
            <w:r w:rsidRPr="00E64753">
              <w:rPr>
                <w:rFonts w:ascii="Arial" w:hAnsi="Arial" w:cs="Arial"/>
                <w:sz w:val="18"/>
                <w:szCs w:val="18"/>
              </w:rPr>
              <w:t xml:space="preserve"> </w:t>
            </w:r>
            <w:proofErr w:type="spellStart"/>
            <w:r w:rsidRPr="00E64753">
              <w:rPr>
                <w:rFonts w:ascii="Arial" w:hAnsi="Arial" w:cs="Arial"/>
                <w:sz w:val="18"/>
                <w:szCs w:val="18"/>
              </w:rPr>
              <w:t>disiplin</w:t>
            </w:r>
            <w:proofErr w:type="spellEnd"/>
            <w:r w:rsidRPr="00E64753">
              <w:rPr>
                <w:rFonts w:ascii="Arial" w:hAnsi="Arial" w:cs="Arial"/>
                <w:sz w:val="18"/>
                <w:szCs w:val="18"/>
              </w:rPr>
              <w:t xml:space="preserve"> hakim dan </w:t>
            </w:r>
            <w:proofErr w:type="spellStart"/>
            <w:r w:rsidRPr="00E64753">
              <w:rPr>
                <w:rFonts w:ascii="Arial" w:hAnsi="Arial" w:cs="Arial"/>
                <w:sz w:val="18"/>
                <w:szCs w:val="18"/>
              </w:rPr>
              <w:t>pegawai</w:t>
            </w:r>
            <w:proofErr w:type="spellEnd"/>
            <w:r w:rsidR="008E0CE3">
              <w:rPr>
                <w:rFonts w:ascii="Arial" w:hAnsi="Arial" w:cs="Arial"/>
                <w:sz w:val="18"/>
                <w:szCs w:val="18"/>
              </w:rPr>
              <w:t>.</w:t>
            </w:r>
          </w:p>
        </w:tc>
        <w:tc>
          <w:tcPr>
            <w:tcW w:w="444" w:type="dxa"/>
            <w:vMerge w:val="restart"/>
          </w:tcPr>
          <w:p w14:paraId="62F535FB" w14:textId="77777777"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4CB20D47" w14:textId="77777777" w:rsidR="0004495C" w:rsidRDefault="0004495C" w:rsidP="00EF23EE">
            <w:pPr>
              <w:pStyle w:val="BodyText"/>
              <w:rPr>
                <w:rFonts w:ascii="Segoe UI Symbol" w:hAnsi="Segoe UI Symbol" w:cs="Segoe UI Symbol"/>
                <w:sz w:val="18"/>
                <w:szCs w:val="18"/>
              </w:rPr>
            </w:pPr>
          </w:p>
          <w:p w14:paraId="4AD4C0B9" w14:textId="3EFB6081"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65B44385" w14:textId="77777777"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lastRenderedPageBreak/>
              <w:t>✓</w:t>
            </w:r>
          </w:p>
          <w:p w14:paraId="6BD6BFA8" w14:textId="77777777" w:rsidR="0004495C" w:rsidRDefault="0004495C" w:rsidP="00EF23EE">
            <w:pPr>
              <w:pStyle w:val="BodyText"/>
              <w:rPr>
                <w:rFonts w:ascii="Segoe UI Symbol" w:hAnsi="Segoe UI Symbol" w:cs="Segoe UI Symbol"/>
                <w:sz w:val="18"/>
                <w:szCs w:val="18"/>
              </w:rPr>
            </w:pPr>
          </w:p>
          <w:p w14:paraId="6F325FD4" w14:textId="456FC49E"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4AF8928A" w14:textId="77777777" w:rsidR="0004495C" w:rsidRDefault="0004495C" w:rsidP="00EF23EE">
            <w:pPr>
              <w:pStyle w:val="BodyText"/>
              <w:rPr>
                <w:rFonts w:ascii="Segoe UI Symbol" w:hAnsi="Segoe UI Symbol" w:cs="Segoe UI Symbol"/>
                <w:sz w:val="18"/>
                <w:szCs w:val="18"/>
              </w:rPr>
            </w:pPr>
          </w:p>
          <w:p w14:paraId="28837D34" w14:textId="26D4C0E3"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3D1A9C50" w14:textId="77777777"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78086DDF" w14:textId="77777777" w:rsidR="0004495C" w:rsidRDefault="0004495C" w:rsidP="00EF23EE">
            <w:pPr>
              <w:pStyle w:val="BodyText"/>
              <w:rPr>
                <w:rFonts w:ascii="Segoe UI Symbol" w:hAnsi="Segoe UI Symbol" w:cs="Segoe UI Symbol"/>
                <w:sz w:val="18"/>
                <w:szCs w:val="18"/>
              </w:rPr>
            </w:pPr>
          </w:p>
          <w:p w14:paraId="5E50863F" w14:textId="611EDCC5"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0E8401AB" w14:textId="77777777" w:rsidR="0004495C" w:rsidRDefault="0004495C" w:rsidP="00EF23EE">
            <w:pPr>
              <w:pStyle w:val="BodyText"/>
              <w:rPr>
                <w:rFonts w:ascii="Segoe UI Symbol" w:hAnsi="Segoe UI Symbol" w:cs="Segoe UI Symbol"/>
                <w:sz w:val="18"/>
                <w:szCs w:val="18"/>
              </w:rPr>
            </w:pPr>
          </w:p>
          <w:p w14:paraId="766BF66D" w14:textId="6C337E5F"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7940BA09" w14:textId="77777777" w:rsidR="0004495C" w:rsidRDefault="0004495C" w:rsidP="00EF23EE">
            <w:pPr>
              <w:pStyle w:val="BodyText"/>
              <w:rPr>
                <w:rFonts w:ascii="Segoe UI Symbol" w:hAnsi="Segoe UI Symbol" w:cs="Segoe UI Symbol"/>
                <w:sz w:val="18"/>
                <w:szCs w:val="18"/>
              </w:rPr>
            </w:pPr>
            <w:r w:rsidRPr="000E0EF2">
              <w:rPr>
                <w:rFonts w:ascii="Segoe UI Symbol" w:hAnsi="Segoe UI Symbol" w:cs="Segoe UI Symbol"/>
                <w:sz w:val="18"/>
                <w:szCs w:val="18"/>
              </w:rPr>
              <w:t>✓</w:t>
            </w:r>
          </w:p>
          <w:p w14:paraId="13F4A016" w14:textId="77777777" w:rsidR="0004495C" w:rsidRPr="00E64753" w:rsidRDefault="0004495C" w:rsidP="004A7EA4">
            <w:pPr>
              <w:pStyle w:val="BodyText"/>
              <w:ind w:left="360"/>
              <w:jc w:val="both"/>
              <w:rPr>
                <w:rFonts w:ascii="Arial" w:hAnsi="Arial" w:cs="Arial"/>
                <w:sz w:val="18"/>
                <w:szCs w:val="18"/>
              </w:rPr>
            </w:pPr>
          </w:p>
        </w:tc>
        <w:tc>
          <w:tcPr>
            <w:tcW w:w="476" w:type="dxa"/>
            <w:vMerge w:val="restart"/>
          </w:tcPr>
          <w:p w14:paraId="0F51BB92" w14:textId="77777777" w:rsidR="0004495C" w:rsidRPr="00E64753" w:rsidRDefault="0004495C" w:rsidP="004A7EA4">
            <w:pPr>
              <w:pStyle w:val="BodyText"/>
              <w:ind w:left="360"/>
              <w:jc w:val="both"/>
              <w:rPr>
                <w:rFonts w:ascii="Arial" w:hAnsi="Arial" w:cs="Arial"/>
                <w:sz w:val="18"/>
                <w:szCs w:val="18"/>
              </w:rPr>
            </w:pPr>
          </w:p>
        </w:tc>
        <w:tc>
          <w:tcPr>
            <w:tcW w:w="476" w:type="dxa"/>
            <w:vMerge w:val="restart"/>
          </w:tcPr>
          <w:p w14:paraId="3A573603" w14:textId="77777777" w:rsidR="0004495C" w:rsidRPr="00E64753" w:rsidRDefault="0004495C" w:rsidP="004A7EA4">
            <w:pPr>
              <w:pStyle w:val="BodyText"/>
              <w:ind w:left="360"/>
              <w:jc w:val="both"/>
              <w:rPr>
                <w:rFonts w:ascii="Arial" w:hAnsi="Arial" w:cs="Arial"/>
                <w:sz w:val="18"/>
                <w:szCs w:val="18"/>
              </w:rPr>
            </w:pPr>
          </w:p>
        </w:tc>
      </w:tr>
      <w:tr w:rsidR="0004495C" w:rsidRPr="00E64753" w14:paraId="50801C4C" w14:textId="3EBFF592" w:rsidTr="0004495C">
        <w:trPr>
          <w:trHeight w:val="411"/>
        </w:trPr>
        <w:tc>
          <w:tcPr>
            <w:tcW w:w="569" w:type="dxa"/>
            <w:vMerge/>
          </w:tcPr>
          <w:p w14:paraId="011BD62E" w14:textId="77777777" w:rsidR="0004495C" w:rsidRPr="00E64753" w:rsidRDefault="0004495C" w:rsidP="004A7EA4">
            <w:pPr>
              <w:pStyle w:val="BodyText"/>
              <w:jc w:val="both"/>
              <w:rPr>
                <w:rFonts w:ascii="Arial" w:hAnsi="Arial" w:cs="Arial"/>
                <w:sz w:val="20"/>
                <w:szCs w:val="20"/>
              </w:rPr>
            </w:pPr>
          </w:p>
        </w:tc>
        <w:tc>
          <w:tcPr>
            <w:tcW w:w="1357" w:type="dxa"/>
            <w:vMerge/>
          </w:tcPr>
          <w:p w14:paraId="23F44AE0" w14:textId="77777777" w:rsidR="0004495C" w:rsidRPr="00C27DFC" w:rsidRDefault="0004495C" w:rsidP="004A7EA4">
            <w:pPr>
              <w:pStyle w:val="BodyText"/>
              <w:jc w:val="both"/>
              <w:rPr>
                <w:rFonts w:ascii="Arial" w:hAnsi="Arial" w:cs="Arial"/>
                <w:sz w:val="18"/>
                <w:szCs w:val="18"/>
              </w:rPr>
            </w:pPr>
          </w:p>
        </w:tc>
        <w:tc>
          <w:tcPr>
            <w:tcW w:w="1058" w:type="dxa"/>
            <w:vMerge/>
          </w:tcPr>
          <w:p w14:paraId="6DE94022" w14:textId="77777777" w:rsidR="0004495C" w:rsidRPr="00E64753" w:rsidRDefault="0004495C" w:rsidP="004A7EA4">
            <w:pPr>
              <w:pStyle w:val="BodyText"/>
              <w:jc w:val="center"/>
              <w:rPr>
                <w:rFonts w:ascii="Arial" w:hAnsi="Arial" w:cs="Arial"/>
                <w:sz w:val="20"/>
                <w:szCs w:val="20"/>
              </w:rPr>
            </w:pPr>
          </w:p>
        </w:tc>
        <w:tc>
          <w:tcPr>
            <w:tcW w:w="3553" w:type="dxa"/>
          </w:tcPr>
          <w:p w14:paraId="284E5838" w14:textId="06BD15A1" w:rsidR="0004495C" w:rsidRPr="00E40838" w:rsidRDefault="0004495C">
            <w:pPr>
              <w:pStyle w:val="BodyText"/>
              <w:numPr>
                <w:ilvl w:val="0"/>
                <w:numId w:val="24"/>
              </w:numPr>
              <w:ind w:left="158" w:hanging="158"/>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tugas</w:t>
            </w:r>
            <w:proofErr w:type="spellEnd"/>
            <w:r w:rsidRPr="00E64753">
              <w:rPr>
                <w:rFonts w:ascii="Arial" w:hAnsi="Arial" w:cs="Arial"/>
                <w:sz w:val="18"/>
                <w:szCs w:val="18"/>
              </w:rPr>
              <w:t xml:space="preserve"> monitoring update data </w:t>
            </w:r>
            <w:proofErr w:type="spellStart"/>
            <w:r w:rsidRPr="00E64753">
              <w:rPr>
                <w:rFonts w:ascii="Arial" w:hAnsi="Arial" w:cs="Arial"/>
                <w:sz w:val="18"/>
                <w:szCs w:val="18"/>
              </w:rPr>
              <w:t>pegawai</w:t>
            </w:r>
            <w:proofErr w:type="spellEnd"/>
            <w:r w:rsidRPr="00E64753">
              <w:rPr>
                <w:rFonts w:ascii="Arial" w:hAnsi="Arial" w:cs="Arial"/>
                <w:sz w:val="18"/>
                <w:szCs w:val="18"/>
              </w:rPr>
              <w:t xml:space="preserve"> </w:t>
            </w:r>
            <w:proofErr w:type="spellStart"/>
            <w:r w:rsidRPr="00E64753">
              <w:rPr>
                <w:rFonts w:ascii="Arial" w:hAnsi="Arial" w:cs="Arial"/>
                <w:sz w:val="18"/>
                <w:szCs w:val="18"/>
              </w:rPr>
              <w:t>melalui</w:t>
            </w:r>
            <w:proofErr w:type="spellEnd"/>
            <w:r w:rsidRPr="00E64753">
              <w:rPr>
                <w:rFonts w:ascii="Arial" w:hAnsi="Arial" w:cs="Arial"/>
                <w:sz w:val="18"/>
                <w:szCs w:val="18"/>
              </w:rPr>
              <w:t xml:space="preserve"> </w:t>
            </w:r>
            <w:proofErr w:type="spellStart"/>
            <w:r w:rsidRPr="00E64753">
              <w:rPr>
                <w:rFonts w:ascii="Arial" w:hAnsi="Arial" w:cs="Arial"/>
                <w:sz w:val="18"/>
                <w:szCs w:val="18"/>
              </w:rPr>
              <w:t>aplikasi</w:t>
            </w:r>
            <w:proofErr w:type="spellEnd"/>
            <w:r w:rsidRPr="00E64753">
              <w:rPr>
                <w:rFonts w:ascii="Arial" w:hAnsi="Arial" w:cs="Arial"/>
                <w:sz w:val="18"/>
                <w:szCs w:val="18"/>
              </w:rPr>
              <w:t xml:space="preserve"> SIKEP</w:t>
            </w:r>
            <w:r w:rsidR="008E0CE3">
              <w:rPr>
                <w:rFonts w:ascii="Arial" w:hAnsi="Arial" w:cs="Arial"/>
                <w:sz w:val="18"/>
                <w:szCs w:val="18"/>
              </w:rPr>
              <w:t>.</w:t>
            </w:r>
          </w:p>
        </w:tc>
        <w:tc>
          <w:tcPr>
            <w:tcW w:w="444" w:type="dxa"/>
            <w:vMerge/>
          </w:tcPr>
          <w:p w14:paraId="609B21F3" w14:textId="77777777" w:rsidR="0004495C" w:rsidRPr="00E64753" w:rsidRDefault="0004495C" w:rsidP="004A7EA4">
            <w:pPr>
              <w:pStyle w:val="BodyText"/>
              <w:ind w:left="360"/>
              <w:jc w:val="both"/>
              <w:rPr>
                <w:rFonts w:ascii="Arial" w:hAnsi="Arial" w:cs="Arial"/>
                <w:sz w:val="18"/>
                <w:szCs w:val="18"/>
              </w:rPr>
            </w:pPr>
          </w:p>
        </w:tc>
        <w:tc>
          <w:tcPr>
            <w:tcW w:w="476" w:type="dxa"/>
            <w:vMerge/>
          </w:tcPr>
          <w:p w14:paraId="3A725DAA" w14:textId="77777777" w:rsidR="0004495C" w:rsidRPr="00E64753" w:rsidRDefault="0004495C" w:rsidP="004A7EA4">
            <w:pPr>
              <w:pStyle w:val="BodyText"/>
              <w:ind w:left="360"/>
              <w:jc w:val="both"/>
              <w:rPr>
                <w:rFonts w:ascii="Arial" w:hAnsi="Arial" w:cs="Arial"/>
                <w:sz w:val="18"/>
                <w:szCs w:val="18"/>
              </w:rPr>
            </w:pPr>
          </w:p>
        </w:tc>
        <w:tc>
          <w:tcPr>
            <w:tcW w:w="476" w:type="dxa"/>
            <w:vMerge/>
          </w:tcPr>
          <w:p w14:paraId="653CABC4" w14:textId="77777777" w:rsidR="0004495C" w:rsidRPr="00E64753" w:rsidRDefault="0004495C" w:rsidP="004A7EA4">
            <w:pPr>
              <w:pStyle w:val="BodyText"/>
              <w:ind w:left="360"/>
              <w:jc w:val="both"/>
              <w:rPr>
                <w:rFonts w:ascii="Arial" w:hAnsi="Arial" w:cs="Arial"/>
                <w:sz w:val="18"/>
                <w:szCs w:val="18"/>
              </w:rPr>
            </w:pPr>
          </w:p>
        </w:tc>
      </w:tr>
      <w:tr w:rsidR="0004495C" w:rsidRPr="00E64753" w14:paraId="1E8714C5" w14:textId="63967437" w:rsidTr="0004495C">
        <w:trPr>
          <w:trHeight w:val="411"/>
        </w:trPr>
        <w:tc>
          <w:tcPr>
            <w:tcW w:w="569" w:type="dxa"/>
            <w:vMerge/>
          </w:tcPr>
          <w:p w14:paraId="5DCA6BC5" w14:textId="77777777" w:rsidR="0004495C" w:rsidRPr="00E64753" w:rsidRDefault="0004495C" w:rsidP="004A7EA4">
            <w:pPr>
              <w:pStyle w:val="BodyText"/>
              <w:jc w:val="both"/>
              <w:rPr>
                <w:rFonts w:ascii="Arial" w:hAnsi="Arial" w:cs="Arial"/>
                <w:sz w:val="20"/>
                <w:szCs w:val="20"/>
              </w:rPr>
            </w:pPr>
          </w:p>
        </w:tc>
        <w:tc>
          <w:tcPr>
            <w:tcW w:w="1357" w:type="dxa"/>
            <w:vMerge/>
          </w:tcPr>
          <w:p w14:paraId="39954E71" w14:textId="77777777" w:rsidR="0004495C" w:rsidRPr="00C27DFC" w:rsidRDefault="0004495C" w:rsidP="004A7EA4">
            <w:pPr>
              <w:pStyle w:val="BodyText"/>
              <w:jc w:val="both"/>
              <w:rPr>
                <w:rFonts w:ascii="Arial" w:hAnsi="Arial" w:cs="Arial"/>
                <w:sz w:val="18"/>
                <w:szCs w:val="18"/>
              </w:rPr>
            </w:pPr>
          </w:p>
        </w:tc>
        <w:tc>
          <w:tcPr>
            <w:tcW w:w="1058" w:type="dxa"/>
            <w:vMerge/>
          </w:tcPr>
          <w:p w14:paraId="2FEF11C7" w14:textId="77777777" w:rsidR="0004495C" w:rsidRPr="00E64753" w:rsidRDefault="0004495C" w:rsidP="004A7EA4">
            <w:pPr>
              <w:pStyle w:val="BodyText"/>
              <w:jc w:val="center"/>
              <w:rPr>
                <w:rFonts w:ascii="Arial" w:hAnsi="Arial" w:cs="Arial"/>
                <w:sz w:val="20"/>
                <w:szCs w:val="20"/>
              </w:rPr>
            </w:pPr>
          </w:p>
        </w:tc>
        <w:tc>
          <w:tcPr>
            <w:tcW w:w="3553" w:type="dxa"/>
          </w:tcPr>
          <w:p w14:paraId="0189D923" w14:textId="1EF38021" w:rsidR="0004495C" w:rsidRPr="00E40838" w:rsidRDefault="0004495C">
            <w:pPr>
              <w:pStyle w:val="BodyText"/>
              <w:numPr>
                <w:ilvl w:val="0"/>
                <w:numId w:val="24"/>
              </w:numPr>
              <w:ind w:left="158" w:hanging="158"/>
              <w:jc w:val="both"/>
              <w:rPr>
                <w:rFonts w:ascii="Arial" w:hAnsi="Arial" w:cs="Arial"/>
                <w:sz w:val="18"/>
                <w:szCs w:val="18"/>
              </w:rPr>
            </w:pPr>
            <w:proofErr w:type="spellStart"/>
            <w:r w:rsidRPr="00E64753">
              <w:rPr>
                <w:rFonts w:ascii="Arial" w:hAnsi="Arial" w:cs="Arial"/>
                <w:sz w:val="18"/>
                <w:szCs w:val="18"/>
              </w:rPr>
              <w:t>Terlaksananya</w:t>
            </w:r>
            <w:proofErr w:type="spellEnd"/>
            <w:r>
              <w:rPr>
                <w:rFonts w:ascii="Arial" w:hAnsi="Arial" w:cs="Arial"/>
                <w:sz w:val="18"/>
                <w:szCs w:val="18"/>
              </w:rPr>
              <w:t xml:space="preserve"> </w:t>
            </w:r>
            <w:proofErr w:type="spellStart"/>
            <w:r w:rsidRPr="00E64753">
              <w:rPr>
                <w:rFonts w:ascii="Arial" w:hAnsi="Arial" w:cs="Arial"/>
                <w:sz w:val="18"/>
                <w:szCs w:val="18"/>
              </w:rPr>
              <w:t>pengusulan</w:t>
            </w:r>
            <w:proofErr w:type="spellEnd"/>
            <w:r w:rsidRPr="00E64753">
              <w:rPr>
                <w:rFonts w:ascii="Arial" w:hAnsi="Arial" w:cs="Arial"/>
                <w:sz w:val="18"/>
                <w:szCs w:val="18"/>
              </w:rPr>
              <w:t xml:space="preserve"> CPNS </w:t>
            </w:r>
            <w:proofErr w:type="spellStart"/>
            <w:r w:rsidRPr="00E64753">
              <w:rPr>
                <w:rFonts w:ascii="Arial" w:hAnsi="Arial" w:cs="Arial"/>
                <w:sz w:val="18"/>
                <w:szCs w:val="18"/>
              </w:rPr>
              <w:t>menjadi</w:t>
            </w:r>
            <w:proofErr w:type="spellEnd"/>
            <w:r w:rsidRPr="00E64753">
              <w:rPr>
                <w:rFonts w:ascii="Arial" w:hAnsi="Arial" w:cs="Arial"/>
                <w:sz w:val="18"/>
                <w:szCs w:val="18"/>
              </w:rPr>
              <w:t xml:space="preserve"> PNS</w:t>
            </w:r>
            <w:r w:rsidR="008E0CE3">
              <w:rPr>
                <w:rFonts w:ascii="Arial" w:hAnsi="Arial" w:cs="Arial"/>
                <w:sz w:val="18"/>
                <w:szCs w:val="18"/>
              </w:rPr>
              <w:t>.</w:t>
            </w:r>
          </w:p>
        </w:tc>
        <w:tc>
          <w:tcPr>
            <w:tcW w:w="444" w:type="dxa"/>
            <w:vMerge/>
          </w:tcPr>
          <w:p w14:paraId="205BBF07" w14:textId="77777777" w:rsidR="0004495C" w:rsidRPr="00E64753" w:rsidRDefault="0004495C" w:rsidP="004A7EA4">
            <w:pPr>
              <w:pStyle w:val="BodyText"/>
              <w:ind w:left="360"/>
              <w:jc w:val="both"/>
              <w:rPr>
                <w:rFonts w:ascii="Arial" w:hAnsi="Arial" w:cs="Arial"/>
                <w:sz w:val="18"/>
                <w:szCs w:val="18"/>
              </w:rPr>
            </w:pPr>
          </w:p>
        </w:tc>
        <w:tc>
          <w:tcPr>
            <w:tcW w:w="476" w:type="dxa"/>
            <w:vMerge/>
          </w:tcPr>
          <w:p w14:paraId="7ABC2291" w14:textId="77777777" w:rsidR="0004495C" w:rsidRPr="00E64753" w:rsidRDefault="0004495C" w:rsidP="004A7EA4">
            <w:pPr>
              <w:pStyle w:val="BodyText"/>
              <w:ind w:left="360"/>
              <w:jc w:val="both"/>
              <w:rPr>
                <w:rFonts w:ascii="Arial" w:hAnsi="Arial" w:cs="Arial"/>
                <w:sz w:val="18"/>
                <w:szCs w:val="18"/>
              </w:rPr>
            </w:pPr>
          </w:p>
        </w:tc>
        <w:tc>
          <w:tcPr>
            <w:tcW w:w="476" w:type="dxa"/>
            <w:vMerge w:val="restart"/>
          </w:tcPr>
          <w:p w14:paraId="1DF53F0B" w14:textId="77777777" w:rsidR="0004495C" w:rsidRPr="00E64753" w:rsidRDefault="0004495C" w:rsidP="004A7EA4">
            <w:pPr>
              <w:pStyle w:val="BodyText"/>
              <w:ind w:left="360"/>
              <w:jc w:val="both"/>
              <w:rPr>
                <w:rFonts w:ascii="Arial" w:hAnsi="Arial" w:cs="Arial"/>
                <w:sz w:val="18"/>
                <w:szCs w:val="18"/>
              </w:rPr>
            </w:pPr>
          </w:p>
        </w:tc>
      </w:tr>
      <w:tr w:rsidR="0004495C" w:rsidRPr="00E64753" w14:paraId="10E92F8F" w14:textId="64805366" w:rsidTr="0004495C">
        <w:trPr>
          <w:trHeight w:val="411"/>
        </w:trPr>
        <w:tc>
          <w:tcPr>
            <w:tcW w:w="569" w:type="dxa"/>
            <w:vMerge/>
          </w:tcPr>
          <w:p w14:paraId="3F347DA4" w14:textId="77777777" w:rsidR="0004495C" w:rsidRPr="00E64753" w:rsidRDefault="0004495C" w:rsidP="004A7EA4">
            <w:pPr>
              <w:pStyle w:val="BodyText"/>
              <w:jc w:val="both"/>
              <w:rPr>
                <w:rFonts w:ascii="Arial" w:hAnsi="Arial" w:cs="Arial"/>
                <w:sz w:val="20"/>
                <w:szCs w:val="20"/>
              </w:rPr>
            </w:pPr>
          </w:p>
        </w:tc>
        <w:tc>
          <w:tcPr>
            <w:tcW w:w="1357" w:type="dxa"/>
            <w:vMerge/>
          </w:tcPr>
          <w:p w14:paraId="5BC4DFA2" w14:textId="77777777" w:rsidR="0004495C" w:rsidRPr="00C27DFC" w:rsidRDefault="0004495C" w:rsidP="004A7EA4">
            <w:pPr>
              <w:pStyle w:val="BodyText"/>
              <w:jc w:val="both"/>
              <w:rPr>
                <w:rFonts w:ascii="Arial" w:hAnsi="Arial" w:cs="Arial"/>
                <w:sz w:val="18"/>
                <w:szCs w:val="18"/>
              </w:rPr>
            </w:pPr>
          </w:p>
        </w:tc>
        <w:tc>
          <w:tcPr>
            <w:tcW w:w="1058" w:type="dxa"/>
            <w:vMerge/>
          </w:tcPr>
          <w:p w14:paraId="2AC428A3" w14:textId="77777777" w:rsidR="0004495C" w:rsidRPr="00E64753" w:rsidRDefault="0004495C" w:rsidP="004A7EA4">
            <w:pPr>
              <w:pStyle w:val="BodyText"/>
              <w:jc w:val="center"/>
              <w:rPr>
                <w:rFonts w:ascii="Arial" w:hAnsi="Arial" w:cs="Arial"/>
                <w:sz w:val="20"/>
                <w:szCs w:val="20"/>
              </w:rPr>
            </w:pPr>
          </w:p>
        </w:tc>
        <w:tc>
          <w:tcPr>
            <w:tcW w:w="3553" w:type="dxa"/>
          </w:tcPr>
          <w:p w14:paraId="4257C670" w14:textId="7E874621" w:rsidR="0004495C" w:rsidRPr="00E64753" w:rsidRDefault="0004495C">
            <w:pPr>
              <w:pStyle w:val="BodyText"/>
              <w:numPr>
                <w:ilvl w:val="0"/>
                <w:numId w:val="24"/>
              </w:numPr>
              <w:ind w:left="158" w:hanging="158"/>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pengusulan</w:t>
            </w:r>
            <w:proofErr w:type="spellEnd"/>
            <w:r w:rsidRPr="00E64753">
              <w:rPr>
                <w:rFonts w:ascii="Arial" w:hAnsi="Arial" w:cs="Arial"/>
                <w:sz w:val="18"/>
                <w:szCs w:val="18"/>
              </w:rPr>
              <w:t xml:space="preserve"> </w:t>
            </w:r>
            <w:proofErr w:type="spellStart"/>
            <w:proofErr w:type="gramStart"/>
            <w:r w:rsidRPr="00E64753">
              <w:rPr>
                <w:rFonts w:ascii="Arial" w:hAnsi="Arial" w:cs="Arial"/>
                <w:sz w:val="18"/>
                <w:szCs w:val="18"/>
              </w:rPr>
              <w:t>kenaikan</w:t>
            </w:r>
            <w:proofErr w:type="spellEnd"/>
            <w:r>
              <w:rPr>
                <w:rFonts w:ascii="Arial" w:hAnsi="Arial" w:cs="Arial"/>
                <w:sz w:val="18"/>
                <w:szCs w:val="18"/>
              </w:rPr>
              <w:t xml:space="preserve"> </w:t>
            </w:r>
            <w:r w:rsidRPr="00E64753">
              <w:rPr>
                <w:rFonts w:ascii="Arial" w:hAnsi="Arial" w:cs="Arial"/>
                <w:sz w:val="18"/>
                <w:szCs w:val="18"/>
              </w:rPr>
              <w:t xml:space="preserve"> </w:t>
            </w:r>
            <w:proofErr w:type="spellStart"/>
            <w:r w:rsidRPr="00E64753">
              <w:rPr>
                <w:rFonts w:ascii="Arial" w:hAnsi="Arial" w:cs="Arial"/>
                <w:sz w:val="18"/>
                <w:szCs w:val="18"/>
              </w:rPr>
              <w:t>pangkat</w:t>
            </w:r>
            <w:proofErr w:type="spellEnd"/>
            <w:proofErr w:type="gramEnd"/>
            <w:r w:rsidRPr="00E64753">
              <w:rPr>
                <w:rFonts w:ascii="Arial" w:hAnsi="Arial" w:cs="Arial"/>
                <w:sz w:val="18"/>
                <w:szCs w:val="18"/>
              </w:rPr>
              <w:t xml:space="preserve"> hakim dan </w:t>
            </w:r>
            <w:proofErr w:type="spellStart"/>
            <w:r w:rsidRPr="00E64753">
              <w:rPr>
                <w:rFonts w:ascii="Arial" w:hAnsi="Arial" w:cs="Arial"/>
                <w:sz w:val="18"/>
                <w:szCs w:val="18"/>
              </w:rPr>
              <w:t>pegawai</w:t>
            </w:r>
            <w:proofErr w:type="spellEnd"/>
            <w:r w:rsidR="008E0CE3">
              <w:rPr>
                <w:rFonts w:ascii="Arial" w:hAnsi="Arial" w:cs="Arial"/>
                <w:sz w:val="18"/>
                <w:szCs w:val="18"/>
              </w:rPr>
              <w:t>.</w:t>
            </w:r>
          </w:p>
        </w:tc>
        <w:tc>
          <w:tcPr>
            <w:tcW w:w="444" w:type="dxa"/>
            <w:vMerge/>
          </w:tcPr>
          <w:p w14:paraId="3C648CA1" w14:textId="77777777" w:rsidR="0004495C" w:rsidRPr="00E64753" w:rsidRDefault="0004495C" w:rsidP="004A7EA4">
            <w:pPr>
              <w:pStyle w:val="BodyText"/>
              <w:ind w:left="360"/>
              <w:jc w:val="both"/>
              <w:rPr>
                <w:rFonts w:ascii="Arial" w:hAnsi="Arial" w:cs="Arial"/>
                <w:sz w:val="18"/>
                <w:szCs w:val="18"/>
              </w:rPr>
            </w:pPr>
          </w:p>
        </w:tc>
        <w:tc>
          <w:tcPr>
            <w:tcW w:w="476" w:type="dxa"/>
            <w:vMerge/>
          </w:tcPr>
          <w:p w14:paraId="7873E370" w14:textId="77777777" w:rsidR="0004495C" w:rsidRPr="00E64753" w:rsidRDefault="0004495C" w:rsidP="004A7EA4">
            <w:pPr>
              <w:pStyle w:val="BodyText"/>
              <w:ind w:left="360"/>
              <w:jc w:val="both"/>
              <w:rPr>
                <w:rFonts w:ascii="Arial" w:hAnsi="Arial" w:cs="Arial"/>
                <w:sz w:val="18"/>
                <w:szCs w:val="18"/>
              </w:rPr>
            </w:pPr>
          </w:p>
        </w:tc>
        <w:tc>
          <w:tcPr>
            <w:tcW w:w="476" w:type="dxa"/>
            <w:vMerge/>
          </w:tcPr>
          <w:p w14:paraId="2A0C580F" w14:textId="77777777" w:rsidR="0004495C" w:rsidRPr="00E64753" w:rsidRDefault="0004495C" w:rsidP="004A7EA4">
            <w:pPr>
              <w:pStyle w:val="BodyText"/>
              <w:ind w:left="360"/>
              <w:jc w:val="both"/>
              <w:rPr>
                <w:rFonts w:ascii="Arial" w:hAnsi="Arial" w:cs="Arial"/>
                <w:sz w:val="18"/>
                <w:szCs w:val="18"/>
              </w:rPr>
            </w:pPr>
          </w:p>
        </w:tc>
      </w:tr>
      <w:tr w:rsidR="0004495C" w:rsidRPr="00E64753" w14:paraId="3D8825E6" w14:textId="369AEF6C" w:rsidTr="0004495C">
        <w:trPr>
          <w:trHeight w:val="411"/>
        </w:trPr>
        <w:tc>
          <w:tcPr>
            <w:tcW w:w="569" w:type="dxa"/>
            <w:vMerge/>
          </w:tcPr>
          <w:p w14:paraId="5CD23BC4" w14:textId="77777777" w:rsidR="0004495C" w:rsidRPr="00E64753" w:rsidRDefault="0004495C" w:rsidP="004A7EA4">
            <w:pPr>
              <w:pStyle w:val="BodyText"/>
              <w:jc w:val="both"/>
              <w:rPr>
                <w:rFonts w:ascii="Arial" w:hAnsi="Arial" w:cs="Arial"/>
                <w:sz w:val="20"/>
                <w:szCs w:val="20"/>
              </w:rPr>
            </w:pPr>
          </w:p>
        </w:tc>
        <w:tc>
          <w:tcPr>
            <w:tcW w:w="1357" w:type="dxa"/>
            <w:vMerge/>
          </w:tcPr>
          <w:p w14:paraId="084BBE99" w14:textId="77777777" w:rsidR="0004495C" w:rsidRPr="00C27DFC" w:rsidRDefault="0004495C" w:rsidP="004A7EA4">
            <w:pPr>
              <w:pStyle w:val="BodyText"/>
              <w:jc w:val="both"/>
              <w:rPr>
                <w:rFonts w:ascii="Arial" w:hAnsi="Arial" w:cs="Arial"/>
                <w:sz w:val="18"/>
                <w:szCs w:val="18"/>
              </w:rPr>
            </w:pPr>
          </w:p>
        </w:tc>
        <w:tc>
          <w:tcPr>
            <w:tcW w:w="1058" w:type="dxa"/>
            <w:vMerge/>
          </w:tcPr>
          <w:p w14:paraId="5CDBB8BD" w14:textId="77777777" w:rsidR="0004495C" w:rsidRPr="00E64753" w:rsidRDefault="0004495C" w:rsidP="004A7EA4">
            <w:pPr>
              <w:pStyle w:val="BodyText"/>
              <w:jc w:val="center"/>
              <w:rPr>
                <w:rFonts w:ascii="Arial" w:hAnsi="Arial" w:cs="Arial"/>
                <w:sz w:val="20"/>
                <w:szCs w:val="20"/>
              </w:rPr>
            </w:pPr>
          </w:p>
        </w:tc>
        <w:tc>
          <w:tcPr>
            <w:tcW w:w="3553" w:type="dxa"/>
          </w:tcPr>
          <w:p w14:paraId="744B1D99" w14:textId="269A5F85" w:rsidR="0004495C" w:rsidRPr="00E40838" w:rsidRDefault="0004495C">
            <w:pPr>
              <w:pStyle w:val="BodyText"/>
              <w:numPr>
                <w:ilvl w:val="0"/>
                <w:numId w:val="24"/>
              </w:numPr>
              <w:ind w:left="158" w:hanging="158"/>
              <w:jc w:val="both"/>
              <w:rPr>
                <w:rFonts w:ascii="Arial" w:hAnsi="Arial" w:cs="Arial"/>
                <w:sz w:val="18"/>
                <w:szCs w:val="18"/>
              </w:rPr>
            </w:pPr>
            <w:proofErr w:type="spellStart"/>
            <w:r w:rsidRPr="00E64753">
              <w:rPr>
                <w:rFonts w:ascii="Arial" w:hAnsi="Arial" w:cs="Arial"/>
                <w:sz w:val="18"/>
                <w:szCs w:val="18"/>
              </w:rPr>
              <w:t>Terlaksananya</w:t>
            </w:r>
            <w:proofErr w:type="spellEnd"/>
            <w:r>
              <w:rPr>
                <w:rFonts w:ascii="Arial" w:hAnsi="Arial" w:cs="Arial"/>
                <w:sz w:val="18"/>
                <w:szCs w:val="18"/>
              </w:rPr>
              <w:t xml:space="preserve"> </w:t>
            </w:r>
            <w:proofErr w:type="spellStart"/>
            <w:r w:rsidRPr="00E64753">
              <w:rPr>
                <w:rFonts w:ascii="Arial" w:hAnsi="Arial" w:cs="Arial"/>
                <w:sz w:val="18"/>
                <w:szCs w:val="18"/>
              </w:rPr>
              <w:t>pengusulan</w:t>
            </w:r>
            <w:proofErr w:type="spellEnd"/>
            <w:r w:rsidRPr="00E64753">
              <w:rPr>
                <w:rFonts w:ascii="Arial" w:hAnsi="Arial" w:cs="Arial"/>
                <w:sz w:val="18"/>
                <w:szCs w:val="18"/>
              </w:rPr>
              <w:t xml:space="preserve"> </w:t>
            </w:r>
            <w:proofErr w:type="spellStart"/>
            <w:r w:rsidRPr="00E64753">
              <w:rPr>
                <w:rFonts w:ascii="Arial" w:hAnsi="Arial" w:cs="Arial"/>
                <w:sz w:val="18"/>
                <w:szCs w:val="18"/>
              </w:rPr>
              <w:t>kenaikan</w:t>
            </w:r>
            <w:proofErr w:type="spellEnd"/>
            <w:r w:rsidRPr="00E64753">
              <w:rPr>
                <w:rFonts w:ascii="Arial" w:hAnsi="Arial" w:cs="Arial"/>
                <w:sz w:val="18"/>
                <w:szCs w:val="18"/>
              </w:rPr>
              <w:t xml:space="preserve"> </w:t>
            </w:r>
            <w:proofErr w:type="spellStart"/>
            <w:r w:rsidRPr="00E64753">
              <w:rPr>
                <w:rFonts w:ascii="Arial" w:hAnsi="Arial" w:cs="Arial"/>
                <w:sz w:val="18"/>
                <w:szCs w:val="18"/>
              </w:rPr>
              <w:t>gaji</w:t>
            </w:r>
            <w:proofErr w:type="spellEnd"/>
            <w:r w:rsidRPr="00E64753">
              <w:rPr>
                <w:rFonts w:ascii="Arial" w:hAnsi="Arial" w:cs="Arial"/>
                <w:sz w:val="18"/>
                <w:szCs w:val="18"/>
              </w:rPr>
              <w:t xml:space="preserve"> </w:t>
            </w:r>
            <w:proofErr w:type="spellStart"/>
            <w:r w:rsidRPr="00E64753">
              <w:rPr>
                <w:rFonts w:ascii="Arial" w:hAnsi="Arial" w:cs="Arial"/>
                <w:sz w:val="18"/>
                <w:szCs w:val="18"/>
              </w:rPr>
              <w:t>berkala</w:t>
            </w:r>
            <w:proofErr w:type="spellEnd"/>
            <w:r w:rsidRPr="00E64753">
              <w:rPr>
                <w:rFonts w:ascii="Arial" w:hAnsi="Arial" w:cs="Arial"/>
                <w:sz w:val="18"/>
                <w:szCs w:val="18"/>
              </w:rPr>
              <w:t xml:space="preserve"> (KGB) hakim dan </w:t>
            </w:r>
            <w:proofErr w:type="spellStart"/>
            <w:r w:rsidRPr="00E64753">
              <w:rPr>
                <w:rFonts w:ascii="Arial" w:hAnsi="Arial" w:cs="Arial"/>
                <w:sz w:val="18"/>
                <w:szCs w:val="18"/>
              </w:rPr>
              <w:t>pegawai</w:t>
            </w:r>
            <w:proofErr w:type="spellEnd"/>
            <w:r w:rsidR="008E0CE3">
              <w:rPr>
                <w:rFonts w:ascii="Arial" w:hAnsi="Arial" w:cs="Arial"/>
                <w:sz w:val="18"/>
                <w:szCs w:val="18"/>
              </w:rPr>
              <w:t>.</w:t>
            </w:r>
          </w:p>
        </w:tc>
        <w:tc>
          <w:tcPr>
            <w:tcW w:w="444" w:type="dxa"/>
            <w:vMerge/>
          </w:tcPr>
          <w:p w14:paraId="00BB68DA" w14:textId="77777777" w:rsidR="0004495C" w:rsidRPr="00E64753" w:rsidRDefault="0004495C" w:rsidP="004A7EA4">
            <w:pPr>
              <w:pStyle w:val="BodyText"/>
              <w:ind w:left="360"/>
              <w:jc w:val="both"/>
              <w:rPr>
                <w:rFonts w:ascii="Arial" w:hAnsi="Arial" w:cs="Arial"/>
                <w:sz w:val="18"/>
                <w:szCs w:val="18"/>
              </w:rPr>
            </w:pPr>
          </w:p>
        </w:tc>
        <w:tc>
          <w:tcPr>
            <w:tcW w:w="476" w:type="dxa"/>
            <w:vMerge/>
          </w:tcPr>
          <w:p w14:paraId="30B226D2" w14:textId="77777777" w:rsidR="0004495C" w:rsidRPr="00E64753" w:rsidRDefault="0004495C" w:rsidP="004A7EA4">
            <w:pPr>
              <w:pStyle w:val="BodyText"/>
              <w:ind w:left="360"/>
              <w:jc w:val="both"/>
              <w:rPr>
                <w:rFonts w:ascii="Arial" w:hAnsi="Arial" w:cs="Arial"/>
                <w:sz w:val="18"/>
                <w:szCs w:val="18"/>
              </w:rPr>
            </w:pPr>
          </w:p>
        </w:tc>
        <w:tc>
          <w:tcPr>
            <w:tcW w:w="476" w:type="dxa"/>
            <w:vMerge/>
          </w:tcPr>
          <w:p w14:paraId="70DFD002" w14:textId="77777777" w:rsidR="0004495C" w:rsidRPr="00E64753" w:rsidRDefault="0004495C" w:rsidP="004A7EA4">
            <w:pPr>
              <w:pStyle w:val="BodyText"/>
              <w:ind w:left="360"/>
              <w:jc w:val="both"/>
              <w:rPr>
                <w:rFonts w:ascii="Arial" w:hAnsi="Arial" w:cs="Arial"/>
                <w:sz w:val="18"/>
                <w:szCs w:val="18"/>
              </w:rPr>
            </w:pPr>
          </w:p>
        </w:tc>
      </w:tr>
      <w:tr w:rsidR="0004495C" w:rsidRPr="00E64753" w14:paraId="49ACAB8F" w14:textId="553BCB65" w:rsidTr="0004495C">
        <w:trPr>
          <w:trHeight w:val="266"/>
        </w:trPr>
        <w:tc>
          <w:tcPr>
            <w:tcW w:w="569" w:type="dxa"/>
            <w:vMerge/>
          </w:tcPr>
          <w:p w14:paraId="2B22C535" w14:textId="77777777" w:rsidR="0004495C" w:rsidRPr="00E64753" w:rsidRDefault="0004495C" w:rsidP="004A7EA4">
            <w:pPr>
              <w:pStyle w:val="BodyText"/>
              <w:jc w:val="both"/>
              <w:rPr>
                <w:rFonts w:ascii="Arial" w:hAnsi="Arial" w:cs="Arial"/>
                <w:sz w:val="20"/>
                <w:szCs w:val="20"/>
              </w:rPr>
            </w:pPr>
          </w:p>
        </w:tc>
        <w:tc>
          <w:tcPr>
            <w:tcW w:w="1357" w:type="dxa"/>
            <w:vMerge/>
          </w:tcPr>
          <w:p w14:paraId="6FF4398C" w14:textId="77777777" w:rsidR="0004495C" w:rsidRPr="00C27DFC" w:rsidRDefault="0004495C" w:rsidP="004A7EA4">
            <w:pPr>
              <w:pStyle w:val="BodyText"/>
              <w:jc w:val="both"/>
              <w:rPr>
                <w:rFonts w:ascii="Arial" w:hAnsi="Arial" w:cs="Arial"/>
                <w:sz w:val="18"/>
                <w:szCs w:val="18"/>
              </w:rPr>
            </w:pPr>
          </w:p>
        </w:tc>
        <w:tc>
          <w:tcPr>
            <w:tcW w:w="1058" w:type="dxa"/>
            <w:vMerge/>
          </w:tcPr>
          <w:p w14:paraId="0750B203" w14:textId="77777777" w:rsidR="0004495C" w:rsidRPr="00E64753" w:rsidRDefault="0004495C" w:rsidP="004A7EA4">
            <w:pPr>
              <w:pStyle w:val="BodyText"/>
              <w:jc w:val="center"/>
              <w:rPr>
                <w:rFonts w:ascii="Arial" w:hAnsi="Arial" w:cs="Arial"/>
                <w:sz w:val="20"/>
                <w:szCs w:val="20"/>
              </w:rPr>
            </w:pPr>
          </w:p>
        </w:tc>
        <w:tc>
          <w:tcPr>
            <w:tcW w:w="3553" w:type="dxa"/>
          </w:tcPr>
          <w:p w14:paraId="3DC9E432" w14:textId="0B4F2ACA" w:rsidR="0004495C" w:rsidRPr="00E40838" w:rsidRDefault="0004495C">
            <w:pPr>
              <w:pStyle w:val="BodyText"/>
              <w:numPr>
                <w:ilvl w:val="0"/>
                <w:numId w:val="24"/>
              </w:numPr>
              <w:ind w:left="158" w:hanging="158"/>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pengelolaan</w:t>
            </w:r>
            <w:proofErr w:type="spellEnd"/>
            <w:r w:rsidRPr="00E64753">
              <w:rPr>
                <w:rFonts w:ascii="Arial" w:hAnsi="Arial" w:cs="Arial"/>
                <w:sz w:val="18"/>
                <w:szCs w:val="18"/>
              </w:rPr>
              <w:t xml:space="preserve"> </w:t>
            </w:r>
            <w:proofErr w:type="spellStart"/>
            <w:r w:rsidRPr="00E64753">
              <w:rPr>
                <w:rFonts w:ascii="Arial" w:hAnsi="Arial" w:cs="Arial"/>
                <w:sz w:val="18"/>
                <w:szCs w:val="18"/>
              </w:rPr>
              <w:t>cut</w:t>
            </w:r>
            <w:r>
              <w:rPr>
                <w:rFonts w:ascii="Arial" w:hAnsi="Arial" w:cs="Arial"/>
                <w:sz w:val="18"/>
                <w:szCs w:val="18"/>
              </w:rPr>
              <w:t>i</w:t>
            </w:r>
            <w:proofErr w:type="spellEnd"/>
            <w:r w:rsidR="008E0CE3">
              <w:rPr>
                <w:rFonts w:ascii="Arial" w:hAnsi="Arial" w:cs="Arial"/>
                <w:sz w:val="18"/>
                <w:szCs w:val="18"/>
              </w:rPr>
              <w:t>.</w:t>
            </w:r>
          </w:p>
        </w:tc>
        <w:tc>
          <w:tcPr>
            <w:tcW w:w="444" w:type="dxa"/>
            <w:vMerge/>
          </w:tcPr>
          <w:p w14:paraId="05443A78" w14:textId="77777777" w:rsidR="0004495C" w:rsidRPr="00E64753" w:rsidRDefault="0004495C" w:rsidP="004A7EA4">
            <w:pPr>
              <w:pStyle w:val="BodyText"/>
              <w:ind w:left="360"/>
              <w:jc w:val="both"/>
              <w:rPr>
                <w:rFonts w:ascii="Arial" w:hAnsi="Arial" w:cs="Arial"/>
                <w:sz w:val="18"/>
                <w:szCs w:val="18"/>
              </w:rPr>
            </w:pPr>
          </w:p>
        </w:tc>
        <w:tc>
          <w:tcPr>
            <w:tcW w:w="476" w:type="dxa"/>
            <w:vMerge/>
          </w:tcPr>
          <w:p w14:paraId="2583BB14" w14:textId="77777777" w:rsidR="0004495C" w:rsidRPr="00E64753" w:rsidRDefault="0004495C" w:rsidP="004A7EA4">
            <w:pPr>
              <w:pStyle w:val="BodyText"/>
              <w:ind w:left="360"/>
              <w:jc w:val="both"/>
              <w:rPr>
                <w:rFonts w:ascii="Arial" w:hAnsi="Arial" w:cs="Arial"/>
                <w:sz w:val="18"/>
                <w:szCs w:val="18"/>
              </w:rPr>
            </w:pPr>
          </w:p>
        </w:tc>
        <w:tc>
          <w:tcPr>
            <w:tcW w:w="476" w:type="dxa"/>
            <w:vMerge/>
          </w:tcPr>
          <w:p w14:paraId="71F6C678" w14:textId="77777777" w:rsidR="0004495C" w:rsidRPr="00E64753" w:rsidRDefault="0004495C" w:rsidP="004A7EA4">
            <w:pPr>
              <w:pStyle w:val="BodyText"/>
              <w:ind w:left="360"/>
              <w:jc w:val="both"/>
              <w:rPr>
                <w:rFonts w:ascii="Arial" w:hAnsi="Arial" w:cs="Arial"/>
                <w:sz w:val="18"/>
                <w:szCs w:val="18"/>
              </w:rPr>
            </w:pPr>
          </w:p>
        </w:tc>
      </w:tr>
      <w:tr w:rsidR="0004495C" w:rsidRPr="00E64753" w14:paraId="5D91080D" w14:textId="2328CF33" w:rsidTr="0004495C">
        <w:trPr>
          <w:trHeight w:val="411"/>
        </w:trPr>
        <w:tc>
          <w:tcPr>
            <w:tcW w:w="569" w:type="dxa"/>
            <w:vMerge/>
          </w:tcPr>
          <w:p w14:paraId="003E56C2" w14:textId="77777777" w:rsidR="0004495C" w:rsidRPr="00E64753" w:rsidRDefault="0004495C" w:rsidP="004A7EA4">
            <w:pPr>
              <w:pStyle w:val="BodyText"/>
              <w:jc w:val="both"/>
              <w:rPr>
                <w:rFonts w:ascii="Arial" w:hAnsi="Arial" w:cs="Arial"/>
                <w:sz w:val="20"/>
                <w:szCs w:val="20"/>
              </w:rPr>
            </w:pPr>
          </w:p>
        </w:tc>
        <w:tc>
          <w:tcPr>
            <w:tcW w:w="1357" w:type="dxa"/>
            <w:vMerge/>
          </w:tcPr>
          <w:p w14:paraId="729300BA" w14:textId="77777777" w:rsidR="0004495C" w:rsidRPr="00C27DFC" w:rsidRDefault="0004495C" w:rsidP="004A7EA4">
            <w:pPr>
              <w:pStyle w:val="BodyText"/>
              <w:jc w:val="both"/>
              <w:rPr>
                <w:rFonts w:ascii="Arial" w:hAnsi="Arial" w:cs="Arial"/>
                <w:sz w:val="18"/>
                <w:szCs w:val="18"/>
              </w:rPr>
            </w:pPr>
          </w:p>
        </w:tc>
        <w:tc>
          <w:tcPr>
            <w:tcW w:w="1058" w:type="dxa"/>
            <w:vMerge/>
          </w:tcPr>
          <w:p w14:paraId="0C8FDEE1" w14:textId="77777777" w:rsidR="0004495C" w:rsidRPr="00E64753" w:rsidRDefault="0004495C" w:rsidP="004A7EA4">
            <w:pPr>
              <w:pStyle w:val="BodyText"/>
              <w:jc w:val="center"/>
              <w:rPr>
                <w:rFonts w:ascii="Arial" w:hAnsi="Arial" w:cs="Arial"/>
                <w:sz w:val="20"/>
                <w:szCs w:val="20"/>
              </w:rPr>
            </w:pPr>
          </w:p>
        </w:tc>
        <w:tc>
          <w:tcPr>
            <w:tcW w:w="3553" w:type="dxa"/>
          </w:tcPr>
          <w:p w14:paraId="0666109E" w14:textId="77294712" w:rsidR="0004495C" w:rsidRPr="00E40838" w:rsidRDefault="0004495C">
            <w:pPr>
              <w:pStyle w:val="BodyText"/>
              <w:numPr>
                <w:ilvl w:val="0"/>
                <w:numId w:val="24"/>
              </w:numPr>
              <w:ind w:left="158" w:hanging="158"/>
              <w:jc w:val="both"/>
              <w:rPr>
                <w:rFonts w:ascii="Arial" w:hAnsi="Arial" w:cs="Arial"/>
                <w:sz w:val="18"/>
                <w:szCs w:val="18"/>
              </w:rPr>
            </w:pPr>
            <w:proofErr w:type="spellStart"/>
            <w:r w:rsidRPr="00E64753">
              <w:rPr>
                <w:rFonts w:ascii="Arial" w:hAnsi="Arial" w:cs="Arial"/>
                <w:sz w:val="18"/>
                <w:szCs w:val="18"/>
              </w:rPr>
              <w:t>Terlaksananya</w:t>
            </w:r>
            <w:proofErr w:type="spellEnd"/>
            <w:r>
              <w:rPr>
                <w:rFonts w:ascii="Arial" w:hAnsi="Arial" w:cs="Arial"/>
                <w:sz w:val="18"/>
                <w:szCs w:val="18"/>
              </w:rPr>
              <w:t xml:space="preserve"> </w:t>
            </w:r>
            <w:proofErr w:type="spellStart"/>
            <w:r w:rsidRPr="00E64753">
              <w:rPr>
                <w:rFonts w:ascii="Arial" w:hAnsi="Arial" w:cs="Arial"/>
                <w:sz w:val="18"/>
                <w:szCs w:val="18"/>
              </w:rPr>
              <w:t>pengembangan</w:t>
            </w:r>
            <w:proofErr w:type="spellEnd"/>
            <w:r w:rsidRPr="00E64753">
              <w:rPr>
                <w:rFonts w:ascii="Arial" w:hAnsi="Arial" w:cs="Arial"/>
                <w:sz w:val="18"/>
                <w:szCs w:val="18"/>
              </w:rPr>
              <w:t xml:space="preserve"> </w:t>
            </w:r>
            <w:proofErr w:type="spellStart"/>
            <w:r w:rsidRPr="00E64753">
              <w:rPr>
                <w:rFonts w:ascii="Arial" w:hAnsi="Arial" w:cs="Arial"/>
                <w:sz w:val="18"/>
                <w:szCs w:val="18"/>
              </w:rPr>
              <w:t>kompetensi</w:t>
            </w:r>
            <w:proofErr w:type="spellEnd"/>
            <w:r w:rsidRPr="00E64753">
              <w:rPr>
                <w:rFonts w:ascii="Arial" w:hAnsi="Arial" w:cs="Arial"/>
                <w:sz w:val="18"/>
                <w:szCs w:val="18"/>
              </w:rPr>
              <w:t xml:space="preserve"> </w:t>
            </w:r>
            <w:proofErr w:type="spellStart"/>
            <w:r w:rsidRPr="00E64753">
              <w:rPr>
                <w:rFonts w:ascii="Arial" w:hAnsi="Arial" w:cs="Arial"/>
                <w:sz w:val="18"/>
                <w:szCs w:val="18"/>
              </w:rPr>
              <w:t>pegawai</w:t>
            </w:r>
            <w:proofErr w:type="spellEnd"/>
            <w:r w:rsidR="008E0CE3">
              <w:rPr>
                <w:rFonts w:ascii="Arial" w:hAnsi="Arial" w:cs="Arial"/>
                <w:sz w:val="18"/>
                <w:szCs w:val="18"/>
              </w:rPr>
              <w:t>.</w:t>
            </w:r>
          </w:p>
        </w:tc>
        <w:tc>
          <w:tcPr>
            <w:tcW w:w="444" w:type="dxa"/>
            <w:vMerge/>
          </w:tcPr>
          <w:p w14:paraId="14983DB1" w14:textId="77777777" w:rsidR="0004495C" w:rsidRPr="00E64753" w:rsidRDefault="0004495C" w:rsidP="004A7EA4">
            <w:pPr>
              <w:pStyle w:val="BodyText"/>
              <w:ind w:left="360"/>
              <w:jc w:val="both"/>
              <w:rPr>
                <w:rFonts w:ascii="Arial" w:hAnsi="Arial" w:cs="Arial"/>
                <w:sz w:val="18"/>
                <w:szCs w:val="18"/>
              </w:rPr>
            </w:pPr>
          </w:p>
        </w:tc>
        <w:tc>
          <w:tcPr>
            <w:tcW w:w="476" w:type="dxa"/>
            <w:vMerge/>
          </w:tcPr>
          <w:p w14:paraId="2F835CEF" w14:textId="77777777" w:rsidR="0004495C" w:rsidRPr="00E64753" w:rsidRDefault="0004495C" w:rsidP="004A7EA4">
            <w:pPr>
              <w:pStyle w:val="BodyText"/>
              <w:ind w:left="360"/>
              <w:jc w:val="both"/>
              <w:rPr>
                <w:rFonts w:ascii="Arial" w:hAnsi="Arial" w:cs="Arial"/>
                <w:sz w:val="18"/>
                <w:szCs w:val="18"/>
              </w:rPr>
            </w:pPr>
          </w:p>
        </w:tc>
        <w:tc>
          <w:tcPr>
            <w:tcW w:w="476" w:type="dxa"/>
            <w:vMerge/>
          </w:tcPr>
          <w:p w14:paraId="6FA196B0" w14:textId="77777777" w:rsidR="0004495C" w:rsidRPr="00E64753" w:rsidRDefault="0004495C" w:rsidP="004A7EA4">
            <w:pPr>
              <w:pStyle w:val="BodyText"/>
              <w:ind w:left="360"/>
              <w:jc w:val="both"/>
              <w:rPr>
                <w:rFonts w:ascii="Arial" w:hAnsi="Arial" w:cs="Arial"/>
                <w:sz w:val="18"/>
                <w:szCs w:val="18"/>
              </w:rPr>
            </w:pPr>
          </w:p>
        </w:tc>
      </w:tr>
      <w:tr w:rsidR="0004495C" w:rsidRPr="00E64753" w14:paraId="2EE7A74B" w14:textId="251EE2DD" w:rsidTr="0004495C">
        <w:trPr>
          <w:trHeight w:val="411"/>
        </w:trPr>
        <w:tc>
          <w:tcPr>
            <w:tcW w:w="569" w:type="dxa"/>
            <w:vMerge/>
          </w:tcPr>
          <w:p w14:paraId="1FEEC2A7" w14:textId="77777777" w:rsidR="0004495C" w:rsidRPr="00E64753" w:rsidRDefault="0004495C" w:rsidP="004A7EA4">
            <w:pPr>
              <w:pStyle w:val="BodyText"/>
              <w:jc w:val="both"/>
              <w:rPr>
                <w:rFonts w:ascii="Arial" w:hAnsi="Arial" w:cs="Arial"/>
                <w:sz w:val="20"/>
                <w:szCs w:val="20"/>
              </w:rPr>
            </w:pPr>
          </w:p>
        </w:tc>
        <w:tc>
          <w:tcPr>
            <w:tcW w:w="1357" w:type="dxa"/>
            <w:vMerge/>
          </w:tcPr>
          <w:p w14:paraId="25AE31AC" w14:textId="77777777" w:rsidR="0004495C" w:rsidRPr="00C27DFC" w:rsidRDefault="0004495C" w:rsidP="004A7EA4">
            <w:pPr>
              <w:pStyle w:val="BodyText"/>
              <w:jc w:val="both"/>
              <w:rPr>
                <w:rFonts w:ascii="Arial" w:hAnsi="Arial" w:cs="Arial"/>
                <w:sz w:val="18"/>
                <w:szCs w:val="18"/>
              </w:rPr>
            </w:pPr>
          </w:p>
        </w:tc>
        <w:tc>
          <w:tcPr>
            <w:tcW w:w="1058" w:type="dxa"/>
            <w:vMerge/>
          </w:tcPr>
          <w:p w14:paraId="26B46562" w14:textId="77777777" w:rsidR="0004495C" w:rsidRPr="00E64753" w:rsidRDefault="0004495C" w:rsidP="004A7EA4">
            <w:pPr>
              <w:pStyle w:val="BodyText"/>
              <w:jc w:val="center"/>
              <w:rPr>
                <w:rFonts w:ascii="Arial" w:hAnsi="Arial" w:cs="Arial"/>
                <w:sz w:val="20"/>
                <w:szCs w:val="20"/>
              </w:rPr>
            </w:pPr>
          </w:p>
        </w:tc>
        <w:tc>
          <w:tcPr>
            <w:tcW w:w="3553" w:type="dxa"/>
          </w:tcPr>
          <w:p w14:paraId="71A22888" w14:textId="05986684" w:rsidR="0004495C" w:rsidRPr="00E40838" w:rsidRDefault="0004495C">
            <w:pPr>
              <w:pStyle w:val="BodyText"/>
              <w:numPr>
                <w:ilvl w:val="0"/>
                <w:numId w:val="24"/>
              </w:numPr>
              <w:ind w:left="158" w:hanging="158"/>
              <w:jc w:val="both"/>
              <w:rPr>
                <w:rFonts w:ascii="Arial" w:hAnsi="Arial" w:cs="Arial"/>
                <w:sz w:val="18"/>
                <w:szCs w:val="18"/>
              </w:rPr>
            </w:pPr>
            <w:proofErr w:type="spellStart"/>
            <w:r w:rsidRPr="00E64753">
              <w:rPr>
                <w:rFonts w:ascii="Arial" w:hAnsi="Arial" w:cs="Arial"/>
                <w:sz w:val="18"/>
                <w:szCs w:val="18"/>
              </w:rPr>
              <w:t>Terlaksaanya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pengelolaan</w:t>
            </w:r>
            <w:proofErr w:type="spellEnd"/>
            <w:r w:rsidRPr="00E64753">
              <w:rPr>
                <w:rFonts w:ascii="Arial" w:hAnsi="Arial" w:cs="Arial"/>
                <w:sz w:val="18"/>
                <w:szCs w:val="18"/>
              </w:rPr>
              <w:t xml:space="preserve"> </w:t>
            </w:r>
            <w:proofErr w:type="spellStart"/>
            <w:r w:rsidRPr="00E64753">
              <w:rPr>
                <w:rFonts w:ascii="Arial" w:hAnsi="Arial" w:cs="Arial"/>
                <w:sz w:val="18"/>
                <w:szCs w:val="18"/>
              </w:rPr>
              <w:t>surat</w:t>
            </w:r>
            <w:proofErr w:type="spellEnd"/>
            <w:r w:rsidRPr="00E64753">
              <w:rPr>
                <w:rFonts w:ascii="Arial" w:hAnsi="Arial" w:cs="Arial"/>
                <w:sz w:val="18"/>
                <w:szCs w:val="18"/>
              </w:rPr>
              <w:t xml:space="preserve"> </w:t>
            </w:r>
            <w:proofErr w:type="spellStart"/>
            <w:r w:rsidRPr="00E64753">
              <w:rPr>
                <w:rFonts w:ascii="Arial" w:hAnsi="Arial" w:cs="Arial"/>
                <w:sz w:val="18"/>
                <w:szCs w:val="18"/>
              </w:rPr>
              <w:t>tugas</w:t>
            </w:r>
            <w:proofErr w:type="spellEnd"/>
            <w:r w:rsidRPr="00E64753">
              <w:rPr>
                <w:rFonts w:ascii="Arial" w:hAnsi="Arial" w:cs="Arial"/>
                <w:sz w:val="18"/>
                <w:szCs w:val="18"/>
              </w:rPr>
              <w:t xml:space="preserve"> </w:t>
            </w:r>
            <w:proofErr w:type="spellStart"/>
            <w:r w:rsidRPr="00E64753">
              <w:rPr>
                <w:rFonts w:ascii="Arial" w:hAnsi="Arial" w:cs="Arial"/>
                <w:sz w:val="18"/>
                <w:szCs w:val="18"/>
              </w:rPr>
              <w:t>pegawai</w:t>
            </w:r>
            <w:proofErr w:type="spellEnd"/>
            <w:r w:rsidR="008E0CE3">
              <w:rPr>
                <w:rFonts w:ascii="Arial" w:hAnsi="Arial" w:cs="Arial"/>
                <w:sz w:val="18"/>
                <w:szCs w:val="18"/>
              </w:rPr>
              <w:t>.</w:t>
            </w:r>
          </w:p>
        </w:tc>
        <w:tc>
          <w:tcPr>
            <w:tcW w:w="444" w:type="dxa"/>
            <w:vMerge/>
          </w:tcPr>
          <w:p w14:paraId="74F9D1A1" w14:textId="77777777" w:rsidR="0004495C" w:rsidRPr="00E64753" w:rsidRDefault="0004495C" w:rsidP="004A7EA4">
            <w:pPr>
              <w:pStyle w:val="BodyText"/>
              <w:ind w:left="360"/>
              <w:jc w:val="both"/>
              <w:rPr>
                <w:rFonts w:ascii="Arial" w:hAnsi="Arial" w:cs="Arial"/>
                <w:sz w:val="18"/>
                <w:szCs w:val="18"/>
              </w:rPr>
            </w:pPr>
          </w:p>
        </w:tc>
        <w:tc>
          <w:tcPr>
            <w:tcW w:w="476" w:type="dxa"/>
            <w:vMerge/>
          </w:tcPr>
          <w:p w14:paraId="2EEC00CE" w14:textId="77777777" w:rsidR="0004495C" w:rsidRPr="00E64753" w:rsidRDefault="0004495C" w:rsidP="004A7EA4">
            <w:pPr>
              <w:pStyle w:val="BodyText"/>
              <w:ind w:left="360"/>
              <w:jc w:val="both"/>
              <w:rPr>
                <w:rFonts w:ascii="Arial" w:hAnsi="Arial" w:cs="Arial"/>
                <w:sz w:val="18"/>
                <w:szCs w:val="18"/>
              </w:rPr>
            </w:pPr>
          </w:p>
        </w:tc>
        <w:tc>
          <w:tcPr>
            <w:tcW w:w="476" w:type="dxa"/>
            <w:vMerge/>
          </w:tcPr>
          <w:p w14:paraId="2CF1F4C1" w14:textId="77777777" w:rsidR="0004495C" w:rsidRPr="00E64753" w:rsidRDefault="0004495C" w:rsidP="004A7EA4">
            <w:pPr>
              <w:pStyle w:val="BodyText"/>
              <w:ind w:left="360"/>
              <w:jc w:val="both"/>
              <w:rPr>
                <w:rFonts w:ascii="Arial" w:hAnsi="Arial" w:cs="Arial"/>
                <w:sz w:val="18"/>
                <w:szCs w:val="18"/>
              </w:rPr>
            </w:pPr>
          </w:p>
        </w:tc>
      </w:tr>
      <w:tr w:rsidR="0004495C" w:rsidRPr="00E64753" w14:paraId="3A3B0070" w14:textId="594759FE" w:rsidTr="0004495C">
        <w:trPr>
          <w:trHeight w:val="411"/>
        </w:trPr>
        <w:tc>
          <w:tcPr>
            <w:tcW w:w="569" w:type="dxa"/>
            <w:vMerge/>
          </w:tcPr>
          <w:p w14:paraId="0809B487" w14:textId="77777777" w:rsidR="0004495C" w:rsidRPr="00E64753" w:rsidRDefault="0004495C" w:rsidP="004A7EA4">
            <w:pPr>
              <w:pStyle w:val="BodyText"/>
              <w:jc w:val="both"/>
              <w:rPr>
                <w:rFonts w:ascii="Arial" w:hAnsi="Arial" w:cs="Arial"/>
                <w:sz w:val="20"/>
                <w:szCs w:val="20"/>
              </w:rPr>
            </w:pPr>
          </w:p>
        </w:tc>
        <w:tc>
          <w:tcPr>
            <w:tcW w:w="1357" w:type="dxa"/>
            <w:vMerge/>
          </w:tcPr>
          <w:p w14:paraId="775F4F12" w14:textId="77777777" w:rsidR="0004495C" w:rsidRPr="00C27DFC" w:rsidRDefault="0004495C" w:rsidP="004A7EA4">
            <w:pPr>
              <w:pStyle w:val="BodyText"/>
              <w:jc w:val="both"/>
              <w:rPr>
                <w:rFonts w:ascii="Arial" w:hAnsi="Arial" w:cs="Arial"/>
                <w:sz w:val="18"/>
                <w:szCs w:val="18"/>
              </w:rPr>
            </w:pPr>
          </w:p>
        </w:tc>
        <w:tc>
          <w:tcPr>
            <w:tcW w:w="1058" w:type="dxa"/>
            <w:vMerge/>
          </w:tcPr>
          <w:p w14:paraId="1E694FF1" w14:textId="77777777" w:rsidR="0004495C" w:rsidRPr="00E64753" w:rsidRDefault="0004495C" w:rsidP="004A7EA4">
            <w:pPr>
              <w:pStyle w:val="BodyText"/>
              <w:jc w:val="center"/>
              <w:rPr>
                <w:rFonts w:ascii="Arial" w:hAnsi="Arial" w:cs="Arial"/>
                <w:sz w:val="20"/>
                <w:szCs w:val="20"/>
              </w:rPr>
            </w:pPr>
          </w:p>
        </w:tc>
        <w:tc>
          <w:tcPr>
            <w:tcW w:w="3553" w:type="dxa"/>
          </w:tcPr>
          <w:p w14:paraId="492C8154" w14:textId="42A19BDD" w:rsidR="0004495C" w:rsidRPr="00E64753" w:rsidRDefault="0004495C">
            <w:pPr>
              <w:pStyle w:val="BodyText"/>
              <w:numPr>
                <w:ilvl w:val="0"/>
                <w:numId w:val="24"/>
              </w:numPr>
              <w:ind w:left="158" w:hanging="158"/>
              <w:jc w:val="both"/>
              <w:rPr>
                <w:rFonts w:ascii="Arial" w:hAnsi="Arial" w:cs="Arial"/>
                <w:sz w:val="18"/>
                <w:szCs w:val="18"/>
              </w:rPr>
            </w:pPr>
            <w:proofErr w:type="spellStart"/>
            <w:r w:rsidRPr="00E64753">
              <w:rPr>
                <w:rFonts w:ascii="Arial" w:hAnsi="Arial" w:cs="Arial"/>
                <w:sz w:val="18"/>
                <w:szCs w:val="18"/>
              </w:rPr>
              <w:t>Terlaksananya</w:t>
            </w:r>
            <w:proofErr w:type="spellEnd"/>
            <w:r w:rsidRPr="00E64753">
              <w:rPr>
                <w:rFonts w:ascii="Arial" w:hAnsi="Arial" w:cs="Arial"/>
                <w:sz w:val="18"/>
                <w:szCs w:val="18"/>
              </w:rPr>
              <w:t xml:space="preserve"> </w:t>
            </w:r>
            <w:proofErr w:type="spellStart"/>
            <w:r w:rsidRPr="00E64753">
              <w:rPr>
                <w:rFonts w:ascii="Arial" w:hAnsi="Arial" w:cs="Arial"/>
                <w:sz w:val="18"/>
                <w:szCs w:val="18"/>
              </w:rPr>
              <w:t>pengelolaan</w:t>
            </w:r>
            <w:proofErr w:type="spellEnd"/>
            <w:r w:rsidRPr="00E64753">
              <w:rPr>
                <w:rFonts w:ascii="Arial" w:hAnsi="Arial" w:cs="Arial"/>
                <w:sz w:val="18"/>
                <w:szCs w:val="18"/>
              </w:rPr>
              <w:t xml:space="preserve"> </w:t>
            </w:r>
            <w:proofErr w:type="spellStart"/>
            <w:r w:rsidRPr="00E64753">
              <w:rPr>
                <w:rFonts w:ascii="Arial" w:hAnsi="Arial" w:cs="Arial"/>
                <w:sz w:val="18"/>
                <w:szCs w:val="18"/>
              </w:rPr>
              <w:t>penilaian</w:t>
            </w:r>
            <w:proofErr w:type="spellEnd"/>
            <w:r w:rsidRPr="00E64753">
              <w:rPr>
                <w:rFonts w:ascii="Arial" w:hAnsi="Arial" w:cs="Arial"/>
                <w:sz w:val="18"/>
                <w:szCs w:val="18"/>
              </w:rPr>
              <w:t xml:space="preserve"> </w:t>
            </w:r>
            <w:proofErr w:type="spellStart"/>
            <w:r w:rsidRPr="00E64753">
              <w:rPr>
                <w:rFonts w:ascii="Arial" w:hAnsi="Arial" w:cs="Arial"/>
                <w:sz w:val="18"/>
                <w:szCs w:val="18"/>
              </w:rPr>
              <w:t>kinerja</w:t>
            </w:r>
            <w:proofErr w:type="spellEnd"/>
            <w:r w:rsidRPr="00E64753">
              <w:rPr>
                <w:rFonts w:ascii="Arial" w:hAnsi="Arial" w:cs="Arial"/>
                <w:sz w:val="18"/>
                <w:szCs w:val="18"/>
              </w:rPr>
              <w:t xml:space="preserve"> </w:t>
            </w:r>
            <w:proofErr w:type="spellStart"/>
            <w:r w:rsidRPr="00E64753">
              <w:rPr>
                <w:rFonts w:ascii="Arial" w:hAnsi="Arial" w:cs="Arial"/>
                <w:sz w:val="18"/>
                <w:szCs w:val="18"/>
              </w:rPr>
              <w:t>pegawai</w:t>
            </w:r>
            <w:proofErr w:type="spellEnd"/>
            <w:r w:rsidR="008E0CE3">
              <w:rPr>
                <w:rFonts w:ascii="Arial" w:hAnsi="Arial" w:cs="Arial"/>
                <w:sz w:val="18"/>
                <w:szCs w:val="18"/>
              </w:rPr>
              <w:t>.</w:t>
            </w:r>
          </w:p>
        </w:tc>
        <w:tc>
          <w:tcPr>
            <w:tcW w:w="444" w:type="dxa"/>
            <w:vMerge/>
          </w:tcPr>
          <w:p w14:paraId="4B6A56DF" w14:textId="77777777" w:rsidR="0004495C" w:rsidRPr="00E64753" w:rsidRDefault="0004495C" w:rsidP="004A7EA4">
            <w:pPr>
              <w:pStyle w:val="BodyText"/>
              <w:ind w:left="360"/>
              <w:jc w:val="both"/>
              <w:rPr>
                <w:rFonts w:ascii="Arial" w:hAnsi="Arial" w:cs="Arial"/>
                <w:sz w:val="18"/>
                <w:szCs w:val="18"/>
              </w:rPr>
            </w:pPr>
          </w:p>
        </w:tc>
        <w:tc>
          <w:tcPr>
            <w:tcW w:w="476" w:type="dxa"/>
            <w:vMerge/>
          </w:tcPr>
          <w:p w14:paraId="49937D4E" w14:textId="77777777" w:rsidR="0004495C" w:rsidRPr="00E64753" w:rsidRDefault="0004495C" w:rsidP="004A7EA4">
            <w:pPr>
              <w:pStyle w:val="BodyText"/>
              <w:ind w:left="360"/>
              <w:jc w:val="both"/>
              <w:rPr>
                <w:rFonts w:ascii="Arial" w:hAnsi="Arial" w:cs="Arial"/>
                <w:sz w:val="18"/>
                <w:szCs w:val="18"/>
              </w:rPr>
            </w:pPr>
          </w:p>
        </w:tc>
        <w:tc>
          <w:tcPr>
            <w:tcW w:w="476" w:type="dxa"/>
            <w:vMerge/>
          </w:tcPr>
          <w:p w14:paraId="215442DC" w14:textId="77777777" w:rsidR="0004495C" w:rsidRPr="00E64753" w:rsidRDefault="0004495C" w:rsidP="004A7EA4">
            <w:pPr>
              <w:pStyle w:val="BodyText"/>
              <w:ind w:left="360"/>
              <w:jc w:val="both"/>
              <w:rPr>
                <w:rFonts w:ascii="Arial" w:hAnsi="Arial" w:cs="Arial"/>
                <w:sz w:val="18"/>
                <w:szCs w:val="18"/>
              </w:rPr>
            </w:pPr>
          </w:p>
        </w:tc>
      </w:tr>
    </w:tbl>
    <w:p w14:paraId="2152B96C" w14:textId="737B6656" w:rsidR="00082B73" w:rsidRDefault="00082B73" w:rsidP="00082B73">
      <w:pPr>
        <w:pStyle w:val="BodyText"/>
        <w:spacing w:line="480" w:lineRule="auto"/>
        <w:jc w:val="both"/>
        <w:rPr>
          <w:rFonts w:ascii="Arial" w:hAnsi="Arial" w:cs="Arial"/>
        </w:rPr>
      </w:pPr>
      <w:proofErr w:type="spellStart"/>
      <w:r w:rsidRPr="00AE79C2">
        <w:rPr>
          <w:rFonts w:ascii="Arial" w:hAnsi="Arial" w:cs="Arial"/>
          <w:bCs/>
          <w:i/>
          <w:iCs/>
        </w:rPr>
        <w:t>Sumber</w:t>
      </w:r>
      <w:proofErr w:type="spellEnd"/>
      <w:r w:rsidRPr="00AE79C2">
        <w:rPr>
          <w:rFonts w:ascii="Arial" w:hAnsi="Arial" w:cs="Arial"/>
          <w:bCs/>
          <w:i/>
          <w:iCs/>
        </w:rPr>
        <w:t xml:space="preserve"> data: </w:t>
      </w:r>
      <w:proofErr w:type="spellStart"/>
      <w:r>
        <w:rPr>
          <w:rFonts w:ascii="Arial" w:hAnsi="Arial" w:cs="Arial"/>
          <w:bCs/>
          <w:i/>
          <w:iCs/>
        </w:rPr>
        <w:t>Pengadilan</w:t>
      </w:r>
      <w:proofErr w:type="spellEnd"/>
      <w:r>
        <w:rPr>
          <w:rFonts w:ascii="Arial" w:hAnsi="Arial" w:cs="Arial"/>
          <w:bCs/>
          <w:i/>
          <w:iCs/>
        </w:rPr>
        <w:t xml:space="preserve"> Negeri </w:t>
      </w:r>
      <w:proofErr w:type="spellStart"/>
      <w:r>
        <w:rPr>
          <w:rFonts w:ascii="Arial" w:hAnsi="Arial" w:cs="Arial"/>
          <w:bCs/>
          <w:i/>
          <w:iCs/>
        </w:rPr>
        <w:t>Kelas</w:t>
      </w:r>
      <w:proofErr w:type="spellEnd"/>
      <w:r>
        <w:rPr>
          <w:rFonts w:ascii="Arial" w:hAnsi="Arial" w:cs="Arial"/>
          <w:bCs/>
          <w:i/>
          <w:iCs/>
        </w:rPr>
        <w:t xml:space="preserve"> 1 A </w:t>
      </w:r>
      <w:proofErr w:type="spellStart"/>
      <w:r>
        <w:rPr>
          <w:rFonts w:ascii="Arial" w:hAnsi="Arial" w:cs="Arial"/>
          <w:bCs/>
          <w:i/>
          <w:iCs/>
        </w:rPr>
        <w:t>Dumai</w:t>
      </w:r>
      <w:proofErr w:type="spellEnd"/>
      <w:r w:rsidR="00790F30">
        <w:rPr>
          <w:rFonts w:ascii="Arial" w:hAnsi="Arial" w:cs="Arial"/>
          <w:bCs/>
          <w:i/>
          <w:iCs/>
        </w:rPr>
        <w:t xml:space="preserve"> </w:t>
      </w:r>
      <w:r w:rsidR="00790F30" w:rsidRPr="00790F30">
        <w:rPr>
          <w:rFonts w:ascii="Arial" w:hAnsi="Arial" w:cs="Arial"/>
          <w:i/>
          <w:iCs/>
        </w:rPr>
        <w:t>2025</w:t>
      </w:r>
    </w:p>
    <w:p w14:paraId="1BD85E19" w14:textId="7F1E6545" w:rsidR="00627554" w:rsidRPr="00E64753" w:rsidRDefault="00627554" w:rsidP="00627554">
      <w:pPr>
        <w:pStyle w:val="BodyText"/>
        <w:spacing w:line="480" w:lineRule="auto"/>
        <w:ind w:firstLine="567"/>
        <w:jc w:val="both"/>
        <w:rPr>
          <w:rFonts w:ascii="Arial" w:hAnsi="Arial" w:cs="Arial"/>
        </w:rPr>
      </w:pPr>
      <w:r w:rsidRPr="00E64753">
        <w:rPr>
          <w:rFonts w:ascii="Arial" w:hAnsi="Arial" w:cs="Arial"/>
        </w:rPr>
        <w:t>Tabel I.</w:t>
      </w:r>
      <w:r w:rsidR="007B7147">
        <w:rPr>
          <w:rFonts w:ascii="Arial" w:hAnsi="Arial" w:cs="Arial"/>
        </w:rPr>
        <w:t>3</w:t>
      </w:r>
      <w:r w:rsidRPr="00E64753">
        <w:rPr>
          <w:rFonts w:ascii="Arial" w:hAnsi="Arial" w:cs="Arial"/>
        </w:rPr>
        <w:t xml:space="preserve"> di </w:t>
      </w:r>
      <w:proofErr w:type="spellStart"/>
      <w:r w:rsidRPr="00E64753">
        <w:rPr>
          <w:rFonts w:ascii="Arial" w:hAnsi="Arial" w:cs="Arial"/>
        </w:rPr>
        <w:t>atas</w:t>
      </w:r>
      <w:proofErr w:type="spellEnd"/>
      <w:r w:rsidRPr="00E64753">
        <w:rPr>
          <w:rFonts w:ascii="Arial" w:hAnsi="Arial" w:cs="Arial"/>
        </w:rPr>
        <w:t xml:space="preserve"> </w:t>
      </w:r>
      <w:proofErr w:type="spellStart"/>
      <w:r w:rsidRPr="00E64753">
        <w:rPr>
          <w:rFonts w:ascii="Arial" w:hAnsi="Arial" w:cs="Arial"/>
        </w:rPr>
        <w:t>menunjukkan</w:t>
      </w:r>
      <w:proofErr w:type="spellEnd"/>
      <w:r w:rsidRPr="00E64753">
        <w:rPr>
          <w:rFonts w:ascii="Arial" w:hAnsi="Arial" w:cs="Arial"/>
        </w:rPr>
        <w:t xml:space="preserve"> </w:t>
      </w:r>
      <w:proofErr w:type="spellStart"/>
      <w:r w:rsidRPr="00E64753">
        <w:rPr>
          <w:rFonts w:ascii="Arial" w:hAnsi="Arial" w:cs="Arial"/>
        </w:rPr>
        <w:t>bahwa</w:t>
      </w:r>
      <w:proofErr w:type="spellEnd"/>
      <w:r w:rsidRPr="00E64753">
        <w:rPr>
          <w:rFonts w:ascii="Arial" w:hAnsi="Arial" w:cs="Arial"/>
        </w:rPr>
        <w:t xml:space="preserve"> </w:t>
      </w:r>
      <w:proofErr w:type="spellStart"/>
      <w:r w:rsidRPr="00E64753">
        <w:rPr>
          <w:rFonts w:ascii="Arial" w:hAnsi="Arial" w:cs="Arial"/>
        </w:rPr>
        <w:t>Sasaran</w:t>
      </w:r>
      <w:proofErr w:type="spellEnd"/>
      <w:r w:rsidRPr="00E64753">
        <w:rPr>
          <w:rFonts w:ascii="Arial" w:hAnsi="Arial" w:cs="Arial"/>
        </w:rPr>
        <w:t xml:space="preserve"> Kinerja </w:t>
      </w:r>
      <w:proofErr w:type="spellStart"/>
      <w:r w:rsidRPr="00E64753">
        <w:rPr>
          <w:rFonts w:ascii="Arial" w:hAnsi="Arial" w:cs="Arial"/>
        </w:rPr>
        <w:t>Pegawai</w:t>
      </w:r>
      <w:proofErr w:type="spellEnd"/>
      <w:r w:rsidRPr="00E64753">
        <w:rPr>
          <w:rFonts w:ascii="Arial" w:hAnsi="Arial" w:cs="Arial"/>
        </w:rPr>
        <w:t xml:space="preserve"> (SKP) </w:t>
      </w:r>
      <w:proofErr w:type="spellStart"/>
      <w:r w:rsidRPr="00E64753">
        <w:rPr>
          <w:rFonts w:ascii="Arial" w:hAnsi="Arial" w:cs="Arial"/>
        </w:rPr>
        <w:t>memainkan</w:t>
      </w:r>
      <w:proofErr w:type="spellEnd"/>
      <w:r w:rsidRPr="00E64753">
        <w:rPr>
          <w:rFonts w:ascii="Arial" w:hAnsi="Arial" w:cs="Arial"/>
        </w:rPr>
        <w:t xml:space="preserve"> </w:t>
      </w:r>
      <w:proofErr w:type="spellStart"/>
      <w:r w:rsidRPr="00E64753">
        <w:rPr>
          <w:rFonts w:ascii="Arial" w:hAnsi="Arial" w:cs="Arial"/>
        </w:rPr>
        <w:t>peran</w:t>
      </w:r>
      <w:proofErr w:type="spellEnd"/>
      <w:r w:rsidRPr="00E64753">
        <w:rPr>
          <w:rFonts w:ascii="Arial" w:hAnsi="Arial" w:cs="Arial"/>
        </w:rPr>
        <w:t xml:space="preserve"> </w:t>
      </w:r>
      <w:proofErr w:type="spellStart"/>
      <w:r w:rsidRPr="00E64753">
        <w:rPr>
          <w:rFonts w:ascii="Arial" w:hAnsi="Arial" w:cs="Arial"/>
        </w:rPr>
        <w:t>penting</w:t>
      </w:r>
      <w:proofErr w:type="spellEnd"/>
      <w:r w:rsidRPr="00E64753">
        <w:rPr>
          <w:rFonts w:ascii="Arial" w:hAnsi="Arial" w:cs="Arial"/>
        </w:rPr>
        <w:t xml:space="preserve"> </w:t>
      </w:r>
      <w:proofErr w:type="spellStart"/>
      <w:r w:rsidRPr="00E64753">
        <w:rPr>
          <w:rFonts w:ascii="Arial" w:hAnsi="Arial" w:cs="Arial"/>
        </w:rPr>
        <w:t>dalam</w:t>
      </w:r>
      <w:proofErr w:type="spellEnd"/>
      <w:r w:rsidRPr="00E64753">
        <w:rPr>
          <w:rFonts w:ascii="Arial" w:hAnsi="Arial" w:cs="Arial"/>
        </w:rPr>
        <w:t xml:space="preserve"> </w:t>
      </w:r>
      <w:proofErr w:type="spellStart"/>
      <w:r w:rsidRPr="00E64753">
        <w:rPr>
          <w:rFonts w:ascii="Arial" w:hAnsi="Arial" w:cs="Arial"/>
        </w:rPr>
        <w:t>meningkatkan</w:t>
      </w:r>
      <w:proofErr w:type="spellEnd"/>
      <w:r w:rsidRPr="00E64753">
        <w:rPr>
          <w:rFonts w:ascii="Arial" w:hAnsi="Arial" w:cs="Arial"/>
        </w:rPr>
        <w:t xml:space="preserve"> </w:t>
      </w:r>
      <w:proofErr w:type="spellStart"/>
      <w:r w:rsidRPr="00E64753">
        <w:rPr>
          <w:rFonts w:ascii="Arial" w:hAnsi="Arial" w:cs="Arial"/>
        </w:rPr>
        <w:t>efektivitas</w:t>
      </w:r>
      <w:proofErr w:type="spellEnd"/>
      <w:r w:rsidRPr="00E64753">
        <w:rPr>
          <w:rFonts w:ascii="Arial" w:hAnsi="Arial" w:cs="Arial"/>
        </w:rPr>
        <w:t xml:space="preserve"> dan </w:t>
      </w:r>
      <w:proofErr w:type="spellStart"/>
      <w:r w:rsidRPr="00E64753">
        <w:rPr>
          <w:rFonts w:ascii="Arial" w:hAnsi="Arial" w:cs="Arial"/>
        </w:rPr>
        <w:t>efisiensi</w:t>
      </w:r>
      <w:proofErr w:type="spellEnd"/>
      <w:r w:rsidRPr="00E64753">
        <w:rPr>
          <w:rFonts w:ascii="Arial" w:hAnsi="Arial" w:cs="Arial"/>
        </w:rPr>
        <w:t xml:space="preserve"> </w:t>
      </w:r>
      <w:proofErr w:type="spellStart"/>
      <w:r w:rsidRPr="00E64753">
        <w:rPr>
          <w:rFonts w:ascii="Arial" w:hAnsi="Arial" w:cs="Arial"/>
        </w:rPr>
        <w:t>dalam</w:t>
      </w:r>
      <w:proofErr w:type="spellEnd"/>
      <w:r w:rsidRPr="00E64753">
        <w:rPr>
          <w:rFonts w:ascii="Arial" w:hAnsi="Arial" w:cs="Arial"/>
        </w:rPr>
        <w:t xml:space="preserve"> </w:t>
      </w:r>
      <w:proofErr w:type="spellStart"/>
      <w:r w:rsidRPr="00E64753">
        <w:rPr>
          <w:rFonts w:ascii="Arial" w:hAnsi="Arial" w:cs="Arial"/>
        </w:rPr>
        <w:t>organisasi</w:t>
      </w:r>
      <w:proofErr w:type="spellEnd"/>
      <w:r w:rsidRPr="00E64753">
        <w:rPr>
          <w:rFonts w:ascii="Arial" w:hAnsi="Arial" w:cs="Arial"/>
        </w:rPr>
        <w:t xml:space="preserve">. </w:t>
      </w:r>
      <w:proofErr w:type="spellStart"/>
      <w:r w:rsidRPr="00E64753">
        <w:rPr>
          <w:rFonts w:ascii="Arial" w:hAnsi="Arial" w:cs="Arial"/>
        </w:rPr>
        <w:t>Dengan</w:t>
      </w:r>
      <w:proofErr w:type="spellEnd"/>
      <w:r w:rsidRPr="00E64753">
        <w:rPr>
          <w:rFonts w:ascii="Arial" w:hAnsi="Arial" w:cs="Arial"/>
        </w:rPr>
        <w:t xml:space="preserve"> </w:t>
      </w:r>
      <w:proofErr w:type="spellStart"/>
      <w:r w:rsidRPr="00E64753">
        <w:rPr>
          <w:rFonts w:ascii="Arial" w:hAnsi="Arial" w:cs="Arial"/>
        </w:rPr>
        <w:t>menetapkan</w:t>
      </w:r>
      <w:proofErr w:type="spellEnd"/>
      <w:r w:rsidRPr="00E64753">
        <w:rPr>
          <w:rFonts w:ascii="Arial" w:hAnsi="Arial" w:cs="Arial"/>
        </w:rPr>
        <w:t xml:space="preserve"> </w:t>
      </w:r>
      <w:proofErr w:type="spellStart"/>
      <w:r w:rsidRPr="00E64753">
        <w:rPr>
          <w:rFonts w:ascii="Arial" w:hAnsi="Arial" w:cs="Arial"/>
        </w:rPr>
        <w:t>tujuan</w:t>
      </w:r>
      <w:proofErr w:type="spellEnd"/>
      <w:r w:rsidRPr="00E64753">
        <w:rPr>
          <w:rFonts w:ascii="Arial" w:hAnsi="Arial" w:cs="Arial"/>
        </w:rPr>
        <w:t xml:space="preserve"> yang </w:t>
      </w:r>
      <w:proofErr w:type="spellStart"/>
      <w:r w:rsidRPr="00E64753">
        <w:rPr>
          <w:rFonts w:ascii="Arial" w:hAnsi="Arial" w:cs="Arial"/>
        </w:rPr>
        <w:t>jelas</w:t>
      </w:r>
      <w:proofErr w:type="spellEnd"/>
      <w:r w:rsidRPr="00E64753">
        <w:rPr>
          <w:rFonts w:ascii="Arial" w:hAnsi="Arial" w:cs="Arial"/>
        </w:rPr>
        <w:t xml:space="preserve"> dan </w:t>
      </w:r>
      <w:proofErr w:type="spellStart"/>
      <w:r w:rsidR="001447BA">
        <w:rPr>
          <w:rFonts w:ascii="Arial" w:hAnsi="Arial" w:cs="Arial"/>
        </w:rPr>
        <w:t>indi</w:t>
      </w:r>
      <w:r w:rsidR="007C5DB5">
        <w:rPr>
          <w:rFonts w:ascii="Arial" w:hAnsi="Arial" w:cs="Arial"/>
        </w:rPr>
        <w:t>k</w:t>
      </w:r>
      <w:r w:rsidR="001447BA">
        <w:rPr>
          <w:rFonts w:ascii="Arial" w:hAnsi="Arial" w:cs="Arial"/>
        </w:rPr>
        <w:t>ator</w:t>
      </w:r>
      <w:proofErr w:type="spellEnd"/>
      <w:r w:rsidR="001447BA">
        <w:rPr>
          <w:rFonts w:ascii="Arial" w:hAnsi="Arial" w:cs="Arial"/>
        </w:rPr>
        <w:t xml:space="preserve"> </w:t>
      </w:r>
      <w:proofErr w:type="spellStart"/>
      <w:r w:rsidRPr="00E64753">
        <w:rPr>
          <w:rFonts w:ascii="Arial" w:hAnsi="Arial" w:cs="Arial"/>
        </w:rPr>
        <w:t>kinerja</w:t>
      </w:r>
      <w:proofErr w:type="spellEnd"/>
      <w:r w:rsidRPr="00E64753">
        <w:rPr>
          <w:rFonts w:ascii="Arial" w:hAnsi="Arial" w:cs="Arial"/>
        </w:rPr>
        <w:t xml:space="preserve"> yang </w:t>
      </w:r>
      <w:proofErr w:type="spellStart"/>
      <w:r w:rsidRPr="00E64753">
        <w:rPr>
          <w:rFonts w:ascii="Arial" w:hAnsi="Arial" w:cs="Arial"/>
        </w:rPr>
        <w:t>terukur</w:t>
      </w:r>
      <w:proofErr w:type="spellEnd"/>
      <w:r w:rsidRPr="00E64753">
        <w:rPr>
          <w:rFonts w:ascii="Arial" w:hAnsi="Arial" w:cs="Arial"/>
        </w:rPr>
        <w:t xml:space="preserve">, SKP </w:t>
      </w:r>
      <w:proofErr w:type="spellStart"/>
      <w:r w:rsidRPr="00E64753">
        <w:rPr>
          <w:rFonts w:ascii="Arial" w:hAnsi="Arial" w:cs="Arial"/>
        </w:rPr>
        <w:t>tidak</w:t>
      </w:r>
      <w:proofErr w:type="spellEnd"/>
      <w:r w:rsidRPr="00E64753">
        <w:rPr>
          <w:rFonts w:ascii="Arial" w:hAnsi="Arial" w:cs="Arial"/>
        </w:rPr>
        <w:t xml:space="preserve"> </w:t>
      </w:r>
      <w:proofErr w:type="spellStart"/>
      <w:r w:rsidRPr="00E64753">
        <w:rPr>
          <w:rFonts w:ascii="Arial" w:hAnsi="Arial" w:cs="Arial"/>
        </w:rPr>
        <w:t>hanya</w:t>
      </w:r>
      <w:proofErr w:type="spellEnd"/>
      <w:r w:rsidRPr="00E64753">
        <w:rPr>
          <w:rFonts w:ascii="Arial" w:hAnsi="Arial" w:cs="Arial"/>
        </w:rPr>
        <w:t xml:space="preserve"> </w:t>
      </w:r>
      <w:proofErr w:type="spellStart"/>
      <w:r w:rsidRPr="00E64753">
        <w:rPr>
          <w:rFonts w:ascii="Arial" w:hAnsi="Arial" w:cs="Arial"/>
        </w:rPr>
        <w:t>membantu</w:t>
      </w:r>
      <w:proofErr w:type="spellEnd"/>
      <w:r w:rsidRPr="00E64753">
        <w:rPr>
          <w:rFonts w:ascii="Arial" w:hAnsi="Arial" w:cs="Arial"/>
        </w:rPr>
        <w:t xml:space="preserve"> </w:t>
      </w:r>
      <w:proofErr w:type="spellStart"/>
      <w:r w:rsidRPr="00E64753">
        <w:rPr>
          <w:rFonts w:ascii="Arial" w:hAnsi="Arial" w:cs="Arial"/>
        </w:rPr>
        <w:t>pegawai</w:t>
      </w:r>
      <w:proofErr w:type="spellEnd"/>
      <w:r w:rsidRPr="00E64753">
        <w:rPr>
          <w:rFonts w:ascii="Arial" w:hAnsi="Arial" w:cs="Arial"/>
        </w:rPr>
        <w:t xml:space="preserve"> </w:t>
      </w:r>
      <w:proofErr w:type="spellStart"/>
      <w:r w:rsidRPr="00E64753">
        <w:rPr>
          <w:rFonts w:ascii="Arial" w:hAnsi="Arial" w:cs="Arial"/>
        </w:rPr>
        <w:t>memahami</w:t>
      </w:r>
      <w:proofErr w:type="spellEnd"/>
      <w:r w:rsidRPr="00E64753">
        <w:rPr>
          <w:rFonts w:ascii="Arial" w:hAnsi="Arial" w:cs="Arial"/>
        </w:rPr>
        <w:t xml:space="preserve"> </w:t>
      </w:r>
      <w:proofErr w:type="spellStart"/>
      <w:r w:rsidRPr="00E64753">
        <w:rPr>
          <w:rFonts w:ascii="Arial" w:hAnsi="Arial" w:cs="Arial"/>
        </w:rPr>
        <w:t>tanggung</w:t>
      </w:r>
      <w:proofErr w:type="spellEnd"/>
      <w:r w:rsidRPr="00E64753">
        <w:rPr>
          <w:rFonts w:ascii="Arial" w:hAnsi="Arial" w:cs="Arial"/>
        </w:rPr>
        <w:t xml:space="preserve"> </w:t>
      </w:r>
      <w:proofErr w:type="spellStart"/>
      <w:r w:rsidRPr="00E64753">
        <w:rPr>
          <w:rFonts w:ascii="Arial" w:hAnsi="Arial" w:cs="Arial"/>
        </w:rPr>
        <w:t>jawab</w:t>
      </w:r>
      <w:proofErr w:type="spellEnd"/>
      <w:r w:rsidRPr="00E64753">
        <w:rPr>
          <w:rFonts w:ascii="Arial" w:hAnsi="Arial" w:cs="Arial"/>
        </w:rPr>
        <w:t xml:space="preserve"> </w:t>
      </w:r>
      <w:proofErr w:type="spellStart"/>
      <w:r w:rsidRPr="00E64753">
        <w:rPr>
          <w:rFonts w:ascii="Arial" w:hAnsi="Arial" w:cs="Arial"/>
        </w:rPr>
        <w:t>mereka</w:t>
      </w:r>
      <w:proofErr w:type="spellEnd"/>
      <w:r w:rsidRPr="00E64753">
        <w:rPr>
          <w:rFonts w:ascii="Arial" w:hAnsi="Arial" w:cs="Arial"/>
        </w:rPr>
        <w:t xml:space="preserve">, </w:t>
      </w:r>
      <w:proofErr w:type="spellStart"/>
      <w:r w:rsidRPr="00E64753">
        <w:rPr>
          <w:rFonts w:ascii="Arial" w:hAnsi="Arial" w:cs="Arial"/>
        </w:rPr>
        <w:t>tetapi</w:t>
      </w:r>
      <w:proofErr w:type="spellEnd"/>
      <w:r w:rsidRPr="00E64753">
        <w:rPr>
          <w:rFonts w:ascii="Arial" w:hAnsi="Arial" w:cs="Arial"/>
        </w:rPr>
        <w:t xml:space="preserve"> juga </w:t>
      </w:r>
      <w:proofErr w:type="spellStart"/>
      <w:r w:rsidRPr="00E64753">
        <w:rPr>
          <w:rFonts w:ascii="Arial" w:hAnsi="Arial" w:cs="Arial"/>
        </w:rPr>
        <w:t>mendorong</w:t>
      </w:r>
      <w:proofErr w:type="spellEnd"/>
      <w:r w:rsidRPr="00E64753">
        <w:rPr>
          <w:rFonts w:ascii="Arial" w:hAnsi="Arial" w:cs="Arial"/>
        </w:rPr>
        <w:t xml:space="preserve"> </w:t>
      </w:r>
      <w:proofErr w:type="spellStart"/>
      <w:r w:rsidRPr="00E64753">
        <w:rPr>
          <w:rFonts w:ascii="Arial" w:hAnsi="Arial" w:cs="Arial"/>
        </w:rPr>
        <w:t>pertumbuhan</w:t>
      </w:r>
      <w:proofErr w:type="spellEnd"/>
      <w:r w:rsidRPr="00E64753">
        <w:rPr>
          <w:rFonts w:ascii="Arial" w:hAnsi="Arial" w:cs="Arial"/>
        </w:rPr>
        <w:t xml:space="preserve"> </w:t>
      </w:r>
      <w:proofErr w:type="spellStart"/>
      <w:r w:rsidR="001447BA">
        <w:rPr>
          <w:rFonts w:ascii="Arial" w:hAnsi="Arial" w:cs="Arial"/>
        </w:rPr>
        <w:t>profesional</w:t>
      </w:r>
      <w:proofErr w:type="spellEnd"/>
      <w:r w:rsidRPr="00E64753">
        <w:rPr>
          <w:rFonts w:ascii="Arial" w:hAnsi="Arial" w:cs="Arial"/>
        </w:rPr>
        <w:t xml:space="preserve"> </w:t>
      </w:r>
      <w:proofErr w:type="spellStart"/>
      <w:r w:rsidRPr="00E64753">
        <w:rPr>
          <w:rFonts w:ascii="Arial" w:hAnsi="Arial" w:cs="Arial"/>
        </w:rPr>
        <w:t>melalui</w:t>
      </w:r>
      <w:proofErr w:type="spellEnd"/>
      <w:r w:rsidRPr="00E64753">
        <w:rPr>
          <w:rFonts w:ascii="Arial" w:hAnsi="Arial" w:cs="Arial"/>
        </w:rPr>
        <w:t xml:space="preserve"> </w:t>
      </w:r>
      <w:proofErr w:type="spellStart"/>
      <w:r w:rsidRPr="00E64753">
        <w:rPr>
          <w:rFonts w:ascii="Arial" w:hAnsi="Arial" w:cs="Arial"/>
        </w:rPr>
        <w:t>umpan</w:t>
      </w:r>
      <w:proofErr w:type="spellEnd"/>
      <w:r w:rsidRPr="00E64753">
        <w:rPr>
          <w:rFonts w:ascii="Arial" w:hAnsi="Arial" w:cs="Arial"/>
        </w:rPr>
        <w:t xml:space="preserve"> </w:t>
      </w:r>
      <w:proofErr w:type="spellStart"/>
      <w:r w:rsidRPr="00E64753">
        <w:rPr>
          <w:rFonts w:ascii="Arial" w:hAnsi="Arial" w:cs="Arial"/>
        </w:rPr>
        <w:t>balik</w:t>
      </w:r>
      <w:proofErr w:type="spellEnd"/>
      <w:r w:rsidRPr="00E64753">
        <w:rPr>
          <w:rFonts w:ascii="Arial" w:hAnsi="Arial" w:cs="Arial"/>
        </w:rPr>
        <w:t xml:space="preserve"> yang </w:t>
      </w:r>
      <w:proofErr w:type="spellStart"/>
      <w:r w:rsidRPr="00E64753">
        <w:rPr>
          <w:rFonts w:ascii="Arial" w:hAnsi="Arial" w:cs="Arial"/>
        </w:rPr>
        <w:t>berkelanjutan</w:t>
      </w:r>
      <w:proofErr w:type="spellEnd"/>
      <w:r w:rsidRPr="00E64753">
        <w:rPr>
          <w:rFonts w:ascii="Arial" w:hAnsi="Arial" w:cs="Arial"/>
        </w:rPr>
        <w:t xml:space="preserve">. </w:t>
      </w:r>
      <w:proofErr w:type="spellStart"/>
      <w:r w:rsidRPr="00E64753">
        <w:rPr>
          <w:rFonts w:ascii="Arial" w:hAnsi="Arial" w:cs="Arial"/>
        </w:rPr>
        <w:t>Penerapan</w:t>
      </w:r>
      <w:proofErr w:type="spellEnd"/>
      <w:r w:rsidRPr="00E64753">
        <w:rPr>
          <w:rFonts w:ascii="Arial" w:hAnsi="Arial" w:cs="Arial"/>
        </w:rPr>
        <w:t xml:space="preserve"> SKP yang </w:t>
      </w:r>
      <w:proofErr w:type="spellStart"/>
      <w:r w:rsidRPr="00E64753">
        <w:rPr>
          <w:rFonts w:ascii="Arial" w:hAnsi="Arial" w:cs="Arial"/>
        </w:rPr>
        <w:t>konsisten</w:t>
      </w:r>
      <w:proofErr w:type="spellEnd"/>
      <w:r w:rsidRPr="00E64753">
        <w:rPr>
          <w:rFonts w:ascii="Arial" w:hAnsi="Arial" w:cs="Arial"/>
        </w:rPr>
        <w:t xml:space="preserve"> </w:t>
      </w:r>
      <w:proofErr w:type="spellStart"/>
      <w:r w:rsidRPr="00E64753">
        <w:rPr>
          <w:rFonts w:ascii="Arial" w:hAnsi="Arial" w:cs="Arial"/>
        </w:rPr>
        <w:t>akan</w:t>
      </w:r>
      <w:proofErr w:type="spellEnd"/>
      <w:r w:rsidRPr="00E64753">
        <w:rPr>
          <w:rFonts w:ascii="Arial" w:hAnsi="Arial" w:cs="Arial"/>
        </w:rPr>
        <w:t xml:space="preserve"> </w:t>
      </w:r>
      <w:proofErr w:type="spellStart"/>
      <w:r w:rsidRPr="00E64753">
        <w:rPr>
          <w:rFonts w:ascii="Arial" w:hAnsi="Arial" w:cs="Arial"/>
        </w:rPr>
        <w:t>menciptakan</w:t>
      </w:r>
      <w:proofErr w:type="spellEnd"/>
      <w:r w:rsidRPr="00E64753">
        <w:rPr>
          <w:rFonts w:ascii="Arial" w:hAnsi="Arial" w:cs="Arial"/>
        </w:rPr>
        <w:t xml:space="preserve"> </w:t>
      </w:r>
      <w:proofErr w:type="spellStart"/>
      <w:r w:rsidRPr="00E64753">
        <w:rPr>
          <w:rFonts w:ascii="Arial" w:hAnsi="Arial" w:cs="Arial"/>
        </w:rPr>
        <w:t>lingkungan</w:t>
      </w:r>
      <w:proofErr w:type="spellEnd"/>
      <w:r w:rsidRPr="00E64753">
        <w:rPr>
          <w:rFonts w:ascii="Arial" w:hAnsi="Arial" w:cs="Arial"/>
        </w:rPr>
        <w:t xml:space="preserve"> </w:t>
      </w:r>
      <w:proofErr w:type="spellStart"/>
      <w:r w:rsidRPr="00E64753">
        <w:rPr>
          <w:rFonts w:ascii="Arial" w:hAnsi="Arial" w:cs="Arial"/>
        </w:rPr>
        <w:t>kerja</w:t>
      </w:r>
      <w:proofErr w:type="spellEnd"/>
      <w:r w:rsidRPr="00E64753">
        <w:rPr>
          <w:rFonts w:ascii="Arial" w:hAnsi="Arial" w:cs="Arial"/>
        </w:rPr>
        <w:t xml:space="preserve"> yang </w:t>
      </w:r>
      <w:proofErr w:type="spellStart"/>
      <w:r w:rsidRPr="00E64753">
        <w:rPr>
          <w:rFonts w:ascii="Arial" w:hAnsi="Arial" w:cs="Arial"/>
        </w:rPr>
        <w:t>lebih</w:t>
      </w:r>
      <w:proofErr w:type="spellEnd"/>
      <w:r w:rsidRPr="00E64753">
        <w:rPr>
          <w:rFonts w:ascii="Arial" w:hAnsi="Arial" w:cs="Arial"/>
        </w:rPr>
        <w:t xml:space="preserve"> </w:t>
      </w:r>
      <w:proofErr w:type="spellStart"/>
      <w:r w:rsidRPr="00E64753">
        <w:rPr>
          <w:rFonts w:ascii="Arial" w:hAnsi="Arial" w:cs="Arial"/>
        </w:rPr>
        <w:t>produktif</w:t>
      </w:r>
      <w:proofErr w:type="spellEnd"/>
      <w:r w:rsidRPr="00E64753">
        <w:rPr>
          <w:rFonts w:ascii="Arial" w:hAnsi="Arial" w:cs="Arial"/>
        </w:rPr>
        <w:t xml:space="preserve">, di mana </w:t>
      </w:r>
      <w:proofErr w:type="spellStart"/>
      <w:r w:rsidRPr="00E64753">
        <w:rPr>
          <w:rFonts w:ascii="Arial" w:hAnsi="Arial" w:cs="Arial"/>
        </w:rPr>
        <w:t>pegawai</w:t>
      </w:r>
      <w:proofErr w:type="spellEnd"/>
      <w:r w:rsidRPr="00E64753">
        <w:rPr>
          <w:rFonts w:ascii="Arial" w:hAnsi="Arial" w:cs="Arial"/>
        </w:rPr>
        <w:t xml:space="preserve"> </w:t>
      </w:r>
      <w:proofErr w:type="spellStart"/>
      <w:r w:rsidRPr="00E64753">
        <w:rPr>
          <w:rFonts w:ascii="Arial" w:hAnsi="Arial" w:cs="Arial"/>
        </w:rPr>
        <w:t>merasa</w:t>
      </w:r>
      <w:proofErr w:type="spellEnd"/>
      <w:r w:rsidRPr="00E64753">
        <w:rPr>
          <w:rFonts w:ascii="Arial" w:hAnsi="Arial" w:cs="Arial"/>
        </w:rPr>
        <w:t xml:space="preserve"> </w:t>
      </w:r>
      <w:proofErr w:type="spellStart"/>
      <w:r w:rsidRPr="00E64753">
        <w:rPr>
          <w:rFonts w:ascii="Arial" w:hAnsi="Arial" w:cs="Arial"/>
        </w:rPr>
        <w:t>dihargai</w:t>
      </w:r>
      <w:proofErr w:type="spellEnd"/>
      <w:r w:rsidRPr="00E64753">
        <w:rPr>
          <w:rFonts w:ascii="Arial" w:hAnsi="Arial" w:cs="Arial"/>
        </w:rPr>
        <w:t xml:space="preserve"> dan </w:t>
      </w:r>
      <w:proofErr w:type="spellStart"/>
      <w:r w:rsidRPr="00E64753">
        <w:rPr>
          <w:rFonts w:ascii="Arial" w:hAnsi="Arial" w:cs="Arial"/>
        </w:rPr>
        <w:t>termotivasi</w:t>
      </w:r>
      <w:proofErr w:type="spellEnd"/>
      <w:r w:rsidRPr="00E64753">
        <w:rPr>
          <w:rFonts w:ascii="Arial" w:hAnsi="Arial" w:cs="Arial"/>
        </w:rPr>
        <w:t xml:space="preserve"> </w:t>
      </w:r>
      <w:proofErr w:type="spellStart"/>
      <w:r w:rsidRPr="00E64753">
        <w:rPr>
          <w:rFonts w:ascii="Arial" w:hAnsi="Arial" w:cs="Arial"/>
        </w:rPr>
        <w:t>untuk</w:t>
      </w:r>
      <w:proofErr w:type="spellEnd"/>
      <w:r w:rsidRPr="00E64753">
        <w:rPr>
          <w:rFonts w:ascii="Arial" w:hAnsi="Arial" w:cs="Arial"/>
        </w:rPr>
        <w:t xml:space="preserve"> </w:t>
      </w:r>
      <w:proofErr w:type="spellStart"/>
      <w:r w:rsidRPr="00E64753">
        <w:rPr>
          <w:rFonts w:ascii="Arial" w:hAnsi="Arial" w:cs="Arial"/>
        </w:rPr>
        <w:t>mencapai</w:t>
      </w:r>
      <w:proofErr w:type="spellEnd"/>
      <w:r w:rsidRPr="00E64753">
        <w:rPr>
          <w:rFonts w:ascii="Arial" w:hAnsi="Arial" w:cs="Arial"/>
        </w:rPr>
        <w:t xml:space="preserve"> </w:t>
      </w:r>
      <w:proofErr w:type="spellStart"/>
      <w:r w:rsidRPr="00E64753">
        <w:rPr>
          <w:rFonts w:ascii="Arial" w:hAnsi="Arial" w:cs="Arial"/>
        </w:rPr>
        <w:t>kinerja</w:t>
      </w:r>
      <w:proofErr w:type="spellEnd"/>
      <w:r w:rsidRPr="00E64753">
        <w:rPr>
          <w:rFonts w:ascii="Arial" w:hAnsi="Arial" w:cs="Arial"/>
        </w:rPr>
        <w:t xml:space="preserve"> </w:t>
      </w:r>
      <w:proofErr w:type="spellStart"/>
      <w:r w:rsidRPr="00E64753">
        <w:rPr>
          <w:rFonts w:ascii="Arial" w:hAnsi="Arial" w:cs="Arial"/>
        </w:rPr>
        <w:t>terbaik</w:t>
      </w:r>
      <w:proofErr w:type="spellEnd"/>
      <w:r w:rsidRPr="00E64753">
        <w:rPr>
          <w:rFonts w:ascii="Arial" w:hAnsi="Arial" w:cs="Arial"/>
        </w:rPr>
        <w:t xml:space="preserve"> </w:t>
      </w:r>
      <w:proofErr w:type="spellStart"/>
      <w:r w:rsidRPr="00E64753">
        <w:rPr>
          <w:rFonts w:ascii="Arial" w:hAnsi="Arial" w:cs="Arial"/>
        </w:rPr>
        <w:t>mereka</w:t>
      </w:r>
      <w:proofErr w:type="spellEnd"/>
      <w:r w:rsidRPr="00E64753">
        <w:rPr>
          <w:rFonts w:ascii="Arial" w:hAnsi="Arial" w:cs="Arial"/>
        </w:rPr>
        <w:t xml:space="preserve">. Oleh </w:t>
      </w:r>
      <w:proofErr w:type="spellStart"/>
      <w:r w:rsidRPr="00E64753">
        <w:rPr>
          <w:rFonts w:ascii="Arial" w:hAnsi="Arial" w:cs="Arial"/>
        </w:rPr>
        <w:t>karena</w:t>
      </w:r>
      <w:proofErr w:type="spellEnd"/>
      <w:r w:rsidRPr="00E64753">
        <w:rPr>
          <w:rFonts w:ascii="Arial" w:hAnsi="Arial" w:cs="Arial"/>
        </w:rPr>
        <w:t xml:space="preserve"> </w:t>
      </w:r>
      <w:proofErr w:type="spellStart"/>
      <w:r w:rsidRPr="00E64753">
        <w:rPr>
          <w:rFonts w:ascii="Arial" w:hAnsi="Arial" w:cs="Arial"/>
        </w:rPr>
        <w:t>itu</w:t>
      </w:r>
      <w:proofErr w:type="spellEnd"/>
      <w:r w:rsidRPr="00E64753">
        <w:rPr>
          <w:rFonts w:ascii="Arial" w:hAnsi="Arial" w:cs="Arial"/>
        </w:rPr>
        <w:t xml:space="preserve">, </w:t>
      </w:r>
      <w:proofErr w:type="spellStart"/>
      <w:r w:rsidRPr="00E64753">
        <w:rPr>
          <w:rFonts w:ascii="Arial" w:hAnsi="Arial" w:cs="Arial"/>
        </w:rPr>
        <w:t>implementasi</w:t>
      </w:r>
      <w:proofErr w:type="spellEnd"/>
      <w:r w:rsidRPr="00E64753">
        <w:rPr>
          <w:rFonts w:ascii="Arial" w:hAnsi="Arial" w:cs="Arial"/>
        </w:rPr>
        <w:t xml:space="preserve"> SKP yang </w:t>
      </w:r>
      <w:proofErr w:type="spellStart"/>
      <w:r w:rsidRPr="00E64753">
        <w:rPr>
          <w:rFonts w:ascii="Arial" w:hAnsi="Arial" w:cs="Arial"/>
        </w:rPr>
        <w:t>efektif</w:t>
      </w:r>
      <w:proofErr w:type="spellEnd"/>
      <w:r w:rsidRPr="00E64753">
        <w:rPr>
          <w:rFonts w:ascii="Arial" w:hAnsi="Arial" w:cs="Arial"/>
        </w:rPr>
        <w:t xml:space="preserve"> </w:t>
      </w:r>
      <w:proofErr w:type="spellStart"/>
      <w:r w:rsidRPr="00E64753">
        <w:rPr>
          <w:rFonts w:ascii="Arial" w:hAnsi="Arial" w:cs="Arial"/>
        </w:rPr>
        <w:t>menjadi</w:t>
      </w:r>
      <w:proofErr w:type="spellEnd"/>
      <w:r w:rsidRPr="00E64753">
        <w:rPr>
          <w:rFonts w:ascii="Arial" w:hAnsi="Arial" w:cs="Arial"/>
        </w:rPr>
        <w:t xml:space="preserve"> </w:t>
      </w:r>
      <w:proofErr w:type="spellStart"/>
      <w:r w:rsidRPr="00E64753">
        <w:rPr>
          <w:rFonts w:ascii="Arial" w:hAnsi="Arial" w:cs="Arial"/>
        </w:rPr>
        <w:t>kunci</w:t>
      </w:r>
      <w:proofErr w:type="spellEnd"/>
      <w:r w:rsidRPr="00E64753">
        <w:rPr>
          <w:rFonts w:ascii="Arial" w:hAnsi="Arial" w:cs="Arial"/>
        </w:rPr>
        <w:t xml:space="preserve"> </w:t>
      </w:r>
      <w:proofErr w:type="spellStart"/>
      <w:r w:rsidRPr="00E64753">
        <w:rPr>
          <w:rFonts w:ascii="Arial" w:hAnsi="Arial" w:cs="Arial"/>
        </w:rPr>
        <w:t>dalam</w:t>
      </w:r>
      <w:proofErr w:type="spellEnd"/>
      <w:r w:rsidRPr="00E64753">
        <w:rPr>
          <w:rFonts w:ascii="Arial" w:hAnsi="Arial" w:cs="Arial"/>
        </w:rPr>
        <w:t xml:space="preserve"> </w:t>
      </w:r>
      <w:proofErr w:type="spellStart"/>
      <w:r w:rsidRPr="00E64753">
        <w:rPr>
          <w:rFonts w:ascii="Arial" w:hAnsi="Arial" w:cs="Arial"/>
        </w:rPr>
        <w:t>mencapai</w:t>
      </w:r>
      <w:proofErr w:type="spellEnd"/>
      <w:r w:rsidRPr="00E64753">
        <w:rPr>
          <w:rFonts w:ascii="Arial" w:hAnsi="Arial" w:cs="Arial"/>
        </w:rPr>
        <w:t xml:space="preserve"> </w:t>
      </w:r>
      <w:proofErr w:type="spellStart"/>
      <w:r w:rsidRPr="00E64753">
        <w:rPr>
          <w:rFonts w:ascii="Arial" w:hAnsi="Arial" w:cs="Arial"/>
        </w:rPr>
        <w:t>tujuan</w:t>
      </w:r>
      <w:proofErr w:type="spellEnd"/>
      <w:r w:rsidRPr="00E64753">
        <w:rPr>
          <w:rFonts w:ascii="Arial" w:hAnsi="Arial" w:cs="Arial"/>
        </w:rPr>
        <w:t xml:space="preserve"> </w:t>
      </w:r>
      <w:proofErr w:type="spellStart"/>
      <w:r w:rsidRPr="00E64753">
        <w:rPr>
          <w:rFonts w:ascii="Arial" w:hAnsi="Arial" w:cs="Arial"/>
        </w:rPr>
        <w:t>organisasi</w:t>
      </w:r>
      <w:proofErr w:type="spellEnd"/>
      <w:r w:rsidRPr="00E64753">
        <w:rPr>
          <w:rFonts w:ascii="Arial" w:hAnsi="Arial" w:cs="Arial"/>
        </w:rPr>
        <w:t xml:space="preserve"> dan </w:t>
      </w:r>
      <w:proofErr w:type="spellStart"/>
      <w:r w:rsidRPr="00E64753">
        <w:rPr>
          <w:rFonts w:ascii="Arial" w:hAnsi="Arial" w:cs="Arial"/>
        </w:rPr>
        <w:t>meningkatkan</w:t>
      </w:r>
      <w:proofErr w:type="spellEnd"/>
      <w:r w:rsidRPr="00E64753">
        <w:rPr>
          <w:rFonts w:ascii="Arial" w:hAnsi="Arial" w:cs="Arial"/>
        </w:rPr>
        <w:t xml:space="preserve"> </w:t>
      </w:r>
      <w:proofErr w:type="spellStart"/>
      <w:r w:rsidRPr="00E64753">
        <w:rPr>
          <w:rFonts w:ascii="Arial" w:hAnsi="Arial" w:cs="Arial"/>
        </w:rPr>
        <w:t>kinerja</w:t>
      </w:r>
      <w:proofErr w:type="spellEnd"/>
      <w:r w:rsidRPr="00E64753">
        <w:rPr>
          <w:rFonts w:ascii="Arial" w:hAnsi="Arial" w:cs="Arial"/>
        </w:rPr>
        <w:t xml:space="preserve"> </w:t>
      </w:r>
      <w:proofErr w:type="spellStart"/>
      <w:r w:rsidRPr="00E64753">
        <w:rPr>
          <w:rFonts w:ascii="Arial" w:hAnsi="Arial" w:cs="Arial"/>
        </w:rPr>
        <w:t>secara</w:t>
      </w:r>
      <w:proofErr w:type="spellEnd"/>
      <w:r w:rsidRPr="00E64753">
        <w:rPr>
          <w:rFonts w:ascii="Arial" w:hAnsi="Arial" w:cs="Arial"/>
        </w:rPr>
        <w:t xml:space="preserve"> </w:t>
      </w:r>
      <w:proofErr w:type="spellStart"/>
      <w:r w:rsidRPr="00E64753">
        <w:rPr>
          <w:rFonts w:ascii="Arial" w:hAnsi="Arial" w:cs="Arial"/>
        </w:rPr>
        <w:t>keseluruhan</w:t>
      </w:r>
      <w:proofErr w:type="spellEnd"/>
      <w:r w:rsidRPr="00E64753">
        <w:rPr>
          <w:rFonts w:ascii="Arial" w:hAnsi="Arial" w:cs="Arial"/>
        </w:rPr>
        <w:t>.</w:t>
      </w:r>
    </w:p>
    <w:p w14:paraId="24B1F32C" w14:textId="69CDE3EB" w:rsidR="009E345D" w:rsidRPr="00466EEE" w:rsidRDefault="00A00F9A" w:rsidP="009A03EC">
      <w:pPr>
        <w:pStyle w:val="BodyText"/>
        <w:spacing w:line="480" w:lineRule="auto"/>
        <w:ind w:firstLine="567"/>
        <w:jc w:val="both"/>
        <w:rPr>
          <w:rFonts w:ascii="Arial" w:hAnsi="Arial" w:cs="Arial"/>
        </w:rPr>
      </w:pPr>
      <w:r w:rsidRPr="00E64753">
        <w:rPr>
          <w:rFonts w:ascii="Arial" w:hAnsi="Arial" w:cs="Arial"/>
        </w:rPr>
        <w:t xml:space="preserve">Kinerja </w:t>
      </w:r>
      <w:proofErr w:type="spellStart"/>
      <w:r w:rsidRPr="00E64753">
        <w:rPr>
          <w:rFonts w:ascii="Arial" w:hAnsi="Arial" w:cs="Arial"/>
        </w:rPr>
        <w:t>pegawai</w:t>
      </w:r>
      <w:proofErr w:type="spellEnd"/>
      <w:r w:rsidRPr="00E64753">
        <w:rPr>
          <w:rFonts w:ascii="Arial" w:hAnsi="Arial" w:cs="Arial"/>
        </w:rPr>
        <w:t xml:space="preserve"> di </w:t>
      </w:r>
      <w:proofErr w:type="spellStart"/>
      <w:r w:rsidRPr="00E64753">
        <w:rPr>
          <w:rFonts w:ascii="Arial" w:hAnsi="Arial" w:cs="Arial"/>
        </w:rPr>
        <w:t>Pengadilan</w:t>
      </w:r>
      <w:proofErr w:type="spellEnd"/>
      <w:r w:rsidRPr="00E64753">
        <w:rPr>
          <w:rFonts w:ascii="Arial" w:hAnsi="Arial" w:cs="Arial"/>
        </w:rPr>
        <w:t xml:space="preserve"> Negeri </w:t>
      </w:r>
      <w:proofErr w:type="spellStart"/>
      <w:r w:rsidRPr="00E64753">
        <w:rPr>
          <w:rFonts w:ascii="Arial" w:hAnsi="Arial" w:cs="Arial"/>
        </w:rPr>
        <w:t>Kelas</w:t>
      </w:r>
      <w:proofErr w:type="spellEnd"/>
      <w:r w:rsidRPr="00E64753">
        <w:rPr>
          <w:rFonts w:ascii="Arial" w:hAnsi="Arial" w:cs="Arial"/>
        </w:rPr>
        <w:t xml:space="preserve"> 1 A </w:t>
      </w:r>
      <w:proofErr w:type="spellStart"/>
      <w:r w:rsidRPr="00E64753">
        <w:rPr>
          <w:rFonts w:ascii="Arial" w:hAnsi="Arial" w:cs="Arial"/>
        </w:rPr>
        <w:t>Dumai</w:t>
      </w:r>
      <w:proofErr w:type="spellEnd"/>
      <w:r w:rsidRPr="00E64753">
        <w:rPr>
          <w:rFonts w:ascii="Arial" w:hAnsi="Arial" w:cs="Arial"/>
        </w:rPr>
        <w:t xml:space="preserve"> </w:t>
      </w:r>
      <w:proofErr w:type="spellStart"/>
      <w:r w:rsidR="00466EEE" w:rsidRPr="00466EEE">
        <w:rPr>
          <w:rFonts w:ascii="Arial" w:hAnsi="Arial" w:cs="Arial"/>
        </w:rPr>
        <w:t>Pengadilan</w:t>
      </w:r>
      <w:proofErr w:type="spellEnd"/>
      <w:r w:rsidR="00466EEE" w:rsidRPr="00466EEE">
        <w:rPr>
          <w:rFonts w:ascii="Arial" w:hAnsi="Arial" w:cs="Arial"/>
        </w:rPr>
        <w:t xml:space="preserve"> </w:t>
      </w:r>
      <w:proofErr w:type="spellStart"/>
      <w:r w:rsidR="00466EEE" w:rsidRPr="00466EEE">
        <w:rPr>
          <w:rFonts w:ascii="Arial" w:hAnsi="Arial" w:cs="Arial"/>
        </w:rPr>
        <w:t>memiliki</w:t>
      </w:r>
      <w:proofErr w:type="spellEnd"/>
      <w:r w:rsidR="00466EEE" w:rsidRPr="00466EEE">
        <w:rPr>
          <w:rFonts w:ascii="Arial" w:hAnsi="Arial" w:cs="Arial"/>
        </w:rPr>
        <w:t xml:space="preserve"> </w:t>
      </w:r>
      <w:proofErr w:type="spellStart"/>
      <w:r w:rsidR="00466EEE" w:rsidRPr="00466EEE">
        <w:rPr>
          <w:rFonts w:ascii="Arial" w:hAnsi="Arial" w:cs="Arial"/>
        </w:rPr>
        <w:t>tugas</w:t>
      </w:r>
      <w:proofErr w:type="spellEnd"/>
      <w:r w:rsidR="00466EEE" w:rsidRPr="00466EEE">
        <w:rPr>
          <w:rFonts w:ascii="Arial" w:hAnsi="Arial" w:cs="Arial"/>
        </w:rPr>
        <w:t xml:space="preserve"> </w:t>
      </w:r>
      <w:proofErr w:type="spellStart"/>
      <w:r w:rsidR="00466EEE" w:rsidRPr="00466EEE">
        <w:rPr>
          <w:rFonts w:ascii="Arial" w:hAnsi="Arial" w:cs="Arial"/>
        </w:rPr>
        <w:t>untuk</w:t>
      </w:r>
      <w:proofErr w:type="spellEnd"/>
      <w:r w:rsidR="00466EEE" w:rsidRPr="00466EEE">
        <w:rPr>
          <w:rFonts w:ascii="Arial" w:hAnsi="Arial" w:cs="Arial"/>
        </w:rPr>
        <w:t xml:space="preserve"> </w:t>
      </w:r>
      <w:proofErr w:type="spellStart"/>
      <w:r w:rsidR="00466EEE" w:rsidRPr="00466EEE">
        <w:rPr>
          <w:rFonts w:ascii="Arial" w:hAnsi="Arial" w:cs="Arial"/>
        </w:rPr>
        <w:t>menyelesaikan</w:t>
      </w:r>
      <w:proofErr w:type="spellEnd"/>
      <w:r w:rsidR="00466EEE" w:rsidRPr="00466EEE">
        <w:rPr>
          <w:rFonts w:ascii="Arial" w:hAnsi="Arial" w:cs="Arial"/>
        </w:rPr>
        <w:t xml:space="preserve"> </w:t>
      </w:r>
      <w:proofErr w:type="spellStart"/>
      <w:r w:rsidR="00466EEE" w:rsidRPr="00466EEE">
        <w:rPr>
          <w:rFonts w:ascii="Arial" w:hAnsi="Arial" w:cs="Arial"/>
        </w:rPr>
        <w:t>perkara</w:t>
      </w:r>
      <w:proofErr w:type="spellEnd"/>
      <w:r w:rsidR="00466EEE" w:rsidRPr="00466EEE">
        <w:rPr>
          <w:rFonts w:ascii="Arial" w:hAnsi="Arial" w:cs="Arial"/>
        </w:rPr>
        <w:t xml:space="preserve"> </w:t>
      </w:r>
      <w:proofErr w:type="spellStart"/>
      <w:r w:rsidR="00466EEE" w:rsidRPr="00466EEE">
        <w:rPr>
          <w:rFonts w:ascii="Arial" w:hAnsi="Arial" w:cs="Arial"/>
        </w:rPr>
        <w:t>pidana</w:t>
      </w:r>
      <w:proofErr w:type="spellEnd"/>
      <w:r w:rsidR="00466EEE" w:rsidRPr="00466EEE">
        <w:rPr>
          <w:rFonts w:ascii="Arial" w:hAnsi="Arial" w:cs="Arial"/>
        </w:rPr>
        <w:t xml:space="preserve"> dan </w:t>
      </w:r>
      <w:proofErr w:type="spellStart"/>
      <w:r w:rsidR="00466EEE" w:rsidRPr="00466EEE">
        <w:rPr>
          <w:rFonts w:ascii="Arial" w:hAnsi="Arial" w:cs="Arial"/>
        </w:rPr>
        <w:t>perdata</w:t>
      </w:r>
      <w:proofErr w:type="spellEnd"/>
      <w:r w:rsidR="00466EEE" w:rsidRPr="00466EEE">
        <w:rPr>
          <w:rFonts w:ascii="Arial" w:hAnsi="Arial" w:cs="Arial"/>
        </w:rPr>
        <w:t xml:space="preserve">, </w:t>
      </w:r>
      <w:proofErr w:type="spellStart"/>
      <w:r w:rsidR="00466EEE" w:rsidRPr="00466EEE">
        <w:rPr>
          <w:rFonts w:ascii="Arial" w:hAnsi="Arial" w:cs="Arial"/>
        </w:rPr>
        <w:t>namun</w:t>
      </w:r>
      <w:proofErr w:type="spellEnd"/>
      <w:r w:rsidR="00466EEE" w:rsidRPr="00466EEE">
        <w:rPr>
          <w:rFonts w:ascii="Arial" w:hAnsi="Arial" w:cs="Arial"/>
        </w:rPr>
        <w:t xml:space="preserve"> </w:t>
      </w:r>
      <w:proofErr w:type="spellStart"/>
      <w:r w:rsidR="00466EEE" w:rsidRPr="00466EEE">
        <w:rPr>
          <w:rFonts w:ascii="Arial" w:hAnsi="Arial" w:cs="Arial"/>
        </w:rPr>
        <w:t>berdasarkan</w:t>
      </w:r>
      <w:proofErr w:type="spellEnd"/>
      <w:r w:rsidR="00466EEE" w:rsidRPr="00466EEE">
        <w:rPr>
          <w:rFonts w:ascii="Arial" w:hAnsi="Arial" w:cs="Arial"/>
        </w:rPr>
        <w:t xml:space="preserve"> data</w:t>
      </w:r>
      <w:r w:rsidR="00EF23EE">
        <w:rPr>
          <w:rFonts w:ascii="Arial" w:hAnsi="Arial" w:cs="Arial"/>
        </w:rPr>
        <w:t xml:space="preserve"> </w:t>
      </w:r>
      <w:proofErr w:type="spellStart"/>
      <w:r w:rsidR="00EF23EE">
        <w:rPr>
          <w:rFonts w:ascii="Arial" w:hAnsi="Arial" w:cs="Arial"/>
        </w:rPr>
        <w:t>sasaran</w:t>
      </w:r>
      <w:proofErr w:type="spellEnd"/>
      <w:r w:rsidR="00EF23EE">
        <w:rPr>
          <w:rFonts w:ascii="Arial" w:hAnsi="Arial" w:cs="Arial"/>
        </w:rPr>
        <w:t xml:space="preserve"> </w:t>
      </w:r>
      <w:proofErr w:type="spellStart"/>
      <w:r w:rsidR="00EF23EE">
        <w:rPr>
          <w:rFonts w:ascii="Arial" w:hAnsi="Arial" w:cs="Arial"/>
        </w:rPr>
        <w:t>kinerja</w:t>
      </w:r>
      <w:proofErr w:type="spellEnd"/>
      <w:r w:rsidR="00EF23EE">
        <w:rPr>
          <w:rFonts w:ascii="Arial" w:hAnsi="Arial" w:cs="Arial"/>
        </w:rPr>
        <w:t xml:space="preserve"> </w:t>
      </w:r>
      <w:proofErr w:type="spellStart"/>
      <w:r w:rsidR="00EF23EE">
        <w:rPr>
          <w:rFonts w:ascii="Arial" w:hAnsi="Arial" w:cs="Arial"/>
        </w:rPr>
        <w:t>pegawai</w:t>
      </w:r>
      <w:proofErr w:type="spellEnd"/>
      <w:r w:rsidR="00EF23EE">
        <w:rPr>
          <w:rFonts w:ascii="Arial" w:hAnsi="Arial" w:cs="Arial"/>
        </w:rPr>
        <w:t xml:space="preserve"> </w:t>
      </w:r>
      <w:r w:rsidR="00466EEE" w:rsidRPr="00466EEE">
        <w:rPr>
          <w:rFonts w:ascii="Arial" w:hAnsi="Arial" w:cs="Arial"/>
        </w:rPr>
        <w:t xml:space="preserve">yang </w:t>
      </w:r>
      <w:proofErr w:type="spellStart"/>
      <w:r w:rsidR="00466EEE" w:rsidRPr="00466EEE">
        <w:rPr>
          <w:rFonts w:ascii="Arial" w:hAnsi="Arial" w:cs="Arial"/>
        </w:rPr>
        <w:t>tersedia</w:t>
      </w:r>
      <w:proofErr w:type="spellEnd"/>
      <w:r w:rsidR="00466EEE" w:rsidRPr="00466EEE">
        <w:rPr>
          <w:rFonts w:ascii="Arial" w:hAnsi="Arial" w:cs="Arial"/>
        </w:rPr>
        <w:t xml:space="preserve">, </w:t>
      </w:r>
      <w:proofErr w:type="spellStart"/>
      <w:r w:rsidR="00466EEE" w:rsidRPr="00466EEE">
        <w:rPr>
          <w:rFonts w:ascii="Arial" w:hAnsi="Arial" w:cs="Arial"/>
        </w:rPr>
        <w:t>masih</w:t>
      </w:r>
      <w:proofErr w:type="spellEnd"/>
      <w:r w:rsidR="00466EEE" w:rsidRPr="00466EEE">
        <w:rPr>
          <w:rFonts w:ascii="Arial" w:hAnsi="Arial" w:cs="Arial"/>
        </w:rPr>
        <w:t xml:space="preserve"> </w:t>
      </w:r>
      <w:proofErr w:type="spellStart"/>
      <w:r w:rsidR="00466EEE" w:rsidRPr="00466EEE">
        <w:rPr>
          <w:rFonts w:ascii="Arial" w:hAnsi="Arial" w:cs="Arial"/>
        </w:rPr>
        <w:t>terdapat</w:t>
      </w:r>
      <w:proofErr w:type="spellEnd"/>
      <w:r w:rsidR="00466EEE" w:rsidRPr="00466EEE">
        <w:rPr>
          <w:rFonts w:ascii="Arial" w:hAnsi="Arial" w:cs="Arial"/>
        </w:rPr>
        <w:t xml:space="preserve"> </w:t>
      </w:r>
      <w:proofErr w:type="spellStart"/>
      <w:r w:rsidR="00466EEE" w:rsidRPr="00466EEE">
        <w:rPr>
          <w:rFonts w:ascii="Arial" w:hAnsi="Arial" w:cs="Arial"/>
        </w:rPr>
        <w:t>sejumlah</w:t>
      </w:r>
      <w:proofErr w:type="spellEnd"/>
      <w:r w:rsidR="00466EEE" w:rsidRPr="00466EEE">
        <w:rPr>
          <w:rFonts w:ascii="Arial" w:hAnsi="Arial" w:cs="Arial"/>
        </w:rPr>
        <w:t xml:space="preserve"> </w:t>
      </w:r>
      <w:proofErr w:type="spellStart"/>
      <w:r w:rsidR="00466EEE" w:rsidRPr="00466EEE">
        <w:rPr>
          <w:rFonts w:ascii="Arial" w:hAnsi="Arial" w:cs="Arial"/>
        </w:rPr>
        <w:t>perkara</w:t>
      </w:r>
      <w:proofErr w:type="spellEnd"/>
      <w:r w:rsidR="00466EEE" w:rsidRPr="00466EEE">
        <w:rPr>
          <w:rFonts w:ascii="Arial" w:hAnsi="Arial" w:cs="Arial"/>
        </w:rPr>
        <w:t xml:space="preserve"> yang </w:t>
      </w:r>
      <w:proofErr w:type="spellStart"/>
      <w:r w:rsidR="00466EEE" w:rsidRPr="00466EEE">
        <w:rPr>
          <w:rFonts w:ascii="Arial" w:hAnsi="Arial" w:cs="Arial"/>
        </w:rPr>
        <w:t>belum</w:t>
      </w:r>
      <w:proofErr w:type="spellEnd"/>
      <w:r w:rsidR="00466EEE" w:rsidRPr="00466EEE">
        <w:rPr>
          <w:rFonts w:ascii="Arial" w:hAnsi="Arial" w:cs="Arial"/>
        </w:rPr>
        <w:t xml:space="preserve"> </w:t>
      </w:r>
      <w:proofErr w:type="spellStart"/>
      <w:r w:rsidR="00466EEE" w:rsidRPr="00466EEE">
        <w:rPr>
          <w:rFonts w:ascii="Arial" w:hAnsi="Arial" w:cs="Arial"/>
        </w:rPr>
        <w:t>terselesaikan</w:t>
      </w:r>
      <w:proofErr w:type="spellEnd"/>
      <w:r w:rsidR="00EF23EE">
        <w:rPr>
          <w:rFonts w:ascii="Arial" w:hAnsi="Arial" w:cs="Arial"/>
        </w:rPr>
        <w:t xml:space="preserve"> </w:t>
      </w:r>
      <w:proofErr w:type="spellStart"/>
      <w:r w:rsidR="00EF23EE">
        <w:rPr>
          <w:rFonts w:ascii="Arial" w:hAnsi="Arial" w:cs="Arial"/>
        </w:rPr>
        <w:t>setiap</w:t>
      </w:r>
      <w:proofErr w:type="spellEnd"/>
      <w:r w:rsidR="00EF23EE">
        <w:rPr>
          <w:rFonts w:ascii="Arial" w:hAnsi="Arial" w:cs="Arial"/>
        </w:rPr>
        <w:t xml:space="preserve"> </w:t>
      </w:r>
      <w:proofErr w:type="spellStart"/>
      <w:r w:rsidR="00EF23EE">
        <w:rPr>
          <w:rFonts w:ascii="Arial" w:hAnsi="Arial" w:cs="Arial"/>
        </w:rPr>
        <w:t>tahunnya</w:t>
      </w:r>
      <w:proofErr w:type="spellEnd"/>
      <w:r w:rsidR="00466EEE" w:rsidRPr="00466EEE">
        <w:rPr>
          <w:rFonts w:ascii="Arial" w:hAnsi="Arial" w:cs="Arial"/>
        </w:rPr>
        <w:t xml:space="preserve">, </w:t>
      </w:r>
      <w:proofErr w:type="spellStart"/>
      <w:r w:rsidR="00466EEE" w:rsidRPr="00466EEE">
        <w:rPr>
          <w:rFonts w:ascii="Arial" w:hAnsi="Arial" w:cs="Arial"/>
        </w:rPr>
        <w:t>baik</w:t>
      </w:r>
      <w:proofErr w:type="spellEnd"/>
      <w:r w:rsidR="00466EEE" w:rsidRPr="00466EEE">
        <w:rPr>
          <w:rFonts w:ascii="Arial" w:hAnsi="Arial" w:cs="Arial"/>
        </w:rPr>
        <w:t xml:space="preserve"> </w:t>
      </w:r>
      <w:proofErr w:type="spellStart"/>
      <w:r w:rsidR="00466EEE" w:rsidRPr="00466EEE">
        <w:rPr>
          <w:rFonts w:ascii="Arial" w:hAnsi="Arial" w:cs="Arial"/>
        </w:rPr>
        <w:t>dalam</w:t>
      </w:r>
      <w:proofErr w:type="spellEnd"/>
      <w:r w:rsidR="00466EEE" w:rsidRPr="00466EEE">
        <w:rPr>
          <w:rFonts w:ascii="Arial" w:hAnsi="Arial" w:cs="Arial"/>
        </w:rPr>
        <w:t xml:space="preserve"> </w:t>
      </w:r>
      <w:proofErr w:type="spellStart"/>
      <w:r w:rsidR="00466EEE" w:rsidRPr="00466EEE">
        <w:rPr>
          <w:rFonts w:ascii="Arial" w:hAnsi="Arial" w:cs="Arial"/>
        </w:rPr>
        <w:t>kategori</w:t>
      </w:r>
      <w:proofErr w:type="spellEnd"/>
      <w:r w:rsidR="00466EEE" w:rsidRPr="00466EEE">
        <w:rPr>
          <w:rFonts w:ascii="Arial" w:hAnsi="Arial" w:cs="Arial"/>
        </w:rPr>
        <w:t xml:space="preserve"> </w:t>
      </w:r>
      <w:proofErr w:type="spellStart"/>
      <w:r w:rsidR="00466EEE" w:rsidRPr="00466EEE">
        <w:rPr>
          <w:rFonts w:ascii="Arial" w:hAnsi="Arial" w:cs="Arial"/>
        </w:rPr>
        <w:t>perdata</w:t>
      </w:r>
      <w:proofErr w:type="spellEnd"/>
      <w:r w:rsidR="00466EEE" w:rsidRPr="00466EEE">
        <w:rPr>
          <w:rFonts w:ascii="Arial" w:hAnsi="Arial" w:cs="Arial"/>
        </w:rPr>
        <w:t xml:space="preserve"> </w:t>
      </w:r>
      <w:proofErr w:type="spellStart"/>
      <w:r w:rsidR="00466EEE" w:rsidRPr="00466EEE">
        <w:rPr>
          <w:rFonts w:ascii="Arial" w:hAnsi="Arial" w:cs="Arial"/>
        </w:rPr>
        <w:t>maupun</w:t>
      </w:r>
      <w:proofErr w:type="spellEnd"/>
      <w:r w:rsidR="00466EEE" w:rsidRPr="00466EEE">
        <w:rPr>
          <w:rFonts w:ascii="Arial" w:hAnsi="Arial" w:cs="Arial"/>
        </w:rPr>
        <w:t xml:space="preserve"> </w:t>
      </w:r>
      <w:proofErr w:type="spellStart"/>
      <w:r w:rsidR="00466EEE" w:rsidRPr="00466EEE">
        <w:rPr>
          <w:rFonts w:ascii="Arial" w:hAnsi="Arial" w:cs="Arial"/>
        </w:rPr>
        <w:t>pidana</w:t>
      </w:r>
      <w:proofErr w:type="spellEnd"/>
      <w:r w:rsidR="00466EEE">
        <w:rPr>
          <w:rFonts w:ascii="Arial" w:hAnsi="Arial" w:cs="Arial"/>
        </w:rPr>
        <w:t xml:space="preserve"> dan </w:t>
      </w:r>
      <w:proofErr w:type="spellStart"/>
      <w:r w:rsidRPr="00E64753">
        <w:rPr>
          <w:rFonts w:ascii="Arial" w:hAnsi="Arial" w:cs="Arial"/>
        </w:rPr>
        <w:t>menunjukkan</w:t>
      </w:r>
      <w:proofErr w:type="spellEnd"/>
      <w:r w:rsidRPr="00E64753">
        <w:rPr>
          <w:rFonts w:ascii="Arial" w:hAnsi="Arial" w:cs="Arial"/>
        </w:rPr>
        <w:t xml:space="preserve"> </w:t>
      </w:r>
      <w:proofErr w:type="spellStart"/>
      <w:r w:rsidRPr="00E64753">
        <w:rPr>
          <w:rFonts w:ascii="Arial" w:hAnsi="Arial" w:cs="Arial"/>
        </w:rPr>
        <w:t>adanya</w:t>
      </w:r>
      <w:proofErr w:type="spellEnd"/>
      <w:r w:rsidRPr="00E64753">
        <w:rPr>
          <w:rFonts w:ascii="Arial" w:hAnsi="Arial" w:cs="Arial"/>
        </w:rPr>
        <w:t xml:space="preserve"> </w:t>
      </w:r>
      <w:proofErr w:type="spellStart"/>
      <w:r w:rsidRPr="00E64753">
        <w:rPr>
          <w:rFonts w:ascii="Arial" w:hAnsi="Arial" w:cs="Arial"/>
        </w:rPr>
        <w:t>peningkatan</w:t>
      </w:r>
      <w:proofErr w:type="spellEnd"/>
      <w:r w:rsidR="00466EEE">
        <w:rPr>
          <w:rFonts w:ascii="Arial" w:hAnsi="Arial" w:cs="Arial"/>
        </w:rPr>
        <w:t xml:space="preserve">. </w:t>
      </w:r>
      <w:r w:rsidRPr="00E64753">
        <w:rPr>
          <w:rFonts w:ascii="Arial" w:hAnsi="Arial" w:cs="Arial"/>
        </w:rPr>
        <w:t xml:space="preserve">Hal </w:t>
      </w:r>
      <w:proofErr w:type="spellStart"/>
      <w:r w:rsidRPr="00E64753">
        <w:rPr>
          <w:rFonts w:ascii="Arial" w:hAnsi="Arial" w:cs="Arial"/>
        </w:rPr>
        <w:t>ini</w:t>
      </w:r>
      <w:proofErr w:type="spellEnd"/>
      <w:r w:rsidRPr="00E64753">
        <w:rPr>
          <w:rFonts w:ascii="Arial" w:hAnsi="Arial" w:cs="Arial"/>
        </w:rPr>
        <w:t xml:space="preserve"> </w:t>
      </w:r>
      <w:proofErr w:type="spellStart"/>
      <w:r w:rsidRPr="00E64753">
        <w:rPr>
          <w:rFonts w:ascii="Arial" w:hAnsi="Arial" w:cs="Arial"/>
        </w:rPr>
        <w:t>mencerminkan</w:t>
      </w:r>
      <w:proofErr w:type="spellEnd"/>
      <w:r w:rsidRPr="00E64753">
        <w:rPr>
          <w:rFonts w:ascii="Arial" w:hAnsi="Arial" w:cs="Arial"/>
        </w:rPr>
        <w:t xml:space="preserve"> </w:t>
      </w:r>
      <w:proofErr w:type="spellStart"/>
      <w:r w:rsidRPr="00E64753">
        <w:rPr>
          <w:rFonts w:ascii="Arial" w:hAnsi="Arial" w:cs="Arial"/>
        </w:rPr>
        <w:t>tantangan</w:t>
      </w:r>
      <w:proofErr w:type="spellEnd"/>
      <w:r w:rsidRPr="00E64753">
        <w:rPr>
          <w:rFonts w:ascii="Arial" w:hAnsi="Arial" w:cs="Arial"/>
        </w:rPr>
        <w:t xml:space="preserve"> yang </w:t>
      </w:r>
      <w:proofErr w:type="spellStart"/>
      <w:r w:rsidRPr="00E64753">
        <w:rPr>
          <w:rFonts w:ascii="Arial" w:hAnsi="Arial" w:cs="Arial"/>
        </w:rPr>
        <w:t>dihadapi</w:t>
      </w:r>
      <w:proofErr w:type="spellEnd"/>
      <w:r w:rsidRPr="00E64753">
        <w:rPr>
          <w:rFonts w:ascii="Arial" w:hAnsi="Arial" w:cs="Arial"/>
        </w:rPr>
        <w:t xml:space="preserve"> </w:t>
      </w:r>
      <w:proofErr w:type="spellStart"/>
      <w:r w:rsidRPr="00E64753">
        <w:rPr>
          <w:rFonts w:ascii="Arial" w:hAnsi="Arial" w:cs="Arial"/>
        </w:rPr>
        <w:t>pegawai</w:t>
      </w:r>
      <w:proofErr w:type="spellEnd"/>
      <w:r w:rsidRPr="00E64753">
        <w:rPr>
          <w:rFonts w:ascii="Arial" w:hAnsi="Arial" w:cs="Arial"/>
        </w:rPr>
        <w:t xml:space="preserve"> </w:t>
      </w:r>
      <w:proofErr w:type="spellStart"/>
      <w:r w:rsidRPr="00E64753">
        <w:rPr>
          <w:rFonts w:ascii="Arial" w:hAnsi="Arial" w:cs="Arial"/>
        </w:rPr>
        <w:t>dalam</w:t>
      </w:r>
      <w:proofErr w:type="spellEnd"/>
      <w:r w:rsidRPr="00E64753">
        <w:rPr>
          <w:rFonts w:ascii="Arial" w:hAnsi="Arial" w:cs="Arial"/>
        </w:rPr>
        <w:t xml:space="preserve"> </w:t>
      </w:r>
      <w:proofErr w:type="spellStart"/>
      <w:r w:rsidRPr="00E64753">
        <w:rPr>
          <w:rFonts w:ascii="Arial" w:hAnsi="Arial" w:cs="Arial"/>
        </w:rPr>
        <w:t>mengatur</w:t>
      </w:r>
      <w:proofErr w:type="spellEnd"/>
      <w:r w:rsidRPr="00E64753">
        <w:rPr>
          <w:rFonts w:ascii="Arial" w:hAnsi="Arial" w:cs="Arial"/>
        </w:rPr>
        <w:t xml:space="preserve"> </w:t>
      </w:r>
      <w:proofErr w:type="spellStart"/>
      <w:r w:rsidRPr="00E64753">
        <w:rPr>
          <w:rFonts w:ascii="Arial" w:hAnsi="Arial" w:cs="Arial"/>
        </w:rPr>
        <w:t>beban</w:t>
      </w:r>
      <w:proofErr w:type="spellEnd"/>
      <w:r w:rsidRPr="00E64753">
        <w:rPr>
          <w:rFonts w:ascii="Arial" w:hAnsi="Arial" w:cs="Arial"/>
        </w:rPr>
        <w:t xml:space="preserve"> </w:t>
      </w:r>
      <w:proofErr w:type="spellStart"/>
      <w:r w:rsidRPr="00E64753">
        <w:rPr>
          <w:rFonts w:ascii="Arial" w:hAnsi="Arial" w:cs="Arial"/>
        </w:rPr>
        <w:t>kerja</w:t>
      </w:r>
      <w:proofErr w:type="spellEnd"/>
      <w:r w:rsidRPr="00E64753">
        <w:rPr>
          <w:rFonts w:ascii="Arial" w:hAnsi="Arial" w:cs="Arial"/>
        </w:rPr>
        <w:t xml:space="preserve"> yang </w:t>
      </w:r>
      <w:proofErr w:type="spellStart"/>
      <w:r w:rsidRPr="00E64753">
        <w:rPr>
          <w:rFonts w:ascii="Arial" w:hAnsi="Arial" w:cs="Arial"/>
        </w:rPr>
        <w:t>tinggi</w:t>
      </w:r>
      <w:proofErr w:type="spellEnd"/>
      <w:r w:rsidRPr="00E64753">
        <w:rPr>
          <w:rFonts w:ascii="Arial" w:hAnsi="Arial" w:cs="Arial"/>
        </w:rPr>
        <w:t xml:space="preserve"> </w:t>
      </w:r>
      <w:proofErr w:type="spellStart"/>
      <w:r w:rsidRPr="00E64753">
        <w:rPr>
          <w:rFonts w:ascii="Arial" w:hAnsi="Arial" w:cs="Arial"/>
        </w:rPr>
        <w:t>serta</w:t>
      </w:r>
      <w:proofErr w:type="spellEnd"/>
      <w:r w:rsidRPr="00E64753">
        <w:rPr>
          <w:rFonts w:ascii="Arial" w:hAnsi="Arial" w:cs="Arial"/>
        </w:rPr>
        <w:t xml:space="preserve"> </w:t>
      </w:r>
      <w:proofErr w:type="spellStart"/>
      <w:r w:rsidRPr="00E64753">
        <w:rPr>
          <w:rFonts w:ascii="Arial" w:hAnsi="Arial" w:cs="Arial"/>
        </w:rPr>
        <w:t>kompleksitas</w:t>
      </w:r>
      <w:proofErr w:type="spellEnd"/>
      <w:r w:rsidRPr="00E64753">
        <w:rPr>
          <w:rFonts w:ascii="Arial" w:hAnsi="Arial" w:cs="Arial"/>
        </w:rPr>
        <w:t xml:space="preserve"> </w:t>
      </w:r>
      <w:proofErr w:type="spellStart"/>
      <w:r w:rsidRPr="00E64753">
        <w:rPr>
          <w:rFonts w:ascii="Arial" w:hAnsi="Arial" w:cs="Arial"/>
        </w:rPr>
        <w:t>berbagai</w:t>
      </w:r>
      <w:proofErr w:type="spellEnd"/>
      <w:r w:rsidRPr="00E64753">
        <w:rPr>
          <w:rFonts w:ascii="Arial" w:hAnsi="Arial" w:cs="Arial"/>
        </w:rPr>
        <w:t xml:space="preserve"> </w:t>
      </w:r>
      <w:proofErr w:type="spellStart"/>
      <w:r w:rsidRPr="00E64753">
        <w:rPr>
          <w:rFonts w:ascii="Arial" w:hAnsi="Arial" w:cs="Arial"/>
        </w:rPr>
        <w:t>kasus</w:t>
      </w:r>
      <w:proofErr w:type="spellEnd"/>
      <w:r w:rsidRPr="00E64753">
        <w:rPr>
          <w:rFonts w:ascii="Arial" w:hAnsi="Arial" w:cs="Arial"/>
        </w:rPr>
        <w:t xml:space="preserve"> yang </w:t>
      </w:r>
      <w:proofErr w:type="spellStart"/>
      <w:r w:rsidRPr="00E64753">
        <w:rPr>
          <w:rFonts w:ascii="Arial" w:hAnsi="Arial" w:cs="Arial"/>
        </w:rPr>
        <w:t>ada</w:t>
      </w:r>
      <w:proofErr w:type="spellEnd"/>
      <w:r w:rsidRPr="00E64753">
        <w:rPr>
          <w:rFonts w:ascii="Arial" w:hAnsi="Arial" w:cs="Arial"/>
        </w:rPr>
        <w:t>.</w:t>
      </w:r>
      <w:r w:rsidR="009E345D" w:rsidRPr="00E64753">
        <w:rPr>
          <w:rFonts w:ascii="Arial" w:hAnsi="Arial" w:cs="Arial"/>
        </w:rPr>
        <w:t xml:space="preserve"> </w:t>
      </w:r>
      <w:r w:rsidR="003A686D" w:rsidRPr="00E64753">
        <w:rPr>
          <w:rFonts w:ascii="Arial" w:hAnsi="Arial" w:cs="Arial"/>
          <w:bCs/>
        </w:rPr>
        <w:t>D</w:t>
      </w:r>
      <w:r w:rsidR="009E345D" w:rsidRPr="00E64753">
        <w:rPr>
          <w:rFonts w:ascii="Arial" w:hAnsi="Arial" w:cs="Arial"/>
          <w:bCs/>
        </w:rPr>
        <w:t xml:space="preserve">ata </w:t>
      </w:r>
      <w:proofErr w:type="spellStart"/>
      <w:r w:rsidR="009E345D" w:rsidRPr="00E64753">
        <w:rPr>
          <w:rFonts w:ascii="Arial" w:hAnsi="Arial" w:cs="Arial"/>
          <w:bCs/>
        </w:rPr>
        <w:lastRenderedPageBreak/>
        <w:t>perkara</w:t>
      </w:r>
      <w:proofErr w:type="spellEnd"/>
      <w:r w:rsidR="009E345D" w:rsidRPr="00E64753">
        <w:rPr>
          <w:rFonts w:ascii="Arial" w:hAnsi="Arial" w:cs="Arial"/>
          <w:bCs/>
        </w:rPr>
        <w:t xml:space="preserve"> </w:t>
      </w:r>
      <w:proofErr w:type="spellStart"/>
      <w:r w:rsidR="009E345D" w:rsidRPr="00E64753">
        <w:rPr>
          <w:rFonts w:ascii="Arial" w:hAnsi="Arial" w:cs="Arial"/>
          <w:bCs/>
        </w:rPr>
        <w:t>pidana</w:t>
      </w:r>
      <w:proofErr w:type="spellEnd"/>
      <w:r w:rsidR="009E345D" w:rsidRPr="00E64753">
        <w:rPr>
          <w:rFonts w:ascii="Arial" w:hAnsi="Arial" w:cs="Arial"/>
          <w:bCs/>
        </w:rPr>
        <w:t xml:space="preserve"> </w:t>
      </w:r>
      <w:r w:rsidR="003A686D" w:rsidRPr="00E64753">
        <w:rPr>
          <w:rFonts w:ascii="Arial" w:hAnsi="Arial" w:cs="Arial"/>
          <w:bCs/>
        </w:rPr>
        <w:t xml:space="preserve">pada </w:t>
      </w:r>
      <w:proofErr w:type="spellStart"/>
      <w:r w:rsidR="009E345D" w:rsidRPr="00E64753">
        <w:rPr>
          <w:rFonts w:ascii="Arial" w:hAnsi="Arial" w:cs="Arial"/>
          <w:bCs/>
        </w:rPr>
        <w:t>Pengadilan</w:t>
      </w:r>
      <w:proofErr w:type="spellEnd"/>
      <w:r w:rsidR="009E345D" w:rsidRPr="00E64753">
        <w:rPr>
          <w:rFonts w:ascii="Arial" w:hAnsi="Arial" w:cs="Arial"/>
          <w:bCs/>
        </w:rPr>
        <w:t xml:space="preserve"> Negeri </w:t>
      </w:r>
      <w:proofErr w:type="spellStart"/>
      <w:r w:rsidR="009E345D" w:rsidRPr="00E64753">
        <w:rPr>
          <w:rFonts w:ascii="Arial" w:hAnsi="Arial" w:cs="Arial"/>
          <w:bCs/>
        </w:rPr>
        <w:t>Kelas</w:t>
      </w:r>
      <w:proofErr w:type="spellEnd"/>
      <w:r w:rsidR="009E345D" w:rsidRPr="00E64753">
        <w:rPr>
          <w:rFonts w:ascii="Arial" w:hAnsi="Arial" w:cs="Arial"/>
          <w:bCs/>
        </w:rPr>
        <w:t xml:space="preserve"> I </w:t>
      </w:r>
      <w:proofErr w:type="gramStart"/>
      <w:r w:rsidR="009E345D" w:rsidRPr="00E64753">
        <w:rPr>
          <w:rFonts w:ascii="Arial" w:hAnsi="Arial" w:cs="Arial"/>
          <w:bCs/>
        </w:rPr>
        <w:t>A</w:t>
      </w:r>
      <w:proofErr w:type="gramEnd"/>
      <w:r w:rsidR="009E345D" w:rsidRPr="00E64753">
        <w:rPr>
          <w:rFonts w:ascii="Arial" w:hAnsi="Arial" w:cs="Arial"/>
          <w:bCs/>
        </w:rPr>
        <w:t xml:space="preserve"> </w:t>
      </w:r>
      <w:proofErr w:type="spellStart"/>
      <w:r w:rsidR="009E345D" w:rsidRPr="00E64753">
        <w:rPr>
          <w:rFonts w:ascii="Arial" w:hAnsi="Arial" w:cs="Arial"/>
          <w:bCs/>
        </w:rPr>
        <w:t>Dumai</w:t>
      </w:r>
      <w:proofErr w:type="spellEnd"/>
      <w:r w:rsidR="009E345D" w:rsidRPr="00E64753">
        <w:rPr>
          <w:rFonts w:ascii="Arial" w:hAnsi="Arial" w:cs="Arial"/>
          <w:bCs/>
        </w:rPr>
        <w:t xml:space="preserve"> </w:t>
      </w:r>
      <w:proofErr w:type="spellStart"/>
      <w:r w:rsidR="009E345D" w:rsidRPr="00E64753">
        <w:rPr>
          <w:rFonts w:ascii="Arial" w:hAnsi="Arial" w:cs="Arial"/>
          <w:bCs/>
        </w:rPr>
        <w:t>dalam</w:t>
      </w:r>
      <w:proofErr w:type="spellEnd"/>
      <w:r w:rsidR="009E345D" w:rsidRPr="00E64753">
        <w:rPr>
          <w:rFonts w:ascii="Arial" w:hAnsi="Arial" w:cs="Arial"/>
          <w:bCs/>
        </w:rPr>
        <w:t xml:space="preserve"> 5 (lima) </w:t>
      </w:r>
      <w:proofErr w:type="spellStart"/>
      <w:r w:rsidR="009E345D" w:rsidRPr="00E64753">
        <w:rPr>
          <w:rFonts w:ascii="Arial" w:hAnsi="Arial" w:cs="Arial"/>
          <w:bCs/>
        </w:rPr>
        <w:t>tahun</w:t>
      </w:r>
      <w:proofErr w:type="spellEnd"/>
      <w:r w:rsidR="009E345D" w:rsidRPr="00E64753">
        <w:rPr>
          <w:rFonts w:ascii="Arial" w:hAnsi="Arial" w:cs="Arial"/>
          <w:bCs/>
        </w:rPr>
        <w:t xml:space="preserve"> </w:t>
      </w:r>
      <w:proofErr w:type="spellStart"/>
      <w:r w:rsidR="009E345D" w:rsidRPr="00E64753">
        <w:rPr>
          <w:rFonts w:ascii="Arial" w:hAnsi="Arial" w:cs="Arial"/>
          <w:bCs/>
        </w:rPr>
        <w:t>terakhir</w:t>
      </w:r>
      <w:proofErr w:type="spellEnd"/>
      <w:r w:rsidR="009E345D" w:rsidRPr="00E64753">
        <w:rPr>
          <w:rFonts w:ascii="Arial" w:hAnsi="Arial" w:cs="Arial"/>
          <w:bCs/>
        </w:rPr>
        <w:t xml:space="preserve"> </w:t>
      </w:r>
      <w:proofErr w:type="spellStart"/>
      <w:r w:rsidR="003A686D" w:rsidRPr="00E64753">
        <w:rPr>
          <w:rFonts w:ascii="Arial" w:hAnsi="Arial" w:cs="Arial"/>
          <w:bCs/>
        </w:rPr>
        <w:t>dapat</w:t>
      </w:r>
      <w:proofErr w:type="spellEnd"/>
      <w:r w:rsidR="003A686D" w:rsidRPr="00E64753">
        <w:rPr>
          <w:rFonts w:ascii="Arial" w:hAnsi="Arial" w:cs="Arial"/>
          <w:bCs/>
        </w:rPr>
        <w:t xml:space="preserve"> </w:t>
      </w:r>
      <w:proofErr w:type="spellStart"/>
      <w:r w:rsidR="003A686D" w:rsidRPr="00E64753">
        <w:rPr>
          <w:rFonts w:ascii="Arial" w:hAnsi="Arial" w:cs="Arial"/>
          <w:bCs/>
        </w:rPr>
        <w:t>dilihat</w:t>
      </w:r>
      <w:proofErr w:type="spellEnd"/>
      <w:r w:rsidR="003A686D" w:rsidRPr="00E64753">
        <w:rPr>
          <w:rFonts w:ascii="Arial" w:hAnsi="Arial" w:cs="Arial"/>
          <w:bCs/>
        </w:rPr>
        <w:t xml:space="preserve"> pada Tabel I.</w:t>
      </w:r>
      <w:r w:rsidR="007B7147">
        <w:rPr>
          <w:rFonts w:ascii="Arial" w:hAnsi="Arial" w:cs="Arial"/>
          <w:bCs/>
        </w:rPr>
        <w:t>4</w:t>
      </w:r>
      <w:r w:rsidR="003A686D" w:rsidRPr="00E64753">
        <w:rPr>
          <w:rFonts w:ascii="Arial" w:hAnsi="Arial" w:cs="Arial"/>
          <w:bCs/>
        </w:rPr>
        <w:t>.</w:t>
      </w:r>
    </w:p>
    <w:p w14:paraId="59CA9CB9" w14:textId="016ECD79" w:rsidR="009E345D" w:rsidRPr="00E64753" w:rsidRDefault="009E345D" w:rsidP="003A686D">
      <w:pPr>
        <w:pStyle w:val="Caption"/>
        <w:keepNext/>
        <w:tabs>
          <w:tab w:val="left" w:pos="1843"/>
        </w:tabs>
        <w:spacing w:after="0"/>
        <w:jc w:val="center"/>
        <w:rPr>
          <w:rFonts w:ascii="Arial" w:hAnsi="Arial" w:cs="Arial"/>
          <w:b/>
          <w:bCs/>
          <w:i w:val="0"/>
          <w:iCs w:val="0"/>
          <w:color w:val="auto"/>
          <w:sz w:val="24"/>
          <w:szCs w:val="24"/>
        </w:rPr>
      </w:pPr>
      <w:r w:rsidRPr="00E64753">
        <w:rPr>
          <w:rFonts w:ascii="Arial" w:hAnsi="Arial" w:cs="Arial"/>
          <w:b/>
          <w:bCs/>
          <w:i w:val="0"/>
          <w:iCs w:val="0"/>
          <w:color w:val="auto"/>
          <w:sz w:val="24"/>
          <w:szCs w:val="24"/>
        </w:rPr>
        <w:t>Tabel I.</w:t>
      </w:r>
      <w:r w:rsidR="007B7147">
        <w:rPr>
          <w:rFonts w:ascii="Arial" w:hAnsi="Arial" w:cs="Arial"/>
          <w:b/>
          <w:bCs/>
          <w:i w:val="0"/>
          <w:iCs w:val="0"/>
          <w:color w:val="auto"/>
          <w:sz w:val="24"/>
          <w:szCs w:val="24"/>
        </w:rPr>
        <w:t>4</w:t>
      </w:r>
    </w:p>
    <w:p w14:paraId="4CEB58D2" w14:textId="18172B94" w:rsidR="009E345D" w:rsidRPr="00E64753" w:rsidRDefault="009E345D" w:rsidP="003A686D">
      <w:pPr>
        <w:pStyle w:val="Caption"/>
        <w:keepNext/>
        <w:tabs>
          <w:tab w:val="left" w:pos="1843"/>
        </w:tabs>
        <w:spacing w:after="0"/>
        <w:jc w:val="center"/>
        <w:rPr>
          <w:rFonts w:ascii="Arial" w:hAnsi="Arial" w:cs="Arial"/>
          <w:b/>
          <w:bCs/>
          <w:i w:val="0"/>
          <w:iCs w:val="0"/>
          <w:color w:val="auto"/>
          <w:sz w:val="24"/>
          <w:szCs w:val="24"/>
        </w:rPr>
      </w:pPr>
      <w:r w:rsidRPr="00E64753">
        <w:rPr>
          <w:rFonts w:ascii="Arial" w:hAnsi="Arial" w:cs="Arial"/>
          <w:b/>
          <w:bCs/>
          <w:i w:val="0"/>
          <w:iCs w:val="0"/>
          <w:color w:val="auto"/>
          <w:sz w:val="24"/>
          <w:szCs w:val="24"/>
        </w:rPr>
        <w:t xml:space="preserve"> </w:t>
      </w:r>
      <w:proofErr w:type="spellStart"/>
      <w:r w:rsidRPr="00E64753">
        <w:rPr>
          <w:rFonts w:ascii="Arial" w:hAnsi="Arial" w:cs="Arial"/>
          <w:b/>
          <w:bCs/>
          <w:i w:val="0"/>
          <w:iCs w:val="0"/>
          <w:color w:val="auto"/>
          <w:sz w:val="24"/>
          <w:szCs w:val="24"/>
        </w:rPr>
        <w:t>Keadaan</w:t>
      </w:r>
      <w:proofErr w:type="spellEnd"/>
      <w:r w:rsidRPr="00E64753">
        <w:rPr>
          <w:rFonts w:ascii="Arial" w:hAnsi="Arial" w:cs="Arial"/>
          <w:b/>
          <w:bCs/>
          <w:i w:val="0"/>
          <w:iCs w:val="0"/>
          <w:color w:val="auto"/>
          <w:sz w:val="24"/>
          <w:szCs w:val="24"/>
        </w:rPr>
        <w:t xml:space="preserve"> </w:t>
      </w:r>
      <w:proofErr w:type="spellStart"/>
      <w:r w:rsidR="003A686D" w:rsidRPr="00E64753">
        <w:rPr>
          <w:rFonts w:ascii="Arial" w:hAnsi="Arial" w:cs="Arial"/>
          <w:b/>
          <w:bCs/>
          <w:i w:val="0"/>
          <w:iCs w:val="0"/>
          <w:color w:val="auto"/>
          <w:sz w:val="24"/>
          <w:szCs w:val="24"/>
        </w:rPr>
        <w:t>Perkara</w:t>
      </w:r>
      <w:proofErr w:type="spellEnd"/>
      <w:r w:rsidR="003A686D" w:rsidRPr="00E64753">
        <w:rPr>
          <w:rFonts w:ascii="Arial" w:hAnsi="Arial" w:cs="Arial"/>
          <w:b/>
          <w:bCs/>
          <w:i w:val="0"/>
          <w:iCs w:val="0"/>
          <w:color w:val="auto"/>
          <w:sz w:val="24"/>
          <w:szCs w:val="24"/>
        </w:rPr>
        <w:t xml:space="preserve"> P</w:t>
      </w:r>
      <w:r w:rsidRPr="00E64753">
        <w:rPr>
          <w:rFonts w:ascii="Arial" w:hAnsi="Arial" w:cs="Arial"/>
          <w:b/>
          <w:bCs/>
          <w:i w:val="0"/>
          <w:iCs w:val="0"/>
          <w:color w:val="auto"/>
          <w:sz w:val="24"/>
          <w:szCs w:val="24"/>
        </w:rPr>
        <w:t xml:space="preserve">idana </w:t>
      </w:r>
      <w:proofErr w:type="spellStart"/>
      <w:r w:rsidR="003A686D" w:rsidRPr="00E64753">
        <w:rPr>
          <w:rFonts w:ascii="Arial" w:hAnsi="Arial" w:cs="Arial"/>
          <w:b/>
          <w:bCs/>
          <w:i w:val="0"/>
          <w:iCs w:val="0"/>
          <w:color w:val="auto"/>
          <w:sz w:val="24"/>
          <w:szCs w:val="24"/>
        </w:rPr>
        <w:t>Tahun</w:t>
      </w:r>
      <w:proofErr w:type="spellEnd"/>
      <w:r w:rsidR="003A686D" w:rsidRPr="00E64753">
        <w:rPr>
          <w:rFonts w:ascii="Arial" w:hAnsi="Arial" w:cs="Arial"/>
          <w:b/>
          <w:bCs/>
          <w:i w:val="0"/>
          <w:iCs w:val="0"/>
          <w:color w:val="auto"/>
          <w:sz w:val="24"/>
          <w:szCs w:val="24"/>
        </w:rPr>
        <w:t xml:space="preserve"> 20</w:t>
      </w:r>
      <w:r w:rsidR="00834BEF">
        <w:rPr>
          <w:rFonts w:ascii="Arial" w:hAnsi="Arial" w:cs="Arial"/>
          <w:b/>
          <w:bCs/>
          <w:i w:val="0"/>
          <w:iCs w:val="0"/>
          <w:color w:val="auto"/>
          <w:sz w:val="24"/>
          <w:szCs w:val="24"/>
        </w:rPr>
        <w:t>20</w:t>
      </w:r>
      <w:r w:rsidR="003A686D" w:rsidRPr="00E64753">
        <w:rPr>
          <w:rFonts w:ascii="Arial" w:hAnsi="Arial" w:cs="Arial"/>
          <w:b/>
          <w:bCs/>
          <w:i w:val="0"/>
          <w:iCs w:val="0"/>
          <w:color w:val="auto"/>
          <w:sz w:val="24"/>
          <w:szCs w:val="24"/>
        </w:rPr>
        <w:t>-202</w:t>
      </w:r>
      <w:r w:rsidR="00834BEF">
        <w:rPr>
          <w:rFonts w:ascii="Arial" w:hAnsi="Arial" w:cs="Arial"/>
          <w:b/>
          <w:bCs/>
          <w:i w:val="0"/>
          <w:iCs w:val="0"/>
          <w:color w:val="auto"/>
          <w:sz w:val="24"/>
          <w:szCs w:val="24"/>
        </w:rPr>
        <w:t>4</w:t>
      </w:r>
    </w:p>
    <w:p w14:paraId="29F2237C" w14:textId="77777777" w:rsidR="003A686D" w:rsidRPr="00E64753" w:rsidRDefault="003A686D" w:rsidP="003A686D">
      <w:pPr>
        <w:pStyle w:val="BodyText"/>
        <w:jc w:val="center"/>
        <w:rPr>
          <w:rFonts w:ascii="Arial" w:hAnsi="Arial" w:cs="Arial"/>
          <w:b/>
          <w:bCs/>
        </w:rPr>
      </w:pPr>
      <w:r w:rsidRPr="00E64753">
        <w:rPr>
          <w:rFonts w:ascii="Arial" w:hAnsi="Arial" w:cs="Arial"/>
          <w:b/>
          <w:bCs/>
        </w:rPr>
        <w:t xml:space="preserve">pada </w:t>
      </w:r>
      <w:proofErr w:type="spellStart"/>
      <w:r w:rsidRPr="00E64753">
        <w:rPr>
          <w:rFonts w:ascii="Arial" w:hAnsi="Arial" w:cs="Arial"/>
          <w:b/>
          <w:bCs/>
        </w:rPr>
        <w:t>Pengadilan</w:t>
      </w:r>
      <w:proofErr w:type="spellEnd"/>
      <w:r w:rsidRPr="00E64753">
        <w:rPr>
          <w:rFonts w:ascii="Arial" w:hAnsi="Arial" w:cs="Arial"/>
          <w:b/>
          <w:bCs/>
        </w:rPr>
        <w:t xml:space="preserve"> Negeri </w:t>
      </w:r>
      <w:proofErr w:type="spellStart"/>
      <w:r w:rsidRPr="00E64753">
        <w:rPr>
          <w:rFonts w:ascii="Arial" w:hAnsi="Arial" w:cs="Arial"/>
          <w:b/>
          <w:bCs/>
        </w:rPr>
        <w:t>Kelas</w:t>
      </w:r>
      <w:proofErr w:type="spellEnd"/>
      <w:r w:rsidRPr="00E64753">
        <w:rPr>
          <w:rFonts w:ascii="Arial" w:hAnsi="Arial" w:cs="Arial"/>
          <w:b/>
          <w:bCs/>
        </w:rPr>
        <w:t xml:space="preserve"> 1 A </w:t>
      </w:r>
      <w:proofErr w:type="spellStart"/>
      <w:r w:rsidRPr="00E64753">
        <w:rPr>
          <w:rFonts w:ascii="Arial" w:hAnsi="Arial" w:cs="Arial"/>
          <w:b/>
          <w:bCs/>
        </w:rPr>
        <w:t>Dumai</w:t>
      </w:r>
      <w:proofErr w:type="spellEnd"/>
    </w:p>
    <w:tbl>
      <w:tblPr>
        <w:tblStyle w:val="TableGrid"/>
        <w:tblW w:w="7933" w:type="dxa"/>
        <w:tblLayout w:type="fixed"/>
        <w:tblLook w:val="04A0" w:firstRow="1" w:lastRow="0" w:firstColumn="1" w:lastColumn="0" w:noHBand="0" w:noVBand="1"/>
      </w:tblPr>
      <w:tblGrid>
        <w:gridCol w:w="562"/>
        <w:gridCol w:w="993"/>
        <w:gridCol w:w="992"/>
        <w:gridCol w:w="992"/>
        <w:gridCol w:w="1134"/>
        <w:gridCol w:w="1134"/>
        <w:gridCol w:w="992"/>
        <w:gridCol w:w="1134"/>
      </w:tblGrid>
      <w:tr w:rsidR="009E345D" w:rsidRPr="00E64753" w14:paraId="6C16278D" w14:textId="77777777">
        <w:trPr>
          <w:trHeight w:val="837"/>
        </w:trPr>
        <w:tc>
          <w:tcPr>
            <w:tcW w:w="562" w:type="dxa"/>
          </w:tcPr>
          <w:p w14:paraId="7BBB548A" w14:textId="0EE78A08" w:rsidR="009E345D" w:rsidRPr="00E64753" w:rsidRDefault="009E345D">
            <w:pPr>
              <w:spacing w:before="360"/>
              <w:jc w:val="center"/>
              <w:rPr>
                <w:rFonts w:ascii="Arial" w:hAnsi="Arial" w:cs="Arial"/>
                <w:b/>
                <w:bCs/>
              </w:rPr>
            </w:pPr>
            <w:r w:rsidRPr="00E64753">
              <w:rPr>
                <w:rFonts w:ascii="Arial" w:hAnsi="Arial" w:cs="Arial"/>
                <w:b/>
                <w:bCs/>
              </w:rPr>
              <w:t>No</w:t>
            </w:r>
          </w:p>
        </w:tc>
        <w:tc>
          <w:tcPr>
            <w:tcW w:w="993" w:type="dxa"/>
          </w:tcPr>
          <w:p w14:paraId="5CA733AF" w14:textId="77777777" w:rsidR="009E345D" w:rsidRPr="00E64753" w:rsidRDefault="009E345D">
            <w:pPr>
              <w:spacing w:before="360"/>
              <w:jc w:val="center"/>
              <w:rPr>
                <w:rFonts w:ascii="Arial" w:hAnsi="Arial" w:cs="Arial"/>
                <w:b/>
                <w:bCs/>
              </w:rPr>
            </w:pPr>
            <w:proofErr w:type="spellStart"/>
            <w:r w:rsidRPr="00E64753">
              <w:rPr>
                <w:rFonts w:ascii="Arial" w:hAnsi="Arial" w:cs="Arial"/>
                <w:b/>
                <w:bCs/>
              </w:rPr>
              <w:t>Tahun</w:t>
            </w:r>
            <w:proofErr w:type="spellEnd"/>
          </w:p>
        </w:tc>
        <w:tc>
          <w:tcPr>
            <w:tcW w:w="992" w:type="dxa"/>
          </w:tcPr>
          <w:p w14:paraId="15769CAA" w14:textId="77777777" w:rsidR="009E345D" w:rsidRPr="00E64753" w:rsidRDefault="009E345D">
            <w:pPr>
              <w:spacing w:before="120"/>
              <w:jc w:val="center"/>
              <w:rPr>
                <w:rFonts w:ascii="Arial" w:hAnsi="Arial" w:cs="Arial"/>
                <w:b/>
                <w:bCs/>
              </w:rPr>
            </w:pPr>
            <w:r w:rsidRPr="00E64753">
              <w:rPr>
                <w:rFonts w:ascii="Arial" w:hAnsi="Arial" w:cs="Arial"/>
                <w:b/>
                <w:bCs/>
              </w:rPr>
              <w:t xml:space="preserve">Sisa </w:t>
            </w:r>
            <w:proofErr w:type="spellStart"/>
            <w:r w:rsidRPr="00E64753">
              <w:rPr>
                <w:rFonts w:ascii="Arial" w:hAnsi="Arial" w:cs="Arial"/>
                <w:b/>
                <w:bCs/>
              </w:rPr>
              <w:t>Tahun</w:t>
            </w:r>
            <w:proofErr w:type="spellEnd"/>
            <w:r w:rsidRPr="00E64753">
              <w:rPr>
                <w:rFonts w:ascii="Arial" w:hAnsi="Arial" w:cs="Arial"/>
                <w:b/>
                <w:bCs/>
              </w:rPr>
              <w:t xml:space="preserve"> Lalu</w:t>
            </w:r>
          </w:p>
        </w:tc>
        <w:tc>
          <w:tcPr>
            <w:tcW w:w="992" w:type="dxa"/>
          </w:tcPr>
          <w:p w14:paraId="0264E24E" w14:textId="77777777" w:rsidR="009E345D" w:rsidRPr="00E64753" w:rsidRDefault="009E345D">
            <w:pPr>
              <w:spacing w:before="360"/>
              <w:jc w:val="center"/>
              <w:rPr>
                <w:rFonts w:ascii="Arial" w:hAnsi="Arial" w:cs="Arial"/>
                <w:b/>
                <w:bCs/>
              </w:rPr>
            </w:pPr>
            <w:r w:rsidRPr="00E64753">
              <w:rPr>
                <w:rFonts w:ascii="Arial" w:hAnsi="Arial" w:cs="Arial"/>
                <w:b/>
                <w:bCs/>
              </w:rPr>
              <w:t xml:space="preserve">Masuk </w:t>
            </w:r>
          </w:p>
        </w:tc>
        <w:tc>
          <w:tcPr>
            <w:tcW w:w="1134" w:type="dxa"/>
          </w:tcPr>
          <w:p w14:paraId="734A74D1" w14:textId="77777777" w:rsidR="009E345D" w:rsidRPr="00E64753" w:rsidRDefault="009E345D">
            <w:pPr>
              <w:spacing w:before="360"/>
              <w:jc w:val="center"/>
              <w:rPr>
                <w:rFonts w:ascii="Arial" w:hAnsi="Arial" w:cs="Arial"/>
                <w:b/>
                <w:bCs/>
              </w:rPr>
            </w:pPr>
            <w:r w:rsidRPr="00E64753">
              <w:rPr>
                <w:rFonts w:ascii="Arial" w:hAnsi="Arial" w:cs="Arial"/>
                <w:b/>
                <w:bCs/>
              </w:rPr>
              <w:t xml:space="preserve">Beban </w:t>
            </w:r>
          </w:p>
        </w:tc>
        <w:tc>
          <w:tcPr>
            <w:tcW w:w="1134" w:type="dxa"/>
          </w:tcPr>
          <w:p w14:paraId="0A7075C2" w14:textId="77777777" w:rsidR="009E345D" w:rsidRPr="00E64753" w:rsidRDefault="009E345D">
            <w:pPr>
              <w:spacing w:before="360"/>
              <w:jc w:val="center"/>
              <w:rPr>
                <w:rFonts w:ascii="Arial" w:hAnsi="Arial" w:cs="Arial"/>
                <w:b/>
                <w:bCs/>
              </w:rPr>
            </w:pPr>
            <w:proofErr w:type="spellStart"/>
            <w:r w:rsidRPr="00E64753">
              <w:rPr>
                <w:rFonts w:ascii="Arial" w:hAnsi="Arial" w:cs="Arial"/>
                <w:b/>
                <w:bCs/>
              </w:rPr>
              <w:t>Putus</w:t>
            </w:r>
            <w:proofErr w:type="spellEnd"/>
          </w:p>
        </w:tc>
        <w:tc>
          <w:tcPr>
            <w:tcW w:w="992" w:type="dxa"/>
          </w:tcPr>
          <w:p w14:paraId="17625963" w14:textId="77777777" w:rsidR="009E345D" w:rsidRPr="00E64753" w:rsidRDefault="009E345D">
            <w:pPr>
              <w:spacing w:before="360"/>
              <w:jc w:val="center"/>
              <w:rPr>
                <w:rFonts w:ascii="Arial" w:hAnsi="Arial" w:cs="Arial"/>
                <w:b/>
                <w:bCs/>
              </w:rPr>
            </w:pPr>
            <w:proofErr w:type="spellStart"/>
            <w:r w:rsidRPr="00E64753">
              <w:rPr>
                <w:rFonts w:ascii="Arial" w:hAnsi="Arial" w:cs="Arial"/>
                <w:b/>
                <w:bCs/>
              </w:rPr>
              <w:t>Cabut</w:t>
            </w:r>
            <w:proofErr w:type="spellEnd"/>
          </w:p>
        </w:tc>
        <w:tc>
          <w:tcPr>
            <w:tcW w:w="1134" w:type="dxa"/>
          </w:tcPr>
          <w:p w14:paraId="330BF080" w14:textId="77777777" w:rsidR="009E345D" w:rsidRPr="00E64753" w:rsidRDefault="009E345D">
            <w:pPr>
              <w:spacing w:before="240"/>
              <w:jc w:val="center"/>
              <w:rPr>
                <w:rFonts w:ascii="Arial" w:hAnsi="Arial" w:cs="Arial"/>
                <w:b/>
                <w:bCs/>
              </w:rPr>
            </w:pPr>
            <w:r w:rsidRPr="00E64753">
              <w:rPr>
                <w:rFonts w:ascii="Arial" w:hAnsi="Arial" w:cs="Arial"/>
                <w:b/>
                <w:bCs/>
              </w:rPr>
              <w:t xml:space="preserve">Sisa </w:t>
            </w:r>
            <w:proofErr w:type="spellStart"/>
            <w:r w:rsidRPr="00E64753">
              <w:rPr>
                <w:rFonts w:ascii="Arial" w:hAnsi="Arial" w:cs="Arial"/>
                <w:b/>
                <w:bCs/>
              </w:rPr>
              <w:t>Perkara</w:t>
            </w:r>
            <w:proofErr w:type="spellEnd"/>
          </w:p>
        </w:tc>
      </w:tr>
      <w:tr w:rsidR="009E345D" w:rsidRPr="00E64753" w14:paraId="6ED5C607" w14:textId="77777777">
        <w:tc>
          <w:tcPr>
            <w:tcW w:w="562" w:type="dxa"/>
          </w:tcPr>
          <w:p w14:paraId="28F85040" w14:textId="37CB904C" w:rsidR="009E345D" w:rsidRPr="00E64753" w:rsidRDefault="009E345D">
            <w:pPr>
              <w:jc w:val="center"/>
              <w:rPr>
                <w:rFonts w:ascii="Arial" w:hAnsi="Arial" w:cs="Arial"/>
              </w:rPr>
            </w:pPr>
            <w:r w:rsidRPr="00E64753">
              <w:rPr>
                <w:rFonts w:ascii="Arial" w:hAnsi="Arial" w:cs="Arial"/>
              </w:rPr>
              <w:t>1</w:t>
            </w:r>
            <w:r w:rsidR="003A686D" w:rsidRPr="00E64753">
              <w:rPr>
                <w:rFonts w:ascii="Arial" w:hAnsi="Arial" w:cs="Arial"/>
              </w:rPr>
              <w:t>.</w:t>
            </w:r>
          </w:p>
        </w:tc>
        <w:tc>
          <w:tcPr>
            <w:tcW w:w="993" w:type="dxa"/>
          </w:tcPr>
          <w:p w14:paraId="592B5CD3" w14:textId="1EE6A1DD" w:rsidR="009E345D" w:rsidRPr="00E64753" w:rsidRDefault="009E345D">
            <w:pPr>
              <w:jc w:val="center"/>
              <w:rPr>
                <w:rFonts w:ascii="Arial" w:hAnsi="Arial" w:cs="Arial"/>
              </w:rPr>
            </w:pPr>
            <w:r w:rsidRPr="00E64753">
              <w:rPr>
                <w:rFonts w:ascii="Arial" w:hAnsi="Arial" w:cs="Arial"/>
              </w:rPr>
              <w:t>202</w:t>
            </w:r>
            <w:r w:rsidR="00834BEF">
              <w:rPr>
                <w:rFonts w:ascii="Arial" w:hAnsi="Arial" w:cs="Arial"/>
              </w:rPr>
              <w:t>4</w:t>
            </w:r>
          </w:p>
        </w:tc>
        <w:tc>
          <w:tcPr>
            <w:tcW w:w="992" w:type="dxa"/>
          </w:tcPr>
          <w:p w14:paraId="6F94DF9E" w14:textId="27DC890B" w:rsidR="009E345D" w:rsidRPr="00E64753" w:rsidRDefault="00834BEF">
            <w:pPr>
              <w:jc w:val="center"/>
              <w:rPr>
                <w:rFonts w:ascii="Arial" w:hAnsi="Arial" w:cs="Arial"/>
              </w:rPr>
            </w:pPr>
            <w:r>
              <w:rPr>
                <w:rFonts w:ascii="Arial" w:hAnsi="Arial" w:cs="Arial"/>
              </w:rPr>
              <w:t>48</w:t>
            </w:r>
          </w:p>
        </w:tc>
        <w:tc>
          <w:tcPr>
            <w:tcW w:w="992" w:type="dxa"/>
          </w:tcPr>
          <w:p w14:paraId="3D53AFDA" w14:textId="7E544A0C" w:rsidR="009E345D" w:rsidRPr="00E64753" w:rsidRDefault="00834BEF">
            <w:pPr>
              <w:jc w:val="center"/>
              <w:rPr>
                <w:rFonts w:ascii="Arial" w:hAnsi="Arial" w:cs="Arial"/>
              </w:rPr>
            </w:pPr>
            <w:r>
              <w:rPr>
                <w:rFonts w:ascii="Arial" w:hAnsi="Arial" w:cs="Arial"/>
              </w:rPr>
              <w:t>3.324</w:t>
            </w:r>
          </w:p>
        </w:tc>
        <w:tc>
          <w:tcPr>
            <w:tcW w:w="1134" w:type="dxa"/>
          </w:tcPr>
          <w:p w14:paraId="4E8E16FC" w14:textId="30A91F89" w:rsidR="009E345D" w:rsidRPr="00E64753" w:rsidRDefault="00834BEF">
            <w:pPr>
              <w:jc w:val="center"/>
              <w:rPr>
                <w:rFonts w:ascii="Arial" w:hAnsi="Arial" w:cs="Arial"/>
              </w:rPr>
            </w:pPr>
            <w:r>
              <w:rPr>
                <w:rFonts w:ascii="Arial" w:hAnsi="Arial" w:cs="Arial"/>
              </w:rPr>
              <w:t>3.372</w:t>
            </w:r>
          </w:p>
        </w:tc>
        <w:tc>
          <w:tcPr>
            <w:tcW w:w="1134" w:type="dxa"/>
          </w:tcPr>
          <w:p w14:paraId="3C14A4C1" w14:textId="4286F818" w:rsidR="009E345D" w:rsidRPr="00E64753" w:rsidRDefault="00834BEF">
            <w:pPr>
              <w:jc w:val="center"/>
              <w:rPr>
                <w:rFonts w:ascii="Arial" w:hAnsi="Arial" w:cs="Arial"/>
              </w:rPr>
            </w:pPr>
            <w:r>
              <w:rPr>
                <w:rFonts w:ascii="Arial" w:hAnsi="Arial" w:cs="Arial"/>
              </w:rPr>
              <w:t>3.304</w:t>
            </w:r>
          </w:p>
        </w:tc>
        <w:tc>
          <w:tcPr>
            <w:tcW w:w="992" w:type="dxa"/>
          </w:tcPr>
          <w:p w14:paraId="7F014678" w14:textId="77777777" w:rsidR="009E345D" w:rsidRPr="00E64753" w:rsidRDefault="009E345D">
            <w:pPr>
              <w:jc w:val="center"/>
              <w:rPr>
                <w:rFonts w:ascii="Arial" w:hAnsi="Arial" w:cs="Arial"/>
              </w:rPr>
            </w:pPr>
            <w:r w:rsidRPr="00E64753">
              <w:rPr>
                <w:rFonts w:ascii="Arial" w:hAnsi="Arial" w:cs="Arial"/>
              </w:rPr>
              <w:t>-</w:t>
            </w:r>
          </w:p>
        </w:tc>
        <w:tc>
          <w:tcPr>
            <w:tcW w:w="1134" w:type="dxa"/>
          </w:tcPr>
          <w:p w14:paraId="6EF958EF" w14:textId="1850AA0E" w:rsidR="009E345D" w:rsidRPr="00E64753" w:rsidRDefault="00834BEF">
            <w:pPr>
              <w:jc w:val="center"/>
              <w:rPr>
                <w:rFonts w:ascii="Arial" w:hAnsi="Arial" w:cs="Arial"/>
              </w:rPr>
            </w:pPr>
            <w:r>
              <w:rPr>
                <w:rFonts w:ascii="Arial" w:hAnsi="Arial" w:cs="Arial"/>
              </w:rPr>
              <w:t>68</w:t>
            </w:r>
          </w:p>
        </w:tc>
      </w:tr>
      <w:tr w:rsidR="009E345D" w:rsidRPr="00E64753" w14:paraId="03201C2C" w14:textId="77777777">
        <w:tc>
          <w:tcPr>
            <w:tcW w:w="562" w:type="dxa"/>
          </w:tcPr>
          <w:p w14:paraId="1A1AE877" w14:textId="176B9000" w:rsidR="009E345D" w:rsidRPr="00E64753" w:rsidRDefault="009E345D">
            <w:pPr>
              <w:jc w:val="center"/>
              <w:rPr>
                <w:rFonts w:ascii="Arial" w:hAnsi="Arial" w:cs="Arial"/>
              </w:rPr>
            </w:pPr>
            <w:r w:rsidRPr="00E64753">
              <w:rPr>
                <w:rFonts w:ascii="Arial" w:hAnsi="Arial" w:cs="Arial"/>
              </w:rPr>
              <w:t>2</w:t>
            </w:r>
            <w:r w:rsidR="003A686D" w:rsidRPr="00E64753">
              <w:rPr>
                <w:rFonts w:ascii="Arial" w:hAnsi="Arial" w:cs="Arial"/>
              </w:rPr>
              <w:t>.</w:t>
            </w:r>
          </w:p>
        </w:tc>
        <w:tc>
          <w:tcPr>
            <w:tcW w:w="993" w:type="dxa"/>
          </w:tcPr>
          <w:p w14:paraId="1554E2B1" w14:textId="3C273AEB" w:rsidR="009E345D" w:rsidRPr="00E64753" w:rsidRDefault="009E345D">
            <w:pPr>
              <w:jc w:val="center"/>
              <w:rPr>
                <w:rFonts w:ascii="Arial" w:hAnsi="Arial" w:cs="Arial"/>
              </w:rPr>
            </w:pPr>
            <w:r w:rsidRPr="00E64753">
              <w:rPr>
                <w:rFonts w:ascii="Arial" w:hAnsi="Arial" w:cs="Arial"/>
              </w:rPr>
              <w:t>202</w:t>
            </w:r>
            <w:r w:rsidR="00834BEF">
              <w:rPr>
                <w:rFonts w:ascii="Arial" w:hAnsi="Arial" w:cs="Arial"/>
              </w:rPr>
              <w:t>3</w:t>
            </w:r>
          </w:p>
        </w:tc>
        <w:tc>
          <w:tcPr>
            <w:tcW w:w="992" w:type="dxa"/>
          </w:tcPr>
          <w:p w14:paraId="74896262" w14:textId="43565AE2" w:rsidR="009E345D" w:rsidRPr="00E64753" w:rsidRDefault="00834BEF">
            <w:pPr>
              <w:jc w:val="center"/>
              <w:rPr>
                <w:rFonts w:ascii="Arial" w:hAnsi="Arial" w:cs="Arial"/>
              </w:rPr>
            </w:pPr>
            <w:r>
              <w:rPr>
                <w:rFonts w:ascii="Arial" w:hAnsi="Arial" w:cs="Arial"/>
              </w:rPr>
              <w:t>66</w:t>
            </w:r>
          </w:p>
        </w:tc>
        <w:tc>
          <w:tcPr>
            <w:tcW w:w="992" w:type="dxa"/>
          </w:tcPr>
          <w:p w14:paraId="559051BF" w14:textId="15045700" w:rsidR="009E345D" w:rsidRPr="00E64753" w:rsidRDefault="00834BEF">
            <w:pPr>
              <w:jc w:val="center"/>
              <w:rPr>
                <w:rFonts w:ascii="Arial" w:hAnsi="Arial" w:cs="Arial"/>
              </w:rPr>
            </w:pPr>
            <w:r>
              <w:rPr>
                <w:rFonts w:ascii="Arial" w:hAnsi="Arial" w:cs="Arial"/>
              </w:rPr>
              <w:t>4.041</w:t>
            </w:r>
          </w:p>
        </w:tc>
        <w:tc>
          <w:tcPr>
            <w:tcW w:w="1134" w:type="dxa"/>
          </w:tcPr>
          <w:p w14:paraId="1C9CE7E0" w14:textId="34EFABC0" w:rsidR="009E345D" w:rsidRPr="00E64753" w:rsidRDefault="00834BEF">
            <w:pPr>
              <w:jc w:val="center"/>
              <w:rPr>
                <w:rFonts w:ascii="Arial" w:hAnsi="Arial" w:cs="Arial"/>
              </w:rPr>
            </w:pPr>
            <w:r>
              <w:rPr>
                <w:rFonts w:ascii="Arial" w:hAnsi="Arial" w:cs="Arial"/>
              </w:rPr>
              <w:t>4.107</w:t>
            </w:r>
          </w:p>
        </w:tc>
        <w:tc>
          <w:tcPr>
            <w:tcW w:w="1134" w:type="dxa"/>
          </w:tcPr>
          <w:p w14:paraId="4A784DE6" w14:textId="12D128B3" w:rsidR="009E345D" w:rsidRPr="00E64753" w:rsidRDefault="00834BEF">
            <w:pPr>
              <w:jc w:val="center"/>
              <w:rPr>
                <w:rFonts w:ascii="Arial" w:hAnsi="Arial" w:cs="Arial"/>
              </w:rPr>
            </w:pPr>
            <w:r>
              <w:rPr>
                <w:rFonts w:ascii="Arial" w:hAnsi="Arial" w:cs="Arial"/>
              </w:rPr>
              <w:t>4.059</w:t>
            </w:r>
          </w:p>
        </w:tc>
        <w:tc>
          <w:tcPr>
            <w:tcW w:w="992" w:type="dxa"/>
          </w:tcPr>
          <w:p w14:paraId="04513C03" w14:textId="77777777" w:rsidR="009E345D" w:rsidRPr="00E64753" w:rsidRDefault="009E345D">
            <w:pPr>
              <w:jc w:val="center"/>
              <w:rPr>
                <w:rFonts w:ascii="Arial" w:hAnsi="Arial" w:cs="Arial"/>
              </w:rPr>
            </w:pPr>
            <w:r w:rsidRPr="00E64753">
              <w:rPr>
                <w:rFonts w:ascii="Arial" w:hAnsi="Arial" w:cs="Arial"/>
              </w:rPr>
              <w:t>-</w:t>
            </w:r>
          </w:p>
        </w:tc>
        <w:tc>
          <w:tcPr>
            <w:tcW w:w="1134" w:type="dxa"/>
          </w:tcPr>
          <w:p w14:paraId="3B77EF32" w14:textId="65119977" w:rsidR="009E345D" w:rsidRPr="00E64753" w:rsidRDefault="00834BEF">
            <w:pPr>
              <w:jc w:val="center"/>
              <w:rPr>
                <w:rFonts w:ascii="Arial" w:hAnsi="Arial" w:cs="Arial"/>
              </w:rPr>
            </w:pPr>
            <w:r>
              <w:rPr>
                <w:rFonts w:ascii="Arial" w:hAnsi="Arial" w:cs="Arial"/>
              </w:rPr>
              <w:t>48</w:t>
            </w:r>
          </w:p>
        </w:tc>
      </w:tr>
      <w:tr w:rsidR="009E345D" w:rsidRPr="00E64753" w14:paraId="6A52BBD6" w14:textId="77777777">
        <w:tc>
          <w:tcPr>
            <w:tcW w:w="562" w:type="dxa"/>
          </w:tcPr>
          <w:p w14:paraId="01E570A5" w14:textId="1480020E" w:rsidR="009E345D" w:rsidRPr="00E64753" w:rsidRDefault="009E345D">
            <w:pPr>
              <w:jc w:val="center"/>
              <w:rPr>
                <w:rFonts w:ascii="Arial" w:hAnsi="Arial" w:cs="Arial"/>
              </w:rPr>
            </w:pPr>
            <w:r w:rsidRPr="00E64753">
              <w:rPr>
                <w:rFonts w:ascii="Arial" w:hAnsi="Arial" w:cs="Arial"/>
              </w:rPr>
              <w:t>3</w:t>
            </w:r>
            <w:r w:rsidR="003A686D" w:rsidRPr="00E64753">
              <w:rPr>
                <w:rFonts w:ascii="Arial" w:hAnsi="Arial" w:cs="Arial"/>
              </w:rPr>
              <w:t>.</w:t>
            </w:r>
          </w:p>
        </w:tc>
        <w:tc>
          <w:tcPr>
            <w:tcW w:w="993" w:type="dxa"/>
          </w:tcPr>
          <w:p w14:paraId="5A1F274F" w14:textId="71EFB248" w:rsidR="009E345D" w:rsidRPr="00E64753" w:rsidRDefault="009E345D">
            <w:pPr>
              <w:jc w:val="center"/>
              <w:rPr>
                <w:rFonts w:ascii="Arial" w:hAnsi="Arial" w:cs="Arial"/>
              </w:rPr>
            </w:pPr>
            <w:r w:rsidRPr="00E64753">
              <w:rPr>
                <w:rFonts w:ascii="Arial" w:hAnsi="Arial" w:cs="Arial"/>
              </w:rPr>
              <w:t>20</w:t>
            </w:r>
            <w:r w:rsidR="00834BEF">
              <w:rPr>
                <w:rFonts w:ascii="Arial" w:hAnsi="Arial" w:cs="Arial"/>
              </w:rPr>
              <w:t>22</w:t>
            </w:r>
          </w:p>
        </w:tc>
        <w:tc>
          <w:tcPr>
            <w:tcW w:w="992" w:type="dxa"/>
          </w:tcPr>
          <w:p w14:paraId="7833E978" w14:textId="367CFBE1" w:rsidR="009E345D" w:rsidRPr="00E64753" w:rsidRDefault="00834BEF">
            <w:pPr>
              <w:jc w:val="center"/>
              <w:rPr>
                <w:rFonts w:ascii="Arial" w:hAnsi="Arial" w:cs="Arial"/>
              </w:rPr>
            </w:pPr>
            <w:r>
              <w:rPr>
                <w:rFonts w:ascii="Arial" w:hAnsi="Arial" w:cs="Arial"/>
              </w:rPr>
              <w:t>22</w:t>
            </w:r>
          </w:p>
        </w:tc>
        <w:tc>
          <w:tcPr>
            <w:tcW w:w="992" w:type="dxa"/>
          </w:tcPr>
          <w:p w14:paraId="7A9088BE" w14:textId="4EB566D2" w:rsidR="009E345D" w:rsidRPr="00E64753" w:rsidRDefault="009E345D">
            <w:pPr>
              <w:jc w:val="center"/>
              <w:rPr>
                <w:rFonts w:ascii="Arial" w:hAnsi="Arial" w:cs="Arial"/>
              </w:rPr>
            </w:pPr>
            <w:r w:rsidRPr="00E64753">
              <w:rPr>
                <w:rFonts w:ascii="Arial" w:hAnsi="Arial" w:cs="Arial"/>
              </w:rPr>
              <w:t>6.</w:t>
            </w:r>
            <w:r w:rsidR="00834BEF">
              <w:rPr>
                <w:rFonts w:ascii="Arial" w:hAnsi="Arial" w:cs="Arial"/>
              </w:rPr>
              <w:t>813</w:t>
            </w:r>
          </w:p>
        </w:tc>
        <w:tc>
          <w:tcPr>
            <w:tcW w:w="1134" w:type="dxa"/>
          </w:tcPr>
          <w:p w14:paraId="15DACD73" w14:textId="08863074" w:rsidR="009E345D" w:rsidRPr="00E64753" w:rsidRDefault="009E345D">
            <w:pPr>
              <w:jc w:val="center"/>
              <w:rPr>
                <w:rFonts w:ascii="Arial" w:hAnsi="Arial" w:cs="Arial"/>
              </w:rPr>
            </w:pPr>
            <w:r w:rsidRPr="00E64753">
              <w:rPr>
                <w:rFonts w:ascii="Arial" w:hAnsi="Arial" w:cs="Arial"/>
              </w:rPr>
              <w:t>6.</w:t>
            </w:r>
            <w:r w:rsidR="00834BEF">
              <w:rPr>
                <w:rFonts w:ascii="Arial" w:hAnsi="Arial" w:cs="Arial"/>
              </w:rPr>
              <w:t>835</w:t>
            </w:r>
          </w:p>
        </w:tc>
        <w:tc>
          <w:tcPr>
            <w:tcW w:w="1134" w:type="dxa"/>
          </w:tcPr>
          <w:p w14:paraId="060861F7" w14:textId="0AE9806E" w:rsidR="009E345D" w:rsidRPr="00E64753" w:rsidRDefault="009E345D">
            <w:pPr>
              <w:jc w:val="center"/>
              <w:rPr>
                <w:rFonts w:ascii="Arial" w:hAnsi="Arial" w:cs="Arial"/>
              </w:rPr>
            </w:pPr>
            <w:r w:rsidRPr="00E64753">
              <w:rPr>
                <w:rFonts w:ascii="Arial" w:hAnsi="Arial" w:cs="Arial"/>
              </w:rPr>
              <w:t>6.</w:t>
            </w:r>
            <w:r w:rsidR="00834BEF">
              <w:rPr>
                <w:rFonts w:ascii="Arial" w:hAnsi="Arial" w:cs="Arial"/>
              </w:rPr>
              <w:t>769</w:t>
            </w:r>
          </w:p>
        </w:tc>
        <w:tc>
          <w:tcPr>
            <w:tcW w:w="992" w:type="dxa"/>
          </w:tcPr>
          <w:p w14:paraId="0AA2E227" w14:textId="77777777" w:rsidR="009E345D" w:rsidRPr="00E64753" w:rsidRDefault="009E345D">
            <w:pPr>
              <w:jc w:val="center"/>
              <w:rPr>
                <w:rFonts w:ascii="Arial" w:hAnsi="Arial" w:cs="Arial"/>
              </w:rPr>
            </w:pPr>
            <w:r w:rsidRPr="00E64753">
              <w:rPr>
                <w:rFonts w:ascii="Arial" w:hAnsi="Arial" w:cs="Arial"/>
              </w:rPr>
              <w:t>-</w:t>
            </w:r>
          </w:p>
        </w:tc>
        <w:tc>
          <w:tcPr>
            <w:tcW w:w="1134" w:type="dxa"/>
          </w:tcPr>
          <w:p w14:paraId="25CAA618" w14:textId="3FCE26EA" w:rsidR="009E345D" w:rsidRPr="00E64753" w:rsidRDefault="00834BEF">
            <w:pPr>
              <w:jc w:val="center"/>
              <w:rPr>
                <w:rFonts w:ascii="Arial" w:hAnsi="Arial" w:cs="Arial"/>
              </w:rPr>
            </w:pPr>
            <w:r>
              <w:rPr>
                <w:rFonts w:ascii="Arial" w:hAnsi="Arial" w:cs="Arial"/>
              </w:rPr>
              <w:t>66</w:t>
            </w:r>
          </w:p>
        </w:tc>
      </w:tr>
      <w:tr w:rsidR="009E345D" w:rsidRPr="00E64753" w14:paraId="311196B8" w14:textId="77777777">
        <w:tc>
          <w:tcPr>
            <w:tcW w:w="562" w:type="dxa"/>
          </w:tcPr>
          <w:p w14:paraId="02FCE7C6" w14:textId="0DDB9374" w:rsidR="009E345D" w:rsidRPr="00E64753" w:rsidRDefault="009E345D">
            <w:pPr>
              <w:jc w:val="center"/>
              <w:rPr>
                <w:rFonts w:ascii="Arial" w:hAnsi="Arial" w:cs="Arial"/>
              </w:rPr>
            </w:pPr>
            <w:r w:rsidRPr="00E64753">
              <w:rPr>
                <w:rFonts w:ascii="Arial" w:hAnsi="Arial" w:cs="Arial"/>
              </w:rPr>
              <w:t>4</w:t>
            </w:r>
            <w:r w:rsidR="003A686D" w:rsidRPr="00E64753">
              <w:rPr>
                <w:rFonts w:ascii="Arial" w:hAnsi="Arial" w:cs="Arial"/>
              </w:rPr>
              <w:t>.</w:t>
            </w:r>
          </w:p>
        </w:tc>
        <w:tc>
          <w:tcPr>
            <w:tcW w:w="993" w:type="dxa"/>
          </w:tcPr>
          <w:p w14:paraId="3B54410A" w14:textId="4AB57045" w:rsidR="009E345D" w:rsidRPr="00E64753" w:rsidRDefault="009E345D">
            <w:pPr>
              <w:jc w:val="center"/>
              <w:rPr>
                <w:rFonts w:ascii="Arial" w:hAnsi="Arial" w:cs="Arial"/>
              </w:rPr>
            </w:pPr>
            <w:r w:rsidRPr="00E64753">
              <w:rPr>
                <w:rFonts w:ascii="Arial" w:hAnsi="Arial" w:cs="Arial"/>
              </w:rPr>
              <w:t>202</w:t>
            </w:r>
            <w:r w:rsidR="00834BEF">
              <w:rPr>
                <w:rFonts w:ascii="Arial" w:hAnsi="Arial" w:cs="Arial"/>
              </w:rPr>
              <w:t>1</w:t>
            </w:r>
          </w:p>
        </w:tc>
        <w:tc>
          <w:tcPr>
            <w:tcW w:w="992" w:type="dxa"/>
          </w:tcPr>
          <w:p w14:paraId="2A4FF99F" w14:textId="0C050D8E" w:rsidR="009E345D" w:rsidRPr="00E64753" w:rsidRDefault="00834BEF">
            <w:pPr>
              <w:jc w:val="center"/>
              <w:rPr>
                <w:rFonts w:ascii="Arial" w:hAnsi="Arial" w:cs="Arial"/>
              </w:rPr>
            </w:pPr>
            <w:r>
              <w:rPr>
                <w:rFonts w:ascii="Arial" w:hAnsi="Arial" w:cs="Arial"/>
              </w:rPr>
              <w:t>33</w:t>
            </w:r>
          </w:p>
        </w:tc>
        <w:tc>
          <w:tcPr>
            <w:tcW w:w="992" w:type="dxa"/>
          </w:tcPr>
          <w:p w14:paraId="59282333" w14:textId="5B80D073" w:rsidR="009E345D" w:rsidRPr="00E64753" w:rsidRDefault="00834BEF">
            <w:pPr>
              <w:jc w:val="center"/>
              <w:rPr>
                <w:rFonts w:ascii="Arial" w:hAnsi="Arial" w:cs="Arial"/>
              </w:rPr>
            </w:pPr>
            <w:r>
              <w:rPr>
                <w:rFonts w:ascii="Arial" w:hAnsi="Arial" w:cs="Arial"/>
              </w:rPr>
              <w:t>6.980</w:t>
            </w:r>
          </w:p>
        </w:tc>
        <w:tc>
          <w:tcPr>
            <w:tcW w:w="1134" w:type="dxa"/>
          </w:tcPr>
          <w:p w14:paraId="73DB3E94" w14:textId="23779F4E" w:rsidR="009E345D" w:rsidRPr="00E64753" w:rsidRDefault="00834BEF">
            <w:pPr>
              <w:jc w:val="center"/>
              <w:rPr>
                <w:rFonts w:ascii="Arial" w:hAnsi="Arial" w:cs="Arial"/>
              </w:rPr>
            </w:pPr>
            <w:r>
              <w:rPr>
                <w:rFonts w:ascii="Arial" w:hAnsi="Arial" w:cs="Arial"/>
              </w:rPr>
              <w:t>6.980</w:t>
            </w:r>
          </w:p>
        </w:tc>
        <w:tc>
          <w:tcPr>
            <w:tcW w:w="1134" w:type="dxa"/>
          </w:tcPr>
          <w:p w14:paraId="3CFCB8EA" w14:textId="5ACD7768" w:rsidR="009E345D" w:rsidRPr="00E64753" w:rsidRDefault="00834BEF">
            <w:pPr>
              <w:jc w:val="center"/>
              <w:rPr>
                <w:rFonts w:ascii="Arial" w:hAnsi="Arial" w:cs="Arial"/>
              </w:rPr>
            </w:pPr>
            <w:r>
              <w:rPr>
                <w:rFonts w:ascii="Arial" w:hAnsi="Arial" w:cs="Arial"/>
              </w:rPr>
              <w:t>6.991</w:t>
            </w:r>
          </w:p>
        </w:tc>
        <w:tc>
          <w:tcPr>
            <w:tcW w:w="992" w:type="dxa"/>
          </w:tcPr>
          <w:p w14:paraId="464EBA4E" w14:textId="77777777" w:rsidR="009E345D" w:rsidRPr="00E64753" w:rsidRDefault="009E345D">
            <w:pPr>
              <w:jc w:val="center"/>
              <w:rPr>
                <w:rFonts w:ascii="Arial" w:hAnsi="Arial" w:cs="Arial"/>
              </w:rPr>
            </w:pPr>
            <w:r w:rsidRPr="00E64753">
              <w:rPr>
                <w:rFonts w:ascii="Arial" w:hAnsi="Arial" w:cs="Arial"/>
              </w:rPr>
              <w:t>-</w:t>
            </w:r>
          </w:p>
        </w:tc>
        <w:tc>
          <w:tcPr>
            <w:tcW w:w="1134" w:type="dxa"/>
          </w:tcPr>
          <w:p w14:paraId="554E1F3F" w14:textId="3CB9BA7F" w:rsidR="009E345D" w:rsidRPr="00E64753" w:rsidRDefault="00834BEF">
            <w:pPr>
              <w:jc w:val="center"/>
              <w:rPr>
                <w:rFonts w:ascii="Arial" w:hAnsi="Arial" w:cs="Arial"/>
              </w:rPr>
            </w:pPr>
            <w:r>
              <w:rPr>
                <w:rFonts w:ascii="Arial" w:hAnsi="Arial" w:cs="Arial"/>
              </w:rPr>
              <w:t>22</w:t>
            </w:r>
          </w:p>
        </w:tc>
      </w:tr>
      <w:tr w:rsidR="009E345D" w:rsidRPr="00E64753" w14:paraId="2B5CD18C" w14:textId="77777777">
        <w:tc>
          <w:tcPr>
            <w:tcW w:w="562" w:type="dxa"/>
          </w:tcPr>
          <w:p w14:paraId="0ACFDABA" w14:textId="3BB47DBE" w:rsidR="009E345D" w:rsidRPr="00E64753" w:rsidRDefault="009E345D">
            <w:pPr>
              <w:jc w:val="center"/>
              <w:rPr>
                <w:rFonts w:ascii="Arial" w:hAnsi="Arial" w:cs="Arial"/>
              </w:rPr>
            </w:pPr>
            <w:r w:rsidRPr="00E64753">
              <w:rPr>
                <w:rFonts w:ascii="Arial" w:hAnsi="Arial" w:cs="Arial"/>
              </w:rPr>
              <w:t>5</w:t>
            </w:r>
            <w:r w:rsidR="003A686D" w:rsidRPr="00E64753">
              <w:rPr>
                <w:rFonts w:ascii="Arial" w:hAnsi="Arial" w:cs="Arial"/>
              </w:rPr>
              <w:t>.</w:t>
            </w:r>
          </w:p>
        </w:tc>
        <w:tc>
          <w:tcPr>
            <w:tcW w:w="993" w:type="dxa"/>
          </w:tcPr>
          <w:p w14:paraId="6306C8CA" w14:textId="15C9E9DD" w:rsidR="009E345D" w:rsidRPr="00E64753" w:rsidRDefault="00834BEF">
            <w:pPr>
              <w:jc w:val="center"/>
              <w:rPr>
                <w:rFonts w:ascii="Arial" w:hAnsi="Arial" w:cs="Arial"/>
              </w:rPr>
            </w:pPr>
            <w:r>
              <w:rPr>
                <w:rFonts w:ascii="Arial" w:hAnsi="Arial" w:cs="Arial"/>
              </w:rPr>
              <w:t>2020</w:t>
            </w:r>
          </w:p>
        </w:tc>
        <w:tc>
          <w:tcPr>
            <w:tcW w:w="992" w:type="dxa"/>
          </w:tcPr>
          <w:p w14:paraId="1651E891" w14:textId="3A547983" w:rsidR="009E345D" w:rsidRPr="00E64753" w:rsidRDefault="00834BEF">
            <w:pPr>
              <w:jc w:val="center"/>
              <w:rPr>
                <w:rFonts w:ascii="Arial" w:hAnsi="Arial" w:cs="Arial"/>
              </w:rPr>
            </w:pPr>
            <w:r>
              <w:rPr>
                <w:rFonts w:ascii="Arial" w:hAnsi="Arial" w:cs="Arial"/>
              </w:rPr>
              <w:t>74</w:t>
            </w:r>
          </w:p>
        </w:tc>
        <w:tc>
          <w:tcPr>
            <w:tcW w:w="992" w:type="dxa"/>
          </w:tcPr>
          <w:p w14:paraId="5F53CDD4" w14:textId="707303F2" w:rsidR="009E345D" w:rsidRPr="00E64753" w:rsidRDefault="00834BEF">
            <w:pPr>
              <w:jc w:val="center"/>
              <w:rPr>
                <w:rFonts w:ascii="Arial" w:hAnsi="Arial" w:cs="Arial"/>
              </w:rPr>
            </w:pPr>
            <w:r>
              <w:rPr>
                <w:rFonts w:ascii="Arial" w:hAnsi="Arial" w:cs="Arial"/>
              </w:rPr>
              <w:t>11.126</w:t>
            </w:r>
          </w:p>
        </w:tc>
        <w:tc>
          <w:tcPr>
            <w:tcW w:w="1134" w:type="dxa"/>
          </w:tcPr>
          <w:p w14:paraId="2D0C1EF9" w14:textId="5F05CF97" w:rsidR="009E345D" w:rsidRPr="00E64753" w:rsidRDefault="00834BEF">
            <w:pPr>
              <w:jc w:val="center"/>
              <w:rPr>
                <w:rFonts w:ascii="Arial" w:hAnsi="Arial" w:cs="Arial"/>
              </w:rPr>
            </w:pPr>
            <w:r>
              <w:rPr>
                <w:rFonts w:ascii="Arial" w:hAnsi="Arial" w:cs="Arial"/>
              </w:rPr>
              <w:t>11.126</w:t>
            </w:r>
          </w:p>
        </w:tc>
        <w:tc>
          <w:tcPr>
            <w:tcW w:w="1134" w:type="dxa"/>
          </w:tcPr>
          <w:p w14:paraId="450D11F2" w14:textId="257EE510" w:rsidR="009E345D" w:rsidRPr="00E64753" w:rsidRDefault="00834BEF">
            <w:pPr>
              <w:jc w:val="center"/>
              <w:rPr>
                <w:rFonts w:ascii="Arial" w:hAnsi="Arial" w:cs="Arial"/>
              </w:rPr>
            </w:pPr>
            <w:r>
              <w:rPr>
                <w:rFonts w:ascii="Arial" w:hAnsi="Arial" w:cs="Arial"/>
              </w:rPr>
              <w:t>11.167</w:t>
            </w:r>
          </w:p>
        </w:tc>
        <w:tc>
          <w:tcPr>
            <w:tcW w:w="992" w:type="dxa"/>
          </w:tcPr>
          <w:p w14:paraId="21764270" w14:textId="77777777" w:rsidR="009E345D" w:rsidRPr="00E64753" w:rsidRDefault="009E345D">
            <w:pPr>
              <w:jc w:val="center"/>
              <w:rPr>
                <w:rFonts w:ascii="Arial" w:hAnsi="Arial" w:cs="Arial"/>
              </w:rPr>
            </w:pPr>
            <w:r w:rsidRPr="00E64753">
              <w:rPr>
                <w:rFonts w:ascii="Arial" w:hAnsi="Arial" w:cs="Arial"/>
              </w:rPr>
              <w:t>-</w:t>
            </w:r>
          </w:p>
        </w:tc>
        <w:tc>
          <w:tcPr>
            <w:tcW w:w="1134" w:type="dxa"/>
          </w:tcPr>
          <w:p w14:paraId="50DF8E24" w14:textId="260D44ED" w:rsidR="009E345D" w:rsidRPr="00E64753" w:rsidRDefault="00834BEF">
            <w:pPr>
              <w:jc w:val="center"/>
              <w:rPr>
                <w:rFonts w:ascii="Arial" w:hAnsi="Arial" w:cs="Arial"/>
              </w:rPr>
            </w:pPr>
            <w:r>
              <w:rPr>
                <w:rFonts w:ascii="Arial" w:hAnsi="Arial" w:cs="Arial"/>
              </w:rPr>
              <w:t>33</w:t>
            </w:r>
          </w:p>
        </w:tc>
      </w:tr>
    </w:tbl>
    <w:p w14:paraId="6F178D09" w14:textId="03155D1B" w:rsidR="00082B73" w:rsidRDefault="00082B73" w:rsidP="00082B73">
      <w:pPr>
        <w:pStyle w:val="BodyText"/>
        <w:spacing w:line="480" w:lineRule="auto"/>
        <w:jc w:val="both"/>
        <w:rPr>
          <w:rFonts w:ascii="Arial" w:hAnsi="Arial" w:cs="Arial"/>
          <w:bCs/>
        </w:rPr>
      </w:pPr>
      <w:proofErr w:type="spellStart"/>
      <w:r w:rsidRPr="00AE79C2">
        <w:rPr>
          <w:rFonts w:ascii="Arial" w:hAnsi="Arial" w:cs="Arial"/>
          <w:bCs/>
          <w:i/>
          <w:iCs/>
        </w:rPr>
        <w:t>Sumber</w:t>
      </w:r>
      <w:proofErr w:type="spellEnd"/>
      <w:r w:rsidRPr="00AE79C2">
        <w:rPr>
          <w:rFonts w:ascii="Arial" w:hAnsi="Arial" w:cs="Arial"/>
          <w:bCs/>
          <w:i/>
          <w:iCs/>
        </w:rPr>
        <w:t xml:space="preserve"> data: </w:t>
      </w:r>
      <w:proofErr w:type="spellStart"/>
      <w:r>
        <w:rPr>
          <w:rFonts w:ascii="Arial" w:hAnsi="Arial" w:cs="Arial"/>
          <w:bCs/>
          <w:i/>
          <w:iCs/>
        </w:rPr>
        <w:t>Pengadilan</w:t>
      </w:r>
      <w:proofErr w:type="spellEnd"/>
      <w:r>
        <w:rPr>
          <w:rFonts w:ascii="Arial" w:hAnsi="Arial" w:cs="Arial"/>
          <w:bCs/>
          <w:i/>
          <w:iCs/>
        </w:rPr>
        <w:t xml:space="preserve"> Negeri </w:t>
      </w:r>
      <w:proofErr w:type="spellStart"/>
      <w:r>
        <w:rPr>
          <w:rFonts w:ascii="Arial" w:hAnsi="Arial" w:cs="Arial"/>
          <w:bCs/>
          <w:i/>
          <w:iCs/>
        </w:rPr>
        <w:t>Kelas</w:t>
      </w:r>
      <w:proofErr w:type="spellEnd"/>
      <w:r>
        <w:rPr>
          <w:rFonts w:ascii="Arial" w:hAnsi="Arial" w:cs="Arial"/>
          <w:bCs/>
          <w:i/>
          <w:iCs/>
        </w:rPr>
        <w:t xml:space="preserve"> 1 A </w:t>
      </w:r>
      <w:proofErr w:type="spellStart"/>
      <w:r>
        <w:rPr>
          <w:rFonts w:ascii="Arial" w:hAnsi="Arial" w:cs="Arial"/>
          <w:bCs/>
          <w:i/>
          <w:iCs/>
        </w:rPr>
        <w:t>Dumai</w:t>
      </w:r>
      <w:proofErr w:type="spellEnd"/>
      <w:r w:rsidR="00790F30">
        <w:rPr>
          <w:rFonts w:ascii="Arial" w:hAnsi="Arial" w:cs="Arial"/>
          <w:bCs/>
          <w:i/>
          <w:iCs/>
        </w:rPr>
        <w:t xml:space="preserve"> </w:t>
      </w:r>
      <w:r w:rsidR="00790F30" w:rsidRPr="00790F30">
        <w:rPr>
          <w:rFonts w:ascii="Arial" w:hAnsi="Arial" w:cs="Arial"/>
          <w:i/>
          <w:iCs/>
        </w:rPr>
        <w:t>2025</w:t>
      </w:r>
    </w:p>
    <w:p w14:paraId="6B660FD5" w14:textId="0FAF716A" w:rsidR="009A03EC" w:rsidRPr="009A03EC" w:rsidRDefault="009A03EC" w:rsidP="009A03EC">
      <w:pPr>
        <w:pStyle w:val="BodyText"/>
        <w:spacing w:line="480" w:lineRule="auto"/>
        <w:ind w:firstLine="567"/>
        <w:jc w:val="both"/>
        <w:rPr>
          <w:rFonts w:ascii="Arial" w:hAnsi="Arial" w:cs="Arial"/>
          <w:bCs/>
        </w:rPr>
      </w:pPr>
      <w:r w:rsidRPr="009A03EC">
        <w:rPr>
          <w:rFonts w:ascii="Arial" w:hAnsi="Arial" w:cs="Arial"/>
          <w:bCs/>
        </w:rPr>
        <w:t>Tabel I.</w:t>
      </w:r>
      <w:r w:rsidR="007B7147">
        <w:rPr>
          <w:rFonts w:ascii="Arial" w:hAnsi="Arial" w:cs="Arial"/>
          <w:bCs/>
        </w:rPr>
        <w:t>4</w:t>
      </w:r>
      <w:r w:rsidRPr="009A03EC">
        <w:rPr>
          <w:rFonts w:ascii="Arial" w:hAnsi="Arial" w:cs="Arial"/>
          <w:bCs/>
        </w:rPr>
        <w:t xml:space="preserve"> </w:t>
      </w:r>
      <w:proofErr w:type="spellStart"/>
      <w:r w:rsidRPr="009A03EC">
        <w:rPr>
          <w:rFonts w:ascii="Arial" w:hAnsi="Arial" w:cs="Arial"/>
          <w:bCs/>
        </w:rPr>
        <w:t>menyajikan</w:t>
      </w:r>
      <w:proofErr w:type="spellEnd"/>
      <w:r w:rsidRPr="009A03EC">
        <w:rPr>
          <w:rFonts w:ascii="Arial" w:hAnsi="Arial" w:cs="Arial"/>
          <w:bCs/>
        </w:rPr>
        <w:t xml:space="preserve"> data </w:t>
      </w:r>
      <w:proofErr w:type="spellStart"/>
      <w:r w:rsidRPr="009A03EC">
        <w:rPr>
          <w:rFonts w:ascii="Arial" w:hAnsi="Arial" w:cs="Arial"/>
          <w:bCs/>
        </w:rPr>
        <w:t>perkara</w:t>
      </w:r>
      <w:proofErr w:type="spellEnd"/>
      <w:r w:rsidRPr="009A03EC">
        <w:rPr>
          <w:rFonts w:ascii="Arial" w:hAnsi="Arial" w:cs="Arial"/>
          <w:bCs/>
        </w:rPr>
        <w:t xml:space="preserve"> </w:t>
      </w:r>
      <w:proofErr w:type="spellStart"/>
      <w:r w:rsidRPr="009A03EC">
        <w:rPr>
          <w:rFonts w:ascii="Arial" w:hAnsi="Arial" w:cs="Arial"/>
          <w:bCs/>
        </w:rPr>
        <w:t>pidana</w:t>
      </w:r>
      <w:proofErr w:type="spellEnd"/>
      <w:r w:rsidRPr="009A03EC">
        <w:rPr>
          <w:rFonts w:ascii="Arial" w:hAnsi="Arial" w:cs="Arial"/>
          <w:bCs/>
        </w:rPr>
        <w:t xml:space="preserve"> </w:t>
      </w:r>
      <w:proofErr w:type="spellStart"/>
      <w:r w:rsidRPr="009A03EC">
        <w:rPr>
          <w:rFonts w:ascii="Arial" w:hAnsi="Arial" w:cs="Arial"/>
          <w:bCs/>
        </w:rPr>
        <w:t>dari</w:t>
      </w:r>
      <w:proofErr w:type="spellEnd"/>
      <w:r w:rsidRPr="009A03EC">
        <w:rPr>
          <w:rFonts w:ascii="Arial" w:hAnsi="Arial" w:cs="Arial"/>
          <w:bCs/>
        </w:rPr>
        <w:t xml:space="preserve"> </w:t>
      </w:r>
      <w:proofErr w:type="spellStart"/>
      <w:r w:rsidRPr="009A03EC">
        <w:rPr>
          <w:rFonts w:ascii="Arial" w:hAnsi="Arial" w:cs="Arial"/>
          <w:bCs/>
        </w:rPr>
        <w:t>tahun</w:t>
      </w:r>
      <w:proofErr w:type="spellEnd"/>
      <w:r w:rsidRPr="009A03EC">
        <w:rPr>
          <w:rFonts w:ascii="Arial" w:hAnsi="Arial" w:cs="Arial"/>
          <w:bCs/>
        </w:rPr>
        <w:t xml:space="preserve"> 20</w:t>
      </w:r>
      <w:r w:rsidR="00834BEF">
        <w:rPr>
          <w:rFonts w:ascii="Arial" w:hAnsi="Arial" w:cs="Arial"/>
          <w:bCs/>
        </w:rPr>
        <w:t>20</w:t>
      </w:r>
      <w:r w:rsidRPr="009A03EC">
        <w:rPr>
          <w:rFonts w:ascii="Arial" w:hAnsi="Arial" w:cs="Arial"/>
          <w:bCs/>
        </w:rPr>
        <w:t xml:space="preserve"> </w:t>
      </w:r>
      <w:proofErr w:type="spellStart"/>
      <w:r w:rsidRPr="009A03EC">
        <w:rPr>
          <w:rFonts w:ascii="Arial" w:hAnsi="Arial" w:cs="Arial"/>
          <w:bCs/>
        </w:rPr>
        <w:t>hingga</w:t>
      </w:r>
      <w:proofErr w:type="spellEnd"/>
      <w:r w:rsidRPr="009A03EC">
        <w:rPr>
          <w:rFonts w:ascii="Arial" w:hAnsi="Arial" w:cs="Arial"/>
          <w:bCs/>
        </w:rPr>
        <w:t xml:space="preserve"> 202</w:t>
      </w:r>
      <w:r w:rsidR="00834BEF">
        <w:rPr>
          <w:rFonts w:ascii="Arial" w:hAnsi="Arial" w:cs="Arial"/>
          <w:bCs/>
        </w:rPr>
        <w:t>4</w:t>
      </w:r>
      <w:r w:rsidRPr="009A03EC">
        <w:rPr>
          <w:rFonts w:ascii="Arial" w:hAnsi="Arial" w:cs="Arial"/>
          <w:bCs/>
        </w:rPr>
        <w:t xml:space="preserve">, </w:t>
      </w:r>
      <w:proofErr w:type="spellStart"/>
      <w:r w:rsidRPr="009A03EC">
        <w:rPr>
          <w:rFonts w:ascii="Arial" w:hAnsi="Arial" w:cs="Arial"/>
          <w:bCs/>
        </w:rPr>
        <w:t>mencakup</w:t>
      </w:r>
      <w:proofErr w:type="spellEnd"/>
      <w:r w:rsidRPr="009A03EC">
        <w:rPr>
          <w:rFonts w:ascii="Arial" w:hAnsi="Arial" w:cs="Arial"/>
          <w:bCs/>
        </w:rPr>
        <w:t xml:space="preserve"> </w:t>
      </w:r>
      <w:proofErr w:type="spellStart"/>
      <w:r w:rsidRPr="009A03EC">
        <w:rPr>
          <w:rFonts w:ascii="Arial" w:hAnsi="Arial" w:cs="Arial"/>
          <w:bCs/>
        </w:rPr>
        <w:t>sisa</w:t>
      </w:r>
      <w:proofErr w:type="spellEnd"/>
      <w:r w:rsidRPr="009A03EC">
        <w:rPr>
          <w:rFonts w:ascii="Arial" w:hAnsi="Arial" w:cs="Arial"/>
          <w:bCs/>
        </w:rPr>
        <w:t xml:space="preserve"> </w:t>
      </w:r>
      <w:proofErr w:type="spellStart"/>
      <w:r w:rsidRPr="009A03EC">
        <w:rPr>
          <w:rFonts w:ascii="Arial" w:hAnsi="Arial" w:cs="Arial"/>
          <w:bCs/>
        </w:rPr>
        <w:t>perkara</w:t>
      </w:r>
      <w:proofErr w:type="spellEnd"/>
      <w:r w:rsidRPr="009A03EC">
        <w:rPr>
          <w:rFonts w:ascii="Arial" w:hAnsi="Arial" w:cs="Arial"/>
          <w:bCs/>
        </w:rPr>
        <w:t xml:space="preserve">, </w:t>
      </w:r>
      <w:proofErr w:type="spellStart"/>
      <w:r w:rsidRPr="009A03EC">
        <w:rPr>
          <w:rFonts w:ascii="Arial" w:hAnsi="Arial" w:cs="Arial"/>
          <w:bCs/>
        </w:rPr>
        <w:t>perkara</w:t>
      </w:r>
      <w:proofErr w:type="spellEnd"/>
      <w:r w:rsidRPr="009A03EC">
        <w:rPr>
          <w:rFonts w:ascii="Arial" w:hAnsi="Arial" w:cs="Arial"/>
          <w:bCs/>
        </w:rPr>
        <w:t xml:space="preserve"> </w:t>
      </w:r>
      <w:proofErr w:type="spellStart"/>
      <w:r w:rsidRPr="009A03EC">
        <w:rPr>
          <w:rFonts w:ascii="Arial" w:hAnsi="Arial" w:cs="Arial"/>
          <w:bCs/>
        </w:rPr>
        <w:t>baru</w:t>
      </w:r>
      <w:proofErr w:type="spellEnd"/>
      <w:r w:rsidRPr="009A03EC">
        <w:rPr>
          <w:rFonts w:ascii="Arial" w:hAnsi="Arial" w:cs="Arial"/>
          <w:bCs/>
        </w:rPr>
        <w:t xml:space="preserve">, total </w:t>
      </w:r>
      <w:proofErr w:type="spellStart"/>
      <w:r w:rsidRPr="009A03EC">
        <w:rPr>
          <w:rFonts w:ascii="Arial" w:hAnsi="Arial" w:cs="Arial"/>
          <w:bCs/>
        </w:rPr>
        <w:t>beban</w:t>
      </w:r>
      <w:proofErr w:type="spellEnd"/>
      <w:r w:rsidRPr="009A03EC">
        <w:rPr>
          <w:rFonts w:ascii="Arial" w:hAnsi="Arial" w:cs="Arial"/>
          <w:bCs/>
        </w:rPr>
        <w:t xml:space="preserve">, </w:t>
      </w:r>
      <w:proofErr w:type="spellStart"/>
      <w:r w:rsidRPr="009A03EC">
        <w:rPr>
          <w:rFonts w:ascii="Arial" w:hAnsi="Arial" w:cs="Arial"/>
          <w:bCs/>
        </w:rPr>
        <w:t>perkara</w:t>
      </w:r>
      <w:proofErr w:type="spellEnd"/>
      <w:r w:rsidRPr="009A03EC">
        <w:rPr>
          <w:rFonts w:ascii="Arial" w:hAnsi="Arial" w:cs="Arial"/>
          <w:bCs/>
        </w:rPr>
        <w:t xml:space="preserve"> yang </w:t>
      </w:r>
      <w:proofErr w:type="spellStart"/>
      <w:r w:rsidRPr="009A03EC">
        <w:rPr>
          <w:rFonts w:ascii="Arial" w:hAnsi="Arial" w:cs="Arial"/>
          <w:bCs/>
        </w:rPr>
        <w:t>diputus</w:t>
      </w:r>
      <w:proofErr w:type="spellEnd"/>
      <w:r w:rsidRPr="009A03EC">
        <w:rPr>
          <w:rFonts w:ascii="Arial" w:hAnsi="Arial" w:cs="Arial"/>
          <w:bCs/>
        </w:rPr>
        <w:t xml:space="preserve">, dan </w:t>
      </w:r>
      <w:proofErr w:type="spellStart"/>
      <w:r w:rsidRPr="009A03EC">
        <w:rPr>
          <w:rFonts w:ascii="Arial" w:hAnsi="Arial" w:cs="Arial"/>
          <w:bCs/>
        </w:rPr>
        <w:t>sisa</w:t>
      </w:r>
      <w:proofErr w:type="spellEnd"/>
      <w:r w:rsidRPr="009A03EC">
        <w:rPr>
          <w:rFonts w:ascii="Arial" w:hAnsi="Arial" w:cs="Arial"/>
          <w:bCs/>
        </w:rPr>
        <w:t xml:space="preserve"> </w:t>
      </w:r>
      <w:proofErr w:type="spellStart"/>
      <w:r w:rsidRPr="009A03EC">
        <w:rPr>
          <w:rFonts w:ascii="Arial" w:hAnsi="Arial" w:cs="Arial"/>
          <w:bCs/>
        </w:rPr>
        <w:t>akhir</w:t>
      </w:r>
      <w:proofErr w:type="spellEnd"/>
      <w:r w:rsidRPr="009A03EC">
        <w:rPr>
          <w:rFonts w:ascii="Arial" w:hAnsi="Arial" w:cs="Arial"/>
          <w:bCs/>
        </w:rPr>
        <w:t>. Pada 202</w:t>
      </w:r>
      <w:r w:rsidR="00834BEF">
        <w:rPr>
          <w:rFonts w:ascii="Arial" w:hAnsi="Arial" w:cs="Arial"/>
          <w:bCs/>
        </w:rPr>
        <w:t>4</w:t>
      </w:r>
      <w:r w:rsidRPr="009A03EC">
        <w:rPr>
          <w:rFonts w:ascii="Arial" w:hAnsi="Arial" w:cs="Arial"/>
          <w:bCs/>
        </w:rPr>
        <w:t xml:space="preserve">, </w:t>
      </w:r>
      <w:proofErr w:type="spellStart"/>
      <w:r w:rsidRPr="009A03EC">
        <w:rPr>
          <w:rFonts w:ascii="Arial" w:hAnsi="Arial" w:cs="Arial"/>
          <w:bCs/>
        </w:rPr>
        <w:t>terdapat</w:t>
      </w:r>
      <w:proofErr w:type="spellEnd"/>
      <w:r w:rsidRPr="009A03EC">
        <w:rPr>
          <w:rFonts w:ascii="Arial" w:hAnsi="Arial" w:cs="Arial"/>
          <w:bCs/>
        </w:rPr>
        <w:t xml:space="preserve"> </w:t>
      </w:r>
      <w:r w:rsidR="00834BEF">
        <w:rPr>
          <w:rFonts w:ascii="Arial" w:hAnsi="Arial" w:cs="Arial"/>
          <w:bCs/>
        </w:rPr>
        <w:t>48</w:t>
      </w:r>
      <w:r w:rsidRPr="009A03EC">
        <w:rPr>
          <w:rFonts w:ascii="Arial" w:hAnsi="Arial" w:cs="Arial"/>
          <w:bCs/>
        </w:rPr>
        <w:t xml:space="preserve"> </w:t>
      </w:r>
      <w:proofErr w:type="spellStart"/>
      <w:r w:rsidRPr="009A03EC">
        <w:rPr>
          <w:rFonts w:ascii="Arial" w:hAnsi="Arial" w:cs="Arial"/>
          <w:bCs/>
        </w:rPr>
        <w:t>sisa</w:t>
      </w:r>
      <w:proofErr w:type="spellEnd"/>
      <w:r w:rsidRPr="009A03EC">
        <w:rPr>
          <w:rFonts w:ascii="Arial" w:hAnsi="Arial" w:cs="Arial"/>
          <w:bCs/>
        </w:rPr>
        <w:t xml:space="preserve"> </w:t>
      </w:r>
      <w:proofErr w:type="spellStart"/>
      <w:r w:rsidRPr="009A03EC">
        <w:rPr>
          <w:rFonts w:ascii="Arial" w:hAnsi="Arial" w:cs="Arial"/>
          <w:bCs/>
        </w:rPr>
        <w:t>perkara</w:t>
      </w:r>
      <w:proofErr w:type="spellEnd"/>
      <w:r w:rsidRPr="009A03EC">
        <w:rPr>
          <w:rFonts w:ascii="Arial" w:hAnsi="Arial" w:cs="Arial"/>
          <w:bCs/>
        </w:rPr>
        <w:t xml:space="preserve"> </w:t>
      </w:r>
      <w:proofErr w:type="spellStart"/>
      <w:r w:rsidRPr="009A03EC">
        <w:rPr>
          <w:rFonts w:ascii="Arial" w:hAnsi="Arial" w:cs="Arial"/>
          <w:bCs/>
        </w:rPr>
        <w:t>dari</w:t>
      </w:r>
      <w:proofErr w:type="spellEnd"/>
      <w:r w:rsidRPr="009A03EC">
        <w:rPr>
          <w:rFonts w:ascii="Arial" w:hAnsi="Arial" w:cs="Arial"/>
          <w:bCs/>
        </w:rPr>
        <w:t xml:space="preserve"> </w:t>
      </w:r>
      <w:proofErr w:type="spellStart"/>
      <w:r w:rsidRPr="009A03EC">
        <w:rPr>
          <w:rFonts w:ascii="Arial" w:hAnsi="Arial" w:cs="Arial"/>
          <w:bCs/>
        </w:rPr>
        <w:t>tahun</w:t>
      </w:r>
      <w:proofErr w:type="spellEnd"/>
      <w:r w:rsidRPr="009A03EC">
        <w:rPr>
          <w:rFonts w:ascii="Arial" w:hAnsi="Arial" w:cs="Arial"/>
          <w:bCs/>
        </w:rPr>
        <w:t xml:space="preserve"> </w:t>
      </w:r>
      <w:proofErr w:type="spellStart"/>
      <w:r w:rsidRPr="009A03EC">
        <w:rPr>
          <w:rFonts w:ascii="Arial" w:hAnsi="Arial" w:cs="Arial"/>
          <w:bCs/>
        </w:rPr>
        <w:t>sebelumnya</w:t>
      </w:r>
      <w:proofErr w:type="spellEnd"/>
      <w:r w:rsidRPr="009A03EC">
        <w:rPr>
          <w:rFonts w:ascii="Arial" w:hAnsi="Arial" w:cs="Arial"/>
          <w:bCs/>
        </w:rPr>
        <w:t xml:space="preserve"> dan </w:t>
      </w:r>
      <w:r w:rsidR="00834BEF">
        <w:rPr>
          <w:rFonts w:ascii="Arial" w:hAnsi="Arial" w:cs="Arial"/>
          <w:bCs/>
        </w:rPr>
        <w:t>3.324</w:t>
      </w:r>
      <w:r w:rsidRPr="009A03EC">
        <w:rPr>
          <w:rFonts w:ascii="Arial" w:hAnsi="Arial" w:cs="Arial"/>
          <w:bCs/>
        </w:rPr>
        <w:t xml:space="preserve"> </w:t>
      </w:r>
      <w:proofErr w:type="spellStart"/>
      <w:r w:rsidRPr="009A03EC">
        <w:rPr>
          <w:rFonts w:ascii="Arial" w:hAnsi="Arial" w:cs="Arial"/>
          <w:bCs/>
        </w:rPr>
        <w:t>perkara</w:t>
      </w:r>
      <w:proofErr w:type="spellEnd"/>
      <w:r w:rsidRPr="009A03EC">
        <w:rPr>
          <w:rFonts w:ascii="Arial" w:hAnsi="Arial" w:cs="Arial"/>
          <w:bCs/>
        </w:rPr>
        <w:t xml:space="preserve"> </w:t>
      </w:r>
      <w:proofErr w:type="spellStart"/>
      <w:r w:rsidRPr="009A03EC">
        <w:rPr>
          <w:rFonts w:ascii="Arial" w:hAnsi="Arial" w:cs="Arial"/>
          <w:bCs/>
        </w:rPr>
        <w:t>baru</w:t>
      </w:r>
      <w:proofErr w:type="spellEnd"/>
      <w:r w:rsidRPr="009A03EC">
        <w:rPr>
          <w:rFonts w:ascii="Arial" w:hAnsi="Arial" w:cs="Arial"/>
          <w:bCs/>
        </w:rPr>
        <w:t xml:space="preserve">, </w:t>
      </w:r>
      <w:proofErr w:type="spellStart"/>
      <w:r w:rsidRPr="009A03EC">
        <w:rPr>
          <w:rFonts w:ascii="Arial" w:hAnsi="Arial" w:cs="Arial"/>
          <w:bCs/>
        </w:rPr>
        <w:t>sementara</w:t>
      </w:r>
      <w:proofErr w:type="spellEnd"/>
      <w:r w:rsidRPr="009A03EC">
        <w:rPr>
          <w:rFonts w:ascii="Arial" w:hAnsi="Arial" w:cs="Arial"/>
          <w:bCs/>
        </w:rPr>
        <w:t xml:space="preserve"> </w:t>
      </w:r>
      <w:r w:rsidR="00834BEF">
        <w:rPr>
          <w:rFonts w:ascii="Arial" w:hAnsi="Arial" w:cs="Arial"/>
          <w:bCs/>
        </w:rPr>
        <w:t>3.304</w:t>
      </w:r>
      <w:r w:rsidRPr="009A03EC">
        <w:rPr>
          <w:rFonts w:ascii="Arial" w:hAnsi="Arial" w:cs="Arial"/>
          <w:bCs/>
        </w:rPr>
        <w:t xml:space="preserve"> </w:t>
      </w:r>
      <w:proofErr w:type="spellStart"/>
      <w:r w:rsidRPr="009A03EC">
        <w:rPr>
          <w:rFonts w:ascii="Arial" w:hAnsi="Arial" w:cs="Arial"/>
          <w:bCs/>
        </w:rPr>
        <w:t>perkara</w:t>
      </w:r>
      <w:proofErr w:type="spellEnd"/>
      <w:r w:rsidRPr="009A03EC">
        <w:rPr>
          <w:rFonts w:ascii="Arial" w:hAnsi="Arial" w:cs="Arial"/>
          <w:bCs/>
        </w:rPr>
        <w:t xml:space="preserve"> </w:t>
      </w:r>
      <w:proofErr w:type="spellStart"/>
      <w:r w:rsidRPr="009A03EC">
        <w:rPr>
          <w:rFonts w:ascii="Arial" w:hAnsi="Arial" w:cs="Arial"/>
          <w:bCs/>
        </w:rPr>
        <w:t>berhasil</w:t>
      </w:r>
      <w:proofErr w:type="spellEnd"/>
      <w:r w:rsidRPr="009A03EC">
        <w:rPr>
          <w:rFonts w:ascii="Arial" w:hAnsi="Arial" w:cs="Arial"/>
          <w:bCs/>
        </w:rPr>
        <w:t xml:space="preserve"> </w:t>
      </w:r>
      <w:proofErr w:type="spellStart"/>
      <w:r w:rsidRPr="009A03EC">
        <w:rPr>
          <w:rFonts w:ascii="Arial" w:hAnsi="Arial" w:cs="Arial"/>
          <w:bCs/>
        </w:rPr>
        <w:t>diselesaikan</w:t>
      </w:r>
      <w:proofErr w:type="spellEnd"/>
      <w:r w:rsidRPr="009A03EC">
        <w:rPr>
          <w:rFonts w:ascii="Arial" w:hAnsi="Arial" w:cs="Arial"/>
          <w:bCs/>
        </w:rPr>
        <w:t xml:space="preserve">, </w:t>
      </w:r>
      <w:proofErr w:type="spellStart"/>
      <w:r w:rsidRPr="009A03EC">
        <w:rPr>
          <w:rFonts w:ascii="Arial" w:hAnsi="Arial" w:cs="Arial"/>
          <w:bCs/>
        </w:rPr>
        <w:t>menyisakan</w:t>
      </w:r>
      <w:proofErr w:type="spellEnd"/>
      <w:r w:rsidRPr="009A03EC">
        <w:rPr>
          <w:rFonts w:ascii="Arial" w:hAnsi="Arial" w:cs="Arial"/>
          <w:bCs/>
        </w:rPr>
        <w:t xml:space="preserve"> </w:t>
      </w:r>
      <w:r w:rsidR="00834BEF">
        <w:rPr>
          <w:rFonts w:ascii="Arial" w:hAnsi="Arial" w:cs="Arial"/>
          <w:bCs/>
        </w:rPr>
        <w:t>68</w:t>
      </w:r>
      <w:r w:rsidRPr="009A03EC">
        <w:rPr>
          <w:rFonts w:ascii="Arial" w:hAnsi="Arial" w:cs="Arial"/>
          <w:bCs/>
        </w:rPr>
        <w:t xml:space="preserve"> </w:t>
      </w:r>
      <w:proofErr w:type="spellStart"/>
      <w:r w:rsidRPr="009A03EC">
        <w:rPr>
          <w:rFonts w:ascii="Arial" w:hAnsi="Arial" w:cs="Arial"/>
          <w:bCs/>
        </w:rPr>
        <w:t>kasus</w:t>
      </w:r>
      <w:proofErr w:type="spellEnd"/>
      <w:r w:rsidRPr="009A03EC">
        <w:rPr>
          <w:rFonts w:ascii="Arial" w:hAnsi="Arial" w:cs="Arial"/>
          <w:bCs/>
        </w:rPr>
        <w:t xml:space="preserve">. Sisa </w:t>
      </w:r>
      <w:proofErr w:type="spellStart"/>
      <w:r w:rsidRPr="009A03EC">
        <w:rPr>
          <w:rFonts w:ascii="Arial" w:hAnsi="Arial" w:cs="Arial"/>
          <w:bCs/>
        </w:rPr>
        <w:t>perkara</w:t>
      </w:r>
      <w:proofErr w:type="spellEnd"/>
      <w:r w:rsidRPr="009A03EC">
        <w:rPr>
          <w:rFonts w:ascii="Arial" w:hAnsi="Arial" w:cs="Arial"/>
          <w:bCs/>
        </w:rPr>
        <w:t xml:space="preserve"> </w:t>
      </w:r>
      <w:proofErr w:type="spellStart"/>
      <w:r w:rsidRPr="009A03EC">
        <w:rPr>
          <w:rFonts w:ascii="Arial" w:hAnsi="Arial" w:cs="Arial"/>
          <w:bCs/>
        </w:rPr>
        <w:t>disebabkan</w:t>
      </w:r>
      <w:proofErr w:type="spellEnd"/>
      <w:r w:rsidRPr="009A03EC">
        <w:rPr>
          <w:rFonts w:ascii="Arial" w:hAnsi="Arial" w:cs="Arial"/>
          <w:bCs/>
        </w:rPr>
        <w:t xml:space="preserve"> oleh </w:t>
      </w:r>
      <w:proofErr w:type="spellStart"/>
      <w:r w:rsidRPr="009A03EC">
        <w:rPr>
          <w:rFonts w:ascii="Arial" w:hAnsi="Arial" w:cs="Arial"/>
          <w:bCs/>
        </w:rPr>
        <w:t>beberapa</w:t>
      </w:r>
      <w:proofErr w:type="spellEnd"/>
      <w:r w:rsidRPr="009A03EC">
        <w:rPr>
          <w:rFonts w:ascii="Arial" w:hAnsi="Arial" w:cs="Arial"/>
          <w:bCs/>
        </w:rPr>
        <w:t xml:space="preserve"> </w:t>
      </w:r>
      <w:proofErr w:type="spellStart"/>
      <w:r w:rsidRPr="009A03EC">
        <w:rPr>
          <w:rFonts w:ascii="Arial" w:hAnsi="Arial" w:cs="Arial"/>
          <w:bCs/>
        </w:rPr>
        <w:t>faktor</w:t>
      </w:r>
      <w:proofErr w:type="spellEnd"/>
      <w:r w:rsidRPr="009A03EC">
        <w:rPr>
          <w:rFonts w:ascii="Arial" w:hAnsi="Arial" w:cs="Arial"/>
          <w:bCs/>
        </w:rPr>
        <w:t xml:space="preserve">, </w:t>
      </w:r>
      <w:proofErr w:type="spellStart"/>
      <w:r w:rsidRPr="009A03EC">
        <w:rPr>
          <w:rFonts w:ascii="Arial" w:hAnsi="Arial" w:cs="Arial"/>
          <w:bCs/>
        </w:rPr>
        <w:t>termasuk</w:t>
      </w:r>
      <w:proofErr w:type="spellEnd"/>
      <w:r w:rsidRPr="009A03EC">
        <w:rPr>
          <w:rFonts w:ascii="Arial" w:hAnsi="Arial" w:cs="Arial"/>
          <w:bCs/>
        </w:rPr>
        <w:t xml:space="preserve"> </w:t>
      </w:r>
      <w:proofErr w:type="spellStart"/>
      <w:r w:rsidRPr="009A03EC">
        <w:rPr>
          <w:rFonts w:ascii="Arial" w:hAnsi="Arial" w:cs="Arial"/>
          <w:bCs/>
        </w:rPr>
        <w:t>jumlah</w:t>
      </w:r>
      <w:proofErr w:type="spellEnd"/>
      <w:r w:rsidRPr="009A03EC">
        <w:rPr>
          <w:rFonts w:ascii="Arial" w:hAnsi="Arial" w:cs="Arial"/>
          <w:bCs/>
        </w:rPr>
        <w:t xml:space="preserve"> </w:t>
      </w:r>
      <w:proofErr w:type="spellStart"/>
      <w:r w:rsidRPr="009A03EC">
        <w:rPr>
          <w:rFonts w:ascii="Arial" w:hAnsi="Arial" w:cs="Arial"/>
          <w:bCs/>
        </w:rPr>
        <w:t>perkara</w:t>
      </w:r>
      <w:proofErr w:type="spellEnd"/>
      <w:r w:rsidRPr="009A03EC">
        <w:rPr>
          <w:rFonts w:ascii="Arial" w:hAnsi="Arial" w:cs="Arial"/>
          <w:bCs/>
        </w:rPr>
        <w:t xml:space="preserve"> </w:t>
      </w:r>
      <w:proofErr w:type="spellStart"/>
      <w:r w:rsidRPr="009A03EC">
        <w:rPr>
          <w:rFonts w:ascii="Arial" w:hAnsi="Arial" w:cs="Arial"/>
          <w:bCs/>
        </w:rPr>
        <w:t>baru</w:t>
      </w:r>
      <w:proofErr w:type="spellEnd"/>
      <w:r w:rsidRPr="009A03EC">
        <w:rPr>
          <w:rFonts w:ascii="Arial" w:hAnsi="Arial" w:cs="Arial"/>
          <w:bCs/>
        </w:rPr>
        <w:t xml:space="preserve"> yang </w:t>
      </w:r>
      <w:proofErr w:type="spellStart"/>
      <w:r w:rsidRPr="009A03EC">
        <w:rPr>
          <w:rFonts w:ascii="Arial" w:hAnsi="Arial" w:cs="Arial"/>
          <w:bCs/>
        </w:rPr>
        <w:t>melebihi</w:t>
      </w:r>
      <w:proofErr w:type="spellEnd"/>
      <w:r w:rsidRPr="009A03EC">
        <w:rPr>
          <w:rFonts w:ascii="Arial" w:hAnsi="Arial" w:cs="Arial"/>
          <w:bCs/>
        </w:rPr>
        <w:t xml:space="preserve"> </w:t>
      </w:r>
      <w:proofErr w:type="spellStart"/>
      <w:r w:rsidRPr="009A03EC">
        <w:rPr>
          <w:rFonts w:ascii="Arial" w:hAnsi="Arial" w:cs="Arial"/>
          <w:bCs/>
        </w:rPr>
        <w:t>penyelesaian</w:t>
      </w:r>
      <w:proofErr w:type="spellEnd"/>
      <w:r w:rsidRPr="009A03EC">
        <w:rPr>
          <w:rFonts w:ascii="Arial" w:hAnsi="Arial" w:cs="Arial"/>
          <w:bCs/>
        </w:rPr>
        <w:t xml:space="preserve">, proses </w:t>
      </w:r>
      <w:proofErr w:type="spellStart"/>
      <w:r w:rsidRPr="009A03EC">
        <w:rPr>
          <w:rFonts w:ascii="Arial" w:hAnsi="Arial" w:cs="Arial"/>
          <w:bCs/>
        </w:rPr>
        <w:t>hukum</w:t>
      </w:r>
      <w:proofErr w:type="spellEnd"/>
      <w:r w:rsidRPr="009A03EC">
        <w:rPr>
          <w:rFonts w:ascii="Arial" w:hAnsi="Arial" w:cs="Arial"/>
          <w:bCs/>
        </w:rPr>
        <w:t xml:space="preserve"> yang </w:t>
      </w:r>
      <w:proofErr w:type="spellStart"/>
      <w:r w:rsidRPr="009A03EC">
        <w:rPr>
          <w:rFonts w:ascii="Arial" w:hAnsi="Arial" w:cs="Arial"/>
          <w:bCs/>
        </w:rPr>
        <w:t>memakan</w:t>
      </w:r>
      <w:proofErr w:type="spellEnd"/>
      <w:r w:rsidRPr="009A03EC">
        <w:rPr>
          <w:rFonts w:ascii="Arial" w:hAnsi="Arial" w:cs="Arial"/>
          <w:bCs/>
        </w:rPr>
        <w:t xml:space="preserve"> </w:t>
      </w:r>
      <w:proofErr w:type="spellStart"/>
      <w:r w:rsidRPr="009A03EC">
        <w:rPr>
          <w:rFonts w:ascii="Arial" w:hAnsi="Arial" w:cs="Arial"/>
          <w:bCs/>
        </w:rPr>
        <w:t>waktu</w:t>
      </w:r>
      <w:proofErr w:type="spellEnd"/>
      <w:r w:rsidRPr="009A03EC">
        <w:rPr>
          <w:rFonts w:ascii="Arial" w:hAnsi="Arial" w:cs="Arial"/>
          <w:bCs/>
        </w:rPr>
        <w:t xml:space="preserve">, </w:t>
      </w:r>
      <w:proofErr w:type="spellStart"/>
      <w:r w:rsidRPr="009A03EC">
        <w:rPr>
          <w:rFonts w:ascii="Arial" w:hAnsi="Arial" w:cs="Arial"/>
          <w:bCs/>
        </w:rPr>
        <w:t>keterbatasan</w:t>
      </w:r>
      <w:proofErr w:type="spellEnd"/>
      <w:r w:rsidRPr="009A03EC">
        <w:rPr>
          <w:rFonts w:ascii="Arial" w:hAnsi="Arial" w:cs="Arial"/>
          <w:bCs/>
        </w:rPr>
        <w:t xml:space="preserve"> </w:t>
      </w:r>
      <w:proofErr w:type="spellStart"/>
      <w:r w:rsidRPr="009A03EC">
        <w:rPr>
          <w:rFonts w:ascii="Arial" w:hAnsi="Arial" w:cs="Arial"/>
          <w:bCs/>
        </w:rPr>
        <w:t>sumber</w:t>
      </w:r>
      <w:proofErr w:type="spellEnd"/>
      <w:r w:rsidRPr="009A03EC">
        <w:rPr>
          <w:rFonts w:ascii="Arial" w:hAnsi="Arial" w:cs="Arial"/>
          <w:bCs/>
        </w:rPr>
        <w:t xml:space="preserve"> </w:t>
      </w:r>
      <w:proofErr w:type="spellStart"/>
      <w:r w:rsidRPr="009A03EC">
        <w:rPr>
          <w:rFonts w:ascii="Arial" w:hAnsi="Arial" w:cs="Arial"/>
          <w:bCs/>
        </w:rPr>
        <w:t>daya</w:t>
      </w:r>
      <w:proofErr w:type="spellEnd"/>
      <w:r w:rsidRPr="009A03EC">
        <w:rPr>
          <w:rFonts w:ascii="Arial" w:hAnsi="Arial" w:cs="Arial"/>
          <w:bCs/>
        </w:rPr>
        <w:t xml:space="preserve">, </w:t>
      </w:r>
      <w:proofErr w:type="spellStart"/>
      <w:r w:rsidRPr="009A03EC">
        <w:rPr>
          <w:rFonts w:ascii="Arial" w:hAnsi="Arial" w:cs="Arial"/>
          <w:bCs/>
        </w:rPr>
        <w:t>serta</w:t>
      </w:r>
      <w:proofErr w:type="spellEnd"/>
      <w:r w:rsidRPr="009A03EC">
        <w:rPr>
          <w:rFonts w:ascii="Arial" w:hAnsi="Arial" w:cs="Arial"/>
          <w:bCs/>
        </w:rPr>
        <w:t xml:space="preserve"> </w:t>
      </w:r>
      <w:proofErr w:type="spellStart"/>
      <w:r w:rsidRPr="009A03EC">
        <w:rPr>
          <w:rFonts w:ascii="Arial" w:hAnsi="Arial" w:cs="Arial"/>
          <w:bCs/>
        </w:rPr>
        <w:t>kompleksitas</w:t>
      </w:r>
      <w:proofErr w:type="spellEnd"/>
      <w:r w:rsidRPr="009A03EC">
        <w:rPr>
          <w:rFonts w:ascii="Arial" w:hAnsi="Arial" w:cs="Arial"/>
          <w:bCs/>
        </w:rPr>
        <w:t xml:space="preserve"> </w:t>
      </w:r>
      <w:proofErr w:type="spellStart"/>
      <w:r w:rsidRPr="009A03EC">
        <w:rPr>
          <w:rFonts w:ascii="Arial" w:hAnsi="Arial" w:cs="Arial"/>
          <w:bCs/>
        </w:rPr>
        <w:t>kasus</w:t>
      </w:r>
      <w:proofErr w:type="spellEnd"/>
      <w:r w:rsidRPr="009A03EC">
        <w:rPr>
          <w:rFonts w:ascii="Arial" w:hAnsi="Arial" w:cs="Arial"/>
          <w:bCs/>
        </w:rPr>
        <w:t xml:space="preserve"> dan </w:t>
      </w:r>
      <w:proofErr w:type="spellStart"/>
      <w:r w:rsidRPr="009A03EC">
        <w:rPr>
          <w:rFonts w:ascii="Arial" w:hAnsi="Arial" w:cs="Arial"/>
          <w:bCs/>
        </w:rPr>
        <w:t>prosedur</w:t>
      </w:r>
      <w:proofErr w:type="spellEnd"/>
      <w:r w:rsidRPr="009A03EC">
        <w:rPr>
          <w:rFonts w:ascii="Arial" w:hAnsi="Arial" w:cs="Arial"/>
          <w:bCs/>
        </w:rPr>
        <w:t xml:space="preserve"> </w:t>
      </w:r>
      <w:proofErr w:type="spellStart"/>
      <w:r w:rsidRPr="009A03EC">
        <w:rPr>
          <w:rFonts w:ascii="Arial" w:hAnsi="Arial" w:cs="Arial"/>
          <w:bCs/>
        </w:rPr>
        <w:t>hukum</w:t>
      </w:r>
      <w:proofErr w:type="spellEnd"/>
      <w:r w:rsidRPr="009A03EC">
        <w:rPr>
          <w:rFonts w:ascii="Arial" w:hAnsi="Arial" w:cs="Arial"/>
          <w:bCs/>
        </w:rPr>
        <w:t xml:space="preserve"> yang</w:t>
      </w:r>
      <w:r w:rsidR="001447BA">
        <w:rPr>
          <w:rFonts w:ascii="Arial" w:hAnsi="Arial" w:cs="Arial"/>
          <w:bCs/>
        </w:rPr>
        <w:t xml:space="preserve"> </w:t>
      </w:r>
      <w:proofErr w:type="spellStart"/>
      <w:r w:rsidR="001447BA">
        <w:rPr>
          <w:rFonts w:ascii="Arial" w:hAnsi="Arial" w:cs="Arial"/>
          <w:bCs/>
        </w:rPr>
        <w:t>panjang</w:t>
      </w:r>
      <w:proofErr w:type="spellEnd"/>
      <w:r w:rsidRPr="009A03EC">
        <w:rPr>
          <w:rFonts w:ascii="Arial" w:hAnsi="Arial" w:cs="Arial"/>
          <w:bCs/>
        </w:rPr>
        <w:t xml:space="preserve">. </w:t>
      </w:r>
      <w:proofErr w:type="spellStart"/>
      <w:r w:rsidRPr="009A03EC">
        <w:rPr>
          <w:rFonts w:ascii="Arial" w:hAnsi="Arial" w:cs="Arial"/>
          <w:bCs/>
        </w:rPr>
        <w:t>Beberapa</w:t>
      </w:r>
      <w:proofErr w:type="spellEnd"/>
      <w:r w:rsidRPr="009A03EC">
        <w:rPr>
          <w:rFonts w:ascii="Arial" w:hAnsi="Arial" w:cs="Arial"/>
          <w:bCs/>
        </w:rPr>
        <w:t xml:space="preserve"> </w:t>
      </w:r>
      <w:proofErr w:type="spellStart"/>
      <w:r w:rsidRPr="009A03EC">
        <w:rPr>
          <w:rFonts w:ascii="Arial" w:hAnsi="Arial" w:cs="Arial"/>
          <w:bCs/>
        </w:rPr>
        <w:t>kasus</w:t>
      </w:r>
      <w:proofErr w:type="spellEnd"/>
      <w:r w:rsidRPr="009A03EC">
        <w:rPr>
          <w:rFonts w:ascii="Arial" w:hAnsi="Arial" w:cs="Arial"/>
          <w:bCs/>
        </w:rPr>
        <w:t xml:space="preserve"> </w:t>
      </w:r>
      <w:proofErr w:type="spellStart"/>
      <w:r w:rsidRPr="009A03EC">
        <w:rPr>
          <w:rFonts w:ascii="Arial" w:hAnsi="Arial" w:cs="Arial"/>
          <w:bCs/>
        </w:rPr>
        <w:t>memerlukan</w:t>
      </w:r>
      <w:proofErr w:type="spellEnd"/>
      <w:r w:rsidRPr="009A03EC">
        <w:rPr>
          <w:rFonts w:ascii="Arial" w:hAnsi="Arial" w:cs="Arial"/>
          <w:bCs/>
        </w:rPr>
        <w:t xml:space="preserve"> </w:t>
      </w:r>
      <w:proofErr w:type="spellStart"/>
      <w:r w:rsidRPr="009A03EC">
        <w:rPr>
          <w:rFonts w:ascii="Arial" w:hAnsi="Arial" w:cs="Arial"/>
          <w:bCs/>
        </w:rPr>
        <w:t>waktu</w:t>
      </w:r>
      <w:proofErr w:type="spellEnd"/>
      <w:r w:rsidRPr="009A03EC">
        <w:rPr>
          <w:rFonts w:ascii="Arial" w:hAnsi="Arial" w:cs="Arial"/>
          <w:bCs/>
        </w:rPr>
        <w:t xml:space="preserve"> </w:t>
      </w:r>
      <w:proofErr w:type="spellStart"/>
      <w:r w:rsidRPr="009A03EC">
        <w:rPr>
          <w:rFonts w:ascii="Arial" w:hAnsi="Arial" w:cs="Arial"/>
          <w:bCs/>
        </w:rPr>
        <w:t>lebih</w:t>
      </w:r>
      <w:proofErr w:type="spellEnd"/>
      <w:r w:rsidRPr="009A03EC">
        <w:rPr>
          <w:rFonts w:ascii="Arial" w:hAnsi="Arial" w:cs="Arial"/>
          <w:bCs/>
        </w:rPr>
        <w:t xml:space="preserve"> lama </w:t>
      </w:r>
      <w:proofErr w:type="spellStart"/>
      <w:r w:rsidRPr="009A03EC">
        <w:rPr>
          <w:rFonts w:ascii="Arial" w:hAnsi="Arial" w:cs="Arial"/>
          <w:bCs/>
        </w:rPr>
        <w:t>karena</w:t>
      </w:r>
      <w:proofErr w:type="spellEnd"/>
      <w:r w:rsidRPr="009A03EC">
        <w:rPr>
          <w:rFonts w:ascii="Arial" w:hAnsi="Arial" w:cs="Arial"/>
          <w:bCs/>
        </w:rPr>
        <w:t xml:space="preserve"> </w:t>
      </w:r>
      <w:proofErr w:type="spellStart"/>
      <w:r w:rsidRPr="009A03EC">
        <w:rPr>
          <w:rFonts w:ascii="Arial" w:hAnsi="Arial" w:cs="Arial"/>
          <w:bCs/>
        </w:rPr>
        <w:t>bukti</w:t>
      </w:r>
      <w:proofErr w:type="spellEnd"/>
      <w:r w:rsidRPr="009A03EC">
        <w:rPr>
          <w:rFonts w:ascii="Arial" w:hAnsi="Arial" w:cs="Arial"/>
          <w:bCs/>
        </w:rPr>
        <w:t xml:space="preserve"> yang </w:t>
      </w:r>
      <w:proofErr w:type="spellStart"/>
      <w:r w:rsidRPr="009A03EC">
        <w:rPr>
          <w:rFonts w:ascii="Arial" w:hAnsi="Arial" w:cs="Arial"/>
          <w:bCs/>
        </w:rPr>
        <w:t>harus</w:t>
      </w:r>
      <w:proofErr w:type="spellEnd"/>
      <w:r w:rsidRPr="009A03EC">
        <w:rPr>
          <w:rFonts w:ascii="Arial" w:hAnsi="Arial" w:cs="Arial"/>
          <w:bCs/>
        </w:rPr>
        <w:t xml:space="preserve"> </w:t>
      </w:r>
      <w:proofErr w:type="spellStart"/>
      <w:r w:rsidRPr="009A03EC">
        <w:rPr>
          <w:rFonts w:ascii="Arial" w:hAnsi="Arial" w:cs="Arial"/>
          <w:bCs/>
        </w:rPr>
        <w:t>dikumpulkan</w:t>
      </w:r>
      <w:proofErr w:type="spellEnd"/>
      <w:r w:rsidRPr="009A03EC">
        <w:rPr>
          <w:rFonts w:ascii="Arial" w:hAnsi="Arial" w:cs="Arial"/>
          <w:bCs/>
        </w:rPr>
        <w:t xml:space="preserve"> </w:t>
      </w:r>
      <w:proofErr w:type="spellStart"/>
      <w:r w:rsidRPr="009A03EC">
        <w:rPr>
          <w:rFonts w:ascii="Arial" w:hAnsi="Arial" w:cs="Arial"/>
          <w:bCs/>
        </w:rPr>
        <w:t>atau</w:t>
      </w:r>
      <w:proofErr w:type="spellEnd"/>
      <w:r w:rsidRPr="009A03EC">
        <w:rPr>
          <w:rFonts w:ascii="Arial" w:hAnsi="Arial" w:cs="Arial"/>
          <w:bCs/>
        </w:rPr>
        <w:t xml:space="preserve"> </w:t>
      </w:r>
      <w:proofErr w:type="spellStart"/>
      <w:r w:rsidRPr="009A03EC">
        <w:rPr>
          <w:rFonts w:ascii="Arial" w:hAnsi="Arial" w:cs="Arial"/>
          <w:bCs/>
        </w:rPr>
        <w:t>perdebatan</w:t>
      </w:r>
      <w:proofErr w:type="spellEnd"/>
      <w:r w:rsidRPr="009A03EC">
        <w:rPr>
          <w:rFonts w:ascii="Arial" w:hAnsi="Arial" w:cs="Arial"/>
          <w:bCs/>
        </w:rPr>
        <w:t xml:space="preserve"> </w:t>
      </w:r>
      <w:proofErr w:type="spellStart"/>
      <w:r w:rsidRPr="009A03EC">
        <w:rPr>
          <w:rFonts w:ascii="Arial" w:hAnsi="Arial" w:cs="Arial"/>
          <w:bCs/>
        </w:rPr>
        <w:t>hukum</w:t>
      </w:r>
      <w:proofErr w:type="spellEnd"/>
      <w:r w:rsidRPr="009A03EC">
        <w:rPr>
          <w:rFonts w:ascii="Arial" w:hAnsi="Arial" w:cs="Arial"/>
          <w:bCs/>
        </w:rPr>
        <w:t xml:space="preserve"> yang </w:t>
      </w:r>
      <w:proofErr w:type="spellStart"/>
      <w:r w:rsidRPr="009A03EC">
        <w:rPr>
          <w:rFonts w:ascii="Arial" w:hAnsi="Arial" w:cs="Arial"/>
          <w:bCs/>
        </w:rPr>
        <w:t>rumit</w:t>
      </w:r>
      <w:proofErr w:type="spellEnd"/>
      <w:r w:rsidRPr="009A03EC">
        <w:rPr>
          <w:rFonts w:ascii="Arial" w:hAnsi="Arial" w:cs="Arial"/>
          <w:bCs/>
        </w:rPr>
        <w:t>.</w:t>
      </w:r>
    </w:p>
    <w:p w14:paraId="486E2F46" w14:textId="575E408C" w:rsidR="009E345D" w:rsidRPr="00E64753" w:rsidRDefault="0092508D" w:rsidP="0092508D">
      <w:pPr>
        <w:pStyle w:val="BodyText"/>
        <w:spacing w:line="480" w:lineRule="auto"/>
        <w:ind w:firstLine="567"/>
        <w:jc w:val="both"/>
        <w:rPr>
          <w:rFonts w:ascii="Arial" w:hAnsi="Arial" w:cs="Arial"/>
          <w:bCs/>
        </w:rPr>
      </w:pPr>
      <w:r w:rsidRPr="00E64753">
        <w:rPr>
          <w:rFonts w:ascii="Arial" w:hAnsi="Arial" w:cs="Arial"/>
          <w:bCs/>
        </w:rPr>
        <w:t xml:space="preserve">Data </w:t>
      </w:r>
      <w:proofErr w:type="spellStart"/>
      <w:r w:rsidRPr="00E64753">
        <w:rPr>
          <w:rFonts w:ascii="Arial" w:hAnsi="Arial" w:cs="Arial"/>
          <w:bCs/>
        </w:rPr>
        <w:t>perkara</w:t>
      </w:r>
      <w:proofErr w:type="spellEnd"/>
      <w:r w:rsidRPr="00E64753">
        <w:rPr>
          <w:rFonts w:ascii="Arial" w:hAnsi="Arial" w:cs="Arial"/>
          <w:bCs/>
        </w:rPr>
        <w:t xml:space="preserve"> </w:t>
      </w:r>
      <w:proofErr w:type="spellStart"/>
      <w:r w:rsidRPr="00E64753">
        <w:rPr>
          <w:rFonts w:ascii="Arial" w:hAnsi="Arial" w:cs="Arial"/>
          <w:bCs/>
        </w:rPr>
        <w:t>perdata</w:t>
      </w:r>
      <w:proofErr w:type="spellEnd"/>
      <w:r w:rsidRPr="00E64753">
        <w:rPr>
          <w:rFonts w:ascii="Arial" w:hAnsi="Arial" w:cs="Arial"/>
          <w:bCs/>
        </w:rPr>
        <w:t xml:space="preserve"> pada </w:t>
      </w:r>
      <w:proofErr w:type="spellStart"/>
      <w:r w:rsidRPr="00E64753">
        <w:rPr>
          <w:rFonts w:ascii="Arial" w:hAnsi="Arial" w:cs="Arial"/>
          <w:bCs/>
        </w:rPr>
        <w:t>Pengadilan</w:t>
      </w:r>
      <w:proofErr w:type="spellEnd"/>
      <w:r w:rsidRPr="00E64753">
        <w:rPr>
          <w:rFonts w:ascii="Arial" w:hAnsi="Arial" w:cs="Arial"/>
          <w:bCs/>
        </w:rPr>
        <w:t xml:space="preserve"> Negeri </w:t>
      </w:r>
      <w:proofErr w:type="spellStart"/>
      <w:r w:rsidRPr="00E64753">
        <w:rPr>
          <w:rFonts w:ascii="Arial" w:hAnsi="Arial" w:cs="Arial"/>
          <w:bCs/>
        </w:rPr>
        <w:t>Kelas</w:t>
      </w:r>
      <w:proofErr w:type="spellEnd"/>
      <w:r w:rsidRPr="00E64753">
        <w:rPr>
          <w:rFonts w:ascii="Arial" w:hAnsi="Arial" w:cs="Arial"/>
          <w:bCs/>
        </w:rPr>
        <w:t xml:space="preserve"> I</w:t>
      </w:r>
      <w:r w:rsidR="00027AE8">
        <w:rPr>
          <w:rFonts w:ascii="Arial" w:hAnsi="Arial" w:cs="Arial"/>
          <w:bCs/>
        </w:rPr>
        <w:t xml:space="preserve"> </w:t>
      </w:r>
      <w:proofErr w:type="gramStart"/>
      <w:r w:rsidRPr="00E64753">
        <w:rPr>
          <w:rFonts w:ascii="Arial" w:hAnsi="Arial" w:cs="Arial"/>
          <w:bCs/>
        </w:rPr>
        <w:t>A</w:t>
      </w:r>
      <w:proofErr w:type="gramEnd"/>
      <w:r w:rsidRPr="00E64753">
        <w:rPr>
          <w:rFonts w:ascii="Arial" w:hAnsi="Arial" w:cs="Arial"/>
          <w:bCs/>
        </w:rPr>
        <w:t xml:space="preserve"> </w:t>
      </w:r>
      <w:proofErr w:type="spellStart"/>
      <w:r w:rsidRPr="00E64753">
        <w:rPr>
          <w:rFonts w:ascii="Arial" w:hAnsi="Arial" w:cs="Arial"/>
          <w:bCs/>
        </w:rPr>
        <w:t>Dumai</w:t>
      </w:r>
      <w:proofErr w:type="spellEnd"/>
      <w:r w:rsidRPr="00E64753">
        <w:rPr>
          <w:rFonts w:ascii="Arial" w:hAnsi="Arial" w:cs="Arial"/>
          <w:bCs/>
        </w:rPr>
        <w:t xml:space="preserve"> </w:t>
      </w:r>
      <w:proofErr w:type="spellStart"/>
      <w:r w:rsidRPr="00E64753">
        <w:rPr>
          <w:rFonts w:ascii="Arial" w:hAnsi="Arial" w:cs="Arial"/>
          <w:bCs/>
        </w:rPr>
        <w:t>dalam</w:t>
      </w:r>
      <w:proofErr w:type="spellEnd"/>
      <w:r w:rsidRPr="00E64753">
        <w:rPr>
          <w:rFonts w:ascii="Arial" w:hAnsi="Arial" w:cs="Arial"/>
          <w:bCs/>
        </w:rPr>
        <w:t xml:space="preserve"> 5 (lima) </w:t>
      </w:r>
      <w:proofErr w:type="spellStart"/>
      <w:r w:rsidRPr="00E64753">
        <w:rPr>
          <w:rFonts w:ascii="Arial" w:hAnsi="Arial" w:cs="Arial"/>
          <w:bCs/>
        </w:rPr>
        <w:t>tahun</w:t>
      </w:r>
      <w:proofErr w:type="spellEnd"/>
      <w:r w:rsidRPr="00E64753">
        <w:rPr>
          <w:rFonts w:ascii="Arial" w:hAnsi="Arial" w:cs="Arial"/>
          <w:bCs/>
        </w:rPr>
        <w:t xml:space="preserve"> </w:t>
      </w:r>
      <w:proofErr w:type="spellStart"/>
      <w:r w:rsidRPr="00E64753">
        <w:rPr>
          <w:rFonts w:ascii="Arial" w:hAnsi="Arial" w:cs="Arial"/>
          <w:bCs/>
        </w:rPr>
        <w:t>terakhir</w:t>
      </w:r>
      <w:proofErr w:type="spellEnd"/>
      <w:r w:rsidRPr="00E64753">
        <w:rPr>
          <w:rFonts w:ascii="Arial" w:hAnsi="Arial" w:cs="Arial"/>
          <w:bCs/>
        </w:rPr>
        <w:t xml:space="preserve"> </w:t>
      </w:r>
      <w:proofErr w:type="spellStart"/>
      <w:r w:rsidRPr="00E64753">
        <w:rPr>
          <w:rFonts w:ascii="Arial" w:hAnsi="Arial" w:cs="Arial"/>
          <w:bCs/>
        </w:rPr>
        <w:t>dapat</w:t>
      </w:r>
      <w:proofErr w:type="spellEnd"/>
      <w:r w:rsidRPr="00E64753">
        <w:rPr>
          <w:rFonts w:ascii="Arial" w:hAnsi="Arial" w:cs="Arial"/>
          <w:bCs/>
        </w:rPr>
        <w:t xml:space="preserve"> </w:t>
      </w:r>
      <w:proofErr w:type="spellStart"/>
      <w:r w:rsidRPr="00E64753">
        <w:rPr>
          <w:rFonts w:ascii="Arial" w:hAnsi="Arial" w:cs="Arial"/>
          <w:bCs/>
        </w:rPr>
        <w:t>dilihat</w:t>
      </w:r>
      <w:proofErr w:type="spellEnd"/>
      <w:r w:rsidRPr="00E64753">
        <w:rPr>
          <w:rFonts w:ascii="Arial" w:hAnsi="Arial" w:cs="Arial"/>
          <w:bCs/>
        </w:rPr>
        <w:t xml:space="preserve"> pada Tabel I.</w:t>
      </w:r>
      <w:r w:rsidR="007B7147">
        <w:rPr>
          <w:rFonts w:ascii="Arial" w:hAnsi="Arial" w:cs="Arial"/>
          <w:bCs/>
        </w:rPr>
        <w:t>5</w:t>
      </w:r>
      <w:r w:rsidRPr="00E64753">
        <w:rPr>
          <w:rFonts w:ascii="Arial" w:hAnsi="Arial" w:cs="Arial"/>
          <w:bCs/>
        </w:rPr>
        <w:t>.</w:t>
      </w:r>
    </w:p>
    <w:p w14:paraId="3D36D4C2" w14:textId="77777777" w:rsidR="00EF23EE" w:rsidRDefault="00EF23EE" w:rsidP="00733690">
      <w:pPr>
        <w:pStyle w:val="Caption"/>
        <w:keepNext/>
        <w:spacing w:after="0"/>
        <w:jc w:val="center"/>
        <w:rPr>
          <w:rFonts w:ascii="Arial" w:hAnsi="Arial" w:cs="Arial"/>
          <w:b/>
          <w:bCs/>
          <w:i w:val="0"/>
          <w:iCs w:val="0"/>
          <w:color w:val="auto"/>
          <w:sz w:val="24"/>
          <w:szCs w:val="24"/>
        </w:rPr>
      </w:pPr>
    </w:p>
    <w:p w14:paraId="705B206B" w14:textId="77777777" w:rsidR="00EF23EE" w:rsidRDefault="00EF23EE" w:rsidP="00733690">
      <w:pPr>
        <w:pStyle w:val="Caption"/>
        <w:keepNext/>
        <w:spacing w:after="0"/>
        <w:jc w:val="center"/>
        <w:rPr>
          <w:rFonts w:ascii="Arial" w:hAnsi="Arial" w:cs="Arial"/>
          <w:b/>
          <w:bCs/>
          <w:i w:val="0"/>
          <w:iCs w:val="0"/>
          <w:color w:val="auto"/>
          <w:sz w:val="24"/>
          <w:szCs w:val="24"/>
        </w:rPr>
      </w:pPr>
    </w:p>
    <w:p w14:paraId="213819FF" w14:textId="77777777" w:rsidR="00EF23EE" w:rsidRDefault="00EF23EE" w:rsidP="00EF23EE"/>
    <w:p w14:paraId="7987FCFA" w14:textId="77777777" w:rsidR="00EF54C7" w:rsidRPr="00EF23EE" w:rsidRDefault="00EF54C7" w:rsidP="00EF23EE"/>
    <w:p w14:paraId="46187B34" w14:textId="6C5D4F59" w:rsidR="009E345D" w:rsidRPr="00E64753" w:rsidRDefault="009E345D" w:rsidP="00733690">
      <w:pPr>
        <w:pStyle w:val="Caption"/>
        <w:keepNext/>
        <w:spacing w:after="0"/>
        <w:jc w:val="center"/>
        <w:rPr>
          <w:rFonts w:ascii="Arial" w:hAnsi="Arial" w:cs="Arial"/>
          <w:b/>
          <w:bCs/>
          <w:i w:val="0"/>
          <w:iCs w:val="0"/>
          <w:color w:val="auto"/>
          <w:sz w:val="24"/>
          <w:szCs w:val="24"/>
        </w:rPr>
      </w:pPr>
      <w:r w:rsidRPr="00E64753">
        <w:rPr>
          <w:rFonts w:ascii="Arial" w:hAnsi="Arial" w:cs="Arial"/>
          <w:b/>
          <w:bCs/>
          <w:i w:val="0"/>
          <w:iCs w:val="0"/>
          <w:color w:val="auto"/>
          <w:sz w:val="24"/>
          <w:szCs w:val="24"/>
        </w:rPr>
        <w:lastRenderedPageBreak/>
        <w:t>Tabel I.</w:t>
      </w:r>
      <w:r w:rsidR="007B7147">
        <w:rPr>
          <w:rFonts w:ascii="Arial" w:hAnsi="Arial" w:cs="Arial"/>
          <w:b/>
          <w:bCs/>
          <w:i w:val="0"/>
          <w:iCs w:val="0"/>
          <w:color w:val="auto"/>
          <w:sz w:val="24"/>
          <w:szCs w:val="24"/>
        </w:rPr>
        <w:t>5</w:t>
      </w:r>
    </w:p>
    <w:p w14:paraId="71DA6273" w14:textId="24EA1238" w:rsidR="0092508D" w:rsidRPr="00E64753" w:rsidRDefault="0092508D" w:rsidP="00733690">
      <w:pPr>
        <w:pStyle w:val="Caption"/>
        <w:keepNext/>
        <w:tabs>
          <w:tab w:val="left" w:pos="1843"/>
        </w:tabs>
        <w:spacing w:after="0"/>
        <w:jc w:val="center"/>
        <w:rPr>
          <w:rFonts w:ascii="Arial" w:hAnsi="Arial" w:cs="Arial"/>
          <w:b/>
          <w:bCs/>
          <w:i w:val="0"/>
          <w:iCs w:val="0"/>
          <w:color w:val="auto"/>
          <w:sz w:val="24"/>
          <w:szCs w:val="24"/>
        </w:rPr>
      </w:pPr>
      <w:proofErr w:type="spellStart"/>
      <w:r w:rsidRPr="00E64753">
        <w:rPr>
          <w:rFonts w:ascii="Arial" w:hAnsi="Arial" w:cs="Arial"/>
          <w:b/>
          <w:bCs/>
          <w:i w:val="0"/>
          <w:iCs w:val="0"/>
          <w:color w:val="auto"/>
          <w:sz w:val="24"/>
          <w:szCs w:val="24"/>
        </w:rPr>
        <w:t>Keadaan</w:t>
      </w:r>
      <w:proofErr w:type="spellEnd"/>
      <w:r w:rsidRPr="00E64753">
        <w:rPr>
          <w:rFonts w:ascii="Arial" w:hAnsi="Arial" w:cs="Arial"/>
          <w:b/>
          <w:bCs/>
          <w:i w:val="0"/>
          <w:iCs w:val="0"/>
          <w:color w:val="auto"/>
          <w:sz w:val="24"/>
          <w:szCs w:val="24"/>
        </w:rPr>
        <w:t xml:space="preserve"> </w:t>
      </w:r>
      <w:proofErr w:type="spellStart"/>
      <w:r w:rsidRPr="00E64753">
        <w:rPr>
          <w:rFonts w:ascii="Arial" w:hAnsi="Arial" w:cs="Arial"/>
          <w:b/>
          <w:bCs/>
          <w:i w:val="0"/>
          <w:iCs w:val="0"/>
          <w:color w:val="auto"/>
          <w:sz w:val="24"/>
          <w:szCs w:val="24"/>
        </w:rPr>
        <w:t>Perkara</w:t>
      </w:r>
      <w:proofErr w:type="spellEnd"/>
      <w:r w:rsidRPr="00E64753">
        <w:rPr>
          <w:rFonts w:ascii="Arial" w:hAnsi="Arial" w:cs="Arial"/>
          <w:b/>
          <w:bCs/>
          <w:i w:val="0"/>
          <w:iCs w:val="0"/>
          <w:color w:val="auto"/>
          <w:sz w:val="24"/>
          <w:szCs w:val="24"/>
        </w:rPr>
        <w:t xml:space="preserve"> Perdata </w:t>
      </w:r>
      <w:proofErr w:type="spellStart"/>
      <w:r w:rsidRPr="00E64753">
        <w:rPr>
          <w:rFonts w:ascii="Arial" w:hAnsi="Arial" w:cs="Arial"/>
          <w:b/>
          <w:bCs/>
          <w:i w:val="0"/>
          <w:iCs w:val="0"/>
          <w:color w:val="auto"/>
          <w:sz w:val="24"/>
          <w:szCs w:val="24"/>
        </w:rPr>
        <w:t>Tahun</w:t>
      </w:r>
      <w:proofErr w:type="spellEnd"/>
      <w:r w:rsidRPr="00E64753">
        <w:rPr>
          <w:rFonts w:ascii="Arial" w:hAnsi="Arial" w:cs="Arial"/>
          <w:b/>
          <w:bCs/>
          <w:i w:val="0"/>
          <w:iCs w:val="0"/>
          <w:color w:val="auto"/>
          <w:sz w:val="24"/>
          <w:szCs w:val="24"/>
        </w:rPr>
        <w:t xml:space="preserve"> 20</w:t>
      </w:r>
      <w:r w:rsidR="0090423A">
        <w:rPr>
          <w:rFonts w:ascii="Arial" w:hAnsi="Arial" w:cs="Arial"/>
          <w:b/>
          <w:bCs/>
          <w:i w:val="0"/>
          <w:iCs w:val="0"/>
          <w:color w:val="auto"/>
          <w:sz w:val="24"/>
          <w:szCs w:val="24"/>
        </w:rPr>
        <w:t>20</w:t>
      </w:r>
      <w:r w:rsidRPr="00E64753">
        <w:rPr>
          <w:rFonts w:ascii="Arial" w:hAnsi="Arial" w:cs="Arial"/>
          <w:b/>
          <w:bCs/>
          <w:i w:val="0"/>
          <w:iCs w:val="0"/>
          <w:color w:val="auto"/>
          <w:sz w:val="24"/>
          <w:szCs w:val="24"/>
        </w:rPr>
        <w:t>-202</w:t>
      </w:r>
      <w:r w:rsidR="0090423A">
        <w:rPr>
          <w:rFonts w:ascii="Arial" w:hAnsi="Arial" w:cs="Arial"/>
          <w:b/>
          <w:bCs/>
          <w:i w:val="0"/>
          <w:iCs w:val="0"/>
          <w:color w:val="auto"/>
          <w:sz w:val="24"/>
          <w:szCs w:val="24"/>
        </w:rPr>
        <w:t>4</w:t>
      </w:r>
    </w:p>
    <w:p w14:paraId="61FFBBC1" w14:textId="77777777" w:rsidR="0092508D" w:rsidRPr="00E64753" w:rsidRDefault="0092508D" w:rsidP="00733690">
      <w:pPr>
        <w:pStyle w:val="BodyText"/>
        <w:jc w:val="center"/>
        <w:rPr>
          <w:rFonts w:ascii="Arial" w:hAnsi="Arial" w:cs="Arial"/>
          <w:b/>
          <w:bCs/>
        </w:rPr>
      </w:pPr>
      <w:r w:rsidRPr="00E64753">
        <w:rPr>
          <w:rFonts w:ascii="Arial" w:hAnsi="Arial" w:cs="Arial"/>
          <w:b/>
          <w:bCs/>
        </w:rPr>
        <w:t xml:space="preserve">pada </w:t>
      </w:r>
      <w:proofErr w:type="spellStart"/>
      <w:r w:rsidRPr="00E64753">
        <w:rPr>
          <w:rFonts w:ascii="Arial" w:hAnsi="Arial" w:cs="Arial"/>
          <w:b/>
          <w:bCs/>
        </w:rPr>
        <w:t>Pengadilan</w:t>
      </w:r>
      <w:proofErr w:type="spellEnd"/>
      <w:r w:rsidRPr="00E64753">
        <w:rPr>
          <w:rFonts w:ascii="Arial" w:hAnsi="Arial" w:cs="Arial"/>
          <w:b/>
          <w:bCs/>
        </w:rPr>
        <w:t xml:space="preserve"> Negeri </w:t>
      </w:r>
      <w:proofErr w:type="spellStart"/>
      <w:r w:rsidRPr="00E64753">
        <w:rPr>
          <w:rFonts w:ascii="Arial" w:hAnsi="Arial" w:cs="Arial"/>
          <w:b/>
          <w:bCs/>
        </w:rPr>
        <w:t>Kelas</w:t>
      </w:r>
      <w:proofErr w:type="spellEnd"/>
      <w:r w:rsidRPr="00E64753">
        <w:rPr>
          <w:rFonts w:ascii="Arial" w:hAnsi="Arial" w:cs="Arial"/>
          <w:b/>
          <w:bCs/>
        </w:rPr>
        <w:t xml:space="preserve"> 1 A </w:t>
      </w:r>
      <w:proofErr w:type="spellStart"/>
      <w:r w:rsidRPr="00E64753">
        <w:rPr>
          <w:rFonts w:ascii="Arial" w:hAnsi="Arial" w:cs="Arial"/>
          <w:b/>
          <w:bCs/>
        </w:rPr>
        <w:t>Dumai</w:t>
      </w:r>
      <w:proofErr w:type="spellEnd"/>
    </w:p>
    <w:tbl>
      <w:tblPr>
        <w:tblStyle w:val="TableGrid"/>
        <w:tblW w:w="7933" w:type="dxa"/>
        <w:tblLayout w:type="fixed"/>
        <w:tblLook w:val="04A0" w:firstRow="1" w:lastRow="0" w:firstColumn="1" w:lastColumn="0" w:noHBand="0" w:noVBand="1"/>
      </w:tblPr>
      <w:tblGrid>
        <w:gridCol w:w="562"/>
        <w:gridCol w:w="993"/>
        <w:gridCol w:w="992"/>
        <w:gridCol w:w="992"/>
        <w:gridCol w:w="992"/>
        <w:gridCol w:w="851"/>
        <w:gridCol w:w="992"/>
        <w:gridCol w:w="1559"/>
      </w:tblGrid>
      <w:tr w:rsidR="009E345D" w:rsidRPr="00E64753" w14:paraId="50D2F386" w14:textId="77777777">
        <w:trPr>
          <w:trHeight w:val="396"/>
        </w:trPr>
        <w:tc>
          <w:tcPr>
            <w:tcW w:w="562" w:type="dxa"/>
          </w:tcPr>
          <w:p w14:paraId="62196956" w14:textId="0ECAA34D" w:rsidR="009E345D" w:rsidRPr="00E64753" w:rsidRDefault="009E345D">
            <w:pPr>
              <w:spacing w:before="360"/>
              <w:jc w:val="center"/>
              <w:rPr>
                <w:rFonts w:ascii="Arial" w:hAnsi="Arial" w:cs="Arial"/>
                <w:b/>
                <w:bCs/>
              </w:rPr>
            </w:pPr>
            <w:r w:rsidRPr="00E64753">
              <w:rPr>
                <w:rFonts w:ascii="Arial" w:hAnsi="Arial" w:cs="Arial"/>
                <w:b/>
                <w:bCs/>
              </w:rPr>
              <w:t>No</w:t>
            </w:r>
          </w:p>
        </w:tc>
        <w:tc>
          <w:tcPr>
            <w:tcW w:w="993" w:type="dxa"/>
          </w:tcPr>
          <w:p w14:paraId="03EB04C7" w14:textId="77777777" w:rsidR="009E345D" w:rsidRPr="00E64753" w:rsidRDefault="009E345D">
            <w:pPr>
              <w:spacing w:before="360"/>
              <w:rPr>
                <w:rFonts w:ascii="Arial" w:hAnsi="Arial" w:cs="Arial"/>
                <w:b/>
                <w:bCs/>
              </w:rPr>
            </w:pPr>
            <w:proofErr w:type="spellStart"/>
            <w:r w:rsidRPr="00E64753">
              <w:rPr>
                <w:rFonts w:ascii="Arial" w:hAnsi="Arial" w:cs="Arial"/>
                <w:b/>
                <w:bCs/>
              </w:rPr>
              <w:t>Tahun</w:t>
            </w:r>
            <w:proofErr w:type="spellEnd"/>
          </w:p>
        </w:tc>
        <w:tc>
          <w:tcPr>
            <w:tcW w:w="992" w:type="dxa"/>
          </w:tcPr>
          <w:p w14:paraId="6A22F56C" w14:textId="77777777" w:rsidR="009E345D" w:rsidRPr="00E64753" w:rsidRDefault="009E345D">
            <w:pPr>
              <w:spacing w:before="120"/>
              <w:jc w:val="center"/>
              <w:rPr>
                <w:rFonts w:ascii="Arial" w:hAnsi="Arial" w:cs="Arial"/>
                <w:b/>
                <w:bCs/>
              </w:rPr>
            </w:pPr>
            <w:r w:rsidRPr="00E64753">
              <w:rPr>
                <w:rFonts w:ascii="Arial" w:hAnsi="Arial" w:cs="Arial"/>
                <w:b/>
                <w:bCs/>
              </w:rPr>
              <w:t xml:space="preserve">Sisa </w:t>
            </w:r>
            <w:proofErr w:type="spellStart"/>
            <w:r w:rsidRPr="00E64753">
              <w:rPr>
                <w:rFonts w:ascii="Arial" w:hAnsi="Arial" w:cs="Arial"/>
                <w:b/>
                <w:bCs/>
              </w:rPr>
              <w:t>Tahun</w:t>
            </w:r>
            <w:proofErr w:type="spellEnd"/>
            <w:r w:rsidRPr="00E64753">
              <w:rPr>
                <w:rFonts w:ascii="Arial" w:hAnsi="Arial" w:cs="Arial"/>
                <w:b/>
                <w:bCs/>
              </w:rPr>
              <w:t xml:space="preserve"> Lalu</w:t>
            </w:r>
          </w:p>
        </w:tc>
        <w:tc>
          <w:tcPr>
            <w:tcW w:w="992" w:type="dxa"/>
          </w:tcPr>
          <w:p w14:paraId="5A2E13BD" w14:textId="77777777" w:rsidR="009E345D" w:rsidRPr="00E64753" w:rsidRDefault="009E345D">
            <w:pPr>
              <w:spacing w:before="360"/>
              <w:rPr>
                <w:rFonts w:ascii="Arial" w:hAnsi="Arial" w:cs="Arial"/>
                <w:b/>
                <w:bCs/>
              </w:rPr>
            </w:pPr>
            <w:r w:rsidRPr="00E64753">
              <w:rPr>
                <w:rFonts w:ascii="Arial" w:hAnsi="Arial" w:cs="Arial"/>
                <w:b/>
                <w:bCs/>
              </w:rPr>
              <w:t xml:space="preserve">Masuk </w:t>
            </w:r>
          </w:p>
        </w:tc>
        <w:tc>
          <w:tcPr>
            <w:tcW w:w="992" w:type="dxa"/>
          </w:tcPr>
          <w:p w14:paraId="34B81BE4" w14:textId="77777777" w:rsidR="009E345D" w:rsidRPr="00E64753" w:rsidRDefault="009E345D">
            <w:pPr>
              <w:spacing w:before="360"/>
              <w:rPr>
                <w:rFonts w:ascii="Arial" w:hAnsi="Arial" w:cs="Arial"/>
                <w:b/>
                <w:bCs/>
              </w:rPr>
            </w:pPr>
            <w:r w:rsidRPr="00E64753">
              <w:rPr>
                <w:rFonts w:ascii="Arial" w:hAnsi="Arial" w:cs="Arial"/>
                <w:b/>
                <w:bCs/>
              </w:rPr>
              <w:t xml:space="preserve">Beban </w:t>
            </w:r>
          </w:p>
        </w:tc>
        <w:tc>
          <w:tcPr>
            <w:tcW w:w="851" w:type="dxa"/>
          </w:tcPr>
          <w:p w14:paraId="1612D8B1" w14:textId="77777777" w:rsidR="009E345D" w:rsidRPr="00E64753" w:rsidRDefault="009E345D">
            <w:pPr>
              <w:spacing w:before="360"/>
              <w:rPr>
                <w:rFonts w:ascii="Arial" w:hAnsi="Arial" w:cs="Arial"/>
                <w:b/>
                <w:bCs/>
              </w:rPr>
            </w:pPr>
            <w:proofErr w:type="spellStart"/>
            <w:r w:rsidRPr="00E64753">
              <w:rPr>
                <w:rFonts w:ascii="Arial" w:hAnsi="Arial" w:cs="Arial"/>
                <w:b/>
                <w:bCs/>
              </w:rPr>
              <w:t>Putus</w:t>
            </w:r>
            <w:proofErr w:type="spellEnd"/>
            <w:r w:rsidRPr="00E64753">
              <w:rPr>
                <w:rFonts w:ascii="Arial" w:hAnsi="Arial" w:cs="Arial"/>
                <w:b/>
                <w:bCs/>
              </w:rPr>
              <w:t xml:space="preserve"> </w:t>
            </w:r>
          </w:p>
        </w:tc>
        <w:tc>
          <w:tcPr>
            <w:tcW w:w="992" w:type="dxa"/>
          </w:tcPr>
          <w:p w14:paraId="6C0FB020" w14:textId="77777777" w:rsidR="009E345D" w:rsidRPr="00E64753" w:rsidRDefault="009E345D">
            <w:pPr>
              <w:spacing w:before="360"/>
              <w:rPr>
                <w:rFonts w:ascii="Arial" w:hAnsi="Arial" w:cs="Arial"/>
                <w:b/>
                <w:bCs/>
              </w:rPr>
            </w:pPr>
            <w:proofErr w:type="spellStart"/>
            <w:r w:rsidRPr="00E64753">
              <w:rPr>
                <w:rFonts w:ascii="Arial" w:hAnsi="Arial" w:cs="Arial"/>
                <w:b/>
                <w:bCs/>
              </w:rPr>
              <w:t>Cabut</w:t>
            </w:r>
            <w:proofErr w:type="spellEnd"/>
            <w:r w:rsidRPr="00E64753">
              <w:rPr>
                <w:rFonts w:ascii="Arial" w:hAnsi="Arial" w:cs="Arial"/>
                <w:b/>
                <w:bCs/>
              </w:rPr>
              <w:t xml:space="preserve"> </w:t>
            </w:r>
          </w:p>
        </w:tc>
        <w:tc>
          <w:tcPr>
            <w:tcW w:w="1559" w:type="dxa"/>
          </w:tcPr>
          <w:p w14:paraId="30E4B3D0" w14:textId="77777777" w:rsidR="009E345D" w:rsidRPr="00E64753" w:rsidRDefault="009E345D">
            <w:pPr>
              <w:spacing w:before="360"/>
              <w:rPr>
                <w:rFonts w:ascii="Arial" w:hAnsi="Arial" w:cs="Arial"/>
                <w:b/>
                <w:bCs/>
              </w:rPr>
            </w:pPr>
            <w:r w:rsidRPr="00E64753">
              <w:rPr>
                <w:rFonts w:ascii="Arial" w:hAnsi="Arial" w:cs="Arial"/>
                <w:b/>
                <w:bCs/>
              </w:rPr>
              <w:t xml:space="preserve">Sisa </w:t>
            </w:r>
            <w:proofErr w:type="spellStart"/>
            <w:r w:rsidRPr="00E64753">
              <w:rPr>
                <w:rFonts w:ascii="Arial" w:hAnsi="Arial" w:cs="Arial"/>
                <w:b/>
                <w:bCs/>
              </w:rPr>
              <w:t>Perkara</w:t>
            </w:r>
            <w:proofErr w:type="spellEnd"/>
          </w:p>
        </w:tc>
      </w:tr>
      <w:tr w:rsidR="009E345D" w:rsidRPr="00E64753" w14:paraId="38285D35" w14:textId="77777777">
        <w:tc>
          <w:tcPr>
            <w:tcW w:w="562" w:type="dxa"/>
          </w:tcPr>
          <w:p w14:paraId="47D54807" w14:textId="12A23B4B" w:rsidR="009E345D" w:rsidRPr="00E64753" w:rsidRDefault="009E345D">
            <w:pPr>
              <w:jc w:val="center"/>
              <w:rPr>
                <w:rFonts w:ascii="Arial" w:hAnsi="Arial" w:cs="Arial"/>
              </w:rPr>
            </w:pPr>
            <w:r w:rsidRPr="00E64753">
              <w:rPr>
                <w:rFonts w:ascii="Arial" w:hAnsi="Arial" w:cs="Arial"/>
              </w:rPr>
              <w:t>1</w:t>
            </w:r>
            <w:r w:rsidR="0092508D" w:rsidRPr="00E64753">
              <w:rPr>
                <w:rFonts w:ascii="Arial" w:hAnsi="Arial" w:cs="Arial"/>
              </w:rPr>
              <w:t>.</w:t>
            </w:r>
          </w:p>
        </w:tc>
        <w:tc>
          <w:tcPr>
            <w:tcW w:w="993" w:type="dxa"/>
          </w:tcPr>
          <w:p w14:paraId="5C39010B" w14:textId="2CB0305A" w:rsidR="009E345D" w:rsidRPr="00E64753" w:rsidRDefault="009E345D">
            <w:pPr>
              <w:jc w:val="center"/>
              <w:rPr>
                <w:rFonts w:ascii="Arial" w:hAnsi="Arial" w:cs="Arial"/>
              </w:rPr>
            </w:pPr>
            <w:r w:rsidRPr="00E64753">
              <w:rPr>
                <w:rFonts w:ascii="Arial" w:hAnsi="Arial" w:cs="Arial"/>
              </w:rPr>
              <w:t>202</w:t>
            </w:r>
            <w:r w:rsidR="0090423A">
              <w:rPr>
                <w:rFonts w:ascii="Arial" w:hAnsi="Arial" w:cs="Arial"/>
              </w:rPr>
              <w:t>4</w:t>
            </w:r>
          </w:p>
        </w:tc>
        <w:tc>
          <w:tcPr>
            <w:tcW w:w="992" w:type="dxa"/>
          </w:tcPr>
          <w:p w14:paraId="11E9EE4C" w14:textId="263869F7" w:rsidR="009E345D" w:rsidRPr="00E64753" w:rsidRDefault="00834BEF">
            <w:pPr>
              <w:jc w:val="center"/>
              <w:rPr>
                <w:rFonts w:ascii="Arial" w:hAnsi="Arial" w:cs="Arial"/>
              </w:rPr>
            </w:pPr>
            <w:r>
              <w:rPr>
                <w:rFonts w:ascii="Arial" w:hAnsi="Arial" w:cs="Arial"/>
              </w:rPr>
              <w:t>14</w:t>
            </w:r>
          </w:p>
        </w:tc>
        <w:tc>
          <w:tcPr>
            <w:tcW w:w="992" w:type="dxa"/>
          </w:tcPr>
          <w:p w14:paraId="56679148" w14:textId="5A8B5534" w:rsidR="009E345D" w:rsidRPr="00E64753" w:rsidRDefault="00834BEF">
            <w:pPr>
              <w:jc w:val="center"/>
              <w:rPr>
                <w:rFonts w:ascii="Arial" w:hAnsi="Arial" w:cs="Arial"/>
              </w:rPr>
            </w:pPr>
            <w:r>
              <w:rPr>
                <w:rFonts w:ascii="Arial" w:hAnsi="Arial" w:cs="Arial"/>
              </w:rPr>
              <w:t>181</w:t>
            </w:r>
          </w:p>
        </w:tc>
        <w:tc>
          <w:tcPr>
            <w:tcW w:w="992" w:type="dxa"/>
          </w:tcPr>
          <w:p w14:paraId="5E3D4F6C" w14:textId="67A6DB46" w:rsidR="009E345D" w:rsidRPr="00E64753" w:rsidRDefault="009E345D">
            <w:pPr>
              <w:jc w:val="center"/>
              <w:rPr>
                <w:rFonts w:ascii="Arial" w:hAnsi="Arial" w:cs="Arial"/>
              </w:rPr>
            </w:pPr>
            <w:r w:rsidRPr="00E64753">
              <w:rPr>
                <w:rFonts w:ascii="Arial" w:hAnsi="Arial" w:cs="Arial"/>
              </w:rPr>
              <w:t>1</w:t>
            </w:r>
            <w:r w:rsidR="00834BEF">
              <w:rPr>
                <w:rFonts w:ascii="Arial" w:hAnsi="Arial" w:cs="Arial"/>
              </w:rPr>
              <w:t>97</w:t>
            </w:r>
          </w:p>
        </w:tc>
        <w:tc>
          <w:tcPr>
            <w:tcW w:w="851" w:type="dxa"/>
          </w:tcPr>
          <w:p w14:paraId="711CBB06" w14:textId="4E87DAF8" w:rsidR="009E345D" w:rsidRPr="00E64753" w:rsidRDefault="009E345D">
            <w:pPr>
              <w:jc w:val="center"/>
              <w:rPr>
                <w:rFonts w:ascii="Arial" w:hAnsi="Arial" w:cs="Arial"/>
              </w:rPr>
            </w:pPr>
            <w:r w:rsidRPr="00E64753">
              <w:rPr>
                <w:rFonts w:ascii="Arial" w:hAnsi="Arial" w:cs="Arial"/>
              </w:rPr>
              <w:t>1</w:t>
            </w:r>
            <w:r w:rsidR="0090423A">
              <w:rPr>
                <w:rFonts w:ascii="Arial" w:hAnsi="Arial" w:cs="Arial"/>
              </w:rPr>
              <w:t>7</w:t>
            </w:r>
            <w:r w:rsidRPr="00E64753">
              <w:rPr>
                <w:rFonts w:ascii="Arial" w:hAnsi="Arial" w:cs="Arial"/>
              </w:rPr>
              <w:t>1</w:t>
            </w:r>
          </w:p>
        </w:tc>
        <w:tc>
          <w:tcPr>
            <w:tcW w:w="992" w:type="dxa"/>
          </w:tcPr>
          <w:p w14:paraId="763FB862" w14:textId="0712F957" w:rsidR="009E345D" w:rsidRPr="00E64753" w:rsidRDefault="0090423A">
            <w:pPr>
              <w:jc w:val="center"/>
              <w:rPr>
                <w:rFonts w:ascii="Arial" w:hAnsi="Arial" w:cs="Arial"/>
              </w:rPr>
            </w:pPr>
            <w:r>
              <w:rPr>
                <w:rFonts w:ascii="Arial" w:hAnsi="Arial" w:cs="Arial"/>
              </w:rPr>
              <w:t>6</w:t>
            </w:r>
          </w:p>
        </w:tc>
        <w:tc>
          <w:tcPr>
            <w:tcW w:w="1559" w:type="dxa"/>
          </w:tcPr>
          <w:p w14:paraId="05917454" w14:textId="21A25A82" w:rsidR="009E345D" w:rsidRPr="00E64753" w:rsidRDefault="0090423A">
            <w:pPr>
              <w:jc w:val="center"/>
              <w:rPr>
                <w:rFonts w:ascii="Arial" w:hAnsi="Arial" w:cs="Arial"/>
              </w:rPr>
            </w:pPr>
            <w:r>
              <w:rPr>
                <w:rFonts w:ascii="Arial" w:hAnsi="Arial" w:cs="Arial"/>
              </w:rPr>
              <w:t>20</w:t>
            </w:r>
          </w:p>
        </w:tc>
      </w:tr>
      <w:tr w:rsidR="009E345D" w:rsidRPr="00E64753" w14:paraId="7FA2FFA3" w14:textId="77777777">
        <w:tc>
          <w:tcPr>
            <w:tcW w:w="562" w:type="dxa"/>
          </w:tcPr>
          <w:p w14:paraId="7F8C97E9" w14:textId="74C96EEE" w:rsidR="009E345D" w:rsidRPr="00E64753" w:rsidRDefault="009E345D">
            <w:pPr>
              <w:jc w:val="center"/>
              <w:rPr>
                <w:rFonts w:ascii="Arial" w:hAnsi="Arial" w:cs="Arial"/>
              </w:rPr>
            </w:pPr>
            <w:r w:rsidRPr="00E64753">
              <w:rPr>
                <w:rFonts w:ascii="Arial" w:hAnsi="Arial" w:cs="Arial"/>
              </w:rPr>
              <w:t>2</w:t>
            </w:r>
            <w:r w:rsidR="0092508D" w:rsidRPr="00E64753">
              <w:rPr>
                <w:rFonts w:ascii="Arial" w:hAnsi="Arial" w:cs="Arial"/>
              </w:rPr>
              <w:t>.</w:t>
            </w:r>
          </w:p>
        </w:tc>
        <w:tc>
          <w:tcPr>
            <w:tcW w:w="993" w:type="dxa"/>
          </w:tcPr>
          <w:p w14:paraId="4FACC7CB" w14:textId="40E06F19" w:rsidR="009E345D" w:rsidRPr="00E64753" w:rsidRDefault="009E345D">
            <w:pPr>
              <w:jc w:val="center"/>
              <w:rPr>
                <w:rFonts w:ascii="Arial" w:hAnsi="Arial" w:cs="Arial"/>
              </w:rPr>
            </w:pPr>
            <w:r w:rsidRPr="00E64753">
              <w:rPr>
                <w:rFonts w:ascii="Arial" w:hAnsi="Arial" w:cs="Arial"/>
              </w:rPr>
              <w:t>202</w:t>
            </w:r>
            <w:r w:rsidR="00834BEF">
              <w:rPr>
                <w:rFonts w:ascii="Arial" w:hAnsi="Arial" w:cs="Arial"/>
              </w:rPr>
              <w:t>3</w:t>
            </w:r>
          </w:p>
        </w:tc>
        <w:tc>
          <w:tcPr>
            <w:tcW w:w="992" w:type="dxa"/>
          </w:tcPr>
          <w:p w14:paraId="3279A438" w14:textId="50040A6A" w:rsidR="009E345D" w:rsidRPr="00E64753" w:rsidRDefault="00834BEF">
            <w:pPr>
              <w:jc w:val="center"/>
              <w:rPr>
                <w:rFonts w:ascii="Arial" w:hAnsi="Arial" w:cs="Arial"/>
              </w:rPr>
            </w:pPr>
            <w:r>
              <w:rPr>
                <w:rFonts w:ascii="Arial" w:hAnsi="Arial" w:cs="Arial"/>
              </w:rPr>
              <w:t>22</w:t>
            </w:r>
          </w:p>
        </w:tc>
        <w:tc>
          <w:tcPr>
            <w:tcW w:w="992" w:type="dxa"/>
          </w:tcPr>
          <w:p w14:paraId="7F9DBA47" w14:textId="72915A9A" w:rsidR="009E345D" w:rsidRPr="00E64753" w:rsidRDefault="009E345D">
            <w:pPr>
              <w:jc w:val="center"/>
              <w:rPr>
                <w:rFonts w:ascii="Arial" w:hAnsi="Arial" w:cs="Arial"/>
              </w:rPr>
            </w:pPr>
            <w:r w:rsidRPr="00E64753">
              <w:rPr>
                <w:rFonts w:ascii="Arial" w:hAnsi="Arial" w:cs="Arial"/>
              </w:rPr>
              <w:t>1</w:t>
            </w:r>
            <w:r w:rsidR="00834BEF">
              <w:rPr>
                <w:rFonts w:ascii="Arial" w:hAnsi="Arial" w:cs="Arial"/>
              </w:rPr>
              <w:t>52</w:t>
            </w:r>
          </w:p>
        </w:tc>
        <w:tc>
          <w:tcPr>
            <w:tcW w:w="992" w:type="dxa"/>
          </w:tcPr>
          <w:p w14:paraId="61003000" w14:textId="792ECAD4" w:rsidR="009E345D" w:rsidRPr="00E64753" w:rsidRDefault="009E345D">
            <w:pPr>
              <w:jc w:val="center"/>
              <w:rPr>
                <w:rFonts w:ascii="Arial" w:hAnsi="Arial" w:cs="Arial"/>
              </w:rPr>
            </w:pPr>
            <w:r w:rsidRPr="00E64753">
              <w:rPr>
                <w:rFonts w:ascii="Arial" w:hAnsi="Arial" w:cs="Arial"/>
              </w:rPr>
              <w:t>1</w:t>
            </w:r>
            <w:r w:rsidR="00834BEF">
              <w:rPr>
                <w:rFonts w:ascii="Arial" w:hAnsi="Arial" w:cs="Arial"/>
              </w:rPr>
              <w:t>74</w:t>
            </w:r>
          </w:p>
        </w:tc>
        <w:tc>
          <w:tcPr>
            <w:tcW w:w="851" w:type="dxa"/>
          </w:tcPr>
          <w:p w14:paraId="5F3E53BA" w14:textId="0DEE364C" w:rsidR="009E345D" w:rsidRPr="00E64753" w:rsidRDefault="009E345D">
            <w:pPr>
              <w:jc w:val="center"/>
              <w:rPr>
                <w:rFonts w:ascii="Arial" w:hAnsi="Arial" w:cs="Arial"/>
              </w:rPr>
            </w:pPr>
            <w:r w:rsidRPr="00E64753">
              <w:rPr>
                <w:rFonts w:ascii="Arial" w:hAnsi="Arial" w:cs="Arial"/>
              </w:rPr>
              <w:t>1</w:t>
            </w:r>
            <w:r w:rsidR="00834BEF">
              <w:rPr>
                <w:rFonts w:ascii="Arial" w:hAnsi="Arial" w:cs="Arial"/>
              </w:rPr>
              <w:t>51</w:t>
            </w:r>
          </w:p>
        </w:tc>
        <w:tc>
          <w:tcPr>
            <w:tcW w:w="992" w:type="dxa"/>
          </w:tcPr>
          <w:p w14:paraId="751EFDB4" w14:textId="7B3C187C" w:rsidR="009E345D" w:rsidRPr="00E64753" w:rsidRDefault="00834BEF">
            <w:pPr>
              <w:jc w:val="center"/>
              <w:rPr>
                <w:rFonts w:ascii="Arial" w:hAnsi="Arial" w:cs="Arial"/>
              </w:rPr>
            </w:pPr>
            <w:r>
              <w:rPr>
                <w:rFonts w:ascii="Arial" w:hAnsi="Arial" w:cs="Arial"/>
              </w:rPr>
              <w:t>9</w:t>
            </w:r>
          </w:p>
        </w:tc>
        <w:tc>
          <w:tcPr>
            <w:tcW w:w="1559" w:type="dxa"/>
          </w:tcPr>
          <w:p w14:paraId="40F7DB40" w14:textId="6889F23F" w:rsidR="009E345D" w:rsidRPr="00E64753" w:rsidRDefault="00834BEF">
            <w:pPr>
              <w:jc w:val="center"/>
              <w:rPr>
                <w:rFonts w:ascii="Arial" w:hAnsi="Arial" w:cs="Arial"/>
              </w:rPr>
            </w:pPr>
            <w:r>
              <w:rPr>
                <w:rFonts w:ascii="Arial" w:hAnsi="Arial" w:cs="Arial"/>
              </w:rPr>
              <w:t>14</w:t>
            </w:r>
          </w:p>
        </w:tc>
      </w:tr>
      <w:tr w:rsidR="009E345D" w:rsidRPr="00E64753" w14:paraId="111FA6F3" w14:textId="77777777">
        <w:tc>
          <w:tcPr>
            <w:tcW w:w="562" w:type="dxa"/>
          </w:tcPr>
          <w:p w14:paraId="2B3604CE" w14:textId="6EB193A0" w:rsidR="009E345D" w:rsidRPr="00E64753" w:rsidRDefault="009E345D">
            <w:pPr>
              <w:jc w:val="center"/>
              <w:rPr>
                <w:rFonts w:ascii="Arial" w:hAnsi="Arial" w:cs="Arial"/>
              </w:rPr>
            </w:pPr>
            <w:r w:rsidRPr="00E64753">
              <w:rPr>
                <w:rFonts w:ascii="Arial" w:hAnsi="Arial" w:cs="Arial"/>
              </w:rPr>
              <w:t>3</w:t>
            </w:r>
            <w:r w:rsidR="0092508D" w:rsidRPr="00E64753">
              <w:rPr>
                <w:rFonts w:ascii="Arial" w:hAnsi="Arial" w:cs="Arial"/>
              </w:rPr>
              <w:t>.</w:t>
            </w:r>
          </w:p>
        </w:tc>
        <w:tc>
          <w:tcPr>
            <w:tcW w:w="993" w:type="dxa"/>
          </w:tcPr>
          <w:p w14:paraId="52631E96" w14:textId="3F902BDE" w:rsidR="009E345D" w:rsidRPr="00E64753" w:rsidRDefault="009E345D">
            <w:pPr>
              <w:jc w:val="center"/>
              <w:rPr>
                <w:rFonts w:ascii="Arial" w:hAnsi="Arial" w:cs="Arial"/>
              </w:rPr>
            </w:pPr>
            <w:r w:rsidRPr="00E64753">
              <w:rPr>
                <w:rFonts w:ascii="Arial" w:hAnsi="Arial" w:cs="Arial"/>
              </w:rPr>
              <w:t>202</w:t>
            </w:r>
            <w:r w:rsidR="00834BEF">
              <w:rPr>
                <w:rFonts w:ascii="Arial" w:hAnsi="Arial" w:cs="Arial"/>
              </w:rPr>
              <w:t>2</w:t>
            </w:r>
          </w:p>
        </w:tc>
        <w:tc>
          <w:tcPr>
            <w:tcW w:w="992" w:type="dxa"/>
          </w:tcPr>
          <w:p w14:paraId="3F9952D5" w14:textId="704324B6" w:rsidR="009E345D" w:rsidRPr="00E64753" w:rsidRDefault="009E345D">
            <w:pPr>
              <w:jc w:val="center"/>
              <w:rPr>
                <w:rFonts w:ascii="Arial" w:hAnsi="Arial" w:cs="Arial"/>
              </w:rPr>
            </w:pPr>
            <w:r w:rsidRPr="00E64753">
              <w:rPr>
                <w:rFonts w:ascii="Arial" w:hAnsi="Arial" w:cs="Arial"/>
              </w:rPr>
              <w:t>1</w:t>
            </w:r>
            <w:r w:rsidR="00834BEF">
              <w:rPr>
                <w:rFonts w:ascii="Arial" w:hAnsi="Arial" w:cs="Arial"/>
              </w:rPr>
              <w:t>5</w:t>
            </w:r>
          </w:p>
        </w:tc>
        <w:tc>
          <w:tcPr>
            <w:tcW w:w="992" w:type="dxa"/>
          </w:tcPr>
          <w:p w14:paraId="780B9642" w14:textId="35A989BF" w:rsidR="009E345D" w:rsidRPr="00E64753" w:rsidRDefault="009E345D">
            <w:pPr>
              <w:jc w:val="center"/>
              <w:rPr>
                <w:rFonts w:ascii="Arial" w:hAnsi="Arial" w:cs="Arial"/>
              </w:rPr>
            </w:pPr>
            <w:r w:rsidRPr="00E64753">
              <w:rPr>
                <w:rFonts w:ascii="Arial" w:hAnsi="Arial" w:cs="Arial"/>
              </w:rPr>
              <w:t>1</w:t>
            </w:r>
            <w:r w:rsidR="00834BEF">
              <w:rPr>
                <w:rFonts w:ascii="Arial" w:hAnsi="Arial" w:cs="Arial"/>
              </w:rPr>
              <w:t>43</w:t>
            </w:r>
          </w:p>
        </w:tc>
        <w:tc>
          <w:tcPr>
            <w:tcW w:w="992" w:type="dxa"/>
          </w:tcPr>
          <w:p w14:paraId="6F905CDB" w14:textId="7B1E893D" w:rsidR="009E345D" w:rsidRPr="00E64753" w:rsidRDefault="009E345D">
            <w:pPr>
              <w:jc w:val="center"/>
              <w:rPr>
                <w:rFonts w:ascii="Arial" w:hAnsi="Arial" w:cs="Arial"/>
              </w:rPr>
            </w:pPr>
            <w:r w:rsidRPr="00E64753">
              <w:rPr>
                <w:rFonts w:ascii="Arial" w:hAnsi="Arial" w:cs="Arial"/>
              </w:rPr>
              <w:t>1</w:t>
            </w:r>
            <w:r w:rsidR="00834BEF">
              <w:rPr>
                <w:rFonts w:ascii="Arial" w:hAnsi="Arial" w:cs="Arial"/>
              </w:rPr>
              <w:t>58</w:t>
            </w:r>
          </w:p>
        </w:tc>
        <w:tc>
          <w:tcPr>
            <w:tcW w:w="851" w:type="dxa"/>
          </w:tcPr>
          <w:p w14:paraId="10473991" w14:textId="1C4FFC69" w:rsidR="009E345D" w:rsidRPr="00E64753" w:rsidRDefault="009E345D">
            <w:pPr>
              <w:jc w:val="center"/>
              <w:rPr>
                <w:rFonts w:ascii="Arial" w:hAnsi="Arial" w:cs="Arial"/>
              </w:rPr>
            </w:pPr>
            <w:r w:rsidRPr="00E64753">
              <w:rPr>
                <w:rFonts w:ascii="Arial" w:hAnsi="Arial" w:cs="Arial"/>
              </w:rPr>
              <w:t>1</w:t>
            </w:r>
            <w:r w:rsidR="00834BEF">
              <w:rPr>
                <w:rFonts w:ascii="Arial" w:hAnsi="Arial" w:cs="Arial"/>
              </w:rPr>
              <w:t>14</w:t>
            </w:r>
          </w:p>
        </w:tc>
        <w:tc>
          <w:tcPr>
            <w:tcW w:w="992" w:type="dxa"/>
          </w:tcPr>
          <w:p w14:paraId="17783AD5" w14:textId="33FC0269" w:rsidR="009E345D" w:rsidRPr="00E64753" w:rsidRDefault="00834BEF">
            <w:pPr>
              <w:jc w:val="center"/>
              <w:rPr>
                <w:rFonts w:ascii="Arial" w:hAnsi="Arial" w:cs="Arial"/>
              </w:rPr>
            </w:pPr>
            <w:r>
              <w:rPr>
                <w:rFonts w:ascii="Arial" w:hAnsi="Arial" w:cs="Arial"/>
              </w:rPr>
              <w:t>23</w:t>
            </w:r>
          </w:p>
        </w:tc>
        <w:tc>
          <w:tcPr>
            <w:tcW w:w="1559" w:type="dxa"/>
          </w:tcPr>
          <w:p w14:paraId="7A75B7F8" w14:textId="58EF3E1F" w:rsidR="009E345D" w:rsidRPr="00E64753" w:rsidRDefault="00834BEF">
            <w:pPr>
              <w:jc w:val="center"/>
              <w:rPr>
                <w:rFonts w:ascii="Arial" w:hAnsi="Arial" w:cs="Arial"/>
              </w:rPr>
            </w:pPr>
            <w:r>
              <w:rPr>
                <w:rFonts w:ascii="Arial" w:hAnsi="Arial" w:cs="Arial"/>
              </w:rPr>
              <w:t>22</w:t>
            </w:r>
          </w:p>
        </w:tc>
      </w:tr>
      <w:tr w:rsidR="009E345D" w:rsidRPr="00E64753" w14:paraId="49A1E5F3" w14:textId="77777777">
        <w:tc>
          <w:tcPr>
            <w:tcW w:w="562" w:type="dxa"/>
          </w:tcPr>
          <w:p w14:paraId="06546384" w14:textId="2D794202" w:rsidR="009E345D" w:rsidRPr="00E64753" w:rsidRDefault="009E345D">
            <w:pPr>
              <w:jc w:val="center"/>
              <w:rPr>
                <w:rFonts w:ascii="Arial" w:hAnsi="Arial" w:cs="Arial"/>
              </w:rPr>
            </w:pPr>
            <w:r w:rsidRPr="00E64753">
              <w:rPr>
                <w:rFonts w:ascii="Arial" w:hAnsi="Arial" w:cs="Arial"/>
              </w:rPr>
              <w:t>4</w:t>
            </w:r>
            <w:r w:rsidR="0092508D" w:rsidRPr="00E64753">
              <w:rPr>
                <w:rFonts w:ascii="Arial" w:hAnsi="Arial" w:cs="Arial"/>
              </w:rPr>
              <w:t>.</w:t>
            </w:r>
          </w:p>
        </w:tc>
        <w:tc>
          <w:tcPr>
            <w:tcW w:w="993" w:type="dxa"/>
          </w:tcPr>
          <w:p w14:paraId="6E7A6B02" w14:textId="24F970D5" w:rsidR="009E345D" w:rsidRPr="00E64753" w:rsidRDefault="009E345D">
            <w:pPr>
              <w:jc w:val="center"/>
              <w:rPr>
                <w:rFonts w:ascii="Arial" w:hAnsi="Arial" w:cs="Arial"/>
              </w:rPr>
            </w:pPr>
            <w:r w:rsidRPr="00E64753">
              <w:rPr>
                <w:rFonts w:ascii="Arial" w:hAnsi="Arial" w:cs="Arial"/>
              </w:rPr>
              <w:t>202</w:t>
            </w:r>
            <w:r w:rsidR="00834BEF">
              <w:rPr>
                <w:rFonts w:ascii="Arial" w:hAnsi="Arial" w:cs="Arial"/>
              </w:rPr>
              <w:t>1</w:t>
            </w:r>
          </w:p>
        </w:tc>
        <w:tc>
          <w:tcPr>
            <w:tcW w:w="992" w:type="dxa"/>
          </w:tcPr>
          <w:p w14:paraId="6968246F" w14:textId="478462BE" w:rsidR="009E345D" w:rsidRPr="00E64753" w:rsidRDefault="00834BEF">
            <w:pPr>
              <w:jc w:val="center"/>
              <w:rPr>
                <w:rFonts w:ascii="Arial" w:hAnsi="Arial" w:cs="Arial"/>
              </w:rPr>
            </w:pPr>
            <w:r>
              <w:rPr>
                <w:rFonts w:ascii="Arial" w:hAnsi="Arial" w:cs="Arial"/>
              </w:rPr>
              <w:t>11</w:t>
            </w:r>
          </w:p>
        </w:tc>
        <w:tc>
          <w:tcPr>
            <w:tcW w:w="992" w:type="dxa"/>
          </w:tcPr>
          <w:p w14:paraId="5B4AA824" w14:textId="0CEFDBD0" w:rsidR="009E345D" w:rsidRPr="00E64753" w:rsidRDefault="00834BEF">
            <w:pPr>
              <w:jc w:val="center"/>
              <w:rPr>
                <w:rFonts w:ascii="Arial" w:hAnsi="Arial" w:cs="Arial"/>
              </w:rPr>
            </w:pPr>
            <w:r>
              <w:rPr>
                <w:rFonts w:ascii="Arial" w:hAnsi="Arial" w:cs="Arial"/>
              </w:rPr>
              <w:t>104</w:t>
            </w:r>
          </w:p>
        </w:tc>
        <w:tc>
          <w:tcPr>
            <w:tcW w:w="992" w:type="dxa"/>
          </w:tcPr>
          <w:p w14:paraId="5A21438B" w14:textId="64C203B0" w:rsidR="009E345D" w:rsidRPr="00E64753" w:rsidRDefault="00834BEF">
            <w:pPr>
              <w:jc w:val="center"/>
              <w:rPr>
                <w:rFonts w:ascii="Arial" w:hAnsi="Arial" w:cs="Arial"/>
              </w:rPr>
            </w:pPr>
            <w:r>
              <w:rPr>
                <w:rFonts w:ascii="Arial" w:hAnsi="Arial" w:cs="Arial"/>
              </w:rPr>
              <w:t>115</w:t>
            </w:r>
          </w:p>
        </w:tc>
        <w:tc>
          <w:tcPr>
            <w:tcW w:w="851" w:type="dxa"/>
          </w:tcPr>
          <w:p w14:paraId="49291CDD" w14:textId="09B4E9F2" w:rsidR="009E345D" w:rsidRPr="00E64753" w:rsidRDefault="00834BEF">
            <w:pPr>
              <w:jc w:val="center"/>
              <w:rPr>
                <w:rFonts w:ascii="Arial" w:hAnsi="Arial" w:cs="Arial"/>
              </w:rPr>
            </w:pPr>
            <w:r>
              <w:rPr>
                <w:rFonts w:ascii="Arial" w:hAnsi="Arial" w:cs="Arial"/>
              </w:rPr>
              <w:t>102</w:t>
            </w:r>
          </w:p>
        </w:tc>
        <w:tc>
          <w:tcPr>
            <w:tcW w:w="992" w:type="dxa"/>
          </w:tcPr>
          <w:p w14:paraId="49451D4E" w14:textId="7A6266BD" w:rsidR="009E345D" w:rsidRPr="00E64753" w:rsidRDefault="00834BEF">
            <w:pPr>
              <w:jc w:val="center"/>
              <w:rPr>
                <w:rFonts w:ascii="Arial" w:hAnsi="Arial" w:cs="Arial"/>
              </w:rPr>
            </w:pPr>
            <w:r>
              <w:rPr>
                <w:rFonts w:ascii="Arial" w:hAnsi="Arial" w:cs="Arial"/>
              </w:rPr>
              <w:t>18</w:t>
            </w:r>
          </w:p>
        </w:tc>
        <w:tc>
          <w:tcPr>
            <w:tcW w:w="1559" w:type="dxa"/>
          </w:tcPr>
          <w:p w14:paraId="7B821D10" w14:textId="6FC20910" w:rsidR="009E345D" w:rsidRPr="00E64753" w:rsidRDefault="009E345D">
            <w:pPr>
              <w:jc w:val="center"/>
              <w:rPr>
                <w:rFonts w:ascii="Arial" w:hAnsi="Arial" w:cs="Arial"/>
              </w:rPr>
            </w:pPr>
            <w:r w:rsidRPr="00E64753">
              <w:rPr>
                <w:rFonts w:ascii="Arial" w:hAnsi="Arial" w:cs="Arial"/>
              </w:rPr>
              <w:t>1</w:t>
            </w:r>
            <w:r w:rsidR="00834BEF">
              <w:rPr>
                <w:rFonts w:ascii="Arial" w:hAnsi="Arial" w:cs="Arial"/>
              </w:rPr>
              <w:t>3</w:t>
            </w:r>
          </w:p>
        </w:tc>
      </w:tr>
      <w:tr w:rsidR="009E345D" w:rsidRPr="00E64753" w14:paraId="3A82D29C" w14:textId="77777777">
        <w:tc>
          <w:tcPr>
            <w:tcW w:w="562" w:type="dxa"/>
          </w:tcPr>
          <w:p w14:paraId="62FF6DEC" w14:textId="1FE61B53" w:rsidR="009E345D" w:rsidRPr="00E64753" w:rsidRDefault="009E345D">
            <w:pPr>
              <w:jc w:val="center"/>
              <w:rPr>
                <w:rFonts w:ascii="Arial" w:hAnsi="Arial" w:cs="Arial"/>
              </w:rPr>
            </w:pPr>
            <w:r w:rsidRPr="00E64753">
              <w:rPr>
                <w:rFonts w:ascii="Arial" w:hAnsi="Arial" w:cs="Arial"/>
              </w:rPr>
              <w:t>5</w:t>
            </w:r>
            <w:r w:rsidR="0092508D" w:rsidRPr="00E64753">
              <w:rPr>
                <w:rFonts w:ascii="Arial" w:hAnsi="Arial" w:cs="Arial"/>
              </w:rPr>
              <w:t>.</w:t>
            </w:r>
          </w:p>
        </w:tc>
        <w:tc>
          <w:tcPr>
            <w:tcW w:w="993" w:type="dxa"/>
          </w:tcPr>
          <w:p w14:paraId="7C28DDFB" w14:textId="12D9B12D" w:rsidR="009E345D" w:rsidRPr="00E64753" w:rsidRDefault="009E345D">
            <w:pPr>
              <w:jc w:val="center"/>
              <w:rPr>
                <w:rFonts w:ascii="Arial" w:hAnsi="Arial" w:cs="Arial"/>
              </w:rPr>
            </w:pPr>
            <w:r w:rsidRPr="00E64753">
              <w:rPr>
                <w:rFonts w:ascii="Arial" w:hAnsi="Arial" w:cs="Arial"/>
              </w:rPr>
              <w:t>20</w:t>
            </w:r>
            <w:r w:rsidR="00834BEF">
              <w:rPr>
                <w:rFonts w:ascii="Arial" w:hAnsi="Arial" w:cs="Arial"/>
              </w:rPr>
              <w:t>20</w:t>
            </w:r>
          </w:p>
        </w:tc>
        <w:tc>
          <w:tcPr>
            <w:tcW w:w="992" w:type="dxa"/>
          </w:tcPr>
          <w:p w14:paraId="46D8F1ED" w14:textId="527933F4" w:rsidR="009E345D" w:rsidRPr="00E64753" w:rsidRDefault="00834BEF">
            <w:pPr>
              <w:jc w:val="center"/>
              <w:rPr>
                <w:rFonts w:ascii="Arial" w:hAnsi="Arial" w:cs="Arial"/>
              </w:rPr>
            </w:pPr>
            <w:r>
              <w:rPr>
                <w:rFonts w:ascii="Arial" w:hAnsi="Arial" w:cs="Arial"/>
              </w:rPr>
              <w:t>20</w:t>
            </w:r>
          </w:p>
        </w:tc>
        <w:tc>
          <w:tcPr>
            <w:tcW w:w="992" w:type="dxa"/>
          </w:tcPr>
          <w:p w14:paraId="0BC5E1CD" w14:textId="0302A828" w:rsidR="009E345D" w:rsidRPr="00E64753" w:rsidRDefault="00834BEF">
            <w:pPr>
              <w:jc w:val="center"/>
              <w:rPr>
                <w:rFonts w:ascii="Arial" w:hAnsi="Arial" w:cs="Arial"/>
              </w:rPr>
            </w:pPr>
            <w:r>
              <w:rPr>
                <w:rFonts w:ascii="Arial" w:hAnsi="Arial" w:cs="Arial"/>
              </w:rPr>
              <w:t>89</w:t>
            </w:r>
          </w:p>
        </w:tc>
        <w:tc>
          <w:tcPr>
            <w:tcW w:w="992" w:type="dxa"/>
          </w:tcPr>
          <w:p w14:paraId="41741AA3" w14:textId="64363B52" w:rsidR="009E345D" w:rsidRPr="00E64753" w:rsidRDefault="009E345D">
            <w:pPr>
              <w:jc w:val="center"/>
              <w:rPr>
                <w:rFonts w:ascii="Arial" w:hAnsi="Arial" w:cs="Arial"/>
              </w:rPr>
            </w:pPr>
            <w:r w:rsidRPr="00E64753">
              <w:rPr>
                <w:rFonts w:ascii="Arial" w:hAnsi="Arial" w:cs="Arial"/>
              </w:rPr>
              <w:t>10</w:t>
            </w:r>
            <w:r w:rsidR="00834BEF">
              <w:rPr>
                <w:rFonts w:ascii="Arial" w:hAnsi="Arial" w:cs="Arial"/>
              </w:rPr>
              <w:t>9</w:t>
            </w:r>
          </w:p>
        </w:tc>
        <w:tc>
          <w:tcPr>
            <w:tcW w:w="851" w:type="dxa"/>
          </w:tcPr>
          <w:p w14:paraId="1E2EBCA7" w14:textId="767D51C4" w:rsidR="009E345D" w:rsidRPr="00E64753" w:rsidRDefault="00834BEF">
            <w:pPr>
              <w:jc w:val="center"/>
              <w:rPr>
                <w:rFonts w:ascii="Arial" w:hAnsi="Arial" w:cs="Arial"/>
              </w:rPr>
            </w:pPr>
            <w:r>
              <w:rPr>
                <w:rFonts w:ascii="Arial" w:hAnsi="Arial" w:cs="Arial"/>
              </w:rPr>
              <w:t>98</w:t>
            </w:r>
          </w:p>
        </w:tc>
        <w:tc>
          <w:tcPr>
            <w:tcW w:w="992" w:type="dxa"/>
          </w:tcPr>
          <w:p w14:paraId="0208198E" w14:textId="41B9AF4F" w:rsidR="009E345D" w:rsidRPr="00E64753" w:rsidRDefault="00834BEF" w:rsidP="00834BEF">
            <w:pPr>
              <w:rPr>
                <w:rFonts w:ascii="Arial" w:hAnsi="Arial" w:cs="Arial"/>
              </w:rPr>
            </w:pPr>
            <w:r>
              <w:rPr>
                <w:rFonts w:ascii="Arial" w:hAnsi="Arial" w:cs="Arial"/>
              </w:rPr>
              <w:t xml:space="preserve">     5</w:t>
            </w:r>
          </w:p>
        </w:tc>
        <w:tc>
          <w:tcPr>
            <w:tcW w:w="1559" w:type="dxa"/>
          </w:tcPr>
          <w:p w14:paraId="0BC9099F" w14:textId="004E7F54" w:rsidR="009E345D" w:rsidRPr="00E64753" w:rsidRDefault="00834BEF">
            <w:pPr>
              <w:jc w:val="center"/>
              <w:rPr>
                <w:rFonts w:ascii="Arial" w:hAnsi="Arial" w:cs="Arial"/>
              </w:rPr>
            </w:pPr>
            <w:r>
              <w:rPr>
                <w:rFonts w:ascii="Arial" w:hAnsi="Arial" w:cs="Arial"/>
              </w:rPr>
              <w:t>11</w:t>
            </w:r>
          </w:p>
        </w:tc>
      </w:tr>
    </w:tbl>
    <w:p w14:paraId="6E400783" w14:textId="45FD2CC7" w:rsidR="00082B73" w:rsidRDefault="00082B73" w:rsidP="00082B73">
      <w:pPr>
        <w:pStyle w:val="BodyText"/>
        <w:spacing w:line="480" w:lineRule="auto"/>
        <w:jc w:val="both"/>
        <w:rPr>
          <w:rFonts w:ascii="Arial" w:hAnsi="Arial" w:cs="Arial"/>
        </w:rPr>
      </w:pPr>
      <w:proofErr w:type="spellStart"/>
      <w:r w:rsidRPr="00AE79C2">
        <w:rPr>
          <w:rFonts w:ascii="Arial" w:hAnsi="Arial" w:cs="Arial"/>
          <w:bCs/>
          <w:i/>
          <w:iCs/>
        </w:rPr>
        <w:t>Sumber</w:t>
      </w:r>
      <w:proofErr w:type="spellEnd"/>
      <w:r w:rsidRPr="00AE79C2">
        <w:rPr>
          <w:rFonts w:ascii="Arial" w:hAnsi="Arial" w:cs="Arial"/>
          <w:bCs/>
          <w:i/>
          <w:iCs/>
        </w:rPr>
        <w:t xml:space="preserve"> data: </w:t>
      </w:r>
      <w:proofErr w:type="spellStart"/>
      <w:r>
        <w:rPr>
          <w:rFonts w:ascii="Arial" w:hAnsi="Arial" w:cs="Arial"/>
          <w:bCs/>
          <w:i/>
          <w:iCs/>
        </w:rPr>
        <w:t>Pengadilan</w:t>
      </w:r>
      <w:proofErr w:type="spellEnd"/>
      <w:r>
        <w:rPr>
          <w:rFonts w:ascii="Arial" w:hAnsi="Arial" w:cs="Arial"/>
          <w:bCs/>
          <w:i/>
          <w:iCs/>
        </w:rPr>
        <w:t xml:space="preserve"> Negeri </w:t>
      </w:r>
      <w:proofErr w:type="spellStart"/>
      <w:r>
        <w:rPr>
          <w:rFonts w:ascii="Arial" w:hAnsi="Arial" w:cs="Arial"/>
          <w:bCs/>
          <w:i/>
          <w:iCs/>
        </w:rPr>
        <w:t>Kelas</w:t>
      </w:r>
      <w:proofErr w:type="spellEnd"/>
      <w:r>
        <w:rPr>
          <w:rFonts w:ascii="Arial" w:hAnsi="Arial" w:cs="Arial"/>
          <w:bCs/>
          <w:i/>
          <w:iCs/>
        </w:rPr>
        <w:t xml:space="preserve"> 1 A </w:t>
      </w:r>
      <w:proofErr w:type="spellStart"/>
      <w:r>
        <w:rPr>
          <w:rFonts w:ascii="Arial" w:hAnsi="Arial" w:cs="Arial"/>
          <w:bCs/>
          <w:i/>
          <w:iCs/>
        </w:rPr>
        <w:t>Dumai</w:t>
      </w:r>
      <w:proofErr w:type="spellEnd"/>
      <w:r w:rsidR="00065E1F">
        <w:rPr>
          <w:rFonts w:ascii="Arial" w:hAnsi="Arial" w:cs="Arial"/>
          <w:bCs/>
          <w:i/>
          <w:iCs/>
        </w:rPr>
        <w:t xml:space="preserve"> </w:t>
      </w:r>
      <w:r w:rsidR="00065E1F" w:rsidRPr="00790F30">
        <w:rPr>
          <w:rFonts w:ascii="Arial" w:hAnsi="Arial" w:cs="Arial"/>
          <w:i/>
          <w:iCs/>
        </w:rPr>
        <w:t>2025</w:t>
      </w:r>
    </w:p>
    <w:p w14:paraId="22D53791" w14:textId="45AAE2EA" w:rsidR="00853821" w:rsidRDefault="00853821" w:rsidP="00784FD9">
      <w:pPr>
        <w:pStyle w:val="BodyText"/>
        <w:spacing w:line="480" w:lineRule="auto"/>
        <w:ind w:firstLine="567"/>
        <w:jc w:val="both"/>
        <w:rPr>
          <w:rFonts w:ascii="Arial" w:hAnsi="Arial" w:cs="Arial"/>
        </w:rPr>
      </w:pPr>
      <w:r w:rsidRPr="00853821">
        <w:rPr>
          <w:rFonts w:ascii="Arial" w:hAnsi="Arial" w:cs="Arial"/>
        </w:rPr>
        <w:t>Tabel I.</w:t>
      </w:r>
      <w:r w:rsidR="007B7147">
        <w:rPr>
          <w:rFonts w:ascii="Arial" w:hAnsi="Arial" w:cs="Arial"/>
        </w:rPr>
        <w:t>5</w:t>
      </w:r>
      <w:r w:rsidRPr="00853821">
        <w:rPr>
          <w:rFonts w:ascii="Arial" w:hAnsi="Arial" w:cs="Arial"/>
        </w:rPr>
        <w:t xml:space="preserve"> </w:t>
      </w:r>
      <w:proofErr w:type="spellStart"/>
      <w:r w:rsidRPr="00853821">
        <w:rPr>
          <w:rFonts w:ascii="Arial" w:hAnsi="Arial" w:cs="Arial"/>
        </w:rPr>
        <w:t>menyajikan</w:t>
      </w:r>
      <w:proofErr w:type="spellEnd"/>
      <w:r w:rsidRPr="00853821">
        <w:rPr>
          <w:rFonts w:ascii="Arial" w:hAnsi="Arial" w:cs="Arial"/>
        </w:rPr>
        <w:t xml:space="preserve"> data </w:t>
      </w:r>
      <w:proofErr w:type="spellStart"/>
      <w:r w:rsidRPr="00853821">
        <w:rPr>
          <w:rFonts w:ascii="Arial" w:hAnsi="Arial" w:cs="Arial"/>
        </w:rPr>
        <w:t>perkembangan</w:t>
      </w:r>
      <w:proofErr w:type="spellEnd"/>
      <w:r w:rsidRPr="00853821">
        <w:rPr>
          <w:rFonts w:ascii="Arial" w:hAnsi="Arial" w:cs="Arial"/>
        </w:rPr>
        <w:t xml:space="preserve"> </w:t>
      </w:r>
      <w:proofErr w:type="spellStart"/>
      <w:r w:rsidRPr="00853821">
        <w:rPr>
          <w:rFonts w:ascii="Arial" w:hAnsi="Arial" w:cs="Arial"/>
        </w:rPr>
        <w:t>penanganan</w:t>
      </w:r>
      <w:proofErr w:type="spellEnd"/>
      <w:r w:rsidRPr="00853821">
        <w:rPr>
          <w:rFonts w:ascii="Arial" w:hAnsi="Arial" w:cs="Arial"/>
        </w:rPr>
        <w:t xml:space="preserve"> </w:t>
      </w:r>
      <w:proofErr w:type="spellStart"/>
      <w:r w:rsidRPr="00853821">
        <w:rPr>
          <w:rFonts w:ascii="Arial" w:hAnsi="Arial" w:cs="Arial"/>
        </w:rPr>
        <w:t>perkara</w:t>
      </w:r>
      <w:proofErr w:type="spellEnd"/>
      <w:r w:rsidRPr="00853821">
        <w:rPr>
          <w:rFonts w:ascii="Arial" w:hAnsi="Arial" w:cs="Arial"/>
        </w:rPr>
        <w:t xml:space="preserve"> </w:t>
      </w:r>
      <w:proofErr w:type="spellStart"/>
      <w:r w:rsidRPr="00853821">
        <w:rPr>
          <w:rFonts w:ascii="Arial" w:hAnsi="Arial" w:cs="Arial"/>
        </w:rPr>
        <w:t>perdata</w:t>
      </w:r>
      <w:proofErr w:type="spellEnd"/>
      <w:r w:rsidRPr="00853821">
        <w:rPr>
          <w:rFonts w:ascii="Arial" w:hAnsi="Arial" w:cs="Arial"/>
        </w:rPr>
        <w:t xml:space="preserve"> </w:t>
      </w:r>
      <w:proofErr w:type="spellStart"/>
      <w:r w:rsidRPr="00853821">
        <w:rPr>
          <w:rFonts w:ascii="Arial" w:hAnsi="Arial" w:cs="Arial"/>
        </w:rPr>
        <w:t>dari</w:t>
      </w:r>
      <w:proofErr w:type="spellEnd"/>
      <w:r w:rsidRPr="00853821">
        <w:rPr>
          <w:rFonts w:ascii="Arial" w:hAnsi="Arial" w:cs="Arial"/>
        </w:rPr>
        <w:t xml:space="preserve"> 20</w:t>
      </w:r>
      <w:r w:rsidR="0090423A">
        <w:rPr>
          <w:rFonts w:ascii="Arial" w:hAnsi="Arial" w:cs="Arial"/>
        </w:rPr>
        <w:t>20</w:t>
      </w:r>
      <w:r w:rsidRPr="00853821">
        <w:rPr>
          <w:rFonts w:ascii="Arial" w:hAnsi="Arial" w:cs="Arial"/>
        </w:rPr>
        <w:t xml:space="preserve"> </w:t>
      </w:r>
      <w:proofErr w:type="spellStart"/>
      <w:r w:rsidRPr="00853821">
        <w:rPr>
          <w:rFonts w:ascii="Arial" w:hAnsi="Arial" w:cs="Arial"/>
        </w:rPr>
        <w:t>hingga</w:t>
      </w:r>
      <w:proofErr w:type="spellEnd"/>
      <w:r w:rsidRPr="00853821">
        <w:rPr>
          <w:rFonts w:ascii="Arial" w:hAnsi="Arial" w:cs="Arial"/>
        </w:rPr>
        <w:t xml:space="preserve"> 202</w:t>
      </w:r>
      <w:r w:rsidR="0090423A">
        <w:rPr>
          <w:rFonts w:ascii="Arial" w:hAnsi="Arial" w:cs="Arial"/>
        </w:rPr>
        <w:t>4</w:t>
      </w:r>
      <w:r w:rsidRPr="00853821">
        <w:rPr>
          <w:rFonts w:ascii="Arial" w:hAnsi="Arial" w:cs="Arial"/>
        </w:rPr>
        <w:t xml:space="preserve">, </w:t>
      </w:r>
      <w:proofErr w:type="spellStart"/>
      <w:r w:rsidRPr="00853821">
        <w:rPr>
          <w:rFonts w:ascii="Arial" w:hAnsi="Arial" w:cs="Arial"/>
        </w:rPr>
        <w:t>mencakup</w:t>
      </w:r>
      <w:proofErr w:type="spellEnd"/>
      <w:r w:rsidRPr="00853821">
        <w:rPr>
          <w:rFonts w:ascii="Arial" w:hAnsi="Arial" w:cs="Arial"/>
        </w:rPr>
        <w:t xml:space="preserve"> </w:t>
      </w:r>
      <w:proofErr w:type="spellStart"/>
      <w:r w:rsidRPr="00853821">
        <w:rPr>
          <w:rFonts w:ascii="Arial" w:hAnsi="Arial" w:cs="Arial"/>
        </w:rPr>
        <w:t>sisa</w:t>
      </w:r>
      <w:proofErr w:type="spellEnd"/>
      <w:r w:rsidRPr="00853821">
        <w:rPr>
          <w:rFonts w:ascii="Arial" w:hAnsi="Arial" w:cs="Arial"/>
        </w:rPr>
        <w:t xml:space="preserve"> </w:t>
      </w:r>
      <w:proofErr w:type="spellStart"/>
      <w:r w:rsidRPr="00853821">
        <w:rPr>
          <w:rFonts w:ascii="Arial" w:hAnsi="Arial" w:cs="Arial"/>
        </w:rPr>
        <w:t>perkara</w:t>
      </w:r>
      <w:proofErr w:type="spellEnd"/>
      <w:r w:rsidRPr="00853821">
        <w:rPr>
          <w:rFonts w:ascii="Arial" w:hAnsi="Arial" w:cs="Arial"/>
        </w:rPr>
        <w:t xml:space="preserve">, </w:t>
      </w:r>
      <w:proofErr w:type="spellStart"/>
      <w:r w:rsidRPr="00853821">
        <w:rPr>
          <w:rFonts w:ascii="Arial" w:hAnsi="Arial" w:cs="Arial"/>
        </w:rPr>
        <w:t>jumlah</w:t>
      </w:r>
      <w:proofErr w:type="spellEnd"/>
      <w:r w:rsidRPr="00853821">
        <w:rPr>
          <w:rFonts w:ascii="Arial" w:hAnsi="Arial" w:cs="Arial"/>
        </w:rPr>
        <w:t xml:space="preserve"> </w:t>
      </w:r>
      <w:proofErr w:type="spellStart"/>
      <w:r w:rsidRPr="00853821">
        <w:rPr>
          <w:rFonts w:ascii="Arial" w:hAnsi="Arial" w:cs="Arial"/>
        </w:rPr>
        <w:t>perkara</w:t>
      </w:r>
      <w:proofErr w:type="spellEnd"/>
      <w:r w:rsidRPr="00853821">
        <w:rPr>
          <w:rFonts w:ascii="Arial" w:hAnsi="Arial" w:cs="Arial"/>
        </w:rPr>
        <w:t xml:space="preserve"> </w:t>
      </w:r>
      <w:proofErr w:type="spellStart"/>
      <w:r w:rsidRPr="00853821">
        <w:rPr>
          <w:rFonts w:ascii="Arial" w:hAnsi="Arial" w:cs="Arial"/>
        </w:rPr>
        <w:t>baru</w:t>
      </w:r>
      <w:proofErr w:type="spellEnd"/>
      <w:r w:rsidRPr="00853821">
        <w:rPr>
          <w:rFonts w:ascii="Arial" w:hAnsi="Arial" w:cs="Arial"/>
        </w:rPr>
        <w:t xml:space="preserve">, total </w:t>
      </w:r>
      <w:proofErr w:type="spellStart"/>
      <w:r w:rsidRPr="00853821">
        <w:rPr>
          <w:rFonts w:ascii="Arial" w:hAnsi="Arial" w:cs="Arial"/>
        </w:rPr>
        <w:t>beban</w:t>
      </w:r>
      <w:proofErr w:type="spellEnd"/>
      <w:r w:rsidRPr="00853821">
        <w:rPr>
          <w:rFonts w:ascii="Arial" w:hAnsi="Arial" w:cs="Arial"/>
        </w:rPr>
        <w:t xml:space="preserve">, </w:t>
      </w:r>
      <w:proofErr w:type="spellStart"/>
      <w:r w:rsidRPr="00853821">
        <w:rPr>
          <w:rFonts w:ascii="Arial" w:hAnsi="Arial" w:cs="Arial"/>
        </w:rPr>
        <w:t>serta</w:t>
      </w:r>
      <w:proofErr w:type="spellEnd"/>
      <w:r w:rsidRPr="00853821">
        <w:rPr>
          <w:rFonts w:ascii="Arial" w:hAnsi="Arial" w:cs="Arial"/>
        </w:rPr>
        <w:t xml:space="preserve"> </w:t>
      </w:r>
      <w:proofErr w:type="spellStart"/>
      <w:r w:rsidRPr="00853821">
        <w:rPr>
          <w:rFonts w:ascii="Arial" w:hAnsi="Arial" w:cs="Arial"/>
        </w:rPr>
        <w:t>perkara</w:t>
      </w:r>
      <w:proofErr w:type="spellEnd"/>
      <w:r w:rsidRPr="00853821">
        <w:rPr>
          <w:rFonts w:ascii="Arial" w:hAnsi="Arial" w:cs="Arial"/>
        </w:rPr>
        <w:t xml:space="preserve"> yang </w:t>
      </w:r>
      <w:proofErr w:type="spellStart"/>
      <w:r w:rsidRPr="00853821">
        <w:rPr>
          <w:rFonts w:ascii="Arial" w:hAnsi="Arial" w:cs="Arial"/>
        </w:rPr>
        <w:t>diputus</w:t>
      </w:r>
      <w:proofErr w:type="spellEnd"/>
      <w:r w:rsidRPr="00853821">
        <w:rPr>
          <w:rFonts w:ascii="Arial" w:hAnsi="Arial" w:cs="Arial"/>
        </w:rPr>
        <w:t xml:space="preserve"> dan </w:t>
      </w:r>
      <w:proofErr w:type="spellStart"/>
      <w:r w:rsidRPr="00853821">
        <w:rPr>
          <w:rFonts w:ascii="Arial" w:hAnsi="Arial" w:cs="Arial"/>
        </w:rPr>
        <w:t>dicabut</w:t>
      </w:r>
      <w:proofErr w:type="spellEnd"/>
      <w:r w:rsidRPr="00853821">
        <w:rPr>
          <w:rFonts w:ascii="Arial" w:hAnsi="Arial" w:cs="Arial"/>
        </w:rPr>
        <w:t>. Pada 202</w:t>
      </w:r>
      <w:r w:rsidR="0090423A">
        <w:rPr>
          <w:rFonts w:ascii="Arial" w:hAnsi="Arial" w:cs="Arial"/>
        </w:rPr>
        <w:t>4</w:t>
      </w:r>
      <w:r w:rsidRPr="00853821">
        <w:rPr>
          <w:rFonts w:ascii="Arial" w:hAnsi="Arial" w:cs="Arial"/>
        </w:rPr>
        <w:t xml:space="preserve">, </w:t>
      </w:r>
      <w:proofErr w:type="spellStart"/>
      <w:r w:rsidRPr="00853821">
        <w:rPr>
          <w:rFonts w:ascii="Arial" w:hAnsi="Arial" w:cs="Arial"/>
        </w:rPr>
        <w:t>terdapat</w:t>
      </w:r>
      <w:proofErr w:type="spellEnd"/>
      <w:r w:rsidRPr="00853821">
        <w:rPr>
          <w:rFonts w:ascii="Arial" w:hAnsi="Arial" w:cs="Arial"/>
        </w:rPr>
        <w:t xml:space="preserve"> </w:t>
      </w:r>
      <w:r w:rsidR="0090423A">
        <w:rPr>
          <w:rFonts w:ascii="Arial" w:hAnsi="Arial" w:cs="Arial"/>
        </w:rPr>
        <w:t>14</w:t>
      </w:r>
      <w:r w:rsidRPr="00853821">
        <w:rPr>
          <w:rFonts w:ascii="Arial" w:hAnsi="Arial" w:cs="Arial"/>
        </w:rPr>
        <w:t xml:space="preserve"> </w:t>
      </w:r>
      <w:proofErr w:type="spellStart"/>
      <w:r w:rsidRPr="00853821">
        <w:rPr>
          <w:rFonts w:ascii="Arial" w:hAnsi="Arial" w:cs="Arial"/>
        </w:rPr>
        <w:t>sisa</w:t>
      </w:r>
      <w:proofErr w:type="spellEnd"/>
      <w:r w:rsidRPr="00853821">
        <w:rPr>
          <w:rFonts w:ascii="Arial" w:hAnsi="Arial" w:cs="Arial"/>
        </w:rPr>
        <w:t xml:space="preserve"> </w:t>
      </w:r>
      <w:proofErr w:type="spellStart"/>
      <w:r w:rsidRPr="00853821">
        <w:rPr>
          <w:rFonts w:ascii="Arial" w:hAnsi="Arial" w:cs="Arial"/>
        </w:rPr>
        <w:t>perkara</w:t>
      </w:r>
      <w:proofErr w:type="spellEnd"/>
      <w:r w:rsidRPr="00853821">
        <w:rPr>
          <w:rFonts w:ascii="Arial" w:hAnsi="Arial" w:cs="Arial"/>
        </w:rPr>
        <w:t xml:space="preserve"> </w:t>
      </w:r>
      <w:proofErr w:type="spellStart"/>
      <w:r w:rsidRPr="00853821">
        <w:rPr>
          <w:rFonts w:ascii="Arial" w:hAnsi="Arial" w:cs="Arial"/>
        </w:rPr>
        <w:t>dari</w:t>
      </w:r>
      <w:proofErr w:type="spellEnd"/>
      <w:r w:rsidRPr="00853821">
        <w:rPr>
          <w:rFonts w:ascii="Arial" w:hAnsi="Arial" w:cs="Arial"/>
        </w:rPr>
        <w:t xml:space="preserve"> </w:t>
      </w:r>
      <w:proofErr w:type="spellStart"/>
      <w:r w:rsidRPr="00853821">
        <w:rPr>
          <w:rFonts w:ascii="Arial" w:hAnsi="Arial" w:cs="Arial"/>
        </w:rPr>
        <w:t>tahun</w:t>
      </w:r>
      <w:proofErr w:type="spellEnd"/>
      <w:r w:rsidRPr="00853821">
        <w:rPr>
          <w:rFonts w:ascii="Arial" w:hAnsi="Arial" w:cs="Arial"/>
        </w:rPr>
        <w:t xml:space="preserve"> </w:t>
      </w:r>
      <w:proofErr w:type="spellStart"/>
      <w:r w:rsidRPr="00853821">
        <w:rPr>
          <w:rFonts w:ascii="Arial" w:hAnsi="Arial" w:cs="Arial"/>
        </w:rPr>
        <w:t>lalu</w:t>
      </w:r>
      <w:proofErr w:type="spellEnd"/>
      <w:r w:rsidRPr="00853821">
        <w:rPr>
          <w:rFonts w:ascii="Arial" w:hAnsi="Arial" w:cs="Arial"/>
        </w:rPr>
        <w:t xml:space="preserve"> dan 1</w:t>
      </w:r>
      <w:r w:rsidR="0090423A">
        <w:rPr>
          <w:rFonts w:ascii="Arial" w:hAnsi="Arial" w:cs="Arial"/>
        </w:rPr>
        <w:t>81</w:t>
      </w:r>
      <w:r w:rsidRPr="00853821">
        <w:rPr>
          <w:rFonts w:ascii="Arial" w:hAnsi="Arial" w:cs="Arial"/>
        </w:rPr>
        <w:t xml:space="preserve"> </w:t>
      </w:r>
      <w:proofErr w:type="spellStart"/>
      <w:r w:rsidRPr="00853821">
        <w:rPr>
          <w:rFonts w:ascii="Arial" w:hAnsi="Arial" w:cs="Arial"/>
        </w:rPr>
        <w:t>perkara</w:t>
      </w:r>
      <w:proofErr w:type="spellEnd"/>
      <w:r w:rsidRPr="00853821">
        <w:rPr>
          <w:rFonts w:ascii="Arial" w:hAnsi="Arial" w:cs="Arial"/>
        </w:rPr>
        <w:t xml:space="preserve"> </w:t>
      </w:r>
      <w:proofErr w:type="spellStart"/>
      <w:r w:rsidRPr="00853821">
        <w:rPr>
          <w:rFonts w:ascii="Arial" w:hAnsi="Arial" w:cs="Arial"/>
        </w:rPr>
        <w:t>baru</w:t>
      </w:r>
      <w:proofErr w:type="spellEnd"/>
      <w:r w:rsidRPr="00853821">
        <w:rPr>
          <w:rFonts w:ascii="Arial" w:hAnsi="Arial" w:cs="Arial"/>
        </w:rPr>
        <w:t xml:space="preserve">, </w:t>
      </w:r>
      <w:proofErr w:type="spellStart"/>
      <w:r w:rsidRPr="00853821">
        <w:rPr>
          <w:rFonts w:ascii="Arial" w:hAnsi="Arial" w:cs="Arial"/>
        </w:rPr>
        <w:t>sehingga</w:t>
      </w:r>
      <w:proofErr w:type="spellEnd"/>
      <w:r w:rsidRPr="00853821">
        <w:rPr>
          <w:rFonts w:ascii="Arial" w:hAnsi="Arial" w:cs="Arial"/>
        </w:rPr>
        <w:t xml:space="preserve"> total </w:t>
      </w:r>
      <w:proofErr w:type="spellStart"/>
      <w:r w:rsidRPr="00853821">
        <w:rPr>
          <w:rFonts w:ascii="Arial" w:hAnsi="Arial" w:cs="Arial"/>
        </w:rPr>
        <w:t>beban</w:t>
      </w:r>
      <w:proofErr w:type="spellEnd"/>
      <w:r w:rsidRPr="00853821">
        <w:rPr>
          <w:rFonts w:ascii="Arial" w:hAnsi="Arial" w:cs="Arial"/>
        </w:rPr>
        <w:t xml:space="preserve"> </w:t>
      </w:r>
      <w:proofErr w:type="spellStart"/>
      <w:r w:rsidRPr="00853821">
        <w:rPr>
          <w:rFonts w:ascii="Arial" w:hAnsi="Arial" w:cs="Arial"/>
        </w:rPr>
        <w:t>mencapai</w:t>
      </w:r>
      <w:proofErr w:type="spellEnd"/>
      <w:r w:rsidRPr="00853821">
        <w:rPr>
          <w:rFonts w:ascii="Arial" w:hAnsi="Arial" w:cs="Arial"/>
        </w:rPr>
        <w:t xml:space="preserve"> </w:t>
      </w:r>
      <w:r w:rsidR="0090423A">
        <w:rPr>
          <w:rFonts w:ascii="Arial" w:hAnsi="Arial" w:cs="Arial"/>
        </w:rPr>
        <w:t>197</w:t>
      </w:r>
      <w:r w:rsidRPr="00853821">
        <w:rPr>
          <w:rFonts w:ascii="Arial" w:hAnsi="Arial" w:cs="Arial"/>
        </w:rPr>
        <w:t xml:space="preserve">. Dari </w:t>
      </w:r>
      <w:proofErr w:type="spellStart"/>
      <w:r w:rsidRPr="00853821">
        <w:rPr>
          <w:rFonts w:ascii="Arial" w:hAnsi="Arial" w:cs="Arial"/>
        </w:rPr>
        <w:t>jumlah</w:t>
      </w:r>
      <w:proofErr w:type="spellEnd"/>
      <w:r w:rsidRPr="00853821">
        <w:rPr>
          <w:rFonts w:ascii="Arial" w:hAnsi="Arial" w:cs="Arial"/>
        </w:rPr>
        <w:t xml:space="preserve"> </w:t>
      </w:r>
      <w:proofErr w:type="spellStart"/>
      <w:r w:rsidRPr="00853821">
        <w:rPr>
          <w:rFonts w:ascii="Arial" w:hAnsi="Arial" w:cs="Arial"/>
        </w:rPr>
        <w:t>ini</w:t>
      </w:r>
      <w:proofErr w:type="spellEnd"/>
      <w:r w:rsidRPr="00853821">
        <w:rPr>
          <w:rFonts w:ascii="Arial" w:hAnsi="Arial" w:cs="Arial"/>
        </w:rPr>
        <w:t>, 1</w:t>
      </w:r>
      <w:r w:rsidR="0090423A">
        <w:rPr>
          <w:rFonts w:ascii="Arial" w:hAnsi="Arial" w:cs="Arial"/>
        </w:rPr>
        <w:t>7</w:t>
      </w:r>
      <w:r w:rsidRPr="00853821">
        <w:rPr>
          <w:rFonts w:ascii="Arial" w:hAnsi="Arial" w:cs="Arial"/>
        </w:rPr>
        <w:t xml:space="preserve">1 </w:t>
      </w:r>
      <w:proofErr w:type="spellStart"/>
      <w:r w:rsidRPr="00853821">
        <w:rPr>
          <w:rFonts w:ascii="Arial" w:hAnsi="Arial" w:cs="Arial"/>
        </w:rPr>
        <w:t>perkara</w:t>
      </w:r>
      <w:proofErr w:type="spellEnd"/>
      <w:r w:rsidRPr="00853821">
        <w:rPr>
          <w:rFonts w:ascii="Arial" w:hAnsi="Arial" w:cs="Arial"/>
        </w:rPr>
        <w:t xml:space="preserve"> </w:t>
      </w:r>
      <w:proofErr w:type="spellStart"/>
      <w:r w:rsidRPr="00853821">
        <w:rPr>
          <w:rFonts w:ascii="Arial" w:hAnsi="Arial" w:cs="Arial"/>
        </w:rPr>
        <w:t>diputus</w:t>
      </w:r>
      <w:proofErr w:type="spellEnd"/>
      <w:r w:rsidRPr="00853821">
        <w:rPr>
          <w:rFonts w:ascii="Arial" w:hAnsi="Arial" w:cs="Arial"/>
        </w:rPr>
        <w:t xml:space="preserve">, </w:t>
      </w:r>
      <w:proofErr w:type="spellStart"/>
      <w:r w:rsidRPr="00853821">
        <w:rPr>
          <w:rFonts w:ascii="Arial" w:hAnsi="Arial" w:cs="Arial"/>
        </w:rPr>
        <w:t>menyisakan</w:t>
      </w:r>
      <w:proofErr w:type="spellEnd"/>
      <w:r w:rsidRPr="00853821">
        <w:rPr>
          <w:rFonts w:ascii="Arial" w:hAnsi="Arial" w:cs="Arial"/>
        </w:rPr>
        <w:t xml:space="preserve"> </w:t>
      </w:r>
      <w:r w:rsidR="0090423A">
        <w:rPr>
          <w:rFonts w:ascii="Arial" w:hAnsi="Arial" w:cs="Arial"/>
        </w:rPr>
        <w:t>6</w:t>
      </w:r>
      <w:r w:rsidRPr="00853821">
        <w:rPr>
          <w:rFonts w:ascii="Arial" w:hAnsi="Arial" w:cs="Arial"/>
        </w:rPr>
        <w:t xml:space="preserve"> </w:t>
      </w:r>
      <w:proofErr w:type="spellStart"/>
      <w:r w:rsidRPr="00853821">
        <w:rPr>
          <w:rFonts w:ascii="Arial" w:hAnsi="Arial" w:cs="Arial"/>
        </w:rPr>
        <w:t>perkara</w:t>
      </w:r>
      <w:proofErr w:type="spellEnd"/>
      <w:r w:rsidRPr="00853821">
        <w:rPr>
          <w:rFonts w:ascii="Arial" w:hAnsi="Arial" w:cs="Arial"/>
        </w:rPr>
        <w:t xml:space="preserve"> dan </w:t>
      </w:r>
      <w:r w:rsidR="0090423A">
        <w:rPr>
          <w:rFonts w:ascii="Arial" w:hAnsi="Arial" w:cs="Arial"/>
        </w:rPr>
        <w:t>20</w:t>
      </w:r>
      <w:r w:rsidRPr="00853821">
        <w:rPr>
          <w:rFonts w:ascii="Arial" w:hAnsi="Arial" w:cs="Arial"/>
        </w:rPr>
        <w:t xml:space="preserve"> </w:t>
      </w:r>
      <w:proofErr w:type="spellStart"/>
      <w:r w:rsidRPr="00853821">
        <w:rPr>
          <w:rFonts w:ascii="Arial" w:hAnsi="Arial" w:cs="Arial"/>
        </w:rPr>
        <w:t>dalam</w:t>
      </w:r>
      <w:proofErr w:type="spellEnd"/>
      <w:r w:rsidRPr="00853821">
        <w:rPr>
          <w:rFonts w:ascii="Arial" w:hAnsi="Arial" w:cs="Arial"/>
        </w:rPr>
        <w:t xml:space="preserve"> proses </w:t>
      </w:r>
      <w:proofErr w:type="spellStart"/>
      <w:r w:rsidRPr="00853821">
        <w:rPr>
          <w:rFonts w:ascii="Arial" w:hAnsi="Arial" w:cs="Arial"/>
        </w:rPr>
        <w:t>cabut</w:t>
      </w:r>
      <w:proofErr w:type="spellEnd"/>
      <w:r w:rsidRPr="00853821">
        <w:rPr>
          <w:rFonts w:ascii="Arial" w:hAnsi="Arial" w:cs="Arial"/>
        </w:rPr>
        <w:t>.</w:t>
      </w:r>
      <w:r>
        <w:rPr>
          <w:rFonts w:ascii="Arial" w:hAnsi="Arial" w:cs="Arial"/>
        </w:rPr>
        <w:t xml:space="preserve"> </w:t>
      </w:r>
      <w:r w:rsidR="009E345D" w:rsidRPr="00E64753">
        <w:rPr>
          <w:rFonts w:ascii="Arial" w:hAnsi="Arial" w:cs="Arial"/>
        </w:rPr>
        <w:t xml:space="preserve">Sisa </w:t>
      </w:r>
      <w:proofErr w:type="spellStart"/>
      <w:r w:rsidR="009E345D" w:rsidRPr="00E64753">
        <w:rPr>
          <w:rFonts w:ascii="Arial" w:hAnsi="Arial" w:cs="Arial"/>
        </w:rPr>
        <w:t>perkara</w:t>
      </w:r>
      <w:proofErr w:type="spellEnd"/>
      <w:r w:rsidR="009E345D" w:rsidRPr="00E64753">
        <w:rPr>
          <w:rFonts w:ascii="Arial" w:hAnsi="Arial" w:cs="Arial"/>
        </w:rPr>
        <w:t xml:space="preserve"> </w:t>
      </w:r>
      <w:proofErr w:type="spellStart"/>
      <w:r w:rsidR="009E345D" w:rsidRPr="00E64753">
        <w:rPr>
          <w:rFonts w:ascii="Arial" w:hAnsi="Arial" w:cs="Arial"/>
        </w:rPr>
        <w:t>dapat</w:t>
      </w:r>
      <w:proofErr w:type="spellEnd"/>
      <w:r w:rsidR="009E345D" w:rsidRPr="00E64753">
        <w:rPr>
          <w:rFonts w:ascii="Arial" w:hAnsi="Arial" w:cs="Arial"/>
        </w:rPr>
        <w:t xml:space="preserve"> </w:t>
      </w:r>
      <w:proofErr w:type="spellStart"/>
      <w:r w:rsidR="009E345D" w:rsidRPr="00E64753">
        <w:rPr>
          <w:rFonts w:ascii="Arial" w:hAnsi="Arial" w:cs="Arial"/>
        </w:rPr>
        <w:t>terjadi</w:t>
      </w:r>
      <w:proofErr w:type="spellEnd"/>
      <w:r w:rsidR="009E345D" w:rsidRPr="00E64753">
        <w:rPr>
          <w:rFonts w:ascii="Arial" w:hAnsi="Arial" w:cs="Arial"/>
        </w:rPr>
        <w:t xml:space="preserve"> </w:t>
      </w:r>
      <w:proofErr w:type="spellStart"/>
      <w:r w:rsidR="009E345D" w:rsidRPr="00E64753">
        <w:rPr>
          <w:rFonts w:ascii="Arial" w:hAnsi="Arial" w:cs="Arial"/>
        </w:rPr>
        <w:t>karena</w:t>
      </w:r>
      <w:proofErr w:type="spellEnd"/>
      <w:r w:rsidR="009E345D" w:rsidRPr="00E64753">
        <w:rPr>
          <w:rFonts w:ascii="Arial" w:hAnsi="Arial" w:cs="Arial"/>
        </w:rPr>
        <w:t xml:space="preserve"> </w:t>
      </w:r>
      <w:proofErr w:type="spellStart"/>
      <w:r w:rsidR="009E345D" w:rsidRPr="00E64753">
        <w:rPr>
          <w:rFonts w:ascii="Arial" w:hAnsi="Arial" w:cs="Arial"/>
        </w:rPr>
        <w:t>tingginya</w:t>
      </w:r>
      <w:proofErr w:type="spellEnd"/>
      <w:r w:rsidR="009E345D" w:rsidRPr="00E64753">
        <w:rPr>
          <w:rFonts w:ascii="Arial" w:hAnsi="Arial" w:cs="Arial"/>
        </w:rPr>
        <w:t xml:space="preserve"> </w:t>
      </w:r>
      <w:proofErr w:type="spellStart"/>
      <w:r w:rsidR="009E345D" w:rsidRPr="00E64753">
        <w:rPr>
          <w:rFonts w:ascii="Arial" w:hAnsi="Arial" w:cs="Arial"/>
        </w:rPr>
        <w:t>jumlah</w:t>
      </w:r>
      <w:proofErr w:type="spellEnd"/>
      <w:r w:rsidR="009E345D" w:rsidRPr="00E64753">
        <w:rPr>
          <w:rFonts w:ascii="Arial" w:hAnsi="Arial" w:cs="Arial"/>
        </w:rPr>
        <w:t xml:space="preserve"> </w:t>
      </w:r>
      <w:proofErr w:type="spellStart"/>
      <w:r w:rsidR="009E345D" w:rsidRPr="00E64753">
        <w:rPr>
          <w:rFonts w:ascii="Arial" w:hAnsi="Arial" w:cs="Arial"/>
        </w:rPr>
        <w:t>perkara</w:t>
      </w:r>
      <w:proofErr w:type="spellEnd"/>
      <w:r w:rsidR="009E345D" w:rsidRPr="00E64753">
        <w:rPr>
          <w:rFonts w:ascii="Arial" w:hAnsi="Arial" w:cs="Arial"/>
        </w:rPr>
        <w:t xml:space="preserve"> </w:t>
      </w:r>
      <w:proofErr w:type="spellStart"/>
      <w:r w:rsidR="009E345D" w:rsidRPr="00E64753">
        <w:rPr>
          <w:rFonts w:ascii="Arial" w:hAnsi="Arial" w:cs="Arial"/>
        </w:rPr>
        <w:t>baru</w:t>
      </w:r>
      <w:proofErr w:type="spellEnd"/>
      <w:r w:rsidR="009E345D" w:rsidRPr="00E64753">
        <w:rPr>
          <w:rFonts w:ascii="Arial" w:hAnsi="Arial" w:cs="Arial"/>
        </w:rPr>
        <w:t xml:space="preserve"> yang </w:t>
      </w:r>
      <w:proofErr w:type="spellStart"/>
      <w:r w:rsidR="009E345D" w:rsidRPr="00E64753">
        <w:rPr>
          <w:rFonts w:ascii="Arial" w:hAnsi="Arial" w:cs="Arial"/>
        </w:rPr>
        <w:t>masuk</w:t>
      </w:r>
      <w:proofErr w:type="spellEnd"/>
      <w:r w:rsidR="009E345D" w:rsidRPr="00E64753">
        <w:rPr>
          <w:rFonts w:ascii="Arial" w:hAnsi="Arial" w:cs="Arial"/>
        </w:rPr>
        <w:t xml:space="preserve">, yang </w:t>
      </w:r>
      <w:proofErr w:type="spellStart"/>
      <w:r w:rsidR="009E345D" w:rsidRPr="00E64753">
        <w:rPr>
          <w:rFonts w:ascii="Arial" w:hAnsi="Arial" w:cs="Arial"/>
        </w:rPr>
        <w:t>jauh</w:t>
      </w:r>
      <w:proofErr w:type="spellEnd"/>
      <w:r w:rsidR="009E345D" w:rsidRPr="00E64753">
        <w:rPr>
          <w:rFonts w:ascii="Arial" w:hAnsi="Arial" w:cs="Arial"/>
        </w:rPr>
        <w:t xml:space="preserve"> </w:t>
      </w:r>
      <w:proofErr w:type="spellStart"/>
      <w:r w:rsidR="009E345D" w:rsidRPr="00E64753">
        <w:rPr>
          <w:rFonts w:ascii="Arial" w:hAnsi="Arial" w:cs="Arial"/>
        </w:rPr>
        <w:t>melebihi</w:t>
      </w:r>
      <w:proofErr w:type="spellEnd"/>
      <w:r w:rsidR="009E345D" w:rsidRPr="00E64753">
        <w:rPr>
          <w:rFonts w:ascii="Arial" w:hAnsi="Arial" w:cs="Arial"/>
        </w:rPr>
        <w:t xml:space="preserve"> </w:t>
      </w:r>
      <w:proofErr w:type="spellStart"/>
      <w:r w:rsidR="009E345D" w:rsidRPr="00E64753">
        <w:rPr>
          <w:rFonts w:ascii="Arial" w:hAnsi="Arial" w:cs="Arial"/>
        </w:rPr>
        <w:t>kapasitas</w:t>
      </w:r>
      <w:proofErr w:type="spellEnd"/>
      <w:r w:rsidR="009E345D" w:rsidRPr="00E64753">
        <w:rPr>
          <w:rFonts w:ascii="Arial" w:hAnsi="Arial" w:cs="Arial"/>
        </w:rPr>
        <w:t xml:space="preserve"> </w:t>
      </w:r>
      <w:proofErr w:type="spellStart"/>
      <w:r w:rsidR="009E345D" w:rsidRPr="00E64753">
        <w:rPr>
          <w:rFonts w:ascii="Arial" w:hAnsi="Arial" w:cs="Arial"/>
        </w:rPr>
        <w:t>penyelesaian</w:t>
      </w:r>
      <w:proofErr w:type="spellEnd"/>
      <w:r w:rsidR="009E345D" w:rsidRPr="00E64753">
        <w:rPr>
          <w:rFonts w:ascii="Arial" w:hAnsi="Arial" w:cs="Arial"/>
        </w:rPr>
        <w:t xml:space="preserve"> </w:t>
      </w:r>
      <w:proofErr w:type="spellStart"/>
      <w:r w:rsidR="009E345D" w:rsidRPr="00E64753">
        <w:rPr>
          <w:rFonts w:ascii="Arial" w:hAnsi="Arial" w:cs="Arial"/>
        </w:rPr>
        <w:t>pengadilan</w:t>
      </w:r>
      <w:proofErr w:type="spellEnd"/>
      <w:r w:rsidR="009E345D" w:rsidRPr="00E64753">
        <w:rPr>
          <w:rFonts w:ascii="Arial" w:hAnsi="Arial" w:cs="Arial"/>
        </w:rPr>
        <w:t xml:space="preserve">, </w:t>
      </w:r>
      <w:proofErr w:type="spellStart"/>
      <w:r w:rsidR="009E345D" w:rsidRPr="00E64753">
        <w:rPr>
          <w:rFonts w:ascii="Arial" w:hAnsi="Arial" w:cs="Arial"/>
        </w:rPr>
        <w:t>serta</w:t>
      </w:r>
      <w:proofErr w:type="spellEnd"/>
      <w:r w:rsidR="009E345D" w:rsidRPr="00E64753">
        <w:rPr>
          <w:rFonts w:ascii="Arial" w:hAnsi="Arial" w:cs="Arial"/>
        </w:rPr>
        <w:t xml:space="preserve"> </w:t>
      </w:r>
      <w:proofErr w:type="spellStart"/>
      <w:r w:rsidR="009E345D" w:rsidRPr="00E64753">
        <w:rPr>
          <w:rFonts w:ascii="Arial" w:hAnsi="Arial" w:cs="Arial"/>
        </w:rPr>
        <w:t>kompleksitas</w:t>
      </w:r>
      <w:proofErr w:type="spellEnd"/>
      <w:r w:rsidR="009E345D" w:rsidRPr="00E64753">
        <w:rPr>
          <w:rFonts w:ascii="Arial" w:hAnsi="Arial" w:cs="Arial"/>
        </w:rPr>
        <w:t xml:space="preserve"> </w:t>
      </w:r>
      <w:proofErr w:type="spellStart"/>
      <w:r w:rsidR="009E345D" w:rsidRPr="00E64753">
        <w:rPr>
          <w:rFonts w:ascii="Arial" w:hAnsi="Arial" w:cs="Arial"/>
        </w:rPr>
        <w:t>dari</w:t>
      </w:r>
      <w:proofErr w:type="spellEnd"/>
      <w:r w:rsidR="009E345D" w:rsidRPr="00E64753">
        <w:rPr>
          <w:rFonts w:ascii="Arial" w:hAnsi="Arial" w:cs="Arial"/>
        </w:rPr>
        <w:t xml:space="preserve"> </w:t>
      </w:r>
      <w:proofErr w:type="spellStart"/>
      <w:r w:rsidR="009E345D" w:rsidRPr="00E64753">
        <w:rPr>
          <w:rFonts w:ascii="Arial" w:hAnsi="Arial" w:cs="Arial"/>
        </w:rPr>
        <w:t>beberapa</w:t>
      </w:r>
      <w:proofErr w:type="spellEnd"/>
      <w:r w:rsidR="009E345D" w:rsidRPr="00E64753">
        <w:rPr>
          <w:rFonts w:ascii="Arial" w:hAnsi="Arial" w:cs="Arial"/>
        </w:rPr>
        <w:t xml:space="preserve"> </w:t>
      </w:r>
      <w:proofErr w:type="spellStart"/>
      <w:r w:rsidR="009E345D" w:rsidRPr="00E64753">
        <w:rPr>
          <w:rFonts w:ascii="Arial" w:hAnsi="Arial" w:cs="Arial"/>
        </w:rPr>
        <w:t>kasus</w:t>
      </w:r>
      <w:proofErr w:type="spellEnd"/>
      <w:r w:rsidR="009E345D" w:rsidRPr="00E64753">
        <w:rPr>
          <w:rFonts w:ascii="Arial" w:hAnsi="Arial" w:cs="Arial"/>
        </w:rPr>
        <w:t xml:space="preserve"> yang </w:t>
      </w:r>
      <w:proofErr w:type="spellStart"/>
      <w:r w:rsidR="009E345D" w:rsidRPr="00E64753">
        <w:rPr>
          <w:rFonts w:ascii="Arial" w:hAnsi="Arial" w:cs="Arial"/>
        </w:rPr>
        <w:t>memerlukan</w:t>
      </w:r>
      <w:proofErr w:type="spellEnd"/>
      <w:r w:rsidR="009E345D" w:rsidRPr="00E64753">
        <w:rPr>
          <w:rFonts w:ascii="Arial" w:hAnsi="Arial" w:cs="Arial"/>
        </w:rPr>
        <w:t xml:space="preserve"> </w:t>
      </w:r>
      <w:proofErr w:type="spellStart"/>
      <w:r w:rsidR="009E345D" w:rsidRPr="00E64753">
        <w:rPr>
          <w:rFonts w:ascii="Arial" w:hAnsi="Arial" w:cs="Arial"/>
        </w:rPr>
        <w:t>waktu</w:t>
      </w:r>
      <w:proofErr w:type="spellEnd"/>
      <w:r w:rsidR="009E345D" w:rsidRPr="00E64753">
        <w:rPr>
          <w:rFonts w:ascii="Arial" w:hAnsi="Arial" w:cs="Arial"/>
        </w:rPr>
        <w:t xml:space="preserve"> </w:t>
      </w:r>
      <w:proofErr w:type="spellStart"/>
      <w:r w:rsidR="009E345D" w:rsidRPr="00E64753">
        <w:rPr>
          <w:rFonts w:ascii="Arial" w:hAnsi="Arial" w:cs="Arial"/>
        </w:rPr>
        <w:t>lebih</w:t>
      </w:r>
      <w:proofErr w:type="spellEnd"/>
      <w:r w:rsidR="009E345D" w:rsidRPr="00E64753">
        <w:rPr>
          <w:rFonts w:ascii="Arial" w:hAnsi="Arial" w:cs="Arial"/>
        </w:rPr>
        <w:t xml:space="preserve"> lama </w:t>
      </w:r>
      <w:proofErr w:type="spellStart"/>
      <w:r w:rsidR="009E345D" w:rsidRPr="00E64753">
        <w:rPr>
          <w:rFonts w:ascii="Arial" w:hAnsi="Arial" w:cs="Arial"/>
        </w:rPr>
        <w:t>untuk</w:t>
      </w:r>
      <w:proofErr w:type="spellEnd"/>
      <w:r w:rsidR="009E345D" w:rsidRPr="00E64753">
        <w:rPr>
          <w:rFonts w:ascii="Arial" w:hAnsi="Arial" w:cs="Arial"/>
        </w:rPr>
        <w:t xml:space="preserve"> </w:t>
      </w:r>
      <w:proofErr w:type="spellStart"/>
      <w:r w:rsidR="009E345D" w:rsidRPr="00E64753">
        <w:rPr>
          <w:rFonts w:ascii="Arial" w:hAnsi="Arial" w:cs="Arial"/>
        </w:rPr>
        <w:t>ditangani</w:t>
      </w:r>
      <w:proofErr w:type="spellEnd"/>
      <w:r w:rsidR="009E345D" w:rsidRPr="00E64753">
        <w:rPr>
          <w:rFonts w:ascii="Arial" w:hAnsi="Arial" w:cs="Arial"/>
        </w:rPr>
        <w:t>.</w:t>
      </w:r>
    </w:p>
    <w:p w14:paraId="7B2D2F59" w14:textId="77777777" w:rsidR="009807BF" w:rsidRDefault="009807BF" w:rsidP="00733690">
      <w:pPr>
        <w:pStyle w:val="BodyText"/>
        <w:spacing w:line="480" w:lineRule="auto"/>
        <w:ind w:firstLine="567"/>
        <w:jc w:val="both"/>
        <w:rPr>
          <w:rFonts w:ascii="Arial" w:hAnsi="Arial" w:cs="Arial"/>
        </w:rPr>
      </w:pPr>
      <w:proofErr w:type="spellStart"/>
      <w:r w:rsidRPr="009807BF">
        <w:rPr>
          <w:rFonts w:ascii="Arial" w:hAnsi="Arial" w:cs="Arial"/>
        </w:rPr>
        <w:t>Pengadilan</w:t>
      </w:r>
      <w:proofErr w:type="spellEnd"/>
      <w:r w:rsidRPr="009807BF">
        <w:rPr>
          <w:rFonts w:ascii="Arial" w:hAnsi="Arial" w:cs="Arial"/>
        </w:rPr>
        <w:t xml:space="preserve"> Negeri </w:t>
      </w:r>
      <w:proofErr w:type="spellStart"/>
      <w:r w:rsidRPr="009807BF">
        <w:rPr>
          <w:rFonts w:ascii="Arial" w:hAnsi="Arial" w:cs="Arial"/>
        </w:rPr>
        <w:t>Kelas</w:t>
      </w:r>
      <w:proofErr w:type="spellEnd"/>
      <w:r w:rsidRPr="009807BF">
        <w:rPr>
          <w:rFonts w:ascii="Arial" w:hAnsi="Arial" w:cs="Arial"/>
        </w:rPr>
        <w:t xml:space="preserve"> 1 A </w:t>
      </w:r>
      <w:proofErr w:type="spellStart"/>
      <w:r w:rsidRPr="009807BF">
        <w:rPr>
          <w:rFonts w:ascii="Arial" w:hAnsi="Arial" w:cs="Arial"/>
        </w:rPr>
        <w:t>Dumai</w:t>
      </w:r>
      <w:proofErr w:type="spellEnd"/>
      <w:r w:rsidRPr="009807BF">
        <w:rPr>
          <w:rFonts w:ascii="Arial" w:hAnsi="Arial" w:cs="Arial"/>
        </w:rPr>
        <w:t xml:space="preserve">, </w:t>
      </w:r>
      <w:proofErr w:type="spellStart"/>
      <w:r w:rsidRPr="009807BF">
        <w:rPr>
          <w:rFonts w:ascii="Arial" w:hAnsi="Arial" w:cs="Arial"/>
        </w:rPr>
        <w:t>waktu</w:t>
      </w:r>
      <w:proofErr w:type="spellEnd"/>
      <w:r w:rsidRPr="009807BF">
        <w:rPr>
          <w:rFonts w:ascii="Arial" w:hAnsi="Arial" w:cs="Arial"/>
        </w:rPr>
        <w:t xml:space="preserve"> </w:t>
      </w:r>
      <w:proofErr w:type="spellStart"/>
      <w:r w:rsidRPr="009807BF">
        <w:rPr>
          <w:rFonts w:ascii="Arial" w:hAnsi="Arial" w:cs="Arial"/>
        </w:rPr>
        <w:t>penyelesaian</w:t>
      </w:r>
      <w:proofErr w:type="spellEnd"/>
      <w:r w:rsidRPr="009807BF">
        <w:rPr>
          <w:rFonts w:ascii="Arial" w:hAnsi="Arial" w:cs="Arial"/>
        </w:rPr>
        <w:t xml:space="preserve"> </w:t>
      </w:r>
      <w:proofErr w:type="spellStart"/>
      <w:r w:rsidRPr="009807BF">
        <w:rPr>
          <w:rFonts w:ascii="Arial" w:hAnsi="Arial" w:cs="Arial"/>
        </w:rPr>
        <w:t>perkara</w:t>
      </w:r>
      <w:proofErr w:type="spellEnd"/>
      <w:r w:rsidRPr="009807BF">
        <w:rPr>
          <w:rFonts w:ascii="Arial" w:hAnsi="Arial" w:cs="Arial"/>
        </w:rPr>
        <w:t xml:space="preserve"> </w:t>
      </w:r>
      <w:proofErr w:type="spellStart"/>
      <w:r w:rsidRPr="009807BF">
        <w:rPr>
          <w:rFonts w:ascii="Arial" w:hAnsi="Arial" w:cs="Arial"/>
        </w:rPr>
        <w:t>pidana</w:t>
      </w:r>
      <w:proofErr w:type="spellEnd"/>
      <w:r w:rsidRPr="009807BF">
        <w:rPr>
          <w:rFonts w:ascii="Arial" w:hAnsi="Arial" w:cs="Arial"/>
        </w:rPr>
        <w:t xml:space="preserve"> dan </w:t>
      </w:r>
      <w:proofErr w:type="spellStart"/>
      <w:r w:rsidRPr="009807BF">
        <w:rPr>
          <w:rFonts w:ascii="Arial" w:hAnsi="Arial" w:cs="Arial"/>
        </w:rPr>
        <w:t>perdata</w:t>
      </w:r>
      <w:proofErr w:type="spellEnd"/>
      <w:r w:rsidRPr="009807BF">
        <w:rPr>
          <w:rFonts w:ascii="Arial" w:hAnsi="Arial" w:cs="Arial"/>
        </w:rPr>
        <w:t xml:space="preserve"> </w:t>
      </w:r>
      <w:proofErr w:type="spellStart"/>
      <w:r w:rsidRPr="009807BF">
        <w:rPr>
          <w:rFonts w:ascii="Arial" w:hAnsi="Arial" w:cs="Arial"/>
        </w:rPr>
        <w:t>diupayakan</w:t>
      </w:r>
      <w:proofErr w:type="spellEnd"/>
      <w:r w:rsidRPr="009807BF">
        <w:rPr>
          <w:rFonts w:ascii="Arial" w:hAnsi="Arial" w:cs="Arial"/>
        </w:rPr>
        <w:t xml:space="preserve"> </w:t>
      </w:r>
      <w:proofErr w:type="spellStart"/>
      <w:r w:rsidRPr="009807BF">
        <w:rPr>
          <w:rFonts w:ascii="Arial" w:hAnsi="Arial" w:cs="Arial"/>
        </w:rPr>
        <w:t>sesuai</w:t>
      </w:r>
      <w:proofErr w:type="spellEnd"/>
      <w:r w:rsidRPr="009807BF">
        <w:rPr>
          <w:rFonts w:ascii="Arial" w:hAnsi="Arial" w:cs="Arial"/>
        </w:rPr>
        <w:t xml:space="preserve"> </w:t>
      </w:r>
      <w:proofErr w:type="spellStart"/>
      <w:r w:rsidRPr="009807BF">
        <w:rPr>
          <w:rFonts w:ascii="Arial" w:hAnsi="Arial" w:cs="Arial"/>
        </w:rPr>
        <w:t>dengan</w:t>
      </w:r>
      <w:proofErr w:type="spellEnd"/>
      <w:r w:rsidRPr="009807BF">
        <w:rPr>
          <w:rFonts w:ascii="Arial" w:hAnsi="Arial" w:cs="Arial"/>
        </w:rPr>
        <w:t xml:space="preserve"> </w:t>
      </w:r>
      <w:proofErr w:type="spellStart"/>
      <w:r w:rsidRPr="009807BF">
        <w:rPr>
          <w:rFonts w:ascii="Arial" w:hAnsi="Arial" w:cs="Arial"/>
        </w:rPr>
        <w:t>ketentuan</w:t>
      </w:r>
      <w:proofErr w:type="spellEnd"/>
      <w:r w:rsidRPr="009807BF">
        <w:rPr>
          <w:rFonts w:ascii="Arial" w:hAnsi="Arial" w:cs="Arial"/>
        </w:rPr>
        <w:t xml:space="preserve"> yang </w:t>
      </w:r>
      <w:proofErr w:type="spellStart"/>
      <w:r w:rsidRPr="009807BF">
        <w:rPr>
          <w:rFonts w:ascii="Arial" w:hAnsi="Arial" w:cs="Arial"/>
        </w:rPr>
        <w:t>tercantum</w:t>
      </w:r>
      <w:proofErr w:type="spellEnd"/>
      <w:r w:rsidRPr="009807BF">
        <w:rPr>
          <w:rFonts w:ascii="Arial" w:hAnsi="Arial" w:cs="Arial"/>
        </w:rPr>
        <w:t xml:space="preserve"> </w:t>
      </w:r>
      <w:proofErr w:type="spellStart"/>
      <w:r w:rsidRPr="009807BF">
        <w:rPr>
          <w:rFonts w:ascii="Arial" w:hAnsi="Arial" w:cs="Arial"/>
        </w:rPr>
        <w:t>dalam</w:t>
      </w:r>
      <w:proofErr w:type="spellEnd"/>
      <w:r w:rsidRPr="009807BF">
        <w:rPr>
          <w:rFonts w:ascii="Arial" w:hAnsi="Arial" w:cs="Arial"/>
        </w:rPr>
        <w:t xml:space="preserve"> </w:t>
      </w:r>
      <w:proofErr w:type="spellStart"/>
      <w:r w:rsidRPr="009807BF">
        <w:rPr>
          <w:rFonts w:ascii="Arial" w:hAnsi="Arial" w:cs="Arial"/>
        </w:rPr>
        <w:t>Undang-Undang</w:t>
      </w:r>
      <w:proofErr w:type="spellEnd"/>
      <w:r w:rsidRPr="009807BF">
        <w:rPr>
          <w:rFonts w:ascii="Arial" w:hAnsi="Arial" w:cs="Arial"/>
        </w:rPr>
        <w:t xml:space="preserve"> </w:t>
      </w:r>
      <w:proofErr w:type="spellStart"/>
      <w:r w:rsidRPr="009807BF">
        <w:rPr>
          <w:rFonts w:ascii="Arial" w:hAnsi="Arial" w:cs="Arial"/>
        </w:rPr>
        <w:t>Nomor</w:t>
      </w:r>
      <w:proofErr w:type="spellEnd"/>
      <w:r w:rsidRPr="009807BF">
        <w:rPr>
          <w:rFonts w:ascii="Arial" w:hAnsi="Arial" w:cs="Arial"/>
        </w:rPr>
        <w:t xml:space="preserve"> 48 </w:t>
      </w:r>
      <w:proofErr w:type="spellStart"/>
      <w:r w:rsidRPr="009807BF">
        <w:rPr>
          <w:rFonts w:ascii="Arial" w:hAnsi="Arial" w:cs="Arial"/>
        </w:rPr>
        <w:t>Tahun</w:t>
      </w:r>
      <w:proofErr w:type="spellEnd"/>
      <w:r w:rsidRPr="009807BF">
        <w:rPr>
          <w:rFonts w:ascii="Arial" w:hAnsi="Arial" w:cs="Arial"/>
        </w:rPr>
        <w:t xml:space="preserve"> 2009 </w:t>
      </w:r>
      <w:proofErr w:type="spellStart"/>
      <w:r w:rsidRPr="009807BF">
        <w:rPr>
          <w:rFonts w:ascii="Arial" w:hAnsi="Arial" w:cs="Arial"/>
        </w:rPr>
        <w:t>tentang</w:t>
      </w:r>
      <w:proofErr w:type="spellEnd"/>
      <w:r w:rsidRPr="009807BF">
        <w:rPr>
          <w:rFonts w:ascii="Arial" w:hAnsi="Arial" w:cs="Arial"/>
        </w:rPr>
        <w:t xml:space="preserve"> </w:t>
      </w:r>
      <w:proofErr w:type="spellStart"/>
      <w:r w:rsidRPr="009807BF">
        <w:rPr>
          <w:rFonts w:ascii="Arial" w:hAnsi="Arial" w:cs="Arial"/>
        </w:rPr>
        <w:t>Kekuasaan</w:t>
      </w:r>
      <w:proofErr w:type="spellEnd"/>
      <w:r w:rsidRPr="009807BF">
        <w:rPr>
          <w:rFonts w:ascii="Arial" w:hAnsi="Arial" w:cs="Arial"/>
        </w:rPr>
        <w:t xml:space="preserve"> Kehakiman, yang </w:t>
      </w:r>
      <w:proofErr w:type="spellStart"/>
      <w:r w:rsidRPr="009807BF">
        <w:rPr>
          <w:rFonts w:ascii="Arial" w:hAnsi="Arial" w:cs="Arial"/>
        </w:rPr>
        <w:t>menyatakan</w:t>
      </w:r>
      <w:proofErr w:type="spellEnd"/>
      <w:r w:rsidRPr="009807BF">
        <w:rPr>
          <w:rFonts w:ascii="Arial" w:hAnsi="Arial" w:cs="Arial"/>
        </w:rPr>
        <w:t xml:space="preserve"> </w:t>
      </w:r>
      <w:proofErr w:type="spellStart"/>
      <w:r w:rsidRPr="009807BF">
        <w:rPr>
          <w:rFonts w:ascii="Arial" w:hAnsi="Arial" w:cs="Arial"/>
        </w:rPr>
        <w:t>bahwa</w:t>
      </w:r>
      <w:proofErr w:type="spellEnd"/>
      <w:r w:rsidRPr="009807BF">
        <w:rPr>
          <w:rFonts w:ascii="Arial" w:hAnsi="Arial" w:cs="Arial"/>
        </w:rPr>
        <w:t xml:space="preserve"> </w:t>
      </w:r>
      <w:proofErr w:type="spellStart"/>
      <w:r w:rsidRPr="009807BF">
        <w:rPr>
          <w:rFonts w:ascii="Arial" w:hAnsi="Arial" w:cs="Arial"/>
        </w:rPr>
        <w:t>setiap</w:t>
      </w:r>
      <w:proofErr w:type="spellEnd"/>
      <w:r w:rsidRPr="009807BF">
        <w:rPr>
          <w:rFonts w:ascii="Arial" w:hAnsi="Arial" w:cs="Arial"/>
        </w:rPr>
        <w:t xml:space="preserve"> </w:t>
      </w:r>
      <w:proofErr w:type="spellStart"/>
      <w:r w:rsidRPr="009807BF">
        <w:rPr>
          <w:rFonts w:ascii="Arial" w:hAnsi="Arial" w:cs="Arial"/>
        </w:rPr>
        <w:t>perkara</w:t>
      </w:r>
      <w:proofErr w:type="spellEnd"/>
      <w:r w:rsidRPr="009807BF">
        <w:rPr>
          <w:rFonts w:ascii="Arial" w:hAnsi="Arial" w:cs="Arial"/>
        </w:rPr>
        <w:t xml:space="preserve"> </w:t>
      </w:r>
      <w:proofErr w:type="spellStart"/>
      <w:r w:rsidRPr="009807BF">
        <w:rPr>
          <w:rFonts w:ascii="Arial" w:hAnsi="Arial" w:cs="Arial"/>
        </w:rPr>
        <w:t>harus</w:t>
      </w:r>
      <w:proofErr w:type="spellEnd"/>
      <w:r w:rsidRPr="009807BF">
        <w:rPr>
          <w:rFonts w:ascii="Arial" w:hAnsi="Arial" w:cs="Arial"/>
        </w:rPr>
        <w:t xml:space="preserve"> </w:t>
      </w:r>
      <w:proofErr w:type="spellStart"/>
      <w:r w:rsidRPr="009807BF">
        <w:rPr>
          <w:rFonts w:ascii="Arial" w:hAnsi="Arial" w:cs="Arial"/>
        </w:rPr>
        <w:t>diselesaikan</w:t>
      </w:r>
      <w:proofErr w:type="spellEnd"/>
      <w:r w:rsidRPr="009807BF">
        <w:rPr>
          <w:rFonts w:ascii="Arial" w:hAnsi="Arial" w:cs="Arial"/>
        </w:rPr>
        <w:t xml:space="preserve"> </w:t>
      </w:r>
      <w:proofErr w:type="spellStart"/>
      <w:r w:rsidRPr="009807BF">
        <w:rPr>
          <w:rFonts w:ascii="Arial" w:hAnsi="Arial" w:cs="Arial"/>
        </w:rPr>
        <w:t>dalam</w:t>
      </w:r>
      <w:proofErr w:type="spellEnd"/>
      <w:r w:rsidRPr="009807BF">
        <w:rPr>
          <w:rFonts w:ascii="Arial" w:hAnsi="Arial" w:cs="Arial"/>
        </w:rPr>
        <w:t xml:space="preserve"> </w:t>
      </w:r>
      <w:proofErr w:type="spellStart"/>
      <w:r w:rsidRPr="009807BF">
        <w:rPr>
          <w:rFonts w:ascii="Arial" w:hAnsi="Arial" w:cs="Arial"/>
        </w:rPr>
        <w:t>waktu</w:t>
      </w:r>
      <w:proofErr w:type="spellEnd"/>
      <w:r w:rsidRPr="009807BF">
        <w:rPr>
          <w:rFonts w:ascii="Arial" w:hAnsi="Arial" w:cs="Arial"/>
        </w:rPr>
        <w:t xml:space="preserve"> yang </w:t>
      </w:r>
      <w:proofErr w:type="spellStart"/>
      <w:r w:rsidRPr="009807BF">
        <w:rPr>
          <w:rFonts w:ascii="Arial" w:hAnsi="Arial" w:cs="Arial"/>
        </w:rPr>
        <w:t>efisien</w:t>
      </w:r>
      <w:proofErr w:type="spellEnd"/>
      <w:r w:rsidRPr="009807BF">
        <w:rPr>
          <w:rFonts w:ascii="Arial" w:hAnsi="Arial" w:cs="Arial"/>
        </w:rPr>
        <w:t xml:space="preserve"> dan </w:t>
      </w:r>
      <w:proofErr w:type="spellStart"/>
      <w:r w:rsidRPr="009807BF">
        <w:rPr>
          <w:rFonts w:ascii="Arial" w:hAnsi="Arial" w:cs="Arial"/>
        </w:rPr>
        <w:t>efektif</w:t>
      </w:r>
      <w:proofErr w:type="spellEnd"/>
      <w:r w:rsidRPr="009807BF">
        <w:rPr>
          <w:rFonts w:ascii="Arial" w:hAnsi="Arial" w:cs="Arial"/>
        </w:rPr>
        <w:t xml:space="preserve">. </w:t>
      </w:r>
      <w:proofErr w:type="spellStart"/>
      <w:r w:rsidRPr="009807BF">
        <w:rPr>
          <w:rFonts w:ascii="Arial" w:hAnsi="Arial" w:cs="Arial"/>
        </w:rPr>
        <w:t>Untuk</w:t>
      </w:r>
      <w:proofErr w:type="spellEnd"/>
      <w:r w:rsidRPr="009807BF">
        <w:rPr>
          <w:rFonts w:ascii="Arial" w:hAnsi="Arial" w:cs="Arial"/>
        </w:rPr>
        <w:t xml:space="preserve"> </w:t>
      </w:r>
      <w:proofErr w:type="spellStart"/>
      <w:r w:rsidRPr="009807BF">
        <w:rPr>
          <w:rFonts w:ascii="Arial" w:hAnsi="Arial" w:cs="Arial"/>
        </w:rPr>
        <w:t>perkara</w:t>
      </w:r>
      <w:proofErr w:type="spellEnd"/>
      <w:r w:rsidRPr="009807BF">
        <w:rPr>
          <w:rFonts w:ascii="Arial" w:hAnsi="Arial" w:cs="Arial"/>
        </w:rPr>
        <w:t xml:space="preserve"> </w:t>
      </w:r>
      <w:proofErr w:type="spellStart"/>
      <w:r w:rsidRPr="009807BF">
        <w:rPr>
          <w:rFonts w:ascii="Arial" w:hAnsi="Arial" w:cs="Arial"/>
        </w:rPr>
        <w:t>pidana</w:t>
      </w:r>
      <w:proofErr w:type="spellEnd"/>
      <w:r w:rsidRPr="009807BF">
        <w:rPr>
          <w:rFonts w:ascii="Arial" w:hAnsi="Arial" w:cs="Arial"/>
        </w:rPr>
        <w:t xml:space="preserve">, </w:t>
      </w:r>
      <w:proofErr w:type="spellStart"/>
      <w:r w:rsidRPr="009807BF">
        <w:rPr>
          <w:rFonts w:ascii="Arial" w:hAnsi="Arial" w:cs="Arial"/>
        </w:rPr>
        <w:t>kasus</w:t>
      </w:r>
      <w:proofErr w:type="spellEnd"/>
      <w:r w:rsidRPr="009807BF">
        <w:rPr>
          <w:rFonts w:ascii="Arial" w:hAnsi="Arial" w:cs="Arial"/>
        </w:rPr>
        <w:t xml:space="preserve"> </w:t>
      </w:r>
      <w:proofErr w:type="spellStart"/>
      <w:r w:rsidRPr="009807BF">
        <w:rPr>
          <w:rFonts w:ascii="Arial" w:hAnsi="Arial" w:cs="Arial"/>
        </w:rPr>
        <w:t>sederhana</w:t>
      </w:r>
      <w:proofErr w:type="spellEnd"/>
      <w:r w:rsidRPr="009807BF">
        <w:rPr>
          <w:rFonts w:ascii="Arial" w:hAnsi="Arial" w:cs="Arial"/>
        </w:rPr>
        <w:t xml:space="preserve"> </w:t>
      </w:r>
      <w:proofErr w:type="spellStart"/>
      <w:r w:rsidRPr="009807BF">
        <w:rPr>
          <w:rFonts w:ascii="Arial" w:hAnsi="Arial" w:cs="Arial"/>
        </w:rPr>
        <w:t>biasanya</w:t>
      </w:r>
      <w:proofErr w:type="spellEnd"/>
      <w:r w:rsidRPr="009807BF">
        <w:rPr>
          <w:rFonts w:ascii="Arial" w:hAnsi="Arial" w:cs="Arial"/>
        </w:rPr>
        <w:t xml:space="preserve"> </w:t>
      </w:r>
      <w:proofErr w:type="spellStart"/>
      <w:r w:rsidRPr="009807BF">
        <w:rPr>
          <w:rFonts w:ascii="Arial" w:hAnsi="Arial" w:cs="Arial"/>
        </w:rPr>
        <w:t>dapat</w:t>
      </w:r>
      <w:proofErr w:type="spellEnd"/>
      <w:r w:rsidRPr="009807BF">
        <w:rPr>
          <w:rFonts w:ascii="Arial" w:hAnsi="Arial" w:cs="Arial"/>
        </w:rPr>
        <w:t xml:space="preserve"> </w:t>
      </w:r>
      <w:proofErr w:type="spellStart"/>
      <w:r w:rsidRPr="009807BF">
        <w:rPr>
          <w:rFonts w:ascii="Arial" w:hAnsi="Arial" w:cs="Arial"/>
        </w:rPr>
        <w:t>diselesaikan</w:t>
      </w:r>
      <w:proofErr w:type="spellEnd"/>
      <w:r w:rsidRPr="009807BF">
        <w:rPr>
          <w:rFonts w:ascii="Arial" w:hAnsi="Arial" w:cs="Arial"/>
        </w:rPr>
        <w:t xml:space="preserve"> </w:t>
      </w:r>
      <w:proofErr w:type="spellStart"/>
      <w:r w:rsidRPr="009807BF">
        <w:rPr>
          <w:rFonts w:ascii="Arial" w:hAnsi="Arial" w:cs="Arial"/>
        </w:rPr>
        <w:t>dalam</w:t>
      </w:r>
      <w:proofErr w:type="spellEnd"/>
      <w:r w:rsidRPr="009807BF">
        <w:rPr>
          <w:rFonts w:ascii="Arial" w:hAnsi="Arial" w:cs="Arial"/>
        </w:rPr>
        <w:t xml:space="preserve"> </w:t>
      </w:r>
      <w:proofErr w:type="spellStart"/>
      <w:r w:rsidRPr="009807BF">
        <w:rPr>
          <w:rFonts w:ascii="Arial" w:hAnsi="Arial" w:cs="Arial"/>
        </w:rPr>
        <w:t>waktu</w:t>
      </w:r>
      <w:proofErr w:type="spellEnd"/>
      <w:r w:rsidRPr="009807BF">
        <w:rPr>
          <w:rFonts w:ascii="Arial" w:hAnsi="Arial" w:cs="Arial"/>
        </w:rPr>
        <w:t xml:space="preserve"> 3 </w:t>
      </w:r>
      <w:proofErr w:type="spellStart"/>
      <w:r w:rsidRPr="009807BF">
        <w:rPr>
          <w:rFonts w:ascii="Arial" w:hAnsi="Arial" w:cs="Arial"/>
        </w:rPr>
        <w:t>hingga</w:t>
      </w:r>
      <w:proofErr w:type="spellEnd"/>
      <w:r w:rsidRPr="009807BF">
        <w:rPr>
          <w:rFonts w:ascii="Arial" w:hAnsi="Arial" w:cs="Arial"/>
        </w:rPr>
        <w:t xml:space="preserve"> 6 </w:t>
      </w:r>
      <w:proofErr w:type="spellStart"/>
      <w:r w:rsidRPr="009807BF">
        <w:rPr>
          <w:rFonts w:ascii="Arial" w:hAnsi="Arial" w:cs="Arial"/>
        </w:rPr>
        <w:t>bulan</w:t>
      </w:r>
      <w:proofErr w:type="spellEnd"/>
      <w:r w:rsidRPr="009807BF">
        <w:rPr>
          <w:rFonts w:ascii="Arial" w:hAnsi="Arial" w:cs="Arial"/>
        </w:rPr>
        <w:t xml:space="preserve">, </w:t>
      </w:r>
      <w:proofErr w:type="spellStart"/>
      <w:r w:rsidRPr="009807BF">
        <w:rPr>
          <w:rFonts w:ascii="Arial" w:hAnsi="Arial" w:cs="Arial"/>
        </w:rPr>
        <w:t>sedangkan</w:t>
      </w:r>
      <w:proofErr w:type="spellEnd"/>
      <w:r w:rsidRPr="009807BF">
        <w:rPr>
          <w:rFonts w:ascii="Arial" w:hAnsi="Arial" w:cs="Arial"/>
        </w:rPr>
        <w:t xml:space="preserve"> </w:t>
      </w:r>
      <w:proofErr w:type="spellStart"/>
      <w:r w:rsidRPr="009807BF">
        <w:rPr>
          <w:rFonts w:ascii="Arial" w:hAnsi="Arial" w:cs="Arial"/>
        </w:rPr>
        <w:t>perkara</w:t>
      </w:r>
      <w:proofErr w:type="spellEnd"/>
      <w:r w:rsidRPr="009807BF">
        <w:rPr>
          <w:rFonts w:ascii="Arial" w:hAnsi="Arial" w:cs="Arial"/>
        </w:rPr>
        <w:t xml:space="preserve"> </w:t>
      </w:r>
      <w:proofErr w:type="spellStart"/>
      <w:r w:rsidRPr="009807BF">
        <w:rPr>
          <w:rFonts w:ascii="Arial" w:hAnsi="Arial" w:cs="Arial"/>
        </w:rPr>
        <w:t>perdata</w:t>
      </w:r>
      <w:proofErr w:type="spellEnd"/>
      <w:r w:rsidRPr="009807BF">
        <w:rPr>
          <w:rFonts w:ascii="Arial" w:hAnsi="Arial" w:cs="Arial"/>
        </w:rPr>
        <w:t xml:space="preserve"> </w:t>
      </w:r>
      <w:proofErr w:type="spellStart"/>
      <w:r w:rsidRPr="009807BF">
        <w:rPr>
          <w:rFonts w:ascii="Arial" w:hAnsi="Arial" w:cs="Arial"/>
        </w:rPr>
        <w:t>sederhana</w:t>
      </w:r>
      <w:proofErr w:type="spellEnd"/>
      <w:r w:rsidRPr="009807BF">
        <w:rPr>
          <w:rFonts w:ascii="Arial" w:hAnsi="Arial" w:cs="Arial"/>
        </w:rPr>
        <w:t xml:space="preserve"> juga </w:t>
      </w:r>
      <w:proofErr w:type="spellStart"/>
      <w:r w:rsidRPr="009807BF">
        <w:rPr>
          <w:rFonts w:ascii="Arial" w:hAnsi="Arial" w:cs="Arial"/>
        </w:rPr>
        <w:t>diharapkan</w:t>
      </w:r>
      <w:proofErr w:type="spellEnd"/>
      <w:r w:rsidRPr="009807BF">
        <w:rPr>
          <w:rFonts w:ascii="Arial" w:hAnsi="Arial" w:cs="Arial"/>
        </w:rPr>
        <w:t xml:space="preserve"> </w:t>
      </w:r>
      <w:proofErr w:type="spellStart"/>
      <w:r w:rsidRPr="009807BF">
        <w:rPr>
          <w:rFonts w:ascii="Arial" w:hAnsi="Arial" w:cs="Arial"/>
        </w:rPr>
        <w:t>selesai</w:t>
      </w:r>
      <w:proofErr w:type="spellEnd"/>
      <w:r w:rsidRPr="009807BF">
        <w:rPr>
          <w:rFonts w:ascii="Arial" w:hAnsi="Arial" w:cs="Arial"/>
        </w:rPr>
        <w:t xml:space="preserve"> </w:t>
      </w:r>
      <w:proofErr w:type="spellStart"/>
      <w:r w:rsidRPr="009807BF">
        <w:rPr>
          <w:rFonts w:ascii="Arial" w:hAnsi="Arial" w:cs="Arial"/>
        </w:rPr>
        <w:t>dalam</w:t>
      </w:r>
      <w:proofErr w:type="spellEnd"/>
      <w:r w:rsidRPr="009807BF">
        <w:rPr>
          <w:rFonts w:ascii="Arial" w:hAnsi="Arial" w:cs="Arial"/>
        </w:rPr>
        <w:t xml:space="preserve"> </w:t>
      </w:r>
      <w:proofErr w:type="spellStart"/>
      <w:r w:rsidRPr="009807BF">
        <w:rPr>
          <w:rFonts w:ascii="Arial" w:hAnsi="Arial" w:cs="Arial"/>
        </w:rPr>
        <w:t>rentang</w:t>
      </w:r>
      <w:proofErr w:type="spellEnd"/>
      <w:r w:rsidRPr="009807BF">
        <w:rPr>
          <w:rFonts w:ascii="Arial" w:hAnsi="Arial" w:cs="Arial"/>
        </w:rPr>
        <w:t xml:space="preserve"> </w:t>
      </w:r>
      <w:proofErr w:type="spellStart"/>
      <w:r w:rsidRPr="009807BF">
        <w:rPr>
          <w:rFonts w:ascii="Arial" w:hAnsi="Arial" w:cs="Arial"/>
        </w:rPr>
        <w:t>waktu</w:t>
      </w:r>
      <w:proofErr w:type="spellEnd"/>
      <w:r w:rsidRPr="009807BF">
        <w:rPr>
          <w:rFonts w:ascii="Arial" w:hAnsi="Arial" w:cs="Arial"/>
        </w:rPr>
        <w:t xml:space="preserve"> yang </w:t>
      </w:r>
      <w:proofErr w:type="spellStart"/>
      <w:r w:rsidRPr="009807BF">
        <w:rPr>
          <w:rFonts w:ascii="Arial" w:hAnsi="Arial" w:cs="Arial"/>
        </w:rPr>
        <w:t>sama</w:t>
      </w:r>
      <w:proofErr w:type="spellEnd"/>
      <w:r w:rsidRPr="009807BF">
        <w:rPr>
          <w:rFonts w:ascii="Arial" w:hAnsi="Arial" w:cs="Arial"/>
        </w:rPr>
        <w:t xml:space="preserve">. </w:t>
      </w:r>
      <w:proofErr w:type="spellStart"/>
      <w:r w:rsidRPr="009807BF">
        <w:rPr>
          <w:rFonts w:ascii="Arial" w:hAnsi="Arial" w:cs="Arial"/>
        </w:rPr>
        <w:t>Namun</w:t>
      </w:r>
      <w:proofErr w:type="spellEnd"/>
      <w:r w:rsidRPr="009807BF">
        <w:rPr>
          <w:rFonts w:ascii="Arial" w:hAnsi="Arial" w:cs="Arial"/>
        </w:rPr>
        <w:t xml:space="preserve">, </w:t>
      </w:r>
      <w:proofErr w:type="spellStart"/>
      <w:r w:rsidRPr="009807BF">
        <w:rPr>
          <w:rFonts w:ascii="Arial" w:hAnsi="Arial" w:cs="Arial"/>
        </w:rPr>
        <w:t>waktu</w:t>
      </w:r>
      <w:proofErr w:type="spellEnd"/>
      <w:r w:rsidRPr="009807BF">
        <w:rPr>
          <w:rFonts w:ascii="Arial" w:hAnsi="Arial" w:cs="Arial"/>
        </w:rPr>
        <w:t xml:space="preserve"> </w:t>
      </w:r>
      <w:proofErr w:type="spellStart"/>
      <w:r w:rsidRPr="009807BF">
        <w:rPr>
          <w:rFonts w:ascii="Arial" w:hAnsi="Arial" w:cs="Arial"/>
        </w:rPr>
        <w:t>penyelesaian</w:t>
      </w:r>
      <w:proofErr w:type="spellEnd"/>
      <w:r w:rsidRPr="009807BF">
        <w:rPr>
          <w:rFonts w:ascii="Arial" w:hAnsi="Arial" w:cs="Arial"/>
        </w:rPr>
        <w:t xml:space="preserve"> </w:t>
      </w:r>
      <w:proofErr w:type="spellStart"/>
      <w:r w:rsidRPr="009807BF">
        <w:rPr>
          <w:rFonts w:ascii="Arial" w:hAnsi="Arial" w:cs="Arial"/>
        </w:rPr>
        <w:t>dapat</w:t>
      </w:r>
      <w:proofErr w:type="spellEnd"/>
      <w:r w:rsidRPr="009807BF">
        <w:rPr>
          <w:rFonts w:ascii="Arial" w:hAnsi="Arial" w:cs="Arial"/>
        </w:rPr>
        <w:t xml:space="preserve"> </w:t>
      </w:r>
      <w:proofErr w:type="spellStart"/>
      <w:r w:rsidRPr="009807BF">
        <w:rPr>
          <w:rFonts w:ascii="Arial" w:hAnsi="Arial" w:cs="Arial"/>
        </w:rPr>
        <w:t>bervariasi</w:t>
      </w:r>
      <w:proofErr w:type="spellEnd"/>
      <w:r w:rsidRPr="009807BF">
        <w:rPr>
          <w:rFonts w:ascii="Arial" w:hAnsi="Arial" w:cs="Arial"/>
        </w:rPr>
        <w:t xml:space="preserve"> </w:t>
      </w:r>
      <w:proofErr w:type="spellStart"/>
      <w:r w:rsidRPr="009807BF">
        <w:rPr>
          <w:rFonts w:ascii="Arial" w:hAnsi="Arial" w:cs="Arial"/>
        </w:rPr>
        <w:lastRenderedPageBreak/>
        <w:t>tergantung</w:t>
      </w:r>
      <w:proofErr w:type="spellEnd"/>
      <w:r w:rsidRPr="009807BF">
        <w:rPr>
          <w:rFonts w:ascii="Arial" w:hAnsi="Arial" w:cs="Arial"/>
        </w:rPr>
        <w:t xml:space="preserve"> pada </w:t>
      </w:r>
      <w:proofErr w:type="spellStart"/>
      <w:r w:rsidRPr="009807BF">
        <w:rPr>
          <w:rFonts w:ascii="Arial" w:hAnsi="Arial" w:cs="Arial"/>
        </w:rPr>
        <w:t>kompleksitas</w:t>
      </w:r>
      <w:proofErr w:type="spellEnd"/>
      <w:r w:rsidRPr="009807BF">
        <w:rPr>
          <w:rFonts w:ascii="Arial" w:hAnsi="Arial" w:cs="Arial"/>
        </w:rPr>
        <w:t xml:space="preserve"> </w:t>
      </w:r>
      <w:proofErr w:type="spellStart"/>
      <w:r w:rsidRPr="009807BF">
        <w:rPr>
          <w:rFonts w:ascii="Arial" w:hAnsi="Arial" w:cs="Arial"/>
        </w:rPr>
        <w:t>kasus</w:t>
      </w:r>
      <w:proofErr w:type="spellEnd"/>
      <w:r w:rsidRPr="009807BF">
        <w:rPr>
          <w:rFonts w:ascii="Arial" w:hAnsi="Arial" w:cs="Arial"/>
        </w:rPr>
        <w:t xml:space="preserve">, </w:t>
      </w:r>
      <w:proofErr w:type="spellStart"/>
      <w:r w:rsidRPr="009807BF">
        <w:rPr>
          <w:rFonts w:ascii="Arial" w:hAnsi="Arial" w:cs="Arial"/>
        </w:rPr>
        <w:t>jumlah</w:t>
      </w:r>
      <w:proofErr w:type="spellEnd"/>
      <w:r w:rsidRPr="009807BF">
        <w:rPr>
          <w:rFonts w:ascii="Arial" w:hAnsi="Arial" w:cs="Arial"/>
        </w:rPr>
        <w:t xml:space="preserve"> </w:t>
      </w:r>
      <w:proofErr w:type="spellStart"/>
      <w:r w:rsidRPr="009807BF">
        <w:rPr>
          <w:rFonts w:ascii="Arial" w:hAnsi="Arial" w:cs="Arial"/>
        </w:rPr>
        <w:t>saksi</w:t>
      </w:r>
      <w:proofErr w:type="spellEnd"/>
      <w:r w:rsidRPr="009807BF">
        <w:rPr>
          <w:rFonts w:ascii="Arial" w:hAnsi="Arial" w:cs="Arial"/>
        </w:rPr>
        <w:t xml:space="preserve">, dan </w:t>
      </w:r>
      <w:proofErr w:type="spellStart"/>
      <w:r w:rsidRPr="009807BF">
        <w:rPr>
          <w:rFonts w:ascii="Arial" w:hAnsi="Arial" w:cs="Arial"/>
        </w:rPr>
        <w:t>aspek</w:t>
      </w:r>
      <w:proofErr w:type="spellEnd"/>
      <w:r w:rsidRPr="009807BF">
        <w:rPr>
          <w:rFonts w:ascii="Arial" w:hAnsi="Arial" w:cs="Arial"/>
        </w:rPr>
        <w:t xml:space="preserve"> </w:t>
      </w:r>
      <w:proofErr w:type="spellStart"/>
      <w:r w:rsidRPr="009807BF">
        <w:rPr>
          <w:rFonts w:ascii="Arial" w:hAnsi="Arial" w:cs="Arial"/>
        </w:rPr>
        <w:t>administratif</w:t>
      </w:r>
      <w:proofErr w:type="spellEnd"/>
      <w:r w:rsidRPr="009807BF">
        <w:rPr>
          <w:rFonts w:ascii="Arial" w:hAnsi="Arial" w:cs="Arial"/>
        </w:rPr>
        <w:t xml:space="preserve"> </w:t>
      </w:r>
      <w:proofErr w:type="spellStart"/>
      <w:r w:rsidRPr="009807BF">
        <w:rPr>
          <w:rFonts w:ascii="Arial" w:hAnsi="Arial" w:cs="Arial"/>
        </w:rPr>
        <w:t>lainnya</w:t>
      </w:r>
      <w:proofErr w:type="spellEnd"/>
      <w:r w:rsidRPr="009807BF">
        <w:rPr>
          <w:rFonts w:ascii="Arial" w:hAnsi="Arial" w:cs="Arial"/>
        </w:rPr>
        <w:t xml:space="preserve"> yang </w:t>
      </w:r>
      <w:proofErr w:type="spellStart"/>
      <w:r w:rsidRPr="009807BF">
        <w:rPr>
          <w:rFonts w:ascii="Arial" w:hAnsi="Arial" w:cs="Arial"/>
        </w:rPr>
        <w:t>mempengaruhi</w:t>
      </w:r>
      <w:proofErr w:type="spellEnd"/>
      <w:r w:rsidRPr="009807BF">
        <w:rPr>
          <w:rFonts w:ascii="Arial" w:hAnsi="Arial" w:cs="Arial"/>
        </w:rPr>
        <w:t xml:space="preserve"> proses </w:t>
      </w:r>
      <w:proofErr w:type="spellStart"/>
      <w:r w:rsidRPr="009807BF">
        <w:rPr>
          <w:rFonts w:ascii="Arial" w:hAnsi="Arial" w:cs="Arial"/>
        </w:rPr>
        <w:t>peradilan</w:t>
      </w:r>
      <w:proofErr w:type="spellEnd"/>
      <w:r w:rsidRPr="009807BF">
        <w:rPr>
          <w:rFonts w:ascii="Arial" w:hAnsi="Arial" w:cs="Arial"/>
        </w:rPr>
        <w:t xml:space="preserve">. </w:t>
      </w:r>
      <w:proofErr w:type="spellStart"/>
      <w:r w:rsidRPr="009807BF">
        <w:rPr>
          <w:rFonts w:ascii="Arial" w:hAnsi="Arial" w:cs="Arial"/>
        </w:rPr>
        <w:t>Keberadaan</w:t>
      </w:r>
      <w:proofErr w:type="spellEnd"/>
      <w:r w:rsidRPr="009807BF">
        <w:rPr>
          <w:rFonts w:ascii="Arial" w:hAnsi="Arial" w:cs="Arial"/>
        </w:rPr>
        <w:t xml:space="preserve"> </w:t>
      </w:r>
      <w:proofErr w:type="spellStart"/>
      <w:r w:rsidRPr="009807BF">
        <w:rPr>
          <w:rFonts w:ascii="Arial" w:hAnsi="Arial" w:cs="Arial"/>
        </w:rPr>
        <w:t>ketentuan</w:t>
      </w:r>
      <w:proofErr w:type="spellEnd"/>
      <w:r w:rsidRPr="009807BF">
        <w:rPr>
          <w:rFonts w:ascii="Arial" w:hAnsi="Arial" w:cs="Arial"/>
        </w:rPr>
        <w:t xml:space="preserve"> </w:t>
      </w:r>
      <w:proofErr w:type="spellStart"/>
      <w:r w:rsidRPr="009807BF">
        <w:rPr>
          <w:rFonts w:ascii="Arial" w:hAnsi="Arial" w:cs="Arial"/>
        </w:rPr>
        <w:t>ini</w:t>
      </w:r>
      <w:proofErr w:type="spellEnd"/>
      <w:r w:rsidRPr="009807BF">
        <w:rPr>
          <w:rFonts w:ascii="Arial" w:hAnsi="Arial" w:cs="Arial"/>
        </w:rPr>
        <w:t xml:space="preserve"> </w:t>
      </w:r>
      <w:proofErr w:type="spellStart"/>
      <w:r w:rsidRPr="009807BF">
        <w:rPr>
          <w:rFonts w:ascii="Arial" w:hAnsi="Arial" w:cs="Arial"/>
        </w:rPr>
        <w:t>bertujuan</w:t>
      </w:r>
      <w:proofErr w:type="spellEnd"/>
      <w:r w:rsidRPr="009807BF">
        <w:rPr>
          <w:rFonts w:ascii="Arial" w:hAnsi="Arial" w:cs="Arial"/>
        </w:rPr>
        <w:t xml:space="preserve"> </w:t>
      </w:r>
      <w:proofErr w:type="spellStart"/>
      <w:r w:rsidRPr="009807BF">
        <w:rPr>
          <w:rFonts w:ascii="Arial" w:hAnsi="Arial" w:cs="Arial"/>
        </w:rPr>
        <w:t>untuk</w:t>
      </w:r>
      <w:proofErr w:type="spellEnd"/>
      <w:r w:rsidRPr="009807BF">
        <w:rPr>
          <w:rFonts w:ascii="Arial" w:hAnsi="Arial" w:cs="Arial"/>
        </w:rPr>
        <w:t xml:space="preserve"> </w:t>
      </w:r>
      <w:proofErr w:type="spellStart"/>
      <w:r w:rsidRPr="009807BF">
        <w:rPr>
          <w:rFonts w:ascii="Arial" w:hAnsi="Arial" w:cs="Arial"/>
        </w:rPr>
        <w:t>memastikan</w:t>
      </w:r>
      <w:proofErr w:type="spellEnd"/>
      <w:r w:rsidRPr="009807BF">
        <w:rPr>
          <w:rFonts w:ascii="Arial" w:hAnsi="Arial" w:cs="Arial"/>
        </w:rPr>
        <w:t xml:space="preserve"> </w:t>
      </w:r>
      <w:proofErr w:type="spellStart"/>
      <w:r w:rsidRPr="009807BF">
        <w:rPr>
          <w:rFonts w:ascii="Arial" w:hAnsi="Arial" w:cs="Arial"/>
        </w:rPr>
        <w:t>kepastian</w:t>
      </w:r>
      <w:proofErr w:type="spellEnd"/>
      <w:r w:rsidRPr="009807BF">
        <w:rPr>
          <w:rFonts w:ascii="Arial" w:hAnsi="Arial" w:cs="Arial"/>
        </w:rPr>
        <w:t xml:space="preserve"> </w:t>
      </w:r>
      <w:proofErr w:type="spellStart"/>
      <w:r w:rsidRPr="009807BF">
        <w:rPr>
          <w:rFonts w:ascii="Arial" w:hAnsi="Arial" w:cs="Arial"/>
        </w:rPr>
        <w:t>hukum</w:t>
      </w:r>
      <w:proofErr w:type="spellEnd"/>
      <w:r w:rsidRPr="009807BF">
        <w:rPr>
          <w:rFonts w:ascii="Arial" w:hAnsi="Arial" w:cs="Arial"/>
        </w:rPr>
        <w:t xml:space="preserve"> dan </w:t>
      </w:r>
      <w:proofErr w:type="spellStart"/>
      <w:r w:rsidRPr="009807BF">
        <w:rPr>
          <w:rFonts w:ascii="Arial" w:hAnsi="Arial" w:cs="Arial"/>
        </w:rPr>
        <w:t>keadilan</w:t>
      </w:r>
      <w:proofErr w:type="spellEnd"/>
      <w:r w:rsidRPr="009807BF">
        <w:rPr>
          <w:rFonts w:ascii="Arial" w:hAnsi="Arial" w:cs="Arial"/>
        </w:rPr>
        <w:t xml:space="preserve"> </w:t>
      </w:r>
      <w:proofErr w:type="spellStart"/>
      <w:r w:rsidRPr="009807BF">
        <w:rPr>
          <w:rFonts w:ascii="Arial" w:hAnsi="Arial" w:cs="Arial"/>
        </w:rPr>
        <w:t>bagi</w:t>
      </w:r>
      <w:proofErr w:type="spellEnd"/>
      <w:r w:rsidRPr="009807BF">
        <w:rPr>
          <w:rFonts w:ascii="Arial" w:hAnsi="Arial" w:cs="Arial"/>
        </w:rPr>
        <w:t xml:space="preserve"> para </w:t>
      </w:r>
      <w:proofErr w:type="spellStart"/>
      <w:r w:rsidRPr="009807BF">
        <w:rPr>
          <w:rFonts w:ascii="Arial" w:hAnsi="Arial" w:cs="Arial"/>
        </w:rPr>
        <w:t>pihak</w:t>
      </w:r>
      <w:proofErr w:type="spellEnd"/>
      <w:r w:rsidRPr="009807BF">
        <w:rPr>
          <w:rFonts w:ascii="Arial" w:hAnsi="Arial" w:cs="Arial"/>
        </w:rPr>
        <w:t xml:space="preserve"> yang </w:t>
      </w:r>
      <w:proofErr w:type="spellStart"/>
      <w:r w:rsidRPr="009807BF">
        <w:rPr>
          <w:rFonts w:ascii="Arial" w:hAnsi="Arial" w:cs="Arial"/>
        </w:rPr>
        <w:t>terlibat</w:t>
      </w:r>
      <w:proofErr w:type="spellEnd"/>
      <w:r w:rsidRPr="009807BF">
        <w:rPr>
          <w:rFonts w:ascii="Arial" w:hAnsi="Arial" w:cs="Arial"/>
        </w:rPr>
        <w:t>.</w:t>
      </w:r>
    </w:p>
    <w:p w14:paraId="7EC9DB25" w14:textId="48017689" w:rsidR="0092508D" w:rsidRDefault="00784FD9" w:rsidP="00733690">
      <w:pPr>
        <w:pStyle w:val="BodyText"/>
        <w:spacing w:line="480" w:lineRule="auto"/>
        <w:ind w:firstLine="567"/>
        <w:jc w:val="both"/>
      </w:pPr>
      <w:r>
        <w:rPr>
          <w:rFonts w:ascii="Arial" w:hAnsi="Arial" w:cs="Arial"/>
        </w:rPr>
        <w:t xml:space="preserve">Selain </w:t>
      </w:r>
      <w:proofErr w:type="spellStart"/>
      <w:r>
        <w:rPr>
          <w:rFonts w:ascii="Arial" w:hAnsi="Arial" w:cs="Arial"/>
        </w:rPr>
        <w:t>itu</w:t>
      </w:r>
      <w:proofErr w:type="spellEnd"/>
      <w:r>
        <w:rPr>
          <w:rFonts w:ascii="Arial" w:hAnsi="Arial" w:cs="Arial"/>
        </w:rPr>
        <w:t xml:space="preserve">, </w:t>
      </w:r>
      <w:proofErr w:type="spellStart"/>
      <w:r w:rsidR="0092508D" w:rsidRPr="00E64753">
        <w:rPr>
          <w:rFonts w:ascii="Arial" w:hAnsi="Arial" w:cs="Arial"/>
        </w:rPr>
        <w:t>Pengadilan</w:t>
      </w:r>
      <w:proofErr w:type="spellEnd"/>
      <w:r w:rsidR="0092508D" w:rsidRPr="00E64753">
        <w:rPr>
          <w:rFonts w:ascii="Arial" w:hAnsi="Arial" w:cs="Arial"/>
        </w:rPr>
        <w:t xml:space="preserve"> </w:t>
      </w:r>
      <w:proofErr w:type="spellStart"/>
      <w:r w:rsidR="0092508D" w:rsidRPr="00E64753">
        <w:rPr>
          <w:rFonts w:ascii="Arial" w:hAnsi="Arial" w:cs="Arial"/>
        </w:rPr>
        <w:t>berusaha</w:t>
      </w:r>
      <w:proofErr w:type="spellEnd"/>
      <w:r w:rsidR="0092508D" w:rsidRPr="00E64753">
        <w:rPr>
          <w:rFonts w:ascii="Arial" w:hAnsi="Arial" w:cs="Arial"/>
        </w:rPr>
        <w:t xml:space="preserve"> </w:t>
      </w:r>
      <w:proofErr w:type="spellStart"/>
      <w:r w:rsidR="0092508D" w:rsidRPr="00E64753">
        <w:rPr>
          <w:rFonts w:ascii="Arial" w:hAnsi="Arial" w:cs="Arial"/>
        </w:rPr>
        <w:t>untuk</w:t>
      </w:r>
      <w:proofErr w:type="spellEnd"/>
      <w:r w:rsidR="0092508D" w:rsidRPr="00E64753">
        <w:rPr>
          <w:rFonts w:ascii="Arial" w:hAnsi="Arial" w:cs="Arial"/>
        </w:rPr>
        <w:t xml:space="preserve"> </w:t>
      </w:r>
      <w:proofErr w:type="spellStart"/>
      <w:r w:rsidR="0092508D" w:rsidRPr="00E64753">
        <w:rPr>
          <w:rFonts w:ascii="Arial" w:hAnsi="Arial" w:cs="Arial"/>
        </w:rPr>
        <w:t>memperbesar</w:t>
      </w:r>
      <w:proofErr w:type="spellEnd"/>
      <w:r w:rsidR="0092508D" w:rsidRPr="00E64753">
        <w:rPr>
          <w:rFonts w:ascii="Arial" w:hAnsi="Arial" w:cs="Arial"/>
        </w:rPr>
        <w:t xml:space="preserve"> </w:t>
      </w:r>
      <w:proofErr w:type="spellStart"/>
      <w:r w:rsidR="0092508D" w:rsidRPr="00E64753">
        <w:rPr>
          <w:rFonts w:ascii="Arial" w:hAnsi="Arial" w:cs="Arial"/>
        </w:rPr>
        <w:t>keterampilan</w:t>
      </w:r>
      <w:proofErr w:type="spellEnd"/>
      <w:r w:rsidR="0092508D" w:rsidRPr="00E64753">
        <w:rPr>
          <w:rFonts w:ascii="Arial" w:hAnsi="Arial" w:cs="Arial"/>
        </w:rPr>
        <w:t xml:space="preserve"> </w:t>
      </w:r>
      <w:proofErr w:type="spellStart"/>
      <w:r w:rsidR="0092508D" w:rsidRPr="00E64753">
        <w:rPr>
          <w:rFonts w:ascii="Arial" w:hAnsi="Arial" w:cs="Arial"/>
        </w:rPr>
        <w:t>pegawai</w:t>
      </w:r>
      <w:proofErr w:type="spellEnd"/>
      <w:r w:rsidR="0092508D" w:rsidRPr="00E64753">
        <w:rPr>
          <w:rFonts w:ascii="Arial" w:hAnsi="Arial" w:cs="Arial"/>
        </w:rPr>
        <w:t xml:space="preserve"> </w:t>
      </w:r>
      <w:proofErr w:type="spellStart"/>
      <w:r w:rsidR="0092508D" w:rsidRPr="00E64753">
        <w:rPr>
          <w:rFonts w:ascii="Arial" w:hAnsi="Arial" w:cs="Arial"/>
        </w:rPr>
        <w:t>melalui</w:t>
      </w:r>
      <w:proofErr w:type="spellEnd"/>
      <w:r w:rsidR="0092508D" w:rsidRPr="00E64753">
        <w:rPr>
          <w:rFonts w:ascii="Arial" w:hAnsi="Arial" w:cs="Arial"/>
        </w:rPr>
        <w:t xml:space="preserve"> program </w:t>
      </w:r>
      <w:proofErr w:type="spellStart"/>
      <w:r w:rsidR="0092508D" w:rsidRPr="00E64753">
        <w:rPr>
          <w:rFonts w:ascii="Arial" w:hAnsi="Arial" w:cs="Arial"/>
        </w:rPr>
        <w:t>pelatihan</w:t>
      </w:r>
      <w:proofErr w:type="spellEnd"/>
      <w:r w:rsidR="0092508D" w:rsidRPr="00E64753">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meningkatkan</w:t>
      </w:r>
      <w:proofErr w:type="spellEnd"/>
      <w:r>
        <w:rPr>
          <w:rFonts w:ascii="Arial" w:hAnsi="Arial" w:cs="Arial"/>
        </w:rPr>
        <w:t xml:space="preserve"> </w:t>
      </w:r>
      <w:proofErr w:type="spellStart"/>
      <w:r>
        <w:rPr>
          <w:rFonts w:ascii="Arial" w:hAnsi="Arial" w:cs="Arial"/>
        </w:rPr>
        <w:t>kapasitas</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w:t>
      </w:r>
      <w:r w:rsidR="001E6229">
        <w:rPr>
          <w:rFonts w:ascii="Arial" w:hAnsi="Arial" w:cs="Arial"/>
        </w:rPr>
        <w:t xml:space="preserve"> </w:t>
      </w:r>
      <w:proofErr w:type="spellStart"/>
      <w:r w:rsidR="001E6229">
        <w:rPr>
          <w:rFonts w:ascii="Arial" w:hAnsi="Arial" w:cs="Arial"/>
        </w:rPr>
        <w:t>namun</w:t>
      </w:r>
      <w:proofErr w:type="spellEnd"/>
      <w:r w:rsidR="001E6229">
        <w:rPr>
          <w:rFonts w:ascii="Arial" w:hAnsi="Arial" w:cs="Arial"/>
        </w:rPr>
        <w:t xml:space="preserve"> </w:t>
      </w:r>
      <w:proofErr w:type="spellStart"/>
      <w:r w:rsidR="001E6229">
        <w:rPr>
          <w:rFonts w:ascii="Arial" w:hAnsi="Arial" w:cs="Arial"/>
        </w:rPr>
        <w:t>belum</w:t>
      </w:r>
      <w:proofErr w:type="spellEnd"/>
      <w:r w:rsidR="001E6229">
        <w:rPr>
          <w:rFonts w:ascii="Arial" w:hAnsi="Arial" w:cs="Arial"/>
        </w:rPr>
        <w:t xml:space="preserve"> </w:t>
      </w:r>
      <w:proofErr w:type="spellStart"/>
      <w:r w:rsidR="001E6229">
        <w:rPr>
          <w:rFonts w:ascii="Arial" w:hAnsi="Arial" w:cs="Arial"/>
        </w:rPr>
        <w:t>ada</w:t>
      </w:r>
      <w:proofErr w:type="spellEnd"/>
      <w:r w:rsidR="001E6229">
        <w:rPr>
          <w:rFonts w:ascii="Arial" w:hAnsi="Arial" w:cs="Arial"/>
        </w:rPr>
        <w:t xml:space="preserve"> </w:t>
      </w:r>
      <w:proofErr w:type="spellStart"/>
      <w:r w:rsidR="001E6229">
        <w:rPr>
          <w:rFonts w:ascii="Arial" w:hAnsi="Arial" w:cs="Arial"/>
        </w:rPr>
        <w:t>kegiatan</w:t>
      </w:r>
      <w:proofErr w:type="spellEnd"/>
      <w:r w:rsidR="001E6229">
        <w:rPr>
          <w:rFonts w:ascii="Arial" w:hAnsi="Arial" w:cs="Arial"/>
        </w:rPr>
        <w:t xml:space="preserve"> </w:t>
      </w:r>
      <w:proofErr w:type="spellStart"/>
      <w:r w:rsidR="001E6229">
        <w:rPr>
          <w:rFonts w:ascii="Arial" w:hAnsi="Arial" w:cs="Arial"/>
        </w:rPr>
        <w:t>pelatihan</w:t>
      </w:r>
      <w:proofErr w:type="spellEnd"/>
      <w:r w:rsidR="001E6229">
        <w:rPr>
          <w:rFonts w:ascii="Arial" w:hAnsi="Arial" w:cs="Arial"/>
        </w:rPr>
        <w:t xml:space="preserve"> di </w:t>
      </w:r>
      <w:proofErr w:type="spellStart"/>
      <w:r w:rsidR="001E6229">
        <w:rPr>
          <w:rFonts w:ascii="Arial" w:hAnsi="Arial" w:cs="Arial"/>
        </w:rPr>
        <w:t>pengadilan</w:t>
      </w:r>
      <w:proofErr w:type="spellEnd"/>
      <w:r w:rsidR="001E6229">
        <w:rPr>
          <w:rFonts w:ascii="Arial" w:hAnsi="Arial" w:cs="Arial"/>
        </w:rPr>
        <w:t xml:space="preserve"> </w:t>
      </w:r>
      <w:proofErr w:type="spellStart"/>
      <w:r w:rsidR="001E6229">
        <w:rPr>
          <w:rFonts w:ascii="Arial" w:hAnsi="Arial" w:cs="Arial"/>
        </w:rPr>
        <w:t>tersebut</w:t>
      </w:r>
      <w:proofErr w:type="spellEnd"/>
      <w:r w:rsidR="001E6229">
        <w:rPr>
          <w:rFonts w:ascii="Arial" w:hAnsi="Arial" w:cs="Arial"/>
        </w:rPr>
        <w:t>,</w:t>
      </w:r>
      <w:r w:rsidR="001E6229" w:rsidRPr="001E6229">
        <w:t xml:space="preserve"> </w:t>
      </w:r>
      <w:proofErr w:type="spellStart"/>
      <w:r w:rsidR="001E6229">
        <w:t>saat</w:t>
      </w:r>
      <w:proofErr w:type="spellEnd"/>
      <w:r w:rsidR="001E6229">
        <w:t xml:space="preserve"> </w:t>
      </w:r>
      <w:proofErr w:type="spellStart"/>
      <w:r w:rsidR="001E6229">
        <w:t>observasi</w:t>
      </w:r>
      <w:proofErr w:type="spellEnd"/>
      <w:r w:rsidR="001E6229">
        <w:rPr>
          <w:spacing w:val="40"/>
        </w:rPr>
        <w:t xml:space="preserve"> </w:t>
      </w:r>
      <w:proofErr w:type="spellStart"/>
      <w:r w:rsidR="001E6229">
        <w:t>penulis</w:t>
      </w:r>
      <w:proofErr w:type="spellEnd"/>
      <w:r w:rsidR="001E6229">
        <w:t xml:space="preserve"> </w:t>
      </w:r>
      <w:proofErr w:type="spellStart"/>
      <w:r w:rsidR="001E6229">
        <w:t>mewawancarai</w:t>
      </w:r>
      <w:proofErr w:type="spellEnd"/>
      <w:r w:rsidR="001E6229">
        <w:t xml:space="preserve"> salah </w:t>
      </w:r>
      <w:proofErr w:type="spellStart"/>
      <w:r w:rsidR="001E6229">
        <w:t>seorang</w:t>
      </w:r>
      <w:proofErr w:type="spellEnd"/>
      <w:r w:rsidR="001E6229">
        <w:t xml:space="preserve"> staff pada </w:t>
      </w:r>
      <w:proofErr w:type="spellStart"/>
      <w:r w:rsidR="001E6229">
        <w:t>Pengadilan</w:t>
      </w:r>
      <w:proofErr w:type="spellEnd"/>
      <w:r w:rsidR="001E6229">
        <w:t xml:space="preserve"> Negeri </w:t>
      </w:r>
      <w:proofErr w:type="spellStart"/>
      <w:r w:rsidR="001E6229">
        <w:t>kelas</w:t>
      </w:r>
      <w:proofErr w:type="spellEnd"/>
      <w:r w:rsidR="001E6229">
        <w:t xml:space="preserve"> 1 A </w:t>
      </w:r>
      <w:proofErr w:type="spellStart"/>
      <w:r w:rsidR="001E6229">
        <w:t>Dumai</w:t>
      </w:r>
      <w:proofErr w:type="spellEnd"/>
      <w:r w:rsidR="001E6229">
        <w:t xml:space="preserve">, </w:t>
      </w:r>
      <w:proofErr w:type="spellStart"/>
      <w:r w:rsidR="001E6229">
        <w:t>pegawai</w:t>
      </w:r>
      <w:proofErr w:type="spellEnd"/>
      <w:r w:rsidR="001E6229">
        <w:t xml:space="preserve"> </w:t>
      </w:r>
      <w:proofErr w:type="spellStart"/>
      <w:r w:rsidR="001E6229">
        <w:t>Pengadilan</w:t>
      </w:r>
      <w:proofErr w:type="spellEnd"/>
      <w:r w:rsidR="001E6229">
        <w:t xml:space="preserve"> </w:t>
      </w:r>
      <w:proofErr w:type="spellStart"/>
      <w:r w:rsidR="001E6229">
        <w:t>menyampaikan</w:t>
      </w:r>
      <w:proofErr w:type="spellEnd"/>
      <w:r w:rsidR="001E6229">
        <w:t xml:space="preserve"> </w:t>
      </w:r>
      <w:proofErr w:type="spellStart"/>
      <w:r w:rsidR="001E6229">
        <w:t>informasi</w:t>
      </w:r>
      <w:proofErr w:type="spellEnd"/>
      <w:r w:rsidR="001E6229">
        <w:t xml:space="preserve"> </w:t>
      </w:r>
      <w:proofErr w:type="spellStart"/>
      <w:r w:rsidR="001E6229">
        <w:t>berikut</w:t>
      </w:r>
      <w:proofErr w:type="spellEnd"/>
      <w:r w:rsidR="001E6229">
        <w:t>:</w:t>
      </w:r>
    </w:p>
    <w:p w14:paraId="66A0E65E" w14:textId="384CAD82" w:rsidR="00DD593D" w:rsidRPr="001447BA" w:rsidRDefault="001E6229" w:rsidP="001447BA">
      <w:pPr>
        <w:pStyle w:val="BodyText"/>
        <w:jc w:val="both"/>
        <w:rPr>
          <w:rFonts w:ascii="Arial" w:hAnsi="Arial" w:cs="Arial"/>
          <w:i/>
          <w:iCs/>
        </w:rPr>
      </w:pPr>
      <w:r w:rsidRPr="001E6229">
        <w:rPr>
          <w:i/>
          <w:iCs/>
        </w:rPr>
        <w:t>“</w:t>
      </w:r>
      <w:proofErr w:type="gramStart"/>
      <w:r w:rsidR="00190DDB">
        <w:rPr>
          <w:i/>
          <w:iCs/>
        </w:rPr>
        <w:t>d</w:t>
      </w:r>
      <w:r w:rsidRPr="001E6229">
        <w:rPr>
          <w:i/>
          <w:iCs/>
        </w:rPr>
        <w:t>i</w:t>
      </w:r>
      <w:proofErr w:type="gramEnd"/>
      <w:r w:rsidR="00190DDB">
        <w:rPr>
          <w:i/>
          <w:iCs/>
        </w:rPr>
        <w:t xml:space="preserve"> </w:t>
      </w:r>
      <w:proofErr w:type="spellStart"/>
      <w:r w:rsidR="00190DDB">
        <w:rPr>
          <w:i/>
          <w:iCs/>
        </w:rPr>
        <w:t>P</w:t>
      </w:r>
      <w:r w:rsidRPr="001E6229">
        <w:rPr>
          <w:i/>
          <w:iCs/>
        </w:rPr>
        <w:t>engadilan</w:t>
      </w:r>
      <w:proofErr w:type="spellEnd"/>
      <w:r w:rsidRPr="001E6229">
        <w:rPr>
          <w:i/>
          <w:iCs/>
        </w:rPr>
        <w:t xml:space="preserve"> </w:t>
      </w:r>
      <w:r w:rsidR="00190DDB">
        <w:rPr>
          <w:i/>
          <w:iCs/>
        </w:rPr>
        <w:t>N</w:t>
      </w:r>
      <w:r w:rsidRPr="001E6229">
        <w:rPr>
          <w:i/>
          <w:iCs/>
        </w:rPr>
        <w:t xml:space="preserve">egeri </w:t>
      </w:r>
      <w:proofErr w:type="spellStart"/>
      <w:r w:rsidRPr="001E6229">
        <w:rPr>
          <w:i/>
          <w:iCs/>
        </w:rPr>
        <w:t>ini</w:t>
      </w:r>
      <w:proofErr w:type="spellEnd"/>
      <w:r w:rsidRPr="001E6229">
        <w:rPr>
          <w:i/>
          <w:iCs/>
        </w:rPr>
        <w:t xml:space="preserve"> </w:t>
      </w:r>
      <w:proofErr w:type="spellStart"/>
      <w:r w:rsidRPr="001E6229">
        <w:rPr>
          <w:i/>
          <w:iCs/>
        </w:rPr>
        <w:t>tidak</w:t>
      </w:r>
      <w:proofErr w:type="spellEnd"/>
      <w:r w:rsidRPr="001E6229">
        <w:rPr>
          <w:i/>
          <w:iCs/>
        </w:rPr>
        <w:t xml:space="preserve"> </w:t>
      </w:r>
      <w:proofErr w:type="spellStart"/>
      <w:r w:rsidRPr="001E6229">
        <w:rPr>
          <w:i/>
          <w:iCs/>
        </w:rPr>
        <w:t>ada</w:t>
      </w:r>
      <w:proofErr w:type="spellEnd"/>
      <w:r w:rsidRPr="001E6229">
        <w:rPr>
          <w:i/>
          <w:iCs/>
        </w:rPr>
        <w:t xml:space="preserve"> </w:t>
      </w:r>
      <w:proofErr w:type="spellStart"/>
      <w:r w:rsidRPr="001E6229">
        <w:rPr>
          <w:i/>
          <w:iCs/>
        </w:rPr>
        <w:t>pelatihan</w:t>
      </w:r>
      <w:proofErr w:type="spellEnd"/>
      <w:r w:rsidRPr="001E6229">
        <w:rPr>
          <w:i/>
          <w:iCs/>
        </w:rPr>
        <w:t xml:space="preserve"> </w:t>
      </w:r>
      <w:proofErr w:type="spellStart"/>
      <w:r w:rsidRPr="001E6229">
        <w:rPr>
          <w:i/>
          <w:iCs/>
        </w:rPr>
        <w:t>de</w:t>
      </w:r>
      <w:r>
        <w:rPr>
          <w:i/>
          <w:iCs/>
        </w:rPr>
        <w:t>k</w:t>
      </w:r>
      <w:proofErr w:type="spellEnd"/>
      <w:r w:rsidRPr="001E6229">
        <w:rPr>
          <w:i/>
          <w:iCs/>
        </w:rPr>
        <w:t>,</w:t>
      </w:r>
      <w:r w:rsidR="00572E43">
        <w:rPr>
          <w:i/>
          <w:iCs/>
        </w:rPr>
        <w:t xml:space="preserve"> </w:t>
      </w:r>
      <w:proofErr w:type="spellStart"/>
      <w:r w:rsidRPr="001E6229">
        <w:rPr>
          <w:i/>
          <w:iCs/>
        </w:rPr>
        <w:t>hanya</w:t>
      </w:r>
      <w:proofErr w:type="spellEnd"/>
      <w:r w:rsidRPr="001E6229">
        <w:rPr>
          <w:i/>
          <w:iCs/>
        </w:rPr>
        <w:t xml:space="preserve"> </w:t>
      </w:r>
      <w:proofErr w:type="spellStart"/>
      <w:r w:rsidRPr="001E6229">
        <w:rPr>
          <w:i/>
          <w:iCs/>
        </w:rPr>
        <w:t>saja</w:t>
      </w:r>
      <w:proofErr w:type="spellEnd"/>
      <w:r w:rsidRPr="001E6229">
        <w:rPr>
          <w:i/>
          <w:iCs/>
        </w:rPr>
        <w:t xml:space="preserve"> </w:t>
      </w:r>
      <w:proofErr w:type="spellStart"/>
      <w:r w:rsidRPr="001E6229">
        <w:rPr>
          <w:i/>
          <w:iCs/>
        </w:rPr>
        <w:t>kunjungan</w:t>
      </w:r>
      <w:proofErr w:type="spellEnd"/>
      <w:r w:rsidRPr="001E6229">
        <w:rPr>
          <w:i/>
          <w:iCs/>
        </w:rPr>
        <w:t xml:space="preserve"> </w:t>
      </w:r>
      <w:proofErr w:type="spellStart"/>
      <w:r w:rsidRPr="001E6229">
        <w:rPr>
          <w:i/>
          <w:iCs/>
        </w:rPr>
        <w:t>dari</w:t>
      </w:r>
      <w:proofErr w:type="spellEnd"/>
      <w:r w:rsidRPr="001E6229">
        <w:rPr>
          <w:i/>
          <w:iCs/>
        </w:rPr>
        <w:t xml:space="preserve"> </w:t>
      </w:r>
      <w:proofErr w:type="spellStart"/>
      <w:r w:rsidRPr="001E6229">
        <w:rPr>
          <w:i/>
          <w:iCs/>
        </w:rPr>
        <w:t>pusat</w:t>
      </w:r>
      <w:proofErr w:type="spellEnd"/>
      <w:r w:rsidRPr="001E6229">
        <w:rPr>
          <w:i/>
          <w:iCs/>
        </w:rPr>
        <w:t xml:space="preserve"> </w:t>
      </w:r>
      <w:proofErr w:type="spellStart"/>
      <w:r w:rsidRPr="001E6229">
        <w:rPr>
          <w:i/>
          <w:iCs/>
        </w:rPr>
        <w:t>itu</w:t>
      </w:r>
      <w:proofErr w:type="spellEnd"/>
      <w:r w:rsidRPr="001E6229">
        <w:rPr>
          <w:i/>
          <w:iCs/>
        </w:rPr>
        <w:t xml:space="preserve"> </w:t>
      </w:r>
      <w:proofErr w:type="spellStart"/>
      <w:r w:rsidRPr="001E6229">
        <w:rPr>
          <w:i/>
          <w:iCs/>
        </w:rPr>
        <w:t>sebagai</w:t>
      </w:r>
      <w:proofErr w:type="spellEnd"/>
      <w:r w:rsidRPr="001E6229">
        <w:rPr>
          <w:i/>
          <w:iCs/>
        </w:rPr>
        <w:t xml:space="preserve"> </w:t>
      </w:r>
      <w:proofErr w:type="spellStart"/>
      <w:r w:rsidRPr="001E6229">
        <w:rPr>
          <w:i/>
          <w:iCs/>
        </w:rPr>
        <w:t>pembinaan</w:t>
      </w:r>
      <w:proofErr w:type="spellEnd"/>
      <w:r w:rsidRPr="001E6229">
        <w:rPr>
          <w:i/>
          <w:iCs/>
        </w:rPr>
        <w:t xml:space="preserve"> dan </w:t>
      </w:r>
      <w:proofErr w:type="spellStart"/>
      <w:r w:rsidRPr="001E6229">
        <w:rPr>
          <w:i/>
          <w:iCs/>
        </w:rPr>
        <w:t>pengawasan</w:t>
      </w:r>
      <w:proofErr w:type="spellEnd"/>
      <w:r>
        <w:rPr>
          <w:i/>
          <w:iCs/>
        </w:rPr>
        <w:t xml:space="preserve"> </w:t>
      </w:r>
      <w:proofErr w:type="spellStart"/>
      <w:r>
        <w:rPr>
          <w:i/>
          <w:iCs/>
        </w:rPr>
        <w:t>itupun</w:t>
      </w:r>
      <w:proofErr w:type="spellEnd"/>
      <w:r>
        <w:rPr>
          <w:i/>
          <w:iCs/>
        </w:rPr>
        <w:t xml:space="preserve"> </w:t>
      </w:r>
      <w:proofErr w:type="spellStart"/>
      <w:r>
        <w:rPr>
          <w:i/>
          <w:iCs/>
        </w:rPr>
        <w:t>biasanya</w:t>
      </w:r>
      <w:proofErr w:type="spellEnd"/>
      <w:r>
        <w:rPr>
          <w:i/>
          <w:iCs/>
        </w:rPr>
        <w:t xml:space="preserve"> </w:t>
      </w:r>
      <w:proofErr w:type="spellStart"/>
      <w:r>
        <w:rPr>
          <w:i/>
          <w:iCs/>
        </w:rPr>
        <w:t>setahun</w:t>
      </w:r>
      <w:proofErr w:type="spellEnd"/>
      <w:r>
        <w:rPr>
          <w:i/>
          <w:iCs/>
        </w:rPr>
        <w:t xml:space="preserve"> 2 </w:t>
      </w:r>
      <w:proofErr w:type="spellStart"/>
      <w:r>
        <w:rPr>
          <w:i/>
          <w:iCs/>
        </w:rPr>
        <w:t>atau</w:t>
      </w:r>
      <w:proofErr w:type="spellEnd"/>
      <w:r>
        <w:rPr>
          <w:i/>
          <w:iCs/>
        </w:rPr>
        <w:t xml:space="preserve"> 3 kali </w:t>
      </w:r>
      <w:proofErr w:type="spellStart"/>
      <w:r>
        <w:rPr>
          <w:i/>
          <w:iCs/>
        </w:rPr>
        <w:t>saja</w:t>
      </w:r>
      <w:proofErr w:type="spellEnd"/>
      <w:r w:rsidRPr="001E6229">
        <w:rPr>
          <w:i/>
          <w:iCs/>
        </w:rPr>
        <w:t>”</w:t>
      </w:r>
    </w:p>
    <w:p w14:paraId="36339A83" w14:textId="77777777" w:rsidR="00EF23EE" w:rsidRDefault="00EF23EE" w:rsidP="001447BA">
      <w:pPr>
        <w:pStyle w:val="BodyText"/>
        <w:spacing w:line="480" w:lineRule="auto"/>
        <w:ind w:firstLine="567"/>
        <w:jc w:val="both"/>
        <w:rPr>
          <w:rFonts w:ascii="Arial" w:hAnsi="Arial" w:cs="Arial"/>
          <w:bCs/>
          <w:lang w:val="id-ID"/>
        </w:rPr>
      </w:pPr>
    </w:p>
    <w:p w14:paraId="64F848C4" w14:textId="004A1C7D" w:rsidR="001E6229" w:rsidRDefault="00DD593D" w:rsidP="001447BA">
      <w:pPr>
        <w:pStyle w:val="BodyText"/>
        <w:spacing w:line="480" w:lineRule="auto"/>
        <w:ind w:firstLine="567"/>
        <w:jc w:val="both"/>
        <w:rPr>
          <w:rFonts w:ascii="Arial" w:hAnsi="Arial" w:cs="Arial"/>
          <w:bCs/>
          <w:lang w:val="id-ID"/>
        </w:rPr>
      </w:pPr>
      <w:r>
        <w:rPr>
          <w:rFonts w:ascii="Arial" w:hAnsi="Arial" w:cs="Arial"/>
          <w:bCs/>
          <w:lang w:val="id-ID"/>
        </w:rPr>
        <w:t>Selanjutnya saya mewawancarai staff lainnya bagian kepegawaian , beliau mengatakan :</w:t>
      </w:r>
    </w:p>
    <w:p w14:paraId="441385DD" w14:textId="3F0DD471" w:rsidR="00DD593D" w:rsidRDefault="00DD593D" w:rsidP="00190DDB">
      <w:pPr>
        <w:pStyle w:val="BodyText"/>
        <w:jc w:val="both"/>
        <w:rPr>
          <w:rFonts w:ascii="Arial" w:hAnsi="Arial" w:cs="Arial"/>
          <w:bCs/>
          <w:i/>
          <w:iCs/>
          <w:lang w:val="id-ID"/>
        </w:rPr>
      </w:pPr>
      <w:r w:rsidRPr="00DD593D">
        <w:rPr>
          <w:rFonts w:ascii="Arial" w:hAnsi="Arial" w:cs="Arial"/>
          <w:bCs/>
          <w:i/>
          <w:iCs/>
          <w:lang w:val="id-ID"/>
        </w:rPr>
        <w:t>“</w:t>
      </w:r>
      <w:r w:rsidR="00190DDB">
        <w:rPr>
          <w:rFonts w:ascii="Arial" w:hAnsi="Arial" w:cs="Arial"/>
          <w:bCs/>
          <w:i/>
          <w:iCs/>
          <w:lang w:val="id-ID"/>
        </w:rPr>
        <w:t>t</w:t>
      </w:r>
      <w:r w:rsidRPr="00DD593D">
        <w:rPr>
          <w:rFonts w:ascii="Arial" w:hAnsi="Arial" w:cs="Arial"/>
          <w:bCs/>
          <w:i/>
          <w:iCs/>
          <w:lang w:val="id-ID"/>
        </w:rPr>
        <w:t>idak ada pelatihan dek disini, kemungkinan suatu saat akan ada tapi belum tau kapan te</w:t>
      </w:r>
      <w:r>
        <w:rPr>
          <w:rFonts w:ascii="Arial" w:hAnsi="Arial" w:cs="Arial"/>
          <w:bCs/>
          <w:i/>
          <w:iCs/>
          <w:lang w:val="id-ID"/>
        </w:rPr>
        <w:t xml:space="preserve">realisasikan </w:t>
      </w:r>
      <w:r w:rsidR="00674BAF">
        <w:rPr>
          <w:rFonts w:ascii="Arial" w:hAnsi="Arial" w:cs="Arial"/>
          <w:bCs/>
          <w:i/>
          <w:iCs/>
          <w:lang w:val="id-ID"/>
        </w:rPr>
        <w:t>dek”</w:t>
      </w:r>
    </w:p>
    <w:p w14:paraId="4CE71834" w14:textId="77777777" w:rsidR="00674BAF" w:rsidRPr="00DD593D" w:rsidRDefault="00674BAF" w:rsidP="00DD593D">
      <w:pPr>
        <w:pStyle w:val="BodyText"/>
        <w:ind w:firstLine="567"/>
        <w:jc w:val="both"/>
        <w:rPr>
          <w:rFonts w:ascii="Arial" w:hAnsi="Arial" w:cs="Arial"/>
          <w:bCs/>
          <w:i/>
          <w:iCs/>
          <w:lang w:val="id-ID"/>
        </w:rPr>
      </w:pPr>
    </w:p>
    <w:p w14:paraId="11390BC9" w14:textId="77777777" w:rsidR="00DD391B" w:rsidRPr="00DD391B" w:rsidRDefault="00DD391B" w:rsidP="00DD391B">
      <w:pPr>
        <w:pStyle w:val="BodyText"/>
        <w:spacing w:line="480" w:lineRule="auto"/>
        <w:ind w:firstLine="567"/>
        <w:jc w:val="both"/>
        <w:rPr>
          <w:rFonts w:ascii="Arial" w:hAnsi="Arial" w:cs="Arial"/>
          <w:bCs/>
        </w:rPr>
      </w:pPr>
      <w:r w:rsidRPr="00DD391B">
        <w:rPr>
          <w:rFonts w:ascii="Arial" w:hAnsi="Arial" w:cs="Arial"/>
          <w:bCs/>
        </w:rPr>
        <w:t xml:space="preserve">Dari </w:t>
      </w:r>
      <w:proofErr w:type="spellStart"/>
      <w:r w:rsidRPr="00DD391B">
        <w:rPr>
          <w:rFonts w:ascii="Arial" w:hAnsi="Arial" w:cs="Arial"/>
          <w:bCs/>
        </w:rPr>
        <w:t>wawancara</w:t>
      </w:r>
      <w:proofErr w:type="spellEnd"/>
      <w:r w:rsidRPr="00DD391B">
        <w:rPr>
          <w:rFonts w:ascii="Arial" w:hAnsi="Arial" w:cs="Arial"/>
          <w:bCs/>
        </w:rPr>
        <w:t xml:space="preserve"> yang </w:t>
      </w:r>
      <w:proofErr w:type="spellStart"/>
      <w:r w:rsidRPr="00DD391B">
        <w:rPr>
          <w:rFonts w:ascii="Arial" w:hAnsi="Arial" w:cs="Arial"/>
          <w:bCs/>
        </w:rPr>
        <w:t>dilakukan</w:t>
      </w:r>
      <w:proofErr w:type="spellEnd"/>
      <w:r w:rsidRPr="00DD391B">
        <w:rPr>
          <w:rFonts w:ascii="Arial" w:hAnsi="Arial" w:cs="Arial"/>
          <w:bCs/>
        </w:rPr>
        <w:t xml:space="preserve">, </w:t>
      </w:r>
      <w:proofErr w:type="spellStart"/>
      <w:r w:rsidRPr="00DD391B">
        <w:rPr>
          <w:rFonts w:ascii="Arial" w:hAnsi="Arial" w:cs="Arial"/>
          <w:bCs/>
        </w:rPr>
        <w:t>terungkap</w:t>
      </w:r>
      <w:proofErr w:type="spellEnd"/>
      <w:r w:rsidRPr="00DD391B">
        <w:rPr>
          <w:rFonts w:ascii="Arial" w:hAnsi="Arial" w:cs="Arial"/>
          <w:bCs/>
        </w:rPr>
        <w:t xml:space="preserve"> </w:t>
      </w:r>
      <w:proofErr w:type="spellStart"/>
      <w:r w:rsidRPr="00DD391B">
        <w:rPr>
          <w:rFonts w:ascii="Arial" w:hAnsi="Arial" w:cs="Arial"/>
          <w:bCs/>
        </w:rPr>
        <w:t>bahwa</w:t>
      </w:r>
      <w:proofErr w:type="spellEnd"/>
      <w:r w:rsidRPr="00DD391B">
        <w:rPr>
          <w:rFonts w:ascii="Arial" w:hAnsi="Arial" w:cs="Arial"/>
          <w:bCs/>
        </w:rPr>
        <w:t xml:space="preserve"> </w:t>
      </w:r>
      <w:proofErr w:type="spellStart"/>
      <w:r w:rsidRPr="00DD391B">
        <w:rPr>
          <w:rFonts w:ascii="Arial" w:hAnsi="Arial" w:cs="Arial"/>
          <w:bCs/>
        </w:rPr>
        <w:t>pelaksanaan</w:t>
      </w:r>
      <w:proofErr w:type="spellEnd"/>
      <w:r w:rsidRPr="00DD391B">
        <w:rPr>
          <w:rFonts w:ascii="Arial" w:hAnsi="Arial" w:cs="Arial"/>
          <w:bCs/>
        </w:rPr>
        <w:t xml:space="preserve"> </w:t>
      </w:r>
      <w:proofErr w:type="spellStart"/>
      <w:r w:rsidRPr="00DD391B">
        <w:rPr>
          <w:rFonts w:ascii="Arial" w:hAnsi="Arial" w:cs="Arial"/>
          <w:bCs/>
        </w:rPr>
        <w:t>pelatihan</w:t>
      </w:r>
      <w:proofErr w:type="spellEnd"/>
      <w:r w:rsidRPr="00DD391B">
        <w:rPr>
          <w:rFonts w:ascii="Arial" w:hAnsi="Arial" w:cs="Arial"/>
          <w:bCs/>
        </w:rPr>
        <w:t xml:space="preserve"> </w:t>
      </w:r>
      <w:proofErr w:type="spellStart"/>
      <w:r w:rsidRPr="00DD391B">
        <w:rPr>
          <w:rFonts w:ascii="Arial" w:hAnsi="Arial" w:cs="Arial"/>
          <w:bCs/>
        </w:rPr>
        <w:t>untuk</w:t>
      </w:r>
      <w:proofErr w:type="spellEnd"/>
      <w:r w:rsidRPr="00DD391B">
        <w:rPr>
          <w:rFonts w:ascii="Arial" w:hAnsi="Arial" w:cs="Arial"/>
          <w:bCs/>
        </w:rPr>
        <w:t xml:space="preserve"> </w:t>
      </w:r>
      <w:proofErr w:type="spellStart"/>
      <w:r w:rsidRPr="00DD391B">
        <w:rPr>
          <w:rFonts w:ascii="Arial" w:hAnsi="Arial" w:cs="Arial"/>
          <w:bCs/>
        </w:rPr>
        <w:t>peningkatan</w:t>
      </w:r>
      <w:proofErr w:type="spellEnd"/>
      <w:r w:rsidRPr="00DD391B">
        <w:rPr>
          <w:rFonts w:ascii="Arial" w:hAnsi="Arial" w:cs="Arial"/>
          <w:bCs/>
        </w:rPr>
        <w:t xml:space="preserve"> </w:t>
      </w:r>
      <w:proofErr w:type="spellStart"/>
      <w:r w:rsidRPr="00DD391B">
        <w:rPr>
          <w:rFonts w:ascii="Arial" w:hAnsi="Arial" w:cs="Arial"/>
          <w:bCs/>
        </w:rPr>
        <w:t>kapasitas</w:t>
      </w:r>
      <w:proofErr w:type="spellEnd"/>
      <w:r w:rsidRPr="00DD391B">
        <w:rPr>
          <w:rFonts w:ascii="Arial" w:hAnsi="Arial" w:cs="Arial"/>
          <w:bCs/>
        </w:rPr>
        <w:t xml:space="preserve"> </w:t>
      </w:r>
      <w:proofErr w:type="spellStart"/>
      <w:r w:rsidRPr="00DD391B">
        <w:rPr>
          <w:rFonts w:ascii="Arial" w:hAnsi="Arial" w:cs="Arial"/>
          <w:bCs/>
        </w:rPr>
        <w:t>pegawai</w:t>
      </w:r>
      <w:proofErr w:type="spellEnd"/>
      <w:r w:rsidRPr="00DD391B">
        <w:rPr>
          <w:rFonts w:ascii="Arial" w:hAnsi="Arial" w:cs="Arial"/>
          <w:bCs/>
        </w:rPr>
        <w:t xml:space="preserve"> di </w:t>
      </w:r>
      <w:proofErr w:type="spellStart"/>
      <w:r w:rsidRPr="00DD391B">
        <w:rPr>
          <w:rFonts w:ascii="Arial" w:hAnsi="Arial" w:cs="Arial"/>
          <w:bCs/>
        </w:rPr>
        <w:t>Pengadilan</w:t>
      </w:r>
      <w:proofErr w:type="spellEnd"/>
      <w:r w:rsidRPr="00DD391B">
        <w:rPr>
          <w:rFonts w:ascii="Arial" w:hAnsi="Arial" w:cs="Arial"/>
          <w:bCs/>
        </w:rPr>
        <w:t xml:space="preserve"> Negeri </w:t>
      </w:r>
      <w:proofErr w:type="spellStart"/>
      <w:r w:rsidRPr="00DD391B">
        <w:rPr>
          <w:rFonts w:ascii="Arial" w:hAnsi="Arial" w:cs="Arial"/>
          <w:bCs/>
        </w:rPr>
        <w:t>Kelas</w:t>
      </w:r>
      <w:proofErr w:type="spellEnd"/>
      <w:r w:rsidRPr="00DD391B">
        <w:rPr>
          <w:rFonts w:ascii="Arial" w:hAnsi="Arial" w:cs="Arial"/>
          <w:bCs/>
        </w:rPr>
        <w:t xml:space="preserve"> 1 A </w:t>
      </w:r>
      <w:proofErr w:type="spellStart"/>
      <w:r w:rsidRPr="00DD391B">
        <w:rPr>
          <w:rFonts w:ascii="Arial" w:hAnsi="Arial" w:cs="Arial"/>
          <w:bCs/>
        </w:rPr>
        <w:t>Dumai</w:t>
      </w:r>
      <w:proofErr w:type="spellEnd"/>
      <w:r w:rsidRPr="00DD391B">
        <w:rPr>
          <w:rFonts w:ascii="Arial" w:hAnsi="Arial" w:cs="Arial"/>
          <w:bCs/>
        </w:rPr>
        <w:t xml:space="preserve"> </w:t>
      </w:r>
      <w:proofErr w:type="spellStart"/>
      <w:r w:rsidRPr="00DD391B">
        <w:rPr>
          <w:rFonts w:ascii="Arial" w:hAnsi="Arial" w:cs="Arial"/>
          <w:bCs/>
        </w:rPr>
        <w:t>belum</w:t>
      </w:r>
      <w:proofErr w:type="spellEnd"/>
      <w:r w:rsidRPr="00DD391B">
        <w:rPr>
          <w:rFonts w:ascii="Arial" w:hAnsi="Arial" w:cs="Arial"/>
          <w:bCs/>
        </w:rPr>
        <w:t xml:space="preserve"> optimal. </w:t>
      </w:r>
      <w:proofErr w:type="spellStart"/>
      <w:r w:rsidRPr="00DD391B">
        <w:rPr>
          <w:rFonts w:ascii="Arial" w:hAnsi="Arial" w:cs="Arial"/>
          <w:bCs/>
        </w:rPr>
        <w:t>Pegawai</w:t>
      </w:r>
      <w:proofErr w:type="spellEnd"/>
      <w:r w:rsidRPr="00DD391B">
        <w:rPr>
          <w:rFonts w:ascii="Arial" w:hAnsi="Arial" w:cs="Arial"/>
          <w:bCs/>
        </w:rPr>
        <w:t xml:space="preserve"> </w:t>
      </w:r>
      <w:proofErr w:type="spellStart"/>
      <w:r w:rsidRPr="00DD391B">
        <w:rPr>
          <w:rFonts w:ascii="Arial" w:hAnsi="Arial" w:cs="Arial"/>
          <w:bCs/>
        </w:rPr>
        <w:t>menyatakan</w:t>
      </w:r>
      <w:proofErr w:type="spellEnd"/>
      <w:r w:rsidRPr="00DD391B">
        <w:rPr>
          <w:rFonts w:ascii="Arial" w:hAnsi="Arial" w:cs="Arial"/>
          <w:bCs/>
        </w:rPr>
        <w:t xml:space="preserve"> </w:t>
      </w:r>
      <w:proofErr w:type="spellStart"/>
      <w:r w:rsidRPr="00DD391B">
        <w:rPr>
          <w:rFonts w:ascii="Arial" w:hAnsi="Arial" w:cs="Arial"/>
          <w:bCs/>
        </w:rPr>
        <w:t>bahwa</w:t>
      </w:r>
      <w:proofErr w:type="spellEnd"/>
      <w:r w:rsidRPr="00DD391B">
        <w:rPr>
          <w:rFonts w:ascii="Arial" w:hAnsi="Arial" w:cs="Arial"/>
          <w:bCs/>
        </w:rPr>
        <w:t xml:space="preserve"> </w:t>
      </w:r>
      <w:proofErr w:type="spellStart"/>
      <w:r w:rsidRPr="00DD391B">
        <w:rPr>
          <w:rFonts w:ascii="Arial" w:hAnsi="Arial" w:cs="Arial"/>
          <w:bCs/>
        </w:rPr>
        <w:t>mereka</w:t>
      </w:r>
      <w:proofErr w:type="spellEnd"/>
      <w:r w:rsidRPr="00DD391B">
        <w:rPr>
          <w:rFonts w:ascii="Arial" w:hAnsi="Arial" w:cs="Arial"/>
          <w:bCs/>
        </w:rPr>
        <w:t xml:space="preserve"> </w:t>
      </w:r>
      <w:proofErr w:type="spellStart"/>
      <w:r w:rsidRPr="00DD391B">
        <w:rPr>
          <w:rFonts w:ascii="Arial" w:hAnsi="Arial" w:cs="Arial"/>
          <w:bCs/>
        </w:rPr>
        <w:t>masih</w:t>
      </w:r>
      <w:proofErr w:type="spellEnd"/>
      <w:r w:rsidRPr="00DD391B">
        <w:rPr>
          <w:rFonts w:ascii="Arial" w:hAnsi="Arial" w:cs="Arial"/>
          <w:bCs/>
        </w:rPr>
        <w:t xml:space="preserve"> </w:t>
      </w:r>
      <w:proofErr w:type="spellStart"/>
      <w:r w:rsidRPr="00DD391B">
        <w:rPr>
          <w:rFonts w:ascii="Arial" w:hAnsi="Arial" w:cs="Arial"/>
          <w:bCs/>
        </w:rPr>
        <w:t>kurang</w:t>
      </w:r>
      <w:proofErr w:type="spellEnd"/>
      <w:r w:rsidRPr="00DD391B">
        <w:rPr>
          <w:rFonts w:ascii="Arial" w:hAnsi="Arial" w:cs="Arial"/>
          <w:bCs/>
        </w:rPr>
        <w:t xml:space="preserve"> </w:t>
      </w:r>
      <w:proofErr w:type="spellStart"/>
      <w:r w:rsidRPr="00DD391B">
        <w:rPr>
          <w:rFonts w:ascii="Arial" w:hAnsi="Arial" w:cs="Arial"/>
          <w:bCs/>
        </w:rPr>
        <w:t>dalam</w:t>
      </w:r>
      <w:proofErr w:type="spellEnd"/>
      <w:r w:rsidRPr="00DD391B">
        <w:rPr>
          <w:rFonts w:ascii="Arial" w:hAnsi="Arial" w:cs="Arial"/>
          <w:bCs/>
        </w:rPr>
        <w:t xml:space="preserve"> </w:t>
      </w:r>
      <w:proofErr w:type="spellStart"/>
      <w:r w:rsidRPr="00DD391B">
        <w:rPr>
          <w:rFonts w:ascii="Arial" w:hAnsi="Arial" w:cs="Arial"/>
          <w:bCs/>
        </w:rPr>
        <w:t>memberikan</w:t>
      </w:r>
      <w:proofErr w:type="spellEnd"/>
      <w:r w:rsidRPr="00DD391B">
        <w:rPr>
          <w:rFonts w:ascii="Arial" w:hAnsi="Arial" w:cs="Arial"/>
          <w:bCs/>
        </w:rPr>
        <w:t xml:space="preserve"> </w:t>
      </w:r>
      <w:proofErr w:type="spellStart"/>
      <w:r w:rsidRPr="00DD391B">
        <w:rPr>
          <w:rFonts w:ascii="Arial" w:hAnsi="Arial" w:cs="Arial"/>
          <w:bCs/>
        </w:rPr>
        <w:t>layanan</w:t>
      </w:r>
      <w:proofErr w:type="spellEnd"/>
      <w:r w:rsidRPr="00DD391B">
        <w:rPr>
          <w:rFonts w:ascii="Arial" w:hAnsi="Arial" w:cs="Arial"/>
          <w:bCs/>
        </w:rPr>
        <w:t xml:space="preserve"> yang </w:t>
      </w:r>
      <w:proofErr w:type="spellStart"/>
      <w:r w:rsidRPr="00DD391B">
        <w:rPr>
          <w:rFonts w:ascii="Arial" w:hAnsi="Arial" w:cs="Arial"/>
          <w:bCs/>
        </w:rPr>
        <w:t>memuaskan</w:t>
      </w:r>
      <w:proofErr w:type="spellEnd"/>
      <w:r w:rsidRPr="00DD391B">
        <w:rPr>
          <w:rFonts w:ascii="Arial" w:hAnsi="Arial" w:cs="Arial"/>
          <w:bCs/>
        </w:rPr>
        <w:t xml:space="preserve">, </w:t>
      </w:r>
      <w:proofErr w:type="spellStart"/>
      <w:r w:rsidRPr="00DD391B">
        <w:rPr>
          <w:rFonts w:ascii="Arial" w:hAnsi="Arial" w:cs="Arial"/>
          <w:bCs/>
        </w:rPr>
        <w:t>mencerminkan</w:t>
      </w:r>
      <w:proofErr w:type="spellEnd"/>
      <w:r w:rsidRPr="00DD391B">
        <w:rPr>
          <w:rFonts w:ascii="Arial" w:hAnsi="Arial" w:cs="Arial"/>
          <w:bCs/>
        </w:rPr>
        <w:t xml:space="preserve"> </w:t>
      </w:r>
      <w:proofErr w:type="spellStart"/>
      <w:r w:rsidRPr="00DD391B">
        <w:rPr>
          <w:rFonts w:ascii="Arial" w:hAnsi="Arial" w:cs="Arial"/>
          <w:bCs/>
        </w:rPr>
        <w:t>adanya</w:t>
      </w:r>
      <w:proofErr w:type="spellEnd"/>
      <w:r w:rsidRPr="00DD391B">
        <w:rPr>
          <w:rFonts w:ascii="Arial" w:hAnsi="Arial" w:cs="Arial"/>
          <w:bCs/>
        </w:rPr>
        <w:t xml:space="preserve"> </w:t>
      </w:r>
      <w:proofErr w:type="spellStart"/>
      <w:r w:rsidRPr="00DD391B">
        <w:rPr>
          <w:rFonts w:ascii="Arial" w:hAnsi="Arial" w:cs="Arial"/>
          <w:bCs/>
        </w:rPr>
        <w:t>kebutuhan</w:t>
      </w:r>
      <w:proofErr w:type="spellEnd"/>
      <w:r w:rsidRPr="00DD391B">
        <w:rPr>
          <w:rFonts w:ascii="Arial" w:hAnsi="Arial" w:cs="Arial"/>
          <w:bCs/>
        </w:rPr>
        <w:t xml:space="preserve"> </w:t>
      </w:r>
      <w:proofErr w:type="spellStart"/>
      <w:r w:rsidRPr="00DD391B">
        <w:rPr>
          <w:rFonts w:ascii="Arial" w:hAnsi="Arial" w:cs="Arial"/>
          <w:bCs/>
        </w:rPr>
        <w:t>mendesak</w:t>
      </w:r>
      <w:proofErr w:type="spellEnd"/>
      <w:r w:rsidRPr="00DD391B">
        <w:rPr>
          <w:rFonts w:ascii="Arial" w:hAnsi="Arial" w:cs="Arial"/>
          <w:bCs/>
        </w:rPr>
        <w:t xml:space="preserve"> </w:t>
      </w:r>
      <w:proofErr w:type="spellStart"/>
      <w:r w:rsidRPr="00DD391B">
        <w:rPr>
          <w:rFonts w:ascii="Arial" w:hAnsi="Arial" w:cs="Arial"/>
          <w:bCs/>
        </w:rPr>
        <w:t>untuk</w:t>
      </w:r>
      <w:proofErr w:type="spellEnd"/>
      <w:r w:rsidRPr="00DD391B">
        <w:rPr>
          <w:rFonts w:ascii="Arial" w:hAnsi="Arial" w:cs="Arial"/>
          <w:bCs/>
        </w:rPr>
        <w:t xml:space="preserve"> </w:t>
      </w:r>
      <w:proofErr w:type="spellStart"/>
      <w:r w:rsidRPr="00DD391B">
        <w:rPr>
          <w:rFonts w:ascii="Arial" w:hAnsi="Arial" w:cs="Arial"/>
          <w:bCs/>
        </w:rPr>
        <w:t>meningkatkan</w:t>
      </w:r>
      <w:proofErr w:type="spellEnd"/>
      <w:r w:rsidRPr="00DD391B">
        <w:rPr>
          <w:rFonts w:ascii="Arial" w:hAnsi="Arial" w:cs="Arial"/>
          <w:bCs/>
        </w:rPr>
        <w:t xml:space="preserve"> </w:t>
      </w:r>
      <w:proofErr w:type="spellStart"/>
      <w:r w:rsidRPr="00DD391B">
        <w:rPr>
          <w:rFonts w:ascii="Arial" w:hAnsi="Arial" w:cs="Arial"/>
          <w:bCs/>
        </w:rPr>
        <w:t>kualitas</w:t>
      </w:r>
      <w:proofErr w:type="spellEnd"/>
      <w:r w:rsidRPr="00DD391B">
        <w:rPr>
          <w:rFonts w:ascii="Arial" w:hAnsi="Arial" w:cs="Arial"/>
          <w:bCs/>
        </w:rPr>
        <w:t xml:space="preserve"> </w:t>
      </w:r>
      <w:proofErr w:type="spellStart"/>
      <w:r w:rsidRPr="00DD391B">
        <w:rPr>
          <w:rFonts w:ascii="Arial" w:hAnsi="Arial" w:cs="Arial"/>
          <w:bCs/>
        </w:rPr>
        <w:t>pelatihan</w:t>
      </w:r>
      <w:proofErr w:type="spellEnd"/>
      <w:r w:rsidRPr="00DD391B">
        <w:rPr>
          <w:rFonts w:ascii="Arial" w:hAnsi="Arial" w:cs="Arial"/>
          <w:bCs/>
        </w:rPr>
        <w:t xml:space="preserve"> yang </w:t>
      </w:r>
      <w:proofErr w:type="spellStart"/>
      <w:r w:rsidRPr="00DD391B">
        <w:rPr>
          <w:rFonts w:ascii="Arial" w:hAnsi="Arial" w:cs="Arial"/>
          <w:bCs/>
        </w:rPr>
        <w:t>diberikan</w:t>
      </w:r>
      <w:proofErr w:type="spellEnd"/>
      <w:r w:rsidRPr="00DD391B">
        <w:rPr>
          <w:rFonts w:ascii="Arial" w:hAnsi="Arial" w:cs="Arial"/>
          <w:bCs/>
        </w:rPr>
        <w:t>.</w:t>
      </w:r>
    </w:p>
    <w:p w14:paraId="5485C8E1" w14:textId="1E9E675D" w:rsidR="00DD391B" w:rsidRPr="00DD391B" w:rsidRDefault="00DD391B" w:rsidP="00DD391B">
      <w:pPr>
        <w:pStyle w:val="BodyText"/>
        <w:spacing w:line="480" w:lineRule="auto"/>
        <w:ind w:firstLine="567"/>
        <w:jc w:val="both"/>
        <w:rPr>
          <w:rFonts w:ascii="Arial" w:hAnsi="Arial" w:cs="Arial"/>
          <w:bCs/>
        </w:rPr>
      </w:pPr>
      <w:proofErr w:type="spellStart"/>
      <w:r w:rsidRPr="00DD391B">
        <w:rPr>
          <w:rFonts w:ascii="Arial" w:hAnsi="Arial" w:cs="Arial"/>
          <w:bCs/>
        </w:rPr>
        <w:t>Penting</w:t>
      </w:r>
      <w:proofErr w:type="spellEnd"/>
      <w:r w:rsidRPr="00DD391B">
        <w:rPr>
          <w:rFonts w:ascii="Arial" w:hAnsi="Arial" w:cs="Arial"/>
          <w:bCs/>
        </w:rPr>
        <w:t xml:space="preserve"> </w:t>
      </w:r>
      <w:proofErr w:type="spellStart"/>
      <w:r w:rsidRPr="00DD391B">
        <w:rPr>
          <w:rFonts w:ascii="Arial" w:hAnsi="Arial" w:cs="Arial"/>
          <w:bCs/>
        </w:rPr>
        <w:t>bagi</w:t>
      </w:r>
      <w:proofErr w:type="spellEnd"/>
      <w:r w:rsidRPr="00DD391B">
        <w:rPr>
          <w:rFonts w:ascii="Arial" w:hAnsi="Arial" w:cs="Arial"/>
          <w:bCs/>
        </w:rPr>
        <w:t xml:space="preserve"> </w:t>
      </w:r>
      <w:proofErr w:type="spellStart"/>
      <w:r w:rsidRPr="00DD391B">
        <w:rPr>
          <w:rFonts w:ascii="Arial" w:hAnsi="Arial" w:cs="Arial"/>
          <w:bCs/>
        </w:rPr>
        <w:t>pengadilan</w:t>
      </w:r>
      <w:proofErr w:type="spellEnd"/>
      <w:r w:rsidRPr="00DD391B">
        <w:rPr>
          <w:rFonts w:ascii="Arial" w:hAnsi="Arial" w:cs="Arial"/>
          <w:bCs/>
        </w:rPr>
        <w:t xml:space="preserve"> </w:t>
      </w:r>
      <w:proofErr w:type="spellStart"/>
      <w:r w:rsidRPr="00DD391B">
        <w:rPr>
          <w:rFonts w:ascii="Arial" w:hAnsi="Arial" w:cs="Arial"/>
          <w:bCs/>
        </w:rPr>
        <w:t>untuk</w:t>
      </w:r>
      <w:proofErr w:type="spellEnd"/>
      <w:r w:rsidRPr="00DD391B">
        <w:rPr>
          <w:rFonts w:ascii="Arial" w:hAnsi="Arial" w:cs="Arial"/>
          <w:bCs/>
        </w:rPr>
        <w:t xml:space="preserve"> </w:t>
      </w:r>
      <w:proofErr w:type="spellStart"/>
      <w:r w:rsidRPr="00DD391B">
        <w:rPr>
          <w:rFonts w:ascii="Arial" w:hAnsi="Arial" w:cs="Arial"/>
          <w:bCs/>
        </w:rPr>
        <w:t>memastikan</w:t>
      </w:r>
      <w:proofErr w:type="spellEnd"/>
      <w:r w:rsidRPr="00DD391B">
        <w:rPr>
          <w:rFonts w:ascii="Arial" w:hAnsi="Arial" w:cs="Arial"/>
          <w:bCs/>
        </w:rPr>
        <w:t xml:space="preserve"> </w:t>
      </w:r>
      <w:proofErr w:type="spellStart"/>
      <w:r w:rsidRPr="00DD391B">
        <w:rPr>
          <w:rFonts w:ascii="Arial" w:hAnsi="Arial" w:cs="Arial"/>
          <w:bCs/>
        </w:rPr>
        <w:t>setiap</w:t>
      </w:r>
      <w:proofErr w:type="spellEnd"/>
      <w:r w:rsidRPr="00DD391B">
        <w:rPr>
          <w:rFonts w:ascii="Arial" w:hAnsi="Arial" w:cs="Arial"/>
          <w:bCs/>
        </w:rPr>
        <w:t xml:space="preserve"> </w:t>
      </w:r>
      <w:proofErr w:type="spellStart"/>
      <w:r w:rsidRPr="00DD391B">
        <w:rPr>
          <w:rFonts w:ascii="Arial" w:hAnsi="Arial" w:cs="Arial"/>
          <w:bCs/>
        </w:rPr>
        <w:t>pegawai</w:t>
      </w:r>
      <w:proofErr w:type="spellEnd"/>
      <w:r w:rsidRPr="00DD391B">
        <w:rPr>
          <w:rFonts w:ascii="Arial" w:hAnsi="Arial" w:cs="Arial"/>
          <w:bCs/>
        </w:rPr>
        <w:t xml:space="preserve"> </w:t>
      </w:r>
      <w:proofErr w:type="spellStart"/>
      <w:r w:rsidRPr="00DD391B">
        <w:rPr>
          <w:rFonts w:ascii="Arial" w:hAnsi="Arial" w:cs="Arial"/>
          <w:bCs/>
        </w:rPr>
        <w:t>dilengkapi</w:t>
      </w:r>
      <w:proofErr w:type="spellEnd"/>
      <w:r w:rsidRPr="00DD391B">
        <w:rPr>
          <w:rFonts w:ascii="Arial" w:hAnsi="Arial" w:cs="Arial"/>
          <w:bCs/>
        </w:rPr>
        <w:t xml:space="preserve"> </w:t>
      </w:r>
      <w:proofErr w:type="spellStart"/>
      <w:r w:rsidRPr="00DD391B">
        <w:rPr>
          <w:rFonts w:ascii="Arial" w:hAnsi="Arial" w:cs="Arial"/>
          <w:bCs/>
        </w:rPr>
        <w:t>dengan</w:t>
      </w:r>
      <w:proofErr w:type="spellEnd"/>
      <w:r w:rsidRPr="00DD391B">
        <w:rPr>
          <w:rFonts w:ascii="Arial" w:hAnsi="Arial" w:cs="Arial"/>
          <w:bCs/>
        </w:rPr>
        <w:t xml:space="preserve"> </w:t>
      </w:r>
      <w:proofErr w:type="spellStart"/>
      <w:r w:rsidRPr="00DD391B">
        <w:rPr>
          <w:rFonts w:ascii="Arial" w:hAnsi="Arial" w:cs="Arial"/>
          <w:bCs/>
        </w:rPr>
        <w:t>pengetahuan</w:t>
      </w:r>
      <w:proofErr w:type="spellEnd"/>
      <w:r w:rsidRPr="00DD391B">
        <w:rPr>
          <w:rFonts w:ascii="Arial" w:hAnsi="Arial" w:cs="Arial"/>
          <w:bCs/>
        </w:rPr>
        <w:t xml:space="preserve"> dan </w:t>
      </w:r>
      <w:proofErr w:type="spellStart"/>
      <w:r w:rsidRPr="00DD391B">
        <w:rPr>
          <w:rFonts w:ascii="Arial" w:hAnsi="Arial" w:cs="Arial"/>
          <w:bCs/>
        </w:rPr>
        <w:t>keterampilan</w:t>
      </w:r>
      <w:proofErr w:type="spellEnd"/>
      <w:r w:rsidRPr="00DD391B">
        <w:rPr>
          <w:rFonts w:ascii="Arial" w:hAnsi="Arial" w:cs="Arial"/>
          <w:bCs/>
        </w:rPr>
        <w:t xml:space="preserve"> yang </w:t>
      </w:r>
      <w:proofErr w:type="spellStart"/>
      <w:r w:rsidRPr="00DD391B">
        <w:rPr>
          <w:rFonts w:ascii="Arial" w:hAnsi="Arial" w:cs="Arial"/>
          <w:bCs/>
        </w:rPr>
        <w:t>diperlukan</w:t>
      </w:r>
      <w:proofErr w:type="spellEnd"/>
      <w:r w:rsidRPr="00DD391B">
        <w:rPr>
          <w:rFonts w:ascii="Arial" w:hAnsi="Arial" w:cs="Arial"/>
          <w:bCs/>
        </w:rPr>
        <w:t xml:space="preserve"> </w:t>
      </w:r>
      <w:proofErr w:type="spellStart"/>
      <w:r w:rsidRPr="00DD391B">
        <w:rPr>
          <w:rFonts w:ascii="Arial" w:hAnsi="Arial" w:cs="Arial"/>
          <w:bCs/>
        </w:rPr>
        <w:t>untuk</w:t>
      </w:r>
      <w:proofErr w:type="spellEnd"/>
      <w:r w:rsidRPr="00DD391B">
        <w:rPr>
          <w:rFonts w:ascii="Arial" w:hAnsi="Arial" w:cs="Arial"/>
          <w:bCs/>
        </w:rPr>
        <w:t xml:space="preserve"> </w:t>
      </w:r>
      <w:proofErr w:type="spellStart"/>
      <w:r w:rsidRPr="00DD391B">
        <w:rPr>
          <w:rFonts w:ascii="Arial" w:hAnsi="Arial" w:cs="Arial"/>
          <w:bCs/>
        </w:rPr>
        <w:t>melayani</w:t>
      </w:r>
      <w:proofErr w:type="spellEnd"/>
      <w:r w:rsidRPr="00DD391B">
        <w:rPr>
          <w:rFonts w:ascii="Arial" w:hAnsi="Arial" w:cs="Arial"/>
          <w:bCs/>
        </w:rPr>
        <w:t xml:space="preserve"> </w:t>
      </w:r>
      <w:proofErr w:type="spellStart"/>
      <w:r w:rsidRPr="00DD391B">
        <w:rPr>
          <w:rFonts w:ascii="Arial" w:hAnsi="Arial" w:cs="Arial"/>
          <w:bCs/>
        </w:rPr>
        <w:lastRenderedPageBreak/>
        <w:t>dengan</w:t>
      </w:r>
      <w:proofErr w:type="spellEnd"/>
      <w:r w:rsidRPr="00DD391B">
        <w:rPr>
          <w:rFonts w:ascii="Arial" w:hAnsi="Arial" w:cs="Arial"/>
          <w:bCs/>
        </w:rPr>
        <w:t xml:space="preserve"> </w:t>
      </w:r>
      <w:proofErr w:type="spellStart"/>
      <w:r w:rsidRPr="00DD391B">
        <w:rPr>
          <w:rFonts w:ascii="Arial" w:hAnsi="Arial" w:cs="Arial"/>
          <w:bCs/>
        </w:rPr>
        <w:t>adil</w:t>
      </w:r>
      <w:proofErr w:type="spellEnd"/>
      <w:r w:rsidRPr="00DD391B">
        <w:rPr>
          <w:rFonts w:ascii="Arial" w:hAnsi="Arial" w:cs="Arial"/>
          <w:bCs/>
        </w:rPr>
        <w:t xml:space="preserve">, </w:t>
      </w:r>
      <w:proofErr w:type="spellStart"/>
      <w:r w:rsidRPr="00DD391B">
        <w:rPr>
          <w:rFonts w:ascii="Arial" w:hAnsi="Arial" w:cs="Arial"/>
          <w:bCs/>
        </w:rPr>
        <w:t>tanpa</w:t>
      </w:r>
      <w:proofErr w:type="spellEnd"/>
      <w:r w:rsidRPr="00DD391B">
        <w:rPr>
          <w:rFonts w:ascii="Arial" w:hAnsi="Arial" w:cs="Arial"/>
          <w:bCs/>
        </w:rPr>
        <w:t xml:space="preserve"> </w:t>
      </w:r>
      <w:proofErr w:type="spellStart"/>
      <w:r w:rsidRPr="00DD391B">
        <w:rPr>
          <w:rFonts w:ascii="Arial" w:hAnsi="Arial" w:cs="Arial"/>
          <w:bCs/>
        </w:rPr>
        <w:t>memandang</w:t>
      </w:r>
      <w:proofErr w:type="spellEnd"/>
      <w:r w:rsidRPr="00DD391B">
        <w:rPr>
          <w:rFonts w:ascii="Arial" w:hAnsi="Arial" w:cs="Arial"/>
          <w:bCs/>
        </w:rPr>
        <w:t xml:space="preserve"> status </w:t>
      </w:r>
      <w:proofErr w:type="spellStart"/>
      <w:r w:rsidRPr="00DD391B">
        <w:rPr>
          <w:rFonts w:ascii="Arial" w:hAnsi="Arial" w:cs="Arial"/>
          <w:bCs/>
        </w:rPr>
        <w:t>sosial</w:t>
      </w:r>
      <w:proofErr w:type="spellEnd"/>
      <w:r w:rsidRPr="00DD391B">
        <w:rPr>
          <w:rFonts w:ascii="Arial" w:hAnsi="Arial" w:cs="Arial"/>
          <w:bCs/>
        </w:rPr>
        <w:t xml:space="preserve">. </w:t>
      </w:r>
      <w:proofErr w:type="spellStart"/>
      <w:r w:rsidRPr="00DD391B">
        <w:rPr>
          <w:rFonts w:ascii="Arial" w:hAnsi="Arial" w:cs="Arial"/>
          <w:bCs/>
        </w:rPr>
        <w:t>Setiap</w:t>
      </w:r>
      <w:proofErr w:type="spellEnd"/>
      <w:r w:rsidRPr="00DD391B">
        <w:rPr>
          <w:rFonts w:ascii="Arial" w:hAnsi="Arial" w:cs="Arial"/>
          <w:bCs/>
        </w:rPr>
        <w:t xml:space="preserve"> </w:t>
      </w:r>
      <w:proofErr w:type="spellStart"/>
      <w:r w:rsidRPr="00DD391B">
        <w:rPr>
          <w:rFonts w:ascii="Arial" w:hAnsi="Arial" w:cs="Arial"/>
          <w:bCs/>
        </w:rPr>
        <w:t>organisasi</w:t>
      </w:r>
      <w:proofErr w:type="spellEnd"/>
      <w:r w:rsidR="001447BA">
        <w:rPr>
          <w:rFonts w:ascii="Arial" w:hAnsi="Arial" w:cs="Arial"/>
          <w:bCs/>
        </w:rPr>
        <w:t xml:space="preserve"> </w:t>
      </w:r>
      <w:proofErr w:type="spellStart"/>
      <w:r w:rsidR="001447BA">
        <w:rPr>
          <w:rFonts w:ascii="Arial" w:hAnsi="Arial" w:cs="Arial"/>
          <w:bCs/>
        </w:rPr>
        <w:t>publik</w:t>
      </w:r>
      <w:proofErr w:type="spellEnd"/>
      <w:r w:rsidRPr="00DD391B">
        <w:rPr>
          <w:rFonts w:ascii="Arial" w:hAnsi="Arial" w:cs="Arial"/>
          <w:bCs/>
        </w:rPr>
        <w:t xml:space="preserve">, </w:t>
      </w:r>
      <w:proofErr w:type="spellStart"/>
      <w:r w:rsidRPr="00DD391B">
        <w:rPr>
          <w:rFonts w:ascii="Arial" w:hAnsi="Arial" w:cs="Arial"/>
          <w:bCs/>
        </w:rPr>
        <w:t>terutama</w:t>
      </w:r>
      <w:proofErr w:type="spellEnd"/>
      <w:r w:rsidRPr="00DD391B">
        <w:rPr>
          <w:rFonts w:ascii="Arial" w:hAnsi="Arial" w:cs="Arial"/>
          <w:bCs/>
        </w:rPr>
        <w:t xml:space="preserve"> yang </w:t>
      </w:r>
      <w:proofErr w:type="spellStart"/>
      <w:r w:rsidRPr="00DD391B">
        <w:rPr>
          <w:rFonts w:ascii="Arial" w:hAnsi="Arial" w:cs="Arial"/>
          <w:bCs/>
        </w:rPr>
        <w:t>berinteraksi</w:t>
      </w:r>
      <w:proofErr w:type="spellEnd"/>
      <w:r w:rsidRPr="00DD391B">
        <w:rPr>
          <w:rFonts w:ascii="Arial" w:hAnsi="Arial" w:cs="Arial"/>
          <w:bCs/>
        </w:rPr>
        <w:t xml:space="preserve"> </w:t>
      </w:r>
      <w:proofErr w:type="spellStart"/>
      <w:r w:rsidRPr="00DD391B">
        <w:rPr>
          <w:rFonts w:ascii="Arial" w:hAnsi="Arial" w:cs="Arial"/>
          <w:bCs/>
        </w:rPr>
        <w:t>langsung</w:t>
      </w:r>
      <w:proofErr w:type="spellEnd"/>
      <w:r w:rsidRPr="00DD391B">
        <w:rPr>
          <w:rFonts w:ascii="Arial" w:hAnsi="Arial" w:cs="Arial"/>
          <w:bCs/>
        </w:rPr>
        <w:t xml:space="preserve"> </w:t>
      </w:r>
      <w:proofErr w:type="spellStart"/>
      <w:r w:rsidRPr="00DD391B">
        <w:rPr>
          <w:rFonts w:ascii="Arial" w:hAnsi="Arial" w:cs="Arial"/>
          <w:bCs/>
        </w:rPr>
        <w:t>dengan</w:t>
      </w:r>
      <w:proofErr w:type="spellEnd"/>
      <w:r w:rsidR="001447BA">
        <w:rPr>
          <w:rFonts w:ascii="Arial" w:hAnsi="Arial" w:cs="Arial"/>
          <w:bCs/>
        </w:rPr>
        <w:t xml:space="preserve"> </w:t>
      </w:r>
      <w:proofErr w:type="spellStart"/>
      <w:r w:rsidR="001447BA">
        <w:rPr>
          <w:rFonts w:ascii="Arial" w:hAnsi="Arial" w:cs="Arial"/>
          <w:bCs/>
        </w:rPr>
        <w:t>masyarakat</w:t>
      </w:r>
      <w:proofErr w:type="spellEnd"/>
      <w:r w:rsidRPr="00DD391B">
        <w:rPr>
          <w:rFonts w:ascii="Arial" w:hAnsi="Arial" w:cs="Arial"/>
          <w:bCs/>
        </w:rPr>
        <w:t xml:space="preserve">, </w:t>
      </w:r>
      <w:proofErr w:type="spellStart"/>
      <w:r w:rsidRPr="00DD391B">
        <w:rPr>
          <w:rFonts w:ascii="Arial" w:hAnsi="Arial" w:cs="Arial"/>
          <w:bCs/>
        </w:rPr>
        <w:t>harus</w:t>
      </w:r>
      <w:proofErr w:type="spellEnd"/>
      <w:r w:rsidRPr="00DD391B">
        <w:rPr>
          <w:rFonts w:ascii="Arial" w:hAnsi="Arial" w:cs="Arial"/>
          <w:bCs/>
        </w:rPr>
        <w:t xml:space="preserve"> </w:t>
      </w:r>
      <w:proofErr w:type="spellStart"/>
      <w:r w:rsidR="001447BA">
        <w:rPr>
          <w:rFonts w:ascii="Arial" w:hAnsi="Arial" w:cs="Arial"/>
          <w:bCs/>
        </w:rPr>
        <w:t>fokus</w:t>
      </w:r>
      <w:proofErr w:type="spellEnd"/>
      <w:r w:rsidR="001447BA">
        <w:rPr>
          <w:rFonts w:ascii="Arial" w:hAnsi="Arial" w:cs="Arial"/>
          <w:bCs/>
        </w:rPr>
        <w:t xml:space="preserve"> </w:t>
      </w:r>
      <w:r w:rsidRPr="00DD391B">
        <w:rPr>
          <w:rFonts w:ascii="Arial" w:hAnsi="Arial" w:cs="Arial"/>
          <w:bCs/>
        </w:rPr>
        <w:t xml:space="preserve">pada </w:t>
      </w:r>
      <w:proofErr w:type="spellStart"/>
      <w:r w:rsidRPr="00DD391B">
        <w:rPr>
          <w:rFonts w:ascii="Arial" w:hAnsi="Arial" w:cs="Arial"/>
          <w:bCs/>
        </w:rPr>
        <w:t>peningkatan</w:t>
      </w:r>
      <w:proofErr w:type="spellEnd"/>
      <w:r w:rsidRPr="00DD391B">
        <w:rPr>
          <w:rFonts w:ascii="Arial" w:hAnsi="Arial" w:cs="Arial"/>
          <w:bCs/>
        </w:rPr>
        <w:t xml:space="preserve"> </w:t>
      </w:r>
      <w:proofErr w:type="spellStart"/>
      <w:r w:rsidRPr="00DD391B">
        <w:rPr>
          <w:rFonts w:ascii="Arial" w:hAnsi="Arial" w:cs="Arial"/>
          <w:bCs/>
        </w:rPr>
        <w:t>kapasitas</w:t>
      </w:r>
      <w:proofErr w:type="spellEnd"/>
      <w:r w:rsidRPr="00DD391B">
        <w:rPr>
          <w:rFonts w:ascii="Arial" w:hAnsi="Arial" w:cs="Arial"/>
          <w:bCs/>
        </w:rPr>
        <w:t xml:space="preserve"> </w:t>
      </w:r>
      <w:proofErr w:type="spellStart"/>
      <w:r w:rsidRPr="00DD391B">
        <w:rPr>
          <w:rFonts w:ascii="Arial" w:hAnsi="Arial" w:cs="Arial"/>
          <w:bCs/>
        </w:rPr>
        <w:t>pegawainya</w:t>
      </w:r>
      <w:proofErr w:type="spellEnd"/>
      <w:r w:rsidRPr="00DD391B">
        <w:rPr>
          <w:rFonts w:ascii="Arial" w:hAnsi="Arial" w:cs="Arial"/>
          <w:bCs/>
        </w:rPr>
        <w:t xml:space="preserve"> agar </w:t>
      </w:r>
      <w:proofErr w:type="spellStart"/>
      <w:r w:rsidRPr="00DD391B">
        <w:rPr>
          <w:rFonts w:ascii="Arial" w:hAnsi="Arial" w:cs="Arial"/>
          <w:bCs/>
        </w:rPr>
        <w:t>dapat</w:t>
      </w:r>
      <w:proofErr w:type="spellEnd"/>
      <w:r w:rsidRPr="00DD391B">
        <w:rPr>
          <w:rFonts w:ascii="Arial" w:hAnsi="Arial" w:cs="Arial"/>
          <w:bCs/>
        </w:rPr>
        <w:t xml:space="preserve"> </w:t>
      </w:r>
      <w:proofErr w:type="spellStart"/>
      <w:r w:rsidRPr="00DD391B">
        <w:rPr>
          <w:rFonts w:ascii="Arial" w:hAnsi="Arial" w:cs="Arial"/>
          <w:bCs/>
        </w:rPr>
        <w:t>mencapai</w:t>
      </w:r>
      <w:proofErr w:type="spellEnd"/>
      <w:r w:rsidRPr="00DD391B">
        <w:rPr>
          <w:rFonts w:ascii="Arial" w:hAnsi="Arial" w:cs="Arial"/>
          <w:bCs/>
        </w:rPr>
        <w:t xml:space="preserve"> </w:t>
      </w:r>
      <w:proofErr w:type="spellStart"/>
      <w:r w:rsidRPr="00DD391B">
        <w:rPr>
          <w:rFonts w:ascii="Arial" w:hAnsi="Arial" w:cs="Arial"/>
          <w:bCs/>
        </w:rPr>
        <w:t>layanan</w:t>
      </w:r>
      <w:proofErr w:type="spellEnd"/>
      <w:r w:rsidRPr="00DD391B">
        <w:rPr>
          <w:rFonts w:ascii="Arial" w:hAnsi="Arial" w:cs="Arial"/>
          <w:bCs/>
        </w:rPr>
        <w:t xml:space="preserve"> yang </w:t>
      </w:r>
      <w:proofErr w:type="spellStart"/>
      <w:r w:rsidRPr="00DD391B">
        <w:rPr>
          <w:rFonts w:ascii="Arial" w:hAnsi="Arial" w:cs="Arial"/>
          <w:bCs/>
        </w:rPr>
        <w:t>lebih</w:t>
      </w:r>
      <w:proofErr w:type="spellEnd"/>
      <w:r w:rsidRPr="00DD391B">
        <w:rPr>
          <w:rFonts w:ascii="Arial" w:hAnsi="Arial" w:cs="Arial"/>
          <w:bCs/>
        </w:rPr>
        <w:t xml:space="preserve"> </w:t>
      </w:r>
      <w:proofErr w:type="spellStart"/>
      <w:r w:rsidRPr="00DD391B">
        <w:rPr>
          <w:rFonts w:ascii="Arial" w:hAnsi="Arial" w:cs="Arial"/>
          <w:bCs/>
        </w:rPr>
        <w:t>baik</w:t>
      </w:r>
      <w:proofErr w:type="spellEnd"/>
      <w:r w:rsidRPr="00DD391B">
        <w:rPr>
          <w:rFonts w:ascii="Arial" w:hAnsi="Arial" w:cs="Arial"/>
          <w:bCs/>
        </w:rPr>
        <w:t>.</w:t>
      </w:r>
    </w:p>
    <w:p w14:paraId="2B7835AF" w14:textId="07C14000" w:rsidR="00DD391B" w:rsidRPr="00DD391B" w:rsidRDefault="00DD391B" w:rsidP="00DD391B">
      <w:pPr>
        <w:pStyle w:val="BodyText"/>
        <w:spacing w:line="480" w:lineRule="auto"/>
        <w:ind w:firstLine="567"/>
        <w:jc w:val="both"/>
        <w:rPr>
          <w:rFonts w:ascii="Arial" w:hAnsi="Arial" w:cs="Arial"/>
          <w:bCs/>
        </w:rPr>
      </w:pPr>
      <w:proofErr w:type="spellStart"/>
      <w:r w:rsidRPr="00DD391B">
        <w:rPr>
          <w:rFonts w:ascii="Arial" w:hAnsi="Arial" w:cs="Arial"/>
          <w:bCs/>
        </w:rPr>
        <w:t>Untuk</w:t>
      </w:r>
      <w:proofErr w:type="spellEnd"/>
      <w:r w:rsidRPr="00DD391B">
        <w:rPr>
          <w:rFonts w:ascii="Arial" w:hAnsi="Arial" w:cs="Arial"/>
          <w:bCs/>
        </w:rPr>
        <w:t xml:space="preserve"> </w:t>
      </w:r>
      <w:proofErr w:type="spellStart"/>
      <w:r w:rsidRPr="00DD391B">
        <w:rPr>
          <w:rFonts w:ascii="Arial" w:hAnsi="Arial" w:cs="Arial"/>
          <w:bCs/>
        </w:rPr>
        <w:t>mencapai</w:t>
      </w:r>
      <w:proofErr w:type="spellEnd"/>
      <w:r w:rsidRPr="00DD391B">
        <w:rPr>
          <w:rFonts w:ascii="Arial" w:hAnsi="Arial" w:cs="Arial"/>
          <w:bCs/>
        </w:rPr>
        <w:t xml:space="preserve"> </w:t>
      </w:r>
      <w:proofErr w:type="spellStart"/>
      <w:r w:rsidRPr="00DD391B">
        <w:rPr>
          <w:rFonts w:ascii="Arial" w:hAnsi="Arial" w:cs="Arial"/>
          <w:bCs/>
        </w:rPr>
        <w:t>hal</w:t>
      </w:r>
      <w:proofErr w:type="spellEnd"/>
      <w:r w:rsidRPr="00DD391B">
        <w:rPr>
          <w:rFonts w:ascii="Arial" w:hAnsi="Arial" w:cs="Arial"/>
          <w:bCs/>
        </w:rPr>
        <w:t xml:space="preserve"> </w:t>
      </w:r>
      <w:proofErr w:type="spellStart"/>
      <w:r w:rsidRPr="00DD391B">
        <w:rPr>
          <w:rFonts w:ascii="Arial" w:hAnsi="Arial" w:cs="Arial"/>
          <w:bCs/>
        </w:rPr>
        <w:t>ini</w:t>
      </w:r>
      <w:proofErr w:type="spellEnd"/>
      <w:r w:rsidRPr="00DD391B">
        <w:rPr>
          <w:rFonts w:ascii="Arial" w:hAnsi="Arial" w:cs="Arial"/>
          <w:bCs/>
        </w:rPr>
        <w:t xml:space="preserve">, </w:t>
      </w:r>
      <w:proofErr w:type="spellStart"/>
      <w:r w:rsidRPr="00DD391B">
        <w:rPr>
          <w:rFonts w:ascii="Arial" w:hAnsi="Arial" w:cs="Arial"/>
          <w:bCs/>
        </w:rPr>
        <w:t>diperlukan</w:t>
      </w:r>
      <w:proofErr w:type="spellEnd"/>
      <w:r w:rsidRPr="00DD391B">
        <w:rPr>
          <w:rFonts w:ascii="Arial" w:hAnsi="Arial" w:cs="Arial"/>
          <w:bCs/>
        </w:rPr>
        <w:t xml:space="preserve"> </w:t>
      </w:r>
      <w:proofErr w:type="spellStart"/>
      <w:r w:rsidR="001447BA">
        <w:rPr>
          <w:rFonts w:ascii="Arial" w:hAnsi="Arial" w:cs="Arial"/>
          <w:bCs/>
        </w:rPr>
        <w:t>upaya</w:t>
      </w:r>
      <w:proofErr w:type="spellEnd"/>
      <w:r w:rsidRPr="00DD391B">
        <w:rPr>
          <w:rFonts w:ascii="Arial" w:hAnsi="Arial" w:cs="Arial"/>
          <w:bCs/>
        </w:rPr>
        <w:t xml:space="preserve"> yang </w:t>
      </w:r>
      <w:proofErr w:type="spellStart"/>
      <w:r w:rsidRPr="00DD391B">
        <w:rPr>
          <w:rFonts w:ascii="Arial" w:hAnsi="Arial" w:cs="Arial"/>
          <w:bCs/>
        </w:rPr>
        <w:t>lebih</w:t>
      </w:r>
      <w:proofErr w:type="spellEnd"/>
      <w:r w:rsidRPr="00DD391B">
        <w:rPr>
          <w:rFonts w:ascii="Arial" w:hAnsi="Arial" w:cs="Arial"/>
          <w:bCs/>
        </w:rPr>
        <w:t xml:space="preserve"> </w:t>
      </w:r>
      <w:proofErr w:type="spellStart"/>
      <w:r w:rsidRPr="00DD391B">
        <w:rPr>
          <w:rFonts w:ascii="Arial" w:hAnsi="Arial" w:cs="Arial"/>
          <w:bCs/>
        </w:rPr>
        <w:t>efektif</w:t>
      </w:r>
      <w:proofErr w:type="spellEnd"/>
      <w:r w:rsidRPr="00DD391B">
        <w:rPr>
          <w:rFonts w:ascii="Arial" w:hAnsi="Arial" w:cs="Arial"/>
          <w:bCs/>
        </w:rPr>
        <w:t xml:space="preserve"> </w:t>
      </w:r>
      <w:proofErr w:type="spellStart"/>
      <w:r w:rsidRPr="00DD391B">
        <w:rPr>
          <w:rFonts w:ascii="Arial" w:hAnsi="Arial" w:cs="Arial"/>
          <w:bCs/>
        </w:rPr>
        <w:t>dalam</w:t>
      </w:r>
      <w:proofErr w:type="spellEnd"/>
      <w:r w:rsidRPr="00DD391B">
        <w:rPr>
          <w:rFonts w:ascii="Arial" w:hAnsi="Arial" w:cs="Arial"/>
          <w:bCs/>
        </w:rPr>
        <w:t xml:space="preserve"> </w:t>
      </w:r>
      <w:proofErr w:type="spellStart"/>
      <w:r w:rsidRPr="00DD391B">
        <w:rPr>
          <w:rFonts w:ascii="Arial" w:hAnsi="Arial" w:cs="Arial"/>
          <w:bCs/>
        </w:rPr>
        <w:t>pelaksanaan</w:t>
      </w:r>
      <w:proofErr w:type="spellEnd"/>
      <w:r w:rsidRPr="00DD391B">
        <w:rPr>
          <w:rFonts w:ascii="Arial" w:hAnsi="Arial" w:cs="Arial"/>
          <w:bCs/>
        </w:rPr>
        <w:t xml:space="preserve"> </w:t>
      </w:r>
      <w:proofErr w:type="spellStart"/>
      <w:r w:rsidRPr="00DD391B">
        <w:rPr>
          <w:rFonts w:ascii="Arial" w:hAnsi="Arial" w:cs="Arial"/>
          <w:bCs/>
        </w:rPr>
        <w:t>pelatihan</w:t>
      </w:r>
      <w:proofErr w:type="spellEnd"/>
      <w:r w:rsidRPr="00DD391B">
        <w:rPr>
          <w:rFonts w:ascii="Arial" w:hAnsi="Arial" w:cs="Arial"/>
          <w:bCs/>
        </w:rPr>
        <w:t xml:space="preserve">. </w:t>
      </w:r>
      <w:proofErr w:type="spellStart"/>
      <w:r w:rsidRPr="00DD391B">
        <w:rPr>
          <w:rFonts w:ascii="Arial" w:hAnsi="Arial" w:cs="Arial"/>
          <w:bCs/>
        </w:rPr>
        <w:t>Pegawai</w:t>
      </w:r>
      <w:proofErr w:type="spellEnd"/>
      <w:r w:rsidRPr="00DD391B">
        <w:rPr>
          <w:rFonts w:ascii="Arial" w:hAnsi="Arial" w:cs="Arial"/>
          <w:bCs/>
        </w:rPr>
        <w:t xml:space="preserve"> </w:t>
      </w:r>
      <w:proofErr w:type="spellStart"/>
      <w:r w:rsidRPr="00DD391B">
        <w:rPr>
          <w:rFonts w:ascii="Arial" w:hAnsi="Arial" w:cs="Arial"/>
          <w:bCs/>
        </w:rPr>
        <w:t>berhak</w:t>
      </w:r>
      <w:proofErr w:type="spellEnd"/>
      <w:r w:rsidRPr="00DD391B">
        <w:rPr>
          <w:rFonts w:ascii="Arial" w:hAnsi="Arial" w:cs="Arial"/>
          <w:bCs/>
        </w:rPr>
        <w:t xml:space="preserve"> </w:t>
      </w:r>
      <w:proofErr w:type="spellStart"/>
      <w:r w:rsidRPr="00DD391B">
        <w:rPr>
          <w:rFonts w:ascii="Arial" w:hAnsi="Arial" w:cs="Arial"/>
          <w:bCs/>
        </w:rPr>
        <w:t>mendapatkan</w:t>
      </w:r>
      <w:proofErr w:type="spellEnd"/>
      <w:r w:rsidRPr="00DD391B">
        <w:rPr>
          <w:rFonts w:ascii="Arial" w:hAnsi="Arial" w:cs="Arial"/>
          <w:bCs/>
        </w:rPr>
        <w:t xml:space="preserve"> </w:t>
      </w:r>
      <w:proofErr w:type="spellStart"/>
      <w:r w:rsidRPr="00DD391B">
        <w:rPr>
          <w:rFonts w:ascii="Arial" w:hAnsi="Arial" w:cs="Arial"/>
          <w:bCs/>
        </w:rPr>
        <w:t>pelatihan</w:t>
      </w:r>
      <w:proofErr w:type="spellEnd"/>
      <w:r w:rsidRPr="00DD391B">
        <w:rPr>
          <w:rFonts w:ascii="Arial" w:hAnsi="Arial" w:cs="Arial"/>
          <w:bCs/>
        </w:rPr>
        <w:t xml:space="preserve"> yang </w:t>
      </w:r>
      <w:proofErr w:type="spellStart"/>
      <w:r w:rsidRPr="00DD391B">
        <w:rPr>
          <w:rFonts w:ascii="Arial" w:hAnsi="Arial" w:cs="Arial"/>
          <w:bCs/>
        </w:rPr>
        <w:t>memenuhi</w:t>
      </w:r>
      <w:proofErr w:type="spellEnd"/>
      <w:r w:rsidRPr="00DD391B">
        <w:rPr>
          <w:rFonts w:ascii="Arial" w:hAnsi="Arial" w:cs="Arial"/>
          <w:bCs/>
        </w:rPr>
        <w:t xml:space="preserve"> </w:t>
      </w:r>
      <w:proofErr w:type="spellStart"/>
      <w:r w:rsidRPr="00DD391B">
        <w:rPr>
          <w:rFonts w:ascii="Arial" w:hAnsi="Arial" w:cs="Arial"/>
          <w:bCs/>
        </w:rPr>
        <w:t>harapan</w:t>
      </w:r>
      <w:proofErr w:type="spellEnd"/>
      <w:r w:rsidRPr="00DD391B">
        <w:rPr>
          <w:rFonts w:ascii="Arial" w:hAnsi="Arial" w:cs="Arial"/>
          <w:bCs/>
        </w:rPr>
        <w:t xml:space="preserve"> dan </w:t>
      </w:r>
      <w:proofErr w:type="spellStart"/>
      <w:r w:rsidRPr="00DD391B">
        <w:rPr>
          <w:rFonts w:ascii="Arial" w:hAnsi="Arial" w:cs="Arial"/>
          <w:bCs/>
        </w:rPr>
        <w:t>kebutuhan</w:t>
      </w:r>
      <w:proofErr w:type="spellEnd"/>
      <w:r w:rsidRPr="00DD391B">
        <w:rPr>
          <w:rFonts w:ascii="Arial" w:hAnsi="Arial" w:cs="Arial"/>
          <w:bCs/>
        </w:rPr>
        <w:t xml:space="preserve"> </w:t>
      </w:r>
      <w:proofErr w:type="spellStart"/>
      <w:r w:rsidRPr="00DD391B">
        <w:rPr>
          <w:rFonts w:ascii="Arial" w:hAnsi="Arial" w:cs="Arial"/>
          <w:bCs/>
        </w:rPr>
        <w:t>mereka</w:t>
      </w:r>
      <w:proofErr w:type="spellEnd"/>
      <w:r w:rsidRPr="00DD391B">
        <w:rPr>
          <w:rFonts w:ascii="Arial" w:hAnsi="Arial" w:cs="Arial"/>
          <w:bCs/>
        </w:rPr>
        <w:t xml:space="preserve">. Oleh </w:t>
      </w:r>
      <w:proofErr w:type="spellStart"/>
      <w:r w:rsidRPr="00DD391B">
        <w:rPr>
          <w:rFonts w:ascii="Arial" w:hAnsi="Arial" w:cs="Arial"/>
          <w:bCs/>
        </w:rPr>
        <w:t>karena</w:t>
      </w:r>
      <w:proofErr w:type="spellEnd"/>
      <w:r w:rsidRPr="00DD391B">
        <w:rPr>
          <w:rFonts w:ascii="Arial" w:hAnsi="Arial" w:cs="Arial"/>
          <w:bCs/>
        </w:rPr>
        <w:t xml:space="preserve"> </w:t>
      </w:r>
      <w:proofErr w:type="spellStart"/>
      <w:r w:rsidRPr="00DD391B">
        <w:rPr>
          <w:rFonts w:ascii="Arial" w:hAnsi="Arial" w:cs="Arial"/>
          <w:bCs/>
        </w:rPr>
        <w:t>itu</w:t>
      </w:r>
      <w:proofErr w:type="spellEnd"/>
      <w:r w:rsidRPr="00DD391B">
        <w:rPr>
          <w:rFonts w:ascii="Arial" w:hAnsi="Arial" w:cs="Arial"/>
          <w:bCs/>
        </w:rPr>
        <w:t xml:space="preserve">, </w:t>
      </w:r>
      <w:proofErr w:type="spellStart"/>
      <w:r w:rsidRPr="00DD391B">
        <w:rPr>
          <w:rFonts w:ascii="Arial" w:hAnsi="Arial" w:cs="Arial"/>
          <w:bCs/>
        </w:rPr>
        <w:t>analisis</w:t>
      </w:r>
      <w:proofErr w:type="spellEnd"/>
      <w:r w:rsidRPr="00DD391B">
        <w:rPr>
          <w:rFonts w:ascii="Arial" w:hAnsi="Arial" w:cs="Arial"/>
          <w:bCs/>
        </w:rPr>
        <w:t xml:space="preserve"> </w:t>
      </w:r>
      <w:proofErr w:type="spellStart"/>
      <w:r w:rsidRPr="00DD391B">
        <w:rPr>
          <w:rFonts w:ascii="Arial" w:hAnsi="Arial" w:cs="Arial"/>
          <w:bCs/>
        </w:rPr>
        <w:t>terkait</w:t>
      </w:r>
      <w:proofErr w:type="spellEnd"/>
      <w:r w:rsidRPr="00DD391B">
        <w:rPr>
          <w:rFonts w:ascii="Arial" w:hAnsi="Arial" w:cs="Arial"/>
          <w:bCs/>
        </w:rPr>
        <w:t xml:space="preserve"> </w:t>
      </w:r>
      <w:proofErr w:type="spellStart"/>
      <w:r w:rsidRPr="00DD391B">
        <w:rPr>
          <w:rFonts w:ascii="Arial" w:hAnsi="Arial" w:cs="Arial"/>
          <w:bCs/>
        </w:rPr>
        <w:t>belum</w:t>
      </w:r>
      <w:proofErr w:type="spellEnd"/>
      <w:r w:rsidRPr="00DD391B">
        <w:rPr>
          <w:rFonts w:ascii="Arial" w:hAnsi="Arial" w:cs="Arial"/>
          <w:bCs/>
        </w:rPr>
        <w:t xml:space="preserve"> </w:t>
      </w:r>
      <w:proofErr w:type="spellStart"/>
      <w:r w:rsidRPr="00DD391B">
        <w:rPr>
          <w:rFonts w:ascii="Arial" w:hAnsi="Arial" w:cs="Arial"/>
          <w:bCs/>
        </w:rPr>
        <w:t>optimalnya</w:t>
      </w:r>
      <w:proofErr w:type="spellEnd"/>
      <w:r w:rsidRPr="00DD391B">
        <w:rPr>
          <w:rFonts w:ascii="Arial" w:hAnsi="Arial" w:cs="Arial"/>
          <w:bCs/>
        </w:rPr>
        <w:t xml:space="preserve"> </w:t>
      </w:r>
      <w:proofErr w:type="spellStart"/>
      <w:r w:rsidRPr="00DD391B">
        <w:rPr>
          <w:rFonts w:ascii="Arial" w:hAnsi="Arial" w:cs="Arial"/>
          <w:bCs/>
        </w:rPr>
        <w:t>pelaksanaan</w:t>
      </w:r>
      <w:proofErr w:type="spellEnd"/>
      <w:r w:rsidRPr="00DD391B">
        <w:rPr>
          <w:rFonts w:ascii="Arial" w:hAnsi="Arial" w:cs="Arial"/>
          <w:bCs/>
        </w:rPr>
        <w:t xml:space="preserve"> </w:t>
      </w:r>
      <w:proofErr w:type="spellStart"/>
      <w:r w:rsidRPr="00DD391B">
        <w:rPr>
          <w:rFonts w:ascii="Arial" w:hAnsi="Arial" w:cs="Arial"/>
          <w:bCs/>
        </w:rPr>
        <w:t>pelatihan</w:t>
      </w:r>
      <w:proofErr w:type="spellEnd"/>
      <w:r w:rsidRPr="00DD391B">
        <w:rPr>
          <w:rFonts w:ascii="Arial" w:hAnsi="Arial" w:cs="Arial"/>
          <w:bCs/>
        </w:rPr>
        <w:t xml:space="preserve"> </w:t>
      </w:r>
      <w:proofErr w:type="spellStart"/>
      <w:r w:rsidRPr="00DD391B">
        <w:rPr>
          <w:rFonts w:ascii="Arial" w:hAnsi="Arial" w:cs="Arial"/>
          <w:bCs/>
        </w:rPr>
        <w:t>untuk</w:t>
      </w:r>
      <w:proofErr w:type="spellEnd"/>
      <w:r w:rsidRPr="00DD391B">
        <w:rPr>
          <w:rFonts w:ascii="Arial" w:hAnsi="Arial" w:cs="Arial"/>
          <w:bCs/>
        </w:rPr>
        <w:t xml:space="preserve"> </w:t>
      </w:r>
      <w:proofErr w:type="spellStart"/>
      <w:r w:rsidRPr="00DD391B">
        <w:rPr>
          <w:rFonts w:ascii="Arial" w:hAnsi="Arial" w:cs="Arial"/>
          <w:bCs/>
        </w:rPr>
        <w:t>pegawai</w:t>
      </w:r>
      <w:proofErr w:type="spellEnd"/>
      <w:r w:rsidRPr="00DD391B">
        <w:rPr>
          <w:rFonts w:ascii="Arial" w:hAnsi="Arial" w:cs="Arial"/>
          <w:bCs/>
        </w:rPr>
        <w:t xml:space="preserve"> di </w:t>
      </w:r>
      <w:proofErr w:type="spellStart"/>
      <w:r w:rsidRPr="00DD391B">
        <w:rPr>
          <w:rFonts w:ascii="Arial" w:hAnsi="Arial" w:cs="Arial"/>
          <w:bCs/>
        </w:rPr>
        <w:t>Pengadilan</w:t>
      </w:r>
      <w:proofErr w:type="spellEnd"/>
      <w:r w:rsidRPr="00DD391B">
        <w:rPr>
          <w:rFonts w:ascii="Arial" w:hAnsi="Arial" w:cs="Arial"/>
          <w:bCs/>
        </w:rPr>
        <w:t xml:space="preserve"> Negeri </w:t>
      </w:r>
      <w:proofErr w:type="spellStart"/>
      <w:r w:rsidRPr="00DD391B">
        <w:rPr>
          <w:rFonts w:ascii="Arial" w:hAnsi="Arial" w:cs="Arial"/>
          <w:bCs/>
        </w:rPr>
        <w:t>Kelas</w:t>
      </w:r>
      <w:proofErr w:type="spellEnd"/>
      <w:r w:rsidRPr="00DD391B">
        <w:rPr>
          <w:rFonts w:ascii="Arial" w:hAnsi="Arial" w:cs="Arial"/>
          <w:bCs/>
        </w:rPr>
        <w:t xml:space="preserve"> 1 A </w:t>
      </w:r>
      <w:proofErr w:type="spellStart"/>
      <w:r w:rsidRPr="00DD391B">
        <w:rPr>
          <w:rFonts w:ascii="Arial" w:hAnsi="Arial" w:cs="Arial"/>
          <w:bCs/>
        </w:rPr>
        <w:t>Dumai</w:t>
      </w:r>
      <w:proofErr w:type="spellEnd"/>
      <w:r w:rsidRPr="00DD391B">
        <w:rPr>
          <w:rFonts w:ascii="Arial" w:hAnsi="Arial" w:cs="Arial"/>
          <w:bCs/>
        </w:rPr>
        <w:t xml:space="preserve"> </w:t>
      </w:r>
      <w:proofErr w:type="spellStart"/>
      <w:r w:rsidRPr="00DD391B">
        <w:rPr>
          <w:rFonts w:ascii="Arial" w:hAnsi="Arial" w:cs="Arial"/>
          <w:bCs/>
        </w:rPr>
        <w:t>menjadi</w:t>
      </w:r>
      <w:proofErr w:type="spellEnd"/>
      <w:r w:rsidRPr="00DD391B">
        <w:rPr>
          <w:rFonts w:ascii="Arial" w:hAnsi="Arial" w:cs="Arial"/>
          <w:bCs/>
        </w:rPr>
        <w:t xml:space="preserve"> sangat </w:t>
      </w:r>
      <w:proofErr w:type="spellStart"/>
      <w:r w:rsidRPr="00DD391B">
        <w:rPr>
          <w:rFonts w:ascii="Arial" w:hAnsi="Arial" w:cs="Arial"/>
          <w:bCs/>
        </w:rPr>
        <w:t>penting</w:t>
      </w:r>
      <w:proofErr w:type="spellEnd"/>
      <w:r w:rsidRPr="00DD391B">
        <w:rPr>
          <w:rFonts w:ascii="Arial" w:hAnsi="Arial" w:cs="Arial"/>
          <w:bCs/>
        </w:rPr>
        <w:t xml:space="preserve">. Faktor-faktor </w:t>
      </w:r>
      <w:proofErr w:type="spellStart"/>
      <w:r w:rsidRPr="00DD391B">
        <w:rPr>
          <w:rFonts w:ascii="Arial" w:hAnsi="Arial" w:cs="Arial"/>
          <w:bCs/>
        </w:rPr>
        <w:t>seperti</w:t>
      </w:r>
      <w:proofErr w:type="spellEnd"/>
      <w:r w:rsidRPr="00DD391B">
        <w:rPr>
          <w:rFonts w:ascii="Arial" w:hAnsi="Arial" w:cs="Arial"/>
          <w:bCs/>
        </w:rPr>
        <w:t xml:space="preserve"> </w:t>
      </w:r>
      <w:proofErr w:type="spellStart"/>
      <w:r w:rsidRPr="00DD391B">
        <w:rPr>
          <w:rFonts w:ascii="Arial" w:hAnsi="Arial" w:cs="Arial"/>
          <w:bCs/>
        </w:rPr>
        <w:t>materi</w:t>
      </w:r>
      <w:proofErr w:type="spellEnd"/>
      <w:r w:rsidRPr="00DD391B">
        <w:rPr>
          <w:rFonts w:ascii="Arial" w:hAnsi="Arial" w:cs="Arial"/>
          <w:bCs/>
        </w:rPr>
        <w:t xml:space="preserve"> </w:t>
      </w:r>
      <w:proofErr w:type="spellStart"/>
      <w:r w:rsidRPr="00DD391B">
        <w:rPr>
          <w:rFonts w:ascii="Arial" w:hAnsi="Arial" w:cs="Arial"/>
          <w:bCs/>
        </w:rPr>
        <w:t>pelatihan</w:t>
      </w:r>
      <w:proofErr w:type="spellEnd"/>
      <w:r w:rsidRPr="00DD391B">
        <w:rPr>
          <w:rFonts w:ascii="Arial" w:hAnsi="Arial" w:cs="Arial"/>
          <w:bCs/>
        </w:rPr>
        <w:t xml:space="preserve">, </w:t>
      </w:r>
      <w:proofErr w:type="spellStart"/>
      <w:r w:rsidRPr="00DD391B">
        <w:rPr>
          <w:rFonts w:ascii="Arial" w:hAnsi="Arial" w:cs="Arial"/>
          <w:bCs/>
        </w:rPr>
        <w:t>frekuensi</w:t>
      </w:r>
      <w:proofErr w:type="spellEnd"/>
      <w:r w:rsidRPr="00DD391B">
        <w:rPr>
          <w:rFonts w:ascii="Arial" w:hAnsi="Arial" w:cs="Arial"/>
          <w:bCs/>
        </w:rPr>
        <w:t xml:space="preserve">, dan </w:t>
      </w:r>
      <w:proofErr w:type="spellStart"/>
      <w:r w:rsidRPr="00DD391B">
        <w:rPr>
          <w:rFonts w:ascii="Arial" w:hAnsi="Arial" w:cs="Arial"/>
          <w:bCs/>
        </w:rPr>
        <w:t>dukungan</w:t>
      </w:r>
      <w:proofErr w:type="spellEnd"/>
      <w:r w:rsidRPr="00DD391B">
        <w:rPr>
          <w:rFonts w:ascii="Arial" w:hAnsi="Arial" w:cs="Arial"/>
          <w:bCs/>
        </w:rPr>
        <w:t xml:space="preserve"> </w:t>
      </w:r>
      <w:proofErr w:type="spellStart"/>
      <w:r w:rsidRPr="00DD391B">
        <w:rPr>
          <w:rFonts w:ascii="Arial" w:hAnsi="Arial" w:cs="Arial"/>
          <w:bCs/>
        </w:rPr>
        <w:t>berkontribusi</w:t>
      </w:r>
      <w:proofErr w:type="spellEnd"/>
      <w:r w:rsidRPr="00DD391B">
        <w:rPr>
          <w:rFonts w:ascii="Arial" w:hAnsi="Arial" w:cs="Arial"/>
          <w:bCs/>
        </w:rPr>
        <w:t xml:space="preserve"> pada </w:t>
      </w:r>
      <w:proofErr w:type="spellStart"/>
      <w:r w:rsidRPr="00DD391B">
        <w:rPr>
          <w:rFonts w:ascii="Arial" w:hAnsi="Arial" w:cs="Arial"/>
          <w:bCs/>
        </w:rPr>
        <w:t>efektivitas</w:t>
      </w:r>
      <w:proofErr w:type="spellEnd"/>
      <w:r w:rsidRPr="00DD391B">
        <w:rPr>
          <w:rFonts w:ascii="Arial" w:hAnsi="Arial" w:cs="Arial"/>
          <w:bCs/>
        </w:rPr>
        <w:t xml:space="preserve"> </w:t>
      </w:r>
      <w:proofErr w:type="spellStart"/>
      <w:r w:rsidRPr="00DD391B">
        <w:rPr>
          <w:rFonts w:ascii="Arial" w:hAnsi="Arial" w:cs="Arial"/>
          <w:bCs/>
        </w:rPr>
        <w:t>pelatihan</w:t>
      </w:r>
      <w:proofErr w:type="spellEnd"/>
      <w:r w:rsidRPr="00DD391B">
        <w:rPr>
          <w:rFonts w:ascii="Arial" w:hAnsi="Arial" w:cs="Arial"/>
          <w:bCs/>
        </w:rPr>
        <w:t xml:space="preserve"> dan, pada </w:t>
      </w:r>
      <w:proofErr w:type="spellStart"/>
      <w:r w:rsidRPr="00DD391B">
        <w:rPr>
          <w:rFonts w:ascii="Arial" w:hAnsi="Arial" w:cs="Arial"/>
          <w:bCs/>
        </w:rPr>
        <w:t>gilirannya</w:t>
      </w:r>
      <w:proofErr w:type="spellEnd"/>
      <w:r w:rsidRPr="00DD391B">
        <w:rPr>
          <w:rFonts w:ascii="Arial" w:hAnsi="Arial" w:cs="Arial"/>
          <w:bCs/>
        </w:rPr>
        <w:t xml:space="preserve">, </w:t>
      </w:r>
      <w:proofErr w:type="spellStart"/>
      <w:r w:rsidRPr="00DD391B">
        <w:rPr>
          <w:rFonts w:ascii="Arial" w:hAnsi="Arial" w:cs="Arial"/>
          <w:bCs/>
        </w:rPr>
        <w:t>kualitas</w:t>
      </w:r>
      <w:proofErr w:type="spellEnd"/>
      <w:r w:rsidRPr="00DD391B">
        <w:rPr>
          <w:rFonts w:ascii="Arial" w:hAnsi="Arial" w:cs="Arial"/>
          <w:bCs/>
        </w:rPr>
        <w:t xml:space="preserve"> </w:t>
      </w:r>
      <w:proofErr w:type="spellStart"/>
      <w:r w:rsidRPr="00DD391B">
        <w:rPr>
          <w:rFonts w:ascii="Arial" w:hAnsi="Arial" w:cs="Arial"/>
          <w:bCs/>
        </w:rPr>
        <w:t>pelayanan</w:t>
      </w:r>
      <w:proofErr w:type="spellEnd"/>
      <w:r w:rsidRPr="00DD391B">
        <w:rPr>
          <w:rFonts w:ascii="Arial" w:hAnsi="Arial" w:cs="Arial"/>
          <w:bCs/>
        </w:rPr>
        <w:t xml:space="preserve"> </w:t>
      </w:r>
      <w:proofErr w:type="spellStart"/>
      <w:r w:rsidRPr="00DD391B">
        <w:rPr>
          <w:rFonts w:ascii="Arial" w:hAnsi="Arial" w:cs="Arial"/>
          <w:bCs/>
        </w:rPr>
        <w:t>kepada</w:t>
      </w:r>
      <w:proofErr w:type="spellEnd"/>
      <w:r w:rsidR="00190DDB">
        <w:rPr>
          <w:rFonts w:ascii="Arial" w:hAnsi="Arial" w:cs="Arial"/>
          <w:bCs/>
        </w:rPr>
        <w:t xml:space="preserve"> </w:t>
      </w:r>
      <w:proofErr w:type="spellStart"/>
      <w:r w:rsidR="005B3DD2">
        <w:rPr>
          <w:rFonts w:ascii="Arial" w:hAnsi="Arial" w:cs="Arial"/>
          <w:bCs/>
        </w:rPr>
        <w:t>masyarakat</w:t>
      </w:r>
      <w:proofErr w:type="spellEnd"/>
      <w:r w:rsidRPr="00DD391B">
        <w:rPr>
          <w:rFonts w:ascii="Arial" w:hAnsi="Arial" w:cs="Arial"/>
          <w:bCs/>
        </w:rPr>
        <w:t>.</w:t>
      </w:r>
    </w:p>
    <w:p w14:paraId="11E93E18" w14:textId="148C2B04" w:rsidR="005B3DD2" w:rsidRPr="00E64753" w:rsidRDefault="003A28D0" w:rsidP="00EF23EE">
      <w:pPr>
        <w:pStyle w:val="BodyText"/>
        <w:spacing w:line="480" w:lineRule="auto"/>
        <w:ind w:firstLine="567"/>
        <w:jc w:val="both"/>
        <w:rPr>
          <w:rFonts w:ascii="Arial" w:hAnsi="Arial" w:cs="Arial"/>
          <w:b/>
          <w:lang w:val="id-ID"/>
        </w:rPr>
      </w:pPr>
      <w:r w:rsidRPr="00E64753">
        <w:rPr>
          <w:rFonts w:ascii="Arial" w:hAnsi="Arial" w:cs="Arial"/>
          <w:bCs/>
          <w:lang w:val="id-ID"/>
        </w:rPr>
        <w:t xml:space="preserve">Berdasarkan uraian </w:t>
      </w:r>
      <w:r w:rsidR="00733690" w:rsidRPr="00E64753">
        <w:rPr>
          <w:rFonts w:ascii="Arial" w:hAnsi="Arial" w:cs="Arial"/>
          <w:bCs/>
          <w:lang w:val="id-ID"/>
        </w:rPr>
        <w:t xml:space="preserve">latar belakang </w:t>
      </w:r>
      <w:r w:rsidRPr="00E64753">
        <w:rPr>
          <w:rFonts w:ascii="Arial" w:hAnsi="Arial" w:cs="Arial"/>
          <w:bCs/>
          <w:lang w:val="id-ID"/>
        </w:rPr>
        <w:t xml:space="preserve">di atas, penulis tertarik untuk melakukan penelitian dengan judul </w:t>
      </w:r>
      <w:r w:rsidRPr="00E64753">
        <w:rPr>
          <w:rFonts w:ascii="Arial" w:hAnsi="Arial" w:cs="Arial"/>
          <w:b/>
          <w:lang w:val="id-ID"/>
        </w:rPr>
        <w:t>“</w:t>
      </w:r>
      <w:r w:rsidR="00A66DC6" w:rsidRPr="00E64753">
        <w:rPr>
          <w:rFonts w:ascii="Arial" w:hAnsi="Arial" w:cs="Arial"/>
          <w:b/>
          <w:lang w:val="id-ID"/>
        </w:rPr>
        <w:t xml:space="preserve">Analisis </w:t>
      </w:r>
      <w:r w:rsidR="007B3A4D">
        <w:rPr>
          <w:rFonts w:ascii="Arial" w:hAnsi="Arial" w:cs="Arial"/>
          <w:b/>
          <w:lang w:val="id-ID"/>
        </w:rPr>
        <w:t>f</w:t>
      </w:r>
      <w:r w:rsidR="00A66DC6" w:rsidRPr="00E64753">
        <w:rPr>
          <w:rFonts w:ascii="Arial" w:hAnsi="Arial" w:cs="Arial"/>
          <w:b/>
          <w:lang w:val="id-ID"/>
        </w:rPr>
        <w:t>aktor-</w:t>
      </w:r>
      <w:r w:rsidR="00036258">
        <w:rPr>
          <w:rFonts w:ascii="Arial" w:hAnsi="Arial" w:cs="Arial"/>
          <w:b/>
          <w:lang w:val="id-ID"/>
        </w:rPr>
        <w:t>f</w:t>
      </w:r>
      <w:r w:rsidR="00A66DC6" w:rsidRPr="00E64753">
        <w:rPr>
          <w:rFonts w:ascii="Arial" w:hAnsi="Arial" w:cs="Arial"/>
          <w:b/>
          <w:lang w:val="id-ID"/>
        </w:rPr>
        <w:t>aktor yang</w:t>
      </w:r>
      <w:r w:rsidR="00EE4DB5" w:rsidRPr="00E64753">
        <w:rPr>
          <w:rFonts w:ascii="Arial" w:hAnsi="Arial" w:cs="Arial"/>
          <w:b/>
          <w:lang w:val="id-ID"/>
        </w:rPr>
        <w:t xml:space="preserve"> </w:t>
      </w:r>
      <w:r w:rsidR="007B3A4D">
        <w:rPr>
          <w:rFonts w:ascii="Arial" w:hAnsi="Arial" w:cs="Arial"/>
          <w:b/>
          <w:lang w:val="id-ID"/>
        </w:rPr>
        <w:t>m</w:t>
      </w:r>
      <w:r w:rsidR="00A66DC6" w:rsidRPr="00E64753">
        <w:rPr>
          <w:rFonts w:ascii="Arial" w:hAnsi="Arial" w:cs="Arial"/>
          <w:b/>
          <w:lang w:val="id-ID"/>
        </w:rPr>
        <w:t>em</w:t>
      </w:r>
      <w:r w:rsidR="00E4595A">
        <w:rPr>
          <w:rFonts w:ascii="Arial" w:hAnsi="Arial" w:cs="Arial"/>
          <w:b/>
          <w:lang w:val="id-ID"/>
        </w:rPr>
        <w:t>p</w:t>
      </w:r>
      <w:r w:rsidR="00A66DC6" w:rsidRPr="00E64753">
        <w:rPr>
          <w:rFonts w:ascii="Arial" w:hAnsi="Arial" w:cs="Arial"/>
          <w:b/>
          <w:lang w:val="id-ID"/>
        </w:rPr>
        <w:t xml:space="preserve">engaruhi </w:t>
      </w:r>
      <w:r w:rsidR="007B3A4D">
        <w:rPr>
          <w:rFonts w:ascii="Arial" w:hAnsi="Arial" w:cs="Arial"/>
          <w:b/>
          <w:lang w:val="id-ID"/>
        </w:rPr>
        <w:t>k</w:t>
      </w:r>
      <w:r w:rsidR="00A66DC6" w:rsidRPr="00E64753">
        <w:rPr>
          <w:rFonts w:ascii="Arial" w:hAnsi="Arial" w:cs="Arial"/>
          <w:b/>
          <w:lang w:val="id-ID"/>
        </w:rPr>
        <w:t xml:space="preserve">inerja </w:t>
      </w:r>
      <w:r w:rsidR="007B3A4D">
        <w:rPr>
          <w:rFonts w:ascii="Arial" w:hAnsi="Arial" w:cs="Arial"/>
          <w:b/>
          <w:lang w:val="id-ID"/>
        </w:rPr>
        <w:t>p</w:t>
      </w:r>
      <w:r w:rsidR="00A66DC6" w:rsidRPr="00E64753">
        <w:rPr>
          <w:rFonts w:ascii="Arial" w:hAnsi="Arial" w:cs="Arial"/>
          <w:b/>
          <w:lang w:val="id-ID"/>
        </w:rPr>
        <w:t xml:space="preserve">egawai </w:t>
      </w:r>
      <w:r w:rsidR="00CF1E7F">
        <w:rPr>
          <w:rFonts w:ascii="Arial" w:hAnsi="Arial" w:cs="Arial"/>
          <w:b/>
          <w:lang w:val="id-ID"/>
        </w:rPr>
        <w:t>pada</w:t>
      </w:r>
      <w:r w:rsidR="00A66DC6" w:rsidRPr="00E64753">
        <w:rPr>
          <w:rFonts w:ascii="Arial" w:hAnsi="Arial" w:cs="Arial"/>
          <w:b/>
          <w:lang w:val="id-ID"/>
        </w:rPr>
        <w:t xml:space="preserve"> Pengadilan Negeri </w:t>
      </w:r>
      <w:r w:rsidR="009E345D" w:rsidRPr="00E64753">
        <w:rPr>
          <w:rFonts w:ascii="Arial" w:hAnsi="Arial" w:cs="Arial"/>
          <w:b/>
          <w:lang w:val="id-ID"/>
        </w:rPr>
        <w:t>K</w:t>
      </w:r>
      <w:r w:rsidR="00A66DC6" w:rsidRPr="00E64753">
        <w:rPr>
          <w:rFonts w:ascii="Arial" w:hAnsi="Arial" w:cs="Arial"/>
          <w:b/>
          <w:lang w:val="id-ID"/>
        </w:rPr>
        <w:t>elas 1 A Dumai”</w:t>
      </w:r>
      <w:r w:rsidR="00733690" w:rsidRPr="00E64753">
        <w:rPr>
          <w:rFonts w:ascii="Arial" w:hAnsi="Arial" w:cs="Arial"/>
          <w:b/>
          <w:lang w:val="id-ID"/>
        </w:rPr>
        <w:t>.</w:t>
      </w:r>
    </w:p>
    <w:p w14:paraId="18339178" w14:textId="5E9FD135" w:rsidR="00A66DC6" w:rsidRPr="00E64753" w:rsidRDefault="006A3ECC" w:rsidP="003D3804">
      <w:pPr>
        <w:pStyle w:val="BodyText"/>
        <w:numPr>
          <w:ilvl w:val="0"/>
          <w:numId w:val="1"/>
        </w:numPr>
        <w:tabs>
          <w:tab w:val="left" w:pos="426"/>
        </w:tabs>
        <w:spacing w:line="480" w:lineRule="auto"/>
        <w:ind w:left="0" w:firstLine="0"/>
        <w:jc w:val="both"/>
        <w:rPr>
          <w:rFonts w:ascii="Arial" w:hAnsi="Arial" w:cs="Arial"/>
          <w:b/>
        </w:rPr>
      </w:pPr>
      <w:r w:rsidRPr="00E64753">
        <w:rPr>
          <w:rFonts w:ascii="Arial" w:hAnsi="Arial" w:cs="Arial"/>
          <w:b/>
          <w:lang w:val="id-ID"/>
        </w:rPr>
        <w:t>Pe</w:t>
      </w:r>
      <w:r w:rsidR="00CE4769" w:rsidRPr="00E64753">
        <w:rPr>
          <w:rFonts w:ascii="Arial" w:hAnsi="Arial" w:cs="Arial"/>
          <w:b/>
          <w:lang w:val="id-ID"/>
        </w:rPr>
        <w:t>r</w:t>
      </w:r>
      <w:r w:rsidR="00A66DC6" w:rsidRPr="00E64753">
        <w:rPr>
          <w:rFonts w:ascii="Arial" w:hAnsi="Arial" w:cs="Arial"/>
          <w:b/>
          <w:lang w:val="id-ID"/>
        </w:rPr>
        <w:t>umusan Masalah</w:t>
      </w:r>
    </w:p>
    <w:p w14:paraId="0B4A1FAF" w14:textId="605B04A7" w:rsidR="00076F1A" w:rsidRPr="00E64753" w:rsidRDefault="00076F1A" w:rsidP="00076F1A">
      <w:pPr>
        <w:pStyle w:val="BodyText"/>
        <w:spacing w:line="480" w:lineRule="auto"/>
        <w:ind w:firstLine="426"/>
        <w:jc w:val="both"/>
        <w:rPr>
          <w:rFonts w:ascii="Arial" w:hAnsi="Arial" w:cs="Arial"/>
        </w:rPr>
      </w:pPr>
      <w:proofErr w:type="spellStart"/>
      <w:r w:rsidRPr="00E64753">
        <w:rPr>
          <w:rFonts w:ascii="Arial" w:hAnsi="Arial" w:cs="Arial"/>
        </w:rPr>
        <w:t>Penelitian</w:t>
      </w:r>
      <w:proofErr w:type="spellEnd"/>
      <w:r w:rsidRPr="00E64753">
        <w:rPr>
          <w:rFonts w:ascii="Arial" w:hAnsi="Arial" w:cs="Arial"/>
        </w:rPr>
        <w:t xml:space="preserve"> </w:t>
      </w:r>
      <w:proofErr w:type="spellStart"/>
      <w:r w:rsidRPr="00E64753">
        <w:rPr>
          <w:rFonts w:ascii="Arial" w:hAnsi="Arial" w:cs="Arial"/>
        </w:rPr>
        <w:t>ini</w:t>
      </w:r>
      <w:proofErr w:type="spellEnd"/>
      <w:r w:rsidRPr="00E64753">
        <w:rPr>
          <w:rFonts w:ascii="Arial" w:hAnsi="Arial" w:cs="Arial"/>
        </w:rPr>
        <w:t xml:space="preserve"> </w:t>
      </w:r>
      <w:proofErr w:type="spellStart"/>
      <w:r w:rsidRPr="00E64753">
        <w:rPr>
          <w:rFonts w:ascii="Arial" w:hAnsi="Arial" w:cs="Arial"/>
        </w:rPr>
        <w:t>memiliki</w:t>
      </w:r>
      <w:proofErr w:type="spellEnd"/>
      <w:r w:rsidRPr="00E64753">
        <w:rPr>
          <w:rFonts w:ascii="Arial" w:hAnsi="Arial" w:cs="Arial"/>
        </w:rPr>
        <w:t xml:space="preserve"> </w:t>
      </w:r>
      <w:proofErr w:type="spellStart"/>
      <w:r w:rsidRPr="00E64753">
        <w:rPr>
          <w:rFonts w:ascii="Arial" w:hAnsi="Arial" w:cs="Arial"/>
        </w:rPr>
        <w:t>tujuan</w:t>
      </w:r>
      <w:proofErr w:type="spellEnd"/>
      <w:r w:rsidRPr="00E64753">
        <w:rPr>
          <w:rFonts w:ascii="Arial" w:hAnsi="Arial" w:cs="Arial"/>
        </w:rPr>
        <w:t xml:space="preserve"> </w:t>
      </w:r>
      <w:proofErr w:type="spellStart"/>
      <w:r w:rsidRPr="00E64753">
        <w:rPr>
          <w:rFonts w:ascii="Arial" w:hAnsi="Arial" w:cs="Arial"/>
        </w:rPr>
        <w:t>untuk</w:t>
      </w:r>
      <w:proofErr w:type="spellEnd"/>
      <w:r w:rsidRPr="00E64753">
        <w:rPr>
          <w:rFonts w:ascii="Arial" w:hAnsi="Arial" w:cs="Arial"/>
        </w:rPr>
        <w:t xml:space="preserve"> </w:t>
      </w:r>
      <w:proofErr w:type="spellStart"/>
      <w:r w:rsidRPr="00E64753">
        <w:rPr>
          <w:rFonts w:ascii="Arial" w:hAnsi="Arial" w:cs="Arial"/>
        </w:rPr>
        <w:t>mendapat</w:t>
      </w:r>
      <w:proofErr w:type="spellEnd"/>
      <w:r w:rsidRPr="00E64753">
        <w:rPr>
          <w:rFonts w:ascii="Arial" w:hAnsi="Arial" w:cs="Arial"/>
        </w:rPr>
        <w:t xml:space="preserve"> </w:t>
      </w:r>
      <w:proofErr w:type="spellStart"/>
      <w:r w:rsidR="005B3DD2">
        <w:rPr>
          <w:rFonts w:ascii="Arial" w:hAnsi="Arial" w:cs="Arial"/>
        </w:rPr>
        <w:t>gambaran</w:t>
      </w:r>
      <w:proofErr w:type="spellEnd"/>
      <w:r w:rsidRPr="00E64753">
        <w:rPr>
          <w:rFonts w:ascii="Arial" w:hAnsi="Arial" w:cs="Arial"/>
        </w:rPr>
        <w:t xml:space="preserve"> </w:t>
      </w:r>
      <w:proofErr w:type="spellStart"/>
      <w:r w:rsidRPr="00E64753">
        <w:rPr>
          <w:rFonts w:ascii="Arial" w:hAnsi="Arial" w:cs="Arial"/>
        </w:rPr>
        <w:t>mengenai</w:t>
      </w:r>
      <w:proofErr w:type="spellEnd"/>
      <w:r w:rsidRPr="00E64753">
        <w:rPr>
          <w:rFonts w:ascii="Arial" w:hAnsi="Arial" w:cs="Arial"/>
        </w:rPr>
        <w:t xml:space="preserve"> </w:t>
      </w:r>
      <w:proofErr w:type="spellStart"/>
      <w:r w:rsidR="009F6475" w:rsidRPr="00E64753">
        <w:rPr>
          <w:rFonts w:ascii="Arial" w:hAnsi="Arial" w:cs="Arial"/>
        </w:rPr>
        <w:t>faktor-faktor</w:t>
      </w:r>
      <w:proofErr w:type="spellEnd"/>
      <w:r w:rsidR="009F6475" w:rsidRPr="00E64753">
        <w:rPr>
          <w:rFonts w:ascii="Arial" w:hAnsi="Arial" w:cs="Arial"/>
        </w:rPr>
        <w:t xml:space="preserve"> yang </w:t>
      </w:r>
      <w:proofErr w:type="spellStart"/>
      <w:r w:rsidR="009F6475" w:rsidRPr="00E64753">
        <w:rPr>
          <w:rFonts w:ascii="Arial" w:hAnsi="Arial" w:cs="Arial"/>
        </w:rPr>
        <w:t>mem</w:t>
      </w:r>
      <w:r w:rsidR="00E4595A">
        <w:rPr>
          <w:rFonts w:ascii="Arial" w:hAnsi="Arial" w:cs="Arial"/>
        </w:rPr>
        <w:t>p</w:t>
      </w:r>
      <w:r w:rsidR="009F6475" w:rsidRPr="00E64753">
        <w:rPr>
          <w:rFonts w:ascii="Arial" w:hAnsi="Arial" w:cs="Arial"/>
        </w:rPr>
        <w:t>engaruhi</w:t>
      </w:r>
      <w:proofErr w:type="spellEnd"/>
      <w:r w:rsidR="009F6475" w:rsidRPr="00E64753">
        <w:rPr>
          <w:rFonts w:ascii="Arial" w:hAnsi="Arial" w:cs="Arial"/>
        </w:rPr>
        <w:t xml:space="preserve"> </w:t>
      </w:r>
      <w:proofErr w:type="spellStart"/>
      <w:r w:rsidRPr="00E64753">
        <w:rPr>
          <w:rFonts w:ascii="Arial" w:hAnsi="Arial" w:cs="Arial"/>
        </w:rPr>
        <w:t>kinerja</w:t>
      </w:r>
      <w:proofErr w:type="spellEnd"/>
      <w:r w:rsidRPr="00E64753">
        <w:rPr>
          <w:rFonts w:ascii="Arial" w:hAnsi="Arial" w:cs="Arial"/>
        </w:rPr>
        <w:t xml:space="preserve"> </w:t>
      </w:r>
      <w:proofErr w:type="spellStart"/>
      <w:r w:rsidRPr="00E64753">
        <w:rPr>
          <w:rFonts w:ascii="Arial" w:hAnsi="Arial" w:cs="Arial"/>
        </w:rPr>
        <w:t>pegawai</w:t>
      </w:r>
      <w:proofErr w:type="spellEnd"/>
      <w:r w:rsidRPr="00E64753">
        <w:rPr>
          <w:rFonts w:ascii="Arial" w:hAnsi="Arial" w:cs="Arial"/>
        </w:rPr>
        <w:t xml:space="preserve"> </w:t>
      </w:r>
      <w:r w:rsidR="009F6475" w:rsidRPr="00E64753">
        <w:rPr>
          <w:rFonts w:ascii="Arial" w:hAnsi="Arial" w:cs="Arial"/>
        </w:rPr>
        <w:t>pada</w:t>
      </w:r>
      <w:r w:rsidRPr="00E64753">
        <w:rPr>
          <w:rFonts w:ascii="Arial" w:hAnsi="Arial" w:cs="Arial"/>
        </w:rPr>
        <w:t xml:space="preserve"> </w:t>
      </w:r>
      <w:proofErr w:type="spellStart"/>
      <w:r w:rsidRPr="00E64753">
        <w:rPr>
          <w:rFonts w:ascii="Arial" w:hAnsi="Arial" w:cs="Arial"/>
        </w:rPr>
        <w:t>Pengadilan</w:t>
      </w:r>
      <w:proofErr w:type="spellEnd"/>
      <w:r w:rsidRPr="00E64753">
        <w:rPr>
          <w:rFonts w:ascii="Arial" w:hAnsi="Arial" w:cs="Arial"/>
        </w:rPr>
        <w:t xml:space="preserve"> Negeri </w:t>
      </w:r>
      <w:proofErr w:type="spellStart"/>
      <w:r w:rsidRPr="00E64753">
        <w:rPr>
          <w:rFonts w:ascii="Arial" w:hAnsi="Arial" w:cs="Arial"/>
        </w:rPr>
        <w:t>Kelas</w:t>
      </w:r>
      <w:proofErr w:type="spellEnd"/>
      <w:r w:rsidRPr="00E64753">
        <w:rPr>
          <w:rFonts w:ascii="Arial" w:hAnsi="Arial" w:cs="Arial"/>
        </w:rPr>
        <w:t xml:space="preserve"> 1 </w:t>
      </w:r>
      <w:r w:rsidR="009E345D" w:rsidRPr="00E64753">
        <w:rPr>
          <w:rFonts w:ascii="Arial" w:hAnsi="Arial" w:cs="Arial"/>
        </w:rPr>
        <w:t xml:space="preserve">A </w:t>
      </w:r>
      <w:proofErr w:type="spellStart"/>
      <w:r w:rsidRPr="00E64753">
        <w:rPr>
          <w:rFonts w:ascii="Arial" w:hAnsi="Arial" w:cs="Arial"/>
        </w:rPr>
        <w:t>Dumai</w:t>
      </w:r>
      <w:proofErr w:type="spellEnd"/>
      <w:r w:rsidRPr="00E64753">
        <w:rPr>
          <w:rFonts w:ascii="Arial" w:hAnsi="Arial" w:cs="Arial"/>
        </w:rPr>
        <w:t xml:space="preserve">. Dari </w:t>
      </w:r>
      <w:proofErr w:type="spellStart"/>
      <w:r w:rsidRPr="00E64753">
        <w:rPr>
          <w:rFonts w:ascii="Arial" w:hAnsi="Arial" w:cs="Arial"/>
        </w:rPr>
        <w:t>hasil</w:t>
      </w:r>
      <w:proofErr w:type="spellEnd"/>
      <w:r w:rsidRPr="00E64753">
        <w:rPr>
          <w:rFonts w:ascii="Arial" w:hAnsi="Arial" w:cs="Arial"/>
        </w:rPr>
        <w:t xml:space="preserve"> </w:t>
      </w:r>
      <w:proofErr w:type="spellStart"/>
      <w:r w:rsidRPr="00E64753">
        <w:rPr>
          <w:rFonts w:ascii="Arial" w:hAnsi="Arial" w:cs="Arial"/>
        </w:rPr>
        <w:t>observasi</w:t>
      </w:r>
      <w:proofErr w:type="spellEnd"/>
      <w:r w:rsidRPr="00E64753">
        <w:rPr>
          <w:rFonts w:ascii="Arial" w:hAnsi="Arial" w:cs="Arial"/>
        </w:rPr>
        <w:t xml:space="preserve"> </w:t>
      </w:r>
      <w:proofErr w:type="spellStart"/>
      <w:r w:rsidRPr="00E64753">
        <w:rPr>
          <w:rFonts w:ascii="Arial" w:hAnsi="Arial" w:cs="Arial"/>
        </w:rPr>
        <w:t>awal</w:t>
      </w:r>
      <w:proofErr w:type="spellEnd"/>
      <w:r w:rsidRPr="00E64753">
        <w:rPr>
          <w:rFonts w:ascii="Arial" w:hAnsi="Arial" w:cs="Arial"/>
        </w:rPr>
        <w:t xml:space="preserve"> yang </w:t>
      </w:r>
      <w:proofErr w:type="spellStart"/>
      <w:r w:rsidR="009F6475" w:rsidRPr="00E64753">
        <w:rPr>
          <w:rFonts w:ascii="Arial" w:hAnsi="Arial" w:cs="Arial"/>
        </w:rPr>
        <w:t>penulis</w:t>
      </w:r>
      <w:proofErr w:type="spellEnd"/>
      <w:r w:rsidR="009F6475" w:rsidRPr="00E64753">
        <w:rPr>
          <w:rFonts w:ascii="Arial" w:hAnsi="Arial" w:cs="Arial"/>
        </w:rPr>
        <w:t xml:space="preserve"> </w:t>
      </w:r>
      <w:proofErr w:type="spellStart"/>
      <w:r w:rsidRPr="00E64753">
        <w:rPr>
          <w:rFonts w:ascii="Arial" w:hAnsi="Arial" w:cs="Arial"/>
        </w:rPr>
        <w:t>lakukan</w:t>
      </w:r>
      <w:proofErr w:type="spellEnd"/>
      <w:r w:rsidR="009F6475" w:rsidRPr="00E64753">
        <w:rPr>
          <w:rFonts w:ascii="Arial" w:hAnsi="Arial" w:cs="Arial"/>
        </w:rPr>
        <w:t>,</w:t>
      </w:r>
      <w:r w:rsidRPr="00E64753">
        <w:rPr>
          <w:rFonts w:ascii="Arial" w:hAnsi="Arial" w:cs="Arial"/>
        </w:rPr>
        <w:t xml:space="preserve"> </w:t>
      </w:r>
      <w:proofErr w:type="spellStart"/>
      <w:r w:rsidRPr="00E64753">
        <w:rPr>
          <w:rFonts w:ascii="Arial" w:hAnsi="Arial" w:cs="Arial"/>
        </w:rPr>
        <w:t>ditemukan</w:t>
      </w:r>
      <w:proofErr w:type="spellEnd"/>
      <w:r w:rsidRPr="00E64753">
        <w:rPr>
          <w:rFonts w:ascii="Arial" w:hAnsi="Arial" w:cs="Arial"/>
        </w:rPr>
        <w:t xml:space="preserve"> </w:t>
      </w:r>
      <w:proofErr w:type="spellStart"/>
      <w:r w:rsidRPr="00E64753">
        <w:rPr>
          <w:rFonts w:ascii="Arial" w:hAnsi="Arial" w:cs="Arial"/>
        </w:rPr>
        <w:t>gejala</w:t>
      </w:r>
      <w:proofErr w:type="spellEnd"/>
      <w:r w:rsidRPr="00E64753">
        <w:rPr>
          <w:rFonts w:ascii="Arial" w:hAnsi="Arial" w:cs="Arial"/>
        </w:rPr>
        <w:t xml:space="preserve"> </w:t>
      </w:r>
      <w:proofErr w:type="spellStart"/>
      <w:r w:rsidRPr="00E64753">
        <w:rPr>
          <w:rFonts w:ascii="Arial" w:hAnsi="Arial" w:cs="Arial"/>
        </w:rPr>
        <w:t>permasalahan</w:t>
      </w:r>
      <w:proofErr w:type="spellEnd"/>
      <w:r w:rsidRPr="00E64753">
        <w:rPr>
          <w:rFonts w:ascii="Arial" w:hAnsi="Arial" w:cs="Arial"/>
        </w:rPr>
        <w:t xml:space="preserve"> </w:t>
      </w:r>
      <w:proofErr w:type="spellStart"/>
      <w:r w:rsidRPr="00E64753">
        <w:rPr>
          <w:rFonts w:ascii="Arial" w:hAnsi="Arial" w:cs="Arial"/>
        </w:rPr>
        <w:t>yaitu</w:t>
      </w:r>
      <w:proofErr w:type="spellEnd"/>
      <w:r w:rsidRPr="00E64753">
        <w:rPr>
          <w:rFonts w:ascii="Arial" w:hAnsi="Arial" w:cs="Arial"/>
        </w:rPr>
        <w:t>:</w:t>
      </w:r>
    </w:p>
    <w:p w14:paraId="6FF3F163" w14:textId="285987C5" w:rsidR="00CE4769" w:rsidRPr="00E64753" w:rsidRDefault="00CE4769">
      <w:pPr>
        <w:pStyle w:val="BodyText"/>
        <w:numPr>
          <w:ilvl w:val="0"/>
          <w:numId w:val="15"/>
        </w:numPr>
        <w:spacing w:line="480" w:lineRule="auto"/>
        <w:ind w:left="567" w:hanging="425"/>
        <w:jc w:val="both"/>
        <w:rPr>
          <w:rFonts w:ascii="Arial" w:hAnsi="Arial" w:cs="Arial"/>
        </w:rPr>
      </w:pPr>
      <w:r w:rsidRPr="00E64753">
        <w:rPr>
          <w:rFonts w:ascii="Arial" w:hAnsi="Arial" w:cs="Arial"/>
        </w:rPr>
        <w:t xml:space="preserve">Masih </w:t>
      </w:r>
      <w:proofErr w:type="spellStart"/>
      <w:r w:rsidR="00101D0A" w:rsidRPr="00E64753">
        <w:rPr>
          <w:rFonts w:ascii="Arial" w:hAnsi="Arial" w:cs="Arial"/>
        </w:rPr>
        <w:t>terdapat</w:t>
      </w:r>
      <w:proofErr w:type="spellEnd"/>
      <w:r w:rsidRPr="00E64753">
        <w:rPr>
          <w:rFonts w:ascii="Arial" w:hAnsi="Arial" w:cs="Arial"/>
        </w:rPr>
        <w:t xml:space="preserve"> </w:t>
      </w:r>
      <w:proofErr w:type="spellStart"/>
      <w:r w:rsidRPr="00E64753">
        <w:rPr>
          <w:rFonts w:ascii="Arial" w:hAnsi="Arial" w:cs="Arial"/>
        </w:rPr>
        <w:t>kasus</w:t>
      </w:r>
      <w:proofErr w:type="spellEnd"/>
      <w:r w:rsidRPr="00E64753">
        <w:rPr>
          <w:rFonts w:ascii="Arial" w:hAnsi="Arial" w:cs="Arial"/>
        </w:rPr>
        <w:t xml:space="preserve"> yang </w:t>
      </w:r>
      <w:proofErr w:type="spellStart"/>
      <w:r w:rsidRPr="00E64753">
        <w:rPr>
          <w:rFonts w:ascii="Arial" w:hAnsi="Arial" w:cs="Arial"/>
        </w:rPr>
        <w:t>belum</w:t>
      </w:r>
      <w:proofErr w:type="spellEnd"/>
      <w:r w:rsidRPr="00E64753">
        <w:rPr>
          <w:rFonts w:ascii="Arial" w:hAnsi="Arial" w:cs="Arial"/>
        </w:rPr>
        <w:t xml:space="preserve"> </w:t>
      </w:r>
      <w:proofErr w:type="spellStart"/>
      <w:r w:rsidRPr="00E64753">
        <w:rPr>
          <w:rFonts w:ascii="Arial" w:hAnsi="Arial" w:cs="Arial"/>
        </w:rPr>
        <w:t>terselesaikan</w:t>
      </w:r>
      <w:proofErr w:type="spellEnd"/>
      <w:r w:rsidRPr="00E64753">
        <w:rPr>
          <w:rFonts w:ascii="Arial" w:hAnsi="Arial" w:cs="Arial"/>
        </w:rPr>
        <w:t xml:space="preserve"> </w:t>
      </w:r>
      <w:proofErr w:type="spellStart"/>
      <w:r w:rsidRPr="00E64753">
        <w:rPr>
          <w:rFonts w:ascii="Arial" w:hAnsi="Arial" w:cs="Arial"/>
        </w:rPr>
        <w:t>setiap</w:t>
      </w:r>
      <w:proofErr w:type="spellEnd"/>
      <w:r w:rsidRPr="00E64753">
        <w:rPr>
          <w:rFonts w:ascii="Arial" w:hAnsi="Arial" w:cs="Arial"/>
        </w:rPr>
        <w:t xml:space="preserve"> </w:t>
      </w:r>
      <w:proofErr w:type="spellStart"/>
      <w:r w:rsidRPr="00E64753">
        <w:rPr>
          <w:rFonts w:ascii="Arial" w:hAnsi="Arial" w:cs="Arial"/>
        </w:rPr>
        <w:t>tahunnya</w:t>
      </w:r>
      <w:proofErr w:type="spellEnd"/>
      <w:r w:rsidR="00733690" w:rsidRPr="00E64753">
        <w:rPr>
          <w:rFonts w:ascii="Arial" w:hAnsi="Arial" w:cs="Arial"/>
        </w:rPr>
        <w:t xml:space="preserve">, </w:t>
      </w:r>
      <w:proofErr w:type="spellStart"/>
      <w:r w:rsidR="00733690" w:rsidRPr="00E64753">
        <w:rPr>
          <w:rFonts w:ascii="Arial" w:hAnsi="Arial" w:cs="Arial"/>
        </w:rPr>
        <w:t>baik</w:t>
      </w:r>
      <w:proofErr w:type="spellEnd"/>
      <w:r w:rsidR="00733690" w:rsidRPr="00E64753">
        <w:rPr>
          <w:rFonts w:ascii="Arial" w:hAnsi="Arial" w:cs="Arial"/>
        </w:rPr>
        <w:t xml:space="preserve"> </w:t>
      </w:r>
      <w:proofErr w:type="spellStart"/>
      <w:r w:rsidR="00733690" w:rsidRPr="00E64753">
        <w:rPr>
          <w:rFonts w:ascii="Arial" w:hAnsi="Arial" w:cs="Arial"/>
        </w:rPr>
        <w:t>perkara</w:t>
      </w:r>
      <w:proofErr w:type="spellEnd"/>
      <w:r w:rsidR="00733690" w:rsidRPr="00E64753">
        <w:rPr>
          <w:rFonts w:ascii="Arial" w:hAnsi="Arial" w:cs="Arial"/>
        </w:rPr>
        <w:t xml:space="preserve"> </w:t>
      </w:r>
      <w:proofErr w:type="spellStart"/>
      <w:r w:rsidR="00733690" w:rsidRPr="00E64753">
        <w:rPr>
          <w:rFonts w:ascii="Arial" w:hAnsi="Arial" w:cs="Arial"/>
        </w:rPr>
        <w:t>pidana</w:t>
      </w:r>
      <w:proofErr w:type="spellEnd"/>
      <w:r w:rsidR="00733690" w:rsidRPr="00E64753">
        <w:rPr>
          <w:rFonts w:ascii="Arial" w:hAnsi="Arial" w:cs="Arial"/>
        </w:rPr>
        <w:t xml:space="preserve"> </w:t>
      </w:r>
      <w:proofErr w:type="spellStart"/>
      <w:r w:rsidR="00733690" w:rsidRPr="00E64753">
        <w:rPr>
          <w:rFonts w:ascii="Arial" w:hAnsi="Arial" w:cs="Arial"/>
        </w:rPr>
        <w:t>maupun</w:t>
      </w:r>
      <w:proofErr w:type="spellEnd"/>
      <w:r w:rsidR="00733690" w:rsidRPr="00E64753">
        <w:rPr>
          <w:rFonts w:ascii="Arial" w:hAnsi="Arial" w:cs="Arial"/>
        </w:rPr>
        <w:t xml:space="preserve"> </w:t>
      </w:r>
      <w:proofErr w:type="spellStart"/>
      <w:r w:rsidR="00733690" w:rsidRPr="00E64753">
        <w:rPr>
          <w:rFonts w:ascii="Arial" w:hAnsi="Arial" w:cs="Arial"/>
        </w:rPr>
        <w:t>perdata</w:t>
      </w:r>
      <w:proofErr w:type="spellEnd"/>
      <w:r w:rsidRPr="00E64753">
        <w:rPr>
          <w:rFonts w:ascii="Arial" w:hAnsi="Arial" w:cs="Arial"/>
        </w:rPr>
        <w:t xml:space="preserve"> </w:t>
      </w:r>
      <w:r w:rsidR="005B3DD2">
        <w:rPr>
          <w:rFonts w:ascii="Arial" w:hAnsi="Arial" w:cs="Arial"/>
        </w:rPr>
        <w:t>pada</w:t>
      </w:r>
      <w:r w:rsidRPr="00E64753">
        <w:rPr>
          <w:rFonts w:ascii="Arial" w:hAnsi="Arial" w:cs="Arial"/>
        </w:rPr>
        <w:t xml:space="preserve"> </w:t>
      </w:r>
      <w:proofErr w:type="spellStart"/>
      <w:r w:rsidRPr="00E64753">
        <w:rPr>
          <w:rFonts w:ascii="Arial" w:hAnsi="Arial" w:cs="Arial"/>
        </w:rPr>
        <w:t>Pengadilan</w:t>
      </w:r>
      <w:proofErr w:type="spellEnd"/>
      <w:r w:rsidRPr="00E64753">
        <w:rPr>
          <w:rFonts w:ascii="Arial" w:hAnsi="Arial" w:cs="Arial"/>
        </w:rPr>
        <w:t xml:space="preserve"> Negeri </w:t>
      </w:r>
      <w:proofErr w:type="spellStart"/>
      <w:r w:rsidRPr="00E64753">
        <w:rPr>
          <w:rFonts w:ascii="Arial" w:hAnsi="Arial" w:cs="Arial"/>
        </w:rPr>
        <w:t>Kelas</w:t>
      </w:r>
      <w:proofErr w:type="spellEnd"/>
      <w:r w:rsidRPr="00E64753">
        <w:rPr>
          <w:rFonts w:ascii="Arial" w:hAnsi="Arial" w:cs="Arial"/>
        </w:rPr>
        <w:t xml:space="preserve"> 1 </w:t>
      </w:r>
      <w:r w:rsidR="009E345D" w:rsidRPr="00E64753">
        <w:rPr>
          <w:rFonts w:ascii="Arial" w:hAnsi="Arial" w:cs="Arial"/>
        </w:rPr>
        <w:t xml:space="preserve">A </w:t>
      </w:r>
      <w:proofErr w:type="spellStart"/>
      <w:r w:rsidRPr="00E64753">
        <w:rPr>
          <w:rFonts w:ascii="Arial" w:hAnsi="Arial" w:cs="Arial"/>
        </w:rPr>
        <w:t>Dumai</w:t>
      </w:r>
      <w:proofErr w:type="spellEnd"/>
      <w:r w:rsidR="00B015C7" w:rsidRPr="00E64753">
        <w:rPr>
          <w:rFonts w:ascii="Arial" w:hAnsi="Arial" w:cs="Arial"/>
        </w:rPr>
        <w:t>.</w:t>
      </w:r>
    </w:p>
    <w:p w14:paraId="13222B0F" w14:textId="64A740F1" w:rsidR="001E6229" w:rsidRPr="00E64753" w:rsidRDefault="001E6229">
      <w:pPr>
        <w:pStyle w:val="BodyText"/>
        <w:numPr>
          <w:ilvl w:val="0"/>
          <w:numId w:val="15"/>
        </w:numPr>
        <w:spacing w:line="480" w:lineRule="auto"/>
        <w:ind w:left="567" w:hanging="425"/>
        <w:jc w:val="both"/>
        <w:rPr>
          <w:rFonts w:ascii="Arial" w:hAnsi="Arial" w:cs="Arial"/>
        </w:rPr>
      </w:pPr>
      <w:r w:rsidRPr="00E64753">
        <w:rPr>
          <w:rFonts w:ascii="Arial" w:hAnsi="Arial" w:cs="Arial"/>
        </w:rPr>
        <w:lastRenderedPageBreak/>
        <w:t xml:space="preserve">Belum </w:t>
      </w:r>
      <w:proofErr w:type="spellStart"/>
      <w:r w:rsidRPr="00E64753">
        <w:rPr>
          <w:rFonts w:ascii="Arial" w:hAnsi="Arial" w:cs="Arial"/>
        </w:rPr>
        <w:t>optimalnya</w:t>
      </w:r>
      <w:proofErr w:type="spellEnd"/>
      <w:r w:rsidRPr="00E64753">
        <w:rPr>
          <w:rFonts w:ascii="Arial" w:hAnsi="Arial" w:cs="Arial"/>
        </w:rPr>
        <w:t xml:space="preserve"> </w:t>
      </w:r>
      <w:proofErr w:type="spellStart"/>
      <w:r w:rsidRPr="00E64753">
        <w:rPr>
          <w:rFonts w:ascii="Arial" w:hAnsi="Arial" w:cs="Arial"/>
        </w:rPr>
        <w:t>pelaksanaan</w:t>
      </w:r>
      <w:proofErr w:type="spellEnd"/>
      <w:r w:rsidRPr="00E64753">
        <w:rPr>
          <w:rFonts w:ascii="Arial" w:hAnsi="Arial" w:cs="Arial"/>
        </w:rPr>
        <w:t xml:space="preserve"> </w:t>
      </w:r>
      <w:proofErr w:type="spellStart"/>
      <w:r w:rsidRPr="00E64753">
        <w:rPr>
          <w:rFonts w:ascii="Arial" w:hAnsi="Arial" w:cs="Arial"/>
        </w:rPr>
        <w:t>pelatihan</w:t>
      </w:r>
      <w:proofErr w:type="spellEnd"/>
      <w:r w:rsidRPr="00E64753">
        <w:rPr>
          <w:rFonts w:ascii="Arial" w:hAnsi="Arial" w:cs="Arial"/>
        </w:rPr>
        <w:t xml:space="preserve"> </w:t>
      </w:r>
      <w:proofErr w:type="spellStart"/>
      <w:r w:rsidRPr="00E64753">
        <w:rPr>
          <w:rFonts w:ascii="Arial" w:hAnsi="Arial" w:cs="Arial"/>
        </w:rPr>
        <w:t>untuk</w:t>
      </w:r>
      <w:proofErr w:type="spellEnd"/>
      <w:r w:rsidRPr="00E64753">
        <w:rPr>
          <w:rFonts w:ascii="Arial" w:hAnsi="Arial" w:cs="Arial"/>
        </w:rPr>
        <w:t xml:space="preserve"> </w:t>
      </w:r>
      <w:proofErr w:type="spellStart"/>
      <w:r w:rsidRPr="00E64753">
        <w:rPr>
          <w:rFonts w:ascii="Arial" w:hAnsi="Arial" w:cs="Arial"/>
        </w:rPr>
        <w:t>peningkatan</w:t>
      </w:r>
      <w:proofErr w:type="spellEnd"/>
      <w:r w:rsidRPr="00E64753">
        <w:rPr>
          <w:rFonts w:ascii="Arial" w:hAnsi="Arial" w:cs="Arial"/>
        </w:rPr>
        <w:t xml:space="preserve"> </w:t>
      </w:r>
      <w:proofErr w:type="spellStart"/>
      <w:r w:rsidRPr="00E64753">
        <w:rPr>
          <w:rFonts w:ascii="Arial" w:hAnsi="Arial" w:cs="Arial"/>
        </w:rPr>
        <w:t>kapasitas</w:t>
      </w:r>
      <w:proofErr w:type="spellEnd"/>
      <w:r w:rsidRPr="00E64753">
        <w:rPr>
          <w:rFonts w:ascii="Arial" w:hAnsi="Arial" w:cs="Arial"/>
        </w:rPr>
        <w:t xml:space="preserve"> </w:t>
      </w:r>
      <w:proofErr w:type="spellStart"/>
      <w:r w:rsidRPr="00E64753">
        <w:rPr>
          <w:rFonts w:ascii="Arial" w:hAnsi="Arial" w:cs="Arial"/>
        </w:rPr>
        <w:t>pegawai</w:t>
      </w:r>
      <w:proofErr w:type="spellEnd"/>
      <w:r w:rsidRPr="00E64753">
        <w:rPr>
          <w:rFonts w:ascii="Arial" w:hAnsi="Arial" w:cs="Arial"/>
        </w:rPr>
        <w:t xml:space="preserve"> </w:t>
      </w:r>
      <w:r w:rsidR="005B3DD2">
        <w:rPr>
          <w:rFonts w:ascii="Arial" w:hAnsi="Arial" w:cs="Arial"/>
        </w:rPr>
        <w:t>pada</w:t>
      </w:r>
      <w:r w:rsidRPr="00E64753">
        <w:rPr>
          <w:rFonts w:ascii="Arial" w:hAnsi="Arial" w:cs="Arial"/>
        </w:rPr>
        <w:t xml:space="preserve"> </w:t>
      </w:r>
      <w:proofErr w:type="spellStart"/>
      <w:r w:rsidRPr="00E64753">
        <w:rPr>
          <w:rFonts w:ascii="Arial" w:hAnsi="Arial" w:cs="Arial"/>
        </w:rPr>
        <w:t>Pengadilan</w:t>
      </w:r>
      <w:proofErr w:type="spellEnd"/>
      <w:r w:rsidRPr="00E64753">
        <w:rPr>
          <w:rFonts w:ascii="Arial" w:hAnsi="Arial" w:cs="Arial"/>
        </w:rPr>
        <w:t xml:space="preserve"> Negeri </w:t>
      </w:r>
      <w:proofErr w:type="spellStart"/>
      <w:r w:rsidRPr="00E64753">
        <w:rPr>
          <w:rFonts w:ascii="Arial" w:hAnsi="Arial" w:cs="Arial"/>
        </w:rPr>
        <w:t>Kelas</w:t>
      </w:r>
      <w:proofErr w:type="spellEnd"/>
      <w:r w:rsidRPr="00E64753">
        <w:rPr>
          <w:rFonts w:ascii="Arial" w:hAnsi="Arial" w:cs="Arial"/>
        </w:rPr>
        <w:t xml:space="preserve"> 1 A </w:t>
      </w:r>
      <w:proofErr w:type="spellStart"/>
      <w:r w:rsidRPr="00E64753">
        <w:rPr>
          <w:rFonts w:ascii="Arial" w:hAnsi="Arial" w:cs="Arial"/>
        </w:rPr>
        <w:t>Dumai</w:t>
      </w:r>
      <w:proofErr w:type="spellEnd"/>
      <w:r w:rsidRPr="00E64753">
        <w:rPr>
          <w:rFonts w:ascii="Arial" w:hAnsi="Arial" w:cs="Arial"/>
        </w:rPr>
        <w:t>.</w:t>
      </w:r>
    </w:p>
    <w:p w14:paraId="639F57E4" w14:textId="542B9006" w:rsidR="009B7FA7" w:rsidRPr="00E64753" w:rsidRDefault="009B7FA7" w:rsidP="009E345D">
      <w:pPr>
        <w:pStyle w:val="BodyText"/>
        <w:spacing w:line="480" w:lineRule="auto"/>
        <w:ind w:firstLine="142"/>
        <w:jc w:val="both"/>
        <w:rPr>
          <w:rFonts w:ascii="Arial" w:hAnsi="Arial" w:cs="Arial"/>
          <w:lang w:val="id-ID"/>
        </w:rPr>
      </w:pPr>
      <w:r w:rsidRPr="00E64753">
        <w:rPr>
          <w:rFonts w:ascii="Arial" w:hAnsi="Arial" w:cs="Arial"/>
          <w:lang w:val="id-ID"/>
        </w:rPr>
        <w:t xml:space="preserve">Berdasarkan gejala permasalahan </w:t>
      </w:r>
      <w:r w:rsidR="00733690" w:rsidRPr="00E64753">
        <w:rPr>
          <w:rFonts w:ascii="Arial" w:hAnsi="Arial" w:cs="Arial"/>
          <w:lang w:val="id-ID"/>
        </w:rPr>
        <w:t>tersebut</w:t>
      </w:r>
      <w:r w:rsidRPr="00E64753">
        <w:rPr>
          <w:rFonts w:ascii="Arial" w:hAnsi="Arial" w:cs="Arial"/>
          <w:lang w:val="id-ID"/>
        </w:rPr>
        <w:t xml:space="preserve">, </w:t>
      </w:r>
      <w:r w:rsidR="00733690" w:rsidRPr="00E64753">
        <w:rPr>
          <w:rFonts w:ascii="Arial" w:hAnsi="Arial" w:cs="Arial"/>
          <w:lang w:val="id-ID"/>
        </w:rPr>
        <w:t>di</w:t>
      </w:r>
      <w:r w:rsidRPr="00E64753">
        <w:rPr>
          <w:rFonts w:ascii="Arial" w:hAnsi="Arial" w:cs="Arial"/>
          <w:lang w:val="id-ID"/>
        </w:rPr>
        <w:t>rumus</w:t>
      </w:r>
      <w:r w:rsidR="00733690" w:rsidRPr="00E64753">
        <w:rPr>
          <w:rFonts w:ascii="Arial" w:hAnsi="Arial" w:cs="Arial"/>
          <w:lang w:val="id-ID"/>
        </w:rPr>
        <w:t>k</w:t>
      </w:r>
      <w:r w:rsidRPr="00E64753">
        <w:rPr>
          <w:rFonts w:ascii="Arial" w:hAnsi="Arial" w:cs="Arial"/>
          <w:lang w:val="id-ID"/>
        </w:rPr>
        <w:t>an masalah penelitian ini sebagai berikut:</w:t>
      </w:r>
    </w:p>
    <w:p w14:paraId="323BE7C4" w14:textId="1ECE7075" w:rsidR="0063567C" w:rsidRPr="00E64753" w:rsidRDefault="00733690">
      <w:pPr>
        <w:numPr>
          <w:ilvl w:val="6"/>
          <w:numId w:val="16"/>
        </w:numPr>
        <w:spacing w:after="0" w:line="480" w:lineRule="auto"/>
        <w:ind w:left="567" w:hanging="425"/>
        <w:contextualSpacing/>
        <w:jc w:val="both"/>
        <w:rPr>
          <w:rFonts w:ascii="Arial" w:hAnsi="Arial" w:cs="Arial"/>
          <w:sz w:val="24"/>
          <w:szCs w:val="24"/>
          <w:lang w:val="id-ID"/>
        </w:rPr>
      </w:pPr>
      <w:r w:rsidRPr="00E64753">
        <w:rPr>
          <w:rFonts w:ascii="Arial" w:hAnsi="Arial" w:cs="Arial"/>
          <w:sz w:val="24"/>
          <w:szCs w:val="24"/>
          <w:lang w:val="id-ID"/>
        </w:rPr>
        <w:t>Apa saja faktor-faktor yang mem</w:t>
      </w:r>
      <w:r w:rsidR="00E4595A">
        <w:rPr>
          <w:rFonts w:ascii="Arial" w:hAnsi="Arial" w:cs="Arial"/>
          <w:sz w:val="24"/>
          <w:szCs w:val="24"/>
          <w:lang w:val="id-ID"/>
        </w:rPr>
        <w:t>p</w:t>
      </w:r>
      <w:r w:rsidRPr="00E64753">
        <w:rPr>
          <w:rFonts w:ascii="Arial" w:hAnsi="Arial" w:cs="Arial"/>
          <w:sz w:val="24"/>
          <w:szCs w:val="24"/>
          <w:lang w:val="id-ID"/>
        </w:rPr>
        <w:t xml:space="preserve">engaruhi kinerja pegawai </w:t>
      </w:r>
      <w:r w:rsidR="005B3DD2" w:rsidRPr="005B3DD2">
        <w:rPr>
          <w:rFonts w:ascii="Arial" w:hAnsi="Arial" w:cs="Arial"/>
          <w:sz w:val="24"/>
          <w:szCs w:val="24"/>
        </w:rPr>
        <w:t xml:space="preserve">pada </w:t>
      </w:r>
      <w:proofErr w:type="spellStart"/>
      <w:r w:rsidRPr="00E64753">
        <w:rPr>
          <w:rFonts w:ascii="Arial" w:hAnsi="Arial" w:cs="Arial"/>
          <w:sz w:val="24"/>
          <w:szCs w:val="24"/>
        </w:rPr>
        <w:t>Pengadilan</w:t>
      </w:r>
      <w:proofErr w:type="spellEnd"/>
      <w:r w:rsidRPr="00E64753">
        <w:rPr>
          <w:rFonts w:ascii="Arial" w:hAnsi="Arial" w:cs="Arial"/>
          <w:sz w:val="24"/>
          <w:szCs w:val="24"/>
        </w:rPr>
        <w:t xml:space="preserve"> Negeri </w:t>
      </w:r>
      <w:proofErr w:type="spellStart"/>
      <w:r w:rsidRPr="00E64753">
        <w:rPr>
          <w:rFonts w:ascii="Arial" w:hAnsi="Arial" w:cs="Arial"/>
          <w:sz w:val="24"/>
          <w:szCs w:val="24"/>
        </w:rPr>
        <w:t>Kelas</w:t>
      </w:r>
      <w:proofErr w:type="spellEnd"/>
      <w:r w:rsidRPr="00E64753">
        <w:rPr>
          <w:rFonts w:ascii="Arial" w:hAnsi="Arial" w:cs="Arial"/>
          <w:sz w:val="24"/>
          <w:szCs w:val="24"/>
        </w:rPr>
        <w:t xml:space="preserve"> 1 A </w:t>
      </w:r>
      <w:proofErr w:type="spellStart"/>
      <w:r w:rsidRPr="00E64753">
        <w:rPr>
          <w:rFonts w:ascii="Arial" w:hAnsi="Arial" w:cs="Arial"/>
          <w:sz w:val="24"/>
          <w:szCs w:val="24"/>
        </w:rPr>
        <w:t>Dumai</w:t>
      </w:r>
      <w:proofErr w:type="spellEnd"/>
      <w:r w:rsidRPr="00E64753">
        <w:rPr>
          <w:rFonts w:ascii="Arial" w:hAnsi="Arial" w:cs="Arial"/>
          <w:sz w:val="24"/>
          <w:szCs w:val="24"/>
        </w:rPr>
        <w:t>?</w:t>
      </w:r>
      <w:bookmarkStart w:id="4" w:name="_Hlk183188600"/>
    </w:p>
    <w:p w14:paraId="2F31E88D" w14:textId="18C5BFDD" w:rsidR="00872D29" w:rsidRPr="009807BF" w:rsidRDefault="0063567C" w:rsidP="00872D29">
      <w:pPr>
        <w:numPr>
          <w:ilvl w:val="6"/>
          <w:numId w:val="16"/>
        </w:numPr>
        <w:spacing w:after="0" w:line="480" w:lineRule="auto"/>
        <w:ind w:left="567" w:hanging="425"/>
        <w:contextualSpacing/>
        <w:jc w:val="both"/>
        <w:rPr>
          <w:rFonts w:ascii="Arial" w:hAnsi="Arial" w:cs="Arial"/>
          <w:sz w:val="24"/>
          <w:szCs w:val="24"/>
          <w:lang w:val="id-ID"/>
        </w:rPr>
      </w:pPr>
      <w:r w:rsidRPr="00E64753">
        <w:rPr>
          <w:rFonts w:ascii="Arial" w:hAnsi="Arial" w:cs="Arial"/>
          <w:sz w:val="24"/>
          <w:szCs w:val="24"/>
          <w:lang w:val="id-ID"/>
        </w:rPr>
        <w:t xml:space="preserve">Bagaimana </w:t>
      </w:r>
      <w:bookmarkEnd w:id="4"/>
      <w:r w:rsidR="00FC21FB">
        <w:rPr>
          <w:rFonts w:ascii="Arial" w:hAnsi="Arial" w:cs="Arial"/>
          <w:sz w:val="24"/>
          <w:szCs w:val="24"/>
          <w:lang w:val="id-ID"/>
        </w:rPr>
        <w:t xml:space="preserve">faktor pendukung dan faktor penghambat kinerja pegawai </w:t>
      </w:r>
      <w:r w:rsidR="005B3DD2" w:rsidRPr="005B3DD2">
        <w:rPr>
          <w:rFonts w:ascii="Arial" w:hAnsi="Arial" w:cs="Arial"/>
          <w:sz w:val="24"/>
          <w:szCs w:val="24"/>
        </w:rPr>
        <w:t>pada</w:t>
      </w:r>
      <w:r w:rsidRPr="00E64753">
        <w:rPr>
          <w:rFonts w:ascii="Arial" w:hAnsi="Arial" w:cs="Arial"/>
          <w:sz w:val="24"/>
          <w:szCs w:val="24"/>
        </w:rPr>
        <w:t xml:space="preserve"> </w:t>
      </w:r>
      <w:proofErr w:type="spellStart"/>
      <w:r w:rsidRPr="00E64753">
        <w:rPr>
          <w:rFonts w:ascii="Arial" w:hAnsi="Arial" w:cs="Arial"/>
          <w:sz w:val="24"/>
          <w:szCs w:val="24"/>
        </w:rPr>
        <w:t>Pengadilan</w:t>
      </w:r>
      <w:proofErr w:type="spellEnd"/>
      <w:r w:rsidRPr="00E64753">
        <w:rPr>
          <w:rFonts w:ascii="Arial" w:hAnsi="Arial" w:cs="Arial"/>
          <w:sz w:val="24"/>
          <w:szCs w:val="24"/>
        </w:rPr>
        <w:t xml:space="preserve"> Negeri </w:t>
      </w:r>
      <w:proofErr w:type="spellStart"/>
      <w:r w:rsidRPr="00E64753">
        <w:rPr>
          <w:rFonts w:ascii="Arial" w:hAnsi="Arial" w:cs="Arial"/>
          <w:sz w:val="24"/>
          <w:szCs w:val="24"/>
        </w:rPr>
        <w:t>Kelas</w:t>
      </w:r>
      <w:proofErr w:type="spellEnd"/>
      <w:r w:rsidRPr="00E64753">
        <w:rPr>
          <w:rFonts w:ascii="Arial" w:hAnsi="Arial" w:cs="Arial"/>
          <w:sz w:val="24"/>
          <w:szCs w:val="24"/>
        </w:rPr>
        <w:t xml:space="preserve"> 1 A </w:t>
      </w:r>
      <w:proofErr w:type="spellStart"/>
      <w:r w:rsidRPr="00E64753">
        <w:rPr>
          <w:rFonts w:ascii="Arial" w:hAnsi="Arial" w:cs="Arial"/>
          <w:sz w:val="24"/>
          <w:szCs w:val="24"/>
        </w:rPr>
        <w:t>Dumai</w:t>
      </w:r>
      <w:proofErr w:type="spellEnd"/>
      <w:r w:rsidRPr="00E64753">
        <w:rPr>
          <w:rFonts w:ascii="Arial" w:hAnsi="Arial" w:cs="Arial"/>
          <w:sz w:val="24"/>
          <w:szCs w:val="24"/>
        </w:rPr>
        <w:t>?</w:t>
      </w:r>
    </w:p>
    <w:p w14:paraId="53D589F2" w14:textId="259FD256" w:rsidR="002227D5" w:rsidRPr="00E64753" w:rsidRDefault="002227D5" w:rsidP="002227D5">
      <w:pPr>
        <w:pStyle w:val="Heading2"/>
        <w:spacing w:line="480" w:lineRule="auto"/>
        <w:rPr>
          <w:rFonts w:cs="Arial"/>
        </w:rPr>
      </w:pPr>
      <w:r w:rsidRPr="00E64753">
        <w:rPr>
          <w:rFonts w:cs="Arial"/>
        </w:rPr>
        <w:t>C.</w:t>
      </w:r>
      <w:r w:rsidR="00BB2B48" w:rsidRPr="00E64753">
        <w:rPr>
          <w:rFonts w:cs="Arial"/>
        </w:rPr>
        <w:t xml:space="preserve"> </w:t>
      </w:r>
      <w:r w:rsidRPr="00E64753">
        <w:rPr>
          <w:rFonts w:cs="Arial"/>
        </w:rPr>
        <w:t xml:space="preserve">Tujuan dan </w:t>
      </w:r>
      <w:proofErr w:type="spellStart"/>
      <w:r w:rsidRPr="00E64753">
        <w:rPr>
          <w:rFonts w:cs="Arial"/>
        </w:rPr>
        <w:t>Kegunaan</w:t>
      </w:r>
      <w:proofErr w:type="spellEnd"/>
      <w:r w:rsidRPr="00E64753">
        <w:rPr>
          <w:rFonts w:cs="Arial"/>
        </w:rPr>
        <w:t xml:space="preserve"> </w:t>
      </w:r>
      <w:proofErr w:type="spellStart"/>
      <w:r w:rsidRPr="00E64753">
        <w:rPr>
          <w:rFonts w:cs="Arial"/>
        </w:rPr>
        <w:t>Penelitian</w:t>
      </w:r>
      <w:proofErr w:type="spellEnd"/>
    </w:p>
    <w:p w14:paraId="003C8E58" w14:textId="77777777" w:rsidR="00F975A1" w:rsidRPr="00E64753" w:rsidRDefault="002227D5" w:rsidP="00F975A1">
      <w:pPr>
        <w:pStyle w:val="BodyText"/>
        <w:spacing w:line="480" w:lineRule="auto"/>
        <w:ind w:left="142" w:hanging="142"/>
        <w:jc w:val="both"/>
        <w:rPr>
          <w:rFonts w:ascii="Arial" w:hAnsi="Arial" w:cs="Arial"/>
          <w:b/>
          <w:bCs/>
        </w:rPr>
      </w:pPr>
      <w:r w:rsidRPr="00E64753">
        <w:rPr>
          <w:rFonts w:ascii="Arial" w:hAnsi="Arial" w:cs="Arial"/>
          <w:b/>
          <w:bCs/>
        </w:rPr>
        <w:t xml:space="preserve">1. Tujuan </w:t>
      </w:r>
      <w:proofErr w:type="spellStart"/>
      <w:r w:rsidRPr="00E64753">
        <w:rPr>
          <w:rFonts w:ascii="Arial" w:hAnsi="Arial" w:cs="Arial"/>
          <w:b/>
          <w:bCs/>
        </w:rPr>
        <w:t>Penelitian</w:t>
      </w:r>
      <w:proofErr w:type="spellEnd"/>
    </w:p>
    <w:p w14:paraId="0C782107" w14:textId="70BD00A8" w:rsidR="0063567C" w:rsidRPr="00E64753" w:rsidRDefault="002227D5">
      <w:pPr>
        <w:pStyle w:val="BodyText"/>
        <w:numPr>
          <w:ilvl w:val="0"/>
          <w:numId w:val="25"/>
        </w:numPr>
        <w:spacing w:line="480" w:lineRule="auto"/>
        <w:ind w:left="567"/>
        <w:jc w:val="both"/>
        <w:rPr>
          <w:rFonts w:ascii="Arial" w:hAnsi="Arial" w:cs="Arial"/>
          <w:b/>
          <w:bCs/>
        </w:rPr>
      </w:pPr>
      <w:proofErr w:type="spellStart"/>
      <w:r w:rsidRPr="00E64753">
        <w:rPr>
          <w:rFonts w:ascii="Arial" w:hAnsi="Arial" w:cs="Arial"/>
        </w:rPr>
        <w:t>Untuk</w:t>
      </w:r>
      <w:proofErr w:type="spellEnd"/>
      <w:r w:rsidR="001F5A6F" w:rsidRPr="00E64753">
        <w:rPr>
          <w:rFonts w:ascii="Arial" w:hAnsi="Arial" w:cs="Arial"/>
        </w:rPr>
        <w:t xml:space="preserve"> </w:t>
      </w:r>
      <w:proofErr w:type="spellStart"/>
      <w:r w:rsidR="0063567C" w:rsidRPr="00E64753">
        <w:rPr>
          <w:rFonts w:ascii="Arial" w:hAnsi="Arial" w:cs="Arial"/>
        </w:rPr>
        <w:t>m</w:t>
      </w:r>
      <w:r w:rsidR="001F5A6F" w:rsidRPr="00E64753">
        <w:rPr>
          <w:rFonts w:ascii="Arial" w:hAnsi="Arial" w:cs="Arial"/>
        </w:rPr>
        <w:t>eng</w:t>
      </w:r>
      <w:r w:rsidR="0063567C" w:rsidRPr="00E64753">
        <w:rPr>
          <w:rFonts w:ascii="Arial" w:hAnsi="Arial" w:cs="Arial"/>
        </w:rPr>
        <w:t>identifikasi</w:t>
      </w:r>
      <w:proofErr w:type="spellEnd"/>
      <w:r w:rsidR="0063567C" w:rsidRPr="00E64753">
        <w:rPr>
          <w:rFonts w:ascii="Arial" w:hAnsi="Arial" w:cs="Arial"/>
        </w:rPr>
        <w:t xml:space="preserve"> </w:t>
      </w:r>
      <w:proofErr w:type="spellStart"/>
      <w:r w:rsidR="0063567C" w:rsidRPr="00E64753">
        <w:rPr>
          <w:rFonts w:ascii="Arial" w:hAnsi="Arial" w:cs="Arial"/>
        </w:rPr>
        <w:t>faktor-faktor</w:t>
      </w:r>
      <w:proofErr w:type="spellEnd"/>
      <w:r w:rsidR="0063567C" w:rsidRPr="00E64753">
        <w:rPr>
          <w:rFonts w:ascii="Arial" w:hAnsi="Arial" w:cs="Arial"/>
        </w:rPr>
        <w:t xml:space="preserve"> yang </w:t>
      </w:r>
      <w:proofErr w:type="spellStart"/>
      <w:r w:rsidR="0063567C" w:rsidRPr="00E64753">
        <w:rPr>
          <w:rFonts w:ascii="Arial" w:hAnsi="Arial" w:cs="Arial"/>
        </w:rPr>
        <w:t>mem</w:t>
      </w:r>
      <w:r w:rsidR="00E4595A">
        <w:rPr>
          <w:rFonts w:ascii="Arial" w:hAnsi="Arial" w:cs="Arial"/>
        </w:rPr>
        <w:t>p</w:t>
      </w:r>
      <w:r w:rsidR="0063567C" w:rsidRPr="00E64753">
        <w:rPr>
          <w:rFonts w:ascii="Arial" w:hAnsi="Arial" w:cs="Arial"/>
        </w:rPr>
        <w:t>engaruhi</w:t>
      </w:r>
      <w:proofErr w:type="spellEnd"/>
      <w:r w:rsidRPr="00E64753">
        <w:rPr>
          <w:rFonts w:ascii="Arial" w:hAnsi="Arial" w:cs="Arial"/>
        </w:rPr>
        <w:t xml:space="preserve"> </w:t>
      </w:r>
      <w:proofErr w:type="spellStart"/>
      <w:r w:rsidR="001F5A6F" w:rsidRPr="00E64753">
        <w:rPr>
          <w:rFonts w:ascii="Arial" w:hAnsi="Arial" w:cs="Arial"/>
        </w:rPr>
        <w:t>kinerja</w:t>
      </w:r>
      <w:proofErr w:type="spellEnd"/>
      <w:r w:rsidR="001F5A6F" w:rsidRPr="00E64753">
        <w:rPr>
          <w:rFonts w:ascii="Arial" w:hAnsi="Arial" w:cs="Arial"/>
        </w:rPr>
        <w:t xml:space="preserve"> </w:t>
      </w:r>
      <w:proofErr w:type="spellStart"/>
      <w:r w:rsidR="001F5A6F" w:rsidRPr="00E64753">
        <w:rPr>
          <w:rFonts w:ascii="Arial" w:hAnsi="Arial" w:cs="Arial"/>
        </w:rPr>
        <w:t>pegawai</w:t>
      </w:r>
      <w:proofErr w:type="spellEnd"/>
      <w:r w:rsidR="001F5A6F" w:rsidRPr="00E64753">
        <w:rPr>
          <w:rFonts w:ascii="Arial" w:hAnsi="Arial" w:cs="Arial"/>
        </w:rPr>
        <w:t xml:space="preserve"> </w:t>
      </w:r>
      <w:r w:rsidR="005B3DD2">
        <w:rPr>
          <w:rFonts w:ascii="Arial" w:hAnsi="Arial" w:cs="Arial"/>
        </w:rPr>
        <w:t>pada</w:t>
      </w:r>
      <w:r w:rsidR="001F5A6F" w:rsidRPr="00E64753">
        <w:rPr>
          <w:rFonts w:ascii="Arial" w:hAnsi="Arial" w:cs="Arial"/>
        </w:rPr>
        <w:t xml:space="preserve"> </w:t>
      </w:r>
      <w:proofErr w:type="spellStart"/>
      <w:r w:rsidR="001F5A6F" w:rsidRPr="00E64753">
        <w:rPr>
          <w:rFonts w:ascii="Arial" w:hAnsi="Arial" w:cs="Arial"/>
        </w:rPr>
        <w:t>Pengadilan</w:t>
      </w:r>
      <w:proofErr w:type="spellEnd"/>
      <w:r w:rsidR="001F5A6F" w:rsidRPr="00E64753">
        <w:rPr>
          <w:rFonts w:ascii="Arial" w:hAnsi="Arial" w:cs="Arial"/>
        </w:rPr>
        <w:t xml:space="preserve"> Negeri </w:t>
      </w:r>
      <w:proofErr w:type="spellStart"/>
      <w:r w:rsidR="001F5A6F" w:rsidRPr="00E64753">
        <w:rPr>
          <w:rFonts w:ascii="Arial" w:hAnsi="Arial" w:cs="Arial"/>
        </w:rPr>
        <w:t>Kelas</w:t>
      </w:r>
      <w:proofErr w:type="spellEnd"/>
      <w:r w:rsidR="001F5A6F" w:rsidRPr="00E64753">
        <w:rPr>
          <w:rFonts w:ascii="Arial" w:hAnsi="Arial" w:cs="Arial"/>
        </w:rPr>
        <w:t xml:space="preserve"> 1 A </w:t>
      </w:r>
      <w:proofErr w:type="spellStart"/>
      <w:r w:rsidR="001F5A6F" w:rsidRPr="00E64753">
        <w:rPr>
          <w:rFonts w:ascii="Arial" w:hAnsi="Arial" w:cs="Arial"/>
        </w:rPr>
        <w:t>Dumai</w:t>
      </w:r>
      <w:proofErr w:type="spellEnd"/>
      <w:r w:rsidR="001F5A6F" w:rsidRPr="00E64753">
        <w:rPr>
          <w:rFonts w:ascii="Arial" w:hAnsi="Arial" w:cs="Arial"/>
        </w:rPr>
        <w:t>.</w:t>
      </w:r>
    </w:p>
    <w:p w14:paraId="58728FD2" w14:textId="69486133" w:rsidR="00020323" w:rsidRPr="00F42912" w:rsidRDefault="002227D5">
      <w:pPr>
        <w:pStyle w:val="BodyText"/>
        <w:numPr>
          <w:ilvl w:val="0"/>
          <w:numId w:val="25"/>
        </w:numPr>
        <w:spacing w:line="480" w:lineRule="auto"/>
        <w:ind w:left="567"/>
        <w:jc w:val="both"/>
        <w:rPr>
          <w:rFonts w:ascii="Arial" w:hAnsi="Arial" w:cs="Arial"/>
          <w:b/>
          <w:bCs/>
        </w:rPr>
      </w:pPr>
      <w:proofErr w:type="spellStart"/>
      <w:r w:rsidRPr="00E64753">
        <w:rPr>
          <w:rFonts w:ascii="Arial" w:hAnsi="Arial" w:cs="Arial"/>
        </w:rPr>
        <w:t>Untuk</w:t>
      </w:r>
      <w:proofErr w:type="spellEnd"/>
      <w:r w:rsidR="00DD391B">
        <w:rPr>
          <w:rFonts w:ascii="Arial" w:hAnsi="Arial" w:cs="Arial"/>
        </w:rPr>
        <w:t xml:space="preserve"> </w:t>
      </w:r>
      <w:proofErr w:type="spellStart"/>
      <w:r w:rsidR="00DD391B">
        <w:rPr>
          <w:rFonts w:ascii="Arial" w:hAnsi="Arial" w:cs="Arial"/>
        </w:rPr>
        <w:t>Mengetahui</w:t>
      </w:r>
      <w:proofErr w:type="spellEnd"/>
      <w:r w:rsidR="00DD391B">
        <w:rPr>
          <w:rFonts w:ascii="Arial" w:hAnsi="Arial" w:cs="Arial"/>
        </w:rPr>
        <w:t xml:space="preserve"> </w:t>
      </w:r>
      <w:r w:rsidR="00FC21FB">
        <w:rPr>
          <w:rFonts w:ascii="Arial" w:hAnsi="Arial" w:cs="Arial"/>
          <w:lang w:val="id-ID"/>
        </w:rPr>
        <w:t xml:space="preserve">faktor pendukung dan faktor penghambat kinerja pegawai </w:t>
      </w:r>
      <w:r w:rsidR="00FC21FB" w:rsidRPr="005B3DD2">
        <w:rPr>
          <w:rFonts w:ascii="Arial" w:hAnsi="Arial" w:cs="Arial"/>
        </w:rPr>
        <w:t>pada</w:t>
      </w:r>
      <w:r w:rsidR="00FC21FB" w:rsidRPr="00E64753">
        <w:rPr>
          <w:rFonts w:ascii="Arial" w:hAnsi="Arial" w:cs="Arial"/>
        </w:rPr>
        <w:t xml:space="preserve"> </w:t>
      </w:r>
      <w:proofErr w:type="spellStart"/>
      <w:r w:rsidR="00FC21FB" w:rsidRPr="00E64753">
        <w:rPr>
          <w:rFonts w:ascii="Arial" w:hAnsi="Arial" w:cs="Arial"/>
        </w:rPr>
        <w:t>Pengadilan</w:t>
      </w:r>
      <w:proofErr w:type="spellEnd"/>
      <w:r w:rsidR="00FC21FB" w:rsidRPr="00E64753">
        <w:rPr>
          <w:rFonts w:ascii="Arial" w:hAnsi="Arial" w:cs="Arial"/>
        </w:rPr>
        <w:t xml:space="preserve"> Negeri </w:t>
      </w:r>
      <w:proofErr w:type="spellStart"/>
      <w:r w:rsidR="00FC21FB" w:rsidRPr="00E64753">
        <w:rPr>
          <w:rFonts w:ascii="Arial" w:hAnsi="Arial" w:cs="Arial"/>
        </w:rPr>
        <w:t>Kelas</w:t>
      </w:r>
      <w:proofErr w:type="spellEnd"/>
      <w:r w:rsidR="00FC21FB" w:rsidRPr="00E64753">
        <w:rPr>
          <w:rFonts w:ascii="Arial" w:hAnsi="Arial" w:cs="Arial"/>
        </w:rPr>
        <w:t xml:space="preserve"> 1 A </w:t>
      </w:r>
      <w:proofErr w:type="spellStart"/>
      <w:r w:rsidR="00FC21FB" w:rsidRPr="00E64753">
        <w:rPr>
          <w:rFonts w:ascii="Arial" w:hAnsi="Arial" w:cs="Arial"/>
        </w:rPr>
        <w:t>Dumai</w:t>
      </w:r>
      <w:proofErr w:type="spellEnd"/>
      <w:r w:rsidR="00FC21FB">
        <w:rPr>
          <w:rFonts w:ascii="Arial" w:hAnsi="Arial" w:cs="Arial"/>
        </w:rPr>
        <w:t>.</w:t>
      </w:r>
    </w:p>
    <w:p w14:paraId="3C12EA9A" w14:textId="32A3BB33" w:rsidR="00F975A1" w:rsidRPr="00E64753" w:rsidRDefault="00C24409">
      <w:pPr>
        <w:pStyle w:val="BodyText"/>
        <w:numPr>
          <w:ilvl w:val="0"/>
          <w:numId w:val="16"/>
        </w:numPr>
        <w:spacing w:line="480" w:lineRule="auto"/>
        <w:ind w:left="426" w:hanging="284"/>
        <w:jc w:val="both"/>
        <w:rPr>
          <w:rFonts w:ascii="Arial" w:hAnsi="Arial" w:cs="Arial"/>
          <w:b/>
          <w:bCs/>
        </w:rPr>
      </w:pPr>
      <w:proofErr w:type="spellStart"/>
      <w:r w:rsidRPr="00E64753">
        <w:rPr>
          <w:rFonts w:ascii="Arial" w:hAnsi="Arial" w:cs="Arial"/>
          <w:b/>
          <w:bCs/>
        </w:rPr>
        <w:t>Kegunaan</w:t>
      </w:r>
      <w:proofErr w:type="spellEnd"/>
      <w:r w:rsidR="00A66DC6" w:rsidRPr="00E64753">
        <w:rPr>
          <w:rFonts w:ascii="Arial" w:hAnsi="Arial" w:cs="Arial"/>
          <w:b/>
          <w:bCs/>
        </w:rPr>
        <w:t xml:space="preserve"> </w:t>
      </w:r>
      <w:proofErr w:type="spellStart"/>
      <w:r w:rsidR="00A66DC6" w:rsidRPr="00E64753">
        <w:rPr>
          <w:rFonts w:ascii="Arial" w:hAnsi="Arial" w:cs="Arial"/>
          <w:b/>
          <w:bCs/>
        </w:rPr>
        <w:t>Penelitian</w:t>
      </w:r>
      <w:proofErr w:type="spellEnd"/>
    </w:p>
    <w:p w14:paraId="6D397797" w14:textId="4E64D6F4" w:rsidR="0063567C" w:rsidRPr="00E64753" w:rsidRDefault="00EE4DB5" w:rsidP="00036258">
      <w:pPr>
        <w:pStyle w:val="BodyText"/>
        <w:numPr>
          <w:ilvl w:val="0"/>
          <w:numId w:val="26"/>
        </w:numPr>
        <w:spacing w:line="480" w:lineRule="auto"/>
        <w:ind w:left="567" w:hanging="425"/>
        <w:jc w:val="both"/>
        <w:rPr>
          <w:rFonts w:ascii="Arial" w:hAnsi="Arial" w:cs="Arial"/>
        </w:rPr>
      </w:pPr>
      <w:proofErr w:type="spellStart"/>
      <w:r w:rsidRPr="00E64753">
        <w:rPr>
          <w:rFonts w:ascii="Arial" w:hAnsi="Arial" w:cs="Arial"/>
        </w:rPr>
        <w:t>Sebagai</w:t>
      </w:r>
      <w:proofErr w:type="spellEnd"/>
      <w:r w:rsidRPr="00E64753">
        <w:rPr>
          <w:rFonts w:ascii="Arial" w:hAnsi="Arial" w:cs="Arial"/>
        </w:rPr>
        <w:t xml:space="preserve"> </w:t>
      </w:r>
      <w:proofErr w:type="spellStart"/>
      <w:r w:rsidRPr="00E64753">
        <w:rPr>
          <w:rFonts w:ascii="Arial" w:hAnsi="Arial" w:cs="Arial"/>
        </w:rPr>
        <w:t>bahan</w:t>
      </w:r>
      <w:proofErr w:type="spellEnd"/>
      <w:r w:rsidRPr="00E64753">
        <w:rPr>
          <w:rFonts w:ascii="Arial" w:hAnsi="Arial" w:cs="Arial"/>
        </w:rPr>
        <w:t xml:space="preserve"> </w:t>
      </w:r>
      <w:proofErr w:type="spellStart"/>
      <w:r w:rsidR="00BB2B48" w:rsidRPr="00E64753">
        <w:rPr>
          <w:rFonts w:ascii="Arial" w:hAnsi="Arial" w:cs="Arial"/>
        </w:rPr>
        <w:t>informasi</w:t>
      </w:r>
      <w:proofErr w:type="spellEnd"/>
      <w:r w:rsidR="0063567C" w:rsidRPr="00E64753">
        <w:rPr>
          <w:rFonts w:ascii="Arial" w:hAnsi="Arial" w:cs="Arial"/>
        </w:rPr>
        <w:t xml:space="preserve"> </w:t>
      </w:r>
      <w:proofErr w:type="spellStart"/>
      <w:r w:rsidR="0063567C" w:rsidRPr="00E64753">
        <w:rPr>
          <w:rFonts w:ascii="Arial" w:hAnsi="Arial" w:cs="Arial"/>
        </w:rPr>
        <w:t>bagi</w:t>
      </w:r>
      <w:proofErr w:type="spellEnd"/>
      <w:r w:rsidR="00BB2B48" w:rsidRPr="00E64753">
        <w:rPr>
          <w:rFonts w:ascii="Arial" w:hAnsi="Arial" w:cs="Arial"/>
        </w:rPr>
        <w:t xml:space="preserve"> </w:t>
      </w:r>
      <w:proofErr w:type="spellStart"/>
      <w:r w:rsidR="00BB2B48" w:rsidRPr="00E64753">
        <w:rPr>
          <w:rFonts w:ascii="Arial" w:hAnsi="Arial" w:cs="Arial"/>
        </w:rPr>
        <w:t>Pengadilan</w:t>
      </w:r>
      <w:proofErr w:type="spellEnd"/>
      <w:r w:rsidR="00BB2B48" w:rsidRPr="00E64753">
        <w:rPr>
          <w:rFonts w:ascii="Arial" w:hAnsi="Arial" w:cs="Arial"/>
        </w:rPr>
        <w:t xml:space="preserve"> Negeri </w:t>
      </w:r>
      <w:proofErr w:type="spellStart"/>
      <w:r w:rsidR="00BB2B48" w:rsidRPr="00E64753">
        <w:rPr>
          <w:rFonts w:ascii="Arial" w:hAnsi="Arial" w:cs="Arial"/>
        </w:rPr>
        <w:t>Kelas</w:t>
      </w:r>
      <w:proofErr w:type="spellEnd"/>
      <w:r w:rsidR="00BB2B48" w:rsidRPr="00E64753">
        <w:rPr>
          <w:rFonts w:ascii="Arial" w:hAnsi="Arial" w:cs="Arial"/>
        </w:rPr>
        <w:t xml:space="preserve"> 1</w:t>
      </w:r>
      <w:r w:rsidR="0063567C" w:rsidRPr="00E64753">
        <w:rPr>
          <w:rFonts w:ascii="Arial" w:hAnsi="Arial" w:cs="Arial"/>
        </w:rPr>
        <w:t xml:space="preserve"> A</w:t>
      </w:r>
      <w:r w:rsidR="00BB2B48" w:rsidRPr="00E64753">
        <w:rPr>
          <w:rFonts w:ascii="Arial" w:hAnsi="Arial" w:cs="Arial"/>
        </w:rPr>
        <w:t xml:space="preserve"> </w:t>
      </w:r>
      <w:proofErr w:type="spellStart"/>
      <w:r w:rsidR="00BB2B48" w:rsidRPr="00E64753">
        <w:rPr>
          <w:rFonts w:ascii="Arial" w:hAnsi="Arial" w:cs="Arial"/>
        </w:rPr>
        <w:t>Dumai</w:t>
      </w:r>
      <w:proofErr w:type="spellEnd"/>
      <w:r w:rsidR="00BB2B48" w:rsidRPr="00E64753">
        <w:rPr>
          <w:rFonts w:ascii="Arial" w:hAnsi="Arial" w:cs="Arial"/>
        </w:rPr>
        <w:t xml:space="preserve"> </w:t>
      </w:r>
      <w:proofErr w:type="spellStart"/>
      <w:r w:rsidR="00BB2B48" w:rsidRPr="00E64753">
        <w:rPr>
          <w:rFonts w:ascii="Arial" w:hAnsi="Arial" w:cs="Arial"/>
        </w:rPr>
        <w:t>dalam</w:t>
      </w:r>
      <w:proofErr w:type="spellEnd"/>
      <w:r w:rsidR="00BB2B48" w:rsidRPr="00E64753">
        <w:rPr>
          <w:rFonts w:ascii="Arial" w:hAnsi="Arial" w:cs="Arial"/>
        </w:rPr>
        <w:t xml:space="preserve"> </w:t>
      </w:r>
      <w:proofErr w:type="spellStart"/>
      <w:r w:rsidR="00BB2B48" w:rsidRPr="00E64753">
        <w:rPr>
          <w:rFonts w:ascii="Arial" w:hAnsi="Arial" w:cs="Arial"/>
        </w:rPr>
        <w:t>rangka</w:t>
      </w:r>
      <w:proofErr w:type="spellEnd"/>
      <w:r w:rsidR="00BB2B48" w:rsidRPr="00E64753">
        <w:rPr>
          <w:rFonts w:ascii="Arial" w:hAnsi="Arial" w:cs="Arial"/>
        </w:rPr>
        <w:t xml:space="preserve"> </w:t>
      </w:r>
      <w:proofErr w:type="spellStart"/>
      <w:r w:rsidR="00BB2B48" w:rsidRPr="00E64753">
        <w:rPr>
          <w:rFonts w:ascii="Arial" w:hAnsi="Arial" w:cs="Arial"/>
        </w:rPr>
        <w:t>meningkatkan</w:t>
      </w:r>
      <w:proofErr w:type="spellEnd"/>
      <w:r w:rsidR="00BB2B48" w:rsidRPr="00E64753">
        <w:rPr>
          <w:rFonts w:ascii="Arial" w:hAnsi="Arial" w:cs="Arial"/>
        </w:rPr>
        <w:t xml:space="preserve"> </w:t>
      </w:r>
      <w:proofErr w:type="spellStart"/>
      <w:r w:rsidR="00BB2B48" w:rsidRPr="00E64753">
        <w:rPr>
          <w:rFonts w:ascii="Arial" w:hAnsi="Arial" w:cs="Arial"/>
        </w:rPr>
        <w:t>kinerja</w:t>
      </w:r>
      <w:proofErr w:type="spellEnd"/>
      <w:r w:rsidR="00BB2B48" w:rsidRPr="00E64753">
        <w:rPr>
          <w:rFonts w:ascii="Arial" w:hAnsi="Arial" w:cs="Arial"/>
        </w:rPr>
        <w:t xml:space="preserve"> </w:t>
      </w:r>
      <w:proofErr w:type="spellStart"/>
      <w:r w:rsidR="00BB2B48" w:rsidRPr="00E64753">
        <w:rPr>
          <w:rFonts w:ascii="Arial" w:hAnsi="Arial" w:cs="Arial"/>
        </w:rPr>
        <w:t>pegawai</w:t>
      </w:r>
      <w:proofErr w:type="spellEnd"/>
      <w:r w:rsidR="00BB2B48" w:rsidRPr="00E64753">
        <w:rPr>
          <w:rFonts w:ascii="Arial" w:hAnsi="Arial" w:cs="Arial"/>
        </w:rPr>
        <w:t>.</w:t>
      </w:r>
    </w:p>
    <w:p w14:paraId="70C507CB" w14:textId="77777777" w:rsidR="0063567C" w:rsidRPr="00E64753" w:rsidRDefault="00EE4DB5" w:rsidP="00036258">
      <w:pPr>
        <w:pStyle w:val="BodyText"/>
        <w:numPr>
          <w:ilvl w:val="0"/>
          <w:numId w:val="26"/>
        </w:numPr>
        <w:spacing w:line="480" w:lineRule="auto"/>
        <w:ind w:left="567" w:hanging="425"/>
        <w:jc w:val="both"/>
        <w:rPr>
          <w:rFonts w:ascii="Arial" w:hAnsi="Arial" w:cs="Arial"/>
        </w:rPr>
      </w:pPr>
      <w:proofErr w:type="spellStart"/>
      <w:r w:rsidRPr="00E64753">
        <w:rPr>
          <w:rFonts w:ascii="Arial" w:hAnsi="Arial" w:cs="Arial"/>
        </w:rPr>
        <w:t>Sebagai</w:t>
      </w:r>
      <w:proofErr w:type="spellEnd"/>
      <w:r w:rsidRPr="00E64753">
        <w:rPr>
          <w:rFonts w:ascii="Arial" w:hAnsi="Arial" w:cs="Arial"/>
        </w:rPr>
        <w:t xml:space="preserve"> </w:t>
      </w:r>
      <w:proofErr w:type="spellStart"/>
      <w:r w:rsidR="00BB2B48" w:rsidRPr="00E64753">
        <w:rPr>
          <w:rFonts w:ascii="Arial" w:hAnsi="Arial" w:cs="Arial"/>
        </w:rPr>
        <w:t>tam</w:t>
      </w:r>
      <w:r w:rsidRPr="00E64753">
        <w:rPr>
          <w:rFonts w:ascii="Arial" w:hAnsi="Arial" w:cs="Arial"/>
        </w:rPr>
        <w:t>bahan</w:t>
      </w:r>
      <w:proofErr w:type="spellEnd"/>
      <w:r w:rsidR="00BB2B48" w:rsidRPr="00E64753">
        <w:rPr>
          <w:rFonts w:ascii="Arial" w:hAnsi="Arial" w:cs="Arial"/>
        </w:rPr>
        <w:t xml:space="preserve"> </w:t>
      </w:r>
      <w:proofErr w:type="spellStart"/>
      <w:r w:rsidR="00BB2B48" w:rsidRPr="00E64753">
        <w:rPr>
          <w:rFonts w:ascii="Arial" w:hAnsi="Arial" w:cs="Arial"/>
        </w:rPr>
        <w:t>penulis</w:t>
      </w:r>
      <w:proofErr w:type="spellEnd"/>
      <w:r w:rsidR="00BB2B48" w:rsidRPr="00E64753">
        <w:rPr>
          <w:rFonts w:ascii="Arial" w:hAnsi="Arial" w:cs="Arial"/>
        </w:rPr>
        <w:t xml:space="preserve"> </w:t>
      </w:r>
      <w:proofErr w:type="spellStart"/>
      <w:r w:rsidR="00BB2B48" w:rsidRPr="00E64753">
        <w:rPr>
          <w:rFonts w:ascii="Arial" w:hAnsi="Arial" w:cs="Arial"/>
        </w:rPr>
        <w:t>dalam</w:t>
      </w:r>
      <w:proofErr w:type="spellEnd"/>
      <w:r w:rsidR="00BB2B48" w:rsidRPr="00E64753">
        <w:rPr>
          <w:rFonts w:ascii="Arial" w:hAnsi="Arial" w:cs="Arial"/>
        </w:rPr>
        <w:t xml:space="preserve"> </w:t>
      </w:r>
      <w:proofErr w:type="spellStart"/>
      <w:r w:rsidR="00BB2B48" w:rsidRPr="00E64753">
        <w:rPr>
          <w:rFonts w:ascii="Arial" w:hAnsi="Arial" w:cs="Arial"/>
        </w:rPr>
        <w:t>pengembangan</w:t>
      </w:r>
      <w:proofErr w:type="spellEnd"/>
      <w:r w:rsidR="00BB2B48" w:rsidRPr="00E64753">
        <w:rPr>
          <w:rFonts w:ascii="Arial" w:hAnsi="Arial" w:cs="Arial"/>
        </w:rPr>
        <w:t xml:space="preserve"> </w:t>
      </w:r>
      <w:proofErr w:type="spellStart"/>
      <w:r w:rsidR="00BB2B48" w:rsidRPr="00E64753">
        <w:rPr>
          <w:rFonts w:ascii="Arial" w:hAnsi="Arial" w:cs="Arial"/>
        </w:rPr>
        <w:t>ilmu</w:t>
      </w:r>
      <w:proofErr w:type="spellEnd"/>
      <w:r w:rsidR="00BB2B48" w:rsidRPr="00E64753">
        <w:rPr>
          <w:rFonts w:ascii="Arial" w:hAnsi="Arial" w:cs="Arial"/>
        </w:rPr>
        <w:t xml:space="preserve"> </w:t>
      </w:r>
      <w:proofErr w:type="spellStart"/>
      <w:r w:rsidR="00BB2B48" w:rsidRPr="00E64753">
        <w:rPr>
          <w:rFonts w:ascii="Arial" w:hAnsi="Arial" w:cs="Arial"/>
        </w:rPr>
        <w:t>pengetahuan</w:t>
      </w:r>
      <w:proofErr w:type="spellEnd"/>
      <w:r w:rsidR="00BB2B48" w:rsidRPr="00E64753">
        <w:rPr>
          <w:rFonts w:ascii="Arial" w:hAnsi="Arial" w:cs="Arial"/>
        </w:rPr>
        <w:t xml:space="preserve"> </w:t>
      </w:r>
      <w:proofErr w:type="spellStart"/>
      <w:r w:rsidR="00BB2B48" w:rsidRPr="00E64753">
        <w:rPr>
          <w:rFonts w:ascii="Arial" w:hAnsi="Arial" w:cs="Arial"/>
        </w:rPr>
        <w:t>khususnya</w:t>
      </w:r>
      <w:proofErr w:type="spellEnd"/>
      <w:r w:rsidR="00BB2B48" w:rsidRPr="00E64753">
        <w:rPr>
          <w:rFonts w:ascii="Arial" w:hAnsi="Arial" w:cs="Arial"/>
        </w:rPr>
        <w:t xml:space="preserve"> </w:t>
      </w:r>
      <w:proofErr w:type="spellStart"/>
      <w:r w:rsidR="00BB2B48" w:rsidRPr="00E64753">
        <w:rPr>
          <w:rFonts w:ascii="Arial" w:hAnsi="Arial" w:cs="Arial"/>
        </w:rPr>
        <w:t>studi</w:t>
      </w:r>
      <w:proofErr w:type="spellEnd"/>
      <w:r w:rsidR="00BB2B48" w:rsidRPr="00E64753">
        <w:rPr>
          <w:rFonts w:ascii="Arial" w:hAnsi="Arial" w:cs="Arial"/>
        </w:rPr>
        <w:t xml:space="preserve"> </w:t>
      </w:r>
      <w:proofErr w:type="spellStart"/>
      <w:r w:rsidR="00BB2B48" w:rsidRPr="00E64753">
        <w:rPr>
          <w:rFonts w:ascii="Arial" w:hAnsi="Arial" w:cs="Arial"/>
        </w:rPr>
        <w:t>ilmu</w:t>
      </w:r>
      <w:proofErr w:type="spellEnd"/>
      <w:r w:rsidR="00BB2B48" w:rsidRPr="00E64753">
        <w:rPr>
          <w:rFonts w:ascii="Arial" w:hAnsi="Arial" w:cs="Arial"/>
        </w:rPr>
        <w:t xml:space="preserve"> </w:t>
      </w:r>
      <w:proofErr w:type="spellStart"/>
      <w:r w:rsidR="00BB2B48" w:rsidRPr="00E64753">
        <w:rPr>
          <w:rFonts w:ascii="Arial" w:hAnsi="Arial" w:cs="Arial"/>
        </w:rPr>
        <w:t>administrasi</w:t>
      </w:r>
      <w:proofErr w:type="spellEnd"/>
      <w:r w:rsidRPr="00E64753">
        <w:rPr>
          <w:rFonts w:ascii="Arial" w:hAnsi="Arial" w:cs="Arial"/>
        </w:rPr>
        <w:t>.</w:t>
      </w:r>
    </w:p>
    <w:p w14:paraId="2D97B56C" w14:textId="15CF729D" w:rsidR="0063567C" w:rsidRPr="00E64753" w:rsidRDefault="0063567C" w:rsidP="00036258">
      <w:pPr>
        <w:pStyle w:val="BodyText"/>
        <w:numPr>
          <w:ilvl w:val="0"/>
          <w:numId w:val="26"/>
        </w:numPr>
        <w:spacing w:line="480" w:lineRule="auto"/>
        <w:ind w:left="567" w:hanging="425"/>
        <w:jc w:val="both"/>
        <w:rPr>
          <w:rFonts w:ascii="Arial" w:hAnsi="Arial" w:cs="Arial"/>
        </w:rPr>
      </w:pPr>
      <w:proofErr w:type="spellStart"/>
      <w:r w:rsidRPr="00E64753">
        <w:rPr>
          <w:rFonts w:ascii="Arial" w:hAnsi="Arial" w:cs="Arial"/>
        </w:rPr>
        <w:t>Sebagai</w:t>
      </w:r>
      <w:proofErr w:type="spellEnd"/>
      <w:r w:rsidRPr="00E64753">
        <w:rPr>
          <w:rFonts w:ascii="Arial" w:hAnsi="Arial" w:cs="Arial"/>
        </w:rPr>
        <w:t xml:space="preserve"> </w:t>
      </w:r>
      <w:proofErr w:type="spellStart"/>
      <w:r w:rsidRPr="00E64753">
        <w:rPr>
          <w:rFonts w:ascii="Arial" w:hAnsi="Arial" w:cs="Arial"/>
        </w:rPr>
        <w:t>sumber</w:t>
      </w:r>
      <w:proofErr w:type="spellEnd"/>
      <w:r w:rsidRPr="00E64753">
        <w:rPr>
          <w:rFonts w:ascii="Arial" w:hAnsi="Arial" w:cs="Arial"/>
        </w:rPr>
        <w:t xml:space="preserve"> </w:t>
      </w:r>
      <w:proofErr w:type="spellStart"/>
      <w:r w:rsidRPr="00E64753">
        <w:rPr>
          <w:rFonts w:ascii="Arial" w:hAnsi="Arial" w:cs="Arial"/>
        </w:rPr>
        <w:t>referensi</w:t>
      </w:r>
      <w:proofErr w:type="spellEnd"/>
      <w:r w:rsidRPr="00E64753">
        <w:rPr>
          <w:rFonts w:ascii="Arial" w:hAnsi="Arial" w:cs="Arial"/>
        </w:rPr>
        <w:t xml:space="preserve"> </w:t>
      </w:r>
      <w:proofErr w:type="spellStart"/>
      <w:r w:rsidRPr="00E64753">
        <w:rPr>
          <w:rFonts w:ascii="Arial" w:hAnsi="Arial" w:cs="Arial"/>
        </w:rPr>
        <w:t>bagi</w:t>
      </w:r>
      <w:proofErr w:type="spellEnd"/>
      <w:r w:rsidRPr="00E64753">
        <w:rPr>
          <w:rFonts w:ascii="Arial" w:hAnsi="Arial" w:cs="Arial"/>
        </w:rPr>
        <w:t xml:space="preserve"> </w:t>
      </w:r>
      <w:proofErr w:type="spellStart"/>
      <w:r w:rsidRPr="00E64753">
        <w:rPr>
          <w:rFonts w:ascii="Arial" w:hAnsi="Arial" w:cs="Arial"/>
        </w:rPr>
        <w:t>peneliti</w:t>
      </w:r>
      <w:proofErr w:type="spellEnd"/>
      <w:r w:rsidRPr="00E64753">
        <w:rPr>
          <w:rFonts w:ascii="Arial" w:hAnsi="Arial" w:cs="Arial"/>
        </w:rPr>
        <w:t xml:space="preserve"> yang </w:t>
      </w:r>
      <w:proofErr w:type="spellStart"/>
      <w:r w:rsidRPr="00E64753">
        <w:rPr>
          <w:rFonts w:ascii="Arial" w:hAnsi="Arial" w:cs="Arial"/>
        </w:rPr>
        <w:t>akan</w:t>
      </w:r>
      <w:proofErr w:type="spellEnd"/>
      <w:r w:rsidRPr="00E64753">
        <w:rPr>
          <w:rFonts w:ascii="Arial" w:hAnsi="Arial" w:cs="Arial"/>
        </w:rPr>
        <w:t xml:space="preserve"> </w:t>
      </w:r>
      <w:proofErr w:type="spellStart"/>
      <w:r w:rsidRPr="00E64753">
        <w:rPr>
          <w:rFonts w:ascii="Arial" w:hAnsi="Arial" w:cs="Arial"/>
        </w:rPr>
        <w:t>datang</w:t>
      </w:r>
      <w:proofErr w:type="spellEnd"/>
      <w:r w:rsidRPr="00E64753">
        <w:rPr>
          <w:rFonts w:ascii="Arial" w:hAnsi="Arial" w:cs="Arial"/>
        </w:rPr>
        <w:t xml:space="preserve"> </w:t>
      </w:r>
      <w:proofErr w:type="spellStart"/>
      <w:r w:rsidRPr="00E64753">
        <w:rPr>
          <w:rFonts w:ascii="Arial" w:hAnsi="Arial" w:cs="Arial"/>
        </w:rPr>
        <w:t>dengan</w:t>
      </w:r>
      <w:proofErr w:type="spellEnd"/>
      <w:r w:rsidRPr="00E64753">
        <w:rPr>
          <w:rFonts w:ascii="Arial" w:hAnsi="Arial" w:cs="Arial"/>
        </w:rPr>
        <w:t xml:space="preserve"> </w:t>
      </w:r>
      <w:proofErr w:type="spellStart"/>
      <w:r w:rsidR="00B86EF8" w:rsidRPr="00E64753">
        <w:rPr>
          <w:rFonts w:ascii="Arial" w:hAnsi="Arial" w:cs="Arial"/>
        </w:rPr>
        <w:t>permasalahan</w:t>
      </w:r>
      <w:proofErr w:type="spellEnd"/>
      <w:r w:rsidR="00B86EF8" w:rsidRPr="00E64753">
        <w:rPr>
          <w:rFonts w:ascii="Arial" w:hAnsi="Arial" w:cs="Arial"/>
        </w:rPr>
        <w:t xml:space="preserve"> yang </w:t>
      </w:r>
      <w:proofErr w:type="spellStart"/>
      <w:r w:rsidR="00B86EF8" w:rsidRPr="00E64753">
        <w:rPr>
          <w:rFonts w:ascii="Arial" w:hAnsi="Arial" w:cs="Arial"/>
        </w:rPr>
        <w:t>sama</w:t>
      </w:r>
      <w:proofErr w:type="spellEnd"/>
      <w:r w:rsidRPr="00E64753">
        <w:rPr>
          <w:rFonts w:ascii="Arial" w:hAnsi="Arial" w:cs="Arial"/>
        </w:rPr>
        <w:t>.</w:t>
      </w:r>
    </w:p>
    <w:p w14:paraId="4D784B4B" w14:textId="31CDAC0D" w:rsidR="004F08CF" w:rsidRPr="00FC21FB" w:rsidRDefault="00BE13A1" w:rsidP="00FC21FB">
      <w:pPr>
        <w:pStyle w:val="BodyText"/>
        <w:spacing w:line="480" w:lineRule="auto"/>
        <w:ind w:left="3600"/>
        <w:rPr>
          <w:rFonts w:ascii="Arial" w:hAnsi="Arial" w:cs="Arial"/>
        </w:rPr>
      </w:pPr>
      <w:r w:rsidRPr="00E64753">
        <w:rPr>
          <w:rFonts w:ascii="Arial" w:hAnsi="Arial" w:cs="Arial"/>
          <w:b/>
        </w:rPr>
        <w:br w:type="page"/>
      </w:r>
      <w:r w:rsidRPr="00E64753">
        <w:rPr>
          <w:rFonts w:ascii="Arial" w:hAnsi="Arial" w:cs="Arial"/>
          <w:b/>
          <w:noProof/>
          <w:lang w:val="en-US"/>
          <w14:ligatures w14:val="standardContextual"/>
        </w:rPr>
        <w:lastRenderedPageBreak/>
        <mc:AlternateContent>
          <mc:Choice Requires="wps">
            <w:drawing>
              <wp:anchor distT="0" distB="0" distL="114300" distR="114300" simplePos="0" relativeHeight="251661312" behindDoc="0" locked="0" layoutInCell="1" allowOverlap="1" wp14:anchorId="669DDE98" wp14:editId="58314E66">
                <wp:simplePos x="0" y="0"/>
                <wp:positionH relativeFrom="column">
                  <wp:posOffset>4427220</wp:posOffset>
                </wp:positionH>
                <wp:positionV relativeFrom="paragraph">
                  <wp:posOffset>-1278255</wp:posOffset>
                </wp:positionV>
                <wp:extent cx="962025" cy="7810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962025" cy="78105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38957F9" w14:textId="77777777" w:rsidR="00BE13A1" w:rsidRDefault="00BE13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9DDE98" id="Text Box 2" o:spid="_x0000_s1031" type="#_x0000_t202" style="position:absolute;left:0;text-align:left;margin-left:348.6pt;margin-top:-100.65pt;width:75.75pt;height:6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" fillcolor="white [3212]" strokecolor="white [3212]" strokeweight=".5pt">
                <v:textbox>
                  <w:txbxContent>
                    <w:p w14:paraId="538957F9" w14:textId="77777777" w:rsidR="00BE13A1" w:rsidRDefault="00BE13A1"/>
                  </w:txbxContent>
                </v:textbox>
              </v:shape>
            </w:pict>
          </mc:Fallback>
        </mc:AlternateContent>
      </w:r>
      <w:r w:rsidR="004F08CF" w:rsidRPr="00FC21FB">
        <w:rPr>
          <w:rFonts w:ascii="Arial" w:hAnsi="Arial" w:cs="Arial"/>
          <w:b/>
        </w:rPr>
        <w:t>BAB II</w:t>
      </w:r>
    </w:p>
    <w:p w14:paraId="62957DBF" w14:textId="0D388CA5" w:rsidR="00EE25F1" w:rsidRPr="00E64753" w:rsidRDefault="00EE25F1" w:rsidP="003D3804">
      <w:pPr>
        <w:pStyle w:val="BodyText"/>
        <w:spacing w:line="480" w:lineRule="auto"/>
        <w:ind w:left="142"/>
        <w:jc w:val="center"/>
        <w:rPr>
          <w:rFonts w:ascii="Arial" w:hAnsi="Arial" w:cs="Arial"/>
          <w:b/>
        </w:rPr>
      </w:pPr>
      <w:r w:rsidRPr="00E64753">
        <w:rPr>
          <w:rFonts w:ascii="Arial" w:hAnsi="Arial" w:cs="Arial"/>
          <w:b/>
        </w:rPr>
        <w:t>TELAAH PUSTAKA</w:t>
      </w:r>
    </w:p>
    <w:p w14:paraId="7DA0D415" w14:textId="77777777" w:rsidR="00A55E76" w:rsidRPr="00E64753" w:rsidRDefault="00A55E76" w:rsidP="003D3804">
      <w:pPr>
        <w:pStyle w:val="BodyText"/>
        <w:spacing w:line="480" w:lineRule="auto"/>
        <w:ind w:left="142"/>
        <w:jc w:val="both"/>
        <w:rPr>
          <w:rFonts w:ascii="Arial" w:hAnsi="Arial" w:cs="Arial"/>
          <w:b/>
        </w:rPr>
      </w:pPr>
    </w:p>
    <w:p w14:paraId="2D37FA8E" w14:textId="0B30F099" w:rsidR="00EE25F1" w:rsidRPr="00E64753" w:rsidRDefault="00EE25F1">
      <w:pPr>
        <w:pStyle w:val="BodyText"/>
        <w:numPr>
          <w:ilvl w:val="0"/>
          <w:numId w:val="2"/>
        </w:numPr>
        <w:spacing w:line="480" w:lineRule="auto"/>
        <w:ind w:left="426" w:hanging="426"/>
        <w:jc w:val="both"/>
        <w:rPr>
          <w:rFonts w:ascii="Arial" w:hAnsi="Arial" w:cs="Arial"/>
          <w:b/>
        </w:rPr>
      </w:pPr>
      <w:proofErr w:type="spellStart"/>
      <w:r w:rsidRPr="00E64753">
        <w:rPr>
          <w:rFonts w:ascii="Arial" w:hAnsi="Arial" w:cs="Arial"/>
          <w:b/>
        </w:rPr>
        <w:t>Kerangka</w:t>
      </w:r>
      <w:proofErr w:type="spellEnd"/>
      <w:r w:rsidRPr="00E64753">
        <w:rPr>
          <w:rFonts w:ascii="Arial" w:hAnsi="Arial" w:cs="Arial"/>
          <w:b/>
        </w:rPr>
        <w:t xml:space="preserve"> Teori</w:t>
      </w:r>
    </w:p>
    <w:p w14:paraId="3A6C2AAB" w14:textId="7CE230FD" w:rsidR="00EE25F1" w:rsidRPr="00E64753" w:rsidRDefault="00C93C62">
      <w:pPr>
        <w:pStyle w:val="BodyText"/>
        <w:numPr>
          <w:ilvl w:val="0"/>
          <w:numId w:val="3"/>
        </w:numPr>
        <w:spacing w:line="480" w:lineRule="auto"/>
        <w:ind w:left="284" w:hanging="283"/>
        <w:jc w:val="both"/>
        <w:rPr>
          <w:rFonts w:ascii="Arial" w:hAnsi="Arial" w:cs="Arial"/>
          <w:b/>
        </w:rPr>
      </w:pPr>
      <w:proofErr w:type="spellStart"/>
      <w:r w:rsidRPr="00E64753">
        <w:rPr>
          <w:rFonts w:ascii="Arial" w:hAnsi="Arial" w:cs="Arial"/>
          <w:b/>
        </w:rPr>
        <w:t>Pengertian</w:t>
      </w:r>
      <w:proofErr w:type="spellEnd"/>
      <w:r w:rsidRPr="00E64753">
        <w:rPr>
          <w:rFonts w:ascii="Arial" w:hAnsi="Arial" w:cs="Arial"/>
          <w:b/>
        </w:rPr>
        <w:t xml:space="preserve"> </w:t>
      </w:r>
      <w:r w:rsidR="00BB2B48" w:rsidRPr="00E64753">
        <w:rPr>
          <w:rFonts w:ascii="Arial" w:hAnsi="Arial" w:cs="Arial"/>
          <w:b/>
        </w:rPr>
        <w:t xml:space="preserve">Kinerja </w:t>
      </w:r>
    </w:p>
    <w:p w14:paraId="3FD663E0" w14:textId="4343C2E4" w:rsidR="008B127F" w:rsidRPr="00E64753" w:rsidRDefault="00EE25F1" w:rsidP="008B127F">
      <w:pPr>
        <w:pStyle w:val="BodyText"/>
        <w:spacing w:line="480" w:lineRule="auto"/>
        <w:ind w:firstLine="709"/>
        <w:jc w:val="both"/>
        <w:rPr>
          <w:rFonts w:ascii="Arial" w:hAnsi="Arial" w:cs="Arial"/>
          <w:bCs/>
        </w:rPr>
      </w:pPr>
      <w:r w:rsidRPr="00E64753">
        <w:rPr>
          <w:rFonts w:ascii="Arial" w:hAnsi="Arial" w:cs="Arial"/>
          <w:bCs/>
        </w:rPr>
        <w:t xml:space="preserve">Istilah </w:t>
      </w:r>
      <w:proofErr w:type="spellStart"/>
      <w:r w:rsidRPr="00E64753">
        <w:rPr>
          <w:rFonts w:ascii="Arial" w:hAnsi="Arial" w:cs="Arial"/>
          <w:bCs/>
        </w:rPr>
        <w:t>kinerja</w:t>
      </w:r>
      <w:proofErr w:type="spellEnd"/>
      <w:r w:rsidRPr="00E64753">
        <w:rPr>
          <w:rFonts w:ascii="Arial" w:hAnsi="Arial" w:cs="Arial"/>
          <w:bCs/>
        </w:rPr>
        <w:t xml:space="preserve"> </w:t>
      </w:r>
      <w:proofErr w:type="spellStart"/>
      <w:r w:rsidRPr="00E64753">
        <w:rPr>
          <w:rFonts w:ascii="Arial" w:hAnsi="Arial" w:cs="Arial"/>
          <w:bCs/>
        </w:rPr>
        <w:t>berasal</w:t>
      </w:r>
      <w:proofErr w:type="spellEnd"/>
      <w:r w:rsidRPr="00E64753">
        <w:rPr>
          <w:rFonts w:ascii="Arial" w:hAnsi="Arial" w:cs="Arial"/>
          <w:bCs/>
        </w:rPr>
        <w:t xml:space="preserve"> </w:t>
      </w:r>
      <w:proofErr w:type="spellStart"/>
      <w:r w:rsidRPr="00E64753">
        <w:rPr>
          <w:rFonts w:ascii="Arial" w:hAnsi="Arial" w:cs="Arial"/>
          <w:bCs/>
        </w:rPr>
        <w:t>dari</w:t>
      </w:r>
      <w:proofErr w:type="spellEnd"/>
      <w:r w:rsidRPr="00E64753">
        <w:rPr>
          <w:rFonts w:ascii="Arial" w:hAnsi="Arial" w:cs="Arial"/>
          <w:bCs/>
        </w:rPr>
        <w:t xml:space="preserve"> kata </w:t>
      </w:r>
      <w:r w:rsidRPr="00E64753">
        <w:rPr>
          <w:rFonts w:ascii="Arial" w:hAnsi="Arial" w:cs="Arial"/>
          <w:bCs/>
          <w:i/>
          <w:iCs/>
        </w:rPr>
        <w:t xml:space="preserve">job performance </w:t>
      </w:r>
      <w:proofErr w:type="spellStart"/>
      <w:r w:rsidRPr="00E64753">
        <w:rPr>
          <w:rFonts w:ascii="Arial" w:hAnsi="Arial" w:cs="Arial"/>
          <w:bCs/>
        </w:rPr>
        <w:t>atau</w:t>
      </w:r>
      <w:proofErr w:type="spellEnd"/>
      <w:r w:rsidRPr="00E64753">
        <w:rPr>
          <w:rFonts w:ascii="Arial" w:hAnsi="Arial" w:cs="Arial"/>
          <w:bCs/>
        </w:rPr>
        <w:t xml:space="preserve"> </w:t>
      </w:r>
      <w:r w:rsidRPr="00E64753">
        <w:rPr>
          <w:rFonts w:ascii="Arial" w:hAnsi="Arial" w:cs="Arial"/>
          <w:bCs/>
          <w:i/>
          <w:iCs/>
        </w:rPr>
        <w:t>act</w:t>
      </w:r>
      <w:r w:rsidR="008B127F" w:rsidRPr="00E64753">
        <w:rPr>
          <w:rFonts w:ascii="Arial" w:hAnsi="Arial" w:cs="Arial"/>
          <w:bCs/>
          <w:i/>
          <w:iCs/>
        </w:rPr>
        <w:t>u</w:t>
      </w:r>
      <w:r w:rsidRPr="00E64753">
        <w:rPr>
          <w:rFonts w:ascii="Arial" w:hAnsi="Arial" w:cs="Arial"/>
          <w:bCs/>
          <w:i/>
          <w:iCs/>
        </w:rPr>
        <w:t>al performance</w:t>
      </w:r>
      <w:r w:rsidRPr="00E64753">
        <w:rPr>
          <w:rFonts w:ascii="Arial" w:hAnsi="Arial" w:cs="Arial"/>
          <w:bCs/>
        </w:rPr>
        <w:t xml:space="preserve"> yang </w:t>
      </w:r>
      <w:proofErr w:type="spellStart"/>
      <w:r w:rsidRPr="00E64753">
        <w:rPr>
          <w:rFonts w:ascii="Arial" w:hAnsi="Arial" w:cs="Arial"/>
          <w:bCs/>
        </w:rPr>
        <w:t>artinya</w:t>
      </w:r>
      <w:proofErr w:type="spellEnd"/>
      <w:r w:rsidRPr="00E64753">
        <w:rPr>
          <w:rFonts w:ascii="Arial" w:hAnsi="Arial" w:cs="Arial"/>
          <w:bCs/>
        </w:rPr>
        <w:t xml:space="preserve"> </w:t>
      </w:r>
      <w:proofErr w:type="spellStart"/>
      <w:r w:rsidRPr="00E64753">
        <w:rPr>
          <w:rFonts w:ascii="Arial" w:hAnsi="Arial" w:cs="Arial"/>
          <w:bCs/>
        </w:rPr>
        <w:t>prestasi</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w:t>
      </w:r>
      <w:proofErr w:type="spellStart"/>
      <w:r w:rsidRPr="00E64753">
        <w:rPr>
          <w:rFonts w:ascii="Arial" w:hAnsi="Arial" w:cs="Arial"/>
          <w:bCs/>
        </w:rPr>
        <w:t>atau</w:t>
      </w:r>
      <w:proofErr w:type="spellEnd"/>
      <w:r w:rsidRPr="00E64753">
        <w:rPr>
          <w:rFonts w:ascii="Arial" w:hAnsi="Arial" w:cs="Arial"/>
          <w:bCs/>
        </w:rPr>
        <w:t xml:space="preserve"> </w:t>
      </w:r>
      <w:proofErr w:type="spellStart"/>
      <w:r w:rsidRPr="00E64753">
        <w:rPr>
          <w:rFonts w:ascii="Arial" w:hAnsi="Arial" w:cs="Arial"/>
          <w:bCs/>
        </w:rPr>
        <w:t>prestasi</w:t>
      </w:r>
      <w:proofErr w:type="spellEnd"/>
      <w:r w:rsidRPr="00E64753">
        <w:rPr>
          <w:rFonts w:ascii="Arial" w:hAnsi="Arial" w:cs="Arial"/>
          <w:bCs/>
        </w:rPr>
        <w:t xml:space="preserve"> </w:t>
      </w:r>
      <w:proofErr w:type="spellStart"/>
      <w:r w:rsidRPr="00E64753">
        <w:rPr>
          <w:rFonts w:ascii="Arial" w:hAnsi="Arial" w:cs="Arial"/>
          <w:bCs/>
        </w:rPr>
        <w:t>sesungguhnya</w:t>
      </w:r>
      <w:proofErr w:type="spellEnd"/>
      <w:r w:rsidRPr="00E64753">
        <w:rPr>
          <w:rFonts w:ascii="Arial" w:hAnsi="Arial" w:cs="Arial"/>
          <w:bCs/>
        </w:rPr>
        <w:t xml:space="preserve"> yang </w:t>
      </w:r>
      <w:proofErr w:type="spellStart"/>
      <w:r w:rsidRPr="00E64753">
        <w:rPr>
          <w:rFonts w:ascii="Arial" w:hAnsi="Arial" w:cs="Arial"/>
          <w:bCs/>
        </w:rPr>
        <w:t>dicapai</w:t>
      </w:r>
      <w:proofErr w:type="spellEnd"/>
      <w:r w:rsidRPr="00E64753">
        <w:rPr>
          <w:rFonts w:ascii="Arial" w:hAnsi="Arial" w:cs="Arial"/>
          <w:bCs/>
        </w:rPr>
        <w:t xml:space="preserve"> oleh </w:t>
      </w:r>
      <w:proofErr w:type="spellStart"/>
      <w:r w:rsidRPr="00E64753">
        <w:rPr>
          <w:rFonts w:ascii="Arial" w:hAnsi="Arial" w:cs="Arial"/>
          <w:bCs/>
        </w:rPr>
        <w:t>seseorang</w:t>
      </w:r>
      <w:proofErr w:type="spellEnd"/>
      <w:r w:rsidRPr="00E64753">
        <w:rPr>
          <w:rFonts w:ascii="Arial" w:hAnsi="Arial" w:cs="Arial"/>
          <w:bCs/>
        </w:rPr>
        <w:t xml:space="preserve">. </w:t>
      </w:r>
      <w:proofErr w:type="spellStart"/>
      <w:r w:rsidRPr="00E64753">
        <w:rPr>
          <w:rFonts w:ascii="Arial" w:hAnsi="Arial" w:cs="Arial"/>
          <w:bCs/>
        </w:rPr>
        <w:t>Setiap</w:t>
      </w:r>
      <w:proofErr w:type="spellEnd"/>
      <w:r w:rsidRPr="00E64753">
        <w:rPr>
          <w:rFonts w:ascii="Arial" w:hAnsi="Arial" w:cs="Arial"/>
          <w:bCs/>
        </w:rPr>
        <w:t xml:space="preserve"> </w:t>
      </w:r>
      <w:proofErr w:type="spellStart"/>
      <w:r w:rsidRPr="00E64753">
        <w:rPr>
          <w:rFonts w:ascii="Arial" w:hAnsi="Arial" w:cs="Arial"/>
          <w:bCs/>
        </w:rPr>
        <w:t>organisasi</w:t>
      </w:r>
      <w:proofErr w:type="spellEnd"/>
      <w:r w:rsidRPr="00E64753">
        <w:rPr>
          <w:rFonts w:ascii="Arial" w:hAnsi="Arial" w:cs="Arial"/>
          <w:bCs/>
        </w:rPr>
        <w:t xml:space="preserve"> </w:t>
      </w:r>
      <w:proofErr w:type="spellStart"/>
      <w:r w:rsidRPr="00E64753">
        <w:rPr>
          <w:rFonts w:ascii="Arial" w:hAnsi="Arial" w:cs="Arial"/>
          <w:bCs/>
        </w:rPr>
        <w:t>atau</w:t>
      </w:r>
      <w:proofErr w:type="spellEnd"/>
      <w:r w:rsidRPr="00E64753">
        <w:rPr>
          <w:rFonts w:ascii="Arial" w:hAnsi="Arial" w:cs="Arial"/>
          <w:bCs/>
        </w:rPr>
        <w:t xml:space="preserve"> </w:t>
      </w:r>
      <w:proofErr w:type="spellStart"/>
      <w:r w:rsidR="005B3DD2">
        <w:rPr>
          <w:rFonts w:ascii="Arial" w:hAnsi="Arial" w:cs="Arial"/>
          <w:bCs/>
        </w:rPr>
        <w:t>lembaga</w:t>
      </w:r>
      <w:proofErr w:type="spellEnd"/>
      <w:r w:rsidRPr="00E64753">
        <w:rPr>
          <w:rFonts w:ascii="Arial" w:hAnsi="Arial" w:cs="Arial"/>
          <w:bCs/>
        </w:rPr>
        <w:t xml:space="preserve"> </w:t>
      </w:r>
      <w:proofErr w:type="spellStart"/>
      <w:r w:rsidRPr="00E64753">
        <w:rPr>
          <w:rFonts w:ascii="Arial" w:hAnsi="Arial" w:cs="Arial"/>
          <w:bCs/>
        </w:rPr>
        <w:t>menjalankan</w:t>
      </w:r>
      <w:proofErr w:type="spellEnd"/>
      <w:r w:rsidRPr="00E64753">
        <w:rPr>
          <w:rFonts w:ascii="Arial" w:hAnsi="Arial" w:cs="Arial"/>
          <w:bCs/>
        </w:rPr>
        <w:t xml:space="preserve"> </w:t>
      </w:r>
      <w:proofErr w:type="spellStart"/>
      <w:r w:rsidRPr="00E64753">
        <w:rPr>
          <w:rFonts w:ascii="Arial" w:hAnsi="Arial" w:cs="Arial"/>
          <w:bCs/>
        </w:rPr>
        <w:t>seluruh</w:t>
      </w:r>
      <w:proofErr w:type="spellEnd"/>
      <w:r w:rsidRPr="00E64753">
        <w:rPr>
          <w:rFonts w:ascii="Arial" w:hAnsi="Arial" w:cs="Arial"/>
          <w:bCs/>
        </w:rPr>
        <w:t xml:space="preserve"> </w:t>
      </w:r>
      <w:proofErr w:type="spellStart"/>
      <w:r w:rsidRPr="00E64753">
        <w:rPr>
          <w:rFonts w:ascii="Arial" w:hAnsi="Arial" w:cs="Arial"/>
          <w:bCs/>
        </w:rPr>
        <w:t>kegiatan</w:t>
      </w:r>
      <w:proofErr w:type="spellEnd"/>
      <w:r w:rsidRPr="00E64753">
        <w:rPr>
          <w:rFonts w:ascii="Arial" w:hAnsi="Arial" w:cs="Arial"/>
          <w:bCs/>
        </w:rPr>
        <w:t xml:space="preserve"> </w:t>
      </w:r>
      <w:proofErr w:type="spellStart"/>
      <w:r w:rsidRPr="00E64753">
        <w:rPr>
          <w:rFonts w:ascii="Arial" w:hAnsi="Arial" w:cs="Arial"/>
          <w:bCs/>
        </w:rPr>
        <w:t>operasionalnya</w:t>
      </w:r>
      <w:proofErr w:type="spellEnd"/>
      <w:r w:rsidRPr="00E64753">
        <w:rPr>
          <w:rFonts w:ascii="Arial" w:hAnsi="Arial" w:cs="Arial"/>
          <w:bCs/>
        </w:rPr>
        <w:t xml:space="preserve"> </w:t>
      </w:r>
      <w:proofErr w:type="spellStart"/>
      <w:r w:rsidRPr="00E64753">
        <w:rPr>
          <w:rFonts w:ascii="Arial" w:hAnsi="Arial" w:cs="Arial"/>
          <w:bCs/>
        </w:rPr>
        <w:t>untuk</w:t>
      </w:r>
      <w:proofErr w:type="spellEnd"/>
      <w:r w:rsidRPr="00E64753">
        <w:rPr>
          <w:rFonts w:ascii="Arial" w:hAnsi="Arial" w:cs="Arial"/>
          <w:bCs/>
        </w:rPr>
        <w:t xml:space="preserve"> </w:t>
      </w:r>
      <w:proofErr w:type="spellStart"/>
      <w:r w:rsidRPr="00E64753">
        <w:rPr>
          <w:rFonts w:ascii="Arial" w:hAnsi="Arial" w:cs="Arial"/>
          <w:bCs/>
        </w:rPr>
        <w:t>mencapai</w:t>
      </w:r>
      <w:proofErr w:type="spellEnd"/>
      <w:r w:rsidRPr="00E64753">
        <w:rPr>
          <w:rFonts w:ascii="Arial" w:hAnsi="Arial" w:cs="Arial"/>
          <w:bCs/>
        </w:rPr>
        <w:t xml:space="preserve"> </w:t>
      </w:r>
      <w:proofErr w:type="spellStart"/>
      <w:r w:rsidRPr="00E64753">
        <w:rPr>
          <w:rFonts w:ascii="Arial" w:hAnsi="Arial" w:cs="Arial"/>
          <w:bCs/>
        </w:rPr>
        <w:t>tujuan</w:t>
      </w:r>
      <w:proofErr w:type="spellEnd"/>
      <w:r w:rsidRPr="00E64753">
        <w:rPr>
          <w:rFonts w:ascii="Arial" w:hAnsi="Arial" w:cs="Arial"/>
          <w:bCs/>
        </w:rPr>
        <w:t xml:space="preserve"> yang </w:t>
      </w:r>
      <w:proofErr w:type="spellStart"/>
      <w:r w:rsidRPr="00E64753">
        <w:rPr>
          <w:rFonts w:ascii="Arial" w:hAnsi="Arial" w:cs="Arial"/>
          <w:bCs/>
        </w:rPr>
        <w:t>telah</w:t>
      </w:r>
      <w:proofErr w:type="spellEnd"/>
      <w:r w:rsidRPr="00E64753">
        <w:rPr>
          <w:rFonts w:ascii="Arial" w:hAnsi="Arial" w:cs="Arial"/>
          <w:bCs/>
        </w:rPr>
        <w:t xml:space="preserve"> </w:t>
      </w:r>
      <w:proofErr w:type="spellStart"/>
      <w:r w:rsidRPr="00E64753">
        <w:rPr>
          <w:rFonts w:ascii="Arial" w:hAnsi="Arial" w:cs="Arial"/>
          <w:bCs/>
        </w:rPr>
        <w:t>ditetapkan</w:t>
      </w:r>
      <w:proofErr w:type="spellEnd"/>
      <w:r w:rsidRPr="00E64753">
        <w:rPr>
          <w:rFonts w:ascii="Arial" w:hAnsi="Arial" w:cs="Arial"/>
          <w:bCs/>
        </w:rPr>
        <w:t xml:space="preserve">. </w:t>
      </w:r>
      <w:proofErr w:type="spellStart"/>
      <w:r w:rsidRPr="00E64753">
        <w:rPr>
          <w:rFonts w:ascii="Arial" w:hAnsi="Arial" w:cs="Arial"/>
          <w:bCs/>
        </w:rPr>
        <w:t>Setiap</w:t>
      </w:r>
      <w:proofErr w:type="spellEnd"/>
      <w:r w:rsidRPr="00E64753">
        <w:rPr>
          <w:rFonts w:ascii="Arial" w:hAnsi="Arial" w:cs="Arial"/>
          <w:bCs/>
        </w:rPr>
        <w:t xml:space="preserve"> </w:t>
      </w:r>
      <w:proofErr w:type="spellStart"/>
      <w:r w:rsidRPr="00E64753">
        <w:rPr>
          <w:rFonts w:ascii="Arial" w:hAnsi="Arial" w:cs="Arial"/>
          <w:bCs/>
        </w:rPr>
        <w:t>organisasi</w:t>
      </w:r>
      <w:proofErr w:type="spellEnd"/>
      <w:r w:rsidRPr="00E64753">
        <w:rPr>
          <w:rFonts w:ascii="Arial" w:hAnsi="Arial" w:cs="Arial"/>
          <w:bCs/>
        </w:rPr>
        <w:t xml:space="preserve"> </w:t>
      </w:r>
      <w:proofErr w:type="spellStart"/>
      <w:r w:rsidRPr="00E64753">
        <w:rPr>
          <w:rFonts w:ascii="Arial" w:hAnsi="Arial" w:cs="Arial"/>
          <w:bCs/>
        </w:rPr>
        <w:t>atau</w:t>
      </w:r>
      <w:proofErr w:type="spellEnd"/>
      <w:r w:rsidRPr="00E64753">
        <w:rPr>
          <w:rFonts w:ascii="Arial" w:hAnsi="Arial" w:cs="Arial"/>
          <w:bCs/>
        </w:rPr>
        <w:t xml:space="preserve"> </w:t>
      </w:r>
      <w:proofErr w:type="spellStart"/>
      <w:r w:rsidR="005B3DD2">
        <w:rPr>
          <w:rFonts w:ascii="Arial" w:hAnsi="Arial" w:cs="Arial"/>
          <w:bCs/>
        </w:rPr>
        <w:t>lembaga</w:t>
      </w:r>
      <w:proofErr w:type="spellEnd"/>
      <w:r w:rsidRPr="00E64753">
        <w:rPr>
          <w:rFonts w:ascii="Arial" w:hAnsi="Arial" w:cs="Arial"/>
          <w:bCs/>
        </w:rPr>
        <w:t xml:space="preserve"> </w:t>
      </w:r>
      <w:proofErr w:type="spellStart"/>
      <w:r w:rsidRPr="00E64753">
        <w:rPr>
          <w:rFonts w:ascii="Arial" w:hAnsi="Arial" w:cs="Arial"/>
          <w:bCs/>
        </w:rPr>
        <w:t>tersebut</w:t>
      </w:r>
      <w:proofErr w:type="spellEnd"/>
      <w:r w:rsidRPr="00E64753">
        <w:rPr>
          <w:rFonts w:ascii="Arial" w:hAnsi="Arial" w:cs="Arial"/>
          <w:bCs/>
        </w:rPr>
        <w:t xml:space="preserve"> </w:t>
      </w:r>
      <w:proofErr w:type="spellStart"/>
      <w:r w:rsidRPr="00E64753">
        <w:rPr>
          <w:rFonts w:ascii="Arial" w:hAnsi="Arial" w:cs="Arial"/>
          <w:bCs/>
        </w:rPr>
        <w:t>terdiri</w:t>
      </w:r>
      <w:proofErr w:type="spellEnd"/>
      <w:r w:rsidRPr="00E64753">
        <w:rPr>
          <w:rFonts w:ascii="Arial" w:hAnsi="Arial" w:cs="Arial"/>
          <w:bCs/>
        </w:rPr>
        <w:t xml:space="preserve"> </w:t>
      </w:r>
      <w:proofErr w:type="spellStart"/>
      <w:r w:rsidRPr="00E64753">
        <w:rPr>
          <w:rFonts w:ascii="Arial" w:hAnsi="Arial" w:cs="Arial"/>
          <w:bCs/>
        </w:rPr>
        <w:t>dari</w:t>
      </w:r>
      <w:proofErr w:type="spellEnd"/>
      <w:r w:rsidRPr="00E64753">
        <w:rPr>
          <w:rFonts w:ascii="Arial" w:hAnsi="Arial" w:cs="Arial"/>
          <w:bCs/>
        </w:rPr>
        <w:t xml:space="preserve"> </w:t>
      </w:r>
      <w:proofErr w:type="spellStart"/>
      <w:r w:rsidRPr="00E64753">
        <w:rPr>
          <w:rFonts w:ascii="Arial" w:hAnsi="Arial" w:cs="Arial"/>
          <w:bCs/>
        </w:rPr>
        <w:t>elemen</w:t>
      </w:r>
      <w:proofErr w:type="spellEnd"/>
      <w:r w:rsidRPr="00E64753">
        <w:rPr>
          <w:rFonts w:ascii="Arial" w:hAnsi="Arial" w:cs="Arial"/>
          <w:bCs/>
        </w:rPr>
        <w:t xml:space="preserve"> para </w:t>
      </w:r>
      <w:proofErr w:type="spellStart"/>
      <w:r w:rsidRPr="00E64753">
        <w:rPr>
          <w:rFonts w:ascii="Arial" w:hAnsi="Arial" w:cs="Arial"/>
          <w:bCs/>
        </w:rPr>
        <w:t>pelaku</w:t>
      </w:r>
      <w:proofErr w:type="spellEnd"/>
      <w:r w:rsidRPr="00E64753">
        <w:rPr>
          <w:rFonts w:ascii="Arial" w:hAnsi="Arial" w:cs="Arial"/>
          <w:bCs/>
        </w:rPr>
        <w:t>/</w:t>
      </w:r>
      <w:proofErr w:type="spellStart"/>
      <w:r w:rsidRPr="00E64753">
        <w:rPr>
          <w:rFonts w:ascii="Arial" w:hAnsi="Arial" w:cs="Arial"/>
          <w:bCs/>
        </w:rPr>
        <w:t>pegawai</w:t>
      </w:r>
      <w:proofErr w:type="spellEnd"/>
      <w:r w:rsidRPr="00E64753">
        <w:rPr>
          <w:rFonts w:ascii="Arial" w:hAnsi="Arial" w:cs="Arial"/>
          <w:bCs/>
        </w:rPr>
        <w:t xml:space="preserve"> yang </w:t>
      </w:r>
      <w:proofErr w:type="spellStart"/>
      <w:r w:rsidRPr="00E64753">
        <w:rPr>
          <w:rFonts w:ascii="Arial" w:hAnsi="Arial" w:cs="Arial"/>
          <w:bCs/>
        </w:rPr>
        <w:t>memiliki</w:t>
      </w:r>
      <w:proofErr w:type="spellEnd"/>
      <w:r w:rsidRPr="00E64753">
        <w:rPr>
          <w:rFonts w:ascii="Arial" w:hAnsi="Arial" w:cs="Arial"/>
          <w:bCs/>
        </w:rPr>
        <w:t xml:space="preserve"> </w:t>
      </w:r>
      <w:proofErr w:type="spellStart"/>
      <w:r w:rsidRPr="00E64753">
        <w:rPr>
          <w:rFonts w:ascii="Arial" w:hAnsi="Arial" w:cs="Arial"/>
          <w:bCs/>
        </w:rPr>
        <w:t>tugas</w:t>
      </w:r>
      <w:proofErr w:type="spellEnd"/>
      <w:r w:rsidRPr="00E64753">
        <w:rPr>
          <w:rFonts w:ascii="Arial" w:hAnsi="Arial" w:cs="Arial"/>
          <w:bCs/>
        </w:rPr>
        <w:t xml:space="preserve"> </w:t>
      </w:r>
      <w:r w:rsidR="008B127F" w:rsidRPr="00E64753">
        <w:rPr>
          <w:rFonts w:ascii="Arial" w:hAnsi="Arial" w:cs="Arial"/>
          <w:bCs/>
        </w:rPr>
        <w:t>dan</w:t>
      </w:r>
      <w:r w:rsidRPr="00E64753">
        <w:rPr>
          <w:rFonts w:ascii="Arial" w:hAnsi="Arial" w:cs="Arial"/>
          <w:bCs/>
        </w:rPr>
        <w:t xml:space="preserve"> </w:t>
      </w:r>
      <w:proofErr w:type="spellStart"/>
      <w:r w:rsidRPr="00E64753">
        <w:rPr>
          <w:rFonts w:ascii="Arial" w:hAnsi="Arial" w:cs="Arial"/>
          <w:bCs/>
        </w:rPr>
        <w:t>tanggung</w:t>
      </w:r>
      <w:proofErr w:type="spellEnd"/>
      <w:r w:rsidR="008B127F" w:rsidRPr="00E64753">
        <w:rPr>
          <w:rFonts w:ascii="Arial" w:hAnsi="Arial" w:cs="Arial"/>
          <w:bCs/>
        </w:rPr>
        <w:t xml:space="preserve"> </w:t>
      </w:r>
      <w:proofErr w:type="spellStart"/>
      <w:r w:rsidRPr="00E64753">
        <w:rPr>
          <w:rFonts w:ascii="Arial" w:hAnsi="Arial" w:cs="Arial"/>
          <w:bCs/>
        </w:rPr>
        <w:t>jawab</w:t>
      </w:r>
      <w:proofErr w:type="spellEnd"/>
      <w:r w:rsidR="008B127F" w:rsidRPr="00E64753">
        <w:rPr>
          <w:rFonts w:ascii="Arial" w:hAnsi="Arial" w:cs="Arial"/>
          <w:bCs/>
        </w:rPr>
        <w:t xml:space="preserve"> </w:t>
      </w:r>
      <w:r w:rsidRPr="00E64753">
        <w:rPr>
          <w:rFonts w:ascii="Arial" w:hAnsi="Arial" w:cs="Arial"/>
          <w:bCs/>
        </w:rPr>
        <w:t xml:space="preserve">yang </w:t>
      </w:r>
      <w:proofErr w:type="spellStart"/>
      <w:r w:rsidRPr="00E64753">
        <w:rPr>
          <w:rFonts w:ascii="Arial" w:hAnsi="Arial" w:cs="Arial"/>
          <w:bCs/>
        </w:rPr>
        <w:t>harus</w:t>
      </w:r>
      <w:proofErr w:type="spellEnd"/>
      <w:r w:rsidRPr="00E64753">
        <w:rPr>
          <w:rFonts w:ascii="Arial" w:hAnsi="Arial" w:cs="Arial"/>
          <w:bCs/>
        </w:rPr>
        <w:t xml:space="preserve"> </w:t>
      </w:r>
      <w:proofErr w:type="spellStart"/>
      <w:r w:rsidRPr="00E64753">
        <w:rPr>
          <w:rFonts w:ascii="Arial" w:hAnsi="Arial" w:cs="Arial"/>
          <w:bCs/>
        </w:rPr>
        <w:t>dilakukan</w:t>
      </w:r>
      <w:proofErr w:type="spellEnd"/>
      <w:r w:rsidRPr="00E64753">
        <w:rPr>
          <w:rFonts w:ascii="Arial" w:hAnsi="Arial" w:cs="Arial"/>
          <w:bCs/>
        </w:rPr>
        <w:t xml:space="preserve"> </w:t>
      </w:r>
      <w:proofErr w:type="spellStart"/>
      <w:r w:rsidRPr="00E64753">
        <w:rPr>
          <w:rFonts w:ascii="Arial" w:hAnsi="Arial" w:cs="Arial"/>
          <w:bCs/>
        </w:rPr>
        <w:t>secara</w:t>
      </w:r>
      <w:proofErr w:type="spellEnd"/>
      <w:r w:rsidRPr="00E64753">
        <w:rPr>
          <w:rFonts w:ascii="Arial" w:hAnsi="Arial" w:cs="Arial"/>
          <w:bCs/>
        </w:rPr>
        <w:t xml:space="preserve"> </w:t>
      </w:r>
      <w:proofErr w:type="spellStart"/>
      <w:r w:rsidRPr="00E64753">
        <w:rPr>
          <w:rFonts w:ascii="Arial" w:hAnsi="Arial" w:cs="Arial"/>
          <w:bCs/>
        </w:rPr>
        <w:t>sendiri-sendiri</w:t>
      </w:r>
      <w:proofErr w:type="spellEnd"/>
      <w:r w:rsidRPr="00E64753">
        <w:rPr>
          <w:rFonts w:ascii="Arial" w:hAnsi="Arial" w:cs="Arial"/>
          <w:bCs/>
        </w:rPr>
        <w:t xml:space="preserve"> </w:t>
      </w:r>
      <w:proofErr w:type="spellStart"/>
      <w:r w:rsidRPr="00E64753">
        <w:rPr>
          <w:rFonts w:ascii="Arial" w:hAnsi="Arial" w:cs="Arial"/>
          <w:bCs/>
        </w:rPr>
        <w:t>maupun</w:t>
      </w:r>
      <w:proofErr w:type="spellEnd"/>
      <w:r w:rsidRPr="00E64753">
        <w:rPr>
          <w:rFonts w:ascii="Arial" w:hAnsi="Arial" w:cs="Arial"/>
          <w:bCs/>
        </w:rPr>
        <w:t xml:space="preserve"> </w:t>
      </w:r>
      <w:proofErr w:type="spellStart"/>
      <w:r w:rsidRPr="00E64753">
        <w:rPr>
          <w:rFonts w:ascii="Arial" w:hAnsi="Arial" w:cs="Arial"/>
          <w:bCs/>
        </w:rPr>
        <w:t>berkelompok</w:t>
      </w:r>
      <w:proofErr w:type="spellEnd"/>
      <w:r w:rsidRPr="00E64753">
        <w:rPr>
          <w:rFonts w:ascii="Arial" w:hAnsi="Arial" w:cs="Arial"/>
          <w:bCs/>
        </w:rPr>
        <w:t xml:space="preserve"> </w:t>
      </w:r>
      <w:proofErr w:type="spellStart"/>
      <w:r w:rsidRPr="00E64753">
        <w:rPr>
          <w:rFonts w:ascii="Arial" w:hAnsi="Arial" w:cs="Arial"/>
          <w:bCs/>
        </w:rPr>
        <w:t>dengan</w:t>
      </w:r>
      <w:proofErr w:type="spellEnd"/>
      <w:r w:rsidRPr="00E64753">
        <w:rPr>
          <w:rFonts w:ascii="Arial" w:hAnsi="Arial" w:cs="Arial"/>
          <w:bCs/>
        </w:rPr>
        <w:t xml:space="preserve"> </w:t>
      </w:r>
      <w:proofErr w:type="spellStart"/>
      <w:r w:rsidRPr="00E64753">
        <w:rPr>
          <w:rFonts w:ascii="Arial" w:hAnsi="Arial" w:cs="Arial"/>
          <w:bCs/>
        </w:rPr>
        <w:t>tujuan</w:t>
      </w:r>
      <w:proofErr w:type="spellEnd"/>
      <w:r w:rsidRPr="00E64753">
        <w:rPr>
          <w:rFonts w:ascii="Arial" w:hAnsi="Arial" w:cs="Arial"/>
          <w:bCs/>
        </w:rPr>
        <w:t xml:space="preserve"> yang </w:t>
      </w:r>
      <w:proofErr w:type="spellStart"/>
      <w:r w:rsidRPr="00E64753">
        <w:rPr>
          <w:rFonts w:ascii="Arial" w:hAnsi="Arial" w:cs="Arial"/>
          <w:bCs/>
        </w:rPr>
        <w:t>akan</w:t>
      </w:r>
      <w:proofErr w:type="spellEnd"/>
      <w:r w:rsidRPr="00E64753">
        <w:rPr>
          <w:rFonts w:ascii="Arial" w:hAnsi="Arial" w:cs="Arial"/>
          <w:bCs/>
        </w:rPr>
        <w:t xml:space="preserve"> </w:t>
      </w:r>
      <w:proofErr w:type="spellStart"/>
      <w:r w:rsidRPr="00E64753">
        <w:rPr>
          <w:rFonts w:ascii="Arial" w:hAnsi="Arial" w:cs="Arial"/>
          <w:bCs/>
        </w:rPr>
        <w:t>dicapai</w:t>
      </w:r>
      <w:proofErr w:type="spellEnd"/>
      <w:r w:rsidRPr="00E64753">
        <w:rPr>
          <w:rFonts w:ascii="Arial" w:hAnsi="Arial" w:cs="Arial"/>
          <w:bCs/>
        </w:rPr>
        <w:t>.</w:t>
      </w:r>
    </w:p>
    <w:p w14:paraId="279FAAEE" w14:textId="755E4F0F" w:rsidR="00421BD8" w:rsidRDefault="008B127F" w:rsidP="008B127F">
      <w:pPr>
        <w:pStyle w:val="BodyText"/>
        <w:spacing w:line="480" w:lineRule="auto"/>
        <w:ind w:firstLine="709"/>
        <w:jc w:val="both"/>
        <w:rPr>
          <w:rFonts w:ascii="Arial" w:hAnsi="Arial" w:cs="Arial"/>
          <w:bCs/>
        </w:rPr>
      </w:pPr>
      <w:proofErr w:type="spellStart"/>
      <w:r w:rsidRPr="00E64753">
        <w:rPr>
          <w:rFonts w:ascii="Arial" w:hAnsi="Arial" w:cs="Arial"/>
          <w:bCs/>
        </w:rPr>
        <w:t>Menurut</w:t>
      </w:r>
      <w:proofErr w:type="spellEnd"/>
      <w:r w:rsidRPr="00E64753">
        <w:rPr>
          <w:rFonts w:ascii="Arial" w:hAnsi="Arial" w:cs="Arial"/>
          <w:bCs/>
        </w:rPr>
        <w:t xml:space="preserve"> Irawan </w:t>
      </w:r>
      <w:proofErr w:type="spellStart"/>
      <w:r w:rsidRPr="00E64753">
        <w:rPr>
          <w:rFonts w:ascii="Arial" w:hAnsi="Arial" w:cs="Arial"/>
          <w:bCs/>
        </w:rPr>
        <w:t>kinerja</w:t>
      </w:r>
      <w:proofErr w:type="spellEnd"/>
      <w:r w:rsidRPr="00E64753">
        <w:rPr>
          <w:rFonts w:ascii="Arial" w:hAnsi="Arial" w:cs="Arial"/>
          <w:bCs/>
        </w:rPr>
        <w:t xml:space="preserve"> (</w:t>
      </w:r>
      <w:r w:rsidRPr="00E64753">
        <w:rPr>
          <w:rFonts w:ascii="Arial" w:hAnsi="Arial" w:cs="Arial"/>
          <w:bCs/>
          <w:i/>
          <w:iCs/>
        </w:rPr>
        <w:t>performance</w:t>
      </w:r>
      <w:r w:rsidRPr="00E64753">
        <w:rPr>
          <w:rFonts w:ascii="Arial" w:hAnsi="Arial" w:cs="Arial"/>
          <w:bCs/>
        </w:rPr>
        <w:t xml:space="preserve">) </w:t>
      </w:r>
      <w:proofErr w:type="spellStart"/>
      <w:r w:rsidRPr="00E64753">
        <w:rPr>
          <w:rFonts w:ascii="Arial" w:hAnsi="Arial" w:cs="Arial"/>
          <w:bCs/>
        </w:rPr>
        <w:t>adalah</w:t>
      </w:r>
      <w:proofErr w:type="spellEnd"/>
      <w:r w:rsidRPr="00E64753">
        <w:rPr>
          <w:rFonts w:ascii="Arial" w:hAnsi="Arial" w:cs="Arial"/>
          <w:bCs/>
        </w:rPr>
        <w:t xml:space="preserve"> </w:t>
      </w:r>
      <w:proofErr w:type="spellStart"/>
      <w:r w:rsidRPr="00E64753">
        <w:rPr>
          <w:rFonts w:ascii="Arial" w:hAnsi="Arial" w:cs="Arial"/>
          <w:bCs/>
        </w:rPr>
        <w:t>hasil</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yang </w:t>
      </w:r>
      <w:proofErr w:type="spellStart"/>
      <w:r w:rsidRPr="00E64753">
        <w:rPr>
          <w:rFonts w:ascii="Arial" w:hAnsi="Arial" w:cs="Arial"/>
          <w:bCs/>
        </w:rPr>
        <w:t>bersifat</w:t>
      </w:r>
      <w:proofErr w:type="spellEnd"/>
      <w:r w:rsidRPr="00E64753">
        <w:rPr>
          <w:rFonts w:ascii="Arial" w:hAnsi="Arial" w:cs="Arial"/>
          <w:bCs/>
        </w:rPr>
        <w:t xml:space="preserve"> </w:t>
      </w:r>
      <w:proofErr w:type="spellStart"/>
      <w:r w:rsidRPr="00E64753">
        <w:rPr>
          <w:rFonts w:ascii="Arial" w:hAnsi="Arial" w:cs="Arial"/>
          <w:bCs/>
        </w:rPr>
        <w:t>konkret</w:t>
      </w:r>
      <w:proofErr w:type="spellEnd"/>
      <w:r w:rsidRPr="00E64753">
        <w:rPr>
          <w:rFonts w:ascii="Arial" w:hAnsi="Arial" w:cs="Arial"/>
          <w:bCs/>
        </w:rPr>
        <w:t xml:space="preserve">, </w:t>
      </w:r>
      <w:proofErr w:type="spellStart"/>
      <w:r w:rsidRPr="00E64753">
        <w:rPr>
          <w:rFonts w:ascii="Arial" w:hAnsi="Arial" w:cs="Arial"/>
          <w:bCs/>
        </w:rPr>
        <w:t>dapat</w:t>
      </w:r>
      <w:proofErr w:type="spellEnd"/>
      <w:r w:rsidRPr="00E64753">
        <w:rPr>
          <w:rFonts w:ascii="Arial" w:hAnsi="Arial" w:cs="Arial"/>
          <w:bCs/>
        </w:rPr>
        <w:t xml:space="preserve"> </w:t>
      </w:r>
      <w:proofErr w:type="spellStart"/>
      <w:r w:rsidRPr="00E64753">
        <w:rPr>
          <w:rFonts w:ascii="Arial" w:hAnsi="Arial" w:cs="Arial"/>
          <w:bCs/>
        </w:rPr>
        <w:t>diamati</w:t>
      </w:r>
      <w:proofErr w:type="spellEnd"/>
      <w:r w:rsidRPr="00E64753">
        <w:rPr>
          <w:rFonts w:ascii="Arial" w:hAnsi="Arial" w:cs="Arial"/>
          <w:bCs/>
        </w:rPr>
        <w:t xml:space="preserve">, dan </w:t>
      </w:r>
      <w:proofErr w:type="spellStart"/>
      <w:r w:rsidRPr="00E64753">
        <w:rPr>
          <w:rFonts w:ascii="Arial" w:hAnsi="Arial" w:cs="Arial"/>
          <w:bCs/>
        </w:rPr>
        <w:t>dapat</w:t>
      </w:r>
      <w:proofErr w:type="spellEnd"/>
      <w:r w:rsidRPr="00E64753">
        <w:rPr>
          <w:rFonts w:ascii="Arial" w:hAnsi="Arial" w:cs="Arial"/>
          <w:bCs/>
        </w:rPr>
        <w:t xml:space="preserve"> </w:t>
      </w:r>
      <w:proofErr w:type="spellStart"/>
      <w:r w:rsidRPr="00E64753">
        <w:rPr>
          <w:rFonts w:ascii="Arial" w:hAnsi="Arial" w:cs="Arial"/>
          <w:bCs/>
        </w:rPr>
        <w:t>diukur</w:t>
      </w:r>
      <w:proofErr w:type="spellEnd"/>
      <w:r w:rsidRPr="00E64753">
        <w:rPr>
          <w:rFonts w:ascii="Arial" w:hAnsi="Arial" w:cs="Arial"/>
          <w:bCs/>
        </w:rPr>
        <w:t xml:space="preserve">. </w:t>
      </w:r>
      <w:proofErr w:type="spellStart"/>
      <w:r w:rsidRPr="00E64753">
        <w:rPr>
          <w:rFonts w:ascii="Arial" w:hAnsi="Arial" w:cs="Arial"/>
          <w:bCs/>
        </w:rPr>
        <w:t>Cakupan</w:t>
      </w:r>
      <w:proofErr w:type="spellEnd"/>
      <w:r w:rsidRPr="00E64753">
        <w:rPr>
          <w:rFonts w:ascii="Arial" w:hAnsi="Arial" w:cs="Arial"/>
          <w:bCs/>
        </w:rPr>
        <w:t xml:space="preserve"> </w:t>
      </w:r>
      <w:proofErr w:type="spellStart"/>
      <w:r w:rsidRPr="00E64753">
        <w:rPr>
          <w:rFonts w:ascii="Arial" w:hAnsi="Arial" w:cs="Arial"/>
          <w:bCs/>
        </w:rPr>
        <w:t>kinerja</w:t>
      </w:r>
      <w:proofErr w:type="spellEnd"/>
      <w:r w:rsidRPr="00E64753">
        <w:rPr>
          <w:rFonts w:ascii="Arial" w:hAnsi="Arial" w:cs="Arial"/>
          <w:bCs/>
        </w:rPr>
        <w:t xml:space="preserve"> </w:t>
      </w:r>
      <w:proofErr w:type="spellStart"/>
      <w:r w:rsidRPr="00E64753">
        <w:rPr>
          <w:rFonts w:ascii="Arial" w:hAnsi="Arial" w:cs="Arial"/>
          <w:bCs/>
        </w:rPr>
        <w:t>terbagi</w:t>
      </w:r>
      <w:proofErr w:type="spellEnd"/>
      <w:r w:rsidRPr="00E64753">
        <w:rPr>
          <w:rFonts w:ascii="Arial" w:hAnsi="Arial" w:cs="Arial"/>
          <w:bCs/>
        </w:rPr>
        <w:t xml:space="preserve"> </w:t>
      </w:r>
      <w:proofErr w:type="spellStart"/>
      <w:r w:rsidRPr="00E64753">
        <w:rPr>
          <w:rFonts w:ascii="Arial" w:hAnsi="Arial" w:cs="Arial"/>
          <w:bCs/>
        </w:rPr>
        <w:t>tiga</w:t>
      </w:r>
      <w:proofErr w:type="spellEnd"/>
      <w:r w:rsidRPr="00E64753">
        <w:rPr>
          <w:rFonts w:ascii="Arial" w:hAnsi="Arial" w:cs="Arial"/>
          <w:bCs/>
        </w:rPr>
        <w:t xml:space="preserve"> </w:t>
      </w:r>
      <w:proofErr w:type="spellStart"/>
      <w:r w:rsidRPr="00E64753">
        <w:rPr>
          <w:rFonts w:ascii="Arial" w:hAnsi="Arial" w:cs="Arial"/>
          <w:bCs/>
        </w:rPr>
        <w:t>yaitu</w:t>
      </w:r>
      <w:proofErr w:type="spellEnd"/>
      <w:r w:rsidRPr="00E64753">
        <w:rPr>
          <w:rFonts w:ascii="Arial" w:hAnsi="Arial" w:cs="Arial"/>
          <w:bCs/>
        </w:rPr>
        <w:t xml:space="preserve"> </w:t>
      </w:r>
      <w:proofErr w:type="spellStart"/>
      <w:r w:rsidRPr="00E64753">
        <w:rPr>
          <w:rFonts w:ascii="Arial" w:hAnsi="Arial" w:cs="Arial"/>
          <w:bCs/>
        </w:rPr>
        <w:t>kinerja</w:t>
      </w:r>
      <w:proofErr w:type="spellEnd"/>
      <w:r w:rsidRPr="00E64753">
        <w:rPr>
          <w:rFonts w:ascii="Arial" w:hAnsi="Arial" w:cs="Arial"/>
          <w:bCs/>
        </w:rPr>
        <w:t xml:space="preserve"> </w:t>
      </w:r>
      <w:proofErr w:type="spellStart"/>
      <w:r w:rsidRPr="00E64753">
        <w:rPr>
          <w:rFonts w:ascii="Arial" w:hAnsi="Arial" w:cs="Arial"/>
          <w:bCs/>
        </w:rPr>
        <w:t>organisasi</w:t>
      </w:r>
      <w:proofErr w:type="spellEnd"/>
      <w:r w:rsidRPr="00E64753">
        <w:rPr>
          <w:rFonts w:ascii="Arial" w:hAnsi="Arial" w:cs="Arial"/>
          <w:bCs/>
        </w:rPr>
        <w:t xml:space="preserve">, </w:t>
      </w:r>
      <w:proofErr w:type="spellStart"/>
      <w:r w:rsidRPr="00E64753">
        <w:rPr>
          <w:rFonts w:ascii="Arial" w:hAnsi="Arial" w:cs="Arial"/>
          <w:bCs/>
        </w:rPr>
        <w:t>kinerja</w:t>
      </w:r>
      <w:proofErr w:type="spellEnd"/>
      <w:r w:rsidRPr="00E64753">
        <w:rPr>
          <w:rFonts w:ascii="Arial" w:hAnsi="Arial" w:cs="Arial"/>
          <w:bCs/>
        </w:rPr>
        <w:t xml:space="preserve"> unit, dan </w:t>
      </w:r>
      <w:proofErr w:type="spellStart"/>
      <w:r w:rsidRPr="00E64753">
        <w:rPr>
          <w:rFonts w:ascii="Arial" w:hAnsi="Arial" w:cs="Arial"/>
          <w:bCs/>
        </w:rPr>
        <w:t>kinerja</w:t>
      </w:r>
      <w:proofErr w:type="spellEnd"/>
      <w:r w:rsidRPr="00E64753">
        <w:rPr>
          <w:rFonts w:ascii="Arial" w:hAnsi="Arial" w:cs="Arial"/>
          <w:bCs/>
        </w:rPr>
        <w:t xml:space="preserve"> </w:t>
      </w:r>
      <w:proofErr w:type="spellStart"/>
      <w:r w:rsidRPr="00E64753">
        <w:rPr>
          <w:rFonts w:ascii="Arial" w:hAnsi="Arial" w:cs="Arial"/>
          <w:bCs/>
        </w:rPr>
        <w:t>pegawai</w:t>
      </w:r>
      <w:proofErr w:type="spellEnd"/>
      <w:r w:rsidR="00421BD8">
        <w:rPr>
          <w:rFonts w:ascii="Arial" w:hAnsi="Arial" w:cs="Arial"/>
          <w:bCs/>
        </w:rPr>
        <w:t xml:space="preserve"> </w:t>
      </w:r>
      <w:r w:rsidR="00421BD8" w:rsidRPr="00E64753">
        <w:rPr>
          <w:rFonts w:ascii="Arial" w:hAnsi="Arial" w:cs="Arial"/>
          <w:bCs/>
        </w:rPr>
        <w:fldChar w:fldCharType="begin" w:fldLock="1"/>
      </w:r>
      <w:r w:rsidR="00421BD8" w:rsidRPr="00E64753">
        <w:rPr>
          <w:rFonts w:ascii="Arial" w:hAnsi="Arial" w:cs="Arial"/>
          <w:bCs/>
        </w:rPr>
        <w:instrText>ADDIN CSL_CITATION {"citationItems":[{"id":"ITEM-1","itemData":{"abstract":"Leadership style influenced the success of a leader affecting the behavior of subordinates. The term force used the way leaders influence their followers. Leadership in an organization needs to develop to think about his leadership style. Leadership style is the norm of behavior used by someone when the person is trying to influence the behavior of others as he had seen, which aims at aligning perception among people will affect a very important position. This research conducted was to find out how\" leadership style influence the performance of civil servants at the hotel Avilla in Pangkalan Bun.\" The sample used in this study was 19 people, while collecting research data using questionnaires, interview, and observation. Based on the analysis of research data obtained it stated that leadership style significantly influenced the performance.","author":[{"dropping-particle":"","family":"Jayusman","given":"Hendra","non-dropping-particle":"","parse-names":false,"suffix":""},{"dropping-particle":"","family":"Khotimah","given":"Siti","non-dropping-particle":"","parse-names":false,"suffix":""}],"id":"ITEM-1","issue":"1","issued":{"date-parts":[["2017"]]},"page":"29-33","title":"Pengaruh Gaya Kepemimpinan Terhadap Kinerja Karyawan Hotel Avilla Pangkalan Bun","type":"article-journal","volume":"6"},"uris":["http://www.mendeley.com/documents/?uuid=153b0de6-9b50-4ca8-9216-34855a660ecf"]}],"mendeley":{"formattedCitation":"(Jayusman &amp; Khotimah, 2017)","plainTextFormattedCitation":"(Jayusman &amp; Khotimah, 2017)","previouslyFormattedCitation":"(Jayusman &amp; Khotimah, 2017)"},"properties":{"noteIndex":0},"schema":"https://github.com/citation-style-language/schema/raw/master/csl-citation.json"}</w:instrText>
      </w:r>
      <w:r w:rsidR="00421BD8" w:rsidRPr="00E64753">
        <w:rPr>
          <w:rFonts w:ascii="Arial" w:hAnsi="Arial" w:cs="Arial"/>
          <w:bCs/>
        </w:rPr>
        <w:fldChar w:fldCharType="separate"/>
      </w:r>
      <w:r w:rsidR="00421BD8" w:rsidRPr="00E64753">
        <w:rPr>
          <w:rFonts w:ascii="Arial" w:hAnsi="Arial" w:cs="Arial"/>
          <w:bCs/>
          <w:noProof/>
        </w:rPr>
        <w:t>(Jayusman &amp; Khotimah, 2017)</w:t>
      </w:r>
      <w:r w:rsidR="00421BD8" w:rsidRPr="00E64753">
        <w:rPr>
          <w:rFonts w:ascii="Arial" w:hAnsi="Arial" w:cs="Arial"/>
          <w:bCs/>
        </w:rPr>
        <w:fldChar w:fldCharType="end"/>
      </w:r>
      <w:r w:rsidRPr="00E64753">
        <w:rPr>
          <w:rFonts w:ascii="Arial" w:hAnsi="Arial" w:cs="Arial"/>
          <w:bCs/>
        </w:rPr>
        <w:t xml:space="preserve">. </w:t>
      </w:r>
    </w:p>
    <w:p w14:paraId="19390ECB" w14:textId="27D54A5A" w:rsidR="008B127F" w:rsidRPr="00E64753" w:rsidRDefault="00503F5F" w:rsidP="008B127F">
      <w:pPr>
        <w:pStyle w:val="BodyText"/>
        <w:spacing w:line="480" w:lineRule="auto"/>
        <w:ind w:firstLine="709"/>
        <w:jc w:val="both"/>
        <w:rPr>
          <w:rFonts w:ascii="Arial" w:hAnsi="Arial" w:cs="Arial"/>
          <w:bCs/>
        </w:rPr>
      </w:pPr>
      <w:proofErr w:type="spellStart"/>
      <w:r w:rsidRPr="00503F5F">
        <w:rPr>
          <w:rFonts w:ascii="Arial" w:eastAsia="Times New Roman" w:hAnsi="Arial" w:cs="Arial"/>
          <w:lang w:eastAsia="en-ID"/>
        </w:rPr>
        <w:t>Menurut</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Masasti</w:t>
      </w:r>
      <w:proofErr w:type="spellEnd"/>
      <w:r w:rsidRPr="00503F5F">
        <w:rPr>
          <w:rFonts w:ascii="Arial" w:eastAsia="Times New Roman" w:hAnsi="Arial" w:cs="Arial"/>
          <w:lang w:eastAsia="en-ID"/>
        </w:rPr>
        <w:t xml:space="preserve"> dan </w:t>
      </w:r>
      <w:proofErr w:type="spellStart"/>
      <w:r w:rsidRPr="00503F5F">
        <w:rPr>
          <w:rFonts w:ascii="Arial" w:eastAsia="Times New Roman" w:hAnsi="Arial" w:cs="Arial"/>
          <w:lang w:eastAsia="en-ID"/>
        </w:rPr>
        <w:t>Ismayanti</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kinerja</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pegawai</w:t>
      </w:r>
      <w:proofErr w:type="spellEnd"/>
      <w:r w:rsidRPr="00503F5F">
        <w:rPr>
          <w:rFonts w:ascii="Arial" w:eastAsia="Times New Roman" w:hAnsi="Arial" w:cs="Arial"/>
          <w:lang w:eastAsia="en-ID"/>
        </w:rPr>
        <w:t xml:space="preserve"> sangat </w:t>
      </w:r>
      <w:proofErr w:type="spellStart"/>
      <w:r w:rsidRPr="00503F5F">
        <w:rPr>
          <w:rFonts w:ascii="Arial" w:eastAsia="Times New Roman" w:hAnsi="Arial" w:cs="Arial"/>
          <w:lang w:eastAsia="en-ID"/>
        </w:rPr>
        <w:t>berkaitan</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dengan</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disiplin</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kerja</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Disiplin</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kerja</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memegang</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peran</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penting</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karena</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menunjukkan</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keterlibatan</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pegawai</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dalam</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meningkatkan</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kinerjanya</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Dengan</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disiplin</w:t>
      </w:r>
      <w:proofErr w:type="spellEnd"/>
      <w:r w:rsidRPr="00503F5F">
        <w:rPr>
          <w:rFonts w:ascii="Arial" w:eastAsia="Times New Roman" w:hAnsi="Arial" w:cs="Arial"/>
          <w:lang w:eastAsia="en-ID"/>
        </w:rPr>
        <w:t xml:space="preserve"> yang </w:t>
      </w:r>
      <w:proofErr w:type="spellStart"/>
      <w:r w:rsidRPr="00503F5F">
        <w:rPr>
          <w:rFonts w:ascii="Arial" w:eastAsia="Times New Roman" w:hAnsi="Arial" w:cs="Arial"/>
          <w:lang w:eastAsia="en-ID"/>
        </w:rPr>
        <w:t>baik</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pegawai</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dapat</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mencapai</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efektivitas</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kerja</w:t>
      </w:r>
      <w:proofErr w:type="spellEnd"/>
      <w:r w:rsidRPr="00503F5F">
        <w:rPr>
          <w:rFonts w:ascii="Arial" w:eastAsia="Times New Roman" w:hAnsi="Arial" w:cs="Arial"/>
          <w:lang w:eastAsia="en-ID"/>
        </w:rPr>
        <w:t xml:space="preserve"> yang optimal, </w:t>
      </w:r>
      <w:proofErr w:type="spellStart"/>
      <w:r w:rsidRPr="00503F5F">
        <w:rPr>
          <w:rFonts w:ascii="Arial" w:eastAsia="Times New Roman" w:hAnsi="Arial" w:cs="Arial"/>
          <w:lang w:eastAsia="en-ID"/>
        </w:rPr>
        <w:t>baik</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dalam</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hal</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disiplin</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waktu</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maupun</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mematuhi</w:t>
      </w:r>
      <w:proofErr w:type="spellEnd"/>
      <w:r w:rsidRPr="00503F5F">
        <w:rPr>
          <w:rFonts w:ascii="Arial" w:eastAsia="Times New Roman" w:hAnsi="Arial" w:cs="Arial"/>
          <w:lang w:eastAsia="en-ID"/>
        </w:rPr>
        <w:t xml:space="preserve"> tata </w:t>
      </w:r>
      <w:proofErr w:type="spellStart"/>
      <w:r w:rsidRPr="00503F5F">
        <w:rPr>
          <w:rFonts w:ascii="Arial" w:eastAsia="Times New Roman" w:hAnsi="Arial" w:cs="Arial"/>
          <w:lang w:eastAsia="en-ID"/>
        </w:rPr>
        <w:t>tertib</w:t>
      </w:r>
      <w:proofErr w:type="spellEnd"/>
      <w:r w:rsidRPr="00503F5F">
        <w:rPr>
          <w:rFonts w:ascii="Arial" w:eastAsia="Times New Roman" w:hAnsi="Arial" w:cs="Arial"/>
          <w:lang w:eastAsia="en-ID"/>
        </w:rPr>
        <w:t xml:space="preserve"> dan </w:t>
      </w:r>
      <w:proofErr w:type="spellStart"/>
      <w:r w:rsidRPr="00503F5F">
        <w:rPr>
          <w:rFonts w:ascii="Arial" w:eastAsia="Times New Roman" w:hAnsi="Arial" w:cs="Arial"/>
          <w:lang w:eastAsia="en-ID"/>
        </w:rPr>
        <w:t>peraturan</w:t>
      </w:r>
      <w:proofErr w:type="spellEnd"/>
      <w:r w:rsidRPr="00503F5F">
        <w:rPr>
          <w:rFonts w:ascii="Arial" w:eastAsia="Times New Roman" w:hAnsi="Arial" w:cs="Arial"/>
          <w:lang w:eastAsia="en-ID"/>
        </w:rPr>
        <w:t xml:space="preserve"> yang </w:t>
      </w:r>
      <w:proofErr w:type="spellStart"/>
      <w:r w:rsidRPr="00503F5F">
        <w:rPr>
          <w:rFonts w:ascii="Arial" w:eastAsia="Times New Roman" w:hAnsi="Arial" w:cs="Arial"/>
          <w:lang w:eastAsia="en-ID"/>
        </w:rPr>
        <w:t>telah</w:t>
      </w:r>
      <w:proofErr w:type="spellEnd"/>
      <w:r w:rsidRPr="00503F5F">
        <w:rPr>
          <w:rFonts w:ascii="Arial" w:eastAsia="Times New Roman" w:hAnsi="Arial" w:cs="Arial"/>
          <w:lang w:eastAsia="en-ID"/>
        </w:rPr>
        <w:t xml:space="preserve"> </w:t>
      </w:r>
      <w:proofErr w:type="spellStart"/>
      <w:r w:rsidRPr="00503F5F">
        <w:rPr>
          <w:rFonts w:ascii="Arial" w:eastAsia="Times New Roman" w:hAnsi="Arial" w:cs="Arial"/>
          <w:lang w:eastAsia="en-ID"/>
        </w:rPr>
        <w:t>ditetapkan</w:t>
      </w:r>
      <w:proofErr w:type="spellEnd"/>
      <w:r w:rsidRPr="00503F5F">
        <w:rPr>
          <w:rFonts w:ascii="Arial" w:eastAsia="Times New Roman" w:hAnsi="Arial" w:cs="Arial"/>
          <w:lang w:eastAsia="en-ID"/>
        </w:rPr>
        <w:t xml:space="preserve"> oleh </w:t>
      </w:r>
      <w:proofErr w:type="spellStart"/>
      <w:r w:rsidRPr="00503F5F">
        <w:rPr>
          <w:rFonts w:ascii="Arial" w:eastAsia="Times New Roman" w:hAnsi="Arial" w:cs="Arial"/>
          <w:lang w:eastAsia="en-ID"/>
        </w:rPr>
        <w:t>organisasi</w:t>
      </w:r>
      <w:proofErr w:type="spellEnd"/>
      <w:r w:rsidR="00421BD8" w:rsidRPr="00E64753">
        <w:rPr>
          <w:rFonts w:ascii="Arial" w:eastAsia="Times New Roman" w:hAnsi="Arial" w:cs="Arial"/>
          <w:lang w:eastAsia="en-ID"/>
        </w:rPr>
        <w:fldChar w:fldCharType="begin" w:fldLock="1"/>
      </w:r>
      <w:r w:rsidR="00421BD8" w:rsidRPr="00E64753">
        <w:rPr>
          <w:rFonts w:ascii="Arial" w:eastAsia="Times New Roman" w:hAnsi="Arial" w:cs="Arial"/>
          <w:lang w:eastAsia="en-ID"/>
        </w:rPr>
        <w:instrText>ADDIN CSL_CITATION {"citationItems":[{"id":"ITEM-1","itemData":{"ISSN":"2252-6544","abstract":"Abstrak ___________________________________________________________________ Tujuan penelitian ini adalah untuk mengetahui pengaruh gaya kepemimpinan, fasilitas kantor, dan disiplin kerja terhadap kinerja pegawai Dinas Perdagangan Kota Semarang baik secara partial maupun simultan. Populasi dalam penelitian ini adalah seluruh pegawai Dinas Perdagangan Kota Semarang yang berjumlah 67 pegawai. Penelitian ini merupakan penelitian sampling jenuh. Metode pengumpulan data menggunakan angket, dokumentasi, observasi dan wawancara. Analisis data menggunakan metode analisis deskriptif persentase, analisis regresi linier berganda, uji asumsi klasik dan uji hipotesis dengan bantuan program SPSS. Hasil analisis regresi linier berganda diperoleh persamaan Y = 14,762 + 0,639 X1 + 0,135 X2 + 0,249 X3 + e. Besarnya pengaruh secara simultan dari gaya kepemimpinan, fasilitas kantor, dan disiplin kerja terhadap kinerja pegawai yaitu sebesar 64,4%. Sedangkan pengaruh secara parsial untuk gaya kepemimpinan yaitu sebesar 15,92% dan disiplin kerja yaitu sebesar 7,73%. Untuk variabel fasilitas kantor tidak berpengaruh terhadap kinerja pegawai karena nilai signifikansinya 0,458. Abstract ___________________________________________________________________ The purpose of this research were to find out influence of leadership style, office facilities, and work discipline to employee performance a trade office of Semarang City either partially or simultaneously. The population in this study were all employees of the Department of Trade Semarang were 67 employees. This research is saturated sampling. Methods of data collection using questionnaires, documentation, observation and interviews. The data analysis using descriptive analysis percentage, linear regression analysis, test classic assumptions and hypothesis testing with SPSS. The results of multiple linear regression equation Y = 14.762 + 0.639X1 + 0.135X2 + 0.249 X3 + e. The amount of simultaneous influence of leadership style, office facilities, and discipline to employee performance that is equal to 64.4%. While the partial effect of leadership style that is equal to 15.92% and discipline that is equal to 7.73%. Office facilities for the variable does not influence the performance of an employee because of the significance value 0.458.","author":[{"dropping-particle":"","family":"Irawan","given":"Aditya","non-dropping-particle":"","parse-names":false,"suffix":""},{"dropping-particle":"","family":"Suryani","given":"Nanik","non-dropping-particle":"","parse-names":false,"suffix":""}],"container-title":"Economic Education Analysis Journal","id":"ITEM-1","issue":"1","issued":{"date-parts":[["2018"]]},"page":"1-14","title":"Pengaruh Gaya Kepemimpinan, Fasilitas Kantor, Dan\nDisiplin Kerja Terhadap Kinerja Pegawai Dinas\nPerdagangan Kota Semarang","type":"article-journal","volume":"7"},"uris":["http://www.mendeley.com/documents/?uuid=83dfc9bb-41a4-41fa-8d21-3f01e4909917"]}],"mendeley":{"formattedCitation":"(Irawan &amp; Suryani, 2018)","plainTextFormattedCitation":"(Irawan &amp; Suryani, 2018)","previouslyFormattedCitation":"(Irawan &amp; Suryani, 2018)"},"properties":{"noteIndex":0},"schema":"https://github.com/citation-style-language/schema/raw/master/csl-citation.json"}</w:instrText>
      </w:r>
      <w:r w:rsidR="00421BD8" w:rsidRPr="00E64753">
        <w:rPr>
          <w:rFonts w:ascii="Arial" w:eastAsia="Times New Roman" w:hAnsi="Arial" w:cs="Arial"/>
          <w:lang w:eastAsia="en-ID"/>
        </w:rPr>
        <w:fldChar w:fldCharType="separate"/>
      </w:r>
      <w:r w:rsidR="00421BD8" w:rsidRPr="00E64753">
        <w:rPr>
          <w:rFonts w:ascii="Arial" w:eastAsia="Times New Roman" w:hAnsi="Arial" w:cs="Arial"/>
          <w:noProof/>
          <w:lang w:eastAsia="en-ID"/>
        </w:rPr>
        <w:t>(Irawan &amp; Suryani, 2018)</w:t>
      </w:r>
      <w:r w:rsidR="00421BD8" w:rsidRPr="00E64753">
        <w:rPr>
          <w:rFonts w:ascii="Arial" w:eastAsia="Times New Roman" w:hAnsi="Arial" w:cs="Arial"/>
          <w:lang w:eastAsia="en-ID"/>
        </w:rPr>
        <w:fldChar w:fldCharType="end"/>
      </w:r>
      <w:r w:rsidR="000E1EF2" w:rsidRPr="00E64753">
        <w:rPr>
          <w:rFonts w:ascii="Arial" w:eastAsia="Times New Roman" w:hAnsi="Arial" w:cs="Arial"/>
          <w:lang w:eastAsia="en-ID"/>
        </w:rPr>
        <w:t xml:space="preserve">. </w:t>
      </w:r>
    </w:p>
    <w:p w14:paraId="5231BB16" w14:textId="54A3479C" w:rsidR="00620928" w:rsidRDefault="00A2093A" w:rsidP="008B127F">
      <w:pPr>
        <w:pStyle w:val="ListParagraph"/>
        <w:shd w:val="clear" w:color="auto" w:fill="FFFFFF"/>
        <w:spacing w:after="0" w:line="480" w:lineRule="auto"/>
        <w:ind w:left="0" w:firstLine="436"/>
        <w:jc w:val="both"/>
        <w:rPr>
          <w:rFonts w:ascii="Arial" w:hAnsi="Arial" w:cs="Arial"/>
          <w:bCs/>
          <w:sz w:val="24"/>
          <w:szCs w:val="24"/>
        </w:rPr>
      </w:pPr>
      <w:proofErr w:type="spellStart"/>
      <w:r>
        <w:rPr>
          <w:rFonts w:ascii="Arial" w:hAnsi="Arial" w:cs="Arial"/>
          <w:bCs/>
          <w:sz w:val="24"/>
          <w:szCs w:val="24"/>
        </w:rPr>
        <w:lastRenderedPageBreak/>
        <w:t>M</w:t>
      </w:r>
      <w:r w:rsidR="00620928" w:rsidRPr="00620928">
        <w:rPr>
          <w:rFonts w:ascii="Arial" w:hAnsi="Arial" w:cs="Arial"/>
          <w:bCs/>
          <w:sz w:val="24"/>
          <w:szCs w:val="24"/>
        </w:rPr>
        <w:t>enurut</w:t>
      </w:r>
      <w:proofErr w:type="spellEnd"/>
      <w:r w:rsidR="00620928" w:rsidRPr="00620928">
        <w:rPr>
          <w:rFonts w:ascii="Arial" w:hAnsi="Arial" w:cs="Arial"/>
          <w:bCs/>
          <w:sz w:val="24"/>
          <w:szCs w:val="24"/>
        </w:rPr>
        <w:t xml:space="preserve"> Mahsun </w:t>
      </w:r>
      <w:r w:rsidRPr="00620928">
        <w:rPr>
          <w:rFonts w:ascii="Arial" w:hAnsi="Arial" w:cs="Arial"/>
          <w:bCs/>
          <w:sz w:val="24"/>
          <w:szCs w:val="24"/>
        </w:rPr>
        <w:t xml:space="preserve">Kinerja </w:t>
      </w:r>
      <w:proofErr w:type="spellStart"/>
      <w:r w:rsidR="00620928" w:rsidRPr="00620928">
        <w:rPr>
          <w:rFonts w:ascii="Arial" w:hAnsi="Arial" w:cs="Arial"/>
          <w:bCs/>
          <w:sz w:val="24"/>
          <w:szCs w:val="24"/>
        </w:rPr>
        <w:t>adalah</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gambaran</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mengenai</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tingkat</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pencapaian</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pelaksanaan</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suatu</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kegiatan</w:t>
      </w:r>
      <w:proofErr w:type="spellEnd"/>
      <w:r w:rsidR="00620928" w:rsidRPr="00620928">
        <w:rPr>
          <w:rFonts w:ascii="Arial" w:hAnsi="Arial" w:cs="Arial"/>
          <w:bCs/>
          <w:sz w:val="24"/>
          <w:szCs w:val="24"/>
        </w:rPr>
        <w:t xml:space="preserve">/ program/ </w:t>
      </w:r>
      <w:proofErr w:type="spellStart"/>
      <w:r w:rsidR="00620928" w:rsidRPr="00620928">
        <w:rPr>
          <w:rFonts w:ascii="Arial" w:hAnsi="Arial" w:cs="Arial"/>
          <w:bCs/>
          <w:sz w:val="24"/>
          <w:szCs w:val="24"/>
        </w:rPr>
        <w:t>kebijakan</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dalam</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mewujudkan</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sasaran</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tujuan</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misi</w:t>
      </w:r>
      <w:proofErr w:type="spellEnd"/>
      <w:r w:rsidR="00620928" w:rsidRPr="00620928">
        <w:rPr>
          <w:rFonts w:ascii="Arial" w:hAnsi="Arial" w:cs="Arial"/>
          <w:bCs/>
          <w:sz w:val="24"/>
          <w:szCs w:val="24"/>
        </w:rPr>
        <w:t xml:space="preserve">, dan </w:t>
      </w:r>
      <w:proofErr w:type="spellStart"/>
      <w:r w:rsidR="00620928" w:rsidRPr="00620928">
        <w:rPr>
          <w:rFonts w:ascii="Arial" w:hAnsi="Arial" w:cs="Arial"/>
          <w:bCs/>
          <w:sz w:val="24"/>
          <w:szCs w:val="24"/>
        </w:rPr>
        <w:t>visi</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organisasi</w:t>
      </w:r>
      <w:proofErr w:type="spellEnd"/>
      <w:r w:rsidR="00620928" w:rsidRPr="00620928">
        <w:rPr>
          <w:rFonts w:ascii="Arial" w:hAnsi="Arial" w:cs="Arial"/>
          <w:bCs/>
          <w:sz w:val="24"/>
          <w:szCs w:val="24"/>
        </w:rPr>
        <w:t xml:space="preserve"> yang </w:t>
      </w:r>
      <w:proofErr w:type="spellStart"/>
      <w:r w:rsidR="00620928" w:rsidRPr="00620928">
        <w:rPr>
          <w:rFonts w:ascii="Arial" w:hAnsi="Arial" w:cs="Arial"/>
          <w:bCs/>
          <w:sz w:val="24"/>
          <w:szCs w:val="24"/>
        </w:rPr>
        <w:t>tertuang</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dalam</w:t>
      </w:r>
      <w:proofErr w:type="spellEnd"/>
      <w:r w:rsidR="00620928" w:rsidRPr="00620928">
        <w:rPr>
          <w:rFonts w:ascii="Arial" w:hAnsi="Arial" w:cs="Arial"/>
          <w:bCs/>
          <w:sz w:val="24"/>
          <w:szCs w:val="24"/>
        </w:rPr>
        <w:t xml:space="preserve"> strategic planning </w:t>
      </w:r>
      <w:proofErr w:type="spellStart"/>
      <w:r w:rsidR="00620928" w:rsidRPr="00620928">
        <w:rPr>
          <w:rFonts w:ascii="Arial" w:hAnsi="Arial" w:cs="Arial"/>
          <w:bCs/>
          <w:sz w:val="24"/>
          <w:szCs w:val="24"/>
        </w:rPr>
        <w:t>suatu</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organisasi</w:t>
      </w:r>
      <w:proofErr w:type="spellEnd"/>
      <w:r w:rsidR="00620928">
        <w:rPr>
          <w:rFonts w:ascii="Arial" w:hAnsi="Arial" w:cs="Arial"/>
          <w:bCs/>
          <w:sz w:val="24"/>
          <w:szCs w:val="24"/>
        </w:rPr>
        <w:fldChar w:fldCharType="begin" w:fldLock="1"/>
      </w:r>
      <w:r w:rsidR="00620928">
        <w:rPr>
          <w:rFonts w:ascii="Arial" w:hAnsi="Arial" w:cs="Arial"/>
          <w:bCs/>
          <w:sz w:val="24"/>
          <w:szCs w:val="24"/>
        </w:rPr>
        <w:instrText>ADDIN CSL_CITATION {"citationItems":[{"id":"ITEM-1","itemData":{"DOI":"10.33701/jtpm.v1i1.1869","ISSN":"2798-9941","abstract":"Dalam pencapaian kinerja, masih ditemukan gejala masalah yaitu,masih terdapat beberapa program dan kegiatan yang tidak tercapai sesuai dengan target kerja yang ditetapkan pada Dinas Pendidikan dan Kebudayaan Kota Dumai dan Masih terdapat sarana dan prasarana pada Dinas Pendidikan dan Kebudayaan Kota Dumai yang dalam kondisi tidak baik dan tidak dapat difungsikan. Rumusan masalah penelitian ini yaitu: Bagaimana Dimensi Kinerja Organisasi Publik Pada Dinas Pendidikan dan Kebudayaan Kota Dumai. Tujuan penelitian ini adalah untuk mengetahui Dimensi Kinerja Organisasi Publik pada Dinas Pendidikan dan Kebudayaan Kota Dumai dan untuk mengetahui faktor pendukung dan faktor penghambat yang mempengaruhi dimensi kinerja pada Dinas Pendidikan dan Kebudayaan Kota Dumai. Hasil penelitian tentang Analisis Dimensi Kinerja Organisasi Publik Pada Dinas Pendidikan dan Kebudayaan Kota Dumai dikategorikan Cukup Baik. Adapun faktor pendukung Dimensi Kinerja Organisasi. Publik Pada Dinas Pendidikan dan Kebudayaan Kota Dumai yaitu: Responbilitas dan Akuntabilitas. Sedangkan faktor penghambat adalah masih kurangnya Produktivitas dan masih kurangnya Responsivitas pegawai pada Dinas Pendidikan dan Kebudayaan Kota Dumai.","author":[{"dropping-particle":"","family":"Erlianti","given":"Dila","non-dropping-particle":"","parse-names":false,"suffix":""},{"dropping-particle":"","family":"Fajrin","given":"Irma Novita","non-dropping-particle":"","parse-names":false,"suffix":""}],"container-title":"Jurnal Terapan Pemerintahan Minangkabau","id":"ITEM-1","issue":"1","issued":{"date-parts":[["2021"]]},"page":"68-75","title":"Analisis Dimensi Kinerja Organisasi Publik pada Dinas Pendidikan dan Kebudayaan Kota Dumai","type":"article-journal","volume":"1"},"uris":["http://www.mendeley.com/documents/?uuid=b606643f-981d-484a-9844-44a2b2c5ebf5"]}],"mendeley":{"formattedCitation":"(Erlianti &amp; Fajrin, 2021)","plainTextFormattedCitation":"(Erlianti &amp; Fajrin, 2021)","previouslyFormattedCitation":"(Erlianti &amp; Fajrin, 2021)"},"properties":{"noteIndex":0},"schema":"https://github.com/citation-style-language/schema/raw/master/csl-citation.json"}</w:instrText>
      </w:r>
      <w:r w:rsidR="00620928">
        <w:rPr>
          <w:rFonts w:ascii="Arial" w:hAnsi="Arial" w:cs="Arial"/>
          <w:bCs/>
          <w:sz w:val="24"/>
          <w:szCs w:val="24"/>
        </w:rPr>
        <w:fldChar w:fldCharType="separate"/>
      </w:r>
      <w:r w:rsidR="00620928" w:rsidRPr="00620928">
        <w:rPr>
          <w:rFonts w:ascii="Arial" w:hAnsi="Arial" w:cs="Arial"/>
          <w:bCs/>
          <w:noProof/>
          <w:sz w:val="24"/>
          <w:szCs w:val="24"/>
        </w:rPr>
        <w:t>(Erlianti &amp; Fajrin, 2021)</w:t>
      </w:r>
      <w:r w:rsidR="00620928">
        <w:rPr>
          <w:rFonts w:ascii="Arial" w:hAnsi="Arial" w:cs="Arial"/>
          <w:bCs/>
          <w:sz w:val="24"/>
          <w:szCs w:val="24"/>
        </w:rPr>
        <w:fldChar w:fldCharType="end"/>
      </w:r>
      <w:r w:rsidR="00620928" w:rsidRPr="00620928">
        <w:rPr>
          <w:rFonts w:ascii="Arial" w:hAnsi="Arial" w:cs="Arial"/>
          <w:bCs/>
          <w:sz w:val="24"/>
          <w:szCs w:val="24"/>
        </w:rPr>
        <w:t>.</w:t>
      </w:r>
    </w:p>
    <w:p w14:paraId="416F3EFC" w14:textId="6734F026" w:rsidR="00620928" w:rsidRDefault="00A2093A" w:rsidP="008B127F">
      <w:pPr>
        <w:pStyle w:val="ListParagraph"/>
        <w:shd w:val="clear" w:color="auto" w:fill="FFFFFF"/>
        <w:spacing w:after="0" w:line="480" w:lineRule="auto"/>
        <w:ind w:left="0" w:firstLine="436"/>
        <w:jc w:val="both"/>
        <w:rPr>
          <w:rFonts w:ascii="Arial" w:hAnsi="Arial" w:cs="Arial"/>
          <w:bCs/>
          <w:sz w:val="24"/>
          <w:szCs w:val="24"/>
        </w:rPr>
      </w:pPr>
      <w:proofErr w:type="spellStart"/>
      <w:r>
        <w:rPr>
          <w:rFonts w:ascii="Arial" w:hAnsi="Arial" w:cs="Arial"/>
          <w:bCs/>
          <w:sz w:val="24"/>
          <w:szCs w:val="24"/>
        </w:rPr>
        <w:t>Menurut</w:t>
      </w:r>
      <w:proofErr w:type="spellEnd"/>
      <w:r>
        <w:rPr>
          <w:rFonts w:ascii="Arial" w:hAnsi="Arial" w:cs="Arial"/>
          <w:bCs/>
          <w:sz w:val="24"/>
          <w:szCs w:val="24"/>
        </w:rPr>
        <w:t xml:space="preserve"> </w:t>
      </w:r>
      <w:proofErr w:type="spellStart"/>
      <w:r w:rsidR="00620928" w:rsidRPr="00620928">
        <w:rPr>
          <w:rFonts w:ascii="Arial" w:hAnsi="Arial" w:cs="Arial"/>
          <w:bCs/>
          <w:sz w:val="24"/>
          <w:szCs w:val="24"/>
        </w:rPr>
        <w:t>Mangkunegara</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mengatakan</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bahwa</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kinerja</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adalah</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hasil</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kerja</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secara</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kualitas</w:t>
      </w:r>
      <w:proofErr w:type="spellEnd"/>
      <w:r w:rsidR="00620928" w:rsidRPr="00620928">
        <w:rPr>
          <w:rFonts w:ascii="Arial" w:hAnsi="Arial" w:cs="Arial"/>
          <w:bCs/>
          <w:sz w:val="24"/>
          <w:szCs w:val="24"/>
        </w:rPr>
        <w:t xml:space="preserve">  dan  </w:t>
      </w:r>
      <w:proofErr w:type="spellStart"/>
      <w:r w:rsidR="00620928" w:rsidRPr="00620928">
        <w:rPr>
          <w:rFonts w:ascii="Arial" w:hAnsi="Arial" w:cs="Arial"/>
          <w:bCs/>
          <w:sz w:val="24"/>
          <w:szCs w:val="24"/>
        </w:rPr>
        <w:t>kuantitas</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seseorang</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dalam</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melaksanakan</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fungsinya</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sesuai</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dengan</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tanggung</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jawab</w:t>
      </w:r>
      <w:proofErr w:type="spellEnd"/>
      <w:r w:rsidR="00620928" w:rsidRPr="00620928">
        <w:rPr>
          <w:rFonts w:ascii="Arial" w:hAnsi="Arial" w:cs="Arial"/>
          <w:bCs/>
          <w:sz w:val="24"/>
          <w:szCs w:val="24"/>
        </w:rPr>
        <w:t xml:space="preserve">  yang  </w:t>
      </w:r>
      <w:proofErr w:type="spellStart"/>
      <w:r w:rsidR="00620928" w:rsidRPr="00620928">
        <w:rPr>
          <w:rFonts w:ascii="Arial" w:hAnsi="Arial" w:cs="Arial"/>
          <w:bCs/>
          <w:sz w:val="24"/>
          <w:szCs w:val="24"/>
        </w:rPr>
        <w:t>diberikan</w:t>
      </w:r>
      <w:proofErr w:type="spellEnd"/>
      <w:r w:rsidR="00620928" w:rsidRPr="00620928">
        <w:rPr>
          <w:rFonts w:ascii="Arial" w:hAnsi="Arial" w:cs="Arial"/>
          <w:bCs/>
          <w:sz w:val="24"/>
          <w:szCs w:val="24"/>
        </w:rPr>
        <w:t xml:space="preserve">  </w:t>
      </w:r>
      <w:proofErr w:type="spellStart"/>
      <w:r w:rsidR="00620928" w:rsidRPr="00620928">
        <w:rPr>
          <w:rFonts w:ascii="Arial" w:hAnsi="Arial" w:cs="Arial"/>
          <w:bCs/>
          <w:sz w:val="24"/>
          <w:szCs w:val="24"/>
        </w:rPr>
        <w:t>padanya</w:t>
      </w:r>
      <w:proofErr w:type="spellEnd"/>
      <w:r w:rsidR="00620928">
        <w:rPr>
          <w:rFonts w:ascii="Arial" w:hAnsi="Arial" w:cs="Arial"/>
          <w:bCs/>
          <w:sz w:val="24"/>
          <w:szCs w:val="24"/>
        </w:rPr>
        <w:t xml:space="preserve"> </w:t>
      </w:r>
      <w:r w:rsidR="00620928">
        <w:rPr>
          <w:rFonts w:ascii="Arial" w:hAnsi="Arial" w:cs="Arial"/>
          <w:bCs/>
          <w:sz w:val="24"/>
          <w:szCs w:val="24"/>
        </w:rPr>
        <w:fldChar w:fldCharType="begin" w:fldLock="1"/>
      </w:r>
      <w:r w:rsidR="00AA46B2">
        <w:rPr>
          <w:rFonts w:ascii="Arial" w:hAnsi="Arial" w:cs="Arial"/>
          <w:bCs/>
          <w:sz w:val="24"/>
          <w:szCs w:val="24"/>
        </w:rPr>
        <w:instrText>ADDIN CSL_CITATION {"citationItems":[{"id":"ITEM-1","itemData":{"DOI":"10.36917/japabis.v1i2.22","ISSN":"2656-6095","abstract":"Kinerja merupakan suatu potensi yang harus dimiliki oleh setiap pegawai, khususnya pada kepolisian untuk melaksanakan setiap tugas dan kewajiban yang menjadi landasan guna memberikan pelayanan prima bagi masyarakat. Unit Turjawali dipimpin oleh Kanit Turjawali dan dalam pelaksanaan tugasnya bertanggung jawab kepada Kasatlantas di bawah kendali Kaur Bin Ops. Yang dalam hal ini berupaya secara terus menerus meningkatkan kinerjanya dalam mengemban kewajiban dengan segala usaha kegiatan dalam pengendalian lalu lintas untuk mencegah dan meniadakan segala bentuk gangguan serta ancaman agar terjamin keamanan, ketertiban, keselamatan dan kelancaran lalu lintas di jalan umum, dimana adanya daerah rawan kecelakaan, pelanggaran, kemacetan arus lalu lintas yang belum mendapatkan penanganan secara maksimal dan masih terdapatnya kekawatirnya masyarakat tentang jaminan percepatan urusan pada proses sanksi saat razia dilakukan. Tujuan penelitian untuk mengetahui dan menganalisis kinerja Satlantas Polres Dumai pada Unit Registrasi dan Identifikasi (Unit Regident) dan untuk mengetahui dan menganalisis kinerja Satlantas Polres Dumai pada Unit Kecelakaan Lalu Lintas (Unit LakaLantas). Penulis mengacu pada Teori: Parasuraman, Zeithaml, dan Berry dalam Sudarmanto (2010:103) mengemukakan ukuran kinerja dalam dimensi kualitas, sebagai berikut: a. Kehandalan, b. Daya tanggap, c. Kompetensi, d. Akses, e. Kesopanan, f. Komunikasi, g. Kejujuran, h. Keamanan, i. Pengetahuan, j. Bukti langsung.Analisis data dilakukan secara deskriptif kuantitatif dan interpretatif dan menggunakan distribusi frekuensi dan persentase. Dalam penelitian ini yang menjadi populasi adalah masyarakat yang dilayani satlatas Polres dalam sebulan di perkirakan sebanyak 300 orang dimana pada  khusus unit turjawali  terdapat data yang di layani sebanyak 80 orang, sedangkan ukuran sampel dalam penelitian ini mengacu pada nomogram Herry King dengan taraf  kesalahan 10% sehingga sampel penelitian untuk mengukur persepsi masyarakat pada unit turjawali sebanyak 38 orang.\r Hasil penelitian persepsi masyarakat terhadap kinerja satlantas unit turjawali Polres Dumai dalam pelaksanaan pelayanan publik dapat dikatakan CUKUP BAIK dengan skor yang diperoleh sebesar 4950 yang berada pada rentang Cukup Baik yaitu diantara 4348-5685. Dilihat dari distribusi jawaban responden, maka respon terbesar adalah pada kategori Cukup Baik yaitu sebanyak 36,7%.","author":[{"dropping-particle":"","family":"Erlianti","given":"Dila","non-dropping-particle":"","parse-names":false,"suffix":""}],"container-title":"Jurnal Administrasi Publik dan Bisnis","id":"ITEM-1","issue":"2","issued":{"date-parts":[["2019"]]},"page":"98-112","title":"Persepsi Masyarakat Terhadap Kinerja Satlantas Unit Turjawali Polres Dumai Dalam Pelaksanaan Pelayanan Publik","type":"article-journal","volume":"1"},"uris":["http://www.mendeley.com/documents/?uuid=bfc5df7d-2578-4eb5-996c-a4b73b785e83"]}],"mendeley":{"formattedCitation":"(Erlianti, 2019)","plainTextFormattedCitation":"(Erlianti, 2019)","previouslyFormattedCitation":"(Erlianti, 2019)"},"properties":{"noteIndex":0},"schema":"https://github.com/citation-style-language/schema/raw/master/csl-citation.json"}</w:instrText>
      </w:r>
      <w:r w:rsidR="00620928">
        <w:rPr>
          <w:rFonts w:ascii="Arial" w:hAnsi="Arial" w:cs="Arial"/>
          <w:bCs/>
          <w:sz w:val="24"/>
          <w:szCs w:val="24"/>
        </w:rPr>
        <w:fldChar w:fldCharType="separate"/>
      </w:r>
      <w:r w:rsidR="00620928" w:rsidRPr="00620928">
        <w:rPr>
          <w:rFonts w:ascii="Arial" w:hAnsi="Arial" w:cs="Arial"/>
          <w:bCs/>
          <w:noProof/>
          <w:sz w:val="24"/>
          <w:szCs w:val="24"/>
        </w:rPr>
        <w:t>(Erlianti, 2019)</w:t>
      </w:r>
      <w:r w:rsidR="00620928">
        <w:rPr>
          <w:rFonts w:ascii="Arial" w:hAnsi="Arial" w:cs="Arial"/>
          <w:bCs/>
          <w:sz w:val="24"/>
          <w:szCs w:val="24"/>
        </w:rPr>
        <w:fldChar w:fldCharType="end"/>
      </w:r>
      <w:r w:rsidR="00620928" w:rsidRPr="00620928">
        <w:rPr>
          <w:rFonts w:ascii="Arial" w:hAnsi="Arial" w:cs="Arial"/>
          <w:bCs/>
          <w:sz w:val="24"/>
          <w:szCs w:val="24"/>
        </w:rPr>
        <w:t>.</w:t>
      </w:r>
    </w:p>
    <w:p w14:paraId="11C790E2" w14:textId="2CF08C3A" w:rsidR="000E1EF2" w:rsidRPr="00E64753" w:rsidRDefault="00A2093A" w:rsidP="008B127F">
      <w:pPr>
        <w:pStyle w:val="ListParagraph"/>
        <w:shd w:val="clear" w:color="auto" w:fill="FFFFFF"/>
        <w:spacing w:after="0" w:line="480" w:lineRule="auto"/>
        <w:ind w:left="0" w:firstLine="436"/>
        <w:jc w:val="both"/>
        <w:rPr>
          <w:rFonts w:ascii="Arial" w:eastAsia="Times New Roman" w:hAnsi="Arial" w:cs="Arial"/>
          <w:kern w:val="0"/>
          <w:sz w:val="24"/>
          <w:szCs w:val="24"/>
          <w:lang w:eastAsia="en-ID"/>
          <w14:ligatures w14:val="none"/>
        </w:rPr>
      </w:pPr>
      <w:proofErr w:type="spellStart"/>
      <w:r>
        <w:rPr>
          <w:rFonts w:ascii="Arial" w:hAnsi="Arial" w:cs="Arial"/>
          <w:bCs/>
          <w:sz w:val="24"/>
          <w:szCs w:val="24"/>
        </w:rPr>
        <w:t>Menurut</w:t>
      </w:r>
      <w:proofErr w:type="spellEnd"/>
      <w:r>
        <w:rPr>
          <w:rFonts w:ascii="Arial" w:hAnsi="Arial" w:cs="Arial"/>
          <w:bCs/>
          <w:sz w:val="24"/>
          <w:szCs w:val="24"/>
        </w:rPr>
        <w:t xml:space="preserve"> </w:t>
      </w:r>
      <w:proofErr w:type="spellStart"/>
      <w:r w:rsidR="000E1EF2" w:rsidRPr="00E64753">
        <w:rPr>
          <w:rFonts w:ascii="Arial" w:hAnsi="Arial" w:cs="Arial"/>
          <w:bCs/>
          <w:sz w:val="24"/>
          <w:szCs w:val="24"/>
        </w:rPr>
        <w:t>Hasibuan</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mengemukakan</w:t>
      </w:r>
      <w:proofErr w:type="spellEnd"/>
      <w:r w:rsidR="000E1EF2" w:rsidRPr="00E64753">
        <w:rPr>
          <w:rFonts w:ascii="Arial" w:hAnsi="Arial" w:cs="Arial"/>
          <w:bCs/>
          <w:sz w:val="24"/>
          <w:szCs w:val="24"/>
        </w:rPr>
        <w:t xml:space="preserve"> </w:t>
      </w:r>
      <w:proofErr w:type="spellStart"/>
      <w:r w:rsidR="008B127F" w:rsidRPr="00E64753">
        <w:rPr>
          <w:rFonts w:ascii="Arial" w:hAnsi="Arial" w:cs="Arial"/>
          <w:bCs/>
          <w:sz w:val="24"/>
          <w:szCs w:val="24"/>
        </w:rPr>
        <w:t>bahwa</w:t>
      </w:r>
      <w:proofErr w:type="spellEnd"/>
      <w:r w:rsidR="008B127F" w:rsidRPr="00E64753">
        <w:rPr>
          <w:rFonts w:ascii="Arial" w:hAnsi="Arial" w:cs="Arial"/>
          <w:bCs/>
          <w:sz w:val="24"/>
          <w:szCs w:val="24"/>
        </w:rPr>
        <w:t xml:space="preserve"> </w:t>
      </w:r>
      <w:proofErr w:type="spellStart"/>
      <w:r w:rsidR="000E1EF2" w:rsidRPr="00E64753">
        <w:rPr>
          <w:rFonts w:ascii="Arial" w:hAnsi="Arial" w:cs="Arial"/>
          <w:bCs/>
          <w:sz w:val="24"/>
          <w:szCs w:val="24"/>
        </w:rPr>
        <w:t>kinerja</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adalah</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suatu</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hasil</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kerja</w:t>
      </w:r>
      <w:proofErr w:type="spellEnd"/>
      <w:r w:rsidR="000E1EF2" w:rsidRPr="00E64753">
        <w:rPr>
          <w:rFonts w:ascii="Arial" w:hAnsi="Arial" w:cs="Arial"/>
          <w:bCs/>
          <w:sz w:val="24"/>
          <w:szCs w:val="24"/>
        </w:rPr>
        <w:t xml:space="preserve"> yang </w:t>
      </w:r>
      <w:proofErr w:type="spellStart"/>
      <w:r w:rsidR="000E1EF2" w:rsidRPr="00E64753">
        <w:rPr>
          <w:rFonts w:ascii="Arial" w:hAnsi="Arial" w:cs="Arial"/>
          <w:bCs/>
          <w:sz w:val="24"/>
          <w:szCs w:val="24"/>
        </w:rPr>
        <w:t>dicapai</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seseorang</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dalam</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melaksanakan</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tugas-tugas</w:t>
      </w:r>
      <w:proofErr w:type="spellEnd"/>
      <w:r w:rsidR="000E1EF2" w:rsidRPr="00E64753">
        <w:rPr>
          <w:rFonts w:ascii="Arial" w:hAnsi="Arial" w:cs="Arial"/>
          <w:bCs/>
          <w:sz w:val="24"/>
          <w:szCs w:val="24"/>
        </w:rPr>
        <w:t xml:space="preserve"> yang </w:t>
      </w:r>
      <w:proofErr w:type="spellStart"/>
      <w:r w:rsidR="000E1EF2" w:rsidRPr="00E64753">
        <w:rPr>
          <w:rFonts w:ascii="Arial" w:hAnsi="Arial" w:cs="Arial"/>
          <w:bCs/>
          <w:sz w:val="24"/>
          <w:szCs w:val="24"/>
        </w:rPr>
        <w:t>dibebankan</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kepadanya</w:t>
      </w:r>
      <w:proofErr w:type="spellEnd"/>
      <w:r w:rsidR="000E1EF2" w:rsidRPr="00E64753">
        <w:rPr>
          <w:rFonts w:ascii="Arial" w:hAnsi="Arial" w:cs="Arial"/>
          <w:bCs/>
          <w:sz w:val="24"/>
          <w:szCs w:val="24"/>
        </w:rPr>
        <w:t xml:space="preserve"> yang </w:t>
      </w:r>
      <w:proofErr w:type="spellStart"/>
      <w:r w:rsidR="000E1EF2" w:rsidRPr="00E64753">
        <w:rPr>
          <w:rFonts w:ascii="Arial" w:hAnsi="Arial" w:cs="Arial"/>
          <w:bCs/>
          <w:sz w:val="24"/>
          <w:szCs w:val="24"/>
        </w:rPr>
        <w:t>didasarkan</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atas</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kecakapan</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pengalaman</w:t>
      </w:r>
      <w:proofErr w:type="spellEnd"/>
      <w:r w:rsidR="008B127F" w:rsidRPr="00E64753">
        <w:rPr>
          <w:rFonts w:ascii="Arial" w:hAnsi="Arial" w:cs="Arial"/>
          <w:bCs/>
          <w:sz w:val="24"/>
          <w:szCs w:val="24"/>
        </w:rPr>
        <w:t>,</w:t>
      </w:r>
      <w:r w:rsidR="000E1EF2" w:rsidRPr="00E64753">
        <w:rPr>
          <w:rFonts w:ascii="Arial" w:hAnsi="Arial" w:cs="Arial"/>
          <w:bCs/>
          <w:sz w:val="24"/>
          <w:szCs w:val="24"/>
        </w:rPr>
        <w:t xml:space="preserve"> dan </w:t>
      </w:r>
      <w:proofErr w:type="spellStart"/>
      <w:r w:rsidR="000E1EF2" w:rsidRPr="00E64753">
        <w:rPr>
          <w:rFonts w:ascii="Arial" w:hAnsi="Arial" w:cs="Arial"/>
          <w:bCs/>
          <w:sz w:val="24"/>
          <w:szCs w:val="24"/>
        </w:rPr>
        <w:t>kesungguhan</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serta</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waktu</w:t>
      </w:r>
      <w:proofErr w:type="spellEnd"/>
      <w:r w:rsidR="000E1EF2" w:rsidRPr="00E64753">
        <w:rPr>
          <w:rFonts w:ascii="Arial" w:hAnsi="Arial" w:cs="Arial"/>
          <w:bCs/>
          <w:sz w:val="24"/>
          <w:szCs w:val="24"/>
        </w:rPr>
        <w:t>.</w:t>
      </w:r>
      <w:r w:rsidR="008B127F" w:rsidRPr="00E64753">
        <w:rPr>
          <w:rFonts w:ascii="Arial" w:hAnsi="Arial" w:cs="Arial"/>
          <w:bCs/>
          <w:sz w:val="24"/>
          <w:szCs w:val="24"/>
        </w:rPr>
        <w:t xml:space="preserve"> </w:t>
      </w:r>
      <w:proofErr w:type="spellStart"/>
      <w:r w:rsidR="000E1EF2" w:rsidRPr="00E64753">
        <w:rPr>
          <w:rFonts w:ascii="Arial" w:hAnsi="Arial" w:cs="Arial"/>
          <w:bCs/>
          <w:sz w:val="24"/>
          <w:szCs w:val="24"/>
        </w:rPr>
        <w:t>Menurutnya</w:t>
      </w:r>
      <w:proofErr w:type="spellEnd"/>
      <w:r w:rsidR="008B127F" w:rsidRPr="00E64753">
        <w:rPr>
          <w:rFonts w:ascii="Arial" w:hAnsi="Arial" w:cs="Arial"/>
          <w:bCs/>
          <w:sz w:val="24"/>
          <w:szCs w:val="24"/>
        </w:rPr>
        <w:t>,</w:t>
      </w:r>
      <w:r w:rsidR="000E1EF2" w:rsidRPr="00E64753">
        <w:rPr>
          <w:rFonts w:ascii="Arial" w:hAnsi="Arial" w:cs="Arial"/>
          <w:bCs/>
          <w:sz w:val="24"/>
          <w:szCs w:val="24"/>
        </w:rPr>
        <w:t xml:space="preserve"> </w:t>
      </w:r>
      <w:r w:rsidR="000E1EF2" w:rsidRPr="00E64753">
        <w:rPr>
          <w:rFonts w:ascii="Arial" w:hAnsi="Arial" w:cs="Arial"/>
          <w:bCs/>
          <w:i/>
          <w:iCs/>
          <w:sz w:val="24"/>
          <w:szCs w:val="24"/>
        </w:rPr>
        <w:t>performance</w:t>
      </w:r>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atau</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kinerja</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adalah</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hasil</w:t>
      </w:r>
      <w:proofErr w:type="spellEnd"/>
      <w:r w:rsidR="000E1EF2" w:rsidRPr="00E64753">
        <w:rPr>
          <w:rFonts w:ascii="Arial" w:hAnsi="Arial" w:cs="Arial"/>
          <w:bCs/>
          <w:sz w:val="24"/>
          <w:szCs w:val="24"/>
        </w:rPr>
        <w:t xml:space="preserve"> yang </w:t>
      </w:r>
      <w:proofErr w:type="spellStart"/>
      <w:r w:rsidR="000E1EF2" w:rsidRPr="00E64753">
        <w:rPr>
          <w:rFonts w:ascii="Arial" w:hAnsi="Arial" w:cs="Arial"/>
          <w:bCs/>
          <w:sz w:val="24"/>
          <w:szCs w:val="24"/>
        </w:rPr>
        <w:t>dapat</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dicapai</w:t>
      </w:r>
      <w:proofErr w:type="spellEnd"/>
      <w:r w:rsidR="000E1EF2" w:rsidRPr="00E64753">
        <w:rPr>
          <w:rFonts w:ascii="Arial" w:hAnsi="Arial" w:cs="Arial"/>
          <w:bCs/>
          <w:sz w:val="24"/>
          <w:szCs w:val="24"/>
        </w:rPr>
        <w:t xml:space="preserve"> oleh </w:t>
      </w:r>
      <w:proofErr w:type="spellStart"/>
      <w:r w:rsidR="000E1EF2" w:rsidRPr="00E64753">
        <w:rPr>
          <w:rFonts w:ascii="Arial" w:hAnsi="Arial" w:cs="Arial"/>
          <w:bCs/>
          <w:sz w:val="24"/>
          <w:szCs w:val="24"/>
        </w:rPr>
        <w:t>seseorang</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atau</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sekelompok</w:t>
      </w:r>
      <w:proofErr w:type="spellEnd"/>
      <w:r w:rsidR="000E1EF2" w:rsidRPr="00E64753">
        <w:rPr>
          <w:rFonts w:ascii="Arial" w:hAnsi="Arial" w:cs="Arial"/>
          <w:bCs/>
          <w:sz w:val="24"/>
          <w:szCs w:val="24"/>
        </w:rPr>
        <w:t xml:space="preserve"> orang </w:t>
      </w:r>
      <w:proofErr w:type="spellStart"/>
      <w:r w:rsidR="000E1EF2" w:rsidRPr="00E64753">
        <w:rPr>
          <w:rFonts w:ascii="Arial" w:hAnsi="Arial" w:cs="Arial"/>
          <w:bCs/>
          <w:sz w:val="24"/>
          <w:szCs w:val="24"/>
        </w:rPr>
        <w:t>dalam</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suatu</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organisasi</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sesuai</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dengan</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tanggung</w:t>
      </w:r>
      <w:proofErr w:type="spellEnd"/>
      <w:r w:rsidR="008B127F" w:rsidRPr="00E64753">
        <w:rPr>
          <w:rFonts w:ascii="Arial" w:hAnsi="Arial" w:cs="Arial"/>
          <w:bCs/>
          <w:sz w:val="24"/>
          <w:szCs w:val="24"/>
        </w:rPr>
        <w:t xml:space="preserve"> </w:t>
      </w:r>
      <w:proofErr w:type="spellStart"/>
      <w:r w:rsidR="000E1EF2" w:rsidRPr="00E64753">
        <w:rPr>
          <w:rFonts w:ascii="Arial" w:hAnsi="Arial" w:cs="Arial"/>
          <w:bCs/>
          <w:sz w:val="24"/>
          <w:szCs w:val="24"/>
        </w:rPr>
        <w:t>jawab</w:t>
      </w:r>
      <w:proofErr w:type="spellEnd"/>
      <w:r w:rsidR="000E1EF2" w:rsidRPr="00E64753">
        <w:rPr>
          <w:rFonts w:ascii="Arial" w:hAnsi="Arial" w:cs="Arial"/>
          <w:bCs/>
          <w:sz w:val="24"/>
          <w:szCs w:val="24"/>
        </w:rPr>
        <w:t xml:space="preserve"> masing-masing </w:t>
      </w:r>
      <w:proofErr w:type="spellStart"/>
      <w:r w:rsidR="000E1EF2" w:rsidRPr="00E64753">
        <w:rPr>
          <w:rFonts w:ascii="Arial" w:hAnsi="Arial" w:cs="Arial"/>
          <w:bCs/>
          <w:sz w:val="24"/>
          <w:szCs w:val="24"/>
        </w:rPr>
        <w:t>dalam</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rangka</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mencapai</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tujuan</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organisasi</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bersangkutan</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secara</w:t>
      </w:r>
      <w:proofErr w:type="spellEnd"/>
      <w:r w:rsidR="000E1EF2" w:rsidRPr="00E64753">
        <w:rPr>
          <w:rFonts w:ascii="Arial" w:hAnsi="Arial" w:cs="Arial"/>
          <w:bCs/>
          <w:sz w:val="24"/>
          <w:szCs w:val="24"/>
        </w:rPr>
        <w:t xml:space="preserve"> legal, </w:t>
      </w:r>
      <w:proofErr w:type="spellStart"/>
      <w:r w:rsidR="000E1EF2" w:rsidRPr="00E64753">
        <w:rPr>
          <w:rFonts w:ascii="Arial" w:hAnsi="Arial" w:cs="Arial"/>
          <w:bCs/>
          <w:sz w:val="24"/>
          <w:szCs w:val="24"/>
        </w:rPr>
        <w:t>tidak</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melanggar</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hukum</w:t>
      </w:r>
      <w:proofErr w:type="spellEnd"/>
      <w:r w:rsidR="008B127F" w:rsidRPr="00E64753">
        <w:rPr>
          <w:rFonts w:ascii="Arial" w:hAnsi="Arial" w:cs="Arial"/>
          <w:bCs/>
          <w:sz w:val="24"/>
          <w:szCs w:val="24"/>
        </w:rPr>
        <w:t>,</w:t>
      </w:r>
      <w:r w:rsidR="000E1EF2" w:rsidRPr="00E64753">
        <w:rPr>
          <w:rFonts w:ascii="Arial" w:hAnsi="Arial" w:cs="Arial"/>
          <w:bCs/>
          <w:sz w:val="24"/>
          <w:szCs w:val="24"/>
        </w:rPr>
        <w:t xml:space="preserve"> dan </w:t>
      </w:r>
      <w:proofErr w:type="spellStart"/>
      <w:r w:rsidR="000E1EF2" w:rsidRPr="00E64753">
        <w:rPr>
          <w:rFonts w:ascii="Arial" w:hAnsi="Arial" w:cs="Arial"/>
          <w:bCs/>
          <w:sz w:val="24"/>
          <w:szCs w:val="24"/>
        </w:rPr>
        <w:t>sesuai</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dengan</w:t>
      </w:r>
      <w:proofErr w:type="spellEnd"/>
      <w:r w:rsidR="000E1EF2" w:rsidRPr="00E64753">
        <w:rPr>
          <w:rFonts w:ascii="Arial" w:hAnsi="Arial" w:cs="Arial"/>
          <w:bCs/>
          <w:sz w:val="24"/>
          <w:szCs w:val="24"/>
        </w:rPr>
        <w:t xml:space="preserve"> moral </w:t>
      </w:r>
      <w:proofErr w:type="spellStart"/>
      <w:r w:rsidR="000E1EF2" w:rsidRPr="00E64753">
        <w:rPr>
          <w:rFonts w:ascii="Arial" w:hAnsi="Arial" w:cs="Arial"/>
          <w:bCs/>
          <w:sz w:val="24"/>
          <w:szCs w:val="24"/>
        </w:rPr>
        <w:t>maupun</w:t>
      </w:r>
      <w:proofErr w:type="spellEnd"/>
      <w:r w:rsidR="000E1EF2" w:rsidRPr="00E64753">
        <w:rPr>
          <w:rFonts w:ascii="Arial" w:hAnsi="Arial" w:cs="Arial"/>
          <w:bCs/>
          <w:sz w:val="24"/>
          <w:szCs w:val="24"/>
        </w:rPr>
        <w:t xml:space="preserve"> </w:t>
      </w:r>
      <w:proofErr w:type="spellStart"/>
      <w:r w:rsidR="000E1EF2" w:rsidRPr="00E64753">
        <w:rPr>
          <w:rFonts w:ascii="Arial" w:hAnsi="Arial" w:cs="Arial"/>
          <w:bCs/>
          <w:sz w:val="24"/>
          <w:szCs w:val="24"/>
        </w:rPr>
        <w:t>etika</w:t>
      </w:r>
      <w:proofErr w:type="spellEnd"/>
      <w:r w:rsidR="00421BD8">
        <w:rPr>
          <w:rFonts w:ascii="Arial" w:hAnsi="Arial" w:cs="Arial"/>
          <w:bCs/>
          <w:sz w:val="24"/>
          <w:szCs w:val="24"/>
        </w:rPr>
        <w:t xml:space="preserve"> </w:t>
      </w:r>
      <w:r w:rsidR="00421BD8" w:rsidRPr="00E64753">
        <w:rPr>
          <w:rStyle w:val="FootnoteReference"/>
          <w:rFonts w:ascii="Arial" w:hAnsi="Arial" w:cs="Arial"/>
          <w:bCs/>
          <w:sz w:val="24"/>
          <w:szCs w:val="24"/>
        </w:rPr>
        <w:fldChar w:fldCharType="begin" w:fldLock="1"/>
      </w:r>
      <w:r w:rsidR="00421BD8" w:rsidRPr="00E64753">
        <w:rPr>
          <w:rFonts w:ascii="Arial" w:hAnsi="Arial" w:cs="Arial"/>
          <w:bCs/>
          <w:sz w:val="24"/>
          <w:szCs w:val="24"/>
        </w:rPr>
        <w:instrText>ADDIN CSL_CITATION {"citationItems":[{"id":"ITEM-1","itemData":{"ISSN":"2721-2971","abstract":"Penelitian ini merupakan penelitian kualitatif, responden yang digunakan dalam penelitian ini adalah sebanyak 5 orang pegawai pada kantor Kesbangpol Kabupaten Kaur, teknik pengumpulan data menggunakan wawancara dan metode analisis yang digunakan yaitu metode analisis deskriptif.Hasil penelitian ini menunjukkan faktor motivasi yang dapat dilakukan oleh Kantor Kesbangpol Kabupaten Kaur dengan cara memberikan supervisi kepada para pegawainya dan juga memberikan jaminan kerja dengan cara promosi jabatan. Hal ini dapat memotivasi seseorang dalam bekerja karena dengan adanya promosi jabatan dan supervisi pegawai akan berusaha meningkatkan prestasi kerja.Faktor kepemimpinan dapat meningkatkan kinerja pegawai pada Kantor Kesbangpol Kabupaten Kaur, karena sikap seorang pemimpin yang selalu menjaga hubungan baik dengan para pegawainya akan meningkatkan kinerja seorang pegawai dalam bekerja, selain itu adanya arahan dan dukungan dari pimpinan terhadap bawahannya akan memudahkan pegawai dalam bekerja.Lingkungan kerja yang aman dan nyaman akan meningkatkan kinerja pegawai, begitu juga pada Kantor Kesbangpol Kabupaten Kaur lingkungan kerja yang diberikan adalah lingkungan kerja fisik dan non fisik. Lingkungan kerja fisik dapat dilihat dari peralatan dan perlengkapan serta suasana yang ada ditempat kerja sedangkan lingkungan kerja non fisik dapat dilihat dari hubungan antara sesama pegawai, saling bekerjasama dan saling menghargai dalam bekerja.","author":[{"dropping-particle":"","family":"Apriadi","given":"Dadi","non-dropping-particle":"","parse-names":false,"suffix":""},{"dropping-particle":"","family":"Susena","given":"Karona Cahya","non-dropping-particle":"","parse-names":false,"suffix":""},{"dropping-particle":"","family":"Irwanto","given":"Tito","non-dropping-particle":"","parse-names":false,"suffix":""}],"container-title":"BIMA Journal (Business, Management, &amp; Accounting Journal)","id":"ITEM-1","issue":"2","issued":{"date-parts":[["2020"]]},"page":"97-105","title":"Analisis Kinerja Pegawai Pada Kantor Kesbangpol Kabupaten Kaur","type":"article-journal","volume":"1"},"uris":["http://www.mendeley.com/documents/?uuid=954e56c6-c9ea-49a4-a9c7-69937ece65b0"]}],"mendeley":{"formattedCitation":"(Apriadi et al., 2020)","plainTextFormattedCitation":"(Apriadi et al., 2020)","previouslyFormattedCitation":"(Apriadi et al., 2020)"},"properties":{"noteIndex":0},"schema":"https://github.com/citation-style-language/schema/raw/master/csl-citation.json"}</w:instrText>
      </w:r>
      <w:r w:rsidR="00421BD8" w:rsidRPr="00E64753">
        <w:rPr>
          <w:rStyle w:val="FootnoteReference"/>
          <w:rFonts w:ascii="Arial" w:hAnsi="Arial" w:cs="Arial"/>
          <w:bCs/>
          <w:sz w:val="24"/>
          <w:szCs w:val="24"/>
        </w:rPr>
        <w:fldChar w:fldCharType="separate"/>
      </w:r>
      <w:r w:rsidR="00421BD8" w:rsidRPr="00E64753">
        <w:rPr>
          <w:rFonts w:ascii="Arial" w:hAnsi="Arial" w:cs="Arial"/>
          <w:noProof/>
          <w:sz w:val="24"/>
          <w:szCs w:val="24"/>
          <w:lang w:val="en-US"/>
        </w:rPr>
        <w:t>(Apriadi et al., 2020)</w:t>
      </w:r>
      <w:r w:rsidR="00421BD8" w:rsidRPr="00E64753">
        <w:rPr>
          <w:rStyle w:val="FootnoteReference"/>
          <w:rFonts w:ascii="Arial" w:hAnsi="Arial" w:cs="Arial"/>
          <w:bCs/>
          <w:sz w:val="24"/>
          <w:szCs w:val="24"/>
        </w:rPr>
        <w:fldChar w:fldCharType="end"/>
      </w:r>
      <w:r w:rsidR="000E1EF2" w:rsidRPr="00E64753">
        <w:rPr>
          <w:rFonts w:ascii="Arial" w:hAnsi="Arial" w:cs="Arial"/>
          <w:bCs/>
          <w:sz w:val="24"/>
          <w:szCs w:val="24"/>
        </w:rPr>
        <w:t>.</w:t>
      </w:r>
    </w:p>
    <w:p w14:paraId="27A537DB" w14:textId="0F835582" w:rsidR="00F13E93" w:rsidRDefault="000E1EF2" w:rsidP="00F13E93">
      <w:pPr>
        <w:pStyle w:val="BodyText"/>
        <w:spacing w:line="480" w:lineRule="auto"/>
        <w:ind w:firstLine="720"/>
        <w:jc w:val="both"/>
        <w:rPr>
          <w:rFonts w:ascii="Arial" w:hAnsi="Arial" w:cs="Arial"/>
          <w:bCs/>
        </w:rPr>
      </w:pPr>
      <w:proofErr w:type="spellStart"/>
      <w:r w:rsidRPr="00E64753">
        <w:rPr>
          <w:rFonts w:ascii="Arial" w:hAnsi="Arial" w:cs="Arial"/>
          <w:bCs/>
        </w:rPr>
        <w:t>Menurut</w:t>
      </w:r>
      <w:proofErr w:type="spellEnd"/>
      <w:r w:rsidRPr="00E64753">
        <w:rPr>
          <w:rFonts w:ascii="Arial" w:hAnsi="Arial" w:cs="Arial"/>
          <w:bCs/>
        </w:rPr>
        <w:t xml:space="preserve"> Dharma</w:t>
      </w:r>
      <w:r w:rsidR="008B127F" w:rsidRPr="00E64753">
        <w:rPr>
          <w:rFonts w:ascii="Arial" w:hAnsi="Arial" w:cs="Arial"/>
          <w:bCs/>
        </w:rPr>
        <w:t>,</w:t>
      </w:r>
      <w:r w:rsidRPr="00E64753">
        <w:rPr>
          <w:rFonts w:ascii="Arial" w:hAnsi="Arial" w:cs="Arial"/>
          <w:bCs/>
        </w:rPr>
        <w:t xml:space="preserve"> </w:t>
      </w:r>
      <w:proofErr w:type="spellStart"/>
      <w:r w:rsidRPr="00E64753">
        <w:rPr>
          <w:rFonts w:ascii="Arial" w:hAnsi="Arial" w:cs="Arial"/>
          <w:bCs/>
        </w:rPr>
        <w:t>kinerja</w:t>
      </w:r>
      <w:proofErr w:type="spellEnd"/>
      <w:r w:rsidRPr="00E64753">
        <w:rPr>
          <w:rFonts w:ascii="Arial" w:hAnsi="Arial" w:cs="Arial"/>
          <w:bCs/>
        </w:rPr>
        <w:t xml:space="preserve"> </w:t>
      </w:r>
      <w:r w:rsidR="00572E43">
        <w:rPr>
          <w:rFonts w:ascii="Arial" w:hAnsi="Arial" w:cs="Arial"/>
          <w:bCs/>
        </w:rPr>
        <w:t xml:space="preserve">yang </w:t>
      </w:r>
      <w:proofErr w:type="spellStart"/>
      <w:r w:rsidRPr="00E64753">
        <w:rPr>
          <w:rFonts w:ascii="Arial" w:hAnsi="Arial" w:cs="Arial"/>
          <w:bCs/>
        </w:rPr>
        <w:t>baik</w:t>
      </w:r>
      <w:proofErr w:type="spellEnd"/>
      <w:r w:rsidR="00036258">
        <w:rPr>
          <w:rFonts w:ascii="Arial" w:hAnsi="Arial" w:cs="Arial"/>
          <w:bCs/>
        </w:rPr>
        <w:t xml:space="preserve"> </w:t>
      </w:r>
      <w:proofErr w:type="spellStart"/>
      <w:r w:rsidRPr="00E64753">
        <w:rPr>
          <w:rFonts w:ascii="Arial" w:hAnsi="Arial" w:cs="Arial"/>
          <w:bCs/>
        </w:rPr>
        <w:t>akan</w:t>
      </w:r>
      <w:proofErr w:type="spellEnd"/>
      <w:r w:rsidRPr="00E64753">
        <w:rPr>
          <w:rFonts w:ascii="Arial" w:hAnsi="Arial" w:cs="Arial"/>
          <w:bCs/>
        </w:rPr>
        <w:t xml:space="preserve"> </w:t>
      </w:r>
      <w:proofErr w:type="spellStart"/>
      <w:r w:rsidRPr="00E64753">
        <w:rPr>
          <w:rFonts w:ascii="Arial" w:hAnsi="Arial" w:cs="Arial"/>
          <w:bCs/>
        </w:rPr>
        <w:t>memungkinkan</w:t>
      </w:r>
      <w:proofErr w:type="spellEnd"/>
      <w:r w:rsidRPr="00E64753">
        <w:rPr>
          <w:rFonts w:ascii="Arial" w:hAnsi="Arial" w:cs="Arial"/>
          <w:bCs/>
        </w:rPr>
        <w:t xml:space="preserve"> </w:t>
      </w:r>
      <w:proofErr w:type="spellStart"/>
      <w:r w:rsidRPr="00E64753">
        <w:rPr>
          <w:rFonts w:ascii="Arial" w:hAnsi="Arial" w:cs="Arial"/>
          <w:bCs/>
        </w:rPr>
        <w:t>prestasi</w:t>
      </w:r>
      <w:proofErr w:type="spellEnd"/>
      <w:r w:rsidRPr="00E64753">
        <w:rPr>
          <w:rFonts w:ascii="Arial" w:hAnsi="Arial" w:cs="Arial"/>
          <w:bCs/>
        </w:rPr>
        <w:t xml:space="preserve"> </w:t>
      </w:r>
      <w:proofErr w:type="spellStart"/>
      <w:r w:rsidRPr="00E64753">
        <w:rPr>
          <w:rFonts w:ascii="Arial" w:hAnsi="Arial" w:cs="Arial"/>
          <w:bCs/>
        </w:rPr>
        <w:t>organisasi</w:t>
      </w:r>
      <w:proofErr w:type="spellEnd"/>
      <w:r w:rsidRPr="00E64753">
        <w:rPr>
          <w:rFonts w:ascii="Arial" w:hAnsi="Arial" w:cs="Arial"/>
          <w:bCs/>
        </w:rPr>
        <w:t xml:space="preserve"> </w:t>
      </w:r>
      <w:proofErr w:type="spellStart"/>
      <w:r w:rsidRPr="00E64753">
        <w:rPr>
          <w:rFonts w:ascii="Arial" w:hAnsi="Arial" w:cs="Arial"/>
          <w:bCs/>
        </w:rPr>
        <w:t>secara</w:t>
      </w:r>
      <w:proofErr w:type="spellEnd"/>
      <w:r w:rsidRPr="00E64753">
        <w:rPr>
          <w:rFonts w:ascii="Arial" w:hAnsi="Arial" w:cs="Arial"/>
          <w:bCs/>
        </w:rPr>
        <w:t xml:space="preserve"> </w:t>
      </w:r>
      <w:proofErr w:type="spellStart"/>
      <w:r w:rsidRPr="00E64753">
        <w:rPr>
          <w:rFonts w:ascii="Arial" w:hAnsi="Arial" w:cs="Arial"/>
          <w:bCs/>
        </w:rPr>
        <w:t>keseluruhan</w:t>
      </w:r>
      <w:proofErr w:type="spellEnd"/>
      <w:r w:rsidR="008B127F" w:rsidRPr="00E64753">
        <w:rPr>
          <w:rFonts w:ascii="Arial" w:hAnsi="Arial" w:cs="Arial"/>
          <w:bCs/>
        </w:rPr>
        <w:t>. K</w:t>
      </w:r>
      <w:r w:rsidRPr="00E64753">
        <w:rPr>
          <w:rFonts w:ascii="Arial" w:hAnsi="Arial" w:cs="Arial"/>
          <w:bCs/>
        </w:rPr>
        <w:t xml:space="preserve">inerja yang </w:t>
      </w:r>
      <w:proofErr w:type="spellStart"/>
      <w:r w:rsidRPr="00E64753">
        <w:rPr>
          <w:rFonts w:ascii="Arial" w:hAnsi="Arial" w:cs="Arial"/>
          <w:bCs/>
        </w:rPr>
        <w:t>baik</w:t>
      </w:r>
      <w:proofErr w:type="spellEnd"/>
      <w:r w:rsidRPr="00E64753">
        <w:rPr>
          <w:rFonts w:ascii="Arial" w:hAnsi="Arial" w:cs="Arial"/>
          <w:bCs/>
        </w:rPr>
        <w:t xml:space="preserve"> </w:t>
      </w:r>
      <w:proofErr w:type="spellStart"/>
      <w:r w:rsidR="00F13E93" w:rsidRPr="00E64753">
        <w:rPr>
          <w:rFonts w:ascii="Arial" w:hAnsi="Arial" w:cs="Arial"/>
          <w:bCs/>
        </w:rPr>
        <w:t>ditandai</w:t>
      </w:r>
      <w:proofErr w:type="spellEnd"/>
      <w:r w:rsidR="00F13E93" w:rsidRPr="00E64753">
        <w:rPr>
          <w:rFonts w:ascii="Arial" w:hAnsi="Arial" w:cs="Arial"/>
          <w:bCs/>
        </w:rPr>
        <w:t xml:space="preserve"> oleh</w:t>
      </w:r>
      <w:r w:rsidRPr="00E64753">
        <w:rPr>
          <w:rFonts w:ascii="Arial" w:hAnsi="Arial" w:cs="Arial"/>
          <w:bCs/>
        </w:rPr>
        <w:t xml:space="preserve"> </w:t>
      </w:r>
      <w:proofErr w:type="spellStart"/>
      <w:r w:rsidRPr="00E64753">
        <w:rPr>
          <w:rFonts w:ascii="Arial" w:hAnsi="Arial" w:cs="Arial"/>
          <w:bCs/>
        </w:rPr>
        <w:t>semangat</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dan </w:t>
      </w:r>
      <w:proofErr w:type="spellStart"/>
      <w:r w:rsidRPr="00E64753">
        <w:rPr>
          <w:rFonts w:ascii="Arial" w:hAnsi="Arial" w:cs="Arial"/>
          <w:bCs/>
        </w:rPr>
        <w:t>kegairahan</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00F13E93" w:rsidRPr="00E64753">
        <w:rPr>
          <w:rFonts w:ascii="Arial" w:hAnsi="Arial" w:cs="Arial"/>
          <w:bCs/>
        </w:rPr>
        <w:t xml:space="preserve">, </w:t>
      </w:r>
      <w:proofErr w:type="spellStart"/>
      <w:r w:rsidRPr="00E64753">
        <w:rPr>
          <w:rFonts w:ascii="Arial" w:hAnsi="Arial" w:cs="Arial"/>
          <w:bCs/>
        </w:rPr>
        <w:t>tetapi</w:t>
      </w:r>
      <w:proofErr w:type="spellEnd"/>
      <w:r w:rsidRPr="00E64753">
        <w:rPr>
          <w:rFonts w:ascii="Arial" w:hAnsi="Arial" w:cs="Arial"/>
          <w:bCs/>
        </w:rPr>
        <w:t xml:space="preserve"> juga </w:t>
      </w:r>
      <w:proofErr w:type="spellStart"/>
      <w:r w:rsidRPr="00E64753">
        <w:rPr>
          <w:rFonts w:ascii="Arial" w:hAnsi="Arial" w:cs="Arial"/>
          <w:bCs/>
        </w:rPr>
        <w:t>dapat</w:t>
      </w:r>
      <w:proofErr w:type="spellEnd"/>
      <w:r w:rsidRPr="00E64753">
        <w:rPr>
          <w:rFonts w:ascii="Arial" w:hAnsi="Arial" w:cs="Arial"/>
          <w:bCs/>
        </w:rPr>
        <w:t xml:space="preserve"> </w:t>
      </w:r>
      <w:proofErr w:type="spellStart"/>
      <w:r w:rsidR="00F13E93" w:rsidRPr="00E64753">
        <w:rPr>
          <w:rFonts w:ascii="Arial" w:hAnsi="Arial" w:cs="Arial"/>
          <w:bCs/>
        </w:rPr>
        <w:t>di</w:t>
      </w:r>
      <w:r w:rsidRPr="00E64753">
        <w:rPr>
          <w:rFonts w:ascii="Arial" w:hAnsi="Arial" w:cs="Arial"/>
          <w:bCs/>
        </w:rPr>
        <w:t>pengaruhi</w:t>
      </w:r>
      <w:proofErr w:type="spellEnd"/>
      <w:r w:rsidRPr="00E64753">
        <w:rPr>
          <w:rFonts w:ascii="Arial" w:hAnsi="Arial" w:cs="Arial"/>
          <w:bCs/>
        </w:rPr>
        <w:t xml:space="preserve"> </w:t>
      </w:r>
      <w:r w:rsidR="00F13E93" w:rsidRPr="00E64753">
        <w:rPr>
          <w:rFonts w:ascii="Arial" w:hAnsi="Arial" w:cs="Arial"/>
          <w:bCs/>
        </w:rPr>
        <w:t xml:space="preserve">oleh </w:t>
      </w:r>
      <w:proofErr w:type="spellStart"/>
      <w:r w:rsidR="00036258">
        <w:rPr>
          <w:rFonts w:ascii="Arial" w:hAnsi="Arial" w:cs="Arial"/>
          <w:bCs/>
        </w:rPr>
        <w:t>t</w:t>
      </w:r>
      <w:r w:rsidR="005B3DD2">
        <w:rPr>
          <w:rFonts w:ascii="Arial" w:hAnsi="Arial" w:cs="Arial"/>
          <w:bCs/>
        </w:rPr>
        <w:t>ingkat</w:t>
      </w:r>
      <w:proofErr w:type="spellEnd"/>
      <w:r w:rsidR="005B3DD2">
        <w:rPr>
          <w:rFonts w:ascii="Arial" w:hAnsi="Arial" w:cs="Arial"/>
          <w:bCs/>
        </w:rPr>
        <w:t xml:space="preserve"> </w:t>
      </w:r>
      <w:proofErr w:type="spellStart"/>
      <w:r w:rsidRPr="00E64753">
        <w:rPr>
          <w:rFonts w:ascii="Arial" w:hAnsi="Arial" w:cs="Arial"/>
          <w:bCs/>
        </w:rPr>
        <w:t>produktivitas</w:t>
      </w:r>
      <w:proofErr w:type="spellEnd"/>
      <w:r w:rsidRPr="00E64753">
        <w:rPr>
          <w:rFonts w:ascii="Arial" w:hAnsi="Arial" w:cs="Arial"/>
          <w:bCs/>
        </w:rPr>
        <w:t xml:space="preserve"> yang </w:t>
      </w:r>
      <w:proofErr w:type="spellStart"/>
      <w:r w:rsidRPr="00E64753">
        <w:rPr>
          <w:rFonts w:ascii="Arial" w:hAnsi="Arial" w:cs="Arial"/>
          <w:bCs/>
        </w:rPr>
        <w:t>diharapkan</w:t>
      </w:r>
      <w:proofErr w:type="spellEnd"/>
      <w:r w:rsidRPr="00E64753">
        <w:rPr>
          <w:rFonts w:ascii="Arial" w:hAnsi="Arial" w:cs="Arial"/>
          <w:bCs/>
        </w:rPr>
        <w:t xml:space="preserve"> oleh</w:t>
      </w:r>
      <w:r w:rsidR="00F13E93" w:rsidRPr="00E64753">
        <w:rPr>
          <w:rFonts w:ascii="Arial" w:hAnsi="Arial" w:cs="Arial"/>
          <w:bCs/>
        </w:rPr>
        <w:t xml:space="preserve"> </w:t>
      </w:r>
      <w:proofErr w:type="spellStart"/>
      <w:r w:rsidRPr="00E64753">
        <w:rPr>
          <w:rFonts w:ascii="Arial" w:hAnsi="Arial" w:cs="Arial"/>
          <w:bCs/>
        </w:rPr>
        <w:t>organisasi</w:t>
      </w:r>
      <w:proofErr w:type="spellEnd"/>
      <w:r w:rsidR="00F13E93" w:rsidRPr="00E64753">
        <w:rPr>
          <w:rFonts w:ascii="Arial" w:hAnsi="Arial" w:cs="Arial"/>
          <w:bCs/>
        </w:rPr>
        <w:t>. F</w:t>
      </w:r>
      <w:r w:rsidRPr="00E64753">
        <w:rPr>
          <w:rFonts w:ascii="Arial" w:hAnsi="Arial" w:cs="Arial"/>
          <w:bCs/>
        </w:rPr>
        <w:t xml:space="preserve">aktor </w:t>
      </w:r>
      <w:proofErr w:type="spellStart"/>
      <w:r w:rsidRPr="00E64753">
        <w:rPr>
          <w:rFonts w:ascii="Arial" w:hAnsi="Arial" w:cs="Arial"/>
          <w:bCs/>
        </w:rPr>
        <w:t>prestasi</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w:t>
      </w:r>
      <w:proofErr w:type="spellStart"/>
      <w:r w:rsidRPr="00E64753">
        <w:rPr>
          <w:rFonts w:ascii="Arial" w:hAnsi="Arial" w:cs="Arial"/>
          <w:bCs/>
        </w:rPr>
        <w:t>pegawai</w:t>
      </w:r>
      <w:proofErr w:type="spellEnd"/>
      <w:r w:rsidRPr="00E64753">
        <w:rPr>
          <w:rFonts w:ascii="Arial" w:hAnsi="Arial" w:cs="Arial"/>
          <w:bCs/>
        </w:rPr>
        <w:t xml:space="preserve"> </w:t>
      </w:r>
      <w:proofErr w:type="spellStart"/>
      <w:r w:rsidR="00F13E93" w:rsidRPr="00E64753">
        <w:rPr>
          <w:rFonts w:ascii="Arial" w:hAnsi="Arial" w:cs="Arial"/>
          <w:bCs/>
        </w:rPr>
        <w:t>d</w:t>
      </w:r>
      <w:r w:rsidRPr="00E64753">
        <w:rPr>
          <w:rFonts w:ascii="Arial" w:hAnsi="Arial" w:cs="Arial"/>
          <w:bCs/>
        </w:rPr>
        <w:t>apat</w:t>
      </w:r>
      <w:proofErr w:type="spellEnd"/>
      <w:r w:rsidRPr="00E64753">
        <w:rPr>
          <w:rFonts w:ascii="Arial" w:hAnsi="Arial" w:cs="Arial"/>
          <w:bCs/>
        </w:rPr>
        <w:t xml:space="preserve"> </w:t>
      </w:r>
      <w:proofErr w:type="spellStart"/>
      <w:r w:rsidRPr="00E64753">
        <w:rPr>
          <w:rFonts w:ascii="Arial" w:hAnsi="Arial" w:cs="Arial"/>
          <w:bCs/>
        </w:rPr>
        <w:t>mem</w:t>
      </w:r>
      <w:r w:rsidR="00E4595A">
        <w:rPr>
          <w:rFonts w:ascii="Arial" w:hAnsi="Arial" w:cs="Arial"/>
          <w:bCs/>
        </w:rPr>
        <w:t>p</w:t>
      </w:r>
      <w:r w:rsidRPr="00E64753">
        <w:rPr>
          <w:rFonts w:ascii="Arial" w:hAnsi="Arial" w:cs="Arial"/>
          <w:bCs/>
        </w:rPr>
        <w:t>engaruhi</w:t>
      </w:r>
      <w:proofErr w:type="spellEnd"/>
      <w:r w:rsidRPr="00E64753">
        <w:rPr>
          <w:rFonts w:ascii="Arial" w:hAnsi="Arial" w:cs="Arial"/>
          <w:bCs/>
        </w:rPr>
        <w:t xml:space="preserve"> </w:t>
      </w:r>
      <w:proofErr w:type="spellStart"/>
      <w:r w:rsidRPr="00E64753">
        <w:rPr>
          <w:rFonts w:ascii="Arial" w:hAnsi="Arial" w:cs="Arial"/>
          <w:bCs/>
        </w:rPr>
        <w:t>kuantitas</w:t>
      </w:r>
      <w:proofErr w:type="spellEnd"/>
      <w:r w:rsidRPr="00E64753">
        <w:rPr>
          <w:rFonts w:ascii="Arial" w:hAnsi="Arial" w:cs="Arial"/>
          <w:bCs/>
        </w:rPr>
        <w:t xml:space="preserve">, </w:t>
      </w:r>
      <w:proofErr w:type="spellStart"/>
      <w:r w:rsidRPr="00E64753">
        <w:rPr>
          <w:rFonts w:ascii="Arial" w:hAnsi="Arial" w:cs="Arial"/>
          <w:bCs/>
        </w:rPr>
        <w:t>kualitas</w:t>
      </w:r>
      <w:proofErr w:type="spellEnd"/>
      <w:r w:rsidRPr="00E64753">
        <w:rPr>
          <w:rFonts w:ascii="Arial" w:hAnsi="Arial" w:cs="Arial"/>
          <w:bCs/>
        </w:rPr>
        <w:t>,</w:t>
      </w:r>
      <w:r w:rsidR="00F13E93" w:rsidRPr="00E64753">
        <w:rPr>
          <w:rFonts w:ascii="Arial" w:hAnsi="Arial" w:cs="Arial"/>
          <w:bCs/>
        </w:rPr>
        <w:t xml:space="preserve"> </w:t>
      </w:r>
      <w:r w:rsidRPr="00E64753">
        <w:rPr>
          <w:rFonts w:ascii="Arial" w:hAnsi="Arial" w:cs="Arial"/>
          <w:bCs/>
        </w:rPr>
        <w:t xml:space="preserve">dan </w:t>
      </w:r>
      <w:proofErr w:type="spellStart"/>
      <w:r w:rsidRPr="00E64753">
        <w:rPr>
          <w:rFonts w:ascii="Arial" w:hAnsi="Arial" w:cs="Arial"/>
          <w:bCs/>
        </w:rPr>
        <w:t>ketepatan</w:t>
      </w:r>
      <w:proofErr w:type="spellEnd"/>
      <w:r w:rsidRPr="00E64753">
        <w:rPr>
          <w:rFonts w:ascii="Arial" w:hAnsi="Arial" w:cs="Arial"/>
          <w:bCs/>
        </w:rPr>
        <w:t xml:space="preserve"> </w:t>
      </w:r>
      <w:proofErr w:type="spellStart"/>
      <w:r w:rsidRPr="00E64753">
        <w:rPr>
          <w:rFonts w:ascii="Arial" w:hAnsi="Arial" w:cs="Arial"/>
          <w:bCs/>
        </w:rPr>
        <w:t>waktu</w:t>
      </w:r>
      <w:proofErr w:type="spellEnd"/>
      <w:r w:rsidRPr="00E64753">
        <w:rPr>
          <w:rFonts w:ascii="Arial" w:hAnsi="Arial" w:cs="Arial"/>
          <w:bCs/>
        </w:rPr>
        <w:t xml:space="preserve"> </w:t>
      </w:r>
      <w:proofErr w:type="spellStart"/>
      <w:r w:rsidRPr="00E64753">
        <w:rPr>
          <w:rFonts w:ascii="Arial" w:hAnsi="Arial" w:cs="Arial"/>
          <w:bCs/>
        </w:rPr>
        <w:t>dalam</w:t>
      </w:r>
      <w:proofErr w:type="spellEnd"/>
      <w:r w:rsidRPr="00E64753">
        <w:rPr>
          <w:rFonts w:ascii="Arial" w:hAnsi="Arial" w:cs="Arial"/>
          <w:bCs/>
        </w:rPr>
        <w:t xml:space="preserve"> </w:t>
      </w:r>
      <w:proofErr w:type="spellStart"/>
      <w:r w:rsidRPr="00E64753">
        <w:rPr>
          <w:rFonts w:ascii="Arial" w:hAnsi="Arial" w:cs="Arial"/>
          <w:bCs/>
        </w:rPr>
        <w:t>pencapaian</w:t>
      </w:r>
      <w:proofErr w:type="spellEnd"/>
      <w:r w:rsidRPr="00E64753">
        <w:rPr>
          <w:rFonts w:ascii="Arial" w:hAnsi="Arial" w:cs="Arial"/>
          <w:bCs/>
        </w:rPr>
        <w:t xml:space="preserve"> </w:t>
      </w:r>
      <w:proofErr w:type="spellStart"/>
      <w:r w:rsidRPr="00E64753">
        <w:rPr>
          <w:rFonts w:ascii="Arial" w:hAnsi="Arial" w:cs="Arial"/>
          <w:bCs/>
        </w:rPr>
        <w:t>tujuan</w:t>
      </w:r>
      <w:proofErr w:type="spellEnd"/>
      <w:r w:rsidR="00421BD8">
        <w:rPr>
          <w:rFonts w:ascii="Arial" w:hAnsi="Arial" w:cs="Arial"/>
          <w:bCs/>
        </w:rPr>
        <w:t xml:space="preserve"> </w:t>
      </w:r>
      <w:r w:rsidR="00421BD8" w:rsidRPr="00E64753">
        <w:rPr>
          <w:rFonts w:ascii="Arial" w:hAnsi="Arial" w:cs="Arial"/>
          <w:bCs/>
        </w:rPr>
        <w:fldChar w:fldCharType="begin" w:fldLock="1"/>
      </w:r>
      <w:r w:rsidR="00421BD8" w:rsidRPr="00E64753">
        <w:rPr>
          <w:rFonts w:ascii="Arial" w:hAnsi="Arial" w:cs="Arial"/>
          <w:bCs/>
        </w:rPr>
        <w:instrText>ADDIN CSL_CITATION {"citationItems":[{"id":"ITEM-1","itemData":{"abstract":"… Objek penelitian dalam penelitian ini adalah komitmen, budaya organisasi dan Kinerja pegawai pada pegawai kelurahan di Kota Depok, Jawa Barat. Data dikumpulan dengan …","author":[{"dropping-particle":"","family":"Astuti","given":"D","non-dropping-particle":"","parse-names":false,"suffix":""}],"container-title":"Jurnal Akuntansi Dan Manajemen Bisnis","id":"ITEM-1","issue":"2","issued":{"date-parts":[["2022"]]},"page":"55-68","title":"Pengaruh Komitmen Organisasi Dan Budaya Organisasi Terhadap Kinerja Pegawai","type":"article-journal","volume":"2"},"uris":["http://www.mendeley.com/documents/?uuid=31c57906-f7aa-40a5-a360-8a876e36ab0a"]}],"mendeley":{"formattedCitation":"(Astuti, 2022)","plainTextFormattedCitation":"(Astuti, 2022)","previouslyFormattedCitation":"(Astuti, 2022)"},"properties":{"noteIndex":0},"schema":"https://github.com/citation-style-language/schema/raw/master/csl-citation.json"}</w:instrText>
      </w:r>
      <w:r w:rsidR="00421BD8" w:rsidRPr="00E64753">
        <w:rPr>
          <w:rFonts w:ascii="Arial" w:hAnsi="Arial" w:cs="Arial"/>
          <w:bCs/>
        </w:rPr>
        <w:fldChar w:fldCharType="separate"/>
      </w:r>
      <w:r w:rsidR="00421BD8" w:rsidRPr="00E64753">
        <w:rPr>
          <w:rFonts w:ascii="Arial" w:hAnsi="Arial" w:cs="Arial"/>
          <w:bCs/>
          <w:noProof/>
        </w:rPr>
        <w:t>(Astuti, 2022)</w:t>
      </w:r>
      <w:r w:rsidR="00421BD8" w:rsidRPr="00E64753">
        <w:rPr>
          <w:rFonts w:ascii="Arial" w:hAnsi="Arial" w:cs="Arial"/>
          <w:bCs/>
        </w:rPr>
        <w:fldChar w:fldCharType="end"/>
      </w:r>
      <w:r w:rsidRPr="00E64753">
        <w:rPr>
          <w:rFonts w:ascii="Arial" w:hAnsi="Arial" w:cs="Arial"/>
          <w:bCs/>
        </w:rPr>
        <w:t>.</w:t>
      </w:r>
    </w:p>
    <w:p w14:paraId="17FD0B35" w14:textId="6A3C5EC2" w:rsidR="00A808E0" w:rsidRPr="00E64753" w:rsidRDefault="00A808E0" w:rsidP="00F13E93">
      <w:pPr>
        <w:pStyle w:val="BodyText"/>
        <w:spacing w:line="480" w:lineRule="auto"/>
        <w:ind w:firstLine="720"/>
        <w:jc w:val="both"/>
        <w:rPr>
          <w:rFonts w:ascii="Arial" w:hAnsi="Arial" w:cs="Arial"/>
          <w:bCs/>
        </w:rPr>
      </w:pPr>
      <w:proofErr w:type="spellStart"/>
      <w:r>
        <w:rPr>
          <w:rFonts w:ascii="Arial" w:hAnsi="Arial" w:cs="Arial"/>
          <w:bCs/>
        </w:rPr>
        <w:lastRenderedPageBreak/>
        <w:t>Menurut</w:t>
      </w:r>
      <w:proofErr w:type="spellEnd"/>
      <w:r>
        <w:rPr>
          <w:rFonts w:ascii="Arial" w:hAnsi="Arial" w:cs="Arial"/>
          <w:bCs/>
        </w:rPr>
        <w:t xml:space="preserve"> </w:t>
      </w:r>
      <w:r w:rsidRPr="00A808E0">
        <w:rPr>
          <w:rFonts w:ascii="Arial" w:hAnsi="Arial" w:cs="Arial"/>
          <w:bCs/>
        </w:rPr>
        <w:t xml:space="preserve">Gomes (2003) </w:t>
      </w:r>
      <w:proofErr w:type="spellStart"/>
      <w:r w:rsidRPr="00A808E0">
        <w:rPr>
          <w:rFonts w:ascii="Arial" w:hAnsi="Arial" w:cs="Arial"/>
          <w:bCs/>
        </w:rPr>
        <w:t>mendefinisikan</w:t>
      </w:r>
      <w:proofErr w:type="spellEnd"/>
      <w:r w:rsidRPr="00A808E0">
        <w:rPr>
          <w:rFonts w:ascii="Arial" w:hAnsi="Arial" w:cs="Arial"/>
          <w:bCs/>
        </w:rPr>
        <w:t xml:space="preserve"> </w:t>
      </w:r>
      <w:proofErr w:type="spellStart"/>
      <w:r w:rsidRPr="00A808E0">
        <w:rPr>
          <w:rFonts w:ascii="Arial" w:hAnsi="Arial" w:cs="Arial"/>
          <w:bCs/>
        </w:rPr>
        <w:t>kinerja</w:t>
      </w:r>
      <w:proofErr w:type="spellEnd"/>
      <w:r w:rsidRPr="00A808E0">
        <w:rPr>
          <w:rFonts w:ascii="Arial" w:hAnsi="Arial" w:cs="Arial"/>
          <w:bCs/>
        </w:rPr>
        <w:t xml:space="preserve"> </w:t>
      </w:r>
      <w:proofErr w:type="spellStart"/>
      <w:r w:rsidRPr="00A808E0">
        <w:rPr>
          <w:rFonts w:ascii="Arial" w:hAnsi="Arial" w:cs="Arial"/>
          <w:bCs/>
        </w:rPr>
        <w:t>adalah</w:t>
      </w:r>
      <w:proofErr w:type="spellEnd"/>
      <w:r w:rsidRPr="00A808E0">
        <w:rPr>
          <w:rFonts w:ascii="Arial" w:hAnsi="Arial" w:cs="Arial"/>
          <w:bCs/>
        </w:rPr>
        <w:t xml:space="preserve"> </w:t>
      </w:r>
      <w:proofErr w:type="spellStart"/>
      <w:r w:rsidRPr="00A808E0">
        <w:rPr>
          <w:rFonts w:ascii="Arial" w:hAnsi="Arial" w:cs="Arial"/>
          <w:bCs/>
        </w:rPr>
        <w:t>unjuk</w:t>
      </w:r>
      <w:proofErr w:type="spellEnd"/>
      <w:r w:rsidRPr="00A808E0">
        <w:rPr>
          <w:rFonts w:ascii="Arial" w:hAnsi="Arial" w:cs="Arial"/>
          <w:bCs/>
        </w:rPr>
        <w:t xml:space="preserve"> </w:t>
      </w:r>
      <w:proofErr w:type="spellStart"/>
      <w:r w:rsidRPr="00A808E0">
        <w:rPr>
          <w:rFonts w:ascii="Arial" w:hAnsi="Arial" w:cs="Arial"/>
          <w:bCs/>
        </w:rPr>
        <w:t>kerja</w:t>
      </w:r>
      <w:proofErr w:type="spellEnd"/>
      <w:r w:rsidRPr="00A808E0">
        <w:rPr>
          <w:rFonts w:ascii="Arial" w:hAnsi="Arial" w:cs="Arial"/>
          <w:bCs/>
        </w:rPr>
        <w:t xml:space="preserve"> yang </w:t>
      </w:r>
      <w:proofErr w:type="spellStart"/>
      <w:r w:rsidRPr="00A808E0">
        <w:rPr>
          <w:rFonts w:ascii="Arial" w:hAnsi="Arial" w:cs="Arial"/>
          <w:bCs/>
        </w:rPr>
        <w:t>merupakan</w:t>
      </w:r>
      <w:proofErr w:type="spellEnd"/>
      <w:r w:rsidRPr="00A808E0">
        <w:rPr>
          <w:rFonts w:ascii="Arial" w:hAnsi="Arial" w:cs="Arial"/>
          <w:bCs/>
        </w:rPr>
        <w:t xml:space="preserve"> </w:t>
      </w:r>
      <w:proofErr w:type="spellStart"/>
      <w:r w:rsidRPr="00A808E0">
        <w:rPr>
          <w:rFonts w:ascii="Arial" w:hAnsi="Arial" w:cs="Arial"/>
          <w:bCs/>
        </w:rPr>
        <w:t>hasil</w:t>
      </w:r>
      <w:proofErr w:type="spellEnd"/>
      <w:r w:rsidRPr="00A808E0">
        <w:rPr>
          <w:rFonts w:ascii="Arial" w:hAnsi="Arial" w:cs="Arial"/>
          <w:bCs/>
        </w:rPr>
        <w:t xml:space="preserve"> </w:t>
      </w:r>
      <w:proofErr w:type="spellStart"/>
      <w:r w:rsidRPr="00A808E0">
        <w:rPr>
          <w:rFonts w:ascii="Arial" w:hAnsi="Arial" w:cs="Arial"/>
          <w:bCs/>
        </w:rPr>
        <w:t>dari</w:t>
      </w:r>
      <w:proofErr w:type="spellEnd"/>
      <w:r w:rsidRPr="00A808E0">
        <w:rPr>
          <w:rFonts w:ascii="Arial" w:hAnsi="Arial" w:cs="Arial"/>
          <w:bCs/>
        </w:rPr>
        <w:t xml:space="preserve"> </w:t>
      </w:r>
      <w:proofErr w:type="spellStart"/>
      <w:r w:rsidRPr="00A808E0">
        <w:rPr>
          <w:rFonts w:ascii="Arial" w:hAnsi="Arial" w:cs="Arial"/>
          <w:bCs/>
        </w:rPr>
        <w:t>kerja</w:t>
      </w:r>
      <w:proofErr w:type="spellEnd"/>
      <w:r w:rsidRPr="00A808E0">
        <w:rPr>
          <w:rFonts w:ascii="Arial" w:hAnsi="Arial" w:cs="Arial"/>
          <w:bCs/>
        </w:rPr>
        <w:t xml:space="preserve"> yang </w:t>
      </w:r>
      <w:proofErr w:type="spellStart"/>
      <w:r w:rsidRPr="00A808E0">
        <w:rPr>
          <w:rFonts w:ascii="Arial" w:hAnsi="Arial" w:cs="Arial"/>
          <w:bCs/>
        </w:rPr>
        <w:t>dihasilkan</w:t>
      </w:r>
      <w:proofErr w:type="spellEnd"/>
      <w:r w:rsidRPr="00A808E0">
        <w:rPr>
          <w:rFonts w:ascii="Arial" w:hAnsi="Arial" w:cs="Arial"/>
          <w:bCs/>
        </w:rPr>
        <w:t xml:space="preserve"> oleh </w:t>
      </w:r>
      <w:proofErr w:type="spellStart"/>
      <w:r w:rsidRPr="00A808E0">
        <w:rPr>
          <w:rFonts w:ascii="Arial" w:hAnsi="Arial" w:cs="Arial"/>
          <w:bCs/>
        </w:rPr>
        <w:t>pegawai</w:t>
      </w:r>
      <w:proofErr w:type="spellEnd"/>
      <w:r w:rsidRPr="00A808E0">
        <w:rPr>
          <w:rFonts w:ascii="Arial" w:hAnsi="Arial" w:cs="Arial"/>
          <w:bCs/>
        </w:rPr>
        <w:t xml:space="preserve"> </w:t>
      </w:r>
      <w:proofErr w:type="spellStart"/>
      <w:r w:rsidRPr="00A808E0">
        <w:rPr>
          <w:rFonts w:ascii="Arial" w:hAnsi="Arial" w:cs="Arial"/>
          <w:bCs/>
        </w:rPr>
        <w:t>atau</w:t>
      </w:r>
      <w:proofErr w:type="spellEnd"/>
      <w:r w:rsidRPr="00A808E0">
        <w:rPr>
          <w:rFonts w:ascii="Arial" w:hAnsi="Arial" w:cs="Arial"/>
          <w:bCs/>
        </w:rPr>
        <w:t xml:space="preserve"> </w:t>
      </w:r>
      <w:proofErr w:type="spellStart"/>
      <w:r w:rsidRPr="00A808E0">
        <w:rPr>
          <w:rFonts w:ascii="Arial" w:hAnsi="Arial" w:cs="Arial"/>
          <w:bCs/>
        </w:rPr>
        <w:t>perilaku</w:t>
      </w:r>
      <w:proofErr w:type="spellEnd"/>
      <w:r w:rsidRPr="00A808E0">
        <w:rPr>
          <w:rFonts w:ascii="Arial" w:hAnsi="Arial" w:cs="Arial"/>
          <w:bCs/>
        </w:rPr>
        <w:t xml:space="preserve"> </w:t>
      </w:r>
      <w:proofErr w:type="spellStart"/>
      <w:r w:rsidRPr="00A808E0">
        <w:rPr>
          <w:rFonts w:ascii="Arial" w:hAnsi="Arial" w:cs="Arial"/>
          <w:bCs/>
        </w:rPr>
        <w:t>nyata</w:t>
      </w:r>
      <w:proofErr w:type="spellEnd"/>
      <w:r w:rsidRPr="00A808E0">
        <w:rPr>
          <w:rFonts w:ascii="Arial" w:hAnsi="Arial" w:cs="Arial"/>
          <w:bCs/>
        </w:rPr>
        <w:t xml:space="preserve"> yang </w:t>
      </w:r>
      <w:proofErr w:type="spellStart"/>
      <w:r w:rsidRPr="00A808E0">
        <w:rPr>
          <w:rFonts w:ascii="Arial" w:hAnsi="Arial" w:cs="Arial"/>
          <w:bCs/>
        </w:rPr>
        <w:t>ditampilkan</w:t>
      </w:r>
      <w:proofErr w:type="spellEnd"/>
      <w:r w:rsidRPr="00A808E0">
        <w:rPr>
          <w:rFonts w:ascii="Arial" w:hAnsi="Arial" w:cs="Arial"/>
          <w:bCs/>
        </w:rPr>
        <w:t xml:space="preserve"> </w:t>
      </w:r>
      <w:proofErr w:type="spellStart"/>
      <w:r w:rsidRPr="00A808E0">
        <w:rPr>
          <w:rFonts w:ascii="Arial" w:hAnsi="Arial" w:cs="Arial"/>
          <w:bCs/>
        </w:rPr>
        <w:t>sesuai</w:t>
      </w:r>
      <w:proofErr w:type="spellEnd"/>
      <w:r w:rsidRPr="00A808E0">
        <w:rPr>
          <w:rFonts w:ascii="Arial" w:hAnsi="Arial" w:cs="Arial"/>
          <w:bCs/>
        </w:rPr>
        <w:t xml:space="preserve"> </w:t>
      </w:r>
      <w:proofErr w:type="spellStart"/>
      <w:r w:rsidRPr="00A808E0">
        <w:rPr>
          <w:rFonts w:ascii="Arial" w:hAnsi="Arial" w:cs="Arial"/>
          <w:bCs/>
        </w:rPr>
        <w:t>dengan</w:t>
      </w:r>
      <w:proofErr w:type="spellEnd"/>
      <w:r w:rsidRPr="00A808E0">
        <w:rPr>
          <w:rFonts w:ascii="Arial" w:hAnsi="Arial" w:cs="Arial"/>
          <w:bCs/>
        </w:rPr>
        <w:t xml:space="preserve"> </w:t>
      </w:r>
      <w:proofErr w:type="spellStart"/>
      <w:r w:rsidRPr="00A808E0">
        <w:rPr>
          <w:rFonts w:ascii="Arial" w:hAnsi="Arial" w:cs="Arial"/>
          <w:bCs/>
        </w:rPr>
        <w:t>perannya</w:t>
      </w:r>
      <w:proofErr w:type="spellEnd"/>
      <w:r w:rsidRPr="00A808E0">
        <w:rPr>
          <w:rFonts w:ascii="Arial" w:hAnsi="Arial" w:cs="Arial"/>
          <w:bCs/>
        </w:rPr>
        <w:t xml:space="preserve"> </w:t>
      </w:r>
      <w:proofErr w:type="spellStart"/>
      <w:r w:rsidRPr="00A808E0">
        <w:rPr>
          <w:rFonts w:ascii="Arial" w:hAnsi="Arial" w:cs="Arial"/>
          <w:bCs/>
        </w:rPr>
        <w:t>dalam</w:t>
      </w:r>
      <w:proofErr w:type="spellEnd"/>
      <w:r w:rsidRPr="00A808E0">
        <w:rPr>
          <w:rFonts w:ascii="Arial" w:hAnsi="Arial" w:cs="Arial"/>
          <w:bCs/>
        </w:rPr>
        <w:t xml:space="preserve"> </w:t>
      </w:r>
      <w:proofErr w:type="spellStart"/>
      <w:r w:rsidRPr="00A808E0">
        <w:rPr>
          <w:rFonts w:ascii="Arial" w:hAnsi="Arial" w:cs="Arial"/>
          <w:bCs/>
        </w:rPr>
        <w:t>organisasi</w:t>
      </w:r>
      <w:proofErr w:type="spellEnd"/>
      <w:r w:rsidRPr="00A808E0">
        <w:rPr>
          <w:rFonts w:ascii="Arial" w:hAnsi="Arial" w:cs="Arial"/>
          <w:bCs/>
        </w:rPr>
        <w:t xml:space="preserve">. </w:t>
      </w:r>
      <w:proofErr w:type="spellStart"/>
      <w:r w:rsidRPr="00A808E0">
        <w:rPr>
          <w:rFonts w:ascii="Arial" w:hAnsi="Arial" w:cs="Arial"/>
          <w:bCs/>
        </w:rPr>
        <w:t>Berdasarkan</w:t>
      </w:r>
      <w:proofErr w:type="spellEnd"/>
      <w:r w:rsidRPr="00A808E0">
        <w:rPr>
          <w:rFonts w:ascii="Arial" w:hAnsi="Arial" w:cs="Arial"/>
          <w:bCs/>
        </w:rPr>
        <w:t xml:space="preserve"> </w:t>
      </w:r>
      <w:proofErr w:type="spellStart"/>
      <w:r w:rsidRPr="00A808E0">
        <w:rPr>
          <w:rFonts w:ascii="Arial" w:hAnsi="Arial" w:cs="Arial"/>
          <w:bCs/>
        </w:rPr>
        <w:t>pendapat</w:t>
      </w:r>
      <w:proofErr w:type="spellEnd"/>
      <w:r w:rsidRPr="00A808E0">
        <w:rPr>
          <w:rFonts w:ascii="Arial" w:hAnsi="Arial" w:cs="Arial"/>
          <w:bCs/>
        </w:rPr>
        <w:t xml:space="preserve"> para </w:t>
      </w:r>
      <w:proofErr w:type="spellStart"/>
      <w:r w:rsidRPr="00A808E0">
        <w:rPr>
          <w:rFonts w:ascii="Arial" w:hAnsi="Arial" w:cs="Arial"/>
          <w:bCs/>
        </w:rPr>
        <w:t>ahli</w:t>
      </w:r>
      <w:proofErr w:type="spellEnd"/>
      <w:r w:rsidRPr="00A808E0">
        <w:rPr>
          <w:rFonts w:ascii="Arial" w:hAnsi="Arial" w:cs="Arial"/>
          <w:bCs/>
        </w:rPr>
        <w:t xml:space="preserve"> di</w:t>
      </w:r>
      <w:r w:rsidRPr="00A808E0">
        <w:rPr>
          <w:rFonts w:asciiTheme="minorHAnsi" w:eastAsiaTheme="minorHAnsi" w:hAnsiTheme="minorHAnsi" w:cstheme="minorBidi"/>
          <w:kern w:val="2"/>
          <w:sz w:val="22"/>
          <w:szCs w:val="22"/>
          <w14:ligatures w14:val="standardContextual"/>
        </w:rPr>
        <w:t xml:space="preserve"> </w:t>
      </w:r>
      <w:proofErr w:type="spellStart"/>
      <w:r w:rsidRPr="00A808E0">
        <w:rPr>
          <w:rFonts w:ascii="Arial" w:hAnsi="Arial" w:cs="Arial"/>
          <w:bCs/>
        </w:rPr>
        <w:t>atas</w:t>
      </w:r>
      <w:proofErr w:type="spellEnd"/>
      <w:r w:rsidRPr="00A808E0">
        <w:rPr>
          <w:rFonts w:ascii="Arial" w:hAnsi="Arial" w:cs="Arial"/>
          <w:bCs/>
        </w:rPr>
        <w:t xml:space="preserve">, </w:t>
      </w:r>
      <w:proofErr w:type="spellStart"/>
      <w:r w:rsidRPr="00A808E0">
        <w:rPr>
          <w:rFonts w:ascii="Arial" w:hAnsi="Arial" w:cs="Arial"/>
          <w:bCs/>
        </w:rPr>
        <w:t>maka</w:t>
      </w:r>
      <w:proofErr w:type="spellEnd"/>
      <w:r w:rsidRPr="00A808E0">
        <w:rPr>
          <w:rFonts w:ascii="Arial" w:hAnsi="Arial" w:cs="Arial"/>
          <w:bCs/>
        </w:rPr>
        <w:t xml:space="preserve"> </w:t>
      </w:r>
      <w:proofErr w:type="spellStart"/>
      <w:r w:rsidRPr="00A808E0">
        <w:rPr>
          <w:rFonts w:ascii="Arial" w:hAnsi="Arial" w:cs="Arial"/>
          <w:bCs/>
        </w:rPr>
        <w:t>dapat</w:t>
      </w:r>
      <w:proofErr w:type="spellEnd"/>
      <w:r w:rsidRPr="00A808E0">
        <w:rPr>
          <w:rFonts w:ascii="Arial" w:hAnsi="Arial" w:cs="Arial"/>
          <w:bCs/>
        </w:rPr>
        <w:t xml:space="preserve"> </w:t>
      </w:r>
      <w:proofErr w:type="spellStart"/>
      <w:r w:rsidRPr="00A808E0">
        <w:rPr>
          <w:rFonts w:ascii="Arial" w:hAnsi="Arial" w:cs="Arial"/>
          <w:bCs/>
        </w:rPr>
        <w:t>disimpulkan</w:t>
      </w:r>
      <w:proofErr w:type="spellEnd"/>
      <w:r w:rsidRPr="00A808E0">
        <w:rPr>
          <w:rFonts w:ascii="Arial" w:hAnsi="Arial" w:cs="Arial"/>
          <w:bCs/>
        </w:rPr>
        <w:t xml:space="preserve"> </w:t>
      </w:r>
      <w:proofErr w:type="spellStart"/>
      <w:r w:rsidRPr="00A808E0">
        <w:rPr>
          <w:rFonts w:ascii="Arial" w:hAnsi="Arial" w:cs="Arial"/>
          <w:bCs/>
        </w:rPr>
        <w:t>bahwa</w:t>
      </w:r>
      <w:proofErr w:type="spellEnd"/>
      <w:r w:rsidRPr="00A808E0">
        <w:rPr>
          <w:rFonts w:ascii="Arial" w:hAnsi="Arial" w:cs="Arial"/>
          <w:bCs/>
        </w:rPr>
        <w:t xml:space="preserve"> </w:t>
      </w:r>
      <w:proofErr w:type="spellStart"/>
      <w:r w:rsidRPr="00A808E0">
        <w:rPr>
          <w:rFonts w:ascii="Arial" w:hAnsi="Arial" w:cs="Arial"/>
          <w:bCs/>
        </w:rPr>
        <w:t>kinerja</w:t>
      </w:r>
      <w:proofErr w:type="spellEnd"/>
      <w:r w:rsidRPr="00A808E0">
        <w:rPr>
          <w:rFonts w:ascii="Arial" w:hAnsi="Arial" w:cs="Arial"/>
          <w:bCs/>
        </w:rPr>
        <w:t xml:space="preserve"> </w:t>
      </w:r>
      <w:proofErr w:type="spellStart"/>
      <w:r w:rsidRPr="00A808E0">
        <w:rPr>
          <w:rFonts w:ascii="Arial" w:hAnsi="Arial" w:cs="Arial"/>
          <w:bCs/>
        </w:rPr>
        <w:t>karyawan</w:t>
      </w:r>
      <w:proofErr w:type="spellEnd"/>
      <w:r w:rsidRPr="00A808E0">
        <w:rPr>
          <w:rFonts w:ascii="Arial" w:hAnsi="Arial" w:cs="Arial"/>
          <w:bCs/>
        </w:rPr>
        <w:t xml:space="preserve"> </w:t>
      </w:r>
      <w:proofErr w:type="spellStart"/>
      <w:r w:rsidRPr="00A808E0">
        <w:rPr>
          <w:rFonts w:ascii="Arial" w:hAnsi="Arial" w:cs="Arial"/>
          <w:bCs/>
        </w:rPr>
        <w:t>adalah</w:t>
      </w:r>
      <w:proofErr w:type="spellEnd"/>
      <w:r w:rsidRPr="00A808E0">
        <w:rPr>
          <w:rFonts w:ascii="Arial" w:hAnsi="Arial" w:cs="Arial"/>
          <w:bCs/>
        </w:rPr>
        <w:t xml:space="preserve"> </w:t>
      </w:r>
      <w:proofErr w:type="spellStart"/>
      <w:r w:rsidRPr="00A808E0">
        <w:rPr>
          <w:rFonts w:ascii="Arial" w:hAnsi="Arial" w:cs="Arial"/>
          <w:bCs/>
        </w:rPr>
        <w:t>hasil</w:t>
      </w:r>
      <w:proofErr w:type="spellEnd"/>
      <w:r w:rsidRPr="00A808E0">
        <w:rPr>
          <w:rFonts w:ascii="Arial" w:hAnsi="Arial" w:cs="Arial"/>
          <w:bCs/>
        </w:rPr>
        <w:t xml:space="preserve"> </w:t>
      </w:r>
      <w:proofErr w:type="spellStart"/>
      <w:r w:rsidRPr="00A808E0">
        <w:rPr>
          <w:rFonts w:ascii="Arial" w:hAnsi="Arial" w:cs="Arial"/>
          <w:bCs/>
        </w:rPr>
        <w:t>atau</w:t>
      </w:r>
      <w:proofErr w:type="spellEnd"/>
      <w:r w:rsidRPr="00A808E0">
        <w:rPr>
          <w:rFonts w:ascii="Arial" w:hAnsi="Arial" w:cs="Arial"/>
          <w:bCs/>
        </w:rPr>
        <w:t xml:space="preserve"> </w:t>
      </w:r>
      <w:proofErr w:type="spellStart"/>
      <w:r w:rsidRPr="00A808E0">
        <w:rPr>
          <w:rFonts w:ascii="Arial" w:hAnsi="Arial" w:cs="Arial"/>
          <w:bCs/>
        </w:rPr>
        <w:t>prestasi</w:t>
      </w:r>
      <w:proofErr w:type="spellEnd"/>
      <w:r w:rsidRPr="00A808E0">
        <w:rPr>
          <w:rFonts w:ascii="Arial" w:hAnsi="Arial" w:cs="Arial"/>
          <w:bCs/>
        </w:rPr>
        <w:t xml:space="preserve"> </w:t>
      </w:r>
      <w:proofErr w:type="spellStart"/>
      <w:r w:rsidRPr="00A808E0">
        <w:rPr>
          <w:rFonts w:ascii="Arial" w:hAnsi="Arial" w:cs="Arial"/>
          <w:bCs/>
        </w:rPr>
        <w:t>kerja</w:t>
      </w:r>
      <w:proofErr w:type="spellEnd"/>
      <w:r w:rsidRPr="00A808E0">
        <w:rPr>
          <w:rFonts w:ascii="Arial" w:hAnsi="Arial" w:cs="Arial"/>
          <w:bCs/>
        </w:rPr>
        <w:t xml:space="preserve"> yang </w:t>
      </w:r>
      <w:proofErr w:type="spellStart"/>
      <w:r w:rsidRPr="00A808E0">
        <w:rPr>
          <w:rFonts w:ascii="Arial" w:hAnsi="Arial" w:cs="Arial"/>
          <w:bCs/>
        </w:rPr>
        <w:t>telah</w:t>
      </w:r>
      <w:proofErr w:type="spellEnd"/>
      <w:r w:rsidRPr="00A808E0">
        <w:rPr>
          <w:rFonts w:ascii="Arial" w:hAnsi="Arial" w:cs="Arial"/>
          <w:bCs/>
        </w:rPr>
        <w:t xml:space="preserve"> </w:t>
      </w:r>
      <w:proofErr w:type="spellStart"/>
      <w:r w:rsidRPr="00A808E0">
        <w:rPr>
          <w:rFonts w:ascii="Arial" w:hAnsi="Arial" w:cs="Arial"/>
          <w:bCs/>
        </w:rPr>
        <w:t>dicapai</w:t>
      </w:r>
      <w:proofErr w:type="spellEnd"/>
      <w:r w:rsidRPr="00A808E0">
        <w:rPr>
          <w:rFonts w:ascii="Arial" w:hAnsi="Arial" w:cs="Arial"/>
          <w:bCs/>
        </w:rPr>
        <w:t xml:space="preserve"> oleh </w:t>
      </w:r>
      <w:proofErr w:type="spellStart"/>
      <w:r w:rsidRPr="00A808E0">
        <w:rPr>
          <w:rFonts w:ascii="Arial" w:hAnsi="Arial" w:cs="Arial"/>
          <w:bCs/>
        </w:rPr>
        <w:t>karyawan</w:t>
      </w:r>
      <w:proofErr w:type="spellEnd"/>
      <w:r w:rsidRPr="00A808E0">
        <w:rPr>
          <w:rFonts w:ascii="Arial" w:hAnsi="Arial" w:cs="Arial"/>
          <w:bCs/>
        </w:rPr>
        <w:t xml:space="preserve"> </w:t>
      </w:r>
      <w:proofErr w:type="spellStart"/>
      <w:r w:rsidRPr="00A808E0">
        <w:rPr>
          <w:rFonts w:ascii="Arial" w:hAnsi="Arial" w:cs="Arial"/>
          <w:bCs/>
        </w:rPr>
        <w:t>sesuai</w:t>
      </w:r>
      <w:proofErr w:type="spellEnd"/>
      <w:r w:rsidRPr="00A808E0">
        <w:rPr>
          <w:rFonts w:ascii="Arial" w:hAnsi="Arial" w:cs="Arial"/>
          <w:bCs/>
        </w:rPr>
        <w:t xml:space="preserve"> </w:t>
      </w:r>
      <w:proofErr w:type="spellStart"/>
      <w:r w:rsidRPr="00A808E0">
        <w:rPr>
          <w:rFonts w:ascii="Arial" w:hAnsi="Arial" w:cs="Arial"/>
          <w:bCs/>
        </w:rPr>
        <w:t>dengan</w:t>
      </w:r>
      <w:proofErr w:type="spellEnd"/>
      <w:r w:rsidRPr="00A808E0">
        <w:rPr>
          <w:rFonts w:ascii="Arial" w:hAnsi="Arial" w:cs="Arial"/>
          <w:bCs/>
        </w:rPr>
        <w:t xml:space="preserve"> </w:t>
      </w:r>
      <w:proofErr w:type="spellStart"/>
      <w:r w:rsidRPr="00A808E0">
        <w:rPr>
          <w:rFonts w:ascii="Arial" w:hAnsi="Arial" w:cs="Arial"/>
          <w:bCs/>
        </w:rPr>
        <w:t>tugas</w:t>
      </w:r>
      <w:proofErr w:type="spellEnd"/>
      <w:r w:rsidRPr="00A808E0">
        <w:rPr>
          <w:rFonts w:ascii="Arial" w:hAnsi="Arial" w:cs="Arial"/>
          <w:bCs/>
        </w:rPr>
        <w:t xml:space="preserve"> yang </w:t>
      </w:r>
      <w:proofErr w:type="spellStart"/>
      <w:r w:rsidRPr="00A808E0">
        <w:rPr>
          <w:rFonts w:ascii="Arial" w:hAnsi="Arial" w:cs="Arial"/>
          <w:bCs/>
        </w:rPr>
        <w:t>dibebankan</w:t>
      </w:r>
      <w:proofErr w:type="spellEnd"/>
      <w:r w:rsidRPr="00A808E0">
        <w:rPr>
          <w:rFonts w:ascii="Arial" w:hAnsi="Arial" w:cs="Arial"/>
          <w:bCs/>
        </w:rPr>
        <w:t xml:space="preserve"> </w:t>
      </w:r>
      <w:proofErr w:type="spellStart"/>
      <w:r w:rsidRPr="00A808E0">
        <w:rPr>
          <w:rFonts w:ascii="Arial" w:hAnsi="Arial" w:cs="Arial"/>
          <w:bCs/>
        </w:rPr>
        <w:t>kepada</w:t>
      </w:r>
      <w:proofErr w:type="spellEnd"/>
      <w:r w:rsidRPr="00A808E0">
        <w:rPr>
          <w:rFonts w:ascii="Arial" w:hAnsi="Arial" w:cs="Arial"/>
          <w:bCs/>
        </w:rPr>
        <w:t xml:space="preserve"> </w:t>
      </w:r>
      <w:proofErr w:type="spellStart"/>
      <w:r w:rsidRPr="00A808E0">
        <w:rPr>
          <w:rFonts w:ascii="Arial" w:hAnsi="Arial" w:cs="Arial"/>
          <w:bCs/>
        </w:rPr>
        <w:t>karyawan</w:t>
      </w:r>
      <w:proofErr w:type="spellEnd"/>
      <w:r w:rsidRPr="00A808E0">
        <w:rPr>
          <w:rFonts w:ascii="Arial" w:hAnsi="Arial" w:cs="Arial"/>
          <w:bCs/>
        </w:rPr>
        <w:t xml:space="preserve"> yang </w:t>
      </w:r>
      <w:proofErr w:type="spellStart"/>
      <w:r w:rsidRPr="00A808E0">
        <w:rPr>
          <w:rFonts w:ascii="Arial" w:hAnsi="Arial" w:cs="Arial"/>
          <w:bCs/>
        </w:rPr>
        <w:t>menunjukkan</w:t>
      </w:r>
      <w:proofErr w:type="spellEnd"/>
      <w:r w:rsidRPr="00A808E0">
        <w:rPr>
          <w:rFonts w:ascii="Arial" w:hAnsi="Arial" w:cs="Arial"/>
          <w:bCs/>
        </w:rPr>
        <w:t xml:space="preserve"> </w:t>
      </w:r>
      <w:proofErr w:type="spellStart"/>
      <w:r w:rsidRPr="00A808E0">
        <w:rPr>
          <w:rFonts w:ascii="Arial" w:hAnsi="Arial" w:cs="Arial"/>
          <w:bCs/>
        </w:rPr>
        <w:t>perilaku</w:t>
      </w:r>
      <w:proofErr w:type="spellEnd"/>
      <w:r w:rsidRPr="00A808E0">
        <w:rPr>
          <w:rFonts w:ascii="Arial" w:hAnsi="Arial" w:cs="Arial"/>
          <w:bCs/>
        </w:rPr>
        <w:t xml:space="preserve"> </w:t>
      </w:r>
      <w:proofErr w:type="spellStart"/>
      <w:r w:rsidRPr="00A808E0">
        <w:rPr>
          <w:rFonts w:ascii="Arial" w:hAnsi="Arial" w:cs="Arial"/>
          <w:bCs/>
        </w:rPr>
        <w:t>nyata</w:t>
      </w:r>
      <w:proofErr w:type="spellEnd"/>
      <w:r w:rsidRPr="00A808E0">
        <w:rPr>
          <w:rFonts w:ascii="Arial" w:hAnsi="Arial" w:cs="Arial"/>
          <w:bCs/>
        </w:rPr>
        <w:t xml:space="preserve"> </w:t>
      </w:r>
      <w:proofErr w:type="spellStart"/>
      <w:r w:rsidRPr="00A808E0">
        <w:rPr>
          <w:rFonts w:ascii="Arial" w:hAnsi="Arial" w:cs="Arial"/>
          <w:bCs/>
        </w:rPr>
        <w:t>karyawan</w:t>
      </w:r>
      <w:proofErr w:type="spellEnd"/>
      <w:r w:rsidRPr="00A808E0">
        <w:rPr>
          <w:rFonts w:ascii="Arial" w:hAnsi="Arial" w:cs="Arial"/>
          <w:bCs/>
        </w:rPr>
        <w:t xml:space="preserve"> </w:t>
      </w:r>
      <w:proofErr w:type="spellStart"/>
      <w:r w:rsidRPr="00A808E0">
        <w:rPr>
          <w:rFonts w:ascii="Arial" w:hAnsi="Arial" w:cs="Arial"/>
          <w:bCs/>
        </w:rPr>
        <w:t>sesuai</w:t>
      </w:r>
      <w:proofErr w:type="spellEnd"/>
      <w:r w:rsidRPr="00A808E0">
        <w:rPr>
          <w:rFonts w:ascii="Arial" w:hAnsi="Arial" w:cs="Arial"/>
          <w:bCs/>
        </w:rPr>
        <w:t xml:space="preserve"> </w:t>
      </w:r>
      <w:proofErr w:type="spellStart"/>
      <w:r w:rsidRPr="00A808E0">
        <w:rPr>
          <w:rFonts w:ascii="Arial" w:hAnsi="Arial" w:cs="Arial"/>
          <w:bCs/>
        </w:rPr>
        <w:t>dengan</w:t>
      </w:r>
      <w:proofErr w:type="spellEnd"/>
      <w:r w:rsidRPr="00A808E0">
        <w:rPr>
          <w:rFonts w:ascii="Arial" w:hAnsi="Arial" w:cs="Arial"/>
          <w:bCs/>
        </w:rPr>
        <w:t xml:space="preserve"> </w:t>
      </w:r>
      <w:proofErr w:type="spellStart"/>
      <w:r w:rsidRPr="00A808E0">
        <w:rPr>
          <w:rFonts w:ascii="Arial" w:hAnsi="Arial" w:cs="Arial"/>
          <w:bCs/>
        </w:rPr>
        <w:t>perannya</w:t>
      </w:r>
      <w:proofErr w:type="spellEnd"/>
      <w:r>
        <w:rPr>
          <w:rFonts w:ascii="Arial" w:hAnsi="Arial" w:cs="Arial"/>
          <w:bCs/>
        </w:rPr>
        <w:t xml:space="preserve"> </w:t>
      </w:r>
      <w:r>
        <w:rPr>
          <w:rFonts w:ascii="Arial" w:hAnsi="Arial" w:cs="Arial"/>
          <w:bCs/>
        </w:rPr>
        <w:fldChar w:fldCharType="begin" w:fldLock="1"/>
      </w:r>
      <w:r w:rsidR="007A79DF">
        <w:rPr>
          <w:rFonts w:ascii="Arial" w:hAnsi="Arial" w:cs="Arial"/>
          <w:bCs/>
        </w:rPr>
        <w:instrText>ADDIN CSL_CITATION {"citationItems":[{"id":"ITEM-1","itemData":{"author":[{"dropping-particle":"","family":"Febby","given":"Fifi Natalia","non-dropping-particle":"","parse-names":false,"suffix":""},{"dropping-particle":"","family":"Nawawi","given":"M Tony","non-dropping-particle":"","parse-names":false,"suffix":""}],"id":"ITEM-1","issue":"01","issued":{"date-parts":[["2024"]]},"page":"38-47","title":"FAKTOR-FAKTOR YANG MEMPENGARUHI KINERJA KARYAWAN","type":"article-journal","volume":"06"},"uris":["http://www.mendeley.com/documents/?uuid=13e87def-f6a8-406c-90a8-ea7a0ecd983c"]}],"mendeley":{"formattedCitation":"(Febby &amp; Nawawi, 2024)","plainTextFormattedCitation":"(Febby &amp; Nawawi, 2024)","previouslyFormattedCitation":"(Febby &amp; Nawawi, 2024)"},"properties":{"noteIndex":0},"schema":"https://github.com/citation-style-language/schema/raw/master/csl-citation.json"}</w:instrText>
      </w:r>
      <w:r>
        <w:rPr>
          <w:rFonts w:ascii="Arial" w:hAnsi="Arial" w:cs="Arial"/>
          <w:bCs/>
        </w:rPr>
        <w:fldChar w:fldCharType="separate"/>
      </w:r>
      <w:r w:rsidRPr="00A808E0">
        <w:rPr>
          <w:rFonts w:ascii="Arial" w:hAnsi="Arial" w:cs="Arial"/>
          <w:bCs/>
          <w:noProof/>
        </w:rPr>
        <w:t>(Febby &amp; Nawawi, 2024)</w:t>
      </w:r>
      <w:r>
        <w:rPr>
          <w:rFonts w:ascii="Arial" w:hAnsi="Arial" w:cs="Arial"/>
          <w:bCs/>
        </w:rPr>
        <w:fldChar w:fldCharType="end"/>
      </w:r>
      <w:r w:rsidRPr="00A808E0">
        <w:rPr>
          <w:rFonts w:ascii="Arial" w:hAnsi="Arial" w:cs="Arial"/>
          <w:bCs/>
        </w:rPr>
        <w:t>.</w:t>
      </w:r>
    </w:p>
    <w:p w14:paraId="5E136E13" w14:textId="2FC023A2" w:rsidR="000E1EF2" w:rsidRPr="00E64753" w:rsidRDefault="00A2093A" w:rsidP="00F13E93">
      <w:pPr>
        <w:pStyle w:val="BodyText"/>
        <w:spacing w:line="480" w:lineRule="auto"/>
        <w:ind w:firstLine="720"/>
        <w:jc w:val="both"/>
        <w:rPr>
          <w:rFonts w:ascii="Arial" w:hAnsi="Arial" w:cs="Arial"/>
          <w:bCs/>
        </w:rPr>
      </w:pPr>
      <w:proofErr w:type="spellStart"/>
      <w:r>
        <w:rPr>
          <w:rFonts w:ascii="Arial" w:hAnsi="Arial" w:cs="Arial"/>
          <w:bCs/>
        </w:rPr>
        <w:t>Menurut</w:t>
      </w:r>
      <w:proofErr w:type="spellEnd"/>
      <w:r>
        <w:rPr>
          <w:rFonts w:ascii="Arial" w:hAnsi="Arial" w:cs="Arial"/>
          <w:bCs/>
        </w:rPr>
        <w:t xml:space="preserve"> </w:t>
      </w:r>
      <w:proofErr w:type="spellStart"/>
      <w:r w:rsidR="000E1EF2" w:rsidRPr="00E64753">
        <w:rPr>
          <w:rFonts w:ascii="Arial" w:hAnsi="Arial" w:cs="Arial"/>
          <w:bCs/>
        </w:rPr>
        <w:t>Brahmasari</w:t>
      </w:r>
      <w:proofErr w:type="spellEnd"/>
      <w:r w:rsidR="000E1EF2" w:rsidRPr="00E64753">
        <w:rPr>
          <w:rFonts w:ascii="Arial" w:hAnsi="Arial" w:cs="Arial"/>
          <w:bCs/>
        </w:rPr>
        <w:t xml:space="preserve"> dan </w:t>
      </w:r>
      <w:proofErr w:type="spellStart"/>
      <w:r w:rsidR="000E1EF2" w:rsidRPr="00E64753">
        <w:rPr>
          <w:rFonts w:ascii="Arial" w:hAnsi="Arial" w:cs="Arial"/>
          <w:bCs/>
        </w:rPr>
        <w:t>Suprayetno</w:t>
      </w:r>
      <w:proofErr w:type="spellEnd"/>
      <w:r w:rsidR="000E1EF2" w:rsidRPr="00E64753">
        <w:rPr>
          <w:rFonts w:ascii="Arial" w:hAnsi="Arial" w:cs="Arial"/>
          <w:bCs/>
        </w:rPr>
        <w:t xml:space="preserve"> </w:t>
      </w:r>
      <w:proofErr w:type="spellStart"/>
      <w:r w:rsidR="000E1EF2" w:rsidRPr="00E64753">
        <w:rPr>
          <w:rFonts w:ascii="Arial" w:hAnsi="Arial" w:cs="Arial"/>
          <w:bCs/>
        </w:rPr>
        <w:t>mengemukakan</w:t>
      </w:r>
      <w:proofErr w:type="spellEnd"/>
      <w:r w:rsidR="000E1EF2" w:rsidRPr="00E64753">
        <w:rPr>
          <w:rFonts w:ascii="Arial" w:hAnsi="Arial" w:cs="Arial"/>
          <w:bCs/>
        </w:rPr>
        <w:t xml:space="preserve"> </w:t>
      </w:r>
      <w:proofErr w:type="spellStart"/>
      <w:r w:rsidR="000E1EF2" w:rsidRPr="00E64753">
        <w:rPr>
          <w:rFonts w:ascii="Arial" w:hAnsi="Arial" w:cs="Arial"/>
          <w:bCs/>
        </w:rPr>
        <w:t>bahwa</w:t>
      </w:r>
      <w:proofErr w:type="spellEnd"/>
      <w:r w:rsidR="000E1EF2" w:rsidRPr="00E64753">
        <w:rPr>
          <w:rFonts w:ascii="Arial" w:hAnsi="Arial" w:cs="Arial"/>
          <w:bCs/>
        </w:rPr>
        <w:t xml:space="preserve"> </w:t>
      </w:r>
      <w:proofErr w:type="spellStart"/>
      <w:r w:rsidR="000E1EF2" w:rsidRPr="00E64753">
        <w:rPr>
          <w:rFonts w:ascii="Arial" w:hAnsi="Arial" w:cs="Arial"/>
          <w:bCs/>
        </w:rPr>
        <w:t>kinerja</w:t>
      </w:r>
      <w:proofErr w:type="spellEnd"/>
      <w:r w:rsidR="000E1EF2" w:rsidRPr="00E64753">
        <w:rPr>
          <w:rFonts w:ascii="Arial" w:hAnsi="Arial" w:cs="Arial"/>
          <w:bCs/>
        </w:rPr>
        <w:t xml:space="preserve"> </w:t>
      </w:r>
      <w:proofErr w:type="spellStart"/>
      <w:r w:rsidR="000E1EF2" w:rsidRPr="00E64753">
        <w:rPr>
          <w:rFonts w:ascii="Arial" w:hAnsi="Arial" w:cs="Arial"/>
          <w:bCs/>
        </w:rPr>
        <w:t>adalah</w:t>
      </w:r>
      <w:proofErr w:type="spellEnd"/>
      <w:r w:rsidR="000E1EF2" w:rsidRPr="00E64753">
        <w:rPr>
          <w:rFonts w:ascii="Arial" w:hAnsi="Arial" w:cs="Arial"/>
          <w:bCs/>
        </w:rPr>
        <w:t xml:space="preserve"> </w:t>
      </w:r>
      <w:proofErr w:type="spellStart"/>
      <w:r w:rsidR="000E1EF2" w:rsidRPr="00E64753">
        <w:rPr>
          <w:rFonts w:ascii="Arial" w:hAnsi="Arial" w:cs="Arial"/>
          <w:bCs/>
        </w:rPr>
        <w:t>suatu</w:t>
      </w:r>
      <w:proofErr w:type="spellEnd"/>
      <w:r w:rsidR="000E1EF2" w:rsidRPr="00E64753">
        <w:rPr>
          <w:rFonts w:ascii="Arial" w:hAnsi="Arial" w:cs="Arial"/>
          <w:bCs/>
        </w:rPr>
        <w:t xml:space="preserve"> </w:t>
      </w:r>
      <w:proofErr w:type="spellStart"/>
      <w:r w:rsidR="000E1EF2" w:rsidRPr="00E64753">
        <w:rPr>
          <w:rFonts w:ascii="Arial" w:hAnsi="Arial" w:cs="Arial"/>
          <w:bCs/>
        </w:rPr>
        <w:t>hasil</w:t>
      </w:r>
      <w:proofErr w:type="spellEnd"/>
      <w:r w:rsidR="000E1EF2" w:rsidRPr="00E64753">
        <w:rPr>
          <w:rFonts w:ascii="Arial" w:hAnsi="Arial" w:cs="Arial"/>
          <w:bCs/>
        </w:rPr>
        <w:t xml:space="preserve"> </w:t>
      </w:r>
      <w:proofErr w:type="spellStart"/>
      <w:r w:rsidR="000E1EF2" w:rsidRPr="00E64753">
        <w:rPr>
          <w:rFonts w:ascii="Arial" w:hAnsi="Arial" w:cs="Arial"/>
          <w:bCs/>
        </w:rPr>
        <w:t>kerja</w:t>
      </w:r>
      <w:proofErr w:type="spellEnd"/>
      <w:r w:rsidR="000E1EF2" w:rsidRPr="00E64753">
        <w:rPr>
          <w:rFonts w:ascii="Arial" w:hAnsi="Arial" w:cs="Arial"/>
          <w:bCs/>
        </w:rPr>
        <w:t xml:space="preserve"> yang </w:t>
      </w:r>
      <w:proofErr w:type="spellStart"/>
      <w:r w:rsidR="000E1EF2" w:rsidRPr="00E64753">
        <w:rPr>
          <w:rFonts w:ascii="Arial" w:hAnsi="Arial" w:cs="Arial"/>
          <w:bCs/>
        </w:rPr>
        <w:t>dicapai</w:t>
      </w:r>
      <w:proofErr w:type="spellEnd"/>
      <w:r w:rsidR="000E1EF2" w:rsidRPr="00E64753">
        <w:rPr>
          <w:rFonts w:ascii="Arial" w:hAnsi="Arial" w:cs="Arial"/>
          <w:bCs/>
        </w:rPr>
        <w:t xml:space="preserve"> </w:t>
      </w:r>
      <w:proofErr w:type="spellStart"/>
      <w:r w:rsidR="000E1EF2" w:rsidRPr="00E64753">
        <w:rPr>
          <w:rFonts w:ascii="Arial" w:hAnsi="Arial" w:cs="Arial"/>
          <w:bCs/>
        </w:rPr>
        <w:t>seorang</w:t>
      </w:r>
      <w:proofErr w:type="spellEnd"/>
      <w:r w:rsidR="000E1EF2" w:rsidRPr="00E64753">
        <w:rPr>
          <w:rFonts w:ascii="Arial" w:hAnsi="Arial" w:cs="Arial"/>
          <w:bCs/>
        </w:rPr>
        <w:t xml:space="preserve"> </w:t>
      </w:r>
      <w:proofErr w:type="spellStart"/>
      <w:r w:rsidR="000E1EF2" w:rsidRPr="00E64753">
        <w:rPr>
          <w:rFonts w:ascii="Arial" w:hAnsi="Arial" w:cs="Arial"/>
          <w:bCs/>
        </w:rPr>
        <w:t>dalam</w:t>
      </w:r>
      <w:proofErr w:type="spellEnd"/>
      <w:r w:rsidR="000E1EF2" w:rsidRPr="00E64753">
        <w:rPr>
          <w:rFonts w:ascii="Arial" w:hAnsi="Arial" w:cs="Arial"/>
          <w:bCs/>
        </w:rPr>
        <w:t xml:space="preserve"> </w:t>
      </w:r>
      <w:proofErr w:type="spellStart"/>
      <w:r w:rsidR="000E1EF2" w:rsidRPr="00E64753">
        <w:rPr>
          <w:rFonts w:ascii="Arial" w:hAnsi="Arial" w:cs="Arial"/>
          <w:bCs/>
        </w:rPr>
        <w:t>melaksanakan</w:t>
      </w:r>
      <w:proofErr w:type="spellEnd"/>
      <w:r w:rsidR="000E1EF2" w:rsidRPr="00E64753">
        <w:rPr>
          <w:rFonts w:ascii="Arial" w:hAnsi="Arial" w:cs="Arial"/>
          <w:bCs/>
        </w:rPr>
        <w:t xml:space="preserve"> </w:t>
      </w:r>
      <w:proofErr w:type="spellStart"/>
      <w:r w:rsidR="000E1EF2" w:rsidRPr="00E64753">
        <w:rPr>
          <w:rFonts w:ascii="Arial" w:hAnsi="Arial" w:cs="Arial"/>
          <w:bCs/>
        </w:rPr>
        <w:t>tugas-tugas</w:t>
      </w:r>
      <w:proofErr w:type="spellEnd"/>
      <w:r w:rsidR="000E1EF2" w:rsidRPr="00E64753">
        <w:rPr>
          <w:rFonts w:ascii="Arial" w:hAnsi="Arial" w:cs="Arial"/>
          <w:bCs/>
        </w:rPr>
        <w:t xml:space="preserve"> yang </w:t>
      </w:r>
      <w:proofErr w:type="spellStart"/>
      <w:r w:rsidR="000E1EF2" w:rsidRPr="00E64753">
        <w:rPr>
          <w:rFonts w:ascii="Arial" w:hAnsi="Arial" w:cs="Arial"/>
          <w:bCs/>
        </w:rPr>
        <w:t>dibebankan</w:t>
      </w:r>
      <w:proofErr w:type="spellEnd"/>
      <w:r w:rsidR="000E1EF2" w:rsidRPr="00E64753">
        <w:rPr>
          <w:rFonts w:ascii="Arial" w:hAnsi="Arial" w:cs="Arial"/>
          <w:bCs/>
        </w:rPr>
        <w:t xml:space="preserve"> </w:t>
      </w:r>
      <w:proofErr w:type="spellStart"/>
      <w:r w:rsidR="000E1EF2" w:rsidRPr="00E64753">
        <w:rPr>
          <w:rFonts w:ascii="Arial" w:hAnsi="Arial" w:cs="Arial"/>
          <w:bCs/>
        </w:rPr>
        <w:t>kepadanya</w:t>
      </w:r>
      <w:proofErr w:type="spellEnd"/>
      <w:r w:rsidR="000E1EF2" w:rsidRPr="00E64753">
        <w:rPr>
          <w:rFonts w:ascii="Arial" w:hAnsi="Arial" w:cs="Arial"/>
          <w:bCs/>
        </w:rPr>
        <w:t xml:space="preserve"> yang </w:t>
      </w:r>
      <w:proofErr w:type="spellStart"/>
      <w:r w:rsidR="000E1EF2" w:rsidRPr="00E64753">
        <w:rPr>
          <w:rFonts w:ascii="Arial" w:hAnsi="Arial" w:cs="Arial"/>
          <w:bCs/>
        </w:rPr>
        <w:t>didasarkan</w:t>
      </w:r>
      <w:proofErr w:type="spellEnd"/>
      <w:r w:rsidR="000E1EF2" w:rsidRPr="00E64753">
        <w:rPr>
          <w:rFonts w:ascii="Arial" w:hAnsi="Arial" w:cs="Arial"/>
          <w:bCs/>
        </w:rPr>
        <w:t xml:space="preserve"> </w:t>
      </w:r>
      <w:proofErr w:type="spellStart"/>
      <w:r w:rsidR="000E1EF2" w:rsidRPr="00E64753">
        <w:rPr>
          <w:rFonts w:ascii="Arial" w:hAnsi="Arial" w:cs="Arial"/>
          <w:bCs/>
        </w:rPr>
        <w:t>atas</w:t>
      </w:r>
      <w:proofErr w:type="spellEnd"/>
      <w:r w:rsidR="000E1EF2" w:rsidRPr="00E64753">
        <w:rPr>
          <w:rFonts w:ascii="Arial" w:hAnsi="Arial" w:cs="Arial"/>
          <w:bCs/>
        </w:rPr>
        <w:t xml:space="preserve"> </w:t>
      </w:r>
      <w:proofErr w:type="spellStart"/>
      <w:r w:rsidR="000E1EF2" w:rsidRPr="00E64753">
        <w:rPr>
          <w:rFonts w:ascii="Arial" w:hAnsi="Arial" w:cs="Arial"/>
          <w:bCs/>
        </w:rPr>
        <w:t>kecakapan</w:t>
      </w:r>
      <w:proofErr w:type="spellEnd"/>
      <w:r w:rsidR="000E1EF2" w:rsidRPr="00E64753">
        <w:rPr>
          <w:rFonts w:ascii="Arial" w:hAnsi="Arial" w:cs="Arial"/>
          <w:bCs/>
        </w:rPr>
        <w:t xml:space="preserve">, </w:t>
      </w:r>
      <w:proofErr w:type="spellStart"/>
      <w:r w:rsidR="000E1EF2" w:rsidRPr="00E64753">
        <w:rPr>
          <w:rFonts w:ascii="Arial" w:hAnsi="Arial" w:cs="Arial"/>
          <w:bCs/>
        </w:rPr>
        <w:t>pengalaman</w:t>
      </w:r>
      <w:proofErr w:type="spellEnd"/>
      <w:r w:rsidR="00F13E93" w:rsidRPr="00E64753">
        <w:rPr>
          <w:rFonts w:ascii="Arial" w:hAnsi="Arial" w:cs="Arial"/>
          <w:bCs/>
        </w:rPr>
        <w:t>,</w:t>
      </w:r>
      <w:r w:rsidR="000E1EF2" w:rsidRPr="00E64753">
        <w:rPr>
          <w:rFonts w:ascii="Arial" w:hAnsi="Arial" w:cs="Arial"/>
          <w:bCs/>
        </w:rPr>
        <w:t xml:space="preserve"> dan </w:t>
      </w:r>
      <w:proofErr w:type="spellStart"/>
      <w:r w:rsidR="000E1EF2" w:rsidRPr="00E64753">
        <w:rPr>
          <w:rFonts w:ascii="Arial" w:hAnsi="Arial" w:cs="Arial"/>
          <w:bCs/>
        </w:rPr>
        <w:t>kesungguhan</w:t>
      </w:r>
      <w:proofErr w:type="spellEnd"/>
      <w:r w:rsidR="000E1EF2" w:rsidRPr="00E64753">
        <w:rPr>
          <w:rFonts w:ascii="Arial" w:hAnsi="Arial" w:cs="Arial"/>
          <w:bCs/>
        </w:rPr>
        <w:t xml:space="preserve"> </w:t>
      </w:r>
      <w:proofErr w:type="spellStart"/>
      <w:r w:rsidR="000E1EF2" w:rsidRPr="00E64753">
        <w:rPr>
          <w:rFonts w:ascii="Arial" w:hAnsi="Arial" w:cs="Arial"/>
          <w:bCs/>
        </w:rPr>
        <w:t>serta</w:t>
      </w:r>
      <w:proofErr w:type="spellEnd"/>
      <w:r w:rsidR="000E1EF2" w:rsidRPr="00E64753">
        <w:rPr>
          <w:rFonts w:ascii="Arial" w:hAnsi="Arial" w:cs="Arial"/>
          <w:bCs/>
        </w:rPr>
        <w:t xml:space="preserve"> </w:t>
      </w:r>
      <w:proofErr w:type="spellStart"/>
      <w:r w:rsidR="000E1EF2" w:rsidRPr="00E64753">
        <w:rPr>
          <w:rFonts w:ascii="Arial" w:hAnsi="Arial" w:cs="Arial"/>
          <w:bCs/>
        </w:rPr>
        <w:t>waktu</w:t>
      </w:r>
      <w:proofErr w:type="spellEnd"/>
      <w:r w:rsidR="000E1EF2" w:rsidRPr="00E64753">
        <w:rPr>
          <w:rFonts w:ascii="Arial" w:hAnsi="Arial" w:cs="Arial"/>
          <w:bCs/>
        </w:rPr>
        <w:t xml:space="preserve">. </w:t>
      </w:r>
      <w:proofErr w:type="spellStart"/>
      <w:r w:rsidR="000E1EF2" w:rsidRPr="00E64753">
        <w:rPr>
          <w:rFonts w:ascii="Arial" w:hAnsi="Arial" w:cs="Arial"/>
          <w:bCs/>
        </w:rPr>
        <w:t>Dengan</w:t>
      </w:r>
      <w:proofErr w:type="spellEnd"/>
      <w:r w:rsidR="000E1EF2" w:rsidRPr="00E64753">
        <w:rPr>
          <w:rFonts w:ascii="Arial" w:hAnsi="Arial" w:cs="Arial"/>
          <w:bCs/>
        </w:rPr>
        <w:t xml:space="preserve"> kata lain </w:t>
      </w:r>
      <w:proofErr w:type="spellStart"/>
      <w:r w:rsidR="000E1EF2" w:rsidRPr="00E64753">
        <w:rPr>
          <w:rFonts w:ascii="Arial" w:hAnsi="Arial" w:cs="Arial"/>
          <w:bCs/>
        </w:rPr>
        <w:t>bahwa</w:t>
      </w:r>
      <w:proofErr w:type="spellEnd"/>
      <w:r w:rsidR="000E1EF2" w:rsidRPr="00E64753">
        <w:rPr>
          <w:rFonts w:ascii="Arial" w:hAnsi="Arial" w:cs="Arial"/>
          <w:bCs/>
        </w:rPr>
        <w:t xml:space="preserve"> </w:t>
      </w:r>
      <w:proofErr w:type="spellStart"/>
      <w:r w:rsidR="000E1EF2" w:rsidRPr="00E64753">
        <w:rPr>
          <w:rFonts w:ascii="Arial" w:hAnsi="Arial" w:cs="Arial"/>
          <w:bCs/>
        </w:rPr>
        <w:t>kinerja</w:t>
      </w:r>
      <w:proofErr w:type="spellEnd"/>
      <w:r w:rsidR="000E1EF2" w:rsidRPr="00E64753">
        <w:rPr>
          <w:rFonts w:ascii="Arial" w:hAnsi="Arial" w:cs="Arial"/>
          <w:bCs/>
        </w:rPr>
        <w:t xml:space="preserve"> </w:t>
      </w:r>
      <w:proofErr w:type="spellStart"/>
      <w:r w:rsidR="000E1EF2" w:rsidRPr="00E64753">
        <w:rPr>
          <w:rFonts w:ascii="Arial" w:hAnsi="Arial" w:cs="Arial"/>
          <w:bCs/>
        </w:rPr>
        <w:t>adalah</w:t>
      </w:r>
      <w:proofErr w:type="spellEnd"/>
      <w:r w:rsidR="000E1EF2" w:rsidRPr="00E64753">
        <w:rPr>
          <w:rFonts w:ascii="Arial" w:hAnsi="Arial" w:cs="Arial"/>
          <w:bCs/>
        </w:rPr>
        <w:t xml:space="preserve"> </w:t>
      </w:r>
      <w:proofErr w:type="spellStart"/>
      <w:r w:rsidR="000E1EF2" w:rsidRPr="00E64753">
        <w:rPr>
          <w:rFonts w:ascii="Arial" w:hAnsi="Arial" w:cs="Arial"/>
          <w:bCs/>
        </w:rPr>
        <w:t>hasil</w:t>
      </w:r>
      <w:proofErr w:type="spellEnd"/>
      <w:r w:rsidR="000E1EF2" w:rsidRPr="00E64753">
        <w:rPr>
          <w:rFonts w:ascii="Arial" w:hAnsi="Arial" w:cs="Arial"/>
          <w:bCs/>
        </w:rPr>
        <w:t xml:space="preserve"> </w:t>
      </w:r>
      <w:proofErr w:type="spellStart"/>
      <w:r w:rsidR="000E1EF2" w:rsidRPr="00E64753">
        <w:rPr>
          <w:rFonts w:ascii="Arial" w:hAnsi="Arial" w:cs="Arial"/>
          <w:bCs/>
        </w:rPr>
        <w:t>kerja</w:t>
      </w:r>
      <w:proofErr w:type="spellEnd"/>
      <w:r w:rsidR="000E1EF2" w:rsidRPr="00E64753">
        <w:rPr>
          <w:rFonts w:ascii="Arial" w:hAnsi="Arial" w:cs="Arial"/>
          <w:bCs/>
        </w:rPr>
        <w:t xml:space="preserve"> yang </w:t>
      </w:r>
      <w:proofErr w:type="spellStart"/>
      <w:r w:rsidR="000E1EF2" w:rsidRPr="00E64753">
        <w:rPr>
          <w:rFonts w:ascii="Arial" w:hAnsi="Arial" w:cs="Arial"/>
          <w:bCs/>
        </w:rPr>
        <w:t>dicapai</w:t>
      </w:r>
      <w:proofErr w:type="spellEnd"/>
      <w:r w:rsidR="000E1EF2" w:rsidRPr="00E64753">
        <w:rPr>
          <w:rFonts w:ascii="Arial" w:hAnsi="Arial" w:cs="Arial"/>
          <w:bCs/>
        </w:rPr>
        <w:t xml:space="preserve"> oleh </w:t>
      </w:r>
      <w:proofErr w:type="spellStart"/>
      <w:r w:rsidR="000E1EF2" w:rsidRPr="00E64753">
        <w:rPr>
          <w:rFonts w:ascii="Arial" w:hAnsi="Arial" w:cs="Arial"/>
          <w:bCs/>
        </w:rPr>
        <w:t>seseorang</w:t>
      </w:r>
      <w:proofErr w:type="spellEnd"/>
      <w:r w:rsidR="000E1EF2" w:rsidRPr="00E64753">
        <w:rPr>
          <w:rFonts w:ascii="Arial" w:hAnsi="Arial" w:cs="Arial"/>
          <w:bCs/>
        </w:rPr>
        <w:t xml:space="preserve"> </w:t>
      </w:r>
      <w:proofErr w:type="spellStart"/>
      <w:r w:rsidR="000E1EF2" w:rsidRPr="00E64753">
        <w:rPr>
          <w:rFonts w:ascii="Arial" w:hAnsi="Arial" w:cs="Arial"/>
          <w:bCs/>
        </w:rPr>
        <w:t>dalam</w:t>
      </w:r>
      <w:proofErr w:type="spellEnd"/>
      <w:r w:rsidR="000E1EF2" w:rsidRPr="00E64753">
        <w:rPr>
          <w:rFonts w:ascii="Arial" w:hAnsi="Arial" w:cs="Arial"/>
          <w:bCs/>
        </w:rPr>
        <w:t xml:space="preserve"> </w:t>
      </w:r>
      <w:proofErr w:type="spellStart"/>
      <w:r w:rsidR="000E1EF2" w:rsidRPr="00E64753">
        <w:rPr>
          <w:rFonts w:ascii="Arial" w:hAnsi="Arial" w:cs="Arial"/>
          <w:bCs/>
        </w:rPr>
        <w:t>melaksanakan</w:t>
      </w:r>
      <w:proofErr w:type="spellEnd"/>
      <w:r w:rsidR="000E1EF2" w:rsidRPr="00E64753">
        <w:rPr>
          <w:rFonts w:ascii="Arial" w:hAnsi="Arial" w:cs="Arial"/>
          <w:bCs/>
        </w:rPr>
        <w:t xml:space="preserve"> </w:t>
      </w:r>
      <w:proofErr w:type="spellStart"/>
      <w:r w:rsidR="000E1EF2" w:rsidRPr="00E64753">
        <w:rPr>
          <w:rFonts w:ascii="Arial" w:hAnsi="Arial" w:cs="Arial"/>
          <w:bCs/>
        </w:rPr>
        <w:t>tugas</w:t>
      </w:r>
      <w:proofErr w:type="spellEnd"/>
      <w:r w:rsidR="000E1EF2" w:rsidRPr="00E64753">
        <w:rPr>
          <w:rFonts w:ascii="Arial" w:hAnsi="Arial" w:cs="Arial"/>
          <w:bCs/>
        </w:rPr>
        <w:t xml:space="preserve"> yang </w:t>
      </w:r>
      <w:proofErr w:type="spellStart"/>
      <w:r w:rsidR="000E1EF2" w:rsidRPr="00E64753">
        <w:rPr>
          <w:rFonts w:ascii="Arial" w:hAnsi="Arial" w:cs="Arial"/>
          <w:bCs/>
        </w:rPr>
        <w:t>diberikan</w:t>
      </w:r>
      <w:proofErr w:type="spellEnd"/>
      <w:r w:rsidR="000E1EF2" w:rsidRPr="00E64753">
        <w:rPr>
          <w:rFonts w:ascii="Arial" w:hAnsi="Arial" w:cs="Arial"/>
          <w:bCs/>
        </w:rPr>
        <w:t xml:space="preserve"> </w:t>
      </w:r>
      <w:proofErr w:type="spellStart"/>
      <w:r w:rsidR="000E1EF2" w:rsidRPr="00E64753">
        <w:rPr>
          <w:rFonts w:ascii="Arial" w:hAnsi="Arial" w:cs="Arial"/>
          <w:bCs/>
        </w:rPr>
        <w:t>kepadanya</w:t>
      </w:r>
      <w:proofErr w:type="spellEnd"/>
      <w:r w:rsidR="000E1EF2" w:rsidRPr="00E64753">
        <w:rPr>
          <w:rFonts w:ascii="Arial" w:hAnsi="Arial" w:cs="Arial"/>
          <w:bCs/>
        </w:rPr>
        <w:t xml:space="preserve"> </w:t>
      </w:r>
      <w:proofErr w:type="spellStart"/>
      <w:r w:rsidR="000E1EF2" w:rsidRPr="00E64753">
        <w:rPr>
          <w:rFonts w:ascii="Arial" w:hAnsi="Arial" w:cs="Arial"/>
          <w:bCs/>
        </w:rPr>
        <w:t>sesuai</w:t>
      </w:r>
      <w:proofErr w:type="spellEnd"/>
      <w:r w:rsidR="000E1EF2" w:rsidRPr="00E64753">
        <w:rPr>
          <w:rFonts w:ascii="Arial" w:hAnsi="Arial" w:cs="Arial"/>
          <w:bCs/>
        </w:rPr>
        <w:t xml:space="preserve"> </w:t>
      </w:r>
      <w:proofErr w:type="spellStart"/>
      <w:r w:rsidR="000E1EF2" w:rsidRPr="00E64753">
        <w:rPr>
          <w:rFonts w:ascii="Arial" w:hAnsi="Arial" w:cs="Arial"/>
          <w:bCs/>
        </w:rPr>
        <w:t>dengan</w:t>
      </w:r>
      <w:proofErr w:type="spellEnd"/>
      <w:r w:rsidR="000E1EF2" w:rsidRPr="00E64753">
        <w:rPr>
          <w:rFonts w:ascii="Arial" w:hAnsi="Arial" w:cs="Arial"/>
          <w:bCs/>
        </w:rPr>
        <w:t xml:space="preserve"> </w:t>
      </w:r>
      <w:proofErr w:type="spellStart"/>
      <w:r w:rsidR="000E1EF2" w:rsidRPr="00E64753">
        <w:rPr>
          <w:rFonts w:ascii="Arial" w:hAnsi="Arial" w:cs="Arial"/>
          <w:bCs/>
        </w:rPr>
        <w:t>kriteria</w:t>
      </w:r>
      <w:proofErr w:type="spellEnd"/>
      <w:r w:rsidR="000E1EF2" w:rsidRPr="00E64753">
        <w:rPr>
          <w:rFonts w:ascii="Arial" w:hAnsi="Arial" w:cs="Arial"/>
          <w:bCs/>
        </w:rPr>
        <w:t xml:space="preserve"> yang </w:t>
      </w:r>
      <w:proofErr w:type="spellStart"/>
      <w:r w:rsidR="000E1EF2" w:rsidRPr="00E64753">
        <w:rPr>
          <w:rFonts w:ascii="Arial" w:hAnsi="Arial" w:cs="Arial"/>
          <w:bCs/>
        </w:rPr>
        <w:t>ditetapkan</w:t>
      </w:r>
      <w:proofErr w:type="spellEnd"/>
      <w:r w:rsidR="000E1EF2" w:rsidRPr="00E64753">
        <w:rPr>
          <w:rFonts w:ascii="Arial" w:hAnsi="Arial" w:cs="Arial"/>
          <w:bCs/>
        </w:rPr>
        <w:t xml:space="preserve">. Ada </w:t>
      </w:r>
      <w:proofErr w:type="spellStart"/>
      <w:r w:rsidR="000E1EF2" w:rsidRPr="00E64753">
        <w:rPr>
          <w:rFonts w:ascii="Arial" w:hAnsi="Arial" w:cs="Arial"/>
          <w:bCs/>
        </w:rPr>
        <w:t>tiga</w:t>
      </w:r>
      <w:proofErr w:type="spellEnd"/>
      <w:r w:rsidR="000E1EF2" w:rsidRPr="00E64753">
        <w:rPr>
          <w:rFonts w:ascii="Arial" w:hAnsi="Arial" w:cs="Arial"/>
          <w:bCs/>
        </w:rPr>
        <w:t xml:space="preserve"> </w:t>
      </w:r>
      <w:proofErr w:type="spellStart"/>
      <w:r w:rsidR="000E1EF2" w:rsidRPr="00E64753">
        <w:rPr>
          <w:rFonts w:ascii="Arial" w:hAnsi="Arial" w:cs="Arial"/>
          <w:bCs/>
        </w:rPr>
        <w:t>faktor</w:t>
      </w:r>
      <w:proofErr w:type="spellEnd"/>
      <w:r w:rsidR="000E1EF2" w:rsidRPr="00E64753">
        <w:rPr>
          <w:rFonts w:ascii="Arial" w:hAnsi="Arial" w:cs="Arial"/>
          <w:bCs/>
        </w:rPr>
        <w:t xml:space="preserve"> </w:t>
      </w:r>
      <w:proofErr w:type="spellStart"/>
      <w:r w:rsidR="000E1EF2" w:rsidRPr="00E64753">
        <w:rPr>
          <w:rFonts w:ascii="Arial" w:hAnsi="Arial" w:cs="Arial"/>
          <w:bCs/>
        </w:rPr>
        <w:t>utama</w:t>
      </w:r>
      <w:proofErr w:type="spellEnd"/>
      <w:r w:rsidR="000E1EF2" w:rsidRPr="00E64753">
        <w:rPr>
          <w:rFonts w:ascii="Arial" w:hAnsi="Arial" w:cs="Arial"/>
          <w:bCs/>
        </w:rPr>
        <w:t xml:space="preserve"> yang </w:t>
      </w:r>
      <w:proofErr w:type="spellStart"/>
      <w:r w:rsidR="000E1EF2" w:rsidRPr="00E64753">
        <w:rPr>
          <w:rFonts w:ascii="Arial" w:hAnsi="Arial" w:cs="Arial"/>
          <w:bCs/>
        </w:rPr>
        <w:t>berpengaruh</w:t>
      </w:r>
      <w:proofErr w:type="spellEnd"/>
      <w:r w:rsidR="000E1EF2" w:rsidRPr="00E64753">
        <w:rPr>
          <w:rFonts w:ascii="Arial" w:hAnsi="Arial" w:cs="Arial"/>
          <w:bCs/>
        </w:rPr>
        <w:t xml:space="preserve"> pada </w:t>
      </w:r>
      <w:proofErr w:type="spellStart"/>
      <w:r w:rsidR="000E1EF2" w:rsidRPr="00E64753">
        <w:rPr>
          <w:rFonts w:ascii="Arial" w:hAnsi="Arial" w:cs="Arial"/>
          <w:bCs/>
        </w:rPr>
        <w:t>kinerja</w:t>
      </w:r>
      <w:proofErr w:type="spellEnd"/>
      <w:r w:rsidR="000E1EF2" w:rsidRPr="00E64753">
        <w:rPr>
          <w:rFonts w:ascii="Arial" w:hAnsi="Arial" w:cs="Arial"/>
          <w:bCs/>
        </w:rPr>
        <w:t xml:space="preserve"> </w:t>
      </w:r>
      <w:proofErr w:type="spellStart"/>
      <w:r w:rsidR="000E1EF2" w:rsidRPr="00E64753">
        <w:rPr>
          <w:rFonts w:ascii="Arial" w:hAnsi="Arial" w:cs="Arial"/>
          <w:bCs/>
        </w:rPr>
        <w:t>yaitu</w:t>
      </w:r>
      <w:proofErr w:type="spellEnd"/>
      <w:r w:rsidR="000E1EF2" w:rsidRPr="00E64753">
        <w:rPr>
          <w:rFonts w:ascii="Arial" w:hAnsi="Arial" w:cs="Arial"/>
          <w:bCs/>
        </w:rPr>
        <w:t xml:space="preserve"> </w:t>
      </w:r>
      <w:proofErr w:type="spellStart"/>
      <w:r w:rsidR="000E1EF2" w:rsidRPr="00E64753">
        <w:rPr>
          <w:rFonts w:ascii="Arial" w:hAnsi="Arial" w:cs="Arial"/>
          <w:bCs/>
        </w:rPr>
        <w:t>individu</w:t>
      </w:r>
      <w:proofErr w:type="spellEnd"/>
      <w:r w:rsidR="000E1EF2" w:rsidRPr="00E64753">
        <w:rPr>
          <w:rFonts w:ascii="Arial" w:hAnsi="Arial" w:cs="Arial"/>
          <w:bCs/>
        </w:rPr>
        <w:t xml:space="preserve"> (</w:t>
      </w:r>
      <w:proofErr w:type="spellStart"/>
      <w:r w:rsidR="000E1EF2" w:rsidRPr="00E64753">
        <w:rPr>
          <w:rFonts w:ascii="Arial" w:hAnsi="Arial" w:cs="Arial"/>
          <w:bCs/>
        </w:rPr>
        <w:t>kemampuan</w:t>
      </w:r>
      <w:proofErr w:type="spellEnd"/>
      <w:r w:rsidR="000E1EF2" w:rsidRPr="00E64753">
        <w:rPr>
          <w:rFonts w:ascii="Arial" w:hAnsi="Arial" w:cs="Arial"/>
          <w:bCs/>
        </w:rPr>
        <w:t xml:space="preserve"> </w:t>
      </w:r>
      <w:proofErr w:type="spellStart"/>
      <w:r w:rsidR="000E1EF2" w:rsidRPr="00E64753">
        <w:rPr>
          <w:rFonts w:ascii="Arial" w:hAnsi="Arial" w:cs="Arial"/>
          <w:bCs/>
        </w:rPr>
        <w:t>bekerja</w:t>
      </w:r>
      <w:proofErr w:type="spellEnd"/>
      <w:r w:rsidR="000E1EF2" w:rsidRPr="00E64753">
        <w:rPr>
          <w:rFonts w:ascii="Arial" w:hAnsi="Arial" w:cs="Arial"/>
          <w:bCs/>
        </w:rPr>
        <w:t xml:space="preserve">), </w:t>
      </w:r>
      <w:proofErr w:type="spellStart"/>
      <w:r w:rsidR="000E1EF2" w:rsidRPr="00E64753">
        <w:rPr>
          <w:rFonts w:ascii="Arial" w:hAnsi="Arial" w:cs="Arial"/>
          <w:bCs/>
        </w:rPr>
        <w:t>usaha</w:t>
      </w:r>
      <w:proofErr w:type="spellEnd"/>
      <w:r w:rsidR="000E1EF2" w:rsidRPr="00E64753">
        <w:rPr>
          <w:rFonts w:ascii="Arial" w:hAnsi="Arial" w:cs="Arial"/>
          <w:bCs/>
        </w:rPr>
        <w:t xml:space="preserve"> </w:t>
      </w:r>
      <w:proofErr w:type="spellStart"/>
      <w:r w:rsidR="000E1EF2" w:rsidRPr="00E64753">
        <w:rPr>
          <w:rFonts w:ascii="Arial" w:hAnsi="Arial" w:cs="Arial"/>
          <w:bCs/>
        </w:rPr>
        <w:t>kerja</w:t>
      </w:r>
      <w:proofErr w:type="spellEnd"/>
      <w:r w:rsidR="000E1EF2" w:rsidRPr="00E64753">
        <w:rPr>
          <w:rFonts w:ascii="Arial" w:hAnsi="Arial" w:cs="Arial"/>
          <w:bCs/>
        </w:rPr>
        <w:t xml:space="preserve"> (</w:t>
      </w:r>
      <w:proofErr w:type="spellStart"/>
      <w:r w:rsidR="000E1EF2" w:rsidRPr="00E64753">
        <w:rPr>
          <w:rFonts w:ascii="Arial" w:hAnsi="Arial" w:cs="Arial"/>
          <w:bCs/>
        </w:rPr>
        <w:t>keinginan</w:t>
      </w:r>
      <w:proofErr w:type="spellEnd"/>
      <w:r w:rsidR="000E1EF2" w:rsidRPr="00E64753">
        <w:rPr>
          <w:rFonts w:ascii="Arial" w:hAnsi="Arial" w:cs="Arial"/>
          <w:bCs/>
        </w:rPr>
        <w:t xml:space="preserve"> </w:t>
      </w:r>
      <w:proofErr w:type="spellStart"/>
      <w:r w:rsidR="000E1EF2" w:rsidRPr="00E64753">
        <w:rPr>
          <w:rFonts w:ascii="Arial" w:hAnsi="Arial" w:cs="Arial"/>
          <w:bCs/>
        </w:rPr>
        <w:t>untuk</w:t>
      </w:r>
      <w:proofErr w:type="spellEnd"/>
      <w:r w:rsidR="000E1EF2" w:rsidRPr="00E64753">
        <w:rPr>
          <w:rFonts w:ascii="Arial" w:hAnsi="Arial" w:cs="Arial"/>
          <w:bCs/>
        </w:rPr>
        <w:t xml:space="preserve"> </w:t>
      </w:r>
      <w:proofErr w:type="spellStart"/>
      <w:r w:rsidR="000E1EF2" w:rsidRPr="00E64753">
        <w:rPr>
          <w:rFonts w:ascii="Arial" w:hAnsi="Arial" w:cs="Arial"/>
          <w:bCs/>
        </w:rPr>
        <w:t>bekerja</w:t>
      </w:r>
      <w:proofErr w:type="spellEnd"/>
      <w:r w:rsidR="000E1EF2" w:rsidRPr="00E64753">
        <w:rPr>
          <w:rFonts w:ascii="Arial" w:hAnsi="Arial" w:cs="Arial"/>
          <w:bCs/>
        </w:rPr>
        <w:t xml:space="preserve">), dan </w:t>
      </w:r>
      <w:proofErr w:type="spellStart"/>
      <w:r w:rsidR="000E1EF2" w:rsidRPr="00E64753">
        <w:rPr>
          <w:rFonts w:ascii="Arial" w:hAnsi="Arial" w:cs="Arial"/>
          <w:bCs/>
        </w:rPr>
        <w:t>dukungan</w:t>
      </w:r>
      <w:proofErr w:type="spellEnd"/>
      <w:r w:rsidR="000E1EF2" w:rsidRPr="00E64753">
        <w:rPr>
          <w:rFonts w:ascii="Arial" w:hAnsi="Arial" w:cs="Arial"/>
          <w:bCs/>
        </w:rPr>
        <w:t xml:space="preserve"> </w:t>
      </w:r>
      <w:proofErr w:type="spellStart"/>
      <w:r w:rsidR="000E1EF2" w:rsidRPr="00E64753">
        <w:rPr>
          <w:rFonts w:ascii="Arial" w:hAnsi="Arial" w:cs="Arial"/>
          <w:bCs/>
        </w:rPr>
        <w:t>organisasional</w:t>
      </w:r>
      <w:proofErr w:type="spellEnd"/>
      <w:r w:rsidR="000E1EF2" w:rsidRPr="00E64753">
        <w:rPr>
          <w:rFonts w:ascii="Arial" w:hAnsi="Arial" w:cs="Arial"/>
          <w:bCs/>
        </w:rPr>
        <w:t xml:space="preserve"> (</w:t>
      </w:r>
      <w:proofErr w:type="spellStart"/>
      <w:r w:rsidR="000E1EF2" w:rsidRPr="00E64753">
        <w:rPr>
          <w:rFonts w:ascii="Arial" w:hAnsi="Arial" w:cs="Arial"/>
          <w:bCs/>
        </w:rPr>
        <w:t>kesempatan</w:t>
      </w:r>
      <w:proofErr w:type="spellEnd"/>
      <w:r w:rsidR="000E1EF2" w:rsidRPr="00E64753">
        <w:rPr>
          <w:rFonts w:ascii="Arial" w:hAnsi="Arial" w:cs="Arial"/>
          <w:bCs/>
        </w:rPr>
        <w:t xml:space="preserve"> </w:t>
      </w:r>
      <w:proofErr w:type="spellStart"/>
      <w:r w:rsidR="000E1EF2" w:rsidRPr="00E64753">
        <w:rPr>
          <w:rFonts w:ascii="Arial" w:hAnsi="Arial" w:cs="Arial"/>
          <w:bCs/>
        </w:rPr>
        <w:t>untuk</w:t>
      </w:r>
      <w:proofErr w:type="spellEnd"/>
      <w:r w:rsidR="000E1EF2" w:rsidRPr="00E64753">
        <w:rPr>
          <w:rFonts w:ascii="Arial" w:hAnsi="Arial" w:cs="Arial"/>
          <w:bCs/>
        </w:rPr>
        <w:t xml:space="preserve"> </w:t>
      </w:r>
      <w:proofErr w:type="spellStart"/>
      <w:r w:rsidR="000E1EF2" w:rsidRPr="00E64753">
        <w:rPr>
          <w:rFonts w:ascii="Arial" w:hAnsi="Arial" w:cs="Arial"/>
          <w:bCs/>
        </w:rPr>
        <w:t>bekerja</w:t>
      </w:r>
      <w:proofErr w:type="spellEnd"/>
      <w:r w:rsidR="000E1EF2" w:rsidRPr="00E64753">
        <w:rPr>
          <w:rFonts w:ascii="Arial" w:hAnsi="Arial" w:cs="Arial"/>
          <w:bCs/>
        </w:rPr>
        <w:t xml:space="preserve">). Kinerja juga </w:t>
      </w:r>
      <w:proofErr w:type="spellStart"/>
      <w:r w:rsidR="000E1EF2" w:rsidRPr="00E64753">
        <w:rPr>
          <w:rFonts w:ascii="Arial" w:hAnsi="Arial" w:cs="Arial"/>
          <w:bCs/>
        </w:rPr>
        <w:t>merupakan</w:t>
      </w:r>
      <w:proofErr w:type="spellEnd"/>
      <w:r w:rsidR="000E1EF2" w:rsidRPr="00E64753">
        <w:rPr>
          <w:rFonts w:ascii="Arial" w:hAnsi="Arial" w:cs="Arial"/>
          <w:bCs/>
        </w:rPr>
        <w:t xml:space="preserve"> </w:t>
      </w:r>
      <w:proofErr w:type="spellStart"/>
      <w:r w:rsidR="000E1EF2" w:rsidRPr="00E64753">
        <w:rPr>
          <w:rFonts w:ascii="Arial" w:hAnsi="Arial" w:cs="Arial"/>
          <w:bCs/>
        </w:rPr>
        <w:t>pencapaian</w:t>
      </w:r>
      <w:proofErr w:type="spellEnd"/>
      <w:r w:rsidR="000E1EF2" w:rsidRPr="00E64753">
        <w:rPr>
          <w:rFonts w:ascii="Arial" w:hAnsi="Arial" w:cs="Arial"/>
          <w:bCs/>
        </w:rPr>
        <w:t xml:space="preserve"> </w:t>
      </w:r>
      <w:proofErr w:type="spellStart"/>
      <w:r w:rsidR="000E1EF2" w:rsidRPr="00E64753">
        <w:rPr>
          <w:rFonts w:ascii="Arial" w:hAnsi="Arial" w:cs="Arial"/>
          <w:bCs/>
        </w:rPr>
        <w:t>atas</w:t>
      </w:r>
      <w:proofErr w:type="spellEnd"/>
      <w:r w:rsidR="000E1EF2" w:rsidRPr="00E64753">
        <w:rPr>
          <w:rFonts w:ascii="Arial" w:hAnsi="Arial" w:cs="Arial"/>
          <w:bCs/>
        </w:rPr>
        <w:t xml:space="preserve"> </w:t>
      </w:r>
      <w:proofErr w:type="spellStart"/>
      <w:r w:rsidR="000E1EF2" w:rsidRPr="00E64753">
        <w:rPr>
          <w:rFonts w:ascii="Arial" w:hAnsi="Arial" w:cs="Arial"/>
          <w:bCs/>
        </w:rPr>
        <w:t>tujuan</w:t>
      </w:r>
      <w:proofErr w:type="spellEnd"/>
      <w:r w:rsidR="000E1EF2" w:rsidRPr="00E64753">
        <w:rPr>
          <w:rFonts w:ascii="Arial" w:hAnsi="Arial" w:cs="Arial"/>
          <w:bCs/>
        </w:rPr>
        <w:t xml:space="preserve"> </w:t>
      </w:r>
      <w:proofErr w:type="spellStart"/>
      <w:r w:rsidR="000E1EF2" w:rsidRPr="00E64753">
        <w:rPr>
          <w:rFonts w:ascii="Arial" w:hAnsi="Arial" w:cs="Arial"/>
          <w:bCs/>
        </w:rPr>
        <w:t>organisasi</w:t>
      </w:r>
      <w:proofErr w:type="spellEnd"/>
      <w:r w:rsidR="000E1EF2" w:rsidRPr="00E64753">
        <w:rPr>
          <w:rFonts w:ascii="Arial" w:hAnsi="Arial" w:cs="Arial"/>
          <w:bCs/>
        </w:rPr>
        <w:t xml:space="preserve"> yang </w:t>
      </w:r>
      <w:proofErr w:type="spellStart"/>
      <w:r w:rsidR="000E1EF2" w:rsidRPr="00E64753">
        <w:rPr>
          <w:rFonts w:ascii="Arial" w:hAnsi="Arial" w:cs="Arial"/>
          <w:bCs/>
        </w:rPr>
        <w:t>dapat</w:t>
      </w:r>
      <w:proofErr w:type="spellEnd"/>
      <w:r w:rsidR="000E1EF2" w:rsidRPr="00E64753">
        <w:rPr>
          <w:rFonts w:ascii="Arial" w:hAnsi="Arial" w:cs="Arial"/>
          <w:bCs/>
        </w:rPr>
        <w:t xml:space="preserve"> </w:t>
      </w:r>
      <w:proofErr w:type="spellStart"/>
      <w:r w:rsidR="000E1EF2" w:rsidRPr="00E64753">
        <w:rPr>
          <w:rFonts w:ascii="Arial" w:hAnsi="Arial" w:cs="Arial"/>
          <w:bCs/>
        </w:rPr>
        <w:t>berbentuk</w:t>
      </w:r>
      <w:proofErr w:type="spellEnd"/>
      <w:r w:rsidR="000E1EF2" w:rsidRPr="00E64753">
        <w:rPr>
          <w:rFonts w:ascii="Arial" w:hAnsi="Arial" w:cs="Arial"/>
          <w:bCs/>
        </w:rPr>
        <w:t xml:space="preserve"> output </w:t>
      </w:r>
      <w:proofErr w:type="spellStart"/>
      <w:r w:rsidR="000E1EF2" w:rsidRPr="00E64753">
        <w:rPr>
          <w:rFonts w:ascii="Arial" w:hAnsi="Arial" w:cs="Arial"/>
          <w:bCs/>
        </w:rPr>
        <w:t>kuantitatif</w:t>
      </w:r>
      <w:proofErr w:type="spellEnd"/>
      <w:r w:rsidR="000E1EF2" w:rsidRPr="00E64753">
        <w:rPr>
          <w:rFonts w:ascii="Arial" w:hAnsi="Arial" w:cs="Arial"/>
          <w:bCs/>
        </w:rPr>
        <w:t xml:space="preserve"> </w:t>
      </w:r>
      <w:proofErr w:type="spellStart"/>
      <w:r w:rsidR="000E1EF2" w:rsidRPr="00E64753">
        <w:rPr>
          <w:rFonts w:ascii="Arial" w:hAnsi="Arial" w:cs="Arial"/>
          <w:bCs/>
        </w:rPr>
        <w:t>maupun</w:t>
      </w:r>
      <w:proofErr w:type="spellEnd"/>
      <w:r w:rsidR="000E1EF2" w:rsidRPr="00E64753">
        <w:rPr>
          <w:rFonts w:ascii="Arial" w:hAnsi="Arial" w:cs="Arial"/>
          <w:bCs/>
        </w:rPr>
        <w:t xml:space="preserve"> </w:t>
      </w:r>
      <w:proofErr w:type="spellStart"/>
      <w:r w:rsidR="000E1EF2" w:rsidRPr="00E64753">
        <w:rPr>
          <w:rFonts w:ascii="Arial" w:hAnsi="Arial" w:cs="Arial"/>
          <w:bCs/>
        </w:rPr>
        <w:t>kualitatif</w:t>
      </w:r>
      <w:proofErr w:type="spellEnd"/>
      <w:r w:rsidR="000E1EF2" w:rsidRPr="00E64753">
        <w:rPr>
          <w:rFonts w:ascii="Arial" w:hAnsi="Arial" w:cs="Arial"/>
          <w:bCs/>
        </w:rPr>
        <w:t xml:space="preserve">, </w:t>
      </w:r>
      <w:proofErr w:type="spellStart"/>
      <w:r w:rsidR="000E1EF2" w:rsidRPr="00E64753">
        <w:rPr>
          <w:rFonts w:ascii="Arial" w:hAnsi="Arial" w:cs="Arial"/>
          <w:bCs/>
        </w:rPr>
        <w:t>kreativitas</w:t>
      </w:r>
      <w:proofErr w:type="spellEnd"/>
      <w:r w:rsidR="000E1EF2" w:rsidRPr="00E64753">
        <w:rPr>
          <w:rFonts w:ascii="Arial" w:hAnsi="Arial" w:cs="Arial"/>
          <w:bCs/>
        </w:rPr>
        <w:t xml:space="preserve">, </w:t>
      </w:r>
      <w:proofErr w:type="spellStart"/>
      <w:r w:rsidR="000E1EF2" w:rsidRPr="00E64753">
        <w:rPr>
          <w:rFonts w:ascii="Arial" w:hAnsi="Arial" w:cs="Arial"/>
          <w:bCs/>
        </w:rPr>
        <w:t>fleksibilitas</w:t>
      </w:r>
      <w:proofErr w:type="spellEnd"/>
      <w:r w:rsidR="000E1EF2" w:rsidRPr="00E64753">
        <w:rPr>
          <w:rFonts w:ascii="Arial" w:hAnsi="Arial" w:cs="Arial"/>
          <w:bCs/>
        </w:rPr>
        <w:t xml:space="preserve">, </w:t>
      </w:r>
      <w:proofErr w:type="spellStart"/>
      <w:r w:rsidR="000E1EF2" w:rsidRPr="00E64753">
        <w:rPr>
          <w:rFonts w:ascii="Arial" w:hAnsi="Arial" w:cs="Arial"/>
          <w:bCs/>
        </w:rPr>
        <w:t>dapat</w:t>
      </w:r>
      <w:proofErr w:type="spellEnd"/>
      <w:r w:rsidR="000E1EF2" w:rsidRPr="00E64753">
        <w:rPr>
          <w:rFonts w:ascii="Arial" w:hAnsi="Arial" w:cs="Arial"/>
          <w:bCs/>
        </w:rPr>
        <w:t xml:space="preserve"> </w:t>
      </w:r>
      <w:proofErr w:type="spellStart"/>
      <w:r w:rsidR="000E1EF2" w:rsidRPr="00E64753">
        <w:rPr>
          <w:rFonts w:ascii="Arial" w:hAnsi="Arial" w:cs="Arial"/>
          <w:bCs/>
        </w:rPr>
        <w:t>diandalkan</w:t>
      </w:r>
      <w:proofErr w:type="spellEnd"/>
      <w:r w:rsidR="000E1EF2" w:rsidRPr="00E64753">
        <w:rPr>
          <w:rFonts w:ascii="Arial" w:hAnsi="Arial" w:cs="Arial"/>
          <w:bCs/>
        </w:rPr>
        <w:t xml:space="preserve">, </w:t>
      </w:r>
      <w:proofErr w:type="spellStart"/>
      <w:r w:rsidR="000E1EF2" w:rsidRPr="00E64753">
        <w:rPr>
          <w:rFonts w:ascii="Arial" w:hAnsi="Arial" w:cs="Arial"/>
          <w:bCs/>
        </w:rPr>
        <w:t>atas</w:t>
      </w:r>
      <w:proofErr w:type="spellEnd"/>
      <w:r w:rsidR="000E1EF2" w:rsidRPr="00E64753">
        <w:rPr>
          <w:rFonts w:ascii="Arial" w:hAnsi="Arial" w:cs="Arial"/>
          <w:bCs/>
        </w:rPr>
        <w:t xml:space="preserve"> </w:t>
      </w:r>
      <w:proofErr w:type="spellStart"/>
      <w:r w:rsidR="000E1EF2" w:rsidRPr="00E64753">
        <w:rPr>
          <w:rFonts w:ascii="Arial" w:hAnsi="Arial" w:cs="Arial"/>
          <w:bCs/>
        </w:rPr>
        <w:t>hal-hal</w:t>
      </w:r>
      <w:proofErr w:type="spellEnd"/>
      <w:r w:rsidR="000E1EF2" w:rsidRPr="00E64753">
        <w:rPr>
          <w:rFonts w:ascii="Arial" w:hAnsi="Arial" w:cs="Arial"/>
          <w:bCs/>
        </w:rPr>
        <w:t xml:space="preserve"> lain yang </w:t>
      </w:r>
      <w:proofErr w:type="spellStart"/>
      <w:r w:rsidR="000E1EF2" w:rsidRPr="00E64753">
        <w:rPr>
          <w:rFonts w:ascii="Arial" w:hAnsi="Arial" w:cs="Arial"/>
          <w:bCs/>
        </w:rPr>
        <w:t>diinginkan</w:t>
      </w:r>
      <w:proofErr w:type="spellEnd"/>
      <w:r w:rsidR="000E1EF2" w:rsidRPr="00E64753">
        <w:rPr>
          <w:rFonts w:ascii="Arial" w:hAnsi="Arial" w:cs="Arial"/>
          <w:bCs/>
        </w:rPr>
        <w:t xml:space="preserve"> oleh </w:t>
      </w:r>
      <w:proofErr w:type="spellStart"/>
      <w:r w:rsidR="000E1EF2" w:rsidRPr="00E64753">
        <w:rPr>
          <w:rFonts w:ascii="Arial" w:hAnsi="Arial" w:cs="Arial"/>
          <w:bCs/>
        </w:rPr>
        <w:t>organisasi</w:t>
      </w:r>
      <w:proofErr w:type="spellEnd"/>
      <w:r w:rsidR="000E1EF2" w:rsidRPr="00E64753">
        <w:rPr>
          <w:rFonts w:ascii="Arial" w:hAnsi="Arial" w:cs="Arial"/>
          <w:bCs/>
        </w:rPr>
        <w:t xml:space="preserve">. </w:t>
      </w:r>
      <w:proofErr w:type="spellStart"/>
      <w:r w:rsidR="000E1EF2" w:rsidRPr="00E64753">
        <w:rPr>
          <w:rFonts w:ascii="Arial" w:hAnsi="Arial" w:cs="Arial"/>
          <w:bCs/>
        </w:rPr>
        <w:t>Penekanan</w:t>
      </w:r>
      <w:proofErr w:type="spellEnd"/>
      <w:r w:rsidR="000E1EF2" w:rsidRPr="00E64753">
        <w:rPr>
          <w:rFonts w:ascii="Arial" w:hAnsi="Arial" w:cs="Arial"/>
          <w:bCs/>
        </w:rPr>
        <w:t xml:space="preserve"> </w:t>
      </w:r>
      <w:proofErr w:type="spellStart"/>
      <w:r w:rsidR="000E1EF2" w:rsidRPr="00E64753">
        <w:rPr>
          <w:rFonts w:ascii="Arial" w:hAnsi="Arial" w:cs="Arial"/>
          <w:bCs/>
        </w:rPr>
        <w:t>kinerja</w:t>
      </w:r>
      <w:proofErr w:type="spellEnd"/>
      <w:r w:rsidR="000E1EF2" w:rsidRPr="00E64753">
        <w:rPr>
          <w:rFonts w:ascii="Arial" w:hAnsi="Arial" w:cs="Arial"/>
          <w:bCs/>
        </w:rPr>
        <w:t xml:space="preserve"> </w:t>
      </w:r>
      <w:proofErr w:type="spellStart"/>
      <w:r w:rsidR="000E1EF2" w:rsidRPr="00E64753">
        <w:rPr>
          <w:rFonts w:ascii="Arial" w:hAnsi="Arial" w:cs="Arial"/>
          <w:bCs/>
        </w:rPr>
        <w:t>dapat</w:t>
      </w:r>
      <w:proofErr w:type="spellEnd"/>
      <w:r w:rsidR="000E1EF2" w:rsidRPr="00E64753">
        <w:rPr>
          <w:rFonts w:ascii="Arial" w:hAnsi="Arial" w:cs="Arial"/>
          <w:bCs/>
        </w:rPr>
        <w:t xml:space="preserve"> </w:t>
      </w:r>
      <w:proofErr w:type="spellStart"/>
      <w:r w:rsidR="000E1EF2" w:rsidRPr="00E64753">
        <w:rPr>
          <w:rFonts w:ascii="Arial" w:hAnsi="Arial" w:cs="Arial"/>
          <w:bCs/>
        </w:rPr>
        <w:t>bersifat</w:t>
      </w:r>
      <w:proofErr w:type="spellEnd"/>
      <w:r w:rsidR="000E1EF2" w:rsidRPr="00E64753">
        <w:rPr>
          <w:rFonts w:ascii="Arial" w:hAnsi="Arial" w:cs="Arial"/>
          <w:bCs/>
        </w:rPr>
        <w:t xml:space="preserve"> </w:t>
      </w:r>
      <w:proofErr w:type="spellStart"/>
      <w:r w:rsidR="000E1EF2" w:rsidRPr="00E64753">
        <w:rPr>
          <w:rFonts w:ascii="Arial" w:hAnsi="Arial" w:cs="Arial"/>
          <w:bCs/>
        </w:rPr>
        <w:t>jangka</w:t>
      </w:r>
      <w:proofErr w:type="spellEnd"/>
      <w:r w:rsidR="000E1EF2" w:rsidRPr="00E64753">
        <w:rPr>
          <w:rFonts w:ascii="Arial" w:hAnsi="Arial" w:cs="Arial"/>
          <w:bCs/>
        </w:rPr>
        <w:t xml:space="preserve"> </w:t>
      </w:r>
      <w:proofErr w:type="spellStart"/>
      <w:r w:rsidR="000E1EF2" w:rsidRPr="00E64753">
        <w:rPr>
          <w:rFonts w:ascii="Arial" w:hAnsi="Arial" w:cs="Arial"/>
          <w:bCs/>
        </w:rPr>
        <w:t>pendek</w:t>
      </w:r>
      <w:proofErr w:type="spellEnd"/>
      <w:r w:rsidR="000E1EF2" w:rsidRPr="00E64753">
        <w:rPr>
          <w:rFonts w:ascii="Arial" w:hAnsi="Arial" w:cs="Arial"/>
          <w:bCs/>
        </w:rPr>
        <w:t xml:space="preserve"> </w:t>
      </w:r>
      <w:proofErr w:type="spellStart"/>
      <w:r w:rsidR="000E1EF2" w:rsidRPr="00E64753">
        <w:rPr>
          <w:rFonts w:ascii="Arial" w:hAnsi="Arial" w:cs="Arial"/>
          <w:bCs/>
        </w:rPr>
        <w:t>maupun</w:t>
      </w:r>
      <w:proofErr w:type="spellEnd"/>
      <w:r w:rsidR="000E1EF2" w:rsidRPr="00E64753">
        <w:rPr>
          <w:rFonts w:ascii="Arial" w:hAnsi="Arial" w:cs="Arial"/>
          <w:bCs/>
        </w:rPr>
        <w:t xml:space="preserve"> </w:t>
      </w:r>
      <w:proofErr w:type="spellStart"/>
      <w:r w:rsidR="000E1EF2" w:rsidRPr="00E64753">
        <w:rPr>
          <w:rFonts w:ascii="Arial" w:hAnsi="Arial" w:cs="Arial"/>
          <w:bCs/>
        </w:rPr>
        <w:t>jangka</w:t>
      </w:r>
      <w:proofErr w:type="spellEnd"/>
      <w:r w:rsidR="005B3DD2">
        <w:rPr>
          <w:rFonts w:ascii="Arial" w:hAnsi="Arial" w:cs="Arial"/>
          <w:bCs/>
        </w:rPr>
        <w:t xml:space="preserve"> </w:t>
      </w:r>
      <w:proofErr w:type="spellStart"/>
      <w:r w:rsidR="005B3DD2">
        <w:rPr>
          <w:rFonts w:ascii="Arial" w:hAnsi="Arial" w:cs="Arial"/>
          <w:bCs/>
        </w:rPr>
        <w:t>panjang</w:t>
      </w:r>
      <w:proofErr w:type="spellEnd"/>
      <w:r w:rsidR="000E1EF2" w:rsidRPr="00E64753">
        <w:rPr>
          <w:rFonts w:ascii="Arial" w:hAnsi="Arial" w:cs="Arial"/>
          <w:bCs/>
        </w:rPr>
        <w:t xml:space="preserve">, juga </w:t>
      </w:r>
      <w:proofErr w:type="spellStart"/>
      <w:r w:rsidR="000E1EF2" w:rsidRPr="00E64753">
        <w:rPr>
          <w:rFonts w:ascii="Arial" w:hAnsi="Arial" w:cs="Arial"/>
          <w:bCs/>
        </w:rPr>
        <w:t>dapat</w:t>
      </w:r>
      <w:proofErr w:type="spellEnd"/>
      <w:r w:rsidR="000E1EF2" w:rsidRPr="00E64753">
        <w:rPr>
          <w:rFonts w:ascii="Arial" w:hAnsi="Arial" w:cs="Arial"/>
          <w:bCs/>
        </w:rPr>
        <w:t xml:space="preserve"> pada </w:t>
      </w:r>
      <w:proofErr w:type="spellStart"/>
      <w:r w:rsidR="000E1EF2" w:rsidRPr="00E64753">
        <w:rPr>
          <w:rFonts w:ascii="Arial" w:hAnsi="Arial" w:cs="Arial"/>
          <w:bCs/>
        </w:rPr>
        <w:t>tingkatan</w:t>
      </w:r>
      <w:proofErr w:type="spellEnd"/>
      <w:r w:rsidR="000E1EF2" w:rsidRPr="00E64753">
        <w:rPr>
          <w:rFonts w:ascii="Arial" w:hAnsi="Arial" w:cs="Arial"/>
          <w:bCs/>
        </w:rPr>
        <w:t xml:space="preserve"> </w:t>
      </w:r>
      <w:proofErr w:type="spellStart"/>
      <w:r w:rsidR="000E1EF2" w:rsidRPr="00E64753">
        <w:rPr>
          <w:rFonts w:ascii="Arial" w:hAnsi="Arial" w:cs="Arial"/>
          <w:bCs/>
        </w:rPr>
        <w:t>individu</w:t>
      </w:r>
      <w:proofErr w:type="spellEnd"/>
      <w:r w:rsidR="000E1EF2" w:rsidRPr="00E64753">
        <w:rPr>
          <w:rFonts w:ascii="Arial" w:hAnsi="Arial" w:cs="Arial"/>
          <w:bCs/>
        </w:rPr>
        <w:t xml:space="preserve">, </w:t>
      </w:r>
      <w:proofErr w:type="spellStart"/>
      <w:r w:rsidR="000E1EF2" w:rsidRPr="00E64753">
        <w:rPr>
          <w:rFonts w:ascii="Arial" w:hAnsi="Arial" w:cs="Arial"/>
          <w:bCs/>
        </w:rPr>
        <w:t>kelompok</w:t>
      </w:r>
      <w:proofErr w:type="spellEnd"/>
      <w:r w:rsidR="000E1EF2" w:rsidRPr="00E64753">
        <w:rPr>
          <w:rFonts w:ascii="Arial" w:hAnsi="Arial" w:cs="Arial"/>
          <w:bCs/>
        </w:rPr>
        <w:t xml:space="preserve"> </w:t>
      </w:r>
      <w:proofErr w:type="spellStart"/>
      <w:r w:rsidR="000E1EF2" w:rsidRPr="00E64753">
        <w:rPr>
          <w:rFonts w:ascii="Arial" w:hAnsi="Arial" w:cs="Arial"/>
          <w:bCs/>
        </w:rPr>
        <w:t>atau</w:t>
      </w:r>
      <w:proofErr w:type="spellEnd"/>
      <w:r w:rsidR="000E1EF2" w:rsidRPr="00E64753">
        <w:rPr>
          <w:rFonts w:ascii="Arial" w:hAnsi="Arial" w:cs="Arial"/>
          <w:bCs/>
        </w:rPr>
        <w:t xml:space="preserve"> </w:t>
      </w:r>
      <w:proofErr w:type="spellStart"/>
      <w:r w:rsidR="000E1EF2" w:rsidRPr="00E64753">
        <w:rPr>
          <w:rFonts w:ascii="Arial" w:hAnsi="Arial" w:cs="Arial"/>
          <w:bCs/>
        </w:rPr>
        <w:t>organisasi</w:t>
      </w:r>
      <w:proofErr w:type="spellEnd"/>
      <w:r w:rsidR="00421BD8">
        <w:rPr>
          <w:rFonts w:ascii="Arial" w:hAnsi="Arial" w:cs="Arial"/>
          <w:bCs/>
        </w:rPr>
        <w:t xml:space="preserve"> </w:t>
      </w:r>
      <w:r w:rsidR="00421BD8" w:rsidRPr="00E64753">
        <w:rPr>
          <w:rStyle w:val="FootnoteReference"/>
          <w:rFonts w:ascii="Arial" w:hAnsi="Arial" w:cs="Arial"/>
          <w:bCs/>
        </w:rPr>
        <w:fldChar w:fldCharType="begin" w:fldLock="1"/>
      </w:r>
      <w:r w:rsidR="00421BD8" w:rsidRPr="00E64753">
        <w:rPr>
          <w:rFonts w:ascii="Arial" w:hAnsi="Arial" w:cs="Arial"/>
          <w:bCs/>
        </w:rPr>
        <w:instrText>ADDIN CSL_CITATION {"citationItems":[{"id":"ITEM-1","itemData":{"abstract":"Penelitian ini bertujuan untuk menentukan dan menganalisis pengaruh kompensasi, pengembangan karir dan komunikasi terhadap kinerja karyawan. Penelitian ini menggunakan metode kuantitatif. Populasi penelitian adalah seluruh karyawan PT. Api Metra Palma (Medco Agro) kantor pusat Jakarta sejumlah 129 orang. Teknik pengambilan sampel dengan Accidental Sampling, dan jumlah sampel ditentukan dengan rumus Slovin, ditemukan 57 orang responden yang dijadikan sampel. Analisa data menggunakan Regresi Linear Berganda. Hasil penelitian menunjukkan bahwa kompensasi tidak berpengaruh signifikan terhadap kinerja karyawan, pengembangan karir tidak berpengaruh signifikan terhadap kinerja karyawan, dan komunikasi berpengaruh signifikan terhadap kinerja karyawan. Sedangkan hasil uji secara simultan menunjukkan bahwa kompensasi, pengembangan karir, dan komunikasi berpengaruh signifikan terhadap kinerja karyawan di PT. Api Metra Palma (Medco Agro) kantor pusat Jakarta.","author":[{"dropping-particle":"","family":"Katidjan, Purwanto S. Pawirosumarto","given":"Suharno","non-dropping-particle":"","parse-names":false,"suffix":""},{"dropping-particle":"","family":"Isnaryadi","given":"Albertus","non-dropping-particle":"","parse-names":false,"suffix":""}],"container-title":"Jurnal Ilmiah Manajemen,","id":"ITEM-1","issue":"3","issued":{"date-parts":[["2017"]]},"page":"429-446","title":"Pengaruh Kompensasi, Pengembangan Karir Dan Komunikasi Terhadap Kinerja Karyawan","type":"article-journal","volume":"VII"},"uris":["http://www.mendeley.com/documents/?uuid=fc5b720a-2560-422b-ad8d-29247268102c"]}],"mendeley":{"formattedCitation":"(Katidjan, Purwanto S. Pawirosumarto &amp; Isnaryadi, 2017)","plainTextFormattedCitation":"(Katidjan, Purwanto S. Pawirosumarto &amp; Isnaryadi, 2017)","previouslyFormattedCitation":"(Katidjan, Purwanto S. Pawirosumarto &amp; Isnaryadi, 2017)"},"properties":{"noteIndex":0},"schema":"https://github.com/citation-style-language/schema/raw/master/csl-citation.json"}</w:instrText>
      </w:r>
      <w:r w:rsidR="00421BD8" w:rsidRPr="00E64753">
        <w:rPr>
          <w:rStyle w:val="FootnoteReference"/>
          <w:rFonts w:ascii="Arial" w:hAnsi="Arial" w:cs="Arial"/>
          <w:bCs/>
        </w:rPr>
        <w:fldChar w:fldCharType="separate"/>
      </w:r>
      <w:r w:rsidR="00421BD8" w:rsidRPr="00E64753">
        <w:rPr>
          <w:rFonts w:ascii="Arial" w:hAnsi="Arial" w:cs="Arial"/>
          <w:bCs/>
          <w:noProof/>
        </w:rPr>
        <w:t>(Katidjan, Purwanto S. Pawirosumarto &amp; Isnaryadi, 2017)</w:t>
      </w:r>
      <w:r w:rsidR="00421BD8" w:rsidRPr="00E64753">
        <w:rPr>
          <w:rStyle w:val="FootnoteReference"/>
          <w:rFonts w:ascii="Arial" w:hAnsi="Arial" w:cs="Arial"/>
          <w:bCs/>
        </w:rPr>
        <w:fldChar w:fldCharType="end"/>
      </w:r>
      <w:r w:rsidR="000E1EF2" w:rsidRPr="00E64753">
        <w:rPr>
          <w:rFonts w:ascii="Arial" w:hAnsi="Arial" w:cs="Arial"/>
          <w:bCs/>
        </w:rPr>
        <w:t>.</w:t>
      </w:r>
    </w:p>
    <w:p w14:paraId="373F366F" w14:textId="5BF06293" w:rsidR="00897134" w:rsidRDefault="00D55A71" w:rsidP="003C1A18">
      <w:pPr>
        <w:pStyle w:val="BodyText"/>
        <w:spacing w:line="480" w:lineRule="auto"/>
        <w:ind w:firstLine="720"/>
        <w:jc w:val="both"/>
        <w:rPr>
          <w:rFonts w:ascii="Arial" w:hAnsi="Arial" w:cs="Arial"/>
          <w:bCs/>
        </w:rPr>
      </w:pPr>
      <w:proofErr w:type="spellStart"/>
      <w:r w:rsidRPr="00E64753">
        <w:rPr>
          <w:rStyle w:val="FootnoteReference"/>
          <w:rFonts w:ascii="Arial" w:hAnsi="Arial" w:cs="Arial"/>
          <w:bCs/>
          <w:vertAlign w:val="baseline"/>
        </w:rPr>
        <w:lastRenderedPageBreak/>
        <w:t>Menurut</w:t>
      </w:r>
      <w:proofErr w:type="spellEnd"/>
      <w:r w:rsidRPr="00E64753">
        <w:rPr>
          <w:rStyle w:val="FootnoteReference"/>
          <w:rFonts w:ascii="Arial" w:hAnsi="Arial" w:cs="Arial"/>
          <w:bCs/>
          <w:vertAlign w:val="baseline"/>
        </w:rPr>
        <w:t xml:space="preserve"> Siagian</w:t>
      </w:r>
      <w:r w:rsidR="00F13E93" w:rsidRPr="00E64753">
        <w:rPr>
          <w:rFonts w:ascii="Arial" w:hAnsi="Arial" w:cs="Arial"/>
          <w:bCs/>
        </w:rPr>
        <w:t xml:space="preserve">, </w:t>
      </w:r>
      <w:proofErr w:type="spellStart"/>
      <w:r w:rsidRPr="00E64753">
        <w:rPr>
          <w:rStyle w:val="FootnoteReference"/>
          <w:rFonts w:ascii="Arial" w:hAnsi="Arial" w:cs="Arial"/>
          <w:bCs/>
          <w:vertAlign w:val="baseline"/>
        </w:rPr>
        <w:t>penilaian</w:t>
      </w:r>
      <w:proofErr w:type="spellEnd"/>
      <w:r w:rsidRPr="00E64753">
        <w:rPr>
          <w:rStyle w:val="FootnoteReference"/>
          <w:rFonts w:ascii="Arial" w:hAnsi="Arial" w:cs="Arial"/>
          <w:bCs/>
          <w:vertAlign w:val="baseline"/>
        </w:rPr>
        <w:t xml:space="preserve"> </w:t>
      </w:r>
      <w:proofErr w:type="spellStart"/>
      <w:r w:rsidRPr="00E64753">
        <w:rPr>
          <w:rStyle w:val="FootnoteReference"/>
          <w:rFonts w:ascii="Arial" w:hAnsi="Arial" w:cs="Arial"/>
          <w:bCs/>
          <w:vertAlign w:val="baseline"/>
        </w:rPr>
        <w:t>kinerja</w:t>
      </w:r>
      <w:proofErr w:type="spellEnd"/>
      <w:r w:rsidRPr="00E64753">
        <w:rPr>
          <w:rStyle w:val="FootnoteReference"/>
          <w:rFonts w:ascii="Arial" w:hAnsi="Arial" w:cs="Arial"/>
          <w:bCs/>
          <w:vertAlign w:val="baseline"/>
        </w:rPr>
        <w:t xml:space="preserve"> </w:t>
      </w:r>
      <w:proofErr w:type="spellStart"/>
      <w:r w:rsidRPr="00E64753">
        <w:rPr>
          <w:rStyle w:val="FootnoteReference"/>
          <w:rFonts w:ascii="Arial" w:hAnsi="Arial" w:cs="Arial"/>
          <w:bCs/>
          <w:vertAlign w:val="baseline"/>
        </w:rPr>
        <w:t>merupakan</w:t>
      </w:r>
      <w:proofErr w:type="spellEnd"/>
      <w:r w:rsidRPr="00E64753">
        <w:rPr>
          <w:rStyle w:val="FootnoteReference"/>
          <w:rFonts w:ascii="Arial" w:hAnsi="Arial" w:cs="Arial"/>
          <w:bCs/>
          <w:vertAlign w:val="baseline"/>
        </w:rPr>
        <w:t xml:space="preserve"> proses di mana </w:t>
      </w:r>
      <w:proofErr w:type="spellStart"/>
      <w:r w:rsidRPr="00E64753">
        <w:rPr>
          <w:rStyle w:val="FootnoteReference"/>
          <w:rFonts w:ascii="Arial" w:hAnsi="Arial" w:cs="Arial"/>
          <w:bCs/>
          <w:vertAlign w:val="baseline"/>
        </w:rPr>
        <w:t>organisasi</w:t>
      </w:r>
      <w:proofErr w:type="spellEnd"/>
      <w:r w:rsidRPr="00E64753">
        <w:rPr>
          <w:rStyle w:val="FootnoteReference"/>
          <w:rFonts w:ascii="Arial" w:hAnsi="Arial" w:cs="Arial"/>
          <w:bCs/>
          <w:vertAlign w:val="baseline"/>
        </w:rPr>
        <w:t xml:space="preserve"> </w:t>
      </w:r>
      <w:proofErr w:type="spellStart"/>
      <w:r w:rsidRPr="00E64753">
        <w:rPr>
          <w:rStyle w:val="FootnoteReference"/>
          <w:rFonts w:ascii="Arial" w:hAnsi="Arial" w:cs="Arial"/>
          <w:bCs/>
          <w:vertAlign w:val="baseline"/>
        </w:rPr>
        <w:t>berupaya</w:t>
      </w:r>
      <w:proofErr w:type="spellEnd"/>
      <w:r w:rsidRPr="00E64753">
        <w:rPr>
          <w:rStyle w:val="FootnoteReference"/>
          <w:rFonts w:ascii="Arial" w:hAnsi="Arial" w:cs="Arial"/>
          <w:bCs/>
          <w:vertAlign w:val="baseline"/>
        </w:rPr>
        <w:t xml:space="preserve"> </w:t>
      </w:r>
      <w:proofErr w:type="spellStart"/>
      <w:r w:rsidRPr="00E64753">
        <w:rPr>
          <w:rStyle w:val="FootnoteReference"/>
          <w:rFonts w:ascii="Arial" w:hAnsi="Arial" w:cs="Arial"/>
          <w:bCs/>
          <w:vertAlign w:val="baseline"/>
        </w:rPr>
        <w:t>memperoleh</w:t>
      </w:r>
      <w:proofErr w:type="spellEnd"/>
      <w:r w:rsidRPr="00E64753">
        <w:rPr>
          <w:rStyle w:val="FootnoteReference"/>
          <w:rFonts w:ascii="Arial" w:hAnsi="Arial" w:cs="Arial"/>
          <w:bCs/>
          <w:vertAlign w:val="baseline"/>
        </w:rPr>
        <w:t xml:space="preserve"> </w:t>
      </w:r>
      <w:proofErr w:type="spellStart"/>
      <w:r w:rsidRPr="00E64753">
        <w:rPr>
          <w:rStyle w:val="FootnoteReference"/>
          <w:rFonts w:ascii="Arial" w:hAnsi="Arial" w:cs="Arial"/>
          <w:bCs/>
          <w:vertAlign w:val="baseline"/>
        </w:rPr>
        <w:t>informasi</w:t>
      </w:r>
      <w:proofErr w:type="spellEnd"/>
      <w:r w:rsidRPr="00E64753">
        <w:rPr>
          <w:rStyle w:val="FootnoteReference"/>
          <w:rFonts w:ascii="Arial" w:hAnsi="Arial" w:cs="Arial"/>
          <w:bCs/>
          <w:vertAlign w:val="baseline"/>
        </w:rPr>
        <w:t xml:space="preserve"> yang </w:t>
      </w:r>
      <w:proofErr w:type="spellStart"/>
      <w:r w:rsidRPr="00E64753">
        <w:rPr>
          <w:rStyle w:val="FootnoteReference"/>
          <w:rFonts w:ascii="Arial" w:hAnsi="Arial" w:cs="Arial"/>
          <w:bCs/>
          <w:vertAlign w:val="baseline"/>
        </w:rPr>
        <w:t>seakurat</w:t>
      </w:r>
      <w:proofErr w:type="spellEnd"/>
      <w:r w:rsidRPr="00E64753">
        <w:rPr>
          <w:rStyle w:val="FootnoteReference"/>
          <w:rFonts w:ascii="Arial" w:hAnsi="Arial" w:cs="Arial"/>
          <w:bCs/>
          <w:vertAlign w:val="baseline"/>
        </w:rPr>
        <w:t xml:space="preserve"> </w:t>
      </w:r>
      <w:proofErr w:type="spellStart"/>
      <w:r w:rsidRPr="00E64753">
        <w:rPr>
          <w:rStyle w:val="FootnoteReference"/>
          <w:rFonts w:ascii="Arial" w:hAnsi="Arial" w:cs="Arial"/>
          <w:bCs/>
          <w:vertAlign w:val="baseline"/>
        </w:rPr>
        <w:t>mungkin</w:t>
      </w:r>
      <w:proofErr w:type="spellEnd"/>
      <w:r w:rsidRPr="00E64753">
        <w:rPr>
          <w:rStyle w:val="FootnoteReference"/>
          <w:rFonts w:ascii="Arial" w:hAnsi="Arial" w:cs="Arial"/>
          <w:bCs/>
          <w:vertAlign w:val="baseline"/>
        </w:rPr>
        <w:t xml:space="preserve"> </w:t>
      </w:r>
      <w:proofErr w:type="spellStart"/>
      <w:r w:rsidRPr="00E64753">
        <w:rPr>
          <w:rStyle w:val="FootnoteReference"/>
          <w:rFonts w:ascii="Arial" w:hAnsi="Arial" w:cs="Arial"/>
          <w:bCs/>
          <w:vertAlign w:val="baseline"/>
        </w:rPr>
        <w:t>tentang</w:t>
      </w:r>
      <w:proofErr w:type="spellEnd"/>
      <w:r w:rsidRPr="00E64753">
        <w:rPr>
          <w:rStyle w:val="FootnoteReference"/>
          <w:rFonts w:ascii="Arial" w:hAnsi="Arial" w:cs="Arial"/>
          <w:bCs/>
          <w:vertAlign w:val="baseline"/>
        </w:rPr>
        <w:t xml:space="preserve"> </w:t>
      </w:r>
      <w:proofErr w:type="spellStart"/>
      <w:r w:rsidRPr="00E64753">
        <w:rPr>
          <w:rStyle w:val="FootnoteReference"/>
          <w:rFonts w:ascii="Arial" w:hAnsi="Arial" w:cs="Arial"/>
          <w:bCs/>
          <w:vertAlign w:val="baseline"/>
        </w:rPr>
        <w:t>kinerja</w:t>
      </w:r>
      <w:proofErr w:type="spellEnd"/>
      <w:r w:rsidRPr="00E64753">
        <w:rPr>
          <w:rStyle w:val="FootnoteReference"/>
          <w:rFonts w:ascii="Arial" w:hAnsi="Arial" w:cs="Arial"/>
          <w:bCs/>
          <w:vertAlign w:val="baseline"/>
        </w:rPr>
        <w:t xml:space="preserve"> para </w:t>
      </w:r>
      <w:proofErr w:type="spellStart"/>
      <w:r w:rsidRPr="00E64753">
        <w:rPr>
          <w:rStyle w:val="FootnoteReference"/>
          <w:rFonts w:ascii="Arial" w:hAnsi="Arial" w:cs="Arial"/>
          <w:bCs/>
          <w:vertAlign w:val="baseline"/>
        </w:rPr>
        <w:t>pegawainya</w:t>
      </w:r>
      <w:proofErr w:type="spellEnd"/>
      <w:r w:rsidR="00F13E93" w:rsidRPr="00E64753">
        <w:rPr>
          <w:rStyle w:val="FootnoteReference"/>
          <w:rFonts w:ascii="Arial" w:hAnsi="Arial" w:cs="Arial"/>
          <w:bCs/>
        </w:rPr>
        <w:t xml:space="preserve">. </w:t>
      </w:r>
      <w:r w:rsidRPr="00E64753">
        <w:rPr>
          <w:rFonts w:ascii="Arial" w:hAnsi="Arial" w:cs="Arial"/>
          <w:bCs/>
        </w:rPr>
        <w:t xml:space="preserve">Cascio </w:t>
      </w:r>
      <w:r w:rsidR="00F13E93" w:rsidRPr="00E64753">
        <w:rPr>
          <w:rFonts w:ascii="Arial" w:hAnsi="Arial" w:cs="Arial"/>
          <w:bCs/>
        </w:rPr>
        <w:t>(</w:t>
      </w:r>
      <w:r w:rsidRPr="00E64753">
        <w:rPr>
          <w:rFonts w:ascii="Arial" w:hAnsi="Arial" w:cs="Arial"/>
          <w:bCs/>
        </w:rPr>
        <w:t xml:space="preserve">2015) </w:t>
      </w:r>
      <w:proofErr w:type="spellStart"/>
      <w:r w:rsidRPr="00E64753">
        <w:rPr>
          <w:rFonts w:ascii="Arial" w:hAnsi="Arial" w:cs="Arial"/>
          <w:bCs/>
        </w:rPr>
        <w:t>dikutip</w:t>
      </w:r>
      <w:proofErr w:type="spellEnd"/>
      <w:r w:rsidRPr="00E64753">
        <w:rPr>
          <w:rFonts w:ascii="Arial" w:hAnsi="Arial" w:cs="Arial"/>
          <w:bCs/>
        </w:rPr>
        <w:t xml:space="preserve"> oleh </w:t>
      </w:r>
      <w:r w:rsidRPr="00E64753">
        <w:rPr>
          <w:rStyle w:val="FootnoteReference"/>
          <w:rFonts w:ascii="Arial" w:hAnsi="Arial" w:cs="Arial"/>
          <w:bCs/>
        </w:rPr>
        <w:fldChar w:fldCharType="begin" w:fldLock="1"/>
      </w:r>
      <w:r w:rsidR="00B233D5" w:rsidRPr="00E64753">
        <w:rPr>
          <w:rFonts w:ascii="Arial" w:hAnsi="Arial" w:cs="Arial"/>
          <w:bCs/>
        </w:rPr>
        <w:instrText>ADDIN CSL_CITATION {"citationItems":[{"id":"ITEM-1","itemData":{"DOI":"10.56916/ijess.v1i2.226","abstract":"Penelitian ini dilatarbelakangi belum maksimalnya kinerja pegawai medis dan non medis Pada IGD Rumah Sakit Umum Daerah Majalengka. Hal ini diduga disebabkan oleh faktor disiplin kerja yang belum sepenuhnya dilaksanakan dengan baik. Penelitian ini bertujuan untuk mengetahui pengaruh disiplin kerja terhadap kinerja pegawai. Penelitian ini menggunakan penelitian kuantitatif dengan pendekatan deskriptif-asosiatif yang menggambarkan dan menjelaskan fenomena sosial yang sedang terjadi dengan meneliti hubungan antara Disiplin Kerja dengan Kinerja Pegawai Medis dan Non Medis  pada IGD Rumah Sakit Umum Daerah Majalengka. Pengumpulan data dalam penelitian ini menggunakan observasi dan angket. Teknik analisis data dilakukan melalui analisis regresi linier sederhana. Hasil penelitian ini menunjukkan bahwa terdapat pengaruh disiplin kerja terhadap kinerja pegawai medis dan non medis pada IGD Rumah Sakit Umum Daerah Majalengka, yaitu sebesar 52,4%. Kesimpulan dalam penelitian ini, yaitu bahwa disiplin kerja secara empiris memberikan pengaruh signifikan yang positif terhadap Kinerja Pegawai Medis dan Non Medis pada IGD Rumah Sakit Umum Daerah Majalengka.","author":[{"dropping-particle":"","family":"Hani RN","given":"Tera Triyantara","non-dropping-particle":"","parse-names":false,"suffix":""},{"dropping-particle":"","family":"Rochman","given":"Agus Saepul","non-dropping-particle":"","parse-names":false,"suffix":""}],"container-title":"Indonesian Journal of Education and Social Sciences","id":"ITEM-1","issue":"2","issued":{"date-parts":[["2022"]]},"page":"75-83","title":"Pengaruh Disiplin Kerja Terhadap Kinerja Pegawai","type":"article-journal","volume":"1"},"uris":["http://www.mendeley.com/documents/?uuid=4badebbe-aff9-4b81-8275-51c4e8967ab6"]}],"mendeley":{"formattedCitation":"(Hani RN &amp; Rochman, 2022)","plainTextFormattedCitation":"(Hani RN &amp; Rochman, 2022)","previouslyFormattedCitation":"(Hani RN &amp; Rochman, 2022)"},"properties":{"noteIndex":0},"schema":"https://github.com/citation-style-language/schema/raw/master/csl-citation.json"}</w:instrText>
      </w:r>
      <w:r w:rsidRPr="00E64753">
        <w:rPr>
          <w:rStyle w:val="FootnoteReference"/>
          <w:rFonts w:ascii="Arial" w:hAnsi="Arial" w:cs="Arial"/>
          <w:bCs/>
        </w:rPr>
        <w:fldChar w:fldCharType="separate"/>
      </w:r>
      <w:r w:rsidR="00B233D5" w:rsidRPr="00E64753">
        <w:rPr>
          <w:rFonts w:ascii="Arial" w:hAnsi="Arial" w:cs="Arial"/>
          <w:bCs/>
          <w:noProof/>
        </w:rPr>
        <w:t>(Hani RN &amp; Rochman, 2022)</w:t>
      </w:r>
      <w:r w:rsidRPr="00E64753">
        <w:rPr>
          <w:rStyle w:val="FootnoteReference"/>
          <w:rFonts w:ascii="Arial" w:hAnsi="Arial" w:cs="Arial"/>
          <w:bCs/>
        </w:rPr>
        <w:fldChar w:fldCharType="end"/>
      </w:r>
      <w:r w:rsidRPr="00E64753">
        <w:rPr>
          <w:rFonts w:ascii="Arial" w:hAnsi="Arial" w:cs="Arial"/>
          <w:bCs/>
        </w:rPr>
        <w:t xml:space="preserve"> </w:t>
      </w:r>
      <w:proofErr w:type="spellStart"/>
      <w:r w:rsidR="00F13E93" w:rsidRPr="00E64753">
        <w:rPr>
          <w:rFonts w:ascii="Arial" w:hAnsi="Arial" w:cs="Arial"/>
          <w:bCs/>
        </w:rPr>
        <w:t>menyatakan</w:t>
      </w:r>
      <w:proofErr w:type="spellEnd"/>
      <w:r w:rsidR="00F13E93" w:rsidRPr="00E64753">
        <w:rPr>
          <w:rFonts w:ascii="Arial" w:hAnsi="Arial" w:cs="Arial"/>
          <w:bCs/>
        </w:rPr>
        <w:t xml:space="preserve"> </w:t>
      </w:r>
      <w:proofErr w:type="spellStart"/>
      <w:r w:rsidR="00F13E93" w:rsidRPr="00E64753">
        <w:rPr>
          <w:rFonts w:ascii="Arial" w:hAnsi="Arial" w:cs="Arial"/>
          <w:bCs/>
        </w:rPr>
        <w:t>bahwa</w:t>
      </w:r>
      <w:proofErr w:type="spellEnd"/>
      <w:r w:rsidR="00F13E93" w:rsidRPr="00E64753">
        <w:rPr>
          <w:rFonts w:ascii="Arial" w:hAnsi="Arial" w:cs="Arial"/>
          <w:bCs/>
        </w:rPr>
        <w:t xml:space="preserve"> </w:t>
      </w:r>
      <w:proofErr w:type="spellStart"/>
      <w:r w:rsidR="00F13E93" w:rsidRPr="00E64753">
        <w:rPr>
          <w:rFonts w:ascii="Arial" w:hAnsi="Arial" w:cs="Arial"/>
          <w:bCs/>
        </w:rPr>
        <w:t>k</w:t>
      </w:r>
      <w:r w:rsidRPr="00E64753">
        <w:rPr>
          <w:rFonts w:ascii="Arial" w:hAnsi="Arial" w:cs="Arial"/>
          <w:bCs/>
        </w:rPr>
        <w:t>inerja</w:t>
      </w:r>
      <w:proofErr w:type="spellEnd"/>
      <w:r w:rsidRPr="00E64753">
        <w:rPr>
          <w:rFonts w:ascii="Arial" w:hAnsi="Arial" w:cs="Arial"/>
          <w:bCs/>
        </w:rPr>
        <w:t xml:space="preserve"> </w:t>
      </w:r>
      <w:proofErr w:type="spellStart"/>
      <w:r w:rsidRPr="00E64753">
        <w:rPr>
          <w:rFonts w:ascii="Arial" w:hAnsi="Arial" w:cs="Arial"/>
          <w:bCs/>
        </w:rPr>
        <w:t>pegawai</w:t>
      </w:r>
      <w:proofErr w:type="spellEnd"/>
      <w:r w:rsidRPr="00E64753">
        <w:rPr>
          <w:rFonts w:ascii="Arial" w:hAnsi="Arial" w:cs="Arial"/>
          <w:bCs/>
        </w:rPr>
        <w:t xml:space="preserve"> </w:t>
      </w:r>
      <w:proofErr w:type="spellStart"/>
      <w:r w:rsidRPr="00E64753">
        <w:rPr>
          <w:rFonts w:ascii="Arial" w:hAnsi="Arial" w:cs="Arial"/>
          <w:bCs/>
        </w:rPr>
        <w:t>mencakup</w:t>
      </w:r>
      <w:proofErr w:type="spellEnd"/>
      <w:r w:rsidRPr="00E64753">
        <w:rPr>
          <w:rFonts w:ascii="Arial" w:hAnsi="Arial" w:cs="Arial"/>
          <w:bCs/>
        </w:rPr>
        <w:t xml:space="preserve"> </w:t>
      </w:r>
      <w:proofErr w:type="spellStart"/>
      <w:r w:rsidR="005B3DD2">
        <w:rPr>
          <w:rFonts w:ascii="Arial" w:hAnsi="Arial" w:cs="Arial"/>
          <w:bCs/>
        </w:rPr>
        <w:t>tingkat</w:t>
      </w:r>
      <w:proofErr w:type="spellEnd"/>
      <w:r w:rsidRPr="00E64753">
        <w:rPr>
          <w:rFonts w:ascii="Arial" w:hAnsi="Arial" w:cs="Arial"/>
          <w:bCs/>
        </w:rPr>
        <w:t xml:space="preserve">   </w:t>
      </w:r>
      <w:proofErr w:type="spellStart"/>
      <w:r w:rsidRPr="00E64753">
        <w:rPr>
          <w:rFonts w:ascii="Arial" w:hAnsi="Arial" w:cs="Arial"/>
          <w:bCs/>
        </w:rPr>
        <w:t>pencapaian</w:t>
      </w:r>
      <w:proofErr w:type="spellEnd"/>
      <w:r w:rsidRPr="00E64753">
        <w:rPr>
          <w:rFonts w:ascii="Arial" w:hAnsi="Arial" w:cs="Arial"/>
          <w:bCs/>
        </w:rPr>
        <w:t xml:space="preserve"> </w:t>
      </w:r>
      <w:proofErr w:type="spellStart"/>
      <w:r w:rsidRPr="00E64753">
        <w:rPr>
          <w:rFonts w:ascii="Arial" w:hAnsi="Arial" w:cs="Arial"/>
          <w:bCs/>
        </w:rPr>
        <w:t>seseorang</w:t>
      </w:r>
      <w:proofErr w:type="spellEnd"/>
      <w:r w:rsidRPr="00E64753">
        <w:rPr>
          <w:rFonts w:ascii="Arial" w:hAnsi="Arial" w:cs="Arial"/>
          <w:bCs/>
        </w:rPr>
        <w:t xml:space="preserve"> </w:t>
      </w:r>
      <w:proofErr w:type="spellStart"/>
      <w:r w:rsidRPr="00E64753">
        <w:rPr>
          <w:rFonts w:ascii="Arial" w:hAnsi="Arial" w:cs="Arial"/>
          <w:bCs/>
        </w:rPr>
        <w:t>dalam</w:t>
      </w:r>
      <w:proofErr w:type="spellEnd"/>
      <w:r w:rsidRPr="00E64753">
        <w:rPr>
          <w:rFonts w:ascii="Arial" w:hAnsi="Arial" w:cs="Arial"/>
          <w:bCs/>
        </w:rPr>
        <w:t xml:space="preserve"> </w:t>
      </w:r>
      <w:proofErr w:type="spellStart"/>
      <w:r w:rsidRPr="00E64753">
        <w:rPr>
          <w:rFonts w:ascii="Arial" w:hAnsi="Arial" w:cs="Arial"/>
          <w:bCs/>
        </w:rPr>
        <w:t>melaksanakan</w:t>
      </w:r>
      <w:proofErr w:type="spellEnd"/>
      <w:r w:rsidRPr="00E64753">
        <w:rPr>
          <w:rFonts w:ascii="Arial" w:hAnsi="Arial" w:cs="Arial"/>
          <w:bCs/>
        </w:rPr>
        <w:t xml:space="preserve"> </w:t>
      </w:r>
      <w:proofErr w:type="spellStart"/>
      <w:r w:rsidRPr="00E64753">
        <w:rPr>
          <w:rFonts w:ascii="Arial" w:hAnsi="Arial" w:cs="Arial"/>
          <w:bCs/>
        </w:rPr>
        <w:t>tugas</w:t>
      </w:r>
      <w:r w:rsidR="00F13E93" w:rsidRPr="00E64753">
        <w:rPr>
          <w:rFonts w:ascii="Arial" w:hAnsi="Arial" w:cs="Arial"/>
          <w:bCs/>
        </w:rPr>
        <w:t>-</w:t>
      </w:r>
      <w:r w:rsidRPr="00E64753">
        <w:rPr>
          <w:rFonts w:ascii="Arial" w:hAnsi="Arial" w:cs="Arial"/>
          <w:bCs/>
        </w:rPr>
        <w:t>tugas</w:t>
      </w:r>
      <w:proofErr w:type="spellEnd"/>
      <w:r w:rsidRPr="00E64753">
        <w:rPr>
          <w:rFonts w:ascii="Arial" w:hAnsi="Arial" w:cs="Arial"/>
          <w:bCs/>
        </w:rPr>
        <w:t xml:space="preserve"> </w:t>
      </w:r>
      <w:proofErr w:type="spellStart"/>
      <w:r w:rsidRPr="00E64753">
        <w:rPr>
          <w:rFonts w:ascii="Arial" w:hAnsi="Arial" w:cs="Arial"/>
          <w:bCs/>
        </w:rPr>
        <w:t>pekerjaan</w:t>
      </w:r>
      <w:proofErr w:type="spellEnd"/>
      <w:r w:rsidRPr="00E64753">
        <w:rPr>
          <w:rFonts w:ascii="Arial" w:hAnsi="Arial" w:cs="Arial"/>
          <w:bCs/>
        </w:rPr>
        <w:t xml:space="preserve">,  </w:t>
      </w:r>
      <w:proofErr w:type="spellStart"/>
      <w:r w:rsidRPr="00E64753">
        <w:rPr>
          <w:rFonts w:ascii="Arial" w:hAnsi="Arial" w:cs="Arial"/>
          <w:bCs/>
        </w:rPr>
        <w:t>mencapai</w:t>
      </w:r>
      <w:proofErr w:type="spellEnd"/>
      <w:r w:rsidRPr="00E64753">
        <w:rPr>
          <w:rFonts w:ascii="Arial" w:hAnsi="Arial" w:cs="Arial"/>
          <w:bCs/>
        </w:rPr>
        <w:t xml:space="preserve">  </w:t>
      </w:r>
      <w:proofErr w:type="spellStart"/>
      <w:r w:rsidRPr="00E64753">
        <w:rPr>
          <w:rFonts w:ascii="Arial" w:hAnsi="Arial" w:cs="Arial"/>
          <w:bCs/>
        </w:rPr>
        <w:t>hasil</w:t>
      </w:r>
      <w:proofErr w:type="spellEnd"/>
      <w:r w:rsidRPr="00E64753">
        <w:rPr>
          <w:rFonts w:ascii="Arial" w:hAnsi="Arial" w:cs="Arial"/>
          <w:bCs/>
        </w:rPr>
        <w:t xml:space="preserve">  yang  </w:t>
      </w:r>
      <w:proofErr w:type="spellStart"/>
      <w:r w:rsidRPr="00E64753">
        <w:rPr>
          <w:rFonts w:ascii="Arial" w:hAnsi="Arial" w:cs="Arial"/>
          <w:bCs/>
        </w:rPr>
        <w:t>diinginkan</w:t>
      </w:r>
      <w:proofErr w:type="spellEnd"/>
      <w:r w:rsidRPr="00E64753">
        <w:rPr>
          <w:rFonts w:ascii="Arial" w:hAnsi="Arial" w:cs="Arial"/>
          <w:bCs/>
        </w:rPr>
        <w:t xml:space="preserve">, dan  </w:t>
      </w:r>
      <w:proofErr w:type="spellStart"/>
      <w:r w:rsidRPr="00E64753">
        <w:rPr>
          <w:rFonts w:ascii="Arial" w:hAnsi="Arial" w:cs="Arial"/>
          <w:bCs/>
        </w:rPr>
        <w:t>berkontribusi</w:t>
      </w:r>
      <w:proofErr w:type="spellEnd"/>
      <w:r w:rsidRPr="00E64753">
        <w:rPr>
          <w:rFonts w:ascii="Arial" w:hAnsi="Arial" w:cs="Arial"/>
          <w:bCs/>
        </w:rPr>
        <w:t xml:space="preserve">  pada  </w:t>
      </w:r>
      <w:proofErr w:type="spellStart"/>
      <w:r w:rsidRPr="00E64753">
        <w:rPr>
          <w:rFonts w:ascii="Arial" w:hAnsi="Arial" w:cs="Arial"/>
          <w:bCs/>
        </w:rPr>
        <w:t>tujuan</w:t>
      </w:r>
      <w:proofErr w:type="spellEnd"/>
      <w:r w:rsidRPr="00E64753">
        <w:rPr>
          <w:rFonts w:ascii="Arial" w:hAnsi="Arial" w:cs="Arial"/>
          <w:bCs/>
        </w:rPr>
        <w:t xml:space="preserve">  </w:t>
      </w:r>
      <w:proofErr w:type="spellStart"/>
      <w:r w:rsidRPr="00E64753">
        <w:rPr>
          <w:rFonts w:ascii="Arial" w:hAnsi="Arial" w:cs="Arial"/>
          <w:bCs/>
        </w:rPr>
        <w:t>organisasi</w:t>
      </w:r>
      <w:proofErr w:type="spellEnd"/>
      <w:r w:rsidRPr="00E64753">
        <w:rPr>
          <w:rFonts w:ascii="Arial" w:hAnsi="Arial" w:cs="Arial"/>
          <w:bCs/>
        </w:rPr>
        <w:t xml:space="preserve"> </w:t>
      </w:r>
      <w:r w:rsidR="00421BD8" w:rsidRPr="00E64753">
        <w:rPr>
          <w:rStyle w:val="FootnoteReference"/>
          <w:rFonts w:ascii="Arial" w:hAnsi="Arial" w:cs="Arial"/>
          <w:bCs/>
        </w:rPr>
        <w:fldChar w:fldCharType="begin" w:fldLock="1"/>
      </w:r>
      <w:r w:rsidR="00421BD8" w:rsidRPr="00E64753">
        <w:rPr>
          <w:rFonts w:ascii="Arial" w:hAnsi="Arial" w:cs="Arial"/>
          <w:bCs/>
        </w:rPr>
        <w:instrText>ADDIN CSL_CITATION {"citationItems":[{"id":"ITEM-1","itemData":{"DOI":"10.36982/jpg.v5i1.1027","ISSN":"2502-0900","abstract":"AbstractThe purpose of this study was to determine the performance of government officials in implementing effective governance in the Gelumbang Subdistrict, Muara Enim Regency. Basically the kelurahan has a goal to provide excellent service to the community. This study uses descriptive analysis method with a qualitative approach. This research was also obtained from the results of interviews, questionnaires, observations, and strengthened by documentation. And by doing data analysis in a structured and systematic manner, according to the focus of the problem using the theory of performance appraisal. The results obtained from this study, namely, the performance of employees in the Gelumbang Village Office, in terms of serving the community has not been running as expected (not yet maximal). The performance of the apparatus is influenced by several factors, as for the main factors that are the cause, namely the lack of discipline level of the Gelumbang Village Office Staff in complying with and implementing the agreed work rules and systems. So that it affects the running of the government which causes a lack of quality services to the community. The suggestions that can be given by the author to Gelumbang Village Staff, are expected to Gelumbang District Office Staff to increase discipline in carrying out the rules and work systems as well as discipline in coming and going home so that service to the community is maximal and the wheels of government run well.Keywords : Performance Analysis, Public ServicesAbstrakTujuan penelitian ini adalah untuk mengetahui kinerja aparatur pemerintahan dalam melaksanakan tata kelola pemerintahan yang efektif di Kelurahan Gelumbang Kabupaten Muara Enim. Pada dasarnya kelurahan memiliki tujuan untuk memberikan pelayanan yang prima kepada masyarakat. Penelitian ini menggunakan metode deskriptif analisisÂ  dengan pendekatan kualitatif. Penelitian ini juga diperoleh dari hasil wawancara, kuesioner, observasi, dan diperkuat dengan dokumentasi. Serta dengan dilakukannya analisis data secara terstruktur dan sistematis, sesuai dengan fokus permasalahan dengan menggunakan teori penilaian kinerja. Hasil yang diperoleh dari penelitian ini yaitu, kinerja Pegawai di Kantor Kelurahan Gelumbang, dalam hal melayani masyarakat belum berjalan sesuai dengan yang diharapkan (belum baik/maksimal). Kinerja aparat yang demikian dipengaruhi oleh beberapa faktor, adapun faktor utama yang menjadi penyebab yaitu kurangnya tingkat kedisiplinan da…","author":[{"dropping-particle":"","family":"Junianto","given":"Irvan","non-dropping-particle":"","parse-names":false,"suffix":""},{"dropping-particle":"","family":"Isabella","given":"Isabella","non-dropping-particle":"","parse-names":false,"suffix":""},{"dropping-particle":"","family":"Kencana","given":"Novia","non-dropping-particle":"","parse-names":false,"suffix":""}],"container-title":"Jurnal Pemerintahan dan Politik","id":"ITEM-1","issue":"1","issued":{"date-parts":[["2020"]]},"page":"30-37","title":"Analisis Kinerja Pegawai pada Kantor Kelurahan Gelumbang Kabupaten Muara Enim","type":"article-journal","volume":"5"},"uris":["http://www.mendeley.com/documents/?uuid=bab961ad-f616-4100-b8d6-7b174363c8bb"]}],"mendeley":{"formattedCitation":"(Junianto et al., 2020)","plainTextFormattedCitation":"(Junianto et al., 2020)","previouslyFormattedCitation":"(Junianto et al., 2020)"},"properties":{"noteIndex":0},"schema":"https://github.com/citation-style-language/schema/raw/master/csl-citation.json"}</w:instrText>
      </w:r>
      <w:r w:rsidR="00421BD8" w:rsidRPr="00E64753">
        <w:rPr>
          <w:rStyle w:val="FootnoteReference"/>
          <w:rFonts w:ascii="Arial" w:hAnsi="Arial" w:cs="Arial"/>
          <w:bCs/>
        </w:rPr>
        <w:fldChar w:fldCharType="separate"/>
      </w:r>
      <w:r w:rsidR="00421BD8" w:rsidRPr="00E64753">
        <w:rPr>
          <w:rFonts w:ascii="Arial" w:hAnsi="Arial" w:cs="Arial"/>
          <w:bCs/>
          <w:noProof/>
        </w:rPr>
        <w:t>(Junianto et al., 2020)</w:t>
      </w:r>
      <w:r w:rsidR="00421BD8" w:rsidRPr="00E64753">
        <w:rPr>
          <w:rStyle w:val="FootnoteReference"/>
          <w:rFonts w:ascii="Arial" w:hAnsi="Arial" w:cs="Arial"/>
          <w:bCs/>
        </w:rPr>
        <w:fldChar w:fldCharType="end"/>
      </w:r>
      <w:r w:rsidRPr="00E64753">
        <w:rPr>
          <w:rFonts w:ascii="Arial" w:hAnsi="Arial" w:cs="Arial"/>
          <w:bCs/>
        </w:rPr>
        <w:t>.</w:t>
      </w:r>
    </w:p>
    <w:p w14:paraId="21E5D5E1" w14:textId="6D2AE916" w:rsidR="00D55A71" w:rsidRPr="00E64753" w:rsidRDefault="00D55A71" w:rsidP="00D55A71">
      <w:pPr>
        <w:pStyle w:val="BodyText"/>
        <w:spacing w:line="480" w:lineRule="auto"/>
        <w:ind w:firstLine="436"/>
        <w:jc w:val="both"/>
        <w:rPr>
          <w:rFonts w:ascii="Arial" w:hAnsi="Arial" w:cs="Arial"/>
          <w:bCs/>
        </w:rPr>
      </w:pPr>
      <w:proofErr w:type="spellStart"/>
      <w:r w:rsidRPr="00E64753">
        <w:rPr>
          <w:rFonts w:ascii="Arial" w:hAnsi="Arial" w:cs="Arial"/>
          <w:bCs/>
        </w:rPr>
        <w:t>Menurut</w:t>
      </w:r>
      <w:proofErr w:type="spellEnd"/>
      <w:r w:rsidRPr="00E64753">
        <w:rPr>
          <w:rFonts w:ascii="Arial" w:hAnsi="Arial" w:cs="Arial"/>
          <w:bCs/>
        </w:rPr>
        <w:t xml:space="preserve"> Robbins</w:t>
      </w:r>
      <w:r w:rsidR="00F13E93" w:rsidRPr="00E64753">
        <w:rPr>
          <w:rFonts w:ascii="Arial" w:hAnsi="Arial" w:cs="Arial"/>
          <w:bCs/>
        </w:rPr>
        <w:t>,</w:t>
      </w:r>
      <w:r w:rsidRPr="00E64753">
        <w:rPr>
          <w:rFonts w:ascii="Arial" w:hAnsi="Arial" w:cs="Arial"/>
          <w:bCs/>
        </w:rPr>
        <w:t xml:space="preserve"> </w:t>
      </w:r>
      <w:proofErr w:type="spellStart"/>
      <w:r w:rsidRPr="00E64753">
        <w:rPr>
          <w:rFonts w:ascii="Arial" w:hAnsi="Arial" w:cs="Arial"/>
          <w:bCs/>
        </w:rPr>
        <w:t>pegawai</w:t>
      </w:r>
      <w:proofErr w:type="spellEnd"/>
      <w:r w:rsidRPr="00E64753">
        <w:rPr>
          <w:rFonts w:ascii="Arial" w:hAnsi="Arial" w:cs="Arial"/>
          <w:bCs/>
        </w:rPr>
        <w:t xml:space="preserve"> </w:t>
      </w:r>
      <w:proofErr w:type="spellStart"/>
      <w:r w:rsidRPr="00E64753">
        <w:rPr>
          <w:rFonts w:ascii="Arial" w:hAnsi="Arial" w:cs="Arial"/>
          <w:bCs/>
        </w:rPr>
        <w:t>adalah</w:t>
      </w:r>
      <w:proofErr w:type="spellEnd"/>
      <w:r w:rsidRPr="00E64753">
        <w:rPr>
          <w:rFonts w:ascii="Arial" w:hAnsi="Arial" w:cs="Arial"/>
          <w:bCs/>
        </w:rPr>
        <w:t xml:space="preserve"> orang </w:t>
      </w:r>
      <w:proofErr w:type="spellStart"/>
      <w:r w:rsidRPr="00E64753">
        <w:rPr>
          <w:rFonts w:ascii="Arial" w:hAnsi="Arial" w:cs="Arial"/>
          <w:bCs/>
        </w:rPr>
        <w:t>pribadi</w:t>
      </w:r>
      <w:proofErr w:type="spellEnd"/>
      <w:r w:rsidRPr="00E64753">
        <w:rPr>
          <w:rFonts w:ascii="Arial" w:hAnsi="Arial" w:cs="Arial"/>
          <w:bCs/>
        </w:rPr>
        <w:t xml:space="preserve"> yang </w:t>
      </w:r>
      <w:proofErr w:type="spellStart"/>
      <w:r w:rsidRPr="00E64753">
        <w:rPr>
          <w:rFonts w:ascii="Arial" w:hAnsi="Arial" w:cs="Arial"/>
          <w:bCs/>
        </w:rPr>
        <w:t>bekerja</w:t>
      </w:r>
      <w:proofErr w:type="spellEnd"/>
      <w:r w:rsidRPr="00E64753">
        <w:rPr>
          <w:rFonts w:ascii="Arial" w:hAnsi="Arial" w:cs="Arial"/>
          <w:bCs/>
        </w:rPr>
        <w:t xml:space="preserve"> pada </w:t>
      </w:r>
      <w:proofErr w:type="spellStart"/>
      <w:r w:rsidRPr="00E64753">
        <w:rPr>
          <w:rFonts w:ascii="Arial" w:hAnsi="Arial" w:cs="Arial"/>
          <w:bCs/>
        </w:rPr>
        <w:t>pemberi</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w:t>
      </w:r>
      <w:proofErr w:type="spellStart"/>
      <w:r w:rsidRPr="00E64753">
        <w:rPr>
          <w:rFonts w:ascii="Arial" w:hAnsi="Arial" w:cs="Arial"/>
          <w:bCs/>
        </w:rPr>
        <w:t>baik</w:t>
      </w:r>
      <w:proofErr w:type="spellEnd"/>
      <w:r w:rsidRPr="00E64753">
        <w:rPr>
          <w:rFonts w:ascii="Arial" w:hAnsi="Arial" w:cs="Arial"/>
          <w:bCs/>
        </w:rPr>
        <w:t xml:space="preserve"> </w:t>
      </w:r>
      <w:proofErr w:type="spellStart"/>
      <w:r w:rsidRPr="00E64753">
        <w:rPr>
          <w:rFonts w:ascii="Arial" w:hAnsi="Arial" w:cs="Arial"/>
          <w:bCs/>
        </w:rPr>
        <w:t>sebagai</w:t>
      </w:r>
      <w:proofErr w:type="spellEnd"/>
      <w:r w:rsidRPr="00E64753">
        <w:rPr>
          <w:rFonts w:ascii="Arial" w:hAnsi="Arial" w:cs="Arial"/>
          <w:bCs/>
        </w:rPr>
        <w:t xml:space="preserve"> </w:t>
      </w:r>
      <w:proofErr w:type="spellStart"/>
      <w:r w:rsidRPr="00E64753">
        <w:rPr>
          <w:rFonts w:ascii="Arial" w:hAnsi="Arial" w:cs="Arial"/>
          <w:bCs/>
        </w:rPr>
        <w:t>pegawai</w:t>
      </w:r>
      <w:proofErr w:type="spellEnd"/>
      <w:r w:rsidRPr="00E64753">
        <w:rPr>
          <w:rFonts w:ascii="Arial" w:hAnsi="Arial" w:cs="Arial"/>
          <w:bCs/>
        </w:rPr>
        <w:t xml:space="preserve"> </w:t>
      </w:r>
      <w:proofErr w:type="spellStart"/>
      <w:r w:rsidRPr="00E64753">
        <w:rPr>
          <w:rFonts w:ascii="Arial" w:hAnsi="Arial" w:cs="Arial"/>
          <w:bCs/>
        </w:rPr>
        <w:t>tetap</w:t>
      </w:r>
      <w:proofErr w:type="spellEnd"/>
      <w:r w:rsidRPr="00E64753">
        <w:rPr>
          <w:rFonts w:ascii="Arial" w:hAnsi="Arial" w:cs="Arial"/>
          <w:bCs/>
        </w:rPr>
        <w:t xml:space="preserve"> </w:t>
      </w:r>
      <w:proofErr w:type="spellStart"/>
      <w:r w:rsidRPr="00E64753">
        <w:rPr>
          <w:rFonts w:ascii="Arial" w:hAnsi="Arial" w:cs="Arial"/>
          <w:bCs/>
        </w:rPr>
        <w:t>atau</w:t>
      </w:r>
      <w:proofErr w:type="spellEnd"/>
      <w:r w:rsidRPr="00E64753">
        <w:rPr>
          <w:rFonts w:ascii="Arial" w:hAnsi="Arial" w:cs="Arial"/>
          <w:bCs/>
        </w:rPr>
        <w:t xml:space="preserve"> </w:t>
      </w:r>
      <w:proofErr w:type="spellStart"/>
      <w:r w:rsidRPr="00E64753">
        <w:rPr>
          <w:rFonts w:ascii="Arial" w:hAnsi="Arial" w:cs="Arial"/>
          <w:bCs/>
        </w:rPr>
        <w:t>tidak</w:t>
      </w:r>
      <w:proofErr w:type="spellEnd"/>
      <w:r w:rsidRPr="00E64753">
        <w:rPr>
          <w:rFonts w:ascii="Arial" w:hAnsi="Arial" w:cs="Arial"/>
          <w:bCs/>
        </w:rPr>
        <w:t xml:space="preserve">, </w:t>
      </w:r>
      <w:proofErr w:type="spellStart"/>
      <w:r w:rsidRPr="00E64753">
        <w:rPr>
          <w:rFonts w:ascii="Arial" w:hAnsi="Arial" w:cs="Arial"/>
          <w:bCs/>
        </w:rPr>
        <w:t>berdasarkan</w:t>
      </w:r>
      <w:proofErr w:type="spellEnd"/>
      <w:r w:rsidRPr="00E64753">
        <w:rPr>
          <w:rFonts w:ascii="Arial" w:hAnsi="Arial" w:cs="Arial"/>
          <w:bCs/>
        </w:rPr>
        <w:t xml:space="preserve"> </w:t>
      </w:r>
      <w:proofErr w:type="spellStart"/>
      <w:r w:rsidRPr="00E64753">
        <w:rPr>
          <w:rFonts w:ascii="Arial" w:hAnsi="Arial" w:cs="Arial"/>
          <w:bCs/>
        </w:rPr>
        <w:t>kesepakatan</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w:t>
      </w:r>
      <w:proofErr w:type="spellStart"/>
      <w:r w:rsidRPr="00E64753">
        <w:rPr>
          <w:rFonts w:ascii="Arial" w:hAnsi="Arial" w:cs="Arial"/>
          <w:bCs/>
        </w:rPr>
        <w:t>baik</w:t>
      </w:r>
      <w:proofErr w:type="spellEnd"/>
      <w:r w:rsidRPr="00E64753">
        <w:rPr>
          <w:rFonts w:ascii="Arial" w:hAnsi="Arial" w:cs="Arial"/>
          <w:bCs/>
        </w:rPr>
        <w:t xml:space="preserve"> </w:t>
      </w:r>
      <w:proofErr w:type="spellStart"/>
      <w:r w:rsidRPr="00E64753">
        <w:rPr>
          <w:rFonts w:ascii="Arial" w:hAnsi="Arial" w:cs="Arial"/>
          <w:bCs/>
        </w:rPr>
        <w:t>tertulis</w:t>
      </w:r>
      <w:proofErr w:type="spellEnd"/>
      <w:r w:rsidRPr="00E64753">
        <w:rPr>
          <w:rFonts w:ascii="Arial" w:hAnsi="Arial" w:cs="Arial"/>
          <w:bCs/>
        </w:rPr>
        <w:t xml:space="preserve"> </w:t>
      </w:r>
      <w:proofErr w:type="spellStart"/>
      <w:r w:rsidRPr="00E64753">
        <w:rPr>
          <w:rFonts w:ascii="Arial" w:hAnsi="Arial" w:cs="Arial"/>
          <w:bCs/>
        </w:rPr>
        <w:t>maupun</w:t>
      </w:r>
      <w:proofErr w:type="spellEnd"/>
      <w:r w:rsidRPr="00E64753">
        <w:rPr>
          <w:rFonts w:ascii="Arial" w:hAnsi="Arial" w:cs="Arial"/>
          <w:bCs/>
        </w:rPr>
        <w:t xml:space="preserve"> </w:t>
      </w:r>
      <w:proofErr w:type="spellStart"/>
      <w:r w:rsidRPr="00E64753">
        <w:rPr>
          <w:rFonts w:ascii="Arial" w:hAnsi="Arial" w:cs="Arial"/>
          <w:bCs/>
        </w:rPr>
        <w:t>tidak</w:t>
      </w:r>
      <w:proofErr w:type="spellEnd"/>
      <w:r w:rsidRPr="00E64753">
        <w:rPr>
          <w:rFonts w:ascii="Arial" w:hAnsi="Arial" w:cs="Arial"/>
          <w:bCs/>
        </w:rPr>
        <w:t xml:space="preserve"> </w:t>
      </w:r>
      <w:proofErr w:type="spellStart"/>
      <w:r w:rsidRPr="00E64753">
        <w:rPr>
          <w:rFonts w:ascii="Arial" w:hAnsi="Arial" w:cs="Arial"/>
          <w:bCs/>
        </w:rPr>
        <w:t>tertulis</w:t>
      </w:r>
      <w:proofErr w:type="spellEnd"/>
      <w:r w:rsidRPr="00E64753">
        <w:rPr>
          <w:rFonts w:ascii="Arial" w:hAnsi="Arial" w:cs="Arial"/>
          <w:bCs/>
        </w:rPr>
        <w:t xml:space="preserve"> </w:t>
      </w:r>
      <w:proofErr w:type="spellStart"/>
      <w:r w:rsidRPr="00E64753">
        <w:rPr>
          <w:rFonts w:ascii="Arial" w:hAnsi="Arial" w:cs="Arial"/>
          <w:bCs/>
        </w:rPr>
        <w:t>untuk</w:t>
      </w:r>
      <w:proofErr w:type="spellEnd"/>
      <w:r w:rsidRPr="00E64753">
        <w:rPr>
          <w:rFonts w:ascii="Arial" w:hAnsi="Arial" w:cs="Arial"/>
          <w:bCs/>
        </w:rPr>
        <w:t xml:space="preserve"> </w:t>
      </w:r>
      <w:proofErr w:type="spellStart"/>
      <w:r w:rsidRPr="00E64753">
        <w:rPr>
          <w:rFonts w:ascii="Arial" w:hAnsi="Arial" w:cs="Arial"/>
          <w:bCs/>
        </w:rPr>
        <w:t>melaksanakan</w:t>
      </w:r>
      <w:proofErr w:type="spellEnd"/>
      <w:r w:rsidRPr="00E64753">
        <w:rPr>
          <w:rFonts w:ascii="Arial" w:hAnsi="Arial" w:cs="Arial"/>
          <w:bCs/>
        </w:rPr>
        <w:t xml:space="preserve"> </w:t>
      </w:r>
      <w:proofErr w:type="spellStart"/>
      <w:r w:rsidRPr="00E64753">
        <w:rPr>
          <w:rFonts w:ascii="Arial" w:hAnsi="Arial" w:cs="Arial"/>
          <w:bCs/>
        </w:rPr>
        <w:t>suatu</w:t>
      </w:r>
      <w:proofErr w:type="spellEnd"/>
      <w:r w:rsidRPr="00E64753">
        <w:rPr>
          <w:rFonts w:ascii="Arial" w:hAnsi="Arial" w:cs="Arial"/>
          <w:bCs/>
        </w:rPr>
        <w:t xml:space="preserve"> </w:t>
      </w:r>
      <w:proofErr w:type="spellStart"/>
      <w:r w:rsidRPr="00E64753">
        <w:rPr>
          <w:rFonts w:ascii="Arial" w:hAnsi="Arial" w:cs="Arial"/>
          <w:bCs/>
        </w:rPr>
        <w:t>pekerjaan</w:t>
      </w:r>
      <w:proofErr w:type="spellEnd"/>
      <w:r w:rsidRPr="00E64753">
        <w:rPr>
          <w:rFonts w:ascii="Arial" w:hAnsi="Arial" w:cs="Arial"/>
          <w:bCs/>
        </w:rPr>
        <w:t xml:space="preserve"> </w:t>
      </w:r>
      <w:proofErr w:type="spellStart"/>
      <w:r w:rsidRPr="00E64753">
        <w:rPr>
          <w:rFonts w:ascii="Arial" w:hAnsi="Arial" w:cs="Arial"/>
          <w:bCs/>
        </w:rPr>
        <w:t>tertentu</w:t>
      </w:r>
      <w:proofErr w:type="spellEnd"/>
      <w:r w:rsidRPr="00E64753">
        <w:rPr>
          <w:rFonts w:ascii="Arial" w:hAnsi="Arial" w:cs="Arial"/>
          <w:bCs/>
        </w:rPr>
        <w:t xml:space="preserve"> yang </w:t>
      </w:r>
      <w:proofErr w:type="spellStart"/>
      <w:r w:rsidRPr="00E64753">
        <w:rPr>
          <w:rFonts w:ascii="Arial" w:hAnsi="Arial" w:cs="Arial"/>
          <w:bCs/>
        </w:rPr>
        <w:t>ditetapkan</w:t>
      </w:r>
      <w:proofErr w:type="spellEnd"/>
      <w:r w:rsidRPr="00E64753">
        <w:rPr>
          <w:rFonts w:ascii="Arial" w:hAnsi="Arial" w:cs="Arial"/>
          <w:bCs/>
        </w:rPr>
        <w:t xml:space="preserve"> oleh </w:t>
      </w:r>
      <w:proofErr w:type="spellStart"/>
      <w:r w:rsidRPr="00E64753">
        <w:rPr>
          <w:rFonts w:ascii="Arial" w:hAnsi="Arial" w:cs="Arial"/>
          <w:bCs/>
        </w:rPr>
        <w:t>pemberi</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w:t>
      </w:r>
      <w:proofErr w:type="spellStart"/>
      <w:r w:rsidRPr="00E64753">
        <w:rPr>
          <w:rFonts w:ascii="Arial" w:hAnsi="Arial" w:cs="Arial"/>
          <w:bCs/>
        </w:rPr>
        <w:t>Berdasarkan</w:t>
      </w:r>
      <w:proofErr w:type="spellEnd"/>
      <w:r w:rsidRPr="00E64753">
        <w:rPr>
          <w:rFonts w:ascii="Arial" w:hAnsi="Arial" w:cs="Arial"/>
          <w:bCs/>
        </w:rPr>
        <w:t xml:space="preserve"> </w:t>
      </w:r>
      <w:proofErr w:type="spellStart"/>
      <w:r w:rsidRPr="00E64753">
        <w:rPr>
          <w:rFonts w:ascii="Arial" w:hAnsi="Arial" w:cs="Arial"/>
          <w:bCs/>
        </w:rPr>
        <w:t>beberapa</w:t>
      </w:r>
      <w:proofErr w:type="spellEnd"/>
      <w:r w:rsidRPr="00E64753">
        <w:rPr>
          <w:rFonts w:ascii="Arial" w:hAnsi="Arial" w:cs="Arial"/>
          <w:bCs/>
        </w:rPr>
        <w:t xml:space="preserve"> </w:t>
      </w:r>
      <w:proofErr w:type="spellStart"/>
      <w:r w:rsidRPr="00E64753">
        <w:rPr>
          <w:rFonts w:ascii="Arial" w:hAnsi="Arial" w:cs="Arial"/>
          <w:bCs/>
        </w:rPr>
        <w:t>pengertian</w:t>
      </w:r>
      <w:proofErr w:type="spellEnd"/>
      <w:r w:rsidRPr="00E64753">
        <w:rPr>
          <w:rFonts w:ascii="Arial" w:hAnsi="Arial" w:cs="Arial"/>
          <w:bCs/>
        </w:rPr>
        <w:t xml:space="preserve"> di </w:t>
      </w:r>
      <w:proofErr w:type="spellStart"/>
      <w:r w:rsidRPr="00E64753">
        <w:rPr>
          <w:rFonts w:ascii="Arial" w:hAnsi="Arial" w:cs="Arial"/>
          <w:bCs/>
        </w:rPr>
        <w:t>atas</w:t>
      </w:r>
      <w:proofErr w:type="spellEnd"/>
      <w:r w:rsidRPr="00E64753">
        <w:rPr>
          <w:rFonts w:ascii="Arial" w:hAnsi="Arial" w:cs="Arial"/>
          <w:bCs/>
        </w:rPr>
        <w:t xml:space="preserve"> </w:t>
      </w:r>
      <w:proofErr w:type="spellStart"/>
      <w:r w:rsidRPr="00E64753">
        <w:rPr>
          <w:rFonts w:ascii="Arial" w:hAnsi="Arial" w:cs="Arial"/>
          <w:bCs/>
        </w:rPr>
        <w:t>dapat</w:t>
      </w:r>
      <w:proofErr w:type="spellEnd"/>
      <w:r w:rsidRPr="00E64753">
        <w:rPr>
          <w:rFonts w:ascii="Arial" w:hAnsi="Arial" w:cs="Arial"/>
          <w:bCs/>
        </w:rPr>
        <w:t xml:space="preserve"> di </w:t>
      </w:r>
      <w:proofErr w:type="spellStart"/>
      <w:r w:rsidRPr="00E64753">
        <w:rPr>
          <w:rFonts w:ascii="Arial" w:hAnsi="Arial" w:cs="Arial"/>
          <w:bCs/>
        </w:rPr>
        <w:t>simpulkan</w:t>
      </w:r>
      <w:proofErr w:type="spellEnd"/>
      <w:r w:rsidRPr="00E64753">
        <w:rPr>
          <w:rFonts w:ascii="Arial" w:hAnsi="Arial" w:cs="Arial"/>
          <w:bCs/>
        </w:rPr>
        <w:t xml:space="preserve"> </w:t>
      </w:r>
      <w:proofErr w:type="spellStart"/>
      <w:r w:rsidRPr="00E64753">
        <w:rPr>
          <w:rFonts w:ascii="Arial" w:hAnsi="Arial" w:cs="Arial"/>
          <w:bCs/>
        </w:rPr>
        <w:t>bahwa</w:t>
      </w:r>
      <w:proofErr w:type="spellEnd"/>
      <w:r w:rsidRPr="00E64753">
        <w:rPr>
          <w:rFonts w:ascii="Arial" w:hAnsi="Arial" w:cs="Arial"/>
          <w:bCs/>
        </w:rPr>
        <w:t xml:space="preserve"> </w:t>
      </w:r>
      <w:proofErr w:type="spellStart"/>
      <w:r w:rsidRPr="00E64753">
        <w:rPr>
          <w:rFonts w:ascii="Arial" w:hAnsi="Arial" w:cs="Arial"/>
          <w:bCs/>
        </w:rPr>
        <w:t>pegawai</w:t>
      </w:r>
      <w:proofErr w:type="spellEnd"/>
      <w:r w:rsidRPr="00E64753">
        <w:rPr>
          <w:rFonts w:ascii="Arial" w:hAnsi="Arial" w:cs="Arial"/>
          <w:bCs/>
        </w:rPr>
        <w:t xml:space="preserve"> </w:t>
      </w:r>
      <w:proofErr w:type="spellStart"/>
      <w:r w:rsidRPr="00E64753">
        <w:rPr>
          <w:rFonts w:ascii="Arial" w:hAnsi="Arial" w:cs="Arial"/>
          <w:bCs/>
        </w:rPr>
        <w:t>adalah</w:t>
      </w:r>
      <w:proofErr w:type="spellEnd"/>
      <w:r w:rsidRPr="00E64753">
        <w:rPr>
          <w:rFonts w:ascii="Arial" w:hAnsi="Arial" w:cs="Arial"/>
          <w:bCs/>
        </w:rPr>
        <w:t xml:space="preserve"> </w:t>
      </w:r>
      <w:proofErr w:type="spellStart"/>
      <w:r w:rsidRPr="00E64753">
        <w:rPr>
          <w:rFonts w:ascii="Arial" w:hAnsi="Arial" w:cs="Arial"/>
          <w:bCs/>
        </w:rPr>
        <w:t>seseorang</w:t>
      </w:r>
      <w:proofErr w:type="spellEnd"/>
      <w:r w:rsidRPr="00E64753">
        <w:rPr>
          <w:rFonts w:ascii="Arial" w:hAnsi="Arial" w:cs="Arial"/>
          <w:bCs/>
        </w:rPr>
        <w:t xml:space="preserve"> yang </w:t>
      </w:r>
      <w:proofErr w:type="spellStart"/>
      <w:r w:rsidRPr="00E64753">
        <w:rPr>
          <w:rFonts w:ascii="Arial" w:hAnsi="Arial" w:cs="Arial"/>
          <w:bCs/>
        </w:rPr>
        <w:t>bekerja</w:t>
      </w:r>
      <w:proofErr w:type="spellEnd"/>
      <w:r w:rsidRPr="00E64753">
        <w:rPr>
          <w:rFonts w:ascii="Arial" w:hAnsi="Arial" w:cs="Arial"/>
          <w:bCs/>
        </w:rPr>
        <w:t xml:space="preserve"> pada </w:t>
      </w:r>
      <w:proofErr w:type="spellStart"/>
      <w:r w:rsidRPr="00E64753">
        <w:rPr>
          <w:rFonts w:ascii="Arial" w:hAnsi="Arial" w:cs="Arial"/>
          <w:bCs/>
        </w:rPr>
        <w:t>suatu</w:t>
      </w:r>
      <w:proofErr w:type="spellEnd"/>
      <w:r w:rsidRPr="00E64753">
        <w:rPr>
          <w:rFonts w:ascii="Arial" w:hAnsi="Arial" w:cs="Arial"/>
          <w:bCs/>
        </w:rPr>
        <w:t xml:space="preserve"> </w:t>
      </w:r>
      <w:proofErr w:type="spellStart"/>
      <w:r w:rsidRPr="00E64753">
        <w:rPr>
          <w:rFonts w:ascii="Arial" w:hAnsi="Arial" w:cs="Arial"/>
          <w:bCs/>
        </w:rPr>
        <w:t>kesatuan</w:t>
      </w:r>
      <w:proofErr w:type="spellEnd"/>
      <w:r w:rsidRPr="00E64753">
        <w:rPr>
          <w:rFonts w:ascii="Arial" w:hAnsi="Arial" w:cs="Arial"/>
          <w:bCs/>
        </w:rPr>
        <w:t xml:space="preserve"> </w:t>
      </w:r>
      <w:proofErr w:type="spellStart"/>
      <w:r w:rsidRPr="00E64753">
        <w:rPr>
          <w:rFonts w:ascii="Arial" w:hAnsi="Arial" w:cs="Arial"/>
          <w:bCs/>
        </w:rPr>
        <w:t>organisasi</w:t>
      </w:r>
      <w:proofErr w:type="spellEnd"/>
      <w:r w:rsidRPr="00E64753">
        <w:rPr>
          <w:rFonts w:ascii="Arial" w:hAnsi="Arial" w:cs="Arial"/>
          <w:bCs/>
        </w:rPr>
        <w:t xml:space="preserve">, </w:t>
      </w:r>
      <w:proofErr w:type="spellStart"/>
      <w:r w:rsidRPr="00E64753">
        <w:rPr>
          <w:rFonts w:ascii="Arial" w:hAnsi="Arial" w:cs="Arial"/>
          <w:bCs/>
        </w:rPr>
        <w:t>baik</w:t>
      </w:r>
      <w:proofErr w:type="spellEnd"/>
      <w:r w:rsidRPr="00E64753">
        <w:rPr>
          <w:rFonts w:ascii="Arial" w:hAnsi="Arial" w:cs="Arial"/>
          <w:bCs/>
        </w:rPr>
        <w:t xml:space="preserve"> </w:t>
      </w:r>
      <w:proofErr w:type="spellStart"/>
      <w:r w:rsidRPr="00E64753">
        <w:rPr>
          <w:rFonts w:ascii="Arial" w:hAnsi="Arial" w:cs="Arial"/>
          <w:bCs/>
        </w:rPr>
        <w:t>sebagai</w:t>
      </w:r>
      <w:proofErr w:type="spellEnd"/>
      <w:r w:rsidRPr="00E64753">
        <w:rPr>
          <w:rFonts w:ascii="Arial" w:hAnsi="Arial" w:cs="Arial"/>
          <w:bCs/>
        </w:rPr>
        <w:t xml:space="preserve"> </w:t>
      </w:r>
      <w:proofErr w:type="spellStart"/>
      <w:r w:rsidRPr="00E64753">
        <w:rPr>
          <w:rFonts w:ascii="Arial" w:hAnsi="Arial" w:cs="Arial"/>
          <w:bCs/>
        </w:rPr>
        <w:t>pegawai</w:t>
      </w:r>
      <w:proofErr w:type="spellEnd"/>
      <w:r w:rsidRPr="00E64753">
        <w:rPr>
          <w:rFonts w:ascii="Arial" w:hAnsi="Arial" w:cs="Arial"/>
          <w:bCs/>
        </w:rPr>
        <w:t xml:space="preserve"> </w:t>
      </w:r>
      <w:proofErr w:type="spellStart"/>
      <w:r w:rsidRPr="00E64753">
        <w:rPr>
          <w:rFonts w:ascii="Arial" w:hAnsi="Arial" w:cs="Arial"/>
          <w:bCs/>
        </w:rPr>
        <w:t>tetap</w:t>
      </w:r>
      <w:proofErr w:type="spellEnd"/>
      <w:r w:rsidRPr="00E64753">
        <w:rPr>
          <w:rFonts w:ascii="Arial" w:hAnsi="Arial" w:cs="Arial"/>
          <w:bCs/>
        </w:rPr>
        <w:t xml:space="preserve"> </w:t>
      </w:r>
      <w:proofErr w:type="spellStart"/>
      <w:r w:rsidRPr="00E64753">
        <w:rPr>
          <w:rFonts w:ascii="Arial" w:hAnsi="Arial" w:cs="Arial"/>
          <w:bCs/>
        </w:rPr>
        <w:t>maupun</w:t>
      </w:r>
      <w:proofErr w:type="spellEnd"/>
      <w:r w:rsidRPr="00E64753">
        <w:rPr>
          <w:rFonts w:ascii="Arial" w:hAnsi="Arial" w:cs="Arial"/>
          <w:bCs/>
        </w:rPr>
        <w:t xml:space="preserve"> </w:t>
      </w:r>
      <w:proofErr w:type="spellStart"/>
      <w:r w:rsidRPr="00E64753">
        <w:rPr>
          <w:rFonts w:ascii="Arial" w:hAnsi="Arial" w:cs="Arial"/>
          <w:bCs/>
        </w:rPr>
        <w:t>tidak</w:t>
      </w:r>
      <w:proofErr w:type="spellEnd"/>
      <w:r w:rsidRPr="00E64753">
        <w:rPr>
          <w:rFonts w:ascii="Arial" w:hAnsi="Arial" w:cs="Arial"/>
          <w:bCs/>
        </w:rPr>
        <w:t xml:space="preserve"> </w:t>
      </w:r>
      <w:proofErr w:type="spellStart"/>
      <w:r w:rsidRPr="00E64753">
        <w:rPr>
          <w:rFonts w:ascii="Arial" w:hAnsi="Arial" w:cs="Arial"/>
          <w:bCs/>
        </w:rPr>
        <w:t>untuk</w:t>
      </w:r>
      <w:proofErr w:type="spellEnd"/>
      <w:r w:rsidRPr="00E64753">
        <w:rPr>
          <w:rFonts w:ascii="Arial" w:hAnsi="Arial" w:cs="Arial"/>
          <w:bCs/>
        </w:rPr>
        <w:t xml:space="preserve"> </w:t>
      </w:r>
      <w:proofErr w:type="spellStart"/>
      <w:r w:rsidRPr="00E64753">
        <w:rPr>
          <w:rFonts w:ascii="Arial" w:hAnsi="Arial" w:cs="Arial"/>
          <w:bCs/>
        </w:rPr>
        <w:t>memenuhi</w:t>
      </w:r>
      <w:proofErr w:type="spellEnd"/>
      <w:r w:rsidRPr="00E64753">
        <w:rPr>
          <w:rFonts w:ascii="Arial" w:hAnsi="Arial" w:cs="Arial"/>
          <w:bCs/>
        </w:rPr>
        <w:t xml:space="preserve"> </w:t>
      </w:r>
      <w:proofErr w:type="spellStart"/>
      <w:r w:rsidRPr="00E64753">
        <w:rPr>
          <w:rFonts w:ascii="Arial" w:hAnsi="Arial" w:cs="Arial"/>
          <w:bCs/>
        </w:rPr>
        <w:t>kebutuhan</w:t>
      </w:r>
      <w:proofErr w:type="spellEnd"/>
      <w:r w:rsidRPr="00E64753">
        <w:rPr>
          <w:rFonts w:ascii="Arial" w:hAnsi="Arial" w:cs="Arial"/>
          <w:bCs/>
        </w:rPr>
        <w:t xml:space="preserve"> </w:t>
      </w:r>
      <w:proofErr w:type="spellStart"/>
      <w:r w:rsidRPr="00E64753">
        <w:rPr>
          <w:rFonts w:ascii="Arial" w:hAnsi="Arial" w:cs="Arial"/>
          <w:bCs/>
        </w:rPr>
        <w:t>hidupnya</w:t>
      </w:r>
      <w:proofErr w:type="spellEnd"/>
      <w:r w:rsidR="00421BD8">
        <w:rPr>
          <w:rFonts w:ascii="Arial" w:hAnsi="Arial" w:cs="Arial"/>
          <w:bCs/>
        </w:rPr>
        <w:t xml:space="preserve"> </w:t>
      </w:r>
      <w:r w:rsidR="00421BD8" w:rsidRPr="00E64753">
        <w:rPr>
          <w:rStyle w:val="FootnoteReference"/>
          <w:rFonts w:ascii="Arial" w:hAnsi="Arial" w:cs="Arial"/>
          <w:bCs/>
        </w:rPr>
        <w:fldChar w:fldCharType="begin" w:fldLock="1"/>
      </w:r>
      <w:r w:rsidR="00421BD8" w:rsidRPr="00E64753">
        <w:rPr>
          <w:rFonts w:ascii="Arial" w:hAnsi="Arial" w:cs="Arial"/>
          <w:bCs/>
        </w:rPr>
        <w:instrText>ADDIN CSL_CITATION {"citationItems":[{"id":"ITEM-1","itemData":{"abstract":"Berhasil atau tidaknya suatu organisasi atau instansi sebagian besar dipengaruhi oleh faktor manusia selaku pelaksana pekerjaan. Organisasi merupakan kesatuan sosial yang dikoordinasikan secara sadar, dengan sebuah batasan yang relatif dapat diidentifikasikan, bekerja secara terus menerus untuk mencapai tujuan. Akibat terjadinya interaksi dengan karakteristik masing-masing serta banyak kepentingan yang membentuk gaya hidup, pola perilaku, dan etika kerja, yang semuanya akan mencirikan kondisi suatu instansi atau organisasi. Salah satu hal yang harus diperhatikan dalam pelaksanaan pekerjaan yaitu terwujudnya kinerja pegawai yang baik. Selain dari pada kepemimpinan, dalam sebuah organisasi juga penting adanya rencana kerja tertulis yang dapat mempermudah pencapaian tujuan organisasi yaitu job description atau deskripsi pekerjaan. Penelitian Ini dilakukan di kantor Badan Kepegawaian Daerah (BKD) Kabupaten Kediri. Tujuan dari penelitian adalah untuk menganalisis pengaruh gaya kepemimpinan terhadap kinerja pegawai dan job description terhadap terhadap kinerja pegawai pada kantor Badan Kepegawaian Daerah (BKD) Kabupaten Kediri. Variabel yang digunakan dalam penelitian ini adalah gaya kepemimpinan dan job description sebagai variabel independen dan kinerja pegawai sebagai varial independen. Sampel yang digunakan adalah seluruh pegawai Badan Kepegawaian Daerah Kabupaten Kediri sebanyak 43 responden. Metode pengumpulan data yang digunakan adalah kuesioner. Analisis yang digunakan meliputi uji instrumen, uji asumsi klasik, uji normalitas, dan uji hipotesis menggunakan analisis regresi linier berganda dengan bantuan software SPSS 14.0 for windows. Hasil penelitian menunjukkan bahwa gaya kepemimpinan berpengaruh terhadap kinerja pegawai Badan Kepegawaian Daerah Kabupaten Kediri dan job description berpengaruh terhadap kinerja pegawai di Badan Kepegawaian Daerah Kabupaten Kediri.","author":[{"dropping-particle":"","family":"Agustin","given":"Triana","non-dropping-particle":"","parse-names":false,"suffix":""}],"container-title":"Jimmu","id":"ITEM-1","issue":"September","issued":{"date-parts":[["2019"]]},"page":"11","title":"Analisis Pengaruh Gaya Kepemimpinan Dan Job Description Terhadap Kinerja Pegawai Pada Kantor Badan Kepegawaian Daerah (Bkd) Kabupaten Kediri","type":"article-journal","volume":"IV"},"uris":["http://www.mendeley.com/documents/?uuid=7cd41525-ecde-4c83-8cba-9c2ab7a75aef"]}],"mendeley":{"formattedCitation":"(Agustin, 2019)","plainTextFormattedCitation":"(Agustin, 2019)","previouslyFormattedCitation":"(Agustin, 2019)"},"properties":{"noteIndex":0},"schema":"https://github.com/citation-style-language/schema/raw/master/csl-citation.json"}</w:instrText>
      </w:r>
      <w:r w:rsidR="00421BD8" w:rsidRPr="00E64753">
        <w:rPr>
          <w:rStyle w:val="FootnoteReference"/>
          <w:rFonts w:ascii="Arial" w:hAnsi="Arial" w:cs="Arial"/>
          <w:bCs/>
        </w:rPr>
        <w:fldChar w:fldCharType="separate"/>
      </w:r>
      <w:r w:rsidR="00421BD8" w:rsidRPr="00E64753">
        <w:rPr>
          <w:rFonts w:ascii="Arial" w:hAnsi="Arial" w:cs="Arial"/>
          <w:noProof/>
          <w:lang w:val="en-US"/>
        </w:rPr>
        <w:t>(Agustin, 2019)</w:t>
      </w:r>
      <w:r w:rsidR="00421BD8" w:rsidRPr="00E64753">
        <w:rPr>
          <w:rStyle w:val="FootnoteReference"/>
          <w:rFonts w:ascii="Arial" w:hAnsi="Arial" w:cs="Arial"/>
          <w:bCs/>
        </w:rPr>
        <w:fldChar w:fldCharType="end"/>
      </w:r>
      <w:r w:rsidRPr="00E64753">
        <w:rPr>
          <w:rFonts w:ascii="Arial" w:hAnsi="Arial" w:cs="Arial"/>
          <w:bCs/>
        </w:rPr>
        <w:t>.</w:t>
      </w:r>
    </w:p>
    <w:p w14:paraId="65F840F1" w14:textId="604E38C1" w:rsidR="00A808E0" w:rsidRDefault="00A808E0" w:rsidP="00D55A71">
      <w:pPr>
        <w:pStyle w:val="BodyText"/>
        <w:spacing w:line="480" w:lineRule="auto"/>
        <w:ind w:firstLine="436"/>
        <w:jc w:val="both"/>
        <w:rPr>
          <w:rFonts w:ascii="Arial" w:hAnsi="Arial" w:cs="Arial"/>
          <w:bCs/>
        </w:rPr>
      </w:pPr>
      <w:proofErr w:type="spellStart"/>
      <w:r w:rsidRPr="00A808E0">
        <w:rPr>
          <w:rFonts w:ascii="Arial" w:hAnsi="Arial" w:cs="Arial"/>
          <w:bCs/>
        </w:rPr>
        <w:t>Menurut</w:t>
      </w:r>
      <w:proofErr w:type="spellEnd"/>
      <w:r w:rsidRPr="00A808E0">
        <w:rPr>
          <w:rFonts w:ascii="Arial" w:hAnsi="Arial" w:cs="Arial"/>
          <w:bCs/>
        </w:rPr>
        <w:t xml:space="preserve"> </w:t>
      </w:r>
      <w:proofErr w:type="spellStart"/>
      <w:r w:rsidRPr="00A808E0">
        <w:rPr>
          <w:rFonts w:ascii="Arial" w:hAnsi="Arial" w:cs="Arial"/>
          <w:bCs/>
        </w:rPr>
        <w:t>Ekhsan</w:t>
      </w:r>
      <w:proofErr w:type="spellEnd"/>
      <w:r w:rsidRPr="00A808E0">
        <w:rPr>
          <w:rFonts w:ascii="Arial" w:hAnsi="Arial" w:cs="Arial"/>
          <w:bCs/>
        </w:rPr>
        <w:t xml:space="preserve"> (2019), </w:t>
      </w:r>
      <w:proofErr w:type="spellStart"/>
      <w:r w:rsidRPr="00A808E0">
        <w:rPr>
          <w:rFonts w:ascii="Arial" w:hAnsi="Arial" w:cs="Arial"/>
          <w:bCs/>
        </w:rPr>
        <w:t>menyatakan</w:t>
      </w:r>
      <w:proofErr w:type="spellEnd"/>
      <w:r w:rsidRPr="00A808E0">
        <w:rPr>
          <w:rFonts w:ascii="Arial" w:hAnsi="Arial" w:cs="Arial"/>
          <w:bCs/>
        </w:rPr>
        <w:t xml:space="preserve"> </w:t>
      </w:r>
      <w:proofErr w:type="spellStart"/>
      <w:r w:rsidRPr="00A808E0">
        <w:rPr>
          <w:rFonts w:ascii="Arial" w:hAnsi="Arial" w:cs="Arial"/>
          <w:bCs/>
        </w:rPr>
        <w:t>bahwa</w:t>
      </w:r>
      <w:proofErr w:type="spellEnd"/>
      <w:r w:rsidRPr="00A808E0">
        <w:rPr>
          <w:rFonts w:ascii="Arial" w:hAnsi="Arial" w:cs="Arial"/>
          <w:bCs/>
        </w:rPr>
        <w:t xml:space="preserve"> </w:t>
      </w:r>
      <w:proofErr w:type="spellStart"/>
      <w:r w:rsidRPr="00A808E0">
        <w:rPr>
          <w:rFonts w:ascii="Arial" w:hAnsi="Arial" w:cs="Arial"/>
          <w:bCs/>
        </w:rPr>
        <w:t>kinerja</w:t>
      </w:r>
      <w:proofErr w:type="spellEnd"/>
      <w:r w:rsidRPr="00A808E0">
        <w:rPr>
          <w:rFonts w:ascii="Arial" w:hAnsi="Arial" w:cs="Arial"/>
          <w:bCs/>
        </w:rPr>
        <w:t xml:space="preserve"> (</w:t>
      </w:r>
      <w:proofErr w:type="spellStart"/>
      <w:r w:rsidRPr="00A808E0">
        <w:rPr>
          <w:rFonts w:ascii="Arial" w:hAnsi="Arial" w:cs="Arial"/>
          <w:bCs/>
        </w:rPr>
        <w:t>prestasi</w:t>
      </w:r>
      <w:proofErr w:type="spellEnd"/>
      <w:r w:rsidRPr="00A808E0">
        <w:rPr>
          <w:rFonts w:ascii="Arial" w:hAnsi="Arial" w:cs="Arial"/>
          <w:bCs/>
        </w:rPr>
        <w:t xml:space="preserve"> </w:t>
      </w:r>
      <w:proofErr w:type="spellStart"/>
      <w:r w:rsidRPr="00A808E0">
        <w:rPr>
          <w:rFonts w:ascii="Arial" w:hAnsi="Arial" w:cs="Arial"/>
          <w:bCs/>
        </w:rPr>
        <w:t>kerja</w:t>
      </w:r>
      <w:proofErr w:type="spellEnd"/>
      <w:r w:rsidRPr="00A808E0">
        <w:rPr>
          <w:rFonts w:ascii="Arial" w:hAnsi="Arial" w:cs="Arial"/>
          <w:bCs/>
        </w:rPr>
        <w:t xml:space="preserve">) </w:t>
      </w:r>
      <w:proofErr w:type="spellStart"/>
      <w:r w:rsidRPr="00A808E0">
        <w:rPr>
          <w:rFonts w:ascii="Arial" w:hAnsi="Arial" w:cs="Arial"/>
          <w:bCs/>
        </w:rPr>
        <w:t>adalah</w:t>
      </w:r>
      <w:proofErr w:type="spellEnd"/>
      <w:r w:rsidRPr="00A808E0">
        <w:rPr>
          <w:rFonts w:ascii="Arial" w:hAnsi="Arial" w:cs="Arial"/>
          <w:bCs/>
        </w:rPr>
        <w:t xml:space="preserve"> </w:t>
      </w:r>
      <w:proofErr w:type="spellStart"/>
      <w:r w:rsidRPr="00A808E0">
        <w:rPr>
          <w:rFonts w:ascii="Arial" w:hAnsi="Arial" w:cs="Arial"/>
          <w:bCs/>
        </w:rPr>
        <w:t>hasil</w:t>
      </w:r>
      <w:proofErr w:type="spellEnd"/>
      <w:r w:rsidRPr="00A808E0">
        <w:rPr>
          <w:rFonts w:ascii="Arial" w:hAnsi="Arial" w:cs="Arial"/>
          <w:bCs/>
        </w:rPr>
        <w:t xml:space="preserve"> </w:t>
      </w:r>
      <w:proofErr w:type="spellStart"/>
      <w:r w:rsidRPr="00A808E0">
        <w:rPr>
          <w:rFonts w:ascii="Arial" w:hAnsi="Arial" w:cs="Arial"/>
          <w:bCs/>
        </w:rPr>
        <w:t>kerja</w:t>
      </w:r>
      <w:proofErr w:type="spellEnd"/>
      <w:r w:rsidRPr="00A808E0">
        <w:rPr>
          <w:rFonts w:ascii="Arial" w:hAnsi="Arial" w:cs="Arial"/>
          <w:bCs/>
        </w:rPr>
        <w:t xml:space="preserve"> </w:t>
      </w:r>
      <w:proofErr w:type="spellStart"/>
      <w:r w:rsidRPr="00A808E0">
        <w:rPr>
          <w:rFonts w:ascii="Arial" w:hAnsi="Arial" w:cs="Arial"/>
          <w:bCs/>
        </w:rPr>
        <w:t>secara</w:t>
      </w:r>
      <w:proofErr w:type="spellEnd"/>
      <w:r w:rsidRPr="00A808E0">
        <w:rPr>
          <w:rFonts w:ascii="Arial" w:hAnsi="Arial" w:cs="Arial"/>
          <w:bCs/>
        </w:rPr>
        <w:t xml:space="preserve"> </w:t>
      </w:r>
      <w:proofErr w:type="spellStart"/>
      <w:r w:rsidRPr="00A808E0">
        <w:rPr>
          <w:rFonts w:ascii="Arial" w:hAnsi="Arial" w:cs="Arial"/>
          <w:bCs/>
        </w:rPr>
        <w:t>kualitas</w:t>
      </w:r>
      <w:proofErr w:type="spellEnd"/>
      <w:r w:rsidRPr="00A808E0">
        <w:rPr>
          <w:rFonts w:ascii="Arial" w:hAnsi="Arial" w:cs="Arial"/>
          <w:bCs/>
        </w:rPr>
        <w:t xml:space="preserve"> dan </w:t>
      </w:r>
      <w:proofErr w:type="spellStart"/>
      <w:r w:rsidRPr="00A808E0">
        <w:rPr>
          <w:rFonts w:ascii="Arial" w:hAnsi="Arial" w:cs="Arial"/>
          <w:bCs/>
        </w:rPr>
        <w:t>kuantitas</w:t>
      </w:r>
      <w:proofErr w:type="spellEnd"/>
      <w:r w:rsidRPr="00A808E0">
        <w:rPr>
          <w:rFonts w:ascii="Arial" w:hAnsi="Arial" w:cs="Arial"/>
          <w:bCs/>
        </w:rPr>
        <w:t xml:space="preserve"> yang </w:t>
      </w:r>
      <w:proofErr w:type="spellStart"/>
      <w:r w:rsidRPr="00A808E0">
        <w:rPr>
          <w:rFonts w:ascii="Arial" w:hAnsi="Arial" w:cs="Arial"/>
          <w:bCs/>
        </w:rPr>
        <w:t>dicapai</w:t>
      </w:r>
      <w:proofErr w:type="spellEnd"/>
      <w:r w:rsidRPr="00A808E0">
        <w:rPr>
          <w:rFonts w:ascii="Arial" w:hAnsi="Arial" w:cs="Arial"/>
          <w:bCs/>
        </w:rPr>
        <w:t xml:space="preserve"> oleh </w:t>
      </w:r>
      <w:proofErr w:type="spellStart"/>
      <w:r w:rsidRPr="00A808E0">
        <w:rPr>
          <w:rFonts w:ascii="Arial" w:hAnsi="Arial" w:cs="Arial"/>
          <w:bCs/>
        </w:rPr>
        <w:t>seorang</w:t>
      </w:r>
      <w:proofErr w:type="spellEnd"/>
      <w:r w:rsidRPr="00A808E0">
        <w:rPr>
          <w:rFonts w:ascii="Arial" w:hAnsi="Arial" w:cs="Arial"/>
          <w:bCs/>
        </w:rPr>
        <w:t xml:space="preserve"> </w:t>
      </w:r>
      <w:proofErr w:type="spellStart"/>
      <w:r w:rsidRPr="00A808E0">
        <w:rPr>
          <w:rFonts w:ascii="Arial" w:hAnsi="Arial" w:cs="Arial"/>
          <w:bCs/>
        </w:rPr>
        <w:t>pegawai</w:t>
      </w:r>
      <w:proofErr w:type="spellEnd"/>
      <w:r w:rsidRPr="00A808E0">
        <w:rPr>
          <w:rFonts w:ascii="Arial" w:hAnsi="Arial" w:cs="Arial"/>
          <w:bCs/>
        </w:rPr>
        <w:t xml:space="preserve"> </w:t>
      </w:r>
      <w:proofErr w:type="spellStart"/>
      <w:r w:rsidRPr="00A808E0">
        <w:rPr>
          <w:rFonts w:ascii="Arial" w:hAnsi="Arial" w:cs="Arial"/>
          <w:bCs/>
        </w:rPr>
        <w:t>dalam</w:t>
      </w:r>
      <w:proofErr w:type="spellEnd"/>
      <w:r w:rsidRPr="00A808E0">
        <w:rPr>
          <w:rFonts w:ascii="Arial" w:hAnsi="Arial" w:cs="Arial"/>
          <w:bCs/>
        </w:rPr>
        <w:t xml:space="preserve"> </w:t>
      </w:r>
      <w:proofErr w:type="spellStart"/>
      <w:r w:rsidRPr="00A808E0">
        <w:rPr>
          <w:rFonts w:ascii="Arial" w:hAnsi="Arial" w:cs="Arial"/>
          <w:bCs/>
        </w:rPr>
        <w:t>melaksanakan</w:t>
      </w:r>
      <w:proofErr w:type="spellEnd"/>
      <w:r w:rsidRPr="00A808E0">
        <w:rPr>
          <w:rFonts w:ascii="Arial" w:hAnsi="Arial" w:cs="Arial"/>
          <w:bCs/>
        </w:rPr>
        <w:t xml:space="preserve"> </w:t>
      </w:r>
      <w:proofErr w:type="spellStart"/>
      <w:r w:rsidRPr="00A808E0">
        <w:rPr>
          <w:rFonts w:ascii="Arial" w:hAnsi="Arial" w:cs="Arial"/>
          <w:bCs/>
        </w:rPr>
        <w:t>fungsinya</w:t>
      </w:r>
      <w:proofErr w:type="spellEnd"/>
      <w:r w:rsidRPr="00A808E0">
        <w:rPr>
          <w:rFonts w:ascii="Arial" w:hAnsi="Arial" w:cs="Arial"/>
          <w:bCs/>
        </w:rPr>
        <w:t xml:space="preserve"> </w:t>
      </w:r>
      <w:proofErr w:type="spellStart"/>
      <w:r w:rsidRPr="00A808E0">
        <w:rPr>
          <w:rFonts w:ascii="Arial" w:hAnsi="Arial" w:cs="Arial"/>
          <w:bCs/>
        </w:rPr>
        <w:t>sesuai</w:t>
      </w:r>
      <w:proofErr w:type="spellEnd"/>
      <w:r w:rsidRPr="00A808E0">
        <w:rPr>
          <w:rFonts w:ascii="Arial" w:hAnsi="Arial" w:cs="Arial"/>
          <w:bCs/>
        </w:rPr>
        <w:t xml:space="preserve"> </w:t>
      </w:r>
      <w:proofErr w:type="spellStart"/>
      <w:r w:rsidRPr="00A808E0">
        <w:rPr>
          <w:rFonts w:ascii="Arial" w:hAnsi="Arial" w:cs="Arial"/>
          <w:bCs/>
        </w:rPr>
        <w:t>dengan</w:t>
      </w:r>
      <w:proofErr w:type="spellEnd"/>
      <w:r w:rsidRPr="00A808E0">
        <w:rPr>
          <w:rFonts w:ascii="Arial" w:hAnsi="Arial" w:cs="Arial"/>
          <w:bCs/>
        </w:rPr>
        <w:t xml:space="preserve"> </w:t>
      </w:r>
      <w:proofErr w:type="spellStart"/>
      <w:r w:rsidRPr="00A808E0">
        <w:rPr>
          <w:rFonts w:ascii="Arial" w:hAnsi="Arial" w:cs="Arial"/>
          <w:bCs/>
        </w:rPr>
        <w:t>tanggung</w:t>
      </w:r>
      <w:proofErr w:type="spellEnd"/>
      <w:r w:rsidRPr="00A808E0">
        <w:rPr>
          <w:rFonts w:ascii="Arial" w:hAnsi="Arial" w:cs="Arial"/>
          <w:bCs/>
        </w:rPr>
        <w:t xml:space="preserve"> </w:t>
      </w:r>
      <w:proofErr w:type="spellStart"/>
      <w:r w:rsidRPr="00A808E0">
        <w:rPr>
          <w:rFonts w:ascii="Arial" w:hAnsi="Arial" w:cs="Arial"/>
          <w:bCs/>
        </w:rPr>
        <w:t>jawab</w:t>
      </w:r>
      <w:proofErr w:type="spellEnd"/>
      <w:r w:rsidRPr="00A808E0">
        <w:rPr>
          <w:rFonts w:ascii="Arial" w:hAnsi="Arial" w:cs="Arial"/>
          <w:bCs/>
        </w:rPr>
        <w:t xml:space="preserve"> yang </w:t>
      </w:r>
      <w:proofErr w:type="spellStart"/>
      <w:r w:rsidRPr="00A808E0">
        <w:rPr>
          <w:rFonts w:ascii="Arial" w:hAnsi="Arial" w:cs="Arial"/>
          <w:bCs/>
        </w:rPr>
        <w:t>diberikan</w:t>
      </w:r>
      <w:proofErr w:type="spellEnd"/>
      <w:r w:rsidRPr="00A808E0">
        <w:rPr>
          <w:rFonts w:ascii="Arial" w:hAnsi="Arial" w:cs="Arial"/>
          <w:bCs/>
        </w:rPr>
        <w:t xml:space="preserve"> </w:t>
      </w:r>
      <w:proofErr w:type="spellStart"/>
      <w:r w:rsidRPr="00A808E0">
        <w:rPr>
          <w:rFonts w:ascii="Arial" w:hAnsi="Arial" w:cs="Arial"/>
          <w:bCs/>
        </w:rPr>
        <w:t>kepadanya</w:t>
      </w:r>
      <w:proofErr w:type="spellEnd"/>
      <w:r w:rsidR="007A79DF">
        <w:rPr>
          <w:rFonts w:ascii="Arial" w:hAnsi="Arial" w:cs="Arial"/>
          <w:bCs/>
        </w:rPr>
        <w:t xml:space="preserve"> </w:t>
      </w:r>
      <w:r w:rsidR="007A79DF">
        <w:rPr>
          <w:rFonts w:ascii="Arial" w:hAnsi="Arial" w:cs="Arial"/>
          <w:bCs/>
        </w:rPr>
        <w:fldChar w:fldCharType="begin" w:fldLock="1"/>
      </w:r>
      <w:r w:rsidR="003C1A18">
        <w:rPr>
          <w:rFonts w:ascii="Arial" w:hAnsi="Arial" w:cs="Arial"/>
          <w:bCs/>
        </w:rPr>
        <w:instrText>ADDIN CSL_CITATION {"citationItems":[{"id":"ITEM-1","itemData":{"author":[{"dropping-particle":"","family":"Octavia","given":"Ayu Nurafni","non-dropping-particle":"","parse-names":false,"suffix":""},{"dropping-particle":"","family":"Prihatini","given":"Puja","non-dropping-particle":"","parse-names":false,"suffix":""},{"dropping-particle":"","family":"Saraswati","given":"Diah Cahyani","non-dropping-particle":"","parse-names":false,"suffix":""},{"dropping-particle":"","family":"Semarang","given":"Universitas","non-dropping-particle":"","parse-names":false,"suffix":""}],"id":"ITEM-1","issue":"01","issued":{"date-parts":[["2023"]]},"page":"1-10","title":"FAKTOR-FAKTOR YANG MEMPENGARUHI KINERJA KARYAWAN","type":"article-journal","volume":"02"},"uris":["http://www.mendeley.com/documents/?uuid=ca843bb8-ab49-48fa-8e32-9e316d188ac5"]}],"mendeley":{"formattedCitation":"(Octavia et al., 2023)","plainTextFormattedCitation":"(Octavia et al., 2023)","previouslyFormattedCitation":"(Octavia et al., 2023)"},"properties":{"noteIndex":0},"schema":"https://github.com/citation-style-language/schema/raw/master/csl-citation.json"}</w:instrText>
      </w:r>
      <w:r w:rsidR="007A79DF">
        <w:rPr>
          <w:rFonts w:ascii="Arial" w:hAnsi="Arial" w:cs="Arial"/>
          <w:bCs/>
        </w:rPr>
        <w:fldChar w:fldCharType="separate"/>
      </w:r>
      <w:r w:rsidR="007A79DF" w:rsidRPr="007A79DF">
        <w:rPr>
          <w:rFonts w:ascii="Arial" w:hAnsi="Arial" w:cs="Arial"/>
          <w:bCs/>
          <w:noProof/>
        </w:rPr>
        <w:t>(Octavia et al., 2023)</w:t>
      </w:r>
      <w:r w:rsidR="007A79DF">
        <w:rPr>
          <w:rFonts w:ascii="Arial" w:hAnsi="Arial" w:cs="Arial"/>
          <w:bCs/>
        </w:rPr>
        <w:fldChar w:fldCharType="end"/>
      </w:r>
      <w:r w:rsidRPr="00A808E0">
        <w:rPr>
          <w:rFonts w:ascii="Arial" w:hAnsi="Arial" w:cs="Arial"/>
          <w:bCs/>
        </w:rPr>
        <w:t>.</w:t>
      </w:r>
    </w:p>
    <w:p w14:paraId="094AE53E" w14:textId="01CE64A8" w:rsidR="00D55A71" w:rsidRPr="00E64753" w:rsidRDefault="00A2093A" w:rsidP="00D55A71">
      <w:pPr>
        <w:pStyle w:val="BodyText"/>
        <w:spacing w:line="480" w:lineRule="auto"/>
        <w:ind w:firstLine="436"/>
        <w:jc w:val="both"/>
        <w:rPr>
          <w:rFonts w:ascii="Arial" w:hAnsi="Arial" w:cs="Arial"/>
          <w:bCs/>
        </w:rPr>
      </w:pPr>
      <w:proofErr w:type="spellStart"/>
      <w:r>
        <w:rPr>
          <w:rFonts w:ascii="Arial" w:hAnsi="Arial" w:cs="Arial"/>
          <w:bCs/>
        </w:rPr>
        <w:t>Menurut</w:t>
      </w:r>
      <w:proofErr w:type="spellEnd"/>
      <w:r>
        <w:rPr>
          <w:rFonts w:ascii="Arial" w:hAnsi="Arial" w:cs="Arial"/>
          <w:bCs/>
        </w:rPr>
        <w:t xml:space="preserve"> </w:t>
      </w:r>
      <w:proofErr w:type="spellStart"/>
      <w:r w:rsidR="00D55A71" w:rsidRPr="00E64753">
        <w:rPr>
          <w:rFonts w:ascii="Arial" w:hAnsi="Arial" w:cs="Arial"/>
          <w:bCs/>
        </w:rPr>
        <w:t>Rivai</w:t>
      </w:r>
      <w:proofErr w:type="spellEnd"/>
      <w:r w:rsidR="00D55A71" w:rsidRPr="00E64753">
        <w:rPr>
          <w:rFonts w:ascii="Arial" w:hAnsi="Arial" w:cs="Arial"/>
          <w:bCs/>
        </w:rPr>
        <w:t xml:space="preserve"> dan Basri </w:t>
      </w:r>
      <w:proofErr w:type="spellStart"/>
      <w:r w:rsidR="00D55A71" w:rsidRPr="00E64753">
        <w:rPr>
          <w:rFonts w:ascii="Arial" w:hAnsi="Arial" w:cs="Arial"/>
          <w:bCs/>
        </w:rPr>
        <w:t>mendefinisikan</w:t>
      </w:r>
      <w:proofErr w:type="spellEnd"/>
      <w:r w:rsidR="00D55A71" w:rsidRPr="00E64753">
        <w:rPr>
          <w:rFonts w:ascii="Arial" w:hAnsi="Arial" w:cs="Arial"/>
          <w:bCs/>
        </w:rPr>
        <w:t xml:space="preserve"> </w:t>
      </w:r>
      <w:proofErr w:type="spellStart"/>
      <w:r w:rsidR="00D55A71" w:rsidRPr="00E64753">
        <w:rPr>
          <w:rFonts w:ascii="Arial" w:hAnsi="Arial" w:cs="Arial"/>
          <w:bCs/>
        </w:rPr>
        <w:t>kinerja</w:t>
      </w:r>
      <w:proofErr w:type="spellEnd"/>
      <w:r w:rsidR="00D55A71" w:rsidRPr="00E64753">
        <w:rPr>
          <w:rFonts w:ascii="Arial" w:hAnsi="Arial" w:cs="Arial"/>
          <w:bCs/>
        </w:rPr>
        <w:t xml:space="preserve"> </w:t>
      </w:r>
      <w:proofErr w:type="spellStart"/>
      <w:r w:rsidR="00D55A71" w:rsidRPr="00E64753">
        <w:rPr>
          <w:rFonts w:ascii="Arial" w:hAnsi="Arial" w:cs="Arial"/>
          <w:bCs/>
        </w:rPr>
        <w:t>sebagai</w:t>
      </w:r>
      <w:proofErr w:type="spellEnd"/>
      <w:r w:rsidR="00D55A71" w:rsidRPr="00E64753">
        <w:rPr>
          <w:rFonts w:ascii="Arial" w:hAnsi="Arial" w:cs="Arial"/>
          <w:bCs/>
        </w:rPr>
        <w:t xml:space="preserve"> </w:t>
      </w:r>
      <w:proofErr w:type="spellStart"/>
      <w:r w:rsidR="005B3DD2">
        <w:rPr>
          <w:rFonts w:ascii="Arial" w:hAnsi="Arial" w:cs="Arial"/>
          <w:bCs/>
        </w:rPr>
        <w:t>tingkat</w:t>
      </w:r>
      <w:proofErr w:type="spellEnd"/>
      <w:r w:rsidR="00D55A71" w:rsidRPr="00E64753">
        <w:rPr>
          <w:rFonts w:ascii="Arial" w:hAnsi="Arial" w:cs="Arial"/>
          <w:bCs/>
        </w:rPr>
        <w:t xml:space="preserve"> </w:t>
      </w:r>
      <w:proofErr w:type="spellStart"/>
      <w:r w:rsidR="00D55A71" w:rsidRPr="00E64753">
        <w:rPr>
          <w:rFonts w:ascii="Arial" w:hAnsi="Arial" w:cs="Arial"/>
          <w:bCs/>
        </w:rPr>
        <w:t>keberhasilan</w:t>
      </w:r>
      <w:proofErr w:type="spellEnd"/>
      <w:r w:rsidR="00D55A71" w:rsidRPr="00E64753">
        <w:rPr>
          <w:rFonts w:ascii="Arial" w:hAnsi="Arial" w:cs="Arial"/>
          <w:bCs/>
        </w:rPr>
        <w:t xml:space="preserve"> </w:t>
      </w:r>
      <w:proofErr w:type="spellStart"/>
      <w:r w:rsidR="00D55A71" w:rsidRPr="00E64753">
        <w:rPr>
          <w:rFonts w:ascii="Arial" w:hAnsi="Arial" w:cs="Arial"/>
          <w:bCs/>
        </w:rPr>
        <w:t>seseorang</w:t>
      </w:r>
      <w:proofErr w:type="spellEnd"/>
      <w:r w:rsidR="00D55A71" w:rsidRPr="00E64753">
        <w:rPr>
          <w:rFonts w:ascii="Arial" w:hAnsi="Arial" w:cs="Arial"/>
          <w:bCs/>
        </w:rPr>
        <w:t xml:space="preserve"> </w:t>
      </w:r>
      <w:proofErr w:type="spellStart"/>
      <w:r w:rsidR="00D55A71" w:rsidRPr="00E64753">
        <w:rPr>
          <w:rFonts w:ascii="Arial" w:hAnsi="Arial" w:cs="Arial"/>
          <w:bCs/>
        </w:rPr>
        <w:t>dari</w:t>
      </w:r>
      <w:proofErr w:type="spellEnd"/>
      <w:r w:rsidR="00D55A71" w:rsidRPr="00E64753">
        <w:rPr>
          <w:rFonts w:ascii="Arial" w:hAnsi="Arial" w:cs="Arial"/>
          <w:bCs/>
        </w:rPr>
        <w:t xml:space="preserve"> </w:t>
      </w:r>
      <w:proofErr w:type="spellStart"/>
      <w:r w:rsidR="00D55A71" w:rsidRPr="00E64753">
        <w:rPr>
          <w:rFonts w:ascii="Arial" w:hAnsi="Arial" w:cs="Arial"/>
          <w:bCs/>
        </w:rPr>
        <w:t>hasil</w:t>
      </w:r>
      <w:proofErr w:type="spellEnd"/>
      <w:r w:rsidR="00D55A71" w:rsidRPr="00E64753">
        <w:rPr>
          <w:rFonts w:ascii="Arial" w:hAnsi="Arial" w:cs="Arial"/>
          <w:bCs/>
        </w:rPr>
        <w:t xml:space="preserve"> </w:t>
      </w:r>
      <w:proofErr w:type="spellStart"/>
      <w:r w:rsidR="00D55A71" w:rsidRPr="00E64753">
        <w:rPr>
          <w:rFonts w:ascii="Arial" w:hAnsi="Arial" w:cs="Arial"/>
          <w:bCs/>
        </w:rPr>
        <w:t>melaksanakan</w:t>
      </w:r>
      <w:proofErr w:type="spellEnd"/>
      <w:r w:rsidR="00D55A71" w:rsidRPr="00E64753">
        <w:rPr>
          <w:rFonts w:ascii="Arial" w:hAnsi="Arial" w:cs="Arial"/>
          <w:bCs/>
        </w:rPr>
        <w:t xml:space="preserve"> </w:t>
      </w:r>
      <w:proofErr w:type="spellStart"/>
      <w:r w:rsidR="00D55A71" w:rsidRPr="00E64753">
        <w:rPr>
          <w:rFonts w:ascii="Arial" w:hAnsi="Arial" w:cs="Arial"/>
          <w:bCs/>
        </w:rPr>
        <w:t>tugas</w:t>
      </w:r>
      <w:proofErr w:type="spellEnd"/>
      <w:r w:rsidR="00D55A71" w:rsidRPr="00E64753">
        <w:rPr>
          <w:rFonts w:ascii="Arial" w:hAnsi="Arial" w:cs="Arial"/>
          <w:bCs/>
        </w:rPr>
        <w:t xml:space="preserve"> dan </w:t>
      </w:r>
      <w:proofErr w:type="spellStart"/>
      <w:r w:rsidR="00D55A71" w:rsidRPr="00E64753">
        <w:rPr>
          <w:rFonts w:ascii="Arial" w:hAnsi="Arial" w:cs="Arial"/>
          <w:bCs/>
        </w:rPr>
        <w:t>pekerjaan</w:t>
      </w:r>
      <w:proofErr w:type="spellEnd"/>
      <w:r w:rsidR="00D55A71" w:rsidRPr="00E64753">
        <w:rPr>
          <w:rFonts w:ascii="Arial" w:hAnsi="Arial" w:cs="Arial"/>
          <w:bCs/>
        </w:rPr>
        <w:t xml:space="preserve"> </w:t>
      </w:r>
      <w:proofErr w:type="spellStart"/>
      <w:r w:rsidR="00D55A71" w:rsidRPr="00E64753">
        <w:rPr>
          <w:rFonts w:ascii="Arial" w:hAnsi="Arial" w:cs="Arial"/>
          <w:bCs/>
        </w:rPr>
        <w:t>melalui</w:t>
      </w:r>
      <w:proofErr w:type="spellEnd"/>
      <w:r w:rsidR="00D55A71" w:rsidRPr="00E64753">
        <w:rPr>
          <w:rFonts w:ascii="Arial" w:hAnsi="Arial" w:cs="Arial"/>
          <w:bCs/>
        </w:rPr>
        <w:t xml:space="preserve"> </w:t>
      </w:r>
      <w:proofErr w:type="spellStart"/>
      <w:r w:rsidR="00D55A71" w:rsidRPr="00E64753">
        <w:rPr>
          <w:rFonts w:ascii="Arial" w:hAnsi="Arial" w:cs="Arial"/>
          <w:bCs/>
        </w:rPr>
        <w:t>standar</w:t>
      </w:r>
      <w:proofErr w:type="spellEnd"/>
      <w:r w:rsidR="00D55A71" w:rsidRPr="00E64753">
        <w:rPr>
          <w:rFonts w:ascii="Arial" w:hAnsi="Arial" w:cs="Arial"/>
          <w:bCs/>
        </w:rPr>
        <w:t xml:space="preserve"> </w:t>
      </w:r>
      <w:proofErr w:type="spellStart"/>
      <w:r w:rsidR="00D55A71" w:rsidRPr="00E64753">
        <w:rPr>
          <w:rFonts w:ascii="Arial" w:hAnsi="Arial" w:cs="Arial"/>
          <w:bCs/>
        </w:rPr>
        <w:t>kerja</w:t>
      </w:r>
      <w:proofErr w:type="spellEnd"/>
      <w:r w:rsidR="00D55A71" w:rsidRPr="00E64753">
        <w:rPr>
          <w:rFonts w:ascii="Arial" w:hAnsi="Arial" w:cs="Arial"/>
          <w:bCs/>
        </w:rPr>
        <w:t xml:space="preserve">, target </w:t>
      </w:r>
      <w:proofErr w:type="spellStart"/>
      <w:r w:rsidR="00D55A71" w:rsidRPr="00E64753">
        <w:rPr>
          <w:rFonts w:ascii="Arial" w:hAnsi="Arial" w:cs="Arial"/>
          <w:bCs/>
        </w:rPr>
        <w:t>maupun</w:t>
      </w:r>
      <w:proofErr w:type="spellEnd"/>
      <w:r w:rsidR="00D55A71" w:rsidRPr="00E64753">
        <w:rPr>
          <w:rFonts w:ascii="Arial" w:hAnsi="Arial" w:cs="Arial"/>
          <w:bCs/>
        </w:rPr>
        <w:t xml:space="preserve"> </w:t>
      </w:r>
      <w:proofErr w:type="spellStart"/>
      <w:r w:rsidR="00D55A71" w:rsidRPr="00E64753">
        <w:rPr>
          <w:rFonts w:ascii="Arial" w:hAnsi="Arial" w:cs="Arial"/>
          <w:bCs/>
        </w:rPr>
        <w:t>sasaran</w:t>
      </w:r>
      <w:proofErr w:type="spellEnd"/>
      <w:r w:rsidR="00F13E93" w:rsidRPr="00E64753">
        <w:rPr>
          <w:rFonts w:ascii="Arial" w:hAnsi="Arial" w:cs="Arial"/>
          <w:bCs/>
        </w:rPr>
        <w:t>,</w:t>
      </w:r>
      <w:r w:rsidR="00D55A71" w:rsidRPr="00E64753">
        <w:rPr>
          <w:rFonts w:ascii="Arial" w:hAnsi="Arial" w:cs="Arial"/>
          <w:bCs/>
        </w:rPr>
        <w:t xml:space="preserve"> dan </w:t>
      </w:r>
      <w:proofErr w:type="spellStart"/>
      <w:r w:rsidR="00D55A71" w:rsidRPr="00E64753">
        <w:rPr>
          <w:rFonts w:ascii="Arial" w:hAnsi="Arial" w:cs="Arial"/>
          <w:bCs/>
        </w:rPr>
        <w:t>kriteria</w:t>
      </w:r>
      <w:proofErr w:type="spellEnd"/>
      <w:r w:rsidR="00D55A71" w:rsidRPr="00E64753">
        <w:rPr>
          <w:rFonts w:ascii="Arial" w:hAnsi="Arial" w:cs="Arial"/>
          <w:bCs/>
        </w:rPr>
        <w:t xml:space="preserve"> yang </w:t>
      </w:r>
      <w:proofErr w:type="spellStart"/>
      <w:r w:rsidR="00D55A71" w:rsidRPr="00E64753">
        <w:rPr>
          <w:rFonts w:ascii="Arial" w:hAnsi="Arial" w:cs="Arial"/>
          <w:bCs/>
        </w:rPr>
        <w:t>telah</w:t>
      </w:r>
      <w:proofErr w:type="spellEnd"/>
      <w:r w:rsidR="00D55A71" w:rsidRPr="00E64753">
        <w:rPr>
          <w:rFonts w:ascii="Arial" w:hAnsi="Arial" w:cs="Arial"/>
          <w:bCs/>
        </w:rPr>
        <w:t xml:space="preserve"> </w:t>
      </w:r>
      <w:proofErr w:type="spellStart"/>
      <w:r w:rsidR="00D55A71" w:rsidRPr="00E64753">
        <w:rPr>
          <w:rFonts w:ascii="Arial" w:hAnsi="Arial" w:cs="Arial"/>
          <w:bCs/>
        </w:rPr>
        <w:t>ditetapkan</w:t>
      </w:r>
      <w:proofErr w:type="spellEnd"/>
      <w:r w:rsidR="00D55A71" w:rsidRPr="00E64753">
        <w:rPr>
          <w:rFonts w:ascii="Arial" w:hAnsi="Arial" w:cs="Arial"/>
          <w:bCs/>
        </w:rPr>
        <w:t xml:space="preserve"> </w:t>
      </w:r>
      <w:proofErr w:type="spellStart"/>
      <w:r w:rsidR="00D55A71" w:rsidRPr="00E64753">
        <w:rPr>
          <w:rFonts w:ascii="Arial" w:hAnsi="Arial" w:cs="Arial"/>
          <w:bCs/>
        </w:rPr>
        <w:t>secara</w:t>
      </w:r>
      <w:proofErr w:type="spellEnd"/>
      <w:r w:rsidR="00D55A71" w:rsidRPr="00E64753">
        <w:rPr>
          <w:rFonts w:ascii="Arial" w:hAnsi="Arial" w:cs="Arial"/>
          <w:bCs/>
        </w:rPr>
        <w:t xml:space="preserve"> </w:t>
      </w:r>
      <w:proofErr w:type="spellStart"/>
      <w:r w:rsidR="00036258">
        <w:rPr>
          <w:rFonts w:ascii="Arial" w:hAnsi="Arial" w:cs="Arial"/>
          <w:bCs/>
        </w:rPr>
        <w:t>b</w:t>
      </w:r>
      <w:r w:rsidR="005B3DD2">
        <w:rPr>
          <w:rFonts w:ascii="Arial" w:hAnsi="Arial" w:cs="Arial"/>
          <w:bCs/>
        </w:rPr>
        <w:t>ersama</w:t>
      </w:r>
      <w:proofErr w:type="spellEnd"/>
      <w:r w:rsidR="005B3DD2">
        <w:rPr>
          <w:rFonts w:ascii="Arial" w:hAnsi="Arial" w:cs="Arial"/>
          <w:bCs/>
        </w:rPr>
        <w:t xml:space="preserve"> </w:t>
      </w:r>
      <w:proofErr w:type="spellStart"/>
      <w:r w:rsidR="00D55A71" w:rsidRPr="00E64753">
        <w:rPr>
          <w:rFonts w:ascii="Arial" w:hAnsi="Arial" w:cs="Arial"/>
          <w:bCs/>
        </w:rPr>
        <w:t>dalam</w:t>
      </w:r>
      <w:proofErr w:type="spellEnd"/>
      <w:r w:rsidR="00D55A71" w:rsidRPr="00E64753">
        <w:rPr>
          <w:rFonts w:ascii="Arial" w:hAnsi="Arial" w:cs="Arial"/>
          <w:bCs/>
        </w:rPr>
        <w:t xml:space="preserve"> </w:t>
      </w:r>
      <w:proofErr w:type="spellStart"/>
      <w:r w:rsidR="00D55A71" w:rsidRPr="00E64753">
        <w:rPr>
          <w:rFonts w:ascii="Arial" w:hAnsi="Arial" w:cs="Arial"/>
          <w:bCs/>
        </w:rPr>
        <w:t>periode</w:t>
      </w:r>
      <w:proofErr w:type="spellEnd"/>
      <w:r w:rsidR="00D55A71" w:rsidRPr="00E64753">
        <w:rPr>
          <w:rFonts w:ascii="Arial" w:hAnsi="Arial" w:cs="Arial"/>
          <w:bCs/>
        </w:rPr>
        <w:t xml:space="preserve"> </w:t>
      </w:r>
      <w:proofErr w:type="spellStart"/>
      <w:r w:rsidR="00D55A71" w:rsidRPr="00E64753">
        <w:rPr>
          <w:rFonts w:ascii="Arial" w:hAnsi="Arial" w:cs="Arial"/>
          <w:bCs/>
        </w:rPr>
        <w:t>tertentu</w:t>
      </w:r>
      <w:proofErr w:type="spellEnd"/>
      <w:r w:rsidR="00D55A71" w:rsidRPr="00E64753">
        <w:rPr>
          <w:rFonts w:ascii="Arial" w:hAnsi="Arial" w:cs="Arial"/>
          <w:bCs/>
        </w:rPr>
        <w:t xml:space="preserve">. Kinerja </w:t>
      </w:r>
      <w:proofErr w:type="spellStart"/>
      <w:r w:rsidR="00D55A71" w:rsidRPr="00E64753">
        <w:rPr>
          <w:rFonts w:ascii="Arial" w:hAnsi="Arial" w:cs="Arial"/>
          <w:bCs/>
        </w:rPr>
        <w:t>pegawai</w:t>
      </w:r>
      <w:proofErr w:type="spellEnd"/>
      <w:r w:rsidR="00D55A71" w:rsidRPr="00E64753">
        <w:rPr>
          <w:rFonts w:ascii="Arial" w:hAnsi="Arial" w:cs="Arial"/>
          <w:bCs/>
        </w:rPr>
        <w:t xml:space="preserve"> </w:t>
      </w:r>
      <w:proofErr w:type="spellStart"/>
      <w:r w:rsidR="00D55A71" w:rsidRPr="00E64753">
        <w:rPr>
          <w:rFonts w:ascii="Arial" w:hAnsi="Arial" w:cs="Arial"/>
          <w:bCs/>
        </w:rPr>
        <w:lastRenderedPageBreak/>
        <w:t>haruslah</w:t>
      </w:r>
      <w:proofErr w:type="spellEnd"/>
      <w:r w:rsidR="00D55A71" w:rsidRPr="00E64753">
        <w:rPr>
          <w:rFonts w:ascii="Arial" w:hAnsi="Arial" w:cs="Arial"/>
          <w:bCs/>
        </w:rPr>
        <w:t xml:space="preserve"> </w:t>
      </w:r>
      <w:proofErr w:type="spellStart"/>
      <w:r w:rsidR="00D55A71" w:rsidRPr="00E64753">
        <w:rPr>
          <w:rFonts w:ascii="Arial" w:hAnsi="Arial" w:cs="Arial"/>
          <w:bCs/>
        </w:rPr>
        <w:t>tersusun</w:t>
      </w:r>
      <w:proofErr w:type="spellEnd"/>
      <w:r w:rsidR="00D55A71" w:rsidRPr="00E64753">
        <w:rPr>
          <w:rFonts w:ascii="Arial" w:hAnsi="Arial" w:cs="Arial"/>
          <w:bCs/>
        </w:rPr>
        <w:t xml:space="preserve"> </w:t>
      </w:r>
      <w:proofErr w:type="spellStart"/>
      <w:r w:rsidR="00D55A71" w:rsidRPr="00E64753">
        <w:rPr>
          <w:rFonts w:ascii="Arial" w:hAnsi="Arial" w:cs="Arial"/>
          <w:bCs/>
        </w:rPr>
        <w:t>secara</w:t>
      </w:r>
      <w:proofErr w:type="spellEnd"/>
      <w:r w:rsidR="00D55A71" w:rsidRPr="00E64753">
        <w:rPr>
          <w:rFonts w:ascii="Arial" w:hAnsi="Arial" w:cs="Arial"/>
          <w:bCs/>
        </w:rPr>
        <w:t xml:space="preserve"> </w:t>
      </w:r>
      <w:proofErr w:type="spellStart"/>
      <w:r w:rsidR="00D55A71" w:rsidRPr="00E64753">
        <w:rPr>
          <w:rFonts w:ascii="Arial" w:hAnsi="Arial" w:cs="Arial"/>
          <w:bCs/>
        </w:rPr>
        <w:t>berkesinambungan</w:t>
      </w:r>
      <w:proofErr w:type="spellEnd"/>
      <w:r w:rsidR="00D55A71" w:rsidRPr="00E64753">
        <w:rPr>
          <w:rFonts w:ascii="Arial" w:hAnsi="Arial" w:cs="Arial"/>
          <w:bCs/>
        </w:rPr>
        <w:t xml:space="preserve"> dan </w:t>
      </w:r>
      <w:proofErr w:type="spellStart"/>
      <w:r w:rsidR="00D55A71" w:rsidRPr="00E64753">
        <w:rPr>
          <w:rFonts w:ascii="Arial" w:hAnsi="Arial" w:cs="Arial"/>
          <w:bCs/>
        </w:rPr>
        <w:t>ditingkatkan</w:t>
      </w:r>
      <w:proofErr w:type="spellEnd"/>
      <w:r w:rsidR="00D55A71" w:rsidRPr="00E64753">
        <w:rPr>
          <w:rFonts w:ascii="Arial" w:hAnsi="Arial" w:cs="Arial"/>
          <w:bCs/>
        </w:rPr>
        <w:t xml:space="preserve"> </w:t>
      </w:r>
      <w:proofErr w:type="spellStart"/>
      <w:r w:rsidR="00D55A71" w:rsidRPr="00E64753">
        <w:rPr>
          <w:rFonts w:ascii="Arial" w:hAnsi="Arial" w:cs="Arial"/>
          <w:bCs/>
        </w:rPr>
        <w:t>lagi</w:t>
      </w:r>
      <w:proofErr w:type="spellEnd"/>
      <w:r w:rsidR="00D55A71" w:rsidRPr="00E64753">
        <w:rPr>
          <w:rFonts w:ascii="Arial" w:hAnsi="Arial" w:cs="Arial"/>
          <w:bCs/>
        </w:rPr>
        <w:t xml:space="preserve"> </w:t>
      </w:r>
      <w:proofErr w:type="spellStart"/>
      <w:r w:rsidR="00D55A71" w:rsidRPr="00E64753">
        <w:rPr>
          <w:rFonts w:ascii="Arial" w:hAnsi="Arial" w:cs="Arial"/>
          <w:bCs/>
        </w:rPr>
        <w:t>dengan</w:t>
      </w:r>
      <w:proofErr w:type="spellEnd"/>
      <w:r w:rsidR="00D55A71" w:rsidRPr="00E64753">
        <w:rPr>
          <w:rFonts w:ascii="Arial" w:hAnsi="Arial" w:cs="Arial"/>
          <w:bCs/>
        </w:rPr>
        <w:t xml:space="preserve"> </w:t>
      </w:r>
      <w:proofErr w:type="spellStart"/>
      <w:r w:rsidR="00D55A71" w:rsidRPr="00E64753">
        <w:rPr>
          <w:rFonts w:ascii="Arial" w:hAnsi="Arial" w:cs="Arial"/>
          <w:bCs/>
        </w:rPr>
        <w:t>baik</w:t>
      </w:r>
      <w:proofErr w:type="spellEnd"/>
      <w:r w:rsidR="00D55A71" w:rsidRPr="00E64753">
        <w:rPr>
          <w:rFonts w:ascii="Arial" w:hAnsi="Arial" w:cs="Arial"/>
          <w:bCs/>
        </w:rPr>
        <w:t xml:space="preserve">, </w:t>
      </w:r>
      <w:proofErr w:type="spellStart"/>
      <w:r w:rsidR="00D55A71" w:rsidRPr="00E64753">
        <w:rPr>
          <w:rFonts w:ascii="Arial" w:hAnsi="Arial" w:cs="Arial"/>
          <w:bCs/>
        </w:rPr>
        <w:t>karena</w:t>
      </w:r>
      <w:proofErr w:type="spellEnd"/>
      <w:r w:rsidR="00D55A71" w:rsidRPr="00E64753">
        <w:rPr>
          <w:rFonts w:ascii="Arial" w:hAnsi="Arial" w:cs="Arial"/>
          <w:bCs/>
        </w:rPr>
        <w:t xml:space="preserve"> </w:t>
      </w:r>
      <w:proofErr w:type="spellStart"/>
      <w:r w:rsidR="00D55A71" w:rsidRPr="00E64753">
        <w:rPr>
          <w:rFonts w:ascii="Arial" w:hAnsi="Arial" w:cs="Arial"/>
          <w:bCs/>
        </w:rPr>
        <w:t>peningkatan</w:t>
      </w:r>
      <w:proofErr w:type="spellEnd"/>
      <w:r w:rsidR="00D55A71" w:rsidRPr="00E64753">
        <w:rPr>
          <w:rFonts w:ascii="Arial" w:hAnsi="Arial" w:cs="Arial"/>
          <w:bCs/>
        </w:rPr>
        <w:t xml:space="preserve"> </w:t>
      </w:r>
      <w:proofErr w:type="spellStart"/>
      <w:r w:rsidR="00D55A71" w:rsidRPr="00E64753">
        <w:rPr>
          <w:rFonts w:ascii="Arial" w:hAnsi="Arial" w:cs="Arial"/>
          <w:bCs/>
        </w:rPr>
        <w:t>kinerja</w:t>
      </w:r>
      <w:proofErr w:type="spellEnd"/>
      <w:r w:rsidR="00D55A71" w:rsidRPr="00E64753">
        <w:rPr>
          <w:rFonts w:ascii="Arial" w:hAnsi="Arial" w:cs="Arial"/>
          <w:bCs/>
        </w:rPr>
        <w:t xml:space="preserve"> </w:t>
      </w:r>
      <w:proofErr w:type="spellStart"/>
      <w:r w:rsidR="00D55A71" w:rsidRPr="00E64753">
        <w:rPr>
          <w:rFonts w:ascii="Arial" w:hAnsi="Arial" w:cs="Arial"/>
          <w:bCs/>
        </w:rPr>
        <w:t>pegawai</w:t>
      </w:r>
      <w:proofErr w:type="spellEnd"/>
      <w:r w:rsidR="00D55A71" w:rsidRPr="00E64753">
        <w:rPr>
          <w:rFonts w:ascii="Arial" w:hAnsi="Arial" w:cs="Arial"/>
          <w:bCs/>
        </w:rPr>
        <w:t xml:space="preserve"> </w:t>
      </w:r>
      <w:proofErr w:type="spellStart"/>
      <w:r w:rsidR="00D55A71" w:rsidRPr="00E64753">
        <w:rPr>
          <w:rFonts w:ascii="Arial" w:hAnsi="Arial" w:cs="Arial"/>
          <w:bCs/>
        </w:rPr>
        <w:t>bukan</w:t>
      </w:r>
      <w:proofErr w:type="spellEnd"/>
      <w:r w:rsidR="00D55A71" w:rsidRPr="00E64753">
        <w:rPr>
          <w:rFonts w:ascii="Arial" w:hAnsi="Arial" w:cs="Arial"/>
          <w:bCs/>
        </w:rPr>
        <w:t xml:space="preserve"> </w:t>
      </w:r>
      <w:proofErr w:type="spellStart"/>
      <w:r w:rsidR="00D55A71" w:rsidRPr="00E64753">
        <w:rPr>
          <w:rFonts w:ascii="Arial" w:hAnsi="Arial" w:cs="Arial"/>
          <w:bCs/>
        </w:rPr>
        <w:t>persoalan</w:t>
      </w:r>
      <w:proofErr w:type="spellEnd"/>
      <w:r w:rsidR="00D55A71" w:rsidRPr="00E64753">
        <w:rPr>
          <w:rFonts w:ascii="Arial" w:hAnsi="Arial" w:cs="Arial"/>
          <w:bCs/>
        </w:rPr>
        <w:t xml:space="preserve"> </w:t>
      </w:r>
      <w:proofErr w:type="spellStart"/>
      <w:r w:rsidR="00D55A71" w:rsidRPr="00E64753">
        <w:rPr>
          <w:rFonts w:ascii="Arial" w:hAnsi="Arial" w:cs="Arial"/>
          <w:bCs/>
        </w:rPr>
        <w:t>seketika</w:t>
      </w:r>
      <w:proofErr w:type="spellEnd"/>
      <w:r w:rsidR="00D55A71" w:rsidRPr="00E64753">
        <w:rPr>
          <w:rFonts w:ascii="Arial" w:hAnsi="Arial" w:cs="Arial"/>
          <w:bCs/>
        </w:rPr>
        <w:t xml:space="preserve"> </w:t>
      </w:r>
      <w:proofErr w:type="spellStart"/>
      <w:r w:rsidR="00D55A71" w:rsidRPr="00E64753">
        <w:rPr>
          <w:rFonts w:ascii="Arial" w:hAnsi="Arial" w:cs="Arial"/>
          <w:bCs/>
        </w:rPr>
        <w:t>melainkan</w:t>
      </w:r>
      <w:proofErr w:type="spellEnd"/>
      <w:r w:rsidR="00D55A71" w:rsidRPr="00E64753">
        <w:rPr>
          <w:rFonts w:ascii="Arial" w:hAnsi="Arial" w:cs="Arial"/>
          <w:bCs/>
        </w:rPr>
        <w:t xml:space="preserve"> </w:t>
      </w:r>
      <w:proofErr w:type="spellStart"/>
      <w:r w:rsidR="00D55A71" w:rsidRPr="00E64753">
        <w:rPr>
          <w:rFonts w:ascii="Arial" w:hAnsi="Arial" w:cs="Arial"/>
          <w:bCs/>
        </w:rPr>
        <w:t>harus</w:t>
      </w:r>
      <w:proofErr w:type="spellEnd"/>
      <w:r w:rsidR="00D55A71" w:rsidRPr="00E64753">
        <w:rPr>
          <w:rFonts w:ascii="Arial" w:hAnsi="Arial" w:cs="Arial"/>
          <w:bCs/>
        </w:rPr>
        <w:t xml:space="preserve"> </w:t>
      </w:r>
      <w:proofErr w:type="spellStart"/>
      <w:r w:rsidR="00D55A71" w:rsidRPr="00E64753">
        <w:rPr>
          <w:rFonts w:ascii="Arial" w:hAnsi="Arial" w:cs="Arial"/>
          <w:bCs/>
        </w:rPr>
        <w:t>sesuai</w:t>
      </w:r>
      <w:proofErr w:type="spellEnd"/>
      <w:r w:rsidR="00D55A71" w:rsidRPr="00E64753">
        <w:rPr>
          <w:rFonts w:ascii="Arial" w:hAnsi="Arial" w:cs="Arial"/>
          <w:bCs/>
        </w:rPr>
        <w:t xml:space="preserve"> </w:t>
      </w:r>
      <w:proofErr w:type="spellStart"/>
      <w:r w:rsidR="00D55A71" w:rsidRPr="00E64753">
        <w:rPr>
          <w:rFonts w:ascii="Arial" w:hAnsi="Arial" w:cs="Arial"/>
          <w:bCs/>
        </w:rPr>
        <w:t>dengan</w:t>
      </w:r>
      <w:proofErr w:type="spellEnd"/>
      <w:r w:rsidR="00D55A71" w:rsidRPr="00E64753">
        <w:rPr>
          <w:rFonts w:ascii="Arial" w:hAnsi="Arial" w:cs="Arial"/>
          <w:bCs/>
        </w:rPr>
        <w:t xml:space="preserve"> </w:t>
      </w:r>
      <w:proofErr w:type="spellStart"/>
      <w:r w:rsidR="00D55A71" w:rsidRPr="00E64753">
        <w:rPr>
          <w:rFonts w:ascii="Arial" w:hAnsi="Arial" w:cs="Arial"/>
          <w:bCs/>
        </w:rPr>
        <w:t>nilai</w:t>
      </w:r>
      <w:r w:rsidR="00F13E93" w:rsidRPr="00E64753">
        <w:rPr>
          <w:rFonts w:ascii="Arial" w:hAnsi="Arial" w:cs="Arial"/>
          <w:bCs/>
        </w:rPr>
        <w:t>-</w:t>
      </w:r>
      <w:r w:rsidR="00D55A71" w:rsidRPr="00E64753">
        <w:rPr>
          <w:rFonts w:ascii="Arial" w:hAnsi="Arial" w:cs="Arial"/>
          <w:bCs/>
        </w:rPr>
        <w:t>nilai</w:t>
      </w:r>
      <w:proofErr w:type="spellEnd"/>
      <w:r w:rsidR="00D55A71" w:rsidRPr="00E64753">
        <w:rPr>
          <w:rFonts w:ascii="Arial" w:hAnsi="Arial" w:cs="Arial"/>
          <w:bCs/>
        </w:rPr>
        <w:t xml:space="preserve"> Pancasila dan </w:t>
      </w:r>
      <w:proofErr w:type="spellStart"/>
      <w:r w:rsidR="00D55A71" w:rsidRPr="00E64753">
        <w:rPr>
          <w:rFonts w:ascii="Arial" w:hAnsi="Arial" w:cs="Arial"/>
          <w:bCs/>
        </w:rPr>
        <w:t>Undang</w:t>
      </w:r>
      <w:r w:rsidR="00F13E93" w:rsidRPr="00E64753">
        <w:rPr>
          <w:rFonts w:ascii="Arial" w:hAnsi="Arial" w:cs="Arial"/>
          <w:bCs/>
        </w:rPr>
        <w:t>-</w:t>
      </w:r>
      <w:r w:rsidR="00D55A71" w:rsidRPr="00E64753">
        <w:rPr>
          <w:rFonts w:ascii="Arial" w:hAnsi="Arial" w:cs="Arial"/>
          <w:bCs/>
        </w:rPr>
        <w:t>Undang</w:t>
      </w:r>
      <w:proofErr w:type="spellEnd"/>
      <w:r w:rsidR="00D55A71" w:rsidRPr="00E64753">
        <w:rPr>
          <w:rFonts w:ascii="Arial" w:hAnsi="Arial" w:cs="Arial"/>
          <w:bCs/>
        </w:rPr>
        <w:t xml:space="preserve"> Dasar 1945</w:t>
      </w:r>
      <w:r w:rsidR="00421BD8">
        <w:rPr>
          <w:rFonts w:ascii="Arial" w:hAnsi="Arial" w:cs="Arial"/>
          <w:bCs/>
        </w:rPr>
        <w:t xml:space="preserve"> </w:t>
      </w:r>
      <w:r w:rsidR="00421BD8" w:rsidRPr="00E64753">
        <w:rPr>
          <w:rStyle w:val="FootnoteReference"/>
          <w:rFonts w:ascii="Arial" w:hAnsi="Arial" w:cs="Arial"/>
          <w:bCs/>
        </w:rPr>
        <w:fldChar w:fldCharType="begin" w:fldLock="1"/>
      </w:r>
      <w:r w:rsidR="00421BD8" w:rsidRPr="00E64753">
        <w:rPr>
          <w:rFonts w:ascii="Arial" w:hAnsi="Arial" w:cs="Arial"/>
          <w:bCs/>
        </w:rPr>
        <w:instrText>ADDIN CSL_CITATION {"citationItems":[{"id":"ITEM-1","itemData":{"DOI":"10.24036/jmiap.v2i3.169","abstract":"This study aimed to determine, and identify whether there was a significant influence of work culture and job satisfaction on employee performance. This study was conducted in Sungai Geringging District. This study applied a quantitative method with associative approach. The sample in this study was a total sampling technique consisted of 74 employees. Data measurement was performed using a Likert scale. Data in this study were collected through questionnaire distributed to respondents. Data analysis was carried out by using classical assumption test and multiple linear regression. The results of this data analysis processing show that there is a positive influence of work culture on employee performance of Adjusted R Square is 0.070%, a significance value of 0.013 is smaller than 0.05. Job satisfaction has a significant effect on the employee performance of Adjusted R Square of 0.360%. Simultaneously work culture and job satisfaction have a significant effect on employee performance by 0.000 less than 0.05.","author":[{"dropping-particle":"","family":"Fatimah","given":"Siti","non-dropping-particle":"","parse-names":false,"suffix":""},{"dropping-particle":"","family":"Frinaldi","given":"Aldri","non-dropping-particle":"","parse-names":false,"suffix":""}],"container-title":"Jurnal Manajemen dan Ilmu Administrasi Publik (JMIAP)","id":"ITEM-1","issue":"3","issued":{"date-parts":[["2020"]]},"page":"134-144","title":"Pengaruh Budaya Kerja Dan Kepuasaan Kerja Terhadap Kinerja Pegawai Di Kecamatan Sungai Geringging","type":"article-journal","volume":"2"},"uris":["http://www.mendeley.com/documents/?uuid=8b47b09f-ccbe-4f03-95d2-ab203b196a12"]}],"mendeley":{"formattedCitation":"(Fatimah &amp; Frinaldi, 2020)","plainTextFormattedCitation":"(Fatimah &amp; Frinaldi, 2020)","previouslyFormattedCitation":"(Fatimah &amp; Frinaldi, 2020)"},"properties":{"noteIndex":0},"schema":"https://github.com/citation-style-language/schema/raw/master/csl-citation.json"}</w:instrText>
      </w:r>
      <w:r w:rsidR="00421BD8" w:rsidRPr="00E64753">
        <w:rPr>
          <w:rStyle w:val="FootnoteReference"/>
          <w:rFonts w:ascii="Arial" w:hAnsi="Arial" w:cs="Arial"/>
          <w:bCs/>
        </w:rPr>
        <w:fldChar w:fldCharType="separate"/>
      </w:r>
      <w:r w:rsidR="00421BD8" w:rsidRPr="00E64753">
        <w:rPr>
          <w:rFonts w:ascii="Arial" w:hAnsi="Arial" w:cs="Arial"/>
          <w:bCs/>
          <w:noProof/>
        </w:rPr>
        <w:t>(Fatimah &amp; Frinaldi, 2020)</w:t>
      </w:r>
      <w:r w:rsidR="00421BD8" w:rsidRPr="00E64753">
        <w:rPr>
          <w:rStyle w:val="FootnoteReference"/>
          <w:rFonts w:ascii="Arial" w:hAnsi="Arial" w:cs="Arial"/>
          <w:bCs/>
        </w:rPr>
        <w:fldChar w:fldCharType="end"/>
      </w:r>
      <w:r w:rsidR="00D55A71" w:rsidRPr="00E64753">
        <w:rPr>
          <w:rFonts w:ascii="Arial" w:hAnsi="Arial" w:cs="Arial"/>
          <w:bCs/>
        </w:rPr>
        <w:t>.</w:t>
      </w:r>
    </w:p>
    <w:p w14:paraId="1E045958" w14:textId="0F124C7B" w:rsidR="00924F06" w:rsidRDefault="00D55A71" w:rsidP="00A808E0">
      <w:pPr>
        <w:pStyle w:val="BodyText"/>
        <w:spacing w:line="480" w:lineRule="auto"/>
        <w:ind w:firstLine="436"/>
        <w:jc w:val="both"/>
        <w:rPr>
          <w:rFonts w:ascii="Arial" w:hAnsi="Arial" w:cs="Arial"/>
          <w:bCs/>
        </w:rPr>
      </w:pPr>
      <w:proofErr w:type="spellStart"/>
      <w:r w:rsidRPr="00E64753">
        <w:rPr>
          <w:rFonts w:ascii="Arial" w:hAnsi="Arial" w:cs="Arial"/>
          <w:bCs/>
        </w:rPr>
        <w:t>Menurut</w:t>
      </w:r>
      <w:proofErr w:type="spellEnd"/>
      <w:r w:rsidRPr="00E64753">
        <w:rPr>
          <w:rFonts w:ascii="Arial" w:hAnsi="Arial" w:cs="Arial"/>
          <w:bCs/>
        </w:rPr>
        <w:t xml:space="preserve"> </w:t>
      </w:r>
      <w:proofErr w:type="spellStart"/>
      <w:r w:rsidRPr="00E64753">
        <w:rPr>
          <w:rFonts w:ascii="Arial" w:hAnsi="Arial" w:cs="Arial"/>
          <w:bCs/>
        </w:rPr>
        <w:t>Suprihanto</w:t>
      </w:r>
      <w:proofErr w:type="spellEnd"/>
      <w:r w:rsidRPr="00E64753">
        <w:rPr>
          <w:rFonts w:ascii="Arial" w:hAnsi="Arial" w:cs="Arial"/>
          <w:bCs/>
        </w:rPr>
        <w:t xml:space="preserve"> </w:t>
      </w:r>
      <w:proofErr w:type="spellStart"/>
      <w:r w:rsidRPr="00E64753">
        <w:rPr>
          <w:rFonts w:ascii="Arial" w:hAnsi="Arial" w:cs="Arial"/>
          <w:bCs/>
        </w:rPr>
        <w:t>mengatakan</w:t>
      </w:r>
      <w:proofErr w:type="spellEnd"/>
      <w:r w:rsidRPr="00E64753">
        <w:rPr>
          <w:rFonts w:ascii="Arial" w:hAnsi="Arial" w:cs="Arial"/>
          <w:bCs/>
        </w:rPr>
        <w:t xml:space="preserve"> </w:t>
      </w:r>
      <w:proofErr w:type="spellStart"/>
      <w:r w:rsidRPr="00E64753">
        <w:rPr>
          <w:rFonts w:ascii="Arial" w:hAnsi="Arial" w:cs="Arial"/>
          <w:bCs/>
        </w:rPr>
        <w:t>bahwa</w:t>
      </w:r>
      <w:proofErr w:type="spellEnd"/>
      <w:r w:rsidRPr="00E64753">
        <w:rPr>
          <w:rFonts w:ascii="Arial" w:hAnsi="Arial" w:cs="Arial"/>
          <w:bCs/>
        </w:rPr>
        <w:t xml:space="preserve">    </w:t>
      </w:r>
      <w:proofErr w:type="spellStart"/>
      <w:r w:rsidRPr="00E64753">
        <w:rPr>
          <w:rFonts w:ascii="Arial" w:hAnsi="Arial" w:cs="Arial"/>
          <w:bCs/>
        </w:rPr>
        <w:t>kinerja</w:t>
      </w:r>
      <w:proofErr w:type="spellEnd"/>
      <w:r w:rsidRPr="00E64753">
        <w:rPr>
          <w:rFonts w:ascii="Arial" w:hAnsi="Arial" w:cs="Arial"/>
          <w:bCs/>
        </w:rPr>
        <w:t xml:space="preserve">    </w:t>
      </w:r>
      <w:proofErr w:type="spellStart"/>
      <w:r w:rsidRPr="00E64753">
        <w:rPr>
          <w:rFonts w:ascii="Arial" w:hAnsi="Arial" w:cs="Arial"/>
          <w:bCs/>
        </w:rPr>
        <w:t>atau</w:t>
      </w:r>
      <w:proofErr w:type="spellEnd"/>
      <w:r w:rsidRPr="00E64753">
        <w:rPr>
          <w:rFonts w:ascii="Arial" w:hAnsi="Arial" w:cs="Arial"/>
          <w:bCs/>
        </w:rPr>
        <w:t xml:space="preserve">    </w:t>
      </w:r>
      <w:proofErr w:type="spellStart"/>
      <w:r w:rsidRPr="00E64753">
        <w:rPr>
          <w:rFonts w:ascii="Arial" w:hAnsi="Arial" w:cs="Arial"/>
          <w:bCs/>
        </w:rPr>
        <w:t>prestasi</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w:t>
      </w:r>
      <w:proofErr w:type="spellStart"/>
      <w:r w:rsidRPr="00E64753">
        <w:rPr>
          <w:rFonts w:ascii="Arial" w:hAnsi="Arial" w:cs="Arial"/>
          <w:bCs/>
        </w:rPr>
        <w:t>seorang</w:t>
      </w:r>
      <w:proofErr w:type="spellEnd"/>
      <w:r w:rsidRPr="00E64753">
        <w:rPr>
          <w:rFonts w:ascii="Arial" w:hAnsi="Arial" w:cs="Arial"/>
          <w:bCs/>
        </w:rPr>
        <w:t xml:space="preserve">    </w:t>
      </w:r>
      <w:proofErr w:type="spellStart"/>
      <w:r w:rsidRPr="00E64753">
        <w:rPr>
          <w:rFonts w:ascii="Arial" w:hAnsi="Arial" w:cs="Arial"/>
          <w:bCs/>
        </w:rPr>
        <w:t>karyawan</w:t>
      </w:r>
      <w:proofErr w:type="spellEnd"/>
      <w:r w:rsidRPr="00E64753">
        <w:rPr>
          <w:rFonts w:ascii="Arial" w:hAnsi="Arial" w:cs="Arial"/>
          <w:bCs/>
        </w:rPr>
        <w:t xml:space="preserve">    pada    </w:t>
      </w:r>
      <w:proofErr w:type="spellStart"/>
      <w:r w:rsidRPr="00E64753">
        <w:rPr>
          <w:rFonts w:ascii="Arial" w:hAnsi="Arial" w:cs="Arial"/>
          <w:bCs/>
        </w:rPr>
        <w:t>dasarnya</w:t>
      </w:r>
      <w:proofErr w:type="spellEnd"/>
      <w:r w:rsidRPr="00E64753">
        <w:rPr>
          <w:rFonts w:ascii="Arial" w:hAnsi="Arial" w:cs="Arial"/>
          <w:bCs/>
        </w:rPr>
        <w:t xml:space="preserve"> </w:t>
      </w:r>
      <w:proofErr w:type="spellStart"/>
      <w:r w:rsidRPr="00E64753">
        <w:rPr>
          <w:rFonts w:ascii="Arial" w:hAnsi="Arial" w:cs="Arial"/>
          <w:bCs/>
        </w:rPr>
        <w:t>adalah</w:t>
      </w:r>
      <w:proofErr w:type="spellEnd"/>
      <w:r w:rsidRPr="00E64753">
        <w:rPr>
          <w:rFonts w:ascii="Arial" w:hAnsi="Arial" w:cs="Arial"/>
          <w:bCs/>
        </w:rPr>
        <w:t xml:space="preserve"> </w:t>
      </w:r>
      <w:proofErr w:type="spellStart"/>
      <w:r w:rsidRPr="00E64753">
        <w:rPr>
          <w:rFonts w:ascii="Arial" w:hAnsi="Arial" w:cs="Arial"/>
          <w:bCs/>
        </w:rPr>
        <w:t>hasil</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w:t>
      </w:r>
      <w:proofErr w:type="spellStart"/>
      <w:r w:rsidRPr="00E64753">
        <w:rPr>
          <w:rFonts w:ascii="Arial" w:hAnsi="Arial" w:cs="Arial"/>
          <w:bCs/>
        </w:rPr>
        <w:t>seseorang</w:t>
      </w:r>
      <w:proofErr w:type="spellEnd"/>
      <w:r w:rsidRPr="00E64753">
        <w:rPr>
          <w:rFonts w:ascii="Arial" w:hAnsi="Arial" w:cs="Arial"/>
          <w:bCs/>
        </w:rPr>
        <w:t xml:space="preserve"> </w:t>
      </w:r>
      <w:proofErr w:type="spellStart"/>
      <w:r w:rsidRPr="00E64753">
        <w:rPr>
          <w:rFonts w:ascii="Arial" w:hAnsi="Arial" w:cs="Arial"/>
          <w:bCs/>
        </w:rPr>
        <w:t>karyawan</w:t>
      </w:r>
      <w:proofErr w:type="spellEnd"/>
      <w:r w:rsidRPr="00E64753">
        <w:rPr>
          <w:rFonts w:ascii="Arial" w:hAnsi="Arial" w:cs="Arial"/>
          <w:bCs/>
        </w:rPr>
        <w:t xml:space="preserve"> </w:t>
      </w:r>
      <w:proofErr w:type="spellStart"/>
      <w:r w:rsidRPr="00E64753">
        <w:rPr>
          <w:rFonts w:ascii="Arial" w:hAnsi="Arial" w:cs="Arial"/>
          <w:bCs/>
        </w:rPr>
        <w:t>selama</w:t>
      </w:r>
      <w:proofErr w:type="spellEnd"/>
      <w:r w:rsidRPr="00E64753">
        <w:rPr>
          <w:rFonts w:ascii="Arial" w:hAnsi="Arial" w:cs="Arial"/>
          <w:bCs/>
        </w:rPr>
        <w:t xml:space="preserve">  </w:t>
      </w:r>
      <w:proofErr w:type="spellStart"/>
      <w:r w:rsidRPr="00E64753">
        <w:rPr>
          <w:rFonts w:ascii="Arial" w:hAnsi="Arial" w:cs="Arial"/>
          <w:bCs/>
        </w:rPr>
        <w:t>periode</w:t>
      </w:r>
      <w:proofErr w:type="spellEnd"/>
      <w:r w:rsidRPr="00E64753">
        <w:rPr>
          <w:rFonts w:ascii="Arial" w:hAnsi="Arial" w:cs="Arial"/>
          <w:bCs/>
        </w:rPr>
        <w:t xml:space="preserve">  </w:t>
      </w:r>
      <w:proofErr w:type="spellStart"/>
      <w:r w:rsidRPr="00E64753">
        <w:rPr>
          <w:rFonts w:ascii="Arial" w:hAnsi="Arial" w:cs="Arial"/>
          <w:bCs/>
        </w:rPr>
        <w:t>tertentu</w:t>
      </w:r>
      <w:proofErr w:type="spellEnd"/>
      <w:r w:rsidRPr="00E64753">
        <w:rPr>
          <w:rFonts w:ascii="Arial" w:hAnsi="Arial" w:cs="Arial"/>
          <w:bCs/>
        </w:rPr>
        <w:t xml:space="preserve">  </w:t>
      </w:r>
      <w:proofErr w:type="spellStart"/>
      <w:r w:rsidRPr="00E64753">
        <w:rPr>
          <w:rFonts w:ascii="Arial" w:hAnsi="Arial" w:cs="Arial"/>
          <w:bCs/>
        </w:rPr>
        <w:t>dibandingkan</w:t>
      </w:r>
      <w:proofErr w:type="spellEnd"/>
      <w:r w:rsidRPr="00E64753">
        <w:rPr>
          <w:rFonts w:ascii="Arial" w:hAnsi="Arial" w:cs="Arial"/>
          <w:bCs/>
        </w:rPr>
        <w:t xml:space="preserve"> </w:t>
      </w:r>
      <w:proofErr w:type="spellStart"/>
      <w:r w:rsidRPr="00E64753">
        <w:rPr>
          <w:rFonts w:ascii="Arial" w:hAnsi="Arial" w:cs="Arial"/>
          <w:bCs/>
        </w:rPr>
        <w:t>dengan</w:t>
      </w:r>
      <w:proofErr w:type="spellEnd"/>
      <w:r w:rsidRPr="00E64753">
        <w:rPr>
          <w:rFonts w:ascii="Arial" w:hAnsi="Arial" w:cs="Arial"/>
          <w:bCs/>
        </w:rPr>
        <w:t xml:space="preserve"> </w:t>
      </w:r>
      <w:proofErr w:type="spellStart"/>
      <w:r w:rsidRPr="00E64753">
        <w:rPr>
          <w:rFonts w:ascii="Arial" w:hAnsi="Arial" w:cs="Arial"/>
          <w:bCs/>
        </w:rPr>
        <w:t>kemungkinan</w:t>
      </w:r>
      <w:proofErr w:type="spellEnd"/>
      <w:r w:rsidRPr="00E64753">
        <w:rPr>
          <w:rFonts w:ascii="Arial" w:hAnsi="Arial" w:cs="Arial"/>
          <w:bCs/>
        </w:rPr>
        <w:t xml:space="preserve">, </w:t>
      </w:r>
      <w:proofErr w:type="spellStart"/>
      <w:r w:rsidRPr="00E64753">
        <w:rPr>
          <w:rFonts w:ascii="Arial" w:hAnsi="Arial" w:cs="Arial"/>
          <w:bCs/>
        </w:rPr>
        <w:t>misalnya</w:t>
      </w:r>
      <w:proofErr w:type="spellEnd"/>
      <w:r w:rsidRPr="00E64753">
        <w:rPr>
          <w:rFonts w:ascii="Arial" w:hAnsi="Arial" w:cs="Arial"/>
          <w:bCs/>
        </w:rPr>
        <w:t xml:space="preserve"> </w:t>
      </w:r>
      <w:proofErr w:type="spellStart"/>
      <w:r w:rsidRPr="00E64753">
        <w:rPr>
          <w:rFonts w:ascii="Arial" w:hAnsi="Arial" w:cs="Arial"/>
          <w:bCs/>
        </w:rPr>
        <w:t>standar</w:t>
      </w:r>
      <w:proofErr w:type="spellEnd"/>
      <w:r w:rsidRPr="00E64753">
        <w:rPr>
          <w:rFonts w:ascii="Arial" w:hAnsi="Arial" w:cs="Arial"/>
          <w:bCs/>
        </w:rPr>
        <w:t xml:space="preserve">, target </w:t>
      </w:r>
      <w:proofErr w:type="spellStart"/>
      <w:r w:rsidRPr="00E64753">
        <w:rPr>
          <w:rFonts w:ascii="Arial" w:hAnsi="Arial" w:cs="Arial"/>
          <w:bCs/>
        </w:rPr>
        <w:t>atau</w:t>
      </w:r>
      <w:proofErr w:type="spellEnd"/>
      <w:r w:rsidRPr="00E64753">
        <w:rPr>
          <w:rFonts w:ascii="Arial" w:hAnsi="Arial" w:cs="Arial"/>
          <w:bCs/>
        </w:rPr>
        <w:t xml:space="preserve"> </w:t>
      </w:r>
      <w:proofErr w:type="spellStart"/>
      <w:r w:rsidRPr="00E64753">
        <w:rPr>
          <w:rFonts w:ascii="Arial" w:hAnsi="Arial" w:cs="Arial"/>
          <w:bCs/>
        </w:rPr>
        <w:t>sasaran</w:t>
      </w:r>
      <w:proofErr w:type="spellEnd"/>
      <w:r w:rsidRPr="00E64753">
        <w:rPr>
          <w:rFonts w:ascii="Arial" w:hAnsi="Arial" w:cs="Arial"/>
          <w:bCs/>
        </w:rPr>
        <w:t xml:space="preserve"> </w:t>
      </w:r>
      <w:proofErr w:type="spellStart"/>
      <w:r w:rsidRPr="00E64753">
        <w:rPr>
          <w:rFonts w:ascii="Arial" w:hAnsi="Arial" w:cs="Arial"/>
          <w:bCs/>
        </w:rPr>
        <w:t>atau</w:t>
      </w:r>
      <w:proofErr w:type="spellEnd"/>
      <w:r w:rsidRPr="00E64753">
        <w:rPr>
          <w:rFonts w:ascii="Arial" w:hAnsi="Arial" w:cs="Arial"/>
          <w:bCs/>
        </w:rPr>
        <w:t xml:space="preserve"> </w:t>
      </w:r>
      <w:proofErr w:type="spellStart"/>
      <w:r w:rsidRPr="00E64753">
        <w:rPr>
          <w:rFonts w:ascii="Arial" w:hAnsi="Arial" w:cs="Arial"/>
          <w:bCs/>
        </w:rPr>
        <w:t>kinerja</w:t>
      </w:r>
      <w:proofErr w:type="spellEnd"/>
      <w:r w:rsidRPr="00E64753">
        <w:rPr>
          <w:rFonts w:ascii="Arial" w:hAnsi="Arial" w:cs="Arial"/>
          <w:bCs/>
        </w:rPr>
        <w:t xml:space="preserve"> yang  </w:t>
      </w:r>
      <w:proofErr w:type="spellStart"/>
      <w:r w:rsidRPr="00E64753">
        <w:rPr>
          <w:rFonts w:ascii="Arial" w:hAnsi="Arial" w:cs="Arial"/>
          <w:bCs/>
        </w:rPr>
        <w:t>telah</w:t>
      </w:r>
      <w:proofErr w:type="spellEnd"/>
      <w:r w:rsidRPr="00E64753">
        <w:rPr>
          <w:rFonts w:ascii="Arial" w:hAnsi="Arial" w:cs="Arial"/>
          <w:bCs/>
        </w:rPr>
        <w:t xml:space="preserve">  </w:t>
      </w:r>
      <w:proofErr w:type="spellStart"/>
      <w:r w:rsidRPr="00E64753">
        <w:rPr>
          <w:rFonts w:ascii="Arial" w:hAnsi="Arial" w:cs="Arial"/>
          <w:bCs/>
        </w:rPr>
        <w:t>ditentukan</w:t>
      </w:r>
      <w:proofErr w:type="spellEnd"/>
      <w:r w:rsidRPr="00E64753">
        <w:rPr>
          <w:rFonts w:ascii="Arial" w:hAnsi="Arial" w:cs="Arial"/>
          <w:bCs/>
        </w:rPr>
        <w:t xml:space="preserve">  </w:t>
      </w:r>
      <w:proofErr w:type="spellStart"/>
      <w:r w:rsidRPr="00E64753">
        <w:rPr>
          <w:rFonts w:ascii="Arial" w:hAnsi="Arial" w:cs="Arial"/>
          <w:bCs/>
        </w:rPr>
        <w:t>terlebih</w:t>
      </w:r>
      <w:proofErr w:type="spellEnd"/>
      <w:r w:rsidRPr="00E64753">
        <w:rPr>
          <w:rFonts w:ascii="Arial" w:hAnsi="Arial" w:cs="Arial"/>
          <w:bCs/>
        </w:rPr>
        <w:t xml:space="preserve">  </w:t>
      </w:r>
      <w:proofErr w:type="spellStart"/>
      <w:r w:rsidRPr="00E64753">
        <w:rPr>
          <w:rFonts w:ascii="Arial" w:hAnsi="Arial" w:cs="Arial"/>
          <w:bCs/>
        </w:rPr>
        <w:t>dahulu</w:t>
      </w:r>
      <w:proofErr w:type="spellEnd"/>
      <w:r w:rsidRPr="00E64753">
        <w:rPr>
          <w:rFonts w:ascii="Arial" w:hAnsi="Arial" w:cs="Arial"/>
          <w:bCs/>
        </w:rPr>
        <w:t xml:space="preserve"> dan </w:t>
      </w:r>
      <w:proofErr w:type="spellStart"/>
      <w:r w:rsidRPr="00E64753">
        <w:rPr>
          <w:rFonts w:ascii="Arial" w:hAnsi="Arial" w:cs="Arial"/>
          <w:bCs/>
        </w:rPr>
        <w:t>telah</w:t>
      </w:r>
      <w:proofErr w:type="spellEnd"/>
      <w:r w:rsidRPr="00E64753">
        <w:rPr>
          <w:rFonts w:ascii="Arial" w:hAnsi="Arial" w:cs="Arial"/>
          <w:bCs/>
        </w:rPr>
        <w:t xml:space="preserve"> </w:t>
      </w:r>
      <w:proofErr w:type="spellStart"/>
      <w:r w:rsidRPr="00E64753">
        <w:rPr>
          <w:rFonts w:ascii="Arial" w:hAnsi="Arial" w:cs="Arial"/>
          <w:bCs/>
        </w:rPr>
        <w:t>disepakati</w:t>
      </w:r>
      <w:proofErr w:type="spellEnd"/>
      <w:r w:rsidRPr="00E64753">
        <w:rPr>
          <w:rFonts w:ascii="Arial" w:hAnsi="Arial" w:cs="Arial"/>
          <w:bCs/>
        </w:rPr>
        <w:t xml:space="preserve"> </w:t>
      </w:r>
      <w:r w:rsidR="00421BD8">
        <w:rPr>
          <w:rFonts w:ascii="Arial" w:hAnsi="Arial" w:cs="Arial"/>
          <w:bCs/>
        </w:rPr>
        <w:t xml:space="preserve">Bersama </w:t>
      </w:r>
      <w:r w:rsidR="00421BD8" w:rsidRPr="00E64753">
        <w:rPr>
          <w:rFonts w:ascii="Arial" w:hAnsi="Arial" w:cs="Arial"/>
          <w:bCs/>
        </w:rPr>
        <w:fldChar w:fldCharType="begin" w:fldLock="1"/>
      </w:r>
      <w:r w:rsidR="00421BD8" w:rsidRPr="00E64753">
        <w:rPr>
          <w:rFonts w:ascii="Arial" w:hAnsi="Arial" w:cs="Arial"/>
          <w:bCs/>
        </w:rPr>
        <w:instrText>ADDIN CSL_CITATION {"citationItems":[{"id":"ITEM-1","itemData":{"abstract":"… ukur adalah sikap persepsi pegawai mengenai Motivasi Pegawai dan Kompensasi dalam … kinerja pelayanannya. Oleh karena itu digunakan skala ordinal. Berdasarkan tipenya, skala …","author":[{"dropping-particle":"","family":"Sukmawaty","given":"S N A","non-dropping-particle":"","parse-names":false,"suffix":""},{"dropping-particle":"","family":"Irawatie","given":"N","non-dropping-particle":"","parse-names":false,"suffix":""}],"container-title":"Secad","id":"ITEM-1","issued":{"date-parts":[["2022"]]},"title":"Pengaruh Motivasi Dan Kompensasi Terhadap Kinerja Pegawai Pada Dinas Pekerjaan Umum Kota Bandung","type":"article-journal"},"uris":["http://www.mendeley.com/documents/?uuid=e12af58a-356e-468c-9060-4bf0059c3806"]}],"mendeley":{"formattedCitation":"(Sukmawaty &amp; Irawatie, 2022)","plainTextFormattedCitation":"(Sukmawaty &amp; Irawatie, 2022)","previouslyFormattedCitation":"(Sukmawaty &amp; Irawatie, 2022)"},"properties":{"noteIndex":0},"schema":"https://github.com/citation-style-language/schema/raw/master/csl-citation.json"}</w:instrText>
      </w:r>
      <w:r w:rsidR="00421BD8" w:rsidRPr="00E64753">
        <w:rPr>
          <w:rFonts w:ascii="Arial" w:hAnsi="Arial" w:cs="Arial"/>
          <w:bCs/>
        </w:rPr>
        <w:fldChar w:fldCharType="separate"/>
      </w:r>
      <w:r w:rsidR="00421BD8" w:rsidRPr="00E64753">
        <w:rPr>
          <w:rFonts w:ascii="Arial" w:hAnsi="Arial" w:cs="Arial"/>
          <w:bCs/>
          <w:noProof/>
        </w:rPr>
        <w:t>(Sukmawaty &amp; Irawatie, 2022)</w:t>
      </w:r>
      <w:r w:rsidR="00421BD8" w:rsidRPr="00E64753">
        <w:rPr>
          <w:rFonts w:ascii="Arial" w:hAnsi="Arial" w:cs="Arial"/>
          <w:bCs/>
        </w:rPr>
        <w:fldChar w:fldCharType="end"/>
      </w:r>
      <w:r w:rsidRPr="00E64753">
        <w:rPr>
          <w:rFonts w:ascii="Arial" w:hAnsi="Arial" w:cs="Arial"/>
          <w:bCs/>
        </w:rPr>
        <w:t>.</w:t>
      </w:r>
    </w:p>
    <w:p w14:paraId="30E7E69B" w14:textId="1E5670CF" w:rsidR="007F2508" w:rsidRDefault="00D55A71" w:rsidP="00620928">
      <w:pPr>
        <w:pStyle w:val="BodyText"/>
        <w:spacing w:line="480" w:lineRule="auto"/>
        <w:ind w:firstLine="436"/>
        <w:jc w:val="both"/>
        <w:rPr>
          <w:rFonts w:ascii="Arial" w:hAnsi="Arial" w:cs="Arial"/>
          <w:bCs/>
        </w:rPr>
      </w:pPr>
      <w:proofErr w:type="spellStart"/>
      <w:r w:rsidRPr="00E64753">
        <w:rPr>
          <w:rFonts w:ascii="Arial" w:hAnsi="Arial" w:cs="Arial"/>
          <w:bCs/>
        </w:rPr>
        <w:t>Menurut</w:t>
      </w:r>
      <w:proofErr w:type="spellEnd"/>
      <w:r w:rsidRPr="00E64753">
        <w:rPr>
          <w:rFonts w:ascii="Arial" w:hAnsi="Arial" w:cs="Arial"/>
          <w:bCs/>
        </w:rPr>
        <w:t xml:space="preserve"> Hasibuan</w:t>
      </w:r>
      <w:r w:rsidR="00F13E93" w:rsidRPr="00E64753">
        <w:rPr>
          <w:rFonts w:ascii="Arial" w:hAnsi="Arial" w:cs="Arial"/>
          <w:bCs/>
        </w:rPr>
        <w:t>,</w:t>
      </w:r>
      <w:r w:rsidRPr="00E64753">
        <w:rPr>
          <w:rFonts w:ascii="Arial" w:hAnsi="Arial" w:cs="Arial"/>
          <w:bCs/>
        </w:rPr>
        <w:t xml:space="preserve"> </w:t>
      </w:r>
      <w:proofErr w:type="spellStart"/>
      <w:r w:rsidR="00F13E93" w:rsidRPr="00E64753">
        <w:rPr>
          <w:rFonts w:ascii="Arial" w:hAnsi="Arial" w:cs="Arial"/>
          <w:bCs/>
        </w:rPr>
        <w:t>k</w:t>
      </w:r>
      <w:r w:rsidRPr="00E64753">
        <w:rPr>
          <w:rFonts w:ascii="Arial" w:hAnsi="Arial" w:cs="Arial"/>
          <w:bCs/>
        </w:rPr>
        <w:t>inerja</w:t>
      </w:r>
      <w:proofErr w:type="spellEnd"/>
      <w:r w:rsidRPr="00E64753">
        <w:rPr>
          <w:rFonts w:ascii="Arial" w:hAnsi="Arial" w:cs="Arial"/>
          <w:bCs/>
        </w:rPr>
        <w:t xml:space="preserve"> </w:t>
      </w:r>
      <w:proofErr w:type="spellStart"/>
      <w:r w:rsidRPr="00E64753">
        <w:rPr>
          <w:rFonts w:ascii="Arial" w:hAnsi="Arial" w:cs="Arial"/>
          <w:bCs/>
        </w:rPr>
        <w:t>pegawai</w:t>
      </w:r>
      <w:proofErr w:type="spellEnd"/>
      <w:r w:rsidRPr="00E64753">
        <w:rPr>
          <w:rFonts w:ascii="Arial" w:hAnsi="Arial" w:cs="Arial"/>
          <w:bCs/>
        </w:rPr>
        <w:t xml:space="preserve"> </w:t>
      </w:r>
      <w:proofErr w:type="spellStart"/>
      <w:r w:rsidRPr="00E64753">
        <w:rPr>
          <w:rFonts w:ascii="Arial" w:hAnsi="Arial" w:cs="Arial"/>
          <w:bCs/>
        </w:rPr>
        <w:t>adalah</w:t>
      </w:r>
      <w:proofErr w:type="spellEnd"/>
      <w:r w:rsidRPr="00E64753">
        <w:rPr>
          <w:rFonts w:ascii="Arial" w:hAnsi="Arial" w:cs="Arial"/>
          <w:bCs/>
        </w:rPr>
        <w:t xml:space="preserve"> </w:t>
      </w:r>
      <w:proofErr w:type="spellStart"/>
      <w:r w:rsidRPr="00E64753">
        <w:rPr>
          <w:rFonts w:ascii="Arial" w:hAnsi="Arial" w:cs="Arial"/>
          <w:bCs/>
        </w:rPr>
        <w:t>suatu</w:t>
      </w:r>
      <w:proofErr w:type="spellEnd"/>
      <w:r w:rsidRPr="00E64753">
        <w:rPr>
          <w:rFonts w:ascii="Arial" w:hAnsi="Arial" w:cs="Arial"/>
          <w:bCs/>
        </w:rPr>
        <w:t xml:space="preserve"> </w:t>
      </w:r>
      <w:proofErr w:type="spellStart"/>
      <w:r w:rsidRPr="00E64753">
        <w:rPr>
          <w:rFonts w:ascii="Arial" w:hAnsi="Arial" w:cs="Arial"/>
          <w:bCs/>
        </w:rPr>
        <w:t>hasil</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yang </w:t>
      </w:r>
      <w:proofErr w:type="spellStart"/>
      <w:r w:rsidRPr="00E64753">
        <w:rPr>
          <w:rFonts w:ascii="Arial" w:hAnsi="Arial" w:cs="Arial"/>
          <w:bCs/>
        </w:rPr>
        <w:t>dicapai</w:t>
      </w:r>
      <w:proofErr w:type="spellEnd"/>
      <w:r w:rsidRPr="00E64753">
        <w:rPr>
          <w:rFonts w:ascii="Arial" w:hAnsi="Arial" w:cs="Arial"/>
          <w:bCs/>
        </w:rPr>
        <w:t xml:space="preserve"> </w:t>
      </w:r>
      <w:proofErr w:type="spellStart"/>
      <w:r w:rsidRPr="00E64753">
        <w:rPr>
          <w:rFonts w:ascii="Arial" w:hAnsi="Arial" w:cs="Arial"/>
          <w:bCs/>
        </w:rPr>
        <w:t>seseorang</w:t>
      </w:r>
      <w:proofErr w:type="spellEnd"/>
      <w:r w:rsidRPr="00E64753">
        <w:rPr>
          <w:rFonts w:ascii="Arial" w:hAnsi="Arial" w:cs="Arial"/>
          <w:bCs/>
        </w:rPr>
        <w:t xml:space="preserve"> </w:t>
      </w:r>
      <w:proofErr w:type="spellStart"/>
      <w:r w:rsidRPr="00E64753">
        <w:rPr>
          <w:rFonts w:ascii="Arial" w:hAnsi="Arial" w:cs="Arial"/>
          <w:bCs/>
        </w:rPr>
        <w:t>dalam</w:t>
      </w:r>
      <w:proofErr w:type="spellEnd"/>
      <w:r w:rsidRPr="00E64753">
        <w:rPr>
          <w:rFonts w:ascii="Arial" w:hAnsi="Arial" w:cs="Arial"/>
          <w:bCs/>
        </w:rPr>
        <w:t xml:space="preserve"> </w:t>
      </w:r>
      <w:proofErr w:type="spellStart"/>
      <w:r w:rsidRPr="00E64753">
        <w:rPr>
          <w:rFonts w:ascii="Arial" w:hAnsi="Arial" w:cs="Arial"/>
          <w:bCs/>
        </w:rPr>
        <w:t>melaksanakan</w:t>
      </w:r>
      <w:proofErr w:type="spellEnd"/>
      <w:r w:rsidRPr="00E64753">
        <w:rPr>
          <w:rFonts w:ascii="Arial" w:hAnsi="Arial" w:cs="Arial"/>
          <w:bCs/>
        </w:rPr>
        <w:t xml:space="preserve"> </w:t>
      </w:r>
      <w:proofErr w:type="spellStart"/>
      <w:r w:rsidRPr="00E64753">
        <w:rPr>
          <w:rFonts w:ascii="Arial" w:hAnsi="Arial" w:cs="Arial"/>
          <w:bCs/>
        </w:rPr>
        <w:t>tugas-tugas</w:t>
      </w:r>
      <w:proofErr w:type="spellEnd"/>
      <w:r w:rsidRPr="00E64753">
        <w:rPr>
          <w:rFonts w:ascii="Arial" w:hAnsi="Arial" w:cs="Arial"/>
          <w:bCs/>
        </w:rPr>
        <w:t xml:space="preserve"> yang </w:t>
      </w:r>
      <w:proofErr w:type="spellStart"/>
      <w:r w:rsidRPr="00E64753">
        <w:rPr>
          <w:rFonts w:ascii="Arial" w:hAnsi="Arial" w:cs="Arial"/>
          <w:bCs/>
        </w:rPr>
        <w:t>dibebankan</w:t>
      </w:r>
      <w:proofErr w:type="spellEnd"/>
      <w:r w:rsidRPr="00E64753">
        <w:rPr>
          <w:rFonts w:ascii="Arial" w:hAnsi="Arial" w:cs="Arial"/>
          <w:bCs/>
        </w:rPr>
        <w:t xml:space="preserve"> </w:t>
      </w:r>
      <w:proofErr w:type="spellStart"/>
      <w:r w:rsidRPr="00E64753">
        <w:rPr>
          <w:rFonts w:ascii="Arial" w:hAnsi="Arial" w:cs="Arial"/>
          <w:bCs/>
        </w:rPr>
        <w:t>kepadanya</w:t>
      </w:r>
      <w:proofErr w:type="spellEnd"/>
      <w:r w:rsidRPr="00E64753">
        <w:rPr>
          <w:rFonts w:ascii="Arial" w:hAnsi="Arial" w:cs="Arial"/>
          <w:bCs/>
        </w:rPr>
        <w:t xml:space="preserve"> yang </w:t>
      </w:r>
      <w:proofErr w:type="spellStart"/>
      <w:r w:rsidRPr="00E64753">
        <w:rPr>
          <w:rFonts w:ascii="Arial" w:hAnsi="Arial" w:cs="Arial"/>
          <w:bCs/>
        </w:rPr>
        <w:t>didasarkan</w:t>
      </w:r>
      <w:proofErr w:type="spellEnd"/>
      <w:r w:rsidRPr="00E64753">
        <w:rPr>
          <w:rFonts w:ascii="Arial" w:hAnsi="Arial" w:cs="Arial"/>
          <w:bCs/>
        </w:rPr>
        <w:t xml:space="preserve"> </w:t>
      </w:r>
      <w:proofErr w:type="spellStart"/>
      <w:r w:rsidRPr="00E64753">
        <w:rPr>
          <w:rFonts w:ascii="Arial" w:hAnsi="Arial" w:cs="Arial"/>
          <w:bCs/>
        </w:rPr>
        <w:t>atas</w:t>
      </w:r>
      <w:proofErr w:type="spellEnd"/>
      <w:r w:rsidRPr="00E64753">
        <w:rPr>
          <w:rFonts w:ascii="Arial" w:hAnsi="Arial" w:cs="Arial"/>
          <w:bCs/>
        </w:rPr>
        <w:t xml:space="preserve"> </w:t>
      </w:r>
      <w:proofErr w:type="spellStart"/>
      <w:r w:rsidRPr="00E64753">
        <w:rPr>
          <w:rFonts w:ascii="Arial" w:hAnsi="Arial" w:cs="Arial"/>
          <w:bCs/>
        </w:rPr>
        <w:t>kecakapan</w:t>
      </w:r>
      <w:proofErr w:type="spellEnd"/>
      <w:r w:rsidRPr="00E64753">
        <w:rPr>
          <w:rFonts w:ascii="Arial" w:hAnsi="Arial" w:cs="Arial"/>
          <w:bCs/>
        </w:rPr>
        <w:t xml:space="preserve">, </w:t>
      </w:r>
      <w:proofErr w:type="spellStart"/>
      <w:r w:rsidRPr="00E64753">
        <w:rPr>
          <w:rFonts w:ascii="Arial" w:hAnsi="Arial" w:cs="Arial"/>
          <w:bCs/>
        </w:rPr>
        <w:t>pengalaman</w:t>
      </w:r>
      <w:proofErr w:type="spellEnd"/>
      <w:r w:rsidRPr="00E64753">
        <w:rPr>
          <w:rFonts w:ascii="Arial" w:hAnsi="Arial" w:cs="Arial"/>
          <w:bCs/>
        </w:rPr>
        <w:t xml:space="preserve">, dan </w:t>
      </w:r>
      <w:proofErr w:type="spellStart"/>
      <w:r w:rsidRPr="00E64753">
        <w:rPr>
          <w:rFonts w:ascii="Arial" w:hAnsi="Arial" w:cs="Arial"/>
          <w:bCs/>
        </w:rPr>
        <w:t>kesungguhan</w:t>
      </w:r>
      <w:proofErr w:type="spellEnd"/>
      <w:r w:rsidRPr="00E64753">
        <w:rPr>
          <w:rFonts w:ascii="Arial" w:hAnsi="Arial" w:cs="Arial"/>
          <w:bCs/>
        </w:rPr>
        <w:t xml:space="preserve"> </w:t>
      </w:r>
      <w:proofErr w:type="spellStart"/>
      <w:r w:rsidRPr="00E64753">
        <w:rPr>
          <w:rFonts w:ascii="Arial" w:hAnsi="Arial" w:cs="Arial"/>
          <w:bCs/>
        </w:rPr>
        <w:t>serta</w:t>
      </w:r>
      <w:proofErr w:type="spellEnd"/>
      <w:r w:rsidRPr="00E64753">
        <w:rPr>
          <w:rFonts w:ascii="Arial" w:hAnsi="Arial" w:cs="Arial"/>
          <w:bCs/>
        </w:rPr>
        <w:t xml:space="preserve"> </w:t>
      </w:r>
      <w:proofErr w:type="spellStart"/>
      <w:r w:rsidRPr="00E64753">
        <w:rPr>
          <w:rFonts w:ascii="Arial" w:hAnsi="Arial" w:cs="Arial"/>
          <w:bCs/>
        </w:rPr>
        <w:t>waktu</w:t>
      </w:r>
      <w:proofErr w:type="spellEnd"/>
      <w:r w:rsidRPr="00E64753">
        <w:rPr>
          <w:rFonts w:ascii="Arial" w:hAnsi="Arial" w:cs="Arial"/>
          <w:bCs/>
        </w:rPr>
        <w:t xml:space="preserve">. Kinerja </w:t>
      </w:r>
      <w:proofErr w:type="spellStart"/>
      <w:r w:rsidRPr="00E64753">
        <w:rPr>
          <w:rFonts w:ascii="Arial" w:hAnsi="Arial" w:cs="Arial"/>
          <w:bCs/>
        </w:rPr>
        <w:t>pegawai</w:t>
      </w:r>
      <w:proofErr w:type="spellEnd"/>
      <w:r w:rsidRPr="00E64753">
        <w:rPr>
          <w:rFonts w:ascii="Arial" w:hAnsi="Arial" w:cs="Arial"/>
          <w:bCs/>
        </w:rPr>
        <w:t xml:space="preserve"> </w:t>
      </w:r>
      <w:proofErr w:type="spellStart"/>
      <w:r w:rsidRPr="00E64753">
        <w:rPr>
          <w:rFonts w:ascii="Arial" w:hAnsi="Arial" w:cs="Arial"/>
          <w:bCs/>
        </w:rPr>
        <w:t>adalah</w:t>
      </w:r>
      <w:proofErr w:type="spellEnd"/>
      <w:r w:rsidRPr="00E64753">
        <w:rPr>
          <w:rFonts w:ascii="Arial" w:hAnsi="Arial" w:cs="Arial"/>
          <w:bCs/>
        </w:rPr>
        <w:t xml:space="preserve"> </w:t>
      </w:r>
      <w:proofErr w:type="spellStart"/>
      <w:r w:rsidRPr="00E64753">
        <w:rPr>
          <w:rFonts w:ascii="Arial" w:hAnsi="Arial" w:cs="Arial"/>
          <w:bCs/>
        </w:rPr>
        <w:t>hasil</w:t>
      </w:r>
      <w:proofErr w:type="spellEnd"/>
      <w:r w:rsidRPr="00E64753">
        <w:rPr>
          <w:rFonts w:ascii="Arial" w:hAnsi="Arial" w:cs="Arial"/>
          <w:bCs/>
        </w:rPr>
        <w:t xml:space="preserve"> </w:t>
      </w:r>
      <w:proofErr w:type="spellStart"/>
      <w:r w:rsidRPr="00E64753">
        <w:rPr>
          <w:rFonts w:ascii="Arial" w:hAnsi="Arial" w:cs="Arial"/>
          <w:bCs/>
        </w:rPr>
        <w:t>dari</w:t>
      </w:r>
      <w:proofErr w:type="spellEnd"/>
      <w:r w:rsidRPr="00E64753">
        <w:rPr>
          <w:rFonts w:ascii="Arial" w:hAnsi="Arial" w:cs="Arial"/>
          <w:bCs/>
        </w:rPr>
        <w:t xml:space="preserve"> </w:t>
      </w:r>
      <w:proofErr w:type="spellStart"/>
      <w:r w:rsidRPr="00E64753">
        <w:rPr>
          <w:rFonts w:ascii="Arial" w:hAnsi="Arial" w:cs="Arial"/>
          <w:bCs/>
        </w:rPr>
        <w:t>perilaku</w:t>
      </w:r>
      <w:proofErr w:type="spellEnd"/>
      <w:r w:rsidRPr="00E64753">
        <w:rPr>
          <w:rFonts w:ascii="Arial" w:hAnsi="Arial" w:cs="Arial"/>
          <w:bCs/>
        </w:rPr>
        <w:t xml:space="preserve"> </w:t>
      </w:r>
      <w:proofErr w:type="spellStart"/>
      <w:r w:rsidRPr="00E64753">
        <w:rPr>
          <w:rFonts w:ascii="Arial" w:hAnsi="Arial" w:cs="Arial"/>
          <w:bCs/>
        </w:rPr>
        <w:t>anggota</w:t>
      </w:r>
      <w:proofErr w:type="spellEnd"/>
      <w:r w:rsidRPr="00E64753">
        <w:rPr>
          <w:rFonts w:ascii="Arial" w:hAnsi="Arial" w:cs="Arial"/>
          <w:bCs/>
        </w:rPr>
        <w:t xml:space="preserve"> </w:t>
      </w:r>
      <w:proofErr w:type="spellStart"/>
      <w:r w:rsidRPr="00E64753">
        <w:rPr>
          <w:rFonts w:ascii="Arial" w:hAnsi="Arial" w:cs="Arial"/>
          <w:bCs/>
        </w:rPr>
        <w:t>organisasi</w:t>
      </w:r>
      <w:proofErr w:type="spellEnd"/>
      <w:r w:rsidRPr="00E64753">
        <w:rPr>
          <w:rFonts w:ascii="Arial" w:hAnsi="Arial" w:cs="Arial"/>
          <w:bCs/>
        </w:rPr>
        <w:t xml:space="preserve">, </w:t>
      </w:r>
      <w:r w:rsidR="005B3DD2">
        <w:rPr>
          <w:rFonts w:ascii="Arial" w:hAnsi="Arial" w:cs="Arial"/>
          <w:bCs/>
        </w:rPr>
        <w:t xml:space="preserve">Dimana </w:t>
      </w:r>
      <w:proofErr w:type="spellStart"/>
      <w:r w:rsidRPr="00E64753">
        <w:rPr>
          <w:rFonts w:ascii="Arial" w:hAnsi="Arial" w:cs="Arial"/>
          <w:bCs/>
        </w:rPr>
        <w:t>tujuan</w:t>
      </w:r>
      <w:proofErr w:type="spellEnd"/>
      <w:r w:rsidRPr="00E64753">
        <w:rPr>
          <w:rFonts w:ascii="Arial" w:hAnsi="Arial" w:cs="Arial"/>
          <w:bCs/>
        </w:rPr>
        <w:t xml:space="preserve"> </w:t>
      </w:r>
      <w:proofErr w:type="spellStart"/>
      <w:r w:rsidR="005B3DD2">
        <w:rPr>
          <w:rFonts w:ascii="Arial" w:hAnsi="Arial" w:cs="Arial"/>
          <w:bCs/>
        </w:rPr>
        <w:t>aktual</w:t>
      </w:r>
      <w:proofErr w:type="spellEnd"/>
      <w:r w:rsidRPr="00E64753">
        <w:rPr>
          <w:rFonts w:ascii="Arial" w:hAnsi="Arial" w:cs="Arial"/>
          <w:bCs/>
        </w:rPr>
        <w:t xml:space="preserve"> yang </w:t>
      </w:r>
      <w:proofErr w:type="spellStart"/>
      <w:r w:rsidRPr="00E64753">
        <w:rPr>
          <w:rFonts w:ascii="Arial" w:hAnsi="Arial" w:cs="Arial"/>
          <w:bCs/>
        </w:rPr>
        <w:t>ingin</w:t>
      </w:r>
      <w:proofErr w:type="spellEnd"/>
      <w:r w:rsidRPr="00E64753">
        <w:rPr>
          <w:rFonts w:ascii="Arial" w:hAnsi="Arial" w:cs="Arial"/>
          <w:bCs/>
        </w:rPr>
        <w:t xml:space="preserve"> </w:t>
      </w:r>
      <w:proofErr w:type="spellStart"/>
      <w:r w:rsidRPr="00E64753">
        <w:rPr>
          <w:rFonts w:ascii="Arial" w:hAnsi="Arial" w:cs="Arial"/>
          <w:bCs/>
        </w:rPr>
        <w:t>dicapai</w:t>
      </w:r>
      <w:proofErr w:type="spellEnd"/>
      <w:r w:rsidRPr="00E64753">
        <w:rPr>
          <w:rFonts w:ascii="Arial" w:hAnsi="Arial" w:cs="Arial"/>
          <w:bCs/>
        </w:rPr>
        <w:t xml:space="preserve"> </w:t>
      </w:r>
      <w:proofErr w:type="spellStart"/>
      <w:r w:rsidRPr="00E64753">
        <w:rPr>
          <w:rFonts w:ascii="Arial" w:hAnsi="Arial" w:cs="Arial"/>
          <w:bCs/>
        </w:rPr>
        <w:t>adalah</w:t>
      </w:r>
      <w:proofErr w:type="spellEnd"/>
      <w:r w:rsidRPr="00E64753">
        <w:rPr>
          <w:rFonts w:ascii="Arial" w:hAnsi="Arial" w:cs="Arial"/>
          <w:bCs/>
        </w:rPr>
        <w:t xml:space="preserve"> </w:t>
      </w:r>
      <w:proofErr w:type="spellStart"/>
      <w:r w:rsidRPr="00E64753">
        <w:rPr>
          <w:rFonts w:ascii="Arial" w:hAnsi="Arial" w:cs="Arial"/>
          <w:bCs/>
        </w:rPr>
        <w:t>adanya</w:t>
      </w:r>
      <w:proofErr w:type="spellEnd"/>
      <w:r w:rsidRPr="00E64753">
        <w:rPr>
          <w:rFonts w:ascii="Arial" w:hAnsi="Arial" w:cs="Arial"/>
          <w:bCs/>
        </w:rPr>
        <w:t xml:space="preserve"> </w:t>
      </w:r>
      <w:proofErr w:type="spellStart"/>
      <w:r w:rsidRPr="00E64753">
        <w:rPr>
          <w:rFonts w:ascii="Arial" w:hAnsi="Arial" w:cs="Arial"/>
          <w:bCs/>
        </w:rPr>
        <w:t>perubahan</w:t>
      </w:r>
      <w:proofErr w:type="spellEnd"/>
      <w:r w:rsidRPr="00E64753">
        <w:rPr>
          <w:rFonts w:ascii="Arial" w:hAnsi="Arial" w:cs="Arial"/>
          <w:bCs/>
        </w:rPr>
        <w:t xml:space="preserve"> </w:t>
      </w:r>
      <w:proofErr w:type="spellStart"/>
      <w:r w:rsidRPr="00E64753">
        <w:rPr>
          <w:rFonts w:ascii="Arial" w:hAnsi="Arial" w:cs="Arial"/>
          <w:bCs/>
        </w:rPr>
        <w:t>perilaku</w:t>
      </w:r>
      <w:proofErr w:type="spellEnd"/>
      <w:r w:rsidRPr="00E64753">
        <w:rPr>
          <w:rFonts w:ascii="Arial" w:hAnsi="Arial" w:cs="Arial"/>
          <w:bCs/>
        </w:rPr>
        <w:t xml:space="preserve"> yang </w:t>
      </w:r>
      <w:proofErr w:type="spellStart"/>
      <w:r w:rsidRPr="00E64753">
        <w:rPr>
          <w:rFonts w:ascii="Arial" w:hAnsi="Arial" w:cs="Arial"/>
          <w:bCs/>
        </w:rPr>
        <w:t>lebih</w:t>
      </w:r>
      <w:proofErr w:type="spellEnd"/>
      <w:r w:rsidRPr="00E64753">
        <w:rPr>
          <w:rFonts w:ascii="Arial" w:hAnsi="Arial" w:cs="Arial"/>
          <w:bCs/>
        </w:rPr>
        <w:t xml:space="preserve"> </w:t>
      </w:r>
      <w:proofErr w:type="spellStart"/>
      <w:r w:rsidRPr="00E64753">
        <w:rPr>
          <w:rFonts w:ascii="Arial" w:hAnsi="Arial" w:cs="Arial"/>
          <w:bCs/>
        </w:rPr>
        <w:t>baik</w:t>
      </w:r>
      <w:proofErr w:type="spellEnd"/>
      <w:r w:rsidRPr="00E64753">
        <w:rPr>
          <w:rFonts w:ascii="Arial" w:hAnsi="Arial" w:cs="Arial"/>
          <w:bCs/>
        </w:rPr>
        <w:t xml:space="preserve">. </w:t>
      </w:r>
      <w:proofErr w:type="spellStart"/>
      <w:r w:rsidRPr="00E64753">
        <w:rPr>
          <w:rFonts w:ascii="Arial" w:hAnsi="Arial" w:cs="Arial"/>
          <w:bCs/>
        </w:rPr>
        <w:t>Pengukuran</w:t>
      </w:r>
      <w:proofErr w:type="spellEnd"/>
      <w:r w:rsidRPr="00E64753">
        <w:rPr>
          <w:rFonts w:ascii="Arial" w:hAnsi="Arial" w:cs="Arial"/>
          <w:bCs/>
        </w:rPr>
        <w:t xml:space="preserve"> </w:t>
      </w:r>
      <w:proofErr w:type="spellStart"/>
      <w:r w:rsidRPr="00E64753">
        <w:rPr>
          <w:rFonts w:ascii="Arial" w:hAnsi="Arial" w:cs="Arial"/>
          <w:bCs/>
        </w:rPr>
        <w:t>kinerja</w:t>
      </w:r>
      <w:proofErr w:type="spellEnd"/>
      <w:r w:rsidRPr="00E64753">
        <w:rPr>
          <w:rFonts w:ascii="Arial" w:hAnsi="Arial" w:cs="Arial"/>
          <w:bCs/>
        </w:rPr>
        <w:t xml:space="preserve"> </w:t>
      </w:r>
      <w:proofErr w:type="spellStart"/>
      <w:r w:rsidRPr="00E64753">
        <w:rPr>
          <w:rFonts w:ascii="Arial" w:hAnsi="Arial" w:cs="Arial"/>
          <w:bCs/>
        </w:rPr>
        <w:t>organisasi</w:t>
      </w:r>
      <w:proofErr w:type="spellEnd"/>
      <w:r w:rsidRPr="00E64753">
        <w:rPr>
          <w:rFonts w:ascii="Arial" w:hAnsi="Arial" w:cs="Arial"/>
          <w:bCs/>
        </w:rPr>
        <w:t xml:space="preserve"> </w:t>
      </w:r>
      <w:proofErr w:type="spellStart"/>
      <w:r w:rsidRPr="00E64753">
        <w:rPr>
          <w:rFonts w:ascii="Arial" w:hAnsi="Arial" w:cs="Arial"/>
          <w:bCs/>
        </w:rPr>
        <w:t>dapat</w:t>
      </w:r>
      <w:proofErr w:type="spellEnd"/>
      <w:r w:rsidRPr="00E64753">
        <w:rPr>
          <w:rFonts w:ascii="Arial" w:hAnsi="Arial" w:cs="Arial"/>
          <w:bCs/>
        </w:rPr>
        <w:t xml:space="preserve"> </w:t>
      </w:r>
      <w:proofErr w:type="spellStart"/>
      <w:r w:rsidRPr="00E64753">
        <w:rPr>
          <w:rFonts w:ascii="Arial" w:hAnsi="Arial" w:cs="Arial"/>
          <w:bCs/>
        </w:rPr>
        <w:t>dilakukan</w:t>
      </w:r>
      <w:proofErr w:type="spellEnd"/>
      <w:r w:rsidRPr="00E64753">
        <w:rPr>
          <w:rFonts w:ascii="Arial" w:hAnsi="Arial" w:cs="Arial"/>
          <w:bCs/>
        </w:rPr>
        <w:t xml:space="preserve"> </w:t>
      </w:r>
      <w:proofErr w:type="spellStart"/>
      <w:r w:rsidRPr="00E64753">
        <w:rPr>
          <w:rFonts w:ascii="Arial" w:hAnsi="Arial" w:cs="Arial"/>
          <w:bCs/>
        </w:rPr>
        <w:t>dengan</w:t>
      </w:r>
      <w:proofErr w:type="spellEnd"/>
      <w:r w:rsidRPr="00E64753">
        <w:rPr>
          <w:rFonts w:ascii="Arial" w:hAnsi="Arial" w:cs="Arial"/>
          <w:bCs/>
        </w:rPr>
        <w:t xml:space="preserve"> </w:t>
      </w:r>
      <w:proofErr w:type="spellStart"/>
      <w:r w:rsidRPr="00E64753">
        <w:rPr>
          <w:rFonts w:ascii="Arial" w:hAnsi="Arial" w:cs="Arial"/>
          <w:bCs/>
        </w:rPr>
        <w:t>menggunakan</w:t>
      </w:r>
      <w:proofErr w:type="spellEnd"/>
      <w:r w:rsidRPr="00E64753">
        <w:rPr>
          <w:rFonts w:ascii="Arial" w:hAnsi="Arial" w:cs="Arial"/>
          <w:bCs/>
        </w:rPr>
        <w:t xml:space="preserve"> </w:t>
      </w:r>
      <w:proofErr w:type="spellStart"/>
      <w:r w:rsidRPr="00E64753">
        <w:rPr>
          <w:rFonts w:ascii="Arial" w:hAnsi="Arial" w:cs="Arial"/>
          <w:bCs/>
        </w:rPr>
        <w:t>penilaian</w:t>
      </w:r>
      <w:proofErr w:type="spellEnd"/>
      <w:r w:rsidRPr="00E64753">
        <w:rPr>
          <w:rFonts w:ascii="Arial" w:hAnsi="Arial" w:cs="Arial"/>
          <w:bCs/>
        </w:rPr>
        <w:t xml:space="preserve"> </w:t>
      </w:r>
      <w:proofErr w:type="spellStart"/>
      <w:r w:rsidR="00C43D6F" w:rsidRPr="00E64753">
        <w:rPr>
          <w:rFonts w:ascii="Arial" w:hAnsi="Arial" w:cs="Arial"/>
          <w:bCs/>
        </w:rPr>
        <w:t>kinerja</w:t>
      </w:r>
      <w:proofErr w:type="spellEnd"/>
      <w:r w:rsidR="00421BD8">
        <w:rPr>
          <w:rFonts w:ascii="Arial" w:hAnsi="Arial" w:cs="Arial"/>
          <w:bCs/>
        </w:rPr>
        <w:t xml:space="preserve"> </w:t>
      </w:r>
      <w:r w:rsidR="00421BD8" w:rsidRPr="00E64753">
        <w:rPr>
          <w:rFonts w:ascii="Arial" w:hAnsi="Arial" w:cs="Arial"/>
          <w:bCs/>
        </w:rPr>
        <w:fldChar w:fldCharType="begin" w:fldLock="1"/>
      </w:r>
      <w:r w:rsidR="00421BD8" w:rsidRPr="00E64753">
        <w:rPr>
          <w:rFonts w:ascii="Arial" w:hAnsi="Arial" w:cs="Arial"/>
          <w:bCs/>
        </w:rPr>
        <w:instrText>ADDIN CSL_CITATION {"citationItems":[{"id":"ITEM-1","itemData":{"DOI":"10.30596/maneggio.v2i1.3364","ISSN":"26232634","abstract":"… dapat berpengaruh terhadap peningkatan kinerja pegawai. … kelemahan, serta meningkatkan kinerja aparatur sipil negara … oleh pegawai, maka dapat meningkatkan kinerja pegawai. …","author":[{"dropping-particle":"","family":"Syahputra","given":"Indra","non-dropping-particle":"","parse-names":false,"suffix":""},{"dropping-particle":"","family":"Jufrizen","given":"Jufrizen","non-dropping-particle":"","parse-names":false,"suffix":""}],"container-title":"Maneggio: Jurnal Ilmiah Magister Manajemen","id":"ITEM-1","issue":"1","issued":{"date-parts":[["2019"]]},"page":"104-116","title":"Pengaruh Diklat, Promosi, Dan Kepuasan Kerja Terhadap Kinerja Pegawai","type":"article-journal","volume":"2"},"uris":["http://www.mendeley.com/documents/?uuid=8bb11812-41b2-4322-a86e-80d1f03639e3"]}],"mendeley":{"formattedCitation":"(Syahputra &amp; Jufrizen, 2019)","plainTextFormattedCitation":"(Syahputra &amp; Jufrizen, 2019)","previouslyFormattedCitation":"(Syahputra &amp; Jufrizen, 2019)"},"properties":{"noteIndex":0},"schema":"https://github.com/citation-style-language/schema/raw/master/csl-citation.json"}</w:instrText>
      </w:r>
      <w:r w:rsidR="00421BD8" w:rsidRPr="00E64753">
        <w:rPr>
          <w:rFonts w:ascii="Arial" w:hAnsi="Arial" w:cs="Arial"/>
          <w:bCs/>
        </w:rPr>
        <w:fldChar w:fldCharType="separate"/>
      </w:r>
      <w:r w:rsidR="00421BD8" w:rsidRPr="00E64753">
        <w:rPr>
          <w:rFonts w:ascii="Arial" w:hAnsi="Arial" w:cs="Arial"/>
          <w:bCs/>
          <w:noProof/>
        </w:rPr>
        <w:t>(Syahputra &amp; Jufrizen, 2019)</w:t>
      </w:r>
      <w:r w:rsidR="00421BD8" w:rsidRPr="00E64753">
        <w:rPr>
          <w:rFonts w:ascii="Arial" w:hAnsi="Arial" w:cs="Arial"/>
          <w:bCs/>
        </w:rPr>
        <w:fldChar w:fldCharType="end"/>
      </w:r>
      <w:r w:rsidR="00C43D6F" w:rsidRPr="00E64753">
        <w:rPr>
          <w:rFonts w:ascii="Arial" w:hAnsi="Arial" w:cs="Arial"/>
          <w:bCs/>
        </w:rPr>
        <w:t>.</w:t>
      </w:r>
    </w:p>
    <w:p w14:paraId="2713D466" w14:textId="448444C6" w:rsidR="00D55A71" w:rsidRPr="00E64753" w:rsidRDefault="00A2093A" w:rsidP="00D55A71">
      <w:pPr>
        <w:pStyle w:val="BodyText"/>
        <w:spacing w:line="480" w:lineRule="auto"/>
        <w:ind w:firstLine="436"/>
        <w:jc w:val="both"/>
        <w:rPr>
          <w:rFonts w:ascii="Arial" w:hAnsi="Arial" w:cs="Arial"/>
          <w:bCs/>
        </w:rPr>
      </w:pPr>
      <w:proofErr w:type="spellStart"/>
      <w:r>
        <w:rPr>
          <w:rFonts w:ascii="Arial" w:hAnsi="Arial" w:cs="Arial"/>
          <w:bCs/>
        </w:rPr>
        <w:t>Menurut</w:t>
      </w:r>
      <w:proofErr w:type="spellEnd"/>
      <w:r>
        <w:rPr>
          <w:rFonts w:ascii="Arial" w:hAnsi="Arial" w:cs="Arial"/>
          <w:bCs/>
        </w:rPr>
        <w:t xml:space="preserve"> </w:t>
      </w:r>
      <w:r w:rsidR="00D55A71" w:rsidRPr="00E64753">
        <w:rPr>
          <w:rFonts w:ascii="Arial" w:hAnsi="Arial" w:cs="Arial"/>
          <w:bCs/>
        </w:rPr>
        <w:t xml:space="preserve">Byars dan Rue </w:t>
      </w:r>
      <w:proofErr w:type="spellStart"/>
      <w:r w:rsidR="00D55A71" w:rsidRPr="00E64753">
        <w:rPr>
          <w:rFonts w:ascii="Arial" w:hAnsi="Arial" w:cs="Arial"/>
          <w:bCs/>
        </w:rPr>
        <w:t>mengatakan</w:t>
      </w:r>
      <w:proofErr w:type="spellEnd"/>
      <w:r w:rsidR="00D55A71" w:rsidRPr="00E64753">
        <w:rPr>
          <w:rFonts w:ascii="Arial" w:hAnsi="Arial" w:cs="Arial"/>
          <w:bCs/>
        </w:rPr>
        <w:t xml:space="preserve"> </w:t>
      </w:r>
      <w:proofErr w:type="spellStart"/>
      <w:r w:rsidR="00D55A71" w:rsidRPr="00E64753">
        <w:rPr>
          <w:rFonts w:ascii="Arial" w:hAnsi="Arial" w:cs="Arial"/>
          <w:bCs/>
        </w:rPr>
        <w:t>bahwa</w:t>
      </w:r>
      <w:proofErr w:type="spellEnd"/>
      <w:r w:rsidR="00D55A71" w:rsidRPr="00E64753">
        <w:rPr>
          <w:rFonts w:ascii="Arial" w:hAnsi="Arial" w:cs="Arial"/>
          <w:bCs/>
        </w:rPr>
        <w:t xml:space="preserve"> </w:t>
      </w:r>
      <w:proofErr w:type="spellStart"/>
      <w:r w:rsidR="00D55A71" w:rsidRPr="00E64753">
        <w:rPr>
          <w:rFonts w:ascii="Arial" w:hAnsi="Arial" w:cs="Arial"/>
          <w:bCs/>
        </w:rPr>
        <w:t>kinerja</w:t>
      </w:r>
      <w:proofErr w:type="spellEnd"/>
      <w:r w:rsidR="00D55A71" w:rsidRPr="00E64753">
        <w:rPr>
          <w:rFonts w:ascii="Arial" w:hAnsi="Arial" w:cs="Arial"/>
          <w:bCs/>
        </w:rPr>
        <w:t xml:space="preserve"> </w:t>
      </w:r>
      <w:proofErr w:type="spellStart"/>
      <w:r w:rsidR="00D55A71" w:rsidRPr="00E64753">
        <w:rPr>
          <w:rFonts w:ascii="Arial" w:hAnsi="Arial" w:cs="Arial"/>
          <w:bCs/>
        </w:rPr>
        <w:t>merupakan</w:t>
      </w:r>
      <w:proofErr w:type="spellEnd"/>
      <w:r w:rsidR="00D55A71" w:rsidRPr="00E64753">
        <w:rPr>
          <w:rFonts w:ascii="Arial" w:hAnsi="Arial" w:cs="Arial"/>
          <w:bCs/>
        </w:rPr>
        <w:t xml:space="preserve"> </w:t>
      </w:r>
      <w:proofErr w:type="spellStart"/>
      <w:r w:rsidR="00D55A71" w:rsidRPr="00E64753">
        <w:rPr>
          <w:rFonts w:ascii="Arial" w:hAnsi="Arial" w:cs="Arial"/>
          <w:bCs/>
        </w:rPr>
        <w:t>hasil</w:t>
      </w:r>
      <w:proofErr w:type="spellEnd"/>
      <w:r w:rsidR="00D55A71" w:rsidRPr="00E64753">
        <w:rPr>
          <w:rFonts w:ascii="Arial" w:hAnsi="Arial" w:cs="Arial"/>
          <w:bCs/>
        </w:rPr>
        <w:t xml:space="preserve"> </w:t>
      </w:r>
      <w:proofErr w:type="spellStart"/>
      <w:r w:rsidR="00D55A71" w:rsidRPr="00E64753">
        <w:rPr>
          <w:rFonts w:ascii="Arial" w:hAnsi="Arial" w:cs="Arial"/>
          <w:bCs/>
        </w:rPr>
        <w:t>dari</w:t>
      </w:r>
      <w:proofErr w:type="spellEnd"/>
      <w:r w:rsidR="00D55A71" w:rsidRPr="00E64753">
        <w:rPr>
          <w:rFonts w:ascii="Arial" w:hAnsi="Arial" w:cs="Arial"/>
          <w:bCs/>
        </w:rPr>
        <w:t xml:space="preserve"> </w:t>
      </w:r>
      <w:proofErr w:type="spellStart"/>
      <w:r w:rsidR="00D55A71" w:rsidRPr="00E64753">
        <w:rPr>
          <w:rFonts w:ascii="Arial" w:hAnsi="Arial" w:cs="Arial"/>
          <w:bCs/>
        </w:rPr>
        <w:t>usaha</w:t>
      </w:r>
      <w:proofErr w:type="spellEnd"/>
      <w:r w:rsidR="00D55A71" w:rsidRPr="00E64753">
        <w:rPr>
          <w:rFonts w:ascii="Arial" w:hAnsi="Arial" w:cs="Arial"/>
          <w:bCs/>
        </w:rPr>
        <w:t xml:space="preserve"> </w:t>
      </w:r>
      <w:proofErr w:type="spellStart"/>
      <w:r w:rsidR="00D55A71" w:rsidRPr="00E64753">
        <w:rPr>
          <w:rFonts w:ascii="Arial" w:hAnsi="Arial" w:cs="Arial"/>
          <w:bCs/>
        </w:rPr>
        <w:t>karyawan</w:t>
      </w:r>
      <w:proofErr w:type="spellEnd"/>
      <w:r w:rsidR="00D55A71" w:rsidRPr="00E64753">
        <w:rPr>
          <w:rFonts w:ascii="Arial" w:hAnsi="Arial" w:cs="Arial"/>
          <w:bCs/>
        </w:rPr>
        <w:t xml:space="preserve"> yang </w:t>
      </w:r>
      <w:proofErr w:type="spellStart"/>
      <w:r w:rsidR="00D55A71" w:rsidRPr="00E64753">
        <w:rPr>
          <w:rFonts w:ascii="Arial" w:hAnsi="Arial" w:cs="Arial"/>
          <w:bCs/>
        </w:rPr>
        <w:t>dipengaruhi</w:t>
      </w:r>
      <w:proofErr w:type="spellEnd"/>
      <w:r w:rsidR="00D55A71" w:rsidRPr="00E64753">
        <w:rPr>
          <w:rFonts w:ascii="Arial" w:hAnsi="Arial" w:cs="Arial"/>
          <w:bCs/>
        </w:rPr>
        <w:t xml:space="preserve"> oleh </w:t>
      </w:r>
      <w:proofErr w:type="spellStart"/>
      <w:r w:rsidR="00D55A71" w:rsidRPr="00E64753">
        <w:rPr>
          <w:rFonts w:ascii="Arial" w:hAnsi="Arial" w:cs="Arial"/>
          <w:bCs/>
        </w:rPr>
        <w:t>kemampuan</w:t>
      </w:r>
      <w:proofErr w:type="spellEnd"/>
      <w:r w:rsidR="00D55A71" w:rsidRPr="00E64753">
        <w:rPr>
          <w:rFonts w:ascii="Arial" w:hAnsi="Arial" w:cs="Arial"/>
          <w:bCs/>
        </w:rPr>
        <w:t xml:space="preserve"> dan </w:t>
      </w:r>
      <w:proofErr w:type="spellStart"/>
      <w:r w:rsidR="00D55A71" w:rsidRPr="00E64753">
        <w:rPr>
          <w:rFonts w:ascii="Arial" w:hAnsi="Arial" w:cs="Arial"/>
          <w:bCs/>
        </w:rPr>
        <w:t>persepsi</w:t>
      </w:r>
      <w:proofErr w:type="spellEnd"/>
      <w:r w:rsidR="00D55A71" w:rsidRPr="00E64753">
        <w:rPr>
          <w:rFonts w:ascii="Arial" w:hAnsi="Arial" w:cs="Arial"/>
          <w:bCs/>
        </w:rPr>
        <w:t xml:space="preserve"> </w:t>
      </w:r>
      <w:proofErr w:type="spellStart"/>
      <w:r w:rsidR="00D55A71" w:rsidRPr="00E64753">
        <w:rPr>
          <w:rFonts w:ascii="Arial" w:hAnsi="Arial" w:cs="Arial"/>
          <w:bCs/>
        </w:rPr>
        <w:t>peran</w:t>
      </w:r>
      <w:proofErr w:type="spellEnd"/>
      <w:r w:rsidR="00D55A71" w:rsidRPr="00E64753">
        <w:rPr>
          <w:rFonts w:ascii="Arial" w:hAnsi="Arial" w:cs="Arial"/>
          <w:bCs/>
        </w:rPr>
        <w:t xml:space="preserve"> (</w:t>
      </w:r>
      <w:proofErr w:type="spellStart"/>
      <w:r w:rsidR="00D55A71" w:rsidRPr="00E64753">
        <w:rPr>
          <w:rFonts w:ascii="Arial" w:hAnsi="Arial" w:cs="Arial"/>
          <w:bCs/>
        </w:rPr>
        <w:t>tugas</w:t>
      </w:r>
      <w:proofErr w:type="spellEnd"/>
      <w:r w:rsidR="00D55A71" w:rsidRPr="00E64753">
        <w:rPr>
          <w:rFonts w:ascii="Arial" w:hAnsi="Arial" w:cs="Arial"/>
          <w:bCs/>
        </w:rPr>
        <w:t xml:space="preserve">). </w:t>
      </w:r>
      <w:proofErr w:type="spellStart"/>
      <w:r w:rsidR="00D55A71" w:rsidRPr="00E64753">
        <w:rPr>
          <w:rFonts w:ascii="Arial" w:hAnsi="Arial" w:cs="Arial"/>
          <w:bCs/>
        </w:rPr>
        <w:t>Dengan</w:t>
      </w:r>
      <w:proofErr w:type="spellEnd"/>
      <w:r w:rsidR="00D55A71" w:rsidRPr="00E64753">
        <w:rPr>
          <w:rFonts w:ascii="Arial" w:hAnsi="Arial" w:cs="Arial"/>
          <w:bCs/>
        </w:rPr>
        <w:t xml:space="preserve"> </w:t>
      </w:r>
      <w:proofErr w:type="spellStart"/>
      <w:r w:rsidR="00D55A71" w:rsidRPr="00E64753">
        <w:rPr>
          <w:rFonts w:ascii="Arial" w:hAnsi="Arial" w:cs="Arial"/>
          <w:bCs/>
        </w:rPr>
        <w:t>demikian</w:t>
      </w:r>
      <w:proofErr w:type="spellEnd"/>
      <w:r w:rsidR="00D55A71" w:rsidRPr="00E64753">
        <w:rPr>
          <w:rFonts w:ascii="Arial" w:hAnsi="Arial" w:cs="Arial"/>
          <w:bCs/>
        </w:rPr>
        <w:t xml:space="preserve">, </w:t>
      </w:r>
      <w:proofErr w:type="spellStart"/>
      <w:r w:rsidR="00D55A71" w:rsidRPr="00E64753">
        <w:rPr>
          <w:rFonts w:ascii="Arial" w:hAnsi="Arial" w:cs="Arial"/>
          <w:bCs/>
        </w:rPr>
        <w:t>dalam</w:t>
      </w:r>
      <w:proofErr w:type="spellEnd"/>
      <w:r w:rsidR="00D55A71" w:rsidRPr="00E64753">
        <w:rPr>
          <w:rFonts w:ascii="Arial" w:hAnsi="Arial" w:cs="Arial"/>
          <w:bCs/>
        </w:rPr>
        <w:t xml:space="preserve"> </w:t>
      </w:r>
      <w:proofErr w:type="spellStart"/>
      <w:r w:rsidR="00D55A71" w:rsidRPr="00E64753">
        <w:rPr>
          <w:rFonts w:ascii="Arial" w:hAnsi="Arial" w:cs="Arial"/>
          <w:bCs/>
        </w:rPr>
        <w:t>situasi</w:t>
      </w:r>
      <w:proofErr w:type="spellEnd"/>
      <w:r w:rsidR="00D55A71" w:rsidRPr="00E64753">
        <w:rPr>
          <w:rFonts w:ascii="Arial" w:hAnsi="Arial" w:cs="Arial"/>
          <w:bCs/>
        </w:rPr>
        <w:t xml:space="preserve"> </w:t>
      </w:r>
      <w:proofErr w:type="spellStart"/>
      <w:r w:rsidR="00D55A71" w:rsidRPr="00E64753">
        <w:rPr>
          <w:rFonts w:ascii="Arial" w:hAnsi="Arial" w:cs="Arial"/>
          <w:bCs/>
        </w:rPr>
        <w:t>tertentu</w:t>
      </w:r>
      <w:proofErr w:type="spellEnd"/>
      <w:r w:rsidR="00D55A71" w:rsidRPr="00E64753">
        <w:rPr>
          <w:rFonts w:ascii="Arial" w:hAnsi="Arial" w:cs="Arial"/>
          <w:bCs/>
        </w:rPr>
        <w:t xml:space="preserve"> </w:t>
      </w:r>
      <w:proofErr w:type="spellStart"/>
      <w:r w:rsidR="00D55A71" w:rsidRPr="00E64753">
        <w:rPr>
          <w:rFonts w:ascii="Arial" w:hAnsi="Arial" w:cs="Arial"/>
          <w:bCs/>
        </w:rPr>
        <w:t>kinerja</w:t>
      </w:r>
      <w:proofErr w:type="spellEnd"/>
      <w:r w:rsidR="00D55A71" w:rsidRPr="00E64753">
        <w:rPr>
          <w:rFonts w:ascii="Arial" w:hAnsi="Arial" w:cs="Arial"/>
          <w:bCs/>
        </w:rPr>
        <w:t xml:space="preserve"> </w:t>
      </w:r>
      <w:proofErr w:type="spellStart"/>
      <w:r w:rsidR="00D55A71" w:rsidRPr="00E64753">
        <w:rPr>
          <w:rFonts w:ascii="Arial" w:hAnsi="Arial" w:cs="Arial"/>
          <w:bCs/>
        </w:rPr>
        <w:t>dapat</w:t>
      </w:r>
      <w:proofErr w:type="spellEnd"/>
      <w:r w:rsidR="00D55A71" w:rsidRPr="00E64753">
        <w:rPr>
          <w:rFonts w:ascii="Arial" w:hAnsi="Arial" w:cs="Arial"/>
          <w:bCs/>
        </w:rPr>
        <w:t xml:space="preserve"> </w:t>
      </w:r>
      <w:proofErr w:type="spellStart"/>
      <w:r w:rsidR="00D55A71" w:rsidRPr="00E64753">
        <w:rPr>
          <w:rFonts w:ascii="Arial" w:hAnsi="Arial" w:cs="Arial"/>
          <w:bCs/>
        </w:rPr>
        <w:t>dilihat</w:t>
      </w:r>
      <w:proofErr w:type="spellEnd"/>
      <w:r w:rsidR="00D55A71" w:rsidRPr="00E64753">
        <w:rPr>
          <w:rFonts w:ascii="Arial" w:hAnsi="Arial" w:cs="Arial"/>
          <w:bCs/>
        </w:rPr>
        <w:t xml:space="preserve"> </w:t>
      </w:r>
      <w:proofErr w:type="spellStart"/>
      <w:r w:rsidR="00D55A71" w:rsidRPr="00E64753">
        <w:rPr>
          <w:rFonts w:ascii="Arial" w:hAnsi="Arial" w:cs="Arial"/>
          <w:bCs/>
        </w:rPr>
        <w:t>sebagai</w:t>
      </w:r>
      <w:proofErr w:type="spellEnd"/>
      <w:r w:rsidR="00D55A71" w:rsidRPr="00E64753">
        <w:rPr>
          <w:rFonts w:ascii="Arial" w:hAnsi="Arial" w:cs="Arial"/>
          <w:bCs/>
        </w:rPr>
        <w:t xml:space="preserve"> </w:t>
      </w:r>
      <w:proofErr w:type="spellStart"/>
      <w:r w:rsidR="00D55A71" w:rsidRPr="00E64753">
        <w:rPr>
          <w:rFonts w:ascii="Arial" w:hAnsi="Arial" w:cs="Arial"/>
          <w:bCs/>
        </w:rPr>
        <w:t>hasil</w:t>
      </w:r>
      <w:proofErr w:type="spellEnd"/>
      <w:r w:rsidR="00D55A71" w:rsidRPr="00E64753">
        <w:rPr>
          <w:rFonts w:ascii="Arial" w:hAnsi="Arial" w:cs="Arial"/>
          <w:bCs/>
        </w:rPr>
        <w:t xml:space="preserve"> </w:t>
      </w:r>
      <w:proofErr w:type="spellStart"/>
      <w:r w:rsidR="00D55A71" w:rsidRPr="00E64753">
        <w:rPr>
          <w:rFonts w:ascii="Arial" w:hAnsi="Arial" w:cs="Arial"/>
          <w:bCs/>
        </w:rPr>
        <w:t>dari</w:t>
      </w:r>
      <w:proofErr w:type="spellEnd"/>
      <w:r w:rsidR="00D55A71" w:rsidRPr="00E64753">
        <w:rPr>
          <w:rFonts w:ascii="Arial" w:hAnsi="Arial" w:cs="Arial"/>
          <w:bCs/>
        </w:rPr>
        <w:t xml:space="preserve"> </w:t>
      </w:r>
      <w:proofErr w:type="spellStart"/>
      <w:r w:rsidR="00D55A71" w:rsidRPr="00E64753">
        <w:rPr>
          <w:rFonts w:ascii="Arial" w:hAnsi="Arial" w:cs="Arial"/>
          <w:bCs/>
        </w:rPr>
        <w:t>hubungan</w:t>
      </w:r>
      <w:proofErr w:type="spellEnd"/>
      <w:r w:rsidR="00D55A71" w:rsidRPr="00E64753">
        <w:rPr>
          <w:rFonts w:ascii="Arial" w:hAnsi="Arial" w:cs="Arial"/>
          <w:bCs/>
        </w:rPr>
        <w:t xml:space="preserve"> </w:t>
      </w:r>
      <w:proofErr w:type="spellStart"/>
      <w:r w:rsidR="00D55A71" w:rsidRPr="00E64753">
        <w:rPr>
          <w:rFonts w:ascii="Arial" w:hAnsi="Arial" w:cs="Arial"/>
          <w:bCs/>
        </w:rPr>
        <w:t>antara</w:t>
      </w:r>
      <w:proofErr w:type="spellEnd"/>
      <w:r w:rsidR="00D55A71" w:rsidRPr="00E64753">
        <w:rPr>
          <w:rFonts w:ascii="Arial" w:hAnsi="Arial" w:cs="Arial"/>
          <w:bCs/>
        </w:rPr>
        <w:t xml:space="preserve"> </w:t>
      </w:r>
      <w:proofErr w:type="spellStart"/>
      <w:r w:rsidR="00D55A71" w:rsidRPr="00E64753">
        <w:rPr>
          <w:rFonts w:ascii="Arial" w:hAnsi="Arial" w:cs="Arial"/>
          <w:bCs/>
        </w:rPr>
        <w:t>usaha</w:t>
      </w:r>
      <w:proofErr w:type="spellEnd"/>
      <w:r w:rsidR="00D55A71" w:rsidRPr="00E64753">
        <w:rPr>
          <w:rFonts w:ascii="Arial" w:hAnsi="Arial" w:cs="Arial"/>
          <w:bCs/>
        </w:rPr>
        <w:t xml:space="preserve">, </w:t>
      </w:r>
      <w:proofErr w:type="spellStart"/>
      <w:r w:rsidR="00D55A71" w:rsidRPr="00E64753">
        <w:rPr>
          <w:rFonts w:ascii="Arial" w:hAnsi="Arial" w:cs="Arial"/>
          <w:bCs/>
        </w:rPr>
        <w:t>kemampuan</w:t>
      </w:r>
      <w:proofErr w:type="spellEnd"/>
      <w:r w:rsidR="00D55A71" w:rsidRPr="00E64753">
        <w:rPr>
          <w:rFonts w:ascii="Arial" w:hAnsi="Arial" w:cs="Arial"/>
          <w:bCs/>
        </w:rPr>
        <w:t xml:space="preserve"> dan </w:t>
      </w:r>
      <w:proofErr w:type="spellStart"/>
      <w:r w:rsidR="00D55A71" w:rsidRPr="00E64753">
        <w:rPr>
          <w:rFonts w:ascii="Arial" w:hAnsi="Arial" w:cs="Arial"/>
          <w:bCs/>
        </w:rPr>
        <w:t>persepsi</w:t>
      </w:r>
      <w:proofErr w:type="spellEnd"/>
      <w:r w:rsidR="00D55A71" w:rsidRPr="00E64753">
        <w:rPr>
          <w:rFonts w:ascii="Arial" w:hAnsi="Arial" w:cs="Arial"/>
          <w:bCs/>
        </w:rPr>
        <w:t xml:space="preserve"> </w:t>
      </w:r>
      <w:proofErr w:type="spellStart"/>
      <w:r w:rsidR="00D55A71" w:rsidRPr="00E64753">
        <w:rPr>
          <w:rFonts w:ascii="Arial" w:hAnsi="Arial" w:cs="Arial"/>
          <w:bCs/>
        </w:rPr>
        <w:t>tugas</w:t>
      </w:r>
      <w:proofErr w:type="spellEnd"/>
      <w:r w:rsidR="00D55A71" w:rsidRPr="00E64753">
        <w:rPr>
          <w:rFonts w:ascii="Arial" w:hAnsi="Arial" w:cs="Arial"/>
          <w:bCs/>
        </w:rPr>
        <w:t xml:space="preserve">. Kinerja </w:t>
      </w:r>
      <w:proofErr w:type="spellStart"/>
      <w:r w:rsidR="00D55A71" w:rsidRPr="00E64753">
        <w:rPr>
          <w:rFonts w:ascii="Arial" w:hAnsi="Arial" w:cs="Arial"/>
          <w:bCs/>
        </w:rPr>
        <w:t>adalah</w:t>
      </w:r>
      <w:proofErr w:type="spellEnd"/>
      <w:r w:rsidR="00D55A71" w:rsidRPr="00E64753">
        <w:rPr>
          <w:rFonts w:ascii="Arial" w:hAnsi="Arial" w:cs="Arial"/>
          <w:bCs/>
        </w:rPr>
        <w:t xml:space="preserve"> </w:t>
      </w:r>
      <w:proofErr w:type="spellStart"/>
      <w:r w:rsidR="00D55A71" w:rsidRPr="00E64753">
        <w:rPr>
          <w:rFonts w:ascii="Arial" w:hAnsi="Arial" w:cs="Arial"/>
          <w:bCs/>
        </w:rPr>
        <w:t>suatu</w:t>
      </w:r>
      <w:proofErr w:type="spellEnd"/>
      <w:r w:rsidR="00D55A71" w:rsidRPr="00E64753">
        <w:rPr>
          <w:rFonts w:ascii="Arial" w:hAnsi="Arial" w:cs="Arial"/>
          <w:bCs/>
        </w:rPr>
        <w:t xml:space="preserve"> </w:t>
      </w:r>
      <w:proofErr w:type="spellStart"/>
      <w:r w:rsidR="00D55A71" w:rsidRPr="00E64753">
        <w:rPr>
          <w:rFonts w:ascii="Arial" w:hAnsi="Arial" w:cs="Arial"/>
          <w:bCs/>
        </w:rPr>
        <w:t>hasil</w:t>
      </w:r>
      <w:proofErr w:type="spellEnd"/>
      <w:r w:rsidR="00D55A71" w:rsidRPr="00E64753">
        <w:rPr>
          <w:rFonts w:ascii="Arial" w:hAnsi="Arial" w:cs="Arial"/>
          <w:bCs/>
        </w:rPr>
        <w:t xml:space="preserve"> yang </w:t>
      </w:r>
      <w:proofErr w:type="spellStart"/>
      <w:r w:rsidR="00D55A71" w:rsidRPr="00E64753">
        <w:rPr>
          <w:rFonts w:ascii="Arial" w:hAnsi="Arial" w:cs="Arial"/>
          <w:bCs/>
        </w:rPr>
        <w:t>telah</w:t>
      </w:r>
      <w:proofErr w:type="spellEnd"/>
      <w:r w:rsidR="00D55A71" w:rsidRPr="00E64753">
        <w:rPr>
          <w:rFonts w:ascii="Arial" w:hAnsi="Arial" w:cs="Arial"/>
          <w:bCs/>
        </w:rPr>
        <w:t xml:space="preserve"> </w:t>
      </w:r>
      <w:proofErr w:type="spellStart"/>
      <w:r w:rsidR="00D55A71" w:rsidRPr="00E64753">
        <w:rPr>
          <w:rFonts w:ascii="Arial" w:hAnsi="Arial" w:cs="Arial"/>
          <w:bCs/>
        </w:rPr>
        <w:t>dicapai</w:t>
      </w:r>
      <w:proofErr w:type="spellEnd"/>
      <w:r w:rsidR="00D55A71" w:rsidRPr="00E64753">
        <w:rPr>
          <w:rFonts w:ascii="Arial" w:hAnsi="Arial" w:cs="Arial"/>
          <w:bCs/>
        </w:rPr>
        <w:t xml:space="preserve"> </w:t>
      </w:r>
      <w:proofErr w:type="spellStart"/>
      <w:r w:rsidR="00D55A71" w:rsidRPr="00E64753">
        <w:rPr>
          <w:rFonts w:ascii="Arial" w:hAnsi="Arial" w:cs="Arial"/>
          <w:bCs/>
        </w:rPr>
        <w:t>dalam</w:t>
      </w:r>
      <w:proofErr w:type="spellEnd"/>
      <w:r w:rsidR="00D55A71" w:rsidRPr="00E64753">
        <w:rPr>
          <w:rFonts w:ascii="Arial" w:hAnsi="Arial" w:cs="Arial"/>
          <w:bCs/>
        </w:rPr>
        <w:t xml:space="preserve"> </w:t>
      </w:r>
      <w:proofErr w:type="spellStart"/>
      <w:r w:rsidR="00D55A71" w:rsidRPr="00E64753">
        <w:rPr>
          <w:rFonts w:ascii="Arial" w:hAnsi="Arial" w:cs="Arial"/>
          <w:bCs/>
        </w:rPr>
        <w:t>mencapai</w:t>
      </w:r>
      <w:proofErr w:type="spellEnd"/>
      <w:r w:rsidR="00D55A71" w:rsidRPr="00E64753">
        <w:rPr>
          <w:rFonts w:ascii="Arial" w:hAnsi="Arial" w:cs="Arial"/>
          <w:bCs/>
        </w:rPr>
        <w:t xml:space="preserve"> </w:t>
      </w:r>
      <w:proofErr w:type="spellStart"/>
      <w:r w:rsidR="00D55A71" w:rsidRPr="00E64753">
        <w:rPr>
          <w:rFonts w:ascii="Arial" w:hAnsi="Arial" w:cs="Arial"/>
          <w:bCs/>
        </w:rPr>
        <w:t>tujuan</w:t>
      </w:r>
      <w:proofErr w:type="spellEnd"/>
      <w:r w:rsidR="00D55A71" w:rsidRPr="00E64753">
        <w:rPr>
          <w:rFonts w:ascii="Arial" w:hAnsi="Arial" w:cs="Arial"/>
          <w:bCs/>
        </w:rPr>
        <w:t xml:space="preserve"> </w:t>
      </w:r>
      <w:proofErr w:type="spellStart"/>
      <w:r w:rsidR="00D55A71" w:rsidRPr="00E64753">
        <w:rPr>
          <w:rFonts w:ascii="Arial" w:hAnsi="Arial" w:cs="Arial"/>
          <w:bCs/>
        </w:rPr>
        <w:lastRenderedPageBreak/>
        <w:t>organisasi</w:t>
      </w:r>
      <w:proofErr w:type="spellEnd"/>
      <w:r w:rsidR="00D55A71" w:rsidRPr="00E64753">
        <w:rPr>
          <w:rFonts w:ascii="Arial" w:hAnsi="Arial" w:cs="Arial"/>
          <w:bCs/>
        </w:rPr>
        <w:t xml:space="preserve"> yang </w:t>
      </w:r>
      <w:proofErr w:type="spellStart"/>
      <w:r w:rsidR="00D55A71" w:rsidRPr="00E64753">
        <w:rPr>
          <w:rFonts w:ascii="Arial" w:hAnsi="Arial" w:cs="Arial"/>
          <w:bCs/>
        </w:rPr>
        <w:t>dilaksanakan</w:t>
      </w:r>
      <w:proofErr w:type="spellEnd"/>
      <w:r w:rsidR="00D55A71" w:rsidRPr="00E64753">
        <w:rPr>
          <w:rFonts w:ascii="Arial" w:hAnsi="Arial" w:cs="Arial"/>
          <w:bCs/>
        </w:rPr>
        <w:t xml:space="preserve"> </w:t>
      </w:r>
      <w:proofErr w:type="spellStart"/>
      <w:r w:rsidR="00D55A71" w:rsidRPr="00E64753">
        <w:rPr>
          <w:rFonts w:ascii="Arial" w:hAnsi="Arial" w:cs="Arial"/>
          <w:bCs/>
        </w:rPr>
        <w:t>sesuai</w:t>
      </w:r>
      <w:proofErr w:type="spellEnd"/>
      <w:r w:rsidR="00D55A71" w:rsidRPr="00E64753">
        <w:rPr>
          <w:rFonts w:ascii="Arial" w:hAnsi="Arial" w:cs="Arial"/>
          <w:bCs/>
        </w:rPr>
        <w:t xml:space="preserve"> </w:t>
      </w:r>
      <w:proofErr w:type="spellStart"/>
      <w:r w:rsidR="00D55A71" w:rsidRPr="00E64753">
        <w:rPr>
          <w:rFonts w:ascii="Arial" w:hAnsi="Arial" w:cs="Arial"/>
          <w:bCs/>
        </w:rPr>
        <w:t>dengan</w:t>
      </w:r>
      <w:proofErr w:type="spellEnd"/>
      <w:r w:rsidR="00D55A71" w:rsidRPr="00E64753">
        <w:rPr>
          <w:rFonts w:ascii="Arial" w:hAnsi="Arial" w:cs="Arial"/>
          <w:bCs/>
        </w:rPr>
        <w:t xml:space="preserve"> </w:t>
      </w:r>
      <w:proofErr w:type="spellStart"/>
      <w:r w:rsidR="00D55A71" w:rsidRPr="00E64753">
        <w:rPr>
          <w:rFonts w:ascii="Arial" w:hAnsi="Arial" w:cs="Arial"/>
          <w:bCs/>
        </w:rPr>
        <w:t>tugas</w:t>
      </w:r>
      <w:proofErr w:type="spellEnd"/>
      <w:r w:rsidR="00D55A71" w:rsidRPr="00E64753">
        <w:rPr>
          <w:rFonts w:ascii="Arial" w:hAnsi="Arial" w:cs="Arial"/>
          <w:bCs/>
        </w:rPr>
        <w:t xml:space="preserve"> dan </w:t>
      </w:r>
      <w:proofErr w:type="spellStart"/>
      <w:r w:rsidR="00D55A71" w:rsidRPr="00E64753">
        <w:rPr>
          <w:rFonts w:ascii="Arial" w:hAnsi="Arial" w:cs="Arial"/>
          <w:bCs/>
        </w:rPr>
        <w:t>tanggung</w:t>
      </w:r>
      <w:proofErr w:type="spellEnd"/>
      <w:r w:rsidR="00D55A71" w:rsidRPr="00E64753">
        <w:rPr>
          <w:rFonts w:ascii="Arial" w:hAnsi="Arial" w:cs="Arial"/>
          <w:bCs/>
        </w:rPr>
        <w:t xml:space="preserve"> </w:t>
      </w:r>
      <w:proofErr w:type="spellStart"/>
      <w:r w:rsidR="00D55A71" w:rsidRPr="00E64753">
        <w:rPr>
          <w:rFonts w:ascii="Arial" w:hAnsi="Arial" w:cs="Arial"/>
          <w:bCs/>
        </w:rPr>
        <w:t>jawab</w:t>
      </w:r>
      <w:proofErr w:type="spellEnd"/>
      <w:r w:rsidR="00D55A71" w:rsidRPr="00E64753">
        <w:rPr>
          <w:rFonts w:ascii="Arial" w:hAnsi="Arial" w:cs="Arial"/>
          <w:bCs/>
        </w:rPr>
        <w:t xml:space="preserve"> yang </w:t>
      </w:r>
      <w:proofErr w:type="spellStart"/>
      <w:r w:rsidR="00D55A71" w:rsidRPr="00E64753">
        <w:rPr>
          <w:rFonts w:ascii="Arial" w:hAnsi="Arial" w:cs="Arial"/>
          <w:bCs/>
        </w:rPr>
        <w:t>telah</w:t>
      </w:r>
      <w:proofErr w:type="spellEnd"/>
      <w:r w:rsidR="00D55A71" w:rsidRPr="00E64753">
        <w:rPr>
          <w:rFonts w:ascii="Arial" w:hAnsi="Arial" w:cs="Arial"/>
          <w:bCs/>
        </w:rPr>
        <w:t xml:space="preserve"> </w:t>
      </w:r>
      <w:proofErr w:type="spellStart"/>
      <w:r w:rsidR="00D55A71" w:rsidRPr="00E64753">
        <w:rPr>
          <w:rFonts w:ascii="Arial" w:hAnsi="Arial" w:cs="Arial"/>
          <w:bCs/>
        </w:rPr>
        <w:t>dibebankan</w:t>
      </w:r>
      <w:proofErr w:type="spellEnd"/>
      <w:r w:rsidR="00D55A71" w:rsidRPr="00E64753">
        <w:rPr>
          <w:rFonts w:ascii="Arial" w:hAnsi="Arial" w:cs="Arial"/>
          <w:bCs/>
        </w:rPr>
        <w:t xml:space="preserve"> oleh </w:t>
      </w:r>
      <w:proofErr w:type="spellStart"/>
      <w:r w:rsidR="00D55A71" w:rsidRPr="00E64753">
        <w:rPr>
          <w:rFonts w:ascii="Arial" w:hAnsi="Arial" w:cs="Arial"/>
          <w:bCs/>
        </w:rPr>
        <w:t>setiap</w:t>
      </w:r>
      <w:proofErr w:type="spellEnd"/>
      <w:r w:rsidR="00D55A71" w:rsidRPr="00E64753">
        <w:rPr>
          <w:rFonts w:ascii="Arial" w:hAnsi="Arial" w:cs="Arial"/>
          <w:bCs/>
        </w:rPr>
        <w:t xml:space="preserve"> </w:t>
      </w:r>
      <w:proofErr w:type="spellStart"/>
      <w:r w:rsidR="005B3DD2">
        <w:rPr>
          <w:rFonts w:ascii="Arial" w:hAnsi="Arial" w:cs="Arial"/>
          <w:bCs/>
        </w:rPr>
        <w:t>individu</w:t>
      </w:r>
      <w:proofErr w:type="spellEnd"/>
      <w:r w:rsidR="005B3DD2">
        <w:rPr>
          <w:rFonts w:ascii="Arial" w:hAnsi="Arial" w:cs="Arial"/>
          <w:bCs/>
        </w:rPr>
        <w:t xml:space="preserve"> </w:t>
      </w:r>
      <w:proofErr w:type="spellStart"/>
      <w:r w:rsidR="005B3DD2">
        <w:rPr>
          <w:rFonts w:ascii="Arial" w:hAnsi="Arial" w:cs="Arial"/>
          <w:bCs/>
        </w:rPr>
        <w:t>atau</w:t>
      </w:r>
      <w:proofErr w:type="spellEnd"/>
      <w:r w:rsidR="00D55A71" w:rsidRPr="00E64753">
        <w:rPr>
          <w:rFonts w:ascii="Arial" w:hAnsi="Arial" w:cs="Arial"/>
          <w:bCs/>
        </w:rPr>
        <w:t xml:space="preserve"> </w:t>
      </w:r>
      <w:proofErr w:type="spellStart"/>
      <w:r w:rsidR="00D55A71" w:rsidRPr="00E64753">
        <w:rPr>
          <w:rFonts w:ascii="Arial" w:hAnsi="Arial" w:cs="Arial"/>
          <w:bCs/>
        </w:rPr>
        <w:t>kelompok</w:t>
      </w:r>
      <w:proofErr w:type="spellEnd"/>
      <w:r w:rsidR="00421BD8">
        <w:rPr>
          <w:rFonts w:ascii="Arial" w:hAnsi="Arial" w:cs="Arial"/>
          <w:bCs/>
        </w:rPr>
        <w:t xml:space="preserve"> </w:t>
      </w:r>
      <w:r w:rsidR="00421BD8" w:rsidRPr="00E64753">
        <w:rPr>
          <w:rFonts w:ascii="Arial" w:hAnsi="Arial" w:cs="Arial"/>
          <w:bCs/>
        </w:rPr>
        <w:fldChar w:fldCharType="begin" w:fldLock="1"/>
      </w:r>
      <w:r w:rsidR="00421BD8" w:rsidRPr="00E64753">
        <w:rPr>
          <w:rFonts w:ascii="Arial" w:hAnsi="Arial" w:cs="Arial"/>
          <w:bCs/>
        </w:rPr>
        <w:instrText>ADDIN CSL_CITATION {"citationItems":[{"id":"ITEM-1","itemData":{"abstract":"This research aims to analyze the influence of organizational commitment, work motivation and work experience on the performance of temporary employees at the health centers in Morowali Regency. Through purposive sampling, this research selects 84 temporary employees in three health centers that are : Bahomotefe, Bahonsuai and Laantula Jaya, as respondents. The result of multiple linear regressions test show that : 1) organizational commitment, work motivation and work experience simultaneously have positive and significant influence on the performance of temporary employees; 2) organizational commitment positively influences the performance of temporary employees, but insignificant; 3) work motivation positively influences the performance of temporary employees, but insignificant; 4) work experience positively and significanly influences the performance of temporary employees; 5) work experience has dominant influence on temporary employees' performance.","author":[{"dropping-particle":"","family":"Salma D","given":"","non-dropping-particle":"","parse-names":false,"suffix":""}],"container-title":"Jurnal Katalogis","id":"ITEM-1","issued":{"date-parts":[["2016"]]},"page":"73-84","title":"Pengaruh Komitmen Organisasi, Motivasi Kerja Dan Pengalaman Kerja Terhadap Kinerja Pegawai Honor Lepas Pada Puskesmas Di Kabupaten Morowali","type":"article-journal","volume":"4"},"uris":["http://www.mendeley.com/documents/?uuid=fcea80e1-18b2-4161-8ef8-eb157f7a585e"]}],"mendeley":{"formattedCitation":"(Salma D, 2016)","plainTextFormattedCitation":"(Salma D, 2016)","previouslyFormattedCitation":"(Salma D, 2016)"},"properties":{"noteIndex":0},"schema":"https://github.com/citation-style-language/schema/raw/master/csl-citation.json"}</w:instrText>
      </w:r>
      <w:r w:rsidR="00421BD8" w:rsidRPr="00E64753">
        <w:rPr>
          <w:rFonts w:ascii="Arial" w:hAnsi="Arial" w:cs="Arial"/>
          <w:bCs/>
        </w:rPr>
        <w:fldChar w:fldCharType="separate"/>
      </w:r>
      <w:r w:rsidR="00421BD8" w:rsidRPr="00E64753">
        <w:rPr>
          <w:rFonts w:ascii="Arial" w:hAnsi="Arial" w:cs="Arial"/>
          <w:bCs/>
          <w:noProof/>
        </w:rPr>
        <w:t>(Salma D, 2016)</w:t>
      </w:r>
      <w:r w:rsidR="00421BD8" w:rsidRPr="00E64753">
        <w:rPr>
          <w:rFonts w:ascii="Arial" w:hAnsi="Arial" w:cs="Arial"/>
          <w:bCs/>
        </w:rPr>
        <w:fldChar w:fldCharType="end"/>
      </w:r>
      <w:r w:rsidR="00D55A71" w:rsidRPr="00E64753">
        <w:rPr>
          <w:rFonts w:ascii="Arial" w:hAnsi="Arial" w:cs="Arial"/>
          <w:bCs/>
        </w:rPr>
        <w:t>.</w:t>
      </w:r>
    </w:p>
    <w:p w14:paraId="3EC825D8" w14:textId="214F4203" w:rsidR="00D55A71" w:rsidRPr="00E64753" w:rsidRDefault="00D55A71" w:rsidP="00D55A71">
      <w:pPr>
        <w:pStyle w:val="BodyText"/>
        <w:spacing w:line="480" w:lineRule="auto"/>
        <w:ind w:firstLine="720"/>
        <w:jc w:val="both"/>
        <w:rPr>
          <w:rFonts w:ascii="Arial" w:hAnsi="Arial" w:cs="Arial"/>
          <w:bCs/>
        </w:rPr>
      </w:pPr>
      <w:proofErr w:type="spellStart"/>
      <w:r w:rsidRPr="00E64753">
        <w:rPr>
          <w:rFonts w:ascii="Arial" w:hAnsi="Arial" w:cs="Arial"/>
          <w:bCs/>
        </w:rPr>
        <w:t>Menurut</w:t>
      </w:r>
      <w:proofErr w:type="spellEnd"/>
      <w:r w:rsidRPr="00E64753">
        <w:rPr>
          <w:rFonts w:ascii="Arial" w:hAnsi="Arial" w:cs="Arial"/>
          <w:bCs/>
        </w:rPr>
        <w:t xml:space="preserve">    </w:t>
      </w:r>
      <w:proofErr w:type="spellStart"/>
      <w:r w:rsidRPr="00E64753">
        <w:rPr>
          <w:rFonts w:ascii="Arial" w:hAnsi="Arial" w:cs="Arial"/>
          <w:bCs/>
        </w:rPr>
        <w:t>Rivai</w:t>
      </w:r>
      <w:proofErr w:type="spellEnd"/>
      <w:r w:rsidR="00C43D6F" w:rsidRPr="00E64753">
        <w:rPr>
          <w:rFonts w:ascii="Arial" w:hAnsi="Arial" w:cs="Arial"/>
          <w:bCs/>
        </w:rPr>
        <w:t xml:space="preserve">, </w:t>
      </w:r>
      <w:proofErr w:type="spellStart"/>
      <w:r w:rsidRPr="00E64753">
        <w:rPr>
          <w:rFonts w:ascii="Arial" w:hAnsi="Arial" w:cs="Arial"/>
          <w:bCs/>
        </w:rPr>
        <w:t>kinerja</w:t>
      </w:r>
      <w:proofErr w:type="spellEnd"/>
      <w:r w:rsidRPr="00E64753">
        <w:rPr>
          <w:rFonts w:ascii="Arial" w:hAnsi="Arial" w:cs="Arial"/>
          <w:bCs/>
        </w:rPr>
        <w:t xml:space="preserve"> pada </w:t>
      </w:r>
      <w:proofErr w:type="spellStart"/>
      <w:r w:rsidRPr="00E64753">
        <w:rPr>
          <w:rFonts w:ascii="Arial" w:hAnsi="Arial" w:cs="Arial"/>
          <w:bCs/>
        </w:rPr>
        <w:t>dasarnya</w:t>
      </w:r>
      <w:proofErr w:type="spellEnd"/>
      <w:r w:rsidRPr="00E64753">
        <w:rPr>
          <w:rFonts w:ascii="Arial" w:hAnsi="Arial" w:cs="Arial"/>
          <w:bCs/>
        </w:rPr>
        <w:t xml:space="preserve"> </w:t>
      </w:r>
      <w:proofErr w:type="spellStart"/>
      <w:r w:rsidRPr="00E64753">
        <w:rPr>
          <w:rFonts w:ascii="Arial" w:hAnsi="Arial" w:cs="Arial"/>
          <w:bCs/>
        </w:rPr>
        <w:t>ditentu</w:t>
      </w:r>
      <w:r w:rsidR="00C43D6F" w:rsidRPr="00E64753">
        <w:rPr>
          <w:rFonts w:ascii="Arial" w:hAnsi="Arial" w:cs="Arial"/>
          <w:bCs/>
        </w:rPr>
        <w:t>k</w:t>
      </w:r>
      <w:r w:rsidRPr="00E64753">
        <w:rPr>
          <w:rFonts w:ascii="Arial" w:hAnsi="Arial" w:cs="Arial"/>
          <w:bCs/>
        </w:rPr>
        <w:t>an</w:t>
      </w:r>
      <w:proofErr w:type="spellEnd"/>
      <w:r w:rsidRPr="00E64753">
        <w:rPr>
          <w:rFonts w:ascii="Arial" w:hAnsi="Arial" w:cs="Arial"/>
          <w:bCs/>
        </w:rPr>
        <w:t xml:space="preserve"> oleh </w:t>
      </w:r>
      <w:proofErr w:type="spellStart"/>
      <w:r w:rsidRPr="00E64753">
        <w:rPr>
          <w:rFonts w:ascii="Arial" w:hAnsi="Arial" w:cs="Arial"/>
          <w:bCs/>
        </w:rPr>
        <w:t>tiga</w:t>
      </w:r>
      <w:proofErr w:type="spellEnd"/>
      <w:r w:rsidR="00572E43">
        <w:rPr>
          <w:rFonts w:ascii="Arial" w:hAnsi="Arial" w:cs="Arial"/>
          <w:bCs/>
        </w:rPr>
        <w:t xml:space="preserve"> </w:t>
      </w:r>
      <w:proofErr w:type="spellStart"/>
      <w:r w:rsidRPr="00E64753">
        <w:rPr>
          <w:rFonts w:ascii="Arial" w:hAnsi="Arial" w:cs="Arial"/>
          <w:bCs/>
        </w:rPr>
        <w:t>hal</w:t>
      </w:r>
      <w:proofErr w:type="spellEnd"/>
      <w:r w:rsidRPr="00E64753">
        <w:rPr>
          <w:rFonts w:ascii="Arial" w:hAnsi="Arial" w:cs="Arial"/>
          <w:bCs/>
        </w:rPr>
        <w:t>,</w:t>
      </w:r>
      <w:r w:rsidR="00572E43">
        <w:rPr>
          <w:rFonts w:ascii="Arial" w:hAnsi="Arial" w:cs="Arial"/>
          <w:bCs/>
        </w:rPr>
        <w:t xml:space="preserve"> </w:t>
      </w:r>
      <w:proofErr w:type="spellStart"/>
      <w:r w:rsidRPr="00E64753">
        <w:rPr>
          <w:rFonts w:ascii="Arial" w:hAnsi="Arial" w:cs="Arial"/>
          <w:bCs/>
        </w:rPr>
        <w:t>yaitu</w:t>
      </w:r>
      <w:proofErr w:type="spellEnd"/>
      <w:r w:rsidRPr="00E64753">
        <w:rPr>
          <w:rFonts w:ascii="Arial" w:hAnsi="Arial" w:cs="Arial"/>
          <w:bCs/>
        </w:rPr>
        <w:t xml:space="preserve"> </w:t>
      </w:r>
      <w:proofErr w:type="spellStart"/>
      <w:r w:rsidRPr="00E64753">
        <w:rPr>
          <w:rFonts w:ascii="Arial" w:hAnsi="Arial" w:cs="Arial"/>
          <w:bCs/>
        </w:rPr>
        <w:t>kemampuan</w:t>
      </w:r>
      <w:proofErr w:type="spellEnd"/>
      <w:r w:rsidRPr="00E64753">
        <w:rPr>
          <w:rFonts w:ascii="Arial" w:hAnsi="Arial" w:cs="Arial"/>
          <w:bCs/>
        </w:rPr>
        <w:t xml:space="preserve">, </w:t>
      </w:r>
      <w:proofErr w:type="spellStart"/>
      <w:r w:rsidRPr="00E64753">
        <w:rPr>
          <w:rFonts w:ascii="Arial" w:hAnsi="Arial" w:cs="Arial"/>
          <w:bCs/>
        </w:rPr>
        <w:t>keinginan</w:t>
      </w:r>
      <w:proofErr w:type="spellEnd"/>
      <w:r w:rsidRPr="00E64753">
        <w:rPr>
          <w:rFonts w:ascii="Arial" w:hAnsi="Arial" w:cs="Arial"/>
          <w:bCs/>
        </w:rPr>
        <w:t xml:space="preserve"> dan</w:t>
      </w:r>
      <w:r w:rsidR="00027AE8">
        <w:rPr>
          <w:rFonts w:ascii="Arial" w:hAnsi="Arial" w:cs="Arial"/>
          <w:bCs/>
        </w:rPr>
        <w:t xml:space="preserve"> </w:t>
      </w:r>
      <w:proofErr w:type="spellStart"/>
      <w:r w:rsidRPr="00E64753">
        <w:rPr>
          <w:rFonts w:ascii="Arial" w:hAnsi="Arial" w:cs="Arial"/>
          <w:bCs/>
        </w:rPr>
        <w:t>lingkungan</w:t>
      </w:r>
      <w:proofErr w:type="spellEnd"/>
      <w:r w:rsidRPr="00E64753">
        <w:rPr>
          <w:rFonts w:ascii="Arial" w:hAnsi="Arial" w:cs="Arial"/>
          <w:bCs/>
        </w:rPr>
        <w:t xml:space="preserve">. Kinerja </w:t>
      </w:r>
      <w:proofErr w:type="spellStart"/>
      <w:r w:rsidRPr="00E64753">
        <w:rPr>
          <w:rFonts w:ascii="Arial" w:hAnsi="Arial" w:cs="Arial"/>
          <w:bCs/>
        </w:rPr>
        <w:t>adalah</w:t>
      </w:r>
      <w:proofErr w:type="spellEnd"/>
      <w:r w:rsidRPr="00E64753">
        <w:rPr>
          <w:rFonts w:ascii="Arial" w:hAnsi="Arial" w:cs="Arial"/>
          <w:bCs/>
        </w:rPr>
        <w:t xml:space="preserve"> </w:t>
      </w:r>
      <w:proofErr w:type="spellStart"/>
      <w:r w:rsidRPr="00E64753">
        <w:rPr>
          <w:rFonts w:ascii="Arial" w:hAnsi="Arial" w:cs="Arial"/>
          <w:bCs/>
        </w:rPr>
        <w:t>sesuatu</w:t>
      </w:r>
      <w:proofErr w:type="spellEnd"/>
      <w:r w:rsidRPr="00E64753">
        <w:rPr>
          <w:rFonts w:ascii="Arial" w:hAnsi="Arial" w:cs="Arial"/>
          <w:bCs/>
        </w:rPr>
        <w:t xml:space="preserve"> yang </w:t>
      </w:r>
      <w:proofErr w:type="spellStart"/>
      <w:r w:rsidRPr="00E64753">
        <w:rPr>
          <w:rFonts w:ascii="Arial" w:hAnsi="Arial" w:cs="Arial"/>
          <w:bCs/>
        </w:rPr>
        <w:t>dikerjakan</w:t>
      </w:r>
      <w:proofErr w:type="spellEnd"/>
      <w:r w:rsidRPr="00E64753">
        <w:rPr>
          <w:rFonts w:ascii="Arial" w:hAnsi="Arial" w:cs="Arial"/>
          <w:bCs/>
        </w:rPr>
        <w:t xml:space="preserve"> </w:t>
      </w:r>
      <w:proofErr w:type="spellStart"/>
      <w:r w:rsidRPr="00E64753">
        <w:rPr>
          <w:rFonts w:ascii="Arial" w:hAnsi="Arial" w:cs="Arial"/>
          <w:bCs/>
        </w:rPr>
        <w:t>atau</w:t>
      </w:r>
      <w:proofErr w:type="spellEnd"/>
      <w:r w:rsidRPr="00E64753">
        <w:rPr>
          <w:rFonts w:ascii="Arial" w:hAnsi="Arial" w:cs="Arial"/>
          <w:bCs/>
        </w:rPr>
        <w:t xml:space="preserve"> </w:t>
      </w:r>
      <w:proofErr w:type="spellStart"/>
      <w:r w:rsidRPr="00E64753">
        <w:rPr>
          <w:rFonts w:ascii="Arial" w:hAnsi="Arial" w:cs="Arial"/>
          <w:bCs/>
        </w:rPr>
        <w:t>produk</w:t>
      </w:r>
      <w:proofErr w:type="spellEnd"/>
      <w:r w:rsidRPr="00E64753">
        <w:rPr>
          <w:rFonts w:ascii="Arial" w:hAnsi="Arial" w:cs="Arial"/>
          <w:bCs/>
        </w:rPr>
        <w:t xml:space="preserve"> </w:t>
      </w:r>
      <w:proofErr w:type="spellStart"/>
      <w:r w:rsidRPr="00E64753">
        <w:rPr>
          <w:rFonts w:ascii="Arial" w:hAnsi="Arial" w:cs="Arial"/>
          <w:bCs/>
        </w:rPr>
        <w:t>atau</w:t>
      </w:r>
      <w:proofErr w:type="spellEnd"/>
      <w:r w:rsidRPr="00E64753">
        <w:rPr>
          <w:rFonts w:ascii="Arial" w:hAnsi="Arial" w:cs="Arial"/>
          <w:bCs/>
        </w:rPr>
        <w:t xml:space="preserve"> </w:t>
      </w:r>
      <w:proofErr w:type="spellStart"/>
      <w:r w:rsidRPr="00E64753">
        <w:rPr>
          <w:rFonts w:ascii="Arial" w:hAnsi="Arial" w:cs="Arial"/>
          <w:bCs/>
        </w:rPr>
        <w:t>jasa</w:t>
      </w:r>
      <w:proofErr w:type="spellEnd"/>
      <w:r w:rsidRPr="00E64753">
        <w:rPr>
          <w:rFonts w:ascii="Arial" w:hAnsi="Arial" w:cs="Arial"/>
          <w:bCs/>
        </w:rPr>
        <w:t xml:space="preserve"> yang </w:t>
      </w:r>
      <w:proofErr w:type="spellStart"/>
      <w:r w:rsidRPr="00E64753">
        <w:rPr>
          <w:rFonts w:ascii="Arial" w:hAnsi="Arial" w:cs="Arial"/>
          <w:bCs/>
        </w:rPr>
        <w:t>dihasilkan</w:t>
      </w:r>
      <w:proofErr w:type="spellEnd"/>
      <w:r w:rsidRPr="00E64753">
        <w:rPr>
          <w:rFonts w:ascii="Arial" w:hAnsi="Arial" w:cs="Arial"/>
          <w:bCs/>
        </w:rPr>
        <w:t xml:space="preserve"> oleh </w:t>
      </w:r>
      <w:proofErr w:type="spellStart"/>
      <w:r w:rsidRPr="00E64753">
        <w:rPr>
          <w:rFonts w:ascii="Arial" w:hAnsi="Arial" w:cs="Arial"/>
          <w:bCs/>
        </w:rPr>
        <w:t>seseorang</w:t>
      </w:r>
      <w:proofErr w:type="spellEnd"/>
      <w:r w:rsidRPr="00E64753">
        <w:rPr>
          <w:rFonts w:ascii="Arial" w:hAnsi="Arial" w:cs="Arial"/>
          <w:bCs/>
        </w:rPr>
        <w:t xml:space="preserve"> </w:t>
      </w:r>
      <w:proofErr w:type="spellStart"/>
      <w:r w:rsidRPr="00E64753">
        <w:rPr>
          <w:rFonts w:ascii="Arial" w:hAnsi="Arial" w:cs="Arial"/>
          <w:bCs/>
        </w:rPr>
        <w:t>atau</w:t>
      </w:r>
      <w:proofErr w:type="spellEnd"/>
      <w:r w:rsidRPr="00E64753">
        <w:rPr>
          <w:rFonts w:ascii="Arial" w:hAnsi="Arial" w:cs="Arial"/>
          <w:bCs/>
        </w:rPr>
        <w:t xml:space="preserve"> </w:t>
      </w:r>
      <w:proofErr w:type="spellStart"/>
      <w:r w:rsidR="00C43D6F" w:rsidRPr="00E64753">
        <w:rPr>
          <w:rFonts w:ascii="Arial" w:hAnsi="Arial" w:cs="Arial"/>
          <w:bCs/>
        </w:rPr>
        <w:t>k</w:t>
      </w:r>
      <w:r w:rsidRPr="00E64753">
        <w:rPr>
          <w:rFonts w:ascii="Arial" w:hAnsi="Arial" w:cs="Arial"/>
          <w:bCs/>
        </w:rPr>
        <w:t>elompok</w:t>
      </w:r>
      <w:proofErr w:type="spellEnd"/>
      <w:r w:rsidRPr="00E64753">
        <w:rPr>
          <w:rFonts w:ascii="Arial" w:hAnsi="Arial" w:cs="Arial"/>
          <w:bCs/>
        </w:rPr>
        <w:t xml:space="preserve">, </w:t>
      </w:r>
      <w:proofErr w:type="spellStart"/>
      <w:r w:rsidRPr="00E64753">
        <w:rPr>
          <w:rFonts w:ascii="Arial" w:hAnsi="Arial" w:cs="Arial"/>
          <w:bCs/>
        </w:rPr>
        <w:t>bagaimana</w:t>
      </w:r>
      <w:proofErr w:type="spellEnd"/>
      <w:r w:rsidRPr="00E64753">
        <w:rPr>
          <w:rFonts w:ascii="Arial" w:hAnsi="Arial" w:cs="Arial"/>
          <w:bCs/>
        </w:rPr>
        <w:t xml:space="preserve"> </w:t>
      </w:r>
      <w:proofErr w:type="spellStart"/>
      <w:r w:rsidRPr="00E64753">
        <w:rPr>
          <w:rFonts w:ascii="Arial" w:hAnsi="Arial" w:cs="Arial"/>
          <w:bCs/>
        </w:rPr>
        <w:t>mutu</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w:t>
      </w:r>
      <w:proofErr w:type="spellStart"/>
      <w:r w:rsidRPr="00E64753">
        <w:rPr>
          <w:rFonts w:ascii="Arial" w:hAnsi="Arial" w:cs="Arial"/>
          <w:bCs/>
        </w:rPr>
        <w:t>ketelitian</w:t>
      </w:r>
      <w:proofErr w:type="spellEnd"/>
      <w:r w:rsidRPr="00E64753">
        <w:rPr>
          <w:rFonts w:ascii="Arial" w:hAnsi="Arial" w:cs="Arial"/>
          <w:bCs/>
        </w:rPr>
        <w:t xml:space="preserve"> dan </w:t>
      </w:r>
      <w:proofErr w:type="spellStart"/>
      <w:r w:rsidRPr="00E64753">
        <w:rPr>
          <w:rFonts w:ascii="Arial" w:hAnsi="Arial" w:cs="Arial"/>
          <w:bCs/>
        </w:rPr>
        <w:t>kerapian</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w:t>
      </w:r>
      <w:proofErr w:type="spellStart"/>
      <w:r w:rsidRPr="00E64753">
        <w:rPr>
          <w:rFonts w:ascii="Arial" w:hAnsi="Arial" w:cs="Arial"/>
          <w:bCs/>
        </w:rPr>
        <w:t>penugasan</w:t>
      </w:r>
      <w:proofErr w:type="spellEnd"/>
      <w:r w:rsidRPr="00E64753">
        <w:rPr>
          <w:rFonts w:ascii="Arial" w:hAnsi="Arial" w:cs="Arial"/>
          <w:bCs/>
        </w:rPr>
        <w:t xml:space="preserve"> dan </w:t>
      </w:r>
      <w:proofErr w:type="spellStart"/>
      <w:r w:rsidRPr="00E64753">
        <w:rPr>
          <w:rFonts w:ascii="Arial" w:hAnsi="Arial" w:cs="Arial"/>
          <w:bCs/>
        </w:rPr>
        <w:t>bidang</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w:t>
      </w:r>
      <w:proofErr w:type="spellStart"/>
      <w:r w:rsidRPr="00E64753">
        <w:rPr>
          <w:rFonts w:ascii="Arial" w:hAnsi="Arial" w:cs="Arial"/>
          <w:bCs/>
        </w:rPr>
        <w:t>penggunaan</w:t>
      </w:r>
      <w:proofErr w:type="spellEnd"/>
      <w:r w:rsidRPr="00E64753">
        <w:rPr>
          <w:rFonts w:ascii="Arial" w:hAnsi="Arial" w:cs="Arial"/>
          <w:bCs/>
        </w:rPr>
        <w:t xml:space="preserve"> dan </w:t>
      </w:r>
      <w:proofErr w:type="spellStart"/>
      <w:r w:rsidRPr="00E64753">
        <w:rPr>
          <w:rFonts w:ascii="Arial" w:hAnsi="Arial" w:cs="Arial"/>
          <w:bCs/>
        </w:rPr>
        <w:t>pemeliharaan</w:t>
      </w:r>
      <w:proofErr w:type="spellEnd"/>
      <w:r w:rsidRPr="00E64753">
        <w:rPr>
          <w:rFonts w:ascii="Arial" w:hAnsi="Arial" w:cs="Arial"/>
          <w:bCs/>
        </w:rPr>
        <w:t xml:space="preserve"> </w:t>
      </w:r>
      <w:proofErr w:type="spellStart"/>
      <w:r w:rsidRPr="00E64753">
        <w:rPr>
          <w:rFonts w:ascii="Arial" w:hAnsi="Arial" w:cs="Arial"/>
          <w:bCs/>
        </w:rPr>
        <w:t>peralatan</w:t>
      </w:r>
      <w:proofErr w:type="spellEnd"/>
      <w:r w:rsidRPr="00E64753">
        <w:rPr>
          <w:rFonts w:ascii="Arial" w:hAnsi="Arial" w:cs="Arial"/>
          <w:bCs/>
        </w:rPr>
        <w:t xml:space="preserve">, </w:t>
      </w:r>
      <w:proofErr w:type="spellStart"/>
      <w:r w:rsidRPr="00E64753">
        <w:rPr>
          <w:rFonts w:ascii="Arial" w:hAnsi="Arial" w:cs="Arial"/>
          <w:bCs/>
        </w:rPr>
        <w:t>inisiatif</w:t>
      </w:r>
      <w:proofErr w:type="spellEnd"/>
      <w:r w:rsidRPr="00E64753">
        <w:rPr>
          <w:rFonts w:ascii="Arial" w:hAnsi="Arial" w:cs="Arial"/>
          <w:bCs/>
        </w:rPr>
        <w:t xml:space="preserve"> dan    </w:t>
      </w:r>
      <w:proofErr w:type="spellStart"/>
      <w:r w:rsidRPr="00E64753">
        <w:rPr>
          <w:rFonts w:ascii="Arial" w:hAnsi="Arial" w:cs="Arial"/>
          <w:bCs/>
        </w:rPr>
        <w:t>kreativitas</w:t>
      </w:r>
      <w:proofErr w:type="spellEnd"/>
      <w:r w:rsidRPr="00E64753">
        <w:rPr>
          <w:rFonts w:ascii="Arial" w:hAnsi="Arial" w:cs="Arial"/>
          <w:bCs/>
        </w:rPr>
        <w:t xml:space="preserve">, </w:t>
      </w:r>
      <w:proofErr w:type="spellStart"/>
      <w:r w:rsidRPr="00E64753">
        <w:rPr>
          <w:rFonts w:ascii="Arial" w:hAnsi="Arial" w:cs="Arial"/>
          <w:bCs/>
        </w:rPr>
        <w:t>disiplin</w:t>
      </w:r>
      <w:proofErr w:type="spellEnd"/>
      <w:r w:rsidRPr="00E64753">
        <w:rPr>
          <w:rFonts w:ascii="Arial" w:hAnsi="Arial" w:cs="Arial"/>
          <w:bCs/>
        </w:rPr>
        <w:t xml:space="preserve">, dan </w:t>
      </w:r>
      <w:proofErr w:type="spellStart"/>
      <w:r w:rsidRPr="00E64753">
        <w:rPr>
          <w:rFonts w:ascii="Arial" w:hAnsi="Arial" w:cs="Arial"/>
          <w:bCs/>
        </w:rPr>
        <w:t>semangat</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w:t>
      </w:r>
      <w:proofErr w:type="spellStart"/>
      <w:r w:rsidRPr="00E64753">
        <w:rPr>
          <w:rFonts w:ascii="Arial" w:hAnsi="Arial" w:cs="Arial"/>
          <w:bCs/>
        </w:rPr>
        <w:t>kejujuran</w:t>
      </w:r>
      <w:proofErr w:type="spellEnd"/>
      <w:r w:rsidRPr="00E64753">
        <w:rPr>
          <w:rFonts w:ascii="Arial" w:hAnsi="Arial" w:cs="Arial"/>
          <w:bCs/>
        </w:rPr>
        <w:t xml:space="preserve">, </w:t>
      </w:r>
      <w:proofErr w:type="spellStart"/>
      <w:r w:rsidRPr="00E64753">
        <w:rPr>
          <w:rFonts w:ascii="Arial" w:hAnsi="Arial" w:cs="Arial"/>
          <w:bCs/>
        </w:rPr>
        <w:t>loyalitas</w:t>
      </w:r>
      <w:proofErr w:type="spellEnd"/>
      <w:r w:rsidRPr="00E64753">
        <w:rPr>
          <w:rFonts w:ascii="Arial" w:hAnsi="Arial" w:cs="Arial"/>
          <w:bCs/>
        </w:rPr>
        <w:t xml:space="preserve">, rasa </w:t>
      </w:r>
      <w:proofErr w:type="spellStart"/>
      <w:r w:rsidRPr="00E64753">
        <w:rPr>
          <w:rFonts w:ascii="Arial" w:hAnsi="Arial" w:cs="Arial"/>
          <w:bCs/>
        </w:rPr>
        <w:t>kesatuan</w:t>
      </w:r>
      <w:proofErr w:type="spellEnd"/>
      <w:r w:rsidRPr="00E64753">
        <w:rPr>
          <w:rFonts w:ascii="Arial" w:hAnsi="Arial" w:cs="Arial"/>
          <w:bCs/>
        </w:rPr>
        <w:t xml:space="preserve"> dan </w:t>
      </w:r>
      <w:proofErr w:type="spellStart"/>
      <w:r w:rsidRPr="00E64753">
        <w:rPr>
          <w:rFonts w:ascii="Arial" w:hAnsi="Arial" w:cs="Arial"/>
          <w:bCs/>
        </w:rPr>
        <w:t>tanggung</w:t>
      </w:r>
      <w:proofErr w:type="spellEnd"/>
      <w:r w:rsidRPr="00E64753">
        <w:rPr>
          <w:rFonts w:ascii="Arial" w:hAnsi="Arial" w:cs="Arial"/>
          <w:bCs/>
        </w:rPr>
        <w:t xml:space="preserve"> </w:t>
      </w:r>
      <w:proofErr w:type="spellStart"/>
      <w:r w:rsidRPr="00E64753">
        <w:rPr>
          <w:rFonts w:ascii="Arial" w:hAnsi="Arial" w:cs="Arial"/>
          <w:bCs/>
        </w:rPr>
        <w:t>jawab</w:t>
      </w:r>
      <w:proofErr w:type="spellEnd"/>
      <w:r w:rsidRPr="00E64753">
        <w:rPr>
          <w:rFonts w:ascii="Arial" w:hAnsi="Arial" w:cs="Arial"/>
          <w:bCs/>
        </w:rPr>
        <w:t xml:space="preserve"> </w:t>
      </w:r>
      <w:proofErr w:type="spellStart"/>
      <w:r w:rsidR="00C43D6F" w:rsidRPr="00E64753">
        <w:rPr>
          <w:rFonts w:ascii="Arial" w:hAnsi="Arial" w:cs="Arial"/>
          <w:bCs/>
        </w:rPr>
        <w:t>s</w:t>
      </w:r>
      <w:r w:rsidRPr="00E64753">
        <w:rPr>
          <w:rFonts w:ascii="Arial" w:hAnsi="Arial" w:cs="Arial"/>
          <w:bCs/>
        </w:rPr>
        <w:t>erta</w:t>
      </w:r>
      <w:proofErr w:type="spellEnd"/>
      <w:r w:rsidRPr="00E64753">
        <w:rPr>
          <w:rFonts w:ascii="Arial" w:hAnsi="Arial" w:cs="Arial"/>
          <w:bCs/>
        </w:rPr>
        <w:t xml:space="preserve"> </w:t>
      </w:r>
      <w:proofErr w:type="spellStart"/>
      <w:r w:rsidR="00C43D6F" w:rsidRPr="00E64753">
        <w:rPr>
          <w:rFonts w:ascii="Arial" w:hAnsi="Arial" w:cs="Arial"/>
          <w:bCs/>
        </w:rPr>
        <w:t>h</w:t>
      </w:r>
      <w:r w:rsidRPr="00E64753">
        <w:rPr>
          <w:rFonts w:ascii="Arial" w:hAnsi="Arial" w:cs="Arial"/>
          <w:bCs/>
        </w:rPr>
        <w:t>ubungan</w:t>
      </w:r>
      <w:proofErr w:type="spellEnd"/>
      <w:r w:rsidRPr="00E64753">
        <w:rPr>
          <w:rFonts w:ascii="Arial" w:hAnsi="Arial" w:cs="Arial"/>
          <w:bCs/>
        </w:rPr>
        <w:t xml:space="preserve"> </w:t>
      </w:r>
      <w:proofErr w:type="spellStart"/>
      <w:r w:rsidRPr="00E64753">
        <w:rPr>
          <w:rFonts w:ascii="Arial" w:hAnsi="Arial" w:cs="Arial"/>
          <w:bCs/>
        </w:rPr>
        <w:t>antar</w:t>
      </w:r>
      <w:proofErr w:type="spellEnd"/>
      <w:r w:rsidRPr="00E64753">
        <w:rPr>
          <w:rFonts w:ascii="Arial" w:hAnsi="Arial" w:cs="Arial"/>
          <w:bCs/>
        </w:rPr>
        <w:t xml:space="preserve"> </w:t>
      </w:r>
      <w:proofErr w:type="spellStart"/>
      <w:r w:rsidRPr="00E64753">
        <w:rPr>
          <w:rFonts w:ascii="Arial" w:hAnsi="Arial" w:cs="Arial"/>
          <w:bCs/>
        </w:rPr>
        <w:t>pribadi</w:t>
      </w:r>
      <w:proofErr w:type="spellEnd"/>
      <w:r w:rsidRPr="00E64753">
        <w:rPr>
          <w:rFonts w:ascii="Arial" w:hAnsi="Arial" w:cs="Arial"/>
          <w:bCs/>
        </w:rPr>
        <w:t xml:space="preserve">). </w:t>
      </w:r>
      <w:proofErr w:type="spellStart"/>
      <w:r w:rsidRPr="00E64753">
        <w:rPr>
          <w:rFonts w:ascii="Arial" w:hAnsi="Arial" w:cs="Arial"/>
          <w:bCs/>
        </w:rPr>
        <w:t>Dengan</w:t>
      </w:r>
      <w:proofErr w:type="spellEnd"/>
      <w:r w:rsidRPr="00E64753">
        <w:rPr>
          <w:rFonts w:ascii="Arial" w:hAnsi="Arial" w:cs="Arial"/>
          <w:bCs/>
        </w:rPr>
        <w:t xml:space="preserve"> </w:t>
      </w:r>
      <w:proofErr w:type="spellStart"/>
      <w:r w:rsidRPr="00E64753">
        <w:rPr>
          <w:rFonts w:ascii="Arial" w:hAnsi="Arial" w:cs="Arial"/>
          <w:bCs/>
        </w:rPr>
        <w:t>demikian</w:t>
      </w:r>
      <w:proofErr w:type="spellEnd"/>
      <w:r w:rsidR="00C43D6F" w:rsidRPr="00E64753">
        <w:rPr>
          <w:rFonts w:ascii="Arial" w:hAnsi="Arial" w:cs="Arial"/>
          <w:bCs/>
        </w:rPr>
        <w:t>,</w:t>
      </w:r>
      <w:r w:rsidRPr="00E64753">
        <w:rPr>
          <w:rFonts w:ascii="Arial" w:hAnsi="Arial" w:cs="Arial"/>
          <w:bCs/>
        </w:rPr>
        <w:t xml:space="preserve"> </w:t>
      </w:r>
      <w:proofErr w:type="spellStart"/>
      <w:r w:rsidRPr="00E64753">
        <w:rPr>
          <w:rFonts w:ascii="Arial" w:hAnsi="Arial" w:cs="Arial"/>
          <w:bCs/>
        </w:rPr>
        <w:t>dapat</w:t>
      </w:r>
      <w:proofErr w:type="spellEnd"/>
      <w:r w:rsidRPr="00E64753">
        <w:rPr>
          <w:rFonts w:ascii="Arial" w:hAnsi="Arial" w:cs="Arial"/>
          <w:bCs/>
        </w:rPr>
        <w:t xml:space="preserve"> </w:t>
      </w:r>
      <w:proofErr w:type="spellStart"/>
      <w:r w:rsidRPr="00E64753">
        <w:rPr>
          <w:rFonts w:ascii="Arial" w:hAnsi="Arial" w:cs="Arial"/>
          <w:bCs/>
        </w:rPr>
        <w:t>dikatakan</w:t>
      </w:r>
      <w:proofErr w:type="spellEnd"/>
      <w:r w:rsidRPr="00E64753">
        <w:rPr>
          <w:rFonts w:ascii="Arial" w:hAnsi="Arial" w:cs="Arial"/>
          <w:bCs/>
        </w:rPr>
        <w:t xml:space="preserve"> </w:t>
      </w:r>
      <w:proofErr w:type="spellStart"/>
      <w:r w:rsidRPr="00E64753">
        <w:rPr>
          <w:rFonts w:ascii="Arial" w:hAnsi="Arial" w:cs="Arial"/>
          <w:bCs/>
        </w:rPr>
        <w:t>bahwa</w:t>
      </w:r>
      <w:proofErr w:type="spellEnd"/>
      <w:r w:rsidRPr="00E64753">
        <w:rPr>
          <w:rFonts w:ascii="Arial" w:hAnsi="Arial" w:cs="Arial"/>
          <w:bCs/>
        </w:rPr>
        <w:t xml:space="preserve"> </w:t>
      </w:r>
      <w:proofErr w:type="spellStart"/>
      <w:r w:rsidRPr="00E64753">
        <w:rPr>
          <w:rFonts w:ascii="Arial" w:hAnsi="Arial" w:cs="Arial"/>
          <w:bCs/>
        </w:rPr>
        <w:t>kinerja</w:t>
      </w:r>
      <w:proofErr w:type="spellEnd"/>
      <w:r w:rsidRPr="00E64753">
        <w:rPr>
          <w:rFonts w:ascii="Arial" w:hAnsi="Arial" w:cs="Arial"/>
          <w:bCs/>
        </w:rPr>
        <w:t xml:space="preserve"> </w:t>
      </w:r>
      <w:proofErr w:type="spellStart"/>
      <w:r w:rsidRPr="00E64753">
        <w:rPr>
          <w:rFonts w:ascii="Arial" w:hAnsi="Arial" w:cs="Arial"/>
          <w:bCs/>
        </w:rPr>
        <w:t>merupakan</w:t>
      </w:r>
      <w:proofErr w:type="spellEnd"/>
      <w:r w:rsidRPr="00E64753">
        <w:rPr>
          <w:rFonts w:ascii="Arial" w:hAnsi="Arial" w:cs="Arial"/>
          <w:bCs/>
        </w:rPr>
        <w:t xml:space="preserve"> </w:t>
      </w:r>
      <w:proofErr w:type="spellStart"/>
      <w:r w:rsidRPr="00E64753">
        <w:rPr>
          <w:rFonts w:ascii="Arial" w:hAnsi="Arial" w:cs="Arial"/>
          <w:bCs/>
        </w:rPr>
        <w:t>sejumlah</w:t>
      </w:r>
      <w:proofErr w:type="spellEnd"/>
      <w:r w:rsidRPr="00E64753">
        <w:rPr>
          <w:rFonts w:ascii="Arial" w:hAnsi="Arial" w:cs="Arial"/>
          <w:bCs/>
        </w:rPr>
        <w:t xml:space="preserve"> output </w:t>
      </w:r>
      <w:proofErr w:type="spellStart"/>
      <w:r w:rsidRPr="00E64753">
        <w:rPr>
          <w:rFonts w:ascii="Arial" w:hAnsi="Arial" w:cs="Arial"/>
          <w:bCs/>
        </w:rPr>
        <w:t>dari</w:t>
      </w:r>
      <w:proofErr w:type="spellEnd"/>
      <w:r w:rsidRPr="00E64753">
        <w:rPr>
          <w:rFonts w:ascii="Arial" w:hAnsi="Arial" w:cs="Arial"/>
          <w:bCs/>
        </w:rPr>
        <w:t xml:space="preserve"> </w:t>
      </w:r>
      <w:r w:rsidRPr="00E64753">
        <w:rPr>
          <w:rFonts w:ascii="Arial" w:hAnsi="Arial" w:cs="Arial"/>
          <w:bCs/>
          <w:i/>
          <w:iCs/>
        </w:rPr>
        <w:t>outcomes</w:t>
      </w:r>
      <w:r w:rsidRPr="00E64753">
        <w:rPr>
          <w:rFonts w:ascii="Arial" w:hAnsi="Arial" w:cs="Arial"/>
          <w:bCs/>
        </w:rPr>
        <w:t xml:space="preserve"> yang </w:t>
      </w:r>
      <w:proofErr w:type="spellStart"/>
      <w:r w:rsidRPr="00E64753">
        <w:rPr>
          <w:rFonts w:ascii="Arial" w:hAnsi="Arial" w:cs="Arial"/>
          <w:bCs/>
        </w:rPr>
        <w:t>dihasilkan</w:t>
      </w:r>
      <w:proofErr w:type="spellEnd"/>
      <w:r w:rsidRPr="00E64753">
        <w:rPr>
          <w:rFonts w:ascii="Arial" w:hAnsi="Arial" w:cs="Arial"/>
          <w:bCs/>
        </w:rPr>
        <w:t xml:space="preserve"> </w:t>
      </w:r>
      <w:proofErr w:type="spellStart"/>
      <w:r w:rsidRPr="00E64753">
        <w:rPr>
          <w:rFonts w:ascii="Arial" w:hAnsi="Arial" w:cs="Arial"/>
          <w:bCs/>
        </w:rPr>
        <w:t>suatu</w:t>
      </w:r>
      <w:proofErr w:type="spellEnd"/>
      <w:r w:rsidRPr="00E64753">
        <w:rPr>
          <w:rFonts w:ascii="Arial" w:hAnsi="Arial" w:cs="Arial"/>
          <w:bCs/>
        </w:rPr>
        <w:t xml:space="preserve"> </w:t>
      </w:r>
      <w:proofErr w:type="spellStart"/>
      <w:r w:rsidRPr="00E64753">
        <w:rPr>
          <w:rFonts w:ascii="Arial" w:hAnsi="Arial" w:cs="Arial"/>
          <w:bCs/>
        </w:rPr>
        <w:t>kelompok</w:t>
      </w:r>
      <w:proofErr w:type="spellEnd"/>
      <w:r w:rsidRPr="00E64753">
        <w:rPr>
          <w:rFonts w:ascii="Arial" w:hAnsi="Arial" w:cs="Arial"/>
          <w:bCs/>
        </w:rPr>
        <w:t xml:space="preserve"> </w:t>
      </w:r>
      <w:proofErr w:type="spellStart"/>
      <w:r w:rsidRPr="00E64753">
        <w:rPr>
          <w:rFonts w:ascii="Arial" w:hAnsi="Arial" w:cs="Arial"/>
          <w:bCs/>
        </w:rPr>
        <w:t>atau</w:t>
      </w:r>
      <w:proofErr w:type="spellEnd"/>
      <w:r w:rsidRPr="00E64753">
        <w:rPr>
          <w:rFonts w:ascii="Arial" w:hAnsi="Arial" w:cs="Arial"/>
          <w:bCs/>
        </w:rPr>
        <w:t xml:space="preserve"> </w:t>
      </w:r>
      <w:proofErr w:type="spellStart"/>
      <w:r w:rsidRPr="00E64753">
        <w:rPr>
          <w:rFonts w:ascii="Arial" w:hAnsi="Arial" w:cs="Arial"/>
          <w:bCs/>
        </w:rPr>
        <w:t>organisasi</w:t>
      </w:r>
      <w:proofErr w:type="spellEnd"/>
      <w:r w:rsidRPr="00E64753">
        <w:rPr>
          <w:rFonts w:ascii="Arial" w:hAnsi="Arial" w:cs="Arial"/>
          <w:bCs/>
        </w:rPr>
        <w:t xml:space="preserve"> </w:t>
      </w:r>
      <w:proofErr w:type="spellStart"/>
      <w:r w:rsidRPr="00E64753">
        <w:rPr>
          <w:rFonts w:ascii="Arial" w:hAnsi="Arial" w:cs="Arial"/>
          <w:bCs/>
        </w:rPr>
        <w:t>tertentu</w:t>
      </w:r>
      <w:proofErr w:type="spellEnd"/>
      <w:r w:rsidRPr="00E64753">
        <w:rPr>
          <w:rFonts w:ascii="Arial" w:hAnsi="Arial" w:cs="Arial"/>
          <w:bCs/>
        </w:rPr>
        <w:t xml:space="preserve"> </w:t>
      </w:r>
      <w:proofErr w:type="spellStart"/>
      <w:r w:rsidRPr="00E64753">
        <w:rPr>
          <w:rFonts w:ascii="Arial" w:hAnsi="Arial" w:cs="Arial"/>
          <w:bCs/>
        </w:rPr>
        <w:t>baik</w:t>
      </w:r>
      <w:proofErr w:type="spellEnd"/>
      <w:r w:rsidRPr="00E64753">
        <w:rPr>
          <w:rFonts w:ascii="Arial" w:hAnsi="Arial" w:cs="Arial"/>
          <w:bCs/>
        </w:rPr>
        <w:t xml:space="preserve"> yang </w:t>
      </w:r>
      <w:proofErr w:type="spellStart"/>
      <w:r w:rsidRPr="00E64753">
        <w:rPr>
          <w:rFonts w:ascii="Arial" w:hAnsi="Arial" w:cs="Arial"/>
          <w:bCs/>
        </w:rPr>
        <w:t>berbentuk</w:t>
      </w:r>
      <w:proofErr w:type="spellEnd"/>
      <w:r w:rsidRPr="00E64753">
        <w:rPr>
          <w:rFonts w:ascii="Arial" w:hAnsi="Arial" w:cs="Arial"/>
          <w:bCs/>
        </w:rPr>
        <w:t xml:space="preserve"> </w:t>
      </w:r>
      <w:proofErr w:type="spellStart"/>
      <w:r w:rsidRPr="00E64753">
        <w:rPr>
          <w:rFonts w:ascii="Arial" w:hAnsi="Arial" w:cs="Arial"/>
          <w:bCs/>
        </w:rPr>
        <w:t>materi</w:t>
      </w:r>
      <w:proofErr w:type="spellEnd"/>
      <w:r w:rsidRPr="00E64753">
        <w:rPr>
          <w:rFonts w:ascii="Arial" w:hAnsi="Arial" w:cs="Arial"/>
          <w:bCs/>
        </w:rPr>
        <w:t xml:space="preserve"> (</w:t>
      </w:r>
      <w:proofErr w:type="spellStart"/>
      <w:r w:rsidRPr="00E64753">
        <w:rPr>
          <w:rFonts w:ascii="Arial" w:hAnsi="Arial" w:cs="Arial"/>
          <w:bCs/>
        </w:rPr>
        <w:t>kuantitatif</w:t>
      </w:r>
      <w:proofErr w:type="spellEnd"/>
      <w:r w:rsidRPr="00E64753">
        <w:rPr>
          <w:rFonts w:ascii="Arial" w:hAnsi="Arial" w:cs="Arial"/>
          <w:bCs/>
        </w:rPr>
        <w:t xml:space="preserve">) </w:t>
      </w:r>
      <w:proofErr w:type="spellStart"/>
      <w:r w:rsidRPr="00E64753">
        <w:rPr>
          <w:rFonts w:ascii="Arial" w:hAnsi="Arial" w:cs="Arial"/>
          <w:bCs/>
        </w:rPr>
        <w:t>maupun</w:t>
      </w:r>
      <w:proofErr w:type="spellEnd"/>
      <w:r w:rsidRPr="00E64753">
        <w:rPr>
          <w:rFonts w:ascii="Arial" w:hAnsi="Arial" w:cs="Arial"/>
          <w:bCs/>
        </w:rPr>
        <w:t xml:space="preserve"> yang </w:t>
      </w:r>
      <w:proofErr w:type="spellStart"/>
      <w:r w:rsidRPr="00E64753">
        <w:rPr>
          <w:rFonts w:ascii="Arial" w:hAnsi="Arial" w:cs="Arial"/>
          <w:bCs/>
        </w:rPr>
        <w:t>berbentuk</w:t>
      </w:r>
      <w:proofErr w:type="spellEnd"/>
      <w:r w:rsidRPr="00E64753">
        <w:rPr>
          <w:rFonts w:ascii="Arial" w:hAnsi="Arial" w:cs="Arial"/>
          <w:bCs/>
        </w:rPr>
        <w:t xml:space="preserve"> </w:t>
      </w:r>
      <w:proofErr w:type="spellStart"/>
      <w:r w:rsidRPr="00E64753">
        <w:rPr>
          <w:rFonts w:ascii="Arial" w:hAnsi="Arial" w:cs="Arial"/>
          <w:bCs/>
        </w:rPr>
        <w:t>nonmateri</w:t>
      </w:r>
      <w:proofErr w:type="spellEnd"/>
      <w:r w:rsidRPr="00E64753">
        <w:rPr>
          <w:rFonts w:ascii="Arial" w:hAnsi="Arial" w:cs="Arial"/>
          <w:bCs/>
        </w:rPr>
        <w:t xml:space="preserve"> (</w:t>
      </w:r>
      <w:proofErr w:type="spellStart"/>
      <w:r w:rsidRPr="00E64753">
        <w:rPr>
          <w:rFonts w:ascii="Arial" w:hAnsi="Arial" w:cs="Arial"/>
          <w:bCs/>
        </w:rPr>
        <w:t>kualitatif</w:t>
      </w:r>
      <w:proofErr w:type="spellEnd"/>
      <w:r w:rsidRPr="00E64753">
        <w:rPr>
          <w:rFonts w:ascii="Arial" w:hAnsi="Arial" w:cs="Arial"/>
          <w:bCs/>
        </w:rPr>
        <w:t>)</w:t>
      </w:r>
      <w:r w:rsidR="00421BD8">
        <w:rPr>
          <w:rFonts w:ascii="Arial" w:hAnsi="Arial" w:cs="Arial"/>
          <w:bCs/>
        </w:rPr>
        <w:t xml:space="preserve"> </w:t>
      </w:r>
      <w:r w:rsidR="00421BD8" w:rsidRPr="00E64753">
        <w:rPr>
          <w:rFonts w:ascii="Arial" w:hAnsi="Arial" w:cs="Arial"/>
          <w:bCs/>
        </w:rPr>
        <w:fldChar w:fldCharType="begin" w:fldLock="1"/>
      </w:r>
      <w:r w:rsidR="00421BD8" w:rsidRPr="00E64753">
        <w:rPr>
          <w:rFonts w:ascii="Arial" w:hAnsi="Arial" w:cs="Arial"/>
          <w:bCs/>
        </w:rPr>
        <w:instrText>ADDIN CSL_CITATION {"citationItems":[{"id":"ITEM-1","itemData":{"DOI":"10.46930/ojsuda.v28i2.625","ISSN":"0852-7296","abstract":"Disiplin Kerja adalah suatu hal yang penting untuk keberhasilan setiap organisasi, baik di pemerintahan maupun  organisasi/instansi swasta. Suatu organisasi ataupun instansi pemerintah akan berhasil dalam pencapaian tujuan bilamana setiap individu atau pegawainya menerapkan disiplin dalam bekerja. Dengan demikian kinerja setiap anggota atau pegawai akan meningkat yang sekaligus juga meningkatnya kinerja organisasi tersebut. Demikian juga halnya dengan Kantor Ajendam I/BB di Medan. Teori yang digunakan dalam penelitian ini adalah teori yang berhubungan dengan manajemen sumberdaya manusia terutama teori yang menyangkut tentang disiplin kerja dan kinerja pegawai, baik secara kuantitatif maupun secara kualitatif. Penelitian ini dilakukan di Ajendam I Bukit Barisan Medan yang berlokasi di Jalan Gatot Subroto Km 7.6. Medan. Kegiatan penelitian ini direncanakan akan dilakukan terhitung sejak bulan Mei hingga Juli 2017. Dari pembahasan yang dilakukan sesuai dengan topik dan pokok permasalahan, serta  analisis data yang dilakukan diperoleh hasil dalam bentuk regresi linier sederhana yaitu Y =  7,541 +  0, 413X   dengan determinansi sebesar 84,8%, dan secara umum disiplin kerja berpengaruh signifikan terhadap kinerja pegawai pada Kantor Ajendam I Bukit Barisan Medan, dimana t hitung sebesar 20,060 sedangkan t table 1,984 pada = 5%.  Dari hasil yang diperoleh disarankan kepada pimpinan Ajendam I Bukit Barisan Medan agar menjaga dan lebih meningkatkan serta membina disiplin kerja  pada lembaga tersebut, demi tercapainya peningkatan kinerja pegawai secara keseluruhan sesuai dengan harapan.","author":[{"dropping-particle":"","family":"Ichsan","given":"Reza Nurul","non-dropping-particle":"","parse-names":false,"suffix":""},{"dropping-particle":"","family":"Surianta","given":"Eddi","non-dropping-particle":"","parse-names":false,"suffix":""},{"dropping-particle":"","family":"Nasution","given":"Lukman","non-dropping-particle":"","parse-names":false,"suffix":""}],"container-title":"Jurnal Darma Agung","id":"ITEM-1","issue":"2","issued":{"date-parts":[["2020"]]},"page":"187","title":"Pengaruh Disiplin Kerja Terhadap Kinerja Pegawai Negeri Sipil (Pns) Di Lingkungan Ajudan Jenderal Daerah Militer (Ajendam) - I Bukitbarisan Medan","type":"article-journal","volume":"28"},"uris":["http://www.mendeley.com/documents/?uuid=3dac1e78-fa33-429b-b873-76ddc39d463a"]}],"mendeley":{"formattedCitation":"(Ichsan et al., 2020)","plainTextFormattedCitation":"(Ichsan et al., 2020)","previouslyFormattedCitation":"(Ichsan et al., 2020)"},"properties":{"noteIndex":0},"schema":"https://github.com/citation-style-language/schema/raw/master/csl-citation.json"}</w:instrText>
      </w:r>
      <w:r w:rsidR="00421BD8" w:rsidRPr="00E64753">
        <w:rPr>
          <w:rFonts w:ascii="Arial" w:hAnsi="Arial" w:cs="Arial"/>
          <w:bCs/>
        </w:rPr>
        <w:fldChar w:fldCharType="separate"/>
      </w:r>
      <w:r w:rsidR="00421BD8" w:rsidRPr="00E64753">
        <w:rPr>
          <w:rFonts w:ascii="Arial" w:hAnsi="Arial" w:cs="Arial"/>
          <w:bCs/>
          <w:noProof/>
        </w:rPr>
        <w:t>(Ichsan et al., 2020)</w:t>
      </w:r>
      <w:r w:rsidR="00421BD8" w:rsidRPr="00E64753">
        <w:rPr>
          <w:rFonts w:ascii="Arial" w:hAnsi="Arial" w:cs="Arial"/>
          <w:bCs/>
        </w:rPr>
        <w:fldChar w:fldCharType="end"/>
      </w:r>
      <w:r w:rsidRPr="00E64753">
        <w:rPr>
          <w:rFonts w:ascii="Arial" w:hAnsi="Arial" w:cs="Arial"/>
          <w:bCs/>
        </w:rPr>
        <w:t xml:space="preserve">. </w:t>
      </w:r>
    </w:p>
    <w:p w14:paraId="1F60B2AD" w14:textId="186CD53C" w:rsidR="00D55A71" w:rsidRPr="00E64753" w:rsidRDefault="00D55A71" w:rsidP="00D55A71">
      <w:pPr>
        <w:pStyle w:val="BodyText"/>
        <w:spacing w:line="480" w:lineRule="auto"/>
        <w:ind w:firstLine="720"/>
        <w:jc w:val="both"/>
        <w:rPr>
          <w:rFonts w:ascii="Arial" w:hAnsi="Arial" w:cs="Arial"/>
          <w:bCs/>
        </w:rPr>
      </w:pPr>
      <w:proofErr w:type="spellStart"/>
      <w:r w:rsidRPr="00E64753">
        <w:rPr>
          <w:rFonts w:ascii="Arial" w:hAnsi="Arial" w:cs="Arial"/>
          <w:bCs/>
        </w:rPr>
        <w:t>Menurut</w:t>
      </w:r>
      <w:proofErr w:type="spellEnd"/>
      <w:r w:rsidRPr="00E64753">
        <w:rPr>
          <w:rFonts w:ascii="Arial" w:hAnsi="Arial" w:cs="Arial"/>
          <w:bCs/>
        </w:rPr>
        <w:t xml:space="preserve"> </w:t>
      </w:r>
      <w:proofErr w:type="spellStart"/>
      <w:r w:rsidRPr="00E64753">
        <w:rPr>
          <w:rFonts w:ascii="Arial" w:hAnsi="Arial" w:cs="Arial"/>
          <w:bCs/>
        </w:rPr>
        <w:t>Rivai</w:t>
      </w:r>
      <w:proofErr w:type="spellEnd"/>
      <w:r w:rsidRPr="00E64753">
        <w:rPr>
          <w:rFonts w:ascii="Arial" w:hAnsi="Arial" w:cs="Arial"/>
          <w:bCs/>
        </w:rPr>
        <w:t xml:space="preserve"> </w:t>
      </w:r>
      <w:r w:rsidR="00A2093A">
        <w:rPr>
          <w:rFonts w:ascii="Arial" w:hAnsi="Arial" w:cs="Arial"/>
          <w:bCs/>
        </w:rPr>
        <w:t>(</w:t>
      </w:r>
      <w:r w:rsidRPr="00E64753">
        <w:rPr>
          <w:rFonts w:ascii="Arial" w:hAnsi="Arial" w:cs="Arial"/>
          <w:bCs/>
        </w:rPr>
        <w:t>2009)</w:t>
      </w:r>
      <w:r w:rsidR="00C43D6F" w:rsidRPr="00E64753">
        <w:rPr>
          <w:rFonts w:ascii="Arial" w:hAnsi="Arial" w:cs="Arial"/>
          <w:bCs/>
        </w:rPr>
        <w:t xml:space="preserve">, </w:t>
      </w:r>
      <w:proofErr w:type="spellStart"/>
      <w:r w:rsidR="00C43D6F" w:rsidRPr="00E64753">
        <w:rPr>
          <w:rFonts w:ascii="Arial" w:hAnsi="Arial" w:cs="Arial"/>
          <w:bCs/>
        </w:rPr>
        <w:t>k</w:t>
      </w:r>
      <w:r w:rsidRPr="00E64753">
        <w:rPr>
          <w:rFonts w:ascii="Arial" w:hAnsi="Arial" w:cs="Arial"/>
          <w:bCs/>
        </w:rPr>
        <w:t>inerja</w:t>
      </w:r>
      <w:proofErr w:type="spellEnd"/>
      <w:r w:rsidRPr="00E64753">
        <w:rPr>
          <w:rFonts w:ascii="Arial" w:hAnsi="Arial" w:cs="Arial"/>
          <w:bCs/>
        </w:rPr>
        <w:t xml:space="preserve">  </w:t>
      </w:r>
      <w:proofErr w:type="spellStart"/>
      <w:r w:rsidRPr="00E64753">
        <w:rPr>
          <w:rFonts w:ascii="Arial" w:hAnsi="Arial" w:cs="Arial"/>
          <w:bCs/>
        </w:rPr>
        <w:t>adalah</w:t>
      </w:r>
      <w:proofErr w:type="spellEnd"/>
      <w:r w:rsidRPr="00E64753">
        <w:rPr>
          <w:rFonts w:ascii="Arial" w:hAnsi="Arial" w:cs="Arial"/>
          <w:bCs/>
        </w:rPr>
        <w:t xml:space="preserve">  </w:t>
      </w:r>
      <w:proofErr w:type="spellStart"/>
      <w:r w:rsidRPr="00E64753">
        <w:rPr>
          <w:rFonts w:ascii="Arial" w:hAnsi="Arial" w:cs="Arial"/>
          <w:bCs/>
        </w:rPr>
        <w:t>hasil</w:t>
      </w:r>
      <w:proofErr w:type="spellEnd"/>
      <w:r w:rsidRPr="00E64753">
        <w:rPr>
          <w:rFonts w:ascii="Arial" w:hAnsi="Arial" w:cs="Arial"/>
          <w:bCs/>
        </w:rPr>
        <w:t xml:space="preserve">  </w:t>
      </w:r>
      <w:proofErr w:type="spellStart"/>
      <w:r w:rsidRPr="00E64753">
        <w:rPr>
          <w:rFonts w:ascii="Arial" w:hAnsi="Arial" w:cs="Arial"/>
          <w:bCs/>
        </w:rPr>
        <w:t>atau</w:t>
      </w:r>
      <w:proofErr w:type="spellEnd"/>
      <w:r w:rsidR="00C43D6F" w:rsidRPr="00E64753">
        <w:rPr>
          <w:rFonts w:ascii="Arial" w:hAnsi="Arial" w:cs="Arial"/>
          <w:bCs/>
        </w:rPr>
        <w:t xml:space="preserve"> </w:t>
      </w:r>
      <w:proofErr w:type="spellStart"/>
      <w:r w:rsidR="005B3DD2">
        <w:rPr>
          <w:rFonts w:ascii="Arial" w:hAnsi="Arial" w:cs="Arial"/>
          <w:bCs/>
        </w:rPr>
        <w:t>tingkat</w:t>
      </w:r>
      <w:proofErr w:type="spellEnd"/>
      <w:r w:rsidRPr="00E64753">
        <w:rPr>
          <w:rFonts w:ascii="Arial" w:hAnsi="Arial" w:cs="Arial"/>
          <w:bCs/>
        </w:rPr>
        <w:t xml:space="preserve"> </w:t>
      </w:r>
      <w:proofErr w:type="spellStart"/>
      <w:r w:rsidRPr="00E64753">
        <w:rPr>
          <w:rFonts w:ascii="Arial" w:hAnsi="Arial" w:cs="Arial"/>
          <w:bCs/>
        </w:rPr>
        <w:t>keberhasilan</w:t>
      </w:r>
      <w:proofErr w:type="spellEnd"/>
      <w:r w:rsidR="00C43D6F" w:rsidRPr="00E64753">
        <w:rPr>
          <w:rFonts w:ascii="Arial" w:hAnsi="Arial" w:cs="Arial"/>
          <w:bCs/>
        </w:rPr>
        <w:t xml:space="preserve"> </w:t>
      </w:r>
      <w:proofErr w:type="spellStart"/>
      <w:r w:rsidRPr="00E64753">
        <w:rPr>
          <w:rFonts w:ascii="Arial" w:hAnsi="Arial" w:cs="Arial"/>
          <w:bCs/>
        </w:rPr>
        <w:t>seseorang</w:t>
      </w:r>
      <w:proofErr w:type="spellEnd"/>
      <w:r w:rsidRPr="00E64753">
        <w:rPr>
          <w:rFonts w:ascii="Arial" w:hAnsi="Arial" w:cs="Arial"/>
          <w:bCs/>
        </w:rPr>
        <w:t xml:space="preserve"> </w:t>
      </w:r>
      <w:proofErr w:type="spellStart"/>
      <w:r w:rsidRPr="00E64753">
        <w:rPr>
          <w:rFonts w:ascii="Arial" w:hAnsi="Arial" w:cs="Arial"/>
          <w:bCs/>
        </w:rPr>
        <w:t>secara</w:t>
      </w:r>
      <w:proofErr w:type="spellEnd"/>
      <w:r w:rsidRPr="00E64753">
        <w:rPr>
          <w:rFonts w:ascii="Arial" w:hAnsi="Arial" w:cs="Arial"/>
          <w:bCs/>
        </w:rPr>
        <w:t xml:space="preserve"> </w:t>
      </w:r>
      <w:proofErr w:type="spellStart"/>
      <w:r w:rsidRPr="00E64753">
        <w:rPr>
          <w:rFonts w:ascii="Arial" w:hAnsi="Arial" w:cs="Arial"/>
          <w:bCs/>
        </w:rPr>
        <w:t>keseluruhan</w:t>
      </w:r>
      <w:proofErr w:type="spellEnd"/>
      <w:r w:rsidRPr="00E64753">
        <w:rPr>
          <w:rFonts w:ascii="Arial" w:hAnsi="Arial" w:cs="Arial"/>
          <w:bCs/>
        </w:rPr>
        <w:t xml:space="preserve"> </w:t>
      </w:r>
      <w:proofErr w:type="spellStart"/>
      <w:r w:rsidRPr="00E64753">
        <w:rPr>
          <w:rFonts w:ascii="Arial" w:hAnsi="Arial" w:cs="Arial"/>
          <w:bCs/>
        </w:rPr>
        <w:t>selama</w:t>
      </w:r>
      <w:proofErr w:type="spellEnd"/>
      <w:r w:rsidRPr="00E64753">
        <w:rPr>
          <w:rFonts w:ascii="Arial" w:hAnsi="Arial" w:cs="Arial"/>
          <w:bCs/>
        </w:rPr>
        <w:t xml:space="preserve">  </w:t>
      </w:r>
      <w:proofErr w:type="spellStart"/>
      <w:r w:rsidRPr="00E64753">
        <w:rPr>
          <w:rFonts w:ascii="Arial" w:hAnsi="Arial" w:cs="Arial"/>
          <w:bCs/>
        </w:rPr>
        <w:t>periode</w:t>
      </w:r>
      <w:proofErr w:type="spellEnd"/>
      <w:r w:rsidRPr="00E64753">
        <w:rPr>
          <w:rFonts w:ascii="Arial" w:hAnsi="Arial" w:cs="Arial"/>
          <w:bCs/>
        </w:rPr>
        <w:t xml:space="preserve">  </w:t>
      </w:r>
      <w:proofErr w:type="spellStart"/>
      <w:r w:rsidRPr="00E64753">
        <w:rPr>
          <w:rFonts w:ascii="Arial" w:hAnsi="Arial" w:cs="Arial"/>
          <w:bCs/>
        </w:rPr>
        <w:t>tertentu</w:t>
      </w:r>
      <w:proofErr w:type="spellEnd"/>
      <w:r w:rsidRPr="00E64753">
        <w:rPr>
          <w:rFonts w:ascii="Arial" w:hAnsi="Arial" w:cs="Arial"/>
          <w:bCs/>
        </w:rPr>
        <w:t xml:space="preserve">  </w:t>
      </w:r>
      <w:proofErr w:type="spellStart"/>
      <w:r w:rsidRPr="00E64753">
        <w:rPr>
          <w:rFonts w:ascii="Arial" w:hAnsi="Arial" w:cs="Arial"/>
          <w:bCs/>
        </w:rPr>
        <w:t>dalam</w:t>
      </w:r>
      <w:proofErr w:type="spellEnd"/>
      <w:r w:rsidRPr="00E64753">
        <w:rPr>
          <w:rFonts w:ascii="Arial" w:hAnsi="Arial" w:cs="Arial"/>
          <w:bCs/>
        </w:rPr>
        <w:t xml:space="preserve">  </w:t>
      </w:r>
      <w:proofErr w:type="spellStart"/>
      <w:r w:rsidRPr="00E64753">
        <w:rPr>
          <w:rFonts w:ascii="Arial" w:hAnsi="Arial" w:cs="Arial"/>
          <w:bCs/>
        </w:rPr>
        <w:t>melaksanakan</w:t>
      </w:r>
      <w:proofErr w:type="spellEnd"/>
      <w:r w:rsidRPr="00E64753">
        <w:rPr>
          <w:rFonts w:ascii="Arial" w:hAnsi="Arial" w:cs="Arial"/>
          <w:bCs/>
        </w:rPr>
        <w:t xml:space="preserve"> </w:t>
      </w:r>
      <w:proofErr w:type="spellStart"/>
      <w:r w:rsidRPr="00E64753">
        <w:rPr>
          <w:rFonts w:ascii="Arial" w:hAnsi="Arial" w:cs="Arial"/>
          <w:bCs/>
        </w:rPr>
        <w:t>tugas</w:t>
      </w:r>
      <w:proofErr w:type="spellEnd"/>
      <w:r w:rsidRPr="00E64753">
        <w:rPr>
          <w:rFonts w:ascii="Arial" w:hAnsi="Arial" w:cs="Arial"/>
          <w:bCs/>
        </w:rPr>
        <w:t xml:space="preserve"> </w:t>
      </w:r>
      <w:proofErr w:type="spellStart"/>
      <w:r w:rsidRPr="00E64753">
        <w:rPr>
          <w:rFonts w:ascii="Arial" w:hAnsi="Arial" w:cs="Arial"/>
          <w:bCs/>
        </w:rPr>
        <w:t>dibandingkan</w:t>
      </w:r>
      <w:proofErr w:type="spellEnd"/>
      <w:r w:rsidRPr="00E64753">
        <w:rPr>
          <w:rFonts w:ascii="Arial" w:hAnsi="Arial" w:cs="Arial"/>
          <w:bCs/>
        </w:rPr>
        <w:t xml:space="preserve"> </w:t>
      </w:r>
      <w:proofErr w:type="spellStart"/>
      <w:r w:rsidRPr="00E64753">
        <w:rPr>
          <w:rFonts w:ascii="Arial" w:hAnsi="Arial" w:cs="Arial"/>
          <w:bCs/>
        </w:rPr>
        <w:t>dengan</w:t>
      </w:r>
      <w:proofErr w:type="spellEnd"/>
      <w:r w:rsidRPr="00E64753">
        <w:rPr>
          <w:rFonts w:ascii="Arial" w:hAnsi="Arial" w:cs="Arial"/>
          <w:bCs/>
        </w:rPr>
        <w:t xml:space="preserve"> </w:t>
      </w:r>
      <w:proofErr w:type="spellStart"/>
      <w:r w:rsidRPr="00E64753">
        <w:rPr>
          <w:rFonts w:ascii="Arial" w:hAnsi="Arial" w:cs="Arial"/>
          <w:bCs/>
        </w:rPr>
        <w:t>berbagai</w:t>
      </w:r>
      <w:proofErr w:type="spellEnd"/>
      <w:r w:rsidRPr="00E64753">
        <w:rPr>
          <w:rFonts w:ascii="Arial" w:hAnsi="Arial" w:cs="Arial"/>
          <w:bCs/>
        </w:rPr>
        <w:t xml:space="preserve"> </w:t>
      </w:r>
      <w:proofErr w:type="spellStart"/>
      <w:r w:rsidRPr="00E64753">
        <w:rPr>
          <w:rFonts w:ascii="Arial" w:hAnsi="Arial" w:cs="Arial"/>
          <w:bCs/>
        </w:rPr>
        <w:t>kemungkinan</w:t>
      </w:r>
      <w:proofErr w:type="spellEnd"/>
      <w:r w:rsidRPr="00E64753">
        <w:rPr>
          <w:rFonts w:ascii="Arial" w:hAnsi="Arial" w:cs="Arial"/>
          <w:bCs/>
        </w:rPr>
        <w:t xml:space="preserve">, </w:t>
      </w:r>
      <w:proofErr w:type="spellStart"/>
      <w:r w:rsidRPr="00E64753">
        <w:rPr>
          <w:rFonts w:ascii="Arial" w:hAnsi="Arial" w:cs="Arial"/>
          <w:bCs/>
        </w:rPr>
        <w:t>seperti</w:t>
      </w:r>
      <w:proofErr w:type="spellEnd"/>
      <w:r w:rsidRPr="00E64753">
        <w:rPr>
          <w:rFonts w:ascii="Arial" w:hAnsi="Arial" w:cs="Arial"/>
          <w:bCs/>
        </w:rPr>
        <w:t xml:space="preserve"> </w:t>
      </w:r>
      <w:proofErr w:type="spellStart"/>
      <w:r w:rsidRPr="00E64753">
        <w:rPr>
          <w:rFonts w:ascii="Arial" w:hAnsi="Arial" w:cs="Arial"/>
          <w:bCs/>
        </w:rPr>
        <w:t>standar</w:t>
      </w:r>
      <w:proofErr w:type="spellEnd"/>
      <w:r w:rsidRPr="00E64753">
        <w:rPr>
          <w:rFonts w:ascii="Arial" w:hAnsi="Arial" w:cs="Arial"/>
          <w:bCs/>
        </w:rPr>
        <w:t xml:space="preserve">   </w:t>
      </w:r>
      <w:proofErr w:type="spellStart"/>
      <w:r w:rsidRPr="00E64753">
        <w:rPr>
          <w:rFonts w:ascii="Arial" w:hAnsi="Arial" w:cs="Arial"/>
          <w:bCs/>
        </w:rPr>
        <w:t>hasil</w:t>
      </w:r>
      <w:proofErr w:type="spellEnd"/>
      <w:r w:rsidRPr="00E64753">
        <w:rPr>
          <w:rFonts w:ascii="Arial" w:hAnsi="Arial" w:cs="Arial"/>
          <w:bCs/>
        </w:rPr>
        <w:t xml:space="preserve">   </w:t>
      </w:r>
      <w:proofErr w:type="spellStart"/>
      <w:r w:rsidRPr="00E64753">
        <w:rPr>
          <w:rFonts w:ascii="Arial" w:hAnsi="Arial" w:cs="Arial"/>
          <w:bCs/>
        </w:rPr>
        <w:t>kerja</w:t>
      </w:r>
      <w:proofErr w:type="spellEnd"/>
      <w:r w:rsidRPr="00E64753">
        <w:rPr>
          <w:rFonts w:ascii="Arial" w:hAnsi="Arial" w:cs="Arial"/>
          <w:bCs/>
        </w:rPr>
        <w:t xml:space="preserve">, target  </w:t>
      </w:r>
      <w:proofErr w:type="spellStart"/>
      <w:r w:rsidRPr="00E64753">
        <w:rPr>
          <w:rFonts w:ascii="Arial" w:hAnsi="Arial" w:cs="Arial"/>
          <w:bCs/>
        </w:rPr>
        <w:t>atau</w:t>
      </w:r>
      <w:proofErr w:type="spellEnd"/>
      <w:r w:rsidRPr="00E64753">
        <w:rPr>
          <w:rFonts w:ascii="Arial" w:hAnsi="Arial" w:cs="Arial"/>
          <w:bCs/>
        </w:rPr>
        <w:t xml:space="preserve">  </w:t>
      </w:r>
      <w:proofErr w:type="spellStart"/>
      <w:r w:rsidRPr="00E64753">
        <w:rPr>
          <w:rFonts w:ascii="Arial" w:hAnsi="Arial" w:cs="Arial"/>
          <w:bCs/>
        </w:rPr>
        <w:t>sasaran</w:t>
      </w:r>
      <w:proofErr w:type="spellEnd"/>
      <w:r w:rsidRPr="00E64753">
        <w:rPr>
          <w:rFonts w:ascii="Arial" w:hAnsi="Arial" w:cs="Arial"/>
          <w:bCs/>
        </w:rPr>
        <w:t xml:space="preserve">  </w:t>
      </w:r>
      <w:proofErr w:type="spellStart"/>
      <w:r w:rsidRPr="00E64753">
        <w:rPr>
          <w:rFonts w:ascii="Arial" w:hAnsi="Arial" w:cs="Arial"/>
          <w:bCs/>
        </w:rPr>
        <w:t>atau</w:t>
      </w:r>
      <w:proofErr w:type="spellEnd"/>
      <w:r w:rsidRPr="00E64753">
        <w:rPr>
          <w:rFonts w:ascii="Arial" w:hAnsi="Arial" w:cs="Arial"/>
          <w:bCs/>
        </w:rPr>
        <w:t xml:space="preserve">  </w:t>
      </w:r>
      <w:proofErr w:type="spellStart"/>
      <w:r w:rsidRPr="00E64753">
        <w:rPr>
          <w:rFonts w:ascii="Arial" w:hAnsi="Arial" w:cs="Arial"/>
          <w:bCs/>
        </w:rPr>
        <w:t>kriteria</w:t>
      </w:r>
      <w:proofErr w:type="spellEnd"/>
      <w:r w:rsidRPr="00E64753">
        <w:rPr>
          <w:rFonts w:ascii="Arial" w:hAnsi="Arial" w:cs="Arial"/>
          <w:bCs/>
        </w:rPr>
        <w:t xml:space="preserve">  yang  </w:t>
      </w:r>
      <w:proofErr w:type="spellStart"/>
      <w:r w:rsidRPr="00E64753">
        <w:rPr>
          <w:rFonts w:ascii="Arial" w:hAnsi="Arial" w:cs="Arial"/>
          <w:bCs/>
        </w:rPr>
        <w:t>telah</w:t>
      </w:r>
      <w:proofErr w:type="spellEnd"/>
      <w:r w:rsidRPr="00E64753">
        <w:rPr>
          <w:rFonts w:ascii="Arial" w:hAnsi="Arial" w:cs="Arial"/>
          <w:bCs/>
        </w:rPr>
        <w:t xml:space="preserve"> </w:t>
      </w:r>
      <w:proofErr w:type="spellStart"/>
      <w:r w:rsidRPr="00E64753">
        <w:rPr>
          <w:rFonts w:ascii="Arial" w:hAnsi="Arial" w:cs="Arial"/>
          <w:bCs/>
        </w:rPr>
        <w:t>ditentukan</w:t>
      </w:r>
      <w:proofErr w:type="spellEnd"/>
      <w:r w:rsidRPr="00E64753">
        <w:rPr>
          <w:rFonts w:ascii="Arial" w:hAnsi="Arial" w:cs="Arial"/>
          <w:bCs/>
        </w:rPr>
        <w:t xml:space="preserve"> </w:t>
      </w:r>
      <w:proofErr w:type="spellStart"/>
      <w:r w:rsidRPr="00E64753">
        <w:rPr>
          <w:rFonts w:ascii="Arial" w:hAnsi="Arial" w:cs="Arial"/>
          <w:bCs/>
        </w:rPr>
        <w:t>terlebih</w:t>
      </w:r>
      <w:proofErr w:type="spellEnd"/>
      <w:r w:rsidRPr="00E64753">
        <w:rPr>
          <w:rFonts w:ascii="Arial" w:hAnsi="Arial" w:cs="Arial"/>
          <w:bCs/>
        </w:rPr>
        <w:t xml:space="preserve">   </w:t>
      </w:r>
      <w:proofErr w:type="spellStart"/>
      <w:r w:rsidRPr="00E64753">
        <w:rPr>
          <w:rFonts w:ascii="Arial" w:hAnsi="Arial" w:cs="Arial"/>
          <w:bCs/>
        </w:rPr>
        <w:t>dahulu</w:t>
      </w:r>
      <w:proofErr w:type="spellEnd"/>
      <w:r w:rsidRPr="00E64753">
        <w:rPr>
          <w:rFonts w:ascii="Arial" w:hAnsi="Arial" w:cs="Arial"/>
          <w:bCs/>
        </w:rPr>
        <w:t xml:space="preserve"> </w:t>
      </w:r>
      <w:proofErr w:type="spellStart"/>
      <w:r w:rsidRPr="00E64753">
        <w:rPr>
          <w:rFonts w:ascii="Arial" w:hAnsi="Arial" w:cs="Arial"/>
          <w:bCs/>
        </w:rPr>
        <w:t>telah</w:t>
      </w:r>
      <w:proofErr w:type="spellEnd"/>
      <w:r w:rsidRPr="00E64753">
        <w:rPr>
          <w:rFonts w:ascii="Arial" w:hAnsi="Arial" w:cs="Arial"/>
          <w:bCs/>
        </w:rPr>
        <w:t xml:space="preserve"> </w:t>
      </w:r>
      <w:proofErr w:type="spellStart"/>
      <w:r w:rsidR="00C43D6F" w:rsidRPr="00E64753">
        <w:rPr>
          <w:rFonts w:ascii="Arial" w:hAnsi="Arial" w:cs="Arial"/>
          <w:bCs/>
        </w:rPr>
        <w:t>d</w:t>
      </w:r>
      <w:r w:rsidRPr="00E64753">
        <w:rPr>
          <w:rFonts w:ascii="Arial" w:hAnsi="Arial" w:cs="Arial"/>
          <w:bCs/>
        </w:rPr>
        <w:t>isepakati</w:t>
      </w:r>
      <w:proofErr w:type="spellEnd"/>
      <w:r w:rsidRPr="00E64753">
        <w:rPr>
          <w:rFonts w:ascii="Arial" w:hAnsi="Arial" w:cs="Arial"/>
          <w:bCs/>
        </w:rPr>
        <w:t xml:space="preserve"> </w:t>
      </w:r>
      <w:proofErr w:type="spellStart"/>
      <w:r w:rsidR="005B3DD2">
        <w:rPr>
          <w:rFonts w:ascii="Arial" w:hAnsi="Arial" w:cs="Arial"/>
          <w:bCs/>
        </w:rPr>
        <w:t>bersama</w:t>
      </w:r>
      <w:proofErr w:type="spellEnd"/>
      <w:r w:rsidR="00421BD8">
        <w:rPr>
          <w:rFonts w:ascii="Arial" w:hAnsi="Arial" w:cs="Arial"/>
          <w:bCs/>
        </w:rPr>
        <w:t xml:space="preserve"> </w:t>
      </w:r>
      <w:r w:rsidR="00421BD8" w:rsidRPr="00E64753">
        <w:rPr>
          <w:rFonts w:ascii="Arial" w:hAnsi="Arial" w:cs="Arial"/>
          <w:bCs/>
        </w:rPr>
        <w:fldChar w:fldCharType="begin" w:fldLock="1"/>
      </w:r>
      <w:r w:rsidR="00421BD8" w:rsidRPr="00E64753">
        <w:rPr>
          <w:rFonts w:ascii="Arial" w:hAnsi="Arial" w:cs="Arial"/>
          <w:bCs/>
        </w:rPr>
        <w:instrText>ADDIN CSL_CITATION {"citationItems":[{"id":"ITEM-1","itemData":{"ISSN":"2598-5795","abstract":"Leadership style is a style used by a leader to lead the organization by using existing resources within the organization to achieve organizational goals. Human resources are one of the resources that exist within the organization that can be utilized leader for the achievement of organizational goals. Employees are human resources that can be utilized by a leader in achieving organizational goals. It is important for a leader to be able to use an appropriate leadership style with the organization, in an effort to improve employee work motivation, which affects the performance of employees who support the achievement of organizational goals. In this study will be discussed about the performance of employees who are influenced by the style of leadership and work motivation. The results showed that employee performance is influenced by the level of work motivation and leadership style. In addition, the appropriate style of leader will affect the level of employee motivation, so it can significantly improve the performance of employees within an organization. Kata kunci : gaya kepemimpinan, motivasi kerja, kinerja pegawai","author":[{"dropping-particle":"","family":"Hanafi","given":"Andhi Sukma","non-dropping-particle":"","parse-names":false,"suffix":""},{"dropping-particle":"","family":"Almy","given":"Chairil","non-dropping-particle":"","parse-names":false,"suffix":""},{"dropping-particle":"","family":"Siregar","given":"M Tirtana","non-dropping-particle":"","parse-names":false,"suffix":""}],"container-title":"Jurnal Manajemen Industri dan Logistik","id":"ITEM-1","issue":"1","issued":{"date-parts":[["2019"]]},"page":"52-61","title":"Pengaruh Gaya Kepemimpinan Dan Motivasi Kerja Terhadap Kinerja Pegawai Effect of Leadership Style and Work Motivation To Employee Performance","type":"article-journal","volume":"2"},"uris":["http://www.mendeley.com/documents/?uuid=4ab01b42-5cdb-4487-b637-ac685743c700"]}],"mendeley":{"formattedCitation":"(Hanafi et al., 2019)","plainTextFormattedCitation":"(Hanafi et al., 2019)","previouslyFormattedCitation":"(Hanafi et al., 2019)"},"properties":{"noteIndex":0},"schema":"https://github.com/citation-style-language/schema/raw/master/csl-citation.json"}</w:instrText>
      </w:r>
      <w:r w:rsidR="00421BD8" w:rsidRPr="00E64753">
        <w:rPr>
          <w:rFonts w:ascii="Arial" w:hAnsi="Arial" w:cs="Arial"/>
          <w:bCs/>
        </w:rPr>
        <w:fldChar w:fldCharType="separate"/>
      </w:r>
      <w:r w:rsidR="00421BD8" w:rsidRPr="00E64753">
        <w:rPr>
          <w:rFonts w:ascii="Arial" w:hAnsi="Arial" w:cs="Arial"/>
          <w:bCs/>
          <w:noProof/>
        </w:rPr>
        <w:t>(Hanafi et al., 2019)</w:t>
      </w:r>
      <w:r w:rsidR="00421BD8" w:rsidRPr="00E64753">
        <w:rPr>
          <w:rFonts w:ascii="Arial" w:hAnsi="Arial" w:cs="Arial"/>
          <w:bCs/>
        </w:rPr>
        <w:fldChar w:fldCharType="end"/>
      </w:r>
      <w:r w:rsidRPr="00E64753">
        <w:rPr>
          <w:rFonts w:ascii="Arial" w:hAnsi="Arial" w:cs="Arial"/>
          <w:bCs/>
        </w:rPr>
        <w:t xml:space="preserve">. </w:t>
      </w:r>
    </w:p>
    <w:p w14:paraId="5BB35D34" w14:textId="6AE60C62" w:rsidR="00D55A71" w:rsidRPr="00E64753" w:rsidRDefault="00D55A71" w:rsidP="00D55A71">
      <w:pPr>
        <w:pStyle w:val="ListParagraph"/>
        <w:shd w:val="clear" w:color="auto" w:fill="FFFFFF"/>
        <w:spacing w:after="0" w:line="480" w:lineRule="auto"/>
        <w:ind w:left="0" w:firstLine="720"/>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Menurut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Hasibuan</w:t>
      </w:r>
      <w:proofErr w:type="spellEnd"/>
      <w:r w:rsidRPr="00E64753">
        <w:rPr>
          <w:rFonts w:ascii="Arial" w:eastAsia="Times New Roman" w:hAnsi="Arial" w:cs="Arial"/>
          <w:kern w:val="0"/>
          <w:sz w:val="24"/>
          <w:szCs w:val="24"/>
          <w:lang w:eastAsia="en-ID"/>
          <w14:ligatures w14:val="none"/>
        </w:rPr>
        <w:t xml:space="preserve"> (2014)</w:t>
      </w:r>
      <w:r w:rsidR="00C43D6F" w:rsidRPr="00E64753">
        <w:rPr>
          <w:rFonts w:ascii="Arial" w:eastAsia="Times New Roman" w:hAnsi="Arial" w:cs="Arial"/>
          <w:kern w:val="0"/>
          <w:sz w:val="24"/>
          <w:szCs w:val="24"/>
          <w:lang w:eastAsia="en-ID"/>
          <w14:ligatures w14:val="none"/>
        </w:rPr>
        <w:t xml:space="preserve">, </w:t>
      </w:r>
      <w:proofErr w:type="spellStart"/>
      <w:r w:rsidR="00C43D6F" w:rsidRPr="00E64753">
        <w:rPr>
          <w:rFonts w:ascii="Arial" w:eastAsia="Times New Roman" w:hAnsi="Arial" w:cs="Arial"/>
          <w:kern w:val="0"/>
          <w:sz w:val="24"/>
          <w:szCs w:val="24"/>
          <w:lang w:eastAsia="en-ID"/>
          <w14:ligatures w14:val="none"/>
        </w:rPr>
        <w:t>k</w:t>
      </w:r>
      <w:r w:rsidRPr="00E64753">
        <w:rPr>
          <w:rFonts w:ascii="Arial" w:eastAsia="Times New Roman" w:hAnsi="Arial" w:cs="Arial"/>
          <w:kern w:val="0"/>
          <w:sz w:val="24"/>
          <w:szCs w:val="24"/>
          <w:lang w:eastAsia="en-ID"/>
          <w14:ligatures w14:val="none"/>
        </w:rPr>
        <w:t>inerja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pegawai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adalah</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suatu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hasil</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dicapai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seseorang</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melaksanakan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tugas-tugas</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dibebankan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kepadanya</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didasarkan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atas</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kecakapan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pengalaman</w:t>
      </w:r>
      <w:proofErr w:type="spellEnd"/>
      <w:r w:rsidRPr="00E64753">
        <w:rPr>
          <w:rFonts w:ascii="Arial" w:eastAsia="Times New Roman" w:hAnsi="Arial" w:cs="Arial"/>
          <w:kern w:val="0"/>
          <w:sz w:val="24"/>
          <w:szCs w:val="24"/>
          <w:lang w:eastAsia="en-ID"/>
          <w14:ligatures w14:val="none"/>
        </w:rPr>
        <w:t xml:space="preserve">, dan </w:t>
      </w:r>
      <w:proofErr w:type="spellStart"/>
      <w:r w:rsidRPr="00E64753">
        <w:rPr>
          <w:rFonts w:ascii="Arial" w:eastAsia="Times New Roman" w:hAnsi="Arial" w:cs="Arial"/>
          <w:kern w:val="0"/>
          <w:sz w:val="24"/>
          <w:szCs w:val="24"/>
          <w:lang w:eastAsia="en-ID"/>
          <w14:ligatures w14:val="none"/>
        </w:rPr>
        <w:t>kesungguhan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serta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waktu</w:t>
      </w:r>
      <w:proofErr w:type="spellEnd"/>
      <w:r w:rsidRPr="00E64753">
        <w:rPr>
          <w:rFonts w:ascii="Arial" w:eastAsia="Times New Roman" w:hAnsi="Arial" w:cs="Arial"/>
          <w:kern w:val="0"/>
          <w:sz w:val="24"/>
          <w:szCs w:val="24"/>
          <w:lang w:eastAsia="en-ID"/>
          <w14:ligatures w14:val="none"/>
        </w:rPr>
        <w:t xml:space="preserve">. Kinerja </w:t>
      </w:r>
      <w:proofErr w:type="spellStart"/>
      <w:r w:rsidRPr="00E64753">
        <w:rPr>
          <w:rFonts w:ascii="Arial" w:eastAsia="Times New Roman" w:hAnsi="Arial" w:cs="Arial"/>
          <w:kern w:val="0"/>
          <w:sz w:val="24"/>
          <w:szCs w:val="24"/>
          <w:lang w:eastAsia="en-ID"/>
          <w14:ligatures w14:val="none"/>
        </w:rPr>
        <w:t>pegawai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adalah</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hasil</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dari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perilaku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anggota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organisasi</w:t>
      </w:r>
      <w:proofErr w:type="spellEnd"/>
      <w:r w:rsidRPr="00E64753">
        <w:rPr>
          <w:rFonts w:ascii="Arial" w:eastAsia="Times New Roman" w:hAnsi="Arial" w:cs="Arial"/>
          <w:kern w:val="0"/>
          <w:sz w:val="24"/>
          <w:szCs w:val="24"/>
          <w:lang w:eastAsia="en-ID"/>
          <w14:ligatures w14:val="none"/>
        </w:rPr>
        <w:t xml:space="preserve">, </w:t>
      </w:r>
      <w:r w:rsidR="00227BD2">
        <w:rPr>
          <w:rFonts w:ascii="Arial" w:eastAsia="Times New Roman" w:hAnsi="Arial" w:cs="Arial"/>
          <w:kern w:val="0"/>
          <w:sz w:val="24"/>
          <w:szCs w:val="24"/>
          <w:lang w:eastAsia="en-ID"/>
          <w14:ligatures w14:val="none"/>
        </w:rPr>
        <w:t xml:space="preserve">Dimana </w:t>
      </w:r>
      <w:proofErr w:type="spellStart"/>
      <w:r w:rsidRPr="00E64753">
        <w:rPr>
          <w:rFonts w:ascii="Arial" w:eastAsia="Times New Roman" w:hAnsi="Arial" w:cs="Arial"/>
          <w:kern w:val="0"/>
          <w:sz w:val="24"/>
          <w:szCs w:val="24"/>
          <w:lang w:eastAsia="en-ID"/>
          <w14:ligatures w14:val="none"/>
        </w:rPr>
        <w:t>tujuan</w:t>
      </w:r>
      <w:proofErr w:type="spellEnd"/>
      <w:r w:rsidRPr="00E64753">
        <w:rPr>
          <w:rFonts w:ascii="Arial" w:eastAsia="Times New Roman" w:hAnsi="Arial" w:cs="Arial"/>
          <w:kern w:val="0"/>
          <w:sz w:val="24"/>
          <w:szCs w:val="24"/>
          <w:lang w:eastAsia="en-ID"/>
          <w14:ligatures w14:val="none"/>
        </w:rPr>
        <w:t xml:space="preserve"> </w:t>
      </w:r>
      <w:proofErr w:type="spellStart"/>
      <w:r w:rsidR="00227BD2">
        <w:rPr>
          <w:rFonts w:ascii="Arial" w:eastAsia="Times New Roman" w:hAnsi="Arial" w:cs="Arial"/>
          <w:kern w:val="0"/>
          <w:sz w:val="24"/>
          <w:szCs w:val="24"/>
          <w:lang w:eastAsia="en-ID"/>
          <w14:ligatures w14:val="none"/>
        </w:rPr>
        <w:t>aktual</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ingin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dicapai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adalah</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adanya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lastRenderedPageBreak/>
        <w:t>perubahan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perilaku</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lebih</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baik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Pengukuran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organisasi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dapat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dilakukan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dengan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menggunakan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penilaian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kinerja</w:t>
      </w:r>
      <w:proofErr w:type="spellEnd"/>
      <w:r w:rsidR="00421BD8">
        <w:rPr>
          <w:rFonts w:ascii="Arial" w:eastAsia="Times New Roman" w:hAnsi="Arial" w:cs="Arial"/>
          <w:kern w:val="0"/>
          <w:sz w:val="24"/>
          <w:szCs w:val="24"/>
          <w:lang w:eastAsia="en-ID"/>
          <w14:ligatures w14:val="none"/>
        </w:rPr>
        <w:t xml:space="preserve"> </w:t>
      </w:r>
      <w:r w:rsidR="00421BD8" w:rsidRPr="00E64753">
        <w:rPr>
          <w:rFonts w:ascii="Arial" w:eastAsia="Times New Roman" w:hAnsi="Arial" w:cs="Arial"/>
          <w:kern w:val="0"/>
          <w:sz w:val="24"/>
          <w:szCs w:val="24"/>
          <w:lang w:eastAsia="en-ID"/>
          <w14:ligatures w14:val="none"/>
        </w:rPr>
        <w:fldChar w:fldCharType="begin" w:fldLock="1"/>
      </w:r>
      <w:r w:rsidR="00421BD8" w:rsidRPr="00E64753">
        <w:rPr>
          <w:rFonts w:ascii="Arial" w:eastAsia="Times New Roman" w:hAnsi="Arial" w:cs="Arial"/>
          <w:kern w:val="0"/>
          <w:sz w:val="24"/>
          <w:szCs w:val="24"/>
          <w:lang w:eastAsia="en-ID"/>
          <w14:ligatures w14:val="none"/>
        </w:rPr>
        <w:instrText>ADDIN CSL_CITATION {"citationItems":[{"id":"ITEM-1","itemData":{"DOI":"10.57178/paradoks.v2i2.182","abstract":"Penelitian ini bertujuan untuk menganalisis pengaruh motivasi, kompetensi dan lingkungan kerja terhadap kinerja pegawai.Jenis penelitian ini termasuk penelitian kuantitatif, pengumpulan dilakukan dengan menyebar kuesioner kepada pegawai kelurahan di Kecamatan Lalabata Kabupaten Soppeng. Jumlah sampel dari penelitian ini adalah 63 orang pegawai. Data dianalisis dengan menggunakan metode regresi berganda dengan bantuan SPSS. Hasil penelitian ini menemukan variabel motivasi, kompetensi dan lingkungan kerja memiliki pengaruh yang positif dan signifikan secara simultan terhadap kinerja pegawai kelurahan di Kecamatan Lalabata Kabupaten Soppeng. Secara parsial ditemukan bahwa faktor kompetensi yang memiliki pengaruh signifikan yang paling dominan terhadap kinerja pegawai kelurahan di Kecamatan Lalabata Kabupaten Soppeng.","author":[{"dropping-particle":"","family":"Azmi","given":"Nurul","non-dropping-particle":"","parse-names":false,"suffix":""},{"dropping-particle":"","family":"Serang","given":"Serlin","non-dropping-particle":"","parse-names":false,"suffix":""}],"container-title":"Paradoks : Jurnal Ilmu Ekonomi","id":"ITEM-1","issue":"2","issued":{"date-parts":[["2019"]]},"page":"60-70","title":"Pengaruh Motivasi, Kompetensi dan Lingkungan Kerja Terhadap Kinerja Pegawai","type":"article-journal","volume":"2"},"uris":["http://www.mendeley.com/documents/?uuid=4b758d33-3627-479a-af7c-2a29635bb917"]}],"mendeley":{"formattedCitation":"(Azmi &amp; Serang, 2019)","plainTextFormattedCitation":"(Azmi &amp; Serang, 2019)","previouslyFormattedCitation":"(Azmi &amp; Serang, 2019)"},"properties":{"noteIndex":0},"schema":"https://github.com/citation-style-language/schema/raw/master/csl-citation.json"}</w:instrText>
      </w:r>
      <w:r w:rsidR="00421BD8" w:rsidRPr="00E64753">
        <w:rPr>
          <w:rFonts w:ascii="Arial" w:eastAsia="Times New Roman" w:hAnsi="Arial" w:cs="Arial"/>
          <w:kern w:val="0"/>
          <w:sz w:val="24"/>
          <w:szCs w:val="24"/>
          <w:lang w:eastAsia="en-ID"/>
          <w14:ligatures w14:val="none"/>
        </w:rPr>
        <w:fldChar w:fldCharType="separate"/>
      </w:r>
      <w:r w:rsidR="00421BD8" w:rsidRPr="00E64753">
        <w:rPr>
          <w:rFonts w:ascii="Arial" w:eastAsia="Times New Roman" w:hAnsi="Arial" w:cs="Arial"/>
          <w:noProof/>
          <w:kern w:val="0"/>
          <w:sz w:val="24"/>
          <w:szCs w:val="24"/>
          <w:lang w:eastAsia="en-ID"/>
          <w14:ligatures w14:val="none"/>
        </w:rPr>
        <w:t>(Azmi &amp; Serang, 2019)</w:t>
      </w:r>
      <w:r w:rsidR="00421BD8" w:rsidRPr="00E64753">
        <w:rPr>
          <w:rFonts w:ascii="Arial" w:eastAsia="Times New Roman" w:hAnsi="Arial" w:cs="Arial"/>
          <w:kern w:val="0"/>
          <w:sz w:val="24"/>
          <w:szCs w:val="24"/>
          <w:lang w:eastAsia="en-ID"/>
          <w14:ligatures w14:val="none"/>
        </w:rPr>
        <w:fldChar w:fldCharType="end"/>
      </w:r>
      <w:r w:rsidRPr="00E64753">
        <w:rPr>
          <w:rFonts w:ascii="Arial" w:eastAsia="Times New Roman" w:hAnsi="Arial" w:cs="Arial"/>
          <w:kern w:val="0"/>
          <w:sz w:val="24"/>
          <w:szCs w:val="24"/>
          <w:lang w:eastAsia="en-ID"/>
          <w14:ligatures w14:val="none"/>
        </w:rPr>
        <w:t>.</w:t>
      </w:r>
    </w:p>
    <w:p w14:paraId="0B0B833D" w14:textId="2782AF8A" w:rsidR="00D55A71" w:rsidRPr="00E64753" w:rsidRDefault="00D55A71" w:rsidP="00D55A71">
      <w:pPr>
        <w:pStyle w:val="ListParagraph"/>
        <w:shd w:val="clear" w:color="auto" w:fill="FFFFFF"/>
        <w:spacing w:after="0" w:line="480" w:lineRule="auto"/>
        <w:ind w:left="0" w:firstLine="720"/>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Menurut</w:t>
      </w:r>
      <w:proofErr w:type="spellEnd"/>
      <w:r w:rsidRPr="00E64753">
        <w:rPr>
          <w:rFonts w:ascii="Arial" w:eastAsia="Times New Roman" w:hAnsi="Arial" w:cs="Arial"/>
          <w:kern w:val="0"/>
          <w:sz w:val="24"/>
          <w:szCs w:val="24"/>
          <w:lang w:eastAsia="en-ID"/>
          <w14:ligatures w14:val="none"/>
        </w:rPr>
        <w:t xml:space="preserve"> Noor </w:t>
      </w:r>
      <w:r w:rsidR="00A2093A">
        <w:rPr>
          <w:rFonts w:ascii="Arial" w:eastAsia="Times New Roman" w:hAnsi="Arial" w:cs="Arial"/>
          <w:kern w:val="0"/>
          <w:sz w:val="24"/>
          <w:szCs w:val="24"/>
          <w:lang w:eastAsia="en-ID"/>
          <w14:ligatures w14:val="none"/>
        </w:rPr>
        <w:t>(</w:t>
      </w:r>
      <w:r w:rsidRPr="00E64753">
        <w:rPr>
          <w:rFonts w:ascii="Arial" w:eastAsia="Times New Roman" w:hAnsi="Arial" w:cs="Arial"/>
          <w:kern w:val="0"/>
          <w:sz w:val="24"/>
          <w:szCs w:val="24"/>
          <w:lang w:eastAsia="en-ID"/>
          <w14:ligatures w14:val="none"/>
        </w:rPr>
        <w:t>2013</w:t>
      </w:r>
      <w:r w:rsidR="00572E43">
        <w:rPr>
          <w:rFonts w:ascii="Arial" w:eastAsia="Times New Roman" w:hAnsi="Arial" w:cs="Arial"/>
          <w:kern w:val="0"/>
          <w:sz w:val="24"/>
          <w:szCs w:val="24"/>
          <w:lang w:eastAsia="en-ID"/>
          <w14:ligatures w14:val="none"/>
        </w:rPr>
        <w:t>)</w:t>
      </w:r>
      <w:r w:rsidR="00A2093A">
        <w:rPr>
          <w:rFonts w:ascii="Arial" w:eastAsia="Times New Roman" w:hAnsi="Arial" w:cs="Arial"/>
          <w:kern w:val="0"/>
          <w:sz w:val="24"/>
          <w:szCs w:val="24"/>
          <w:lang w:eastAsia="en-ID"/>
          <w14:ligatures w14:val="none"/>
        </w:rPr>
        <w:t>,</w:t>
      </w:r>
      <w:r w:rsidR="00C43D6F"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sebagai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sesuatu</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tampak</w:t>
      </w:r>
      <w:proofErr w:type="spellEnd"/>
      <w:r w:rsidRPr="00E64753">
        <w:rPr>
          <w:rFonts w:ascii="Arial" w:eastAsia="Times New Roman" w:hAnsi="Arial" w:cs="Arial"/>
          <w:kern w:val="0"/>
          <w:sz w:val="24"/>
          <w:szCs w:val="24"/>
          <w:lang w:eastAsia="en-ID"/>
          <w14:ligatures w14:val="none"/>
        </w:rPr>
        <w:t>, di</w:t>
      </w:r>
      <w:r w:rsidR="00C43D6F" w:rsidRPr="00E64753">
        <w:rPr>
          <w:rFonts w:ascii="Arial" w:eastAsia="Times New Roman" w:hAnsi="Arial" w:cs="Arial"/>
          <w:kern w:val="0"/>
          <w:sz w:val="24"/>
          <w:szCs w:val="24"/>
          <w:lang w:eastAsia="en-ID"/>
          <w14:ligatures w14:val="none"/>
        </w:rPr>
        <w:t xml:space="preserve"> </w:t>
      </w:r>
      <w:r w:rsidRPr="00E64753">
        <w:rPr>
          <w:rFonts w:ascii="Arial" w:eastAsia="Times New Roman" w:hAnsi="Arial" w:cs="Arial"/>
          <w:kern w:val="0"/>
          <w:sz w:val="24"/>
          <w:szCs w:val="24"/>
          <w:lang w:eastAsia="en-ID"/>
          <w14:ligatures w14:val="none"/>
        </w:rPr>
        <w:t xml:space="preserve">mana </w:t>
      </w:r>
      <w:proofErr w:type="spellStart"/>
      <w:r w:rsidRPr="00E64753">
        <w:rPr>
          <w:rFonts w:ascii="Arial" w:eastAsia="Times New Roman" w:hAnsi="Arial" w:cs="Arial"/>
          <w:kern w:val="0"/>
          <w:sz w:val="24"/>
          <w:szCs w:val="24"/>
          <w:lang w:eastAsia="en-ID"/>
          <w14:ligatures w14:val="none"/>
        </w:rPr>
        <w:t>individu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relevan</w:t>
      </w:r>
      <w:proofErr w:type="spellEnd"/>
      <w:r w:rsidRPr="00E64753">
        <w:rPr>
          <w:rFonts w:ascii="Arial" w:eastAsia="Times New Roman" w:hAnsi="Arial" w:cs="Arial"/>
          <w:kern w:val="0"/>
          <w:sz w:val="24"/>
          <w:szCs w:val="24"/>
          <w:lang w:eastAsia="en-ID"/>
          <w14:ligatures w14:val="none"/>
        </w:rPr>
        <w:t xml:space="preserve"> </w:t>
      </w:r>
      <w:proofErr w:type="spellStart"/>
      <w:proofErr w:type="gramStart"/>
      <w:r w:rsidRPr="00E64753">
        <w:rPr>
          <w:rFonts w:ascii="Arial" w:eastAsia="Times New Roman" w:hAnsi="Arial" w:cs="Arial"/>
          <w:kern w:val="0"/>
          <w:sz w:val="24"/>
          <w:szCs w:val="24"/>
          <w:lang w:eastAsia="en-ID"/>
          <w14:ligatures w14:val="none"/>
        </w:rPr>
        <w:t>dengan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tujuan</w:t>
      </w:r>
      <w:proofErr w:type="spellEnd"/>
      <w:proofErr w:type="gram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organisasi</w:t>
      </w:r>
      <w:proofErr w:type="spellEnd"/>
      <w:r w:rsidRPr="00E64753">
        <w:rPr>
          <w:rFonts w:ascii="Arial" w:eastAsia="Times New Roman" w:hAnsi="Arial" w:cs="Arial"/>
          <w:kern w:val="0"/>
          <w:sz w:val="24"/>
          <w:szCs w:val="24"/>
          <w:lang w:eastAsia="en-ID"/>
          <w14:ligatures w14:val="none"/>
        </w:rPr>
        <w:t xml:space="preserve">.  Kinerja yang </w:t>
      </w:r>
      <w:proofErr w:type="spellStart"/>
      <w:r w:rsidRPr="00E64753">
        <w:rPr>
          <w:rFonts w:ascii="Arial" w:eastAsia="Times New Roman" w:hAnsi="Arial" w:cs="Arial"/>
          <w:kern w:val="0"/>
          <w:sz w:val="24"/>
          <w:szCs w:val="24"/>
          <w:lang w:eastAsia="en-ID"/>
          <w14:ligatures w14:val="none"/>
        </w:rPr>
        <w:t>baik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merupakan</w:t>
      </w:r>
      <w:proofErr w:type="spellEnd"/>
      <w:r w:rsidRPr="00E64753">
        <w:rPr>
          <w:rFonts w:ascii="Arial" w:eastAsia="Times New Roman" w:hAnsi="Arial" w:cs="Arial"/>
          <w:kern w:val="0"/>
          <w:sz w:val="24"/>
          <w:szCs w:val="24"/>
          <w:lang w:eastAsia="en-ID"/>
          <w14:ligatures w14:val="none"/>
        </w:rPr>
        <w:t xml:space="preserve"> salah </w:t>
      </w:r>
      <w:proofErr w:type="spellStart"/>
      <w:r w:rsidRPr="00E64753">
        <w:rPr>
          <w:rFonts w:ascii="Arial" w:eastAsia="Times New Roman" w:hAnsi="Arial" w:cs="Arial"/>
          <w:kern w:val="0"/>
          <w:sz w:val="24"/>
          <w:szCs w:val="24"/>
          <w:lang w:eastAsia="en-ID"/>
          <w14:ligatures w14:val="none"/>
        </w:rPr>
        <w:t>satu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sasaran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organisasi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pencapaian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produktivitas</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tinggi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Tercapainya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kinerja</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baik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tidak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terlepas</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dari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kualitas</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sumber</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daya</w:t>
      </w:r>
      <w:proofErr w:type="spellEnd"/>
      <w:r w:rsidR="00C43D6F"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manusia</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baik</w:t>
      </w:r>
      <w:proofErr w:type="spellEnd"/>
      <w:r w:rsidRPr="00E64753">
        <w:rPr>
          <w:rFonts w:ascii="Arial" w:eastAsia="Times New Roman" w:hAnsi="Arial" w:cs="Arial"/>
          <w:kern w:val="0"/>
          <w:sz w:val="24"/>
          <w:szCs w:val="24"/>
          <w:lang w:eastAsia="en-ID"/>
          <w14:ligatures w14:val="none"/>
        </w:rPr>
        <w:t xml:space="preserve"> pula</w:t>
      </w:r>
      <w:r w:rsidR="00421BD8">
        <w:rPr>
          <w:rFonts w:ascii="Arial" w:eastAsia="Times New Roman" w:hAnsi="Arial" w:cs="Arial"/>
          <w:kern w:val="0"/>
          <w:sz w:val="24"/>
          <w:szCs w:val="24"/>
          <w:lang w:eastAsia="en-ID"/>
          <w14:ligatures w14:val="none"/>
        </w:rPr>
        <w:t xml:space="preserve"> </w:t>
      </w:r>
      <w:r w:rsidR="00421BD8" w:rsidRPr="00E64753">
        <w:rPr>
          <w:rFonts w:ascii="Arial" w:eastAsia="Times New Roman" w:hAnsi="Arial" w:cs="Arial"/>
          <w:kern w:val="0"/>
          <w:sz w:val="24"/>
          <w:szCs w:val="24"/>
          <w:lang w:eastAsia="en-ID"/>
          <w14:ligatures w14:val="none"/>
        </w:rPr>
        <w:fldChar w:fldCharType="begin" w:fldLock="1"/>
      </w:r>
      <w:r w:rsidR="00421BD8" w:rsidRPr="00E64753">
        <w:rPr>
          <w:rFonts w:ascii="Arial" w:eastAsia="Times New Roman" w:hAnsi="Arial" w:cs="Arial"/>
          <w:kern w:val="0"/>
          <w:sz w:val="24"/>
          <w:szCs w:val="24"/>
          <w:lang w:eastAsia="en-ID"/>
          <w14:ligatures w14:val="none"/>
        </w:rPr>
        <w:instrText>ADDIN CSL_CITATION {"citationItems":[{"id":"ITEM-1","itemData":{"DOI":"10.36778/jesya.v5i1.635","ISSN":"2614-3259","abstract":"The purpose of this study was to examine and analyze the effect of organizational commitment and work environment on employee performance mediated by work motivation at the Dinas Ketahanan Pangan Dan Peternakan Provinsi Sumatera Utara directly or indirectly. The approach used in this study is a causal approach. The population in this study were all state civil servants at the Dinas Ketahanan Pangan Dan Peternakan Provinsi Sumatera Utara. The sample in this study used a sample of the slovin formula totaling 67 state civil servants at the Dinas Ketahanan Pangan Dan Peternakan Provinsi Sumatera Utara. Data collection techniques in this study used documentation, observation, and questionnaire techniques. The data analysis technique in this study uses a quantitative approach using statistical analysis using the Auter Model Analysis test, Inner Model Analysis, and Hypothesis Testing. Data processing in this study using the PLS (Partial Least Square) software program. The results of this study prove that directly organizational commitment, work environment and work motivation have a significant effect on employee performance and indirectly work motivation is able to mediate the significant influence of organizational commitment and work environment on employee performance at the Dinas Ketahanan Pangan Dan Peternakan Provinsi Sumatera Utara.","author":[{"dropping-particle":"","family":"Pardamean","given":"Nelson","non-dropping-particle":"","parse-names":false,"suffix":""}],"container-title":"Jesya (Jurnal Ekonomi &amp; Ekonomi Syariah)","id":"ITEM-1","issue":"1","issued":{"date-parts":[["2022"]]},"page":"572-585","title":"Peran Mediasi Motivasi Kerja Pada Pengaruh Komitmen Organisasi Dan Lingkungan Kerja Terhadap Kinerja Pegawai Pada Kantor Dinas Ketahanan Pangan Dan Peternakan Provinsi Sumatera Utara","type":"article-journal","volume":"5"},"uris":["http://www.mendeley.com/documents/?uuid=52479e86-0ffc-4da3-a1fb-598180fcb88c"]}],"mendeley":{"formattedCitation":"(Pardamean, 2022)","plainTextFormattedCitation":"(Pardamean, 2022)","previouslyFormattedCitation":"(Pardamean, 2022)"},"properties":{"noteIndex":0},"schema":"https://github.com/citation-style-language/schema/raw/master/csl-citation.json"}</w:instrText>
      </w:r>
      <w:r w:rsidR="00421BD8" w:rsidRPr="00E64753">
        <w:rPr>
          <w:rFonts w:ascii="Arial" w:eastAsia="Times New Roman" w:hAnsi="Arial" w:cs="Arial"/>
          <w:kern w:val="0"/>
          <w:sz w:val="24"/>
          <w:szCs w:val="24"/>
          <w:lang w:eastAsia="en-ID"/>
          <w14:ligatures w14:val="none"/>
        </w:rPr>
        <w:fldChar w:fldCharType="separate"/>
      </w:r>
      <w:r w:rsidR="00421BD8" w:rsidRPr="00E64753">
        <w:rPr>
          <w:rFonts w:ascii="Arial" w:eastAsia="Times New Roman" w:hAnsi="Arial" w:cs="Arial"/>
          <w:noProof/>
          <w:kern w:val="0"/>
          <w:sz w:val="24"/>
          <w:szCs w:val="24"/>
          <w:lang w:eastAsia="en-ID"/>
          <w14:ligatures w14:val="none"/>
        </w:rPr>
        <w:t>(Pardamean, 2022)</w:t>
      </w:r>
      <w:r w:rsidR="00421BD8" w:rsidRPr="00E64753">
        <w:rPr>
          <w:rFonts w:ascii="Arial" w:eastAsia="Times New Roman" w:hAnsi="Arial" w:cs="Arial"/>
          <w:kern w:val="0"/>
          <w:sz w:val="24"/>
          <w:szCs w:val="24"/>
          <w:lang w:eastAsia="en-ID"/>
          <w14:ligatures w14:val="none"/>
        </w:rPr>
        <w:fldChar w:fldCharType="end"/>
      </w:r>
      <w:r w:rsidRPr="00E64753">
        <w:rPr>
          <w:rFonts w:ascii="Arial" w:eastAsia="Times New Roman" w:hAnsi="Arial" w:cs="Arial"/>
          <w:kern w:val="0"/>
          <w:sz w:val="24"/>
          <w:szCs w:val="24"/>
          <w:lang w:eastAsia="en-ID"/>
          <w14:ligatures w14:val="none"/>
        </w:rPr>
        <w:t xml:space="preserve">. </w:t>
      </w:r>
    </w:p>
    <w:p w14:paraId="320F860F" w14:textId="245FC2ED" w:rsidR="00421BD8" w:rsidRPr="00421BD8" w:rsidRDefault="00D55A71" w:rsidP="00421BD8">
      <w:pPr>
        <w:pStyle w:val="ListParagraph"/>
        <w:shd w:val="clear" w:color="auto" w:fill="FFFFFF"/>
        <w:spacing w:after="0" w:line="480" w:lineRule="auto"/>
        <w:ind w:left="0" w:firstLine="43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Menurut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Sedarmayanti</w:t>
      </w:r>
      <w:proofErr w:type="spellEnd"/>
      <w:r w:rsidR="00C43D6F"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adalah</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hasil</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didapat</w:t>
      </w:r>
      <w:proofErr w:type="spellEnd"/>
      <w:r w:rsidRPr="00E64753">
        <w:rPr>
          <w:rFonts w:ascii="Arial" w:eastAsia="Times New Roman" w:hAnsi="Arial" w:cs="Arial"/>
          <w:kern w:val="0"/>
          <w:sz w:val="24"/>
          <w:szCs w:val="24"/>
          <w:lang w:eastAsia="en-ID"/>
          <w14:ligatures w14:val="none"/>
        </w:rPr>
        <w:t xml:space="preserve"> oleh </w:t>
      </w:r>
      <w:proofErr w:type="spellStart"/>
      <w:r w:rsidRPr="00E64753">
        <w:rPr>
          <w:rFonts w:ascii="Arial" w:eastAsia="Times New Roman" w:hAnsi="Arial" w:cs="Arial"/>
          <w:kern w:val="0"/>
          <w:sz w:val="24"/>
          <w:szCs w:val="24"/>
          <w:lang w:eastAsia="en-ID"/>
          <w14:ligatures w14:val="none"/>
        </w:rPr>
        <w:t>seseorang</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atau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sekelompok</w:t>
      </w:r>
      <w:proofErr w:type="spellEnd"/>
      <w:r w:rsidRPr="00E64753">
        <w:rPr>
          <w:rFonts w:ascii="Arial" w:eastAsia="Times New Roman" w:hAnsi="Arial" w:cs="Arial"/>
          <w:kern w:val="0"/>
          <w:sz w:val="24"/>
          <w:szCs w:val="24"/>
          <w:lang w:eastAsia="en-ID"/>
          <w14:ligatures w14:val="none"/>
        </w:rPr>
        <w:t xml:space="preserve"> orang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suatu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organisasi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sesuai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dengan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wewenang</w:t>
      </w:r>
      <w:proofErr w:type="spellEnd"/>
      <w:r w:rsidRPr="00E64753">
        <w:rPr>
          <w:rFonts w:ascii="Arial" w:eastAsia="Times New Roman" w:hAnsi="Arial" w:cs="Arial"/>
          <w:kern w:val="0"/>
          <w:sz w:val="24"/>
          <w:szCs w:val="24"/>
          <w:lang w:eastAsia="en-ID"/>
          <w14:ligatures w14:val="none"/>
        </w:rPr>
        <w:t xml:space="preserve"> dan </w:t>
      </w:r>
      <w:proofErr w:type="spellStart"/>
      <w:r w:rsidRPr="00E64753">
        <w:rPr>
          <w:rFonts w:ascii="Arial" w:eastAsia="Times New Roman" w:hAnsi="Arial" w:cs="Arial"/>
          <w:kern w:val="0"/>
          <w:sz w:val="24"/>
          <w:szCs w:val="24"/>
          <w:lang w:eastAsia="en-ID"/>
          <w14:ligatures w14:val="none"/>
        </w:rPr>
        <w:t>tanggung</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jawab</w:t>
      </w:r>
      <w:proofErr w:type="spellEnd"/>
      <w:r w:rsidRPr="00E64753">
        <w:rPr>
          <w:rFonts w:ascii="Arial" w:eastAsia="Times New Roman" w:hAnsi="Arial" w:cs="Arial"/>
          <w:kern w:val="0"/>
          <w:sz w:val="24"/>
          <w:szCs w:val="24"/>
          <w:lang w:eastAsia="en-ID"/>
          <w14:ligatures w14:val="none"/>
        </w:rPr>
        <w:t xml:space="preserve"> masing-masing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mencapai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tujuan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organisasi</w:t>
      </w:r>
      <w:proofErr w:type="spellEnd"/>
      <w:r w:rsidR="00421BD8">
        <w:rPr>
          <w:rFonts w:ascii="Arial" w:eastAsia="Times New Roman" w:hAnsi="Arial" w:cs="Arial"/>
          <w:kern w:val="0"/>
          <w:sz w:val="24"/>
          <w:szCs w:val="24"/>
          <w:lang w:eastAsia="en-ID"/>
          <w14:ligatures w14:val="none"/>
        </w:rPr>
        <w:t xml:space="preserve"> </w:t>
      </w:r>
      <w:r w:rsidR="00421BD8" w:rsidRPr="00E64753">
        <w:rPr>
          <w:rFonts w:ascii="Arial" w:eastAsia="Times New Roman" w:hAnsi="Arial" w:cs="Arial"/>
          <w:kern w:val="0"/>
          <w:sz w:val="24"/>
          <w:szCs w:val="24"/>
          <w:lang w:eastAsia="en-ID"/>
          <w14:ligatures w14:val="none"/>
        </w:rPr>
        <w:fldChar w:fldCharType="begin" w:fldLock="1"/>
      </w:r>
      <w:r w:rsidR="00421BD8" w:rsidRPr="00E64753">
        <w:rPr>
          <w:rFonts w:ascii="Arial" w:eastAsia="Times New Roman" w:hAnsi="Arial" w:cs="Arial"/>
          <w:kern w:val="0"/>
          <w:sz w:val="24"/>
          <w:szCs w:val="24"/>
          <w:lang w:eastAsia="en-ID"/>
          <w14:ligatures w14:val="none"/>
        </w:rPr>
        <w:instrText>ADDIN CSL_CITATION {"citationItems":[{"id":"ITEM-1","itemData":{"abstract":"This study aims to determine the influence of leadership and communication on job satisfaction and employee performance Riau Provincial Education Department. The method of analysis used in this study is a descriptive statistical analysis and path analysis (path analysis).Collecting datausingquestionnairesandsurveyswithsamplingdone bystratified randomsamplingfroma populationwhere188employees, the sample usedisas much as128respondents.Prior totestthe hypothesis, the dataof respondentsthroughsomestatisticaldata processing, among others: the transformation ofordinal dataintointerval data, validity andreliabilityof data, suchassumption; test for normality, linearitytest, testhomoskedastisitas, andmulticollinearity test. Then proceedwiththe analysis ofthe path(path analysis).And based on the results of statistical analysis has been done, the results are as follows, namely: that the leadership and communication factors simultaneously and partial direct and significant impact on job satisfaction. It further found that the factor of leadership, communication and job satisfaction simultaneously direct significant effect on employee performance. This is not in line for the partial effect, where the results obtained show that the only factor that job satisfaction is directly significant effect on employee performance. As for leadership and communication factor was found only to have a significant effect on performance is indirect through job satisfaction variables","author":[{"dropping-particle":"","family":"Sukarja","given":"","non-dropping-particle":"","parse-names":false,"suffix":""},{"dropping-particle":"","family":"Rahmat","given":"","non-dropping-particle":"","parse-names":false,"suffix":""}],"container-title":"Jurnal Tepak Manajemen Bisnis","id":"ITEM-1","issue":"2","issued":{"date-parts":[["2019"]]},"page":"1-15","title":"Pengaruh Kepemimpinan Dan Komunikasi Terhadap Kepuasan Kerja Dan Kinerja Pegawai Dinas Pendidikan Provinsi Riau","type":"article-journal","volume":"VII"},"uris":["http://www.mendeley.com/documents/?uuid=a88a55bf-f711-4ad0-825d-0e36da35e8c3"]}],"mendeley":{"formattedCitation":"(Sukarja &amp; Rahmat, 2019)","plainTextFormattedCitation":"(Sukarja &amp; Rahmat, 2019)","previouslyFormattedCitation":"(Sukarja &amp; Rahmat, 2019)"},"properties":{"noteIndex":0},"schema":"https://github.com/citation-style-language/schema/raw/master/csl-citation.json"}</w:instrText>
      </w:r>
      <w:r w:rsidR="00421BD8" w:rsidRPr="00E64753">
        <w:rPr>
          <w:rFonts w:ascii="Arial" w:eastAsia="Times New Roman" w:hAnsi="Arial" w:cs="Arial"/>
          <w:kern w:val="0"/>
          <w:sz w:val="24"/>
          <w:szCs w:val="24"/>
          <w:lang w:eastAsia="en-ID"/>
          <w14:ligatures w14:val="none"/>
        </w:rPr>
        <w:fldChar w:fldCharType="separate"/>
      </w:r>
      <w:r w:rsidR="00421BD8" w:rsidRPr="00E64753">
        <w:rPr>
          <w:rFonts w:ascii="Arial" w:eastAsia="Times New Roman" w:hAnsi="Arial" w:cs="Arial"/>
          <w:noProof/>
          <w:kern w:val="0"/>
          <w:sz w:val="24"/>
          <w:szCs w:val="24"/>
          <w:lang w:eastAsia="en-ID"/>
          <w14:ligatures w14:val="none"/>
        </w:rPr>
        <w:t>(Sukarja &amp; Rahmat, 2019)</w:t>
      </w:r>
      <w:r w:rsidR="00421BD8" w:rsidRPr="00E64753">
        <w:rPr>
          <w:rFonts w:ascii="Arial" w:eastAsia="Times New Roman" w:hAnsi="Arial" w:cs="Arial"/>
          <w:kern w:val="0"/>
          <w:sz w:val="24"/>
          <w:szCs w:val="24"/>
          <w:lang w:eastAsia="en-ID"/>
          <w14:ligatures w14:val="none"/>
        </w:rPr>
        <w:fldChar w:fldCharType="end"/>
      </w:r>
      <w:r w:rsidRPr="00E64753">
        <w:rPr>
          <w:rFonts w:ascii="Arial" w:eastAsia="Times New Roman" w:hAnsi="Arial" w:cs="Arial"/>
          <w:kern w:val="0"/>
          <w:sz w:val="24"/>
          <w:szCs w:val="24"/>
          <w:lang w:eastAsia="en-ID"/>
          <w14:ligatures w14:val="none"/>
        </w:rPr>
        <w:t>.</w:t>
      </w:r>
    </w:p>
    <w:p w14:paraId="37B3C6F2" w14:textId="2F914DEC" w:rsidR="00563E63" w:rsidRPr="00E64753" w:rsidRDefault="00563E63">
      <w:pPr>
        <w:pStyle w:val="BodyText"/>
        <w:numPr>
          <w:ilvl w:val="0"/>
          <w:numId w:val="3"/>
        </w:numPr>
        <w:spacing w:line="480" w:lineRule="auto"/>
        <w:ind w:left="284" w:hanging="284"/>
        <w:jc w:val="both"/>
        <w:rPr>
          <w:rFonts w:ascii="Arial" w:hAnsi="Arial" w:cs="Arial"/>
          <w:b/>
        </w:rPr>
      </w:pPr>
      <w:r w:rsidRPr="00E64753">
        <w:rPr>
          <w:rFonts w:ascii="Arial" w:hAnsi="Arial" w:cs="Arial"/>
          <w:b/>
        </w:rPr>
        <w:t xml:space="preserve">Teori </w:t>
      </w:r>
      <w:r w:rsidR="00F00AFE" w:rsidRPr="00E64753">
        <w:rPr>
          <w:rFonts w:ascii="Arial" w:hAnsi="Arial" w:cs="Arial"/>
          <w:b/>
        </w:rPr>
        <w:t>Faktor-</w:t>
      </w:r>
      <w:r w:rsidR="00C43D6F" w:rsidRPr="00E64753">
        <w:rPr>
          <w:rFonts w:ascii="Arial" w:hAnsi="Arial" w:cs="Arial"/>
          <w:b/>
        </w:rPr>
        <w:t>F</w:t>
      </w:r>
      <w:r w:rsidR="00F00AFE" w:rsidRPr="00E64753">
        <w:rPr>
          <w:rFonts w:ascii="Arial" w:hAnsi="Arial" w:cs="Arial"/>
          <w:b/>
        </w:rPr>
        <w:t xml:space="preserve">aktor yang </w:t>
      </w:r>
      <w:proofErr w:type="spellStart"/>
      <w:r w:rsidR="00C43D6F" w:rsidRPr="00E64753">
        <w:rPr>
          <w:rFonts w:ascii="Arial" w:hAnsi="Arial" w:cs="Arial"/>
          <w:b/>
        </w:rPr>
        <w:t>M</w:t>
      </w:r>
      <w:r w:rsidR="00F00AFE" w:rsidRPr="00E64753">
        <w:rPr>
          <w:rFonts w:ascii="Arial" w:hAnsi="Arial" w:cs="Arial"/>
          <w:b/>
        </w:rPr>
        <w:t>em</w:t>
      </w:r>
      <w:r w:rsidR="00E4595A">
        <w:rPr>
          <w:rFonts w:ascii="Arial" w:hAnsi="Arial" w:cs="Arial"/>
          <w:b/>
        </w:rPr>
        <w:t>p</w:t>
      </w:r>
      <w:r w:rsidR="00F00AFE" w:rsidRPr="00E64753">
        <w:rPr>
          <w:rFonts w:ascii="Arial" w:hAnsi="Arial" w:cs="Arial"/>
          <w:b/>
        </w:rPr>
        <w:t>engaruhi</w:t>
      </w:r>
      <w:proofErr w:type="spellEnd"/>
      <w:r w:rsidR="00F00AFE" w:rsidRPr="00E64753">
        <w:rPr>
          <w:rFonts w:ascii="Arial" w:hAnsi="Arial" w:cs="Arial"/>
          <w:b/>
        </w:rPr>
        <w:t xml:space="preserve"> </w:t>
      </w:r>
      <w:r w:rsidR="00C43D6F" w:rsidRPr="00E64753">
        <w:rPr>
          <w:rFonts w:ascii="Arial" w:hAnsi="Arial" w:cs="Arial"/>
          <w:b/>
        </w:rPr>
        <w:t>K</w:t>
      </w:r>
      <w:r w:rsidR="00F00AFE" w:rsidRPr="00E64753">
        <w:rPr>
          <w:rFonts w:ascii="Arial" w:hAnsi="Arial" w:cs="Arial"/>
          <w:b/>
        </w:rPr>
        <w:t>inerja</w:t>
      </w:r>
    </w:p>
    <w:p w14:paraId="0B9486BD" w14:textId="11DD3866" w:rsidR="00FD7266" w:rsidRPr="00E64753" w:rsidRDefault="00FD0CE9" w:rsidP="00EC115A">
      <w:pPr>
        <w:pStyle w:val="BodyText"/>
        <w:spacing w:line="480" w:lineRule="auto"/>
        <w:ind w:firstLine="720"/>
        <w:jc w:val="both"/>
        <w:rPr>
          <w:rFonts w:ascii="Arial" w:hAnsi="Arial" w:cs="Arial"/>
          <w:bCs/>
        </w:rPr>
      </w:pPr>
      <w:proofErr w:type="spellStart"/>
      <w:r w:rsidRPr="00E64753">
        <w:rPr>
          <w:rFonts w:ascii="Arial" w:hAnsi="Arial" w:cs="Arial"/>
          <w:bCs/>
        </w:rPr>
        <w:t>Menurut</w:t>
      </w:r>
      <w:proofErr w:type="spellEnd"/>
      <w:r w:rsidRPr="00E64753">
        <w:rPr>
          <w:rFonts w:ascii="Arial" w:hAnsi="Arial" w:cs="Arial"/>
          <w:bCs/>
        </w:rPr>
        <w:t xml:space="preserve"> Robbins (2006</w:t>
      </w:r>
      <w:r w:rsidR="00AA46B2">
        <w:rPr>
          <w:rFonts w:ascii="Arial" w:hAnsi="Arial" w:cs="Arial"/>
          <w:bCs/>
        </w:rPr>
        <w:t xml:space="preserve">) </w:t>
      </w:r>
      <w:proofErr w:type="spellStart"/>
      <w:r w:rsidR="00AA46B2">
        <w:rPr>
          <w:rFonts w:ascii="Arial" w:hAnsi="Arial" w:cs="Arial"/>
          <w:bCs/>
        </w:rPr>
        <w:t>dikutip</w:t>
      </w:r>
      <w:proofErr w:type="spellEnd"/>
      <w:r w:rsidR="00AA46B2">
        <w:rPr>
          <w:rFonts w:ascii="Arial" w:hAnsi="Arial" w:cs="Arial"/>
          <w:bCs/>
        </w:rPr>
        <w:t xml:space="preserve"> oleh </w:t>
      </w:r>
      <w:r w:rsidR="00AA46B2">
        <w:rPr>
          <w:rFonts w:ascii="Arial" w:hAnsi="Arial" w:cs="Arial"/>
          <w:bCs/>
        </w:rPr>
        <w:fldChar w:fldCharType="begin" w:fldLock="1"/>
      </w:r>
      <w:r w:rsidR="00A808E0">
        <w:rPr>
          <w:rFonts w:ascii="Arial" w:hAnsi="Arial" w:cs="Arial"/>
          <w:bCs/>
        </w:rPr>
        <w:instrText>ADDIN CSL_CITATION {"citationItems":[{"id":"ITEM-1","itemData":{"ISBN":"9786236092545","abstract":"aas masruroh","author":[{"dropping-particle":"","family":"Chairunnisah","given":"Reni","non-dropping-particle":"","parse-names":false,"suffix":""},{"dropping-particle":"","family":"KM","given":"S","non-dropping-particle":"","parse-names":false,"suffix":""},{"dropping-particle":"","family":"Mataram","given":"Politeknik Medica Farma Husada","non-dropping-particle":"","parse-names":false,"suffix":""}],"container-title":"Kinerja Karyawan","id":"ITEM-1","issued":{"date-parts":[["2021"]]},"number-of-pages":"29","title":"Teori sumber daya manusia","type":"book"},"uris":["http://www.mendeley.com/documents/?uuid=8b201b89-17af-4a78-9291-04d2efed4717"]}],"mendeley":{"formattedCitation":"(Chairunnisah et al., 2021)","plainTextFormattedCitation":"(Chairunnisah et al., 2021)","previouslyFormattedCitation":"(Chairunnisah et al., 2021)"},"properties":{"noteIndex":0},"schema":"https://github.com/citation-style-language/schema/raw/master/csl-citation.json"}</w:instrText>
      </w:r>
      <w:r w:rsidR="00AA46B2">
        <w:rPr>
          <w:rFonts w:ascii="Arial" w:hAnsi="Arial" w:cs="Arial"/>
          <w:bCs/>
        </w:rPr>
        <w:fldChar w:fldCharType="separate"/>
      </w:r>
      <w:r w:rsidR="00AA46B2" w:rsidRPr="00AA46B2">
        <w:rPr>
          <w:rFonts w:ascii="Arial" w:hAnsi="Arial" w:cs="Arial"/>
          <w:bCs/>
          <w:noProof/>
        </w:rPr>
        <w:t>(Chairunnisah et al., 2021)</w:t>
      </w:r>
      <w:r w:rsidR="00AA46B2">
        <w:rPr>
          <w:rFonts w:ascii="Arial" w:hAnsi="Arial" w:cs="Arial"/>
          <w:bCs/>
        </w:rPr>
        <w:fldChar w:fldCharType="end"/>
      </w:r>
      <w:r w:rsidR="00F00AFE" w:rsidRPr="00E64753">
        <w:rPr>
          <w:rFonts w:ascii="Arial" w:hAnsi="Arial" w:cs="Arial"/>
          <w:bCs/>
        </w:rPr>
        <w:t xml:space="preserve"> </w:t>
      </w:r>
      <w:proofErr w:type="spellStart"/>
      <w:r w:rsidRPr="00E64753">
        <w:rPr>
          <w:rFonts w:ascii="Arial" w:hAnsi="Arial" w:cs="Arial"/>
          <w:bCs/>
        </w:rPr>
        <w:t>ada</w:t>
      </w:r>
      <w:proofErr w:type="spellEnd"/>
      <w:r w:rsidRPr="00E64753">
        <w:rPr>
          <w:rFonts w:ascii="Arial" w:hAnsi="Arial" w:cs="Arial"/>
          <w:bCs/>
        </w:rPr>
        <w:t xml:space="preserve"> </w:t>
      </w:r>
      <w:proofErr w:type="spellStart"/>
      <w:r w:rsidR="00E64331" w:rsidRPr="00E64753">
        <w:rPr>
          <w:rFonts w:ascii="Arial" w:hAnsi="Arial" w:cs="Arial"/>
          <w:bCs/>
        </w:rPr>
        <w:t>tiga</w:t>
      </w:r>
      <w:proofErr w:type="spellEnd"/>
      <w:r w:rsidR="00F00AFE" w:rsidRPr="00E64753">
        <w:rPr>
          <w:rFonts w:ascii="Arial" w:hAnsi="Arial" w:cs="Arial"/>
          <w:bCs/>
        </w:rPr>
        <w:t xml:space="preserve"> </w:t>
      </w:r>
      <w:proofErr w:type="spellStart"/>
      <w:r w:rsidR="00F00AFE" w:rsidRPr="00E64753">
        <w:rPr>
          <w:rFonts w:ascii="Arial" w:hAnsi="Arial" w:cs="Arial"/>
          <w:bCs/>
        </w:rPr>
        <w:t>faktor</w:t>
      </w:r>
      <w:proofErr w:type="spellEnd"/>
      <w:r w:rsidR="00F00AFE" w:rsidRPr="00E64753">
        <w:rPr>
          <w:rFonts w:ascii="Arial" w:hAnsi="Arial" w:cs="Arial"/>
          <w:bCs/>
        </w:rPr>
        <w:t xml:space="preserve"> yang </w:t>
      </w:r>
      <w:proofErr w:type="spellStart"/>
      <w:r w:rsidR="00F00AFE" w:rsidRPr="00E64753">
        <w:rPr>
          <w:rFonts w:ascii="Arial" w:hAnsi="Arial" w:cs="Arial"/>
          <w:bCs/>
        </w:rPr>
        <w:t>mem</w:t>
      </w:r>
      <w:r w:rsidR="00E4595A">
        <w:rPr>
          <w:rFonts w:ascii="Arial" w:hAnsi="Arial" w:cs="Arial"/>
          <w:bCs/>
        </w:rPr>
        <w:t>p</w:t>
      </w:r>
      <w:r w:rsidR="00F00AFE" w:rsidRPr="00E64753">
        <w:rPr>
          <w:rFonts w:ascii="Arial" w:hAnsi="Arial" w:cs="Arial"/>
          <w:bCs/>
        </w:rPr>
        <w:t>engaruhi</w:t>
      </w:r>
      <w:proofErr w:type="spellEnd"/>
      <w:r w:rsidR="00F00AFE" w:rsidRPr="00E64753">
        <w:rPr>
          <w:rFonts w:ascii="Arial" w:hAnsi="Arial" w:cs="Arial"/>
          <w:bCs/>
        </w:rPr>
        <w:t xml:space="preserve"> </w:t>
      </w:r>
      <w:proofErr w:type="spellStart"/>
      <w:r w:rsidR="00F00AFE" w:rsidRPr="00E64753">
        <w:rPr>
          <w:rFonts w:ascii="Arial" w:hAnsi="Arial" w:cs="Arial"/>
          <w:bCs/>
        </w:rPr>
        <w:t>kinerja</w:t>
      </w:r>
      <w:proofErr w:type="spellEnd"/>
      <w:r w:rsidRPr="00E64753">
        <w:rPr>
          <w:rFonts w:ascii="Arial" w:hAnsi="Arial" w:cs="Arial"/>
          <w:bCs/>
        </w:rPr>
        <w:t xml:space="preserve">, </w:t>
      </w:r>
      <w:proofErr w:type="spellStart"/>
      <w:r w:rsidRPr="00E64753">
        <w:rPr>
          <w:rFonts w:ascii="Arial" w:hAnsi="Arial" w:cs="Arial"/>
          <w:bCs/>
        </w:rPr>
        <w:t>yaitu</w:t>
      </w:r>
      <w:proofErr w:type="spellEnd"/>
      <w:r w:rsidRPr="00E64753">
        <w:rPr>
          <w:rFonts w:ascii="Arial" w:hAnsi="Arial" w:cs="Arial"/>
          <w:bCs/>
        </w:rPr>
        <w:t xml:space="preserve">: </w:t>
      </w:r>
    </w:p>
    <w:p w14:paraId="1969092D" w14:textId="348EB2CE" w:rsidR="00FD7266" w:rsidRPr="00E64753" w:rsidRDefault="00F00AFE">
      <w:pPr>
        <w:pStyle w:val="BodyText"/>
        <w:numPr>
          <w:ilvl w:val="0"/>
          <w:numId w:val="12"/>
        </w:numPr>
        <w:spacing w:line="480" w:lineRule="auto"/>
        <w:ind w:left="426" w:hanging="426"/>
        <w:jc w:val="both"/>
        <w:rPr>
          <w:rFonts w:ascii="Arial" w:hAnsi="Arial" w:cs="Arial"/>
          <w:bCs/>
        </w:rPr>
      </w:pPr>
      <w:proofErr w:type="spellStart"/>
      <w:r w:rsidRPr="00E64753">
        <w:rPr>
          <w:rFonts w:ascii="Arial" w:hAnsi="Arial" w:cs="Arial"/>
          <w:bCs/>
        </w:rPr>
        <w:t>Kemampuan</w:t>
      </w:r>
      <w:proofErr w:type="spellEnd"/>
      <w:r w:rsidR="00FD0CE9" w:rsidRPr="00E64753">
        <w:rPr>
          <w:rFonts w:ascii="Arial" w:hAnsi="Arial" w:cs="Arial"/>
          <w:bCs/>
        </w:rPr>
        <w:t xml:space="preserve">, </w:t>
      </w:r>
      <w:proofErr w:type="spellStart"/>
      <w:r w:rsidRPr="00E64753">
        <w:rPr>
          <w:rFonts w:ascii="Arial" w:hAnsi="Arial" w:cs="Arial"/>
          <w:bCs/>
        </w:rPr>
        <w:t>merupakan</w:t>
      </w:r>
      <w:proofErr w:type="spellEnd"/>
      <w:r w:rsidRPr="00E64753">
        <w:rPr>
          <w:rFonts w:ascii="Arial" w:hAnsi="Arial" w:cs="Arial"/>
          <w:bCs/>
        </w:rPr>
        <w:t xml:space="preserve"> </w:t>
      </w:r>
      <w:proofErr w:type="spellStart"/>
      <w:r w:rsidRPr="00E64753">
        <w:rPr>
          <w:rFonts w:ascii="Arial" w:hAnsi="Arial" w:cs="Arial"/>
          <w:bCs/>
        </w:rPr>
        <w:t>kapasitas</w:t>
      </w:r>
      <w:proofErr w:type="spellEnd"/>
      <w:r w:rsidRPr="00E64753">
        <w:rPr>
          <w:rFonts w:ascii="Arial" w:hAnsi="Arial" w:cs="Arial"/>
          <w:bCs/>
        </w:rPr>
        <w:t xml:space="preserve"> </w:t>
      </w:r>
      <w:proofErr w:type="spellStart"/>
      <w:r w:rsidRPr="00E64753">
        <w:rPr>
          <w:rFonts w:ascii="Arial" w:hAnsi="Arial" w:cs="Arial"/>
          <w:bCs/>
        </w:rPr>
        <w:t>atau</w:t>
      </w:r>
      <w:proofErr w:type="spellEnd"/>
      <w:r w:rsidRPr="00E64753">
        <w:rPr>
          <w:rFonts w:ascii="Arial" w:hAnsi="Arial" w:cs="Arial"/>
          <w:bCs/>
        </w:rPr>
        <w:t xml:space="preserve"> </w:t>
      </w:r>
      <w:proofErr w:type="spellStart"/>
      <w:r w:rsidRPr="00E64753">
        <w:rPr>
          <w:rFonts w:ascii="Arial" w:hAnsi="Arial" w:cs="Arial"/>
          <w:bCs/>
        </w:rPr>
        <w:t>keterampilan</w:t>
      </w:r>
      <w:proofErr w:type="spellEnd"/>
      <w:r w:rsidRPr="00E64753">
        <w:rPr>
          <w:rFonts w:ascii="Arial" w:hAnsi="Arial" w:cs="Arial"/>
          <w:bCs/>
        </w:rPr>
        <w:t xml:space="preserve"> yang </w:t>
      </w:r>
      <w:proofErr w:type="spellStart"/>
      <w:r w:rsidRPr="00E64753">
        <w:rPr>
          <w:rFonts w:ascii="Arial" w:hAnsi="Arial" w:cs="Arial"/>
          <w:bCs/>
        </w:rPr>
        <w:t>dimiliki</w:t>
      </w:r>
      <w:proofErr w:type="spellEnd"/>
      <w:r w:rsidRPr="00E64753">
        <w:rPr>
          <w:rFonts w:ascii="Arial" w:hAnsi="Arial" w:cs="Arial"/>
          <w:bCs/>
        </w:rPr>
        <w:t xml:space="preserve"> </w:t>
      </w:r>
      <w:proofErr w:type="spellStart"/>
      <w:r w:rsidRPr="00E64753">
        <w:rPr>
          <w:rFonts w:ascii="Arial" w:hAnsi="Arial" w:cs="Arial"/>
          <w:bCs/>
        </w:rPr>
        <w:t>seseorang</w:t>
      </w:r>
      <w:proofErr w:type="spellEnd"/>
      <w:r w:rsidRPr="00E64753">
        <w:rPr>
          <w:rFonts w:ascii="Arial" w:hAnsi="Arial" w:cs="Arial"/>
          <w:bCs/>
        </w:rPr>
        <w:t xml:space="preserve"> </w:t>
      </w:r>
      <w:proofErr w:type="spellStart"/>
      <w:r w:rsidRPr="00E64753">
        <w:rPr>
          <w:rFonts w:ascii="Arial" w:hAnsi="Arial" w:cs="Arial"/>
          <w:bCs/>
        </w:rPr>
        <w:t>untuk</w:t>
      </w:r>
      <w:proofErr w:type="spellEnd"/>
      <w:r w:rsidRPr="00E64753">
        <w:rPr>
          <w:rFonts w:ascii="Arial" w:hAnsi="Arial" w:cs="Arial"/>
          <w:bCs/>
        </w:rPr>
        <w:t xml:space="preserve"> </w:t>
      </w:r>
      <w:proofErr w:type="spellStart"/>
      <w:r w:rsidRPr="00E64753">
        <w:rPr>
          <w:rFonts w:ascii="Arial" w:hAnsi="Arial" w:cs="Arial"/>
          <w:bCs/>
        </w:rPr>
        <w:t>melakukan</w:t>
      </w:r>
      <w:proofErr w:type="spellEnd"/>
      <w:r w:rsidRPr="00E64753">
        <w:rPr>
          <w:rFonts w:ascii="Arial" w:hAnsi="Arial" w:cs="Arial"/>
          <w:bCs/>
        </w:rPr>
        <w:t xml:space="preserve"> </w:t>
      </w:r>
      <w:proofErr w:type="spellStart"/>
      <w:r w:rsidRPr="00E64753">
        <w:rPr>
          <w:rFonts w:ascii="Arial" w:hAnsi="Arial" w:cs="Arial"/>
          <w:bCs/>
        </w:rPr>
        <w:t>suatu</w:t>
      </w:r>
      <w:proofErr w:type="spellEnd"/>
      <w:r w:rsidRPr="00E64753">
        <w:rPr>
          <w:rFonts w:ascii="Arial" w:hAnsi="Arial" w:cs="Arial"/>
          <w:bCs/>
        </w:rPr>
        <w:t xml:space="preserve"> </w:t>
      </w:r>
      <w:proofErr w:type="spellStart"/>
      <w:r w:rsidRPr="00E64753">
        <w:rPr>
          <w:rFonts w:ascii="Arial" w:hAnsi="Arial" w:cs="Arial"/>
          <w:bCs/>
        </w:rPr>
        <w:t>tugas</w:t>
      </w:r>
      <w:proofErr w:type="spellEnd"/>
      <w:r w:rsidRPr="00E64753">
        <w:rPr>
          <w:rFonts w:ascii="Arial" w:hAnsi="Arial" w:cs="Arial"/>
          <w:bCs/>
        </w:rPr>
        <w:t xml:space="preserve"> </w:t>
      </w:r>
      <w:proofErr w:type="spellStart"/>
      <w:r w:rsidRPr="00E64753">
        <w:rPr>
          <w:rFonts w:ascii="Arial" w:hAnsi="Arial" w:cs="Arial"/>
          <w:bCs/>
        </w:rPr>
        <w:t>atau</w:t>
      </w:r>
      <w:proofErr w:type="spellEnd"/>
      <w:r w:rsidRPr="00E64753">
        <w:rPr>
          <w:rFonts w:ascii="Arial" w:hAnsi="Arial" w:cs="Arial"/>
          <w:bCs/>
        </w:rPr>
        <w:t xml:space="preserve"> </w:t>
      </w:r>
      <w:proofErr w:type="spellStart"/>
      <w:r w:rsidRPr="00E64753">
        <w:rPr>
          <w:rFonts w:ascii="Arial" w:hAnsi="Arial" w:cs="Arial"/>
          <w:bCs/>
        </w:rPr>
        <w:t>mencapai</w:t>
      </w:r>
      <w:proofErr w:type="spellEnd"/>
      <w:r w:rsidRPr="00E64753">
        <w:rPr>
          <w:rFonts w:ascii="Arial" w:hAnsi="Arial" w:cs="Arial"/>
          <w:bCs/>
        </w:rPr>
        <w:t xml:space="preserve"> </w:t>
      </w:r>
      <w:proofErr w:type="spellStart"/>
      <w:r w:rsidRPr="00E64753">
        <w:rPr>
          <w:rFonts w:ascii="Arial" w:hAnsi="Arial" w:cs="Arial"/>
          <w:bCs/>
        </w:rPr>
        <w:t>tujuan</w:t>
      </w:r>
      <w:proofErr w:type="spellEnd"/>
      <w:r w:rsidRPr="00E64753">
        <w:rPr>
          <w:rFonts w:ascii="Arial" w:hAnsi="Arial" w:cs="Arial"/>
          <w:bCs/>
        </w:rPr>
        <w:t xml:space="preserve">. </w:t>
      </w:r>
      <w:proofErr w:type="spellStart"/>
      <w:r w:rsidRPr="00E64753">
        <w:rPr>
          <w:rFonts w:ascii="Arial" w:hAnsi="Arial" w:cs="Arial"/>
          <w:bCs/>
        </w:rPr>
        <w:t>Kemampuan</w:t>
      </w:r>
      <w:proofErr w:type="spellEnd"/>
      <w:r w:rsidRPr="00E64753">
        <w:rPr>
          <w:rFonts w:ascii="Arial" w:hAnsi="Arial" w:cs="Arial"/>
          <w:bCs/>
        </w:rPr>
        <w:t xml:space="preserve"> </w:t>
      </w:r>
      <w:proofErr w:type="spellStart"/>
      <w:r w:rsidRPr="00E64753">
        <w:rPr>
          <w:rFonts w:ascii="Arial" w:hAnsi="Arial" w:cs="Arial"/>
          <w:bCs/>
        </w:rPr>
        <w:t>ini</w:t>
      </w:r>
      <w:proofErr w:type="spellEnd"/>
      <w:r w:rsidRPr="00E64753">
        <w:rPr>
          <w:rFonts w:ascii="Arial" w:hAnsi="Arial" w:cs="Arial"/>
          <w:bCs/>
        </w:rPr>
        <w:t xml:space="preserve"> </w:t>
      </w:r>
      <w:proofErr w:type="spellStart"/>
      <w:r w:rsidRPr="00E64753">
        <w:rPr>
          <w:rFonts w:ascii="Arial" w:hAnsi="Arial" w:cs="Arial"/>
          <w:bCs/>
        </w:rPr>
        <w:t>dapat</w:t>
      </w:r>
      <w:proofErr w:type="spellEnd"/>
      <w:r w:rsidRPr="00E64753">
        <w:rPr>
          <w:rFonts w:ascii="Arial" w:hAnsi="Arial" w:cs="Arial"/>
          <w:bCs/>
        </w:rPr>
        <w:t xml:space="preserve"> </w:t>
      </w:r>
      <w:proofErr w:type="spellStart"/>
      <w:r w:rsidRPr="00E64753">
        <w:rPr>
          <w:rFonts w:ascii="Arial" w:hAnsi="Arial" w:cs="Arial"/>
          <w:bCs/>
        </w:rPr>
        <w:t>bersifat</w:t>
      </w:r>
      <w:proofErr w:type="spellEnd"/>
      <w:r w:rsidRPr="00E64753">
        <w:rPr>
          <w:rFonts w:ascii="Arial" w:hAnsi="Arial" w:cs="Arial"/>
          <w:bCs/>
        </w:rPr>
        <w:t xml:space="preserve"> </w:t>
      </w:r>
      <w:proofErr w:type="spellStart"/>
      <w:r w:rsidRPr="00E64753">
        <w:rPr>
          <w:rFonts w:ascii="Arial" w:hAnsi="Arial" w:cs="Arial"/>
          <w:bCs/>
        </w:rPr>
        <w:t>fisik</w:t>
      </w:r>
      <w:proofErr w:type="spellEnd"/>
      <w:r w:rsidRPr="00E64753">
        <w:rPr>
          <w:rFonts w:ascii="Arial" w:hAnsi="Arial" w:cs="Arial"/>
          <w:bCs/>
        </w:rPr>
        <w:t xml:space="preserve">, mental, </w:t>
      </w:r>
      <w:proofErr w:type="spellStart"/>
      <w:r w:rsidRPr="00E64753">
        <w:rPr>
          <w:rFonts w:ascii="Arial" w:hAnsi="Arial" w:cs="Arial"/>
          <w:bCs/>
        </w:rPr>
        <w:t>atau</w:t>
      </w:r>
      <w:proofErr w:type="spellEnd"/>
      <w:r w:rsidRPr="00E64753">
        <w:rPr>
          <w:rFonts w:ascii="Arial" w:hAnsi="Arial" w:cs="Arial"/>
          <w:bCs/>
        </w:rPr>
        <w:t xml:space="preserve"> </w:t>
      </w:r>
      <w:proofErr w:type="spellStart"/>
      <w:r w:rsidRPr="00E64753">
        <w:rPr>
          <w:rFonts w:ascii="Arial" w:hAnsi="Arial" w:cs="Arial"/>
          <w:bCs/>
        </w:rPr>
        <w:t>teknis</w:t>
      </w:r>
      <w:proofErr w:type="spellEnd"/>
      <w:r w:rsidRPr="00E64753">
        <w:rPr>
          <w:rFonts w:ascii="Arial" w:hAnsi="Arial" w:cs="Arial"/>
          <w:bCs/>
        </w:rPr>
        <w:t xml:space="preserve"> dan </w:t>
      </w:r>
      <w:proofErr w:type="spellStart"/>
      <w:r w:rsidRPr="00E64753">
        <w:rPr>
          <w:rFonts w:ascii="Arial" w:hAnsi="Arial" w:cs="Arial"/>
          <w:bCs/>
        </w:rPr>
        <w:t>biasanya</w:t>
      </w:r>
      <w:proofErr w:type="spellEnd"/>
      <w:r w:rsidRPr="00E64753">
        <w:rPr>
          <w:rFonts w:ascii="Arial" w:hAnsi="Arial" w:cs="Arial"/>
          <w:bCs/>
        </w:rPr>
        <w:t xml:space="preserve"> </w:t>
      </w:r>
      <w:proofErr w:type="spellStart"/>
      <w:r w:rsidRPr="00E64753">
        <w:rPr>
          <w:rFonts w:ascii="Arial" w:hAnsi="Arial" w:cs="Arial"/>
          <w:bCs/>
        </w:rPr>
        <w:t>diperoleh</w:t>
      </w:r>
      <w:proofErr w:type="spellEnd"/>
      <w:r w:rsidRPr="00E64753">
        <w:rPr>
          <w:rFonts w:ascii="Arial" w:hAnsi="Arial" w:cs="Arial"/>
          <w:bCs/>
        </w:rPr>
        <w:t xml:space="preserve"> </w:t>
      </w:r>
      <w:proofErr w:type="spellStart"/>
      <w:r w:rsidRPr="00E64753">
        <w:rPr>
          <w:rFonts w:ascii="Arial" w:hAnsi="Arial" w:cs="Arial"/>
          <w:bCs/>
        </w:rPr>
        <w:t>melalui</w:t>
      </w:r>
      <w:proofErr w:type="spellEnd"/>
      <w:r w:rsidR="00227BD2">
        <w:rPr>
          <w:rFonts w:ascii="Arial" w:hAnsi="Arial" w:cs="Arial"/>
          <w:bCs/>
        </w:rPr>
        <w:t xml:space="preserve"> </w:t>
      </w:r>
      <w:proofErr w:type="spellStart"/>
      <w:r w:rsidR="00227BD2">
        <w:rPr>
          <w:rFonts w:ascii="Arial" w:hAnsi="Arial" w:cs="Arial"/>
          <w:bCs/>
        </w:rPr>
        <w:t>pendidikan</w:t>
      </w:r>
      <w:proofErr w:type="spellEnd"/>
      <w:r w:rsidRPr="00E64753">
        <w:rPr>
          <w:rFonts w:ascii="Arial" w:hAnsi="Arial" w:cs="Arial"/>
          <w:bCs/>
        </w:rPr>
        <w:t xml:space="preserve">, </w:t>
      </w:r>
      <w:proofErr w:type="spellStart"/>
      <w:r w:rsidRPr="00E64753">
        <w:rPr>
          <w:rFonts w:ascii="Arial" w:hAnsi="Arial" w:cs="Arial"/>
          <w:bCs/>
        </w:rPr>
        <w:t>pelatihan</w:t>
      </w:r>
      <w:proofErr w:type="spellEnd"/>
      <w:r w:rsidRPr="00E64753">
        <w:rPr>
          <w:rFonts w:ascii="Arial" w:hAnsi="Arial" w:cs="Arial"/>
          <w:bCs/>
        </w:rPr>
        <w:t xml:space="preserve">, </w:t>
      </w:r>
      <w:proofErr w:type="spellStart"/>
      <w:r w:rsidRPr="00E64753">
        <w:rPr>
          <w:rFonts w:ascii="Arial" w:hAnsi="Arial" w:cs="Arial"/>
          <w:bCs/>
        </w:rPr>
        <w:t>atau</w:t>
      </w:r>
      <w:proofErr w:type="spellEnd"/>
      <w:r w:rsidRPr="00E64753">
        <w:rPr>
          <w:rFonts w:ascii="Arial" w:hAnsi="Arial" w:cs="Arial"/>
          <w:bCs/>
        </w:rPr>
        <w:t xml:space="preserve"> </w:t>
      </w:r>
      <w:proofErr w:type="spellStart"/>
      <w:r w:rsidRPr="00E64753">
        <w:rPr>
          <w:rFonts w:ascii="Arial" w:hAnsi="Arial" w:cs="Arial"/>
          <w:bCs/>
        </w:rPr>
        <w:t>pengalaman</w:t>
      </w:r>
      <w:proofErr w:type="spellEnd"/>
      <w:r w:rsidRPr="00E64753">
        <w:rPr>
          <w:rFonts w:ascii="Arial" w:hAnsi="Arial" w:cs="Arial"/>
          <w:bCs/>
        </w:rPr>
        <w:t>.</w:t>
      </w:r>
    </w:p>
    <w:p w14:paraId="3C2D0216" w14:textId="6EA490EA" w:rsidR="00FD7266" w:rsidRPr="00E64753" w:rsidRDefault="00F00AFE">
      <w:pPr>
        <w:pStyle w:val="BodyText"/>
        <w:numPr>
          <w:ilvl w:val="0"/>
          <w:numId w:val="12"/>
        </w:numPr>
        <w:spacing w:line="480" w:lineRule="auto"/>
        <w:ind w:left="426" w:hanging="426"/>
        <w:jc w:val="both"/>
        <w:rPr>
          <w:rFonts w:ascii="Arial" w:hAnsi="Arial" w:cs="Arial"/>
          <w:bCs/>
        </w:rPr>
      </w:pPr>
      <w:proofErr w:type="spellStart"/>
      <w:r w:rsidRPr="00E64753">
        <w:rPr>
          <w:rFonts w:ascii="Arial" w:hAnsi="Arial" w:cs="Arial"/>
          <w:bCs/>
        </w:rPr>
        <w:t>Motivasi</w:t>
      </w:r>
      <w:proofErr w:type="spellEnd"/>
      <w:r w:rsidRPr="00E64753">
        <w:rPr>
          <w:rFonts w:ascii="Arial" w:hAnsi="Arial" w:cs="Arial"/>
          <w:bCs/>
        </w:rPr>
        <w:t xml:space="preserve">, </w:t>
      </w:r>
      <w:proofErr w:type="spellStart"/>
      <w:r w:rsidRPr="00E64753">
        <w:rPr>
          <w:rFonts w:ascii="Arial" w:hAnsi="Arial" w:cs="Arial"/>
          <w:bCs/>
        </w:rPr>
        <w:t>adalah</w:t>
      </w:r>
      <w:proofErr w:type="spellEnd"/>
      <w:r w:rsidRPr="00E64753">
        <w:rPr>
          <w:rFonts w:ascii="Arial" w:hAnsi="Arial" w:cs="Arial"/>
          <w:bCs/>
        </w:rPr>
        <w:t xml:space="preserve"> </w:t>
      </w:r>
      <w:proofErr w:type="spellStart"/>
      <w:r w:rsidRPr="00E64753">
        <w:rPr>
          <w:rFonts w:ascii="Arial" w:hAnsi="Arial" w:cs="Arial"/>
          <w:bCs/>
        </w:rPr>
        <w:t>dorongan</w:t>
      </w:r>
      <w:proofErr w:type="spellEnd"/>
      <w:r w:rsidRPr="00E64753">
        <w:rPr>
          <w:rFonts w:ascii="Arial" w:hAnsi="Arial" w:cs="Arial"/>
          <w:bCs/>
        </w:rPr>
        <w:t xml:space="preserve"> yang </w:t>
      </w:r>
      <w:proofErr w:type="spellStart"/>
      <w:r w:rsidRPr="00E64753">
        <w:rPr>
          <w:rFonts w:ascii="Arial" w:hAnsi="Arial" w:cs="Arial"/>
          <w:bCs/>
        </w:rPr>
        <w:t>mendorong</w:t>
      </w:r>
      <w:proofErr w:type="spellEnd"/>
      <w:r w:rsidRPr="00E64753">
        <w:rPr>
          <w:rFonts w:ascii="Arial" w:hAnsi="Arial" w:cs="Arial"/>
          <w:bCs/>
        </w:rPr>
        <w:t xml:space="preserve"> </w:t>
      </w:r>
      <w:proofErr w:type="spellStart"/>
      <w:r w:rsidRPr="00E64753">
        <w:rPr>
          <w:rFonts w:ascii="Arial" w:hAnsi="Arial" w:cs="Arial"/>
          <w:bCs/>
        </w:rPr>
        <w:t>seseorang</w:t>
      </w:r>
      <w:proofErr w:type="spellEnd"/>
      <w:r w:rsidRPr="00E64753">
        <w:rPr>
          <w:rFonts w:ascii="Arial" w:hAnsi="Arial" w:cs="Arial"/>
          <w:bCs/>
        </w:rPr>
        <w:t xml:space="preserve"> </w:t>
      </w:r>
      <w:proofErr w:type="spellStart"/>
      <w:r w:rsidRPr="00E64753">
        <w:rPr>
          <w:rFonts w:ascii="Arial" w:hAnsi="Arial" w:cs="Arial"/>
          <w:bCs/>
        </w:rPr>
        <w:t>untuk</w:t>
      </w:r>
      <w:proofErr w:type="spellEnd"/>
      <w:r w:rsidRPr="00E64753">
        <w:rPr>
          <w:rFonts w:ascii="Arial" w:hAnsi="Arial" w:cs="Arial"/>
          <w:bCs/>
        </w:rPr>
        <w:t xml:space="preserve"> </w:t>
      </w:r>
      <w:proofErr w:type="spellStart"/>
      <w:r w:rsidRPr="00E64753">
        <w:rPr>
          <w:rFonts w:ascii="Arial" w:hAnsi="Arial" w:cs="Arial"/>
          <w:bCs/>
        </w:rPr>
        <w:t>bertindak</w:t>
      </w:r>
      <w:proofErr w:type="spellEnd"/>
      <w:r w:rsidRPr="00E64753">
        <w:rPr>
          <w:rFonts w:ascii="Arial" w:hAnsi="Arial" w:cs="Arial"/>
          <w:bCs/>
        </w:rPr>
        <w:t xml:space="preserve"> </w:t>
      </w:r>
      <w:proofErr w:type="spellStart"/>
      <w:r w:rsidRPr="00E64753">
        <w:rPr>
          <w:rFonts w:ascii="Arial" w:hAnsi="Arial" w:cs="Arial"/>
          <w:bCs/>
        </w:rPr>
        <w:t>atau</w:t>
      </w:r>
      <w:proofErr w:type="spellEnd"/>
      <w:r w:rsidRPr="00E64753">
        <w:rPr>
          <w:rFonts w:ascii="Arial" w:hAnsi="Arial" w:cs="Arial"/>
          <w:bCs/>
        </w:rPr>
        <w:t xml:space="preserve"> </w:t>
      </w:r>
      <w:proofErr w:type="spellStart"/>
      <w:r w:rsidRPr="00E64753">
        <w:rPr>
          <w:rFonts w:ascii="Arial" w:hAnsi="Arial" w:cs="Arial"/>
          <w:bCs/>
        </w:rPr>
        <w:t>mencapai</w:t>
      </w:r>
      <w:proofErr w:type="spellEnd"/>
      <w:r w:rsidRPr="00E64753">
        <w:rPr>
          <w:rFonts w:ascii="Arial" w:hAnsi="Arial" w:cs="Arial"/>
          <w:bCs/>
        </w:rPr>
        <w:t xml:space="preserve"> </w:t>
      </w:r>
      <w:proofErr w:type="spellStart"/>
      <w:r w:rsidRPr="00E64753">
        <w:rPr>
          <w:rFonts w:ascii="Arial" w:hAnsi="Arial" w:cs="Arial"/>
          <w:bCs/>
        </w:rPr>
        <w:t>tujuan</w:t>
      </w:r>
      <w:proofErr w:type="spellEnd"/>
      <w:r w:rsidRPr="00E64753">
        <w:rPr>
          <w:rFonts w:ascii="Arial" w:hAnsi="Arial" w:cs="Arial"/>
          <w:bCs/>
        </w:rPr>
        <w:t xml:space="preserve"> </w:t>
      </w:r>
      <w:proofErr w:type="spellStart"/>
      <w:r w:rsidRPr="00E64753">
        <w:rPr>
          <w:rFonts w:ascii="Arial" w:hAnsi="Arial" w:cs="Arial"/>
          <w:bCs/>
        </w:rPr>
        <w:t>tertentu</w:t>
      </w:r>
      <w:proofErr w:type="spellEnd"/>
      <w:r w:rsidRPr="00E64753">
        <w:rPr>
          <w:rFonts w:ascii="Arial" w:hAnsi="Arial" w:cs="Arial"/>
          <w:bCs/>
        </w:rPr>
        <w:t xml:space="preserve">. </w:t>
      </w:r>
      <w:proofErr w:type="spellStart"/>
      <w:r w:rsidRPr="00E64753">
        <w:rPr>
          <w:rFonts w:ascii="Arial" w:hAnsi="Arial" w:cs="Arial"/>
          <w:bCs/>
        </w:rPr>
        <w:t>Motivasi</w:t>
      </w:r>
      <w:proofErr w:type="spellEnd"/>
      <w:r w:rsidRPr="00E64753">
        <w:rPr>
          <w:rFonts w:ascii="Arial" w:hAnsi="Arial" w:cs="Arial"/>
          <w:bCs/>
        </w:rPr>
        <w:t xml:space="preserve"> </w:t>
      </w:r>
      <w:proofErr w:type="spellStart"/>
      <w:r w:rsidRPr="00E64753">
        <w:rPr>
          <w:rFonts w:ascii="Arial" w:hAnsi="Arial" w:cs="Arial"/>
          <w:bCs/>
        </w:rPr>
        <w:t>dapat</w:t>
      </w:r>
      <w:proofErr w:type="spellEnd"/>
      <w:r w:rsidRPr="00E64753">
        <w:rPr>
          <w:rFonts w:ascii="Arial" w:hAnsi="Arial" w:cs="Arial"/>
          <w:bCs/>
        </w:rPr>
        <w:t xml:space="preserve"> </w:t>
      </w:r>
      <w:proofErr w:type="spellStart"/>
      <w:r w:rsidRPr="00E64753">
        <w:rPr>
          <w:rFonts w:ascii="Arial" w:hAnsi="Arial" w:cs="Arial"/>
          <w:bCs/>
        </w:rPr>
        <w:t>berasal</w:t>
      </w:r>
      <w:proofErr w:type="spellEnd"/>
      <w:r w:rsidRPr="00E64753">
        <w:rPr>
          <w:rFonts w:ascii="Arial" w:hAnsi="Arial" w:cs="Arial"/>
          <w:bCs/>
        </w:rPr>
        <w:t xml:space="preserve"> </w:t>
      </w:r>
      <w:proofErr w:type="spellStart"/>
      <w:r w:rsidRPr="00E64753">
        <w:rPr>
          <w:rFonts w:ascii="Arial" w:hAnsi="Arial" w:cs="Arial"/>
          <w:bCs/>
        </w:rPr>
        <w:t>dari</w:t>
      </w:r>
      <w:proofErr w:type="spellEnd"/>
      <w:r w:rsidRPr="00E64753">
        <w:rPr>
          <w:rFonts w:ascii="Arial" w:hAnsi="Arial" w:cs="Arial"/>
          <w:bCs/>
        </w:rPr>
        <w:t xml:space="preserve"> </w:t>
      </w:r>
      <w:proofErr w:type="spellStart"/>
      <w:r w:rsidRPr="00E64753">
        <w:rPr>
          <w:rFonts w:ascii="Arial" w:hAnsi="Arial" w:cs="Arial"/>
          <w:bCs/>
        </w:rPr>
        <w:t>dalam</w:t>
      </w:r>
      <w:proofErr w:type="spellEnd"/>
      <w:r w:rsidRPr="00E64753">
        <w:rPr>
          <w:rFonts w:ascii="Arial" w:hAnsi="Arial" w:cs="Arial"/>
          <w:bCs/>
        </w:rPr>
        <w:t xml:space="preserve"> </w:t>
      </w:r>
      <w:proofErr w:type="spellStart"/>
      <w:r w:rsidRPr="00E64753">
        <w:rPr>
          <w:rFonts w:ascii="Arial" w:hAnsi="Arial" w:cs="Arial"/>
          <w:bCs/>
        </w:rPr>
        <w:t>diri</w:t>
      </w:r>
      <w:proofErr w:type="spellEnd"/>
      <w:r w:rsidRPr="00E64753">
        <w:rPr>
          <w:rFonts w:ascii="Arial" w:hAnsi="Arial" w:cs="Arial"/>
          <w:bCs/>
        </w:rPr>
        <w:t xml:space="preserve"> </w:t>
      </w:r>
      <w:proofErr w:type="spellStart"/>
      <w:r w:rsidRPr="00E64753">
        <w:rPr>
          <w:rFonts w:ascii="Arial" w:hAnsi="Arial" w:cs="Arial"/>
          <w:bCs/>
        </w:rPr>
        <w:t>individu</w:t>
      </w:r>
      <w:proofErr w:type="spellEnd"/>
      <w:r w:rsidRPr="00E64753">
        <w:rPr>
          <w:rFonts w:ascii="Arial" w:hAnsi="Arial" w:cs="Arial"/>
          <w:bCs/>
        </w:rPr>
        <w:t xml:space="preserve"> (</w:t>
      </w:r>
      <w:proofErr w:type="spellStart"/>
      <w:r w:rsidR="00227BD2">
        <w:rPr>
          <w:rFonts w:ascii="Arial" w:hAnsi="Arial" w:cs="Arial"/>
          <w:bCs/>
        </w:rPr>
        <w:t>intrinsik</w:t>
      </w:r>
      <w:proofErr w:type="spellEnd"/>
      <w:r w:rsidRPr="00E64753">
        <w:rPr>
          <w:rFonts w:ascii="Arial" w:hAnsi="Arial" w:cs="Arial"/>
          <w:bCs/>
        </w:rPr>
        <w:t xml:space="preserve">) </w:t>
      </w:r>
      <w:proofErr w:type="spellStart"/>
      <w:r w:rsidRPr="00E64753">
        <w:rPr>
          <w:rFonts w:ascii="Arial" w:hAnsi="Arial" w:cs="Arial"/>
          <w:bCs/>
        </w:rPr>
        <w:t>atau</w:t>
      </w:r>
      <w:proofErr w:type="spellEnd"/>
      <w:r w:rsidRPr="00E64753">
        <w:rPr>
          <w:rFonts w:ascii="Arial" w:hAnsi="Arial" w:cs="Arial"/>
          <w:bCs/>
        </w:rPr>
        <w:t xml:space="preserve"> </w:t>
      </w:r>
      <w:proofErr w:type="spellStart"/>
      <w:r w:rsidRPr="00E64753">
        <w:rPr>
          <w:rFonts w:ascii="Arial" w:hAnsi="Arial" w:cs="Arial"/>
          <w:bCs/>
        </w:rPr>
        <w:t>dari</w:t>
      </w:r>
      <w:proofErr w:type="spellEnd"/>
      <w:r w:rsidRPr="00E64753">
        <w:rPr>
          <w:rFonts w:ascii="Arial" w:hAnsi="Arial" w:cs="Arial"/>
          <w:bCs/>
        </w:rPr>
        <w:t xml:space="preserve"> </w:t>
      </w:r>
      <w:proofErr w:type="spellStart"/>
      <w:r w:rsidRPr="00E64753">
        <w:rPr>
          <w:rFonts w:ascii="Arial" w:hAnsi="Arial" w:cs="Arial"/>
          <w:bCs/>
        </w:rPr>
        <w:t>faktor</w:t>
      </w:r>
      <w:proofErr w:type="spellEnd"/>
      <w:r w:rsidRPr="00E64753">
        <w:rPr>
          <w:rFonts w:ascii="Arial" w:hAnsi="Arial" w:cs="Arial"/>
          <w:bCs/>
        </w:rPr>
        <w:t xml:space="preserve"> </w:t>
      </w:r>
      <w:proofErr w:type="spellStart"/>
      <w:r w:rsidRPr="00E64753">
        <w:rPr>
          <w:rFonts w:ascii="Arial" w:hAnsi="Arial" w:cs="Arial"/>
          <w:bCs/>
        </w:rPr>
        <w:t>eksternal</w:t>
      </w:r>
      <w:proofErr w:type="spellEnd"/>
      <w:r w:rsidRPr="00E64753">
        <w:rPr>
          <w:rFonts w:ascii="Arial" w:hAnsi="Arial" w:cs="Arial"/>
          <w:bCs/>
        </w:rPr>
        <w:t xml:space="preserve"> (</w:t>
      </w:r>
      <w:proofErr w:type="spellStart"/>
      <w:r w:rsidRPr="00E64753">
        <w:rPr>
          <w:rFonts w:ascii="Arial" w:hAnsi="Arial" w:cs="Arial"/>
          <w:bCs/>
        </w:rPr>
        <w:t>ekstrinsik</w:t>
      </w:r>
      <w:proofErr w:type="spellEnd"/>
      <w:r w:rsidRPr="00E64753">
        <w:rPr>
          <w:rFonts w:ascii="Arial" w:hAnsi="Arial" w:cs="Arial"/>
          <w:bCs/>
        </w:rPr>
        <w:t>).</w:t>
      </w:r>
    </w:p>
    <w:p w14:paraId="0C821B7F" w14:textId="24110657" w:rsidR="00FD0CE9" w:rsidRPr="00E64753" w:rsidRDefault="00F00AFE">
      <w:pPr>
        <w:pStyle w:val="BodyText"/>
        <w:numPr>
          <w:ilvl w:val="0"/>
          <w:numId w:val="12"/>
        </w:numPr>
        <w:spacing w:line="480" w:lineRule="auto"/>
        <w:ind w:left="426" w:hanging="426"/>
        <w:jc w:val="both"/>
        <w:rPr>
          <w:rFonts w:ascii="Arial" w:hAnsi="Arial" w:cs="Arial"/>
          <w:bCs/>
        </w:rPr>
      </w:pPr>
      <w:proofErr w:type="spellStart"/>
      <w:r w:rsidRPr="00E64753">
        <w:rPr>
          <w:rFonts w:ascii="Arial" w:hAnsi="Arial" w:cs="Arial"/>
          <w:bCs/>
        </w:rPr>
        <w:t>Peluang</w:t>
      </w:r>
      <w:proofErr w:type="spellEnd"/>
      <w:r w:rsidRPr="00E64753">
        <w:rPr>
          <w:rFonts w:ascii="Arial" w:hAnsi="Arial" w:cs="Arial"/>
          <w:bCs/>
        </w:rPr>
        <w:t xml:space="preserve"> </w:t>
      </w:r>
      <w:proofErr w:type="spellStart"/>
      <w:r w:rsidRPr="00E64753">
        <w:rPr>
          <w:rFonts w:ascii="Arial" w:hAnsi="Arial" w:cs="Arial"/>
          <w:bCs/>
        </w:rPr>
        <w:t>adalah</w:t>
      </w:r>
      <w:proofErr w:type="spellEnd"/>
      <w:r w:rsidRPr="00E64753">
        <w:rPr>
          <w:rFonts w:ascii="Arial" w:hAnsi="Arial" w:cs="Arial"/>
          <w:bCs/>
        </w:rPr>
        <w:t xml:space="preserve"> </w:t>
      </w:r>
      <w:proofErr w:type="spellStart"/>
      <w:r w:rsidRPr="00E64753">
        <w:rPr>
          <w:rFonts w:ascii="Arial" w:hAnsi="Arial" w:cs="Arial"/>
          <w:bCs/>
        </w:rPr>
        <w:t>kondisi</w:t>
      </w:r>
      <w:proofErr w:type="spellEnd"/>
      <w:r w:rsidRPr="00E64753">
        <w:rPr>
          <w:rFonts w:ascii="Arial" w:hAnsi="Arial" w:cs="Arial"/>
          <w:bCs/>
        </w:rPr>
        <w:t xml:space="preserve"> </w:t>
      </w:r>
      <w:proofErr w:type="spellStart"/>
      <w:r w:rsidRPr="00E64753">
        <w:rPr>
          <w:rFonts w:ascii="Arial" w:hAnsi="Arial" w:cs="Arial"/>
          <w:bCs/>
        </w:rPr>
        <w:t>atau</w:t>
      </w:r>
      <w:proofErr w:type="spellEnd"/>
      <w:r w:rsidRPr="00E64753">
        <w:rPr>
          <w:rFonts w:ascii="Arial" w:hAnsi="Arial" w:cs="Arial"/>
          <w:bCs/>
        </w:rPr>
        <w:t xml:space="preserve"> </w:t>
      </w:r>
      <w:proofErr w:type="spellStart"/>
      <w:r w:rsidRPr="00E64753">
        <w:rPr>
          <w:rFonts w:ascii="Arial" w:hAnsi="Arial" w:cs="Arial"/>
          <w:bCs/>
        </w:rPr>
        <w:t>situasi</w:t>
      </w:r>
      <w:proofErr w:type="spellEnd"/>
      <w:r w:rsidRPr="00E64753">
        <w:rPr>
          <w:rFonts w:ascii="Arial" w:hAnsi="Arial" w:cs="Arial"/>
          <w:bCs/>
        </w:rPr>
        <w:t xml:space="preserve"> yang </w:t>
      </w:r>
      <w:proofErr w:type="spellStart"/>
      <w:r w:rsidRPr="00E64753">
        <w:rPr>
          <w:rFonts w:ascii="Arial" w:hAnsi="Arial" w:cs="Arial"/>
          <w:bCs/>
        </w:rPr>
        <w:t>memungkinkan</w:t>
      </w:r>
      <w:proofErr w:type="spellEnd"/>
      <w:r w:rsidRPr="00E64753">
        <w:rPr>
          <w:rFonts w:ascii="Arial" w:hAnsi="Arial" w:cs="Arial"/>
          <w:bCs/>
        </w:rPr>
        <w:t xml:space="preserve"> </w:t>
      </w:r>
      <w:proofErr w:type="spellStart"/>
      <w:r w:rsidRPr="00E64753">
        <w:rPr>
          <w:rFonts w:ascii="Arial" w:hAnsi="Arial" w:cs="Arial"/>
          <w:bCs/>
        </w:rPr>
        <w:t>seseorang</w:t>
      </w:r>
      <w:proofErr w:type="spellEnd"/>
      <w:r w:rsidRPr="00E64753">
        <w:rPr>
          <w:rFonts w:ascii="Arial" w:hAnsi="Arial" w:cs="Arial"/>
          <w:bCs/>
        </w:rPr>
        <w:t xml:space="preserve"> </w:t>
      </w:r>
      <w:proofErr w:type="spellStart"/>
      <w:r w:rsidRPr="00E64753">
        <w:rPr>
          <w:rFonts w:ascii="Arial" w:hAnsi="Arial" w:cs="Arial"/>
          <w:bCs/>
        </w:rPr>
        <w:t>untuk</w:t>
      </w:r>
      <w:proofErr w:type="spellEnd"/>
      <w:r w:rsidRPr="00E64753">
        <w:rPr>
          <w:rFonts w:ascii="Arial" w:hAnsi="Arial" w:cs="Arial"/>
          <w:bCs/>
        </w:rPr>
        <w:t xml:space="preserve"> </w:t>
      </w:r>
      <w:proofErr w:type="spellStart"/>
      <w:r w:rsidRPr="00E64753">
        <w:rPr>
          <w:rFonts w:ascii="Arial" w:hAnsi="Arial" w:cs="Arial"/>
          <w:bCs/>
        </w:rPr>
        <w:t>mencapai</w:t>
      </w:r>
      <w:proofErr w:type="spellEnd"/>
      <w:r w:rsidRPr="00E64753">
        <w:rPr>
          <w:rFonts w:ascii="Arial" w:hAnsi="Arial" w:cs="Arial"/>
          <w:bCs/>
        </w:rPr>
        <w:t xml:space="preserve"> </w:t>
      </w:r>
      <w:proofErr w:type="spellStart"/>
      <w:r w:rsidRPr="00E64753">
        <w:rPr>
          <w:rFonts w:ascii="Arial" w:hAnsi="Arial" w:cs="Arial"/>
          <w:bCs/>
        </w:rPr>
        <w:t>tujuan</w:t>
      </w:r>
      <w:proofErr w:type="spellEnd"/>
      <w:r w:rsidRPr="00E64753">
        <w:rPr>
          <w:rFonts w:ascii="Arial" w:hAnsi="Arial" w:cs="Arial"/>
          <w:bCs/>
        </w:rPr>
        <w:t xml:space="preserve"> </w:t>
      </w:r>
      <w:proofErr w:type="spellStart"/>
      <w:r w:rsidRPr="00E64753">
        <w:rPr>
          <w:rFonts w:ascii="Arial" w:hAnsi="Arial" w:cs="Arial"/>
          <w:bCs/>
        </w:rPr>
        <w:t>atau</w:t>
      </w:r>
      <w:proofErr w:type="spellEnd"/>
      <w:r w:rsidRPr="00E64753">
        <w:rPr>
          <w:rFonts w:ascii="Arial" w:hAnsi="Arial" w:cs="Arial"/>
          <w:bCs/>
        </w:rPr>
        <w:t xml:space="preserve"> </w:t>
      </w:r>
      <w:proofErr w:type="spellStart"/>
      <w:r w:rsidRPr="00E64753">
        <w:rPr>
          <w:rFonts w:ascii="Arial" w:hAnsi="Arial" w:cs="Arial"/>
          <w:bCs/>
        </w:rPr>
        <w:t>meraih</w:t>
      </w:r>
      <w:proofErr w:type="spellEnd"/>
      <w:r w:rsidRPr="00E64753">
        <w:rPr>
          <w:rFonts w:ascii="Arial" w:hAnsi="Arial" w:cs="Arial"/>
          <w:bCs/>
        </w:rPr>
        <w:t xml:space="preserve"> </w:t>
      </w:r>
      <w:proofErr w:type="spellStart"/>
      <w:r w:rsidRPr="00E64753">
        <w:rPr>
          <w:rFonts w:ascii="Arial" w:hAnsi="Arial" w:cs="Arial"/>
          <w:bCs/>
        </w:rPr>
        <w:t>kesuksesan</w:t>
      </w:r>
      <w:proofErr w:type="spellEnd"/>
      <w:r w:rsidRPr="00E64753">
        <w:rPr>
          <w:rFonts w:ascii="Arial" w:hAnsi="Arial" w:cs="Arial"/>
          <w:bCs/>
        </w:rPr>
        <w:t>.</w:t>
      </w:r>
    </w:p>
    <w:p w14:paraId="19B4ED69" w14:textId="3457F93E" w:rsidR="00F00AFE" w:rsidRPr="00E64753" w:rsidRDefault="00F00AFE" w:rsidP="00D2600E">
      <w:pPr>
        <w:pStyle w:val="ListParagraph"/>
        <w:shd w:val="clear" w:color="auto" w:fill="FFFFFF"/>
        <w:spacing w:after="0" w:line="480" w:lineRule="auto"/>
        <w:ind w:left="0" w:firstLine="283"/>
        <w:jc w:val="both"/>
        <w:rPr>
          <w:rFonts w:ascii="Arial" w:eastAsia="Times New Roman" w:hAnsi="Arial" w:cs="Arial"/>
          <w:kern w:val="0"/>
          <w:sz w:val="24"/>
          <w:szCs w:val="24"/>
          <w:lang w:eastAsia="en-ID"/>
          <w14:ligatures w14:val="none"/>
        </w:rPr>
      </w:pPr>
      <w:r w:rsidRPr="00E64753">
        <w:rPr>
          <w:rFonts w:ascii="Arial" w:eastAsia="Times New Roman" w:hAnsi="Arial" w:cs="Arial"/>
          <w:kern w:val="0"/>
          <w:sz w:val="24"/>
          <w:szCs w:val="24"/>
          <w:lang w:eastAsia="en-ID"/>
          <w14:ligatures w14:val="none"/>
        </w:rPr>
        <w:lastRenderedPageBreak/>
        <w:t xml:space="preserve">Faktor- </w:t>
      </w:r>
      <w:proofErr w:type="spellStart"/>
      <w:r w:rsidRPr="00E64753">
        <w:rPr>
          <w:rFonts w:ascii="Arial" w:eastAsia="Times New Roman" w:hAnsi="Arial" w:cs="Arial"/>
          <w:kern w:val="0"/>
          <w:sz w:val="24"/>
          <w:szCs w:val="24"/>
          <w:lang w:eastAsia="en-ID"/>
          <w14:ligatures w14:val="none"/>
        </w:rPr>
        <w:t>faktor</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mem</w:t>
      </w:r>
      <w:r w:rsidR="00E4595A">
        <w:rPr>
          <w:rFonts w:ascii="Arial" w:eastAsia="Times New Roman" w:hAnsi="Arial" w:cs="Arial"/>
          <w:kern w:val="0"/>
          <w:sz w:val="24"/>
          <w:szCs w:val="24"/>
          <w:lang w:eastAsia="en-ID"/>
          <w14:ligatures w14:val="none"/>
        </w:rPr>
        <w:t>p</w:t>
      </w:r>
      <w:r w:rsidRPr="00E64753">
        <w:rPr>
          <w:rFonts w:ascii="Arial" w:eastAsia="Times New Roman" w:hAnsi="Arial" w:cs="Arial"/>
          <w:kern w:val="0"/>
          <w:sz w:val="24"/>
          <w:szCs w:val="24"/>
          <w:lang w:eastAsia="en-ID"/>
          <w14:ligatures w14:val="none"/>
        </w:rPr>
        <w:t>engaruhi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menurut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Siagian</w:t>
      </w:r>
      <w:proofErr w:type="spellEnd"/>
      <w:r w:rsidRPr="00E64753">
        <w:rPr>
          <w:rFonts w:ascii="Arial" w:eastAsia="Times New Roman" w:hAnsi="Arial" w:cs="Arial"/>
          <w:kern w:val="0"/>
          <w:sz w:val="24"/>
          <w:szCs w:val="24"/>
          <w:lang w:eastAsia="en-ID"/>
          <w14:ligatures w14:val="none"/>
        </w:rPr>
        <w:t xml:space="preserve"> (2002) </w:t>
      </w:r>
      <w:proofErr w:type="spellStart"/>
      <w:r w:rsidRPr="00E64753">
        <w:rPr>
          <w:rFonts w:ascii="Arial" w:eastAsia="Times New Roman" w:hAnsi="Arial" w:cs="Arial"/>
          <w:kern w:val="0"/>
          <w:sz w:val="24"/>
          <w:szCs w:val="24"/>
          <w:lang w:eastAsia="en-ID"/>
          <w14:ligatures w14:val="none"/>
        </w:rPr>
        <w:t>menyatakan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bahwa</w:t>
      </w:r>
      <w:proofErr w:type="spellEnd"/>
      <w:r w:rsidR="00557D4A"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kinerj</w:t>
      </w:r>
      <w:r w:rsidR="00557D4A" w:rsidRPr="00E64753">
        <w:rPr>
          <w:rFonts w:ascii="Arial" w:eastAsia="Times New Roman" w:hAnsi="Arial" w:cs="Arial"/>
          <w:kern w:val="0"/>
          <w:sz w:val="24"/>
          <w:szCs w:val="24"/>
          <w:lang w:eastAsia="en-ID"/>
          <w14:ligatures w14:val="none"/>
        </w:rPr>
        <w:t>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00557D4A"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dipengaruhi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beberapa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faktor</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yaitu</w:t>
      </w:r>
      <w:proofErr w:type="spellEnd"/>
      <w:r w:rsidR="00557D4A" w:rsidRPr="00E64753">
        <w:rPr>
          <w:rFonts w:ascii="Arial" w:eastAsia="Times New Roman" w:hAnsi="Arial" w:cs="Arial"/>
          <w:kern w:val="0"/>
          <w:sz w:val="24"/>
          <w:szCs w:val="24"/>
          <w:lang w:eastAsia="en-ID"/>
          <w14:ligatures w14:val="none"/>
        </w:rPr>
        <w:t xml:space="preserve"> </w:t>
      </w:r>
      <w:proofErr w:type="spellStart"/>
      <w:r w:rsidR="00557D4A" w:rsidRPr="00E64753">
        <w:rPr>
          <w:rFonts w:ascii="Arial" w:eastAsia="Times New Roman" w:hAnsi="Arial" w:cs="Arial"/>
          <w:kern w:val="0"/>
          <w:sz w:val="24"/>
          <w:szCs w:val="24"/>
          <w:lang w:eastAsia="en-ID"/>
          <w14:ligatures w14:val="none"/>
        </w:rPr>
        <w:t>k</w:t>
      </w:r>
      <w:r w:rsidRPr="00E64753">
        <w:rPr>
          <w:rFonts w:ascii="Arial" w:eastAsia="Times New Roman" w:hAnsi="Arial" w:cs="Arial"/>
          <w:kern w:val="0"/>
          <w:sz w:val="24"/>
          <w:szCs w:val="24"/>
          <w:lang w:eastAsia="en-ID"/>
          <w14:ligatures w14:val="none"/>
        </w:rPr>
        <w:t>ompensasi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lingkungan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budaya</w:t>
      </w:r>
      <w:proofErr w:type="spellEnd"/>
      <w:r w:rsidR="00557D4A"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organisasi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kepemimpinan</w:t>
      </w:r>
      <w:proofErr w:type="spellEnd"/>
      <w:r w:rsidRPr="00E64753">
        <w:rPr>
          <w:rFonts w:ascii="Arial" w:eastAsia="Times New Roman" w:hAnsi="Arial" w:cs="Arial"/>
          <w:kern w:val="0"/>
          <w:sz w:val="24"/>
          <w:szCs w:val="24"/>
          <w:lang w:eastAsia="en-ID"/>
          <w14:ligatures w14:val="none"/>
        </w:rPr>
        <w:t xml:space="preserve">, dan </w:t>
      </w:r>
      <w:proofErr w:type="spellStart"/>
      <w:r w:rsidRPr="00E64753">
        <w:rPr>
          <w:rFonts w:ascii="Arial" w:eastAsia="Times New Roman" w:hAnsi="Arial" w:cs="Arial"/>
          <w:kern w:val="0"/>
          <w:sz w:val="24"/>
          <w:szCs w:val="24"/>
          <w:lang w:eastAsia="en-ID"/>
          <w14:ligatures w14:val="none"/>
        </w:rPr>
        <w:t>motivasi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disiplin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kepuasan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komunikasi</w:t>
      </w:r>
      <w:proofErr w:type="spellEnd"/>
      <w:r w:rsidR="00557D4A" w:rsidRPr="00E64753">
        <w:rPr>
          <w:rFonts w:ascii="Arial" w:eastAsia="Times New Roman" w:hAnsi="Arial" w:cs="Arial"/>
          <w:kern w:val="0"/>
          <w:sz w:val="24"/>
          <w:szCs w:val="24"/>
          <w:lang w:eastAsia="en-ID"/>
          <w14:ligatures w14:val="none"/>
        </w:rPr>
        <w:t xml:space="preserve">, </w:t>
      </w:r>
      <w:r w:rsidRPr="00E64753">
        <w:rPr>
          <w:rFonts w:ascii="Arial" w:eastAsia="Times New Roman" w:hAnsi="Arial" w:cs="Arial"/>
          <w:kern w:val="0"/>
          <w:sz w:val="24"/>
          <w:szCs w:val="24"/>
          <w:lang w:eastAsia="en-ID"/>
          <w14:ligatures w14:val="none"/>
        </w:rPr>
        <w:t xml:space="preserve">dan </w:t>
      </w:r>
      <w:proofErr w:type="spellStart"/>
      <w:r w:rsidRPr="00E64753">
        <w:rPr>
          <w:rFonts w:ascii="Arial" w:eastAsia="Times New Roman" w:hAnsi="Arial" w:cs="Arial"/>
          <w:kern w:val="0"/>
          <w:sz w:val="24"/>
          <w:szCs w:val="24"/>
          <w:lang w:eastAsia="en-ID"/>
          <w14:ligatures w14:val="none"/>
        </w:rPr>
        <w:t>faktor</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faktor</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lainnya</w:t>
      </w:r>
      <w:proofErr w:type="spellEnd"/>
      <w:r w:rsidR="00F6783C">
        <w:rPr>
          <w:rFonts w:ascii="Arial" w:eastAsia="Times New Roman" w:hAnsi="Arial" w:cs="Arial"/>
          <w:kern w:val="0"/>
          <w:sz w:val="24"/>
          <w:szCs w:val="24"/>
          <w:lang w:eastAsia="en-ID"/>
          <w14:ligatures w14:val="none"/>
        </w:rPr>
        <w:t xml:space="preserve"> </w:t>
      </w:r>
      <w:r w:rsidR="00F6783C" w:rsidRPr="00E64753">
        <w:rPr>
          <w:rFonts w:ascii="Arial" w:eastAsia="Times New Roman" w:hAnsi="Arial" w:cs="Arial"/>
          <w:kern w:val="0"/>
          <w:sz w:val="24"/>
          <w:szCs w:val="24"/>
          <w:lang w:eastAsia="en-ID"/>
          <w14:ligatures w14:val="none"/>
        </w:rPr>
        <w:fldChar w:fldCharType="begin" w:fldLock="1"/>
      </w:r>
      <w:r w:rsidR="00F6783C" w:rsidRPr="00E64753">
        <w:rPr>
          <w:rFonts w:ascii="Arial" w:eastAsia="Times New Roman" w:hAnsi="Arial" w:cs="Arial"/>
          <w:kern w:val="0"/>
          <w:sz w:val="24"/>
          <w:szCs w:val="24"/>
          <w:lang w:eastAsia="en-ID"/>
          <w14:ligatures w14:val="none"/>
        </w:rPr>
        <w:instrText>ADDIN CSL_CITATION {"citationItems":[{"id":"ITEM-1","itemData":{"DOI":"10.24114/jupiis.v10i2.11137","ISSN":"2085-482X","abstract":"This study aims to determine the effect of occupational safety and health on employee performance. The sample in this study amounted to 86 respondents. The data used are primary data analyzed using multiple linear regression equations, hypothesis testing (t test and F test) and the coefficient of determination (R2). The results of the study obtained Y = 2,247 + 0,443X1 + 0,445X2. Constants of 2,247 were performance before being influenced by occupational safety and health variables. The regression coefficient is 0.443X1, indicating that work safety has a positive effect on performance. The regression coefficient is 0.445X2, indicating that occupational health has a positive effect on performance. The result of the safety t test is tcount&gt; ttable (2.086&gt; 1.988), it can be stated that statistically the safety variable has a significant effect on performance. The results of the health t test tcount&gt; t table (2.106&gt; 1.988), it can be stated that statistically the health variables have a significant effect on performance. F test results, Fcount&gt; Ftable (62,043&gt; 3,11), it can be stated statistically the variables of occupational health and safety have a significant effect on performance. The test results of the coefficient of determination (R2) of 0.599 or 59.9% of the variables of occupational health and safety affect employee performance and the remaining 40.1% is influenced by other variables not examined.","author":[{"dropping-particle":"","family":"Latief","given":"Abdul","non-dropping-particle":"","parse-names":false,"suffix":""},{"dropping-particle":"","family":"Pribadi","given":"Koko","non-dropping-particle":"","parse-names":false,"suffix":""},{"dropping-particle":"","family":"Zati","given":"Mummah Rizqi","non-dropping-particle":"","parse-names":false,"suffix":""}],"container-title":"Jupiis: Jurnal Pendidikan Ilmu-Ilmu Sosial","id":"ITEM-1","issue":"2","issued":{"date-parts":[["2018"]]},"page":"167","title":"Analisis Faktor-Faktor yang Mempengaruhi Kinerja Karyawan","type":"article-journal","volume":"10"},"uris":["http://www.mendeley.com/documents/?uuid=eada771d-888f-4940-8eb4-294d1b88bef7"]}],"mendeley":{"formattedCitation":"(Latief et al., 2018)","plainTextFormattedCitation":"(Latief et al., 2018)","previouslyFormattedCitation":"(Latief et al., 2018)"},"properties":{"noteIndex":0},"schema":"https://github.com/citation-style-language/schema/raw/master/csl-citation.json"}</w:instrText>
      </w:r>
      <w:r w:rsidR="00F6783C" w:rsidRPr="00E64753">
        <w:rPr>
          <w:rFonts w:ascii="Arial" w:eastAsia="Times New Roman" w:hAnsi="Arial" w:cs="Arial"/>
          <w:kern w:val="0"/>
          <w:sz w:val="24"/>
          <w:szCs w:val="24"/>
          <w:lang w:eastAsia="en-ID"/>
          <w14:ligatures w14:val="none"/>
        </w:rPr>
        <w:fldChar w:fldCharType="separate"/>
      </w:r>
      <w:r w:rsidR="00F6783C" w:rsidRPr="00E64753">
        <w:rPr>
          <w:rFonts w:ascii="Arial" w:eastAsia="Times New Roman" w:hAnsi="Arial" w:cs="Arial"/>
          <w:noProof/>
          <w:kern w:val="0"/>
          <w:sz w:val="24"/>
          <w:szCs w:val="24"/>
          <w:lang w:eastAsia="en-ID"/>
          <w14:ligatures w14:val="none"/>
        </w:rPr>
        <w:t>(Latief et al., 2018)</w:t>
      </w:r>
      <w:r w:rsidR="00F6783C" w:rsidRPr="00E64753">
        <w:rPr>
          <w:rFonts w:ascii="Arial" w:eastAsia="Times New Roman" w:hAnsi="Arial" w:cs="Arial"/>
          <w:kern w:val="0"/>
          <w:sz w:val="24"/>
          <w:szCs w:val="24"/>
          <w:lang w:eastAsia="en-ID"/>
          <w14:ligatures w14:val="none"/>
        </w:rPr>
        <w:fldChar w:fldCharType="end"/>
      </w:r>
      <w:r w:rsidRPr="00E64753">
        <w:rPr>
          <w:rFonts w:ascii="Arial" w:eastAsia="Times New Roman" w:hAnsi="Arial" w:cs="Arial"/>
          <w:kern w:val="0"/>
          <w:sz w:val="24"/>
          <w:szCs w:val="24"/>
          <w:lang w:eastAsia="en-ID"/>
          <w14:ligatures w14:val="none"/>
        </w:rPr>
        <w:t>.</w:t>
      </w:r>
    </w:p>
    <w:p w14:paraId="5E7D1D31" w14:textId="270F58EA" w:rsidR="00BC2F0B" w:rsidRPr="00E64753" w:rsidRDefault="00BC2F0B" w:rsidP="00AA0538">
      <w:pPr>
        <w:pStyle w:val="ListParagraph"/>
        <w:spacing w:line="480" w:lineRule="auto"/>
        <w:ind w:left="0" w:firstLine="43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Menurut</w:t>
      </w:r>
      <w:proofErr w:type="spellEnd"/>
      <w:r w:rsidRPr="00E64753">
        <w:rPr>
          <w:rFonts w:ascii="Arial" w:eastAsia="Times New Roman" w:hAnsi="Arial" w:cs="Arial"/>
          <w:kern w:val="0"/>
          <w:sz w:val="24"/>
          <w:szCs w:val="24"/>
          <w:lang w:eastAsia="en-ID"/>
          <w14:ligatures w14:val="none"/>
        </w:rPr>
        <w:t xml:space="preserve">   Hasibuan,   </w:t>
      </w:r>
      <w:proofErr w:type="spellStart"/>
      <w:r w:rsidRPr="00E64753">
        <w:rPr>
          <w:rFonts w:ascii="Arial" w:eastAsia="Times New Roman" w:hAnsi="Arial" w:cs="Arial"/>
          <w:kern w:val="0"/>
          <w:sz w:val="24"/>
          <w:szCs w:val="24"/>
          <w:lang w:eastAsia="en-ID"/>
          <w14:ligatures w14:val="none"/>
        </w:rPr>
        <w:t>Melayu</w:t>
      </w:r>
      <w:proofErr w:type="spellEnd"/>
      <w:r w:rsidRPr="00E64753">
        <w:rPr>
          <w:rFonts w:ascii="Arial" w:eastAsia="Times New Roman" w:hAnsi="Arial" w:cs="Arial"/>
          <w:kern w:val="0"/>
          <w:sz w:val="24"/>
          <w:szCs w:val="24"/>
          <w:lang w:eastAsia="en-ID"/>
          <w14:ligatures w14:val="none"/>
        </w:rPr>
        <w:t xml:space="preserve">   S.P   (2005) </w:t>
      </w:r>
      <w:proofErr w:type="spellStart"/>
      <w:r w:rsidRPr="00E64753">
        <w:rPr>
          <w:rFonts w:ascii="Arial" w:eastAsia="Times New Roman" w:hAnsi="Arial" w:cs="Arial"/>
          <w:kern w:val="0"/>
          <w:sz w:val="24"/>
          <w:szCs w:val="24"/>
          <w:lang w:eastAsia="en-ID"/>
          <w14:ligatures w14:val="none"/>
        </w:rPr>
        <w:t>kinerja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pegawai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adalah</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suatu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hasil</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dicapai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seseorang</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melaksanakan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tugas-tugas</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dibebankan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kepadanya</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didasarkan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atas</w:t>
      </w:r>
      <w:proofErr w:type="spellEnd"/>
      <w:r w:rsidR="00557D4A"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kecakapan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pengalaman</w:t>
      </w:r>
      <w:proofErr w:type="spellEnd"/>
      <w:r w:rsidRPr="00E64753">
        <w:rPr>
          <w:rFonts w:ascii="Arial" w:eastAsia="Times New Roman" w:hAnsi="Arial" w:cs="Arial"/>
          <w:kern w:val="0"/>
          <w:sz w:val="24"/>
          <w:szCs w:val="24"/>
          <w:lang w:eastAsia="en-ID"/>
          <w14:ligatures w14:val="none"/>
        </w:rPr>
        <w:t xml:space="preserve"> dan </w:t>
      </w:r>
      <w:proofErr w:type="spellStart"/>
      <w:r w:rsidRPr="00E64753">
        <w:rPr>
          <w:rFonts w:ascii="Arial" w:eastAsia="Times New Roman" w:hAnsi="Arial" w:cs="Arial"/>
          <w:kern w:val="0"/>
          <w:sz w:val="24"/>
          <w:szCs w:val="24"/>
          <w:lang w:eastAsia="en-ID"/>
          <w14:ligatures w14:val="none"/>
        </w:rPr>
        <w:t>kesungguhan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serta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waktu</w:t>
      </w:r>
      <w:proofErr w:type="spellEnd"/>
      <w:r w:rsidR="00F6783C">
        <w:rPr>
          <w:rFonts w:ascii="Arial" w:eastAsia="Times New Roman" w:hAnsi="Arial" w:cs="Arial"/>
          <w:kern w:val="0"/>
          <w:sz w:val="24"/>
          <w:szCs w:val="24"/>
          <w:lang w:eastAsia="en-ID"/>
          <w14:ligatures w14:val="none"/>
        </w:rPr>
        <w:t xml:space="preserve"> </w:t>
      </w:r>
      <w:r w:rsidR="00F6783C" w:rsidRPr="00E64753">
        <w:rPr>
          <w:rFonts w:ascii="Arial" w:eastAsia="Times New Roman" w:hAnsi="Arial" w:cs="Arial"/>
          <w:kern w:val="0"/>
          <w:sz w:val="24"/>
          <w:szCs w:val="24"/>
          <w:lang w:eastAsia="en-ID"/>
          <w14:ligatures w14:val="none"/>
        </w:rPr>
        <w:fldChar w:fldCharType="begin" w:fldLock="1"/>
      </w:r>
      <w:r w:rsidR="00F6783C" w:rsidRPr="00E64753">
        <w:rPr>
          <w:rFonts w:ascii="Arial" w:eastAsia="Times New Roman" w:hAnsi="Arial" w:cs="Arial"/>
          <w:kern w:val="0"/>
          <w:sz w:val="24"/>
          <w:szCs w:val="24"/>
          <w:lang w:eastAsia="en-ID"/>
          <w14:ligatures w14:val="none"/>
        </w:rPr>
        <w:instrText>ADDIN CSL_CITATION {"citationItems":[{"id":"ITEM-1","itemData":{"ISSN":"2355-0295","abstract":"Keberhasilan kinerja seorang karyawan dalam suatu bidang pekerjaan di tentukan oleh beberapa faktor seperti motivasi kerja dan komitmen organisasi.Penelitian ini bertujuan menganalisis pengaruh motivasi dan komitmen organisasi terhadap kinerja pegawai.Metode yang digunakan adalah penelitian penjelasan (exsplanatory research) dengan teknik analisis Regresi Linier Berganda. Penelitian ini dilakukan pada PT Challenger Tangerang yang mempunyai populasi 62 pegawai.Teknik sampling yang digunakan dalam penelitian ini adalah sampling jenuh, semua anggota populasi digunakan sebagai sampel.Dari analisis stastistik dengan bantuan spss versi 21, bahwa terdapat pengaruh yang signifikan antara variabel motivasi kerja dan komitmen organisasional terhadap variabel kinerja karyawan. Penelitian ini menghasilkan bukti empiris bahwa motivasi dan komitmen organisasi berpengaruh pada kinerja. Sehingga motivasi dan komitmen organisasi adalah hal yang sangat penting diperhatikan untuk meningkatkan kinerja pegawai","author":[{"dropping-particle":"","family":"Rajagukguk","given":"Pater","non-dropping-particle":"","parse-names":false,"suffix":""}],"container-title":"Ecodemica","id":"ITEM-1","issue":"1","issued":{"date-parts":[["2016"]]},"page":"23-31","title":"Pengaruh Motivasi dan Komitmen Organisasi Terhadap Kinerja Pegawai (Study pada PT Challenger Tanggerang)","type":"article-journal","volume":"IV"},"uris":["http://www.mendeley.com/documents/?uuid=12cdc832-e872-45cd-aec7-8b78813590a1"]}],"mendeley":{"formattedCitation":"(Rajagukguk, 2016)","plainTextFormattedCitation":"(Rajagukguk, 2016)","previouslyFormattedCitation":"(Rajagukguk, 2016)"},"properties":{"noteIndex":0},"schema":"https://github.com/citation-style-language/schema/raw/master/csl-citation.json"}</w:instrText>
      </w:r>
      <w:r w:rsidR="00F6783C" w:rsidRPr="00E64753">
        <w:rPr>
          <w:rFonts w:ascii="Arial" w:eastAsia="Times New Roman" w:hAnsi="Arial" w:cs="Arial"/>
          <w:kern w:val="0"/>
          <w:sz w:val="24"/>
          <w:szCs w:val="24"/>
          <w:lang w:eastAsia="en-ID"/>
          <w14:ligatures w14:val="none"/>
        </w:rPr>
        <w:fldChar w:fldCharType="separate"/>
      </w:r>
      <w:r w:rsidR="00F6783C" w:rsidRPr="00E64753">
        <w:rPr>
          <w:rFonts w:ascii="Arial" w:eastAsia="Times New Roman" w:hAnsi="Arial" w:cs="Arial"/>
          <w:noProof/>
          <w:kern w:val="0"/>
          <w:sz w:val="24"/>
          <w:szCs w:val="24"/>
          <w:lang w:eastAsia="en-ID"/>
          <w14:ligatures w14:val="none"/>
        </w:rPr>
        <w:t>(Rajagukguk, 2016)</w:t>
      </w:r>
      <w:r w:rsidR="00F6783C" w:rsidRPr="00E64753">
        <w:rPr>
          <w:rFonts w:ascii="Arial" w:eastAsia="Times New Roman" w:hAnsi="Arial" w:cs="Arial"/>
          <w:kern w:val="0"/>
          <w:sz w:val="24"/>
          <w:szCs w:val="24"/>
          <w:lang w:eastAsia="en-ID"/>
          <w14:ligatures w14:val="none"/>
        </w:rPr>
        <w:fldChar w:fldCharType="end"/>
      </w:r>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Selanjutnya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disebutkan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bahwa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dimensi</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digunakan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untuk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mengukur</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adalah</w:t>
      </w:r>
      <w:proofErr w:type="spellEnd"/>
      <w:r w:rsidR="00E64331"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sebagai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berikut</w:t>
      </w:r>
      <w:proofErr w:type="spellEnd"/>
      <w:r w:rsidRPr="00E64753">
        <w:rPr>
          <w:rFonts w:ascii="Arial" w:eastAsia="Times New Roman" w:hAnsi="Arial" w:cs="Arial"/>
          <w:kern w:val="0"/>
          <w:sz w:val="24"/>
          <w:szCs w:val="24"/>
          <w:lang w:eastAsia="en-ID"/>
          <w14:ligatures w14:val="none"/>
        </w:rPr>
        <w:t>:</w:t>
      </w:r>
    </w:p>
    <w:p w14:paraId="429CA45A" w14:textId="6736E580" w:rsidR="00512FB6" w:rsidRPr="00E64753" w:rsidRDefault="00BC2F0B">
      <w:pPr>
        <w:pStyle w:val="ListParagraph"/>
        <w:numPr>
          <w:ilvl w:val="0"/>
          <w:numId w:val="7"/>
        </w:numPr>
        <w:spacing w:line="480" w:lineRule="auto"/>
        <w:ind w:left="426" w:hanging="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Prestasi</w:t>
      </w:r>
      <w:proofErr w:type="spellEnd"/>
      <w:r w:rsidRPr="00E64753">
        <w:rPr>
          <w:rFonts w:ascii="Arial" w:eastAsia="Times New Roman" w:hAnsi="Arial" w:cs="Arial"/>
          <w:kern w:val="0"/>
          <w:sz w:val="24"/>
          <w:szCs w:val="24"/>
          <w:lang w:eastAsia="en-ID"/>
          <w14:ligatures w14:val="none"/>
        </w:rPr>
        <w:t xml:space="preserve"> Kerja.</w:t>
      </w:r>
    </w:p>
    <w:p w14:paraId="5D446D26" w14:textId="48A4084D" w:rsidR="00897134" w:rsidRPr="002E3F85" w:rsidRDefault="00BC2F0B" w:rsidP="002E3F85">
      <w:pPr>
        <w:pStyle w:val="ListParagraph"/>
        <w:spacing w:line="480" w:lineRule="auto"/>
        <w:ind w:left="426"/>
        <w:jc w:val="both"/>
        <w:rPr>
          <w:rFonts w:ascii="Arial" w:eastAsia="Times New Roman" w:hAnsi="Arial" w:cs="Arial"/>
          <w:kern w:val="0"/>
          <w:sz w:val="24"/>
          <w:szCs w:val="24"/>
          <w:lang w:eastAsia="en-ID"/>
          <w14:ligatures w14:val="none"/>
        </w:rPr>
      </w:pPr>
      <w:r w:rsidRPr="00E64753">
        <w:rPr>
          <w:rFonts w:ascii="Arial" w:eastAsia="Times New Roman" w:hAnsi="Arial" w:cs="Arial"/>
          <w:kern w:val="0"/>
          <w:sz w:val="24"/>
          <w:szCs w:val="24"/>
          <w:lang w:eastAsia="en-ID"/>
          <w14:ligatures w14:val="none"/>
        </w:rPr>
        <w:t xml:space="preserve">Hasil </w:t>
      </w:r>
      <w:proofErr w:type="spellStart"/>
      <w:r w:rsidRPr="00E64753">
        <w:rPr>
          <w:rFonts w:ascii="Arial" w:eastAsia="Times New Roman" w:hAnsi="Arial" w:cs="Arial"/>
          <w:kern w:val="0"/>
          <w:sz w:val="24"/>
          <w:szCs w:val="24"/>
          <w:lang w:eastAsia="en-ID"/>
          <w14:ligatures w14:val="none"/>
        </w:rPr>
        <w:t>prestasi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baik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kualitas</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maupun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kuantitas</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dapat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menjadi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tolak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ukur</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kinerja</w:t>
      </w:r>
      <w:proofErr w:type="spellEnd"/>
      <w:r w:rsidRPr="00E64753">
        <w:rPr>
          <w:rFonts w:ascii="Arial" w:eastAsia="Times New Roman" w:hAnsi="Arial" w:cs="Arial"/>
          <w:kern w:val="0"/>
          <w:sz w:val="24"/>
          <w:szCs w:val="24"/>
          <w:lang w:eastAsia="en-ID"/>
          <w14:ligatures w14:val="none"/>
        </w:rPr>
        <w:t xml:space="preserve">. </w:t>
      </w:r>
    </w:p>
    <w:p w14:paraId="29C9DC5B" w14:textId="77777777" w:rsidR="00512FB6" w:rsidRPr="00E64753" w:rsidRDefault="00BC2F0B">
      <w:pPr>
        <w:pStyle w:val="ListParagraph"/>
        <w:numPr>
          <w:ilvl w:val="0"/>
          <w:numId w:val="7"/>
        </w:numPr>
        <w:spacing w:line="480" w:lineRule="auto"/>
        <w:ind w:left="426" w:hanging="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Kedisiplinan</w:t>
      </w:r>
      <w:proofErr w:type="spellEnd"/>
      <w:r w:rsidRPr="00E64753">
        <w:rPr>
          <w:rFonts w:ascii="Arial" w:eastAsia="Times New Roman" w:hAnsi="Arial" w:cs="Arial"/>
          <w:kern w:val="0"/>
          <w:sz w:val="24"/>
          <w:szCs w:val="24"/>
          <w:lang w:eastAsia="en-ID"/>
          <w14:ligatures w14:val="none"/>
        </w:rPr>
        <w:t xml:space="preserve"> </w:t>
      </w:r>
    </w:p>
    <w:p w14:paraId="15CA5C1F" w14:textId="599C3A78" w:rsidR="00415927" w:rsidRPr="00E64753" w:rsidRDefault="00BC2F0B" w:rsidP="00512FB6">
      <w:pPr>
        <w:pStyle w:val="ListParagraph"/>
        <w:spacing w:line="480" w:lineRule="auto"/>
        <w:ind w:left="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Kedisiplinan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mematuhi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peraturan</w:t>
      </w:r>
      <w:proofErr w:type="spellEnd"/>
      <w:r w:rsidRPr="00E64753">
        <w:rPr>
          <w:rFonts w:ascii="Arial" w:eastAsia="Times New Roman" w:hAnsi="Arial" w:cs="Arial"/>
          <w:kern w:val="0"/>
          <w:sz w:val="24"/>
          <w:szCs w:val="24"/>
          <w:lang w:eastAsia="en-ID"/>
          <w14:ligatures w14:val="none"/>
        </w:rPr>
        <w:t xml:space="preserve"> yang</w:t>
      </w:r>
      <w:r w:rsidR="00FD7266"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ada</w:t>
      </w:r>
      <w:proofErr w:type="spellEnd"/>
      <w:r w:rsidRPr="00E64753">
        <w:rPr>
          <w:rFonts w:ascii="Arial" w:eastAsia="Times New Roman" w:hAnsi="Arial" w:cs="Arial"/>
          <w:kern w:val="0"/>
          <w:sz w:val="24"/>
          <w:szCs w:val="24"/>
          <w:lang w:eastAsia="en-ID"/>
          <w14:ligatures w14:val="none"/>
        </w:rPr>
        <w:t xml:space="preserve"> dan </w:t>
      </w:r>
      <w:proofErr w:type="spellStart"/>
      <w:r w:rsidRPr="00E64753">
        <w:rPr>
          <w:rFonts w:ascii="Arial" w:eastAsia="Times New Roman" w:hAnsi="Arial" w:cs="Arial"/>
          <w:kern w:val="0"/>
          <w:sz w:val="24"/>
          <w:szCs w:val="24"/>
          <w:lang w:eastAsia="en-ID"/>
          <w14:ligatures w14:val="none"/>
        </w:rPr>
        <w:t>melaksanakan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instruksi</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diberikan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kepadanya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dapat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menjadi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tolak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ukur</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kinerja</w:t>
      </w:r>
      <w:proofErr w:type="spellEnd"/>
      <w:r w:rsidRPr="00E64753">
        <w:rPr>
          <w:rFonts w:ascii="Arial" w:eastAsia="Times New Roman" w:hAnsi="Arial" w:cs="Arial"/>
          <w:kern w:val="0"/>
          <w:sz w:val="24"/>
          <w:szCs w:val="24"/>
          <w:lang w:eastAsia="en-ID"/>
          <w14:ligatures w14:val="none"/>
        </w:rPr>
        <w:t>.</w:t>
      </w:r>
    </w:p>
    <w:p w14:paraId="358856B7" w14:textId="77777777" w:rsidR="00512FB6" w:rsidRPr="00E64753" w:rsidRDefault="00BC2F0B">
      <w:pPr>
        <w:pStyle w:val="ListParagraph"/>
        <w:numPr>
          <w:ilvl w:val="0"/>
          <w:numId w:val="7"/>
        </w:numPr>
        <w:spacing w:line="480" w:lineRule="auto"/>
        <w:ind w:left="426" w:hanging="426"/>
        <w:jc w:val="both"/>
        <w:rPr>
          <w:rFonts w:ascii="Arial" w:eastAsia="Times New Roman" w:hAnsi="Arial" w:cs="Arial"/>
          <w:kern w:val="0"/>
          <w:sz w:val="24"/>
          <w:szCs w:val="24"/>
          <w:lang w:eastAsia="en-ID"/>
          <w14:ligatures w14:val="none"/>
        </w:rPr>
      </w:pPr>
      <w:r w:rsidRPr="00E64753">
        <w:rPr>
          <w:rFonts w:ascii="Arial" w:eastAsia="Times New Roman" w:hAnsi="Arial" w:cs="Arial"/>
          <w:kern w:val="0"/>
          <w:sz w:val="24"/>
          <w:szCs w:val="24"/>
          <w:lang w:eastAsia="en-ID"/>
          <w14:ligatures w14:val="none"/>
        </w:rPr>
        <w:t xml:space="preserve">Kerjasama </w:t>
      </w:r>
    </w:p>
    <w:p w14:paraId="09D35980" w14:textId="3220C81D" w:rsidR="007F2508" w:rsidRPr="00872D29" w:rsidRDefault="00BC2F0B" w:rsidP="00872D29">
      <w:pPr>
        <w:pStyle w:val="ListParagraph"/>
        <w:spacing w:line="480" w:lineRule="auto"/>
        <w:ind w:left="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Diukur</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dari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kesediaan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berpartisipasi</w:t>
      </w:r>
      <w:proofErr w:type="spellEnd"/>
      <w:r w:rsidRPr="00E64753">
        <w:rPr>
          <w:rFonts w:ascii="Arial" w:eastAsia="Times New Roman" w:hAnsi="Arial" w:cs="Arial"/>
          <w:kern w:val="0"/>
          <w:sz w:val="24"/>
          <w:szCs w:val="24"/>
          <w:lang w:eastAsia="en-ID"/>
          <w14:ligatures w14:val="none"/>
        </w:rPr>
        <w:t xml:space="preserve"> dan </w:t>
      </w:r>
      <w:proofErr w:type="spellStart"/>
      <w:r w:rsidRPr="00E64753">
        <w:rPr>
          <w:rFonts w:ascii="Arial" w:eastAsia="Times New Roman" w:hAnsi="Arial" w:cs="Arial"/>
          <w:kern w:val="0"/>
          <w:sz w:val="24"/>
          <w:szCs w:val="24"/>
          <w:lang w:eastAsia="en-ID"/>
          <w14:ligatures w14:val="none"/>
        </w:rPr>
        <w:t>bekerja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sama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dengan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lain </w:t>
      </w:r>
      <w:proofErr w:type="spellStart"/>
      <w:r w:rsidRPr="00E64753">
        <w:rPr>
          <w:rFonts w:ascii="Arial" w:eastAsia="Times New Roman" w:hAnsi="Arial" w:cs="Arial"/>
          <w:kern w:val="0"/>
          <w:sz w:val="24"/>
          <w:szCs w:val="24"/>
          <w:lang w:eastAsia="en-ID"/>
          <w14:ligatures w14:val="none"/>
        </w:rPr>
        <w:t>sehingga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hasil</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pekerjaanya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semakin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baik</w:t>
      </w:r>
      <w:proofErr w:type="spellEnd"/>
      <w:r w:rsidRPr="00E64753">
        <w:rPr>
          <w:rFonts w:ascii="Arial" w:eastAsia="Times New Roman" w:hAnsi="Arial" w:cs="Arial"/>
          <w:kern w:val="0"/>
          <w:sz w:val="24"/>
          <w:szCs w:val="24"/>
          <w:lang w:eastAsia="en-ID"/>
          <w14:ligatures w14:val="none"/>
        </w:rPr>
        <w:t>.</w:t>
      </w:r>
    </w:p>
    <w:p w14:paraId="39EB227E" w14:textId="77777777" w:rsidR="00512FB6" w:rsidRPr="00E64753" w:rsidRDefault="00BC2F0B">
      <w:pPr>
        <w:pStyle w:val="ListParagraph"/>
        <w:numPr>
          <w:ilvl w:val="0"/>
          <w:numId w:val="7"/>
        </w:numPr>
        <w:spacing w:line="480" w:lineRule="auto"/>
        <w:ind w:left="426" w:hanging="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Keterampilan</w:t>
      </w:r>
      <w:proofErr w:type="spellEnd"/>
    </w:p>
    <w:p w14:paraId="15B21045" w14:textId="46615F4E" w:rsidR="00AA0538" w:rsidRPr="00E64753" w:rsidRDefault="00BC2F0B" w:rsidP="00512FB6">
      <w:pPr>
        <w:pStyle w:val="ListParagraph"/>
        <w:spacing w:line="480" w:lineRule="auto"/>
        <w:ind w:left="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lastRenderedPageBreak/>
        <w:t>Keterampilan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menyelesaikan</w:t>
      </w:r>
      <w:proofErr w:type="spellEnd"/>
      <w:r w:rsidR="00557D4A"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pekerjaan</w:t>
      </w:r>
      <w:proofErr w:type="spellEnd"/>
      <w:r w:rsidR="00557D4A" w:rsidRPr="00E64753">
        <w:rPr>
          <w:rFonts w:ascii="Arial" w:eastAsia="Times New Roman" w:hAnsi="Arial" w:cs="Arial"/>
          <w:kern w:val="0"/>
          <w:sz w:val="24"/>
          <w:szCs w:val="24"/>
          <w:lang w:eastAsia="en-ID"/>
          <w14:ligatures w14:val="none"/>
        </w:rPr>
        <w:t xml:space="preserve"> </w:t>
      </w:r>
      <w:r w:rsidRPr="00E64753">
        <w:rPr>
          <w:rFonts w:ascii="Arial" w:eastAsia="Times New Roman" w:hAnsi="Arial" w:cs="Arial"/>
          <w:kern w:val="0"/>
          <w:sz w:val="24"/>
          <w:szCs w:val="24"/>
          <w:lang w:eastAsia="en-ID"/>
          <w14:ligatures w14:val="none"/>
        </w:rPr>
        <w:t xml:space="preserve">yang </w:t>
      </w:r>
      <w:proofErr w:type="spellStart"/>
      <w:r w:rsidRPr="00E64753">
        <w:rPr>
          <w:rFonts w:ascii="Arial" w:eastAsia="Times New Roman" w:hAnsi="Arial" w:cs="Arial"/>
          <w:kern w:val="0"/>
          <w:sz w:val="24"/>
          <w:szCs w:val="24"/>
          <w:lang w:eastAsia="en-ID"/>
          <w14:ligatures w14:val="none"/>
        </w:rPr>
        <w:t>telah</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dibebankan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kepadanya</w:t>
      </w:r>
      <w:proofErr w:type="spellEnd"/>
      <w:r w:rsidRPr="00E64753">
        <w:rPr>
          <w:rFonts w:ascii="Arial" w:eastAsia="Times New Roman" w:hAnsi="Arial" w:cs="Arial"/>
          <w:kern w:val="0"/>
          <w:sz w:val="24"/>
          <w:szCs w:val="24"/>
          <w:lang w:eastAsia="en-ID"/>
          <w14:ligatures w14:val="none"/>
        </w:rPr>
        <w:t xml:space="preserve"> juga </w:t>
      </w:r>
      <w:proofErr w:type="spellStart"/>
      <w:r w:rsidRPr="00E64753">
        <w:rPr>
          <w:rFonts w:ascii="Arial" w:eastAsia="Times New Roman" w:hAnsi="Arial" w:cs="Arial"/>
          <w:kern w:val="0"/>
          <w:sz w:val="24"/>
          <w:szCs w:val="24"/>
          <w:lang w:eastAsia="en-ID"/>
          <w14:ligatures w14:val="none"/>
        </w:rPr>
        <w:t>menjadi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tol</w:t>
      </w:r>
      <w:r w:rsidR="00557D4A" w:rsidRPr="00E64753">
        <w:rPr>
          <w:rFonts w:ascii="Arial" w:eastAsia="Times New Roman" w:hAnsi="Arial" w:cs="Arial"/>
          <w:kern w:val="0"/>
          <w:sz w:val="24"/>
          <w:szCs w:val="24"/>
          <w:lang w:eastAsia="en-ID"/>
          <w14:ligatures w14:val="none"/>
        </w:rPr>
        <w:t>o</w:t>
      </w:r>
      <w:r w:rsidRPr="00E64753">
        <w:rPr>
          <w:rFonts w:ascii="Arial" w:eastAsia="Times New Roman" w:hAnsi="Arial" w:cs="Arial"/>
          <w:kern w:val="0"/>
          <w:sz w:val="24"/>
          <w:szCs w:val="24"/>
          <w:lang w:eastAsia="en-ID"/>
          <w14:ligatures w14:val="none"/>
        </w:rPr>
        <w:t>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ukur</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meningkatkan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kinerja</w:t>
      </w:r>
      <w:proofErr w:type="spellEnd"/>
      <w:r w:rsidRPr="00E64753">
        <w:rPr>
          <w:rFonts w:ascii="Arial" w:eastAsia="Times New Roman" w:hAnsi="Arial" w:cs="Arial"/>
          <w:kern w:val="0"/>
          <w:sz w:val="24"/>
          <w:szCs w:val="24"/>
          <w:lang w:eastAsia="en-ID"/>
          <w14:ligatures w14:val="none"/>
        </w:rPr>
        <w:t xml:space="preserve">. </w:t>
      </w:r>
    </w:p>
    <w:p w14:paraId="3602BCB9" w14:textId="77777777" w:rsidR="00512FB6" w:rsidRPr="00E64753" w:rsidRDefault="00BC2F0B">
      <w:pPr>
        <w:pStyle w:val="ListParagraph"/>
        <w:numPr>
          <w:ilvl w:val="0"/>
          <w:numId w:val="7"/>
        </w:numPr>
        <w:spacing w:line="480" w:lineRule="auto"/>
        <w:ind w:left="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Tanggung</w:t>
      </w:r>
      <w:proofErr w:type="spellEnd"/>
      <w:r w:rsidRPr="00E64753">
        <w:rPr>
          <w:rFonts w:ascii="Arial" w:eastAsia="Times New Roman" w:hAnsi="Arial" w:cs="Arial"/>
          <w:kern w:val="0"/>
          <w:sz w:val="24"/>
          <w:szCs w:val="24"/>
          <w:lang w:eastAsia="en-ID"/>
          <w14:ligatures w14:val="none"/>
        </w:rPr>
        <w:t xml:space="preserve"> Jawab </w:t>
      </w:r>
    </w:p>
    <w:p w14:paraId="2971191A" w14:textId="6D6CB9B5" w:rsidR="00BC2F0B" w:rsidRPr="00E64753" w:rsidRDefault="00BC2F0B" w:rsidP="00512FB6">
      <w:pPr>
        <w:pStyle w:val="ListParagraph"/>
        <w:spacing w:line="480" w:lineRule="auto"/>
        <w:ind w:left="426"/>
        <w:jc w:val="both"/>
        <w:rPr>
          <w:rFonts w:ascii="Arial" w:eastAsia="Times New Roman" w:hAnsi="Arial" w:cs="Arial"/>
          <w:kern w:val="0"/>
          <w:sz w:val="24"/>
          <w:szCs w:val="24"/>
          <w:lang w:eastAsia="en-ID"/>
          <w14:ligatures w14:val="none"/>
        </w:rPr>
      </w:pPr>
      <w:r w:rsidRPr="00E64753">
        <w:rPr>
          <w:rFonts w:ascii="Arial" w:eastAsia="Times New Roman" w:hAnsi="Arial" w:cs="Arial"/>
          <w:kern w:val="0"/>
          <w:sz w:val="24"/>
          <w:szCs w:val="24"/>
          <w:lang w:eastAsia="en-ID"/>
          <w14:ligatures w14:val="none"/>
        </w:rPr>
        <w:t xml:space="preserve">Kinerja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juga   </w:t>
      </w:r>
      <w:proofErr w:type="spellStart"/>
      <w:r w:rsidRPr="00E64753">
        <w:rPr>
          <w:rFonts w:ascii="Arial" w:eastAsia="Times New Roman" w:hAnsi="Arial" w:cs="Arial"/>
          <w:kern w:val="0"/>
          <w:sz w:val="24"/>
          <w:szCs w:val="24"/>
          <w:lang w:eastAsia="en-ID"/>
          <w14:ligatures w14:val="none"/>
        </w:rPr>
        <w:t>dapat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diukur</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dari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kesediaan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mempertanggung</w:t>
      </w:r>
      <w:proofErr w:type="spellEnd"/>
      <w:r w:rsidR="00557D4A"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jawabkan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pekerjaan</w:t>
      </w:r>
      <w:proofErr w:type="spellEnd"/>
      <w:r w:rsidRPr="00E64753">
        <w:rPr>
          <w:rFonts w:ascii="Arial" w:eastAsia="Times New Roman" w:hAnsi="Arial" w:cs="Arial"/>
          <w:kern w:val="0"/>
          <w:sz w:val="24"/>
          <w:szCs w:val="24"/>
          <w:lang w:eastAsia="en-ID"/>
          <w14:ligatures w14:val="none"/>
        </w:rPr>
        <w:t xml:space="preserve"> dan </w:t>
      </w:r>
      <w:proofErr w:type="spellStart"/>
      <w:r w:rsidRPr="00E64753">
        <w:rPr>
          <w:rFonts w:ascii="Arial" w:eastAsia="Times New Roman" w:hAnsi="Arial" w:cs="Arial"/>
          <w:kern w:val="0"/>
          <w:sz w:val="24"/>
          <w:szCs w:val="24"/>
          <w:lang w:eastAsia="en-ID"/>
          <w14:ligatures w14:val="none"/>
        </w:rPr>
        <w:t>hasil</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kerjanya</w:t>
      </w:r>
      <w:proofErr w:type="spellEnd"/>
      <w:r w:rsidRPr="00E64753">
        <w:rPr>
          <w:rFonts w:ascii="Arial" w:eastAsia="Times New Roman" w:hAnsi="Arial" w:cs="Arial"/>
          <w:kern w:val="0"/>
          <w:sz w:val="24"/>
          <w:szCs w:val="24"/>
          <w:lang w:eastAsia="en-ID"/>
          <w14:ligatures w14:val="none"/>
        </w:rPr>
        <w:t>.</w:t>
      </w:r>
    </w:p>
    <w:p w14:paraId="6B7DF9F9" w14:textId="5E28FD6E" w:rsidR="00FD7266" w:rsidRPr="00E64753" w:rsidRDefault="00DC0190" w:rsidP="00AA0538">
      <w:pPr>
        <w:pStyle w:val="ListParagraph"/>
        <w:shd w:val="clear" w:color="auto" w:fill="FFFFFF"/>
        <w:spacing w:after="0" w:line="480" w:lineRule="auto"/>
        <w:ind w:left="0" w:firstLine="43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Menurut</w:t>
      </w:r>
      <w:proofErr w:type="spellEnd"/>
      <w:r w:rsidRPr="00E64753">
        <w:rPr>
          <w:rFonts w:ascii="Arial" w:eastAsia="Times New Roman" w:hAnsi="Arial" w:cs="Arial"/>
          <w:kern w:val="0"/>
          <w:sz w:val="24"/>
          <w:szCs w:val="24"/>
          <w:lang w:eastAsia="en-ID"/>
          <w14:ligatures w14:val="none"/>
        </w:rPr>
        <w:t xml:space="preserve"> Miner </w:t>
      </w:r>
      <w:r w:rsidR="003C1A18">
        <w:rPr>
          <w:rFonts w:ascii="Arial" w:eastAsia="Times New Roman" w:hAnsi="Arial" w:cs="Arial"/>
          <w:kern w:val="0"/>
          <w:sz w:val="24"/>
          <w:szCs w:val="24"/>
          <w:lang w:eastAsia="en-ID"/>
          <w14:ligatures w14:val="none"/>
        </w:rPr>
        <w:t>(</w:t>
      </w:r>
      <w:r w:rsidRPr="00E64753">
        <w:rPr>
          <w:rFonts w:ascii="Arial" w:eastAsia="Times New Roman" w:hAnsi="Arial" w:cs="Arial"/>
          <w:kern w:val="0"/>
          <w:sz w:val="24"/>
          <w:szCs w:val="24"/>
          <w:lang w:eastAsia="en-ID"/>
          <w14:ligatures w14:val="none"/>
        </w:rPr>
        <w:t>2018</w:t>
      </w:r>
      <w:r w:rsidR="003C1A18">
        <w:rPr>
          <w:rFonts w:ascii="Arial" w:eastAsia="Times New Roman" w:hAnsi="Arial" w:cs="Arial"/>
          <w:kern w:val="0"/>
          <w:sz w:val="24"/>
          <w:szCs w:val="24"/>
          <w:lang w:eastAsia="en-ID"/>
          <w14:ligatures w14:val="none"/>
        </w:rPr>
        <w:t>)</w:t>
      </w:r>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dikutip</w:t>
      </w:r>
      <w:proofErr w:type="spellEnd"/>
      <w:r w:rsidRPr="00E64753">
        <w:rPr>
          <w:rFonts w:ascii="Arial" w:eastAsia="Times New Roman" w:hAnsi="Arial" w:cs="Arial"/>
          <w:kern w:val="0"/>
          <w:sz w:val="24"/>
          <w:szCs w:val="24"/>
          <w:lang w:eastAsia="en-ID"/>
          <w14:ligatures w14:val="none"/>
        </w:rPr>
        <w:t xml:space="preserve"> oleh </w:t>
      </w:r>
      <w:r w:rsidRPr="00E64753">
        <w:rPr>
          <w:rFonts w:ascii="Arial" w:eastAsia="Times New Roman" w:hAnsi="Arial" w:cs="Arial"/>
          <w:kern w:val="0"/>
          <w:sz w:val="24"/>
          <w:szCs w:val="24"/>
          <w:lang w:eastAsia="en-ID"/>
          <w14:ligatures w14:val="none"/>
        </w:rPr>
        <w:fldChar w:fldCharType="begin" w:fldLock="1"/>
      </w:r>
      <w:r w:rsidR="00B233D5" w:rsidRPr="00E64753">
        <w:rPr>
          <w:rFonts w:ascii="Arial" w:eastAsia="Times New Roman" w:hAnsi="Arial" w:cs="Arial"/>
          <w:kern w:val="0"/>
          <w:sz w:val="24"/>
          <w:szCs w:val="24"/>
          <w:lang w:eastAsia="en-ID"/>
          <w14:ligatures w14:val="none"/>
        </w:rPr>
        <w:instrText>ADDIN CSL_CITATION {"citationItems":[{"id":"ITEM-1","itemData":{"abstract":"Tujuan penelitian ini adalah untuk mengetahui Pengaruh Kualitas sumber daya manusia terhadap kinerja organisasi di Sekretariat DPRD Kabupaten Cianjur. peneliti menemukan fenomena masalah yang terjadi di kantor Sekretariat DPRD Kabupaten Cianjur diantaranya: Pertama, yaitu masih adanya ketidaksesuaian antara kompetensi pegawai dengan jabatan yang ditempatinya. Kedua, yaitu adanya ketidak seimbangan antara jumlah pegawai dengan beban kerja yang ada. Acuan teori yang digunakan dalam penelitian ini yaitu teori yang dikemukakan oleh Matutina (2001) mengenai kualitas sumber daya manusia, dan teori yang dikemukakan oleh Minner (dalam Sudarmanto, 2018) mengenai kinerja organisasi. Metode yang digunakan dalam penelitian ini menggunakan metode kuantitatif dengan pendekatan asosiatif. Dalam penelitian ini menggunakan metode Non Probability Sampling dengan teknik sampling jenuh atau sering biasa disebut sensus dengan sampel yang ditentukan sebanyak 70 sampel. Hasil dari penelitian ini menunjukan bahwa kualitas sumber daya manusia memiliki pengaruh signifikan terhadap kinerja organisasi di Sekretariat DPRD Kabupaten Cianjur.","author":[{"dropping-particle":"","family":"Nur","given":"Widy Seftia","non-dropping-particle":"","parse-names":false,"suffix":""},{"dropping-particle":"","family":"Meigawati","given":"Dine","non-dropping-particle":"","parse-names":false,"suffix":""},{"dropping-particle":"","family":"Sampurna","given":"Rizki Hegia","non-dropping-particle":"","parse-names":false,"suffix":""}],"container-title":"Dinamika : Jurnal Ilmiah Ilmu Administrasi Negara","id":"ITEM-1","issue":"2","issued":{"date-parts":[["2020"]]},"page":"364-376","title":"Pengaruh Kualitas Sumber Daya Manusia Terhadap Kinerja Organisasi Di Sekretariat Dprd Kabupaten Cianjur","type":"article-journal","volume":"7"},"uris":["http://www.mendeley.com/documents/?uuid=da3fecc6-7c13-454d-8327-644efd1fdc99"]}],"mendeley":{"formattedCitation":"(Nur et al., 2020)","plainTextFormattedCitation":"(Nur et al., 2020)","previouslyFormattedCitation":"(Nur et al., 2020)"},"properties":{"noteIndex":0},"schema":"https://github.com/citation-style-language/schema/raw/master/csl-citation.json"}</w:instrText>
      </w:r>
      <w:r w:rsidRPr="00E64753">
        <w:rPr>
          <w:rFonts w:ascii="Arial" w:eastAsia="Times New Roman" w:hAnsi="Arial" w:cs="Arial"/>
          <w:kern w:val="0"/>
          <w:sz w:val="24"/>
          <w:szCs w:val="24"/>
          <w:lang w:eastAsia="en-ID"/>
          <w14:ligatures w14:val="none"/>
        </w:rPr>
        <w:fldChar w:fldCharType="separate"/>
      </w:r>
      <w:r w:rsidR="00B233D5" w:rsidRPr="00E64753">
        <w:rPr>
          <w:rFonts w:ascii="Arial" w:eastAsia="Times New Roman" w:hAnsi="Arial" w:cs="Arial"/>
          <w:noProof/>
          <w:kern w:val="0"/>
          <w:sz w:val="24"/>
          <w:szCs w:val="24"/>
          <w:lang w:eastAsia="en-ID"/>
          <w14:ligatures w14:val="none"/>
        </w:rPr>
        <w:t>(Nur et al., 2020)</w:t>
      </w:r>
      <w:r w:rsidRPr="00E64753">
        <w:rPr>
          <w:rFonts w:ascii="Arial" w:eastAsia="Times New Roman" w:hAnsi="Arial" w:cs="Arial"/>
          <w:kern w:val="0"/>
          <w:sz w:val="24"/>
          <w:szCs w:val="24"/>
          <w:lang w:eastAsia="en-ID"/>
          <w14:ligatures w14:val="none"/>
        </w:rPr>
        <w:fldChar w:fldCharType="end"/>
      </w:r>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menyatakan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secara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umum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dapat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dinyatakan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empat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aspek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dari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yaitu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sebagai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berikut</w:t>
      </w:r>
      <w:proofErr w:type="spellEnd"/>
      <w:r w:rsidRPr="00E64753">
        <w:rPr>
          <w:rFonts w:ascii="Arial" w:eastAsia="Times New Roman" w:hAnsi="Arial" w:cs="Arial"/>
          <w:kern w:val="0"/>
          <w:sz w:val="24"/>
          <w:szCs w:val="24"/>
          <w:lang w:eastAsia="en-ID"/>
          <w14:ligatures w14:val="none"/>
        </w:rPr>
        <w:t xml:space="preserve">: </w:t>
      </w:r>
    </w:p>
    <w:p w14:paraId="10A793EF" w14:textId="07E2FC16" w:rsidR="00FD7266" w:rsidRPr="00E64753" w:rsidRDefault="00DC0190">
      <w:pPr>
        <w:pStyle w:val="ListParagraph"/>
        <w:numPr>
          <w:ilvl w:val="0"/>
          <w:numId w:val="11"/>
        </w:numPr>
        <w:shd w:val="clear" w:color="auto" w:fill="FFFFFF"/>
        <w:spacing w:after="0" w:line="480" w:lineRule="auto"/>
        <w:ind w:left="426" w:hanging="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Kualitas</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dihasilkan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menerangkan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tentang</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jumlah</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kesalahan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waktu</w:t>
      </w:r>
      <w:proofErr w:type="spellEnd"/>
      <w:r w:rsidRPr="00E64753">
        <w:rPr>
          <w:rFonts w:ascii="Arial" w:eastAsia="Times New Roman" w:hAnsi="Arial" w:cs="Arial"/>
          <w:kern w:val="0"/>
          <w:sz w:val="24"/>
          <w:szCs w:val="24"/>
          <w:lang w:eastAsia="en-ID"/>
          <w14:ligatures w14:val="none"/>
        </w:rPr>
        <w:t xml:space="preserve">, dan </w:t>
      </w:r>
      <w:proofErr w:type="spellStart"/>
      <w:r w:rsidRPr="00E64753">
        <w:rPr>
          <w:rFonts w:ascii="Arial" w:eastAsia="Times New Roman" w:hAnsi="Arial" w:cs="Arial"/>
          <w:kern w:val="0"/>
          <w:sz w:val="24"/>
          <w:szCs w:val="24"/>
          <w:lang w:eastAsia="en-ID"/>
          <w14:ligatures w14:val="none"/>
        </w:rPr>
        <w:t>ketepatan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melakukan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tugas</w:t>
      </w:r>
      <w:proofErr w:type="spellEnd"/>
      <w:r w:rsidRPr="00E64753">
        <w:rPr>
          <w:rFonts w:ascii="Arial" w:eastAsia="Times New Roman" w:hAnsi="Arial" w:cs="Arial"/>
          <w:kern w:val="0"/>
          <w:sz w:val="24"/>
          <w:szCs w:val="24"/>
          <w:lang w:eastAsia="en-ID"/>
          <w14:ligatures w14:val="none"/>
        </w:rPr>
        <w:t xml:space="preserve">. </w:t>
      </w:r>
    </w:p>
    <w:p w14:paraId="74245582" w14:textId="30F164BF" w:rsidR="00FD7266" w:rsidRPr="00E64753" w:rsidRDefault="00DC0190">
      <w:pPr>
        <w:pStyle w:val="ListParagraph"/>
        <w:numPr>
          <w:ilvl w:val="0"/>
          <w:numId w:val="11"/>
        </w:numPr>
        <w:shd w:val="clear" w:color="auto" w:fill="FFFFFF"/>
        <w:spacing w:after="0" w:line="480" w:lineRule="auto"/>
        <w:ind w:left="426" w:hanging="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Kuantitas</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dihasilkan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berkenaan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dengan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beberapa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jumlah</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produk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atau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jasa</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dihasilkan</w:t>
      </w:r>
      <w:proofErr w:type="spellEnd"/>
      <w:r w:rsidRPr="00E64753">
        <w:rPr>
          <w:rFonts w:ascii="Arial" w:eastAsia="Times New Roman" w:hAnsi="Arial" w:cs="Arial"/>
          <w:kern w:val="0"/>
          <w:sz w:val="24"/>
          <w:szCs w:val="24"/>
          <w:lang w:eastAsia="en-ID"/>
          <w14:ligatures w14:val="none"/>
        </w:rPr>
        <w:t xml:space="preserve">. </w:t>
      </w:r>
    </w:p>
    <w:p w14:paraId="1DE48247" w14:textId="77777777" w:rsidR="00FD7266" w:rsidRPr="00E64753" w:rsidRDefault="00DC0190">
      <w:pPr>
        <w:pStyle w:val="ListParagraph"/>
        <w:numPr>
          <w:ilvl w:val="0"/>
          <w:numId w:val="11"/>
        </w:numPr>
        <w:shd w:val="clear" w:color="auto" w:fill="FFFFFF"/>
        <w:spacing w:after="0" w:line="480" w:lineRule="auto"/>
        <w:ind w:left="426" w:hanging="426"/>
        <w:jc w:val="both"/>
        <w:rPr>
          <w:rFonts w:ascii="Arial" w:eastAsia="Times New Roman" w:hAnsi="Arial" w:cs="Arial"/>
          <w:kern w:val="0"/>
          <w:sz w:val="24"/>
          <w:szCs w:val="24"/>
          <w:lang w:eastAsia="en-ID"/>
          <w14:ligatures w14:val="none"/>
        </w:rPr>
      </w:pPr>
      <w:r w:rsidRPr="00E64753">
        <w:rPr>
          <w:rFonts w:ascii="Arial" w:eastAsia="Times New Roman" w:hAnsi="Arial" w:cs="Arial"/>
          <w:kern w:val="0"/>
          <w:sz w:val="24"/>
          <w:szCs w:val="24"/>
          <w:lang w:eastAsia="en-ID"/>
          <w14:ligatures w14:val="none"/>
        </w:rPr>
        <w:t xml:space="preserve">Waktu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menerangkan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berapa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jumlah</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absen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keterlambatan</w:t>
      </w:r>
      <w:proofErr w:type="spellEnd"/>
      <w:r w:rsidRPr="00E64753">
        <w:rPr>
          <w:rFonts w:ascii="Arial" w:eastAsia="Times New Roman" w:hAnsi="Arial" w:cs="Arial"/>
          <w:kern w:val="0"/>
          <w:sz w:val="24"/>
          <w:szCs w:val="24"/>
          <w:lang w:eastAsia="en-ID"/>
          <w14:ligatures w14:val="none"/>
        </w:rPr>
        <w:t xml:space="preserve">, seta masa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telah</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dijalani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individu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pegawai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tersebut</w:t>
      </w:r>
      <w:proofErr w:type="spellEnd"/>
      <w:r w:rsidRPr="00E64753">
        <w:rPr>
          <w:rFonts w:ascii="Arial" w:eastAsia="Times New Roman" w:hAnsi="Arial" w:cs="Arial"/>
          <w:kern w:val="0"/>
          <w:sz w:val="24"/>
          <w:szCs w:val="24"/>
          <w:lang w:eastAsia="en-ID"/>
          <w14:ligatures w14:val="none"/>
        </w:rPr>
        <w:t>.</w:t>
      </w:r>
    </w:p>
    <w:p w14:paraId="5E3AB0F8" w14:textId="764A5D26" w:rsidR="00DC0190" w:rsidRPr="00E64753" w:rsidRDefault="00DC0190">
      <w:pPr>
        <w:pStyle w:val="ListParagraph"/>
        <w:numPr>
          <w:ilvl w:val="0"/>
          <w:numId w:val="11"/>
        </w:numPr>
        <w:shd w:val="clear" w:color="auto" w:fill="FFFFFF"/>
        <w:spacing w:after="0" w:line="480" w:lineRule="auto"/>
        <w:ind w:left="426" w:hanging="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sama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menerangkan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bagaimana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individu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membantu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atau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menghambat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usaha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dari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teman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kerjanya</w:t>
      </w:r>
      <w:proofErr w:type="spellEnd"/>
    </w:p>
    <w:p w14:paraId="751EE19C" w14:textId="38D1E4BD" w:rsidR="00AF663F" w:rsidRPr="00E64753" w:rsidRDefault="00AF663F" w:rsidP="00AA0538">
      <w:pPr>
        <w:pStyle w:val="ListParagraph"/>
        <w:spacing w:line="480" w:lineRule="auto"/>
        <w:ind w:left="0" w:firstLine="436"/>
        <w:jc w:val="both"/>
        <w:rPr>
          <w:rFonts w:ascii="Arial" w:eastAsia="Times New Roman" w:hAnsi="Arial" w:cs="Arial"/>
          <w:kern w:val="0"/>
          <w:sz w:val="24"/>
          <w:szCs w:val="24"/>
          <w:lang w:eastAsia="en-ID"/>
          <w14:ligatures w14:val="none"/>
        </w:rPr>
      </w:pPr>
      <w:r w:rsidRPr="00E64753">
        <w:rPr>
          <w:rFonts w:ascii="Arial" w:eastAsia="Times New Roman" w:hAnsi="Arial" w:cs="Arial"/>
          <w:kern w:val="0"/>
          <w:sz w:val="24"/>
          <w:szCs w:val="24"/>
          <w:lang w:eastAsia="en-ID"/>
          <w14:ligatures w14:val="none"/>
        </w:rPr>
        <w:t xml:space="preserve">Selain </w:t>
      </w:r>
      <w:proofErr w:type="spellStart"/>
      <w:r w:rsidRPr="00E64753">
        <w:rPr>
          <w:rFonts w:ascii="Arial" w:eastAsia="Times New Roman" w:hAnsi="Arial" w:cs="Arial"/>
          <w:kern w:val="0"/>
          <w:sz w:val="24"/>
          <w:szCs w:val="24"/>
          <w:lang w:eastAsia="en-ID"/>
          <w14:ligatures w14:val="none"/>
        </w:rPr>
        <w:t>itu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faktor-</w:t>
      </w:r>
      <w:r w:rsidR="00557D4A" w:rsidRPr="00E64753">
        <w:rPr>
          <w:rFonts w:ascii="Arial" w:eastAsia="Times New Roman" w:hAnsi="Arial" w:cs="Arial"/>
          <w:kern w:val="0"/>
          <w:sz w:val="24"/>
          <w:szCs w:val="24"/>
          <w:lang w:eastAsia="en-ID"/>
          <w14:ligatures w14:val="none"/>
        </w:rPr>
        <w:t>f</w:t>
      </w:r>
      <w:r w:rsidRPr="00E64753">
        <w:rPr>
          <w:rFonts w:ascii="Arial" w:eastAsia="Times New Roman" w:hAnsi="Arial" w:cs="Arial"/>
          <w:kern w:val="0"/>
          <w:sz w:val="24"/>
          <w:szCs w:val="24"/>
          <w:lang w:eastAsia="en-ID"/>
          <w14:ligatures w14:val="none"/>
        </w:rPr>
        <w:t>aktor</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mem</w:t>
      </w:r>
      <w:r w:rsidR="00E4595A">
        <w:rPr>
          <w:rFonts w:ascii="Arial" w:eastAsia="Times New Roman" w:hAnsi="Arial" w:cs="Arial"/>
          <w:kern w:val="0"/>
          <w:sz w:val="24"/>
          <w:szCs w:val="24"/>
          <w:lang w:eastAsia="en-ID"/>
          <w14:ligatures w14:val="none"/>
        </w:rPr>
        <w:t>p</w:t>
      </w:r>
      <w:r w:rsidRPr="00E64753">
        <w:rPr>
          <w:rFonts w:ascii="Arial" w:eastAsia="Times New Roman" w:hAnsi="Arial" w:cs="Arial"/>
          <w:kern w:val="0"/>
          <w:sz w:val="24"/>
          <w:szCs w:val="24"/>
          <w:lang w:eastAsia="en-ID"/>
          <w14:ligatures w14:val="none"/>
        </w:rPr>
        <w:t>engaruhi</w:t>
      </w:r>
      <w:proofErr w:type="spellEnd"/>
      <w:r w:rsidR="00415927"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menurut</w:t>
      </w:r>
      <w:proofErr w:type="spellEnd"/>
      <w:r w:rsidRPr="00E64753">
        <w:rPr>
          <w:rFonts w:ascii="Arial" w:eastAsia="Times New Roman" w:hAnsi="Arial" w:cs="Arial"/>
          <w:kern w:val="0"/>
          <w:sz w:val="24"/>
          <w:szCs w:val="24"/>
          <w:lang w:eastAsia="en-ID"/>
          <w14:ligatures w14:val="none"/>
        </w:rPr>
        <w:t xml:space="preserve"> Handoko (2001</w:t>
      </w:r>
      <w:r w:rsidR="003C1A18">
        <w:rPr>
          <w:rFonts w:ascii="Arial" w:eastAsia="Times New Roman" w:hAnsi="Arial" w:cs="Arial"/>
          <w:kern w:val="0"/>
          <w:sz w:val="24"/>
          <w:szCs w:val="24"/>
          <w:lang w:eastAsia="en-ID"/>
          <w14:ligatures w14:val="none"/>
        </w:rPr>
        <w:t xml:space="preserve">) </w:t>
      </w:r>
      <w:proofErr w:type="spellStart"/>
      <w:r w:rsidR="003C1A18">
        <w:rPr>
          <w:rFonts w:ascii="Arial" w:eastAsia="Times New Roman" w:hAnsi="Arial" w:cs="Arial"/>
          <w:kern w:val="0"/>
          <w:sz w:val="24"/>
          <w:szCs w:val="24"/>
          <w:lang w:eastAsia="en-ID"/>
          <w14:ligatures w14:val="none"/>
        </w:rPr>
        <w:t>dikutip</w:t>
      </w:r>
      <w:proofErr w:type="spellEnd"/>
      <w:r w:rsidR="003C1A18">
        <w:rPr>
          <w:rFonts w:ascii="Arial" w:eastAsia="Times New Roman" w:hAnsi="Arial" w:cs="Arial"/>
          <w:kern w:val="0"/>
          <w:sz w:val="24"/>
          <w:szCs w:val="24"/>
          <w:lang w:eastAsia="en-ID"/>
          <w14:ligatures w14:val="none"/>
        </w:rPr>
        <w:t xml:space="preserve"> oleh </w:t>
      </w:r>
      <w:r w:rsidR="003C1A18">
        <w:rPr>
          <w:rFonts w:ascii="Arial" w:eastAsia="Times New Roman" w:hAnsi="Arial" w:cs="Arial"/>
          <w:kern w:val="0"/>
          <w:sz w:val="24"/>
          <w:szCs w:val="24"/>
          <w:lang w:eastAsia="en-ID"/>
          <w14:ligatures w14:val="none"/>
        </w:rPr>
        <w:fldChar w:fldCharType="begin" w:fldLock="1"/>
      </w:r>
      <w:r w:rsidR="00C156E5">
        <w:rPr>
          <w:rFonts w:ascii="Arial" w:eastAsia="Times New Roman" w:hAnsi="Arial" w:cs="Arial"/>
          <w:kern w:val="0"/>
          <w:sz w:val="24"/>
          <w:szCs w:val="24"/>
          <w:lang w:eastAsia="en-ID"/>
          <w14:ligatures w14:val="none"/>
        </w:rPr>
        <w:instrText>ADDIN CSL_CITATION {"citationItems":[{"id":"ITEM-1","itemData":{"author":[{"dropping-particle":"","family":"Wicaksono","given":"Dani Agung","non-dropping-particle":"","parse-names":false,"suffix":""}],"id":"ITEM-1","issued":{"date-parts":[["1945"]]},"title":"FAKTOR – FAKTOR YANG MEMPENGARUHI KINERJA PEGAWAI ( Suatu Kajian Teoritis )","type":"article-journal"},"uris":["http://www.mendeley.com/documents/?uuid=7008e7b0-2769-406c-9a05-76527f41b881"]}],"mendeley":{"formattedCitation":"(Wicaksono, 1945)","plainTextFormattedCitation":"(Wicaksono, 1945)","previouslyFormattedCitation":"(Wicaksono, 1945)"},"properties":{"noteIndex":0},"schema":"https://github.com/citation-style-language/schema/raw/master/csl-citation.json"}</w:instrText>
      </w:r>
      <w:r w:rsidR="003C1A18">
        <w:rPr>
          <w:rFonts w:ascii="Arial" w:eastAsia="Times New Roman" w:hAnsi="Arial" w:cs="Arial"/>
          <w:kern w:val="0"/>
          <w:sz w:val="24"/>
          <w:szCs w:val="24"/>
          <w:lang w:eastAsia="en-ID"/>
          <w14:ligatures w14:val="none"/>
        </w:rPr>
        <w:fldChar w:fldCharType="separate"/>
      </w:r>
      <w:r w:rsidR="003C1A18" w:rsidRPr="003C1A18">
        <w:rPr>
          <w:rFonts w:ascii="Arial" w:eastAsia="Times New Roman" w:hAnsi="Arial" w:cs="Arial"/>
          <w:noProof/>
          <w:kern w:val="0"/>
          <w:sz w:val="24"/>
          <w:szCs w:val="24"/>
          <w:lang w:eastAsia="en-ID"/>
          <w14:ligatures w14:val="none"/>
        </w:rPr>
        <w:t>(Wicaksono, 1945)</w:t>
      </w:r>
      <w:r w:rsidR="003C1A18">
        <w:rPr>
          <w:rFonts w:ascii="Arial" w:eastAsia="Times New Roman" w:hAnsi="Arial" w:cs="Arial"/>
          <w:kern w:val="0"/>
          <w:sz w:val="24"/>
          <w:szCs w:val="24"/>
          <w:lang w:eastAsia="en-ID"/>
          <w14:ligatures w14:val="none"/>
        </w:rPr>
        <w:fldChar w:fldCharType="end"/>
      </w:r>
      <w:r w:rsidR="003C1A18">
        <w:rPr>
          <w:rFonts w:ascii="Arial" w:eastAsia="Times New Roman" w:hAnsi="Arial" w:cs="Arial"/>
          <w:kern w:val="0"/>
          <w:sz w:val="24"/>
          <w:szCs w:val="24"/>
          <w:lang w:eastAsia="en-ID"/>
          <w14:ligatures w14:val="none"/>
        </w:rPr>
        <w:t xml:space="preserve"> </w:t>
      </w:r>
      <w:proofErr w:type="spellStart"/>
      <w:r w:rsidR="00557D4A" w:rsidRPr="00E64753">
        <w:rPr>
          <w:rFonts w:ascii="Arial" w:eastAsia="Times New Roman" w:hAnsi="Arial" w:cs="Arial"/>
          <w:kern w:val="0"/>
          <w:sz w:val="24"/>
          <w:szCs w:val="24"/>
          <w:lang w:eastAsia="en-ID"/>
          <w14:ligatures w14:val="none"/>
        </w:rPr>
        <w:t>adalah</w:t>
      </w:r>
      <w:proofErr w:type="spellEnd"/>
      <w:r w:rsidR="00557D4A" w:rsidRPr="00E64753">
        <w:rPr>
          <w:rFonts w:ascii="Arial" w:eastAsia="Times New Roman" w:hAnsi="Arial" w:cs="Arial"/>
          <w:kern w:val="0"/>
          <w:sz w:val="24"/>
          <w:szCs w:val="24"/>
          <w:lang w:eastAsia="en-ID"/>
          <w14:ligatures w14:val="none"/>
        </w:rPr>
        <w:t xml:space="preserve"> </w:t>
      </w:r>
      <w:proofErr w:type="spellStart"/>
      <w:r w:rsidR="00557D4A" w:rsidRPr="00E64753">
        <w:rPr>
          <w:rFonts w:ascii="Arial" w:eastAsia="Times New Roman" w:hAnsi="Arial" w:cs="Arial"/>
          <w:kern w:val="0"/>
          <w:sz w:val="24"/>
          <w:szCs w:val="24"/>
          <w:lang w:eastAsia="en-ID"/>
          <w14:ligatures w14:val="none"/>
        </w:rPr>
        <w:t>sebagai</w:t>
      </w:r>
      <w:proofErr w:type="spellEnd"/>
      <w:r w:rsidR="00557D4A" w:rsidRPr="00E64753">
        <w:rPr>
          <w:rFonts w:ascii="Arial" w:eastAsia="Times New Roman" w:hAnsi="Arial" w:cs="Arial"/>
          <w:kern w:val="0"/>
          <w:sz w:val="24"/>
          <w:szCs w:val="24"/>
          <w:lang w:eastAsia="en-ID"/>
          <w14:ligatures w14:val="none"/>
        </w:rPr>
        <w:t xml:space="preserve"> </w:t>
      </w:r>
      <w:proofErr w:type="spellStart"/>
      <w:r w:rsidR="00557D4A" w:rsidRPr="00E64753">
        <w:rPr>
          <w:rFonts w:ascii="Arial" w:eastAsia="Times New Roman" w:hAnsi="Arial" w:cs="Arial"/>
          <w:kern w:val="0"/>
          <w:sz w:val="24"/>
          <w:szCs w:val="24"/>
          <w:lang w:eastAsia="en-ID"/>
          <w14:ligatures w14:val="none"/>
        </w:rPr>
        <w:t>berikut</w:t>
      </w:r>
      <w:proofErr w:type="spellEnd"/>
      <w:r w:rsidR="00557D4A" w:rsidRPr="00E64753">
        <w:rPr>
          <w:rFonts w:ascii="Arial" w:eastAsia="Times New Roman" w:hAnsi="Arial" w:cs="Arial"/>
          <w:kern w:val="0"/>
          <w:sz w:val="24"/>
          <w:szCs w:val="24"/>
          <w:lang w:eastAsia="en-ID"/>
          <w14:ligatures w14:val="none"/>
        </w:rPr>
        <w:t>:</w:t>
      </w:r>
    </w:p>
    <w:p w14:paraId="2DED98B3" w14:textId="77777777" w:rsidR="00AA0538" w:rsidRPr="00E64753" w:rsidRDefault="00AF663F">
      <w:pPr>
        <w:pStyle w:val="ListParagraph"/>
        <w:numPr>
          <w:ilvl w:val="0"/>
          <w:numId w:val="4"/>
        </w:numPr>
        <w:spacing w:line="480" w:lineRule="auto"/>
        <w:ind w:left="284" w:hanging="284"/>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Motivasi</w:t>
      </w:r>
      <w:proofErr w:type="spellEnd"/>
      <w:r w:rsidRPr="00E64753">
        <w:rPr>
          <w:rFonts w:ascii="Arial" w:eastAsia="Times New Roman" w:hAnsi="Arial" w:cs="Arial"/>
          <w:kern w:val="0"/>
          <w:sz w:val="24"/>
          <w:szCs w:val="24"/>
          <w:lang w:eastAsia="en-ID"/>
          <w14:ligatures w14:val="none"/>
        </w:rPr>
        <w:t xml:space="preserve"> </w:t>
      </w:r>
    </w:p>
    <w:p w14:paraId="1AEBAF9C" w14:textId="543D1729" w:rsidR="006604FF" w:rsidRPr="00E64753" w:rsidRDefault="00AF663F" w:rsidP="00AA0538">
      <w:pPr>
        <w:pStyle w:val="ListParagraph"/>
        <w:spacing w:line="480" w:lineRule="auto"/>
        <w:ind w:left="284"/>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Merupakan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fa</w:t>
      </w:r>
      <w:r w:rsidR="00557D4A" w:rsidRPr="00E64753">
        <w:rPr>
          <w:rFonts w:ascii="Arial" w:eastAsia="Times New Roman" w:hAnsi="Arial" w:cs="Arial"/>
          <w:kern w:val="0"/>
          <w:sz w:val="24"/>
          <w:szCs w:val="24"/>
          <w:lang w:eastAsia="en-ID"/>
          <w14:ligatures w14:val="none"/>
        </w:rPr>
        <w:t>k</w:t>
      </w:r>
      <w:r w:rsidRPr="00E64753">
        <w:rPr>
          <w:rFonts w:ascii="Arial" w:eastAsia="Times New Roman" w:hAnsi="Arial" w:cs="Arial"/>
          <w:kern w:val="0"/>
          <w:sz w:val="24"/>
          <w:szCs w:val="24"/>
          <w:lang w:eastAsia="en-ID"/>
          <w14:ligatures w14:val="none"/>
        </w:rPr>
        <w:t>tor</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pendorong</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penting</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menyebabkan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manusia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bekerja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adalah</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adanya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kebutuhan</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harus</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dipenuhi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Kebutuhan-kebutuhan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ini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berhubungan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dengan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sifat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hakiki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manusia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untuk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mendapatkan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hasil</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terbaik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kerjanya</w:t>
      </w:r>
      <w:proofErr w:type="spellEnd"/>
      <w:r w:rsidRPr="00E64753">
        <w:rPr>
          <w:rFonts w:ascii="Arial" w:eastAsia="Times New Roman" w:hAnsi="Arial" w:cs="Arial"/>
          <w:kern w:val="0"/>
          <w:sz w:val="24"/>
          <w:szCs w:val="24"/>
          <w:lang w:eastAsia="en-ID"/>
          <w14:ligatures w14:val="none"/>
        </w:rPr>
        <w:t>.</w:t>
      </w:r>
    </w:p>
    <w:p w14:paraId="1372EDAC" w14:textId="77777777" w:rsidR="00AA0538" w:rsidRPr="00E64753" w:rsidRDefault="00AF663F">
      <w:pPr>
        <w:pStyle w:val="ListParagraph"/>
        <w:numPr>
          <w:ilvl w:val="0"/>
          <w:numId w:val="4"/>
        </w:numPr>
        <w:spacing w:line="480" w:lineRule="auto"/>
        <w:ind w:left="284" w:hanging="284"/>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lastRenderedPageBreak/>
        <w:t>Kepuasan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w:t>
      </w:r>
    </w:p>
    <w:p w14:paraId="64CB39FD" w14:textId="3BD35D6E" w:rsidR="00AF663F" w:rsidRPr="00E64753" w:rsidRDefault="00AF663F" w:rsidP="00AA0538">
      <w:pPr>
        <w:pStyle w:val="ListParagraph"/>
        <w:spacing w:line="480" w:lineRule="auto"/>
        <w:ind w:left="284"/>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Kepuasan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mencerminkan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perasaan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seseorang</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terhadap</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pekerjaannya</w:t>
      </w:r>
      <w:proofErr w:type="spellEnd"/>
      <w:r w:rsidRPr="00E64753">
        <w:rPr>
          <w:rFonts w:ascii="Arial" w:eastAsia="Times New Roman" w:hAnsi="Arial" w:cs="Arial"/>
          <w:kern w:val="0"/>
          <w:sz w:val="24"/>
          <w:szCs w:val="24"/>
          <w:lang w:eastAsia="en-ID"/>
          <w14:ligatures w14:val="none"/>
        </w:rPr>
        <w:t xml:space="preserve">. Hal </w:t>
      </w:r>
      <w:proofErr w:type="spellStart"/>
      <w:r w:rsidRPr="00E64753">
        <w:rPr>
          <w:rFonts w:ascii="Arial" w:eastAsia="Times New Roman" w:hAnsi="Arial" w:cs="Arial"/>
          <w:kern w:val="0"/>
          <w:sz w:val="24"/>
          <w:szCs w:val="24"/>
          <w:lang w:eastAsia="en-ID"/>
          <w14:ligatures w14:val="none"/>
        </w:rPr>
        <w:t>in</w:t>
      </w:r>
      <w:r w:rsidR="00557D4A" w:rsidRPr="00E64753">
        <w:rPr>
          <w:rFonts w:ascii="Arial" w:eastAsia="Times New Roman" w:hAnsi="Arial" w:cs="Arial"/>
          <w:kern w:val="0"/>
          <w:sz w:val="24"/>
          <w:szCs w:val="24"/>
          <w:lang w:eastAsia="en-ID"/>
          <w14:ligatures w14:val="none"/>
        </w:rPr>
        <w:t>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terlihat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dari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sikap</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positif</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terhadap</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pekerjaan</w:t>
      </w:r>
      <w:proofErr w:type="spellEnd"/>
      <w:r w:rsidRPr="00E64753">
        <w:rPr>
          <w:rFonts w:ascii="Arial" w:eastAsia="Times New Roman" w:hAnsi="Arial" w:cs="Arial"/>
          <w:kern w:val="0"/>
          <w:sz w:val="24"/>
          <w:szCs w:val="24"/>
          <w:lang w:eastAsia="en-ID"/>
          <w14:ligatures w14:val="none"/>
        </w:rPr>
        <w:t xml:space="preserve"> dan </w:t>
      </w:r>
      <w:proofErr w:type="spellStart"/>
      <w:r w:rsidRPr="00E64753">
        <w:rPr>
          <w:rFonts w:ascii="Arial" w:eastAsia="Times New Roman" w:hAnsi="Arial" w:cs="Arial"/>
          <w:kern w:val="0"/>
          <w:sz w:val="24"/>
          <w:szCs w:val="24"/>
          <w:lang w:eastAsia="en-ID"/>
          <w14:ligatures w14:val="none"/>
        </w:rPr>
        <w:t>segala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sesuatu</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dihadapi</w:t>
      </w:r>
      <w:proofErr w:type="spellEnd"/>
      <w:r w:rsidRPr="00E64753">
        <w:rPr>
          <w:rFonts w:ascii="Arial" w:eastAsia="Times New Roman" w:hAnsi="Arial" w:cs="Arial"/>
          <w:kern w:val="0"/>
          <w:sz w:val="24"/>
          <w:szCs w:val="24"/>
          <w:lang w:eastAsia="en-ID"/>
          <w14:ligatures w14:val="none"/>
        </w:rPr>
        <w:t xml:space="preserve"> di </w:t>
      </w:r>
      <w:proofErr w:type="spellStart"/>
      <w:r w:rsidRPr="00E64753">
        <w:rPr>
          <w:rFonts w:ascii="Arial" w:eastAsia="Times New Roman" w:hAnsi="Arial" w:cs="Arial"/>
          <w:kern w:val="0"/>
          <w:sz w:val="24"/>
          <w:szCs w:val="24"/>
          <w:lang w:eastAsia="en-ID"/>
          <w14:ligatures w14:val="none"/>
        </w:rPr>
        <w:t>lingkungan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kerjanya</w:t>
      </w:r>
      <w:proofErr w:type="spellEnd"/>
      <w:r w:rsidRPr="00E64753">
        <w:rPr>
          <w:rFonts w:ascii="Arial" w:eastAsia="Times New Roman" w:hAnsi="Arial" w:cs="Arial"/>
          <w:kern w:val="0"/>
          <w:sz w:val="24"/>
          <w:szCs w:val="24"/>
          <w:lang w:eastAsia="en-ID"/>
          <w14:ligatures w14:val="none"/>
        </w:rPr>
        <w:t>.</w:t>
      </w:r>
    </w:p>
    <w:p w14:paraId="6EC623F5" w14:textId="02E7AE25" w:rsidR="00AA0538" w:rsidRPr="00E64753" w:rsidRDefault="00AF663F">
      <w:pPr>
        <w:pStyle w:val="ListParagraph"/>
        <w:numPr>
          <w:ilvl w:val="0"/>
          <w:numId w:val="4"/>
        </w:numPr>
        <w:shd w:val="clear" w:color="auto" w:fill="FFFFFF"/>
        <w:spacing w:after="0" w:line="480" w:lineRule="auto"/>
        <w:ind w:left="284" w:hanging="284"/>
        <w:jc w:val="both"/>
        <w:rPr>
          <w:rFonts w:ascii="Arial" w:eastAsia="Times New Roman" w:hAnsi="Arial" w:cs="Arial"/>
          <w:kern w:val="0"/>
          <w:sz w:val="24"/>
          <w:szCs w:val="24"/>
          <w:lang w:eastAsia="en-ID"/>
          <w14:ligatures w14:val="none"/>
        </w:rPr>
      </w:pPr>
      <w:r w:rsidRPr="00E64753">
        <w:rPr>
          <w:rFonts w:ascii="Arial" w:eastAsia="Times New Roman" w:hAnsi="Arial" w:cs="Arial"/>
          <w:kern w:val="0"/>
          <w:sz w:val="24"/>
          <w:szCs w:val="24"/>
          <w:lang w:eastAsia="en-ID"/>
          <w14:ligatures w14:val="none"/>
        </w:rPr>
        <w:t xml:space="preserve">Tingkat </w:t>
      </w:r>
      <w:proofErr w:type="spellStart"/>
      <w:r w:rsidR="00227BD2">
        <w:rPr>
          <w:rFonts w:ascii="Arial" w:eastAsia="Times New Roman" w:hAnsi="Arial" w:cs="Arial"/>
          <w:kern w:val="0"/>
          <w:sz w:val="24"/>
          <w:szCs w:val="24"/>
          <w:lang w:eastAsia="en-ID"/>
          <w14:ligatures w14:val="none"/>
        </w:rPr>
        <w:t>stres</w:t>
      </w:r>
      <w:proofErr w:type="spellEnd"/>
    </w:p>
    <w:p w14:paraId="4504D723" w14:textId="7A5256FC" w:rsidR="00FD7266" w:rsidRPr="00E64753" w:rsidRDefault="00AF663F" w:rsidP="00AA0538">
      <w:pPr>
        <w:pStyle w:val="ListParagraph"/>
        <w:shd w:val="clear" w:color="auto" w:fill="FFFFFF"/>
        <w:spacing w:after="0" w:line="480" w:lineRule="auto"/>
        <w:ind w:left="284"/>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Stres</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merupakan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suatu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kondisi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ketegangan</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mepengaruhi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emosi</w:t>
      </w:r>
      <w:proofErr w:type="spellEnd"/>
      <w:r w:rsidRPr="00E64753">
        <w:rPr>
          <w:rFonts w:ascii="Arial" w:eastAsia="Times New Roman" w:hAnsi="Arial" w:cs="Arial"/>
          <w:kern w:val="0"/>
          <w:sz w:val="24"/>
          <w:szCs w:val="24"/>
          <w:lang w:eastAsia="en-ID"/>
          <w14:ligatures w14:val="none"/>
        </w:rPr>
        <w:t>,</w:t>
      </w:r>
      <w:r w:rsidR="00557D4A" w:rsidRPr="00E64753">
        <w:rPr>
          <w:rFonts w:ascii="Arial" w:eastAsia="Times New Roman" w:hAnsi="Arial" w:cs="Arial"/>
          <w:kern w:val="0"/>
          <w:sz w:val="24"/>
          <w:szCs w:val="24"/>
          <w:lang w:eastAsia="en-ID"/>
          <w14:ligatures w14:val="none"/>
        </w:rPr>
        <w:t xml:space="preserve"> </w:t>
      </w:r>
      <w:r w:rsidRPr="00E64753">
        <w:rPr>
          <w:rFonts w:ascii="Arial" w:eastAsia="Times New Roman" w:hAnsi="Arial" w:cs="Arial"/>
          <w:kern w:val="0"/>
          <w:sz w:val="24"/>
          <w:szCs w:val="24"/>
          <w:lang w:eastAsia="en-ID"/>
          <w14:ligatures w14:val="none"/>
        </w:rPr>
        <w:t xml:space="preserve">proses </w:t>
      </w:r>
      <w:proofErr w:type="spellStart"/>
      <w:r w:rsidRPr="00E64753">
        <w:rPr>
          <w:rFonts w:ascii="Arial" w:eastAsia="Times New Roman" w:hAnsi="Arial" w:cs="Arial"/>
          <w:kern w:val="0"/>
          <w:sz w:val="24"/>
          <w:szCs w:val="24"/>
          <w:lang w:eastAsia="en-ID"/>
          <w14:ligatures w14:val="none"/>
        </w:rPr>
        <w:t>berpikir</w:t>
      </w:r>
      <w:proofErr w:type="spellEnd"/>
      <w:r w:rsidRPr="00E64753">
        <w:rPr>
          <w:rFonts w:ascii="Arial" w:eastAsia="Times New Roman" w:hAnsi="Arial" w:cs="Arial"/>
          <w:kern w:val="0"/>
          <w:sz w:val="24"/>
          <w:szCs w:val="24"/>
          <w:lang w:eastAsia="en-ID"/>
          <w14:ligatures w14:val="none"/>
        </w:rPr>
        <w:t xml:space="preserve"> dan </w:t>
      </w:r>
      <w:proofErr w:type="spellStart"/>
      <w:r w:rsidRPr="00E64753">
        <w:rPr>
          <w:rFonts w:ascii="Arial" w:eastAsia="Times New Roman" w:hAnsi="Arial" w:cs="Arial"/>
          <w:kern w:val="0"/>
          <w:sz w:val="24"/>
          <w:szCs w:val="24"/>
          <w:lang w:eastAsia="en-ID"/>
          <w14:ligatures w14:val="none"/>
        </w:rPr>
        <w:t>kondisi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sekarang</w:t>
      </w:r>
      <w:proofErr w:type="spellEnd"/>
      <w:r w:rsidRPr="00E64753">
        <w:rPr>
          <w:rFonts w:ascii="Arial" w:eastAsia="Times New Roman" w:hAnsi="Arial" w:cs="Arial"/>
          <w:kern w:val="0"/>
          <w:sz w:val="24"/>
          <w:szCs w:val="24"/>
          <w:lang w:eastAsia="en-ID"/>
          <w14:ligatures w14:val="none"/>
        </w:rPr>
        <w:t xml:space="preserve">. Tingkat </w:t>
      </w:r>
      <w:proofErr w:type="spellStart"/>
      <w:r w:rsidR="00227BD2">
        <w:rPr>
          <w:rFonts w:ascii="Arial" w:eastAsia="Times New Roman" w:hAnsi="Arial" w:cs="Arial"/>
          <w:kern w:val="0"/>
          <w:sz w:val="24"/>
          <w:szCs w:val="24"/>
          <w:lang w:eastAsia="en-ID"/>
          <w14:ligatures w14:val="none"/>
        </w:rPr>
        <w:t>stres</w:t>
      </w:r>
      <w:proofErr w:type="spellEnd"/>
      <w:r w:rsidRPr="00E64753">
        <w:rPr>
          <w:rFonts w:ascii="Arial" w:eastAsia="Times New Roman" w:hAnsi="Arial" w:cs="Arial"/>
          <w:kern w:val="0"/>
          <w:sz w:val="24"/>
          <w:szCs w:val="24"/>
          <w:lang w:eastAsia="en-ID"/>
          <w14:ligatures w14:val="none"/>
        </w:rPr>
        <w:t xml:space="preserve"> yang</w:t>
      </w:r>
      <w:r w:rsidR="00557D4A"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terlalu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besar</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dapat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mengancam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kemampuan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seseorang</w:t>
      </w:r>
      <w:proofErr w:type="spellEnd"/>
      <w:r w:rsidR="00415927"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untuk</w:t>
      </w:r>
      <w:proofErr w:type="spellEnd"/>
      <w:r w:rsidR="00557D4A"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menghadapi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lingkungan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sehingga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dapat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mengganggu</w:t>
      </w:r>
      <w:proofErr w:type="spellEnd"/>
      <w:r w:rsidR="00415927"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pelaksanaan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pekerjaan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mereka</w:t>
      </w:r>
      <w:proofErr w:type="spellEnd"/>
      <w:r w:rsidRPr="00E64753">
        <w:rPr>
          <w:rFonts w:ascii="Arial" w:eastAsia="Times New Roman" w:hAnsi="Arial" w:cs="Arial"/>
          <w:kern w:val="0"/>
          <w:sz w:val="24"/>
          <w:szCs w:val="24"/>
          <w:lang w:eastAsia="en-ID"/>
          <w14:ligatures w14:val="none"/>
        </w:rPr>
        <w:t>.</w:t>
      </w:r>
    </w:p>
    <w:p w14:paraId="54B55128" w14:textId="6C4A2BCC" w:rsidR="00AA0538" w:rsidRPr="00E64753" w:rsidRDefault="003D1447" w:rsidP="00AA0538">
      <w:pPr>
        <w:pStyle w:val="ListParagraph"/>
        <w:shd w:val="clear" w:color="auto" w:fill="FFFFFF"/>
        <w:spacing w:after="0" w:line="480" w:lineRule="auto"/>
        <w:ind w:left="284" w:hanging="284"/>
        <w:jc w:val="both"/>
        <w:rPr>
          <w:rFonts w:ascii="Arial" w:eastAsia="Times New Roman" w:hAnsi="Arial" w:cs="Arial"/>
          <w:kern w:val="0"/>
          <w:sz w:val="24"/>
          <w:szCs w:val="24"/>
          <w:lang w:eastAsia="en-ID"/>
          <w14:ligatures w14:val="none"/>
        </w:rPr>
      </w:pPr>
      <w:r w:rsidRPr="00E64753">
        <w:rPr>
          <w:rFonts w:ascii="Arial" w:eastAsia="Times New Roman" w:hAnsi="Arial" w:cs="Arial"/>
          <w:kern w:val="0"/>
          <w:sz w:val="24"/>
          <w:szCs w:val="24"/>
          <w:lang w:eastAsia="en-ID"/>
          <w14:ligatures w14:val="none"/>
        </w:rPr>
        <w:t>D</w:t>
      </w:r>
      <w:r w:rsidR="00AF663F" w:rsidRPr="00E64753">
        <w:rPr>
          <w:rFonts w:ascii="Arial" w:eastAsia="Times New Roman" w:hAnsi="Arial" w:cs="Arial"/>
          <w:kern w:val="0"/>
          <w:sz w:val="24"/>
          <w:szCs w:val="24"/>
          <w:lang w:eastAsia="en-ID"/>
          <w14:ligatures w14:val="none"/>
        </w:rPr>
        <w:t xml:space="preserve">)  </w:t>
      </w:r>
      <w:proofErr w:type="spellStart"/>
      <w:r w:rsidR="00AF663F" w:rsidRPr="00E64753">
        <w:rPr>
          <w:rFonts w:ascii="Arial" w:eastAsia="Times New Roman" w:hAnsi="Arial" w:cs="Arial"/>
          <w:kern w:val="0"/>
          <w:sz w:val="24"/>
          <w:szCs w:val="24"/>
          <w:lang w:eastAsia="en-ID"/>
          <w14:ligatures w14:val="none"/>
        </w:rPr>
        <w:t>Kondisi</w:t>
      </w:r>
      <w:proofErr w:type="spellEnd"/>
      <w:r w:rsidR="00AF663F" w:rsidRPr="00E64753">
        <w:rPr>
          <w:rFonts w:ascii="Arial" w:eastAsia="Times New Roman" w:hAnsi="Arial" w:cs="Arial"/>
          <w:kern w:val="0"/>
          <w:sz w:val="24"/>
          <w:szCs w:val="24"/>
          <w:lang w:eastAsia="en-ID"/>
          <w14:ligatures w14:val="none"/>
        </w:rPr>
        <w:t xml:space="preserve"> </w:t>
      </w:r>
      <w:proofErr w:type="spellStart"/>
      <w:r w:rsidR="00AF663F" w:rsidRPr="00E64753">
        <w:rPr>
          <w:rFonts w:ascii="Arial" w:eastAsia="Times New Roman" w:hAnsi="Arial" w:cs="Arial"/>
          <w:kern w:val="0"/>
          <w:sz w:val="24"/>
          <w:szCs w:val="24"/>
          <w:lang w:eastAsia="en-ID"/>
          <w14:ligatures w14:val="none"/>
        </w:rPr>
        <w:t>pekerjaan</w:t>
      </w:r>
      <w:proofErr w:type="spellEnd"/>
      <w:r w:rsidR="00AF663F" w:rsidRPr="00E64753">
        <w:rPr>
          <w:rFonts w:ascii="Arial" w:eastAsia="Times New Roman" w:hAnsi="Arial" w:cs="Arial"/>
          <w:kern w:val="0"/>
          <w:sz w:val="24"/>
          <w:szCs w:val="24"/>
          <w:lang w:eastAsia="en-ID"/>
          <w14:ligatures w14:val="none"/>
        </w:rPr>
        <w:t xml:space="preserve"> </w:t>
      </w:r>
    </w:p>
    <w:p w14:paraId="2F8350C9" w14:textId="02BB5C7B" w:rsidR="00AF663F" w:rsidRPr="00E64753" w:rsidRDefault="00AF663F" w:rsidP="00AA0538">
      <w:pPr>
        <w:pStyle w:val="ListParagraph"/>
        <w:shd w:val="clear" w:color="auto" w:fill="FFFFFF"/>
        <w:spacing w:after="0" w:line="480" w:lineRule="auto"/>
        <w:ind w:left="284"/>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Kondisi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pekerjaan</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dimaksud</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dapat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mem</w:t>
      </w:r>
      <w:r w:rsidR="00E4595A">
        <w:rPr>
          <w:rFonts w:ascii="Arial" w:eastAsia="Times New Roman" w:hAnsi="Arial" w:cs="Arial"/>
          <w:kern w:val="0"/>
          <w:sz w:val="24"/>
          <w:szCs w:val="24"/>
          <w:lang w:eastAsia="en-ID"/>
          <w14:ligatures w14:val="none"/>
        </w:rPr>
        <w:t>p</w:t>
      </w:r>
      <w:r w:rsidRPr="00E64753">
        <w:rPr>
          <w:rFonts w:ascii="Arial" w:eastAsia="Times New Roman" w:hAnsi="Arial" w:cs="Arial"/>
          <w:kern w:val="0"/>
          <w:sz w:val="24"/>
          <w:szCs w:val="24"/>
          <w:lang w:eastAsia="en-ID"/>
          <w14:ligatures w14:val="none"/>
        </w:rPr>
        <w:t>engaruhi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kinerja</w:t>
      </w:r>
      <w:proofErr w:type="spellEnd"/>
      <w:r w:rsidRPr="00E64753">
        <w:rPr>
          <w:rFonts w:ascii="Arial" w:eastAsia="Times New Roman" w:hAnsi="Arial" w:cs="Arial"/>
          <w:kern w:val="0"/>
          <w:sz w:val="24"/>
          <w:szCs w:val="24"/>
          <w:lang w:eastAsia="en-ID"/>
          <w14:ligatures w14:val="none"/>
        </w:rPr>
        <w:t xml:space="preserve"> di</w:t>
      </w:r>
      <w:r w:rsidR="00557D4A"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sini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adalah</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tempat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ventilasi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serta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penyinaran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ruang</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w:t>
      </w:r>
    </w:p>
    <w:p w14:paraId="382C3B39" w14:textId="1943441C" w:rsidR="001F5A6F" w:rsidRPr="00E64753" w:rsidRDefault="006733CD" w:rsidP="001F5A6F">
      <w:pPr>
        <w:pStyle w:val="ListParagraph"/>
        <w:shd w:val="clear" w:color="auto" w:fill="FFFFFF"/>
        <w:spacing w:after="0" w:line="480" w:lineRule="auto"/>
        <w:ind w:left="0" w:firstLine="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Menurut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Hezberg</w:t>
      </w:r>
      <w:proofErr w:type="spellEnd"/>
      <w:r w:rsidRPr="00E64753">
        <w:rPr>
          <w:rFonts w:ascii="Arial" w:eastAsia="Times New Roman" w:hAnsi="Arial" w:cs="Arial"/>
          <w:kern w:val="0"/>
          <w:sz w:val="24"/>
          <w:szCs w:val="24"/>
          <w:lang w:eastAsia="en-ID"/>
          <w14:ligatures w14:val="none"/>
        </w:rPr>
        <w:t xml:space="preserve">  (2013</w:t>
      </w:r>
      <w:r w:rsidR="003C1A18">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dikutip</w:t>
      </w:r>
      <w:proofErr w:type="spellEnd"/>
      <w:r w:rsidRPr="00E64753">
        <w:rPr>
          <w:rFonts w:ascii="Arial" w:eastAsia="Times New Roman" w:hAnsi="Arial" w:cs="Arial"/>
          <w:kern w:val="0"/>
          <w:sz w:val="24"/>
          <w:szCs w:val="24"/>
          <w:lang w:eastAsia="en-ID"/>
          <w14:ligatures w14:val="none"/>
        </w:rPr>
        <w:t xml:space="preserve"> oleh </w:t>
      </w:r>
      <w:r w:rsidR="0034184D" w:rsidRPr="00E64753">
        <w:rPr>
          <w:rFonts w:ascii="Arial" w:eastAsia="Times New Roman" w:hAnsi="Arial" w:cs="Arial"/>
          <w:kern w:val="0"/>
          <w:sz w:val="24"/>
          <w:szCs w:val="24"/>
          <w:lang w:eastAsia="en-ID"/>
          <w14:ligatures w14:val="none"/>
        </w:rPr>
        <w:fldChar w:fldCharType="begin" w:fldLock="1"/>
      </w:r>
      <w:r w:rsidR="00B233D5" w:rsidRPr="00E64753">
        <w:rPr>
          <w:rFonts w:ascii="Arial" w:eastAsia="Times New Roman" w:hAnsi="Arial" w:cs="Arial"/>
          <w:kern w:val="0"/>
          <w:sz w:val="24"/>
          <w:szCs w:val="24"/>
          <w:lang w:eastAsia="en-ID"/>
          <w14:ligatures w14:val="none"/>
        </w:rPr>
        <w:instrText>ADDIN CSL_CITATION {"citationItems":[{"id":"ITEM-1","itemData":{"DOI":"10.35797/jab.9.1.2019.23708.122-127","ISSN":"2338-9605","abstract":"The purpose of the results of this study was to find that there were eighteen samples of male sex and twelve samples of female sex. most work thirty-one years. From the test results it was found that the results of simple linear regression were 16.607. regression direction coefficient of 0.590 states that each addition of 1% value X, then the value of Y is 0.590. the regression direction coefficient is positive. and get a significant value (p-value) of 0.004. can be concluded that job satisfaction affects the performance of employees in the company CV. Manado Independent Global Diagram. Based on the results above, the significance value is 0.004. it can be concluded that the independent variable has significant influence on the dependent variable. The results of this study can answer the hypothesis that job satisfaction is influential on the performance of CV employees. Manado Global Self Chart.","author":[{"dropping-particle":"","family":"Londok","given":"Ribkha Novelin","non-dropping-particle":"","parse-names":false,"suffix":""},{"dropping-particle":"","family":"Areros","given":"William Agustinus","non-dropping-particle":"","parse-names":false,"suffix":""},{"dropping-particle":"","family":"Asaloei","given":"Sandra","non-dropping-particle":"","parse-names":false,"suffix":""}],"container-title":"Jurnal Administrasi Bisnis","id":"ITEM-1","issue":"1","issued":{"date-parts":[["2019"]]},"page":"122","title":"Pengaruh Kepuasan Kerja Terhadap Kinerja Karyawan CV. Diagram Global Mandiri Manado","type":"article-journal","volume":"9"},"uris":["http://www.mendeley.com/documents/?uuid=98cae14c-dea6-4d16-a6c7-f6705b93d80c"]}],"mendeley":{"formattedCitation":"(Londok et al., 2019)","plainTextFormattedCitation":"(Londok et al., 2019)","previouslyFormattedCitation":"(Londok et al., 2019)"},"properties":{"noteIndex":0},"schema":"https://github.com/citation-style-language/schema/raw/master/csl-citation.json"}</w:instrText>
      </w:r>
      <w:r w:rsidR="0034184D" w:rsidRPr="00E64753">
        <w:rPr>
          <w:rFonts w:ascii="Arial" w:eastAsia="Times New Roman" w:hAnsi="Arial" w:cs="Arial"/>
          <w:kern w:val="0"/>
          <w:sz w:val="24"/>
          <w:szCs w:val="24"/>
          <w:lang w:eastAsia="en-ID"/>
          <w14:ligatures w14:val="none"/>
        </w:rPr>
        <w:fldChar w:fldCharType="separate"/>
      </w:r>
      <w:r w:rsidR="00B233D5" w:rsidRPr="00E64753">
        <w:rPr>
          <w:rFonts w:ascii="Arial" w:eastAsia="Times New Roman" w:hAnsi="Arial" w:cs="Arial"/>
          <w:noProof/>
          <w:kern w:val="0"/>
          <w:sz w:val="24"/>
          <w:szCs w:val="24"/>
          <w:lang w:eastAsia="en-ID"/>
          <w14:ligatures w14:val="none"/>
        </w:rPr>
        <w:t>(Londok et al., 2019)</w:t>
      </w:r>
      <w:r w:rsidR="0034184D" w:rsidRPr="00E64753">
        <w:rPr>
          <w:rFonts w:ascii="Arial" w:eastAsia="Times New Roman" w:hAnsi="Arial" w:cs="Arial"/>
          <w:kern w:val="0"/>
          <w:sz w:val="24"/>
          <w:szCs w:val="24"/>
          <w:lang w:eastAsia="en-ID"/>
          <w14:ligatures w14:val="none"/>
        </w:rPr>
        <w:fldChar w:fldCharType="end"/>
      </w:r>
      <w:r w:rsidR="00557D4A"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faktor-faktor</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mem</w:t>
      </w:r>
      <w:r w:rsidR="00E4595A">
        <w:rPr>
          <w:rFonts w:ascii="Arial" w:eastAsia="Times New Roman" w:hAnsi="Arial" w:cs="Arial"/>
          <w:kern w:val="0"/>
          <w:sz w:val="24"/>
          <w:szCs w:val="24"/>
          <w:lang w:eastAsia="en-ID"/>
          <w14:ligatures w14:val="none"/>
        </w:rPr>
        <w:t>p</w:t>
      </w:r>
      <w:r w:rsidRPr="00E64753">
        <w:rPr>
          <w:rFonts w:ascii="Arial" w:eastAsia="Times New Roman" w:hAnsi="Arial" w:cs="Arial"/>
          <w:kern w:val="0"/>
          <w:sz w:val="24"/>
          <w:szCs w:val="24"/>
          <w:lang w:eastAsia="en-ID"/>
          <w14:ligatures w14:val="none"/>
        </w:rPr>
        <w:t>engaruhi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kepuasan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00557D4A"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yaitu</w:t>
      </w:r>
      <w:proofErr w:type="spellEnd"/>
      <w:r w:rsidRPr="00E64753">
        <w:rPr>
          <w:rFonts w:ascii="Arial" w:eastAsia="Times New Roman" w:hAnsi="Arial" w:cs="Arial"/>
          <w:kern w:val="0"/>
          <w:sz w:val="24"/>
          <w:szCs w:val="24"/>
          <w:lang w:eastAsia="en-ID"/>
          <w14:ligatures w14:val="none"/>
        </w:rPr>
        <w:t xml:space="preserve">: </w:t>
      </w:r>
      <w:proofErr w:type="spellStart"/>
      <w:r w:rsidR="00557D4A" w:rsidRPr="00E64753">
        <w:rPr>
          <w:rFonts w:ascii="Arial" w:eastAsia="Times New Roman" w:hAnsi="Arial" w:cs="Arial"/>
          <w:kern w:val="0"/>
          <w:sz w:val="24"/>
          <w:szCs w:val="24"/>
          <w:lang w:eastAsia="en-ID"/>
          <w14:ligatures w14:val="none"/>
        </w:rPr>
        <w:t>k</w:t>
      </w:r>
      <w:r w:rsidRPr="00E64753">
        <w:rPr>
          <w:rFonts w:ascii="Arial" w:eastAsia="Times New Roman" w:hAnsi="Arial" w:cs="Arial"/>
          <w:kern w:val="0"/>
          <w:sz w:val="24"/>
          <w:szCs w:val="24"/>
          <w:lang w:eastAsia="en-ID"/>
          <w14:ligatures w14:val="none"/>
        </w:rPr>
        <w:t>ompensasi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promosi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lingkungan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fisik</w:t>
      </w:r>
      <w:proofErr w:type="spellEnd"/>
      <w:r w:rsidR="00557D4A" w:rsidRPr="00E64753">
        <w:rPr>
          <w:rFonts w:ascii="Arial" w:eastAsia="Times New Roman" w:hAnsi="Arial" w:cs="Arial"/>
          <w:kern w:val="0"/>
          <w:sz w:val="24"/>
          <w:szCs w:val="24"/>
          <w:lang w:eastAsia="en-ID"/>
          <w14:ligatures w14:val="none"/>
        </w:rPr>
        <w:t>,</w:t>
      </w:r>
      <w:r w:rsidRPr="00E64753">
        <w:rPr>
          <w:rFonts w:ascii="Arial" w:eastAsia="Times New Roman" w:hAnsi="Arial" w:cs="Arial"/>
          <w:kern w:val="0"/>
          <w:sz w:val="24"/>
          <w:szCs w:val="24"/>
          <w:lang w:eastAsia="en-ID"/>
          <w14:ligatures w14:val="none"/>
        </w:rPr>
        <w:t xml:space="preserve"> dan </w:t>
      </w:r>
      <w:proofErr w:type="spellStart"/>
      <w:r w:rsidRPr="00E64753">
        <w:rPr>
          <w:rFonts w:ascii="Arial" w:eastAsia="Times New Roman" w:hAnsi="Arial" w:cs="Arial"/>
          <w:kern w:val="0"/>
          <w:sz w:val="24"/>
          <w:szCs w:val="24"/>
          <w:lang w:eastAsia="en-ID"/>
          <w14:ligatures w14:val="none"/>
        </w:rPr>
        <w:t>karakteristik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pekerjaan</w:t>
      </w:r>
      <w:proofErr w:type="spellEnd"/>
      <w:r w:rsidRPr="00E64753">
        <w:rPr>
          <w:rFonts w:ascii="Arial" w:eastAsia="Times New Roman" w:hAnsi="Arial" w:cs="Arial"/>
          <w:kern w:val="0"/>
          <w:sz w:val="24"/>
          <w:szCs w:val="24"/>
          <w:lang w:eastAsia="en-ID"/>
          <w14:ligatures w14:val="none"/>
        </w:rPr>
        <w:t>.</w:t>
      </w:r>
    </w:p>
    <w:p w14:paraId="4A7B2EFF" w14:textId="77777777" w:rsidR="007D4500" w:rsidRPr="00E64753" w:rsidRDefault="006733CD">
      <w:pPr>
        <w:pStyle w:val="ListParagraph"/>
        <w:numPr>
          <w:ilvl w:val="0"/>
          <w:numId w:val="13"/>
        </w:numPr>
        <w:shd w:val="clear" w:color="auto" w:fill="FFFFFF"/>
        <w:spacing w:after="0" w:line="480" w:lineRule="auto"/>
        <w:ind w:left="426" w:hanging="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Kompensasi</w:t>
      </w:r>
      <w:proofErr w:type="spellEnd"/>
    </w:p>
    <w:p w14:paraId="1ECCB293" w14:textId="4A418DCE" w:rsidR="003054B2" w:rsidRPr="006D779F" w:rsidRDefault="006733CD" w:rsidP="006D779F">
      <w:pPr>
        <w:pStyle w:val="ListParagraph"/>
        <w:shd w:val="clear" w:color="auto" w:fill="FFFFFF"/>
        <w:spacing w:after="0" w:line="480" w:lineRule="auto"/>
        <w:ind w:left="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Kompensasi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adalah</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semua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pendapatan</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berbentuk</w:t>
      </w:r>
      <w:proofErr w:type="spellEnd"/>
      <w:r w:rsidRPr="00E64753">
        <w:rPr>
          <w:rFonts w:ascii="Arial" w:eastAsia="Times New Roman" w:hAnsi="Arial" w:cs="Arial"/>
          <w:kern w:val="0"/>
          <w:sz w:val="24"/>
          <w:szCs w:val="24"/>
          <w:lang w:eastAsia="en-ID"/>
          <w14:ligatures w14:val="none"/>
        </w:rPr>
        <w:t xml:space="preserve"> uang, </w:t>
      </w:r>
      <w:proofErr w:type="spellStart"/>
      <w:r w:rsidRPr="00E64753">
        <w:rPr>
          <w:rFonts w:ascii="Arial" w:eastAsia="Times New Roman" w:hAnsi="Arial" w:cs="Arial"/>
          <w:kern w:val="0"/>
          <w:sz w:val="24"/>
          <w:szCs w:val="24"/>
          <w:lang w:eastAsia="en-ID"/>
          <w14:ligatures w14:val="none"/>
        </w:rPr>
        <w:t>barang</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langsung</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atau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tidak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langsung</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diterima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sebagai</w:t>
      </w:r>
      <w:proofErr w:type="spellEnd"/>
      <w:r w:rsidR="000B0B4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imbalan</w:t>
      </w:r>
      <w:proofErr w:type="spellEnd"/>
      <w:r w:rsidRPr="00E64753">
        <w:rPr>
          <w:rFonts w:ascii="Arial" w:eastAsia="Times New Roman" w:hAnsi="Arial" w:cs="Arial"/>
          <w:kern w:val="0"/>
          <w:sz w:val="24"/>
          <w:szCs w:val="24"/>
          <w:lang w:eastAsia="en-ID"/>
          <w14:ligatures w14:val="none"/>
        </w:rPr>
        <w:t xml:space="preserve"> dan </w:t>
      </w:r>
      <w:proofErr w:type="spellStart"/>
      <w:r w:rsidRPr="00E64753">
        <w:rPr>
          <w:rFonts w:ascii="Arial" w:eastAsia="Times New Roman" w:hAnsi="Arial" w:cs="Arial"/>
          <w:kern w:val="0"/>
          <w:sz w:val="24"/>
          <w:szCs w:val="24"/>
          <w:lang w:eastAsia="en-ID"/>
          <w14:ligatures w14:val="none"/>
        </w:rPr>
        <w:t>jasa</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diberikan</w:t>
      </w:r>
      <w:proofErr w:type="spellEnd"/>
      <w:r w:rsidRPr="00E64753">
        <w:rPr>
          <w:rFonts w:ascii="Arial" w:eastAsia="Times New Roman" w:hAnsi="Arial" w:cs="Arial"/>
          <w:kern w:val="0"/>
          <w:sz w:val="24"/>
          <w:szCs w:val="24"/>
          <w:lang w:eastAsia="en-ID"/>
          <w14:ligatures w14:val="none"/>
        </w:rPr>
        <w:t xml:space="preserve"> </w:t>
      </w:r>
      <w:proofErr w:type="spellStart"/>
      <w:r w:rsidR="00557D4A" w:rsidRPr="00E64753">
        <w:rPr>
          <w:rFonts w:ascii="Arial" w:eastAsia="Times New Roman" w:hAnsi="Arial" w:cs="Arial"/>
          <w:kern w:val="0"/>
          <w:sz w:val="24"/>
          <w:szCs w:val="24"/>
          <w:lang w:eastAsia="en-ID"/>
          <w14:ligatures w14:val="none"/>
        </w:rPr>
        <w:t>k</w:t>
      </w:r>
      <w:r w:rsidRPr="00E64753">
        <w:rPr>
          <w:rFonts w:ascii="Arial" w:eastAsia="Times New Roman" w:hAnsi="Arial" w:cs="Arial"/>
          <w:kern w:val="0"/>
          <w:sz w:val="24"/>
          <w:szCs w:val="24"/>
          <w:lang w:eastAsia="en-ID"/>
          <w14:ligatures w14:val="none"/>
        </w:rPr>
        <w:t>epada</w:t>
      </w:r>
      <w:proofErr w:type="spellEnd"/>
      <w:r w:rsidR="00227BD2">
        <w:rPr>
          <w:rFonts w:ascii="Arial" w:eastAsia="Times New Roman" w:hAnsi="Arial" w:cs="Arial"/>
          <w:kern w:val="0"/>
          <w:sz w:val="24"/>
          <w:szCs w:val="24"/>
          <w:lang w:eastAsia="en-ID"/>
          <w14:ligatures w14:val="none"/>
        </w:rPr>
        <w:t xml:space="preserve"> Perusahaan</w:t>
      </w:r>
      <w:r w:rsidRPr="00E64753">
        <w:rPr>
          <w:rFonts w:ascii="Arial" w:eastAsia="Times New Roman" w:hAnsi="Arial" w:cs="Arial"/>
          <w:kern w:val="0"/>
          <w:sz w:val="24"/>
          <w:szCs w:val="24"/>
          <w:lang w:eastAsia="en-ID"/>
          <w14:ligatures w14:val="none"/>
        </w:rPr>
        <w:t>.</w:t>
      </w:r>
    </w:p>
    <w:p w14:paraId="3AC1BC43" w14:textId="77777777" w:rsidR="007D4500" w:rsidRPr="00E64753" w:rsidRDefault="006733CD">
      <w:pPr>
        <w:pStyle w:val="ListParagraph"/>
        <w:numPr>
          <w:ilvl w:val="0"/>
          <w:numId w:val="13"/>
        </w:numPr>
        <w:shd w:val="clear" w:color="auto" w:fill="FFFFFF"/>
        <w:spacing w:after="0" w:line="480" w:lineRule="auto"/>
        <w:ind w:left="426" w:hanging="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Lingkungan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p>
    <w:p w14:paraId="082C2C19" w14:textId="2F3C3AAB" w:rsidR="006733CD" w:rsidRPr="00E64753" w:rsidRDefault="006733CD" w:rsidP="007D4500">
      <w:pPr>
        <w:pStyle w:val="ListParagraph"/>
        <w:shd w:val="clear" w:color="auto" w:fill="FFFFFF"/>
        <w:spacing w:after="0" w:line="480" w:lineRule="auto"/>
        <w:ind w:left="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lastRenderedPageBreak/>
        <w:t>Lingkungan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merupakan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segala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sesuatu</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berada</w:t>
      </w:r>
      <w:proofErr w:type="spellEnd"/>
      <w:r w:rsidRPr="00E64753">
        <w:rPr>
          <w:rFonts w:ascii="Arial" w:eastAsia="Times New Roman" w:hAnsi="Arial" w:cs="Arial"/>
          <w:kern w:val="0"/>
          <w:sz w:val="24"/>
          <w:szCs w:val="24"/>
          <w:lang w:eastAsia="en-ID"/>
          <w14:ligatures w14:val="none"/>
        </w:rPr>
        <w:t xml:space="preserve"> di</w:t>
      </w:r>
      <w:r w:rsidR="00557D4A"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sekitar</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dan </w:t>
      </w:r>
      <w:proofErr w:type="spellStart"/>
      <w:r w:rsidRPr="00E64753">
        <w:rPr>
          <w:rFonts w:ascii="Arial" w:eastAsia="Times New Roman" w:hAnsi="Arial" w:cs="Arial"/>
          <w:kern w:val="0"/>
          <w:sz w:val="24"/>
          <w:szCs w:val="24"/>
          <w:lang w:eastAsia="en-ID"/>
          <w14:ligatures w14:val="none"/>
        </w:rPr>
        <w:t>dapat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mem</w:t>
      </w:r>
      <w:r w:rsidR="00E4595A">
        <w:rPr>
          <w:rFonts w:ascii="Arial" w:eastAsia="Times New Roman" w:hAnsi="Arial" w:cs="Arial"/>
          <w:kern w:val="0"/>
          <w:sz w:val="24"/>
          <w:szCs w:val="24"/>
          <w:lang w:eastAsia="en-ID"/>
          <w14:ligatures w14:val="none"/>
        </w:rPr>
        <w:t>p</w:t>
      </w:r>
      <w:r w:rsidRPr="00E64753">
        <w:rPr>
          <w:rFonts w:ascii="Arial" w:eastAsia="Times New Roman" w:hAnsi="Arial" w:cs="Arial"/>
          <w:kern w:val="0"/>
          <w:sz w:val="24"/>
          <w:szCs w:val="24"/>
          <w:lang w:eastAsia="en-ID"/>
          <w14:ligatures w14:val="none"/>
        </w:rPr>
        <w:t>engaruhi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perilaku</w:t>
      </w:r>
      <w:proofErr w:type="spellEnd"/>
      <w:r w:rsidRPr="00E64753">
        <w:rPr>
          <w:rFonts w:ascii="Arial" w:eastAsia="Times New Roman" w:hAnsi="Arial" w:cs="Arial"/>
          <w:kern w:val="0"/>
          <w:sz w:val="24"/>
          <w:szCs w:val="24"/>
          <w:lang w:eastAsia="en-ID"/>
          <w14:ligatures w14:val="none"/>
        </w:rPr>
        <w:t xml:space="preserve">   dan   </w:t>
      </w:r>
      <w:proofErr w:type="spellStart"/>
      <w:r w:rsidRPr="00E64753">
        <w:rPr>
          <w:rFonts w:ascii="Arial" w:eastAsia="Times New Roman" w:hAnsi="Arial" w:cs="Arial"/>
          <w:kern w:val="0"/>
          <w:sz w:val="24"/>
          <w:szCs w:val="24"/>
          <w:lang w:eastAsia="en-ID"/>
          <w14:ligatures w14:val="none"/>
        </w:rPr>
        <w:t>sudut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pandang</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menjalankan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tugasnya</w:t>
      </w:r>
      <w:proofErr w:type="spellEnd"/>
      <w:r w:rsidRPr="00E64753">
        <w:rPr>
          <w:rFonts w:ascii="Arial" w:eastAsia="Times New Roman" w:hAnsi="Arial" w:cs="Arial"/>
          <w:kern w:val="0"/>
          <w:sz w:val="24"/>
          <w:szCs w:val="24"/>
          <w:lang w:eastAsia="en-ID"/>
          <w14:ligatures w14:val="none"/>
        </w:rPr>
        <w:t>.</w:t>
      </w:r>
    </w:p>
    <w:p w14:paraId="601DD65B" w14:textId="77777777" w:rsidR="007D4500" w:rsidRPr="00E64753" w:rsidRDefault="006733CD">
      <w:pPr>
        <w:pStyle w:val="ListParagraph"/>
        <w:numPr>
          <w:ilvl w:val="0"/>
          <w:numId w:val="13"/>
        </w:numPr>
        <w:shd w:val="clear" w:color="auto" w:fill="FFFFFF"/>
        <w:spacing w:after="0" w:line="480" w:lineRule="auto"/>
        <w:ind w:left="426" w:hanging="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Karakteristik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pekerjaan</w:t>
      </w:r>
      <w:proofErr w:type="spellEnd"/>
    </w:p>
    <w:p w14:paraId="6AD389A9" w14:textId="34A370FD" w:rsidR="006733CD" w:rsidRPr="00E64753" w:rsidRDefault="006733CD" w:rsidP="007D4500">
      <w:pPr>
        <w:pStyle w:val="ListParagraph"/>
        <w:shd w:val="clear" w:color="auto" w:fill="FFFFFF"/>
        <w:spacing w:after="0" w:line="480" w:lineRule="auto"/>
        <w:ind w:left="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Karakteristik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pekerjaan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merupakan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sifat</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melekat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pekerjaan</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dirasakan</w:t>
      </w:r>
      <w:proofErr w:type="spellEnd"/>
      <w:r w:rsidRPr="00E64753">
        <w:rPr>
          <w:rFonts w:ascii="Arial" w:eastAsia="Times New Roman" w:hAnsi="Arial" w:cs="Arial"/>
          <w:kern w:val="0"/>
          <w:sz w:val="24"/>
          <w:szCs w:val="24"/>
          <w:lang w:eastAsia="en-ID"/>
          <w14:ligatures w14:val="none"/>
        </w:rPr>
        <w:t xml:space="preserve"> oleh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dan </w:t>
      </w:r>
      <w:proofErr w:type="spellStart"/>
      <w:r w:rsidRPr="00E64753">
        <w:rPr>
          <w:rFonts w:ascii="Arial" w:eastAsia="Times New Roman" w:hAnsi="Arial" w:cs="Arial"/>
          <w:kern w:val="0"/>
          <w:sz w:val="24"/>
          <w:szCs w:val="24"/>
          <w:lang w:eastAsia="en-ID"/>
          <w14:ligatures w14:val="none"/>
        </w:rPr>
        <w:t>mem</w:t>
      </w:r>
      <w:r w:rsidR="00E4595A">
        <w:rPr>
          <w:rFonts w:ascii="Arial" w:eastAsia="Times New Roman" w:hAnsi="Arial" w:cs="Arial"/>
          <w:kern w:val="0"/>
          <w:sz w:val="24"/>
          <w:szCs w:val="24"/>
          <w:lang w:eastAsia="en-ID"/>
          <w14:ligatures w14:val="none"/>
        </w:rPr>
        <w:t>p</w:t>
      </w:r>
      <w:r w:rsidRPr="00E64753">
        <w:rPr>
          <w:rFonts w:ascii="Arial" w:eastAsia="Times New Roman" w:hAnsi="Arial" w:cs="Arial"/>
          <w:kern w:val="0"/>
          <w:sz w:val="24"/>
          <w:szCs w:val="24"/>
          <w:lang w:eastAsia="en-ID"/>
          <w14:ligatures w14:val="none"/>
        </w:rPr>
        <w:t>engaruhi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kondisi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psikologis</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w:t>
      </w:r>
    </w:p>
    <w:p w14:paraId="0DBF16E1" w14:textId="630C0851" w:rsidR="00FD7266" w:rsidRPr="00E64753" w:rsidRDefault="000412AC" w:rsidP="007D4500">
      <w:pPr>
        <w:pStyle w:val="ListParagraph"/>
        <w:shd w:val="clear" w:color="auto" w:fill="FFFFFF"/>
        <w:spacing w:after="0" w:line="480" w:lineRule="auto"/>
        <w:ind w:left="0" w:firstLine="43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Menurut</w:t>
      </w:r>
      <w:proofErr w:type="spellEnd"/>
      <w:r w:rsidRPr="00E64753">
        <w:rPr>
          <w:rFonts w:ascii="Arial" w:eastAsia="Times New Roman" w:hAnsi="Arial" w:cs="Arial"/>
          <w:kern w:val="0"/>
          <w:sz w:val="24"/>
          <w:szCs w:val="24"/>
          <w:lang w:eastAsia="en-ID"/>
          <w14:ligatures w14:val="none"/>
        </w:rPr>
        <w:t xml:space="preserve"> Noe (2007) </w:t>
      </w:r>
      <w:proofErr w:type="spellStart"/>
      <w:r w:rsidR="00985315" w:rsidRPr="00E64753">
        <w:rPr>
          <w:rFonts w:ascii="Arial" w:eastAsia="Times New Roman" w:hAnsi="Arial" w:cs="Arial"/>
          <w:kern w:val="0"/>
          <w:sz w:val="24"/>
          <w:szCs w:val="24"/>
          <w:lang w:eastAsia="en-ID"/>
          <w14:ligatures w14:val="none"/>
        </w:rPr>
        <w:t>dikutip</w:t>
      </w:r>
      <w:proofErr w:type="spellEnd"/>
      <w:r w:rsidR="00985315" w:rsidRPr="00E64753">
        <w:rPr>
          <w:rFonts w:ascii="Arial" w:eastAsia="Times New Roman" w:hAnsi="Arial" w:cs="Arial"/>
          <w:kern w:val="0"/>
          <w:sz w:val="24"/>
          <w:szCs w:val="24"/>
          <w:lang w:eastAsia="en-ID"/>
          <w14:ligatures w14:val="none"/>
        </w:rPr>
        <w:t xml:space="preserve"> oleh </w:t>
      </w:r>
      <w:r w:rsidR="00985315" w:rsidRPr="00E64753">
        <w:rPr>
          <w:rFonts w:ascii="Arial" w:eastAsia="Times New Roman" w:hAnsi="Arial" w:cs="Arial"/>
          <w:kern w:val="0"/>
          <w:sz w:val="24"/>
          <w:szCs w:val="24"/>
          <w:lang w:eastAsia="en-ID"/>
          <w14:ligatures w14:val="none"/>
        </w:rPr>
        <w:fldChar w:fldCharType="begin" w:fldLock="1"/>
      </w:r>
      <w:r w:rsidR="00B233D5" w:rsidRPr="00E64753">
        <w:rPr>
          <w:rFonts w:ascii="Arial" w:eastAsia="Times New Roman" w:hAnsi="Arial" w:cs="Arial"/>
          <w:kern w:val="0"/>
          <w:sz w:val="24"/>
          <w:szCs w:val="24"/>
          <w:lang w:eastAsia="en-ID"/>
          <w14:ligatures w14:val="none"/>
        </w:rPr>
        <w:instrText>ADDIN CSL_CITATION {"citationItems":[{"id":"ITEM-1","itemData":{"DOI":"10.36636/dialektika.v5i1.408","ISSN":"2502-4094","abstract":"Abstrak\r  \r Penelitian ini bertujuan untuk : 1) Untuk menganalisis pengaruh penilaian kinerja terhadap kepuasan kerja pegawai; 2). Untuk menganalisis pengaruh penilaian kinerja terhadap kinerja pegawai, dan 3). Untuk menganalisis pengaruh kepuasan kerja terhadap kinerja pegawai structural penerima tunjangan kinerja di Kantor  Kemenag Kabupaten Malang. Untuk mencapai tujuan tersebut, penelitian ini menggunakan jenis penelitan deskriptif dengan pendekatan kuantitatif dan kuesioner menjadi isntrumen utama dalam pengumpulan data. Hasil penelitian dengan menggunakan analisis jalur menunjukkan bahwa: 1). Variabel penilaian kinerja berpengaruh tidak signifikan terhadap kepuasan kerja pegawai; 2). Variabel penilaian kinerja berpengaruh terhadap kinerja pegawai, dan 3). Variabel Kepuasan kerja berpengaruh signifikan terhadap kinerja pegawai. Untuk itu maka Kankemenag disarankan untuk bisa mengimplementasikan program penilaian kinerja dengan baik kepada pegawai sehingga pegawai dapat merasakan manfaatnya sebagai umpan balik tentang berbagai hal seperti kemampuan,   kelebihan,   kekurangan,   dan   potensi   yang   pada   gilirannya bermanfaat untuk kinerja mereka. Selain itu, kinerja merupakan sesuatu yang penting yang dipengaruhi oleh kepuasan, untuk itu kepuasan kerja pegawai di jaga dengan baik melalui penilaian kinerja yang objektif.\r  \r Kata Kunci: penilaian kinerja, kepuasan kerja, kinerja pegawai struktural\r  \r  \r Abstract\r  \r This study aims to: 1) To analyze the effect of performance appraisal on employee job satisfaction; 2). To analyze the effect of performance appraisal on employee performance, and 3). To analyze the effect of job satisfaction on the performance of structural employees receiving performance benefits at the Malang Regency Ministry of Religion. To achieve this goal, this research uses descriptive research type with quantitative approach and the questionnaire becomes the main instrument in data collection. The results of the study using path analysis showed that: 1). Performance appraisal variable has no significant effect on employee job satisfaction; 2). Performance appraisal variables affect employee performance, and 3). Job satisfaction variable has a significant effect on employee performance. For this reason, the Ministry of Religion is suggested to be able to implement a performance appraisal program well for employees so that employees can feel the benefits as feedback about various things such as abilities, strengths, weaknesses…","author":[{"dropping-particle":"","family":"Sinollah","given":"Sinollah","non-dropping-particle":"","parse-names":false,"suffix":""},{"dropping-particle":"","family":"Hermawanto","given":"Hermawanto","non-dropping-particle":"","parse-names":false,"suffix":""}],"container-title":"DIALEKTIKA : Jurnal Ekonomi dan Ilmu Sosial","id":"ITEM-1","issue":"1","issued":{"date-parts":[["2020"]]},"page":"1-22","title":"Analisis Penilaian Kinerja Terhadap Kepuasan Dan Dampaknya Pada Kinerja","type":"article-journal","volume":"5"},"uris":["http://www.mendeley.com/documents/?uuid=ca35b3b0-a149-4d0c-9fa6-33f9c8c01ded"]}],"mendeley":{"formattedCitation":"(Sinollah &amp; Hermawanto, 2020)","plainTextFormattedCitation":"(Sinollah &amp; Hermawanto, 2020)","previouslyFormattedCitation":"(Sinollah &amp; Hermawanto, 2020)"},"properties":{"noteIndex":0},"schema":"https://github.com/citation-style-language/schema/raw/master/csl-citation.json"}</w:instrText>
      </w:r>
      <w:r w:rsidR="00985315" w:rsidRPr="00E64753">
        <w:rPr>
          <w:rFonts w:ascii="Arial" w:eastAsia="Times New Roman" w:hAnsi="Arial" w:cs="Arial"/>
          <w:kern w:val="0"/>
          <w:sz w:val="24"/>
          <w:szCs w:val="24"/>
          <w:lang w:eastAsia="en-ID"/>
          <w14:ligatures w14:val="none"/>
        </w:rPr>
        <w:fldChar w:fldCharType="separate"/>
      </w:r>
      <w:r w:rsidR="00B233D5" w:rsidRPr="00E64753">
        <w:rPr>
          <w:rFonts w:ascii="Arial" w:eastAsia="Times New Roman" w:hAnsi="Arial" w:cs="Arial"/>
          <w:noProof/>
          <w:kern w:val="0"/>
          <w:sz w:val="24"/>
          <w:szCs w:val="24"/>
          <w:lang w:eastAsia="en-ID"/>
          <w14:ligatures w14:val="none"/>
        </w:rPr>
        <w:t>(Sinollah &amp; Hermawanto, 2020)</w:t>
      </w:r>
      <w:r w:rsidR="00985315" w:rsidRPr="00E64753">
        <w:rPr>
          <w:rFonts w:ascii="Arial" w:eastAsia="Times New Roman" w:hAnsi="Arial" w:cs="Arial"/>
          <w:kern w:val="0"/>
          <w:sz w:val="24"/>
          <w:szCs w:val="24"/>
          <w:lang w:eastAsia="en-ID"/>
          <w14:ligatures w14:val="none"/>
        </w:rPr>
        <w:fldChar w:fldCharType="end"/>
      </w:r>
      <w:r w:rsidR="00557D4A" w:rsidRPr="00E64753">
        <w:rPr>
          <w:rFonts w:ascii="Arial" w:eastAsia="Times New Roman" w:hAnsi="Arial" w:cs="Arial"/>
          <w:kern w:val="0"/>
          <w:sz w:val="24"/>
          <w:szCs w:val="24"/>
          <w:lang w:eastAsia="en-ID"/>
          <w14:ligatures w14:val="none"/>
        </w:rPr>
        <w:t>,</w:t>
      </w:r>
      <w:r w:rsidR="00985315"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ada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tiga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tujuan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organisasi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melaksanakan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penilaian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w:t>
      </w:r>
      <w:r w:rsidR="00B47E19" w:rsidRPr="00E64753">
        <w:rPr>
          <w:rFonts w:ascii="Arial" w:eastAsia="Times New Roman" w:hAnsi="Arial" w:cs="Arial"/>
          <w:kern w:val="0"/>
          <w:sz w:val="24"/>
          <w:szCs w:val="24"/>
          <w:lang w:eastAsia="en-ID"/>
          <w14:ligatures w14:val="none"/>
        </w:rPr>
        <w:t>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antara</w:t>
      </w:r>
      <w:proofErr w:type="spellEnd"/>
      <w:r w:rsidRPr="00E64753">
        <w:rPr>
          <w:rFonts w:ascii="Arial" w:eastAsia="Times New Roman" w:hAnsi="Arial" w:cs="Arial"/>
          <w:kern w:val="0"/>
          <w:sz w:val="24"/>
          <w:szCs w:val="24"/>
          <w:lang w:eastAsia="en-ID"/>
          <w14:ligatures w14:val="none"/>
        </w:rPr>
        <w:t xml:space="preserve"> lain:</w:t>
      </w:r>
    </w:p>
    <w:p w14:paraId="61F43C0E" w14:textId="71B0CC2F" w:rsidR="00FD7266" w:rsidRPr="00E64753" w:rsidRDefault="000412AC">
      <w:pPr>
        <w:pStyle w:val="ListParagraph"/>
        <w:numPr>
          <w:ilvl w:val="0"/>
          <w:numId w:val="10"/>
        </w:numPr>
        <w:shd w:val="clear" w:color="auto" w:fill="FFFFFF"/>
        <w:spacing w:after="0" w:line="480" w:lineRule="auto"/>
        <w:ind w:left="426" w:hanging="425"/>
        <w:jc w:val="both"/>
        <w:rPr>
          <w:rFonts w:ascii="Arial" w:eastAsia="Times New Roman" w:hAnsi="Arial" w:cs="Arial"/>
          <w:kern w:val="0"/>
          <w:sz w:val="24"/>
          <w:szCs w:val="24"/>
          <w:lang w:eastAsia="en-ID"/>
          <w14:ligatures w14:val="none"/>
        </w:rPr>
      </w:pPr>
      <w:r w:rsidRPr="00E64753">
        <w:rPr>
          <w:rFonts w:ascii="Arial" w:eastAsia="Times New Roman" w:hAnsi="Arial" w:cs="Arial"/>
          <w:kern w:val="0"/>
          <w:sz w:val="24"/>
          <w:szCs w:val="24"/>
          <w:lang w:eastAsia="en-ID"/>
          <w14:ligatures w14:val="none"/>
        </w:rPr>
        <w:t xml:space="preserve">Tujuan Strategis, </w:t>
      </w:r>
      <w:proofErr w:type="spellStart"/>
      <w:r w:rsidRPr="00E64753">
        <w:rPr>
          <w:rFonts w:ascii="Arial" w:eastAsia="Times New Roman" w:hAnsi="Arial" w:cs="Arial"/>
          <w:kern w:val="0"/>
          <w:sz w:val="24"/>
          <w:szCs w:val="24"/>
          <w:lang w:eastAsia="en-ID"/>
          <w14:ligatures w14:val="none"/>
        </w:rPr>
        <w:t>berarti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penilaian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membantu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organisasi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mencapai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tujuan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bisnis</w:t>
      </w:r>
      <w:proofErr w:type="spellEnd"/>
      <w:r w:rsidRPr="00E64753">
        <w:rPr>
          <w:rFonts w:ascii="Arial" w:eastAsia="Times New Roman" w:hAnsi="Arial" w:cs="Arial"/>
          <w:kern w:val="0"/>
          <w:sz w:val="24"/>
          <w:szCs w:val="24"/>
          <w:lang w:eastAsia="en-ID"/>
          <w14:ligatures w14:val="none"/>
        </w:rPr>
        <w:t xml:space="preserve">. </w:t>
      </w:r>
    </w:p>
    <w:p w14:paraId="0A9EC0AE" w14:textId="3A4FE6F3" w:rsidR="00FD7266" w:rsidRPr="00E64753" w:rsidRDefault="000412AC">
      <w:pPr>
        <w:pStyle w:val="ListParagraph"/>
        <w:numPr>
          <w:ilvl w:val="0"/>
          <w:numId w:val="10"/>
        </w:numPr>
        <w:shd w:val="clear" w:color="auto" w:fill="FFFFFF"/>
        <w:spacing w:after="0" w:line="480" w:lineRule="auto"/>
        <w:ind w:left="426" w:hanging="425"/>
        <w:jc w:val="both"/>
        <w:rPr>
          <w:rFonts w:ascii="Arial" w:eastAsia="Times New Roman" w:hAnsi="Arial" w:cs="Arial"/>
          <w:kern w:val="0"/>
          <w:sz w:val="24"/>
          <w:szCs w:val="24"/>
          <w:lang w:eastAsia="en-ID"/>
          <w14:ligatures w14:val="none"/>
        </w:rPr>
      </w:pPr>
      <w:r w:rsidRPr="00E64753">
        <w:rPr>
          <w:rFonts w:ascii="Arial" w:eastAsia="Times New Roman" w:hAnsi="Arial" w:cs="Arial"/>
          <w:kern w:val="0"/>
          <w:sz w:val="24"/>
          <w:szCs w:val="24"/>
          <w:lang w:eastAsia="en-ID"/>
          <w14:ligatures w14:val="none"/>
        </w:rPr>
        <w:t xml:space="preserve">Tujuan </w:t>
      </w:r>
      <w:proofErr w:type="spellStart"/>
      <w:r w:rsidRPr="00E64753">
        <w:rPr>
          <w:rFonts w:ascii="Arial" w:eastAsia="Times New Roman" w:hAnsi="Arial" w:cs="Arial"/>
          <w:kern w:val="0"/>
          <w:sz w:val="24"/>
          <w:szCs w:val="24"/>
          <w:lang w:eastAsia="en-ID"/>
          <w14:ligatures w14:val="none"/>
        </w:rPr>
        <w:t>Adminsitrasi</w:t>
      </w:r>
      <w:proofErr w:type="spellEnd"/>
      <w:r w:rsidRPr="00E64753">
        <w:rPr>
          <w:rFonts w:ascii="Arial" w:eastAsia="Times New Roman" w:hAnsi="Arial" w:cs="Arial"/>
          <w:kern w:val="0"/>
          <w:sz w:val="24"/>
          <w:szCs w:val="24"/>
          <w:lang w:eastAsia="en-ID"/>
          <w14:ligatures w14:val="none"/>
        </w:rPr>
        <w:t xml:space="preserve">, proses </w:t>
      </w:r>
      <w:proofErr w:type="spellStart"/>
      <w:r w:rsidRPr="00E64753">
        <w:rPr>
          <w:rFonts w:ascii="Arial" w:eastAsia="Times New Roman" w:hAnsi="Arial" w:cs="Arial"/>
          <w:kern w:val="0"/>
          <w:sz w:val="24"/>
          <w:szCs w:val="24"/>
          <w:lang w:eastAsia="en-ID"/>
          <w14:ligatures w14:val="none"/>
        </w:rPr>
        <w:t>penilaian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termasuk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w:t>
      </w:r>
      <w:proofErr w:type="spellEnd"/>
      <w:r w:rsidR="00557D4A"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bagaimana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cara</w:t>
      </w:r>
      <w:proofErr w:type="spellEnd"/>
      <w:r w:rsidRPr="00E64753">
        <w:rPr>
          <w:rFonts w:ascii="Arial" w:eastAsia="Times New Roman" w:hAnsi="Arial" w:cs="Arial"/>
          <w:kern w:val="0"/>
          <w:sz w:val="24"/>
          <w:szCs w:val="24"/>
          <w:lang w:eastAsia="en-ID"/>
          <w14:ligatures w14:val="none"/>
        </w:rPr>
        <w:t xml:space="preserve"> </w:t>
      </w:r>
      <w:proofErr w:type="spellStart"/>
      <w:r w:rsidR="00227BD2">
        <w:rPr>
          <w:rFonts w:ascii="Arial" w:eastAsia="Times New Roman" w:hAnsi="Arial" w:cs="Arial"/>
          <w:kern w:val="0"/>
          <w:sz w:val="24"/>
          <w:szCs w:val="24"/>
          <w:lang w:eastAsia="en-ID"/>
          <w14:ligatures w14:val="none"/>
        </w:rPr>
        <w:t>lembaga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menggunakan</w:t>
      </w:r>
      <w:proofErr w:type="spellEnd"/>
      <w:r w:rsidRPr="00E64753">
        <w:rPr>
          <w:rFonts w:ascii="Arial" w:eastAsia="Times New Roman" w:hAnsi="Arial" w:cs="Arial"/>
          <w:kern w:val="0"/>
          <w:sz w:val="24"/>
          <w:szCs w:val="24"/>
          <w:lang w:eastAsia="en-ID"/>
          <w14:ligatures w14:val="none"/>
        </w:rPr>
        <w:t xml:space="preserve"> </w:t>
      </w:r>
      <w:proofErr w:type="spellStart"/>
      <w:r w:rsidR="00227BD2">
        <w:rPr>
          <w:rFonts w:ascii="Arial" w:eastAsia="Times New Roman" w:hAnsi="Arial" w:cs="Arial"/>
          <w:kern w:val="0"/>
          <w:sz w:val="24"/>
          <w:szCs w:val="24"/>
          <w:lang w:eastAsia="en-ID"/>
          <w14:ligatures w14:val="none"/>
        </w:rPr>
        <w:t>sistem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tersebut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dapat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menyediakan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informasi</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berguna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mengambil</w:t>
      </w:r>
      <w:proofErr w:type="spellEnd"/>
      <w:r w:rsidRPr="00E64753">
        <w:rPr>
          <w:rFonts w:ascii="Arial" w:eastAsia="Times New Roman" w:hAnsi="Arial" w:cs="Arial"/>
          <w:kern w:val="0"/>
          <w:sz w:val="24"/>
          <w:szCs w:val="24"/>
          <w:lang w:eastAsia="en-ID"/>
          <w14:ligatures w14:val="none"/>
        </w:rPr>
        <w:t xml:space="preserve"> </w:t>
      </w:r>
      <w:proofErr w:type="spellStart"/>
      <w:r w:rsidR="00227BD2">
        <w:rPr>
          <w:rFonts w:ascii="Arial" w:eastAsia="Times New Roman" w:hAnsi="Arial" w:cs="Arial"/>
          <w:kern w:val="0"/>
          <w:sz w:val="24"/>
          <w:szCs w:val="24"/>
          <w:lang w:eastAsia="en-ID"/>
          <w14:ligatures w14:val="none"/>
        </w:rPr>
        <w:t>keputusan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sehari-hari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tentang</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upah</w:t>
      </w:r>
      <w:proofErr w:type="spellEnd"/>
      <w:r w:rsidRPr="00E64753">
        <w:rPr>
          <w:rFonts w:ascii="Arial" w:eastAsia="Times New Roman" w:hAnsi="Arial" w:cs="Arial"/>
          <w:kern w:val="0"/>
          <w:sz w:val="24"/>
          <w:szCs w:val="24"/>
          <w:lang w:eastAsia="en-ID"/>
          <w14:ligatures w14:val="none"/>
        </w:rPr>
        <w:t>/</w:t>
      </w:r>
      <w:proofErr w:type="spellStart"/>
      <w:r w:rsidRPr="00E64753">
        <w:rPr>
          <w:rFonts w:ascii="Arial" w:eastAsia="Times New Roman" w:hAnsi="Arial" w:cs="Arial"/>
          <w:kern w:val="0"/>
          <w:sz w:val="24"/>
          <w:szCs w:val="24"/>
          <w:lang w:eastAsia="en-ID"/>
          <w14:ligatures w14:val="none"/>
        </w:rPr>
        <w:t>gaji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manfaat</w:t>
      </w:r>
      <w:proofErr w:type="spellEnd"/>
      <w:r w:rsidRPr="00E64753">
        <w:rPr>
          <w:rFonts w:ascii="Arial" w:eastAsia="Times New Roman" w:hAnsi="Arial" w:cs="Arial"/>
          <w:kern w:val="0"/>
          <w:sz w:val="24"/>
          <w:szCs w:val="24"/>
          <w:lang w:eastAsia="en-ID"/>
          <w14:ligatures w14:val="none"/>
        </w:rPr>
        <w:t xml:space="preserve"> (</w:t>
      </w:r>
      <w:r w:rsidRPr="00E64753">
        <w:rPr>
          <w:rFonts w:ascii="Arial" w:eastAsia="Times New Roman" w:hAnsi="Arial" w:cs="Arial"/>
          <w:i/>
          <w:iCs/>
          <w:kern w:val="0"/>
          <w:sz w:val="24"/>
          <w:szCs w:val="24"/>
          <w:lang w:eastAsia="en-ID"/>
          <w14:ligatures w14:val="none"/>
        </w:rPr>
        <w:t>benefit</w:t>
      </w:r>
      <w:r w:rsidRPr="00E64753">
        <w:rPr>
          <w:rFonts w:ascii="Arial" w:eastAsia="Times New Roman" w:hAnsi="Arial" w:cs="Arial"/>
          <w:kern w:val="0"/>
          <w:sz w:val="24"/>
          <w:szCs w:val="24"/>
          <w:lang w:eastAsia="en-ID"/>
          <w14:ligatures w14:val="none"/>
        </w:rPr>
        <w:t xml:space="preserve">) dan program </w:t>
      </w:r>
      <w:proofErr w:type="spellStart"/>
      <w:r w:rsidRPr="00E64753">
        <w:rPr>
          <w:rFonts w:ascii="Arial" w:eastAsia="Times New Roman" w:hAnsi="Arial" w:cs="Arial"/>
          <w:kern w:val="0"/>
          <w:sz w:val="24"/>
          <w:szCs w:val="24"/>
          <w:lang w:eastAsia="en-ID"/>
          <w14:ligatures w14:val="none"/>
        </w:rPr>
        <w:t>penghargaan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lainnya</w:t>
      </w:r>
      <w:proofErr w:type="spellEnd"/>
      <w:r w:rsidRPr="00E64753">
        <w:rPr>
          <w:rFonts w:ascii="Arial" w:eastAsia="Times New Roman" w:hAnsi="Arial" w:cs="Arial"/>
          <w:kern w:val="0"/>
          <w:sz w:val="24"/>
          <w:szCs w:val="24"/>
          <w:lang w:eastAsia="en-ID"/>
          <w14:ligatures w14:val="none"/>
        </w:rPr>
        <w:t xml:space="preserve">. </w:t>
      </w:r>
    </w:p>
    <w:p w14:paraId="5BDFE7E7" w14:textId="11412114" w:rsidR="000412AC" w:rsidRPr="00E64753" w:rsidRDefault="000412AC">
      <w:pPr>
        <w:pStyle w:val="ListParagraph"/>
        <w:numPr>
          <w:ilvl w:val="0"/>
          <w:numId w:val="10"/>
        </w:numPr>
        <w:shd w:val="clear" w:color="auto" w:fill="FFFFFF"/>
        <w:spacing w:after="0" w:line="480" w:lineRule="auto"/>
        <w:ind w:left="426" w:hanging="426"/>
        <w:jc w:val="both"/>
        <w:rPr>
          <w:rFonts w:ascii="Arial" w:eastAsia="Times New Roman" w:hAnsi="Arial" w:cs="Arial"/>
          <w:kern w:val="0"/>
          <w:sz w:val="24"/>
          <w:szCs w:val="24"/>
          <w:lang w:eastAsia="en-ID"/>
          <w14:ligatures w14:val="none"/>
        </w:rPr>
      </w:pPr>
      <w:r w:rsidRPr="00E64753">
        <w:rPr>
          <w:rFonts w:ascii="Arial" w:eastAsia="Times New Roman" w:hAnsi="Arial" w:cs="Arial"/>
          <w:kern w:val="0"/>
          <w:sz w:val="24"/>
          <w:szCs w:val="24"/>
          <w:lang w:eastAsia="en-ID"/>
          <w14:ligatures w14:val="none"/>
        </w:rPr>
        <w:t xml:space="preserve">Tujuan </w:t>
      </w:r>
      <w:proofErr w:type="spellStart"/>
      <w:r w:rsidRPr="00E64753">
        <w:rPr>
          <w:rFonts w:ascii="Arial" w:eastAsia="Times New Roman" w:hAnsi="Arial" w:cs="Arial"/>
          <w:kern w:val="0"/>
          <w:sz w:val="24"/>
          <w:szCs w:val="24"/>
          <w:lang w:eastAsia="en-ID"/>
          <w14:ligatures w14:val="none"/>
        </w:rPr>
        <w:t>Pengembangan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berarti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penilaian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dijadikan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dasar</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untuk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menentukan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jenis-jenis</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pengembangan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pengetahuan</w:t>
      </w:r>
      <w:proofErr w:type="spellEnd"/>
      <w:r w:rsidRPr="00E64753">
        <w:rPr>
          <w:rFonts w:ascii="Arial" w:eastAsia="Times New Roman" w:hAnsi="Arial" w:cs="Arial"/>
          <w:kern w:val="0"/>
          <w:sz w:val="24"/>
          <w:szCs w:val="24"/>
          <w:lang w:eastAsia="en-ID"/>
          <w14:ligatures w14:val="none"/>
        </w:rPr>
        <w:t xml:space="preserve"> dan </w:t>
      </w:r>
      <w:proofErr w:type="spellStart"/>
      <w:r w:rsidRPr="00E64753">
        <w:rPr>
          <w:rFonts w:ascii="Arial" w:eastAsia="Times New Roman" w:hAnsi="Arial" w:cs="Arial"/>
          <w:kern w:val="0"/>
          <w:sz w:val="24"/>
          <w:szCs w:val="24"/>
          <w:lang w:eastAsia="en-ID"/>
          <w14:ligatures w14:val="none"/>
        </w:rPr>
        <w:t>keterampilan</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dibutuhkan</w:t>
      </w:r>
      <w:proofErr w:type="spellEnd"/>
      <w:r w:rsidRPr="00E64753">
        <w:rPr>
          <w:rFonts w:ascii="Arial" w:eastAsia="Times New Roman" w:hAnsi="Arial" w:cs="Arial"/>
          <w:kern w:val="0"/>
          <w:sz w:val="24"/>
          <w:szCs w:val="24"/>
          <w:lang w:eastAsia="en-ID"/>
          <w14:ligatures w14:val="none"/>
        </w:rPr>
        <w:t xml:space="preserve"> oleh masing-masing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w:t>
      </w:r>
    </w:p>
    <w:p w14:paraId="15932A20" w14:textId="4498A2B7" w:rsidR="006011E6" w:rsidRPr="00E64753" w:rsidRDefault="006011E6" w:rsidP="007D4500">
      <w:pPr>
        <w:pStyle w:val="ListParagraph"/>
        <w:spacing w:line="480" w:lineRule="auto"/>
        <w:ind w:left="0" w:firstLine="43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Menurut</w:t>
      </w:r>
      <w:proofErr w:type="spellEnd"/>
      <w:r w:rsidRPr="00E64753">
        <w:rPr>
          <w:rFonts w:ascii="Arial" w:eastAsia="Times New Roman" w:hAnsi="Arial" w:cs="Arial"/>
          <w:kern w:val="0"/>
          <w:sz w:val="24"/>
          <w:szCs w:val="24"/>
          <w:lang w:eastAsia="en-ID"/>
          <w14:ligatures w14:val="none"/>
        </w:rPr>
        <w:t xml:space="preserve"> John Miner (2017) </w:t>
      </w:r>
      <w:proofErr w:type="spellStart"/>
      <w:r w:rsidRPr="00E64753">
        <w:rPr>
          <w:rFonts w:ascii="Arial" w:eastAsia="Times New Roman" w:hAnsi="Arial" w:cs="Arial"/>
          <w:kern w:val="0"/>
          <w:sz w:val="24"/>
          <w:szCs w:val="24"/>
          <w:lang w:eastAsia="en-ID"/>
          <w14:ligatures w14:val="none"/>
        </w:rPr>
        <w:t>dikutip</w:t>
      </w:r>
      <w:proofErr w:type="spellEnd"/>
      <w:r w:rsidRPr="00E64753">
        <w:rPr>
          <w:rFonts w:ascii="Arial" w:eastAsia="Times New Roman" w:hAnsi="Arial" w:cs="Arial"/>
          <w:kern w:val="0"/>
          <w:sz w:val="24"/>
          <w:szCs w:val="24"/>
          <w:lang w:eastAsia="en-ID"/>
          <w14:ligatures w14:val="none"/>
        </w:rPr>
        <w:t xml:space="preserve"> oleh </w:t>
      </w:r>
      <w:r w:rsidRPr="00E64753">
        <w:rPr>
          <w:rFonts w:ascii="Arial" w:eastAsia="Times New Roman" w:hAnsi="Arial" w:cs="Arial"/>
          <w:kern w:val="0"/>
          <w:sz w:val="24"/>
          <w:szCs w:val="24"/>
          <w:lang w:eastAsia="en-ID"/>
          <w14:ligatures w14:val="none"/>
        </w:rPr>
        <w:fldChar w:fldCharType="begin" w:fldLock="1"/>
      </w:r>
      <w:r w:rsidR="00B233D5" w:rsidRPr="00E64753">
        <w:rPr>
          <w:rFonts w:ascii="Arial" w:eastAsia="Times New Roman" w:hAnsi="Arial" w:cs="Arial"/>
          <w:kern w:val="0"/>
          <w:sz w:val="24"/>
          <w:szCs w:val="24"/>
          <w:lang w:eastAsia="en-ID"/>
          <w14:ligatures w14:val="none"/>
        </w:rPr>
        <w:instrText>ADDIN CSL_CITATION {"citationItems":[{"id":"ITEM-1","itemData":{"DOI":"10.36778/jesya.v5i1.656","ISSN":"2614-3259","abstract":"Performance appraisal is an important thing for every leader of an organization, both public and private organizations. Many factors affect performance either directly or indirectly. This research was conducted at UPT Sungai Duku Pekanbaru and this study aims to determine the effect of motivation on performance, motivation on organizational commitment and the effect of organizational commitment on performance. This study uses primary data and secondary data, where primary data were obtained from seventy-three employees as samples. Data was collected by means of interviews, questionnaires and documentation. Data analysis was carried out using the SEM (Structural Equition Model) method and assisted by the SmartPLS version 3.00 program. The results of this study conclude that there is a significant influence of the motivational variable on performance, a significant influence of motivation on organizational commitment and there is a significant influence of organizational commitment on performance.","author":[{"dropping-particle":"","family":"Umar","given":"Ali","non-dropping-particle":"","parse-names":false,"suffix":""},{"dropping-particle":"","family":"Norawati","given":"Suarni","non-dropping-particle":"","parse-names":false,"suffix":""}],"container-title":"Jesya (Jurnal Ekonomi &amp; Ekonomi Syariah)","id":"ITEM-1","issue":"1","issued":{"date-parts":[["2022"]]},"page":"835-853","title":"Pengaruh Motivasi Terhadap Kinerja Karyawan Dengan Komitmen Organisasi Sebagai Variabel Intervening Pada Upt Sungai Duku Pekanbaru","type":"article-journal","volume":"5"},"uris":["http://www.mendeley.com/documents/?uuid=185a89f6-86a7-46c3-8376-65f2c93d89e3"]}],"mendeley":{"formattedCitation":"(Umar &amp; Norawati, 2022)","plainTextFormattedCitation":"(Umar &amp; Norawati, 2022)","previouslyFormattedCitation":"(Umar &amp; Norawati, 2022)"},"properties":{"noteIndex":0},"schema":"https://github.com/citation-style-language/schema/raw/master/csl-citation.json"}</w:instrText>
      </w:r>
      <w:r w:rsidRPr="00E64753">
        <w:rPr>
          <w:rFonts w:ascii="Arial" w:eastAsia="Times New Roman" w:hAnsi="Arial" w:cs="Arial"/>
          <w:kern w:val="0"/>
          <w:sz w:val="24"/>
          <w:szCs w:val="24"/>
          <w:lang w:eastAsia="en-ID"/>
          <w14:ligatures w14:val="none"/>
        </w:rPr>
        <w:fldChar w:fldCharType="separate"/>
      </w:r>
      <w:r w:rsidR="00B233D5" w:rsidRPr="00E64753">
        <w:rPr>
          <w:rFonts w:ascii="Arial" w:eastAsia="Times New Roman" w:hAnsi="Arial" w:cs="Arial"/>
          <w:noProof/>
          <w:kern w:val="0"/>
          <w:sz w:val="24"/>
          <w:szCs w:val="24"/>
          <w:lang w:eastAsia="en-ID"/>
          <w14:ligatures w14:val="none"/>
        </w:rPr>
        <w:t>(Umar &amp; Norawati, 2022)</w:t>
      </w:r>
      <w:r w:rsidRPr="00E64753">
        <w:rPr>
          <w:rFonts w:ascii="Arial" w:eastAsia="Times New Roman" w:hAnsi="Arial" w:cs="Arial"/>
          <w:kern w:val="0"/>
          <w:sz w:val="24"/>
          <w:szCs w:val="24"/>
          <w:lang w:eastAsia="en-ID"/>
          <w14:ligatures w14:val="none"/>
        </w:rPr>
        <w:fldChar w:fldCharType="end"/>
      </w:r>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untuk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mencapai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atau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menilai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ada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dimensi</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menjadi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tol</w:t>
      </w:r>
      <w:r w:rsidR="00F40D45" w:rsidRPr="00E64753">
        <w:rPr>
          <w:rFonts w:ascii="Arial" w:eastAsia="Times New Roman" w:hAnsi="Arial" w:cs="Arial"/>
          <w:kern w:val="0"/>
          <w:sz w:val="24"/>
          <w:szCs w:val="24"/>
          <w:lang w:eastAsia="en-ID"/>
          <w14:ligatures w14:val="none"/>
        </w:rPr>
        <w:t>o</w:t>
      </w:r>
      <w:r w:rsidRPr="00E64753">
        <w:rPr>
          <w:rFonts w:ascii="Arial" w:eastAsia="Times New Roman" w:hAnsi="Arial" w:cs="Arial"/>
          <w:kern w:val="0"/>
          <w:sz w:val="24"/>
          <w:szCs w:val="24"/>
          <w:lang w:eastAsia="en-ID"/>
          <w14:ligatures w14:val="none"/>
        </w:rPr>
        <w:t>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ukur</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yaitu</w:t>
      </w:r>
      <w:proofErr w:type="spellEnd"/>
      <w:r w:rsidRPr="00E64753">
        <w:rPr>
          <w:rFonts w:ascii="Arial" w:eastAsia="Times New Roman" w:hAnsi="Arial" w:cs="Arial"/>
          <w:kern w:val="0"/>
          <w:sz w:val="24"/>
          <w:szCs w:val="24"/>
          <w:lang w:eastAsia="en-ID"/>
          <w14:ligatures w14:val="none"/>
        </w:rPr>
        <w:t>:</w:t>
      </w:r>
    </w:p>
    <w:p w14:paraId="4A4D52EC" w14:textId="1E65508C" w:rsidR="006011E6" w:rsidRPr="00E64753" w:rsidRDefault="006011E6" w:rsidP="007D4500">
      <w:pPr>
        <w:pStyle w:val="ListParagraph"/>
        <w:spacing w:line="480" w:lineRule="auto"/>
        <w:ind w:left="0"/>
        <w:jc w:val="both"/>
        <w:rPr>
          <w:rFonts w:ascii="Arial" w:eastAsia="Times New Roman" w:hAnsi="Arial" w:cs="Arial"/>
          <w:kern w:val="0"/>
          <w:sz w:val="24"/>
          <w:szCs w:val="24"/>
          <w:lang w:eastAsia="en-ID"/>
          <w14:ligatures w14:val="none"/>
        </w:rPr>
      </w:pPr>
      <w:r w:rsidRPr="00E64753">
        <w:rPr>
          <w:rFonts w:ascii="Arial" w:eastAsia="Times New Roman" w:hAnsi="Arial" w:cs="Arial"/>
          <w:kern w:val="0"/>
          <w:sz w:val="24"/>
          <w:szCs w:val="24"/>
          <w:lang w:eastAsia="en-ID"/>
          <w14:ligatures w14:val="none"/>
        </w:rPr>
        <w:t>1.</w:t>
      </w:r>
      <w:r w:rsidR="00F975A1" w:rsidRPr="00E64753">
        <w:rPr>
          <w:rFonts w:ascii="Arial" w:eastAsia="Times New Roman" w:hAnsi="Arial" w:cs="Arial"/>
          <w:kern w:val="0"/>
          <w:sz w:val="24"/>
          <w:szCs w:val="24"/>
          <w:lang w:eastAsia="en-ID"/>
          <w14:ligatures w14:val="none"/>
        </w:rPr>
        <w:t xml:space="preserve"> </w:t>
      </w:r>
      <w:r w:rsidR="007D4500"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Kualitas</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yaitu</w:t>
      </w:r>
      <w:proofErr w:type="spellEnd"/>
      <w:r w:rsidRPr="00E64753">
        <w:rPr>
          <w:rFonts w:ascii="Arial" w:eastAsia="Times New Roman" w:hAnsi="Arial" w:cs="Arial"/>
          <w:kern w:val="0"/>
          <w:sz w:val="24"/>
          <w:szCs w:val="24"/>
          <w:lang w:eastAsia="en-ID"/>
          <w14:ligatures w14:val="none"/>
        </w:rPr>
        <w:t xml:space="preserve"> </w:t>
      </w:r>
      <w:proofErr w:type="spellStart"/>
      <w:r w:rsidR="00227BD2">
        <w:rPr>
          <w:rFonts w:ascii="Arial" w:eastAsia="Times New Roman" w:hAnsi="Arial" w:cs="Arial"/>
          <w:kern w:val="0"/>
          <w:sz w:val="24"/>
          <w:szCs w:val="24"/>
          <w:lang w:eastAsia="en-ID"/>
          <w14:ligatures w14:val="none"/>
        </w:rPr>
        <w:t>tingkat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kesalahan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kerusakan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kecermatan</w:t>
      </w:r>
      <w:proofErr w:type="spellEnd"/>
      <w:r w:rsidRPr="00E64753">
        <w:rPr>
          <w:rFonts w:ascii="Arial" w:eastAsia="Times New Roman" w:hAnsi="Arial" w:cs="Arial"/>
          <w:kern w:val="0"/>
          <w:sz w:val="24"/>
          <w:szCs w:val="24"/>
          <w:lang w:eastAsia="en-ID"/>
          <w14:ligatures w14:val="none"/>
        </w:rPr>
        <w:t>.</w:t>
      </w:r>
    </w:p>
    <w:p w14:paraId="3DDC7867" w14:textId="50922668" w:rsidR="006011E6" w:rsidRPr="00E64753" w:rsidRDefault="006011E6" w:rsidP="007D4500">
      <w:pPr>
        <w:pStyle w:val="ListParagraph"/>
        <w:spacing w:line="480" w:lineRule="auto"/>
        <w:ind w:left="0"/>
        <w:jc w:val="both"/>
        <w:rPr>
          <w:rFonts w:ascii="Arial" w:eastAsia="Times New Roman" w:hAnsi="Arial" w:cs="Arial"/>
          <w:kern w:val="0"/>
          <w:sz w:val="24"/>
          <w:szCs w:val="24"/>
          <w:lang w:eastAsia="en-ID"/>
          <w14:ligatures w14:val="none"/>
        </w:rPr>
      </w:pPr>
      <w:r w:rsidRPr="00E64753">
        <w:rPr>
          <w:rFonts w:ascii="Arial" w:eastAsia="Times New Roman" w:hAnsi="Arial" w:cs="Arial"/>
          <w:kern w:val="0"/>
          <w:sz w:val="24"/>
          <w:szCs w:val="24"/>
          <w:lang w:eastAsia="en-ID"/>
          <w14:ligatures w14:val="none"/>
        </w:rPr>
        <w:t>2.</w:t>
      </w:r>
      <w:r w:rsidR="007D4500" w:rsidRPr="00E64753">
        <w:rPr>
          <w:rFonts w:ascii="Arial" w:eastAsia="Times New Roman" w:hAnsi="Arial" w:cs="Arial"/>
          <w:kern w:val="0"/>
          <w:sz w:val="24"/>
          <w:szCs w:val="24"/>
          <w:lang w:eastAsia="en-ID"/>
          <w14:ligatures w14:val="none"/>
        </w:rPr>
        <w:t xml:space="preserve">   </w:t>
      </w:r>
      <w:r w:rsidR="00F975A1"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Kuantitas</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yaitu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jumlah</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pekerjaan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pekerjaan</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dihasilkan</w:t>
      </w:r>
      <w:proofErr w:type="spellEnd"/>
      <w:r w:rsidRPr="00E64753">
        <w:rPr>
          <w:rFonts w:ascii="Arial" w:eastAsia="Times New Roman" w:hAnsi="Arial" w:cs="Arial"/>
          <w:kern w:val="0"/>
          <w:sz w:val="24"/>
          <w:szCs w:val="24"/>
          <w:lang w:eastAsia="en-ID"/>
          <w14:ligatures w14:val="none"/>
        </w:rPr>
        <w:t>.</w:t>
      </w:r>
    </w:p>
    <w:p w14:paraId="66F0EA0F" w14:textId="138E5C29" w:rsidR="006011E6" w:rsidRPr="00E64753" w:rsidRDefault="006011E6" w:rsidP="007D4500">
      <w:pPr>
        <w:pStyle w:val="ListParagraph"/>
        <w:spacing w:line="480" w:lineRule="auto"/>
        <w:ind w:left="0"/>
        <w:jc w:val="both"/>
        <w:rPr>
          <w:rFonts w:ascii="Arial" w:eastAsia="Times New Roman" w:hAnsi="Arial" w:cs="Arial"/>
          <w:kern w:val="0"/>
          <w:sz w:val="24"/>
          <w:szCs w:val="24"/>
          <w:lang w:eastAsia="en-ID"/>
          <w14:ligatures w14:val="none"/>
        </w:rPr>
      </w:pPr>
      <w:r w:rsidRPr="00E64753">
        <w:rPr>
          <w:rFonts w:ascii="Arial" w:eastAsia="Times New Roman" w:hAnsi="Arial" w:cs="Arial"/>
          <w:kern w:val="0"/>
          <w:sz w:val="24"/>
          <w:szCs w:val="24"/>
          <w:lang w:eastAsia="en-ID"/>
          <w14:ligatures w14:val="none"/>
        </w:rPr>
        <w:lastRenderedPageBreak/>
        <w:t>3.</w:t>
      </w:r>
      <w:r w:rsidR="00F975A1" w:rsidRPr="00E64753">
        <w:rPr>
          <w:rFonts w:ascii="Arial" w:eastAsia="Times New Roman" w:hAnsi="Arial" w:cs="Arial"/>
          <w:kern w:val="0"/>
          <w:sz w:val="24"/>
          <w:szCs w:val="24"/>
          <w:lang w:eastAsia="en-ID"/>
          <w14:ligatures w14:val="none"/>
        </w:rPr>
        <w:t xml:space="preserve"> </w:t>
      </w:r>
      <w:r w:rsidR="007D4500"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Penggunaan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waktu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00F40D45" w:rsidRPr="00E64753">
        <w:rPr>
          <w:rFonts w:ascii="Arial" w:eastAsia="Times New Roman" w:hAnsi="Arial" w:cs="Arial"/>
          <w:kern w:val="0"/>
          <w:sz w:val="24"/>
          <w:szCs w:val="24"/>
          <w:lang w:eastAsia="en-ID"/>
          <w14:ligatures w14:val="none"/>
        </w:rPr>
        <w:t>.</w:t>
      </w:r>
    </w:p>
    <w:p w14:paraId="2B64EF5D" w14:textId="7F4C4551" w:rsidR="006011E6" w:rsidRPr="00E64753" w:rsidRDefault="006011E6" w:rsidP="007D4500">
      <w:pPr>
        <w:pStyle w:val="ListParagraph"/>
        <w:spacing w:line="480" w:lineRule="auto"/>
        <w:ind w:left="0"/>
        <w:jc w:val="both"/>
        <w:rPr>
          <w:rFonts w:ascii="Arial" w:eastAsia="Times New Roman" w:hAnsi="Arial" w:cs="Arial"/>
          <w:kern w:val="0"/>
          <w:sz w:val="24"/>
          <w:szCs w:val="24"/>
          <w:lang w:eastAsia="en-ID"/>
          <w14:ligatures w14:val="none"/>
        </w:rPr>
      </w:pPr>
      <w:r w:rsidRPr="00E64753">
        <w:rPr>
          <w:rFonts w:ascii="Arial" w:eastAsia="Times New Roman" w:hAnsi="Arial" w:cs="Arial"/>
          <w:kern w:val="0"/>
          <w:sz w:val="24"/>
          <w:szCs w:val="24"/>
          <w:lang w:eastAsia="en-ID"/>
          <w14:ligatures w14:val="none"/>
        </w:rPr>
        <w:t>4.</w:t>
      </w:r>
      <w:r w:rsidR="00F975A1" w:rsidRPr="00E64753">
        <w:rPr>
          <w:rFonts w:ascii="Arial" w:eastAsia="Times New Roman" w:hAnsi="Arial" w:cs="Arial"/>
          <w:kern w:val="0"/>
          <w:sz w:val="24"/>
          <w:szCs w:val="24"/>
          <w:lang w:eastAsia="en-ID"/>
          <w14:ligatures w14:val="none"/>
        </w:rPr>
        <w:t xml:space="preserve"> </w:t>
      </w:r>
      <w:r w:rsidR="007D4500"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sama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dengan</w:t>
      </w:r>
      <w:proofErr w:type="spellEnd"/>
      <w:r w:rsidRPr="00E64753">
        <w:rPr>
          <w:rFonts w:ascii="Arial" w:eastAsia="Times New Roman" w:hAnsi="Arial" w:cs="Arial"/>
          <w:kern w:val="0"/>
          <w:sz w:val="24"/>
          <w:szCs w:val="24"/>
          <w:lang w:eastAsia="en-ID"/>
          <w14:ligatures w14:val="none"/>
        </w:rPr>
        <w:t xml:space="preserve"> orang lain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bekerja</w:t>
      </w:r>
      <w:proofErr w:type="spellEnd"/>
      <w:r w:rsidRPr="00E64753">
        <w:rPr>
          <w:rFonts w:ascii="Arial" w:eastAsia="Times New Roman" w:hAnsi="Arial" w:cs="Arial"/>
          <w:kern w:val="0"/>
          <w:sz w:val="24"/>
          <w:szCs w:val="24"/>
          <w:lang w:eastAsia="en-ID"/>
          <w14:ligatures w14:val="none"/>
        </w:rPr>
        <w:t>.</w:t>
      </w:r>
    </w:p>
    <w:p w14:paraId="2AE67E73" w14:textId="0916142C" w:rsidR="00FD7266" w:rsidRPr="00E64753" w:rsidRDefault="000412AC" w:rsidP="007D4500">
      <w:pPr>
        <w:shd w:val="clear" w:color="auto" w:fill="FFFFFF"/>
        <w:spacing w:after="0" w:line="480" w:lineRule="auto"/>
        <w:ind w:firstLine="43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Menurut</w:t>
      </w:r>
      <w:proofErr w:type="spellEnd"/>
      <w:r w:rsidRPr="00E64753">
        <w:rPr>
          <w:rFonts w:ascii="Arial" w:eastAsia="Times New Roman" w:hAnsi="Arial" w:cs="Arial"/>
          <w:kern w:val="0"/>
          <w:sz w:val="24"/>
          <w:szCs w:val="24"/>
          <w:lang w:eastAsia="en-ID"/>
          <w14:ligatures w14:val="none"/>
        </w:rPr>
        <w:t xml:space="preserve"> Simanjuntak (2005) </w:t>
      </w:r>
      <w:proofErr w:type="spellStart"/>
      <w:r w:rsidR="009B7645" w:rsidRPr="00E64753">
        <w:rPr>
          <w:rFonts w:ascii="Arial" w:eastAsia="Times New Roman" w:hAnsi="Arial" w:cs="Arial"/>
          <w:kern w:val="0"/>
          <w:sz w:val="24"/>
          <w:szCs w:val="24"/>
          <w:lang w:eastAsia="en-ID"/>
          <w14:ligatures w14:val="none"/>
        </w:rPr>
        <w:t>dikutip</w:t>
      </w:r>
      <w:proofErr w:type="spellEnd"/>
      <w:r w:rsidR="009B7645" w:rsidRPr="00E64753">
        <w:rPr>
          <w:rFonts w:ascii="Arial" w:eastAsia="Times New Roman" w:hAnsi="Arial" w:cs="Arial"/>
          <w:kern w:val="0"/>
          <w:sz w:val="24"/>
          <w:szCs w:val="24"/>
          <w:lang w:eastAsia="en-ID"/>
          <w14:ligatures w14:val="none"/>
        </w:rPr>
        <w:t xml:space="preserve"> oleh </w:t>
      </w:r>
      <w:r w:rsidR="009B7645" w:rsidRPr="00E64753">
        <w:rPr>
          <w:rStyle w:val="FootnoteReference"/>
          <w:rFonts w:ascii="Arial" w:eastAsia="Times New Roman" w:hAnsi="Arial" w:cs="Arial"/>
          <w:kern w:val="0"/>
          <w:sz w:val="24"/>
          <w:szCs w:val="24"/>
          <w:lang w:eastAsia="en-ID"/>
          <w14:ligatures w14:val="none"/>
        </w:rPr>
        <w:fldChar w:fldCharType="begin" w:fldLock="1"/>
      </w:r>
      <w:r w:rsidR="00B233D5" w:rsidRPr="00E64753">
        <w:rPr>
          <w:rFonts w:ascii="Arial" w:eastAsia="Times New Roman" w:hAnsi="Arial" w:cs="Arial"/>
          <w:kern w:val="0"/>
          <w:sz w:val="24"/>
          <w:szCs w:val="24"/>
          <w:lang w:eastAsia="en-ID"/>
          <w14:ligatures w14:val="none"/>
        </w:rPr>
        <w:instrText>ADDIN CSL_CITATION {"citationItems":[{"id":"ITEM-1","itemData":{"DOI":"10.36985/manajemen.v2i1.341","ISSN":"2302-5964","abstract":"Abstrak: Rumusan masalah dalam penelitian ini adalah bagaimana pengaruh pelaksanaan analisa jabatan yang tepat terhadap peningkatan kinerja pegawai pada DINAS PARIWISATA Kota Pematangsiantar. Tujuan penelitian ini adalah untuk mengetahui analisia jabatan berkaitan dengan peningkatan kinerja pegawai pada DINAS PARIWISATA Kota Pematangsiantar. Subjek dalam penelitian ini adalah seluruh Aparatur Sipil Negara (ASN) pada DINAS PARIWISATA Kota Pematangsiantar.           Pengumpulan data primer dilakukan dengan membagikan kuesioner kepada subjek penelitian yang sudah ditentukan. Metode penelitian yang digunakan adalah dengan menggunakan metode penelitian kuantitatif. Penelitian kuantitatif digunakan karena data penelitian berupa angka-angka dan analis menggunakan statistik. Dimana dalam penelitian ini uji keabsahan data menggunakan program IBM SPSS Statistics Versi 26.            Pada hasil kuesioner dalam penelitian ini menunjukkan bahwa dengan adanya analisa jabatan yang tepat dapat memberikan kejelasan tugas-tugas, tanggung jawab, wewenang dari suatu pekerjaan sehingga pekerjaan yang dilakukan dapat terlaksanan secara efektif. Analisis jabatan merupakan sumber informasi yang dibutuhkan untuk melaksanakan pekerjaan di suatu organisasi/instansi, terutama di DINAS PARIWISATA Kota Pematangsiantar yang mempunyai sedikit pegawai ini. Dua dokumen penting bagi perusahaan yaitu uraian jabatan dan spesifikasi yang memuat berbagai hal terkait pekerjaan masing-masing posisi jabatan yang mendukung peningkatan kinerja pegawai. Dengan meningkatnya kinerja pegawai dapat menjadi tolak ukur sejauh mana suatu instansi telah mencapai tujuan serta visi dan misinya dengan menggunakan berbagi sumber daya, sarana dan prasarana yang mendukung. Peningkatan kinerja pegawai diukur dengan beberapa indikator yaitu pemanfaatan waktu bekerja, jumlah beban kerja, ketepatan dalam bekerja, ketelitian dalam bekerja, penyelesaian tugas dan besarnya tanggung jawab atas tugas. Dengan adanya penerapan analisa jabatan yang tepat akan membuat kinerja pegawai di DINAS PARIWISATA Kota Pematangsiantar menjadi meningkat.  Kata Kunci : Analisa Jabatan, dan Peningkatan Kinerja.","author":[{"dropping-particle":"","family":"Wiranda","given":"Alfika","non-dropping-particle":"","parse-names":false,"suffix":""},{"dropping-particle":"","family":"Johanes Wilfrid Pangihutan Purba","given":"","non-dropping-particle":"","parse-names":false,"suffix":""}],"container-title":"Manajemen : Jurnal Ekonomi","id":"ITEM-1","issue":"1","issued":{"date-parts":[["2020"]]},"page":"31-39","title":"Pengaruh Pelaksanaan Analisa Jabatan (Anjab) Yang Tepat Terhadap Peningkatan Kinerja Pegawai Pada Dinas Pariwisata Kota Pematangsiantar","type":"article-journal","volume":"2"},"uris":["http://www.mendeley.com/documents/?uuid=b68be9be-7caa-44a5-9d54-37b4720843a0"]}],"mendeley":{"formattedCitation":"(Wiranda &amp; Johanes Wilfrid Pangihutan Purba, 2020)","plainTextFormattedCitation":"(Wiranda &amp; Johanes Wilfrid Pangihutan Purba, 2020)","previouslyFormattedCitation":"(Wiranda &amp; Johanes Wilfrid Pangihutan Purba, 2020)"},"properties":{"noteIndex":0},"schema":"https://github.com/citation-style-language/schema/raw/master/csl-citation.json"}</w:instrText>
      </w:r>
      <w:r w:rsidR="009B7645" w:rsidRPr="00E64753">
        <w:rPr>
          <w:rStyle w:val="FootnoteReference"/>
          <w:rFonts w:ascii="Arial" w:eastAsia="Times New Roman" w:hAnsi="Arial" w:cs="Arial"/>
          <w:kern w:val="0"/>
          <w:sz w:val="24"/>
          <w:szCs w:val="24"/>
          <w:lang w:eastAsia="en-ID"/>
          <w14:ligatures w14:val="none"/>
        </w:rPr>
        <w:fldChar w:fldCharType="separate"/>
      </w:r>
      <w:r w:rsidR="00B233D5" w:rsidRPr="00E64753">
        <w:rPr>
          <w:rFonts w:ascii="Arial" w:eastAsia="Times New Roman" w:hAnsi="Arial" w:cs="Arial"/>
          <w:noProof/>
          <w:kern w:val="0"/>
          <w:sz w:val="24"/>
          <w:szCs w:val="24"/>
          <w:lang w:eastAsia="en-ID"/>
          <w14:ligatures w14:val="none"/>
        </w:rPr>
        <w:t>(Wiranda &amp; Johanes Wilfrid Pangihutan Purba, 2020)</w:t>
      </w:r>
      <w:r w:rsidR="009B7645" w:rsidRPr="00E64753">
        <w:rPr>
          <w:rStyle w:val="FootnoteReference"/>
          <w:rFonts w:ascii="Arial" w:eastAsia="Times New Roman" w:hAnsi="Arial" w:cs="Arial"/>
          <w:kern w:val="0"/>
          <w:sz w:val="24"/>
          <w:szCs w:val="24"/>
          <w:lang w:eastAsia="en-ID"/>
          <w14:ligatures w14:val="none"/>
        </w:rPr>
        <w:fldChar w:fldCharType="end"/>
      </w:r>
      <w:r w:rsidR="009B7645" w:rsidRPr="00E64753">
        <w:rPr>
          <w:rFonts w:ascii="Arial" w:eastAsia="Times New Roman" w:hAnsi="Arial" w:cs="Arial"/>
          <w:kern w:val="0"/>
          <w:sz w:val="24"/>
          <w:szCs w:val="24"/>
          <w:lang w:eastAsia="en-ID"/>
          <w14:ligatures w14:val="none"/>
        </w:rPr>
        <w:t xml:space="preserve"> </w:t>
      </w:r>
      <w:proofErr w:type="spellStart"/>
      <w:r w:rsidR="009B7645" w:rsidRPr="00E64753">
        <w:rPr>
          <w:rFonts w:ascii="Arial" w:eastAsia="Times New Roman" w:hAnsi="Arial" w:cs="Arial"/>
          <w:kern w:val="0"/>
          <w:sz w:val="24"/>
          <w:szCs w:val="24"/>
          <w:lang w:eastAsia="en-ID"/>
          <w14:ligatures w14:val="none"/>
        </w:rPr>
        <w:t>mengatakan</w:t>
      </w:r>
      <w:proofErr w:type="spellEnd"/>
      <w:r w:rsidR="009B7645"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manfaat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penilaian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yaitu</w:t>
      </w:r>
      <w:proofErr w:type="spellEnd"/>
      <w:r w:rsidRPr="00E64753">
        <w:rPr>
          <w:rFonts w:ascii="Arial" w:eastAsia="Times New Roman" w:hAnsi="Arial" w:cs="Arial"/>
          <w:kern w:val="0"/>
          <w:sz w:val="24"/>
          <w:szCs w:val="24"/>
          <w:lang w:eastAsia="en-ID"/>
          <w14:ligatures w14:val="none"/>
        </w:rPr>
        <w:t xml:space="preserve">: </w:t>
      </w:r>
    </w:p>
    <w:p w14:paraId="0AA5B602" w14:textId="2B94C3D5" w:rsidR="00FD7266" w:rsidRPr="00E64753" w:rsidRDefault="000412AC">
      <w:pPr>
        <w:pStyle w:val="ListParagraph"/>
        <w:numPr>
          <w:ilvl w:val="0"/>
          <w:numId w:val="9"/>
        </w:numPr>
        <w:shd w:val="clear" w:color="auto" w:fill="FFFFFF"/>
        <w:spacing w:after="0" w:line="480" w:lineRule="auto"/>
        <w:ind w:left="426" w:hanging="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Peningkatan</w:t>
      </w:r>
      <w:proofErr w:type="spellEnd"/>
      <w:r w:rsidRPr="00E64753">
        <w:rPr>
          <w:rFonts w:ascii="Arial" w:eastAsia="Times New Roman" w:hAnsi="Arial" w:cs="Arial"/>
          <w:kern w:val="0"/>
          <w:sz w:val="24"/>
          <w:szCs w:val="24"/>
          <w:lang w:eastAsia="en-ID"/>
          <w14:ligatures w14:val="none"/>
        </w:rPr>
        <w:t xml:space="preserve"> Kinerja. </w:t>
      </w:r>
      <w:proofErr w:type="spellStart"/>
      <w:r w:rsidRPr="00E64753">
        <w:rPr>
          <w:rFonts w:ascii="Arial" w:eastAsia="Times New Roman" w:hAnsi="Arial" w:cs="Arial"/>
          <w:kern w:val="0"/>
          <w:sz w:val="24"/>
          <w:szCs w:val="24"/>
          <w:lang w:eastAsia="en-ID"/>
          <w14:ligatures w14:val="none"/>
        </w:rPr>
        <w:t>Terutama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bila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hasil</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penilaian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seseorang</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rendah</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atau</w:t>
      </w:r>
      <w:proofErr w:type="spellEnd"/>
      <w:r w:rsidRPr="00E64753">
        <w:rPr>
          <w:rFonts w:ascii="Arial" w:eastAsia="Times New Roman" w:hAnsi="Arial" w:cs="Arial"/>
          <w:kern w:val="0"/>
          <w:sz w:val="24"/>
          <w:szCs w:val="24"/>
          <w:lang w:eastAsia="en-ID"/>
          <w14:ligatures w14:val="none"/>
        </w:rPr>
        <w:t xml:space="preserve"> di</w:t>
      </w:r>
      <w:r w:rsidR="00F40D45"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bawah</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standar</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telah</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ditetapkan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maka</w:t>
      </w:r>
      <w:proofErr w:type="spellEnd"/>
      <w:r w:rsidRPr="00E64753">
        <w:rPr>
          <w:rFonts w:ascii="Arial" w:eastAsia="Times New Roman" w:hAnsi="Arial" w:cs="Arial"/>
          <w:kern w:val="0"/>
          <w:sz w:val="24"/>
          <w:szCs w:val="24"/>
          <w:lang w:eastAsia="en-ID"/>
          <w14:ligatures w14:val="none"/>
        </w:rPr>
        <w:t xml:space="preserve"> orang yang </w:t>
      </w:r>
      <w:proofErr w:type="spellStart"/>
      <w:r w:rsidRPr="00E64753">
        <w:rPr>
          <w:rFonts w:ascii="Arial" w:eastAsia="Times New Roman" w:hAnsi="Arial" w:cs="Arial"/>
          <w:kern w:val="0"/>
          <w:sz w:val="24"/>
          <w:szCs w:val="24"/>
          <w:lang w:eastAsia="en-ID"/>
          <w14:ligatures w14:val="none"/>
        </w:rPr>
        <w:t>bersangkutan</w:t>
      </w:r>
      <w:proofErr w:type="spellEnd"/>
      <w:r w:rsidRPr="00E64753">
        <w:rPr>
          <w:rFonts w:ascii="Arial" w:eastAsia="Times New Roman" w:hAnsi="Arial" w:cs="Arial"/>
          <w:kern w:val="0"/>
          <w:sz w:val="24"/>
          <w:szCs w:val="24"/>
          <w:lang w:eastAsia="en-ID"/>
          <w14:ligatures w14:val="none"/>
        </w:rPr>
        <w:t xml:space="preserve"> dan </w:t>
      </w:r>
      <w:proofErr w:type="spellStart"/>
      <w:r w:rsidRPr="00E64753">
        <w:rPr>
          <w:rFonts w:ascii="Arial" w:eastAsia="Times New Roman" w:hAnsi="Arial" w:cs="Arial"/>
          <w:kern w:val="0"/>
          <w:sz w:val="24"/>
          <w:szCs w:val="24"/>
          <w:lang w:eastAsia="en-ID"/>
          <w14:ligatures w14:val="none"/>
        </w:rPr>
        <w:t>atasan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segera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membuat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segala</w:t>
      </w:r>
      <w:proofErr w:type="spellEnd"/>
      <w:r w:rsidRPr="00E64753">
        <w:rPr>
          <w:rFonts w:ascii="Arial" w:eastAsia="Times New Roman" w:hAnsi="Arial" w:cs="Arial"/>
          <w:kern w:val="0"/>
          <w:sz w:val="24"/>
          <w:szCs w:val="24"/>
          <w:lang w:eastAsia="en-ID"/>
          <w14:ligatures w14:val="none"/>
        </w:rPr>
        <w:t xml:space="preserve"> </w:t>
      </w:r>
      <w:proofErr w:type="spellStart"/>
      <w:r w:rsidR="00227BD2">
        <w:rPr>
          <w:rFonts w:ascii="Arial" w:eastAsia="Times New Roman" w:hAnsi="Arial" w:cs="Arial"/>
          <w:kern w:val="0"/>
          <w:sz w:val="24"/>
          <w:szCs w:val="24"/>
          <w:lang w:eastAsia="en-ID"/>
          <w14:ligatures w14:val="none"/>
        </w:rPr>
        <w:t>upaya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untuk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meningkatkan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tersebut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misalnya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dengan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bekerja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lebih</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keras</w:t>
      </w:r>
      <w:proofErr w:type="spellEnd"/>
      <w:r w:rsidRPr="00E64753">
        <w:rPr>
          <w:rFonts w:ascii="Arial" w:eastAsia="Times New Roman" w:hAnsi="Arial" w:cs="Arial"/>
          <w:kern w:val="0"/>
          <w:sz w:val="24"/>
          <w:szCs w:val="24"/>
          <w:lang w:eastAsia="en-ID"/>
          <w14:ligatures w14:val="none"/>
        </w:rPr>
        <w:t xml:space="preserve"> dan </w:t>
      </w:r>
      <w:proofErr w:type="spellStart"/>
      <w:r w:rsidRPr="00E64753">
        <w:rPr>
          <w:rFonts w:ascii="Arial" w:eastAsia="Times New Roman" w:hAnsi="Arial" w:cs="Arial"/>
          <w:kern w:val="0"/>
          <w:sz w:val="24"/>
          <w:szCs w:val="24"/>
          <w:lang w:eastAsia="en-ID"/>
          <w14:ligatures w14:val="none"/>
        </w:rPr>
        <w:t>tekun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lagi</w:t>
      </w:r>
      <w:proofErr w:type="spellEnd"/>
      <w:r w:rsidRPr="00E64753">
        <w:rPr>
          <w:rFonts w:ascii="Arial" w:eastAsia="Times New Roman" w:hAnsi="Arial" w:cs="Arial"/>
          <w:kern w:val="0"/>
          <w:sz w:val="24"/>
          <w:szCs w:val="24"/>
          <w:lang w:eastAsia="en-ID"/>
          <w14:ligatures w14:val="none"/>
        </w:rPr>
        <w:t xml:space="preserve">. </w:t>
      </w:r>
    </w:p>
    <w:p w14:paraId="33D1712E" w14:textId="6B895E09" w:rsidR="00FD7266" w:rsidRPr="00E64753" w:rsidRDefault="000412AC">
      <w:pPr>
        <w:pStyle w:val="ListParagraph"/>
        <w:numPr>
          <w:ilvl w:val="0"/>
          <w:numId w:val="9"/>
        </w:numPr>
        <w:shd w:val="clear" w:color="auto" w:fill="FFFFFF"/>
        <w:spacing w:after="0" w:line="480" w:lineRule="auto"/>
        <w:ind w:left="426" w:hanging="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Pengembangan</w:t>
      </w:r>
      <w:proofErr w:type="spellEnd"/>
      <w:r w:rsidRPr="00E64753">
        <w:rPr>
          <w:rFonts w:ascii="Arial" w:eastAsia="Times New Roman" w:hAnsi="Arial" w:cs="Arial"/>
          <w:kern w:val="0"/>
          <w:sz w:val="24"/>
          <w:szCs w:val="24"/>
          <w:lang w:eastAsia="en-ID"/>
          <w14:ligatures w14:val="none"/>
        </w:rPr>
        <w:t xml:space="preserve"> SDM</w:t>
      </w:r>
      <w:r w:rsidR="00F40D45" w:rsidRPr="00E64753">
        <w:rPr>
          <w:rFonts w:ascii="Arial" w:eastAsia="Times New Roman" w:hAnsi="Arial" w:cs="Arial"/>
          <w:kern w:val="0"/>
          <w:sz w:val="24"/>
          <w:szCs w:val="24"/>
          <w:lang w:eastAsia="en-ID"/>
          <w14:ligatures w14:val="none"/>
        </w:rPr>
        <w:t>.</w:t>
      </w:r>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Manajemen</w:t>
      </w:r>
      <w:proofErr w:type="spellEnd"/>
      <w:r w:rsidRPr="00E64753">
        <w:rPr>
          <w:rFonts w:ascii="Arial" w:eastAsia="Times New Roman" w:hAnsi="Arial" w:cs="Arial"/>
          <w:kern w:val="0"/>
          <w:sz w:val="24"/>
          <w:szCs w:val="24"/>
          <w:lang w:eastAsia="en-ID"/>
          <w14:ligatures w14:val="none"/>
        </w:rPr>
        <w:t xml:space="preserve"> dan </w:t>
      </w:r>
      <w:proofErr w:type="spellStart"/>
      <w:r w:rsidRPr="00E64753">
        <w:rPr>
          <w:rFonts w:ascii="Arial" w:eastAsia="Times New Roman" w:hAnsi="Arial" w:cs="Arial"/>
          <w:kern w:val="0"/>
          <w:sz w:val="24"/>
          <w:szCs w:val="24"/>
          <w:lang w:eastAsia="en-ID"/>
          <w14:ligatures w14:val="none"/>
        </w:rPr>
        <w:t>individu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dapat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mengembangkan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potensi</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dimiliki</w:t>
      </w:r>
      <w:proofErr w:type="spellEnd"/>
      <w:r w:rsidRPr="00E64753">
        <w:rPr>
          <w:rFonts w:ascii="Arial" w:eastAsia="Times New Roman" w:hAnsi="Arial" w:cs="Arial"/>
          <w:kern w:val="0"/>
          <w:sz w:val="24"/>
          <w:szCs w:val="24"/>
          <w:lang w:eastAsia="en-ID"/>
          <w14:ligatures w14:val="none"/>
        </w:rPr>
        <w:t xml:space="preserve"> oleh </w:t>
      </w:r>
      <w:proofErr w:type="spellStart"/>
      <w:r w:rsidRPr="00E64753">
        <w:rPr>
          <w:rFonts w:ascii="Arial" w:eastAsia="Times New Roman" w:hAnsi="Arial" w:cs="Arial"/>
          <w:kern w:val="0"/>
          <w:sz w:val="24"/>
          <w:szCs w:val="24"/>
          <w:lang w:eastAsia="en-ID"/>
          <w14:ligatures w14:val="none"/>
        </w:rPr>
        <w:t>setiap</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individu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baik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untuk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memenuhi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kebutuhan</w:t>
      </w:r>
      <w:proofErr w:type="spellEnd"/>
      <w:r w:rsidRPr="00E64753">
        <w:rPr>
          <w:rFonts w:ascii="Arial" w:eastAsia="Times New Roman" w:hAnsi="Arial" w:cs="Arial"/>
          <w:kern w:val="0"/>
          <w:sz w:val="24"/>
          <w:szCs w:val="24"/>
          <w:lang w:eastAsia="en-ID"/>
          <w14:ligatures w14:val="none"/>
        </w:rPr>
        <w:t xml:space="preserve"> </w:t>
      </w:r>
      <w:proofErr w:type="spellStart"/>
      <w:r w:rsidR="00227BD2">
        <w:rPr>
          <w:rFonts w:ascii="Arial" w:eastAsia="Times New Roman" w:hAnsi="Arial" w:cs="Arial"/>
          <w:kern w:val="0"/>
          <w:sz w:val="24"/>
          <w:szCs w:val="24"/>
          <w:lang w:eastAsia="en-ID"/>
          <w14:ligatures w14:val="none"/>
        </w:rPr>
        <w:t>lembaga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atau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organisasi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maupun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rangka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mengembangkan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karir</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mereka</w:t>
      </w:r>
      <w:proofErr w:type="spellEnd"/>
      <w:r w:rsidRPr="00E64753">
        <w:rPr>
          <w:rFonts w:ascii="Arial" w:eastAsia="Times New Roman" w:hAnsi="Arial" w:cs="Arial"/>
          <w:kern w:val="0"/>
          <w:sz w:val="24"/>
          <w:szCs w:val="24"/>
          <w:lang w:eastAsia="en-ID"/>
          <w14:ligatures w14:val="none"/>
        </w:rPr>
        <w:t xml:space="preserve"> masing</w:t>
      </w:r>
      <w:r w:rsidR="00F40D45" w:rsidRPr="00E64753">
        <w:rPr>
          <w:rFonts w:ascii="Arial" w:eastAsia="Times New Roman" w:hAnsi="Arial" w:cs="Arial"/>
          <w:kern w:val="0"/>
          <w:sz w:val="24"/>
          <w:szCs w:val="24"/>
          <w:lang w:eastAsia="en-ID"/>
          <w14:ligatures w14:val="none"/>
        </w:rPr>
        <w:t>-</w:t>
      </w:r>
      <w:r w:rsidRPr="00E64753">
        <w:rPr>
          <w:rFonts w:ascii="Arial" w:eastAsia="Times New Roman" w:hAnsi="Arial" w:cs="Arial"/>
          <w:kern w:val="0"/>
          <w:sz w:val="24"/>
          <w:szCs w:val="24"/>
          <w:lang w:eastAsia="en-ID"/>
          <w14:ligatures w14:val="none"/>
        </w:rPr>
        <w:t xml:space="preserve">masing. </w:t>
      </w:r>
    </w:p>
    <w:p w14:paraId="6E40B90A" w14:textId="2969320A" w:rsidR="00FD7266" w:rsidRPr="00E64753" w:rsidRDefault="000412AC">
      <w:pPr>
        <w:pStyle w:val="ListParagraph"/>
        <w:numPr>
          <w:ilvl w:val="0"/>
          <w:numId w:val="9"/>
        </w:numPr>
        <w:shd w:val="clear" w:color="auto" w:fill="FFFFFF"/>
        <w:spacing w:after="0" w:line="480" w:lineRule="auto"/>
        <w:ind w:left="426" w:hanging="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Pemberian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Kompensasi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Pemberian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imbalan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atau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kompensasi</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adil</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haruslah</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didasarkan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kepada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kinerja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atau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kontribusi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setiap</w:t>
      </w:r>
      <w:proofErr w:type="spellEnd"/>
      <w:r w:rsidRPr="00E64753">
        <w:rPr>
          <w:rFonts w:ascii="Arial" w:eastAsia="Times New Roman" w:hAnsi="Arial" w:cs="Arial"/>
          <w:kern w:val="0"/>
          <w:sz w:val="24"/>
          <w:szCs w:val="24"/>
          <w:lang w:eastAsia="en-ID"/>
          <w14:ligatures w14:val="none"/>
        </w:rPr>
        <w:t xml:space="preserve"> orang </w:t>
      </w:r>
      <w:proofErr w:type="spellStart"/>
      <w:r w:rsidRPr="00E64753">
        <w:rPr>
          <w:rFonts w:ascii="Arial" w:eastAsia="Times New Roman" w:hAnsi="Arial" w:cs="Arial"/>
          <w:kern w:val="0"/>
          <w:sz w:val="24"/>
          <w:szCs w:val="24"/>
          <w:lang w:eastAsia="en-ID"/>
          <w14:ligatures w14:val="none"/>
        </w:rPr>
        <w:t>kepada</w:t>
      </w:r>
      <w:r w:rsidR="00227BD2">
        <w:rPr>
          <w:rFonts w:ascii="Arial" w:eastAsia="Times New Roman" w:hAnsi="Arial" w:cs="Arial"/>
          <w:kern w:val="0"/>
          <w:sz w:val="24"/>
          <w:szCs w:val="24"/>
          <w:lang w:eastAsia="en-ID"/>
          <w14:ligatures w14:val="none"/>
        </w:rPr>
        <w:t>perusahaan</w:t>
      </w:r>
      <w:proofErr w:type="spellEnd"/>
      <w:r w:rsidRPr="00E64753">
        <w:rPr>
          <w:rFonts w:ascii="Arial" w:eastAsia="Times New Roman" w:hAnsi="Arial" w:cs="Arial"/>
          <w:kern w:val="0"/>
          <w:sz w:val="24"/>
          <w:szCs w:val="24"/>
          <w:lang w:eastAsia="en-ID"/>
          <w14:ligatures w14:val="none"/>
        </w:rPr>
        <w:t xml:space="preserve">. </w:t>
      </w:r>
    </w:p>
    <w:p w14:paraId="4796D54B" w14:textId="77777777" w:rsidR="00FD7266" w:rsidRPr="00E64753" w:rsidRDefault="000412AC">
      <w:pPr>
        <w:pStyle w:val="ListParagraph"/>
        <w:numPr>
          <w:ilvl w:val="0"/>
          <w:numId w:val="9"/>
        </w:numPr>
        <w:shd w:val="clear" w:color="auto" w:fill="FFFFFF"/>
        <w:spacing w:after="0" w:line="480" w:lineRule="auto"/>
        <w:ind w:left="426" w:hanging="426"/>
        <w:jc w:val="both"/>
        <w:rPr>
          <w:rFonts w:ascii="Arial" w:eastAsia="Times New Roman" w:hAnsi="Arial" w:cs="Arial"/>
          <w:kern w:val="0"/>
          <w:sz w:val="24"/>
          <w:szCs w:val="24"/>
          <w:lang w:eastAsia="en-ID"/>
          <w14:ligatures w14:val="none"/>
        </w:rPr>
      </w:pPr>
      <w:r w:rsidRPr="00E64753">
        <w:rPr>
          <w:rFonts w:ascii="Arial" w:eastAsia="Times New Roman" w:hAnsi="Arial" w:cs="Arial"/>
          <w:kern w:val="0"/>
          <w:sz w:val="24"/>
          <w:szCs w:val="24"/>
          <w:lang w:eastAsia="en-ID"/>
          <w14:ligatures w14:val="none"/>
        </w:rPr>
        <w:t xml:space="preserve">Program </w:t>
      </w:r>
      <w:proofErr w:type="spellStart"/>
      <w:r w:rsidRPr="00E64753">
        <w:rPr>
          <w:rFonts w:ascii="Arial" w:eastAsia="Times New Roman" w:hAnsi="Arial" w:cs="Arial"/>
          <w:kern w:val="0"/>
          <w:sz w:val="24"/>
          <w:szCs w:val="24"/>
          <w:lang w:eastAsia="en-ID"/>
          <w14:ligatures w14:val="none"/>
        </w:rPr>
        <w:t>peningkatan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produktivitas</w:t>
      </w:r>
      <w:proofErr w:type="spellEnd"/>
      <w:r w:rsidRPr="00E64753">
        <w:rPr>
          <w:rFonts w:ascii="Arial" w:eastAsia="Times New Roman" w:hAnsi="Arial" w:cs="Arial"/>
          <w:kern w:val="0"/>
          <w:sz w:val="24"/>
          <w:szCs w:val="24"/>
          <w:lang w:eastAsia="en-ID"/>
          <w14:ligatures w14:val="none"/>
        </w:rPr>
        <w:t xml:space="preserve">. </w:t>
      </w:r>
    </w:p>
    <w:p w14:paraId="67A2EEFA" w14:textId="54BD719E" w:rsidR="00FD7266" w:rsidRPr="00E64753" w:rsidRDefault="000412AC">
      <w:pPr>
        <w:pStyle w:val="ListParagraph"/>
        <w:numPr>
          <w:ilvl w:val="0"/>
          <w:numId w:val="9"/>
        </w:numPr>
        <w:shd w:val="clear" w:color="auto" w:fill="FFFFFF"/>
        <w:spacing w:after="0" w:line="480" w:lineRule="auto"/>
        <w:ind w:left="426" w:hanging="426"/>
        <w:jc w:val="both"/>
        <w:rPr>
          <w:rFonts w:ascii="Arial" w:eastAsia="Times New Roman" w:hAnsi="Arial" w:cs="Arial"/>
          <w:kern w:val="0"/>
          <w:sz w:val="24"/>
          <w:szCs w:val="24"/>
          <w:lang w:eastAsia="en-ID"/>
          <w14:ligatures w14:val="none"/>
        </w:rPr>
      </w:pPr>
      <w:r w:rsidRPr="00E64753">
        <w:rPr>
          <w:rFonts w:ascii="Arial" w:eastAsia="Times New Roman" w:hAnsi="Arial" w:cs="Arial"/>
          <w:kern w:val="0"/>
          <w:sz w:val="24"/>
          <w:szCs w:val="24"/>
          <w:lang w:eastAsia="en-ID"/>
          <w14:ligatures w14:val="none"/>
        </w:rPr>
        <w:t xml:space="preserve">Program </w:t>
      </w:r>
      <w:proofErr w:type="spellStart"/>
      <w:r w:rsidRPr="00E64753">
        <w:rPr>
          <w:rFonts w:ascii="Arial" w:eastAsia="Times New Roman" w:hAnsi="Arial" w:cs="Arial"/>
          <w:kern w:val="0"/>
          <w:sz w:val="24"/>
          <w:szCs w:val="24"/>
          <w:lang w:eastAsia="en-ID"/>
          <w14:ligatures w14:val="none"/>
        </w:rPr>
        <w:t>kepegawaian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termasuk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promosi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rotasi</w:t>
      </w:r>
      <w:proofErr w:type="spellEnd"/>
      <w:r w:rsidRPr="00E64753">
        <w:rPr>
          <w:rFonts w:ascii="Arial" w:eastAsia="Times New Roman" w:hAnsi="Arial" w:cs="Arial"/>
          <w:kern w:val="0"/>
          <w:sz w:val="24"/>
          <w:szCs w:val="24"/>
          <w:lang w:eastAsia="en-ID"/>
          <w14:ligatures w14:val="none"/>
        </w:rPr>
        <w:t xml:space="preserve"> dan</w:t>
      </w:r>
      <w:r w:rsidR="00227BD2">
        <w:rPr>
          <w:rFonts w:ascii="Arial" w:eastAsia="Times New Roman" w:hAnsi="Arial" w:cs="Arial"/>
          <w:kern w:val="0"/>
          <w:sz w:val="24"/>
          <w:szCs w:val="24"/>
          <w:lang w:eastAsia="en-ID"/>
          <w14:ligatures w14:val="none"/>
        </w:rPr>
        <w:t xml:space="preserve"> </w:t>
      </w:r>
      <w:proofErr w:type="spellStart"/>
      <w:r w:rsidR="00227BD2">
        <w:rPr>
          <w:rFonts w:ascii="Arial" w:eastAsia="Times New Roman" w:hAnsi="Arial" w:cs="Arial"/>
          <w:kern w:val="0"/>
          <w:sz w:val="24"/>
          <w:szCs w:val="24"/>
          <w:lang w:eastAsia="en-ID"/>
          <w14:ligatures w14:val="none"/>
        </w:rPr>
        <w:t>mutasi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serta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perencanaan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karir</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00FD7266" w:rsidRPr="00E64753">
        <w:rPr>
          <w:rFonts w:ascii="Arial" w:eastAsia="Times New Roman" w:hAnsi="Arial" w:cs="Arial"/>
          <w:kern w:val="0"/>
          <w:sz w:val="24"/>
          <w:szCs w:val="24"/>
          <w:lang w:eastAsia="en-ID"/>
          <w14:ligatures w14:val="none"/>
        </w:rPr>
        <w:t>.</w:t>
      </w:r>
    </w:p>
    <w:p w14:paraId="6D812C65" w14:textId="037CD924" w:rsidR="006F43F8" w:rsidRPr="00E64753" w:rsidRDefault="000412AC">
      <w:pPr>
        <w:pStyle w:val="ListParagraph"/>
        <w:numPr>
          <w:ilvl w:val="0"/>
          <w:numId w:val="9"/>
        </w:numPr>
        <w:shd w:val="clear" w:color="auto" w:fill="FFFFFF"/>
        <w:spacing w:after="0" w:line="480" w:lineRule="auto"/>
        <w:ind w:left="426" w:hanging="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Menghindari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perlakukan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diskriminasi</w:t>
      </w:r>
      <w:proofErr w:type="spellEnd"/>
      <w:r w:rsidR="001E2983" w:rsidRPr="00E64753">
        <w:rPr>
          <w:rFonts w:ascii="Arial" w:eastAsia="Times New Roman" w:hAnsi="Arial" w:cs="Arial"/>
          <w:kern w:val="0"/>
          <w:sz w:val="24"/>
          <w:szCs w:val="24"/>
          <w:lang w:eastAsia="en-ID"/>
          <w14:ligatures w14:val="none"/>
        </w:rPr>
        <w:t>.</w:t>
      </w:r>
    </w:p>
    <w:p w14:paraId="1EEDBAD5" w14:textId="27475F45" w:rsidR="0034184D" w:rsidRPr="00E64753" w:rsidRDefault="0034184D" w:rsidP="00E114C6">
      <w:pPr>
        <w:pStyle w:val="ListParagraph"/>
        <w:shd w:val="clear" w:color="auto" w:fill="FFFFFF"/>
        <w:spacing w:after="0" w:line="480" w:lineRule="auto"/>
        <w:ind w:left="0" w:firstLine="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Menurut</w:t>
      </w:r>
      <w:proofErr w:type="spellEnd"/>
      <w:r w:rsidRPr="00E64753">
        <w:rPr>
          <w:rFonts w:ascii="Arial" w:eastAsia="Times New Roman" w:hAnsi="Arial" w:cs="Arial"/>
          <w:kern w:val="0"/>
          <w:sz w:val="24"/>
          <w:szCs w:val="24"/>
          <w:lang w:eastAsia="en-ID"/>
          <w14:ligatures w14:val="none"/>
        </w:rPr>
        <w:t xml:space="preserve"> Smith </w:t>
      </w:r>
      <w:r w:rsidR="00A808E0">
        <w:rPr>
          <w:rFonts w:ascii="Arial" w:eastAsia="Times New Roman" w:hAnsi="Arial" w:cs="Arial"/>
          <w:kern w:val="0"/>
          <w:sz w:val="24"/>
          <w:szCs w:val="24"/>
          <w:lang w:eastAsia="en-ID"/>
          <w14:ligatures w14:val="none"/>
        </w:rPr>
        <w:t>(</w:t>
      </w:r>
      <w:r w:rsidRPr="00E64753">
        <w:rPr>
          <w:rFonts w:ascii="Arial" w:eastAsia="Times New Roman" w:hAnsi="Arial" w:cs="Arial"/>
          <w:kern w:val="0"/>
          <w:sz w:val="24"/>
          <w:szCs w:val="24"/>
          <w:lang w:eastAsia="en-ID"/>
          <w14:ligatures w14:val="none"/>
        </w:rPr>
        <w:t xml:space="preserve">2004) </w:t>
      </w:r>
      <w:proofErr w:type="spellStart"/>
      <w:r w:rsidRPr="00E64753">
        <w:rPr>
          <w:rFonts w:ascii="Arial" w:eastAsia="Times New Roman" w:hAnsi="Arial" w:cs="Arial"/>
          <w:kern w:val="0"/>
          <w:sz w:val="24"/>
          <w:szCs w:val="24"/>
          <w:lang w:eastAsia="en-ID"/>
          <w14:ligatures w14:val="none"/>
        </w:rPr>
        <w:t>dikutip</w:t>
      </w:r>
      <w:proofErr w:type="spellEnd"/>
      <w:r w:rsidRPr="00E64753">
        <w:rPr>
          <w:rFonts w:ascii="Arial" w:eastAsia="Times New Roman" w:hAnsi="Arial" w:cs="Arial"/>
          <w:kern w:val="0"/>
          <w:sz w:val="24"/>
          <w:szCs w:val="24"/>
          <w:lang w:eastAsia="en-ID"/>
          <w14:ligatures w14:val="none"/>
        </w:rPr>
        <w:t xml:space="preserve"> oleh</w:t>
      </w:r>
      <w:r w:rsidR="00A07660" w:rsidRPr="00E64753">
        <w:rPr>
          <w:rFonts w:ascii="Arial" w:eastAsia="Times New Roman" w:hAnsi="Arial" w:cs="Arial"/>
          <w:kern w:val="0"/>
          <w:sz w:val="24"/>
          <w:szCs w:val="24"/>
          <w:lang w:eastAsia="en-ID"/>
          <w14:ligatures w14:val="none"/>
        </w:rPr>
        <w:t xml:space="preserve"> </w:t>
      </w:r>
      <w:r w:rsidR="00A07660" w:rsidRPr="00E64753">
        <w:rPr>
          <w:rFonts w:ascii="Arial" w:eastAsia="Times New Roman" w:hAnsi="Arial" w:cs="Arial"/>
          <w:kern w:val="0"/>
          <w:sz w:val="24"/>
          <w:szCs w:val="24"/>
          <w:lang w:eastAsia="en-ID"/>
          <w14:ligatures w14:val="none"/>
        </w:rPr>
        <w:fldChar w:fldCharType="begin" w:fldLock="1"/>
      </w:r>
      <w:r w:rsidR="00B233D5" w:rsidRPr="00E64753">
        <w:rPr>
          <w:rFonts w:ascii="Arial" w:eastAsia="Times New Roman" w:hAnsi="Arial" w:cs="Arial"/>
          <w:kern w:val="0"/>
          <w:sz w:val="24"/>
          <w:szCs w:val="24"/>
          <w:lang w:eastAsia="en-ID"/>
          <w14:ligatures w14:val="none"/>
        </w:rPr>
        <w:instrText>ADDIN CSL_CITATION {"citationItems":[{"id":"ITEM-1","itemData":{"abstract":"Penelitian ini bertujuan untuk memperoleh temuan eksplanatif yang teruji tentang pengaruh (1) stres kerja dan kepuasan kerja terhadap kinerja karyawan, (2) stres kerja terhadap kepuasan kerja, (3) stres kerja terhadap kinerja karyawan, dan (4) kepuasan kerja terhadap kinerja karyawan pada PT. BPR Sedana Murni. Penelitian ini menggunakan desain penelitian kuantitatif kausal. Subjek penelitian adalah seluruh karyawan PT. BPR Sedana Murni, dan objek penelitian adalah stres kerja, kepuasan kerja, dan kinerja karyawan. Populasi dalam penelitian ini berjumlah 32 karyawan. Semua populasi ini dijadikan unit pengamatan, sehingga penelitian ini termasuk penelitian populasi. Teknik pengumpulan data dalam penelitian adalah (1) pencatatan dokumen, dan (2) kuesioner, kemudian dianalisis menggunakan analisis jalur. Hasil penelitian menunjukan ada pengaruh dari (1) stres kerja dan kepuasan kerja terhadap kinerjakaryawan, (2) stres kerja berpengaruh negatif terhadap kepuasan kerja, (3) stres kerja berpengaruh negatif terhadap kinerja karyawan, dan (4) kepuasan kerja berpengaruh positif terhadap kinerja karyawan pada PT. BPR Sedana Murn","author":[{"dropping-particle":"","family":"wirya, K","given":"S","non-dropping-particle":"","parse-names":false,"suffix":""},{"dropping-particle":"","family":"Andiani","given":"","non-dropping-particle":"","parse-names":false,"suffix":""},{"dropping-particle":"","family":"Telagawathi, N, L, W","given":"S","non-dropping-particle":"","parse-names":false,"suffix":""}],"container-title":"Jurnal Manajemen Dan Bisnis","id":"ITEM-1","issue":"1","issued":{"date-parts":[["2020"]]},"page":"50-60","title":"Pengaruh Stres Kerja Dan Kepuasan Kerja Terhadap Kinerja PT. BPR Senada Murni","type":"article-journal","volume":"2"},"uris":["http://www.mendeley.com/documents/?uuid=bb7e6153-9624-4e54-8933-9fae88fe2ab3"]}],"mendeley":{"formattedCitation":"(wirya, K et al., 2020)","plainTextFormattedCitation":"(wirya, K et al., 2020)","previouslyFormattedCitation":"(wirya, K et al., 2020)"},"properties":{"noteIndex":0},"schema":"https://github.com/citation-style-language/schema/raw/master/csl-citation.json"}</w:instrText>
      </w:r>
      <w:r w:rsidR="00A07660" w:rsidRPr="00E64753">
        <w:rPr>
          <w:rFonts w:ascii="Arial" w:eastAsia="Times New Roman" w:hAnsi="Arial" w:cs="Arial"/>
          <w:kern w:val="0"/>
          <w:sz w:val="24"/>
          <w:szCs w:val="24"/>
          <w:lang w:eastAsia="en-ID"/>
          <w14:ligatures w14:val="none"/>
        </w:rPr>
        <w:fldChar w:fldCharType="separate"/>
      </w:r>
      <w:r w:rsidR="00B233D5" w:rsidRPr="00E64753">
        <w:rPr>
          <w:rFonts w:ascii="Arial" w:eastAsia="Times New Roman" w:hAnsi="Arial" w:cs="Arial"/>
          <w:noProof/>
          <w:kern w:val="0"/>
          <w:sz w:val="24"/>
          <w:szCs w:val="24"/>
          <w:lang w:eastAsia="en-ID"/>
          <w14:ligatures w14:val="none"/>
        </w:rPr>
        <w:t>(wirya, K et al., 2020)</w:t>
      </w:r>
      <w:r w:rsidR="00A07660" w:rsidRPr="00E64753">
        <w:rPr>
          <w:rFonts w:ascii="Arial" w:eastAsia="Times New Roman" w:hAnsi="Arial" w:cs="Arial"/>
          <w:kern w:val="0"/>
          <w:sz w:val="24"/>
          <w:szCs w:val="24"/>
          <w:lang w:eastAsia="en-ID"/>
          <w14:ligatures w14:val="none"/>
        </w:rPr>
        <w:fldChar w:fldCharType="end"/>
      </w:r>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menyatakan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terdapat</w:t>
      </w:r>
      <w:proofErr w:type="spellEnd"/>
      <w:r w:rsidRPr="00E64753">
        <w:rPr>
          <w:rFonts w:ascii="Arial" w:eastAsia="Times New Roman" w:hAnsi="Arial" w:cs="Arial"/>
          <w:kern w:val="0"/>
          <w:sz w:val="24"/>
          <w:szCs w:val="24"/>
          <w:lang w:eastAsia="en-ID"/>
          <w14:ligatures w14:val="none"/>
        </w:rPr>
        <w:t xml:space="preserve"> lima </w:t>
      </w:r>
      <w:proofErr w:type="spellStart"/>
      <w:r w:rsidRPr="00E64753">
        <w:rPr>
          <w:rFonts w:ascii="Arial" w:eastAsia="Times New Roman" w:hAnsi="Arial" w:cs="Arial"/>
          <w:kern w:val="0"/>
          <w:sz w:val="24"/>
          <w:szCs w:val="24"/>
          <w:lang w:eastAsia="en-ID"/>
          <w14:ligatures w14:val="none"/>
        </w:rPr>
        <w:t>dimensi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kepuasan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sebagai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berikut</w:t>
      </w:r>
      <w:proofErr w:type="spellEnd"/>
      <w:r w:rsidR="00F40D45" w:rsidRPr="00E64753">
        <w:rPr>
          <w:rFonts w:ascii="Arial" w:eastAsia="Times New Roman" w:hAnsi="Arial" w:cs="Arial"/>
          <w:kern w:val="0"/>
          <w:sz w:val="24"/>
          <w:szCs w:val="24"/>
          <w:lang w:eastAsia="en-ID"/>
          <w14:ligatures w14:val="none"/>
        </w:rPr>
        <w:t>:</w:t>
      </w:r>
      <w:r w:rsidRPr="00E64753">
        <w:rPr>
          <w:rFonts w:ascii="Arial" w:eastAsia="Times New Roman" w:hAnsi="Arial" w:cs="Arial"/>
          <w:kern w:val="0"/>
          <w:sz w:val="24"/>
          <w:szCs w:val="24"/>
          <w:lang w:eastAsia="en-ID"/>
          <w14:ligatures w14:val="none"/>
        </w:rPr>
        <w:t xml:space="preserve"> </w:t>
      </w:r>
    </w:p>
    <w:p w14:paraId="60FE549D" w14:textId="2128971A" w:rsidR="00FD7266" w:rsidRPr="00E64753" w:rsidRDefault="0034184D">
      <w:pPr>
        <w:pStyle w:val="ListParagraph"/>
        <w:numPr>
          <w:ilvl w:val="0"/>
          <w:numId w:val="8"/>
        </w:numPr>
        <w:shd w:val="clear" w:color="auto" w:fill="FFFFFF"/>
        <w:spacing w:after="0" w:line="480" w:lineRule="auto"/>
        <w:ind w:left="426" w:hanging="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lastRenderedPageBreak/>
        <w:t>Kepuasan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terhadap</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pekerjaan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itu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sendiri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pekerjaan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memberikan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kesempatan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belajar</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sesuai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dengan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minat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serta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kesempatan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untuk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bertanggung</w:t>
      </w:r>
      <w:proofErr w:type="spellEnd"/>
      <w:r w:rsidR="00F40D45"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jawab</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dapat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memberikan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kepuasan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sendiri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menjalani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pekerjaa</w:t>
      </w:r>
      <w:r w:rsidR="00F40D45" w:rsidRPr="00E64753">
        <w:rPr>
          <w:rFonts w:ascii="Arial" w:eastAsia="Times New Roman" w:hAnsi="Arial" w:cs="Arial"/>
          <w:kern w:val="0"/>
          <w:sz w:val="24"/>
          <w:szCs w:val="24"/>
          <w:lang w:eastAsia="en-ID"/>
          <w14:ligatures w14:val="none"/>
        </w:rPr>
        <w:t>n</w:t>
      </w:r>
      <w:r w:rsidRPr="00E64753">
        <w:rPr>
          <w:rFonts w:ascii="Arial" w:eastAsia="Times New Roman" w:hAnsi="Arial" w:cs="Arial"/>
          <w:kern w:val="0"/>
          <w:sz w:val="24"/>
          <w:szCs w:val="24"/>
          <w:lang w:eastAsia="en-ID"/>
          <w14:ligatures w14:val="none"/>
        </w:rPr>
        <w:t>nya</w:t>
      </w:r>
      <w:proofErr w:type="spellEnd"/>
      <w:r w:rsidRPr="00E64753">
        <w:rPr>
          <w:rFonts w:ascii="Arial" w:eastAsia="Times New Roman" w:hAnsi="Arial" w:cs="Arial"/>
          <w:kern w:val="0"/>
          <w:sz w:val="24"/>
          <w:szCs w:val="24"/>
          <w:lang w:eastAsia="en-ID"/>
          <w14:ligatures w14:val="none"/>
        </w:rPr>
        <w:t xml:space="preserve">. Dalam </w:t>
      </w:r>
      <w:proofErr w:type="spellStart"/>
      <w:r w:rsidRPr="00E64753">
        <w:rPr>
          <w:rFonts w:ascii="Arial" w:eastAsia="Times New Roman" w:hAnsi="Arial" w:cs="Arial"/>
          <w:kern w:val="0"/>
          <w:sz w:val="24"/>
          <w:szCs w:val="24"/>
          <w:lang w:eastAsia="en-ID"/>
          <w14:ligatures w14:val="none"/>
        </w:rPr>
        <w:t>teori</w:t>
      </w:r>
      <w:proofErr w:type="spellEnd"/>
      <w:r w:rsidRPr="00E64753">
        <w:rPr>
          <w:rFonts w:ascii="Arial" w:eastAsia="Times New Roman" w:hAnsi="Arial" w:cs="Arial"/>
          <w:kern w:val="0"/>
          <w:sz w:val="24"/>
          <w:szCs w:val="24"/>
          <w:lang w:eastAsia="en-ID"/>
          <w14:ligatures w14:val="none"/>
        </w:rPr>
        <w:t xml:space="preserve"> dua </w:t>
      </w:r>
      <w:proofErr w:type="spellStart"/>
      <w:r w:rsidRPr="00E64753">
        <w:rPr>
          <w:rFonts w:ascii="Arial" w:eastAsia="Times New Roman" w:hAnsi="Arial" w:cs="Arial"/>
          <w:kern w:val="0"/>
          <w:sz w:val="24"/>
          <w:szCs w:val="24"/>
          <w:lang w:eastAsia="en-ID"/>
          <w14:ligatures w14:val="none"/>
        </w:rPr>
        <w:t>faktor</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diterangkan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bahwa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pekerjaan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merupakan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faktor</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menggerakkan</w:t>
      </w:r>
      <w:proofErr w:type="spellEnd"/>
      <w:r w:rsidRPr="00E64753">
        <w:rPr>
          <w:rFonts w:ascii="Arial" w:eastAsia="Times New Roman" w:hAnsi="Arial" w:cs="Arial"/>
          <w:kern w:val="0"/>
          <w:sz w:val="24"/>
          <w:szCs w:val="24"/>
          <w:lang w:eastAsia="en-ID"/>
          <w14:ligatures w14:val="none"/>
        </w:rPr>
        <w:t xml:space="preserve"> </w:t>
      </w:r>
      <w:proofErr w:type="spellStart"/>
      <w:r w:rsidR="00227BD2">
        <w:rPr>
          <w:rFonts w:ascii="Arial" w:eastAsia="Times New Roman" w:hAnsi="Arial" w:cs="Arial"/>
          <w:kern w:val="0"/>
          <w:sz w:val="24"/>
          <w:szCs w:val="24"/>
          <w:lang w:eastAsia="en-ID"/>
          <w14:ligatures w14:val="none"/>
        </w:rPr>
        <w:t>tingkat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motivasi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kuat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sehingga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dapat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menghasilkan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prestasi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baik</w:t>
      </w:r>
      <w:proofErr w:type="spellEnd"/>
      <w:r w:rsidRPr="00E64753">
        <w:rPr>
          <w:rFonts w:ascii="Arial" w:eastAsia="Times New Roman" w:hAnsi="Arial" w:cs="Arial"/>
          <w:kern w:val="0"/>
          <w:sz w:val="24"/>
          <w:szCs w:val="24"/>
          <w:lang w:eastAsia="en-ID"/>
          <w14:ligatures w14:val="none"/>
        </w:rPr>
        <w:t xml:space="preserve">. </w:t>
      </w:r>
    </w:p>
    <w:p w14:paraId="3E334D13" w14:textId="77777777" w:rsidR="00FD7266" w:rsidRPr="00E64753" w:rsidRDefault="0034184D">
      <w:pPr>
        <w:pStyle w:val="ListParagraph"/>
        <w:numPr>
          <w:ilvl w:val="0"/>
          <w:numId w:val="8"/>
        </w:numPr>
        <w:shd w:val="clear" w:color="auto" w:fill="FFFFFF"/>
        <w:spacing w:after="0" w:line="480" w:lineRule="auto"/>
        <w:ind w:left="426" w:hanging="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Kesempatan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terhadap</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gaji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kepuasan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terbentuk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apabila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besar</w:t>
      </w:r>
      <w:proofErr w:type="spellEnd"/>
      <w:r w:rsidRPr="00E64753">
        <w:rPr>
          <w:rFonts w:ascii="Arial" w:eastAsia="Times New Roman" w:hAnsi="Arial" w:cs="Arial"/>
          <w:kern w:val="0"/>
          <w:sz w:val="24"/>
          <w:szCs w:val="24"/>
          <w:lang w:eastAsia="en-ID"/>
          <w14:ligatures w14:val="none"/>
        </w:rPr>
        <w:t xml:space="preserve"> uang yang </w:t>
      </w:r>
      <w:proofErr w:type="spellStart"/>
      <w:r w:rsidRPr="00E64753">
        <w:rPr>
          <w:rFonts w:ascii="Arial" w:eastAsia="Times New Roman" w:hAnsi="Arial" w:cs="Arial"/>
          <w:kern w:val="0"/>
          <w:sz w:val="24"/>
          <w:szCs w:val="24"/>
          <w:lang w:eastAsia="en-ID"/>
          <w14:ligatures w14:val="none"/>
        </w:rPr>
        <w:t>diterima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sesuai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dengan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beban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dan </w:t>
      </w:r>
      <w:proofErr w:type="spellStart"/>
      <w:r w:rsidRPr="00E64753">
        <w:rPr>
          <w:rFonts w:ascii="Arial" w:eastAsia="Times New Roman" w:hAnsi="Arial" w:cs="Arial"/>
          <w:kern w:val="0"/>
          <w:sz w:val="24"/>
          <w:szCs w:val="24"/>
          <w:lang w:eastAsia="en-ID"/>
          <w14:ligatures w14:val="none"/>
        </w:rPr>
        <w:t>seimbang</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dengan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lainnya</w:t>
      </w:r>
      <w:proofErr w:type="spellEnd"/>
      <w:r w:rsidRPr="00E64753">
        <w:rPr>
          <w:rFonts w:ascii="Arial" w:eastAsia="Times New Roman" w:hAnsi="Arial" w:cs="Arial"/>
          <w:kern w:val="0"/>
          <w:sz w:val="24"/>
          <w:szCs w:val="24"/>
          <w:lang w:eastAsia="en-ID"/>
          <w14:ligatures w14:val="none"/>
        </w:rPr>
        <w:t xml:space="preserve">. </w:t>
      </w:r>
    </w:p>
    <w:p w14:paraId="74C22DDC" w14:textId="77777777" w:rsidR="00FD7266" w:rsidRPr="00E64753" w:rsidRDefault="0034184D">
      <w:pPr>
        <w:pStyle w:val="ListParagraph"/>
        <w:numPr>
          <w:ilvl w:val="0"/>
          <w:numId w:val="8"/>
        </w:numPr>
        <w:shd w:val="clear" w:color="auto" w:fill="FFFFFF"/>
        <w:spacing w:after="0" w:line="480" w:lineRule="auto"/>
        <w:ind w:left="426" w:hanging="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Kesempatan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promosi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promosi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adalah</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bentuk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penghargaan</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diterima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organisasi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Kepuasan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tinggi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apabila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dipromosikan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atas</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dasar</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prestasi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dicapai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tersebut</w:t>
      </w:r>
      <w:proofErr w:type="spellEnd"/>
      <w:r w:rsidRPr="00E64753">
        <w:rPr>
          <w:rFonts w:ascii="Arial" w:eastAsia="Times New Roman" w:hAnsi="Arial" w:cs="Arial"/>
          <w:kern w:val="0"/>
          <w:sz w:val="24"/>
          <w:szCs w:val="24"/>
          <w:lang w:eastAsia="en-ID"/>
          <w14:ligatures w14:val="none"/>
        </w:rPr>
        <w:t xml:space="preserve">. </w:t>
      </w:r>
    </w:p>
    <w:p w14:paraId="7CB6BB10" w14:textId="77777777" w:rsidR="00FD7266" w:rsidRPr="00E64753" w:rsidRDefault="0034184D">
      <w:pPr>
        <w:pStyle w:val="ListParagraph"/>
        <w:numPr>
          <w:ilvl w:val="0"/>
          <w:numId w:val="8"/>
        </w:numPr>
        <w:shd w:val="clear" w:color="auto" w:fill="FFFFFF"/>
        <w:spacing w:after="0" w:line="480" w:lineRule="auto"/>
        <w:ind w:left="426" w:hanging="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Kepuasan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terhadap</w:t>
      </w:r>
      <w:proofErr w:type="spellEnd"/>
      <w:r w:rsidRPr="00E64753">
        <w:rPr>
          <w:rFonts w:ascii="Arial" w:eastAsia="Times New Roman" w:hAnsi="Arial" w:cs="Arial"/>
          <w:kern w:val="0"/>
          <w:sz w:val="24"/>
          <w:szCs w:val="24"/>
          <w:lang w:eastAsia="en-ID"/>
          <w14:ligatures w14:val="none"/>
        </w:rPr>
        <w:t xml:space="preserve"> </w:t>
      </w:r>
      <w:r w:rsidRPr="00E64753">
        <w:rPr>
          <w:rFonts w:ascii="Arial" w:eastAsia="Times New Roman" w:hAnsi="Arial" w:cs="Arial"/>
          <w:i/>
          <w:iCs/>
          <w:kern w:val="0"/>
          <w:sz w:val="24"/>
          <w:szCs w:val="24"/>
          <w:lang w:eastAsia="en-ID"/>
          <w14:ligatures w14:val="none"/>
        </w:rPr>
        <w:t>supervise</w:t>
      </w:r>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hal</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ini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ditunjukkan</w:t>
      </w:r>
      <w:proofErr w:type="spellEnd"/>
      <w:r w:rsidRPr="00E64753">
        <w:rPr>
          <w:rFonts w:ascii="Arial" w:eastAsia="Times New Roman" w:hAnsi="Arial" w:cs="Arial"/>
          <w:kern w:val="0"/>
          <w:sz w:val="24"/>
          <w:szCs w:val="24"/>
          <w:lang w:eastAsia="en-ID"/>
          <w14:ligatures w14:val="none"/>
        </w:rPr>
        <w:t xml:space="preserve"> oleh </w:t>
      </w:r>
      <w:proofErr w:type="spellStart"/>
      <w:r w:rsidRPr="00E64753">
        <w:rPr>
          <w:rFonts w:ascii="Arial" w:eastAsia="Times New Roman" w:hAnsi="Arial" w:cs="Arial"/>
          <w:kern w:val="0"/>
          <w:sz w:val="24"/>
          <w:szCs w:val="24"/>
          <w:lang w:eastAsia="en-ID"/>
          <w14:ligatures w14:val="none"/>
        </w:rPr>
        <w:t>atasan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bentuk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memperhatikan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seberapa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baik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pekerjaan</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dilakukan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menasehati</w:t>
      </w:r>
      <w:proofErr w:type="spellEnd"/>
      <w:r w:rsidRPr="00E64753">
        <w:rPr>
          <w:rFonts w:ascii="Arial" w:eastAsia="Times New Roman" w:hAnsi="Arial" w:cs="Arial"/>
          <w:kern w:val="0"/>
          <w:sz w:val="24"/>
          <w:szCs w:val="24"/>
          <w:lang w:eastAsia="en-ID"/>
          <w14:ligatures w14:val="none"/>
        </w:rPr>
        <w:t xml:space="preserve"> dan </w:t>
      </w:r>
      <w:proofErr w:type="spellStart"/>
      <w:r w:rsidRPr="00E64753">
        <w:rPr>
          <w:rFonts w:ascii="Arial" w:eastAsia="Times New Roman" w:hAnsi="Arial" w:cs="Arial"/>
          <w:kern w:val="0"/>
          <w:sz w:val="24"/>
          <w:szCs w:val="24"/>
          <w:lang w:eastAsia="en-ID"/>
          <w14:ligatures w14:val="none"/>
        </w:rPr>
        <w:t>membantu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serta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komunikasi</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baik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pengawasan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Kepuasan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tinggi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apabila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pengawasan</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dilakukan</w:t>
      </w:r>
      <w:proofErr w:type="spellEnd"/>
      <w:r w:rsidRPr="00E64753">
        <w:rPr>
          <w:rFonts w:ascii="Arial" w:eastAsia="Times New Roman" w:hAnsi="Arial" w:cs="Arial"/>
          <w:kern w:val="0"/>
          <w:sz w:val="24"/>
          <w:szCs w:val="24"/>
          <w:lang w:eastAsia="en-ID"/>
          <w14:ligatures w14:val="none"/>
        </w:rPr>
        <w:t xml:space="preserve"> supervisor </w:t>
      </w:r>
      <w:proofErr w:type="spellStart"/>
      <w:r w:rsidRPr="00E64753">
        <w:rPr>
          <w:rFonts w:ascii="Arial" w:eastAsia="Times New Roman" w:hAnsi="Arial" w:cs="Arial"/>
          <w:kern w:val="0"/>
          <w:sz w:val="24"/>
          <w:szCs w:val="24"/>
          <w:lang w:eastAsia="en-ID"/>
          <w14:ligatures w14:val="none"/>
        </w:rPr>
        <w:t>bersifat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memotivasi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w:t>
      </w:r>
    </w:p>
    <w:p w14:paraId="22ED39C8" w14:textId="6C74E7E0" w:rsidR="00A808E0" w:rsidRPr="003C1A18" w:rsidRDefault="0034184D" w:rsidP="003C1A18">
      <w:pPr>
        <w:pStyle w:val="ListParagraph"/>
        <w:numPr>
          <w:ilvl w:val="0"/>
          <w:numId w:val="8"/>
        </w:numPr>
        <w:shd w:val="clear" w:color="auto" w:fill="FFFFFF"/>
        <w:spacing w:after="0" w:line="480" w:lineRule="auto"/>
        <w:ind w:left="426" w:hanging="426"/>
        <w:jc w:val="both"/>
        <w:rPr>
          <w:rFonts w:ascii="Arial" w:eastAsia="Times New Roman" w:hAnsi="Arial" w:cs="Arial"/>
          <w:kern w:val="0"/>
          <w:sz w:val="24"/>
          <w:szCs w:val="24"/>
          <w:lang w:eastAsia="en-ID"/>
          <w14:ligatures w14:val="none"/>
        </w:rPr>
      </w:pPr>
      <w:proofErr w:type="spellStart"/>
      <w:r w:rsidRPr="00E64753">
        <w:rPr>
          <w:rFonts w:ascii="Arial" w:eastAsia="Times New Roman" w:hAnsi="Arial" w:cs="Arial"/>
          <w:kern w:val="0"/>
          <w:sz w:val="24"/>
          <w:szCs w:val="24"/>
          <w:lang w:eastAsia="en-ID"/>
          <w14:ligatures w14:val="none"/>
        </w:rPr>
        <w:t>Kepuasan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terhadap</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rekan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sekerja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jika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organisasi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terdapat</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hubungan</w:t>
      </w:r>
      <w:proofErr w:type="spellEnd"/>
      <w:r w:rsidR="001141E3"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antara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harmonis</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bersahabat</w:t>
      </w:r>
      <w:proofErr w:type="spellEnd"/>
      <w:r w:rsidRPr="00E64753">
        <w:rPr>
          <w:rFonts w:ascii="Arial" w:eastAsia="Times New Roman" w:hAnsi="Arial" w:cs="Arial"/>
          <w:kern w:val="0"/>
          <w:sz w:val="24"/>
          <w:szCs w:val="24"/>
          <w:lang w:eastAsia="en-ID"/>
          <w14:ligatures w14:val="none"/>
        </w:rPr>
        <w:t xml:space="preserve">, dan </w:t>
      </w:r>
      <w:proofErr w:type="spellStart"/>
      <w:r w:rsidRPr="00E64753">
        <w:rPr>
          <w:rFonts w:ascii="Arial" w:eastAsia="Times New Roman" w:hAnsi="Arial" w:cs="Arial"/>
          <w:kern w:val="0"/>
          <w:sz w:val="24"/>
          <w:szCs w:val="24"/>
          <w:lang w:eastAsia="en-ID"/>
          <w14:ligatures w14:val="none"/>
        </w:rPr>
        <w:t>saling</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membantu</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menciptakan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suasana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kelompok</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kerja</w:t>
      </w:r>
      <w:proofErr w:type="spellEnd"/>
      <w:r w:rsidRPr="00E64753">
        <w:rPr>
          <w:rFonts w:ascii="Arial" w:eastAsia="Times New Roman" w:hAnsi="Arial" w:cs="Arial"/>
          <w:kern w:val="0"/>
          <w:sz w:val="24"/>
          <w:szCs w:val="24"/>
          <w:lang w:eastAsia="en-ID"/>
          <w14:ligatures w14:val="none"/>
        </w:rPr>
        <w:t xml:space="preserve"> yang </w:t>
      </w:r>
      <w:proofErr w:type="spellStart"/>
      <w:r w:rsidRPr="00E64753">
        <w:rPr>
          <w:rFonts w:ascii="Arial" w:eastAsia="Times New Roman" w:hAnsi="Arial" w:cs="Arial"/>
          <w:kern w:val="0"/>
          <w:sz w:val="24"/>
          <w:szCs w:val="24"/>
          <w:lang w:eastAsia="en-ID"/>
          <w14:ligatures w14:val="none"/>
        </w:rPr>
        <w:t>kondusif</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lastRenderedPageBreak/>
        <w:t>sehingga</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menciptakan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kepuasan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karyawan</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dalam</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menjalani</w:t>
      </w:r>
      <w:proofErr w:type="spellEnd"/>
      <w:r w:rsidRPr="00E64753">
        <w:rPr>
          <w:rFonts w:ascii="Arial" w:eastAsia="Times New Roman" w:hAnsi="Arial" w:cs="Arial"/>
          <w:kern w:val="0"/>
          <w:sz w:val="24"/>
          <w:szCs w:val="24"/>
          <w:lang w:eastAsia="en-ID"/>
          <w14:ligatures w14:val="none"/>
        </w:rPr>
        <w:t xml:space="preserve"> </w:t>
      </w:r>
      <w:proofErr w:type="spellStart"/>
      <w:r w:rsidRPr="00E64753">
        <w:rPr>
          <w:rFonts w:ascii="Arial" w:eastAsia="Times New Roman" w:hAnsi="Arial" w:cs="Arial"/>
          <w:kern w:val="0"/>
          <w:sz w:val="24"/>
          <w:szCs w:val="24"/>
          <w:lang w:eastAsia="en-ID"/>
          <w14:ligatures w14:val="none"/>
        </w:rPr>
        <w:t>pekerjanya</w:t>
      </w:r>
      <w:proofErr w:type="spellEnd"/>
      <w:r w:rsidR="00B92A40" w:rsidRPr="00E64753">
        <w:rPr>
          <w:rFonts w:ascii="Arial" w:eastAsia="Times New Roman" w:hAnsi="Arial" w:cs="Arial"/>
          <w:kern w:val="0"/>
          <w:sz w:val="24"/>
          <w:szCs w:val="24"/>
          <w:lang w:eastAsia="en-ID"/>
          <w14:ligatures w14:val="none"/>
        </w:rPr>
        <w:t>.</w:t>
      </w:r>
    </w:p>
    <w:p w14:paraId="7B23558E" w14:textId="2B9A9049" w:rsidR="00B92A40" w:rsidRPr="00326A1D" w:rsidRDefault="00326A1D" w:rsidP="00754444">
      <w:pPr>
        <w:pStyle w:val="ListParagraph"/>
        <w:numPr>
          <w:ilvl w:val="0"/>
          <w:numId w:val="2"/>
        </w:numPr>
        <w:shd w:val="clear" w:color="auto" w:fill="FFFFFF"/>
        <w:spacing w:after="0" w:line="480" w:lineRule="auto"/>
        <w:ind w:left="426"/>
        <w:jc w:val="both"/>
        <w:rPr>
          <w:rFonts w:ascii="Arial" w:eastAsia="Times New Roman" w:hAnsi="Arial" w:cs="Arial"/>
          <w:b/>
          <w:bCs/>
          <w:kern w:val="0"/>
          <w:sz w:val="24"/>
          <w:szCs w:val="24"/>
          <w:lang w:eastAsia="en-ID"/>
          <w14:ligatures w14:val="none"/>
        </w:rPr>
      </w:pPr>
      <w:proofErr w:type="spellStart"/>
      <w:r w:rsidRPr="00326A1D">
        <w:rPr>
          <w:rFonts w:ascii="Arial" w:eastAsia="Times New Roman" w:hAnsi="Arial" w:cs="Arial"/>
          <w:b/>
          <w:bCs/>
          <w:kern w:val="0"/>
          <w:sz w:val="24"/>
          <w:szCs w:val="24"/>
          <w:lang w:eastAsia="en-ID"/>
          <w14:ligatures w14:val="none"/>
        </w:rPr>
        <w:t>Operasional</w:t>
      </w:r>
      <w:proofErr w:type="spellEnd"/>
      <w:r w:rsidRPr="00326A1D">
        <w:rPr>
          <w:rFonts w:ascii="Arial" w:eastAsia="Times New Roman" w:hAnsi="Arial" w:cs="Arial"/>
          <w:b/>
          <w:bCs/>
          <w:kern w:val="0"/>
          <w:sz w:val="24"/>
          <w:szCs w:val="24"/>
          <w:lang w:eastAsia="en-ID"/>
          <w14:ligatures w14:val="none"/>
        </w:rPr>
        <w:t xml:space="preserve"> </w:t>
      </w:r>
      <w:proofErr w:type="spellStart"/>
      <w:r w:rsidRPr="00326A1D">
        <w:rPr>
          <w:rFonts w:ascii="Arial" w:eastAsia="Times New Roman" w:hAnsi="Arial" w:cs="Arial"/>
          <w:b/>
          <w:bCs/>
          <w:kern w:val="0"/>
          <w:sz w:val="24"/>
          <w:szCs w:val="24"/>
          <w:lang w:eastAsia="en-ID"/>
          <w14:ligatures w14:val="none"/>
        </w:rPr>
        <w:t>Variabel</w:t>
      </w:r>
      <w:proofErr w:type="spellEnd"/>
      <w:r w:rsidRPr="00326A1D">
        <w:rPr>
          <w:rFonts w:ascii="Arial" w:eastAsia="Times New Roman" w:hAnsi="Arial" w:cs="Arial"/>
          <w:b/>
          <w:bCs/>
          <w:kern w:val="0"/>
          <w:sz w:val="24"/>
          <w:szCs w:val="24"/>
          <w:lang w:eastAsia="en-ID"/>
          <w14:ligatures w14:val="none"/>
        </w:rPr>
        <w:t xml:space="preserve"> </w:t>
      </w:r>
      <w:proofErr w:type="spellStart"/>
      <w:r w:rsidRPr="00326A1D">
        <w:rPr>
          <w:rFonts w:ascii="Arial" w:eastAsia="Times New Roman" w:hAnsi="Arial" w:cs="Arial"/>
          <w:b/>
          <w:bCs/>
          <w:kern w:val="0"/>
          <w:sz w:val="24"/>
          <w:szCs w:val="24"/>
          <w:lang w:eastAsia="en-ID"/>
          <w14:ligatures w14:val="none"/>
        </w:rPr>
        <w:t>Penelitian</w:t>
      </w:r>
      <w:proofErr w:type="spellEnd"/>
    </w:p>
    <w:p w14:paraId="7F4CC47C" w14:textId="736507A6" w:rsidR="00326A1D" w:rsidRDefault="00326A1D" w:rsidP="000B0B43">
      <w:pPr>
        <w:pStyle w:val="BodyText"/>
        <w:spacing w:line="480" w:lineRule="auto"/>
        <w:ind w:right="-1" w:firstLine="502"/>
        <w:jc w:val="both"/>
      </w:pPr>
      <w:r>
        <w:t xml:space="preserve">Agar </w:t>
      </w:r>
      <w:proofErr w:type="spellStart"/>
      <w:r>
        <w:t>lebih</w:t>
      </w:r>
      <w:proofErr w:type="spellEnd"/>
      <w:r>
        <w:t xml:space="preserve"> </w:t>
      </w:r>
      <w:proofErr w:type="spellStart"/>
      <w:r>
        <w:t>mudah</w:t>
      </w:r>
      <w:proofErr w:type="spellEnd"/>
      <w:r>
        <w:t xml:space="preserve"> </w:t>
      </w:r>
      <w:proofErr w:type="spellStart"/>
      <w:r>
        <w:t>menganalisa</w:t>
      </w:r>
      <w:proofErr w:type="spellEnd"/>
      <w:r>
        <w:t xml:space="preserve"> dan </w:t>
      </w:r>
      <w:proofErr w:type="spellStart"/>
      <w:r>
        <w:t>untuk</w:t>
      </w:r>
      <w:proofErr w:type="spellEnd"/>
      <w:r>
        <w:t xml:space="preserve"> </w:t>
      </w:r>
      <w:proofErr w:type="spellStart"/>
      <w:r>
        <w:t>menghindari</w:t>
      </w:r>
      <w:proofErr w:type="spellEnd"/>
      <w:r>
        <w:t xml:space="preserve"> </w:t>
      </w:r>
      <w:proofErr w:type="spellStart"/>
      <w:r>
        <w:t>kesalahpahaman</w:t>
      </w:r>
      <w:proofErr w:type="spellEnd"/>
      <w:r>
        <w:t xml:space="preserve"> yang </w:t>
      </w:r>
      <w:proofErr w:type="spellStart"/>
      <w:r>
        <w:t>terjadi</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terhadap</w:t>
      </w:r>
      <w:proofErr w:type="spellEnd"/>
      <w:r>
        <w:t xml:space="preserve"> </w:t>
      </w:r>
      <w:proofErr w:type="spellStart"/>
      <w:r>
        <w:t>penggunaan</w:t>
      </w:r>
      <w:proofErr w:type="spellEnd"/>
      <w:r>
        <w:t xml:space="preserve"> </w:t>
      </w:r>
      <w:proofErr w:type="spellStart"/>
      <w:r>
        <w:t>konsep</w:t>
      </w:r>
      <w:proofErr w:type="spellEnd"/>
      <w:r>
        <w:t xml:space="preserve"> </w:t>
      </w:r>
      <w:proofErr w:type="spellStart"/>
      <w:r>
        <w:t>teori</w:t>
      </w:r>
      <w:proofErr w:type="spellEnd"/>
      <w:r>
        <w:t xml:space="preserve"> yang </w:t>
      </w:r>
      <w:proofErr w:type="spellStart"/>
      <w:r>
        <w:t>masih</w:t>
      </w:r>
      <w:proofErr w:type="spellEnd"/>
      <w:r>
        <w:t xml:space="preserve"> </w:t>
      </w:r>
      <w:proofErr w:type="spellStart"/>
      <w:r>
        <w:t>bersifat</w:t>
      </w:r>
      <w:proofErr w:type="spellEnd"/>
      <w:r>
        <w:t xml:space="preserve"> </w:t>
      </w:r>
      <w:proofErr w:type="spellStart"/>
      <w:r>
        <w:t>abstrak</w:t>
      </w:r>
      <w:proofErr w:type="spellEnd"/>
      <w:r>
        <w:t xml:space="preserve">, </w:t>
      </w:r>
      <w:proofErr w:type="spellStart"/>
      <w:r>
        <w:t>maka</w:t>
      </w:r>
      <w:proofErr w:type="spellEnd"/>
      <w:r>
        <w:t xml:space="preserve"> </w:t>
      </w:r>
      <w:proofErr w:type="spellStart"/>
      <w:r>
        <w:t>penulis</w:t>
      </w:r>
      <w:proofErr w:type="spellEnd"/>
      <w:r>
        <w:t xml:space="preserve"> </w:t>
      </w:r>
      <w:proofErr w:type="spellStart"/>
      <w:r>
        <w:t>mencoba</w:t>
      </w:r>
      <w:proofErr w:type="spellEnd"/>
      <w:r>
        <w:t xml:space="preserve"> </w:t>
      </w:r>
      <w:proofErr w:type="spellStart"/>
      <w:r>
        <w:t>mengkongkritkan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permasalahan</w:t>
      </w:r>
      <w:proofErr w:type="spellEnd"/>
      <w:r>
        <w:t xml:space="preserve"> yang </w:t>
      </w:r>
      <w:proofErr w:type="spellStart"/>
      <w:r>
        <w:t>diteliti</w:t>
      </w:r>
      <w:proofErr w:type="spellEnd"/>
      <w:r>
        <w:t xml:space="preserve"> pada </w:t>
      </w:r>
      <w:proofErr w:type="spellStart"/>
      <w:r>
        <w:t>Pengadilan</w:t>
      </w:r>
      <w:proofErr w:type="spellEnd"/>
      <w:r>
        <w:t xml:space="preserve"> Negeri </w:t>
      </w:r>
      <w:proofErr w:type="spellStart"/>
      <w:r>
        <w:t>kelas</w:t>
      </w:r>
      <w:proofErr w:type="spellEnd"/>
      <w:r>
        <w:t xml:space="preserve"> 1 A </w:t>
      </w:r>
      <w:proofErr w:type="spellStart"/>
      <w:r>
        <w:t>Dumai</w:t>
      </w:r>
      <w:proofErr w:type="spellEnd"/>
      <w:r>
        <w:t>.</w:t>
      </w:r>
    </w:p>
    <w:p w14:paraId="7EF86940" w14:textId="77777777" w:rsidR="00326A1D" w:rsidRDefault="00326A1D" w:rsidP="000B0B43">
      <w:pPr>
        <w:pStyle w:val="BodyText"/>
        <w:spacing w:before="1" w:line="480" w:lineRule="auto"/>
        <w:ind w:right="-1" w:firstLine="720"/>
        <w:jc w:val="both"/>
      </w:pPr>
      <w:r>
        <w:t xml:space="preserve">Adapun </w:t>
      </w:r>
      <w:proofErr w:type="spellStart"/>
      <w:r>
        <w:t>konsep-konsep</w:t>
      </w:r>
      <w:proofErr w:type="spellEnd"/>
      <w:r>
        <w:t xml:space="preserve"> yang </w:t>
      </w:r>
      <w:proofErr w:type="spellStart"/>
      <w:r>
        <w:t>dipergunakan</w:t>
      </w:r>
      <w:proofErr w:type="spellEnd"/>
      <w:r>
        <w:t xml:space="preserve"> </w:t>
      </w:r>
      <w:proofErr w:type="spellStart"/>
      <w:r>
        <w:t>sehubungan</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2394E398" w14:textId="123DCF76" w:rsidR="00326A1D" w:rsidRPr="00326A1D" w:rsidRDefault="00326A1D">
      <w:pPr>
        <w:pStyle w:val="BodyText"/>
        <w:numPr>
          <w:ilvl w:val="3"/>
          <w:numId w:val="26"/>
        </w:numPr>
        <w:spacing w:before="1" w:line="480" w:lineRule="auto"/>
        <w:ind w:left="426" w:right="430"/>
        <w:rPr>
          <w:b/>
          <w:bCs/>
        </w:rPr>
      </w:pPr>
      <w:proofErr w:type="spellStart"/>
      <w:r w:rsidRPr="00326A1D">
        <w:rPr>
          <w:b/>
          <w:bCs/>
        </w:rPr>
        <w:t>Analisis</w:t>
      </w:r>
      <w:proofErr w:type="spellEnd"/>
      <w:r w:rsidRPr="00326A1D">
        <w:rPr>
          <w:b/>
          <w:bCs/>
        </w:rPr>
        <w:t xml:space="preserve"> </w:t>
      </w:r>
    </w:p>
    <w:p w14:paraId="16468CF7" w14:textId="3AE037BD" w:rsidR="00326A1D" w:rsidRPr="007F4BC0" w:rsidRDefault="007F4BC0" w:rsidP="007F4BC0">
      <w:pPr>
        <w:pStyle w:val="ListParagraph"/>
        <w:shd w:val="clear" w:color="auto" w:fill="FFFFFF"/>
        <w:spacing w:after="0" w:line="480" w:lineRule="auto"/>
        <w:ind w:left="0" w:firstLine="426"/>
        <w:jc w:val="both"/>
        <w:rPr>
          <w:rFonts w:ascii="Arial" w:eastAsia="Times New Roman" w:hAnsi="Arial" w:cs="Arial"/>
          <w:kern w:val="0"/>
          <w:sz w:val="24"/>
          <w:szCs w:val="24"/>
          <w:lang w:eastAsia="en-ID"/>
          <w14:ligatures w14:val="none"/>
        </w:rPr>
      </w:pPr>
      <w:proofErr w:type="spellStart"/>
      <w:r w:rsidRPr="007F4BC0">
        <w:rPr>
          <w:rFonts w:ascii="Arial" w:eastAsia="Times New Roman" w:hAnsi="Arial" w:cs="Arial"/>
          <w:kern w:val="0"/>
          <w:sz w:val="24"/>
          <w:szCs w:val="24"/>
          <w:lang w:eastAsia="en-ID"/>
          <w14:ligatures w14:val="none"/>
        </w:rPr>
        <w:t>Analisis</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dalam</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penelitian</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ini</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merujuk</w:t>
      </w:r>
      <w:proofErr w:type="spellEnd"/>
      <w:r w:rsidRPr="007F4BC0">
        <w:rPr>
          <w:rFonts w:ascii="Arial" w:eastAsia="Times New Roman" w:hAnsi="Arial" w:cs="Arial"/>
          <w:kern w:val="0"/>
          <w:sz w:val="24"/>
          <w:szCs w:val="24"/>
          <w:lang w:eastAsia="en-ID"/>
          <w14:ligatures w14:val="none"/>
        </w:rPr>
        <w:t xml:space="preserve"> pada </w:t>
      </w:r>
      <w:proofErr w:type="spellStart"/>
      <w:r w:rsidRPr="007F4BC0">
        <w:rPr>
          <w:rFonts w:ascii="Arial" w:eastAsia="Times New Roman" w:hAnsi="Arial" w:cs="Arial"/>
          <w:kern w:val="0"/>
          <w:sz w:val="24"/>
          <w:szCs w:val="24"/>
          <w:lang w:eastAsia="en-ID"/>
          <w14:ligatures w14:val="none"/>
        </w:rPr>
        <w:t>pemahaman</w:t>
      </w:r>
      <w:proofErr w:type="spellEnd"/>
      <w:r w:rsidRPr="007F4BC0">
        <w:rPr>
          <w:rFonts w:ascii="Arial" w:eastAsia="Times New Roman" w:hAnsi="Arial" w:cs="Arial"/>
          <w:kern w:val="0"/>
          <w:sz w:val="24"/>
          <w:szCs w:val="24"/>
          <w:lang w:eastAsia="en-ID"/>
          <w14:ligatures w14:val="none"/>
        </w:rPr>
        <w:t xml:space="preserve"> yang </w:t>
      </w:r>
      <w:proofErr w:type="spellStart"/>
      <w:r w:rsidRPr="007F4BC0">
        <w:rPr>
          <w:rFonts w:ascii="Arial" w:eastAsia="Times New Roman" w:hAnsi="Arial" w:cs="Arial"/>
          <w:kern w:val="0"/>
          <w:sz w:val="24"/>
          <w:szCs w:val="24"/>
          <w:lang w:eastAsia="en-ID"/>
          <w14:ligatures w14:val="none"/>
        </w:rPr>
        <w:t>lebih</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mendalam</w:t>
      </w:r>
      <w:proofErr w:type="spellEnd"/>
      <w:r w:rsidRPr="007F4BC0">
        <w:rPr>
          <w:rFonts w:ascii="Arial" w:eastAsia="Times New Roman" w:hAnsi="Arial" w:cs="Arial"/>
          <w:kern w:val="0"/>
          <w:sz w:val="24"/>
          <w:szCs w:val="24"/>
          <w:lang w:eastAsia="en-ID"/>
          <w14:ligatures w14:val="none"/>
        </w:rPr>
        <w:t xml:space="preserve">, di mana </w:t>
      </w:r>
      <w:proofErr w:type="spellStart"/>
      <w:r w:rsidRPr="007F4BC0">
        <w:rPr>
          <w:rFonts w:ascii="Arial" w:eastAsia="Times New Roman" w:hAnsi="Arial" w:cs="Arial"/>
          <w:kern w:val="0"/>
          <w:sz w:val="24"/>
          <w:szCs w:val="24"/>
          <w:lang w:eastAsia="en-ID"/>
          <w14:ligatures w14:val="none"/>
        </w:rPr>
        <w:t>pengamatan</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dilakukan</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secara</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menyeluruh</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dengan</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disertai</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kesadaran</w:t>
      </w:r>
      <w:proofErr w:type="spellEnd"/>
      <w:r w:rsidRPr="007F4BC0">
        <w:rPr>
          <w:rFonts w:ascii="Arial" w:eastAsia="Times New Roman" w:hAnsi="Arial" w:cs="Arial"/>
          <w:kern w:val="0"/>
          <w:sz w:val="24"/>
          <w:szCs w:val="24"/>
          <w:lang w:eastAsia="en-ID"/>
          <w14:ligatures w14:val="none"/>
        </w:rPr>
        <w:t xml:space="preserve">. Dalam </w:t>
      </w:r>
      <w:proofErr w:type="spellStart"/>
      <w:r w:rsidRPr="007F4BC0">
        <w:rPr>
          <w:rFonts w:ascii="Arial" w:eastAsia="Times New Roman" w:hAnsi="Arial" w:cs="Arial"/>
          <w:kern w:val="0"/>
          <w:sz w:val="24"/>
          <w:szCs w:val="24"/>
          <w:lang w:eastAsia="en-ID"/>
          <w14:ligatures w14:val="none"/>
        </w:rPr>
        <w:t>konteks</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ini</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subjek</w:t>
      </w:r>
      <w:proofErr w:type="spellEnd"/>
      <w:r w:rsidRPr="007F4BC0">
        <w:rPr>
          <w:rFonts w:ascii="Arial" w:eastAsia="Times New Roman" w:hAnsi="Arial" w:cs="Arial"/>
          <w:kern w:val="0"/>
          <w:sz w:val="24"/>
          <w:szCs w:val="24"/>
          <w:lang w:eastAsia="en-ID"/>
          <w14:ligatures w14:val="none"/>
        </w:rPr>
        <w:t xml:space="preserve"> dan </w:t>
      </w:r>
      <w:proofErr w:type="spellStart"/>
      <w:r w:rsidRPr="007F4BC0">
        <w:rPr>
          <w:rFonts w:ascii="Arial" w:eastAsia="Times New Roman" w:hAnsi="Arial" w:cs="Arial"/>
          <w:kern w:val="0"/>
          <w:sz w:val="24"/>
          <w:szCs w:val="24"/>
          <w:lang w:eastAsia="en-ID"/>
          <w14:ligatures w14:val="none"/>
        </w:rPr>
        <w:t>objek</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telah</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mulai</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dibedakan</w:t>
      </w:r>
      <w:proofErr w:type="spellEnd"/>
      <w:r w:rsidRPr="007F4BC0">
        <w:rPr>
          <w:rFonts w:ascii="Arial" w:eastAsia="Times New Roman" w:hAnsi="Arial" w:cs="Arial"/>
          <w:kern w:val="0"/>
          <w:sz w:val="24"/>
          <w:szCs w:val="24"/>
          <w:lang w:eastAsia="en-ID"/>
          <w14:ligatures w14:val="none"/>
        </w:rPr>
        <w:t xml:space="preserve">, dan proses </w:t>
      </w:r>
      <w:proofErr w:type="spellStart"/>
      <w:r w:rsidRPr="007F4BC0">
        <w:rPr>
          <w:rFonts w:ascii="Arial" w:eastAsia="Times New Roman" w:hAnsi="Arial" w:cs="Arial"/>
          <w:kern w:val="0"/>
          <w:sz w:val="24"/>
          <w:szCs w:val="24"/>
          <w:lang w:eastAsia="en-ID"/>
          <w14:ligatures w14:val="none"/>
        </w:rPr>
        <w:t>respons</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terhadap</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fenomena</w:t>
      </w:r>
      <w:proofErr w:type="spellEnd"/>
      <w:r w:rsidRPr="007F4BC0">
        <w:rPr>
          <w:rFonts w:ascii="Arial" w:eastAsia="Times New Roman" w:hAnsi="Arial" w:cs="Arial"/>
          <w:kern w:val="0"/>
          <w:sz w:val="24"/>
          <w:szCs w:val="24"/>
          <w:lang w:eastAsia="en-ID"/>
          <w14:ligatures w14:val="none"/>
        </w:rPr>
        <w:t xml:space="preserve"> yang </w:t>
      </w:r>
      <w:proofErr w:type="spellStart"/>
      <w:r w:rsidRPr="007F4BC0">
        <w:rPr>
          <w:rFonts w:ascii="Arial" w:eastAsia="Times New Roman" w:hAnsi="Arial" w:cs="Arial"/>
          <w:kern w:val="0"/>
          <w:sz w:val="24"/>
          <w:szCs w:val="24"/>
          <w:lang w:eastAsia="en-ID"/>
          <w14:ligatures w14:val="none"/>
        </w:rPr>
        <w:t>diamati</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sudah</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mulai</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berlangsung</w:t>
      </w:r>
      <w:proofErr w:type="spellEnd"/>
      <w:r w:rsidRPr="007F4BC0">
        <w:rPr>
          <w:rFonts w:ascii="Arial" w:eastAsia="Times New Roman" w:hAnsi="Arial" w:cs="Arial"/>
          <w:kern w:val="0"/>
          <w:sz w:val="24"/>
          <w:szCs w:val="24"/>
          <w:lang w:eastAsia="en-ID"/>
          <w14:ligatures w14:val="none"/>
        </w:rPr>
        <w:t>.</w:t>
      </w:r>
    </w:p>
    <w:p w14:paraId="7CD8579F" w14:textId="77777777" w:rsidR="007F4BC0" w:rsidRDefault="007F4BC0" w:rsidP="007F4BC0">
      <w:pPr>
        <w:shd w:val="clear" w:color="auto" w:fill="FFFFFF"/>
        <w:spacing w:after="0" w:line="480" w:lineRule="auto"/>
        <w:ind w:firstLine="426"/>
        <w:jc w:val="both"/>
        <w:rPr>
          <w:rFonts w:ascii="Arial" w:eastAsia="Times New Roman" w:hAnsi="Arial" w:cs="Arial"/>
          <w:kern w:val="0"/>
          <w:sz w:val="24"/>
          <w:szCs w:val="24"/>
          <w:lang w:eastAsia="en-ID"/>
          <w14:ligatures w14:val="none"/>
        </w:rPr>
      </w:pPr>
      <w:proofErr w:type="spellStart"/>
      <w:r w:rsidRPr="007F4BC0">
        <w:rPr>
          <w:rFonts w:ascii="Arial" w:eastAsia="Times New Roman" w:hAnsi="Arial" w:cs="Arial"/>
          <w:kern w:val="0"/>
          <w:sz w:val="24"/>
          <w:szCs w:val="24"/>
          <w:lang w:eastAsia="en-ID"/>
          <w14:ligatures w14:val="none"/>
        </w:rPr>
        <w:t>Analisis</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memiliki</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karakter</w:t>
      </w:r>
      <w:proofErr w:type="spellEnd"/>
      <w:r w:rsidRPr="007F4BC0">
        <w:rPr>
          <w:rFonts w:ascii="Arial" w:eastAsia="Times New Roman" w:hAnsi="Arial" w:cs="Arial"/>
          <w:kern w:val="0"/>
          <w:sz w:val="24"/>
          <w:szCs w:val="24"/>
          <w:lang w:eastAsia="en-ID"/>
          <w14:ligatures w14:val="none"/>
        </w:rPr>
        <w:t xml:space="preserve"> yang </w:t>
      </w:r>
      <w:proofErr w:type="spellStart"/>
      <w:r w:rsidRPr="007F4BC0">
        <w:rPr>
          <w:rFonts w:ascii="Arial" w:eastAsia="Times New Roman" w:hAnsi="Arial" w:cs="Arial"/>
          <w:kern w:val="0"/>
          <w:sz w:val="24"/>
          <w:szCs w:val="24"/>
          <w:lang w:eastAsia="en-ID"/>
          <w14:ligatures w14:val="none"/>
        </w:rPr>
        <w:t>bersifat</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objektif</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karena</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bergantung</w:t>
      </w:r>
      <w:proofErr w:type="spellEnd"/>
      <w:r w:rsidRPr="007F4BC0">
        <w:rPr>
          <w:rFonts w:ascii="Arial" w:eastAsia="Times New Roman" w:hAnsi="Arial" w:cs="Arial"/>
          <w:kern w:val="0"/>
          <w:sz w:val="24"/>
          <w:szCs w:val="24"/>
          <w:lang w:eastAsia="en-ID"/>
          <w14:ligatures w14:val="none"/>
        </w:rPr>
        <w:t xml:space="preserve"> pada </w:t>
      </w:r>
      <w:proofErr w:type="spellStart"/>
      <w:r w:rsidRPr="007F4BC0">
        <w:rPr>
          <w:rFonts w:ascii="Arial" w:eastAsia="Times New Roman" w:hAnsi="Arial" w:cs="Arial"/>
          <w:kern w:val="0"/>
          <w:sz w:val="24"/>
          <w:szCs w:val="24"/>
          <w:lang w:eastAsia="en-ID"/>
          <w14:ligatures w14:val="none"/>
        </w:rPr>
        <w:t>pemahaman</w:t>
      </w:r>
      <w:proofErr w:type="spellEnd"/>
      <w:r w:rsidRPr="007F4BC0">
        <w:rPr>
          <w:rFonts w:ascii="Arial" w:eastAsia="Times New Roman" w:hAnsi="Arial" w:cs="Arial"/>
          <w:kern w:val="0"/>
          <w:sz w:val="24"/>
          <w:szCs w:val="24"/>
          <w:lang w:eastAsia="en-ID"/>
          <w14:ligatures w14:val="none"/>
        </w:rPr>
        <w:t xml:space="preserve"> dan </w:t>
      </w:r>
      <w:proofErr w:type="spellStart"/>
      <w:r w:rsidRPr="007F4BC0">
        <w:rPr>
          <w:rFonts w:ascii="Arial" w:eastAsia="Times New Roman" w:hAnsi="Arial" w:cs="Arial"/>
          <w:kern w:val="0"/>
          <w:sz w:val="24"/>
          <w:szCs w:val="24"/>
          <w:lang w:eastAsia="en-ID"/>
          <w14:ligatures w14:val="none"/>
        </w:rPr>
        <w:t>konteks</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dari</w:t>
      </w:r>
      <w:proofErr w:type="spellEnd"/>
      <w:r w:rsidRPr="007F4BC0">
        <w:rPr>
          <w:rFonts w:ascii="Arial" w:eastAsia="Times New Roman" w:hAnsi="Arial" w:cs="Arial"/>
          <w:kern w:val="0"/>
          <w:sz w:val="24"/>
          <w:szCs w:val="24"/>
          <w:lang w:eastAsia="en-ID"/>
          <w14:ligatures w14:val="none"/>
        </w:rPr>
        <w:t xml:space="preserve"> masing-masing </w:t>
      </w:r>
      <w:proofErr w:type="spellStart"/>
      <w:r w:rsidRPr="007F4BC0">
        <w:rPr>
          <w:rFonts w:ascii="Arial" w:eastAsia="Times New Roman" w:hAnsi="Arial" w:cs="Arial"/>
          <w:kern w:val="0"/>
          <w:sz w:val="24"/>
          <w:szCs w:val="24"/>
          <w:lang w:eastAsia="en-ID"/>
          <w14:ligatures w14:val="none"/>
        </w:rPr>
        <w:t>individu</w:t>
      </w:r>
      <w:proofErr w:type="spellEnd"/>
      <w:r w:rsidRPr="007F4BC0">
        <w:rPr>
          <w:rFonts w:ascii="Arial" w:eastAsia="Times New Roman" w:hAnsi="Arial" w:cs="Arial"/>
          <w:kern w:val="0"/>
          <w:sz w:val="24"/>
          <w:szCs w:val="24"/>
          <w:lang w:eastAsia="en-ID"/>
          <w14:ligatures w14:val="none"/>
        </w:rPr>
        <w:t xml:space="preserve">. Hal </w:t>
      </w:r>
      <w:proofErr w:type="spellStart"/>
      <w:r w:rsidRPr="007F4BC0">
        <w:rPr>
          <w:rFonts w:ascii="Arial" w:eastAsia="Times New Roman" w:hAnsi="Arial" w:cs="Arial"/>
          <w:kern w:val="0"/>
          <w:sz w:val="24"/>
          <w:szCs w:val="24"/>
          <w:lang w:eastAsia="en-ID"/>
          <w14:ligatures w14:val="none"/>
        </w:rPr>
        <w:t>ini</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menyebabkan</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interpretasi</w:t>
      </w:r>
      <w:proofErr w:type="spellEnd"/>
      <w:r w:rsidRPr="007F4BC0">
        <w:rPr>
          <w:rFonts w:ascii="Arial" w:eastAsia="Times New Roman" w:hAnsi="Arial" w:cs="Arial"/>
          <w:kern w:val="0"/>
          <w:sz w:val="24"/>
          <w:szCs w:val="24"/>
          <w:lang w:eastAsia="en-ID"/>
          <w14:ligatures w14:val="none"/>
        </w:rPr>
        <w:t xml:space="preserve"> yang </w:t>
      </w:r>
      <w:proofErr w:type="spellStart"/>
      <w:r w:rsidRPr="007F4BC0">
        <w:rPr>
          <w:rFonts w:ascii="Arial" w:eastAsia="Times New Roman" w:hAnsi="Arial" w:cs="Arial"/>
          <w:kern w:val="0"/>
          <w:sz w:val="24"/>
          <w:szCs w:val="24"/>
          <w:lang w:eastAsia="en-ID"/>
          <w14:ligatures w14:val="none"/>
        </w:rPr>
        <w:t>berbeda</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antara</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satu</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individu</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dengan</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individu</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lainnya</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Dengan</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demikian</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analisis</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merupakan</w:t>
      </w:r>
      <w:proofErr w:type="spellEnd"/>
      <w:r w:rsidRPr="007F4BC0">
        <w:rPr>
          <w:rFonts w:ascii="Arial" w:eastAsia="Times New Roman" w:hAnsi="Arial" w:cs="Arial"/>
          <w:kern w:val="0"/>
          <w:sz w:val="24"/>
          <w:szCs w:val="24"/>
          <w:lang w:eastAsia="en-ID"/>
          <w14:ligatures w14:val="none"/>
        </w:rPr>
        <w:t xml:space="preserve"> proses di mana </w:t>
      </w:r>
      <w:proofErr w:type="spellStart"/>
      <w:r w:rsidRPr="007F4BC0">
        <w:rPr>
          <w:rFonts w:ascii="Arial" w:eastAsia="Times New Roman" w:hAnsi="Arial" w:cs="Arial"/>
          <w:kern w:val="0"/>
          <w:sz w:val="24"/>
          <w:szCs w:val="24"/>
          <w:lang w:eastAsia="en-ID"/>
          <w14:ligatures w14:val="none"/>
        </w:rPr>
        <w:t>individu</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mengevaluasi</w:t>
      </w:r>
      <w:proofErr w:type="spellEnd"/>
      <w:r w:rsidRPr="007F4BC0">
        <w:rPr>
          <w:rFonts w:ascii="Arial" w:eastAsia="Times New Roman" w:hAnsi="Arial" w:cs="Arial"/>
          <w:kern w:val="0"/>
          <w:sz w:val="24"/>
          <w:szCs w:val="24"/>
          <w:lang w:eastAsia="en-ID"/>
          <w14:ligatures w14:val="none"/>
        </w:rPr>
        <w:t xml:space="preserve"> dan </w:t>
      </w:r>
      <w:proofErr w:type="spellStart"/>
      <w:r w:rsidRPr="007F4BC0">
        <w:rPr>
          <w:rFonts w:ascii="Arial" w:eastAsia="Times New Roman" w:hAnsi="Arial" w:cs="Arial"/>
          <w:kern w:val="0"/>
          <w:sz w:val="24"/>
          <w:szCs w:val="24"/>
          <w:lang w:eastAsia="en-ID"/>
          <w14:ligatures w14:val="none"/>
        </w:rPr>
        <w:t>memberi</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makna</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serta</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menggambarkan</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apa</w:t>
      </w:r>
      <w:proofErr w:type="spellEnd"/>
      <w:r w:rsidRPr="007F4BC0">
        <w:rPr>
          <w:rFonts w:ascii="Arial" w:eastAsia="Times New Roman" w:hAnsi="Arial" w:cs="Arial"/>
          <w:kern w:val="0"/>
          <w:sz w:val="24"/>
          <w:szCs w:val="24"/>
          <w:lang w:eastAsia="en-ID"/>
          <w14:ligatures w14:val="none"/>
        </w:rPr>
        <w:t xml:space="preserve"> yang </w:t>
      </w:r>
      <w:proofErr w:type="spellStart"/>
      <w:r w:rsidRPr="007F4BC0">
        <w:rPr>
          <w:rFonts w:ascii="Arial" w:eastAsia="Times New Roman" w:hAnsi="Arial" w:cs="Arial"/>
          <w:kern w:val="0"/>
          <w:sz w:val="24"/>
          <w:szCs w:val="24"/>
          <w:lang w:eastAsia="en-ID"/>
          <w14:ligatures w14:val="none"/>
        </w:rPr>
        <w:t>mereka</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amati</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dengar</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atau</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rasakan</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melalui</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pancaindra</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mereka</w:t>
      </w:r>
      <w:proofErr w:type="spellEnd"/>
      <w:r w:rsidRPr="007F4BC0">
        <w:rPr>
          <w:rFonts w:ascii="Arial" w:eastAsia="Times New Roman" w:hAnsi="Arial" w:cs="Arial"/>
          <w:kern w:val="0"/>
          <w:sz w:val="24"/>
          <w:szCs w:val="24"/>
          <w:lang w:eastAsia="en-ID"/>
          <w14:ligatures w14:val="none"/>
        </w:rPr>
        <w:t xml:space="preserve">. Proses </w:t>
      </w:r>
      <w:proofErr w:type="spellStart"/>
      <w:r w:rsidRPr="007F4BC0">
        <w:rPr>
          <w:rFonts w:ascii="Arial" w:eastAsia="Times New Roman" w:hAnsi="Arial" w:cs="Arial"/>
          <w:kern w:val="0"/>
          <w:sz w:val="24"/>
          <w:szCs w:val="24"/>
          <w:lang w:eastAsia="en-ID"/>
          <w14:ligatures w14:val="none"/>
        </w:rPr>
        <w:t>ini</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tercermin</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dalam</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sikap</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pendapat</w:t>
      </w:r>
      <w:proofErr w:type="spellEnd"/>
      <w:r w:rsidRPr="007F4BC0">
        <w:rPr>
          <w:rFonts w:ascii="Arial" w:eastAsia="Times New Roman" w:hAnsi="Arial" w:cs="Arial"/>
          <w:kern w:val="0"/>
          <w:sz w:val="24"/>
          <w:szCs w:val="24"/>
          <w:lang w:eastAsia="en-ID"/>
          <w14:ligatures w14:val="none"/>
        </w:rPr>
        <w:t xml:space="preserve">, dan </w:t>
      </w:r>
      <w:proofErr w:type="spellStart"/>
      <w:r w:rsidRPr="007F4BC0">
        <w:rPr>
          <w:rFonts w:ascii="Arial" w:eastAsia="Times New Roman" w:hAnsi="Arial" w:cs="Arial"/>
          <w:kern w:val="0"/>
          <w:sz w:val="24"/>
          <w:szCs w:val="24"/>
          <w:lang w:eastAsia="en-ID"/>
          <w14:ligatures w14:val="none"/>
        </w:rPr>
        <w:t>perilaku</w:t>
      </w:r>
      <w:proofErr w:type="spellEnd"/>
      <w:r w:rsidRPr="007F4BC0">
        <w:rPr>
          <w:rFonts w:ascii="Arial" w:eastAsia="Times New Roman" w:hAnsi="Arial" w:cs="Arial"/>
          <w:kern w:val="0"/>
          <w:sz w:val="24"/>
          <w:szCs w:val="24"/>
          <w:lang w:eastAsia="en-ID"/>
          <w14:ligatures w14:val="none"/>
        </w:rPr>
        <w:t xml:space="preserve"> </w:t>
      </w:r>
      <w:proofErr w:type="spellStart"/>
      <w:r w:rsidRPr="007F4BC0">
        <w:rPr>
          <w:rFonts w:ascii="Arial" w:eastAsia="Times New Roman" w:hAnsi="Arial" w:cs="Arial"/>
          <w:kern w:val="0"/>
          <w:sz w:val="24"/>
          <w:szCs w:val="24"/>
          <w:lang w:eastAsia="en-ID"/>
          <w14:ligatures w14:val="none"/>
        </w:rPr>
        <w:t>individu</w:t>
      </w:r>
      <w:proofErr w:type="spellEnd"/>
      <w:r w:rsidRPr="007F4BC0">
        <w:rPr>
          <w:rFonts w:ascii="Arial" w:eastAsia="Times New Roman" w:hAnsi="Arial" w:cs="Arial"/>
          <w:kern w:val="0"/>
          <w:sz w:val="24"/>
          <w:szCs w:val="24"/>
          <w:lang w:eastAsia="en-ID"/>
          <w14:ligatures w14:val="none"/>
        </w:rPr>
        <w:t>.</w:t>
      </w:r>
    </w:p>
    <w:p w14:paraId="754B0C2B" w14:textId="7D325C98" w:rsidR="006822A3" w:rsidRPr="006822A3" w:rsidRDefault="005E5C17">
      <w:pPr>
        <w:pStyle w:val="ListParagraph"/>
        <w:numPr>
          <w:ilvl w:val="3"/>
          <w:numId w:val="26"/>
        </w:numPr>
        <w:shd w:val="clear" w:color="auto" w:fill="FFFFFF"/>
        <w:spacing w:after="0" w:line="480" w:lineRule="auto"/>
        <w:ind w:left="426" w:hanging="284"/>
        <w:jc w:val="both"/>
        <w:rPr>
          <w:rFonts w:ascii="Arial" w:eastAsia="Times New Roman" w:hAnsi="Arial" w:cs="Arial"/>
          <w:b/>
          <w:bCs/>
          <w:kern w:val="0"/>
          <w:sz w:val="24"/>
          <w:szCs w:val="24"/>
          <w:lang w:eastAsia="en-ID"/>
          <w14:ligatures w14:val="none"/>
        </w:rPr>
      </w:pPr>
      <w:r w:rsidRPr="006822A3">
        <w:rPr>
          <w:rFonts w:ascii="Arial" w:eastAsia="Times New Roman" w:hAnsi="Arial" w:cs="Arial"/>
          <w:b/>
          <w:bCs/>
          <w:kern w:val="0"/>
          <w:sz w:val="24"/>
          <w:szCs w:val="24"/>
          <w:lang w:eastAsia="en-ID"/>
          <w14:ligatures w14:val="none"/>
        </w:rPr>
        <w:lastRenderedPageBreak/>
        <w:t xml:space="preserve">Faktor-faktor yang </w:t>
      </w:r>
      <w:proofErr w:type="spellStart"/>
      <w:r w:rsidRPr="006822A3">
        <w:rPr>
          <w:rFonts w:ascii="Arial" w:eastAsia="Times New Roman" w:hAnsi="Arial" w:cs="Arial"/>
          <w:b/>
          <w:bCs/>
          <w:kern w:val="0"/>
          <w:sz w:val="24"/>
          <w:szCs w:val="24"/>
          <w:lang w:eastAsia="en-ID"/>
          <w14:ligatures w14:val="none"/>
        </w:rPr>
        <w:t>mem</w:t>
      </w:r>
      <w:r w:rsidR="00E4595A">
        <w:rPr>
          <w:rFonts w:ascii="Arial" w:eastAsia="Times New Roman" w:hAnsi="Arial" w:cs="Arial"/>
          <w:b/>
          <w:bCs/>
          <w:kern w:val="0"/>
          <w:sz w:val="24"/>
          <w:szCs w:val="24"/>
          <w:lang w:eastAsia="en-ID"/>
          <w14:ligatures w14:val="none"/>
        </w:rPr>
        <w:t>p</w:t>
      </w:r>
      <w:r w:rsidRPr="006822A3">
        <w:rPr>
          <w:rFonts w:ascii="Arial" w:eastAsia="Times New Roman" w:hAnsi="Arial" w:cs="Arial"/>
          <w:b/>
          <w:bCs/>
          <w:kern w:val="0"/>
          <w:sz w:val="24"/>
          <w:szCs w:val="24"/>
          <w:lang w:eastAsia="en-ID"/>
          <w14:ligatures w14:val="none"/>
        </w:rPr>
        <w:t>engaruhi</w:t>
      </w:r>
      <w:proofErr w:type="spellEnd"/>
      <w:r w:rsidRPr="006822A3">
        <w:rPr>
          <w:rFonts w:ascii="Arial" w:eastAsia="Times New Roman" w:hAnsi="Arial" w:cs="Arial"/>
          <w:b/>
          <w:bCs/>
          <w:kern w:val="0"/>
          <w:sz w:val="24"/>
          <w:szCs w:val="24"/>
          <w:lang w:eastAsia="en-ID"/>
          <w14:ligatures w14:val="none"/>
        </w:rPr>
        <w:t xml:space="preserve"> </w:t>
      </w:r>
      <w:proofErr w:type="spellStart"/>
      <w:r w:rsidRPr="006822A3">
        <w:rPr>
          <w:rFonts w:ascii="Arial" w:eastAsia="Times New Roman" w:hAnsi="Arial" w:cs="Arial"/>
          <w:b/>
          <w:bCs/>
          <w:kern w:val="0"/>
          <w:sz w:val="24"/>
          <w:szCs w:val="24"/>
          <w:lang w:eastAsia="en-ID"/>
          <w14:ligatures w14:val="none"/>
        </w:rPr>
        <w:t>kinerja</w:t>
      </w:r>
      <w:proofErr w:type="spellEnd"/>
      <w:r w:rsidRPr="006822A3">
        <w:rPr>
          <w:rFonts w:ascii="Arial" w:eastAsia="Times New Roman" w:hAnsi="Arial" w:cs="Arial"/>
          <w:b/>
          <w:bCs/>
          <w:kern w:val="0"/>
          <w:sz w:val="24"/>
          <w:szCs w:val="24"/>
          <w:lang w:eastAsia="en-ID"/>
          <w14:ligatures w14:val="none"/>
        </w:rPr>
        <w:t xml:space="preserve"> </w:t>
      </w:r>
    </w:p>
    <w:p w14:paraId="67D9D1A9" w14:textId="1EBD8F91" w:rsidR="006822A3" w:rsidRPr="006822A3" w:rsidRDefault="00B178FE" w:rsidP="002F0C22">
      <w:pPr>
        <w:spacing w:before="100" w:beforeAutospacing="1" w:after="100" w:afterAutospacing="1" w:line="480" w:lineRule="auto"/>
        <w:ind w:firstLine="284"/>
        <w:jc w:val="both"/>
        <w:rPr>
          <w:rFonts w:ascii="Arial" w:eastAsia="Times New Roman" w:hAnsi="Arial" w:cs="Arial"/>
          <w:kern w:val="0"/>
          <w:sz w:val="24"/>
          <w:szCs w:val="24"/>
          <w:lang w:eastAsia="en-ID"/>
          <w14:ligatures w14:val="none"/>
        </w:rPr>
      </w:pPr>
      <w:r w:rsidRPr="00B178FE">
        <w:rPr>
          <w:rFonts w:ascii="Arial" w:hAnsi="Arial" w:cs="Arial"/>
          <w:sz w:val="24"/>
          <w:szCs w:val="24"/>
        </w:rPr>
        <w:t xml:space="preserve">Faktor-faktor yang </w:t>
      </w:r>
      <w:proofErr w:type="spellStart"/>
      <w:r w:rsidRPr="00B178FE">
        <w:rPr>
          <w:rFonts w:ascii="Arial" w:hAnsi="Arial" w:cs="Arial"/>
          <w:sz w:val="24"/>
          <w:szCs w:val="24"/>
        </w:rPr>
        <w:t>mem</w:t>
      </w:r>
      <w:r w:rsidR="00E4595A">
        <w:rPr>
          <w:rFonts w:ascii="Arial" w:hAnsi="Arial" w:cs="Arial"/>
          <w:sz w:val="24"/>
          <w:szCs w:val="24"/>
        </w:rPr>
        <w:t>p</w:t>
      </w:r>
      <w:r w:rsidRPr="00B178FE">
        <w:rPr>
          <w:rFonts w:ascii="Arial" w:hAnsi="Arial" w:cs="Arial"/>
          <w:sz w:val="24"/>
          <w:szCs w:val="24"/>
        </w:rPr>
        <w:t>engaruhi</w:t>
      </w:r>
      <w:proofErr w:type="spellEnd"/>
      <w:r w:rsidRPr="00B178FE">
        <w:rPr>
          <w:rFonts w:ascii="Arial" w:hAnsi="Arial" w:cs="Arial"/>
          <w:sz w:val="24"/>
          <w:szCs w:val="24"/>
        </w:rPr>
        <w:t xml:space="preserve"> </w:t>
      </w:r>
      <w:proofErr w:type="spellStart"/>
      <w:r w:rsidRPr="00B178FE">
        <w:rPr>
          <w:rFonts w:ascii="Arial" w:hAnsi="Arial" w:cs="Arial"/>
          <w:sz w:val="24"/>
          <w:szCs w:val="24"/>
        </w:rPr>
        <w:t>kinerja</w:t>
      </w:r>
      <w:proofErr w:type="spellEnd"/>
      <w:r w:rsidRPr="00B178FE">
        <w:rPr>
          <w:rFonts w:ascii="Arial" w:hAnsi="Arial" w:cs="Arial"/>
          <w:sz w:val="24"/>
          <w:szCs w:val="24"/>
        </w:rPr>
        <w:t xml:space="preserve"> </w:t>
      </w:r>
      <w:proofErr w:type="spellStart"/>
      <w:r w:rsidRPr="00B178FE">
        <w:rPr>
          <w:rFonts w:ascii="Arial" w:hAnsi="Arial" w:cs="Arial"/>
          <w:sz w:val="24"/>
          <w:szCs w:val="24"/>
        </w:rPr>
        <w:t>bersifat</w:t>
      </w:r>
      <w:proofErr w:type="spellEnd"/>
      <w:r w:rsidRPr="00B178FE">
        <w:rPr>
          <w:rFonts w:ascii="Arial" w:hAnsi="Arial" w:cs="Arial"/>
          <w:sz w:val="24"/>
          <w:szCs w:val="24"/>
        </w:rPr>
        <w:t xml:space="preserve"> </w:t>
      </w:r>
      <w:proofErr w:type="spellStart"/>
      <w:r w:rsidRPr="00B178FE">
        <w:rPr>
          <w:rFonts w:ascii="Arial" w:hAnsi="Arial" w:cs="Arial"/>
          <w:sz w:val="24"/>
          <w:szCs w:val="24"/>
        </w:rPr>
        <w:t>kompleks</w:t>
      </w:r>
      <w:proofErr w:type="spellEnd"/>
      <w:r w:rsidRPr="00B178FE">
        <w:rPr>
          <w:rFonts w:ascii="Arial" w:hAnsi="Arial" w:cs="Arial"/>
          <w:sz w:val="24"/>
          <w:szCs w:val="24"/>
        </w:rPr>
        <w:t xml:space="preserve"> dan </w:t>
      </w:r>
      <w:proofErr w:type="spellStart"/>
      <w:r w:rsidRPr="00B178FE">
        <w:rPr>
          <w:rFonts w:ascii="Arial" w:hAnsi="Arial" w:cs="Arial"/>
          <w:sz w:val="24"/>
          <w:szCs w:val="24"/>
        </w:rPr>
        <w:t>bergantung</w:t>
      </w:r>
      <w:proofErr w:type="spellEnd"/>
      <w:r w:rsidRPr="00B178FE">
        <w:rPr>
          <w:rFonts w:ascii="Arial" w:hAnsi="Arial" w:cs="Arial"/>
          <w:sz w:val="24"/>
          <w:szCs w:val="24"/>
        </w:rPr>
        <w:t xml:space="preserve"> pada </w:t>
      </w:r>
      <w:proofErr w:type="spellStart"/>
      <w:r w:rsidRPr="00B178FE">
        <w:rPr>
          <w:rFonts w:ascii="Arial" w:hAnsi="Arial" w:cs="Arial"/>
          <w:sz w:val="24"/>
          <w:szCs w:val="24"/>
        </w:rPr>
        <w:t>kemampuan</w:t>
      </w:r>
      <w:proofErr w:type="spellEnd"/>
      <w:r w:rsidRPr="00B178FE">
        <w:rPr>
          <w:rFonts w:ascii="Arial" w:hAnsi="Arial" w:cs="Arial"/>
          <w:sz w:val="24"/>
          <w:szCs w:val="24"/>
        </w:rPr>
        <w:t xml:space="preserve"> </w:t>
      </w:r>
      <w:proofErr w:type="spellStart"/>
      <w:r w:rsidRPr="00B178FE">
        <w:rPr>
          <w:rFonts w:ascii="Arial" w:hAnsi="Arial" w:cs="Arial"/>
          <w:sz w:val="24"/>
          <w:szCs w:val="24"/>
        </w:rPr>
        <w:t>serta</w:t>
      </w:r>
      <w:proofErr w:type="spellEnd"/>
      <w:r w:rsidRPr="00B178FE">
        <w:rPr>
          <w:rFonts w:ascii="Arial" w:hAnsi="Arial" w:cs="Arial"/>
          <w:sz w:val="24"/>
          <w:szCs w:val="24"/>
        </w:rPr>
        <w:t xml:space="preserve"> </w:t>
      </w:r>
      <w:proofErr w:type="spellStart"/>
      <w:r w:rsidRPr="00B178FE">
        <w:rPr>
          <w:rFonts w:ascii="Arial" w:hAnsi="Arial" w:cs="Arial"/>
          <w:sz w:val="24"/>
          <w:szCs w:val="24"/>
        </w:rPr>
        <w:t>kondisi</w:t>
      </w:r>
      <w:proofErr w:type="spellEnd"/>
      <w:r w:rsidRPr="00B178FE">
        <w:rPr>
          <w:rFonts w:ascii="Arial" w:hAnsi="Arial" w:cs="Arial"/>
          <w:sz w:val="24"/>
          <w:szCs w:val="24"/>
        </w:rPr>
        <w:t xml:space="preserve"> </w:t>
      </w:r>
      <w:proofErr w:type="spellStart"/>
      <w:r w:rsidRPr="00B178FE">
        <w:rPr>
          <w:rFonts w:ascii="Arial" w:hAnsi="Arial" w:cs="Arial"/>
          <w:sz w:val="24"/>
          <w:szCs w:val="24"/>
        </w:rPr>
        <w:t>individu</w:t>
      </w:r>
      <w:proofErr w:type="spellEnd"/>
      <w:r w:rsidRPr="00B178FE">
        <w:rPr>
          <w:rFonts w:ascii="Arial" w:hAnsi="Arial" w:cs="Arial"/>
          <w:sz w:val="24"/>
          <w:szCs w:val="24"/>
        </w:rPr>
        <w:t xml:space="preserve">. </w:t>
      </w:r>
      <w:proofErr w:type="spellStart"/>
      <w:r w:rsidRPr="00B178FE">
        <w:rPr>
          <w:rFonts w:ascii="Arial" w:hAnsi="Arial" w:cs="Arial"/>
          <w:sz w:val="24"/>
          <w:szCs w:val="24"/>
        </w:rPr>
        <w:t>Setiap</w:t>
      </w:r>
      <w:proofErr w:type="spellEnd"/>
      <w:r w:rsidRPr="00B178FE">
        <w:rPr>
          <w:rFonts w:ascii="Arial" w:hAnsi="Arial" w:cs="Arial"/>
          <w:sz w:val="24"/>
          <w:szCs w:val="24"/>
        </w:rPr>
        <w:t xml:space="preserve"> orang </w:t>
      </w:r>
      <w:proofErr w:type="spellStart"/>
      <w:r w:rsidRPr="00B178FE">
        <w:rPr>
          <w:rFonts w:ascii="Arial" w:hAnsi="Arial" w:cs="Arial"/>
          <w:sz w:val="24"/>
          <w:szCs w:val="24"/>
        </w:rPr>
        <w:t>memiliki</w:t>
      </w:r>
      <w:proofErr w:type="spellEnd"/>
      <w:r w:rsidRPr="00B178FE">
        <w:rPr>
          <w:rFonts w:ascii="Arial" w:hAnsi="Arial" w:cs="Arial"/>
          <w:sz w:val="24"/>
          <w:szCs w:val="24"/>
        </w:rPr>
        <w:t xml:space="preserve"> </w:t>
      </w:r>
      <w:proofErr w:type="spellStart"/>
      <w:r w:rsidRPr="00B178FE">
        <w:rPr>
          <w:rFonts w:ascii="Arial" w:hAnsi="Arial" w:cs="Arial"/>
          <w:sz w:val="24"/>
          <w:szCs w:val="24"/>
        </w:rPr>
        <w:t>penilaian</w:t>
      </w:r>
      <w:proofErr w:type="spellEnd"/>
      <w:r w:rsidRPr="00B178FE">
        <w:rPr>
          <w:rFonts w:ascii="Arial" w:hAnsi="Arial" w:cs="Arial"/>
          <w:sz w:val="24"/>
          <w:szCs w:val="24"/>
        </w:rPr>
        <w:t xml:space="preserve"> </w:t>
      </w:r>
      <w:proofErr w:type="spellStart"/>
      <w:r w:rsidRPr="00B178FE">
        <w:rPr>
          <w:rFonts w:ascii="Arial" w:hAnsi="Arial" w:cs="Arial"/>
          <w:sz w:val="24"/>
          <w:szCs w:val="24"/>
        </w:rPr>
        <w:t>berbeda</w:t>
      </w:r>
      <w:proofErr w:type="spellEnd"/>
      <w:r w:rsidRPr="00B178FE">
        <w:rPr>
          <w:rFonts w:ascii="Arial" w:hAnsi="Arial" w:cs="Arial"/>
          <w:sz w:val="24"/>
          <w:szCs w:val="24"/>
        </w:rPr>
        <w:t xml:space="preserve"> </w:t>
      </w:r>
      <w:proofErr w:type="spellStart"/>
      <w:r w:rsidRPr="00B178FE">
        <w:rPr>
          <w:rFonts w:ascii="Arial" w:hAnsi="Arial" w:cs="Arial"/>
          <w:sz w:val="24"/>
          <w:szCs w:val="24"/>
        </w:rPr>
        <w:t>terhadap</w:t>
      </w:r>
      <w:proofErr w:type="spellEnd"/>
      <w:r w:rsidRPr="00B178FE">
        <w:rPr>
          <w:rFonts w:ascii="Arial" w:hAnsi="Arial" w:cs="Arial"/>
          <w:sz w:val="24"/>
          <w:szCs w:val="24"/>
        </w:rPr>
        <w:t xml:space="preserve"> </w:t>
      </w:r>
      <w:proofErr w:type="spellStart"/>
      <w:r w:rsidRPr="00B178FE">
        <w:rPr>
          <w:rFonts w:ascii="Arial" w:hAnsi="Arial" w:cs="Arial"/>
          <w:sz w:val="24"/>
          <w:szCs w:val="24"/>
        </w:rPr>
        <w:t>situasi</w:t>
      </w:r>
      <w:proofErr w:type="spellEnd"/>
      <w:r w:rsidRPr="00B178FE">
        <w:rPr>
          <w:rFonts w:ascii="Arial" w:hAnsi="Arial" w:cs="Arial"/>
          <w:sz w:val="24"/>
          <w:szCs w:val="24"/>
        </w:rPr>
        <w:t xml:space="preserve"> yang </w:t>
      </w:r>
      <w:proofErr w:type="spellStart"/>
      <w:r w:rsidRPr="00B178FE">
        <w:rPr>
          <w:rFonts w:ascii="Arial" w:hAnsi="Arial" w:cs="Arial"/>
          <w:sz w:val="24"/>
          <w:szCs w:val="24"/>
        </w:rPr>
        <w:t>sama</w:t>
      </w:r>
      <w:proofErr w:type="spellEnd"/>
      <w:r w:rsidRPr="00B178FE">
        <w:rPr>
          <w:rFonts w:ascii="Arial" w:hAnsi="Arial" w:cs="Arial"/>
          <w:sz w:val="24"/>
          <w:szCs w:val="24"/>
        </w:rPr>
        <w:t xml:space="preserve">, </w:t>
      </w:r>
      <w:proofErr w:type="spellStart"/>
      <w:r w:rsidRPr="00B178FE">
        <w:rPr>
          <w:rFonts w:ascii="Arial" w:hAnsi="Arial" w:cs="Arial"/>
          <w:sz w:val="24"/>
          <w:szCs w:val="24"/>
        </w:rPr>
        <w:t>sehingga</w:t>
      </w:r>
      <w:proofErr w:type="spellEnd"/>
      <w:r w:rsidRPr="00B178FE">
        <w:rPr>
          <w:rFonts w:ascii="Arial" w:hAnsi="Arial" w:cs="Arial"/>
          <w:sz w:val="24"/>
          <w:szCs w:val="24"/>
        </w:rPr>
        <w:t xml:space="preserve"> </w:t>
      </w:r>
      <w:proofErr w:type="spellStart"/>
      <w:r w:rsidRPr="00B178FE">
        <w:rPr>
          <w:rFonts w:ascii="Arial" w:hAnsi="Arial" w:cs="Arial"/>
          <w:sz w:val="24"/>
          <w:szCs w:val="24"/>
        </w:rPr>
        <w:t>elemen-elemen</w:t>
      </w:r>
      <w:proofErr w:type="spellEnd"/>
      <w:r w:rsidRPr="00B178FE">
        <w:rPr>
          <w:rFonts w:ascii="Arial" w:hAnsi="Arial" w:cs="Arial"/>
          <w:sz w:val="24"/>
          <w:szCs w:val="24"/>
        </w:rPr>
        <w:t xml:space="preserve"> </w:t>
      </w:r>
      <w:proofErr w:type="spellStart"/>
      <w:r w:rsidRPr="00B178FE">
        <w:rPr>
          <w:rFonts w:ascii="Arial" w:hAnsi="Arial" w:cs="Arial"/>
          <w:sz w:val="24"/>
          <w:szCs w:val="24"/>
        </w:rPr>
        <w:t>ini</w:t>
      </w:r>
      <w:proofErr w:type="spellEnd"/>
      <w:r w:rsidRPr="00B178FE">
        <w:rPr>
          <w:rFonts w:ascii="Arial" w:hAnsi="Arial" w:cs="Arial"/>
          <w:sz w:val="24"/>
          <w:szCs w:val="24"/>
        </w:rPr>
        <w:t xml:space="preserve"> </w:t>
      </w:r>
      <w:proofErr w:type="spellStart"/>
      <w:r w:rsidRPr="00B178FE">
        <w:rPr>
          <w:rFonts w:ascii="Arial" w:hAnsi="Arial" w:cs="Arial"/>
          <w:sz w:val="24"/>
          <w:szCs w:val="24"/>
        </w:rPr>
        <w:t>mem</w:t>
      </w:r>
      <w:r w:rsidR="00E4595A">
        <w:rPr>
          <w:rFonts w:ascii="Arial" w:hAnsi="Arial" w:cs="Arial"/>
          <w:sz w:val="24"/>
          <w:szCs w:val="24"/>
        </w:rPr>
        <w:t>p</w:t>
      </w:r>
      <w:r w:rsidRPr="00B178FE">
        <w:rPr>
          <w:rFonts w:ascii="Arial" w:hAnsi="Arial" w:cs="Arial"/>
          <w:sz w:val="24"/>
          <w:szCs w:val="24"/>
        </w:rPr>
        <w:t>engaruhi</w:t>
      </w:r>
      <w:proofErr w:type="spellEnd"/>
      <w:r w:rsidRPr="00B178FE">
        <w:rPr>
          <w:rFonts w:ascii="Arial" w:hAnsi="Arial" w:cs="Arial"/>
          <w:sz w:val="24"/>
          <w:szCs w:val="24"/>
        </w:rPr>
        <w:t xml:space="preserve"> </w:t>
      </w:r>
      <w:proofErr w:type="spellStart"/>
      <w:r w:rsidRPr="00B178FE">
        <w:rPr>
          <w:rFonts w:ascii="Arial" w:hAnsi="Arial" w:cs="Arial"/>
          <w:sz w:val="24"/>
          <w:szCs w:val="24"/>
        </w:rPr>
        <w:t>respons</w:t>
      </w:r>
      <w:proofErr w:type="spellEnd"/>
      <w:r w:rsidRPr="00B178FE">
        <w:rPr>
          <w:rFonts w:ascii="Arial" w:hAnsi="Arial" w:cs="Arial"/>
          <w:sz w:val="24"/>
          <w:szCs w:val="24"/>
        </w:rPr>
        <w:t xml:space="preserve">, </w:t>
      </w:r>
      <w:proofErr w:type="spellStart"/>
      <w:r w:rsidRPr="00B178FE">
        <w:rPr>
          <w:rFonts w:ascii="Arial" w:hAnsi="Arial" w:cs="Arial"/>
          <w:sz w:val="24"/>
          <w:szCs w:val="24"/>
        </w:rPr>
        <w:t>makna</w:t>
      </w:r>
      <w:proofErr w:type="spellEnd"/>
      <w:r w:rsidRPr="00B178FE">
        <w:rPr>
          <w:rFonts w:ascii="Arial" w:hAnsi="Arial" w:cs="Arial"/>
          <w:sz w:val="24"/>
          <w:szCs w:val="24"/>
        </w:rPr>
        <w:t xml:space="preserve">, dan </w:t>
      </w:r>
      <w:proofErr w:type="spellStart"/>
      <w:r w:rsidR="00227BD2">
        <w:rPr>
          <w:rFonts w:ascii="Arial" w:hAnsi="Arial" w:cs="Arial"/>
          <w:sz w:val="24"/>
          <w:szCs w:val="24"/>
        </w:rPr>
        <w:t>gambaran</w:t>
      </w:r>
      <w:proofErr w:type="spellEnd"/>
      <w:r w:rsidRPr="00B178FE">
        <w:rPr>
          <w:rFonts w:ascii="Arial" w:hAnsi="Arial" w:cs="Arial"/>
          <w:sz w:val="24"/>
          <w:szCs w:val="24"/>
        </w:rPr>
        <w:t xml:space="preserve"> </w:t>
      </w:r>
      <w:proofErr w:type="spellStart"/>
      <w:r w:rsidRPr="00B178FE">
        <w:rPr>
          <w:rFonts w:ascii="Arial" w:hAnsi="Arial" w:cs="Arial"/>
          <w:sz w:val="24"/>
          <w:szCs w:val="24"/>
        </w:rPr>
        <w:t>pengalaman</w:t>
      </w:r>
      <w:proofErr w:type="spellEnd"/>
      <w:r w:rsidRPr="00B178FE">
        <w:rPr>
          <w:rFonts w:ascii="Arial" w:hAnsi="Arial" w:cs="Arial"/>
          <w:sz w:val="24"/>
          <w:szCs w:val="24"/>
        </w:rPr>
        <w:t xml:space="preserve"> </w:t>
      </w:r>
      <w:proofErr w:type="spellStart"/>
      <w:r w:rsidRPr="00B178FE">
        <w:rPr>
          <w:rFonts w:ascii="Arial" w:hAnsi="Arial" w:cs="Arial"/>
          <w:sz w:val="24"/>
          <w:szCs w:val="24"/>
        </w:rPr>
        <w:t>melalui</w:t>
      </w:r>
      <w:proofErr w:type="spellEnd"/>
      <w:r w:rsidRPr="00B178FE">
        <w:rPr>
          <w:rFonts w:ascii="Arial" w:hAnsi="Arial" w:cs="Arial"/>
          <w:sz w:val="24"/>
          <w:szCs w:val="24"/>
        </w:rPr>
        <w:t xml:space="preserve"> </w:t>
      </w:r>
      <w:proofErr w:type="spellStart"/>
      <w:r w:rsidRPr="00B178FE">
        <w:rPr>
          <w:rFonts w:ascii="Arial" w:hAnsi="Arial" w:cs="Arial"/>
          <w:sz w:val="24"/>
          <w:szCs w:val="24"/>
        </w:rPr>
        <w:t>pancaindra</w:t>
      </w:r>
      <w:proofErr w:type="spellEnd"/>
      <w:r w:rsidRPr="00B178FE">
        <w:rPr>
          <w:rFonts w:ascii="Arial" w:hAnsi="Arial" w:cs="Arial"/>
          <w:sz w:val="24"/>
          <w:szCs w:val="24"/>
        </w:rPr>
        <w:t xml:space="preserve">. </w:t>
      </w:r>
      <w:proofErr w:type="spellStart"/>
      <w:r w:rsidRPr="00B178FE">
        <w:rPr>
          <w:rFonts w:ascii="Arial" w:hAnsi="Arial" w:cs="Arial"/>
          <w:sz w:val="24"/>
          <w:szCs w:val="24"/>
        </w:rPr>
        <w:t>Respons</w:t>
      </w:r>
      <w:proofErr w:type="spellEnd"/>
      <w:r w:rsidRPr="00B178FE">
        <w:rPr>
          <w:rFonts w:ascii="Arial" w:hAnsi="Arial" w:cs="Arial"/>
          <w:sz w:val="24"/>
          <w:szCs w:val="24"/>
        </w:rPr>
        <w:t xml:space="preserve"> </w:t>
      </w:r>
      <w:proofErr w:type="spellStart"/>
      <w:r w:rsidRPr="00B178FE">
        <w:rPr>
          <w:rFonts w:ascii="Arial" w:hAnsi="Arial" w:cs="Arial"/>
          <w:sz w:val="24"/>
          <w:szCs w:val="24"/>
        </w:rPr>
        <w:t>itu</w:t>
      </w:r>
      <w:proofErr w:type="spellEnd"/>
      <w:r w:rsidRPr="00B178FE">
        <w:rPr>
          <w:rFonts w:ascii="Arial" w:hAnsi="Arial" w:cs="Arial"/>
          <w:sz w:val="24"/>
          <w:szCs w:val="24"/>
        </w:rPr>
        <w:t xml:space="preserve"> </w:t>
      </w:r>
      <w:proofErr w:type="spellStart"/>
      <w:r w:rsidRPr="00B178FE">
        <w:rPr>
          <w:rFonts w:ascii="Arial" w:hAnsi="Arial" w:cs="Arial"/>
          <w:sz w:val="24"/>
          <w:szCs w:val="24"/>
        </w:rPr>
        <w:t>tercermin</w:t>
      </w:r>
      <w:proofErr w:type="spellEnd"/>
      <w:r w:rsidRPr="00B178FE">
        <w:rPr>
          <w:rFonts w:ascii="Arial" w:hAnsi="Arial" w:cs="Arial"/>
          <w:sz w:val="24"/>
          <w:szCs w:val="24"/>
        </w:rPr>
        <w:t xml:space="preserve"> </w:t>
      </w:r>
      <w:proofErr w:type="spellStart"/>
      <w:r w:rsidRPr="00B178FE">
        <w:rPr>
          <w:rFonts w:ascii="Arial" w:hAnsi="Arial" w:cs="Arial"/>
          <w:sz w:val="24"/>
          <w:szCs w:val="24"/>
        </w:rPr>
        <w:t>dalam</w:t>
      </w:r>
      <w:proofErr w:type="spellEnd"/>
      <w:r w:rsidRPr="00B178FE">
        <w:rPr>
          <w:rFonts w:ascii="Arial" w:hAnsi="Arial" w:cs="Arial"/>
          <w:sz w:val="24"/>
          <w:szCs w:val="24"/>
        </w:rPr>
        <w:t xml:space="preserve"> </w:t>
      </w:r>
      <w:proofErr w:type="spellStart"/>
      <w:r w:rsidRPr="00B178FE">
        <w:rPr>
          <w:rFonts w:ascii="Arial" w:hAnsi="Arial" w:cs="Arial"/>
          <w:sz w:val="24"/>
          <w:szCs w:val="24"/>
        </w:rPr>
        <w:t>sikap</w:t>
      </w:r>
      <w:proofErr w:type="spellEnd"/>
      <w:r w:rsidRPr="00B178FE">
        <w:rPr>
          <w:rFonts w:ascii="Arial" w:hAnsi="Arial" w:cs="Arial"/>
          <w:sz w:val="24"/>
          <w:szCs w:val="24"/>
        </w:rPr>
        <w:t xml:space="preserve">, </w:t>
      </w:r>
      <w:proofErr w:type="spellStart"/>
      <w:r w:rsidRPr="00B178FE">
        <w:rPr>
          <w:rFonts w:ascii="Arial" w:hAnsi="Arial" w:cs="Arial"/>
          <w:sz w:val="24"/>
          <w:szCs w:val="24"/>
        </w:rPr>
        <w:t>pandangan</w:t>
      </w:r>
      <w:proofErr w:type="spellEnd"/>
      <w:r w:rsidRPr="00B178FE">
        <w:rPr>
          <w:rFonts w:ascii="Arial" w:hAnsi="Arial" w:cs="Arial"/>
          <w:sz w:val="24"/>
          <w:szCs w:val="24"/>
        </w:rPr>
        <w:t xml:space="preserve">, dan </w:t>
      </w:r>
      <w:proofErr w:type="spellStart"/>
      <w:r w:rsidRPr="00B178FE">
        <w:rPr>
          <w:rFonts w:ascii="Arial" w:hAnsi="Arial" w:cs="Arial"/>
          <w:sz w:val="24"/>
          <w:szCs w:val="24"/>
        </w:rPr>
        <w:t>perilaku</w:t>
      </w:r>
      <w:proofErr w:type="spellEnd"/>
      <w:r w:rsidRPr="00B178FE">
        <w:rPr>
          <w:rFonts w:ascii="Arial" w:hAnsi="Arial" w:cs="Arial"/>
          <w:sz w:val="24"/>
          <w:szCs w:val="24"/>
        </w:rPr>
        <w:t xml:space="preserve"> </w:t>
      </w:r>
      <w:proofErr w:type="spellStart"/>
      <w:r w:rsidRPr="00B178FE">
        <w:rPr>
          <w:rFonts w:ascii="Arial" w:hAnsi="Arial" w:cs="Arial"/>
          <w:sz w:val="24"/>
          <w:szCs w:val="24"/>
        </w:rPr>
        <w:t>individu</w:t>
      </w:r>
      <w:proofErr w:type="spellEnd"/>
      <w:r w:rsidRPr="00B178FE">
        <w:rPr>
          <w:rFonts w:ascii="Arial" w:hAnsi="Arial" w:cs="Arial"/>
          <w:sz w:val="24"/>
          <w:szCs w:val="24"/>
        </w:rPr>
        <w:t>.</w:t>
      </w:r>
      <w:r w:rsidR="00BD5EAA">
        <w:rPr>
          <w:rFonts w:ascii="Arial" w:hAnsi="Arial" w:cs="Arial"/>
          <w:sz w:val="24"/>
          <w:szCs w:val="24"/>
        </w:rPr>
        <w:t xml:space="preserve"> </w:t>
      </w:r>
      <w:r w:rsidR="006822A3" w:rsidRPr="006822A3">
        <w:rPr>
          <w:rFonts w:ascii="Arial" w:hAnsi="Arial" w:cs="Arial"/>
          <w:sz w:val="24"/>
          <w:szCs w:val="24"/>
        </w:rPr>
        <w:t>Dalam</w:t>
      </w:r>
      <w:r w:rsidR="006822A3" w:rsidRPr="006822A3">
        <w:rPr>
          <w:rFonts w:ascii="Arial" w:hAnsi="Arial" w:cs="Arial"/>
          <w:spacing w:val="-2"/>
          <w:sz w:val="24"/>
          <w:szCs w:val="24"/>
        </w:rPr>
        <w:t xml:space="preserve"> </w:t>
      </w:r>
      <w:proofErr w:type="spellStart"/>
      <w:r w:rsidR="006822A3" w:rsidRPr="006822A3">
        <w:rPr>
          <w:rFonts w:ascii="Arial" w:hAnsi="Arial" w:cs="Arial"/>
          <w:sz w:val="24"/>
          <w:szCs w:val="24"/>
        </w:rPr>
        <w:t>penelitian</w:t>
      </w:r>
      <w:proofErr w:type="spellEnd"/>
      <w:r w:rsidR="006822A3" w:rsidRPr="006822A3">
        <w:rPr>
          <w:rFonts w:ascii="Arial" w:hAnsi="Arial" w:cs="Arial"/>
          <w:spacing w:val="-4"/>
          <w:sz w:val="24"/>
          <w:szCs w:val="24"/>
        </w:rPr>
        <w:t xml:space="preserve"> </w:t>
      </w:r>
      <w:proofErr w:type="spellStart"/>
      <w:r w:rsidR="006822A3" w:rsidRPr="006822A3">
        <w:rPr>
          <w:rFonts w:ascii="Arial" w:hAnsi="Arial" w:cs="Arial"/>
          <w:sz w:val="24"/>
          <w:szCs w:val="24"/>
        </w:rPr>
        <w:t>ini</w:t>
      </w:r>
      <w:proofErr w:type="spellEnd"/>
      <w:r w:rsidR="006822A3" w:rsidRPr="006822A3">
        <w:rPr>
          <w:rFonts w:ascii="Arial" w:hAnsi="Arial" w:cs="Arial"/>
          <w:sz w:val="24"/>
          <w:szCs w:val="24"/>
        </w:rPr>
        <w:t>,</w:t>
      </w:r>
      <w:r w:rsidR="006822A3" w:rsidRPr="006822A3">
        <w:rPr>
          <w:rFonts w:ascii="Arial" w:hAnsi="Arial" w:cs="Arial"/>
          <w:spacing w:val="-4"/>
          <w:sz w:val="24"/>
          <w:szCs w:val="24"/>
        </w:rPr>
        <w:t xml:space="preserve"> </w:t>
      </w:r>
      <w:proofErr w:type="spellStart"/>
      <w:r w:rsidR="006822A3" w:rsidRPr="006822A3">
        <w:rPr>
          <w:rFonts w:ascii="Arial" w:hAnsi="Arial" w:cs="Arial"/>
          <w:sz w:val="24"/>
          <w:szCs w:val="24"/>
        </w:rPr>
        <w:t>untuk</w:t>
      </w:r>
      <w:proofErr w:type="spellEnd"/>
      <w:r w:rsidR="006822A3" w:rsidRPr="006822A3">
        <w:rPr>
          <w:rFonts w:ascii="Arial" w:hAnsi="Arial" w:cs="Arial"/>
          <w:spacing w:val="-5"/>
          <w:sz w:val="24"/>
          <w:szCs w:val="24"/>
        </w:rPr>
        <w:t xml:space="preserve"> </w:t>
      </w:r>
      <w:proofErr w:type="spellStart"/>
      <w:r w:rsidR="006822A3" w:rsidRPr="006822A3">
        <w:rPr>
          <w:rFonts w:ascii="Arial" w:hAnsi="Arial" w:cs="Arial"/>
          <w:sz w:val="24"/>
          <w:szCs w:val="24"/>
        </w:rPr>
        <w:t>mengetahui</w:t>
      </w:r>
      <w:proofErr w:type="spellEnd"/>
      <w:r w:rsidR="006822A3" w:rsidRPr="006822A3">
        <w:rPr>
          <w:rFonts w:ascii="Arial" w:hAnsi="Arial" w:cs="Arial"/>
          <w:spacing w:val="-7"/>
          <w:sz w:val="24"/>
          <w:szCs w:val="24"/>
        </w:rPr>
        <w:t xml:space="preserve"> </w:t>
      </w:r>
      <w:proofErr w:type="spellStart"/>
      <w:r w:rsidR="00DA10EF">
        <w:rPr>
          <w:rFonts w:ascii="Arial" w:hAnsi="Arial" w:cs="Arial"/>
          <w:sz w:val="24"/>
          <w:szCs w:val="24"/>
        </w:rPr>
        <w:t>Analisis</w:t>
      </w:r>
      <w:proofErr w:type="spellEnd"/>
      <w:r w:rsidR="00DA10EF">
        <w:rPr>
          <w:rFonts w:ascii="Arial" w:hAnsi="Arial" w:cs="Arial"/>
          <w:sz w:val="24"/>
          <w:szCs w:val="24"/>
        </w:rPr>
        <w:t xml:space="preserve"> </w:t>
      </w:r>
      <w:proofErr w:type="spellStart"/>
      <w:r w:rsidR="00DA10EF">
        <w:rPr>
          <w:rFonts w:ascii="Arial" w:hAnsi="Arial" w:cs="Arial"/>
          <w:sz w:val="24"/>
          <w:szCs w:val="24"/>
        </w:rPr>
        <w:t>faktor-faktor</w:t>
      </w:r>
      <w:proofErr w:type="spellEnd"/>
      <w:r w:rsidR="00DA10EF">
        <w:rPr>
          <w:rFonts w:ascii="Arial" w:hAnsi="Arial" w:cs="Arial"/>
          <w:sz w:val="24"/>
          <w:szCs w:val="24"/>
        </w:rPr>
        <w:t xml:space="preserve"> yang </w:t>
      </w:r>
      <w:proofErr w:type="spellStart"/>
      <w:r w:rsidR="00DA10EF">
        <w:rPr>
          <w:rFonts w:ascii="Arial" w:hAnsi="Arial" w:cs="Arial"/>
          <w:sz w:val="24"/>
          <w:szCs w:val="24"/>
        </w:rPr>
        <w:t>mem</w:t>
      </w:r>
      <w:r w:rsidR="00E4595A">
        <w:rPr>
          <w:rFonts w:ascii="Arial" w:hAnsi="Arial" w:cs="Arial"/>
          <w:sz w:val="24"/>
          <w:szCs w:val="24"/>
        </w:rPr>
        <w:t>p</w:t>
      </w:r>
      <w:r w:rsidR="00DA10EF">
        <w:rPr>
          <w:rFonts w:ascii="Arial" w:hAnsi="Arial" w:cs="Arial"/>
          <w:sz w:val="24"/>
          <w:szCs w:val="24"/>
        </w:rPr>
        <w:t>engaruhi</w:t>
      </w:r>
      <w:proofErr w:type="spellEnd"/>
      <w:r w:rsidR="00DA10EF">
        <w:rPr>
          <w:rFonts w:ascii="Arial" w:hAnsi="Arial" w:cs="Arial"/>
          <w:sz w:val="24"/>
          <w:szCs w:val="24"/>
        </w:rPr>
        <w:t xml:space="preserve"> </w:t>
      </w:r>
      <w:proofErr w:type="spellStart"/>
      <w:r w:rsidR="00DA10EF">
        <w:rPr>
          <w:rFonts w:ascii="Arial" w:hAnsi="Arial" w:cs="Arial"/>
          <w:sz w:val="24"/>
          <w:szCs w:val="24"/>
        </w:rPr>
        <w:t>kinerja</w:t>
      </w:r>
      <w:proofErr w:type="spellEnd"/>
      <w:r w:rsidR="00DA10EF">
        <w:rPr>
          <w:rFonts w:ascii="Arial" w:hAnsi="Arial" w:cs="Arial"/>
          <w:sz w:val="24"/>
          <w:szCs w:val="24"/>
        </w:rPr>
        <w:t xml:space="preserve"> </w:t>
      </w:r>
      <w:proofErr w:type="spellStart"/>
      <w:r w:rsidR="00DA10EF">
        <w:rPr>
          <w:rFonts w:ascii="Arial" w:hAnsi="Arial" w:cs="Arial"/>
          <w:sz w:val="24"/>
          <w:szCs w:val="24"/>
        </w:rPr>
        <w:t>pegawai</w:t>
      </w:r>
      <w:proofErr w:type="spellEnd"/>
      <w:r w:rsidR="00DA10EF">
        <w:rPr>
          <w:rFonts w:ascii="Arial" w:hAnsi="Arial" w:cs="Arial"/>
          <w:sz w:val="24"/>
          <w:szCs w:val="24"/>
        </w:rPr>
        <w:t xml:space="preserve"> di </w:t>
      </w:r>
      <w:proofErr w:type="spellStart"/>
      <w:r w:rsidR="00DA10EF">
        <w:rPr>
          <w:rFonts w:ascii="Arial" w:hAnsi="Arial" w:cs="Arial"/>
          <w:sz w:val="24"/>
          <w:szCs w:val="24"/>
        </w:rPr>
        <w:t>pengadilan</w:t>
      </w:r>
      <w:proofErr w:type="spellEnd"/>
      <w:r w:rsidR="00DA10EF">
        <w:rPr>
          <w:rFonts w:ascii="Arial" w:hAnsi="Arial" w:cs="Arial"/>
          <w:sz w:val="24"/>
          <w:szCs w:val="24"/>
        </w:rPr>
        <w:t xml:space="preserve"> Negeri </w:t>
      </w:r>
      <w:proofErr w:type="spellStart"/>
      <w:r w:rsidR="00DA10EF">
        <w:rPr>
          <w:rFonts w:ascii="Arial" w:hAnsi="Arial" w:cs="Arial"/>
          <w:sz w:val="24"/>
          <w:szCs w:val="24"/>
        </w:rPr>
        <w:t>kelas</w:t>
      </w:r>
      <w:proofErr w:type="spellEnd"/>
      <w:r w:rsidR="00DA10EF">
        <w:rPr>
          <w:rFonts w:ascii="Arial" w:hAnsi="Arial" w:cs="Arial"/>
          <w:sz w:val="24"/>
          <w:szCs w:val="24"/>
        </w:rPr>
        <w:t xml:space="preserve"> 1 A </w:t>
      </w:r>
      <w:proofErr w:type="spellStart"/>
      <w:r w:rsidR="00DA10EF">
        <w:rPr>
          <w:rFonts w:ascii="Arial" w:hAnsi="Arial" w:cs="Arial"/>
          <w:sz w:val="24"/>
          <w:szCs w:val="24"/>
        </w:rPr>
        <w:t>Dumai</w:t>
      </w:r>
      <w:proofErr w:type="spellEnd"/>
      <w:r w:rsidR="00DA10EF">
        <w:rPr>
          <w:rFonts w:ascii="Arial" w:hAnsi="Arial" w:cs="Arial"/>
          <w:sz w:val="24"/>
          <w:szCs w:val="24"/>
        </w:rPr>
        <w:t xml:space="preserve"> </w:t>
      </w:r>
      <w:proofErr w:type="spellStart"/>
      <w:r w:rsidR="006822A3" w:rsidRPr="006822A3">
        <w:rPr>
          <w:rFonts w:ascii="Arial" w:hAnsi="Arial" w:cs="Arial"/>
          <w:sz w:val="24"/>
          <w:szCs w:val="24"/>
        </w:rPr>
        <w:t>menggunakan</w:t>
      </w:r>
      <w:proofErr w:type="spellEnd"/>
      <w:r w:rsidR="006822A3" w:rsidRPr="006822A3">
        <w:rPr>
          <w:rFonts w:ascii="Arial" w:hAnsi="Arial" w:cs="Arial"/>
          <w:sz w:val="24"/>
          <w:szCs w:val="24"/>
        </w:rPr>
        <w:t xml:space="preserve"> </w:t>
      </w:r>
      <w:proofErr w:type="spellStart"/>
      <w:r w:rsidR="006822A3" w:rsidRPr="006822A3">
        <w:rPr>
          <w:rFonts w:ascii="Arial" w:hAnsi="Arial" w:cs="Arial"/>
          <w:sz w:val="24"/>
          <w:szCs w:val="24"/>
        </w:rPr>
        <w:t>konsep</w:t>
      </w:r>
      <w:proofErr w:type="spellEnd"/>
      <w:r w:rsidR="006822A3" w:rsidRPr="006822A3">
        <w:rPr>
          <w:rFonts w:ascii="Arial" w:hAnsi="Arial" w:cs="Arial"/>
          <w:sz w:val="24"/>
          <w:szCs w:val="24"/>
        </w:rPr>
        <w:t xml:space="preserve"> </w:t>
      </w:r>
      <w:proofErr w:type="spellStart"/>
      <w:r w:rsidR="006822A3" w:rsidRPr="006822A3">
        <w:rPr>
          <w:rFonts w:ascii="Arial" w:hAnsi="Arial" w:cs="Arial"/>
          <w:sz w:val="24"/>
          <w:szCs w:val="24"/>
        </w:rPr>
        <w:t>teori</w:t>
      </w:r>
      <w:proofErr w:type="spellEnd"/>
      <w:r w:rsidR="006822A3" w:rsidRPr="006822A3">
        <w:rPr>
          <w:rFonts w:ascii="Arial" w:hAnsi="Arial" w:cs="Arial"/>
          <w:sz w:val="24"/>
          <w:szCs w:val="24"/>
        </w:rPr>
        <w:t xml:space="preserve"> </w:t>
      </w:r>
      <w:r w:rsidR="00DA10EF">
        <w:rPr>
          <w:rFonts w:ascii="Arial" w:hAnsi="Arial" w:cs="Arial"/>
          <w:sz w:val="24"/>
          <w:szCs w:val="24"/>
        </w:rPr>
        <w:t xml:space="preserve">Robbins </w:t>
      </w:r>
      <w:r w:rsidR="006822A3" w:rsidRPr="006822A3">
        <w:rPr>
          <w:rFonts w:ascii="Arial" w:hAnsi="Arial" w:cs="Arial"/>
          <w:sz w:val="24"/>
          <w:szCs w:val="24"/>
        </w:rPr>
        <w:t xml:space="preserve">yang </w:t>
      </w:r>
      <w:proofErr w:type="spellStart"/>
      <w:r w:rsidR="006822A3" w:rsidRPr="006822A3">
        <w:rPr>
          <w:rFonts w:ascii="Arial" w:hAnsi="Arial" w:cs="Arial"/>
          <w:sz w:val="24"/>
          <w:szCs w:val="24"/>
        </w:rPr>
        <w:t>akan</w:t>
      </w:r>
      <w:proofErr w:type="spellEnd"/>
      <w:r w:rsidR="006822A3" w:rsidRPr="006822A3">
        <w:rPr>
          <w:rFonts w:ascii="Arial" w:hAnsi="Arial" w:cs="Arial"/>
          <w:sz w:val="24"/>
          <w:szCs w:val="24"/>
        </w:rPr>
        <w:t xml:space="preserve"> </w:t>
      </w:r>
      <w:proofErr w:type="spellStart"/>
      <w:r w:rsidR="006822A3" w:rsidRPr="006822A3">
        <w:rPr>
          <w:rFonts w:ascii="Arial" w:hAnsi="Arial" w:cs="Arial"/>
          <w:sz w:val="24"/>
          <w:szCs w:val="24"/>
        </w:rPr>
        <w:t>dioperasionalkan</w:t>
      </w:r>
      <w:proofErr w:type="spellEnd"/>
      <w:r w:rsidR="006822A3" w:rsidRPr="006822A3">
        <w:rPr>
          <w:rFonts w:ascii="Arial" w:hAnsi="Arial" w:cs="Arial"/>
          <w:sz w:val="24"/>
          <w:szCs w:val="24"/>
        </w:rPr>
        <w:t xml:space="preserve"> </w:t>
      </w:r>
      <w:proofErr w:type="spellStart"/>
      <w:r w:rsidR="006822A3" w:rsidRPr="006822A3">
        <w:rPr>
          <w:rFonts w:ascii="Arial" w:hAnsi="Arial" w:cs="Arial"/>
          <w:sz w:val="24"/>
          <w:szCs w:val="24"/>
        </w:rPr>
        <w:t>sebagai</w:t>
      </w:r>
      <w:proofErr w:type="spellEnd"/>
      <w:r w:rsidR="006822A3" w:rsidRPr="006822A3">
        <w:rPr>
          <w:rFonts w:ascii="Arial" w:hAnsi="Arial" w:cs="Arial"/>
          <w:sz w:val="24"/>
          <w:szCs w:val="24"/>
        </w:rPr>
        <w:t xml:space="preserve"> </w:t>
      </w:r>
      <w:proofErr w:type="spellStart"/>
      <w:r w:rsidR="006822A3" w:rsidRPr="006822A3">
        <w:rPr>
          <w:rFonts w:ascii="Arial" w:hAnsi="Arial" w:cs="Arial"/>
          <w:sz w:val="24"/>
          <w:szCs w:val="24"/>
        </w:rPr>
        <w:t>berikut</w:t>
      </w:r>
      <w:proofErr w:type="spellEnd"/>
      <w:r w:rsidR="006822A3" w:rsidRPr="006822A3">
        <w:rPr>
          <w:rFonts w:ascii="Arial" w:hAnsi="Arial" w:cs="Arial"/>
          <w:sz w:val="24"/>
          <w:szCs w:val="24"/>
        </w:rPr>
        <w:t>:</w:t>
      </w:r>
    </w:p>
    <w:p w14:paraId="7F820BBD" w14:textId="003B76AE" w:rsidR="00EE215B" w:rsidRPr="003A1E5E" w:rsidRDefault="00DA10EF">
      <w:pPr>
        <w:pStyle w:val="ListParagraph"/>
        <w:widowControl w:val="0"/>
        <w:numPr>
          <w:ilvl w:val="6"/>
          <w:numId w:val="16"/>
        </w:numPr>
        <w:tabs>
          <w:tab w:val="left" w:pos="1701"/>
        </w:tabs>
        <w:autoSpaceDE w:val="0"/>
        <w:autoSpaceDN w:val="0"/>
        <w:spacing w:before="1" w:after="0" w:line="480" w:lineRule="auto"/>
        <w:ind w:left="567" w:right="-1" w:hanging="567"/>
        <w:jc w:val="both"/>
        <w:rPr>
          <w:rFonts w:ascii="Arial" w:hAnsi="Arial" w:cs="Arial"/>
          <w:sz w:val="24"/>
        </w:rPr>
      </w:pPr>
      <w:bookmarkStart w:id="5" w:name="_Hlk209103243"/>
      <w:proofErr w:type="spellStart"/>
      <w:r w:rsidRPr="003A1E5E">
        <w:rPr>
          <w:rFonts w:ascii="Arial" w:hAnsi="Arial" w:cs="Arial"/>
          <w:sz w:val="24"/>
          <w:szCs w:val="24"/>
        </w:rPr>
        <w:t>Kemampuan</w:t>
      </w:r>
      <w:proofErr w:type="spellEnd"/>
      <w:r w:rsidRPr="003A1E5E">
        <w:rPr>
          <w:rFonts w:ascii="Arial" w:hAnsi="Arial" w:cs="Arial"/>
          <w:sz w:val="24"/>
          <w:szCs w:val="24"/>
        </w:rPr>
        <w:t xml:space="preserve">, yang </w:t>
      </w:r>
      <w:proofErr w:type="spellStart"/>
      <w:r w:rsidRPr="003A1E5E">
        <w:rPr>
          <w:rFonts w:ascii="Arial" w:hAnsi="Arial" w:cs="Arial"/>
          <w:sz w:val="24"/>
          <w:szCs w:val="24"/>
        </w:rPr>
        <w:t>dimaksud</w:t>
      </w:r>
      <w:proofErr w:type="spellEnd"/>
      <w:r w:rsidRPr="003A1E5E">
        <w:rPr>
          <w:rFonts w:ascii="Arial" w:hAnsi="Arial" w:cs="Arial"/>
          <w:sz w:val="24"/>
          <w:szCs w:val="24"/>
        </w:rPr>
        <w:t xml:space="preserve"> </w:t>
      </w:r>
      <w:proofErr w:type="spellStart"/>
      <w:r w:rsidRPr="003A1E5E">
        <w:rPr>
          <w:rFonts w:ascii="Arial" w:hAnsi="Arial" w:cs="Arial"/>
          <w:sz w:val="24"/>
          <w:szCs w:val="24"/>
        </w:rPr>
        <w:t>dengan</w:t>
      </w:r>
      <w:proofErr w:type="spellEnd"/>
      <w:r w:rsidRPr="003A1E5E">
        <w:rPr>
          <w:rFonts w:ascii="Arial" w:hAnsi="Arial" w:cs="Arial"/>
          <w:sz w:val="24"/>
          <w:szCs w:val="24"/>
        </w:rPr>
        <w:t xml:space="preserve"> </w:t>
      </w:r>
      <w:proofErr w:type="spellStart"/>
      <w:r w:rsidRPr="003A1E5E">
        <w:rPr>
          <w:rFonts w:ascii="Arial" w:hAnsi="Arial" w:cs="Arial"/>
          <w:sz w:val="24"/>
          <w:szCs w:val="24"/>
        </w:rPr>
        <w:t>kemampuan</w:t>
      </w:r>
      <w:proofErr w:type="spellEnd"/>
      <w:r w:rsidRPr="003A1E5E">
        <w:rPr>
          <w:rFonts w:ascii="Arial" w:hAnsi="Arial" w:cs="Arial"/>
          <w:sz w:val="24"/>
          <w:szCs w:val="24"/>
        </w:rPr>
        <w:t xml:space="preserve"> </w:t>
      </w:r>
      <w:proofErr w:type="spellStart"/>
      <w:r w:rsidRPr="003A1E5E">
        <w:rPr>
          <w:rFonts w:ascii="Arial" w:hAnsi="Arial" w:cs="Arial"/>
          <w:sz w:val="24"/>
          <w:szCs w:val="24"/>
        </w:rPr>
        <w:t>dalam</w:t>
      </w:r>
      <w:proofErr w:type="spellEnd"/>
      <w:r w:rsidRPr="003A1E5E">
        <w:rPr>
          <w:rFonts w:ascii="Arial" w:hAnsi="Arial" w:cs="Arial"/>
          <w:sz w:val="24"/>
          <w:szCs w:val="24"/>
        </w:rPr>
        <w:t xml:space="preserve"> </w:t>
      </w:r>
      <w:proofErr w:type="spellStart"/>
      <w:r w:rsidRPr="003A1E5E">
        <w:rPr>
          <w:rFonts w:ascii="Arial" w:hAnsi="Arial" w:cs="Arial"/>
          <w:sz w:val="24"/>
          <w:szCs w:val="24"/>
        </w:rPr>
        <w:t>penelitian</w:t>
      </w:r>
      <w:proofErr w:type="spellEnd"/>
      <w:r w:rsidRPr="003A1E5E">
        <w:rPr>
          <w:rFonts w:ascii="Arial" w:hAnsi="Arial" w:cs="Arial"/>
          <w:sz w:val="24"/>
          <w:szCs w:val="24"/>
        </w:rPr>
        <w:t xml:space="preserve"> </w:t>
      </w:r>
      <w:proofErr w:type="spellStart"/>
      <w:r w:rsidRPr="003A1E5E">
        <w:rPr>
          <w:rFonts w:ascii="Arial" w:hAnsi="Arial" w:cs="Arial"/>
          <w:sz w:val="24"/>
          <w:szCs w:val="24"/>
        </w:rPr>
        <w:t>ini</w:t>
      </w:r>
      <w:proofErr w:type="spellEnd"/>
      <w:r w:rsidRPr="003A1E5E">
        <w:rPr>
          <w:rFonts w:ascii="Arial" w:hAnsi="Arial" w:cs="Arial"/>
          <w:sz w:val="24"/>
          <w:szCs w:val="24"/>
        </w:rPr>
        <w:t xml:space="preserve"> </w:t>
      </w:r>
      <w:proofErr w:type="spellStart"/>
      <w:r w:rsidRPr="003A1E5E">
        <w:rPr>
          <w:rFonts w:ascii="Arial" w:hAnsi="Arial" w:cs="Arial"/>
          <w:sz w:val="24"/>
          <w:szCs w:val="24"/>
        </w:rPr>
        <w:t>adalah</w:t>
      </w:r>
      <w:proofErr w:type="spellEnd"/>
      <w:r w:rsidRPr="003A1E5E">
        <w:rPr>
          <w:rFonts w:ascii="Arial" w:hAnsi="Arial" w:cs="Arial"/>
          <w:sz w:val="24"/>
          <w:szCs w:val="24"/>
        </w:rPr>
        <w:t xml:space="preserve"> </w:t>
      </w:r>
      <w:proofErr w:type="spellStart"/>
      <w:r w:rsidR="00243C15">
        <w:rPr>
          <w:rFonts w:ascii="Arial" w:hAnsi="Arial" w:cs="Arial"/>
          <w:sz w:val="24"/>
          <w:szCs w:val="24"/>
        </w:rPr>
        <w:t>keterampilan</w:t>
      </w:r>
      <w:proofErr w:type="spellEnd"/>
      <w:r w:rsidR="00243C15" w:rsidRPr="00243C15">
        <w:t xml:space="preserve"> </w:t>
      </w:r>
      <w:proofErr w:type="spellStart"/>
      <w:r w:rsidR="00243C15" w:rsidRPr="00243C15">
        <w:rPr>
          <w:rFonts w:ascii="Arial" w:hAnsi="Arial" w:cs="Arial"/>
          <w:sz w:val="24"/>
          <w:szCs w:val="24"/>
        </w:rPr>
        <w:t>dalam</w:t>
      </w:r>
      <w:proofErr w:type="spellEnd"/>
      <w:r w:rsidR="00243C15" w:rsidRPr="00243C15">
        <w:rPr>
          <w:rFonts w:ascii="Arial" w:hAnsi="Arial" w:cs="Arial"/>
          <w:sz w:val="24"/>
          <w:szCs w:val="24"/>
        </w:rPr>
        <w:t xml:space="preserve"> </w:t>
      </w:r>
      <w:proofErr w:type="spellStart"/>
      <w:r w:rsidR="00243C15" w:rsidRPr="00243C15">
        <w:rPr>
          <w:rFonts w:ascii="Arial" w:hAnsi="Arial" w:cs="Arial"/>
          <w:sz w:val="24"/>
          <w:szCs w:val="24"/>
        </w:rPr>
        <w:t>mengidentifikasi</w:t>
      </w:r>
      <w:proofErr w:type="spellEnd"/>
      <w:r w:rsidR="00243C15" w:rsidRPr="00243C15">
        <w:rPr>
          <w:rFonts w:ascii="Arial" w:hAnsi="Arial" w:cs="Arial"/>
          <w:sz w:val="24"/>
          <w:szCs w:val="24"/>
        </w:rPr>
        <w:t xml:space="preserve"> dan </w:t>
      </w:r>
      <w:proofErr w:type="spellStart"/>
      <w:r w:rsidR="00243C15" w:rsidRPr="00243C15">
        <w:rPr>
          <w:rFonts w:ascii="Arial" w:hAnsi="Arial" w:cs="Arial"/>
          <w:sz w:val="24"/>
          <w:szCs w:val="24"/>
        </w:rPr>
        <w:t>mengevaluasi</w:t>
      </w:r>
      <w:proofErr w:type="spellEnd"/>
      <w:r w:rsidR="00243C15" w:rsidRPr="00243C15">
        <w:rPr>
          <w:rFonts w:ascii="Arial" w:hAnsi="Arial" w:cs="Arial"/>
          <w:sz w:val="24"/>
          <w:szCs w:val="24"/>
        </w:rPr>
        <w:t xml:space="preserve"> </w:t>
      </w:r>
      <w:proofErr w:type="spellStart"/>
      <w:r w:rsidR="00243C15" w:rsidRPr="00243C15">
        <w:rPr>
          <w:rFonts w:ascii="Arial" w:hAnsi="Arial" w:cs="Arial"/>
          <w:sz w:val="24"/>
          <w:szCs w:val="24"/>
        </w:rPr>
        <w:t>kapasitas</w:t>
      </w:r>
      <w:proofErr w:type="spellEnd"/>
      <w:r w:rsidR="00243C15">
        <w:rPr>
          <w:rFonts w:ascii="Arial" w:hAnsi="Arial" w:cs="Arial"/>
          <w:sz w:val="24"/>
          <w:szCs w:val="24"/>
        </w:rPr>
        <w:t xml:space="preserve"> </w:t>
      </w:r>
      <w:proofErr w:type="spellStart"/>
      <w:r w:rsidR="00227BD2">
        <w:rPr>
          <w:rFonts w:ascii="Arial" w:hAnsi="Arial" w:cs="Arial"/>
          <w:sz w:val="24"/>
          <w:szCs w:val="24"/>
        </w:rPr>
        <w:t>individu</w:t>
      </w:r>
      <w:proofErr w:type="spellEnd"/>
      <w:r w:rsidR="00227BD2">
        <w:rPr>
          <w:rFonts w:ascii="Arial" w:hAnsi="Arial" w:cs="Arial"/>
          <w:sz w:val="24"/>
          <w:szCs w:val="24"/>
        </w:rPr>
        <w:t xml:space="preserve"> </w:t>
      </w:r>
      <w:proofErr w:type="spellStart"/>
      <w:r w:rsidR="00227BD2">
        <w:rPr>
          <w:rFonts w:ascii="Arial" w:hAnsi="Arial" w:cs="Arial"/>
          <w:sz w:val="24"/>
          <w:szCs w:val="24"/>
        </w:rPr>
        <w:t>atau</w:t>
      </w:r>
      <w:proofErr w:type="spellEnd"/>
      <w:r w:rsidRPr="003A1E5E">
        <w:rPr>
          <w:rFonts w:ascii="Arial" w:hAnsi="Arial" w:cs="Arial"/>
          <w:sz w:val="24"/>
          <w:szCs w:val="24"/>
        </w:rPr>
        <w:t xml:space="preserve"> </w:t>
      </w:r>
      <w:proofErr w:type="spellStart"/>
      <w:r w:rsidRPr="003A1E5E">
        <w:rPr>
          <w:rFonts w:ascii="Arial" w:hAnsi="Arial" w:cs="Arial"/>
          <w:sz w:val="24"/>
          <w:szCs w:val="24"/>
        </w:rPr>
        <w:t>kelompok</w:t>
      </w:r>
      <w:proofErr w:type="spellEnd"/>
      <w:r w:rsidRPr="003A1E5E">
        <w:rPr>
          <w:rFonts w:ascii="Arial" w:hAnsi="Arial" w:cs="Arial"/>
          <w:sz w:val="24"/>
          <w:szCs w:val="24"/>
        </w:rPr>
        <w:t xml:space="preserve"> </w:t>
      </w:r>
      <w:proofErr w:type="spellStart"/>
      <w:r w:rsidRPr="003A1E5E">
        <w:rPr>
          <w:rFonts w:ascii="Arial" w:hAnsi="Arial" w:cs="Arial"/>
          <w:sz w:val="24"/>
          <w:szCs w:val="24"/>
        </w:rPr>
        <w:t>dalam</w:t>
      </w:r>
      <w:proofErr w:type="spellEnd"/>
      <w:r w:rsidRPr="003A1E5E">
        <w:rPr>
          <w:rFonts w:ascii="Arial" w:hAnsi="Arial" w:cs="Arial"/>
          <w:sz w:val="24"/>
          <w:szCs w:val="24"/>
        </w:rPr>
        <w:t xml:space="preserve"> </w:t>
      </w:r>
      <w:proofErr w:type="spellStart"/>
      <w:r w:rsidRPr="003A1E5E">
        <w:rPr>
          <w:rFonts w:ascii="Arial" w:hAnsi="Arial" w:cs="Arial"/>
          <w:sz w:val="24"/>
          <w:szCs w:val="24"/>
        </w:rPr>
        <w:t>melaksanakan</w:t>
      </w:r>
      <w:proofErr w:type="spellEnd"/>
      <w:r w:rsidRPr="003A1E5E">
        <w:rPr>
          <w:rFonts w:ascii="Arial" w:hAnsi="Arial" w:cs="Arial"/>
          <w:sz w:val="24"/>
          <w:szCs w:val="24"/>
        </w:rPr>
        <w:t xml:space="preserve"> </w:t>
      </w:r>
      <w:proofErr w:type="spellStart"/>
      <w:r w:rsidRPr="003A1E5E">
        <w:rPr>
          <w:rFonts w:ascii="Arial" w:hAnsi="Arial" w:cs="Arial"/>
          <w:sz w:val="24"/>
          <w:szCs w:val="24"/>
        </w:rPr>
        <w:t>tugas-tugas</w:t>
      </w:r>
      <w:proofErr w:type="spellEnd"/>
      <w:r w:rsidRPr="003A1E5E">
        <w:rPr>
          <w:rFonts w:ascii="Arial" w:hAnsi="Arial" w:cs="Arial"/>
          <w:sz w:val="24"/>
          <w:szCs w:val="24"/>
        </w:rPr>
        <w:t xml:space="preserve"> </w:t>
      </w:r>
      <w:proofErr w:type="spellStart"/>
      <w:r w:rsidRPr="003A1E5E">
        <w:rPr>
          <w:rFonts w:ascii="Arial" w:hAnsi="Arial" w:cs="Arial"/>
          <w:sz w:val="24"/>
          <w:szCs w:val="24"/>
        </w:rPr>
        <w:t>dengan</w:t>
      </w:r>
      <w:proofErr w:type="spellEnd"/>
      <w:r w:rsidRPr="003A1E5E">
        <w:rPr>
          <w:rFonts w:ascii="Arial" w:hAnsi="Arial" w:cs="Arial"/>
          <w:sz w:val="24"/>
          <w:szCs w:val="24"/>
        </w:rPr>
        <w:t xml:space="preserve"> </w:t>
      </w:r>
      <w:proofErr w:type="spellStart"/>
      <w:r w:rsidRPr="003A1E5E">
        <w:rPr>
          <w:rFonts w:ascii="Arial" w:hAnsi="Arial" w:cs="Arial"/>
          <w:sz w:val="24"/>
          <w:szCs w:val="24"/>
        </w:rPr>
        <w:t>baik</w:t>
      </w:r>
      <w:proofErr w:type="spellEnd"/>
      <w:r w:rsidRPr="003A1E5E">
        <w:rPr>
          <w:rFonts w:ascii="Arial" w:hAnsi="Arial" w:cs="Arial"/>
          <w:sz w:val="24"/>
          <w:szCs w:val="24"/>
        </w:rPr>
        <w:t xml:space="preserve"> dan </w:t>
      </w:r>
      <w:proofErr w:type="spellStart"/>
      <w:r w:rsidRPr="003A1E5E">
        <w:rPr>
          <w:rFonts w:ascii="Arial" w:hAnsi="Arial" w:cs="Arial"/>
          <w:sz w:val="24"/>
          <w:szCs w:val="24"/>
        </w:rPr>
        <w:t>efektif</w:t>
      </w:r>
      <w:proofErr w:type="spellEnd"/>
      <w:r w:rsidRPr="003A1E5E">
        <w:rPr>
          <w:rFonts w:ascii="Arial" w:hAnsi="Arial" w:cs="Arial"/>
          <w:sz w:val="24"/>
          <w:szCs w:val="24"/>
        </w:rPr>
        <w:t xml:space="preserve">, </w:t>
      </w:r>
      <w:proofErr w:type="spellStart"/>
      <w:r w:rsidRPr="003A1E5E">
        <w:rPr>
          <w:rFonts w:ascii="Arial" w:hAnsi="Arial" w:cs="Arial"/>
          <w:sz w:val="24"/>
          <w:szCs w:val="24"/>
        </w:rPr>
        <w:t>sehingga</w:t>
      </w:r>
      <w:proofErr w:type="spellEnd"/>
      <w:r w:rsidRPr="003A1E5E">
        <w:rPr>
          <w:rFonts w:ascii="Arial" w:hAnsi="Arial" w:cs="Arial"/>
          <w:sz w:val="24"/>
          <w:szCs w:val="24"/>
        </w:rPr>
        <w:t xml:space="preserve"> </w:t>
      </w:r>
      <w:proofErr w:type="spellStart"/>
      <w:r w:rsidRPr="003A1E5E">
        <w:rPr>
          <w:rFonts w:ascii="Arial" w:hAnsi="Arial" w:cs="Arial"/>
          <w:sz w:val="24"/>
          <w:szCs w:val="24"/>
        </w:rPr>
        <w:t>dapat</w:t>
      </w:r>
      <w:proofErr w:type="spellEnd"/>
      <w:r w:rsidRPr="003A1E5E">
        <w:rPr>
          <w:rFonts w:ascii="Arial" w:hAnsi="Arial" w:cs="Arial"/>
          <w:sz w:val="24"/>
          <w:szCs w:val="24"/>
        </w:rPr>
        <w:t xml:space="preserve"> </w:t>
      </w:r>
      <w:proofErr w:type="spellStart"/>
      <w:r w:rsidRPr="003A1E5E">
        <w:rPr>
          <w:rFonts w:ascii="Arial" w:hAnsi="Arial" w:cs="Arial"/>
          <w:sz w:val="24"/>
          <w:szCs w:val="24"/>
        </w:rPr>
        <w:t>mencapai</w:t>
      </w:r>
      <w:proofErr w:type="spellEnd"/>
      <w:r w:rsidRPr="003A1E5E">
        <w:rPr>
          <w:rFonts w:ascii="Arial" w:hAnsi="Arial" w:cs="Arial"/>
          <w:sz w:val="24"/>
          <w:szCs w:val="24"/>
        </w:rPr>
        <w:t xml:space="preserve"> </w:t>
      </w:r>
      <w:proofErr w:type="spellStart"/>
      <w:r w:rsidRPr="003A1E5E">
        <w:rPr>
          <w:rFonts w:ascii="Arial" w:hAnsi="Arial" w:cs="Arial"/>
          <w:sz w:val="24"/>
          <w:szCs w:val="24"/>
        </w:rPr>
        <w:t>hasil</w:t>
      </w:r>
      <w:proofErr w:type="spellEnd"/>
      <w:r w:rsidRPr="003A1E5E">
        <w:rPr>
          <w:rFonts w:ascii="Arial" w:hAnsi="Arial" w:cs="Arial"/>
          <w:sz w:val="24"/>
          <w:szCs w:val="24"/>
        </w:rPr>
        <w:t xml:space="preserve"> yang </w:t>
      </w:r>
      <w:proofErr w:type="spellStart"/>
      <w:r w:rsidRPr="003A1E5E">
        <w:rPr>
          <w:rFonts w:ascii="Arial" w:hAnsi="Arial" w:cs="Arial"/>
          <w:sz w:val="24"/>
          <w:szCs w:val="24"/>
        </w:rPr>
        <w:t>diinginkan</w:t>
      </w:r>
      <w:proofErr w:type="spellEnd"/>
      <w:r w:rsidR="00EE215B" w:rsidRPr="003A1E5E">
        <w:rPr>
          <w:rFonts w:ascii="Arial" w:hAnsi="Arial" w:cs="Arial"/>
          <w:sz w:val="24"/>
          <w:szCs w:val="24"/>
        </w:rPr>
        <w:t xml:space="preserve"> di </w:t>
      </w:r>
      <w:proofErr w:type="spellStart"/>
      <w:r w:rsidR="00EE215B" w:rsidRPr="003A1E5E">
        <w:rPr>
          <w:rFonts w:ascii="Arial" w:hAnsi="Arial" w:cs="Arial"/>
          <w:sz w:val="24"/>
          <w:szCs w:val="24"/>
        </w:rPr>
        <w:t>Pengadilan</w:t>
      </w:r>
      <w:proofErr w:type="spellEnd"/>
      <w:r w:rsidR="00EE215B" w:rsidRPr="003A1E5E">
        <w:rPr>
          <w:rFonts w:ascii="Arial" w:hAnsi="Arial" w:cs="Arial"/>
          <w:sz w:val="24"/>
          <w:szCs w:val="24"/>
        </w:rPr>
        <w:t xml:space="preserve"> Negeri </w:t>
      </w:r>
      <w:proofErr w:type="spellStart"/>
      <w:r w:rsidR="00EE215B" w:rsidRPr="003A1E5E">
        <w:rPr>
          <w:rFonts w:ascii="Arial" w:hAnsi="Arial" w:cs="Arial"/>
          <w:sz w:val="24"/>
          <w:szCs w:val="24"/>
        </w:rPr>
        <w:t>Kelas</w:t>
      </w:r>
      <w:proofErr w:type="spellEnd"/>
      <w:r w:rsidR="00EE215B" w:rsidRPr="003A1E5E">
        <w:rPr>
          <w:rFonts w:ascii="Arial" w:hAnsi="Arial" w:cs="Arial"/>
          <w:sz w:val="24"/>
          <w:szCs w:val="24"/>
        </w:rPr>
        <w:t xml:space="preserve"> 1 A </w:t>
      </w:r>
      <w:proofErr w:type="spellStart"/>
      <w:r w:rsidR="00EE215B" w:rsidRPr="003A1E5E">
        <w:rPr>
          <w:rFonts w:ascii="Arial" w:hAnsi="Arial" w:cs="Arial"/>
          <w:sz w:val="24"/>
          <w:szCs w:val="24"/>
        </w:rPr>
        <w:t>Dumai</w:t>
      </w:r>
      <w:proofErr w:type="spellEnd"/>
      <w:r w:rsidR="00EE215B" w:rsidRPr="003A1E5E">
        <w:rPr>
          <w:rFonts w:ascii="Arial" w:hAnsi="Arial" w:cs="Arial"/>
          <w:sz w:val="24"/>
          <w:szCs w:val="24"/>
        </w:rPr>
        <w:t xml:space="preserve"> </w:t>
      </w:r>
      <w:r w:rsidR="00EE215B" w:rsidRPr="003A1E5E">
        <w:rPr>
          <w:rFonts w:ascii="Arial" w:hAnsi="Arial" w:cs="Arial"/>
          <w:sz w:val="24"/>
        </w:rPr>
        <w:t xml:space="preserve">agar </w:t>
      </w:r>
      <w:proofErr w:type="spellStart"/>
      <w:r w:rsidR="00EE215B" w:rsidRPr="003A1E5E">
        <w:rPr>
          <w:rFonts w:ascii="Arial" w:hAnsi="Arial" w:cs="Arial"/>
          <w:sz w:val="24"/>
        </w:rPr>
        <w:t>memberikan</w:t>
      </w:r>
      <w:proofErr w:type="spellEnd"/>
      <w:r w:rsidR="00EE215B" w:rsidRPr="003A1E5E">
        <w:rPr>
          <w:rFonts w:ascii="Arial" w:hAnsi="Arial" w:cs="Arial"/>
          <w:sz w:val="24"/>
        </w:rPr>
        <w:t xml:space="preserve"> </w:t>
      </w:r>
      <w:proofErr w:type="spellStart"/>
      <w:r w:rsidR="00EE215B" w:rsidRPr="003A1E5E">
        <w:rPr>
          <w:rFonts w:ascii="Arial" w:hAnsi="Arial" w:cs="Arial"/>
          <w:sz w:val="24"/>
        </w:rPr>
        <w:t>hasil</w:t>
      </w:r>
      <w:proofErr w:type="spellEnd"/>
      <w:r w:rsidR="00EE215B" w:rsidRPr="003A1E5E">
        <w:rPr>
          <w:rFonts w:ascii="Arial" w:hAnsi="Arial" w:cs="Arial"/>
          <w:sz w:val="24"/>
        </w:rPr>
        <w:t xml:space="preserve"> yang </w:t>
      </w:r>
      <w:proofErr w:type="spellStart"/>
      <w:r w:rsidR="00EE215B" w:rsidRPr="003A1E5E">
        <w:rPr>
          <w:rFonts w:ascii="Arial" w:hAnsi="Arial" w:cs="Arial"/>
          <w:sz w:val="24"/>
        </w:rPr>
        <w:t>sebesar-besarnya</w:t>
      </w:r>
      <w:proofErr w:type="spellEnd"/>
      <w:r w:rsidR="00EE215B" w:rsidRPr="003A1E5E">
        <w:rPr>
          <w:rFonts w:ascii="Arial" w:hAnsi="Arial" w:cs="Arial"/>
          <w:sz w:val="24"/>
        </w:rPr>
        <w:t xml:space="preserve"> </w:t>
      </w:r>
      <w:proofErr w:type="spellStart"/>
      <w:r w:rsidR="00EE215B" w:rsidRPr="003A1E5E">
        <w:rPr>
          <w:rFonts w:ascii="Arial" w:hAnsi="Arial" w:cs="Arial"/>
          <w:sz w:val="24"/>
        </w:rPr>
        <w:t>kepada</w:t>
      </w:r>
      <w:proofErr w:type="spellEnd"/>
      <w:r w:rsidR="00227BD2">
        <w:rPr>
          <w:rFonts w:ascii="Arial" w:hAnsi="Arial" w:cs="Arial"/>
          <w:sz w:val="24"/>
        </w:rPr>
        <w:t xml:space="preserve"> </w:t>
      </w:r>
      <w:proofErr w:type="spellStart"/>
      <w:r w:rsidR="00227BD2">
        <w:rPr>
          <w:rFonts w:ascii="Arial" w:hAnsi="Arial" w:cs="Arial"/>
          <w:sz w:val="24"/>
        </w:rPr>
        <w:t>publik</w:t>
      </w:r>
      <w:proofErr w:type="spellEnd"/>
      <w:r w:rsidR="00EE215B" w:rsidRPr="003A1E5E">
        <w:rPr>
          <w:rFonts w:ascii="Arial" w:hAnsi="Arial" w:cs="Arial"/>
          <w:sz w:val="24"/>
        </w:rPr>
        <w:t xml:space="preserve">. </w:t>
      </w:r>
      <w:proofErr w:type="spellStart"/>
      <w:r w:rsidR="00EE215B" w:rsidRPr="003A1E5E">
        <w:rPr>
          <w:rFonts w:ascii="Arial" w:hAnsi="Arial" w:cs="Arial"/>
          <w:sz w:val="24"/>
        </w:rPr>
        <w:t>Kemampuan</w:t>
      </w:r>
      <w:proofErr w:type="spellEnd"/>
      <w:r w:rsidR="00EE215B" w:rsidRPr="003A1E5E">
        <w:rPr>
          <w:rFonts w:ascii="Arial" w:hAnsi="Arial" w:cs="Arial"/>
          <w:sz w:val="24"/>
        </w:rPr>
        <w:t xml:space="preserve"> </w:t>
      </w:r>
      <w:proofErr w:type="spellStart"/>
      <w:r w:rsidR="00EE215B" w:rsidRPr="003A1E5E">
        <w:rPr>
          <w:rFonts w:ascii="Arial" w:hAnsi="Arial" w:cs="Arial"/>
          <w:sz w:val="24"/>
        </w:rPr>
        <w:t>akan</w:t>
      </w:r>
      <w:proofErr w:type="spellEnd"/>
      <w:r w:rsidR="00EE215B" w:rsidRPr="003A1E5E">
        <w:rPr>
          <w:rFonts w:ascii="Arial" w:hAnsi="Arial" w:cs="Arial"/>
          <w:sz w:val="24"/>
        </w:rPr>
        <w:t xml:space="preserve"> </w:t>
      </w:r>
      <w:proofErr w:type="spellStart"/>
      <w:r w:rsidR="00EE215B" w:rsidRPr="003A1E5E">
        <w:rPr>
          <w:rFonts w:ascii="Arial" w:hAnsi="Arial" w:cs="Arial"/>
          <w:sz w:val="24"/>
        </w:rPr>
        <w:t>dilihat</w:t>
      </w:r>
      <w:proofErr w:type="spellEnd"/>
      <w:r w:rsidR="00EE215B" w:rsidRPr="003A1E5E">
        <w:rPr>
          <w:rFonts w:ascii="Arial" w:hAnsi="Arial" w:cs="Arial"/>
          <w:sz w:val="24"/>
        </w:rPr>
        <w:t xml:space="preserve"> </w:t>
      </w:r>
      <w:proofErr w:type="spellStart"/>
      <w:r w:rsidR="00EE215B" w:rsidRPr="003A1E5E">
        <w:rPr>
          <w:rFonts w:ascii="Arial" w:hAnsi="Arial" w:cs="Arial"/>
          <w:sz w:val="24"/>
        </w:rPr>
        <w:t>dari</w:t>
      </w:r>
      <w:proofErr w:type="spellEnd"/>
      <w:r w:rsidR="00EE215B" w:rsidRPr="003A1E5E">
        <w:rPr>
          <w:rFonts w:ascii="Arial" w:hAnsi="Arial" w:cs="Arial"/>
          <w:sz w:val="24"/>
        </w:rPr>
        <w:t xml:space="preserve"> sub</w:t>
      </w:r>
      <w:r w:rsidR="00227BD2">
        <w:rPr>
          <w:rFonts w:ascii="Arial" w:hAnsi="Arial" w:cs="Arial"/>
          <w:sz w:val="24"/>
        </w:rPr>
        <w:t xml:space="preserve"> </w:t>
      </w:r>
      <w:proofErr w:type="spellStart"/>
      <w:r w:rsidR="00227BD2">
        <w:rPr>
          <w:rFonts w:ascii="Arial" w:hAnsi="Arial" w:cs="Arial"/>
          <w:sz w:val="24"/>
        </w:rPr>
        <w:t>indikator</w:t>
      </w:r>
      <w:proofErr w:type="spellEnd"/>
      <w:r w:rsidR="00EE215B" w:rsidRPr="003A1E5E">
        <w:rPr>
          <w:rFonts w:ascii="Arial" w:hAnsi="Arial" w:cs="Arial"/>
          <w:sz w:val="24"/>
        </w:rPr>
        <w:t xml:space="preserve"> </w:t>
      </w:r>
      <w:proofErr w:type="spellStart"/>
      <w:r w:rsidR="00EE215B" w:rsidRPr="003A1E5E">
        <w:rPr>
          <w:rFonts w:ascii="Arial" w:hAnsi="Arial" w:cs="Arial"/>
          <w:sz w:val="24"/>
        </w:rPr>
        <w:t>sebagai</w:t>
      </w:r>
      <w:proofErr w:type="spellEnd"/>
      <w:r w:rsidR="00EE215B" w:rsidRPr="003A1E5E">
        <w:rPr>
          <w:rFonts w:ascii="Arial" w:hAnsi="Arial" w:cs="Arial"/>
          <w:sz w:val="24"/>
        </w:rPr>
        <w:t xml:space="preserve"> </w:t>
      </w:r>
      <w:proofErr w:type="spellStart"/>
      <w:r w:rsidR="00EE215B" w:rsidRPr="003A1E5E">
        <w:rPr>
          <w:rFonts w:ascii="Arial" w:hAnsi="Arial" w:cs="Arial"/>
          <w:sz w:val="24"/>
        </w:rPr>
        <w:t>berikut</w:t>
      </w:r>
      <w:proofErr w:type="spellEnd"/>
      <w:r w:rsidR="00EE215B" w:rsidRPr="003A1E5E">
        <w:rPr>
          <w:rFonts w:ascii="Arial" w:hAnsi="Arial" w:cs="Arial"/>
          <w:sz w:val="24"/>
        </w:rPr>
        <w:t>:</w:t>
      </w:r>
    </w:p>
    <w:p w14:paraId="50F575A7" w14:textId="42A207B3" w:rsidR="003A1E5E" w:rsidRDefault="0043756E">
      <w:pPr>
        <w:pStyle w:val="ListParagraph"/>
        <w:numPr>
          <w:ilvl w:val="1"/>
          <w:numId w:val="29"/>
        </w:numPr>
        <w:spacing w:before="100" w:beforeAutospacing="1" w:after="100" w:afterAutospacing="1" w:line="480" w:lineRule="auto"/>
        <w:ind w:left="1134" w:hanging="567"/>
        <w:jc w:val="both"/>
        <w:rPr>
          <w:rFonts w:ascii="Arial" w:eastAsia="Times New Roman" w:hAnsi="Arial" w:cs="Arial"/>
          <w:kern w:val="0"/>
          <w:sz w:val="24"/>
          <w:szCs w:val="24"/>
          <w:lang w:eastAsia="en-ID"/>
          <w14:ligatures w14:val="none"/>
        </w:rPr>
      </w:pPr>
      <w:proofErr w:type="spellStart"/>
      <w:r w:rsidRPr="0043756E">
        <w:rPr>
          <w:rFonts w:ascii="Arial" w:eastAsia="Times New Roman" w:hAnsi="Arial" w:cs="Arial"/>
          <w:kern w:val="0"/>
          <w:sz w:val="24"/>
          <w:szCs w:val="24"/>
          <w:lang w:eastAsia="en-ID"/>
          <w14:ligatures w14:val="none"/>
        </w:rPr>
        <w:t>Terdapatnya</w:t>
      </w:r>
      <w:proofErr w:type="spellEnd"/>
      <w:r w:rsidRPr="0043756E">
        <w:rPr>
          <w:rFonts w:ascii="Arial" w:eastAsia="Times New Roman" w:hAnsi="Arial" w:cs="Arial"/>
          <w:kern w:val="0"/>
          <w:sz w:val="24"/>
          <w:szCs w:val="24"/>
          <w:lang w:eastAsia="en-ID"/>
          <w14:ligatures w14:val="none"/>
        </w:rPr>
        <w:t xml:space="preserve"> </w:t>
      </w:r>
      <w:proofErr w:type="spellStart"/>
      <w:r w:rsidR="00AE3563">
        <w:rPr>
          <w:rFonts w:ascii="Arial" w:eastAsia="Times New Roman" w:hAnsi="Arial" w:cs="Arial"/>
          <w:kern w:val="0"/>
          <w:sz w:val="24"/>
          <w:szCs w:val="24"/>
          <w:lang w:eastAsia="en-ID"/>
          <w14:ligatures w14:val="none"/>
        </w:rPr>
        <w:t>k</w:t>
      </w:r>
      <w:r w:rsidRPr="0043756E">
        <w:rPr>
          <w:rFonts w:ascii="Arial" w:eastAsia="Times New Roman" w:hAnsi="Arial" w:cs="Arial"/>
          <w:kern w:val="0"/>
          <w:sz w:val="24"/>
          <w:szCs w:val="24"/>
          <w:lang w:eastAsia="en-ID"/>
          <w14:ligatures w14:val="none"/>
        </w:rPr>
        <w:t>emampuan</w:t>
      </w:r>
      <w:proofErr w:type="spellEnd"/>
      <w:r w:rsidR="00572E43">
        <w:rPr>
          <w:rFonts w:ascii="Arial" w:eastAsia="Times New Roman" w:hAnsi="Arial" w:cs="Arial"/>
          <w:kern w:val="0"/>
          <w:sz w:val="24"/>
          <w:szCs w:val="24"/>
          <w:lang w:eastAsia="en-ID"/>
          <w14:ligatures w14:val="none"/>
        </w:rPr>
        <w:t xml:space="preserve"> </w:t>
      </w:r>
      <w:proofErr w:type="spellStart"/>
      <w:r w:rsidR="00610F9F">
        <w:rPr>
          <w:rFonts w:ascii="Arial" w:eastAsia="Times New Roman" w:hAnsi="Arial" w:cs="Arial"/>
          <w:kern w:val="0"/>
          <w:sz w:val="24"/>
          <w:szCs w:val="24"/>
          <w:lang w:eastAsia="en-ID"/>
          <w14:ligatures w14:val="none"/>
        </w:rPr>
        <w:t>pegawai</w:t>
      </w:r>
      <w:proofErr w:type="spellEnd"/>
      <w:r w:rsidR="00610F9F">
        <w:rPr>
          <w:rFonts w:ascii="Arial" w:eastAsia="Times New Roman" w:hAnsi="Arial" w:cs="Arial"/>
          <w:kern w:val="0"/>
          <w:sz w:val="24"/>
          <w:szCs w:val="24"/>
          <w:lang w:eastAsia="en-ID"/>
          <w14:ligatures w14:val="none"/>
        </w:rPr>
        <w:t xml:space="preserve"> </w:t>
      </w:r>
      <w:proofErr w:type="spellStart"/>
      <w:r w:rsidR="00610F9F">
        <w:rPr>
          <w:rFonts w:ascii="Arial" w:eastAsia="Times New Roman" w:hAnsi="Arial" w:cs="Arial"/>
          <w:kern w:val="0"/>
          <w:sz w:val="24"/>
          <w:szCs w:val="24"/>
          <w:lang w:eastAsia="en-ID"/>
          <w14:ligatures w14:val="none"/>
        </w:rPr>
        <w:t>dalam</w:t>
      </w:r>
      <w:proofErr w:type="spellEnd"/>
      <w:r w:rsidR="00610F9F">
        <w:rPr>
          <w:rFonts w:ascii="Arial" w:eastAsia="Times New Roman" w:hAnsi="Arial" w:cs="Arial"/>
          <w:kern w:val="0"/>
          <w:sz w:val="24"/>
          <w:szCs w:val="24"/>
          <w:lang w:eastAsia="en-ID"/>
          <w14:ligatures w14:val="none"/>
        </w:rPr>
        <w:t xml:space="preserve"> </w:t>
      </w:r>
      <w:proofErr w:type="spellStart"/>
      <w:r w:rsidR="00AE3563">
        <w:rPr>
          <w:rFonts w:ascii="Arial" w:eastAsia="Times New Roman" w:hAnsi="Arial" w:cs="Arial"/>
          <w:kern w:val="0"/>
          <w:sz w:val="24"/>
          <w:szCs w:val="24"/>
          <w:lang w:eastAsia="en-ID"/>
          <w14:ligatures w14:val="none"/>
        </w:rPr>
        <w:t>p</w:t>
      </w:r>
      <w:r w:rsidRPr="0043756E">
        <w:rPr>
          <w:rFonts w:ascii="Arial" w:eastAsia="Times New Roman" w:hAnsi="Arial" w:cs="Arial"/>
          <w:kern w:val="0"/>
          <w:sz w:val="24"/>
          <w:szCs w:val="24"/>
          <w:lang w:eastAsia="en-ID"/>
          <w14:ligatures w14:val="none"/>
        </w:rPr>
        <w:t>emecahan</w:t>
      </w:r>
      <w:proofErr w:type="spellEnd"/>
      <w:r w:rsidRPr="0043756E">
        <w:rPr>
          <w:rFonts w:ascii="Arial" w:eastAsia="Times New Roman" w:hAnsi="Arial" w:cs="Arial"/>
          <w:kern w:val="0"/>
          <w:sz w:val="24"/>
          <w:szCs w:val="24"/>
          <w:lang w:eastAsia="en-ID"/>
          <w14:ligatures w14:val="none"/>
        </w:rPr>
        <w:t xml:space="preserve"> </w:t>
      </w:r>
      <w:proofErr w:type="spellStart"/>
      <w:r w:rsidR="00AE3563">
        <w:rPr>
          <w:rFonts w:ascii="Arial" w:eastAsia="Times New Roman" w:hAnsi="Arial" w:cs="Arial"/>
          <w:kern w:val="0"/>
          <w:sz w:val="24"/>
          <w:szCs w:val="24"/>
          <w:lang w:eastAsia="en-ID"/>
          <w14:ligatures w14:val="none"/>
        </w:rPr>
        <w:t>m</w:t>
      </w:r>
      <w:r w:rsidRPr="0043756E">
        <w:rPr>
          <w:rFonts w:ascii="Arial" w:eastAsia="Times New Roman" w:hAnsi="Arial" w:cs="Arial"/>
          <w:kern w:val="0"/>
          <w:sz w:val="24"/>
          <w:szCs w:val="24"/>
          <w:lang w:eastAsia="en-ID"/>
          <w14:ligatures w14:val="none"/>
        </w:rPr>
        <w:t>asalah</w:t>
      </w:r>
      <w:proofErr w:type="spellEnd"/>
      <w:r w:rsidRPr="0043756E">
        <w:rPr>
          <w:rFonts w:ascii="Arial" w:eastAsia="Times New Roman" w:hAnsi="Arial" w:cs="Arial"/>
          <w:kern w:val="0"/>
          <w:sz w:val="24"/>
          <w:szCs w:val="24"/>
          <w:lang w:eastAsia="en-ID"/>
          <w14:ligatures w14:val="none"/>
        </w:rPr>
        <w:t xml:space="preserve"> </w:t>
      </w:r>
      <w:proofErr w:type="spellStart"/>
      <w:r w:rsidR="00610F9F">
        <w:rPr>
          <w:rFonts w:ascii="Arial" w:eastAsia="Times New Roman" w:hAnsi="Arial" w:cs="Arial"/>
          <w:kern w:val="0"/>
          <w:sz w:val="24"/>
          <w:szCs w:val="24"/>
          <w:lang w:eastAsia="en-ID"/>
          <w14:ligatures w14:val="none"/>
        </w:rPr>
        <w:t>untuk</w:t>
      </w:r>
      <w:proofErr w:type="spellEnd"/>
      <w:r w:rsidR="00610F9F">
        <w:rPr>
          <w:rFonts w:ascii="Arial" w:eastAsia="Times New Roman" w:hAnsi="Arial" w:cs="Arial"/>
          <w:kern w:val="0"/>
          <w:sz w:val="24"/>
          <w:szCs w:val="24"/>
          <w:lang w:eastAsia="en-ID"/>
          <w14:ligatures w14:val="none"/>
        </w:rPr>
        <w:t xml:space="preserve"> </w:t>
      </w:r>
      <w:proofErr w:type="spellStart"/>
      <w:r w:rsidRPr="0043756E">
        <w:rPr>
          <w:rFonts w:ascii="Arial" w:eastAsia="Times New Roman" w:hAnsi="Arial" w:cs="Arial"/>
          <w:kern w:val="0"/>
          <w:sz w:val="24"/>
          <w:szCs w:val="24"/>
          <w:lang w:eastAsia="en-ID"/>
          <w14:ligatures w14:val="none"/>
        </w:rPr>
        <w:t>mengidentifikasi</w:t>
      </w:r>
      <w:proofErr w:type="spellEnd"/>
      <w:r w:rsidRPr="0043756E">
        <w:rPr>
          <w:rFonts w:ascii="Arial" w:eastAsia="Times New Roman" w:hAnsi="Arial" w:cs="Arial"/>
          <w:kern w:val="0"/>
          <w:sz w:val="24"/>
          <w:szCs w:val="24"/>
          <w:lang w:eastAsia="en-ID"/>
          <w14:ligatures w14:val="none"/>
        </w:rPr>
        <w:t xml:space="preserve"> dan </w:t>
      </w:r>
      <w:proofErr w:type="spellStart"/>
      <w:r w:rsidRPr="0043756E">
        <w:rPr>
          <w:rFonts w:ascii="Arial" w:eastAsia="Times New Roman" w:hAnsi="Arial" w:cs="Arial"/>
          <w:kern w:val="0"/>
          <w:sz w:val="24"/>
          <w:szCs w:val="24"/>
          <w:lang w:eastAsia="en-ID"/>
          <w14:ligatures w14:val="none"/>
        </w:rPr>
        <w:t>menemukan</w:t>
      </w:r>
      <w:proofErr w:type="spellEnd"/>
      <w:r w:rsidRPr="0043756E">
        <w:rPr>
          <w:rFonts w:ascii="Arial" w:eastAsia="Times New Roman" w:hAnsi="Arial" w:cs="Arial"/>
          <w:kern w:val="0"/>
          <w:sz w:val="24"/>
          <w:szCs w:val="24"/>
          <w:lang w:eastAsia="en-ID"/>
          <w14:ligatures w14:val="none"/>
        </w:rPr>
        <w:t xml:space="preserve"> </w:t>
      </w:r>
      <w:proofErr w:type="spellStart"/>
      <w:r w:rsidRPr="0043756E">
        <w:rPr>
          <w:rFonts w:ascii="Arial" w:eastAsia="Times New Roman" w:hAnsi="Arial" w:cs="Arial"/>
          <w:kern w:val="0"/>
          <w:sz w:val="24"/>
          <w:szCs w:val="24"/>
          <w:lang w:eastAsia="en-ID"/>
          <w14:ligatures w14:val="none"/>
        </w:rPr>
        <w:t>solusi</w:t>
      </w:r>
      <w:proofErr w:type="spellEnd"/>
      <w:r w:rsidRPr="0043756E">
        <w:rPr>
          <w:rFonts w:ascii="Arial" w:eastAsia="Times New Roman" w:hAnsi="Arial" w:cs="Arial"/>
          <w:kern w:val="0"/>
          <w:sz w:val="24"/>
          <w:szCs w:val="24"/>
          <w:lang w:eastAsia="en-ID"/>
          <w14:ligatures w14:val="none"/>
        </w:rPr>
        <w:t xml:space="preserve"> yang </w:t>
      </w:r>
      <w:proofErr w:type="spellStart"/>
      <w:r w:rsidRPr="0043756E">
        <w:rPr>
          <w:rFonts w:ascii="Arial" w:eastAsia="Times New Roman" w:hAnsi="Arial" w:cs="Arial"/>
          <w:kern w:val="0"/>
          <w:sz w:val="24"/>
          <w:szCs w:val="24"/>
          <w:lang w:eastAsia="en-ID"/>
          <w14:ligatures w14:val="none"/>
        </w:rPr>
        <w:t>efektif</w:t>
      </w:r>
      <w:proofErr w:type="spellEnd"/>
      <w:r w:rsidR="00610F9F">
        <w:rPr>
          <w:rFonts w:ascii="Arial" w:eastAsia="Times New Roman" w:hAnsi="Arial" w:cs="Arial"/>
          <w:kern w:val="0"/>
          <w:sz w:val="24"/>
          <w:szCs w:val="24"/>
          <w:lang w:eastAsia="en-ID"/>
          <w14:ligatures w14:val="none"/>
        </w:rPr>
        <w:t xml:space="preserve"> </w:t>
      </w:r>
      <w:r w:rsidR="000343EB">
        <w:rPr>
          <w:rFonts w:ascii="Arial" w:eastAsia="Times New Roman" w:hAnsi="Arial" w:cs="Arial"/>
          <w:kern w:val="0"/>
          <w:sz w:val="24"/>
          <w:szCs w:val="24"/>
          <w:lang w:eastAsia="en-ID"/>
          <w14:ligatures w14:val="none"/>
        </w:rPr>
        <w:t xml:space="preserve">pada </w:t>
      </w:r>
      <w:proofErr w:type="spellStart"/>
      <w:r w:rsidR="00BA50AA" w:rsidRPr="00BA50AA">
        <w:rPr>
          <w:rFonts w:ascii="Arial" w:eastAsia="Times New Roman" w:hAnsi="Arial" w:cs="Arial"/>
          <w:kern w:val="0"/>
          <w:sz w:val="24"/>
          <w:szCs w:val="24"/>
          <w:lang w:eastAsia="en-ID"/>
          <w14:ligatures w14:val="none"/>
        </w:rPr>
        <w:t>Pengadilan</w:t>
      </w:r>
      <w:proofErr w:type="spellEnd"/>
      <w:r w:rsidR="00BA50AA" w:rsidRPr="00BA50AA">
        <w:rPr>
          <w:rFonts w:ascii="Arial" w:eastAsia="Times New Roman" w:hAnsi="Arial" w:cs="Arial"/>
          <w:kern w:val="0"/>
          <w:sz w:val="24"/>
          <w:szCs w:val="24"/>
          <w:lang w:eastAsia="en-ID"/>
          <w14:ligatures w14:val="none"/>
        </w:rPr>
        <w:t xml:space="preserve"> Negeri </w:t>
      </w:r>
      <w:proofErr w:type="spellStart"/>
      <w:r w:rsidR="00BA50AA" w:rsidRPr="00BA50AA">
        <w:rPr>
          <w:rFonts w:ascii="Arial" w:eastAsia="Times New Roman" w:hAnsi="Arial" w:cs="Arial"/>
          <w:kern w:val="0"/>
          <w:sz w:val="24"/>
          <w:szCs w:val="24"/>
          <w:lang w:eastAsia="en-ID"/>
          <w14:ligatures w14:val="none"/>
        </w:rPr>
        <w:t>Kelas</w:t>
      </w:r>
      <w:proofErr w:type="spellEnd"/>
      <w:r w:rsidR="00BA50AA" w:rsidRPr="00BA50AA">
        <w:rPr>
          <w:rFonts w:ascii="Arial" w:eastAsia="Times New Roman" w:hAnsi="Arial" w:cs="Arial"/>
          <w:kern w:val="0"/>
          <w:sz w:val="24"/>
          <w:szCs w:val="24"/>
          <w:lang w:eastAsia="en-ID"/>
          <w14:ligatures w14:val="none"/>
        </w:rPr>
        <w:t xml:space="preserve"> 1</w:t>
      </w:r>
      <w:r>
        <w:rPr>
          <w:rFonts w:ascii="Arial" w:eastAsia="Times New Roman" w:hAnsi="Arial" w:cs="Arial"/>
          <w:kern w:val="0"/>
          <w:sz w:val="24"/>
          <w:szCs w:val="24"/>
          <w:lang w:eastAsia="en-ID"/>
          <w14:ligatures w14:val="none"/>
        </w:rPr>
        <w:t xml:space="preserve"> </w:t>
      </w:r>
      <w:r w:rsidR="00BA50AA" w:rsidRPr="00BA50AA">
        <w:rPr>
          <w:rFonts w:ascii="Arial" w:eastAsia="Times New Roman" w:hAnsi="Arial" w:cs="Arial"/>
          <w:kern w:val="0"/>
          <w:sz w:val="24"/>
          <w:szCs w:val="24"/>
          <w:lang w:eastAsia="en-ID"/>
          <w14:ligatures w14:val="none"/>
        </w:rPr>
        <w:t xml:space="preserve">A </w:t>
      </w:r>
      <w:proofErr w:type="spellStart"/>
      <w:r w:rsidR="00BA50AA" w:rsidRPr="00BA50AA">
        <w:rPr>
          <w:rFonts w:ascii="Arial" w:eastAsia="Times New Roman" w:hAnsi="Arial" w:cs="Arial"/>
          <w:kern w:val="0"/>
          <w:sz w:val="24"/>
          <w:szCs w:val="24"/>
          <w:lang w:eastAsia="en-ID"/>
          <w14:ligatures w14:val="none"/>
        </w:rPr>
        <w:t>Dumai</w:t>
      </w:r>
      <w:proofErr w:type="spellEnd"/>
      <w:r w:rsidR="00BA50AA" w:rsidRPr="00BA50AA">
        <w:rPr>
          <w:rFonts w:ascii="Arial" w:eastAsia="Times New Roman" w:hAnsi="Arial" w:cs="Arial"/>
          <w:kern w:val="0"/>
          <w:sz w:val="24"/>
          <w:szCs w:val="24"/>
          <w:lang w:eastAsia="en-ID"/>
          <w14:ligatures w14:val="none"/>
        </w:rPr>
        <w:t>.</w:t>
      </w:r>
    </w:p>
    <w:p w14:paraId="515BF18D" w14:textId="55B36723" w:rsidR="003A1E5E" w:rsidRDefault="00610F9F" w:rsidP="00160684">
      <w:pPr>
        <w:pStyle w:val="ListParagraph"/>
        <w:numPr>
          <w:ilvl w:val="1"/>
          <w:numId w:val="29"/>
        </w:numPr>
        <w:spacing w:before="100" w:beforeAutospacing="1" w:after="100" w:afterAutospacing="1" w:line="480" w:lineRule="auto"/>
        <w:ind w:left="1134" w:hanging="567"/>
        <w:jc w:val="both"/>
        <w:rPr>
          <w:rFonts w:ascii="Arial" w:eastAsia="Times New Roman" w:hAnsi="Arial" w:cs="Arial"/>
          <w:kern w:val="0"/>
          <w:sz w:val="24"/>
          <w:szCs w:val="24"/>
          <w:lang w:eastAsia="en-ID"/>
          <w14:ligatures w14:val="none"/>
        </w:rPr>
      </w:pPr>
      <w:proofErr w:type="spellStart"/>
      <w:r w:rsidRPr="00610F9F">
        <w:rPr>
          <w:rFonts w:ascii="Arial" w:eastAsia="Times New Roman" w:hAnsi="Arial" w:cs="Arial"/>
          <w:kern w:val="0"/>
          <w:sz w:val="24"/>
          <w:szCs w:val="24"/>
          <w:lang w:eastAsia="en-ID"/>
          <w14:ligatures w14:val="none"/>
        </w:rPr>
        <w:lastRenderedPageBreak/>
        <w:t>Terdapat</w:t>
      </w:r>
      <w:proofErr w:type="spellEnd"/>
      <w:r w:rsidRPr="00610F9F">
        <w:rPr>
          <w:rFonts w:ascii="Arial" w:eastAsia="Times New Roman" w:hAnsi="Arial" w:cs="Arial"/>
          <w:kern w:val="0"/>
          <w:sz w:val="24"/>
          <w:szCs w:val="24"/>
          <w:lang w:eastAsia="en-ID"/>
          <w14:ligatures w14:val="none"/>
        </w:rPr>
        <w:t xml:space="preserve"> </w:t>
      </w:r>
      <w:proofErr w:type="spellStart"/>
      <w:r w:rsidRPr="00610F9F">
        <w:rPr>
          <w:rFonts w:ascii="Arial" w:eastAsia="Times New Roman" w:hAnsi="Arial" w:cs="Arial"/>
          <w:kern w:val="0"/>
          <w:sz w:val="24"/>
          <w:szCs w:val="24"/>
          <w:lang w:eastAsia="en-ID"/>
          <w14:ligatures w14:val="none"/>
        </w:rPr>
        <w:t>manajemen</w:t>
      </w:r>
      <w:proofErr w:type="spellEnd"/>
      <w:r w:rsidRPr="00610F9F">
        <w:rPr>
          <w:rFonts w:ascii="Arial" w:eastAsia="Times New Roman" w:hAnsi="Arial" w:cs="Arial"/>
          <w:kern w:val="0"/>
          <w:sz w:val="24"/>
          <w:szCs w:val="24"/>
          <w:lang w:eastAsia="en-ID"/>
          <w14:ligatures w14:val="none"/>
        </w:rPr>
        <w:t xml:space="preserve"> </w:t>
      </w:r>
      <w:proofErr w:type="spellStart"/>
      <w:r w:rsidRPr="00610F9F">
        <w:rPr>
          <w:rFonts w:ascii="Arial" w:eastAsia="Times New Roman" w:hAnsi="Arial" w:cs="Arial"/>
          <w:kern w:val="0"/>
          <w:sz w:val="24"/>
          <w:szCs w:val="24"/>
          <w:lang w:eastAsia="en-ID"/>
          <w14:ligatures w14:val="none"/>
        </w:rPr>
        <w:t>waktu</w:t>
      </w:r>
      <w:proofErr w:type="spellEnd"/>
      <w:r w:rsidRPr="00610F9F">
        <w:rPr>
          <w:rFonts w:ascii="Arial" w:eastAsia="Times New Roman" w:hAnsi="Arial" w:cs="Arial"/>
          <w:kern w:val="0"/>
          <w:sz w:val="24"/>
          <w:szCs w:val="24"/>
          <w:lang w:eastAsia="en-ID"/>
          <w14:ligatures w14:val="none"/>
        </w:rPr>
        <w:t xml:space="preserve"> </w:t>
      </w:r>
      <w:proofErr w:type="spellStart"/>
      <w:r w:rsidRPr="00610F9F">
        <w:rPr>
          <w:rFonts w:ascii="Arial" w:eastAsia="Times New Roman" w:hAnsi="Arial" w:cs="Arial"/>
          <w:kern w:val="0"/>
          <w:sz w:val="24"/>
          <w:szCs w:val="24"/>
          <w:lang w:eastAsia="en-ID"/>
          <w14:ligatures w14:val="none"/>
        </w:rPr>
        <w:t>pegawai</w:t>
      </w:r>
      <w:proofErr w:type="spellEnd"/>
      <w:r w:rsidRPr="00610F9F">
        <w:rPr>
          <w:rFonts w:ascii="Arial" w:eastAsia="Times New Roman" w:hAnsi="Arial" w:cs="Arial"/>
          <w:kern w:val="0"/>
          <w:sz w:val="24"/>
          <w:szCs w:val="24"/>
          <w:lang w:eastAsia="en-ID"/>
          <w14:ligatures w14:val="none"/>
        </w:rPr>
        <w:t xml:space="preserve"> </w:t>
      </w:r>
      <w:proofErr w:type="spellStart"/>
      <w:r w:rsidRPr="00610F9F">
        <w:rPr>
          <w:rFonts w:ascii="Arial" w:eastAsia="Times New Roman" w:hAnsi="Arial" w:cs="Arial"/>
          <w:kern w:val="0"/>
          <w:sz w:val="24"/>
          <w:szCs w:val="24"/>
          <w:lang w:eastAsia="en-ID"/>
          <w14:ligatures w14:val="none"/>
        </w:rPr>
        <w:t>dalam</w:t>
      </w:r>
      <w:proofErr w:type="spellEnd"/>
      <w:r w:rsidRPr="00610F9F">
        <w:rPr>
          <w:rFonts w:ascii="Arial" w:eastAsia="Times New Roman" w:hAnsi="Arial" w:cs="Arial"/>
          <w:kern w:val="0"/>
          <w:sz w:val="24"/>
          <w:szCs w:val="24"/>
          <w:lang w:eastAsia="en-ID"/>
          <w14:ligatures w14:val="none"/>
        </w:rPr>
        <w:t xml:space="preserve"> </w:t>
      </w:r>
      <w:proofErr w:type="spellStart"/>
      <w:r w:rsidRPr="00610F9F">
        <w:rPr>
          <w:rFonts w:ascii="Arial" w:eastAsia="Times New Roman" w:hAnsi="Arial" w:cs="Arial"/>
          <w:kern w:val="0"/>
          <w:sz w:val="24"/>
          <w:szCs w:val="24"/>
          <w:lang w:eastAsia="en-ID"/>
          <w14:ligatures w14:val="none"/>
        </w:rPr>
        <w:t>menyelesaikan</w:t>
      </w:r>
      <w:proofErr w:type="spellEnd"/>
      <w:r w:rsidRPr="00610F9F">
        <w:rPr>
          <w:rFonts w:ascii="Arial" w:eastAsia="Times New Roman" w:hAnsi="Arial" w:cs="Arial"/>
          <w:kern w:val="0"/>
          <w:sz w:val="24"/>
          <w:szCs w:val="24"/>
          <w:lang w:eastAsia="en-ID"/>
          <w14:ligatures w14:val="none"/>
        </w:rPr>
        <w:t xml:space="preserve"> </w:t>
      </w:r>
      <w:proofErr w:type="spellStart"/>
      <w:r w:rsidRPr="00610F9F">
        <w:rPr>
          <w:rFonts w:ascii="Arial" w:eastAsia="Times New Roman" w:hAnsi="Arial" w:cs="Arial"/>
          <w:kern w:val="0"/>
          <w:sz w:val="24"/>
          <w:szCs w:val="24"/>
          <w:lang w:eastAsia="en-ID"/>
          <w14:ligatures w14:val="none"/>
        </w:rPr>
        <w:t>tugas</w:t>
      </w:r>
      <w:proofErr w:type="spellEnd"/>
      <w:r w:rsidRPr="00610F9F">
        <w:rPr>
          <w:rFonts w:ascii="Arial" w:eastAsia="Times New Roman" w:hAnsi="Arial" w:cs="Arial"/>
          <w:kern w:val="0"/>
          <w:sz w:val="24"/>
          <w:szCs w:val="24"/>
          <w:lang w:eastAsia="en-ID"/>
          <w14:ligatures w14:val="none"/>
        </w:rPr>
        <w:t xml:space="preserve"> </w:t>
      </w:r>
      <w:proofErr w:type="spellStart"/>
      <w:r w:rsidRPr="00610F9F">
        <w:rPr>
          <w:rFonts w:ascii="Arial" w:eastAsia="Times New Roman" w:hAnsi="Arial" w:cs="Arial"/>
          <w:kern w:val="0"/>
          <w:sz w:val="24"/>
          <w:szCs w:val="24"/>
          <w:lang w:eastAsia="en-ID"/>
          <w14:ligatures w14:val="none"/>
        </w:rPr>
        <w:t>sesuai</w:t>
      </w:r>
      <w:proofErr w:type="spellEnd"/>
      <w:r w:rsidRPr="00610F9F">
        <w:rPr>
          <w:rFonts w:ascii="Arial" w:eastAsia="Times New Roman" w:hAnsi="Arial" w:cs="Arial"/>
          <w:kern w:val="0"/>
          <w:sz w:val="24"/>
          <w:szCs w:val="24"/>
          <w:lang w:eastAsia="en-ID"/>
          <w14:ligatures w14:val="none"/>
        </w:rPr>
        <w:t xml:space="preserve"> </w:t>
      </w:r>
      <w:proofErr w:type="spellStart"/>
      <w:r w:rsidRPr="00610F9F">
        <w:rPr>
          <w:rFonts w:ascii="Arial" w:eastAsia="Times New Roman" w:hAnsi="Arial" w:cs="Arial"/>
          <w:kern w:val="0"/>
          <w:sz w:val="24"/>
          <w:szCs w:val="24"/>
          <w:lang w:eastAsia="en-ID"/>
          <w14:ligatures w14:val="none"/>
        </w:rPr>
        <w:t>dengan</w:t>
      </w:r>
      <w:proofErr w:type="spellEnd"/>
      <w:r w:rsidRPr="00610F9F">
        <w:rPr>
          <w:rFonts w:ascii="Arial" w:eastAsia="Times New Roman" w:hAnsi="Arial" w:cs="Arial"/>
          <w:kern w:val="0"/>
          <w:sz w:val="24"/>
          <w:szCs w:val="24"/>
          <w:lang w:eastAsia="en-ID"/>
          <w14:ligatures w14:val="none"/>
        </w:rPr>
        <w:t xml:space="preserve"> </w:t>
      </w:r>
      <w:proofErr w:type="spellStart"/>
      <w:r w:rsidRPr="00610F9F">
        <w:rPr>
          <w:rFonts w:ascii="Arial" w:eastAsia="Times New Roman" w:hAnsi="Arial" w:cs="Arial"/>
          <w:kern w:val="0"/>
          <w:sz w:val="24"/>
          <w:szCs w:val="24"/>
          <w:lang w:eastAsia="en-ID"/>
          <w14:ligatures w14:val="none"/>
        </w:rPr>
        <w:t>tenggat</w:t>
      </w:r>
      <w:proofErr w:type="spellEnd"/>
      <w:r w:rsidRPr="00610F9F">
        <w:rPr>
          <w:rFonts w:ascii="Arial" w:eastAsia="Times New Roman" w:hAnsi="Arial" w:cs="Arial"/>
          <w:kern w:val="0"/>
          <w:sz w:val="24"/>
          <w:szCs w:val="24"/>
          <w:lang w:eastAsia="en-ID"/>
          <w14:ligatures w14:val="none"/>
        </w:rPr>
        <w:t xml:space="preserve"> </w:t>
      </w:r>
      <w:proofErr w:type="spellStart"/>
      <w:r w:rsidRPr="00610F9F">
        <w:rPr>
          <w:rFonts w:ascii="Arial" w:eastAsia="Times New Roman" w:hAnsi="Arial" w:cs="Arial"/>
          <w:kern w:val="0"/>
          <w:sz w:val="24"/>
          <w:szCs w:val="24"/>
          <w:lang w:eastAsia="en-ID"/>
          <w14:ligatures w14:val="none"/>
        </w:rPr>
        <w:t>waktu</w:t>
      </w:r>
      <w:proofErr w:type="spellEnd"/>
      <w:r w:rsidRPr="00610F9F">
        <w:rPr>
          <w:rFonts w:ascii="Arial" w:eastAsia="Times New Roman" w:hAnsi="Arial" w:cs="Arial"/>
          <w:kern w:val="0"/>
          <w:sz w:val="24"/>
          <w:szCs w:val="24"/>
          <w:lang w:eastAsia="en-ID"/>
          <w14:ligatures w14:val="none"/>
        </w:rPr>
        <w:t xml:space="preserve"> yang </w:t>
      </w:r>
      <w:proofErr w:type="spellStart"/>
      <w:r w:rsidRPr="00610F9F">
        <w:rPr>
          <w:rFonts w:ascii="Arial" w:eastAsia="Times New Roman" w:hAnsi="Arial" w:cs="Arial"/>
          <w:kern w:val="0"/>
          <w:sz w:val="24"/>
          <w:szCs w:val="24"/>
          <w:lang w:eastAsia="en-ID"/>
          <w14:ligatures w14:val="none"/>
        </w:rPr>
        <w:t>ditentukan</w:t>
      </w:r>
      <w:proofErr w:type="spellEnd"/>
      <w:r w:rsidRPr="00610F9F">
        <w:rPr>
          <w:rFonts w:ascii="Arial" w:eastAsia="Times New Roman" w:hAnsi="Arial" w:cs="Arial"/>
          <w:kern w:val="0"/>
          <w:sz w:val="24"/>
          <w:szCs w:val="24"/>
          <w:lang w:eastAsia="en-ID"/>
          <w14:ligatures w14:val="none"/>
        </w:rPr>
        <w:t xml:space="preserve"> </w:t>
      </w:r>
      <w:r w:rsidR="000343EB">
        <w:rPr>
          <w:rFonts w:ascii="Arial" w:eastAsia="Times New Roman" w:hAnsi="Arial" w:cs="Arial"/>
          <w:kern w:val="0"/>
          <w:sz w:val="24"/>
          <w:szCs w:val="24"/>
          <w:lang w:eastAsia="en-ID"/>
          <w14:ligatures w14:val="none"/>
        </w:rPr>
        <w:t xml:space="preserve">pada </w:t>
      </w:r>
      <w:proofErr w:type="spellStart"/>
      <w:r w:rsidRPr="00610F9F">
        <w:rPr>
          <w:rFonts w:ascii="Arial" w:eastAsia="Times New Roman" w:hAnsi="Arial" w:cs="Arial"/>
          <w:kern w:val="0"/>
          <w:sz w:val="24"/>
          <w:szCs w:val="24"/>
          <w:lang w:eastAsia="en-ID"/>
          <w14:ligatures w14:val="none"/>
        </w:rPr>
        <w:t>Pengadilan</w:t>
      </w:r>
      <w:proofErr w:type="spellEnd"/>
      <w:r w:rsidRPr="00610F9F">
        <w:rPr>
          <w:rFonts w:ascii="Arial" w:eastAsia="Times New Roman" w:hAnsi="Arial" w:cs="Arial"/>
          <w:kern w:val="0"/>
          <w:sz w:val="24"/>
          <w:szCs w:val="24"/>
          <w:lang w:eastAsia="en-ID"/>
          <w14:ligatures w14:val="none"/>
        </w:rPr>
        <w:t xml:space="preserve"> Negeri </w:t>
      </w:r>
      <w:proofErr w:type="spellStart"/>
      <w:r w:rsidRPr="00610F9F">
        <w:rPr>
          <w:rFonts w:ascii="Arial" w:eastAsia="Times New Roman" w:hAnsi="Arial" w:cs="Arial"/>
          <w:kern w:val="0"/>
          <w:sz w:val="24"/>
          <w:szCs w:val="24"/>
          <w:lang w:eastAsia="en-ID"/>
          <w14:ligatures w14:val="none"/>
        </w:rPr>
        <w:t>Kelas</w:t>
      </w:r>
      <w:proofErr w:type="spellEnd"/>
      <w:r w:rsidRPr="00610F9F">
        <w:rPr>
          <w:rFonts w:ascii="Arial" w:eastAsia="Times New Roman" w:hAnsi="Arial" w:cs="Arial"/>
          <w:kern w:val="0"/>
          <w:sz w:val="24"/>
          <w:szCs w:val="24"/>
          <w:lang w:eastAsia="en-ID"/>
          <w14:ligatures w14:val="none"/>
        </w:rPr>
        <w:t xml:space="preserve"> 1 A </w:t>
      </w:r>
      <w:proofErr w:type="spellStart"/>
      <w:r w:rsidRPr="00610F9F">
        <w:rPr>
          <w:rFonts w:ascii="Arial" w:eastAsia="Times New Roman" w:hAnsi="Arial" w:cs="Arial"/>
          <w:kern w:val="0"/>
          <w:sz w:val="24"/>
          <w:szCs w:val="24"/>
          <w:lang w:eastAsia="en-ID"/>
          <w14:ligatures w14:val="none"/>
        </w:rPr>
        <w:t>Dumai</w:t>
      </w:r>
      <w:proofErr w:type="spellEnd"/>
      <w:r w:rsidRPr="00610F9F">
        <w:rPr>
          <w:rFonts w:ascii="Arial" w:eastAsia="Times New Roman" w:hAnsi="Arial" w:cs="Arial"/>
          <w:kern w:val="0"/>
          <w:sz w:val="24"/>
          <w:szCs w:val="24"/>
          <w:lang w:eastAsia="en-ID"/>
          <w14:ligatures w14:val="none"/>
        </w:rPr>
        <w:t>.</w:t>
      </w:r>
    </w:p>
    <w:p w14:paraId="3F7A20CA" w14:textId="77777777" w:rsidR="00E4075F" w:rsidRDefault="00610F9F" w:rsidP="00E4075F">
      <w:pPr>
        <w:pStyle w:val="ListParagraph"/>
        <w:numPr>
          <w:ilvl w:val="1"/>
          <w:numId w:val="29"/>
        </w:numPr>
        <w:spacing w:before="100" w:beforeAutospacing="1" w:after="100" w:afterAutospacing="1" w:line="480" w:lineRule="auto"/>
        <w:ind w:left="1134" w:hanging="567"/>
        <w:jc w:val="both"/>
        <w:rPr>
          <w:rFonts w:ascii="Arial" w:eastAsia="Times New Roman" w:hAnsi="Arial" w:cs="Arial"/>
          <w:kern w:val="0"/>
          <w:sz w:val="24"/>
          <w:szCs w:val="24"/>
          <w:lang w:eastAsia="en-ID"/>
          <w14:ligatures w14:val="none"/>
        </w:rPr>
      </w:pPr>
      <w:proofErr w:type="spellStart"/>
      <w:r w:rsidRPr="00610F9F">
        <w:rPr>
          <w:rFonts w:ascii="Arial" w:eastAsia="Times New Roman" w:hAnsi="Arial" w:cs="Arial"/>
          <w:kern w:val="0"/>
          <w:sz w:val="24"/>
          <w:szCs w:val="24"/>
          <w:lang w:eastAsia="en-ID"/>
          <w14:ligatures w14:val="none"/>
        </w:rPr>
        <w:t>Terdapat</w:t>
      </w:r>
      <w:proofErr w:type="spellEnd"/>
      <w:r w:rsidRPr="00610F9F">
        <w:rPr>
          <w:rFonts w:ascii="Arial" w:eastAsia="Times New Roman" w:hAnsi="Arial" w:cs="Arial"/>
          <w:kern w:val="0"/>
          <w:sz w:val="24"/>
          <w:szCs w:val="24"/>
          <w:lang w:eastAsia="en-ID"/>
          <w14:ligatures w14:val="none"/>
        </w:rPr>
        <w:t xml:space="preserve"> </w:t>
      </w:r>
      <w:proofErr w:type="spellStart"/>
      <w:r w:rsidRPr="00610F9F">
        <w:rPr>
          <w:rFonts w:ascii="Arial" w:eastAsia="Times New Roman" w:hAnsi="Arial" w:cs="Arial"/>
          <w:kern w:val="0"/>
          <w:sz w:val="24"/>
          <w:szCs w:val="24"/>
          <w:lang w:eastAsia="en-ID"/>
          <w14:ligatures w14:val="none"/>
        </w:rPr>
        <w:t>kemampuan</w:t>
      </w:r>
      <w:proofErr w:type="spellEnd"/>
      <w:r w:rsidRPr="00610F9F">
        <w:rPr>
          <w:rFonts w:ascii="Arial" w:eastAsia="Times New Roman" w:hAnsi="Arial" w:cs="Arial"/>
          <w:kern w:val="0"/>
          <w:sz w:val="24"/>
          <w:szCs w:val="24"/>
          <w:lang w:eastAsia="en-ID"/>
          <w14:ligatures w14:val="none"/>
        </w:rPr>
        <w:t xml:space="preserve"> </w:t>
      </w:r>
      <w:proofErr w:type="spellStart"/>
      <w:r w:rsidRPr="00610F9F">
        <w:rPr>
          <w:rFonts w:ascii="Arial" w:eastAsia="Times New Roman" w:hAnsi="Arial" w:cs="Arial"/>
          <w:kern w:val="0"/>
          <w:sz w:val="24"/>
          <w:szCs w:val="24"/>
          <w:lang w:eastAsia="en-ID"/>
          <w14:ligatures w14:val="none"/>
        </w:rPr>
        <w:t>pegawai</w:t>
      </w:r>
      <w:proofErr w:type="spellEnd"/>
      <w:r w:rsidRPr="00610F9F">
        <w:rPr>
          <w:rFonts w:ascii="Arial" w:eastAsia="Times New Roman" w:hAnsi="Arial" w:cs="Arial"/>
          <w:kern w:val="0"/>
          <w:sz w:val="24"/>
          <w:szCs w:val="24"/>
          <w:lang w:eastAsia="en-ID"/>
          <w14:ligatures w14:val="none"/>
        </w:rPr>
        <w:t xml:space="preserve"> </w:t>
      </w:r>
      <w:proofErr w:type="spellStart"/>
      <w:r w:rsidRPr="00610F9F">
        <w:rPr>
          <w:rFonts w:ascii="Arial" w:eastAsia="Times New Roman" w:hAnsi="Arial" w:cs="Arial"/>
          <w:kern w:val="0"/>
          <w:sz w:val="24"/>
          <w:szCs w:val="24"/>
          <w:lang w:eastAsia="en-ID"/>
          <w14:ligatures w14:val="none"/>
        </w:rPr>
        <w:t>dalam</w:t>
      </w:r>
      <w:proofErr w:type="spellEnd"/>
      <w:r w:rsidRPr="00610F9F">
        <w:rPr>
          <w:rFonts w:ascii="Arial" w:eastAsia="Times New Roman" w:hAnsi="Arial" w:cs="Arial"/>
          <w:kern w:val="0"/>
          <w:sz w:val="24"/>
          <w:szCs w:val="24"/>
          <w:lang w:eastAsia="en-ID"/>
          <w14:ligatures w14:val="none"/>
        </w:rPr>
        <w:t xml:space="preserve"> </w:t>
      </w:r>
      <w:proofErr w:type="spellStart"/>
      <w:r w:rsidRPr="00610F9F">
        <w:rPr>
          <w:rFonts w:ascii="Arial" w:eastAsia="Times New Roman" w:hAnsi="Arial" w:cs="Arial"/>
          <w:kern w:val="0"/>
          <w:sz w:val="24"/>
          <w:szCs w:val="24"/>
          <w:lang w:eastAsia="en-ID"/>
          <w14:ligatures w14:val="none"/>
        </w:rPr>
        <w:t>mengevaluasi</w:t>
      </w:r>
      <w:proofErr w:type="spellEnd"/>
      <w:r w:rsidRPr="00610F9F">
        <w:rPr>
          <w:rFonts w:ascii="Arial" w:eastAsia="Times New Roman" w:hAnsi="Arial" w:cs="Arial"/>
          <w:kern w:val="0"/>
          <w:sz w:val="24"/>
          <w:szCs w:val="24"/>
          <w:lang w:eastAsia="en-ID"/>
          <w14:ligatures w14:val="none"/>
        </w:rPr>
        <w:t xml:space="preserve"> proses </w:t>
      </w:r>
      <w:proofErr w:type="spellStart"/>
      <w:r w:rsidRPr="00610F9F">
        <w:rPr>
          <w:rFonts w:ascii="Arial" w:eastAsia="Times New Roman" w:hAnsi="Arial" w:cs="Arial"/>
          <w:kern w:val="0"/>
          <w:sz w:val="24"/>
          <w:szCs w:val="24"/>
          <w:lang w:eastAsia="en-ID"/>
          <w14:ligatures w14:val="none"/>
        </w:rPr>
        <w:t>kerja</w:t>
      </w:r>
      <w:proofErr w:type="spellEnd"/>
      <w:r w:rsidRPr="00610F9F">
        <w:rPr>
          <w:rFonts w:ascii="Arial" w:eastAsia="Times New Roman" w:hAnsi="Arial" w:cs="Arial"/>
          <w:kern w:val="0"/>
          <w:sz w:val="24"/>
          <w:szCs w:val="24"/>
          <w:lang w:eastAsia="en-ID"/>
          <w14:ligatures w14:val="none"/>
        </w:rPr>
        <w:t xml:space="preserve"> dan </w:t>
      </w:r>
      <w:proofErr w:type="spellStart"/>
      <w:r w:rsidRPr="00610F9F">
        <w:rPr>
          <w:rFonts w:ascii="Arial" w:eastAsia="Times New Roman" w:hAnsi="Arial" w:cs="Arial"/>
          <w:kern w:val="0"/>
          <w:sz w:val="24"/>
          <w:szCs w:val="24"/>
          <w:lang w:eastAsia="en-ID"/>
          <w14:ligatures w14:val="none"/>
        </w:rPr>
        <w:t>hasil</w:t>
      </w:r>
      <w:proofErr w:type="spellEnd"/>
      <w:r w:rsidRPr="00610F9F">
        <w:rPr>
          <w:rFonts w:ascii="Arial" w:eastAsia="Times New Roman" w:hAnsi="Arial" w:cs="Arial"/>
          <w:kern w:val="0"/>
          <w:sz w:val="24"/>
          <w:szCs w:val="24"/>
          <w:lang w:eastAsia="en-ID"/>
          <w14:ligatures w14:val="none"/>
        </w:rPr>
        <w:t xml:space="preserve"> yang </w:t>
      </w:r>
      <w:proofErr w:type="spellStart"/>
      <w:r w:rsidRPr="00610F9F">
        <w:rPr>
          <w:rFonts w:ascii="Arial" w:eastAsia="Times New Roman" w:hAnsi="Arial" w:cs="Arial"/>
          <w:kern w:val="0"/>
          <w:sz w:val="24"/>
          <w:szCs w:val="24"/>
          <w:lang w:eastAsia="en-ID"/>
          <w14:ligatures w14:val="none"/>
        </w:rPr>
        <w:t>dicapai</w:t>
      </w:r>
      <w:proofErr w:type="spellEnd"/>
      <w:r w:rsidRPr="00610F9F">
        <w:rPr>
          <w:rFonts w:ascii="Arial" w:eastAsia="Times New Roman" w:hAnsi="Arial" w:cs="Arial"/>
          <w:kern w:val="0"/>
          <w:sz w:val="24"/>
          <w:szCs w:val="24"/>
          <w:lang w:eastAsia="en-ID"/>
          <w14:ligatures w14:val="none"/>
        </w:rPr>
        <w:t xml:space="preserve"> </w:t>
      </w:r>
      <w:proofErr w:type="spellStart"/>
      <w:r w:rsidRPr="00610F9F">
        <w:rPr>
          <w:rFonts w:ascii="Arial" w:eastAsia="Times New Roman" w:hAnsi="Arial" w:cs="Arial"/>
          <w:kern w:val="0"/>
          <w:sz w:val="24"/>
          <w:szCs w:val="24"/>
          <w:lang w:eastAsia="en-ID"/>
          <w14:ligatures w14:val="none"/>
        </w:rPr>
        <w:t>untuk</w:t>
      </w:r>
      <w:proofErr w:type="spellEnd"/>
      <w:r w:rsidRPr="00610F9F">
        <w:rPr>
          <w:rFonts w:ascii="Arial" w:eastAsia="Times New Roman" w:hAnsi="Arial" w:cs="Arial"/>
          <w:kern w:val="0"/>
          <w:sz w:val="24"/>
          <w:szCs w:val="24"/>
          <w:lang w:eastAsia="en-ID"/>
          <w14:ligatures w14:val="none"/>
        </w:rPr>
        <w:t xml:space="preserve"> </w:t>
      </w:r>
      <w:proofErr w:type="spellStart"/>
      <w:r w:rsidRPr="00610F9F">
        <w:rPr>
          <w:rFonts w:ascii="Arial" w:eastAsia="Times New Roman" w:hAnsi="Arial" w:cs="Arial"/>
          <w:kern w:val="0"/>
          <w:sz w:val="24"/>
          <w:szCs w:val="24"/>
          <w:lang w:eastAsia="en-ID"/>
          <w14:ligatures w14:val="none"/>
        </w:rPr>
        <w:t>perbaikan</w:t>
      </w:r>
      <w:proofErr w:type="spellEnd"/>
      <w:r w:rsidRPr="00610F9F">
        <w:rPr>
          <w:rFonts w:ascii="Arial" w:eastAsia="Times New Roman" w:hAnsi="Arial" w:cs="Arial"/>
          <w:kern w:val="0"/>
          <w:sz w:val="24"/>
          <w:szCs w:val="24"/>
          <w:lang w:eastAsia="en-ID"/>
          <w14:ligatures w14:val="none"/>
        </w:rPr>
        <w:t xml:space="preserve"> </w:t>
      </w:r>
      <w:proofErr w:type="spellStart"/>
      <w:r w:rsidRPr="00610F9F">
        <w:rPr>
          <w:rFonts w:ascii="Arial" w:eastAsia="Times New Roman" w:hAnsi="Arial" w:cs="Arial"/>
          <w:kern w:val="0"/>
          <w:sz w:val="24"/>
          <w:szCs w:val="24"/>
          <w:lang w:eastAsia="en-ID"/>
          <w14:ligatures w14:val="none"/>
        </w:rPr>
        <w:t>lebih</w:t>
      </w:r>
      <w:proofErr w:type="spellEnd"/>
      <w:r w:rsidRPr="00610F9F">
        <w:rPr>
          <w:rFonts w:ascii="Arial" w:eastAsia="Times New Roman" w:hAnsi="Arial" w:cs="Arial"/>
          <w:kern w:val="0"/>
          <w:sz w:val="24"/>
          <w:szCs w:val="24"/>
          <w:lang w:eastAsia="en-ID"/>
          <w14:ligatures w14:val="none"/>
        </w:rPr>
        <w:t xml:space="preserve"> </w:t>
      </w:r>
      <w:proofErr w:type="spellStart"/>
      <w:r w:rsidRPr="00610F9F">
        <w:rPr>
          <w:rFonts w:ascii="Arial" w:eastAsia="Times New Roman" w:hAnsi="Arial" w:cs="Arial"/>
          <w:kern w:val="0"/>
          <w:sz w:val="24"/>
          <w:szCs w:val="24"/>
          <w:lang w:eastAsia="en-ID"/>
          <w14:ligatures w14:val="none"/>
        </w:rPr>
        <w:t>lanjut</w:t>
      </w:r>
      <w:proofErr w:type="spellEnd"/>
      <w:r w:rsidRPr="00610F9F">
        <w:rPr>
          <w:rFonts w:ascii="Arial" w:eastAsia="Times New Roman" w:hAnsi="Arial" w:cs="Arial"/>
          <w:kern w:val="0"/>
          <w:sz w:val="24"/>
          <w:szCs w:val="24"/>
          <w:lang w:eastAsia="en-ID"/>
          <w14:ligatures w14:val="none"/>
        </w:rPr>
        <w:t xml:space="preserve"> </w:t>
      </w:r>
      <w:r w:rsidR="000343EB">
        <w:rPr>
          <w:rFonts w:ascii="Arial" w:eastAsia="Times New Roman" w:hAnsi="Arial" w:cs="Arial"/>
          <w:kern w:val="0"/>
          <w:sz w:val="24"/>
          <w:szCs w:val="24"/>
          <w:lang w:eastAsia="en-ID"/>
          <w14:ligatures w14:val="none"/>
        </w:rPr>
        <w:t>pada</w:t>
      </w:r>
      <w:r w:rsidRPr="00610F9F">
        <w:rPr>
          <w:rFonts w:ascii="Arial" w:eastAsia="Times New Roman" w:hAnsi="Arial" w:cs="Arial"/>
          <w:kern w:val="0"/>
          <w:sz w:val="24"/>
          <w:szCs w:val="24"/>
          <w:lang w:eastAsia="en-ID"/>
          <w14:ligatures w14:val="none"/>
        </w:rPr>
        <w:t xml:space="preserve"> </w:t>
      </w:r>
      <w:proofErr w:type="spellStart"/>
      <w:r w:rsidRPr="00610F9F">
        <w:rPr>
          <w:rFonts w:ascii="Arial" w:eastAsia="Times New Roman" w:hAnsi="Arial" w:cs="Arial"/>
          <w:kern w:val="0"/>
          <w:sz w:val="24"/>
          <w:szCs w:val="24"/>
          <w:lang w:eastAsia="en-ID"/>
          <w14:ligatures w14:val="none"/>
        </w:rPr>
        <w:t>Pengadilan</w:t>
      </w:r>
      <w:proofErr w:type="spellEnd"/>
      <w:r w:rsidRPr="00610F9F">
        <w:rPr>
          <w:rFonts w:ascii="Arial" w:eastAsia="Times New Roman" w:hAnsi="Arial" w:cs="Arial"/>
          <w:kern w:val="0"/>
          <w:sz w:val="24"/>
          <w:szCs w:val="24"/>
          <w:lang w:eastAsia="en-ID"/>
          <w14:ligatures w14:val="none"/>
        </w:rPr>
        <w:t xml:space="preserve"> Negeri </w:t>
      </w:r>
      <w:proofErr w:type="spellStart"/>
      <w:r w:rsidRPr="00610F9F">
        <w:rPr>
          <w:rFonts w:ascii="Arial" w:eastAsia="Times New Roman" w:hAnsi="Arial" w:cs="Arial"/>
          <w:kern w:val="0"/>
          <w:sz w:val="24"/>
          <w:szCs w:val="24"/>
          <w:lang w:eastAsia="en-ID"/>
          <w14:ligatures w14:val="none"/>
        </w:rPr>
        <w:t>Kelas</w:t>
      </w:r>
      <w:proofErr w:type="spellEnd"/>
      <w:r w:rsidRPr="00610F9F">
        <w:rPr>
          <w:rFonts w:ascii="Arial" w:eastAsia="Times New Roman" w:hAnsi="Arial" w:cs="Arial"/>
          <w:kern w:val="0"/>
          <w:sz w:val="24"/>
          <w:szCs w:val="24"/>
          <w:lang w:eastAsia="en-ID"/>
          <w14:ligatures w14:val="none"/>
        </w:rPr>
        <w:t xml:space="preserve"> 1 A </w:t>
      </w:r>
      <w:proofErr w:type="spellStart"/>
      <w:r w:rsidRPr="00610F9F">
        <w:rPr>
          <w:rFonts w:ascii="Arial" w:eastAsia="Times New Roman" w:hAnsi="Arial" w:cs="Arial"/>
          <w:kern w:val="0"/>
          <w:sz w:val="24"/>
          <w:szCs w:val="24"/>
          <w:lang w:eastAsia="en-ID"/>
          <w14:ligatures w14:val="none"/>
        </w:rPr>
        <w:t>Dumai</w:t>
      </w:r>
      <w:proofErr w:type="spellEnd"/>
      <w:r w:rsidRPr="00610F9F">
        <w:rPr>
          <w:rFonts w:ascii="Arial" w:eastAsia="Times New Roman" w:hAnsi="Arial" w:cs="Arial"/>
          <w:kern w:val="0"/>
          <w:sz w:val="24"/>
          <w:szCs w:val="24"/>
          <w:lang w:eastAsia="en-ID"/>
          <w14:ligatures w14:val="none"/>
        </w:rPr>
        <w:t>.</w:t>
      </w:r>
    </w:p>
    <w:p w14:paraId="09351ABB" w14:textId="2B2488A6" w:rsidR="00243C15" w:rsidRPr="00E4075F" w:rsidRDefault="00E4075F" w:rsidP="00E4075F">
      <w:pPr>
        <w:pStyle w:val="ListParagraph"/>
        <w:numPr>
          <w:ilvl w:val="1"/>
          <w:numId w:val="29"/>
        </w:numPr>
        <w:spacing w:before="100" w:beforeAutospacing="1" w:after="100" w:afterAutospacing="1" w:line="480" w:lineRule="auto"/>
        <w:ind w:left="1134" w:hanging="567"/>
        <w:jc w:val="both"/>
        <w:rPr>
          <w:rFonts w:ascii="Arial" w:eastAsia="Times New Roman" w:hAnsi="Arial" w:cs="Arial"/>
          <w:kern w:val="0"/>
          <w:sz w:val="24"/>
          <w:szCs w:val="24"/>
          <w:lang w:eastAsia="en-ID"/>
          <w14:ligatures w14:val="none"/>
        </w:rPr>
      </w:pPr>
      <w:proofErr w:type="spellStart"/>
      <w:r w:rsidRPr="00E4075F">
        <w:rPr>
          <w:rFonts w:ascii="Arial" w:eastAsia="Arial MT" w:hAnsi="Arial" w:cs="Arial"/>
          <w:kern w:val="0"/>
          <w:sz w:val="24"/>
          <w:szCs w:val="24"/>
          <w14:ligatures w14:val="none"/>
        </w:rPr>
        <w:t>Terdapatnya</w:t>
      </w:r>
      <w:proofErr w:type="spellEnd"/>
      <w:r w:rsidRPr="00E4075F">
        <w:rPr>
          <w:rFonts w:ascii="Arial" w:eastAsia="Arial MT" w:hAnsi="Arial" w:cs="Arial"/>
          <w:kern w:val="0"/>
          <w:sz w:val="24"/>
          <w:szCs w:val="24"/>
          <w14:ligatures w14:val="none"/>
        </w:rPr>
        <w:t xml:space="preserve"> </w:t>
      </w:r>
      <w:proofErr w:type="spellStart"/>
      <w:r w:rsidRPr="00E4075F">
        <w:rPr>
          <w:rFonts w:ascii="Arial" w:eastAsia="Arial MT" w:hAnsi="Arial" w:cs="Arial"/>
          <w:kern w:val="0"/>
          <w:sz w:val="24"/>
          <w:szCs w:val="24"/>
          <w14:ligatures w14:val="none"/>
        </w:rPr>
        <w:t>kemampuan</w:t>
      </w:r>
      <w:proofErr w:type="spellEnd"/>
      <w:r w:rsidRPr="00E4075F">
        <w:rPr>
          <w:rFonts w:ascii="Arial" w:eastAsia="Arial MT" w:hAnsi="Arial" w:cs="Arial"/>
          <w:kern w:val="0"/>
          <w:sz w:val="24"/>
          <w:szCs w:val="24"/>
          <w14:ligatures w14:val="none"/>
        </w:rPr>
        <w:t xml:space="preserve"> </w:t>
      </w:r>
      <w:proofErr w:type="spellStart"/>
      <w:r w:rsidRPr="00E4075F">
        <w:rPr>
          <w:rFonts w:ascii="Arial" w:eastAsia="Arial MT" w:hAnsi="Arial" w:cs="Arial"/>
          <w:kern w:val="0"/>
          <w:sz w:val="24"/>
          <w:szCs w:val="24"/>
          <w14:ligatures w14:val="none"/>
        </w:rPr>
        <w:t>pegawai</w:t>
      </w:r>
      <w:proofErr w:type="spellEnd"/>
      <w:r w:rsidRPr="00E4075F">
        <w:rPr>
          <w:rFonts w:ascii="Arial" w:eastAsia="Arial MT" w:hAnsi="Arial" w:cs="Arial"/>
          <w:kern w:val="0"/>
          <w:sz w:val="24"/>
          <w:szCs w:val="24"/>
          <w14:ligatures w14:val="none"/>
        </w:rPr>
        <w:t xml:space="preserve"> </w:t>
      </w:r>
      <w:proofErr w:type="spellStart"/>
      <w:r w:rsidRPr="00E4075F">
        <w:rPr>
          <w:rFonts w:ascii="Arial" w:eastAsia="Arial MT" w:hAnsi="Arial" w:cs="Arial"/>
          <w:kern w:val="0"/>
          <w:sz w:val="24"/>
          <w:szCs w:val="24"/>
          <w14:ligatures w14:val="none"/>
        </w:rPr>
        <w:t>dalam</w:t>
      </w:r>
      <w:proofErr w:type="spellEnd"/>
      <w:r w:rsidRPr="00E4075F">
        <w:rPr>
          <w:rFonts w:ascii="Arial" w:eastAsia="Arial MT" w:hAnsi="Arial" w:cs="Arial"/>
          <w:kern w:val="0"/>
          <w:sz w:val="24"/>
          <w:szCs w:val="24"/>
          <w14:ligatures w14:val="none"/>
        </w:rPr>
        <w:t xml:space="preserve"> </w:t>
      </w:r>
      <w:proofErr w:type="spellStart"/>
      <w:r w:rsidRPr="00E4075F">
        <w:rPr>
          <w:rFonts w:ascii="Arial" w:eastAsia="Arial MT" w:hAnsi="Arial" w:cs="Arial"/>
          <w:kern w:val="0"/>
          <w:sz w:val="24"/>
          <w:szCs w:val="24"/>
          <w14:ligatures w14:val="none"/>
        </w:rPr>
        <w:t>menunjukan</w:t>
      </w:r>
      <w:proofErr w:type="spellEnd"/>
      <w:r w:rsidRPr="00E4075F">
        <w:rPr>
          <w:rFonts w:ascii="Arial" w:eastAsia="Arial MT" w:hAnsi="Arial" w:cs="Arial"/>
          <w:kern w:val="0"/>
          <w:sz w:val="24"/>
          <w:szCs w:val="24"/>
          <w14:ligatures w14:val="none"/>
        </w:rPr>
        <w:t xml:space="preserve"> </w:t>
      </w:r>
      <w:proofErr w:type="spellStart"/>
      <w:r w:rsidRPr="00E4075F">
        <w:rPr>
          <w:rFonts w:ascii="Arial" w:eastAsia="Arial MT" w:hAnsi="Arial" w:cs="Arial"/>
          <w:kern w:val="0"/>
          <w:sz w:val="24"/>
          <w:szCs w:val="24"/>
          <w14:ligatures w14:val="none"/>
        </w:rPr>
        <w:t>loyalitas</w:t>
      </w:r>
      <w:proofErr w:type="spellEnd"/>
      <w:r w:rsidRPr="00E4075F">
        <w:rPr>
          <w:rFonts w:ascii="Arial" w:eastAsia="Arial MT" w:hAnsi="Arial" w:cs="Arial"/>
          <w:kern w:val="0"/>
          <w:sz w:val="24"/>
          <w:szCs w:val="24"/>
          <w14:ligatures w14:val="none"/>
        </w:rPr>
        <w:t xml:space="preserve"> </w:t>
      </w:r>
      <w:proofErr w:type="spellStart"/>
      <w:r w:rsidRPr="00E4075F">
        <w:rPr>
          <w:rFonts w:ascii="Arial" w:eastAsia="Arial MT" w:hAnsi="Arial" w:cs="Arial"/>
          <w:kern w:val="0"/>
          <w:sz w:val="24"/>
          <w:szCs w:val="24"/>
          <w14:ligatures w14:val="none"/>
        </w:rPr>
        <w:t>terhadap</w:t>
      </w:r>
      <w:proofErr w:type="spellEnd"/>
      <w:r w:rsidRPr="00E4075F">
        <w:rPr>
          <w:rFonts w:ascii="Arial" w:eastAsia="Arial MT" w:hAnsi="Arial" w:cs="Arial"/>
          <w:kern w:val="0"/>
          <w:sz w:val="24"/>
          <w:szCs w:val="24"/>
          <w14:ligatures w14:val="none"/>
        </w:rPr>
        <w:t xml:space="preserve"> </w:t>
      </w:r>
      <w:proofErr w:type="spellStart"/>
      <w:r w:rsidRPr="00E4075F">
        <w:rPr>
          <w:rFonts w:ascii="Arial" w:eastAsia="Arial MT" w:hAnsi="Arial" w:cs="Arial"/>
          <w:kern w:val="0"/>
          <w:sz w:val="24"/>
          <w:szCs w:val="24"/>
          <w14:ligatures w14:val="none"/>
        </w:rPr>
        <w:t>visi</w:t>
      </w:r>
      <w:proofErr w:type="spellEnd"/>
      <w:r w:rsidRPr="00E4075F">
        <w:rPr>
          <w:rFonts w:ascii="Arial" w:eastAsia="Arial MT" w:hAnsi="Arial" w:cs="Arial"/>
          <w:kern w:val="0"/>
          <w:sz w:val="24"/>
          <w:szCs w:val="24"/>
          <w14:ligatures w14:val="none"/>
        </w:rPr>
        <w:t xml:space="preserve"> dan </w:t>
      </w:r>
      <w:proofErr w:type="spellStart"/>
      <w:r w:rsidRPr="00E4075F">
        <w:rPr>
          <w:rFonts w:ascii="Arial" w:eastAsia="Arial MT" w:hAnsi="Arial" w:cs="Arial"/>
          <w:kern w:val="0"/>
          <w:sz w:val="24"/>
          <w:szCs w:val="24"/>
          <w14:ligatures w14:val="none"/>
        </w:rPr>
        <w:t>misi</w:t>
      </w:r>
      <w:proofErr w:type="spellEnd"/>
      <w:r w:rsidRPr="00E4075F">
        <w:rPr>
          <w:rFonts w:ascii="Arial" w:eastAsia="Arial MT" w:hAnsi="Arial" w:cs="Arial"/>
          <w:kern w:val="0"/>
          <w:sz w:val="24"/>
          <w:szCs w:val="24"/>
          <w14:ligatures w14:val="none"/>
        </w:rPr>
        <w:t xml:space="preserve"> </w:t>
      </w:r>
      <w:proofErr w:type="spellStart"/>
      <w:r w:rsidRPr="00E4075F">
        <w:rPr>
          <w:rFonts w:ascii="Arial" w:eastAsia="Arial MT" w:hAnsi="Arial" w:cs="Arial"/>
          <w:kern w:val="0"/>
          <w:sz w:val="24"/>
          <w:szCs w:val="24"/>
          <w14:ligatures w14:val="none"/>
        </w:rPr>
        <w:t>pengadilan</w:t>
      </w:r>
      <w:proofErr w:type="spellEnd"/>
      <w:r w:rsidRPr="00E4075F">
        <w:rPr>
          <w:rFonts w:ascii="Arial" w:eastAsia="Arial MT" w:hAnsi="Arial" w:cs="Arial"/>
          <w:kern w:val="0"/>
          <w:sz w:val="24"/>
          <w:szCs w:val="24"/>
          <w14:ligatures w14:val="none"/>
        </w:rPr>
        <w:t>.</w:t>
      </w:r>
    </w:p>
    <w:p w14:paraId="4A07B864" w14:textId="7FCA322A" w:rsidR="000343EB" w:rsidRPr="00243C15" w:rsidRDefault="00243C15" w:rsidP="00243C15">
      <w:pPr>
        <w:pStyle w:val="ListParagraph"/>
        <w:numPr>
          <w:ilvl w:val="1"/>
          <w:numId w:val="29"/>
        </w:numPr>
        <w:spacing w:before="100" w:beforeAutospacing="1" w:after="100" w:afterAutospacing="1" w:line="480" w:lineRule="auto"/>
        <w:ind w:left="1134" w:hanging="567"/>
        <w:jc w:val="both"/>
        <w:rPr>
          <w:rFonts w:ascii="Arial" w:eastAsia="Times New Roman" w:hAnsi="Arial" w:cs="Arial"/>
          <w:kern w:val="0"/>
          <w:sz w:val="24"/>
          <w:szCs w:val="24"/>
          <w:lang w:eastAsia="en-ID"/>
          <w14:ligatures w14:val="none"/>
        </w:rPr>
      </w:pPr>
      <w:proofErr w:type="spellStart"/>
      <w:r w:rsidRPr="00243C15">
        <w:rPr>
          <w:rFonts w:ascii="Arial" w:eastAsia="Times New Roman" w:hAnsi="Arial" w:cs="Arial"/>
          <w:kern w:val="0"/>
          <w:sz w:val="24"/>
          <w:szCs w:val="24"/>
          <w:lang w:eastAsia="en-ID"/>
          <w14:ligatures w14:val="none"/>
        </w:rPr>
        <w:t>Terdapat</w:t>
      </w:r>
      <w:proofErr w:type="spellEnd"/>
      <w:r w:rsidRPr="00243C15">
        <w:rPr>
          <w:rFonts w:ascii="Arial" w:eastAsia="Times New Roman" w:hAnsi="Arial" w:cs="Arial"/>
          <w:kern w:val="0"/>
          <w:sz w:val="24"/>
          <w:szCs w:val="24"/>
          <w:lang w:eastAsia="en-ID"/>
          <w14:ligatures w14:val="none"/>
        </w:rPr>
        <w:t xml:space="preserve"> </w:t>
      </w:r>
      <w:proofErr w:type="spellStart"/>
      <w:r w:rsidRPr="00243C15">
        <w:rPr>
          <w:rFonts w:ascii="Arial" w:eastAsia="Times New Roman" w:hAnsi="Arial" w:cs="Arial"/>
          <w:kern w:val="0"/>
          <w:sz w:val="24"/>
          <w:szCs w:val="24"/>
          <w:lang w:eastAsia="en-ID"/>
          <w14:ligatures w14:val="none"/>
        </w:rPr>
        <w:t>kemampuan</w:t>
      </w:r>
      <w:proofErr w:type="spellEnd"/>
      <w:r w:rsidRPr="00243C15">
        <w:rPr>
          <w:rFonts w:ascii="Arial" w:eastAsia="Times New Roman" w:hAnsi="Arial" w:cs="Arial"/>
          <w:kern w:val="0"/>
          <w:sz w:val="24"/>
          <w:szCs w:val="24"/>
          <w:lang w:eastAsia="en-ID"/>
          <w14:ligatures w14:val="none"/>
        </w:rPr>
        <w:t xml:space="preserve"> </w:t>
      </w:r>
      <w:proofErr w:type="spellStart"/>
      <w:r w:rsidRPr="00243C15">
        <w:rPr>
          <w:rFonts w:ascii="Arial" w:eastAsia="Times New Roman" w:hAnsi="Arial" w:cs="Arial"/>
          <w:kern w:val="0"/>
          <w:sz w:val="24"/>
          <w:szCs w:val="24"/>
          <w:lang w:eastAsia="en-ID"/>
          <w14:ligatures w14:val="none"/>
        </w:rPr>
        <w:t>pegawai</w:t>
      </w:r>
      <w:proofErr w:type="spellEnd"/>
      <w:r w:rsidRPr="00243C15">
        <w:rPr>
          <w:rFonts w:ascii="Arial" w:eastAsia="Times New Roman" w:hAnsi="Arial" w:cs="Arial"/>
          <w:kern w:val="0"/>
          <w:sz w:val="24"/>
          <w:szCs w:val="24"/>
          <w:lang w:eastAsia="en-ID"/>
          <w14:ligatures w14:val="none"/>
        </w:rPr>
        <w:t xml:space="preserve"> </w:t>
      </w:r>
      <w:proofErr w:type="spellStart"/>
      <w:r w:rsidRPr="00243C15">
        <w:rPr>
          <w:rFonts w:ascii="Arial" w:eastAsia="Times New Roman" w:hAnsi="Arial" w:cs="Arial"/>
          <w:kern w:val="0"/>
          <w:sz w:val="24"/>
          <w:szCs w:val="24"/>
          <w:lang w:eastAsia="en-ID"/>
          <w14:ligatures w14:val="none"/>
        </w:rPr>
        <w:t>dalam</w:t>
      </w:r>
      <w:proofErr w:type="spellEnd"/>
      <w:r w:rsidRPr="00243C15">
        <w:rPr>
          <w:rFonts w:ascii="Arial" w:eastAsia="Times New Roman" w:hAnsi="Arial" w:cs="Arial"/>
          <w:kern w:val="0"/>
          <w:sz w:val="24"/>
          <w:szCs w:val="24"/>
          <w:lang w:eastAsia="en-ID"/>
          <w14:ligatures w14:val="none"/>
        </w:rPr>
        <w:t xml:space="preserve"> </w:t>
      </w:r>
      <w:proofErr w:type="spellStart"/>
      <w:r w:rsidRPr="00243C15">
        <w:rPr>
          <w:rFonts w:ascii="Arial" w:eastAsia="Times New Roman" w:hAnsi="Arial" w:cs="Arial"/>
          <w:kern w:val="0"/>
          <w:sz w:val="24"/>
          <w:szCs w:val="24"/>
          <w:lang w:eastAsia="en-ID"/>
          <w14:ligatures w14:val="none"/>
        </w:rPr>
        <w:t>mengikuti</w:t>
      </w:r>
      <w:proofErr w:type="spellEnd"/>
      <w:r w:rsidRPr="00243C15">
        <w:rPr>
          <w:rFonts w:ascii="Arial" w:eastAsia="Times New Roman" w:hAnsi="Arial" w:cs="Arial"/>
          <w:kern w:val="0"/>
          <w:sz w:val="24"/>
          <w:szCs w:val="24"/>
          <w:lang w:eastAsia="en-ID"/>
          <w14:ligatures w14:val="none"/>
        </w:rPr>
        <w:t xml:space="preserve"> </w:t>
      </w:r>
      <w:proofErr w:type="spellStart"/>
      <w:r w:rsidRPr="00243C15">
        <w:rPr>
          <w:rFonts w:ascii="Arial" w:eastAsia="Times New Roman" w:hAnsi="Arial" w:cs="Arial"/>
          <w:kern w:val="0"/>
          <w:sz w:val="24"/>
          <w:szCs w:val="24"/>
          <w:lang w:eastAsia="en-ID"/>
          <w14:ligatures w14:val="none"/>
        </w:rPr>
        <w:t>prosedur</w:t>
      </w:r>
      <w:proofErr w:type="spellEnd"/>
      <w:r w:rsidRPr="00243C15">
        <w:rPr>
          <w:rFonts w:ascii="Arial" w:eastAsia="Times New Roman" w:hAnsi="Arial" w:cs="Arial"/>
          <w:kern w:val="0"/>
          <w:sz w:val="24"/>
          <w:szCs w:val="24"/>
          <w:lang w:eastAsia="en-ID"/>
          <w14:ligatures w14:val="none"/>
        </w:rPr>
        <w:t xml:space="preserve"> dan </w:t>
      </w:r>
      <w:proofErr w:type="spellStart"/>
      <w:r w:rsidRPr="00243C15">
        <w:rPr>
          <w:rFonts w:ascii="Arial" w:eastAsia="Times New Roman" w:hAnsi="Arial" w:cs="Arial"/>
          <w:kern w:val="0"/>
          <w:sz w:val="24"/>
          <w:szCs w:val="24"/>
          <w:lang w:eastAsia="en-ID"/>
          <w14:ligatures w14:val="none"/>
        </w:rPr>
        <w:t>kebijakan</w:t>
      </w:r>
      <w:proofErr w:type="spellEnd"/>
      <w:r w:rsidRPr="00243C15">
        <w:rPr>
          <w:rFonts w:ascii="Arial" w:eastAsia="Times New Roman" w:hAnsi="Arial" w:cs="Arial"/>
          <w:kern w:val="0"/>
          <w:sz w:val="24"/>
          <w:szCs w:val="24"/>
          <w:lang w:eastAsia="en-ID"/>
          <w14:ligatures w14:val="none"/>
        </w:rPr>
        <w:t xml:space="preserve"> yang </w:t>
      </w:r>
      <w:proofErr w:type="spellStart"/>
      <w:r w:rsidRPr="00243C15">
        <w:rPr>
          <w:rFonts w:ascii="Arial" w:eastAsia="Times New Roman" w:hAnsi="Arial" w:cs="Arial"/>
          <w:kern w:val="0"/>
          <w:sz w:val="24"/>
          <w:szCs w:val="24"/>
          <w:lang w:eastAsia="en-ID"/>
          <w14:ligatures w14:val="none"/>
        </w:rPr>
        <w:t>telah</w:t>
      </w:r>
      <w:proofErr w:type="spellEnd"/>
      <w:r w:rsidRPr="00243C15">
        <w:rPr>
          <w:rFonts w:ascii="Arial" w:eastAsia="Times New Roman" w:hAnsi="Arial" w:cs="Arial"/>
          <w:kern w:val="0"/>
          <w:sz w:val="24"/>
          <w:szCs w:val="24"/>
          <w:lang w:eastAsia="en-ID"/>
          <w14:ligatures w14:val="none"/>
        </w:rPr>
        <w:t xml:space="preserve"> </w:t>
      </w:r>
      <w:proofErr w:type="spellStart"/>
      <w:r w:rsidRPr="00243C15">
        <w:rPr>
          <w:rFonts w:ascii="Arial" w:eastAsia="Times New Roman" w:hAnsi="Arial" w:cs="Arial"/>
          <w:kern w:val="0"/>
          <w:sz w:val="24"/>
          <w:szCs w:val="24"/>
          <w:lang w:eastAsia="en-ID"/>
          <w14:ligatures w14:val="none"/>
        </w:rPr>
        <w:t>ditetapkan</w:t>
      </w:r>
      <w:proofErr w:type="spellEnd"/>
      <w:r>
        <w:rPr>
          <w:rFonts w:ascii="Arial" w:eastAsia="Times New Roman" w:hAnsi="Arial" w:cs="Arial"/>
          <w:kern w:val="0"/>
          <w:sz w:val="24"/>
          <w:szCs w:val="24"/>
          <w:lang w:eastAsia="en-ID"/>
          <w14:ligatures w14:val="none"/>
        </w:rPr>
        <w:t xml:space="preserve"> pada</w:t>
      </w:r>
      <w:r w:rsidRPr="00610F9F">
        <w:rPr>
          <w:rFonts w:ascii="Arial" w:eastAsia="Times New Roman" w:hAnsi="Arial" w:cs="Arial"/>
          <w:kern w:val="0"/>
          <w:sz w:val="24"/>
          <w:szCs w:val="24"/>
          <w:lang w:eastAsia="en-ID"/>
          <w14:ligatures w14:val="none"/>
        </w:rPr>
        <w:t xml:space="preserve"> </w:t>
      </w:r>
      <w:proofErr w:type="spellStart"/>
      <w:r w:rsidRPr="00610F9F">
        <w:rPr>
          <w:rFonts w:ascii="Arial" w:eastAsia="Times New Roman" w:hAnsi="Arial" w:cs="Arial"/>
          <w:kern w:val="0"/>
          <w:sz w:val="24"/>
          <w:szCs w:val="24"/>
          <w:lang w:eastAsia="en-ID"/>
          <w14:ligatures w14:val="none"/>
        </w:rPr>
        <w:t>Pengadilan</w:t>
      </w:r>
      <w:proofErr w:type="spellEnd"/>
      <w:r w:rsidRPr="00610F9F">
        <w:rPr>
          <w:rFonts w:ascii="Arial" w:eastAsia="Times New Roman" w:hAnsi="Arial" w:cs="Arial"/>
          <w:kern w:val="0"/>
          <w:sz w:val="24"/>
          <w:szCs w:val="24"/>
          <w:lang w:eastAsia="en-ID"/>
          <w14:ligatures w14:val="none"/>
        </w:rPr>
        <w:t xml:space="preserve"> Negeri </w:t>
      </w:r>
      <w:proofErr w:type="spellStart"/>
      <w:r w:rsidRPr="00610F9F">
        <w:rPr>
          <w:rFonts w:ascii="Arial" w:eastAsia="Times New Roman" w:hAnsi="Arial" w:cs="Arial"/>
          <w:kern w:val="0"/>
          <w:sz w:val="24"/>
          <w:szCs w:val="24"/>
          <w:lang w:eastAsia="en-ID"/>
          <w14:ligatures w14:val="none"/>
        </w:rPr>
        <w:t>Kelas</w:t>
      </w:r>
      <w:proofErr w:type="spellEnd"/>
      <w:r w:rsidRPr="00610F9F">
        <w:rPr>
          <w:rFonts w:ascii="Arial" w:eastAsia="Times New Roman" w:hAnsi="Arial" w:cs="Arial"/>
          <w:kern w:val="0"/>
          <w:sz w:val="24"/>
          <w:szCs w:val="24"/>
          <w:lang w:eastAsia="en-ID"/>
          <w14:ligatures w14:val="none"/>
        </w:rPr>
        <w:t xml:space="preserve"> 1 A </w:t>
      </w:r>
      <w:proofErr w:type="spellStart"/>
      <w:r w:rsidRPr="00610F9F">
        <w:rPr>
          <w:rFonts w:ascii="Arial" w:eastAsia="Times New Roman" w:hAnsi="Arial" w:cs="Arial"/>
          <w:kern w:val="0"/>
          <w:sz w:val="24"/>
          <w:szCs w:val="24"/>
          <w:lang w:eastAsia="en-ID"/>
          <w14:ligatures w14:val="none"/>
        </w:rPr>
        <w:t>Dumai</w:t>
      </w:r>
      <w:proofErr w:type="spellEnd"/>
      <w:r w:rsidRPr="00243C15">
        <w:rPr>
          <w:rFonts w:ascii="Arial" w:eastAsia="Times New Roman" w:hAnsi="Arial" w:cs="Arial"/>
          <w:kern w:val="0"/>
          <w:sz w:val="24"/>
          <w:szCs w:val="24"/>
          <w:lang w:eastAsia="en-ID"/>
          <w14:ligatures w14:val="none"/>
        </w:rPr>
        <w:t xml:space="preserve">. </w:t>
      </w:r>
    </w:p>
    <w:p w14:paraId="6D03371F" w14:textId="44EACA91" w:rsidR="00DA10EF" w:rsidRPr="007C5D13" w:rsidRDefault="00DA10EF">
      <w:pPr>
        <w:pStyle w:val="ListParagraph"/>
        <w:numPr>
          <w:ilvl w:val="6"/>
          <w:numId w:val="16"/>
        </w:numPr>
        <w:spacing w:line="480" w:lineRule="auto"/>
        <w:ind w:left="567" w:hanging="567"/>
        <w:jc w:val="both"/>
        <w:rPr>
          <w:rFonts w:ascii="Arial" w:hAnsi="Arial" w:cs="Arial"/>
          <w:sz w:val="24"/>
          <w:szCs w:val="24"/>
          <w:lang w:val="id-ID"/>
        </w:rPr>
      </w:pPr>
      <w:r w:rsidRPr="007C5D13">
        <w:rPr>
          <w:rFonts w:ascii="Arial" w:hAnsi="Arial" w:cs="Arial"/>
          <w:sz w:val="24"/>
          <w:szCs w:val="24"/>
          <w:lang w:val="id-ID"/>
        </w:rPr>
        <w:t>Motivasi</w:t>
      </w:r>
      <w:r w:rsidR="005030BC" w:rsidRPr="007C5D13">
        <w:rPr>
          <w:rFonts w:ascii="Arial" w:hAnsi="Arial" w:cs="Arial"/>
          <w:sz w:val="24"/>
          <w:szCs w:val="24"/>
          <w:lang w:val="id-ID"/>
        </w:rPr>
        <w:t xml:space="preserve"> </w:t>
      </w:r>
      <w:r w:rsidR="005030BC" w:rsidRPr="007C5D13">
        <w:rPr>
          <w:rFonts w:ascii="Arial" w:hAnsi="Arial" w:cs="Arial"/>
          <w:sz w:val="24"/>
          <w:szCs w:val="24"/>
        </w:rPr>
        <w:t xml:space="preserve">, yang </w:t>
      </w:r>
      <w:proofErr w:type="spellStart"/>
      <w:r w:rsidR="005030BC" w:rsidRPr="007C5D13">
        <w:rPr>
          <w:rFonts w:ascii="Arial" w:hAnsi="Arial" w:cs="Arial"/>
          <w:sz w:val="24"/>
          <w:szCs w:val="24"/>
        </w:rPr>
        <w:t>dimaksud</w:t>
      </w:r>
      <w:proofErr w:type="spellEnd"/>
      <w:r w:rsidR="005030BC" w:rsidRPr="007C5D13">
        <w:rPr>
          <w:rFonts w:ascii="Arial" w:hAnsi="Arial" w:cs="Arial"/>
          <w:sz w:val="24"/>
          <w:szCs w:val="24"/>
        </w:rPr>
        <w:t xml:space="preserve"> </w:t>
      </w:r>
      <w:proofErr w:type="spellStart"/>
      <w:r w:rsidR="005030BC" w:rsidRPr="007C5D13">
        <w:rPr>
          <w:rFonts w:ascii="Arial" w:hAnsi="Arial" w:cs="Arial"/>
          <w:sz w:val="24"/>
          <w:szCs w:val="24"/>
        </w:rPr>
        <w:t>dengan</w:t>
      </w:r>
      <w:proofErr w:type="spellEnd"/>
      <w:r w:rsidR="005030BC" w:rsidRPr="007C5D13">
        <w:rPr>
          <w:rFonts w:ascii="Arial" w:hAnsi="Arial" w:cs="Arial"/>
          <w:sz w:val="24"/>
          <w:szCs w:val="24"/>
        </w:rPr>
        <w:t xml:space="preserve"> </w:t>
      </w:r>
      <w:proofErr w:type="spellStart"/>
      <w:r w:rsidR="00ED115C" w:rsidRPr="007C5D13">
        <w:rPr>
          <w:rFonts w:ascii="Arial" w:hAnsi="Arial" w:cs="Arial"/>
          <w:sz w:val="24"/>
          <w:szCs w:val="24"/>
        </w:rPr>
        <w:t>motivasi</w:t>
      </w:r>
      <w:proofErr w:type="spellEnd"/>
      <w:r w:rsidR="00ED115C" w:rsidRPr="007C5D13">
        <w:rPr>
          <w:rFonts w:ascii="Arial" w:hAnsi="Arial" w:cs="Arial"/>
          <w:sz w:val="24"/>
          <w:szCs w:val="24"/>
        </w:rPr>
        <w:t xml:space="preserve"> </w:t>
      </w:r>
      <w:proofErr w:type="spellStart"/>
      <w:r w:rsidR="005030BC" w:rsidRPr="007C5D13">
        <w:rPr>
          <w:rFonts w:ascii="Arial" w:hAnsi="Arial" w:cs="Arial"/>
          <w:sz w:val="24"/>
          <w:szCs w:val="24"/>
        </w:rPr>
        <w:t>dalam</w:t>
      </w:r>
      <w:proofErr w:type="spellEnd"/>
      <w:r w:rsidR="005030BC" w:rsidRPr="007C5D13">
        <w:rPr>
          <w:rFonts w:ascii="Arial" w:hAnsi="Arial" w:cs="Arial"/>
          <w:sz w:val="24"/>
          <w:szCs w:val="24"/>
        </w:rPr>
        <w:t xml:space="preserve"> </w:t>
      </w:r>
      <w:proofErr w:type="spellStart"/>
      <w:r w:rsidR="005030BC" w:rsidRPr="007C5D13">
        <w:rPr>
          <w:rFonts w:ascii="Arial" w:hAnsi="Arial" w:cs="Arial"/>
          <w:sz w:val="24"/>
          <w:szCs w:val="24"/>
        </w:rPr>
        <w:t>penelitian</w:t>
      </w:r>
      <w:proofErr w:type="spellEnd"/>
      <w:r w:rsidR="005030BC" w:rsidRPr="007C5D13">
        <w:rPr>
          <w:rFonts w:ascii="Arial" w:hAnsi="Arial" w:cs="Arial"/>
          <w:sz w:val="24"/>
          <w:szCs w:val="24"/>
        </w:rPr>
        <w:t xml:space="preserve"> </w:t>
      </w:r>
      <w:proofErr w:type="spellStart"/>
      <w:r w:rsidR="005030BC" w:rsidRPr="007C5D13">
        <w:rPr>
          <w:rFonts w:ascii="Arial" w:hAnsi="Arial" w:cs="Arial"/>
          <w:sz w:val="24"/>
          <w:szCs w:val="24"/>
        </w:rPr>
        <w:t>ini</w:t>
      </w:r>
      <w:proofErr w:type="spellEnd"/>
      <w:r w:rsidR="005030BC" w:rsidRPr="007C5D13">
        <w:rPr>
          <w:rFonts w:ascii="Arial" w:hAnsi="Arial" w:cs="Arial"/>
          <w:sz w:val="24"/>
          <w:szCs w:val="24"/>
        </w:rPr>
        <w:t xml:space="preserve"> </w:t>
      </w:r>
      <w:proofErr w:type="spellStart"/>
      <w:r w:rsidR="005030BC" w:rsidRPr="007C5D13">
        <w:rPr>
          <w:rFonts w:ascii="Arial" w:hAnsi="Arial" w:cs="Arial"/>
          <w:sz w:val="24"/>
          <w:szCs w:val="24"/>
        </w:rPr>
        <w:t>adalah</w:t>
      </w:r>
      <w:proofErr w:type="spellEnd"/>
      <w:r w:rsidR="00ED115C" w:rsidRPr="007C5D13">
        <w:rPr>
          <w:rFonts w:ascii="Arial" w:hAnsi="Arial" w:cs="Arial"/>
          <w:sz w:val="24"/>
          <w:szCs w:val="24"/>
        </w:rPr>
        <w:t xml:space="preserve"> </w:t>
      </w:r>
      <w:proofErr w:type="spellStart"/>
      <w:r w:rsidR="00243C15">
        <w:rPr>
          <w:rFonts w:ascii="Arial" w:hAnsi="Arial" w:cs="Arial"/>
          <w:sz w:val="24"/>
          <w:szCs w:val="24"/>
        </w:rPr>
        <w:t>semangat</w:t>
      </w:r>
      <w:proofErr w:type="spellEnd"/>
      <w:r w:rsidR="00243C15">
        <w:rPr>
          <w:rFonts w:ascii="Arial" w:hAnsi="Arial" w:cs="Arial"/>
          <w:sz w:val="24"/>
          <w:szCs w:val="24"/>
        </w:rPr>
        <w:t xml:space="preserve"> </w:t>
      </w:r>
      <w:r w:rsidR="000C7C45">
        <w:rPr>
          <w:rFonts w:ascii="Arial" w:hAnsi="Arial" w:cs="Arial"/>
          <w:sz w:val="24"/>
          <w:szCs w:val="24"/>
        </w:rPr>
        <w:t xml:space="preserve">yang </w:t>
      </w:r>
      <w:proofErr w:type="spellStart"/>
      <w:r w:rsidR="000C7C45">
        <w:rPr>
          <w:rFonts w:ascii="Arial" w:hAnsi="Arial" w:cs="Arial"/>
          <w:sz w:val="24"/>
          <w:szCs w:val="24"/>
        </w:rPr>
        <w:t>di</w:t>
      </w:r>
      <w:r w:rsidR="00243C15">
        <w:rPr>
          <w:rFonts w:ascii="Arial" w:hAnsi="Arial" w:cs="Arial"/>
          <w:sz w:val="24"/>
          <w:szCs w:val="24"/>
        </w:rPr>
        <w:t>tunjukan</w:t>
      </w:r>
      <w:proofErr w:type="spellEnd"/>
      <w:r w:rsidR="000C7C45">
        <w:rPr>
          <w:rFonts w:ascii="Arial" w:hAnsi="Arial" w:cs="Arial"/>
          <w:sz w:val="24"/>
          <w:szCs w:val="24"/>
        </w:rPr>
        <w:t xml:space="preserve"> </w:t>
      </w:r>
      <w:proofErr w:type="spellStart"/>
      <w:r w:rsidR="000C7C45">
        <w:rPr>
          <w:rFonts w:ascii="Arial" w:hAnsi="Arial" w:cs="Arial"/>
          <w:sz w:val="24"/>
          <w:szCs w:val="24"/>
        </w:rPr>
        <w:t>pegawai</w:t>
      </w:r>
      <w:proofErr w:type="spellEnd"/>
      <w:r w:rsidR="000C7C45">
        <w:rPr>
          <w:rFonts w:ascii="Arial" w:hAnsi="Arial" w:cs="Arial"/>
          <w:sz w:val="24"/>
          <w:szCs w:val="24"/>
        </w:rPr>
        <w:t xml:space="preserve"> </w:t>
      </w:r>
      <w:proofErr w:type="spellStart"/>
      <w:r w:rsidR="000C7C45">
        <w:rPr>
          <w:rFonts w:ascii="Arial" w:hAnsi="Arial" w:cs="Arial"/>
          <w:sz w:val="24"/>
          <w:szCs w:val="24"/>
        </w:rPr>
        <w:t>dalam</w:t>
      </w:r>
      <w:proofErr w:type="spellEnd"/>
      <w:r w:rsidR="000C7C45">
        <w:rPr>
          <w:rFonts w:ascii="Arial" w:hAnsi="Arial" w:cs="Arial"/>
          <w:sz w:val="24"/>
          <w:szCs w:val="24"/>
        </w:rPr>
        <w:t xml:space="preserve"> </w:t>
      </w:r>
      <w:proofErr w:type="spellStart"/>
      <w:r w:rsidR="000C7C45">
        <w:rPr>
          <w:rFonts w:ascii="Arial" w:hAnsi="Arial" w:cs="Arial"/>
          <w:sz w:val="24"/>
          <w:szCs w:val="24"/>
        </w:rPr>
        <w:t>mendorong</w:t>
      </w:r>
      <w:proofErr w:type="spellEnd"/>
      <w:r w:rsidR="000C7C45">
        <w:rPr>
          <w:rFonts w:ascii="Arial" w:hAnsi="Arial" w:cs="Arial"/>
          <w:sz w:val="24"/>
          <w:szCs w:val="24"/>
        </w:rPr>
        <w:t xml:space="preserve"> Upaya </w:t>
      </w:r>
      <w:proofErr w:type="spellStart"/>
      <w:r w:rsidR="000C7C45">
        <w:rPr>
          <w:rFonts w:ascii="Arial" w:hAnsi="Arial" w:cs="Arial"/>
          <w:sz w:val="24"/>
          <w:szCs w:val="24"/>
        </w:rPr>
        <w:t>percepatan</w:t>
      </w:r>
      <w:proofErr w:type="spellEnd"/>
      <w:r w:rsidR="000C7C45">
        <w:rPr>
          <w:rFonts w:ascii="Arial" w:hAnsi="Arial" w:cs="Arial"/>
          <w:sz w:val="24"/>
          <w:szCs w:val="24"/>
        </w:rPr>
        <w:t xml:space="preserve"> </w:t>
      </w:r>
      <w:proofErr w:type="spellStart"/>
      <w:r w:rsidR="000C7C45">
        <w:rPr>
          <w:rFonts w:ascii="Arial" w:hAnsi="Arial" w:cs="Arial"/>
          <w:sz w:val="24"/>
          <w:szCs w:val="24"/>
        </w:rPr>
        <w:t>kerja</w:t>
      </w:r>
      <w:proofErr w:type="spellEnd"/>
      <w:r w:rsidR="000C7C45">
        <w:rPr>
          <w:rFonts w:ascii="Arial" w:hAnsi="Arial" w:cs="Arial"/>
          <w:sz w:val="24"/>
          <w:szCs w:val="24"/>
        </w:rPr>
        <w:t xml:space="preserve"> </w:t>
      </w:r>
      <w:proofErr w:type="spellStart"/>
      <w:r w:rsidR="000C7C45">
        <w:rPr>
          <w:rFonts w:ascii="Arial" w:hAnsi="Arial" w:cs="Arial"/>
          <w:sz w:val="24"/>
          <w:szCs w:val="24"/>
        </w:rPr>
        <w:t>sesuai</w:t>
      </w:r>
      <w:proofErr w:type="spellEnd"/>
      <w:r w:rsidR="000C7C45">
        <w:rPr>
          <w:rFonts w:ascii="Arial" w:hAnsi="Arial" w:cs="Arial"/>
          <w:sz w:val="24"/>
          <w:szCs w:val="24"/>
        </w:rPr>
        <w:t xml:space="preserve"> </w:t>
      </w:r>
      <w:proofErr w:type="spellStart"/>
      <w:r w:rsidR="000C7C45">
        <w:rPr>
          <w:rFonts w:ascii="Arial" w:hAnsi="Arial" w:cs="Arial"/>
          <w:sz w:val="24"/>
          <w:szCs w:val="24"/>
        </w:rPr>
        <w:t>tugas</w:t>
      </w:r>
      <w:proofErr w:type="spellEnd"/>
      <w:r w:rsidR="000C7C45">
        <w:rPr>
          <w:rFonts w:ascii="Arial" w:hAnsi="Arial" w:cs="Arial"/>
          <w:sz w:val="24"/>
          <w:szCs w:val="24"/>
        </w:rPr>
        <w:t xml:space="preserve"> dan </w:t>
      </w:r>
      <w:proofErr w:type="spellStart"/>
      <w:r w:rsidR="000C7C45">
        <w:rPr>
          <w:rFonts w:ascii="Arial" w:hAnsi="Arial" w:cs="Arial"/>
          <w:sz w:val="24"/>
          <w:szCs w:val="24"/>
        </w:rPr>
        <w:t>fungsi</w:t>
      </w:r>
      <w:proofErr w:type="spellEnd"/>
      <w:r w:rsidR="000C7C45">
        <w:rPr>
          <w:rFonts w:ascii="Arial" w:hAnsi="Arial" w:cs="Arial"/>
          <w:sz w:val="24"/>
          <w:szCs w:val="24"/>
        </w:rPr>
        <w:t xml:space="preserve"> yang </w:t>
      </w:r>
      <w:proofErr w:type="spellStart"/>
      <w:r w:rsidR="000C7C45">
        <w:rPr>
          <w:rFonts w:ascii="Arial" w:hAnsi="Arial" w:cs="Arial"/>
          <w:sz w:val="24"/>
          <w:szCs w:val="24"/>
        </w:rPr>
        <w:t>dibebankan</w:t>
      </w:r>
      <w:proofErr w:type="spellEnd"/>
      <w:r w:rsidR="000C7C45">
        <w:rPr>
          <w:rFonts w:ascii="Arial" w:hAnsi="Arial" w:cs="Arial"/>
          <w:sz w:val="24"/>
          <w:szCs w:val="24"/>
        </w:rPr>
        <w:t xml:space="preserve"> oleh  </w:t>
      </w:r>
      <w:proofErr w:type="spellStart"/>
      <w:r w:rsidR="000C7C45">
        <w:rPr>
          <w:rFonts w:ascii="Arial" w:hAnsi="Arial" w:cs="Arial"/>
          <w:sz w:val="24"/>
          <w:szCs w:val="24"/>
        </w:rPr>
        <w:t>Pengadilan</w:t>
      </w:r>
      <w:proofErr w:type="spellEnd"/>
      <w:r w:rsidR="000C7C45">
        <w:rPr>
          <w:rFonts w:ascii="Arial" w:hAnsi="Arial" w:cs="Arial"/>
          <w:sz w:val="24"/>
          <w:szCs w:val="24"/>
        </w:rPr>
        <w:t xml:space="preserve"> Negeri </w:t>
      </w:r>
      <w:proofErr w:type="spellStart"/>
      <w:r w:rsidR="000C7C45">
        <w:rPr>
          <w:rFonts w:ascii="Arial" w:hAnsi="Arial" w:cs="Arial"/>
          <w:sz w:val="24"/>
          <w:szCs w:val="24"/>
        </w:rPr>
        <w:t>Kelas</w:t>
      </w:r>
      <w:proofErr w:type="spellEnd"/>
      <w:r w:rsidR="000C7C45">
        <w:rPr>
          <w:rFonts w:ascii="Arial" w:hAnsi="Arial" w:cs="Arial"/>
          <w:sz w:val="24"/>
          <w:szCs w:val="24"/>
        </w:rPr>
        <w:t xml:space="preserve"> 1 A</w:t>
      </w:r>
      <w:r w:rsidR="005030BC" w:rsidRPr="007C5D13">
        <w:rPr>
          <w:rFonts w:ascii="Arial" w:hAnsi="Arial" w:cs="Arial"/>
          <w:sz w:val="24"/>
          <w:szCs w:val="24"/>
        </w:rPr>
        <w:t xml:space="preserve">. </w:t>
      </w:r>
      <w:proofErr w:type="spellStart"/>
      <w:r w:rsidR="005030BC" w:rsidRPr="007C5D13">
        <w:rPr>
          <w:rFonts w:ascii="Arial" w:hAnsi="Arial" w:cs="Arial"/>
          <w:sz w:val="24"/>
          <w:szCs w:val="24"/>
        </w:rPr>
        <w:t>Motivasi</w:t>
      </w:r>
      <w:proofErr w:type="spellEnd"/>
      <w:r w:rsidR="005030BC" w:rsidRPr="007C5D13">
        <w:rPr>
          <w:rFonts w:ascii="Arial" w:hAnsi="Arial" w:cs="Arial"/>
          <w:sz w:val="24"/>
          <w:szCs w:val="24"/>
        </w:rPr>
        <w:t xml:space="preserve"> </w:t>
      </w:r>
      <w:proofErr w:type="spellStart"/>
      <w:r w:rsidR="005030BC" w:rsidRPr="007C5D13">
        <w:rPr>
          <w:rFonts w:ascii="Arial" w:hAnsi="Arial" w:cs="Arial"/>
          <w:sz w:val="24"/>
          <w:szCs w:val="24"/>
        </w:rPr>
        <w:t>akan</w:t>
      </w:r>
      <w:proofErr w:type="spellEnd"/>
      <w:r w:rsidR="005030BC" w:rsidRPr="007C5D13">
        <w:rPr>
          <w:rFonts w:ascii="Arial" w:hAnsi="Arial" w:cs="Arial"/>
          <w:sz w:val="24"/>
          <w:szCs w:val="24"/>
        </w:rPr>
        <w:t xml:space="preserve"> </w:t>
      </w:r>
      <w:proofErr w:type="spellStart"/>
      <w:r w:rsidR="005030BC" w:rsidRPr="007C5D13">
        <w:rPr>
          <w:rFonts w:ascii="Arial" w:hAnsi="Arial" w:cs="Arial"/>
          <w:sz w:val="24"/>
          <w:szCs w:val="24"/>
        </w:rPr>
        <w:t>dilihat</w:t>
      </w:r>
      <w:proofErr w:type="spellEnd"/>
      <w:r w:rsidR="005030BC" w:rsidRPr="007C5D13">
        <w:rPr>
          <w:rFonts w:ascii="Arial" w:hAnsi="Arial" w:cs="Arial"/>
          <w:sz w:val="24"/>
          <w:szCs w:val="24"/>
        </w:rPr>
        <w:t xml:space="preserve"> </w:t>
      </w:r>
      <w:proofErr w:type="spellStart"/>
      <w:r w:rsidR="005030BC" w:rsidRPr="007C5D13">
        <w:rPr>
          <w:rFonts w:ascii="Arial" w:hAnsi="Arial" w:cs="Arial"/>
          <w:sz w:val="24"/>
          <w:szCs w:val="24"/>
        </w:rPr>
        <w:t>dari</w:t>
      </w:r>
      <w:proofErr w:type="spellEnd"/>
      <w:r w:rsidR="005030BC" w:rsidRPr="007C5D13">
        <w:rPr>
          <w:rFonts w:ascii="Arial" w:hAnsi="Arial" w:cs="Arial"/>
          <w:sz w:val="24"/>
          <w:szCs w:val="24"/>
        </w:rPr>
        <w:t xml:space="preserve"> sub </w:t>
      </w:r>
      <w:proofErr w:type="spellStart"/>
      <w:r w:rsidR="007C5D13">
        <w:rPr>
          <w:rFonts w:ascii="Arial" w:hAnsi="Arial" w:cs="Arial"/>
          <w:sz w:val="24"/>
          <w:szCs w:val="24"/>
        </w:rPr>
        <w:t>indikator</w:t>
      </w:r>
      <w:proofErr w:type="spellEnd"/>
      <w:r w:rsidR="007C5D13">
        <w:rPr>
          <w:rFonts w:ascii="Arial" w:hAnsi="Arial" w:cs="Arial"/>
          <w:sz w:val="24"/>
          <w:szCs w:val="24"/>
        </w:rPr>
        <w:t xml:space="preserve"> </w:t>
      </w:r>
      <w:proofErr w:type="spellStart"/>
      <w:r w:rsidR="005030BC" w:rsidRPr="007C5D13">
        <w:rPr>
          <w:rFonts w:ascii="Arial" w:hAnsi="Arial" w:cs="Arial"/>
          <w:sz w:val="24"/>
          <w:szCs w:val="24"/>
        </w:rPr>
        <w:t>sebagai</w:t>
      </w:r>
      <w:proofErr w:type="spellEnd"/>
      <w:r w:rsidR="005030BC" w:rsidRPr="007C5D13">
        <w:rPr>
          <w:rFonts w:ascii="Arial" w:hAnsi="Arial" w:cs="Arial"/>
          <w:sz w:val="24"/>
          <w:szCs w:val="24"/>
        </w:rPr>
        <w:t xml:space="preserve"> </w:t>
      </w:r>
      <w:proofErr w:type="spellStart"/>
      <w:r w:rsidR="005030BC" w:rsidRPr="007C5D13">
        <w:rPr>
          <w:rFonts w:ascii="Arial" w:hAnsi="Arial" w:cs="Arial"/>
          <w:sz w:val="24"/>
          <w:szCs w:val="24"/>
        </w:rPr>
        <w:t>berikut</w:t>
      </w:r>
      <w:proofErr w:type="spellEnd"/>
      <w:r w:rsidR="005030BC" w:rsidRPr="007C5D13">
        <w:rPr>
          <w:rFonts w:ascii="Arial" w:hAnsi="Arial" w:cs="Arial"/>
          <w:sz w:val="24"/>
          <w:szCs w:val="24"/>
        </w:rPr>
        <w:t>:</w:t>
      </w:r>
    </w:p>
    <w:p w14:paraId="79364956" w14:textId="1D407B01" w:rsidR="0043756E" w:rsidRPr="0043756E" w:rsidRDefault="00610F9F">
      <w:pPr>
        <w:pStyle w:val="ListParagraph"/>
        <w:numPr>
          <w:ilvl w:val="1"/>
          <w:numId w:val="3"/>
        </w:numPr>
        <w:spacing w:before="100" w:beforeAutospacing="1" w:after="100" w:afterAutospacing="1" w:line="480" w:lineRule="auto"/>
        <w:ind w:left="1134" w:hanging="567"/>
        <w:jc w:val="both"/>
        <w:rPr>
          <w:rFonts w:ascii="Arial" w:eastAsia="Times New Roman" w:hAnsi="Arial" w:cs="Arial"/>
          <w:kern w:val="0"/>
          <w:sz w:val="24"/>
          <w:szCs w:val="24"/>
          <w:lang w:eastAsia="en-ID"/>
          <w14:ligatures w14:val="none"/>
        </w:rPr>
      </w:pPr>
      <w:proofErr w:type="spellStart"/>
      <w:r w:rsidRPr="00610F9F">
        <w:rPr>
          <w:rFonts w:ascii="Arial" w:hAnsi="Arial" w:cs="Arial"/>
          <w:sz w:val="24"/>
          <w:szCs w:val="24"/>
        </w:rPr>
        <w:t>Terdapat</w:t>
      </w:r>
      <w:proofErr w:type="spellEnd"/>
      <w:r w:rsidR="003116BD">
        <w:rPr>
          <w:rFonts w:ascii="Arial" w:hAnsi="Arial" w:cs="Arial"/>
          <w:sz w:val="24"/>
          <w:szCs w:val="24"/>
        </w:rPr>
        <w:t xml:space="preserve"> </w:t>
      </w:r>
      <w:proofErr w:type="spellStart"/>
      <w:r w:rsidR="003116BD">
        <w:rPr>
          <w:rFonts w:ascii="Arial" w:hAnsi="Arial" w:cs="Arial"/>
          <w:sz w:val="24"/>
          <w:szCs w:val="24"/>
        </w:rPr>
        <w:t>semangat</w:t>
      </w:r>
      <w:proofErr w:type="spellEnd"/>
      <w:r w:rsidR="003116BD">
        <w:rPr>
          <w:rFonts w:ascii="Arial" w:hAnsi="Arial" w:cs="Arial"/>
          <w:sz w:val="24"/>
          <w:szCs w:val="24"/>
        </w:rPr>
        <w:t xml:space="preserve"> </w:t>
      </w:r>
      <w:proofErr w:type="spellStart"/>
      <w:r w:rsidR="003116BD">
        <w:rPr>
          <w:rFonts w:ascii="Arial" w:hAnsi="Arial" w:cs="Arial"/>
          <w:sz w:val="24"/>
          <w:szCs w:val="24"/>
        </w:rPr>
        <w:t>kerja</w:t>
      </w:r>
      <w:proofErr w:type="spellEnd"/>
      <w:r w:rsidR="003116BD">
        <w:rPr>
          <w:rFonts w:ascii="Arial" w:hAnsi="Arial" w:cs="Arial"/>
          <w:sz w:val="24"/>
          <w:szCs w:val="24"/>
        </w:rPr>
        <w:t xml:space="preserve"> </w:t>
      </w:r>
      <w:proofErr w:type="spellStart"/>
      <w:r w:rsidR="003116BD">
        <w:rPr>
          <w:rFonts w:ascii="Arial" w:hAnsi="Arial" w:cs="Arial"/>
          <w:sz w:val="24"/>
          <w:szCs w:val="24"/>
        </w:rPr>
        <w:t>pegawai</w:t>
      </w:r>
      <w:proofErr w:type="spellEnd"/>
      <w:r w:rsidR="003116BD">
        <w:rPr>
          <w:rFonts w:ascii="Arial" w:hAnsi="Arial" w:cs="Arial"/>
          <w:sz w:val="24"/>
          <w:szCs w:val="24"/>
        </w:rPr>
        <w:t xml:space="preserve"> </w:t>
      </w:r>
      <w:proofErr w:type="spellStart"/>
      <w:r w:rsidR="0043298A" w:rsidRPr="0043298A">
        <w:rPr>
          <w:rFonts w:ascii="Arial" w:hAnsi="Arial" w:cs="Arial"/>
          <w:sz w:val="24"/>
          <w:szCs w:val="24"/>
        </w:rPr>
        <w:t>dalam</w:t>
      </w:r>
      <w:proofErr w:type="spellEnd"/>
      <w:r w:rsidR="0043298A" w:rsidRPr="0043298A">
        <w:rPr>
          <w:rFonts w:ascii="Arial" w:hAnsi="Arial" w:cs="Arial"/>
          <w:sz w:val="24"/>
          <w:szCs w:val="24"/>
        </w:rPr>
        <w:t xml:space="preserve"> </w:t>
      </w:r>
      <w:proofErr w:type="spellStart"/>
      <w:r w:rsidR="007F2508">
        <w:rPr>
          <w:rFonts w:ascii="Arial" w:hAnsi="Arial" w:cs="Arial"/>
          <w:sz w:val="24"/>
          <w:szCs w:val="24"/>
        </w:rPr>
        <w:t>pengembangan</w:t>
      </w:r>
      <w:proofErr w:type="spellEnd"/>
      <w:r w:rsidR="007F2508">
        <w:rPr>
          <w:rFonts w:ascii="Arial" w:hAnsi="Arial" w:cs="Arial"/>
          <w:sz w:val="24"/>
          <w:szCs w:val="24"/>
        </w:rPr>
        <w:t xml:space="preserve"> </w:t>
      </w:r>
      <w:proofErr w:type="spellStart"/>
      <w:r w:rsidR="007F2508">
        <w:rPr>
          <w:rFonts w:ascii="Arial" w:hAnsi="Arial" w:cs="Arial"/>
          <w:sz w:val="24"/>
          <w:szCs w:val="24"/>
        </w:rPr>
        <w:t>karir</w:t>
      </w:r>
      <w:proofErr w:type="spellEnd"/>
      <w:r w:rsidR="007F2508">
        <w:rPr>
          <w:rFonts w:ascii="Arial" w:hAnsi="Arial" w:cs="Arial"/>
          <w:sz w:val="24"/>
          <w:szCs w:val="24"/>
        </w:rPr>
        <w:t xml:space="preserve"> yang </w:t>
      </w:r>
      <w:proofErr w:type="spellStart"/>
      <w:r w:rsidR="007F2508">
        <w:rPr>
          <w:rFonts w:ascii="Arial" w:hAnsi="Arial" w:cs="Arial"/>
          <w:sz w:val="24"/>
          <w:szCs w:val="24"/>
        </w:rPr>
        <w:t>dapat</w:t>
      </w:r>
      <w:proofErr w:type="spellEnd"/>
      <w:r w:rsidR="007F2508">
        <w:rPr>
          <w:rFonts w:ascii="Arial" w:hAnsi="Arial" w:cs="Arial"/>
          <w:sz w:val="24"/>
          <w:szCs w:val="24"/>
        </w:rPr>
        <w:t xml:space="preserve"> </w:t>
      </w:r>
      <w:proofErr w:type="spellStart"/>
      <w:r w:rsidR="0043298A" w:rsidRPr="0043298A">
        <w:rPr>
          <w:rFonts w:ascii="Arial" w:hAnsi="Arial" w:cs="Arial"/>
          <w:sz w:val="24"/>
          <w:szCs w:val="24"/>
        </w:rPr>
        <w:t>meningkatkan</w:t>
      </w:r>
      <w:proofErr w:type="spellEnd"/>
      <w:r w:rsidR="0043298A" w:rsidRPr="0043298A">
        <w:rPr>
          <w:rFonts w:ascii="Arial" w:hAnsi="Arial" w:cs="Arial"/>
          <w:sz w:val="24"/>
          <w:szCs w:val="24"/>
        </w:rPr>
        <w:t xml:space="preserve"> </w:t>
      </w:r>
      <w:proofErr w:type="spellStart"/>
      <w:r w:rsidR="0043298A" w:rsidRPr="0043298A">
        <w:rPr>
          <w:rFonts w:ascii="Arial" w:hAnsi="Arial" w:cs="Arial"/>
          <w:sz w:val="24"/>
          <w:szCs w:val="24"/>
        </w:rPr>
        <w:t>keterampilan</w:t>
      </w:r>
      <w:proofErr w:type="spellEnd"/>
      <w:r w:rsidR="0043298A" w:rsidRPr="0043298A">
        <w:rPr>
          <w:rFonts w:ascii="Arial" w:hAnsi="Arial" w:cs="Arial"/>
          <w:sz w:val="24"/>
          <w:szCs w:val="24"/>
        </w:rPr>
        <w:t xml:space="preserve"> dan </w:t>
      </w:r>
      <w:proofErr w:type="spellStart"/>
      <w:r w:rsidR="0043298A" w:rsidRPr="0043298A">
        <w:rPr>
          <w:rFonts w:ascii="Arial" w:hAnsi="Arial" w:cs="Arial"/>
          <w:sz w:val="24"/>
          <w:szCs w:val="24"/>
        </w:rPr>
        <w:t>pengetahuan</w:t>
      </w:r>
      <w:proofErr w:type="spellEnd"/>
      <w:r w:rsidR="0043298A" w:rsidRPr="0043298A">
        <w:rPr>
          <w:rFonts w:ascii="Arial" w:hAnsi="Arial" w:cs="Arial"/>
          <w:sz w:val="24"/>
          <w:szCs w:val="24"/>
        </w:rPr>
        <w:t xml:space="preserve"> </w:t>
      </w:r>
      <w:r w:rsidR="006C0EC9">
        <w:rPr>
          <w:rFonts w:ascii="Arial" w:hAnsi="Arial" w:cs="Arial"/>
          <w:sz w:val="24"/>
          <w:szCs w:val="24"/>
        </w:rPr>
        <w:t>pada</w:t>
      </w:r>
      <w:r w:rsidR="0043298A" w:rsidRPr="0043298A">
        <w:rPr>
          <w:rFonts w:ascii="Arial" w:hAnsi="Arial" w:cs="Arial"/>
          <w:sz w:val="24"/>
          <w:szCs w:val="24"/>
        </w:rPr>
        <w:t xml:space="preserve"> </w:t>
      </w:r>
      <w:proofErr w:type="spellStart"/>
      <w:r w:rsidR="0043298A" w:rsidRPr="0043298A">
        <w:rPr>
          <w:rFonts w:ascii="Arial" w:hAnsi="Arial" w:cs="Arial"/>
          <w:sz w:val="24"/>
          <w:szCs w:val="24"/>
        </w:rPr>
        <w:t>Pengadilan</w:t>
      </w:r>
      <w:proofErr w:type="spellEnd"/>
      <w:r w:rsidR="0043298A" w:rsidRPr="0043298A">
        <w:rPr>
          <w:rFonts w:ascii="Arial" w:hAnsi="Arial" w:cs="Arial"/>
          <w:sz w:val="24"/>
          <w:szCs w:val="24"/>
        </w:rPr>
        <w:t xml:space="preserve"> Negeri </w:t>
      </w:r>
      <w:proofErr w:type="spellStart"/>
      <w:r w:rsidR="0043298A" w:rsidRPr="0043298A">
        <w:rPr>
          <w:rFonts w:ascii="Arial" w:hAnsi="Arial" w:cs="Arial"/>
          <w:sz w:val="24"/>
          <w:szCs w:val="24"/>
        </w:rPr>
        <w:t>Kelas</w:t>
      </w:r>
      <w:proofErr w:type="spellEnd"/>
      <w:r w:rsidR="0043298A" w:rsidRPr="0043298A">
        <w:rPr>
          <w:rFonts w:ascii="Arial" w:hAnsi="Arial" w:cs="Arial"/>
          <w:sz w:val="24"/>
          <w:szCs w:val="24"/>
        </w:rPr>
        <w:t xml:space="preserve"> 1 A </w:t>
      </w:r>
      <w:proofErr w:type="spellStart"/>
      <w:r w:rsidR="0043298A" w:rsidRPr="0043298A">
        <w:rPr>
          <w:rFonts w:ascii="Arial" w:hAnsi="Arial" w:cs="Arial"/>
          <w:sz w:val="24"/>
          <w:szCs w:val="24"/>
        </w:rPr>
        <w:t>Dumai</w:t>
      </w:r>
      <w:proofErr w:type="spellEnd"/>
      <w:r w:rsidR="0043298A" w:rsidRPr="0043298A">
        <w:rPr>
          <w:rFonts w:ascii="Arial" w:hAnsi="Arial" w:cs="Arial"/>
          <w:sz w:val="24"/>
          <w:szCs w:val="24"/>
        </w:rPr>
        <w:t>.</w:t>
      </w:r>
    </w:p>
    <w:p w14:paraId="2017C454" w14:textId="5222960B" w:rsidR="00B22515" w:rsidRDefault="00DC5943">
      <w:pPr>
        <w:pStyle w:val="ListParagraph"/>
        <w:numPr>
          <w:ilvl w:val="1"/>
          <w:numId w:val="3"/>
        </w:numPr>
        <w:spacing w:before="100" w:beforeAutospacing="1" w:after="100" w:afterAutospacing="1" w:line="480" w:lineRule="auto"/>
        <w:ind w:left="1134" w:hanging="567"/>
        <w:jc w:val="both"/>
        <w:rPr>
          <w:rFonts w:ascii="Arial" w:eastAsia="Times New Roman" w:hAnsi="Arial" w:cs="Arial"/>
          <w:kern w:val="0"/>
          <w:sz w:val="24"/>
          <w:szCs w:val="24"/>
          <w:lang w:eastAsia="en-ID"/>
          <w14:ligatures w14:val="none"/>
        </w:rPr>
      </w:pPr>
      <w:proofErr w:type="spellStart"/>
      <w:r w:rsidRPr="00DC5943">
        <w:rPr>
          <w:rFonts w:ascii="Arial" w:hAnsi="Arial" w:cs="Arial"/>
          <w:sz w:val="24"/>
          <w:szCs w:val="24"/>
        </w:rPr>
        <w:t>Terdapat</w:t>
      </w:r>
      <w:proofErr w:type="spellEnd"/>
      <w:r w:rsidRPr="00DC5943">
        <w:rPr>
          <w:rFonts w:ascii="Arial" w:hAnsi="Arial" w:cs="Arial"/>
          <w:sz w:val="24"/>
          <w:szCs w:val="24"/>
        </w:rPr>
        <w:t xml:space="preserve"> </w:t>
      </w:r>
      <w:proofErr w:type="spellStart"/>
      <w:r w:rsidRPr="00DC5943">
        <w:rPr>
          <w:rFonts w:ascii="Arial" w:hAnsi="Arial" w:cs="Arial"/>
          <w:sz w:val="24"/>
          <w:szCs w:val="24"/>
        </w:rPr>
        <w:t>kerja</w:t>
      </w:r>
      <w:proofErr w:type="spellEnd"/>
      <w:r w:rsidRPr="00DC5943">
        <w:rPr>
          <w:rFonts w:ascii="Arial" w:hAnsi="Arial" w:cs="Arial"/>
          <w:sz w:val="24"/>
          <w:szCs w:val="24"/>
        </w:rPr>
        <w:t xml:space="preserve"> </w:t>
      </w:r>
      <w:proofErr w:type="spellStart"/>
      <w:r w:rsidRPr="00DC5943">
        <w:rPr>
          <w:rFonts w:ascii="Arial" w:hAnsi="Arial" w:cs="Arial"/>
          <w:sz w:val="24"/>
          <w:szCs w:val="24"/>
        </w:rPr>
        <w:t>sama</w:t>
      </w:r>
      <w:proofErr w:type="spellEnd"/>
      <w:r w:rsidRPr="00DC5943">
        <w:rPr>
          <w:rFonts w:ascii="Arial" w:hAnsi="Arial" w:cs="Arial"/>
          <w:sz w:val="24"/>
          <w:szCs w:val="24"/>
        </w:rPr>
        <w:t xml:space="preserve"> </w:t>
      </w:r>
      <w:proofErr w:type="spellStart"/>
      <w:r w:rsidRPr="00DC5943">
        <w:rPr>
          <w:rFonts w:ascii="Arial" w:hAnsi="Arial" w:cs="Arial"/>
          <w:sz w:val="24"/>
          <w:szCs w:val="24"/>
        </w:rPr>
        <w:t>pegawai</w:t>
      </w:r>
      <w:proofErr w:type="spellEnd"/>
      <w:r w:rsidRPr="00DC5943">
        <w:rPr>
          <w:rFonts w:ascii="Arial" w:hAnsi="Arial" w:cs="Arial"/>
          <w:sz w:val="24"/>
          <w:szCs w:val="24"/>
        </w:rPr>
        <w:t xml:space="preserve"> </w:t>
      </w:r>
      <w:proofErr w:type="spellStart"/>
      <w:r w:rsidRPr="00DC5943">
        <w:rPr>
          <w:rFonts w:ascii="Arial" w:hAnsi="Arial" w:cs="Arial"/>
          <w:sz w:val="24"/>
          <w:szCs w:val="24"/>
        </w:rPr>
        <w:t>untuk</w:t>
      </w:r>
      <w:proofErr w:type="spellEnd"/>
      <w:r w:rsidRPr="00DC5943">
        <w:rPr>
          <w:rFonts w:ascii="Arial" w:hAnsi="Arial" w:cs="Arial"/>
          <w:sz w:val="24"/>
          <w:szCs w:val="24"/>
        </w:rPr>
        <w:t xml:space="preserve"> </w:t>
      </w:r>
      <w:proofErr w:type="spellStart"/>
      <w:r w:rsidRPr="00DC5943">
        <w:rPr>
          <w:rFonts w:ascii="Arial" w:hAnsi="Arial" w:cs="Arial"/>
          <w:sz w:val="24"/>
          <w:szCs w:val="24"/>
        </w:rPr>
        <w:t>mendorong</w:t>
      </w:r>
      <w:proofErr w:type="spellEnd"/>
      <w:r w:rsidRPr="00DC5943">
        <w:rPr>
          <w:rFonts w:ascii="Arial" w:hAnsi="Arial" w:cs="Arial"/>
          <w:sz w:val="24"/>
          <w:szCs w:val="24"/>
        </w:rPr>
        <w:t xml:space="preserve"> dan </w:t>
      </w:r>
      <w:proofErr w:type="spellStart"/>
      <w:r w:rsidRPr="00DC5943">
        <w:rPr>
          <w:rFonts w:ascii="Arial" w:hAnsi="Arial" w:cs="Arial"/>
          <w:sz w:val="24"/>
          <w:szCs w:val="24"/>
        </w:rPr>
        <w:t>saling</w:t>
      </w:r>
      <w:proofErr w:type="spellEnd"/>
      <w:r w:rsidRPr="00DC5943">
        <w:rPr>
          <w:rFonts w:ascii="Arial" w:hAnsi="Arial" w:cs="Arial"/>
          <w:sz w:val="24"/>
          <w:szCs w:val="24"/>
        </w:rPr>
        <w:t xml:space="preserve"> </w:t>
      </w:r>
      <w:proofErr w:type="spellStart"/>
      <w:r w:rsidRPr="00DC5943">
        <w:rPr>
          <w:rFonts w:ascii="Arial" w:hAnsi="Arial" w:cs="Arial"/>
          <w:sz w:val="24"/>
          <w:szCs w:val="24"/>
        </w:rPr>
        <w:t>mendukung</w:t>
      </w:r>
      <w:proofErr w:type="spellEnd"/>
      <w:r w:rsidRPr="00DC5943">
        <w:rPr>
          <w:rFonts w:ascii="Arial" w:hAnsi="Arial" w:cs="Arial"/>
          <w:sz w:val="24"/>
          <w:szCs w:val="24"/>
        </w:rPr>
        <w:t xml:space="preserve"> </w:t>
      </w:r>
      <w:proofErr w:type="spellStart"/>
      <w:r w:rsidR="006C0EC9">
        <w:rPr>
          <w:rFonts w:ascii="Arial" w:hAnsi="Arial" w:cs="Arial"/>
          <w:sz w:val="24"/>
          <w:szCs w:val="24"/>
        </w:rPr>
        <w:t>dalam</w:t>
      </w:r>
      <w:proofErr w:type="spellEnd"/>
      <w:r w:rsidRPr="00DC5943">
        <w:rPr>
          <w:rFonts w:ascii="Arial" w:hAnsi="Arial" w:cs="Arial"/>
          <w:sz w:val="24"/>
          <w:szCs w:val="24"/>
        </w:rPr>
        <w:t xml:space="preserve"> </w:t>
      </w:r>
      <w:proofErr w:type="spellStart"/>
      <w:r w:rsidRPr="00DC5943">
        <w:rPr>
          <w:rFonts w:ascii="Arial" w:hAnsi="Arial" w:cs="Arial"/>
          <w:sz w:val="24"/>
          <w:szCs w:val="24"/>
        </w:rPr>
        <w:t>mencapai</w:t>
      </w:r>
      <w:proofErr w:type="spellEnd"/>
      <w:r w:rsidRPr="00DC5943">
        <w:rPr>
          <w:rFonts w:ascii="Arial" w:hAnsi="Arial" w:cs="Arial"/>
          <w:sz w:val="24"/>
          <w:szCs w:val="24"/>
        </w:rPr>
        <w:t xml:space="preserve"> </w:t>
      </w:r>
      <w:proofErr w:type="spellStart"/>
      <w:r w:rsidRPr="00DC5943">
        <w:rPr>
          <w:rFonts w:ascii="Arial" w:hAnsi="Arial" w:cs="Arial"/>
          <w:sz w:val="24"/>
          <w:szCs w:val="24"/>
        </w:rPr>
        <w:t>tujuan</w:t>
      </w:r>
      <w:proofErr w:type="spellEnd"/>
      <w:r w:rsidRPr="00DC5943">
        <w:rPr>
          <w:rFonts w:ascii="Arial" w:hAnsi="Arial" w:cs="Arial"/>
          <w:sz w:val="24"/>
          <w:szCs w:val="24"/>
        </w:rPr>
        <w:t xml:space="preserve"> </w:t>
      </w:r>
      <w:proofErr w:type="spellStart"/>
      <w:r w:rsidRPr="00DC5943">
        <w:rPr>
          <w:rFonts w:ascii="Arial" w:hAnsi="Arial" w:cs="Arial"/>
          <w:sz w:val="24"/>
          <w:szCs w:val="24"/>
        </w:rPr>
        <w:t>bersama</w:t>
      </w:r>
      <w:proofErr w:type="spellEnd"/>
      <w:r w:rsidRPr="00DC5943">
        <w:rPr>
          <w:rFonts w:ascii="Arial" w:hAnsi="Arial" w:cs="Arial"/>
          <w:sz w:val="24"/>
          <w:szCs w:val="24"/>
        </w:rPr>
        <w:t xml:space="preserve"> </w:t>
      </w:r>
      <w:r w:rsidR="006C0EC9">
        <w:rPr>
          <w:rFonts w:ascii="Arial" w:hAnsi="Arial" w:cs="Arial"/>
          <w:sz w:val="24"/>
          <w:szCs w:val="24"/>
        </w:rPr>
        <w:t>pada</w:t>
      </w:r>
      <w:r w:rsidRPr="00DC5943">
        <w:rPr>
          <w:rFonts w:ascii="Arial" w:hAnsi="Arial" w:cs="Arial"/>
          <w:sz w:val="24"/>
          <w:szCs w:val="24"/>
        </w:rPr>
        <w:t xml:space="preserve"> </w:t>
      </w:r>
      <w:proofErr w:type="spellStart"/>
      <w:r w:rsidRPr="00DC5943">
        <w:rPr>
          <w:rFonts w:ascii="Arial" w:hAnsi="Arial" w:cs="Arial"/>
          <w:sz w:val="24"/>
          <w:szCs w:val="24"/>
        </w:rPr>
        <w:t>pengadilan</w:t>
      </w:r>
      <w:proofErr w:type="spellEnd"/>
      <w:r w:rsidRPr="00DC5943">
        <w:rPr>
          <w:rFonts w:ascii="Arial" w:hAnsi="Arial" w:cs="Arial"/>
          <w:sz w:val="24"/>
          <w:szCs w:val="24"/>
        </w:rPr>
        <w:t xml:space="preserve"> Negeri </w:t>
      </w:r>
      <w:proofErr w:type="spellStart"/>
      <w:r w:rsidRPr="00DC5943">
        <w:rPr>
          <w:rFonts w:ascii="Arial" w:hAnsi="Arial" w:cs="Arial"/>
          <w:sz w:val="24"/>
          <w:szCs w:val="24"/>
        </w:rPr>
        <w:t>Kelas</w:t>
      </w:r>
      <w:proofErr w:type="spellEnd"/>
      <w:r w:rsidRPr="00DC5943">
        <w:rPr>
          <w:rFonts w:ascii="Arial" w:hAnsi="Arial" w:cs="Arial"/>
          <w:sz w:val="24"/>
          <w:szCs w:val="24"/>
        </w:rPr>
        <w:t xml:space="preserve"> 1 A </w:t>
      </w:r>
      <w:proofErr w:type="spellStart"/>
      <w:r w:rsidRPr="00DC5943">
        <w:rPr>
          <w:rFonts w:ascii="Arial" w:hAnsi="Arial" w:cs="Arial"/>
          <w:sz w:val="24"/>
          <w:szCs w:val="24"/>
        </w:rPr>
        <w:t>Dumai</w:t>
      </w:r>
      <w:proofErr w:type="spellEnd"/>
      <w:r>
        <w:rPr>
          <w:rFonts w:ascii="Arial" w:hAnsi="Arial" w:cs="Arial"/>
          <w:sz w:val="24"/>
          <w:szCs w:val="24"/>
        </w:rPr>
        <w:t>.</w:t>
      </w:r>
    </w:p>
    <w:p w14:paraId="5F48F516" w14:textId="374C60E6" w:rsidR="00214CCC" w:rsidRPr="00214CCC" w:rsidRDefault="005A1843" w:rsidP="00214CCC">
      <w:pPr>
        <w:pStyle w:val="ListParagraph"/>
        <w:numPr>
          <w:ilvl w:val="1"/>
          <w:numId w:val="3"/>
        </w:numPr>
        <w:spacing w:before="100" w:beforeAutospacing="1" w:after="100" w:afterAutospacing="1" w:line="480" w:lineRule="auto"/>
        <w:ind w:left="1134" w:hanging="567"/>
        <w:jc w:val="both"/>
        <w:rPr>
          <w:rFonts w:ascii="Arial" w:eastAsia="Times New Roman" w:hAnsi="Arial" w:cs="Arial"/>
          <w:kern w:val="0"/>
          <w:sz w:val="24"/>
          <w:szCs w:val="24"/>
          <w:lang w:eastAsia="en-ID"/>
          <w14:ligatures w14:val="none"/>
        </w:rPr>
      </w:pPr>
      <w:proofErr w:type="spellStart"/>
      <w:r w:rsidRPr="005A1843">
        <w:rPr>
          <w:rFonts w:ascii="Arial" w:hAnsi="Arial" w:cs="Arial"/>
          <w:sz w:val="24"/>
          <w:szCs w:val="24"/>
        </w:rPr>
        <w:lastRenderedPageBreak/>
        <w:t>Terdapat</w:t>
      </w:r>
      <w:proofErr w:type="spellEnd"/>
      <w:r w:rsidRPr="005A1843">
        <w:rPr>
          <w:rFonts w:ascii="Arial" w:hAnsi="Arial" w:cs="Arial"/>
          <w:sz w:val="24"/>
          <w:szCs w:val="24"/>
        </w:rPr>
        <w:t xml:space="preserve"> </w:t>
      </w:r>
      <w:proofErr w:type="spellStart"/>
      <w:r w:rsidRPr="005A1843">
        <w:rPr>
          <w:rFonts w:ascii="Arial" w:hAnsi="Arial" w:cs="Arial"/>
          <w:sz w:val="24"/>
          <w:szCs w:val="24"/>
        </w:rPr>
        <w:t>penghargaan</w:t>
      </w:r>
      <w:proofErr w:type="spellEnd"/>
      <w:r w:rsidRPr="005A1843">
        <w:rPr>
          <w:rFonts w:ascii="Arial" w:hAnsi="Arial" w:cs="Arial"/>
          <w:sz w:val="24"/>
          <w:szCs w:val="24"/>
        </w:rPr>
        <w:t xml:space="preserve"> yang </w:t>
      </w:r>
      <w:proofErr w:type="spellStart"/>
      <w:r w:rsidRPr="005A1843">
        <w:rPr>
          <w:rFonts w:ascii="Arial" w:hAnsi="Arial" w:cs="Arial"/>
          <w:sz w:val="24"/>
          <w:szCs w:val="24"/>
        </w:rPr>
        <w:t>diberikan</w:t>
      </w:r>
      <w:proofErr w:type="spellEnd"/>
      <w:r w:rsidRPr="005A1843">
        <w:rPr>
          <w:rFonts w:ascii="Arial" w:hAnsi="Arial" w:cs="Arial"/>
          <w:sz w:val="24"/>
          <w:szCs w:val="24"/>
        </w:rPr>
        <w:t xml:space="preserve"> </w:t>
      </w:r>
      <w:proofErr w:type="spellStart"/>
      <w:r w:rsidRPr="005A1843">
        <w:rPr>
          <w:rFonts w:ascii="Arial" w:hAnsi="Arial" w:cs="Arial"/>
          <w:sz w:val="24"/>
          <w:szCs w:val="24"/>
        </w:rPr>
        <w:t>kepada</w:t>
      </w:r>
      <w:proofErr w:type="spellEnd"/>
      <w:r w:rsidRPr="005A1843">
        <w:rPr>
          <w:rFonts w:ascii="Arial" w:hAnsi="Arial" w:cs="Arial"/>
          <w:sz w:val="24"/>
          <w:szCs w:val="24"/>
        </w:rPr>
        <w:t xml:space="preserve"> </w:t>
      </w:r>
      <w:proofErr w:type="spellStart"/>
      <w:r w:rsidRPr="005A1843">
        <w:rPr>
          <w:rFonts w:ascii="Arial" w:hAnsi="Arial" w:cs="Arial"/>
          <w:sz w:val="24"/>
          <w:szCs w:val="24"/>
        </w:rPr>
        <w:t>pegawai</w:t>
      </w:r>
      <w:proofErr w:type="spellEnd"/>
      <w:r w:rsidRPr="005A1843">
        <w:rPr>
          <w:rFonts w:ascii="Arial" w:hAnsi="Arial" w:cs="Arial"/>
          <w:sz w:val="24"/>
          <w:szCs w:val="24"/>
        </w:rPr>
        <w:t xml:space="preserve"> </w:t>
      </w:r>
      <w:proofErr w:type="spellStart"/>
      <w:r w:rsidRPr="005A1843">
        <w:rPr>
          <w:rFonts w:ascii="Arial" w:hAnsi="Arial" w:cs="Arial"/>
          <w:sz w:val="24"/>
          <w:szCs w:val="24"/>
        </w:rPr>
        <w:t>atas</w:t>
      </w:r>
      <w:proofErr w:type="spellEnd"/>
      <w:r w:rsidRPr="005A1843">
        <w:rPr>
          <w:rFonts w:ascii="Arial" w:hAnsi="Arial" w:cs="Arial"/>
          <w:sz w:val="24"/>
          <w:szCs w:val="24"/>
        </w:rPr>
        <w:t xml:space="preserve"> </w:t>
      </w:r>
      <w:proofErr w:type="spellStart"/>
      <w:r w:rsidRPr="005A1843">
        <w:rPr>
          <w:rFonts w:ascii="Arial" w:hAnsi="Arial" w:cs="Arial"/>
          <w:sz w:val="24"/>
          <w:szCs w:val="24"/>
        </w:rPr>
        <w:t>kinerja</w:t>
      </w:r>
      <w:proofErr w:type="spellEnd"/>
      <w:r w:rsidRPr="005A1843">
        <w:rPr>
          <w:rFonts w:ascii="Arial" w:hAnsi="Arial" w:cs="Arial"/>
          <w:sz w:val="24"/>
          <w:szCs w:val="24"/>
        </w:rPr>
        <w:t xml:space="preserve"> yang </w:t>
      </w:r>
      <w:proofErr w:type="spellStart"/>
      <w:r w:rsidRPr="005A1843">
        <w:rPr>
          <w:rFonts w:ascii="Arial" w:hAnsi="Arial" w:cs="Arial"/>
          <w:sz w:val="24"/>
          <w:szCs w:val="24"/>
        </w:rPr>
        <w:t>baik</w:t>
      </w:r>
      <w:proofErr w:type="spellEnd"/>
      <w:r>
        <w:rPr>
          <w:rFonts w:ascii="Arial" w:hAnsi="Arial" w:cs="Arial"/>
          <w:sz w:val="24"/>
          <w:szCs w:val="24"/>
        </w:rPr>
        <w:t xml:space="preserve"> </w:t>
      </w:r>
      <w:r w:rsidR="006C0EC9">
        <w:rPr>
          <w:rFonts w:ascii="Arial" w:hAnsi="Arial" w:cs="Arial"/>
          <w:sz w:val="24"/>
          <w:szCs w:val="24"/>
        </w:rPr>
        <w:t>pada</w:t>
      </w:r>
      <w:r w:rsidR="00DC5943" w:rsidRPr="00DC5943">
        <w:rPr>
          <w:rFonts w:ascii="Arial" w:hAnsi="Arial" w:cs="Arial"/>
          <w:sz w:val="24"/>
          <w:szCs w:val="24"/>
        </w:rPr>
        <w:t xml:space="preserve"> </w:t>
      </w:r>
      <w:proofErr w:type="spellStart"/>
      <w:r w:rsidR="00DC5943" w:rsidRPr="00DC5943">
        <w:rPr>
          <w:rFonts w:ascii="Arial" w:hAnsi="Arial" w:cs="Arial"/>
          <w:sz w:val="24"/>
          <w:szCs w:val="24"/>
        </w:rPr>
        <w:t>Pengadilan</w:t>
      </w:r>
      <w:proofErr w:type="spellEnd"/>
      <w:r w:rsidR="00DC5943" w:rsidRPr="00DC5943">
        <w:rPr>
          <w:rFonts w:ascii="Arial" w:hAnsi="Arial" w:cs="Arial"/>
          <w:sz w:val="24"/>
          <w:szCs w:val="24"/>
        </w:rPr>
        <w:t xml:space="preserve"> Negeri </w:t>
      </w:r>
      <w:proofErr w:type="spellStart"/>
      <w:r w:rsidR="00DC5943" w:rsidRPr="00DC5943">
        <w:rPr>
          <w:rFonts w:ascii="Arial" w:hAnsi="Arial" w:cs="Arial"/>
          <w:sz w:val="24"/>
          <w:szCs w:val="24"/>
        </w:rPr>
        <w:t>Kelas</w:t>
      </w:r>
      <w:proofErr w:type="spellEnd"/>
      <w:r w:rsidR="00DC5943" w:rsidRPr="00DC5943">
        <w:rPr>
          <w:rFonts w:ascii="Arial" w:hAnsi="Arial" w:cs="Arial"/>
          <w:sz w:val="24"/>
          <w:szCs w:val="24"/>
        </w:rPr>
        <w:t xml:space="preserve"> 1 A </w:t>
      </w:r>
      <w:proofErr w:type="spellStart"/>
      <w:r w:rsidR="00DC5943" w:rsidRPr="00DC5943">
        <w:rPr>
          <w:rFonts w:ascii="Arial" w:hAnsi="Arial" w:cs="Arial"/>
          <w:sz w:val="24"/>
          <w:szCs w:val="24"/>
        </w:rPr>
        <w:t>Dumai</w:t>
      </w:r>
      <w:proofErr w:type="spellEnd"/>
      <w:r w:rsidR="008C53FC">
        <w:rPr>
          <w:rFonts w:ascii="Arial" w:hAnsi="Arial" w:cs="Arial"/>
          <w:sz w:val="24"/>
          <w:szCs w:val="24"/>
        </w:rPr>
        <w:t>.</w:t>
      </w:r>
    </w:p>
    <w:p w14:paraId="7C1ED2D3" w14:textId="018F04CE" w:rsidR="00214CCC" w:rsidRPr="00214CCC" w:rsidRDefault="00214CCC" w:rsidP="00214CCC">
      <w:pPr>
        <w:pStyle w:val="ListParagraph"/>
        <w:numPr>
          <w:ilvl w:val="1"/>
          <w:numId w:val="3"/>
        </w:numPr>
        <w:spacing w:before="100" w:beforeAutospacing="1" w:after="100" w:afterAutospacing="1" w:line="480" w:lineRule="auto"/>
        <w:ind w:left="1134" w:hanging="567"/>
        <w:jc w:val="both"/>
        <w:rPr>
          <w:rFonts w:ascii="Arial" w:eastAsia="Times New Roman" w:hAnsi="Arial" w:cs="Arial"/>
          <w:kern w:val="0"/>
          <w:sz w:val="24"/>
          <w:szCs w:val="24"/>
          <w:lang w:eastAsia="en-ID"/>
          <w14:ligatures w14:val="none"/>
        </w:rPr>
      </w:pPr>
      <w:proofErr w:type="spellStart"/>
      <w:r w:rsidRPr="00214CCC">
        <w:rPr>
          <w:rFonts w:ascii="Arial" w:eastAsia="Times New Roman" w:hAnsi="Arial" w:cs="Arial"/>
          <w:kern w:val="0"/>
          <w:sz w:val="24"/>
          <w:szCs w:val="24"/>
          <w:lang w:eastAsia="en-ID"/>
          <w14:ligatures w14:val="none"/>
        </w:rPr>
        <w:t>Terdapatnya</w:t>
      </w:r>
      <w:proofErr w:type="spellEnd"/>
      <w:r w:rsidRPr="00214CCC">
        <w:rPr>
          <w:rFonts w:ascii="Arial" w:eastAsia="Times New Roman" w:hAnsi="Arial" w:cs="Arial"/>
          <w:kern w:val="0"/>
          <w:sz w:val="24"/>
          <w:szCs w:val="24"/>
          <w:lang w:eastAsia="en-ID"/>
          <w14:ligatures w14:val="none"/>
        </w:rPr>
        <w:t xml:space="preserve"> </w:t>
      </w:r>
      <w:proofErr w:type="spellStart"/>
      <w:r w:rsidRPr="00214CCC">
        <w:rPr>
          <w:rFonts w:ascii="Arial" w:eastAsia="Times New Roman" w:hAnsi="Arial" w:cs="Arial"/>
          <w:kern w:val="0"/>
          <w:sz w:val="24"/>
          <w:szCs w:val="24"/>
          <w:lang w:eastAsia="en-ID"/>
          <w14:ligatures w14:val="none"/>
        </w:rPr>
        <w:t>perhatian</w:t>
      </w:r>
      <w:proofErr w:type="spellEnd"/>
      <w:r w:rsidRPr="00214CCC">
        <w:rPr>
          <w:rFonts w:ascii="Arial" w:eastAsia="Times New Roman" w:hAnsi="Arial" w:cs="Arial"/>
          <w:kern w:val="0"/>
          <w:sz w:val="24"/>
          <w:szCs w:val="24"/>
          <w:lang w:eastAsia="en-ID"/>
          <w14:ligatures w14:val="none"/>
        </w:rPr>
        <w:t xml:space="preserve"> </w:t>
      </w:r>
      <w:proofErr w:type="spellStart"/>
      <w:r w:rsidRPr="00214CCC">
        <w:rPr>
          <w:rFonts w:ascii="Arial" w:eastAsia="Times New Roman" w:hAnsi="Arial" w:cs="Arial"/>
          <w:kern w:val="0"/>
          <w:sz w:val="24"/>
          <w:szCs w:val="24"/>
          <w:lang w:eastAsia="en-ID"/>
          <w14:ligatures w14:val="none"/>
        </w:rPr>
        <w:t>dari</w:t>
      </w:r>
      <w:proofErr w:type="spellEnd"/>
      <w:r w:rsidRPr="00214CCC">
        <w:rPr>
          <w:rFonts w:ascii="Arial" w:eastAsia="Times New Roman" w:hAnsi="Arial" w:cs="Arial"/>
          <w:kern w:val="0"/>
          <w:sz w:val="24"/>
          <w:szCs w:val="24"/>
          <w:lang w:eastAsia="en-ID"/>
          <w14:ligatures w14:val="none"/>
        </w:rPr>
        <w:t xml:space="preserve"> </w:t>
      </w:r>
      <w:proofErr w:type="spellStart"/>
      <w:r w:rsidRPr="00214CCC">
        <w:rPr>
          <w:rFonts w:ascii="Arial" w:eastAsia="Times New Roman" w:hAnsi="Arial" w:cs="Arial"/>
          <w:kern w:val="0"/>
          <w:sz w:val="24"/>
          <w:szCs w:val="24"/>
          <w:lang w:eastAsia="en-ID"/>
          <w14:ligatures w14:val="none"/>
        </w:rPr>
        <w:t>pimpinan</w:t>
      </w:r>
      <w:proofErr w:type="spellEnd"/>
      <w:r w:rsidRPr="00214CCC">
        <w:rPr>
          <w:rFonts w:ascii="Arial" w:eastAsia="Times New Roman" w:hAnsi="Arial" w:cs="Arial"/>
          <w:kern w:val="0"/>
          <w:sz w:val="24"/>
          <w:szCs w:val="24"/>
          <w:lang w:eastAsia="en-ID"/>
          <w14:ligatures w14:val="none"/>
        </w:rPr>
        <w:t xml:space="preserve"> </w:t>
      </w:r>
      <w:proofErr w:type="spellStart"/>
      <w:r w:rsidRPr="00214CCC">
        <w:rPr>
          <w:rFonts w:ascii="Arial" w:eastAsia="Times New Roman" w:hAnsi="Arial" w:cs="Arial"/>
          <w:kern w:val="0"/>
          <w:sz w:val="24"/>
          <w:szCs w:val="24"/>
          <w:lang w:eastAsia="en-ID"/>
          <w14:ligatures w14:val="none"/>
        </w:rPr>
        <w:t>dalam</w:t>
      </w:r>
      <w:proofErr w:type="spellEnd"/>
      <w:r w:rsidRPr="00214CCC">
        <w:rPr>
          <w:rFonts w:ascii="Arial" w:eastAsia="Times New Roman" w:hAnsi="Arial" w:cs="Arial"/>
          <w:kern w:val="0"/>
          <w:sz w:val="24"/>
          <w:szCs w:val="24"/>
          <w:lang w:eastAsia="en-ID"/>
          <w14:ligatures w14:val="none"/>
        </w:rPr>
        <w:t xml:space="preserve"> </w:t>
      </w:r>
      <w:proofErr w:type="spellStart"/>
      <w:r w:rsidRPr="00214CCC">
        <w:rPr>
          <w:rFonts w:ascii="Arial" w:eastAsia="Times New Roman" w:hAnsi="Arial" w:cs="Arial"/>
          <w:kern w:val="0"/>
          <w:sz w:val="24"/>
          <w:szCs w:val="24"/>
          <w:lang w:eastAsia="en-ID"/>
          <w14:ligatures w14:val="none"/>
        </w:rPr>
        <w:t>mengenali</w:t>
      </w:r>
      <w:proofErr w:type="spellEnd"/>
      <w:r w:rsidRPr="00214CCC">
        <w:rPr>
          <w:rFonts w:ascii="Arial" w:eastAsia="Times New Roman" w:hAnsi="Arial" w:cs="Arial"/>
          <w:kern w:val="0"/>
          <w:sz w:val="24"/>
          <w:szCs w:val="24"/>
          <w:lang w:eastAsia="en-ID"/>
          <w14:ligatures w14:val="none"/>
        </w:rPr>
        <w:t xml:space="preserve"> </w:t>
      </w:r>
      <w:proofErr w:type="spellStart"/>
      <w:r w:rsidRPr="00214CCC">
        <w:rPr>
          <w:rFonts w:ascii="Arial" w:eastAsia="Times New Roman" w:hAnsi="Arial" w:cs="Arial"/>
          <w:kern w:val="0"/>
          <w:sz w:val="24"/>
          <w:szCs w:val="24"/>
          <w:lang w:eastAsia="en-ID"/>
          <w14:ligatures w14:val="none"/>
        </w:rPr>
        <w:t>tantangan</w:t>
      </w:r>
      <w:proofErr w:type="spellEnd"/>
      <w:r w:rsidRPr="00214CCC">
        <w:rPr>
          <w:rFonts w:ascii="Arial" w:eastAsia="Times New Roman" w:hAnsi="Arial" w:cs="Arial"/>
          <w:kern w:val="0"/>
          <w:sz w:val="24"/>
          <w:szCs w:val="24"/>
          <w:lang w:eastAsia="en-ID"/>
          <w14:ligatures w14:val="none"/>
        </w:rPr>
        <w:t xml:space="preserve"> yang </w:t>
      </w:r>
      <w:proofErr w:type="spellStart"/>
      <w:r w:rsidRPr="00214CCC">
        <w:rPr>
          <w:rFonts w:ascii="Arial" w:eastAsia="Times New Roman" w:hAnsi="Arial" w:cs="Arial"/>
          <w:kern w:val="0"/>
          <w:sz w:val="24"/>
          <w:szCs w:val="24"/>
          <w:lang w:eastAsia="en-ID"/>
          <w14:ligatures w14:val="none"/>
        </w:rPr>
        <w:t>dihadapi</w:t>
      </w:r>
      <w:proofErr w:type="spellEnd"/>
      <w:r w:rsidRPr="00214CCC">
        <w:rPr>
          <w:rFonts w:ascii="Arial" w:eastAsia="Times New Roman" w:hAnsi="Arial" w:cs="Arial"/>
          <w:kern w:val="0"/>
          <w:sz w:val="24"/>
          <w:szCs w:val="24"/>
          <w:lang w:eastAsia="en-ID"/>
          <w14:ligatures w14:val="none"/>
        </w:rPr>
        <w:t xml:space="preserve"> </w:t>
      </w:r>
      <w:proofErr w:type="spellStart"/>
      <w:r w:rsidRPr="00214CCC">
        <w:rPr>
          <w:rFonts w:ascii="Arial" w:eastAsia="Times New Roman" w:hAnsi="Arial" w:cs="Arial"/>
          <w:kern w:val="0"/>
          <w:sz w:val="24"/>
          <w:szCs w:val="24"/>
          <w:lang w:eastAsia="en-ID"/>
          <w14:ligatures w14:val="none"/>
        </w:rPr>
        <w:t>pegawai</w:t>
      </w:r>
      <w:proofErr w:type="spellEnd"/>
      <w:r w:rsidRPr="00214CCC">
        <w:rPr>
          <w:rFonts w:ascii="Arial" w:eastAsia="Times New Roman" w:hAnsi="Arial" w:cs="Arial"/>
          <w:kern w:val="0"/>
          <w:sz w:val="24"/>
          <w:szCs w:val="24"/>
          <w:lang w:eastAsia="en-ID"/>
          <w14:ligatures w14:val="none"/>
        </w:rPr>
        <w:t xml:space="preserve"> </w:t>
      </w:r>
      <w:proofErr w:type="spellStart"/>
      <w:r w:rsidRPr="00214CCC">
        <w:rPr>
          <w:rFonts w:ascii="Arial" w:eastAsia="Times New Roman" w:hAnsi="Arial" w:cs="Arial"/>
          <w:kern w:val="0"/>
          <w:sz w:val="24"/>
          <w:szCs w:val="24"/>
          <w:lang w:eastAsia="en-ID"/>
          <w14:ligatures w14:val="none"/>
        </w:rPr>
        <w:t>menunjukkan</w:t>
      </w:r>
      <w:proofErr w:type="spellEnd"/>
      <w:r w:rsidRPr="00214CCC">
        <w:rPr>
          <w:rFonts w:ascii="Arial" w:eastAsia="Times New Roman" w:hAnsi="Arial" w:cs="Arial"/>
          <w:kern w:val="0"/>
          <w:sz w:val="24"/>
          <w:szCs w:val="24"/>
          <w:lang w:eastAsia="en-ID"/>
          <w14:ligatures w14:val="none"/>
        </w:rPr>
        <w:t xml:space="preserve"> </w:t>
      </w:r>
      <w:proofErr w:type="spellStart"/>
      <w:r w:rsidRPr="00214CCC">
        <w:rPr>
          <w:rFonts w:ascii="Arial" w:eastAsia="Times New Roman" w:hAnsi="Arial" w:cs="Arial"/>
          <w:kern w:val="0"/>
          <w:sz w:val="24"/>
          <w:szCs w:val="24"/>
          <w:lang w:eastAsia="en-ID"/>
          <w14:ligatures w14:val="none"/>
        </w:rPr>
        <w:t>kepedulian</w:t>
      </w:r>
      <w:proofErr w:type="spellEnd"/>
      <w:r w:rsidRPr="00214CCC">
        <w:rPr>
          <w:rFonts w:ascii="Arial" w:eastAsia="Times New Roman" w:hAnsi="Arial" w:cs="Arial"/>
          <w:kern w:val="0"/>
          <w:sz w:val="24"/>
          <w:szCs w:val="24"/>
          <w:lang w:eastAsia="en-ID"/>
          <w14:ligatures w14:val="none"/>
        </w:rPr>
        <w:t xml:space="preserve"> yang </w:t>
      </w:r>
      <w:proofErr w:type="spellStart"/>
      <w:r w:rsidRPr="00214CCC">
        <w:rPr>
          <w:rFonts w:ascii="Arial" w:eastAsia="Times New Roman" w:hAnsi="Arial" w:cs="Arial"/>
          <w:kern w:val="0"/>
          <w:sz w:val="24"/>
          <w:szCs w:val="24"/>
          <w:lang w:eastAsia="en-ID"/>
          <w14:ligatures w14:val="none"/>
        </w:rPr>
        <w:t>dapat</w:t>
      </w:r>
      <w:proofErr w:type="spellEnd"/>
      <w:r w:rsidRPr="00214CCC">
        <w:rPr>
          <w:rFonts w:ascii="Arial" w:eastAsia="Times New Roman" w:hAnsi="Arial" w:cs="Arial"/>
          <w:kern w:val="0"/>
          <w:sz w:val="24"/>
          <w:szCs w:val="24"/>
          <w:lang w:eastAsia="en-ID"/>
          <w14:ligatures w14:val="none"/>
        </w:rPr>
        <w:t xml:space="preserve"> </w:t>
      </w:r>
      <w:proofErr w:type="spellStart"/>
      <w:r w:rsidRPr="00214CCC">
        <w:rPr>
          <w:rFonts w:ascii="Arial" w:eastAsia="Times New Roman" w:hAnsi="Arial" w:cs="Arial"/>
          <w:kern w:val="0"/>
          <w:sz w:val="24"/>
          <w:szCs w:val="24"/>
          <w:lang w:eastAsia="en-ID"/>
          <w14:ligatures w14:val="none"/>
        </w:rPr>
        <w:t>memperkuat</w:t>
      </w:r>
      <w:proofErr w:type="spellEnd"/>
      <w:r w:rsidRPr="00214CCC">
        <w:rPr>
          <w:rFonts w:ascii="Arial" w:eastAsia="Times New Roman" w:hAnsi="Arial" w:cs="Arial"/>
          <w:kern w:val="0"/>
          <w:sz w:val="24"/>
          <w:szCs w:val="24"/>
          <w:lang w:eastAsia="en-ID"/>
          <w14:ligatures w14:val="none"/>
        </w:rPr>
        <w:t xml:space="preserve"> </w:t>
      </w:r>
      <w:proofErr w:type="spellStart"/>
      <w:r w:rsidRPr="00214CCC">
        <w:rPr>
          <w:rFonts w:ascii="Arial" w:eastAsia="Times New Roman" w:hAnsi="Arial" w:cs="Arial"/>
          <w:kern w:val="0"/>
          <w:sz w:val="24"/>
          <w:szCs w:val="24"/>
          <w:lang w:eastAsia="en-ID"/>
          <w14:ligatures w14:val="none"/>
        </w:rPr>
        <w:t>hubungan</w:t>
      </w:r>
      <w:proofErr w:type="spellEnd"/>
      <w:r w:rsidRPr="00214CCC">
        <w:rPr>
          <w:rFonts w:ascii="Arial" w:eastAsia="Times New Roman" w:hAnsi="Arial" w:cs="Arial"/>
          <w:kern w:val="0"/>
          <w:sz w:val="24"/>
          <w:szCs w:val="24"/>
          <w:lang w:eastAsia="en-ID"/>
          <w14:ligatures w14:val="none"/>
        </w:rPr>
        <w:t xml:space="preserve"> </w:t>
      </w:r>
      <w:proofErr w:type="spellStart"/>
      <w:r w:rsidRPr="00214CCC">
        <w:rPr>
          <w:rFonts w:ascii="Arial" w:eastAsia="Times New Roman" w:hAnsi="Arial" w:cs="Arial"/>
          <w:kern w:val="0"/>
          <w:sz w:val="24"/>
          <w:szCs w:val="24"/>
          <w:lang w:eastAsia="en-ID"/>
          <w14:ligatures w14:val="none"/>
        </w:rPr>
        <w:t>kerja</w:t>
      </w:r>
      <w:proofErr w:type="spellEnd"/>
      <w:r>
        <w:rPr>
          <w:rFonts w:ascii="Arial" w:eastAsia="Times New Roman" w:hAnsi="Arial" w:cs="Arial"/>
          <w:kern w:val="0"/>
          <w:sz w:val="24"/>
          <w:szCs w:val="24"/>
          <w:lang w:eastAsia="en-ID"/>
          <w14:ligatures w14:val="none"/>
        </w:rPr>
        <w:t xml:space="preserve"> </w:t>
      </w:r>
      <w:r>
        <w:rPr>
          <w:rFonts w:ascii="Arial" w:hAnsi="Arial" w:cs="Arial"/>
          <w:sz w:val="24"/>
          <w:szCs w:val="24"/>
        </w:rPr>
        <w:t>pada</w:t>
      </w:r>
      <w:r w:rsidRPr="00DC5943">
        <w:rPr>
          <w:rFonts w:ascii="Arial" w:hAnsi="Arial" w:cs="Arial"/>
          <w:sz w:val="24"/>
          <w:szCs w:val="24"/>
        </w:rPr>
        <w:t xml:space="preserve"> </w:t>
      </w:r>
      <w:proofErr w:type="spellStart"/>
      <w:r w:rsidRPr="00DC5943">
        <w:rPr>
          <w:rFonts w:ascii="Arial" w:hAnsi="Arial" w:cs="Arial"/>
          <w:sz w:val="24"/>
          <w:szCs w:val="24"/>
        </w:rPr>
        <w:t>pengadilan</w:t>
      </w:r>
      <w:proofErr w:type="spellEnd"/>
      <w:r w:rsidRPr="00DC5943">
        <w:rPr>
          <w:rFonts w:ascii="Arial" w:hAnsi="Arial" w:cs="Arial"/>
          <w:sz w:val="24"/>
          <w:szCs w:val="24"/>
        </w:rPr>
        <w:t xml:space="preserve"> Negeri </w:t>
      </w:r>
      <w:proofErr w:type="spellStart"/>
      <w:r w:rsidRPr="00DC5943">
        <w:rPr>
          <w:rFonts w:ascii="Arial" w:hAnsi="Arial" w:cs="Arial"/>
          <w:sz w:val="24"/>
          <w:szCs w:val="24"/>
        </w:rPr>
        <w:t>Kelas</w:t>
      </w:r>
      <w:proofErr w:type="spellEnd"/>
      <w:r w:rsidRPr="00DC5943">
        <w:rPr>
          <w:rFonts w:ascii="Arial" w:hAnsi="Arial" w:cs="Arial"/>
          <w:sz w:val="24"/>
          <w:szCs w:val="24"/>
        </w:rPr>
        <w:t xml:space="preserve"> 1 A </w:t>
      </w:r>
      <w:proofErr w:type="spellStart"/>
      <w:r w:rsidRPr="00DC5943">
        <w:rPr>
          <w:rFonts w:ascii="Arial" w:hAnsi="Arial" w:cs="Arial"/>
          <w:sz w:val="24"/>
          <w:szCs w:val="24"/>
        </w:rPr>
        <w:t>Dumai</w:t>
      </w:r>
      <w:proofErr w:type="spellEnd"/>
      <w:r w:rsidRPr="00214CCC">
        <w:rPr>
          <w:rFonts w:ascii="Arial" w:eastAsia="Times New Roman" w:hAnsi="Arial" w:cs="Arial"/>
          <w:kern w:val="0"/>
          <w:sz w:val="24"/>
          <w:szCs w:val="24"/>
          <w:lang w:eastAsia="en-ID"/>
          <w14:ligatures w14:val="none"/>
        </w:rPr>
        <w:t>.</w:t>
      </w:r>
    </w:p>
    <w:p w14:paraId="63021250" w14:textId="4E06FF8D" w:rsidR="008C53FC" w:rsidRPr="00214CCC" w:rsidRDefault="008C53FC" w:rsidP="00214CCC">
      <w:pPr>
        <w:pStyle w:val="ListParagraph"/>
        <w:numPr>
          <w:ilvl w:val="1"/>
          <w:numId w:val="3"/>
        </w:numPr>
        <w:spacing w:before="100" w:beforeAutospacing="1" w:after="100" w:afterAutospacing="1" w:line="480" w:lineRule="auto"/>
        <w:ind w:left="1134" w:hanging="567"/>
        <w:jc w:val="both"/>
        <w:rPr>
          <w:rFonts w:ascii="Arial" w:eastAsia="Times New Roman" w:hAnsi="Arial" w:cs="Arial"/>
          <w:kern w:val="0"/>
          <w:sz w:val="24"/>
          <w:szCs w:val="24"/>
          <w:lang w:eastAsia="en-ID"/>
          <w14:ligatures w14:val="none"/>
        </w:rPr>
      </w:pPr>
      <w:r w:rsidRPr="00214CCC">
        <w:rPr>
          <w:rFonts w:ascii="Arial" w:hAnsi="Arial" w:cs="Arial"/>
          <w:sz w:val="24"/>
          <w:szCs w:val="24"/>
        </w:rPr>
        <w:t xml:space="preserve">Adanya stimulus yang </w:t>
      </w:r>
      <w:proofErr w:type="spellStart"/>
      <w:r w:rsidRPr="00214CCC">
        <w:rPr>
          <w:rFonts w:ascii="Arial" w:hAnsi="Arial" w:cs="Arial"/>
          <w:sz w:val="24"/>
          <w:szCs w:val="24"/>
        </w:rPr>
        <w:t>diberikan</w:t>
      </w:r>
      <w:proofErr w:type="spellEnd"/>
      <w:r w:rsidRPr="00214CCC">
        <w:rPr>
          <w:rFonts w:ascii="Arial" w:hAnsi="Arial" w:cs="Arial"/>
          <w:sz w:val="24"/>
          <w:szCs w:val="24"/>
        </w:rPr>
        <w:t xml:space="preserve"> </w:t>
      </w:r>
      <w:proofErr w:type="spellStart"/>
      <w:r w:rsidRPr="00214CCC">
        <w:rPr>
          <w:rFonts w:ascii="Arial" w:hAnsi="Arial" w:cs="Arial"/>
          <w:sz w:val="24"/>
          <w:szCs w:val="24"/>
        </w:rPr>
        <w:t>kepada</w:t>
      </w:r>
      <w:proofErr w:type="spellEnd"/>
      <w:r w:rsidRPr="00214CCC">
        <w:rPr>
          <w:rFonts w:ascii="Arial" w:hAnsi="Arial" w:cs="Arial"/>
          <w:sz w:val="24"/>
          <w:szCs w:val="24"/>
        </w:rPr>
        <w:t xml:space="preserve"> </w:t>
      </w:r>
      <w:proofErr w:type="spellStart"/>
      <w:r w:rsidRPr="00214CCC">
        <w:rPr>
          <w:rFonts w:ascii="Arial" w:hAnsi="Arial" w:cs="Arial"/>
          <w:sz w:val="24"/>
          <w:szCs w:val="24"/>
        </w:rPr>
        <w:t>pegawai</w:t>
      </w:r>
      <w:proofErr w:type="spellEnd"/>
      <w:r w:rsidRPr="00214CCC">
        <w:rPr>
          <w:rFonts w:ascii="Arial" w:hAnsi="Arial" w:cs="Arial"/>
          <w:sz w:val="24"/>
          <w:szCs w:val="24"/>
        </w:rPr>
        <w:t xml:space="preserve"> </w:t>
      </w:r>
      <w:proofErr w:type="spellStart"/>
      <w:r w:rsidRPr="00214CCC">
        <w:rPr>
          <w:rFonts w:ascii="Arial" w:hAnsi="Arial" w:cs="Arial"/>
          <w:sz w:val="24"/>
          <w:szCs w:val="24"/>
        </w:rPr>
        <w:t>dalam</w:t>
      </w:r>
      <w:proofErr w:type="spellEnd"/>
      <w:r w:rsidRPr="00214CCC">
        <w:rPr>
          <w:rFonts w:ascii="Arial" w:hAnsi="Arial" w:cs="Arial"/>
          <w:sz w:val="24"/>
          <w:szCs w:val="24"/>
        </w:rPr>
        <w:t xml:space="preserve"> </w:t>
      </w:r>
      <w:proofErr w:type="spellStart"/>
      <w:r w:rsidRPr="00214CCC">
        <w:rPr>
          <w:rFonts w:ascii="Arial" w:hAnsi="Arial" w:cs="Arial"/>
          <w:sz w:val="24"/>
          <w:szCs w:val="24"/>
        </w:rPr>
        <w:t>meningkatkan</w:t>
      </w:r>
      <w:proofErr w:type="spellEnd"/>
      <w:r w:rsidRPr="00214CCC">
        <w:rPr>
          <w:rFonts w:ascii="Arial" w:hAnsi="Arial" w:cs="Arial"/>
          <w:sz w:val="24"/>
          <w:szCs w:val="24"/>
        </w:rPr>
        <w:t xml:space="preserve"> </w:t>
      </w:r>
      <w:proofErr w:type="spellStart"/>
      <w:r w:rsidRPr="00214CCC">
        <w:rPr>
          <w:rFonts w:ascii="Arial" w:hAnsi="Arial" w:cs="Arial"/>
          <w:sz w:val="24"/>
          <w:szCs w:val="24"/>
        </w:rPr>
        <w:t>sumber</w:t>
      </w:r>
      <w:proofErr w:type="spellEnd"/>
      <w:r w:rsidRPr="00214CCC">
        <w:rPr>
          <w:rFonts w:ascii="Arial" w:hAnsi="Arial" w:cs="Arial"/>
          <w:sz w:val="24"/>
          <w:szCs w:val="24"/>
        </w:rPr>
        <w:t xml:space="preserve"> </w:t>
      </w:r>
      <w:proofErr w:type="spellStart"/>
      <w:r w:rsidRPr="00214CCC">
        <w:rPr>
          <w:rFonts w:ascii="Arial" w:hAnsi="Arial" w:cs="Arial"/>
          <w:sz w:val="24"/>
          <w:szCs w:val="24"/>
        </w:rPr>
        <w:t>daya</w:t>
      </w:r>
      <w:proofErr w:type="spellEnd"/>
      <w:r w:rsidRPr="00214CCC">
        <w:rPr>
          <w:rFonts w:ascii="Arial" w:hAnsi="Arial" w:cs="Arial"/>
          <w:sz w:val="24"/>
          <w:szCs w:val="24"/>
        </w:rPr>
        <w:t xml:space="preserve"> </w:t>
      </w:r>
      <w:proofErr w:type="spellStart"/>
      <w:r w:rsidRPr="00214CCC">
        <w:rPr>
          <w:rFonts w:ascii="Arial" w:hAnsi="Arial" w:cs="Arial"/>
          <w:sz w:val="24"/>
          <w:szCs w:val="24"/>
        </w:rPr>
        <w:t>manusia</w:t>
      </w:r>
      <w:proofErr w:type="spellEnd"/>
      <w:r w:rsidRPr="00214CCC">
        <w:rPr>
          <w:rFonts w:ascii="Arial" w:hAnsi="Arial" w:cs="Arial"/>
          <w:sz w:val="24"/>
          <w:szCs w:val="24"/>
        </w:rPr>
        <w:t xml:space="preserve"> (SDM) </w:t>
      </w:r>
      <w:proofErr w:type="spellStart"/>
      <w:r w:rsidRPr="00214CCC">
        <w:rPr>
          <w:rFonts w:ascii="Arial" w:hAnsi="Arial" w:cs="Arial"/>
          <w:sz w:val="24"/>
          <w:szCs w:val="24"/>
        </w:rPr>
        <w:t>untuk</w:t>
      </w:r>
      <w:proofErr w:type="spellEnd"/>
      <w:r w:rsidRPr="00214CCC">
        <w:rPr>
          <w:rFonts w:ascii="Arial" w:hAnsi="Arial" w:cs="Arial"/>
          <w:sz w:val="24"/>
          <w:szCs w:val="24"/>
        </w:rPr>
        <w:t xml:space="preserve"> </w:t>
      </w:r>
      <w:proofErr w:type="spellStart"/>
      <w:r w:rsidRPr="00214CCC">
        <w:rPr>
          <w:rFonts w:ascii="Arial" w:hAnsi="Arial" w:cs="Arial"/>
          <w:sz w:val="24"/>
          <w:szCs w:val="24"/>
        </w:rPr>
        <w:t>melanjutkan</w:t>
      </w:r>
      <w:proofErr w:type="spellEnd"/>
      <w:r w:rsidR="00214CCC">
        <w:rPr>
          <w:rFonts w:ascii="Arial" w:hAnsi="Arial" w:cs="Arial"/>
          <w:sz w:val="24"/>
          <w:szCs w:val="24"/>
        </w:rPr>
        <w:t xml:space="preserve"> Pendidikan </w:t>
      </w:r>
      <w:proofErr w:type="spellStart"/>
      <w:r w:rsidR="00214CCC">
        <w:rPr>
          <w:rFonts w:ascii="Arial" w:hAnsi="Arial" w:cs="Arial"/>
          <w:sz w:val="24"/>
          <w:szCs w:val="24"/>
        </w:rPr>
        <w:t>lebih</w:t>
      </w:r>
      <w:proofErr w:type="spellEnd"/>
      <w:r w:rsidR="00214CCC">
        <w:rPr>
          <w:rFonts w:ascii="Arial" w:hAnsi="Arial" w:cs="Arial"/>
          <w:sz w:val="24"/>
          <w:szCs w:val="24"/>
        </w:rPr>
        <w:t xml:space="preserve"> </w:t>
      </w:r>
      <w:proofErr w:type="spellStart"/>
      <w:r w:rsidR="00214CCC">
        <w:rPr>
          <w:rFonts w:ascii="Arial" w:hAnsi="Arial" w:cs="Arial"/>
          <w:sz w:val="24"/>
          <w:szCs w:val="24"/>
        </w:rPr>
        <w:t>tinggi</w:t>
      </w:r>
      <w:proofErr w:type="spellEnd"/>
      <w:r w:rsidR="00214CCC">
        <w:rPr>
          <w:rFonts w:ascii="Arial" w:hAnsi="Arial" w:cs="Arial"/>
          <w:sz w:val="24"/>
          <w:szCs w:val="24"/>
        </w:rPr>
        <w:t xml:space="preserve"> pada</w:t>
      </w:r>
      <w:r w:rsidR="00214CCC" w:rsidRPr="00DC5943">
        <w:rPr>
          <w:rFonts w:ascii="Arial" w:hAnsi="Arial" w:cs="Arial"/>
          <w:sz w:val="24"/>
          <w:szCs w:val="24"/>
        </w:rPr>
        <w:t xml:space="preserve"> </w:t>
      </w:r>
      <w:proofErr w:type="spellStart"/>
      <w:r w:rsidR="00214CCC" w:rsidRPr="00DC5943">
        <w:rPr>
          <w:rFonts w:ascii="Arial" w:hAnsi="Arial" w:cs="Arial"/>
          <w:sz w:val="24"/>
          <w:szCs w:val="24"/>
        </w:rPr>
        <w:t>pengadilan</w:t>
      </w:r>
      <w:proofErr w:type="spellEnd"/>
      <w:r w:rsidR="00214CCC" w:rsidRPr="00DC5943">
        <w:rPr>
          <w:rFonts w:ascii="Arial" w:hAnsi="Arial" w:cs="Arial"/>
          <w:sz w:val="24"/>
          <w:szCs w:val="24"/>
        </w:rPr>
        <w:t xml:space="preserve"> Negeri </w:t>
      </w:r>
      <w:proofErr w:type="spellStart"/>
      <w:r w:rsidR="00214CCC" w:rsidRPr="00DC5943">
        <w:rPr>
          <w:rFonts w:ascii="Arial" w:hAnsi="Arial" w:cs="Arial"/>
          <w:sz w:val="24"/>
          <w:szCs w:val="24"/>
        </w:rPr>
        <w:t>Kelas</w:t>
      </w:r>
      <w:proofErr w:type="spellEnd"/>
      <w:r w:rsidR="00214CCC" w:rsidRPr="00DC5943">
        <w:rPr>
          <w:rFonts w:ascii="Arial" w:hAnsi="Arial" w:cs="Arial"/>
          <w:sz w:val="24"/>
          <w:szCs w:val="24"/>
        </w:rPr>
        <w:t xml:space="preserve"> 1 A </w:t>
      </w:r>
      <w:proofErr w:type="spellStart"/>
      <w:r w:rsidR="00214CCC" w:rsidRPr="00DC5943">
        <w:rPr>
          <w:rFonts w:ascii="Arial" w:hAnsi="Arial" w:cs="Arial"/>
          <w:sz w:val="24"/>
          <w:szCs w:val="24"/>
        </w:rPr>
        <w:t>Dumai</w:t>
      </w:r>
      <w:proofErr w:type="spellEnd"/>
      <w:r w:rsidR="00214CCC" w:rsidRPr="00214CCC">
        <w:rPr>
          <w:rFonts w:ascii="Arial" w:eastAsia="Times New Roman" w:hAnsi="Arial" w:cs="Arial"/>
          <w:kern w:val="0"/>
          <w:sz w:val="24"/>
          <w:szCs w:val="24"/>
          <w:lang w:eastAsia="en-ID"/>
          <w14:ligatures w14:val="none"/>
        </w:rPr>
        <w:t>.</w:t>
      </w:r>
    </w:p>
    <w:p w14:paraId="376946A7" w14:textId="47B2D87B" w:rsidR="003A1E5E" w:rsidRPr="006E106F" w:rsidRDefault="00DA10EF">
      <w:pPr>
        <w:pStyle w:val="ListParagraph"/>
        <w:numPr>
          <w:ilvl w:val="0"/>
          <w:numId w:val="16"/>
        </w:numPr>
        <w:spacing w:line="480" w:lineRule="auto"/>
        <w:ind w:left="709" w:hanging="567"/>
        <w:jc w:val="both"/>
        <w:rPr>
          <w:rFonts w:ascii="Arial" w:hAnsi="Arial" w:cs="Arial"/>
          <w:sz w:val="24"/>
          <w:szCs w:val="24"/>
        </w:rPr>
      </w:pPr>
      <w:r w:rsidRPr="006E106F">
        <w:rPr>
          <w:rFonts w:ascii="Arial" w:hAnsi="Arial" w:cs="Arial"/>
          <w:sz w:val="24"/>
          <w:szCs w:val="24"/>
          <w:lang w:val="id-ID"/>
        </w:rPr>
        <w:t>Peluang</w:t>
      </w:r>
      <w:r w:rsidR="008F1211" w:rsidRPr="006E106F">
        <w:rPr>
          <w:rFonts w:ascii="Arial" w:hAnsi="Arial" w:cs="Arial"/>
          <w:sz w:val="24"/>
          <w:szCs w:val="24"/>
        </w:rPr>
        <w:t xml:space="preserve">, yang </w:t>
      </w:r>
      <w:proofErr w:type="spellStart"/>
      <w:r w:rsidR="008F1211" w:rsidRPr="006E106F">
        <w:rPr>
          <w:rFonts w:ascii="Arial" w:hAnsi="Arial" w:cs="Arial"/>
          <w:sz w:val="24"/>
          <w:szCs w:val="24"/>
        </w:rPr>
        <w:t>dimaksud</w:t>
      </w:r>
      <w:proofErr w:type="spellEnd"/>
      <w:r w:rsidR="008F1211" w:rsidRPr="006E106F">
        <w:rPr>
          <w:rFonts w:ascii="Arial" w:hAnsi="Arial" w:cs="Arial"/>
          <w:sz w:val="24"/>
          <w:szCs w:val="24"/>
        </w:rPr>
        <w:t xml:space="preserve"> </w:t>
      </w:r>
      <w:proofErr w:type="spellStart"/>
      <w:r w:rsidR="008F1211" w:rsidRPr="006E106F">
        <w:rPr>
          <w:rFonts w:ascii="Arial" w:hAnsi="Arial" w:cs="Arial"/>
          <w:sz w:val="24"/>
          <w:szCs w:val="24"/>
        </w:rPr>
        <w:t>dengan</w:t>
      </w:r>
      <w:proofErr w:type="spellEnd"/>
      <w:r w:rsidR="008F1211" w:rsidRPr="006E106F">
        <w:rPr>
          <w:rFonts w:ascii="Arial" w:hAnsi="Arial" w:cs="Arial"/>
          <w:sz w:val="24"/>
          <w:szCs w:val="24"/>
        </w:rPr>
        <w:t xml:space="preserve"> </w:t>
      </w:r>
      <w:proofErr w:type="spellStart"/>
      <w:r w:rsidR="008F1211" w:rsidRPr="006E106F">
        <w:rPr>
          <w:rFonts w:ascii="Arial" w:hAnsi="Arial" w:cs="Arial"/>
          <w:sz w:val="24"/>
          <w:szCs w:val="24"/>
        </w:rPr>
        <w:t>peluang</w:t>
      </w:r>
      <w:proofErr w:type="spellEnd"/>
      <w:r w:rsidR="008F1211" w:rsidRPr="006E106F">
        <w:rPr>
          <w:rFonts w:ascii="Arial" w:hAnsi="Arial" w:cs="Arial"/>
          <w:sz w:val="24"/>
          <w:szCs w:val="24"/>
        </w:rPr>
        <w:t xml:space="preserve"> </w:t>
      </w:r>
      <w:proofErr w:type="spellStart"/>
      <w:r w:rsidR="008F1211" w:rsidRPr="006E106F">
        <w:rPr>
          <w:rFonts w:ascii="Arial" w:hAnsi="Arial" w:cs="Arial"/>
          <w:sz w:val="24"/>
          <w:szCs w:val="24"/>
        </w:rPr>
        <w:t>dalam</w:t>
      </w:r>
      <w:proofErr w:type="spellEnd"/>
      <w:r w:rsidR="008F1211" w:rsidRPr="006E106F">
        <w:rPr>
          <w:rFonts w:ascii="Arial" w:hAnsi="Arial" w:cs="Arial"/>
          <w:sz w:val="24"/>
          <w:szCs w:val="24"/>
        </w:rPr>
        <w:t xml:space="preserve"> </w:t>
      </w:r>
      <w:proofErr w:type="spellStart"/>
      <w:r w:rsidR="008F1211" w:rsidRPr="006E106F">
        <w:rPr>
          <w:rFonts w:ascii="Arial" w:hAnsi="Arial" w:cs="Arial"/>
          <w:sz w:val="24"/>
          <w:szCs w:val="24"/>
        </w:rPr>
        <w:t>penelitian</w:t>
      </w:r>
      <w:proofErr w:type="spellEnd"/>
      <w:r w:rsidR="008F1211" w:rsidRPr="006E106F">
        <w:rPr>
          <w:rFonts w:ascii="Arial" w:hAnsi="Arial" w:cs="Arial"/>
          <w:sz w:val="24"/>
          <w:szCs w:val="24"/>
        </w:rPr>
        <w:t xml:space="preserve"> </w:t>
      </w:r>
      <w:proofErr w:type="spellStart"/>
      <w:r w:rsidR="008F1211" w:rsidRPr="006E106F">
        <w:rPr>
          <w:rFonts w:ascii="Arial" w:hAnsi="Arial" w:cs="Arial"/>
          <w:sz w:val="24"/>
          <w:szCs w:val="24"/>
        </w:rPr>
        <w:t>ini</w:t>
      </w:r>
      <w:proofErr w:type="spellEnd"/>
      <w:r w:rsidR="008F1211" w:rsidRPr="006E106F">
        <w:rPr>
          <w:rFonts w:ascii="Arial" w:hAnsi="Arial" w:cs="Arial"/>
          <w:sz w:val="24"/>
          <w:szCs w:val="24"/>
        </w:rPr>
        <w:t xml:space="preserve"> </w:t>
      </w:r>
      <w:proofErr w:type="spellStart"/>
      <w:r w:rsidR="008F1211" w:rsidRPr="006E106F">
        <w:rPr>
          <w:rFonts w:ascii="Arial" w:hAnsi="Arial" w:cs="Arial"/>
          <w:sz w:val="24"/>
          <w:szCs w:val="24"/>
        </w:rPr>
        <w:t>adalah</w:t>
      </w:r>
      <w:proofErr w:type="spellEnd"/>
      <w:r w:rsidR="008F1211" w:rsidRPr="006E106F">
        <w:rPr>
          <w:rFonts w:ascii="Arial" w:hAnsi="Arial" w:cs="Arial"/>
          <w:sz w:val="24"/>
          <w:szCs w:val="24"/>
        </w:rPr>
        <w:t xml:space="preserve"> </w:t>
      </w:r>
      <w:r w:rsidR="006E106F" w:rsidRPr="006E106F">
        <w:rPr>
          <w:rFonts w:ascii="Arial" w:hAnsi="Arial" w:cs="Arial"/>
          <w:sz w:val="24"/>
          <w:szCs w:val="24"/>
        </w:rPr>
        <w:t xml:space="preserve"> </w:t>
      </w:r>
      <w:proofErr w:type="spellStart"/>
      <w:r w:rsidR="000C7C45">
        <w:rPr>
          <w:rFonts w:ascii="Arial" w:hAnsi="Arial" w:cs="Arial"/>
          <w:sz w:val="24"/>
          <w:szCs w:val="24"/>
        </w:rPr>
        <w:t>Kesempatan</w:t>
      </w:r>
      <w:proofErr w:type="spellEnd"/>
      <w:r w:rsidR="000C7C45">
        <w:rPr>
          <w:rFonts w:ascii="Arial" w:hAnsi="Arial" w:cs="Arial"/>
          <w:sz w:val="24"/>
          <w:szCs w:val="24"/>
        </w:rPr>
        <w:t xml:space="preserve"> </w:t>
      </w:r>
      <w:proofErr w:type="spellStart"/>
      <w:r w:rsidR="008F1211" w:rsidRPr="006E106F">
        <w:rPr>
          <w:rFonts w:ascii="Arial" w:hAnsi="Arial" w:cs="Arial"/>
          <w:sz w:val="24"/>
          <w:szCs w:val="24"/>
        </w:rPr>
        <w:t>untuk</w:t>
      </w:r>
      <w:proofErr w:type="spellEnd"/>
      <w:r w:rsidR="008F1211" w:rsidRPr="006E106F">
        <w:rPr>
          <w:rFonts w:ascii="Arial" w:hAnsi="Arial" w:cs="Arial"/>
          <w:sz w:val="24"/>
          <w:szCs w:val="24"/>
        </w:rPr>
        <w:t xml:space="preserve"> </w:t>
      </w:r>
      <w:proofErr w:type="spellStart"/>
      <w:r w:rsidR="008F1211" w:rsidRPr="006E106F">
        <w:rPr>
          <w:rFonts w:ascii="Arial" w:hAnsi="Arial" w:cs="Arial"/>
          <w:sz w:val="24"/>
          <w:szCs w:val="24"/>
        </w:rPr>
        <w:t>meningkatkan</w:t>
      </w:r>
      <w:proofErr w:type="spellEnd"/>
      <w:r w:rsidR="008F1211" w:rsidRPr="006E106F">
        <w:rPr>
          <w:rFonts w:ascii="Arial" w:hAnsi="Arial" w:cs="Arial"/>
          <w:sz w:val="24"/>
          <w:szCs w:val="24"/>
        </w:rPr>
        <w:t xml:space="preserve"> </w:t>
      </w:r>
      <w:proofErr w:type="spellStart"/>
      <w:r w:rsidR="0043756E">
        <w:rPr>
          <w:rFonts w:ascii="Arial" w:hAnsi="Arial" w:cs="Arial"/>
          <w:sz w:val="24"/>
          <w:szCs w:val="24"/>
        </w:rPr>
        <w:t>kualitas</w:t>
      </w:r>
      <w:proofErr w:type="spellEnd"/>
      <w:r w:rsidR="0043756E">
        <w:rPr>
          <w:rFonts w:ascii="Arial" w:hAnsi="Arial" w:cs="Arial"/>
          <w:sz w:val="24"/>
          <w:szCs w:val="24"/>
        </w:rPr>
        <w:t xml:space="preserve"> </w:t>
      </w:r>
      <w:proofErr w:type="spellStart"/>
      <w:r w:rsidR="0043756E">
        <w:rPr>
          <w:rFonts w:ascii="Arial" w:hAnsi="Arial" w:cs="Arial"/>
          <w:sz w:val="24"/>
          <w:szCs w:val="24"/>
        </w:rPr>
        <w:t>mencapai</w:t>
      </w:r>
      <w:proofErr w:type="spellEnd"/>
      <w:r w:rsidR="0043756E">
        <w:rPr>
          <w:rFonts w:ascii="Arial" w:hAnsi="Arial" w:cs="Arial"/>
          <w:sz w:val="24"/>
          <w:szCs w:val="24"/>
        </w:rPr>
        <w:t xml:space="preserve"> </w:t>
      </w:r>
      <w:proofErr w:type="spellStart"/>
      <w:r w:rsidR="0043756E">
        <w:rPr>
          <w:rFonts w:ascii="Arial" w:hAnsi="Arial" w:cs="Arial"/>
          <w:sz w:val="24"/>
          <w:szCs w:val="24"/>
        </w:rPr>
        <w:t>tujuan</w:t>
      </w:r>
      <w:proofErr w:type="spellEnd"/>
      <w:r w:rsidR="0043756E">
        <w:rPr>
          <w:rFonts w:ascii="Arial" w:hAnsi="Arial" w:cs="Arial"/>
          <w:sz w:val="24"/>
          <w:szCs w:val="24"/>
        </w:rPr>
        <w:t xml:space="preserve"> dan </w:t>
      </w:r>
      <w:proofErr w:type="spellStart"/>
      <w:r w:rsidR="0043756E">
        <w:rPr>
          <w:rFonts w:ascii="Arial" w:hAnsi="Arial" w:cs="Arial"/>
          <w:sz w:val="24"/>
          <w:szCs w:val="24"/>
        </w:rPr>
        <w:t>meraih</w:t>
      </w:r>
      <w:proofErr w:type="spellEnd"/>
      <w:r w:rsidR="0043756E">
        <w:rPr>
          <w:rFonts w:ascii="Arial" w:hAnsi="Arial" w:cs="Arial"/>
          <w:sz w:val="24"/>
          <w:szCs w:val="24"/>
        </w:rPr>
        <w:t xml:space="preserve">  </w:t>
      </w:r>
      <w:proofErr w:type="spellStart"/>
      <w:r w:rsidR="0043756E">
        <w:rPr>
          <w:rFonts w:ascii="Arial" w:hAnsi="Arial" w:cs="Arial"/>
          <w:sz w:val="24"/>
          <w:szCs w:val="24"/>
        </w:rPr>
        <w:t>kesuksesan</w:t>
      </w:r>
      <w:proofErr w:type="spellEnd"/>
      <w:r w:rsidR="0043756E">
        <w:rPr>
          <w:rFonts w:ascii="Arial" w:hAnsi="Arial" w:cs="Arial"/>
          <w:sz w:val="24"/>
          <w:szCs w:val="24"/>
        </w:rPr>
        <w:t xml:space="preserve">. </w:t>
      </w:r>
      <w:proofErr w:type="spellStart"/>
      <w:r w:rsidR="006E106F" w:rsidRPr="006E106F">
        <w:rPr>
          <w:rFonts w:ascii="Arial" w:hAnsi="Arial" w:cs="Arial"/>
          <w:sz w:val="24"/>
          <w:szCs w:val="24"/>
        </w:rPr>
        <w:t>Peluang</w:t>
      </w:r>
      <w:proofErr w:type="spellEnd"/>
      <w:r w:rsidR="003A1E5E" w:rsidRPr="006E106F">
        <w:rPr>
          <w:rFonts w:ascii="Arial" w:hAnsi="Arial" w:cs="Arial"/>
          <w:sz w:val="24"/>
          <w:szCs w:val="24"/>
        </w:rPr>
        <w:t xml:space="preserve"> </w:t>
      </w:r>
      <w:proofErr w:type="spellStart"/>
      <w:r w:rsidR="003A1E5E" w:rsidRPr="006E106F">
        <w:rPr>
          <w:rFonts w:ascii="Arial" w:hAnsi="Arial" w:cs="Arial"/>
          <w:sz w:val="24"/>
          <w:szCs w:val="24"/>
        </w:rPr>
        <w:t>akan</w:t>
      </w:r>
      <w:proofErr w:type="spellEnd"/>
      <w:r w:rsidR="003A1E5E" w:rsidRPr="006E106F">
        <w:rPr>
          <w:rFonts w:ascii="Arial" w:hAnsi="Arial" w:cs="Arial"/>
          <w:sz w:val="24"/>
          <w:szCs w:val="24"/>
        </w:rPr>
        <w:t xml:space="preserve"> </w:t>
      </w:r>
      <w:proofErr w:type="spellStart"/>
      <w:r w:rsidR="003A1E5E" w:rsidRPr="006E106F">
        <w:rPr>
          <w:rFonts w:ascii="Arial" w:hAnsi="Arial" w:cs="Arial"/>
          <w:sz w:val="24"/>
          <w:szCs w:val="24"/>
        </w:rPr>
        <w:t>dilihat</w:t>
      </w:r>
      <w:proofErr w:type="spellEnd"/>
      <w:r w:rsidR="003A1E5E" w:rsidRPr="006E106F">
        <w:rPr>
          <w:rFonts w:ascii="Arial" w:hAnsi="Arial" w:cs="Arial"/>
          <w:sz w:val="24"/>
          <w:szCs w:val="24"/>
        </w:rPr>
        <w:t xml:space="preserve"> </w:t>
      </w:r>
      <w:proofErr w:type="spellStart"/>
      <w:r w:rsidR="003A1E5E" w:rsidRPr="006E106F">
        <w:rPr>
          <w:rFonts w:ascii="Arial" w:hAnsi="Arial" w:cs="Arial"/>
          <w:sz w:val="24"/>
          <w:szCs w:val="24"/>
        </w:rPr>
        <w:t>dari</w:t>
      </w:r>
      <w:proofErr w:type="spellEnd"/>
      <w:r w:rsidR="003A1E5E" w:rsidRPr="006E106F">
        <w:rPr>
          <w:rFonts w:ascii="Arial" w:hAnsi="Arial" w:cs="Arial"/>
          <w:sz w:val="24"/>
          <w:szCs w:val="24"/>
        </w:rPr>
        <w:t xml:space="preserve"> sub </w:t>
      </w:r>
      <w:proofErr w:type="spellStart"/>
      <w:r w:rsidR="007C5D13">
        <w:rPr>
          <w:rFonts w:ascii="Arial" w:hAnsi="Arial" w:cs="Arial"/>
          <w:sz w:val="24"/>
          <w:szCs w:val="24"/>
        </w:rPr>
        <w:t>indikator</w:t>
      </w:r>
      <w:proofErr w:type="spellEnd"/>
      <w:r w:rsidR="007C5D13">
        <w:rPr>
          <w:rFonts w:ascii="Arial" w:hAnsi="Arial" w:cs="Arial"/>
          <w:sz w:val="24"/>
          <w:szCs w:val="24"/>
        </w:rPr>
        <w:t xml:space="preserve"> </w:t>
      </w:r>
      <w:proofErr w:type="spellStart"/>
      <w:r w:rsidR="003A1E5E" w:rsidRPr="006E106F">
        <w:rPr>
          <w:rFonts w:ascii="Arial" w:hAnsi="Arial" w:cs="Arial"/>
          <w:sz w:val="24"/>
          <w:szCs w:val="24"/>
        </w:rPr>
        <w:t>sebagai</w:t>
      </w:r>
      <w:proofErr w:type="spellEnd"/>
      <w:r w:rsidR="003A1E5E" w:rsidRPr="006E106F">
        <w:rPr>
          <w:rFonts w:ascii="Arial" w:hAnsi="Arial" w:cs="Arial"/>
          <w:sz w:val="24"/>
          <w:szCs w:val="24"/>
        </w:rPr>
        <w:t xml:space="preserve"> </w:t>
      </w:r>
      <w:proofErr w:type="spellStart"/>
      <w:r w:rsidR="003A1E5E" w:rsidRPr="006E106F">
        <w:rPr>
          <w:rFonts w:ascii="Arial" w:hAnsi="Arial" w:cs="Arial"/>
          <w:sz w:val="24"/>
          <w:szCs w:val="24"/>
        </w:rPr>
        <w:t>berikut</w:t>
      </w:r>
      <w:proofErr w:type="spellEnd"/>
      <w:r w:rsidR="003A1E5E" w:rsidRPr="006E106F">
        <w:rPr>
          <w:rFonts w:ascii="Arial" w:hAnsi="Arial" w:cs="Arial"/>
          <w:sz w:val="24"/>
          <w:szCs w:val="24"/>
        </w:rPr>
        <w:t>:</w:t>
      </w:r>
    </w:p>
    <w:p w14:paraId="5F90B2D4" w14:textId="6628E6B2" w:rsidR="006E106F" w:rsidRPr="00A1369D" w:rsidRDefault="00DC5943">
      <w:pPr>
        <w:pStyle w:val="ListParagraph"/>
        <w:numPr>
          <w:ilvl w:val="0"/>
          <w:numId w:val="30"/>
        </w:numPr>
        <w:spacing w:line="480" w:lineRule="auto"/>
        <w:ind w:left="1276" w:hanging="567"/>
        <w:jc w:val="both"/>
        <w:rPr>
          <w:rFonts w:ascii="Arial" w:hAnsi="Arial" w:cs="Arial"/>
          <w:sz w:val="24"/>
          <w:szCs w:val="24"/>
          <w:lang w:val="id-ID"/>
        </w:rPr>
      </w:pPr>
      <w:proofErr w:type="spellStart"/>
      <w:r w:rsidRPr="00DC5943">
        <w:rPr>
          <w:rFonts w:ascii="Arial" w:hAnsi="Arial" w:cs="Arial"/>
          <w:sz w:val="24"/>
          <w:szCs w:val="24"/>
        </w:rPr>
        <w:t>Terdapatnya</w:t>
      </w:r>
      <w:proofErr w:type="spellEnd"/>
      <w:r w:rsidRPr="00DC5943">
        <w:rPr>
          <w:rFonts w:ascii="Arial" w:hAnsi="Arial" w:cs="Arial"/>
          <w:sz w:val="24"/>
          <w:szCs w:val="24"/>
        </w:rPr>
        <w:t xml:space="preserve"> </w:t>
      </w:r>
      <w:proofErr w:type="spellStart"/>
      <w:r w:rsidR="000B0B43">
        <w:rPr>
          <w:rFonts w:ascii="Arial" w:hAnsi="Arial" w:cs="Arial"/>
          <w:sz w:val="24"/>
          <w:szCs w:val="24"/>
        </w:rPr>
        <w:t>k</w:t>
      </w:r>
      <w:r w:rsidRPr="00DC5943">
        <w:rPr>
          <w:rFonts w:ascii="Arial" w:hAnsi="Arial" w:cs="Arial"/>
          <w:sz w:val="24"/>
          <w:szCs w:val="24"/>
        </w:rPr>
        <w:t>esempatan</w:t>
      </w:r>
      <w:proofErr w:type="spellEnd"/>
      <w:r w:rsidRPr="00DC5943">
        <w:rPr>
          <w:rFonts w:ascii="Arial" w:hAnsi="Arial" w:cs="Arial"/>
          <w:sz w:val="24"/>
          <w:szCs w:val="24"/>
        </w:rPr>
        <w:t xml:space="preserve"> </w:t>
      </w:r>
      <w:proofErr w:type="spellStart"/>
      <w:r w:rsidR="000B0B43">
        <w:rPr>
          <w:rFonts w:ascii="Arial" w:hAnsi="Arial" w:cs="Arial"/>
          <w:sz w:val="24"/>
          <w:szCs w:val="24"/>
        </w:rPr>
        <w:t>p</w:t>
      </w:r>
      <w:r w:rsidRPr="00DC5943">
        <w:rPr>
          <w:rFonts w:ascii="Arial" w:hAnsi="Arial" w:cs="Arial"/>
          <w:sz w:val="24"/>
          <w:szCs w:val="24"/>
        </w:rPr>
        <w:t>engembangan</w:t>
      </w:r>
      <w:proofErr w:type="spellEnd"/>
      <w:r w:rsidRPr="00DC5943">
        <w:rPr>
          <w:rFonts w:ascii="Arial" w:hAnsi="Arial" w:cs="Arial"/>
          <w:sz w:val="24"/>
          <w:szCs w:val="24"/>
        </w:rPr>
        <w:t xml:space="preserve"> </w:t>
      </w:r>
      <w:proofErr w:type="spellStart"/>
      <w:r w:rsidR="00572E43">
        <w:rPr>
          <w:rFonts w:ascii="Arial" w:hAnsi="Arial" w:cs="Arial"/>
          <w:sz w:val="24"/>
          <w:szCs w:val="24"/>
        </w:rPr>
        <w:t>k</w:t>
      </w:r>
      <w:r w:rsidRPr="00DC5943">
        <w:rPr>
          <w:rFonts w:ascii="Arial" w:hAnsi="Arial" w:cs="Arial"/>
          <w:sz w:val="24"/>
          <w:szCs w:val="24"/>
        </w:rPr>
        <w:t>arir</w:t>
      </w:r>
      <w:proofErr w:type="spellEnd"/>
      <w:r w:rsidRPr="00DC5943">
        <w:rPr>
          <w:rFonts w:ascii="Arial" w:hAnsi="Arial" w:cs="Arial"/>
          <w:sz w:val="24"/>
          <w:szCs w:val="24"/>
        </w:rPr>
        <w:t xml:space="preserve"> </w:t>
      </w:r>
      <w:proofErr w:type="spellStart"/>
      <w:r w:rsidRPr="00DC5943">
        <w:rPr>
          <w:rFonts w:ascii="Arial" w:hAnsi="Arial" w:cs="Arial"/>
          <w:sz w:val="24"/>
          <w:szCs w:val="24"/>
        </w:rPr>
        <w:t>bagi</w:t>
      </w:r>
      <w:proofErr w:type="spellEnd"/>
      <w:r w:rsidRPr="00DC5943">
        <w:rPr>
          <w:rFonts w:ascii="Arial" w:hAnsi="Arial" w:cs="Arial"/>
          <w:sz w:val="24"/>
          <w:szCs w:val="24"/>
        </w:rPr>
        <w:t xml:space="preserve"> </w:t>
      </w:r>
      <w:proofErr w:type="spellStart"/>
      <w:r w:rsidRPr="00DC5943">
        <w:rPr>
          <w:rFonts w:ascii="Arial" w:hAnsi="Arial" w:cs="Arial"/>
          <w:sz w:val="24"/>
          <w:szCs w:val="24"/>
        </w:rPr>
        <w:t>pegawai</w:t>
      </w:r>
      <w:proofErr w:type="spellEnd"/>
      <w:r w:rsidRPr="00DC5943">
        <w:rPr>
          <w:rFonts w:ascii="Arial" w:hAnsi="Arial" w:cs="Arial"/>
          <w:sz w:val="24"/>
          <w:szCs w:val="24"/>
        </w:rPr>
        <w:t xml:space="preserve"> </w:t>
      </w:r>
      <w:proofErr w:type="spellStart"/>
      <w:r w:rsidRPr="00DC5943">
        <w:rPr>
          <w:rFonts w:ascii="Arial" w:hAnsi="Arial" w:cs="Arial"/>
          <w:sz w:val="24"/>
          <w:szCs w:val="24"/>
        </w:rPr>
        <w:t>untuk</w:t>
      </w:r>
      <w:proofErr w:type="spellEnd"/>
      <w:r w:rsidRPr="00DC5943">
        <w:rPr>
          <w:rFonts w:ascii="Arial" w:hAnsi="Arial" w:cs="Arial"/>
          <w:sz w:val="24"/>
          <w:szCs w:val="24"/>
        </w:rPr>
        <w:t xml:space="preserve"> </w:t>
      </w:r>
      <w:proofErr w:type="spellStart"/>
      <w:r w:rsidRPr="00DC5943">
        <w:rPr>
          <w:rFonts w:ascii="Arial" w:hAnsi="Arial" w:cs="Arial"/>
          <w:sz w:val="24"/>
          <w:szCs w:val="24"/>
        </w:rPr>
        <w:t>meningkatkan</w:t>
      </w:r>
      <w:proofErr w:type="spellEnd"/>
      <w:r w:rsidRPr="00DC5943">
        <w:rPr>
          <w:rFonts w:ascii="Arial" w:hAnsi="Arial" w:cs="Arial"/>
          <w:sz w:val="24"/>
          <w:szCs w:val="24"/>
        </w:rPr>
        <w:t xml:space="preserve"> </w:t>
      </w:r>
      <w:proofErr w:type="spellStart"/>
      <w:r w:rsidRPr="00DC5943">
        <w:rPr>
          <w:rFonts w:ascii="Arial" w:hAnsi="Arial" w:cs="Arial"/>
          <w:sz w:val="24"/>
          <w:szCs w:val="24"/>
        </w:rPr>
        <w:t>keterampilan</w:t>
      </w:r>
      <w:proofErr w:type="spellEnd"/>
      <w:r w:rsidRPr="00DC5943">
        <w:rPr>
          <w:rFonts w:ascii="Arial" w:hAnsi="Arial" w:cs="Arial"/>
          <w:sz w:val="24"/>
          <w:szCs w:val="24"/>
        </w:rPr>
        <w:t xml:space="preserve"> </w:t>
      </w:r>
      <w:r w:rsidR="006C0EC9">
        <w:rPr>
          <w:rFonts w:ascii="Arial" w:hAnsi="Arial" w:cs="Arial"/>
          <w:sz w:val="24"/>
          <w:szCs w:val="24"/>
        </w:rPr>
        <w:t xml:space="preserve">pada </w:t>
      </w:r>
      <w:proofErr w:type="spellStart"/>
      <w:r w:rsidRPr="00DC5943">
        <w:rPr>
          <w:rFonts w:ascii="Arial" w:hAnsi="Arial" w:cs="Arial"/>
          <w:sz w:val="24"/>
          <w:szCs w:val="24"/>
        </w:rPr>
        <w:t>Pengadilan</w:t>
      </w:r>
      <w:proofErr w:type="spellEnd"/>
      <w:r w:rsidRPr="00DC5943">
        <w:rPr>
          <w:rFonts w:ascii="Arial" w:hAnsi="Arial" w:cs="Arial"/>
          <w:sz w:val="24"/>
          <w:szCs w:val="24"/>
        </w:rPr>
        <w:t xml:space="preserve"> Negeri </w:t>
      </w:r>
      <w:proofErr w:type="spellStart"/>
      <w:r w:rsidRPr="00DC5943">
        <w:rPr>
          <w:rFonts w:ascii="Arial" w:hAnsi="Arial" w:cs="Arial"/>
          <w:sz w:val="24"/>
          <w:szCs w:val="24"/>
        </w:rPr>
        <w:t>kelas</w:t>
      </w:r>
      <w:proofErr w:type="spellEnd"/>
      <w:r w:rsidRPr="00DC5943">
        <w:rPr>
          <w:rFonts w:ascii="Arial" w:hAnsi="Arial" w:cs="Arial"/>
          <w:sz w:val="24"/>
          <w:szCs w:val="24"/>
        </w:rPr>
        <w:t xml:space="preserve"> 1 A </w:t>
      </w:r>
      <w:proofErr w:type="spellStart"/>
      <w:r w:rsidRPr="00DC5943">
        <w:rPr>
          <w:rFonts w:ascii="Arial" w:hAnsi="Arial" w:cs="Arial"/>
          <w:sz w:val="24"/>
          <w:szCs w:val="24"/>
        </w:rPr>
        <w:t>Dumai</w:t>
      </w:r>
      <w:proofErr w:type="spellEnd"/>
      <w:r w:rsidRPr="00DC5943">
        <w:rPr>
          <w:rFonts w:ascii="Arial" w:hAnsi="Arial" w:cs="Arial"/>
          <w:sz w:val="24"/>
          <w:szCs w:val="24"/>
        </w:rPr>
        <w:t>.</w:t>
      </w:r>
    </w:p>
    <w:p w14:paraId="1D226D12" w14:textId="193AFD7B" w:rsidR="006E106F" w:rsidRPr="009A618A" w:rsidRDefault="00652524">
      <w:pPr>
        <w:pStyle w:val="ListParagraph"/>
        <w:numPr>
          <w:ilvl w:val="0"/>
          <w:numId w:val="30"/>
        </w:numPr>
        <w:spacing w:line="480" w:lineRule="auto"/>
        <w:ind w:left="1276" w:hanging="567"/>
        <w:jc w:val="both"/>
        <w:rPr>
          <w:rFonts w:ascii="Arial" w:hAnsi="Arial" w:cs="Arial"/>
          <w:sz w:val="24"/>
          <w:szCs w:val="24"/>
          <w:lang w:val="id-ID"/>
        </w:rPr>
      </w:pPr>
      <w:proofErr w:type="spellStart"/>
      <w:r>
        <w:rPr>
          <w:rFonts w:ascii="Arial" w:hAnsi="Arial" w:cs="Arial"/>
          <w:sz w:val="24"/>
          <w:szCs w:val="24"/>
        </w:rPr>
        <w:t>Terdapatnya</w:t>
      </w:r>
      <w:proofErr w:type="spellEnd"/>
      <w:r w:rsidR="00B22515" w:rsidRPr="00B22515">
        <w:rPr>
          <w:rFonts w:ascii="Arial" w:hAnsi="Arial" w:cs="Arial"/>
          <w:sz w:val="24"/>
          <w:szCs w:val="24"/>
        </w:rPr>
        <w:t xml:space="preserve"> </w:t>
      </w:r>
      <w:proofErr w:type="spellStart"/>
      <w:r w:rsidR="000B0B43">
        <w:rPr>
          <w:rFonts w:ascii="Arial" w:hAnsi="Arial" w:cs="Arial"/>
          <w:sz w:val="24"/>
          <w:szCs w:val="24"/>
        </w:rPr>
        <w:t>i</w:t>
      </w:r>
      <w:r w:rsidR="00B22515" w:rsidRPr="00B22515">
        <w:rPr>
          <w:rFonts w:ascii="Arial" w:hAnsi="Arial" w:cs="Arial"/>
          <w:sz w:val="24"/>
          <w:szCs w:val="24"/>
        </w:rPr>
        <w:t>novasi</w:t>
      </w:r>
      <w:proofErr w:type="spellEnd"/>
      <w:r w:rsidR="00B22515" w:rsidRPr="00B22515">
        <w:rPr>
          <w:rFonts w:ascii="Arial" w:hAnsi="Arial" w:cs="Arial"/>
          <w:sz w:val="24"/>
          <w:szCs w:val="24"/>
        </w:rPr>
        <w:t xml:space="preserve"> </w:t>
      </w:r>
      <w:proofErr w:type="spellStart"/>
      <w:r w:rsidR="00B22515" w:rsidRPr="00B22515">
        <w:rPr>
          <w:rFonts w:ascii="Arial" w:hAnsi="Arial" w:cs="Arial"/>
          <w:sz w:val="24"/>
          <w:szCs w:val="24"/>
        </w:rPr>
        <w:t>dalam</w:t>
      </w:r>
      <w:proofErr w:type="spellEnd"/>
      <w:r w:rsidR="00B22515" w:rsidRPr="00B22515">
        <w:rPr>
          <w:rFonts w:ascii="Arial" w:hAnsi="Arial" w:cs="Arial"/>
          <w:sz w:val="24"/>
          <w:szCs w:val="24"/>
        </w:rPr>
        <w:t xml:space="preserve"> </w:t>
      </w:r>
      <w:proofErr w:type="spellStart"/>
      <w:r w:rsidR="000B0B43">
        <w:rPr>
          <w:rFonts w:ascii="Arial" w:hAnsi="Arial" w:cs="Arial"/>
          <w:sz w:val="24"/>
          <w:szCs w:val="24"/>
        </w:rPr>
        <w:t>l</w:t>
      </w:r>
      <w:r w:rsidR="00B22515" w:rsidRPr="00B22515">
        <w:rPr>
          <w:rFonts w:ascii="Arial" w:hAnsi="Arial" w:cs="Arial"/>
          <w:sz w:val="24"/>
          <w:szCs w:val="24"/>
        </w:rPr>
        <w:t>ayanan</w:t>
      </w:r>
      <w:proofErr w:type="spellEnd"/>
      <w:r w:rsidR="00B22515" w:rsidRPr="00B22515">
        <w:rPr>
          <w:rFonts w:ascii="Arial" w:hAnsi="Arial" w:cs="Arial"/>
          <w:sz w:val="24"/>
          <w:szCs w:val="24"/>
        </w:rPr>
        <w:t xml:space="preserve"> </w:t>
      </w:r>
      <w:proofErr w:type="spellStart"/>
      <w:r w:rsidR="00B22515" w:rsidRPr="00B22515">
        <w:rPr>
          <w:rFonts w:ascii="Arial" w:hAnsi="Arial" w:cs="Arial"/>
          <w:sz w:val="24"/>
          <w:szCs w:val="24"/>
        </w:rPr>
        <w:t>untuk</w:t>
      </w:r>
      <w:proofErr w:type="spellEnd"/>
      <w:r w:rsidR="00B22515" w:rsidRPr="00B22515">
        <w:rPr>
          <w:rFonts w:ascii="Arial" w:hAnsi="Arial" w:cs="Arial"/>
          <w:sz w:val="24"/>
          <w:szCs w:val="24"/>
        </w:rPr>
        <w:t xml:space="preserve"> </w:t>
      </w:r>
      <w:proofErr w:type="spellStart"/>
      <w:r w:rsidR="00B22515" w:rsidRPr="00B22515">
        <w:rPr>
          <w:rFonts w:ascii="Arial" w:hAnsi="Arial" w:cs="Arial"/>
          <w:sz w:val="24"/>
          <w:szCs w:val="24"/>
        </w:rPr>
        <w:t>meningkatkan</w:t>
      </w:r>
      <w:proofErr w:type="spellEnd"/>
      <w:r w:rsidR="00B22515" w:rsidRPr="00B22515">
        <w:rPr>
          <w:rFonts w:ascii="Arial" w:hAnsi="Arial" w:cs="Arial"/>
          <w:sz w:val="24"/>
          <w:szCs w:val="24"/>
        </w:rPr>
        <w:t xml:space="preserve"> </w:t>
      </w:r>
      <w:proofErr w:type="spellStart"/>
      <w:r w:rsidR="00B22515" w:rsidRPr="00B22515">
        <w:rPr>
          <w:rFonts w:ascii="Arial" w:hAnsi="Arial" w:cs="Arial"/>
          <w:sz w:val="24"/>
          <w:szCs w:val="24"/>
        </w:rPr>
        <w:t>kualitas</w:t>
      </w:r>
      <w:proofErr w:type="spellEnd"/>
      <w:r w:rsidR="00B22515" w:rsidRPr="00B22515">
        <w:rPr>
          <w:rFonts w:ascii="Arial" w:hAnsi="Arial" w:cs="Arial"/>
          <w:sz w:val="24"/>
          <w:szCs w:val="24"/>
        </w:rPr>
        <w:t xml:space="preserve"> </w:t>
      </w:r>
      <w:proofErr w:type="spellStart"/>
      <w:r w:rsidR="00B22515" w:rsidRPr="00B22515">
        <w:rPr>
          <w:rFonts w:ascii="Arial" w:hAnsi="Arial" w:cs="Arial"/>
          <w:sz w:val="24"/>
          <w:szCs w:val="24"/>
        </w:rPr>
        <w:t>layanan</w:t>
      </w:r>
      <w:proofErr w:type="spellEnd"/>
      <w:r w:rsidR="00B22515" w:rsidRPr="00B22515">
        <w:rPr>
          <w:rFonts w:ascii="Arial" w:hAnsi="Arial" w:cs="Arial"/>
          <w:sz w:val="24"/>
          <w:szCs w:val="24"/>
        </w:rPr>
        <w:t xml:space="preserve"> </w:t>
      </w:r>
      <w:proofErr w:type="spellStart"/>
      <w:r w:rsidR="002103B4">
        <w:rPr>
          <w:rFonts w:ascii="Arial" w:hAnsi="Arial" w:cs="Arial"/>
          <w:sz w:val="24"/>
          <w:szCs w:val="24"/>
        </w:rPr>
        <w:t>penyelesaian</w:t>
      </w:r>
      <w:proofErr w:type="spellEnd"/>
      <w:r w:rsidR="002103B4">
        <w:rPr>
          <w:rFonts w:ascii="Arial" w:hAnsi="Arial" w:cs="Arial"/>
          <w:sz w:val="24"/>
          <w:szCs w:val="24"/>
        </w:rPr>
        <w:t xml:space="preserve"> </w:t>
      </w:r>
      <w:proofErr w:type="spellStart"/>
      <w:r w:rsidR="002103B4">
        <w:rPr>
          <w:rFonts w:ascii="Arial" w:hAnsi="Arial" w:cs="Arial"/>
          <w:sz w:val="24"/>
          <w:szCs w:val="24"/>
        </w:rPr>
        <w:t>kasus</w:t>
      </w:r>
      <w:proofErr w:type="spellEnd"/>
      <w:r w:rsidR="002103B4">
        <w:rPr>
          <w:rFonts w:ascii="Arial" w:hAnsi="Arial" w:cs="Arial"/>
          <w:sz w:val="24"/>
          <w:szCs w:val="24"/>
        </w:rPr>
        <w:t xml:space="preserve"> </w:t>
      </w:r>
      <w:proofErr w:type="spellStart"/>
      <w:r w:rsidR="00B22515" w:rsidRPr="00B22515">
        <w:rPr>
          <w:rFonts w:ascii="Arial" w:hAnsi="Arial" w:cs="Arial"/>
          <w:sz w:val="24"/>
          <w:szCs w:val="24"/>
        </w:rPr>
        <w:t>kepada</w:t>
      </w:r>
      <w:proofErr w:type="spellEnd"/>
      <w:r w:rsidR="00B22515" w:rsidRPr="00B22515">
        <w:rPr>
          <w:rFonts w:ascii="Arial" w:hAnsi="Arial" w:cs="Arial"/>
          <w:sz w:val="24"/>
          <w:szCs w:val="24"/>
        </w:rPr>
        <w:t xml:space="preserve"> </w:t>
      </w:r>
      <w:proofErr w:type="spellStart"/>
      <w:r w:rsidR="000B0B43">
        <w:rPr>
          <w:rFonts w:ascii="Arial" w:hAnsi="Arial" w:cs="Arial"/>
          <w:sz w:val="24"/>
          <w:szCs w:val="24"/>
        </w:rPr>
        <w:t>m</w:t>
      </w:r>
      <w:r w:rsidR="00B22515">
        <w:rPr>
          <w:rFonts w:ascii="Arial" w:hAnsi="Arial" w:cs="Arial"/>
          <w:sz w:val="24"/>
          <w:szCs w:val="24"/>
        </w:rPr>
        <w:t>asyarakat</w:t>
      </w:r>
      <w:proofErr w:type="spellEnd"/>
      <w:r w:rsidR="00B22515">
        <w:rPr>
          <w:rFonts w:ascii="Arial" w:hAnsi="Arial" w:cs="Arial"/>
          <w:sz w:val="24"/>
          <w:szCs w:val="24"/>
        </w:rPr>
        <w:t xml:space="preserve"> </w:t>
      </w:r>
      <w:r w:rsidR="006C0EC9">
        <w:rPr>
          <w:rFonts w:ascii="Arial" w:hAnsi="Arial" w:cs="Arial"/>
          <w:sz w:val="24"/>
          <w:szCs w:val="24"/>
        </w:rPr>
        <w:t xml:space="preserve">pada </w:t>
      </w:r>
      <w:proofErr w:type="spellStart"/>
      <w:r w:rsidR="00B22515">
        <w:rPr>
          <w:rFonts w:ascii="Arial" w:hAnsi="Arial" w:cs="Arial"/>
          <w:sz w:val="24"/>
          <w:szCs w:val="24"/>
        </w:rPr>
        <w:t>Pengadilan</w:t>
      </w:r>
      <w:proofErr w:type="spellEnd"/>
      <w:r w:rsidR="00B22515">
        <w:rPr>
          <w:rFonts w:ascii="Arial" w:hAnsi="Arial" w:cs="Arial"/>
          <w:sz w:val="24"/>
          <w:szCs w:val="24"/>
        </w:rPr>
        <w:t xml:space="preserve"> Negeri </w:t>
      </w:r>
      <w:proofErr w:type="spellStart"/>
      <w:r w:rsidR="00B22515">
        <w:rPr>
          <w:rFonts w:ascii="Arial" w:hAnsi="Arial" w:cs="Arial"/>
          <w:sz w:val="24"/>
          <w:szCs w:val="24"/>
        </w:rPr>
        <w:t>kelas</w:t>
      </w:r>
      <w:proofErr w:type="spellEnd"/>
      <w:r w:rsidR="00B22515">
        <w:rPr>
          <w:rFonts w:ascii="Arial" w:hAnsi="Arial" w:cs="Arial"/>
          <w:sz w:val="24"/>
          <w:szCs w:val="24"/>
        </w:rPr>
        <w:t xml:space="preserve"> 1 A </w:t>
      </w:r>
      <w:proofErr w:type="spellStart"/>
      <w:r w:rsidR="00B22515">
        <w:rPr>
          <w:rFonts w:ascii="Arial" w:hAnsi="Arial" w:cs="Arial"/>
          <w:sz w:val="24"/>
          <w:szCs w:val="24"/>
        </w:rPr>
        <w:t>Dumai</w:t>
      </w:r>
      <w:proofErr w:type="spellEnd"/>
      <w:r w:rsidR="00B22515" w:rsidRPr="00B22515">
        <w:rPr>
          <w:rFonts w:ascii="Arial" w:hAnsi="Arial" w:cs="Arial"/>
          <w:sz w:val="24"/>
          <w:szCs w:val="24"/>
        </w:rPr>
        <w:t>.</w:t>
      </w:r>
    </w:p>
    <w:p w14:paraId="737DC2AF" w14:textId="34B2E81E" w:rsidR="009A618A" w:rsidRPr="00CF69C2" w:rsidRDefault="00B22515" w:rsidP="006C0EC9">
      <w:pPr>
        <w:pStyle w:val="ListParagraph"/>
        <w:numPr>
          <w:ilvl w:val="0"/>
          <w:numId w:val="30"/>
        </w:numPr>
        <w:spacing w:line="480" w:lineRule="auto"/>
        <w:ind w:left="1276" w:hanging="567"/>
        <w:jc w:val="both"/>
        <w:rPr>
          <w:rFonts w:ascii="Arial" w:hAnsi="Arial" w:cs="Arial"/>
          <w:sz w:val="24"/>
          <w:szCs w:val="24"/>
          <w:lang w:val="id-ID"/>
        </w:rPr>
      </w:pPr>
      <w:proofErr w:type="spellStart"/>
      <w:r w:rsidRPr="00BF3C7B">
        <w:rPr>
          <w:rFonts w:ascii="Arial" w:hAnsi="Arial" w:cs="Arial"/>
          <w:sz w:val="24"/>
          <w:szCs w:val="24"/>
        </w:rPr>
        <w:t>Terdapatnya</w:t>
      </w:r>
      <w:proofErr w:type="spellEnd"/>
      <w:r w:rsidRPr="00BF3C7B">
        <w:rPr>
          <w:rFonts w:ascii="Arial" w:hAnsi="Arial" w:cs="Arial"/>
          <w:sz w:val="24"/>
          <w:szCs w:val="24"/>
        </w:rPr>
        <w:t xml:space="preserve"> </w:t>
      </w:r>
      <w:proofErr w:type="spellStart"/>
      <w:r w:rsidR="000B0B43">
        <w:rPr>
          <w:rFonts w:ascii="Arial" w:hAnsi="Arial" w:cs="Arial"/>
          <w:sz w:val="24"/>
          <w:szCs w:val="24"/>
        </w:rPr>
        <w:t>p</w:t>
      </w:r>
      <w:r w:rsidR="00727AC4">
        <w:rPr>
          <w:rFonts w:ascii="Arial" w:hAnsi="Arial" w:cs="Arial"/>
          <w:sz w:val="24"/>
          <w:szCs w:val="24"/>
        </w:rPr>
        <w:t>eluang</w:t>
      </w:r>
      <w:proofErr w:type="spellEnd"/>
      <w:r w:rsidR="00727AC4">
        <w:rPr>
          <w:rFonts w:ascii="Arial" w:hAnsi="Arial" w:cs="Arial"/>
          <w:sz w:val="24"/>
          <w:szCs w:val="24"/>
        </w:rPr>
        <w:t xml:space="preserve"> </w:t>
      </w:r>
      <w:proofErr w:type="spellStart"/>
      <w:r w:rsidR="00727AC4">
        <w:rPr>
          <w:rFonts w:ascii="Arial" w:hAnsi="Arial" w:cs="Arial"/>
          <w:sz w:val="24"/>
          <w:szCs w:val="24"/>
        </w:rPr>
        <w:t>pegawai</w:t>
      </w:r>
      <w:proofErr w:type="spellEnd"/>
      <w:r w:rsidR="00727AC4">
        <w:rPr>
          <w:rFonts w:ascii="Arial" w:hAnsi="Arial" w:cs="Arial"/>
          <w:sz w:val="24"/>
          <w:szCs w:val="24"/>
        </w:rPr>
        <w:t xml:space="preserve"> </w:t>
      </w:r>
      <w:proofErr w:type="spellStart"/>
      <w:r w:rsidR="00727AC4">
        <w:rPr>
          <w:rFonts w:ascii="Arial" w:hAnsi="Arial" w:cs="Arial"/>
          <w:sz w:val="24"/>
          <w:szCs w:val="24"/>
        </w:rPr>
        <w:t>dalam</w:t>
      </w:r>
      <w:proofErr w:type="spellEnd"/>
      <w:r w:rsidR="00727AC4">
        <w:rPr>
          <w:rFonts w:ascii="Arial" w:hAnsi="Arial" w:cs="Arial"/>
          <w:sz w:val="24"/>
          <w:szCs w:val="24"/>
        </w:rPr>
        <w:t xml:space="preserve"> </w:t>
      </w:r>
      <w:proofErr w:type="spellStart"/>
      <w:r w:rsidR="00727AC4">
        <w:rPr>
          <w:rFonts w:ascii="Arial" w:hAnsi="Arial" w:cs="Arial"/>
          <w:sz w:val="24"/>
          <w:szCs w:val="24"/>
        </w:rPr>
        <w:t>memberikan</w:t>
      </w:r>
      <w:proofErr w:type="spellEnd"/>
      <w:r w:rsidR="00727AC4">
        <w:rPr>
          <w:rFonts w:ascii="Arial" w:hAnsi="Arial" w:cs="Arial"/>
          <w:sz w:val="24"/>
          <w:szCs w:val="24"/>
        </w:rPr>
        <w:t xml:space="preserve"> </w:t>
      </w:r>
      <w:proofErr w:type="spellStart"/>
      <w:r w:rsidR="00727AC4">
        <w:rPr>
          <w:rFonts w:ascii="Arial" w:hAnsi="Arial" w:cs="Arial"/>
          <w:sz w:val="24"/>
          <w:szCs w:val="24"/>
        </w:rPr>
        <w:t>masukan</w:t>
      </w:r>
      <w:proofErr w:type="spellEnd"/>
      <w:r w:rsidR="00727AC4">
        <w:rPr>
          <w:rFonts w:ascii="Arial" w:hAnsi="Arial" w:cs="Arial"/>
          <w:sz w:val="24"/>
          <w:szCs w:val="24"/>
        </w:rPr>
        <w:t xml:space="preserve"> </w:t>
      </w:r>
      <w:proofErr w:type="spellStart"/>
      <w:r w:rsidR="00727AC4">
        <w:rPr>
          <w:rFonts w:ascii="Arial" w:hAnsi="Arial" w:cs="Arial"/>
          <w:sz w:val="24"/>
          <w:szCs w:val="24"/>
        </w:rPr>
        <w:t>terhadap</w:t>
      </w:r>
      <w:proofErr w:type="spellEnd"/>
      <w:r w:rsidR="00727AC4">
        <w:rPr>
          <w:rFonts w:ascii="Arial" w:hAnsi="Arial" w:cs="Arial"/>
          <w:sz w:val="24"/>
          <w:szCs w:val="24"/>
        </w:rPr>
        <w:t xml:space="preserve"> </w:t>
      </w:r>
      <w:proofErr w:type="spellStart"/>
      <w:r w:rsidR="00727AC4">
        <w:rPr>
          <w:rFonts w:ascii="Arial" w:hAnsi="Arial" w:cs="Arial"/>
          <w:sz w:val="24"/>
          <w:szCs w:val="24"/>
        </w:rPr>
        <w:t>peninjauan</w:t>
      </w:r>
      <w:proofErr w:type="spellEnd"/>
      <w:r w:rsidR="00727AC4">
        <w:rPr>
          <w:rFonts w:ascii="Arial" w:hAnsi="Arial" w:cs="Arial"/>
          <w:sz w:val="24"/>
          <w:szCs w:val="24"/>
        </w:rPr>
        <w:t xml:space="preserve"> </w:t>
      </w:r>
      <w:proofErr w:type="spellStart"/>
      <w:r w:rsidR="00727AC4">
        <w:rPr>
          <w:rFonts w:ascii="Arial" w:hAnsi="Arial" w:cs="Arial"/>
          <w:sz w:val="24"/>
          <w:szCs w:val="24"/>
        </w:rPr>
        <w:t>ulang</w:t>
      </w:r>
      <w:proofErr w:type="spellEnd"/>
      <w:r w:rsidR="00727AC4">
        <w:rPr>
          <w:rFonts w:ascii="Arial" w:hAnsi="Arial" w:cs="Arial"/>
          <w:sz w:val="24"/>
          <w:szCs w:val="24"/>
        </w:rPr>
        <w:t xml:space="preserve"> </w:t>
      </w:r>
      <w:proofErr w:type="spellStart"/>
      <w:r w:rsidR="00727AC4">
        <w:rPr>
          <w:rFonts w:ascii="Arial" w:hAnsi="Arial" w:cs="Arial"/>
          <w:sz w:val="24"/>
          <w:szCs w:val="24"/>
        </w:rPr>
        <w:t>suatu</w:t>
      </w:r>
      <w:proofErr w:type="spellEnd"/>
      <w:r w:rsidR="00727AC4">
        <w:rPr>
          <w:rFonts w:ascii="Arial" w:hAnsi="Arial" w:cs="Arial"/>
          <w:sz w:val="24"/>
          <w:szCs w:val="24"/>
        </w:rPr>
        <w:t xml:space="preserve"> </w:t>
      </w:r>
      <w:proofErr w:type="spellStart"/>
      <w:r w:rsidR="00727AC4">
        <w:rPr>
          <w:rFonts w:ascii="Arial" w:hAnsi="Arial" w:cs="Arial"/>
          <w:sz w:val="24"/>
          <w:szCs w:val="24"/>
        </w:rPr>
        <w:t>perkara</w:t>
      </w:r>
      <w:proofErr w:type="spellEnd"/>
      <w:r w:rsidR="00727AC4">
        <w:rPr>
          <w:rFonts w:ascii="Arial" w:hAnsi="Arial" w:cs="Arial"/>
          <w:sz w:val="24"/>
          <w:szCs w:val="24"/>
        </w:rPr>
        <w:t xml:space="preserve"> </w:t>
      </w:r>
      <w:proofErr w:type="spellStart"/>
      <w:r w:rsidR="00265BC1">
        <w:rPr>
          <w:rFonts w:ascii="Arial" w:hAnsi="Arial" w:cs="Arial"/>
          <w:sz w:val="24"/>
          <w:szCs w:val="24"/>
        </w:rPr>
        <w:t>dalam</w:t>
      </w:r>
      <w:proofErr w:type="spellEnd"/>
      <w:r w:rsidR="00265BC1">
        <w:rPr>
          <w:rFonts w:ascii="Arial" w:hAnsi="Arial" w:cs="Arial"/>
          <w:sz w:val="24"/>
          <w:szCs w:val="24"/>
        </w:rPr>
        <w:t xml:space="preserve"> proses </w:t>
      </w:r>
      <w:proofErr w:type="spellStart"/>
      <w:r w:rsidR="00727AC4">
        <w:rPr>
          <w:rFonts w:ascii="Arial" w:hAnsi="Arial" w:cs="Arial"/>
          <w:sz w:val="24"/>
          <w:szCs w:val="24"/>
        </w:rPr>
        <w:t>peradilan</w:t>
      </w:r>
      <w:proofErr w:type="spellEnd"/>
      <w:r w:rsidR="006C0EC9">
        <w:rPr>
          <w:rFonts w:ascii="Arial" w:hAnsi="Arial" w:cs="Arial"/>
          <w:sz w:val="24"/>
          <w:szCs w:val="24"/>
        </w:rPr>
        <w:t xml:space="preserve"> pada </w:t>
      </w:r>
      <w:proofErr w:type="spellStart"/>
      <w:r w:rsidR="006C0EC9">
        <w:rPr>
          <w:rFonts w:ascii="Arial" w:hAnsi="Arial" w:cs="Arial"/>
          <w:sz w:val="24"/>
          <w:szCs w:val="24"/>
        </w:rPr>
        <w:t>Pengadilan</w:t>
      </w:r>
      <w:proofErr w:type="spellEnd"/>
      <w:r w:rsidR="006C0EC9">
        <w:rPr>
          <w:rFonts w:ascii="Arial" w:hAnsi="Arial" w:cs="Arial"/>
          <w:sz w:val="24"/>
          <w:szCs w:val="24"/>
        </w:rPr>
        <w:t xml:space="preserve"> Negeri </w:t>
      </w:r>
      <w:proofErr w:type="spellStart"/>
      <w:r w:rsidR="006C0EC9">
        <w:rPr>
          <w:rFonts w:ascii="Arial" w:hAnsi="Arial" w:cs="Arial"/>
          <w:sz w:val="24"/>
          <w:szCs w:val="24"/>
        </w:rPr>
        <w:t>kelas</w:t>
      </w:r>
      <w:proofErr w:type="spellEnd"/>
      <w:r w:rsidR="006C0EC9">
        <w:rPr>
          <w:rFonts w:ascii="Arial" w:hAnsi="Arial" w:cs="Arial"/>
          <w:sz w:val="24"/>
          <w:szCs w:val="24"/>
        </w:rPr>
        <w:t xml:space="preserve"> 1 A </w:t>
      </w:r>
      <w:proofErr w:type="spellStart"/>
      <w:r w:rsidR="006C0EC9">
        <w:rPr>
          <w:rFonts w:ascii="Arial" w:hAnsi="Arial" w:cs="Arial"/>
          <w:sz w:val="24"/>
          <w:szCs w:val="24"/>
        </w:rPr>
        <w:t>Dumai</w:t>
      </w:r>
      <w:proofErr w:type="spellEnd"/>
      <w:r w:rsidR="006C0EC9" w:rsidRPr="00B22515">
        <w:rPr>
          <w:rFonts w:ascii="Arial" w:hAnsi="Arial" w:cs="Arial"/>
          <w:sz w:val="24"/>
          <w:szCs w:val="24"/>
        </w:rPr>
        <w:t>.</w:t>
      </w:r>
    </w:p>
    <w:p w14:paraId="75D47AC2" w14:textId="15BF8C88" w:rsidR="003023AD" w:rsidRPr="00CF69C2" w:rsidRDefault="00C05C4C" w:rsidP="003023AD">
      <w:pPr>
        <w:pStyle w:val="ListParagraph"/>
        <w:numPr>
          <w:ilvl w:val="0"/>
          <w:numId w:val="30"/>
        </w:numPr>
        <w:spacing w:line="480" w:lineRule="auto"/>
        <w:ind w:left="1276" w:hanging="567"/>
        <w:jc w:val="both"/>
        <w:rPr>
          <w:rFonts w:ascii="Arial" w:hAnsi="Arial" w:cs="Arial"/>
          <w:sz w:val="24"/>
          <w:szCs w:val="24"/>
          <w:lang w:val="id-ID"/>
        </w:rPr>
      </w:pPr>
      <w:proofErr w:type="spellStart"/>
      <w:r w:rsidRPr="00C05C4C">
        <w:rPr>
          <w:rFonts w:ascii="Arial" w:hAnsi="Arial" w:cs="Arial"/>
          <w:sz w:val="24"/>
          <w:szCs w:val="24"/>
        </w:rPr>
        <w:lastRenderedPageBreak/>
        <w:t>Terdapatnya</w:t>
      </w:r>
      <w:proofErr w:type="spellEnd"/>
      <w:r w:rsidRPr="00C05C4C">
        <w:rPr>
          <w:rFonts w:ascii="Arial" w:hAnsi="Arial" w:cs="Arial"/>
          <w:sz w:val="24"/>
          <w:szCs w:val="24"/>
        </w:rPr>
        <w:t xml:space="preserve"> </w:t>
      </w:r>
      <w:proofErr w:type="spellStart"/>
      <w:r w:rsidRPr="00C05C4C">
        <w:rPr>
          <w:rFonts w:ascii="Arial" w:hAnsi="Arial" w:cs="Arial"/>
          <w:sz w:val="24"/>
          <w:szCs w:val="24"/>
        </w:rPr>
        <w:t>peluang</w:t>
      </w:r>
      <w:proofErr w:type="spellEnd"/>
      <w:r w:rsidRPr="00C05C4C">
        <w:rPr>
          <w:rFonts w:ascii="Arial" w:hAnsi="Arial" w:cs="Arial"/>
          <w:sz w:val="24"/>
          <w:szCs w:val="24"/>
        </w:rPr>
        <w:t xml:space="preserve"> </w:t>
      </w:r>
      <w:proofErr w:type="spellStart"/>
      <w:r w:rsidRPr="00C05C4C">
        <w:rPr>
          <w:rFonts w:ascii="Arial" w:hAnsi="Arial" w:cs="Arial"/>
          <w:sz w:val="24"/>
          <w:szCs w:val="24"/>
        </w:rPr>
        <w:t>untuk</w:t>
      </w:r>
      <w:proofErr w:type="spellEnd"/>
      <w:r w:rsidRPr="00C05C4C">
        <w:rPr>
          <w:rFonts w:ascii="Arial" w:hAnsi="Arial" w:cs="Arial"/>
          <w:sz w:val="24"/>
          <w:szCs w:val="24"/>
        </w:rPr>
        <w:t xml:space="preserve"> </w:t>
      </w:r>
      <w:proofErr w:type="spellStart"/>
      <w:r w:rsidRPr="00C05C4C">
        <w:rPr>
          <w:rFonts w:ascii="Arial" w:hAnsi="Arial" w:cs="Arial"/>
          <w:sz w:val="24"/>
          <w:szCs w:val="24"/>
        </w:rPr>
        <w:t>berbagi</w:t>
      </w:r>
      <w:proofErr w:type="spellEnd"/>
      <w:r w:rsidRPr="00C05C4C">
        <w:rPr>
          <w:rFonts w:ascii="Arial" w:hAnsi="Arial" w:cs="Arial"/>
          <w:sz w:val="24"/>
          <w:szCs w:val="24"/>
        </w:rPr>
        <w:t xml:space="preserve"> </w:t>
      </w:r>
      <w:proofErr w:type="spellStart"/>
      <w:r w:rsidRPr="00C05C4C">
        <w:rPr>
          <w:rFonts w:ascii="Arial" w:hAnsi="Arial" w:cs="Arial"/>
          <w:sz w:val="24"/>
          <w:szCs w:val="24"/>
        </w:rPr>
        <w:t>pengalaman</w:t>
      </w:r>
      <w:proofErr w:type="spellEnd"/>
      <w:r w:rsidRPr="00C05C4C">
        <w:rPr>
          <w:rFonts w:ascii="Arial" w:hAnsi="Arial" w:cs="Arial"/>
          <w:sz w:val="24"/>
          <w:szCs w:val="24"/>
        </w:rPr>
        <w:t xml:space="preserve"> dan </w:t>
      </w:r>
      <w:proofErr w:type="spellStart"/>
      <w:r w:rsidRPr="00C05C4C">
        <w:rPr>
          <w:rFonts w:ascii="Arial" w:hAnsi="Arial" w:cs="Arial"/>
          <w:sz w:val="24"/>
          <w:szCs w:val="24"/>
        </w:rPr>
        <w:t>pengetahuan</w:t>
      </w:r>
      <w:proofErr w:type="spellEnd"/>
      <w:r w:rsidRPr="00C05C4C">
        <w:rPr>
          <w:rFonts w:ascii="Arial" w:hAnsi="Arial" w:cs="Arial"/>
          <w:sz w:val="24"/>
          <w:szCs w:val="24"/>
        </w:rPr>
        <w:t xml:space="preserve"> </w:t>
      </w:r>
      <w:proofErr w:type="spellStart"/>
      <w:r w:rsidRPr="00C05C4C">
        <w:rPr>
          <w:rFonts w:ascii="Arial" w:hAnsi="Arial" w:cs="Arial"/>
          <w:sz w:val="24"/>
          <w:szCs w:val="24"/>
        </w:rPr>
        <w:t>kepada</w:t>
      </w:r>
      <w:proofErr w:type="spellEnd"/>
      <w:r w:rsidRPr="00C05C4C">
        <w:rPr>
          <w:rFonts w:ascii="Arial" w:hAnsi="Arial" w:cs="Arial"/>
          <w:sz w:val="24"/>
          <w:szCs w:val="24"/>
        </w:rPr>
        <w:t xml:space="preserve"> </w:t>
      </w:r>
      <w:proofErr w:type="spellStart"/>
      <w:r w:rsidRPr="00C05C4C">
        <w:rPr>
          <w:rFonts w:ascii="Arial" w:hAnsi="Arial" w:cs="Arial"/>
          <w:sz w:val="24"/>
          <w:szCs w:val="24"/>
        </w:rPr>
        <w:t>pegawai</w:t>
      </w:r>
      <w:proofErr w:type="spellEnd"/>
      <w:r w:rsidRPr="00C05C4C">
        <w:rPr>
          <w:rFonts w:ascii="Arial" w:hAnsi="Arial" w:cs="Arial"/>
          <w:sz w:val="24"/>
          <w:szCs w:val="24"/>
        </w:rPr>
        <w:t xml:space="preserve"> </w:t>
      </w:r>
      <w:proofErr w:type="spellStart"/>
      <w:r w:rsidRPr="00C05C4C">
        <w:rPr>
          <w:rFonts w:ascii="Arial" w:hAnsi="Arial" w:cs="Arial"/>
          <w:sz w:val="24"/>
          <w:szCs w:val="24"/>
        </w:rPr>
        <w:t>baru</w:t>
      </w:r>
      <w:proofErr w:type="spellEnd"/>
      <w:r>
        <w:rPr>
          <w:rFonts w:ascii="Arial" w:hAnsi="Arial" w:cs="Arial"/>
          <w:sz w:val="24"/>
          <w:szCs w:val="24"/>
        </w:rPr>
        <w:t xml:space="preserve"> </w:t>
      </w:r>
      <w:r w:rsidR="003023AD">
        <w:rPr>
          <w:rFonts w:ascii="Arial" w:hAnsi="Arial" w:cs="Arial"/>
          <w:sz w:val="24"/>
          <w:szCs w:val="24"/>
        </w:rPr>
        <w:t xml:space="preserve">pada </w:t>
      </w:r>
      <w:proofErr w:type="spellStart"/>
      <w:r w:rsidR="003023AD">
        <w:rPr>
          <w:rFonts w:ascii="Arial" w:hAnsi="Arial" w:cs="Arial"/>
          <w:sz w:val="24"/>
          <w:szCs w:val="24"/>
        </w:rPr>
        <w:t>Pengadilan</w:t>
      </w:r>
      <w:proofErr w:type="spellEnd"/>
      <w:r w:rsidR="003023AD">
        <w:rPr>
          <w:rFonts w:ascii="Arial" w:hAnsi="Arial" w:cs="Arial"/>
          <w:sz w:val="24"/>
          <w:szCs w:val="24"/>
        </w:rPr>
        <w:t xml:space="preserve"> Negeri </w:t>
      </w:r>
      <w:proofErr w:type="spellStart"/>
      <w:r w:rsidR="003023AD">
        <w:rPr>
          <w:rFonts w:ascii="Arial" w:hAnsi="Arial" w:cs="Arial"/>
          <w:sz w:val="24"/>
          <w:szCs w:val="24"/>
        </w:rPr>
        <w:t>kelas</w:t>
      </w:r>
      <w:proofErr w:type="spellEnd"/>
      <w:r w:rsidR="003023AD">
        <w:rPr>
          <w:rFonts w:ascii="Arial" w:hAnsi="Arial" w:cs="Arial"/>
          <w:sz w:val="24"/>
          <w:szCs w:val="24"/>
        </w:rPr>
        <w:t xml:space="preserve"> 1 A </w:t>
      </w:r>
      <w:proofErr w:type="spellStart"/>
      <w:r w:rsidR="003023AD">
        <w:rPr>
          <w:rFonts w:ascii="Arial" w:hAnsi="Arial" w:cs="Arial"/>
          <w:sz w:val="24"/>
          <w:szCs w:val="24"/>
        </w:rPr>
        <w:t>Dumai</w:t>
      </w:r>
      <w:proofErr w:type="spellEnd"/>
      <w:r w:rsidR="003023AD" w:rsidRPr="00B22515">
        <w:rPr>
          <w:rFonts w:ascii="Arial" w:hAnsi="Arial" w:cs="Arial"/>
          <w:sz w:val="24"/>
          <w:szCs w:val="24"/>
        </w:rPr>
        <w:t>.</w:t>
      </w:r>
    </w:p>
    <w:p w14:paraId="1CBD63DF" w14:textId="672AC4B1" w:rsidR="00CF69C2" w:rsidRPr="00CA0D56" w:rsidRDefault="00CA0D56" w:rsidP="00CA0D56">
      <w:pPr>
        <w:pStyle w:val="ListParagraph"/>
        <w:numPr>
          <w:ilvl w:val="0"/>
          <w:numId w:val="30"/>
        </w:numPr>
        <w:spacing w:line="480" w:lineRule="auto"/>
        <w:ind w:left="1276" w:hanging="567"/>
        <w:jc w:val="both"/>
        <w:rPr>
          <w:rFonts w:ascii="Arial" w:hAnsi="Arial" w:cs="Arial"/>
          <w:sz w:val="24"/>
          <w:szCs w:val="24"/>
          <w:lang w:val="id-ID"/>
        </w:rPr>
      </w:pPr>
      <w:r>
        <w:rPr>
          <w:rFonts w:ascii="Arial" w:hAnsi="Arial" w:cs="Arial"/>
          <w:sz w:val="24"/>
          <w:szCs w:val="24"/>
          <w:lang w:val="id-ID"/>
        </w:rPr>
        <w:t xml:space="preserve">Terdapatnya peluang pegawai untuk naik pangkat sesuai kinerja dan masa kerja </w:t>
      </w:r>
      <w:r>
        <w:rPr>
          <w:rFonts w:ascii="Arial" w:hAnsi="Arial" w:cs="Arial"/>
          <w:sz w:val="24"/>
          <w:szCs w:val="24"/>
        </w:rPr>
        <w:t xml:space="preserve">pada </w:t>
      </w:r>
      <w:proofErr w:type="spellStart"/>
      <w:r>
        <w:rPr>
          <w:rFonts w:ascii="Arial" w:hAnsi="Arial" w:cs="Arial"/>
          <w:sz w:val="24"/>
          <w:szCs w:val="24"/>
        </w:rPr>
        <w:t>Pengadilan</w:t>
      </w:r>
      <w:proofErr w:type="spellEnd"/>
      <w:r>
        <w:rPr>
          <w:rFonts w:ascii="Arial" w:hAnsi="Arial" w:cs="Arial"/>
          <w:sz w:val="24"/>
          <w:szCs w:val="24"/>
        </w:rPr>
        <w:t xml:space="preserve"> Negeri </w:t>
      </w:r>
      <w:proofErr w:type="spellStart"/>
      <w:r>
        <w:rPr>
          <w:rFonts w:ascii="Arial" w:hAnsi="Arial" w:cs="Arial"/>
          <w:sz w:val="24"/>
          <w:szCs w:val="24"/>
        </w:rPr>
        <w:t>kelas</w:t>
      </w:r>
      <w:proofErr w:type="spellEnd"/>
      <w:r>
        <w:rPr>
          <w:rFonts w:ascii="Arial" w:hAnsi="Arial" w:cs="Arial"/>
          <w:sz w:val="24"/>
          <w:szCs w:val="24"/>
        </w:rPr>
        <w:t xml:space="preserve"> 1 A </w:t>
      </w:r>
      <w:proofErr w:type="spellStart"/>
      <w:r>
        <w:rPr>
          <w:rFonts w:ascii="Arial" w:hAnsi="Arial" w:cs="Arial"/>
          <w:sz w:val="24"/>
          <w:szCs w:val="24"/>
        </w:rPr>
        <w:t>Dumai</w:t>
      </w:r>
      <w:proofErr w:type="spellEnd"/>
      <w:r w:rsidRPr="00B22515">
        <w:rPr>
          <w:rFonts w:ascii="Arial" w:hAnsi="Arial" w:cs="Arial"/>
          <w:sz w:val="24"/>
          <w:szCs w:val="24"/>
        </w:rPr>
        <w:t>.</w:t>
      </w:r>
    </w:p>
    <w:bookmarkEnd w:id="5"/>
    <w:p w14:paraId="2CBE6405" w14:textId="69398351" w:rsidR="009A618A" w:rsidRPr="009A618A" w:rsidRDefault="009A618A" w:rsidP="009A618A">
      <w:pPr>
        <w:spacing w:line="480" w:lineRule="auto"/>
        <w:ind w:firstLine="720"/>
        <w:jc w:val="both"/>
        <w:rPr>
          <w:rFonts w:ascii="Arial" w:hAnsi="Arial" w:cs="Arial"/>
          <w:sz w:val="24"/>
          <w:szCs w:val="24"/>
          <w:lang w:val="id-ID"/>
        </w:rPr>
      </w:pPr>
      <w:proofErr w:type="spellStart"/>
      <w:r w:rsidRPr="009A618A">
        <w:rPr>
          <w:rFonts w:ascii="Arial" w:hAnsi="Arial" w:cs="Arial"/>
          <w:sz w:val="24"/>
          <w:szCs w:val="24"/>
        </w:rPr>
        <w:t>Untuk</w:t>
      </w:r>
      <w:proofErr w:type="spellEnd"/>
      <w:r w:rsidRPr="009A618A">
        <w:rPr>
          <w:rFonts w:ascii="Arial" w:hAnsi="Arial" w:cs="Arial"/>
          <w:sz w:val="24"/>
          <w:szCs w:val="24"/>
        </w:rPr>
        <w:t xml:space="preserve"> </w:t>
      </w:r>
      <w:proofErr w:type="spellStart"/>
      <w:r w:rsidRPr="009A618A">
        <w:rPr>
          <w:rFonts w:ascii="Arial" w:hAnsi="Arial" w:cs="Arial"/>
          <w:sz w:val="24"/>
          <w:szCs w:val="24"/>
        </w:rPr>
        <w:t>mengukur</w:t>
      </w:r>
      <w:proofErr w:type="spellEnd"/>
      <w:r w:rsidRPr="009A618A">
        <w:rPr>
          <w:rFonts w:ascii="Arial" w:hAnsi="Arial" w:cs="Arial"/>
          <w:sz w:val="24"/>
          <w:szCs w:val="24"/>
        </w:rPr>
        <w:t xml:space="preserve"> </w:t>
      </w:r>
      <w:proofErr w:type="spellStart"/>
      <w:r w:rsidR="000B0B43">
        <w:rPr>
          <w:rFonts w:ascii="Arial" w:hAnsi="Arial" w:cs="Arial"/>
          <w:sz w:val="24"/>
          <w:szCs w:val="24"/>
        </w:rPr>
        <w:t>k</w:t>
      </w:r>
      <w:r>
        <w:rPr>
          <w:rFonts w:ascii="Arial" w:hAnsi="Arial" w:cs="Arial"/>
          <w:sz w:val="24"/>
          <w:szCs w:val="24"/>
        </w:rPr>
        <w:t>emampuan</w:t>
      </w:r>
      <w:proofErr w:type="spellEnd"/>
      <w:r>
        <w:rPr>
          <w:rFonts w:ascii="Arial" w:hAnsi="Arial" w:cs="Arial"/>
          <w:sz w:val="24"/>
          <w:szCs w:val="24"/>
        </w:rPr>
        <w:t xml:space="preserve">, </w:t>
      </w:r>
      <w:proofErr w:type="spellStart"/>
      <w:r w:rsidR="000B0B43">
        <w:rPr>
          <w:rFonts w:ascii="Arial" w:hAnsi="Arial" w:cs="Arial"/>
          <w:sz w:val="24"/>
          <w:szCs w:val="24"/>
        </w:rPr>
        <w:t>m</w:t>
      </w:r>
      <w:r>
        <w:rPr>
          <w:rFonts w:ascii="Arial" w:hAnsi="Arial" w:cs="Arial"/>
          <w:sz w:val="24"/>
          <w:szCs w:val="24"/>
        </w:rPr>
        <w:t>otivasi</w:t>
      </w:r>
      <w:proofErr w:type="spellEnd"/>
      <w:r>
        <w:rPr>
          <w:rFonts w:ascii="Arial" w:hAnsi="Arial" w:cs="Arial"/>
          <w:sz w:val="24"/>
          <w:szCs w:val="24"/>
        </w:rPr>
        <w:t xml:space="preserve"> dan </w:t>
      </w:r>
      <w:proofErr w:type="spellStart"/>
      <w:r w:rsidR="000B0B43">
        <w:rPr>
          <w:rFonts w:ascii="Arial" w:hAnsi="Arial" w:cs="Arial"/>
          <w:sz w:val="24"/>
          <w:szCs w:val="24"/>
        </w:rPr>
        <w:t>p</w:t>
      </w:r>
      <w:r>
        <w:rPr>
          <w:rFonts w:ascii="Arial" w:hAnsi="Arial" w:cs="Arial"/>
          <w:sz w:val="24"/>
          <w:szCs w:val="24"/>
        </w:rPr>
        <w:t>eluang</w:t>
      </w:r>
      <w:proofErr w:type="spellEnd"/>
      <w:r>
        <w:rPr>
          <w:rFonts w:ascii="Arial" w:hAnsi="Arial" w:cs="Arial"/>
          <w:sz w:val="24"/>
          <w:szCs w:val="24"/>
        </w:rPr>
        <w:t xml:space="preserve"> </w:t>
      </w:r>
      <w:proofErr w:type="spellStart"/>
      <w:r w:rsidRPr="009A618A">
        <w:rPr>
          <w:rFonts w:ascii="Arial" w:hAnsi="Arial" w:cs="Arial"/>
          <w:sz w:val="24"/>
          <w:szCs w:val="24"/>
        </w:rPr>
        <w:t>sesuai</w:t>
      </w:r>
      <w:proofErr w:type="spellEnd"/>
      <w:r w:rsidRPr="009A618A">
        <w:rPr>
          <w:rFonts w:ascii="Arial" w:hAnsi="Arial" w:cs="Arial"/>
          <w:sz w:val="24"/>
          <w:szCs w:val="24"/>
        </w:rPr>
        <w:t xml:space="preserve"> </w:t>
      </w:r>
      <w:proofErr w:type="spellStart"/>
      <w:r w:rsidR="007C5D13">
        <w:rPr>
          <w:rFonts w:ascii="Arial" w:hAnsi="Arial" w:cs="Arial"/>
          <w:sz w:val="24"/>
          <w:szCs w:val="24"/>
        </w:rPr>
        <w:t>indikator</w:t>
      </w:r>
      <w:proofErr w:type="spellEnd"/>
      <w:r w:rsidR="007C5D13">
        <w:rPr>
          <w:rFonts w:ascii="Arial" w:hAnsi="Arial" w:cs="Arial"/>
          <w:sz w:val="24"/>
          <w:szCs w:val="24"/>
        </w:rPr>
        <w:t xml:space="preserve"> </w:t>
      </w:r>
      <w:proofErr w:type="spellStart"/>
      <w:r w:rsidR="000B0B43">
        <w:rPr>
          <w:rFonts w:ascii="Arial" w:hAnsi="Arial" w:cs="Arial"/>
          <w:sz w:val="24"/>
          <w:szCs w:val="24"/>
        </w:rPr>
        <w:t>a</w:t>
      </w:r>
      <w:r>
        <w:rPr>
          <w:rFonts w:ascii="Arial" w:hAnsi="Arial" w:cs="Arial"/>
          <w:sz w:val="24"/>
          <w:szCs w:val="24"/>
        </w:rPr>
        <w:t>nalisis</w:t>
      </w:r>
      <w:proofErr w:type="spellEnd"/>
      <w:r>
        <w:rPr>
          <w:rFonts w:ascii="Arial" w:hAnsi="Arial" w:cs="Arial"/>
          <w:sz w:val="24"/>
          <w:szCs w:val="24"/>
        </w:rPr>
        <w:t xml:space="preserve"> </w:t>
      </w:r>
      <w:proofErr w:type="spellStart"/>
      <w:r w:rsidR="000B0B43">
        <w:rPr>
          <w:rFonts w:ascii="Arial" w:hAnsi="Arial" w:cs="Arial"/>
          <w:sz w:val="24"/>
          <w:szCs w:val="24"/>
        </w:rPr>
        <w:t>f</w:t>
      </w:r>
      <w:r>
        <w:rPr>
          <w:rFonts w:ascii="Arial" w:hAnsi="Arial" w:cs="Arial"/>
          <w:sz w:val="24"/>
          <w:szCs w:val="24"/>
        </w:rPr>
        <w:t>aktor-faktor</w:t>
      </w:r>
      <w:proofErr w:type="spellEnd"/>
      <w:r>
        <w:rPr>
          <w:rFonts w:ascii="Arial" w:hAnsi="Arial" w:cs="Arial"/>
          <w:sz w:val="24"/>
          <w:szCs w:val="24"/>
        </w:rPr>
        <w:t xml:space="preserve"> yang </w:t>
      </w:r>
      <w:proofErr w:type="spellStart"/>
      <w:r>
        <w:rPr>
          <w:rFonts w:ascii="Arial" w:hAnsi="Arial" w:cs="Arial"/>
          <w:sz w:val="24"/>
          <w:szCs w:val="24"/>
        </w:rPr>
        <w:t>mem</w:t>
      </w:r>
      <w:r w:rsidR="00E4595A">
        <w:rPr>
          <w:rFonts w:ascii="Arial" w:hAnsi="Arial" w:cs="Arial"/>
          <w:sz w:val="24"/>
          <w:szCs w:val="24"/>
        </w:rPr>
        <w:t>p</w:t>
      </w:r>
      <w:r>
        <w:rPr>
          <w:rFonts w:ascii="Arial" w:hAnsi="Arial" w:cs="Arial"/>
          <w:sz w:val="24"/>
          <w:szCs w:val="24"/>
        </w:rPr>
        <w:t>engaruhi</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r w:rsidR="007C5D13">
        <w:rPr>
          <w:rFonts w:ascii="Arial" w:hAnsi="Arial" w:cs="Arial"/>
          <w:sz w:val="24"/>
          <w:szCs w:val="24"/>
        </w:rPr>
        <w:t xml:space="preserve">pada </w:t>
      </w:r>
      <w:proofErr w:type="spellStart"/>
      <w:r>
        <w:rPr>
          <w:rFonts w:ascii="Arial" w:hAnsi="Arial" w:cs="Arial"/>
          <w:sz w:val="24"/>
          <w:szCs w:val="24"/>
        </w:rPr>
        <w:t>Pengadilan</w:t>
      </w:r>
      <w:proofErr w:type="spellEnd"/>
      <w:r>
        <w:rPr>
          <w:rFonts w:ascii="Arial" w:hAnsi="Arial" w:cs="Arial"/>
          <w:sz w:val="24"/>
          <w:szCs w:val="24"/>
        </w:rPr>
        <w:t xml:space="preserve"> Negeri </w:t>
      </w:r>
      <w:proofErr w:type="spellStart"/>
      <w:r>
        <w:rPr>
          <w:rFonts w:ascii="Arial" w:hAnsi="Arial" w:cs="Arial"/>
          <w:sz w:val="24"/>
          <w:szCs w:val="24"/>
        </w:rPr>
        <w:t>kelas</w:t>
      </w:r>
      <w:proofErr w:type="spellEnd"/>
      <w:r>
        <w:rPr>
          <w:rFonts w:ascii="Arial" w:hAnsi="Arial" w:cs="Arial"/>
          <w:sz w:val="24"/>
          <w:szCs w:val="24"/>
        </w:rPr>
        <w:t xml:space="preserve"> 1 A </w:t>
      </w:r>
      <w:proofErr w:type="spellStart"/>
      <w:r>
        <w:rPr>
          <w:rFonts w:ascii="Arial" w:hAnsi="Arial" w:cs="Arial"/>
          <w:sz w:val="24"/>
          <w:szCs w:val="24"/>
        </w:rPr>
        <w:t>Dumai</w:t>
      </w:r>
      <w:proofErr w:type="spellEnd"/>
      <w:r>
        <w:rPr>
          <w:rFonts w:ascii="Arial" w:hAnsi="Arial" w:cs="Arial"/>
          <w:sz w:val="24"/>
          <w:szCs w:val="24"/>
        </w:rPr>
        <w:t xml:space="preserve"> </w:t>
      </w:r>
      <w:proofErr w:type="spellStart"/>
      <w:r w:rsidRPr="009A618A">
        <w:rPr>
          <w:rFonts w:ascii="Arial" w:hAnsi="Arial" w:cs="Arial"/>
          <w:sz w:val="24"/>
          <w:szCs w:val="24"/>
        </w:rPr>
        <w:t>dapat</w:t>
      </w:r>
      <w:proofErr w:type="spellEnd"/>
      <w:r w:rsidRPr="009A618A">
        <w:rPr>
          <w:rFonts w:ascii="Arial" w:hAnsi="Arial" w:cs="Arial"/>
          <w:spacing w:val="-15"/>
          <w:sz w:val="24"/>
          <w:szCs w:val="24"/>
        </w:rPr>
        <w:t xml:space="preserve"> </w:t>
      </w:r>
      <w:proofErr w:type="spellStart"/>
      <w:r w:rsidRPr="009A618A">
        <w:rPr>
          <w:rFonts w:ascii="Arial" w:hAnsi="Arial" w:cs="Arial"/>
          <w:sz w:val="24"/>
          <w:szCs w:val="24"/>
        </w:rPr>
        <w:t>diukur</w:t>
      </w:r>
      <w:proofErr w:type="spellEnd"/>
      <w:r w:rsidRPr="009A618A">
        <w:rPr>
          <w:rFonts w:ascii="Arial" w:hAnsi="Arial" w:cs="Arial"/>
          <w:spacing w:val="-15"/>
          <w:sz w:val="24"/>
          <w:szCs w:val="24"/>
        </w:rPr>
        <w:t xml:space="preserve"> </w:t>
      </w:r>
      <w:proofErr w:type="spellStart"/>
      <w:r w:rsidRPr="009A618A">
        <w:rPr>
          <w:rFonts w:ascii="Arial" w:hAnsi="Arial" w:cs="Arial"/>
          <w:sz w:val="24"/>
          <w:szCs w:val="24"/>
        </w:rPr>
        <w:t>sebagai</w:t>
      </w:r>
      <w:proofErr w:type="spellEnd"/>
      <w:r w:rsidRPr="009A618A">
        <w:rPr>
          <w:rFonts w:ascii="Arial" w:hAnsi="Arial" w:cs="Arial"/>
          <w:spacing w:val="-16"/>
          <w:sz w:val="24"/>
          <w:szCs w:val="24"/>
        </w:rPr>
        <w:t xml:space="preserve"> </w:t>
      </w:r>
      <w:proofErr w:type="spellStart"/>
      <w:r w:rsidRPr="009A618A">
        <w:rPr>
          <w:rFonts w:ascii="Arial" w:hAnsi="Arial" w:cs="Arial"/>
          <w:sz w:val="24"/>
          <w:szCs w:val="24"/>
        </w:rPr>
        <w:t>berikut</w:t>
      </w:r>
      <w:proofErr w:type="spellEnd"/>
      <w:r w:rsidRPr="009A618A">
        <w:rPr>
          <w:rFonts w:ascii="Arial" w:hAnsi="Arial" w:cs="Arial"/>
          <w:sz w:val="24"/>
          <w:szCs w:val="24"/>
        </w:rPr>
        <w:t>:</w:t>
      </w:r>
    </w:p>
    <w:p w14:paraId="2B514851" w14:textId="5E11D1D3" w:rsidR="00DA10EF" w:rsidRDefault="009A618A" w:rsidP="009A618A">
      <w:pPr>
        <w:spacing w:line="480" w:lineRule="auto"/>
        <w:jc w:val="both"/>
        <w:rPr>
          <w:rFonts w:ascii="Arial" w:hAnsi="Arial" w:cs="Arial"/>
          <w:sz w:val="24"/>
          <w:szCs w:val="24"/>
          <w:lang w:val="id-ID"/>
        </w:rPr>
      </w:pPr>
      <w:r>
        <w:rPr>
          <w:rFonts w:ascii="Arial" w:hAnsi="Arial" w:cs="Arial"/>
          <w:sz w:val="24"/>
          <w:szCs w:val="24"/>
          <w:lang w:val="id-ID"/>
        </w:rPr>
        <w:t>Baik</w:t>
      </w:r>
      <w:r>
        <w:rPr>
          <w:rFonts w:ascii="Arial" w:hAnsi="Arial" w:cs="Arial"/>
          <w:sz w:val="24"/>
          <w:szCs w:val="24"/>
          <w:lang w:val="id-ID"/>
        </w:rPr>
        <w:tab/>
      </w:r>
      <w:r>
        <w:rPr>
          <w:rFonts w:ascii="Arial" w:hAnsi="Arial" w:cs="Arial"/>
          <w:sz w:val="24"/>
          <w:szCs w:val="24"/>
          <w:lang w:val="id-ID"/>
        </w:rPr>
        <w:tab/>
        <w:t>: Diberi Skor 3</w:t>
      </w:r>
    </w:p>
    <w:p w14:paraId="0AC27203" w14:textId="2257E013" w:rsidR="009A618A" w:rsidRDefault="009A618A" w:rsidP="009A618A">
      <w:pPr>
        <w:spacing w:line="480" w:lineRule="auto"/>
        <w:jc w:val="both"/>
        <w:rPr>
          <w:rFonts w:ascii="Arial" w:hAnsi="Arial" w:cs="Arial"/>
          <w:sz w:val="24"/>
          <w:szCs w:val="24"/>
          <w:lang w:val="id-ID"/>
        </w:rPr>
      </w:pPr>
      <w:r>
        <w:rPr>
          <w:rFonts w:ascii="Arial" w:hAnsi="Arial" w:cs="Arial"/>
          <w:sz w:val="24"/>
          <w:szCs w:val="24"/>
          <w:lang w:val="id-ID"/>
        </w:rPr>
        <w:t>Cukup Baik</w:t>
      </w:r>
      <w:r>
        <w:rPr>
          <w:rFonts w:ascii="Arial" w:hAnsi="Arial" w:cs="Arial"/>
          <w:sz w:val="24"/>
          <w:szCs w:val="24"/>
          <w:lang w:val="id-ID"/>
        </w:rPr>
        <w:tab/>
        <w:t>: Diberi Skor 2</w:t>
      </w:r>
    </w:p>
    <w:p w14:paraId="379BC59B" w14:textId="3D5E29F1" w:rsidR="00E4075F" w:rsidRDefault="00B178FE" w:rsidP="000F7892">
      <w:pPr>
        <w:spacing w:line="480" w:lineRule="auto"/>
        <w:jc w:val="both"/>
        <w:rPr>
          <w:rFonts w:ascii="Arial" w:hAnsi="Arial" w:cs="Arial"/>
          <w:sz w:val="24"/>
          <w:szCs w:val="24"/>
          <w:lang w:val="id-ID"/>
        </w:rPr>
      </w:pPr>
      <w:r>
        <w:rPr>
          <w:rFonts w:ascii="Arial" w:hAnsi="Arial" w:cs="Arial"/>
          <w:sz w:val="24"/>
          <w:szCs w:val="24"/>
          <w:lang w:val="id-ID"/>
        </w:rPr>
        <w:t>Tidak Baik</w:t>
      </w:r>
      <w:r>
        <w:rPr>
          <w:rFonts w:ascii="Arial" w:hAnsi="Arial" w:cs="Arial"/>
          <w:sz w:val="24"/>
          <w:szCs w:val="24"/>
          <w:lang w:val="id-ID"/>
        </w:rPr>
        <w:tab/>
        <w:t>: Diberi Skor 1</w:t>
      </w:r>
    </w:p>
    <w:p w14:paraId="0A1C0181" w14:textId="77777777" w:rsidR="000F7892" w:rsidRDefault="000F7892" w:rsidP="000F7892">
      <w:pPr>
        <w:spacing w:line="480" w:lineRule="auto"/>
        <w:jc w:val="both"/>
        <w:rPr>
          <w:rFonts w:ascii="Arial" w:hAnsi="Arial" w:cs="Arial"/>
          <w:sz w:val="24"/>
          <w:szCs w:val="24"/>
          <w:lang w:val="id-ID"/>
        </w:rPr>
      </w:pPr>
    </w:p>
    <w:p w14:paraId="42822532" w14:textId="77777777" w:rsidR="00872D29" w:rsidRDefault="00872D29" w:rsidP="000F7892">
      <w:pPr>
        <w:spacing w:line="480" w:lineRule="auto"/>
        <w:jc w:val="both"/>
        <w:rPr>
          <w:rFonts w:ascii="Arial" w:hAnsi="Arial" w:cs="Arial"/>
          <w:sz w:val="24"/>
          <w:szCs w:val="24"/>
          <w:lang w:val="id-ID"/>
        </w:rPr>
      </w:pPr>
    </w:p>
    <w:p w14:paraId="49F77ED6" w14:textId="77777777" w:rsidR="00A808E0" w:rsidRDefault="00A808E0" w:rsidP="000F7892">
      <w:pPr>
        <w:spacing w:line="480" w:lineRule="auto"/>
        <w:jc w:val="both"/>
        <w:rPr>
          <w:rFonts w:ascii="Arial" w:hAnsi="Arial" w:cs="Arial"/>
          <w:sz w:val="24"/>
          <w:szCs w:val="24"/>
          <w:lang w:val="id-ID"/>
        </w:rPr>
      </w:pPr>
    </w:p>
    <w:p w14:paraId="7371EA01" w14:textId="77777777" w:rsidR="00A808E0" w:rsidRDefault="00A808E0" w:rsidP="000F7892">
      <w:pPr>
        <w:spacing w:line="480" w:lineRule="auto"/>
        <w:jc w:val="both"/>
        <w:rPr>
          <w:rFonts w:ascii="Arial" w:hAnsi="Arial" w:cs="Arial"/>
          <w:sz w:val="24"/>
          <w:szCs w:val="24"/>
          <w:lang w:val="id-ID"/>
        </w:rPr>
      </w:pPr>
    </w:p>
    <w:p w14:paraId="34EE6960" w14:textId="77777777" w:rsidR="00A808E0" w:rsidRDefault="00A808E0" w:rsidP="000F7892">
      <w:pPr>
        <w:spacing w:line="480" w:lineRule="auto"/>
        <w:jc w:val="both"/>
        <w:rPr>
          <w:rFonts w:ascii="Arial" w:hAnsi="Arial" w:cs="Arial"/>
          <w:sz w:val="24"/>
          <w:szCs w:val="24"/>
          <w:lang w:val="id-ID"/>
        </w:rPr>
      </w:pPr>
    </w:p>
    <w:p w14:paraId="6637D758" w14:textId="77777777" w:rsidR="00A808E0" w:rsidRDefault="00A808E0" w:rsidP="000F7892">
      <w:pPr>
        <w:spacing w:line="480" w:lineRule="auto"/>
        <w:jc w:val="both"/>
        <w:rPr>
          <w:rFonts w:ascii="Arial" w:hAnsi="Arial" w:cs="Arial"/>
          <w:sz w:val="24"/>
          <w:szCs w:val="24"/>
          <w:lang w:val="id-ID"/>
        </w:rPr>
      </w:pPr>
    </w:p>
    <w:p w14:paraId="37DFCFF9" w14:textId="77777777" w:rsidR="00A808E0" w:rsidRDefault="00A808E0" w:rsidP="000F7892">
      <w:pPr>
        <w:spacing w:line="480" w:lineRule="auto"/>
        <w:jc w:val="both"/>
        <w:rPr>
          <w:rFonts w:ascii="Arial" w:hAnsi="Arial" w:cs="Arial"/>
          <w:sz w:val="24"/>
          <w:szCs w:val="24"/>
          <w:lang w:val="id-ID"/>
        </w:rPr>
      </w:pPr>
    </w:p>
    <w:p w14:paraId="7034E126" w14:textId="77777777" w:rsidR="00872D29" w:rsidRPr="000F7892" w:rsidRDefault="00872D29" w:rsidP="000F7892">
      <w:pPr>
        <w:spacing w:line="480" w:lineRule="auto"/>
        <w:jc w:val="both"/>
        <w:rPr>
          <w:rFonts w:ascii="Arial" w:hAnsi="Arial" w:cs="Arial"/>
          <w:sz w:val="24"/>
          <w:szCs w:val="24"/>
          <w:lang w:val="id-ID"/>
        </w:rPr>
      </w:pPr>
    </w:p>
    <w:p w14:paraId="03B80F5D" w14:textId="4FD6CCA6" w:rsidR="004F08CF" w:rsidRDefault="0083253A" w:rsidP="004F08CF">
      <w:pPr>
        <w:pStyle w:val="ListParagraph"/>
        <w:shd w:val="clear" w:color="auto" w:fill="FFFFFF"/>
        <w:spacing w:after="0" w:line="480" w:lineRule="auto"/>
        <w:ind w:left="3600"/>
        <w:rPr>
          <w:rFonts w:ascii="Arial" w:eastAsia="Times New Roman" w:hAnsi="Arial" w:cs="Arial"/>
          <w:b/>
          <w:bCs/>
          <w:kern w:val="0"/>
          <w:sz w:val="24"/>
          <w:szCs w:val="24"/>
          <w:lang w:eastAsia="en-ID"/>
          <w14:ligatures w14:val="none"/>
        </w:rPr>
      </w:pPr>
      <w:bookmarkStart w:id="6" w:name="_Hlk208390172"/>
      <w:r w:rsidRPr="00E64753">
        <w:rPr>
          <w:rFonts w:ascii="Arial" w:eastAsia="Times New Roman" w:hAnsi="Arial" w:cs="Arial"/>
          <w:b/>
          <w:bCs/>
          <w:noProof/>
          <w:kern w:val="0"/>
          <w:sz w:val="24"/>
          <w:szCs w:val="24"/>
          <w:lang w:val="en-US"/>
        </w:rPr>
        <w:lastRenderedPageBreak/>
        <mc:AlternateContent>
          <mc:Choice Requires="wps">
            <w:drawing>
              <wp:anchor distT="0" distB="0" distL="114300" distR="114300" simplePos="0" relativeHeight="251662336" behindDoc="0" locked="0" layoutInCell="1" allowOverlap="1" wp14:anchorId="55B53D9F" wp14:editId="3E20A71E">
                <wp:simplePos x="0" y="0"/>
                <wp:positionH relativeFrom="column">
                  <wp:posOffset>4443095</wp:posOffset>
                </wp:positionH>
                <wp:positionV relativeFrom="paragraph">
                  <wp:posOffset>-1038860</wp:posOffset>
                </wp:positionV>
                <wp:extent cx="1047750" cy="7334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047750" cy="7334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4CBB91B" w14:textId="77777777" w:rsidR="00BE13A1" w:rsidRDefault="00BE13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B53D9F" id="Text Box 3" o:spid="_x0000_s1032" type="#_x0000_t202" style="position:absolute;left:0;text-align:left;margin-left:349.85pt;margin-top:-81.8pt;width:82.5pt;height:57.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" fillcolor="white [3212]" strokecolor="white [3212]" strokeweight=".5pt">
                <v:textbox>
                  <w:txbxContent>
                    <w:p w14:paraId="44CBB91B" w14:textId="77777777" w:rsidR="00BE13A1" w:rsidRDefault="00BE13A1"/>
                  </w:txbxContent>
                </v:textbox>
              </v:shape>
            </w:pict>
          </mc:Fallback>
        </mc:AlternateContent>
      </w:r>
      <w:r w:rsidR="004F08CF">
        <w:rPr>
          <w:rFonts w:ascii="Arial" w:eastAsia="Times New Roman" w:hAnsi="Arial" w:cs="Arial"/>
          <w:b/>
          <w:bCs/>
          <w:kern w:val="0"/>
          <w:sz w:val="24"/>
          <w:szCs w:val="24"/>
          <w:lang w:eastAsia="en-ID"/>
          <w14:ligatures w14:val="none"/>
        </w:rPr>
        <w:t xml:space="preserve">     BAB III</w:t>
      </w:r>
    </w:p>
    <w:p w14:paraId="20ED4741" w14:textId="20C9066F" w:rsidR="00803D2E" w:rsidRDefault="004139A8" w:rsidP="004F08CF">
      <w:pPr>
        <w:pStyle w:val="ListParagraph"/>
        <w:shd w:val="clear" w:color="auto" w:fill="FFFFFF"/>
        <w:spacing w:after="0" w:line="480" w:lineRule="auto"/>
        <w:ind w:left="2160" w:firstLine="720"/>
        <w:rPr>
          <w:rFonts w:ascii="Arial" w:eastAsia="Times New Roman" w:hAnsi="Arial" w:cs="Arial"/>
          <w:b/>
          <w:bCs/>
          <w:kern w:val="0"/>
          <w:sz w:val="24"/>
          <w:szCs w:val="24"/>
          <w:lang w:eastAsia="en-ID"/>
          <w14:ligatures w14:val="none"/>
        </w:rPr>
      </w:pPr>
      <w:r w:rsidRPr="00E64753">
        <w:rPr>
          <w:rFonts w:ascii="Arial" w:eastAsia="Times New Roman" w:hAnsi="Arial" w:cs="Arial"/>
          <w:b/>
          <w:bCs/>
          <w:kern w:val="0"/>
          <w:sz w:val="24"/>
          <w:szCs w:val="24"/>
          <w:lang w:eastAsia="en-ID"/>
          <w14:ligatures w14:val="none"/>
        </w:rPr>
        <w:t>METODOLOGI PENELITIAN</w:t>
      </w:r>
    </w:p>
    <w:p w14:paraId="5D948593" w14:textId="77777777" w:rsidR="004F08CF" w:rsidRPr="00E64753" w:rsidRDefault="004F08CF" w:rsidP="004F08CF">
      <w:pPr>
        <w:pStyle w:val="ListParagraph"/>
        <w:shd w:val="clear" w:color="auto" w:fill="FFFFFF"/>
        <w:spacing w:after="0" w:line="480" w:lineRule="auto"/>
        <w:ind w:left="2160" w:firstLine="720"/>
        <w:rPr>
          <w:rFonts w:ascii="Arial" w:eastAsia="Times New Roman" w:hAnsi="Arial" w:cs="Arial"/>
          <w:b/>
          <w:bCs/>
          <w:kern w:val="0"/>
          <w:sz w:val="24"/>
          <w:szCs w:val="24"/>
          <w:lang w:eastAsia="en-ID"/>
          <w14:ligatures w14:val="none"/>
        </w:rPr>
      </w:pPr>
    </w:p>
    <w:p w14:paraId="67E99F5F" w14:textId="77777777" w:rsidR="004139A8" w:rsidRDefault="004139A8">
      <w:pPr>
        <w:pStyle w:val="BodyText"/>
        <w:numPr>
          <w:ilvl w:val="0"/>
          <w:numId w:val="5"/>
        </w:numPr>
        <w:tabs>
          <w:tab w:val="left" w:pos="1276"/>
        </w:tabs>
        <w:spacing w:line="480" w:lineRule="auto"/>
        <w:jc w:val="both"/>
        <w:rPr>
          <w:rFonts w:ascii="Arial" w:hAnsi="Arial" w:cs="Arial"/>
          <w:b/>
          <w:bCs/>
        </w:rPr>
      </w:pPr>
      <w:r w:rsidRPr="00E64753">
        <w:rPr>
          <w:rFonts w:ascii="Arial" w:hAnsi="Arial" w:cs="Arial"/>
          <w:b/>
          <w:bCs/>
        </w:rPr>
        <w:t xml:space="preserve">Lokasi </w:t>
      </w:r>
      <w:proofErr w:type="spellStart"/>
      <w:r w:rsidRPr="00E64753">
        <w:rPr>
          <w:rFonts w:ascii="Arial" w:hAnsi="Arial" w:cs="Arial"/>
          <w:b/>
          <w:bCs/>
        </w:rPr>
        <w:t>Penelitian</w:t>
      </w:r>
      <w:proofErr w:type="spellEnd"/>
    </w:p>
    <w:p w14:paraId="39EB8751" w14:textId="5E6FABDE" w:rsidR="00A61F61" w:rsidRPr="00A61F61" w:rsidRDefault="00A61F61" w:rsidP="00A61F61">
      <w:pPr>
        <w:pStyle w:val="BodyText"/>
        <w:spacing w:line="480" w:lineRule="auto"/>
        <w:ind w:firstLine="360"/>
        <w:jc w:val="both"/>
        <w:rPr>
          <w:rFonts w:ascii="Arial" w:hAnsi="Arial" w:cs="Arial"/>
        </w:rPr>
      </w:pPr>
      <w:proofErr w:type="spellStart"/>
      <w:r w:rsidRPr="00A61F61">
        <w:rPr>
          <w:rFonts w:ascii="Arial" w:hAnsi="Arial" w:cs="Arial"/>
        </w:rPr>
        <w:t>Penelitian</w:t>
      </w:r>
      <w:proofErr w:type="spellEnd"/>
      <w:r w:rsidRPr="00A61F61">
        <w:rPr>
          <w:rFonts w:ascii="Arial" w:hAnsi="Arial" w:cs="Arial"/>
        </w:rPr>
        <w:t xml:space="preserve"> </w:t>
      </w:r>
      <w:proofErr w:type="spellStart"/>
      <w:r w:rsidRPr="00A61F61">
        <w:rPr>
          <w:rFonts w:ascii="Arial" w:hAnsi="Arial" w:cs="Arial"/>
        </w:rPr>
        <w:t>ini</w:t>
      </w:r>
      <w:proofErr w:type="spellEnd"/>
      <w:r w:rsidRPr="00A61F61">
        <w:rPr>
          <w:rFonts w:ascii="Arial" w:hAnsi="Arial" w:cs="Arial"/>
        </w:rPr>
        <w:t xml:space="preserve"> </w:t>
      </w:r>
      <w:proofErr w:type="spellStart"/>
      <w:r w:rsidRPr="00A61F61">
        <w:rPr>
          <w:rFonts w:ascii="Arial" w:hAnsi="Arial" w:cs="Arial"/>
        </w:rPr>
        <w:t>akan</w:t>
      </w:r>
      <w:proofErr w:type="spellEnd"/>
      <w:r w:rsidRPr="00A61F61">
        <w:rPr>
          <w:rFonts w:ascii="Arial" w:hAnsi="Arial" w:cs="Arial"/>
        </w:rPr>
        <w:t xml:space="preserve"> </w:t>
      </w:r>
      <w:proofErr w:type="spellStart"/>
      <w:r w:rsidRPr="00A61F61">
        <w:rPr>
          <w:rFonts w:ascii="Arial" w:hAnsi="Arial" w:cs="Arial"/>
        </w:rPr>
        <w:t>dilakukan</w:t>
      </w:r>
      <w:proofErr w:type="spellEnd"/>
      <w:r w:rsidRPr="00A61F61">
        <w:rPr>
          <w:rFonts w:ascii="Arial" w:hAnsi="Arial" w:cs="Arial"/>
        </w:rPr>
        <w:t xml:space="preserve"> pada </w:t>
      </w:r>
      <w:proofErr w:type="spellStart"/>
      <w:r w:rsidRPr="00A61F61">
        <w:rPr>
          <w:rFonts w:ascii="Arial" w:hAnsi="Arial" w:cs="Arial"/>
        </w:rPr>
        <w:t>Pengadilan</w:t>
      </w:r>
      <w:proofErr w:type="spellEnd"/>
      <w:r w:rsidRPr="00A61F61">
        <w:rPr>
          <w:rFonts w:ascii="Arial" w:hAnsi="Arial" w:cs="Arial"/>
        </w:rPr>
        <w:t xml:space="preserve"> Negeri </w:t>
      </w:r>
      <w:proofErr w:type="spellStart"/>
      <w:r w:rsidRPr="00A61F61">
        <w:rPr>
          <w:rFonts w:ascii="Arial" w:hAnsi="Arial" w:cs="Arial"/>
        </w:rPr>
        <w:t>Kelas</w:t>
      </w:r>
      <w:proofErr w:type="spellEnd"/>
      <w:r w:rsidRPr="00A61F61">
        <w:rPr>
          <w:rFonts w:ascii="Arial" w:hAnsi="Arial" w:cs="Arial"/>
        </w:rPr>
        <w:t xml:space="preserve"> 1 A </w:t>
      </w:r>
      <w:proofErr w:type="spellStart"/>
      <w:r w:rsidRPr="00A61F61">
        <w:rPr>
          <w:rFonts w:ascii="Arial" w:hAnsi="Arial" w:cs="Arial"/>
        </w:rPr>
        <w:t>Dumai</w:t>
      </w:r>
      <w:proofErr w:type="spellEnd"/>
      <w:r w:rsidRPr="00A61F61">
        <w:rPr>
          <w:rFonts w:ascii="Arial" w:hAnsi="Arial" w:cs="Arial"/>
        </w:rPr>
        <w:t xml:space="preserve">, yang </w:t>
      </w:r>
      <w:proofErr w:type="spellStart"/>
      <w:r w:rsidRPr="00A61F61">
        <w:rPr>
          <w:rFonts w:ascii="Arial" w:hAnsi="Arial" w:cs="Arial"/>
        </w:rPr>
        <w:t>terletak</w:t>
      </w:r>
      <w:proofErr w:type="spellEnd"/>
      <w:r w:rsidRPr="00A61F61">
        <w:rPr>
          <w:rFonts w:ascii="Arial" w:hAnsi="Arial" w:cs="Arial"/>
        </w:rPr>
        <w:t xml:space="preserve"> di Jalan Raya Bukit Datuk, Kota </w:t>
      </w:r>
      <w:proofErr w:type="spellStart"/>
      <w:r w:rsidRPr="00A61F61">
        <w:rPr>
          <w:rFonts w:ascii="Arial" w:hAnsi="Arial" w:cs="Arial"/>
        </w:rPr>
        <w:t>Dumai</w:t>
      </w:r>
      <w:proofErr w:type="spellEnd"/>
      <w:r w:rsidRPr="00A61F61">
        <w:rPr>
          <w:rFonts w:ascii="Arial" w:hAnsi="Arial" w:cs="Arial"/>
        </w:rPr>
        <w:t xml:space="preserve">, </w:t>
      </w:r>
      <w:proofErr w:type="spellStart"/>
      <w:r w:rsidRPr="00A61F61">
        <w:rPr>
          <w:rFonts w:ascii="Arial" w:hAnsi="Arial" w:cs="Arial"/>
        </w:rPr>
        <w:t>Provinsi</w:t>
      </w:r>
      <w:proofErr w:type="spellEnd"/>
      <w:r w:rsidRPr="00A61F61">
        <w:rPr>
          <w:rFonts w:ascii="Arial" w:hAnsi="Arial" w:cs="Arial"/>
        </w:rPr>
        <w:t xml:space="preserve"> Riau. </w:t>
      </w:r>
      <w:proofErr w:type="spellStart"/>
      <w:r w:rsidRPr="00A61F61">
        <w:rPr>
          <w:rFonts w:ascii="Arial" w:hAnsi="Arial" w:cs="Arial"/>
        </w:rPr>
        <w:t>Pengadilan</w:t>
      </w:r>
      <w:proofErr w:type="spellEnd"/>
      <w:r w:rsidRPr="00A61F61">
        <w:rPr>
          <w:rFonts w:ascii="Arial" w:hAnsi="Arial" w:cs="Arial"/>
        </w:rPr>
        <w:t xml:space="preserve"> negeri </w:t>
      </w:r>
      <w:proofErr w:type="spellStart"/>
      <w:r w:rsidRPr="00A61F61">
        <w:rPr>
          <w:rFonts w:ascii="Arial" w:hAnsi="Arial" w:cs="Arial"/>
        </w:rPr>
        <w:t>berfungsi</w:t>
      </w:r>
      <w:proofErr w:type="spellEnd"/>
      <w:r w:rsidRPr="00A61F61">
        <w:rPr>
          <w:rFonts w:ascii="Arial" w:hAnsi="Arial" w:cs="Arial"/>
        </w:rPr>
        <w:t xml:space="preserve"> </w:t>
      </w:r>
      <w:proofErr w:type="spellStart"/>
      <w:r w:rsidRPr="00A61F61">
        <w:rPr>
          <w:rFonts w:ascii="Arial" w:hAnsi="Arial" w:cs="Arial"/>
        </w:rPr>
        <w:t>sebagai</w:t>
      </w:r>
      <w:proofErr w:type="spellEnd"/>
      <w:r w:rsidRPr="00A61F61">
        <w:rPr>
          <w:rFonts w:ascii="Arial" w:hAnsi="Arial" w:cs="Arial"/>
        </w:rPr>
        <w:t xml:space="preserve"> </w:t>
      </w:r>
      <w:proofErr w:type="spellStart"/>
      <w:r w:rsidRPr="00A61F61">
        <w:rPr>
          <w:rFonts w:ascii="Arial" w:hAnsi="Arial" w:cs="Arial"/>
        </w:rPr>
        <w:t>lembaga</w:t>
      </w:r>
      <w:proofErr w:type="spellEnd"/>
      <w:r w:rsidRPr="00A61F61">
        <w:rPr>
          <w:rFonts w:ascii="Arial" w:hAnsi="Arial" w:cs="Arial"/>
        </w:rPr>
        <w:t xml:space="preserve"> </w:t>
      </w:r>
      <w:proofErr w:type="spellStart"/>
      <w:r w:rsidRPr="00A61F61">
        <w:rPr>
          <w:rFonts w:ascii="Arial" w:hAnsi="Arial" w:cs="Arial"/>
        </w:rPr>
        <w:t>peradilan</w:t>
      </w:r>
      <w:proofErr w:type="spellEnd"/>
      <w:r w:rsidRPr="00A61F61">
        <w:rPr>
          <w:rFonts w:ascii="Arial" w:hAnsi="Arial" w:cs="Arial"/>
        </w:rPr>
        <w:t xml:space="preserve"> yang </w:t>
      </w:r>
      <w:proofErr w:type="spellStart"/>
      <w:r w:rsidRPr="00A61F61">
        <w:rPr>
          <w:rFonts w:ascii="Arial" w:hAnsi="Arial" w:cs="Arial"/>
        </w:rPr>
        <w:t>penting</w:t>
      </w:r>
      <w:proofErr w:type="spellEnd"/>
      <w:r w:rsidRPr="00A61F61">
        <w:rPr>
          <w:rFonts w:ascii="Arial" w:hAnsi="Arial" w:cs="Arial"/>
        </w:rPr>
        <w:t xml:space="preserve"> di </w:t>
      </w:r>
      <w:proofErr w:type="spellStart"/>
      <w:r w:rsidRPr="00A61F61">
        <w:rPr>
          <w:rFonts w:ascii="Arial" w:hAnsi="Arial" w:cs="Arial"/>
        </w:rPr>
        <w:t>kawasan</w:t>
      </w:r>
      <w:proofErr w:type="spellEnd"/>
      <w:r w:rsidRPr="00A61F61">
        <w:rPr>
          <w:rFonts w:ascii="Arial" w:hAnsi="Arial" w:cs="Arial"/>
        </w:rPr>
        <w:t xml:space="preserve"> </w:t>
      </w:r>
      <w:proofErr w:type="spellStart"/>
      <w:r w:rsidRPr="00A61F61">
        <w:rPr>
          <w:rFonts w:ascii="Arial" w:hAnsi="Arial" w:cs="Arial"/>
        </w:rPr>
        <w:t>tersebut</w:t>
      </w:r>
      <w:proofErr w:type="spellEnd"/>
      <w:r w:rsidRPr="00A61F61">
        <w:rPr>
          <w:rFonts w:ascii="Arial" w:hAnsi="Arial" w:cs="Arial"/>
        </w:rPr>
        <w:t xml:space="preserve">, </w:t>
      </w:r>
      <w:proofErr w:type="spellStart"/>
      <w:r w:rsidRPr="00A61F61">
        <w:rPr>
          <w:rFonts w:ascii="Arial" w:hAnsi="Arial" w:cs="Arial"/>
        </w:rPr>
        <w:t>menangani</w:t>
      </w:r>
      <w:proofErr w:type="spellEnd"/>
      <w:r w:rsidRPr="00A61F61">
        <w:rPr>
          <w:rFonts w:ascii="Arial" w:hAnsi="Arial" w:cs="Arial"/>
        </w:rPr>
        <w:t xml:space="preserve"> </w:t>
      </w:r>
      <w:proofErr w:type="spellStart"/>
      <w:r w:rsidRPr="00A61F61">
        <w:rPr>
          <w:rFonts w:ascii="Arial" w:hAnsi="Arial" w:cs="Arial"/>
        </w:rPr>
        <w:t>berbagai</w:t>
      </w:r>
      <w:proofErr w:type="spellEnd"/>
      <w:r w:rsidRPr="00A61F61">
        <w:rPr>
          <w:rFonts w:ascii="Arial" w:hAnsi="Arial" w:cs="Arial"/>
        </w:rPr>
        <w:t xml:space="preserve"> </w:t>
      </w:r>
      <w:proofErr w:type="spellStart"/>
      <w:r w:rsidRPr="00A61F61">
        <w:rPr>
          <w:rFonts w:ascii="Arial" w:hAnsi="Arial" w:cs="Arial"/>
        </w:rPr>
        <w:t>perkara</w:t>
      </w:r>
      <w:proofErr w:type="spellEnd"/>
      <w:r w:rsidRPr="00A61F61">
        <w:rPr>
          <w:rFonts w:ascii="Arial" w:hAnsi="Arial" w:cs="Arial"/>
        </w:rPr>
        <w:t xml:space="preserve"> </w:t>
      </w:r>
      <w:proofErr w:type="spellStart"/>
      <w:r w:rsidRPr="00A61F61">
        <w:rPr>
          <w:rFonts w:ascii="Arial" w:hAnsi="Arial" w:cs="Arial"/>
        </w:rPr>
        <w:t>hukum</w:t>
      </w:r>
      <w:proofErr w:type="spellEnd"/>
      <w:r w:rsidRPr="00A61F61">
        <w:rPr>
          <w:rFonts w:ascii="Arial" w:hAnsi="Arial" w:cs="Arial"/>
        </w:rPr>
        <w:t xml:space="preserve"> yang </w:t>
      </w:r>
      <w:proofErr w:type="spellStart"/>
      <w:r w:rsidRPr="00A61F61">
        <w:rPr>
          <w:rFonts w:ascii="Arial" w:hAnsi="Arial" w:cs="Arial"/>
        </w:rPr>
        <w:t>berkaitan</w:t>
      </w:r>
      <w:proofErr w:type="spellEnd"/>
      <w:r w:rsidRPr="00A61F61">
        <w:rPr>
          <w:rFonts w:ascii="Arial" w:hAnsi="Arial" w:cs="Arial"/>
        </w:rPr>
        <w:t xml:space="preserve"> </w:t>
      </w:r>
      <w:proofErr w:type="spellStart"/>
      <w:r w:rsidRPr="00A61F61">
        <w:rPr>
          <w:rFonts w:ascii="Arial" w:hAnsi="Arial" w:cs="Arial"/>
        </w:rPr>
        <w:t>dengan</w:t>
      </w:r>
      <w:proofErr w:type="spellEnd"/>
      <w:r w:rsidRPr="00A61F61">
        <w:rPr>
          <w:rFonts w:ascii="Arial" w:hAnsi="Arial" w:cs="Arial"/>
        </w:rPr>
        <w:t xml:space="preserve"> </w:t>
      </w:r>
      <w:proofErr w:type="spellStart"/>
      <w:r w:rsidRPr="00A61F61">
        <w:rPr>
          <w:rFonts w:ascii="Arial" w:hAnsi="Arial" w:cs="Arial"/>
        </w:rPr>
        <w:t>masyarakat</w:t>
      </w:r>
      <w:proofErr w:type="spellEnd"/>
      <w:r w:rsidRPr="00A61F61">
        <w:rPr>
          <w:rFonts w:ascii="Arial" w:hAnsi="Arial" w:cs="Arial"/>
        </w:rPr>
        <w:t xml:space="preserve"> </w:t>
      </w:r>
      <w:proofErr w:type="spellStart"/>
      <w:r w:rsidRPr="00A61F61">
        <w:rPr>
          <w:rFonts w:ascii="Arial" w:hAnsi="Arial" w:cs="Arial"/>
        </w:rPr>
        <w:t>setempat</w:t>
      </w:r>
      <w:proofErr w:type="spellEnd"/>
      <w:r w:rsidRPr="00A61F61">
        <w:rPr>
          <w:rFonts w:ascii="Arial" w:hAnsi="Arial" w:cs="Arial"/>
        </w:rPr>
        <w:t xml:space="preserve">. </w:t>
      </w:r>
      <w:proofErr w:type="spellStart"/>
      <w:r w:rsidRPr="00A61F61">
        <w:rPr>
          <w:rFonts w:ascii="Arial" w:hAnsi="Arial" w:cs="Arial"/>
        </w:rPr>
        <w:t>Keberadaan</w:t>
      </w:r>
      <w:proofErr w:type="spellEnd"/>
      <w:r w:rsidRPr="00A61F61">
        <w:rPr>
          <w:rFonts w:ascii="Arial" w:hAnsi="Arial" w:cs="Arial"/>
        </w:rPr>
        <w:t xml:space="preserve"> </w:t>
      </w:r>
      <w:proofErr w:type="spellStart"/>
      <w:r w:rsidRPr="00A61F61">
        <w:rPr>
          <w:rFonts w:ascii="Arial" w:hAnsi="Arial" w:cs="Arial"/>
        </w:rPr>
        <w:t>pengadilan</w:t>
      </w:r>
      <w:proofErr w:type="spellEnd"/>
      <w:r w:rsidRPr="00A61F61">
        <w:rPr>
          <w:rFonts w:ascii="Arial" w:hAnsi="Arial" w:cs="Arial"/>
        </w:rPr>
        <w:t xml:space="preserve"> di </w:t>
      </w:r>
      <w:proofErr w:type="spellStart"/>
      <w:r w:rsidRPr="00A61F61">
        <w:rPr>
          <w:rFonts w:ascii="Arial" w:hAnsi="Arial" w:cs="Arial"/>
        </w:rPr>
        <w:t>pusat</w:t>
      </w:r>
      <w:proofErr w:type="spellEnd"/>
      <w:r w:rsidRPr="00A61F61">
        <w:rPr>
          <w:rFonts w:ascii="Arial" w:hAnsi="Arial" w:cs="Arial"/>
        </w:rPr>
        <w:t xml:space="preserve"> </w:t>
      </w:r>
      <w:proofErr w:type="spellStart"/>
      <w:r w:rsidRPr="00A61F61">
        <w:rPr>
          <w:rFonts w:ascii="Arial" w:hAnsi="Arial" w:cs="Arial"/>
        </w:rPr>
        <w:t>kota</w:t>
      </w:r>
      <w:proofErr w:type="spellEnd"/>
      <w:r w:rsidRPr="00A61F61">
        <w:rPr>
          <w:rFonts w:ascii="Arial" w:hAnsi="Arial" w:cs="Arial"/>
        </w:rPr>
        <w:t xml:space="preserve"> </w:t>
      </w:r>
      <w:proofErr w:type="spellStart"/>
      <w:r w:rsidRPr="00A61F61">
        <w:rPr>
          <w:rFonts w:ascii="Arial" w:hAnsi="Arial" w:cs="Arial"/>
        </w:rPr>
        <w:t>memudahkan</w:t>
      </w:r>
      <w:proofErr w:type="spellEnd"/>
      <w:r w:rsidRPr="00A61F61">
        <w:rPr>
          <w:rFonts w:ascii="Arial" w:hAnsi="Arial" w:cs="Arial"/>
        </w:rPr>
        <w:t xml:space="preserve"> </w:t>
      </w:r>
      <w:proofErr w:type="spellStart"/>
      <w:r w:rsidRPr="00A61F61">
        <w:rPr>
          <w:rFonts w:ascii="Arial" w:hAnsi="Arial" w:cs="Arial"/>
        </w:rPr>
        <w:t>akses</w:t>
      </w:r>
      <w:proofErr w:type="spellEnd"/>
      <w:r w:rsidRPr="00A61F61">
        <w:rPr>
          <w:rFonts w:ascii="Arial" w:hAnsi="Arial" w:cs="Arial"/>
        </w:rPr>
        <w:t xml:space="preserve"> </w:t>
      </w:r>
      <w:proofErr w:type="spellStart"/>
      <w:r w:rsidRPr="00A61F61">
        <w:rPr>
          <w:rFonts w:ascii="Arial" w:hAnsi="Arial" w:cs="Arial"/>
        </w:rPr>
        <w:t>bagi</w:t>
      </w:r>
      <w:proofErr w:type="spellEnd"/>
      <w:r w:rsidRPr="00A61F61">
        <w:rPr>
          <w:rFonts w:ascii="Arial" w:hAnsi="Arial" w:cs="Arial"/>
        </w:rPr>
        <w:t xml:space="preserve"> </w:t>
      </w:r>
      <w:proofErr w:type="spellStart"/>
      <w:r w:rsidRPr="00A61F61">
        <w:rPr>
          <w:rFonts w:ascii="Arial" w:hAnsi="Arial" w:cs="Arial"/>
        </w:rPr>
        <w:t>masyarakat</w:t>
      </w:r>
      <w:proofErr w:type="spellEnd"/>
      <w:r w:rsidRPr="00A61F61">
        <w:rPr>
          <w:rFonts w:ascii="Arial" w:hAnsi="Arial" w:cs="Arial"/>
        </w:rPr>
        <w:t xml:space="preserve"> yang </w:t>
      </w:r>
      <w:proofErr w:type="spellStart"/>
      <w:r w:rsidRPr="00A61F61">
        <w:rPr>
          <w:rFonts w:ascii="Arial" w:hAnsi="Arial" w:cs="Arial"/>
        </w:rPr>
        <w:t>membutuhkan</w:t>
      </w:r>
      <w:proofErr w:type="spellEnd"/>
      <w:r w:rsidRPr="00A61F61">
        <w:rPr>
          <w:rFonts w:ascii="Arial" w:hAnsi="Arial" w:cs="Arial"/>
        </w:rPr>
        <w:t xml:space="preserve"> </w:t>
      </w:r>
      <w:proofErr w:type="spellStart"/>
      <w:r w:rsidRPr="00A61F61">
        <w:rPr>
          <w:rFonts w:ascii="Arial" w:hAnsi="Arial" w:cs="Arial"/>
        </w:rPr>
        <w:t>layanan</w:t>
      </w:r>
      <w:proofErr w:type="spellEnd"/>
      <w:r w:rsidRPr="00A61F61">
        <w:rPr>
          <w:rFonts w:ascii="Arial" w:hAnsi="Arial" w:cs="Arial"/>
        </w:rPr>
        <w:t xml:space="preserve"> </w:t>
      </w:r>
      <w:proofErr w:type="spellStart"/>
      <w:r w:rsidRPr="00A61F61">
        <w:rPr>
          <w:rFonts w:ascii="Arial" w:hAnsi="Arial" w:cs="Arial"/>
        </w:rPr>
        <w:t>hukum</w:t>
      </w:r>
      <w:proofErr w:type="spellEnd"/>
      <w:r w:rsidRPr="00A61F61">
        <w:rPr>
          <w:rFonts w:ascii="Arial" w:hAnsi="Arial" w:cs="Arial"/>
        </w:rPr>
        <w:t xml:space="preserve">. Dalam </w:t>
      </w:r>
      <w:proofErr w:type="spellStart"/>
      <w:r w:rsidRPr="00A61F61">
        <w:rPr>
          <w:rFonts w:ascii="Arial" w:hAnsi="Arial" w:cs="Arial"/>
        </w:rPr>
        <w:t>konteks</w:t>
      </w:r>
      <w:proofErr w:type="spellEnd"/>
      <w:r w:rsidRPr="00A61F61">
        <w:rPr>
          <w:rFonts w:ascii="Arial" w:hAnsi="Arial" w:cs="Arial"/>
        </w:rPr>
        <w:t xml:space="preserve"> </w:t>
      </w:r>
      <w:proofErr w:type="spellStart"/>
      <w:r w:rsidRPr="00A61F61">
        <w:rPr>
          <w:rFonts w:ascii="Arial" w:hAnsi="Arial" w:cs="Arial"/>
        </w:rPr>
        <w:t>penelitian</w:t>
      </w:r>
      <w:proofErr w:type="spellEnd"/>
      <w:r w:rsidRPr="00A61F61">
        <w:rPr>
          <w:rFonts w:ascii="Arial" w:hAnsi="Arial" w:cs="Arial"/>
        </w:rPr>
        <w:t xml:space="preserve"> </w:t>
      </w:r>
      <w:proofErr w:type="spellStart"/>
      <w:r w:rsidRPr="00A61F61">
        <w:rPr>
          <w:rFonts w:ascii="Arial" w:hAnsi="Arial" w:cs="Arial"/>
        </w:rPr>
        <w:t>ini</w:t>
      </w:r>
      <w:proofErr w:type="spellEnd"/>
      <w:r w:rsidRPr="00A61F61">
        <w:rPr>
          <w:rFonts w:ascii="Arial" w:hAnsi="Arial" w:cs="Arial"/>
        </w:rPr>
        <w:t xml:space="preserve">, </w:t>
      </w:r>
      <w:proofErr w:type="spellStart"/>
      <w:r w:rsidRPr="00A61F61">
        <w:rPr>
          <w:rFonts w:ascii="Arial" w:hAnsi="Arial" w:cs="Arial"/>
        </w:rPr>
        <w:t>lokasi</w:t>
      </w:r>
      <w:proofErr w:type="spellEnd"/>
      <w:r w:rsidRPr="00A61F61">
        <w:rPr>
          <w:rFonts w:ascii="Arial" w:hAnsi="Arial" w:cs="Arial"/>
        </w:rPr>
        <w:t xml:space="preserve"> yang </w:t>
      </w:r>
      <w:proofErr w:type="spellStart"/>
      <w:r w:rsidRPr="00A61F61">
        <w:rPr>
          <w:rFonts w:ascii="Arial" w:hAnsi="Arial" w:cs="Arial"/>
        </w:rPr>
        <w:t>strategis</w:t>
      </w:r>
      <w:proofErr w:type="spellEnd"/>
      <w:r w:rsidRPr="00A61F61">
        <w:rPr>
          <w:rFonts w:ascii="Arial" w:hAnsi="Arial" w:cs="Arial"/>
        </w:rPr>
        <w:t xml:space="preserve"> </w:t>
      </w:r>
      <w:proofErr w:type="spellStart"/>
      <w:r w:rsidRPr="00A61F61">
        <w:rPr>
          <w:rFonts w:ascii="Arial" w:hAnsi="Arial" w:cs="Arial"/>
        </w:rPr>
        <w:t>ini</w:t>
      </w:r>
      <w:proofErr w:type="spellEnd"/>
      <w:r w:rsidRPr="00A61F61">
        <w:rPr>
          <w:rFonts w:ascii="Arial" w:hAnsi="Arial" w:cs="Arial"/>
        </w:rPr>
        <w:t xml:space="preserve"> juga </w:t>
      </w:r>
      <w:proofErr w:type="spellStart"/>
      <w:r w:rsidRPr="00A61F61">
        <w:rPr>
          <w:rFonts w:ascii="Arial" w:hAnsi="Arial" w:cs="Arial"/>
        </w:rPr>
        <w:t>memungkinkan</w:t>
      </w:r>
      <w:proofErr w:type="spellEnd"/>
      <w:r w:rsidRPr="00A61F61">
        <w:rPr>
          <w:rFonts w:ascii="Arial" w:hAnsi="Arial" w:cs="Arial"/>
        </w:rPr>
        <w:t xml:space="preserve"> </w:t>
      </w:r>
      <w:proofErr w:type="spellStart"/>
      <w:r w:rsidRPr="00A61F61">
        <w:rPr>
          <w:rFonts w:ascii="Arial" w:hAnsi="Arial" w:cs="Arial"/>
        </w:rPr>
        <w:t>untuk</w:t>
      </w:r>
      <w:proofErr w:type="spellEnd"/>
      <w:r w:rsidRPr="00A61F61">
        <w:rPr>
          <w:rFonts w:ascii="Arial" w:hAnsi="Arial" w:cs="Arial"/>
        </w:rPr>
        <w:t xml:space="preserve"> </w:t>
      </w:r>
      <w:proofErr w:type="spellStart"/>
      <w:r w:rsidRPr="00A61F61">
        <w:rPr>
          <w:rFonts w:ascii="Arial" w:hAnsi="Arial" w:cs="Arial"/>
        </w:rPr>
        <w:t>mengeksplorasi</w:t>
      </w:r>
      <w:proofErr w:type="spellEnd"/>
      <w:r w:rsidRPr="00A61F61">
        <w:rPr>
          <w:rFonts w:ascii="Arial" w:hAnsi="Arial" w:cs="Arial"/>
        </w:rPr>
        <w:t xml:space="preserve"> </w:t>
      </w:r>
      <w:proofErr w:type="spellStart"/>
      <w:r w:rsidRPr="00A61F61">
        <w:rPr>
          <w:rFonts w:ascii="Arial" w:hAnsi="Arial" w:cs="Arial"/>
        </w:rPr>
        <w:t>bagaimana</w:t>
      </w:r>
      <w:proofErr w:type="spellEnd"/>
      <w:r w:rsidRPr="00A61F61">
        <w:rPr>
          <w:rFonts w:ascii="Arial" w:hAnsi="Arial" w:cs="Arial"/>
        </w:rPr>
        <w:t xml:space="preserve"> </w:t>
      </w:r>
      <w:proofErr w:type="spellStart"/>
      <w:r w:rsidRPr="00A61F61">
        <w:rPr>
          <w:rFonts w:ascii="Arial" w:hAnsi="Arial" w:cs="Arial"/>
        </w:rPr>
        <w:t>faktor-faktor</w:t>
      </w:r>
      <w:proofErr w:type="spellEnd"/>
      <w:r w:rsidRPr="00A61F61">
        <w:rPr>
          <w:rFonts w:ascii="Arial" w:hAnsi="Arial" w:cs="Arial"/>
        </w:rPr>
        <w:t xml:space="preserve"> </w:t>
      </w:r>
      <w:proofErr w:type="spellStart"/>
      <w:r w:rsidRPr="00A61F61">
        <w:rPr>
          <w:rFonts w:ascii="Arial" w:hAnsi="Arial" w:cs="Arial"/>
        </w:rPr>
        <w:t>lingkungan</w:t>
      </w:r>
      <w:proofErr w:type="spellEnd"/>
      <w:r w:rsidRPr="00A61F61">
        <w:rPr>
          <w:rFonts w:ascii="Arial" w:hAnsi="Arial" w:cs="Arial"/>
        </w:rPr>
        <w:t xml:space="preserve"> </w:t>
      </w:r>
      <w:proofErr w:type="spellStart"/>
      <w:r w:rsidRPr="00A61F61">
        <w:rPr>
          <w:rFonts w:ascii="Arial" w:hAnsi="Arial" w:cs="Arial"/>
        </w:rPr>
        <w:t>kerja</w:t>
      </w:r>
      <w:proofErr w:type="spellEnd"/>
      <w:r w:rsidRPr="00A61F61">
        <w:rPr>
          <w:rFonts w:ascii="Arial" w:hAnsi="Arial" w:cs="Arial"/>
        </w:rPr>
        <w:t xml:space="preserve">, </w:t>
      </w:r>
      <w:proofErr w:type="spellStart"/>
      <w:r w:rsidRPr="00A61F61">
        <w:rPr>
          <w:rFonts w:ascii="Arial" w:hAnsi="Arial" w:cs="Arial"/>
        </w:rPr>
        <w:t>infrastruktur</w:t>
      </w:r>
      <w:proofErr w:type="spellEnd"/>
      <w:r w:rsidRPr="00A61F61">
        <w:rPr>
          <w:rFonts w:ascii="Arial" w:hAnsi="Arial" w:cs="Arial"/>
        </w:rPr>
        <w:t xml:space="preserve">, </w:t>
      </w:r>
      <w:proofErr w:type="spellStart"/>
      <w:r w:rsidRPr="00A61F61">
        <w:rPr>
          <w:rFonts w:ascii="Arial" w:hAnsi="Arial" w:cs="Arial"/>
        </w:rPr>
        <w:t>serta</w:t>
      </w:r>
      <w:proofErr w:type="spellEnd"/>
      <w:r w:rsidRPr="00A61F61">
        <w:rPr>
          <w:rFonts w:ascii="Arial" w:hAnsi="Arial" w:cs="Arial"/>
        </w:rPr>
        <w:t xml:space="preserve"> </w:t>
      </w:r>
      <w:proofErr w:type="spellStart"/>
      <w:r w:rsidRPr="00A61F61">
        <w:rPr>
          <w:rFonts w:ascii="Arial" w:hAnsi="Arial" w:cs="Arial"/>
        </w:rPr>
        <w:t>interaksi</w:t>
      </w:r>
      <w:proofErr w:type="spellEnd"/>
      <w:r w:rsidRPr="00A61F61">
        <w:rPr>
          <w:rFonts w:ascii="Arial" w:hAnsi="Arial" w:cs="Arial"/>
        </w:rPr>
        <w:t xml:space="preserve"> </w:t>
      </w:r>
      <w:proofErr w:type="spellStart"/>
      <w:r w:rsidRPr="00A61F61">
        <w:rPr>
          <w:rFonts w:ascii="Arial" w:hAnsi="Arial" w:cs="Arial"/>
        </w:rPr>
        <w:t>sosial</w:t>
      </w:r>
      <w:proofErr w:type="spellEnd"/>
      <w:r w:rsidRPr="00A61F61">
        <w:rPr>
          <w:rFonts w:ascii="Arial" w:hAnsi="Arial" w:cs="Arial"/>
        </w:rPr>
        <w:t xml:space="preserve"> di </w:t>
      </w:r>
      <w:proofErr w:type="spellStart"/>
      <w:r w:rsidRPr="00A61F61">
        <w:rPr>
          <w:rFonts w:ascii="Arial" w:hAnsi="Arial" w:cs="Arial"/>
        </w:rPr>
        <w:t>sekitar</w:t>
      </w:r>
      <w:proofErr w:type="spellEnd"/>
      <w:r w:rsidRPr="00A61F61">
        <w:rPr>
          <w:rFonts w:ascii="Arial" w:hAnsi="Arial" w:cs="Arial"/>
        </w:rPr>
        <w:t xml:space="preserve"> </w:t>
      </w:r>
      <w:proofErr w:type="spellStart"/>
      <w:r w:rsidRPr="00A61F61">
        <w:rPr>
          <w:rFonts w:ascii="Arial" w:hAnsi="Arial" w:cs="Arial"/>
        </w:rPr>
        <w:t>pengadilan</w:t>
      </w:r>
      <w:proofErr w:type="spellEnd"/>
      <w:r w:rsidRPr="00A61F61">
        <w:rPr>
          <w:rFonts w:ascii="Arial" w:hAnsi="Arial" w:cs="Arial"/>
        </w:rPr>
        <w:t xml:space="preserve"> </w:t>
      </w:r>
      <w:proofErr w:type="spellStart"/>
      <w:r w:rsidRPr="00A61F61">
        <w:rPr>
          <w:rFonts w:ascii="Arial" w:hAnsi="Arial" w:cs="Arial"/>
        </w:rPr>
        <w:t>dapat</w:t>
      </w:r>
      <w:proofErr w:type="spellEnd"/>
      <w:r w:rsidRPr="00A61F61">
        <w:rPr>
          <w:rFonts w:ascii="Arial" w:hAnsi="Arial" w:cs="Arial"/>
        </w:rPr>
        <w:t xml:space="preserve"> </w:t>
      </w:r>
      <w:proofErr w:type="spellStart"/>
      <w:r w:rsidRPr="00A61F61">
        <w:rPr>
          <w:rFonts w:ascii="Arial" w:hAnsi="Arial" w:cs="Arial"/>
        </w:rPr>
        <w:t>mem</w:t>
      </w:r>
      <w:r w:rsidR="00E4595A">
        <w:rPr>
          <w:rFonts w:ascii="Arial" w:hAnsi="Arial" w:cs="Arial"/>
        </w:rPr>
        <w:t>p</w:t>
      </w:r>
      <w:r w:rsidRPr="00A61F61">
        <w:rPr>
          <w:rFonts w:ascii="Arial" w:hAnsi="Arial" w:cs="Arial"/>
        </w:rPr>
        <w:t>engaruhi</w:t>
      </w:r>
      <w:proofErr w:type="spellEnd"/>
      <w:r w:rsidRPr="00A61F61">
        <w:rPr>
          <w:rFonts w:ascii="Arial" w:hAnsi="Arial" w:cs="Arial"/>
        </w:rPr>
        <w:t xml:space="preserve"> </w:t>
      </w:r>
      <w:proofErr w:type="spellStart"/>
      <w:r w:rsidRPr="00A61F61">
        <w:rPr>
          <w:rFonts w:ascii="Arial" w:hAnsi="Arial" w:cs="Arial"/>
        </w:rPr>
        <w:t>kinerja</w:t>
      </w:r>
      <w:proofErr w:type="spellEnd"/>
      <w:r w:rsidRPr="00A61F61">
        <w:rPr>
          <w:rFonts w:ascii="Arial" w:hAnsi="Arial" w:cs="Arial"/>
        </w:rPr>
        <w:t xml:space="preserve"> </w:t>
      </w:r>
      <w:proofErr w:type="spellStart"/>
      <w:r w:rsidRPr="00A61F61">
        <w:rPr>
          <w:rFonts w:ascii="Arial" w:hAnsi="Arial" w:cs="Arial"/>
        </w:rPr>
        <w:t>pegawai</w:t>
      </w:r>
      <w:proofErr w:type="spellEnd"/>
      <w:r w:rsidRPr="00A61F61">
        <w:rPr>
          <w:rFonts w:ascii="Arial" w:hAnsi="Arial" w:cs="Arial"/>
        </w:rPr>
        <w:t xml:space="preserve"> </w:t>
      </w:r>
      <w:proofErr w:type="spellStart"/>
      <w:r w:rsidRPr="00A61F61">
        <w:rPr>
          <w:rFonts w:ascii="Arial" w:hAnsi="Arial" w:cs="Arial"/>
        </w:rPr>
        <w:t>dalam</w:t>
      </w:r>
      <w:proofErr w:type="spellEnd"/>
      <w:r w:rsidRPr="00A61F61">
        <w:rPr>
          <w:rFonts w:ascii="Arial" w:hAnsi="Arial" w:cs="Arial"/>
        </w:rPr>
        <w:t xml:space="preserve"> </w:t>
      </w:r>
      <w:proofErr w:type="spellStart"/>
      <w:r w:rsidRPr="00A61F61">
        <w:rPr>
          <w:rFonts w:ascii="Arial" w:hAnsi="Arial" w:cs="Arial"/>
        </w:rPr>
        <w:t>menjalankan</w:t>
      </w:r>
      <w:proofErr w:type="spellEnd"/>
      <w:r w:rsidRPr="00A61F61">
        <w:rPr>
          <w:rFonts w:ascii="Arial" w:hAnsi="Arial" w:cs="Arial"/>
        </w:rPr>
        <w:t xml:space="preserve"> </w:t>
      </w:r>
      <w:proofErr w:type="spellStart"/>
      <w:r w:rsidRPr="00A61F61">
        <w:rPr>
          <w:rFonts w:ascii="Arial" w:hAnsi="Arial" w:cs="Arial"/>
        </w:rPr>
        <w:t>tugas</w:t>
      </w:r>
      <w:proofErr w:type="spellEnd"/>
      <w:r w:rsidRPr="00A61F61">
        <w:rPr>
          <w:rFonts w:ascii="Arial" w:hAnsi="Arial" w:cs="Arial"/>
        </w:rPr>
        <w:t xml:space="preserve"> </w:t>
      </w:r>
      <w:proofErr w:type="spellStart"/>
      <w:r w:rsidRPr="00A61F61">
        <w:rPr>
          <w:rFonts w:ascii="Arial" w:hAnsi="Arial" w:cs="Arial"/>
        </w:rPr>
        <w:t>mereka</w:t>
      </w:r>
      <w:proofErr w:type="spellEnd"/>
      <w:r w:rsidRPr="00A61F61">
        <w:rPr>
          <w:rFonts w:ascii="Arial" w:hAnsi="Arial" w:cs="Arial"/>
        </w:rPr>
        <w:t xml:space="preserve"> </w:t>
      </w:r>
      <w:proofErr w:type="spellStart"/>
      <w:r w:rsidRPr="00A61F61">
        <w:rPr>
          <w:rFonts w:ascii="Arial" w:hAnsi="Arial" w:cs="Arial"/>
        </w:rPr>
        <w:t>secara</w:t>
      </w:r>
      <w:proofErr w:type="spellEnd"/>
      <w:r w:rsidRPr="00A61F61">
        <w:rPr>
          <w:rFonts w:ascii="Arial" w:hAnsi="Arial" w:cs="Arial"/>
        </w:rPr>
        <w:t xml:space="preserve"> </w:t>
      </w:r>
      <w:proofErr w:type="spellStart"/>
      <w:r w:rsidRPr="00A61F61">
        <w:rPr>
          <w:rFonts w:ascii="Arial" w:hAnsi="Arial" w:cs="Arial"/>
        </w:rPr>
        <w:t>efektif</w:t>
      </w:r>
      <w:proofErr w:type="spellEnd"/>
      <w:r w:rsidRPr="00A61F61">
        <w:rPr>
          <w:rFonts w:ascii="Arial" w:hAnsi="Arial" w:cs="Arial"/>
        </w:rPr>
        <w:t xml:space="preserve"> dan </w:t>
      </w:r>
      <w:proofErr w:type="spellStart"/>
      <w:r w:rsidRPr="00A61F61">
        <w:rPr>
          <w:rFonts w:ascii="Arial" w:hAnsi="Arial" w:cs="Arial"/>
        </w:rPr>
        <w:t>efisien</w:t>
      </w:r>
      <w:proofErr w:type="spellEnd"/>
      <w:r w:rsidRPr="00A61F61">
        <w:rPr>
          <w:rFonts w:ascii="Arial" w:hAnsi="Arial" w:cs="Arial"/>
        </w:rPr>
        <w:t>.</w:t>
      </w:r>
    </w:p>
    <w:p w14:paraId="2ECCB1F3" w14:textId="415744F7" w:rsidR="0049606A" w:rsidRPr="00E64753" w:rsidRDefault="00003CCD">
      <w:pPr>
        <w:pStyle w:val="BodyText"/>
        <w:numPr>
          <w:ilvl w:val="0"/>
          <w:numId w:val="5"/>
        </w:numPr>
        <w:spacing w:line="480" w:lineRule="auto"/>
        <w:jc w:val="both"/>
        <w:rPr>
          <w:rFonts w:ascii="Arial" w:hAnsi="Arial" w:cs="Arial"/>
          <w:b/>
        </w:rPr>
      </w:pPr>
      <w:proofErr w:type="spellStart"/>
      <w:r w:rsidRPr="00E64753">
        <w:rPr>
          <w:rFonts w:ascii="Arial" w:hAnsi="Arial" w:cs="Arial"/>
          <w:b/>
        </w:rPr>
        <w:t>Populasi</w:t>
      </w:r>
      <w:proofErr w:type="spellEnd"/>
      <w:r w:rsidRPr="00E64753">
        <w:rPr>
          <w:rFonts w:ascii="Arial" w:hAnsi="Arial" w:cs="Arial"/>
          <w:b/>
        </w:rPr>
        <w:t xml:space="preserve"> dan </w:t>
      </w:r>
      <w:proofErr w:type="spellStart"/>
      <w:r w:rsidRPr="00E64753">
        <w:rPr>
          <w:rFonts w:ascii="Arial" w:hAnsi="Arial" w:cs="Arial"/>
          <w:b/>
        </w:rPr>
        <w:t>sampel</w:t>
      </w:r>
      <w:proofErr w:type="spellEnd"/>
    </w:p>
    <w:p w14:paraId="1CEDEBC1" w14:textId="16BE8432" w:rsidR="00A61F61" w:rsidRDefault="00F02E68" w:rsidP="007C5D13">
      <w:pPr>
        <w:pStyle w:val="BodyText"/>
        <w:spacing w:line="480" w:lineRule="auto"/>
        <w:ind w:firstLine="360"/>
        <w:jc w:val="both"/>
        <w:rPr>
          <w:rFonts w:ascii="Arial" w:hAnsi="Arial" w:cs="Arial"/>
        </w:rPr>
      </w:pPr>
      <w:proofErr w:type="spellStart"/>
      <w:r>
        <w:rPr>
          <w:rFonts w:ascii="Arial" w:hAnsi="Arial" w:cs="Arial"/>
        </w:rPr>
        <w:t>Menurut</w:t>
      </w:r>
      <w:proofErr w:type="spellEnd"/>
      <w:r>
        <w:rPr>
          <w:rFonts w:ascii="Arial" w:hAnsi="Arial" w:cs="Arial"/>
        </w:rPr>
        <w:t xml:space="preserve"> Sugiono (2017) </w:t>
      </w:r>
      <w:proofErr w:type="spellStart"/>
      <w:r>
        <w:rPr>
          <w:rFonts w:ascii="Arial" w:hAnsi="Arial" w:cs="Arial"/>
        </w:rPr>
        <w:t>p</w:t>
      </w:r>
      <w:r w:rsidR="00003CCD" w:rsidRPr="00E64753">
        <w:rPr>
          <w:rFonts w:ascii="Arial" w:hAnsi="Arial" w:cs="Arial"/>
        </w:rPr>
        <w:t>opulasi</w:t>
      </w:r>
      <w:proofErr w:type="spellEnd"/>
      <w:r w:rsidR="00003CCD" w:rsidRPr="00E64753">
        <w:rPr>
          <w:rFonts w:ascii="Arial" w:hAnsi="Arial" w:cs="Arial"/>
          <w:spacing w:val="-8"/>
        </w:rPr>
        <w:t xml:space="preserve"> </w:t>
      </w:r>
      <w:proofErr w:type="spellStart"/>
      <w:r w:rsidR="00003CCD" w:rsidRPr="00E64753">
        <w:rPr>
          <w:rFonts w:ascii="Arial" w:hAnsi="Arial" w:cs="Arial"/>
        </w:rPr>
        <w:t>adalah</w:t>
      </w:r>
      <w:proofErr w:type="spellEnd"/>
      <w:r w:rsidR="00003CCD" w:rsidRPr="00E64753">
        <w:rPr>
          <w:rFonts w:ascii="Arial" w:hAnsi="Arial" w:cs="Arial"/>
          <w:spacing w:val="-6"/>
        </w:rPr>
        <w:t xml:space="preserve"> </w:t>
      </w:r>
      <w:r w:rsidR="00003CCD" w:rsidRPr="00E64753">
        <w:rPr>
          <w:rFonts w:ascii="Arial" w:hAnsi="Arial" w:cs="Arial"/>
        </w:rPr>
        <w:t>wilayah</w:t>
      </w:r>
      <w:r w:rsidR="00003CCD" w:rsidRPr="00E64753">
        <w:rPr>
          <w:rFonts w:ascii="Arial" w:hAnsi="Arial" w:cs="Arial"/>
          <w:spacing w:val="-7"/>
        </w:rPr>
        <w:t xml:space="preserve"> </w:t>
      </w:r>
      <w:proofErr w:type="spellStart"/>
      <w:r w:rsidR="00003CCD" w:rsidRPr="00E64753">
        <w:rPr>
          <w:rFonts w:ascii="Arial" w:hAnsi="Arial" w:cs="Arial"/>
        </w:rPr>
        <w:t>generalisasi</w:t>
      </w:r>
      <w:proofErr w:type="spellEnd"/>
      <w:r w:rsidR="00003CCD" w:rsidRPr="00E64753">
        <w:rPr>
          <w:rFonts w:ascii="Arial" w:hAnsi="Arial" w:cs="Arial"/>
          <w:spacing w:val="-8"/>
        </w:rPr>
        <w:t xml:space="preserve"> </w:t>
      </w:r>
      <w:r w:rsidR="00003CCD" w:rsidRPr="00E64753">
        <w:rPr>
          <w:rFonts w:ascii="Arial" w:hAnsi="Arial" w:cs="Arial"/>
        </w:rPr>
        <w:t>yang</w:t>
      </w:r>
      <w:r w:rsidR="00003CCD" w:rsidRPr="00E64753">
        <w:rPr>
          <w:rFonts w:ascii="Arial" w:hAnsi="Arial" w:cs="Arial"/>
          <w:spacing w:val="-9"/>
        </w:rPr>
        <w:t xml:space="preserve"> </w:t>
      </w:r>
      <w:proofErr w:type="spellStart"/>
      <w:r w:rsidR="00003CCD" w:rsidRPr="00E64753">
        <w:rPr>
          <w:rFonts w:ascii="Arial" w:hAnsi="Arial" w:cs="Arial"/>
        </w:rPr>
        <w:t>terdiri</w:t>
      </w:r>
      <w:proofErr w:type="spellEnd"/>
      <w:r w:rsidR="00003CCD" w:rsidRPr="00E64753">
        <w:rPr>
          <w:rFonts w:ascii="Arial" w:hAnsi="Arial" w:cs="Arial"/>
          <w:spacing w:val="-8"/>
        </w:rPr>
        <w:t xml:space="preserve"> </w:t>
      </w:r>
      <w:proofErr w:type="spellStart"/>
      <w:r w:rsidR="00003CCD" w:rsidRPr="00E64753">
        <w:rPr>
          <w:rFonts w:ascii="Arial" w:hAnsi="Arial" w:cs="Arial"/>
        </w:rPr>
        <w:t>atas</w:t>
      </w:r>
      <w:proofErr w:type="spellEnd"/>
      <w:r w:rsidR="00003CCD" w:rsidRPr="00E64753">
        <w:rPr>
          <w:rFonts w:ascii="Arial" w:hAnsi="Arial" w:cs="Arial"/>
          <w:spacing w:val="-7"/>
        </w:rPr>
        <w:t xml:space="preserve"> </w:t>
      </w:r>
      <w:proofErr w:type="spellStart"/>
      <w:r w:rsidR="00003CCD" w:rsidRPr="00E64753">
        <w:rPr>
          <w:rFonts w:ascii="Arial" w:hAnsi="Arial" w:cs="Arial"/>
        </w:rPr>
        <w:t>obyek</w:t>
      </w:r>
      <w:proofErr w:type="spellEnd"/>
      <w:r w:rsidR="00003CCD" w:rsidRPr="00E64753">
        <w:rPr>
          <w:rFonts w:ascii="Arial" w:hAnsi="Arial" w:cs="Arial"/>
        </w:rPr>
        <w:t>/</w:t>
      </w:r>
      <w:proofErr w:type="spellStart"/>
      <w:r w:rsidR="00003CCD" w:rsidRPr="00E64753">
        <w:rPr>
          <w:rFonts w:ascii="Arial" w:hAnsi="Arial" w:cs="Arial"/>
        </w:rPr>
        <w:t>subyek</w:t>
      </w:r>
      <w:proofErr w:type="spellEnd"/>
      <w:r w:rsidR="00003CCD" w:rsidRPr="00E64753">
        <w:rPr>
          <w:rFonts w:ascii="Arial" w:hAnsi="Arial" w:cs="Arial"/>
        </w:rPr>
        <w:t xml:space="preserve"> yang</w:t>
      </w:r>
      <w:r w:rsidR="00003CCD" w:rsidRPr="00E64753">
        <w:rPr>
          <w:rFonts w:ascii="Arial" w:hAnsi="Arial" w:cs="Arial"/>
          <w:spacing w:val="25"/>
        </w:rPr>
        <w:t xml:space="preserve"> </w:t>
      </w:r>
      <w:proofErr w:type="spellStart"/>
      <w:r w:rsidR="00003CCD" w:rsidRPr="00E64753">
        <w:rPr>
          <w:rFonts w:ascii="Arial" w:hAnsi="Arial" w:cs="Arial"/>
        </w:rPr>
        <w:t>mempunyai</w:t>
      </w:r>
      <w:proofErr w:type="spellEnd"/>
      <w:r w:rsidR="00003CCD" w:rsidRPr="00E64753">
        <w:rPr>
          <w:rFonts w:ascii="Arial" w:hAnsi="Arial" w:cs="Arial"/>
          <w:spacing w:val="25"/>
        </w:rPr>
        <w:t xml:space="preserve"> </w:t>
      </w:r>
      <w:proofErr w:type="spellStart"/>
      <w:r w:rsidR="00003CCD" w:rsidRPr="00E64753">
        <w:rPr>
          <w:rFonts w:ascii="Arial" w:hAnsi="Arial" w:cs="Arial"/>
        </w:rPr>
        <w:t>kualitas</w:t>
      </w:r>
      <w:proofErr w:type="spellEnd"/>
      <w:r w:rsidR="00003CCD" w:rsidRPr="00E64753">
        <w:rPr>
          <w:rFonts w:ascii="Arial" w:hAnsi="Arial" w:cs="Arial"/>
          <w:spacing w:val="26"/>
        </w:rPr>
        <w:t xml:space="preserve"> </w:t>
      </w:r>
      <w:r w:rsidR="00003CCD" w:rsidRPr="00E64753">
        <w:rPr>
          <w:rFonts w:ascii="Arial" w:hAnsi="Arial" w:cs="Arial"/>
        </w:rPr>
        <w:t>dan</w:t>
      </w:r>
      <w:r w:rsidR="00003CCD" w:rsidRPr="00E64753">
        <w:rPr>
          <w:rFonts w:ascii="Arial" w:hAnsi="Arial" w:cs="Arial"/>
          <w:spacing w:val="27"/>
        </w:rPr>
        <w:t xml:space="preserve"> </w:t>
      </w:r>
      <w:proofErr w:type="spellStart"/>
      <w:r w:rsidR="00003CCD" w:rsidRPr="00E64753">
        <w:rPr>
          <w:rFonts w:ascii="Arial" w:hAnsi="Arial" w:cs="Arial"/>
        </w:rPr>
        <w:t>karakteristik</w:t>
      </w:r>
      <w:proofErr w:type="spellEnd"/>
      <w:r w:rsidR="00003CCD" w:rsidRPr="00E64753">
        <w:rPr>
          <w:rFonts w:ascii="Arial" w:hAnsi="Arial" w:cs="Arial"/>
          <w:spacing w:val="26"/>
        </w:rPr>
        <w:t xml:space="preserve"> </w:t>
      </w:r>
      <w:proofErr w:type="spellStart"/>
      <w:r w:rsidR="00003CCD" w:rsidRPr="00E64753">
        <w:rPr>
          <w:rFonts w:ascii="Arial" w:hAnsi="Arial" w:cs="Arial"/>
        </w:rPr>
        <w:t>tertentu</w:t>
      </w:r>
      <w:proofErr w:type="spellEnd"/>
      <w:r w:rsidR="00003CCD" w:rsidRPr="00E64753">
        <w:rPr>
          <w:rFonts w:ascii="Arial" w:hAnsi="Arial" w:cs="Arial"/>
          <w:spacing w:val="27"/>
        </w:rPr>
        <w:t xml:space="preserve"> </w:t>
      </w:r>
      <w:r w:rsidR="00003CCD" w:rsidRPr="00E64753">
        <w:rPr>
          <w:rFonts w:ascii="Arial" w:hAnsi="Arial" w:cs="Arial"/>
        </w:rPr>
        <w:t>yang</w:t>
      </w:r>
      <w:r w:rsidR="00003CCD" w:rsidRPr="00E64753">
        <w:rPr>
          <w:rFonts w:ascii="Arial" w:hAnsi="Arial" w:cs="Arial"/>
          <w:spacing w:val="25"/>
        </w:rPr>
        <w:t xml:space="preserve"> </w:t>
      </w:r>
      <w:proofErr w:type="spellStart"/>
      <w:r w:rsidR="00003CCD" w:rsidRPr="00E64753">
        <w:rPr>
          <w:rFonts w:ascii="Arial" w:hAnsi="Arial" w:cs="Arial"/>
        </w:rPr>
        <w:t>ditetapkan</w:t>
      </w:r>
      <w:proofErr w:type="spellEnd"/>
      <w:r w:rsidR="00003CCD" w:rsidRPr="00E64753">
        <w:rPr>
          <w:rFonts w:ascii="Arial" w:hAnsi="Arial" w:cs="Arial"/>
          <w:spacing w:val="27"/>
        </w:rPr>
        <w:t xml:space="preserve"> </w:t>
      </w:r>
      <w:r w:rsidR="00003CCD" w:rsidRPr="00E64753">
        <w:rPr>
          <w:rFonts w:ascii="Arial" w:hAnsi="Arial" w:cs="Arial"/>
        </w:rPr>
        <w:t xml:space="preserve">oleh </w:t>
      </w:r>
      <w:proofErr w:type="spellStart"/>
      <w:r w:rsidR="00003CCD" w:rsidRPr="00E64753">
        <w:rPr>
          <w:rFonts w:ascii="Arial" w:hAnsi="Arial" w:cs="Arial"/>
        </w:rPr>
        <w:t>peneliti</w:t>
      </w:r>
      <w:proofErr w:type="spellEnd"/>
      <w:r w:rsidR="00003CCD" w:rsidRPr="00E64753">
        <w:rPr>
          <w:rFonts w:ascii="Arial" w:hAnsi="Arial" w:cs="Arial"/>
          <w:spacing w:val="-6"/>
        </w:rPr>
        <w:t xml:space="preserve"> </w:t>
      </w:r>
      <w:proofErr w:type="spellStart"/>
      <w:r w:rsidR="00003CCD" w:rsidRPr="00E64753">
        <w:rPr>
          <w:rFonts w:ascii="Arial" w:hAnsi="Arial" w:cs="Arial"/>
        </w:rPr>
        <w:t>untuk</w:t>
      </w:r>
      <w:proofErr w:type="spellEnd"/>
      <w:r w:rsidR="00003CCD" w:rsidRPr="00E64753">
        <w:rPr>
          <w:rFonts w:ascii="Arial" w:hAnsi="Arial" w:cs="Arial"/>
          <w:spacing w:val="-5"/>
        </w:rPr>
        <w:t xml:space="preserve"> </w:t>
      </w:r>
      <w:proofErr w:type="spellStart"/>
      <w:r w:rsidR="00003CCD" w:rsidRPr="00E64753">
        <w:rPr>
          <w:rFonts w:ascii="Arial" w:hAnsi="Arial" w:cs="Arial"/>
        </w:rPr>
        <w:t>mempelajari</w:t>
      </w:r>
      <w:proofErr w:type="spellEnd"/>
      <w:r w:rsidR="00003CCD" w:rsidRPr="00E64753">
        <w:rPr>
          <w:rFonts w:ascii="Arial" w:hAnsi="Arial" w:cs="Arial"/>
          <w:spacing w:val="-5"/>
        </w:rPr>
        <w:t xml:space="preserve"> </w:t>
      </w:r>
      <w:r w:rsidR="00003CCD" w:rsidRPr="00E64753">
        <w:rPr>
          <w:rFonts w:ascii="Arial" w:hAnsi="Arial" w:cs="Arial"/>
        </w:rPr>
        <w:t>dan</w:t>
      </w:r>
      <w:r w:rsidR="00003CCD" w:rsidRPr="00E64753">
        <w:rPr>
          <w:rFonts w:ascii="Arial" w:hAnsi="Arial" w:cs="Arial"/>
          <w:spacing w:val="-5"/>
        </w:rPr>
        <w:t xml:space="preserve"> </w:t>
      </w:r>
      <w:proofErr w:type="spellStart"/>
      <w:r w:rsidR="00003CCD" w:rsidRPr="00E64753">
        <w:rPr>
          <w:rFonts w:ascii="Arial" w:hAnsi="Arial" w:cs="Arial"/>
        </w:rPr>
        <w:t>kemudian</w:t>
      </w:r>
      <w:proofErr w:type="spellEnd"/>
      <w:r w:rsidR="00003CCD" w:rsidRPr="00E64753">
        <w:rPr>
          <w:rFonts w:ascii="Arial" w:hAnsi="Arial" w:cs="Arial"/>
          <w:spacing w:val="-5"/>
        </w:rPr>
        <w:t xml:space="preserve"> </w:t>
      </w:r>
      <w:proofErr w:type="spellStart"/>
      <w:r w:rsidR="00003CCD" w:rsidRPr="00E64753">
        <w:rPr>
          <w:rFonts w:ascii="Arial" w:hAnsi="Arial" w:cs="Arial"/>
        </w:rPr>
        <w:t>ditarik</w:t>
      </w:r>
      <w:proofErr w:type="spellEnd"/>
      <w:r w:rsidR="00003CCD" w:rsidRPr="00E64753">
        <w:rPr>
          <w:rFonts w:ascii="Arial" w:hAnsi="Arial" w:cs="Arial"/>
          <w:spacing w:val="-3"/>
        </w:rPr>
        <w:t xml:space="preserve"> </w:t>
      </w:r>
      <w:proofErr w:type="spellStart"/>
      <w:r w:rsidR="00003CCD" w:rsidRPr="00E64753">
        <w:rPr>
          <w:rFonts w:ascii="Arial" w:hAnsi="Arial" w:cs="Arial"/>
          <w:spacing w:val="-2"/>
        </w:rPr>
        <w:t>kesimpulannya</w:t>
      </w:r>
      <w:proofErr w:type="spellEnd"/>
      <w:r w:rsidR="00C156E5">
        <w:rPr>
          <w:rFonts w:ascii="Arial" w:hAnsi="Arial" w:cs="Arial"/>
          <w:spacing w:val="-2"/>
        </w:rPr>
        <w:t xml:space="preserve"> </w:t>
      </w:r>
      <w:r w:rsidR="00C156E5">
        <w:rPr>
          <w:rFonts w:ascii="Arial" w:hAnsi="Arial" w:cs="Arial"/>
          <w:spacing w:val="-2"/>
        </w:rPr>
        <w:fldChar w:fldCharType="begin" w:fldLock="1"/>
      </w:r>
      <w:r w:rsidR="00C156E5">
        <w:rPr>
          <w:rFonts w:ascii="Arial" w:hAnsi="Arial" w:cs="Arial"/>
          <w:spacing w:val="-2"/>
        </w:rPr>
        <w:instrText>ADDIN CSL_CITATION {"citationItems":[{"id":"ITEM-1","itemData":{"DOI":"10.54371/jiip.v5i1.425","abstract":"Tujuan penelitian ini adalah untuk mengetahui pengaruh secara parsial dan simultan  kepuasan kerja dan disiplin kerja terhadap kinerja karyawan pada PT Indonesia Applicad. Metode penelitian yang digunakan adalah kuantitatif pendekatan assosiatif dengan sampel jenuh sebanyak 55 karyawan, analisis data menggunakan uji validitas, uji reliabilitas, uji asumsi klasik, analisis regresi, analisis koefisien korelasi, analisis koefisien determinasi dan uji hipotesis. Hasil penelitian menunjukkan bahwa kepuasan kerja (X1) dan disiplin kerja (X2) berpengaruh terhadap kinerja karyawan dengan diperoleh persamaan regresi Y = 9,188+0,381 X1 + 0,383 X2. Nilai koefisien korelasi atau tingkat pengaruh antara variabel bebas dengan variabel terikat diperoleh sebesar 0,642 artinya memiliki pengaruh yang kuat. Nilai koefisien determinasi atau kontribusi pengaruh Kepuasan Kerja dan Disiplin Kerja secara simultan sebesar 39% sedangkan sisanya sebesar 61% dipengaruhi oleh variabel lain. Pengujian hipotesis menunjukan bahwa terdapat pengaruh baik secara parsial maupun simultan kepuasan kerja dan disiplin kerja terhadap kinerja karyawan PT Indonesia Applicad.","author":[{"dropping-particle":"","family":"Fajri","given":"Chotamul","non-dropping-particle":"","parse-names":false,"suffix":""},{"dropping-particle":"","family":"Amelya","given":"Adinda","non-dropping-particle":"","parse-names":false,"suffix":""},{"dropping-particle":"","family":"Suworo","given":"Suworo","non-dropping-particle":"","parse-names":false,"suffix":""}],"container-title":"JIIP - Jurnal Ilmiah Ilmu Pendidikan","id":"ITEM-1","issue":"1","issued":{"date-parts":[["2022"]]},"page":"369-373","title":"Pengaruh Kepuasan Kerja dan Disiplin Kerja terhadap Kinerja Karyawan PT. Indonesia Applicad","type":"article-journal","volume":"5"},"uris":["http://www.mendeley.com/documents/?uuid=917dac26-7e40-456b-a10a-ff364c746bfe"]}],"mendeley":{"formattedCitation":"(Fajri et al., 2022)","plainTextFormattedCitation":"(Fajri et al., 2022)","previouslyFormattedCitation":"(Fajri et al., 2022)"},"properties":{"noteIndex":0},"schema":"https://github.com/citation-style-language/schema/raw/master/csl-citation.json"}</w:instrText>
      </w:r>
      <w:r w:rsidR="00C156E5">
        <w:rPr>
          <w:rFonts w:ascii="Arial" w:hAnsi="Arial" w:cs="Arial"/>
          <w:spacing w:val="-2"/>
        </w:rPr>
        <w:fldChar w:fldCharType="separate"/>
      </w:r>
      <w:r w:rsidR="00C156E5" w:rsidRPr="00C156E5">
        <w:rPr>
          <w:rFonts w:ascii="Arial" w:hAnsi="Arial" w:cs="Arial"/>
          <w:noProof/>
          <w:spacing w:val="-2"/>
        </w:rPr>
        <w:t>(Fajri et al., 2022)</w:t>
      </w:r>
      <w:r w:rsidR="00C156E5">
        <w:rPr>
          <w:rFonts w:ascii="Arial" w:hAnsi="Arial" w:cs="Arial"/>
          <w:spacing w:val="-2"/>
        </w:rPr>
        <w:fldChar w:fldCharType="end"/>
      </w:r>
      <w:r>
        <w:rPr>
          <w:rFonts w:ascii="Arial" w:hAnsi="Arial" w:cs="Arial"/>
          <w:spacing w:val="-2"/>
        </w:rPr>
        <w:t xml:space="preserve"> </w:t>
      </w:r>
      <w:r w:rsidR="00003CCD" w:rsidRPr="00E64753">
        <w:rPr>
          <w:rFonts w:ascii="Arial" w:hAnsi="Arial" w:cs="Arial"/>
          <w:spacing w:val="-2"/>
        </w:rPr>
        <w:t>.</w:t>
      </w:r>
    </w:p>
    <w:p w14:paraId="584D656A" w14:textId="57031ED7" w:rsidR="007C5D13" w:rsidRDefault="00003CCD" w:rsidP="004F08CF">
      <w:pPr>
        <w:pStyle w:val="BodyText"/>
        <w:spacing w:line="480" w:lineRule="auto"/>
        <w:ind w:right="-1" w:firstLine="360"/>
        <w:jc w:val="both"/>
        <w:rPr>
          <w:rFonts w:ascii="Arial" w:hAnsi="Arial" w:cs="Arial"/>
        </w:rPr>
      </w:pPr>
      <w:proofErr w:type="spellStart"/>
      <w:r w:rsidRPr="00E64753">
        <w:rPr>
          <w:rFonts w:ascii="Arial" w:hAnsi="Arial" w:cs="Arial"/>
        </w:rPr>
        <w:t>Populasi</w:t>
      </w:r>
      <w:proofErr w:type="spellEnd"/>
      <w:r w:rsidRPr="00E64753">
        <w:rPr>
          <w:rFonts w:ascii="Arial" w:hAnsi="Arial" w:cs="Arial"/>
        </w:rPr>
        <w:t xml:space="preserve"> </w:t>
      </w:r>
      <w:proofErr w:type="spellStart"/>
      <w:r w:rsidRPr="00E64753">
        <w:rPr>
          <w:rFonts w:ascii="Arial" w:hAnsi="Arial" w:cs="Arial"/>
        </w:rPr>
        <w:t>dalam</w:t>
      </w:r>
      <w:proofErr w:type="spellEnd"/>
      <w:r w:rsidRPr="00E64753">
        <w:rPr>
          <w:rFonts w:ascii="Arial" w:hAnsi="Arial" w:cs="Arial"/>
        </w:rPr>
        <w:t xml:space="preserve"> </w:t>
      </w:r>
      <w:proofErr w:type="spellStart"/>
      <w:r w:rsidRPr="00E64753">
        <w:rPr>
          <w:rFonts w:ascii="Arial" w:hAnsi="Arial" w:cs="Arial"/>
        </w:rPr>
        <w:t>penelitian</w:t>
      </w:r>
      <w:proofErr w:type="spellEnd"/>
      <w:r w:rsidRPr="00E64753">
        <w:rPr>
          <w:rFonts w:ascii="Arial" w:hAnsi="Arial" w:cs="Arial"/>
        </w:rPr>
        <w:t xml:space="preserve"> </w:t>
      </w:r>
      <w:proofErr w:type="spellStart"/>
      <w:r w:rsidRPr="00E64753">
        <w:rPr>
          <w:rFonts w:ascii="Arial" w:hAnsi="Arial" w:cs="Arial"/>
        </w:rPr>
        <w:t>ini</w:t>
      </w:r>
      <w:proofErr w:type="spellEnd"/>
      <w:r w:rsidRPr="00E64753">
        <w:rPr>
          <w:rFonts w:ascii="Arial" w:hAnsi="Arial" w:cs="Arial"/>
        </w:rPr>
        <w:t xml:space="preserve"> </w:t>
      </w:r>
      <w:proofErr w:type="spellStart"/>
      <w:r w:rsidRPr="00E64753">
        <w:rPr>
          <w:rFonts w:ascii="Arial" w:hAnsi="Arial" w:cs="Arial"/>
        </w:rPr>
        <w:t>mencakup</w:t>
      </w:r>
      <w:proofErr w:type="spellEnd"/>
      <w:r w:rsidRPr="00E64753">
        <w:rPr>
          <w:rFonts w:ascii="Arial" w:hAnsi="Arial" w:cs="Arial"/>
        </w:rPr>
        <w:t xml:space="preserve"> </w:t>
      </w:r>
      <w:proofErr w:type="spellStart"/>
      <w:r w:rsidRPr="00E64753">
        <w:rPr>
          <w:rFonts w:ascii="Arial" w:hAnsi="Arial" w:cs="Arial"/>
        </w:rPr>
        <w:t>seluruh</w:t>
      </w:r>
      <w:proofErr w:type="spellEnd"/>
      <w:r w:rsidRPr="00E64753">
        <w:rPr>
          <w:rFonts w:ascii="Arial" w:hAnsi="Arial" w:cs="Arial"/>
        </w:rPr>
        <w:t xml:space="preserve"> </w:t>
      </w:r>
      <w:proofErr w:type="spellStart"/>
      <w:r w:rsidRPr="00E64753">
        <w:rPr>
          <w:rFonts w:ascii="Arial" w:hAnsi="Arial" w:cs="Arial"/>
        </w:rPr>
        <w:t>pegawai</w:t>
      </w:r>
      <w:proofErr w:type="spellEnd"/>
      <w:r w:rsidRPr="00E64753">
        <w:rPr>
          <w:rFonts w:ascii="Arial" w:hAnsi="Arial" w:cs="Arial"/>
        </w:rPr>
        <w:t xml:space="preserve"> </w:t>
      </w:r>
      <w:proofErr w:type="spellStart"/>
      <w:r w:rsidRPr="00E64753">
        <w:rPr>
          <w:rFonts w:ascii="Arial" w:hAnsi="Arial" w:cs="Arial"/>
        </w:rPr>
        <w:t>Pengadilan</w:t>
      </w:r>
      <w:proofErr w:type="spellEnd"/>
      <w:r w:rsidRPr="00E64753">
        <w:rPr>
          <w:rFonts w:ascii="Arial" w:hAnsi="Arial" w:cs="Arial"/>
        </w:rPr>
        <w:t xml:space="preserve"> Negeri </w:t>
      </w:r>
      <w:proofErr w:type="spellStart"/>
      <w:r w:rsidRPr="00E64753">
        <w:rPr>
          <w:rFonts w:ascii="Arial" w:hAnsi="Arial" w:cs="Arial"/>
        </w:rPr>
        <w:t>Kelas</w:t>
      </w:r>
      <w:proofErr w:type="spellEnd"/>
      <w:r w:rsidRPr="00E64753">
        <w:rPr>
          <w:rFonts w:ascii="Arial" w:hAnsi="Arial" w:cs="Arial"/>
        </w:rPr>
        <w:t xml:space="preserve"> 1 A </w:t>
      </w:r>
      <w:proofErr w:type="spellStart"/>
      <w:r w:rsidRPr="00E64753">
        <w:rPr>
          <w:rFonts w:ascii="Arial" w:hAnsi="Arial" w:cs="Arial"/>
        </w:rPr>
        <w:t>Dumai</w:t>
      </w:r>
      <w:proofErr w:type="spellEnd"/>
      <w:r w:rsidRPr="00E64753">
        <w:rPr>
          <w:rFonts w:ascii="Arial" w:hAnsi="Arial" w:cs="Arial"/>
        </w:rPr>
        <w:t>.</w:t>
      </w:r>
      <w:r w:rsidR="008C42F5">
        <w:rPr>
          <w:rFonts w:ascii="Arial" w:hAnsi="Arial" w:cs="Arial"/>
        </w:rPr>
        <w:t xml:space="preserve"> </w:t>
      </w:r>
      <w:proofErr w:type="spellStart"/>
      <w:r w:rsidR="008C42F5">
        <w:rPr>
          <w:rFonts w:ascii="Arial" w:hAnsi="Arial" w:cs="Arial"/>
        </w:rPr>
        <w:t>Mengingat</w:t>
      </w:r>
      <w:proofErr w:type="spellEnd"/>
      <w:r w:rsidR="008C42F5">
        <w:rPr>
          <w:rFonts w:ascii="Arial" w:hAnsi="Arial" w:cs="Arial"/>
        </w:rPr>
        <w:t xml:space="preserve"> </w:t>
      </w:r>
      <w:proofErr w:type="spellStart"/>
      <w:r w:rsidR="008C42F5">
        <w:rPr>
          <w:rFonts w:ascii="Arial" w:hAnsi="Arial" w:cs="Arial"/>
        </w:rPr>
        <w:t>jumlah</w:t>
      </w:r>
      <w:proofErr w:type="spellEnd"/>
      <w:r w:rsidR="008C42F5">
        <w:rPr>
          <w:rFonts w:ascii="Arial" w:hAnsi="Arial" w:cs="Arial"/>
        </w:rPr>
        <w:t xml:space="preserve"> </w:t>
      </w:r>
      <w:proofErr w:type="spellStart"/>
      <w:r w:rsidR="008C42F5">
        <w:rPr>
          <w:rFonts w:ascii="Arial" w:hAnsi="Arial" w:cs="Arial"/>
        </w:rPr>
        <w:t>populasi</w:t>
      </w:r>
      <w:proofErr w:type="spellEnd"/>
      <w:r w:rsidR="008C42F5">
        <w:rPr>
          <w:rFonts w:ascii="Arial" w:hAnsi="Arial" w:cs="Arial"/>
        </w:rPr>
        <w:t xml:space="preserve"> yang </w:t>
      </w:r>
      <w:proofErr w:type="spellStart"/>
      <w:r w:rsidR="008C42F5">
        <w:rPr>
          <w:rFonts w:ascii="Arial" w:hAnsi="Arial" w:cs="Arial"/>
        </w:rPr>
        <w:t>sedikit</w:t>
      </w:r>
      <w:proofErr w:type="spellEnd"/>
      <w:r w:rsidR="008C42F5">
        <w:rPr>
          <w:rFonts w:ascii="Arial" w:hAnsi="Arial" w:cs="Arial"/>
        </w:rPr>
        <w:t xml:space="preserve"> </w:t>
      </w:r>
      <w:proofErr w:type="spellStart"/>
      <w:r w:rsidR="008C42F5">
        <w:rPr>
          <w:rFonts w:ascii="Arial" w:hAnsi="Arial" w:cs="Arial"/>
        </w:rPr>
        <w:t>maka</w:t>
      </w:r>
      <w:proofErr w:type="spellEnd"/>
      <w:r w:rsidR="008C42F5">
        <w:rPr>
          <w:rFonts w:ascii="Arial" w:hAnsi="Arial" w:cs="Arial"/>
        </w:rPr>
        <w:t xml:space="preserve"> </w:t>
      </w:r>
      <w:proofErr w:type="spellStart"/>
      <w:r w:rsidR="008C42F5">
        <w:rPr>
          <w:rFonts w:ascii="Arial" w:hAnsi="Arial" w:cs="Arial"/>
        </w:rPr>
        <w:t>dalam</w:t>
      </w:r>
      <w:proofErr w:type="spellEnd"/>
      <w:r w:rsidR="008C42F5">
        <w:rPr>
          <w:rFonts w:ascii="Arial" w:hAnsi="Arial" w:cs="Arial"/>
        </w:rPr>
        <w:t xml:space="preserve"> </w:t>
      </w:r>
      <w:proofErr w:type="spellStart"/>
      <w:r w:rsidR="008C42F5">
        <w:rPr>
          <w:rFonts w:ascii="Arial" w:hAnsi="Arial" w:cs="Arial"/>
        </w:rPr>
        <w:t>penelitian</w:t>
      </w:r>
      <w:proofErr w:type="spellEnd"/>
      <w:r w:rsidR="008C42F5">
        <w:rPr>
          <w:rFonts w:ascii="Arial" w:hAnsi="Arial" w:cs="Arial"/>
        </w:rPr>
        <w:t xml:space="preserve"> </w:t>
      </w:r>
      <w:proofErr w:type="spellStart"/>
      <w:r w:rsidR="008C42F5">
        <w:rPr>
          <w:rFonts w:ascii="Arial" w:hAnsi="Arial" w:cs="Arial"/>
        </w:rPr>
        <w:t>ini</w:t>
      </w:r>
      <w:proofErr w:type="spellEnd"/>
      <w:r w:rsidR="008C42F5">
        <w:rPr>
          <w:rFonts w:ascii="Arial" w:hAnsi="Arial" w:cs="Arial"/>
        </w:rPr>
        <w:t xml:space="preserve"> </w:t>
      </w:r>
      <w:proofErr w:type="spellStart"/>
      <w:r w:rsidR="008C42F5">
        <w:rPr>
          <w:rFonts w:ascii="Arial" w:hAnsi="Arial" w:cs="Arial"/>
        </w:rPr>
        <w:t>penulis</w:t>
      </w:r>
      <w:proofErr w:type="spellEnd"/>
      <w:r w:rsidR="008C42F5">
        <w:rPr>
          <w:rFonts w:ascii="Arial" w:hAnsi="Arial" w:cs="Arial"/>
        </w:rPr>
        <w:t xml:space="preserve"> </w:t>
      </w:r>
      <w:proofErr w:type="spellStart"/>
      <w:r w:rsidR="008C42F5">
        <w:rPr>
          <w:rFonts w:ascii="Arial" w:hAnsi="Arial" w:cs="Arial"/>
        </w:rPr>
        <w:t>menggunakan</w:t>
      </w:r>
      <w:proofErr w:type="spellEnd"/>
      <w:r w:rsidR="008C42F5">
        <w:rPr>
          <w:rFonts w:ascii="Arial" w:hAnsi="Arial" w:cs="Arial"/>
        </w:rPr>
        <w:t xml:space="preserve"> sampling </w:t>
      </w:r>
      <w:proofErr w:type="spellStart"/>
      <w:r w:rsidR="008C42F5">
        <w:rPr>
          <w:rFonts w:ascii="Arial" w:hAnsi="Arial" w:cs="Arial"/>
        </w:rPr>
        <w:t>jenuh</w:t>
      </w:r>
      <w:proofErr w:type="spellEnd"/>
      <w:r w:rsidR="008C42F5">
        <w:rPr>
          <w:rFonts w:ascii="Arial" w:hAnsi="Arial" w:cs="Arial"/>
        </w:rPr>
        <w:t xml:space="preserve"> (</w:t>
      </w:r>
      <w:proofErr w:type="spellStart"/>
      <w:r w:rsidR="008C42F5">
        <w:rPr>
          <w:rFonts w:ascii="Arial" w:hAnsi="Arial" w:cs="Arial"/>
        </w:rPr>
        <w:t>metode</w:t>
      </w:r>
      <w:proofErr w:type="spellEnd"/>
      <w:r w:rsidR="008C42F5">
        <w:rPr>
          <w:rFonts w:ascii="Arial" w:hAnsi="Arial" w:cs="Arial"/>
        </w:rPr>
        <w:t xml:space="preserve"> </w:t>
      </w:r>
      <w:proofErr w:type="spellStart"/>
      <w:r w:rsidR="008C42F5">
        <w:rPr>
          <w:rFonts w:ascii="Arial" w:hAnsi="Arial" w:cs="Arial"/>
        </w:rPr>
        <w:t>sensus</w:t>
      </w:r>
      <w:proofErr w:type="spellEnd"/>
      <w:r w:rsidR="008C42F5">
        <w:rPr>
          <w:rFonts w:ascii="Arial" w:hAnsi="Arial" w:cs="Arial"/>
        </w:rPr>
        <w:t xml:space="preserve">) </w:t>
      </w:r>
      <w:proofErr w:type="spellStart"/>
      <w:r w:rsidR="008C42F5">
        <w:rPr>
          <w:rFonts w:ascii="Arial" w:hAnsi="Arial" w:cs="Arial"/>
        </w:rPr>
        <w:lastRenderedPageBreak/>
        <w:t>menurut</w:t>
      </w:r>
      <w:proofErr w:type="spellEnd"/>
      <w:r w:rsidR="008C42F5">
        <w:rPr>
          <w:rFonts w:ascii="Arial" w:hAnsi="Arial" w:cs="Arial"/>
        </w:rPr>
        <w:t xml:space="preserve"> Sugiono (2012</w:t>
      </w:r>
      <w:r w:rsidR="00C156E5">
        <w:rPr>
          <w:rFonts w:ascii="Arial" w:hAnsi="Arial" w:cs="Arial"/>
        </w:rPr>
        <w:t>)</w:t>
      </w:r>
      <w:r w:rsidR="008C42F5">
        <w:rPr>
          <w:rFonts w:ascii="Arial" w:hAnsi="Arial" w:cs="Arial"/>
        </w:rPr>
        <w:t xml:space="preserve"> </w:t>
      </w:r>
      <w:proofErr w:type="spellStart"/>
      <w:r w:rsidR="008C42F5">
        <w:rPr>
          <w:rFonts w:ascii="Arial" w:hAnsi="Arial" w:cs="Arial"/>
        </w:rPr>
        <w:t>merupakan</w:t>
      </w:r>
      <w:proofErr w:type="spellEnd"/>
      <w:r w:rsidR="008C42F5">
        <w:rPr>
          <w:rFonts w:ascii="Arial" w:hAnsi="Arial" w:cs="Arial"/>
        </w:rPr>
        <w:t xml:space="preserve"> </w:t>
      </w:r>
      <w:proofErr w:type="spellStart"/>
      <w:r w:rsidR="00C156E5">
        <w:rPr>
          <w:rFonts w:ascii="Arial" w:hAnsi="Arial" w:cs="Arial"/>
        </w:rPr>
        <w:t>t</w:t>
      </w:r>
      <w:r w:rsidR="008C42F5">
        <w:rPr>
          <w:rFonts w:ascii="Arial" w:hAnsi="Arial" w:cs="Arial"/>
        </w:rPr>
        <w:t>eknik</w:t>
      </w:r>
      <w:proofErr w:type="spellEnd"/>
      <w:r w:rsidR="008C42F5">
        <w:rPr>
          <w:rFonts w:ascii="Arial" w:hAnsi="Arial" w:cs="Arial"/>
        </w:rPr>
        <w:t xml:space="preserve"> </w:t>
      </w:r>
      <w:proofErr w:type="spellStart"/>
      <w:r w:rsidR="008C42F5">
        <w:rPr>
          <w:rFonts w:ascii="Arial" w:hAnsi="Arial" w:cs="Arial"/>
        </w:rPr>
        <w:t>penentuan</w:t>
      </w:r>
      <w:proofErr w:type="spellEnd"/>
      <w:r w:rsidR="008C42F5">
        <w:rPr>
          <w:rFonts w:ascii="Arial" w:hAnsi="Arial" w:cs="Arial"/>
        </w:rPr>
        <w:t xml:space="preserve"> </w:t>
      </w:r>
      <w:proofErr w:type="spellStart"/>
      <w:r w:rsidR="008C42F5">
        <w:rPr>
          <w:rFonts w:ascii="Arial" w:hAnsi="Arial" w:cs="Arial"/>
        </w:rPr>
        <w:t>sampel</w:t>
      </w:r>
      <w:proofErr w:type="spellEnd"/>
      <w:r w:rsidR="008C42F5">
        <w:rPr>
          <w:rFonts w:ascii="Arial" w:hAnsi="Arial" w:cs="Arial"/>
        </w:rPr>
        <w:t xml:space="preserve"> </w:t>
      </w:r>
      <w:proofErr w:type="spellStart"/>
      <w:r w:rsidR="008C42F5">
        <w:rPr>
          <w:rFonts w:ascii="Arial" w:hAnsi="Arial" w:cs="Arial"/>
        </w:rPr>
        <w:t>bila</w:t>
      </w:r>
      <w:proofErr w:type="spellEnd"/>
      <w:r w:rsidR="008C42F5">
        <w:rPr>
          <w:rFonts w:ascii="Arial" w:hAnsi="Arial" w:cs="Arial"/>
        </w:rPr>
        <w:t xml:space="preserve"> </w:t>
      </w:r>
      <w:proofErr w:type="spellStart"/>
      <w:r w:rsidR="008C42F5">
        <w:rPr>
          <w:rFonts w:ascii="Arial" w:hAnsi="Arial" w:cs="Arial"/>
        </w:rPr>
        <w:t>semua</w:t>
      </w:r>
      <w:proofErr w:type="spellEnd"/>
      <w:r w:rsidR="008C42F5">
        <w:rPr>
          <w:rFonts w:ascii="Arial" w:hAnsi="Arial" w:cs="Arial"/>
        </w:rPr>
        <w:t xml:space="preserve"> </w:t>
      </w:r>
      <w:proofErr w:type="spellStart"/>
      <w:r w:rsidR="008C42F5">
        <w:rPr>
          <w:rFonts w:ascii="Arial" w:hAnsi="Arial" w:cs="Arial"/>
        </w:rPr>
        <w:t>anggota</w:t>
      </w:r>
      <w:proofErr w:type="spellEnd"/>
      <w:r w:rsidR="008C42F5">
        <w:rPr>
          <w:rFonts w:ascii="Arial" w:hAnsi="Arial" w:cs="Arial"/>
        </w:rPr>
        <w:t xml:space="preserve"> </w:t>
      </w:r>
      <w:proofErr w:type="spellStart"/>
      <w:r w:rsidR="008C42F5">
        <w:rPr>
          <w:rFonts w:ascii="Arial" w:hAnsi="Arial" w:cs="Arial"/>
        </w:rPr>
        <w:t>populasi</w:t>
      </w:r>
      <w:proofErr w:type="spellEnd"/>
      <w:r w:rsidR="008C42F5">
        <w:rPr>
          <w:rFonts w:ascii="Arial" w:hAnsi="Arial" w:cs="Arial"/>
        </w:rPr>
        <w:t xml:space="preserve"> </w:t>
      </w:r>
      <w:proofErr w:type="spellStart"/>
      <w:r w:rsidR="008C42F5">
        <w:rPr>
          <w:rFonts w:ascii="Arial" w:hAnsi="Arial" w:cs="Arial"/>
        </w:rPr>
        <w:t>digunakan</w:t>
      </w:r>
      <w:proofErr w:type="spellEnd"/>
      <w:r w:rsidR="008C42F5">
        <w:rPr>
          <w:rFonts w:ascii="Arial" w:hAnsi="Arial" w:cs="Arial"/>
        </w:rPr>
        <w:t xml:space="preserve"> </w:t>
      </w:r>
      <w:proofErr w:type="spellStart"/>
      <w:r w:rsidR="008C42F5">
        <w:rPr>
          <w:rFonts w:ascii="Arial" w:hAnsi="Arial" w:cs="Arial"/>
        </w:rPr>
        <w:t>sebagai</w:t>
      </w:r>
      <w:proofErr w:type="spellEnd"/>
      <w:r w:rsidR="008C42F5">
        <w:rPr>
          <w:rFonts w:ascii="Arial" w:hAnsi="Arial" w:cs="Arial"/>
        </w:rPr>
        <w:t xml:space="preserve"> </w:t>
      </w:r>
      <w:proofErr w:type="spellStart"/>
      <w:r w:rsidR="008C42F5">
        <w:rPr>
          <w:rFonts w:ascii="Arial" w:hAnsi="Arial" w:cs="Arial"/>
        </w:rPr>
        <w:t>sampel</w:t>
      </w:r>
      <w:proofErr w:type="spellEnd"/>
      <w:r w:rsidR="00C156E5">
        <w:rPr>
          <w:rFonts w:ascii="Arial" w:hAnsi="Arial" w:cs="Arial"/>
        </w:rPr>
        <w:t xml:space="preserve"> </w:t>
      </w:r>
      <w:r w:rsidR="00C156E5">
        <w:rPr>
          <w:rFonts w:ascii="Arial" w:hAnsi="Arial" w:cs="Arial"/>
        </w:rPr>
        <w:fldChar w:fldCharType="begin" w:fldLock="1"/>
      </w:r>
      <w:r w:rsidR="002A695D">
        <w:rPr>
          <w:rFonts w:ascii="Arial" w:hAnsi="Arial" w:cs="Arial"/>
        </w:rPr>
        <w:instrText>ADDIN CSL_CITATION {"citationItems":[{"id":"ITEM-1","itemData":{"author":[{"dropping-particle":"","family":"Febriyanti","given":"Bilqisth Natasya","non-dropping-particle":"","parse-names":false,"suffix":""}],"id":"ITEM-1","issued":{"date-parts":[["2023"]]},"page":"1-17","title":"Teknik pengambilan sampel","type":"article-journal"},"uris":["http://www.mendeley.com/documents/?uuid=813cf25c-489a-40a6-8f24-4746845bb3a3"]}],"mendeley":{"formattedCitation":"(Febriyanti, 2023)","plainTextFormattedCitation":"(Febriyanti, 2023)","previouslyFormattedCitation":"(Febriyanti, 2023)"},"properties":{"noteIndex":0},"schema":"https://github.com/citation-style-language/schema/raw/master/csl-citation.json"}</w:instrText>
      </w:r>
      <w:r w:rsidR="00C156E5">
        <w:rPr>
          <w:rFonts w:ascii="Arial" w:hAnsi="Arial" w:cs="Arial"/>
        </w:rPr>
        <w:fldChar w:fldCharType="separate"/>
      </w:r>
      <w:r w:rsidR="00C156E5" w:rsidRPr="00C156E5">
        <w:rPr>
          <w:rFonts w:ascii="Arial" w:hAnsi="Arial" w:cs="Arial"/>
          <w:noProof/>
        </w:rPr>
        <w:t>(Febriyanti, 2023)</w:t>
      </w:r>
      <w:r w:rsidR="00C156E5">
        <w:rPr>
          <w:rFonts w:ascii="Arial" w:hAnsi="Arial" w:cs="Arial"/>
        </w:rPr>
        <w:fldChar w:fldCharType="end"/>
      </w:r>
      <w:r w:rsidR="007951D7">
        <w:rPr>
          <w:rFonts w:ascii="Arial" w:hAnsi="Arial" w:cs="Arial"/>
        </w:rPr>
        <w:t xml:space="preserve">. </w:t>
      </w:r>
      <w:proofErr w:type="spellStart"/>
      <w:r w:rsidR="007951D7">
        <w:rPr>
          <w:rFonts w:ascii="Arial" w:hAnsi="Arial" w:cs="Arial"/>
        </w:rPr>
        <w:t>Penulis</w:t>
      </w:r>
      <w:proofErr w:type="spellEnd"/>
      <w:r w:rsidR="007951D7">
        <w:rPr>
          <w:rFonts w:ascii="Arial" w:hAnsi="Arial" w:cs="Arial"/>
        </w:rPr>
        <w:t xml:space="preserve"> </w:t>
      </w:r>
      <w:proofErr w:type="spellStart"/>
      <w:r w:rsidR="007951D7">
        <w:rPr>
          <w:rFonts w:ascii="Arial" w:hAnsi="Arial" w:cs="Arial"/>
        </w:rPr>
        <w:t>menggunakan</w:t>
      </w:r>
      <w:proofErr w:type="spellEnd"/>
      <w:r w:rsidR="007951D7">
        <w:rPr>
          <w:rFonts w:ascii="Arial" w:hAnsi="Arial" w:cs="Arial"/>
        </w:rPr>
        <w:t xml:space="preserve"> </w:t>
      </w:r>
      <w:proofErr w:type="spellStart"/>
      <w:r w:rsidR="007951D7">
        <w:rPr>
          <w:rFonts w:ascii="Arial" w:hAnsi="Arial" w:cs="Arial"/>
        </w:rPr>
        <w:t>sampel</w:t>
      </w:r>
      <w:proofErr w:type="spellEnd"/>
      <w:r w:rsidR="007951D7">
        <w:rPr>
          <w:rFonts w:ascii="Arial" w:hAnsi="Arial" w:cs="Arial"/>
        </w:rPr>
        <w:t xml:space="preserve"> </w:t>
      </w:r>
      <w:proofErr w:type="spellStart"/>
      <w:r w:rsidR="007951D7">
        <w:rPr>
          <w:rFonts w:ascii="Arial" w:hAnsi="Arial" w:cs="Arial"/>
        </w:rPr>
        <w:t>jenuh</w:t>
      </w:r>
      <w:proofErr w:type="spellEnd"/>
      <w:r w:rsidR="007951D7">
        <w:rPr>
          <w:rFonts w:ascii="Arial" w:hAnsi="Arial" w:cs="Arial"/>
        </w:rPr>
        <w:t xml:space="preserve"> </w:t>
      </w:r>
      <w:proofErr w:type="spellStart"/>
      <w:r w:rsidR="007951D7">
        <w:rPr>
          <w:rFonts w:ascii="Arial" w:hAnsi="Arial" w:cs="Arial"/>
        </w:rPr>
        <w:t>dikarenakan</w:t>
      </w:r>
      <w:proofErr w:type="spellEnd"/>
      <w:r w:rsidR="007951D7">
        <w:rPr>
          <w:rFonts w:ascii="Arial" w:hAnsi="Arial" w:cs="Arial"/>
        </w:rPr>
        <w:t xml:space="preserve"> </w:t>
      </w:r>
      <w:proofErr w:type="spellStart"/>
      <w:r w:rsidR="007951D7">
        <w:rPr>
          <w:rFonts w:ascii="Arial" w:hAnsi="Arial" w:cs="Arial"/>
        </w:rPr>
        <w:t>jumlah</w:t>
      </w:r>
      <w:proofErr w:type="spellEnd"/>
      <w:r w:rsidR="007951D7">
        <w:rPr>
          <w:rFonts w:ascii="Arial" w:hAnsi="Arial" w:cs="Arial"/>
        </w:rPr>
        <w:t xml:space="preserve"> </w:t>
      </w:r>
      <w:proofErr w:type="spellStart"/>
      <w:r w:rsidR="007951D7">
        <w:rPr>
          <w:rFonts w:ascii="Arial" w:hAnsi="Arial" w:cs="Arial"/>
        </w:rPr>
        <w:t>populasi</w:t>
      </w:r>
      <w:proofErr w:type="spellEnd"/>
      <w:r w:rsidR="007951D7">
        <w:rPr>
          <w:rFonts w:ascii="Arial" w:hAnsi="Arial" w:cs="Arial"/>
        </w:rPr>
        <w:t xml:space="preserve"> </w:t>
      </w:r>
      <w:proofErr w:type="spellStart"/>
      <w:r w:rsidR="007951D7">
        <w:rPr>
          <w:rFonts w:ascii="Arial" w:hAnsi="Arial" w:cs="Arial"/>
        </w:rPr>
        <w:t>hanya</w:t>
      </w:r>
      <w:proofErr w:type="spellEnd"/>
      <w:r w:rsidR="007951D7">
        <w:rPr>
          <w:rFonts w:ascii="Arial" w:hAnsi="Arial" w:cs="Arial"/>
        </w:rPr>
        <w:t xml:space="preserve"> 48 orang.</w:t>
      </w:r>
    </w:p>
    <w:p w14:paraId="4CC5932A" w14:textId="206AB115" w:rsidR="00F6783C" w:rsidRDefault="008C42F5" w:rsidP="003D1447">
      <w:pPr>
        <w:pStyle w:val="BodyText"/>
        <w:spacing w:before="1" w:line="480" w:lineRule="auto"/>
        <w:ind w:right="-1" w:firstLine="567"/>
        <w:jc w:val="both"/>
        <w:rPr>
          <w:rFonts w:ascii="Arial" w:hAnsi="Arial" w:cs="Arial"/>
        </w:rPr>
      </w:pP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jelasnya</w:t>
      </w:r>
      <w:proofErr w:type="spellEnd"/>
      <w:r>
        <w:rPr>
          <w:rFonts w:ascii="Arial" w:hAnsi="Arial" w:cs="Arial"/>
        </w:rPr>
        <w:t xml:space="preserve"> </w:t>
      </w:r>
      <w:proofErr w:type="spellStart"/>
      <w:r>
        <w:rPr>
          <w:rFonts w:ascii="Arial" w:hAnsi="Arial" w:cs="Arial"/>
        </w:rPr>
        <w:t>keadaan</w:t>
      </w:r>
      <w:proofErr w:type="spellEnd"/>
      <w:r>
        <w:rPr>
          <w:rFonts w:ascii="Arial" w:hAnsi="Arial" w:cs="Arial"/>
        </w:rPr>
        <w:t xml:space="preserve"> </w:t>
      </w:r>
      <w:proofErr w:type="spellStart"/>
      <w:r>
        <w:rPr>
          <w:rFonts w:ascii="Arial" w:hAnsi="Arial" w:cs="Arial"/>
        </w:rPr>
        <w:t>populasi</w:t>
      </w:r>
      <w:proofErr w:type="spellEnd"/>
      <w:r>
        <w:rPr>
          <w:rFonts w:ascii="Arial" w:hAnsi="Arial" w:cs="Arial"/>
        </w:rPr>
        <w:t xml:space="preserve"> dan </w:t>
      </w:r>
      <w:proofErr w:type="spellStart"/>
      <w:r>
        <w:rPr>
          <w:rFonts w:ascii="Arial" w:hAnsi="Arial" w:cs="Arial"/>
        </w:rPr>
        <w:t>sampel</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dilihat</w:t>
      </w:r>
      <w:proofErr w:type="spellEnd"/>
      <w:r>
        <w:rPr>
          <w:rFonts w:ascii="Arial" w:hAnsi="Arial" w:cs="Arial"/>
        </w:rPr>
        <w:t xml:space="preserve"> pada </w:t>
      </w:r>
      <w:proofErr w:type="spellStart"/>
      <w:r>
        <w:rPr>
          <w:rFonts w:ascii="Arial" w:hAnsi="Arial" w:cs="Arial"/>
        </w:rPr>
        <w:t>tabel</w:t>
      </w:r>
      <w:proofErr w:type="spellEnd"/>
      <w:r>
        <w:rPr>
          <w:rFonts w:ascii="Arial" w:hAnsi="Arial" w:cs="Arial"/>
        </w:rPr>
        <w:t xml:space="preserve"> </w:t>
      </w:r>
      <w:proofErr w:type="spellStart"/>
      <w:r>
        <w:rPr>
          <w:rFonts w:ascii="Arial" w:hAnsi="Arial" w:cs="Arial"/>
        </w:rPr>
        <w:t>dibawah</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w:t>
      </w:r>
    </w:p>
    <w:p w14:paraId="1F987599" w14:textId="77777777" w:rsidR="008C42F5" w:rsidRPr="00F6783C" w:rsidRDefault="008C42F5" w:rsidP="008C42F5">
      <w:pPr>
        <w:pStyle w:val="BodyText"/>
        <w:spacing w:before="1"/>
        <w:ind w:right="-1" w:hanging="142"/>
        <w:jc w:val="center"/>
        <w:rPr>
          <w:rFonts w:ascii="Arial" w:hAnsi="Arial" w:cs="Arial"/>
        </w:rPr>
      </w:pPr>
      <w:r w:rsidRPr="00E64753">
        <w:rPr>
          <w:rFonts w:ascii="Arial" w:hAnsi="Arial" w:cs="Arial"/>
          <w:b/>
          <w:bCs/>
          <w:spacing w:val="1"/>
        </w:rPr>
        <w:t>Tabel III.1</w:t>
      </w:r>
    </w:p>
    <w:p w14:paraId="36E42967" w14:textId="77777777" w:rsidR="008C42F5" w:rsidRPr="00E64753" w:rsidRDefault="008C42F5" w:rsidP="008C42F5">
      <w:pPr>
        <w:pStyle w:val="BodyText"/>
        <w:spacing w:before="1"/>
        <w:ind w:left="720" w:right="991"/>
        <w:jc w:val="center"/>
        <w:rPr>
          <w:rFonts w:ascii="Arial" w:hAnsi="Arial" w:cs="Arial"/>
          <w:b/>
          <w:bCs/>
          <w:spacing w:val="1"/>
        </w:rPr>
      </w:pPr>
      <w:proofErr w:type="spellStart"/>
      <w:r w:rsidRPr="00E64753">
        <w:rPr>
          <w:rFonts w:ascii="Arial" w:hAnsi="Arial" w:cs="Arial"/>
          <w:b/>
          <w:bCs/>
          <w:spacing w:val="1"/>
        </w:rPr>
        <w:t>Populasi</w:t>
      </w:r>
      <w:proofErr w:type="spellEnd"/>
      <w:r w:rsidRPr="00E64753">
        <w:rPr>
          <w:rFonts w:ascii="Arial" w:hAnsi="Arial" w:cs="Arial"/>
          <w:b/>
          <w:bCs/>
          <w:spacing w:val="1"/>
        </w:rPr>
        <w:t xml:space="preserve"> dan Sampel </w:t>
      </w:r>
    </w:p>
    <w:p w14:paraId="4A96A997" w14:textId="31D909E8" w:rsidR="004C0644" w:rsidRPr="008C42F5" w:rsidRDefault="008C42F5" w:rsidP="008C42F5">
      <w:pPr>
        <w:pStyle w:val="BodyText"/>
        <w:spacing w:before="1"/>
        <w:ind w:left="720" w:right="991"/>
        <w:jc w:val="center"/>
        <w:rPr>
          <w:rFonts w:ascii="Arial" w:hAnsi="Arial" w:cs="Arial"/>
          <w:b/>
          <w:bCs/>
          <w:spacing w:val="1"/>
        </w:rPr>
      </w:pPr>
      <w:r w:rsidRPr="00E64753">
        <w:rPr>
          <w:rFonts w:ascii="Arial" w:hAnsi="Arial" w:cs="Arial"/>
          <w:b/>
          <w:bCs/>
          <w:spacing w:val="1"/>
        </w:rPr>
        <w:t xml:space="preserve">pada </w:t>
      </w:r>
      <w:proofErr w:type="spellStart"/>
      <w:r w:rsidRPr="00E64753">
        <w:rPr>
          <w:rFonts w:ascii="Arial" w:hAnsi="Arial" w:cs="Arial"/>
          <w:b/>
          <w:bCs/>
          <w:spacing w:val="1"/>
        </w:rPr>
        <w:t>Pengadilan</w:t>
      </w:r>
      <w:proofErr w:type="spellEnd"/>
      <w:r w:rsidRPr="00E64753">
        <w:rPr>
          <w:rFonts w:ascii="Arial" w:hAnsi="Arial" w:cs="Arial"/>
          <w:b/>
          <w:bCs/>
          <w:spacing w:val="1"/>
        </w:rPr>
        <w:t xml:space="preserve"> Negeri </w:t>
      </w:r>
      <w:proofErr w:type="spellStart"/>
      <w:r w:rsidRPr="00E64753">
        <w:rPr>
          <w:rFonts w:ascii="Arial" w:hAnsi="Arial" w:cs="Arial"/>
          <w:b/>
          <w:bCs/>
          <w:spacing w:val="1"/>
        </w:rPr>
        <w:t>Kelas</w:t>
      </w:r>
      <w:proofErr w:type="spellEnd"/>
      <w:r w:rsidRPr="00E64753">
        <w:rPr>
          <w:rFonts w:ascii="Arial" w:hAnsi="Arial" w:cs="Arial"/>
          <w:b/>
          <w:bCs/>
          <w:spacing w:val="1"/>
        </w:rPr>
        <w:t xml:space="preserve"> 1 A </w:t>
      </w:r>
      <w:proofErr w:type="spellStart"/>
      <w:r w:rsidRPr="00E64753">
        <w:rPr>
          <w:rFonts w:ascii="Arial" w:hAnsi="Arial" w:cs="Arial"/>
          <w:b/>
          <w:bCs/>
          <w:spacing w:val="1"/>
        </w:rPr>
        <w:t>Dumai</w:t>
      </w:r>
      <w:proofErr w:type="spellEnd"/>
    </w:p>
    <w:p w14:paraId="6AD082E6" w14:textId="7A1A4688" w:rsidR="00F6783C" w:rsidRPr="00E64753" w:rsidRDefault="00F6783C" w:rsidP="008C42F5">
      <w:pPr>
        <w:pStyle w:val="BodyText"/>
        <w:spacing w:before="1"/>
        <w:ind w:right="991"/>
        <w:rPr>
          <w:rFonts w:ascii="Arial" w:hAnsi="Arial" w:cs="Arial"/>
          <w:b/>
          <w:bCs/>
          <w:spacing w:val="1"/>
        </w:rPr>
      </w:pPr>
    </w:p>
    <w:tbl>
      <w:tblPr>
        <w:tblStyle w:val="TableGrid"/>
        <w:tblpPr w:leftFromText="180" w:rightFromText="180" w:vertAnchor="page" w:horzAnchor="margin" w:tblpY="6182"/>
        <w:tblW w:w="7927" w:type="dxa"/>
        <w:tblLook w:val="04A0" w:firstRow="1" w:lastRow="0" w:firstColumn="1" w:lastColumn="0" w:noHBand="0" w:noVBand="1"/>
      </w:tblPr>
      <w:tblGrid>
        <w:gridCol w:w="678"/>
        <w:gridCol w:w="3351"/>
        <w:gridCol w:w="1386"/>
        <w:gridCol w:w="1121"/>
        <w:gridCol w:w="1391"/>
      </w:tblGrid>
      <w:tr w:rsidR="00F02E68" w:rsidRPr="00B949BA" w14:paraId="55A36273" w14:textId="77777777" w:rsidTr="00F02E68">
        <w:tc>
          <w:tcPr>
            <w:tcW w:w="678" w:type="dxa"/>
          </w:tcPr>
          <w:p w14:paraId="5B00F440" w14:textId="77777777" w:rsidR="00F02E68" w:rsidRPr="00B949BA" w:rsidRDefault="00F02E68" w:rsidP="00F02E68">
            <w:pPr>
              <w:pStyle w:val="NoSpacing"/>
              <w:spacing w:before="120"/>
              <w:jc w:val="center"/>
              <w:rPr>
                <w:rFonts w:ascii="Arial" w:hAnsi="Arial" w:cs="Arial"/>
                <w:b/>
                <w:bCs/>
                <w:lang w:val="id-ID"/>
              </w:rPr>
            </w:pPr>
            <w:r w:rsidRPr="00B949BA">
              <w:rPr>
                <w:rFonts w:ascii="Arial" w:hAnsi="Arial" w:cs="Arial"/>
                <w:b/>
                <w:bCs/>
                <w:lang w:val="id-ID"/>
              </w:rPr>
              <w:t>No.</w:t>
            </w:r>
          </w:p>
        </w:tc>
        <w:tc>
          <w:tcPr>
            <w:tcW w:w="3351" w:type="dxa"/>
          </w:tcPr>
          <w:p w14:paraId="4EA70F65" w14:textId="77777777" w:rsidR="00F02E68" w:rsidRPr="00B949BA" w:rsidRDefault="00F02E68" w:rsidP="00F02E68">
            <w:pPr>
              <w:pStyle w:val="NoSpacing"/>
              <w:spacing w:before="120"/>
              <w:jc w:val="center"/>
              <w:rPr>
                <w:rFonts w:ascii="Arial" w:hAnsi="Arial" w:cs="Arial"/>
                <w:b/>
                <w:bCs/>
                <w:lang w:val="id-ID"/>
              </w:rPr>
            </w:pPr>
            <w:r w:rsidRPr="00B949BA">
              <w:rPr>
                <w:rFonts w:ascii="Arial" w:hAnsi="Arial" w:cs="Arial"/>
                <w:b/>
                <w:bCs/>
                <w:lang w:val="id-ID"/>
              </w:rPr>
              <w:t>Jabatan</w:t>
            </w:r>
          </w:p>
        </w:tc>
        <w:tc>
          <w:tcPr>
            <w:tcW w:w="1386" w:type="dxa"/>
          </w:tcPr>
          <w:p w14:paraId="7A066EDA" w14:textId="77777777" w:rsidR="00F02E68" w:rsidRDefault="00F02E68" w:rsidP="00F02E68">
            <w:pPr>
              <w:pStyle w:val="NoSpacing"/>
              <w:jc w:val="center"/>
              <w:rPr>
                <w:rFonts w:ascii="Arial" w:hAnsi="Arial" w:cs="Arial"/>
                <w:b/>
                <w:bCs/>
                <w:lang w:val="id-ID"/>
              </w:rPr>
            </w:pPr>
            <w:r>
              <w:rPr>
                <w:rFonts w:ascii="Arial" w:hAnsi="Arial" w:cs="Arial"/>
                <w:b/>
                <w:bCs/>
                <w:lang w:val="id-ID"/>
              </w:rPr>
              <w:t xml:space="preserve">Populasi </w:t>
            </w:r>
          </w:p>
          <w:p w14:paraId="63D7A73D" w14:textId="77777777" w:rsidR="00F02E68" w:rsidRPr="00B949BA" w:rsidRDefault="00F02E68" w:rsidP="00F02E68">
            <w:pPr>
              <w:pStyle w:val="NoSpacing"/>
              <w:jc w:val="center"/>
              <w:rPr>
                <w:rFonts w:ascii="Arial" w:hAnsi="Arial" w:cs="Arial"/>
                <w:b/>
                <w:bCs/>
                <w:lang w:val="id-ID"/>
              </w:rPr>
            </w:pPr>
            <w:r>
              <w:rPr>
                <w:rFonts w:ascii="Arial" w:hAnsi="Arial" w:cs="Arial"/>
                <w:b/>
                <w:bCs/>
                <w:lang w:val="id-ID"/>
              </w:rPr>
              <w:t>(Orang)</w:t>
            </w:r>
          </w:p>
        </w:tc>
        <w:tc>
          <w:tcPr>
            <w:tcW w:w="1121" w:type="dxa"/>
          </w:tcPr>
          <w:p w14:paraId="6337CDB6" w14:textId="77777777" w:rsidR="00F02E68" w:rsidRDefault="00F02E68" w:rsidP="00F02E68">
            <w:pPr>
              <w:pStyle w:val="NoSpacing"/>
              <w:jc w:val="center"/>
              <w:rPr>
                <w:rFonts w:ascii="Arial" w:hAnsi="Arial" w:cs="Arial"/>
                <w:b/>
                <w:bCs/>
                <w:lang w:val="id-ID"/>
              </w:rPr>
            </w:pPr>
            <w:r>
              <w:rPr>
                <w:rFonts w:ascii="Arial" w:hAnsi="Arial" w:cs="Arial"/>
                <w:b/>
                <w:bCs/>
                <w:lang w:val="id-ID"/>
              </w:rPr>
              <w:t>Sampel</w:t>
            </w:r>
          </w:p>
          <w:p w14:paraId="6EDBB74D" w14:textId="77777777" w:rsidR="00F02E68" w:rsidRDefault="00F02E68" w:rsidP="00F02E68">
            <w:pPr>
              <w:pStyle w:val="NoSpacing"/>
              <w:jc w:val="center"/>
              <w:rPr>
                <w:rFonts w:ascii="Arial" w:hAnsi="Arial" w:cs="Arial"/>
                <w:b/>
                <w:bCs/>
                <w:lang w:val="id-ID"/>
              </w:rPr>
            </w:pPr>
            <w:r>
              <w:rPr>
                <w:rFonts w:ascii="Arial" w:hAnsi="Arial" w:cs="Arial"/>
                <w:b/>
                <w:bCs/>
                <w:lang w:val="id-ID"/>
              </w:rPr>
              <w:t>(Orang)</w:t>
            </w:r>
          </w:p>
        </w:tc>
        <w:tc>
          <w:tcPr>
            <w:tcW w:w="1391" w:type="dxa"/>
          </w:tcPr>
          <w:p w14:paraId="7E13EC4C" w14:textId="77777777" w:rsidR="00F02E68" w:rsidRDefault="00F02E68" w:rsidP="00F02E68">
            <w:pPr>
              <w:pStyle w:val="NoSpacing"/>
              <w:jc w:val="center"/>
              <w:rPr>
                <w:rFonts w:ascii="Arial" w:hAnsi="Arial" w:cs="Arial"/>
                <w:b/>
                <w:bCs/>
                <w:lang w:val="id-ID"/>
              </w:rPr>
            </w:pPr>
            <w:r>
              <w:rPr>
                <w:rFonts w:ascii="Arial" w:hAnsi="Arial" w:cs="Arial"/>
                <w:b/>
                <w:bCs/>
                <w:lang w:val="id-ID"/>
              </w:rPr>
              <w:t>Persentase</w:t>
            </w:r>
          </w:p>
          <w:p w14:paraId="5D5D0C07" w14:textId="77777777" w:rsidR="00F02E68" w:rsidRDefault="00F02E68" w:rsidP="00F02E68">
            <w:pPr>
              <w:pStyle w:val="NoSpacing"/>
              <w:jc w:val="center"/>
              <w:rPr>
                <w:rFonts w:ascii="Arial" w:hAnsi="Arial" w:cs="Arial"/>
                <w:b/>
                <w:bCs/>
                <w:lang w:val="id-ID"/>
              </w:rPr>
            </w:pPr>
            <w:r>
              <w:rPr>
                <w:rFonts w:ascii="Arial" w:hAnsi="Arial" w:cs="Arial"/>
                <w:b/>
                <w:bCs/>
                <w:lang w:val="id-ID"/>
              </w:rPr>
              <w:t>(%)</w:t>
            </w:r>
          </w:p>
        </w:tc>
      </w:tr>
      <w:tr w:rsidR="00F02E68" w:rsidRPr="00B949BA" w14:paraId="0D9BB634" w14:textId="77777777" w:rsidTr="00F02E68">
        <w:tc>
          <w:tcPr>
            <w:tcW w:w="678" w:type="dxa"/>
          </w:tcPr>
          <w:p w14:paraId="7804C3EB" w14:textId="77777777" w:rsidR="00F02E68" w:rsidRPr="00B949BA" w:rsidRDefault="00F02E68" w:rsidP="00F02E68">
            <w:pPr>
              <w:pStyle w:val="NoSpacing"/>
              <w:jc w:val="center"/>
              <w:rPr>
                <w:rFonts w:ascii="Arial" w:hAnsi="Arial" w:cs="Arial"/>
                <w:lang w:val="id-ID"/>
              </w:rPr>
            </w:pPr>
            <w:r w:rsidRPr="00B949BA">
              <w:rPr>
                <w:rFonts w:ascii="Arial" w:hAnsi="Arial" w:cs="Arial"/>
                <w:lang w:val="id-ID"/>
              </w:rPr>
              <w:t>1.</w:t>
            </w:r>
          </w:p>
        </w:tc>
        <w:tc>
          <w:tcPr>
            <w:tcW w:w="3351" w:type="dxa"/>
          </w:tcPr>
          <w:p w14:paraId="69DD0F05" w14:textId="77777777" w:rsidR="00F02E68" w:rsidRPr="00B949BA" w:rsidRDefault="00F02E68" w:rsidP="00F02E68">
            <w:pPr>
              <w:pStyle w:val="NoSpacing"/>
              <w:rPr>
                <w:rFonts w:ascii="Arial" w:hAnsi="Arial" w:cs="Arial"/>
                <w:lang w:val="id-ID"/>
              </w:rPr>
            </w:pPr>
            <w:r w:rsidRPr="00B949BA">
              <w:rPr>
                <w:rFonts w:ascii="Arial" w:hAnsi="Arial" w:cs="Arial"/>
                <w:lang w:val="id-ID"/>
              </w:rPr>
              <w:t>Ketua</w:t>
            </w:r>
          </w:p>
        </w:tc>
        <w:tc>
          <w:tcPr>
            <w:tcW w:w="1386" w:type="dxa"/>
          </w:tcPr>
          <w:p w14:paraId="60962E5F" w14:textId="77777777" w:rsidR="00F02E68" w:rsidRPr="00B949BA" w:rsidRDefault="00F02E68" w:rsidP="00F02E68">
            <w:pPr>
              <w:pStyle w:val="NoSpacing"/>
              <w:jc w:val="center"/>
              <w:rPr>
                <w:rFonts w:ascii="Arial" w:hAnsi="Arial" w:cs="Arial"/>
                <w:lang w:val="id-ID"/>
              </w:rPr>
            </w:pPr>
            <w:r w:rsidRPr="00B949BA">
              <w:rPr>
                <w:rFonts w:ascii="Arial" w:hAnsi="Arial" w:cs="Arial"/>
                <w:lang w:val="id-ID"/>
              </w:rPr>
              <w:t>1</w:t>
            </w:r>
          </w:p>
        </w:tc>
        <w:tc>
          <w:tcPr>
            <w:tcW w:w="1121" w:type="dxa"/>
          </w:tcPr>
          <w:p w14:paraId="7C7DE081" w14:textId="77777777" w:rsidR="00F02E68" w:rsidRPr="00B949BA" w:rsidRDefault="00F02E68" w:rsidP="00F02E68">
            <w:pPr>
              <w:pStyle w:val="NoSpacing"/>
              <w:jc w:val="center"/>
              <w:rPr>
                <w:rFonts w:ascii="Arial" w:hAnsi="Arial" w:cs="Arial"/>
                <w:lang w:val="id-ID"/>
              </w:rPr>
            </w:pPr>
            <w:r>
              <w:rPr>
                <w:rFonts w:ascii="Arial" w:hAnsi="Arial" w:cs="Arial"/>
                <w:lang w:val="id-ID"/>
              </w:rPr>
              <w:t>1</w:t>
            </w:r>
          </w:p>
        </w:tc>
        <w:tc>
          <w:tcPr>
            <w:tcW w:w="1391" w:type="dxa"/>
          </w:tcPr>
          <w:p w14:paraId="041AA795" w14:textId="77777777" w:rsidR="00F02E68" w:rsidRPr="00B949BA" w:rsidRDefault="00F02E68" w:rsidP="00F02E68">
            <w:pPr>
              <w:pStyle w:val="NoSpacing"/>
              <w:jc w:val="center"/>
              <w:rPr>
                <w:rFonts w:ascii="Arial" w:hAnsi="Arial" w:cs="Arial"/>
                <w:lang w:val="id-ID"/>
              </w:rPr>
            </w:pPr>
            <w:r>
              <w:rPr>
                <w:rFonts w:ascii="Arial" w:hAnsi="Arial" w:cs="Arial"/>
                <w:lang w:val="id-ID"/>
              </w:rPr>
              <w:t>100</w:t>
            </w:r>
          </w:p>
        </w:tc>
      </w:tr>
      <w:tr w:rsidR="00F02E68" w:rsidRPr="00B949BA" w14:paraId="639070CB" w14:textId="77777777" w:rsidTr="00F02E68">
        <w:tc>
          <w:tcPr>
            <w:tcW w:w="678" w:type="dxa"/>
          </w:tcPr>
          <w:p w14:paraId="29A9AFC6" w14:textId="77777777" w:rsidR="00F02E68" w:rsidRPr="00B949BA" w:rsidRDefault="00F02E68" w:rsidP="00F02E68">
            <w:pPr>
              <w:pStyle w:val="NoSpacing"/>
              <w:jc w:val="center"/>
              <w:rPr>
                <w:rFonts w:ascii="Arial" w:hAnsi="Arial" w:cs="Arial"/>
                <w:lang w:val="id-ID"/>
              </w:rPr>
            </w:pPr>
            <w:r w:rsidRPr="00B949BA">
              <w:rPr>
                <w:rFonts w:ascii="Arial" w:hAnsi="Arial" w:cs="Arial"/>
                <w:lang w:val="id-ID"/>
              </w:rPr>
              <w:t>2.</w:t>
            </w:r>
          </w:p>
        </w:tc>
        <w:tc>
          <w:tcPr>
            <w:tcW w:w="3351" w:type="dxa"/>
          </w:tcPr>
          <w:p w14:paraId="6DC91253" w14:textId="77777777" w:rsidR="00F02E68" w:rsidRPr="00B949BA" w:rsidRDefault="00F02E68" w:rsidP="00F02E68">
            <w:pPr>
              <w:pStyle w:val="NoSpacing"/>
              <w:rPr>
                <w:rFonts w:ascii="Arial" w:hAnsi="Arial" w:cs="Arial"/>
                <w:lang w:val="id-ID"/>
              </w:rPr>
            </w:pPr>
            <w:r>
              <w:rPr>
                <w:rFonts w:ascii="Arial" w:hAnsi="Arial" w:cs="Arial"/>
                <w:lang w:val="id-ID"/>
              </w:rPr>
              <w:t>Hakim</w:t>
            </w:r>
          </w:p>
        </w:tc>
        <w:tc>
          <w:tcPr>
            <w:tcW w:w="1386" w:type="dxa"/>
          </w:tcPr>
          <w:p w14:paraId="55D0DA5C" w14:textId="77777777" w:rsidR="00F02E68" w:rsidRPr="00B949BA" w:rsidRDefault="00F02E68" w:rsidP="00F02E68">
            <w:pPr>
              <w:pStyle w:val="NoSpacing"/>
              <w:jc w:val="center"/>
              <w:rPr>
                <w:rFonts w:ascii="Arial" w:hAnsi="Arial" w:cs="Arial"/>
                <w:lang w:val="id-ID"/>
              </w:rPr>
            </w:pPr>
            <w:r>
              <w:rPr>
                <w:rFonts w:ascii="Arial" w:hAnsi="Arial" w:cs="Arial"/>
                <w:lang w:val="id-ID"/>
              </w:rPr>
              <w:t>5</w:t>
            </w:r>
          </w:p>
        </w:tc>
        <w:tc>
          <w:tcPr>
            <w:tcW w:w="1121" w:type="dxa"/>
          </w:tcPr>
          <w:p w14:paraId="4855DDF4" w14:textId="77777777" w:rsidR="00F02E68" w:rsidRDefault="00F02E68" w:rsidP="00F02E68">
            <w:pPr>
              <w:pStyle w:val="NoSpacing"/>
              <w:jc w:val="center"/>
              <w:rPr>
                <w:rFonts w:ascii="Arial" w:hAnsi="Arial" w:cs="Arial"/>
                <w:lang w:val="id-ID"/>
              </w:rPr>
            </w:pPr>
            <w:r>
              <w:rPr>
                <w:rFonts w:ascii="Arial" w:hAnsi="Arial" w:cs="Arial"/>
                <w:lang w:val="id-ID"/>
              </w:rPr>
              <w:t>5</w:t>
            </w:r>
          </w:p>
        </w:tc>
        <w:tc>
          <w:tcPr>
            <w:tcW w:w="1391" w:type="dxa"/>
          </w:tcPr>
          <w:p w14:paraId="2130AE03" w14:textId="77777777" w:rsidR="00F02E68" w:rsidRDefault="00F02E68" w:rsidP="00F02E68">
            <w:pPr>
              <w:pStyle w:val="NoSpacing"/>
              <w:jc w:val="center"/>
              <w:rPr>
                <w:rFonts w:ascii="Arial" w:hAnsi="Arial" w:cs="Arial"/>
                <w:lang w:val="id-ID"/>
              </w:rPr>
            </w:pPr>
            <w:r>
              <w:rPr>
                <w:rFonts w:ascii="Arial" w:hAnsi="Arial" w:cs="Arial"/>
                <w:lang w:val="id-ID"/>
              </w:rPr>
              <w:t>100</w:t>
            </w:r>
          </w:p>
        </w:tc>
      </w:tr>
      <w:tr w:rsidR="00F02E68" w:rsidRPr="00B949BA" w14:paraId="23598C1C" w14:textId="77777777" w:rsidTr="00F02E68">
        <w:tc>
          <w:tcPr>
            <w:tcW w:w="678" w:type="dxa"/>
          </w:tcPr>
          <w:p w14:paraId="3744156E" w14:textId="77777777" w:rsidR="00F02E68" w:rsidRPr="00B949BA" w:rsidRDefault="00F02E68" w:rsidP="00F02E68">
            <w:pPr>
              <w:pStyle w:val="NoSpacing"/>
              <w:jc w:val="center"/>
              <w:rPr>
                <w:rFonts w:ascii="Arial" w:hAnsi="Arial" w:cs="Arial"/>
                <w:lang w:val="id-ID"/>
              </w:rPr>
            </w:pPr>
            <w:r w:rsidRPr="00B949BA">
              <w:rPr>
                <w:rFonts w:ascii="Arial" w:hAnsi="Arial" w:cs="Arial"/>
                <w:lang w:val="id-ID"/>
              </w:rPr>
              <w:t>3.</w:t>
            </w:r>
          </w:p>
        </w:tc>
        <w:tc>
          <w:tcPr>
            <w:tcW w:w="3351" w:type="dxa"/>
          </w:tcPr>
          <w:p w14:paraId="49F6F633" w14:textId="77777777" w:rsidR="00F02E68" w:rsidRPr="00B949BA" w:rsidRDefault="00F02E68" w:rsidP="00F02E68">
            <w:pPr>
              <w:pStyle w:val="NoSpacing"/>
              <w:rPr>
                <w:rFonts w:ascii="Arial" w:hAnsi="Arial" w:cs="Arial"/>
                <w:lang w:val="id-ID"/>
              </w:rPr>
            </w:pPr>
            <w:r w:rsidRPr="00B949BA">
              <w:rPr>
                <w:rFonts w:ascii="Arial" w:hAnsi="Arial" w:cs="Arial"/>
                <w:lang w:val="id-ID"/>
              </w:rPr>
              <w:t xml:space="preserve">Panitera </w:t>
            </w:r>
          </w:p>
        </w:tc>
        <w:tc>
          <w:tcPr>
            <w:tcW w:w="1386" w:type="dxa"/>
          </w:tcPr>
          <w:p w14:paraId="224FE92E" w14:textId="77777777" w:rsidR="00F02E68" w:rsidRPr="00B949BA" w:rsidRDefault="00F02E68" w:rsidP="00F02E68">
            <w:pPr>
              <w:pStyle w:val="NoSpacing"/>
              <w:jc w:val="center"/>
              <w:rPr>
                <w:rFonts w:ascii="Arial" w:hAnsi="Arial" w:cs="Arial"/>
                <w:lang w:val="id-ID"/>
              </w:rPr>
            </w:pPr>
            <w:r>
              <w:rPr>
                <w:rFonts w:ascii="Arial" w:hAnsi="Arial" w:cs="Arial"/>
                <w:lang w:val="id-ID"/>
              </w:rPr>
              <w:t>1</w:t>
            </w:r>
          </w:p>
        </w:tc>
        <w:tc>
          <w:tcPr>
            <w:tcW w:w="1121" w:type="dxa"/>
          </w:tcPr>
          <w:p w14:paraId="6EB15DB4" w14:textId="77777777" w:rsidR="00F02E68" w:rsidRDefault="00F02E68" w:rsidP="00F02E68">
            <w:pPr>
              <w:pStyle w:val="NoSpacing"/>
              <w:jc w:val="center"/>
              <w:rPr>
                <w:rFonts w:ascii="Arial" w:hAnsi="Arial" w:cs="Arial"/>
                <w:lang w:val="id-ID"/>
              </w:rPr>
            </w:pPr>
            <w:r>
              <w:rPr>
                <w:rFonts w:ascii="Arial" w:hAnsi="Arial" w:cs="Arial"/>
                <w:lang w:val="id-ID"/>
              </w:rPr>
              <w:t>1</w:t>
            </w:r>
          </w:p>
        </w:tc>
        <w:tc>
          <w:tcPr>
            <w:tcW w:w="1391" w:type="dxa"/>
          </w:tcPr>
          <w:p w14:paraId="2564B3FC" w14:textId="77777777" w:rsidR="00F02E68" w:rsidRDefault="00F02E68" w:rsidP="00F02E68">
            <w:pPr>
              <w:pStyle w:val="NoSpacing"/>
              <w:jc w:val="center"/>
              <w:rPr>
                <w:rFonts w:ascii="Arial" w:hAnsi="Arial" w:cs="Arial"/>
                <w:lang w:val="id-ID"/>
              </w:rPr>
            </w:pPr>
            <w:r>
              <w:rPr>
                <w:rFonts w:ascii="Arial" w:hAnsi="Arial" w:cs="Arial"/>
                <w:lang w:val="id-ID"/>
              </w:rPr>
              <w:t>100</w:t>
            </w:r>
          </w:p>
        </w:tc>
      </w:tr>
      <w:tr w:rsidR="00F02E68" w:rsidRPr="00B949BA" w14:paraId="7A5053DE" w14:textId="77777777" w:rsidTr="00F02E68">
        <w:tc>
          <w:tcPr>
            <w:tcW w:w="678" w:type="dxa"/>
          </w:tcPr>
          <w:p w14:paraId="3D60E58A" w14:textId="77777777" w:rsidR="00F02E68" w:rsidRPr="00B949BA" w:rsidRDefault="00F02E68" w:rsidP="00F02E68">
            <w:pPr>
              <w:pStyle w:val="NoSpacing"/>
              <w:jc w:val="center"/>
              <w:rPr>
                <w:rFonts w:ascii="Arial" w:hAnsi="Arial" w:cs="Arial"/>
                <w:lang w:val="id-ID"/>
              </w:rPr>
            </w:pPr>
            <w:r w:rsidRPr="00B949BA">
              <w:rPr>
                <w:rFonts w:ascii="Arial" w:hAnsi="Arial" w:cs="Arial"/>
                <w:lang w:val="id-ID"/>
              </w:rPr>
              <w:t>4.</w:t>
            </w:r>
          </w:p>
        </w:tc>
        <w:tc>
          <w:tcPr>
            <w:tcW w:w="3351" w:type="dxa"/>
          </w:tcPr>
          <w:p w14:paraId="4952B107" w14:textId="77777777" w:rsidR="00F02E68" w:rsidRPr="00B949BA" w:rsidRDefault="00F02E68" w:rsidP="00F02E68">
            <w:pPr>
              <w:pStyle w:val="NoSpacing"/>
              <w:rPr>
                <w:rFonts w:ascii="Arial" w:hAnsi="Arial" w:cs="Arial"/>
                <w:lang w:val="id-ID"/>
              </w:rPr>
            </w:pPr>
            <w:r w:rsidRPr="00B949BA">
              <w:rPr>
                <w:rFonts w:ascii="Arial" w:hAnsi="Arial" w:cs="Arial"/>
                <w:lang w:val="id-ID"/>
              </w:rPr>
              <w:t>Panitera Muda P</w:t>
            </w:r>
            <w:r>
              <w:rPr>
                <w:rFonts w:ascii="Arial" w:hAnsi="Arial" w:cs="Arial"/>
                <w:lang w:val="id-ID"/>
              </w:rPr>
              <w:t>erdata</w:t>
            </w:r>
          </w:p>
        </w:tc>
        <w:tc>
          <w:tcPr>
            <w:tcW w:w="1386" w:type="dxa"/>
          </w:tcPr>
          <w:p w14:paraId="045E47D7" w14:textId="77777777" w:rsidR="00F02E68" w:rsidRPr="00B949BA" w:rsidRDefault="00F02E68" w:rsidP="00F02E68">
            <w:pPr>
              <w:pStyle w:val="NoSpacing"/>
              <w:jc w:val="center"/>
              <w:rPr>
                <w:rFonts w:ascii="Arial" w:hAnsi="Arial" w:cs="Arial"/>
                <w:lang w:val="id-ID"/>
              </w:rPr>
            </w:pPr>
            <w:r w:rsidRPr="00B949BA">
              <w:rPr>
                <w:rFonts w:ascii="Arial" w:hAnsi="Arial" w:cs="Arial"/>
                <w:lang w:val="id-ID"/>
              </w:rPr>
              <w:t>1</w:t>
            </w:r>
          </w:p>
        </w:tc>
        <w:tc>
          <w:tcPr>
            <w:tcW w:w="1121" w:type="dxa"/>
          </w:tcPr>
          <w:p w14:paraId="2FF6C4F8" w14:textId="77777777" w:rsidR="00F02E68" w:rsidRPr="00B949BA" w:rsidRDefault="00F02E68" w:rsidP="00F02E68">
            <w:pPr>
              <w:pStyle w:val="NoSpacing"/>
              <w:jc w:val="center"/>
              <w:rPr>
                <w:rFonts w:ascii="Arial" w:hAnsi="Arial" w:cs="Arial"/>
                <w:lang w:val="id-ID"/>
              </w:rPr>
            </w:pPr>
            <w:r>
              <w:rPr>
                <w:rFonts w:ascii="Arial" w:hAnsi="Arial" w:cs="Arial"/>
                <w:lang w:val="id-ID"/>
              </w:rPr>
              <w:t>1</w:t>
            </w:r>
          </w:p>
        </w:tc>
        <w:tc>
          <w:tcPr>
            <w:tcW w:w="1391" w:type="dxa"/>
          </w:tcPr>
          <w:p w14:paraId="28EF2AF9" w14:textId="77777777" w:rsidR="00F02E68" w:rsidRPr="00B949BA" w:rsidRDefault="00F02E68" w:rsidP="00F02E68">
            <w:pPr>
              <w:pStyle w:val="NoSpacing"/>
              <w:jc w:val="center"/>
              <w:rPr>
                <w:rFonts w:ascii="Arial" w:hAnsi="Arial" w:cs="Arial"/>
                <w:lang w:val="id-ID"/>
              </w:rPr>
            </w:pPr>
            <w:r>
              <w:rPr>
                <w:rFonts w:ascii="Arial" w:hAnsi="Arial" w:cs="Arial"/>
                <w:lang w:val="id-ID"/>
              </w:rPr>
              <w:t>100</w:t>
            </w:r>
          </w:p>
        </w:tc>
      </w:tr>
      <w:tr w:rsidR="00F02E68" w:rsidRPr="00B949BA" w14:paraId="1006F985" w14:textId="77777777" w:rsidTr="00F02E68">
        <w:tc>
          <w:tcPr>
            <w:tcW w:w="678" w:type="dxa"/>
          </w:tcPr>
          <w:p w14:paraId="76AE5B70" w14:textId="77777777" w:rsidR="00F02E68" w:rsidRPr="00B949BA" w:rsidRDefault="00F02E68" w:rsidP="00F02E68">
            <w:pPr>
              <w:pStyle w:val="NoSpacing"/>
              <w:jc w:val="center"/>
              <w:rPr>
                <w:rFonts w:ascii="Arial" w:hAnsi="Arial" w:cs="Arial"/>
                <w:lang w:val="id-ID"/>
              </w:rPr>
            </w:pPr>
            <w:r w:rsidRPr="00B949BA">
              <w:rPr>
                <w:rFonts w:ascii="Arial" w:hAnsi="Arial" w:cs="Arial"/>
                <w:lang w:val="id-ID"/>
              </w:rPr>
              <w:t>5.</w:t>
            </w:r>
          </w:p>
        </w:tc>
        <w:tc>
          <w:tcPr>
            <w:tcW w:w="3351" w:type="dxa"/>
          </w:tcPr>
          <w:p w14:paraId="19F6D831" w14:textId="77777777" w:rsidR="00F02E68" w:rsidRPr="00B949BA" w:rsidRDefault="00F02E68" w:rsidP="00F02E68">
            <w:pPr>
              <w:pStyle w:val="NoSpacing"/>
              <w:rPr>
                <w:rFonts w:ascii="Arial" w:hAnsi="Arial" w:cs="Arial"/>
                <w:lang w:val="id-ID"/>
              </w:rPr>
            </w:pPr>
            <w:r w:rsidRPr="00B949BA">
              <w:rPr>
                <w:rFonts w:ascii="Arial" w:hAnsi="Arial" w:cs="Arial"/>
                <w:lang w:val="id-ID"/>
              </w:rPr>
              <w:t xml:space="preserve">Panitera Muda </w:t>
            </w:r>
            <w:r>
              <w:rPr>
                <w:rFonts w:ascii="Arial" w:hAnsi="Arial" w:cs="Arial"/>
                <w:lang w:val="id-ID"/>
              </w:rPr>
              <w:t>Hukum</w:t>
            </w:r>
          </w:p>
        </w:tc>
        <w:tc>
          <w:tcPr>
            <w:tcW w:w="1386" w:type="dxa"/>
          </w:tcPr>
          <w:p w14:paraId="2DD0970F" w14:textId="77777777" w:rsidR="00F02E68" w:rsidRPr="00B949BA" w:rsidRDefault="00F02E68" w:rsidP="00F02E68">
            <w:pPr>
              <w:pStyle w:val="NoSpacing"/>
              <w:jc w:val="center"/>
              <w:rPr>
                <w:rFonts w:ascii="Arial" w:hAnsi="Arial" w:cs="Arial"/>
                <w:lang w:val="id-ID"/>
              </w:rPr>
            </w:pPr>
            <w:r>
              <w:rPr>
                <w:rFonts w:ascii="Arial" w:hAnsi="Arial" w:cs="Arial"/>
                <w:lang w:val="id-ID"/>
              </w:rPr>
              <w:t>1</w:t>
            </w:r>
          </w:p>
        </w:tc>
        <w:tc>
          <w:tcPr>
            <w:tcW w:w="1121" w:type="dxa"/>
          </w:tcPr>
          <w:p w14:paraId="363FEA53" w14:textId="77777777" w:rsidR="00F02E68" w:rsidRDefault="00F02E68" w:rsidP="00F02E68">
            <w:pPr>
              <w:pStyle w:val="NoSpacing"/>
              <w:jc w:val="center"/>
              <w:rPr>
                <w:rFonts w:ascii="Arial" w:hAnsi="Arial" w:cs="Arial"/>
                <w:lang w:val="id-ID"/>
              </w:rPr>
            </w:pPr>
            <w:r>
              <w:rPr>
                <w:rFonts w:ascii="Arial" w:hAnsi="Arial" w:cs="Arial"/>
                <w:lang w:val="id-ID"/>
              </w:rPr>
              <w:t>1</w:t>
            </w:r>
          </w:p>
        </w:tc>
        <w:tc>
          <w:tcPr>
            <w:tcW w:w="1391" w:type="dxa"/>
          </w:tcPr>
          <w:p w14:paraId="4D0D3DC1" w14:textId="77777777" w:rsidR="00F02E68" w:rsidRDefault="00F02E68" w:rsidP="00F02E68">
            <w:pPr>
              <w:pStyle w:val="NoSpacing"/>
              <w:jc w:val="center"/>
              <w:rPr>
                <w:rFonts w:ascii="Arial" w:hAnsi="Arial" w:cs="Arial"/>
                <w:lang w:val="id-ID"/>
              </w:rPr>
            </w:pPr>
            <w:r>
              <w:rPr>
                <w:rFonts w:ascii="Arial" w:hAnsi="Arial" w:cs="Arial"/>
                <w:lang w:val="id-ID"/>
              </w:rPr>
              <w:t>100</w:t>
            </w:r>
          </w:p>
        </w:tc>
      </w:tr>
      <w:tr w:rsidR="00F02E68" w:rsidRPr="00B949BA" w14:paraId="44711442" w14:textId="77777777" w:rsidTr="00F02E68">
        <w:trPr>
          <w:trHeight w:val="287"/>
        </w:trPr>
        <w:tc>
          <w:tcPr>
            <w:tcW w:w="678" w:type="dxa"/>
          </w:tcPr>
          <w:p w14:paraId="769F2613" w14:textId="77777777" w:rsidR="00F02E68" w:rsidRPr="00B949BA" w:rsidRDefault="00F02E68" w:rsidP="00F02E68">
            <w:pPr>
              <w:pStyle w:val="NoSpacing"/>
              <w:spacing w:before="100" w:beforeAutospacing="1" w:after="100" w:afterAutospacing="1"/>
              <w:jc w:val="center"/>
              <w:rPr>
                <w:rFonts w:ascii="Arial" w:hAnsi="Arial" w:cs="Arial"/>
                <w:lang w:val="id-ID"/>
              </w:rPr>
            </w:pPr>
            <w:r w:rsidRPr="00B949BA">
              <w:rPr>
                <w:rFonts w:ascii="Arial" w:hAnsi="Arial" w:cs="Arial"/>
                <w:lang w:val="id-ID"/>
              </w:rPr>
              <w:t>6.</w:t>
            </w:r>
          </w:p>
        </w:tc>
        <w:tc>
          <w:tcPr>
            <w:tcW w:w="3351" w:type="dxa"/>
          </w:tcPr>
          <w:p w14:paraId="5284A109" w14:textId="77777777" w:rsidR="00F02E68" w:rsidRPr="00B949BA" w:rsidRDefault="00F02E68" w:rsidP="00F02E68">
            <w:pPr>
              <w:pStyle w:val="NoSpacing"/>
              <w:spacing w:before="100" w:beforeAutospacing="1" w:after="100" w:afterAutospacing="1"/>
              <w:rPr>
                <w:rFonts w:ascii="Arial" w:hAnsi="Arial" w:cs="Arial"/>
                <w:lang w:val="id-ID"/>
              </w:rPr>
            </w:pPr>
            <w:r w:rsidRPr="00B949BA">
              <w:rPr>
                <w:rFonts w:ascii="Arial" w:hAnsi="Arial" w:cs="Arial"/>
                <w:lang w:val="id-ID"/>
              </w:rPr>
              <w:t>Panitera</w:t>
            </w:r>
            <w:r>
              <w:rPr>
                <w:rFonts w:ascii="Arial" w:hAnsi="Arial" w:cs="Arial"/>
                <w:lang w:val="id-ID"/>
              </w:rPr>
              <w:t xml:space="preserve"> Pengganti</w:t>
            </w:r>
          </w:p>
        </w:tc>
        <w:tc>
          <w:tcPr>
            <w:tcW w:w="1386" w:type="dxa"/>
          </w:tcPr>
          <w:p w14:paraId="4522B31B" w14:textId="77777777" w:rsidR="00F02E68" w:rsidRPr="00B949BA" w:rsidRDefault="00F02E68" w:rsidP="00F02E68">
            <w:pPr>
              <w:pStyle w:val="NoSpacing"/>
              <w:spacing w:before="100" w:beforeAutospacing="1" w:after="100" w:afterAutospacing="1"/>
              <w:jc w:val="center"/>
              <w:rPr>
                <w:rFonts w:ascii="Arial" w:hAnsi="Arial" w:cs="Arial"/>
                <w:lang w:val="id-ID"/>
              </w:rPr>
            </w:pPr>
            <w:r>
              <w:rPr>
                <w:rFonts w:ascii="Arial" w:hAnsi="Arial" w:cs="Arial"/>
                <w:lang w:val="id-ID"/>
              </w:rPr>
              <w:t>4</w:t>
            </w:r>
          </w:p>
        </w:tc>
        <w:tc>
          <w:tcPr>
            <w:tcW w:w="1121" w:type="dxa"/>
          </w:tcPr>
          <w:p w14:paraId="5F3DEEAB" w14:textId="77777777" w:rsidR="00F02E68" w:rsidRDefault="00F02E68" w:rsidP="00F02E68">
            <w:pPr>
              <w:pStyle w:val="NoSpacing"/>
              <w:spacing w:before="100" w:beforeAutospacing="1" w:after="100" w:afterAutospacing="1"/>
              <w:jc w:val="center"/>
              <w:rPr>
                <w:rFonts w:ascii="Arial" w:hAnsi="Arial" w:cs="Arial"/>
                <w:lang w:val="id-ID"/>
              </w:rPr>
            </w:pPr>
            <w:r>
              <w:rPr>
                <w:rFonts w:ascii="Arial" w:hAnsi="Arial" w:cs="Arial"/>
                <w:lang w:val="id-ID"/>
              </w:rPr>
              <w:t>4</w:t>
            </w:r>
          </w:p>
        </w:tc>
        <w:tc>
          <w:tcPr>
            <w:tcW w:w="1391" w:type="dxa"/>
          </w:tcPr>
          <w:p w14:paraId="65FA0A7C" w14:textId="77777777" w:rsidR="00F02E68" w:rsidRDefault="00F02E68" w:rsidP="00F02E68">
            <w:pPr>
              <w:pStyle w:val="NoSpacing"/>
              <w:spacing w:before="100" w:beforeAutospacing="1" w:after="100" w:afterAutospacing="1"/>
              <w:jc w:val="center"/>
              <w:rPr>
                <w:rFonts w:ascii="Arial" w:hAnsi="Arial" w:cs="Arial"/>
                <w:lang w:val="id-ID"/>
              </w:rPr>
            </w:pPr>
            <w:r>
              <w:rPr>
                <w:rFonts w:ascii="Arial" w:hAnsi="Arial" w:cs="Arial"/>
                <w:lang w:val="id-ID"/>
              </w:rPr>
              <w:t>100</w:t>
            </w:r>
          </w:p>
        </w:tc>
      </w:tr>
      <w:tr w:rsidR="00F02E68" w:rsidRPr="00B949BA" w14:paraId="73714F40" w14:textId="77777777" w:rsidTr="00F02E68">
        <w:trPr>
          <w:trHeight w:val="351"/>
        </w:trPr>
        <w:tc>
          <w:tcPr>
            <w:tcW w:w="678" w:type="dxa"/>
          </w:tcPr>
          <w:p w14:paraId="41230051" w14:textId="77777777" w:rsidR="00F02E68" w:rsidRPr="00B949BA" w:rsidRDefault="00F02E68" w:rsidP="00F02E68">
            <w:pPr>
              <w:pStyle w:val="NoSpacing"/>
              <w:spacing w:before="100" w:beforeAutospacing="1"/>
              <w:jc w:val="center"/>
              <w:rPr>
                <w:rFonts w:ascii="Arial" w:hAnsi="Arial" w:cs="Arial"/>
                <w:lang w:val="id-ID"/>
              </w:rPr>
            </w:pPr>
            <w:r w:rsidRPr="00B949BA">
              <w:rPr>
                <w:rFonts w:ascii="Arial" w:hAnsi="Arial" w:cs="Arial"/>
                <w:lang w:val="id-ID"/>
              </w:rPr>
              <w:t>7.</w:t>
            </w:r>
          </w:p>
        </w:tc>
        <w:tc>
          <w:tcPr>
            <w:tcW w:w="3351" w:type="dxa"/>
          </w:tcPr>
          <w:p w14:paraId="76D0032E" w14:textId="77777777" w:rsidR="00F02E68" w:rsidRPr="00B949BA" w:rsidRDefault="00F02E68" w:rsidP="00F02E68">
            <w:pPr>
              <w:pStyle w:val="NoSpacing"/>
              <w:rPr>
                <w:rFonts w:ascii="Arial" w:hAnsi="Arial" w:cs="Arial"/>
                <w:lang w:val="id-ID"/>
              </w:rPr>
            </w:pPr>
            <w:r>
              <w:rPr>
                <w:rFonts w:ascii="Arial" w:hAnsi="Arial" w:cs="Arial"/>
                <w:lang w:val="id-ID"/>
              </w:rPr>
              <w:t>Jurusita</w:t>
            </w:r>
          </w:p>
        </w:tc>
        <w:tc>
          <w:tcPr>
            <w:tcW w:w="1386" w:type="dxa"/>
          </w:tcPr>
          <w:p w14:paraId="25170129" w14:textId="77777777" w:rsidR="00F02E68" w:rsidRPr="00B949BA" w:rsidRDefault="00F02E68" w:rsidP="00F02E68">
            <w:pPr>
              <w:pStyle w:val="NoSpacing"/>
              <w:spacing w:before="100" w:beforeAutospacing="1"/>
              <w:jc w:val="center"/>
              <w:rPr>
                <w:rFonts w:ascii="Arial" w:hAnsi="Arial" w:cs="Arial"/>
                <w:lang w:val="id-ID"/>
              </w:rPr>
            </w:pPr>
            <w:r>
              <w:rPr>
                <w:rFonts w:ascii="Arial" w:hAnsi="Arial" w:cs="Arial"/>
                <w:lang w:val="id-ID"/>
              </w:rPr>
              <w:t>2</w:t>
            </w:r>
          </w:p>
        </w:tc>
        <w:tc>
          <w:tcPr>
            <w:tcW w:w="1121" w:type="dxa"/>
          </w:tcPr>
          <w:p w14:paraId="7E9448B3" w14:textId="77777777" w:rsidR="00F02E68" w:rsidRDefault="00F02E68" w:rsidP="00F02E68">
            <w:pPr>
              <w:pStyle w:val="NoSpacing"/>
              <w:spacing w:before="100" w:beforeAutospacing="1"/>
              <w:jc w:val="center"/>
              <w:rPr>
                <w:rFonts w:ascii="Arial" w:hAnsi="Arial" w:cs="Arial"/>
                <w:lang w:val="id-ID"/>
              </w:rPr>
            </w:pPr>
            <w:r>
              <w:rPr>
                <w:rFonts w:ascii="Arial" w:hAnsi="Arial" w:cs="Arial"/>
                <w:lang w:val="id-ID"/>
              </w:rPr>
              <w:t>2</w:t>
            </w:r>
          </w:p>
        </w:tc>
        <w:tc>
          <w:tcPr>
            <w:tcW w:w="1391" w:type="dxa"/>
          </w:tcPr>
          <w:p w14:paraId="19B5EDD2" w14:textId="77777777" w:rsidR="00F02E68" w:rsidRDefault="00F02E68" w:rsidP="00F02E68">
            <w:pPr>
              <w:pStyle w:val="NoSpacing"/>
              <w:spacing w:before="100" w:beforeAutospacing="1"/>
              <w:jc w:val="center"/>
              <w:rPr>
                <w:rFonts w:ascii="Arial" w:hAnsi="Arial" w:cs="Arial"/>
                <w:lang w:val="id-ID"/>
              </w:rPr>
            </w:pPr>
            <w:r>
              <w:rPr>
                <w:rFonts w:ascii="Arial" w:hAnsi="Arial" w:cs="Arial"/>
                <w:lang w:val="id-ID"/>
              </w:rPr>
              <w:t>100</w:t>
            </w:r>
          </w:p>
        </w:tc>
      </w:tr>
      <w:tr w:rsidR="00F02E68" w:rsidRPr="00B949BA" w14:paraId="4030C3C0" w14:textId="77777777" w:rsidTr="00F02E68">
        <w:trPr>
          <w:trHeight w:val="327"/>
        </w:trPr>
        <w:tc>
          <w:tcPr>
            <w:tcW w:w="678" w:type="dxa"/>
          </w:tcPr>
          <w:p w14:paraId="5CFA52C5" w14:textId="77777777" w:rsidR="00F02E68" w:rsidRPr="00B949BA" w:rsidRDefault="00F02E68" w:rsidP="00F02E68">
            <w:pPr>
              <w:pStyle w:val="NoSpacing"/>
              <w:rPr>
                <w:rFonts w:ascii="Arial" w:hAnsi="Arial" w:cs="Arial"/>
                <w:lang w:val="id-ID"/>
              </w:rPr>
            </w:pPr>
            <w:r>
              <w:rPr>
                <w:rFonts w:ascii="Arial" w:hAnsi="Arial" w:cs="Arial"/>
                <w:lang w:val="id-ID"/>
              </w:rPr>
              <w:t xml:space="preserve">  </w:t>
            </w:r>
            <w:r w:rsidRPr="00B949BA">
              <w:rPr>
                <w:rFonts w:ascii="Arial" w:hAnsi="Arial" w:cs="Arial"/>
                <w:lang w:val="id-ID"/>
              </w:rPr>
              <w:t>8.</w:t>
            </w:r>
          </w:p>
        </w:tc>
        <w:tc>
          <w:tcPr>
            <w:tcW w:w="3351" w:type="dxa"/>
          </w:tcPr>
          <w:p w14:paraId="0A46279C" w14:textId="77777777" w:rsidR="00F02E68" w:rsidRPr="00B949BA" w:rsidRDefault="00F02E68" w:rsidP="00F02E68">
            <w:pPr>
              <w:pStyle w:val="NoSpacing"/>
              <w:rPr>
                <w:rFonts w:ascii="Arial" w:hAnsi="Arial" w:cs="Arial"/>
                <w:lang w:val="id-ID"/>
              </w:rPr>
            </w:pPr>
            <w:r>
              <w:rPr>
                <w:rFonts w:ascii="Arial" w:hAnsi="Arial" w:cs="Arial"/>
                <w:lang w:val="id-ID"/>
              </w:rPr>
              <w:t>Sekretaris</w:t>
            </w:r>
          </w:p>
        </w:tc>
        <w:tc>
          <w:tcPr>
            <w:tcW w:w="1386" w:type="dxa"/>
          </w:tcPr>
          <w:p w14:paraId="406A4F8F" w14:textId="77777777" w:rsidR="00F02E68" w:rsidRPr="00B949BA" w:rsidRDefault="00F02E68" w:rsidP="00F02E68">
            <w:pPr>
              <w:pStyle w:val="NoSpacing"/>
              <w:spacing w:before="100" w:beforeAutospacing="1"/>
              <w:jc w:val="center"/>
              <w:rPr>
                <w:rFonts w:ascii="Arial" w:hAnsi="Arial" w:cs="Arial"/>
                <w:lang w:val="id-ID"/>
              </w:rPr>
            </w:pPr>
            <w:r>
              <w:rPr>
                <w:rFonts w:ascii="Arial" w:hAnsi="Arial" w:cs="Arial"/>
                <w:lang w:val="id-ID"/>
              </w:rPr>
              <w:t>1</w:t>
            </w:r>
          </w:p>
        </w:tc>
        <w:tc>
          <w:tcPr>
            <w:tcW w:w="1121" w:type="dxa"/>
          </w:tcPr>
          <w:p w14:paraId="497AEA27" w14:textId="77777777" w:rsidR="00F02E68" w:rsidRPr="00B949BA" w:rsidRDefault="00F02E68" w:rsidP="00F02E68">
            <w:pPr>
              <w:pStyle w:val="NoSpacing"/>
              <w:spacing w:before="100" w:beforeAutospacing="1"/>
              <w:jc w:val="center"/>
              <w:rPr>
                <w:rFonts w:ascii="Arial" w:hAnsi="Arial" w:cs="Arial"/>
                <w:lang w:val="id-ID"/>
              </w:rPr>
            </w:pPr>
            <w:r>
              <w:rPr>
                <w:rFonts w:ascii="Arial" w:hAnsi="Arial" w:cs="Arial"/>
                <w:lang w:val="id-ID"/>
              </w:rPr>
              <w:t>1</w:t>
            </w:r>
          </w:p>
        </w:tc>
        <w:tc>
          <w:tcPr>
            <w:tcW w:w="1391" w:type="dxa"/>
          </w:tcPr>
          <w:p w14:paraId="0B75C5C5" w14:textId="77777777" w:rsidR="00F02E68" w:rsidRPr="00B949BA" w:rsidRDefault="00F02E68" w:rsidP="00F02E68">
            <w:pPr>
              <w:pStyle w:val="NoSpacing"/>
              <w:spacing w:before="100" w:beforeAutospacing="1"/>
              <w:jc w:val="center"/>
              <w:rPr>
                <w:rFonts w:ascii="Arial" w:hAnsi="Arial" w:cs="Arial"/>
                <w:lang w:val="id-ID"/>
              </w:rPr>
            </w:pPr>
            <w:r>
              <w:rPr>
                <w:rFonts w:ascii="Arial" w:hAnsi="Arial" w:cs="Arial"/>
                <w:lang w:val="id-ID"/>
              </w:rPr>
              <w:t>100</w:t>
            </w:r>
          </w:p>
        </w:tc>
      </w:tr>
      <w:tr w:rsidR="00F02E68" w:rsidRPr="00B949BA" w14:paraId="6DA7A658" w14:textId="77777777" w:rsidTr="00F02E68">
        <w:trPr>
          <w:trHeight w:val="259"/>
        </w:trPr>
        <w:tc>
          <w:tcPr>
            <w:tcW w:w="678" w:type="dxa"/>
          </w:tcPr>
          <w:p w14:paraId="29D26488" w14:textId="77777777" w:rsidR="00F02E68" w:rsidRPr="00B949BA" w:rsidRDefault="00F02E68" w:rsidP="00F02E68">
            <w:pPr>
              <w:pStyle w:val="NoSpacing"/>
              <w:spacing w:after="100" w:afterAutospacing="1"/>
              <w:jc w:val="center"/>
              <w:rPr>
                <w:rFonts w:ascii="Arial" w:hAnsi="Arial" w:cs="Arial"/>
                <w:lang w:val="id-ID"/>
              </w:rPr>
            </w:pPr>
            <w:r w:rsidRPr="00B949BA">
              <w:rPr>
                <w:rFonts w:ascii="Arial" w:hAnsi="Arial" w:cs="Arial"/>
                <w:lang w:val="id-ID"/>
              </w:rPr>
              <w:t>9.</w:t>
            </w:r>
          </w:p>
        </w:tc>
        <w:tc>
          <w:tcPr>
            <w:tcW w:w="3351" w:type="dxa"/>
          </w:tcPr>
          <w:p w14:paraId="07678FB3" w14:textId="77777777" w:rsidR="00F02E68" w:rsidRPr="00B949BA" w:rsidRDefault="00F02E68" w:rsidP="00F02E68">
            <w:pPr>
              <w:pStyle w:val="NoSpacing"/>
              <w:spacing w:after="100" w:afterAutospacing="1"/>
              <w:rPr>
                <w:rFonts w:ascii="Arial" w:hAnsi="Arial" w:cs="Arial"/>
                <w:lang w:val="id-ID"/>
              </w:rPr>
            </w:pPr>
            <w:r w:rsidRPr="00B949BA">
              <w:rPr>
                <w:rFonts w:ascii="Arial" w:hAnsi="Arial" w:cs="Arial"/>
                <w:lang w:val="id-ID"/>
              </w:rPr>
              <w:t>Kepala Sub Bagian Perencanaan, Teknologi Informasi, dan Pelaporan</w:t>
            </w:r>
          </w:p>
        </w:tc>
        <w:tc>
          <w:tcPr>
            <w:tcW w:w="1386" w:type="dxa"/>
          </w:tcPr>
          <w:p w14:paraId="2B0074C9" w14:textId="77777777" w:rsidR="00F02E68" w:rsidRPr="00B949BA" w:rsidRDefault="00F02E68" w:rsidP="00F02E68">
            <w:pPr>
              <w:pStyle w:val="NoSpacing"/>
              <w:spacing w:before="240" w:after="100" w:afterAutospacing="1"/>
              <w:jc w:val="center"/>
              <w:rPr>
                <w:rFonts w:ascii="Arial" w:hAnsi="Arial" w:cs="Arial"/>
                <w:lang w:val="id-ID"/>
              </w:rPr>
            </w:pPr>
            <w:r>
              <w:rPr>
                <w:rFonts w:ascii="Arial" w:hAnsi="Arial" w:cs="Arial"/>
                <w:lang w:val="id-ID"/>
              </w:rPr>
              <w:t>1</w:t>
            </w:r>
          </w:p>
        </w:tc>
        <w:tc>
          <w:tcPr>
            <w:tcW w:w="1121" w:type="dxa"/>
          </w:tcPr>
          <w:p w14:paraId="4B8D03AF" w14:textId="77777777" w:rsidR="00F02E68" w:rsidRPr="00B949BA" w:rsidRDefault="00F02E68" w:rsidP="00F02E68">
            <w:pPr>
              <w:pStyle w:val="NoSpacing"/>
              <w:spacing w:before="240" w:after="100" w:afterAutospacing="1"/>
              <w:jc w:val="center"/>
              <w:rPr>
                <w:rFonts w:ascii="Arial" w:hAnsi="Arial" w:cs="Arial"/>
                <w:lang w:val="id-ID"/>
              </w:rPr>
            </w:pPr>
            <w:r>
              <w:rPr>
                <w:rFonts w:ascii="Arial" w:hAnsi="Arial" w:cs="Arial"/>
                <w:lang w:val="id-ID"/>
              </w:rPr>
              <w:t>1</w:t>
            </w:r>
          </w:p>
        </w:tc>
        <w:tc>
          <w:tcPr>
            <w:tcW w:w="1391" w:type="dxa"/>
          </w:tcPr>
          <w:p w14:paraId="7BD3210B" w14:textId="77777777" w:rsidR="00F02E68" w:rsidRPr="00B949BA" w:rsidRDefault="00F02E68" w:rsidP="00F02E68">
            <w:pPr>
              <w:pStyle w:val="NoSpacing"/>
              <w:spacing w:before="240" w:after="100" w:afterAutospacing="1"/>
              <w:jc w:val="center"/>
              <w:rPr>
                <w:rFonts w:ascii="Arial" w:hAnsi="Arial" w:cs="Arial"/>
                <w:lang w:val="id-ID"/>
              </w:rPr>
            </w:pPr>
            <w:r>
              <w:rPr>
                <w:rFonts w:ascii="Arial" w:hAnsi="Arial" w:cs="Arial"/>
                <w:lang w:val="id-ID"/>
              </w:rPr>
              <w:t>100</w:t>
            </w:r>
          </w:p>
        </w:tc>
      </w:tr>
      <w:tr w:rsidR="00F02E68" w:rsidRPr="00B949BA" w14:paraId="03B908FE" w14:textId="77777777" w:rsidTr="00F02E68">
        <w:tc>
          <w:tcPr>
            <w:tcW w:w="678" w:type="dxa"/>
          </w:tcPr>
          <w:p w14:paraId="53A567D7" w14:textId="77777777" w:rsidR="00F02E68" w:rsidRPr="00B949BA" w:rsidRDefault="00F02E68" w:rsidP="00F02E68">
            <w:pPr>
              <w:pStyle w:val="NoSpacing"/>
              <w:jc w:val="center"/>
              <w:rPr>
                <w:rFonts w:ascii="Arial" w:hAnsi="Arial" w:cs="Arial"/>
                <w:lang w:val="id-ID"/>
              </w:rPr>
            </w:pPr>
            <w:r w:rsidRPr="00B949BA">
              <w:rPr>
                <w:rFonts w:ascii="Arial" w:hAnsi="Arial" w:cs="Arial"/>
                <w:lang w:val="id-ID"/>
              </w:rPr>
              <w:t>10.</w:t>
            </w:r>
          </w:p>
        </w:tc>
        <w:tc>
          <w:tcPr>
            <w:tcW w:w="3351" w:type="dxa"/>
          </w:tcPr>
          <w:p w14:paraId="0B8D9646" w14:textId="77777777" w:rsidR="00F02E68" w:rsidRPr="00B949BA" w:rsidRDefault="00F02E68" w:rsidP="00F02E68">
            <w:pPr>
              <w:pStyle w:val="NoSpacing"/>
              <w:rPr>
                <w:rFonts w:ascii="Arial" w:hAnsi="Arial" w:cs="Arial"/>
                <w:lang w:val="id-ID"/>
              </w:rPr>
            </w:pPr>
            <w:r w:rsidRPr="00E64753">
              <w:rPr>
                <w:rFonts w:ascii="Arial" w:hAnsi="Arial" w:cs="Arial"/>
                <w:lang w:val="id-ID"/>
              </w:rPr>
              <w:t xml:space="preserve">Kepala Sub Bagian </w:t>
            </w:r>
            <w:r>
              <w:rPr>
                <w:rFonts w:ascii="Arial" w:hAnsi="Arial" w:cs="Arial"/>
                <w:lang w:val="id-ID"/>
              </w:rPr>
              <w:t>Kepegawaian, organisasi, dan Tatalaksana</w:t>
            </w:r>
          </w:p>
        </w:tc>
        <w:tc>
          <w:tcPr>
            <w:tcW w:w="1386" w:type="dxa"/>
          </w:tcPr>
          <w:p w14:paraId="51CAB5DF" w14:textId="77777777" w:rsidR="00F02E68" w:rsidRPr="00B949BA" w:rsidRDefault="00F02E68" w:rsidP="00F02E68">
            <w:pPr>
              <w:pStyle w:val="NoSpacing"/>
              <w:spacing w:before="240"/>
              <w:jc w:val="center"/>
              <w:rPr>
                <w:rFonts w:ascii="Arial" w:hAnsi="Arial" w:cs="Arial"/>
                <w:lang w:val="id-ID"/>
              </w:rPr>
            </w:pPr>
            <w:r>
              <w:rPr>
                <w:rFonts w:ascii="Arial" w:hAnsi="Arial" w:cs="Arial"/>
                <w:lang w:val="id-ID"/>
              </w:rPr>
              <w:t>1</w:t>
            </w:r>
          </w:p>
        </w:tc>
        <w:tc>
          <w:tcPr>
            <w:tcW w:w="1121" w:type="dxa"/>
          </w:tcPr>
          <w:p w14:paraId="68B01FEC" w14:textId="77777777" w:rsidR="00F02E68" w:rsidRDefault="00F02E68" w:rsidP="00F02E68">
            <w:pPr>
              <w:pStyle w:val="NoSpacing"/>
              <w:spacing w:before="240"/>
              <w:jc w:val="center"/>
              <w:rPr>
                <w:rFonts w:ascii="Arial" w:hAnsi="Arial" w:cs="Arial"/>
                <w:lang w:val="id-ID"/>
              </w:rPr>
            </w:pPr>
            <w:r>
              <w:rPr>
                <w:rFonts w:ascii="Arial" w:hAnsi="Arial" w:cs="Arial"/>
                <w:lang w:val="id-ID"/>
              </w:rPr>
              <w:t>1</w:t>
            </w:r>
          </w:p>
        </w:tc>
        <w:tc>
          <w:tcPr>
            <w:tcW w:w="1391" w:type="dxa"/>
          </w:tcPr>
          <w:p w14:paraId="47C5A0DD" w14:textId="77777777" w:rsidR="00F02E68" w:rsidRDefault="00F02E68" w:rsidP="00F02E68">
            <w:pPr>
              <w:pStyle w:val="NoSpacing"/>
              <w:spacing w:before="240"/>
              <w:jc w:val="center"/>
              <w:rPr>
                <w:rFonts w:ascii="Arial" w:hAnsi="Arial" w:cs="Arial"/>
                <w:lang w:val="id-ID"/>
              </w:rPr>
            </w:pPr>
            <w:r>
              <w:rPr>
                <w:rFonts w:ascii="Arial" w:hAnsi="Arial" w:cs="Arial"/>
                <w:lang w:val="id-ID"/>
              </w:rPr>
              <w:t>100</w:t>
            </w:r>
          </w:p>
        </w:tc>
      </w:tr>
      <w:tr w:rsidR="00F02E68" w:rsidRPr="00B949BA" w14:paraId="5A0D1472" w14:textId="77777777" w:rsidTr="00F02E68">
        <w:tc>
          <w:tcPr>
            <w:tcW w:w="678" w:type="dxa"/>
            <w:tcBorders>
              <w:bottom w:val="single" w:sz="4" w:space="0" w:color="auto"/>
            </w:tcBorders>
          </w:tcPr>
          <w:p w14:paraId="6C9AAF6B" w14:textId="77777777" w:rsidR="00F02E68" w:rsidRPr="00B949BA" w:rsidRDefault="00F02E68" w:rsidP="00F02E68">
            <w:pPr>
              <w:pStyle w:val="NoSpacing"/>
              <w:jc w:val="center"/>
              <w:rPr>
                <w:rFonts w:ascii="Arial" w:hAnsi="Arial" w:cs="Arial"/>
                <w:lang w:val="id-ID"/>
              </w:rPr>
            </w:pPr>
            <w:r w:rsidRPr="00B949BA">
              <w:rPr>
                <w:rFonts w:ascii="Arial" w:hAnsi="Arial" w:cs="Arial"/>
                <w:lang w:val="id-ID"/>
              </w:rPr>
              <w:t>1</w:t>
            </w:r>
            <w:r>
              <w:rPr>
                <w:rFonts w:ascii="Arial" w:hAnsi="Arial" w:cs="Arial"/>
                <w:lang w:val="id-ID"/>
              </w:rPr>
              <w:t>1</w:t>
            </w:r>
            <w:r w:rsidRPr="00B949BA">
              <w:rPr>
                <w:rFonts w:ascii="Arial" w:hAnsi="Arial" w:cs="Arial"/>
                <w:lang w:val="id-ID"/>
              </w:rPr>
              <w:t>.</w:t>
            </w:r>
          </w:p>
        </w:tc>
        <w:tc>
          <w:tcPr>
            <w:tcW w:w="3351" w:type="dxa"/>
            <w:tcBorders>
              <w:bottom w:val="single" w:sz="4" w:space="0" w:color="auto"/>
            </w:tcBorders>
          </w:tcPr>
          <w:p w14:paraId="05489017" w14:textId="77777777" w:rsidR="00F02E68" w:rsidRPr="00B949BA" w:rsidRDefault="00F02E68" w:rsidP="00F02E68">
            <w:pPr>
              <w:pStyle w:val="NoSpacing"/>
              <w:rPr>
                <w:rFonts w:ascii="Arial" w:hAnsi="Arial" w:cs="Arial"/>
                <w:lang w:val="id-ID"/>
              </w:rPr>
            </w:pPr>
            <w:r w:rsidRPr="00B949BA">
              <w:rPr>
                <w:rFonts w:ascii="Arial" w:hAnsi="Arial" w:cs="Arial"/>
                <w:lang w:val="id-ID"/>
              </w:rPr>
              <w:t>Pelaksana atau Staf</w:t>
            </w:r>
          </w:p>
        </w:tc>
        <w:tc>
          <w:tcPr>
            <w:tcW w:w="1386" w:type="dxa"/>
          </w:tcPr>
          <w:p w14:paraId="4BCC6B57" w14:textId="77777777" w:rsidR="00F02E68" w:rsidRPr="00B949BA" w:rsidRDefault="00F02E68" w:rsidP="00F02E68">
            <w:pPr>
              <w:pStyle w:val="NoSpacing"/>
              <w:jc w:val="center"/>
              <w:rPr>
                <w:rFonts w:ascii="Arial" w:hAnsi="Arial" w:cs="Arial"/>
                <w:lang w:val="id-ID"/>
              </w:rPr>
            </w:pPr>
            <w:r>
              <w:rPr>
                <w:rFonts w:ascii="Arial" w:hAnsi="Arial" w:cs="Arial"/>
                <w:lang w:val="id-ID"/>
              </w:rPr>
              <w:t xml:space="preserve"> 30</w:t>
            </w:r>
          </w:p>
        </w:tc>
        <w:tc>
          <w:tcPr>
            <w:tcW w:w="1121" w:type="dxa"/>
          </w:tcPr>
          <w:p w14:paraId="7C3ED027" w14:textId="77777777" w:rsidR="00F02E68" w:rsidRDefault="00F02E68" w:rsidP="00F02E68">
            <w:pPr>
              <w:pStyle w:val="NoSpacing"/>
              <w:jc w:val="center"/>
              <w:rPr>
                <w:rFonts w:ascii="Arial" w:hAnsi="Arial" w:cs="Arial"/>
                <w:lang w:val="id-ID"/>
              </w:rPr>
            </w:pPr>
            <w:r>
              <w:rPr>
                <w:rFonts w:ascii="Arial" w:hAnsi="Arial" w:cs="Arial"/>
                <w:lang w:val="id-ID"/>
              </w:rPr>
              <w:t>30</w:t>
            </w:r>
          </w:p>
        </w:tc>
        <w:tc>
          <w:tcPr>
            <w:tcW w:w="1391" w:type="dxa"/>
          </w:tcPr>
          <w:p w14:paraId="10C4696C" w14:textId="77777777" w:rsidR="00F02E68" w:rsidRDefault="00F02E68" w:rsidP="00F02E68">
            <w:pPr>
              <w:pStyle w:val="NoSpacing"/>
              <w:jc w:val="center"/>
              <w:rPr>
                <w:rFonts w:ascii="Arial" w:hAnsi="Arial" w:cs="Arial"/>
                <w:lang w:val="id-ID"/>
              </w:rPr>
            </w:pPr>
            <w:r>
              <w:rPr>
                <w:rFonts w:ascii="Arial" w:hAnsi="Arial" w:cs="Arial"/>
                <w:lang w:val="id-ID"/>
              </w:rPr>
              <w:t>100</w:t>
            </w:r>
          </w:p>
        </w:tc>
      </w:tr>
      <w:tr w:rsidR="00F02E68" w:rsidRPr="00B949BA" w14:paraId="52B24347" w14:textId="77777777" w:rsidTr="00F02E68">
        <w:trPr>
          <w:trHeight w:val="322"/>
        </w:trPr>
        <w:tc>
          <w:tcPr>
            <w:tcW w:w="678" w:type="dxa"/>
            <w:tcBorders>
              <w:right w:val="nil"/>
            </w:tcBorders>
          </w:tcPr>
          <w:p w14:paraId="42D64CCE" w14:textId="77777777" w:rsidR="00F02E68" w:rsidRPr="00B949BA" w:rsidRDefault="00F02E68" w:rsidP="00F02E68">
            <w:pPr>
              <w:pStyle w:val="NoSpacing"/>
              <w:jc w:val="center"/>
              <w:rPr>
                <w:rFonts w:ascii="Arial" w:hAnsi="Arial" w:cs="Arial"/>
                <w:lang w:val="id-ID"/>
              </w:rPr>
            </w:pPr>
          </w:p>
        </w:tc>
        <w:tc>
          <w:tcPr>
            <w:tcW w:w="3351" w:type="dxa"/>
            <w:tcBorders>
              <w:left w:val="nil"/>
            </w:tcBorders>
          </w:tcPr>
          <w:p w14:paraId="324D4A30" w14:textId="77777777" w:rsidR="00F02E68" w:rsidRPr="00B949BA" w:rsidRDefault="00F02E68" w:rsidP="00F02E68">
            <w:pPr>
              <w:pStyle w:val="NoSpacing"/>
              <w:jc w:val="center"/>
              <w:rPr>
                <w:rFonts w:ascii="Arial" w:hAnsi="Arial" w:cs="Arial"/>
                <w:b/>
                <w:bCs/>
                <w:lang w:val="id-ID"/>
              </w:rPr>
            </w:pPr>
            <w:r w:rsidRPr="00B949BA">
              <w:rPr>
                <w:rFonts w:ascii="Arial" w:hAnsi="Arial" w:cs="Arial"/>
                <w:b/>
                <w:bCs/>
                <w:lang w:val="id-ID"/>
              </w:rPr>
              <w:t>Total</w:t>
            </w:r>
          </w:p>
        </w:tc>
        <w:tc>
          <w:tcPr>
            <w:tcW w:w="1386" w:type="dxa"/>
          </w:tcPr>
          <w:p w14:paraId="5A23D4A0" w14:textId="77777777" w:rsidR="00F02E68" w:rsidRPr="00B949BA" w:rsidRDefault="00F02E68" w:rsidP="00F02E68">
            <w:pPr>
              <w:pStyle w:val="NoSpacing"/>
              <w:jc w:val="center"/>
              <w:rPr>
                <w:rFonts w:ascii="Arial" w:hAnsi="Arial" w:cs="Arial"/>
                <w:b/>
                <w:bCs/>
                <w:lang w:val="id-ID"/>
              </w:rPr>
            </w:pPr>
            <w:r>
              <w:rPr>
                <w:rFonts w:ascii="Arial" w:hAnsi="Arial" w:cs="Arial"/>
                <w:b/>
                <w:bCs/>
                <w:lang w:val="id-ID"/>
              </w:rPr>
              <w:t>48</w:t>
            </w:r>
          </w:p>
        </w:tc>
        <w:tc>
          <w:tcPr>
            <w:tcW w:w="1121" w:type="dxa"/>
          </w:tcPr>
          <w:p w14:paraId="2BA0D904" w14:textId="77777777" w:rsidR="00F02E68" w:rsidRDefault="00F02E68" w:rsidP="00F02E68">
            <w:pPr>
              <w:pStyle w:val="NoSpacing"/>
              <w:jc w:val="center"/>
              <w:rPr>
                <w:rFonts w:ascii="Arial" w:hAnsi="Arial" w:cs="Arial"/>
                <w:b/>
                <w:bCs/>
                <w:lang w:val="id-ID"/>
              </w:rPr>
            </w:pPr>
            <w:r>
              <w:rPr>
                <w:rFonts w:ascii="Arial" w:hAnsi="Arial" w:cs="Arial"/>
                <w:b/>
                <w:bCs/>
                <w:lang w:val="id-ID"/>
              </w:rPr>
              <w:t>48</w:t>
            </w:r>
          </w:p>
        </w:tc>
        <w:tc>
          <w:tcPr>
            <w:tcW w:w="1391" w:type="dxa"/>
          </w:tcPr>
          <w:p w14:paraId="54B22E97" w14:textId="77777777" w:rsidR="00F02E68" w:rsidRDefault="00F02E68" w:rsidP="00F02E68">
            <w:pPr>
              <w:pStyle w:val="NoSpacing"/>
              <w:jc w:val="center"/>
              <w:rPr>
                <w:rFonts w:ascii="Arial" w:hAnsi="Arial" w:cs="Arial"/>
                <w:b/>
                <w:bCs/>
                <w:lang w:val="id-ID"/>
              </w:rPr>
            </w:pPr>
            <w:r>
              <w:rPr>
                <w:rFonts w:ascii="Arial" w:hAnsi="Arial" w:cs="Arial"/>
                <w:b/>
                <w:bCs/>
                <w:lang w:val="id-ID"/>
              </w:rPr>
              <w:t>100</w:t>
            </w:r>
          </w:p>
        </w:tc>
      </w:tr>
    </w:tbl>
    <w:p w14:paraId="215EC49D" w14:textId="0EEFF3A3" w:rsidR="00F6783C" w:rsidRPr="00E64753" w:rsidRDefault="00082B73" w:rsidP="00082B73">
      <w:pPr>
        <w:pStyle w:val="BodyText"/>
        <w:spacing w:before="1" w:line="480" w:lineRule="auto"/>
        <w:ind w:right="-1"/>
        <w:jc w:val="both"/>
        <w:rPr>
          <w:rFonts w:ascii="Arial" w:hAnsi="Arial" w:cs="Arial"/>
        </w:rPr>
      </w:pPr>
      <w:proofErr w:type="spellStart"/>
      <w:r w:rsidRPr="00AE79C2">
        <w:rPr>
          <w:rFonts w:ascii="Arial" w:hAnsi="Arial" w:cs="Arial"/>
          <w:bCs/>
          <w:i/>
          <w:iCs/>
        </w:rPr>
        <w:t>Sumber</w:t>
      </w:r>
      <w:proofErr w:type="spellEnd"/>
      <w:r w:rsidRPr="00AE79C2">
        <w:rPr>
          <w:rFonts w:ascii="Arial" w:hAnsi="Arial" w:cs="Arial"/>
          <w:bCs/>
          <w:i/>
          <w:iCs/>
        </w:rPr>
        <w:t xml:space="preserve"> data: </w:t>
      </w:r>
      <w:proofErr w:type="spellStart"/>
      <w:r>
        <w:rPr>
          <w:rFonts w:ascii="Arial" w:hAnsi="Arial" w:cs="Arial"/>
          <w:bCs/>
          <w:i/>
          <w:iCs/>
        </w:rPr>
        <w:t>Pengadilan</w:t>
      </w:r>
      <w:proofErr w:type="spellEnd"/>
      <w:r>
        <w:rPr>
          <w:rFonts w:ascii="Arial" w:hAnsi="Arial" w:cs="Arial"/>
          <w:bCs/>
          <w:i/>
          <w:iCs/>
        </w:rPr>
        <w:t xml:space="preserve"> Negeri </w:t>
      </w:r>
      <w:proofErr w:type="spellStart"/>
      <w:r>
        <w:rPr>
          <w:rFonts w:ascii="Arial" w:hAnsi="Arial" w:cs="Arial"/>
          <w:bCs/>
          <w:i/>
          <w:iCs/>
        </w:rPr>
        <w:t>Kelas</w:t>
      </w:r>
      <w:proofErr w:type="spellEnd"/>
      <w:r>
        <w:rPr>
          <w:rFonts w:ascii="Arial" w:hAnsi="Arial" w:cs="Arial"/>
          <w:bCs/>
          <w:i/>
          <w:iCs/>
        </w:rPr>
        <w:t xml:space="preserve"> 1 A </w:t>
      </w:r>
      <w:proofErr w:type="spellStart"/>
      <w:r>
        <w:rPr>
          <w:rFonts w:ascii="Arial" w:hAnsi="Arial" w:cs="Arial"/>
          <w:bCs/>
          <w:i/>
          <w:iCs/>
        </w:rPr>
        <w:t>Dumai</w:t>
      </w:r>
      <w:proofErr w:type="spellEnd"/>
      <w:r w:rsidR="00065E1F">
        <w:rPr>
          <w:rFonts w:ascii="Arial" w:hAnsi="Arial" w:cs="Arial"/>
          <w:bCs/>
          <w:i/>
          <w:iCs/>
        </w:rPr>
        <w:t xml:space="preserve"> </w:t>
      </w:r>
      <w:r w:rsidR="00065E1F" w:rsidRPr="00790F30">
        <w:rPr>
          <w:rFonts w:ascii="Arial" w:hAnsi="Arial" w:cs="Arial"/>
          <w:i/>
          <w:iCs/>
        </w:rPr>
        <w:t>2025</w:t>
      </w:r>
    </w:p>
    <w:p w14:paraId="591147DB" w14:textId="33A8A0B7" w:rsidR="00003CCD" w:rsidRPr="00E64753" w:rsidRDefault="00CD5F99">
      <w:pPr>
        <w:pStyle w:val="BodyText"/>
        <w:numPr>
          <w:ilvl w:val="0"/>
          <w:numId w:val="5"/>
        </w:numPr>
        <w:spacing w:line="480" w:lineRule="auto"/>
        <w:ind w:right="995"/>
        <w:jc w:val="both"/>
        <w:rPr>
          <w:rFonts w:ascii="Arial" w:hAnsi="Arial" w:cs="Arial"/>
          <w:b/>
          <w:bCs/>
        </w:rPr>
      </w:pPr>
      <w:r w:rsidRPr="00E64753">
        <w:rPr>
          <w:rFonts w:ascii="Arial" w:hAnsi="Arial" w:cs="Arial"/>
          <w:b/>
          <w:bCs/>
        </w:rPr>
        <w:t xml:space="preserve">Jenis </w:t>
      </w:r>
      <w:r w:rsidR="00394831">
        <w:rPr>
          <w:rFonts w:ascii="Arial" w:hAnsi="Arial" w:cs="Arial"/>
          <w:b/>
          <w:bCs/>
        </w:rPr>
        <w:t xml:space="preserve">dan </w:t>
      </w:r>
      <w:proofErr w:type="spellStart"/>
      <w:r w:rsidR="00394831">
        <w:rPr>
          <w:rFonts w:ascii="Arial" w:hAnsi="Arial" w:cs="Arial"/>
          <w:b/>
          <w:bCs/>
        </w:rPr>
        <w:t>Sumber</w:t>
      </w:r>
      <w:proofErr w:type="spellEnd"/>
      <w:r w:rsidR="00394831">
        <w:rPr>
          <w:rFonts w:ascii="Arial" w:hAnsi="Arial" w:cs="Arial"/>
          <w:b/>
          <w:bCs/>
        </w:rPr>
        <w:t xml:space="preserve"> Data</w:t>
      </w:r>
    </w:p>
    <w:p w14:paraId="202A6BDA" w14:textId="6D12802E" w:rsidR="00B035C0" w:rsidRDefault="00B035C0" w:rsidP="00CD5F99">
      <w:pPr>
        <w:pStyle w:val="BodyText"/>
        <w:spacing w:before="1" w:line="480" w:lineRule="auto"/>
        <w:ind w:right="-7" w:firstLine="360"/>
        <w:jc w:val="both"/>
        <w:rPr>
          <w:rFonts w:ascii="Arial" w:hAnsi="Arial" w:cs="Arial"/>
          <w:lang w:val="en-US"/>
        </w:rPr>
      </w:pPr>
      <w:proofErr w:type="spellStart"/>
      <w:r w:rsidRPr="00E64753">
        <w:rPr>
          <w:rFonts w:ascii="Arial" w:hAnsi="Arial" w:cs="Arial"/>
          <w:lang w:val="en-US"/>
        </w:rPr>
        <w:t>Untuk</w:t>
      </w:r>
      <w:proofErr w:type="spellEnd"/>
      <w:r w:rsidRPr="00E64753">
        <w:rPr>
          <w:rFonts w:ascii="Arial" w:hAnsi="Arial" w:cs="Arial"/>
          <w:lang w:val="en-US"/>
        </w:rPr>
        <w:t xml:space="preserve"> </w:t>
      </w:r>
      <w:proofErr w:type="spellStart"/>
      <w:r w:rsidRPr="00E64753">
        <w:rPr>
          <w:rFonts w:ascii="Arial" w:hAnsi="Arial" w:cs="Arial"/>
          <w:lang w:val="en-US"/>
        </w:rPr>
        <w:t>dapat</w:t>
      </w:r>
      <w:proofErr w:type="spellEnd"/>
      <w:r w:rsidRPr="00E64753">
        <w:rPr>
          <w:rFonts w:ascii="Arial" w:hAnsi="Arial" w:cs="Arial"/>
          <w:lang w:val="en-US"/>
        </w:rPr>
        <w:t xml:space="preserve"> </w:t>
      </w:r>
      <w:proofErr w:type="spellStart"/>
      <w:r w:rsidRPr="00E64753">
        <w:rPr>
          <w:rFonts w:ascii="Arial" w:hAnsi="Arial" w:cs="Arial"/>
          <w:lang w:val="en-US"/>
        </w:rPr>
        <w:t>menjawab</w:t>
      </w:r>
      <w:proofErr w:type="spellEnd"/>
      <w:r w:rsidRPr="00E64753">
        <w:rPr>
          <w:rFonts w:ascii="Arial" w:hAnsi="Arial" w:cs="Arial"/>
          <w:lang w:val="en-US"/>
        </w:rPr>
        <w:t xml:space="preserve"> </w:t>
      </w:r>
      <w:proofErr w:type="spellStart"/>
      <w:r w:rsidRPr="00E64753">
        <w:rPr>
          <w:rFonts w:ascii="Arial" w:hAnsi="Arial" w:cs="Arial"/>
          <w:lang w:val="en-US"/>
        </w:rPr>
        <w:t>permasalahan</w:t>
      </w:r>
      <w:proofErr w:type="spellEnd"/>
      <w:r w:rsidRPr="00E64753">
        <w:rPr>
          <w:rFonts w:ascii="Arial" w:hAnsi="Arial" w:cs="Arial"/>
          <w:lang w:val="en-US"/>
        </w:rPr>
        <w:t xml:space="preserve"> </w:t>
      </w:r>
      <w:proofErr w:type="spellStart"/>
      <w:r w:rsidRPr="00E64753">
        <w:rPr>
          <w:rFonts w:ascii="Arial" w:hAnsi="Arial" w:cs="Arial"/>
          <w:lang w:val="en-US"/>
        </w:rPr>
        <w:t>dalam</w:t>
      </w:r>
      <w:proofErr w:type="spellEnd"/>
      <w:r w:rsidRPr="00E64753">
        <w:rPr>
          <w:rFonts w:ascii="Arial" w:hAnsi="Arial" w:cs="Arial"/>
          <w:lang w:val="en-US"/>
        </w:rPr>
        <w:t xml:space="preserve"> </w:t>
      </w:r>
      <w:proofErr w:type="spellStart"/>
      <w:r w:rsidRPr="00E64753">
        <w:rPr>
          <w:rFonts w:ascii="Arial" w:hAnsi="Arial" w:cs="Arial"/>
          <w:lang w:val="en-US"/>
        </w:rPr>
        <w:t>penelitian</w:t>
      </w:r>
      <w:proofErr w:type="spellEnd"/>
      <w:r w:rsidRPr="00E64753">
        <w:rPr>
          <w:rFonts w:ascii="Arial" w:hAnsi="Arial" w:cs="Arial"/>
          <w:lang w:val="en-US"/>
        </w:rPr>
        <w:t xml:space="preserve"> </w:t>
      </w:r>
      <w:proofErr w:type="spellStart"/>
      <w:r w:rsidRPr="00E64753">
        <w:rPr>
          <w:rFonts w:ascii="Arial" w:hAnsi="Arial" w:cs="Arial"/>
          <w:lang w:val="en-US"/>
        </w:rPr>
        <w:t>ini</w:t>
      </w:r>
      <w:proofErr w:type="spellEnd"/>
      <w:r w:rsidRPr="00E64753">
        <w:rPr>
          <w:rFonts w:ascii="Arial" w:hAnsi="Arial" w:cs="Arial"/>
          <w:lang w:val="en-US"/>
        </w:rPr>
        <w:t xml:space="preserve">, </w:t>
      </w:r>
      <w:proofErr w:type="spellStart"/>
      <w:r w:rsidRPr="00E64753">
        <w:rPr>
          <w:rFonts w:ascii="Arial" w:hAnsi="Arial" w:cs="Arial"/>
          <w:lang w:val="en-US"/>
        </w:rPr>
        <w:t>diperlukan</w:t>
      </w:r>
      <w:proofErr w:type="spellEnd"/>
      <w:r w:rsidRPr="00E64753">
        <w:rPr>
          <w:rFonts w:ascii="Arial" w:hAnsi="Arial" w:cs="Arial"/>
          <w:lang w:val="en-US"/>
        </w:rPr>
        <w:t xml:space="preserve"> data </w:t>
      </w:r>
      <w:proofErr w:type="spellStart"/>
      <w:r w:rsidRPr="00E64753">
        <w:rPr>
          <w:rFonts w:ascii="Arial" w:hAnsi="Arial" w:cs="Arial"/>
          <w:lang w:val="en-US"/>
        </w:rPr>
        <w:t>atau</w:t>
      </w:r>
      <w:proofErr w:type="spellEnd"/>
      <w:r w:rsidRPr="00E64753">
        <w:rPr>
          <w:rFonts w:ascii="Arial" w:hAnsi="Arial" w:cs="Arial"/>
          <w:lang w:val="en-US"/>
        </w:rPr>
        <w:t xml:space="preserve"> </w:t>
      </w:r>
      <w:proofErr w:type="spellStart"/>
      <w:r w:rsidRPr="00E64753">
        <w:rPr>
          <w:rFonts w:ascii="Arial" w:hAnsi="Arial" w:cs="Arial"/>
          <w:lang w:val="en-US"/>
        </w:rPr>
        <w:t>informasi</w:t>
      </w:r>
      <w:proofErr w:type="spellEnd"/>
      <w:r w:rsidRPr="00E64753">
        <w:rPr>
          <w:rFonts w:ascii="Arial" w:hAnsi="Arial" w:cs="Arial"/>
          <w:lang w:val="en-US"/>
        </w:rPr>
        <w:t xml:space="preserve"> yang </w:t>
      </w:r>
      <w:proofErr w:type="spellStart"/>
      <w:r w:rsidRPr="00E64753">
        <w:rPr>
          <w:rFonts w:ascii="Arial" w:hAnsi="Arial" w:cs="Arial"/>
          <w:lang w:val="en-US"/>
        </w:rPr>
        <w:t>akurat</w:t>
      </w:r>
      <w:proofErr w:type="spellEnd"/>
      <w:r w:rsidRPr="00E64753">
        <w:rPr>
          <w:rFonts w:ascii="Arial" w:hAnsi="Arial" w:cs="Arial"/>
          <w:lang w:val="en-US"/>
        </w:rPr>
        <w:t xml:space="preserve"> </w:t>
      </w:r>
      <w:proofErr w:type="spellStart"/>
      <w:r w:rsidRPr="00E64753">
        <w:rPr>
          <w:rFonts w:ascii="Arial" w:hAnsi="Arial" w:cs="Arial"/>
          <w:lang w:val="en-US"/>
        </w:rPr>
        <w:t>dari</w:t>
      </w:r>
      <w:proofErr w:type="spellEnd"/>
      <w:r w:rsidRPr="00E64753">
        <w:rPr>
          <w:rFonts w:ascii="Arial" w:hAnsi="Arial" w:cs="Arial"/>
          <w:lang w:val="en-US"/>
        </w:rPr>
        <w:t xml:space="preserve"> </w:t>
      </w:r>
      <w:proofErr w:type="spellStart"/>
      <w:r w:rsidRPr="00E64753">
        <w:rPr>
          <w:rFonts w:ascii="Arial" w:hAnsi="Arial" w:cs="Arial"/>
          <w:lang w:val="en-US"/>
        </w:rPr>
        <w:t>sumber-sumber</w:t>
      </w:r>
      <w:proofErr w:type="spellEnd"/>
      <w:r w:rsidRPr="00E64753">
        <w:rPr>
          <w:rFonts w:ascii="Arial" w:hAnsi="Arial" w:cs="Arial"/>
          <w:lang w:val="en-US"/>
        </w:rPr>
        <w:t xml:space="preserve"> yang </w:t>
      </w:r>
      <w:proofErr w:type="spellStart"/>
      <w:r w:rsidRPr="00E64753">
        <w:rPr>
          <w:rFonts w:ascii="Arial" w:hAnsi="Arial" w:cs="Arial"/>
          <w:lang w:val="en-US"/>
        </w:rPr>
        <w:t>dapat</w:t>
      </w:r>
      <w:proofErr w:type="spellEnd"/>
      <w:r w:rsidRPr="00E64753">
        <w:rPr>
          <w:rFonts w:ascii="Arial" w:hAnsi="Arial" w:cs="Arial"/>
          <w:lang w:val="en-US"/>
        </w:rPr>
        <w:t xml:space="preserve"> </w:t>
      </w:r>
      <w:proofErr w:type="spellStart"/>
      <w:r w:rsidRPr="00E64753">
        <w:rPr>
          <w:rFonts w:ascii="Arial" w:hAnsi="Arial" w:cs="Arial"/>
          <w:lang w:val="en-US"/>
        </w:rPr>
        <w:t>dipercaya</w:t>
      </w:r>
      <w:proofErr w:type="spellEnd"/>
      <w:r w:rsidR="000D136C" w:rsidRPr="00E64753">
        <w:rPr>
          <w:rFonts w:ascii="Arial" w:hAnsi="Arial" w:cs="Arial"/>
          <w:lang w:val="en-US"/>
        </w:rPr>
        <w:t>.</w:t>
      </w:r>
      <w:r w:rsidRPr="00E64753">
        <w:rPr>
          <w:rFonts w:ascii="Arial" w:hAnsi="Arial" w:cs="Arial"/>
          <w:lang w:val="en-US"/>
        </w:rPr>
        <w:t xml:space="preserve"> Adapun </w:t>
      </w:r>
      <w:proofErr w:type="spellStart"/>
      <w:r w:rsidR="000D136C" w:rsidRPr="00E64753">
        <w:rPr>
          <w:rFonts w:ascii="Arial" w:hAnsi="Arial" w:cs="Arial"/>
          <w:lang w:val="en-US"/>
        </w:rPr>
        <w:t>t</w:t>
      </w:r>
      <w:r w:rsidRPr="00E64753">
        <w:rPr>
          <w:rFonts w:ascii="Arial" w:hAnsi="Arial" w:cs="Arial"/>
          <w:lang w:val="en-US"/>
        </w:rPr>
        <w:t>eknik</w:t>
      </w:r>
      <w:proofErr w:type="spellEnd"/>
      <w:r w:rsidRPr="00E64753">
        <w:rPr>
          <w:rFonts w:ascii="Arial" w:hAnsi="Arial" w:cs="Arial"/>
          <w:lang w:val="en-US"/>
        </w:rPr>
        <w:t xml:space="preserve"> </w:t>
      </w:r>
      <w:proofErr w:type="spellStart"/>
      <w:r w:rsidRPr="00E64753">
        <w:rPr>
          <w:rFonts w:ascii="Arial" w:hAnsi="Arial" w:cs="Arial"/>
          <w:lang w:val="en-US"/>
        </w:rPr>
        <w:t>atau</w:t>
      </w:r>
      <w:proofErr w:type="spellEnd"/>
      <w:r w:rsidRPr="00E64753">
        <w:rPr>
          <w:rFonts w:ascii="Arial" w:hAnsi="Arial" w:cs="Arial"/>
          <w:lang w:val="en-US"/>
        </w:rPr>
        <w:t xml:space="preserve"> </w:t>
      </w:r>
      <w:proofErr w:type="spellStart"/>
      <w:r w:rsidRPr="00E64753">
        <w:rPr>
          <w:rFonts w:ascii="Arial" w:hAnsi="Arial" w:cs="Arial"/>
          <w:lang w:val="en-US"/>
        </w:rPr>
        <w:t>cara</w:t>
      </w:r>
      <w:proofErr w:type="spellEnd"/>
      <w:r w:rsidRPr="00E64753">
        <w:rPr>
          <w:rFonts w:ascii="Arial" w:hAnsi="Arial" w:cs="Arial"/>
          <w:lang w:val="en-US"/>
        </w:rPr>
        <w:t xml:space="preserve"> </w:t>
      </w:r>
      <w:proofErr w:type="spellStart"/>
      <w:r w:rsidRPr="00E64753">
        <w:rPr>
          <w:rFonts w:ascii="Arial" w:hAnsi="Arial" w:cs="Arial"/>
          <w:lang w:val="en-US"/>
        </w:rPr>
        <w:t>dalam</w:t>
      </w:r>
      <w:proofErr w:type="spellEnd"/>
      <w:r w:rsidRPr="00E64753">
        <w:rPr>
          <w:rFonts w:ascii="Arial" w:hAnsi="Arial" w:cs="Arial"/>
          <w:lang w:val="en-US"/>
        </w:rPr>
        <w:t xml:space="preserve"> </w:t>
      </w:r>
      <w:proofErr w:type="spellStart"/>
      <w:r w:rsidRPr="00E64753">
        <w:rPr>
          <w:rFonts w:ascii="Arial" w:hAnsi="Arial" w:cs="Arial"/>
          <w:lang w:val="en-US"/>
        </w:rPr>
        <w:t>pengumpulan</w:t>
      </w:r>
      <w:proofErr w:type="spellEnd"/>
      <w:r w:rsidRPr="00E64753">
        <w:rPr>
          <w:rFonts w:ascii="Arial" w:hAnsi="Arial" w:cs="Arial"/>
          <w:lang w:val="en-US"/>
        </w:rPr>
        <w:t xml:space="preserve"> data </w:t>
      </w:r>
      <w:proofErr w:type="spellStart"/>
      <w:r w:rsidRPr="00E64753">
        <w:rPr>
          <w:rFonts w:ascii="Arial" w:hAnsi="Arial" w:cs="Arial"/>
          <w:lang w:val="en-US"/>
        </w:rPr>
        <w:t>atau</w:t>
      </w:r>
      <w:proofErr w:type="spellEnd"/>
      <w:r w:rsidRPr="00E64753">
        <w:rPr>
          <w:rFonts w:ascii="Arial" w:hAnsi="Arial" w:cs="Arial"/>
          <w:lang w:val="en-US"/>
        </w:rPr>
        <w:t xml:space="preserve"> </w:t>
      </w:r>
      <w:proofErr w:type="spellStart"/>
      <w:r w:rsidRPr="00E64753">
        <w:rPr>
          <w:rFonts w:ascii="Arial" w:hAnsi="Arial" w:cs="Arial"/>
          <w:lang w:val="en-US"/>
        </w:rPr>
        <w:t>informasi</w:t>
      </w:r>
      <w:proofErr w:type="spellEnd"/>
      <w:r w:rsidRPr="00E64753">
        <w:rPr>
          <w:rFonts w:ascii="Arial" w:hAnsi="Arial" w:cs="Arial"/>
          <w:lang w:val="en-US"/>
        </w:rPr>
        <w:t xml:space="preserve"> </w:t>
      </w:r>
      <w:proofErr w:type="spellStart"/>
      <w:r w:rsidRPr="00E64753">
        <w:rPr>
          <w:rFonts w:ascii="Arial" w:hAnsi="Arial" w:cs="Arial"/>
          <w:lang w:val="en-US"/>
        </w:rPr>
        <w:t>tersebut</w:t>
      </w:r>
      <w:proofErr w:type="spellEnd"/>
      <w:r w:rsidRPr="00E64753">
        <w:rPr>
          <w:rFonts w:ascii="Arial" w:hAnsi="Arial" w:cs="Arial"/>
          <w:lang w:val="en-US"/>
        </w:rPr>
        <w:t xml:space="preserve"> </w:t>
      </w:r>
      <w:proofErr w:type="spellStart"/>
      <w:r w:rsidRPr="00E64753">
        <w:rPr>
          <w:rFonts w:ascii="Arial" w:hAnsi="Arial" w:cs="Arial"/>
          <w:lang w:val="en-US"/>
        </w:rPr>
        <w:t>sebagai</w:t>
      </w:r>
      <w:proofErr w:type="spellEnd"/>
      <w:r w:rsidRPr="00E64753">
        <w:rPr>
          <w:rFonts w:ascii="Arial" w:hAnsi="Arial" w:cs="Arial"/>
          <w:lang w:val="en-US"/>
        </w:rPr>
        <w:t xml:space="preserve"> </w:t>
      </w:r>
      <w:proofErr w:type="spellStart"/>
      <w:r w:rsidRPr="00E64753">
        <w:rPr>
          <w:rFonts w:ascii="Arial" w:hAnsi="Arial" w:cs="Arial"/>
          <w:lang w:val="en-US"/>
        </w:rPr>
        <w:t>berikut</w:t>
      </w:r>
      <w:proofErr w:type="spellEnd"/>
      <w:r w:rsidRPr="00E64753">
        <w:rPr>
          <w:rFonts w:ascii="Arial" w:hAnsi="Arial" w:cs="Arial"/>
          <w:lang w:val="en-US"/>
        </w:rPr>
        <w:t>:</w:t>
      </w:r>
    </w:p>
    <w:p w14:paraId="6B47A2F0" w14:textId="77777777" w:rsidR="00C156E5" w:rsidRPr="00E64753" w:rsidRDefault="00C156E5" w:rsidP="00CD5F99">
      <w:pPr>
        <w:pStyle w:val="BodyText"/>
        <w:spacing w:before="1" w:line="480" w:lineRule="auto"/>
        <w:ind w:right="-7" w:firstLine="360"/>
        <w:jc w:val="both"/>
        <w:rPr>
          <w:rFonts w:ascii="Arial" w:hAnsi="Arial" w:cs="Arial"/>
          <w:lang w:val="en-US"/>
        </w:rPr>
      </w:pPr>
    </w:p>
    <w:p w14:paraId="6DEC0932" w14:textId="77777777" w:rsidR="004139A8" w:rsidRPr="00E64753" w:rsidRDefault="004139A8">
      <w:pPr>
        <w:pStyle w:val="ListParagraph"/>
        <w:widowControl w:val="0"/>
        <w:numPr>
          <w:ilvl w:val="1"/>
          <w:numId w:val="6"/>
        </w:numPr>
        <w:tabs>
          <w:tab w:val="left" w:pos="567"/>
        </w:tabs>
        <w:autoSpaceDE w:val="0"/>
        <w:autoSpaceDN w:val="0"/>
        <w:spacing w:before="1" w:after="0" w:line="480" w:lineRule="auto"/>
        <w:ind w:left="-284" w:right="-7" w:firstLine="284"/>
        <w:contextualSpacing w:val="0"/>
        <w:jc w:val="both"/>
        <w:rPr>
          <w:rFonts w:ascii="Arial" w:hAnsi="Arial" w:cs="Arial"/>
          <w:sz w:val="24"/>
          <w:szCs w:val="24"/>
        </w:rPr>
      </w:pPr>
      <w:r w:rsidRPr="00E64753">
        <w:rPr>
          <w:rFonts w:ascii="Arial" w:hAnsi="Arial" w:cs="Arial"/>
          <w:sz w:val="24"/>
          <w:szCs w:val="24"/>
        </w:rPr>
        <w:lastRenderedPageBreak/>
        <w:t>Data</w:t>
      </w:r>
      <w:r w:rsidRPr="00E64753">
        <w:rPr>
          <w:rFonts w:ascii="Arial" w:hAnsi="Arial" w:cs="Arial"/>
          <w:spacing w:val="-3"/>
          <w:sz w:val="24"/>
          <w:szCs w:val="24"/>
        </w:rPr>
        <w:t xml:space="preserve"> </w:t>
      </w:r>
      <w:r w:rsidRPr="00E64753">
        <w:rPr>
          <w:rFonts w:ascii="Arial" w:hAnsi="Arial" w:cs="Arial"/>
          <w:sz w:val="24"/>
          <w:szCs w:val="24"/>
        </w:rPr>
        <w:t>Primer</w:t>
      </w:r>
    </w:p>
    <w:p w14:paraId="1329A22D" w14:textId="727D97FA" w:rsidR="004139A8" w:rsidRPr="00E64753" w:rsidRDefault="004139A8" w:rsidP="00397F44">
      <w:pPr>
        <w:pStyle w:val="BodyText"/>
        <w:spacing w:line="480" w:lineRule="auto"/>
        <w:ind w:right="-7" w:firstLine="567"/>
        <w:jc w:val="both"/>
        <w:rPr>
          <w:rFonts w:ascii="Arial" w:hAnsi="Arial" w:cs="Arial"/>
          <w:spacing w:val="1"/>
        </w:rPr>
      </w:pPr>
      <w:r w:rsidRPr="00E64753">
        <w:rPr>
          <w:rFonts w:ascii="Arial" w:hAnsi="Arial" w:cs="Arial"/>
        </w:rPr>
        <w:t>Data</w:t>
      </w:r>
      <w:r w:rsidRPr="00E64753">
        <w:rPr>
          <w:rFonts w:ascii="Arial" w:hAnsi="Arial" w:cs="Arial"/>
          <w:spacing w:val="1"/>
        </w:rPr>
        <w:t xml:space="preserve"> </w:t>
      </w:r>
      <w:r w:rsidRPr="00E64753">
        <w:rPr>
          <w:rFonts w:ascii="Arial" w:hAnsi="Arial" w:cs="Arial"/>
        </w:rPr>
        <w:t>primer</w:t>
      </w:r>
      <w:r w:rsidRPr="00E64753">
        <w:rPr>
          <w:rFonts w:ascii="Arial" w:hAnsi="Arial" w:cs="Arial"/>
          <w:spacing w:val="1"/>
        </w:rPr>
        <w:t xml:space="preserve"> </w:t>
      </w:r>
      <w:proofErr w:type="spellStart"/>
      <w:r w:rsidRPr="00E64753">
        <w:rPr>
          <w:rFonts w:ascii="Arial" w:hAnsi="Arial" w:cs="Arial"/>
        </w:rPr>
        <w:t>merupakan</w:t>
      </w:r>
      <w:proofErr w:type="spellEnd"/>
      <w:r w:rsidRPr="00E64753">
        <w:rPr>
          <w:rFonts w:ascii="Arial" w:hAnsi="Arial" w:cs="Arial"/>
          <w:spacing w:val="1"/>
        </w:rPr>
        <w:t xml:space="preserve"> </w:t>
      </w:r>
      <w:proofErr w:type="spellStart"/>
      <w:r w:rsidRPr="00E64753">
        <w:rPr>
          <w:rFonts w:ascii="Arial" w:hAnsi="Arial" w:cs="Arial"/>
        </w:rPr>
        <w:t>sumber</w:t>
      </w:r>
      <w:proofErr w:type="spellEnd"/>
      <w:r w:rsidRPr="00E64753">
        <w:rPr>
          <w:rFonts w:ascii="Arial" w:hAnsi="Arial" w:cs="Arial"/>
          <w:spacing w:val="1"/>
        </w:rPr>
        <w:t xml:space="preserve"> </w:t>
      </w:r>
      <w:r w:rsidRPr="00E64753">
        <w:rPr>
          <w:rFonts w:ascii="Arial" w:hAnsi="Arial" w:cs="Arial"/>
        </w:rPr>
        <w:t>data</w:t>
      </w:r>
      <w:r w:rsidRPr="00E64753">
        <w:rPr>
          <w:rFonts w:ascii="Arial" w:hAnsi="Arial" w:cs="Arial"/>
          <w:spacing w:val="1"/>
        </w:rPr>
        <w:t xml:space="preserve"> </w:t>
      </w:r>
      <w:proofErr w:type="spellStart"/>
      <w:r w:rsidRPr="00E64753">
        <w:rPr>
          <w:rFonts w:ascii="Arial" w:hAnsi="Arial" w:cs="Arial"/>
        </w:rPr>
        <w:t>penelitian</w:t>
      </w:r>
      <w:proofErr w:type="spellEnd"/>
      <w:r w:rsidRPr="00E64753">
        <w:rPr>
          <w:rFonts w:ascii="Arial" w:hAnsi="Arial" w:cs="Arial"/>
          <w:spacing w:val="60"/>
        </w:rPr>
        <w:t xml:space="preserve"> </w:t>
      </w:r>
      <w:r w:rsidRPr="00E64753">
        <w:rPr>
          <w:rFonts w:ascii="Arial" w:hAnsi="Arial" w:cs="Arial"/>
        </w:rPr>
        <w:t>yang</w:t>
      </w:r>
      <w:r w:rsidRPr="00E64753">
        <w:rPr>
          <w:rFonts w:ascii="Arial" w:hAnsi="Arial" w:cs="Arial"/>
          <w:spacing w:val="60"/>
        </w:rPr>
        <w:t xml:space="preserve"> </w:t>
      </w:r>
      <w:proofErr w:type="spellStart"/>
      <w:r w:rsidRPr="00E64753">
        <w:rPr>
          <w:rFonts w:ascii="Arial" w:hAnsi="Arial" w:cs="Arial"/>
        </w:rPr>
        <w:t>diperoleh</w:t>
      </w:r>
      <w:proofErr w:type="spellEnd"/>
      <w:r w:rsidRPr="00E64753">
        <w:rPr>
          <w:rFonts w:ascii="Arial" w:hAnsi="Arial" w:cs="Arial"/>
          <w:spacing w:val="1"/>
        </w:rPr>
        <w:t xml:space="preserve"> </w:t>
      </w:r>
      <w:proofErr w:type="spellStart"/>
      <w:r w:rsidRPr="00E64753">
        <w:rPr>
          <w:rFonts w:ascii="Arial" w:hAnsi="Arial" w:cs="Arial"/>
        </w:rPr>
        <w:t>secara</w:t>
      </w:r>
      <w:proofErr w:type="spellEnd"/>
      <w:r w:rsidRPr="00E64753">
        <w:rPr>
          <w:rFonts w:ascii="Arial" w:hAnsi="Arial" w:cs="Arial"/>
        </w:rPr>
        <w:t xml:space="preserve"> </w:t>
      </w:r>
      <w:proofErr w:type="spellStart"/>
      <w:r w:rsidRPr="00E64753">
        <w:rPr>
          <w:rFonts w:ascii="Arial" w:hAnsi="Arial" w:cs="Arial"/>
        </w:rPr>
        <w:t>langsung</w:t>
      </w:r>
      <w:proofErr w:type="spellEnd"/>
      <w:r w:rsidRPr="00E64753">
        <w:rPr>
          <w:rFonts w:ascii="Arial" w:hAnsi="Arial" w:cs="Arial"/>
        </w:rPr>
        <w:t xml:space="preserve"> </w:t>
      </w:r>
      <w:proofErr w:type="spellStart"/>
      <w:r w:rsidRPr="00E64753">
        <w:rPr>
          <w:rFonts w:ascii="Arial" w:hAnsi="Arial" w:cs="Arial"/>
        </w:rPr>
        <w:t>dari</w:t>
      </w:r>
      <w:proofErr w:type="spellEnd"/>
      <w:r w:rsidRPr="00E64753">
        <w:rPr>
          <w:rFonts w:ascii="Arial" w:hAnsi="Arial" w:cs="Arial"/>
        </w:rPr>
        <w:t xml:space="preserve"> </w:t>
      </w:r>
      <w:proofErr w:type="spellStart"/>
      <w:r w:rsidRPr="00E64753">
        <w:rPr>
          <w:rFonts w:ascii="Arial" w:hAnsi="Arial" w:cs="Arial"/>
        </w:rPr>
        <w:t>sumber</w:t>
      </w:r>
      <w:proofErr w:type="spellEnd"/>
      <w:r w:rsidRPr="00E64753">
        <w:rPr>
          <w:rFonts w:ascii="Arial" w:hAnsi="Arial" w:cs="Arial"/>
        </w:rPr>
        <w:t xml:space="preserve"> </w:t>
      </w:r>
      <w:proofErr w:type="spellStart"/>
      <w:r w:rsidRPr="00E64753">
        <w:rPr>
          <w:rFonts w:ascii="Arial" w:hAnsi="Arial" w:cs="Arial"/>
        </w:rPr>
        <w:t>asli</w:t>
      </w:r>
      <w:proofErr w:type="spellEnd"/>
      <w:r w:rsidRPr="00E64753">
        <w:rPr>
          <w:rFonts w:ascii="Arial" w:hAnsi="Arial" w:cs="Arial"/>
        </w:rPr>
        <w:t xml:space="preserve"> (</w:t>
      </w:r>
      <w:proofErr w:type="spellStart"/>
      <w:r w:rsidRPr="00E64753">
        <w:rPr>
          <w:rFonts w:ascii="Arial" w:hAnsi="Arial" w:cs="Arial"/>
        </w:rPr>
        <w:t>tidak</w:t>
      </w:r>
      <w:proofErr w:type="spellEnd"/>
      <w:r w:rsidRPr="00E64753">
        <w:rPr>
          <w:rFonts w:ascii="Arial" w:hAnsi="Arial" w:cs="Arial"/>
        </w:rPr>
        <w:t xml:space="preserve"> </w:t>
      </w:r>
      <w:proofErr w:type="spellStart"/>
      <w:r w:rsidRPr="00E64753">
        <w:rPr>
          <w:rFonts w:ascii="Arial" w:hAnsi="Arial" w:cs="Arial"/>
        </w:rPr>
        <w:t>melalui</w:t>
      </w:r>
      <w:proofErr w:type="spellEnd"/>
      <w:r w:rsidRPr="00E64753">
        <w:rPr>
          <w:rFonts w:ascii="Arial" w:hAnsi="Arial" w:cs="Arial"/>
        </w:rPr>
        <w:t xml:space="preserve"> media </w:t>
      </w:r>
      <w:proofErr w:type="spellStart"/>
      <w:r w:rsidRPr="00E64753">
        <w:rPr>
          <w:rFonts w:ascii="Arial" w:hAnsi="Arial" w:cs="Arial"/>
        </w:rPr>
        <w:t>perantara</w:t>
      </w:r>
      <w:proofErr w:type="spellEnd"/>
      <w:r w:rsidRPr="00E64753">
        <w:rPr>
          <w:rFonts w:ascii="Arial" w:hAnsi="Arial" w:cs="Arial"/>
        </w:rPr>
        <w:t xml:space="preserve">). </w:t>
      </w:r>
      <w:proofErr w:type="spellStart"/>
      <w:r w:rsidRPr="00E64753">
        <w:rPr>
          <w:rFonts w:ascii="Arial" w:hAnsi="Arial" w:cs="Arial"/>
        </w:rPr>
        <w:t>Menurut</w:t>
      </w:r>
      <w:proofErr w:type="spellEnd"/>
      <w:r w:rsidRPr="00E64753">
        <w:rPr>
          <w:rFonts w:ascii="Arial" w:hAnsi="Arial" w:cs="Arial"/>
          <w:spacing w:val="1"/>
        </w:rPr>
        <w:t xml:space="preserve"> </w:t>
      </w:r>
      <w:proofErr w:type="spellStart"/>
      <w:r w:rsidRPr="00E64753">
        <w:rPr>
          <w:rFonts w:ascii="Arial" w:hAnsi="Arial" w:cs="Arial"/>
        </w:rPr>
        <w:t>Sugiyono</w:t>
      </w:r>
      <w:proofErr w:type="spellEnd"/>
      <w:r w:rsidRPr="00E64753">
        <w:rPr>
          <w:rFonts w:ascii="Arial" w:hAnsi="Arial" w:cs="Arial"/>
          <w:spacing w:val="1"/>
        </w:rPr>
        <w:t xml:space="preserve"> </w:t>
      </w:r>
      <w:r w:rsidRPr="00E64753">
        <w:rPr>
          <w:rFonts w:ascii="Arial" w:hAnsi="Arial" w:cs="Arial"/>
        </w:rPr>
        <w:t>(2012</w:t>
      </w:r>
      <w:r w:rsidR="002A695D">
        <w:rPr>
          <w:rFonts w:ascii="Arial" w:hAnsi="Arial" w:cs="Arial"/>
        </w:rPr>
        <w:t xml:space="preserve">) </w:t>
      </w:r>
      <w:proofErr w:type="spellStart"/>
      <w:r w:rsidR="00B035C0" w:rsidRPr="00E64753">
        <w:rPr>
          <w:rFonts w:ascii="Arial" w:hAnsi="Arial" w:cs="Arial"/>
        </w:rPr>
        <w:t>dikutip</w:t>
      </w:r>
      <w:proofErr w:type="spellEnd"/>
      <w:r w:rsidR="00B035C0" w:rsidRPr="00E64753">
        <w:rPr>
          <w:rFonts w:ascii="Arial" w:hAnsi="Arial" w:cs="Arial"/>
        </w:rPr>
        <w:t xml:space="preserve"> oleh</w:t>
      </w:r>
      <w:r w:rsidR="00B035C0" w:rsidRPr="00E64753">
        <w:rPr>
          <w:rFonts w:ascii="Arial" w:hAnsi="Arial" w:cs="Arial"/>
          <w:spacing w:val="1"/>
        </w:rPr>
        <w:t xml:space="preserve"> data </w:t>
      </w:r>
      <w:r w:rsidR="00B035C0" w:rsidRPr="00E64753">
        <w:rPr>
          <w:rFonts w:ascii="Arial" w:hAnsi="Arial" w:cs="Arial"/>
          <w:spacing w:val="1"/>
        </w:rPr>
        <w:fldChar w:fldCharType="begin" w:fldLock="1"/>
      </w:r>
      <w:r w:rsidR="00B233D5" w:rsidRPr="00E64753">
        <w:rPr>
          <w:rFonts w:ascii="Arial" w:hAnsi="Arial" w:cs="Arial"/>
          <w:spacing w:val="1"/>
        </w:rPr>
        <w:instrText>ADDIN CSL_CITATION {"citationItems":[{"id":"ITEM-1","itemData":{"DOI":"10.37985/jer.v2i2.50","abstract":"Penelitian ini bertujuan untuk mengetahui dan menganalisis aspek permodalan pada Koperasi Karyawan Bank Mandiri Wilayah II Palembang tahun 2017 – 2019 berdasarkan Peraturan Deputi Bidang Pengawasan Kementerian Koperasi Dan Usaha Kecil Menengah Republik Indonesia No : 06/Per/Dep.6/IV/2016. Data yang digunakan dalam penelitian ini berupa data primer dan sekunder. Data primer diperoleh dari laporan keuangan koperasi karyawan Bank Mandiri Wilayah II Palembang. Sedangkan data sekunder diperoleh dari observasi dan dokumentasi. Teknik analisis data menggunakan teknik deskriptif kualitatif di mana data yang diperlukan, dianalisis lalu kemudian hasil analisis tersebut dideskripsikan dalam bentuk kata. Hasil penelitian dan pembahasan yang telah dilakukan terhadap aspek permodalan pada Koperasi Karyawan Bank Mandiri Wilayah II palembang tahun 2017 sampai 2019 berada dalam kategori sehat","author":[{"dropping-particle":"","family":"Putri","given":"Dwi Melinda","non-dropping-particle":"","parse-names":false,"suffix":""},{"dropping-particle":"","family":"Arafat","given":"Yasir","non-dropping-particle":"","parse-names":false,"suffix":""},{"dropping-particle":"","family":"Aradea","given":"Riswan","non-dropping-particle":"","parse-names":false,"suffix":""}],"container-title":"Journal of Education Research","id":"ITEM-1","issue":"2","issued":{"date-parts":[["2021"]]},"page":"74-81","title":"Analisis Aspek Permodalan Koperasi Karyawan Bank Mandiri Wilayah II Palembang","type":"article-journal","volume":"2"},"uris":["http://www.mendeley.com/documents/?uuid=5a974f7e-7bb3-4808-b9be-3e7b926db55c"]}],"mendeley":{"formattedCitation":"(Putri et al., 2021)","plainTextFormattedCitation":"(Putri et al., 2021)","previouslyFormattedCitation":"(Putri et al., 2021)"},"properties":{"noteIndex":0},"schema":"https://github.com/citation-style-language/schema/raw/master/csl-citation.json"}</w:instrText>
      </w:r>
      <w:r w:rsidR="00B035C0" w:rsidRPr="00E64753">
        <w:rPr>
          <w:rFonts w:ascii="Arial" w:hAnsi="Arial" w:cs="Arial"/>
          <w:spacing w:val="1"/>
        </w:rPr>
        <w:fldChar w:fldCharType="separate"/>
      </w:r>
      <w:r w:rsidR="00B233D5" w:rsidRPr="00E64753">
        <w:rPr>
          <w:rFonts w:ascii="Arial" w:hAnsi="Arial" w:cs="Arial"/>
          <w:noProof/>
          <w:spacing w:val="1"/>
        </w:rPr>
        <w:t>(Putri et al., 2021)</w:t>
      </w:r>
      <w:r w:rsidR="00B035C0" w:rsidRPr="00E64753">
        <w:rPr>
          <w:rFonts w:ascii="Arial" w:hAnsi="Arial" w:cs="Arial"/>
          <w:spacing w:val="1"/>
        </w:rPr>
        <w:fldChar w:fldCharType="end"/>
      </w:r>
      <w:r w:rsidRPr="00E64753">
        <w:rPr>
          <w:rFonts w:ascii="Arial" w:hAnsi="Arial" w:cs="Arial"/>
        </w:rPr>
        <w:t>,</w:t>
      </w:r>
      <w:r w:rsidRPr="00E64753">
        <w:rPr>
          <w:rFonts w:ascii="Arial" w:hAnsi="Arial" w:cs="Arial"/>
          <w:spacing w:val="1"/>
        </w:rPr>
        <w:t xml:space="preserve"> </w:t>
      </w:r>
      <w:proofErr w:type="spellStart"/>
      <w:r w:rsidR="000D136C" w:rsidRPr="00E64753">
        <w:rPr>
          <w:rFonts w:ascii="Arial" w:hAnsi="Arial" w:cs="Arial"/>
          <w:spacing w:val="1"/>
        </w:rPr>
        <w:t>s</w:t>
      </w:r>
      <w:r w:rsidR="00E91059" w:rsidRPr="00E64753">
        <w:rPr>
          <w:rFonts w:ascii="Arial" w:hAnsi="Arial" w:cs="Arial"/>
          <w:spacing w:val="1"/>
        </w:rPr>
        <w:t>umber</w:t>
      </w:r>
      <w:proofErr w:type="spellEnd"/>
      <w:r w:rsidR="00E91059" w:rsidRPr="00E64753">
        <w:rPr>
          <w:rFonts w:ascii="Arial" w:hAnsi="Arial" w:cs="Arial"/>
          <w:spacing w:val="1"/>
        </w:rPr>
        <w:t xml:space="preserve"> data primer </w:t>
      </w:r>
      <w:proofErr w:type="spellStart"/>
      <w:r w:rsidR="00E91059" w:rsidRPr="00E64753">
        <w:rPr>
          <w:rFonts w:ascii="Arial" w:hAnsi="Arial" w:cs="Arial"/>
          <w:spacing w:val="1"/>
        </w:rPr>
        <w:t>merupakan</w:t>
      </w:r>
      <w:proofErr w:type="spellEnd"/>
      <w:r w:rsidR="00E91059" w:rsidRPr="00E64753">
        <w:rPr>
          <w:rFonts w:ascii="Arial" w:hAnsi="Arial" w:cs="Arial"/>
          <w:spacing w:val="1"/>
        </w:rPr>
        <w:t xml:space="preserve"> </w:t>
      </w:r>
      <w:proofErr w:type="spellStart"/>
      <w:r w:rsidR="00E91059" w:rsidRPr="00E64753">
        <w:rPr>
          <w:rFonts w:ascii="Arial" w:hAnsi="Arial" w:cs="Arial"/>
          <w:spacing w:val="1"/>
        </w:rPr>
        <w:t>sumber</w:t>
      </w:r>
      <w:proofErr w:type="spellEnd"/>
      <w:r w:rsidR="00E91059" w:rsidRPr="00E64753">
        <w:rPr>
          <w:rFonts w:ascii="Arial" w:hAnsi="Arial" w:cs="Arial"/>
          <w:spacing w:val="1"/>
        </w:rPr>
        <w:t xml:space="preserve"> data yang </w:t>
      </w:r>
      <w:proofErr w:type="spellStart"/>
      <w:r w:rsidR="00E91059" w:rsidRPr="00E64753">
        <w:rPr>
          <w:rFonts w:ascii="Arial" w:hAnsi="Arial" w:cs="Arial"/>
          <w:spacing w:val="1"/>
        </w:rPr>
        <w:t>langsung</w:t>
      </w:r>
      <w:proofErr w:type="spellEnd"/>
      <w:r w:rsidR="00E91059" w:rsidRPr="00E64753">
        <w:rPr>
          <w:rFonts w:ascii="Arial" w:hAnsi="Arial" w:cs="Arial"/>
          <w:spacing w:val="1"/>
        </w:rPr>
        <w:t xml:space="preserve"> </w:t>
      </w:r>
      <w:proofErr w:type="spellStart"/>
      <w:r w:rsidR="00E91059" w:rsidRPr="00E64753">
        <w:rPr>
          <w:rFonts w:ascii="Arial" w:hAnsi="Arial" w:cs="Arial"/>
          <w:spacing w:val="1"/>
        </w:rPr>
        <w:t>memberikan</w:t>
      </w:r>
      <w:proofErr w:type="spellEnd"/>
      <w:r w:rsidR="00E91059" w:rsidRPr="00E64753">
        <w:rPr>
          <w:rFonts w:ascii="Arial" w:hAnsi="Arial" w:cs="Arial"/>
          <w:spacing w:val="1"/>
        </w:rPr>
        <w:t xml:space="preserve"> data </w:t>
      </w:r>
      <w:proofErr w:type="spellStart"/>
      <w:r w:rsidR="00E91059" w:rsidRPr="00E64753">
        <w:rPr>
          <w:rFonts w:ascii="Arial" w:hAnsi="Arial" w:cs="Arial"/>
          <w:spacing w:val="1"/>
        </w:rPr>
        <w:t>kepada</w:t>
      </w:r>
      <w:proofErr w:type="spellEnd"/>
      <w:r w:rsidR="00E91059" w:rsidRPr="00E64753">
        <w:rPr>
          <w:rFonts w:ascii="Arial" w:hAnsi="Arial" w:cs="Arial"/>
          <w:spacing w:val="1"/>
        </w:rPr>
        <w:t xml:space="preserve"> </w:t>
      </w:r>
      <w:proofErr w:type="spellStart"/>
      <w:r w:rsidR="00E91059" w:rsidRPr="00E64753">
        <w:rPr>
          <w:rFonts w:ascii="Arial" w:hAnsi="Arial" w:cs="Arial"/>
          <w:spacing w:val="1"/>
        </w:rPr>
        <w:t>pengumpul</w:t>
      </w:r>
      <w:proofErr w:type="spellEnd"/>
      <w:r w:rsidR="00E91059" w:rsidRPr="00E64753">
        <w:rPr>
          <w:rFonts w:ascii="Arial" w:hAnsi="Arial" w:cs="Arial"/>
          <w:spacing w:val="1"/>
        </w:rPr>
        <w:t xml:space="preserve"> data</w:t>
      </w:r>
      <w:r w:rsidR="00B035C0" w:rsidRPr="00E64753">
        <w:rPr>
          <w:rFonts w:ascii="Arial" w:hAnsi="Arial" w:cs="Arial"/>
          <w:spacing w:val="1"/>
        </w:rPr>
        <w:t>.</w:t>
      </w:r>
      <w:r w:rsidR="00605BBA" w:rsidRPr="00E64753">
        <w:rPr>
          <w:rFonts w:ascii="Arial" w:eastAsiaTheme="minorHAnsi" w:hAnsi="Arial" w:cs="Arial"/>
          <w:kern w:val="2"/>
          <w:sz w:val="22"/>
          <w:szCs w:val="22"/>
          <w14:ligatures w14:val="standardContextual"/>
        </w:rPr>
        <w:t xml:space="preserve"> </w:t>
      </w:r>
      <w:r w:rsidR="00605BBA" w:rsidRPr="00E64753">
        <w:rPr>
          <w:rFonts w:ascii="Arial" w:hAnsi="Arial" w:cs="Arial"/>
          <w:spacing w:val="1"/>
        </w:rPr>
        <w:t xml:space="preserve">Adapun data yang </w:t>
      </w:r>
      <w:proofErr w:type="spellStart"/>
      <w:r w:rsidR="00605BBA" w:rsidRPr="00E64753">
        <w:rPr>
          <w:rFonts w:ascii="Arial" w:hAnsi="Arial" w:cs="Arial"/>
          <w:spacing w:val="1"/>
        </w:rPr>
        <w:t>diperoleh</w:t>
      </w:r>
      <w:proofErr w:type="spellEnd"/>
      <w:r w:rsidR="00605BBA" w:rsidRPr="00E64753">
        <w:rPr>
          <w:rFonts w:ascii="Arial" w:hAnsi="Arial" w:cs="Arial"/>
          <w:spacing w:val="1"/>
        </w:rPr>
        <w:t xml:space="preserve"> </w:t>
      </w:r>
      <w:proofErr w:type="spellStart"/>
      <w:r w:rsidR="00605BBA" w:rsidRPr="00E64753">
        <w:rPr>
          <w:rFonts w:ascii="Arial" w:hAnsi="Arial" w:cs="Arial"/>
          <w:spacing w:val="1"/>
        </w:rPr>
        <w:t>langsung</w:t>
      </w:r>
      <w:proofErr w:type="spellEnd"/>
      <w:r w:rsidR="00605BBA" w:rsidRPr="00E64753">
        <w:rPr>
          <w:rFonts w:ascii="Arial" w:hAnsi="Arial" w:cs="Arial"/>
          <w:spacing w:val="1"/>
        </w:rPr>
        <w:t xml:space="preserve"> </w:t>
      </w:r>
      <w:proofErr w:type="spellStart"/>
      <w:r w:rsidR="000D136C" w:rsidRPr="00E64753">
        <w:rPr>
          <w:rFonts w:ascii="Arial" w:hAnsi="Arial" w:cs="Arial"/>
          <w:spacing w:val="1"/>
        </w:rPr>
        <w:t>dari</w:t>
      </w:r>
      <w:proofErr w:type="spellEnd"/>
      <w:r w:rsidR="000D136C" w:rsidRPr="00E64753">
        <w:rPr>
          <w:rFonts w:ascii="Arial" w:hAnsi="Arial" w:cs="Arial"/>
          <w:spacing w:val="1"/>
        </w:rPr>
        <w:t xml:space="preserve"> </w:t>
      </w:r>
      <w:proofErr w:type="spellStart"/>
      <w:r w:rsidR="00605BBA" w:rsidRPr="00E64753">
        <w:rPr>
          <w:rFonts w:ascii="Arial" w:hAnsi="Arial" w:cs="Arial"/>
          <w:spacing w:val="1"/>
        </w:rPr>
        <w:t>subjek</w:t>
      </w:r>
      <w:proofErr w:type="spellEnd"/>
      <w:r w:rsidR="00605BBA" w:rsidRPr="00E64753">
        <w:rPr>
          <w:rFonts w:ascii="Arial" w:hAnsi="Arial" w:cs="Arial"/>
          <w:spacing w:val="1"/>
        </w:rPr>
        <w:t xml:space="preserve"> yang </w:t>
      </w:r>
      <w:proofErr w:type="spellStart"/>
      <w:r w:rsidR="00605BBA" w:rsidRPr="00E64753">
        <w:rPr>
          <w:rFonts w:ascii="Arial" w:hAnsi="Arial" w:cs="Arial"/>
          <w:spacing w:val="1"/>
        </w:rPr>
        <w:t>diteliti</w:t>
      </w:r>
      <w:proofErr w:type="spellEnd"/>
      <w:r w:rsidR="000D136C" w:rsidRPr="00E64753">
        <w:rPr>
          <w:rFonts w:ascii="Arial" w:hAnsi="Arial" w:cs="Arial"/>
          <w:spacing w:val="1"/>
        </w:rPr>
        <w:t xml:space="preserve">. Data primer pada </w:t>
      </w:r>
      <w:proofErr w:type="spellStart"/>
      <w:r w:rsidR="000D136C" w:rsidRPr="00E64753">
        <w:rPr>
          <w:rFonts w:ascii="Arial" w:hAnsi="Arial" w:cs="Arial"/>
          <w:spacing w:val="1"/>
        </w:rPr>
        <w:t>p</w:t>
      </w:r>
      <w:r w:rsidR="00605BBA" w:rsidRPr="00E64753">
        <w:rPr>
          <w:rFonts w:ascii="Arial" w:hAnsi="Arial" w:cs="Arial"/>
          <w:spacing w:val="1"/>
        </w:rPr>
        <w:t>enelitian</w:t>
      </w:r>
      <w:proofErr w:type="spellEnd"/>
      <w:r w:rsidR="00605BBA" w:rsidRPr="00E64753">
        <w:rPr>
          <w:rFonts w:ascii="Arial" w:hAnsi="Arial" w:cs="Arial"/>
          <w:spacing w:val="1"/>
        </w:rPr>
        <w:t xml:space="preserve"> </w:t>
      </w:r>
      <w:proofErr w:type="spellStart"/>
      <w:r w:rsidR="000D136C" w:rsidRPr="00E64753">
        <w:rPr>
          <w:rFonts w:ascii="Arial" w:hAnsi="Arial" w:cs="Arial"/>
          <w:spacing w:val="1"/>
        </w:rPr>
        <w:t>ini</w:t>
      </w:r>
      <w:proofErr w:type="spellEnd"/>
      <w:r w:rsidR="000D136C" w:rsidRPr="00E64753">
        <w:rPr>
          <w:rFonts w:ascii="Arial" w:hAnsi="Arial" w:cs="Arial"/>
          <w:spacing w:val="1"/>
        </w:rPr>
        <w:t xml:space="preserve"> </w:t>
      </w:r>
      <w:proofErr w:type="spellStart"/>
      <w:r w:rsidR="00605BBA" w:rsidRPr="00E64753">
        <w:rPr>
          <w:rFonts w:ascii="Arial" w:hAnsi="Arial" w:cs="Arial"/>
          <w:spacing w:val="1"/>
        </w:rPr>
        <w:t>meliputi</w:t>
      </w:r>
      <w:proofErr w:type="spellEnd"/>
      <w:r w:rsidR="00605BBA" w:rsidRPr="00E64753">
        <w:rPr>
          <w:rFonts w:ascii="Arial" w:hAnsi="Arial" w:cs="Arial"/>
          <w:spacing w:val="1"/>
        </w:rPr>
        <w:t xml:space="preserve"> data </w:t>
      </w:r>
      <w:proofErr w:type="spellStart"/>
      <w:r w:rsidR="00605BBA" w:rsidRPr="00E64753">
        <w:rPr>
          <w:rFonts w:ascii="Arial" w:hAnsi="Arial" w:cs="Arial"/>
          <w:spacing w:val="1"/>
        </w:rPr>
        <w:t>tentang</w:t>
      </w:r>
      <w:proofErr w:type="spellEnd"/>
      <w:r w:rsidR="00605BBA" w:rsidRPr="00E64753">
        <w:rPr>
          <w:rFonts w:ascii="Arial" w:hAnsi="Arial" w:cs="Arial"/>
          <w:spacing w:val="1"/>
        </w:rPr>
        <w:t xml:space="preserve"> </w:t>
      </w:r>
      <w:proofErr w:type="spellStart"/>
      <w:r w:rsidR="00605BBA" w:rsidRPr="00E64753">
        <w:rPr>
          <w:rFonts w:ascii="Arial" w:hAnsi="Arial" w:cs="Arial"/>
          <w:spacing w:val="1"/>
        </w:rPr>
        <w:t>faktor-faktor</w:t>
      </w:r>
      <w:proofErr w:type="spellEnd"/>
      <w:r w:rsidR="00605BBA" w:rsidRPr="00E64753">
        <w:rPr>
          <w:rFonts w:ascii="Arial" w:hAnsi="Arial" w:cs="Arial"/>
          <w:spacing w:val="1"/>
        </w:rPr>
        <w:t xml:space="preserve"> yang </w:t>
      </w:r>
      <w:proofErr w:type="spellStart"/>
      <w:r w:rsidR="00605BBA" w:rsidRPr="00E64753">
        <w:rPr>
          <w:rFonts w:ascii="Arial" w:hAnsi="Arial" w:cs="Arial"/>
          <w:spacing w:val="1"/>
        </w:rPr>
        <w:t>mem</w:t>
      </w:r>
      <w:r w:rsidR="00E4595A">
        <w:rPr>
          <w:rFonts w:ascii="Arial" w:hAnsi="Arial" w:cs="Arial"/>
          <w:spacing w:val="1"/>
        </w:rPr>
        <w:t>p</w:t>
      </w:r>
      <w:r w:rsidR="00605BBA" w:rsidRPr="00E64753">
        <w:rPr>
          <w:rFonts w:ascii="Arial" w:hAnsi="Arial" w:cs="Arial"/>
          <w:spacing w:val="1"/>
        </w:rPr>
        <w:t>engaruhi</w:t>
      </w:r>
      <w:proofErr w:type="spellEnd"/>
      <w:r w:rsidR="00605BBA" w:rsidRPr="00E64753">
        <w:rPr>
          <w:rFonts w:ascii="Arial" w:hAnsi="Arial" w:cs="Arial"/>
          <w:spacing w:val="1"/>
        </w:rPr>
        <w:t xml:space="preserve"> </w:t>
      </w:r>
      <w:proofErr w:type="spellStart"/>
      <w:r w:rsidR="00605BBA" w:rsidRPr="00E64753">
        <w:rPr>
          <w:rFonts w:ascii="Arial" w:hAnsi="Arial" w:cs="Arial"/>
          <w:spacing w:val="1"/>
        </w:rPr>
        <w:t>kinerja</w:t>
      </w:r>
      <w:proofErr w:type="spellEnd"/>
      <w:r w:rsidR="00605BBA" w:rsidRPr="00E64753">
        <w:rPr>
          <w:rFonts w:ascii="Arial" w:hAnsi="Arial" w:cs="Arial"/>
          <w:spacing w:val="1"/>
        </w:rPr>
        <w:t xml:space="preserve"> </w:t>
      </w:r>
      <w:proofErr w:type="spellStart"/>
      <w:r w:rsidR="00605BBA" w:rsidRPr="00E64753">
        <w:rPr>
          <w:rFonts w:ascii="Arial" w:hAnsi="Arial" w:cs="Arial"/>
          <w:spacing w:val="1"/>
        </w:rPr>
        <w:t>pegawai</w:t>
      </w:r>
      <w:proofErr w:type="spellEnd"/>
      <w:r w:rsidR="00605BBA" w:rsidRPr="00E64753">
        <w:rPr>
          <w:rFonts w:ascii="Arial" w:hAnsi="Arial" w:cs="Arial"/>
          <w:spacing w:val="1"/>
        </w:rPr>
        <w:t xml:space="preserve"> di </w:t>
      </w:r>
      <w:proofErr w:type="spellStart"/>
      <w:r w:rsidR="00605BBA" w:rsidRPr="00E64753">
        <w:rPr>
          <w:rFonts w:ascii="Arial" w:hAnsi="Arial" w:cs="Arial"/>
          <w:spacing w:val="1"/>
        </w:rPr>
        <w:t>Pengadilan</w:t>
      </w:r>
      <w:proofErr w:type="spellEnd"/>
      <w:r w:rsidR="00605BBA" w:rsidRPr="00E64753">
        <w:rPr>
          <w:rFonts w:ascii="Arial" w:hAnsi="Arial" w:cs="Arial"/>
          <w:spacing w:val="1"/>
        </w:rPr>
        <w:t xml:space="preserve"> Negeri </w:t>
      </w:r>
      <w:proofErr w:type="spellStart"/>
      <w:r w:rsidR="00605BBA" w:rsidRPr="00E64753">
        <w:rPr>
          <w:rFonts w:ascii="Arial" w:hAnsi="Arial" w:cs="Arial"/>
          <w:spacing w:val="1"/>
        </w:rPr>
        <w:t>Kelas</w:t>
      </w:r>
      <w:proofErr w:type="spellEnd"/>
      <w:r w:rsidR="00605BBA" w:rsidRPr="00E64753">
        <w:rPr>
          <w:rFonts w:ascii="Arial" w:hAnsi="Arial" w:cs="Arial"/>
          <w:spacing w:val="1"/>
        </w:rPr>
        <w:t xml:space="preserve"> 1 </w:t>
      </w:r>
      <w:r w:rsidR="000D136C" w:rsidRPr="00E64753">
        <w:rPr>
          <w:rFonts w:ascii="Arial" w:hAnsi="Arial" w:cs="Arial"/>
          <w:spacing w:val="1"/>
        </w:rPr>
        <w:t xml:space="preserve">A </w:t>
      </w:r>
      <w:proofErr w:type="spellStart"/>
      <w:r w:rsidR="00605BBA" w:rsidRPr="00E64753">
        <w:rPr>
          <w:rFonts w:ascii="Arial" w:hAnsi="Arial" w:cs="Arial"/>
          <w:spacing w:val="1"/>
        </w:rPr>
        <w:t>Dumai</w:t>
      </w:r>
      <w:proofErr w:type="spellEnd"/>
      <w:r w:rsidR="00605BBA" w:rsidRPr="00E64753">
        <w:rPr>
          <w:rFonts w:ascii="Arial" w:hAnsi="Arial" w:cs="Arial"/>
          <w:spacing w:val="1"/>
        </w:rPr>
        <w:t xml:space="preserve"> </w:t>
      </w:r>
      <w:proofErr w:type="spellStart"/>
      <w:r w:rsidR="00605BBA" w:rsidRPr="00E64753">
        <w:rPr>
          <w:rFonts w:ascii="Arial" w:hAnsi="Arial" w:cs="Arial"/>
          <w:spacing w:val="1"/>
        </w:rPr>
        <w:t>yaitu</w:t>
      </w:r>
      <w:proofErr w:type="spellEnd"/>
      <w:r w:rsidR="00605BBA" w:rsidRPr="00E64753">
        <w:rPr>
          <w:rFonts w:ascii="Arial" w:hAnsi="Arial" w:cs="Arial"/>
          <w:spacing w:val="1"/>
        </w:rPr>
        <w:t xml:space="preserve">: </w:t>
      </w:r>
    </w:p>
    <w:p w14:paraId="2FED4A1B" w14:textId="4E818F62" w:rsidR="00605BBA" w:rsidRPr="00E64753" w:rsidRDefault="00E9051F" w:rsidP="00C064F2">
      <w:pPr>
        <w:pStyle w:val="BodyText"/>
        <w:numPr>
          <w:ilvl w:val="2"/>
          <w:numId w:val="6"/>
        </w:numPr>
        <w:spacing w:line="480" w:lineRule="auto"/>
        <w:ind w:left="567" w:right="-7" w:hanging="567"/>
        <w:rPr>
          <w:rFonts w:ascii="Arial" w:hAnsi="Arial" w:cs="Arial"/>
          <w:spacing w:val="1"/>
        </w:rPr>
      </w:pPr>
      <w:proofErr w:type="spellStart"/>
      <w:r w:rsidRPr="00E64753">
        <w:rPr>
          <w:rFonts w:ascii="Arial" w:hAnsi="Arial" w:cs="Arial"/>
          <w:spacing w:val="1"/>
        </w:rPr>
        <w:t>Kemampuan</w:t>
      </w:r>
      <w:proofErr w:type="spellEnd"/>
    </w:p>
    <w:p w14:paraId="7021BD1A" w14:textId="6AB3B0EA" w:rsidR="00605BBA" w:rsidRPr="00E64753" w:rsidRDefault="00E9051F">
      <w:pPr>
        <w:pStyle w:val="BodyText"/>
        <w:numPr>
          <w:ilvl w:val="2"/>
          <w:numId w:val="6"/>
        </w:numPr>
        <w:spacing w:line="480" w:lineRule="auto"/>
        <w:ind w:left="567" w:right="-7" w:hanging="567"/>
        <w:rPr>
          <w:rFonts w:ascii="Arial" w:hAnsi="Arial" w:cs="Arial"/>
          <w:spacing w:val="1"/>
        </w:rPr>
      </w:pPr>
      <w:proofErr w:type="spellStart"/>
      <w:r w:rsidRPr="00E64753">
        <w:rPr>
          <w:rFonts w:ascii="Arial" w:hAnsi="Arial" w:cs="Arial"/>
          <w:spacing w:val="1"/>
        </w:rPr>
        <w:t>Motivasi</w:t>
      </w:r>
      <w:proofErr w:type="spellEnd"/>
    </w:p>
    <w:p w14:paraId="07E8DA66" w14:textId="1385BBC5" w:rsidR="00605BBA" w:rsidRPr="00E64753" w:rsidRDefault="00E9051F">
      <w:pPr>
        <w:pStyle w:val="BodyText"/>
        <w:numPr>
          <w:ilvl w:val="2"/>
          <w:numId w:val="6"/>
        </w:numPr>
        <w:spacing w:line="480" w:lineRule="auto"/>
        <w:ind w:left="567" w:right="-7" w:hanging="567"/>
        <w:rPr>
          <w:rFonts w:ascii="Arial" w:hAnsi="Arial" w:cs="Arial"/>
          <w:spacing w:val="1"/>
        </w:rPr>
      </w:pPr>
      <w:proofErr w:type="spellStart"/>
      <w:r w:rsidRPr="00E64753">
        <w:rPr>
          <w:rFonts w:ascii="Arial" w:hAnsi="Arial" w:cs="Arial"/>
          <w:spacing w:val="1"/>
        </w:rPr>
        <w:t>Peluang</w:t>
      </w:r>
      <w:proofErr w:type="spellEnd"/>
    </w:p>
    <w:p w14:paraId="0141FD3E" w14:textId="77777777" w:rsidR="00605BBA" w:rsidRPr="00E64753" w:rsidRDefault="00605BBA">
      <w:pPr>
        <w:pStyle w:val="BodyText"/>
        <w:numPr>
          <w:ilvl w:val="1"/>
          <w:numId w:val="6"/>
        </w:numPr>
        <w:spacing w:line="480" w:lineRule="auto"/>
        <w:ind w:left="567" w:right="-7" w:hanging="567"/>
        <w:jc w:val="both"/>
        <w:rPr>
          <w:rFonts w:ascii="Arial" w:hAnsi="Arial" w:cs="Arial"/>
        </w:rPr>
      </w:pPr>
      <w:r w:rsidRPr="00E64753">
        <w:rPr>
          <w:rFonts w:ascii="Arial" w:hAnsi="Arial" w:cs="Arial"/>
        </w:rPr>
        <w:t xml:space="preserve">Data </w:t>
      </w:r>
      <w:proofErr w:type="spellStart"/>
      <w:r w:rsidRPr="00E64753">
        <w:rPr>
          <w:rFonts w:ascii="Arial" w:hAnsi="Arial" w:cs="Arial"/>
        </w:rPr>
        <w:t>Sekunder</w:t>
      </w:r>
      <w:proofErr w:type="spellEnd"/>
    </w:p>
    <w:p w14:paraId="21094DF8" w14:textId="3C055467" w:rsidR="006B47F1" w:rsidRPr="00E64753" w:rsidRDefault="00605BBA" w:rsidP="00580DDD">
      <w:pPr>
        <w:pStyle w:val="BodyText"/>
        <w:spacing w:line="480" w:lineRule="auto"/>
        <w:ind w:right="-7" w:firstLine="567"/>
        <w:jc w:val="both"/>
        <w:rPr>
          <w:rFonts w:ascii="Arial" w:hAnsi="Arial" w:cs="Arial"/>
          <w:lang w:val="en-US"/>
        </w:rPr>
      </w:pPr>
      <w:r w:rsidRPr="00E64753">
        <w:rPr>
          <w:rFonts w:ascii="Arial" w:hAnsi="Arial" w:cs="Arial"/>
        </w:rPr>
        <w:t>Data</w:t>
      </w:r>
      <w:r w:rsidRPr="00E64753">
        <w:rPr>
          <w:rFonts w:ascii="Arial" w:hAnsi="Arial" w:cs="Arial"/>
          <w:spacing w:val="1"/>
        </w:rPr>
        <w:t xml:space="preserve"> </w:t>
      </w:r>
      <w:proofErr w:type="spellStart"/>
      <w:r w:rsidRPr="00E64753">
        <w:rPr>
          <w:rFonts w:ascii="Arial" w:hAnsi="Arial" w:cs="Arial"/>
        </w:rPr>
        <w:t>sekunder</w:t>
      </w:r>
      <w:proofErr w:type="spellEnd"/>
      <w:r w:rsidRPr="00E64753">
        <w:rPr>
          <w:rFonts w:ascii="Arial" w:hAnsi="Arial" w:cs="Arial"/>
          <w:spacing w:val="1"/>
        </w:rPr>
        <w:t xml:space="preserve"> </w:t>
      </w:r>
      <w:proofErr w:type="spellStart"/>
      <w:r w:rsidRPr="00E64753">
        <w:rPr>
          <w:rFonts w:ascii="Arial" w:hAnsi="Arial" w:cs="Arial"/>
        </w:rPr>
        <w:t>merupakan</w:t>
      </w:r>
      <w:proofErr w:type="spellEnd"/>
      <w:r w:rsidRPr="00E64753">
        <w:rPr>
          <w:rFonts w:ascii="Arial" w:hAnsi="Arial" w:cs="Arial"/>
          <w:spacing w:val="1"/>
        </w:rPr>
        <w:t xml:space="preserve"> </w:t>
      </w:r>
      <w:proofErr w:type="spellStart"/>
      <w:r w:rsidRPr="00E64753">
        <w:rPr>
          <w:rFonts w:ascii="Arial" w:hAnsi="Arial" w:cs="Arial"/>
        </w:rPr>
        <w:t>sumber</w:t>
      </w:r>
      <w:proofErr w:type="spellEnd"/>
      <w:r w:rsidRPr="00E64753">
        <w:rPr>
          <w:rFonts w:ascii="Arial" w:hAnsi="Arial" w:cs="Arial"/>
          <w:spacing w:val="1"/>
        </w:rPr>
        <w:t xml:space="preserve"> </w:t>
      </w:r>
      <w:r w:rsidRPr="00E64753">
        <w:rPr>
          <w:rFonts w:ascii="Arial" w:hAnsi="Arial" w:cs="Arial"/>
        </w:rPr>
        <w:t>data</w:t>
      </w:r>
      <w:r w:rsidRPr="00E64753">
        <w:rPr>
          <w:rFonts w:ascii="Arial" w:hAnsi="Arial" w:cs="Arial"/>
          <w:spacing w:val="1"/>
        </w:rPr>
        <w:t xml:space="preserve"> </w:t>
      </w:r>
      <w:proofErr w:type="spellStart"/>
      <w:r w:rsidRPr="00E64753">
        <w:rPr>
          <w:rFonts w:ascii="Arial" w:hAnsi="Arial" w:cs="Arial"/>
        </w:rPr>
        <w:t>penelitian</w:t>
      </w:r>
      <w:proofErr w:type="spellEnd"/>
      <w:r w:rsidRPr="00E64753">
        <w:rPr>
          <w:rFonts w:ascii="Arial" w:hAnsi="Arial" w:cs="Arial"/>
          <w:spacing w:val="1"/>
        </w:rPr>
        <w:t xml:space="preserve"> </w:t>
      </w:r>
      <w:r w:rsidRPr="00E64753">
        <w:rPr>
          <w:rFonts w:ascii="Arial" w:hAnsi="Arial" w:cs="Arial"/>
        </w:rPr>
        <w:t>yang</w:t>
      </w:r>
      <w:r w:rsidRPr="00E64753">
        <w:rPr>
          <w:rFonts w:ascii="Arial" w:hAnsi="Arial" w:cs="Arial"/>
          <w:spacing w:val="1"/>
        </w:rPr>
        <w:t xml:space="preserve"> </w:t>
      </w:r>
      <w:proofErr w:type="spellStart"/>
      <w:r w:rsidRPr="00E64753">
        <w:rPr>
          <w:rFonts w:ascii="Arial" w:hAnsi="Arial" w:cs="Arial"/>
        </w:rPr>
        <w:t>diperoleh</w:t>
      </w:r>
      <w:proofErr w:type="spellEnd"/>
      <w:r w:rsidRPr="00E64753">
        <w:rPr>
          <w:rFonts w:ascii="Arial" w:hAnsi="Arial" w:cs="Arial"/>
          <w:spacing w:val="-57"/>
        </w:rPr>
        <w:t xml:space="preserve"> </w:t>
      </w:r>
      <w:proofErr w:type="spellStart"/>
      <w:r w:rsidRPr="00E64753">
        <w:rPr>
          <w:rFonts w:ascii="Arial" w:hAnsi="Arial" w:cs="Arial"/>
        </w:rPr>
        <w:t>peneliti</w:t>
      </w:r>
      <w:proofErr w:type="spellEnd"/>
      <w:r w:rsidRPr="00E64753">
        <w:rPr>
          <w:rFonts w:ascii="Arial" w:hAnsi="Arial" w:cs="Arial"/>
        </w:rPr>
        <w:t xml:space="preserve"> </w:t>
      </w:r>
      <w:proofErr w:type="spellStart"/>
      <w:r w:rsidRPr="00E64753">
        <w:rPr>
          <w:rFonts w:ascii="Arial" w:hAnsi="Arial" w:cs="Arial"/>
        </w:rPr>
        <w:t>secara</w:t>
      </w:r>
      <w:proofErr w:type="spellEnd"/>
      <w:r w:rsidRPr="00E64753">
        <w:rPr>
          <w:rFonts w:ascii="Arial" w:hAnsi="Arial" w:cs="Arial"/>
        </w:rPr>
        <w:t xml:space="preserve"> </w:t>
      </w:r>
      <w:proofErr w:type="spellStart"/>
      <w:r w:rsidRPr="00E64753">
        <w:rPr>
          <w:rFonts w:ascii="Arial" w:hAnsi="Arial" w:cs="Arial"/>
        </w:rPr>
        <w:t>tidak</w:t>
      </w:r>
      <w:proofErr w:type="spellEnd"/>
      <w:r w:rsidRPr="00E64753">
        <w:rPr>
          <w:rFonts w:ascii="Arial" w:hAnsi="Arial" w:cs="Arial"/>
        </w:rPr>
        <w:t xml:space="preserve"> </w:t>
      </w:r>
      <w:proofErr w:type="spellStart"/>
      <w:r w:rsidRPr="00E64753">
        <w:rPr>
          <w:rFonts w:ascii="Arial" w:hAnsi="Arial" w:cs="Arial"/>
        </w:rPr>
        <w:t>langsung</w:t>
      </w:r>
      <w:proofErr w:type="spellEnd"/>
      <w:r w:rsidRPr="00E64753">
        <w:rPr>
          <w:rFonts w:ascii="Arial" w:hAnsi="Arial" w:cs="Arial"/>
        </w:rPr>
        <w:t xml:space="preserve"> </w:t>
      </w:r>
      <w:proofErr w:type="spellStart"/>
      <w:r w:rsidRPr="00E64753">
        <w:rPr>
          <w:rFonts w:ascii="Arial" w:hAnsi="Arial" w:cs="Arial"/>
        </w:rPr>
        <w:t>melalui</w:t>
      </w:r>
      <w:proofErr w:type="spellEnd"/>
      <w:r w:rsidRPr="00E64753">
        <w:rPr>
          <w:rFonts w:ascii="Arial" w:hAnsi="Arial" w:cs="Arial"/>
        </w:rPr>
        <w:t xml:space="preserve"> media </w:t>
      </w:r>
      <w:proofErr w:type="spellStart"/>
      <w:r w:rsidRPr="00E64753">
        <w:rPr>
          <w:rFonts w:ascii="Arial" w:hAnsi="Arial" w:cs="Arial"/>
        </w:rPr>
        <w:t>perantara</w:t>
      </w:r>
      <w:proofErr w:type="spellEnd"/>
      <w:r w:rsidRPr="00E64753">
        <w:rPr>
          <w:rFonts w:ascii="Arial" w:hAnsi="Arial" w:cs="Arial"/>
        </w:rPr>
        <w:t xml:space="preserve">. </w:t>
      </w:r>
      <w:proofErr w:type="spellStart"/>
      <w:r w:rsidRPr="00E64753">
        <w:rPr>
          <w:rFonts w:ascii="Arial" w:hAnsi="Arial" w:cs="Arial"/>
        </w:rPr>
        <w:t>Menurut</w:t>
      </w:r>
      <w:proofErr w:type="spellEnd"/>
      <w:r w:rsidRPr="00E64753">
        <w:rPr>
          <w:rFonts w:ascii="Arial" w:hAnsi="Arial" w:cs="Arial"/>
        </w:rPr>
        <w:t xml:space="preserve"> </w:t>
      </w:r>
      <w:proofErr w:type="spellStart"/>
      <w:r w:rsidRPr="00E64753">
        <w:rPr>
          <w:rFonts w:ascii="Arial" w:hAnsi="Arial" w:cs="Arial"/>
        </w:rPr>
        <w:t>Sugiyono</w:t>
      </w:r>
      <w:proofErr w:type="spellEnd"/>
      <w:r w:rsidRPr="00E64753">
        <w:rPr>
          <w:rFonts w:ascii="Arial" w:hAnsi="Arial" w:cs="Arial"/>
          <w:spacing w:val="1"/>
        </w:rPr>
        <w:t xml:space="preserve"> </w:t>
      </w:r>
      <w:r w:rsidRPr="00E64753">
        <w:rPr>
          <w:rFonts w:ascii="Arial" w:hAnsi="Arial" w:cs="Arial"/>
        </w:rPr>
        <w:t>(2012</w:t>
      </w:r>
      <w:r w:rsidR="002A695D">
        <w:rPr>
          <w:rFonts w:ascii="Arial" w:hAnsi="Arial" w:cs="Arial"/>
        </w:rPr>
        <w:t xml:space="preserve">) </w:t>
      </w:r>
      <w:proofErr w:type="spellStart"/>
      <w:r w:rsidR="002A695D">
        <w:rPr>
          <w:rFonts w:ascii="Arial" w:hAnsi="Arial" w:cs="Arial"/>
        </w:rPr>
        <w:t>dikutip</w:t>
      </w:r>
      <w:proofErr w:type="spellEnd"/>
      <w:r w:rsidR="002A695D">
        <w:rPr>
          <w:rFonts w:ascii="Arial" w:hAnsi="Arial" w:cs="Arial"/>
        </w:rPr>
        <w:t xml:space="preserve"> oleh </w:t>
      </w:r>
      <w:r w:rsidR="002A695D">
        <w:rPr>
          <w:rFonts w:ascii="Arial" w:hAnsi="Arial" w:cs="Arial"/>
        </w:rPr>
        <w:fldChar w:fldCharType="begin" w:fldLock="1"/>
      </w:r>
      <w:r w:rsidR="00BD50B1">
        <w:rPr>
          <w:rFonts w:ascii="Arial" w:hAnsi="Arial" w:cs="Arial"/>
        </w:rPr>
        <w:instrText>ADDIN CSL_CITATION {"citationItems":[{"id":"ITEM-1","itemData":{"author":[{"dropping-particle":"","family":"Alir","given":"Diagram","non-dropping-particle":"","parse-names":false,"suffix":""}],"id":"ITEM-1","issued":{"date-parts":[["0"]]},"page":"20-28","title":"Metodelogi penelitian","type":"article-journal"},"uris":["http://www.mendeley.com/documents/?uuid=ebe15b9d-0509-4366-a2e4-97511c4c242d"]}],"mendeley":{"formattedCitation":"(Alir, n.d.)","plainTextFormattedCitation":"(Alir, n.d.)","previouslyFormattedCitation":"(Alir, n.d.)"},"properties":{"noteIndex":0},"schema":"https://github.com/citation-style-language/schema/raw/master/csl-citation.json"}</w:instrText>
      </w:r>
      <w:r w:rsidR="002A695D">
        <w:rPr>
          <w:rFonts w:ascii="Arial" w:hAnsi="Arial" w:cs="Arial"/>
        </w:rPr>
        <w:fldChar w:fldCharType="separate"/>
      </w:r>
      <w:r w:rsidR="002A695D" w:rsidRPr="002A695D">
        <w:rPr>
          <w:rFonts w:ascii="Arial" w:hAnsi="Arial" w:cs="Arial"/>
          <w:noProof/>
        </w:rPr>
        <w:t>(Alir, n.d.)</w:t>
      </w:r>
      <w:r w:rsidR="002A695D">
        <w:rPr>
          <w:rFonts w:ascii="Arial" w:hAnsi="Arial" w:cs="Arial"/>
        </w:rPr>
        <w:fldChar w:fldCharType="end"/>
      </w:r>
      <w:r w:rsidR="002A695D">
        <w:rPr>
          <w:rFonts w:ascii="Arial" w:hAnsi="Arial" w:cs="Arial"/>
        </w:rPr>
        <w:t xml:space="preserve">, </w:t>
      </w:r>
      <w:proofErr w:type="spellStart"/>
      <w:r w:rsidR="000D136C" w:rsidRPr="00E64753">
        <w:rPr>
          <w:rFonts w:ascii="Arial" w:hAnsi="Arial" w:cs="Arial"/>
        </w:rPr>
        <w:t>s</w:t>
      </w:r>
      <w:r w:rsidRPr="00E64753">
        <w:rPr>
          <w:rFonts w:ascii="Arial" w:hAnsi="Arial" w:cs="Arial"/>
        </w:rPr>
        <w:t>umber</w:t>
      </w:r>
      <w:proofErr w:type="spellEnd"/>
      <w:r w:rsidRPr="00E64753">
        <w:rPr>
          <w:rFonts w:ascii="Arial" w:hAnsi="Arial" w:cs="Arial"/>
        </w:rPr>
        <w:t xml:space="preserve"> data </w:t>
      </w:r>
      <w:proofErr w:type="spellStart"/>
      <w:r w:rsidRPr="00E64753">
        <w:rPr>
          <w:rFonts w:ascii="Arial" w:hAnsi="Arial" w:cs="Arial"/>
        </w:rPr>
        <w:t>sekunder</w:t>
      </w:r>
      <w:proofErr w:type="spellEnd"/>
      <w:r w:rsidRPr="00E64753">
        <w:rPr>
          <w:rFonts w:ascii="Arial" w:hAnsi="Arial" w:cs="Arial"/>
        </w:rPr>
        <w:t xml:space="preserve"> </w:t>
      </w:r>
      <w:proofErr w:type="spellStart"/>
      <w:r w:rsidRPr="00E64753">
        <w:rPr>
          <w:rFonts w:ascii="Arial" w:hAnsi="Arial" w:cs="Arial"/>
        </w:rPr>
        <w:t>merupakan</w:t>
      </w:r>
      <w:proofErr w:type="spellEnd"/>
      <w:r w:rsidRPr="00E64753">
        <w:rPr>
          <w:rFonts w:ascii="Arial" w:hAnsi="Arial" w:cs="Arial"/>
        </w:rPr>
        <w:t xml:space="preserve"> </w:t>
      </w:r>
      <w:proofErr w:type="spellStart"/>
      <w:r w:rsidRPr="00E64753">
        <w:rPr>
          <w:rFonts w:ascii="Arial" w:hAnsi="Arial" w:cs="Arial"/>
        </w:rPr>
        <w:t>sumber</w:t>
      </w:r>
      <w:proofErr w:type="spellEnd"/>
      <w:r w:rsidRPr="00E64753">
        <w:rPr>
          <w:rFonts w:ascii="Arial" w:hAnsi="Arial" w:cs="Arial"/>
        </w:rPr>
        <w:t xml:space="preserve"> yang </w:t>
      </w:r>
      <w:proofErr w:type="spellStart"/>
      <w:r w:rsidRPr="00E64753">
        <w:rPr>
          <w:rFonts w:ascii="Arial" w:hAnsi="Arial" w:cs="Arial"/>
        </w:rPr>
        <w:t>tidak</w:t>
      </w:r>
      <w:proofErr w:type="spellEnd"/>
      <w:r w:rsidRPr="00E64753">
        <w:rPr>
          <w:rFonts w:ascii="Arial" w:hAnsi="Arial" w:cs="Arial"/>
        </w:rPr>
        <w:t xml:space="preserve"> </w:t>
      </w:r>
      <w:proofErr w:type="spellStart"/>
      <w:r w:rsidRPr="00E64753">
        <w:rPr>
          <w:rFonts w:ascii="Arial" w:hAnsi="Arial" w:cs="Arial"/>
        </w:rPr>
        <w:t>langsung</w:t>
      </w:r>
      <w:proofErr w:type="spellEnd"/>
      <w:r w:rsidRPr="00E64753">
        <w:rPr>
          <w:rFonts w:ascii="Arial" w:hAnsi="Arial" w:cs="Arial"/>
        </w:rPr>
        <w:t xml:space="preserve"> </w:t>
      </w:r>
      <w:proofErr w:type="spellStart"/>
      <w:r w:rsidRPr="00E64753">
        <w:rPr>
          <w:rFonts w:ascii="Arial" w:hAnsi="Arial" w:cs="Arial"/>
        </w:rPr>
        <w:t>memberikan</w:t>
      </w:r>
      <w:proofErr w:type="spellEnd"/>
      <w:r w:rsidRPr="00E64753">
        <w:rPr>
          <w:rFonts w:ascii="Arial" w:hAnsi="Arial" w:cs="Arial"/>
        </w:rPr>
        <w:t xml:space="preserve"> data </w:t>
      </w:r>
      <w:proofErr w:type="spellStart"/>
      <w:r w:rsidRPr="00E64753">
        <w:rPr>
          <w:rFonts w:ascii="Arial" w:hAnsi="Arial" w:cs="Arial"/>
        </w:rPr>
        <w:t>kepada</w:t>
      </w:r>
      <w:proofErr w:type="spellEnd"/>
      <w:r w:rsidRPr="00E64753">
        <w:rPr>
          <w:rFonts w:ascii="Arial" w:hAnsi="Arial" w:cs="Arial"/>
        </w:rPr>
        <w:t xml:space="preserve"> </w:t>
      </w:r>
      <w:proofErr w:type="spellStart"/>
      <w:r w:rsidRPr="00E64753">
        <w:rPr>
          <w:rFonts w:ascii="Arial" w:hAnsi="Arial" w:cs="Arial"/>
        </w:rPr>
        <w:t>pengumpulan</w:t>
      </w:r>
      <w:proofErr w:type="spellEnd"/>
      <w:r w:rsidRPr="00E64753">
        <w:rPr>
          <w:rFonts w:ascii="Arial" w:hAnsi="Arial" w:cs="Arial"/>
        </w:rPr>
        <w:t xml:space="preserve"> data, </w:t>
      </w:r>
      <w:proofErr w:type="spellStart"/>
      <w:r w:rsidRPr="00E64753">
        <w:rPr>
          <w:rFonts w:ascii="Arial" w:hAnsi="Arial" w:cs="Arial"/>
        </w:rPr>
        <w:t>misalnya</w:t>
      </w:r>
      <w:proofErr w:type="spellEnd"/>
      <w:r w:rsidRPr="00E64753">
        <w:rPr>
          <w:rFonts w:ascii="Arial" w:hAnsi="Arial" w:cs="Arial"/>
        </w:rPr>
        <w:t xml:space="preserve"> </w:t>
      </w:r>
      <w:proofErr w:type="spellStart"/>
      <w:r w:rsidRPr="00E64753">
        <w:rPr>
          <w:rFonts w:ascii="Arial" w:hAnsi="Arial" w:cs="Arial"/>
        </w:rPr>
        <w:t>lewat</w:t>
      </w:r>
      <w:proofErr w:type="spellEnd"/>
      <w:r w:rsidRPr="00E64753">
        <w:rPr>
          <w:rFonts w:ascii="Arial" w:hAnsi="Arial" w:cs="Arial"/>
        </w:rPr>
        <w:t xml:space="preserve"> orang</w:t>
      </w:r>
      <w:r w:rsidR="00572E43">
        <w:rPr>
          <w:rFonts w:ascii="Arial" w:hAnsi="Arial" w:cs="Arial"/>
        </w:rPr>
        <w:t xml:space="preserve"> </w:t>
      </w:r>
      <w:r w:rsidRPr="00E64753">
        <w:rPr>
          <w:rFonts w:ascii="Arial" w:hAnsi="Arial" w:cs="Arial"/>
        </w:rPr>
        <w:t xml:space="preserve">lain </w:t>
      </w:r>
      <w:proofErr w:type="spellStart"/>
      <w:r w:rsidRPr="00E64753">
        <w:rPr>
          <w:rFonts w:ascii="Arial" w:hAnsi="Arial" w:cs="Arial"/>
        </w:rPr>
        <w:t>atau</w:t>
      </w:r>
      <w:proofErr w:type="spellEnd"/>
      <w:r w:rsidRPr="00E64753">
        <w:rPr>
          <w:rFonts w:ascii="Arial" w:hAnsi="Arial" w:cs="Arial"/>
        </w:rPr>
        <w:t xml:space="preserve"> </w:t>
      </w:r>
      <w:proofErr w:type="spellStart"/>
      <w:r w:rsidRPr="00E64753">
        <w:rPr>
          <w:rFonts w:ascii="Arial" w:hAnsi="Arial" w:cs="Arial"/>
        </w:rPr>
        <w:t>lewat</w:t>
      </w:r>
      <w:proofErr w:type="spellEnd"/>
      <w:r w:rsidRPr="00E64753">
        <w:rPr>
          <w:rFonts w:ascii="Arial" w:hAnsi="Arial" w:cs="Arial"/>
        </w:rPr>
        <w:t xml:space="preserve"> </w:t>
      </w:r>
      <w:proofErr w:type="spellStart"/>
      <w:r w:rsidRPr="00E64753">
        <w:rPr>
          <w:rFonts w:ascii="Arial" w:hAnsi="Arial" w:cs="Arial"/>
        </w:rPr>
        <w:t>dokumen</w:t>
      </w:r>
      <w:proofErr w:type="spellEnd"/>
      <w:r w:rsidRPr="00E64753">
        <w:rPr>
          <w:rFonts w:ascii="Arial" w:hAnsi="Arial" w:cs="Arial"/>
        </w:rPr>
        <w:t>.</w:t>
      </w:r>
      <w:r w:rsidR="006B47F1" w:rsidRPr="00E64753">
        <w:rPr>
          <w:rFonts w:ascii="Arial" w:hAnsi="Arial" w:cs="Arial"/>
        </w:rPr>
        <w:t xml:space="preserve"> </w:t>
      </w:r>
      <w:r w:rsidR="000D136C" w:rsidRPr="00E64753">
        <w:rPr>
          <w:rFonts w:ascii="Arial" w:hAnsi="Arial" w:cs="Arial"/>
        </w:rPr>
        <w:t xml:space="preserve">Data </w:t>
      </w:r>
      <w:proofErr w:type="spellStart"/>
      <w:r w:rsidR="000D136C" w:rsidRPr="00E64753">
        <w:rPr>
          <w:rFonts w:ascii="Arial" w:hAnsi="Arial" w:cs="Arial"/>
        </w:rPr>
        <w:t>sekunder</w:t>
      </w:r>
      <w:proofErr w:type="spellEnd"/>
      <w:r w:rsidR="000D136C" w:rsidRPr="00E64753">
        <w:rPr>
          <w:rFonts w:ascii="Arial" w:hAnsi="Arial" w:cs="Arial"/>
        </w:rPr>
        <w:t xml:space="preserve"> pada </w:t>
      </w:r>
      <w:proofErr w:type="spellStart"/>
      <w:r w:rsidR="000D136C" w:rsidRPr="00E64753">
        <w:rPr>
          <w:rFonts w:ascii="Arial" w:hAnsi="Arial" w:cs="Arial"/>
        </w:rPr>
        <w:t>penelitian</w:t>
      </w:r>
      <w:proofErr w:type="spellEnd"/>
      <w:r w:rsidR="000D136C" w:rsidRPr="00E64753">
        <w:rPr>
          <w:rFonts w:ascii="Arial" w:hAnsi="Arial" w:cs="Arial"/>
        </w:rPr>
        <w:t xml:space="preserve"> </w:t>
      </w:r>
      <w:proofErr w:type="spellStart"/>
      <w:r w:rsidR="000D136C" w:rsidRPr="00E64753">
        <w:rPr>
          <w:rFonts w:ascii="Arial" w:hAnsi="Arial" w:cs="Arial"/>
        </w:rPr>
        <w:t>ini</w:t>
      </w:r>
      <w:proofErr w:type="spellEnd"/>
      <w:r w:rsidR="000D136C" w:rsidRPr="00E64753">
        <w:rPr>
          <w:rFonts w:ascii="Arial" w:hAnsi="Arial" w:cs="Arial"/>
        </w:rPr>
        <w:t xml:space="preserve"> </w:t>
      </w:r>
      <w:proofErr w:type="spellStart"/>
      <w:r w:rsidR="006B47F1" w:rsidRPr="00E64753">
        <w:rPr>
          <w:rFonts w:ascii="Arial" w:hAnsi="Arial" w:cs="Arial"/>
          <w:lang w:val="en-US"/>
        </w:rPr>
        <w:t>antara</w:t>
      </w:r>
      <w:proofErr w:type="spellEnd"/>
      <w:r w:rsidR="006B47F1" w:rsidRPr="00E64753">
        <w:rPr>
          <w:rFonts w:ascii="Arial" w:hAnsi="Arial" w:cs="Arial"/>
          <w:lang w:val="en-US"/>
        </w:rPr>
        <w:t xml:space="preserve"> lain: </w:t>
      </w:r>
    </w:p>
    <w:p w14:paraId="6222BB58" w14:textId="3C979D0C" w:rsidR="006B47F1" w:rsidRPr="00E64753" w:rsidRDefault="000D136C">
      <w:pPr>
        <w:pStyle w:val="BodyText"/>
        <w:numPr>
          <w:ilvl w:val="2"/>
          <w:numId w:val="6"/>
        </w:numPr>
        <w:spacing w:line="480" w:lineRule="auto"/>
        <w:ind w:left="284" w:right="-7" w:hanging="284"/>
        <w:jc w:val="both"/>
        <w:rPr>
          <w:rFonts w:ascii="Arial" w:hAnsi="Arial" w:cs="Arial"/>
          <w:spacing w:val="1"/>
        </w:rPr>
      </w:pPr>
      <w:r w:rsidRPr="00E64753">
        <w:rPr>
          <w:rFonts w:ascii="Arial" w:hAnsi="Arial" w:cs="Arial"/>
        </w:rPr>
        <w:t>G</w:t>
      </w:r>
      <w:r w:rsidR="006B47F1" w:rsidRPr="00E64753">
        <w:rPr>
          <w:rFonts w:ascii="Arial" w:hAnsi="Arial" w:cs="Arial"/>
        </w:rPr>
        <w:t xml:space="preserve">ambaran </w:t>
      </w:r>
      <w:proofErr w:type="spellStart"/>
      <w:r w:rsidR="006B47F1" w:rsidRPr="00E64753">
        <w:rPr>
          <w:rFonts w:ascii="Arial" w:hAnsi="Arial" w:cs="Arial"/>
        </w:rPr>
        <w:t>umum</w:t>
      </w:r>
      <w:proofErr w:type="spellEnd"/>
      <w:r w:rsidR="006B47F1" w:rsidRPr="00E64753">
        <w:rPr>
          <w:rFonts w:ascii="Arial" w:hAnsi="Arial" w:cs="Arial"/>
        </w:rPr>
        <w:t xml:space="preserve"> </w:t>
      </w:r>
      <w:proofErr w:type="spellStart"/>
      <w:r w:rsidRPr="00E64753">
        <w:rPr>
          <w:rFonts w:ascii="Arial" w:hAnsi="Arial" w:cs="Arial"/>
        </w:rPr>
        <w:t>s</w:t>
      </w:r>
      <w:r w:rsidR="006B47F1" w:rsidRPr="00E64753">
        <w:rPr>
          <w:rFonts w:ascii="Arial" w:hAnsi="Arial" w:cs="Arial"/>
        </w:rPr>
        <w:t>ejarah</w:t>
      </w:r>
      <w:proofErr w:type="spellEnd"/>
      <w:r w:rsidR="006B47F1" w:rsidRPr="00E64753">
        <w:rPr>
          <w:rFonts w:ascii="Arial" w:hAnsi="Arial" w:cs="Arial"/>
        </w:rPr>
        <w:t xml:space="preserve"> </w:t>
      </w:r>
      <w:proofErr w:type="spellStart"/>
      <w:r w:rsidR="006B47F1" w:rsidRPr="00E64753">
        <w:rPr>
          <w:rFonts w:ascii="Arial" w:hAnsi="Arial" w:cs="Arial"/>
          <w:spacing w:val="1"/>
        </w:rPr>
        <w:t>Pengadilan</w:t>
      </w:r>
      <w:proofErr w:type="spellEnd"/>
      <w:r w:rsidR="006B47F1" w:rsidRPr="00E64753">
        <w:rPr>
          <w:rFonts w:ascii="Arial" w:hAnsi="Arial" w:cs="Arial"/>
          <w:spacing w:val="1"/>
        </w:rPr>
        <w:t xml:space="preserve"> Negeri </w:t>
      </w:r>
      <w:proofErr w:type="spellStart"/>
      <w:r w:rsidR="006B47F1" w:rsidRPr="00E64753">
        <w:rPr>
          <w:rFonts w:ascii="Arial" w:hAnsi="Arial" w:cs="Arial"/>
          <w:spacing w:val="1"/>
        </w:rPr>
        <w:t>Kelas</w:t>
      </w:r>
      <w:proofErr w:type="spellEnd"/>
      <w:r w:rsidR="006B47F1" w:rsidRPr="00E64753">
        <w:rPr>
          <w:rFonts w:ascii="Arial" w:hAnsi="Arial" w:cs="Arial"/>
          <w:spacing w:val="1"/>
        </w:rPr>
        <w:t xml:space="preserve"> 1 </w:t>
      </w:r>
      <w:r w:rsidRPr="00E64753">
        <w:rPr>
          <w:rFonts w:ascii="Arial" w:hAnsi="Arial" w:cs="Arial"/>
          <w:spacing w:val="1"/>
        </w:rPr>
        <w:t xml:space="preserve">A </w:t>
      </w:r>
      <w:proofErr w:type="spellStart"/>
      <w:r w:rsidR="006B47F1" w:rsidRPr="00E64753">
        <w:rPr>
          <w:rFonts w:ascii="Arial" w:hAnsi="Arial" w:cs="Arial"/>
          <w:spacing w:val="1"/>
        </w:rPr>
        <w:t>Dumai</w:t>
      </w:r>
      <w:proofErr w:type="spellEnd"/>
      <w:r w:rsidR="006B47F1" w:rsidRPr="00E64753">
        <w:rPr>
          <w:rFonts w:ascii="Arial" w:hAnsi="Arial" w:cs="Arial"/>
          <w:spacing w:val="1"/>
        </w:rPr>
        <w:t>.</w:t>
      </w:r>
    </w:p>
    <w:p w14:paraId="58C3558E" w14:textId="69B7812B" w:rsidR="00BC5330" w:rsidRPr="00E64753" w:rsidRDefault="00BC5330">
      <w:pPr>
        <w:pStyle w:val="BodyText"/>
        <w:numPr>
          <w:ilvl w:val="2"/>
          <w:numId w:val="6"/>
        </w:numPr>
        <w:spacing w:line="480" w:lineRule="auto"/>
        <w:ind w:left="284" w:right="-7" w:hanging="284"/>
        <w:jc w:val="both"/>
        <w:rPr>
          <w:rFonts w:ascii="Arial" w:hAnsi="Arial" w:cs="Arial"/>
          <w:spacing w:val="1"/>
        </w:rPr>
      </w:pPr>
      <w:proofErr w:type="spellStart"/>
      <w:r w:rsidRPr="00E64753">
        <w:rPr>
          <w:rFonts w:ascii="Arial" w:hAnsi="Arial" w:cs="Arial"/>
          <w:spacing w:val="1"/>
        </w:rPr>
        <w:t>Kebijakan</w:t>
      </w:r>
      <w:proofErr w:type="spellEnd"/>
      <w:r w:rsidRPr="00E64753">
        <w:rPr>
          <w:rFonts w:ascii="Arial" w:hAnsi="Arial" w:cs="Arial"/>
          <w:spacing w:val="1"/>
        </w:rPr>
        <w:t xml:space="preserve">, </w:t>
      </w:r>
      <w:proofErr w:type="spellStart"/>
      <w:r w:rsidRPr="00E64753">
        <w:rPr>
          <w:rFonts w:ascii="Arial" w:hAnsi="Arial" w:cs="Arial"/>
          <w:spacing w:val="1"/>
        </w:rPr>
        <w:t>peraturan</w:t>
      </w:r>
      <w:proofErr w:type="spellEnd"/>
      <w:r w:rsidRPr="00E64753">
        <w:rPr>
          <w:rFonts w:ascii="Arial" w:hAnsi="Arial" w:cs="Arial"/>
          <w:spacing w:val="1"/>
        </w:rPr>
        <w:t xml:space="preserve">, </w:t>
      </w:r>
      <w:proofErr w:type="spellStart"/>
      <w:r w:rsidRPr="00E64753">
        <w:rPr>
          <w:rFonts w:ascii="Arial" w:hAnsi="Arial" w:cs="Arial"/>
          <w:spacing w:val="1"/>
        </w:rPr>
        <w:t>atau</w:t>
      </w:r>
      <w:proofErr w:type="spellEnd"/>
      <w:r w:rsidRPr="00E64753">
        <w:rPr>
          <w:rFonts w:ascii="Arial" w:hAnsi="Arial" w:cs="Arial"/>
          <w:spacing w:val="1"/>
        </w:rPr>
        <w:t xml:space="preserve"> </w:t>
      </w:r>
      <w:proofErr w:type="spellStart"/>
      <w:r w:rsidRPr="00E64753">
        <w:rPr>
          <w:rFonts w:ascii="Arial" w:hAnsi="Arial" w:cs="Arial"/>
          <w:spacing w:val="1"/>
        </w:rPr>
        <w:t>Standar</w:t>
      </w:r>
      <w:proofErr w:type="spellEnd"/>
      <w:r w:rsidRPr="00E64753">
        <w:rPr>
          <w:rFonts w:ascii="Arial" w:hAnsi="Arial" w:cs="Arial"/>
          <w:spacing w:val="1"/>
        </w:rPr>
        <w:t xml:space="preserve"> </w:t>
      </w:r>
      <w:proofErr w:type="spellStart"/>
      <w:r w:rsidRPr="00E64753">
        <w:rPr>
          <w:rFonts w:ascii="Arial" w:hAnsi="Arial" w:cs="Arial"/>
          <w:spacing w:val="1"/>
        </w:rPr>
        <w:t>Operasional</w:t>
      </w:r>
      <w:proofErr w:type="spellEnd"/>
      <w:r w:rsidRPr="00E64753">
        <w:rPr>
          <w:rFonts w:ascii="Arial" w:hAnsi="Arial" w:cs="Arial"/>
          <w:spacing w:val="1"/>
        </w:rPr>
        <w:t xml:space="preserve"> </w:t>
      </w:r>
      <w:proofErr w:type="spellStart"/>
      <w:r w:rsidRPr="00E64753">
        <w:rPr>
          <w:rFonts w:ascii="Arial" w:hAnsi="Arial" w:cs="Arial"/>
          <w:spacing w:val="1"/>
        </w:rPr>
        <w:t>Prosedur</w:t>
      </w:r>
      <w:proofErr w:type="spellEnd"/>
      <w:r w:rsidRPr="00E64753">
        <w:rPr>
          <w:rFonts w:ascii="Arial" w:hAnsi="Arial" w:cs="Arial"/>
          <w:spacing w:val="1"/>
        </w:rPr>
        <w:t xml:space="preserve"> (SOP) </w:t>
      </w:r>
      <w:proofErr w:type="spellStart"/>
      <w:r w:rsidRPr="00E64753">
        <w:rPr>
          <w:rFonts w:ascii="Arial" w:hAnsi="Arial" w:cs="Arial"/>
          <w:spacing w:val="1"/>
        </w:rPr>
        <w:t>kinerja</w:t>
      </w:r>
      <w:proofErr w:type="spellEnd"/>
      <w:r w:rsidRPr="00E64753">
        <w:rPr>
          <w:rFonts w:ascii="Arial" w:hAnsi="Arial" w:cs="Arial"/>
          <w:spacing w:val="1"/>
        </w:rPr>
        <w:t xml:space="preserve"> </w:t>
      </w:r>
      <w:proofErr w:type="spellStart"/>
      <w:r w:rsidRPr="00E64753">
        <w:rPr>
          <w:rFonts w:ascii="Arial" w:hAnsi="Arial" w:cs="Arial"/>
          <w:spacing w:val="1"/>
        </w:rPr>
        <w:t>pegawai</w:t>
      </w:r>
      <w:proofErr w:type="spellEnd"/>
      <w:r w:rsidRPr="00E64753">
        <w:rPr>
          <w:rFonts w:ascii="Arial" w:hAnsi="Arial" w:cs="Arial"/>
          <w:spacing w:val="1"/>
        </w:rPr>
        <w:t xml:space="preserve"> </w:t>
      </w:r>
      <w:proofErr w:type="spellStart"/>
      <w:r w:rsidRPr="00E64753">
        <w:rPr>
          <w:rFonts w:ascii="Arial" w:hAnsi="Arial" w:cs="Arial"/>
          <w:spacing w:val="1"/>
        </w:rPr>
        <w:t>Pengadilan</w:t>
      </w:r>
      <w:proofErr w:type="spellEnd"/>
      <w:r w:rsidRPr="00E64753">
        <w:rPr>
          <w:rFonts w:ascii="Arial" w:hAnsi="Arial" w:cs="Arial"/>
          <w:spacing w:val="1"/>
        </w:rPr>
        <w:t xml:space="preserve"> Negeri </w:t>
      </w:r>
      <w:proofErr w:type="spellStart"/>
      <w:r w:rsidRPr="00E64753">
        <w:rPr>
          <w:rFonts w:ascii="Arial" w:hAnsi="Arial" w:cs="Arial"/>
          <w:spacing w:val="1"/>
        </w:rPr>
        <w:t>Kelas</w:t>
      </w:r>
      <w:proofErr w:type="spellEnd"/>
      <w:r w:rsidRPr="00E64753">
        <w:rPr>
          <w:rFonts w:ascii="Arial" w:hAnsi="Arial" w:cs="Arial"/>
          <w:spacing w:val="1"/>
        </w:rPr>
        <w:t xml:space="preserve"> 1 A </w:t>
      </w:r>
      <w:proofErr w:type="spellStart"/>
      <w:r w:rsidRPr="00E64753">
        <w:rPr>
          <w:rFonts w:ascii="Arial" w:hAnsi="Arial" w:cs="Arial"/>
          <w:spacing w:val="1"/>
        </w:rPr>
        <w:t>Dumai</w:t>
      </w:r>
      <w:proofErr w:type="spellEnd"/>
      <w:r w:rsidRPr="00E64753">
        <w:rPr>
          <w:rFonts w:ascii="Arial" w:hAnsi="Arial" w:cs="Arial"/>
          <w:spacing w:val="1"/>
        </w:rPr>
        <w:t>.</w:t>
      </w:r>
    </w:p>
    <w:p w14:paraId="3B5C080D" w14:textId="14FACFDB" w:rsidR="006B47F1" w:rsidRPr="00E64753" w:rsidRDefault="000D136C">
      <w:pPr>
        <w:pStyle w:val="BodyText"/>
        <w:numPr>
          <w:ilvl w:val="2"/>
          <w:numId w:val="6"/>
        </w:numPr>
        <w:spacing w:line="480" w:lineRule="auto"/>
        <w:ind w:left="284" w:right="-7" w:hanging="284"/>
        <w:jc w:val="both"/>
        <w:rPr>
          <w:rFonts w:ascii="Arial" w:hAnsi="Arial" w:cs="Arial"/>
        </w:rPr>
      </w:pPr>
      <w:proofErr w:type="spellStart"/>
      <w:r w:rsidRPr="00E64753">
        <w:rPr>
          <w:rFonts w:ascii="Arial" w:hAnsi="Arial" w:cs="Arial"/>
        </w:rPr>
        <w:t>L</w:t>
      </w:r>
      <w:r w:rsidR="006B47F1" w:rsidRPr="00E64753">
        <w:rPr>
          <w:rFonts w:ascii="Arial" w:hAnsi="Arial" w:cs="Arial"/>
        </w:rPr>
        <w:t>aporan</w:t>
      </w:r>
      <w:proofErr w:type="spellEnd"/>
      <w:r w:rsidR="006B47F1" w:rsidRPr="00E64753">
        <w:rPr>
          <w:rFonts w:ascii="Arial" w:hAnsi="Arial" w:cs="Arial"/>
        </w:rPr>
        <w:t xml:space="preserve"> </w:t>
      </w:r>
      <w:proofErr w:type="spellStart"/>
      <w:r w:rsidRPr="00E64753">
        <w:rPr>
          <w:rFonts w:ascii="Arial" w:hAnsi="Arial" w:cs="Arial"/>
        </w:rPr>
        <w:t>k</w:t>
      </w:r>
      <w:r w:rsidR="006B47F1" w:rsidRPr="00E64753">
        <w:rPr>
          <w:rFonts w:ascii="Arial" w:hAnsi="Arial" w:cs="Arial"/>
        </w:rPr>
        <w:t>inerja</w:t>
      </w:r>
      <w:proofErr w:type="spellEnd"/>
      <w:r w:rsidR="006B47F1" w:rsidRPr="00E64753">
        <w:rPr>
          <w:rFonts w:ascii="Arial" w:hAnsi="Arial" w:cs="Arial"/>
        </w:rPr>
        <w:t xml:space="preserve"> </w:t>
      </w:r>
      <w:proofErr w:type="spellStart"/>
      <w:r w:rsidRPr="00E64753">
        <w:rPr>
          <w:rFonts w:ascii="Arial" w:hAnsi="Arial" w:cs="Arial"/>
        </w:rPr>
        <w:t>t</w:t>
      </w:r>
      <w:r w:rsidR="006B47F1" w:rsidRPr="00E64753">
        <w:rPr>
          <w:rFonts w:ascii="Arial" w:hAnsi="Arial" w:cs="Arial"/>
        </w:rPr>
        <w:t>ahunan</w:t>
      </w:r>
      <w:proofErr w:type="spellEnd"/>
      <w:r w:rsidR="006B47F1" w:rsidRPr="00E64753">
        <w:rPr>
          <w:rFonts w:ascii="Arial" w:hAnsi="Arial" w:cs="Arial"/>
        </w:rPr>
        <w:t xml:space="preserve"> </w:t>
      </w:r>
      <w:proofErr w:type="spellStart"/>
      <w:r w:rsidRPr="00E64753">
        <w:rPr>
          <w:rFonts w:ascii="Arial" w:hAnsi="Arial" w:cs="Arial"/>
        </w:rPr>
        <w:t>p</w:t>
      </w:r>
      <w:r w:rsidR="006B47F1" w:rsidRPr="00E64753">
        <w:rPr>
          <w:rFonts w:ascii="Arial" w:hAnsi="Arial" w:cs="Arial"/>
        </w:rPr>
        <w:t>egawai</w:t>
      </w:r>
      <w:proofErr w:type="spellEnd"/>
      <w:r w:rsidR="006B47F1" w:rsidRPr="00E64753">
        <w:rPr>
          <w:rFonts w:ascii="Arial" w:hAnsi="Arial" w:cs="Arial"/>
        </w:rPr>
        <w:t xml:space="preserve"> </w:t>
      </w:r>
      <w:proofErr w:type="spellStart"/>
      <w:r w:rsidR="006B47F1" w:rsidRPr="00E64753">
        <w:rPr>
          <w:rFonts w:ascii="Arial" w:hAnsi="Arial" w:cs="Arial"/>
          <w:spacing w:val="1"/>
        </w:rPr>
        <w:t>Pengadilan</w:t>
      </w:r>
      <w:proofErr w:type="spellEnd"/>
      <w:r w:rsidR="006B47F1" w:rsidRPr="00E64753">
        <w:rPr>
          <w:rFonts w:ascii="Arial" w:hAnsi="Arial" w:cs="Arial"/>
          <w:spacing w:val="1"/>
        </w:rPr>
        <w:t xml:space="preserve"> Negeri </w:t>
      </w:r>
      <w:proofErr w:type="spellStart"/>
      <w:r w:rsidR="006B47F1" w:rsidRPr="00E64753">
        <w:rPr>
          <w:rFonts w:ascii="Arial" w:hAnsi="Arial" w:cs="Arial"/>
          <w:spacing w:val="1"/>
        </w:rPr>
        <w:t>Kelas</w:t>
      </w:r>
      <w:proofErr w:type="spellEnd"/>
      <w:r w:rsidR="006B47F1" w:rsidRPr="00E64753">
        <w:rPr>
          <w:rFonts w:ascii="Arial" w:hAnsi="Arial" w:cs="Arial"/>
          <w:spacing w:val="1"/>
        </w:rPr>
        <w:t xml:space="preserve"> 1 </w:t>
      </w:r>
      <w:r w:rsidRPr="00E64753">
        <w:rPr>
          <w:rFonts w:ascii="Arial" w:hAnsi="Arial" w:cs="Arial"/>
          <w:spacing w:val="1"/>
        </w:rPr>
        <w:t xml:space="preserve">A </w:t>
      </w:r>
      <w:proofErr w:type="spellStart"/>
      <w:r w:rsidR="006B47F1" w:rsidRPr="00E64753">
        <w:rPr>
          <w:rFonts w:ascii="Arial" w:hAnsi="Arial" w:cs="Arial"/>
          <w:spacing w:val="1"/>
        </w:rPr>
        <w:t>Dumai</w:t>
      </w:r>
      <w:proofErr w:type="spellEnd"/>
      <w:r w:rsidR="006B47F1" w:rsidRPr="00E64753">
        <w:rPr>
          <w:rFonts w:ascii="Arial" w:hAnsi="Arial" w:cs="Arial"/>
          <w:spacing w:val="1"/>
        </w:rPr>
        <w:t>.</w:t>
      </w:r>
    </w:p>
    <w:p w14:paraId="0432151D" w14:textId="1B6875B7" w:rsidR="006B47F1" w:rsidRPr="00E64753" w:rsidRDefault="000D136C">
      <w:pPr>
        <w:pStyle w:val="BodyText"/>
        <w:numPr>
          <w:ilvl w:val="2"/>
          <w:numId w:val="6"/>
        </w:numPr>
        <w:spacing w:line="480" w:lineRule="auto"/>
        <w:ind w:left="284" w:right="-7" w:hanging="284"/>
        <w:jc w:val="both"/>
        <w:rPr>
          <w:rFonts w:ascii="Arial" w:hAnsi="Arial" w:cs="Arial"/>
        </w:rPr>
      </w:pPr>
      <w:proofErr w:type="spellStart"/>
      <w:r w:rsidRPr="00E64753">
        <w:rPr>
          <w:rFonts w:ascii="Arial" w:hAnsi="Arial" w:cs="Arial"/>
        </w:rPr>
        <w:lastRenderedPageBreak/>
        <w:t>S</w:t>
      </w:r>
      <w:r w:rsidR="006B47F1" w:rsidRPr="00E64753">
        <w:rPr>
          <w:rFonts w:ascii="Arial" w:hAnsi="Arial" w:cs="Arial"/>
        </w:rPr>
        <w:t>urvei</w:t>
      </w:r>
      <w:proofErr w:type="spellEnd"/>
      <w:r w:rsidR="006B47F1" w:rsidRPr="00E64753">
        <w:rPr>
          <w:rFonts w:ascii="Arial" w:hAnsi="Arial" w:cs="Arial"/>
        </w:rPr>
        <w:t xml:space="preserve"> </w:t>
      </w:r>
      <w:proofErr w:type="spellStart"/>
      <w:r w:rsidRPr="00E64753">
        <w:rPr>
          <w:rFonts w:ascii="Arial" w:hAnsi="Arial" w:cs="Arial"/>
        </w:rPr>
        <w:t>k</w:t>
      </w:r>
      <w:r w:rsidR="006B47F1" w:rsidRPr="00E64753">
        <w:rPr>
          <w:rFonts w:ascii="Arial" w:hAnsi="Arial" w:cs="Arial"/>
        </w:rPr>
        <w:t>epuasan</w:t>
      </w:r>
      <w:proofErr w:type="spellEnd"/>
      <w:r w:rsidR="006B47F1" w:rsidRPr="00E64753">
        <w:rPr>
          <w:rFonts w:ascii="Arial" w:hAnsi="Arial" w:cs="Arial"/>
        </w:rPr>
        <w:t xml:space="preserve"> </w:t>
      </w:r>
      <w:proofErr w:type="spellStart"/>
      <w:r w:rsidRPr="00E64753">
        <w:rPr>
          <w:rFonts w:ascii="Arial" w:hAnsi="Arial" w:cs="Arial"/>
        </w:rPr>
        <w:t>k</w:t>
      </w:r>
      <w:r w:rsidR="006B47F1" w:rsidRPr="00E64753">
        <w:rPr>
          <w:rFonts w:ascii="Arial" w:hAnsi="Arial" w:cs="Arial"/>
        </w:rPr>
        <w:t>erja</w:t>
      </w:r>
      <w:proofErr w:type="spellEnd"/>
      <w:r w:rsidR="006B47F1" w:rsidRPr="00E64753">
        <w:rPr>
          <w:rFonts w:ascii="Arial" w:hAnsi="Arial" w:cs="Arial"/>
        </w:rPr>
        <w:t xml:space="preserve"> </w:t>
      </w:r>
      <w:proofErr w:type="spellStart"/>
      <w:r w:rsidRPr="00E64753">
        <w:rPr>
          <w:rFonts w:ascii="Arial" w:hAnsi="Arial" w:cs="Arial"/>
        </w:rPr>
        <w:t>p</w:t>
      </w:r>
      <w:r w:rsidR="006B47F1" w:rsidRPr="00E64753">
        <w:rPr>
          <w:rFonts w:ascii="Arial" w:hAnsi="Arial" w:cs="Arial"/>
        </w:rPr>
        <w:t>egawai</w:t>
      </w:r>
      <w:proofErr w:type="spellEnd"/>
      <w:r w:rsidR="006B47F1" w:rsidRPr="00E64753">
        <w:rPr>
          <w:rFonts w:ascii="Arial" w:hAnsi="Arial" w:cs="Arial"/>
        </w:rPr>
        <w:t xml:space="preserve"> </w:t>
      </w:r>
      <w:proofErr w:type="spellStart"/>
      <w:r w:rsidR="006B47F1" w:rsidRPr="00E64753">
        <w:rPr>
          <w:rFonts w:ascii="Arial" w:hAnsi="Arial" w:cs="Arial"/>
          <w:spacing w:val="1"/>
        </w:rPr>
        <w:t>Pengadilan</w:t>
      </w:r>
      <w:proofErr w:type="spellEnd"/>
      <w:r w:rsidR="006B47F1" w:rsidRPr="00E64753">
        <w:rPr>
          <w:rFonts w:ascii="Arial" w:hAnsi="Arial" w:cs="Arial"/>
          <w:spacing w:val="1"/>
        </w:rPr>
        <w:t xml:space="preserve"> Negeri </w:t>
      </w:r>
      <w:proofErr w:type="spellStart"/>
      <w:r w:rsidR="006B47F1" w:rsidRPr="00E64753">
        <w:rPr>
          <w:rFonts w:ascii="Arial" w:hAnsi="Arial" w:cs="Arial"/>
          <w:spacing w:val="1"/>
        </w:rPr>
        <w:t>Kelas</w:t>
      </w:r>
      <w:proofErr w:type="spellEnd"/>
      <w:r w:rsidR="006B47F1" w:rsidRPr="00E64753">
        <w:rPr>
          <w:rFonts w:ascii="Arial" w:hAnsi="Arial" w:cs="Arial"/>
          <w:spacing w:val="1"/>
        </w:rPr>
        <w:t xml:space="preserve"> 1 </w:t>
      </w:r>
      <w:r w:rsidRPr="00E64753">
        <w:rPr>
          <w:rFonts w:ascii="Arial" w:hAnsi="Arial" w:cs="Arial"/>
          <w:spacing w:val="1"/>
        </w:rPr>
        <w:t xml:space="preserve">A </w:t>
      </w:r>
      <w:proofErr w:type="spellStart"/>
      <w:r w:rsidR="006B47F1" w:rsidRPr="00E64753">
        <w:rPr>
          <w:rFonts w:ascii="Arial" w:hAnsi="Arial" w:cs="Arial"/>
          <w:spacing w:val="1"/>
        </w:rPr>
        <w:t>Dumai</w:t>
      </w:r>
      <w:proofErr w:type="spellEnd"/>
      <w:r w:rsidR="006B47F1" w:rsidRPr="00E64753">
        <w:rPr>
          <w:rFonts w:ascii="Arial" w:hAnsi="Arial" w:cs="Arial"/>
          <w:spacing w:val="1"/>
        </w:rPr>
        <w:t>.</w:t>
      </w:r>
    </w:p>
    <w:p w14:paraId="1C6BA2B9" w14:textId="644EE512" w:rsidR="006B47F1" w:rsidRPr="00E64753" w:rsidRDefault="000D136C">
      <w:pPr>
        <w:pStyle w:val="BodyText"/>
        <w:numPr>
          <w:ilvl w:val="2"/>
          <w:numId w:val="6"/>
        </w:numPr>
        <w:spacing w:line="480" w:lineRule="auto"/>
        <w:ind w:left="284" w:right="-7" w:hanging="284"/>
        <w:jc w:val="both"/>
        <w:rPr>
          <w:rFonts w:ascii="Arial" w:hAnsi="Arial" w:cs="Arial"/>
          <w:lang w:val="en-US"/>
        </w:rPr>
      </w:pPr>
      <w:r w:rsidRPr="00E64753">
        <w:rPr>
          <w:rFonts w:ascii="Arial" w:hAnsi="Arial" w:cs="Arial"/>
        </w:rPr>
        <w:t>D</w:t>
      </w:r>
      <w:r w:rsidR="006B47F1" w:rsidRPr="00E64753">
        <w:rPr>
          <w:rFonts w:ascii="Arial" w:hAnsi="Arial" w:cs="Arial"/>
        </w:rPr>
        <w:t xml:space="preserve">ata </w:t>
      </w:r>
      <w:proofErr w:type="spellStart"/>
      <w:r w:rsidR="00BC5330" w:rsidRPr="00E64753">
        <w:rPr>
          <w:rFonts w:ascii="Arial" w:hAnsi="Arial" w:cs="Arial"/>
        </w:rPr>
        <w:t>statistika</w:t>
      </w:r>
      <w:proofErr w:type="spellEnd"/>
      <w:r w:rsidR="006B47F1" w:rsidRPr="00E64753">
        <w:rPr>
          <w:rFonts w:ascii="Arial" w:hAnsi="Arial" w:cs="Arial"/>
        </w:rPr>
        <w:t xml:space="preserve"> </w:t>
      </w:r>
      <w:proofErr w:type="spellStart"/>
      <w:r w:rsidR="00BC5330" w:rsidRPr="00E64753">
        <w:rPr>
          <w:rFonts w:ascii="Arial" w:hAnsi="Arial" w:cs="Arial"/>
        </w:rPr>
        <w:t>p</w:t>
      </w:r>
      <w:r w:rsidR="006B47F1" w:rsidRPr="00E64753">
        <w:rPr>
          <w:rFonts w:ascii="Arial" w:hAnsi="Arial" w:cs="Arial"/>
        </w:rPr>
        <w:t>egawai</w:t>
      </w:r>
      <w:proofErr w:type="spellEnd"/>
      <w:r w:rsidR="006B47F1" w:rsidRPr="00E64753">
        <w:rPr>
          <w:rFonts w:ascii="Arial" w:hAnsi="Arial" w:cs="Arial"/>
        </w:rPr>
        <w:t xml:space="preserve"> </w:t>
      </w:r>
      <w:proofErr w:type="spellStart"/>
      <w:r w:rsidR="006B47F1" w:rsidRPr="00E64753">
        <w:rPr>
          <w:rFonts w:ascii="Arial" w:hAnsi="Arial" w:cs="Arial"/>
          <w:spacing w:val="1"/>
        </w:rPr>
        <w:t>Pengadilan</w:t>
      </w:r>
      <w:proofErr w:type="spellEnd"/>
      <w:r w:rsidR="006B47F1" w:rsidRPr="00E64753">
        <w:rPr>
          <w:rFonts w:ascii="Arial" w:hAnsi="Arial" w:cs="Arial"/>
          <w:spacing w:val="1"/>
        </w:rPr>
        <w:t xml:space="preserve"> Negeri </w:t>
      </w:r>
      <w:proofErr w:type="spellStart"/>
      <w:r w:rsidR="006B47F1" w:rsidRPr="00E64753">
        <w:rPr>
          <w:rFonts w:ascii="Arial" w:hAnsi="Arial" w:cs="Arial"/>
          <w:spacing w:val="1"/>
        </w:rPr>
        <w:t>Kelas</w:t>
      </w:r>
      <w:proofErr w:type="spellEnd"/>
      <w:r w:rsidR="006B47F1" w:rsidRPr="00E64753">
        <w:rPr>
          <w:rFonts w:ascii="Arial" w:hAnsi="Arial" w:cs="Arial"/>
          <w:spacing w:val="1"/>
        </w:rPr>
        <w:t xml:space="preserve"> 1 </w:t>
      </w:r>
      <w:proofErr w:type="spellStart"/>
      <w:r w:rsidR="006B47F1" w:rsidRPr="00E64753">
        <w:rPr>
          <w:rFonts w:ascii="Arial" w:hAnsi="Arial" w:cs="Arial"/>
          <w:spacing w:val="1"/>
        </w:rPr>
        <w:t>Dumai</w:t>
      </w:r>
      <w:proofErr w:type="spellEnd"/>
      <w:r w:rsidR="006B47F1" w:rsidRPr="00E64753">
        <w:rPr>
          <w:rFonts w:ascii="Arial" w:hAnsi="Arial" w:cs="Arial"/>
          <w:spacing w:val="1"/>
        </w:rPr>
        <w:t>.</w:t>
      </w:r>
    </w:p>
    <w:p w14:paraId="12EA46EE" w14:textId="7685D360" w:rsidR="00B178FE" w:rsidRPr="00AE7184" w:rsidRDefault="00264251">
      <w:pPr>
        <w:pStyle w:val="BodyText"/>
        <w:numPr>
          <w:ilvl w:val="2"/>
          <w:numId w:val="6"/>
        </w:numPr>
        <w:spacing w:line="480" w:lineRule="auto"/>
        <w:ind w:left="284" w:right="-7" w:hanging="284"/>
        <w:jc w:val="both"/>
        <w:rPr>
          <w:rFonts w:ascii="Arial" w:hAnsi="Arial" w:cs="Arial"/>
          <w:lang w:val="en-US"/>
        </w:rPr>
      </w:pPr>
      <w:r w:rsidRPr="00E64753">
        <w:rPr>
          <w:rFonts w:ascii="Arial" w:hAnsi="Arial" w:cs="Arial"/>
          <w:spacing w:val="1"/>
        </w:rPr>
        <w:t xml:space="preserve">Studi </w:t>
      </w:r>
      <w:proofErr w:type="spellStart"/>
      <w:r w:rsidRPr="00E64753">
        <w:rPr>
          <w:rFonts w:ascii="Arial" w:hAnsi="Arial" w:cs="Arial"/>
          <w:spacing w:val="1"/>
        </w:rPr>
        <w:t>kasus</w:t>
      </w:r>
      <w:proofErr w:type="spellEnd"/>
      <w:r w:rsidRPr="00E64753">
        <w:rPr>
          <w:rFonts w:ascii="Arial" w:hAnsi="Arial" w:cs="Arial"/>
          <w:spacing w:val="1"/>
        </w:rPr>
        <w:t xml:space="preserve"> </w:t>
      </w:r>
      <w:proofErr w:type="spellStart"/>
      <w:r w:rsidRPr="00E64753">
        <w:rPr>
          <w:rFonts w:ascii="Arial" w:hAnsi="Arial" w:cs="Arial"/>
          <w:spacing w:val="1"/>
        </w:rPr>
        <w:t>sebelumnya</w:t>
      </w:r>
      <w:proofErr w:type="spellEnd"/>
      <w:r w:rsidRPr="00E64753">
        <w:rPr>
          <w:rFonts w:ascii="Arial" w:hAnsi="Arial" w:cs="Arial"/>
          <w:spacing w:val="1"/>
        </w:rPr>
        <w:t xml:space="preserve"> </w:t>
      </w:r>
      <w:proofErr w:type="spellStart"/>
      <w:r w:rsidRPr="00E64753">
        <w:rPr>
          <w:rFonts w:ascii="Arial" w:hAnsi="Arial" w:cs="Arial"/>
          <w:spacing w:val="1"/>
        </w:rPr>
        <w:t>tentang</w:t>
      </w:r>
      <w:proofErr w:type="spellEnd"/>
      <w:r w:rsidRPr="00E64753">
        <w:rPr>
          <w:rFonts w:ascii="Arial" w:hAnsi="Arial" w:cs="Arial"/>
          <w:spacing w:val="1"/>
        </w:rPr>
        <w:t xml:space="preserve"> </w:t>
      </w:r>
      <w:proofErr w:type="spellStart"/>
      <w:r w:rsidRPr="00E64753">
        <w:rPr>
          <w:rFonts w:ascii="Arial" w:hAnsi="Arial" w:cs="Arial"/>
          <w:spacing w:val="1"/>
        </w:rPr>
        <w:t>Pengadilan</w:t>
      </w:r>
      <w:proofErr w:type="spellEnd"/>
      <w:r w:rsidRPr="00E64753">
        <w:rPr>
          <w:rFonts w:ascii="Arial" w:hAnsi="Arial" w:cs="Arial"/>
          <w:spacing w:val="1"/>
        </w:rPr>
        <w:t xml:space="preserve"> Negeri </w:t>
      </w:r>
      <w:proofErr w:type="spellStart"/>
      <w:r w:rsidRPr="00E64753">
        <w:rPr>
          <w:rFonts w:ascii="Arial" w:hAnsi="Arial" w:cs="Arial"/>
          <w:spacing w:val="1"/>
        </w:rPr>
        <w:t>Kelas</w:t>
      </w:r>
      <w:proofErr w:type="spellEnd"/>
      <w:r w:rsidRPr="00E64753">
        <w:rPr>
          <w:rFonts w:ascii="Arial" w:hAnsi="Arial" w:cs="Arial"/>
          <w:spacing w:val="1"/>
        </w:rPr>
        <w:t xml:space="preserve"> 1 A </w:t>
      </w:r>
      <w:proofErr w:type="spellStart"/>
      <w:r w:rsidRPr="00E64753">
        <w:rPr>
          <w:rFonts w:ascii="Arial" w:hAnsi="Arial" w:cs="Arial"/>
          <w:spacing w:val="1"/>
        </w:rPr>
        <w:t>Dumai</w:t>
      </w:r>
      <w:commentRangeStart w:id="7"/>
      <w:proofErr w:type="spellEnd"/>
      <w:r w:rsidR="00015DBA" w:rsidRPr="00E64753">
        <w:rPr>
          <w:rFonts w:ascii="Arial" w:hAnsi="Arial" w:cs="Arial"/>
          <w:spacing w:val="1"/>
        </w:rPr>
        <w:t>.</w:t>
      </w:r>
      <w:commentRangeEnd w:id="7"/>
      <w:r w:rsidR="00BC5330" w:rsidRPr="00E64753">
        <w:rPr>
          <w:rStyle w:val="CommentReference"/>
          <w:rFonts w:ascii="Arial" w:eastAsiaTheme="minorHAnsi" w:hAnsi="Arial" w:cs="Arial"/>
          <w:kern w:val="2"/>
          <w14:ligatures w14:val="standardContextual"/>
        </w:rPr>
        <w:commentReference w:id="7"/>
      </w:r>
    </w:p>
    <w:p w14:paraId="511EED54" w14:textId="3BCEE64B" w:rsidR="00015DBA" w:rsidRPr="00E64753" w:rsidRDefault="00015DBA">
      <w:pPr>
        <w:pStyle w:val="Heading2"/>
        <w:numPr>
          <w:ilvl w:val="0"/>
          <w:numId w:val="5"/>
        </w:numPr>
        <w:spacing w:line="480" w:lineRule="auto"/>
        <w:rPr>
          <w:rFonts w:cs="Arial"/>
        </w:rPr>
      </w:pPr>
      <w:r w:rsidRPr="00E64753">
        <w:rPr>
          <w:rFonts w:cs="Arial"/>
        </w:rPr>
        <w:t xml:space="preserve">Teknik </w:t>
      </w:r>
      <w:proofErr w:type="spellStart"/>
      <w:r w:rsidRPr="00E64753">
        <w:rPr>
          <w:rFonts w:cs="Arial"/>
        </w:rPr>
        <w:t>Pengumpulan</w:t>
      </w:r>
      <w:proofErr w:type="spellEnd"/>
      <w:r w:rsidRPr="00E64753">
        <w:rPr>
          <w:rFonts w:cs="Arial"/>
        </w:rPr>
        <w:t xml:space="preserve"> Data</w:t>
      </w:r>
    </w:p>
    <w:p w14:paraId="1ED5DF0F" w14:textId="243E4FB4" w:rsidR="00CD5F99" w:rsidRPr="00E64753" w:rsidRDefault="00CD5F99" w:rsidP="00B178FE">
      <w:pPr>
        <w:pStyle w:val="BodyText"/>
        <w:spacing w:line="480" w:lineRule="auto"/>
        <w:ind w:right="-1" w:firstLine="360"/>
        <w:jc w:val="both"/>
        <w:rPr>
          <w:rFonts w:ascii="Arial" w:hAnsi="Arial" w:cs="Arial"/>
        </w:rPr>
      </w:pPr>
      <w:proofErr w:type="spellStart"/>
      <w:r w:rsidRPr="00E64753">
        <w:rPr>
          <w:rFonts w:ascii="Arial" w:hAnsi="Arial" w:cs="Arial"/>
        </w:rPr>
        <w:t>Penelitian</w:t>
      </w:r>
      <w:proofErr w:type="spellEnd"/>
      <w:r w:rsidRPr="00E64753">
        <w:rPr>
          <w:rFonts w:ascii="Arial" w:hAnsi="Arial" w:cs="Arial"/>
        </w:rPr>
        <w:t xml:space="preserve"> </w:t>
      </w:r>
      <w:proofErr w:type="spellStart"/>
      <w:r w:rsidRPr="00E64753">
        <w:rPr>
          <w:rFonts w:ascii="Arial" w:hAnsi="Arial" w:cs="Arial"/>
        </w:rPr>
        <w:t>ini</w:t>
      </w:r>
      <w:proofErr w:type="spellEnd"/>
      <w:r w:rsidRPr="00E64753">
        <w:rPr>
          <w:rFonts w:ascii="Arial" w:hAnsi="Arial" w:cs="Arial"/>
        </w:rPr>
        <w:t xml:space="preserve"> </w:t>
      </w:r>
      <w:proofErr w:type="spellStart"/>
      <w:r w:rsidRPr="00E64753">
        <w:rPr>
          <w:rFonts w:ascii="Arial" w:hAnsi="Arial" w:cs="Arial"/>
        </w:rPr>
        <w:t>menggunakan</w:t>
      </w:r>
      <w:proofErr w:type="spellEnd"/>
      <w:r w:rsidRPr="00E64753">
        <w:rPr>
          <w:rFonts w:ascii="Arial" w:hAnsi="Arial" w:cs="Arial"/>
        </w:rPr>
        <w:t xml:space="preserve"> </w:t>
      </w:r>
      <w:proofErr w:type="spellStart"/>
      <w:r w:rsidRPr="00E64753">
        <w:rPr>
          <w:rFonts w:ascii="Arial" w:hAnsi="Arial" w:cs="Arial"/>
        </w:rPr>
        <w:t>metode</w:t>
      </w:r>
      <w:proofErr w:type="spellEnd"/>
      <w:r w:rsidRPr="00E64753">
        <w:rPr>
          <w:rFonts w:ascii="Arial" w:hAnsi="Arial" w:cs="Arial"/>
        </w:rPr>
        <w:t xml:space="preserve"> </w:t>
      </w:r>
      <w:proofErr w:type="spellStart"/>
      <w:r w:rsidRPr="00E64753">
        <w:rPr>
          <w:rFonts w:ascii="Arial" w:hAnsi="Arial" w:cs="Arial"/>
        </w:rPr>
        <w:t>kuantitatif</w:t>
      </w:r>
      <w:proofErr w:type="spellEnd"/>
      <w:r w:rsidRPr="00E64753">
        <w:rPr>
          <w:rFonts w:ascii="Arial" w:hAnsi="Arial" w:cs="Arial"/>
        </w:rPr>
        <w:t xml:space="preserve"> </w:t>
      </w:r>
      <w:proofErr w:type="spellStart"/>
      <w:r w:rsidRPr="00E64753">
        <w:rPr>
          <w:rFonts w:ascii="Arial" w:hAnsi="Arial" w:cs="Arial"/>
        </w:rPr>
        <w:t>untuk</w:t>
      </w:r>
      <w:proofErr w:type="spellEnd"/>
      <w:r w:rsidRPr="00E64753">
        <w:rPr>
          <w:rFonts w:ascii="Arial" w:hAnsi="Arial" w:cs="Arial"/>
        </w:rPr>
        <w:t xml:space="preserve"> </w:t>
      </w:r>
      <w:proofErr w:type="spellStart"/>
      <w:r w:rsidRPr="00E64753">
        <w:rPr>
          <w:rFonts w:ascii="Arial" w:hAnsi="Arial" w:cs="Arial"/>
        </w:rPr>
        <w:t>memahami</w:t>
      </w:r>
      <w:proofErr w:type="spellEnd"/>
      <w:r w:rsidRPr="00E64753">
        <w:rPr>
          <w:rFonts w:ascii="Arial" w:hAnsi="Arial" w:cs="Arial"/>
        </w:rPr>
        <w:t xml:space="preserve"> </w:t>
      </w:r>
      <w:proofErr w:type="spellStart"/>
      <w:r w:rsidRPr="00E64753">
        <w:rPr>
          <w:rFonts w:ascii="Arial" w:hAnsi="Arial" w:cs="Arial"/>
        </w:rPr>
        <w:t>fenomena</w:t>
      </w:r>
      <w:proofErr w:type="spellEnd"/>
      <w:r w:rsidRPr="00E64753">
        <w:rPr>
          <w:rFonts w:ascii="Arial" w:hAnsi="Arial" w:cs="Arial"/>
        </w:rPr>
        <w:t xml:space="preserve"> </w:t>
      </w:r>
      <w:proofErr w:type="spellStart"/>
      <w:r w:rsidRPr="00E64753">
        <w:rPr>
          <w:rFonts w:ascii="Arial" w:hAnsi="Arial" w:cs="Arial"/>
        </w:rPr>
        <w:t>secara</w:t>
      </w:r>
      <w:proofErr w:type="spellEnd"/>
      <w:r w:rsidRPr="00E64753">
        <w:rPr>
          <w:rFonts w:ascii="Arial" w:hAnsi="Arial" w:cs="Arial"/>
        </w:rPr>
        <w:t xml:space="preserve"> </w:t>
      </w:r>
      <w:proofErr w:type="spellStart"/>
      <w:r w:rsidRPr="00E64753">
        <w:rPr>
          <w:rFonts w:ascii="Arial" w:hAnsi="Arial" w:cs="Arial"/>
        </w:rPr>
        <w:t>mendalam</w:t>
      </w:r>
      <w:proofErr w:type="spellEnd"/>
      <w:r w:rsidRPr="00E64753">
        <w:rPr>
          <w:rFonts w:ascii="Arial" w:hAnsi="Arial" w:cs="Arial"/>
        </w:rPr>
        <w:t xml:space="preserve">. Teknik </w:t>
      </w:r>
      <w:proofErr w:type="spellStart"/>
      <w:r w:rsidRPr="00E64753">
        <w:rPr>
          <w:rFonts w:ascii="Arial" w:hAnsi="Arial" w:cs="Arial"/>
        </w:rPr>
        <w:t>pengumpulan</w:t>
      </w:r>
      <w:proofErr w:type="spellEnd"/>
      <w:r w:rsidRPr="00E64753">
        <w:rPr>
          <w:rFonts w:ascii="Arial" w:hAnsi="Arial" w:cs="Arial"/>
        </w:rPr>
        <w:t xml:space="preserve"> data yang </w:t>
      </w:r>
      <w:proofErr w:type="spellStart"/>
      <w:r w:rsidRPr="00E64753">
        <w:rPr>
          <w:rFonts w:ascii="Arial" w:hAnsi="Arial" w:cs="Arial"/>
        </w:rPr>
        <w:t>digunakan</w:t>
      </w:r>
      <w:proofErr w:type="spellEnd"/>
      <w:r w:rsidRPr="00E64753">
        <w:rPr>
          <w:rFonts w:ascii="Arial" w:hAnsi="Arial" w:cs="Arial"/>
        </w:rPr>
        <w:t xml:space="preserve"> </w:t>
      </w:r>
      <w:proofErr w:type="spellStart"/>
      <w:r w:rsidRPr="00E64753">
        <w:rPr>
          <w:rFonts w:ascii="Arial" w:hAnsi="Arial" w:cs="Arial"/>
        </w:rPr>
        <w:t>adalah</w:t>
      </w:r>
      <w:proofErr w:type="spellEnd"/>
      <w:r w:rsidRPr="00E64753">
        <w:rPr>
          <w:rFonts w:ascii="Arial" w:hAnsi="Arial" w:cs="Arial"/>
        </w:rPr>
        <w:t xml:space="preserve"> </w:t>
      </w:r>
      <w:proofErr w:type="spellStart"/>
      <w:r w:rsidRPr="00E64753">
        <w:rPr>
          <w:rFonts w:ascii="Arial" w:hAnsi="Arial" w:cs="Arial"/>
        </w:rPr>
        <w:t>sebagai</w:t>
      </w:r>
      <w:proofErr w:type="spellEnd"/>
      <w:r w:rsidRPr="00E64753">
        <w:rPr>
          <w:rFonts w:ascii="Arial" w:hAnsi="Arial" w:cs="Arial"/>
        </w:rPr>
        <w:t xml:space="preserve"> </w:t>
      </w:r>
      <w:proofErr w:type="spellStart"/>
      <w:r w:rsidRPr="00E64753">
        <w:rPr>
          <w:rFonts w:ascii="Arial" w:hAnsi="Arial" w:cs="Arial"/>
        </w:rPr>
        <w:t>berikut</w:t>
      </w:r>
      <w:proofErr w:type="spellEnd"/>
      <w:r w:rsidRPr="00E64753">
        <w:rPr>
          <w:rFonts w:ascii="Arial" w:hAnsi="Arial" w:cs="Arial"/>
        </w:rPr>
        <w:t>:</w:t>
      </w:r>
    </w:p>
    <w:p w14:paraId="345AFC73" w14:textId="77777777" w:rsidR="00B867FA" w:rsidRPr="00E64753" w:rsidRDefault="00B867FA">
      <w:pPr>
        <w:pStyle w:val="ListParagraph"/>
        <w:numPr>
          <w:ilvl w:val="3"/>
          <w:numId w:val="14"/>
        </w:numPr>
        <w:spacing w:after="200" w:line="480" w:lineRule="auto"/>
        <w:ind w:left="426" w:hanging="426"/>
        <w:jc w:val="both"/>
        <w:rPr>
          <w:rFonts w:ascii="Arial" w:hAnsi="Arial" w:cs="Arial"/>
          <w:sz w:val="24"/>
          <w:szCs w:val="24"/>
        </w:rPr>
      </w:pPr>
      <w:proofErr w:type="spellStart"/>
      <w:r w:rsidRPr="00E64753">
        <w:rPr>
          <w:rFonts w:ascii="Arial" w:hAnsi="Arial" w:cs="Arial"/>
          <w:sz w:val="24"/>
          <w:szCs w:val="24"/>
        </w:rPr>
        <w:t>Observasi</w:t>
      </w:r>
      <w:proofErr w:type="spellEnd"/>
    </w:p>
    <w:p w14:paraId="295F1226" w14:textId="09B2BA0E" w:rsidR="0075349B" w:rsidRDefault="0075349B" w:rsidP="0075349B">
      <w:pPr>
        <w:pStyle w:val="BodyText"/>
        <w:spacing w:line="480" w:lineRule="auto"/>
        <w:ind w:right="-7" w:firstLine="426"/>
        <w:jc w:val="both"/>
        <w:rPr>
          <w:rFonts w:ascii="Arial" w:hAnsi="Arial" w:cs="Arial"/>
        </w:rPr>
      </w:pPr>
      <w:proofErr w:type="spellStart"/>
      <w:r w:rsidRPr="00E64753">
        <w:rPr>
          <w:rFonts w:ascii="Arial" w:hAnsi="Arial" w:cs="Arial"/>
        </w:rPr>
        <w:t>Observasi</w:t>
      </w:r>
      <w:proofErr w:type="spellEnd"/>
      <w:r w:rsidRPr="00E64753">
        <w:rPr>
          <w:rFonts w:ascii="Arial" w:hAnsi="Arial" w:cs="Arial"/>
          <w:spacing w:val="1"/>
        </w:rPr>
        <w:t xml:space="preserve"> </w:t>
      </w:r>
      <w:proofErr w:type="spellStart"/>
      <w:r w:rsidRPr="00E64753">
        <w:rPr>
          <w:rFonts w:ascii="Arial" w:hAnsi="Arial" w:cs="Arial"/>
        </w:rPr>
        <w:t>merupakan</w:t>
      </w:r>
      <w:proofErr w:type="spellEnd"/>
      <w:r w:rsidRPr="00E64753">
        <w:rPr>
          <w:rFonts w:ascii="Arial" w:hAnsi="Arial" w:cs="Arial"/>
          <w:spacing w:val="1"/>
        </w:rPr>
        <w:t xml:space="preserve"> </w:t>
      </w:r>
      <w:proofErr w:type="spellStart"/>
      <w:r w:rsidRPr="00E64753">
        <w:rPr>
          <w:rFonts w:ascii="Arial" w:hAnsi="Arial" w:cs="Arial"/>
        </w:rPr>
        <w:t>teknik</w:t>
      </w:r>
      <w:proofErr w:type="spellEnd"/>
      <w:r w:rsidRPr="00E64753">
        <w:rPr>
          <w:rFonts w:ascii="Arial" w:hAnsi="Arial" w:cs="Arial"/>
          <w:spacing w:val="1"/>
        </w:rPr>
        <w:t xml:space="preserve"> </w:t>
      </w:r>
      <w:proofErr w:type="spellStart"/>
      <w:r w:rsidRPr="00E64753">
        <w:rPr>
          <w:rFonts w:ascii="Arial" w:hAnsi="Arial" w:cs="Arial"/>
        </w:rPr>
        <w:t>pengumpulan</w:t>
      </w:r>
      <w:proofErr w:type="spellEnd"/>
      <w:r w:rsidRPr="00E64753">
        <w:rPr>
          <w:rFonts w:ascii="Arial" w:hAnsi="Arial" w:cs="Arial"/>
          <w:spacing w:val="1"/>
        </w:rPr>
        <w:t xml:space="preserve"> </w:t>
      </w:r>
      <w:r w:rsidRPr="00E64753">
        <w:rPr>
          <w:rFonts w:ascii="Arial" w:hAnsi="Arial" w:cs="Arial"/>
        </w:rPr>
        <w:t>data</w:t>
      </w:r>
      <w:r w:rsidRPr="00E64753">
        <w:rPr>
          <w:rFonts w:ascii="Arial" w:hAnsi="Arial" w:cs="Arial"/>
          <w:spacing w:val="1"/>
        </w:rPr>
        <w:t xml:space="preserve"> </w:t>
      </w:r>
      <w:r w:rsidRPr="00E64753">
        <w:rPr>
          <w:rFonts w:ascii="Arial" w:hAnsi="Arial" w:cs="Arial"/>
        </w:rPr>
        <w:t xml:space="preserve">yang </w:t>
      </w:r>
      <w:proofErr w:type="spellStart"/>
      <w:r w:rsidRPr="00E64753">
        <w:rPr>
          <w:rFonts w:ascii="Arial" w:hAnsi="Arial" w:cs="Arial"/>
        </w:rPr>
        <w:t>mempunyai</w:t>
      </w:r>
      <w:proofErr w:type="spellEnd"/>
      <w:r w:rsidRPr="00E64753">
        <w:rPr>
          <w:rFonts w:ascii="Arial" w:hAnsi="Arial" w:cs="Arial"/>
        </w:rPr>
        <w:t xml:space="preserve"> </w:t>
      </w:r>
      <w:proofErr w:type="spellStart"/>
      <w:r w:rsidRPr="00E64753">
        <w:rPr>
          <w:rFonts w:ascii="Arial" w:hAnsi="Arial" w:cs="Arial"/>
        </w:rPr>
        <w:t>ciri</w:t>
      </w:r>
      <w:proofErr w:type="spellEnd"/>
      <w:r w:rsidRPr="00E64753">
        <w:rPr>
          <w:rFonts w:ascii="Arial" w:hAnsi="Arial" w:cs="Arial"/>
        </w:rPr>
        <w:t xml:space="preserve"> yang </w:t>
      </w:r>
      <w:proofErr w:type="spellStart"/>
      <w:r w:rsidRPr="00E64753">
        <w:rPr>
          <w:rFonts w:ascii="Arial" w:hAnsi="Arial" w:cs="Arial"/>
        </w:rPr>
        <w:t>spesifik</w:t>
      </w:r>
      <w:proofErr w:type="spellEnd"/>
      <w:r w:rsidRPr="00E64753">
        <w:rPr>
          <w:rFonts w:ascii="Arial" w:hAnsi="Arial" w:cs="Arial"/>
        </w:rPr>
        <w:t xml:space="preserve"> </w:t>
      </w:r>
      <w:proofErr w:type="spellStart"/>
      <w:r w:rsidRPr="00E64753">
        <w:rPr>
          <w:rFonts w:ascii="Arial" w:hAnsi="Arial" w:cs="Arial"/>
        </w:rPr>
        <w:t>bila</w:t>
      </w:r>
      <w:proofErr w:type="spellEnd"/>
      <w:r w:rsidRPr="00E64753">
        <w:rPr>
          <w:rFonts w:ascii="Arial" w:hAnsi="Arial" w:cs="Arial"/>
        </w:rPr>
        <w:t xml:space="preserve"> </w:t>
      </w:r>
      <w:proofErr w:type="spellStart"/>
      <w:r w:rsidRPr="00E64753">
        <w:rPr>
          <w:rFonts w:ascii="Arial" w:hAnsi="Arial" w:cs="Arial"/>
        </w:rPr>
        <w:t>dibandingkan</w:t>
      </w:r>
      <w:proofErr w:type="spellEnd"/>
      <w:r w:rsidRPr="00E64753">
        <w:rPr>
          <w:rFonts w:ascii="Arial" w:hAnsi="Arial" w:cs="Arial"/>
        </w:rPr>
        <w:t xml:space="preserve"> </w:t>
      </w:r>
      <w:proofErr w:type="spellStart"/>
      <w:r w:rsidRPr="00E64753">
        <w:rPr>
          <w:rFonts w:ascii="Arial" w:hAnsi="Arial" w:cs="Arial"/>
        </w:rPr>
        <w:t>dengan</w:t>
      </w:r>
      <w:proofErr w:type="spellEnd"/>
      <w:r w:rsidRPr="00E64753">
        <w:rPr>
          <w:rFonts w:ascii="Arial" w:hAnsi="Arial" w:cs="Arial"/>
        </w:rPr>
        <w:t xml:space="preserve"> </w:t>
      </w:r>
      <w:proofErr w:type="spellStart"/>
      <w:r w:rsidRPr="00E64753">
        <w:rPr>
          <w:rFonts w:ascii="Arial" w:hAnsi="Arial" w:cs="Arial"/>
        </w:rPr>
        <w:t>teknik</w:t>
      </w:r>
      <w:proofErr w:type="spellEnd"/>
      <w:r w:rsidRPr="00E64753">
        <w:rPr>
          <w:rFonts w:ascii="Arial" w:hAnsi="Arial" w:cs="Arial"/>
        </w:rPr>
        <w:t xml:space="preserve"> yang lain</w:t>
      </w:r>
      <w:r w:rsidRPr="00E64753">
        <w:rPr>
          <w:rFonts w:ascii="Arial" w:hAnsi="Arial" w:cs="Arial"/>
          <w:spacing w:val="1"/>
        </w:rPr>
        <w:t xml:space="preserve"> </w:t>
      </w:r>
      <w:proofErr w:type="spellStart"/>
      <w:r w:rsidRPr="00E64753">
        <w:rPr>
          <w:rFonts w:ascii="Arial" w:hAnsi="Arial" w:cs="Arial"/>
        </w:rPr>
        <w:t>yaitu</w:t>
      </w:r>
      <w:proofErr w:type="spellEnd"/>
      <w:r w:rsidRPr="00E64753">
        <w:rPr>
          <w:rFonts w:ascii="Arial" w:hAnsi="Arial" w:cs="Arial"/>
        </w:rPr>
        <w:t xml:space="preserve"> </w:t>
      </w:r>
      <w:proofErr w:type="spellStart"/>
      <w:r w:rsidRPr="00E64753">
        <w:rPr>
          <w:rFonts w:ascii="Arial" w:hAnsi="Arial" w:cs="Arial"/>
        </w:rPr>
        <w:t>wawancara</w:t>
      </w:r>
      <w:proofErr w:type="spellEnd"/>
      <w:r w:rsidRPr="00E64753">
        <w:rPr>
          <w:rFonts w:ascii="Arial" w:hAnsi="Arial" w:cs="Arial"/>
        </w:rPr>
        <w:t xml:space="preserve"> dan </w:t>
      </w:r>
      <w:proofErr w:type="spellStart"/>
      <w:r w:rsidRPr="00E64753">
        <w:rPr>
          <w:rFonts w:ascii="Arial" w:hAnsi="Arial" w:cs="Arial"/>
        </w:rPr>
        <w:t>kuesioner</w:t>
      </w:r>
      <w:proofErr w:type="spellEnd"/>
      <w:r w:rsidRPr="00E64753">
        <w:rPr>
          <w:rFonts w:ascii="Arial" w:hAnsi="Arial" w:cs="Arial"/>
        </w:rPr>
        <w:t xml:space="preserve">. Karena </w:t>
      </w:r>
      <w:proofErr w:type="spellStart"/>
      <w:r w:rsidRPr="00E64753">
        <w:rPr>
          <w:rFonts w:ascii="Arial" w:hAnsi="Arial" w:cs="Arial"/>
        </w:rPr>
        <w:t>observasi</w:t>
      </w:r>
      <w:proofErr w:type="spellEnd"/>
      <w:r w:rsidRPr="00E64753">
        <w:rPr>
          <w:rFonts w:ascii="Arial" w:hAnsi="Arial" w:cs="Arial"/>
        </w:rPr>
        <w:t xml:space="preserve"> </w:t>
      </w:r>
      <w:proofErr w:type="spellStart"/>
      <w:r w:rsidRPr="00E64753">
        <w:rPr>
          <w:rFonts w:ascii="Arial" w:hAnsi="Arial" w:cs="Arial"/>
        </w:rPr>
        <w:t>tidak</w:t>
      </w:r>
      <w:proofErr w:type="spellEnd"/>
      <w:r w:rsidRPr="00E64753">
        <w:rPr>
          <w:rFonts w:ascii="Arial" w:hAnsi="Arial" w:cs="Arial"/>
        </w:rPr>
        <w:t xml:space="preserve"> </w:t>
      </w:r>
      <w:proofErr w:type="spellStart"/>
      <w:r w:rsidRPr="00E64753">
        <w:rPr>
          <w:rFonts w:ascii="Arial" w:hAnsi="Arial" w:cs="Arial"/>
        </w:rPr>
        <w:t>selalu</w:t>
      </w:r>
      <w:proofErr w:type="spellEnd"/>
      <w:r w:rsidRPr="00E64753">
        <w:rPr>
          <w:rFonts w:ascii="Arial" w:hAnsi="Arial" w:cs="Arial"/>
        </w:rPr>
        <w:t xml:space="preserve"> </w:t>
      </w:r>
      <w:proofErr w:type="spellStart"/>
      <w:r w:rsidRPr="00E64753">
        <w:rPr>
          <w:rFonts w:ascii="Arial" w:hAnsi="Arial" w:cs="Arial"/>
        </w:rPr>
        <w:t>dengan</w:t>
      </w:r>
      <w:proofErr w:type="spellEnd"/>
      <w:r w:rsidRPr="00E64753">
        <w:rPr>
          <w:rFonts w:ascii="Arial" w:hAnsi="Arial" w:cs="Arial"/>
          <w:spacing w:val="1"/>
        </w:rPr>
        <w:t xml:space="preserve"> </w:t>
      </w:r>
      <w:proofErr w:type="spellStart"/>
      <w:r w:rsidRPr="00E64753">
        <w:rPr>
          <w:rFonts w:ascii="Arial" w:hAnsi="Arial" w:cs="Arial"/>
        </w:rPr>
        <w:t>obyek</w:t>
      </w:r>
      <w:proofErr w:type="spellEnd"/>
      <w:r w:rsidRPr="00E64753">
        <w:rPr>
          <w:rFonts w:ascii="Arial" w:hAnsi="Arial" w:cs="Arial"/>
        </w:rPr>
        <w:t xml:space="preserve"> </w:t>
      </w:r>
      <w:proofErr w:type="spellStart"/>
      <w:r w:rsidRPr="00E64753">
        <w:rPr>
          <w:rFonts w:ascii="Arial" w:hAnsi="Arial" w:cs="Arial"/>
        </w:rPr>
        <w:t>manusia</w:t>
      </w:r>
      <w:proofErr w:type="spellEnd"/>
      <w:r w:rsidRPr="00E64753">
        <w:rPr>
          <w:rFonts w:ascii="Arial" w:hAnsi="Arial" w:cs="Arial"/>
        </w:rPr>
        <w:t xml:space="preserve"> </w:t>
      </w:r>
      <w:proofErr w:type="spellStart"/>
      <w:r w:rsidRPr="00E64753">
        <w:rPr>
          <w:rFonts w:ascii="Arial" w:hAnsi="Arial" w:cs="Arial"/>
        </w:rPr>
        <w:t>tetapi</w:t>
      </w:r>
      <w:proofErr w:type="spellEnd"/>
      <w:r w:rsidRPr="00E64753">
        <w:rPr>
          <w:rFonts w:ascii="Arial" w:hAnsi="Arial" w:cs="Arial"/>
        </w:rPr>
        <w:t xml:space="preserve"> juga </w:t>
      </w:r>
      <w:proofErr w:type="spellStart"/>
      <w:r w:rsidRPr="00E64753">
        <w:rPr>
          <w:rFonts w:ascii="Arial" w:hAnsi="Arial" w:cs="Arial"/>
        </w:rPr>
        <w:t>obyek-obyek</w:t>
      </w:r>
      <w:proofErr w:type="spellEnd"/>
      <w:r w:rsidRPr="00E64753">
        <w:rPr>
          <w:rFonts w:ascii="Arial" w:hAnsi="Arial" w:cs="Arial"/>
        </w:rPr>
        <w:t xml:space="preserve"> </w:t>
      </w:r>
      <w:proofErr w:type="spellStart"/>
      <w:r w:rsidRPr="00E64753">
        <w:rPr>
          <w:rFonts w:ascii="Arial" w:hAnsi="Arial" w:cs="Arial"/>
        </w:rPr>
        <w:t>alam</w:t>
      </w:r>
      <w:proofErr w:type="spellEnd"/>
      <w:r w:rsidRPr="00E64753">
        <w:rPr>
          <w:rFonts w:ascii="Arial" w:hAnsi="Arial" w:cs="Arial"/>
        </w:rPr>
        <w:t xml:space="preserve"> yang lain. </w:t>
      </w:r>
      <w:proofErr w:type="spellStart"/>
      <w:r w:rsidR="00C156E5">
        <w:rPr>
          <w:rFonts w:ascii="Arial" w:hAnsi="Arial" w:cs="Arial"/>
        </w:rPr>
        <w:t>Menurut</w:t>
      </w:r>
      <w:proofErr w:type="spellEnd"/>
      <w:r w:rsidR="00C156E5">
        <w:rPr>
          <w:rFonts w:ascii="Arial" w:hAnsi="Arial" w:cs="Arial"/>
        </w:rPr>
        <w:t xml:space="preserve"> </w:t>
      </w:r>
      <w:proofErr w:type="spellStart"/>
      <w:r w:rsidRPr="00E64753">
        <w:rPr>
          <w:rFonts w:ascii="Arial" w:hAnsi="Arial" w:cs="Arial"/>
        </w:rPr>
        <w:t>Sugiyono</w:t>
      </w:r>
      <w:proofErr w:type="spellEnd"/>
      <w:r w:rsidRPr="00E64753">
        <w:rPr>
          <w:rFonts w:ascii="Arial" w:hAnsi="Arial" w:cs="Arial"/>
          <w:spacing w:val="1"/>
        </w:rPr>
        <w:t xml:space="preserve"> </w:t>
      </w:r>
      <w:r w:rsidRPr="00E64753">
        <w:rPr>
          <w:rFonts w:ascii="Arial" w:hAnsi="Arial" w:cs="Arial"/>
        </w:rPr>
        <w:t>(2012)</w:t>
      </w:r>
      <w:r w:rsidR="002A695D">
        <w:rPr>
          <w:rFonts w:ascii="Arial" w:hAnsi="Arial" w:cs="Arial"/>
        </w:rPr>
        <w:t xml:space="preserve"> </w:t>
      </w:r>
      <w:proofErr w:type="spellStart"/>
      <w:r w:rsidR="002A695D">
        <w:rPr>
          <w:rFonts w:ascii="Arial" w:hAnsi="Arial" w:cs="Arial"/>
        </w:rPr>
        <w:t>dikutip</w:t>
      </w:r>
      <w:proofErr w:type="spellEnd"/>
      <w:r w:rsidR="00BD50B1">
        <w:rPr>
          <w:rFonts w:ascii="Arial" w:hAnsi="Arial" w:cs="Arial"/>
        </w:rPr>
        <w:t xml:space="preserve"> </w:t>
      </w:r>
      <w:r w:rsidR="002A695D">
        <w:rPr>
          <w:rFonts w:ascii="Arial" w:hAnsi="Arial" w:cs="Arial"/>
        </w:rPr>
        <w:t>oleh</w:t>
      </w:r>
      <w:r w:rsidR="00BD50B1">
        <w:rPr>
          <w:rFonts w:ascii="Arial" w:hAnsi="Arial" w:cs="Arial"/>
        </w:rPr>
        <w:t xml:space="preserve"> </w:t>
      </w:r>
      <w:r w:rsidR="00BD50B1">
        <w:rPr>
          <w:rFonts w:ascii="Arial" w:hAnsi="Arial" w:cs="Arial"/>
        </w:rPr>
        <w:fldChar w:fldCharType="begin" w:fldLock="1"/>
      </w:r>
      <w:r w:rsidR="000116F1">
        <w:rPr>
          <w:rFonts w:ascii="Arial" w:hAnsi="Arial" w:cs="Arial"/>
        </w:rPr>
        <w:instrText>ADDIN CSL_CITATION {"citationItems":[{"id":"ITEM-1","itemData":{"author":[{"dropping-particle":"","family":"Calisa","given":"Hairi.2018","non-dropping-particle":"","parse-names":false,"suffix":""},{"dropping-particle":"","family":"Penelitian","given":"Metodelogi","non-dropping-particle":"","parse-names":false,"suffix":""},{"dropping-particle":"","family":"Penelitian","given":"Jenis","non-dropping-particle":"","parse-names":false,"suffix":""}],"id":"ITEM-1","issued":{"date-parts":[["2022"]]},"page":"27-44","title":"No Title","type":"article-journal"},"uris":["http://www.mendeley.com/documents/?uuid=395633cf-987d-483f-9195-123d78e5ec34"]}],"mendeley":{"formattedCitation":"(Calisa et al., 2022)","plainTextFormattedCitation":"(Calisa et al., 2022)","previouslyFormattedCitation":"(Calisa et al., 2022)"},"properties":{"noteIndex":0},"schema":"https://github.com/citation-style-language/schema/raw/master/csl-citation.json"}</w:instrText>
      </w:r>
      <w:r w:rsidR="00BD50B1">
        <w:rPr>
          <w:rFonts w:ascii="Arial" w:hAnsi="Arial" w:cs="Arial"/>
        </w:rPr>
        <w:fldChar w:fldCharType="separate"/>
      </w:r>
      <w:r w:rsidR="00BD50B1" w:rsidRPr="00BD50B1">
        <w:rPr>
          <w:rFonts w:ascii="Arial" w:hAnsi="Arial" w:cs="Arial"/>
          <w:noProof/>
        </w:rPr>
        <w:t>(Calisa et al., 2022)</w:t>
      </w:r>
      <w:r w:rsidR="00BD50B1">
        <w:rPr>
          <w:rFonts w:ascii="Arial" w:hAnsi="Arial" w:cs="Arial"/>
        </w:rPr>
        <w:fldChar w:fldCharType="end"/>
      </w:r>
      <w:r w:rsidRPr="00E64753">
        <w:rPr>
          <w:rFonts w:ascii="Arial" w:hAnsi="Arial" w:cs="Arial"/>
        </w:rPr>
        <w:t>,</w:t>
      </w:r>
      <w:r w:rsidRPr="00E64753">
        <w:rPr>
          <w:rFonts w:ascii="Arial" w:hAnsi="Arial" w:cs="Arial"/>
          <w:spacing w:val="1"/>
        </w:rPr>
        <w:t xml:space="preserve"> </w:t>
      </w:r>
      <w:proofErr w:type="spellStart"/>
      <w:r w:rsidRPr="00E64753">
        <w:rPr>
          <w:rFonts w:ascii="Arial" w:hAnsi="Arial" w:cs="Arial"/>
        </w:rPr>
        <w:t>mengemukakan</w:t>
      </w:r>
      <w:proofErr w:type="spellEnd"/>
      <w:r w:rsidRPr="00E64753">
        <w:rPr>
          <w:rFonts w:ascii="Arial" w:hAnsi="Arial" w:cs="Arial"/>
          <w:spacing w:val="1"/>
        </w:rPr>
        <w:t xml:space="preserve"> </w:t>
      </w:r>
      <w:proofErr w:type="spellStart"/>
      <w:r w:rsidRPr="00E64753">
        <w:rPr>
          <w:rFonts w:ascii="Arial" w:hAnsi="Arial" w:cs="Arial"/>
        </w:rPr>
        <w:t>bahwa</w:t>
      </w:r>
      <w:proofErr w:type="spellEnd"/>
      <w:r w:rsidRPr="00E64753">
        <w:rPr>
          <w:rFonts w:ascii="Arial" w:hAnsi="Arial" w:cs="Arial"/>
          <w:spacing w:val="61"/>
        </w:rPr>
        <w:t xml:space="preserve"> </w:t>
      </w:r>
      <w:proofErr w:type="spellStart"/>
      <w:r w:rsidRPr="00E64753">
        <w:rPr>
          <w:rFonts w:ascii="Arial" w:hAnsi="Arial" w:cs="Arial"/>
        </w:rPr>
        <w:t>observasi</w:t>
      </w:r>
      <w:proofErr w:type="spellEnd"/>
      <w:r w:rsidRPr="00E64753">
        <w:rPr>
          <w:rFonts w:ascii="Arial" w:hAnsi="Arial" w:cs="Arial"/>
          <w:spacing w:val="1"/>
        </w:rPr>
        <w:t xml:space="preserve"> </w:t>
      </w:r>
      <w:proofErr w:type="spellStart"/>
      <w:r w:rsidRPr="00E64753">
        <w:rPr>
          <w:rFonts w:ascii="Arial" w:hAnsi="Arial" w:cs="Arial"/>
        </w:rPr>
        <w:t>merupakan</w:t>
      </w:r>
      <w:proofErr w:type="spellEnd"/>
      <w:r w:rsidRPr="00E64753">
        <w:rPr>
          <w:rFonts w:ascii="Arial" w:hAnsi="Arial" w:cs="Arial"/>
        </w:rPr>
        <w:t xml:space="preserve"> </w:t>
      </w:r>
      <w:proofErr w:type="spellStart"/>
      <w:r w:rsidRPr="00E64753">
        <w:rPr>
          <w:rFonts w:ascii="Arial" w:hAnsi="Arial" w:cs="Arial"/>
        </w:rPr>
        <w:t>suatu</w:t>
      </w:r>
      <w:proofErr w:type="spellEnd"/>
      <w:r w:rsidRPr="00E64753">
        <w:rPr>
          <w:rFonts w:ascii="Arial" w:hAnsi="Arial" w:cs="Arial"/>
        </w:rPr>
        <w:t xml:space="preserve"> proses yang </w:t>
      </w:r>
      <w:proofErr w:type="spellStart"/>
      <w:r w:rsidRPr="00E64753">
        <w:rPr>
          <w:rFonts w:ascii="Arial" w:hAnsi="Arial" w:cs="Arial"/>
        </w:rPr>
        <w:t>kompleks</w:t>
      </w:r>
      <w:proofErr w:type="spellEnd"/>
      <w:r w:rsidRPr="00E64753">
        <w:rPr>
          <w:rFonts w:ascii="Arial" w:hAnsi="Arial" w:cs="Arial"/>
        </w:rPr>
        <w:t xml:space="preserve">, </w:t>
      </w:r>
      <w:proofErr w:type="spellStart"/>
      <w:r w:rsidRPr="00E64753">
        <w:rPr>
          <w:rFonts w:ascii="Arial" w:hAnsi="Arial" w:cs="Arial"/>
        </w:rPr>
        <w:t>suatu</w:t>
      </w:r>
      <w:proofErr w:type="spellEnd"/>
      <w:r w:rsidRPr="00E64753">
        <w:rPr>
          <w:rFonts w:ascii="Arial" w:hAnsi="Arial" w:cs="Arial"/>
        </w:rPr>
        <w:t xml:space="preserve"> proses yang </w:t>
      </w:r>
      <w:proofErr w:type="spellStart"/>
      <w:r w:rsidRPr="00E64753">
        <w:rPr>
          <w:rFonts w:ascii="Arial" w:hAnsi="Arial" w:cs="Arial"/>
        </w:rPr>
        <w:t>tersusun</w:t>
      </w:r>
      <w:proofErr w:type="spellEnd"/>
      <w:r w:rsidRPr="00E64753">
        <w:rPr>
          <w:rFonts w:ascii="Arial" w:hAnsi="Arial" w:cs="Arial"/>
        </w:rPr>
        <w:t xml:space="preserve"> </w:t>
      </w:r>
      <w:proofErr w:type="spellStart"/>
      <w:r w:rsidRPr="00E64753">
        <w:rPr>
          <w:rFonts w:ascii="Arial" w:hAnsi="Arial" w:cs="Arial"/>
        </w:rPr>
        <w:t>dari</w:t>
      </w:r>
      <w:proofErr w:type="spellEnd"/>
      <w:r w:rsidRPr="00E64753">
        <w:rPr>
          <w:rFonts w:ascii="Arial" w:hAnsi="Arial" w:cs="Arial"/>
          <w:spacing w:val="1"/>
        </w:rPr>
        <w:t xml:space="preserve"> </w:t>
      </w:r>
      <w:proofErr w:type="spellStart"/>
      <w:r w:rsidRPr="00E64753">
        <w:rPr>
          <w:rFonts w:ascii="Arial" w:hAnsi="Arial" w:cs="Arial"/>
        </w:rPr>
        <w:t>berbagai</w:t>
      </w:r>
      <w:proofErr w:type="spellEnd"/>
      <w:r w:rsidRPr="00E64753">
        <w:rPr>
          <w:rFonts w:ascii="Arial" w:hAnsi="Arial" w:cs="Arial"/>
        </w:rPr>
        <w:t xml:space="preserve"> proses </w:t>
      </w:r>
      <w:proofErr w:type="spellStart"/>
      <w:r w:rsidRPr="00E64753">
        <w:rPr>
          <w:rFonts w:ascii="Arial" w:hAnsi="Arial" w:cs="Arial"/>
        </w:rPr>
        <w:t>biologis</w:t>
      </w:r>
      <w:proofErr w:type="spellEnd"/>
      <w:r w:rsidRPr="00E64753">
        <w:rPr>
          <w:rFonts w:ascii="Arial" w:hAnsi="Arial" w:cs="Arial"/>
        </w:rPr>
        <w:t xml:space="preserve"> dan </w:t>
      </w:r>
      <w:proofErr w:type="spellStart"/>
      <w:r w:rsidRPr="00E64753">
        <w:rPr>
          <w:rFonts w:ascii="Arial" w:hAnsi="Arial" w:cs="Arial"/>
        </w:rPr>
        <w:t>psikologis</w:t>
      </w:r>
      <w:proofErr w:type="spellEnd"/>
      <w:r w:rsidRPr="00E64753">
        <w:rPr>
          <w:rFonts w:ascii="Arial" w:hAnsi="Arial" w:cs="Arial"/>
        </w:rPr>
        <w:t xml:space="preserve">. Dua </w:t>
      </w:r>
      <w:proofErr w:type="spellStart"/>
      <w:r w:rsidRPr="00E64753">
        <w:rPr>
          <w:rFonts w:ascii="Arial" w:hAnsi="Arial" w:cs="Arial"/>
        </w:rPr>
        <w:t>diantara</w:t>
      </w:r>
      <w:proofErr w:type="spellEnd"/>
      <w:r w:rsidRPr="00E64753">
        <w:rPr>
          <w:rFonts w:ascii="Arial" w:hAnsi="Arial" w:cs="Arial"/>
        </w:rPr>
        <w:t xml:space="preserve"> yang </w:t>
      </w:r>
      <w:proofErr w:type="spellStart"/>
      <w:r w:rsidRPr="00E64753">
        <w:rPr>
          <w:rFonts w:ascii="Arial" w:hAnsi="Arial" w:cs="Arial"/>
        </w:rPr>
        <w:t>terpenting</w:t>
      </w:r>
      <w:proofErr w:type="spellEnd"/>
      <w:r w:rsidRPr="00E64753">
        <w:rPr>
          <w:rFonts w:ascii="Arial" w:hAnsi="Arial" w:cs="Arial"/>
          <w:spacing w:val="1"/>
        </w:rPr>
        <w:t xml:space="preserve"> </w:t>
      </w:r>
      <w:proofErr w:type="spellStart"/>
      <w:r w:rsidRPr="00E64753">
        <w:rPr>
          <w:rFonts w:ascii="Arial" w:hAnsi="Arial" w:cs="Arial"/>
        </w:rPr>
        <w:t>adalah</w:t>
      </w:r>
      <w:proofErr w:type="spellEnd"/>
      <w:r w:rsidRPr="00E64753">
        <w:rPr>
          <w:rFonts w:ascii="Arial" w:hAnsi="Arial" w:cs="Arial"/>
          <w:spacing w:val="-1"/>
        </w:rPr>
        <w:t xml:space="preserve"> </w:t>
      </w:r>
      <w:r w:rsidRPr="00E64753">
        <w:rPr>
          <w:rFonts w:ascii="Arial" w:hAnsi="Arial" w:cs="Arial"/>
        </w:rPr>
        <w:t xml:space="preserve">proses-proses </w:t>
      </w:r>
      <w:proofErr w:type="spellStart"/>
      <w:r w:rsidRPr="00E64753">
        <w:rPr>
          <w:rFonts w:ascii="Arial" w:hAnsi="Arial" w:cs="Arial"/>
        </w:rPr>
        <w:t>pengamatan</w:t>
      </w:r>
      <w:proofErr w:type="spellEnd"/>
      <w:r w:rsidRPr="00E64753">
        <w:rPr>
          <w:rFonts w:ascii="Arial" w:hAnsi="Arial" w:cs="Arial"/>
        </w:rPr>
        <w:t xml:space="preserve"> dan </w:t>
      </w:r>
      <w:proofErr w:type="spellStart"/>
      <w:r w:rsidRPr="00E64753">
        <w:rPr>
          <w:rFonts w:ascii="Arial" w:hAnsi="Arial" w:cs="Arial"/>
        </w:rPr>
        <w:t>ingatan</w:t>
      </w:r>
      <w:proofErr w:type="spellEnd"/>
      <w:r w:rsidRPr="00E64753">
        <w:rPr>
          <w:rFonts w:ascii="Arial" w:hAnsi="Arial" w:cs="Arial"/>
        </w:rPr>
        <w:t>.</w:t>
      </w:r>
    </w:p>
    <w:p w14:paraId="799B8792" w14:textId="42974348" w:rsidR="00394831" w:rsidRPr="00394831" w:rsidRDefault="00394831">
      <w:pPr>
        <w:pStyle w:val="ListParagraph"/>
        <w:widowControl w:val="0"/>
        <w:numPr>
          <w:ilvl w:val="0"/>
          <w:numId w:val="14"/>
        </w:numPr>
        <w:tabs>
          <w:tab w:val="left" w:pos="567"/>
        </w:tabs>
        <w:autoSpaceDE w:val="0"/>
        <w:autoSpaceDN w:val="0"/>
        <w:spacing w:before="1" w:after="0" w:line="240" w:lineRule="auto"/>
        <w:ind w:left="142" w:hanging="142"/>
        <w:contextualSpacing w:val="0"/>
        <w:jc w:val="both"/>
        <w:rPr>
          <w:rFonts w:ascii="Arial" w:hAnsi="Arial" w:cs="Arial"/>
          <w:sz w:val="24"/>
        </w:rPr>
      </w:pPr>
      <w:proofErr w:type="spellStart"/>
      <w:r w:rsidRPr="00394831">
        <w:rPr>
          <w:rFonts w:ascii="Arial" w:hAnsi="Arial" w:cs="Arial"/>
          <w:sz w:val="24"/>
        </w:rPr>
        <w:t>Angket</w:t>
      </w:r>
      <w:proofErr w:type="spellEnd"/>
      <w:r w:rsidRPr="00394831">
        <w:rPr>
          <w:rFonts w:ascii="Arial" w:hAnsi="Arial" w:cs="Arial"/>
          <w:spacing w:val="-6"/>
          <w:sz w:val="24"/>
        </w:rPr>
        <w:t xml:space="preserve"> </w:t>
      </w:r>
      <w:r w:rsidRPr="00394831">
        <w:rPr>
          <w:rFonts w:ascii="Arial" w:hAnsi="Arial" w:cs="Arial"/>
          <w:spacing w:val="-2"/>
          <w:sz w:val="24"/>
        </w:rPr>
        <w:t>(</w:t>
      </w:r>
      <w:proofErr w:type="spellStart"/>
      <w:r w:rsidRPr="00394831">
        <w:rPr>
          <w:rFonts w:ascii="Arial" w:hAnsi="Arial" w:cs="Arial"/>
          <w:spacing w:val="-2"/>
          <w:sz w:val="24"/>
        </w:rPr>
        <w:t>Kuesioner</w:t>
      </w:r>
      <w:proofErr w:type="spellEnd"/>
      <w:r w:rsidRPr="00394831">
        <w:rPr>
          <w:rFonts w:ascii="Arial" w:hAnsi="Arial" w:cs="Arial"/>
          <w:spacing w:val="-2"/>
          <w:sz w:val="24"/>
        </w:rPr>
        <w:t>)</w:t>
      </w:r>
    </w:p>
    <w:p w14:paraId="5EACEB44" w14:textId="77777777" w:rsidR="00394831" w:rsidRDefault="00394831" w:rsidP="00394831">
      <w:pPr>
        <w:pStyle w:val="BodyText"/>
        <w:spacing w:before="1"/>
      </w:pPr>
    </w:p>
    <w:p w14:paraId="20B5A788" w14:textId="1B9B1868" w:rsidR="00572E43" w:rsidRDefault="00394831" w:rsidP="00C156E5">
      <w:pPr>
        <w:pStyle w:val="BodyText"/>
        <w:spacing w:line="480" w:lineRule="auto"/>
        <w:ind w:right="-1" w:firstLine="567"/>
        <w:jc w:val="both"/>
      </w:pPr>
      <w:proofErr w:type="spellStart"/>
      <w:r>
        <w:t>Menurut</w:t>
      </w:r>
      <w:proofErr w:type="spellEnd"/>
      <w:r>
        <w:t xml:space="preserve"> </w:t>
      </w:r>
      <w:proofErr w:type="spellStart"/>
      <w:r>
        <w:t>Sugiyono</w:t>
      </w:r>
      <w:proofErr w:type="spellEnd"/>
      <w:r w:rsidR="006A3FE0">
        <w:t xml:space="preserve"> (</w:t>
      </w:r>
      <w:r>
        <w:t>2017)</w:t>
      </w:r>
      <w:r w:rsidR="006A3FE0">
        <w:t xml:space="preserve"> </w:t>
      </w:r>
      <w:proofErr w:type="spellStart"/>
      <w:r w:rsidR="006A3FE0">
        <w:t>dikutip</w:t>
      </w:r>
      <w:proofErr w:type="spellEnd"/>
      <w:r w:rsidR="006A3FE0">
        <w:t xml:space="preserve"> oleh</w:t>
      </w:r>
      <w:r w:rsidR="000116F1">
        <w:t xml:space="preserve"> </w:t>
      </w:r>
      <w:r w:rsidR="000116F1">
        <w:fldChar w:fldCharType="begin" w:fldLock="1"/>
      </w:r>
      <w:r w:rsidR="00605428">
        <w:instrText>ADDIN CSL_CITATION {"citationItems":[{"id":"ITEM-1","itemData":{"author":[{"dropping-particle":"","family":"Ekonomi","given":"Fakultas","non-dropping-particle":"","parse-names":false,"suffix":""},{"dropping-particle":"","family":"Attahiriyah","given":"Universitas Islam","non-dropping-particle":"","parse-names":false,"suffix":""}],"id":"ITEM-1","issue":"2","issued":{"date-parts":[["2017"]]},"page":"169-178","title":"VALIDITAS ISI : TAHAP AWAL PENGEMBANGAN KUESIONER Hendryadi","type":"article-journal","volume":"2"},"uris":["http://www.mendeley.com/documents/?uuid=3bf7c926-ae9f-4e35-8217-6434e1adfd08"]}],"mendeley":{"formattedCitation":"(Ekonomi &amp; Attahiriyah, 2017)","plainTextFormattedCitation":"(Ekonomi &amp; Attahiriyah, 2017)","previouslyFormattedCitation":"(Ekonomi &amp; Attahiriyah, 2017)"},"properties":{"noteIndex":0},"schema":"https://github.com/citation-style-language/schema/raw/master/csl-citation.json"}</w:instrText>
      </w:r>
      <w:r w:rsidR="000116F1">
        <w:fldChar w:fldCharType="separate"/>
      </w:r>
      <w:r w:rsidR="000116F1" w:rsidRPr="000116F1">
        <w:rPr>
          <w:noProof/>
        </w:rPr>
        <w:t>(Ekonomi &amp; Attahiriyah, 2017)</w:t>
      </w:r>
      <w:r w:rsidR="000116F1">
        <w:fldChar w:fldCharType="end"/>
      </w:r>
      <w:r w:rsidR="000116F1">
        <w:t xml:space="preserve">, </w:t>
      </w:r>
      <w:proofErr w:type="spellStart"/>
      <w:r w:rsidR="000B0B43">
        <w:t>k</w:t>
      </w:r>
      <w:r>
        <w:t>uesioner</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pengumpulan</w:t>
      </w:r>
      <w:proofErr w:type="spellEnd"/>
      <w:r>
        <w:t xml:space="preserve"> data </w:t>
      </w:r>
      <w:proofErr w:type="spellStart"/>
      <w:r>
        <w:t>melalui</w:t>
      </w:r>
      <w:proofErr w:type="spellEnd"/>
      <w:r>
        <w:t xml:space="preserve"> daftar </w:t>
      </w:r>
      <w:proofErr w:type="spellStart"/>
      <w:r>
        <w:t>pertanyaan</w:t>
      </w:r>
      <w:proofErr w:type="spellEnd"/>
      <w:r>
        <w:t xml:space="preserve"> </w:t>
      </w:r>
      <w:proofErr w:type="spellStart"/>
      <w:r>
        <w:t>atau</w:t>
      </w:r>
      <w:proofErr w:type="spellEnd"/>
      <w:r>
        <w:t xml:space="preserve"> </w:t>
      </w:r>
      <w:proofErr w:type="spellStart"/>
      <w:r>
        <w:t>pernyataan</w:t>
      </w:r>
      <w:proofErr w:type="spellEnd"/>
      <w:r>
        <w:t xml:space="preserve"> </w:t>
      </w:r>
      <w:proofErr w:type="spellStart"/>
      <w:r>
        <w:t>tertulis</w:t>
      </w:r>
      <w:proofErr w:type="spellEnd"/>
      <w:r>
        <w:t xml:space="preserve"> yang </w:t>
      </w:r>
      <w:proofErr w:type="spellStart"/>
      <w:r>
        <w:t>diisi</w:t>
      </w:r>
      <w:proofErr w:type="spellEnd"/>
      <w:r>
        <w:t xml:space="preserve"> oleh </w:t>
      </w:r>
      <w:proofErr w:type="spellStart"/>
      <w:r>
        <w:t>responden</w:t>
      </w:r>
      <w:proofErr w:type="spellEnd"/>
      <w:r>
        <w:t xml:space="preserve"> </w:t>
      </w:r>
      <w:proofErr w:type="spellStart"/>
      <w:r>
        <w:t>itu</w:t>
      </w:r>
      <w:proofErr w:type="spellEnd"/>
      <w:r>
        <w:t xml:space="preserve"> </w:t>
      </w:r>
      <w:proofErr w:type="spellStart"/>
      <w:r>
        <w:t>sendiri</w:t>
      </w:r>
      <w:proofErr w:type="spellEnd"/>
      <w:r>
        <w:t xml:space="preserve">. Dalam </w:t>
      </w:r>
      <w:proofErr w:type="spellStart"/>
      <w:r>
        <w:t>teknik</w:t>
      </w:r>
      <w:proofErr w:type="spellEnd"/>
      <w:r>
        <w:t xml:space="preserve"> </w:t>
      </w:r>
      <w:proofErr w:type="spellStart"/>
      <w:r>
        <w:t>kuesioner</w:t>
      </w:r>
      <w:proofErr w:type="spellEnd"/>
      <w:r>
        <w:t xml:space="preserve">, </w:t>
      </w:r>
      <w:proofErr w:type="spellStart"/>
      <w:r>
        <w:t>responden</w:t>
      </w:r>
      <w:proofErr w:type="spellEnd"/>
      <w:r>
        <w:t xml:space="preserve"> </w:t>
      </w:r>
      <w:proofErr w:type="spellStart"/>
      <w:r>
        <w:t>mempunyai</w:t>
      </w:r>
      <w:proofErr w:type="spellEnd"/>
      <w:r>
        <w:t xml:space="preserve"> </w:t>
      </w:r>
      <w:proofErr w:type="spellStart"/>
      <w:r>
        <w:t>peranan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memperoleh</w:t>
      </w:r>
      <w:proofErr w:type="spellEnd"/>
      <w:r>
        <w:t xml:space="preserve"> data yang </w:t>
      </w:r>
      <w:proofErr w:type="spellStart"/>
      <w:r>
        <w:t>dibutuhkan</w:t>
      </w:r>
      <w:proofErr w:type="spellEnd"/>
      <w:r>
        <w:t>.</w:t>
      </w:r>
    </w:p>
    <w:p w14:paraId="3C277D98" w14:textId="77777777" w:rsidR="00C156E5" w:rsidRDefault="00C156E5" w:rsidP="00C156E5">
      <w:pPr>
        <w:pStyle w:val="BodyText"/>
        <w:spacing w:line="480" w:lineRule="auto"/>
        <w:ind w:right="-1" w:firstLine="567"/>
        <w:jc w:val="both"/>
      </w:pPr>
    </w:p>
    <w:p w14:paraId="62A73BDB" w14:textId="77777777" w:rsidR="00C156E5" w:rsidRDefault="00C156E5" w:rsidP="00C156E5">
      <w:pPr>
        <w:pStyle w:val="BodyText"/>
        <w:spacing w:line="480" w:lineRule="auto"/>
        <w:ind w:right="-1" w:firstLine="567"/>
        <w:jc w:val="both"/>
      </w:pPr>
    </w:p>
    <w:p w14:paraId="37B17606" w14:textId="77777777" w:rsidR="00C156E5" w:rsidRPr="00394831" w:rsidRDefault="00C156E5" w:rsidP="00C156E5">
      <w:pPr>
        <w:pStyle w:val="BodyText"/>
        <w:spacing w:line="480" w:lineRule="auto"/>
        <w:ind w:right="-1" w:firstLine="567"/>
        <w:jc w:val="both"/>
      </w:pPr>
    </w:p>
    <w:p w14:paraId="35395844" w14:textId="472A7A31" w:rsidR="00B867FA" w:rsidRPr="00394831" w:rsidRDefault="00B867FA">
      <w:pPr>
        <w:pStyle w:val="ListParagraph"/>
        <w:numPr>
          <w:ilvl w:val="0"/>
          <w:numId w:val="14"/>
        </w:numPr>
        <w:spacing w:after="200" w:line="480" w:lineRule="auto"/>
        <w:ind w:left="567" w:hanging="567"/>
        <w:jc w:val="both"/>
        <w:rPr>
          <w:rFonts w:ascii="Arial" w:hAnsi="Arial" w:cs="Arial"/>
          <w:sz w:val="24"/>
          <w:szCs w:val="24"/>
        </w:rPr>
      </w:pPr>
      <w:proofErr w:type="spellStart"/>
      <w:r w:rsidRPr="00394831">
        <w:rPr>
          <w:rFonts w:ascii="Arial" w:hAnsi="Arial" w:cs="Arial"/>
          <w:sz w:val="24"/>
          <w:szCs w:val="24"/>
        </w:rPr>
        <w:t>Wawancara</w:t>
      </w:r>
      <w:proofErr w:type="spellEnd"/>
    </w:p>
    <w:p w14:paraId="0AF6DE49" w14:textId="13D063C2" w:rsidR="00C00D9B" w:rsidRPr="00E64753" w:rsidRDefault="0075349B" w:rsidP="008C42F5">
      <w:pPr>
        <w:pStyle w:val="BodyText"/>
        <w:spacing w:line="480" w:lineRule="auto"/>
        <w:ind w:right="-7" w:firstLine="426"/>
        <w:jc w:val="both"/>
        <w:rPr>
          <w:rFonts w:ascii="Arial" w:hAnsi="Arial" w:cs="Arial"/>
        </w:rPr>
      </w:pPr>
      <w:proofErr w:type="spellStart"/>
      <w:r w:rsidRPr="00E64753">
        <w:rPr>
          <w:rFonts w:ascii="Arial" w:hAnsi="Arial" w:cs="Arial"/>
        </w:rPr>
        <w:t>Menurut</w:t>
      </w:r>
      <w:proofErr w:type="spellEnd"/>
      <w:r w:rsidRPr="00E64753">
        <w:rPr>
          <w:rFonts w:ascii="Arial" w:hAnsi="Arial" w:cs="Arial"/>
        </w:rPr>
        <w:t xml:space="preserve"> </w:t>
      </w:r>
      <w:proofErr w:type="spellStart"/>
      <w:r w:rsidRPr="00E64753">
        <w:rPr>
          <w:rFonts w:ascii="Arial" w:hAnsi="Arial" w:cs="Arial"/>
        </w:rPr>
        <w:t>Sugiyono</w:t>
      </w:r>
      <w:proofErr w:type="spellEnd"/>
      <w:r w:rsidRPr="00E64753">
        <w:rPr>
          <w:rFonts w:ascii="Arial" w:hAnsi="Arial" w:cs="Arial"/>
        </w:rPr>
        <w:t xml:space="preserve"> (2017</w:t>
      </w:r>
      <w:r w:rsidR="006D690E">
        <w:rPr>
          <w:rFonts w:ascii="Arial" w:hAnsi="Arial" w:cs="Arial"/>
        </w:rPr>
        <w:t xml:space="preserve">) </w:t>
      </w:r>
      <w:proofErr w:type="spellStart"/>
      <w:r w:rsidRPr="00E64753">
        <w:rPr>
          <w:rFonts w:ascii="Arial" w:hAnsi="Arial" w:cs="Arial"/>
        </w:rPr>
        <w:t>dikutip</w:t>
      </w:r>
      <w:proofErr w:type="spellEnd"/>
      <w:r w:rsidRPr="00E64753">
        <w:rPr>
          <w:rFonts w:ascii="Arial" w:hAnsi="Arial" w:cs="Arial"/>
        </w:rPr>
        <w:t xml:space="preserve"> oleh </w:t>
      </w:r>
      <w:r w:rsidRPr="00E64753">
        <w:rPr>
          <w:rStyle w:val="FootnoteReference"/>
          <w:rFonts w:ascii="Arial" w:hAnsi="Arial" w:cs="Arial"/>
        </w:rPr>
        <w:fldChar w:fldCharType="begin" w:fldLock="1"/>
      </w:r>
      <w:r w:rsidR="00B233D5" w:rsidRPr="00E64753">
        <w:rPr>
          <w:rFonts w:ascii="Arial" w:hAnsi="Arial" w:cs="Arial"/>
        </w:rPr>
        <w:instrText>ADDIN CSL_CITATION {"citationItems":[{"id":"ITEM-1","itemData":{"DOI":"10.52362/jisamar.v8i2.1476","ISSN":"2598-8700","abstract":"Human resources (HR) are an important part of a company. This is because HR is an asset for the company, which contributes to the progress of a company. Employees are required to continue to improve their performance, which in turn can significantly improve company performance. The company has made various efforts to encourage employees to continue to improve their performance. Work discipline is one of the factors that can influence employee performance. Disciplinary attitudes arise from employees and also need to be supported by the company, for example with regulations. Another factor that encourages employee performance is the provision of incentives. The company policy provides incentives to encourage employees to work harder. The aim of this research is to examine the influence of work discipline and incentives on employee performance, both partially and simultaneously. The research method used was quantitative with a sample of 50 respondents. Data collection was carried out through observation, questionnaires and documentation. Work discipline (X1) and incentives (X2) are the independent variables and the dependent variable is employee performance (Y). By using the SPSS 26 application for multiple linear regression analysis. The results of this research show that partially, work discipline has a significant effect on employee performance and providing incentives has a significant effect on employee performance. Furthermore, work discipline and providing incentives simultaneously influence employee performance.","author":[{"dropping-particle":"","family":"Sugiyah","given":"Sugiyah","non-dropping-particle":"","parse-names":false,"suffix":""},{"dropping-particle":"","family":"Yuliantari","given":"Kartika","non-dropping-particle":"","parse-names":false,"suffix":""},{"dropping-particle":"","family":"Nurhidayati","given":"Nurhidayati","non-dropping-particle":"","parse-names":false,"suffix":""}],"container-title":"Journal of Information System, Applied, Management, Accounting and Research","id":"ITEM-1","issue":"2","issued":{"date-parts":[["2024"]]},"page":"351","title":"Pengaruh Disiplin Kerja Dan Pemberian Insentif Terhadap Kinerja Karyawan Pt Wisataloka","type":"article-journal","volume":"8"},"uris":["http://www.mendeley.com/documents/?uuid=222488fe-249c-45b1-98f2-023d15ad5afb"]}],"mendeley":{"formattedCitation":"(Sugiyah et al., 2024)","plainTextFormattedCitation":"(Sugiyah et al., 2024)","previouslyFormattedCitation":"(Sugiyah et al., 2024)"},"properties":{"noteIndex":0},"schema":"https://github.com/citation-style-language/schema/raw/master/csl-citation.json"}</w:instrText>
      </w:r>
      <w:r w:rsidRPr="00E64753">
        <w:rPr>
          <w:rStyle w:val="FootnoteReference"/>
          <w:rFonts w:ascii="Arial" w:hAnsi="Arial" w:cs="Arial"/>
        </w:rPr>
        <w:fldChar w:fldCharType="separate"/>
      </w:r>
      <w:r w:rsidR="00B233D5" w:rsidRPr="00E64753">
        <w:rPr>
          <w:rFonts w:ascii="Arial" w:hAnsi="Arial" w:cs="Arial"/>
          <w:noProof/>
        </w:rPr>
        <w:t>(Sugiyah et al., 2024)</w:t>
      </w:r>
      <w:r w:rsidRPr="00E64753">
        <w:rPr>
          <w:rStyle w:val="FootnoteReference"/>
          <w:rFonts w:ascii="Arial" w:hAnsi="Arial" w:cs="Arial"/>
        </w:rPr>
        <w:fldChar w:fldCharType="end"/>
      </w:r>
      <w:r w:rsidR="00BC5330" w:rsidRPr="00E64753">
        <w:rPr>
          <w:rFonts w:ascii="Arial" w:hAnsi="Arial" w:cs="Arial"/>
        </w:rPr>
        <w:t xml:space="preserve">, </w:t>
      </w:r>
      <w:proofErr w:type="spellStart"/>
      <w:r w:rsidR="00BC5330" w:rsidRPr="00E64753">
        <w:rPr>
          <w:rFonts w:ascii="Arial" w:hAnsi="Arial" w:cs="Arial"/>
        </w:rPr>
        <w:t>w</w:t>
      </w:r>
      <w:r w:rsidRPr="00E64753">
        <w:rPr>
          <w:rFonts w:ascii="Arial" w:hAnsi="Arial" w:cs="Arial"/>
        </w:rPr>
        <w:t>awancara</w:t>
      </w:r>
      <w:proofErr w:type="spellEnd"/>
      <w:r w:rsidRPr="00E64753">
        <w:rPr>
          <w:rFonts w:ascii="Arial" w:hAnsi="Arial" w:cs="Arial"/>
        </w:rPr>
        <w:t xml:space="preserve"> </w:t>
      </w:r>
      <w:proofErr w:type="spellStart"/>
      <w:r w:rsidRPr="00E64753">
        <w:rPr>
          <w:rFonts w:ascii="Arial" w:hAnsi="Arial" w:cs="Arial"/>
        </w:rPr>
        <w:t>digunakan</w:t>
      </w:r>
      <w:proofErr w:type="spellEnd"/>
      <w:r w:rsidRPr="00E64753">
        <w:rPr>
          <w:rFonts w:ascii="Arial" w:hAnsi="Arial" w:cs="Arial"/>
        </w:rPr>
        <w:t xml:space="preserve"> </w:t>
      </w:r>
      <w:proofErr w:type="spellStart"/>
      <w:r w:rsidRPr="00E64753">
        <w:rPr>
          <w:rFonts w:ascii="Arial" w:hAnsi="Arial" w:cs="Arial"/>
        </w:rPr>
        <w:t>sebagai</w:t>
      </w:r>
      <w:proofErr w:type="spellEnd"/>
      <w:r w:rsidRPr="00E64753">
        <w:rPr>
          <w:rFonts w:ascii="Arial" w:hAnsi="Arial" w:cs="Arial"/>
        </w:rPr>
        <w:t xml:space="preserve"> </w:t>
      </w:r>
      <w:proofErr w:type="spellStart"/>
      <w:r w:rsidRPr="00E64753">
        <w:rPr>
          <w:rFonts w:ascii="Arial" w:hAnsi="Arial" w:cs="Arial"/>
        </w:rPr>
        <w:t>teknik</w:t>
      </w:r>
      <w:proofErr w:type="spellEnd"/>
      <w:r w:rsidRPr="00E64753">
        <w:rPr>
          <w:rFonts w:ascii="Arial" w:hAnsi="Arial" w:cs="Arial"/>
        </w:rPr>
        <w:t xml:space="preserve"> </w:t>
      </w:r>
      <w:proofErr w:type="spellStart"/>
      <w:r w:rsidRPr="00E64753">
        <w:rPr>
          <w:rFonts w:ascii="Arial" w:hAnsi="Arial" w:cs="Arial"/>
        </w:rPr>
        <w:t>pengumpulan</w:t>
      </w:r>
      <w:proofErr w:type="spellEnd"/>
      <w:r w:rsidRPr="00E64753">
        <w:rPr>
          <w:rFonts w:ascii="Arial" w:hAnsi="Arial" w:cs="Arial"/>
        </w:rPr>
        <w:t xml:space="preserve"> data </w:t>
      </w:r>
      <w:proofErr w:type="spellStart"/>
      <w:r w:rsidRPr="00E64753">
        <w:rPr>
          <w:rFonts w:ascii="Arial" w:hAnsi="Arial" w:cs="Arial"/>
        </w:rPr>
        <w:t>apabila</w:t>
      </w:r>
      <w:proofErr w:type="spellEnd"/>
      <w:r w:rsidRPr="00E64753">
        <w:rPr>
          <w:rFonts w:ascii="Arial" w:hAnsi="Arial" w:cs="Arial"/>
        </w:rPr>
        <w:t xml:space="preserve"> </w:t>
      </w:r>
      <w:proofErr w:type="spellStart"/>
      <w:r w:rsidRPr="00E64753">
        <w:rPr>
          <w:rFonts w:ascii="Arial" w:hAnsi="Arial" w:cs="Arial"/>
        </w:rPr>
        <w:t>peneliti</w:t>
      </w:r>
      <w:proofErr w:type="spellEnd"/>
      <w:r w:rsidRPr="00E64753">
        <w:rPr>
          <w:rFonts w:ascii="Arial" w:hAnsi="Arial" w:cs="Arial"/>
        </w:rPr>
        <w:t xml:space="preserve"> </w:t>
      </w:r>
      <w:proofErr w:type="spellStart"/>
      <w:r w:rsidRPr="00E64753">
        <w:rPr>
          <w:rFonts w:ascii="Arial" w:hAnsi="Arial" w:cs="Arial"/>
        </w:rPr>
        <w:t>ingin</w:t>
      </w:r>
      <w:proofErr w:type="spellEnd"/>
      <w:r w:rsidRPr="00E64753">
        <w:rPr>
          <w:rFonts w:ascii="Arial" w:hAnsi="Arial" w:cs="Arial"/>
        </w:rPr>
        <w:t xml:space="preserve"> </w:t>
      </w:r>
      <w:proofErr w:type="spellStart"/>
      <w:r w:rsidRPr="00E64753">
        <w:rPr>
          <w:rFonts w:ascii="Arial" w:hAnsi="Arial" w:cs="Arial"/>
        </w:rPr>
        <w:t>melaksanakan</w:t>
      </w:r>
      <w:proofErr w:type="spellEnd"/>
      <w:r w:rsidRPr="00E64753">
        <w:rPr>
          <w:rFonts w:ascii="Arial" w:hAnsi="Arial" w:cs="Arial"/>
        </w:rPr>
        <w:t xml:space="preserve"> </w:t>
      </w:r>
      <w:proofErr w:type="spellStart"/>
      <w:r w:rsidRPr="00E64753">
        <w:rPr>
          <w:rFonts w:ascii="Arial" w:hAnsi="Arial" w:cs="Arial"/>
        </w:rPr>
        <w:t>studi</w:t>
      </w:r>
      <w:proofErr w:type="spellEnd"/>
      <w:r w:rsidRPr="00E64753">
        <w:rPr>
          <w:rFonts w:ascii="Arial" w:hAnsi="Arial" w:cs="Arial"/>
        </w:rPr>
        <w:t xml:space="preserve"> </w:t>
      </w:r>
      <w:proofErr w:type="spellStart"/>
      <w:r w:rsidRPr="00E64753">
        <w:rPr>
          <w:rFonts w:ascii="Arial" w:hAnsi="Arial" w:cs="Arial"/>
        </w:rPr>
        <w:t>pendahuluan</w:t>
      </w:r>
      <w:proofErr w:type="spellEnd"/>
      <w:r w:rsidRPr="00E64753">
        <w:rPr>
          <w:rFonts w:ascii="Arial" w:hAnsi="Arial" w:cs="Arial"/>
        </w:rPr>
        <w:t xml:space="preserve"> </w:t>
      </w:r>
      <w:proofErr w:type="spellStart"/>
      <w:r w:rsidRPr="00E64753">
        <w:rPr>
          <w:rFonts w:ascii="Arial" w:hAnsi="Arial" w:cs="Arial"/>
        </w:rPr>
        <w:t>untuk</w:t>
      </w:r>
      <w:proofErr w:type="spellEnd"/>
      <w:r w:rsidRPr="00E64753">
        <w:rPr>
          <w:rFonts w:ascii="Arial" w:hAnsi="Arial" w:cs="Arial"/>
        </w:rPr>
        <w:t xml:space="preserve"> </w:t>
      </w:r>
      <w:proofErr w:type="spellStart"/>
      <w:r w:rsidRPr="00E64753">
        <w:rPr>
          <w:rFonts w:ascii="Arial" w:hAnsi="Arial" w:cs="Arial"/>
        </w:rPr>
        <w:t>menemukan</w:t>
      </w:r>
      <w:proofErr w:type="spellEnd"/>
      <w:r w:rsidRPr="00E64753">
        <w:rPr>
          <w:rFonts w:ascii="Arial" w:hAnsi="Arial" w:cs="Arial"/>
        </w:rPr>
        <w:t xml:space="preserve"> </w:t>
      </w:r>
      <w:proofErr w:type="spellStart"/>
      <w:r w:rsidRPr="00E64753">
        <w:rPr>
          <w:rFonts w:ascii="Arial" w:hAnsi="Arial" w:cs="Arial"/>
        </w:rPr>
        <w:t>permasalahan</w:t>
      </w:r>
      <w:proofErr w:type="spellEnd"/>
      <w:r w:rsidRPr="00E64753">
        <w:rPr>
          <w:rFonts w:ascii="Arial" w:hAnsi="Arial" w:cs="Arial"/>
        </w:rPr>
        <w:t xml:space="preserve"> yang </w:t>
      </w:r>
      <w:proofErr w:type="spellStart"/>
      <w:r w:rsidRPr="00E64753">
        <w:rPr>
          <w:rFonts w:ascii="Arial" w:hAnsi="Arial" w:cs="Arial"/>
        </w:rPr>
        <w:t>akan</w:t>
      </w:r>
      <w:proofErr w:type="spellEnd"/>
      <w:r w:rsidRPr="00E64753">
        <w:rPr>
          <w:rFonts w:ascii="Arial" w:hAnsi="Arial" w:cs="Arial"/>
        </w:rPr>
        <w:t xml:space="preserve"> </w:t>
      </w:r>
      <w:proofErr w:type="spellStart"/>
      <w:r w:rsidRPr="00E64753">
        <w:rPr>
          <w:rFonts w:ascii="Arial" w:hAnsi="Arial" w:cs="Arial"/>
        </w:rPr>
        <w:t>diteliti</w:t>
      </w:r>
      <w:proofErr w:type="spellEnd"/>
      <w:r w:rsidRPr="00E64753">
        <w:rPr>
          <w:rFonts w:ascii="Arial" w:hAnsi="Arial" w:cs="Arial"/>
        </w:rPr>
        <w:t xml:space="preserve">, dan </w:t>
      </w:r>
      <w:proofErr w:type="spellStart"/>
      <w:r w:rsidRPr="00E64753">
        <w:rPr>
          <w:rFonts w:ascii="Arial" w:hAnsi="Arial" w:cs="Arial"/>
        </w:rPr>
        <w:t>apabila</w:t>
      </w:r>
      <w:proofErr w:type="spellEnd"/>
      <w:r w:rsidRPr="00E64753">
        <w:rPr>
          <w:rFonts w:ascii="Arial" w:hAnsi="Arial" w:cs="Arial"/>
        </w:rPr>
        <w:t xml:space="preserve"> </w:t>
      </w:r>
      <w:proofErr w:type="spellStart"/>
      <w:r w:rsidRPr="00E64753">
        <w:rPr>
          <w:rFonts w:ascii="Arial" w:hAnsi="Arial" w:cs="Arial"/>
        </w:rPr>
        <w:t>peneliti</w:t>
      </w:r>
      <w:proofErr w:type="spellEnd"/>
      <w:r w:rsidRPr="00E64753">
        <w:rPr>
          <w:rFonts w:ascii="Arial" w:hAnsi="Arial" w:cs="Arial"/>
        </w:rPr>
        <w:t xml:space="preserve"> juga </w:t>
      </w:r>
      <w:proofErr w:type="spellStart"/>
      <w:r w:rsidRPr="00E64753">
        <w:rPr>
          <w:rFonts w:ascii="Arial" w:hAnsi="Arial" w:cs="Arial"/>
        </w:rPr>
        <w:t>ingin</w:t>
      </w:r>
      <w:proofErr w:type="spellEnd"/>
      <w:r w:rsidRPr="00E64753">
        <w:rPr>
          <w:rFonts w:ascii="Arial" w:hAnsi="Arial" w:cs="Arial"/>
        </w:rPr>
        <w:t xml:space="preserve"> </w:t>
      </w:r>
      <w:proofErr w:type="spellStart"/>
      <w:r w:rsidRPr="00E64753">
        <w:rPr>
          <w:rFonts w:ascii="Arial" w:hAnsi="Arial" w:cs="Arial"/>
        </w:rPr>
        <w:t>mengetahui</w:t>
      </w:r>
      <w:proofErr w:type="spellEnd"/>
      <w:r w:rsidRPr="00E64753">
        <w:rPr>
          <w:rFonts w:ascii="Arial" w:hAnsi="Arial" w:cs="Arial"/>
        </w:rPr>
        <w:t xml:space="preserve"> </w:t>
      </w:r>
      <w:proofErr w:type="spellStart"/>
      <w:r w:rsidRPr="00E64753">
        <w:rPr>
          <w:rFonts w:ascii="Arial" w:hAnsi="Arial" w:cs="Arial"/>
        </w:rPr>
        <w:t>hal-hal</w:t>
      </w:r>
      <w:proofErr w:type="spellEnd"/>
      <w:r w:rsidRPr="00E64753">
        <w:rPr>
          <w:rFonts w:ascii="Arial" w:hAnsi="Arial" w:cs="Arial"/>
        </w:rPr>
        <w:t xml:space="preserve"> </w:t>
      </w:r>
      <w:proofErr w:type="spellStart"/>
      <w:r w:rsidRPr="00E64753">
        <w:rPr>
          <w:rFonts w:ascii="Arial" w:hAnsi="Arial" w:cs="Arial"/>
        </w:rPr>
        <w:t>dari</w:t>
      </w:r>
      <w:proofErr w:type="spellEnd"/>
      <w:r w:rsidRPr="00E64753">
        <w:rPr>
          <w:rFonts w:ascii="Arial" w:hAnsi="Arial" w:cs="Arial"/>
        </w:rPr>
        <w:t xml:space="preserve"> </w:t>
      </w:r>
      <w:proofErr w:type="spellStart"/>
      <w:r w:rsidRPr="00E64753">
        <w:rPr>
          <w:rFonts w:ascii="Arial" w:hAnsi="Arial" w:cs="Arial"/>
        </w:rPr>
        <w:t>responden</w:t>
      </w:r>
      <w:proofErr w:type="spellEnd"/>
      <w:r w:rsidRPr="00E64753">
        <w:rPr>
          <w:rFonts w:ascii="Arial" w:hAnsi="Arial" w:cs="Arial"/>
        </w:rPr>
        <w:t xml:space="preserve"> yang </w:t>
      </w:r>
      <w:proofErr w:type="spellStart"/>
      <w:r w:rsidRPr="00E64753">
        <w:rPr>
          <w:rFonts w:ascii="Arial" w:hAnsi="Arial" w:cs="Arial"/>
        </w:rPr>
        <w:t>lebih</w:t>
      </w:r>
      <w:proofErr w:type="spellEnd"/>
      <w:r w:rsidRPr="00E64753">
        <w:rPr>
          <w:rFonts w:ascii="Arial" w:hAnsi="Arial" w:cs="Arial"/>
        </w:rPr>
        <w:t xml:space="preserve"> </w:t>
      </w:r>
      <w:proofErr w:type="spellStart"/>
      <w:r w:rsidRPr="00E64753">
        <w:rPr>
          <w:rFonts w:ascii="Arial" w:hAnsi="Arial" w:cs="Arial"/>
        </w:rPr>
        <w:t>mendalam</w:t>
      </w:r>
      <w:proofErr w:type="spellEnd"/>
      <w:r w:rsidRPr="00E64753">
        <w:rPr>
          <w:rFonts w:ascii="Arial" w:hAnsi="Arial" w:cs="Arial"/>
        </w:rPr>
        <w:t xml:space="preserve"> dan </w:t>
      </w:r>
      <w:proofErr w:type="spellStart"/>
      <w:r w:rsidRPr="00E64753">
        <w:rPr>
          <w:rFonts w:ascii="Arial" w:hAnsi="Arial" w:cs="Arial"/>
        </w:rPr>
        <w:t>jumlah</w:t>
      </w:r>
      <w:proofErr w:type="spellEnd"/>
      <w:r w:rsidRPr="00E64753">
        <w:rPr>
          <w:rFonts w:ascii="Arial" w:hAnsi="Arial" w:cs="Arial"/>
        </w:rPr>
        <w:t xml:space="preserve"> </w:t>
      </w:r>
      <w:proofErr w:type="spellStart"/>
      <w:r w:rsidRPr="00E64753">
        <w:rPr>
          <w:rFonts w:ascii="Arial" w:hAnsi="Arial" w:cs="Arial"/>
        </w:rPr>
        <w:t>dari</w:t>
      </w:r>
      <w:proofErr w:type="spellEnd"/>
      <w:r w:rsidRPr="00E64753">
        <w:rPr>
          <w:rFonts w:ascii="Arial" w:hAnsi="Arial" w:cs="Arial"/>
        </w:rPr>
        <w:t xml:space="preserve"> </w:t>
      </w:r>
      <w:proofErr w:type="spellStart"/>
      <w:r w:rsidRPr="00E64753">
        <w:rPr>
          <w:rFonts w:ascii="Arial" w:hAnsi="Arial" w:cs="Arial"/>
        </w:rPr>
        <w:t>responden</w:t>
      </w:r>
      <w:proofErr w:type="spellEnd"/>
      <w:r w:rsidRPr="00E64753">
        <w:rPr>
          <w:rFonts w:ascii="Arial" w:hAnsi="Arial" w:cs="Arial"/>
        </w:rPr>
        <w:t xml:space="preserve"> </w:t>
      </w:r>
      <w:proofErr w:type="spellStart"/>
      <w:r w:rsidRPr="00E64753">
        <w:rPr>
          <w:rFonts w:ascii="Arial" w:hAnsi="Arial" w:cs="Arial"/>
        </w:rPr>
        <w:t>tersebut</w:t>
      </w:r>
      <w:proofErr w:type="spellEnd"/>
      <w:r w:rsidRPr="00E64753">
        <w:rPr>
          <w:rFonts w:ascii="Arial" w:hAnsi="Arial" w:cs="Arial"/>
        </w:rPr>
        <w:t xml:space="preserve"> </w:t>
      </w:r>
      <w:proofErr w:type="spellStart"/>
      <w:r w:rsidRPr="00E64753">
        <w:rPr>
          <w:rFonts w:ascii="Arial" w:hAnsi="Arial" w:cs="Arial"/>
        </w:rPr>
        <w:t>sedikit</w:t>
      </w:r>
      <w:proofErr w:type="spellEnd"/>
      <w:r w:rsidRPr="00E64753">
        <w:rPr>
          <w:rFonts w:ascii="Arial" w:hAnsi="Arial" w:cs="Arial"/>
        </w:rPr>
        <w:t xml:space="preserve">. </w:t>
      </w:r>
    </w:p>
    <w:p w14:paraId="00E6B2E3" w14:textId="40810722" w:rsidR="00D601C3" w:rsidRPr="00E64753" w:rsidRDefault="00015DBA">
      <w:pPr>
        <w:pStyle w:val="BodyText"/>
        <w:numPr>
          <w:ilvl w:val="0"/>
          <w:numId w:val="5"/>
        </w:numPr>
        <w:spacing w:line="480" w:lineRule="auto"/>
        <w:ind w:right="-7"/>
        <w:jc w:val="both"/>
        <w:rPr>
          <w:rFonts w:ascii="Arial" w:hAnsi="Arial" w:cs="Arial"/>
          <w:b/>
          <w:bCs/>
        </w:rPr>
      </w:pPr>
      <w:proofErr w:type="spellStart"/>
      <w:r w:rsidRPr="00E64753">
        <w:rPr>
          <w:rFonts w:ascii="Arial" w:hAnsi="Arial" w:cs="Arial"/>
          <w:b/>
          <w:bCs/>
        </w:rPr>
        <w:t>Analisis</w:t>
      </w:r>
      <w:proofErr w:type="spellEnd"/>
      <w:r w:rsidRPr="00E64753">
        <w:rPr>
          <w:rFonts w:ascii="Arial" w:hAnsi="Arial" w:cs="Arial"/>
          <w:b/>
          <w:bCs/>
        </w:rPr>
        <w:t xml:space="preserve"> Data</w:t>
      </w:r>
    </w:p>
    <w:p w14:paraId="5531AA0A" w14:textId="033A694B" w:rsidR="0030764B" w:rsidRPr="00E64753" w:rsidRDefault="0030764B" w:rsidP="0030764B">
      <w:pPr>
        <w:pStyle w:val="BodyText"/>
        <w:spacing w:before="1" w:line="480" w:lineRule="auto"/>
        <w:ind w:right="3" w:firstLine="360"/>
        <w:jc w:val="both"/>
        <w:rPr>
          <w:rFonts w:ascii="Arial" w:hAnsi="Arial" w:cs="Arial"/>
        </w:rPr>
      </w:pPr>
      <w:proofErr w:type="spellStart"/>
      <w:r w:rsidRPr="00E64753">
        <w:rPr>
          <w:rFonts w:ascii="Arial" w:hAnsi="Arial" w:cs="Arial"/>
        </w:rPr>
        <w:t>Setelah</w:t>
      </w:r>
      <w:proofErr w:type="spellEnd"/>
      <w:r w:rsidRPr="00E64753">
        <w:rPr>
          <w:rFonts w:ascii="Arial" w:hAnsi="Arial" w:cs="Arial"/>
        </w:rPr>
        <w:t xml:space="preserve"> </w:t>
      </w:r>
      <w:proofErr w:type="spellStart"/>
      <w:r w:rsidRPr="00E64753">
        <w:rPr>
          <w:rFonts w:ascii="Arial" w:hAnsi="Arial" w:cs="Arial"/>
        </w:rPr>
        <w:t>pengumpulan</w:t>
      </w:r>
      <w:proofErr w:type="spellEnd"/>
      <w:r w:rsidRPr="00E64753">
        <w:rPr>
          <w:rFonts w:ascii="Arial" w:hAnsi="Arial" w:cs="Arial"/>
        </w:rPr>
        <w:t xml:space="preserve"> data </w:t>
      </w:r>
      <w:proofErr w:type="spellStart"/>
      <w:r w:rsidRPr="00E64753">
        <w:rPr>
          <w:rFonts w:ascii="Arial" w:hAnsi="Arial" w:cs="Arial"/>
        </w:rPr>
        <w:t>terkumpul</w:t>
      </w:r>
      <w:proofErr w:type="spellEnd"/>
      <w:r w:rsidRPr="00E64753">
        <w:rPr>
          <w:rFonts w:ascii="Arial" w:hAnsi="Arial" w:cs="Arial"/>
        </w:rPr>
        <w:t xml:space="preserve"> </w:t>
      </w:r>
      <w:proofErr w:type="spellStart"/>
      <w:r w:rsidRPr="00E64753">
        <w:rPr>
          <w:rFonts w:ascii="Arial" w:hAnsi="Arial" w:cs="Arial"/>
        </w:rPr>
        <w:t>dari</w:t>
      </w:r>
      <w:proofErr w:type="spellEnd"/>
      <w:r w:rsidRPr="00E64753">
        <w:rPr>
          <w:rFonts w:ascii="Arial" w:hAnsi="Arial" w:cs="Arial"/>
        </w:rPr>
        <w:t xml:space="preserve"> </w:t>
      </w:r>
      <w:proofErr w:type="spellStart"/>
      <w:r w:rsidRPr="00E64753">
        <w:rPr>
          <w:rFonts w:ascii="Arial" w:hAnsi="Arial" w:cs="Arial"/>
        </w:rPr>
        <w:t>responden</w:t>
      </w:r>
      <w:proofErr w:type="spellEnd"/>
      <w:r w:rsidRPr="00E64753">
        <w:rPr>
          <w:rFonts w:ascii="Arial" w:hAnsi="Arial" w:cs="Arial"/>
        </w:rPr>
        <w:t xml:space="preserve"> </w:t>
      </w:r>
      <w:proofErr w:type="spellStart"/>
      <w:r w:rsidRPr="00E64753">
        <w:rPr>
          <w:rFonts w:ascii="Arial" w:hAnsi="Arial" w:cs="Arial"/>
        </w:rPr>
        <w:t>penelitian</w:t>
      </w:r>
      <w:proofErr w:type="spellEnd"/>
      <w:r w:rsidRPr="00E64753">
        <w:rPr>
          <w:rFonts w:ascii="Arial" w:hAnsi="Arial" w:cs="Arial"/>
        </w:rPr>
        <w:t xml:space="preserve">, </w:t>
      </w:r>
      <w:proofErr w:type="spellStart"/>
      <w:r w:rsidRPr="00E64753">
        <w:rPr>
          <w:rFonts w:ascii="Arial" w:hAnsi="Arial" w:cs="Arial"/>
        </w:rPr>
        <w:t>maka</w:t>
      </w:r>
      <w:proofErr w:type="spellEnd"/>
      <w:r w:rsidRPr="00E64753">
        <w:rPr>
          <w:rFonts w:ascii="Arial" w:hAnsi="Arial" w:cs="Arial"/>
        </w:rPr>
        <w:t xml:space="preserve"> </w:t>
      </w:r>
      <w:proofErr w:type="spellStart"/>
      <w:r w:rsidRPr="00E64753">
        <w:rPr>
          <w:rFonts w:ascii="Arial" w:hAnsi="Arial" w:cs="Arial"/>
        </w:rPr>
        <w:t>selanjutnya</w:t>
      </w:r>
      <w:proofErr w:type="spellEnd"/>
      <w:r w:rsidRPr="00E64753">
        <w:rPr>
          <w:rFonts w:ascii="Arial" w:hAnsi="Arial" w:cs="Arial"/>
        </w:rPr>
        <w:t xml:space="preserve"> </w:t>
      </w:r>
      <w:proofErr w:type="spellStart"/>
      <w:r w:rsidRPr="00E64753">
        <w:rPr>
          <w:rFonts w:ascii="Arial" w:hAnsi="Arial" w:cs="Arial"/>
        </w:rPr>
        <w:t>akan</w:t>
      </w:r>
      <w:proofErr w:type="spellEnd"/>
      <w:r w:rsidRPr="00E64753">
        <w:rPr>
          <w:rFonts w:ascii="Arial" w:hAnsi="Arial" w:cs="Arial"/>
        </w:rPr>
        <w:t xml:space="preserve"> </w:t>
      </w:r>
      <w:proofErr w:type="spellStart"/>
      <w:r w:rsidRPr="00E64753">
        <w:rPr>
          <w:rFonts w:ascii="Arial" w:hAnsi="Arial" w:cs="Arial"/>
        </w:rPr>
        <w:t>dilakukan</w:t>
      </w:r>
      <w:proofErr w:type="spellEnd"/>
      <w:r w:rsidRPr="00E64753">
        <w:rPr>
          <w:rFonts w:ascii="Arial" w:hAnsi="Arial" w:cs="Arial"/>
        </w:rPr>
        <w:t xml:space="preserve"> </w:t>
      </w:r>
      <w:proofErr w:type="spellStart"/>
      <w:r w:rsidRPr="00E64753">
        <w:rPr>
          <w:rFonts w:ascii="Arial" w:hAnsi="Arial" w:cs="Arial"/>
        </w:rPr>
        <w:t>pengelompokkan</w:t>
      </w:r>
      <w:proofErr w:type="spellEnd"/>
      <w:r w:rsidRPr="00E64753">
        <w:rPr>
          <w:rFonts w:ascii="Arial" w:hAnsi="Arial" w:cs="Arial"/>
        </w:rPr>
        <w:t xml:space="preserve"> data yang </w:t>
      </w:r>
      <w:proofErr w:type="spellStart"/>
      <w:r w:rsidRPr="00E64753">
        <w:rPr>
          <w:rFonts w:ascii="Arial" w:hAnsi="Arial" w:cs="Arial"/>
        </w:rPr>
        <w:t>sesuai</w:t>
      </w:r>
      <w:proofErr w:type="spellEnd"/>
      <w:r w:rsidRPr="00E64753">
        <w:rPr>
          <w:rFonts w:ascii="Arial" w:hAnsi="Arial" w:cs="Arial"/>
        </w:rPr>
        <w:t xml:space="preserve"> </w:t>
      </w:r>
      <w:proofErr w:type="spellStart"/>
      <w:r w:rsidRPr="00E64753">
        <w:rPr>
          <w:rFonts w:ascii="Arial" w:hAnsi="Arial" w:cs="Arial"/>
        </w:rPr>
        <w:t>dengan</w:t>
      </w:r>
      <w:proofErr w:type="spellEnd"/>
      <w:r w:rsidRPr="00E64753">
        <w:rPr>
          <w:rFonts w:ascii="Arial" w:hAnsi="Arial" w:cs="Arial"/>
        </w:rPr>
        <w:t xml:space="preserve"> </w:t>
      </w:r>
      <w:proofErr w:type="spellStart"/>
      <w:r w:rsidRPr="00E64753">
        <w:rPr>
          <w:rFonts w:ascii="Arial" w:hAnsi="Arial" w:cs="Arial"/>
        </w:rPr>
        <w:t>jenis</w:t>
      </w:r>
      <w:proofErr w:type="spellEnd"/>
      <w:r w:rsidRPr="00E64753">
        <w:rPr>
          <w:rFonts w:ascii="Arial" w:hAnsi="Arial" w:cs="Arial"/>
        </w:rPr>
        <w:t xml:space="preserve"> data yang </w:t>
      </w:r>
      <w:proofErr w:type="spellStart"/>
      <w:r w:rsidRPr="00E64753">
        <w:rPr>
          <w:rFonts w:ascii="Arial" w:hAnsi="Arial" w:cs="Arial"/>
        </w:rPr>
        <w:t>dibutuhkan</w:t>
      </w:r>
      <w:proofErr w:type="spellEnd"/>
      <w:r w:rsidRPr="00E64753">
        <w:rPr>
          <w:rFonts w:ascii="Arial" w:hAnsi="Arial" w:cs="Arial"/>
        </w:rPr>
        <w:t xml:space="preserve">. </w:t>
      </w:r>
      <w:proofErr w:type="spellStart"/>
      <w:r w:rsidRPr="00E64753">
        <w:rPr>
          <w:rFonts w:ascii="Arial" w:hAnsi="Arial" w:cs="Arial"/>
        </w:rPr>
        <w:t>Selanjutnya</w:t>
      </w:r>
      <w:proofErr w:type="spellEnd"/>
      <w:r w:rsidRPr="00E64753">
        <w:rPr>
          <w:rFonts w:ascii="Arial" w:hAnsi="Arial" w:cs="Arial"/>
        </w:rPr>
        <w:t xml:space="preserve"> data </w:t>
      </w:r>
      <w:proofErr w:type="spellStart"/>
      <w:r w:rsidRPr="00E64753">
        <w:rPr>
          <w:rFonts w:ascii="Arial" w:hAnsi="Arial" w:cs="Arial"/>
        </w:rPr>
        <w:t>tersebut</w:t>
      </w:r>
      <w:proofErr w:type="spellEnd"/>
      <w:r w:rsidRPr="00E64753">
        <w:rPr>
          <w:rFonts w:ascii="Arial" w:hAnsi="Arial" w:cs="Arial"/>
        </w:rPr>
        <w:t xml:space="preserve"> </w:t>
      </w:r>
      <w:proofErr w:type="spellStart"/>
      <w:r w:rsidRPr="00E64753">
        <w:rPr>
          <w:rFonts w:ascii="Arial" w:hAnsi="Arial" w:cs="Arial"/>
        </w:rPr>
        <w:t>akan</w:t>
      </w:r>
      <w:proofErr w:type="spellEnd"/>
      <w:r w:rsidRPr="00E64753">
        <w:rPr>
          <w:rFonts w:ascii="Arial" w:hAnsi="Arial" w:cs="Arial"/>
        </w:rPr>
        <w:t xml:space="preserve"> </w:t>
      </w:r>
      <w:proofErr w:type="spellStart"/>
      <w:r w:rsidRPr="00E64753">
        <w:rPr>
          <w:rFonts w:ascii="Arial" w:hAnsi="Arial" w:cs="Arial"/>
        </w:rPr>
        <w:t>disajikan</w:t>
      </w:r>
      <w:proofErr w:type="spellEnd"/>
      <w:r w:rsidRPr="00E64753">
        <w:rPr>
          <w:rFonts w:ascii="Arial" w:hAnsi="Arial" w:cs="Arial"/>
        </w:rPr>
        <w:t xml:space="preserve"> </w:t>
      </w:r>
      <w:proofErr w:type="spellStart"/>
      <w:r w:rsidRPr="00E64753">
        <w:rPr>
          <w:rFonts w:ascii="Arial" w:hAnsi="Arial" w:cs="Arial"/>
        </w:rPr>
        <w:t>dalam</w:t>
      </w:r>
      <w:proofErr w:type="spellEnd"/>
      <w:r w:rsidRPr="00E64753">
        <w:rPr>
          <w:rFonts w:ascii="Arial" w:hAnsi="Arial" w:cs="Arial"/>
        </w:rPr>
        <w:t xml:space="preserve"> </w:t>
      </w:r>
      <w:proofErr w:type="spellStart"/>
      <w:r w:rsidRPr="00E64753">
        <w:rPr>
          <w:rFonts w:ascii="Arial" w:hAnsi="Arial" w:cs="Arial"/>
        </w:rPr>
        <w:t>bentuk</w:t>
      </w:r>
      <w:proofErr w:type="spellEnd"/>
      <w:r w:rsidRPr="00E64753">
        <w:rPr>
          <w:rFonts w:ascii="Arial" w:hAnsi="Arial" w:cs="Arial"/>
        </w:rPr>
        <w:t xml:space="preserve"> </w:t>
      </w:r>
      <w:proofErr w:type="spellStart"/>
      <w:r w:rsidRPr="00E64753">
        <w:rPr>
          <w:rFonts w:ascii="Arial" w:hAnsi="Arial" w:cs="Arial"/>
        </w:rPr>
        <w:t>tabel</w:t>
      </w:r>
      <w:proofErr w:type="spellEnd"/>
      <w:r w:rsidRPr="00E64753">
        <w:rPr>
          <w:rFonts w:ascii="Arial" w:hAnsi="Arial" w:cs="Arial"/>
        </w:rPr>
        <w:t xml:space="preserve"> yang </w:t>
      </w:r>
      <w:proofErr w:type="spellStart"/>
      <w:r w:rsidRPr="00E64753">
        <w:rPr>
          <w:rFonts w:ascii="Arial" w:hAnsi="Arial" w:cs="Arial"/>
        </w:rPr>
        <w:t>dilengkapi</w:t>
      </w:r>
      <w:proofErr w:type="spellEnd"/>
      <w:r w:rsidRPr="00E64753">
        <w:rPr>
          <w:rFonts w:ascii="Arial" w:hAnsi="Arial" w:cs="Arial"/>
        </w:rPr>
        <w:t xml:space="preserve"> </w:t>
      </w:r>
      <w:proofErr w:type="spellStart"/>
      <w:r w:rsidRPr="00E64753">
        <w:rPr>
          <w:rFonts w:ascii="Arial" w:hAnsi="Arial" w:cs="Arial"/>
        </w:rPr>
        <w:t>dengan</w:t>
      </w:r>
      <w:proofErr w:type="spellEnd"/>
      <w:r w:rsidRPr="00E64753">
        <w:rPr>
          <w:rFonts w:ascii="Arial" w:hAnsi="Arial" w:cs="Arial"/>
        </w:rPr>
        <w:t xml:space="preserve"> </w:t>
      </w:r>
      <w:proofErr w:type="spellStart"/>
      <w:r w:rsidRPr="00E64753">
        <w:rPr>
          <w:rFonts w:ascii="Arial" w:hAnsi="Arial" w:cs="Arial"/>
        </w:rPr>
        <w:t>uraian</w:t>
      </w:r>
      <w:proofErr w:type="spellEnd"/>
      <w:r w:rsidRPr="00E64753">
        <w:rPr>
          <w:rFonts w:ascii="Arial" w:hAnsi="Arial" w:cs="Arial"/>
        </w:rPr>
        <w:t xml:space="preserve"> dan </w:t>
      </w:r>
      <w:proofErr w:type="spellStart"/>
      <w:r w:rsidRPr="00E64753">
        <w:rPr>
          <w:rFonts w:ascii="Arial" w:hAnsi="Arial" w:cs="Arial"/>
        </w:rPr>
        <w:t>penjelasan</w:t>
      </w:r>
      <w:proofErr w:type="spellEnd"/>
      <w:r w:rsidRPr="00E64753">
        <w:rPr>
          <w:rFonts w:ascii="Arial" w:hAnsi="Arial" w:cs="Arial"/>
        </w:rPr>
        <w:t xml:space="preserve"> yang </w:t>
      </w:r>
      <w:proofErr w:type="spellStart"/>
      <w:r w:rsidRPr="00E64753">
        <w:rPr>
          <w:rFonts w:ascii="Arial" w:hAnsi="Arial" w:cs="Arial"/>
        </w:rPr>
        <w:t>menggunakan</w:t>
      </w:r>
      <w:proofErr w:type="spellEnd"/>
      <w:r w:rsidRPr="00E64753">
        <w:rPr>
          <w:rFonts w:ascii="Arial" w:hAnsi="Arial" w:cs="Arial"/>
        </w:rPr>
        <w:t xml:space="preserve"> Rating Scale </w:t>
      </w:r>
      <w:proofErr w:type="spellStart"/>
      <w:r w:rsidRPr="00E64753">
        <w:rPr>
          <w:rFonts w:ascii="Arial" w:hAnsi="Arial" w:cs="Arial"/>
        </w:rPr>
        <w:t>menurut</w:t>
      </w:r>
      <w:proofErr w:type="spellEnd"/>
      <w:r w:rsidRPr="00E64753">
        <w:rPr>
          <w:rFonts w:ascii="Arial" w:hAnsi="Arial" w:cs="Arial"/>
        </w:rPr>
        <w:t xml:space="preserve"> </w:t>
      </w:r>
      <w:proofErr w:type="spellStart"/>
      <w:r w:rsidRPr="00E64753">
        <w:rPr>
          <w:rFonts w:ascii="Arial" w:hAnsi="Arial" w:cs="Arial"/>
        </w:rPr>
        <w:t>Riduwan</w:t>
      </w:r>
      <w:proofErr w:type="spellEnd"/>
      <w:r w:rsidRPr="00E64753">
        <w:rPr>
          <w:rFonts w:ascii="Arial" w:hAnsi="Arial" w:cs="Arial"/>
        </w:rPr>
        <w:t xml:space="preserve"> (2011</w:t>
      </w:r>
      <w:r w:rsidR="000116F1">
        <w:rPr>
          <w:rFonts w:ascii="Arial" w:hAnsi="Arial" w:cs="Arial"/>
        </w:rPr>
        <w:t>)</w:t>
      </w:r>
      <w:r w:rsidR="00CE2AE4">
        <w:rPr>
          <w:rFonts w:ascii="Arial" w:hAnsi="Arial" w:cs="Arial"/>
        </w:rPr>
        <w:t xml:space="preserve"> </w:t>
      </w:r>
      <w:proofErr w:type="spellStart"/>
      <w:r w:rsidR="00605428">
        <w:rPr>
          <w:rFonts w:ascii="Arial" w:hAnsi="Arial" w:cs="Arial"/>
        </w:rPr>
        <w:t>dikutip</w:t>
      </w:r>
      <w:proofErr w:type="spellEnd"/>
      <w:r w:rsidR="00605428">
        <w:rPr>
          <w:rFonts w:ascii="Arial" w:hAnsi="Arial" w:cs="Arial"/>
        </w:rPr>
        <w:t xml:space="preserve"> oleh </w:t>
      </w:r>
      <w:r w:rsidR="00605428">
        <w:rPr>
          <w:rFonts w:ascii="Arial" w:hAnsi="Arial" w:cs="Arial"/>
        </w:rPr>
        <w:fldChar w:fldCharType="begin" w:fldLock="1"/>
      </w:r>
      <w:r w:rsidR="00605428">
        <w:rPr>
          <w:rFonts w:ascii="Arial" w:hAnsi="Arial" w:cs="Arial"/>
        </w:rPr>
        <w:instrText>ADDIN CSL_CITATION {"citationItems":[{"id":"ITEM-1","itemData":{"author":[{"dropping-particle":"","family":"Agustini","given":"Ayu Setiawati","non-dropping-particle":"","parse-names":false,"suffix":""}],"id":"ITEM-1","issued":{"date-parts":[["0"]]},"title":"PENERAPAN METODE GRAPHIC RATING SCALE ( GRS ) DALAM","type":"article-journal"},"uris":["http://www.mendeley.com/documents/?uuid=3b2e2515-d2bf-49cb-b98f-d2218e313be9"]}],"mendeley":{"formattedCitation":"(Agustini, n.d.)","plainTextFormattedCitation":"(Agustini, n.d.)"},"properties":{"noteIndex":0},"schema":"https://github.com/citation-style-language/schema/raw/master/csl-citation.json"}</w:instrText>
      </w:r>
      <w:r w:rsidR="00605428">
        <w:rPr>
          <w:rFonts w:ascii="Arial" w:hAnsi="Arial" w:cs="Arial"/>
        </w:rPr>
        <w:fldChar w:fldCharType="separate"/>
      </w:r>
      <w:r w:rsidR="00605428" w:rsidRPr="00605428">
        <w:rPr>
          <w:rFonts w:ascii="Arial" w:hAnsi="Arial" w:cs="Arial"/>
          <w:noProof/>
        </w:rPr>
        <w:t>(Agustini, n.d.)</w:t>
      </w:r>
      <w:r w:rsidR="00605428">
        <w:rPr>
          <w:rFonts w:ascii="Arial" w:hAnsi="Arial" w:cs="Arial"/>
        </w:rPr>
        <w:fldChar w:fldCharType="end"/>
      </w:r>
      <w:r w:rsidRPr="00E64753">
        <w:rPr>
          <w:rFonts w:ascii="Arial" w:hAnsi="Arial" w:cs="Arial"/>
        </w:rPr>
        <w:t xml:space="preserve">, </w:t>
      </w:r>
      <w:proofErr w:type="spellStart"/>
      <w:r w:rsidRPr="00E64753">
        <w:rPr>
          <w:rFonts w:ascii="Arial" w:hAnsi="Arial" w:cs="Arial"/>
        </w:rPr>
        <w:t>dimana</w:t>
      </w:r>
      <w:proofErr w:type="spellEnd"/>
      <w:r w:rsidRPr="00E64753">
        <w:rPr>
          <w:rFonts w:ascii="Arial" w:hAnsi="Arial" w:cs="Arial"/>
        </w:rPr>
        <w:t xml:space="preserve"> data </w:t>
      </w:r>
      <w:proofErr w:type="spellStart"/>
      <w:r w:rsidRPr="00E64753">
        <w:rPr>
          <w:rFonts w:ascii="Arial" w:hAnsi="Arial" w:cs="Arial"/>
        </w:rPr>
        <w:t>mentah</w:t>
      </w:r>
      <w:proofErr w:type="spellEnd"/>
      <w:r w:rsidRPr="00E64753">
        <w:rPr>
          <w:rFonts w:ascii="Arial" w:hAnsi="Arial" w:cs="Arial"/>
        </w:rPr>
        <w:t xml:space="preserve"> yang </w:t>
      </w:r>
      <w:proofErr w:type="spellStart"/>
      <w:r w:rsidRPr="00E64753">
        <w:rPr>
          <w:rFonts w:ascii="Arial" w:hAnsi="Arial" w:cs="Arial"/>
        </w:rPr>
        <w:t>diperoleh</w:t>
      </w:r>
      <w:proofErr w:type="spellEnd"/>
      <w:r w:rsidRPr="00E64753">
        <w:rPr>
          <w:rFonts w:ascii="Arial" w:hAnsi="Arial" w:cs="Arial"/>
        </w:rPr>
        <w:t xml:space="preserve"> </w:t>
      </w:r>
      <w:proofErr w:type="spellStart"/>
      <w:r w:rsidRPr="00E64753">
        <w:rPr>
          <w:rFonts w:ascii="Arial" w:hAnsi="Arial" w:cs="Arial"/>
        </w:rPr>
        <w:t>berupa</w:t>
      </w:r>
      <w:proofErr w:type="spellEnd"/>
      <w:r w:rsidRPr="00E64753">
        <w:rPr>
          <w:rFonts w:ascii="Arial" w:hAnsi="Arial" w:cs="Arial"/>
        </w:rPr>
        <w:t xml:space="preserve"> </w:t>
      </w:r>
      <w:proofErr w:type="spellStart"/>
      <w:r w:rsidRPr="00E64753">
        <w:rPr>
          <w:rFonts w:ascii="Arial" w:hAnsi="Arial" w:cs="Arial"/>
        </w:rPr>
        <w:t>angka</w:t>
      </w:r>
      <w:proofErr w:type="spellEnd"/>
      <w:r w:rsidR="00394831">
        <w:rPr>
          <w:rFonts w:ascii="Arial" w:hAnsi="Arial" w:cs="Arial"/>
        </w:rPr>
        <w:t xml:space="preserve">. </w:t>
      </w:r>
      <w:r w:rsidRPr="00E64753">
        <w:rPr>
          <w:rFonts w:ascii="Arial" w:hAnsi="Arial" w:cs="Arial"/>
        </w:rPr>
        <w:t xml:space="preserve">Dalam model rating scale </w:t>
      </w:r>
      <w:proofErr w:type="spellStart"/>
      <w:r w:rsidRPr="00E64753">
        <w:rPr>
          <w:rFonts w:ascii="Arial" w:hAnsi="Arial" w:cs="Arial"/>
        </w:rPr>
        <w:t>responden</w:t>
      </w:r>
      <w:proofErr w:type="spellEnd"/>
      <w:r w:rsidRPr="00E64753">
        <w:rPr>
          <w:rFonts w:ascii="Arial" w:hAnsi="Arial" w:cs="Arial"/>
        </w:rPr>
        <w:t xml:space="preserve"> </w:t>
      </w:r>
      <w:proofErr w:type="spellStart"/>
      <w:r w:rsidRPr="00E64753">
        <w:rPr>
          <w:rFonts w:ascii="Arial" w:hAnsi="Arial" w:cs="Arial"/>
        </w:rPr>
        <w:t>tidak</w:t>
      </w:r>
      <w:proofErr w:type="spellEnd"/>
      <w:r w:rsidRPr="00E64753">
        <w:rPr>
          <w:rFonts w:ascii="Arial" w:hAnsi="Arial" w:cs="Arial"/>
        </w:rPr>
        <w:t xml:space="preserve"> </w:t>
      </w:r>
      <w:proofErr w:type="spellStart"/>
      <w:r w:rsidRPr="00E64753">
        <w:rPr>
          <w:rFonts w:ascii="Arial" w:hAnsi="Arial" w:cs="Arial"/>
        </w:rPr>
        <w:t>akan</w:t>
      </w:r>
      <w:proofErr w:type="spellEnd"/>
      <w:r w:rsidRPr="00E64753">
        <w:rPr>
          <w:rFonts w:ascii="Arial" w:hAnsi="Arial" w:cs="Arial"/>
        </w:rPr>
        <w:t xml:space="preserve"> </w:t>
      </w:r>
      <w:proofErr w:type="spellStart"/>
      <w:r w:rsidRPr="00E64753">
        <w:rPr>
          <w:rFonts w:ascii="Arial" w:hAnsi="Arial" w:cs="Arial"/>
        </w:rPr>
        <w:t>menjawab</w:t>
      </w:r>
      <w:proofErr w:type="spellEnd"/>
      <w:r w:rsidRPr="00E64753">
        <w:rPr>
          <w:rFonts w:ascii="Arial" w:hAnsi="Arial" w:cs="Arial"/>
        </w:rPr>
        <w:t xml:space="preserve"> salah </w:t>
      </w:r>
      <w:proofErr w:type="spellStart"/>
      <w:r w:rsidRPr="00E64753">
        <w:rPr>
          <w:rFonts w:ascii="Arial" w:hAnsi="Arial" w:cs="Arial"/>
        </w:rPr>
        <w:t>satu</w:t>
      </w:r>
      <w:proofErr w:type="spellEnd"/>
      <w:r w:rsidRPr="00E64753">
        <w:rPr>
          <w:rFonts w:ascii="Arial" w:hAnsi="Arial" w:cs="Arial"/>
        </w:rPr>
        <w:t xml:space="preserve"> </w:t>
      </w:r>
      <w:proofErr w:type="spellStart"/>
      <w:r w:rsidRPr="00E64753">
        <w:rPr>
          <w:rFonts w:ascii="Arial" w:hAnsi="Arial" w:cs="Arial"/>
        </w:rPr>
        <w:t>dari</w:t>
      </w:r>
      <w:proofErr w:type="spellEnd"/>
      <w:r w:rsidRPr="00E64753">
        <w:rPr>
          <w:rFonts w:ascii="Arial" w:hAnsi="Arial" w:cs="Arial"/>
        </w:rPr>
        <w:t xml:space="preserve"> </w:t>
      </w:r>
      <w:proofErr w:type="spellStart"/>
      <w:r w:rsidRPr="00E64753">
        <w:rPr>
          <w:rFonts w:ascii="Arial" w:hAnsi="Arial" w:cs="Arial"/>
        </w:rPr>
        <w:t>jawaban</w:t>
      </w:r>
      <w:proofErr w:type="spellEnd"/>
      <w:r w:rsidRPr="00E64753">
        <w:rPr>
          <w:rFonts w:ascii="Arial" w:hAnsi="Arial" w:cs="Arial"/>
        </w:rPr>
        <w:t xml:space="preserve"> </w:t>
      </w:r>
      <w:proofErr w:type="spellStart"/>
      <w:r w:rsidRPr="00E64753">
        <w:rPr>
          <w:rFonts w:ascii="Arial" w:hAnsi="Arial" w:cs="Arial"/>
        </w:rPr>
        <w:t>kualitatif</w:t>
      </w:r>
      <w:proofErr w:type="spellEnd"/>
      <w:r w:rsidRPr="00E64753">
        <w:rPr>
          <w:rFonts w:ascii="Arial" w:hAnsi="Arial" w:cs="Arial"/>
        </w:rPr>
        <w:t xml:space="preserve"> yang </w:t>
      </w:r>
      <w:proofErr w:type="spellStart"/>
      <w:r w:rsidRPr="00E64753">
        <w:rPr>
          <w:rFonts w:ascii="Arial" w:hAnsi="Arial" w:cs="Arial"/>
        </w:rPr>
        <w:t>telah</w:t>
      </w:r>
      <w:proofErr w:type="spellEnd"/>
      <w:r w:rsidRPr="00E64753">
        <w:rPr>
          <w:rFonts w:ascii="Arial" w:hAnsi="Arial" w:cs="Arial"/>
        </w:rPr>
        <w:t xml:space="preserve"> </w:t>
      </w:r>
      <w:proofErr w:type="spellStart"/>
      <w:r w:rsidRPr="00E64753">
        <w:rPr>
          <w:rFonts w:ascii="Arial" w:hAnsi="Arial" w:cs="Arial"/>
        </w:rPr>
        <w:t>disediakan</w:t>
      </w:r>
      <w:proofErr w:type="spellEnd"/>
      <w:r w:rsidRPr="00E64753">
        <w:rPr>
          <w:rFonts w:ascii="Arial" w:hAnsi="Arial" w:cs="Arial"/>
        </w:rPr>
        <w:t xml:space="preserve">. </w:t>
      </w:r>
      <w:proofErr w:type="spellStart"/>
      <w:r w:rsidRPr="00E64753">
        <w:rPr>
          <w:rFonts w:ascii="Arial" w:hAnsi="Arial" w:cs="Arial"/>
        </w:rPr>
        <w:t>Dengan</w:t>
      </w:r>
      <w:proofErr w:type="spellEnd"/>
      <w:r w:rsidRPr="00E64753">
        <w:rPr>
          <w:rFonts w:ascii="Arial" w:hAnsi="Arial" w:cs="Arial"/>
        </w:rPr>
        <w:t xml:space="preserve"> </w:t>
      </w:r>
      <w:proofErr w:type="spellStart"/>
      <w:r w:rsidRPr="00E64753">
        <w:rPr>
          <w:rFonts w:ascii="Arial" w:hAnsi="Arial" w:cs="Arial"/>
        </w:rPr>
        <w:t>demikian</w:t>
      </w:r>
      <w:proofErr w:type="spellEnd"/>
      <w:r w:rsidRPr="00E64753">
        <w:rPr>
          <w:rFonts w:ascii="Arial" w:hAnsi="Arial" w:cs="Arial"/>
        </w:rPr>
        <w:t xml:space="preserve"> </w:t>
      </w:r>
      <w:proofErr w:type="spellStart"/>
      <w:r w:rsidRPr="00E64753">
        <w:rPr>
          <w:rFonts w:ascii="Arial" w:hAnsi="Arial" w:cs="Arial"/>
        </w:rPr>
        <w:t>bentuk</w:t>
      </w:r>
      <w:proofErr w:type="spellEnd"/>
      <w:r w:rsidRPr="00E64753">
        <w:rPr>
          <w:rFonts w:ascii="Arial" w:hAnsi="Arial" w:cs="Arial"/>
        </w:rPr>
        <w:t xml:space="preserve"> rating scale </w:t>
      </w:r>
      <w:proofErr w:type="spellStart"/>
      <w:r w:rsidRPr="00E64753">
        <w:rPr>
          <w:rFonts w:ascii="Arial" w:hAnsi="Arial" w:cs="Arial"/>
        </w:rPr>
        <w:t>lebih</w:t>
      </w:r>
      <w:proofErr w:type="spellEnd"/>
      <w:r w:rsidRPr="00E64753">
        <w:rPr>
          <w:rFonts w:ascii="Arial" w:hAnsi="Arial" w:cs="Arial"/>
        </w:rPr>
        <w:t xml:space="preserve"> </w:t>
      </w:r>
      <w:proofErr w:type="spellStart"/>
      <w:r w:rsidRPr="00E64753">
        <w:rPr>
          <w:rFonts w:ascii="Arial" w:hAnsi="Arial" w:cs="Arial"/>
        </w:rPr>
        <w:t>fleksibel</w:t>
      </w:r>
      <w:proofErr w:type="spellEnd"/>
      <w:r w:rsidRPr="00E64753">
        <w:rPr>
          <w:rFonts w:ascii="Arial" w:hAnsi="Arial" w:cs="Arial"/>
        </w:rPr>
        <w:t xml:space="preserve">. </w:t>
      </w:r>
      <w:proofErr w:type="spellStart"/>
      <w:r w:rsidRPr="00E64753">
        <w:rPr>
          <w:rFonts w:ascii="Arial" w:hAnsi="Arial" w:cs="Arial"/>
        </w:rPr>
        <w:t>Pembuatan</w:t>
      </w:r>
      <w:proofErr w:type="spellEnd"/>
      <w:r w:rsidRPr="00E64753">
        <w:rPr>
          <w:rFonts w:ascii="Arial" w:hAnsi="Arial" w:cs="Arial"/>
        </w:rPr>
        <w:t xml:space="preserve"> dan </w:t>
      </w:r>
      <w:proofErr w:type="spellStart"/>
      <w:r w:rsidRPr="00E64753">
        <w:rPr>
          <w:rFonts w:ascii="Arial" w:hAnsi="Arial" w:cs="Arial"/>
        </w:rPr>
        <w:t>penyusunan</w:t>
      </w:r>
      <w:proofErr w:type="spellEnd"/>
      <w:r w:rsidRPr="00E64753">
        <w:rPr>
          <w:rFonts w:ascii="Arial" w:hAnsi="Arial" w:cs="Arial"/>
        </w:rPr>
        <w:t xml:space="preserve"> </w:t>
      </w:r>
      <w:proofErr w:type="spellStart"/>
      <w:r w:rsidRPr="00E64753">
        <w:rPr>
          <w:rFonts w:ascii="Arial" w:hAnsi="Arial" w:cs="Arial"/>
        </w:rPr>
        <w:t>instrumen</w:t>
      </w:r>
      <w:proofErr w:type="spellEnd"/>
      <w:r w:rsidRPr="00E64753">
        <w:rPr>
          <w:rFonts w:ascii="Arial" w:hAnsi="Arial" w:cs="Arial"/>
        </w:rPr>
        <w:t xml:space="preserve"> </w:t>
      </w:r>
      <w:proofErr w:type="spellStart"/>
      <w:r w:rsidRPr="00E64753">
        <w:rPr>
          <w:rFonts w:ascii="Arial" w:hAnsi="Arial" w:cs="Arial"/>
        </w:rPr>
        <w:t>dengan</w:t>
      </w:r>
      <w:proofErr w:type="spellEnd"/>
      <w:r w:rsidRPr="00E64753">
        <w:rPr>
          <w:rFonts w:ascii="Arial" w:hAnsi="Arial" w:cs="Arial"/>
        </w:rPr>
        <w:t xml:space="preserve"> </w:t>
      </w:r>
      <w:proofErr w:type="spellStart"/>
      <w:r w:rsidRPr="00E64753">
        <w:rPr>
          <w:rFonts w:ascii="Arial" w:hAnsi="Arial" w:cs="Arial"/>
        </w:rPr>
        <w:t>menggunakan</w:t>
      </w:r>
      <w:proofErr w:type="spellEnd"/>
      <w:r w:rsidRPr="00E64753">
        <w:rPr>
          <w:rFonts w:ascii="Arial" w:hAnsi="Arial" w:cs="Arial"/>
        </w:rPr>
        <w:t xml:space="preserve"> rating scale yang </w:t>
      </w:r>
      <w:proofErr w:type="spellStart"/>
      <w:r w:rsidRPr="00E64753">
        <w:rPr>
          <w:rFonts w:ascii="Arial" w:hAnsi="Arial" w:cs="Arial"/>
        </w:rPr>
        <w:t>penting</w:t>
      </w:r>
      <w:proofErr w:type="spellEnd"/>
      <w:r w:rsidRPr="00E64753">
        <w:rPr>
          <w:rFonts w:ascii="Arial" w:hAnsi="Arial" w:cs="Arial"/>
        </w:rPr>
        <w:t xml:space="preserve"> </w:t>
      </w:r>
      <w:proofErr w:type="spellStart"/>
      <w:r w:rsidRPr="00E64753">
        <w:rPr>
          <w:rFonts w:ascii="Arial" w:hAnsi="Arial" w:cs="Arial"/>
        </w:rPr>
        <w:t>harus</w:t>
      </w:r>
      <w:proofErr w:type="spellEnd"/>
      <w:r w:rsidRPr="00E64753">
        <w:rPr>
          <w:rFonts w:ascii="Arial" w:hAnsi="Arial" w:cs="Arial"/>
        </w:rPr>
        <w:t xml:space="preserve"> </w:t>
      </w:r>
      <w:proofErr w:type="spellStart"/>
      <w:r w:rsidRPr="00E64753">
        <w:rPr>
          <w:rFonts w:ascii="Arial" w:hAnsi="Arial" w:cs="Arial"/>
        </w:rPr>
        <w:t>dapat</w:t>
      </w:r>
      <w:proofErr w:type="spellEnd"/>
      <w:r w:rsidRPr="00E64753">
        <w:rPr>
          <w:rFonts w:ascii="Arial" w:hAnsi="Arial" w:cs="Arial"/>
        </w:rPr>
        <w:t xml:space="preserve"> </w:t>
      </w:r>
      <w:proofErr w:type="spellStart"/>
      <w:r w:rsidRPr="00E64753">
        <w:rPr>
          <w:rFonts w:ascii="Arial" w:hAnsi="Arial" w:cs="Arial"/>
        </w:rPr>
        <w:t>mengartikan</w:t>
      </w:r>
      <w:proofErr w:type="spellEnd"/>
      <w:r w:rsidRPr="00E64753">
        <w:rPr>
          <w:rFonts w:ascii="Arial" w:hAnsi="Arial" w:cs="Arial"/>
        </w:rPr>
        <w:t xml:space="preserve"> </w:t>
      </w:r>
      <w:proofErr w:type="spellStart"/>
      <w:r w:rsidRPr="00E64753">
        <w:rPr>
          <w:rFonts w:ascii="Arial" w:hAnsi="Arial" w:cs="Arial"/>
        </w:rPr>
        <w:t>atau</w:t>
      </w:r>
      <w:proofErr w:type="spellEnd"/>
      <w:r w:rsidRPr="00E64753">
        <w:rPr>
          <w:rFonts w:ascii="Arial" w:hAnsi="Arial" w:cs="Arial"/>
        </w:rPr>
        <w:t xml:space="preserve"> </w:t>
      </w:r>
      <w:proofErr w:type="spellStart"/>
      <w:r w:rsidRPr="00E64753">
        <w:rPr>
          <w:rFonts w:ascii="Arial" w:hAnsi="Arial" w:cs="Arial"/>
        </w:rPr>
        <w:t>menafsirkan</w:t>
      </w:r>
      <w:proofErr w:type="spellEnd"/>
      <w:r w:rsidRPr="00E64753">
        <w:rPr>
          <w:rFonts w:ascii="Arial" w:hAnsi="Arial" w:cs="Arial"/>
        </w:rPr>
        <w:t xml:space="preserve"> </w:t>
      </w:r>
      <w:proofErr w:type="spellStart"/>
      <w:r w:rsidRPr="00E64753">
        <w:rPr>
          <w:rFonts w:ascii="Arial" w:hAnsi="Arial" w:cs="Arial"/>
        </w:rPr>
        <w:t>setiap</w:t>
      </w:r>
      <w:proofErr w:type="spellEnd"/>
      <w:r w:rsidRPr="00E64753">
        <w:rPr>
          <w:rFonts w:ascii="Arial" w:hAnsi="Arial" w:cs="Arial"/>
        </w:rPr>
        <w:t xml:space="preserve"> </w:t>
      </w:r>
      <w:proofErr w:type="spellStart"/>
      <w:r w:rsidRPr="00E64753">
        <w:rPr>
          <w:rFonts w:ascii="Arial" w:hAnsi="Arial" w:cs="Arial"/>
        </w:rPr>
        <w:t>angka</w:t>
      </w:r>
      <w:proofErr w:type="spellEnd"/>
      <w:r w:rsidRPr="00E64753">
        <w:rPr>
          <w:rFonts w:ascii="Arial" w:hAnsi="Arial" w:cs="Arial"/>
        </w:rPr>
        <w:t xml:space="preserve"> yang </w:t>
      </w:r>
      <w:proofErr w:type="spellStart"/>
      <w:r w:rsidRPr="00E64753">
        <w:rPr>
          <w:rFonts w:ascii="Arial" w:hAnsi="Arial" w:cs="Arial"/>
        </w:rPr>
        <w:t>diberikan</w:t>
      </w:r>
      <w:proofErr w:type="spellEnd"/>
      <w:r w:rsidRPr="00E64753">
        <w:rPr>
          <w:rFonts w:ascii="Arial" w:hAnsi="Arial" w:cs="Arial"/>
        </w:rPr>
        <w:t xml:space="preserve"> </w:t>
      </w:r>
      <w:proofErr w:type="spellStart"/>
      <w:r w:rsidRPr="00E64753">
        <w:rPr>
          <w:rFonts w:ascii="Arial" w:hAnsi="Arial" w:cs="Arial"/>
        </w:rPr>
        <w:t>dalam</w:t>
      </w:r>
      <w:proofErr w:type="spellEnd"/>
      <w:r w:rsidRPr="00E64753">
        <w:rPr>
          <w:rFonts w:ascii="Arial" w:hAnsi="Arial" w:cs="Arial"/>
        </w:rPr>
        <w:t xml:space="preserve"> </w:t>
      </w:r>
      <w:proofErr w:type="spellStart"/>
      <w:r w:rsidRPr="00E64753">
        <w:rPr>
          <w:rFonts w:ascii="Arial" w:hAnsi="Arial" w:cs="Arial"/>
        </w:rPr>
        <w:t>alternatif</w:t>
      </w:r>
      <w:proofErr w:type="spellEnd"/>
      <w:r w:rsidRPr="00E64753">
        <w:rPr>
          <w:rFonts w:ascii="Arial" w:hAnsi="Arial" w:cs="Arial"/>
        </w:rPr>
        <w:t xml:space="preserve"> </w:t>
      </w:r>
      <w:proofErr w:type="spellStart"/>
      <w:r w:rsidRPr="00E64753">
        <w:rPr>
          <w:rFonts w:ascii="Arial" w:hAnsi="Arial" w:cs="Arial"/>
        </w:rPr>
        <w:t>jawaban</w:t>
      </w:r>
      <w:proofErr w:type="spellEnd"/>
      <w:r w:rsidRPr="00E64753">
        <w:rPr>
          <w:rFonts w:ascii="Arial" w:hAnsi="Arial" w:cs="Arial"/>
        </w:rPr>
        <w:t xml:space="preserve"> pada </w:t>
      </w:r>
      <w:proofErr w:type="spellStart"/>
      <w:r w:rsidRPr="00E64753">
        <w:rPr>
          <w:rFonts w:ascii="Arial" w:hAnsi="Arial" w:cs="Arial"/>
        </w:rPr>
        <w:t>setiap</w:t>
      </w:r>
      <w:proofErr w:type="spellEnd"/>
      <w:r w:rsidRPr="00E64753">
        <w:rPr>
          <w:rFonts w:ascii="Arial" w:hAnsi="Arial" w:cs="Arial"/>
        </w:rPr>
        <w:t xml:space="preserve"> item </w:t>
      </w:r>
      <w:proofErr w:type="spellStart"/>
      <w:r w:rsidRPr="00E64753">
        <w:rPr>
          <w:rFonts w:ascii="Arial" w:hAnsi="Arial" w:cs="Arial"/>
        </w:rPr>
        <w:t>instrumen</w:t>
      </w:r>
      <w:proofErr w:type="spellEnd"/>
      <w:r w:rsidRPr="00E64753">
        <w:rPr>
          <w:rFonts w:ascii="Arial" w:hAnsi="Arial" w:cs="Arial"/>
        </w:rPr>
        <w:t xml:space="preserve">, </w:t>
      </w:r>
      <w:proofErr w:type="spellStart"/>
      <w:r w:rsidRPr="00E64753">
        <w:rPr>
          <w:rFonts w:ascii="Arial" w:hAnsi="Arial" w:cs="Arial"/>
        </w:rPr>
        <w:t>instrumen</w:t>
      </w:r>
      <w:proofErr w:type="spellEnd"/>
      <w:r w:rsidRPr="00E64753">
        <w:rPr>
          <w:rFonts w:ascii="Arial" w:hAnsi="Arial" w:cs="Arial"/>
        </w:rPr>
        <w:t xml:space="preserve"> </w:t>
      </w:r>
      <w:proofErr w:type="spellStart"/>
      <w:r w:rsidRPr="00E64753">
        <w:rPr>
          <w:rFonts w:ascii="Arial" w:hAnsi="Arial" w:cs="Arial"/>
        </w:rPr>
        <w:t>tersebut</w:t>
      </w:r>
      <w:proofErr w:type="spellEnd"/>
      <w:r w:rsidRPr="00E64753">
        <w:rPr>
          <w:rFonts w:ascii="Arial" w:hAnsi="Arial" w:cs="Arial"/>
        </w:rPr>
        <w:t xml:space="preserve"> </w:t>
      </w:r>
      <w:proofErr w:type="spellStart"/>
      <w:r w:rsidRPr="00E64753">
        <w:rPr>
          <w:rFonts w:ascii="Arial" w:hAnsi="Arial" w:cs="Arial"/>
        </w:rPr>
        <w:t>dijadikan</w:t>
      </w:r>
      <w:proofErr w:type="spellEnd"/>
      <w:r w:rsidRPr="00E64753">
        <w:rPr>
          <w:rFonts w:ascii="Arial" w:hAnsi="Arial" w:cs="Arial"/>
        </w:rPr>
        <w:t xml:space="preserve"> </w:t>
      </w:r>
      <w:proofErr w:type="spellStart"/>
      <w:r w:rsidRPr="00E64753">
        <w:rPr>
          <w:rFonts w:ascii="Arial" w:hAnsi="Arial" w:cs="Arial"/>
        </w:rPr>
        <w:t>angket</w:t>
      </w:r>
      <w:proofErr w:type="spellEnd"/>
      <w:r w:rsidRPr="00E64753">
        <w:rPr>
          <w:rFonts w:ascii="Arial" w:hAnsi="Arial" w:cs="Arial"/>
        </w:rPr>
        <w:t xml:space="preserve"> </w:t>
      </w:r>
      <w:proofErr w:type="spellStart"/>
      <w:r w:rsidRPr="00E64753">
        <w:rPr>
          <w:rFonts w:ascii="Arial" w:hAnsi="Arial" w:cs="Arial"/>
        </w:rPr>
        <w:t>kemudian</w:t>
      </w:r>
      <w:proofErr w:type="spellEnd"/>
      <w:r w:rsidRPr="00E64753">
        <w:rPr>
          <w:rFonts w:ascii="Arial" w:hAnsi="Arial" w:cs="Arial"/>
        </w:rPr>
        <w:t xml:space="preserve"> </w:t>
      </w:r>
      <w:proofErr w:type="spellStart"/>
      <w:r w:rsidRPr="00E64753">
        <w:rPr>
          <w:rFonts w:ascii="Arial" w:hAnsi="Arial" w:cs="Arial"/>
        </w:rPr>
        <w:t>disebarkan</w:t>
      </w:r>
      <w:proofErr w:type="spellEnd"/>
      <w:r w:rsidRPr="00E64753">
        <w:rPr>
          <w:rFonts w:ascii="Arial" w:hAnsi="Arial" w:cs="Arial"/>
        </w:rPr>
        <w:t xml:space="preserve"> </w:t>
      </w:r>
      <w:proofErr w:type="spellStart"/>
      <w:r w:rsidRPr="00E64753">
        <w:rPr>
          <w:rFonts w:ascii="Arial" w:hAnsi="Arial" w:cs="Arial"/>
        </w:rPr>
        <w:t>sebelum</w:t>
      </w:r>
      <w:proofErr w:type="spellEnd"/>
      <w:r w:rsidRPr="00E64753">
        <w:rPr>
          <w:rFonts w:ascii="Arial" w:hAnsi="Arial" w:cs="Arial"/>
        </w:rPr>
        <w:t xml:space="preserve"> </w:t>
      </w:r>
      <w:proofErr w:type="spellStart"/>
      <w:r w:rsidRPr="00E64753">
        <w:rPr>
          <w:rFonts w:ascii="Arial" w:hAnsi="Arial" w:cs="Arial"/>
        </w:rPr>
        <w:t>dianalisis</w:t>
      </w:r>
      <w:proofErr w:type="spellEnd"/>
      <w:r w:rsidRPr="00E64753">
        <w:rPr>
          <w:rFonts w:ascii="Arial" w:hAnsi="Arial" w:cs="Arial"/>
        </w:rPr>
        <w:t>.</w:t>
      </w:r>
    </w:p>
    <w:p w14:paraId="5A952918" w14:textId="77777777" w:rsidR="00605428" w:rsidRDefault="00605428" w:rsidP="0030764B">
      <w:pPr>
        <w:pStyle w:val="BodyText"/>
        <w:spacing w:before="1" w:line="480" w:lineRule="auto"/>
        <w:ind w:right="3" w:firstLine="360"/>
        <w:jc w:val="both"/>
        <w:rPr>
          <w:rFonts w:ascii="Arial" w:hAnsi="Arial" w:cs="Arial"/>
        </w:rPr>
      </w:pPr>
    </w:p>
    <w:p w14:paraId="5C185340" w14:textId="455B4C91" w:rsidR="0030764B" w:rsidRPr="00E64753" w:rsidRDefault="0030764B" w:rsidP="0030764B">
      <w:pPr>
        <w:pStyle w:val="BodyText"/>
        <w:spacing w:before="1" w:line="480" w:lineRule="auto"/>
        <w:ind w:right="3" w:firstLine="360"/>
        <w:jc w:val="both"/>
        <w:rPr>
          <w:rFonts w:ascii="Arial" w:hAnsi="Arial" w:cs="Arial"/>
        </w:rPr>
      </w:pPr>
      <w:proofErr w:type="spellStart"/>
      <w:r w:rsidRPr="00E64753">
        <w:rPr>
          <w:rFonts w:ascii="Arial" w:hAnsi="Arial" w:cs="Arial"/>
        </w:rPr>
        <w:t>Jumlah</w:t>
      </w:r>
      <w:proofErr w:type="spellEnd"/>
      <w:r w:rsidRPr="00E64753">
        <w:rPr>
          <w:rFonts w:ascii="Arial" w:hAnsi="Arial" w:cs="Arial"/>
        </w:rPr>
        <w:t xml:space="preserve"> </w:t>
      </w:r>
      <w:proofErr w:type="spellStart"/>
      <w:r w:rsidRPr="00E64753">
        <w:rPr>
          <w:rFonts w:ascii="Arial" w:hAnsi="Arial" w:cs="Arial"/>
        </w:rPr>
        <w:t>sampel</w:t>
      </w:r>
      <w:proofErr w:type="spellEnd"/>
      <w:r w:rsidRPr="00E64753">
        <w:rPr>
          <w:rFonts w:ascii="Arial" w:hAnsi="Arial" w:cs="Arial"/>
        </w:rPr>
        <w:t xml:space="preserve"> </w:t>
      </w:r>
      <w:proofErr w:type="spellStart"/>
      <w:r w:rsidRPr="00E64753">
        <w:rPr>
          <w:rFonts w:ascii="Arial" w:hAnsi="Arial" w:cs="Arial"/>
        </w:rPr>
        <w:t>penulis</w:t>
      </w:r>
      <w:proofErr w:type="spellEnd"/>
      <w:r w:rsidRPr="00E64753">
        <w:rPr>
          <w:rFonts w:ascii="Arial" w:hAnsi="Arial" w:cs="Arial"/>
        </w:rPr>
        <w:t xml:space="preserve"> </w:t>
      </w:r>
      <w:proofErr w:type="spellStart"/>
      <w:r w:rsidRPr="00E64753">
        <w:rPr>
          <w:rFonts w:ascii="Arial" w:hAnsi="Arial" w:cs="Arial"/>
        </w:rPr>
        <w:t>sebanyak</w:t>
      </w:r>
      <w:proofErr w:type="spellEnd"/>
      <w:r w:rsidRPr="00E64753">
        <w:rPr>
          <w:rFonts w:ascii="Arial" w:hAnsi="Arial" w:cs="Arial"/>
        </w:rPr>
        <w:t xml:space="preserve"> </w:t>
      </w:r>
      <w:r w:rsidR="00AE7184">
        <w:rPr>
          <w:rFonts w:ascii="Arial" w:hAnsi="Arial" w:cs="Arial"/>
        </w:rPr>
        <w:t>4</w:t>
      </w:r>
      <w:r w:rsidR="00AA378E">
        <w:rPr>
          <w:rFonts w:ascii="Arial" w:hAnsi="Arial" w:cs="Arial"/>
        </w:rPr>
        <w:t>8</w:t>
      </w:r>
      <w:r w:rsidR="00AE7184">
        <w:rPr>
          <w:rFonts w:ascii="Arial" w:hAnsi="Arial" w:cs="Arial"/>
        </w:rPr>
        <w:t xml:space="preserve"> </w:t>
      </w:r>
      <w:r w:rsidRPr="00E64753">
        <w:rPr>
          <w:rFonts w:ascii="Arial" w:hAnsi="Arial" w:cs="Arial"/>
        </w:rPr>
        <w:t xml:space="preserve">orang, </w:t>
      </w:r>
      <w:proofErr w:type="spellStart"/>
      <w:r w:rsidRPr="00E64753">
        <w:rPr>
          <w:rFonts w:ascii="Arial" w:hAnsi="Arial" w:cs="Arial"/>
        </w:rPr>
        <w:t>rencana</w:t>
      </w:r>
      <w:proofErr w:type="spellEnd"/>
      <w:r w:rsidRPr="00E64753">
        <w:rPr>
          <w:rFonts w:ascii="Arial" w:hAnsi="Arial" w:cs="Arial"/>
        </w:rPr>
        <w:t xml:space="preserve"> </w:t>
      </w:r>
      <w:proofErr w:type="spellStart"/>
      <w:r w:rsidRPr="00E64753">
        <w:rPr>
          <w:rFonts w:ascii="Arial" w:hAnsi="Arial" w:cs="Arial"/>
        </w:rPr>
        <w:t>pertanyaan</w:t>
      </w:r>
      <w:proofErr w:type="spellEnd"/>
      <w:r w:rsidRPr="00E64753">
        <w:rPr>
          <w:rFonts w:ascii="Arial" w:hAnsi="Arial" w:cs="Arial"/>
        </w:rPr>
        <w:t xml:space="preserve"> yang </w:t>
      </w:r>
      <w:proofErr w:type="spellStart"/>
      <w:r w:rsidRPr="00E64753">
        <w:rPr>
          <w:rFonts w:ascii="Arial" w:hAnsi="Arial" w:cs="Arial"/>
        </w:rPr>
        <w:t>akan</w:t>
      </w:r>
      <w:proofErr w:type="spellEnd"/>
      <w:r w:rsidRPr="00E64753">
        <w:rPr>
          <w:rFonts w:ascii="Arial" w:hAnsi="Arial" w:cs="Arial"/>
        </w:rPr>
        <w:t xml:space="preserve"> di </w:t>
      </w:r>
      <w:proofErr w:type="spellStart"/>
      <w:r w:rsidRPr="00E64753">
        <w:rPr>
          <w:rFonts w:ascii="Arial" w:hAnsi="Arial" w:cs="Arial"/>
        </w:rPr>
        <w:t>ajukan</w:t>
      </w:r>
      <w:proofErr w:type="spellEnd"/>
      <w:r w:rsidRPr="00E64753">
        <w:rPr>
          <w:rFonts w:ascii="Arial" w:hAnsi="Arial" w:cs="Arial"/>
        </w:rPr>
        <w:t xml:space="preserve"> </w:t>
      </w:r>
      <w:proofErr w:type="spellStart"/>
      <w:r w:rsidRPr="00E64753">
        <w:rPr>
          <w:rFonts w:ascii="Arial" w:hAnsi="Arial" w:cs="Arial"/>
        </w:rPr>
        <w:t>sebanyak</w:t>
      </w:r>
      <w:proofErr w:type="spellEnd"/>
      <w:r w:rsidRPr="00E64753">
        <w:rPr>
          <w:rFonts w:ascii="Arial" w:hAnsi="Arial" w:cs="Arial"/>
        </w:rPr>
        <w:t xml:space="preserve"> </w:t>
      </w:r>
      <w:r w:rsidR="006D779F">
        <w:rPr>
          <w:rFonts w:ascii="Arial" w:hAnsi="Arial" w:cs="Arial"/>
        </w:rPr>
        <w:t>5</w:t>
      </w:r>
      <w:r w:rsidRPr="00E64753">
        <w:rPr>
          <w:rFonts w:ascii="Arial" w:hAnsi="Arial" w:cs="Arial"/>
        </w:rPr>
        <w:t xml:space="preserve"> (</w:t>
      </w:r>
      <w:r w:rsidR="006D779F">
        <w:rPr>
          <w:rFonts w:ascii="Arial" w:hAnsi="Arial" w:cs="Arial"/>
        </w:rPr>
        <w:t>lima</w:t>
      </w:r>
      <w:r w:rsidRPr="00E64753">
        <w:rPr>
          <w:rFonts w:ascii="Arial" w:hAnsi="Arial" w:cs="Arial"/>
        </w:rPr>
        <w:t xml:space="preserve">) </w:t>
      </w:r>
      <w:proofErr w:type="spellStart"/>
      <w:r w:rsidRPr="00E64753">
        <w:rPr>
          <w:rFonts w:ascii="Arial" w:hAnsi="Arial" w:cs="Arial"/>
        </w:rPr>
        <w:t>pertanyaan</w:t>
      </w:r>
      <w:proofErr w:type="spellEnd"/>
      <w:r w:rsidRPr="00E64753">
        <w:rPr>
          <w:rFonts w:ascii="Arial" w:hAnsi="Arial" w:cs="Arial"/>
        </w:rPr>
        <w:t xml:space="preserve"> yang </w:t>
      </w:r>
      <w:proofErr w:type="spellStart"/>
      <w:r w:rsidRPr="00E64753">
        <w:rPr>
          <w:rFonts w:ascii="Arial" w:hAnsi="Arial" w:cs="Arial"/>
        </w:rPr>
        <w:t>diperoleh</w:t>
      </w:r>
      <w:proofErr w:type="spellEnd"/>
      <w:r w:rsidRPr="00E64753">
        <w:rPr>
          <w:rFonts w:ascii="Arial" w:hAnsi="Arial" w:cs="Arial"/>
        </w:rPr>
        <w:t xml:space="preserve"> </w:t>
      </w:r>
      <w:proofErr w:type="spellStart"/>
      <w:r w:rsidR="00BB56DF" w:rsidRPr="00E64753">
        <w:rPr>
          <w:rFonts w:ascii="Arial" w:hAnsi="Arial" w:cs="Arial"/>
        </w:rPr>
        <w:t>dari</w:t>
      </w:r>
      <w:proofErr w:type="spellEnd"/>
      <w:r w:rsidR="00BB56DF" w:rsidRPr="00E64753">
        <w:rPr>
          <w:rFonts w:ascii="Arial" w:hAnsi="Arial" w:cs="Arial"/>
        </w:rPr>
        <w:t xml:space="preserve"> 3 </w:t>
      </w:r>
      <w:proofErr w:type="spellStart"/>
      <w:r w:rsidR="00BB56DF" w:rsidRPr="00E64753">
        <w:rPr>
          <w:rFonts w:ascii="Arial" w:hAnsi="Arial" w:cs="Arial"/>
        </w:rPr>
        <w:t>indi</w:t>
      </w:r>
      <w:r w:rsidR="00F92482">
        <w:rPr>
          <w:rFonts w:ascii="Arial" w:hAnsi="Arial" w:cs="Arial"/>
        </w:rPr>
        <w:t>k</w:t>
      </w:r>
      <w:r w:rsidR="00BB56DF" w:rsidRPr="00E64753">
        <w:rPr>
          <w:rFonts w:ascii="Arial" w:hAnsi="Arial" w:cs="Arial"/>
        </w:rPr>
        <w:t>ator</w:t>
      </w:r>
      <w:proofErr w:type="spellEnd"/>
      <w:r w:rsidR="00BB56DF" w:rsidRPr="00E64753">
        <w:rPr>
          <w:rFonts w:ascii="Arial" w:hAnsi="Arial" w:cs="Arial"/>
        </w:rPr>
        <w:t xml:space="preserve"> </w:t>
      </w:r>
      <w:proofErr w:type="spellStart"/>
      <w:r w:rsidRPr="00E64753">
        <w:rPr>
          <w:rFonts w:ascii="Arial" w:hAnsi="Arial" w:cs="Arial"/>
        </w:rPr>
        <w:t>penelitian</w:t>
      </w:r>
      <w:proofErr w:type="spellEnd"/>
      <w:r w:rsidRPr="00E64753">
        <w:rPr>
          <w:rFonts w:ascii="Arial" w:hAnsi="Arial" w:cs="Arial"/>
        </w:rPr>
        <w:t xml:space="preserve"> yang </w:t>
      </w:r>
      <w:proofErr w:type="spellStart"/>
      <w:r w:rsidRPr="00E64753">
        <w:rPr>
          <w:rFonts w:ascii="Arial" w:hAnsi="Arial" w:cs="Arial"/>
        </w:rPr>
        <w:t>diteliti</w:t>
      </w:r>
      <w:proofErr w:type="spellEnd"/>
      <w:r w:rsidRPr="00E64753">
        <w:rPr>
          <w:rFonts w:ascii="Arial" w:hAnsi="Arial" w:cs="Arial"/>
        </w:rPr>
        <w:t xml:space="preserve">. </w:t>
      </w:r>
      <w:proofErr w:type="spellStart"/>
      <w:r w:rsidRPr="00E64753">
        <w:rPr>
          <w:rFonts w:ascii="Arial" w:hAnsi="Arial" w:cs="Arial"/>
        </w:rPr>
        <w:t>Untuk</w:t>
      </w:r>
      <w:proofErr w:type="spellEnd"/>
      <w:r w:rsidRPr="00E64753">
        <w:rPr>
          <w:rFonts w:ascii="Arial" w:hAnsi="Arial" w:cs="Arial"/>
        </w:rPr>
        <w:t xml:space="preserve"> </w:t>
      </w:r>
      <w:proofErr w:type="spellStart"/>
      <w:r w:rsidRPr="00E64753">
        <w:rPr>
          <w:rFonts w:ascii="Arial" w:hAnsi="Arial" w:cs="Arial"/>
        </w:rPr>
        <w:t>lebih</w:t>
      </w:r>
      <w:proofErr w:type="spellEnd"/>
      <w:r w:rsidRPr="00E64753">
        <w:rPr>
          <w:rFonts w:ascii="Arial" w:hAnsi="Arial" w:cs="Arial"/>
        </w:rPr>
        <w:t xml:space="preserve"> </w:t>
      </w:r>
      <w:proofErr w:type="spellStart"/>
      <w:r w:rsidRPr="00E64753">
        <w:rPr>
          <w:rFonts w:ascii="Arial" w:hAnsi="Arial" w:cs="Arial"/>
        </w:rPr>
        <w:t>jelas</w:t>
      </w:r>
      <w:proofErr w:type="spellEnd"/>
      <w:r w:rsidRPr="00E64753">
        <w:rPr>
          <w:rFonts w:ascii="Arial" w:hAnsi="Arial" w:cs="Arial"/>
        </w:rPr>
        <w:t xml:space="preserve"> </w:t>
      </w:r>
      <w:proofErr w:type="spellStart"/>
      <w:r w:rsidRPr="00E64753">
        <w:rPr>
          <w:rFonts w:ascii="Arial" w:hAnsi="Arial" w:cs="Arial"/>
        </w:rPr>
        <w:t>dapat</w:t>
      </w:r>
      <w:proofErr w:type="spellEnd"/>
      <w:r w:rsidRPr="00E64753">
        <w:rPr>
          <w:rFonts w:ascii="Arial" w:hAnsi="Arial" w:cs="Arial"/>
        </w:rPr>
        <w:t xml:space="preserve"> </w:t>
      </w:r>
      <w:proofErr w:type="spellStart"/>
      <w:r w:rsidRPr="00E64753">
        <w:rPr>
          <w:rFonts w:ascii="Arial" w:hAnsi="Arial" w:cs="Arial"/>
        </w:rPr>
        <w:t>dilihat</w:t>
      </w:r>
      <w:proofErr w:type="spellEnd"/>
      <w:r w:rsidRPr="00E64753">
        <w:rPr>
          <w:rFonts w:ascii="Arial" w:hAnsi="Arial" w:cs="Arial"/>
        </w:rPr>
        <w:t xml:space="preserve"> pada </w:t>
      </w:r>
      <w:proofErr w:type="spellStart"/>
      <w:r w:rsidRPr="00E64753">
        <w:rPr>
          <w:rFonts w:ascii="Arial" w:hAnsi="Arial" w:cs="Arial"/>
        </w:rPr>
        <w:t>kriteria</w:t>
      </w:r>
      <w:proofErr w:type="spellEnd"/>
      <w:r w:rsidRPr="00E64753">
        <w:rPr>
          <w:rFonts w:ascii="Arial" w:hAnsi="Arial" w:cs="Arial"/>
        </w:rPr>
        <w:t xml:space="preserve"> </w:t>
      </w:r>
      <w:proofErr w:type="spellStart"/>
      <w:r w:rsidRPr="00E64753">
        <w:rPr>
          <w:rFonts w:ascii="Arial" w:hAnsi="Arial" w:cs="Arial"/>
        </w:rPr>
        <w:t>perhitungan</w:t>
      </w:r>
      <w:proofErr w:type="spellEnd"/>
      <w:r w:rsidRPr="00E64753">
        <w:rPr>
          <w:rFonts w:ascii="Arial" w:hAnsi="Arial" w:cs="Arial"/>
        </w:rPr>
        <w:t xml:space="preserve"> </w:t>
      </w:r>
      <w:proofErr w:type="spellStart"/>
      <w:r w:rsidRPr="00E64753">
        <w:rPr>
          <w:rFonts w:ascii="Arial" w:hAnsi="Arial" w:cs="Arial"/>
        </w:rPr>
        <w:t>dibawah</w:t>
      </w:r>
      <w:proofErr w:type="spellEnd"/>
      <w:r w:rsidRPr="00E64753">
        <w:rPr>
          <w:rFonts w:ascii="Arial" w:hAnsi="Arial" w:cs="Arial"/>
        </w:rPr>
        <w:t xml:space="preserve"> </w:t>
      </w:r>
      <w:proofErr w:type="spellStart"/>
      <w:r w:rsidRPr="00E64753">
        <w:rPr>
          <w:rFonts w:ascii="Arial" w:hAnsi="Arial" w:cs="Arial"/>
        </w:rPr>
        <w:t>ini</w:t>
      </w:r>
      <w:proofErr w:type="spellEnd"/>
      <w:r w:rsidRPr="00E64753">
        <w:rPr>
          <w:rFonts w:ascii="Arial" w:hAnsi="Arial" w:cs="Arial"/>
        </w:rPr>
        <w:t xml:space="preserve"> </w:t>
      </w:r>
      <w:proofErr w:type="spellStart"/>
      <w:r w:rsidRPr="00E64753">
        <w:rPr>
          <w:rFonts w:ascii="Arial" w:hAnsi="Arial" w:cs="Arial"/>
        </w:rPr>
        <w:t>sebagai</w:t>
      </w:r>
      <w:proofErr w:type="spellEnd"/>
      <w:r w:rsidRPr="00E64753">
        <w:rPr>
          <w:rFonts w:ascii="Arial" w:hAnsi="Arial" w:cs="Arial"/>
        </w:rPr>
        <w:t xml:space="preserve"> </w:t>
      </w:r>
      <w:proofErr w:type="spellStart"/>
      <w:r w:rsidRPr="00E64753">
        <w:rPr>
          <w:rFonts w:ascii="Arial" w:hAnsi="Arial" w:cs="Arial"/>
        </w:rPr>
        <w:t>berikut</w:t>
      </w:r>
      <w:proofErr w:type="spellEnd"/>
      <w:r w:rsidRPr="00E64753">
        <w:rPr>
          <w:rFonts w:ascii="Arial" w:hAnsi="Arial" w:cs="Arial"/>
        </w:rPr>
        <w:t>:</w:t>
      </w:r>
    </w:p>
    <w:p w14:paraId="228E4414" w14:textId="57E52D7A" w:rsidR="0030764B" w:rsidRPr="00E64753" w:rsidRDefault="0030764B" w:rsidP="0030764B">
      <w:pPr>
        <w:pStyle w:val="BodyText"/>
        <w:spacing w:before="1" w:line="480" w:lineRule="auto"/>
        <w:ind w:right="3"/>
        <w:jc w:val="both"/>
        <w:rPr>
          <w:rFonts w:ascii="Arial" w:hAnsi="Arial" w:cs="Arial"/>
        </w:rPr>
      </w:pPr>
      <w:r w:rsidRPr="00E64753">
        <w:rPr>
          <w:rFonts w:ascii="Arial" w:hAnsi="Arial" w:cs="Arial"/>
        </w:rPr>
        <w:t xml:space="preserve">1. </w:t>
      </w:r>
      <w:proofErr w:type="spellStart"/>
      <w:r w:rsidRPr="00E64753">
        <w:rPr>
          <w:rFonts w:ascii="Arial" w:hAnsi="Arial" w:cs="Arial"/>
        </w:rPr>
        <w:t>Pengukuran</w:t>
      </w:r>
      <w:proofErr w:type="spellEnd"/>
      <w:r w:rsidRPr="00E64753">
        <w:rPr>
          <w:rFonts w:ascii="Arial" w:hAnsi="Arial" w:cs="Arial"/>
        </w:rPr>
        <w:t xml:space="preserve"> </w:t>
      </w:r>
      <w:proofErr w:type="spellStart"/>
      <w:r w:rsidRPr="00E64753">
        <w:rPr>
          <w:rFonts w:ascii="Arial" w:hAnsi="Arial" w:cs="Arial"/>
        </w:rPr>
        <w:t>untuk</w:t>
      </w:r>
      <w:proofErr w:type="spellEnd"/>
      <w:r w:rsidR="0068313F">
        <w:rPr>
          <w:rFonts w:ascii="Arial" w:hAnsi="Arial" w:cs="Arial"/>
        </w:rPr>
        <w:t xml:space="preserve"> </w:t>
      </w:r>
      <w:proofErr w:type="spellStart"/>
      <w:r w:rsidR="0068313F">
        <w:rPr>
          <w:rFonts w:ascii="Arial" w:hAnsi="Arial" w:cs="Arial"/>
        </w:rPr>
        <w:t>setiap</w:t>
      </w:r>
      <w:proofErr w:type="spellEnd"/>
      <w:r w:rsidR="0068313F">
        <w:rPr>
          <w:rFonts w:ascii="Arial" w:hAnsi="Arial" w:cs="Arial"/>
        </w:rPr>
        <w:t xml:space="preserve"> </w:t>
      </w:r>
      <w:proofErr w:type="spellStart"/>
      <w:r w:rsidR="002317FA">
        <w:rPr>
          <w:rFonts w:ascii="Arial" w:hAnsi="Arial" w:cs="Arial"/>
        </w:rPr>
        <w:t>indi</w:t>
      </w:r>
      <w:r w:rsidR="003F3268">
        <w:rPr>
          <w:rFonts w:ascii="Arial" w:hAnsi="Arial" w:cs="Arial"/>
        </w:rPr>
        <w:t>k</w:t>
      </w:r>
      <w:r w:rsidR="002317FA">
        <w:rPr>
          <w:rFonts w:ascii="Arial" w:hAnsi="Arial" w:cs="Arial"/>
        </w:rPr>
        <w:t>ator</w:t>
      </w:r>
      <w:proofErr w:type="spellEnd"/>
      <w:r w:rsidR="002317FA">
        <w:rPr>
          <w:rFonts w:ascii="Arial" w:hAnsi="Arial" w:cs="Arial"/>
        </w:rPr>
        <w:t xml:space="preserve"> </w:t>
      </w:r>
      <w:proofErr w:type="spellStart"/>
      <w:r w:rsidR="0068313F">
        <w:rPr>
          <w:rFonts w:ascii="Arial" w:hAnsi="Arial" w:cs="Arial"/>
        </w:rPr>
        <w:t>penelitian</w:t>
      </w:r>
      <w:proofErr w:type="spellEnd"/>
      <w:r w:rsidR="002317FA">
        <w:rPr>
          <w:rFonts w:ascii="Arial" w:hAnsi="Arial" w:cs="Arial"/>
        </w:rPr>
        <w:t>:</w:t>
      </w:r>
    </w:p>
    <w:p w14:paraId="43AED145" w14:textId="0CBA32A0" w:rsidR="003F3268" w:rsidRDefault="002317FA" w:rsidP="002317FA">
      <w:pPr>
        <w:pStyle w:val="BodyText"/>
        <w:spacing w:after="9" w:line="480" w:lineRule="auto"/>
        <w:ind w:right="-1" w:firstLine="720"/>
        <w:jc w:val="both"/>
      </w:pPr>
      <w:proofErr w:type="spellStart"/>
      <w:r>
        <w:t>Untuk</w:t>
      </w:r>
      <w:proofErr w:type="spellEnd"/>
      <w:r w:rsidR="003F3268">
        <w:t xml:space="preserve"> </w:t>
      </w:r>
      <w:proofErr w:type="spellStart"/>
      <w:r w:rsidR="003F3268">
        <w:t>menentukan</w:t>
      </w:r>
      <w:proofErr w:type="spellEnd"/>
      <w:r w:rsidR="003F3268">
        <w:t xml:space="preserve"> </w:t>
      </w:r>
      <w:proofErr w:type="spellStart"/>
      <w:r w:rsidR="003F3268">
        <w:t>kategori</w:t>
      </w:r>
      <w:proofErr w:type="spellEnd"/>
      <w:r w:rsidR="003F3268">
        <w:t xml:space="preserve"> </w:t>
      </w:r>
      <w:proofErr w:type="spellStart"/>
      <w:r w:rsidR="003F3268">
        <w:t>setiap</w:t>
      </w:r>
      <w:proofErr w:type="spellEnd"/>
      <w:r w:rsidR="003F3268">
        <w:t xml:space="preserve"> </w:t>
      </w:r>
      <w:proofErr w:type="spellStart"/>
      <w:r w:rsidR="003F3268">
        <w:t>indi</w:t>
      </w:r>
      <w:r w:rsidR="00F92482">
        <w:t>k</w:t>
      </w:r>
      <w:r w:rsidR="003F3268">
        <w:t>ator</w:t>
      </w:r>
      <w:proofErr w:type="spellEnd"/>
      <w:r w:rsidR="003F3268">
        <w:t xml:space="preserve"> </w:t>
      </w:r>
      <w:proofErr w:type="spellStart"/>
      <w:r w:rsidR="003F3268">
        <w:t>penelitian</w:t>
      </w:r>
      <w:proofErr w:type="spellEnd"/>
      <w:r w:rsidR="003F3268">
        <w:t xml:space="preserve"> </w:t>
      </w:r>
      <w:proofErr w:type="spellStart"/>
      <w:r w:rsidR="003F3268">
        <w:t>ditentukan</w:t>
      </w:r>
      <w:proofErr w:type="spellEnd"/>
      <w:r w:rsidR="003F3268">
        <w:t xml:space="preserve"> </w:t>
      </w:r>
      <w:proofErr w:type="spellStart"/>
      <w:r w:rsidR="003F3268">
        <w:t>dengan</w:t>
      </w:r>
      <w:proofErr w:type="spellEnd"/>
      <w:r w:rsidR="003F3268">
        <w:t xml:space="preserve"> </w:t>
      </w:r>
      <w:proofErr w:type="spellStart"/>
      <w:r w:rsidR="003F3268">
        <w:t>rumusan</w:t>
      </w:r>
      <w:proofErr w:type="spellEnd"/>
      <w:r w:rsidR="003F3268">
        <w:t xml:space="preserve"> yang </w:t>
      </w:r>
      <w:proofErr w:type="spellStart"/>
      <w:r w:rsidR="003F3268">
        <w:t>dikemukakan</w:t>
      </w:r>
      <w:proofErr w:type="spellEnd"/>
      <w:r w:rsidR="003F3268">
        <w:t xml:space="preserve"> oleh </w:t>
      </w:r>
      <w:r w:rsidR="001B194E" w:rsidRPr="001B194E">
        <w:rPr>
          <w:rFonts w:ascii="Arial" w:hAnsi="Arial" w:cs="Arial"/>
          <w:bCs/>
          <w:lang w:val="id-ID"/>
        </w:rPr>
        <w:fldChar w:fldCharType="begin" w:fldLock="1"/>
      </w:r>
      <w:r w:rsidR="00620928">
        <w:rPr>
          <w:rFonts w:ascii="Arial" w:hAnsi="Arial" w:cs="Arial"/>
          <w:bCs/>
          <w:lang w:val="id-ID"/>
        </w:rPr>
        <w:instrText>ADDIN CSL_CITATION {"citationItems":[{"id":"ITEM-1","itemData":{"author":[{"dropping-particle":"","family":"Zulganef","given":"","non-dropping-particle":"","parse-names":false,"suffix":""}],"id":"ITEM-1","issued":{"date-parts":[["2018"]]},"publisher":"Expert","title":"Metode Penelitian Sosial &amp; Bisnis","type":"book"},"uris":["http://www.mendeley.com/documents/?uuid=ce25b7b9-d59f-4c44-963c-b80a1c9a95e1","http://www.mendeley.com/documents/?uuid=8621b43e-d10a-431c-aa7c-6758d6d69df8"]}],"mendeley":{"formattedCitation":"(Zulganef, 2018)","plainTextFormattedCitation":"(Zulganef, 2018)","previouslyFormattedCitation":"(Zulganef, 2018)"},"properties":{"noteIndex":0},"schema":"https://github.com/citation-style-language/schema/raw/master/csl-citation.json"}</w:instrText>
      </w:r>
      <w:r w:rsidR="001B194E" w:rsidRPr="001B194E">
        <w:rPr>
          <w:rFonts w:ascii="Arial" w:hAnsi="Arial" w:cs="Arial"/>
          <w:bCs/>
          <w:lang w:val="id-ID"/>
        </w:rPr>
        <w:fldChar w:fldCharType="separate"/>
      </w:r>
      <w:r w:rsidR="001B194E" w:rsidRPr="001B194E">
        <w:rPr>
          <w:rFonts w:ascii="Arial" w:hAnsi="Arial" w:cs="Arial"/>
          <w:bCs/>
          <w:noProof/>
          <w:lang w:val="id-ID"/>
        </w:rPr>
        <w:t>(Zulganef, 2018)</w:t>
      </w:r>
      <w:r w:rsidR="001B194E" w:rsidRPr="001B194E">
        <w:rPr>
          <w:rFonts w:ascii="Arial" w:hAnsi="Arial" w:cs="Arial"/>
          <w:bCs/>
        </w:rPr>
        <w:fldChar w:fldCharType="end"/>
      </w:r>
      <w:r w:rsidR="001B194E" w:rsidRPr="001B194E">
        <w:rPr>
          <w:rFonts w:ascii="Arial" w:hAnsi="Arial" w:cs="Arial"/>
          <w:bCs/>
          <w:lang w:val="id-ID"/>
        </w:rPr>
        <w:t xml:space="preserve"> </w:t>
      </w:r>
      <w:proofErr w:type="spellStart"/>
      <w:r w:rsidR="003F3268">
        <w:t>maka</w:t>
      </w:r>
      <w:proofErr w:type="spellEnd"/>
      <w:r w:rsidR="003F3268">
        <w:t xml:space="preserve"> </w:t>
      </w:r>
      <w:proofErr w:type="spellStart"/>
      <w:r w:rsidR="000B0B43">
        <w:t>l</w:t>
      </w:r>
      <w:r w:rsidR="003F3268">
        <w:t>angkah</w:t>
      </w:r>
      <w:proofErr w:type="spellEnd"/>
      <w:r w:rsidR="003F3268">
        <w:t xml:space="preserve"> </w:t>
      </w:r>
      <w:proofErr w:type="spellStart"/>
      <w:r w:rsidR="003F3268">
        <w:t>awal</w:t>
      </w:r>
      <w:proofErr w:type="spellEnd"/>
      <w:r w:rsidR="003F3268">
        <w:t xml:space="preserve"> yang </w:t>
      </w:r>
      <w:proofErr w:type="spellStart"/>
      <w:r w:rsidR="003F3268">
        <w:t>dilakukan</w:t>
      </w:r>
      <w:proofErr w:type="spellEnd"/>
      <w:r w:rsidR="003F3268">
        <w:t xml:space="preserve"> </w:t>
      </w:r>
      <w:proofErr w:type="spellStart"/>
      <w:r w:rsidR="003F3268">
        <w:t>adalah</w:t>
      </w:r>
      <w:proofErr w:type="spellEnd"/>
      <w:r w:rsidR="003F3268">
        <w:t xml:space="preserve"> </w:t>
      </w:r>
      <w:proofErr w:type="spellStart"/>
      <w:r w:rsidR="003F3268">
        <w:t>dengan</w:t>
      </w:r>
      <w:proofErr w:type="spellEnd"/>
      <w:r w:rsidR="003F3268">
        <w:t xml:space="preserve"> </w:t>
      </w:r>
      <w:proofErr w:type="spellStart"/>
      <w:r w:rsidR="003F3268">
        <w:t>menghitung</w:t>
      </w:r>
      <w:proofErr w:type="spellEnd"/>
      <w:r w:rsidR="003F3268">
        <w:t xml:space="preserve"> </w:t>
      </w:r>
      <w:proofErr w:type="spellStart"/>
      <w:r w:rsidR="003F3268">
        <w:t>skor</w:t>
      </w:r>
      <w:proofErr w:type="spellEnd"/>
      <w:r w:rsidR="003F3268">
        <w:t xml:space="preserve"> </w:t>
      </w:r>
      <w:proofErr w:type="spellStart"/>
      <w:r w:rsidR="003F3268">
        <w:t>tertinggi</w:t>
      </w:r>
      <w:proofErr w:type="spellEnd"/>
      <w:r w:rsidR="003F3268">
        <w:t xml:space="preserve"> dan </w:t>
      </w:r>
      <w:proofErr w:type="spellStart"/>
      <w:r w:rsidR="003F3268">
        <w:t>terendah</w:t>
      </w:r>
      <w:proofErr w:type="spellEnd"/>
      <w:r w:rsidR="003F3268">
        <w:t xml:space="preserve"> </w:t>
      </w:r>
      <w:proofErr w:type="spellStart"/>
      <w:r w:rsidR="003F3268">
        <w:t>sebagai</w:t>
      </w:r>
      <w:proofErr w:type="spellEnd"/>
      <w:r w:rsidR="003F3268">
        <w:t xml:space="preserve"> </w:t>
      </w:r>
      <w:proofErr w:type="spellStart"/>
      <w:r w:rsidR="003F3268">
        <w:t>berikut</w:t>
      </w:r>
      <w:proofErr w:type="spellEnd"/>
      <w:r w:rsidR="003F3268">
        <w:t xml:space="preserve"> :</w:t>
      </w:r>
    </w:p>
    <w:p w14:paraId="6174C9AE" w14:textId="254154EB" w:rsidR="003F3268" w:rsidRDefault="003F3268" w:rsidP="007D2D92">
      <w:pPr>
        <w:pStyle w:val="BodyText"/>
        <w:spacing w:after="9" w:line="480" w:lineRule="auto"/>
        <w:ind w:left="567" w:right="-1"/>
        <w:jc w:val="both"/>
      </w:pPr>
      <w:r>
        <w:t xml:space="preserve">a. Skor </w:t>
      </w:r>
      <w:proofErr w:type="spellStart"/>
      <w:r>
        <w:t>Tertinggi</w:t>
      </w:r>
      <w:proofErr w:type="spellEnd"/>
      <w:r>
        <w:t xml:space="preserve">   3 x </w:t>
      </w:r>
      <w:r w:rsidR="001C3687">
        <w:t>5</w:t>
      </w:r>
      <w:r>
        <w:t xml:space="preserve"> x </w:t>
      </w:r>
      <w:r w:rsidR="00295E64">
        <w:t>4</w:t>
      </w:r>
      <w:r w:rsidR="00AA378E">
        <w:t>8</w:t>
      </w:r>
      <w:r>
        <w:t xml:space="preserve"> = </w:t>
      </w:r>
      <w:r w:rsidR="001C3687">
        <w:t>720</w:t>
      </w:r>
    </w:p>
    <w:p w14:paraId="56D501F4" w14:textId="6DAF7B6B" w:rsidR="0030764B" w:rsidRDefault="003F3268" w:rsidP="007D2D92">
      <w:pPr>
        <w:pStyle w:val="BodyText"/>
        <w:spacing w:after="9" w:line="480" w:lineRule="auto"/>
        <w:ind w:left="567" w:right="-1"/>
        <w:jc w:val="both"/>
      </w:pPr>
      <w:r>
        <w:t xml:space="preserve">b. Skor </w:t>
      </w:r>
      <w:proofErr w:type="spellStart"/>
      <w:r>
        <w:t>Terendah</w:t>
      </w:r>
      <w:proofErr w:type="spellEnd"/>
      <w:r>
        <w:t xml:space="preserve"> 1 x </w:t>
      </w:r>
      <w:r w:rsidR="001C3687">
        <w:t>5</w:t>
      </w:r>
      <w:r>
        <w:t xml:space="preserve"> x </w:t>
      </w:r>
      <w:r w:rsidR="00AA559A">
        <w:t>4</w:t>
      </w:r>
      <w:r w:rsidR="00AA378E">
        <w:t>8</w:t>
      </w:r>
      <w:r>
        <w:t xml:space="preserve"> = </w:t>
      </w:r>
      <w:r w:rsidR="001C3687">
        <w:t>240</w:t>
      </w:r>
    </w:p>
    <w:p w14:paraId="17FB4B4E" w14:textId="512F562C" w:rsidR="003F3268" w:rsidRDefault="003F3268" w:rsidP="00252DE0">
      <w:pPr>
        <w:pStyle w:val="BodyText"/>
        <w:spacing w:after="9" w:line="480" w:lineRule="auto"/>
        <w:ind w:right="-1" w:firstLine="567"/>
        <w:jc w:val="both"/>
      </w:pPr>
      <w:proofErr w:type="spellStart"/>
      <w:r>
        <w:t>Selanjutnya</w:t>
      </w:r>
      <w:proofErr w:type="spellEnd"/>
      <w:r>
        <w:t xml:space="preserve"> </w:t>
      </w:r>
      <w:proofErr w:type="spellStart"/>
      <w:r>
        <w:t>untuk</w:t>
      </w:r>
      <w:proofErr w:type="spellEnd"/>
      <w:r>
        <w:t xml:space="preserve"> </w:t>
      </w:r>
      <w:proofErr w:type="spellStart"/>
      <w:r>
        <w:t>menentukan</w:t>
      </w:r>
      <w:proofErr w:type="spellEnd"/>
      <w:r>
        <w:t xml:space="preserve"> interval </w:t>
      </w:r>
      <w:proofErr w:type="spellStart"/>
      <w:r>
        <w:t>kelas</w:t>
      </w:r>
      <w:proofErr w:type="spellEnd"/>
      <w:r>
        <w:t xml:space="preserve"> (</w:t>
      </w:r>
      <w:proofErr w:type="spellStart"/>
      <w:r>
        <w:t>i</w:t>
      </w:r>
      <w:proofErr w:type="spellEnd"/>
      <w:r>
        <w:t xml:space="preserve">) </w:t>
      </w:r>
      <w:proofErr w:type="spellStart"/>
      <w:r>
        <w:t>atau</w:t>
      </w:r>
      <w:proofErr w:type="spellEnd"/>
      <w:r>
        <w:t xml:space="preserve"> </w:t>
      </w:r>
      <w:proofErr w:type="spellStart"/>
      <w:r>
        <w:t>lebar</w:t>
      </w:r>
      <w:proofErr w:type="spellEnd"/>
      <w:r>
        <w:t xml:space="preserve"> </w:t>
      </w:r>
      <w:proofErr w:type="spellStart"/>
      <w:r>
        <w:t>kelas</w:t>
      </w:r>
      <w:proofErr w:type="spellEnd"/>
      <w:r>
        <w:t xml:space="preserve"> </w:t>
      </w:r>
      <w:proofErr w:type="spellStart"/>
      <w:r>
        <w:t>menggunakan</w:t>
      </w:r>
      <w:proofErr w:type="spellEnd"/>
      <w:r>
        <w:t xml:space="preserve"> </w:t>
      </w:r>
      <w:proofErr w:type="spellStart"/>
      <w:r>
        <w:t>rumus</w:t>
      </w:r>
      <w:proofErr w:type="spellEnd"/>
      <w:r>
        <w:t xml:space="preserve"> yang </w:t>
      </w:r>
      <w:proofErr w:type="spellStart"/>
      <w:r>
        <w:t>dikemukakan</w:t>
      </w:r>
      <w:proofErr w:type="spellEnd"/>
      <w:r>
        <w:t xml:space="preserve"> oleh </w:t>
      </w:r>
      <w:r w:rsidR="001B194E" w:rsidRPr="001B194E">
        <w:rPr>
          <w:rFonts w:ascii="Arial" w:hAnsi="Arial" w:cs="Arial"/>
          <w:bCs/>
          <w:lang w:val="id-ID"/>
        </w:rPr>
        <w:fldChar w:fldCharType="begin" w:fldLock="1"/>
      </w:r>
      <w:r w:rsidR="00620928">
        <w:rPr>
          <w:rFonts w:ascii="Arial" w:hAnsi="Arial" w:cs="Arial"/>
          <w:bCs/>
          <w:lang w:val="id-ID"/>
        </w:rPr>
        <w:instrText>ADDIN CSL_CITATION {"citationItems":[{"id":"ITEM-1","itemData":{"author":[{"dropping-particle":"","family":"Zulganef","given":"","non-dropping-particle":"","parse-names":false,"suffix":""}],"id":"ITEM-1","issued":{"date-parts":[["2018"]]},"publisher":"Expert","title":"Metode Penelitian Sosial &amp; Bisnis","type":"book"},"uris":["http://www.mendeley.com/documents/?uuid=8621b43e-d10a-431c-aa7c-6758d6d69df8","http://www.mendeley.com/documents/?uuid=ce25b7b9-d59f-4c44-963c-b80a1c9a95e1"]}],"mendeley":{"formattedCitation":"(Zulganef, 2018)","plainTextFormattedCitation":"(Zulganef, 2018)","previouslyFormattedCitation":"(Zulganef, 2018)"},"properties":{"noteIndex":0},"schema":"https://github.com/citation-style-language/schema/raw/master/csl-citation.json"}</w:instrText>
      </w:r>
      <w:r w:rsidR="001B194E" w:rsidRPr="001B194E">
        <w:rPr>
          <w:rFonts w:ascii="Arial" w:hAnsi="Arial" w:cs="Arial"/>
          <w:bCs/>
          <w:lang w:val="id-ID"/>
        </w:rPr>
        <w:fldChar w:fldCharType="separate"/>
      </w:r>
      <w:r w:rsidR="001B194E" w:rsidRPr="001B194E">
        <w:rPr>
          <w:rFonts w:ascii="Arial" w:hAnsi="Arial" w:cs="Arial"/>
          <w:bCs/>
          <w:noProof/>
          <w:lang w:val="id-ID"/>
        </w:rPr>
        <w:t>(Zulganef, 2018)</w:t>
      </w:r>
      <w:r w:rsidR="001B194E" w:rsidRPr="001B194E">
        <w:rPr>
          <w:rFonts w:ascii="Arial" w:hAnsi="Arial" w:cs="Arial"/>
          <w:bCs/>
        </w:rPr>
        <w:fldChar w:fldCharType="end"/>
      </w:r>
      <w:r w:rsidR="001B194E" w:rsidRPr="001B194E">
        <w:rPr>
          <w:rFonts w:ascii="Arial" w:hAnsi="Arial" w:cs="Arial"/>
          <w:bCs/>
          <w:lang w:val="id-ID"/>
        </w:rPr>
        <w:t xml:space="preserve"> </w:t>
      </w:r>
      <w:proofErr w:type="spellStart"/>
      <w:r>
        <w:t>yaitu</w:t>
      </w:r>
      <w:proofErr w:type="spellEnd"/>
      <w:r>
        <w:t xml:space="preserve"> :</w:t>
      </w:r>
    </w:p>
    <w:p w14:paraId="040696A9" w14:textId="77777777" w:rsidR="00EA1824" w:rsidRDefault="007D2D92" w:rsidP="00EA1824">
      <w:pPr>
        <w:pStyle w:val="BodyText"/>
        <w:spacing w:after="9"/>
        <w:ind w:right="-1"/>
      </w:pPr>
      <w:r>
        <w:tab/>
      </w:r>
    </w:p>
    <w:p w14:paraId="5F14BD2B" w14:textId="7F4627DE" w:rsidR="007D2D92" w:rsidRPr="00EA1824" w:rsidRDefault="00EA1824" w:rsidP="00EA1824">
      <w:pPr>
        <w:pStyle w:val="BodyText"/>
        <w:spacing w:after="9"/>
        <w:ind w:right="-1"/>
        <w:rPr>
          <w:sz w:val="28"/>
          <w:szCs w:val="28"/>
          <w:lang w:val="id-ID"/>
        </w:rPr>
      </w:pPr>
      <m:oMathPara>
        <m:oMath>
          <m:r>
            <m:rPr>
              <m:sty m:val="p"/>
            </m:rPr>
            <w:rPr>
              <w:rFonts w:ascii="Cambria Math" w:hAnsi="Cambria Math"/>
              <w:sz w:val="28"/>
              <w:szCs w:val="28"/>
              <w:lang w:val="id-ID"/>
            </w:rPr>
            <m:t xml:space="preserve">i= </m:t>
          </m:r>
          <m:f>
            <m:fPr>
              <m:ctrlPr>
                <w:rPr>
                  <w:rFonts w:ascii="Cambria Math" w:hAnsi="Cambria Math"/>
                  <w:iCs/>
                  <w:sz w:val="28"/>
                  <w:szCs w:val="28"/>
                  <w:lang w:val="id-ID"/>
                </w:rPr>
              </m:ctrlPr>
            </m:fPr>
            <m:num>
              <m:r>
                <m:rPr>
                  <m:sty m:val="p"/>
                </m:rPr>
                <w:rPr>
                  <w:rFonts w:ascii="Cambria Math" w:hAnsi="Cambria Math"/>
                  <w:sz w:val="28"/>
                  <w:szCs w:val="28"/>
                  <w:lang w:val="id-ID"/>
                </w:rPr>
                <m:t>H-L</m:t>
              </m:r>
            </m:num>
            <m:den>
              <m:r>
                <m:rPr>
                  <m:sty m:val="p"/>
                </m:rPr>
                <w:rPr>
                  <w:rFonts w:ascii="Cambria Math" w:hAnsi="Cambria Math"/>
                  <w:sz w:val="28"/>
                  <w:szCs w:val="28"/>
                  <w:lang w:val="id-ID"/>
                </w:rPr>
                <m:t>K</m:t>
              </m:r>
            </m:den>
          </m:f>
        </m:oMath>
      </m:oMathPara>
    </w:p>
    <w:p w14:paraId="3622CAEA" w14:textId="242387F1" w:rsidR="003F3268" w:rsidRDefault="004F0754" w:rsidP="007D2D92">
      <w:pPr>
        <w:pStyle w:val="BodyText"/>
        <w:spacing w:after="9" w:line="480" w:lineRule="auto"/>
        <w:ind w:right="-1" w:firstLine="720"/>
        <w:jc w:val="both"/>
      </w:pPr>
      <w:proofErr w:type="spellStart"/>
      <w:r>
        <w:t>Keterangan</w:t>
      </w:r>
      <w:proofErr w:type="spellEnd"/>
      <w:r w:rsidR="007D2D92">
        <w:t>:</w:t>
      </w:r>
    </w:p>
    <w:p w14:paraId="6D2136BD" w14:textId="31587284" w:rsidR="007D2D92" w:rsidRDefault="007D2D92" w:rsidP="007D2D92">
      <w:pPr>
        <w:pStyle w:val="BodyText"/>
        <w:spacing w:after="9" w:line="480" w:lineRule="auto"/>
        <w:ind w:right="-1" w:firstLine="720"/>
        <w:jc w:val="both"/>
      </w:pPr>
      <w:r>
        <w:t xml:space="preserve">H = Nilai data </w:t>
      </w:r>
      <w:proofErr w:type="spellStart"/>
      <w:r>
        <w:t>tertinggi</w:t>
      </w:r>
      <w:proofErr w:type="spellEnd"/>
    </w:p>
    <w:p w14:paraId="62F8056A" w14:textId="3A7C6A17" w:rsidR="007D2D92" w:rsidRDefault="007D2D92" w:rsidP="007D2D92">
      <w:pPr>
        <w:pStyle w:val="BodyText"/>
        <w:spacing w:after="9" w:line="480" w:lineRule="auto"/>
        <w:ind w:right="-1" w:firstLine="720"/>
        <w:jc w:val="both"/>
      </w:pPr>
      <w:r>
        <w:t xml:space="preserve">L = Nilai data </w:t>
      </w:r>
      <w:proofErr w:type="spellStart"/>
      <w:r>
        <w:t>terendah</w:t>
      </w:r>
      <w:proofErr w:type="spellEnd"/>
    </w:p>
    <w:p w14:paraId="35B2376D" w14:textId="383C7248" w:rsidR="007D2D92" w:rsidRDefault="007D2D92" w:rsidP="007D2D92">
      <w:pPr>
        <w:pStyle w:val="BodyText"/>
        <w:spacing w:after="9" w:line="480" w:lineRule="auto"/>
        <w:ind w:right="-1" w:firstLine="720"/>
        <w:jc w:val="both"/>
      </w:pPr>
      <w:r>
        <w:t xml:space="preserve">K = </w:t>
      </w:r>
      <w:proofErr w:type="spellStart"/>
      <w:r>
        <w:t>Jumlah</w:t>
      </w:r>
      <w:proofErr w:type="spellEnd"/>
      <w:r>
        <w:t xml:space="preserve"> </w:t>
      </w:r>
      <w:proofErr w:type="spellStart"/>
      <w:r>
        <w:t>Kelas</w:t>
      </w:r>
      <w:proofErr w:type="spellEnd"/>
    </w:p>
    <w:p w14:paraId="2A413160" w14:textId="77777777" w:rsidR="004F0754" w:rsidRPr="004F0754" w:rsidRDefault="004F0754" w:rsidP="004F0754">
      <w:pPr>
        <w:pStyle w:val="BodyText"/>
        <w:spacing w:after="9" w:line="480" w:lineRule="auto"/>
        <w:ind w:right="-1" w:firstLine="720"/>
        <w:rPr>
          <w:lang w:val="id-ID"/>
        </w:rPr>
      </w:pPr>
      <w:r w:rsidRPr="004F0754">
        <w:rPr>
          <w:lang w:val="id-ID"/>
        </w:rPr>
        <w:t>Berdasarkan rumus tersebut dapat diketahui bahwa interval skor</w:t>
      </w:r>
      <w:r w:rsidRPr="004F0754">
        <w:rPr>
          <w:lang w:val="id-ID"/>
        </w:rPr>
        <w:br/>
        <w:t>dalam penelitian ini yaitu:</w:t>
      </w:r>
    </w:p>
    <w:p w14:paraId="220FFB2E" w14:textId="714E88D7" w:rsidR="004F0754" w:rsidRPr="004F0754" w:rsidRDefault="004F0754" w:rsidP="004F0754">
      <w:pPr>
        <w:pStyle w:val="BodyText"/>
        <w:spacing w:after="9" w:line="480" w:lineRule="auto"/>
        <w:ind w:right="-1" w:firstLine="720"/>
        <w:rPr>
          <w:iCs/>
          <w:lang w:val="id-ID"/>
        </w:rPr>
      </w:pPr>
      <m:oMathPara>
        <m:oMath>
          <m:r>
            <m:rPr>
              <m:sty m:val="p"/>
            </m:rPr>
            <w:rPr>
              <w:rFonts w:ascii="Cambria Math" w:hAnsi="Cambria Math"/>
              <w:lang w:val="id-ID"/>
            </w:rPr>
            <m:t xml:space="preserve">interval= </m:t>
          </m:r>
          <m:f>
            <m:fPr>
              <m:ctrlPr>
                <w:rPr>
                  <w:rFonts w:ascii="Cambria Math" w:hAnsi="Cambria Math"/>
                  <w:iCs/>
                  <w:lang w:val="id-ID"/>
                </w:rPr>
              </m:ctrlPr>
            </m:fPr>
            <m:num>
              <m:r>
                <m:rPr>
                  <m:sty m:val="p"/>
                </m:rPr>
                <w:rPr>
                  <w:rFonts w:ascii="Cambria Math" w:hAnsi="Cambria Math"/>
                  <w:lang w:val="id-ID"/>
                </w:rPr>
                <m:t>Skor Tertinggi-Skor Terendah</m:t>
              </m:r>
            </m:num>
            <m:den>
              <m:r>
                <m:rPr>
                  <m:sty m:val="p"/>
                </m:rPr>
                <w:rPr>
                  <w:rFonts w:ascii="Cambria Math" w:hAnsi="Cambria Math"/>
                  <w:lang w:val="id-ID"/>
                </w:rPr>
                <m:t>Jumlah Kelas</m:t>
              </m:r>
            </m:den>
          </m:f>
        </m:oMath>
      </m:oMathPara>
    </w:p>
    <w:p w14:paraId="5A23DC3E" w14:textId="06CC3094" w:rsidR="004F0754" w:rsidRPr="004F0754" w:rsidRDefault="004F0754" w:rsidP="004F0754">
      <w:pPr>
        <w:pStyle w:val="BodyText"/>
        <w:spacing w:after="9" w:line="480" w:lineRule="auto"/>
        <w:ind w:right="-1" w:firstLine="720"/>
        <w:rPr>
          <w:lang w:val="id-ID"/>
        </w:rPr>
      </w:pPr>
      <m:oMathPara>
        <m:oMath>
          <m:r>
            <m:rPr>
              <m:sty m:val="p"/>
            </m:rPr>
            <w:rPr>
              <w:rFonts w:ascii="Cambria Math" w:hAnsi="Cambria Math"/>
              <w:lang w:val="id-ID"/>
            </w:rPr>
            <w:lastRenderedPageBreak/>
            <m:t xml:space="preserve">interval= </m:t>
          </m:r>
          <m:f>
            <m:fPr>
              <m:ctrlPr>
                <w:rPr>
                  <w:rFonts w:ascii="Cambria Math" w:hAnsi="Cambria Math"/>
                  <w:lang w:val="id-ID"/>
                </w:rPr>
              </m:ctrlPr>
            </m:fPr>
            <m:num>
              <m:r>
                <m:rPr>
                  <m:sty m:val="p"/>
                </m:rPr>
                <w:rPr>
                  <w:rFonts w:ascii="Cambria Math" w:hAnsi="Cambria Math"/>
                  <w:lang w:val="id-ID"/>
                </w:rPr>
                <m:t>720-240</m:t>
              </m:r>
            </m:num>
            <m:den>
              <m:r>
                <w:rPr>
                  <w:rFonts w:ascii="Cambria Math" w:hAnsi="Cambria Math"/>
                  <w:lang w:val="id-ID"/>
                </w:rPr>
                <m:t>3</m:t>
              </m:r>
            </m:den>
          </m:f>
        </m:oMath>
      </m:oMathPara>
    </w:p>
    <w:p w14:paraId="2EDF3F1D" w14:textId="65DD2760" w:rsidR="004F0754" w:rsidRPr="00B178FE" w:rsidRDefault="004F0754" w:rsidP="00B178FE">
      <w:pPr>
        <w:pStyle w:val="BodyText"/>
        <w:spacing w:after="9" w:line="480" w:lineRule="auto"/>
        <w:ind w:right="-1" w:firstLine="720"/>
        <w:rPr>
          <w:iCs/>
          <w:lang w:val="id-ID"/>
        </w:rPr>
      </w:pPr>
      <m:oMathPara>
        <m:oMath>
          <m:r>
            <m:rPr>
              <m:sty m:val="p"/>
            </m:rPr>
            <w:rPr>
              <w:rFonts w:ascii="Cambria Math" w:hAnsi="Cambria Math"/>
              <w:lang w:val="id-ID"/>
            </w:rPr>
            <m:t>interval=160</m:t>
          </m:r>
        </m:oMath>
      </m:oMathPara>
    </w:p>
    <w:p w14:paraId="10E684D5" w14:textId="77777777" w:rsidR="00572E43" w:rsidRDefault="00572E43" w:rsidP="00252DE0">
      <w:pPr>
        <w:pStyle w:val="BodyText"/>
        <w:spacing w:before="1" w:line="480" w:lineRule="auto"/>
        <w:ind w:right="3" w:firstLine="425"/>
        <w:jc w:val="both"/>
        <w:rPr>
          <w:rFonts w:ascii="Arial" w:hAnsi="Arial" w:cs="Arial"/>
          <w:iCs/>
          <w:lang w:val="id-ID"/>
        </w:rPr>
      </w:pPr>
    </w:p>
    <w:p w14:paraId="4B3FFCA5" w14:textId="474082CB" w:rsidR="004F0754" w:rsidRPr="004F0754" w:rsidRDefault="004F0754" w:rsidP="00252DE0">
      <w:pPr>
        <w:pStyle w:val="BodyText"/>
        <w:spacing w:before="1" w:line="480" w:lineRule="auto"/>
        <w:ind w:right="3" w:firstLine="425"/>
        <w:jc w:val="both"/>
        <w:rPr>
          <w:rFonts w:ascii="Arial" w:hAnsi="Arial" w:cs="Arial"/>
          <w:iCs/>
          <w:lang w:val="id-ID"/>
        </w:rPr>
      </w:pPr>
      <w:r w:rsidRPr="004F0754">
        <w:rPr>
          <w:rFonts w:ascii="Arial" w:hAnsi="Arial" w:cs="Arial"/>
          <w:iCs/>
          <w:lang w:val="id-ID"/>
        </w:rPr>
        <w:t>Dengan demikian penentuan skor untuk setiap indikator dalam</w:t>
      </w:r>
      <w:r w:rsidRPr="004F0754">
        <w:rPr>
          <w:rFonts w:ascii="Arial" w:hAnsi="Arial" w:cs="Arial"/>
          <w:iCs/>
          <w:lang w:val="id-ID"/>
        </w:rPr>
        <w:br/>
        <w:t>penelitian ini akan dianalisa berdasarkan kategori penilaian sebagai berikut:</w:t>
      </w:r>
    </w:p>
    <w:tbl>
      <w:tblPr>
        <w:tblStyle w:val="TableGrid"/>
        <w:tblW w:w="0" w:type="auto"/>
        <w:tblLook w:val="04A0" w:firstRow="1" w:lastRow="0" w:firstColumn="1" w:lastColumn="0" w:noHBand="0" w:noVBand="1"/>
      </w:tblPr>
      <w:tblGrid>
        <w:gridCol w:w="2405"/>
        <w:gridCol w:w="1843"/>
      </w:tblGrid>
      <w:tr w:rsidR="004F0754" w:rsidRPr="0068313F" w14:paraId="2E6C3878" w14:textId="77777777" w:rsidTr="0068313F">
        <w:tc>
          <w:tcPr>
            <w:tcW w:w="2405" w:type="dxa"/>
          </w:tcPr>
          <w:p w14:paraId="18089037" w14:textId="28EC92F3" w:rsidR="004F0754" w:rsidRPr="0068313F" w:rsidRDefault="004F0754" w:rsidP="0068313F">
            <w:pPr>
              <w:pStyle w:val="BodyText"/>
              <w:spacing w:before="1"/>
              <w:ind w:right="3"/>
              <w:jc w:val="both"/>
              <w:rPr>
                <w:rFonts w:ascii="Arial" w:hAnsi="Arial" w:cs="Arial"/>
                <w:b/>
                <w:bCs/>
              </w:rPr>
            </w:pPr>
            <w:proofErr w:type="spellStart"/>
            <w:r w:rsidRPr="0068313F">
              <w:rPr>
                <w:rFonts w:ascii="Arial" w:hAnsi="Arial" w:cs="Arial"/>
                <w:b/>
                <w:bCs/>
              </w:rPr>
              <w:t>Kategori</w:t>
            </w:r>
            <w:proofErr w:type="spellEnd"/>
            <w:r w:rsidRPr="0068313F">
              <w:rPr>
                <w:rFonts w:ascii="Arial" w:hAnsi="Arial" w:cs="Arial"/>
                <w:b/>
                <w:bCs/>
              </w:rPr>
              <w:t xml:space="preserve"> </w:t>
            </w:r>
            <w:proofErr w:type="spellStart"/>
            <w:r w:rsidRPr="0068313F">
              <w:rPr>
                <w:rFonts w:ascii="Arial" w:hAnsi="Arial" w:cs="Arial"/>
                <w:b/>
                <w:bCs/>
              </w:rPr>
              <w:t>Penilaian</w:t>
            </w:r>
            <w:proofErr w:type="spellEnd"/>
          </w:p>
        </w:tc>
        <w:tc>
          <w:tcPr>
            <w:tcW w:w="1843" w:type="dxa"/>
          </w:tcPr>
          <w:p w14:paraId="1B9140B6" w14:textId="2B8D9FD1" w:rsidR="004F0754" w:rsidRPr="0068313F" w:rsidRDefault="004F0754" w:rsidP="0068313F">
            <w:pPr>
              <w:pStyle w:val="BodyText"/>
              <w:spacing w:before="1"/>
              <w:ind w:right="3"/>
              <w:jc w:val="both"/>
              <w:rPr>
                <w:rFonts w:ascii="Arial" w:hAnsi="Arial" w:cs="Arial"/>
                <w:b/>
                <w:bCs/>
              </w:rPr>
            </w:pPr>
            <w:r w:rsidRPr="0068313F">
              <w:rPr>
                <w:rFonts w:ascii="Arial" w:hAnsi="Arial" w:cs="Arial"/>
                <w:b/>
                <w:bCs/>
              </w:rPr>
              <w:t>Interval Skor</w:t>
            </w:r>
          </w:p>
        </w:tc>
      </w:tr>
      <w:tr w:rsidR="004F0754" w:rsidRPr="0068313F" w14:paraId="32186887" w14:textId="77777777" w:rsidTr="0068313F">
        <w:tc>
          <w:tcPr>
            <w:tcW w:w="2405" w:type="dxa"/>
          </w:tcPr>
          <w:p w14:paraId="08BF2FD6" w14:textId="041C3820" w:rsidR="004F0754" w:rsidRPr="0068313F" w:rsidRDefault="004F0754" w:rsidP="0068313F">
            <w:pPr>
              <w:pStyle w:val="BodyText"/>
              <w:spacing w:before="1"/>
              <w:ind w:right="3"/>
              <w:jc w:val="both"/>
              <w:rPr>
                <w:rFonts w:ascii="Arial" w:hAnsi="Arial" w:cs="Arial"/>
              </w:rPr>
            </w:pPr>
            <w:r w:rsidRPr="0068313F">
              <w:rPr>
                <w:rFonts w:ascii="Arial" w:hAnsi="Arial" w:cs="Arial"/>
              </w:rPr>
              <w:t>Baik (B)</w:t>
            </w:r>
          </w:p>
        </w:tc>
        <w:tc>
          <w:tcPr>
            <w:tcW w:w="1843" w:type="dxa"/>
          </w:tcPr>
          <w:p w14:paraId="299AC8DC" w14:textId="2013F31F" w:rsidR="004F0754" w:rsidRPr="0068313F" w:rsidRDefault="00CA5668" w:rsidP="0068313F">
            <w:pPr>
              <w:pStyle w:val="BodyText"/>
              <w:spacing w:before="1"/>
              <w:ind w:right="3"/>
              <w:jc w:val="both"/>
              <w:rPr>
                <w:rFonts w:ascii="Arial" w:hAnsi="Arial" w:cs="Arial"/>
              </w:rPr>
            </w:pPr>
            <w:r>
              <w:rPr>
                <w:rFonts w:ascii="Arial" w:hAnsi="Arial" w:cs="Arial"/>
              </w:rPr>
              <w:t>560</w:t>
            </w:r>
            <w:r w:rsidR="0068313F" w:rsidRPr="0068313F">
              <w:rPr>
                <w:rFonts w:ascii="Arial" w:hAnsi="Arial" w:cs="Arial"/>
              </w:rPr>
              <w:t>-</w:t>
            </w:r>
            <w:r>
              <w:rPr>
                <w:rFonts w:ascii="Arial" w:hAnsi="Arial" w:cs="Arial"/>
              </w:rPr>
              <w:t>720</w:t>
            </w:r>
          </w:p>
        </w:tc>
      </w:tr>
      <w:tr w:rsidR="004F0754" w:rsidRPr="0068313F" w14:paraId="78F0E5D8" w14:textId="77777777" w:rsidTr="0068313F">
        <w:tc>
          <w:tcPr>
            <w:tcW w:w="2405" w:type="dxa"/>
          </w:tcPr>
          <w:p w14:paraId="6D6EDD41" w14:textId="344CB868" w:rsidR="004F0754" w:rsidRPr="0068313F" w:rsidRDefault="004F0754" w:rsidP="0068313F">
            <w:pPr>
              <w:pStyle w:val="BodyText"/>
              <w:spacing w:before="1"/>
              <w:ind w:right="3"/>
              <w:jc w:val="both"/>
              <w:rPr>
                <w:rFonts w:ascii="Arial" w:hAnsi="Arial" w:cs="Arial"/>
              </w:rPr>
            </w:pPr>
            <w:proofErr w:type="spellStart"/>
            <w:r w:rsidRPr="0068313F">
              <w:rPr>
                <w:rFonts w:ascii="Arial" w:hAnsi="Arial" w:cs="Arial"/>
              </w:rPr>
              <w:t>Cukup</w:t>
            </w:r>
            <w:proofErr w:type="spellEnd"/>
            <w:r w:rsidRPr="0068313F">
              <w:rPr>
                <w:rFonts w:ascii="Arial" w:hAnsi="Arial" w:cs="Arial"/>
              </w:rPr>
              <w:t xml:space="preserve"> Baik (CB)</w:t>
            </w:r>
          </w:p>
        </w:tc>
        <w:tc>
          <w:tcPr>
            <w:tcW w:w="1843" w:type="dxa"/>
          </w:tcPr>
          <w:p w14:paraId="512AFB20" w14:textId="354053AE" w:rsidR="004F0754" w:rsidRPr="0068313F" w:rsidRDefault="00CA5668" w:rsidP="0068313F">
            <w:pPr>
              <w:pStyle w:val="BodyText"/>
              <w:spacing w:before="1"/>
              <w:ind w:right="3"/>
              <w:jc w:val="both"/>
              <w:rPr>
                <w:rFonts w:ascii="Arial" w:hAnsi="Arial" w:cs="Arial"/>
              </w:rPr>
            </w:pPr>
            <w:r>
              <w:rPr>
                <w:rFonts w:ascii="Arial" w:hAnsi="Arial" w:cs="Arial"/>
              </w:rPr>
              <w:t>400</w:t>
            </w:r>
            <w:r w:rsidR="004F0754" w:rsidRPr="0068313F">
              <w:rPr>
                <w:rFonts w:ascii="Arial" w:hAnsi="Arial" w:cs="Arial"/>
              </w:rPr>
              <w:t>-</w:t>
            </w:r>
            <w:r>
              <w:rPr>
                <w:rFonts w:ascii="Arial" w:hAnsi="Arial" w:cs="Arial"/>
              </w:rPr>
              <w:t>559</w:t>
            </w:r>
          </w:p>
        </w:tc>
      </w:tr>
      <w:tr w:rsidR="004F0754" w:rsidRPr="0068313F" w14:paraId="0821C8B6" w14:textId="77777777" w:rsidTr="0068313F">
        <w:tc>
          <w:tcPr>
            <w:tcW w:w="2405" w:type="dxa"/>
          </w:tcPr>
          <w:p w14:paraId="4CAE8CE6" w14:textId="41250B48" w:rsidR="004F0754" w:rsidRPr="0068313F" w:rsidRDefault="004F0754" w:rsidP="0068313F">
            <w:pPr>
              <w:pStyle w:val="BodyText"/>
              <w:spacing w:before="1"/>
              <w:ind w:right="3"/>
              <w:jc w:val="both"/>
              <w:rPr>
                <w:rFonts w:ascii="Arial" w:hAnsi="Arial" w:cs="Arial"/>
              </w:rPr>
            </w:pPr>
            <w:r w:rsidRPr="0068313F">
              <w:rPr>
                <w:rFonts w:ascii="Arial" w:hAnsi="Arial" w:cs="Arial"/>
              </w:rPr>
              <w:t>Tidak Baik (TB)</w:t>
            </w:r>
          </w:p>
        </w:tc>
        <w:tc>
          <w:tcPr>
            <w:tcW w:w="1843" w:type="dxa"/>
          </w:tcPr>
          <w:p w14:paraId="5F603017" w14:textId="7DE1D9D4" w:rsidR="004F0754" w:rsidRPr="0068313F" w:rsidRDefault="00CA5668" w:rsidP="0068313F">
            <w:pPr>
              <w:pStyle w:val="BodyText"/>
              <w:spacing w:before="1"/>
              <w:ind w:right="3"/>
              <w:jc w:val="both"/>
              <w:rPr>
                <w:rFonts w:ascii="Arial" w:hAnsi="Arial" w:cs="Arial"/>
              </w:rPr>
            </w:pPr>
            <w:r>
              <w:rPr>
                <w:rFonts w:ascii="Arial" w:hAnsi="Arial" w:cs="Arial"/>
              </w:rPr>
              <w:t>240</w:t>
            </w:r>
            <w:r w:rsidR="004F0754" w:rsidRPr="0068313F">
              <w:rPr>
                <w:rFonts w:ascii="Arial" w:hAnsi="Arial" w:cs="Arial"/>
              </w:rPr>
              <w:t>-</w:t>
            </w:r>
            <w:r>
              <w:rPr>
                <w:rFonts w:ascii="Arial" w:hAnsi="Arial" w:cs="Arial"/>
              </w:rPr>
              <w:t>399</w:t>
            </w:r>
          </w:p>
        </w:tc>
      </w:tr>
    </w:tbl>
    <w:p w14:paraId="491023C0" w14:textId="77777777" w:rsidR="0068313F" w:rsidRDefault="0068313F" w:rsidP="008C42F5">
      <w:pPr>
        <w:pStyle w:val="BodyText"/>
        <w:spacing w:before="1" w:line="480" w:lineRule="auto"/>
        <w:ind w:right="3"/>
        <w:rPr>
          <w:rFonts w:ascii="Arial" w:hAnsi="Arial" w:cs="Arial"/>
          <w:iCs/>
          <w:lang w:val="id-ID"/>
        </w:rPr>
      </w:pPr>
    </w:p>
    <w:p w14:paraId="795C8CDB" w14:textId="7AB0BB35" w:rsidR="006A01E4" w:rsidRPr="00C00D9B" w:rsidRDefault="0068313F" w:rsidP="006A01E4">
      <w:pPr>
        <w:pStyle w:val="BodyText"/>
        <w:spacing w:before="1" w:line="480" w:lineRule="auto"/>
        <w:ind w:right="3" w:firstLine="425"/>
        <w:jc w:val="both"/>
        <w:rPr>
          <w:rFonts w:ascii="Arial" w:hAnsi="Arial" w:cs="Arial"/>
          <w:iCs/>
          <w:lang w:val="id-ID"/>
        </w:rPr>
      </w:pPr>
      <w:r w:rsidRPr="0068313F">
        <w:rPr>
          <w:rFonts w:ascii="Arial" w:hAnsi="Arial" w:cs="Arial"/>
          <w:iCs/>
          <w:lang w:val="id-ID"/>
        </w:rPr>
        <w:t>Untuk mengetahui lebih jelas kriteria yang telah ditetapkan dari skor</w:t>
      </w:r>
      <w:r w:rsidRPr="0068313F">
        <w:rPr>
          <w:rFonts w:ascii="Arial" w:hAnsi="Arial" w:cs="Arial"/>
          <w:iCs/>
          <w:lang w:val="id-ID"/>
        </w:rPr>
        <w:br/>
        <w:t>yang diperoleh untuk setiap indikator dalam penelitian ini dapat dilihat</w:t>
      </w:r>
      <w:r w:rsidRPr="0068313F">
        <w:rPr>
          <w:rFonts w:ascii="Arial" w:hAnsi="Arial" w:cs="Arial"/>
          <w:iCs/>
          <w:lang w:val="id-ID"/>
        </w:rPr>
        <w:br/>
        <w:t>berdasarkan garis kontinum dibawah ini:</w:t>
      </w:r>
    </w:p>
    <w:p w14:paraId="757012BD" w14:textId="23FB4C69" w:rsidR="002317FA" w:rsidRDefault="006A01E4" w:rsidP="00E80D43">
      <w:pPr>
        <w:pStyle w:val="BodyText"/>
        <w:tabs>
          <w:tab w:val="left" w:pos="709"/>
        </w:tabs>
        <w:spacing w:before="1"/>
        <w:ind w:right="-7"/>
        <w:jc w:val="both"/>
        <w:rPr>
          <w:rFonts w:ascii="Arial" w:hAnsi="Arial" w:cs="Arial"/>
        </w:rPr>
      </w:pPr>
      <w:r>
        <w:rPr>
          <w:noProof/>
          <w:sz w:val="20"/>
          <w:lang w:val="en-US"/>
        </w:rPr>
        <mc:AlternateContent>
          <mc:Choice Requires="wpg">
            <w:drawing>
              <wp:inline distT="0" distB="0" distL="0" distR="0" wp14:anchorId="34761217" wp14:editId="4AF02F69">
                <wp:extent cx="5022850" cy="304800"/>
                <wp:effectExtent l="0" t="0" r="6350" b="0"/>
                <wp:docPr id="514407369" name="Group 514407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2850" cy="304800"/>
                          <a:chOff x="0" y="0"/>
                          <a:chExt cx="4930775" cy="277495"/>
                        </a:xfrm>
                      </wpg:grpSpPr>
                      <wps:wsp>
                        <wps:cNvPr id="120281424" name="Graphic 46"/>
                        <wps:cNvSpPr/>
                        <wps:spPr>
                          <a:xfrm>
                            <a:off x="36830" y="19050"/>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573652231" name="Graphic 47"/>
                        <wps:cNvSpPr/>
                        <wps:spPr>
                          <a:xfrm>
                            <a:off x="3364229" y="189229"/>
                            <a:ext cx="1440180" cy="76200"/>
                          </a:xfrm>
                          <a:custGeom>
                            <a:avLst/>
                            <a:gdLst/>
                            <a:ahLst/>
                            <a:cxnLst/>
                            <a:rect l="l" t="t" r="r" b="b"/>
                            <a:pathLst>
                              <a:path w="1440180" h="76200">
                                <a:moveTo>
                                  <a:pt x="76200" y="0"/>
                                </a:moveTo>
                                <a:lnTo>
                                  <a:pt x="0" y="38100"/>
                                </a:lnTo>
                                <a:lnTo>
                                  <a:pt x="76200" y="76200"/>
                                </a:lnTo>
                                <a:lnTo>
                                  <a:pt x="76200" y="42799"/>
                                </a:lnTo>
                                <a:lnTo>
                                  <a:pt x="63500" y="42799"/>
                                </a:lnTo>
                                <a:lnTo>
                                  <a:pt x="63500" y="33274"/>
                                </a:lnTo>
                                <a:lnTo>
                                  <a:pt x="76200" y="33274"/>
                                </a:lnTo>
                                <a:lnTo>
                                  <a:pt x="76200" y="0"/>
                                </a:lnTo>
                                <a:close/>
                              </a:path>
                              <a:path w="1440180" h="76200">
                                <a:moveTo>
                                  <a:pt x="1363979" y="0"/>
                                </a:moveTo>
                                <a:lnTo>
                                  <a:pt x="1363979" y="76200"/>
                                </a:lnTo>
                                <a:lnTo>
                                  <a:pt x="1430781" y="42799"/>
                                </a:lnTo>
                                <a:lnTo>
                                  <a:pt x="1376679" y="42799"/>
                                </a:lnTo>
                                <a:lnTo>
                                  <a:pt x="1376679" y="33274"/>
                                </a:lnTo>
                                <a:lnTo>
                                  <a:pt x="1430527" y="33274"/>
                                </a:lnTo>
                                <a:lnTo>
                                  <a:pt x="1363979" y="0"/>
                                </a:lnTo>
                                <a:close/>
                              </a:path>
                              <a:path w="1440180" h="76200">
                                <a:moveTo>
                                  <a:pt x="76200" y="33274"/>
                                </a:moveTo>
                                <a:lnTo>
                                  <a:pt x="63500" y="33274"/>
                                </a:lnTo>
                                <a:lnTo>
                                  <a:pt x="63500" y="42799"/>
                                </a:lnTo>
                                <a:lnTo>
                                  <a:pt x="76200" y="42799"/>
                                </a:lnTo>
                                <a:lnTo>
                                  <a:pt x="76200" y="33274"/>
                                </a:lnTo>
                                <a:close/>
                              </a:path>
                              <a:path w="1440180" h="76200">
                                <a:moveTo>
                                  <a:pt x="1363979" y="33274"/>
                                </a:moveTo>
                                <a:lnTo>
                                  <a:pt x="76200" y="33274"/>
                                </a:lnTo>
                                <a:lnTo>
                                  <a:pt x="76200" y="42799"/>
                                </a:lnTo>
                                <a:lnTo>
                                  <a:pt x="1363979" y="42799"/>
                                </a:lnTo>
                                <a:lnTo>
                                  <a:pt x="1363979" y="33274"/>
                                </a:lnTo>
                                <a:close/>
                              </a:path>
                              <a:path w="1440180" h="76200">
                                <a:moveTo>
                                  <a:pt x="1430527" y="33274"/>
                                </a:moveTo>
                                <a:lnTo>
                                  <a:pt x="1376679" y="33274"/>
                                </a:lnTo>
                                <a:lnTo>
                                  <a:pt x="1376679" y="42799"/>
                                </a:lnTo>
                                <a:lnTo>
                                  <a:pt x="1430781" y="42799"/>
                                </a:lnTo>
                                <a:lnTo>
                                  <a:pt x="1440179" y="38100"/>
                                </a:lnTo>
                                <a:lnTo>
                                  <a:pt x="1430527" y="33274"/>
                                </a:lnTo>
                                <a:close/>
                              </a:path>
                            </a:pathLst>
                          </a:custGeom>
                          <a:solidFill>
                            <a:srgbClr val="000000"/>
                          </a:solidFill>
                        </wps:spPr>
                        <wps:bodyPr wrap="square" lIns="0" tIns="0" rIns="0" bIns="0" rtlCol="0">
                          <a:prstTxWarp prst="textNoShape">
                            <a:avLst/>
                          </a:prstTxWarp>
                          <a:noAutofit/>
                        </wps:bodyPr>
                      </wps:wsp>
                      <wps:wsp>
                        <wps:cNvPr id="1859959235" name="Graphic 48"/>
                        <wps:cNvSpPr/>
                        <wps:spPr>
                          <a:xfrm>
                            <a:off x="3264534" y="29209"/>
                            <a:ext cx="1270" cy="229235"/>
                          </a:xfrm>
                          <a:custGeom>
                            <a:avLst/>
                            <a:gdLst/>
                            <a:ahLst/>
                            <a:cxnLst/>
                            <a:rect l="l" t="t" r="r" b="b"/>
                            <a:pathLst>
                              <a:path w="635" h="229235">
                                <a:moveTo>
                                  <a:pt x="635"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711267528" name="Graphic 49"/>
                        <wps:cNvSpPr/>
                        <wps:spPr>
                          <a:xfrm>
                            <a:off x="1715135" y="192404"/>
                            <a:ext cx="1440180" cy="76200"/>
                          </a:xfrm>
                          <a:custGeom>
                            <a:avLst/>
                            <a:gdLst/>
                            <a:ahLst/>
                            <a:cxnLst/>
                            <a:rect l="l" t="t" r="r" b="b"/>
                            <a:pathLst>
                              <a:path w="1440180" h="76200">
                                <a:moveTo>
                                  <a:pt x="76200" y="0"/>
                                </a:moveTo>
                                <a:lnTo>
                                  <a:pt x="0" y="38100"/>
                                </a:lnTo>
                                <a:lnTo>
                                  <a:pt x="76200" y="76200"/>
                                </a:lnTo>
                                <a:lnTo>
                                  <a:pt x="76200" y="42799"/>
                                </a:lnTo>
                                <a:lnTo>
                                  <a:pt x="63500" y="42799"/>
                                </a:lnTo>
                                <a:lnTo>
                                  <a:pt x="63500" y="33274"/>
                                </a:lnTo>
                                <a:lnTo>
                                  <a:pt x="76200" y="33274"/>
                                </a:lnTo>
                                <a:lnTo>
                                  <a:pt x="76200" y="0"/>
                                </a:lnTo>
                                <a:close/>
                              </a:path>
                              <a:path w="1440180" h="76200">
                                <a:moveTo>
                                  <a:pt x="1363979" y="0"/>
                                </a:moveTo>
                                <a:lnTo>
                                  <a:pt x="1363979" y="76200"/>
                                </a:lnTo>
                                <a:lnTo>
                                  <a:pt x="1430781" y="42799"/>
                                </a:lnTo>
                                <a:lnTo>
                                  <a:pt x="1376679" y="42799"/>
                                </a:lnTo>
                                <a:lnTo>
                                  <a:pt x="1376679" y="33274"/>
                                </a:lnTo>
                                <a:lnTo>
                                  <a:pt x="1430527" y="33274"/>
                                </a:lnTo>
                                <a:lnTo>
                                  <a:pt x="1363979" y="0"/>
                                </a:lnTo>
                                <a:close/>
                              </a:path>
                              <a:path w="1440180" h="76200">
                                <a:moveTo>
                                  <a:pt x="76200" y="33274"/>
                                </a:moveTo>
                                <a:lnTo>
                                  <a:pt x="63500" y="33274"/>
                                </a:lnTo>
                                <a:lnTo>
                                  <a:pt x="63500" y="42799"/>
                                </a:lnTo>
                                <a:lnTo>
                                  <a:pt x="76200" y="42799"/>
                                </a:lnTo>
                                <a:lnTo>
                                  <a:pt x="76200" y="33274"/>
                                </a:lnTo>
                                <a:close/>
                              </a:path>
                              <a:path w="1440180" h="76200">
                                <a:moveTo>
                                  <a:pt x="1363979" y="33274"/>
                                </a:moveTo>
                                <a:lnTo>
                                  <a:pt x="76200" y="33274"/>
                                </a:lnTo>
                                <a:lnTo>
                                  <a:pt x="76200" y="42799"/>
                                </a:lnTo>
                                <a:lnTo>
                                  <a:pt x="1363979" y="42799"/>
                                </a:lnTo>
                                <a:lnTo>
                                  <a:pt x="1363979" y="33274"/>
                                </a:lnTo>
                                <a:close/>
                              </a:path>
                              <a:path w="1440180" h="76200">
                                <a:moveTo>
                                  <a:pt x="1430527" y="33274"/>
                                </a:moveTo>
                                <a:lnTo>
                                  <a:pt x="1376679" y="33274"/>
                                </a:lnTo>
                                <a:lnTo>
                                  <a:pt x="1376679" y="42799"/>
                                </a:lnTo>
                                <a:lnTo>
                                  <a:pt x="1430781" y="42799"/>
                                </a:lnTo>
                                <a:lnTo>
                                  <a:pt x="1440179" y="38100"/>
                                </a:lnTo>
                                <a:lnTo>
                                  <a:pt x="1430527" y="33274"/>
                                </a:lnTo>
                                <a:close/>
                              </a:path>
                            </a:pathLst>
                          </a:custGeom>
                          <a:solidFill>
                            <a:srgbClr val="000000"/>
                          </a:solidFill>
                        </wps:spPr>
                        <wps:bodyPr wrap="square" lIns="0" tIns="0" rIns="0" bIns="0" rtlCol="0">
                          <a:prstTxWarp prst="textNoShape">
                            <a:avLst/>
                          </a:prstTxWarp>
                          <a:noAutofit/>
                        </wps:bodyPr>
                      </wps:wsp>
                      <wps:wsp>
                        <wps:cNvPr id="670040982" name="Graphic 50"/>
                        <wps:cNvSpPr/>
                        <wps:spPr>
                          <a:xfrm>
                            <a:off x="1630045" y="29209"/>
                            <a:ext cx="1270" cy="229235"/>
                          </a:xfrm>
                          <a:custGeom>
                            <a:avLst/>
                            <a:gdLst/>
                            <a:ahLst/>
                            <a:cxnLst/>
                            <a:rect l="l" t="t" r="r" b="b"/>
                            <a:pathLst>
                              <a:path w="635" h="229235">
                                <a:moveTo>
                                  <a:pt x="634"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600798752" name="Graphic 51"/>
                        <wps:cNvSpPr/>
                        <wps:spPr>
                          <a:xfrm>
                            <a:off x="95885" y="189229"/>
                            <a:ext cx="1440180" cy="76200"/>
                          </a:xfrm>
                          <a:custGeom>
                            <a:avLst/>
                            <a:gdLst/>
                            <a:ahLst/>
                            <a:cxnLst/>
                            <a:rect l="l" t="t" r="r" b="b"/>
                            <a:pathLst>
                              <a:path w="1440180" h="76200">
                                <a:moveTo>
                                  <a:pt x="76200" y="0"/>
                                </a:moveTo>
                                <a:lnTo>
                                  <a:pt x="0" y="38100"/>
                                </a:lnTo>
                                <a:lnTo>
                                  <a:pt x="76200" y="76200"/>
                                </a:lnTo>
                                <a:lnTo>
                                  <a:pt x="76200" y="42799"/>
                                </a:lnTo>
                                <a:lnTo>
                                  <a:pt x="63500" y="42799"/>
                                </a:lnTo>
                                <a:lnTo>
                                  <a:pt x="63500" y="33274"/>
                                </a:lnTo>
                                <a:lnTo>
                                  <a:pt x="76200" y="33274"/>
                                </a:lnTo>
                                <a:lnTo>
                                  <a:pt x="76200" y="0"/>
                                </a:lnTo>
                                <a:close/>
                              </a:path>
                              <a:path w="1440180" h="76200">
                                <a:moveTo>
                                  <a:pt x="1363980" y="0"/>
                                </a:moveTo>
                                <a:lnTo>
                                  <a:pt x="1363980" y="76200"/>
                                </a:lnTo>
                                <a:lnTo>
                                  <a:pt x="1430782" y="42799"/>
                                </a:lnTo>
                                <a:lnTo>
                                  <a:pt x="1376680" y="42799"/>
                                </a:lnTo>
                                <a:lnTo>
                                  <a:pt x="1376680" y="33274"/>
                                </a:lnTo>
                                <a:lnTo>
                                  <a:pt x="1430528" y="33274"/>
                                </a:lnTo>
                                <a:lnTo>
                                  <a:pt x="1363980" y="0"/>
                                </a:lnTo>
                                <a:close/>
                              </a:path>
                              <a:path w="1440180" h="76200">
                                <a:moveTo>
                                  <a:pt x="76200" y="33274"/>
                                </a:moveTo>
                                <a:lnTo>
                                  <a:pt x="63500" y="33274"/>
                                </a:lnTo>
                                <a:lnTo>
                                  <a:pt x="63500" y="42799"/>
                                </a:lnTo>
                                <a:lnTo>
                                  <a:pt x="76200" y="42799"/>
                                </a:lnTo>
                                <a:lnTo>
                                  <a:pt x="76200" y="33274"/>
                                </a:lnTo>
                                <a:close/>
                              </a:path>
                              <a:path w="1440180" h="76200">
                                <a:moveTo>
                                  <a:pt x="1363980" y="33274"/>
                                </a:moveTo>
                                <a:lnTo>
                                  <a:pt x="76200" y="33274"/>
                                </a:lnTo>
                                <a:lnTo>
                                  <a:pt x="76200" y="42799"/>
                                </a:lnTo>
                                <a:lnTo>
                                  <a:pt x="1363980" y="42799"/>
                                </a:lnTo>
                                <a:lnTo>
                                  <a:pt x="1363980" y="33274"/>
                                </a:lnTo>
                                <a:close/>
                              </a:path>
                              <a:path w="1440180" h="76200">
                                <a:moveTo>
                                  <a:pt x="1430528" y="33274"/>
                                </a:moveTo>
                                <a:lnTo>
                                  <a:pt x="1376680" y="33274"/>
                                </a:lnTo>
                                <a:lnTo>
                                  <a:pt x="1376680" y="42799"/>
                                </a:lnTo>
                                <a:lnTo>
                                  <a:pt x="1430782" y="42799"/>
                                </a:lnTo>
                                <a:lnTo>
                                  <a:pt x="1440180" y="38100"/>
                                </a:lnTo>
                                <a:lnTo>
                                  <a:pt x="1430528" y="33274"/>
                                </a:lnTo>
                                <a:close/>
                              </a:path>
                            </a:pathLst>
                          </a:custGeom>
                          <a:solidFill>
                            <a:srgbClr val="000000"/>
                          </a:solidFill>
                        </wps:spPr>
                        <wps:bodyPr wrap="square" lIns="0" tIns="0" rIns="0" bIns="0" rtlCol="0">
                          <a:prstTxWarp prst="textNoShape">
                            <a:avLst/>
                          </a:prstTxWarp>
                          <a:noAutofit/>
                        </wps:bodyPr>
                      </wps:wsp>
                      <wps:wsp>
                        <wps:cNvPr id="1002249593" name="Graphic 52"/>
                        <wps:cNvSpPr/>
                        <wps:spPr>
                          <a:xfrm>
                            <a:off x="19050" y="27940"/>
                            <a:ext cx="1270" cy="229235"/>
                          </a:xfrm>
                          <a:custGeom>
                            <a:avLst/>
                            <a:gdLst/>
                            <a:ahLst/>
                            <a:cxnLst/>
                            <a:rect l="l" t="t" r="r" b="b"/>
                            <a:pathLst>
                              <a:path w="635" h="229235">
                                <a:moveTo>
                                  <a:pt x="634" y="0"/>
                                </a:moveTo>
                                <a:lnTo>
                                  <a:pt x="0" y="229235"/>
                                </a:lnTo>
                              </a:path>
                            </a:pathLst>
                          </a:custGeom>
                          <a:ln w="381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E74D11" id="Group 514407369" o:spid="_x0000_s1026" style="width:395.5pt;height:24pt;mso-position-horizontal-relative:char;mso-position-vertical-relative:line" coordsize="49307,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">
                <v:shape id="Graphic 46" o:spid="_x0000_s1027" style="position:absolute;left:368;top:190;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" path="m,127000r4869180,em4874895,r-636,229235e" filled="f" strokeweight="3pt">
                  <v:path arrowok="t"/>
                </v:shape>
                <v:shape id="Graphic 47" o:spid="_x0000_s1028" style="position:absolute;left:33642;top:1892;width:14402;height:762;visibility:visible;mso-wrap-style:square;v-text-anchor:top" coordsize="14401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" path="m76200,l,38100,76200,76200r,-33401l63500,42799r,-9525l76200,33274,76200,xem1363979,r,76200l1430781,42799r-54102,l1376679,33274r53848,l1363979,xem76200,33274r-12700,l63500,42799r12700,l76200,33274xem1363979,33274r-1287779,l76200,42799r1287779,l1363979,33274xem1430527,33274r-53848,l1376679,42799r54102,l1440179,38100r-9652,-4826xe" fillcolor="black" stroked="f">
                  <v:path arrowok="t"/>
                </v:shape>
                <v:shape id="Graphic 48" o:spid="_x0000_s1029" style="position:absolute;left:32645;top:292;width:13;height:2292;visibility:visible;mso-wrap-style:square;v-text-anchor:top" coordsize="6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" path="m635,l,229234e" filled="f" strokeweight="3pt">
                  <v:path arrowok="t"/>
                </v:shape>
                <v:shape id="Graphic 49" o:spid="_x0000_s1030" style="position:absolute;left:17151;top:1924;width:14402;height:762;visibility:visible;mso-wrap-style:square;v-text-anchor:top" coordsize="14401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" path="m76200,l,38100,76200,76200r,-33401l63500,42799r,-9525l76200,33274,76200,xem1363979,r,76200l1430781,42799r-54102,l1376679,33274r53848,l1363979,xem76200,33274r-12700,l63500,42799r12700,l76200,33274xem1363979,33274r-1287779,l76200,42799r1287779,l1363979,33274xem1430527,33274r-53848,l1376679,42799r54102,l1440179,38100r-9652,-4826xe" fillcolor="black" stroked="f">
                  <v:path arrowok="t"/>
                </v:shape>
                <v:shape id="Graphic 50" o:spid="_x0000_s1031" style="position:absolute;left:16300;top:292;width:13;height:2292;visibility:visible;mso-wrap-style:square;v-text-anchor:top" coordsize="6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" path="m634,l,229234e" filled="f" strokeweight="3pt">
                  <v:path arrowok="t"/>
                </v:shape>
                <v:shape id="Graphic 51" o:spid="_x0000_s1032" style="position:absolute;left:958;top:1892;width:14402;height:762;visibility:visible;mso-wrap-style:square;v-text-anchor:top" coordsize="14401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" path="m76200,l,38100,76200,76200r,-33401l63500,42799r,-9525l76200,33274,76200,xem1363980,r,76200l1430782,42799r-54102,l1376680,33274r53848,l1363980,xem76200,33274r-12700,l63500,42799r12700,l76200,33274xem1363980,33274r-1287780,l76200,42799r1287780,l1363980,33274xem1430528,33274r-53848,l1376680,42799r54102,l1440180,38100r-9652,-4826xe" fillcolor="black" stroked="f">
                  <v:path arrowok="t"/>
                </v:shape>
                <v:shape id="Graphic 52" o:spid="_x0000_s1033" style="position:absolute;left:190;top:279;width:13;height:2292;visibility:visible;mso-wrap-style:square;v-text-anchor:top" coordsize="6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" path="m634,l,229235e" filled="f" strokeweight="3pt">
                  <v:path arrowok="t"/>
                </v:shape>
                <w10:anchorlock/>
              </v:group>
            </w:pict>
          </mc:Fallback>
        </mc:AlternateContent>
      </w:r>
      <w:r w:rsidR="00CA5668">
        <w:rPr>
          <w:rFonts w:ascii="Arial" w:hAnsi="Arial" w:cs="Arial"/>
        </w:rPr>
        <w:t>240</w:t>
      </w:r>
      <w:r w:rsidR="00F05510" w:rsidRPr="00723669">
        <w:rPr>
          <w:rFonts w:ascii="Arial" w:hAnsi="Arial" w:cs="Arial"/>
        </w:rPr>
        <w:tab/>
      </w:r>
      <w:r w:rsidR="00F05510" w:rsidRPr="00723669">
        <w:rPr>
          <w:rFonts w:ascii="Arial" w:hAnsi="Arial" w:cs="Arial"/>
        </w:rPr>
        <w:tab/>
        <w:t xml:space="preserve">   </w:t>
      </w:r>
      <w:proofErr w:type="gramStart"/>
      <w:r w:rsidR="00F05510" w:rsidRPr="00723669">
        <w:rPr>
          <w:rFonts w:ascii="Arial" w:hAnsi="Arial" w:cs="Arial"/>
        </w:rPr>
        <w:t xml:space="preserve">  </w:t>
      </w:r>
      <w:r w:rsidRPr="00723669">
        <w:rPr>
          <w:rFonts w:ascii="Arial" w:hAnsi="Arial" w:cs="Arial"/>
        </w:rPr>
        <w:t xml:space="preserve"> </w:t>
      </w:r>
      <w:r w:rsidR="00F05510" w:rsidRPr="00723669">
        <w:rPr>
          <w:rFonts w:ascii="Arial" w:hAnsi="Arial" w:cs="Arial"/>
        </w:rPr>
        <w:t>(</w:t>
      </w:r>
      <w:proofErr w:type="gramEnd"/>
      <w:r w:rsidR="00F05510" w:rsidRPr="00723669">
        <w:rPr>
          <w:rFonts w:ascii="Arial" w:hAnsi="Arial" w:cs="Arial"/>
        </w:rPr>
        <w:t>TB)</w:t>
      </w:r>
      <w:r w:rsidR="00F05510" w:rsidRPr="00723669">
        <w:rPr>
          <w:rFonts w:ascii="Arial" w:hAnsi="Arial" w:cs="Arial"/>
        </w:rPr>
        <w:tab/>
        <w:t xml:space="preserve">   </w:t>
      </w:r>
      <w:r w:rsidR="00CA5668">
        <w:rPr>
          <w:rFonts w:ascii="Arial" w:hAnsi="Arial" w:cs="Arial"/>
        </w:rPr>
        <w:t>40</w:t>
      </w:r>
      <w:r w:rsidR="00295E64">
        <w:rPr>
          <w:rFonts w:ascii="Arial" w:hAnsi="Arial" w:cs="Arial"/>
        </w:rPr>
        <w:t>0</w:t>
      </w:r>
      <w:r w:rsidR="00F05510" w:rsidRPr="00723669">
        <w:rPr>
          <w:rFonts w:ascii="Arial" w:hAnsi="Arial" w:cs="Arial"/>
        </w:rPr>
        <w:tab/>
      </w:r>
      <w:r w:rsidR="00F05510" w:rsidRPr="00723669">
        <w:rPr>
          <w:rFonts w:ascii="Arial" w:hAnsi="Arial" w:cs="Arial"/>
        </w:rPr>
        <w:tab/>
        <w:t>(CB)</w:t>
      </w:r>
      <w:r w:rsidR="00F05510" w:rsidRPr="00723669">
        <w:rPr>
          <w:rFonts w:ascii="Arial" w:hAnsi="Arial" w:cs="Arial"/>
        </w:rPr>
        <w:tab/>
      </w:r>
      <w:r w:rsidR="00F05510" w:rsidRPr="00723669">
        <w:rPr>
          <w:rFonts w:ascii="Arial" w:hAnsi="Arial" w:cs="Arial"/>
        </w:rPr>
        <w:tab/>
      </w:r>
      <w:r w:rsidR="00CA5668">
        <w:rPr>
          <w:rFonts w:ascii="Arial" w:hAnsi="Arial" w:cs="Arial"/>
        </w:rPr>
        <w:t>5</w:t>
      </w:r>
      <w:r w:rsidR="00AA378E">
        <w:rPr>
          <w:rFonts w:ascii="Arial" w:hAnsi="Arial" w:cs="Arial"/>
        </w:rPr>
        <w:t>6</w:t>
      </w:r>
      <w:r w:rsidR="00CA5668">
        <w:rPr>
          <w:rFonts w:ascii="Arial" w:hAnsi="Arial" w:cs="Arial"/>
        </w:rPr>
        <w:t>0</w:t>
      </w:r>
      <w:r w:rsidR="00F05510" w:rsidRPr="00723669">
        <w:rPr>
          <w:rFonts w:ascii="Arial" w:hAnsi="Arial" w:cs="Arial"/>
        </w:rPr>
        <w:tab/>
      </w:r>
      <w:r w:rsidR="00F05510" w:rsidRPr="00723669">
        <w:rPr>
          <w:rFonts w:ascii="Arial" w:hAnsi="Arial" w:cs="Arial"/>
        </w:rPr>
        <w:tab/>
        <w:t>(B)</w:t>
      </w:r>
      <w:r w:rsidR="00F05510" w:rsidRPr="00723669">
        <w:rPr>
          <w:rFonts w:ascii="Arial" w:hAnsi="Arial" w:cs="Arial"/>
        </w:rPr>
        <w:tab/>
        <w:t xml:space="preserve">     </w:t>
      </w:r>
      <w:r w:rsidR="00CA5668">
        <w:rPr>
          <w:rFonts w:ascii="Arial" w:hAnsi="Arial" w:cs="Arial"/>
        </w:rPr>
        <w:t>720</w:t>
      </w:r>
    </w:p>
    <w:p w14:paraId="26470987" w14:textId="77777777" w:rsidR="00E80D43" w:rsidRPr="00723669" w:rsidRDefault="00E80D43" w:rsidP="00252DE0">
      <w:pPr>
        <w:pStyle w:val="BodyText"/>
        <w:tabs>
          <w:tab w:val="left" w:pos="709"/>
        </w:tabs>
        <w:spacing w:before="1" w:line="480" w:lineRule="auto"/>
        <w:ind w:right="-7"/>
        <w:jc w:val="both"/>
        <w:rPr>
          <w:rFonts w:ascii="Arial" w:hAnsi="Arial" w:cs="Arial"/>
        </w:rPr>
      </w:pPr>
    </w:p>
    <w:p w14:paraId="174E16EF" w14:textId="6D1B5BD0" w:rsidR="0068313F" w:rsidRPr="0068313F" w:rsidRDefault="0068313F" w:rsidP="00252DE0">
      <w:pPr>
        <w:pStyle w:val="BodyText"/>
        <w:spacing w:line="480" w:lineRule="auto"/>
        <w:jc w:val="both"/>
        <w:rPr>
          <w:rFonts w:ascii="Arial" w:hAnsi="Arial" w:cs="Arial"/>
          <w:lang w:val="id-ID"/>
        </w:rPr>
      </w:pPr>
      <w:r>
        <w:rPr>
          <w:rFonts w:ascii="Arial" w:hAnsi="Arial" w:cs="Arial"/>
        </w:rPr>
        <w:t>2</w:t>
      </w:r>
      <w:r w:rsidRPr="00E64753">
        <w:rPr>
          <w:rFonts w:ascii="Arial" w:hAnsi="Arial" w:cs="Arial"/>
        </w:rPr>
        <w:t xml:space="preserve">. </w:t>
      </w:r>
      <w:proofErr w:type="spellStart"/>
      <w:r w:rsidRPr="00E64753">
        <w:rPr>
          <w:rFonts w:ascii="Arial" w:hAnsi="Arial" w:cs="Arial"/>
        </w:rPr>
        <w:t>Pengukuran</w:t>
      </w:r>
      <w:proofErr w:type="spellEnd"/>
      <w:r>
        <w:rPr>
          <w:rFonts w:ascii="Arial" w:hAnsi="Arial" w:cs="Arial"/>
        </w:rPr>
        <w:t xml:space="preserve"> </w:t>
      </w:r>
      <w:r w:rsidRPr="0068313F">
        <w:rPr>
          <w:rFonts w:ascii="Arial" w:hAnsi="Arial" w:cs="Arial"/>
          <w:lang w:val="id-ID"/>
        </w:rPr>
        <w:t>untuk setiap sub indikator</w:t>
      </w:r>
    </w:p>
    <w:p w14:paraId="01B69D0C" w14:textId="479595DC" w:rsidR="005B536C" w:rsidRDefault="001B194E" w:rsidP="00252DE0">
      <w:pPr>
        <w:pStyle w:val="BodyText"/>
        <w:spacing w:line="480" w:lineRule="auto"/>
        <w:ind w:left="709"/>
        <w:jc w:val="both"/>
        <w:rPr>
          <w:rFonts w:ascii="Arial" w:hAnsi="Arial" w:cs="Arial"/>
          <w:bCs/>
        </w:rPr>
      </w:pPr>
      <w:r w:rsidRPr="001B194E">
        <w:rPr>
          <w:rFonts w:ascii="Arial" w:hAnsi="Arial" w:cs="Arial"/>
          <w:bCs/>
        </w:rPr>
        <w:t xml:space="preserve">a. </w:t>
      </w:r>
      <w:r>
        <w:rPr>
          <w:rFonts w:ascii="Arial" w:hAnsi="Arial" w:cs="Arial"/>
          <w:bCs/>
        </w:rPr>
        <w:t xml:space="preserve">Skor </w:t>
      </w:r>
      <w:proofErr w:type="spellStart"/>
      <w:proofErr w:type="gramStart"/>
      <w:r>
        <w:rPr>
          <w:rFonts w:ascii="Arial" w:hAnsi="Arial" w:cs="Arial"/>
          <w:bCs/>
        </w:rPr>
        <w:t>tertinggi</w:t>
      </w:r>
      <w:proofErr w:type="spellEnd"/>
      <w:r w:rsidR="00252DE0">
        <w:rPr>
          <w:rFonts w:ascii="Arial" w:hAnsi="Arial" w:cs="Arial"/>
          <w:bCs/>
        </w:rPr>
        <w:t xml:space="preserve"> </w:t>
      </w:r>
      <w:r w:rsidR="00572E43">
        <w:rPr>
          <w:rFonts w:ascii="Arial" w:hAnsi="Arial" w:cs="Arial"/>
          <w:bCs/>
        </w:rPr>
        <w:t xml:space="preserve"> </w:t>
      </w:r>
      <w:r>
        <w:rPr>
          <w:rFonts w:ascii="Arial" w:hAnsi="Arial" w:cs="Arial"/>
          <w:bCs/>
        </w:rPr>
        <w:t>=</w:t>
      </w:r>
      <w:proofErr w:type="gramEnd"/>
      <w:r>
        <w:rPr>
          <w:rFonts w:ascii="Arial" w:hAnsi="Arial" w:cs="Arial"/>
          <w:bCs/>
        </w:rPr>
        <w:t xml:space="preserve"> 3 x </w:t>
      </w:r>
      <w:r w:rsidR="00CA5668">
        <w:rPr>
          <w:rFonts w:ascii="Arial" w:hAnsi="Arial" w:cs="Arial"/>
          <w:bCs/>
        </w:rPr>
        <w:t>15</w:t>
      </w:r>
      <w:r>
        <w:rPr>
          <w:rFonts w:ascii="Arial" w:hAnsi="Arial" w:cs="Arial"/>
          <w:bCs/>
        </w:rPr>
        <w:t xml:space="preserve"> x </w:t>
      </w:r>
      <w:r w:rsidR="00295E64">
        <w:rPr>
          <w:rFonts w:ascii="Arial" w:hAnsi="Arial" w:cs="Arial"/>
          <w:bCs/>
        </w:rPr>
        <w:t>4</w:t>
      </w:r>
      <w:r w:rsidR="00AA378E">
        <w:rPr>
          <w:rFonts w:ascii="Arial" w:hAnsi="Arial" w:cs="Arial"/>
          <w:bCs/>
        </w:rPr>
        <w:t>8</w:t>
      </w:r>
      <w:r>
        <w:rPr>
          <w:rFonts w:ascii="Arial" w:hAnsi="Arial" w:cs="Arial"/>
          <w:bCs/>
        </w:rPr>
        <w:t xml:space="preserve"> = </w:t>
      </w:r>
      <w:r w:rsidR="00CA5668">
        <w:rPr>
          <w:rFonts w:ascii="Arial" w:hAnsi="Arial" w:cs="Arial"/>
          <w:bCs/>
        </w:rPr>
        <w:t>2</w:t>
      </w:r>
      <w:r w:rsidR="00295E64">
        <w:rPr>
          <w:rFonts w:ascii="Arial" w:hAnsi="Arial" w:cs="Arial"/>
          <w:bCs/>
        </w:rPr>
        <w:t>.</w:t>
      </w:r>
      <w:r w:rsidR="00CA5668">
        <w:rPr>
          <w:rFonts w:ascii="Arial" w:hAnsi="Arial" w:cs="Arial"/>
          <w:bCs/>
        </w:rPr>
        <w:t>160</w:t>
      </w:r>
    </w:p>
    <w:p w14:paraId="73F763C4" w14:textId="55DAD7CC" w:rsidR="001B194E" w:rsidRPr="001B194E" w:rsidRDefault="001B194E" w:rsidP="00252DE0">
      <w:pPr>
        <w:pStyle w:val="BodyText"/>
        <w:spacing w:line="480" w:lineRule="auto"/>
        <w:ind w:left="709"/>
        <w:jc w:val="both"/>
        <w:rPr>
          <w:rFonts w:ascii="Arial" w:hAnsi="Arial" w:cs="Arial"/>
          <w:bCs/>
        </w:rPr>
      </w:pPr>
      <w:r>
        <w:rPr>
          <w:rFonts w:ascii="Arial" w:hAnsi="Arial" w:cs="Arial"/>
          <w:bCs/>
        </w:rPr>
        <w:t xml:space="preserve">b. Skor </w:t>
      </w:r>
      <w:proofErr w:type="spellStart"/>
      <w:r>
        <w:rPr>
          <w:rFonts w:ascii="Arial" w:hAnsi="Arial" w:cs="Arial"/>
          <w:bCs/>
        </w:rPr>
        <w:t>terendah</w:t>
      </w:r>
      <w:proofErr w:type="spellEnd"/>
      <w:r w:rsidR="00572E43">
        <w:rPr>
          <w:rFonts w:ascii="Arial" w:hAnsi="Arial" w:cs="Arial"/>
          <w:bCs/>
        </w:rPr>
        <w:t xml:space="preserve"> </w:t>
      </w:r>
      <w:r>
        <w:rPr>
          <w:rFonts w:ascii="Arial" w:hAnsi="Arial" w:cs="Arial"/>
          <w:bCs/>
        </w:rPr>
        <w:t xml:space="preserve">= 1 x </w:t>
      </w:r>
      <w:r w:rsidR="00CA5668">
        <w:rPr>
          <w:rFonts w:ascii="Arial" w:hAnsi="Arial" w:cs="Arial"/>
          <w:bCs/>
        </w:rPr>
        <w:t>15</w:t>
      </w:r>
      <w:r>
        <w:rPr>
          <w:rFonts w:ascii="Arial" w:hAnsi="Arial" w:cs="Arial"/>
          <w:bCs/>
        </w:rPr>
        <w:t xml:space="preserve"> x </w:t>
      </w:r>
      <w:r w:rsidR="00AA559A">
        <w:rPr>
          <w:rFonts w:ascii="Arial" w:hAnsi="Arial" w:cs="Arial"/>
          <w:bCs/>
        </w:rPr>
        <w:t>4</w:t>
      </w:r>
      <w:r w:rsidR="00912319">
        <w:rPr>
          <w:rFonts w:ascii="Arial" w:hAnsi="Arial" w:cs="Arial"/>
          <w:bCs/>
        </w:rPr>
        <w:t>8</w:t>
      </w:r>
      <w:r>
        <w:rPr>
          <w:rFonts w:ascii="Arial" w:hAnsi="Arial" w:cs="Arial"/>
          <w:bCs/>
        </w:rPr>
        <w:t xml:space="preserve"> = </w:t>
      </w:r>
      <w:r w:rsidR="00CA5668">
        <w:rPr>
          <w:rFonts w:ascii="Arial" w:hAnsi="Arial" w:cs="Arial"/>
          <w:bCs/>
        </w:rPr>
        <w:t>720</w:t>
      </w:r>
    </w:p>
    <w:p w14:paraId="138C1BDB" w14:textId="594F9B04" w:rsidR="001B194E" w:rsidRPr="001B194E" w:rsidRDefault="001B194E" w:rsidP="00252DE0">
      <w:pPr>
        <w:pStyle w:val="BodyText"/>
        <w:spacing w:line="480" w:lineRule="auto"/>
        <w:ind w:firstLine="720"/>
        <w:jc w:val="both"/>
        <w:rPr>
          <w:rFonts w:ascii="Arial" w:hAnsi="Arial" w:cs="Arial"/>
          <w:bCs/>
          <w:lang w:val="id-ID"/>
        </w:rPr>
      </w:pPr>
      <w:r w:rsidRPr="001B194E">
        <w:rPr>
          <w:rFonts w:ascii="Arial" w:hAnsi="Arial" w:cs="Arial"/>
          <w:bCs/>
          <w:lang w:val="id-ID"/>
        </w:rPr>
        <w:t>Selanjutya menentukan interval kelas (i) menggunakan rumus yang</w:t>
      </w:r>
      <w:r w:rsidRPr="001B194E">
        <w:rPr>
          <w:rFonts w:ascii="Arial" w:hAnsi="Arial" w:cs="Arial"/>
          <w:bCs/>
          <w:lang w:val="id-ID"/>
        </w:rPr>
        <w:br/>
        <w:t xml:space="preserve">dikemukakan Lind et al dalam </w:t>
      </w:r>
      <w:r w:rsidRPr="001B194E">
        <w:rPr>
          <w:rFonts w:ascii="Arial" w:hAnsi="Arial" w:cs="Arial"/>
          <w:bCs/>
          <w:lang w:val="id-ID"/>
        </w:rPr>
        <w:fldChar w:fldCharType="begin" w:fldLock="1"/>
      </w:r>
      <w:r w:rsidR="00620928">
        <w:rPr>
          <w:rFonts w:ascii="Arial" w:hAnsi="Arial" w:cs="Arial"/>
          <w:bCs/>
          <w:lang w:val="id-ID"/>
        </w:rPr>
        <w:instrText>ADDIN CSL_CITATION {"citationItems":[{"id":"ITEM-1","itemData":{"author":[{"dropping-particle":"","family":"Zulganef","given":"","non-dropping-particle":"","parse-names":false,"suffix":""}],"id":"ITEM-1","issued":{"date-parts":[["2018"]]},"publisher":"Expert","title":"Metode Penelitian Sosial &amp; Bisnis","type":"book"},"uris":["http://www.mendeley.com/documents/?uuid=8621b43e-d10a-431c-aa7c-6758d6d69df8","http://www.mendeley.com/documents/?uuid=ce25b7b9-d59f-4c44-963c-b80a1c9a95e1"]}],"mendeley":{"formattedCitation":"(Zulganef, 2018)","plainTextFormattedCitation":"(Zulganef, 2018)","previouslyFormattedCitation":"(Zulganef, 2018)"},"properties":{"noteIndex":0},"schema":"https://github.com/citation-style-language/schema/raw/master/csl-citation.json"}</w:instrText>
      </w:r>
      <w:r w:rsidRPr="001B194E">
        <w:rPr>
          <w:rFonts w:ascii="Arial" w:hAnsi="Arial" w:cs="Arial"/>
          <w:bCs/>
          <w:lang w:val="id-ID"/>
        </w:rPr>
        <w:fldChar w:fldCharType="separate"/>
      </w:r>
      <w:r w:rsidRPr="001B194E">
        <w:rPr>
          <w:rFonts w:ascii="Arial" w:hAnsi="Arial" w:cs="Arial"/>
          <w:bCs/>
          <w:noProof/>
          <w:lang w:val="id-ID"/>
        </w:rPr>
        <w:t>(Zulganef, 2018)</w:t>
      </w:r>
      <w:r w:rsidRPr="001B194E">
        <w:rPr>
          <w:rFonts w:ascii="Arial" w:hAnsi="Arial" w:cs="Arial"/>
          <w:bCs/>
        </w:rPr>
        <w:fldChar w:fldCharType="end"/>
      </w:r>
      <w:r w:rsidRPr="001B194E">
        <w:rPr>
          <w:rFonts w:ascii="Arial" w:hAnsi="Arial" w:cs="Arial"/>
          <w:bCs/>
          <w:lang w:val="id-ID"/>
        </w:rPr>
        <w:t xml:space="preserve"> yaitu:</w:t>
      </w:r>
    </w:p>
    <w:p w14:paraId="28DF6B01" w14:textId="723FF92A" w:rsidR="00252DE0" w:rsidRDefault="001B194E" w:rsidP="00252DE0">
      <w:pPr>
        <w:pStyle w:val="BodyText"/>
        <w:spacing w:line="360" w:lineRule="auto"/>
        <w:ind w:left="142"/>
        <w:jc w:val="both"/>
        <w:rPr>
          <w:rFonts w:ascii="Arial" w:hAnsi="Arial" w:cs="Arial"/>
          <w:bCs/>
          <w:lang w:val="id-ID"/>
        </w:rPr>
      </w:pPr>
      <m:oMathPara>
        <m:oMath>
          <m:r>
            <m:rPr>
              <m:sty m:val="p"/>
            </m:rPr>
            <w:rPr>
              <w:rFonts w:ascii="Cambria Math" w:hAnsi="Cambria Math" w:cs="Arial"/>
              <w:lang w:val="id-ID"/>
            </w:rPr>
            <m:t xml:space="preserve">i= </m:t>
          </m:r>
          <m:f>
            <m:fPr>
              <m:ctrlPr>
                <w:rPr>
                  <w:rFonts w:ascii="Cambria Math" w:hAnsi="Cambria Math" w:cs="Arial"/>
                  <w:bCs/>
                  <w:iCs/>
                  <w:lang w:val="id-ID"/>
                </w:rPr>
              </m:ctrlPr>
            </m:fPr>
            <m:num>
              <m:r>
                <m:rPr>
                  <m:sty m:val="p"/>
                </m:rPr>
                <w:rPr>
                  <w:rFonts w:ascii="Cambria Math" w:hAnsi="Cambria Math" w:cs="Arial"/>
                  <w:lang w:val="id-ID"/>
                </w:rPr>
                <m:t>H-L</m:t>
              </m:r>
            </m:num>
            <m:den>
              <m:r>
                <m:rPr>
                  <m:sty m:val="p"/>
                </m:rPr>
                <w:rPr>
                  <w:rFonts w:ascii="Cambria Math" w:hAnsi="Cambria Math" w:cs="Arial"/>
                  <w:lang w:val="id-ID"/>
                </w:rPr>
                <m:t>K</m:t>
              </m:r>
            </m:den>
          </m:f>
        </m:oMath>
      </m:oMathPara>
    </w:p>
    <w:p w14:paraId="43168C68" w14:textId="37789B02" w:rsidR="001B194E" w:rsidRPr="001B194E" w:rsidRDefault="001B194E" w:rsidP="00252DE0">
      <w:pPr>
        <w:pStyle w:val="BodyText"/>
        <w:spacing w:line="360" w:lineRule="auto"/>
        <w:ind w:left="142"/>
        <w:jc w:val="both"/>
        <w:rPr>
          <w:rFonts w:ascii="Arial" w:hAnsi="Arial" w:cs="Arial"/>
          <w:bCs/>
          <w:lang w:val="id-ID"/>
        </w:rPr>
      </w:pPr>
      <w:r w:rsidRPr="001B194E">
        <w:rPr>
          <w:rFonts w:ascii="Arial" w:hAnsi="Arial" w:cs="Arial"/>
          <w:bCs/>
          <w:lang w:val="id-ID"/>
        </w:rPr>
        <w:t>Keterangan:</w:t>
      </w:r>
    </w:p>
    <w:p w14:paraId="531548D9" w14:textId="3C3C7DDF" w:rsidR="001B194E" w:rsidRPr="001B194E" w:rsidRDefault="001B194E" w:rsidP="00252DE0">
      <w:pPr>
        <w:pStyle w:val="BodyText"/>
        <w:spacing w:line="360" w:lineRule="auto"/>
        <w:ind w:left="142"/>
        <w:jc w:val="both"/>
        <w:rPr>
          <w:rFonts w:ascii="Arial" w:hAnsi="Arial" w:cs="Arial"/>
          <w:bCs/>
          <w:lang w:val="id-ID"/>
        </w:rPr>
      </w:pPr>
      <m:oMath>
        <m:r>
          <m:rPr>
            <m:sty m:val="p"/>
          </m:rPr>
          <w:rPr>
            <w:rFonts w:ascii="Cambria Math" w:hAnsi="Cambria Math" w:cs="Arial"/>
            <w:lang w:val="id-ID"/>
          </w:rPr>
          <m:t>i</m:t>
        </m:r>
      </m:oMath>
      <w:r w:rsidRPr="001B194E">
        <w:rPr>
          <w:rFonts w:ascii="Arial" w:hAnsi="Arial" w:cs="Arial"/>
          <w:bCs/>
          <w:lang w:val="id-ID"/>
        </w:rPr>
        <w:t xml:space="preserve"> = interval</w:t>
      </w:r>
    </w:p>
    <w:p w14:paraId="72988937" w14:textId="77777777" w:rsidR="001B194E" w:rsidRPr="001B194E" w:rsidRDefault="001B194E" w:rsidP="00252DE0">
      <w:pPr>
        <w:pStyle w:val="BodyText"/>
        <w:spacing w:line="360" w:lineRule="auto"/>
        <w:ind w:left="142"/>
        <w:jc w:val="both"/>
        <w:rPr>
          <w:rFonts w:ascii="Arial" w:hAnsi="Arial" w:cs="Arial"/>
          <w:bCs/>
          <w:lang w:val="id-ID"/>
        </w:rPr>
      </w:pPr>
      <w:r w:rsidRPr="001B194E">
        <w:rPr>
          <w:rFonts w:ascii="Arial" w:hAnsi="Arial" w:cs="Arial"/>
          <w:bCs/>
          <w:lang w:val="id-ID"/>
        </w:rPr>
        <w:t>H = nilai data tertinggi</w:t>
      </w:r>
    </w:p>
    <w:p w14:paraId="60D501C2" w14:textId="77777777" w:rsidR="001B194E" w:rsidRPr="001B194E" w:rsidRDefault="001B194E" w:rsidP="00252DE0">
      <w:pPr>
        <w:pStyle w:val="BodyText"/>
        <w:spacing w:line="360" w:lineRule="auto"/>
        <w:ind w:left="142"/>
        <w:jc w:val="both"/>
        <w:rPr>
          <w:rFonts w:ascii="Arial" w:hAnsi="Arial" w:cs="Arial"/>
          <w:bCs/>
          <w:lang w:val="id-ID"/>
        </w:rPr>
      </w:pPr>
      <w:r w:rsidRPr="001B194E">
        <w:rPr>
          <w:rFonts w:ascii="Arial" w:hAnsi="Arial" w:cs="Arial"/>
          <w:bCs/>
          <w:lang w:val="id-ID"/>
        </w:rPr>
        <w:t>L = nilai data terendah</w:t>
      </w:r>
    </w:p>
    <w:p w14:paraId="66B15634" w14:textId="77777777" w:rsidR="001B194E" w:rsidRDefault="001B194E" w:rsidP="00252DE0">
      <w:pPr>
        <w:pStyle w:val="BodyText"/>
        <w:spacing w:line="360" w:lineRule="auto"/>
        <w:ind w:left="142"/>
        <w:jc w:val="both"/>
        <w:rPr>
          <w:rFonts w:ascii="Arial" w:hAnsi="Arial" w:cs="Arial"/>
          <w:bCs/>
          <w:lang w:val="id-ID"/>
        </w:rPr>
      </w:pPr>
      <w:r w:rsidRPr="001B194E">
        <w:rPr>
          <w:rFonts w:ascii="Arial" w:hAnsi="Arial" w:cs="Arial"/>
          <w:bCs/>
          <w:lang w:val="id-ID"/>
        </w:rPr>
        <w:lastRenderedPageBreak/>
        <w:t>K = jumlah kelas</w:t>
      </w:r>
    </w:p>
    <w:p w14:paraId="2809ED69" w14:textId="77777777" w:rsidR="00897134" w:rsidRPr="001B194E" w:rsidRDefault="00897134" w:rsidP="00252DE0">
      <w:pPr>
        <w:pStyle w:val="BodyText"/>
        <w:spacing w:line="360" w:lineRule="auto"/>
        <w:ind w:left="142"/>
        <w:jc w:val="both"/>
        <w:rPr>
          <w:rFonts w:ascii="Arial" w:hAnsi="Arial" w:cs="Arial"/>
          <w:bCs/>
          <w:lang w:val="id-ID"/>
        </w:rPr>
      </w:pPr>
    </w:p>
    <w:p w14:paraId="3C44E3DB" w14:textId="34F2F61B" w:rsidR="001B194E" w:rsidRPr="001B194E" w:rsidRDefault="001B194E" w:rsidP="00252DE0">
      <w:pPr>
        <w:pStyle w:val="BodyText"/>
        <w:spacing w:line="360" w:lineRule="auto"/>
        <w:ind w:left="142"/>
        <w:jc w:val="both"/>
        <w:rPr>
          <w:rFonts w:ascii="Arial" w:hAnsi="Arial" w:cs="Arial"/>
          <w:bCs/>
          <w:iCs/>
          <w:lang w:val="id-ID"/>
        </w:rPr>
      </w:pPr>
      <m:oMathPara>
        <m:oMath>
          <m:r>
            <m:rPr>
              <m:sty m:val="p"/>
            </m:rPr>
            <w:rPr>
              <w:rFonts w:ascii="Cambria Math" w:hAnsi="Cambria Math" w:cs="Arial"/>
              <w:lang w:val="id-ID"/>
            </w:rPr>
            <m:t xml:space="preserve">interval= </m:t>
          </m:r>
          <m:f>
            <m:fPr>
              <m:ctrlPr>
                <w:rPr>
                  <w:rFonts w:ascii="Cambria Math" w:hAnsi="Cambria Math" w:cs="Arial"/>
                  <w:bCs/>
                  <w:iCs/>
                  <w:lang w:val="id-ID"/>
                </w:rPr>
              </m:ctrlPr>
            </m:fPr>
            <m:num>
              <m:r>
                <m:rPr>
                  <m:sty m:val="p"/>
                </m:rPr>
                <w:rPr>
                  <w:rFonts w:ascii="Cambria Math" w:hAnsi="Cambria Math" w:cs="Arial"/>
                  <w:lang w:val="id-ID"/>
                </w:rPr>
                <m:t>Skor Tertinggi-Skor Terendah</m:t>
              </m:r>
            </m:num>
            <m:den>
              <m:r>
                <m:rPr>
                  <m:sty m:val="p"/>
                </m:rPr>
                <w:rPr>
                  <w:rFonts w:ascii="Cambria Math" w:hAnsi="Cambria Math" w:cs="Arial"/>
                  <w:lang w:val="id-ID"/>
                </w:rPr>
                <m:t>Jumlah Kelas</m:t>
              </m:r>
            </m:den>
          </m:f>
        </m:oMath>
      </m:oMathPara>
    </w:p>
    <w:p w14:paraId="39E60FAB" w14:textId="6A476CEF" w:rsidR="001B194E" w:rsidRPr="001B194E" w:rsidRDefault="001B194E" w:rsidP="00252DE0">
      <w:pPr>
        <w:pStyle w:val="BodyText"/>
        <w:spacing w:line="360" w:lineRule="auto"/>
        <w:ind w:left="142"/>
        <w:jc w:val="both"/>
        <w:rPr>
          <w:rFonts w:ascii="Arial" w:hAnsi="Arial" w:cs="Arial"/>
          <w:bCs/>
          <w:lang w:val="id-ID"/>
        </w:rPr>
      </w:pPr>
      <m:oMathPara>
        <m:oMath>
          <m:r>
            <m:rPr>
              <m:sty m:val="p"/>
            </m:rPr>
            <w:rPr>
              <w:rFonts w:ascii="Cambria Math" w:hAnsi="Cambria Math" w:cs="Arial"/>
              <w:lang w:val="id-ID"/>
            </w:rPr>
            <m:t xml:space="preserve">interval= </m:t>
          </m:r>
          <m:f>
            <m:fPr>
              <m:ctrlPr>
                <w:rPr>
                  <w:rFonts w:ascii="Cambria Math" w:hAnsi="Cambria Math" w:cs="Arial"/>
                  <w:bCs/>
                  <w:lang w:val="id-ID"/>
                </w:rPr>
              </m:ctrlPr>
            </m:fPr>
            <m:num>
              <m:r>
                <m:rPr>
                  <m:sty m:val="p"/>
                </m:rPr>
                <w:rPr>
                  <w:rFonts w:ascii="Cambria Math" w:hAnsi="Cambria Math" w:cs="Arial"/>
                  <w:lang w:val="id-ID"/>
                </w:rPr>
                <m:t>2.160-720</m:t>
              </m:r>
            </m:num>
            <m:den>
              <m:r>
                <m:rPr>
                  <m:sty m:val="p"/>
                </m:rPr>
                <w:rPr>
                  <w:rFonts w:ascii="Cambria Math" w:hAnsi="Cambria Math" w:cs="Arial"/>
                  <w:lang w:val="id-ID"/>
                </w:rPr>
                <m:t>3</m:t>
              </m:r>
            </m:den>
          </m:f>
        </m:oMath>
      </m:oMathPara>
    </w:p>
    <w:p w14:paraId="49F3D50F" w14:textId="67C7DB1E" w:rsidR="001B194E" w:rsidRPr="001B194E" w:rsidRDefault="001B194E" w:rsidP="00252DE0">
      <w:pPr>
        <w:pStyle w:val="BodyText"/>
        <w:spacing w:line="480" w:lineRule="auto"/>
        <w:ind w:left="142"/>
        <w:jc w:val="both"/>
        <w:rPr>
          <w:rFonts w:ascii="Arial" w:hAnsi="Arial" w:cs="Arial"/>
          <w:bCs/>
          <w:lang w:val="id-ID"/>
        </w:rPr>
      </w:pPr>
      <m:oMathPara>
        <m:oMath>
          <m:r>
            <m:rPr>
              <m:sty m:val="p"/>
            </m:rPr>
            <w:rPr>
              <w:rFonts w:ascii="Cambria Math" w:hAnsi="Cambria Math" w:cs="Arial"/>
              <w:lang w:val="id-ID"/>
            </w:rPr>
            <m:t>interval=480</m:t>
          </m:r>
        </m:oMath>
      </m:oMathPara>
    </w:p>
    <w:p w14:paraId="193B5F27" w14:textId="77777777" w:rsidR="0064084A" w:rsidRPr="0064084A" w:rsidRDefault="0064084A" w:rsidP="00252DE0">
      <w:pPr>
        <w:pStyle w:val="BodyText"/>
        <w:spacing w:line="480" w:lineRule="auto"/>
        <w:ind w:firstLine="720"/>
        <w:jc w:val="both"/>
        <w:rPr>
          <w:rFonts w:ascii="Arial" w:hAnsi="Arial" w:cs="Arial"/>
          <w:bCs/>
          <w:lang w:val="id-ID"/>
        </w:rPr>
      </w:pPr>
      <w:r w:rsidRPr="0064084A">
        <w:rPr>
          <w:rFonts w:ascii="Arial" w:hAnsi="Arial" w:cs="Arial"/>
          <w:bCs/>
          <w:lang w:val="id-ID"/>
        </w:rPr>
        <w:t>Dengan demikian penentuan skor untuk setiap variabel penelitian</w:t>
      </w:r>
      <w:r w:rsidRPr="0064084A">
        <w:rPr>
          <w:rFonts w:ascii="Arial" w:hAnsi="Arial" w:cs="Arial"/>
          <w:bCs/>
          <w:lang w:val="id-ID"/>
        </w:rPr>
        <w:br/>
        <w:t>akan dianalisa berdasarkan kategori penilaian sebagai berikut:</w:t>
      </w:r>
    </w:p>
    <w:tbl>
      <w:tblPr>
        <w:tblStyle w:val="TableGrid"/>
        <w:tblW w:w="0" w:type="auto"/>
        <w:tblLook w:val="04A0" w:firstRow="1" w:lastRow="0" w:firstColumn="1" w:lastColumn="0" w:noHBand="0" w:noVBand="1"/>
      </w:tblPr>
      <w:tblGrid>
        <w:gridCol w:w="2405"/>
        <w:gridCol w:w="1843"/>
      </w:tblGrid>
      <w:tr w:rsidR="0064084A" w:rsidRPr="0068313F" w14:paraId="73AE4066" w14:textId="77777777">
        <w:tc>
          <w:tcPr>
            <w:tcW w:w="2405" w:type="dxa"/>
          </w:tcPr>
          <w:p w14:paraId="36D5486A" w14:textId="77777777" w:rsidR="0064084A" w:rsidRPr="0068313F" w:rsidRDefault="0064084A" w:rsidP="00252DE0">
            <w:pPr>
              <w:pStyle w:val="BodyText"/>
              <w:spacing w:before="1"/>
              <w:ind w:right="3"/>
              <w:jc w:val="both"/>
              <w:rPr>
                <w:rFonts w:ascii="Arial" w:hAnsi="Arial" w:cs="Arial"/>
                <w:b/>
                <w:bCs/>
              </w:rPr>
            </w:pPr>
            <w:proofErr w:type="spellStart"/>
            <w:r w:rsidRPr="0068313F">
              <w:rPr>
                <w:rFonts w:ascii="Arial" w:hAnsi="Arial" w:cs="Arial"/>
                <w:b/>
                <w:bCs/>
              </w:rPr>
              <w:t>Kategori</w:t>
            </w:r>
            <w:proofErr w:type="spellEnd"/>
            <w:r w:rsidRPr="0068313F">
              <w:rPr>
                <w:rFonts w:ascii="Arial" w:hAnsi="Arial" w:cs="Arial"/>
                <w:b/>
                <w:bCs/>
              </w:rPr>
              <w:t xml:space="preserve"> </w:t>
            </w:r>
            <w:proofErr w:type="spellStart"/>
            <w:r w:rsidRPr="0068313F">
              <w:rPr>
                <w:rFonts w:ascii="Arial" w:hAnsi="Arial" w:cs="Arial"/>
                <w:b/>
                <w:bCs/>
              </w:rPr>
              <w:t>Penilaian</w:t>
            </w:r>
            <w:proofErr w:type="spellEnd"/>
          </w:p>
        </w:tc>
        <w:tc>
          <w:tcPr>
            <w:tcW w:w="1843" w:type="dxa"/>
          </w:tcPr>
          <w:p w14:paraId="2F47E1CD" w14:textId="77777777" w:rsidR="0064084A" w:rsidRPr="0068313F" w:rsidRDefault="0064084A" w:rsidP="00252DE0">
            <w:pPr>
              <w:pStyle w:val="BodyText"/>
              <w:spacing w:before="1"/>
              <w:ind w:right="3"/>
              <w:jc w:val="both"/>
              <w:rPr>
                <w:rFonts w:ascii="Arial" w:hAnsi="Arial" w:cs="Arial"/>
                <w:b/>
                <w:bCs/>
              </w:rPr>
            </w:pPr>
            <w:r w:rsidRPr="0068313F">
              <w:rPr>
                <w:rFonts w:ascii="Arial" w:hAnsi="Arial" w:cs="Arial"/>
                <w:b/>
                <w:bCs/>
              </w:rPr>
              <w:t>Interval Skor</w:t>
            </w:r>
          </w:p>
        </w:tc>
      </w:tr>
      <w:tr w:rsidR="0064084A" w:rsidRPr="0068313F" w14:paraId="552BCFC2" w14:textId="77777777">
        <w:tc>
          <w:tcPr>
            <w:tcW w:w="2405" w:type="dxa"/>
          </w:tcPr>
          <w:p w14:paraId="7EE97B77" w14:textId="77777777" w:rsidR="0064084A" w:rsidRPr="0068313F" w:rsidRDefault="0064084A" w:rsidP="00252DE0">
            <w:pPr>
              <w:pStyle w:val="BodyText"/>
              <w:spacing w:before="1"/>
              <w:ind w:right="3"/>
              <w:jc w:val="both"/>
              <w:rPr>
                <w:rFonts w:ascii="Arial" w:hAnsi="Arial" w:cs="Arial"/>
              </w:rPr>
            </w:pPr>
            <w:r w:rsidRPr="0068313F">
              <w:rPr>
                <w:rFonts w:ascii="Arial" w:hAnsi="Arial" w:cs="Arial"/>
              </w:rPr>
              <w:t>Baik (B)</w:t>
            </w:r>
          </w:p>
        </w:tc>
        <w:tc>
          <w:tcPr>
            <w:tcW w:w="1843" w:type="dxa"/>
          </w:tcPr>
          <w:p w14:paraId="5E329285" w14:textId="41943CF4" w:rsidR="0064084A" w:rsidRPr="0068313F" w:rsidRDefault="00912319" w:rsidP="00252DE0">
            <w:pPr>
              <w:pStyle w:val="BodyText"/>
              <w:spacing w:before="1"/>
              <w:ind w:right="3"/>
              <w:jc w:val="both"/>
              <w:rPr>
                <w:rFonts w:ascii="Arial" w:hAnsi="Arial" w:cs="Arial"/>
              </w:rPr>
            </w:pPr>
            <w:r>
              <w:rPr>
                <w:rFonts w:ascii="Arial" w:hAnsi="Arial" w:cs="Arial"/>
              </w:rPr>
              <w:t>1.</w:t>
            </w:r>
            <w:r w:rsidR="00CA5668">
              <w:rPr>
                <w:rFonts w:ascii="Arial" w:hAnsi="Arial" w:cs="Arial"/>
              </w:rPr>
              <w:t>680</w:t>
            </w:r>
            <w:r w:rsidR="0064084A" w:rsidRPr="0068313F">
              <w:rPr>
                <w:rFonts w:ascii="Arial" w:hAnsi="Arial" w:cs="Arial"/>
              </w:rPr>
              <w:t>-</w:t>
            </w:r>
            <w:r w:rsidR="00CA5668">
              <w:rPr>
                <w:rFonts w:ascii="Arial" w:hAnsi="Arial" w:cs="Arial"/>
              </w:rPr>
              <w:t>2.160</w:t>
            </w:r>
          </w:p>
        </w:tc>
      </w:tr>
      <w:tr w:rsidR="0064084A" w:rsidRPr="0068313F" w14:paraId="69A58FE4" w14:textId="77777777">
        <w:tc>
          <w:tcPr>
            <w:tcW w:w="2405" w:type="dxa"/>
          </w:tcPr>
          <w:p w14:paraId="0CCE1E58" w14:textId="77777777" w:rsidR="0064084A" w:rsidRPr="0068313F" w:rsidRDefault="0064084A" w:rsidP="00252DE0">
            <w:pPr>
              <w:pStyle w:val="BodyText"/>
              <w:spacing w:before="1"/>
              <w:ind w:right="3"/>
              <w:jc w:val="both"/>
              <w:rPr>
                <w:rFonts w:ascii="Arial" w:hAnsi="Arial" w:cs="Arial"/>
              </w:rPr>
            </w:pPr>
            <w:proofErr w:type="spellStart"/>
            <w:r w:rsidRPr="0068313F">
              <w:rPr>
                <w:rFonts w:ascii="Arial" w:hAnsi="Arial" w:cs="Arial"/>
              </w:rPr>
              <w:t>Cukup</w:t>
            </w:r>
            <w:proofErr w:type="spellEnd"/>
            <w:r w:rsidRPr="0068313F">
              <w:rPr>
                <w:rFonts w:ascii="Arial" w:hAnsi="Arial" w:cs="Arial"/>
              </w:rPr>
              <w:t xml:space="preserve"> Baik (CB)</w:t>
            </w:r>
          </w:p>
        </w:tc>
        <w:tc>
          <w:tcPr>
            <w:tcW w:w="1843" w:type="dxa"/>
          </w:tcPr>
          <w:p w14:paraId="5A6ED9C7" w14:textId="643684FE" w:rsidR="0064084A" w:rsidRPr="0068313F" w:rsidRDefault="00CA5668" w:rsidP="00252DE0">
            <w:pPr>
              <w:pStyle w:val="BodyText"/>
              <w:spacing w:before="1"/>
              <w:ind w:right="3"/>
              <w:jc w:val="both"/>
              <w:rPr>
                <w:rFonts w:ascii="Arial" w:hAnsi="Arial" w:cs="Arial"/>
              </w:rPr>
            </w:pPr>
            <w:r>
              <w:rPr>
                <w:rFonts w:ascii="Arial" w:hAnsi="Arial" w:cs="Arial"/>
              </w:rPr>
              <w:t>1.200</w:t>
            </w:r>
            <w:r w:rsidR="0064084A" w:rsidRPr="0068313F">
              <w:rPr>
                <w:rFonts w:ascii="Arial" w:hAnsi="Arial" w:cs="Arial"/>
              </w:rPr>
              <w:t>-</w:t>
            </w:r>
            <w:r>
              <w:rPr>
                <w:rFonts w:ascii="Arial" w:hAnsi="Arial" w:cs="Arial"/>
              </w:rPr>
              <w:t>1.679</w:t>
            </w:r>
          </w:p>
        </w:tc>
      </w:tr>
      <w:tr w:rsidR="0064084A" w:rsidRPr="0068313F" w14:paraId="440B0936" w14:textId="77777777">
        <w:tc>
          <w:tcPr>
            <w:tcW w:w="2405" w:type="dxa"/>
          </w:tcPr>
          <w:p w14:paraId="0F8E0D8D" w14:textId="77777777" w:rsidR="0064084A" w:rsidRPr="0068313F" w:rsidRDefault="0064084A" w:rsidP="00252DE0">
            <w:pPr>
              <w:pStyle w:val="BodyText"/>
              <w:spacing w:before="1"/>
              <w:ind w:right="3"/>
              <w:jc w:val="both"/>
              <w:rPr>
                <w:rFonts w:ascii="Arial" w:hAnsi="Arial" w:cs="Arial"/>
              </w:rPr>
            </w:pPr>
            <w:r w:rsidRPr="0068313F">
              <w:rPr>
                <w:rFonts w:ascii="Arial" w:hAnsi="Arial" w:cs="Arial"/>
              </w:rPr>
              <w:t>Tidak Baik (TB)</w:t>
            </w:r>
          </w:p>
        </w:tc>
        <w:tc>
          <w:tcPr>
            <w:tcW w:w="1843" w:type="dxa"/>
          </w:tcPr>
          <w:p w14:paraId="57AA8707" w14:textId="2777C8AB" w:rsidR="0064084A" w:rsidRPr="0068313F" w:rsidRDefault="00CA5668" w:rsidP="00252DE0">
            <w:pPr>
              <w:pStyle w:val="BodyText"/>
              <w:spacing w:before="1"/>
              <w:ind w:right="3"/>
              <w:jc w:val="both"/>
              <w:rPr>
                <w:rFonts w:ascii="Arial" w:hAnsi="Arial" w:cs="Arial"/>
              </w:rPr>
            </w:pPr>
            <w:r>
              <w:rPr>
                <w:rFonts w:ascii="Arial" w:hAnsi="Arial" w:cs="Arial"/>
              </w:rPr>
              <w:t>720</w:t>
            </w:r>
            <w:r w:rsidR="0064084A" w:rsidRPr="0068313F">
              <w:rPr>
                <w:rFonts w:ascii="Arial" w:hAnsi="Arial" w:cs="Arial"/>
              </w:rPr>
              <w:t>-</w:t>
            </w:r>
            <w:r>
              <w:rPr>
                <w:rFonts w:ascii="Arial" w:hAnsi="Arial" w:cs="Arial"/>
              </w:rPr>
              <w:t>1.199</w:t>
            </w:r>
          </w:p>
        </w:tc>
      </w:tr>
    </w:tbl>
    <w:p w14:paraId="795A40AA" w14:textId="77777777" w:rsidR="0064084A" w:rsidRDefault="0064084A" w:rsidP="00252DE0">
      <w:pPr>
        <w:pStyle w:val="BodyText"/>
        <w:spacing w:line="360" w:lineRule="auto"/>
        <w:ind w:left="142"/>
        <w:jc w:val="both"/>
        <w:rPr>
          <w:rFonts w:ascii="Arial" w:hAnsi="Arial" w:cs="Arial"/>
          <w:bCs/>
          <w:lang w:val="id-ID"/>
        </w:rPr>
      </w:pPr>
    </w:p>
    <w:p w14:paraId="24B3EA77" w14:textId="703A01C9" w:rsidR="0064084A" w:rsidRPr="0064084A" w:rsidRDefault="0064084A" w:rsidP="00252DE0">
      <w:pPr>
        <w:pStyle w:val="BodyText"/>
        <w:spacing w:line="480" w:lineRule="auto"/>
        <w:ind w:firstLine="720"/>
        <w:jc w:val="both"/>
        <w:rPr>
          <w:rFonts w:ascii="Arial" w:hAnsi="Arial" w:cs="Arial"/>
          <w:bCs/>
          <w:lang w:val="id-ID"/>
        </w:rPr>
      </w:pPr>
      <w:r w:rsidRPr="0064084A">
        <w:rPr>
          <w:rFonts w:ascii="Arial" w:hAnsi="Arial" w:cs="Arial"/>
          <w:bCs/>
          <w:lang w:val="id-ID"/>
        </w:rPr>
        <w:t xml:space="preserve">Untuk mengetahui lebih jelas kriteria yang telah ditetapkan dari skor yang diperoleh untuk setiap variabel penelitian dapat dilihat berdasarkan garis kontinum dibawah ini: </w:t>
      </w:r>
    </w:p>
    <w:p w14:paraId="657B158F" w14:textId="7C636571" w:rsidR="005B536C" w:rsidRPr="001B194E" w:rsidRDefault="0064084A" w:rsidP="00E80D43">
      <w:pPr>
        <w:pStyle w:val="BodyText"/>
        <w:ind w:left="142"/>
        <w:jc w:val="both"/>
        <w:rPr>
          <w:rFonts w:ascii="Arial" w:hAnsi="Arial" w:cs="Arial"/>
          <w:bCs/>
        </w:rPr>
      </w:pPr>
      <w:r>
        <w:rPr>
          <w:noProof/>
          <w:sz w:val="20"/>
          <w:lang w:val="en-US"/>
        </w:rPr>
        <mc:AlternateContent>
          <mc:Choice Requires="wpg">
            <w:drawing>
              <wp:anchor distT="0" distB="0" distL="0" distR="0" simplePos="0" relativeHeight="251697152" behindDoc="1" locked="0" layoutInCell="1" allowOverlap="1" wp14:anchorId="742FADA9" wp14:editId="1BF8C2AB">
                <wp:simplePos x="0" y="0"/>
                <wp:positionH relativeFrom="margin">
                  <wp:align>left</wp:align>
                </wp:positionH>
                <wp:positionV relativeFrom="paragraph">
                  <wp:posOffset>181609</wp:posOffset>
                </wp:positionV>
                <wp:extent cx="5029200" cy="277495"/>
                <wp:effectExtent l="0" t="0" r="0" b="8255"/>
                <wp:wrapTopAndBottom/>
                <wp:docPr id="3806110" name="Group 3806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277495"/>
                          <a:chOff x="0" y="0"/>
                          <a:chExt cx="4930775" cy="277495"/>
                        </a:xfrm>
                      </wpg:grpSpPr>
                      <wps:wsp>
                        <wps:cNvPr id="421823778" name="Graphic 38"/>
                        <wps:cNvSpPr/>
                        <wps:spPr>
                          <a:xfrm>
                            <a:off x="36830" y="19050"/>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582320125" name="Graphic 39"/>
                        <wps:cNvSpPr/>
                        <wps:spPr>
                          <a:xfrm>
                            <a:off x="3364229" y="189229"/>
                            <a:ext cx="1440180" cy="76200"/>
                          </a:xfrm>
                          <a:custGeom>
                            <a:avLst/>
                            <a:gdLst/>
                            <a:ahLst/>
                            <a:cxnLst/>
                            <a:rect l="l" t="t" r="r" b="b"/>
                            <a:pathLst>
                              <a:path w="1440180" h="76200">
                                <a:moveTo>
                                  <a:pt x="76200" y="0"/>
                                </a:moveTo>
                                <a:lnTo>
                                  <a:pt x="0" y="38100"/>
                                </a:lnTo>
                                <a:lnTo>
                                  <a:pt x="76200" y="76200"/>
                                </a:lnTo>
                                <a:lnTo>
                                  <a:pt x="76200" y="42925"/>
                                </a:lnTo>
                                <a:lnTo>
                                  <a:pt x="63500" y="42925"/>
                                </a:lnTo>
                                <a:lnTo>
                                  <a:pt x="63500" y="33400"/>
                                </a:lnTo>
                                <a:lnTo>
                                  <a:pt x="76200" y="33400"/>
                                </a:lnTo>
                                <a:lnTo>
                                  <a:pt x="76200" y="0"/>
                                </a:lnTo>
                                <a:close/>
                              </a:path>
                              <a:path w="1440180" h="76200">
                                <a:moveTo>
                                  <a:pt x="1363979" y="0"/>
                                </a:moveTo>
                                <a:lnTo>
                                  <a:pt x="1363979" y="76200"/>
                                </a:lnTo>
                                <a:lnTo>
                                  <a:pt x="1430527" y="42925"/>
                                </a:lnTo>
                                <a:lnTo>
                                  <a:pt x="1376679" y="42925"/>
                                </a:lnTo>
                                <a:lnTo>
                                  <a:pt x="1376679" y="33400"/>
                                </a:lnTo>
                                <a:lnTo>
                                  <a:pt x="1430781" y="33400"/>
                                </a:lnTo>
                                <a:lnTo>
                                  <a:pt x="1363979" y="0"/>
                                </a:lnTo>
                                <a:close/>
                              </a:path>
                              <a:path w="1440180" h="76200">
                                <a:moveTo>
                                  <a:pt x="76200" y="33400"/>
                                </a:moveTo>
                                <a:lnTo>
                                  <a:pt x="63500" y="33400"/>
                                </a:lnTo>
                                <a:lnTo>
                                  <a:pt x="63500" y="42925"/>
                                </a:lnTo>
                                <a:lnTo>
                                  <a:pt x="76200" y="42925"/>
                                </a:lnTo>
                                <a:lnTo>
                                  <a:pt x="76200" y="33400"/>
                                </a:lnTo>
                                <a:close/>
                              </a:path>
                              <a:path w="1440180" h="76200">
                                <a:moveTo>
                                  <a:pt x="1363979" y="33400"/>
                                </a:moveTo>
                                <a:lnTo>
                                  <a:pt x="76200" y="33400"/>
                                </a:lnTo>
                                <a:lnTo>
                                  <a:pt x="76200" y="42925"/>
                                </a:lnTo>
                                <a:lnTo>
                                  <a:pt x="1363979" y="42925"/>
                                </a:lnTo>
                                <a:lnTo>
                                  <a:pt x="1363979" y="33400"/>
                                </a:lnTo>
                                <a:close/>
                              </a:path>
                              <a:path w="1440180" h="76200">
                                <a:moveTo>
                                  <a:pt x="1430781" y="33400"/>
                                </a:moveTo>
                                <a:lnTo>
                                  <a:pt x="1376679" y="33400"/>
                                </a:lnTo>
                                <a:lnTo>
                                  <a:pt x="1376679" y="42925"/>
                                </a:lnTo>
                                <a:lnTo>
                                  <a:pt x="1430527" y="42925"/>
                                </a:lnTo>
                                <a:lnTo>
                                  <a:pt x="1440179" y="38100"/>
                                </a:lnTo>
                                <a:lnTo>
                                  <a:pt x="1430781" y="33400"/>
                                </a:lnTo>
                                <a:close/>
                              </a:path>
                            </a:pathLst>
                          </a:custGeom>
                          <a:solidFill>
                            <a:srgbClr val="000000"/>
                          </a:solidFill>
                        </wps:spPr>
                        <wps:bodyPr wrap="square" lIns="0" tIns="0" rIns="0" bIns="0" rtlCol="0">
                          <a:prstTxWarp prst="textNoShape">
                            <a:avLst/>
                          </a:prstTxWarp>
                          <a:noAutofit/>
                        </wps:bodyPr>
                      </wps:wsp>
                      <wps:wsp>
                        <wps:cNvPr id="572335987" name="Graphic 40"/>
                        <wps:cNvSpPr/>
                        <wps:spPr>
                          <a:xfrm>
                            <a:off x="3264534" y="29209"/>
                            <a:ext cx="1270" cy="229235"/>
                          </a:xfrm>
                          <a:custGeom>
                            <a:avLst/>
                            <a:gdLst/>
                            <a:ahLst/>
                            <a:cxnLst/>
                            <a:rect l="l" t="t" r="r" b="b"/>
                            <a:pathLst>
                              <a:path w="635" h="229235">
                                <a:moveTo>
                                  <a:pt x="635" y="0"/>
                                </a:moveTo>
                                <a:lnTo>
                                  <a:pt x="0" y="229235"/>
                                </a:lnTo>
                              </a:path>
                            </a:pathLst>
                          </a:custGeom>
                          <a:ln w="38100">
                            <a:solidFill>
                              <a:srgbClr val="000000"/>
                            </a:solidFill>
                            <a:prstDash val="solid"/>
                          </a:ln>
                        </wps:spPr>
                        <wps:bodyPr wrap="square" lIns="0" tIns="0" rIns="0" bIns="0" rtlCol="0">
                          <a:prstTxWarp prst="textNoShape">
                            <a:avLst/>
                          </a:prstTxWarp>
                          <a:noAutofit/>
                        </wps:bodyPr>
                      </wps:wsp>
                      <wps:wsp>
                        <wps:cNvPr id="1169436365" name="Graphic 41"/>
                        <wps:cNvSpPr/>
                        <wps:spPr>
                          <a:xfrm>
                            <a:off x="1715135" y="192404"/>
                            <a:ext cx="1440180" cy="76200"/>
                          </a:xfrm>
                          <a:custGeom>
                            <a:avLst/>
                            <a:gdLst/>
                            <a:ahLst/>
                            <a:cxnLst/>
                            <a:rect l="l" t="t" r="r" b="b"/>
                            <a:pathLst>
                              <a:path w="1440180" h="76200">
                                <a:moveTo>
                                  <a:pt x="76200" y="0"/>
                                </a:moveTo>
                                <a:lnTo>
                                  <a:pt x="0" y="38100"/>
                                </a:lnTo>
                                <a:lnTo>
                                  <a:pt x="76200" y="76200"/>
                                </a:lnTo>
                                <a:lnTo>
                                  <a:pt x="76200" y="42925"/>
                                </a:lnTo>
                                <a:lnTo>
                                  <a:pt x="63500" y="42925"/>
                                </a:lnTo>
                                <a:lnTo>
                                  <a:pt x="63500" y="33400"/>
                                </a:lnTo>
                                <a:lnTo>
                                  <a:pt x="76200" y="33400"/>
                                </a:lnTo>
                                <a:lnTo>
                                  <a:pt x="76200" y="0"/>
                                </a:lnTo>
                                <a:close/>
                              </a:path>
                              <a:path w="1440180" h="76200">
                                <a:moveTo>
                                  <a:pt x="1363979" y="0"/>
                                </a:moveTo>
                                <a:lnTo>
                                  <a:pt x="1363979" y="76200"/>
                                </a:lnTo>
                                <a:lnTo>
                                  <a:pt x="1430527" y="42925"/>
                                </a:lnTo>
                                <a:lnTo>
                                  <a:pt x="1376679" y="42925"/>
                                </a:lnTo>
                                <a:lnTo>
                                  <a:pt x="1376679" y="33400"/>
                                </a:lnTo>
                                <a:lnTo>
                                  <a:pt x="1430781" y="33400"/>
                                </a:lnTo>
                                <a:lnTo>
                                  <a:pt x="1363979" y="0"/>
                                </a:lnTo>
                                <a:close/>
                              </a:path>
                              <a:path w="1440180" h="76200">
                                <a:moveTo>
                                  <a:pt x="76200" y="33400"/>
                                </a:moveTo>
                                <a:lnTo>
                                  <a:pt x="63500" y="33400"/>
                                </a:lnTo>
                                <a:lnTo>
                                  <a:pt x="63500" y="42925"/>
                                </a:lnTo>
                                <a:lnTo>
                                  <a:pt x="76200" y="42925"/>
                                </a:lnTo>
                                <a:lnTo>
                                  <a:pt x="76200" y="33400"/>
                                </a:lnTo>
                                <a:close/>
                              </a:path>
                              <a:path w="1440180" h="76200">
                                <a:moveTo>
                                  <a:pt x="1363979" y="33400"/>
                                </a:moveTo>
                                <a:lnTo>
                                  <a:pt x="76200" y="33400"/>
                                </a:lnTo>
                                <a:lnTo>
                                  <a:pt x="76200" y="42925"/>
                                </a:lnTo>
                                <a:lnTo>
                                  <a:pt x="1363979" y="42925"/>
                                </a:lnTo>
                                <a:lnTo>
                                  <a:pt x="1363979" y="33400"/>
                                </a:lnTo>
                                <a:close/>
                              </a:path>
                              <a:path w="1440180" h="76200">
                                <a:moveTo>
                                  <a:pt x="1430781" y="33400"/>
                                </a:moveTo>
                                <a:lnTo>
                                  <a:pt x="1376679" y="33400"/>
                                </a:lnTo>
                                <a:lnTo>
                                  <a:pt x="1376679" y="42925"/>
                                </a:lnTo>
                                <a:lnTo>
                                  <a:pt x="1430527" y="42925"/>
                                </a:lnTo>
                                <a:lnTo>
                                  <a:pt x="1440179" y="38100"/>
                                </a:lnTo>
                                <a:lnTo>
                                  <a:pt x="1430781" y="33400"/>
                                </a:lnTo>
                                <a:close/>
                              </a:path>
                            </a:pathLst>
                          </a:custGeom>
                          <a:solidFill>
                            <a:srgbClr val="000000"/>
                          </a:solidFill>
                        </wps:spPr>
                        <wps:bodyPr wrap="square" lIns="0" tIns="0" rIns="0" bIns="0" rtlCol="0">
                          <a:prstTxWarp prst="textNoShape">
                            <a:avLst/>
                          </a:prstTxWarp>
                          <a:noAutofit/>
                        </wps:bodyPr>
                      </wps:wsp>
                      <wps:wsp>
                        <wps:cNvPr id="1054737461" name="Graphic 42"/>
                        <wps:cNvSpPr/>
                        <wps:spPr>
                          <a:xfrm>
                            <a:off x="1630045" y="29209"/>
                            <a:ext cx="1270" cy="229235"/>
                          </a:xfrm>
                          <a:custGeom>
                            <a:avLst/>
                            <a:gdLst/>
                            <a:ahLst/>
                            <a:cxnLst/>
                            <a:rect l="l" t="t" r="r" b="b"/>
                            <a:pathLst>
                              <a:path w="635" h="229235">
                                <a:moveTo>
                                  <a:pt x="634" y="0"/>
                                </a:moveTo>
                                <a:lnTo>
                                  <a:pt x="0" y="229235"/>
                                </a:lnTo>
                              </a:path>
                            </a:pathLst>
                          </a:custGeom>
                          <a:ln w="38100">
                            <a:solidFill>
                              <a:srgbClr val="000000"/>
                            </a:solidFill>
                            <a:prstDash val="solid"/>
                          </a:ln>
                        </wps:spPr>
                        <wps:bodyPr wrap="square" lIns="0" tIns="0" rIns="0" bIns="0" rtlCol="0">
                          <a:prstTxWarp prst="textNoShape">
                            <a:avLst/>
                          </a:prstTxWarp>
                          <a:noAutofit/>
                        </wps:bodyPr>
                      </wps:wsp>
                      <wps:wsp>
                        <wps:cNvPr id="361080961" name="Graphic 43"/>
                        <wps:cNvSpPr/>
                        <wps:spPr>
                          <a:xfrm>
                            <a:off x="95885" y="189229"/>
                            <a:ext cx="1440180" cy="76200"/>
                          </a:xfrm>
                          <a:custGeom>
                            <a:avLst/>
                            <a:gdLst/>
                            <a:ahLst/>
                            <a:cxnLst/>
                            <a:rect l="l" t="t" r="r" b="b"/>
                            <a:pathLst>
                              <a:path w="1440180" h="76200">
                                <a:moveTo>
                                  <a:pt x="76200" y="0"/>
                                </a:moveTo>
                                <a:lnTo>
                                  <a:pt x="0" y="38100"/>
                                </a:lnTo>
                                <a:lnTo>
                                  <a:pt x="76200" y="76200"/>
                                </a:lnTo>
                                <a:lnTo>
                                  <a:pt x="76200" y="42925"/>
                                </a:lnTo>
                                <a:lnTo>
                                  <a:pt x="63500" y="42925"/>
                                </a:lnTo>
                                <a:lnTo>
                                  <a:pt x="63500" y="33400"/>
                                </a:lnTo>
                                <a:lnTo>
                                  <a:pt x="76200" y="33400"/>
                                </a:lnTo>
                                <a:lnTo>
                                  <a:pt x="76200" y="0"/>
                                </a:lnTo>
                                <a:close/>
                              </a:path>
                              <a:path w="1440180" h="76200">
                                <a:moveTo>
                                  <a:pt x="1363980" y="0"/>
                                </a:moveTo>
                                <a:lnTo>
                                  <a:pt x="1363980" y="76200"/>
                                </a:lnTo>
                                <a:lnTo>
                                  <a:pt x="1430528" y="42925"/>
                                </a:lnTo>
                                <a:lnTo>
                                  <a:pt x="1376680" y="42925"/>
                                </a:lnTo>
                                <a:lnTo>
                                  <a:pt x="1376680" y="33400"/>
                                </a:lnTo>
                                <a:lnTo>
                                  <a:pt x="1430782" y="33400"/>
                                </a:lnTo>
                                <a:lnTo>
                                  <a:pt x="1363980" y="0"/>
                                </a:lnTo>
                                <a:close/>
                              </a:path>
                              <a:path w="1440180" h="76200">
                                <a:moveTo>
                                  <a:pt x="76200" y="33400"/>
                                </a:moveTo>
                                <a:lnTo>
                                  <a:pt x="63500" y="33400"/>
                                </a:lnTo>
                                <a:lnTo>
                                  <a:pt x="63500" y="42925"/>
                                </a:lnTo>
                                <a:lnTo>
                                  <a:pt x="76200" y="42925"/>
                                </a:lnTo>
                                <a:lnTo>
                                  <a:pt x="76200" y="33400"/>
                                </a:lnTo>
                                <a:close/>
                              </a:path>
                              <a:path w="1440180" h="76200">
                                <a:moveTo>
                                  <a:pt x="1363980" y="33400"/>
                                </a:moveTo>
                                <a:lnTo>
                                  <a:pt x="76200" y="33400"/>
                                </a:lnTo>
                                <a:lnTo>
                                  <a:pt x="76200" y="42925"/>
                                </a:lnTo>
                                <a:lnTo>
                                  <a:pt x="1363980" y="42925"/>
                                </a:lnTo>
                                <a:lnTo>
                                  <a:pt x="1363980" y="33400"/>
                                </a:lnTo>
                                <a:close/>
                              </a:path>
                              <a:path w="1440180" h="76200">
                                <a:moveTo>
                                  <a:pt x="1430782" y="33400"/>
                                </a:moveTo>
                                <a:lnTo>
                                  <a:pt x="1376680" y="33400"/>
                                </a:lnTo>
                                <a:lnTo>
                                  <a:pt x="1376680" y="42925"/>
                                </a:lnTo>
                                <a:lnTo>
                                  <a:pt x="1430528" y="42925"/>
                                </a:lnTo>
                                <a:lnTo>
                                  <a:pt x="1440180" y="38100"/>
                                </a:lnTo>
                                <a:lnTo>
                                  <a:pt x="1430782" y="33400"/>
                                </a:lnTo>
                                <a:close/>
                              </a:path>
                            </a:pathLst>
                          </a:custGeom>
                          <a:solidFill>
                            <a:srgbClr val="000000"/>
                          </a:solidFill>
                        </wps:spPr>
                        <wps:bodyPr wrap="square" lIns="0" tIns="0" rIns="0" bIns="0" rtlCol="0">
                          <a:prstTxWarp prst="textNoShape">
                            <a:avLst/>
                          </a:prstTxWarp>
                          <a:noAutofit/>
                        </wps:bodyPr>
                      </wps:wsp>
                      <wps:wsp>
                        <wps:cNvPr id="1044413322" name="Graphic 44"/>
                        <wps:cNvSpPr/>
                        <wps:spPr>
                          <a:xfrm>
                            <a:off x="19050" y="27940"/>
                            <a:ext cx="1270" cy="229235"/>
                          </a:xfrm>
                          <a:custGeom>
                            <a:avLst/>
                            <a:gdLst/>
                            <a:ahLst/>
                            <a:cxnLst/>
                            <a:rect l="l" t="t" r="r" b="b"/>
                            <a:pathLst>
                              <a:path w="635" h="229235">
                                <a:moveTo>
                                  <a:pt x="634" y="0"/>
                                </a:moveTo>
                                <a:lnTo>
                                  <a:pt x="0" y="229235"/>
                                </a:lnTo>
                              </a:path>
                            </a:pathLst>
                          </a:custGeom>
                          <a:ln w="381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43614570" id="Group 3806110" o:spid="_x0000_s1026" style="position:absolute;margin-left:0;margin-top:14.3pt;width:396pt;height:21.85pt;z-index:-251619328;mso-wrap-distance-left:0;mso-wrap-distance-right:0;mso-position-horizontal:left;mso-position-horizontal-relative:margin;mso-width-relative:margin" coordsize="49307,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">
                <v:shape id="Graphic 38" o:spid="_x0000_s1027" style="position:absolute;left:368;top:190;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" path="m,127000r4869180,em4874895,r-636,229235e" filled="f" strokeweight="3pt">
                  <v:path arrowok="t"/>
                </v:shape>
                <v:shape id="Graphic 39" o:spid="_x0000_s1028" style="position:absolute;left:33642;top:1892;width:14402;height:762;visibility:visible;mso-wrap-style:square;v-text-anchor:top" coordsize="14401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" path="m76200,l,38100,76200,76200r,-33275l63500,42925r,-9525l76200,33400,76200,xem1363979,r,76200l1430527,42925r-53848,l1376679,33400r54102,l1363979,xem76200,33400r-12700,l63500,42925r12700,l76200,33400xem1363979,33400r-1287779,l76200,42925r1287779,l1363979,33400xem1430781,33400r-54102,l1376679,42925r53848,l1440179,38100r-9398,-4700xe" fillcolor="black" stroked="f">
                  <v:path arrowok="t"/>
                </v:shape>
                <v:shape id="Graphic 40" o:spid="_x0000_s1029" style="position:absolute;left:32645;top:292;width:13;height:2292;visibility:visible;mso-wrap-style:square;v-text-anchor:top" coordsize="6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" path="m635,l,229235e" filled="f" strokeweight="3pt">
                  <v:path arrowok="t"/>
                </v:shape>
                <v:shape id="Graphic 41" o:spid="_x0000_s1030" style="position:absolute;left:17151;top:1924;width:14402;height:762;visibility:visible;mso-wrap-style:square;v-text-anchor:top" coordsize="14401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" path="m76200,l,38100,76200,76200r,-33275l63500,42925r,-9525l76200,33400,76200,xem1363979,r,76200l1430527,42925r-53848,l1376679,33400r54102,l1363979,xem76200,33400r-12700,l63500,42925r12700,l76200,33400xem1363979,33400r-1287779,l76200,42925r1287779,l1363979,33400xem1430781,33400r-54102,l1376679,42925r53848,l1440179,38100r-9398,-4700xe" fillcolor="black" stroked="f">
                  <v:path arrowok="t"/>
                </v:shape>
                <v:shape id="Graphic 42" o:spid="_x0000_s1031" style="position:absolute;left:16300;top:292;width:13;height:2292;visibility:visible;mso-wrap-style:square;v-text-anchor:top" coordsize="6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" path="m634,l,229235e" filled="f" strokeweight="3pt">
                  <v:path arrowok="t"/>
                </v:shape>
                <v:shape id="Graphic 43" o:spid="_x0000_s1032" style="position:absolute;left:958;top:1892;width:14402;height:762;visibility:visible;mso-wrap-style:square;v-text-anchor:top" coordsize="14401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" path="m76200,l,38100,76200,76200r,-33275l63500,42925r,-9525l76200,33400,76200,xem1363980,r,76200l1430528,42925r-53848,l1376680,33400r54102,l1363980,xem76200,33400r-12700,l63500,42925r12700,l76200,33400xem1363980,33400r-1287780,l76200,42925r1287780,l1363980,33400xem1430782,33400r-54102,l1376680,42925r53848,l1440180,38100r-9398,-4700xe" fillcolor="black" stroked="f">
                  <v:path arrowok="t"/>
                </v:shape>
                <v:shape id="Graphic 44" o:spid="_x0000_s1033" style="position:absolute;left:190;top:279;width:13;height:2292;visibility:visible;mso-wrap-style:square;v-text-anchor:top" coordsize="6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" path="m634,l,229235e" filled="f" strokeweight="3pt">
                  <v:path arrowok="t"/>
                </v:shape>
                <w10:wrap type="topAndBottom" anchorx="margin"/>
              </v:group>
            </w:pict>
          </mc:Fallback>
        </mc:AlternateContent>
      </w:r>
    </w:p>
    <w:p w14:paraId="0819F146" w14:textId="26B5B82D" w:rsidR="00252DE0" w:rsidRDefault="00CA5668" w:rsidP="00E80D43">
      <w:pPr>
        <w:pStyle w:val="BodyText"/>
        <w:jc w:val="both"/>
        <w:rPr>
          <w:rFonts w:ascii="Arial" w:hAnsi="Arial" w:cs="Arial"/>
          <w:bCs/>
        </w:rPr>
      </w:pPr>
      <w:r>
        <w:rPr>
          <w:rFonts w:ascii="Arial" w:hAnsi="Arial" w:cs="Arial"/>
          <w:bCs/>
        </w:rPr>
        <w:t>7</w:t>
      </w:r>
      <w:r w:rsidR="00912319">
        <w:rPr>
          <w:rFonts w:ascii="Arial" w:hAnsi="Arial" w:cs="Arial"/>
          <w:bCs/>
        </w:rPr>
        <w:t>2</w:t>
      </w:r>
      <w:r>
        <w:rPr>
          <w:rFonts w:ascii="Arial" w:hAnsi="Arial" w:cs="Arial"/>
          <w:bCs/>
        </w:rPr>
        <w:t>0</w:t>
      </w:r>
      <w:r w:rsidR="0064084A">
        <w:rPr>
          <w:rFonts w:ascii="Arial" w:hAnsi="Arial" w:cs="Arial"/>
          <w:bCs/>
        </w:rPr>
        <w:tab/>
        <w:t xml:space="preserve">   </w:t>
      </w:r>
      <w:proofErr w:type="gramStart"/>
      <w:r w:rsidR="0064084A">
        <w:rPr>
          <w:rFonts w:ascii="Arial" w:hAnsi="Arial" w:cs="Arial"/>
          <w:bCs/>
        </w:rPr>
        <w:t xml:space="preserve">   (</w:t>
      </w:r>
      <w:proofErr w:type="gramEnd"/>
      <w:r w:rsidR="0064084A">
        <w:rPr>
          <w:rFonts w:ascii="Arial" w:hAnsi="Arial" w:cs="Arial"/>
          <w:bCs/>
        </w:rPr>
        <w:t>TB)</w:t>
      </w:r>
      <w:r w:rsidR="0064084A">
        <w:rPr>
          <w:rFonts w:ascii="Arial" w:hAnsi="Arial" w:cs="Arial"/>
          <w:bCs/>
        </w:rPr>
        <w:tab/>
        <w:t xml:space="preserve">   </w:t>
      </w:r>
      <w:r>
        <w:rPr>
          <w:rFonts w:ascii="Arial" w:hAnsi="Arial" w:cs="Arial"/>
          <w:bCs/>
        </w:rPr>
        <w:t>1.200</w:t>
      </w:r>
      <w:r w:rsidR="0064084A">
        <w:rPr>
          <w:rFonts w:ascii="Arial" w:hAnsi="Arial" w:cs="Arial"/>
          <w:bCs/>
        </w:rPr>
        <w:tab/>
        <w:t>(CB)</w:t>
      </w:r>
      <w:r w:rsidR="0064084A">
        <w:rPr>
          <w:rFonts w:ascii="Arial" w:hAnsi="Arial" w:cs="Arial"/>
          <w:bCs/>
        </w:rPr>
        <w:tab/>
      </w:r>
      <w:r w:rsidR="00252DE0">
        <w:rPr>
          <w:rFonts w:ascii="Arial" w:hAnsi="Arial" w:cs="Arial"/>
          <w:bCs/>
        </w:rPr>
        <w:t xml:space="preserve">          </w:t>
      </w:r>
      <w:r w:rsidR="00912319">
        <w:rPr>
          <w:rFonts w:ascii="Arial" w:hAnsi="Arial" w:cs="Arial"/>
          <w:bCs/>
        </w:rPr>
        <w:t>1.</w:t>
      </w:r>
      <w:r>
        <w:rPr>
          <w:rFonts w:ascii="Arial" w:hAnsi="Arial" w:cs="Arial"/>
          <w:bCs/>
        </w:rPr>
        <w:t>680</w:t>
      </w:r>
      <w:r w:rsidR="0064084A">
        <w:rPr>
          <w:rFonts w:ascii="Arial" w:hAnsi="Arial" w:cs="Arial"/>
          <w:bCs/>
        </w:rPr>
        <w:tab/>
        <w:t xml:space="preserve">     </w:t>
      </w:r>
      <w:proofErr w:type="gramStart"/>
      <w:r w:rsidR="0064084A">
        <w:rPr>
          <w:rFonts w:ascii="Arial" w:hAnsi="Arial" w:cs="Arial"/>
          <w:bCs/>
        </w:rPr>
        <w:t xml:space="preserve">   (B)</w:t>
      </w:r>
      <w:r w:rsidR="0094516D">
        <w:rPr>
          <w:rFonts w:ascii="Arial" w:hAnsi="Arial" w:cs="Arial"/>
          <w:bCs/>
        </w:rPr>
        <w:t xml:space="preserve">   </w:t>
      </w:r>
      <w:proofErr w:type="gramEnd"/>
      <w:r w:rsidR="0094516D">
        <w:rPr>
          <w:rFonts w:ascii="Arial" w:hAnsi="Arial" w:cs="Arial"/>
          <w:bCs/>
        </w:rPr>
        <w:t xml:space="preserve">    </w:t>
      </w:r>
      <w:r w:rsidR="0064084A">
        <w:rPr>
          <w:rFonts w:ascii="Arial" w:hAnsi="Arial" w:cs="Arial"/>
          <w:bCs/>
        </w:rPr>
        <w:t xml:space="preserve">    </w:t>
      </w:r>
      <w:r>
        <w:rPr>
          <w:rFonts w:ascii="Arial" w:hAnsi="Arial" w:cs="Arial"/>
          <w:bCs/>
        </w:rPr>
        <w:t>2</w:t>
      </w:r>
      <w:r w:rsidR="0094516D">
        <w:rPr>
          <w:rFonts w:ascii="Arial" w:hAnsi="Arial" w:cs="Arial"/>
          <w:bCs/>
        </w:rPr>
        <w:t>.</w:t>
      </w:r>
      <w:r>
        <w:rPr>
          <w:rFonts w:ascii="Arial" w:hAnsi="Arial" w:cs="Arial"/>
          <w:bCs/>
        </w:rPr>
        <w:t>160</w:t>
      </w:r>
    </w:p>
    <w:p w14:paraId="4DB02839" w14:textId="00468505" w:rsidR="00912319" w:rsidRPr="002259A5" w:rsidRDefault="00912319" w:rsidP="00FC21FB">
      <w:pPr>
        <w:pStyle w:val="BodyText"/>
        <w:ind w:left="142"/>
        <w:jc w:val="both"/>
        <w:rPr>
          <w:rFonts w:ascii="Arial" w:hAnsi="Arial" w:cs="Arial"/>
          <w:bCs/>
        </w:rPr>
      </w:pPr>
    </w:p>
    <w:bookmarkEnd w:id="6"/>
    <w:p w14:paraId="037289A3" w14:textId="77777777" w:rsidR="00897134" w:rsidRDefault="00897134" w:rsidP="00FF5948">
      <w:pPr>
        <w:pStyle w:val="BodyText"/>
        <w:spacing w:line="480" w:lineRule="auto"/>
        <w:ind w:left="142"/>
        <w:jc w:val="center"/>
        <w:rPr>
          <w:rFonts w:ascii="Arial" w:hAnsi="Arial" w:cs="Arial"/>
          <w:b/>
        </w:rPr>
      </w:pPr>
    </w:p>
    <w:p w14:paraId="735D0127" w14:textId="77777777" w:rsidR="00897134" w:rsidRDefault="00897134" w:rsidP="00FF5948">
      <w:pPr>
        <w:pStyle w:val="BodyText"/>
        <w:spacing w:line="480" w:lineRule="auto"/>
        <w:ind w:left="142"/>
        <w:jc w:val="center"/>
        <w:rPr>
          <w:rFonts w:ascii="Arial" w:hAnsi="Arial" w:cs="Arial"/>
          <w:b/>
        </w:rPr>
      </w:pPr>
    </w:p>
    <w:p w14:paraId="3A366A4A" w14:textId="77777777" w:rsidR="00897134" w:rsidRDefault="00897134" w:rsidP="00FF5948">
      <w:pPr>
        <w:pStyle w:val="BodyText"/>
        <w:spacing w:line="480" w:lineRule="auto"/>
        <w:ind w:left="142"/>
        <w:jc w:val="center"/>
        <w:rPr>
          <w:rFonts w:ascii="Arial" w:hAnsi="Arial" w:cs="Arial"/>
          <w:b/>
        </w:rPr>
      </w:pPr>
    </w:p>
    <w:p w14:paraId="78648A24" w14:textId="77777777" w:rsidR="00897134" w:rsidRDefault="00897134" w:rsidP="00FF5948">
      <w:pPr>
        <w:pStyle w:val="BodyText"/>
        <w:spacing w:line="480" w:lineRule="auto"/>
        <w:ind w:left="142"/>
        <w:jc w:val="center"/>
        <w:rPr>
          <w:rFonts w:ascii="Arial" w:hAnsi="Arial" w:cs="Arial"/>
          <w:b/>
        </w:rPr>
      </w:pPr>
    </w:p>
    <w:p w14:paraId="6301020B" w14:textId="77777777" w:rsidR="00897134" w:rsidRDefault="00897134" w:rsidP="00FF5948">
      <w:pPr>
        <w:pStyle w:val="BodyText"/>
        <w:spacing w:line="480" w:lineRule="auto"/>
        <w:ind w:left="142"/>
        <w:jc w:val="center"/>
        <w:rPr>
          <w:rFonts w:ascii="Arial" w:hAnsi="Arial" w:cs="Arial"/>
          <w:b/>
        </w:rPr>
      </w:pPr>
    </w:p>
    <w:p w14:paraId="1956904C" w14:textId="77777777" w:rsidR="00897134" w:rsidRDefault="00897134" w:rsidP="00572E43">
      <w:pPr>
        <w:pStyle w:val="BodyText"/>
        <w:spacing w:line="480" w:lineRule="auto"/>
        <w:rPr>
          <w:rFonts w:ascii="Arial" w:hAnsi="Arial" w:cs="Arial"/>
          <w:b/>
        </w:rPr>
      </w:pPr>
    </w:p>
    <w:p w14:paraId="01B8D573" w14:textId="77777777" w:rsidR="00C064F2" w:rsidRDefault="00C064F2" w:rsidP="00572E43">
      <w:pPr>
        <w:pStyle w:val="BodyText"/>
        <w:spacing w:line="480" w:lineRule="auto"/>
        <w:rPr>
          <w:rFonts w:ascii="Arial" w:hAnsi="Arial" w:cs="Arial"/>
          <w:b/>
        </w:rPr>
      </w:pPr>
    </w:p>
    <w:p w14:paraId="3F67F55D" w14:textId="77777777" w:rsidR="00C156E5" w:rsidRDefault="00C156E5" w:rsidP="00572E43">
      <w:pPr>
        <w:pStyle w:val="BodyText"/>
        <w:spacing w:line="480" w:lineRule="auto"/>
        <w:rPr>
          <w:rFonts w:ascii="Arial" w:hAnsi="Arial" w:cs="Arial"/>
          <w:b/>
        </w:rPr>
      </w:pPr>
    </w:p>
    <w:p w14:paraId="09273855" w14:textId="28EA667D" w:rsidR="00122519" w:rsidRDefault="00020323" w:rsidP="00FF5948">
      <w:pPr>
        <w:pStyle w:val="BodyText"/>
        <w:spacing w:line="480" w:lineRule="auto"/>
        <w:ind w:left="142"/>
        <w:jc w:val="center"/>
        <w:rPr>
          <w:rFonts w:ascii="Arial" w:hAnsi="Arial" w:cs="Arial"/>
          <w:b/>
        </w:rPr>
      </w:pPr>
      <w:r w:rsidRPr="00E64753">
        <w:rPr>
          <w:rFonts w:ascii="Arial" w:eastAsia="Times New Roman" w:hAnsi="Arial" w:cs="Arial"/>
          <w:b/>
          <w:bCs/>
          <w:noProof/>
          <w:lang w:val="en-US"/>
        </w:rPr>
        <w:lastRenderedPageBreak/>
        <mc:AlternateContent>
          <mc:Choice Requires="wps">
            <w:drawing>
              <wp:anchor distT="0" distB="0" distL="114300" distR="114300" simplePos="0" relativeHeight="251701248" behindDoc="0" locked="0" layoutInCell="1" allowOverlap="1" wp14:anchorId="66B5E96D" wp14:editId="78CE9C33">
                <wp:simplePos x="0" y="0"/>
                <wp:positionH relativeFrom="column">
                  <wp:posOffset>4368018</wp:posOffset>
                </wp:positionH>
                <wp:positionV relativeFrom="paragraph">
                  <wp:posOffset>-1210456</wp:posOffset>
                </wp:positionV>
                <wp:extent cx="1047750" cy="733425"/>
                <wp:effectExtent l="0" t="0" r="19050" b="28575"/>
                <wp:wrapNone/>
                <wp:docPr id="1470207214" name="Text Box 1470207214"/>
                <wp:cNvGraphicFramePr/>
                <a:graphic xmlns:a="http://schemas.openxmlformats.org/drawingml/2006/main">
                  <a:graphicData uri="http://schemas.microsoft.com/office/word/2010/wordprocessingShape">
                    <wps:wsp>
                      <wps:cNvSpPr txBox="1"/>
                      <wps:spPr>
                        <a:xfrm>
                          <a:off x="0" y="0"/>
                          <a:ext cx="1047750" cy="7334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E81A750" w14:textId="77777777" w:rsidR="00020323" w:rsidRDefault="00020323" w:rsidP="000203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B5E96D" id="Text Box 1470207214" o:spid="_x0000_s1033" type="#_x0000_t202" style="position:absolute;left:0;text-align:left;margin-left:343.95pt;margin-top:-95.3pt;width:82.5pt;height:57.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" fillcolor="white [3212]" strokecolor="white [3212]" strokeweight=".5pt">
                <v:textbox>
                  <w:txbxContent>
                    <w:p w14:paraId="5E81A750" w14:textId="77777777" w:rsidR="00020323" w:rsidRDefault="00020323" w:rsidP="00020323"/>
                  </w:txbxContent>
                </v:textbox>
              </v:shape>
            </w:pict>
          </mc:Fallback>
        </mc:AlternateContent>
      </w:r>
      <w:r w:rsidR="00FF5948">
        <w:rPr>
          <w:rFonts w:ascii="Arial" w:hAnsi="Arial" w:cs="Arial"/>
          <w:b/>
        </w:rPr>
        <w:t>BAB IV</w:t>
      </w:r>
    </w:p>
    <w:p w14:paraId="2540A690" w14:textId="4DAFE4EF" w:rsidR="00122519" w:rsidRDefault="00FF5948" w:rsidP="00CA64BB">
      <w:pPr>
        <w:pStyle w:val="BodyText"/>
        <w:spacing w:line="480" w:lineRule="auto"/>
        <w:ind w:left="142"/>
        <w:rPr>
          <w:rFonts w:ascii="Arial" w:hAnsi="Arial" w:cs="Arial"/>
          <w:b/>
        </w:rPr>
      </w:pPr>
      <w:r>
        <w:rPr>
          <w:rFonts w:ascii="Arial" w:hAnsi="Arial" w:cs="Arial"/>
          <w:b/>
        </w:rPr>
        <w:t xml:space="preserve">     GAMBARAN UMUM PENGADILAN NEGERI KELAS 1 A DUMAI</w:t>
      </w:r>
    </w:p>
    <w:p w14:paraId="3EA20D32" w14:textId="77777777" w:rsidR="003C061E" w:rsidRDefault="003C061E" w:rsidP="00CA64BB">
      <w:pPr>
        <w:pStyle w:val="BodyText"/>
        <w:spacing w:line="480" w:lineRule="auto"/>
        <w:ind w:left="142"/>
        <w:rPr>
          <w:rFonts w:ascii="Arial" w:hAnsi="Arial" w:cs="Arial"/>
          <w:b/>
        </w:rPr>
      </w:pPr>
    </w:p>
    <w:p w14:paraId="773E685C" w14:textId="23A22D76" w:rsidR="00122519" w:rsidRPr="003C061E" w:rsidRDefault="00386549">
      <w:pPr>
        <w:pStyle w:val="BodyText"/>
        <w:numPr>
          <w:ilvl w:val="2"/>
          <w:numId w:val="29"/>
        </w:numPr>
        <w:spacing w:line="480" w:lineRule="auto"/>
        <w:ind w:left="284" w:hanging="284"/>
        <w:rPr>
          <w:rFonts w:ascii="Arial" w:hAnsi="Arial" w:cs="Arial"/>
          <w:b/>
        </w:rPr>
      </w:pPr>
      <w:r>
        <w:rPr>
          <w:rFonts w:ascii="Arial" w:hAnsi="Arial" w:cs="Arial"/>
          <w:b/>
        </w:rPr>
        <w:t xml:space="preserve">Sejarah </w:t>
      </w:r>
      <w:proofErr w:type="spellStart"/>
      <w:r>
        <w:rPr>
          <w:rFonts w:ascii="Arial" w:hAnsi="Arial" w:cs="Arial"/>
          <w:b/>
        </w:rPr>
        <w:t>berdirinya</w:t>
      </w:r>
      <w:proofErr w:type="spellEnd"/>
      <w:r>
        <w:rPr>
          <w:rFonts w:ascii="Arial" w:hAnsi="Arial" w:cs="Arial"/>
          <w:b/>
        </w:rPr>
        <w:t xml:space="preserve"> </w:t>
      </w:r>
      <w:proofErr w:type="spellStart"/>
      <w:r>
        <w:rPr>
          <w:rFonts w:ascii="Arial" w:hAnsi="Arial" w:cs="Arial"/>
          <w:b/>
        </w:rPr>
        <w:t>Pengadilan</w:t>
      </w:r>
      <w:proofErr w:type="spellEnd"/>
      <w:r>
        <w:rPr>
          <w:rFonts w:ascii="Arial" w:hAnsi="Arial" w:cs="Arial"/>
          <w:b/>
        </w:rPr>
        <w:t xml:space="preserve"> Negeri </w:t>
      </w:r>
      <w:proofErr w:type="spellStart"/>
      <w:r w:rsidR="007B3A4D">
        <w:rPr>
          <w:rFonts w:ascii="Arial" w:hAnsi="Arial" w:cs="Arial"/>
          <w:b/>
        </w:rPr>
        <w:t>K</w:t>
      </w:r>
      <w:r>
        <w:rPr>
          <w:rFonts w:ascii="Arial" w:hAnsi="Arial" w:cs="Arial"/>
          <w:b/>
        </w:rPr>
        <w:t>elas</w:t>
      </w:r>
      <w:proofErr w:type="spellEnd"/>
      <w:r>
        <w:rPr>
          <w:rFonts w:ascii="Arial" w:hAnsi="Arial" w:cs="Arial"/>
          <w:b/>
        </w:rPr>
        <w:t xml:space="preserve"> 1 A </w:t>
      </w:r>
      <w:proofErr w:type="spellStart"/>
      <w:r>
        <w:rPr>
          <w:rFonts w:ascii="Arial" w:hAnsi="Arial" w:cs="Arial"/>
          <w:b/>
        </w:rPr>
        <w:t>Dumai</w:t>
      </w:r>
      <w:proofErr w:type="spellEnd"/>
    </w:p>
    <w:p w14:paraId="35755BCA" w14:textId="42368F6E" w:rsidR="00122519" w:rsidRPr="00C84FBF" w:rsidRDefault="00C84FBF" w:rsidP="00C84FBF">
      <w:pPr>
        <w:pStyle w:val="BodyText"/>
        <w:spacing w:line="480" w:lineRule="auto"/>
        <w:ind w:firstLine="720"/>
        <w:jc w:val="both"/>
        <w:rPr>
          <w:rFonts w:ascii="Arial" w:hAnsi="Arial" w:cs="Arial"/>
          <w:bCs/>
        </w:rPr>
      </w:pPr>
      <w:proofErr w:type="spellStart"/>
      <w:r w:rsidRPr="00C84FBF">
        <w:rPr>
          <w:rFonts w:ascii="Arial" w:hAnsi="Arial" w:cs="Arial"/>
          <w:bCs/>
        </w:rPr>
        <w:t>Pengadilan</w:t>
      </w:r>
      <w:proofErr w:type="spellEnd"/>
      <w:r w:rsidRPr="00C84FBF">
        <w:rPr>
          <w:rFonts w:ascii="Arial" w:hAnsi="Arial" w:cs="Arial"/>
          <w:bCs/>
        </w:rPr>
        <w:t xml:space="preserve"> </w:t>
      </w:r>
      <w:r w:rsidR="0020072C">
        <w:rPr>
          <w:rFonts w:ascii="Arial" w:hAnsi="Arial" w:cs="Arial"/>
          <w:bCs/>
        </w:rPr>
        <w:t>N</w:t>
      </w:r>
      <w:r w:rsidRPr="00C84FBF">
        <w:rPr>
          <w:rFonts w:ascii="Arial" w:hAnsi="Arial" w:cs="Arial"/>
          <w:bCs/>
        </w:rPr>
        <w:t xml:space="preserve">egeri </w:t>
      </w:r>
      <w:proofErr w:type="spellStart"/>
      <w:r w:rsidRPr="00C84FBF">
        <w:rPr>
          <w:rFonts w:ascii="Arial" w:hAnsi="Arial" w:cs="Arial"/>
          <w:bCs/>
        </w:rPr>
        <w:t>Dumai</w:t>
      </w:r>
      <w:proofErr w:type="spellEnd"/>
      <w:r w:rsidRPr="00C84FBF">
        <w:rPr>
          <w:rFonts w:ascii="Arial" w:hAnsi="Arial" w:cs="Arial"/>
          <w:bCs/>
        </w:rPr>
        <w:t xml:space="preserve"> </w:t>
      </w:r>
      <w:proofErr w:type="spellStart"/>
      <w:r w:rsidRPr="00C84FBF">
        <w:rPr>
          <w:rFonts w:ascii="Arial" w:hAnsi="Arial" w:cs="Arial"/>
          <w:bCs/>
        </w:rPr>
        <w:t>dibentuk</w:t>
      </w:r>
      <w:proofErr w:type="spellEnd"/>
      <w:r w:rsidRPr="00C84FBF">
        <w:rPr>
          <w:rFonts w:ascii="Arial" w:hAnsi="Arial" w:cs="Arial"/>
          <w:bCs/>
        </w:rPr>
        <w:t xml:space="preserve"> </w:t>
      </w:r>
      <w:proofErr w:type="spellStart"/>
      <w:r w:rsidRPr="00C84FBF">
        <w:rPr>
          <w:rFonts w:ascii="Arial" w:hAnsi="Arial" w:cs="Arial"/>
          <w:bCs/>
        </w:rPr>
        <w:t>berdasarkan</w:t>
      </w:r>
      <w:proofErr w:type="spellEnd"/>
      <w:r w:rsidRPr="00C84FBF">
        <w:rPr>
          <w:rFonts w:ascii="Arial" w:hAnsi="Arial" w:cs="Arial"/>
          <w:bCs/>
        </w:rPr>
        <w:t xml:space="preserve"> </w:t>
      </w:r>
      <w:proofErr w:type="spellStart"/>
      <w:r w:rsidR="0020072C">
        <w:rPr>
          <w:rFonts w:ascii="Arial" w:hAnsi="Arial" w:cs="Arial"/>
          <w:bCs/>
        </w:rPr>
        <w:t>s</w:t>
      </w:r>
      <w:r w:rsidRPr="00C84FBF">
        <w:rPr>
          <w:rFonts w:ascii="Arial" w:hAnsi="Arial" w:cs="Arial"/>
          <w:bCs/>
        </w:rPr>
        <w:t>urat</w:t>
      </w:r>
      <w:proofErr w:type="spellEnd"/>
      <w:r w:rsidRPr="00C84FBF">
        <w:rPr>
          <w:rFonts w:ascii="Arial" w:hAnsi="Arial" w:cs="Arial"/>
          <w:bCs/>
        </w:rPr>
        <w:t xml:space="preserve"> </w:t>
      </w:r>
      <w:proofErr w:type="spellStart"/>
      <w:r w:rsidR="0020072C">
        <w:rPr>
          <w:rFonts w:ascii="Arial" w:hAnsi="Arial" w:cs="Arial"/>
          <w:bCs/>
        </w:rPr>
        <w:t>k</w:t>
      </w:r>
      <w:r w:rsidRPr="00C84FBF">
        <w:rPr>
          <w:rFonts w:ascii="Arial" w:hAnsi="Arial" w:cs="Arial"/>
          <w:bCs/>
        </w:rPr>
        <w:t>eputusan</w:t>
      </w:r>
      <w:proofErr w:type="spellEnd"/>
      <w:r w:rsidRPr="00C84FBF">
        <w:rPr>
          <w:rFonts w:ascii="Arial" w:hAnsi="Arial" w:cs="Arial"/>
          <w:bCs/>
        </w:rPr>
        <w:t xml:space="preserve"> MENKEH RI No. M.03-PR.07.02-80 </w:t>
      </w:r>
      <w:proofErr w:type="spellStart"/>
      <w:r w:rsidRPr="00C84FBF">
        <w:rPr>
          <w:rFonts w:ascii="Arial" w:hAnsi="Arial" w:cs="Arial"/>
          <w:bCs/>
        </w:rPr>
        <w:t>tanggal</w:t>
      </w:r>
      <w:proofErr w:type="spellEnd"/>
      <w:r w:rsidRPr="00C84FBF">
        <w:rPr>
          <w:rFonts w:ascii="Arial" w:hAnsi="Arial" w:cs="Arial"/>
          <w:bCs/>
        </w:rPr>
        <w:t xml:space="preserve"> 23 Mei 1980 </w:t>
      </w:r>
      <w:proofErr w:type="spellStart"/>
      <w:r w:rsidRPr="00C84FBF">
        <w:rPr>
          <w:rFonts w:ascii="Arial" w:hAnsi="Arial" w:cs="Arial"/>
          <w:bCs/>
        </w:rPr>
        <w:t>atas</w:t>
      </w:r>
      <w:proofErr w:type="spellEnd"/>
      <w:r w:rsidRPr="00C84FBF">
        <w:rPr>
          <w:rFonts w:ascii="Arial" w:hAnsi="Arial" w:cs="Arial"/>
          <w:bCs/>
        </w:rPr>
        <w:t xml:space="preserve"> </w:t>
      </w:r>
      <w:proofErr w:type="spellStart"/>
      <w:r w:rsidRPr="00C84FBF">
        <w:rPr>
          <w:rFonts w:ascii="Arial" w:hAnsi="Arial" w:cs="Arial"/>
          <w:bCs/>
        </w:rPr>
        <w:t>usulan</w:t>
      </w:r>
      <w:proofErr w:type="spellEnd"/>
      <w:r w:rsidRPr="00C84FBF">
        <w:rPr>
          <w:rFonts w:ascii="Arial" w:hAnsi="Arial" w:cs="Arial"/>
          <w:bCs/>
        </w:rPr>
        <w:t xml:space="preserve"> </w:t>
      </w:r>
      <w:proofErr w:type="spellStart"/>
      <w:r w:rsidRPr="00C84FBF">
        <w:rPr>
          <w:rFonts w:ascii="Arial" w:hAnsi="Arial" w:cs="Arial"/>
          <w:bCs/>
        </w:rPr>
        <w:t>ketua</w:t>
      </w:r>
      <w:proofErr w:type="spellEnd"/>
      <w:r w:rsidRPr="00C84FBF">
        <w:rPr>
          <w:rFonts w:ascii="Arial" w:hAnsi="Arial" w:cs="Arial"/>
          <w:bCs/>
        </w:rPr>
        <w:t xml:space="preserve"> </w:t>
      </w:r>
      <w:proofErr w:type="spellStart"/>
      <w:r w:rsidRPr="00C84FBF">
        <w:rPr>
          <w:rFonts w:ascii="Arial" w:hAnsi="Arial" w:cs="Arial"/>
          <w:bCs/>
        </w:rPr>
        <w:t>Pengadilan</w:t>
      </w:r>
      <w:proofErr w:type="spellEnd"/>
      <w:r w:rsidRPr="00C84FBF">
        <w:rPr>
          <w:rFonts w:ascii="Arial" w:hAnsi="Arial" w:cs="Arial"/>
          <w:bCs/>
        </w:rPr>
        <w:t xml:space="preserve"> Tinggi Padang </w:t>
      </w:r>
      <w:proofErr w:type="spellStart"/>
      <w:r w:rsidRPr="00C84FBF">
        <w:rPr>
          <w:rFonts w:ascii="Arial" w:hAnsi="Arial" w:cs="Arial"/>
          <w:bCs/>
        </w:rPr>
        <w:t>tertanggal</w:t>
      </w:r>
      <w:proofErr w:type="spellEnd"/>
      <w:r w:rsidRPr="00C84FBF">
        <w:rPr>
          <w:rFonts w:ascii="Arial" w:hAnsi="Arial" w:cs="Arial"/>
          <w:bCs/>
        </w:rPr>
        <w:t xml:space="preserve"> 05 </w:t>
      </w:r>
      <w:proofErr w:type="spellStart"/>
      <w:r w:rsidRPr="00C84FBF">
        <w:rPr>
          <w:rFonts w:ascii="Arial" w:hAnsi="Arial" w:cs="Arial"/>
          <w:bCs/>
        </w:rPr>
        <w:t>Februari</w:t>
      </w:r>
      <w:proofErr w:type="spellEnd"/>
      <w:r w:rsidRPr="00C84FBF">
        <w:rPr>
          <w:rFonts w:ascii="Arial" w:hAnsi="Arial" w:cs="Arial"/>
          <w:bCs/>
        </w:rPr>
        <w:t xml:space="preserve"> 1980 No. MA/</w:t>
      </w:r>
      <w:proofErr w:type="spellStart"/>
      <w:r w:rsidRPr="00C84FBF">
        <w:rPr>
          <w:rFonts w:ascii="Arial" w:hAnsi="Arial" w:cs="Arial"/>
          <w:bCs/>
        </w:rPr>
        <w:t>Pemb</w:t>
      </w:r>
      <w:proofErr w:type="spellEnd"/>
      <w:r w:rsidRPr="00C84FBF">
        <w:rPr>
          <w:rFonts w:ascii="Arial" w:hAnsi="Arial" w:cs="Arial"/>
          <w:bCs/>
        </w:rPr>
        <w:t xml:space="preserve">/0287/80 </w:t>
      </w:r>
      <w:proofErr w:type="spellStart"/>
      <w:r w:rsidRPr="00C84FBF">
        <w:rPr>
          <w:rFonts w:ascii="Arial" w:hAnsi="Arial" w:cs="Arial"/>
          <w:bCs/>
        </w:rPr>
        <w:t>perihal</w:t>
      </w:r>
      <w:proofErr w:type="spellEnd"/>
      <w:r w:rsidRPr="00C84FBF">
        <w:rPr>
          <w:rFonts w:ascii="Arial" w:hAnsi="Arial" w:cs="Arial"/>
          <w:bCs/>
        </w:rPr>
        <w:t xml:space="preserve"> </w:t>
      </w:r>
      <w:proofErr w:type="spellStart"/>
      <w:r w:rsidRPr="00C84FBF">
        <w:rPr>
          <w:rFonts w:ascii="Arial" w:hAnsi="Arial" w:cs="Arial"/>
          <w:bCs/>
        </w:rPr>
        <w:t>pembentukan</w:t>
      </w:r>
      <w:proofErr w:type="spellEnd"/>
      <w:r w:rsidRPr="00C84FBF">
        <w:rPr>
          <w:rFonts w:ascii="Arial" w:hAnsi="Arial" w:cs="Arial"/>
          <w:bCs/>
        </w:rPr>
        <w:t xml:space="preserve"> </w:t>
      </w:r>
      <w:proofErr w:type="spellStart"/>
      <w:r w:rsidRPr="00C84FBF">
        <w:rPr>
          <w:rFonts w:ascii="Arial" w:hAnsi="Arial" w:cs="Arial"/>
          <w:bCs/>
        </w:rPr>
        <w:t>Pengadilan</w:t>
      </w:r>
      <w:proofErr w:type="spellEnd"/>
      <w:r w:rsidRPr="00C84FBF">
        <w:rPr>
          <w:rFonts w:ascii="Arial" w:hAnsi="Arial" w:cs="Arial"/>
          <w:bCs/>
        </w:rPr>
        <w:t xml:space="preserve"> Negeri </w:t>
      </w:r>
      <w:proofErr w:type="spellStart"/>
      <w:r w:rsidRPr="00C84FBF">
        <w:rPr>
          <w:rFonts w:ascii="Arial" w:hAnsi="Arial" w:cs="Arial"/>
          <w:bCs/>
        </w:rPr>
        <w:t>Dumai</w:t>
      </w:r>
      <w:proofErr w:type="spellEnd"/>
      <w:r w:rsidRPr="00C84FBF">
        <w:rPr>
          <w:rFonts w:ascii="Arial" w:hAnsi="Arial" w:cs="Arial"/>
          <w:bCs/>
        </w:rPr>
        <w:t xml:space="preserve"> </w:t>
      </w:r>
      <w:proofErr w:type="spellStart"/>
      <w:r w:rsidRPr="00C84FBF">
        <w:rPr>
          <w:rFonts w:ascii="Arial" w:hAnsi="Arial" w:cs="Arial"/>
          <w:bCs/>
        </w:rPr>
        <w:t>dengan</w:t>
      </w:r>
      <w:proofErr w:type="spellEnd"/>
      <w:r w:rsidRPr="00C84FBF">
        <w:rPr>
          <w:rFonts w:ascii="Arial" w:hAnsi="Arial" w:cs="Arial"/>
          <w:bCs/>
        </w:rPr>
        <w:t xml:space="preserve"> wilayah </w:t>
      </w:r>
      <w:proofErr w:type="spellStart"/>
      <w:r w:rsidRPr="00C84FBF">
        <w:rPr>
          <w:rFonts w:ascii="Arial" w:hAnsi="Arial" w:cs="Arial"/>
          <w:bCs/>
        </w:rPr>
        <w:t>hukum</w:t>
      </w:r>
      <w:proofErr w:type="spellEnd"/>
      <w:r w:rsidRPr="00C84FBF">
        <w:rPr>
          <w:rFonts w:ascii="Arial" w:hAnsi="Arial" w:cs="Arial"/>
          <w:bCs/>
        </w:rPr>
        <w:t xml:space="preserve"> </w:t>
      </w:r>
      <w:proofErr w:type="spellStart"/>
      <w:r w:rsidRPr="00C84FBF">
        <w:rPr>
          <w:rFonts w:ascii="Arial" w:hAnsi="Arial" w:cs="Arial"/>
          <w:bCs/>
        </w:rPr>
        <w:t>yaitu</w:t>
      </w:r>
      <w:proofErr w:type="spellEnd"/>
      <w:r w:rsidRPr="00C84FBF">
        <w:rPr>
          <w:rFonts w:ascii="Arial" w:hAnsi="Arial" w:cs="Arial"/>
          <w:bCs/>
        </w:rPr>
        <w:t>:</w:t>
      </w:r>
    </w:p>
    <w:p w14:paraId="7A5266A6" w14:textId="77777777" w:rsidR="00C84FBF" w:rsidRPr="00C84FBF" w:rsidRDefault="00C84FBF" w:rsidP="00C84FBF">
      <w:pPr>
        <w:pStyle w:val="BodyText"/>
        <w:spacing w:line="480" w:lineRule="auto"/>
        <w:rPr>
          <w:rFonts w:ascii="Arial" w:hAnsi="Arial" w:cs="Arial"/>
          <w:bCs/>
        </w:rPr>
      </w:pPr>
      <w:r w:rsidRPr="00C84FBF">
        <w:rPr>
          <w:rFonts w:ascii="Arial" w:hAnsi="Arial" w:cs="Arial"/>
          <w:bCs/>
        </w:rPr>
        <w:t xml:space="preserve">1. Kota </w:t>
      </w:r>
      <w:proofErr w:type="spellStart"/>
      <w:r w:rsidRPr="00C84FBF">
        <w:rPr>
          <w:rFonts w:ascii="Arial" w:hAnsi="Arial" w:cs="Arial"/>
          <w:bCs/>
        </w:rPr>
        <w:t>Administratif</w:t>
      </w:r>
      <w:proofErr w:type="spellEnd"/>
      <w:r w:rsidRPr="00C84FBF">
        <w:rPr>
          <w:rFonts w:ascii="Arial" w:hAnsi="Arial" w:cs="Arial"/>
          <w:bCs/>
        </w:rPr>
        <w:t xml:space="preserve"> </w:t>
      </w:r>
      <w:proofErr w:type="spellStart"/>
      <w:r w:rsidRPr="00C84FBF">
        <w:rPr>
          <w:rFonts w:ascii="Arial" w:hAnsi="Arial" w:cs="Arial"/>
          <w:bCs/>
        </w:rPr>
        <w:t>Dumai</w:t>
      </w:r>
      <w:proofErr w:type="spellEnd"/>
      <w:r w:rsidRPr="00C84FBF">
        <w:rPr>
          <w:rFonts w:ascii="Arial" w:hAnsi="Arial" w:cs="Arial"/>
          <w:bCs/>
        </w:rPr>
        <w:t xml:space="preserve"> </w:t>
      </w:r>
    </w:p>
    <w:p w14:paraId="0FD831C6" w14:textId="77777777" w:rsidR="00C84FBF" w:rsidRPr="00C84FBF" w:rsidRDefault="00C84FBF" w:rsidP="00C84FBF">
      <w:pPr>
        <w:pStyle w:val="BodyText"/>
        <w:spacing w:line="480" w:lineRule="auto"/>
        <w:rPr>
          <w:rFonts w:ascii="Arial" w:hAnsi="Arial" w:cs="Arial"/>
          <w:bCs/>
        </w:rPr>
      </w:pPr>
      <w:r w:rsidRPr="00C84FBF">
        <w:rPr>
          <w:rFonts w:ascii="Arial" w:hAnsi="Arial" w:cs="Arial"/>
          <w:bCs/>
        </w:rPr>
        <w:t xml:space="preserve">2. </w:t>
      </w:r>
      <w:proofErr w:type="spellStart"/>
      <w:r w:rsidRPr="00C84FBF">
        <w:rPr>
          <w:rFonts w:ascii="Arial" w:hAnsi="Arial" w:cs="Arial"/>
          <w:bCs/>
        </w:rPr>
        <w:t>Kecamatan</w:t>
      </w:r>
      <w:proofErr w:type="spellEnd"/>
      <w:r w:rsidRPr="00C84FBF">
        <w:rPr>
          <w:rFonts w:ascii="Arial" w:hAnsi="Arial" w:cs="Arial"/>
          <w:bCs/>
        </w:rPr>
        <w:t xml:space="preserve"> Mandau </w:t>
      </w:r>
      <w:proofErr w:type="spellStart"/>
      <w:r w:rsidRPr="00C84FBF">
        <w:rPr>
          <w:rFonts w:ascii="Arial" w:hAnsi="Arial" w:cs="Arial"/>
          <w:bCs/>
        </w:rPr>
        <w:t>Ibukota</w:t>
      </w:r>
      <w:proofErr w:type="spellEnd"/>
      <w:r w:rsidRPr="00C84FBF">
        <w:rPr>
          <w:rFonts w:ascii="Arial" w:hAnsi="Arial" w:cs="Arial"/>
          <w:bCs/>
        </w:rPr>
        <w:t xml:space="preserve"> Duri </w:t>
      </w:r>
    </w:p>
    <w:p w14:paraId="617D6CD2" w14:textId="77777777" w:rsidR="00C84FBF" w:rsidRPr="00C84FBF" w:rsidRDefault="00C84FBF" w:rsidP="00C84FBF">
      <w:pPr>
        <w:pStyle w:val="BodyText"/>
        <w:spacing w:line="480" w:lineRule="auto"/>
        <w:rPr>
          <w:rFonts w:ascii="Arial" w:hAnsi="Arial" w:cs="Arial"/>
          <w:bCs/>
        </w:rPr>
      </w:pPr>
      <w:r w:rsidRPr="00C84FBF">
        <w:rPr>
          <w:rFonts w:ascii="Arial" w:hAnsi="Arial" w:cs="Arial"/>
          <w:bCs/>
        </w:rPr>
        <w:t xml:space="preserve">3. </w:t>
      </w:r>
      <w:proofErr w:type="spellStart"/>
      <w:r w:rsidRPr="00C84FBF">
        <w:rPr>
          <w:rFonts w:ascii="Arial" w:hAnsi="Arial" w:cs="Arial"/>
          <w:bCs/>
        </w:rPr>
        <w:t>Kecamatan</w:t>
      </w:r>
      <w:proofErr w:type="spellEnd"/>
      <w:r w:rsidRPr="00C84FBF">
        <w:rPr>
          <w:rFonts w:ascii="Arial" w:hAnsi="Arial" w:cs="Arial"/>
          <w:bCs/>
        </w:rPr>
        <w:t xml:space="preserve"> Bukit Kapur </w:t>
      </w:r>
    </w:p>
    <w:p w14:paraId="47A70CFC" w14:textId="77777777" w:rsidR="00C84FBF" w:rsidRPr="00C84FBF" w:rsidRDefault="00C84FBF" w:rsidP="00C84FBF">
      <w:pPr>
        <w:pStyle w:val="BodyText"/>
        <w:spacing w:line="480" w:lineRule="auto"/>
        <w:rPr>
          <w:rFonts w:ascii="Arial" w:hAnsi="Arial" w:cs="Arial"/>
          <w:bCs/>
        </w:rPr>
      </w:pPr>
      <w:r w:rsidRPr="00C84FBF">
        <w:rPr>
          <w:rFonts w:ascii="Arial" w:hAnsi="Arial" w:cs="Arial"/>
          <w:bCs/>
        </w:rPr>
        <w:t xml:space="preserve">4. </w:t>
      </w:r>
      <w:proofErr w:type="spellStart"/>
      <w:r w:rsidRPr="00C84FBF">
        <w:rPr>
          <w:rFonts w:ascii="Arial" w:hAnsi="Arial" w:cs="Arial"/>
          <w:bCs/>
        </w:rPr>
        <w:t>Kecamatan</w:t>
      </w:r>
      <w:proofErr w:type="spellEnd"/>
      <w:r w:rsidRPr="00C84FBF">
        <w:rPr>
          <w:rFonts w:ascii="Arial" w:hAnsi="Arial" w:cs="Arial"/>
          <w:bCs/>
        </w:rPr>
        <w:t xml:space="preserve"> Rupat </w:t>
      </w:r>
      <w:proofErr w:type="spellStart"/>
      <w:r w:rsidRPr="00C84FBF">
        <w:rPr>
          <w:rFonts w:ascii="Arial" w:hAnsi="Arial" w:cs="Arial"/>
          <w:bCs/>
        </w:rPr>
        <w:t>Ibukota</w:t>
      </w:r>
      <w:proofErr w:type="spellEnd"/>
      <w:r w:rsidRPr="00C84FBF">
        <w:rPr>
          <w:rFonts w:ascii="Arial" w:hAnsi="Arial" w:cs="Arial"/>
          <w:bCs/>
        </w:rPr>
        <w:t xml:space="preserve"> Batu Panjang </w:t>
      </w:r>
    </w:p>
    <w:p w14:paraId="0C777E1F" w14:textId="77777777" w:rsidR="00C84FBF" w:rsidRPr="00C84FBF" w:rsidRDefault="00C84FBF" w:rsidP="00C84FBF">
      <w:pPr>
        <w:pStyle w:val="BodyText"/>
        <w:spacing w:line="480" w:lineRule="auto"/>
        <w:rPr>
          <w:rFonts w:ascii="Arial" w:hAnsi="Arial" w:cs="Arial"/>
          <w:bCs/>
        </w:rPr>
      </w:pPr>
      <w:r w:rsidRPr="00C84FBF">
        <w:rPr>
          <w:rFonts w:ascii="Arial" w:hAnsi="Arial" w:cs="Arial"/>
          <w:bCs/>
        </w:rPr>
        <w:t xml:space="preserve">5. </w:t>
      </w:r>
      <w:proofErr w:type="spellStart"/>
      <w:r w:rsidRPr="00C84FBF">
        <w:rPr>
          <w:rFonts w:ascii="Arial" w:hAnsi="Arial" w:cs="Arial"/>
          <w:bCs/>
        </w:rPr>
        <w:t>Kecamatan</w:t>
      </w:r>
      <w:proofErr w:type="spellEnd"/>
      <w:r w:rsidRPr="00C84FBF">
        <w:rPr>
          <w:rFonts w:ascii="Arial" w:hAnsi="Arial" w:cs="Arial"/>
          <w:bCs/>
        </w:rPr>
        <w:t xml:space="preserve"> </w:t>
      </w:r>
      <w:proofErr w:type="spellStart"/>
      <w:r w:rsidRPr="00C84FBF">
        <w:rPr>
          <w:rFonts w:ascii="Arial" w:hAnsi="Arial" w:cs="Arial"/>
          <w:bCs/>
        </w:rPr>
        <w:t>Bangko</w:t>
      </w:r>
      <w:proofErr w:type="spellEnd"/>
      <w:r w:rsidRPr="00C84FBF">
        <w:rPr>
          <w:rFonts w:ascii="Arial" w:hAnsi="Arial" w:cs="Arial"/>
          <w:bCs/>
        </w:rPr>
        <w:t xml:space="preserve"> </w:t>
      </w:r>
      <w:proofErr w:type="spellStart"/>
      <w:r w:rsidRPr="00C84FBF">
        <w:rPr>
          <w:rFonts w:ascii="Arial" w:hAnsi="Arial" w:cs="Arial"/>
          <w:bCs/>
        </w:rPr>
        <w:t>Ibukota</w:t>
      </w:r>
      <w:proofErr w:type="spellEnd"/>
      <w:r w:rsidRPr="00C84FBF">
        <w:rPr>
          <w:rFonts w:ascii="Arial" w:hAnsi="Arial" w:cs="Arial"/>
          <w:bCs/>
        </w:rPr>
        <w:t xml:space="preserve"> Bagan </w:t>
      </w:r>
      <w:proofErr w:type="spellStart"/>
      <w:r w:rsidRPr="00C84FBF">
        <w:rPr>
          <w:rFonts w:ascii="Arial" w:hAnsi="Arial" w:cs="Arial"/>
          <w:bCs/>
        </w:rPr>
        <w:t>Siapi-api</w:t>
      </w:r>
      <w:proofErr w:type="spellEnd"/>
      <w:r w:rsidRPr="00C84FBF">
        <w:rPr>
          <w:rFonts w:ascii="Arial" w:hAnsi="Arial" w:cs="Arial"/>
          <w:bCs/>
        </w:rPr>
        <w:t xml:space="preserve"> </w:t>
      </w:r>
    </w:p>
    <w:p w14:paraId="054D2222" w14:textId="77777777" w:rsidR="00C84FBF" w:rsidRPr="00C84FBF" w:rsidRDefault="00C84FBF" w:rsidP="00C84FBF">
      <w:pPr>
        <w:pStyle w:val="BodyText"/>
        <w:spacing w:line="480" w:lineRule="auto"/>
        <w:rPr>
          <w:rFonts w:ascii="Arial" w:hAnsi="Arial" w:cs="Arial"/>
          <w:bCs/>
        </w:rPr>
      </w:pPr>
      <w:r w:rsidRPr="00C84FBF">
        <w:rPr>
          <w:rFonts w:ascii="Arial" w:hAnsi="Arial" w:cs="Arial"/>
          <w:bCs/>
        </w:rPr>
        <w:t xml:space="preserve">6. </w:t>
      </w:r>
      <w:proofErr w:type="spellStart"/>
      <w:r w:rsidRPr="00C84FBF">
        <w:rPr>
          <w:rFonts w:ascii="Arial" w:hAnsi="Arial" w:cs="Arial"/>
          <w:bCs/>
        </w:rPr>
        <w:t>Kecamatan</w:t>
      </w:r>
      <w:proofErr w:type="spellEnd"/>
      <w:r w:rsidRPr="00C84FBF">
        <w:rPr>
          <w:rFonts w:ascii="Arial" w:hAnsi="Arial" w:cs="Arial"/>
          <w:bCs/>
        </w:rPr>
        <w:t xml:space="preserve"> Kubu </w:t>
      </w:r>
      <w:proofErr w:type="spellStart"/>
      <w:r w:rsidRPr="00C84FBF">
        <w:rPr>
          <w:rFonts w:ascii="Arial" w:hAnsi="Arial" w:cs="Arial"/>
          <w:bCs/>
        </w:rPr>
        <w:t>Ibukota</w:t>
      </w:r>
      <w:proofErr w:type="spellEnd"/>
      <w:r w:rsidRPr="00C84FBF">
        <w:rPr>
          <w:rFonts w:ascii="Arial" w:hAnsi="Arial" w:cs="Arial"/>
          <w:bCs/>
        </w:rPr>
        <w:t xml:space="preserve"> </w:t>
      </w:r>
      <w:proofErr w:type="spellStart"/>
      <w:r w:rsidRPr="00C84FBF">
        <w:rPr>
          <w:rFonts w:ascii="Arial" w:hAnsi="Arial" w:cs="Arial"/>
          <w:bCs/>
        </w:rPr>
        <w:t>Teluk</w:t>
      </w:r>
      <w:proofErr w:type="spellEnd"/>
      <w:r w:rsidRPr="00C84FBF">
        <w:rPr>
          <w:rFonts w:ascii="Arial" w:hAnsi="Arial" w:cs="Arial"/>
          <w:bCs/>
        </w:rPr>
        <w:t xml:space="preserve"> Merbau </w:t>
      </w:r>
    </w:p>
    <w:p w14:paraId="63ACE6DE" w14:textId="5F2E10F3" w:rsidR="00122519" w:rsidRPr="00C84FBF" w:rsidRDefault="00C84FBF" w:rsidP="00C84FBF">
      <w:pPr>
        <w:pStyle w:val="BodyText"/>
        <w:spacing w:line="480" w:lineRule="auto"/>
        <w:rPr>
          <w:rFonts w:ascii="Arial" w:hAnsi="Arial" w:cs="Arial"/>
          <w:bCs/>
        </w:rPr>
      </w:pPr>
      <w:r w:rsidRPr="00C84FBF">
        <w:rPr>
          <w:rFonts w:ascii="Arial" w:hAnsi="Arial" w:cs="Arial"/>
          <w:bCs/>
        </w:rPr>
        <w:t xml:space="preserve">7. </w:t>
      </w:r>
      <w:proofErr w:type="spellStart"/>
      <w:r w:rsidRPr="00C84FBF">
        <w:rPr>
          <w:rFonts w:ascii="Arial" w:hAnsi="Arial" w:cs="Arial"/>
          <w:bCs/>
        </w:rPr>
        <w:t>Kecamatan</w:t>
      </w:r>
      <w:proofErr w:type="spellEnd"/>
      <w:r w:rsidRPr="00C84FBF">
        <w:rPr>
          <w:rFonts w:ascii="Arial" w:hAnsi="Arial" w:cs="Arial"/>
          <w:bCs/>
        </w:rPr>
        <w:t xml:space="preserve"> Tanah Putih </w:t>
      </w:r>
      <w:proofErr w:type="spellStart"/>
      <w:r w:rsidRPr="00C84FBF">
        <w:rPr>
          <w:rFonts w:ascii="Arial" w:hAnsi="Arial" w:cs="Arial"/>
          <w:bCs/>
        </w:rPr>
        <w:t>Ibukota</w:t>
      </w:r>
      <w:proofErr w:type="spellEnd"/>
      <w:r w:rsidRPr="00C84FBF">
        <w:rPr>
          <w:rFonts w:ascii="Arial" w:hAnsi="Arial" w:cs="Arial"/>
          <w:bCs/>
        </w:rPr>
        <w:t xml:space="preserve"> </w:t>
      </w:r>
      <w:proofErr w:type="spellStart"/>
      <w:r w:rsidRPr="00C84FBF">
        <w:rPr>
          <w:rFonts w:ascii="Arial" w:hAnsi="Arial" w:cs="Arial"/>
          <w:bCs/>
        </w:rPr>
        <w:t>Sedingina</w:t>
      </w:r>
      <w:proofErr w:type="spellEnd"/>
    </w:p>
    <w:p w14:paraId="260424F7" w14:textId="77777777" w:rsidR="00EA127C" w:rsidRDefault="00C84FBF" w:rsidP="00C84FBF">
      <w:pPr>
        <w:pStyle w:val="BodyText"/>
        <w:spacing w:line="480" w:lineRule="auto"/>
        <w:jc w:val="both"/>
        <w:rPr>
          <w:rFonts w:ascii="Arial" w:hAnsi="Arial" w:cs="Arial"/>
          <w:bCs/>
        </w:rPr>
      </w:pPr>
      <w:r>
        <w:rPr>
          <w:rFonts w:ascii="Arial" w:hAnsi="Arial" w:cs="Arial"/>
          <w:b/>
        </w:rPr>
        <w:tab/>
      </w:r>
      <w:proofErr w:type="spellStart"/>
      <w:r w:rsidRPr="00C84FBF">
        <w:rPr>
          <w:rFonts w:ascii="Arial" w:hAnsi="Arial" w:cs="Arial"/>
          <w:bCs/>
        </w:rPr>
        <w:t>Berdasarkan</w:t>
      </w:r>
      <w:proofErr w:type="spellEnd"/>
      <w:r w:rsidRPr="00C84FBF">
        <w:rPr>
          <w:rFonts w:ascii="Arial" w:hAnsi="Arial" w:cs="Arial"/>
          <w:bCs/>
        </w:rPr>
        <w:t xml:space="preserve"> Surat Keputusan </w:t>
      </w:r>
      <w:proofErr w:type="spellStart"/>
      <w:r w:rsidRPr="00C84FBF">
        <w:rPr>
          <w:rFonts w:ascii="Arial" w:hAnsi="Arial" w:cs="Arial"/>
          <w:bCs/>
        </w:rPr>
        <w:t>Direktur</w:t>
      </w:r>
      <w:proofErr w:type="spellEnd"/>
      <w:r w:rsidRPr="00C84FBF">
        <w:rPr>
          <w:rFonts w:ascii="Arial" w:hAnsi="Arial" w:cs="Arial"/>
          <w:bCs/>
        </w:rPr>
        <w:t xml:space="preserve"> </w:t>
      </w:r>
      <w:proofErr w:type="spellStart"/>
      <w:r w:rsidRPr="00C84FBF">
        <w:rPr>
          <w:rFonts w:ascii="Arial" w:hAnsi="Arial" w:cs="Arial"/>
          <w:bCs/>
        </w:rPr>
        <w:t>Jenderal</w:t>
      </w:r>
      <w:proofErr w:type="spellEnd"/>
      <w:r w:rsidRPr="00C84FBF">
        <w:rPr>
          <w:rFonts w:ascii="Arial" w:hAnsi="Arial" w:cs="Arial"/>
          <w:bCs/>
        </w:rPr>
        <w:t xml:space="preserve"> Badan </w:t>
      </w:r>
      <w:proofErr w:type="spellStart"/>
      <w:r w:rsidRPr="00C84FBF">
        <w:rPr>
          <w:rFonts w:ascii="Arial" w:hAnsi="Arial" w:cs="Arial"/>
          <w:bCs/>
        </w:rPr>
        <w:t>Peradilan</w:t>
      </w:r>
      <w:proofErr w:type="spellEnd"/>
      <w:r w:rsidRPr="00C84FBF">
        <w:rPr>
          <w:rFonts w:ascii="Arial" w:hAnsi="Arial" w:cs="Arial"/>
          <w:bCs/>
        </w:rPr>
        <w:t xml:space="preserve"> Umum No 15/</w:t>
      </w:r>
      <w:proofErr w:type="spellStart"/>
      <w:r w:rsidRPr="00C84FBF">
        <w:rPr>
          <w:rFonts w:ascii="Arial" w:hAnsi="Arial" w:cs="Arial"/>
          <w:bCs/>
        </w:rPr>
        <w:t>DjU</w:t>
      </w:r>
      <w:proofErr w:type="spellEnd"/>
      <w:r w:rsidRPr="00C84FBF">
        <w:rPr>
          <w:rFonts w:ascii="Arial" w:hAnsi="Arial" w:cs="Arial"/>
          <w:bCs/>
        </w:rPr>
        <w:t>/SK/</w:t>
      </w:r>
      <w:proofErr w:type="spellStart"/>
      <w:r w:rsidRPr="00C84FBF">
        <w:rPr>
          <w:rFonts w:ascii="Arial" w:hAnsi="Arial" w:cs="Arial"/>
          <w:bCs/>
        </w:rPr>
        <w:t>Tjb</w:t>
      </w:r>
      <w:proofErr w:type="spellEnd"/>
      <w:r w:rsidRPr="00C84FBF">
        <w:rPr>
          <w:rFonts w:ascii="Arial" w:hAnsi="Arial" w:cs="Arial"/>
          <w:bCs/>
        </w:rPr>
        <w:t xml:space="preserve">/XI/2008 </w:t>
      </w:r>
      <w:proofErr w:type="spellStart"/>
      <w:r w:rsidRPr="00C84FBF">
        <w:rPr>
          <w:rFonts w:ascii="Arial" w:hAnsi="Arial" w:cs="Arial"/>
          <w:bCs/>
        </w:rPr>
        <w:t>tanggal</w:t>
      </w:r>
      <w:proofErr w:type="spellEnd"/>
      <w:r w:rsidRPr="00C84FBF">
        <w:rPr>
          <w:rFonts w:ascii="Arial" w:hAnsi="Arial" w:cs="Arial"/>
          <w:bCs/>
        </w:rPr>
        <w:t xml:space="preserve"> 27 November 2008 </w:t>
      </w:r>
      <w:proofErr w:type="spellStart"/>
      <w:r w:rsidRPr="00C84FBF">
        <w:rPr>
          <w:rFonts w:ascii="Arial" w:hAnsi="Arial" w:cs="Arial"/>
          <w:bCs/>
        </w:rPr>
        <w:t>Pengadilan</w:t>
      </w:r>
      <w:proofErr w:type="spellEnd"/>
      <w:r w:rsidRPr="00C84FBF">
        <w:rPr>
          <w:rFonts w:ascii="Arial" w:hAnsi="Arial" w:cs="Arial"/>
          <w:bCs/>
        </w:rPr>
        <w:t xml:space="preserve"> Negeri </w:t>
      </w:r>
      <w:proofErr w:type="spellStart"/>
      <w:r w:rsidRPr="00C84FBF">
        <w:rPr>
          <w:rFonts w:ascii="Arial" w:hAnsi="Arial" w:cs="Arial"/>
          <w:bCs/>
        </w:rPr>
        <w:t>Dumai</w:t>
      </w:r>
      <w:proofErr w:type="spellEnd"/>
      <w:r w:rsidRPr="00C84FBF">
        <w:rPr>
          <w:rFonts w:ascii="Arial" w:hAnsi="Arial" w:cs="Arial"/>
          <w:bCs/>
        </w:rPr>
        <w:t xml:space="preserve"> </w:t>
      </w:r>
      <w:proofErr w:type="spellStart"/>
      <w:r w:rsidRPr="00C84FBF">
        <w:rPr>
          <w:rFonts w:ascii="Arial" w:hAnsi="Arial" w:cs="Arial"/>
          <w:bCs/>
        </w:rPr>
        <w:t>dinaikkan</w:t>
      </w:r>
      <w:proofErr w:type="spellEnd"/>
      <w:r w:rsidRPr="00C84FBF">
        <w:rPr>
          <w:rFonts w:ascii="Arial" w:hAnsi="Arial" w:cs="Arial"/>
          <w:bCs/>
        </w:rPr>
        <w:t xml:space="preserve"> </w:t>
      </w:r>
      <w:proofErr w:type="spellStart"/>
      <w:r w:rsidRPr="00C84FBF">
        <w:rPr>
          <w:rFonts w:ascii="Arial" w:hAnsi="Arial" w:cs="Arial"/>
          <w:bCs/>
        </w:rPr>
        <w:t>kelasnya</w:t>
      </w:r>
      <w:proofErr w:type="spellEnd"/>
      <w:r w:rsidRPr="00C84FBF">
        <w:rPr>
          <w:rFonts w:ascii="Arial" w:hAnsi="Arial" w:cs="Arial"/>
          <w:bCs/>
        </w:rPr>
        <w:t xml:space="preserve"> </w:t>
      </w:r>
      <w:proofErr w:type="spellStart"/>
      <w:r w:rsidRPr="00C84FBF">
        <w:rPr>
          <w:rFonts w:ascii="Arial" w:hAnsi="Arial" w:cs="Arial"/>
          <w:bCs/>
        </w:rPr>
        <w:t>dari</w:t>
      </w:r>
      <w:proofErr w:type="spellEnd"/>
      <w:r w:rsidRPr="00C84FBF">
        <w:rPr>
          <w:rFonts w:ascii="Arial" w:hAnsi="Arial" w:cs="Arial"/>
          <w:bCs/>
        </w:rPr>
        <w:t xml:space="preserve"> </w:t>
      </w:r>
      <w:proofErr w:type="spellStart"/>
      <w:r w:rsidRPr="00C84FBF">
        <w:rPr>
          <w:rFonts w:ascii="Arial" w:hAnsi="Arial" w:cs="Arial"/>
          <w:bCs/>
        </w:rPr>
        <w:t>Kelas</w:t>
      </w:r>
      <w:proofErr w:type="spellEnd"/>
      <w:r w:rsidRPr="00C84FBF">
        <w:rPr>
          <w:rFonts w:ascii="Arial" w:hAnsi="Arial" w:cs="Arial"/>
          <w:bCs/>
        </w:rPr>
        <w:t xml:space="preserve"> II </w:t>
      </w:r>
      <w:proofErr w:type="spellStart"/>
      <w:r w:rsidRPr="00C84FBF">
        <w:rPr>
          <w:rFonts w:ascii="Arial" w:hAnsi="Arial" w:cs="Arial"/>
          <w:bCs/>
        </w:rPr>
        <w:t>menjadi</w:t>
      </w:r>
      <w:proofErr w:type="spellEnd"/>
      <w:r w:rsidRPr="00C84FBF">
        <w:rPr>
          <w:rFonts w:ascii="Arial" w:hAnsi="Arial" w:cs="Arial"/>
          <w:bCs/>
        </w:rPr>
        <w:t xml:space="preserve"> </w:t>
      </w:r>
      <w:proofErr w:type="spellStart"/>
      <w:r w:rsidRPr="00C84FBF">
        <w:rPr>
          <w:rFonts w:ascii="Arial" w:hAnsi="Arial" w:cs="Arial"/>
          <w:bCs/>
        </w:rPr>
        <w:t>Pengadilan</w:t>
      </w:r>
      <w:proofErr w:type="spellEnd"/>
      <w:r w:rsidRPr="00C84FBF">
        <w:rPr>
          <w:rFonts w:ascii="Arial" w:hAnsi="Arial" w:cs="Arial"/>
          <w:bCs/>
        </w:rPr>
        <w:t xml:space="preserve"> Negeri </w:t>
      </w:r>
      <w:proofErr w:type="spellStart"/>
      <w:r w:rsidRPr="00C84FBF">
        <w:rPr>
          <w:rFonts w:ascii="Arial" w:hAnsi="Arial" w:cs="Arial"/>
          <w:bCs/>
        </w:rPr>
        <w:t>Kelas</w:t>
      </w:r>
      <w:proofErr w:type="spellEnd"/>
      <w:r w:rsidRPr="00C84FBF">
        <w:rPr>
          <w:rFonts w:ascii="Arial" w:hAnsi="Arial" w:cs="Arial"/>
          <w:bCs/>
        </w:rPr>
        <w:t xml:space="preserve"> I-B1. </w:t>
      </w:r>
    </w:p>
    <w:p w14:paraId="585B6CA1" w14:textId="735F9E3F" w:rsidR="00122519" w:rsidRDefault="00EA127C" w:rsidP="00C84FBF">
      <w:pPr>
        <w:pStyle w:val="BodyText"/>
        <w:spacing w:line="480" w:lineRule="auto"/>
        <w:jc w:val="both"/>
        <w:rPr>
          <w:rFonts w:ascii="Arial" w:hAnsi="Arial" w:cs="Arial"/>
          <w:bCs/>
        </w:rPr>
      </w:pPr>
      <w:r w:rsidRPr="00EA127C">
        <w:rPr>
          <w:rFonts w:ascii="Arial" w:hAnsi="Arial" w:cs="Arial"/>
          <w:bCs/>
        </w:rPr>
        <w:t> </w:t>
      </w:r>
      <w:r>
        <w:rPr>
          <w:rFonts w:ascii="Arial" w:hAnsi="Arial" w:cs="Arial"/>
          <w:bCs/>
        </w:rPr>
        <w:tab/>
      </w:r>
      <w:proofErr w:type="spellStart"/>
      <w:r w:rsidRPr="00EA127C">
        <w:rPr>
          <w:rFonts w:ascii="Arial" w:hAnsi="Arial" w:cs="Arial"/>
          <w:bCs/>
        </w:rPr>
        <w:t>Berdasarkan</w:t>
      </w:r>
      <w:proofErr w:type="spellEnd"/>
      <w:r w:rsidRPr="00EA127C">
        <w:rPr>
          <w:rFonts w:ascii="Arial" w:hAnsi="Arial" w:cs="Arial"/>
          <w:bCs/>
        </w:rPr>
        <w:t xml:space="preserve"> Surat Keputusan </w:t>
      </w:r>
      <w:proofErr w:type="spellStart"/>
      <w:r w:rsidRPr="00EA127C">
        <w:rPr>
          <w:rFonts w:ascii="Arial" w:hAnsi="Arial" w:cs="Arial"/>
          <w:bCs/>
        </w:rPr>
        <w:t>Ketua</w:t>
      </w:r>
      <w:proofErr w:type="spellEnd"/>
      <w:r w:rsidRPr="00EA127C">
        <w:rPr>
          <w:rFonts w:ascii="Arial" w:hAnsi="Arial" w:cs="Arial"/>
          <w:bCs/>
        </w:rPr>
        <w:t xml:space="preserve"> Mahkamah Agung RI No. 36/KMA/SK/II/2017 </w:t>
      </w:r>
      <w:proofErr w:type="spellStart"/>
      <w:r w:rsidRPr="00EA127C">
        <w:rPr>
          <w:rFonts w:ascii="Arial" w:hAnsi="Arial" w:cs="Arial"/>
          <w:bCs/>
        </w:rPr>
        <w:t>tanggal</w:t>
      </w:r>
      <w:proofErr w:type="spellEnd"/>
      <w:r w:rsidRPr="00EA127C">
        <w:rPr>
          <w:rFonts w:ascii="Arial" w:hAnsi="Arial" w:cs="Arial"/>
          <w:bCs/>
        </w:rPr>
        <w:t xml:space="preserve"> 09 </w:t>
      </w:r>
      <w:proofErr w:type="spellStart"/>
      <w:r w:rsidRPr="00EA127C">
        <w:rPr>
          <w:rFonts w:ascii="Arial" w:hAnsi="Arial" w:cs="Arial"/>
          <w:bCs/>
        </w:rPr>
        <w:t>Februari</w:t>
      </w:r>
      <w:proofErr w:type="spellEnd"/>
      <w:r w:rsidRPr="00EA127C">
        <w:rPr>
          <w:rFonts w:ascii="Arial" w:hAnsi="Arial" w:cs="Arial"/>
          <w:bCs/>
        </w:rPr>
        <w:t xml:space="preserve"> 2017 </w:t>
      </w:r>
      <w:proofErr w:type="spellStart"/>
      <w:r w:rsidRPr="00EA127C">
        <w:rPr>
          <w:rFonts w:ascii="Arial" w:hAnsi="Arial" w:cs="Arial"/>
          <w:bCs/>
        </w:rPr>
        <w:t>tentang</w:t>
      </w:r>
      <w:proofErr w:type="spellEnd"/>
      <w:r w:rsidRPr="00EA127C">
        <w:rPr>
          <w:rFonts w:ascii="Arial" w:hAnsi="Arial" w:cs="Arial"/>
          <w:bCs/>
        </w:rPr>
        <w:t xml:space="preserve"> </w:t>
      </w:r>
      <w:proofErr w:type="spellStart"/>
      <w:r w:rsidRPr="00EA127C">
        <w:rPr>
          <w:rFonts w:ascii="Arial" w:hAnsi="Arial" w:cs="Arial"/>
          <w:bCs/>
        </w:rPr>
        <w:t>Peningkatan</w:t>
      </w:r>
      <w:proofErr w:type="spellEnd"/>
      <w:r w:rsidRPr="00EA127C">
        <w:rPr>
          <w:rFonts w:ascii="Arial" w:hAnsi="Arial" w:cs="Arial"/>
          <w:bCs/>
        </w:rPr>
        <w:t xml:space="preserve"> </w:t>
      </w:r>
      <w:proofErr w:type="spellStart"/>
      <w:r w:rsidRPr="00EA127C">
        <w:rPr>
          <w:rFonts w:ascii="Arial" w:hAnsi="Arial" w:cs="Arial"/>
          <w:bCs/>
        </w:rPr>
        <w:t>Kelas</w:t>
      </w:r>
      <w:proofErr w:type="spellEnd"/>
      <w:r w:rsidRPr="00EA127C">
        <w:rPr>
          <w:rFonts w:ascii="Arial" w:hAnsi="Arial" w:cs="Arial"/>
          <w:bCs/>
        </w:rPr>
        <w:t xml:space="preserve"> pada </w:t>
      </w:r>
      <w:proofErr w:type="spellStart"/>
      <w:r w:rsidRPr="00EA127C">
        <w:rPr>
          <w:rFonts w:ascii="Arial" w:hAnsi="Arial" w:cs="Arial"/>
          <w:bCs/>
        </w:rPr>
        <w:t>Empat</w:t>
      </w:r>
      <w:proofErr w:type="spellEnd"/>
      <w:r w:rsidRPr="00EA127C">
        <w:rPr>
          <w:rFonts w:ascii="Arial" w:hAnsi="Arial" w:cs="Arial"/>
          <w:bCs/>
        </w:rPr>
        <w:t xml:space="preserve"> </w:t>
      </w:r>
      <w:proofErr w:type="spellStart"/>
      <w:r w:rsidRPr="00EA127C">
        <w:rPr>
          <w:rFonts w:ascii="Arial" w:hAnsi="Arial" w:cs="Arial"/>
          <w:bCs/>
        </w:rPr>
        <w:t>Puluh</w:t>
      </w:r>
      <w:proofErr w:type="spellEnd"/>
      <w:r w:rsidRPr="00EA127C">
        <w:rPr>
          <w:rFonts w:ascii="Arial" w:hAnsi="Arial" w:cs="Arial"/>
          <w:bCs/>
        </w:rPr>
        <w:t xml:space="preserve"> Enam </w:t>
      </w:r>
      <w:proofErr w:type="spellStart"/>
      <w:r w:rsidRPr="00EA127C">
        <w:rPr>
          <w:rFonts w:ascii="Arial" w:hAnsi="Arial" w:cs="Arial"/>
          <w:bCs/>
        </w:rPr>
        <w:t>Pengadilan</w:t>
      </w:r>
      <w:proofErr w:type="spellEnd"/>
      <w:r w:rsidRPr="00EA127C">
        <w:rPr>
          <w:rFonts w:ascii="Arial" w:hAnsi="Arial" w:cs="Arial"/>
          <w:bCs/>
        </w:rPr>
        <w:t xml:space="preserve"> Negeri </w:t>
      </w:r>
      <w:proofErr w:type="spellStart"/>
      <w:r w:rsidRPr="00EA127C">
        <w:rPr>
          <w:rFonts w:ascii="Arial" w:hAnsi="Arial" w:cs="Arial"/>
          <w:bCs/>
        </w:rPr>
        <w:t>Kelas</w:t>
      </w:r>
      <w:proofErr w:type="spellEnd"/>
      <w:r w:rsidRPr="00EA127C">
        <w:rPr>
          <w:rFonts w:ascii="Arial" w:hAnsi="Arial" w:cs="Arial"/>
          <w:bCs/>
        </w:rPr>
        <w:t xml:space="preserve"> II </w:t>
      </w:r>
      <w:proofErr w:type="spellStart"/>
      <w:r w:rsidRPr="00EA127C">
        <w:rPr>
          <w:rFonts w:ascii="Arial" w:hAnsi="Arial" w:cs="Arial"/>
          <w:bCs/>
        </w:rPr>
        <w:t>menjadi</w:t>
      </w:r>
      <w:proofErr w:type="spellEnd"/>
      <w:r w:rsidRPr="00EA127C">
        <w:rPr>
          <w:rFonts w:ascii="Arial" w:hAnsi="Arial" w:cs="Arial"/>
          <w:bCs/>
        </w:rPr>
        <w:t xml:space="preserve"> </w:t>
      </w:r>
      <w:proofErr w:type="spellStart"/>
      <w:r w:rsidRPr="00EA127C">
        <w:rPr>
          <w:rFonts w:ascii="Arial" w:hAnsi="Arial" w:cs="Arial"/>
          <w:bCs/>
        </w:rPr>
        <w:t>Kelas</w:t>
      </w:r>
      <w:proofErr w:type="spellEnd"/>
      <w:r w:rsidRPr="00EA127C">
        <w:rPr>
          <w:rFonts w:ascii="Arial" w:hAnsi="Arial" w:cs="Arial"/>
          <w:bCs/>
        </w:rPr>
        <w:t xml:space="preserve"> IB dan </w:t>
      </w:r>
      <w:proofErr w:type="spellStart"/>
      <w:r w:rsidRPr="00EA127C">
        <w:rPr>
          <w:rFonts w:ascii="Arial" w:hAnsi="Arial" w:cs="Arial"/>
          <w:bCs/>
        </w:rPr>
        <w:lastRenderedPageBreak/>
        <w:t>Tujuh</w:t>
      </w:r>
      <w:proofErr w:type="spellEnd"/>
      <w:r w:rsidRPr="00EA127C">
        <w:rPr>
          <w:rFonts w:ascii="Arial" w:hAnsi="Arial" w:cs="Arial"/>
          <w:bCs/>
        </w:rPr>
        <w:t xml:space="preserve"> Belas </w:t>
      </w:r>
      <w:proofErr w:type="spellStart"/>
      <w:r w:rsidRPr="00EA127C">
        <w:rPr>
          <w:rFonts w:ascii="Arial" w:hAnsi="Arial" w:cs="Arial"/>
          <w:bCs/>
        </w:rPr>
        <w:t>Pengadilan</w:t>
      </w:r>
      <w:proofErr w:type="spellEnd"/>
      <w:r w:rsidRPr="00EA127C">
        <w:rPr>
          <w:rFonts w:ascii="Arial" w:hAnsi="Arial" w:cs="Arial"/>
          <w:bCs/>
        </w:rPr>
        <w:t xml:space="preserve"> Negeri </w:t>
      </w:r>
      <w:proofErr w:type="spellStart"/>
      <w:r w:rsidRPr="00EA127C">
        <w:rPr>
          <w:rFonts w:ascii="Arial" w:hAnsi="Arial" w:cs="Arial"/>
          <w:bCs/>
        </w:rPr>
        <w:t>Kelas</w:t>
      </w:r>
      <w:proofErr w:type="spellEnd"/>
      <w:r w:rsidRPr="00EA127C">
        <w:rPr>
          <w:rFonts w:ascii="Arial" w:hAnsi="Arial" w:cs="Arial"/>
          <w:bCs/>
        </w:rPr>
        <w:t xml:space="preserve"> IB </w:t>
      </w:r>
      <w:proofErr w:type="spellStart"/>
      <w:r w:rsidRPr="00EA127C">
        <w:rPr>
          <w:rFonts w:ascii="Arial" w:hAnsi="Arial" w:cs="Arial"/>
          <w:bCs/>
        </w:rPr>
        <w:t>menjadi</w:t>
      </w:r>
      <w:proofErr w:type="spellEnd"/>
      <w:r w:rsidRPr="00EA127C">
        <w:rPr>
          <w:rFonts w:ascii="Arial" w:hAnsi="Arial" w:cs="Arial"/>
          <w:bCs/>
        </w:rPr>
        <w:t xml:space="preserve"> </w:t>
      </w:r>
      <w:proofErr w:type="spellStart"/>
      <w:r w:rsidRPr="00EA127C">
        <w:rPr>
          <w:rFonts w:ascii="Arial" w:hAnsi="Arial" w:cs="Arial"/>
          <w:bCs/>
        </w:rPr>
        <w:t>Kelas</w:t>
      </w:r>
      <w:proofErr w:type="spellEnd"/>
      <w:r w:rsidRPr="00EA127C">
        <w:rPr>
          <w:rFonts w:ascii="Arial" w:hAnsi="Arial" w:cs="Arial"/>
          <w:bCs/>
        </w:rPr>
        <w:t xml:space="preserve"> IA, </w:t>
      </w:r>
      <w:proofErr w:type="spellStart"/>
      <w:r w:rsidRPr="00EA127C">
        <w:rPr>
          <w:rFonts w:ascii="Arial" w:hAnsi="Arial" w:cs="Arial"/>
          <w:bCs/>
        </w:rPr>
        <w:t>Pengadilan</w:t>
      </w:r>
      <w:proofErr w:type="spellEnd"/>
      <w:r w:rsidRPr="00EA127C">
        <w:rPr>
          <w:rFonts w:ascii="Arial" w:hAnsi="Arial" w:cs="Arial"/>
          <w:bCs/>
        </w:rPr>
        <w:t xml:space="preserve"> Negeri </w:t>
      </w:r>
      <w:proofErr w:type="spellStart"/>
      <w:r w:rsidRPr="00EA127C">
        <w:rPr>
          <w:rFonts w:ascii="Arial" w:hAnsi="Arial" w:cs="Arial"/>
          <w:bCs/>
        </w:rPr>
        <w:t>Dumai</w:t>
      </w:r>
      <w:proofErr w:type="spellEnd"/>
      <w:r w:rsidRPr="00EA127C">
        <w:rPr>
          <w:rFonts w:ascii="Arial" w:hAnsi="Arial" w:cs="Arial"/>
          <w:bCs/>
        </w:rPr>
        <w:t xml:space="preserve"> </w:t>
      </w:r>
      <w:proofErr w:type="spellStart"/>
      <w:r w:rsidRPr="00EA127C">
        <w:rPr>
          <w:rFonts w:ascii="Arial" w:hAnsi="Arial" w:cs="Arial"/>
          <w:bCs/>
        </w:rPr>
        <w:t>dinaikkan</w:t>
      </w:r>
      <w:proofErr w:type="spellEnd"/>
      <w:r w:rsidRPr="00EA127C">
        <w:rPr>
          <w:rFonts w:ascii="Arial" w:hAnsi="Arial" w:cs="Arial"/>
          <w:bCs/>
        </w:rPr>
        <w:t xml:space="preserve"> </w:t>
      </w:r>
      <w:proofErr w:type="spellStart"/>
      <w:r w:rsidRPr="00EA127C">
        <w:rPr>
          <w:rFonts w:ascii="Arial" w:hAnsi="Arial" w:cs="Arial"/>
          <w:bCs/>
        </w:rPr>
        <w:t>kelasnya</w:t>
      </w:r>
      <w:proofErr w:type="spellEnd"/>
      <w:r w:rsidRPr="00EA127C">
        <w:rPr>
          <w:rFonts w:ascii="Arial" w:hAnsi="Arial" w:cs="Arial"/>
          <w:bCs/>
        </w:rPr>
        <w:t xml:space="preserve"> </w:t>
      </w:r>
      <w:proofErr w:type="spellStart"/>
      <w:r w:rsidRPr="00EA127C">
        <w:rPr>
          <w:rFonts w:ascii="Arial" w:hAnsi="Arial" w:cs="Arial"/>
          <w:bCs/>
        </w:rPr>
        <w:t>menjadi</w:t>
      </w:r>
      <w:proofErr w:type="spellEnd"/>
      <w:r w:rsidRPr="00EA127C">
        <w:rPr>
          <w:rFonts w:ascii="Arial" w:hAnsi="Arial" w:cs="Arial"/>
          <w:bCs/>
        </w:rPr>
        <w:t xml:space="preserve"> </w:t>
      </w:r>
      <w:proofErr w:type="spellStart"/>
      <w:r w:rsidRPr="00EA127C">
        <w:rPr>
          <w:rFonts w:ascii="Arial" w:hAnsi="Arial" w:cs="Arial"/>
          <w:bCs/>
        </w:rPr>
        <w:t>Pengadilan</w:t>
      </w:r>
      <w:proofErr w:type="spellEnd"/>
      <w:r w:rsidRPr="00EA127C">
        <w:rPr>
          <w:rFonts w:ascii="Arial" w:hAnsi="Arial" w:cs="Arial"/>
          <w:bCs/>
        </w:rPr>
        <w:t xml:space="preserve"> Negeri </w:t>
      </w:r>
      <w:proofErr w:type="spellStart"/>
      <w:r w:rsidRPr="00EA127C">
        <w:rPr>
          <w:rFonts w:ascii="Arial" w:hAnsi="Arial" w:cs="Arial"/>
          <w:bCs/>
        </w:rPr>
        <w:t>Kelas</w:t>
      </w:r>
      <w:proofErr w:type="spellEnd"/>
      <w:r w:rsidRPr="00EA127C">
        <w:rPr>
          <w:rFonts w:ascii="Arial" w:hAnsi="Arial" w:cs="Arial"/>
          <w:bCs/>
        </w:rPr>
        <w:t xml:space="preserve"> IA.</w:t>
      </w:r>
      <w:r>
        <w:rPr>
          <w:rFonts w:ascii="Arial" w:hAnsi="Arial" w:cs="Arial"/>
          <w:bCs/>
        </w:rPr>
        <w:t xml:space="preserve"> </w:t>
      </w:r>
    </w:p>
    <w:p w14:paraId="6938EE64" w14:textId="2FBCC4A8" w:rsidR="00122519" w:rsidRPr="003A6FFB" w:rsidRDefault="003A6FFB" w:rsidP="003A6FFB">
      <w:pPr>
        <w:pStyle w:val="BodyText"/>
        <w:spacing w:line="480" w:lineRule="auto"/>
        <w:ind w:firstLine="567"/>
        <w:jc w:val="both"/>
        <w:rPr>
          <w:rFonts w:ascii="Arial" w:hAnsi="Arial" w:cs="Arial"/>
        </w:rPr>
      </w:pPr>
      <w:proofErr w:type="spellStart"/>
      <w:r w:rsidRPr="003A6FFB">
        <w:rPr>
          <w:rFonts w:ascii="Arial" w:hAnsi="Arial" w:cs="Arial"/>
        </w:rPr>
        <w:t>Pengadilan</w:t>
      </w:r>
      <w:proofErr w:type="spellEnd"/>
      <w:r w:rsidRPr="003A6FFB">
        <w:rPr>
          <w:rFonts w:ascii="Arial" w:hAnsi="Arial" w:cs="Arial"/>
        </w:rPr>
        <w:t xml:space="preserve"> Negeri</w:t>
      </w:r>
      <w:r>
        <w:rPr>
          <w:rFonts w:ascii="Arial" w:hAnsi="Arial" w:cs="Arial"/>
        </w:rPr>
        <w:t xml:space="preserve"> </w:t>
      </w:r>
      <w:proofErr w:type="spellStart"/>
      <w:r>
        <w:rPr>
          <w:rFonts w:ascii="Arial" w:hAnsi="Arial" w:cs="Arial"/>
        </w:rPr>
        <w:t>kelas</w:t>
      </w:r>
      <w:proofErr w:type="spellEnd"/>
      <w:r>
        <w:rPr>
          <w:rFonts w:ascii="Arial" w:hAnsi="Arial" w:cs="Arial"/>
        </w:rPr>
        <w:t xml:space="preserve"> 1 A </w:t>
      </w:r>
      <w:proofErr w:type="spellStart"/>
      <w:r>
        <w:rPr>
          <w:rFonts w:ascii="Arial" w:hAnsi="Arial" w:cs="Arial"/>
        </w:rPr>
        <w:t>Dumai</w:t>
      </w:r>
      <w:proofErr w:type="spellEnd"/>
      <w:r w:rsidRPr="003A6FFB">
        <w:rPr>
          <w:rFonts w:ascii="Arial" w:hAnsi="Arial" w:cs="Arial"/>
        </w:rPr>
        <w:t xml:space="preserve"> </w:t>
      </w:r>
      <w:proofErr w:type="spellStart"/>
      <w:r w:rsidRPr="003A6FFB">
        <w:rPr>
          <w:rFonts w:ascii="Arial" w:hAnsi="Arial" w:cs="Arial"/>
        </w:rPr>
        <w:t>adalah</w:t>
      </w:r>
      <w:proofErr w:type="spellEnd"/>
      <w:r w:rsidRPr="003A6FFB">
        <w:rPr>
          <w:rFonts w:ascii="Arial" w:hAnsi="Arial" w:cs="Arial"/>
        </w:rPr>
        <w:t xml:space="preserve"> </w:t>
      </w:r>
      <w:proofErr w:type="spellStart"/>
      <w:r w:rsidRPr="003A6FFB">
        <w:rPr>
          <w:rFonts w:ascii="Arial" w:hAnsi="Arial" w:cs="Arial"/>
        </w:rPr>
        <w:t>suatu</w:t>
      </w:r>
      <w:proofErr w:type="spellEnd"/>
      <w:r w:rsidRPr="003A6FFB">
        <w:rPr>
          <w:rFonts w:ascii="Arial" w:hAnsi="Arial" w:cs="Arial"/>
        </w:rPr>
        <w:t xml:space="preserve"> </w:t>
      </w:r>
      <w:proofErr w:type="spellStart"/>
      <w:r w:rsidRPr="003A6FFB">
        <w:rPr>
          <w:rFonts w:ascii="Arial" w:hAnsi="Arial" w:cs="Arial"/>
        </w:rPr>
        <w:t>pengadilan</w:t>
      </w:r>
      <w:proofErr w:type="spellEnd"/>
      <w:r w:rsidRPr="003A6FFB">
        <w:rPr>
          <w:rFonts w:ascii="Arial" w:hAnsi="Arial" w:cs="Arial"/>
        </w:rPr>
        <w:t xml:space="preserve"> yang </w:t>
      </w:r>
      <w:proofErr w:type="spellStart"/>
      <w:r w:rsidRPr="003A6FFB">
        <w:rPr>
          <w:rFonts w:ascii="Arial" w:hAnsi="Arial" w:cs="Arial"/>
        </w:rPr>
        <w:t>memeriksa</w:t>
      </w:r>
      <w:proofErr w:type="spellEnd"/>
      <w:r w:rsidRPr="003A6FFB">
        <w:rPr>
          <w:rFonts w:ascii="Arial" w:hAnsi="Arial" w:cs="Arial"/>
        </w:rPr>
        <w:t xml:space="preserve"> dan </w:t>
      </w:r>
      <w:proofErr w:type="spellStart"/>
      <w:r w:rsidRPr="003A6FFB">
        <w:rPr>
          <w:rFonts w:ascii="Arial" w:hAnsi="Arial" w:cs="Arial"/>
        </w:rPr>
        <w:t>memutuskan</w:t>
      </w:r>
      <w:proofErr w:type="spellEnd"/>
      <w:r w:rsidRPr="003A6FFB">
        <w:rPr>
          <w:rFonts w:ascii="Arial" w:hAnsi="Arial" w:cs="Arial"/>
        </w:rPr>
        <w:t xml:space="preserve"> </w:t>
      </w:r>
      <w:proofErr w:type="spellStart"/>
      <w:r w:rsidRPr="003A6FFB">
        <w:rPr>
          <w:rFonts w:ascii="Arial" w:hAnsi="Arial" w:cs="Arial"/>
        </w:rPr>
        <w:t>perkara</w:t>
      </w:r>
      <w:proofErr w:type="spellEnd"/>
      <w:r w:rsidRPr="003A6FFB">
        <w:rPr>
          <w:rFonts w:ascii="Arial" w:hAnsi="Arial" w:cs="Arial"/>
        </w:rPr>
        <w:t xml:space="preserve"> </w:t>
      </w:r>
      <w:proofErr w:type="spellStart"/>
      <w:r w:rsidRPr="003A6FFB">
        <w:rPr>
          <w:rFonts w:ascii="Arial" w:hAnsi="Arial" w:cs="Arial"/>
        </w:rPr>
        <w:t>dalam</w:t>
      </w:r>
      <w:proofErr w:type="spellEnd"/>
      <w:r w:rsidRPr="003A6FFB">
        <w:rPr>
          <w:rFonts w:ascii="Arial" w:hAnsi="Arial" w:cs="Arial"/>
        </w:rPr>
        <w:t xml:space="preserve"> </w:t>
      </w:r>
      <w:proofErr w:type="spellStart"/>
      <w:r w:rsidRPr="003A6FFB">
        <w:rPr>
          <w:rFonts w:ascii="Arial" w:hAnsi="Arial" w:cs="Arial"/>
        </w:rPr>
        <w:t>tingkat</w:t>
      </w:r>
      <w:proofErr w:type="spellEnd"/>
      <w:r w:rsidRPr="003A6FFB">
        <w:rPr>
          <w:rFonts w:ascii="Arial" w:hAnsi="Arial" w:cs="Arial"/>
        </w:rPr>
        <w:t xml:space="preserve"> </w:t>
      </w:r>
      <w:proofErr w:type="spellStart"/>
      <w:r w:rsidRPr="003A6FFB">
        <w:rPr>
          <w:rFonts w:ascii="Arial" w:hAnsi="Arial" w:cs="Arial"/>
        </w:rPr>
        <w:t>pertama</w:t>
      </w:r>
      <w:proofErr w:type="spellEnd"/>
      <w:r w:rsidRPr="003A6FFB">
        <w:rPr>
          <w:rFonts w:ascii="Arial" w:hAnsi="Arial" w:cs="Arial"/>
        </w:rPr>
        <w:t xml:space="preserve"> </w:t>
      </w:r>
      <w:proofErr w:type="spellStart"/>
      <w:r w:rsidRPr="003A6FFB">
        <w:rPr>
          <w:rFonts w:ascii="Arial" w:hAnsi="Arial" w:cs="Arial"/>
        </w:rPr>
        <w:t>dari</w:t>
      </w:r>
      <w:proofErr w:type="spellEnd"/>
      <w:r w:rsidRPr="003A6FFB">
        <w:rPr>
          <w:rFonts w:ascii="Arial" w:hAnsi="Arial" w:cs="Arial"/>
        </w:rPr>
        <w:t xml:space="preserve"> </w:t>
      </w:r>
      <w:proofErr w:type="spellStart"/>
      <w:r w:rsidRPr="003A6FFB">
        <w:rPr>
          <w:rFonts w:ascii="Arial" w:hAnsi="Arial" w:cs="Arial"/>
        </w:rPr>
        <w:t>segala</w:t>
      </w:r>
      <w:proofErr w:type="spellEnd"/>
      <w:r w:rsidRPr="003A6FFB">
        <w:rPr>
          <w:rFonts w:ascii="Arial" w:hAnsi="Arial" w:cs="Arial"/>
        </w:rPr>
        <w:t xml:space="preserve"> </w:t>
      </w:r>
      <w:proofErr w:type="spellStart"/>
      <w:r w:rsidRPr="003A6FFB">
        <w:rPr>
          <w:rFonts w:ascii="Arial" w:hAnsi="Arial" w:cs="Arial"/>
        </w:rPr>
        <w:t>perkara</w:t>
      </w:r>
      <w:proofErr w:type="spellEnd"/>
      <w:r w:rsidRPr="003A6FFB">
        <w:rPr>
          <w:rFonts w:ascii="Arial" w:hAnsi="Arial" w:cs="Arial"/>
        </w:rPr>
        <w:t xml:space="preserve"> </w:t>
      </w:r>
      <w:proofErr w:type="spellStart"/>
      <w:r w:rsidRPr="003A6FFB">
        <w:rPr>
          <w:rFonts w:ascii="Arial" w:hAnsi="Arial" w:cs="Arial"/>
        </w:rPr>
        <w:t>dalam</w:t>
      </w:r>
      <w:proofErr w:type="spellEnd"/>
      <w:r w:rsidRPr="003A6FFB">
        <w:rPr>
          <w:rFonts w:ascii="Arial" w:hAnsi="Arial" w:cs="Arial"/>
        </w:rPr>
        <w:t xml:space="preserve"> </w:t>
      </w:r>
      <w:proofErr w:type="spellStart"/>
      <w:r w:rsidRPr="003A6FFB">
        <w:rPr>
          <w:rFonts w:ascii="Arial" w:hAnsi="Arial" w:cs="Arial"/>
        </w:rPr>
        <w:t>tingkat</w:t>
      </w:r>
      <w:proofErr w:type="spellEnd"/>
      <w:r w:rsidRPr="003A6FFB">
        <w:rPr>
          <w:rFonts w:ascii="Arial" w:hAnsi="Arial" w:cs="Arial"/>
        </w:rPr>
        <w:t xml:space="preserve"> </w:t>
      </w:r>
      <w:proofErr w:type="spellStart"/>
      <w:r w:rsidRPr="003A6FFB">
        <w:rPr>
          <w:rFonts w:ascii="Arial" w:hAnsi="Arial" w:cs="Arial"/>
        </w:rPr>
        <w:t>pertama</w:t>
      </w:r>
      <w:proofErr w:type="spellEnd"/>
      <w:r w:rsidRPr="003A6FFB">
        <w:rPr>
          <w:rFonts w:ascii="Arial" w:hAnsi="Arial" w:cs="Arial"/>
        </w:rPr>
        <w:t xml:space="preserve"> </w:t>
      </w:r>
      <w:proofErr w:type="spellStart"/>
      <w:r w:rsidRPr="003A6FFB">
        <w:rPr>
          <w:rFonts w:ascii="Arial" w:hAnsi="Arial" w:cs="Arial"/>
        </w:rPr>
        <w:t>dari</w:t>
      </w:r>
      <w:proofErr w:type="spellEnd"/>
      <w:r w:rsidRPr="003A6FFB">
        <w:rPr>
          <w:rFonts w:ascii="Arial" w:hAnsi="Arial" w:cs="Arial"/>
        </w:rPr>
        <w:t xml:space="preserve"> </w:t>
      </w:r>
      <w:proofErr w:type="spellStart"/>
      <w:r w:rsidRPr="003A6FFB">
        <w:rPr>
          <w:rFonts w:ascii="Arial" w:hAnsi="Arial" w:cs="Arial"/>
        </w:rPr>
        <w:t>segala</w:t>
      </w:r>
      <w:proofErr w:type="spellEnd"/>
      <w:r w:rsidRPr="003A6FFB">
        <w:rPr>
          <w:rFonts w:ascii="Arial" w:hAnsi="Arial" w:cs="Arial"/>
        </w:rPr>
        <w:t xml:space="preserve"> </w:t>
      </w:r>
      <w:proofErr w:type="spellStart"/>
      <w:r w:rsidRPr="003A6FFB">
        <w:rPr>
          <w:rFonts w:ascii="Arial" w:hAnsi="Arial" w:cs="Arial"/>
        </w:rPr>
        <w:t>perkara</w:t>
      </w:r>
      <w:proofErr w:type="spellEnd"/>
      <w:r w:rsidRPr="003A6FFB">
        <w:rPr>
          <w:rFonts w:ascii="Arial" w:hAnsi="Arial" w:cs="Arial"/>
        </w:rPr>
        <w:t xml:space="preserve"> </w:t>
      </w:r>
      <w:proofErr w:type="spellStart"/>
      <w:r w:rsidRPr="003A6FFB">
        <w:rPr>
          <w:rFonts w:ascii="Arial" w:hAnsi="Arial" w:cs="Arial"/>
        </w:rPr>
        <w:t>perdata</w:t>
      </w:r>
      <w:proofErr w:type="spellEnd"/>
      <w:r w:rsidRPr="003A6FFB">
        <w:rPr>
          <w:rFonts w:ascii="Arial" w:hAnsi="Arial" w:cs="Arial"/>
        </w:rPr>
        <w:t xml:space="preserve"> dan </w:t>
      </w:r>
      <w:proofErr w:type="spellStart"/>
      <w:r w:rsidRPr="003A6FFB">
        <w:rPr>
          <w:rFonts w:ascii="Arial" w:hAnsi="Arial" w:cs="Arial"/>
        </w:rPr>
        <w:t>perkara</w:t>
      </w:r>
      <w:proofErr w:type="spellEnd"/>
      <w:r w:rsidRPr="003A6FFB">
        <w:rPr>
          <w:rFonts w:ascii="Arial" w:hAnsi="Arial" w:cs="Arial"/>
        </w:rPr>
        <w:t xml:space="preserve"> </w:t>
      </w:r>
      <w:proofErr w:type="spellStart"/>
      <w:r w:rsidRPr="003A6FFB">
        <w:rPr>
          <w:rFonts w:ascii="Arial" w:hAnsi="Arial" w:cs="Arial"/>
        </w:rPr>
        <w:t>pidana</w:t>
      </w:r>
      <w:proofErr w:type="spellEnd"/>
      <w:r w:rsidRPr="003A6FFB">
        <w:rPr>
          <w:rFonts w:ascii="Arial" w:hAnsi="Arial" w:cs="Arial"/>
        </w:rPr>
        <w:t xml:space="preserve"> </w:t>
      </w:r>
      <w:proofErr w:type="spellStart"/>
      <w:r w:rsidRPr="003A6FFB">
        <w:rPr>
          <w:rFonts w:ascii="Arial" w:hAnsi="Arial" w:cs="Arial"/>
        </w:rPr>
        <w:t>untuk</w:t>
      </w:r>
      <w:proofErr w:type="spellEnd"/>
      <w:r w:rsidRPr="003A6FFB">
        <w:rPr>
          <w:rFonts w:ascii="Arial" w:hAnsi="Arial" w:cs="Arial"/>
        </w:rPr>
        <w:t xml:space="preserve"> </w:t>
      </w:r>
      <w:proofErr w:type="spellStart"/>
      <w:r w:rsidRPr="003A6FFB">
        <w:rPr>
          <w:rFonts w:ascii="Arial" w:hAnsi="Arial" w:cs="Arial"/>
        </w:rPr>
        <w:t>semua</w:t>
      </w:r>
      <w:proofErr w:type="spellEnd"/>
      <w:r w:rsidRPr="003A6FFB">
        <w:rPr>
          <w:rFonts w:ascii="Arial" w:hAnsi="Arial" w:cs="Arial"/>
        </w:rPr>
        <w:t xml:space="preserve"> </w:t>
      </w:r>
      <w:proofErr w:type="spellStart"/>
      <w:r w:rsidRPr="003A6FFB">
        <w:rPr>
          <w:rFonts w:ascii="Arial" w:hAnsi="Arial" w:cs="Arial"/>
        </w:rPr>
        <w:t>golongan</w:t>
      </w:r>
      <w:proofErr w:type="spellEnd"/>
      <w:r w:rsidRPr="003A6FFB">
        <w:rPr>
          <w:rFonts w:ascii="Arial" w:hAnsi="Arial" w:cs="Arial"/>
        </w:rPr>
        <w:t xml:space="preserve">. </w:t>
      </w:r>
      <w:proofErr w:type="spellStart"/>
      <w:r w:rsidRPr="003A6FFB">
        <w:rPr>
          <w:rFonts w:ascii="Arial" w:hAnsi="Arial" w:cs="Arial"/>
        </w:rPr>
        <w:t>Tujuannya</w:t>
      </w:r>
      <w:proofErr w:type="spellEnd"/>
      <w:r w:rsidRPr="003A6FFB">
        <w:rPr>
          <w:rFonts w:ascii="Arial" w:hAnsi="Arial" w:cs="Arial"/>
        </w:rPr>
        <w:t xml:space="preserve"> </w:t>
      </w:r>
      <w:proofErr w:type="spellStart"/>
      <w:r w:rsidRPr="003A6FFB">
        <w:rPr>
          <w:rFonts w:ascii="Arial" w:hAnsi="Arial" w:cs="Arial"/>
        </w:rPr>
        <w:t>adalah</w:t>
      </w:r>
      <w:proofErr w:type="spellEnd"/>
      <w:r w:rsidRPr="003A6FFB">
        <w:rPr>
          <w:rFonts w:ascii="Arial" w:hAnsi="Arial" w:cs="Arial"/>
        </w:rPr>
        <w:t xml:space="preserve"> </w:t>
      </w:r>
      <w:proofErr w:type="spellStart"/>
      <w:r w:rsidR="0020072C">
        <w:rPr>
          <w:rFonts w:ascii="Arial" w:hAnsi="Arial" w:cs="Arial"/>
        </w:rPr>
        <w:t>u</w:t>
      </w:r>
      <w:r w:rsidRPr="003A6FFB">
        <w:rPr>
          <w:rFonts w:ascii="Arial" w:hAnsi="Arial" w:cs="Arial"/>
        </w:rPr>
        <w:t>ntuk</w:t>
      </w:r>
      <w:proofErr w:type="spellEnd"/>
      <w:r w:rsidRPr="003A6FFB">
        <w:rPr>
          <w:rFonts w:ascii="Arial" w:hAnsi="Arial" w:cs="Arial"/>
        </w:rPr>
        <w:t xml:space="preserve"> </w:t>
      </w:r>
      <w:proofErr w:type="spellStart"/>
      <w:r w:rsidRPr="003A6FFB">
        <w:rPr>
          <w:rFonts w:ascii="Arial" w:hAnsi="Arial" w:cs="Arial"/>
        </w:rPr>
        <w:t>mencegah</w:t>
      </w:r>
      <w:proofErr w:type="spellEnd"/>
      <w:r w:rsidRPr="003A6FFB">
        <w:rPr>
          <w:rFonts w:ascii="Arial" w:hAnsi="Arial" w:cs="Arial"/>
        </w:rPr>
        <w:t xml:space="preserve"> </w:t>
      </w:r>
      <w:proofErr w:type="spellStart"/>
      <w:r w:rsidRPr="003A6FFB">
        <w:rPr>
          <w:rFonts w:ascii="Arial" w:hAnsi="Arial" w:cs="Arial"/>
        </w:rPr>
        <w:t>tindakan</w:t>
      </w:r>
      <w:proofErr w:type="spellEnd"/>
      <w:r w:rsidRPr="003A6FFB">
        <w:rPr>
          <w:rFonts w:ascii="Arial" w:hAnsi="Arial" w:cs="Arial"/>
        </w:rPr>
        <w:t>/</w:t>
      </w:r>
      <w:proofErr w:type="spellStart"/>
      <w:r w:rsidRPr="003A6FFB">
        <w:rPr>
          <w:rFonts w:ascii="Arial" w:hAnsi="Arial" w:cs="Arial"/>
        </w:rPr>
        <w:t>perbuatan</w:t>
      </w:r>
      <w:proofErr w:type="spellEnd"/>
      <w:r w:rsidRPr="003A6FFB">
        <w:rPr>
          <w:rFonts w:ascii="Arial" w:hAnsi="Arial" w:cs="Arial"/>
        </w:rPr>
        <w:t xml:space="preserve"> yang </w:t>
      </w:r>
      <w:proofErr w:type="spellStart"/>
      <w:r w:rsidRPr="003A6FFB">
        <w:rPr>
          <w:rFonts w:ascii="Arial" w:hAnsi="Arial" w:cs="Arial"/>
        </w:rPr>
        <w:t>melanggar</w:t>
      </w:r>
      <w:proofErr w:type="spellEnd"/>
      <w:r w:rsidRPr="003A6FFB">
        <w:rPr>
          <w:rFonts w:ascii="Arial" w:hAnsi="Arial" w:cs="Arial"/>
        </w:rPr>
        <w:t xml:space="preserve"> </w:t>
      </w:r>
      <w:proofErr w:type="spellStart"/>
      <w:r w:rsidRPr="003A6FFB">
        <w:rPr>
          <w:rFonts w:ascii="Arial" w:hAnsi="Arial" w:cs="Arial"/>
        </w:rPr>
        <w:t>hukum</w:t>
      </w:r>
      <w:proofErr w:type="spellEnd"/>
      <w:r>
        <w:rPr>
          <w:rFonts w:ascii="Arial" w:hAnsi="Arial" w:cs="Arial"/>
        </w:rPr>
        <w:t xml:space="preserve">, </w:t>
      </w:r>
      <w:proofErr w:type="spellStart"/>
      <w:r w:rsidR="000B213A">
        <w:rPr>
          <w:rFonts w:ascii="Arial" w:hAnsi="Arial" w:cs="Arial"/>
        </w:rPr>
        <w:t>u</w:t>
      </w:r>
      <w:r w:rsidRPr="003A6FFB">
        <w:rPr>
          <w:rFonts w:ascii="Arial" w:hAnsi="Arial" w:cs="Arial"/>
        </w:rPr>
        <w:t>ntuk</w:t>
      </w:r>
      <w:proofErr w:type="spellEnd"/>
      <w:r w:rsidRPr="003A6FFB">
        <w:rPr>
          <w:rFonts w:ascii="Arial" w:hAnsi="Arial" w:cs="Arial"/>
        </w:rPr>
        <w:t xml:space="preserve"> </w:t>
      </w:r>
      <w:proofErr w:type="spellStart"/>
      <w:r w:rsidRPr="003A6FFB">
        <w:rPr>
          <w:rFonts w:ascii="Arial" w:hAnsi="Arial" w:cs="Arial"/>
        </w:rPr>
        <w:t>menyelesaikan</w:t>
      </w:r>
      <w:proofErr w:type="spellEnd"/>
      <w:r w:rsidRPr="003A6FFB">
        <w:rPr>
          <w:rFonts w:ascii="Arial" w:hAnsi="Arial" w:cs="Arial"/>
        </w:rPr>
        <w:t xml:space="preserve"> </w:t>
      </w:r>
      <w:proofErr w:type="spellStart"/>
      <w:r w:rsidRPr="003A6FFB">
        <w:rPr>
          <w:rFonts w:ascii="Arial" w:hAnsi="Arial" w:cs="Arial"/>
        </w:rPr>
        <w:t>perselisihan</w:t>
      </w:r>
      <w:proofErr w:type="spellEnd"/>
      <w:r w:rsidRPr="003A6FFB">
        <w:rPr>
          <w:rFonts w:ascii="Arial" w:hAnsi="Arial" w:cs="Arial"/>
        </w:rPr>
        <w:t xml:space="preserve"> guna </w:t>
      </w:r>
      <w:proofErr w:type="spellStart"/>
      <w:r w:rsidRPr="003A6FFB">
        <w:rPr>
          <w:rFonts w:ascii="Arial" w:hAnsi="Arial" w:cs="Arial"/>
        </w:rPr>
        <w:t>memperoleh</w:t>
      </w:r>
      <w:proofErr w:type="spellEnd"/>
      <w:r w:rsidRPr="003A6FFB">
        <w:rPr>
          <w:rFonts w:ascii="Arial" w:hAnsi="Arial" w:cs="Arial"/>
        </w:rPr>
        <w:t xml:space="preserve"> </w:t>
      </w:r>
      <w:proofErr w:type="spellStart"/>
      <w:r w:rsidRPr="003A6FFB">
        <w:rPr>
          <w:rFonts w:ascii="Arial" w:hAnsi="Arial" w:cs="Arial"/>
        </w:rPr>
        <w:t>keadilan</w:t>
      </w:r>
      <w:proofErr w:type="spellEnd"/>
      <w:r>
        <w:rPr>
          <w:rFonts w:ascii="Arial" w:hAnsi="Arial" w:cs="Arial"/>
        </w:rPr>
        <w:t xml:space="preserve">, </w:t>
      </w:r>
      <w:proofErr w:type="spellStart"/>
      <w:r w:rsidR="0020072C">
        <w:rPr>
          <w:rFonts w:ascii="Arial" w:hAnsi="Arial" w:cs="Arial"/>
        </w:rPr>
        <w:t>t</w:t>
      </w:r>
      <w:r w:rsidRPr="003A6FFB">
        <w:rPr>
          <w:rFonts w:ascii="Arial" w:hAnsi="Arial" w:cs="Arial"/>
        </w:rPr>
        <w:t>erwujudnya</w:t>
      </w:r>
      <w:proofErr w:type="spellEnd"/>
      <w:r w:rsidRPr="003A6FFB">
        <w:rPr>
          <w:rFonts w:ascii="Arial" w:hAnsi="Arial" w:cs="Arial"/>
        </w:rPr>
        <w:t xml:space="preserve"> </w:t>
      </w:r>
      <w:proofErr w:type="spellStart"/>
      <w:r w:rsidRPr="003A6FFB">
        <w:rPr>
          <w:rFonts w:ascii="Arial" w:hAnsi="Arial" w:cs="Arial"/>
        </w:rPr>
        <w:t>kesatuan</w:t>
      </w:r>
      <w:proofErr w:type="spellEnd"/>
      <w:r w:rsidRPr="003A6FFB">
        <w:rPr>
          <w:rFonts w:ascii="Arial" w:hAnsi="Arial" w:cs="Arial"/>
        </w:rPr>
        <w:t xml:space="preserve"> yang </w:t>
      </w:r>
      <w:proofErr w:type="spellStart"/>
      <w:r w:rsidRPr="003A6FFB">
        <w:rPr>
          <w:rFonts w:ascii="Arial" w:hAnsi="Arial" w:cs="Arial"/>
        </w:rPr>
        <w:t>harmonis</w:t>
      </w:r>
      <w:proofErr w:type="spellEnd"/>
      <w:r>
        <w:rPr>
          <w:rFonts w:ascii="Arial" w:hAnsi="Arial" w:cs="Arial"/>
        </w:rPr>
        <w:t>.</w:t>
      </w:r>
    </w:p>
    <w:p w14:paraId="4FBEF99F" w14:textId="00295606" w:rsidR="00495EAA" w:rsidRDefault="00495EAA" w:rsidP="00495EAA">
      <w:pPr>
        <w:pStyle w:val="BodyText"/>
        <w:spacing w:line="480" w:lineRule="auto"/>
        <w:jc w:val="both"/>
        <w:rPr>
          <w:rFonts w:ascii="Arial" w:hAnsi="Arial" w:cs="Arial"/>
        </w:rPr>
      </w:pPr>
      <w:r>
        <w:rPr>
          <w:rFonts w:ascii="Arial" w:hAnsi="Arial" w:cs="Arial"/>
        </w:rPr>
        <w:tab/>
      </w:r>
      <w:proofErr w:type="spellStart"/>
      <w:r w:rsidRPr="00495EAA">
        <w:rPr>
          <w:rFonts w:ascii="Arial" w:hAnsi="Arial" w:cs="Arial"/>
        </w:rPr>
        <w:t>Pengadilan</w:t>
      </w:r>
      <w:proofErr w:type="spellEnd"/>
      <w:r w:rsidRPr="00495EAA">
        <w:rPr>
          <w:rFonts w:ascii="Arial" w:hAnsi="Arial" w:cs="Arial"/>
        </w:rPr>
        <w:t xml:space="preserve"> Negeri </w:t>
      </w:r>
      <w:proofErr w:type="spellStart"/>
      <w:r w:rsidRPr="00495EAA">
        <w:rPr>
          <w:rFonts w:ascii="Arial" w:hAnsi="Arial" w:cs="Arial"/>
        </w:rPr>
        <w:t>Kelas</w:t>
      </w:r>
      <w:proofErr w:type="spellEnd"/>
      <w:r w:rsidRPr="00495EAA">
        <w:rPr>
          <w:rFonts w:ascii="Arial" w:hAnsi="Arial" w:cs="Arial"/>
        </w:rPr>
        <w:t xml:space="preserve"> 1 A </w:t>
      </w:r>
      <w:proofErr w:type="spellStart"/>
      <w:r w:rsidRPr="00495EAA">
        <w:rPr>
          <w:rFonts w:ascii="Arial" w:hAnsi="Arial" w:cs="Arial"/>
        </w:rPr>
        <w:t>Dumai</w:t>
      </w:r>
      <w:proofErr w:type="spellEnd"/>
      <w:r w:rsidRPr="00495EAA">
        <w:rPr>
          <w:rFonts w:ascii="Arial" w:hAnsi="Arial" w:cs="Arial"/>
        </w:rPr>
        <w:t xml:space="preserve"> </w:t>
      </w:r>
      <w:proofErr w:type="spellStart"/>
      <w:r w:rsidRPr="00495EAA">
        <w:rPr>
          <w:rFonts w:ascii="Arial" w:hAnsi="Arial" w:cs="Arial"/>
        </w:rPr>
        <w:t>menyediakan</w:t>
      </w:r>
      <w:proofErr w:type="spellEnd"/>
      <w:r w:rsidRPr="00495EAA">
        <w:rPr>
          <w:rFonts w:ascii="Arial" w:hAnsi="Arial" w:cs="Arial"/>
        </w:rPr>
        <w:t xml:space="preserve"> </w:t>
      </w:r>
      <w:proofErr w:type="spellStart"/>
      <w:r w:rsidRPr="00495EAA">
        <w:rPr>
          <w:rFonts w:ascii="Arial" w:hAnsi="Arial" w:cs="Arial"/>
        </w:rPr>
        <w:t>beragam</w:t>
      </w:r>
      <w:proofErr w:type="spellEnd"/>
      <w:r w:rsidRPr="00495EAA">
        <w:rPr>
          <w:rFonts w:ascii="Arial" w:hAnsi="Arial" w:cs="Arial"/>
        </w:rPr>
        <w:t xml:space="preserve"> </w:t>
      </w:r>
      <w:proofErr w:type="spellStart"/>
      <w:r w:rsidRPr="00495EAA">
        <w:rPr>
          <w:rFonts w:ascii="Arial" w:hAnsi="Arial" w:cs="Arial"/>
        </w:rPr>
        <w:t>pelayanan</w:t>
      </w:r>
      <w:proofErr w:type="spellEnd"/>
      <w:r w:rsidRPr="00495EAA">
        <w:rPr>
          <w:rFonts w:ascii="Arial" w:hAnsi="Arial" w:cs="Arial"/>
        </w:rPr>
        <w:t xml:space="preserve">, </w:t>
      </w:r>
      <w:proofErr w:type="spellStart"/>
      <w:r w:rsidRPr="00495EAA">
        <w:rPr>
          <w:rFonts w:ascii="Arial" w:hAnsi="Arial" w:cs="Arial"/>
        </w:rPr>
        <w:t>meliputi</w:t>
      </w:r>
      <w:proofErr w:type="spellEnd"/>
      <w:r w:rsidRPr="00495EAA">
        <w:rPr>
          <w:rFonts w:ascii="Arial" w:hAnsi="Arial" w:cs="Arial"/>
        </w:rPr>
        <w:t xml:space="preserve"> </w:t>
      </w:r>
      <w:proofErr w:type="spellStart"/>
      <w:r w:rsidRPr="00495EAA">
        <w:rPr>
          <w:rFonts w:ascii="Arial" w:hAnsi="Arial" w:cs="Arial"/>
        </w:rPr>
        <w:t>penanganan</w:t>
      </w:r>
      <w:proofErr w:type="spellEnd"/>
      <w:r w:rsidRPr="00495EAA">
        <w:rPr>
          <w:rFonts w:ascii="Arial" w:hAnsi="Arial" w:cs="Arial"/>
        </w:rPr>
        <w:t xml:space="preserve"> </w:t>
      </w:r>
      <w:proofErr w:type="spellStart"/>
      <w:r w:rsidRPr="00495EAA">
        <w:rPr>
          <w:rFonts w:ascii="Arial" w:hAnsi="Arial" w:cs="Arial"/>
        </w:rPr>
        <w:t>perkara</w:t>
      </w:r>
      <w:proofErr w:type="spellEnd"/>
      <w:r w:rsidRPr="00495EAA">
        <w:rPr>
          <w:rFonts w:ascii="Arial" w:hAnsi="Arial" w:cs="Arial"/>
        </w:rPr>
        <w:t xml:space="preserve"> </w:t>
      </w:r>
      <w:proofErr w:type="spellStart"/>
      <w:r w:rsidRPr="00495EAA">
        <w:rPr>
          <w:rFonts w:ascii="Arial" w:hAnsi="Arial" w:cs="Arial"/>
        </w:rPr>
        <w:t>pidana</w:t>
      </w:r>
      <w:proofErr w:type="spellEnd"/>
      <w:r w:rsidRPr="00495EAA">
        <w:rPr>
          <w:rFonts w:ascii="Arial" w:hAnsi="Arial" w:cs="Arial"/>
        </w:rPr>
        <w:t xml:space="preserve"> </w:t>
      </w:r>
      <w:proofErr w:type="spellStart"/>
      <w:r w:rsidRPr="00495EAA">
        <w:rPr>
          <w:rFonts w:ascii="Arial" w:hAnsi="Arial" w:cs="Arial"/>
        </w:rPr>
        <w:t>seperti</w:t>
      </w:r>
      <w:proofErr w:type="spellEnd"/>
      <w:r w:rsidRPr="00495EAA">
        <w:rPr>
          <w:rFonts w:ascii="Arial" w:hAnsi="Arial" w:cs="Arial"/>
        </w:rPr>
        <w:t xml:space="preserve"> </w:t>
      </w:r>
      <w:proofErr w:type="spellStart"/>
      <w:r w:rsidRPr="00495EAA">
        <w:rPr>
          <w:rFonts w:ascii="Arial" w:hAnsi="Arial" w:cs="Arial"/>
        </w:rPr>
        <w:t>pidana</w:t>
      </w:r>
      <w:proofErr w:type="spellEnd"/>
      <w:r w:rsidRPr="00495EAA">
        <w:rPr>
          <w:rFonts w:ascii="Arial" w:hAnsi="Arial" w:cs="Arial"/>
        </w:rPr>
        <w:t xml:space="preserve"> </w:t>
      </w:r>
      <w:proofErr w:type="spellStart"/>
      <w:r w:rsidRPr="00495EAA">
        <w:rPr>
          <w:rFonts w:ascii="Arial" w:hAnsi="Arial" w:cs="Arial"/>
        </w:rPr>
        <w:t>umum</w:t>
      </w:r>
      <w:proofErr w:type="spellEnd"/>
      <w:r w:rsidRPr="00495EAA">
        <w:rPr>
          <w:rFonts w:ascii="Arial" w:hAnsi="Arial" w:cs="Arial"/>
        </w:rPr>
        <w:t xml:space="preserve">, </w:t>
      </w:r>
      <w:proofErr w:type="spellStart"/>
      <w:r w:rsidRPr="00495EAA">
        <w:rPr>
          <w:rFonts w:ascii="Arial" w:hAnsi="Arial" w:cs="Arial"/>
        </w:rPr>
        <w:t>narkotika</w:t>
      </w:r>
      <w:proofErr w:type="spellEnd"/>
      <w:r w:rsidRPr="00495EAA">
        <w:rPr>
          <w:rFonts w:ascii="Arial" w:hAnsi="Arial" w:cs="Arial"/>
        </w:rPr>
        <w:t xml:space="preserve">, dan </w:t>
      </w:r>
      <w:proofErr w:type="spellStart"/>
      <w:r w:rsidRPr="00495EAA">
        <w:rPr>
          <w:rFonts w:ascii="Arial" w:hAnsi="Arial" w:cs="Arial"/>
        </w:rPr>
        <w:t>perkara</w:t>
      </w:r>
      <w:proofErr w:type="spellEnd"/>
      <w:r w:rsidRPr="00495EAA">
        <w:rPr>
          <w:rFonts w:ascii="Arial" w:hAnsi="Arial" w:cs="Arial"/>
        </w:rPr>
        <w:t xml:space="preserve"> </w:t>
      </w:r>
      <w:proofErr w:type="spellStart"/>
      <w:r w:rsidRPr="00495EAA">
        <w:rPr>
          <w:rFonts w:ascii="Arial" w:hAnsi="Arial" w:cs="Arial"/>
        </w:rPr>
        <w:t>anak</w:t>
      </w:r>
      <w:proofErr w:type="spellEnd"/>
      <w:r w:rsidR="0094516D">
        <w:rPr>
          <w:rFonts w:ascii="Arial" w:hAnsi="Arial" w:cs="Arial"/>
        </w:rPr>
        <w:t>.</w:t>
      </w:r>
      <w:r w:rsidRPr="00495EAA">
        <w:rPr>
          <w:rFonts w:ascii="Arial" w:hAnsi="Arial" w:cs="Arial"/>
        </w:rPr>
        <w:t xml:space="preserve"> </w:t>
      </w:r>
      <w:proofErr w:type="spellStart"/>
      <w:r w:rsidRPr="00495EAA">
        <w:rPr>
          <w:rFonts w:ascii="Arial" w:hAnsi="Arial" w:cs="Arial"/>
        </w:rPr>
        <w:t>pelayanan</w:t>
      </w:r>
      <w:proofErr w:type="spellEnd"/>
      <w:r w:rsidRPr="00495EAA">
        <w:rPr>
          <w:rFonts w:ascii="Arial" w:hAnsi="Arial" w:cs="Arial"/>
        </w:rPr>
        <w:t xml:space="preserve"> </w:t>
      </w:r>
      <w:proofErr w:type="spellStart"/>
      <w:r w:rsidRPr="00495EAA">
        <w:rPr>
          <w:rFonts w:ascii="Arial" w:hAnsi="Arial" w:cs="Arial"/>
        </w:rPr>
        <w:t>perkara</w:t>
      </w:r>
      <w:proofErr w:type="spellEnd"/>
      <w:r w:rsidRPr="00495EAA">
        <w:rPr>
          <w:rFonts w:ascii="Arial" w:hAnsi="Arial" w:cs="Arial"/>
        </w:rPr>
        <w:t xml:space="preserve"> </w:t>
      </w:r>
      <w:proofErr w:type="spellStart"/>
      <w:r w:rsidRPr="00495EAA">
        <w:rPr>
          <w:rFonts w:ascii="Arial" w:hAnsi="Arial" w:cs="Arial"/>
        </w:rPr>
        <w:t>perdata</w:t>
      </w:r>
      <w:proofErr w:type="spellEnd"/>
      <w:r w:rsidRPr="00495EAA">
        <w:rPr>
          <w:rFonts w:ascii="Arial" w:hAnsi="Arial" w:cs="Arial"/>
        </w:rPr>
        <w:t xml:space="preserve"> </w:t>
      </w:r>
      <w:proofErr w:type="spellStart"/>
      <w:r w:rsidRPr="00495EAA">
        <w:rPr>
          <w:rFonts w:ascii="Arial" w:hAnsi="Arial" w:cs="Arial"/>
        </w:rPr>
        <w:t>termasuk</w:t>
      </w:r>
      <w:proofErr w:type="spellEnd"/>
      <w:r w:rsidRPr="00495EAA">
        <w:rPr>
          <w:rFonts w:ascii="Arial" w:hAnsi="Arial" w:cs="Arial"/>
        </w:rPr>
        <w:t xml:space="preserve"> </w:t>
      </w:r>
      <w:proofErr w:type="spellStart"/>
      <w:r w:rsidRPr="00495EAA">
        <w:rPr>
          <w:rFonts w:ascii="Arial" w:hAnsi="Arial" w:cs="Arial"/>
        </w:rPr>
        <w:t>gugatan</w:t>
      </w:r>
      <w:proofErr w:type="spellEnd"/>
      <w:r w:rsidRPr="00495EAA">
        <w:rPr>
          <w:rFonts w:ascii="Arial" w:hAnsi="Arial" w:cs="Arial"/>
        </w:rPr>
        <w:t xml:space="preserve"> </w:t>
      </w:r>
      <w:proofErr w:type="spellStart"/>
      <w:r w:rsidRPr="00495EAA">
        <w:rPr>
          <w:rFonts w:ascii="Arial" w:hAnsi="Arial" w:cs="Arial"/>
        </w:rPr>
        <w:t>perdata</w:t>
      </w:r>
      <w:proofErr w:type="spellEnd"/>
      <w:r w:rsidRPr="00495EAA">
        <w:rPr>
          <w:rFonts w:ascii="Arial" w:hAnsi="Arial" w:cs="Arial"/>
        </w:rPr>
        <w:t xml:space="preserve">, </w:t>
      </w:r>
      <w:proofErr w:type="spellStart"/>
      <w:r w:rsidRPr="00495EAA">
        <w:rPr>
          <w:rFonts w:ascii="Arial" w:hAnsi="Arial" w:cs="Arial"/>
        </w:rPr>
        <w:t>sengketa</w:t>
      </w:r>
      <w:proofErr w:type="spellEnd"/>
      <w:r w:rsidRPr="00495EAA">
        <w:rPr>
          <w:rFonts w:ascii="Arial" w:hAnsi="Arial" w:cs="Arial"/>
        </w:rPr>
        <w:t xml:space="preserve"> </w:t>
      </w:r>
      <w:proofErr w:type="spellStart"/>
      <w:r w:rsidRPr="00495EAA">
        <w:rPr>
          <w:rFonts w:ascii="Arial" w:hAnsi="Arial" w:cs="Arial"/>
        </w:rPr>
        <w:t>harta</w:t>
      </w:r>
      <w:proofErr w:type="spellEnd"/>
      <w:r w:rsidRPr="00495EAA">
        <w:rPr>
          <w:rFonts w:ascii="Arial" w:hAnsi="Arial" w:cs="Arial"/>
        </w:rPr>
        <w:t xml:space="preserve"> </w:t>
      </w:r>
      <w:proofErr w:type="spellStart"/>
      <w:r w:rsidRPr="00495EAA">
        <w:rPr>
          <w:rFonts w:ascii="Arial" w:hAnsi="Arial" w:cs="Arial"/>
        </w:rPr>
        <w:t>warisan</w:t>
      </w:r>
      <w:proofErr w:type="spellEnd"/>
      <w:r w:rsidRPr="00495EAA">
        <w:rPr>
          <w:rFonts w:ascii="Arial" w:hAnsi="Arial" w:cs="Arial"/>
        </w:rPr>
        <w:t xml:space="preserve">, dan </w:t>
      </w:r>
      <w:proofErr w:type="spellStart"/>
      <w:r w:rsidRPr="00495EAA">
        <w:rPr>
          <w:rFonts w:ascii="Arial" w:hAnsi="Arial" w:cs="Arial"/>
        </w:rPr>
        <w:t>perkara</w:t>
      </w:r>
      <w:proofErr w:type="spellEnd"/>
      <w:r w:rsidRPr="00495EAA">
        <w:rPr>
          <w:rFonts w:ascii="Arial" w:hAnsi="Arial" w:cs="Arial"/>
        </w:rPr>
        <w:t xml:space="preserve"> </w:t>
      </w:r>
      <w:proofErr w:type="spellStart"/>
      <w:r w:rsidRPr="00495EAA">
        <w:rPr>
          <w:rFonts w:ascii="Arial" w:hAnsi="Arial" w:cs="Arial"/>
        </w:rPr>
        <w:t>perceraian</w:t>
      </w:r>
      <w:proofErr w:type="spellEnd"/>
      <w:r w:rsidRPr="00495EAA">
        <w:rPr>
          <w:rFonts w:ascii="Arial" w:hAnsi="Arial" w:cs="Arial"/>
        </w:rPr>
        <w:t xml:space="preserve"> </w:t>
      </w:r>
      <w:proofErr w:type="spellStart"/>
      <w:r w:rsidRPr="00495EAA">
        <w:rPr>
          <w:rFonts w:ascii="Arial" w:hAnsi="Arial" w:cs="Arial"/>
        </w:rPr>
        <w:t>serta</w:t>
      </w:r>
      <w:proofErr w:type="spellEnd"/>
      <w:r w:rsidRPr="00495EAA">
        <w:rPr>
          <w:rFonts w:ascii="Arial" w:hAnsi="Arial" w:cs="Arial"/>
        </w:rPr>
        <w:t xml:space="preserve"> </w:t>
      </w:r>
      <w:proofErr w:type="spellStart"/>
      <w:r w:rsidRPr="00495EAA">
        <w:rPr>
          <w:rFonts w:ascii="Arial" w:hAnsi="Arial" w:cs="Arial"/>
        </w:rPr>
        <w:t>pelayanan</w:t>
      </w:r>
      <w:proofErr w:type="spellEnd"/>
      <w:r w:rsidRPr="00495EAA">
        <w:rPr>
          <w:rFonts w:ascii="Arial" w:hAnsi="Arial" w:cs="Arial"/>
        </w:rPr>
        <w:t xml:space="preserve"> </w:t>
      </w:r>
      <w:proofErr w:type="spellStart"/>
      <w:r w:rsidRPr="00495EAA">
        <w:rPr>
          <w:rFonts w:ascii="Arial" w:hAnsi="Arial" w:cs="Arial"/>
        </w:rPr>
        <w:t>informasi</w:t>
      </w:r>
      <w:proofErr w:type="spellEnd"/>
      <w:r w:rsidRPr="00495EAA">
        <w:rPr>
          <w:rFonts w:ascii="Arial" w:hAnsi="Arial" w:cs="Arial"/>
        </w:rPr>
        <w:t xml:space="preserve"> </w:t>
      </w:r>
      <w:proofErr w:type="spellStart"/>
      <w:r w:rsidRPr="00495EAA">
        <w:rPr>
          <w:rFonts w:ascii="Arial" w:hAnsi="Arial" w:cs="Arial"/>
        </w:rPr>
        <w:t>hukum</w:t>
      </w:r>
      <w:proofErr w:type="spellEnd"/>
      <w:r w:rsidRPr="00495EAA">
        <w:rPr>
          <w:rFonts w:ascii="Arial" w:hAnsi="Arial" w:cs="Arial"/>
        </w:rPr>
        <w:t xml:space="preserve"> yang </w:t>
      </w:r>
      <w:proofErr w:type="spellStart"/>
      <w:r w:rsidRPr="00495EAA">
        <w:rPr>
          <w:rFonts w:ascii="Arial" w:hAnsi="Arial" w:cs="Arial"/>
        </w:rPr>
        <w:t>mencakup</w:t>
      </w:r>
      <w:proofErr w:type="spellEnd"/>
      <w:r w:rsidRPr="00495EAA">
        <w:rPr>
          <w:rFonts w:ascii="Arial" w:hAnsi="Arial" w:cs="Arial"/>
        </w:rPr>
        <w:t xml:space="preserve"> </w:t>
      </w:r>
      <w:proofErr w:type="spellStart"/>
      <w:r w:rsidRPr="00495EAA">
        <w:rPr>
          <w:rFonts w:ascii="Arial" w:hAnsi="Arial" w:cs="Arial"/>
        </w:rPr>
        <w:t>penyuluhan</w:t>
      </w:r>
      <w:proofErr w:type="spellEnd"/>
      <w:r w:rsidRPr="00495EAA">
        <w:rPr>
          <w:rFonts w:ascii="Arial" w:hAnsi="Arial" w:cs="Arial"/>
        </w:rPr>
        <w:t xml:space="preserve"> </w:t>
      </w:r>
      <w:proofErr w:type="spellStart"/>
      <w:r w:rsidRPr="00495EAA">
        <w:rPr>
          <w:rFonts w:ascii="Arial" w:hAnsi="Arial" w:cs="Arial"/>
        </w:rPr>
        <w:t>hukum</w:t>
      </w:r>
      <w:proofErr w:type="spellEnd"/>
      <w:r w:rsidRPr="00495EAA">
        <w:rPr>
          <w:rFonts w:ascii="Arial" w:hAnsi="Arial" w:cs="Arial"/>
        </w:rPr>
        <w:t xml:space="preserve"> </w:t>
      </w:r>
      <w:proofErr w:type="spellStart"/>
      <w:r w:rsidRPr="00495EAA">
        <w:rPr>
          <w:rFonts w:ascii="Arial" w:hAnsi="Arial" w:cs="Arial"/>
        </w:rPr>
        <w:t>kepada</w:t>
      </w:r>
      <w:proofErr w:type="spellEnd"/>
      <w:r w:rsidRPr="00495EAA">
        <w:rPr>
          <w:rFonts w:ascii="Arial" w:hAnsi="Arial" w:cs="Arial"/>
        </w:rPr>
        <w:t xml:space="preserve"> </w:t>
      </w:r>
      <w:proofErr w:type="spellStart"/>
      <w:r w:rsidRPr="00495EAA">
        <w:rPr>
          <w:rFonts w:ascii="Arial" w:hAnsi="Arial" w:cs="Arial"/>
        </w:rPr>
        <w:t>masyarakat</w:t>
      </w:r>
      <w:proofErr w:type="spellEnd"/>
      <w:r w:rsidRPr="00495EAA">
        <w:rPr>
          <w:rFonts w:ascii="Arial" w:hAnsi="Arial" w:cs="Arial"/>
        </w:rPr>
        <w:t xml:space="preserve"> dan </w:t>
      </w:r>
      <w:proofErr w:type="spellStart"/>
      <w:r w:rsidRPr="00495EAA">
        <w:rPr>
          <w:rFonts w:ascii="Arial" w:hAnsi="Arial" w:cs="Arial"/>
        </w:rPr>
        <w:t>penyediaan</w:t>
      </w:r>
      <w:proofErr w:type="spellEnd"/>
      <w:r w:rsidRPr="00495EAA">
        <w:rPr>
          <w:rFonts w:ascii="Arial" w:hAnsi="Arial" w:cs="Arial"/>
        </w:rPr>
        <w:t xml:space="preserve"> </w:t>
      </w:r>
      <w:proofErr w:type="spellStart"/>
      <w:r w:rsidRPr="00495EAA">
        <w:rPr>
          <w:rFonts w:ascii="Arial" w:hAnsi="Arial" w:cs="Arial"/>
        </w:rPr>
        <w:t>informasi</w:t>
      </w:r>
      <w:proofErr w:type="spellEnd"/>
      <w:r w:rsidRPr="00495EAA">
        <w:rPr>
          <w:rFonts w:ascii="Arial" w:hAnsi="Arial" w:cs="Arial"/>
        </w:rPr>
        <w:t xml:space="preserve"> </w:t>
      </w:r>
      <w:proofErr w:type="spellStart"/>
      <w:r w:rsidRPr="00495EAA">
        <w:rPr>
          <w:rFonts w:ascii="Arial" w:hAnsi="Arial" w:cs="Arial"/>
        </w:rPr>
        <w:t>mengenai</w:t>
      </w:r>
      <w:proofErr w:type="spellEnd"/>
      <w:r w:rsidRPr="00495EAA">
        <w:rPr>
          <w:rFonts w:ascii="Arial" w:hAnsi="Arial" w:cs="Arial"/>
        </w:rPr>
        <w:t xml:space="preserve"> tata </w:t>
      </w:r>
      <w:proofErr w:type="spellStart"/>
      <w:r w:rsidRPr="00495EAA">
        <w:rPr>
          <w:rFonts w:ascii="Arial" w:hAnsi="Arial" w:cs="Arial"/>
        </w:rPr>
        <w:t>cara</w:t>
      </w:r>
      <w:proofErr w:type="spellEnd"/>
      <w:r w:rsidRPr="00495EAA">
        <w:rPr>
          <w:rFonts w:ascii="Arial" w:hAnsi="Arial" w:cs="Arial"/>
        </w:rPr>
        <w:t xml:space="preserve"> </w:t>
      </w:r>
      <w:proofErr w:type="spellStart"/>
      <w:r w:rsidRPr="00495EAA">
        <w:rPr>
          <w:rFonts w:ascii="Arial" w:hAnsi="Arial" w:cs="Arial"/>
        </w:rPr>
        <w:t>pengajuan</w:t>
      </w:r>
      <w:proofErr w:type="spellEnd"/>
      <w:r w:rsidRPr="00495EAA">
        <w:rPr>
          <w:rFonts w:ascii="Arial" w:hAnsi="Arial" w:cs="Arial"/>
        </w:rPr>
        <w:t xml:space="preserve"> </w:t>
      </w:r>
      <w:proofErr w:type="spellStart"/>
      <w:r w:rsidRPr="00495EAA">
        <w:rPr>
          <w:rFonts w:ascii="Arial" w:hAnsi="Arial" w:cs="Arial"/>
        </w:rPr>
        <w:t>perkara</w:t>
      </w:r>
      <w:proofErr w:type="spellEnd"/>
      <w:r w:rsidRPr="00495EAA">
        <w:rPr>
          <w:rFonts w:ascii="Arial" w:hAnsi="Arial" w:cs="Arial"/>
        </w:rPr>
        <w:t>.</w:t>
      </w:r>
    </w:p>
    <w:p w14:paraId="479792F5" w14:textId="51082E66" w:rsidR="009533FD" w:rsidRDefault="009533FD" w:rsidP="009533FD">
      <w:pPr>
        <w:pStyle w:val="BodyText"/>
        <w:spacing w:line="480" w:lineRule="auto"/>
        <w:ind w:firstLine="426"/>
        <w:jc w:val="both"/>
        <w:rPr>
          <w:rFonts w:ascii="Arial" w:hAnsi="Arial" w:cs="Arial"/>
        </w:rPr>
      </w:pPr>
      <w:r w:rsidRPr="009533FD">
        <w:rPr>
          <w:rFonts w:ascii="Arial" w:hAnsi="Arial" w:cs="Arial"/>
        </w:rPr>
        <w:t xml:space="preserve">Visi yang </w:t>
      </w:r>
      <w:proofErr w:type="spellStart"/>
      <w:r w:rsidRPr="009533FD">
        <w:rPr>
          <w:rFonts w:ascii="Arial" w:hAnsi="Arial" w:cs="Arial"/>
        </w:rPr>
        <w:t>menjadi</w:t>
      </w:r>
      <w:proofErr w:type="spellEnd"/>
      <w:r w:rsidRPr="009533FD">
        <w:rPr>
          <w:rFonts w:ascii="Arial" w:hAnsi="Arial" w:cs="Arial"/>
        </w:rPr>
        <w:t xml:space="preserve"> </w:t>
      </w:r>
      <w:proofErr w:type="spellStart"/>
      <w:r w:rsidRPr="009533FD">
        <w:rPr>
          <w:rFonts w:ascii="Arial" w:hAnsi="Arial" w:cs="Arial"/>
        </w:rPr>
        <w:t>cita-cita</w:t>
      </w:r>
      <w:proofErr w:type="spellEnd"/>
      <w:r w:rsidRPr="009533FD">
        <w:rPr>
          <w:rFonts w:ascii="Arial" w:hAnsi="Arial" w:cs="Arial"/>
        </w:rPr>
        <w:t xml:space="preserve"> </w:t>
      </w:r>
      <w:proofErr w:type="spellStart"/>
      <w:r w:rsidRPr="009533FD">
        <w:rPr>
          <w:rFonts w:ascii="Arial" w:hAnsi="Arial" w:cs="Arial"/>
        </w:rPr>
        <w:t>Pengadilan</w:t>
      </w:r>
      <w:proofErr w:type="spellEnd"/>
      <w:r w:rsidRPr="009533FD">
        <w:rPr>
          <w:rFonts w:ascii="Arial" w:hAnsi="Arial" w:cs="Arial"/>
        </w:rPr>
        <w:t xml:space="preserve"> Negeri </w:t>
      </w:r>
      <w:proofErr w:type="spellStart"/>
      <w:r w:rsidRPr="009533FD">
        <w:rPr>
          <w:rFonts w:ascii="Arial" w:hAnsi="Arial" w:cs="Arial"/>
        </w:rPr>
        <w:t>Kelas</w:t>
      </w:r>
      <w:proofErr w:type="spellEnd"/>
      <w:r w:rsidRPr="009533FD">
        <w:rPr>
          <w:rFonts w:ascii="Arial" w:hAnsi="Arial" w:cs="Arial"/>
        </w:rPr>
        <w:t xml:space="preserve"> I</w:t>
      </w:r>
      <w:r w:rsidR="00027AE8">
        <w:rPr>
          <w:rFonts w:ascii="Arial" w:hAnsi="Arial" w:cs="Arial"/>
        </w:rPr>
        <w:t xml:space="preserve"> </w:t>
      </w:r>
      <w:proofErr w:type="gramStart"/>
      <w:r w:rsidRPr="009533FD">
        <w:rPr>
          <w:rFonts w:ascii="Arial" w:hAnsi="Arial" w:cs="Arial"/>
        </w:rPr>
        <w:t>A</w:t>
      </w:r>
      <w:proofErr w:type="gramEnd"/>
      <w:r w:rsidR="00F66B99" w:rsidRPr="00F66B99">
        <w:rPr>
          <w:rFonts w:ascii="Arial" w:hAnsi="Arial" w:cs="Arial"/>
        </w:rPr>
        <w:t xml:space="preserve"> </w:t>
      </w:r>
      <w:proofErr w:type="spellStart"/>
      <w:r w:rsidR="00F66B99" w:rsidRPr="009533FD">
        <w:rPr>
          <w:rFonts w:ascii="Arial" w:hAnsi="Arial" w:cs="Arial"/>
        </w:rPr>
        <w:t>Dumai</w:t>
      </w:r>
      <w:proofErr w:type="spellEnd"/>
      <w:r w:rsidRPr="009533FD">
        <w:rPr>
          <w:rFonts w:ascii="Arial" w:hAnsi="Arial" w:cs="Arial"/>
        </w:rPr>
        <w:t xml:space="preserve"> </w:t>
      </w:r>
      <w:proofErr w:type="spellStart"/>
      <w:r w:rsidRPr="009533FD">
        <w:rPr>
          <w:rFonts w:ascii="Arial" w:hAnsi="Arial" w:cs="Arial"/>
        </w:rPr>
        <w:t>yaitu</w:t>
      </w:r>
      <w:proofErr w:type="spellEnd"/>
      <w:r w:rsidRPr="009533FD">
        <w:rPr>
          <w:rFonts w:ascii="Arial" w:hAnsi="Arial" w:cs="Arial"/>
        </w:rPr>
        <w:t xml:space="preserve"> “</w:t>
      </w:r>
      <w:proofErr w:type="spellStart"/>
      <w:r>
        <w:rPr>
          <w:rFonts w:ascii="Arial" w:hAnsi="Arial" w:cs="Arial"/>
        </w:rPr>
        <w:t>Terwujudnya</w:t>
      </w:r>
      <w:proofErr w:type="spellEnd"/>
      <w:r>
        <w:rPr>
          <w:rFonts w:ascii="Arial" w:hAnsi="Arial" w:cs="Arial"/>
        </w:rPr>
        <w:t xml:space="preserve"> </w:t>
      </w:r>
      <w:proofErr w:type="spellStart"/>
      <w:r>
        <w:rPr>
          <w:rFonts w:ascii="Arial" w:hAnsi="Arial" w:cs="Arial"/>
        </w:rPr>
        <w:t>Pengadilan</w:t>
      </w:r>
      <w:proofErr w:type="spellEnd"/>
      <w:r>
        <w:rPr>
          <w:rFonts w:ascii="Arial" w:hAnsi="Arial" w:cs="Arial"/>
        </w:rPr>
        <w:t xml:space="preserve"> Negeri </w:t>
      </w:r>
      <w:proofErr w:type="spellStart"/>
      <w:r>
        <w:rPr>
          <w:rFonts w:ascii="Arial" w:hAnsi="Arial" w:cs="Arial"/>
        </w:rPr>
        <w:t>Dumai</w:t>
      </w:r>
      <w:proofErr w:type="spellEnd"/>
      <w:r>
        <w:rPr>
          <w:rFonts w:ascii="Arial" w:hAnsi="Arial" w:cs="Arial"/>
        </w:rPr>
        <w:t xml:space="preserve"> </w:t>
      </w:r>
      <w:proofErr w:type="spellStart"/>
      <w:r>
        <w:rPr>
          <w:rFonts w:ascii="Arial" w:hAnsi="Arial" w:cs="Arial"/>
        </w:rPr>
        <w:t>kelas</w:t>
      </w:r>
      <w:proofErr w:type="spellEnd"/>
      <w:r>
        <w:rPr>
          <w:rFonts w:ascii="Arial" w:hAnsi="Arial" w:cs="Arial"/>
        </w:rPr>
        <w:t xml:space="preserve"> 1 A yang Agung”</w:t>
      </w:r>
      <w:r w:rsidRPr="009533FD">
        <w:rPr>
          <w:rFonts w:ascii="Arial" w:hAnsi="Arial" w:cs="Arial"/>
        </w:rPr>
        <w:t xml:space="preserve"> </w:t>
      </w:r>
      <w:proofErr w:type="spellStart"/>
      <w:r w:rsidRPr="009533FD">
        <w:rPr>
          <w:rFonts w:ascii="Arial" w:hAnsi="Arial" w:cs="Arial"/>
        </w:rPr>
        <w:t>sehingga</w:t>
      </w:r>
      <w:proofErr w:type="spellEnd"/>
      <w:r w:rsidRPr="009533FD">
        <w:rPr>
          <w:rFonts w:ascii="Arial" w:hAnsi="Arial" w:cs="Arial"/>
        </w:rPr>
        <w:t xml:space="preserve"> </w:t>
      </w:r>
      <w:proofErr w:type="spellStart"/>
      <w:r w:rsidRPr="009533FD">
        <w:rPr>
          <w:rFonts w:ascii="Arial" w:hAnsi="Arial" w:cs="Arial"/>
        </w:rPr>
        <w:t>dengan</w:t>
      </w:r>
      <w:proofErr w:type="spellEnd"/>
      <w:r w:rsidRPr="009533FD">
        <w:rPr>
          <w:rFonts w:ascii="Arial" w:hAnsi="Arial" w:cs="Arial"/>
        </w:rPr>
        <w:t xml:space="preserve"> </w:t>
      </w:r>
      <w:proofErr w:type="spellStart"/>
      <w:r w:rsidRPr="009533FD">
        <w:rPr>
          <w:rFonts w:ascii="Arial" w:hAnsi="Arial" w:cs="Arial"/>
        </w:rPr>
        <w:t>visi</w:t>
      </w:r>
      <w:proofErr w:type="spellEnd"/>
      <w:r w:rsidRPr="009533FD">
        <w:rPr>
          <w:rFonts w:ascii="Arial" w:hAnsi="Arial" w:cs="Arial"/>
        </w:rPr>
        <w:t xml:space="preserve"> </w:t>
      </w:r>
      <w:proofErr w:type="spellStart"/>
      <w:r w:rsidRPr="009533FD">
        <w:rPr>
          <w:rFonts w:ascii="Arial" w:hAnsi="Arial" w:cs="Arial"/>
        </w:rPr>
        <w:t>tersebut</w:t>
      </w:r>
      <w:proofErr w:type="spellEnd"/>
      <w:r>
        <w:rPr>
          <w:rFonts w:ascii="Arial" w:hAnsi="Arial" w:cs="Arial"/>
        </w:rPr>
        <w:t xml:space="preserve"> </w:t>
      </w:r>
      <w:proofErr w:type="spellStart"/>
      <w:r w:rsidRPr="009533FD">
        <w:rPr>
          <w:rFonts w:ascii="Arial" w:hAnsi="Arial" w:cs="Arial"/>
        </w:rPr>
        <w:t>Pengadilan</w:t>
      </w:r>
      <w:proofErr w:type="spellEnd"/>
      <w:r w:rsidRPr="009533FD">
        <w:rPr>
          <w:rFonts w:ascii="Arial" w:hAnsi="Arial" w:cs="Arial"/>
        </w:rPr>
        <w:t xml:space="preserve"> Negeri </w:t>
      </w:r>
      <w:proofErr w:type="spellStart"/>
      <w:r w:rsidRPr="009533FD">
        <w:rPr>
          <w:rFonts w:ascii="Arial" w:hAnsi="Arial" w:cs="Arial"/>
        </w:rPr>
        <w:t>Kelas</w:t>
      </w:r>
      <w:proofErr w:type="spellEnd"/>
      <w:r w:rsidRPr="009533FD">
        <w:rPr>
          <w:rFonts w:ascii="Arial" w:hAnsi="Arial" w:cs="Arial"/>
        </w:rPr>
        <w:t xml:space="preserve"> I</w:t>
      </w:r>
      <w:r>
        <w:rPr>
          <w:rFonts w:ascii="Arial" w:hAnsi="Arial" w:cs="Arial"/>
        </w:rPr>
        <w:t xml:space="preserve"> </w:t>
      </w:r>
      <w:proofErr w:type="gramStart"/>
      <w:r w:rsidRPr="009533FD">
        <w:rPr>
          <w:rFonts w:ascii="Arial" w:hAnsi="Arial" w:cs="Arial"/>
        </w:rPr>
        <w:t>A</w:t>
      </w:r>
      <w:proofErr w:type="gramEnd"/>
      <w:r w:rsidR="00F66B99">
        <w:rPr>
          <w:rFonts w:ascii="Arial" w:hAnsi="Arial" w:cs="Arial"/>
        </w:rPr>
        <w:t xml:space="preserve"> </w:t>
      </w:r>
      <w:proofErr w:type="spellStart"/>
      <w:r w:rsidR="00F66B99" w:rsidRPr="009533FD">
        <w:rPr>
          <w:rFonts w:ascii="Arial" w:hAnsi="Arial" w:cs="Arial"/>
        </w:rPr>
        <w:t>Dumai</w:t>
      </w:r>
      <w:proofErr w:type="spellEnd"/>
      <w:r w:rsidR="00F66B99">
        <w:rPr>
          <w:rFonts w:ascii="Arial" w:hAnsi="Arial" w:cs="Arial"/>
        </w:rPr>
        <w:t xml:space="preserve"> </w:t>
      </w:r>
      <w:proofErr w:type="spellStart"/>
      <w:r w:rsidRPr="009533FD">
        <w:rPr>
          <w:rFonts w:ascii="Arial" w:hAnsi="Arial" w:cs="Arial"/>
        </w:rPr>
        <w:t>tercermin</w:t>
      </w:r>
      <w:proofErr w:type="spellEnd"/>
      <w:r w:rsidRPr="009533FD">
        <w:rPr>
          <w:rFonts w:ascii="Arial" w:hAnsi="Arial" w:cs="Arial"/>
        </w:rPr>
        <w:t xml:space="preserve"> </w:t>
      </w:r>
      <w:proofErr w:type="spellStart"/>
      <w:r w:rsidRPr="009533FD">
        <w:rPr>
          <w:rFonts w:ascii="Arial" w:hAnsi="Arial" w:cs="Arial"/>
        </w:rPr>
        <w:t>sebagai</w:t>
      </w:r>
      <w:proofErr w:type="spellEnd"/>
      <w:r w:rsidRPr="009533FD">
        <w:rPr>
          <w:rFonts w:ascii="Arial" w:hAnsi="Arial" w:cs="Arial"/>
        </w:rPr>
        <w:t xml:space="preserve"> </w:t>
      </w:r>
      <w:proofErr w:type="spellStart"/>
      <w:r w:rsidRPr="009533FD">
        <w:rPr>
          <w:rFonts w:ascii="Arial" w:hAnsi="Arial" w:cs="Arial"/>
        </w:rPr>
        <w:t>Pengadilan</w:t>
      </w:r>
      <w:proofErr w:type="spellEnd"/>
      <w:r w:rsidRPr="009533FD">
        <w:rPr>
          <w:rFonts w:ascii="Arial" w:hAnsi="Arial" w:cs="Arial"/>
        </w:rPr>
        <w:t xml:space="preserve"> </w:t>
      </w:r>
      <w:proofErr w:type="spellStart"/>
      <w:r w:rsidR="0020072C">
        <w:rPr>
          <w:rFonts w:ascii="Arial" w:hAnsi="Arial" w:cs="Arial"/>
        </w:rPr>
        <w:t>t</w:t>
      </w:r>
      <w:r w:rsidRPr="009533FD">
        <w:rPr>
          <w:rFonts w:ascii="Arial" w:hAnsi="Arial" w:cs="Arial"/>
        </w:rPr>
        <w:t>ingkat</w:t>
      </w:r>
      <w:proofErr w:type="spellEnd"/>
      <w:r w:rsidRPr="009533FD">
        <w:rPr>
          <w:rFonts w:ascii="Arial" w:hAnsi="Arial" w:cs="Arial"/>
        </w:rPr>
        <w:t xml:space="preserve"> </w:t>
      </w:r>
      <w:proofErr w:type="spellStart"/>
      <w:r w:rsidR="0020072C">
        <w:rPr>
          <w:rFonts w:ascii="Arial" w:hAnsi="Arial" w:cs="Arial"/>
        </w:rPr>
        <w:t>p</w:t>
      </w:r>
      <w:r w:rsidRPr="009533FD">
        <w:rPr>
          <w:rFonts w:ascii="Arial" w:hAnsi="Arial" w:cs="Arial"/>
        </w:rPr>
        <w:t>ertama</w:t>
      </w:r>
      <w:proofErr w:type="spellEnd"/>
      <w:r w:rsidRPr="009533FD">
        <w:rPr>
          <w:rFonts w:ascii="Arial" w:hAnsi="Arial" w:cs="Arial"/>
        </w:rPr>
        <w:t xml:space="preserve"> </w:t>
      </w:r>
      <w:proofErr w:type="spellStart"/>
      <w:r w:rsidRPr="009533FD">
        <w:rPr>
          <w:rFonts w:ascii="Arial" w:hAnsi="Arial" w:cs="Arial"/>
        </w:rPr>
        <w:t>mampu</w:t>
      </w:r>
      <w:proofErr w:type="spellEnd"/>
      <w:r>
        <w:rPr>
          <w:rFonts w:ascii="Arial" w:hAnsi="Arial" w:cs="Arial"/>
        </w:rPr>
        <w:t xml:space="preserve"> </w:t>
      </w:r>
      <w:proofErr w:type="spellStart"/>
      <w:r w:rsidRPr="009533FD">
        <w:rPr>
          <w:rFonts w:ascii="Arial" w:hAnsi="Arial" w:cs="Arial"/>
        </w:rPr>
        <w:t>mewujudkan</w:t>
      </w:r>
      <w:proofErr w:type="spellEnd"/>
      <w:r w:rsidRPr="009533FD">
        <w:rPr>
          <w:rFonts w:ascii="Arial" w:hAnsi="Arial" w:cs="Arial"/>
        </w:rPr>
        <w:t xml:space="preserve"> </w:t>
      </w:r>
      <w:proofErr w:type="spellStart"/>
      <w:r w:rsidRPr="009533FD">
        <w:rPr>
          <w:rFonts w:ascii="Arial" w:hAnsi="Arial" w:cs="Arial"/>
        </w:rPr>
        <w:t>supremasi</w:t>
      </w:r>
      <w:proofErr w:type="spellEnd"/>
      <w:r w:rsidRPr="009533FD">
        <w:rPr>
          <w:rFonts w:ascii="Arial" w:hAnsi="Arial" w:cs="Arial"/>
        </w:rPr>
        <w:t xml:space="preserve"> </w:t>
      </w:r>
      <w:proofErr w:type="spellStart"/>
      <w:r w:rsidRPr="009533FD">
        <w:rPr>
          <w:rFonts w:ascii="Arial" w:hAnsi="Arial" w:cs="Arial"/>
        </w:rPr>
        <w:t>hukum</w:t>
      </w:r>
      <w:proofErr w:type="spellEnd"/>
      <w:r w:rsidRPr="009533FD">
        <w:rPr>
          <w:rFonts w:ascii="Arial" w:hAnsi="Arial" w:cs="Arial"/>
        </w:rPr>
        <w:t xml:space="preserve"> di wilayah </w:t>
      </w:r>
      <w:proofErr w:type="spellStart"/>
      <w:r w:rsidRPr="009533FD">
        <w:rPr>
          <w:rFonts w:ascii="Arial" w:hAnsi="Arial" w:cs="Arial"/>
        </w:rPr>
        <w:t>hukum</w:t>
      </w:r>
      <w:proofErr w:type="spellEnd"/>
      <w:r w:rsidRPr="009533FD">
        <w:rPr>
          <w:rFonts w:ascii="Arial" w:hAnsi="Arial" w:cs="Arial"/>
        </w:rPr>
        <w:t xml:space="preserve"> </w:t>
      </w:r>
      <w:proofErr w:type="spellStart"/>
      <w:r w:rsidRPr="009533FD">
        <w:rPr>
          <w:rFonts w:ascii="Arial" w:hAnsi="Arial" w:cs="Arial"/>
        </w:rPr>
        <w:t>Pengadilan</w:t>
      </w:r>
      <w:proofErr w:type="spellEnd"/>
      <w:r w:rsidRPr="009533FD">
        <w:rPr>
          <w:rFonts w:ascii="Arial" w:hAnsi="Arial" w:cs="Arial"/>
        </w:rPr>
        <w:t xml:space="preserve"> Negeri </w:t>
      </w:r>
      <w:proofErr w:type="spellStart"/>
      <w:r w:rsidRPr="009533FD">
        <w:rPr>
          <w:rFonts w:ascii="Arial" w:hAnsi="Arial" w:cs="Arial"/>
        </w:rPr>
        <w:t>Kelas</w:t>
      </w:r>
      <w:proofErr w:type="spellEnd"/>
      <w:r w:rsidRPr="009533FD">
        <w:rPr>
          <w:rFonts w:ascii="Arial" w:hAnsi="Arial" w:cs="Arial"/>
        </w:rPr>
        <w:t xml:space="preserve"> I</w:t>
      </w:r>
      <w:r>
        <w:rPr>
          <w:rFonts w:ascii="Arial" w:hAnsi="Arial" w:cs="Arial"/>
        </w:rPr>
        <w:t xml:space="preserve"> </w:t>
      </w:r>
      <w:proofErr w:type="gramStart"/>
      <w:r w:rsidRPr="009533FD">
        <w:rPr>
          <w:rFonts w:ascii="Arial" w:hAnsi="Arial" w:cs="Arial"/>
        </w:rPr>
        <w:t>A</w:t>
      </w:r>
      <w:proofErr w:type="gramEnd"/>
      <w:r w:rsidR="00F66B99">
        <w:rPr>
          <w:rFonts w:ascii="Arial" w:hAnsi="Arial" w:cs="Arial"/>
        </w:rPr>
        <w:t xml:space="preserve"> </w:t>
      </w:r>
      <w:proofErr w:type="spellStart"/>
      <w:r w:rsidR="00F66B99" w:rsidRPr="009533FD">
        <w:rPr>
          <w:rFonts w:ascii="Arial" w:hAnsi="Arial" w:cs="Arial"/>
        </w:rPr>
        <w:t>Dumai</w:t>
      </w:r>
      <w:proofErr w:type="spellEnd"/>
      <w:r w:rsidRPr="009533FD">
        <w:rPr>
          <w:rFonts w:ascii="Arial" w:hAnsi="Arial" w:cs="Arial"/>
        </w:rPr>
        <w:t xml:space="preserve"> dan</w:t>
      </w:r>
      <w:r>
        <w:rPr>
          <w:rFonts w:ascii="Arial" w:hAnsi="Arial" w:cs="Arial"/>
        </w:rPr>
        <w:t xml:space="preserve"> </w:t>
      </w:r>
      <w:proofErr w:type="spellStart"/>
      <w:r w:rsidRPr="009533FD">
        <w:rPr>
          <w:rFonts w:ascii="Arial" w:hAnsi="Arial" w:cs="Arial"/>
        </w:rPr>
        <w:t>mendapat</w:t>
      </w:r>
      <w:proofErr w:type="spellEnd"/>
      <w:r w:rsidRPr="009533FD">
        <w:rPr>
          <w:rFonts w:ascii="Arial" w:hAnsi="Arial" w:cs="Arial"/>
        </w:rPr>
        <w:t xml:space="preserve"> </w:t>
      </w:r>
      <w:proofErr w:type="spellStart"/>
      <w:r w:rsidRPr="009533FD">
        <w:rPr>
          <w:rFonts w:ascii="Arial" w:hAnsi="Arial" w:cs="Arial"/>
        </w:rPr>
        <w:t>kepercayaan</w:t>
      </w:r>
      <w:proofErr w:type="spellEnd"/>
      <w:r w:rsidRPr="009533FD">
        <w:rPr>
          <w:rFonts w:ascii="Arial" w:hAnsi="Arial" w:cs="Arial"/>
        </w:rPr>
        <w:t xml:space="preserve"> </w:t>
      </w:r>
      <w:proofErr w:type="spellStart"/>
      <w:r w:rsidRPr="009533FD">
        <w:rPr>
          <w:rFonts w:ascii="Arial" w:hAnsi="Arial" w:cs="Arial"/>
        </w:rPr>
        <w:t>publik</w:t>
      </w:r>
      <w:proofErr w:type="spellEnd"/>
      <w:r w:rsidRPr="009533FD">
        <w:rPr>
          <w:rFonts w:ascii="Arial" w:hAnsi="Arial" w:cs="Arial"/>
        </w:rPr>
        <w:t xml:space="preserve"> </w:t>
      </w:r>
      <w:proofErr w:type="spellStart"/>
      <w:r w:rsidRPr="009533FD">
        <w:rPr>
          <w:rFonts w:ascii="Arial" w:hAnsi="Arial" w:cs="Arial"/>
        </w:rPr>
        <w:t>dalam</w:t>
      </w:r>
      <w:proofErr w:type="spellEnd"/>
      <w:r w:rsidRPr="009533FD">
        <w:rPr>
          <w:rFonts w:ascii="Arial" w:hAnsi="Arial" w:cs="Arial"/>
        </w:rPr>
        <w:t xml:space="preserve"> </w:t>
      </w:r>
      <w:proofErr w:type="spellStart"/>
      <w:r w:rsidRPr="009533FD">
        <w:rPr>
          <w:rFonts w:ascii="Arial" w:hAnsi="Arial" w:cs="Arial"/>
        </w:rPr>
        <w:t>memberikan</w:t>
      </w:r>
      <w:proofErr w:type="spellEnd"/>
      <w:r w:rsidRPr="009533FD">
        <w:rPr>
          <w:rFonts w:ascii="Arial" w:hAnsi="Arial" w:cs="Arial"/>
        </w:rPr>
        <w:t xml:space="preserve"> </w:t>
      </w:r>
      <w:proofErr w:type="spellStart"/>
      <w:r w:rsidRPr="009533FD">
        <w:rPr>
          <w:rFonts w:ascii="Arial" w:hAnsi="Arial" w:cs="Arial"/>
        </w:rPr>
        <w:t>pelayanan</w:t>
      </w:r>
      <w:proofErr w:type="spellEnd"/>
      <w:r w:rsidRPr="009533FD">
        <w:rPr>
          <w:rFonts w:ascii="Arial" w:hAnsi="Arial" w:cs="Arial"/>
        </w:rPr>
        <w:t xml:space="preserve"> </w:t>
      </w:r>
      <w:proofErr w:type="spellStart"/>
      <w:r w:rsidRPr="009533FD">
        <w:rPr>
          <w:rFonts w:ascii="Arial" w:hAnsi="Arial" w:cs="Arial"/>
        </w:rPr>
        <w:t>hukum</w:t>
      </w:r>
      <w:proofErr w:type="spellEnd"/>
      <w:r w:rsidRPr="009533FD">
        <w:rPr>
          <w:rFonts w:ascii="Arial" w:hAnsi="Arial" w:cs="Arial"/>
        </w:rPr>
        <w:t xml:space="preserve"> yang </w:t>
      </w:r>
      <w:proofErr w:type="spellStart"/>
      <w:r w:rsidRPr="009533FD">
        <w:rPr>
          <w:rFonts w:ascii="Arial" w:hAnsi="Arial" w:cs="Arial"/>
        </w:rPr>
        <w:t>profesional</w:t>
      </w:r>
      <w:proofErr w:type="spellEnd"/>
      <w:r w:rsidRPr="009533FD">
        <w:rPr>
          <w:rFonts w:ascii="Arial" w:hAnsi="Arial" w:cs="Arial"/>
        </w:rPr>
        <w:t xml:space="preserve">, </w:t>
      </w:r>
      <w:proofErr w:type="spellStart"/>
      <w:proofErr w:type="gramStart"/>
      <w:r w:rsidRPr="009533FD">
        <w:rPr>
          <w:rFonts w:ascii="Arial" w:hAnsi="Arial" w:cs="Arial"/>
        </w:rPr>
        <w:t>efektif,efisien</w:t>
      </w:r>
      <w:proofErr w:type="spellEnd"/>
      <w:proofErr w:type="gramEnd"/>
      <w:r w:rsidRPr="009533FD">
        <w:rPr>
          <w:rFonts w:ascii="Arial" w:hAnsi="Arial" w:cs="Arial"/>
        </w:rPr>
        <w:t xml:space="preserve">, </w:t>
      </w:r>
      <w:proofErr w:type="spellStart"/>
      <w:r w:rsidRPr="009533FD">
        <w:rPr>
          <w:rFonts w:ascii="Arial" w:hAnsi="Arial" w:cs="Arial"/>
        </w:rPr>
        <w:t>transparan</w:t>
      </w:r>
      <w:proofErr w:type="spellEnd"/>
      <w:r w:rsidRPr="009533FD">
        <w:rPr>
          <w:rFonts w:ascii="Arial" w:hAnsi="Arial" w:cs="Arial"/>
        </w:rPr>
        <w:t xml:space="preserve">, dan </w:t>
      </w:r>
      <w:proofErr w:type="spellStart"/>
      <w:r w:rsidRPr="009533FD">
        <w:rPr>
          <w:rFonts w:ascii="Arial" w:hAnsi="Arial" w:cs="Arial"/>
        </w:rPr>
        <w:t>akuntabel</w:t>
      </w:r>
      <w:proofErr w:type="spellEnd"/>
      <w:r w:rsidRPr="009533FD">
        <w:rPr>
          <w:rFonts w:ascii="Arial" w:hAnsi="Arial" w:cs="Arial"/>
        </w:rPr>
        <w:t xml:space="preserve"> yang </w:t>
      </w:r>
      <w:proofErr w:type="spellStart"/>
      <w:r w:rsidRPr="009533FD">
        <w:rPr>
          <w:rFonts w:ascii="Arial" w:hAnsi="Arial" w:cs="Arial"/>
        </w:rPr>
        <w:t>didasari</w:t>
      </w:r>
      <w:proofErr w:type="spellEnd"/>
      <w:r w:rsidRPr="009533FD">
        <w:rPr>
          <w:rFonts w:ascii="Arial" w:hAnsi="Arial" w:cs="Arial"/>
        </w:rPr>
        <w:t xml:space="preserve"> </w:t>
      </w:r>
      <w:proofErr w:type="spellStart"/>
      <w:r w:rsidRPr="009533FD">
        <w:rPr>
          <w:rFonts w:ascii="Arial" w:hAnsi="Arial" w:cs="Arial"/>
        </w:rPr>
        <w:t>sikap</w:t>
      </w:r>
      <w:proofErr w:type="spellEnd"/>
      <w:r w:rsidRPr="009533FD">
        <w:rPr>
          <w:rFonts w:ascii="Arial" w:hAnsi="Arial" w:cs="Arial"/>
        </w:rPr>
        <w:t xml:space="preserve"> </w:t>
      </w:r>
      <w:proofErr w:type="spellStart"/>
      <w:r w:rsidRPr="009533FD">
        <w:rPr>
          <w:rFonts w:ascii="Arial" w:hAnsi="Arial" w:cs="Arial"/>
        </w:rPr>
        <w:t>independen</w:t>
      </w:r>
      <w:proofErr w:type="spellEnd"/>
      <w:r w:rsidRPr="009533FD">
        <w:rPr>
          <w:rFonts w:ascii="Arial" w:hAnsi="Arial" w:cs="Arial"/>
        </w:rPr>
        <w:t>.</w:t>
      </w:r>
    </w:p>
    <w:p w14:paraId="0E5B7BA0" w14:textId="77777777" w:rsidR="009533FD" w:rsidRDefault="009533FD" w:rsidP="009533FD">
      <w:pPr>
        <w:pStyle w:val="BodyText"/>
        <w:spacing w:line="480" w:lineRule="auto"/>
        <w:ind w:firstLine="426"/>
        <w:jc w:val="both"/>
        <w:rPr>
          <w:rFonts w:ascii="Arial" w:hAnsi="Arial" w:cs="Arial"/>
        </w:rPr>
      </w:pPr>
    </w:p>
    <w:p w14:paraId="1CAFC630" w14:textId="5D2810C9" w:rsidR="00333CBD" w:rsidRDefault="00333CBD" w:rsidP="009533FD">
      <w:pPr>
        <w:pStyle w:val="BodyText"/>
        <w:spacing w:line="480" w:lineRule="auto"/>
        <w:ind w:firstLine="426"/>
        <w:jc w:val="both"/>
        <w:rPr>
          <w:rFonts w:ascii="Arial" w:hAnsi="Arial" w:cs="Arial"/>
        </w:rPr>
      </w:pPr>
      <w:r>
        <w:rPr>
          <w:rFonts w:ascii="Arial" w:hAnsi="Arial" w:cs="Arial"/>
        </w:rPr>
        <w:lastRenderedPageBreak/>
        <w:t xml:space="preserve">Dalam </w:t>
      </w:r>
      <w:proofErr w:type="spellStart"/>
      <w:r>
        <w:rPr>
          <w:rFonts w:ascii="Arial" w:hAnsi="Arial" w:cs="Arial"/>
        </w:rPr>
        <w:t>mencapai</w:t>
      </w:r>
      <w:proofErr w:type="spellEnd"/>
      <w:r>
        <w:rPr>
          <w:rFonts w:ascii="Arial" w:hAnsi="Arial" w:cs="Arial"/>
        </w:rPr>
        <w:t xml:space="preserve"> </w:t>
      </w:r>
      <w:proofErr w:type="spellStart"/>
      <w:r>
        <w:rPr>
          <w:rFonts w:ascii="Arial" w:hAnsi="Arial" w:cs="Arial"/>
        </w:rPr>
        <w:t>visi</w:t>
      </w:r>
      <w:proofErr w:type="spellEnd"/>
      <w:r>
        <w:rPr>
          <w:rFonts w:ascii="Arial" w:hAnsi="Arial" w:cs="Arial"/>
        </w:rPr>
        <w:t xml:space="preserve"> </w:t>
      </w:r>
      <w:proofErr w:type="spellStart"/>
      <w:r>
        <w:rPr>
          <w:rFonts w:ascii="Arial" w:hAnsi="Arial" w:cs="Arial"/>
        </w:rPr>
        <w:t>nya</w:t>
      </w:r>
      <w:proofErr w:type="spellEnd"/>
      <w:r>
        <w:rPr>
          <w:rFonts w:ascii="Arial" w:hAnsi="Arial" w:cs="Arial"/>
        </w:rPr>
        <w:t xml:space="preserve"> </w:t>
      </w:r>
      <w:proofErr w:type="spellStart"/>
      <w:r>
        <w:rPr>
          <w:rFonts w:ascii="Arial" w:hAnsi="Arial" w:cs="Arial"/>
        </w:rPr>
        <w:t>Pengadilan</w:t>
      </w:r>
      <w:proofErr w:type="spellEnd"/>
      <w:r>
        <w:rPr>
          <w:rFonts w:ascii="Arial" w:hAnsi="Arial" w:cs="Arial"/>
        </w:rPr>
        <w:t xml:space="preserve"> Negeri </w:t>
      </w:r>
      <w:proofErr w:type="spellStart"/>
      <w:r>
        <w:rPr>
          <w:rFonts w:ascii="Arial" w:hAnsi="Arial" w:cs="Arial"/>
        </w:rPr>
        <w:t>kelas</w:t>
      </w:r>
      <w:proofErr w:type="spellEnd"/>
      <w:r>
        <w:rPr>
          <w:rFonts w:ascii="Arial" w:hAnsi="Arial" w:cs="Arial"/>
        </w:rPr>
        <w:t xml:space="preserve"> 1 A </w:t>
      </w:r>
      <w:proofErr w:type="spellStart"/>
      <w:r>
        <w:rPr>
          <w:rFonts w:ascii="Arial" w:hAnsi="Arial" w:cs="Arial"/>
        </w:rPr>
        <w:t>Dumai</w:t>
      </w:r>
      <w:proofErr w:type="spellEnd"/>
      <w:r>
        <w:rPr>
          <w:rFonts w:ascii="Arial" w:hAnsi="Arial" w:cs="Arial"/>
        </w:rPr>
        <w:t xml:space="preserve"> </w:t>
      </w:r>
      <w:proofErr w:type="spellStart"/>
      <w:r>
        <w:rPr>
          <w:rFonts w:ascii="Arial" w:hAnsi="Arial" w:cs="Arial"/>
        </w:rPr>
        <w:t>telah</w:t>
      </w:r>
      <w:proofErr w:type="spellEnd"/>
      <w:r>
        <w:rPr>
          <w:rFonts w:ascii="Arial" w:hAnsi="Arial" w:cs="Arial"/>
        </w:rPr>
        <w:t xml:space="preserve"> </w:t>
      </w:r>
      <w:proofErr w:type="spellStart"/>
      <w:r>
        <w:rPr>
          <w:rFonts w:ascii="Arial" w:hAnsi="Arial" w:cs="Arial"/>
        </w:rPr>
        <w:t>menetapkan</w:t>
      </w:r>
      <w:proofErr w:type="spellEnd"/>
      <w:r>
        <w:rPr>
          <w:rFonts w:ascii="Arial" w:hAnsi="Arial" w:cs="Arial"/>
        </w:rPr>
        <w:t xml:space="preserve"> </w:t>
      </w:r>
      <w:proofErr w:type="spellStart"/>
      <w:r>
        <w:rPr>
          <w:rFonts w:ascii="Arial" w:hAnsi="Arial" w:cs="Arial"/>
        </w:rPr>
        <w:t>misi</w:t>
      </w:r>
      <w:proofErr w:type="spellEnd"/>
      <w:r>
        <w:rPr>
          <w:rFonts w:ascii="Arial" w:hAnsi="Arial" w:cs="Arial"/>
        </w:rPr>
        <w:t xml:space="preserve"> </w:t>
      </w:r>
      <w:proofErr w:type="spellStart"/>
      <w:r>
        <w:rPr>
          <w:rFonts w:ascii="Arial" w:hAnsi="Arial" w:cs="Arial"/>
        </w:rPr>
        <w:t>nya</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berikut</w:t>
      </w:r>
      <w:proofErr w:type="spellEnd"/>
      <w:r>
        <w:rPr>
          <w:rFonts w:ascii="Arial" w:hAnsi="Arial" w:cs="Arial"/>
        </w:rPr>
        <w:t>:</w:t>
      </w:r>
    </w:p>
    <w:p w14:paraId="2C78F227" w14:textId="41E8D73F" w:rsidR="00333CBD" w:rsidRDefault="00495EAA">
      <w:pPr>
        <w:pStyle w:val="BodyText"/>
        <w:numPr>
          <w:ilvl w:val="3"/>
          <w:numId w:val="16"/>
        </w:numPr>
        <w:spacing w:line="480" w:lineRule="auto"/>
        <w:ind w:left="426"/>
        <w:jc w:val="both"/>
        <w:rPr>
          <w:rFonts w:ascii="Arial" w:hAnsi="Arial" w:cs="Arial"/>
        </w:rPr>
      </w:pPr>
      <w:proofErr w:type="spellStart"/>
      <w:r w:rsidRPr="00E64753">
        <w:rPr>
          <w:rFonts w:ascii="Arial" w:hAnsi="Arial" w:cs="Arial"/>
        </w:rPr>
        <w:t>Me</w:t>
      </w:r>
      <w:r w:rsidR="00333CBD">
        <w:rPr>
          <w:rFonts w:ascii="Arial" w:hAnsi="Arial" w:cs="Arial"/>
        </w:rPr>
        <w:t>njaga</w:t>
      </w:r>
      <w:proofErr w:type="spellEnd"/>
      <w:r w:rsidRPr="00E64753">
        <w:rPr>
          <w:rFonts w:ascii="Arial" w:hAnsi="Arial" w:cs="Arial"/>
        </w:rPr>
        <w:t xml:space="preserve"> </w:t>
      </w:r>
      <w:proofErr w:type="spellStart"/>
      <w:r w:rsidRPr="00E64753">
        <w:rPr>
          <w:rFonts w:ascii="Arial" w:hAnsi="Arial" w:cs="Arial"/>
        </w:rPr>
        <w:t>kemandirian</w:t>
      </w:r>
      <w:proofErr w:type="spellEnd"/>
      <w:r w:rsidRPr="00E64753">
        <w:rPr>
          <w:rFonts w:ascii="Arial" w:hAnsi="Arial" w:cs="Arial"/>
        </w:rPr>
        <w:t xml:space="preserve"> </w:t>
      </w:r>
      <w:proofErr w:type="spellStart"/>
      <w:r w:rsidRPr="00E64753">
        <w:rPr>
          <w:rFonts w:ascii="Arial" w:hAnsi="Arial" w:cs="Arial"/>
        </w:rPr>
        <w:t>Pengadilan</w:t>
      </w:r>
      <w:proofErr w:type="spellEnd"/>
      <w:r w:rsidRPr="00E64753">
        <w:rPr>
          <w:rFonts w:ascii="Arial" w:hAnsi="Arial" w:cs="Arial"/>
        </w:rPr>
        <w:t xml:space="preserve"> Negeri </w:t>
      </w:r>
      <w:proofErr w:type="spellStart"/>
      <w:r w:rsidRPr="00E64753">
        <w:rPr>
          <w:rFonts w:ascii="Arial" w:hAnsi="Arial" w:cs="Arial"/>
        </w:rPr>
        <w:t>Dumai</w:t>
      </w:r>
      <w:proofErr w:type="spellEnd"/>
      <w:r w:rsidR="0020072C">
        <w:rPr>
          <w:rFonts w:ascii="Arial" w:hAnsi="Arial" w:cs="Arial"/>
        </w:rPr>
        <w:t>.</w:t>
      </w:r>
    </w:p>
    <w:p w14:paraId="2461280B" w14:textId="1C965DB6" w:rsidR="00333CBD" w:rsidRDefault="00AE3563">
      <w:pPr>
        <w:pStyle w:val="BodyText"/>
        <w:numPr>
          <w:ilvl w:val="3"/>
          <w:numId w:val="16"/>
        </w:numPr>
        <w:spacing w:line="480" w:lineRule="auto"/>
        <w:ind w:left="426"/>
        <w:jc w:val="both"/>
        <w:rPr>
          <w:rFonts w:ascii="Arial" w:hAnsi="Arial" w:cs="Arial"/>
        </w:rPr>
      </w:pPr>
      <w:proofErr w:type="spellStart"/>
      <w:r>
        <w:rPr>
          <w:rFonts w:ascii="Arial" w:hAnsi="Arial" w:cs="Arial"/>
        </w:rPr>
        <w:t>M</w:t>
      </w:r>
      <w:r w:rsidR="00495EAA" w:rsidRPr="00E64753">
        <w:rPr>
          <w:rFonts w:ascii="Arial" w:hAnsi="Arial" w:cs="Arial"/>
        </w:rPr>
        <w:t>emberikan</w:t>
      </w:r>
      <w:proofErr w:type="spellEnd"/>
      <w:r w:rsidR="00495EAA" w:rsidRPr="00E64753">
        <w:rPr>
          <w:rFonts w:ascii="Arial" w:hAnsi="Arial" w:cs="Arial"/>
        </w:rPr>
        <w:t xml:space="preserve"> </w:t>
      </w:r>
      <w:proofErr w:type="spellStart"/>
      <w:r w:rsidR="00495EAA" w:rsidRPr="00E64753">
        <w:rPr>
          <w:rFonts w:ascii="Arial" w:hAnsi="Arial" w:cs="Arial"/>
        </w:rPr>
        <w:t>pelayanan</w:t>
      </w:r>
      <w:proofErr w:type="spellEnd"/>
      <w:r w:rsidR="00495EAA" w:rsidRPr="00E64753">
        <w:rPr>
          <w:rFonts w:ascii="Arial" w:hAnsi="Arial" w:cs="Arial"/>
        </w:rPr>
        <w:t xml:space="preserve"> </w:t>
      </w:r>
      <w:proofErr w:type="spellStart"/>
      <w:r w:rsidR="00495EAA" w:rsidRPr="00E64753">
        <w:rPr>
          <w:rFonts w:ascii="Arial" w:hAnsi="Arial" w:cs="Arial"/>
        </w:rPr>
        <w:t>hukum</w:t>
      </w:r>
      <w:proofErr w:type="spellEnd"/>
      <w:r w:rsidR="00495EAA" w:rsidRPr="00E64753">
        <w:rPr>
          <w:rFonts w:ascii="Arial" w:hAnsi="Arial" w:cs="Arial"/>
        </w:rPr>
        <w:t xml:space="preserve"> yang </w:t>
      </w:r>
      <w:proofErr w:type="spellStart"/>
      <w:r w:rsidR="00495EAA" w:rsidRPr="00E64753">
        <w:rPr>
          <w:rFonts w:ascii="Arial" w:hAnsi="Arial" w:cs="Arial"/>
        </w:rPr>
        <w:t>berkeadilan</w:t>
      </w:r>
      <w:proofErr w:type="spellEnd"/>
      <w:r w:rsidR="00495EAA" w:rsidRPr="00E64753">
        <w:rPr>
          <w:rFonts w:ascii="Arial" w:hAnsi="Arial" w:cs="Arial"/>
        </w:rPr>
        <w:t xml:space="preserve"> </w:t>
      </w:r>
      <w:proofErr w:type="spellStart"/>
      <w:r w:rsidR="00495EAA" w:rsidRPr="00E64753">
        <w:rPr>
          <w:rFonts w:ascii="Arial" w:hAnsi="Arial" w:cs="Arial"/>
        </w:rPr>
        <w:t>kepada</w:t>
      </w:r>
      <w:proofErr w:type="spellEnd"/>
      <w:r w:rsidR="00495EAA" w:rsidRPr="00E64753">
        <w:rPr>
          <w:rFonts w:ascii="Arial" w:hAnsi="Arial" w:cs="Arial"/>
        </w:rPr>
        <w:t xml:space="preserve"> </w:t>
      </w:r>
      <w:proofErr w:type="spellStart"/>
      <w:r w:rsidR="00495EAA" w:rsidRPr="00E64753">
        <w:rPr>
          <w:rFonts w:ascii="Arial" w:hAnsi="Arial" w:cs="Arial"/>
        </w:rPr>
        <w:t>pencari</w:t>
      </w:r>
      <w:proofErr w:type="spellEnd"/>
      <w:r w:rsidR="00495EAA" w:rsidRPr="00E64753">
        <w:rPr>
          <w:rFonts w:ascii="Arial" w:hAnsi="Arial" w:cs="Arial"/>
        </w:rPr>
        <w:t xml:space="preserve"> </w:t>
      </w:r>
      <w:proofErr w:type="spellStart"/>
      <w:r w:rsidR="00495EAA" w:rsidRPr="00E64753">
        <w:rPr>
          <w:rFonts w:ascii="Arial" w:hAnsi="Arial" w:cs="Arial"/>
        </w:rPr>
        <w:t>keadilan</w:t>
      </w:r>
      <w:proofErr w:type="spellEnd"/>
      <w:r w:rsidR="0020072C">
        <w:rPr>
          <w:rFonts w:ascii="Arial" w:hAnsi="Arial" w:cs="Arial"/>
        </w:rPr>
        <w:t>.</w:t>
      </w:r>
    </w:p>
    <w:p w14:paraId="714E1D2F" w14:textId="13FF028A" w:rsidR="00333CBD" w:rsidRPr="00333CBD" w:rsidRDefault="00AE3563">
      <w:pPr>
        <w:pStyle w:val="BodyText"/>
        <w:numPr>
          <w:ilvl w:val="3"/>
          <w:numId w:val="16"/>
        </w:numPr>
        <w:spacing w:line="480" w:lineRule="auto"/>
        <w:ind w:left="426"/>
        <w:jc w:val="both"/>
        <w:rPr>
          <w:rFonts w:ascii="Arial" w:hAnsi="Arial" w:cs="Arial"/>
        </w:rPr>
      </w:pPr>
      <w:proofErr w:type="spellStart"/>
      <w:r>
        <w:rPr>
          <w:rFonts w:ascii="Arial" w:hAnsi="Arial" w:cs="Arial"/>
        </w:rPr>
        <w:t>M</w:t>
      </w:r>
      <w:r w:rsidR="00495EAA" w:rsidRPr="00E64753">
        <w:rPr>
          <w:rFonts w:ascii="Arial" w:hAnsi="Arial" w:cs="Arial"/>
        </w:rPr>
        <w:t>eningkatkan</w:t>
      </w:r>
      <w:proofErr w:type="spellEnd"/>
      <w:r w:rsidR="00495EAA" w:rsidRPr="00E64753">
        <w:rPr>
          <w:rFonts w:ascii="Arial" w:hAnsi="Arial" w:cs="Arial"/>
        </w:rPr>
        <w:t xml:space="preserve"> </w:t>
      </w:r>
      <w:proofErr w:type="spellStart"/>
      <w:r w:rsidR="00495EAA" w:rsidRPr="00E64753">
        <w:rPr>
          <w:rFonts w:ascii="Arial" w:hAnsi="Arial" w:cs="Arial"/>
        </w:rPr>
        <w:t>kualitas</w:t>
      </w:r>
      <w:proofErr w:type="spellEnd"/>
      <w:r w:rsidR="00495EAA" w:rsidRPr="00E64753">
        <w:rPr>
          <w:rFonts w:ascii="Arial" w:hAnsi="Arial" w:cs="Arial"/>
        </w:rPr>
        <w:t xml:space="preserve"> </w:t>
      </w:r>
      <w:proofErr w:type="spellStart"/>
      <w:r w:rsidR="00495EAA" w:rsidRPr="00E64753">
        <w:rPr>
          <w:rFonts w:ascii="Arial" w:hAnsi="Arial" w:cs="Arial"/>
        </w:rPr>
        <w:t>kepemimpinan</w:t>
      </w:r>
      <w:proofErr w:type="spellEnd"/>
      <w:r w:rsidR="00495EAA" w:rsidRPr="00E64753">
        <w:rPr>
          <w:rFonts w:ascii="Arial" w:hAnsi="Arial" w:cs="Arial"/>
        </w:rPr>
        <w:t xml:space="preserve"> di </w:t>
      </w:r>
      <w:proofErr w:type="spellStart"/>
      <w:r w:rsidR="00495EAA" w:rsidRPr="00E64753">
        <w:rPr>
          <w:rFonts w:ascii="Arial" w:hAnsi="Arial" w:cs="Arial"/>
        </w:rPr>
        <w:t>Pengadilan</w:t>
      </w:r>
      <w:proofErr w:type="spellEnd"/>
      <w:r w:rsidR="00495EAA" w:rsidRPr="00E64753">
        <w:rPr>
          <w:rFonts w:ascii="Arial" w:hAnsi="Arial" w:cs="Arial"/>
        </w:rPr>
        <w:t xml:space="preserve"> Negeri </w:t>
      </w:r>
      <w:proofErr w:type="spellStart"/>
      <w:r w:rsidR="00495EAA" w:rsidRPr="00E64753">
        <w:rPr>
          <w:rFonts w:ascii="Arial" w:hAnsi="Arial" w:cs="Arial"/>
        </w:rPr>
        <w:t>Dumai</w:t>
      </w:r>
      <w:proofErr w:type="spellEnd"/>
      <w:r w:rsidR="0020072C">
        <w:rPr>
          <w:rFonts w:ascii="Arial" w:hAnsi="Arial" w:cs="Arial"/>
        </w:rPr>
        <w:t>.</w:t>
      </w:r>
    </w:p>
    <w:p w14:paraId="6C39102A" w14:textId="37F51FAE" w:rsidR="00495EAA" w:rsidRDefault="00AE3563">
      <w:pPr>
        <w:pStyle w:val="BodyText"/>
        <w:numPr>
          <w:ilvl w:val="3"/>
          <w:numId w:val="16"/>
        </w:numPr>
        <w:spacing w:line="480" w:lineRule="auto"/>
        <w:ind w:left="426"/>
        <w:jc w:val="both"/>
        <w:rPr>
          <w:rFonts w:ascii="Arial" w:hAnsi="Arial" w:cs="Arial"/>
        </w:rPr>
      </w:pPr>
      <w:proofErr w:type="spellStart"/>
      <w:r>
        <w:rPr>
          <w:rFonts w:ascii="Arial" w:hAnsi="Arial" w:cs="Arial"/>
        </w:rPr>
        <w:t>M</w:t>
      </w:r>
      <w:r w:rsidR="00495EAA" w:rsidRPr="00E64753">
        <w:rPr>
          <w:rFonts w:ascii="Arial" w:hAnsi="Arial" w:cs="Arial"/>
        </w:rPr>
        <w:t>eningkatkan</w:t>
      </w:r>
      <w:proofErr w:type="spellEnd"/>
      <w:r w:rsidR="00495EAA" w:rsidRPr="00E64753">
        <w:rPr>
          <w:rFonts w:ascii="Arial" w:hAnsi="Arial" w:cs="Arial"/>
        </w:rPr>
        <w:t xml:space="preserve"> </w:t>
      </w:r>
      <w:proofErr w:type="spellStart"/>
      <w:r w:rsidR="00495EAA" w:rsidRPr="00E64753">
        <w:rPr>
          <w:rFonts w:ascii="Arial" w:hAnsi="Arial" w:cs="Arial"/>
        </w:rPr>
        <w:t>kredibilitas</w:t>
      </w:r>
      <w:proofErr w:type="spellEnd"/>
      <w:r w:rsidR="00495EAA" w:rsidRPr="00E64753">
        <w:rPr>
          <w:rFonts w:ascii="Arial" w:hAnsi="Arial" w:cs="Arial"/>
        </w:rPr>
        <w:t xml:space="preserve"> dan </w:t>
      </w:r>
      <w:proofErr w:type="spellStart"/>
      <w:r w:rsidR="00495EAA" w:rsidRPr="00E64753">
        <w:rPr>
          <w:rFonts w:ascii="Arial" w:hAnsi="Arial" w:cs="Arial"/>
        </w:rPr>
        <w:t>transparansi</w:t>
      </w:r>
      <w:proofErr w:type="spellEnd"/>
      <w:r w:rsidR="00495EAA" w:rsidRPr="00E64753">
        <w:rPr>
          <w:rFonts w:ascii="Arial" w:hAnsi="Arial" w:cs="Arial"/>
        </w:rPr>
        <w:t xml:space="preserve"> di </w:t>
      </w:r>
      <w:proofErr w:type="spellStart"/>
      <w:r w:rsidR="00495EAA" w:rsidRPr="00E64753">
        <w:rPr>
          <w:rFonts w:ascii="Arial" w:hAnsi="Arial" w:cs="Arial"/>
        </w:rPr>
        <w:t>Pengadilan</w:t>
      </w:r>
      <w:proofErr w:type="spellEnd"/>
      <w:r w:rsidR="00495EAA" w:rsidRPr="00E64753">
        <w:rPr>
          <w:rFonts w:ascii="Arial" w:hAnsi="Arial" w:cs="Arial"/>
        </w:rPr>
        <w:t xml:space="preserve"> Negeri </w:t>
      </w:r>
      <w:proofErr w:type="spellStart"/>
      <w:r w:rsidR="00495EAA" w:rsidRPr="00E64753">
        <w:rPr>
          <w:rFonts w:ascii="Arial" w:hAnsi="Arial" w:cs="Arial"/>
        </w:rPr>
        <w:t>Dumai</w:t>
      </w:r>
      <w:proofErr w:type="spellEnd"/>
    </w:p>
    <w:p w14:paraId="4551BFD4" w14:textId="62FAC335" w:rsidR="00495EAA" w:rsidRDefault="00333CBD" w:rsidP="00020323">
      <w:pPr>
        <w:pStyle w:val="BodyText"/>
        <w:spacing w:line="480" w:lineRule="auto"/>
        <w:ind w:left="66" w:firstLine="654"/>
        <w:jc w:val="both"/>
        <w:rPr>
          <w:rFonts w:ascii="Arial" w:hAnsi="Arial" w:cs="Arial"/>
        </w:rPr>
      </w:pPr>
      <w:r>
        <w:rPr>
          <w:rFonts w:ascii="Arial" w:hAnsi="Arial" w:cs="Arial"/>
        </w:rPr>
        <w:t xml:space="preserve">Adapun </w:t>
      </w:r>
      <w:proofErr w:type="spellStart"/>
      <w:r w:rsidR="0020072C">
        <w:rPr>
          <w:rFonts w:ascii="Arial" w:hAnsi="Arial" w:cs="Arial"/>
        </w:rPr>
        <w:t>a</w:t>
      </w:r>
      <w:r>
        <w:rPr>
          <w:rFonts w:ascii="Arial" w:hAnsi="Arial" w:cs="Arial"/>
        </w:rPr>
        <w:t>lamat</w:t>
      </w:r>
      <w:proofErr w:type="spellEnd"/>
      <w:r>
        <w:rPr>
          <w:rFonts w:ascii="Arial" w:hAnsi="Arial" w:cs="Arial"/>
        </w:rPr>
        <w:t xml:space="preserve"> </w:t>
      </w:r>
      <w:proofErr w:type="spellStart"/>
      <w:r>
        <w:rPr>
          <w:rFonts w:ascii="Arial" w:hAnsi="Arial" w:cs="Arial"/>
        </w:rPr>
        <w:t>lengkap</w:t>
      </w:r>
      <w:proofErr w:type="spellEnd"/>
      <w:r>
        <w:rPr>
          <w:rFonts w:ascii="Arial" w:hAnsi="Arial" w:cs="Arial"/>
        </w:rPr>
        <w:t xml:space="preserve"> </w:t>
      </w:r>
      <w:proofErr w:type="spellStart"/>
      <w:r>
        <w:rPr>
          <w:rFonts w:ascii="Arial" w:hAnsi="Arial" w:cs="Arial"/>
        </w:rPr>
        <w:t>Pengadilan</w:t>
      </w:r>
      <w:proofErr w:type="spellEnd"/>
      <w:r>
        <w:rPr>
          <w:rFonts w:ascii="Arial" w:hAnsi="Arial" w:cs="Arial"/>
        </w:rPr>
        <w:t xml:space="preserve"> Negeri </w:t>
      </w:r>
      <w:proofErr w:type="spellStart"/>
      <w:r>
        <w:rPr>
          <w:rFonts w:ascii="Arial" w:hAnsi="Arial" w:cs="Arial"/>
        </w:rPr>
        <w:t>kelas</w:t>
      </w:r>
      <w:proofErr w:type="spellEnd"/>
      <w:r>
        <w:rPr>
          <w:rFonts w:ascii="Arial" w:hAnsi="Arial" w:cs="Arial"/>
        </w:rPr>
        <w:t xml:space="preserve"> 1 </w:t>
      </w:r>
      <w:proofErr w:type="spellStart"/>
      <w:r>
        <w:rPr>
          <w:rFonts w:ascii="Arial" w:hAnsi="Arial" w:cs="Arial"/>
        </w:rPr>
        <w:t>Dumai</w:t>
      </w:r>
      <w:proofErr w:type="spellEnd"/>
      <w:r>
        <w:rPr>
          <w:rFonts w:ascii="Arial" w:hAnsi="Arial" w:cs="Arial"/>
        </w:rPr>
        <w:t xml:space="preserve"> </w:t>
      </w:r>
      <w:proofErr w:type="spellStart"/>
      <w:r>
        <w:rPr>
          <w:rFonts w:ascii="Arial" w:hAnsi="Arial" w:cs="Arial"/>
        </w:rPr>
        <w:t>ialah</w:t>
      </w:r>
      <w:proofErr w:type="spellEnd"/>
      <w:r>
        <w:rPr>
          <w:rFonts w:ascii="Arial" w:hAnsi="Arial" w:cs="Arial"/>
        </w:rPr>
        <w:t xml:space="preserve"> </w:t>
      </w:r>
      <w:proofErr w:type="spellStart"/>
      <w:r>
        <w:rPr>
          <w:rFonts w:ascii="Arial" w:hAnsi="Arial" w:cs="Arial"/>
        </w:rPr>
        <w:t>beralamat</w:t>
      </w:r>
      <w:proofErr w:type="spellEnd"/>
      <w:r w:rsidR="00847E46">
        <w:rPr>
          <w:rFonts w:ascii="Arial" w:hAnsi="Arial" w:cs="Arial"/>
        </w:rPr>
        <w:t xml:space="preserve"> </w:t>
      </w:r>
      <w:r w:rsidR="00847E46" w:rsidRPr="00847E46">
        <w:rPr>
          <w:rFonts w:ascii="Arial" w:hAnsi="Arial" w:cs="Arial"/>
        </w:rPr>
        <w:t>Jl. Bukit Datuk</w:t>
      </w:r>
      <w:r w:rsidR="00847E46">
        <w:rPr>
          <w:rFonts w:ascii="Arial" w:hAnsi="Arial" w:cs="Arial"/>
        </w:rPr>
        <w:t xml:space="preserve">, </w:t>
      </w:r>
      <w:proofErr w:type="spellStart"/>
      <w:r w:rsidR="00847E46" w:rsidRPr="00847E46">
        <w:rPr>
          <w:rFonts w:ascii="Arial" w:hAnsi="Arial" w:cs="Arial"/>
        </w:rPr>
        <w:t>Dumai</w:t>
      </w:r>
      <w:proofErr w:type="spellEnd"/>
      <w:r w:rsidR="00847E46" w:rsidRPr="00847E46">
        <w:rPr>
          <w:rFonts w:ascii="Arial" w:hAnsi="Arial" w:cs="Arial"/>
        </w:rPr>
        <w:t xml:space="preserve"> Sel</w:t>
      </w:r>
      <w:r w:rsidR="00847E46">
        <w:rPr>
          <w:rFonts w:ascii="Arial" w:hAnsi="Arial" w:cs="Arial"/>
        </w:rPr>
        <w:t>atan</w:t>
      </w:r>
      <w:r w:rsidR="00847E46" w:rsidRPr="00847E46">
        <w:rPr>
          <w:rFonts w:ascii="Arial" w:hAnsi="Arial" w:cs="Arial"/>
        </w:rPr>
        <w:t xml:space="preserve">, Kota </w:t>
      </w:r>
      <w:proofErr w:type="spellStart"/>
      <w:r w:rsidR="00847E46" w:rsidRPr="00847E46">
        <w:rPr>
          <w:rFonts w:ascii="Arial" w:hAnsi="Arial" w:cs="Arial"/>
        </w:rPr>
        <w:t>Dumai</w:t>
      </w:r>
      <w:proofErr w:type="spellEnd"/>
      <w:r w:rsidR="00847E46">
        <w:rPr>
          <w:rFonts w:ascii="Arial" w:hAnsi="Arial" w:cs="Arial"/>
        </w:rPr>
        <w:t>.</w:t>
      </w:r>
    </w:p>
    <w:p w14:paraId="38B80D5D" w14:textId="7C288351" w:rsidR="000652D6" w:rsidRDefault="000652D6" w:rsidP="00020323">
      <w:pPr>
        <w:pStyle w:val="BodyText"/>
        <w:spacing w:before="1" w:line="480" w:lineRule="auto"/>
        <w:ind w:right="-1" w:firstLine="709"/>
        <w:jc w:val="both"/>
      </w:pPr>
      <w:proofErr w:type="spellStart"/>
      <w:r>
        <w:t>Secara</w:t>
      </w:r>
      <w:proofErr w:type="spellEnd"/>
      <w:r>
        <w:t xml:space="preserve"> garis </w:t>
      </w:r>
      <w:proofErr w:type="spellStart"/>
      <w:r>
        <w:t>besar</w:t>
      </w:r>
      <w:proofErr w:type="spellEnd"/>
      <w:r>
        <w:t xml:space="preserve"> </w:t>
      </w:r>
      <w:proofErr w:type="spellStart"/>
      <w:r>
        <w:t>Pengadilan</w:t>
      </w:r>
      <w:proofErr w:type="spellEnd"/>
      <w:r>
        <w:t xml:space="preserve"> Negeri </w:t>
      </w:r>
      <w:proofErr w:type="spellStart"/>
      <w:r>
        <w:t>kelas</w:t>
      </w:r>
      <w:proofErr w:type="spellEnd"/>
      <w:r>
        <w:t xml:space="preserve"> 1 A </w:t>
      </w:r>
      <w:proofErr w:type="spellStart"/>
      <w:r>
        <w:t>Dumai</w:t>
      </w:r>
      <w:proofErr w:type="spellEnd"/>
      <w:r>
        <w:t xml:space="preserve"> </w:t>
      </w:r>
      <w:proofErr w:type="spellStart"/>
      <w:r>
        <w:t>letaknya</w:t>
      </w:r>
      <w:proofErr w:type="spellEnd"/>
      <w:r>
        <w:t xml:space="preserve"> </w:t>
      </w:r>
      <w:proofErr w:type="spellStart"/>
      <w:r>
        <w:t>cukup</w:t>
      </w:r>
      <w:proofErr w:type="spellEnd"/>
      <w:r>
        <w:t xml:space="preserve"> </w:t>
      </w:r>
      <w:proofErr w:type="spellStart"/>
      <w:r>
        <w:t>berdekatan</w:t>
      </w:r>
      <w:proofErr w:type="spellEnd"/>
      <w:r>
        <w:t xml:space="preserve"> dan </w:t>
      </w:r>
      <w:proofErr w:type="spellStart"/>
      <w:r>
        <w:t>berdampingan</w:t>
      </w:r>
      <w:proofErr w:type="spellEnd"/>
      <w:r>
        <w:rPr>
          <w:spacing w:val="-14"/>
        </w:rPr>
        <w:t xml:space="preserve"> </w:t>
      </w:r>
      <w:proofErr w:type="spellStart"/>
      <w:r>
        <w:t>dengan</w:t>
      </w:r>
      <w:proofErr w:type="spellEnd"/>
      <w:r>
        <w:rPr>
          <w:spacing w:val="-14"/>
        </w:rPr>
        <w:t xml:space="preserve"> </w:t>
      </w:r>
      <w:proofErr w:type="spellStart"/>
      <w:r>
        <w:t>kantor</w:t>
      </w:r>
      <w:proofErr w:type="spellEnd"/>
      <w:r>
        <w:rPr>
          <w:spacing w:val="-12"/>
        </w:rPr>
        <w:t xml:space="preserve"> </w:t>
      </w:r>
      <w:proofErr w:type="spellStart"/>
      <w:r>
        <w:t>atau</w:t>
      </w:r>
      <w:proofErr w:type="spellEnd"/>
      <w:r>
        <w:rPr>
          <w:spacing w:val="-10"/>
        </w:rPr>
        <w:t xml:space="preserve"> </w:t>
      </w:r>
      <w:r>
        <w:t>badan</w:t>
      </w:r>
      <w:r>
        <w:rPr>
          <w:spacing w:val="-14"/>
        </w:rPr>
        <w:t xml:space="preserve"> </w:t>
      </w:r>
      <w:proofErr w:type="spellStart"/>
      <w:r>
        <w:t>instansi</w:t>
      </w:r>
      <w:proofErr w:type="spellEnd"/>
      <w:r>
        <w:rPr>
          <w:spacing w:val="-13"/>
        </w:rPr>
        <w:t xml:space="preserve"> </w:t>
      </w:r>
      <w:proofErr w:type="spellStart"/>
      <w:r>
        <w:t>milik</w:t>
      </w:r>
      <w:proofErr w:type="spellEnd"/>
      <w:r>
        <w:rPr>
          <w:spacing w:val="-8"/>
        </w:rPr>
        <w:t xml:space="preserve"> </w:t>
      </w:r>
      <w:proofErr w:type="spellStart"/>
      <w:r>
        <w:t>pemerintah</w:t>
      </w:r>
      <w:proofErr w:type="spellEnd"/>
      <w:r>
        <w:rPr>
          <w:spacing w:val="-14"/>
        </w:rPr>
        <w:t xml:space="preserve"> </w:t>
      </w:r>
      <w:proofErr w:type="spellStart"/>
      <w:r>
        <w:t>lainnya</w:t>
      </w:r>
      <w:proofErr w:type="spellEnd"/>
      <w:r>
        <w:t xml:space="preserve">. Antara lain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722DD7FB" w14:textId="631DA4E4" w:rsidR="000652D6" w:rsidRDefault="000652D6">
      <w:pPr>
        <w:pStyle w:val="BodyText"/>
        <w:numPr>
          <w:ilvl w:val="0"/>
          <w:numId w:val="31"/>
        </w:numPr>
        <w:spacing w:line="480" w:lineRule="auto"/>
        <w:ind w:left="709" w:hanging="284"/>
        <w:jc w:val="both"/>
        <w:rPr>
          <w:rFonts w:ascii="Arial" w:hAnsi="Arial" w:cs="Arial"/>
        </w:rPr>
      </w:pPr>
      <w:proofErr w:type="spellStart"/>
      <w:r w:rsidRPr="000652D6">
        <w:rPr>
          <w:rFonts w:ascii="Arial" w:hAnsi="Arial" w:cs="Arial"/>
        </w:rPr>
        <w:t>Sebelah</w:t>
      </w:r>
      <w:proofErr w:type="spellEnd"/>
      <w:r w:rsidRPr="000652D6">
        <w:rPr>
          <w:rFonts w:ascii="Arial" w:hAnsi="Arial" w:cs="Arial"/>
        </w:rPr>
        <w:t xml:space="preserve"> </w:t>
      </w:r>
      <w:proofErr w:type="spellStart"/>
      <w:r w:rsidR="0020072C">
        <w:rPr>
          <w:rFonts w:ascii="Arial" w:hAnsi="Arial" w:cs="Arial"/>
        </w:rPr>
        <w:t>u</w:t>
      </w:r>
      <w:r w:rsidRPr="000652D6">
        <w:rPr>
          <w:rFonts w:ascii="Arial" w:hAnsi="Arial" w:cs="Arial"/>
        </w:rPr>
        <w:t>tara</w:t>
      </w:r>
      <w:proofErr w:type="spellEnd"/>
      <w:r w:rsidRPr="000652D6">
        <w:rPr>
          <w:rFonts w:ascii="Arial" w:hAnsi="Arial" w:cs="Arial"/>
        </w:rPr>
        <w:t xml:space="preserve"> </w:t>
      </w:r>
      <w:proofErr w:type="spellStart"/>
      <w:r w:rsidRPr="000652D6">
        <w:rPr>
          <w:rFonts w:ascii="Arial" w:hAnsi="Arial" w:cs="Arial"/>
        </w:rPr>
        <w:t>berdampingan</w:t>
      </w:r>
      <w:proofErr w:type="spellEnd"/>
      <w:r w:rsidRPr="000652D6">
        <w:rPr>
          <w:rFonts w:ascii="Arial" w:hAnsi="Arial" w:cs="Arial"/>
        </w:rPr>
        <w:t xml:space="preserve"> </w:t>
      </w:r>
      <w:proofErr w:type="spellStart"/>
      <w:r w:rsidRPr="000652D6">
        <w:rPr>
          <w:rFonts w:ascii="Arial" w:hAnsi="Arial" w:cs="Arial"/>
        </w:rPr>
        <w:t>dengan</w:t>
      </w:r>
      <w:proofErr w:type="spellEnd"/>
      <w:r w:rsidRPr="000652D6">
        <w:rPr>
          <w:rFonts w:ascii="Arial" w:hAnsi="Arial" w:cs="Arial"/>
        </w:rPr>
        <w:t xml:space="preserve"> Kantor </w:t>
      </w:r>
      <w:proofErr w:type="spellStart"/>
      <w:r w:rsidRPr="000652D6">
        <w:rPr>
          <w:rFonts w:ascii="Arial" w:hAnsi="Arial" w:cs="Arial"/>
        </w:rPr>
        <w:t>Kejaksaan</w:t>
      </w:r>
      <w:proofErr w:type="spellEnd"/>
      <w:r w:rsidRPr="000652D6">
        <w:rPr>
          <w:rFonts w:ascii="Arial" w:hAnsi="Arial" w:cs="Arial"/>
        </w:rPr>
        <w:t xml:space="preserve"> Negeri </w:t>
      </w:r>
      <w:proofErr w:type="spellStart"/>
      <w:r w:rsidRPr="000652D6">
        <w:rPr>
          <w:rFonts w:ascii="Arial" w:hAnsi="Arial" w:cs="Arial"/>
        </w:rPr>
        <w:t>Dumai</w:t>
      </w:r>
      <w:proofErr w:type="spellEnd"/>
      <w:r w:rsidRPr="000652D6">
        <w:rPr>
          <w:rFonts w:ascii="Arial" w:hAnsi="Arial" w:cs="Arial"/>
        </w:rPr>
        <w:t xml:space="preserve">. </w:t>
      </w:r>
    </w:p>
    <w:p w14:paraId="374835DC" w14:textId="0793F9A2" w:rsidR="000652D6" w:rsidRDefault="000652D6">
      <w:pPr>
        <w:pStyle w:val="BodyText"/>
        <w:numPr>
          <w:ilvl w:val="0"/>
          <w:numId w:val="31"/>
        </w:numPr>
        <w:spacing w:line="480" w:lineRule="auto"/>
        <w:ind w:left="709" w:hanging="284"/>
        <w:jc w:val="both"/>
        <w:rPr>
          <w:rFonts w:ascii="Arial" w:hAnsi="Arial" w:cs="Arial"/>
        </w:rPr>
      </w:pPr>
      <w:proofErr w:type="spellStart"/>
      <w:r w:rsidRPr="000652D6">
        <w:rPr>
          <w:rFonts w:ascii="Arial" w:hAnsi="Arial" w:cs="Arial"/>
        </w:rPr>
        <w:t>Sebelah</w:t>
      </w:r>
      <w:proofErr w:type="spellEnd"/>
      <w:r w:rsidRPr="000652D6">
        <w:rPr>
          <w:rFonts w:ascii="Arial" w:hAnsi="Arial" w:cs="Arial"/>
        </w:rPr>
        <w:t xml:space="preserve"> </w:t>
      </w:r>
      <w:proofErr w:type="spellStart"/>
      <w:r w:rsidR="0020072C">
        <w:rPr>
          <w:rFonts w:ascii="Arial" w:hAnsi="Arial" w:cs="Arial"/>
        </w:rPr>
        <w:t>s</w:t>
      </w:r>
      <w:r w:rsidRPr="000652D6">
        <w:rPr>
          <w:rFonts w:ascii="Arial" w:hAnsi="Arial" w:cs="Arial"/>
        </w:rPr>
        <w:t>elatan</w:t>
      </w:r>
      <w:proofErr w:type="spellEnd"/>
      <w:r w:rsidRPr="000652D6">
        <w:rPr>
          <w:rFonts w:ascii="Arial" w:hAnsi="Arial" w:cs="Arial"/>
        </w:rPr>
        <w:t xml:space="preserve"> </w:t>
      </w:r>
      <w:proofErr w:type="spellStart"/>
      <w:r w:rsidRPr="000652D6">
        <w:rPr>
          <w:rFonts w:ascii="Arial" w:hAnsi="Arial" w:cs="Arial"/>
        </w:rPr>
        <w:t>berdampingan</w:t>
      </w:r>
      <w:proofErr w:type="spellEnd"/>
      <w:r w:rsidRPr="000652D6">
        <w:rPr>
          <w:rFonts w:ascii="Arial" w:hAnsi="Arial" w:cs="Arial"/>
        </w:rPr>
        <w:t xml:space="preserve"> </w:t>
      </w:r>
      <w:proofErr w:type="spellStart"/>
      <w:r w:rsidRPr="000652D6">
        <w:rPr>
          <w:rFonts w:ascii="Arial" w:hAnsi="Arial" w:cs="Arial"/>
        </w:rPr>
        <w:t>dengan</w:t>
      </w:r>
      <w:proofErr w:type="spellEnd"/>
      <w:r w:rsidRPr="000652D6">
        <w:rPr>
          <w:rFonts w:ascii="Arial" w:hAnsi="Arial" w:cs="Arial"/>
        </w:rPr>
        <w:t xml:space="preserve"> </w:t>
      </w:r>
      <w:proofErr w:type="spellStart"/>
      <w:r w:rsidRPr="000652D6">
        <w:rPr>
          <w:rFonts w:ascii="Arial" w:hAnsi="Arial" w:cs="Arial"/>
        </w:rPr>
        <w:t>Perumahan</w:t>
      </w:r>
      <w:proofErr w:type="spellEnd"/>
      <w:r w:rsidRPr="000652D6">
        <w:rPr>
          <w:rFonts w:ascii="Arial" w:hAnsi="Arial" w:cs="Arial"/>
        </w:rPr>
        <w:t xml:space="preserve"> </w:t>
      </w:r>
      <w:proofErr w:type="spellStart"/>
      <w:r w:rsidRPr="000652D6">
        <w:rPr>
          <w:rFonts w:ascii="Arial" w:hAnsi="Arial" w:cs="Arial"/>
        </w:rPr>
        <w:t>Penduduk</w:t>
      </w:r>
      <w:proofErr w:type="spellEnd"/>
      <w:r w:rsidRPr="000652D6">
        <w:rPr>
          <w:rFonts w:ascii="Arial" w:hAnsi="Arial" w:cs="Arial"/>
        </w:rPr>
        <w:t xml:space="preserve">. </w:t>
      </w:r>
    </w:p>
    <w:p w14:paraId="66886EA1" w14:textId="6B210F47" w:rsidR="000652D6" w:rsidRDefault="000652D6">
      <w:pPr>
        <w:pStyle w:val="BodyText"/>
        <w:numPr>
          <w:ilvl w:val="0"/>
          <w:numId w:val="31"/>
        </w:numPr>
        <w:spacing w:line="480" w:lineRule="auto"/>
        <w:ind w:left="709" w:hanging="284"/>
        <w:jc w:val="both"/>
        <w:rPr>
          <w:rFonts w:ascii="Arial" w:hAnsi="Arial" w:cs="Arial"/>
        </w:rPr>
      </w:pPr>
      <w:proofErr w:type="spellStart"/>
      <w:r w:rsidRPr="000652D6">
        <w:rPr>
          <w:rFonts w:ascii="Arial" w:hAnsi="Arial" w:cs="Arial"/>
        </w:rPr>
        <w:t>Sebelah</w:t>
      </w:r>
      <w:proofErr w:type="spellEnd"/>
      <w:r w:rsidRPr="000652D6">
        <w:rPr>
          <w:rFonts w:ascii="Arial" w:hAnsi="Arial" w:cs="Arial"/>
        </w:rPr>
        <w:t xml:space="preserve"> </w:t>
      </w:r>
      <w:proofErr w:type="spellStart"/>
      <w:r w:rsidR="0020072C">
        <w:rPr>
          <w:rFonts w:ascii="Arial" w:hAnsi="Arial" w:cs="Arial"/>
        </w:rPr>
        <w:t>t</w:t>
      </w:r>
      <w:r w:rsidRPr="000652D6">
        <w:rPr>
          <w:rFonts w:ascii="Arial" w:hAnsi="Arial" w:cs="Arial"/>
        </w:rPr>
        <w:t>imur</w:t>
      </w:r>
      <w:proofErr w:type="spellEnd"/>
      <w:r w:rsidRPr="000652D6">
        <w:rPr>
          <w:rFonts w:ascii="Arial" w:hAnsi="Arial" w:cs="Arial"/>
        </w:rPr>
        <w:t xml:space="preserve"> </w:t>
      </w:r>
      <w:proofErr w:type="spellStart"/>
      <w:r w:rsidRPr="000652D6">
        <w:rPr>
          <w:rFonts w:ascii="Arial" w:hAnsi="Arial" w:cs="Arial"/>
        </w:rPr>
        <w:t>berdampingan</w:t>
      </w:r>
      <w:proofErr w:type="spellEnd"/>
      <w:r w:rsidRPr="000652D6">
        <w:rPr>
          <w:rFonts w:ascii="Arial" w:hAnsi="Arial" w:cs="Arial"/>
        </w:rPr>
        <w:t xml:space="preserve"> </w:t>
      </w:r>
      <w:proofErr w:type="spellStart"/>
      <w:r w:rsidRPr="000652D6">
        <w:rPr>
          <w:rFonts w:ascii="Arial" w:hAnsi="Arial" w:cs="Arial"/>
        </w:rPr>
        <w:t>dengan</w:t>
      </w:r>
      <w:proofErr w:type="spellEnd"/>
      <w:r w:rsidRPr="000652D6">
        <w:rPr>
          <w:rFonts w:ascii="Arial" w:hAnsi="Arial" w:cs="Arial"/>
        </w:rPr>
        <w:t xml:space="preserve"> Kantor Dinas Pendidikan Kota </w:t>
      </w:r>
      <w:proofErr w:type="spellStart"/>
      <w:r w:rsidRPr="000652D6">
        <w:rPr>
          <w:rFonts w:ascii="Arial" w:hAnsi="Arial" w:cs="Arial"/>
        </w:rPr>
        <w:t>Dumai</w:t>
      </w:r>
      <w:proofErr w:type="spellEnd"/>
      <w:r w:rsidRPr="000652D6">
        <w:rPr>
          <w:rFonts w:ascii="Arial" w:hAnsi="Arial" w:cs="Arial"/>
        </w:rPr>
        <w:t xml:space="preserve">. </w:t>
      </w:r>
    </w:p>
    <w:p w14:paraId="1E479B94" w14:textId="2845A5F1" w:rsidR="000652D6" w:rsidRPr="000652D6" w:rsidRDefault="000652D6">
      <w:pPr>
        <w:pStyle w:val="BodyText"/>
        <w:numPr>
          <w:ilvl w:val="0"/>
          <w:numId w:val="31"/>
        </w:numPr>
        <w:spacing w:line="480" w:lineRule="auto"/>
        <w:ind w:left="709" w:hanging="284"/>
        <w:jc w:val="both"/>
        <w:rPr>
          <w:rFonts w:ascii="Arial" w:hAnsi="Arial" w:cs="Arial"/>
        </w:rPr>
      </w:pPr>
      <w:proofErr w:type="spellStart"/>
      <w:r w:rsidRPr="000652D6">
        <w:rPr>
          <w:rFonts w:ascii="Arial" w:hAnsi="Arial" w:cs="Arial"/>
        </w:rPr>
        <w:t>Sebelah</w:t>
      </w:r>
      <w:proofErr w:type="spellEnd"/>
      <w:r w:rsidRPr="000652D6">
        <w:rPr>
          <w:rFonts w:ascii="Arial" w:hAnsi="Arial" w:cs="Arial"/>
        </w:rPr>
        <w:t xml:space="preserve"> </w:t>
      </w:r>
      <w:r w:rsidR="0020072C">
        <w:rPr>
          <w:rFonts w:ascii="Arial" w:hAnsi="Arial" w:cs="Arial"/>
        </w:rPr>
        <w:t>b</w:t>
      </w:r>
      <w:r w:rsidRPr="000652D6">
        <w:rPr>
          <w:rFonts w:ascii="Arial" w:hAnsi="Arial" w:cs="Arial"/>
        </w:rPr>
        <w:t xml:space="preserve">arat </w:t>
      </w:r>
      <w:proofErr w:type="spellStart"/>
      <w:r w:rsidRPr="000652D6">
        <w:rPr>
          <w:rFonts w:ascii="Arial" w:hAnsi="Arial" w:cs="Arial"/>
        </w:rPr>
        <w:t>berdampingan</w:t>
      </w:r>
      <w:proofErr w:type="spellEnd"/>
      <w:r w:rsidRPr="000652D6">
        <w:rPr>
          <w:rFonts w:ascii="Arial" w:hAnsi="Arial" w:cs="Arial"/>
        </w:rPr>
        <w:t xml:space="preserve"> </w:t>
      </w:r>
      <w:proofErr w:type="spellStart"/>
      <w:r w:rsidRPr="000652D6">
        <w:rPr>
          <w:rFonts w:ascii="Arial" w:hAnsi="Arial" w:cs="Arial"/>
        </w:rPr>
        <w:t>dengan</w:t>
      </w:r>
      <w:proofErr w:type="spellEnd"/>
      <w:r w:rsidRPr="000652D6">
        <w:rPr>
          <w:rFonts w:ascii="Arial" w:hAnsi="Arial" w:cs="Arial"/>
        </w:rPr>
        <w:t xml:space="preserve"> Kantor Badan </w:t>
      </w:r>
      <w:proofErr w:type="spellStart"/>
      <w:r w:rsidRPr="000652D6">
        <w:rPr>
          <w:rFonts w:ascii="Arial" w:hAnsi="Arial" w:cs="Arial"/>
        </w:rPr>
        <w:t>Pertanahan</w:t>
      </w:r>
      <w:proofErr w:type="spellEnd"/>
      <w:r w:rsidRPr="000652D6">
        <w:rPr>
          <w:rFonts w:ascii="Arial" w:hAnsi="Arial" w:cs="Arial"/>
        </w:rPr>
        <w:t xml:space="preserve"> Nasional (BPN) Kota </w:t>
      </w:r>
      <w:proofErr w:type="spellStart"/>
      <w:r w:rsidRPr="000652D6">
        <w:rPr>
          <w:rFonts w:ascii="Arial" w:hAnsi="Arial" w:cs="Arial"/>
        </w:rPr>
        <w:t>Dumai</w:t>
      </w:r>
      <w:proofErr w:type="spellEnd"/>
      <w:r w:rsidRPr="000652D6">
        <w:rPr>
          <w:rFonts w:ascii="Arial" w:hAnsi="Arial" w:cs="Arial"/>
        </w:rPr>
        <w:t>.</w:t>
      </w:r>
    </w:p>
    <w:p w14:paraId="4EA4908D" w14:textId="722F5990" w:rsidR="00122519" w:rsidRPr="000652D6" w:rsidRDefault="000652D6">
      <w:pPr>
        <w:pStyle w:val="BodyText"/>
        <w:numPr>
          <w:ilvl w:val="2"/>
          <w:numId w:val="29"/>
        </w:numPr>
        <w:spacing w:line="480" w:lineRule="auto"/>
        <w:ind w:left="426"/>
        <w:jc w:val="both"/>
        <w:rPr>
          <w:rFonts w:ascii="Arial" w:hAnsi="Arial" w:cs="Arial"/>
          <w:b/>
          <w:bCs/>
        </w:rPr>
      </w:pPr>
      <w:r w:rsidRPr="000652D6">
        <w:rPr>
          <w:b/>
          <w:bCs/>
        </w:rPr>
        <w:t xml:space="preserve">Dasar Hukum </w:t>
      </w:r>
      <w:proofErr w:type="spellStart"/>
      <w:r w:rsidRPr="000652D6">
        <w:rPr>
          <w:b/>
          <w:bCs/>
        </w:rPr>
        <w:t>Terbentuknya</w:t>
      </w:r>
      <w:proofErr w:type="spellEnd"/>
      <w:r w:rsidRPr="000652D6">
        <w:rPr>
          <w:b/>
          <w:bCs/>
        </w:rPr>
        <w:t xml:space="preserve"> </w:t>
      </w:r>
      <w:proofErr w:type="spellStart"/>
      <w:r w:rsidRPr="000652D6">
        <w:rPr>
          <w:b/>
          <w:bCs/>
        </w:rPr>
        <w:t>Pengadilan</w:t>
      </w:r>
      <w:proofErr w:type="spellEnd"/>
      <w:r w:rsidRPr="000652D6">
        <w:rPr>
          <w:b/>
          <w:bCs/>
        </w:rPr>
        <w:t xml:space="preserve"> Negeri </w:t>
      </w:r>
      <w:proofErr w:type="spellStart"/>
      <w:r w:rsidRPr="000652D6">
        <w:rPr>
          <w:b/>
          <w:bCs/>
        </w:rPr>
        <w:t>kelas</w:t>
      </w:r>
      <w:proofErr w:type="spellEnd"/>
      <w:r w:rsidRPr="000652D6">
        <w:rPr>
          <w:b/>
          <w:bCs/>
        </w:rPr>
        <w:t xml:space="preserve"> 1 A </w:t>
      </w:r>
      <w:proofErr w:type="spellStart"/>
      <w:r w:rsidRPr="000652D6">
        <w:rPr>
          <w:b/>
          <w:bCs/>
        </w:rPr>
        <w:t>Dumai</w:t>
      </w:r>
      <w:proofErr w:type="spellEnd"/>
    </w:p>
    <w:p w14:paraId="2DB3078F" w14:textId="5FA8EEB4" w:rsidR="00122519" w:rsidRDefault="000652D6">
      <w:pPr>
        <w:pStyle w:val="BodyText"/>
        <w:numPr>
          <w:ilvl w:val="0"/>
          <w:numId w:val="32"/>
        </w:numPr>
        <w:spacing w:line="480" w:lineRule="auto"/>
        <w:jc w:val="both"/>
        <w:rPr>
          <w:rFonts w:ascii="Arial" w:hAnsi="Arial" w:cs="Arial"/>
        </w:rPr>
      </w:pPr>
      <w:r w:rsidRPr="000652D6">
        <w:rPr>
          <w:rFonts w:ascii="Arial" w:hAnsi="Arial" w:cs="Arial"/>
        </w:rPr>
        <w:t xml:space="preserve">Surat </w:t>
      </w:r>
      <w:proofErr w:type="spellStart"/>
      <w:r w:rsidR="007B3A4D">
        <w:rPr>
          <w:rFonts w:ascii="Arial" w:hAnsi="Arial" w:cs="Arial"/>
        </w:rPr>
        <w:t>k</w:t>
      </w:r>
      <w:r w:rsidRPr="000652D6">
        <w:rPr>
          <w:rFonts w:ascii="Arial" w:hAnsi="Arial" w:cs="Arial"/>
        </w:rPr>
        <w:t>eputusan</w:t>
      </w:r>
      <w:proofErr w:type="spellEnd"/>
      <w:r w:rsidRPr="000652D6">
        <w:rPr>
          <w:rFonts w:ascii="Arial" w:hAnsi="Arial" w:cs="Arial"/>
        </w:rPr>
        <w:t xml:space="preserve"> </w:t>
      </w:r>
      <w:proofErr w:type="spellStart"/>
      <w:r w:rsidR="007B3A4D">
        <w:rPr>
          <w:rFonts w:ascii="Arial" w:hAnsi="Arial" w:cs="Arial"/>
        </w:rPr>
        <w:t>m</w:t>
      </w:r>
      <w:r w:rsidRPr="000652D6">
        <w:rPr>
          <w:rFonts w:ascii="Arial" w:hAnsi="Arial" w:cs="Arial"/>
        </w:rPr>
        <w:t>enteri</w:t>
      </w:r>
      <w:proofErr w:type="spellEnd"/>
      <w:r w:rsidRPr="000652D6">
        <w:rPr>
          <w:rFonts w:ascii="Arial" w:hAnsi="Arial" w:cs="Arial"/>
        </w:rPr>
        <w:t xml:space="preserve"> </w:t>
      </w:r>
      <w:proofErr w:type="spellStart"/>
      <w:r w:rsidR="007B3A4D">
        <w:rPr>
          <w:rFonts w:ascii="Arial" w:hAnsi="Arial" w:cs="Arial"/>
        </w:rPr>
        <w:t>k</w:t>
      </w:r>
      <w:r w:rsidRPr="000652D6">
        <w:rPr>
          <w:rFonts w:ascii="Arial" w:hAnsi="Arial" w:cs="Arial"/>
        </w:rPr>
        <w:t>ehakiman</w:t>
      </w:r>
      <w:proofErr w:type="spellEnd"/>
      <w:r w:rsidRPr="000652D6">
        <w:rPr>
          <w:rFonts w:ascii="Arial" w:hAnsi="Arial" w:cs="Arial"/>
        </w:rPr>
        <w:t xml:space="preserve"> RI No. M.03-PR.07.02-80 </w:t>
      </w:r>
      <w:proofErr w:type="spellStart"/>
      <w:r w:rsidRPr="000652D6">
        <w:rPr>
          <w:rFonts w:ascii="Arial" w:hAnsi="Arial" w:cs="Arial"/>
        </w:rPr>
        <w:t>tanggal</w:t>
      </w:r>
      <w:proofErr w:type="spellEnd"/>
      <w:r w:rsidRPr="000652D6">
        <w:rPr>
          <w:rFonts w:ascii="Arial" w:hAnsi="Arial" w:cs="Arial"/>
        </w:rPr>
        <w:t xml:space="preserve"> 23 Mei 1980 </w:t>
      </w:r>
      <w:proofErr w:type="spellStart"/>
      <w:r w:rsidRPr="000652D6">
        <w:rPr>
          <w:rFonts w:ascii="Arial" w:hAnsi="Arial" w:cs="Arial"/>
        </w:rPr>
        <w:t>atas</w:t>
      </w:r>
      <w:proofErr w:type="spellEnd"/>
      <w:r w:rsidRPr="000652D6">
        <w:rPr>
          <w:rFonts w:ascii="Arial" w:hAnsi="Arial" w:cs="Arial"/>
        </w:rPr>
        <w:t xml:space="preserve"> </w:t>
      </w:r>
      <w:proofErr w:type="spellStart"/>
      <w:r w:rsidRPr="000652D6">
        <w:rPr>
          <w:rFonts w:ascii="Arial" w:hAnsi="Arial" w:cs="Arial"/>
        </w:rPr>
        <w:t>usulan</w:t>
      </w:r>
      <w:proofErr w:type="spellEnd"/>
      <w:r w:rsidRPr="000652D6">
        <w:rPr>
          <w:rFonts w:ascii="Arial" w:hAnsi="Arial" w:cs="Arial"/>
        </w:rPr>
        <w:t xml:space="preserve"> </w:t>
      </w:r>
      <w:proofErr w:type="spellStart"/>
      <w:r w:rsidRPr="000652D6">
        <w:rPr>
          <w:rFonts w:ascii="Arial" w:hAnsi="Arial" w:cs="Arial"/>
        </w:rPr>
        <w:t>Ketua</w:t>
      </w:r>
      <w:proofErr w:type="spellEnd"/>
      <w:r w:rsidRPr="000652D6">
        <w:rPr>
          <w:rFonts w:ascii="Arial" w:hAnsi="Arial" w:cs="Arial"/>
        </w:rPr>
        <w:t xml:space="preserve"> </w:t>
      </w:r>
      <w:proofErr w:type="spellStart"/>
      <w:r w:rsidRPr="000652D6">
        <w:rPr>
          <w:rFonts w:ascii="Arial" w:hAnsi="Arial" w:cs="Arial"/>
        </w:rPr>
        <w:t>Pengadilan</w:t>
      </w:r>
      <w:proofErr w:type="spellEnd"/>
      <w:r w:rsidRPr="000652D6">
        <w:rPr>
          <w:rFonts w:ascii="Arial" w:hAnsi="Arial" w:cs="Arial"/>
        </w:rPr>
        <w:t xml:space="preserve"> Tinggi Padang </w:t>
      </w:r>
      <w:proofErr w:type="spellStart"/>
      <w:r w:rsidRPr="000652D6">
        <w:rPr>
          <w:rFonts w:ascii="Arial" w:hAnsi="Arial" w:cs="Arial"/>
        </w:rPr>
        <w:t>tertanggal</w:t>
      </w:r>
      <w:proofErr w:type="spellEnd"/>
      <w:r w:rsidRPr="000652D6">
        <w:rPr>
          <w:rFonts w:ascii="Arial" w:hAnsi="Arial" w:cs="Arial"/>
        </w:rPr>
        <w:t xml:space="preserve"> 05 </w:t>
      </w:r>
      <w:proofErr w:type="spellStart"/>
      <w:r w:rsidRPr="000652D6">
        <w:rPr>
          <w:rFonts w:ascii="Arial" w:hAnsi="Arial" w:cs="Arial"/>
        </w:rPr>
        <w:t>Februari</w:t>
      </w:r>
      <w:proofErr w:type="spellEnd"/>
      <w:r w:rsidRPr="000652D6">
        <w:rPr>
          <w:rFonts w:ascii="Arial" w:hAnsi="Arial" w:cs="Arial"/>
        </w:rPr>
        <w:t xml:space="preserve"> 1980 No. 717/PT/UM/1980</w:t>
      </w:r>
    </w:p>
    <w:p w14:paraId="6F5D7CB0" w14:textId="561DCC48" w:rsidR="000652D6" w:rsidRDefault="000652D6">
      <w:pPr>
        <w:pStyle w:val="BodyText"/>
        <w:numPr>
          <w:ilvl w:val="0"/>
          <w:numId w:val="32"/>
        </w:numPr>
        <w:spacing w:line="480" w:lineRule="auto"/>
        <w:jc w:val="both"/>
        <w:rPr>
          <w:rFonts w:ascii="Arial" w:hAnsi="Arial" w:cs="Arial"/>
        </w:rPr>
      </w:pPr>
      <w:r>
        <w:rPr>
          <w:rFonts w:ascii="Arial" w:hAnsi="Arial" w:cs="Arial"/>
        </w:rPr>
        <w:lastRenderedPageBreak/>
        <w:t>S</w:t>
      </w:r>
      <w:r w:rsidRPr="000652D6">
        <w:rPr>
          <w:rFonts w:ascii="Arial" w:hAnsi="Arial" w:cs="Arial"/>
        </w:rPr>
        <w:t xml:space="preserve">urat </w:t>
      </w:r>
      <w:proofErr w:type="spellStart"/>
      <w:r w:rsidR="0020072C">
        <w:rPr>
          <w:rFonts w:ascii="Arial" w:hAnsi="Arial" w:cs="Arial"/>
        </w:rPr>
        <w:t>k</w:t>
      </w:r>
      <w:r w:rsidRPr="000652D6">
        <w:rPr>
          <w:rFonts w:ascii="Arial" w:hAnsi="Arial" w:cs="Arial"/>
        </w:rPr>
        <w:t>etua</w:t>
      </w:r>
      <w:proofErr w:type="spellEnd"/>
      <w:r w:rsidRPr="000652D6">
        <w:rPr>
          <w:rFonts w:ascii="Arial" w:hAnsi="Arial" w:cs="Arial"/>
        </w:rPr>
        <w:t xml:space="preserve"> </w:t>
      </w:r>
      <w:proofErr w:type="spellStart"/>
      <w:r w:rsidR="007B3A4D">
        <w:rPr>
          <w:rFonts w:ascii="Arial" w:hAnsi="Arial" w:cs="Arial"/>
        </w:rPr>
        <w:t>M</w:t>
      </w:r>
      <w:r w:rsidRPr="000652D6">
        <w:rPr>
          <w:rFonts w:ascii="Arial" w:hAnsi="Arial" w:cs="Arial"/>
        </w:rPr>
        <w:t>ahkamah</w:t>
      </w:r>
      <w:proofErr w:type="spellEnd"/>
      <w:r w:rsidRPr="000652D6">
        <w:rPr>
          <w:rFonts w:ascii="Arial" w:hAnsi="Arial" w:cs="Arial"/>
        </w:rPr>
        <w:t xml:space="preserve"> Agung RI </w:t>
      </w:r>
      <w:proofErr w:type="spellStart"/>
      <w:r w:rsidRPr="000652D6">
        <w:rPr>
          <w:rFonts w:ascii="Arial" w:hAnsi="Arial" w:cs="Arial"/>
        </w:rPr>
        <w:t>tanggal</w:t>
      </w:r>
      <w:proofErr w:type="spellEnd"/>
      <w:r w:rsidRPr="000652D6">
        <w:rPr>
          <w:rFonts w:ascii="Arial" w:hAnsi="Arial" w:cs="Arial"/>
        </w:rPr>
        <w:t xml:space="preserve"> 25 Maret 1980 No. MA/</w:t>
      </w:r>
      <w:proofErr w:type="spellStart"/>
      <w:r w:rsidRPr="000652D6">
        <w:rPr>
          <w:rFonts w:ascii="Arial" w:hAnsi="Arial" w:cs="Arial"/>
        </w:rPr>
        <w:t>Pemb</w:t>
      </w:r>
      <w:proofErr w:type="spellEnd"/>
      <w:r w:rsidRPr="000652D6">
        <w:rPr>
          <w:rFonts w:ascii="Arial" w:hAnsi="Arial" w:cs="Arial"/>
        </w:rPr>
        <w:t xml:space="preserve">/0287/80 </w:t>
      </w:r>
      <w:proofErr w:type="spellStart"/>
      <w:r w:rsidRPr="000652D6">
        <w:rPr>
          <w:rFonts w:ascii="Arial" w:hAnsi="Arial" w:cs="Arial"/>
        </w:rPr>
        <w:t>perihal</w:t>
      </w:r>
      <w:proofErr w:type="spellEnd"/>
      <w:r w:rsidRPr="000652D6">
        <w:rPr>
          <w:rFonts w:ascii="Arial" w:hAnsi="Arial" w:cs="Arial"/>
        </w:rPr>
        <w:t xml:space="preserve"> </w:t>
      </w:r>
      <w:proofErr w:type="spellStart"/>
      <w:r w:rsidRPr="000652D6">
        <w:rPr>
          <w:rFonts w:ascii="Arial" w:hAnsi="Arial" w:cs="Arial"/>
        </w:rPr>
        <w:t>pembentukan</w:t>
      </w:r>
      <w:proofErr w:type="spellEnd"/>
      <w:r w:rsidRPr="000652D6">
        <w:rPr>
          <w:rFonts w:ascii="Arial" w:hAnsi="Arial" w:cs="Arial"/>
        </w:rPr>
        <w:t xml:space="preserve"> </w:t>
      </w:r>
      <w:proofErr w:type="spellStart"/>
      <w:r w:rsidRPr="000652D6">
        <w:rPr>
          <w:rFonts w:ascii="Arial" w:hAnsi="Arial" w:cs="Arial"/>
        </w:rPr>
        <w:t>Pengadilan</w:t>
      </w:r>
      <w:proofErr w:type="spellEnd"/>
      <w:r w:rsidRPr="000652D6">
        <w:rPr>
          <w:rFonts w:ascii="Arial" w:hAnsi="Arial" w:cs="Arial"/>
        </w:rPr>
        <w:t xml:space="preserve"> Negeri </w:t>
      </w:r>
      <w:proofErr w:type="spellStart"/>
      <w:r w:rsidRPr="000652D6">
        <w:rPr>
          <w:rFonts w:ascii="Arial" w:hAnsi="Arial" w:cs="Arial"/>
        </w:rPr>
        <w:t>Dumai</w:t>
      </w:r>
      <w:proofErr w:type="spellEnd"/>
      <w:r>
        <w:rPr>
          <w:rFonts w:ascii="Arial" w:hAnsi="Arial" w:cs="Arial"/>
        </w:rPr>
        <w:t>.</w:t>
      </w:r>
    </w:p>
    <w:p w14:paraId="1CE6AC54" w14:textId="2F8D3D5E" w:rsidR="000652D6" w:rsidRDefault="00020323">
      <w:pPr>
        <w:pStyle w:val="BodyText"/>
        <w:numPr>
          <w:ilvl w:val="0"/>
          <w:numId w:val="32"/>
        </w:numPr>
        <w:spacing w:line="480" w:lineRule="auto"/>
        <w:jc w:val="both"/>
        <w:rPr>
          <w:rFonts w:ascii="Arial" w:hAnsi="Arial" w:cs="Arial"/>
        </w:rPr>
      </w:pPr>
      <w:r>
        <w:rPr>
          <w:rFonts w:ascii="Arial" w:hAnsi="Arial" w:cs="Arial"/>
        </w:rPr>
        <w:t>S</w:t>
      </w:r>
      <w:r w:rsidR="000652D6" w:rsidRPr="000652D6">
        <w:rPr>
          <w:rFonts w:ascii="Arial" w:hAnsi="Arial" w:cs="Arial"/>
        </w:rPr>
        <w:t xml:space="preserve">urat </w:t>
      </w:r>
      <w:proofErr w:type="spellStart"/>
      <w:r w:rsidR="0020072C">
        <w:rPr>
          <w:rFonts w:ascii="Arial" w:hAnsi="Arial" w:cs="Arial"/>
        </w:rPr>
        <w:t>k</w:t>
      </w:r>
      <w:r w:rsidR="000652D6" w:rsidRPr="000652D6">
        <w:rPr>
          <w:rFonts w:ascii="Arial" w:hAnsi="Arial" w:cs="Arial"/>
        </w:rPr>
        <w:t>eputusan</w:t>
      </w:r>
      <w:proofErr w:type="spellEnd"/>
      <w:r w:rsidR="000652D6" w:rsidRPr="000652D6">
        <w:rPr>
          <w:rFonts w:ascii="Arial" w:hAnsi="Arial" w:cs="Arial"/>
        </w:rPr>
        <w:t xml:space="preserve"> </w:t>
      </w:r>
      <w:proofErr w:type="spellStart"/>
      <w:r w:rsidR="007B3A4D">
        <w:rPr>
          <w:rFonts w:ascii="Arial" w:hAnsi="Arial" w:cs="Arial"/>
        </w:rPr>
        <w:t>d</w:t>
      </w:r>
      <w:r w:rsidR="000652D6" w:rsidRPr="000652D6">
        <w:rPr>
          <w:rFonts w:ascii="Arial" w:hAnsi="Arial" w:cs="Arial"/>
        </w:rPr>
        <w:t>irektur</w:t>
      </w:r>
      <w:proofErr w:type="spellEnd"/>
      <w:r w:rsidR="000652D6" w:rsidRPr="000652D6">
        <w:rPr>
          <w:rFonts w:ascii="Arial" w:hAnsi="Arial" w:cs="Arial"/>
        </w:rPr>
        <w:t xml:space="preserve"> </w:t>
      </w:r>
      <w:proofErr w:type="spellStart"/>
      <w:r w:rsidR="007B3A4D">
        <w:rPr>
          <w:rFonts w:ascii="Arial" w:hAnsi="Arial" w:cs="Arial"/>
        </w:rPr>
        <w:t>j</w:t>
      </w:r>
      <w:r w:rsidR="000652D6" w:rsidRPr="000652D6">
        <w:rPr>
          <w:rFonts w:ascii="Arial" w:hAnsi="Arial" w:cs="Arial"/>
        </w:rPr>
        <w:t>enderal</w:t>
      </w:r>
      <w:proofErr w:type="spellEnd"/>
      <w:r w:rsidR="000652D6" w:rsidRPr="000652D6">
        <w:rPr>
          <w:rFonts w:ascii="Arial" w:hAnsi="Arial" w:cs="Arial"/>
        </w:rPr>
        <w:t xml:space="preserve"> Badan </w:t>
      </w:r>
      <w:proofErr w:type="spellStart"/>
      <w:r w:rsidR="000652D6" w:rsidRPr="000652D6">
        <w:rPr>
          <w:rFonts w:ascii="Arial" w:hAnsi="Arial" w:cs="Arial"/>
        </w:rPr>
        <w:t>Peradilan</w:t>
      </w:r>
      <w:proofErr w:type="spellEnd"/>
      <w:r w:rsidR="000652D6" w:rsidRPr="000652D6">
        <w:rPr>
          <w:rFonts w:ascii="Arial" w:hAnsi="Arial" w:cs="Arial"/>
        </w:rPr>
        <w:t xml:space="preserve"> Umum </w:t>
      </w:r>
      <w:proofErr w:type="spellStart"/>
      <w:r w:rsidR="000652D6" w:rsidRPr="000652D6">
        <w:rPr>
          <w:rFonts w:ascii="Arial" w:hAnsi="Arial" w:cs="Arial"/>
        </w:rPr>
        <w:t>Mahkamah</w:t>
      </w:r>
      <w:proofErr w:type="spellEnd"/>
      <w:r w:rsidR="000652D6" w:rsidRPr="000652D6">
        <w:rPr>
          <w:rFonts w:ascii="Arial" w:hAnsi="Arial" w:cs="Arial"/>
        </w:rPr>
        <w:t xml:space="preserve"> Agung RI No. 15/</w:t>
      </w:r>
      <w:proofErr w:type="spellStart"/>
      <w:r w:rsidR="000652D6" w:rsidRPr="000652D6">
        <w:rPr>
          <w:rFonts w:ascii="Arial" w:hAnsi="Arial" w:cs="Arial"/>
        </w:rPr>
        <w:t>DjU</w:t>
      </w:r>
      <w:proofErr w:type="spellEnd"/>
      <w:r w:rsidR="000652D6" w:rsidRPr="000652D6">
        <w:rPr>
          <w:rFonts w:ascii="Arial" w:hAnsi="Arial" w:cs="Arial"/>
        </w:rPr>
        <w:t>/SK/</w:t>
      </w:r>
      <w:proofErr w:type="spellStart"/>
      <w:r w:rsidR="000652D6" w:rsidRPr="000652D6">
        <w:rPr>
          <w:rFonts w:ascii="Arial" w:hAnsi="Arial" w:cs="Arial"/>
        </w:rPr>
        <w:t>Tjb</w:t>
      </w:r>
      <w:proofErr w:type="spellEnd"/>
      <w:r w:rsidR="000652D6" w:rsidRPr="000652D6">
        <w:rPr>
          <w:rFonts w:ascii="Arial" w:hAnsi="Arial" w:cs="Arial"/>
        </w:rPr>
        <w:t xml:space="preserve">/XI/2008 </w:t>
      </w:r>
      <w:proofErr w:type="spellStart"/>
      <w:r w:rsidR="000652D6" w:rsidRPr="000652D6">
        <w:rPr>
          <w:rFonts w:ascii="Arial" w:hAnsi="Arial" w:cs="Arial"/>
        </w:rPr>
        <w:t>tanggal</w:t>
      </w:r>
      <w:proofErr w:type="spellEnd"/>
      <w:r w:rsidR="000652D6" w:rsidRPr="000652D6">
        <w:rPr>
          <w:rFonts w:ascii="Arial" w:hAnsi="Arial" w:cs="Arial"/>
        </w:rPr>
        <w:t xml:space="preserve"> 27 November 2008, </w:t>
      </w:r>
      <w:proofErr w:type="spellStart"/>
      <w:r w:rsidR="000652D6" w:rsidRPr="000652D6">
        <w:rPr>
          <w:rFonts w:ascii="Arial" w:hAnsi="Arial" w:cs="Arial"/>
        </w:rPr>
        <w:t>Pengadilan</w:t>
      </w:r>
      <w:proofErr w:type="spellEnd"/>
      <w:r w:rsidR="000652D6" w:rsidRPr="000652D6">
        <w:rPr>
          <w:rFonts w:ascii="Arial" w:hAnsi="Arial" w:cs="Arial"/>
        </w:rPr>
        <w:t xml:space="preserve"> Negeri </w:t>
      </w:r>
      <w:proofErr w:type="spellStart"/>
      <w:r w:rsidR="000652D6" w:rsidRPr="000652D6">
        <w:rPr>
          <w:rFonts w:ascii="Arial" w:hAnsi="Arial" w:cs="Arial"/>
        </w:rPr>
        <w:t>Dumai</w:t>
      </w:r>
      <w:proofErr w:type="spellEnd"/>
      <w:r w:rsidR="000652D6" w:rsidRPr="000652D6">
        <w:rPr>
          <w:rFonts w:ascii="Arial" w:hAnsi="Arial" w:cs="Arial"/>
        </w:rPr>
        <w:t xml:space="preserve"> </w:t>
      </w:r>
      <w:proofErr w:type="spellStart"/>
      <w:r w:rsidR="000652D6" w:rsidRPr="000652D6">
        <w:rPr>
          <w:rFonts w:ascii="Arial" w:hAnsi="Arial" w:cs="Arial"/>
        </w:rPr>
        <w:t>dinaikkan</w:t>
      </w:r>
      <w:proofErr w:type="spellEnd"/>
      <w:r w:rsidR="000652D6" w:rsidRPr="000652D6">
        <w:rPr>
          <w:rFonts w:ascii="Arial" w:hAnsi="Arial" w:cs="Arial"/>
        </w:rPr>
        <w:t xml:space="preserve"> </w:t>
      </w:r>
      <w:proofErr w:type="spellStart"/>
      <w:r w:rsidR="000652D6" w:rsidRPr="000652D6">
        <w:rPr>
          <w:rFonts w:ascii="Arial" w:hAnsi="Arial" w:cs="Arial"/>
        </w:rPr>
        <w:t>kelasnya</w:t>
      </w:r>
      <w:proofErr w:type="spellEnd"/>
      <w:r w:rsidR="000652D6" w:rsidRPr="000652D6">
        <w:rPr>
          <w:rFonts w:ascii="Arial" w:hAnsi="Arial" w:cs="Arial"/>
        </w:rPr>
        <w:t xml:space="preserve"> </w:t>
      </w:r>
      <w:proofErr w:type="spellStart"/>
      <w:r w:rsidR="000652D6" w:rsidRPr="000652D6">
        <w:rPr>
          <w:rFonts w:ascii="Arial" w:hAnsi="Arial" w:cs="Arial"/>
        </w:rPr>
        <w:t>dari</w:t>
      </w:r>
      <w:proofErr w:type="spellEnd"/>
      <w:r w:rsidR="000652D6" w:rsidRPr="000652D6">
        <w:rPr>
          <w:rFonts w:ascii="Arial" w:hAnsi="Arial" w:cs="Arial"/>
        </w:rPr>
        <w:t xml:space="preserve"> </w:t>
      </w:r>
      <w:proofErr w:type="spellStart"/>
      <w:r w:rsidR="000652D6" w:rsidRPr="000652D6">
        <w:rPr>
          <w:rFonts w:ascii="Arial" w:hAnsi="Arial" w:cs="Arial"/>
        </w:rPr>
        <w:t>Kelas</w:t>
      </w:r>
      <w:proofErr w:type="spellEnd"/>
      <w:r w:rsidR="000652D6" w:rsidRPr="000652D6">
        <w:rPr>
          <w:rFonts w:ascii="Arial" w:hAnsi="Arial" w:cs="Arial"/>
        </w:rPr>
        <w:t xml:space="preserve"> II </w:t>
      </w:r>
      <w:proofErr w:type="spellStart"/>
      <w:r w:rsidR="000652D6" w:rsidRPr="000652D6">
        <w:rPr>
          <w:rFonts w:ascii="Arial" w:hAnsi="Arial" w:cs="Arial"/>
        </w:rPr>
        <w:t>menjadi</w:t>
      </w:r>
      <w:proofErr w:type="spellEnd"/>
      <w:r w:rsidR="000652D6" w:rsidRPr="000652D6">
        <w:rPr>
          <w:rFonts w:ascii="Arial" w:hAnsi="Arial" w:cs="Arial"/>
        </w:rPr>
        <w:t xml:space="preserve"> </w:t>
      </w:r>
      <w:proofErr w:type="spellStart"/>
      <w:r w:rsidR="000652D6" w:rsidRPr="000652D6">
        <w:rPr>
          <w:rFonts w:ascii="Arial" w:hAnsi="Arial" w:cs="Arial"/>
        </w:rPr>
        <w:t>Pengadilan</w:t>
      </w:r>
      <w:proofErr w:type="spellEnd"/>
      <w:r w:rsidR="000652D6" w:rsidRPr="000652D6">
        <w:rPr>
          <w:rFonts w:ascii="Arial" w:hAnsi="Arial" w:cs="Arial"/>
        </w:rPr>
        <w:t xml:space="preserve"> Negeri </w:t>
      </w:r>
      <w:proofErr w:type="spellStart"/>
      <w:r w:rsidR="000652D6" w:rsidRPr="000652D6">
        <w:rPr>
          <w:rFonts w:ascii="Arial" w:hAnsi="Arial" w:cs="Arial"/>
        </w:rPr>
        <w:t>Kelas</w:t>
      </w:r>
      <w:proofErr w:type="spellEnd"/>
      <w:r w:rsidR="000652D6" w:rsidRPr="000652D6">
        <w:rPr>
          <w:rFonts w:ascii="Arial" w:hAnsi="Arial" w:cs="Arial"/>
        </w:rPr>
        <w:t xml:space="preserve"> IB.</w:t>
      </w:r>
    </w:p>
    <w:p w14:paraId="62367CF3" w14:textId="0E76C804" w:rsidR="000652D6" w:rsidRDefault="000652D6">
      <w:pPr>
        <w:pStyle w:val="BodyText"/>
        <w:numPr>
          <w:ilvl w:val="0"/>
          <w:numId w:val="32"/>
        </w:numPr>
        <w:spacing w:line="480" w:lineRule="auto"/>
        <w:jc w:val="both"/>
        <w:rPr>
          <w:rFonts w:ascii="Arial" w:hAnsi="Arial" w:cs="Arial"/>
        </w:rPr>
      </w:pPr>
      <w:r w:rsidRPr="000652D6">
        <w:rPr>
          <w:rFonts w:ascii="Arial" w:hAnsi="Arial" w:cs="Arial"/>
        </w:rPr>
        <w:t xml:space="preserve">Surat </w:t>
      </w:r>
      <w:proofErr w:type="spellStart"/>
      <w:r w:rsidR="0020072C">
        <w:rPr>
          <w:rFonts w:ascii="Arial" w:hAnsi="Arial" w:cs="Arial"/>
        </w:rPr>
        <w:t>k</w:t>
      </w:r>
      <w:r w:rsidRPr="000652D6">
        <w:rPr>
          <w:rFonts w:ascii="Arial" w:hAnsi="Arial" w:cs="Arial"/>
        </w:rPr>
        <w:t>eputusan</w:t>
      </w:r>
      <w:proofErr w:type="spellEnd"/>
      <w:r w:rsidRPr="000652D6">
        <w:rPr>
          <w:rFonts w:ascii="Arial" w:hAnsi="Arial" w:cs="Arial"/>
        </w:rPr>
        <w:t xml:space="preserve"> </w:t>
      </w:r>
      <w:proofErr w:type="spellStart"/>
      <w:r w:rsidR="0020072C">
        <w:rPr>
          <w:rFonts w:ascii="Arial" w:hAnsi="Arial" w:cs="Arial"/>
        </w:rPr>
        <w:t>k</w:t>
      </w:r>
      <w:r w:rsidRPr="000652D6">
        <w:rPr>
          <w:rFonts w:ascii="Arial" w:hAnsi="Arial" w:cs="Arial"/>
        </w:rPr>
        <w:t>etua</w:t>
      </w:r>
      <w:proofErr w:type="spellEnd"/>
      <w:r w:rsidRPr="000652D6">
        <w:rPr>
          <w:rFonts w:ascii="Arial" w:hAnsi="Arial" w:cs="Arial"/>
        </w:rPr>
        <w:t xml:space="preserve"> </w:t>
      </w:r>
      <w:proofErr w:type="spellStart"/>
      <w:r w:rsidRPr="000652D6">
        <w:rPr>
          <w:rFonts w:ascii="Arial" w:hAnsi="Arial" w:cs="Arial"/>
        </w:rPr>
        <w:t>Mahkamah</w:t>
      </w:r>
      <w:proofErr w:type="spellEnd"/>
      <w:r w:rsidRPr="000652D6">
        <w:rPr>
          <w:rFonts w:ascii="Arial" w:hAnsi="Arial" w:cs="Arial"/>
        </w:rPr>
        <w:t xml:space="preserve"> Agung RI No. 36/KMA/SK/II/2017 </w:t>
      </w:r>
      <w:proofErr w:type="spellStart"/>
      <w:r w:rsidRPr="000652D6">
        <w:rPr>
          <w:rFonts w:ascii="Arial" w:hAnsi="Arial" w:cs="Arial"/>
        </w:rPr>
        <w:t>tanggal</w:t>
      </w:r>
      <w:proofErr w:type="spellEnd"/>
      <w:r w:rsidRPr="000652D6">
        <w:rPr>
          <w:rFonts w:ascii="Arial" w:hAnsi="Arial" w:cs="Arial"/>
        </w:rPr>
        <w:t xml:space="preserve"> 09 </w:t>
      </w:r>
      <w:proofErr w:type="spellStart"/>
      <w:r w:rsidRPr="000652D6">
        <w:rPr>
          <w:rFonts w:ascii="Arial" w:hAnsi="Arial" w:cs="Arial"/>
        </w:rPr>
        <w:t>Februari</w:t>
      </w:r>
      <w:proofErr w:type="spellEnd"/>
      <w:r w:rsidRPr="000652D6">
        <w:rPr>
          <w:rFonts w:ascii="Arial" w:hAnsi="Arial" w:cs="Arial"/>
        </w:rPr>
        <w:t xml:space="preserve"> 2017 </w:t>
      </w:r>
      <w:proofErr w:type="spellStart"/>
      <w:r w:rsidRPr="000652D6">
        <w:rPr>
          <w:rFonts w:ascii="Arial" w:hAnsi="Arial" w:cs="Arial"/>
        </w:rPr>
        <w:t>tentang</w:t>
      </w:r>
      <w:proofErr w:type="spellEnd"/>
      <w:r w:rsidRPr="000652D6">
        <w:rPr>
          <w:rFonts w:ascii="Arial" w:hAnsi="Arial" w:cs="Arial"/>
        </w:rPr>
        <w:t xml:space="preserve"> </w:t>
      </w:r>
      <w:proofErr w:type="spellStart"/>
      <w:r w:rsidR="007B3A4D">
        <w:rPr>
          <w:rFonts w:ascii="Arial" w:hAnsi="Arial" w:cs="Arial"/>
        </w:rPr>
        <w:t>p</w:t>
      </w:r>
      <w:r w:rsidRPr="000652D6">
        <w:rPr>
          <w:rFonts w:ascii="Arial" w:hAnsi="Arial" w:cs="Arial"/>
        </w:rPr>
        <w:t>eningkatan</w:t>
      </w:r>
      <w:proofErr w:type="spellEnd"/>
      <w:r w:rsidRPr="000652D6">
        <w:rPr>
          <w:rFonts w:ascii="Arial" w:hAnsi="Arial" w:cs="Arial"/>
        </w:rPr>
        <w:t xml:space="preserve"> </w:t>
      </w:r>
      <w:proofErr w:type="spellStart"/>
      <w:r w:rsidRPr="000652D6">
        <w:rPr>
          <w:rFonts w:ascii="Arial" w:hAnsi="Arial" w:cs="Arial"/>
        </w:rPr>
        <w:t>Kelas</w:t>
      </w:r>
      <w:proofErr w:type="spellEnd"/>
      <w:r w:rsidRPr="000652D6">
        <w:rPr>
          <w:rFonts w:ascii="Arial" w:hAnsi="Arial" w:cs="Arial"/>
        </w:rPr>
        <w:t xml:space="preserve"> pada </w:t>
      </w:r>
      <w:proofErr w:type="spellStart"/>
      <w:r w:rsidR="007B3A4D">
        <w:rPr>
          <w:rFonts w:ascii="Arial" w:hAnsi="Arial" w:cs="Arial"/>
        </w:rPr>
        <w:t>e</w:t>
      </w:r>
      <w:r w:rsidRPr="000652D6">
        <w:rPr>
          <w:rFonts w:ascii="Arial" w:hAnsi="Arial" w:cs="Arial"/>
        </w:rPr>
        <w:t>mpat</w:t>
      </w:r>
      <w:proofErr w:type="spellEnd"/>
      <w:r w:rsidRPr="000652D6">
        <w:rPr>
          <w:rFonts w:ascii="Arial" w:hAnsi="Arial" w:cs="Arial"/>
        </w:rPr>
        <w:t xml:space="preserve"> </w:t>
      </w:r>
      <w:proofErr w:type="spellStart"/>
      <w:r w:rsidR="007B3A4D">
        <w:rPr>
          <w:rFonts w:ascii="Arial" w:hAnsi="Arial" w:cs="Arial"/>
        </w:rPr>
        <w:t>p</w:t>
      </w:r>
      <w:r w:rsidRPr="000652D6">
        <w:rPr>
          <w:rFonts w:ascii="Arial" w:hAnsi="Arial" w:cs="Arial"/>
        </w:rPr>
        <w:t>uluh</w:t>
      </w:r>
      <w:proofErr w:type="spellEnd"/>
      <w:r w:rsidRPr="000652D6">
        <w:rPr>
          <w:rFonts w:ascii="Arial" w:hAnsi="Arial" w:cs="Arial"/>
        </w:rPr>
        <w:t xml:space="preserve"> </w:t>
      </w:r>
      <w:proofErr w:type="spellStart"/>
      <w:r w:rsidR="007B3A4D">
        <w:rPr>
          <w:rFonts w:ascii="Arial" w:hAnsi="Arial" w:cs="Arial"/>
        </w:rPr>
        <w:t>e</w:t>
      </w:r>
      <w:r w:rsidRPr="000652D6">
        <w:rPr>
          <w:rFonts w:ascii="Arial" w:hAnsi="Arial" w:cs="Arial"/>
        </w:rPr>
        <w:t>nam</w:t>
      </w:r>
      <w:proofErr w:type="spellEnd"/>
      <w:r w:rsidRPr="000652D6">
        <w:rPr>
          <w:rFonts w:ascii="Arial" w:hAnsi="Arial" w:cs="Arial"/>
        </w:rPr>
        <w:t xml:space="preserve"> </w:t>
      </w:r>
      <w:proofErr w:type="spellStart"/>
      <w:r w:rsidRPr="000652D6">
        <w:rPr>
          <w:rFonts w:ascii="Arial" w:hAnsi="Arial" w:cs="Arial"/>
        </w:rPr>
        <w:t>Pengadilan</w:t>
      </w:r>
      <w:proofErr w:type="spellEnd"/>
      <w:r w:rsidRPr="000652D6">
        <w:rPr>
          <w:rFonts w:ascii="Arial" w:hAnsi="Arial" w:cs="Arial"/>
        </w:rPr>
        <w:t xml:space="preserve"> Negeri </w:t>
      </w:r>
      <w:proofErr w:type="spellStart"/>
      <w:r w:rsidRPr="000652D6">
        <w:rPr>
          <w:rFonts w:ascii="Arial" w:hAnsi="Arial" w:cs="Arial"/>
        </w:rPr>
        <w:t>Kelas</w:t>
      </w:r>
      <w:proofErr w:type="spellEnd"/>
      <w:r w:rsidRPr="000652D6">
        <w:rPr>
          <w:rFonts w:ascii="Arial" w:hAnsi="Arial" w:cs="Arial"/>
        </w:rPr>
        <w:t xml:space="preserve"> II </w:t>
      </w:r>
      <w:proofErr w:type="spellStart"/>
      <w:r w:rsidRPr="000652D6">
        <w:rPr>
          <w:rFonts w:ascii="Arial" w:hAnsi="Arial" w:cs="Arial"/>
        </w:rPr>
        <w:t>menjadi</w:t>
      </w:r>
      <w:proofErr w:type="spellEnd"/>
      <w:r w:rsidRPr="000652D6">
        <w:rPr>
          <w:rFonts w:ascii="Arial" w:hAnsi="Arial" w:cs="Arial"/>
        </w:rPr>
        <w:t xml:space="preserve"> </w:t>
      </w:r>
      <w:proofErr w:type="spellStart"/>
      <w:r w:rsidRPr="000652D6">
        <w:rPr>
          <w:rFonts w:ascii="Arial" w:hAnsi="Arial" w:cs="Arial"/>
        </w:rPr>
        <w:t>Kelas</w:t>
      </w:r>
      <w:proofErr w:type="spellEnd"/>
      <w:r w:rsidRPr="000652D6">
        <w:rPr>
          <w:rFonts w:ascii="Arial" w:hAnsi="Arial" w:cs="Arial"/>
        </w:rPr>
        <w:t xml:space="preserve"> IB dan </w:t>
      </w:r>
      <w:proofErr w:type="spellStart"/>
      <w:r w:rsidR="007B3A4D">
        <w:rPr>
          <w:rFonts w:ascii="Arial" w:hAnsi="Arial" w:cs="Arial"/>
        </w:rPr>
        <w:t>t</w:t>
      </w:r>
      <w:r w:rsidRPr="000652D6">
        <w:rPr>
          <w:rFonts w:ascii="Arial" w:hAnsi="Arial" w:cs="Arial"/>
        </w:rPr>
        <w:t>ujuh</w:t>
      </w:r>
      <w:proofErr w:type="spellEnd"/>
      <w:r w:rsidRPr="000652D6">
        <w:rPr>
          <w:rFonts w:ascii="Arial" w:hAnsi="Arial" w:cs="Arial"/>
        </w:rPr>
        <w:t xml:space="preserve"> </w:t>
      </w:r>
      <w:proofErr w:type="spellStart"/>
      <w:r w:rsidR="007B3A4D">
        <w:rPr>
          <w:rFonts w:ascii="Arial" w:hAnsi="Arial" w:cs="Arial"/>
        </w:rPr>
        <w:t>b</w:t>
      </w:r>
      <w:r w:rsidRPr="000652D6">
        <w:rPr>
          <w:rFonts w:ascii="Arial" w:hAnsi="Arial" w:cs="Arial"/>
        </w:rPr>
        <w:t>elas</w:t>
      </w:r>
      <w:proofErr w:type="spellEnd"/>
      <w:r w:rsidRPr="000652D6">
        <w:rPr>
          <w:rFonts w:ascii="Arial" w:hAnsi="Arial" w:cs="Arial"/>
        </w:rPr>
        <w:t xml:space="preserve"> </w:t>
      </w:r>
      <w:proofErr w:type="spellStart"/>
      <w:r w:rsidRPr="000652D6">
        <w:rPr>
          <w:rFonts w:ascii="Arial" w:hAnsi="Arial" w:cs="Arial"/>
        </w:rPr>
        <w:t>Pengadilan</w:t>
      </w:r>
      <w:proofErr w:type="spellEnd"/>
      <w:r w:rsidRPr="000652D6">
        <w:rPr>
          <w:rFonts w:ascii="Arial" w:hAnsi="Arial" w:cs="Arial"/>
        </w:rPr>
        <w:t xml:space="preserve"> Negeri </w:t>
      </w:r>
      <w:proofErr w:type="spellStart"/>
      <w:r w:rsidRPr="000652D6">
        <w:rPr>
          <w:rFonts w:ascii="Arial" w:hAnsi="Arial" w:cs="Arial"/>
        </w:rPr>
        <w:t>Kelas</w:t>
      </w:r>
      <w:proofErr w:type="spellEnd"/>
      <w:r w:rsidRPr="000652D6">
        <w:rPr>
          <w:rFonts w:ascii="Arial" w:hAnsi="Arial" w:cs="Arial"/>
        </w:rPr>
        <w:t xml:space="preserve"> IB </w:t>
      </w:r>
      <w:proofErr w:type="spellStart"/>
      <w:r w:rsidRPr="000652D6">
        <w:rPr>
          <w:rFonts w:ascii="Arial" w:hAnsi="Arial" w:cs="Arial"/>
        </w:rPr>
        <w:t>menjadi</w:t>
      </w:r>
      <w:proofErr w:type="spellEnd"/>
      <w:r w:rsidRPr="000652D6">
        <w:rPr>
          <w:rFonts w:ascii="Arial" w:hAnsi="Arial" w:cs="Arial"/>
        </w:rPr>
        <w:t xml:space="preserve"> </w:t>
      </w:r>
      <w:proofErr w:type="spellStart"/>
      <w:r w:rsidRPr="000652D6">
        <w:rPr>
          <w:rFonts w:ascii="Arial" w:hAnsi="Arial" w:cs="Arial"/>
        </w:rPr>
        <w:t>Kelas</w:t>
      </w:r>
      <w:proofErr w:type="spellEnd"/>
      <w:r w:rsidRPr="000652D6">
        <w:rPr>
          <w:rFonts w:ascii="Arial" w:hAnsi="Arial" w:cs="Arial"/>
        </w:rPr>
        <w:t xml:space="preserve"> IA, </w:t>
      </w:r>
      <w:proofErr w:type="spellStart"/>
      <w:r w:rsidRPr="000652D6">
        <w:rPr>
          <w:rFonts w:ascii="Arial" w:hAnsi="Arial" w:cs="Arial"/>
        </w:rPr>
        <w:t>Pengadilan</w:t>
      </w:r>
      <w:proofErr w:type="spellEnd"/>
      <w:r w:rsidRPr="000652D6">
        <w:rPr>
          <w:rFonts w:ascii="Arial" w:hAnsi="Arial" w:cs="Arial"/>
        </w:rPr>
        <w:t xml:space="preserve"> Negeri </w:t>
      </w:r>
      <w:proofErr w:type="spellStart"/>
      <w:r w:rsidRPr="000652D6">
        <w:rPr>
          <w:rFonts w:ascii="Arial" w:hAnsi="Arial" w:cs="Arial"/>
        </w:rPr>
        <w:t>Dumai</w:t>
      </w:r>
      <w:proofErr w:type="spellEnd"/>
      <w:r w:rsidRPr="000652D6">
        <w:rPr>
          <w:rFonts w:ascii="Arial" w:hAnsi="Arial" w:cs="Arial"/>
        </w:rPr>
        <w:t xml:space="preserve"> </w:t>
      </w:r>
      <w:proofErr w:type="spellStart"/>
      <w:r w:rsidRPr="000652D6">
        <w:rPr>
          <w:rFonts w:ascii="Arial" w:hAnsi="Arial" w:cs="Arial"/>
        </w:rPr>
        <w:t>dinaikkan</w:t>
      </w:r>
      <w:proofErr w:type="spellEnd"/>
      <w:r w:rsidRPr="000652D6">
        <w:rPr>
          <w:rFonts w:ascii="Arial" w:hAnsi="Arial" w:cs="Arial"/>
        </w:rPr>
        <w:t xml:space="preserve"> </w:t>
      </w:r>
      <w:proofErr w:type="spellStart"/>
      <w:r w:rsidRPr="000652D6">
        <w:rPr>
          <w:rFonts w:ascii="Arial" w:hAnsi="Arial" w:cs="Arial"/>
        </w:rPr>
        <w:t>kelasnya</w:t>
      </w:r>
      <w:proofErr w:type="spellEnd"/>
      <w:r w:rsidRPr="000652D6">
        <w:rPr>
          <w:rFonts w:ascii="Arial" w:hAnsi="Arial" w:cs="Arial"/>
        </w:rPr>
        <w:t xml:space="preserve"> </w:t>
      </w:r>
      <w:proofErr w:type="spellStart"/>
      <w:r w:rsidRPr="000652D6">
        <w:rPr>
          <w:rFonts w:ascii="Arial" w:hAnsi="Arial" w:cs="Arial"/>
        </w:rPr>
        <w:t>menjadi</w:t>
      </w:r>
      <w:proofErr w:type="spellEnd"/>
      <w:r w:rsidRPr="000652D6">
        <w:rPr>
          <w:rFonts w:ascii="Arial" w:hAnsi="Arial" w:cs="Arial"/>
        </w:rPr>
        <w:t xml:space="preserve"> </w:t>
      </w:r>
      <w:proofErr w:type="spellStart"/>
      <w:r w:rsidRPr="000652D6">
        <w:rPr>
          <w:rFonts w:ascii="Arial" w:hAnsi="Arial" w:cs="Arial"/>
        </w:rPr>
        <w:t>Pengadilan</w:t>
      </w:r>
      <w:proofErr w:type="spellEnd"/>
      <w:r w:rsidRPr="000652D6">
        <w:rPr>
          <w:rFonts w:ascii="Arial" w:hAnsi="Arial" w:cs="Arial"/>
        </w:rPr>
        <w:t xml:space="preserve"> Negeri </w:t>
      </w:r>
      <w:proofErr w:type="spellStart"/>
      <w:r w:rsidRPr="000652D6">
        <w:rPr>
          <w:rFonts w:ascii="Arial" w:hAnsi="Arial" w:cs="Arial"/>
        </w:rPr>
        <w:t>Kelas</w:t>
      </w:r>
      <w:proofErr w:type="spellEnd"/>
      <w:r w:rsidRPr="000652D6">
        <w:rPr>
          <w:rFonts w:ascii="Arial" w:hAnsi="Arial" w:cs="Arial"/>
        </w:rPr>
        <w:t xml:space="preserve"> IA.</w:t>
      </w:r>
    </w:p>
    <w:p w14:paraId="5E6733F9" w14:textId="0C510EAF" w:rsidR="00020323" w:rsidRDefault="00020323">
      <w:pPr>
        <w:pStyle w:val="BodyText"/>
        <w:numPr>
          <w:ilvl w:val="0"/>
          <w:numId w:val="32"/>
        </w:numPr>
        <w:spacing w:line="480" w:lineRule="auto"/>
        <w:jc w:val="both"/>
        <w:rPr>
          <w:rFonts w:ascii="Arial" w:hAnsi="Arial" w:cs="Arial"/>
        </w:rPr>
      </w:pPr>
      <w:proofErr w:type="spellStart"/>
      <w:r w:rsidRPr="00676117">
        <w:rPr>
          <w:rFonts w:ascii="Arial" w:hAnsi="Arial" w:cs="Arial"/>
        </w:rPr>
        <w:t>Konsep</w:t>
      </w:r>
      <w:proofErr w:type="spellEnd"/>
      <w:r w:rsidRPr="00676117">
        <w:rPr>
          <w:rFonts w:ascii="Arial" w:hAnsi="Arial" w:cs="Arial"/>
        </w:rPr>
        <w:t xml:space="preserve"> </w:t>
      </w:r>
      <w:proofErr w:type="spellStart"/>
      <w:r w:rsidRPr="00676117">
        <w:rPr>
          <w:rFonts w:ascii="Arial" w:hAnsi="Arial" w:cs="Arial"/>
        </w:rPr>
        <w:t>pelayanan</w:t>
      </w:r>
      <w:proofErr w:type="spellEnd"/>
      <w:r w:rsidRPr="00676117">
        <w:rPr>
          <w:rFonts w:ascii="Arial" w:hAnsi="Arial" w:cs="Arial"/>
        </w:rPr>
        <w:t xml:space="preserve"> yang </w:t>
      </w:r>
      <w:proofErr w:type="spellStart"/>
      <w:r w:rsidRPr="00676117">
        <w:rPr>
          <w:rFonts w:ascii="Arial" w:hAnsi="Arial" w:cs="Arial"/>
        </w:rPr>
        <w:t>efisien</w:t>
      </w:r>
      <w:proofErr w:type="spellEnd"/>
      <w:r w:rsidRPr="00676117">
        <w:rPr>
          <w:rFonts w:ascii="Arial" w:hAnsi="Arial" w:cs="Arial"/>
        </w:rPr>
        <w:t xml:space="preserve"> di </w:t>
      </w:r>
      <w:proofErr w:type="spellStart"/>
      <w:r w:rsidRPr="00676117">
        <w:rPr>
          <w:rFonts w:ascii="Arial" w:hAnsi="Arial" w:cs="Arial"/>
        </w:rPr>
        <w:t>Pengadilan</w:t>
      </w:r>
      <w:proofErr w:type="spellEnd"/>
      <w:r w:rsidRPr="00676117">
        <w:rPr>
          <w:rFonts w:ascii="Arial" w:hAnsi="Arial" w:cs="Arial"/>
        </w:rPr>
        <w:t xml:space="preserve"> Negeri </w:t>
      </w:r>
      <w:proofErr w:type="spellStart"/>
      <w:r w:rsidRPr="00676117">
        <w:rPr>
          <w:rFonts w:ascii="Arial" w:hAnsi="Arial" w:cs="Arial"/>
        </w:rPr>
        <w:t>Kelas</w:t>
      </w:r>
      <w:proofErr w:type="spellEnd"/>
      <w:r w:rsidRPr="00676117">
        <w:rPr>
          <w:rFonts w:ascii="Arial" w:hAnsi="Arial" w:cs="Arial"/>
        </w:rPr>
        <w:t xml:space="preserve"> 1A </w:t>
      </w:r>
      <w:proofErr w:type="spellStart"/>
      <w:r w:rsidRPr="00676117">
        <w:rPr>
          <w:rFonts w:ascii="Arial" w:hAnsi="Arial" w:cs="Arial"/>
        </w:rPr>
        <w:t>Dumai</w:t>
      </w:r>
      <w:proofErr w:type="spellEnd"/>
      <w:r w:rsidRPr="00676117">
        <w:rPr>
          <w:rFonts w:ascii="Arial" w:hAnsi="Arial" w:cs="Arial"/>
        </w:rPr>
        <w:t xml:space="preserve"> </w:t>
      </w:r>
      <w:proofErr w:type="spellStart"/>
      <w:r w:rsidRPr="00676117">
        <w:rPr>
          <w:rFonts w:ascii="Arial" w:hAnsi="Arial" w:cs="Arial"/>
        </w:rPr>
        <w:t>sejalan</w:t>
      </w:r>
      <w:proofErr w:type="spellEnd"/>
      <w:r w:rsidRPr="00676117">
        <w:rPr>
          <w:rFonts w:ascii="Arial" w:hAnsi="Arial" w:cs="Arial"/>
        </w:rPr>
        <w:t xml:space="preserve"> </w:t>
      </w:r>
      <w:proofErr w:type="spellStart"/>
      <w:r w:rsidRPr="00676117">
        <w:rPr>
          <w:rFonts w:ascii="Arial" w:hAnsi="Arial" w:cs="Arial"/>
        </w:rPr>
        <w:t>dengan</w:t>
      </w:r>
      <w:proofErr w:type="spellEnd"/>
      <w:r w:rsidRPr="00676117">
        <w:rPr>
          <w:rFonts w:ascii="Arial" w:hAnsi="Arial" w:cs="Arial"/>
        </w:rPr>
        <w:t xml:space="preserve"> </w:t>
      </w:r>
      <w:proofErr w:type="spellStart"/>
      <w:r w:rsidRPr="00676117">
        <w:rPr>
          <w:rFonts w:ascii="Arial" w:hAnsi="Arial" w:cs="Arial"/>
        </w:rPr>
        <w:t>pelaksanaan</w:t>
      </w:r>
      <w:proofErr w:type="spellEnd"/>
      <w:r w:rsidRPr="00676117">
        <w:rPr>
          <w:rFonts w:ascii="Arial" w:hAnsi="Arial" w:cs="Arial"/>
        </w:rPr>
        <w:t xml:space="preserve"> </w:t>
      </w:r>
      <w:proofErr w:type="spellStart"/>
      <w:r w:rsidRPr="00676117">
        <w:rPr>
          <w:rFonts w:ascii="Arial" w:hAnsi="Arial" w:cs="Arial"/>
        </w:rPr>
        <w:t>Undang-Undang</w:t>
      </w:r>
      <w:proofErr w:type="spellEnd"/>
      <w:r w:rsidRPr="00676117">
        <w:rPr>
          <w:rFonts w:ascii="Arial" w:hAnsi="Arial" w:cs="Arial"/>
        </w:rPr>
        <w:t xml:space="preserve"> No. 30 </w:t>
      </w:r>
      <w:proofErr w:type="spellStart"/>
      <w:r w:rsidRPr="00676117">
        <w:rPr>
          <w:rFonts w:ascii="Arial" w:hAnsi="Arial" w:cs="Arial"/>
        </w:rPr>
        <w:t>Tahun</w:t>
      </w:r>
      <w:proofErr w:type="spellEnd"/>
      <w:r w:rsidRPr="00676117">
        <w:rPr>
          <w:rFonts w:ascii="Arial" w:hAnsi="Arial" w:cs="Arial"/>
        </w:rPr>
        <w:t xml:space="preserve"> 2014 </w:t>
      </w:r>
      <w:proofErr w:type="spellStart"/>
      <w:r w:rsidRPr="00676117">
        <w:rPr>
          <w:rFonts w:ascii="Arial" w:hAnsi="Arial" w:cs="Arial"/>
        </w:rPr>
        <w:t>tentang</w:t>
      </w:r>
      <w:proofErr w:type="spellEnd"/>
      <w:r w:rsidRPr="00676117">
        <w:rPr>
          <w:rFonts w:ascii="Arial" w:hAnsi="Arial" w:cs="Arial"/>
        </w:rPr>
        <w:t xml:space="preserve"> </w:t>
      </w:r>
      <w:proofErr w:type="spellStart"/>
      <w:r w:rsidR="007B3A4D">
        <w:rPr>
          <w:rFonts w:ascii="Arial" w:hAnsi="Arial" w:cs="Arial"/>
        </w:rPr>
        <w:t>a</w:t>
      </w:r>
      <w:r w:rsidRPr="00676117">
        <w:rPr>
          <w:rFonts w:ascii="Arial" w:hAnsi="Arial" w:cs="Arial"/>
        </w:rPr>
        <w:t>dministrasi</w:t>
      </w:r>
      <w:proofErr w:type="spellEnd"/>
      <w:r w:rsidRPr="00676117">
        <w:rPr>
          <w:rFonts w:ascii="Arial" w:hAnsi="Arial" w:cs="Arial"/>
        </w:rPr>
        <w:t xml:space="preserve"> </w:t>
      </w:r>
      <w:proofErr w:type="spellStart"/>
      <w:r w:rsidR="007B3A4D">
        <w:rPr>
          <w:rFonts w:ascii="Arial" w:hAnsi="Arial" w:cs="Arial"/>
        </w:rPr>
        <w:t>p</w:t>
      </w:r>
      <w:r w:rsidRPr="00676117">
        <w:rPr>
          <w:rFonts w:ascii="Arial" w:hAnsi="Arial" w:cs="Arial"/>
        </w:rPr>
        <w:t>emerintahan</w:t>
      </w:r>
      <w:proofErr w:type="spellEnd"/>
      <w:r w:rsidRPr="00676117">
        <w:rPr>
          <w:rFonts w:ascii="Arial" w:hAnsi="Arial" w:cs="Arial"/>
        </w:rPr>
        <w:t xml:space="preserve">, yang </w:t>
      </w:r>
      <w:proofErr w:type="spellStart"/>
      <w:r w:rsidRPr="00676117">
        <w:rPr>
          <w:rFonts w:ascii="Arial" w:hAnsi="Arial" w:cs="Arial"/>
        </w:rPr>
        <w:t>menekankan</w:t>
      </w:r>
      <w:proofErr w:type="spellEnd"/>
      <w:r w:rsidRPr="00676117">
        <w:rPr>
          <w:rFonts w:ascii="Arial" w:hAnsi="Arial" w:cs="Arial"/>
        </w:rPr>
        <w:t xml:space="preserve"> </w:t>
      </w:r>
      <w:proofErr w:type="spellStart"/>
      <w:r w:rsidRPr="00676117">
        <w:rPr>
          <w:rFonts w:ascii="Arial" w:hAnsi="Arial" w:cs="Arial"/>
        </w:rPr>
        <w:t>pentingnya</w:t>
      </w:r>
      <w:proofErr w:type="spellEnd"/>
      <w:r w:rsidRPr="00676117">
        <w:rPr>
          <w:rFonts w:ascii="Arial" w:hAnsi="Arial" w:cs="Arial"/>
        </w:rPr>
        <w:t xml:space="preserve"> </w:t>
      </w:r>
      <w:proofErr w:type="spellStart"/>
      <w:r w:rsidRPr="00676117">
        <w:rPr>
          <w:rFonts w:ascii="Arial" w:hAnsi="Arial" w:cs="Arial"/>
        </w:rPr>
        <w:t>pelayanan</w:t>
      </w:r>
      <w:proofErr w:type="spellEnd"/>
      <w:r w:rsidRPr="00676117">
        <w:rPr>
          <w:rFonts w:ascii="Arial" w:hAnsi="Arial" w:cs="Arial"/>
        </w:rPr>
        <w:t xml:space="preserve"> </w:t>
      </w:r>
      <w:proofErr w:type="spellStart"/>
      <w:r w:rsidRPr="00676117">
        <w:rPr>
          <w:rFonts w:ascii="Arial" w:hAnsi="Arial" w:cs="Arial"/>
        </w:rPr>
        <w:t>publik</w:t>
      </w:r>
      <w:proofErr w:type="spellEnd"/>
      <w:r w:rsidRPr="00676117">
        <w:rPr>
          <w:rFonts w:ascii="Arial" w:hAnsi="Arial" w:cs="Arial"/>
        </w:rPr>
        <w:t xml:space="preserve"> yang </w:t>
      </w:r>
      <w:proofErr w:type="spellStart"/>
      <w:r w:rsidRPr="00676117">
        <w:rPr>
          <w:rFonts w:ascii="Arial" w:hAnsi="Arial" w:cs="Arial"/>
        </w:rPr>
        <w:t>transparan</w:t>
      </w:r>
      <w:proofErr w:type="spellEnd"/>
      <w:r w:rsidRPr="00676117">
        <w:rPr>
          <w:rFonts w:ascii="Arial" w:hAnsi="Arial" w:cs="Arial"/>
        </w:rPr>
        <w:t xml:space="preserve">, </w:t>
      </w:r>
      <w:proofErr w:type="spellStart"/>
      <w:r w:rsidRPr="00676117">
        <w:rPr>
          <w:rFonts w:ascii="Arial" w:hAnsi="Arial" w:cs="Arial"/>
        </w:rPr>
        <w:t>akuntabel</w:t>
      </w:r>
      <w:proofErr w:type="spellEnd"/>
      <w:r w:rsidRPr="00676117">
        <w:rPr>
          <w:rFonts w:ascii="Arial" w:hAnsi="Arial" w:cs="Arial"/>
        </w:rPr>
        <w:t xml:space="preserve">, dan </w:t>
      </w:r>
      <w:proofErr w:type="spellStart"/>
      <w:r w:rsidRPr="00676117">
        <w:rPr>
          <w:rFonts w:ascii="Arial" w:hAnsi="Arial" w:cs="Arial"/>
        </w:rPr>
        <w:t>responsif</w:t>
      </w:r>
      <w:proofErr w:type="spellEnd"/>
      <w:r w:rsidRPr="00676117">
        <w:rPr>
          <w:rFonts w:ascii="Arial" w:hAnsi="Arial" w:cs="Arial"/>
        </w:rPr>
        <w:t xml:space="preserve"> </w:t>
      </w:r>
      <w:proofErr w:type="spellStart"/>
      <w:r w:rsidRPr="00676117">
        <w:rPr>
          <w:rFonts w:ascii="Arial" w:hAnsi="Arial" w:cs="Arial"/>
        </w:rPr>
        <w:t>terhadap</w:t>
      </w:r>
      <w:proofErr w:type="spellEnd"/>
      <w:r w:rsidRPr="00676117">
        <w:rPr>
          <w:rFonts w:ascii="Arial" w:hAnsi="Arial" w:cs="Arial"/>
        </w:rPr>
        <w:t xml:space="preserve"> </w:t>
      </w:r>
      <w:proofErr w:type="spellStart"/>
      <w:r w:rsidRPr="00676117">
        <w:rPr>
          <w:rFonts w:ascii="Arial" w:hAnsi="Arial" w:cs="Arial"/>
        </w:rPr>
        <w:t>kebutuhan</w:t>
      </w:r>
      <w:proofErr w:type="spellEnd"/>
      <w:r w:rsidRPr="00676117">
        <w:rPr>
          <w:rFonts w:ascii="Arial" w:hAnsi="Arial" w:cs="Arial"/>
        </w:rPr>
        <w:t xml:space="preserve"> </w:t>
      </w:r>
      <w:proofErr w:type="spellStart"/>
      <w:r w:rsidRPr="00676117">
        <w:rPr>
          <w:rFonts w:ascii="Arial" w:hAnsi="Arial" w:cs="Arial"/>
        </w:rPr>
        <w:t>masyarakat</w:t>
      </w:r>
      <w:proofErr w:type="spellEnd"/>
      <w:r w:rsidRPr="00676117">
        <w:rPr>
          <w:rFonts w:ascii="Arial" w:hAnsi="Arial" w:cs="Arial"/>
        </w:rPr>
        <w:t>.</w:t>
      </w:r>
    </w:p>
    <w:p w14:paraId="763E5750" w14:textId="6B392048" w:rsidR="009533FD" w:rsidRDefault="009533FD">
      <w:pPr>
        <w:pStyle w:val="BodyText"/>
        <w:numPr>
          <w:ilvl w:val="0"/>
          <w:numId w:val="32"/>
        </w:numPr>
        <w:spacing w:line="480" w:lineRule="auto"/>
        <w:jc w:val="both"/>
        <w:rPr>
          <w:rFonts w:ascii="Arial" w:hAnsi="Arial" w:cs="Arial"/>
        </w:rPr>
      </w:pPr>
      <w:proofErr w:type="spellStart"/>
      <w:r w:rsidRPr="009533FD">
        <w:rPr>
          <w:rFonts w:ascii="Arial" w:hAnsi="Arial" w:cs="Arial"/>
        </w:rPr>
        <w:t>Pengadilan</w:t>
      </w:r>
      <w:proofErr w:type="spellEnd"/>
      <w:r w:rsidRPr="009533FD">
        <w:rPr>
          <w:rFonts w:ascii="Arial" w:hAnsi="Arial" w:cs="Arial"/>
        </w:rPr>
        <w:t xml:space="preserve"> Negeri </w:t>
      </w:r>
      <w:proofErr w:type="spellStart"/>
      <w:r w:rsidRPr="009533FD">
        <w:rPr>
          <w:rFonts w:ascii="Arial" w:hAnsi="Arial" w:cs="Arial"/>
        </w:rPr>
        <w:t>memiliki</w:t>
      </w:r>
      <w:proofErr w:type="spellEnd"/>
      <w:r w:rsidRPr="009533FD">
        <w:rPr>
          <w:rFonts w:ascii="Arial" w:hAnsi="Arial" w:cs="Arial"/>
        </w:rPr>
        <w:t xml:space="preserve"> </w:t>
      </w:r>
      <w:proofErr w:type="spellStart"/>
      <w:r w:rsidRPr="009533FD">
        <w:rPr>
          <w:rFonts w:ascii="Arial" w:hAnsi="Arial" w:cs="Arial"/>
        </w:rPr>
        <w:t>tugas</w:t>
      </w:r>
      <w:proofErr w:type="spellEnd"/>
      <w:r w:rsidRPr="009533FD">
        <w:rPr>
          <w:rFonts w:ascii="Arial" w:hAnsi="Arial" w:cs="Arial"/>
        </w:rPr>
        <w:t xml:space="preserve"> dan </w:t>
      </w:r>
      <w:proofErr w:type="spellStart"/>
      <w:r w:rsidRPr="009533FD">
        <w:rPr>
          <w:rFonts w:ascii="Arial" w:hAnsi="Arial" w:cs="Arial"/>
        </w:rPr>
        <w:t>wewenang</w:t>
      </w:r>
      <w:proofErr w:type="spellEnd"/>
      <w:r w:rsidRPr="009533FD">
        <w:rPr>
          <w:rFonts w:ascii="Arial" w:hAnsi="Arial" w:cs="Arial"/>
        </w:rPr>
        <w:t xml:space="preserve"> </w:t>
      </w:r>
      <w:proofErr w:type="spellStart"/>
      <w:r w:rsidRPr="009533FD">
        <w:rPr>
          <w:rFonts w:ascii="Arial" w:hAnsi="Arial" w:cs="Arial"/>
        </w:rPr>
        <w:t>sebagaimana</w:t>
      </w:r>
      <w:proofErr w:type="spellEnd"/>
      <w:r w:rsidRPr="009533FD">
        <w:rPr>
          <w:rFonts w:ascii="Arial" w:hAnsi="Arial" w:cs="Arial"/>
        </w:rPr>
        <w:t xml:space="preserve"> </w:t>
      </w:r>
      <w:proofErr w:type="spellStart"/>
      <w:r w:rsidRPr="009533FD">
        <w:rPr>
          <w:rFonts w:ascii="Arial" w:hAnsi="Arial" w:cs="Arial"/>
        </w:rPr>
        <w:t>telah</w:t>
      </w:r>
      <w:proofErr w:type="spellEnd"/>
      <w:r w:rsidRPr="009533FD">
        <w:rPr>
          <w:rFonts w:ascii="Arial" w:hAnsi="Arial" w:cs="Arial"/>
        </w:rPr>
        <w:t xml:space="preserve"> </w:t>
      </w:r>
      <w:proofErr w:type="spellStart"/>
      <w:r w:rsidRPr="009533FD">
        <w:rPr>
          <w:rFonts w:ascii="Arial" w:hAnsi="Arial" w:cs="Arial"/>
        </w:rPr>
        <w:t>diatur</w:t>
      </w:r>
      <w:proofErr w:type="spellEnd"/>
      <w:r w:rsidRPr="009533FD">
        <w:rPr>
          <w:rFonts w:ascii="Arial" w:hAnsi="Arial" w:cs="Arial"/>
        </w:rPr>
        <w:t xml:space="preserve"> </w:t>
      </w:r>
      <w:proofErr w:type="spellStart"/>
      <w:r w:rsidRPr="009533FD">
        <w:rPr>
          <w:rFonts w:ascii="Arial" w:hAnsi="Arial" w:cs="Arial"/>
        </w:rPr>
        <w:t>dalam</w:t>
      </w:r>
      <w:proofErr w:type="spellEnd"/>
      <w:r w:rsidRPr="009533FD">
        <w:rPr>
          <w:rFonts w:ascii="Arial" w:hAnsi="Arial" w:cs="Arial"/>
        </w:rPr>
        <w:t xml:space="preserve"> </w:t>
      </w:r>
      <w:proofErr w:type="spellStart"/>
      <w:r w:rsidRPr="009533FD">
        <w:rPr>
          <w:rFonts w:ascii="Arial" w:hAnsi="Arial" w:cs="Arial"/>
        </w:rPr>
        <w:t>Undang</w:t>
      </w:r>
      <w:proofErr w:type="spellEnd"/>
      <w:r w:rsidRPr="009533FD">
        <w:rPr>
          <w:rFonts w:ascii="Arial" w:hAnsi="Arial" w:cs="Arial"/>
        </w:rPr>
        <w:t>-</w:t>
      </w:r>
      <w:r>
        <w:rPr>
          <w:rFonts w:ascii="Arial" w:hAnsi="Arial" w:cs="Arial"/>
        </w:rPr>
        <w:t xml:space="preserve"> </w:t>
      </w:r>
      <w:proofErr w:type="spellStart"/>
      <w:r w:rsidRPr="009533FD">
        <w:rPr>
          <w:rFonts w:ascii="Arial" w:hAnsi="Arial" w:cs="Arial"/>
        </w:rPr>
        <w:t>undang</w:t>
      </w:r>
      <w:proofErr w:type="spellEnd"/>
      <w:r w:rsidRPr="009533FD">
        <w:rPr>
          <w:rFonts w:ascii="Arial" w:hAnsi="Arial" w:cs="Arial"/>
        </w:rPr>
        <w:t xml:space="preserve"> </w:t>
      </w:r>
      <w:proofErr w:type="spellStart"/>
      <w:r w:rsidRPr="009533FD">
        <w:rPr>
          <w:rFonts w:ascii="Arial" w:hAnsi="Arial" w:cs="Arial"/>
        </w:rPr>
        <w:t>Nomor</w:t>
      </w:r>
      <w:proofErr w:type="spellEnd"/>
      <w:r w:rsidRPr="009533FD">
        <w:rPr>
          <w:rFonts w:ascii="Arial" w:hAnsi="Arial" w:cs="Arial"/>
        </w:rPr>
        <w:t xml:space="preserve"> 2 </w:t>
      </w:r>
      <w:proofErr w:type="spellStart"/>
      <w:r w:rsidRPr="009533FD">
        <w:rPr>
          <w:rFonts w:ascii="Arial" w:hAnsi="Arial" w:cs="Arial"/>
        </w:rPr>
        <w:t>Tahun</w:t>
      </w:r>
      <w:proofErr w:type="spellEnd"/>
      <w:r w:rsidRPr="009533FD">
        <w:rPr>
          <w:rFonts w:ascii="Arial" w:hAnsi="Arial" w:cs="Arial"/>
        </w:rPr>
        <w:t xml:space="preserve"> 1986 </w:t>
      </w:r>
      <w:proofErr w:type="spellStart"/>
      <w:r w:rsidRPr="009533FD">
        <w:rPr>
          <w:rFonts w:ascii="Arial" w:hAnsi="Arial" w:cs="Arial"/>
        </w:rPr>
        <w:t>tentang</w:t>
      </w:r>
      <w:proofErr w:type="spellEnd"/>
      <w:r w:rsidRPr="009533FD">
        <w:rPr>
          <w:rFonts w:ascii="Arial" w:hAnsi="Arial" w:cs="Arial"/>
        </w:rPr>
        <w:t xml:space="preserve"> </w:t>
      </w:r>
      <w:proofErr w:type="spellStart"/>
      <w:r w:rsidR="007B3A4D">
        <w:rPr>
          <w:rFonts w:ascii="Arial" w:hAnsi="Arial" w:cs="Arial"/>
        </w:rPr>
        <w:t>p</w:t>
      </w:r>
      <w:r w:rsidRPr="009533FD">
        <w:rPr>
          <w:rFonts w:ascii="Arial" w:hAnsi="Arial" w:cs="Arial"/>
        </w:rPr>
        <w:t>eradilan</w:t>
      </w:r>
      <w:proofErr w:type="spellEnd"/>
      <w:r w:rsidRPr="009533FD">
        <w:rPr>
          <w:rFonts w:ascii="Arial" w:hAnsi="Arial" w:cs="Arial"/>
        </w:rPr>
        <w:t xml:space="preserve"> </w:t>
      </w:r>
      <w:proofErr w:type="spellStart"/>
      <w:r w:rsidR="007B3A4D">
        <w:rPr>
          <w:rFonts w:ascii="Arial" w:hAnsi="Arial" w:cs="Arial"/>
        </w:rPr>
        <w:t>u</w:t>
      </w:r>
      <w:r w:rsidRPr="009533FD">
        <w:rPr>
          <w:rFonts w:ascii="Arial" w:hAnsi="Arial" w:cs="Arial"/>
        </w:rPr>
        <w:t>mum</w:t>
      </w:r>
      <w:proofErr w:type="spellEnd"/>
      <w:r w:rsidRPr="009533FD">
        <w:rPr>
          <w:rFonts w:ascii="Arial" w:hAnsi="Arial" w:cs="Arial"/>
        </w:rPr>
        <w:t xml:space="preserve"> dan </w:t>
      </w:r>
      <w:proofErr w:type="spellStart"/>
      <w:r w:rsidRPr="009533FD">
        <w:rPr>
          <w:rFonts w:ascii="Arial" w:hAnsi="Arial" w:cs="Arial"/>
        </w:rPr>
        <w:t>Undang-undang</w:t>
      </w:r>
      <w:proofErr w:type="spellEnd"/>
      <w:r w:rsidRPr="009533FD">
        <w:rPr>
          <w:rFonts w:ascii="Arial" w:hAnsi="Arial" w:cs="Arial"/>
        </w:rPr>
        <w:t xml:space="preserve"> </w:t>
      </w:r>
      <w:proofErr w:type="spellStart"/>
      <w:r w:rsidRPr="009533FD">
        <w:rPr>
          <w:rFonts w:ascii="Arial" w:hAnsi="Arial" w:cs="Arial"/>
        </w:rPr>
        <w:t>Nomor</w:t>
      </w:r>
      <w:proofErr w:type="spellEnd"/>
      <w:r w:rsidRPr="009533FD">
        <w:rPr>
          <w:rFonts w:ascii="Arial" w:hAnsi="Arial" w:cs="Arial"/>
        </w:rPr>
        <w:t xml:space="preserve"> 49 </w:t>
      </w:r>
      <w:proofErr w:type="spellStart"/>
      <w:r w:rsidRPr="009533FD">
        <w:rPr>
          <w:rFonts w:ascii="Arial" w:hAnsi="Arial" w:cs="Arial"/>
        </w:rPr>
        <w:t>Tahun</w:t>
      </w:r>
      <w:proofErr w:type="spellEnd"/>
      <w:r w:rsidRPr="009533FD">
        <w:rPr>
          <w:rFonts w:ascii="Arial" w:hAnsi="Arial" w:cs="Arial"/>
        </w:rPr>
        <w:t xml:space="preserve"> 2009 </w:t>
      </w:r>
      <w:proofErr w:type="spellStart"/>
      <w:r w:rsidRPr="009533FD">
        <w:rPr>
          <w:rFonts w:ascii="Arial" w:hAnsi="Arial" w:cs="Arial"/>
        </w:rPr>
        <w:t>tentang</w:t>
      </w:r>
      <w:proofErr w:type="spellEnd"/>
      <w:r w:rsidRPr="009533FD">
        <w:rPr>
          <w:rFonts w:ascii="Arial" w:hAnsi="Arial" w:cs="Arial"/>
        </w:rPr>
        <w:t xml:space="preserve"> </w:t>
      </w:r>
      <w:proofErr w:type="spellStart"/>
      <w:r w:rsidR="007B3A4D">
        <w:rPr>
          <w:rFonts w:ascii="Arial" w:hAnsi="Arial" w:cs="Arial"/>
        </w:rPr>
        <w:t>p</w:t>
      </w:r>
      <w:r w:rsidRPr="009533FD">
        <w:rPr>
          <w:rFonts w:ascii="Arial" w:hAnsi="Arial" w:cs="Arial"/>
        </w:rPr>
        <w:t>erubahan</w:t>
      </w:r>
      <w:proofErr w:type="spellEnd"/>
      <w:r w:rsidRPr="009533FD">
        <w:rPr>
          <w:rFonts w:ascii="Arial" w:hAnsi="Arial" w:cs="Arial"/>
        </w:rPr>
        <w:t xml:space="preserve"> </w:t>
      </w:r>
      <w:proofErr w:type="spellStart"/>
      <w:r w:rsidR="007B3A4D">
        <w:rPr>
          <w:rFonts w:ascii="Arial" w:hAnsi="Arial" w:cs="Arial"/>
        </w:rPr>
        <w:t>k</w:t>
      </w:r>
      <w:r w:rsidRPr="009533FD">
        <w:rPr>
          <w:rFonts w:ascii="Arial" w:hAnsi="Arial" w:cs="Arial"/>
        </w:rPr>
        <w:t>edua</w:t>
      </w:r>
      <w:proofErr w:type="spellEnd"/>
      <w:r w:rsidRPr="009533FD">
        <w:rPr>
          <w:rFonts w:ascii="Arial" w:hAnsi="Arial" w:cs="Arial"/>
        </w:rPr>
        <w:t xml:space="preserve"> </w:t>
      </w:r>
      <w:proofErr w:type="spellStart"/>
      <w:r w:rsidRPr="009533FD">
        <w:rPr>
          <w:rFonts w:ascii="Arial" w:hAnsi="Arial" w:cs="Arial"/>
        </w:rPr>
        <w:t>atas</w:t>
      </w:r>
      <w:proofErr w:type="spellEnd"/>
      <w:r w:rsidRPr="009533FD">
        <w:rPr>
          <w:rFonts w:ascii="Arial" w:hAnsi="Arial" w:cs="Arial"/>
        </w:rPr>
        <w:t xml:space="preserve"> </w:t>
      </w:r>
      <w:proofErr w:type="spellStart"/>
      <w:r w:rsidRPr="009533FD">
        <w:rPr>
          <w:rFonts w:ascii="Arial" w:hAnsi="Arial" w:cs="Arial"/>
        </w:rPr>
        <w:t>Undang-undang</w:t>
      </w:r>
      <w:proofErr w:type="spellEnd"/>
      <w:r w:rsidRPr="009533FD">
        <w:rPr>
          <w:rFonts w:ascii="Arial" w:hAnsi="Arial" w:cs="Arial"/>
        </w:rPr>
        <w:t xml:space="preserve"> </w:t>
      </w:r>
      <w:proofErr w:type="spellStart"/>
      <w:r w:rsidRPr="009533FD">
        <w:rPr>
          <w:rFonts w:ascii="Arial" w:hAnsi="Arial" w:cs="Arial"/>
        </w:rPr>
        <w:t>Nomor</w:t>
      </w:r>
      <w:proofErr w:type="spellEnd"/>
      <w:r w:rsidRPr="009533FD">
        <w:rPr>
          <w:rFonts w:ascii="Arial" w:hAnsi="Arial" w:cs="Arial"/>
        </w:rPr>
        <w:t xml:space="preserve"> 2 </w:t>
      </w:r>
      <w:proofErr w:type="spellStart"/>
      <w:r w:rsidRPr="009533FD">
        <w:rPr>
          <w:rFonts w:ascii="Arial" w:hAnsi="Arial" w:cs="Arial"/>
        </w:rPr>
        <w:t>Tahun</w:t>
      </w:r>
      <w:proofErr w:type="spellEnd"/>
      <w:r w:rsidRPr="009533FD">
        <w:rPr>
          <w:rFonts w:ascii="Arial" w:hAnsi="Arial" w:cs="Arial"/>
        </w:rPr>
        <w:t xml:space="preserve"> 1986 </w:t>
      </w:r>
      <w:proofErr w:type="spellStart"/>
      <w:r w:rsidRPr="009533FD">
        <w:rPr>
          <w:rFonts w:ascii="Arial" w:hAnsi="Arial" w:cs="Arial"/>
        </w:rPr>
        <w:t>tentang</w:t>
      </w:r>
      <w:proofErr w:type="spellEnd"/>
      <w:r w:rsidRPr="009533FD">
        <w:rPr>
          <w:rFonts w:ascii="Arial" w:hAnsi="Arial" w:cs="Arial"/>
        </w:rPr>
        <w:t xml:space="preserve"> </w:t>
      </w:r>
      <w:proofErr w:type="spellStart"/>
      <w:r w:rsidR="007B3A4D">
        <w:rPr>
          <w:rFonts w:ascii="Arial" w:hAnsi="Arial" w:cs="Arial"/>
        </w:rPr>
        <w:t>p</w:t>
      </w:r>
      <w:r w:rsidRPr="009533FD">
        <w:rPr>
          <w:rFonts w:ascii="Arial" w:hAnsi="Arial" w:cs="Arial"/>
        </w:rPr>
        <w:t>eradilan</w:t>
      </w:r>
      <w:proofErr w:type="spellEnd"/>
      <w:r w:rsidRPr="009533FD">
        <w:rPr>
          <w:rFonts w:ascii="Arial" w:hAnsi="Arial" w:cs="Arial"/>
        </w:rPr>
        <w:t xml:space="preserve"> </w:t>
      </w:r>
      <w:proofErr w:type="spellStart"/>
      <w:r w:rsidR="007B3A4D">
        <w:rPr>
          <w:rFonts w:ascii="Arial" w:hAnsi="Arial" w:cs="Arial"/>
        </w:rPr>
        <w:t>u</w:t>
      </w:r>
      <w:r w:rsidRPr="009533FD">
        <w:rPr>
          <w:rFonts w:ascii="Arial" w:hAnsi="Arial" w:cs="Arial"/>
        </w:rPr>
        <w:t>mum</w:t>
      </w:r>
      <w:proofErr w:type="spellEnd"/>
      <w:r>
        <w:rPr>
          <w:rFonts w:ascii="Arial" w:hAnsi="Arial" w:cs="Arial"/>
        </w:rPr>
        <w:t>.</w:t>
      </w:r>
    </w:p>
    <w:p w14:paraId="6C7083B9" w14:textId="70C253FA" w:rsidR="009533FD" w:rsidRDefault="009533FD">
      <w:pPr>
        <w:pStyle w:val="BodyText"/>
        <w:numPr>
          <w:ilvl w:val="0"/>
          <w:numId w:val="32"/>
        </w:numPr>
        <w:spacing w:line="480" w:lineRule="auto"/>
        <w:jc w:val="both"/>
        <w:rPr>
          <w:rFonts w:ascii="Arial" w:hAnsi="Arial" w:cs="Arial"/>
        </w:rPr>
      </w:pPr>
      <w:r w:rsidRPr="009533FD">
        <w:rPr>
          <w:rFonts w:ascii="Arial" w:hAnsi="Arial" w:cs="Arial"/>
        </w:rPr>
        <w:t xml:space="preserve">Pasal 4 Ayat 1 </w:t>
      </w:r>
      <w:proofErr w:type="spellStart"/>
      <w:r w:rsidRPr="009533FD">
        <w:rPr>
          <w:rFonts w:ascii="Arial" w:hAnsi="Arial" w:cs="Arial"/>
        </w:rPr>
        <w:t>Undang-undang</w:t>
      </w:r>
      <w:proofErr w:type="spellEnd"/>
      <w:r w:rsidRPr="009533FD">
        <w:rPr>
          <w:rFonts w:ascii="Arial" w:hAnsi="Arial" w:cs="Arial"/>
        </w:rPr>
        <w:t xml:space="preserve"> </w:t>
      </w:r>
      <w:proofErr w:type="spellStart"/>
      <w:r w:rsidRPr="009533FD">
        <w:rPr>
          <w:rFonts w:ascii="Arial" w:hAnsi="Arial" w:cs="Arial"/>
        </w:rPr>
        <w:t>Nomor</w:t>
      </w:r>
      <w:proofErr w:type="spellEnd"/>
      <w:r w:rsidRPr="009533FD">
        <w:rPr>
          <w:rFonts w:ascii="Arial" w:hAnsi="Arial" w:cs="Arial"/>
        </w:rPr>
        <w:t xml:space="preserve"> 2 </w:t>
      </w:r>
      <w:proofErr w:type="spellStart"/>
      <w:r w:rsidRPr="009533FD">
        <w:rPr>
          <w:rFonts w:ascii="Arial" w:hAnsi="Arial" w:cs="Arial"/>
        </w:rPr>
        <w:t>Tahun</w:t>
      </w:r>
      <w:proofErr w:type="spellEnd"/>
      <w:r w:rsidRPr="009533FD">
        <w:rPr>
          <w:rFonts w:ascii="Arial" w:hAnsi="Arial" w:cs="Arial"/>
        </w:rPr>
        <w:t xml:space="preserve"> 1986 </w:t>
      </w:r>
      <w:proofErr w:type="spellStart"/>
      <w:r w:rsidRPr="009533FD">
        <w:rPr>
          <w:rFonts w:ascii="Arial" w:hAnsi="Arial" w:cs="Arial"/>
        </w:rPr>
        <w:t>tentang</w:t>
      </w:r>
      <w:proofErr w:type="spellEnd"/>
      <w:r w:rsidRPr="009533FD">
        <w:rPr>
          <w:rFonts w:ascii="Arial" w:hAnsi="Arial" w:cs="Arial"/>
        </w:rPr>
        <w:t xml:space="preserve"> </w:t>
      </w:r>
      <w:proofErr w:type="spellStart"/>
      <w:r w:rsidR="007B3A4D">
        <w:rPr>
          <w:rFonts w:ascii="Arial" w:hAnsi="Arial" w:cs="Arial"/>
        </w:rPr>
        <w:t>p</w:t>
      </w:r>
      <w:r w:rsidRPr="009533FD">
        <w:rPr>
          <w:rFonts w:ascii="Arial" w:hAnsi="Arial" w:cs="Arial"/>
        </w:rPr>
        <w:t>eradilan</w:t>
      </w:r>
      <w:proofErr w:type="spellEnd"/>
      <w:r w:rsidRPr="009533FD">
        <w:rPr>
          <w:rFonts w:ascii="Arial" w:hAnsi="Arial" w:cs="Arial"/>
        </w:rPr>
        <w:t xml:space="preserve"> </w:t>
      </w:r>
      <w:proofErr w:type="spellStart"/>
      <w:r w:rsidR="007B3A4D">
        <w:rPr>
          <w:rFonts w:ascii="Arial" w:hAnsi="Arial" w:cs="Arial"/>
        </w:rPr>
        <w:t>u</w:t>
      </w:r>
      <w:r w:rsidRPr="009533FD">
        <w:rPr>
          <w:rFonts w:ascii="Arial" w:hAnsi="Arial" w:cs="Arial"/>
        </w:rPr>
        <w:t>mum</w:t>
      </w:r>
      <w:proofErr w:type="spellEnd"/>
      <w:r w:rsidRPr="009533FD">
        <w:rPr>
          <w:rFonts w:ascii="Arial" w:hAnsi="Arial" w:cs="Arial"/>
        </w:rPr>
        <w:t xml:space="preserve"> dan</w:t>
      </w:r>
      <w:r>
        <w:rPr>
          <w:rFonts w:ascii="Arial" w:hAnsi="Arial" w:cs="Arial"/>
        </w:rPr>
        <w:t xml:space="preserve"> </w:t>
      </w:r>
      <w:proofErr w:type="spellStart"/>
      <w:r w:rsidR="007B3A4D">
        <w:rPr>
          <w:rFonts w:ascii="Arial" w:hAnsi="Arial" w:cs="Arial"/>
        </w:rPr>
        <w:t>k</w:t>
      </w:r>
      <w:r w:rsidRPr="009533FD">
        <w:rPr>
          <w:rFonts w:ascii="Arial" w:hAnsi="Arial" w:cs="Arial"/>
        </w:rPr>
        <w:t>eputusan</w:t>
      </w:r>
      <w:proofErr w:type="spellEnd"/>
      <w:r w:rsidRPr="009533FD">
        <w:rPr>
          <w:rFonts w:ascii="Arial" w:hAnsi="Arial" w:cs="Arial"/>
        </w:rPr>
        <w:t xml:space="preserve"> </w:t>
      </w:r>
      <w:proofErr w:type="spellStart"/>
      <w:r w:rsidRPr="009533FD">
        <w:rPr>
          <w:rFonts w:ascii="Arial" w:hAnsi="Arial" w:cs="Arial"/>
        </w:rPr>
        <w:t>Ketua</w:t>
      </w:r>
      <w:proofErr w:type="spellEnd"/>
      <w:r w:rsidRPr="009533FD">
        <w:rPr>
          <w:rFonts w:ascii="Arial" w:hAnsi="Arial" w:cs="Arial"/>
        </w:rPr>
        <w:t xml:space="preserve"> </w:t>
      </w:r>
      <w:proofErr w:type="spellStart"/>
      <w:r w:rsidRPr="009533FD">
        <w:rPr>
          <w:rFonts w:ascii="Arial" w:hAnsi="Arial" w:cs="Arial"/>
        </w:rPr>
        <w:t>Mahkamah</w:t>
      </w:r>
      <w:proofErr w:type="spellEnd"/>
      <w:r w:rsidRPr="009533FD">
        <w:rPr>
          <w:rFonts w:ascii="Arial" w:hAnsi="Arial" w:cs="Arial"/>
        </w:rPr>
        <w:t xml:space="preserve"> Agung </w:t>
      </w:r>
      <w:proofErr w:type="spellStart"/>
      <w:r w:rsidR="007B3A4D">
        <w:rPr>
          <w:rFonts w:ascii="Arial" w:hAnsi="Arial" w:cs="Arial"/>
        </w:rPr>
        <w:t>n</w:t>
      </w:r>
      <w:r w:rsidRPr="009533FD">
        <w:rPr>
          <w:rFonts w:ascii="Arial" w:hAnsi="Arial" w:cs="Arial"/>
        </w:rPr>
        <w:t>omor</w:t>
      </w:r>
      <w:proofErr w:type="spellEnd"/>
      <w:r w:rsidRPr="009533FD">
        <w:rPr>
          <w:rFonts w:ascii="Arial" w:hAnsi="Arial" w:cs="Arial"/>
        </w:rPr>
        <w:t xml:space="preserve"> </w:t>
      </w:r>
      <w:r w:rsidRPr="009533FD">
        <w:rPr>
          <w:rFonts w:ascii="Arial" w:hAnsi="Arial" w:cs="Arial"/>
        </w:rPr>
        <w:lastRenderedPageBreak/>
        <w:t xml:space="preserve">107/KMA/SK/VI/2021 </w:t>
      </w:r>
      <w:proofErr w:type="spellStart"/>
      <w:r w:rsidRPr="009533FD">
        <w:rPr>
          <w:rFonts w:ascii="Arial" w:hAnsi="Arial" w:cs="Arial"/>
        </w:rPr>
        <w:t>tentang</w:t>
      </w:r>
      <w:proofErr w:type="spellEnd"/>
      <w:r w:rsidRPr="009533FD">
        <w:rPr>
          <w:rFonts w:ascii="Arial" w:hAnsi="Arial" w:cs="Arial"/>
        </w:rPr>
        <w:t xml:space="preserve"> </w:t>
      </w:r>
      <w:proofErr w:type="spellStart"/>
      <w:r w:rsidR="007B3A4D">
        <w:rPr>
          <w:rFonts w:ascii="Arial" w:hAnsi="Arial" w:cs="Arial"/>
        </w:rPr>
        <w:t>p</w:t>
      </w:r>
      <w:r w:rsidRPr="009533FD">
        <w:rPr>
          <w:rFonts w:ascii="Arial" w:hAnsi="Arial" w:cs="Arial"/>
        </w:rPr>
        <w:t>erubahan</w:t>
      </w:r>
      <w:proofErr w:type="spellEnd"/>
      <w:r w:rsidRPr="009533FD">
        <w:rPr>
          <w:rFonts w:ascii="Arial" w:hAnsi="Arial" w:cs="Arial"/>
        </w:rPr>
        <w:t xml:space="preserve"> </w:t>
      </w:r>
      <w:proofErr w:type="spellStart"/>
      <w:r w:rsidR="007B3A4D">
        <w:rPr>
          <w:rFonts w:ascii="Arial" w:hAnsi="Arial" w:cs="Arial"/>
        </w:rPr>
        <w:t>k</w:t>
      </w:r>
      <w:r w:rsidRPr="009533FD">
        <w:rPr>
          <w:rFonts w:ascii="Arial" w:hAnsi="Arial" w:cs="Arial"/>
        </w:rPr>
        <w:t>edua</w:t>
      </w:r>
      <w:proofErr w:type="spellEnd"/>
      <w:r w:rsidRPr="009533FD">
        <w:rPr>
          <w:rFonts w:ascii="Arial" w:hAnsi="Arial" w:cs="Arial"/>
        </w:rPr>
        <w:t xml:space="preserve"> </w:t>
      </w:r>
      <w:proofErr w:type="spellStart"/>
      <w:r w:rsidR="007B3A4D">
        <w:rPr>
          <w:rFonts w:ascii="Arial" w:hAnsi="Arial" w:cs="Arial"/>
        </w:rPr>
        <w:t>a</w:t>
      </w:r>
      <w:r w:rsidRPr="009533FD">
        <w:rPr>
          <w:rFonts w:ascii="Arial" w:hAnsi="Arial" w:cs="Arial"/>
        </w:rPr>
        <w:t>tas</w:t>
      </w:r>
      <w:proofErr w:type="spellEnd"/>
      <w:r>
        <w:rPr>
          <w:rFonts w:ascii="Arial" w:hAnsi="Arial" w:cs="Arial"/>
        </w:rPr>
        <w:t xml:space="preserve"> </w:t>
      </w:r>
      <w:proofErr w:type="spellStart"/>
      <w:r w:rsidR="007B3A4D">
        <w:rPr>
          <w:rFonts w:ascii="Arial" w:hAnsi="Arial" w:cs="Arial"/>
        </w:rPr>
        <w:t>k</w:t>
      </w:r>
      <w:r w:rsidRPr="009533FD">
        <w:rPr>
          <w:rFonts w:ascii="Arial" w:hAnsi="Arial" w:cs="Arial"/>
        </w:rPr>
        <w:t>eputusan</w:t>
      </w:r>
      <w:proofErr w:type="spellEnd"/>
      <w:r w:rsidRPr="009533FD">
        <w:rPr>
          <w:rFonts w:ascii="Arial" w:hAnsi="Arial" w:cs="Arial"/>
        </w:rPr>
        <w:t xml:space="preserve"> </w:t>
      </w:r>
      <w:proofErr w:type="spellStart"/>
      <w:r w:rsidRPr="009533FD">
        <w:rPr>
          <w:rFonts w:ascii="Arial" w:hAnsi="Arial" w:cs="Arial"/>
        </w:rPr>
        <w:t>Ketua</w:t>
      </w:r>
      <w:proofErr w:type="spellEnd"/>
      <w:r w:rsidRPr="009533FD">
        <w:rPr>
          <w:rFonts w:ascii="Arial" w:hAnsi="Arial" w:cs="Arial"/>
        </w:rPr>
        <w:t xml:space="preserve"> </w:t>
      </w:r>
      <w:proofErr w:type="spellStart"/>
      <w:r w:rsidRPr="009533FD">
        <w:rPr>
          <w:rFonts w:ascii="Arial" w:hAnsi="Arial" w:cs="Arial"/>
        </w:rPr>
        <w:t>Mahkamah</w:t>
      </w:r>
      <w:proofErr w:type="spellEnd"/>
      <w:r w:rsidRPr="009533FD">
        <w:rPr>
          <w:rFonts w:ascii="Arial" w:hAnsi="Arial" w:cs="Arial"/>
        </w:rPr>
        <w:t xml:space="preserve"> Agung </w:t>
      </w:r>
      <w:proofErr w:type="spellStart"/>
      <w:r w:rsidRPr="009533FD">
        <w:rPr>
          <w:rFonts w:ascii="Arial" w:hAnsi="Arial" w:cs="Arial"/>
        </w:rPr>
        <w:t>Nomor</w:t>
      </w:r>
      <w:proofErr w:type="spellEnd"/>
      <w:r w:rsidRPr="009533FD">
        <w:rPr>
          <w:rFonts w:ascii="Arial" w:hAnsi="Arial" w:cs="Arial"/>
        </w:rPr>
        <w:t xml:space="preserve"> 200/KMA/SK/X/2018 </w:t>
      </w:r>
      <w:proofErr w:type="spellStart"/>
      <w:r w:rsidRPr="009533FD">
        <w:rPr>
          <w:rFonts w:ascii="Arial" w:hAnsi="Arial" w:cs="Arial"/>
        </w:rPr>
        <w:t>tentang</w:t>
      </w:r>
      <w:proofErr w:type="spellEnd"/>
      <w:r w:rsidRPr="009533FD">
        <w:rPr>
          <w:rFonts w:ascii="Arial" w:hAnsi="Arial" w:cs="Arial"/>
        </w:rPr>
        <w:t xml:space="preserve"> </w:t>
      </w:r>
      <w:proofErr w:type="spellStart"/>
      <w:r w:rsidR="000B213A">
        <w:rPr>
          <w:rFonts w:ascii="Arial" w:hAnsi="Arial" w:cs="Arial"/>
        </w:rPr>
        <w:t>k</w:t>
      </w:r>
      <w:r w:rsidRPr="009533FD">
        <w:rPr>
          <w:rFonts w:ascii="Arial" w:hAnsi="Arial" w:cs="Arial"/>
        </w:rPr>
        <w:t>elas</w:t>
      </w:r>
      <w:proofErr w:type="spellEnd"/>
      <w:r w:rsidRPr="009533FD">
        <w:rPr>
          <w:rFonts w:ascii="Arial" w:hAnsi="Arial" w:cs="Arial"/>
        </w:rPr>
        <w:t xml:space="preserve">, </w:t>
      </w:r>
      <w:proofErr w:type="spellStart"/>
      <w:r w:rsidR="000B213A">
        <w:rPr>
          <w:rFonts w:ascii="Arial" w:hAnsi="Arial" w:cs="Arial"/>
        </w:rPr>
        <w:t>t</w:t>
      </w:r>
      <w:r w:rsidRPr="009533FD">
        <w:rPr>
          <w:rFonts w:ascii="Arial" w:hAnsi="Arial" w:cs="Arial"/>
        </w:rPr>
        <w:t>ipe</w:t>
      </w:r>
      <w:proofErr w:type="spellEnd"/>
      <w:r w:rsidRPr="009533FD">
        <w:rPr>
          <w:rFonts w:ascii="Arial" w:hAnsi="Arial" w:cs="Arial"/>
        </w:rPr>
        <w:t xml:space="preserve">, dan </w:t>
      </w:r>
      <w:proofErr w:type="spellStart"/>
      <w:r w:rsidR="000B213A">
        <w:rPr>
          <w:rFonts w:ascii="Arial" w:hAnsi="Arial" w:cs="Arial"/>
        </w:rPr>
        <w:t>d</w:t>
      </w:r>
      <w:r w:rsidRPr="009533FD">
        <w:rPr>
          <w:rFonts w:ascii="Arial" w:hAnsi="Arial" w:cs="Arial"/>
        </w:rPr>
        <w:t>aerah</w:t>
      </w:r>
      <w:proofErr w:type="spellEnd"/>
      <w:r>
        <w:rPr>
          <w:rFonts w:ascii="Arial" w:hAnsi="Arial" w:cs="Arial"/>
        </w:rPr>
        <w:t xml:space="preserve"> </w:t>
      </w:r>
      <w:proofErr w:type="spellStart"/>
      <w:r w:rsidR="000B213A">
        <w:rPr>
          <w:rFonts w:ascii="Arial" w:hAnsi="Arial" w:cs="Arial"/>
        </w:rPr>
        <w:t>h</w:t>
      </w:r>
      <w:r w:rsidRPr="009533FD">
        <w:rPr>
          <w:rFonts w:ascii="Arial" w:hAnsi="Arial" w:cs="Arial"/>
        </w:rPr>
        <w:t>ukum</w:t>
      </w:r>
      <w:proofErr w:type="spellEnd"/>
      <w:r w:rsidRPr="009533FD">
        <w:rPr>
          <w:rFonts w:ascii="Arial" w:hAnsi="Arial" w:cs="Arial"/>
        </w:rPr>
        <w:t xml:space="preserve"> </w:t>
      </w:r>
      <w:proofErr w:type="spellStart"/>
      <w:r w:rsidRPr="009533FD">
        <w:rPr>
          <w:rFonts w:ascii="Arial" w:hAnsi="Arial" w:cs="Arial"/>
        </w:rPr>
        <w:t>Pengadilan</w:t>
      </w:r>
      <w:proofErr w:type="spellEnd"/>
      <w:r w:rsidRPr="009533FD">
        <w:rPr>
          <w:rFonts w:ascii="Arial" w:hAnsi="Arial" w:cs="Arial"/>
        </w:rPr>
        <w:t xml:space="preserve"> </w:t>
      </w:r>
      <w:proofErr w:type="spellStart"/>
      <w:r w:rsidR="000B213A">
        <w:rPr>
          <w:rFonts w:ascii="Arial" w:hAnsi="Arial" w:cs="Arial"/>
        </w:rPr>
        <w:t>t</w:t>
      </w:r>
      <w:r w:rsidRPr="009533FD">
        <w:rPr>
          <w:rFonts w:ascii="Arial" w:hAnsi="Arial" w:cs="Arial"/>
        </w:rPr>
        <w:t>ingkat</w:t>
      </w:r>
      <w:proofErr w:type="spellEnd"/>
      <w:r w:rsidRPr="009533FD">
        <w:rPr>
          <w:rFonts w:ascii="Arial" w:hAnsi="Arial" w:cs="Arial"/>
        </w:rPr>
        <w:t xml:space="preserve"> </w:t>
      </w:r>
      <w:proofErr w:type="spellStart"/>
      <w:r w:rsidR="000B213A">
        <w:rPr>
          <w:rFonts w:ascii="Arial" w:hAnsi="Arial" w:cs="Arial"/>
        </w:rPr>
        <w:t>p</w:t>
      </w:r>
      <w:r w:rsidRPr="009533FD">
        <w:rPr>
          <w:rFonts w:ascii="Arial" w:hAnsi="Arial" w:cs="Arial"/>
        </w:rPr>
        <w:t>ertama</w:t>
      </w:r>
      <w:proofErr w:type="spellEnd"/>
      <w:r w:rsidRPr="009533FD">
        <w:rPr>
          <w:rFonts w:ascii="Arial" w:hAnsi="Arial" w:cs="Arial"/>
        </w:rPr>
        <w:t xml:space="preserve"> dan </w:t>
      </w:r>
      <w:proofErr w:type="spellStart"/>
      <w:r w:rsidRPr="009533FD">
        <w:rPr>
          <w:rFonts w:ascii="Arial" w:hAnsi="Arial" w:cs="Arial"/>
        </w:rPr>
        <w:t>Pengadilan</w:t>
      </w:r>
      <w:proofErr w:type="spellEnd"/>
      <w:r w:rsidRPr="009533FD">
        <w:rPr>
          <w:rFonts w:ascii="Arial" w:hAnsi="Arial" w:cs="Arial"/>
        </w:rPr>
        <w:t xml:space="preserve"> </w:t>
      </w:r>
      <w:proofErr w:type="spellStart"/>
      <w:r w:rsidR="000B213A">
        <w:rPr>
          <w:rFonts w:ascii="Arial" w:hAnsi="Arial" w:cs="Arial"/>
        </w:rPr>
        <w:t>t</w:t>
      </w:r>
      <w:r w:rsidRPr="009533FD">
        <w:rPr>
          <w:rFonts w:ascii="Arial" w:hAnsi="Arial" w:cs="Arial"/>
        </w:rPr>
        <w:t>ingkat</w:t>
      </w:r>
      <w:proofErr w:type="spellEnd"/>
      <w:r w:rsidRPr="009533FD">
        <w:rPr>
          <w:rFonts w:ascii="Arial" w:hAnsi="Arial" w:cs="Arial"/>
        </w:rPr>
        <w:t xml:space="preserve"> </w:t>
      </w:r>
      <w:r w:rsidR="000B213A">
        <w:rPr>
          <w:rFonts w:ascii="Arial" w:hAnsi="Arial" w:cs="Arial"/>
        </w:rPr>
        <w:t>b</w:t>
      </w:r>
      <w:r w:rsidRPr="009533FD">
        <w:rPr>
          <w:rFonts w:ascii="Arial" w:hAnsi="Arial" w:cs="Arial"/>
        </w:rPr>
        <w:t xml:space="preserve">anding pada </w:t>
      </w:r>
      <w:proofErr w:type="spellStart"/>
      <w:r w:rsidR="000B213A">
        <w:rPr>
          <w:rFonts w:ascii="Arial" w:hAnsi="Arial" w:cs="Arial"/>
        </w:rPr>
        <w:t>e</w:t>
      </w:r>
      <w:r w:rsidRPr="009533FD">
        <w:rPr>
          <w:rFonts w:ascii="Arial" w:hAnsi="Arial" w:cs="Arial"/>
        </w:rPr>
        <w:t>mpat</w:t>
      </w:r>
      <w:proofErr w:type="spellEnd"/>
      <w:r w:rsidRPr="009533FD">
        <w:rPr>
          <w:rFonts w:ascii="Arial" w:hAnsi="Arial" w:cs="Arial"/>
        </w:rPr>
        <w:t xml:space="preserve"> </w:t>
      </w:r>
      <w:proofErr w:type="spellStart"/>
      <w:r w:rsidR="000B213A">
        <w:rPr>
          <w:rFonts w:ascii="Arial" w:hAnsi="Arial" w:cs="Arial"/>
        </w:rPr>
        <w:t>l</w:t>
      </w:r>
      <w:r w:rsidRPr="009533FD">
        <w:rPr>
          <w:rFonts w:ascii="Arial" w:hAnsi="Arial" w:cs="Arial"/>
        </w:rPr>
        <w:t>ingkungan</w:t>
      </w:r>
      <w:proofErr w:type="spellEnd"/>
      <w:r>
        <w:rPr>
          <w:rFonts w:ascii="Arial" w:hAnsi="Arial" w:cs="Arial"/>
        </w:rPr>
        <w:t xml:space="preserve"> </w:t>
      </w:r>
      <w:proofErr w:type="spellStart"/>
      <w:r w:rsidRPr="009533FD">
        <w:rPr>
          <w:rFonts w:ascii="Arial" w:hAnsi="Arial" w:cs="Arial"/>
        </w:rPr>
        <w:t>Peradilan</w:t>
      </w:r>
      <w:proofErr w:type="spellEnd"/>
      <w:r w:rsidRPr="009533FD">
        <w:rPr>
          <w:rFonts w:ascii="Arial" w:hAnsi="Arial" w:cs="Arial"/>
        </w:rPr>
        <w:t xml:space="preserve"> yang </w:t>
      </w:r>
      <w:proofErr w:type="spellStart"/>
      <w:r w:rsidRPr="009533FD">
        <w:rPr>
          <w:rFonts w:ascii="Arial" w:hAnsi="Arial" w:cs="Arial"/>
        </w:rPr>
        <w:t>terdiri</w:t>
      </w:r>
      <w:proofErr w:type="spellEnd"/>
      <w:r w:rsidRPr="009533FD">
        <w:rPr>
          <w:rFonts w:ascii="Arial" w:hAnsi="Arial" w:cs="Arial"/>
        </w:rPr>
        <w:t xml:space="preserve"> </w:t>
      </w:r>
      <w:proofErr w:type="spellStart"/>
      <w:r w:rsidRPr="009533FD">
        <w:rPr>
          <w:rFonts w:ascii="Arial" w:hAnsi="Arial" w:cs="Arial"/>
        </w:rPr>
        <w:t>atas</w:t>
      </w:r>
      <w:proofErr w:type="spellEnd"/>
      <w:r w:rsidRPr="009533FD">
        <w:rPr>
          <w:rFonts w:ascii="Arial" w:hAnsi="Arial" w:cs="Arial"/>
        </w:rPr>
        <w:t xml:space="preserve"> 7 </w:t>
      </w:r>
      <w:proofErr w:type="spellStart"/>
      <w:r w:rsidRPr="009533FD">
        <w:rPr>
          <w:rFonts w:ascii="Arial" w:hAnsi="Arial" w:cs="Arial"/>
        </w:rPr>
        <w:t>kecamatan</w:t>
      </w:r>
      <w:proofErr w:type="spellEnd"/>
      <w:r w:rsidRPr="009533FD">
        <w:rPr>
          <w:rFonts w:ascii="Arial" w:hAnsi="Arial" w:cs="Arial"/>
        </w:rPr>
        <w:t xml:space="preserve"> dan </w:t>
      </w:r>
      <w:proofErr w:type="spellStart"/>
      <w:r w:rsidRPr="009533FD">
        <w:rPr>
          <w:rFonts w:ascii="Arial" w:hAnsi="Arial" w:cs="Arial"/>
        </w:rPr>
        <w:t>terbagi</w:t>
      </w:r>
      <w:proofErr w:type="spellEnd"/>
      <w:r w:rsidRPr="009533FD">
        <w:rPr>
          <w:rFonts w:ascii="Arial" w:hAnsi="Arial" w:cs="Arial"/>
        </w:rPr>
        <w:t xml:space="preserve"> </w:t>
      </w:r>
      <w:proofErr w:type="spellStart"/>
      <w:r w:rsidRPr="009533FD">
        <w:rPr>
          <w:rFonts w:ascii="Arial" w:hAnsi="Arial" w:cs="Arial"/>
        </w:rPr>
        <w:t>menjadi</w:t>
      </w:r>
      <w:proofErr w:type="spellEnd"/>
      <w:r w:rsidRPr="009533FD">
        <w:rPr>
          <w:rFonts w:ascii="Arial" w:hAnsi="Arial" w:cs="Arial"/>
        </w:rPr>
        <w:t xml:space="preserve"> 33 </w:t>
      </w:r>
      <w:proofErr w:type="spellStart"/>
      <w:r w:rsidRPr="009533FD">
        <w:rPr>
          <w:rFonts w:ascii="Arial" w:hAnsi="Arial" w:cs="Arial"/>
        </w:rPr>
        <w:t>kelurahan</w:t>
      </w:r>
      <w:proofErr w:type="spellEnd"/>
      <w:r w:rsidR="00AF7CCD">
        <w:rPr>
          <w:rFonts w:ascii="Arial" w:hAnsi="Arial" w:cs="Arial"/>
        </w:rPr>
        <w:t>.</w:t>
      </w:r>
    </w:p>
    <w:p w14:paraId="43EA463A" w14:textId="2DE67C8A" w:rsidR="00AF7CCD" w:rsidRPr="00AF7CCD" w:rsidRDefault="00AF7CCD">
      <w:pPr>
        <w:pStyle w:val="BodyText"/>
        <w:numPr>
          <w:ilvl w:val="2"/>
          <w:numId w:val="29"/>
        </w:numPr>
        <w:spacing w:line="480" w:lineRule="auto"/>
        <w:ind w:left="426"/>
        <w:jc w:val="both"/>
        <w:rPr>
          <w:rFonts w:ascii="Arial" w:hAnsi="Arial" w:cs="Arial"/>
          <w:b/>
          <w:bCs/>
        </w:rPr>
      </w:pPr>
      <w:proofErr w:type="spellStart"/>
      <w:r w:rsidRPr="00AF7CCD">
        <w:rPr>
          <w:b/>
          <w:bCs/>
        </w:rPr>
        <w:t>Keadaan</w:t>
      </w:r>
      <w:proofErr w:type="spellEnd"/>
      <w:r w:rsidRPr="00AF7CCD">
        <w:rPr>
          <w:b/>
          <w:bCs/>
        </w:rPr>
        <w:t xml:space="preserve"> </w:t>
      </w:r>
      <w:r w:rsidR="0054340C">
        <w:rPr>
          <w:b/>
          <w:bCs/>
        </w:rPr>
        <w:t>d</w:t>
      </w:r>
      <w:r w:rsidRPr="00AF7CCD">
        <w:rPr>
          <w:b/>
          <w:bCs/>
        </w:rPr>
        <w:t xml:space="preserve">an </w:t>
      </w:r>
      <w:proofErr w:type="spellStart"/>
      <w:r w:rsidRPr="00AF7CCD">
        <w:rPr>
          <w:b/>
          <w:bCs/>
        </w:rPr>
        <w:t>komposisi</w:t>
      </w:r>
      <w:proofErr w:type="spellEnd"/>
      <w:r w:rsidRPr="00AF7CCD">
        <w:rPr>
          <w:b/>
          <w:bCs/>
        </w:rPr>
        <w:t xml:space="preserve"> </w:t>
      </w:r>
      <w:proofErr w:type="spellStart"/>
      <w:r w:rsidR="0054340C">
        <w:rPr>
          <w:b/>
          <w:bCs/>
        </w:rPr>
        <w:t>p</w:t>
      </w:r>
      <w:r w:rsidRPr="00AF7CCD">
        <w:rPr>
          <w:b/>
          <w:bCs/>
        </w:rPr>
        <w:t>egawai</w:t>
      </w:r>
      <w:proofErr w:type="spellEnd"/>
      <w:r w:rsidRPr="00AF7CCD">
        <w:rPr>
          <w:b/>
          <w:bCs/>
        </w:rPr>
        <w:t xml:space="preserve"> </w:t>
      </w:r>
      <w:proofErr w:type="spellStart"/>
      <w:r w:rsidRPr="00AF7CCD">
        <w:rPr>
          <w:b/>
          <w:bCs/>
        </w:rPr>
        <w:t>Pengadilan</w:t>
      </w:r>
      <w:proofErr w:type="spellEnd"/>
      <w:r w:rsidRPr="00AF7CCD">
        <w:rPr>
          <w:b/>
          <w:bCs/>
        </w:rPr>
        <w:t xml:space="preserve"> Negeri </w:t>
      </w:r>
      <w:proofErr w:type="spellStart"/>
      <w:r w:rsidRPr="00AF7CCD">
        <w:rPr>
          <w:b/>
          <w:bCs/>
        </w:rPr>
        <w:t>kelas</w:t>
      </w:r>
      <w:proofErr w:type="spellEnd"/>
      <w:r w:rsidRPr="00AF7CCD">
        <w:rPr>
          <w:b/>
          <w:bCs/>
        </w:rPr>
        <w:t xml:space="preserve"> 1 A </w:t>
      </w:r>
      <w:proofErr w:type="spellStart"/>
      <w:r w:rsidRPr="00AF7CCD">
        <w:rPr>
          <w:b/>
          <w:bCs/>
        </w:rPr>
        <w:t>Dumai</w:t>
      </w:r>
      <w:proofErr w:type="spellEnd"/>
    </w:p>
    <w:p w14:paraId="4F1BD826" w14:textId="62A5AEDD" w:rsidR="00122519" w:rsidRDefault="00AF7CCD" w:rsidP="00AF7CCD">
      <w:pPr>
        <w:pStyle w:val="BodyText"/>
        <w:spacing w:line="480" w:lineRule="auto"/>
        <w:ind w:firstLine="426"/>
        <w:jc w:val="both"/>
        <w:rPr>
          <w:rFonts w:ascii="Arial" w:hAnsi="Arial" w:cs="Arial"/>
        </w:rPr>
      </w:pPr>
      <w:proofErr w:type="spellStart"/>
      <w:r w:rsidRPr="00AF7CCD">
        <w:rPr>
          <w:rFonts w:ascii="Arial" w:hAnsi="Arial" w:cs="Arial"/>
        </w:rPr>
        <w:t>Sumber</w:t>
      </w:r>
      <w:proofErr w:type="spellEnd"/>
      <w:r w:rsidRPr="00AF7CCD">
        <w:rPr>
          <w:rFonts w:ascii="Arial" w:hAnsi="Arial" w:cs="Arial"/>
        </w:rPr>
        <w:t xml:space="preserve"> </w:t>
      </w:r>
      <w:proofErr w:type="spellStart"/>
      <w:r w:rsidRPr="00AF7CCD">
        <w:rPr>
          <w:rFonts w:ascii="Arial" w:hAnsi="Arial" w:cs="Arial"/>
        </w:rPr>
        <w:t>daya</w:t>
      </w:r>
      <w:proofErr w:type="spellEnd"/>
      <w:r w:rsidRPr="00AF7CCD">
        <w:rPr>
          <w:rFonts w:ascii="Arial" w:hAnsi="Arial" w:cs="Arial"/>
        </w:rPr>
        <w:t xml:space="preserve"> </w:t>
      </w:r>
      <w:proofErr w:type="spellStart"/>
      <w:r w:rsidRPr="00AF7CCD">
        <w:rPr>
          <w:rFonts w:ascii="Arial" w:hAnsi="Arial" w:cs="Arial"/>
        </w:rPr>
        <w:t>manusia</w:t>
      </w:r>
      <w:proofErr w:type="spellEnd"/>
      <w:r w:rsidRPr="00AF7CCD">
        <w:rPr>
          <w:rFonts w:ascii="Arial" w:hAnsi="Arial" w:cs="Arial"/>
        </w:rPr>
        <w:t xml:space="preserve"> </w:t>
      </w:r>
      <w:proofErr w:type="spellStart"/>
      <w:r w:rsidRPr="00AF7CCD">
        <w:rPr>
          <w:rFonts w:ascii="Arial" w:hAnsi="Arial" w:cs="Arial"/>
        </w:rPr>
        <w:t>Pengadilan</w:t>
      </w:r>
      <w:proofErr w:type="spellEnd"/>
      <w:r w:rsidRPr="00AF7CCD">
        <w:rPr>
          <w:rFonts w:ascii="Arial" w:hAnsi="Arial" w:cs="Arial"/>
        </w:rPr>
        <w:t xml:space="preserve"> Negeri </w:t>
      </w:r>
      <w:proofErr w:type="spellStart"/>
      <w:r w:rsidRPr="00AF7CCD">
        <w:rPr>
          <w:rFonts w:ascii="Arial" w:hAnsi="Arial" w:cs="Arial"/>
        </w:rPr>
        <w:t>Dumai</w:t>
      </w:r>
      <w:proofErr w:type="spellEnd"/>
      <w:r w:rsidRPr="00AF7CCD">
        <w:rPr>
          <w:rFonts w:ascii="Arial" w:hAnsi="Arial" w:cs="Arial"/>
        </w:rPr>
        <w:t xml:space="preserve"> </w:t>
      </w:r>
      <w:proofErr w:type="spellStart"/>
      <w:r w:rsidRPr="00AF7CCD">
        <w:rPr>
          <w:rFonts w:ascii="Arial" w:hAnsi="Arial" w:cs="Arial"/>
        </w:rPr>
        <w:t>Kelas</w:t>
      </w:r>
      <w:proofErr w:type="spellEnd"/>
      <w:r w:rsidRPr="00AF7CCD">
        <w:rPr>
          <w:rFonts w:ascii="Arial" w:hAnsi="Arial" w:cs="Arial"/>
        </w:rPr>
        <w:t xml:space="preserve"> IA </w:t>
      </w:r>
      <w:proofErr w:type="spellStart"/>
      <w:r w:rsidRPr="00AF7CCD">
        <w:rPr>
          <w:rFonts w:ascii="Arial" w:hAnsi="Arial" w:cs="Arial"/>
        </w:rPr>
        <w:t>merupakan</w:t>
      </w:r>
      <w:proofErr w:type="spellEnd"/>
      <w:r w:rsidRPr="00AF7CCD">
        <w:rPr>
          <w:rFonts w:ascii="Arial" w:hAnsi="Arial" w:cs="Arial"/>
        </w:rPr>
        <w:t xml:space="preserve"> </w:t>
      </w:r>
      <w:proofErr w:type="spellStart"/>
      <w:r w:rsidRPr="00AF7CCD">
        <w:rPr>
          <w:rFonts w:ascii="Arial" w:hAnsi="Arial" w:cs="Arial"/>
        </w:rPr>
        <w:t>individu</w:t>
      </w:r>
      <w:proofErr w:type="spellEnd"/>
      <w:r w:rsidRPr="00AF7CCD">
        <w:rPr>
          <w:rFonts w:ascii="Arial" w:hAnsi="Arial" w:cs="Arial"/>
        </w:rPr>
        <w:t xml:space="preserve"> yang </w:t>
      </w:r>
      <w:proofErr w:type="spellStart"/>
      <w:r w:rsidRPr="00AF7CCD">
        <w:rPr>
          <w:rFonts w:ascii="Arial" w:hAnsi="Arial" w:cs="Arial"/>
        </w:rPr>
        <w:t>bekerj</w:t>
      </w:r>
      <w:r>
        <w:rPr>
          <w:rFonts w:ascii="Arial" w:hAnsi="Arial" w:cs="Arial"/>
        </w:rPr>
        <w:t>a</w:t>
      </w:r>
      <w:proofErr w:type="spellEnd"/>
      <w:r>
        <w:rPr>
          <w:rFonts w:ascii="Arial" w:hAnsi="Arial" w:cs="Arial"/>
        </w:rPr>
        <w:t xml:space="preserve"> </w:t>
      </w:r>
      <w:proofErr w:type="spellStart"/>
      <w:r w:rsidRPr="00AF7CCD">
        <w:rPr>
          <w:rFonts w:ascii="Arial" w:hAnsi="Arial" w:cs="Arial"/>
        </w:rPr>
        <w:t>sebagai</w:t>
      </w:r>
      <w:proofErr w:type="spellEnd"/>
      <w:r w:rsidRPr="00AF7CCD">
        <w:rPr>
          <w:rFonts w:ascii="Arial" w:hAnsi="Arial" w:cs="Arial"/>
        </w:rPr>
        <w:t xml:space="preserve"> </w:t>
      </w:r>
      <w:proofErr w:type="spellStart"/>
      <w:r w:rsidRPr="00AF7CCD">
        <w:rPr>
          <w:rFonts w:ascii="Arial" w:hAnsi="Arial" w:cs="Arial"/>
        </w:rPr>
        <w:t>penggerak</w:t>
      </w:r>
      <w:proofErr w:type="spellEnd"/>
      <w:r w:rsidRPr="00AF7CCD">
        <w:rPr>
          <w:rFonts w:ascii="Arial" w:hAnsi="Arial" w:cs="Arial"/>
        </w:rPr>
        <w:t xml:space="preserve"> </w:t>
      </w:r>
      <w:proofErr w:type="spellStart"/>
      <w:r w:rsidRPr="00AF7CCD">
        <w:rPr>
          <w:rFonts w:ascii="Arial" w:hAnsi="Arial" w:cs="Arial"/>
        </w:rPr>
        <w:t>dalam</w:t>
      </w:r>
      <w:proofErr w:type="spellEnd"/>
      <w:r w:rsidRPr="00AF7CCD">
        <w:rPr>
          <w:rFonts w:ascii="Arial" w:hAnsi="Arial" w:cs="Arial"/>
        </w:rPr>
        <w:t xml:space="preserve"> </w:t>
      </w:r>
      <w:proofErr w:type="spellStart"/>
      <w:r w:rsidRPr="00AF7CCD">
        <w:rPr>
          <w:rFonts w:ascii="Arial" w:hAnsi="Arial" w:cs="Arial"/>
        </w:rPr>
        <w:t>pengelolaan</w:t>
      </w:r>
      <w:proofErr w:type="spellEnd"/>
      <w:r w:rsidRPr="00AF7CCD">
        <w:rPr>
          <w:rFonts w:ascii="Arial" w:hAnsi="Arial" w:cs="Arial"/>
        </w:rPr>
        <w:t xml:space="preserve"> </w:t>
      </w:r>
      <w:proofErr w:type="spellStart"/>
      <w:r w:rsidRPr="00AF7CCD">
        <w:rPr>
          <w:rFonts w:ascii="Arial" w:hAnsi="Arial" w:cs="Arial"/>
        </w:rPr>
        <w:t>kinerja</w:t>
      </w:r>
      <w:proofErr w:type="spellEnd"/>
      <w:r>
        <w:rPr>
          <w:rFonts w:ascii="Arial" w:hAnsi="Arial" w:cs="Arial"/>
        </w:rPr>
        <w:t xml:space="preserve"> </w:t>
      </w:r>
      <w:proofErr w:type="spellStart"/>
      <w:r w:rsidRPr="00AF7CCD">
        <w:rPr>
          <w:rFonts w:ascii="Arial" w:hAnsi="Arial" w:cs="Arial"/>
        </w:rPr>
        <w:t>Pengadilan</w:t>
      </w:r>
      <w:proofErr w:type="spellEnd"/>
      <w:r w:rsidRPr="00AF7CCD">
        <w:rPr>
          <w:rFonts w:ascii="Arial" w:hAnsi="Arial" w:cs="Arial"/>
        </w:rPr>
        <w:t xml:space="preserve"> Negeri </w:t>
      </w:r>
      <w:proofErr w:type="spellStart"/>
      <w:r>
        <w:rPr>
          <w:rFonts w:ascii="Arial" w:hAnsi="Arial" w:cs="Arial"/>
        </w:rPr>
        <w:t>kelas</w:t>
      </w:r>
      <w:proofErr w:type="spellEnd"/>
      <w:r>
        <w:rPr>
          <w:rFonts w:ascii="Arial" w:hAnsi="Arial" w:cs="Arial"/>
        </w:rPr>
        <w:t xml:space="preserve"> 1 A </w:t>
      </w:r>
      <w:proofErr w:type="spellStart"/>
      <w:r>
        <w:rPr>
          <w:rFonts w:ascii="Arial" w:hAnsi="Arial" w:cs="Arial"/>
        </w:rPr>
        <w:t>Dumai</w:t>
      </w:r>
      <w:proofErr w:type="spellEnd"/>
      <w:r w:rsidRPr="00AF7CCD">
        <w:rPr>
          <w:rFonts w:ascii="Arial" w:hAnsi="Arial" w:cs="Arial"/>
        </w:rPr>
        <w:t xml:space="preserve"> dan </w:t>
      </w:r>
      <w:proofErr w:type="spellStart"/>
      <w:r w:rsidRPr="00AF7CCD">
        <w:rPr>
          <w:rFonts w:ascii="Arial" w:hAnsi="Arial" w:cs="Arial"/>
        </w:rPr>
        <w:t>berfungsi</w:t>
      </w:r>
      <w:proofErr w:type="spellEnd"/>
      <w:r w:rsidRPr="00AF7CCD">
        <w:rPr>
          <w:rFonts w:ascii="Arial" w:hAnsi="Arial" w:cs="Arial"/>
        </w:rPr>
        <w:t xml:space="preserve"> </w:t>
      </w:r>
      <w:proofErr w:type="spellStart"/>
      <w:r w:rsidRPr="00AF7CCD">
        <w:rPr>
          <w:rFonts w:ascii="Arial" w:hAnsi="Arial" w:cs="Arial"/>
        </w:rPr>
        <w:t>sebagai</w:t>
      </w:r>
      <w:proofErr w:type="spellEnd"/>
      <w:r>
        <w:rPr>
          <w:rFonts w:ascii="Arial" w:hAnsi="Arial" w:cs="Arial"/>
        </w:rPr>
        <w:t xml:space="preserve"> </w:t>
      </w:r>
      <w:proofErr w:type="spellStart"/>
      <w:r w:rsidRPr="00AF7CCD">
        <w:rPr>
          <w:rFonts w:ascii="Arial" w:hAnsi="Arial" w:cs="Arial"/>
        </w:rPr>
        <w:t>aset</w:t>
      </w:r>
      <w:proofErr w:type="spellEnd"/>
      <w:r w:rsidRPr="00AF7CCD">
        <w:rPr>
          <w:rFonts w:ascii="Arial" w:hAnsi="Arial" w:cs="Arial"/>
        </w:rPr>
        <w:t xml:space="preserve"> yang </w:t>
      </w:r>
      <w:proofErr w:type="spellStart"/>
      <w:r w:rsidRPr="00AF7CCD">
        <w:rPr>
          <w:rFonts w:ascii="Arial" w:hAnsi="Arial" w:cs="Arial"/>
        </w:rPr>
        <w:t>harus</w:t>
      </w:r>
      <w:proofErr w:type="spellEnd"/>
      <w:r w:rsidRPr="00AF7CCD">
        <w:rPr>
          <w:rFonts w:ascii="Arial" w:hAnsi="Arial" w:cs="Arial"/>
        </w:rPr>
        <w:t xml:space="preserve"> </w:t>
      </w:r>
      <w:proofErr w:type="spellStart"/>
      <w:r w:rsidRPr="00AF7CCD">
        <w:rPr>
          <w:rFonts w:ascii="Arial" w:hAnsi="Arial" w:cs="Arial"/>
        </w:rPr>
        <w:t>dilatih</w:t>
      </w:r>
      <w:proofErr w:type="spellEnd"/>
      <w:r w:rsidRPr="00AF7CCD">
        <w:rPr>
          <w:rFonts w:ascii="Arial" w:hAnsi="Arial" w:cs="Arial"/>
        </w:rPr>
        <w:t xml:space="preserve"> dan </w:t>
      </w:r>
      <w:proofErr w:type="spellStart"/>
      <w:r w:rsidRPr="00AF7CCD">
        <w:rPr>
          <w:rFonts w:ascii="Arial" w:hAnsi="Arial" w:cs="Arial"/>
        </w:rPr>
        <w:t>dikembangkan</w:t>
      </w:r>
      <w:proofErr w:type="spellEnd"/>
      <w:r w:rsidRPr="00AF7CCD">
        <w:rPr>
          <w:rFonts w:ascii="Arial" w:hAnsi="Arial" w:cs="Arial"/>
        </w:rPr>
        <w:t xml:space="preserve"> </w:t>
      </w:r>
      <w:proofErr w:type="spellStart"/>
      <w:r w:rsidRPr="00AF7CCD">
        <w:rPr>
          <w:rFonts w:ascii="Arial" w:hAnsi="Arial" w:cs="Arial"/>
        </w:rPr>
        <w:t>kemampuannya</w:t>
      </w:r>
      <w:proofErr w:type="spellEnd"/>
      <w:r w:rsidRPr="00AF7CCD">
        <w:rPr>
          <w:rFonts w:ascii="Arial" w:hAnsi="Arial" w:cs="Arial"/>
        </w:rPr>
        <w:t xml:space="preserve"> </w:t>
      </w:r>
      <w:proofErr w:type="spellStart"/>
      <w:r w:rsidRPr="00AF7CCD">
        <w:rPr>
          <w:rFonts w:ascii="Arial" w:hAnsi="Arial" w:cs="Arial"/>
        </w:rPr>
        <w:t>untuk</w:t>
      </w:r>
      <w:proofErr w:type="spellEnd"/>
      <w:r w:rsidRPr="00AF7CCD">
        <w:rPr>
          <w:rFonts w:ascii="Arial" w:hAnsi="Arial" w:cs="Arial"/>
        </w:rPr>
        <w:t xml:space="preserve"> </w:t>
      </w:r>
      <w:proofErr w:type="spellStart"/>
      <w:r w:rsidRPr="00AF7CCD">
        <w:rPr>
          <w:rFonts w:ascii="Arial" w:hAnsi="Arial" w:cs="Arial"/>
        </w:rPr>
        <w:t>mencapai</w:t>
      </w:r>
      <w:proofErr w:type="spellEnd"/>
      <w:r w:rsidRPr="00AF7CCD">
        <w:rPr>
          <w:rFonts w:ascii="Arial" w:hAnsi="Arial" w:cs="Arial"/>
        </w:rPr>
        <w:t xml:space="preserve"> </w:t>
      </w:r>
      <w:proofErr w:type="spellStart"/>
      <w:r w:rsidRPr="00AF7CCD">
        <w:rPr>
          <w:rFonts w:ascii="Arial" w:hAnsi="Arial" w:cs="Arial"/>
        </w:rPr>
        <w:t>visi</w:t>
      </w:r>
      <w:proofErr w:type="spellEnd"/>
      <w:r w:rsidRPr="00AF7CCD">
        <w:rPr>
          <w:rFonts w:ascii="Arial" w:hAnsi="Arial" w:cs="Arial"/>
        </w:rPr>
        <w:t xml:space="preserve"> dan </w:t>
      </w:r>
      <w:proofErr w:type="spellStart"/>
      <w:r w:rsidRPr="00AF7CCD">
        <w:rPr>
          <w:rFonts w:ascii="Arial" w:hAnsi="Arial" w:cs="Arial"/>
        </w:rPr>
        <w:t>misi</w:t>
      </w:r>
      <w:proofErr w:type="spellEnd"/>
      <w:r w:rsidRPr="00AF7CCD">
        <w:rPr>
          <w:rFonts w:ascii="Arial" w:hAnsi="Arial" w:cs="Arial"/>
        </w:rPr>
        <w:t xml:space="preserve"> </w:t>
      </w:r>
      <w:proofErr w:type="spellStart"/>
      <w:r w:rsidRPr="00AF7CCD">
        <w:rPr>
          <w:rFonts w:ascii="Arial" w:hAnsi="Arial" w:cs="Arial"/>
        </w:rPr>
        <w:t>Mahkamah</w:t>
      </w:r>
      <w:proofErr w:type="spellEnd"/>
      <w:r>
        <w:rPr>
          <w:rFonts w:ascii="Arial" w:hAnsi="Arial" w:cs="Arial"/>
        </w:rPr>
        <w:t xml:space="preserve"> </w:t>
      </w:r>
      <w:r w:rsidRPr="00AF7CCD">
        <w:rPr>
          <w:rFonts w:ascii="Arial" w:hAnsi="Arial" w:cs="Arial"/>
        </w:rPr>
        <w:t xml:space="preserve">Agung. </w:t>
      </w:r>
      <w:proofErr w:type="spellStart"/>
      <w:r w:rsidRPr="00AF7CCD">
        <w:rPr>
          <w:rFonts w:ascii="Arial" w:hAnsi="Arial" w:cs="Arial"/>
        </w:rPr>
        <w:t>Sumber</w:t>
      </w:r>
      <w:proofErr w:type="spellEnd"/>
      <w:r w:rsidRPr="00AF7CCD">
        <w:rPr>
          <w:rFonts w:ascii="Arial" w:hAnsi="Arial" w:cs="Arial"/>
        </w:rPr>
        <w:t xml:space="preserve"> </w:t>
      </w:r>
      <w:proofErr w:type="spellStart"/>
      <w:r w:rsidRPr="00AF7CCD">
        <w:rPr>
          <w:rFonts w:ascii="Arial" w:hAnsi="Arial" w:cs="Arial"/>
        </w:rPr>
        <w:t>daya</w:t>
      </w:r>
      <w:proofErr w:type="spellEnd"/>
      <w:r w:rsidRPr="00AF7CCD">
        <w:rPr>
          <w:rFonts w:ascii="Arial" w:hAnsi="Arial" w:cs="Arial"/>
        </w:rPr>
        <w:t xml:space="preserve"> </w:t>
      </w:r>
      <w:proofErr w:type="spellStart"/>
      <w:r w:rsidRPr="00AF7CCD">
        <w:rPr>
          <w:rFonts w:ascii="Arial" w:hAnsi="Arial" w:cs="Arial"/>
        </w:rPr>
        <w:t>manusia</w:t>
      </w:r>
      <w:proofErr w:type="spellEnd"/>
      <w:r w:rsidRPr="00AF7CCD">
        <w:rPr>
          <w:rFonts w:ascii="Arial" w:hAnsi="Arial" w:cs="Arial"/>
        </w:rPr>
        <w:t xml:space="preserve"> </w:t>
      </w:r>
      <w:proofErr w:type="spellStart"/>
      <w:r w:rsidRPr="00AF7CCD">
        <w:rPr>
          <w:rFonts w:ascii="Arial" w:hAnsi="Arial" w:cs="Arial"/>
        </w:rPr>
        <w:t>Pengadilan</w:t>
      </w:r>
      <w:proofErr w:type="spellEnd"/>
      <w:r w:rsidRPr="00AF7CCD">
        <w:rPr>
          <w:rFonts w:ascii="Arial" w:hAnsi="Arial" w:cs="Arial"/>
        </w:rPr>
        <w:t xml:space="preserve"> Negeri </w:t>
      </w:r>
      <w:proofErr w:type="spellStart"/>
      <w:r w:rsidRPr="00AF7CCD">
        <w:rPr>
          <w:rFonts w:ascii="Arial" w:hAnsi="Arial" w:cs="Arial"/>
        </w:rPr>
        <w:t>Kelas</w:t>
      </w:r>
      <w:proofErr w:type="spellEnd"/>
      <w:r w:rsidRPr="00AF7CCD">
        <w:rPr>
          <w:rFonts w:ascii="Arial" w:hAnsi="Arial" w:cs="Arial"/>
        </w:rPr>
        <w:t xml:space="preserve"> I</w:t>
      </w:r>
      <w:r>
        <w:rPr>
          <w:rFonts w:ascii="Arial" w:hAnsi="Arial" w:cs="Arial"/>
        </w:rPr>
        <w:t xml:space="preserve"> </w:t>
      </w:r>
      <w:proofErr w:type="gramStart"/>
      <w:r w:rsidRPr="00AF7CCD">
        <w:rPr>
          <w:rFonts w:ascii="Arial" w:hAnsi="Arial" w:cs="Arial"/>
        </w:rPr>
        <w:t>A</w:t>
      </w:r>
      <w:proofErr w:type="gramEnd"/>
      <w:r>
        <w:rPr>
          <w:rFonts w:ascii="Arial" w:hAnsi="Arial" w:cs="Arial"/>
        </w:rPr>
        <w:t xml:space="preserve"> </w:t>
      </w:r>
      <w:proofErr w:type="spellStart"/>
      <w:r>
        <w:rPr>
          <w:rFonts w:ascii="Arial" w:hAnsi="Arial" w:cs="Arial"/>
        </w:rPr>
        <w:t>Dumai</w:t>
      </w:r>
      <w:proofErr w:type="spellEnd"/>
      <w:r w:rsidRPr="00AF7CCD">
        <w:rPr>
          <w:rFonts w:ascii="Arial" w:hAnsi="Arial" w:cs="Arial"/>
        </w:rPr>
        <w:t xml:space="preserve"> </w:t>
      </w:r>
      <w:proofErr w:type="spellStart"/>
      <w:r w:rsidRPr="00AF7CCD">
        <w:rPr>
          <w:rFonts w:ascii="Arial" w:hAnsi="Arial" w:cs="Arial"/>
        </w:rPr>
        <w:t>terdiri</w:t>
      </w:r>
      <w:proofErr w:type="spellEnd"/>
      <w:r w:rsidRPr="00AF7CCD">
        <w:rPr>
          <w:rFonts w:ascii="Arial" w:hAnsi="Arial" w:cs="Arial"/>
        </w:rPr>
        <w:t xml:space="preserve"> </w:t>
      </w:r>
      <w:proofErr w:type="spellStart"/>
      <w:r w:rsidRPr="00AF7CCD">
        <w:rPr>
          <w:rFonts w:ascii="Arial" w:hAnsi="Arial" w:cs="Arial"/>
        </w:rPr>
        <w:t>dari</w:t>
      </w:r>
      <w:proofErr w:type="spellEnd"/>
      <w:r w:rsidRPr="00AF7CCD">
        <w:rPr>
          <w:rFonts w:ascii="Arial" w:hAnsi="Arial" w:cs="Arial"/>
        </w:rPr>
        <w:t xml:space="preserve"> </w:t>
      </w:r>
      <w:proofErr w:type="spellStart"/>
      <w:r w:rsidRPr="00AF7CCD">
        <w:rPr>
          <w:rFonts w:ascii="Arial" w:hAnsi="Arial" w:cs="Arial"/>
        </w:rPr>
        <w:t>daya</w:t>
      </w:r>
      <w:proofErr w:type="spellEnd"/>
      <w:r w:rsidRPr="00AF7CCD">
        <w:rPr>
          <w:rFonts w:ascii="Arial" w:hAnsi="Arial" w:cs="Arial"/>
        </w:rPr>
        <w:t xml:space="preserve"> </w:t>
      </w:r>
      <w:proofErr w:type="spellStart"/>
      <w:r w:rsidRPr="00AF7CCD">
        <w:rPr>
          <w:rFonts w:ascii="Arial" w:hAnsi="Arial" w:cs="Arial"/>
        </w:rPr>
        <w:t>fikir</w:t>
      </w:r>
      <w:proofErr w:type="spellEnd"/>
      <w:r w:rsidRPr="00AF7CCD">
        <w:rPr>
          <w:rFonts w:ascii="Arial" w:hAnsi="Arial" w:cs="Arial"/>
        </w:rPr>
        <w:t xml:space="preserve"> dan </w:t>
      </w:r>
      <w:proofErr w:type="spellStart"/>
      <w:r w:rsidRPr="00AF7CCD">
        <w:rPr>
          <w:rFonts w:ascii="Arial" w:hAnsi="Arial" w:cs="Arial"/>
        </w:rPr>
        <w:t>daya</w:t>
      </w:r>
      <w:proofErr w:type="spellEnd"/>
      <w:r w:rsidRPr="00AF7CCD">
        <w:rPr>
          <w:rFonts w:ascii="Arial" w:hAnsi="Arial" w:cs="Arial"/>
        </w:rPr>
        <w:t xml:space="preserve"> </w:t>
      </w:r>
      <w:proofErr w:type="spellStart"/>
      <w:r w:rsidRPr="00AF7CCD">
        <w:rPr>
          <w:rFonts w:ascii="Arial" w:hAnsi="Arial" w:cs="Arial"/>
        </w:rPr>
        <w:t>fisi</w:t>
      </w:r>
      <w:r>
        <w:rPr>
          <w:rFonts w:ascii="Arial" w:hAnsi="Arial" w:cs="Arial"/>
        </w:rPr>
        <w:t>k</w:t>
      </w:r>
      <w:proofErr w:type="spellEnd"/>
      <w:r>
        <w:rPr>
          <w:rFonts w:ascii="Arial" w:hAnsi="Arial" w:cs="Arial"/>
        </w:rPr>
        <w:t xml:space="preserve"> </w:t>
      </w:r>
      <w:proofErr w:type="spellStart"/>
      <w:r w:rsidRPr="00AF7CCD">
        <w:rPr>
          <w:rFonts w:ascii="Arial" w:hAnsi="Arial" w:cs="Arial"/>
        </w:rPr>
        <w:t>setiap</w:t>
      </w:r>
      <w:proofErr w:type="spellEnd"/>
      <w:r w:rsidRPr="00AF7CCD">
        <w:rPr>
          <w:rFonts w:ascii="Arial" w:hAnsi="Arial" w:cs="Arial"/>
        </w:rPr>
        <w:t xml:space="preserve"> </w:t>
      </w:r>
      <w:proofErr w:type="spellStart"/>
      <w:r w:rsidRPr="00AF7CCD">
        <w:rPr>
          <w:rFonts w:ascii="Arial" w:hAnsi="Arial" w:cs="Arial"/>
        </w:rPr>
        <w:t>manusia</w:t>
      </w:r>
      <w:proofErr w:type="spellEnd"/>
      <w:r w:rsidRPr="00AF7CCD">
        <w:rPr>
          <w:rFonts w:ascii="Arial" w:hAnsi="Arial" w:cs="Arial"/>
        </w:rPr>
        <w:t xml:space="preserve"> yang </w:t>
      </w:r>
      <w:proofErr w:type="spellStart"/>
      <w:r w:rsidRPr="00AF7CCD">
        <w:rPr>
          <w:rFonts w:ascii="Arial" w:hAnsi="Arial" w:cs="Arial"/>
        </w:rPr>
        <w:t>menjadi</w:t>
      </w:r>
      <w:proofErr w:type="spellEnd"/>
      <w:r w:rsidRPr="00AF7CCD">
        <w:rPr>
          <w:rFonts w:ascii="Arial" w:hAnsi="Arial" w:cs="Arial"/>
        </w:rPr>
        <w:t xml:space="preserve"> </w:t>
      </w:r>
      <w:proofErr w:type="spellStart"/>
      <w:r w:rsidRPr="00AF7CCD">
        <w:rPr>
          <w:rFonts w:ascii="Arial" w:hAnsi="Arial" w:cs="Arial"/>
        </w:rPr>
        <w:t>unsur</w:t>
      </w:r>
      <w:proofErr w:type="spellEnd"/>
      <w:r w:rsidRPr="00AF7CCD">
        <w:rPr>
          <w:rFonts w:ascii="Arial" w:hAnsi="Arial" w:cs="Arial"/>
        </w:rPr>
        <w:t xml:space="preserve"> </w:t>
      </w:r>
      <w:proofErr w:type="spellStart"/>
      <w:r w:rsidRPr="00AF7CCD">
        <w:rPr>
          <w:rFonts w:ascii="Arial" w:hAnsi="Arial" w:cs="Arial"/>
        </w:rPr>
        <w:t>utama</w:t>
      </w:r>
      <w:proofErr w:type="spellEnd"/>
      <w:r w:rsidRPr="00AF7CCD">
        <w:rPr>
          <w:rFonts w:ascii="Arial" w:hAnsi="Arial" w:cs="Arial"/>
        </w:rPr>
        <w:t xml:space="preserve"> </w:t>
      </w:r>
      <w:proofErr w:type="spellStart"/>
      <w:r w:rsidRPr="00AF7CCD">
        <w:rPr>
          <w:rFonts w:ascii="Arial" w:hAnsi="Arial" w:cs="Arial"/>
        </w:rPr>
        <w:t>dalam</w:t>
      </w:r>
      <w:proofErr w:type="spellEnd"/>
      <w:r w:rsidRPr="00AF7CCD">
        <w:rPr>
          <w:rFonts w:ascii="Arial" w:hAnsi="Arial" w:cs="Arial"/>
        </w:rPr>
        <w:t xml:space="preserve"> </w:t>
      </w:r>
      <w:proofErr w:type="spellStart"/>
      <w:r w:rsidRPr="00AF7CCD">
        <w:rPr>
          <w:rFonts w:ascii="Arial" w:hAnsi="Arial" w:cs="Arial"/>
        </w:rPr>
        <w:t>setiap</w:t>
      </w:r>
      <w:proofErr w:type="spellEnd"/>
      <w:r w:rsidRPr="00AF7CCD">
        <w:rPr>
          <w:rFonts w:ascii="Arial" w:hAnsi="Arial" w:cs="Arial"/>
        </w:rPr>
        <w:t xml:space="preserve"> </w:t>
      </w:r>
      <w:proofErr w:type="spellStart"/>
      <w:r w:rsidRPr="00AF7CCD">
        <w:rPr>
          <w:rFonts w:ascii="Arial" w:hAnsi="Arial" w:cs="Arial"/>
        </w:rPr>
        <w:t>aktivitas</w:t>
      </w:r>
      <w:proofErr w:type="spellEnd"/>
      <w:r w:rsidRPr="00AF7CCD">
        <w:rPr>
          <w:rFonts w:ascii="Arial" w:hAnsi="Arial" w:cs="Arial"/>
        </w:rPr>
        <w:t xml:space="preserve"> yang </w:t>
      </w:r>
      <w:proofErr w:type="spellStart"/>
      <w:r w:rsidRPr="00AF7CCD">
        <w:rPr>
          <w:rFonts w:ascii="Arial" w:hAnsi="Arial" w:cs="Arial"/>
        </w:rPr>
        <w:t>dilakukan</w:t>
      </w:r>
      <w:proofErr w:type="spellEnd"/>
      <w:r w:rsidRPr="00AF7CCD">
        <w:rPr>
          <w:rFonts w:ascii="Arial" w:hAnsi="Arial" w:cs="Arial"/>
        </w:rPr>
        <w:t xml:space="preserve"> pada </w:t>
      </w:r>
      <w:proofErr w:type="spellStart"/>
      <w:r w:rsidRPr="00AF7CCD">
        <w:rPr>
          <w:rFonts w:ascii="Arial" w:hAnsi="Arial" w:cs="Arial"/>
        </w:rPr>
        <w:t>Pengadilan</w:t>
      </w:r>
      <w:proofErr w:type="spellEnd"/>
      <w:r>
        <w:rPr>
          <w:rFonts w:ascii="Arial" w:hAnsi="Arial" w:cs="Arial"/>
        </w:rPr>
        <w:t xml:space="preserve"> </w:t>
      </w:r>
      <w:r w:rsidRPr="00AF7CCD">
        <w:rPr>
          <w:rFonts w:ascii="Arial" w:hAnsi="Arial" w:cs="Arial"/>
        </w:rPr>
        <w:t xml:space="preserve">Negeri </w:t>
      </w:r>
      <w:proofErr w:type="spellStart"/>
      <w:r w:rsidRPr="00AF7CCD">
        <w:rPr>
          <w:rFonts w:ascii="Arial" w:hAnsi="Arial" w:cs="Arial"/>
        </w:rPr>
        <w:t>Kelas</w:t>
      </w:r>
      <w:proofErr w:type="spellEnd"/>
      <w:r w:rsidRPr="00AF7CCD">
        <w:rPr>
          <w:rFonts w:ascii="Arial" w:hAnsi="Arial" w:cs="Arial"/>
        </w:rPr>
        <w:t xml:space="preserve"> I</w:t>
      </w:r>
      <w:r>
        <w:rPr>
          <w:rFonts w:ascii="Arial" w:hAnsi="Arial" w:cs="Arial"/>
        </w:rPr>
        <w:t xml:space="preserve"> </w:t>
      </w:r>
      <w:proofErr w:type="gramStart"/>
      <w:r w:rsidR="00F66B99">
        <w:rPr>
          <w:rFonts w:ascii="Arial" w:hAnsi="Arial" w:cs="Arial"/>
        </w:rPr>
        <w:t>A</w:t>
      </w:r>
      <w:proofErr w:type="gramEnd"/>
      <w:r>
        <w:rPr>
          <w:rFonts w:ascii="Arial" w:hAnsi="Arial" w:cs="Arial"/>
        </w:rPr>
        <w:t xml:space="preserve"> </w:t>
      </w:r>
      <w:proofErr w:type="spellStart"/>
      <w:r>
        <w:rPr>
          <w:rFonts w:ascii="Arial" w:hAnsi="Arial" w:cs="Arial"/>
        </w:rPr>
        <w:t>Dumai</w:t>
      </w:r>
      <w:proofErr w:type="spellEnd"/>
      <w:r w:rsidRPr="00AF7CCD">
        <w:rPr>
          <w:rFonts w:ascii="Arial" w:hAnsi="Arial" w:cs="Arial"/>
        </w:rPr>
        <w:t>.</w:t>
      </w:r>
    </w:p>
    <w:p w14:paraId="4C52D19D" w14:textId="5724BAA5" w:rsidR="00AF7CCD" w:rsidRDefault="00AF7CCD" w:rsidP="00AF7CCD">
      <w:pPr>
        <w:pStyle w:val="BodyText"/>
        <w:spacing w:line="480" w:lineRule="auto"/>
        <w:ind w:firstLine="426"/>
        <w:jc w:val="both"/>
        <w:rPr>
          <w:rFonts w:ascii="Arial" w:hAnsi="Arial" w:cs="Arial"/>
        </w:rPr>
      </w:pPr>
      <w:r>
        <w:rPr>
          <w:rFonts w:ascii="Arial" w:hAnsi="Arial" w:cs="Arial"/>
        </w:rPr>
        <w:t xml:space="preserve">Adapun </w:t>
      </w:r>
      <w:proofErr w:type="spellStart"/>
      <w:r>
        <w:rPr>
          <w:rFonts w:ascii="Arial" w:hAnsi="Arial" w:cs="Arial"/>
        </w:rPr>
        <w:t>keadaan</w:t>
      </w:r>
      <w:proofErr w:type="spellEnd"/>
      <w:r>
        <w:rPr>
          <w:rFonts w:ascii="Arial" w:hAnsi="Arial" w:cs="Arial"/>
        </w:rPr>
        <w:t xml:space="preserve"> dan </w:t>
      </w:r>
      <w:proofErr w:type="spellStart"/>
      <w:r>
        <w:rPr>
          <w:rFonts w:ascii="Arial" w:hAnsi="Arial" w:cs="Arial"/>
        </w:rPr>
        <w:t>komposisi</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pada </w:t>
      </w:r>
      <w:proofErr w:type="spellStart"/>
      <w:r>
        <w:rPr>
          <w:rFonts w:ascii="Arial" w:hAnsi="Arial" w:cs="Arial"/>
        </w:rPr>
        <w:t>Pengadilan</w:t>
      </w:r>
      <w:proofErr w:type="spellEnd"/>
      <w:r>
        <w:rPr>
          <w:rFonts w:ascii="Arial" w:hAnsi="Arial" w:cs="Arial"/>
        </w:rPr>
        <w:t xml:space="preserve"> Negeri </w:t>
      </w:r>
      <w:proofErr w:type="spellStart"/>
      <w:r>
        <w:rPr>
          <w:rFonts w:ascii="Arial" w:hAnsi="Arial" w:cs="Arial"/>
        </w:rPr>
        <w:t>kelas</w:t>
      </w:r>
      <w:proofErr w:type="spellEnd"/>
      <w:r>
        <w:rPr>
          <w:rFonts w:ascii="Arial" w:hAnsi="Arial" w:cs="Arial"/>
        </w:rPr>
        <w:t xml:space="preserve"> 1 A </w:t>
      </w:r>
      <w:proofErr w:type="spellStart"/>
      <w:r>
        <w:rPr>
          <w:rFonts w:ascii="Arial" w:hAnsi="Arial" w:cs="Arial"/>
        </w:rPr>
        <w:t>Dumai</w:t>
      </w:r>
      <w:proofErr w:type="spellEnd"/>
    </w:p>
    <w:p w14:paraId="5B3B5648" w14:textId="0FF961C4" w:rsidR="00AF7CCD" w:rsidRPr="004464CB" w:rsidRDefault="00AF7CCD">
      <w:pPr>
        <w:pStyle w:val="BodyText"/>
        <w:numPr>
          <w:ilvl w:val="0"/>
          <w:numId w:val="33"/>
        </w:numPr>
        <w:spacing w:line="480" w:lineRule="auto"/>
        <w:ind w:left="426" w:hanging="426"/>
        <w:jc w:val="both"/>
        <w:rPr>
          <w:rFonts w:ascii="Arial" w:hAnsi="Arial" w:cs="Arial"/>
          <w:b/>
          <w:bCs/>
        </w:rPr>
      </w:pPr>
      <w:proofErr w:type="spellStart"/>
      <w:r w:rsidRPr="004464CB">
        <w:rPr>
          <w:rFonts w:ascii="Arial" w:hAnsi="Arial" w:cs="Arial"/>
          <w:b/>
          <w:bCs/>
        </w:rPr>
        <w:t>Keadaan</w:t>
      </w:r>
      <w:proofErr w:type="spellEnd"/>
      <w:r w:rsidRPr="004464CB">
        <w:rPr>
          <w:rFonts w:ascii="Arial" w:hAnsi="Arial" w:cs="Arial"/>
          <w:b/>
          <w:bCs/>
        </w:rPr>
        <w:t xml:space="preserve"> dan </w:t>
      </w:r>
      <w:proofErr w:type="spellStart"/>
      <w:r w:rsidRPr="004464CB">
        <w:rPr>
          <w:rFonts w:ascii="Arial" w:hAnsi="Arial" w:cs="Arial"/>
          <w:b/>
          <w:bCs/>
        </w:rPr>
        <w:t>Komposisi</w:t>
      </w:r>
      <w:proofErr w:type="spellEnd"/>
      <w:r w:rsidRPr="004464CB">
        <w:rPr>
          <w:rFonts w:ascii="Arial" w:hAnsi="Arial" w:cs="Arial"/>
          <w:b/>
          <w:bCs/>
        </w:rPr>
        <w:t xml:space="preserve"> </w:t>
      </w:r>
      <w:proofErr w:type="spellStart"/>
      <w:r w:rsidRPr="004464CB">
        <w:rPr>
          <w:rFonts w:ascii="Arial" w:hAnsi="Arial" w:cs="Arial"/>
          <w:b/>
          <w:bCs/>
        </w:rPr>
        <w:t>Pegawai</w:t>
      </w:r>
      <w:proofErr w:type="spellEnd"/>
      <w:r w:rsidRPr="004464CB">
        <w:rPr>
          <w:rFonts w:ascii="Arial" w:hAnsi="Arial" w:cs="Arial"/>
          <w:b/>
          <w:bCs/>
        </w:rPr>
        <w:t xml:space="preserve"> </w:t>
      </w:r>
      <w:proofErr w:type="spellStart"/>
      <w:r w:rsidRPr="004464CB">
        <w:rPr>
          <w:rFonts w:ascii="Arial" w:hAnsi="Arial" w:cs="Arial"/>
          <w:b/>
          <w:bCs/>
        </w:rPr>
        <w:t>Berdasarkan</w:t>
      </w:r>
      <w:proofErr w:type="spellEnd"/>
      <w:r w:rsidRPr="004464CB">
        <w:rPr>
          <w:rFonts w:ascii="Arial" w:hAnsi="Arial" w:cs="Arial"/>
          <w:b/>
          <w:bCs/>
        </w:rPr>
        <w:t xml:space="preserve"> Jenis Kelamin</w:t>
      </w:r>
    </w:p>
    <w:p w14:paraId="0368B32C" w14:textId="726C92E5" w:rsidR="00122519" w:rsidRDefault="00AF7CCD" w:rsidP="00AF7CCD">
      <w:pPr>
        <w:pStyle w:val="BodyText"/>
        <w:spacing w:line="480" w:lineRule="auto"/>
        <w:ind w:firstLine="426"/>
        <w:jc w:val="both"/>
        <w:rPr>
          <w:rFonts w:ascii="Arial" w:hAnsi="Arial" w:cs="Arial"/>
        </w:rPr>
      </w:pPr>
      <w:r w:rsidRPr="00AF7CCD">
        <w:rPr>
          <w:rFonts w:ascii="Arial" w:hAnsi="Arial" w:cs="Arial"/>
        </w:rPr>
        <w:t xml:space="preserve">Dalam </w:t>
      </w:r>
      <w:proofErr w:type="spellStart"/>
      <w:r w:rsidRPr="00AF7CCD">
        <w:rPr>
          <w:rFonts w:ascii="Arial" w:hAnsi="Arial" w:cs="Arial"/>
        </w:rPr>
        <w:t>suatu</w:t>
      </w:r>
      <w:proofErr w:type="spellEnd"/>
      <w:r w:rsidRPr="00AF7CCD">
        <w:rPr>
          <w:rFonts w:ascii="Arial" w:hAnsi="Arial" w:cs="Arial"/>
        </w:rPr>
        <w:t xml:space="preserve"> </w:t>
      </w:r>
      <w:proofErr w:type="spellStart"/>
      <w:r w:rsidRPr="00AF7CCD">
        <w:rPr>
          <w:rFonts w:ascii="Arial" w:hAnsi="Arial" w:cs="Arial"/>
        </w:rPr>
        <w:t>organisasi</w:t>
      </w:r>
      <w:proofErr w:type="spellEnd"/>
      <w:r w:rsidRPr="00AF7CCD">
        <w:rPr>
          <w:rFonts w:ascii="Arial" w:hAnsi="Arial" w:cs="Arial"/>
        </w:rPr>
        <w:t xml:space="preserve">, </w:t>
      </w:r>
      <w:proofErr w:type="spellStart"/>
      <w:r w:rsidRPr="00AF7CCD">
        <w:rPr>
          <w:rFonts w:ascii="Arial" w:hAnsi="Arial" w:cs="Arial"/>
        </w:rPr>
        <w:t>keberadaan</w:t>
      </w:r>
      <w:proofErr w:type="spellEnd"/>
      <w:r w:rsidRPr="00AF7CCD">
        <w:rPr>
          <w:rFonts w:ascii="Arial" w:hAnsi="Arial" w:cs="Arial"/>
        </w:rPr>
        <w:t xml:space="preserve"> </w:t>
      </w:r>
      <w:proofErr w:type="spellStart"/>
      <w:r w:rsidRPr="00AF7CCD">
        <w:rPr>
          <w:rFonts w:ascii="Arial" w:hAnsi="Arial" w:cs="Arial"/>
        </w:rPr>
        <w:t>manusia</w:t>
      </w:r>
      <w:proofErr w:type="spellEnd"/>
      <w:r w:rsidRPr="00AF7CCD">
        <w:rPr>
          <w:rFonts w:ascii="Arial" w:hAnsi="Arial" w:cs="Arial"/>
        </w:rPr>
        <w:t xml:space="preserve"> </w:t>
      </w:r>
      <w:proofErr w:type="spellStart"/>
      <w:r w:rsidRPr="00AF7CCD">
        <w:rPr>
          <w:rFonts w:ascii="Arial" w:hAnsi="Arial" w:cs="Arial"/>
        </w:rPr>
        <w:t>adalah</w:t>
      </w:r>
      <w:proofErr w:type="spellEnd"/>
      <w:r w:rsidRPr="00AF7CCD">
        <w:rPr>
          <w:rFonts w:ascii="Arial" w:hAnsi="Arial" w:cs="Arial"/>
        </w:rPr>
        <w:t xml:space="preserve"> salah </w:t>
      </w:r>
      <w:proofErr w:type="spellStart"/>
      <w:r w:rsidRPr="00AF7CCD">
        <w:rPr>
          <w:rFonts w:ascii="Arial" w:hAnsi="Arial" w:cs="Arial"/>
        </w:rPr>
        <w:t>satu</w:t>
      </w:r>
      <w:proofErr w:type="spellEnd"/>
      <w:r w:rsidRPr="00AF7CCD">
        <w:rPr>
          <w:rFonts w:ascii="Arial" w:hAnsi="Arial" w:cs="Arial"/>
        </w:rPr>
        <w:t xml:space="preserve"> </w:t>
      </w:r>
      <w:proofErr w:type="spellStart"/>
      <w:r w:rsidRPr="00AF7CCD">
        <w:rPr>
          <w:rFonts w:ascii="Arial" w:hAnsi="Arial" w:cs="Arial"/>
        </w:rPr>
        <w:t>sumber</w:t>
      </w:r>
      <w:proofErr w:type="spellEnd"/>
      <w:r w:rsidRPr="00AF7CCD">
        <w:rPr>
          <w:rFonts w:ascii="Arial" w:hAnsi="Arial" w:cs="Arial"/>
        </w:rPr>
        <w:t xml:space="preserve"> </w:t>
      </w:r>
      <w:proofErr w:type="spellStart"/>
      <w:r w:rsidRPr="00AF7CCD">
        <w:rPr>
          <w:rFonts w:ascii="Arial" w:hAnsi="Arial" w:cs="Arial"/>
        </w:rPr>
        <w:t>daya</w:t>
      </w:r>
      <w:proofErr w:type="spellEnd"/>
      <w:r w:rsidRPr="00AF7CCD">
        <w:rPr>
          <w:rFonts w:ascii="Arial" w:hAnsi="Arial" w:cs="Arial"/>
        </w:rPr>
        <w:t xml:space="preserve"> yang </w:t>
      </w:r>
      <w:proofErr w:type="spellStart"/>
      <w:r w:rsidRPr="00AF7CCD">
        <w:rPr>
          <w:rFonts w:ascii="Arial" w:hAnsi="Arial" w:cs="Arial"/>
        </w:rPr>
        <w:t>krusial</w:t>
      </w:r>
      <w:proofErr w:type="spellEnd"/>
      <w:r w:rsidRPr="00AF7CCD">
        <w:rPr>
          <w:rFonts w:ascii="Arial" w:hAnsi="Arial" w:cs="Arial"/>
        </w:rPr>
        <w:t xml:space="preserve"> </w:t>
      </w:r>
      <w:proofErr w:type="spellStart"/>
      <w:r w:rsidRPr="00AF7CCD">
        <w:rPr>
          <w:rFonts w:ascii="Arial" w:hAnsi="Arial" w:cs="Arial"/>
        </w:rPr>
        <w:t>untuk</w:t>
      </w:r>
      <w:proofErr w:type="spellEnd"/>
      <w:r w:rsidRPr="00AF7CCD">
        <w:rPr>
          <w:rFonts w:ascii="Arial" w:hAnsi="Arial" w:cs="Arial"/>
        </w:rPr>
        <w:t xml:space="preserve"> </w:t>
      </w:r>
      <w:proofErr w:type="spellStart"/>
      <w:r w:rsidRPr="00AF7CCD">
        <w:rPr>
          <w:rFonts w:ascii="Arial" w:hAnsi="Arial" w:cs="Arial"/>
        </w:rPr>
        <w:t>mencapai</w:t>
      </w:r>
      <w:proofErr w:type="spellEnd"/>
      <w:r w:rsidRPr="00AF7CCD">
        <w:rPr>
          <w:rFonts w:ascii="Arial" w:hAnsi="Arial" w:cs="Arial"/>
        </w:rPr>
        <w:t xml:space="preserve"> </w:t>
      </w:r>
      <w:proofErr w:type="spellStart"/>
      <w:r w:rsidRPr="00AF7CCD">
        <w:rPr>
          <w:rFonts w:ascii="Arial" w:hAnsi="Arial" w:cs="Arial"/>
        </w:rPr>
        <w:t>tujuan</w:t>
      </w:r>
      <w:proofErr w:type="spellEnd"/>
      <w:r w:rsidRPr="00AF7CCD">
        <w:rPr>
          <w:rFonts w:ascii="Arial" w:hAnsi="Arial" w:cs="Arial"/>
        </w:rPr>
        <w:t xml:space="preserve"> yang </w:t>
      </w:r>
      <w:proofErr w:type="spellStart"/>
      <w:r w:rsidRPr="00AF7CCD">
        <w:rPr>
          <w:rFonts w:ascii="Arial" w:hAnsi="Arial" w:cs="Arial"/>
        </w:rPr>
        <w:t>telah</w:t>
      </w:r>
      <w:proofErr w:type="spellEnd"/>
      <w:r w:rsidRPr="00AF7CCD">
        <w:rPr>
          <w:rFonts w:ascii="Arial" w:hAnsi="Arial" w:cs="Arial"/>
        </w:rPr>
        <w:t xml:space="preserve"> </w:t>
      </w:r>
      <w:proofErr w:type="spellStart"/>
      <w:r w:rsidRPr="00AF7CCD">
        <w:rPr>
          <w:rFonts w:ascii="Arial" w:hAnsi="Arial" w:cs="Arial"/>
        </w:rPr>
        <w:t>ditetapkan</w:t>
      </w:r>
      <w:proofErr w:type="spellEnd"/>
      <w:r w:rsidRPr="00AF7CCD">
        <w:rPr>
          <w:rFonts w:ascii="Arial" w:hAnsi="Arial" w:cs="Arial"/>
        </w:rPr>
        <w:t xml:space="preserve">. Oleh </w:t>
      </w:r>
      <w:proofErr w:type="spellStart"/>
      <w:r w:rsidRPr="00AF7CCD">
        <w:rPr>
          <w:rFonts w:ascii="Arial" w:hAnsi="Arial" w:cs="Arial"/>
        </w:rPr>
        <w:t>karena</w:t>
      </w:r>
      <w:proofErr w:type="spellEnd"/>
      <w:r w:rsidRPr="00AF7CCD">
        <w:rPr>
          <w:rFonts w:ascii="Arial" w:hAnsi="Arial" w:cs="Arial"/>
        </w:rPr>
        <w:t xml:space="preserve"> </w:t>
      </w:r>
      <w:proofErr w:type="spellStart"/>
      <w:r w:rsidRPr="00AF7CCD">
        <w:rPr>
          <w:rFonts w:ascii="Arial" w:hAnsi="Arial" w:cs="Arial"/>
        </w:rPr>
        <w:t>itu</w:t>
      </w:r>
      <w:proofErr w:type="spellEnd"/>
      <w:r w:rsidRPr="00AF7CCD">
        <w:rPr>
          <w:rFonts w:ascii="Arial" w:hAnsi="Arial" w:cs="Arial"/>
        </w:rPr>
        <w:t xml:space="preserve">, </w:t>
      </w:r>
      <w:proofErr w:type="spellStart"/>
      <w:r w:rsidRPr="00AF7CCD">
        <w:rPr>
          <w:rFonts w:ascii="Arial" w:hAnsi="Arial" w:cs="Arial"/>
        </w:rPr>
        <w:t>setiap</w:t>
      </w:r>
      <w:proofErr w:type="spellEnd"/>
      <w:r w:rsidRPr="00AF7CCD">
        <w:rPr>
          <w:rFonts w:ascii="Arial" w:hAnsi="Arial" w:cs="Arial"/>
        </w:rPr>
        <w:t xml:space="preserve"> </w:t>
      </w:r>
      <w:proofErr w:type="spellStart"/>
      <w:r w:rsidRPr="00AF7CCD">
        <w:rPr>
          <w:rFonts w:ascii="Arial" w:hAnsi="Arial" w:cs="Arial"/>
        </w:rPr>
        <w:t>individu</w:t>
      </w:r>
      <w:proofErr w:type="spellEnd"/>
      <w:r w:rsidRPr="00AF7CCD">
        <w:rPr>
          <w:rFonts w:ascii="Arial" w:hAnsi="Arial" w:cs="Arial"/>
        </w:rPr>
        <w:t xml:space="preserve"> di </w:t>
      </w:r>
      <w:proofErr w:type="spellStart"/>
      <w:r w:rsidRPr="00AF7CCD">
        <w:rPr>
          <w:rFonts w:ascii="Arial" w:hAnsi="Arial" w:cs="Arial"/>
        </w:rPr>
        <w:t>dalam</w:t>
      </w:r>
      <w:proofErr w:type="spellEnd"/>
      <w:r w:rsidRPr="00AF7CCD">
        <w:rPr>
          <w:rFonts w:ascii="Arial" w:hAnsi="Arial" w:cs="Arial"/>
        </w:rPr>
        <w:t xml:space="preserve"> </w:t>
      </w:r>
      <w:proofErr w:type="spellStart"/>
      <w:r w:rsidRPr="00AF7CCD">
        <w:rPr>
          <w:rFonts w:ascii="Arial" w:hAnsi="Arial" w:cs="Arial"/>
        </w:rPr>
        <w:t>organisasi</w:t>
      </w:r>
      <w:proofErr w:type="spellEnd"/>
      <w:r w:rsidRPr="00AF7CCD">
        <w:rPr>
          <w:rFonts w:ascii="Arial" w:hAnsi="Arial" w:cs="Arial"/>
        </w:rPr>
        <w:t xml:space="preserve"> </w:t>
      </w:r>
      <w:proofErr w:type="spellStart"/>
      <w:r w:rsidRPr="00AF7CCD">
        <w:rPr>
          <w:rFonts w:ascii="Arial" w:hAnsi="Arial" w:cs="Arial"/>
        </w:rPr>
        <w:t>dituntut</w:t>
      </w:r>
      <w:proofErr w:type="spellEnd"/>
      <w:r w:rsidRPr="00AF7CCD">
        <w:rPr>
          <w:rFonts w:ascii="Arial" w:hAnsi="Arial" w:cs="Arial"/>
        </w:rPr>
        <w:t xml:space="preserve"> </w:t>
      </w:r>
      <w:proofErr w:type="spellStart"/>
      <w:r w:rsidRPr="00AF7CCD">
        <w:rPr>
          <w:rFonts w:ascii="Arial" w:hAnsi="Arial" w:cs="Arial"/>
        </w:rPr>
        <w:t>untuk</w:t>
      </w:r>
      <w:proofErr w:type="spellEnd"/>
      <w:r w:rsidRPr="00AF7CCD">
        <w:rPr>
          <w:rFonts w:ascii="Arial" w:hAnsi="Arial" w:cs="Arial"/>
        </w:rPr>
        <w:t xml:space="preserve"> </w:t>
      </w:r>
      <w:proofErr w:type="spellStart"/>
      <w:r w:rsidRPr="00AF7CCD">
        <w:rPr>
          <w:rFonts w:ascii="Arial" w:hAnsi="Arial" w:cs="Arial"/>
        </w:rPr>
        <w:t>memiliki</w:t>
      </w:r>
      <w:proofErr w:type="spellEnd"/>
      <w:r w:rsidRPr="00AF7CCD">
        <w:rPr>
          <w:rFonts w:ascii="Arial" w:hAnsi="Arial" w:cs="Arial"/>
        </w:rPr>
        <w:t xml:space="preserve"> rasa </w:t>
      </w:r>
      <w:proofErr w:type="spellStart"/>
      <w:r w:rsidRPr="00AF7CCD">
        <w:rPr>
          <w:rFonts w:ascii="Arial" w:hAnsi="Arial" w:cs="Arial"/>
        </w:rPr>
        <w:t>tanggung</w:t>
      </w:r>
      <w:proofErr w:type="spellEnd"/>
      <w:r w:rsidRPr="00AF7CCD">
        <w:rPr>
          <w:rFonts w:ascii="Arial" w:hAnsi="Arial" w:cs="Arial"/>
        </w:rPr>
        <w:t xml:space="preserve"> </w:t>
      </w:r>
      <w:proofErr w:type="spellStart"/>
      <w:r w:rsidRPr="00AF7CCD">
        <w:rPr>
          <w:rFonts w:ascii="Arial" w:hAnsi="Arial" w:cs="Arial"/>
        </w:rPr>
        <w:t>jawab</w:t>
      </w:r>
      <w:proofErr w:type="spellEnd"/>
      <w:r w:rsidRPr="00AF7CCD">
        <w:rPr>
          <w:rFonts w:ascii="Arial" w:hAnsi="Arial" w:cs="Arial"/>
        </w:rPr>
        <w:t xml:space="preserve"> dan </w:t>
      </w:r>
      <w:proofErr w:type="spellStart"/>
      <w:r w:rsidRPr="00AF7CCD">
        <w:rPr>
          <w:rFonts w:ascii="Arial" w:hAnsi="Arial" w:cs="Arial"/>
        </w:rPr>
        <w:t>kesadaran</w:t>
      </w:r>
      <w:proofErr w:type="spellEnd"/>
      <w:r w:rsidRPr="00AF7CCD">
        <w:rPr>
          <w:rFonts w:ascii="Arial" w:hAnsi="Arial" w:cs="Arial"/>
        </w:rPr>
        <w:t xml:space="preserve"> </w:t>
      </w:r>
      <w:proofErr w:type="spellStart"/>
      <w:r w:rsidRPr="00AF7CCD">
        <w:rPr>
          <w:rFonts w:ascii="Arial" w:hAnsi="Arial" w:cs="Arial"/>
        </w:rPr>
        <w:t>dalam</w:t>
      </w:r>
      <w:proofErr w:type="spellEnd"/>
      <w:r w:rsidRPr="00AF7CCD">
        <w:rPr>
          <w:rFonts w:ascii="Arial" w:hAnsi="Arial" w:cs="Arial"/>
        </w:rPr>
        <w:t xml:space="preserve"> </w:t>
      </w:r>
      <w:proofErr w:type="spellStart"/>
      <w:r w:rsidRPr="00AF7CCD">
        <w:rPr>
          <w:rFonts w:ascii="Arial" w:hAnsi="Arial" w:cs="Arial"/>
        </w:rPr>
        <w:t>menjalankan</w:t>
      </w:r>
      <w:proofErr w:type="spellEnd"/>
      <w:r w:rsidRPr="00AF7CCD">
        <w:rPr>
          <w:rFonts w:ascii="Arial" w:hAnsi="Arial" w:cs="Arial"/>
        </w:rPr>
        <w:t xml:space="preserve"> </w:t>
      </w:r>
      <w:proofErr w:type="spellStart"/>
      <w:r w:rsidRPr="00AF7CCD">
        <w:rPr>
          <w:rFonts w:ascii="Arial" w:hAnsi="Arial" w:cs="Arial"/>
        </w:rPr>
        <w:t>tugas</w:t>
      </w:r>
      <w:proofErr w:type="spellEnd"/>
      <w:r w:rsidRPr="00AF7CCD">
        <w:rPr>
          <w:rFonts w:ascii="Arial" w:hAnsi="Arial" w:cs="Arial"/>
        </w:rPr>
        <w:t xml:space="preserve"> </w:t>
      </w:r>
      <w:proofErr w:type="spellStart"/>
      <w:r w:rsidRPr="00AF7CCD">
        <w:rPr>
          <w:rFonts w:ascii="Arial" w:hAnsi="Arial" w:cs="Arial"/>
        </w:rPr>
        <w:t>mereka</w:t>
      </w:r>
      <w:proofErr w:type="spellEnd"/>
      <w:r w:rsidRPr="00AF7CCD">
        <w:rPr>
          <w:rFonts w:ascii="Arial" w:hAnsi="Arial" w:cs="Arial"/>
        </w:rPr>
        <w:t xml:space="preserve">. </w:t>
      </w:r>
      <w:proofErr w:type="spellStart"/>
      <w:r w:rsidRPr="00AF7CCD">
        <w:rPr>
          <w:rFonts w:ascii="Arial" w:hAnsi="Arial" w:cs="Arial"/>
        </w:rPr>
        <w:t>Namun</w:t>
      </w:r>
      <w:proofErr w:type="spellEnd"/>
      <w:r w:rsidRPr="00AF7CCD">
        <w:rPr>
          <w:rFonts w:ascii="Arial" w:hAnsi="Arial" w:cs="Arial"/>
        </w:rPr>
        <w:t xml:space="preserve">, </w:t>
      </w:r>
      <w:proofErr w:type="spellStart"/>
      <w:r w:rsidRPr="00AF7CCD">
        <w:rPr>
          <w:rFonts w:ascii="Arial" w:hAnsi="Arial" w:cs="Arial"/>
        </w:rPr>
        <w:t>dalam</w:t>
      </w:r>
      <w:proofErr w:type="spellEnd"/>
      <w:r w:rsidRPr="00AF7CCD">
        <w:rPr>
          <w:rFonts w:ascii="Arial" w:hAnsi="Arial" w:cs="Arial"/>
        </w:rPr>
        <w:t xml:space="preserve"> </w:t>
      </w:r>
      <w:proofErr w:type="spellStart"/>
      <w:r w:rsidRPr="00AF7CCD">
        <w:rPr>
          <w:rFonts w:ascii="Arial" w:hAnsi="Arial" w:cs="Arial"/>
        </w:rPr>
        <w:t>praktiknya</w:t>
      </w:r>
      <w:proofErr w:type="spellEnd"/>
      <w:r w:rsidRPr="00AF7CCD">
        <w:rPr>
          <w:rFonts w:ascii="Arial" w:hAnsi="Arial" w:cs="Arial"/>
        </w:rPr>
        <w:t xml:space="preserve">, </w:t>
      </w:r>
      <w:proofErr w:type="spellStart"/>
      <w:r w:rsidRPr="00AF7CCD">
        <w:rPr>
          <w:rFonts w:ascii="Arial" w:hAnsi="Arial" w:cs="Arial"/>
        </w:rPr>
        <w:t>pekerjaan</w:t>
      </w:r>
      <w:proofErr w:type="spellEnd"/>
      <w:r w:rsidRPr="00AF7CCD">
        <w:rPr>
          <w:rFonts w:ascii="Arial" w:hAnsi="Arial" w:cs="Arial"/>
        </w:rPr>
        <w:t xml:space="preserve"> di </w:t>
      </w:r>
      <w:proofErr w:type="spellStart"/>
      <w:r w:rsidRPr="00AF7CCD">
        <w:rPr>
          <w:rFonts w:ascii="Arial" w:hAnsi="Arial" w:cs="Arial"/>
        </w:rPr>
        <w:t>dalam</w:t>
      </w:r>
      <w:proofErr w:type="spellEnd"/>
      <w:r w:rsidRPr="00AF7CCD">
        <w:rPr>
          <w:rFonts w:ascii="Arial" w:hAnsi="Arial" w:cs="Arial"/>
        </w:rPr>
        <w:t xml:space="preserve"> </w:t>
      </w:r>
      <w:proofErr w:type="spellStart"/>
      <w:r w:rsidRPr="00AF7CCD">
        <w:rPr>
          <w:rFonts w:ascii="Arial" w:hAnsi="Arial" w:cs="Arial"/>
        </w:rPr>
        <w:t>organisasi</w:t>
      </w:r>
      <w:proofErr w:type="spellEnd"/>
      <w:r w:rsidRPr="00AF7CCD">
        <w:rPr>
          <w:rFonts w:ascii="Arial" w:hAnsi="Arial" w:cs="Arial"/>
        </w:rPr>
        <w:t xml:space="preserve"> </w:t>
      </w:r>
      <w:proofErr w:type="spellStart"/>
      <w:r w:rsidRPr="00AF7CCD">
        <w:rPr>
          <w:rFonts w:ascii="Arial" w:hAnsi="Arial" w:cs="Arial"/>
        </w:rPr>
        <w:t>biasanya</w:t>
      </w:r>
      <w:proofErr w:type="spellEnd"/>
      <w:r w:rsidRPr="00AF7CCD">
        <w:rPr>
          <w:rFonts w:ascii="Arial" w:hAnsi="Arial" w:cs="Arial"/>
        </w:rPr>
        <w:t xml:space="preserve"> </w:t>
      </w:r>
      <w:proofErr w:type="spellStart"/>
      <w:r w:rsidRPr="00AF7CCD">
        <w:rPr>
          <w:rFonts w:ascii="Arial" w:hAnsi="Arial" w:cs="Arial"/>
        </w:rPr>
        <w:lastRenderedPageBreak/>
        <w:t>dilakukan</w:t>
      </w:r>
      <w:proofErr w:type="spellEnd"/>
      <w:r w:rsidRPr="00AF7CCD">
        <w:rPr>
          <w:rFonts w:ascii="Arial" w:hAnsi="Arial" w:cs="Arial"/>
        </w:rPr>
        <w:t xml:space="preserve"> oleh </w:t>
      </w:r>
      <w:proofErr w:type="spellStart"/>
      <w:r w:rsidRPr="00AF7CCD">
        <w:rPr>
          <w:rFonts w:ascii="Arial" w:hAnsi="Arial" w:cs="Arial"/>
        </w:rPr>
        <w:t>pria</w:t>
      </w:r>
      <w:proofErr w:type="spellEnd"/>
      <w:r w:rsidRPr="00AF7CCD">
        <w:rPr>
          <w:rFonts w:ascii="Arial" w:hAnsi="Arial" w:cs="Arial"/>
        </w:rPr>
        <w:t xml:space="preserve"> dan </w:t>
      </w:r>
      <w:proofErr w:type="spellStart"/>
      <w:r w:rsidRPr="00AF7CCD">
        <w:rPr>
          <w:rFonts w:ascii="Arial" w:hAnsi="Arial" w:cs="Arial"/>
        </w:rPr>
        <w:t>wanita</w:t>
      </w:r>
      <w:proofErr w:type="spellEnd"/>
      <w:r w:rsidRPr="00AF7CCD">
        <w:rPr>
          <w:rFonts w:ascii="Arial" w:hAnsi="Arial" w:cs="Arial"/>
        </w:rPr>
        <w:t xml:space="preserve">, di mana masing-masing </w:t>
      </w:r>
      <w:proofErr w:type="spellStart"/>
      <w:r w:rsidRPr="00AF7CCD">
        <w:rPr>
          <w:rFonts w:ascii="Arial" w:hAnsi="Arial" w:cs="Arial"/>
        </w:rPr>
        <w:t>memiliki</w:t>
      </w:r>
      <w:proofErr w:type="spellEnd"/>
      <w:r w:rsidRPr="00AF7CCD">
        <w:rPr>
          <w:rFonts w:ascii="Arial" w:hAnsi="Arial" w:cs="Arial"/>
        </w:rPr>
        <w:t xml:space="preserve"> </w:t>
      </w:r>
      <w:proofErr w:type="spellStart"/>
      <w:r w:rsidRPr="00AF7CCD">
        <w:rPr>
          <w:rFonts w:ascii="Arial" w:hAnsi="Arial" w:cs="Arial"/>
        </w:rPr>
        <w:t>peran</w:t>
      </w:r>
      <w:proofErr w:type="spellEnd"/>
      <w:r w:rsidRPr="00AF7CCD">
        <w:rPr>
          <w:rFonts w:ascii="Arial" w:hAnsi="Arial" w:cs="Arial"/>
        </w:rPr>
        <w:t xml:space="preserve"> dan </w:t>
      </w:r>
      <w:proofErr w:type="spellStart"/>
      <w:r w:rsidRPr="00AF7CCD">
        <w:rPr>
          <w:rFonts w:ascii="Arial" w:hAnsi="Arial" w:cs="Arial"/>
        </w:rPr>
        <w:t>tanggung</w:t>
      </w:r>
      <w:proofErr w:type="spellEnd"/>
      <w:r w:rsidRPr="00AF7CCD">
        <w:rPr>
          <w:rFonts w:ascii="Arial" w:hAnsi="Arial" w:cs="Arial"/>
        </w:rPr>
        <w:t xml:space="preserve"> </w:t>
      </w:r>
      <w:proofErr w:type="spellStart"/>
      <w:r w:rsidRPr="00AF7CCD">
        <w:rPr>
          <w:rFonts w:ascii="Arial" w:hAnsi="Arial" w:cs="Arial"/>
        </w:rPr>
        <w:t>jawab</w:t>
      </w:r>
      <w:proofErr w:type="spellEnd"/>
      <w:r w:rsidRPr="00AF7CCD">
        <w:rPr>
          <w:rFonts w:ascii="Arial" w:hAnsi="Arial" w:cs="Arial"/>
        </w:rPr>
        <w:t xml:space="preserve"> yang </w:t>
      </w:r>
      <w:proofErr w:type="spellStart"/>
      <w:r w:rsidRPr="00AF7CCD">
        <w:rPr>
          <w:rFonts w:ascii="Arial" w:hAnsi="Arial" w:cs="Arial"/>
        </w:rPr>
        <w:t>berbeda</w:t>
      </w:r>
      <w:proofErr w:type="spellEnd"/>
      <w:r w:rsidRPr="00AF7CCD">
        <w:rPr>
          <w:rFonts w:ascii="Arial" w:hAnsi="Arial" w:cs="Arial"/>
        </w:rPr>
        <w:t>.</w:t>
      </w:r>
    </w:p>
    <w:p w14:paraId="4D0647D4" w14:textId="0A9F3B01" w:rsidR="00AF7CCD" w:rsidRDefault="00AF7CCD" w:rsidP="00AF7CCD">
      <w:pPr>
        <w:pStyle w:val="BodyText"/>
        <w:spacing w:line="480" w:lineRule="auto"/>
        <w:ind w:firstLine="426"/>
        <w:jc w:val="both"/>
        <w:rPr>
          <w:rFonts w:ascii="Arial" w:hAnsi="Arial" w:cs="Arial"/>
        </w:rPr>
      </w:pPr>
      <w:proofErr w:type="spellStart"/>
      <w:r>
        <w:rPr>
          <w:rFonts w:ascii="Arial" w:hAnsi="Arial" w:cs="Arial"/>
        </w:rPr>
        <w:t>Selanjutnya</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melihat</w:t>
      </w:r>
      <w:proofErr w:type="spellEnd"/>
      <w:r>
        <w:rPr>
          <w:rFonts w:ascii="Arial" w:hAnsi="Arial" w:cs="Arial"/>
        </w:rPr>
        <w:t xml:space="preserve"> </w:t>
      </w:r>
      <w:proofErr w:type="spellStart"/>
      <w:r>
        <w:rPr>
          <w:rFonts w:ascii="Arial" w:hAnsi="Arial" w:cs="Arial"/>
        </w:rPr>
        <w:t>jenis</w:t>
      </w:r>
      <w:proofErr w:type="spellEnd"/>
      <w:r>
        <w:rPr>
          <w:rFonts w:ascii="Arial" w:hAnsi="Arial" w:cs="Arial"/>
        </w:rPr>
        <w:t xml:space="preserve"> </w:t>
      </w:r>
      <w:proofErr w:type="spellStart"/>
      <w:r>
        <w:rPr>
          <w:rFonts w:ascii="Arial" w:hAnsi="Arial" w:cs="Arial"/>
        </w:rPr>
        <w:t>kelamin</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pada </w:t>
      </w:r>
      <w:proofErr w:type="spellStart"/>
      <w:r>
        <w:rPr>
          <w:rFonts w:ascii="Arial" w:hAnsi="Arial" w:cs="Arial"/>
        </w:rPr>
        <w:t>Pengadilan</w:t>
      </w:r>
      <w:proofErr w:type="spellEnd"/>
      <w:r>
        <w:rPr>
          <w:rFonts w:ascii="Arial" w:hAnsi="Arial" w:cs="Arial"/>
        </w:rPr>
        <w:t xml:space="preserve"> Negeri </w:t>
      </w:r>
      <w:proofErr w:type="spellStart"/>
      <w:r>
        <w:rPr>
          <w:rFonts w:ascii="Arial" w:hAnsi="Arial" w:cs="Arial"/>
        </w:rPr>
        <w:t>kelas</w:t>
      </w:r>
      <w:proofErr w:type="spellEnd"/>
      <w:r>
        <w:rPr>
          <w:rFonts w:ascii="Arial" w:hAnsi="Arial" w:cs="Arial"/>
        </w:rPr>
        <w:t xml:space="preserve"> 1 A </w:t>
      </w:r>
      <w:proofErr w:type="spellStart"/>
      <w:r>
        <w:rPr>
          <w:rFonts w:ascii="Arial" w:hAnsi="Arial" w:cs="Arial"/>
        </w:rPr>
        <w:t>Dumai</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dilihat</w:t>
      </w:r>
      <w:proofErr w:type="spellEnd"/>
      <w:r>
        <w:rPr>
          <w:rFonts w:ascii="Arial" w:hAnsi="Arial" w:cs="Arial"/>
        </w:rPr>
        <w:t xml:space="preserve"> pada Tabel IV.1 </w:t>
      </w:r>
      <w:proofErr w:type="spellStart"/>
      <w:r>
        <w:rPr>
          <w:rFonts w:ascii="Arial" w:hAnsi="Arial" w:cs="Arial"/>
        </w:rPr>
        <w:t>dibawah</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w:t>
      </w:r>
    </w:p>
    <w:p w14:paraId="337B1943" w14:textId="15A937B8" w:rsidR="00356A07" w:rsidRPr="00356A07" w:rsidRDefault="00356A07" w:rsidP="00356A07">
      <w:pPr>
        <w:pStyle w:val="BodyText"/>
        <w:ind w:firstLine="426"/>
        <w:jc w:val="center"/>
        <w:rPr>
          <w:rFonts w:ascii="Arial" w:hAnsi="Arial" w:cs="Arial"/>
          <w:b/>
          <w:bCs/>
        </w:rPr>
      </w:pPr>
      <w:r w:rsidRPr="00356A07">
        <w:rPr>
          <w:rFonts w:ascii="Arial" w:hAnsi="Arial" w:cs="Arial"/>
          <w:b/>
          <w:bCs/>
        </w:rPr>
        <w:t>Tabel IV.1</w:t>
      </w:r>
    </w:p>
    <w:p w14:paraId="6AA72331" w14:textId="7262B4FD" w:rsidR="00356A07" w:rsidRPr="00356A07" w:rsidRDefault="00356A07" w:rsidP="00356A07">
      <w:pPr>
        <w:pStyle w:val="BodyText"/>
        <w:ind w:firstLine="426"/>
        <w:jc w:val="center"/>
        <w:rPr>
          <w:rFonts w:ascii="Arial" w:hAnsi="Arial" w:cs="Arial"/>
          <w:b/>
          <w:bCs/>
        </w:rPr>
      </w:pPr>
      <w:proofErr w:type="spellStart"/>
      <w:r w:rsidRPr="00356A07">
        <w:rPr>
          <w:rFonts w:ascii="Arial" w:hAnsi="Arial" w:cs="Arial"/>
          <w:b/>
          <w:bCs/>
        </w:rPr>
        <w:t>Komposisi</w:t>
      </w:r>
      <w:proofErr w:type="spellEnd"/>
      <w:r w:rsidRPr="00356A07">
        <w:rPr>
          <w:rFonts w:ascii="Arial" w:hAnsi="Arial" w:cs="Arial"/>
          <w:b/>
          <w:bCs/>
        </w:rPr>
        <w:t xml:space="preserve"> </w:t>
      </w:r>
      <w:proofErr w:type="spellStart"/>
      <w:r w:rsidRPr="00356A07">
        <w:rPr>
          <w:rFonts w:ascii="Arial" w:hAnsi="Arial" w:cs="Arial"/>
          <w:b/>
          <w:bCs/>
        </w:rPr>
        <w:t>Pegawai</w:t>
      </w:r>
      <w:proofErr w:type="spellEnd"/>
      <w:r w:rsidRPr="00356A07">
        <w:rPr>
          <w:rFonts w:ascii="Arial" w:hAnsi="Arial" w:cs="Arial"/>
          <w:b/>
          <w:bCs/>
        </w:rPr>
        <w:t xml:space="preserve"> </w:t>
      </w:r>
      <w:proofErr w:type="spellStart"/>
      <w:r w:rsidRPr="00356A07">
        <w:rPr>
          <w:rFonts w:ascii="Arial" w:hAnsi="Arial" w:cs="Arial"/>
          <w:b/>
          <w:bCs/>
        </w:rPr>
        <w:t>Pengadilan</w:t>
      </w:r>
      <w:proofErr w:type="spellEnd"/>
      <w:r w:rsidRPr="00356A07">
        <w:rPr>
          <w:rFonts w:ascii="Arial" w:hAnsi="Arial" w:cs="Arial"/>
          <w:b/>
          <w:bCs/>
        </w:rPr>
        <w:t xml:space="preserve"> Negeri </w:t>
      </w:r>
      <w:proofErr w:type="spellStart"/>
      <w:r w:rsidRPr="00356A07">
        <w:rPr>
          <w:rFonts w:ascii="Arial" w:hAnsi="Arial" w:cs="Arial"/>
          <w:b/>
          <w:bCs/>
        </w:rPr>
        <w:t>Kelas</w:t>
      </w:r>
      <w:proofErr w:type="spellEnd"/>
      <w:r w:rsidRPr="00356A07">
        <w:rPr>
          <w:rFonts w:ascii="Arial" w:hAnsi="Arial" w:cs="Arial"/>
          <w:b/>
          <w:bCs/>
        </w:rPr>
        <w:t xml:space="preserve"> 1 A </w:t>
      </w:r>
      <w:proofErr w:type="spellStart"/>
      <w:r w:rsidRPr="00356A07">
        <w:rPr>
          <w:rFonts w:ascii="Arial" w:hAnsi="Arial" w:cs="Arial"/>
          <w:b/>
          <w:bCs/>
        </w:rPr>
        <w:t>Dumai</w:t>
      </w:r>
      <w:proofErr w:type="spellEnd"/>
      <w:r w:rsidRPr="00356A07">
        <w:rPr>
          <w:rFonts w:ascii="Arial" w:hAnsi="Arial" w:cs="Arial"/>
          <w:b/>
          <w:bCs/>
        </w:rPr>
        <w:t xml:space="preserve"> </w:t>
      </w:r>
      <w:proofErr w:type="spellStart"/>
      <w:r w:rsidRPr="00356A07">
        <w:rPr>
          <w:rFonts w:ascii="Arial" w:hAnsi="Arial" w:cs="Arial"/>
          <w:b/>
          <w:bCs/>
        </w:rPr>
        <w:t>Berdasarkan</w:t>
      </w:r>
      <w:proofErr w:type="spellEnd"/>
      <w:r w:rsidRPr="00356A07">
        <w:rPr>
          <w:rFonts w:ascii="Arial" w:hAnsi="Arial" w:cs="Arial"/>
          <w:b/>
          <w:bCs/>
        </w:rPr>
        <w:t xml:space="preserve"> Jenis Kelamin</w:t>
      </w:r>
    </w:p>
    <w:tbl>
      <w:tblPr>
        <w:tblStyle w:val="TableGrid"/>
        <w:tblW w:w="0" w:type="auto"/>
        <w:tblLook w:val="04A0" w:firstRow="1" w:lastRow="0" w:firstColumn="1" w:lastColumn="0" w:noHBand="0" w:noVBand="1"/>
      </w:tblPr>
      <w:tblGrid>
        <w:gridCol w:w="704"/>
        <w:gridCol w:w="2410"/>
        <w:gridCol w:w="2410"/>
        <w:gridCol w:w="2403"/>
      </w:tblGrid>
      <w:tr w:rsidR="000A2DB8" w14:paraId="3650DBA2" w14:textId="77777777" w:rsidTr="000A2DB8">
        <w:tc>
          <w:tcPr>
            <w:tcW w:w="704" w:type="dxa"/>
          </w:tcPr>
          <w:p w14:paraId="4DE62411" w14:textId="083B5037" w:rsidR="000A2DB8" w:rsidRPr="007C0F31" w:rsidRDefault="000A2DB8" w:rsidP="000A2DB8">
            <w:pPr>
              <w:pStyle w:val="BodyText"/>
              <w:jc w:val="center"/>
              <w:rPr>
                <w:rFonts w:ascii="Arial" w:hAnsi="Arial" w:cs="Arial"/>
                <w:b/>
                <w:bCs/>
              </w:rPr>
            </w:pPr>
            <w:r w:rsidRPr="007C0F31">
              <w:rPr>
                <w:rFonts w:ascii="Arial" w:hAnsi="Arial" w:cs="Arial"/>
                <w:b/>
                <w:bCs/>
              </w:rPr>
              <w:t>No</w:t>
            </w:r>
          </w:p>
        </w:tc>
        <w:tc>
          <w:tcPr>
            <w:tcW w:w="2410" w:type="dxa"/>
          </w:tcPr>
          <w:p w14:paraId="11027359" w14:textId="19F2CB18" w:rsidR="000A2DB8" w:rsidRPr="007C0F31" w:rsidRDefault="000A2DB8" w:rsidP="000A2DB8">
            <w:pPr>
              <w:pStyle w:val="BodyText"/>
              <w:jc w:val="center"/>
              <w:rPr>
                <w:rFonts w:ascii="Arial" w:hAnsi="Arial" w:cs="Arial"/>
                <w:b/>
                <w:bCs/>
              </w:rPr>
            </w:pPr>
            <w:r w:rsidRPr="007C0F31">
              <w:rPr>
                <w:rFonts w:ascii="Arial" w:hAnsi="Arial" w:cs="Arial"/>
                <w:b/>
                <w:bCs/>
              </w:rPr>
              <w:t>Jenis Kelamin</w:t>
            </w:r>
          </w:p>
        </w:tc>
        <w:tc>
          <w:tcPr>
            <w:tcW w:w="2410" w:type="dxa"/>
          </w:tcPr>
          <w:p w14:paraId="260FE8A3" w14:textId="0EA331E4" w:rsidR="000A2DB8" w:rsidRPr="007C0F31" w:rsidRDefault="000A2DB8" w:rsidP="000A2DB8">
            <w:pPr>
              <w:pStyle w:val="BodyText"/>
              <w:jc w:val="center"/>
              <w:rPr>
                <w:rFonts w:ascii="Arial" w:hAnsi="Arial" w:cs="Arial"/>
                <w:b/>
                <w:bCs/>
              </w:rPr>
            </w:pPr>
            <w:proofErr w:type="spellStart"/>
            <w:r w:rsidRPr="007C0F31">
              <w:rPr>
                <w:rFonts w:ascii="Arial" w:hAnsi="Arial" w:cs="Arial"/>
                <w:b/>
                <w:bCs/>
              </w:rPr>
              <w:t>Jumlah</w:t>
            </w:r>
            <w:proofErr w:type="spellEnd"/>
            <w:r w:rsidRPr="007C0F31">
              <w:rPr>
                <w:rFonts w:ascii="Arial" w:hAnsi="Arial" w:cs="Arial"/>
                <w:b/>
                <w:bCs/>
              </w:rPr>
              <w:t xml:space="preserve"> (Orang)</w:t>
            </w:r>
          </w:p>
        </w:tc>
        <w:tc>
          <w:tcPr>
            <w:tcW w:w="2403" w:type="dxa"/>
          </w:tcPr>
          <w:p w14:paraId="4B5C7DBF" w14:textId="5082F13E" w:rsidR="000A2DB8" w:rsidRPr="007C0F31" w:rsidRDefault="000A2DB8" w:rsidP="000A2DB8">
            <w:pPr>
              <w:pStyle w:val="BodyText"/>
              <w:jc w:val="center"/>
              <w:rPr>
                <w:rFonts w:ascii="Arial" w:hAnsi="Arial" w:cs="Arial"/>
                <w:b/>
                <w:bCs/>
              </w:rPr>
            </w:pPr>
            <w:proofErr w:type="spellStart"/>
            <w:r w:rsidRPr="007C0F31">
              <w:rPr>
                <w:rFonts w:ascii="Arial" w:hAnsi="Arial" w:cs="Arial"/>
                <w:b/>
                <w:bCs/>
              </w:rPr>
              <w:t>Persentase</w:t>
            </w:r>
            <w:proofErr w:type="spellEnd"/>
            <w:r w:rsidRPr="007C0F31">
              <w:rPr>
                <w:rFonts w:ascii="Arial" w:hAnsi="Arial" w:cs="Arial"/>
                <w:b/>
                <w:bCs/>
              </w:rPr>
              <w:t xml:space="preserve"> (%)</w:t>
            </w:r>
          </w:p>
        </w:tc>
      </w:tr>
      <w:tr w:rsidR="000A2DB8" w14:paraId="26A4FCEF" w14:textId="77777777" w:rsidTr="000A2DB8">
        <w:tc>
          <w:tcPr>
            <w:tcW w:w="704" w:type="dxa"/>
          </w:tcPr>
          <w:p w14:paraId="5706A81F" w14:textId="4A6DAAEB" w:rsidR="000A2DB8" w:rsidRDefault="000A2DB8" w:rsidP="000A2DB8">
            <w:pPr>
              <w:pStyle w:val="BodyText"/>
              <w:jc w:val="center"/>
              <w:rPr>
                <w:rFonts w:ascii="Arial" w:hAnsi="Arial" w:cs="Arial"/>
              </w:rPr>
            </w:pPr>
            <w:r>
              <w:rPr>
                <w:rFonts w:ascii="Arial" w:hAnsi="Arial" w:cs="Arial"/>
              </w:rPr>
              <w:t>1</w:t>
            </w:r>
          </w:p>
        </w:tc>
        <w:tc>
          <w:tcPr>
            <w:tcW w:w="2410" w:type="dxa"/>
          </w:tcPr>
          <w:p w14:paraId="356C9809" w14:textId="146356CD" w:rsidR="000A2DB8" w:rsidRDefault="00CB6545" w:rsidP="00CB6545">
            <w:pPr>
              <w:pStyle w:val="BodyText"/>
              <w:rPr>
                <w:rFonts w:ascii="Arial" w:hAnsi="Arial" w:cs="Arial"/>
              </w:rPr>
            </w:pPr>
            <w:r>
              <w:rPr>
                <w:rFonts w:ascii="Arial" w:hAnsi="Arial" w:cs="Arial"/>
              </w:rPr>
              <w:t xml:space="preserve">       </w:t>
            </w:r>
            <w:r w:rsidR="000A2DB8">
              <w:rPr>
                <w:rFonts w:ascii="Arial" w:hAnsi="Arial" w:cs="Arial"/>
              </w:rPr>
              <w:t>Laki-</w:t>
            </w:r>
            <w:proofErr w:type="spellStart"/>
            <w:r w:rsidR="000A2DB8">
              <w:rPr>
                <w:rFonts w:ascii="Arial" w:hAnsi="Arial" w:cs="Arial"/>
              </w:rPr>
              <w:t>laki</w:t>
            </w:r>
            <w:proofErr w:type="spellEnd"/>
          </w:p>
        </w:tc>
        <w:tc>
          <w:tcPr>
            <w:tcW w:w="2410" w:type="dxa"/>
          </w:tcPr>
          <w:p w14:paraId="221164E4" w14:textId="08C1E5DF" w:rsidR="000A2DB8" w:rsidRDefault="0028267C" w:rsidP="000A2DB8">
            <w:pPr>
              <w:pStyle w:val="BodyText"/>
              <w:jc w:val="center"/>
              <w:rPr>
                <w:rFonts w:ascii="Arial" w:hAnsi="Arial" w:cs="Arial"/>
              </w:rPr>
            </w:pPr>
            <w:r>
              <w:rPr>
                <w:rFonts w:ascii="Arial" w:hAnsi="Arial" w:cs="Arial"/>
              </w:rPr>
              <w:t>22</w:t>
            </w:r>
          </w:p>
        </w:tc>
        <w:tc>
          <w:tcPr>
            <w:tcW w:w="2403" w:type="dxa"/>
          </w:tcPr>
          <w:p w14:paraId="10584D95" w14:textId="6C93FCF4" w:rsidR="000A2DB8" w:rsidRDefault="00DE0EDA" w:rsidP="000A2DB8">
            <w:pPr>
              <w:pStyle w:val="BodyText"/>
              <w:jc w:val="center"/>
              <w:rPr>
                <w:rFonts w:ascii="Arial" w:hAnsi="Arial" w:cs="Arial"/>
              </w:rPr>
            </w:pPr>
            <w:r>
              <w:rPr>
                <w:rFonts w:ascii="Arial" w:hAnsi="Arial" w:cs="Arial"/>
              </w:rPr>
              <w:t>45,83</w:t>
            </w:r>
          </w:p>
        </w:tc>
      </w:tr>
      <w:tr w:rsidR="000A2DB8" w14:paraId="39568A16" w14:textId="77777777" w:rsidTr="000A2DB8">
        <w:tc>
          <w:tcPr>
            <w:tcW w:w="704" w:type="dxa"/>
          </w:tcPr>
          <w:p w14:paraId="22883252" w14:textId="6C42D994" w:rsidR="000A2DB8" w:rsidRDefault="000A2DB8" w:rsidP="000A2DB8">
            <w:pPr>
              <w:pStyle w:val="BodyText"/>
              <w:jc w:val="center"/>
              <w:rPr>
                <w:rFonts w:ascii="Arial" w:hAnsi="Arial" w:cs="Arial"/>
              </w:rPr>
            </w:pPr>
            <w:r>
              <w:rPr>
                <w:rFonts w:ascii="Arial" w:hAnsi="Arial" w:cs="Arial"/>
              </w:rPr>
              <w:t>2</w:t>
            </w:r>
          </w:p>
        </w:tc>
        <w:tc>
          <w:tcPr>
            <w:tcW w:w="2410" w:type="dxa"/>
          </w:tcPr>
          <w:p w14:paraId="5DFF30EE" w14:textId="47CDD0E0" w:rsidR="000A2DB8" w:rsidRDefault="000A2DB8" w:rsidP="000A2DB8">
            <w:pPr>
              <w:pStyle w:val="BodyText"/>
              <w:jc w:val="center"/>
              <w:rPr>
                <w:rFonts w:ascii="Arial" w:hAnsi="Arial" w:cs="Arial"/>
              </w:rPr>
            </w:pPr>
            <w:r>
              <w:rPr>
                <w:rFonts w:ascii="Arial" w:hAnsi="Arial" w:cs="Arial"/>
              </w:rPr>
              <w:t>Perempuan</w:t>
            </w:r>
          </w:p>
        </w:tc>
        <w:tc>
          <w:tcPr>
            <w:tcW w:w="2410" w:type="dxa"/>
          </w:tcPr>
          <w:p w14:paraId="2204FCB2" w14:textId="36B560E5" w:rsidR="000A2DB8" w:rsidRDefault="0028267C" w:rsidP="000A2DB8">
            <w:pPr>
              <w:pStyle w:val="BodyText"/>
              <w:jc w:val="center"/>
              <w:rPr>
                <w:rFonts w:ascii="Arial" w:hAnsi="Arial" w:cs="Arial"/>
              </w:rPr>
            </w:pPr>
            <w:r>
              <w:rPr>
                <w:rFonts w:ascii="Arial" w:hAnsi="Arial" w:cs="Arial"/>
              </w:rPr>
              <w:t>26</w:t>
            </w:r>
          </w:p>
        </w:tc>
        <w:tc>
          <w:tcPr>
            <w:tcW w:w="2403" w:type="dxa"/>
          </w:tcPr>
          <w:p w14:paraId="345EF129" w14:textId="1C65D5F9" w:rsidR="000A2DB8" w:rsidRDefault="00DE0EDA" w:rsidP="000A2DB8">
            <w:pPr>
              <w:pStyle w:val="BodyText"/>
              <w:jc w:val="center"/>
              <w:rPr>
                <w:rFonts w:ascii="Arial" w:hAnsi="Arial" w:cs="Arial"/>
              </w:rPr>
            </w:pPr>
            <w:r>
              <w:rPr>
                <w:rFonts w:ascii="Arial" w:hAnsi="Arial" w:cs="Arial"/>
              </w:rPr>
              <w:t>54,17</w:t>
            </w:r>
          </w:p>
        </w:tc>
      </w:tr>
      <w:tr w:rsidR="000A2DB8" w14:paraId="7E17A21B" w14:textId="77777777">
        <w:tc>
          <w:tcPr>
            <w:tcW w:w="3114" w:type="dxa"/>
            <w:gridSpan w:val="2"/>
          </w:tcPr>
          <w:p w14:paraId="3328F5E4" w14:textId="39726906" w:rsidR="000A2DB8" w:rsidRDefault="000A2DB8" w:rsidP="000A2DB8">
            <w:pPr>
              <w:pStyle w:val="BodyText"/>
              <w:jc w:val="center"/>
              <w:rPr>
                <w:rFonts w:ascii="Arial" w:hAnsi="Arial" w:cs="Arial"/>
              </w:rPr>
            </w:pPr>
            <w:proofErr w:type="spellStart"/>
            <w:r>
              <w:rPr>
                <w:rFonts w:ascii="Arial" w:hAnsi="Arial" w:cs="Arial"/>
              </w:rPr>
              <w:t>Jumlah</w:t>
            </w:r>
            <w:proofErr w:type="spellEnd"/>
          </w:p>
        </w:tc>
        <w:tc>
          <w:tcPr>
            <w:tcW w:w="2410" w:type="dxa"/>
          </w:tcPr>
          <w:p w14:paraId="456DF1D0" w14:textId="77AD05A5" w:rsidR="000A2DB8" w:rsidRDefault="0028267C" w:rsidP="000A2DB8">
            <w:pPr>
              <w:pStyle w:val="BodyText"/>
              <w:jc w:val="center"/>
              <w:rPr>
                <w:rFonts w:ascii="Arial" w:hAnsi="Arial" w:cs="Arial"/>
              </w:rPr>
            </w:pPr>
            <w:r>
              <w:rPr>
                <w:rFonts w:ascii="Arial" w:hAnsi="Arial" w:cs="Arial"/>
              </w:rPr>
              <w:t>4</w:t>
            </w:r>
            <w:r w:rsidR="00BE67B6">
              <w:rPr>
                <w:rFonts w:ascii="Arial" w:hAnsi="Arial" w:cs="Arial"/>
              </w:rPr>
              <w:t>8</w:t>
            </w:r>
          </w:p>
        </w:tc>
        <w:tc>
          <w:tcPr>
            <w:tcW w:w="2403" w:type="dxa"/>
          </w:tcPr>
          <w:p w14:paraId="25E28511" w14:textId="5E3227A8" w:rsidR="000A2DB8" w:rsidRDefault="00356A07" w:rsidP="000A2DB8">
            <w:pPr>
              <w:pStyle w:val="BodyText"/>
              <w:jc w:val="center"/>
              <w:rPr>
                <w:rFonts w:ascii="Arial" w:hAnsi="Arial" w:cs="Arial"/>
              </w:rPr>
            </w:pPr>
            <w:r>
              <w:rPr>
                <w:rFonts w:ascii="Arial" w:hAnsi="Arial" w:cs="Arial"/>
              </w:rPr>
              <w:t>100</w:t>
            </w:r>
          </w:p>
        </w:tc>
      </w:tr>
    </w:tbl>
    <w:p w14:paraId="01E6CBF2" w14:textId="12EE123C" w:rsidR="00356A07" w:rsidRPr="00A15580" w:rsidRDefault="00356A07" w:rsidP="00356A07">
      <w:pPr>
        <w:pStyle w:val="BodyText"/>
        <w:spacing w:line="480" w:lineRule="auto"/>
        <w:jc w:val="both"/>
        <w:rPr>
          <w:rFonts w:ascii="Arial" w:hAnsi="Arial" w:cs="Arial"/>
          <w:i/>
          <w:iCs/>
        </w:rPr>
      </w:pPr>
      <w:proofErr w:type="spellStart"/>
      <w:r w:rsidRPr="00A15580">
        <w:rPr>
          <w:rFonts w:ascii="Arial" w:hAnsi="Arial" w:cs="Arial"/>
          <w:i/>
          <w:iCs/>
        </w:rPr>
        <w:t>Sumber</w:t>
      </w:r>
      <w:proofErr w:type="spellEnd"/>
      <w:r w:rsidRPr="00A15580">
        <w:rPr>
          <w:rFonts w:ascii="Arial" w:hAnsi="Arial" w:cs="Arial"/>
          <w:i/>
          <w:iCs/>
        </w:rPr>
        <w:t xml:space="preserve"> Data: </w:t>
      </w:r>
      <w:proofErr w:type="spellStart"/>
      <w:r w:rsidRPr="00A15580">
        <w:rPr>
          <w:rFonts w:ascii="Arial" w:hAnsi="Arial" w:cs="Arial"/>
          <w:i/>
          <w:iCs/>
        </w:rPr>
        <w:t>Pengadilan</w:t>
      </w:r>
      <w:proofErr w:type="spellEnd"/>
      <w:r w:rsidRPr="00A15580">
        <w:rPr>
          <w:rFonts w:ascii="Arial" w:hAnsi="Arial" w:cs="Arial"/>
          <w:i/>
          <w:iCs/>
        </w:rPr>
        <w:t xml:space="preserve"> Negeri </w:t>
      </w:r>
      <w:proofErr w:type="spellStart"/>
      <w:r w:rsidRPr="00A15580">
        <w:rPr>
          <w:rFonts w:ascii="Arial" w:hAnsi="Arial" w:cs="Arial"/>
          <w:i/>
          <w:iCs/>
        </w:rPr>
        <w:t>kelas</w:t>
      </w:r>
      <w:proofErr w:type="spellEnd"/>
      <w:r w:rsidRPr="00A15580">
        <w:rPr>
          <w:rFonts w:ascii="Arial" w:hAnsi="Arial" w:cs="Arial"/>
          <w:i/>
          <w:iCs/>
        </w:rPr>
        <w:t xml:space="preserve"> 1 A </w:t>
      </w:r>
      <w:proofErr w:type="spellStart"/>
      <w:r w:rsidRPr="00A15580">
        <w:rPr>
          <w:rFonts w:ascii="Arial" w:hAnsi="Arial" w:cs="Arial"/>
          <w:i/>
          <w:iCs/>
        </w:rPr>
        <w:t>Dumai</w:t>
      </w:r>
      <w:proofErr w:type="spellEnd"/>
      <w:r w:rsidR="00065E1F">
        <w:rPr>
          <w:rFonts w:ascii="Arial" w:hAnsi="Arial" w:cs="Arial"/>
          <w:i/>
          <w:iCs/>
        </w:rPr>
        <w:t xml:space="preserve"> </w:t>
      </w:r>
      <w:r w:rsidR="00065E1F" w:rsidRPr="00790F30">
        <w:rPr>
          <w:rFonts w:ascii="Arial" w:hAnsi="Arial" w:cs="Arial"/>
          <w:i/>
          <w:iCs/>
        </w:rPr>
        <w:t>2025</w:t>
      </w:r>
    </w:p>
    <w:p w14:paraId="6B81AB43" w14:textId="4D15C746" w:rsidR="000A2DB8" w:rsidRDefault="00356A07" w:rsidP="00AF7CCD">
      <w:pPr>
        <w:pStyle w:val="BodyText"/>
        <w:spacing w:line="480" w:lineRule="auto"/>
        <w:ind w:firstLine="426"/>
        <w:jc w:val="both"/>
        <w:rPr>
          <w:rFonts w:ascii="Arial" w:hAnsi="Arial" w:cs="Arial"/>
        </w:rPr>
      </w:pPr>
      <w:proofErr w:type="spellStart"/>
      <w:r>
        <w:rPr>
          <w:rFonts w:ascii="Arial" w:hAnsi="Arial" w:cs="Arial"/>
        </w:rPr>
        <w:t>Berdasarkan</w:t>
      </w:r>
      <w:proofErr w:type="spellEnd"/>
      <w:r>
        <w:rPr>
          <w:rFonts w:ascii="Arial" w:hAnsi="Arial" w:cs="Arial"/>
        </w:rPr>
        <w:t xml:space="preserve"> Tabel IV.1 </w:t>
      </w:r>
      <w:proofErr w:type="spellStart"/>
      <w:r>
        <w:rPr>
          <w:rFonts w:ascii="Arial" w:hAnsi="Arial" w:cs="Arial"/>
        </w:rPr>
        <w:t>diatas</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menjelaskan</w:t>
      </w:r>
      <w:proofErr w:type="spellEnd"/>
      <w:r>
        <w:rPr>
          <w:rFonts w:ascii="Arial" w:hAnsi="Arial" w:cs="Arial"/>
        </w:rPr>
        <w:t xml:space="preserve"> </w:t>
      </w: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jumlah</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w:t>
      </w:r>
      <w:proofErr w:type="spellStart"/>
      <w:r>
        <w:rPr>
          <w:rFonts w:ascii="Arial" w:hAnsi="Arial" w:cs="Arial"/>
        </w:rPr>
        <w:t>berjenis</w:t>
      </w:r>
      <w:proofErr w:type="spellEnd"/>
      <w:r>
        <w:rPr>
          <w:rFonts w:ascii="Arial" w:hAnsi="Arial" w:cs="Arial"/>
        </w:rPr>
        <w:t xml:space="preserve"> </w:t>
      </w:r>
      <w:proofErr w:type="spellStart"/>
      <w:r>
        <w:rPr>
          <w:rFonts w:ascii="Arial" w:hAnsi="Arial" w:cs="Arial"/>
        </w:rPr>
        <w:t>kelamin</w:t>
      </w:r>
      <w:proofErr w:type="spellEnd"/>
      <w:r>
        <w:rPr>
          <w:rFonts w:ascii="Arial" w:hAnsi="Arial" w:cs="Arial"/>
        </w:rPr>
        <w:t xml:space="preserve"> </w:t>
      </w:r>
      <w:proofErr w:type="spellStart"/>
      <w:r>
        <w:rPr>
          <w:rFonts w:ascii="Arial" w:hAnsi="Arial" w:cs="Arial"/>
        </w:rPr>
        <w:t>laki-laki</w:t>
      </w:r>
      <w:proofErr w:type="spellEnd"/>
      <w:r>
        <w:rPr>
          <w:rFonts w:ascii="Arial" w:hAnsi="Arial" w:cs="Arial"/>
        </w:rPr>
        <w:t xml:space="preserve"> </w:t>
      </w:r>
      <w:proofErr w:type="spellStart"/>
      <w:r>
        <w:rPr>
          <w:rFonts w:ascii="Arial" w:hAnsi="Arial" w:cs="Arial"/>
        </w:rPr>
        <w:t>sebanyak</w:t>
      </w:r>
      <w:proofErr w:type="spellEnd"/>
      <w:r>
        <w:rPr>
          <w:rFonts w:ascii="Arial" w:hAnsi="Arial" w:cs="Arial"/>
        </w:rPr>
        <w:t xml:space="preserve"> </w:t>
      </w:r>
      <w:r w:rsidR="00E742E4">
        <w:rPr>
          <w:rFonts w:ascii="Arial" w:hAnsi="Arial" w:cs="Arial"/>
        </w:rPr>
        <w:t>22</w:t>
      </w:r>
      <w:r>
        <w:rPr>
          <w:rFonts w:ascii="Arial" w:hAnsi="Arial" w:cs="Arial"/>
        </w:rPr>
        <w:t xml:space="preserve"> orang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persentase</w:t>
      </w:r>
      <w:proofErr w:type="spellEnd"/>
      <w:r>
        <w:rPr>
          <w:rFonts w:ascii="Arial" w:hAnsi="Arial" w:cs="Arial"/>
        </w:rPr>
        <w:t xml:space="preserve"> </w:t>
      </w:r>
      <w:r w:rsidR="00E742E4">
        <w:rPr>
          <w:rFonts w:ascii="Arial" w:hAnsi="Arial" w:cs="Arial"/>
        </w:rPr>
        <w:t>45,83</w:t>
      </w:r>
      <w:r>
        <w:rPr>
          <w:rFonts w:ascii="Arial" w:hAnsi="Arial" w:cs="Arial"/>
        </w:rPr>
        <w:t xml:space="preserve">% dan </w:t>
      </w:r>
      <w:proofErr w:type="spellStart"/>
      <w:r>
        <w:rPr>
          <w:rFonts w:ascii="Arial" w:hAnsi="Arial" w:cs="Arial"/>
        </w:rPr>
        <w:t>jumlah</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w:t>
      </w:r>
      <w:proofErr w:type="spellStart"/>
      <w:r w:rsidR="0020072C">
        <w:rPr>
          <w:rFonts w:ascii="Arial" w:hAnsi="Arial" w:cs="Arial"/>
        </w:rPr>
        <w:t>p</w:t>
      </w:r>
      <w:r>
        <w:rPr>
          <w:rFonts w:ascii="Arial" w:hAnsi="Arial" w:cs="Arial"/>
        </w:rPr>
        <w:t>erempuan</w:t>
      </w:r>
      <w:proofErr w:type="spellEnd"/>
      <w:r>
        <w:rPr>
          <w:rFonts w:ascii="Arial" w:hAnsi="Arial" w:cs="Arial"/>
        </w:rPr>
        <w:t xml:space="preserve"> </w:t>
      </w:r>
      <w:proofErr w:type="spellStart"/>
      <w:r>
        <w:rPr>
          <w:rFonts w:ascii="Arial" w:hAnsi="Arial" w:cs="Arial"/>
        </w:rPr>
        <w:t>sebanyak</w:t>
      </w:r>
      <w:proofErr w:type="spellEnd"/>
      <w:r>
        <w:rPr>
          <w:rFonts w:ascii="Arial" w:hAnsi="Arial" w:cs="Arial"/>
        </w:rPr>
        <w:t xml:space="preserve"> </w:t>
      </w:r>
      <w:r w:rsidR="00E742E4">
        <w:rPr>
          <w:rFonts w:ascii="Arial" w:hAnsi="Arial" w:cs="Arial"/>
        </w:rPr>
        <w:t>26</w:t>
      </w:r>
      <w:r>
        <w:rPr>
          <w:rFonts w:ascii="Arial" w:hAnsi="Arial" w:cs="Arial"/>
        </w:rPr>
        <w:t xml:space="preserve"> orang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persentase</w:t>
      </w:r>
      <w:proofErr w:type="spellEnd"/>
      <w:r>
        <w:rPr>
          <w:rFonts w:ascii="Arial" w:hAnsi="Arial" w:cs="Arial"/>
        </w:rPr>
        <w:t xml:space="preserve"> </w:t>
      </w:r>
      <w:r w:rsidR="00E742E4">
        <w:rPr>
          <w:rFonts w:ascii="Arial" w:hAnsi="Arial" w:cs="Arial"/>
        </w:rPr>
        <w:t>54,17</w:t>
      </w:r>
      <w:r>
        <w:rPr>
          <w:rFonts w:ascii="Arial" w:hAnsi="Arial" w:cs="Arial"/>
        </w:rPr>
        <w:t>%.</w:t>
      </w:r>
    </w:p>
    <w:p w14:paraId="608D9DD8" w14:textId="096D9D16" w:rsidR="00356A07" w:rsidRPr="004464CB" w:rsidRDefault="00356A07">
      <w:pPr>
        <w:pStyle w:val="BodyText"/>
        <w:numPr>
          <w:ilvl w:val="0"/>
          <w:numId w:val="33"/>
        </w:numPr>
        <w:spacing w:line="480" w:lineRule="auto"/>
        <w:ind w:left="426"/>
        <w:jc w:val="both"/>
        <w:rPr>
          <w:rFonts w:ascii="Arial" w:hAnsi="Arial" w:cs="Arial"/>
          <w:b/>
          <w:bCs/>
        </w:rPr>
      </w:pPr>
      <w:proofErr w:type="spellStart"/>
      <w:r w:rsidRPr="004464CB">
        <w:rPr>
          <w:rFonts w:ascii="Arial" w:hAnsi="Arial" w:cs="Arial"/>
          <w:b/>
          <w:bCs/>
        </w:rPr>
        <w:t>Keadaan</w:t>
      </w:r>
      <w:proofErr w:type="spellEnd"/>
      <w:r w:rsidRPr="004464CB">
        <w:rPr>
          <w:rFonts w:ascii="Arial" w:hAnsi="Arial" w:cs="Arial"/>
          <w:b/>
          <w:bCs/>
        </w:rPr>
        <w:t xml:space="preserve"> dan </w:t>
      </w:r>
      <w:proofErr w:type="spellStart"/>
      <w:r w:rsidRPr="004464CB">
        <w:rPr>
          <w:rFonts w:ascii="Arial" w:hAnsi="Arial" w:cs="Arial"/>
          <w:b/>
          <w:bCs/>
        </w:rPr>
        <w:t>Komposisi</w:t>
      </w:r>
      <w:proofErr w:type="spellEnd"/>
      <w:r w:rsidRPr="004464CB">
        <w:rPr>
          <w:rFonts w:ascii="Arial" w:hAnsi="Arial" w:cs="Arial"/>
          <w:b/>
          <w:bCs/>
        </w:rPr>
        <w:t xml:space="preserve"> </w:t>
      </w:r>
      <w:proofErr w:type="spellStart"/>
      <w:r w:rsidRPr="004464CB">
        <w:rPr>
          <w:rFonts w:ascii="Arial" w:hAnsi="Arial" w:cs="Arial"/>
          <w:b/>
          <w:bCs/>
        </w:rPr>
        <w:t>Pegawai</w:t>
      </w:r>
      <w:proofErr w:type="spellEnd"/>
      <w:r w:rsidRPr="004464CB">
        <w:rPr>
          <w:rFonts w:ascii="Arial" w:hAnsi="Arial" w:cs="Arial"/>
          <w:b/>
          <w:bCs/>
        </w:rPr>
        <w:t xml:space="preserve"> </w:t>
      </w:r>
      <w:proofErr w:type="spellStart"/>
      <w:r w:rsidRPr="004464CB">
        <w:rPr>
          <w:rFonts w:ascii="Arial" w:hAnsi="Arial" w:cs="Arial"/>
          <w:b/>
          <w:bCs/>
        </w:rPr>
        <w:t>berdasarkan</w:t>
      </w:r>
      <w:proofErr w:type="spellEnd"/>
      <w:r w:rsidRPr="004464CB">
        <w:rPr>
          <w:rFonts w:ascii="Arial" w:hAnsi="Arial" w:cs="Arial"/>
          <w:b/>
          <w:bCs/>
        </w:rPr>
        <w:t xml:space="preserve"> Tingkat </w:t>
      </w:r>
      <w:proofErr w:type="spellStart"/>
      <w:r w:rsidRPr="004464CB">
        <w:rPr>
          <w:rFonts w:ascii="Arial" w:hAnsi="Arial" w:cs="Arial"/>
          <w:b/>
          <w:bCs/>
        </w:rPr>
        <w:t>usia</w:t>
      </w:r>
      <w:proofErr w:type="spellEnd"/>
    </w:p>
    <w:p w14:paraId="135BB5AA" w14:textId="3332E66B" w:rsidR="000A2DB8" w:rsidRDefault="00356A07" w:rsidP="00356A07">
      <w:pPr>
        <w:pStyle w:val="BodyText"/>
        <w:spacing w:line="480" w:lineRule="auto"/>
        <w:ind w:firstLine="426"/>
        <w:jc w:val="both"/>
        <w:rPr>
          <w:rFonts w:ascii="Arial" w:hAnsi="Arial" w:cs="Arial"/>
        </w:rPr>
      </w:pPr>
      <w:proofErr w:type="spellStart"/>
      <w:r w:rsidRPr="00356A07">
        <w:rPr>
          <w:rFonts w:ascii="Arial" w:hAnsi="Arial" w:cs="Arial"/>
        </w:rPr>
        <w:t>Keberhasilan</w:t>
      </w:r>
      <w:proofErr w:type="spellEnd"/>
      <w:r w:rsidRPr="00356A07">
        <w:rPr>
          <w:rFonts w:ascii="Arial" w:hAnsi="Arial" w:cs="Arial"/>
        </w:rPr>
        <w:t xml:space="preserve"> </w:t>
      </w:r>
      <w:proofErr w:type="spellStart"/>
      <w:r w:rsidRPr="00356A07">
        <w:rPr>
          <w:rFonts w:ascii="Arial" w:hAnsi="Arial" w:cs="Arial"/>
        </w:rPr>
        <w:t>organisasi</w:t>
      </w:r>
      <w:proofErr w:type="spellEnd"/>
      <w:r w:rsidRPr="00356A07">
        <w:rPr>
          <w:rFonts w:ascii="Arial" w:hAnsi="Arial" w:cs="Arial"/>
        </w:rPr>
        <w:t xml:space="preserve"> </w:t>
      </w:r>
      <w:proofErr w:type="spellStart"/>
      <w:r w:rsidRPr="00356A07">
        <w:rPr>
          <w:rFonts w:ascii="Arial" w:hAnsi="Arial" w:cs="Arial"/>
        </w:rPr>
        <w:t>dalam</w:t>
      </w:r>
      <w:proofErr w:type="spellEnd"/>
      <w:r w:rsidRPr="00356A07">
        <w:rPr>
          <w:rFonts w:ascii="Arial" w:hAnsi="Arial" w:cs="Arial"/>
        </w:rPr>
        <w:t xml:space="preserve"> </w:t>
      </w:r>
      <w:proofErr w:type="spellStart"/>
      <w:r w:rsidRPr="00356A07">
        <w:rPr>
          <w:rFonts w:ascii="Arial" w:hAnsi="Arial" w:cs="Arial"/>
        </w:rPr>
        <w:t>mencapai</w:t>
      </w:r>
      <w:proofErr w:type="spellEnd"/>
      <w:r w:rsidRPr="00356A07">
        <w:rPr>
          <w:rFonts w:ascii="Arial" w:hAnsi="Arial" w:cs="Arial"/>
        </w:rPr>
        <w:t xml:space="preserve"> </w:t>
      </w:r>
      <w:proofErr w:type="spellStart"/>
      <w:r w:rsidRPr="00356A07">
        <w:rPr>
          <w:rFonts w:ascii="Arial" w:hAnsi="Arial" w:cs="Arial"/>
        </w:rPr>
        <w:t>tujuannya</w:t>
      </w:r>
      <w:proofErr w:type="spellEnd"/>
      <w:r w:rsidRPr="00356A07">
        <w:rPr>
          <w:rFonts w:ascii="Arial" w:hAnsi="Arial" w:cs="Arial"/>
        </w:rPr>
        <w:t xml:space="preserve"> </w:t>
      </w:r>
      <w:proofErr w:type="spellStart"/>
      <w:r w:rsidRPr="00356A07">
        <w:rPr>
          <w:rFonts w:ascii="Arial" w:hAnsi="Arial" w:cs="Arial"/>
        </w:rPr>
        <w:t>dipengaruhi</w:t>
      </w:r>
      <w:proofErr w:type="spellEnd"/>
      <w:r w:rsidRPr="00356A07">
        <w:rPr>
          <w:rFonts w:ascii="Arial" w:hAnsi="Arial" w:cs="Arial"/>
        </w:rPr>
        <w:t xml:space="preserve"> oleh </w:t>
      </w:r>
      <w:proofErr w:type="spellStart"/>
      <w:r w:rsidRPr="00356A07">
        <w:rPr>
          <w:rFonts w:ascii="Arial" w:hAnsi="Arial" w:cs="Arial"/>
        </w:rPr>
        <w:t>usia</w:t>
      </w:r>
      <w:proofErr w:type="spellEnd"/>
      <w:r w:rsidRPr="00356A07">
        <w:rPr>
          <w:rFonts w:ascii="Arial" w:hAnsi="Arial" w:cs="Arial"/>
        </w:rPr>
        <w:t xml:space="preserve"> dan </w:t>
      </w:r>
      <w:proofErr w:type="spellStart"/>
      <w:r w:rsidRPr="00356A07">
        <w:rPr>
          <w:rFonts w:ascii="Arial" w:hAnsi="Arial" w:cs="Arial"/>
        </w:rPr>
        <w:t>pengalaman</w:t>
      </w:r>
      <w:proofErr w:type="spellEnd"/>
      <w:r w:rsidRPr="00356A07">
        <w:rPr>
          <w:rFonts w:ascii="Arial" w:hAnsi="Arial" w:cs="Arial"/>
        </w:rPr>
        <w:t xml:space="preserve"> </w:t>
      </w:r>
      <w:proofErr w:type="spellStart"/>
      <w:r w:rsidRPr="00356A07">
        <w:rPr>
          <w:rFonts w:ascii="Arial" w:hAnsi="Arial" w:cs="Arial"/>
        </w:rPr>
        <w:t>pegawai</w:t>
      </w:r>
      <w:proofErr w:type="spellEnd"/>
      <w:r w:rsidRPr="00356A07">
        <w:rPr>
          <w:rFonts w:ascii="Arial" w:hAnsi="Arial" w:cs="Arial"/>
        </w:rPr>
        <w:t xml:space="preserve"> </w:t>
      </w:r>
      <w:proofErr w:type="spellStart"/>
      <w:r w:rsidRPr="00356A07">
        <w:rPr>
          <w:rFonts w:ascii="Arial" w:hAnsi="Arial" w:cs="Arial"/>
        </w:rPr>
        <w:t>dalam</w:t>
      </w:r>
      <w:proofErr w:type="spellEnd"/>
      <w:r w:rsidRPr="00356A07">
        <w:rPr>
          <w:rFonts w:ascii="Arial" w:hAnsi="Arial" w:cs="Arial"/>
        </w:rPr>
        <w:t xml:space="preserve"> </w:t>
      </w:r>
      <w:proofErr w:type="spellStart"/>
      <w:r w:rsidRPr="00356A07">
        <w:rPr>
          <w:rFonts w:ascii="Arial" w:hAnsi="Arial" w:cs="Arial"/>
        </w:rPr>
        <w:t>menjalankan</w:t>
      </w:r>
      <w:proofErr w:type="spellEnd"/>
      <w:r w:rsidRPr="00356A07">
        <w:rPr>
          <w:rFonts w:ascii="Arial" w:hAnsi="Arial" w:cs="Arial"/>
        </w:rPr>
        <w:t xml:space="preserve"> </w:t>
      </w:r>
      <w:proofErr w:type="spellStart"/>
      <w:r w:rsidRPr="00356A07">
        <w:rPr>
          <w:rFonts w:ascii="Arial" w:hAnsi="Arial" w:cs="Arial"/>
        </w:rPr>
        <w:t>tugas</w:t>
      </w:r>
      <w:proofErr w:type="spellEnd"/>
      <w:r w:rsidRPr="00356A07">
        <w:rPr>
          <w:rFonts w:ascii="Arial" w:hAnsi="Arial" w:cs="Arial"/>
        </w:rPr>
        <w:t xml:space="preserve">. </w:t>
      </w:r>
      <w:proofErr w:type="spellStart"/>
      <w:r w:rsidRPr="00356A07">
        <w:rPr>
          <w:rFonts w:ascii="Arial" w:hAnsi="Arial" w:cs="Arial"/>
        </w:rPr>
        <w:t>Penggolongan</w:t>
      </w:r>
      <w:proofErr w:type="spellEnd"/>
      <w:r w:rsidRPr="00356A07">
        <w:rPr>
          <w:rFonts w:ascii="Arial" w:hAnsi="Arial" w:cs="Arial"/>
        </w:rPr>
        <w:t xml:space="preserve"> </w:t>
      </w:r>
      <w:proofErr w:type="spellStart"/>
      <w:r w:rsidRPr="00356A07">
        <w:rPr>
          <w:rFonts w:ascii="Arial" w:hAnsi="Arial" w:cs="Arial"/>
        </w:rPr>
        <w:t>pegawai</w:t>
      </w:r>
      <w:proofErr w:type="spellEnd"/>
      <w:r w:rsidRPr="00356A07">
        <w:rPr>
          <w:rFonts w:ascii="Arial" w:hAnsi="Arial" w:cs="Arial"/>
        </w:rPr>
        <w:t xml:space="preserve"> </w:t>
      </w:r>
      <w:proofErr w:type="spellStart"/>
      <w:r w:rsidRPr="00356A07">
        <w:rPr>
          <w:rFonts w:ascii="Arial" w:hAnsi="Arial" w:cs="Arial"/>
        </w:rPr>
        <w:t>berdasarkan</w:t>
      </w:r>
      <w:proofErr w:type="spellEnd"/>
      <w:r w:rsidRPr="00356A07">
        <w:rPr>
          <w:rFonts w:ascii="Arial" w:hAnsi="Arial" w:cs="Arial"/>
        </w:rPr>
        <w:t xml:space="preserve"> </w:t>
      </w:r>
      <w:proofErr w:type="spellStart"/>
      <w:r w:rsidRPr="00356A07">
        <w:rPr>
          <w:rFonts w:ascii="Arial" w:hAnsi="Arial" w:cs="Arial"/>
        </w:rPr>
        <w:t>usia</w:t>
      </w:r>
      <w:proofErr w:type="spellEnd"/>
      <w:r w:rsidRPr="00356A07">
        <w:rPr>
          <w:rFonts w:ascii="Arial" w:hAnsi="Arial" w:cs="Arial"/>
        </w:rPr>
        <w:t xml:space="preserve"> </w:t>
      </w:r>
      <w:proofErr w:type="spellStart"/>
      <w:r w:rsidRPr="00356A07">
        <w:rPr>
          <w:rFonts w:ascii="Arial" w:hAnsi="Arial" w:cs="Arial"/>
        </w:rPr>
        <w:t>dapat</w:t>
      </w:r>
      <w:proofErr w:type="spellEnd"/>
      <w:r w:rsidRPr="00356A07">
        <w:rPr>
          <w:rFonts w:ascii="Arial" w:hAnsi="Arial" w:cs="Arial"/>
        </w:rPr>
        <w:t xml:space="preserve"> </w:t>
      </w:r>
      <w:proofErr w:type="spellStart"/>
      <w:r w:rsidRPr="00356A07">
        <w:rPr>
          <w:rFonts w:ascii="Arial" w:hAnsi="Arial" w:cs="Arial"/>
        </w:rPr>
        <w:t>memberikan</w:t>
      </w:r>
      <w:proofErr w:type="spellEnd"/>
      <w:r w:rsidRPr="00356A07">
        <w:rPr>
          <w:rFonts w:ascii="Arial" w:hAnsi="Arial" w:cs="Arial"/>
        </w:rPr>
        <w:t xml:space="preserve"> </w:t>
      </w:r>
      <w:proofErr w:type="spellStart"/>
      <w:r w:rsidRPr="00356A07">
        <w:rPr>
          <w:rFonts w:ascii="Arial" w:hAnsi="Arial" w:cs="Arial"/>
        </w:rPr>
        <w:t>gambaran</w:t>
      </w:r>
      <w:proofErr w:type="spellEnd"/>
      <w:r w:rsidRPr="00356A07">
        <w:rPr>
          <w:rFonts w:ascii="Arial" w:hAnsi="Arial" w:cs="Arial"/>
        </w:rPr>
        <w:t xml:space="preserve"> </w:t>
      </w:r>
      <w:proofErr w:type="spellStart"/>
      <w:r w:rsidRPr="00356A07">
        <w:rPr>
          <w:rFonts w:ascii="Arial" w:hAnsi="Arial" w:cs="Arial"/>
        </w:rPr>
        <w:t>mengenai</w:t>
      </w:r>
      <w:proofErr w:type="spellEnd"/>
      <w:r w:rsidRPr="00356A07">
        <w:rPr>
          <w:rFonts w:ascii="Arial" w:hAnsi="Arial" w:cs="Arial"/>
        </w:rPr>
        <w:t xml:space="preserve"> </w:t>
      </w:r>
      <w:proofErr w:type="spellStart"/>
      <w:r w:rsidRPr="00356A07">
        <w:rPr>
          <w:rFonts w:ascii="Arial" w:hAnsi="Arial" w:cs="Arial"/>
        </w:rPr>
        <w:t>jumlah</w:t>
      </w:r>
      <w:proofErr w:type="spellEnd"/>
      <w:r w:rsidRPr="00356A07">
        <w:rPr>
          <w:rFonts w:ascii="Arial" w:hAnsi="Arial" w:cs="Arial"/>
        </w:rPr>
        <w:t xml:space="preserve"> </w:t>
      </w:r>
      <w:proofErr w:type="spellStart"/>
      <w:r w:rsidRPr="00356A07">
        <w:rPr>
          <w:rFonts w:ascii="Arial" w:hAnsi="Arial" w:cs="Arial"/>
        </w:rPr>
        <w:t>pegawai</w:t>
      </w:r>
      <w:proofErr w:type="spellEnd"/>
      <w:r w:rsidRPr="00356A07">
        <w:rPr>
          <w:rFonts w:ascii="Arial" w:hAnsi="Arial" w:cs="Arial"/>
        </w:rPr>
        <w:t xml:space="preserve"> di</w:t>
      </w:r>
      <w:r w:rsidR="00AF2FD0">
        <w:rPr>
          <w:rFonts w:ascii="Arial" w:hAnsi="Arial" w:cs="Arial"/>
        </w:rPr>
        <w:t xml:space="preserve"> </w:t>
      </w:r>
      <w:proofErr w:type="spellStart"/>
      <w:r w:rsidR="00AF2FD0">
        <w:rPr>
          <w:rFonts w:ascii="Arial" w:hAnsi="Arial" w:cs="Arial"/>
        </w:rPr>
        <w:t>Pengadilan</w:t>
      </w:r>
      <w:proofErr w:type="spellEnd"/>
      <w:r w:rsidR="00AF2FD0">
        <w:rPr>
          <w:rFonts w:ascii="Arial" w:hAnsi="Arial" w:cs="Arial"/>
        </w:rPr>
        <w:t xml:space="preserve"> Negeri </w:t>
      </w:r>
      <w:proofErr w:type="spellStart"/>
      <w:r w:rsidR="00AF2FD0">
        <w:rPr>
          <w:rFonts w:ascii="Arial" w:hAnsi="Arial" w:cs="Arial"/>
        </w:rPr>
        <w:t>kelas</w:t>
      </w:r>
      <w:proofErr w:type="spellEnd"/>
      <w:r w:rsidR="00AF2FD0">
        <w:rPr>
          <w:rFonts w:ascii="Arial" w:hAnsi="Arial" w:cs="Arial"/>
        </w:rPr>
        <w:t xml:space="preserve"> 1 A </w:t>
      </w:r>
      <w:proofErr w:type="spellStart"/>
      <w:r w:rsidR="00AF2FD0">
        <w:rPr>
          <w:rFonts w:ascii="Arial" w:hAnsi="Arial" w:cs="Arial"/>
        </w:rPr>
        <w:t>Dumai</w:t>
      </w:r>
      <w:proofErr w:type="spellEnd"/>
      <w:r w:rsidRPr="00356A07">
        <w:rPr>
          <w:rFonts w:ascii="Arial" w:hAnsi="Arial" w:cs="Arial"/>
        </w:rPr>
        <w:t xml:space="preserve"> yang </w:t>
      </w:r>
      <w:proofErr w:type="spellStart"/>
      <w:r w:rsidRPr="00356A07">
        <w:rPr>
          <w:rFonts w:ascii="Arial" w:hAnsi="Arial" w:cs="Arial"/>
        </w:rPr>
        <w:t>masih</w:t>
      </w:r>
      <w:proofErr w:type="spellEnd"/>
      <w:r w:rsidRPr="00356A07">
        <w:rPr>
          <w:rFonts w:ascii="Arial" w:hAnsi="Arial" w:cs="Arial"/>
        </w:rPr>
        <w:t xml:space="preserve"> </w:t>
      </w:r>
      <w:proofErr w:type="spellStart"/>
      <w:r w:rsidRPr="00356A07">
        <w:rPr>
          <w:rFonts w:ascii="Arial" w:hAnsi="Arial" w:cs="Arial"/>
        </w:rPr>
        <w:t>berada</w:t>
      </w:r>
      <w:proofErr w:type="spellEnd"/>
      <w:r w:rsidRPr="00356A07">
        <w:rPr>
          <w:rFonts w:ascii="Arial" w:hAnsi="Arial" w:cs="Arial"/>
        </w:rPr>
        <w:t xml:space="preserve"> </w:t>
      </w:r>
      <w:proofErr w:type="spellStart"/>
      <w:r w:rsidRPr="00356A07">
        <w:rPr>
          <w:rFonts w:ascii="Arial" w:hAnsi="Arial" w:cs="Arial"/>
        </w:rPr>
        <w:t>dalam</w:t>
      </w:r>
      <w:proofErr w:type="spellEnd"/>
      <w:r w:rsidRPr="00356A07">
        <w:rPr>
          <w:rFonts w:ascii="Arial" w:hAnsi="Arial" w:cs="Arial"/>
        </w:rPr>
        <w:t xml:space="preserve"> </w:t>
      </w:r>
      <w:proofErr w:type="spellStart"/>
      <w:r w:rsidRPr="00356A07">
        <w:rPr>
          <w:rFonts w:ascii="Arial" w:hAnsi="Arial" w:cs="Arial"/>
        </w:rPr>
        <w:t>usia</w:t>
      </w:r>
      <w:proofErr w:type="spellEnd"/>
      <w:r w:rsidRPr="00356A07">
        <w:rPr>
          <w:rFonts w:ascii="Arial" w:hAnsi="Arial" w:cs="Arial"/>
        </w:rPr>
        <w:t xml:space="preserve"> </w:t>
      </w:r>
      <w:proofErr w:type="spellStart"/>
      <w:r w:rsidRPr="00356A07">
        <w:rPr>
          <w:rFonts w:ascii="Arial" w:hAnsi="Arial" w:cs="Arial"/>
        </w:rPr>
        <w:t>produktif</w:t>
      </w:r>
      <w:proofErr w:type="spellEnd"/>
      <w:r w:rsidRPr="00356A07">
        <w:rPr>
          <w:rFonts w:ascii="Arial" w:hAnsi="Arial" w:cs="Arial"/>
        </w:rPr>
        <w:t xml:space="preserve"> </w:t>
      </w:r>
      <w:proofErr w:type="spellStart"/>
      <w:r w:rsidRPr="00356A07">
        <w:rPr>
          <w:rFonts w:ascii="Arial" w:hAnsi="Arial" w:cs="Arial"/>
        </w:rPr>
        <w:t>serta</w:t>
      </w:r>
      <w:proofErr w:type="spellEnd"/>
      <w:r w:rsidRPr="00356A07">
        <w:rPr>
          <w:rFonts w:ascii="Arial" w:hAnsi="Arial" w:cs="Arial"/>
        </w:rPr>
        <w:t xml:space="preserve"> </w:t>
      </w:r>
      <w:proofErr w:type="spellStart"/>
      <w:r w:rsidRPr="00356A07">
        <w:rPr>
          <w:rFonts w:ascii="Arial" w:hAnsi="Arial" w:cs="Arial"/>
        </w:rPr>
        <w:t>jumlah</w:t>
      </w:r>
      <w:proofErr w:type="spellEnd"/>
      <w:r w:rsidRPr="00356A07">
        <w:rPr>
          <w:rFonts w:ascii="Arial" w:hAnsi="Arial" w:cs="Arial"/>
        </w:rPr>
        <w:t xml:space="preserve"> </w:t>
      </w:r>
      <w:proofErr w:type="spellStart"/>
      <w:r w:rsidRPr="00356A07">
        <w:rPr>
          <w:rFonts w:ascii="Arial" w:hAnsi="Arial" w:cs="Arial"/>
        </w:rPr>
        <w:t>pegawai</w:t>
      </w:r>
      <w:proofErr w:type="spellEnd"/>
      <w:r w:rsidRPr="00356A07">
        <w:rPr>
          <w:rFonts w:ascii="Arial" w:hAnsi="Arial" w:cs="Arial"/>
        </w:rPr>
        <w:t xml:space="preserve"> yang </w:t>
      </w:r>
      <w:proofErr w:type="spellStart"/>
      <w:r w:rsidRPr="00356A07">
        <w:rPr>
          <w:rFonts w:ascii="Arial" w:hAnsi="Arial" w:cs="Arial"/>
        </w:rPr>
        <w:t>usianya</w:t>
      </w:r>
      <w:proofErr w:type="spellEnd"/>
      <w:r w:rsidRPr="00356A07">
        <w:rPr>
          <w:rFonts w:ascii="Arial" w:hAnsi="Arial" w:cs="Arial"/>
        </w:rPr>
        <w:t xml:space="preserve"> </w:t>
      </w:r>
      <w:proofErr w:type="spellStart"/>
      <w:r w:rsidRPr="00356A07">
        <w:rPr>
          <w:rFonts w:ascii="Arial" w:hAnsi="Arial" w:cs="Arial"/>
        </w:rPr>
        <w:t>telah</w:t>
      </w:r>
      <w:proofErr w:type="spellEnd"/>
      <w:r w:rsidRPr="00356A07">
        <w:rPr>
          <w:rFonts w:ascii="Arial" w:hAnsi="Arial" w:cs="Arial"/>
        </w:rPr>
        <w:t xml:space="preserve"> </w:t>
      </w:r>
      <w:proofErr w:type="spellStart"/>
      <w:r w:rsidRPr="00356A07">
        <w:rPr>
          <w:rFonts w:ascii="Arial" w:hAnsi="Arial" w:cs="Arial"/>
        </w:rPr>
        <w:t>memasuki</w:t>
      </w:r>
      <w:proofErr w:type="spellEnd"/>
      <w:r w:rsidRPr="00356A07">
        <w:rPr>
          <w:rFonts w:ascii="Arial" w:hAnsi="Arial" w:cs="Arial"/>
        </w:rPr>
        <w:t xml:space="preserve"> </w:t>
      </w:r>
      <w:proofErr w:type="spellStart"/>
      <w:r w:rsidRPr="00356A07">
        <w:rPr>
          <w:rFonts w:ascii="Arial" w:hAnsi="Arial" w:cs="Arial"/>
        </w:rPr>
        <w:t>fase</w:t>
      </w:r>
      <w:proofErr w:type="spellEnd"/>
      <w:r w:rsidRPr="00356A07">
        <w:rPr>
          <w:rFonts w:ascii="Arial" w:hAnsi="Arial" w:cs="Arial"/>
        </w:rPr>
        <w:t xml:space="preserve"> non-</w:t>
      </w:r>
      <w:proofErr w:type="spellStart"/>
      <w:r w:rsidRPr="00356A07">
        <w:rPr>
          <w:rFonts w:ascii="Arial" w:hAnsi="Arial" w:cs="Arial"/>
        </w:rPr>
        <w:t>produktif</w:t>
      </w:r>
      <w:proofErr w:type="spellEnd"/>
      <w:r w:rsidRPr="00356A07">
        <w:rPr>
          <w:rFonts w:ascii="Arial" w:hAnsi="Arial" w:cs="Arial"/>
        </w:rPr>
        <w:t>.</w:t>
      </w:r>
    </w:p>
    <w:p w14:paraId="48DB150E" w14:textId="1076B72E" w:rsidR="00356A07" w:rsidRDefault="00356A07" w:rsidP="00356A07">
      <w:pPr>
        <w:pStyle w:val="BodyText"/>
        <w:spacing w:line="480" w:lineRule="auto"/>
        <w:ind w:firstLine="426"/>
        <w:jc w:val="both"/>
        <w:rPr>
          <w:rFonts w:ascii="Arial" w:hAnsi="Arial" w:cs="Arial"/>
        </w:rPr>
      </w:pPr>
      <w:r>
        <w:rPr>
          <w:rFonts w:ascii="Arial" w:hAnsi="Arial" w:cs="Arial"/>
        </w:rPr>
        <w:t xml:space="preserve">Adapun </w:t>
      </w:r>
      <w:proofErr w:type="spellStart"/>
      <w:r>
        <w:rPr>
          <w:rFonts w:ascii="Arial" w:hAnsi="Arial" w:cs="Arial"/>
        </w:rPr>
        <w:t>komposisi</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w:t>
      </w:r>
      <w:proofErr w:type="spellStart"/>
      <w:r>
        <w:rPr>
          <w:rFonts w:ascii="Arial" w:hAnsi="Arial" w:cs="Arial"/>
        </w:rPr>
        <w:t>Pengadilan</w:t>
      </w:r>
      <w:proofErr w:type="spellEnd"/>
      <w:r>
        <w:rPr>
          <w:rFonts w:ascii="Arial" w:hAnsi="Arial" w:cs="Arial"/>
        </w:rPr>
        <w:t xml:space="preserve"> Negeri </w:t>
      </w:r>
      <w:proofErr w:type="spellStart"/>
      <w:r>
        <w:rPr>
          <w:rFonts w:ascii="Arial" w:hAnsi="Arial" w:cs="Arial"/>
        </w:rPr>
        <w:t>Kelas</w:t>
      </w:r>
      <w:proofErr w:type="spellEnd"/>
      <w:r>
        <w:rPr>
          <w:rFonts w:ascii="Arial" w:hAnsi="Arial" w:cs="Arial"/>
        </w:rPr>
        <w:t xml:space="preserve"> 1 A </w:t>
      </w:r>
      <w:proofErr w:type="spellStart"/>
      <w:r>
        <w:rPr>
          <w:rFonts w:ascii="Arial" w:hAnsi="Arial" w:cs="Arial"/>
        </w:rPr>
        <w:t>Dumai</w:t>
      </w:r>
      <w:proofErr w:type="spellEnd"/>
      <w:r>
        <w:rPr>
          <w:rFonts w:ascii="Arial" w:hAnsi="Arial" w:cs="Arial"/>
        </w:rPr>
        <w:t xml:space="preserve"> </w:t>
      </w:r>
      <w:proofErr w:type="spellStart"/>
      <w:r>
        <w:rPr>
          <w:rFonts w:ascii="Arial" w:hAnsi="Arial" w:cs="Arial"/>
        </w:rPr>
        <w:t>berdasarkan</w:t>
      </w:r>
      <w:proofErr w:type="spellEnd"/>
      <w:r>
        <w:rPr>
          <w:rFonts w:ascii="Arial" w:hAnsi="Arial" w:cs="Arial"/>
        </w:rPr>
        <w:t xml:space="preserve"> Tingkat </w:t>
      </w:r>
      <w:proofErr w:type="spellStart"/>
      <w:r>
        <w:rPr>
          <w:rFonts w:ascii="Arial" w:hAnsi="Arial" w:cs="Arial"/>
        </w:rPr>
        <w:t>Usia</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dilihat</w:t>
      </w:r>
      <w:proofErr w:type="spellEnd"/>
      <w:r>
        <w:rPr>
          <w:rFonts w:ascii="Arial" w:hAnsi="Arial" w:cs="Arial"/>
        </w:rPr>
        <w:t xml:space="preserve"> pada Tabel IV.2 </w:t>
      </w:r>
      <w:proofErr w:type="spellStart"/>
      <w:r>
        <w:rPr>
          <w:rFonts w:ascii="Arial" w:hAnsi="Arial" w:cs="Arial"/>
        </w:rPr>
        <w:t>berikut</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w:t>
      </w:r>
    </w:p>
    <w:p w14:paraId="77B0ABF9" w14:textId="77777777" w:rsidR="00356A07" w:rsidRDefault="00356A07" w:rsidP="00356A07">
      <w:pPr>
        <w:pStyle w:val="BodyText"/>
        <w:spacing w:line="480" w:lineRule="auto"/>
        <w:ind w:firstLine="426"/>
        <w:jc w:val="both"/>
        <w:rPr>
          <w:rFonts w:ascii="Arial" w:hAnsi="Arial" w:cs="Arial"/>
        </w:rPr>
      </w:pPr>
    </w:p>
    <w:p w14:paraId="4E635765" w14:textId="77777777" w:rsidR="004576D3" w:rsidRDefault="004576D3" w:rsidP="00F66B99">
      <w:pPr>
        <w:pStyle w:val="BodyText"/>
        <w:spacing w:line="480" w:lineRule="auto"/>
        <w:jc w:val="both"/>
        <w:rPr>
          <w:rFonts w:ascii="Arial" w:hAnsi="Arial" w:cs="Arial"/>
        </w:rPr>
      </w:pPr>
    </w:p>
    <w:p w14:paraId="0E6AA9F7" w14:textId="422BCAC1" w:rsidR="004576D3" w:rsidRPr="00356A07" w:rsidRDefault="004576D3" w:rsidP="004576D3">
      <w:pPr>
        <w:pStyle w:val="BodyText"/>
        <w:ind w:firstLine="426"/>
        <w:jc w:val="center"/>
        <w:rPr>
          <w:rFonts w:ascii="Arial" w:hAnsi="Arial" w:cs="Arial"/>
          <w:b/>
          <w:bCs/>
        </w:rPr>
      </w:pPr>
      <w:r w:rsidRPr="00356A07">
        <w:rPr>
          <w:rFonts w:ascii="Arial" w:hAnsi="Arial" w:cs="Arial"/>
          <w:b/>
          <w:bCs/>
        </w:rPr>
        <w:lastRenderedPageBreak/>
        <w:t>Tabel IV.</w:t>
      </w:r>
      <w:r>
        <w:rPr>
          <w:rFonts w:ascii="Arial" w:hAnsi="Arial" w:cs="Arial"/>
          <w:b/>
          <w:bCs/>
        </w:rPr>
        <w:t>2</w:t>
      </w:r>
    </w:p>
    <w:p w14:paraId="667E1EA1" w14:textId="2DE2F3FF" w:rsidR="004576D3" w:rsidRPr="004576D3" w:rsidRDefault="004576D3" w:rsidP="004576D3">
      <w:pPr>
        <w:pStyle w:val="BodyText"/>
        <w:ind w:firstLine="426"/>
        <w:jc w:val="center"/>
        <w:rPr>
          <w:rFonts w:ascii="Arial" w:hAnsi="Arial" w:cs="Arial"/>
          <w:b/>
          <w:bCs/>
        </w:rPr>
      </w:pPr>
      <w:proofErr w:type="spellStart"/>
      <w:r w:rsidRPr="00356A07">
        <w:rPr>
          <w:rFonts w:ascii="Arial" w:hAnsi="Arial" w:cs="Arial"/>
          <w:b/>
          <w:bCs/>
        </w:rPr>
        <w:t>Komposisi</w:t>
      </w:r>
      <w:proofErr w:type="spellEnd"/>
      <w:r w:rsidRPr="00356A07">
        <w:rPr>
          <w:rFonts w:ascii="Arial" w:hAnsi="Arial" w:cs="Arial"/>
          <w:b/>
          <w:bCs/>
        </w:rPr>
        <w:t xml:space="preserve"> </w:t>
      </w:r>
      <w:proofErr w:type="spellStart"/>
      <w:r w:rsidR="000B213A">
        <w:rPr>
          <w:rFonts w:ascii="Arial" w:hAnsi="Arial" w:cs="Arial"/>
          <w:b/>
          <w:bCs/>
        </w:rPr>
        <w:t>p</w:t>
      </w:r>
      <w:r w:rsidRPr="00356A07">
        <w:rPr>
          <w:rFonts w:ascii="Arial" w:hAnsi="Arial" w:cs="Arial"/>
          <w:b/>
          <w:bCs/>
        </w:rPr>
        <w:t>egawai</w:t>
      </w:r>
      <w:proofErr w:type="spellEnd"/>
      <w:r w:rsidRPr="00356A07">
        <w:rPr>
          <w:rFonts w:ascii="Arial" w:hAnsi="Arial" w:cs="Arial"/>
          <w:b/>
          <w:bCs/>
        </w:rPr>
        <w:t xml:space="preserve"> </w:t>
      </w:r>
      <w:proofErr w:type="spellStart"/>
      <w:r w:rsidRPr="00356A07">
        <w:rPr>
          <w:rFonts w:ascii="Arial" w:hAnsi="Arial" w:cs="Arial"/>
          <w:b/>
          <w:bCs/>
        </w:rPr>
        <w:t>Pengadilan</w:t>
      </w:r>
      <w:proofErr w:type="spellEnd"/>
      <w:r w:rsidRPr="00356A07">
        <w:rPr>
          <w:rFonts w:ascii="Arial" w:hAnsi="Arial" w:cs="Arial"/>
          <w:b/>
          <w:bCs/>
        </w:rPr>
        <w:t xml:space="preserve"> Negeri </w:t>
      </w:r>
      <w:proofErr w:type="spellStart"/>
      <w:r w:rsidRPr="00356A07">
        <w:rPr>
          <w:rFonts w:ascii="Arial" w:hAnsi="Arial" w:cs="Arial"/>
          <w:b/>
          <w:bCs/>
        </w:rPr>
        <w:t>Kelas</w:t>
      </w:r>
      <w:proofErr w:type="spellEnd"/>
      <w:r w:rsidRPr="00356A07">
        <w:rPr>
          <w:rFonts w:ascii="Arial" w:hAnsi="Arial" w:cs="Arial"/>
          <w:b/>
          <w:bCs/>
        </w:rPr>
        <w:t xml:space="preserve"> 1 A </w:t>
      </w:r>
      <w:proofErr w:type="spellStart"/>
      <w:r w:rsidRPr="00356A07">
        <w:rPr>
          <w:rFonts w:ascii="Arial" w:hAnsi="Arial" w:cs="Arial"/>
          <w:b/>
          <w:bCs/>
        </w:rPr>
        <w:t>Dumai</w:t>
      </w:r>
      <w:proofErr w:type="spellEnd"/>
      <w:r w:rsidRPr="00356A07">
        <w:rPr>
          <w:rFonts w:ascii="Arial" w:hAnsi="Arial" w:cs="Arial"/>
          <w:b/>
          <w:bCs/>
        </w:rPr>
        <w:t xml:space="preserve"> </w:t>
      </w:r>
      <w:proofErr w:type="spellStart"/>
      <w:r w:rsidR="000B213A">
        <w:rPr>
          <w:rFonts w:ascii="Arial" w:hAnsi="Arial" w:cs="Arial"/>
          <w:b/>
          <w:bCs/>
        </w:rPr>
        <w:t>b</w:t>
      </w:r>
      <w:r w:rsidRPr="00356A07">
        <w:rPr>
          <w:rFonts w:ascii="Arial" w:hAnsi="Arial" w:cs="Arial"/>
          <w:b/>
          <w:bCs/>
        </w:rPr>
        <w:t>erdasarkan</w:t>
      </w:r>
      <w:proofErr w:type="spellEnd"/>
      <w:r w:rsidRPr="00356A07">
        <w:rPr>
          <w:rFonts w:ascii="Arial" w:hAnsi="Arial" w:cs="Arial"/>
          <w:b/>
          <w:bCs/>
        </w:rPr>
        <w:t xml:space="preserve"> </w:t>
      </w:r>
      <w:r>
        <w:rPr>
          <w:rFonts w:ascii="Arial" w:hAnsi="Arial" w:cs="Arial"/>
          <w:b/>
          <w:bCs/>
        </w:rPr>
        <w:t xml:space="preserve">Tingkat </w:t>
      </w:r>
      <w:proofErr w:type="spellStart"/>
      <w:r>
        <w:rPr>
          <w:rFonts w:ascii="Arial" w:hAnsi="Arial" w:cs="Arial"/>
          <w:b/>
          <w:bCs/>
        </w:rPr>
        <w:t>Usia</w:t>
      </w:r>
      <w:proofErr w:type="spellEnd"/>
    </w:p>
    <w:tbl>
      <w:tblPr>
        <w:tblStyle w:val="TableGrid"/>
        <w:tblW w:w="0" w:type="auto"/>
        <w:tblLook w:val="04A0" w:firstRow="1" w:lastRow="0" w:firstColumn="1" w:lastColumn="0" w:noHBand="0" w:noVBand="1"/>
      </w:tblPr>
      <w:tblGrid>
        <w:gridCol w:w="704"/>
        <w:gridCol w:w="2410"/>
        <w:gridCol w:w="2410"/>
        <w:gridCol w:w="2403"/>
      </w:tblGrid>
      <w:tr w:rsidR="004576D3" w14:paraId="14B6E275" w14:textId="77777777" w:rsidTr="004576D3">
        <w:tc>
          <w:tcPr>
            <w:tcW w:w="704" w:type="dxa"/>
          </w:tcPr>
          <w:p w14:paraId="4B929D71" w14:textId="30BACCB8" w:rsidR="004576D3" w:rsidRPr="007C0F31" w:rsidRDefault="004576D3" w:rsidP="004576D3">
            <w:pPr>
              <w:pStyle w:val="BodyText"/>
              <w:jc w:val="center"/>
              <w:rPr>
                <w:rFonts w:ascii="Arial" w:hAnsi="Arial" w:cs="Arial"/>
                <w:b/>
                <w:bCs/>
              </w:rPr>
            </w:pPr>
            <w:r w:rsidRPr="007C0F31">
              <w:rPr>
                <w:rFonts w:ascii="Arial" w:hAnsi="Arial" w:cs="Arial"/>
                <w:b/>
                <w:bCs/>
              </w:rPr>
              <w:t>No</w:t>
            </w:r>
          </w:p>
        </w:tc>
        <w:tc>
          <w:tcPr>
            <w:tcW w:w="2410" w:type="dxa"/>
          </w:tcPr>
          <w:p w14:paraId="52AEDCC1" w14:textId="421ED7AD" w:rsidR="004576D3" w:rsidRPr="007C0F31" w:rsidRDefault="004576D3" w:rsidP="004576D3">
            <w:pPr>
              <w:pStyle w:val="BodyText"/>
              <w:jc w:val="center"/>
              <w:rPr>
                <w:rFonts w:ascii="Arial" w:hAnsi="Arial" w:cs="Arial"/>
                <w:b/>
                <w:bCs/>
              </w:rPr>
            </w:pPr>
            <w:proofErr w:type="spellStart"/>
            <w:r w:rsidRPr="007C0F31">
              <w:rPr>
                <w:rFonts w:ascii="Arial" w:hAnsi="Arial" w:cs="Arial"/>
                <w:b/>
                <w:bCs/>
              </w:rPr>
              <w:t>Umur</w:t>
            </w:r>
            <w:proofErr w:type="spellEnd"/>
            <w:r w:rsidRPr="007C0F31">
              <w:rPr>
                <w:rFonts w:ascii="Arial" w:hAnsi="Arial" w:cs="Arial"/>
                <w:b/>
                <w:bCs/>
              </w:rPr>
              <w:t xml:space="preserve"> (</w:t>
            </w:r>
            <w:proofErr w:type="spellStart"/>
            <w:r w:rsidRPr="007C0F31">
              <w:rPr>
                <w:rFonts w:ascii="Arial" w:hAnsi="Arial" w:cs="Arial"/>
                <w:b/>
                <w:bCs/>
              </w:rPr>
              <w:t>Tahun</w:t>
            </w:r>
            <w:proofErr w:type="spellEnd"/>
            <w:r w:rsidRPr="007C0F31">
              <w:rPr>
                <w:rFonts w:ascii="Arial" w:hAnsi="Arial" w:cs="Arial"/>
                <w:b/>
                <w:bCs/>
              </w:rPr>
              <w:t>)</w:t>
            </w:r>
          </w:p>
        </w:tc>
        <w:tc>
          <w:tcPr>
            <w:tcW w:w="2410" w:type="dxa"/>
          </w:tcPr>
          <w:p w14:paraId="1957B6C0" w14:textId="5D47BB4B" w:rsidR="004576D3" w:rsidRPr="007C0F31" w:rsidRDefault="004576D3" w:rsidP="004576D3">
            <w:pPr>
              <w:pStyle w:val="BodyText"/>
              <w:jc w:val="center"/>
              <w:rPr>
                <w:rFonts w:ascii="Arial" w:hAnsi="Arial" w:cs="Arial"/>
                <w:b/>
                <w:bCs/>
              </w:rPr>
            </w:pPr>
            <w:proofErr w:type="spellStart"/>
            <w:r w:rsidRPr="007C0F31">
              <w:rPr>
                <w:rFonts w:ascii="Arial" w:hAnsi="Arial" w:cs="Arial"/>
                <w:b/>
                <w:bCs/>
              </w:rPr>
              <w:t>Jumlah</w:t>
            </w:r>
            <w:proofErr w:type="spellEnd"/>
            <w:r w:rsidRPr="007C0F31">
              <w:rPr>
                <w:rFonts w:ascii="Arial" w:hAnsi="Arial" w:cs="Arial"/>
                <w:b/>
                <w:bCs/>
              </w:rPr>
              <w:t xml:space="preserve"> (Orang)</w:t>
            </w:r>
          </w:p>
        </w:tc>
        <w:tc>
          <w:tcPr>
            <w:tcW w:w="2403" w:type="dxa"/>
          </w:tcPr>
          <w:p w14:paraId="550AA709" w14:textId="3FAE56D8" w:rsidR="004576D3" w:rsidRPr="007C0F31" w:rsidRDefault="004576D3" w:rsidP="004576D3">
            <w:pPr>
              <w:pStyle w:val="BodyText"/>
              <w:jc w:val="center"/>
              <w:rPr>
                <w:rFonts w:ascii="Arial" w:hAnsi="Arial" w:cs="Arial"/>
                <w:b/>
                <w:bCs/>
              </w:rPr>
            </w:pPr>
            <w:proofErr w:type="spellStart"/>
            <w:r w:rsidRPr="007C0F31">
              <w:rPr>
                <w:rFonts w:ascii="Arial" w:hAnsi="Arial" w:cs="Arial"/>
                <w:b/>
                <w:bCs/>
              </w:rPr>
              <w:t>Persentase</w:t>
            </w:r>
            <w:proofErr w:type="spellEnd"/>
            <w:r w:rsidRPr="007C0F31">
              <w:rPr>
                <w:rFonts w:ascii="Arial" w:hAnsi="Arial" w:cs="Arial"/>
                <w:b/>
                <w:bCs/>
              </w:rPr>
              <w:t xml:space="preserve"> (%)</w:t>
            </w:r>
          </w:p>
        </w:tc>
      </w:tr>
      <w:tr w:rsidR="004576D3" w14:paraId="4FF74D80" w14:textId="77777777" w:rsidTr="004576D3">
        <w:tc>
          <w:tcPr>
            <w:tcW w:w="704" w:type="dxa"/>
          </w:tcPr>
          <w:p w14:paraId="471A6258" w14:textId="1E467436" w:rsidR="004576D3" w:rsidRDefault="004576D3" w:rsidP="004576D3">
            <w:pPr>
              <w:pStyle w:val="BodyText"/>
              <w:jc w:val="center"/>
              <w:rPr>
                <w:rFonts w:ascii="Arial" w:hAnsi="Arial" w:cs="Arial"/>
              </w:rPr>
            </w:pPr>
            <w:r>
              <w:rPr>
                <w:rFonts w:ascii="Arial" w:hAnsi="Arial" w:cs="Arial"/>
              </w:rPr>
              <w:t>1</w:t>
            </w:r>
          </w:p>
        </w:tc>
        <w:tc>
          <w:tcPr>
            <w:tcW w:w="2410" w:type="dxa"/>
          </w:tcPr>
          <w:p w14:paraId="5A3B9A84" w14:textId="5952DFF1" w:rsidR="004576D3" w:rsidRDefault="00A265F1" w:rsidP="004576D3">
            <w:pPr>
              <w:pStyle w:val="BodyText"/>
              <w:jc w:val="center"/>
              <w:rPr>
                <w:rFonts w:ascii="Arial" w:hAnsi="Arial" w:cs="Arial"/>
              </w:rPr>
            </w:pPr>
            <w:r>
              <w:rPr>
                <w:rFonts w:ascii="Arial" w:hAnsi="Arial" w:cs="Arial"/>
              </w:rPr>
              <w:t>21-30</w:t>
            </w:r>
          </w:p>
        </w:tc>
        <w:tc>
          <w:tcPr>
            <w:tcW w:w="2410" w:type="dxa"/>
          </w:tcPr>
          <w:p w14:paraId="3BA39DE8" w14:textId="103805AE" w:rsidR="004576D3" w:rsidRDefault="00EE5102" w:rsidP="004576D3">
            <w:pPr>
              <w:pStyle w:val="BodyText"/>
              <w:jc w:val="center"/>
              <w:rPr>
                <w:rFonts w:ascii="Arial" w:hAnsi="Arial" w:cs="Arial"/>
              </w:rPr>
            </w:pPr>
            <w:r>
              <w:rPr>
                <w:rFonts w:ascii="Arial" w:hAnsi="Arial" w:cs="Arial"/>
              </w:rPr>
              <w:t>1</w:t>
            </w:r>
            <w:r w:rsidR="00976679">
              <w:rPr>
                <w:rFonts w:ascii="Arial" w:hAnsi="Arial" w:cs="Arial"/>
              </w:rPr>
              <w:t>9</w:t>
            </w:r>
          </w:p>
        </w:tc>
        <w:tc>
          <w:tcPr>
            <w:tcW w:w="2403" w:type="dxa"/>
          </w:tcPr>
          <w:p w14:paraId="0EEDB2F6" w14:textId="6CCF9C86" w:rsidR="004576D3" w:rsidRDefault="00976679" w:rsidP="004576D3">
            <w:pPr>
              <w:pStyle w:val="BodyText"/>
              <w:jc w:val="center"/>
              <w:rPr>
                <w:rFonts w:ascii="Arial" w:hAnsi="Arial" w:cs="Arial"/>
              </w:rPr>
            </w:pPr>
            <w:r>
              <w:rPr>
                <w:rFonts w:ascii="Arial" w:hAnsi="Arial" w:cs="Arial"/>
              </w:rPr>
              <w:t>39,58</w:t>
            </w:r>
          </w:p>
        </w:tc>
      </w:tr>
      <w:tr w:rsidR="004576D3" w14:paraId="36BB22AE" w14:textId="77777777" w:rsidTr="004576D3">
        <w:tc>
          <w:tcPr>
            <w:tcW w:w="704" w:type="dxa"/>
          </w:tcPr>
          <w:p w14:paraId="5D6501F0" w14:textId="0FE509FF" w:rsidR="004576D3" w:rsidRDefault="004576D3" w:rsidP="004576D3">
            <w:pPr>
              <w:pStyle w:val="BodyText"/>
              <w:jc w:val="center"/>
              <w:rPr>
                <w:rFonts w:ascii="Arial" w:hAnsi="Arial" w:cs="Arial"/>
              </w:rPr>
            </w:pPr>
            <w:r>
              <w:rPr>
                <w:rFonts w:ascii="Arial" w:hAnsi="Arial" w:cs="Arial"/>
              </w:rPr>
              <w:t>2</w:t>
            </w:r>
          </w:p>
        </w:tc>
        <w:tc>
          <w:tcPr>
            <w:tcW w:w="2410" w:type="dxa"/>
          </w:tcPr>
          <w:p w14:paraId="0708373F" w14:textId="2EDA13C6" w:rsidR="004576D3" w:rsidRDefault="00A265F1" w:rsidP="004576D3">
            <w:pPr>
              <w:pStyle w:val="BodyText"/>
              <w:jc w:val="center"/>
              <w:rPr>
                <w:rFonts w:ascii="Arial" w:hAnsi="Arial" w:cs="Arial"/>
              </w:rPr>
            </w:pPr>
            <w:r>
              <w:rPr>
                <w:rFonts w:ascii="Arial" w:hAnsi="Arial" w:cs="Arial"/>
              </w:rPr>
              <w:t>31-40</w:t>
            </w:r>
          </w:p>
        </w:tc>
        <w:tc>
          <w:tcPr>
            <w:tcW w:w="2410" w:type="dxa"/>
          </w:tcPr>
          <w:p w14:paraId="613C244E" w14:textId="0B179A95" w:rsidR="004576D3" w:rsidRDefault="00A265F1" w:rsidP="004576D3">
            <w:pPr>
              <w:pStyle w:val="BodyText"/>
              <w:jc w:val="center"/>
              <w:rPr>
                <w:rFonts w:ascii="Arial" w:hAnsi="Arial" w:cs="Arial"/>
              </w:rPr>
            </w:pPr>
            <w:r>
              <w:rPr>
                <w:rFonts w:ascii="Arial" w:hAnsi="Arial" w:cs="Arial"/>
              </w:rPr>
              <w:t>1</w:t>
            </w:r>
            <w:r w:rsidR="00976679">
              <w:rPr>
                <w:rFonts w:ascii="Arial" w:hAnsi="Arial" w:cs="Arial"/>
              </w:rPr>
              <w:t>5</w:t>
            </w:r>
          </w:p>
        </w:tc>
        <w:tc>
          <w:tcPr>
            <w:tcW w:w="2403" w:type="dxa"/>
          </w:tcPr>
          <w:p w14:paraId="5B49BBEC" w14:textId="1D5A8A0F" w:rsidR="004576D3" w:rsidRDefault="000F1D80" w:rsidP="004576D3">
            <w:pPr>
              <w:pStyle w:val="BodyText"/>
              <w:jc w:val="center"/>
              <w:rPr>
                <w:rFonts w:ascii="Arial" w:hAnsi="Arial" w:cs="Arial"/>
              </w:rPr>
            </w:pPr>
            <w:r>
              <w:rPr>
                <w:rFonts w:ascii="Arial" w:hAnsi="Arial" w:cs="Arial"/>
              </w:rPr>
              <w:t>3</w:t>
            </w:r>
            <w:r w:rsidR="00976679">
              <w:rPr>
                <w:rFonts w:ascii="Arial" w:hAnsi="Arial" w:cs="Arial"/>
              </w:rPr>
              <w:t>1,25</w:t>
            </w:r>
          </w:p>
        </w:tc>
      </w:tr>
      <w:tr w:rsidR="004576D3" w14:paraId="4F1707F5" w14:textId="77777777" w:rsidTr="004576D3">
        <w:tc>
          <w:tcPr>
            <w:tcW w:w="704" w:type="dxa"/>
          </w:tcPr>
          <w:p w14:paraId="442E2DCD" w14:textId="60BD2EF6" w:rsidR="004576D3" w:rsidRDefault="004576D3" w:rsidP="004576D3">
            <w:pPr>
              <w:pStyle w:val="BodyText"/>
              <w:jc w:val="center"/>
              <w:rPr>
                <w:rFonts w:ascii="Arial" w:hAnsi="Arial" w:cs="Arial"/>
              </w:rPr>
            </w:pPr>
            <w:r>
              <w:rPr>
                <w:rFonts w:ascii="Arial" w:hAnsi="Arial" w:cs="Arial"/>
              </w:rPr>
              <w:t>3</w:t>
            </w:r>
          </w:p>
        </w:tc>
        <w:tc>
          <w:tcPr>
            <w:tcW w:w="2410" w:type="dxa"/>
          </w:tcPr>
          <w:p w14:paraId="3A9FDAFA" w14:textId="142A7E52" w:rsidR="004576D3" w:rsidRDefault="00A265F1" w:rsidP="004576D3">
            <w:pPr>
              <w:pStyle w:val="BodyText"/>
              <w:jc w:val="center"/>
              <w:rPr>
                <w:rFonts w:ascii="Arial" w:hAnsi="Arial" w:cs="Arial"/>
              </w:rPr>
            </w:pPr>
            <w:r>
              <w:rPr>
                <w:rFonts w:ascii="Arial" w:hAnsi="Arial" w:cs="Arial"/>
              </w:rPr>
              <w:t>41-50</w:t>
            </w:r>
          </w:p>
        </w:tc>
        <w:tc>
          <w:tcPr>
            <w:tcW w:w="2410" w:type="dxa"/>
          </w:tcPr>
          <w:p w14:paraId="21A089EE" w14:textId="2FC5DC24" w:rsidR="004576D3" w:rsidRDefault="00976679" w:rsidP="004576D3">
            <w:pPr>
              <w:pStyle w:val="BodyText"/>
              <w:jc w:val="center"/>
              <w:rPr>
                <w:rFonts w:ascii="Arial" w:hAnsi="Arial" w:cs="Arial"/>
              </w:rPr>
            </w:pPr>
            <w:r>
              <w:rPr>
                <w:rFonts w:ascii="Arial" w:hAnsi="Arial" w:cs="Arial"/>
              </w:rPr>
              <w:t>9</w:t>
            </w:r>
          </w:p>
        </w:tc>
        <w:tc>
          <w:tcPr>
            <w:tcW w:w="2403" w:type="dxa"/>
          </w:tcPr>
          <w:p w14:paraId="26D83286" w14:textId="782FD0BA" w:rsidR="004576D3" w:rsidRDefault="00976679" w:rsidP="004576D3">
            <w:pPr>
              <w:pStyle w:val="BodyText"/>
              <w:jc w:val="center"/>
              <w:rPr>
                <w:rFonts w:ascii="Arial" w:hAnsi="Arial" w:cs="Arial"/>
              </w:rPr>
            </w:pPr>
            <w:r>
              <w:rPr>
                <w:rFonts w:ascii="Arial" w:hAnsi="Arial" w:cs="Arial"/>
              </w:rPr>
              <w:t>18,75</w:t>
            </w:r>
          </w:p>
        </w:tc>
      </w:tr>
      <w:tr w:rsidR="004576D3" w14:paraId="7ADD91CF" w14:textId="77777777" w:rsidTr="004576D3">
        <w:tc>
          <w:tcPr>
            <w:tcW w:w="704" w:type="dxa"/>
          </w:tcPr>
          <w:p w14:paraId="41993492" w14:textId="54BF7D77" w:rsidR="004576D3" w:rsidRDefault="004576D3" w:rsidP="004576D3">
            <w:pPr>
              <w:pStyle w:val="BodyText"/>
              <w:jc w:val="center"/>
              <w:rPr>
                <w:rFonts w:ascii="Arial" w:hAnsi="Arial" w:cs="Arial"/>
              </w:rPr>
            </w:pPr>
            <w:r>
              <w:rPr>
                <w:rFonts w:ascii="Arial" w:hAnsi="Arial" w:cs="Arial"/>
              </w:rPr>
              <w:t>4</w:t>
            </w:r>
          </w:p>
        </w:tc>
        <w:tc>
          <w:tcPr>
            <w:tcW w:w="2410" w:type="dxa"/>
          </w:tcPr>
          <w:p w14:paraId="2D829477" w14:textId="1765097F" w:rsidR="004576D3" w:rsidRDefault="00A265F1" w:rsidP="004576D3">
            <w:pPr>
              <w:pStyle w:val="BodyText"/>
              <w:jc w:val="center"/>
              <w:rPr>
                <w:rFonts w:ascii="Arial" w:hAnsi="Arial" w:cs="Arial"/>
              </w:rPr>
            </w:pPr>
            <w:r>
              <w:rPr>
                <w:rFonts w:ascii="Arial" w:hAnsi="Arial" w:cs="Arial"/>
              </w:rPr>
              <w:t>51-60</w:t>
            </w:r>
          </w:p>
        </w:tc>
        <w:tc>
          <w:tcPr>
            <w:tcW w:w="2410" w:type="dxa"/>
          </w:tcPr>
          <w:p w14:paraId="05866164" w14:textId="5D2F690C" w:rsidR="004576D3" w:rsidRDefault="00976679" w:rsidP="004576D3">
            <w:pPr>
              <w:pStyle w:val="BodyText"/>
              <w:jc w:val="center"/>
              <w:rPr>
                <w:rFonts w:ascii="Arial" w:hAnsi="Arial" w:cs="Arial"/>
              </w:rPr>
            </w:pPr>
            <w:r>
              <w:rPr>
                <w:rFonts w:ascii="Arial" w:hAnsi="Arial" w:cs="Arial"/>
              </w:rPr>
              <w:t>5</w:t>
            </w:r>
          </w:p>
        </w:tc>
        <w:tc>
          <w:tcPr>
            <w:tcW w:w="2403" w:type="dxa"/>
          </w:tcPr>
          <w:p w14:paraId="0F52E9BC" w14:textId="32B3948B" w:rsidR="004576D3" w:rsidRDefault="00976679" w:rsidP="004576D3">
            <w:pPr>
              <w:pStyle w:val="BodyText"/>
              <w:jc w:val="center"/>
              <w:rPr>
                <w:rFonts w:ascii="Arial" w:hAnsi="Arial" w:cs="Arial"/>
              </w:rPr>
            </w:pPr>
            <w:r>
              <w:rPr>
                <w:rFonts w:ascii="Arial" w:hAnsi="Arial" w:cs="Arial"/>
              </w:rPr>
              <w:t>10,42</w:t>
            </w:r>
          </w:p>
        </w:tc>
      </w:tr>
      <w:tr w:rsidR="004576D3" w14:paraId="0406C209" w14:textId="77777777">
        <w:tc>
          <w:tcPr>
            <w:tcW w:w="3114" w:type="dxa"/>
            <w:gridSpan w:val="2"/>
          </w:tcPr>
          <w:p w14:paraId="3A5DF350" w14:textId="6A7891C4" w:rsidR="004576D3" w:rsidRDefault="004576D3" w:rsidP="004576D3">
            <w:pPr>
              <w:pStyle w:val="BodyText"/>
              <w:jc w:val="center"/>
              <w:rPr>
                <w:rFonts w:ascii="Arial" w:hAnsi="Arial" w:cs="Arial"/>
              </w:rPr>
            </w:pPr>
            <w:proofErr w:type="spellStart"/>
            <w:r>
              <w:rPr>
                <w:rFonts w:ascii="Arial" w:hAnsi="Arial" w:cs="Arial"/>
              </w:rPr>
              <w:t>Jumlah</w:t>
            </w:r>
            <w:proofErr w:type="spellEnd"/>
          </w:p>
        </w:tc>
        <w:tc>
          <w:tcPr>
            <w:tcW w:w="2410" w:type="dxa"/>
          </w:tcPr>
          <w:p w14:paraId="414C06C0" w14:textId="09A4C47F" w:rsidR="004576D3" w:rsidRDefault="0028267C" w:rsidP="004576D3">
            <w:pPr>
              <w:pStyle w:val="BodyText"/>
              <w:jc w:val="center"/>
              <w:rPr>
                <w:rFonts w:ascii="Arial" w:hAnsi="Arial" w:cs="Arial"/>
              </w:rPr>
            </w:pPr>
            <w:r>
              <w:rPr>
                <w:rFonts w:ascii="Arial" w:hAnsi="Arial" w:cs="Arial"/>
              </w:rPr>
              <w:t>48</w:t>
            </w:r>
          </w:p>
        </w:tc>
        <w:tc>
          <w:tcPr>
            <w:tcW w:w="2403" w:type="dxa"/>
          </w:tcPr>
          <w:p w14:paraId="1CABC08E" w14:textId="6AB7BCD7" w:rsidR="004576D3" w:rsidRDefault="004576D3" w:rsidP="004576D3">
            <w:pPr>
              <w:pStyle w:val="BodyText"/>
              <w:jc w:val="center"/>
              <w:rPr>
                <w:rFonts w:ascii="Arial" w:hAnsi="Arial" w:cs="Arial"/>
              </w:rPr>
            </w:pPr>
            <w:r>
              <w:rPr>
                <w:rFonts w:ascii="Arial" w:hAnsi="Arial" w:cs="Arial"/>
              </w:rPr>
              <w:t>100</w:t>
            </w:r>
          </w:p>
        </w:tc>
      </w:tr>
    </w:tbl>
    <w:p w14:paraId="40D54676" w14:textId="177FF05B" w:rsidR="004576D3" w:rsidRPr="004576D3" w:rsidRDefault="004576D3" w:rsidP="004576D3">
      <w:pPr>
        <w:pStyle w:val="BodyText"/>
        <w:spacing w:line="480" w:lineRule="auto"/>
        <w:jc w:val="both"/>
        <w:rPr>
          <w:rFonts w:ascii="Arial" w:hAnsi="Arial" w:cs="Arial"/>
          <w:i/>
          <w:iCs/>
        </w:rPr>
      </w:pPr>
      <w:proofErr w:type="spellStart"/>
      <w:r w:rsidRPr="00A15580">
        <w:rPr>
          <w:rFonts w:ascii="Arial" w:hAnsi="Arial" w:cs="Arial"/>
          <w:i/>
          <w:iCs/>
        </w:rPr>
        <w:t>Sumber</w:t>
      </w:r>
      <w:proofErr w:type="spellEnd"/>
      <w:r w:rsidRPr="00A15580">
        <w:rPr>
          <w:rFonts w:ascii="Arial" w:hAnsi="Arial" w:cs="Arial"/>
          <w:i/>
          <w:iCs/>
        </w:rPr>
        <w:t xml:space="preserve"> Data: </w:t>
      </w:r>
      <w:proofErr w:type="spellStart"/>
      <w:r w:rsidRPr="00A15580">
        <w:rPr>
          <w:rFonts w:ascii="Arial" w:hAnsi="Arial" w:cs="Arial"/>
          <w:i/>
          <w:iCs/>
        </w:rPr>
        <w:t>Pengadilan</w:t>
      </w:r>
      <w:proofErr w:type="spellEnd"/>
      <w:r w:rsidRPr="00A15580">
        <w:rPr>
          <w:rFonts w:ascii="Arial" w:hAnsi="Arial" w:cs="Arial"/>
          <w:i/>
          <w:iCs/>
        </w:rPr>
        <w:t xml:space="preserve"> Negeri </w:t>
      </w:r>
      <w:proofErr w:type="spellStart"/>
      <w:r w:rsidRPr="00A15580">
        <w:rPr>
          <w:rFonts w:ascii="Arial" w:hAnsi="Arial" w:cs="Arial"/>
          <w:i/>
          <w:iCs/>
        </w:rPr>
        <w:t>kelas</w:t>
      </w:r>
      <w:proofErr w:type="spellEnd"/>
      <w:r w:rsidRPr="00A15580">
        <w:rPr>
          <w:rFonts w:ascii="Arial" w:hAnsi="Arial" w:cs="Arial"/>
          <w:i/>
          <w:iCs/>
        </w:rPr>
        <w:t xml:space="preserve"> 1 A </w:t>
      </w:r>
      <w:proofErr w:type="spellStart"/>
      <w:r w:rsidRPr="00A15580">
        <w:rPr>
          <w:rFonts w:ascii="Arial" w:hAnsi="Arial" w:cs="Arial"/>
          <w:i/>
          <w:iCs/>
        </w:rPr>
        <w:t>Dumai</w:t>
      </w:r>
      <w:proofErr w:type="spellEnd"/>
      <w:r w:rsidR="00065E1F">
        <w:rPr>
          <w:rFonts w:ascii="Arial" w:hAnsi="Arial" w:cs="Arial"/>
          <w:i/>
          <w:iCs/>
        </w:rPr>
        <w:t xml:space="preserve"> </w:t>
      </w:r>
      <w:r w:rsidR="00065E1F" w:rsidRPr="00790F30">
        <w:rPr>
          <w:rFonts w:ascii="Arial" w:hAnsi="Arial" w:cs="Arial"/>
          <w:i/>
          <w:iCs/>
        </w:rPr>
        <w:t>2025</w:t>
      </w:r>
    </w:p>
    <w:p w14:paraId="17974AB3" w14:textId="6CC9181A" w:rsidR="000A2DB8" w:rsidRDefault="004576D3" w:rsidP="00C737C9">
      <w:pPr>
        <w:pStyle w:val="BodyText"/>
        <w:spacing w:line="480" w:lineRule="auto"/>
        <w:ind w:firstLine="426"/>
        <w:jc w:val="both"/>
        <w:rPr>
          <w:rFonts w:ascii="Arial" w:hAnsi="Arial" w:cs="Arial"/>
        </w:rPr>
      </w:pPr>
      <w:proofErr w:type="spellStart"/>
      <w:r>
        <w:rPr>
          <w:rFonts w:ascii="Arial" w:hAnsi="Arial" w:cs="Arial"/>
        </w:rPr>
        <w:t>Berdasarkan</w:t>
      </w:r>
      <w:proofErr w:type="spellEnd"/>
      <w:r>
        <w:rPr>
          <w:rFonts w:ascii="Arial" w:hAnsi="Arial" w:cs="Arial"/>
        </w:rPr>
        <w:t xml:space="preserve"> </w:t>
      </w:r>
      <w:proofErr w:type="spellStart"/>
      <w:r>
        <w:rPr>
          <w:rFonts w:ascii="Arial" w:hAnsi="Arial" w:cs="Arial"/>
        </w:rPr>
        <w:t>tabel</w:t>
      </w:r>
      <w:proofErr w:type="spellEnd"/>
      <w:r>
        <w:rPr>
          <w:rFonts w:ascii="Arial" w:hAnsi="Arial" w:cs="Arial"/>
        </w:rPr>
        <w:t xml:space="preserve"> IV.2 </w:t>
      </w:r>
      <w:proofErr w:type="spellStart"/>
      <w:r>
        <w:rPr>
          <w:rFonts w:ascii="Arial" w:hAnsi="Arial" w:cs="Arial"/>
        </w:rPr>
        <w:t>diatas</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diketahui</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pada </w:t>
      </w:r>
      <w:proofErr w:type="spellStart"/>
      <w:r>
        <w:rPr>
          <w:rFonts w:ascii="Arial" w:hAnsi="Arial" w:cs="Arial"/>
        </w:rPr>
        <w:t>Pengadilan</w:t>
      </w:r>
      <w:proofErr w:type="spellEnd"/>
      <w:r>
        <w:rPr>
          <w:rFonts w:ascii="Arial" w:hAnsi="Arial" w:cs="Arial"/>
        </w:rPr>
        <w:t xml:space="preserve"> Negeri </w:t>
      </w:r>
      <w:proofErr w:type="spellStart"/>
      <w:r>
        <w:rPr>
          <w:rFonts w:ascii="Arial" w:hAnsi="Arial" w:cs="Arial"/>
        </w:rPr>
        <w:t>kelas</w:t>
      </w:r>
      <w:proofErr w:type="spellEnd"/>
      <w:r>
        <w:rPr>
          <w:rFonts w:ascii="Arial" w:hAnsi="Arial" w:cs="Arial"/>
        </w:rPr>
        <w:t xml:space="preserve"> 1 A </w:t>
      </w:r>
      <w:proofErr w:type="spellStart"/>
      <w:r>
        <w:rPr>
          <w:rFonts w:ascii="Arial" w:hAnsi="Arial" w:cs="Arial"/>
        </w:rPr>
        <w:t>Dumai</w:t>
      </w:r>
      <w:proofErr w:type="spellEnd"/>
      <w:r>
        <w:rPr>
          <w:rFonts w:ascii="Arial" w:hAnsi="Arial" w:cs="Arial"/>
        </w:rPr>
        <w:t xml:space="preserve"> yang </w:t>
      </w:r>
      <w:proofErr w:type="spellStart"/>
      <w:r>
        <w:rPr>
          <w:rFonts w:ascii="Arial" w:hAnsi="Arial" w:cs="Arial"/>
        </w:rPr>
        <w:t>berumur</w:t>
      </w:r>
      <w:proofErr w:type="spellEnd"/>
      <w:r>
        <w:rPr>
          <w:rFonts w:ascii="Arial" w:hAnsi="Arial" w:cs="Arial"/>
        </w:rPr>
        <w:t xml:space="preserve"> paling </w:t>
      </w:r>
      <w:proofErr w:type="spellStart"/>
      <w:r>
        <w:rPr>
          <w:rFonts w:ascii="Arial" w:hAnsi="Arial" w:cs="Arial"/>
        </w:rPr>
        <w:t>banyak</w:t>
      </w:r>
      <w:proofErr w:type="spellEnd"/>
      <w:r>
        <w:rPr>
          <w:rFonts w:ascii="Arial" w:hAnsi="Arial" w:cs="Arial"/>
        </w:rPr>
        <w:t xml:space="preserve"> </w:t>
      </w:r>
      <w:proofErr w:type="spellStart"/>
      <w:r>
        <w:rPr>
          <w:rFonts w:ascii="Arial" w:hAnsi="Arial" w:cs="Arial"/>
        </w:rPr>
        <w:t>jumlah</w:t>
      </w:r>
      <w:proofErr w:type="spellEnd"/>
      <w:r>
        <w:rPr>
          <w:rFonts w:ascii="Arial" w:hAnsi="Arial" w:cs="Arial"/>
        </w:rPr>
        <w:t xml:space="preserve"> </w:t>
      </w:r>
      <w:proofErr w:type="spellStart"/>
      <w:r>
        <w:rPr>
          <w:rFonts w:ascii="Arial" w:hAnsi="Arial" w:cs="Arial"/>
        </w:rPr>
        <w:t>orangnya</w:t>
      </w:r>
      <w:proofErr w:type="spellEnd"/>
      <w:r>
        <w:rPr>
          <w:rFonts w:ascii="Arial" w:hAnsi="Arial" w:cs="Arial"/>
        </w:rPr>
        <w:t xml:space="preserve"> </w:t>
      </w:r>
      <w:proofErr w:type="spellStart"/>
      <w:r>
        <w:rPr>
          <w:rFonts w:ascii="Arial" w:hAnsi="Arial" w:cs="Arial"/>
        </w:rPr>
        <w:t>adalah</w:t>
      </w:r>
      <w:proofErr w:type="spellEnd"/>
      <w:r w:rsidR="00E742E4">
        <w:rPr>
          <w:rFonts w:ascii="Arial" w:hAnsi="Arial" w:cs="Arial"/>
        </w:rPr>
        <w:t xml:space="preserve"> </w:t>
      </w:r>
      <w:proofErr w:type="spellStart"/>
      <w:r w:rsidR="00E742E4">
        <w:rPr>
          <w:rFonts w:ascii="Arial" w:hAnsi="Arial" w:cs="Arial"/>
        </w:rPr>
        <w:t>Umur</w:t>
      </w:r>
      <w:proofErr w:type="spellEnd"/>
      <w:r w:rsidR="00E742E4">
        <w:rPr>
          <w:rFonts w:ascii="Arial" w:hAnsi="Arial" w:cs="Arial"/>
        </w:rPr>
        <w:t xml:space="preserve"> 21-30 </w:t>
      </w:r>
      <w:proofErr w:type="spellStart"/>
      <w:r w:rsidR="00976679">
        <w:rPr>
          <w:rFonts w:ascii="Arial" w:hAnsi="Arial" w:cs="Arial"/>
        </w:rPr>
        <w:t>jumlahnya</w:t>
      </w:r>
      <w:proofErr w:type="spellEnd"/>
      <w:r w:rsidR="00976679">
        <w:rPr>
          <w:rFonts w:ascii="Arial" w:hAnsi="Arial" w:cs="Arial"/>
        </w:rPr>
        <w:t xml:space="preserve"> 19 orang </w:t>
      </w:r>
      <w:proofErr w:type="spellStart"/>
      <w:r w:rsidR="00976679">
        <w:rPr>
          <w:rFonts w:ascii="Arial" w:hAnsi="Arial" w:cs="Arial"/>
        </w:rPr>
        <w:t>dengan</w:t>
      </w:r>
      <w:proofErr w:type="spellEnd"/>
      <w:r w:rsidR="00976679">
        <w:rPr>
          <w:rFonts w:ascii="Arial" w:hAnsi="Arial" w:cs="Arial"/>
        </w:rPr>
        <w:t xml:space="preserve"> </w:t>
      </w:r>
      <w:proofErr w:type="spellStart"/>
      <w:r w:rsidR="00976679">
        <w:rPr>
          <w:rFonts w:ascii="Arial" w:hAnsi="Arial" w:cs="Arial"/>
        </w:rPr>
        <w:t>persentase</w:t>
      </w:r>
      <w:proofErr w:type="spellEnd"/>
      <w:r w:rsidR="00976679">
        <w:rPr>
          <w:rFonts w:ascii="Arial" w:hAnsi="Arial" w:cs="Arial"/>
        </w:rPr>
        <w:t xml:space="preserve"> 39,58%,</w:t>
      </w:r>
      <w:r w:rsidR="00F66B99">
        <w:rPr>
          <w:rFonts w:ascii="Arial" w:hAnsi="Arial" w:cs="Arial"/>
        </w:rPr>
        <w:t xml:space="preserve"> </w:t>
      </w:r>
      <w:proofErr w:type="spellStart"/>
      <w:r w:rsidR="00976679">
        <w:rPr>
          <w:rFonts w:ascii="Arial" w:hAnsi="Arial" w:cs="Arial"/>
        </w:rPr>
        <w:t>Umur</w:t>
      </w:r>
      <w:proofErr w:type="spellEnd"/>
      <w:r w:rsidR="00976679">
        <w:rPr>
          <w:rFonts w:ascii="Arial" w:hAnsi="Arial" w:cs="Arial"/>
        </w:rPr>
        <w:t xml:space="preserve"> </w:t>
      </w:r>
      <w:r w:rsidR="00E742E4">
        <w:rPr>
          <w:rFonts w:ascii="Arial" w:hAnsi="Arial" w:cs="Arial"/>
        </w:rPr>
        <w:t xml:space="preserve">31-40 yang Dimana </w:t>
      </w:r>
      <w:proofErr w:type="spellStart"/>
      <w:r w:rsidR="00E742E4">
        <w:rPr>
          <w:rFonts w:ascii="Arial" w:hAnsi="Arial" w:cs="Arial"/>
        </w:rPr>
        <w:t>jumlahnya</w:t>
      </w:r>
      <w:proofErr w:type="spellEnd"/>
      <w:r w:rsidR="00E742E4">
        <w:rPr>
          <w:rFonts w:ascii="Arial" w:hAnsi="Arial" w:cs="Arial"/>
        </w:rPr>
        <w:t xml:space="preserve"> 1</w:t>
      </w:r>
      <w:r w:rsidR="00976679">
        <w:rPr>
          <w:rFonts w:ascii="Arial" w:hAnsi="Arial" w:cs="Arial"/>
        </w:rPr>
        <w:t>5</w:t>
      </w:r>
      <w:r w:rsidR="00E742E4">
        <w:rPr>
          <w:rFonts w:ascii="Arial" w:hAnsi="Arial" w:cs="Arial"/>
        </w:rPr>
        <w:t xml:space="preserve"> orang </w:t>
      </w:r>
      <w:proofErr w:type="spellStart"/>
      <w:r w:rsidR="00E742E4">
        <w:rPr>
          <w:rFonts w:ascii="Arial" w:hAnsi="Arial" w:cs="Arial"/>
        </w:rPr>
        <w:t>dengan</w:t>
      </w:r>
      <w:proofErr w:type="spellEnd"/>
      <w:r w:rsidR="00E742E4">
        <w:rPr>
          <w:rFonts w:ascii="Arial" w:hAnsi="Arial" w:cs="Arial"/>
        </w:rPr>
        <w:t xml:space="preserve"> </w:t>
      </w:r>
      <w:proofErr w:type="spellStart"/>
      <w:r w:rsidR="00E742E4">
        <w:rPr>
          <w:rFonts w:ascii="Arial" w:hAnsi="Arial" w:cs="Arial"/>
        </w:rPr>
        <w:t>persentase</w:t>
      </w:r>
      <w:proofErr w:type="spellEnd"/>
      <w:r w:rsidR="00E742E4">
        <w:rPr>
          <w:rFonts w:ascii="Arial" w:hAnsi="Arial" w:cs="Arial"/>
        </w:rPr>
        <w:t xml:space="preserve"> 3</w:t>
      </w:r>
      <w:r w:rsidR="00976679">
        <w:rPr>
          <w:rFonts w:ascii="Arial" w:hAnsi="Arial" w:cs="Arial"/>
        </w:rPr>
        <w:t>1,25</w:t>
      </w:r>
      <w:r w:rsidR="00E742E4">
        <w:rPr>
          <w:rFonts w:ascii="Arial" w:hAnsi="Arial" w:cs="Arial"/>
        </w:rPr>
        <w:t xml:space="preserve">%, </w:t>
      </w:r>
      <w:proofErr w:type="spellStart"/>
      <w:r w:rsidR="00E742E4">
        <w:rPr>
          <w:rFonts w:ascii="Arial" w:hAnsi="Arial" w:cs="Arial"/>
        </w:rPr>
        <w:t>umur</w:t>
      </w:r>
      <w:proofErr w:type="spellEnd"/>
      <w:r w:rsidR="00E742E4">
        <w:rPr>
          <w:rFonts w:ascii="Arial" w:hAnsi="Arial" w:cs="Arial"/>
        </w:rPr>
        <w:t xml:space="preserve"> 41-50 </w:t>
      </w:r>
      <w:proofErr w:type="spellStart"/>
      <w:r w:rsidR="00E742E4">
        <w:rPr>
          <w:rFonts w:ascii="Arial" w:hAnsi="Arial" w:cs="Arial"/>
        </w:rPr>
        <w:t>berjumlah</w:t>
      </w:r>
      <w:proofErr w:type="spellEnd"/>
      <w:r w:rsidR="00E742E4">
        <w:rPr>
          <w:rFonts w:ascii="Arial" w:hAnsi="Arial" w:cs="Arial"/>
        </w:rPr>
        <w:t xml:space="preserve"> </w:t>
      </w:r>
      <w:r w:rsidR="00976679">
        <w:rPr>
          <w:rFonts w:ascii="Arial" w:hAnsi="Arial" w:cs="Arial"/>
        </w:rPr>
        <w:t>9</w:t>
      </w:r>
      <w:r w:rsidR="00E742E4">
        <w:rPr>
          <w:rFonts w:ascii="Arial" w:hAnsi="Arial" w:cs="Arial"/>
        </w:rPr>
        <w:t xml:space="preserve"> orang </w:t>
      </w:r>
      <w:proofErr w:type="spellStart"/>
      <w:r w:rsidR="00E742E4">
        <w:rPr>
          <w:rFonts w:ascii="Arial" w:hAnsi="Arial" w:cs="Arial"/>
        </w:rPr>
        <w:t>dengan</w:t>
      </w:r>
      <w:proofErr w:type="spellEnd"/>
      <w:r w:rsidR="00E742E4">
        <w:rPr>
          <w:rFonts w:ascii="Arial" w:hAnsi="Arial" w:cs="Arial"/>
        </w:rPr>
        <w:t xml:space="preserve"> </w:t>
      </w:r>
      <w:proofErr w:type="spellStart"/>
      <w:r w:rsidR="00E742E4">
        <w:rPr>
          <w:rFonts w:ascii="Arial" w:hAnsi="Arial" w:cs="Arial"/>
        </w:rPr>
        <w:t>persentase</w:t>
      </w:r>
      <w:proofErr w:type="spellEnd"/>
      <w:r w:rsidR="00E742E4">
        <w:rPr>
          <w:rFonts w:ascii="Arial" w:hAnsi="Arial" w:cs="Arial"/>
        </w:rPr>
        <w:t xml:space="preserve"> </w:t>
      </w:r>
      <w:r w:rsidR="00976679">
        <w:rPr>
          <w:rFonts w:ascii="Arial" w:hAnsi="Arial" w:cs="Arial"/>
        </w:rPr>
        <w:t>18,75</w:t>
      </w:r>
      <w:r w:rsidR="00E742E4">
        <w:rPr>
          <w:rFonts w:ascii="Arial" w:hAnsi="Arial" w:cs="Arial"/>
        </w:rPr>
        <w:t xml:space="preserve">%, dan </w:t>
      </w:r>
      <w:proofErr w:type="spellStart"/>
      <w:r w:rsidR="00E742E4">
        <w:rPr>
          <w:rFonts w:ascii="Arial" w:hAnsi="Arial" w:cs="Arial"/>
        </w:rPr>
        <w:t>umur</w:t>
      </w:r>
      <w:proofErr w:type="spellEnd"/>
      <w:r w:rsidR="00C737C9">
        <w:rPr>
          <w:rFonts w:ascii="Arial" w:hAnsi="Arial" w:cs="Arial"/>
        </w:rPr>
        <w:t xml:space="preserve"> yang paling </w:t>
      </w:r>
      <w:proofErr w:type="spellStart"/>
      <w:r w:rsidR="00C737C9">
        <w:rPr>
          <w:rFonts w:ascii="Arial" w:hAnsi="Arial" w:cs="Arial"/>
        </w:rPr>
        <w:t>sedikit</w:t>
      </w:r>
      <w:proofErr w:type="spellEnd"/>
      <w:r w:rsidR="00C737C9">
        <w:rPr>
          <w:rFonts w:ascii="Arial" w:hAnsi="Arial" w:cs="Arial"/>
        </w:rPr>
        <w:t xml:space="preserve"> </w:t>
      </w:r>
      <w:proofErr w:type="spellStart"/>
      <w:r w:rsidR="00C737C9">
        <w:rPr>
          <w:rFonts w:ascii="Arial" w:hAnsi="Arial" w:cs="Arial"/>
        </w:rPr>
        <w:t>yaitu</w:t>
      </w:r>
      <w:proofErr w:type="spellEnd"/>
      <w:r w:rsidR="00E742E4">
        <w:rPr>
          <w:rFonts w:ascii="Arial" w:hAnsi="Arial" w:cs="Arial"/>
        </w:rPr>
        <w:t xml:space="preserve"> 51-60 </w:t>
      </w:r>
      <w:proofErr w:type="spellStart"/>
      <w:r w:rsidR="00E742E4">
        <w:rPr>
          <w:rFonts w:ascii="Arial" w:hAnsi="Arial" w:cs="Arial"/>
        </w:rPr>
        <w:t>berjumlah</w:t>
      </w:r>
      <w:proofErr w:type="spellEnd"/>
      <w:r w:rsidR="00E742E4">
        <w:rPr>
          <w:rFonts w:ascii="Arial" w:hAnsi="Arial" w:cs="Arial"/>
        </w:rPr>
        <w:t xml:space="preserve"> </w:t>
      </w:r>
      <w:r w:rsidR="00976679">
        <w:rPr>
          <w:rFonts w:ascii="Arial" w:hAnsi="Arial" w:cs="Arial"/>
        </w:rPr>
        <w:t>5</w:t>
      </w:r>
      <w:r w:rsidR="00E742E4">
        <w:rPr>
          <w:rFonts w:ascii="Arial" w:hAnsi="Arial" w:cs="Arial"/>
        </w:rPr>
        <w:t xml:space="preserve"> orang </w:t>
      </w:r>
      <w:proofErr w:type="spellStart"/>
      <w:r w:rsidR="00E742E4">
        <w:rPr>
          <w:rFonts w:ascii="Arial" w:hAnsi="Arial" w:cs="Arial"/>
        </w:rPr>
        <w:t>dengan</w:t>
      </w:r>
      <w:proofErr w:type="spellEnd"/>
      <w:r w:rsidR="00E742E4">
        <w:rPr>
          <w:rFonts w:ascii="Arial" w:hAnsi="Arial" w:cs="Arial"/>
        </w:rPr>
        <w:t xml:space="preserve"> </w:t>
      </w:r>
      <w:proofErr w:type="spellStart"/>
      <w:r w:rsidR="00E742E4">
        <w:rPr>
          <w:rFonts w:ascii="Arial" w:hAnsi="Arial" w:cs="Arial"/>
        </w:rPr>
        <w:t>persentase</w:t>
      </w:r>
      <w:proofErr w:type="spellEnd"/>
      <w:r w:rsidR="00E742E4">
        <w:rPr>
          <w:rFonts w:ascii="Arial" w:hAnsi="Arial" w:cs="Arial"/>
        </w:rPr>
        <w:t xml:space="preserve"> </w:t>
      </w:r>
      <w:r w:rsidR="00976679">
        <w:rPr>
          <w:rFonts w:ascii="Arial" w:hAnsi="Arial" w:cs="Arial"/>
        </w:rPr>
        <w:t>10,42</w:t>
      </w:r>
      <w:r w:rsidR="00E742E4">
        <w:rPr>
          <w:rFonts w:ascii="Arial" w:hAnsi="Arial" w:cs="Arial"/>
        </w:rPr>
        <w:t>%</w:t>
      </w:r>
      <w:r w:rsidR="0007566B">
        <w:rPr>
          <w:rFonts w:ascii="Arial" w:hAnsi="Arial" w:cs="Arial"/>
        </w:rPr>
        <w:t>.</w:t>
      </w:r>
    </w:p>
    <w:p w14:paraId="7B577AC6" w14:textId="7F4675D2" w:rsidR="0007566B" w:rsidRDefault="0007566B" w:rsidP="00C737C9">
      <w:pPr>
        <w:pStyle w:val="BodyText"/>
        <w:spacing w:line="480" w:lineRule="auto"/>
        <w:ind w:firstLine="426"/>
        <w:jc w:val="both"/>
        <w:rPr>
          <w:rFonts w:ascii="Arial" w:hAnsi="Arial" w:cs="Arial"/>
        </w:rPr>
      </w:pPr>
      <w:r w:rsidRPr="0007566B">
        <w:rPr>
          <w:rFonts w:ascii="Arial" w:hAnsi="Arial" w:cs="Arial"/>
        </w:rPr>
        <w:t xml:space="preserve">Selain </w:t>
      </w:r>
      <w:proofErr w:type="spellStart"/>
      <w:r w:rsidRPr="0007566B">
        <w:rPr>
          <w:rFonts w:ascii="Arial" w:hAnsi="Arial" w:cs="Arial"/>
        </w:rPr>
        <w:t>jenis</w:t>
      </w:r>
      <w:proofErr w:type="spellEnd"/>
      <w:r w:rsidRPr="0007566B">
        <w:rPr>
          <w:rFonts w:ascii="Arial" w:hAnsi="Arial" w:cs="Arial"/>
        </w:rPr>
        <w:t xml:space="preserve"> </w:t>
      </w:r>
      <w:proofErr w:type="spellStart"/>
      <w:r w:rsidRPr="0007566B">
        <w:rPr>
          <w:rFonts w:ascii="Arial" w:hAnsi="Arial" w:cs="Arial"/>
        </w:rPr>
        <w:t>kelamin</w:t>
      </w:r>
      <w:proofErr w:type="spellEnd"/>
      <w:r w:rsidRPr="0007566B">
        <w:rPr>
          <w:rFonts w:ascii="Arial" w:hAnsi="Arial" w:cs="Arial"/>
        </w:rPr>
        <w:t xml:space="preserve">, </w:t>
      </w:r>
      <w:proofErr w:type="spellStart"/>
      <w:r w:rsidRPr="0007566B">
        <w:rPr>
          <w:rFonts w:ascii="Arial" w:hAnsi="Arial" w:cs="Arial"/>
        </w:rPr>
        <w:t>usia</w:t>
      </w:r>
      <w:proofErr w:type="spellEnd"/>
      <w:r w:rsidRPr="0007566B">
        <w:rPr>
          <w:rFonts w:ascii="Arial" w:hAnsi="Arial" w:cs="Arial"/>
        </w:rPr>
        <w:t xml:space="preserve"> </w:t>
      </w:r>
      <w:proofErr w:type="spellStart"/>
      <w:r w:rsidRPr="0007566B">
        <w:rPr>
          <w:rFonts w:ascii="Arial" w:hAnsi="Arial" w:cs="Arial"/>
        </w:rPr>
        <w:t>seseorang</w:t>
      </w:r>
      <w:proofErr w:type="spellEnd"/>
      <w:r w:rsidRPr="0007566B">
        <w:rPr>
          <w:rFonts w:ascii="Arial" w:hAnsi="Arial" w:cs="Arial"/>
        </w:rPr>
        <w:t xml:space="preserve"> juga </w:t>
      </w:r>
      <w:proofErr w:type="spellStart"/>
      <w:r w:rsidRPr="0007566B">
        <w:rPr>
          <w:rFonts w:ascii="Arial" w:hAnsi="Arial" w:cs="Arial"/>
        </w:rPr>
        <w:t>mem</w:t>
      </w:r>
      <w:r w:rsidR="00E4595A">
        <w:rPr>
          <w:rFonts w:ascii="Arial" w:hAnsi="Arial" w:cs="Arial"/>
        </w:rPr>
        <w:t>p</w:t>
      </w:r>
      <w:r w:rsidRPr="0007566B">
        <w:rPr>
          <w:rFonts w:ascii="Arial" w:hAnsi="Arial" w:cs="Arial"/>
        </w:rPr>
        <w:t>engaruhi</w:t>
      </w:r>
      <w:proofErr w:type="spellEnd"/>
      <w:r w:rsidRPr="0007566B">
        <w:rPr>
          <w:rFonts w:ascii="Arial" w:hAnsi="Arial" w:cs="Arial"/>
        </w:rPr>
        <w:t xml:space="preserve"> </w:t>
      </w:r>
      <w:proofErr w:type="spellStart"/>
      <w:r w:rsidRPr="0007566B">
        <w:rPr>
          <w:rFonts w:ascii="Arial" w:hAnsi="Arial" w:cs="Arial"/>
        </w:rPr>
        <w:t>jenis</w:t>
      </w:r>
      <w:proofErr w:type="spellEnd"/>
      <w:r w:rsidRPr="0007566B">
        <w:rPr>
          <w:rFonts w:ascii="Arial" w:hAnsi="Arial" w:cs="Arial"/>
        </w:rPr>
        <w:t xml:space="preserve"> </w:t>
      </w:r>
      <w:proofErr w:type="spellStart"/>
      <w:r w:rsidRPr="0007566B">
        <w:rPr>
          <w:rFonts w:ascii="Arial" w:hAnsi="Arial" w:cs="Arial"/>
        </w:rPr>
        <w:t>pekerjaan</w:t>
      </w:r>
      <w:proofErr w:type="spellEnd"/>
      <w:r w:rsidRPr="0007566B">
        <w:rPr>
          <w:rFonts w:ascii="Arial" w:hAnsi="Arial" w:cs="Arial"/>
        </w:rPr>
        <w:t xml:space="preserve"> yang </w:t>
      </w:r>
      <w:proofErr w:type="spellStart"/>
      <w:r w:rsidRPr="0007566B">
        <w:rPr>
          <w:rFonts w:ascii="Arial" w:hAnsi="Arial" w:cs="Arial"/>
        </w:rPr>
        <w:t>diberikan</w:t>
      </w:r>
      <w:proofErr w:type="spellEnd"/>
      <w:r w:rsidRPr="0007566B">
        <w:rPr>
          <w:rFonts w:ascii="Arial" w:hAnsi="Arial" w:cs="Arial"/>
        </w:rPr>
        <w:t xml:space="preserve"> oleh </w:t>
      </w:r>
      <w:proofErr w:type="spellStart"/>
      <w:r w:rsidRPr="0007566B">
        <w:rPr>
          <w:rFonts w:ascii="Arial" w:hAnsi="Arial" w:cs="Arial"/>
        </w:rPr>
        <w:t>atasan</w:t>
      </w:r>
      <w:proofErr w:type="spellEnd"/>
      <w:r w:rsidRPr="0007566B">
        <w:rPr>
          <w:rFonts w:ascii="Arial" w:hAnsi="Arial" w:cs="Arial"/>
        </w:rPr>
        <w:t xml:space="preserve">. </w:t>
      </w:r>
      <w:proofErr w:type="spellStart"/>
      <w:r>
        <w:rPr>
          <w:rFonts w:ascii="Arial" w:hAnsi="Arial" w:cs="Arial"/>
        </w:rPr>
        <w:t>Pegawai</w:t>
      </w:r>
      <w:proofErr w:type="spellEnd"/>
      <w:r>
        <w:rPr>
          <w:rFonts w:ascii="Arial" w:hAnsi="Arial" w:cs="Arial"/>
        </w:rPr>
        <w:t xml:space="preserve"> </w:t>
      </w:r>
      <w:r w:rsidRPr="0007566B">
        <w:rPr>
          <w:rFonts w:ascii="Arial" w:hAnsi="Arial" w:cs="Arial"/>
        </w:rPr>
        <w:t xml:space="preserve">yang </w:t>
      </w:r>
      <w:proofErr w:type="spellStart"/>
      <w:r w:rsidRPr="0007566B">
        <w:rPr>
          <w:rFonts w:ascii="Arial" w:hAnsi="Arial" w:cs="Arial"/>
        </w:rPr>
        <w:t>lebih</w:t>
      </w:r>
      <w:proofErr w:type="spellEnd"/>
      <w:r w:rsidRPr="0007566B">
        <w:rPr>
          <w:rFonts w:ascii="Arial" w:hAnsi="Arial" w:cs="Arial"/>
        </w:rPr>
        <w:t xml:space="preserve"> </w:t>
      </w:r>
      <w:proofErr w:type="spellStart"/>
      <w:r w:rsidRPr="0007566B">
        <w:rPr>
          <w:rFonts w:ascii="Arial" w:hAnsi="Arial" w:cs="Arial"/>
        </w:rPr>
        <w:t>tua</w:t>
      </w:r>
      <w:proofErr w:type="spellEnd"/>
      <w:r w:rsidRPr="0007566B">
        <w:rPr>
          <w:rFonts w:ascii="Arial" w:hAnsi="Arial" w:cs="Arial"/>
        </w:rPr>
        <w:t xml:space="preserve"> </w:t>
      </w:r>
      <w:proofErr w:type="spellStart"/>
      <w:r w:rsidRPr="0007566B">
        <w:rPr>
          <w:rFonts w:ascii="Arial" w:hAnsi="Arial" w:cs="Arial"/>
        </w:rPr>
        <w:t>umumnya</w:t>
      </w:r>
      <w:proofErr w:type="spellEnd"/>
      <w:r w:rsidRPr="0007566B">
        <w:rPr>
          <w:rFonts w:ascii="Arial" w:hAnsi="Arial" w:cs="Arial"/>
        </w:rPr>
        <w:t xml:space="preserve"> </w:t>
      </w:r>
      <w:proofErr w:type="spellStart"/>
      <w:r w:rsidRPr="0007566B">
        <w:rPr>
          <w:rFonts w:ascii="Arial" w:hAnsi="Arial" w:cs="Arial"/>
        </w:rPr>
        <w:t>memiliki</w:t>
      </w:r>
      <w:proofErr w:type="spellEnd"/>
      <w:r w:rsidRPr="0007566B">
        <w:rPr>
          <w:rFonts w:ascii="Arial" w:hAnsi="Arial" w:cs="Arial"/>
        </w:rPr>
        <w:t xml:space="preserve"> </w:t>
      </w:r>
      <w:proofErr w:type="spellStart"/>
      <w:r w:rsidRPr="0007566B">
        <w:rPr>
          <w:rFonts w:ascii="Arial" w:hAnsi="Arial" w:cs="Arial"/>
        </w:rPr>
        <w:t>pemahaman</w:t>
      </w:r>
      <w:proofErr w:type="spellEnd"/>
      <w:r w:rsidRPr="0007566B">
        <w:rPr>
          <w:rFonts w:ascii="Arial" w:hAnsi="Arial" w:cs="Arial"/>
        </w:rPr>
        <w:t xml:space="preserve"> dan </w:t>
      </w:r>
      <w:proofErr w:type="spellStart"/>
      <w:r w:rsidRPr="0007566B">
        <w:rPr>
          <w:rFonts w:ascii="Arial" w:hAnsi="Arial" w:cs="Arial"/>
        </w:rPr>
        <w:t>pengalaman</w:t>
      </w:r>
      <w:proofErr w:type="spellEnd"/>
      <w:r w:rsidRPr="0007566B">
        <w:rPr>
          <w:rFonts w:ascii="Arial" w:hAnsi="Arial" w:cs="Arial"/>
        </w:rPr>
        <w:t xml:space="preserve"> yang </w:t>
      </w:r>
      <w:proofErr w:type="spellStart"/>
      <w:r w:rsidRPr="0007566B">
        <w:rPr>
          <w:rFonts w:ascii="Arial" w:hAnsi="Arial" w:cs="Arial"/>
        </w:rPr>
        <w:t>lebih</w:t>
      </w:r>
      <w:proofErr w:type="spellEnd"/>
      <w:r w:rsidRPr="0007566B">
        <w:rPr>
          <w:rFonts w:ascii="Arial" w:hAnsi="Arial" w:cs="Arial"/>
        </w:rPr>
        <w:t xml:space="preserve"> </w:t>
      </w:r>
      <w:proofErr w:type="spellStart"/>
      <w:r w:rsidRPr="0007566B">
        <w:rPr>
          <w:rFonts w:ascii="Arial" w:hAnsi="Arial" w:cs="Arial"/>
        </w:rPr>
        <w:t>baik</w:t>
      </w:r>
      <w:proofErr w:type="spellEnd"/>
      <w:r w:rsidRPr="0007566B">
        <w:rPr>
          <w:rFonts w:ascii="Arial" w:hAnsi="Arial" w:cs="Arial"/>
        </w:rPr>
        <w:t xml:space="preserve">, </w:t>
      </w:r>
      <w:proofErr w:type="spellStart"/>
      <w:r w:rsidRPr="0007566B">
        <w:rPr>
          <w:rFonts w:ascii="Arial" w:hAnsi="Arial" w:cs="Arial"/>
        </w:rPr>
        <w:t>karena</w:t>
      </w:r>
      <w:proofErr w:type="spellEnd"/>
      <w:r w:rsidRPr="0007566B">
        <w:rPr>
          <w:rFonts w:ascii="Arial" w:hAnsi="Arial" w:cs="Arial"/>
        </w:rPr>
        <w:t xml:space="preserve"> </w:t>
      </w:r>
      <w:proofErr w:type="spellStart"/>
      <w:r w:rsidRPr="0007566B">
        <w:rPr>
          <w:rFonts w:ascii="Arial" w:hAnsi="Arial" w:cs="Arial"/>
        </w:rPr>
        <w:t>mereka</w:t>
      </w:r>
      <w:proofErr w:type="spellEnd"/>
      <w:r w:rsidRPr="0007566B">
        <w:rPr>
          <w:rFonts w:ascii="Arial" w:hAnsi="Arial" w:cs="Arial"/>
        </w:rPr>
        <w:t xml:space="preserve"> </w:t>
      </w:r>
      <w:proofErr w:type="spellStart"/>
      <w:r w:rsidRPr="0007566B">
        <w:rPr>
          <w:rFonts w:ascii="Arial" w:hAnsi="Arial" w:cs="Arial"/>
        </w:rPr>
        <w:t>telah</w:t>
      </w:r>
      <w:proofErr w:type="spellEnd"/>
      <w:r w:rsidRPr="0007566B">
        <w:rPr>
          <w:rFonts w:ascii="Arial" w:hAnsi="Arial" w:cs="Arial"/>
        </w:rPr>
        <w:t xml:space="preserve"> </w:t>
      </w:r>
      <w:proofErr w:type="spellStart"/>
      <w:r w:rsidRPr="0007566B">
        <w:rPr>
          <w:rFonts w:ascii="Arial" w:hAnsi="Arial" w:cs="Arial"/>
        </w:rPr>
        <w:t>bekerja</w:t>
      </w:r>
      <w:proofErr w:type="spellEnd"/>
      <w:r w:rsidRPr="0007566B">
        <w:rPr>
          <w:rFonts w:ascii="Arial" w:hAnsi="Arial" w:cs="Arial"/>
        </w:rPr>
        <w:t xml:space="preserve"> </w:t>
      </w:r>
      <w:proofErr w:type="spellStart"/>
      <w:r w:rsidRPr="0007566B">
        <w:rPr>
          <w:rFonts w:ascii="Arial" w:hAnsi="Arial" w:cs="Arial"/>
        </w:rPr>
        <w:t>lebih</w:t>
      </w:r>
      <w:proofErr w:type="spellEnd"/>
      <w:r w:rsidRPr="0007566B">
        <w:rPr>
          <w:rFonts w:ascii="Arial" w:hAnsi="Arial" w:cs="Arial"/>
        </w:rPr>
        <w:t xml:space="preserve"> lama. Hal </w:t>
      </w:r>
      <w:proofErr w:type="spellStart"/>
      <w:r w:rsidRPr="0007566B">
        <w:rPr>
          <w:rFonts w:ascii="Arial" w:hAnsi="Arial" w:cs="Arial"/>
        </w:rPr>
        <w:t>ini</w:t>
      </w:r>
      <w:proofErr w:type="spellEnd"/>
      <w:r w:rsidRPr="0007566B">
        <w:rPr>
          <w:rFonts w:ascii="Arial" w:hAnsi="Arial" w:cs="Arial"/>
        </w:rPr>
        <w:t xml:space="preserve"> </w:t>
      </w:r>
      <w:proofErr w:type="spellStart"/>
      <w:r w:rsidRPr="0007566B">
        <w:rPr>
          <w:rFonts w:ascii="Arial" w:hAnsi="Arial" w:cs="Arial"/>
        </w:rPr>
        <w:t>memungkinkan</w:t>
      </w:r>
      <w:proofErr w:type="spellEnd"/>
      <w:r w:rsidRPr="0007566B">
        <w:rPr>
          <w:rFonts w:ascii="Arial" w:hAnsi="Arial" w:cs="Arial"/>
        </w:rPr>
        <w:t xml:space="preserve"> </w:t>
      </w:r>
      <w:proofErr w:type="spellStart"/>
      <w:r w:rsidRPr="0007566B">
        <w:rPr>
          <w:rFonts w:ascii="Arial" w:hAnsi="Arial" w:cs="Arial"/>
        </w:rPr>
        <w:t>mereka</w:t>
      </w:r>
      <w:proofErr w:type="spellEnd"/>
      <w:r w:rsidRPr="0007566B">
        <w:rPr>
          <w:rFonts w:ascii="Arial" w:hAnsi="Arial" w:cs="Arial"/>
        </w:rPr>
        <w:t xml:space="preserve"> </w:t>
      </w:r>
      <w:proofErr w:type="spellStart"/>
      <w:r w:rsidRPr="0007566B">
        <w:rPr>
          <w:rFonts w:ascii="Arial" w:hAnsi="Arial" w:cs="Arial"/>
        </w:rPr>
        <w:t>untuk</w:t>
      </w:r>
      <w:proofErr w:type="spellEnd"/>
      <w:r w:rsidRPr="0007566B">
        <w:rPr>
          <w:rFonts w:ascii="Arial" w:hAnsi="Arial" w:cs="Arial"/>
        </w:rPr>
        <w:t xml:space="preserve"> </w:t>
      </w:r>
      <w:proofErr w:type="spellStart"/>
      <w:r w:rsidRPr="0007566B">
        <w:rPr>
          <w:rFonts w:ascii="Arial" w:hAnsi="Arial" w:cs="Arial"/>
        </w:rPr>
        <w:t>lebih</w:t>
      </w:r>
      <w:proofErr w:type="spellEnd"/>
      <w:r w:rsidRPr="0007566B">
        <w:rPr>
          <w:rFonts w:ascii="Arial" w:hAnsi="Arial" w:cs="Arial"/>
        </w:rPr>
        <w:t xml:space="preserve"> </w:t>
      </w:r>
      <w:proofErr w:type="spellStart"/>
      <w:r w:rsidRPr="0007566B">
        <w:rPr>
          <w:rFonts w:ascii="Arial" w:hAnsi="Arial" w:cs="Arial"/>
        </w:rPr>
        <w:t>mudah</w:t>
      </w:r>
      <w:proofErr w:type="spellEnd"/>
      <w:r w:rsidRPr="0007566B">
        <w:rPr>
          <w:rFonts w:ascii="Arial" w:hAnsi="Arial" w:cs="Arial"/>
        </w:rPr>
        <w:t xml:space="preserve"> </w:t>
      </w:r>
      <w:proofErr w:type="spellStart"/>
      <w:r w:rsidRPr="0007566B">
        <w:rPr>
          <w:rFonts w:ascii="Arial" w:hAnsi="Arial" w:cs="Arial"/>
        </w:rPr>
        <w:t>memahami</w:t>
      </w:r>
      <w:proofErr w:type="spellEnd"/>
      <w:r w:rsidRPr="0007566B">
        <w:rPr>
          <w:rFonts w:ascii="Arial" w:hAnsi="Arial" w:cs="Arial"/>
        </w:rPr>
        <w:t xml:space="preserve"> </w:t>
      </w:r>
      <w:proofErr w:type="spellStart"/>
      <w:r w:rsidRPr="0007566B">
        <w:rPr>
          <w:rFonts w:ascii="Arial" w:hAnsi="Arial" w:cs="Arial"/>
        </w:rPr>
        <w:t>tugas</w:t>
      </w:r>
      <w:proofErr w:type="spellEnd"/>
      <w:r w:rsidRPr="0007566B">
        <w:rPr>
          <w:rFonts w:ascii="Arial" w:hAnsi="Arial" w:cs="Arial"/>
        </w:rPr>
        <w:t xml:space="preserve"> yang </w:t>
      </w:r>
      <w:proofErr w:type="spellStart"/>
      <w:r w:rsidRPr="0007566B">
        <w:rPr>
          <w:rFonts w:ascii="Arial" w:hAnsi="Arial" w:cs="Arial"/>
        </w:rPr>
        <w:t>dihadapi</w:t>
      </w:r>
      <w:proofErr w:type="spellEnd"/>
      <w:r w:rsidRPr="0007566B">
        <w:rPr>
          <w:rFonts w:ascii="Arial" w:hAnsi="Arial" w:cs="Arial"/>
        </w:rPr>
        <w:t xml:space="preserve"> </w:t>
      </w:r>
      <w:proofErr w:type="spellStart"/>
      <w:r w:rsidRPr="0007566B">
        <w:rPr>
          <w:rFonts w:ascii="Arial" w:hAnsi="Arial" w:cs="Arial"/>
        </w:rPr>
        <w:t>serta</w:t>
      </w:r>
      <w:proofErr w:type="spellEnd"/>
      <w:r w:rsidRPr="0007566B">
        <w:rPr>
          <w:rFonts w:ascii="Arial" w:hAnsi="Arial" w:cs="Arial"/>
        </w:rPr>
        <w:t xml:space="preserve"> </w:t>
      </w:r>
      <w:proofErr w:type="spellStart"/>
      <w:r w:rsidRPr="0007566B">
        <w:rPr>
          <w:rFonts w:ascii="Arial" w:hAnsi="Arial" w:cs="Arial"/>
        </w:rPr>
        <w:t>mengenali</w:t>
      </w:r>
      <w:proofErr w:type="spellEnd"/>
      <w:r w:rsidRPr="0007566B">
        <w:rPr>
          <w:rFonts w:ascii="Arial" w:hAnsi="Arial" w:cs="Arial"/>
        </w:rPr>
        <w:t xml:space="preserve"> </w:t>
      </w:r>
      <w:proofErr w:type="spellStart"/>
      <w:r w:rsidRPr="0007566B">
        <w:rPr>
          <w:rFonts w:ascii="Arial" w:hAnsi="Arial" w:cs="Arial"/>
        </w:rPr>
        <w:t>tantangan</w:t>
      </w:r>
      <w:proofErr w:type="spellEnd"/>
      <w:r w:rsidRPr="0007566B">
        <w:rPr>
          <w:rFonts w:ascii="Arial" w:hAnsi="Arial" w:cs="Arial"/>
        </w:rPr>
        <w:t xml:space="preserve"> dan </w:t>
      </w:r>
      <w:proofErr w:type="spellStart"/>
      <w:r w:rsidRPr="0007566B">
        <w:rPr>
          <w:rFonts w:ascii="Arial" w:hAnsi="Arial" w:cs="Arial"/>
        </w:rPr>
        <w:t>masalah</w:t>
      </w:r>
      <w:proofErr w:type="spellEnd"/>
      <w:r w:rsidRPr="0007566B">
        <w:rPr>
          <w:rFonts w:ascii="Arial" w:hAnsi="Arial" w:cs="Arial"/>
        </w:rPr>
        <w:t xml:space="preserve"> yang </w:t>
      </w:r>
      <w:proofErr w:type="spellStart"/>
      <w:r w:rsidRPr="0007566B">
        <w:rPr>
          <w:rFonts w:ascii="Arial" w:hAnsi="Arial" w:cs="Arial"/>
        </w:rPr>
        <w:t>mungkin</w:t>
      </w:r>
      <w:proofErr w:type="spellEnd"/>
      <w:r w:rsidRPr="0007566B">
        <w:rPr>
          <w:rFonts w:ascii="Arial" w:hAnsi="Arial" w:cs="Arial"/>
        </w:rPr>
        <w:t xml:space="preserve"> </w:t>
      </w:r>
      <w:proofErr w:type="spellStart"/>
      <w:r w:rsidRPr="0007566B">
        <w:rPr>
          <w:rFonts w:ascii="Arial" w:hAnsi="Arial" w:cs="Arial"/>
        </w:rPr>
        <w:t>muncul</w:t>
      </w:r>
      <w:proofErr w:type="spellEnd"/>
      <w:r w:rsidRPr="0007566B">
        <w:rPr>
          <w:rFonts w:ascii="Arial" w:hAnsi="Arial" w:cs="Arial"/>
        </w:rPr>
        <w:t xml:space="preserve">, </w:t>
      </w:r>
      <w:proofErr w:type="spellStart"/>
      <w:r w:rsidRPr="0007566B">
        <w:rPr>
          <w:rFonts w:ascii="Arial" w:hAnsi="Arial" w:cs="Arial"/>
        </w:rPr>
        <w:t>sehingga</w:t>
      </w:r>
      <w:proofErr w:type="spellEnd"/>
      <w:r w:rsidRPr="0007566B">
        <w:rPr>
          <w:rFonts w:ascii="Arial" w:hAnsi="Arial" w:cs="Arial"/>
        </w:rPr>
        <w:t xml:space="preserve"> </w:t>
      </w:r>
      <w:proofErr w:type="spellStart"/>
      <w:r w:rsidRPr="0007566B">
        <w:rPr>
          <w:rFonts w:ascii="Arial" w:hAnsi="Arial" w:cs="Arial"/>
        </w:rPr>
        <w:t>dapat</w:t>
      </w:r>
      <w:proofErr w:type="spellEnd"/>
      <w:r w:rsidRPr="0007566B">
        <w:rPr>
          <w:rFonts w:ascii="Arial" w:hAnsi="Arial" w:cs="Arial"/>
        </w:rPr>
        <w:t xml:space="preserve"> </w:t>
      </w:r>
      <w:proofErr w:type="spellStart"/>
      <w:r w:rsidRPr="0007566B">
        <w:rPr>
          <w:rFonts w:ascii="Arial" w:hAnsi="Arial" w:cs="Arial"/>
        </w:rPr>
        <w:t>diatasi</w:t>
      </w:r>
      <w:proofErr w:type="spellEnd"/>
      <w:r w:rsidRPr="0007566B">
        <w:rPr>
          <w:rFonts w:ascii="Arial" w:hAnsi="Arial" w:cs="Arial"/>
        </w:rPr>
        <w:t xml:space="preserve"> </w:t>
      </w:r>
      <w:proofErr w:type="spellStart"/>
      <w:r w:rsidRPr="0007566B">
        <w:rPr>
          <w:rFonts w:ascii="Arial" w:hAnsi="Arial" w:cs="Arial"/>
        </w:rPr>
        <w:t>dengan</w:t>
      </w:r>
      <w:proofErr w:type="spellEnd"/>
      <w:r w:rsidRPr="0007566B">
        <w:rPr>
          <w:rFonts w:ascii="Arial" w:hAnsi="Arial" w:cs="Arial"/>
        </w:rPr>
        <w:t xml:space="preserve"> </w:t>
      </w:r>
      <w:proofErr w:type="spellStart"/>
      <w:r w:rsidRPr="0007566B">
        <w:rPr>
          <w:rFonts w:ascii="Arial" w:hAnsi="Arial" w:cs="Arial"/>
        </w:rPr>
        <w:t>lebih</w:t>
      </w:r>
      <w:proofErr w:type="spellEnd"/>
      <w:r w:rsidRPr="0007566B">
        <w:rPr>
          <w:rFonts w:ascii="Arial" w:hAnsi="Arial" w:cs="Arial"/>
        </w:rPr>
        <w:t xml:space="preserve"> </w:t>
      </w:r>
      <w:proofErr w:type="spellStart"/>
      <w:r w:rsidRPr="0007566B">
        <w:rPr>
          <w:rFonts w:ascii="Arial" w:hAnsi="Arial" w:cs="Arial"/>
        </w:rPr>
        <w:t>efektif</w:t>
      </w:r>
      <w:proofErr w:type="spellEnd"/>
      <w:r w:rsidRPr="0007566B">
        <w:rPr>
          <w:rFonts w:ascii="Arial" w:hAnsi="Arial" w:cs="Arial"/>
        </w:rPr>
        <w:t xml:space="preserve"> oleh </w:t>
      </w:r>
      <w:proofErr w:type="spellStart"/>
      <w:r>
        <w:rPr>
          <w:rFonts w:ascii="Arial" w:hAnsi="Arial" w:cs="Arial"/>
        </w:rPr>
        <w:t>Pegawai</w:t>
      </w:r>
      <w:proofErr w:type="spellEnd"/>
      <w:r>
        <w:rPr>
          <w:rFonts w:ascii="Arial" w:hAnsi="Arial" w:cs="Arial"/>
        </w:rPr>
        <w:t xml:space="preserve"> </w:t>
      </w:r>
      <w:proofErr w:type="spellStart"/>
      <w:r w:rsidRPr="0007566B">
        <w:rPr>
          <w:rFonts w:ascii="Arial" w:hAnsi="Arial" w:cs="Arial"/>
        </w:rPr>
        <w:t>tersebut</w:t>
      </w:r>
      <w:proofErr w:type="spellEnd"/>
      <w:r w:rsidRPr="0007566B">
        <w:rPr>
          <w:rFonts w:ascii="Arial" w:hAnsi="Arial" w:cs="Arial"/>
        </w:rPr>
        <w:t>.</w:t>
      </w:r>
    </w:p>
    <w:p w14:paraId="68FB01E6" w14:textId="2EC4726E" w:rsidR="004464CB" w:rsidRDefault="004464CB">
      <w:pPr>
        <w:pStyle w:val="BodyText"/>
        <w:numPr>
          <w:ilvl w:val="0"/>
          <w:numId w:val="33"/>
        </w:numPr>
        <w:spacing w:line="480" w:lineRule="auto"/>
        <w:ind w:left="426"/>
        <w:jc w:val="both"/>
        <w:rPr>
          <w:rFonts w:ascii="Arial" w:hAnsi="Arial" w:cs="Arial"/>
          <w:b/>
          <w:bCs/>
        </w:rPr>
      </w:pPr>
      <w:proofErr w:type="spellStart"/>
      <w:r w:rsidRPr="004464CB">
        <w:rPr>
          <w:rFonts w:ascii="Arial" w:hAnsi="Arial" w:cs="Arial"/>
          <w:b/>
          <w:bCs/>
        </w:rPr>
        <w:t>Keadaan</w:t>
      </w:r>
      <w:proofErr w:type="spellEnd"/>
      <w:r w:rsidRPr="004464CB">
        <w:rPr>
          <w:rFonts w:ascii="Arial" w:hAnsi="Arial" w:cs="Arial"/>
          <w:b/>
          <w:bCs/>
        </w:rPr>
        <w:t xml:space="preserve"> dan </w:t>
      </w:r>
      <w:proofErr w:type="spellStart"/>
      <w:r w:rsidRPr="004464CB">
        <w:rPr>
          <w:rFonts w:ascii="Arial" w:hAnsi="Arial" w:cs="Arial"/>
          <w:b/>
          <w:bCs/>
        </w:rPr>
        <w:t>Komposisi</w:t>
      </w:r>
      <w:proofErr w:type="spellEnd"/>
      <w:r w:rsidRPr="004464CB">
        <w:rPr>
          <w:rFonts w:ascii="Arial" w:hAnsi="Arial" w:cs="Arial"/>
          <w:b/>
          <w:bCs/>
        </w:rPr>
        <w:t xml:space="preserve"> </w:t>
      </w:r>
      <w:proofErr w:type="spellStart"/>
      <w:r w:rsidRPr="004464CB">
        <w:rPr>
          <w:rFonts w:ascii="Arial" w:hAnsi="Arial" w:cs="Arial"/>
          <w:b/>
          <w:bCs/>
        </w:rPr>
        <w:t>Pegawai</w:t>
      </w:r>
      <w:proofErr w:type="spellEnd"/>
      <w:r w:rsidRPr="004464CB">
        <w:rPr>
          <w:rFonts w:ascii="Arial" w:hAnsi="Arial" w:cs="Arial"/>
          <w:b/>
          <w:bCs/>
        </w:rPr>
        <w:t xml:space="preserve"> </w:t>
      </w:r>
      <w:proofErr w:type="spellStart"/>
      <w:r w:rsidRPr="004464CB">
        <w:rPr>
          <w:rFonts w:ascii="Arial" w:hAnsi="Arial" w:cs="Arial"/>
          <w:b/>
          <w:bCs/>
        </w:rPr>
        <w:t>Berdasarkan</w:t>
      </w:r>
      <w:proofErr w:type="spellEnd"/>
      <w:r w:rsidRPr="004464CB">
        <w:rPr>
          <w:rFonts w:ascii="Arial" w:hAnsi="Arial" w:cs="Arial"/>
          <w:b/>
          <w:bCs/>
        </w:rPr>
        <w:t xml:space="preserve"> Tingkat Pendidikan</w:t>
      </w:r>
    </w:p>
    <w:p w14:paraId="6552D0A7" w14:textId="17928DEA" w:rsidR="004464CB" w:rsidRDefault="004464CB" w:rsidP="004464CB">
      <w:pPr>
        <w:pStyle w:val="BodyText"/>
        <w:spacing w:line="480" w:lineRule="auto"/>
        <w:ind w:firstLine="426"/>
        <w:jc w:val="both"/>
        <w:rPr>
          <w:rFonts w:ascii="Arial" w:hAnsi="Arial" w:cs="Arial"/>
        </w:rPr>
      </w:pPr>
      <w:r w:rsidRPr="004464CB">
        <w:rPr>
          <w:rFonts w:ascii="Arial" w:hAnsi="Arial" w:cs="Arial"/>
        </w:rPr>
        <w:t xml:space="preserve">Pendidikan </w:t>
      </w:r>
      <w:proofErr w:type="spellStart"/>
      <w:r>
        <w:rPr>
          <w:rFonts w:ascii="Arial" w:hAnsi="Arial" w:cs="Arial"/>
        </w:rPr>
        <w:t>merupakan</w:t>
      </w:r>
      <w:proofErr w:type="spellEnd"/>
      <w:r w:rsidRPr="004464CB">
        <w:rPr>
          <w:rFonts w:ascii="Arial" w:hAnsi="Arial" w:cs="Arial"/>
        </w:rPr>
        <w:t xml:space="preserve"> proses </w:t>
      </w:r>
      <w:proofErr w:type="spellStart"/>
      <w:r w:rsidRPr="004464CB">
        <w:rPr>
          <w:rFonts w:ascii="Arial" w:hAnsi="Arial" w:cs="Arial"/>
        </w:rPr>
        <w:t>pengembangan</w:t>
      </w:r>
      <w:proofErr w:type="spellEnd"/>
      <w:r w:rsidRPr="004464CB">
        <w:rPr>
          <w:rFonts w:ascii="Arial" w:hAnsi="Arial" w:cs="Arial"/>
        </w:rPr>
        <w:t xml:space="preserve"> </w:t>
      </w:r>
      <w:proofErr w:type="spellStart"/>
      <w:r w:rsidRPr="004464CB">
        <w:rPr>
          <w:rFonts w:ascii="Arial" w:hAnsi="Arial" w:cs="Arial"/>
        </w:rPr>
        <w:t>pengetahuan</w:t>
      </w:r>
      <w:proofErr w:type="spellEnd"/>
      <w:r w:rsidRPr="004464CB">
        <w:rPr>
          <w:rFonts w:ascii="Arial" w:hAnsi="Arial" w:cs="Arial"/>
        </w:rPr>
        <w:t xml:space="preserve">, </w:t>
      </w:r>
      <w:proofErr w:type="spellStart"/>
      <w:r w:rsidRPr="004464CB">
        <w:rPr>
          <w:rFonts w:ascii="Arial" w:hAnsi="Arial" w:cs="Arial"/>
        </w:rPr>
        <w:t>keterampilan</w:t>
      </w:r>
      <w:proofErr w:type="spellEnd"/>
      <w:r w:rsidRPr="004464CB">
        <w:rPr>
          <w:rFonts w:ascii="Arial" w:hAnsi="Arial" w:cs="Arial"/>
        </w:rPr>
        <w:t xml:space="preserve">, dan </w:t>
      </w:r>
      <w:proofErr w:type="spellStart"/>
      <w:r w:rsidRPr="004464CB">
        <w:rPr>
          <w:rFonts w:ascii="Arial" w:hAnsi="Arial" w:cs="Arial"/>
        </w:rPr>
        <w:t>sikap</w:t>
      </w:r>
      <w:proofErr w:type="spellEnd"/>
      <w:r w:rsidRPr="004464CB">
        <w:rPr>
          <w:rFonts w:ascii="Arial" w:hAnsi="Arial" w:cs="Arial"/>
        </w:rPr>
        <w:t xml:space="preserve"> yang </w:t>
      </w:r>
      <w:proofErr w:type="spellStart"/>
      <w:r w:rsidRPr="004464CB">
        <w:rPr>
          <w:rFonts w:ascii="Arial" w:hAnsi="Arial" w:cs="Arial"/>
        </w:rPr>
        <w:t>berlangsung</w:t>
      </w:r>
      <w:proofErr w:type="spellEnd"/>
      <w:r w:rsidRPr="004464CB">
        <w:rPr>
          <w:rFonts w:ascii="Arial" w:hAnsi="Arial" w:cs="Arial"/>
        </w:rPr>
        <w:t xml:space="preserve"> </w:t>
      </w:r>
      <w:proofErr w:type="spellStart"/>
      <w:r w:rsidRPr="004464CB">
        <w:rPr>
          <w:rFonts w:ascii="Arial" w:hAnsi="Arial" w:cs="Arial"/>
        </w:rPr>
        <w:t>sepanjang</w:t>
      </w:r>
      <w:proofErr w:type="spellEnd"/>
      <w:r w:rsidRPr="004464CB">
        <w:rPr>
          <w:rFonts w:ascii="Arial" w:hAnsi="Arial" w:cs="Arial"/>
        </w:rPr>
        <w:t xml:space="preserve"> </w:t>
      </w:r>
      <w:proofErr w:type="spellStart"/>
      <w:r w:rsidRPr="004464CB">
        <w:rPr>
          <w:rFonts w:ascii="Arial" w:hAnsi="Arial" w:cs="Arial"/>
        </w:rPr>
        <w:t>hayat</w:t>
      </w:r>
      <w:proofErr w:type="spellEnd"/>
      <w:r w:rsidRPr="004464CB">
        <w:rPr>
          <w:rFonts w:ascii="Arial" w:hAnsi="Arial" w:cs="Arial"/>
        </w:rPr>
        <w:t xml:space="preserve">. </w:t>
      </w:r>
      <w:proofErr w:type="spellStart"/>
      <w:r w:rsidRPr="004464CB">
        <w:rPr>
          <w:rFonts w:ascii="Arial" w:hAnsi="Arial" w:cs="Arial"/>
        </w:rPr>
        <w:t>Melalui</w:t>
      </w:r>
      <w:proofErr w:type="spellEnd"/>
      <w:r w:rsidRPr="004464CB">
        <w:rPr>
          <w:rFonts w:ascii="Arial" w:hAnsi="Arial" w:cs="Arial"/>
        </w:rPr>
        <w:t xml:space="preserve"> </w:t>
      </w:r>
      <w:proofErr w:type="spellStart"/>
      <w:r w:rsidRPr="004464CB">
        <w:rPr>
          <w:rFonts w:ascii="Arial" w:hAnsi="Arial" w:cs="Arial"/>
        </w:rPr>
        <w:t>pendidikan</w:t>
      </w:r>
      <w:proofErr w:type="spellEnd"/>
      <w:r w:rsidRPr="004464CB">
        <w:rPr>
          <w:rFonts w:ascii="Arial" w:hAnsi="Arial" w:cs="Arial"/>
        </w:rPr>
        <w:t xml:space="preserve">, </w:t>
      </w:r>
      <w:proofErr w:type="spellStart"/>
      <w:r w:rsidRPr="004464CB">
        <w:rPr>
          <w:rFonts w:ascii="Arial" w:hAnsi="Arial" w:cs="Arial"/>
        </w:rPr>
        <w:t>individu</w:t>
      </w:r>
      <w:proofErr w:type="spellEnd"/>
      <w:r w:rsidRPr="004464CB">
        <w:rPr>
          <w:rFonts w:ascii="Arial" w:hAnsi="Arial" w:cs="Arial"/>
        </w:rPr>
        <w:t xml:space="preserve"> </w:t>
      </w:r>
      <w:proofErr w:type="spellStart"/>
      <w:r w:rsidRPr="004464CB">
        <w:rPr>
          <w:rFonts w:ascii="Arial" w:hAnsi="Arial" w:cs="Arial"/>
        </w:rPr>
        <w:t>dapat</w:t>
      </w:r>
      <w:proofErr w:type="spellEnd"/>
      <w:r w:rsidRPr="004464CB">
        <w:rPr>
          <w:rFonts w:ascii="Arial" w:hAnsi="Arial" w:cs="Arial"/>
        </w:rPr>
        <w:t xml:space="preserve"> </w:t>
      </w:r>
      <w:proofErr w:type="spellStart"/>
      <w:r w:rsidRPr="004464CB">
        <w:rPr>
          <w:rFonts w:ascii="Arial" w:hAnsi="Arial" w:cs="Arial"/>
        </w:rPr>
        <w:t>memperoleh</w:t>
      </w:r>
      <w:proofErr w:type="spellEnd"/>
      <w:r w:rsidRPr="004464CB">
        <w:rPr>
          <w:rFonts w:ascii="Arial" w:hAnsi="Arial" w:cs="Arial"/>
        </w:rPr>
        <w:t xml:space="preserve"> </w:t>
      </w:r>
      <w:proofErr w:type="spellStart"/>
      <w:r w:rsidRPr="004464CB">
        <w:rPr>
          <w:rFonts w:ascii="Arial" w:hAnsi="Arial" w:cs="Arial"/>
        </w:rPr>
        <w:t>pemahaman</w:t>
      </w:r>
      <w:proofErr w:type="spellEnd"/>
      <w:r w:rsidRPr="004464CB">
        <w:rPr>
          <w:rFonts w:ascii="Arial" w:hAnsi="Arial" w:cs="Arial"/>
        </w:rPr>
        <w:t xml:space="preserve"> yang </w:t>
      </w:r>
      <w:proofErr w:type="spellStart"/>
      <w:r w:rsidRPr="004464CB">
        <w:rPr>
          <w:rFonts w:ascii="Arial" w:hAnsi="Arial" w:cs="Arial"/>
        </w:rPr>
        <w:t>lebih</w:t>
      </w:r>
      <w:proofErr w:type="spellEnd"/>
      <w:r w:rsidRPr="004464CB">
        <w:rPr>
          <w:rFonts w:ascii="Arial" w:hAnsi="Arial" w:cs="Arial"/>
        </w:rPr>
        <w:t xml:space="preserve"> </w:t>
      </w:r>
      <w:proofErr w:type="spellStart"/>
      <w:r w:rsidRPr="004464CB">
        <w:rPr>
          <w:rFonts w:ascii="Arial" w:hAnsi="Arial" w:cs="Arial"/>
        </w:rPr>
        <w:t>baik</w:t>
      </w:r>
      <w:proofErr w:type="spellEnd"/>
      <w:r w:rsidRPr="004464CB">
        <w:rPr>
          <w:rFonts w:ascii="Arial" w:hAnsi="Arial" w:cs="Arial"/>
        </w:rPr>
        <w:t xml:space="preserve"> </w:t>
      </w:r>
      <w:proofErr w:type="spellStart"/>
      <w:r w:rsidRPr="004464CB">
        <w:rPr>
          <w:rFonts w:ascii="Arial" w:hAnsi="Arial" w:cs="Arial"/>
        </w:rPr>
        <w:lastRenderedPageBreak/>
        <w:t>tentang</w:t>
      </w:r>
      <w:proofErr w:type="spellEnd"/>
      <w:r w:rsidRPr="004464CB">
        <w:rPr>
          <w:rFonts w:ascii="Arial" w:hAnsi="Arial" w:cs="Arial"/>
        </w:rPr>
        <w:t xml:space="preserve"> dunia di </w:t>
      </w:r>
      <w:proofErr w:type="spellStart"/>
      <w:r w:rsidRPr="004464CB">
        <w:rPr>
          <w:rFonts w:ascii="Arial" w:hAnsi="Arial" w:cs="Arial"/>
        </w:rPr>
        <w:t>sekitar</w:t>
      </w:r>
      <w:proofErr w:type="spellEnd"/>
      <w:r w:rsidRPr="004464CB">
        <w:rPr>
          <w:rFonts w:ascii="Arial" w:hAnsi="Arial" w:cs="Arial"/>
        </w:rPr>
        <w:t xml:space="preserve"> </w:t>
      </w:r>
      <w:proofErr w:type="spellStart"/>
      <w:r w:rsidRPr="004464CB">
        <w:rPr>
          <w:rFonts w:ascii="Arial" w:hAnsi="Arial" w:cs="Arial"/>
        </w:rPr>
        <w:t>mereka</w:t>
      </w:r>
      <w:proofErr w:type="spellEnd"/>
      <w:r w:rsidRPr="004464CB">
        <w:rPr>
          <w:rFonts w:ascii="Arial" w:hAnsi="Arial" w:cs="Arial"/>
        </w:rPr>
        <w:t xml:space="preserve">, </w:t>
      </w:r>
      <w:proofErr w:type="spellStart"/>
      <w:r w:rsidRPr="004464CB">
        <w:rPr>
          <w:rFonts w:ascii="Arial" w:hAnsi="Arial" w:cs="Arial"/>
        </w:rPr>
        <w:t>meningkatkan</w:t>
      </w:r>
      <w:proofErr w:type="spellEnd"/>
      <w:r w:rsidRPr="004464CB">
        <w:rPr>
          <w:rFonts w:ascii="Arial" w:hAnsi="Arial" w:cs="Arial"/>
        </w:rPr>
        <w:t xml:space="preserve"> </w:t>
      </w:r>
      <w:proofErr w:type="spellStart"/>
      <w:r w:rsidRPr="004464CB">
        <w:rPr>
          <w:rFonts w:ascii="Arial" w:hAnsi="Arial" w:cs="Arial"/>
        </w:rPr>
        <w:t>kemampuan</w:t>
      </w:r>
      <w:proofErr w:type="spellEnd"/>
      <w:r w:rsidRPr="004464CB">
        <w:rPr>
          <w:rFonts w:ascii="Arial" w:hAnsi="Arial" w:cs="Arial"/>
        </w:rPr>
        <w:t xml:space="preserve"> </w:t>
      </w:r>
      <w:proofErr w:type="spellStart"/>
      <w:r w:rsidRPr="004464CB">
        <w:rPr>
          <w:rFonts w:ascii="Arial" w:hAnsi="Arial" w:cs="Arial"/>
        </w:rPr>
        <w:t>berpikir</w:t>
      </w:r>
      <w:proofErr w:type="spellEnd"/>
      <w:r w:rsidRPr="004464CB">
        <w:rPr>
          <w:rFonts w:ascii="Arial" w:hAnsi="Arial" w:cs="Arial"/>
        </w:rPr>
        <w:t xml:space="preserve"> </w:t>
      </w:r>
      <w:proofErr w:type="spellStart"/>
      <w:r w:rsidRPr="004464CB">
        <w:rPr>
          <w:rFonts w:ascii="Arial" w:hAnsi="Arial" w:cs="Arial"/>
        </w:rPr>
        <w:t>kritis</w:t>
      </w:r>
      <w:proofErr w:type="spellEnd"/>
      <w:r w:rsidRPr="004464CB">
        <w:rPr>
          <w:rFonts w:ascii="Arial" w:hAnsi="Arial" w:cs="Arial"/>
        </w:rPr>
        <w:t xml:space="preserve">, </w:t>
      </w:r>
      <w:proofErr w:type="spellStart"/>
      <w:r w:rsidRPr="004464CB">
        <w:rPr>
          <w:rFonts w:ascii="Arial" w:hAnsi="Arial" w:cs="Arial"/>
        </w:rPr>
        <w:t>serta</w:t>
      </w:r>
      <w:proofErr w:type="spellEnd"/>
      <w:r w:rsidRPr="004464CB">
        <w:rPr>
          <w:rFonts w:ascii="Arial" w:hAnsi="Arial" w:cs="Arial"/>
        </w:rPr>
        <w:t xml:space="preserve"> </w:t>
      </w:r>
      <w:proofErr w:type="spellStart"/>
      <w:r w:rsidRPr="004464CB">
        <w:rPr>
          <w:rFonts w:ascii="Arial" w:hAnsi="Arial" w:cs="Arial"/>
        </w:rPr>
        <w:t>mempersiapkan</w:t>
      </w:r>
      <w:proofErr w:type="spellEnd"/>
      <w:r w:rsidRPr="004464CB">
        <w:rPr>
          <w:rFonts w:ascii="Arial" w:hAnsi="Arial" w:cs="Arial"/>
        </w:rPr>
        <w:t xml:space="preserve"> </w:t>
      </w:r>
      <w:proofErr w:type="spellStart"/>
      <w:r w:rsidRPr="004464CB">
        <w:rPr>
          <w:rFonts w:ascii="Arial" w:hAnsi="Arial" w:cs="Arial"/>
        </w:rPr>
        <w:t>diri</w:t>
      </w:r>
      <w:proofErr w:type="spellEnd"/>
      <w:r w:rsidRPr="004464CB">
        <w:rPr>
          <w:rFonts w:ascii="Arial" w:hAnsi="Arial" w:cs="Arial"/>
        </w:rPr>
        <w:t xml:space="preserve"> </w:t>
      </w:r>
      <w:proofErr w:type="spellStart"/>
      <w:r w:rsidRPr="004464CB">
        <w:rPr>
          <w:rFonts w:ascii="Arial" w:hAnsi="Arial" w:cs="Arial"/>
        </w:rPr>
        <w:t>untuk</w:t>
      </w:r>
      <w:proofErr w:type="spellEnd"/>
      <w:r w:rsidRPr="004464CB">
        <w:rPr>
          <w:rFonts w:ascii="Arial" w:hAnsi="Arial" w:cs="Arial"/>
        </w:rPr>
        <w:t xml:space="preserve"> </w:t>
      </w:r>
      <w:proofErr w:type="spellStart"/>
      <w:r w:rsidRPr="004464CB">
        <w:rPr>
          <w:rFonts w:ascii="Arial" w:hAnsi="Arial" w:cs="Arial"/>
        </w:rPr>
        <w:t>menghadapi</w:t>
      </w:r>
      <w:proofErr w:type="spellEnd"/>
      <w:r w:rsidRPr="004464CB">
        <w:rPr>
          <w:rFonts w:ascii="Arial" w:hAnsi="Arial" w:cs="Arial"/>
        </w:rPr>
        <w:t xml:space="preserve"> </w:t>
      </w:r>
      <w:proofErr w:type="spellStart"/>
      <w:r w:rsidRPr="004464CB">
        <w:rPr>
          <w:rFonts w:ascii="Arial" w:hAnsi="Arial" w:cs="Arial"/>
        </w:rPr>
        <w:t>tantangan</w:t>
      </w:r>
      <w:proofErr w:type="spellEnd"/>
      <w:r w:rsidRPr="004464CB">
        <w:rPr>
          <w:rFonts w:ascii="Arial" w:hAnsi="Arial" w:cs="Arial"/>
        </w:rPr>
        <w:t xml:space="preserve"> di masa </w:t>
      </w:r>
      <w:proofErr w:type="spellStart"/>
      <w:r w:rsidRPr="004464CB">
        <w:rPr>
          <w:rFonts w:ascii="Arial" w:hAnsi="Arial" w:cs="Arial"/>
        </w:rPr>
        <w:t>depan</w:t>
      </w:r>
      <w:proofErr w:type="spellEnd"/>
      <w:r w:rsidRPr="004464CB">
        <w:rPr>
          <w:rFonts w:ascii="Arial" w:hAnsi="Arial" w:cs="Arial"/>
        </w:rPr>
        <w:t xml:space="preserve">. Pendidikan juga </w:t>
      </w:r>
      <w:proofErr w:type="spellStart"/>
      <w:r w:rsidRPr="004464CB">
        <w:rPr>
          <w:rFonts w:ascii="Arial" w:hAnsi="Arial" w:cs="Arial"/>
        </w:rPr>
        <w:t>berperan</w:t>
      </w:r>
      <w:proofErr w:type="spellEnd"/>
      <w:r w:rsidRPr="004464CB">
        <w:rPr>
          <w:rFonts w:ascii="Arial" w:hAnsi="Arial" w:cs="Arial"/>
        </w:rPr>
        <w:t xml:space="preserve"> </w:t>
      </w:r>
      <w:proofErr w:type="spellStart"/>
      <w:r w:rsidRPr="004464CB">
        <w:rPr>
          <w:rFonts w:ascii="Arial" w:hAnsi="Arial" w:cs="Arial"/>
        </w:rPr>
        <w:t>penting</w:t>
      </w:r>
      <w:proofErr w:type="spellEnd"/>
      <w:r w:rsidRPr="004464CB">
        <w:rPr>
          <w:rFonts w:ascii="Arial" w:hAnsi="Arial" w:cs="Arial"/>
        </w:rPr>
        <w:t xml:space="preserve"> </w:t>
      </w:r>
      <w:proofErr w:type="spellStart"/>
      <w:r w:rsidRPr="004464CB">
        <w:rPr>
          <w:rFonts w:ascii="Arial" w:hAnsi="Arial" w:cs="Arial"/>
        </w:rPr>
        <w:t>dalam</w:t>
      </w:r>
      <w:proofErr w:type="spellEnd"/>
      <w:r w:rsidRPr="004464CB">
        <w:rPr>
          <w:rFonts w:ascii="Arial" w:hAnsi="Arial" w:cs="Arial"/>
        </w:rPr>
        <w:t xml:space="preserve"> </w:t>
      </w:r>
      <w:proofErr w:type="spellStart"/>
      <w:r w:rsidRPr="004464CB">
        <w:rPr>
          <w:rFonts w:ascii="Arial" w:hAnsi="Arial" w:cs="Arial"/>
        </w:rPr>
        <w:t>membentuk</w:t>
      </w:r>
      <w:proofErr w:type="spellEnd"/>
      <w:r w:rsidRPr="004464CB">
        <w:rPr>
          <w:rFonts w:ascii="Arial" w:hAnsi="Arial" w:cs="Arial"/>
        </w:rPr>
        <w:t xml:space="preserve"> </w:t>
      </w:r>
      <w:proofErr w:type="spellStart"/>
      <w:r w:rsidRPr="004464CB">
        <w:rPr>
          <w:rFonts w:ascii="Arial" w:hAnsi="Arial" w:cs="Arial"/>
        </w:rPr>
        <w:t>karakter</w:t>
      </w:r>
      <w:proofErr w:type="spellEnd"/>
      <w:r w:rsidRPr="004464CB">
        <w:rPr>
          <w:rFonts w:ascii="Arial" w:hAnsi="Arial" w:cs="Arial"/>
        </w:rPr>
        <w:t xml:space="preserve"> dan </w:t>
      </w:r>
      <w:proofErr w:type="spellStart"/>
      <w:r w:rsidRPr="004464CB">
        <w:rPr>
          <w:rFonts w:ascii="Arial" w:hAnsi="Arial" w:cs="Arial"/>
        </w:rPr>
        <w:t>nilai-nilai</w:t>
      </w:r>
      <w:proofErr w:type="spellEnd"/>
      <w:r w:rsidRPr="004464CB">
        <w:rPr>
          <w:rFonts w:ascii="Arial" w:hAnsi="Arial" w:cs="Arial"/>
        </w:rPr>
        <w:t xml:space="preserve"> </w:t>
      </w:r>
      <w:proofErr w:type="spellStart"/>
      <w:r w:rsidRPr="004464CB">
        <w:rPr>
          <w:rFonts w:ascii="Arial" w:hAnsi="Arial" w:cs="Arial"/>
        </w:rPr>
        <w:t>sosial</w:t>
      </w:r>
      <w:proofErr w:type="spellEnd"/>
      <w:r w:rsidRPr="004464CB">
        <w:rPr>
          <w:rFonts w:ascii="Arial" w:hAnsi="Arial" w:cs="Arial"/>
        </w:rPr>
        <w:t xml:space="preserve">, yang </w:t>
      </w:r>
      <w:proofErr w:type="spellStart"/>
      <w:r w:rsidRPr="004464CB">
        <w:rPr>
          <w:rFonts w:ascii="Arial" w:hAnsi="Arial" w:cs="Arial"/>
        </w:rPr>
        <w:t>berkontribusi</w:t>
      </w:r>
      <w:proofErr w:type="spellEnd"/>
      <w:r w:rsidRPr="004464CB">
        <w:rPr>
          <w:rFonts w:ascii="Arial" w:hAnsi="Arial" w:cs="Arial"/>
        </w:rPr>
        <w:t xml:space="preserve"> pada </w:t>
      </w:r>
      <w:proofErr w:type="spellStart"/>
      <w:r w:rsidRPr="004464CB">
        <w:rPr>
          <w:rFonts w:ascii="Arial" w:hAnsi="Arial" w:cs="Arial"/>
        </w:rPr>
        <w:t>pembangunan</w:t>
      </w:r>
      <w:proofErr w:type="spellEnd"/>
      <w:r w:rsidRPr="004464CB">
        <w:rPr>
          <w:rFonts w:ascii="Arial" w:hAnsi="Arial" w:cs="Arial"/>
        </w:rPr>
        <w:t xml:space="preserve"> </w:t>
      </w:r>
      <w:proofErr w:type="spellStart"/>
      <w:r w:rsidRPr="004464CB">
        <w:rPr>
          <w:rFonts w:ascii="Arial" w:hAnsi="Arial" w:cs="Arial"/>
        </w:rPr>
        <w:t>masyarakat</w:t>
      </w:r>
      <w:proofErr w:type="spellEnd"/>
      <w:r w:rsidRPr="004464CB">
        <w:rPr>
          <w:rFonts w:ascii="Arial" w:hAnsi="Arial" w:cs="Arial"/>
        </w:rPr>
        <w:t xml:space="preserve"> yang </w:t>
      </w:r>
      <w:proofErr w:type="spellStart"/>
      <w:r w:rsidRPr="004464CB">
        <w:rPr>
          <w:rFonts w:ascii="Arial" w:hAnsi="Arial" w:cs="Arial"/>
        </w:rPr>
        <w:t>lebih</w:t>
      </w:r>
      <w:proofErr w:type="spellEnd"/>
      <w:r w:rsidRPr="004464CB">
        <w:rPr>
          <w:rFonts w:ascii="Arial" w:hAnsi="Arial" w:cs="Arial"/>
        </w:rPr>
        <w:t xml:space="preserve"> </w:t>
      </w:r>
      <w:proofErr w:type="spellStart"/>
      <w:r w:rsidRPr="004464CB">
        <w:rPr>
          <w:rFonts w:ascii="Arial" w:hAnsi="Arial" w:cs="Arial"/>
        </w:rPr>
        <w:t>baik</w:t>
      </w:r>
      <w:proofErr w:type="spellEnd"/>
      <w:r w:rsidRPr="004464CB">
        <w:rPr>
          <w:rFonts w:ascii="Arial" w:hAnsi="Arial" w:cs="Arial"/>
        </w:rPr>
        <w:t>.</w:t>
      </w:r>
    </w:p>
    <w:p w14:paraId="22F25D2F" w14:textId="0D96B644" w:rsidR="004464CB" w:rsidRDefault="004464CB" w:rsidP="0007566B">
      <w:pPr>
        <w:pStyle w:val="BodyText"/>
        <w:spacing w:line="480" w:lineRule="auto"/>
        <w:ind w:firstLine="426"/>
        <w:jc w:val="both"/>
        <w:rPr>
          <w:rFonts w:ascii="Arial" w:hAnsi="Arial" w:cs="Arial"/>
        </w:rPr>
      </w:pPr>
      <w:proofErr w:type="spellStart"/>
      <w:r>
        <w:rPr>
          <w:rFonts w:ascii="Arial" w:hAnsi="Arial" w:cs="Arial"/>
        </w:rPr>
        <w:t>Demikian</w:t>
      </w:r>
      <w:proofErr w:type="spellEnd"/>
      <w:r>
        <w:rPr>
          <w:rFonts w:ascii="Arial" w:hAnsi="Arial" w:cs="Arial"/>
        </w:rPr>
        <w:t xml:space="preserve"> juga pada </w:t>
      </w:r>
      <w:proofErr w:type="spellStart"/>
      <w:r>
        <w:rPr>
          <w:rFonts w:ascii="Arial" w:hAnsi="Arial" w:cs="Arial"/>
        </w:rPr>
        <w:t>Pengadilan</w:t>
      </w:r>
      <w:proofErr w:type="spellEnd"/>
      <w:r>
        <w:rPr>
          <w:rFonts w:ascii="Arial" w:hAnsi="Arial" w:cs="Arial"/>
        </w:rPr>
        <w:t xml:space="preserve"> Negeri </w:t>
      </w:r>
      <w:proofErr w:type="spellStart"/>
      <w:r>
        <w:rPr>
          <w:rFonts w:ascii="Arial" w:hAnsi="Arial" w:cs="Arial"/>
        </w:rPr>
        <w:t>Kelas</w:t>
      </w:r>
      <w:proofErr w:type="spellEnd"/>
      <w:r>
        <w:rPr>
          <w:rFonts w:ascii="Arial" w:hAnsi="Arial" w:cs="Arial"/>
        </w:rPr>
        <w:t xml:space="preserve"> 1 A </w:t>
      </w:r>
      <w:proofErr w:type="spellStart"/>
      <w:r>
        <w:rPr>
          <w:rFonts w:ascii="Arial" w:hAnsi="Arial" w:cs="Arial"/>
        </w:rPr>
        <w:t>Dumai</w:t>
      </w:r>
      <w:proofErr w:type="spellEnd"/>
      <w:r>
        <w:rPr>
          <w:rFonts w:ascii="Arial" w:hAnsi="Arial" w:cs="Arial"/>
        </w:rPr>
        <w:t xml:space="preserve"> </w:t>
      </w:r>
      <w:proofErr w:type="spellStart"/>
      <w:r w:rsidR="0020072C">
        <w:rPr>
          <w:rFonts w:ascii="Arial" w:hAnsi="Arial" w:cs="Arial"/>
        </w:rPr>
        <w:t>d</w:t>
      </w:r>
      <w:r>
        <w:rPr>
          <w:rFonts w:ascii="Arial" w:hAnsi="Arial" w:cs="Arial"/>
        </w:rPr>
        <w:t>imana</w:t>
      </w:r>
      <w:proofErr w:type="spellEnd"/>
      <w:r>
        <w:rPr>
          <w:rFonts w:ascii="Arial" w:hAnsi="Arial" w:cs="Arial"/>
        </w:rPr>
        <w:t xml:space="preserve"> </w:t>
      </w:r>
      <w:proofErr w:type="spellStart"/>
      <w:r w:rsidR="0020072C">
        <w:rPr>
          <w:rFonts w:ascii="Arial" w:hAnsi="Arial" w:cs="Arial"/>
        </w:rPr>
        <w:t>t</w:t>
      </w:r>
      <w:r>
        <w:rPr>
          <w:rFonts w:ascii="Arial" w:hAnsi="Arial" w:cs="Arial"/>
        </w:rPr>
        <w:t>ingkat</w:t>
      </w:r>
      <w:proofErr w:type="spellEnd"/>
      <w:r>
        <w:rPr>
          <w:rFonts w:ascii="Arial" w:hAnsi="Arial" w:cs="Arial"/>
        </w:rPr>
        <w:t xml:space="preserve"> </w:t>
      </w:r>
      <w:proofErr w:type="spellStart"/>
      <w:r w:rsidR="0020072C">
        <w:rPr>
          <w:rFonts w:ascii="Arial" w:hAnsi="Arial" w:cs="Arial"/>
        </w:rPr>
        <w:t>p</w:t>
      </w:r>
      <w:r>
        <w:rPr>
          <w:rFonts w:ascii="Arial" w:hAnsi="Arial" w:cs="Arial"/>
        </w:rPr>
        <w:t>endidikan</w:t>
      </w:r>
      <w:proofErr w:type="spellEnd"/>
      <w:r>
        <w:rPr>
          <w:rFonts w:ascii="Arial" w:hAnsi="Arial" w:cs="Arial"/>
        </w:rPr>
        <w:t xml:space="preserve"> </w:t>
      </w:r>
      <w:proofErr w:type="spellStart"/>
      <w:r>
        <w:rPr>
          <w:rFonts w:ascii="Arial" w:hAnsi="Arial" w:cs="Arial"/>
        </w:rPr>
        <w:t>menentukan</w:t>
      </w:r>
      <w:proofErr w:type="spellEnd"/>
      <w:r>
        <w:rPr>
          <w:rFonts w:ascii="Arial" w:hAnsi="Arial" w:cs="Arial"/>
        </w:rPr>
        <w:t xml:space="preserve"> </w:t>
      </w:r>
      <w:proofErr w:type="spellStart"/>
      <w:r>
        <w:rPr>
          <w:rFonts w:ascii="Arial" w:hAnsi="Arial" w:cs="Arial"/>
        </w:rPr>
        <w:t>pencapaian</w:t>
      </w:r>
      <w:proofErr w:type="spellEnd"/>
      <w:r>
        <w:rPr>
          <w:rFonts w:ascii="Arial" w:hAnsi="Arial" w:cs="Arial"/>
        </w:rPr>
        <w:t xml:space="preserve"> </w:t>
      </w:r>
      <w:proofErr w:type="spellStart"/>
      <w:r>
        <w:rPr>
          <w:rFonts w:ascii="Arial" w:hAnsi="Arial" w:cs="Arial"/>
        </w:rPr>
        <w:t>kinerja</w:t>
      </w:r>
      <w:proofErr w:type="spellEnd"/>
      <w:r>
        <w:rPr>
          <w:rFonts w:ascii="Arial" w:hAnsi="Arial" w:cs="Arial"/>
        </w:rPr>
        <w:t xml:space="preserve">. Adapun </w:t>
      </w:r>
      <w:proofErr w:type="spellStart"/>
      <w:r>
        <w:rPr>
          <w:rFonts w:ascii="Arial" w:hAnsi="Arial" w:cs="Arial"/>
        </w:rPr>
        <w:t>komposisi</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w:t>
      </w:r>
      <w:proofErr w:type="spellStart"/>
      <w:r>
        <w:rPr>
          <w:rFonts w:ascii="Arial" w:hAnsi="Arial" w:cs="Arial"/>
        </w:rPr>
        <w:t>Pengadilan</w:t>
      </w:r>
      <w:proofErr w:type="spellEnd"/>
      <w:r>
        <w:rPr>
          <w:rFonts w:ascii="Arial" w:hAnsi="Arial" w:cs="Arial"/>
        </w:rPr>
        <w:t xml:space="preserve"> Negeri </w:t>
      </w:r>
      <w:proofErr w:type="spellStart"/>
      <w:r>
        <w:rPr>
          <w:rFonts w:ascii="Arial" w:hAnsi="Arial" w:cs="Arial"/>
        </w:rPr>
        <w:t>Kelas</w:t>
      </w:r>
      <w:proofErr w:type="spellEnd"/>
      <w:r>
        <w:rPr>
          <w:rFonts w:ascii="Arial" w:hAnsi="Arial" w:cs="Arial"/>
        </w:rPr>
        <w:t xml:space="preserve"> 1 A </w:t>
      </w:r>
      <w:proofErr w:type="spellStart"/>
      <w:r>
        <w:rPr>
          <w:rFonts w:ascii="Arial" w:hAnsi="Arial" w:cs="Arial"/>
        </w:rPr>
        <w:t>Dumai</w:t>
      </w:r>
      <w:proofErr w:type="spellEnd"/>
      <w:r>
        <w:rPr>
          <w:rFonts w:ascii="Arial" w:hAnsi="Arial" w:cs="Arial"/>
        </w:rPr>
        <w:t xml:space="preserve"> </w:t>
      </w:r>
      <w:proofErr w:type="spellStart"/>
      <w:r>
        <w:rPr>
          <w:rFonts w:ascii="Arial" w:hAnsi="Arial" w:cs="Arial"/>
        </w:rPr>
        <w:t>berdasarkan</w:t>
      </w:r>
      <w:proofErr w:type="spellEnd"/>
      <w:r>
        <w:rPr>
          <w:rFonts w:ascii="Arial" w:hAnsi="Arial" w:cs="Arial"/>
        </w:rPr>
        <w:t xml:space="preserve"> </w:t>
      </w:r>
      <w:proofErr w:type="spellStart"/>
      <w:r w:rsidR="0020072C">
        <w:rPr>
          <w:rFonts w:ascii="Arial" w:hAnsi="Arial" w:cs="Arial"/>
        </w:rPr>
        <w:t>t</w:t>
      </w:r>
      <w:r>
        <w:rPr>
          <w:rFonts w:ascii="Arial" w:hAnsi="Arial" w:cs="Arial"/>
        </w:rPr>
        <w:t>ingkat</w:t>
      </w:r>
      <w:proofErr w:type="spellEnd"/>
      <w:r>
        <w:rPr>
          <w:rFonts w:ascii="Arial" w:hAnsi="Arial" w:cs="Arial"/>
        </w:rPr>
        <w:t xml:space="preserve"> </w:t>
      </w:r>
      <w:proofErr w:type="spellStart"/>
      <w:r w:rsidR="0020072C">
        <w:rPr>
          <w:rFonts w:ascii="Arial" w:hAnsi="Arial" w:cs="Arial"/>
        </w:rPr>
        <w:t>p</w:t>
      </w:r>
      <w:r>
        <w:rPr>
          <w:rFonts w:ascii="Arial" w:hAnsi="Arial" w:cs="Arial"/>
        </w:rPr>
        <w:t>endidikan</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dilihat</w:t>
      </w:r>
      <w:proofErr w:type="spellEnd"/>
      <w:r>
        <w:rPr>
          <w:rFonts w:ascii="Arial" w:hAnsi="Arial" w:cs="Arial"/>
        </w:rPr>
        <w:t xml:space="preserve"> pada </w:t>
      </w:r>
      <w:proofErr w:type="spellStart"/>
      <w:r>
        <w:rPr>
          <w:rFonts w:ascii="Arial" w:hAnsi="Arial" w:cs="Arial"/>
        </w:rPr>
        <w:t>tabel</w:t>
      </w:r>
      <w:proofErr w:type="spellEnd"/>
      <w:r>
        <w:rPr>
          <w:rFonts w:ascii="Arial" w:hAnsi="Arial" w:cs="Arial"/>
        </w:rPr>
        <w:t xml:space="preserve"> IV.3 </w:t>
      </w:r>
      <w:proofErr w:type="spellStart"/>
      <w:r>
        <w:rPr>
          <w:rFonts w:ascii="Arial" w:hAnsi="Arial" w:cs="Arial"/>
        </w:rPr>
        <w:t>berikut</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w:t>
      </w:r>
    </w:p>
    <w:p w14:paraId="52228912" w14:textId="69167184" w:rsidR="004464CB" w:rsidRPr="00356A07" w:rsidRDefault="004464CB" w:rsidP="004464CB">
      <w:pPr>
        <w:pStyle w:val="BodyText"/>
        <w:ind w:left="2880" w:firstLine="720"/>
        <w:rPr>
          <w:rFonts w:ascii="Arial" w:hAnsi="Arial" w:cs="Arial"/>
          <w:b/>
          <w:bCs/>
        </w:rPr>
      </w:pPr>
      <w:r w:rsidRPr="00356A07">
        <w:rPr>
          <w:rFonts w:ascii="Arial" w:hAnsi="Arial" w:cs="Arial"/>
          <w:b/>
          <w:bCs/>
        </w:rPr>
        <w:t>Tabel IV.</w:t>
      </w:r>
      <w:r>
        <w:rPr>
          <w:rFonts w:ascii="Arial" w:hAnsi="Arial" w:cs="Arial"/>
          <w:b/>
          <w:bCs/>
        </w:rPr>
        <w:t>3</w:t>
      </w:r>
    </w:p>
    <w:p w14:paraId="23280A5E" w14:textId="09854537" w:rsidR="004464CB" w:rsidRPr="004464CB" w:rsidRDefault="004464CB" w:rsidP="004464CB">
      <w:pPr>
        <w:pStyle w:val="BodyText"/>
        <w:ind w:firstLine="426"/>
        <w:jc w:val="center"/>
        <w:rPr>
          <w:rFonts w:ascii="Arial" w:hAnsi="Arial" w:cs="Arial"/>
          <w:b/>
          <w:bCs/>
        </w:rPr>
      </w:pPr>
      <w:proofErr w:type="spellStart"/>
      <w:r w:rsidRPr="00356A07">
        <w:rPr>
          <w:rFonts w:ascii="Arial" w:hAnsi="Arial" w:cs="Arial"/>
          <w:b/>
          <w:bCs/>
        </w:rPr>
        <w:t>Komposisi</w:t>
      </w:r>
      <w:proofErr w:type="spellEnd"/>
      <w:r w:rsidRPr="00356A07">
        <w:rPr>
          <w:rFonts w:ascii="Arial" w:hAnsi="Arial" w:cs="Arial"/>
          <w:b/>
          <w:bCs/>
        </w:rPr>
        <w:t xml:space="preserve"> </w:t>
      </w:r>
      <w:proofErr w:type="spellStart"/>
      <w:r w:rsidRPr="00356A07">
        <w:rPr>
          <w:rFonts w:ascii="Arial" w:hAnsi="Arial" w:cs="Arial"/>
          <w:b/>
          <w:bCs/>
        </w:rPr>
        <w:t>Pegawai</w:t>
      </w:r>
      <w:proofErr w:type="spellEnd"/>
      <w:r w:rsidRPr="00356A07">
        <w:rPr>
          <w:rFonts w:ascii="Arial" w:hAnsi="Arial" w:cs="Arial"/>
          <w:b/>
          <w:bCs/>
        </w:rPr>
        <w:t xml:space="preserve"> </w:t>
      </w:r>
      <w:proofErr w:type="spellStart"/>
      <w:r w:rsidRPr="00356A07">
        <w:rPr>
          <w:rFonts w:ascii="Arial" w:hAnsi="Arial" w:cs="Arial"/>
          <w:b/>
          <w:bCs/>
        </w:rPr>
        <w:t>Pengadilan</w:t>
      </w:r>
      <w:proofErr w:type="spellEnd"/>
      <w:r w:rsidRPr="00356A07">
        <w:rPr>
          <w:rFonts w:ascii="Arial" w:hAnsi="Arial" w:cs="Arial"/>
          <w:b/>
          <w:bCs/>
        </w:rPr>
        <w:t xml:space="preserve"> Negeri </w:t>
      </w:r>
      <w:proofErr w:type="spellStart"/>
      <w:r w:rsidRPr="00356A07">
        <w:rPr>
          <w:rFonts w:ascii="Arial" w:hAnsi="Arial" w:cs="Arial"/>
          <w:b/>
          <w:bCs/>
        </w:rPr>
        <w:t>Kelas</w:t>
      </w:r>
      <w:proofErr w:type="spellEnd"/>
      <w:r w:rsidRPr="00356A07">
        <w:rPr>
          <w:rFonts w:ascii="Arial" w:hAnsi="Arial" w:cs="Arial"/>
          <w:b/>
          <w:bCs/>
        </w:rPr>
        <w:t xml:space="preserve"> 1 A </w:t>
      </w:r>
      <w:proofErr w:type="spellStart"/>
      <w:r w:rsidRPr="00356A07">
        <w:rPr>
          <w:rFonts w:ascii="Arial" w:hAnsi="Arial" w:cs="Arial"/>
          <w:b/>
          <w:bCs/>
        </w:rPr>
        <w:t>Dumai</w:t>
      </w:r>
      <w:proofErr w:type="spellEnd"/>
      <w:r w:rsidRPr="00356A07">
        <w:rPr>
          <w:rFonts w:ascii="Arial" w:hAnsi="Arial" w:cs="Arial"/>
          <w:b/>
          <w:bCs/>
        </w:rPr>
        <w:t xml:space="preserve"> </w:t>
      </w:r>
      <w:proofErr w:type="spellStart"/>
      <w:r w:rsidRPr="00356A07">
        <w:rPr>
          <w:rFonts w:ascii="Arial" w:hAnsi="Arial" w:cs="Arial"/>
          <w:b/>
          <w:bCs/>
        </w:rPr>
        <w:t>Berdasarkan</w:t>
      </w:r>
      <w:proofErr w:type="spellEnd"/>
      <w:r w:rsidRPr="00356A07">
        <w:rPr>
          <w:rFonts w:ascii="Arial" w:hAnsi="Arial" w:cs="Arial"/>
          <w:b/>
          <w:bCs/>
        </w:rPr>
        <w:t xml:space="preserve"> </w:t>
      </w:r>
      <w:r>
        <w:rPr>
          <w:rFonts w:ascii="Arial" w:hAnsi="Arial" w:cs="Arial"/>
          <w:b/>
          <w:bCs/>
        </w:rPr>
        <w:t>Tingkat Pendidikan</w:t>
      </w:r>
    </w:p>
    <w:tbl>
      <w:tblPr>
        <w:tblStyle w:val="TableGrid"/>
        <w:tblW w:w="7933" w:type="dxa"/>
        <w:tblLook w:val="04A0" w:firstRow="1" w:lastRow="0" w:firstColumn="1" w:lastColumn="0" w:noHBand="0" w:noVBand="1"/>
      </w:tblPr>
      <w:tblGrid>
        <w:gridCol w:w="704"/>
        <w:gridCol w:w="2410"/>
        <w:gridCol w:w="2410"/>
        <w:gridCol w:w="2409"/>
      </w:tblGrid>
      <w:tr w:rsidR="00D2266B" w14:paraId="68DDBB3F" w14:textId="77777777" w:rsidTr="00D2266B">
        <w:tc>
          <w:tcPr>
            <w:tcW w:w="704" w:type="dxa"/>
          </w:tcPr>
          <w:p w14:paraId="07E351D2" w14:textId="7F68795E" w:rsidR="00D2266B" w:rsidRPr="007C0F31" w:rsidRDefault="00D2266B" w:rsidP="004576D3">
            <w:pPr>
              <w:pStyle w:val="BodyText"/>
              <w:jc w:val="center"/>
              <w:rPr>
                <w:rFonts w:ascii="Arial" w:hAnsi="Arial" w:cs="Arial"/>
                <w:b/>
                <w:bCs/>
              </w:rPr>
            </w:pPr>
            <w:r w:rsidRPr="007C0F31">
              <w:rPr>
                <w:rFonts w:ascii="Arial" w:hAnsi="Arial" w:cs="Arial"/>
                <w:b/>
                <w:bCs/>
              </w:rPr>
              <w:t>No</w:t>
            </w:r>
          </w:p>
        </w:tc>
        <w:tc>
          <w:tcPr>
            <w:tcW w:w="2410" w:type="dxa"/>
          </w:tcPr>
          <w:p w14:paraId="36C6A009" w14:textId="0B1EFAE8" w:rsidR="00D2266B" w:rsidRPr="007C0F31" w:rsidRDefault="00D2266B" w:rsidP="00D2266B">
            <w:pPr>
              <w:pStyle w:val="BodyText"/>
              <w:jc w:val="both"/>
              <w:rPr>
                <w:rFonts w:ascii="Arial" w:hAnsi="Arial" w:cs="Arial"/>
                <w:b/>
                <w:bCs/>
              </w:rPr>
            </w:pPr>
            <w:r w:rsidRPr="007C0F31">
              <w:rPr>
                <w:rFonts w:ascii="Arial" w:hAnsi="Arial" w:cs="Arial"/>
                <w:b/>
                <w:bCs/>
              </w:rPr>
              <w:t>Tingkat Pendidikan</w:t>
            </w:r>
          </w:p>
        </w:tc>
        <w:tc>
          <w:tcPr>
            <w:tcW w:w="2410" w:type="dxa"/>
          </w:tcPr>
          <w:p w14:paraId="7CF63C54" w14:textId="7A49AF0F" w:rsidR="00D2266B" w:rsidRPr="007C0F31" w:rsidRDefault="00D2266B" w:rsidP="00D2266B">
            <w:pPr>
              <w:pStyle w:val="BodyText"/>
              <w:jc w:val="center"/>
              <w:rPr>
                <w:rFonts w:ascii="Arial" w:hAnsi="Arial" w:cs="Arial"/>
                <w:b/>
                <w:bCs/>
              </w:rPr>
            </w:pPr>
            <w:proofErr w:type="spellStart"/>
            <w:r w:rsidRPr="007C0F31">
              <w:rPr>
                <w:rFonts w:ascii="Arial" w:hAnsi="Arial" w:cs="Arial"/>
                <w:b/>
                <w:bCs/>
              </w:rPr>
              <w:t>Jumlah</w:t>
            </w:r>
            <w:proofErr w:type="spellEnd"/>
            <w:r w:rsidRPr="007C0F31">
              <w:rPr>
                <w:rFonts w:ascii="Arial" w:hAnsi="Arial" w:cs="Arial"/>
                <w:b/>
                <w:bCs/>
              </w:rPr>
              <w:t xml:space="preserve"> (Orang)</w:t>
            </w:r>
          </w:p>
        </w:tc>
        <w:tc>
          <w:tcPr>
            <w:tcW w:w="2409" w:type="dxa"/>
          </w:tcPr>
          <w:p w14:paraId="0D75522A" w14:textId="41C02B5A" w:rsidR="00D2266B" w:rsidRPr="007C0F31" w:rsidRDefault="00D2266B" w:rsidP="00D2266B">
            <w:pPr>
              <w:pStyle w:val="BodyText"/>
              <w:jc w:val="center"/>
              <w:rPr>
                <w:rFonts w:ascii="Arial" w:hAnsi="Arial" w:cs="Arial"/>
                <w:b/>
                <w:bCs/>
              </w:rPr>
            </w:pPr>
            <w:proofErr w:type="spellStart"/>
            <w:r w:rsidRPr="007C0F31">
              <w:rPr>
                <w:rFonts w:ascii="Arial" w:hAnsi="Arial" w:cs="Arial"/>
                <w:b/>
                <w:bCs/>
              </w:rPr>
              <w:t>Persentase</w:t>
            </w:r>
            <w:proofErr w:type="spellEnd"/>
            <w:r w:rsidRPr="007C0F31">
              <w:rPr>
                <w:rFonts w:ascii="Arial" w:hAnsi="Arial" w:cs="Arial"/>
                <w:b/>
                <w:bCs/>
              </w:rPr>
              <w:t xml:space="preserve"> (%)</w:t>
            </w:r>
          </w:p>
        </w:tc>
      </w:tr>
      <w:tr w:rsidR="00D2266B" w14:paraId="15F9CFE5" w14:textId="77777777" w:rsidTr="00D2266B">
        <w:tc>
          <w:tcPr>
            <w:tcW w:w="704" w:type="dxa"/>
          </w:tcPr>
          <w:p w14:paraId="1D653D40" w14:textId="0AA96ADC" w:rsidR="00D2266B" w:rsidRDefault="00D2266B" w:rsidP="00D2266B">
            <w:pPr>
              <w:pStyle w:val="BodyText"/>
              <w:jc w:val="center"/>
              <w:rPr>
                <w:rFonts w:ascii="Arial" w:hAnsi="Arial" w:cs="Arial"/>
              </w:rPr>
            </w:pPr>
            <w:r>
              <w:rPr>
                <w:rFonts w:ascii="Arial" w:hAnsi="Arial" w:cs="Arial"/>
              </w:rPr>
              <w:t>1</w:t>
            </w:r>
          </w:p>
        </w:tc>
        <w:tc>
          <w:tcPr>
            <w:tcW w:w="2410" w:type="dxa"/>
          </w:tcPr>
          <w:p w14:paraId="4FEB802A" w14:textId="513A8BEE" w:rsidR="00D2266B" w:rsidRDefault="00D2266B" w:rsidP="00D2266B">
            <w:pPr>
              <w:pStyle w:val="BodyText"/>
              <w:jc w:val="center"/>
              <w:rPr>
                <w:rFonts w:ascii="Arial" w:hAnsi="Arial" w:cs="Arial"/>
              </w:rPr>
            </w:pPr>
            <w:r>
              <w:rPr>
                <w:rFonts w:ascii="Arial" w:hAnsi="Arial" w:cs="Arial"/>
              </w:rPr>
              <w:t>S2</w:t>
            </w:r>
          </w:p>
        </w:tc>
        <w:tc>
          <w:tcPr>
            <w:tcW w:w="2410" w:type="dxa"/>
          </w:tcPr>
          <w:p w14:paraId="18A0A2C7" w14:textId="4E6A71D7" w:rsidR="00D2266B" w:rsidRDefault="00DE0EDA" w:rsidP="00D2266B">
            <w:pPr>
              <w:pStyle w:val="BodyText"/>
              <w:jc w:val="center"/>
              <w:rPr>
                <w:rFonts w:ascii="Arial" w:hAnsi="Arial" w:cs="Arial"/>
              </w:rPr>
            </w:pPr>
            <w:r>
              <w:rPr>
                <w:rFonts w:ascii="Arial" w:hAnsi="Arial" w:cs="Arial"/>
              </w:rPr>
              <w:t>7</w:t>
            </w:r>
          </w:p>
        </w:tc>
        <w:tc>
          <w:tcPr>
            <w:tcW w:w="2409" w:type="dxa"/>
          </w:tcPr>
          <w:p w14:paraId="659165C3" w14:textId="6EAFC22F" w:rsidR="00D2266B" w:rsidRDefault="00DE0EDA" w:rsidP="00D2266B">
            <w:pPr>
              <w:pStyle w:val="BodyText"/>
              <w:jc w:val="center"/>
              <w:rPr>
                <w:rFonts w:ascii="Arial" w:hAnsi="Arial" w:cs="Arial"/>
              </w:rPr>
            </w:pPr>
            <w:r>
              <w:rPr>
                <w:rFonts w:ascii="Arial" w:hAnsi="Arial" w:cs="Arial"/>
              </w:rPr>
              <w:t>14,59</w:t>
            </w:r>
          </w:p>
        </w:tc>
      </w:tr>
      <w:tr w:rsidR="00D2266B" w14:paraId="68AA7EFD" w14:textId="77777777" w:rsidTr="00D2266B">
        <w:tc>
          <w:tcPr>
            <w:tcW w:w="704" w:type="dxa"/>
          </w:tcPr>
          <w:p w14:paraId="2BA946CE" w14:textId="207527EE" w:rsidR="00D2266B" w:rsidRDefault="00D2266B" w:rsidP="00D2266B">
            <w:pPr>
              <w:pStyle w:val="BodyText"/>
              <w:jc w:val="center"/>
              <w:rPr>
                <w:rFonts w:ascii="Arial" w:hAnsi="Arial" w:cs="Arial"/>
              </w:rPr>
            </w:pPr>
            <w:r>
              <w:rPr>
                <w:rFonts w:ascii="Arial" w:hAnsi="Arial" w:cs="Arial"/>
              </w:rPr>
              <w:t>2</w:t>
            </w:r>
          </w:p>
        </w:tc>
        <w:tc>
          <w:tcPr>
            <w:tcW w:w="2410" w:type="dxa"/>
          </w:tcPr>
          <w:p w14:paraId="180E12AC" w14:textId="17B65A3A" w:rsidR="00D2266B" w:rsidRDefault="00D2266B" w:rsidP="00D2266B">
            <w:pPr>
              <w:pStyle w:val="BodyText"/>
              <w:jc w:val="center"/>
              <w:rPr>
                <w:rFonts w:ascii="Arial" w:hAnsi="Arial" w:cs="Arial"/>
              </w:rPr>
            </w:pPr>
            <w:r>
              <w:rPr>
                <w:rFonts w:ascii="Arial" w:hAnsi="Arial" w:cs="Arial"/>
              </w:rPr>
              <w:t>S1</w:t>
            </w:r>
          </w:p>
        </w:tc>
        <w:tc>
          <w:tcPr>
            <w:tcW w:w="2410" w:type="dxa"/>
          </w:tcPr>
          <w:p w14:paraId="6EEF0F0C" w14:textId="7B6252E5" w:rsidR="00D2266B" w:rsidRDefault="00DE0EDA" w:rsidP="00D2266B">
            <w:pPr>
              <w:pStyle w:val="BodyText"/>
              <w:jc w:val="center"/>
              <w:rPr>
                <w:rFonts w:ascii="Arial" w:hAnsi="Arial" w:cs="Arial"/>
              </w:rPr>
            </w:pPr>
            <w:r>
              <w:rPr>
                <w:rFonts w:ascii="Arial" w:hAnsi="Arial" w:cs="Arial"/>
              </w:rPr>
              <w:t>20</w:t>
            </w:r>
          </w:p>
        </w:tc>
        <w:tc>
          <w:tcPr>
            <w:tcW w:w="2409" w:type="dxa"/>
          </w:tcPr>
          <w:p w14:paraId="642132E6" w14:textId="3C6C2FA9" w:rsidR="00D2266B" w:rsidRDefault="00DE0EDA" w:rsidP="00D2266B">
            <w:pPr>
              <w:pStyle w:val="BodyText"/>
              <w:jc w:val="center"/>
              <w:rPr>
                <w:rFonts w:ascii="Arial" w:hAnsi="Arial" w:cs="Arial"/>
              </w:rPr>
            </w:pPr>
            <w:r>
              <w:rPr>
                <w:rFonts w:ascii="Arial" w:hAnsi="Arial" w:cs="Arial"/>
              </w:rPr>
              <w:t>41,66</w:t>
            </w:r>
          </w:p>
        </w:tc>
      </w:tr>
      <w:tr w:rsidR="00D2266B" w14:paraId="7AE752E8" w14:textId="77777777" w:rsidTr="00D2266B">
        <w:tc>
          <w:tcPr>
            <w:tcW w:w="704" w:type="dxa"/>
          </w:tcPr>
          <w:p w14:paraId="6FD69D27" w14:textId="49899D2B" w:rsidR="00D2266B" w:rsidRDefault="00D2266B" w:rsidP="00D2266B">
            <w:pPr>
              <w:pStyle w:val="BodyText"/>
              <w:jc w:val="center"/>
              <w:rPr>
                <w:rFonts w:ascii="Arial" w:hAnsi="Arial" w:cs="Arial"/>
              </w:rPr>
            </w:pPr>
            <w:r>
              <w:rPr>
                <w:rFonts w:ascii="Arial" w:hAnsi="Arial" w:cs="Arial"/>
              </w:rPr>
              <w:t>3</w:t>
            </w:r>
          </w:p>
        </w:tc>
        <w:tc>
          <w:tcPr>
            <w:tcW w:w="2410" w:type="dxa"/>
          </w:tcPr>
          <w:p w14:paraId="1757DAEE" w14:textId="76DB3343" w:rsidR="00D2266B" w:rsidRDefault="00D2266B" w:rsidP="00D2266B">
            <w:pPr>
              <w:pStyle w:val="BodyText"/>
              <w:jc w:val="center"/>
              <w:rPr>
                <w:rFonts w:ascii="Arial" w:hAnsi="Arial" w:cs="Arial"/>
              </w:rPr>
            </w:pPr>
            <w:r>
              <w:rPr>
                <w:rFonts w:ascii="Arial" w:hAnsi="Arial" w:cs="Arial"/>
              </w:rPr>
              <w:t>D3</w:t>
            </w:r>
          </w:p>
        </w:tc>
        <w:tc>
          <w:tcPr>
            <w:tcW w:w="2410" w:type="dxa"/>
          </w:tcPr>
          <w:p w14:paraId="20769662" w14:textId="25B88752" w:rsidR="00D2266B" w:rsidRDefault="00DE0EDA" w:rsidP="00D2266B">
            <w:pPr>
              <w:pStyle w:val="BodyText"/>
              <w:jc w:val="center"/>
              <w:rPr>
                <w:rFonts w:ascii="Arial" w:hAnsi="Arial" w:cs="Arial"/>
              </w:rPr>
            </w:pPr>
            <w:r>
              <w:rPr>
                <w:rFonts w:ascii="Arial" w:hAnsi="Arial" w:cs="Arial"/>
              </w:rPr>
              <w:t>9</w:t>
            </w:r>
          </w:p>
        </w:tc>
        <w:tc>
          <w:tcPr>
            <w:tcW w:w="2409" w:type="dxa"/>
          </w:tcPr>
          <w:p w14:paraId="0073F0BE" w14:textId="04BF3324" w:rsidR="00D2266B" w:rsidRDefault="00DE0EDA" w:rsidP="00D2266B">
            <w:pPr>
              <w:pStyle w:val="BodyText"/>
              <w:jc w:val="center"/>
              <w:rPr>
                <w:rFonts w:ascii="Arial" w:hAnsi="Arial" w:cs="Arial"/>
              </w:rPr>
            </w:pPr>
            <w:r>
              <w:rPr>
                <w:rFonts w:ascii="Arial" w:hAnsi="Arial" w:cs="Arial"/>
              </w:rPr>
              <w:t>18,75</w:t>
            </w:r>
          </w:p>
        </w:tc>
      </w:tr>
      <w:tr w:rsidR="00D2266B" w14:paraId="354162B5" w14:textId="77777777" w:rsidTr="00D2266B">
        <w:tc>
          <w:tcPr>
            <w:tcW w:w="704" w:type="dxa"/>
          </w:tcPr>
          <w:p w14:paraId="17647CBB" w14:textId="3F5F4DF1" w:rsidR="00D2266B" w:rsidRDefault="00D2266B" w:rsidP="00D2266B">
            <w:pPr>
              <w:pStyle w:val="BodyText"/>
              <w:jc w:val="center"/>
              <w:rPr>
                <w:rFonts w:ascii="Arial" w:hAnsi="Arial" w:cs="Arial"/>
              </w:rPr>
            </w:pPr>
            <w:r>
              <w:rPr>
                <w:rFonts w:ascii="Arial" w:hAnsi="Arial" w:cs="Arial"/>
              </w:rPr>
              <w:t>4</w:t>
            </w:r>
          </w:p>
        </w:tc>
        <w:tc>
          <w:tcPr>
            <w:tcW w:w="2410" w:type="dxa"/>
          </w:tcPr>
          <w:p w14:paraId="0511C6E9" w14:textId="5A4BC879" w:rsidR="00D2266B" w:rsidRDefault="00D2266B" w:rsidP="00D2266B">
            <w:pPr>
              <w:pStyle w:val="BodyText"/>
              <w:jc w:val="center"/>
              <w:rPr>
                <w:rFonts w:ascii="Arial" w:hAnsi="Arial" w:cs="Arial"/>
              </w:rPr>
            </w:pPr>
            <w:r>
              <w:rPr>
                <w:rFonts w:ascii="Arial" w:hAnsi="Arial" w:cs="Arial"/>
              </w:rPr>
              <w:t>SMA/</w:t>
            </w:r>
            <w:proofErr w:type="spellStart"/>
            <w:r>
              <w:rPr>
                <w:rFonts w:ascii="Arial" w:hAnsi="Arial" w:cs="Arial"/>
              </w:rPr>
              <w:t>Sederajat</w:t>
            </w:r>
            <w:proofErr w:type="spellEnd"/>
          </w:p>
        </w:tc>
        <w:tc>
          <w:tcPr>
            <w:tcW w:w="2410" w:type="dxa"/>
          </w:tcPr>
          <w:p w14:paraId="16089C3C" w14:textId="1986624A" w:rsidR="00D2266B" w:rsidRDefault="00DE0EDA" w:rsidP="00D2266B">
            <w:pPr>
              <w:pStyle w:val="BodyText"/>
              <w:jc w:val="center"/>
              <w:rPr>
                <w:rFonts w:ascii="Arial" w:hAnsi="Arial" w:cs="Arial"/>
              </w:rPr>
            </w:pPr>
            <w:r>
              <w:rPr>
                <w:rFonts w:ascii="Arial" w:hAnsi="Arial" w:cs="Arial"/>
              </w:rPr>
              <w:t>12</w:t>
            </w:r>
          </w:p>
        </w:tc>
        <w:tc>
          <w:tcPr>
            <w:tcW w:w="2409" w:type="dxa"/>
          </w:tcPr>
          <w:p w14:paraId="635E5720" w14:textId="00E20E30" w:rsidR="00D2266B" w:rsidRDefault="00DE0EDA" w:rsidP="00D2266B">
            <w:pPr>
              <w:pStyle w:val="BodyText"/>
              <w:jc w:val="center"/>
              <w:rPr>
                <w:rFonts w:ascii="Arial" w:hAnsi="Arial" w:cs="Arial"/>
              </w:rPr>
            </w:pPr>
            <w:r>
              <w:rPr>
                <w:rFonts w:ascii="Arial" w:hAnsi="Arial" w:cs="Arial"/>
              </w:rPr>
              <w:t>25,00</w:t>
            </w:r>
          </w:p>
        </w:tc>
      </w:tr>
      <w:tr w:rsidR="00D2266B" w14:paraId="5C8B776A" w14:textId="77777777">
        <w:tc>
          <w:tcPr>
            <w:tcW w:w="3114" w:type="dxa"/>
            <w:gridSpan w:val="2"/>
          </w:tcPr>
          <w:p w14:paraId="1A240D58" w14:textId="06C09B4F" w:rsidR="00D2266B" w:rsidRDefault="00D2266B" w:rsidP="00D2266B">
            <w:pPr>
              <w:pStyle w:val="BodyText"/>
              <w:jc w:val="center"/>
              <w:rPr>
                <w:rFonts w:ascii="Arial" w:hAnsi="Arial" w:cs="Arial"/>
              </w:rPr>
            </w:pPr>
            <w:proofErr w:type="spellStart"/>
            <w:r>
              <w:rPr>
                <w:rFonts w:ascii="Arial" w:hAnsi="Arial" w:cs="Arial"/>
              </w:rPr>
              <w:t>Jumlah</w:t>
            </w:r>
            <w:proofErr w:type="spellEnd"/>
          </w:p>
        </w:tc>
        <w:tc>
          <w:tcPr>
            <w:tcW w:w="2410" w:type="dxa"/>
          </w:tcPr>
          <w:p w14:paraId="7420A296" w14:textId="1075F5EF" w:rsidR="00D2266B" w:rsidRDefault="00DE0EDA" w:rsidP="00A15580">
            <w:pPr>
              <w:pStyle w:val="BodyText"/>
              <w:jc w:val="center"/>
              <w:rPr>
                <w:rFonts w:ascii="Arial" w:hAnsi="Arial" w:cs="Arial"/>
              </w:rPr>
            </w:pPr>
            <w:r>
              <w:rPr>
                <w:rFonts w:ascii="Arial" w:hAnsi="Arial" w:cs="Arial"/>
              </w:rPr>
              <w:t>48</w:t>
            </w:r>
          </w:p>
        </w:tc>
        <w:tc>
          <w:tcPr>
            <w:tcW w:w="2409" w:type="dxa"/>
          </w:tcPr>
          <w:p w14:paraId="230A487C" w14:textId="44E0576C" w:rsidR="00D2266B" w:rsidRDefault="00A15580" w:rsidP="00A15580">
            <w:pPr>
              <w:pStyle w:val="BodyText"/>
              <w:jc w:val="center"/>
              <w:rPr>
                <w:rFonts w:ascii="Arial" w:hAnsi="Arial" w:cs="Arial"/>
              </w:rPr>
            </w:pPr>
            <w:r>
              <w:rPr>
                <w:rFonts w:ascii="Arial" w:hAnsi="Arial" w:cs="Arial"/>
              </w:rPr>
              <w:t>100</w:t>
            </w:r>
          </w:p>
        </w:tc>
      </w:tr>
    </w:tbl>
    <w:p w14:paraId="2CE35FEF" w14:textId="05AE1C3B" w:rsidR="00D2266B" w:rsidRPr="00A15580" w:rsidRDefault="00A15580" w:rsidP="00A15580">
      <w:pPr>
        <w:pStyle w:val="BodyText"/>
        <w:spacing w:line="480" w:lineRule="auto"/>
        <w:jc w:val="both"/>
        <w:rPr>
          <w:rFonts w:ascii="Arial" w:hAnsi="Arial" w:cs="Arial"/>
          <w:i/>
          <w:iCs/>
        </w:rPr>
      </w:pPr>
      <w:proofErr w:type="spellStart"/>
      <w:r w:rsidRPr="00A15580">
        <w:rPr>
          <w:rFonts w:ascii="Arial" w:hAnsi="Arial" w:cs="Arial"/>
          <w:i/>
          <w:iCs/>
        </w:rPr>
        <w:t>Sumber</w:t>
      </w:r>
      <w:proofErr w:type="spellEnd"/>
      <w:r w:rsidRPr="00A15580">
        <w:rPr>
          <w:rFonts w:ascii="Arial" w:hAnsi="Arial" w:cs="Arial"/>
          <w:i/>
          <w:iCs/>
        </w:rPr>
        <w:t xml:space="preserve"> Data: </w:t>
      </w:r>
      <w:proofErr w:type="spellStart"/>
      <w:r w:rsidRPr="00A15580">
        <w:rPr>
          <w:rFonts w:ascii="Arial" w:hAnsi="Arial" w:cs="Arial"/>
          <w:i/>
          <w:iCs/>
        </w:rPr>
        <w:t>Pengadilan</w:t>
      </w:r>
      <w:proofErr w:type="spellEnd"/>
      <w:r w:rsidRPr="00A15580">
        <w:rPr>
          <w:rFonts w:ascii="Arial" w:hAnsi="Arial" w:cs="Arial"/>
          <w:i/>
          <w:iCs/>
        </w:rPr>
        <w:t xml:space="preserve"> Negeri </w:t>
      </w:r>
      <w:proofErr w:type="spellStart"/>
      <w:r w:rsidRPr="00A15580">
        <w:rPr>
          <w:rFonts w:ascii="Arial" w:hAnsi="Arial" w:cs="Arial"/>
          <w:i/>
          <w:iCs/>
        </w:rPr>
        <w:t>kelas</w:t>
      </w:r>
      <w:proofErr w:type="spellEnd"/>
      <w:r w:rsidRPr="00A15580">
        <w:rPr>
          <w:rFonts w:ascii="Arial" w:hAnsi="Arial" w:cs="Arial"/>
          <w:i/>
          <w:iCs/>
        </w:rPr>
        <w:t xml:space="preserve"> 1 A </w:t>
      </w:r>
      <w:proofErr w:type="spellStart"/>
      <w:r w:rsidRPr="00A15580">
        <w:rPr>
          <w:rFonts w:ascii="Arial" w:hAnsi="Arial" w:cs="Arial"/>
          <w:i/>
          <w:iCs/>
        </w:rPr>
        <w:t>Dumai</w:t>
      </w:r>
      <w:proofErr w:type="spellEnd"/>
      <w:r w:rsidR="00065E1F">
        <w:rPr>
          <w:rFonts w:ascii="Arial" w:hAnsi="Arial" w:cs="Arial"/>
          <w:i/>
          <w:iCs/>
        </w:rPr>
        <w:t xml:space="preserve"> </w:t>
      </w:r>
      <w:r w:rsidR="00065E1F" w:rsidRPr="00790F30">
        <w:rPr>
          <w:rFonts w:ascii="Arial" w:hAnsi="Arial" w:cs="Arial"/>
          <w:i/>
          <w:iCs/>
        </w:rPr>
        <w:t>2025</w:t>
      </w:r>
    </w:p>
    <w:p w14:paraId="5322DB9C" w14:textId="151A0BEA" w:rsidR="00122519" w:rsidRPr="003A6FFB" w:rsidRDefault="00DC27B8" w:rsidP="00E742E4">
      <w:pPr>
        <w:pStyle w:val="BodyText"/>
        <w:spacing w:line="480" w:lineRule="auto"/>
        <w:jc w:val="both"/>
        <w:rPr>
          <w:rFonts w:ascii="Arial" w:hAnsi="Arial" w:cs="Arial"/>
        </w:rPr>
      </w:pPr>
      <w:r>
        <w:rPr>
          <w:rFonts w:ascii="Arial" w:hAnsi="Arial" w:cs="Arial"/>
        </w:rPr>
        <w:tab/>
      </w:r>
      <w:proofErr w:type="spellStart"/>
      <w:r>
        <w:rPr>
          <w:rFonts w:ascii="Arial" w:hAnsi="Arial" w:cs="Arial"/>
        </w:rPr>
        <w:t>Berdasarkan</w:t>
      </w:r>
      <w:proofErr w:type="spellEnd"/>
      <w:r>
        <w:rPr>
          <w:rFonts w:ascii="Arial" w:hAnsi="Arial" w:cs="Arial"/>
        </w:rPr>
        <w:t xml:space="preserve"> </w:t>
      </w:r>
      <w:proofErr w:type="spellStart"/>
      <w:r w:rsidR="0020072C">
        <w:rPr>
          <w:rFonts w:ascii="Arial" w:hAnsi="Arial" w:cs="Arial"/>
        </w:rPr>
        <w:t>t</w:t>
      </w:r>
      <w:r>
        <w:rPr>
          <w:rFonts w:ascii="Arial" w:hAnsi="Arial" w:cs="Arial"/>
        </w:rPr>
        <w:t>abel</w:t>
      </w:r>
      <w:proofErr w:type="spellEnd"/>
      <w:r>
        <w:rPr>
          <w:rFonts w:ascii="Arial" w:hAnsi="Arial" w:cs="Arial"/>
        </w:rPr>
        <w:t xml:space="preserve"> IV.3</w:t>
      </w:r>
      <w:r w:rsidR="004464CB">
        <w:rPr>
          <w:rFonts w:ascii="Arial" w:hAnsi="Arial" w:cs="Arial"/>
        </w:rPr>
        <w:t xml:space="preserve"> </w:t>
      </w:r>
      <w:proofErr w:type="spellStart"/>
      <w:r w:rsidR="004464CB">
        <w:rPr>
          <w:rFonts w:ascii="Arial" w:hAnsi="Arial" w:cs="Arial"/>
        </w:rPr>
        <w:t>diatas</w:t>
      </w:r>
      <w:proofErr w:type="spellEnd"/>
      <w:r w:rsidR="004464CB">
        <w:rPr>
          <w:rFonts w:ascii="Arial" w:hAnsi="Arial" w:cs="Arial"/>
        </w:rPr>
        <w:t xml:space="preserve"> </w:t>
      </w:r>
      <w:proofErr w:type="spellStart"/>
      <w:r w:rsidR="004464CB">
        <w:rPr>
          <w:rFonts w:ascii="Arial" w:hAnsi="Arial" w:cs="Arial"/>
        </w:rPr>
        <w:t>dapat</w:t>
      </w:r>
      <w:proofErr w:type="spellEnd"/>
      <w:r w:rsidR="004464CB">
        <w:rPr>
          <w:rFonts w:ascii="Arial" w:hAnsi="Arial" w:cs="Arial"/>
        </w:rPr>
        <w:t xml:space="preserve"> </w:t>
      </w:r>
      <w:proofErr w:type="spellStart"/>
      <w:r w:rsidR="004464CB">
        <w:rPr>
          <w:rFonts w:ascii="Arial" w:hAnsi="Arial" w:cs="Arial"/>
        </w:rPr>
        <w:t>dijelaskan</w:t>
      </w:r>
      <w:proofErr w:type="spellEnd"/>
      <w:r w:rsidR="004464CB">
        <w:rPr>
          <w:rFonts w:ascii="Arial" w:hAnsi="Arial" w:cs="Arial"/>
        </w:rPr>
        <w:t xml:space="preserve"> </w:t>
      </w:r>
      <w:proofErr w:type="spellStart"/>
      <w:r w:rsidR="004464CB">
        <w:rPr>
          <w:rFonts w:ascii="Arial" w:hAnsi="Arial" w:cs="Arial"/>
        </w:rPr>
        <w:t>bahwa</w:t>
      </w:r>
      <w:proofErr w:type="spellEnd"/>
      <w:r w:rsidR="004464CB">
        <w:rPr>
          <w:rFonts w:ascii="Arial" w:hAnsi="Arial" w:cs="Arial"/>
        </w:rPr>
        <w:t xml:space="preserve"> </w:t>
      </w:r>
      <w:proofErr w:type="spellStart"/>
      <w:r w:rsidR="004464CB">
        <w:rPr>
          <w:rFonts w:ascii="Arial" w:hAnsi="Arial" w:cs="Arial"/>
        </w:rPr>
        <w:t>dari</w:t>
      </w:r>
      <w:proofErr w:type="spellEnd"/>
      <w:r w:rsidR="004464CB">
        <w:rPr>
          <w:rFonts w:ascii="Arial" w:hAnsi="Arial" w:cs="Arial"/>
        </w:rPr>
        <w:t xml:space="preserve"> </w:t>
      </w:r>
      <w:proofErr w:type="spellStart"/>
      <w:r w:rsidR="004464CB">
        <w:rPr>
          <w:rFonts w:ascii="Arial" w:hAnsi="Arial" w:cs="Arial"/>
        </w:rPr>
        <w:t>jumlah</w:t>
      </w:r>
      <w:proofErr w:type="spellEnd"/>
      <w:r w:rsidR="004464CB">
        <w:rPr>
          <w:rFonts w:ascii="Arial" w:hAnsi="Arial" w:cs="Arial"/>
        </w:rPr>
        <w:t xml:space="preserve"> yang </w:t>
      </w:r>
      <w:proofErr w:type="spellStart"/>
      <w:r w:rsidR="004464CB">
        <w:rPr>
          <w:rFonts w:ascii="Arial" w:hAnsi="Arial" w:cs="Arial"/>
        </w:rPr>
        <w:t>berpendidikan</w:t>
      </w:r>
      <w:proofErr w:type="spellEnd"/>
      <w:r w:rsidR="004464CB">
        <w:rPr>
          <w:rFonts w:ascii="Arial" w:hAnsi="Arial" w:cs="Arial"/>
        </w:rPr>
        <w:t xml:space="preserve"> S2 </w:t>
      </w:r>
      <w:proofErr w:type="spellStart"/>
      <w:r w:rsidR="004464CB">
        <w:rPr>
          <w:rFonts w:ascii="Arial" w:hAnsi="Arial" w:cs="Arial"/>
        </w:rPr>
        <w:t>sebanyak</w:t>
      </w:r>
      <w:proofErr w:type="spellEnd"/>
      <w:r w:rsidR="004464CB">
        <w:rPr>
          <w:rFonts w:ascii="Arial" w:hAnsi="Arial" w:cs="Arial"/>
        </w:rPr>
        <w:t xml:space="preserve"> </w:t>
      </w:r>
      <w:r w:rsidR="00E742E4">
        <w:rPr>
          <w:rFonts w:ascii="Arial" w:hAnsi="Arial" w:cs="Arial"/>
        </w:rPr>
        <w:t>7</w:t>
      </w:r>
      <w:r w:rsidR="004464CB">
        <w:rPr>
          <w:rFonts w:ascii="Arial" w:hAnsi="Arial" w:cs="Arial"/>
        </w:rPr>
        <w:t xml:space="preserve"> orang </w:t>
      </w:r>
      <w:proofErr w:type="spellStart"/>
      <w:r w:rsidR="004464CB">
        <w:rPr>
          <w:rFonts w:ascii="Arial" w:hAnsi="Arial" w:cs="Arial"/>
        </w:rPr>
        <w:t>dengan</w:t>
      </w:r>
      <w:proofErr w:type="spellEnd"/>
      <w:r w:rsidR="004464CB">
        <w:rPr>
          <w:rFonts w:ascii="Arial" w:hAnsi="Arial" w:cs="Arial"/>
        </w:rPr>
        <w:t xml:space="preserve"> </w:t>
      </w:r>
      <w:proofErr w:type="spellStart"/>
      <w:r w:rsidR="004464CB">
        <w:rPr>
          <w:rFonts w:ascii="Arial" w:hAnsi="Arial" w:cs="Arial"/>
        </w:rPr>
        <w:t>persentase</w:t>
      </w:r>
      <w:proofErr w:type="spellEnd"/>
      <w:r w:rsidR="004464CB">
        <w:rPr>
          <w:rFonts w:ascii="Arial" w:hAnsi="Arial" w:cs="Arial"/>
        </w:rPr>
        <w:t xml:space="preserve"> </w:t>
      </w:r>
      <w:r w:rsidR="00E742E4">
        <w:rPr>
          <w:rFonts w:ascii="Arial" w:hAnsi="Arial" w:cs="Arial"/>
        </w:rPr>
        <w:t>14,59%</w:t>
      </w:r>
      <w:r w:rsidR="004464CB">
        <w:rPr>
          <w:rFonts w:ascii="Arial" w:hAnsi="Arial" w:cs="Arial"/>
        </w:rPr>
        <w:t xml:space="preserve">, yang </w:t>
      </w:r>
      <w:proofErr w:type="spellStart"/>
      <w:r w:rsidR="004464CB">
        <w:rPr>
          <w:rFonts w:ascii="Arial" w:hAnsi="Arial" w:cs="Arial"/>
        </w:rPr>
        <w:t>berpendidikan</w:t>
      </w:r>
      <w:proofErr w:type="spellEnd"/>
      <w:r w:rsidR="004464CB">
        <w:rPr>
          <w:rFonts w:ascii="Arial" w:hAnsi="Arial" w:cs="Arial"/>
        </w:rPr>
        <w:t xml:space="preserve"> S1 </w:t>
      </w:r>
      <w:proofErr w:type="spellStart"/>
      <w:r w:rsidR="004464CB">
        <w:rPr>
          <w:rFonts w:ascii="Arial" w:hAnsi="Arial" w:cs="Arial"/>
        </w:rPr>
        <w:t>sebanyak</w:t>
      </w:r>
      <w:proofErr w:type="spellEnd"/>
      <w:r w:rsidR="004464CB">
        <w:rPr>
          <w:rFonts w:ascii="Arial" w:hAnsi="Arial" w:cs="Arial"/>
        </w:rPr>
        <w:t xml:space="preserve"> </w:t>
      </w:r>
      <w:r w:rsidR="00E742E4">
        <w:rPr>
          <w:rFonts w:ascii="Arial" w:hAnsi="Arial" w:cs="Arial"/>
        </w:rPr>
        <w:t>20</w:t>
      </w:r>
      <w:r w:rsidR="004464CB">
        <w:rPr>
          <w:rFonts w:ascii="Arial" w:hAnsi="Arial" w:cs="Arial"/>
        </w:rPr>
        <w:t xml:space="preserve"> orang </w:t>
      </w:r>
      <w:proofErr w:type="spellStart"/>
      <w:r w:rsidR="004464CB">
        <w:rPr>
          <w:rFonts w:ascii="Arial" w:hAnsi="Arial" w:cs="Arial"/>
        </w:rPr>
        <w:t>dengan</w:t>
      </w:r>
      <w:proofErr w:type="spellEnd"/>
      <w:r w:rsidR="004464CB">
        <w:rPr>
          <w:rFonts w:ascii="Arial" w:hAnsi="Arial" w:cs="Arial"/>
        </w:rPr>
        <w:t xml:space="preserve"> </w:t>
      </w:r>
      <w:proofErr w:type="spellStart"/>
      <w:r w:rsidR="004464CB">
        <w:rPr>
          <w:rFonts w:ascii="Arial" w:hAnsi="Arial" w:cs="Arial"/>
        </w:rPr>
        <w:t>persentase</w:t>
      </w:r>
      <w:proofErr w:type="spellEnd"/>
      <w:r w:rsidR="004464CB">
        <w:rPr>
          <w:rFonts w:ascii="Arial" w:hAnsi="Arial" w:cs="Arial"/>
        </w:rPr>
        <w:t xml:space="preserve"> </w:t>
      </w:r>
      <w:r w:rsidR="00E742E4">
        <w:rPr>
          <w:rFonts w:ascii="Arial" w:hAnsi="Arial" w:cs="Arial"/>
        </w:rPr>
        <w:t>41,66%</w:t>
      </w:r>
      <w:r w:rsidR="004464CB">
        <w:rPr>
          <w:rFonts w:ascii="Arial" w:hAnsi="Arial" w:cs="Arial"/>
        </w:rPr>
        <w:t xml:space="preserve">, yang </w:t>
      </w:r>
      <w:proofErr w:type="spellStart"/>
      <w:r w:rsidR="00F21865">
        <w:rPr>
          <w:rFonts w:ascii="Arial" w:hAnsi="Arial" w:cs="Arial"/>
        </w:rPr>
        <w:t>berpendidikan</w:t>
      </w:r>
      <w:proofErr w:type="spellEnd"/>
      <w:r w:rsidR="00F21865">
        <w:rPr>
          <w:rFonts w:ascii="Arial" w:hAnsi="Arial" w:cs="Arial"/>
        </w:rPr>
        <w:t xml:space="preserve"> D3 </w:t>
      </w:r>
      <w:proofErr w:type="spellStart"/>
      <w:r w:rsidR="00F21865">
        <w:rPr>
          <w:rFonts w:ascii="Arial" w:hAnsi="Arial" w:cs="Arial"/>
        </w:rPr>
        <w:t>sebanyak</w:t>
      </w:r>
      <w:proofErr w:type="spellEnd"/>
      <w:r w:rsidR="00F21865">
        <w:rPr>
          <w:rFonts w:ascii="Arial" w:hAnsi="Arial" w:cs="Arial"/>
        </w:rPr>
        <w:t xml:space="preserve"> </w:t>
      </w:r>
      <w:r w:rsidR="00E742E4">
        <w:rPr>
          <w:rFonts w:ascii="Arial" w:hAnsi="Arial" w:cs="Arial"/>
        </w:rPr>
        <w:t>9</w:t>
      </w:r>
      <w:r w:rsidR="00F21865">
        <w:rPr>
          <w:rFonts w:ascii="Arial" w:hAnsi="Arial" w:cs="Arial"/>
        </w:rPr>
        <w:t xml:space="preserve"> orang </w:t>
      </w:r>
      <w:proofErr w:type="spellStart"/>
      <w:r w:rsidR="00F21865">
        <w:rPr>
          <w:rFonts w:ascii="Arial" w:hAnsi="Arial" w:cs="Arial"/>
        </w:rPr>
        <w:t>dengan</w:t>
      </w:r>
      <w:proofErr w:type="spellEnd"/>
      <w:r w:rsidR="00F21865">
        <w:rPr>
          <w:rFonts w:ascii="Arial" w:hAnsi="Arial" w:cs="Arial"/>
        </w:rPr>
        <w:t xml:space="preserve"> </w:t>
      </w:r>
      <w:proofErr w:type="spellStart"/>
      <w:r w:rsidR="00F21865">
        <w:rPr>
          <w:rFonts w:ascii="Arial" w:hAnsi="Arial" w:cs="Arial"/>
        </w:rPr>
        <w:t>persentase</w:t>
      </w:r>
      <w:proofErr w:type="spellEnd"/>
      <w:r w:rsidR="00F21865">
        <w:rPr>
          <w:rFonts w:ascii="Arial" w:hAnsi="Arial" w:cs="Arial"/>
        </w:rPr>
        <w:t xml:space="preserve"> 1</w:t>
      </w:r>
      <w:r w:rsidR="00E742E4">
        <w:rPr>
          <w:rFonts w:ascii="Arial" w:hAnsi="Arial" w:cs="Arial"/>
        </w:rPr>
        <w:t>8,75</w:t>
      </w:r>
      <w:r w:rsidR="00F21865">
        <w:rPr>
          <w:rFonts w:ascii="Arial" w:hAnsi="Arial" w:cs="Arial"/>
        </w:rPr>
        <w:t xml:space="preserve">% dan yang </w:t>
      </w:r>
      <w:proofErr w:type="spellStart"/>
      <w:r w:rsidR="00F21865">
        <w:rPr>
          <w:rFonts w:ascii="Arial" w:hAnsi="Arial" w:cs="Arial"/>
        </w:rPr>
        <w:t>berpendidikan</w:t>
      </w:r>
      <w:proofErr w:type="spellEnd"/>
      <w:r w:rsidR="00F21865">
        <w:rPr>
          <w:rFonts w:ascii="Arial" w:hAnsi="Arial" w:cs="Arial"/>
        </w:rPr>
        <w:t xml:space="preserve"> SMA/</w:t>
      </w:r>
      <w:proofErr w:type="spellStart"/>
      <w:r w:rsidR="00F21865">
        <w:rPr>
          <w:rFonts w:ascii="Arial" w:hAnsi="Arial" w:cs="Arial"/>
        </w:rPr>
        <w:t>Sederajat</w:t>
      </w:r>
      <w:proofErr w:type="spellEnd"/>
      <w:r w:rsidR="00F21865">
        <w:rPr>
          <w:rFonts w:ascii="Arial" w:hAnsi="Arial" w:cs="Arial"/>
        </w:rPr>
        <w:t xml:space="preserve"> </w:t>
      </w:r>
      <w:proofErr w:type="spellStart"/>
      <w:r w:rsidR="00F21865">
        <w:rPr>
          <w:rFonts w:ascii="Arial" w:hAnsi="Arial" w:cs="Arial"/>
        </w:rPr>
        <w:t>sebanyak</w:t>
      </w:r>
      <w:proofErr w:type="spellEnd"/>
      <w:r w:rsidR="00F21865">
        <w:rPr>
          <w:rFonts w:ascii="Arial" w:hAnsi="Arial" w:cs="Arial"/>
        </w:rPr>
        <w:t xml:space="preserve"> </w:t>
      </w:r>
      <w:r w:rsidR="00E742E4">
        <w:rPr>
          <w:rFonts w:ascii="Arial" w:hAnsi="Arial" w:cs="Arial"/>
        </w:rPr>
        <w:t>12</w:t>
      </w:r>
      <w:r w:rsidR="00F21865">
        <w:rPr>
          <w:rFonts w:ascii="Arial" w:hAnsi="Arial" w:cs="Arial"/>
        </w:rPr>
        <w:t xml:space="preserve"> orang </w:t>
      </w:r>
      <w:proofErr w:type="spellStart"/>
      <w:r w:rsidR="00F21865">
        <w:rPr>
          <w:rFonts w:ascii="Arial" w:hAnsi="Arial" w:cs="Arial"/>
        </w:rPr>
        <w:t>dengan</w:t>
      </w:r>
      <w:proofErr w:type="spellEnd"/>
      <w:r w:rsidR="00F21865">
        <w:rPr>
          <w:rFonts w:ascii="Arial" w:hAnsi="Arial" w:cs="Arial"/>
        </w:rPr>
        <w:t xml:space="preserve"> </w:t>
      </w:r>
      <w:proofErr w:type="spellStart"/>
      <w:r w:rsidR="00F21865">
        <w:rPr>
          <w:rFonts w:ascii="Arial" w:hAnsi="Arial" w:cs="Arial"/>
        </w:rPr>
        <w:t>persentase</w:t>
      </w:r>
      <w:proofErr w:type="spellEnd"/>
      <w:r w:rsidR="00F21865">
        <w:rPr>
          <w:rFonts w:ascii="Arial" w:hAnsi="Arial" w:cs="Arial"/>
        </w:rPr>
        <w:t xml:space="preserve"> </w:t>
      </w:r>
      <w:r w:rsidR="00E742E4">
        <w:rPr>
          <w:rFonts w:ascii="Arial" w:hAnsi="Arial" w:cs="Arial"/>
        </w:rPr>
        <w:t>25,00</w:t>
      </w:r>
      <w:r w:rsidR="00F21865">
        <w:rPr>
          <w:rFonts w:ascii="Arial" w:hAnsi="Arial" w:cs="Arial"/>
        </w:rPr>
        <w:t>%.</w:t>
      </w:r>
    </w:p>
    <w:p w14:paraId="3E87160E" w14:textId="77777777" w:rsidR="007C0F31" w:rsidRDefault="007C0F31">
      <w:pPr>
        <w:pStyle w:val="BodyText"/>
        <w:numPr>
          <w:ilvl w:val="0"/>
          <w:numId w:val="33"/>
        </w:numPr>
        <w:spacing w:line="480" w:lineRule="auto"/>
        <w:ind w:left="426" w:hanging="425"/>
        <w:rPr>
          <w:rFonts w:ascii="Arial" w:hAnsi="Arial" w:cs="Arial"/>
          <w:b/>
          <w:bCs/>
        </w:rPr>
      </w:pPr>
      <w:proofErr w:type="spellStart"/>
      <w:r w:rsidRPr="007C0F31">
        <w:rPr>
          <w:rFonts w:ascii="Arial" w:hAnsi="Arial" w:cs="Arial"/>
          <w:b/>
          <w:bCs/>
        </w:rPr>
        <w:t>Keadaan</w:t>
      </w:r>
      <w:proofErr w:type="spellEnd"/>
      <w:r w:rsidRPr="007C0F31">
        <w:rPr>
          <w:rFonts w:ascii="Arial" w:hAnsi="Arial" w:cs="Arial"/>
          <w:b/>
          <w:bCs/>
        </w:rPr>
        <w:t xml:space="preserve"> dan </w:t>
      </w:r>
      <w:proofErr w:type="spellStart"/>
      <w:r w:rsidRPr="007C0F31">
        <w:rPr>
          <w:rFonts w:ascii="Arial" w:hAnsi="Arial" w:cs="Arial"/>
          <w:b/>
          <w:bCs/>
        </w:rPr>
        <w:t>Komposisi</w:t>
      </w:r>
      <w:proofErr w:type="spellEnd"/>
      <w:r w:rsidRPr="007C0F31">
        <w:rPr>
          <w:rFonts w:ascii="Arial" w:hAnsi="Arial" w:cs="Arial"/>
          <w:b/>
          <w:bCs/>
        </w:rPr>
        <w:t xml:space="preserve"> </w:t>
      </w:r>
      <w:proofErr w:type="spellStart"/>
      <w:r w:rsidRPr="007C0F31">
        <w:rPr>
          <w:rFonts w:ascii="Arial" w:hAnsi="Arial" w:cs="Arial"/>
          <w:b/>
          <w:bCs/>
        </w:rPr>
        <w:t>Pegawai</w:t>
      </w:r>
      <w:proofErr w:type="spellEnd"/>
      <w:r w:rsidRPr="007C0F31">
        <w:rPr>
          <w:rFonts w:ascii="Arial" w:hAnsi="Arial" w:cs="Arial"/>
          <w:b/>
          <w:bCs/>
        </w:rPr>
        <w:t xml:space="preserve"> </w:t>
      </w:r>
      <w:proofErr w:type="spellStart"/>
      <w:r w:rsidRPr="007C0F31">
        <w:rPr>
          <w:rFonts w:ascii="Arial" w:hAnsi="Arial" w:cs="Arial"/>
          <w:b/>
          <w:bCs/>
        </w:rPr>
        <w:t>Berdasarkan</w:t>
      </w:r>
      <w:proofErr w:type="spellEnd"/>
      <w:r w:rsidRPr="007C0F31">
        <w:rPr>
          <w:rFonts w:ascii="Arial" w:hAnsi="Arial" w:cs="Arial"/>
          <w:b/>
          <w:bCs/>
        </w:rPr>
        <w:t xml:space="preserve"> Masa </w:t>
      </w:r>
      <w:proofErr w:type="spellStart"/>
      <w:r w:rsidRPr="007C0F31">
        <w:rPr>
          <w:rFonts w:ascii="Arial" w:hAnsi="Arial" w:cs="Arial"/>
          <w:b/>
          <w:bCs/>
        </w:rPr>
        <w:t>Kerja</w:t>
      </w:r>
      <w:proofErr w:type="spellEnd"/>
    </w:p>
    <w:p w14:paraId="6F5E6F6F" w14:textId="5B995B5B" w:rsidR="007C0F31" w:rsidRDefault="007C0F31" w:rsidP="007C0F31">
      <w:pPr>
        <w:pStyle w:val="BodyText"/>
        <w:spacing w:line="480" w:lineRule="auto"/>
        <w:ind w:left="1" w:firstLine="425"/>
        <w:jc w:val="both"/>
        <w:rPr>
          <w:rFonts w:ascii="Times New Roman" w:eastAsia="Times New Roman" w:hAnsi="Times New Roman" w:cs="Times New Roman"/>
          <w:lang w:eastAsia="en-ID"/>
        </w:rPr>
      </w:pPr>
      <w:r w:rsidRPr="007C0F31">
        <w:rPr>
          <w:rFonts w:ascii="Arial" w:eastAsia="Times New Roman" w:hAnsi="Arial" w:cs="Arial"/>
          <w:lang w:eastAsia="en-ID"/>
        </w:rPr>
        <w:t xml:space="preserve">Di </w:t>
      </w:r>
      <w:proofErr w:type="spellStart"/>
      <w:r w:rsidRPr="007C0F31">
        <w:rPr>
          <w:rFonts w:ascii="Arial" w:eastAsia="Times New Roman" w:hAnsi="Arial" w:cs="Arial"/>
          <w:lang w:eastAsia="en-ID"/>
        </w:rPr>
        <w:t>dalam</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suatu</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organisasi</w:t>
      </w:r>
      <w:proofErr w:type="spellEnd"/>
      <w:r w:rsidRPr="007C0F31">
        <w:rPr>
          <w:rFonts w:ascii="Arial" w:eastAsia="Times New Roman" w:hAnsi="Arial" w:cs="Arial"/>
          <w:lang w:eastAsia="en-ID"/>
        </w:rPr>
        <w:t xml:space="preserve">, masa </w:t>
      </w:r>
      <w:proofErr w:type="spellStart"/>
      <w:r w:rsidRPr="007C0F31">
        <w:rPr>
          <w:rFonts w:ascii="Arial" w:eastAsia="Times New Roman" w:hAnsi="Arial" w:cs="Arial"/>
          <w:lang w:eastAsia="en-ID"/>
        </w:rPr>
        <w:t>kerja</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seorang</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pegawai</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mencerminkan</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tingkat</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pengalaman</w:t>
      </w:r>
      <w:proofErr w:type="spellEnd"/>
      <w:r w:rsidRPr="007C0F31">
        <w:rPr>
          <w:rFonts w:ascii="Arial" w:eastAsia="Times New Roman" w:hAnsi="Arial" w:cs="Arial"/>
          <w:lang w:eastAsia="en-ID"/>
        </w:rPr>
        <w:t xml:space="preserve"> yang </w:t>
      </w:r>
      <w:proofErr w:type="spellStart"/>
      <w:r w:rsidRPr="007C0F31">
        <w:rPr>
          <w:rFonts w:ascii="Arial" w:eastAsia="Times New Roman" w:hAnsi="Arial" w:cs="Arial"/>
          <w:lang w:eastAsia="en-ID"/>
        </w:rPr>
        <w:t>mereka</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miliki</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selama</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bekerja</w:t>
      </w:r>
      <w:proofErr w:type="spellEnd"/>
      <w:r w:rsidRPr="007C0F31">
        <w:rPr>
          <w:rFonts w:ascii="Arial" w:eastAsia="Times New Roman" w:hAnsi="Arial" w:cs="Arial"/>
          <w:lang w:eastAsia="en-ID"/>
        </w:rPr>
        <w:t xml:space="preserve">. Masa </w:t>
      </w:r>
      <w:proofErr w:type="spellStart"/>
      <w:r w:rsidRPr="007C0F31">
        <w:rPr>
          <w:rFonts w:ascii="Arial" w:eastAsia="Times New Roman" w:hAnsi="Arial" w:cs="Arial"/>
          <w:lang w:eastAsia="en-ID"/>
        </w:rPr>
        <w:t>jabatan</w:t>
      </w:r>
      <w:proofErr w:type="spellEnd"/>
      <w:r w:rsidRPr="007C0F31">
        <w:rPr>
          <w:rFonts w:ascii="Arial" w:eastAsia="Times New Roman" w:hAnsi="Arial" w:cs="Arial"/>
          <w:lang w:eastAsia="en-ID"/>
        </w:rPr>
        <w:t xml:space="preserve"> juga </w:t>
      </w:r>
      <w:proofErr w:type="spellStart"/>
      <w:r w:rsidRPr="007C0F31">
        <w:rPr>
          <w:rFonts w:ascii="Arial" w:eastAsia="Times New Roman" w:hAnsi="Arial" w:cs="Arial"/>
          <w:lang w:eastAsia="en-ID"/>
        </w:rPr>
        <w:t>berperan</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dalam</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kematangan</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individu</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dalam</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menjalankan</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tugas</w:t>
      </w:r>
      <w:proofErr w:type="spellEnd"/>
      <w:r w:rsidRPr="007C0F31">
        <w:rPr>
          <w:rFonts w:ascii="Arial" w:eastAsia="Times New Roman" w:hAnsi="Arial" w:cs="Arial"/>
          <w:lang w:eastAsia="en-ID"/>
        </w:rPr>
        <w:t xml:space="preserve"> di </w:t>
      </w:r>
      <w:proofErr w:type="spellStart"/>
      <w:r w:rsidRPr="007C0F31">
        <w:rPr>
          <w:rFonts w:ascii="Arial" w:eastAsia="Times New Roman" w:hAnsi="Arial" w:cs="Arial"/>
          <w:lang w:eastAsia="en-ID"/>
        </w:rPr>
        <w:lastRenderedPageBreak/>
        <w:t>organisasi</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tersebut</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Pengalaman</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kerja</w:t>
      </w:r>
      <w:proofErr w:type="spellEnd"/>
      <w:r w:rsidRPr="007C0F31">
        <w:rPr>
          <w:rFonts w:ascii="Arial" w:eastAsia="Times New Roman" w:hAnsi="Arial" w:cs="Arial"/>
          <w:lang w:eastAsia="en-ID"/>
        </w:rPr>
        <w:t xml:space="preserve"> yang </w:t>
      </w:r>
      <w:proofErr w:type="spellStart"/>
      <w:r w:rsidRPr="007C0F31">
        <w:rPr>
          <w:rFonts w:ascii="Arial" w:eastAsia="Times New Roman" w:hAnsi="Arial" w:cs="Arial"/>
          <w:lang w:eastAsia="en-ID"/>
        </w:rPr>
        <w:t>panjang</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dapat</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mem</w:t>
      </w:r>
      <w:r w:rsidR="00E4595A">
        <w:rPr>
          <w:rFonts w:ascii="Arial" w:eastAsia="Times New Roman" w:hAnsi="Arial" w:cs="Arial"/>
          <w:lang w:eastAsia="en-ID"/>
        </w:rPr>
        <w:t>p</w:t>
      </w:r>
      <w:r w:rsidRPr="007C0F31">
        <w:rPr>
          <w:rFonts w:ascii="Arial" w:eastAsia="Times New Roman" w:hAnsi="Arial" w:cs="Arial"/>
          <w:lang w:eastAsia="en-ID"/>
        </w:rPr>
        <w:t>engaruhi</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kinerja</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pegawai</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dalam</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melaksanakan</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tugasnya</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untuk</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mencapai</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tujuan</w:t>
      </w:r>
      <w:proofErr w:type="spellEnd"/>
      <w:r w:rsidRPr="007C0F31">
        <w:rPr>
          <w:rFonts w:ascii="Arial" w:eastAsia="Times New Roman" w:hAnsi="Arial" w:cs="Arial"/>
          <w:lang w:eastAsia="en-ID"/>
        </w:rPr>
        <w:t xml:space="preserve"> </w:t>
      </w:r>
      <w:proofErr w:type="spellStart"/>
      <w:r w:rsidRPr="007C0F31">
        <w:rPr>
          <w:rFonts w:ascii="Arial" w:eastAsia="Times New Roman" w:hAnsi="Arial" w:cs="Arial"/>
          <w:lang w:eastAsia="en-ID"/>
        </w:rPr>
        <w:t>organisasi</w:t>
      </w:r>
      <w:proofErr w:type="spellEnd"/>
      <w:r w:rsidRPr="007C0F31">
        <w:rPr>
          <w:rFonts w:ascii="Times New Roman" w:eastAsia="Times New Roman" w:hAnsi="Times New Roman" w:cs="Times New Roman"/>
          <w:lang w:eastAsia="en-ID"/>
        </w:rPr>
        <w:t>.</w:t>
      </w:r>
    </w:p>
    <w:p w14:paraId="51C94C66" w14:textId="1CA07536" w:rsidR="007C0F31" w:rsidRPr="0007566B" w:rsidRDefault="007C0F31" w:rsidP="0007566B">
      <w:pPr>
        <w:pStyle w:val="BodyText"/>
        <w:spacing w:line="480" w:lineRule="auto"/>
        <w:ind w:left="1" w:firstLine="425"/>
        <w:jc w:val="both"/>
        <w:rPr>
          <w:rFonts w:ascii="Arial" w:hAnsi="Arial" w:cs="Arial"/>
          <w:b/>
          <w:bCs/>
        </w:rPr>
      </w:pPr>
      <w:r w:rsidRPr="007C0F31">
        <w:rPr>
          <w:rFonts w:ascii="Arial" w:eastAsia="Times New Roman" w:hAnsi="Arial" w:cs="Arial"/>
          <w:lang w:eastAsia="en-ID"/>
        </w:rPr>
        <w:t>Adapun</w:t>
      </w:r>
      <w:r>
        <w:rPr>
          <w:rFonts w:ascii="Arial" w:eastAsia="Times New Roman" w:hAnsi="Arial" w:cs="Arial"/>
          <w:lang w:eastAsia="en-ID"/>
        </w:rPr>
        <w:t xml:space="preserve"> </w:t>
      </w:r>
      <w:proofErr w:type="spellStart"/>
      <w:r w:rsidR="0020072C">
        <w:rPr>
          <w:rFonts w:ascii="Arial" w:eastAsia="Times New Roman" w:hAnsi="Arial" w:cs="Arial"/>
          <w:lang w:eastAsia="en-ID"/>
        </w:rPr>
        <w:t>k</w:t>
      </w:r>
      <w:r>
        <w:rPr>
          <w:rFonts w:ascii="Arial" w:eastAsia="Times New Roman" w:hAnsi="Arial" w:cs="Arial"/>
          <w:lang w:eastAsia="en-ID"/>
        </w:rPr>
        <w:t>omposisi</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pegawai</w:t>
      </w:r>
      <w:proofErr w:type="spellEnd"/>
      <w:r>
        <w:rPr>
          <w:rFonts w:ascii="Arial" w:eastAsia="Times New Roman" w:hAnsi="Arial" w:cs="Arial"/>
          <w:lang w:eastAsia="en-ID"/>
        </w:rPr>
        <w:t xml:space="preserve"> pada </w:t>
      </w:r>
      <w:proofErr w:type="spellStart"/>
      <w:r>
        <w:rPr>
          <w:rFonts w:ascii="Arial" w:eastAsia="Times New Roman" w:hAnsi="Arial" w:cs="Arial"/>
          <w:lang w:eastAsia="en-ID"/>
        </w:rPr>
        <w:t>Pengadilan</w:t>
      </w:r>
      <w:proofErr w:type="spellEnd"/>
      <w:r>
        <w:rPr>
          <w:rFonts w:ascii="Arial" w:eastAsia="Times New Roman" w:hAnsi="Arial" w:cs="Arial"/>
          <w:lang w:eastAsia="en-ID"/>
        </w:rPr>
        <w:t xml:space="preserve"> Negeri </w:t>
      </w:r>
      <w:proofErr w:type="spellStart"/>
      <w:r>
        <w:rPr>
          <w:rFonts w:ascii="Arial" w:eastAsia="Times New Roman" w:hAnsi="Arial" w:cs="Arial"/>
          <w:lang w:eastAsia="en-ID"/>
        </w:rPr>
        <w:t>Kelas</w:t>
      </w:r>
      <w:proofErr w:type="spellEnd"/>
      <w:r>
        <w:rPr>
          <w:rFonts w:ascii="Arial" w:eastAsia="Times New Roman" w:hAnsi="Arial" w:cs="Arial"/>
          <w:lang w:eastAsia="en-ID"/>
        </w:rPr>
        <w:t xml:space="preserve"> 1 A </w:t>
      </w:r>
      <w:proofErr w:type="spellStart"/>
      <w:r>
        <w:rPr>
          <w:rFonts w:ascii="Arial" w:eastAsia="Times New Roman" w:hAnsi="Arial" w:cs="Arial"/>
          <w:lang w:eastAsia="en-ID"/>
        </w:rPr>
        <w:t>Dumai</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berdasarkan</w:t>
      </w:r>
      <w:proofErr w:type="spellEnd"/>
      <w:r>
        <w:rPr>
          <w:rFonts w:ascii="Arial" w:eastAsia="Times New Roman" w:hAnsi="Arial" w:cs="Arial"/>
          <w:lang w:eastAsia="en-ID"/>
        </w:rPr>
        <w:t xml:space="preserve"> </w:t>
      </w:r>
      <w:proofErr w:type="spellStart"/>
      <w:r w:rsidR="0020072C">
        <w:rPr>
          <w:rFonts w:ascii="Arial" w:eastAsia="Times New Roman" w:hAnsi="Arial" w:cs="Arial"/>
          <w:lang w:eastAsia="en-ID"/>
        </w:rPr>
        <w:t>t</w:t>
      </w:r>
      <w:r>
        <w:rPr>
          <w:rFonts w:ascii="Arial" w:eastAsia="Times New Roman" w:hAnsi="Arial" w:cs="Arial"/>
          <w:lang w:eastAsia="en-ID"/>
        </w:rPr>
        <w:t>ingkat</w:t>
      </w:r>
      <w:proofErr w:type="spellEnd"/>
      <w:r>
        <w:rPr>
          <w:rFonts w:ascii="Arial" w:eastAsia="Times New Roman" w:hAnsi="Arial" w:cs="Arial"/>
          <w:lang w:eastAsia="en-ID"/>
        </w:rPr>
        <w:t xml:space="preserve"> Masa </w:t>
      </w:r>
      <w:proofErr w:type="spellStart"/>
      <w:r>
        <w:rPr>
          <w:rFonts w:ascii="Arial" w:eastAsia="Times New Roman" w:hAnsi="Arial" w:cs="Arial"/>
          <w:lang w:eastAsia="en-ID"/>
        </w:rPr>
        <w:t>Kerja</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dapat</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dilihat</w:t>
      </w:r>
      <w:proofErr w:type="spellEnd"/>
      <w:r>
        <w:rPr>
          <w:rFonts w:ascii="Arial" w:eastAsia="Times New Roman" w:hAnsi="Arial" w:cs="Arial"/>
          <w:lang w:eastAsia="en-ID"/>
        </w:rPr>
        <w:t xml:space="preserve"> pada </w:t>
      </w:r>
      <w:proofErr w:type="spellStart"/>
      <w:r>
        <w:rPr>
          <w:rFonts w:ascii="Arial" w:eastAsia="Times New Roman" w:hAnsi="Arial" w:cs="Arial"/>
          <w:lang w:eastAsia="en-ID"/>
        </w:rPr>
        <w:t>tabel</w:t>
      </w:r>
      <w:proofErr w:type="spellEnd"/>
      <w:r>
        <w:rPr>
          <w:rFonts w:ascii="Arial" w:eastAsia="Times New Roman" w:hAnsi="Arial" w:cs="Arial"/>
          <w:lang w:eastAsia="en-ID"/>
        </w:rPr>
        <w:t xml:space="preserve"> IV.4 </w:t>
      </w:r>
      <w:proofErr w:type="spellStart"/>
      <w:r>
        <w:rPr>
          <w:rFonts w:ascii="Arial" w:eastAsia="Times New Roman" w:hAnsi="Arial" w:cs="Arial"/>
          <w:lang w:eastAsia="en-ID"/>
        </w:rPr>
        <w:t>berikut</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ini</w:t>
      </w:r>
      <w:proofErr w:type="spellEnd"/>
      <w:r>
        <w:rPr>
          <w:rFonts w:ascii="Arial" w:eastAsia="Times New Roman" w:hAnsi="Arial" w:cs="Arial"/>
          <w:lang w:eastAsia="en-ID"/>
        </w:rPr>
        <w:t xml:space="preserve">: </w:t>
      </w:r>
    </w:p>
    <w:p w14:paraId="27CBF1B5" w14:textId="23826808" w:rsidR="007C0F31" w:rsidRPr="00356A07" w:rsidRDefault="007C0F31" w:rsidP="007C0F31">
      <w:pPr>
        <w:pStyle w:val="BodyText"/>
        <w:ind w:left="2880" w:firstLine="720"/>
        <w:rPr>
          <w:rFonts w:ascii="Arial" w:hAnsi="Arial" w:cs="Arial"/>
          <w:b/>
          <w:bCs/>
        </w:rPr>
      </w:pPr>
      <w:r w:rsidRPr="00356A07">
        <w:rPr>
          <w:rFonts w:ascii="Arial" w:hAnsi="Arial" w:cs="Arial"/>
          <w:b/>
          <w:bCs/>
        </w:rPr>
        <w:t>Tabel IV.</w:t>
      </w:r>
      <w:r>
        <w:rPr>
          <w:rFonts w:ascii="Arial" w:hAnsi="Arial" w:cs="Arial"/>
          <w:b/>
          <w:bCs/>
        </w:rPr>
        <w:t>4</w:t>
      </w:r>
    </w:p>
    <w:p w14:paraId="29CFE689" w14:textId="4803F030" w:rsidR="007C0F31" w:rsidRPr="003A6FFB" w:rsidRDefault="007C0F31" w:rsidP="007C0F31">
      <w:pPr>
        <w:pStyle w:val="BodyText"/>
        <w:ind w:left="426"/>
        <w:jc w:val="center"/>
        <w:rPr>
          <w:rFonts w:ascii="Arial" w:hAnsi="Arial" w:cs="Arial"/>
        </w:rPr>
      </w:pPr>
      <w:proofErr w:type="spellStart"/>
      <w:r w:rsidRPr="00356A07">
        <w:rPr>
          <w:rFonts w:ascii="Arial" w:hAnsi="Arial" w:cs="Arial"/>
          <w:b/>
          <w:bCs/>
        </w:rPr>
        <w:t>Komposisi</w:t>
      </w:r>
      <w:proofErr w:type="spellEnd"/>
      <w:r w:rsidRPr="00356A07">
        <w:rPr>
          <w:rFonts w:ascii="Arial" w:hAnsi="Arial" w:cs="Arial"/>
          <w:b/>
          <w:bCs/>
        </w:rPr>
        <w:t xml:space="preserve"> </w:t>
      </w:r>
      <w:proofErr w:type="spellStart"/>
      <w:r w:rsidRPr="00356A07">
        <w:rPr>
          <w:rFonts w:ascii="Arial" w:hAnsi="Arial" w:cs="Arial"/>
          <w:b/>
          <w:bCs/>
        </w:rPr>
        <w:t>Pegawai</w:t>
      </w:r>
      <w:proofErr w:type="spellEnd"/>
      <w:r w:rsidRPr="00356A07">
        <w:rPr>
          <w:rFonts w:ascii="Arial" w:hAnsi="Arial" w:cs="Arial"/>
          <w:b/>
          <w:bCs/>
        </w:rPr>
        <w:t xml:space="preserve"> </w:t>
      </w:r>
      <w:proofErr w:type="spellStart"/>
      <w:r w:rsidRPr="00356A07">
        <w:rPr>
          <w:rFonts w:ascii="Arial" w:hAnsi="Arial" w:cs="Arial"/>
          <w:b/>
          <w:bCs/>
        </w:rPr>
        <w:t>Pengadilan</w:t>
      </w:r>
      <w:proofErr w:type="spellEnd"/>
      <w:r w:rsidRPr="00356A07">
        <w:rPr>
          <w:rFonts w:ascii="Arial" w:hAnsi="Arial" w:cs="Arial"/>
          <w:b/>
          <w:bCs/>
        </w:rPr>
        <w:t xml:space="preserve"> Negeri </w:t>
      </w:r>
      <w:proofErr w:type="spellStart"/>
      <w:r w:rsidRPr="00356A07">
        <w:rPr>
          <w:rFonts w:ascii="Arial" w:hAnsi="Arial" w:cs="Arial"/>
          <w:b/>
          <w:bCs/>
        </w:rPr>
        <w:t>Kelas</w:t>
      </w:r>
      <w:proofErr w:type="spellEnd"/>
      <w:r w:rsidRPr="00356A07">
        <w:rPr>
          <w:rFonts w:ascii="Arial" w:hAnsi="Arial" w:cs="Arial"/>
          <w:b/>
          <w:bCs/>
        </w:rPr>
        <w:t xml:space="preserve"> 1 A </w:t>
      </w:r>
      <w:proofErr w:type="spellStart"/>
      <w:r w:rsidRPr="00356A07">
        <w:rPr>
          <w:rFonts w:ascii="Arial" w:hAnsi="Arial" w:cs="Arial"/>
          <w:b/>
          <w:bCs/>
        </w:rPr>
        <w:t>Dumai</w:t>
      </w:r>
      <w:proofErr w:type="spellEnd"/>
      <w:r w:rsidRPr="00356A07">
        <w:rPr>
          <w:rFonts w:ascii="Arial" w:hAnsi="Arial" w:cs="Arial"/>
          <w:b/>
          <w:bCs/>
        </w:rPr>
        <w:t xml:space="preserve"> </w:t>
      </w:r>
      <w:proofErr w:type="spellStart"/>
      <w:r w:rsidRPr="00356A07">
        <w:rPr>
          <w:rFonts w:ascii="Arial" w:hAnsi="Arial" w:cs="Arial"/>
          <w:b/>
          <w:bCs/>
        </w:rPr>
        <w:t>Berdasarkan</w:t>
      </w:r>
      <w:proofErr w:type="spellEnd"/>
      <w:r w:rsidRPr="00356A07">
        <w:rPr>
          <w:rFonts w:ascii="Arial" w:hAnsi="Arial" w:cs="Arial"/>
          <w:b/>
          <w:bCs/>
        </w:rPr>
        <w:t xml:space="preserve"> </w:t>
      </w:r>
      <w:r w:rsidR="003836D2">
        <w:rPr>
          <w:rFonts w:ascii="Arial" w:hAnsi="Arial" w:cs="Arial"/>
          <w:b/>
          <w:bCs/>
        </w:rPr>
        <w:t xml:space="preserve">Masa </w:t>
      </w:r>
      <w:proofErr w:type="spellStart"/>
      <w:r w:rsidR="003836D2">
        <w:rPr>
          <w:rFonts w:ascii="Arial" w:hAnsi="Arial" w:cs="Arial"/>
          <w:b/>
          <w:bCs/>
        </w:rPr>
        <w:t>Kerja</w:t>
      </w:r>
      <w:proofErr w:type="spellEnd"/>
    </w:p>
    <w:tbl>
      <w:tblPr>
        <w:tblStyle w:val="TableGrid"/>
        <w:tblW w:w="0" w:type="auto"/>
        <w:tblLook w:val="04A0" w:firstRow="1" w:lastRow="0" w:firstColumn="1" w:lastColumn="0" w:noHBand="0" w:noVBand="1"/>
      </w:tblPr>
      <w:tblGrid>
        <w:gridCol w:w="704"/>
        <w:gridCol w:w="2410"/>
        <w:gridCol w:w="2410"/>
        <w:gridCol w:w="2403"/>
      </w:tblGrid>
      <w:tr w:rsidR="007C0F31" w14:paraId="06ADA165" w14:textId="77777777" w:rsidTr="007C0F31">
        <w:tc>
          <w:tcPr>
            <w:tcW w:w="704" w:type="dxa"/>
          </w:tcPr>
          <w:p w14:paraId="2938984D" w14:textId="58A9B2FA" w:rsidR="007C0F31" w:rsidRDefault="007C0F31" w:rsidP="00082C09">
            <w:pPr>
              <w:pStyle w:val="BodyText"/>
              <w:jc w:val="center"/>
              <w:rPr>
                <w:rFonts w:ascii="Arial" w:hAnsi="Arial" w:cs="Arial"/>
                <w:b/>
              </w:rPr>
            </w:pPr>
            <w:r>
              <w:rPr>
                <w:rFonts w:ascii="Arial" w:hAnsi="Arial" w:cs="Arial"/>
                <w:b/>
              </w:rPr>
              <w:t>No</w:t>
            </w:r>
          </w:p>
        </w:tc>
        <w:tc>
          <w:tcPr>
            <w:tcW w:w="2410" w:type="dxa"/>
          </w:tcPr>
          <w:p w14:paraId="7B3799DC" w14:textId="0DC11694" w:rsidR="007C0F31" w:rsidRDefault="007C0F31" w:rsidP="00082C09">
            <w:pPr>
              <w:pStyle w:val="BodyText"/>
              <w:jc w:val="center"/>
              <w:rPr>
                <w:rFonts w:ascii="Arial" w:hAnsi="Arial" w:cs="Arial"/>
                <w:b/>
              </w:rPr>
            </w:pPr>
            <w:r>
              <w:rPr>
                <w:rFonts w:ascii="Arial" w:hAnsi="Arial" w:cs="Arial"/>
                <w:b/>
              </w:rPr>
              <w:t xml:space="preserve">Masa </w:t>
            </w:r>
            <w:proofErr w:type="spellStart"/>
            <w:r>
              <w:rPr>
                <w:rFonts w:ascii="Arial" w:hAnsi="Arial" w:cs="Arial"/>
                <w:b/>
              </w:rPr>
              <w:t>Kerja</w:t>
            </w:r>
            <w:proofErr w:type="spellEnd"/>
          </w:p>
        </w:tc>
        <w:tc>
          <w:tcPr>
            <w:tcW w:w="2410" w:type="dxa"/>
          </w:tcPr>
          <w:p w14:paraId="1F168F99" w14:textId="241F5E71" w:rsidR="007C0F31" w:rsidRDefault="007C0F31" w:rsidP="00082C09">
            <w:pPr>
              <w:pStyle w:val="BodyText"/>
              <w:jc w:val="center"/>
              <w:rPr>
                <w:rFonts w:ascii="Arial" w:hAnsi="Arial" w:cs="Arial"/>
                <w:b/>
              </w:rPr>
            </w:pPr>
            <w:proofErr w:type="spellStart"/>
            <w:r>
              <w:rPr>
                <w:rFonts w:ascii="Arial" w:hAnsi="Arial" w:cs="Arial"/>
                <w:b/>
              </w:rPr>
              <w:t>Jumlah</w:t>
            </w:r>
            <w:proofErr w:type="spellEnd"/>
            <w:r>
              <w:rPr>
                <w:rFonts w:ascii="Arial" w:hAnsi="Arial" w:cs="Arial"/>
                <w:b/>
              </w:rPr>
              <w:t xml:space="preserve"> (Orang)</w:t>
            </w:r>
          </w:p>
        </w:tc>
        <w:tc>
          <w:tcPr>
            <w:tcW w:w="2403" w:type="dxa"/>
          </w:tcPr>
          <w:p w14:paraId="3F8FB208" w14:textId="3802757A" w:rsidR="007C0F31" w:rsidRDefault="007C0F31" w:rsidP="00082C09">
            <w:pPr>
              <w:pStyle w:val="BodyText"/>
              <w:jc w:val="center"/>
              <w:rPr>
                <w:rFonts w:ascii="Arial" w:hAnsi="Arial" w:cs="Arial"/>
                <w:b/>
              </w:rPr>
            </w:pPr>
            <w:proofErr w:type="spellStart"/>
            <w:r>
              <w:rPr>
                <w:rFonts w:ascii="Arial" w:hAnsi="Arial" w:cs="Arial"/>
                <w:b/>
              </w:rPr>
              <w:t>Persentase</w:t>
            </w:r>
            <w:proofErr w:type="spellEnd"/>
            <w:r>
              <w:rPr>
                <w:rFonts w:ascii="Arial" w:hAnsi="Arial" w:cs="Arial"/>
                <w:b/>
              </w:rPr>
              <w:t xml:space="preserve"> (%)</w:t>
            </w:r>
          </w:p>
        </w:tc>
      </w:tr>
      <w:tr w:rsidR="007C0F31" w14:paraId="395BEB7E" w14:textId="77777777" w:rsidTr="007C0F31">
        <w:tc>
          <w:tcPr>
            <w:tcW w:w="704" w:type="dxa"/>
          </w:tcPr>
          <w:p w14:paraId="4E1553EA" w14:textId="5161893C" w:rsidR="007C0F31" w:rsidRPr="007C0F31" w:rsidRDefault="007C0F31" w:rsidP="00082C09">
            <w:pPr>
              <w:pStyle w:val="BodyText"/>
              <w:jc w:val="center"/>
              <w:rPr>
                <w:rFonts w:ascii="Arial" w:hAnsi="Arial" w:cs="Arial"/>
                <w:bCs/>
              </w:rPr>
            </w:pPr>
            <w:r w:rsidRPr="007C0F31">
              <w:rPr>
                <w:rFonts w:ascii="Arial" w:hAnsi="Arial" w:cs="Arial"/>
                <w:bCs/>
              </w:rPr>
              <w:t>1</w:t>
            </w:r>
          </w:p>
        </w:tc>
        <w:tc>
          <w:tcPr>
            <w:tcW w:w="2410" w:type="dxa"/>
          </w:tcPr>
          <w:p w14:paraId="23412900" w14:textId="418C2F36" w:rsidR="007C0F31" w:rsidRPr="00082C09" w:rsidRDefault="00082C09" w:rsidP="00082C09">
            <w:pPr>
              <w:pStyle w:val="BodyText"/>
              <w:jc w:val="center"/>
              <w:rPr>
                <w:rFonts w:ascii="Arial" w:hAnsi="Arial" w:cs="Arial"/>
                <w:bCs/>
              </w:rPr>
            </w:pPr>
            <w:r w:rsidRPr="00082C09">
              <w:rPr>
                <w:rFonts w:ascii="Arial" w:hAnsi="Arial" w:cs="Arial"/>
                <w:bCs/>
              </w:rPr>
              <w:t>1-10</w:t>
            </w:r>
          </w:p>
        </w:tc>
        <w:tc>
          <w:tcPr>
            <w:tcW w:w="2410" w:type="dxa"/>
          </w:tcPr>
          <w:p w14:paraId="15CEBB8C" w14:textId="68B830F2" w:rsidR="007C0F31" w:rsidRPr="00E742E4" w:rsidRDefault="00E742E4" w:rsidP="00082C09">
            <w:pPr>
              <w:pStyle w:val="BodyText"/>
              <w:jc w:val="center"/>
              <w:rPr>
                <w:rFonts w:ascii="Arial" w:hAnsi="Arial" w:cs="Arial"/>
                <w:bCs/>
              </w:rPr>
            </w:pPr>
            <w:r w:rsidRPr="00E742E4">
              <w:rPr>
                <w:rFonts w:ascii="Arial" w:hAnsi="Arial" w:cs="Arial"/>
                <w:bCs/>
              </w:rPr>
              <w:t>25</w:t>
            </w:r>
          </w:p>
        </w:tc>
        <w:tc>
          <w:tcPr>
            <w:tcW w:w="2403" w:type="dxa"/>
          </w:tcPr>
          <w:p w14:paraId="36FD9578" w14:textId="1E1B3F53" w:rsidR="007C0F31" w:rsidRPr="00E742E4" w:rsidRDefault="00E742E4" w:rsidP="00082C09">
            <w:pPr>
              <w:pStyle w:val="BodyText"/>
              <w:jc w:val="center"/>
              <w:rPr>
                <w:rFonts w:ascii="Arial" w:hAnsi="Arial" w:cs="Arial"/>
                <w:bCs/>
              </w:rPr>
            </w:pPr>
            <w:r w:rsidRPr="00E742E4">
              <w:rPr>
                <w:rFonts w:ascii="Arial" w:hAnsi="Arial" w:cs="Arial"/>
                <w:bCs/>
              </w:rPr>
              <w:t>52,08</w:t>
            </w:r>
          </w:p>
        </w:tc>
      </w:tr>
      <w:tr w:rsidR="007C0F31" w14:paraId="6498756D" w14:textId="77777777" w:rsidTr="007C0F31">
        <w:tc>
          <w:tcPr>
            <w:tcW w:w="704" w:type="dxa"/>
          </w:tcPr>
          <w:p w14:paraId="166624E1" w14:textId="25DA9A51" w:rsidR="007C0F31" w:rsidRPr="007C0F31" w:rsidRDefault="007C0F31" w:rsidP="00082C09">
            <w:pPr>
              <w:pStyle w:val="BodyText"/>
              <w:jc w:val="center"/>
              <w:rPr>
                <w:rFonts w:ascii="Arial" w:hAnsi="Arial" w:cs="Arial"/>
                <w:bCs/>
              </w:rPr>
            </w:pPr>
            <w:r w:rsidRPr="007C0F31">
              <w:rPr>
                <w:rFonts w:ascii="Arial" w:hAnsi="Arial" w:cs="Arial"/>
                <w:bCs/>
              </w:rPr>
              <w:t>2</w:t>
            </w:r>
          </w:p>
        </w:tc>
        <w:tc>
          <w:tcPr>
            <w:tcW w:w="2410" w:type="dxa"/>
          </w:tcPr>
          <w:p w14:paraId="67A198FD" w14:textId="3963F97F" w:rsidR="007C0F31" w:rsidRPr="00082C09" w:rsidRDefault="00082C09" w:rsidP="00082C09">
            <w:pPr>
              <w:pStyle w:val="BodyText"/>
              <w:jc w:val="center"/>
              <w:rPr>
                <w:rFonts w:ascii="Arial" w:hAnsi="Arial" w:cs="Arial"/>
                <w:bCs/>
              </w:rPr>
            </w:pPr>
            <w:r>
              <w:rPr>
                <w:rFonts w:ascii="Arial" w:hAnsi="Arial" w:cs="Arial"/>
                <w:bCs/>
              </w:rPr>
              <w:t>11-20</w:t>
            </w:r>
          </w:p>
        </w:tc>
        <w:tc>
          <w:tcPr>
            <w:tcW w:w="2410" w:type="dxa"/>
          </w:tcPr>
          <w:p w14:paraId="3D77062A" w14:textId="4CD83A34" w:rsidR="007C0F31" w:rsidRPr="00E742E4" w:rsidRDefault="00E742E4" w:rsidP="00082C09">
            <w:pPr>
              <w:pStyle w:val="BodyText"/>
              <w:jc w:val="center"/>
              <w:rPr>
                <w:rFonts w:ascii="Arial" w:hAnsi="Arial" w:cs="Arial"/>
                <w:bCs/>
              </w:rPr>
            </w:pPr>
            <w:r>
              <w:rPr>
                <w:rFonts w:ascii="Arial" w:hAnsi="Arial" w:cs="Arial"/>
                <w:bCs/>
              </w:rPr>
              <w:t>13</w:t>
            </w:r>
          </w:p>
        </w:tc>
        <w:tc>
          <w:tcPr>
            <w:tcW w:w="2403" w:type="dxa"/>
          </w:tcPr>
          <w:p w14:paraId="1A345473" w14:textId="3C1FB587" w:rsidR="007C0F31" w:rsidRPr="00E742E4" w:rsidRDefault="00E742E4" w:rsidP="00082C09">
            <w:pPr>
              <w:pStyle w:val="BodyText"/>
              <w:jc w:val="center"/>
              <w:rPr>
                <w:rFonts w:ascii="Arial" w:hAnsi="Arial" w:cs="Arial"/>
                <w:bCs/>
              </w:rPr>
            </w:pPr>
            <w:r>
              <w:rPr>
                <w:rFonts w:ascii="Arial" w:hAnsi="Arial" w:cs="Arial"/>
                <w:bCs/>
              </w:rPr>
              <w:t>27,08</w:t>
            </w:r>
          </w:p>
        </w:tc>
      </w:tr>
      <w:tr w:rsidR="007C0F31" w14:paraId="7DE5F877" w14:textId="77777777" w:rsidTr="007C0F31">
        <w:tc>
          <w:tcPr>
            <w:tcW w:w="704" w:type="dxa"/>
          </w:tcPr>
          <w:p w14:paraId="47DDB289" w14:textId="4E5ECEE5" w:rsidR="007C0F31" w:rsidRPr="007C0F31" w:rsidRDefault="007C0F31" w:rsidP="00082C09">
            <w:pPr>
              <w:pStyle w:val="BodyText"/>
              <w:jc w:val="center"/>
              <w:rPr>
                <w:rFonts w:ascii="Arial" w:hAnsi="Arial" w:cs="Arial"/>
                <w:bCs/>
              </w:rPr>
            </w:pPr>
            <w:r>
              <w:rPr>
                <w:rFonts w:ascii="Arial" w:hAnsi="Arial" w:cs="Arial"/>
                <w:bCs/>
              </w:rPr>
              <w:t>3</w:t>
            </w:r>
          </w:p>
        </w:tc>
        <w:tc>
          <w:tcPr>
            <w:tcW w:w="2410" w:type="dxa"/>
          </w:tcPr>
          <w:p w14:paraId="1F1706BE" w14:textId="05A0D2DC" w:rsidR="007C0F31" w:rsidRPr="00082C09" w:rsidRDefault="00082C09" w:rsidP="00082C09">
            <w:pPr>
              <w:pStyle w:val="BodyText"/>
              <w:jc w:val="center"/>
              <w:rPr>
                <w:rFonts w:ascii="Arial" w:hAnsi="Arial" w:cs="Arial"/>
                <w:bCs/>
              </w:rPr>
            </w:pPr>
            <w:r>
              <w:rPr>
                <w:rFonts w:ascii="Arial" w:hAnsi="Arial" w:cs="Arial"/>
                <w:bCs/>
              </w:rPr>
              <w:t>21-30</w:t>
            </w:r>
          </w:p>
        </w:tc>
        <w:tc>
          <w:tcPr>
            <w:tcW w:w="2410" w:type="dxa"/>
          </w:tcPr>
          <w:p w14:paraId="516A59C0" w14:textId="1E3DC053" w:rsidR="007C0F31" w:rsidRPr="00E742E4" w:rsidRDefault="00E742E4" w:rsidP="00082C09">
            <w:pPr>
              <w:pStyle w:val="BodyText"/>
              <w:jc w:val="center"/>
              <w:rPr>
                <w:rFonts w:ascii="Arial" w:hAnsi="Arial" w:cs="Arial"/>
                <w:bCs/>
              </w:rPr>
            </w:pPr>
            <w:r w:rsidRPr="00E742E4">
              <w:rPr>
                <w:rFonts w:ascii="Arial" w:hAnsi="Arial" w:cs="Arial"/>
                <w:bCs/>
              </w:rPr>
              <w:t>7</w:t>
            </w:r>
          </w:p>
        </w:tc>
        <w:tc>
          <w:tcPr>
            <w:tcW w:w="2403" w:type="dxa"/>
          </w:tcPr>
          <w:p w14:paraId="7801F376" w14:textId="381EF5E2" w:rsidR="007C0F31" w:rsidRPr="00E742E4" w:rsidRDefault="00E742E4" w:rsidP="00082C09">
            <w:pPr>
              <w:pStyle w:val="BodyText"/>
              <w:jc w:val="center"/>
              <w:rPr>
                <w:rFonts w:ascii="Arial" w:hAnsi="Arial" w:cs="Arial"/>
                <w:bCs/>
              </w:rPr>
            </w:pPr>
            <w:r w:rsidRPr="00E742E4">
              <w:rPr>
                <w:rFonts w:ascii="Arial" w:hAnsi="Arial" w:cs="Arial"/>
                <w:bCs/>
              </w:rPr>
              <w:t>14,58</w:t>
            </w:r>
          </w:p>
        </w:tc>
      </w:tr>
      <w:tr w:rsidR="007C0F31" w14:paraId="232DEA4A" w14:textId="77777777" w:rsidTr="007C0F31">
        <w:tc>
          <w:tcPr>
            <w:tcW w:w="704" w:type="dxa"/>
          </w:tcPr>
          <w:p w14:paraId="7A79DE25" w14:textId="5D39B055" w:rsidR="007C0F31" w:rsidRPr="007C0F31" w:rsidRDefault="007C0F31" w:rsidP="00082C09">
            <w:pPr>
              <w:pStyle w:val="BodyText"/>
              <w:jc w:val="center"/>
              <w:rPr>
                <w:rFonts w:ascii="Arial" w:hAnsi="Arial" w:cs="Arial"/>
                <w:bCs/>
              </w:rPr>
            </w:pPr>
            <w:r>
              <w:rPr>
                <w:rFonts w:ascii="Arial" w:hAnsi="Arial" w:cs="Arial"/>
                <w:bCs/>
              </w:rPr>
              <w:t>4</w:t>
            </w:r>
          </w:p>
        </w:tc>
        <w:tc>
          <w:tcPr>
            <w:tcW w:w="2410" w:type="dxa"/>
          </w:tcPr>
          <w:p w14:paraId="304C2774" w14:textId="4C071DE9" w:rsidR="007C0F31" w:rsidRPr="00082C09" w:rsidRDefault="00082C09" w:rsidP="00082C09">
            <w:pPr>
              <w:pStyle w:val="BodyText"/>
              <w:jc w:val="center"/>
              <w:rPr>
                <w:rFonts w:ascii="Arial" w:hAnsi="Arial" w:cs="Arial"/>
                <w:bCs/>
              </w:rPr>
            </w:pPr>
            <w:r w:rsidRPr="00082C09">
              <w:rPr>
                <w:rFonts w:ascii="Arial" w:hAnsi="Arial" w:cs="Arial"/>
                <w:bCs/>
              </w:rPr>
              <w:t>31-40</w:t>
            </w:r>
          </w:p>
        </w:tc>
        <w:tc>
          <w:tcPr>
            <w:tcW w:w="2410" w:type="dxa"/>
          </w:tcPr>
          <w:p w14:paraId="74926A46" w14:textId="4207E50D" w:rsidR="007C0F31" w:rsidRPr="00E742E4" w:rsidRDefault="00E742E4" w:rsidP="00082C09">
            <w:pPr>
              <w:pStyle w:val="BodyText"/>
              <w:jc w:val="center"/>
              <w:rPr>
                <w:rFonts w:ascii="Arial" w:hAnsi="Arial" w:cs="Arial"/>
                <w:bCs/>
              </w:rPr>
            </w:pPr>
            <w:r w:rsidRPr="00E742E4">
              <w:rPr>
                <w:rFonts w:ascii="Arial" w:hAnsi="Arial" w:cs="Arial"/>
                <w:bCs/>
              </w:rPr>
              <w:t>3</w:t>
            </w:r>
          </w:p>
        </w:tc>
        <w:tc>
          <w:tcPr>
            <w:tcW w:w="2403" w:type="dxa"/>
          </w:tcPr>
          <w:p w14:paraId="3003F72B" w14:textId="0701A83D" w:rsidR="007C0F31" w:rsidRPr="00E742E4" w:rsidRDefault="00E742E4" w:rsidP="00082C09">
            <w:pPr>
              <w:pStyle w:val="BodyText"/>
              <w:jc w:val="center"/>
              <w:rPr>
                <w:rFonts w:ascii="Arial" w:hAnsi="Arial" w:cs="Arial"/>
                <w:bCs/>
              </w:rPr>
            </w:pPr>
            <w:r w:rsidRPr="00E742E4">
              <w:rPr>
                <w:rFonts w:ascii="Arial" w:hAnsi="Arial" w:cs="Arial"/>
                <w:bCs/>
              </w:rPr>
              <w:t>6,2</w:t>
            </w:r>
            <w:r>
              <w:rPr>
                <w:rFonts w:ascii="Arial" w:hAnsi="Arial" w:cs="Arial"/>
                <w:bCs/>
              </w:rPr>
              <w:t>6</w:t>
            </w:r>
          </w:p>
        </w:tc>
      </w:tr>
      <w:tr w:rsidR="00082C09" w:rsidRPr="00082C09" w14:paraId="3FB85380" w14:textId="77777777">
        <w:tc>
          <w:tcPr>
            <w:tcW w:w="3114" w:type="dxa"/>
            <w:gridSpan w:val="2"/>
          </w:tcPr>
          <w:p w14:paraId="185B36A3" w14:textId="6F9DE140" w:rsidR="00082C09" w:rsidRPr="00082C09" w:rsidRDefault="00082C09" w:rsidP="00082C09">
            <w:pPr>
              <w:pStyle w:val="BodyText"/>
              <w:jc w:val="center"/>
              <w:rPr>
                <w:rFonts w:ascii="Arial" w:hAnsi="Arial" w:cs="Arial"/>
                <w:bCs/>
              </w:rPr>
            </w:pPr>
            <w:proofErr w:type="spellStart"/>
            <w:r w:rsidRPr="00082C09">
              <w:rPr>
                <w:rFonts w:ascii="Arial" w:hAnsi="Arial" w:cs="Arial"/>
                <w:bCs/>
              </w:rPr>
              <w:t>Jumlah</w:t>
            </w:r>
            <w:proofErr w:type="spellEnd"/>
          </w:p>
        </w:tc>
        <w:tc>
          <w:tcPr>
            <w:tcW w:w="2410" w:type="dxa"/>
          </w:tcPr>
          <w:p w14:paraId="7E4BBFA9" w14:textId="0FEAE827" w:rsidR="00082C09" w:rsidRPr="00082C09" w:rsidRDefault="00E742E4" w:rsidP="00082C09">
            <w:pPr>
              <w:pStyle w:val="BodyText"/>
              <w:jc w:val="center"/>
              <w:rPr>
                <w:rFonts w:ascii="Arial" w:hAnsi="Arial" w:cs="Arial"/>
                <w:bCs/>
              </w:rPr>
            </w:pPr>
            <w:r>
              <w:rPr>
                <w:rFonts w:ascii="Arial" w:hAnsi="Arial" w:cs="Arial"/>
                <w:bCs/>
              </w:rPr>
              <w:t>48</w:t>
            </w:r>
          </w:p>
        </w:tc>
        <w:tc>
          <w:tcPr>
            <w:tcW w:w="2403" w:type="dxa"/>
          </w:tcPr>
          <w:p w14:paraId="3B04BC4B" w14:textId="1B5D915A" w:rsidR="00082C09" w:rsidRPr="00082C09" w:rsidRDefault="00082C09" w:rsidP="00082C09">
            <w:pPr>
              <w:pStyle w:val="BodyText"/>
              <w:jc w:val="center"/>
              <w:rPr>
                <w:rFonts w:ascii="Arial" w:hAnsi="Arial" w:cs="Arial"/>
                <w:bCs/>
              </w:rPr>
            </w:pPr>
            <w:r>
              <w:rPr>
                <w:rFonts w:ascii="Arial" w:hAnsi="Arial" w:cs="Arial"/>
                <w:bCs/>
              </w:rPr>
              <w:t>100</w:t>
            </w:r>
          </w:p>
        </w:tc>
      </w:tr>
    </w:tbl>
    <w:p w14:paraId="45011244" w14:textId="1DE0249E" w:rsidR="00082C09" w:rsidRPr="00A15580" w:rsidRDefault="00082C09" w:rsidP="00082C09">
      <w:pPr>
        <w:pStyle w:val="BodyText"/>
        <w:spacing w:line="480" w:lineRule="auto"/>
        <w:jc w:val="both"/>
        <w:rPr>
          <w:rFonts w:ascii="Arial" w:hAnsi="Arial" w:cs="Arial"/>
          <w:i/>
          <w:iCs/>
        </w:rPr>
      </w:pPr>
      <w:proofErr w:type="spellStart"/>
      <w:r w:rsidRPr="00A15580">
        <w:rPr>
          <w:rFonts w:ascii="Arial" w:hAnsi="Arial" w:cs="Arial"/>
          <w:i/>
          <w:iCs/>
        </w:rPr>
        <w:t>Sumber</w:t>
      </w:r>
      <w:proofErr w:type="spellEnd"/>
      <w:r w:rsidRPr="00A15580">
        <w:rPr>
          <w:rFonts w:ascii="Arial" w:hAnsi="Arial" w:cs="Arial"/>
          <w:i/>
          <w:iCs/>
        </w:rPr>
        <w:t xml:space="preserve"> Data: </w:t>
      </w:r>
      <w:proofErr w:type="spellStart"/>
      <w:r w:rsidRPr="00A15580">
        <w:rPr>
          <w:rFonts w:ascii="Arial" w:hAnsi="Arial" w:cs="Arial"/>
          <w:i/>
          <w:iCs/>
        </w:rPr>
        <w:t>Pengadilan</w:t>
      </w:r>
      <w:proofErr w:type="spellEnd"/>
      <w:r w:rsidRPr="00A15580">
        <w:rPr>
          <w:rFonts w:ascii="Arial" w:hAnsi="Arial" w:cs="Arial"/>
          <w:i/>
          <w:iCs/>
        </w:rPr>
        <w:t xml:space="preserve"> Negeri </w:t>
      </w:r>
      <w:proofErr w:type="spellStart"/>
      <w:r w:rsidRPr="00A15580">
        <w:rPr>
          <w:rFonts w:ascii="Arial" w:hAnsi="Arial" w:cs="Arial"/>
          <w:i/>
          <w:iCs/>
        </w:rPr>
        <w:t>kelas</w:t>
      </w:r>
      <w:proofErr w:type="spellEnd"/>
      <w:r w:rsidRPr="00A15580">
        <w:rPr>
          <w:rFonts w:ascii="Arial" w:hAnsi="Arial" w:cs="Arial"/>
          <w:i/>
          <w:iCs/>
        </w:rPr>
        <w:t xml:space="preserve"> 1 A </w:t>
      </w:r>
      <w:proofErr w:type="spellStart"/>
      <w:r w:rsidRPr="00A15580">
        <w:rPr>
          <w:rFonts w:ascii="Arial" w:hAnsi="Arial" w:cs="Arial"/>
          <w:i/>
          <w:iCs/>
        </w:rPr>
        <w:t>Dumai</w:t>
      </w:r>
      <w:proofErr w:type="spellEnd"/>
      <w:r w:rsidR="00065E1F">
        <w:rPr>
          <w:rFonts w:ascii="Arial" w:hAnsi="Arial" w:cs="Arial"/>
          <w:i/>
          <w:iCs/>
        </w:rPr>
        <w:t xml:space="preserve"> </w:t>
      </w:r>
      <w:r w:rsidR="00065E1F" w:rsidRPr="00790F30">
        <w:rPr>
          <w:rFonts w:ascii="Arial" w:hAnsi="Arial" w:cs="Arial"/>
          <w:i/>
          <w:iCs/>
        </w:rPr>
        <w:t>2025</w:t>
      </w:r>
    </w:p>
    <w:p w14:paraId="06A4104F" w14:textId="42D8097F" w:rsidR="00082C09" w:rsidRDefault="00082C09" w:rsidP="00C737C9">
      <w:pPr>
        <w:pStyle w:val="BodyText"/>
        <w:spacing w:line="480" w:lineRule="auto"/>
        <w:jc w:val="both"/>
        <w:rPr>
          <w:rFonts w:ascii="Arial" w:hAnsi="Arial" w:cs="Arial"/>
          <w:bCs/>
        </w:rPr>
      </w:pPr>
      <w:r>
        <w:rPr>
          <w:rFonts w:ascii="Arial" w:hAnsi="Arial" w:cs="Arial"/>
          <w:b/>
        </w:rPr>
        <w:tab/>
      </w:r>
      <w:proofErr w:type="spellStart"/>
      <w:r w:rsidRPr="00082C09">
        <w:rPr>
          <w:rFonts w:ascii="Arial" w:hAnsi="Arial" w:cs="Arial"/>
          <w:bCs/>
        </w:rPr>
        <w:t>Berdasarkan</w:t>
      </w:r>
      <w:proofErr w:type="spellEnd"/>
      <w:r w:rsidRPr="00082C09">
        <w:rPr>
          <w:rFonts w:ascii="Arial" w:hAnsi="Arial" w:cs="Arial"/>
          <w:bCs/>
        </w:rPr>
        <w:t xml:space="preserve"> </w:t>
      </w:r>
      <w:proofErr w:type="spellStart"/>
      <w:r w:rsidR="0020072C">
        <w:rPr>
          <w:rFonts w:ascii="Arial" w:hAnsi="Arial" w:cs="Arial"/>
          <w:bCs/>
        </w:rPr>
        <w:t>t</w:t>
      </w:r>
      <w:r>
        <w:rPr>
          <w:rFonts w:ascii="Arial" w:hAnsi="Arial" w:cs="Arial"/>
          <w:bCs/>
        </w:rPr>
        <w:t>abel</w:t>
      </w:r>
      <w:proofErr w:type="spellEnd"/>
      <w:r>
        <w:rPr>
          <w:rFonts w:ascii="Arial" w:hAnsi="Arial" w:cs="Arial"/>
          <w:bCs/>
        </w:rPr>
        <w:t xml:space="preserve"> IV.4 </w:t>
      </w:r>
      <w:proofErr w:type="spellStart"/>
      <w:r>
        <w:rPr>
          <w:rFonts w:ascii="Arial" w:hAnsi="Arial" w:cs="Arial"/>
          <w:bCs/>
        </w:rPr>
        <w:t>diatas</w:t>
      </w:r>
      <w:proofErr w:type="spellEnd"/>
      <w:r>
        <w:rPr>
          <w:rFonts w:ascii="Arial" w:hAnsi="Arial" w:cs="Arial"/>
          <w:bCs/>
        </w:rPr>
        <w:t xml:space="preserve"> </w:t>
      </w:r>
      <w:proofErr w:type="spellStart"/>
      <w:r>
        <w:rPr>
          <w:rFonts w:ascii="Arial" w:hAnsi="Arial" w:cs="Arial"/>
          <w:bCs/>
        </w:rPr>
        <w:t>dapat</w:t>
      </w:r>
      <w:proofErr w:type="spellEnd"/>
      <w:r>
        <w:rPr>
          <w:rFonts w:ascii="Arial" w:hAnsi="Arial" w:cs="Arial"/>
          <w:bCs/>
        </w:rPr>
        <w:t xml:space="preserve"> </w:t>
      </w:r>
      <w:proofErr w:type="spellStart"/>
      <w:r>
        <w:rPr>
          <w:rFonts w:ascii="Arial" w:hAnsi="Arial" w:cs="Arial"/>
          <w:bCs/>
        </w:rPr>
        <w:t>dijelaskan</w:t>
      </w:r>
      <w:proofErr w:type="spellEnd"/>
      <w:r>
        <w:rPr>
          <w:rFonts w:ascii="Arial" w:hAnsi="Arial" w:cs="Arial"/>
          <w:bCs/>
        </w:rPr>
        <w:t xml:space="preserve"> </w:t>
      </w:r>
      <w:proofErr w:type="spellStart"/>
      <w:r>
        <w:rPr>
          <w:rFonts w:ascii="Arial" w:hAnsi="Arial" w:cs="Arial"/>
          <w:bCs/>
        </w:rPr>
        <w:t>bahwa</w:t>
      </w:r>
      <w:proofErr w:type="spellEnd"/>
      <w:r>
        <w:rPr>
          <w:rFonts w:ascii="Arial" w:hAnsi="Arial" w:cs="Arial"/>
          <w:bCs/>
        </w:rPr>
        <w:t xml:space="preserve"> </w:t>
      </w:r>
      <w:proofErr w:type="spellStart"/>
      <w:r>
        <w:rPr>
          <w:rFonts w:ascii="Arial" w:hAnsi="Arial" w:cs="Arial"/>
          <w:bCs/>
        </w:rPr>
        <w:t>jumlah</w:t>
      </w:r>
      <w:proofErr w:type="spellEnd"/>
      <w:r w:rsidR="00C737C9">
        <w:rPr>
          <w:rFonts w:ascii="Arial" w:hAnsi="Arial" w:cs="Arial"/>
          <w:bCs/>
        </w:rPr>
        <w:t xml:space="preserve"> masa </w:t>
      </w:r>
      <w:proofErr w:type="spellStart"/>
      <w:r w:rsidR="00C737C9">
        <w:rPr>
          <w:rFonts w:ascii="Arial" w:hAnsi="Arial" w:cs="Arial"/>
          <w:bCs/>
        </w:rPr>
        <w:t>kerja</w:t>
      </w:r>
      <w:proofErr w:type="spellEnd"/>
      <w:r w:rsidR="00C737C9">
        <w:rPr>
          <w:rFonts w:ascii="Arial" w:hAnsi="Arial" w:cs="Arial"/>
          <w:bCs/>
        </w:rPr>
        <w:t xml:space="preserve"> paling lama </w:t>
      </w:r>
      <w:proofErr w:type="spellStart"/>
      <w:r w:rsidR="00C737C9">
        <w:rPr>
          <w:rFonts w:ascii="Arial" w:hAnsi="Arial" w:cs="Arial"/>
          <w:bCs/>
        </w:rPr>
        <w:t>yaitu</w:t>
      </w:r>
      <w:proofErr w:type="spellEnd"/>
      <w:r w:rsidR="00C737C9">
        <w:rPr>
          <w:rFonts w:ascii="Arial" w:hAnsi="Arial" w:cs="Arial"/>
          <w:bCs/>
        </w:rPr>
        <w:t xml:space="preserve"> 1-10 </w:t>
      </w:r>
      <w:proofErr w:type="spellStart"/>
      <w:r w:rsidR="00C737C9">
        <w:rPr>
          <w:rFonts w:ascii="Arial" w:hAnsi="Arial" w:cs="Arial"/>
          <w:bCs/>
        </w:rPr>
        <w:t>tahun</w:t>
      </w:r>
      <w:proofErr w:type="spellEnd"/>
      <w:r w:rsidR="00C737C9">
        <w:rPr>
          <w:rFonts w:ascii="Arial" w:hAnsi="Arial" w:cs="Arial"/>
          <w:bCs/>
        </w:rPr>
        <w:t xml:space="preserve"> yang </w:t>
      </w:r>
      <w:proofErr w:type="spellStart"/>
      <w:r w:rsidR="00C737C9">
        <w:rPr>
          <w:rFonts w:ascii="Arial" w:hAnsi="Arial" w:cs="Arial"/>
          <w:bCs/>
        </w:rPr>
        <w:t>berjumlah</w:t>
      </w:r>
      <w:proofErr w:type="spellEnd"/>
      <w:r w:rsidR="00C737C9">
        <w:rPr>
          <w:rFonts w:ascii="Arial" w:hAnsi="Arial" w:cs="Arial"/>
          <w:bCs/>
        </w:rPr>
        <w:t xml:space="preserve"> 25 orang </w:t>
      </w:r>
      <w:proofErr w:type="spellStart"/>
      <w:r w:rsidR="00C737C9">
        <w:rPr>
          <w:rFonts w:ascii="Arial" w:hAnsi="Arial" w:cs="Arial"/>
          <w:bCs/>
        </w:rPr>
        <w:t>dengan</w:t>
      </w:r>
      <w:proofErr w:type="spellEnd"/>
      <w:r w:rsidR="00C737C9">
        <w:rPr>
          <w:rFonts w:ascii="Arial" w:hAnsi="Arial" w:cs="Arial"/>
          <w:bCs/>
        </w:rPr>
        <w:t xml:space="preserve"> </w:t>
      </w:r>
      <w:proofErr w:type="spellStart"/>
      <w:r w:rsidR="00C737C9">
        <w:rPr>
          <w:rFonts w:ascii="Arial" w:hAnsi="Arial" w:cs="Arial"/>
          <w:bCs/>
        </w:rPr>
        <w:t>persentase</w:t>
      </w:r>
      <w:proofErr w:type="spellEnd"/>
      <w:r w:rsidR="00C737C9">
        <w:rPr>
          <w:rFonts w:ascii="Arial" w:hAnsi="Arial" w:cs="Arial"/>
          <w:bCs/>
        </w:rPr>
        <w:t xml:space="preserve"> 52,08%, masa </w:t>
      </w:r>
      <w:proofErr w:type="spellStart"/>
      <w:r w:rsidR="00C737C9">
        <w:rPr>
          <w:rFonts w:ascii="Arial" w:hAnsi="Arial" w:cs="Arial"/>
          <w:bCs/>
        </w:rPr>
        <w:t>kerja</w:t>
      </w:r>
      <w:proofErr w:type="spellEnd"/>
      <w:r w:rsidR="00C737C9">
        <w:rPr>
          <w:rFonts w:ascii="Arial" w:hAnsi="Arial" w:cs="Arial"/>
          <w:bCs/>
        </w:rPr>
        <w:t xml:space="preserve"> 11-20 </w:t>
      </w:r>
      <w:proofErr w:type="spellStart"/>
      <w:r w:rsidR="00C737C9">
        <w:rPr>
          <w:rFonts w:ascii="Arial" w:hAnsi="Arial" w:cs="Arial"/>
          <w:bCs/>
        </w:rPr>
        <w:t>berjumlah</w:t>
      </w:r>
      <w:proofErr w:type="spellEnd"/>
      <w:r w:rsidR="00C737C9">
        <w:rPr>
          <w:rFonts w:ascii="Arial" w:hAnsi="Arial" w:cs="Arial"/>
          <w:bCs/>
        </w:rPr>
        <w:t xml:space="preserve"> 13 orang </w:t>
      </w:r>
      <w:proofErr w:type="spellStart"/>
      <w:r w:rsidR="00C737C9">
        <w:rPr>
          <w:rFonts w:ascii="Arial" w:hAnsi="Arial" w:cs="Arial"/>
          <w:bCs/>
        </w:rPr>
        <w:t>dengan</w:t>
      </w:r>
      <w:proofErr w:type="spellEnd"/>
      <w:r w:rsidR="00C737C9">
        <w:rPr>
          <w:rFonts w:ascii="Arial" w:hAnsi="Arial" w:cs="Arial"/>
          <w:bCs/>
        </w:rPr>
        <w:t xml:space="preserve"> </w:t>
      </w:r>
      <w:proofErr w:type="spellStart"/>
      <w:r w:rsidR="00C737C9">
        <w:rPr>
          <w:rFonts w:ascii="Arial" w:hAnsi="Arial" w:cs="Arial"/>
          <w:bCs/>
        </w:rPr>
        <w:t>persentase</w:t>
      </w:r>
      <w:proofErr w:type="spellEnd"/>
      <w:r w:rsidR="00C737C9">
        <w:rPr>
          <w:rFonts w:ascii="Arial" w:hAnsi="Arial" w:cs="Arial"/>
          <w:bCs/>
        </w:rPr>
        <w:t xml:space="preserve"> 27.08%, masa </w:t>
      </w:r>
      <w:proofErr w:type="spellStart"/>
      <w:r w:rsidR="00C737C9">
        <w:rPr>
          <w:rFonts w:ascii="Arial" w:hAnsi="Arial" w:cs="Arial"/>
          <w:bCs/>
        </w:rPr>
        <w:t>kerja</w:t>
      </w:r>
      <w:proofErr w:type="spellEnd"/>
      <w:r w:rsidR="00C737C9">
        <w:rPr>
          <w:rFonts w:ascii="Arial" w:hAnsi="Arial" w:cs="Arial"/>
          <w:bCs/>
        </w:rPr>
        <w:t xml:space="preserve"> 21-30 </w:t>
      </w:r>
      <w:proofErr w:type="spellStart"/>
      <w:r w:rsidR="00C737C9">
        <w:rPr>
          <w:rFonts w:ascii="Arial" w:hAnsi="Arial" w:cs="Arial"/>
          <w:bCs/>
        </w:rPr>
        <w:t>tahun</w:t>
      </w:r>
      <w:proofErr w:type="spellEnd"/>
      <w:r w:rsidR="00C737C9">
        <w:rPr>
          <w:rFonts w:ascii="Arial" w:hAnsi="Arial" w:cs="Arial"/>
          <w:bCs/>
        </w:rPr>
        <w:t xml:space="preserve"> </w:t>
      </w:r>
      <w:proofErr w:type="spellStart"/>
      <w:r w:rsidR="00C737C9">
        <w:rPr>
          <w:rFonts w:ascii="Arial" w:hAnsi="Arial" w:cs="Arial"/>
          <w:bCs/>
        </w:rPr>
        <w:t>berjumlah</w:t>
      </w:r>
      <w:proofErr w:type="spellEnd"/>
      <w:r w:rsidR="00C737C9">
        <w:rPr>
          <w:rFonts w:ascii="Arial" w:hAnsi="Arial" w:cs="Arial"/>
          <w:bCs/>
        </w:rPr>
        <w:t xml:space="preserve"> 7 orang </w:t>
      </w:r>
      <w:proofErr w:type="spellStart"/>
      <w:r w:rsidR="00C737C9">
        <w:rPr>
          <w:rFonts w:ascii="Arial" w:hAnsi="Arial" w:cs="Arial"/>
          <w:bCs/>
        </w:rPr>
        <w:t>dengan</w:t>
      </w:r>
      <w:proofErr w:type="spellEnd"/>
      <w:r w:rsidR="00C737C9">
        <w:rPr>
          <w:rFonts w:ascii="Arial" w:hAnsi="Arial" w:cs="Arial"/>
          <w:bCs/>
        </w:rPr>
        <w:t xml:space="preserve"> </w:t>
      </w:r>
      <w:proofErr w:type="spellStart"/>
      <w:r w:rsidR="00C737C9">
        <w:rPr>
          <w:rFonts w:ascii="Arial" w:hAnsi="Arial" w:cs="Arial"/>
          <w:bCs/>
        </w:rPr>
        <w:t>persentase</w:t>
      </w:r>
      <w:proofErr w:type="spellEnd"/>
      <w:r w:rsidR="00C737C9">
        <w:rPr>
          <w:rFonts w:ascii="Arial" w:hAnsi="Arial" w:cs="Arial"/>
          <w:bCs/>
        </w:rPr>
        <w:t xml:space="preserve"> 14,58%, dan </w:t>
      </w:r>
      <w:proofErr w:type="spellStart"/>
      <w:r w:rsidR="00AE3563">
        <w:rPr>
          <w:rFonts w:ascii="Arial" w:hAnsi="Arial" w:cs="Arial"/>
          <w:bCs/>
        </w:rPr>
        <w:t>jumlah</w:t>
      </w:r>
      <w:proofErr w:type="spellEnd"/>
      <w:r w:rsidR="00AE3563">
        <w:rPr>
          <w:rFonts w:ascii="Arial" w:hAnsi="Arial" w:cs="Arial"/>
          <w:bCs/>
        </w:rPr>
        <w:t xml:space="preserve"> </w:t>
      </w:r>
      <w:proofErr w:type="spellStart"/>
      <w:r w:rsidR="00AE3563">
        <w:rPr>
          <w:rFonts w:ascii="Arial" w:hAnsi="Arial" w:cs="Arial"/>
          <w:bCs/>
        </w:rPr>
        <w:t>pegawai</w:t>
      </w:r>
      <w:proofErr w:type="spellEnd"/>
      <w:r w:rsidR="00AE3563">
        <w:rPr>
          <w:rFonts w:ascii="Arial" w:hAnsi="Arial" w:cs="Arial"/>
          <w:bCs/>
        </w:rPr>
        <w:t xml:space="preserve"> yang </w:t>
      </w:r>
      <w:proofErr w:type="spellStart"/>
      <w:r w:rsidR="00AE3563">
        <w:rPr>
          <w:rFonts w:ascii="Arial" w:hAnsi="Arial" w:cs="Arial"/>
          <w:bCs/>
        </w:rPr>
        <w:t>berada</w:t>
      </w:r>
      <w:proofErr w:type="spellEnd"/>
      <w:r w:rsidR="00AE3563">
        <w:rPr>
          <w:rFonts w:ascii="Arial" w:hAnsi="Arial" w:cs="Arial"/>
          <w:bCs/>
        </w:rPr>
        <w:t xml:space="preserve"> pada masa </w:t>
      </w:r>
      <w:proofErr w:type="spellStart"/>
      <w:r w:rsidR="00AE3563">
        <w:rPr>
          <w:rFonts w:ascii="Arial" w:hAnsi="Arial" w:cs="Arial"/>
          <w:bCs/>
        </w:rPr>
        <w:t>kerja</w:t>
      </w:r>
      <w:proofErr w:type="spellEnd"/>
      <w:r w:rsidR="00AE3563">
        <w:rPr>
          <w:rFonts w:ascii="Arial" w:hAnsi="Arial" w:cs="Arial"/>
          <w:bCs/>
        </w:rPr>
        <w:t xml:space="preserve"> </w:t>
      </w:r>
      <w:proofErr w:type="spellStart"/>
      <w:r w:rsidR="00AE3563">
        <w:rPr>
          <w:rFonts w:ascii="Arial" w:hAnsi="Arial" w:cs="Arial"/>
          <w:bCs/>
        </w:rPr>
        <w:t>sedikit</w:t>
      </w:r>
      <w:proofErr w:type="spellEnd"/>
      <w:r w:rsidR="00AE3563">
        <w:rPr>
          <w:rFonts w:ascii="Arial" w:hAnsi="Arial" w:cs="Arial"/>
          <w:bCs/>
        </w:rPr>
        <w:t xml:space="preserve"> </w:t>
      </w:r>
      <w:proofErr w:type="spellStart"/>
      <w:r w:rsidR="00C737C9">
        <w:rPr>
          <w:rFonts w:ascii="Arial" w:hAnsi="Arial" w:cs="Arial"/>
          <w:bCs/>
        </w:rPr>
        <w:t>yaitu</w:t>
      </w:r>
      <w:proofErr w:type="spellEnd"/>
      <w:r w:rsidR="00C737C9">
        <w:rPr>
          <w:rFonts w:ascii="Arial" w:hAnsi="Arial" w:cs="Arial"/>
          <w:bCs/>
        </w:rPr>
        <w:t xml:space="preserve"> 31-40 </w:t>
      </w:r>
      <w:proofErr w:type="spellStart"/>
      <w:r w:rsidR="00C737C9">
        <w:rPr>
          <w:rFonts w:ascii="Arial" w:hAnsi="Arial" w:cs="Arial"/>
          <w:bCs/>
        </w:rPr>
        <w:t>dengan</w:t>
      </w:r>
      <w:proofErr w:type="spellEnd"/>
      <w:r w:rsidR="00C737C9">
        <w:rPr>
          <w:rFonts w:ascii="Arial" w:hAnsi="Arial" w:cs="Arial"/>
          <w:bCs/>
        </w:rPr>
        <w:t xml:space="preserve"> </w:t>
      </w:r>
      <w:proofErr w:type="spellStart"/>
      <w:r w:rsidR="00C737C9">
        <w:rPr>
          <w:rFonts w:ascii="Arial" w:hAnsi="Arial" w:cs="Arial"/>
          <w:bCs/>
        </w:rPr>
        <w:t>jumlah</w:t>
      </w:r>
      <w:proofErr w:type="spellEnd"/>
      <w:r w:rsidR="00C737C9">
        <w:rPr>
          <w:rFonts w:ascii="Arial" w:hAnsi="Arial" w:cs="Arial"/>
          <w:bCs/>
        </w:rPr>
        <w:t xml:space="preserve"> 3 orang </w:t>
      </w:r>
      <w:proofErr w:type="spellStart"/>
      <w:r w:rsidR="00C737C9">
        <w:rPr>
          <w:rFonts w:ascii="Arial" w:hAnsi="Arial" w:cs="Arial"/>
          <w:bCs/>
        </w:rPr>
        <w:t>dengan</w:t>
      </w:r>
      <w:proofErr w:type="spellEnd"/>
      <w:r w:rsidR="00C737C9">
        <w:rPr>
          <w:rFonts w:ascii="Arial" w:hAnsi="Arial" w:cs="Arial"/>
          <w:bCs/>
        </w:rPr>
        <w:t xml:space="preserve"> </w:t>
      </w:r>
      <w:proofErr w:type="spellStart"/>
      <w:r w:rsidR="00C737C9">
        <w:rPr>
          <w:rFonts w:ascii="Arial" w:hAnsi="Arial" w:cs="Arial"/>
          <w:bCs/>
        </w:rPr>
        <w:t>persentase</w:t>
      </w:r>
      <w:proofErr w:type="spellEnd"/>
      <w:r w:rsidR="00C737C9">
        <w:rPr>
          <w:rFonts w:ascii="Arial" w:hAnsi="Arial" w:cs="Arial"/>
          <w:bCs/>
        </w:rPr>
        <w:t xml:space="preserve"> 6,26%.</w:t>
      </w:r>
    </w:p>
    <w:p w14:paraId="5BF81A97" w14:textId="45914BB8" w:rsidR="00082C09" w:rsidRDefault="00082C09">
      <w:pPr>
        <w:pStyle w:val="BodyText"/>
        <w:numPr>
          <w:ilvl w:val="2"/>
          <w:numId w:val="29"/>
        </w:numPr>
        <w:spacing w:line="480" w:lineRule="auto"/>
        <w:ind w:left="426"/>
        <w:jc w:val="both"/>
        <w:rPr>
          <w:rFonts w:ascii="Arial" w:hAnsi="Arial" w:cs="Arial"/>
          <w:b/>
        </w:rPr>
      </w:pPr>
      <w:proofErr w:type="spellStart"/>
      <w:r w:rsidRPr="00082C09">
        <w:rPr>
          <w:rFonts w:ascii="Arial" w:hAnsi="Arial" w:cs="Arial"/>
          <w:b/>
        </w:rPr>
        <w:t>Struktur</w:t>
      </w:r>
      <w:proofErr w:type="spellEnd"/>
      <w:r w:rsidRPr="00082C09">
        <w:rPr>
          <w:rFonts w:ascii="Arial" w:hAnsi="Arial" w:cs="Arial"/>
          <w:b/>
        </w:rPr>
        <w:t xml:space="preserve"> </w:t>
      </w:r>
      <w:proofErr w:type="spellStart"/>
      <w:r w:rsidRPr="00082C09">
        <w:rPr>
          <w:rFonts w:ascii="Arial" w:hAnsi="Arial" w:cs="Arial"/>
          <w:b/>
        </w:rPr>
        <w:t>Organisasi</w:t>
      </w:r>
      <w:proofErr w:type="spellEnd"/>
      <w:r w:rsidRPr="00082C09">
        <w:rPr>
          <w:rFonts w:ascii="Arial" w:hAnsi="Arial" w:cs="Arial"/>
          <w:b/>
        </w:rPr>
        <w:t xml:space="preserve"> dan </w:t>
      </w:r>
      <w:proofErr w:type="spellStart"/>
      <w:r w:rsidRPr="00082C09">
        <w:rPr>
          <w:rFonts w:ascii="Arial" w:hAnsi="Arial" w:cs="Arial"/>
          <w:b/>
        </w:rPr>
        <w:t>Rincian</w:t>
      </w:r>
      <w:proofErr w:type="spellEnd"/>
      <w:r w:rsidRPr="00082C09">
        <w:rPr>
          <w:rFonts w:ascii="Arial" w:hAnsi="Arial" w:cs="Arial"/>
          <w:b/>
        </w:rPr>
        <w:t xml:space="preserve"> </w:t>
      </w:r>
      <w:proofErr w:type="spellStart"/>
      <w:r w:rsidRPr="00082C09">
        <w:rPr>
          <w:rFonts w:ascii="Arial" w:hAnsi="Arial" w:cs="Arial"/>
          <w:b/>
        </w:rPr>
        <w:t>Tugas</w:t>
      </w:r>
      <w:proofErr w:type="spellEnd"/>
      <w:r w:rsidRPr="00082C09">
        <w:rPr>
          <w:rFonts w:ascii="Arial" w:hAnsi="Arial" w:cs="Arial"/>
          <w:b/>
        </w:rPr>
        <w:t xml:space="preserve"> </w:t>
      </w:r>
      <w:proofErr w:type="spellStart"/>
      <w:r w:rsidRPr="00082C09">
        <w:rPr>
          <w:rFonts w:ascii="Arial" w:hAnsi="Arial" w:cs="Arial"/>
          <w:b/>
        </w:rPr>
        <w:t>Pokok</w:t>
      </w:r>
      <w:proofErr w:type="spellEnd"/>
      <w:r w:rsidRPr="00082C09">
        <w:rPr>
          <w:rFonts w:ascii="Arial" w:hAnsi="Arial" w:cs="Arial"/>
          <w:b/>
        </w:rPr>
        <w:t xml:space="preserve"> </w:t>
      </w:r>
      <w:proofErr w:type="spellStart"/>
      <w:r w:rsidRPr="00082C09">
        <w:rPr>
          <w:rFonts w:ascii="Arial" w:hAnsi="Arial" w:cs="Arial"/>
          <w:b/>
        </w:rPr>
        <w:t>Pegawai</w:t>
      </w:r>
      <w:proofErr w:type="spellEnd"/>
      <w:r w:rsidRPr="00082C09">
        <w:rPr>
          <w:rFonts w:ascii="Arial" w:hAnsi="Arial" w:cs="Arial"/>
          <w:b/>
        </w:rPr>
        <w:t xml:space="preserve"> pada </w:t>
      </w:r>
      <w:proofErr w:type="spellStart"/>
      <w:r w:rsidRPr="00082C09">
        <w:rPr>
          <w:rFonts w:ascii="Arial" w:hAnsi="Arial" w:cs="Arial"/>
          <w:b/>
        </w:rPr>
        <w:t>Pengadilan</w:t>
      </w:r>
      <w:proofErr w:type="spellEnd"/>
      <w:r w:rsidRPr="00082C09">
        <w:rPr>
          <w:rFonts w:ascii="Arial" w:hAnsi="Arial" w:cs="Arial"/>
          <w:b/>
        </w:rPr>
        <w:t xml:space="preserve"> Negeri </w:t>
      </w:r>
      <w:proofErr w:type="spellStart"/>
      <w:r w:rsidRPr="00082C09">
        <w:rPr>
          <w:rFonts w:ascii="Arial" w:hAnsi="Arial" w:cs="Arial"/>
          <w:b/>
        </w:rPr>
        <w:t>Kelas</w:t>
      </w:r>
      <w:proofErr w:type="spellEnd"/>
      <w:r w:rsidRPr="00082C09">
        <w:rPr>
          <w:rFonts w:ascii="Arial" w:hAnsi="Arial" w:cs="Arial"/>
          <w:b/>
        </w:rPr>
        <w:t xml:space="preserve"> 1 A </w:t>
      </w:r>
      <w:proofErr w:type="spellStart"/>
      <w:r w:rsidRPr="00082C09">
        <w:rPr>
          <w:rFonts w:ascii="Arial" w:hAnsi="Arial" w:cs="Arial"/>
          <w:b/>
        </w:rPr>
        <w:t>Dumai</w:t>
      </w:r>
      <w:proofErr w:type="spellEnd"/>
    </w:p>
    <w:p w14:paraId="521BC3C1" w14:textId="77777777" w:rsidR="00082C09" w:rsidRDefault="00082C09">
      <w:pPr>
        <w:pStyle w:val="BodyText"/>
        <w:numPr>
          <w:ilvl w:val="0"/>
          <w:numId w:val="34"/>
        </w:numPr>
        <w:spacing w:line="480" w:lineRule="auto"/>
        <w:jc w:val="both"/>
        <w:rPr>
          <w:rFonts w:ascii="Arial" w:hAnsi="Arial" w:cs="Arial"/>
          <w:bCs/>
        </w:rPr>
      </w:pPr>
      <w:proofErr w:type="spellStart"/>
      <w:r>
        <w:rPr>
          <w:rFonts w:ascii="Arial" w:hAnsi="Arial" w:cs="Arial"/>
          <w:bCs/>
        </w:rPr>
        <w:t>Struktur</w:t>
      </w:r>
      <w:proofErr w:type="spellEnd"/>
      <w:r>
        <w:rPr>
          <w:rFonts w:ascii="Arial" w:hAnsi="Arial" w:cs="Arial"/>
          <w:bCs/>
        </w:rPr>
        <w:t xml:space="preserve"> </w:t>
      </w:r>
      <w:proofErr w:type="spellStart"/>
      <w:r>
        <w:rPr>
          <w:rFonts w:ascii="Arial" w:hAnsi="Arial" w:cs="Arial"/>
          <w:bCs/>
        </w:rPr>
        <w:t>Organisasi</w:t>
      </w:r>
      <w:proofErr w:type="spellEnd"/>
      <w:r>
        <w:rPr>
          <w:rFonts w:ascii="Arial" w:hAnsi="Arial" w:cs="Arial"/>
          <w:bCs/>
        </w:rPr>
        <w:t xml:space="preserve"> Pada </w:t>
      </w:r>
      <w:proofErr w:type="spellStart"/>
      <w:r>
        <w:rPr>
          <w:rFonts w:ascii="Arial" w:hAnsi="Arial" w:cs="Arial"/>
          <w:bCs/>
        </w:rPr>
        <w:t>Pengadilan</w:t>
      </w:r>
      <w:proofErr w:type="spellEnd"/>
      <w:r>
        <w:rPr>
          <w:rFonts w:ascii="Arial" w:hAnsi="Arial" w:cs="Arial"/>
          <w:bCs/>
        </w:rPr>
        <w:t xml:space="preserve"> Negeri </w:t>
      </w:r>
      <w:proofErr w:type="spellStart"/>
      <w:r>
        <w:rPr>
          <w:rFonts w:ascii="Arial" w:hAnsi="Arial" w:cs="Arial"/>
          <w:bCs/>
        </w:rPr>
        <w:t>Kelas</w:t>
      </w:r>
      <w:proofErr w:type="spellEnd"/>
      <w:r>
        <w:rPr>
          <w:rFonts w:ascii="Arial" w:hAnsi="Arial" w:cs="Arial"/>
          <w:bCs/>
        </w:rPr>
        <w:t xml:space="preserve"> 1 A </w:t>
      </w:r>
      <w:proofErr w:type="spellStart"/>
      <w:r>
        <w:rPr>
          <w:rFonts w:ascii="Arial" w:hAnsi="Arial" w:cs="Arial"/>
          <w:bCs/>
        </w:rPr>
        <w:t>Dumai</w:t>
      </w:r>
      <w:proofErr w:type="spellEnd"/>
    </w:p>
    <w:p w14:paraId="1E00E1CF" w14:textId="600DFC61" w:rsidR="00082C09" w:rsidRDefault="00082C09" w:rsidP="00082C09">
      <w:pPr>
        <w:pStyle w:val="BodyText"/>
        <w:spacing w:line="480" w:lineRule="auto"/>
        <w:ind w:firstLine="426"/>
        <w:jc w:val="both"/>
        <w:rPr>
          <w:rFonts w:ascii="Arial" w:eastAsia="Times New Roman" w:hAnsi="Arial" w:cs="Arial"/>
          <w:lang w:eastAsia="en-ID"/>
        </w:rPr>
      </w:pPr>
      <w:r w:rsidRPr="00082C09">
        <w:rPr>
          <w:rFonts w:ascii="Arial" w:eastAsia="Times New Roman" w:hAnsi="Arial" w:cs="Arial"/>
          <w:lang w:eastAsia="en-ID"/>
        </w:rPr>
        <w:t xml:space="preserve">Dalam </w:t>
      </w:r>
      <w:proofErr w:type="spellStart"/>
      <w:r w:rsidRPr="00082C09">
        <w:rPr>
          <w:rFonts w:ascii="Arial" w:eastAsia="Times New Roman" w:hAnsi="Arial" w:cs="Arial"/>
          <w:lang w:eastAsia="en-ID"/>
        </w:rPr>
        <w:t>menjalankan</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sebuah</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organisasi</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kerja</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sama</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antara</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anggota</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sangatlah</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penting</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Untuk</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menciptakan</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kolaborasi</w:t>
      </w:r>
      <w:proofErr w:type="spellEnd"/>
      <w:r w:rsidRPr="00082C09">
        <w:rPr>
          <w:rFonts w:ascii="Arial" w:eastAsia="Times New Roman" w:hAnsi="Arial" w:cs="Arial"/>
          <w:lang w:eastAsia="en-ID"/>
        </w:rPr>
        <w:t xml:space="preserve"> yang </w:t>
      </w:r>
      <w:proofErr w:type="spellStart"/>
      <w:r w:rsidRPr="00082C09">
        <w:rPr>
          <w:rFonts w:ascii="Arial" w:eastAsia="Times New Roman" w:hAnsi="Arial" w:cs="Arial"/>
          <w:lang w:eastAsia="en-ID"/>
        </w:rPr>
        <w:t>efektif</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diperlukan</w:t>
      </w:r>
      <w:proofErr w:type="spellEnd"/>
      <w:r w:rsidRPr="00082C09">
        <w:rPr>
          <w:rFonts w:ascii="Arial" w:eastAsia="Times New Roman" w:hAnsi="Arial" w:cs="Arial"/>
          <w:lang w:eastAsia="en-ID"/>
        </w:rPr>
        <w:t xml:space="preserve"> </w:t>
      </w:r>
      <w:proofErr w:type="spellStart"/>
      <w:r w:rsidR="004045A8">
        <w:rPr>
          <w:rFonts w:ascii="Arial" w:eastAsia="Times New Roman" w:hAnsi="Arial" w:cs="Arial"/>
          <w:lang w:eastAsia="en-ID"/>
        </w:rPr>
        <w:t>s</w:t>
      </w:r>
      <w:r w:rsidRPr="00082C09">
        <w:rPr>
          <w:rFonts w:ascii="Arial" w:eastAsia="Times New Roman" w:hAnsi="Arial" w:cs="Arial"/>
          <w:lang w:eastAsia="en-ID"/>
        </w:rPr>
        <w:t>truktur</w:t>
      </w:r>
      <w:proofErr w:type="spellEnd"/>
      <w:r w:rsidRPr="00082C09">
        <w:rPr>
          <w:rFonts w:ascii="Arial" w:eastAsia="Times New Roman" w:hAnsi="Arial" w:cs="Arial"/>
          <w:lang w:eastAsia="en-ID"/>
        </w:rPr>
        <w:t xml:space="preserve"> </w:t>
      </w:r>
      <w:proofErr w:type="spellStart"/>
      <w:r w:rsidR="004045A8">
        <w:rPr>
          <w:rFonts w:ascii="Arial" w:eastAsia="Times New Roman" w:hAnsi="Arial" w:cs="Arial"/>
          <w:lang w:eastAsia="en-ID"/>
        </w:rPr>
        <w:t>o</w:t>
      </w:r>
      <w:r w:rsidRPr="00082C09">
        <w:rPr>
          <w:rFonts w:ascii="Arial" w:eastAsia="Times New Roman" w:hAnsi="Arial" w:cs="Arial"/>
          <w:lang w:eastAsia="en-ID"/>
        </w:rPr>
        <w:t>rganisasi</w:t>
      </w:r>
      <w:proofErr w:type="spellEnd"/>
      <w:r w:rsidRPr="00082C09">
        <w:rPr>
          <w:rFonts w:ascii="Arial" w:eastAsia="Times New Roman" w:hAnsi="Arial" w:cs="Arial"/>
          <w:lang w:eastAsia="en-ID"/>
        </w:rPr>
        <w:t xml:space="preserve"> yang </w:t>
      </w:r>
      <w:proofErr w:type="spellStart"/>
      <w:r w:rsidRPr="00082C09">
        <w:rPr>
          <w:rFonts w:ascii="Arial" w:eastAsia="Times New Roman" w:hAnsi="Arial" w:cs="Arial"/>
          <w:lang w:eastAsia="en-ID"/>
        </w:rPr>
        <w:t>jelas</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untuk</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mendefinisikan</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tugas</w:t>
      </w:r>
      <w:proofErr w:type="spellEnd"/>
      <w:r w:rsidRPr="00082C09">
        <w:rPr>
          <w:rFonts w:ascii="Arial" w:eastAsia="Times New Roman" w:hAnsi="Arial" w:cs="Arial"/>
          <w:lang w:eastAsia="en-ID"/>
        </w:rPr>
        <w:t xml:space="preserve"> dan </w:t>
      </w:r>
      <w:proofErr w:type="spellStart"/>
      <w:r w:rsidRPr="00082C09">
        <w:rPr>
          <w:rFonts w:ascii="Arial" w:eastAsia="Times New Roman" w:hAnsi="Arial" w:cs="Arial"/>
          <w:lang w:eastAsia="en-ID"/>
        </w:rPr>
        <w:t>fungsi</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setiap</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anggota</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dalam</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kegiatan</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organisasi</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serta</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kewajiban</w:t>
      </w:r>
      <w:proofErr w:type="spellEnd"/>
      <w:r w:rsidRPr="00082C09">
        <w:rPr>
          <w:rFonts w:ascii="Arial" w:eastAsia="Times New Roman" w:hAnsi="Arial" w:cs="Arial"/>
          <w:lang w:eastAsia="en-ID"/>
        </w:rPr>
        <w:t xml:space="preserve"> dan </w:t>
      </w:r>
      <w:proofErr w:type="spellStart"/>
      <w:r w:rsidRPr="00082C09">
        <w:rPr>
          <w:rFonts w:ascii="Arial" w:eastAsia="Times New Roman" w:hAnsi="Arial" w:cs="Arial"/>
          <w:lang w:eastAsia="en-ID"/>
        </w:rPr>
        <w:t>tanggung</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jawab</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lastRenderedPageBreak/>
        <w:t>mereka</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Kerja</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sama</w:t>
      </w:r>
      <w:proofErr w:type="spellEnd"/>
      <w:r w:rsidRPr="00082C09">
        <w:rPr>
          <w:rFonts w:ascii="Arial" w:eastAsia="Times New Roman" w:hAnsi="Arial" w:cs="Arial"/>
          <w:lang w:eastAsia="en-ID"/>
        </w:rPr>
        <w:t xml:space="preserve"> yang </w:t>
      </w:r>
      <w:proofErr w:type="spellStart"/>
      <w:r w:rsidRPr="00082C09">
        <w:rPr>
          <w:rFonts w:ascii="Arial" w:eastAsia="Times New Roman" w:hAnsi="Arial" w:cs="Arial"/>
          <w:lang w:eastAsia="en-ID"/>
        </w:rPr>
        <w:t>baik</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antara</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semua</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pegawai</w:t>
      </w:r>
      <w:proofErr w:type="spellEnd"/>
      <w:r w:rsidRPr="00082C09">
        <w:rPr>
          <w:rFonts w:ascii="Arial" w:eastAsia="Times New Roman" w:hAnsi="Arial" w:cs="Arial"/>
          <w:lang w:eastAsia="en-ID"/>
        </w:rPr>
        <w:t xml:space="preserve"> dan </w:t>
      </w:r>
      <w:proofErr w:type="spellStart"/>
      <w:r w:rsidR="004045A8">
        <w:rPr>
          <w:rFonts w:ascii="Arial" w:eastAsia="Times New Roman" w:hAnsi="Arial" w:cs="Arial"/>
          <w:lang w:eastAsia="en-ID"/>
        </w:rPr>
        <w:t>p</w:t>
      </w:r>
      <w:r w:rsidRPr="00082C09">
        <w:rPr>
          <w:rFonts w:ascii="Arial" w:eastAsia="Times New Roman" w:hAnsi="Arial" w:cs="Arial"/>
          <w:lang w:eastAsia="en-ID"/>
        </w:rPr>
        <w:t>impinan</w:t>
      </w:r>
      <w:proofErr w:type="spellEnd"/>
      <w:r w:rsidRPr="00082C09">
        <w:rPr>
          <w:rFonts w:ascii="Arial" w:eastAsia="Times New Roman" w:hAnsi="Arial" w:cs="Arial"/>
          <w:lang w:eastAsia="en-ID"/>
        </w:rPr>
        <w:t xml:space="preserve"> sangat </w:t>
      </w:r>
      <w:proofErr w:type="spellStart"/>
      <w:r w:rsidRPr="00082C09">
        <w:rPr>
          <w:rFonts w:ascii="Arial" w:eastAsia="Times New Roman" w:hAnsi="Arial" w:cs="Arial"/>
          <w:lang w:eastAsia="en-ID"/>
        </w:rPr>
        <w:t>dibutuhkan</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untuk</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memastikan</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dasar</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pekerjaan</w:t>
      </w:r>
      <w:proofErr w:type="spellEnd"/>
      <w:r w:rsidRPr="00082C09">
        <w:rPr>
          <w:rFonts w:ascii="Arial" w:eastAsia="Times New Roman" w:hAnsi="Arial" w:cs="Arial"/>
          <w:lang w:eastAsia="en-ID"/>
        </w:rPr>
        <w:t xml:space="preserve"> dan </w:t>
      </w:r>
      <w:proofErr w:type="spellStart"/>
      <w:r w:rsidRPr="00082C09">
        <w:rPr>
          <w:rFonts w:ascii="Arial" w:eastAsia="Times New Roman" w:hAnsi="Arial" w:cs="Arial"/>
          <w:lang w:eastAsia="en-ID"/>
        </w:rPr>
        <w:t>posisi</w:t>
      </w:r>
      <w:proofErr w:type="spellEnd"/>
      <w:r w:rsidRPr="00082C09">
        <w:rPr>
          <w:rFonts w:ascii="Arial" w:eastAsia="Times New Roman" w:hAnsi="Arial" w:cs="Arial"/>
          <w:lang w:eastAsia="en-ID"/>
        </w:rPr>
        <w:t xml:space="preserve"> </w:t>
      </w:r>
      <w:proofErr w:type="spellStart"/>
      <w:r w:rsidRPr="00082C09">
        <w:rPr>
          <w:rFonts w:ascii="Arial" w:eastAsia="Times New Roman" w:hAnsi="Arial" w:cs="Arial"/>
          <w:lang w:eastAsia="en-ID"/>
        </w:rPr>
        <w:t>pegawai</w:t>
      </w:r>
      <w:proofErr w:type="spellEnd"/>
      <w:r w:rsidR="00A1369D">
        <w:rPr>
          <w:rFonts w:ascii="Arial" w:eastAsia="Times New Roman" w:hAnsi="Arial" w:cs="Arial"/>
          <w:lang w:eastAsia="en-ID"/>
        </w:rPr>
        <w:t>.</w:t>
      </w:r>
    </w:p>
    <w:p w14:paraId="5DBACB3D" w14:textId="2A5ECB0C" w:rsidR="00442848" w:rsidRDefault="00442848" w:rsidP="00442848">
      <w:pPr>
        <w:pStyle w:val="BodyText"/>
        <w:spacing w:line="480" w:lineRule="auto"/>
        <w:ind w:firstLine="426"/>
        <w:jc w:val="both"/>
        <w:rPr>
          <w:rFonts w:ascii="Arial" w:eastAsia="Times New Roman" w:hAnsi="Arial" w:cs="Arial"/>
          <w:lang w:eastAsia="en-ID"/>
        </w:rPr>
      </w:pPr>
      <w:proofErr w:type="spellStart"/>
      <w:r>
        <w:rPr>
          <w:rFonts w:ascii="Arial" w:eastAsia="Times New Roman" w:hAnsi="Arial" w:cs="Arial"/>
          <w:lang w:eastAsia="en-ID"/>
        </w:rPr>
        <w:t>Tujuannya</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adalah</w:t>
      </w:r>
      <w:proofErr w:type="spellEnd"/>
      <w:r>
        <w:rPr>
          <w:rFonts w:ascii="Arial" w:eastAsia="Times New Roman" w:hAnsi="Arial" w:cs="Arial"/>
          <w:lang w:eastAsia="en-ID"/>
        </w:rPr>
        <w:t xml:space="preserve"> </w:t>
      </w:r>
      <w:proofErr w:type="spellStart"/>
      <w:r w:rsidRPr="00442848">
        <w:rPr>
          <w:rFonts w:ascii="Arial" w:eastAsia="Times New Roman" w:hAnsi="Arial" w:cs="Arial"/>
          <w:lang w:eastAsia="en-ID"/>
        </w:rPr>
        <w:t>untuk</w:t>
      </w:r>
      <w:proofErr w:type="spellEnd"/>
      <w:r w:rsidRPr="00442848">
        <w:rPr>
          <w:rFonts w:ascii="Arial" w:eastAsia="Times New Roman" w:hAnsi="Arial" w:cs="Arial"/>
          <w:lang w:eastAsia="en-ID"/>
        </w:rPr>
        <w:t xml:space="preserve"> </w:t>
      </w:r>
      <w:proofErr w:type="spellStart"/>
      <w:r w:rsidRPr="00442848">
        <w:rPr>
          <w:rFonts w:ascii="Arial" w:eastAsia="Times New Roman" w:hAnsi="Arial" w:cs="Arial"/>
          <w:lang w:eastAsia="en-ID"/>
        </w:rPr>
        <w:t>menetapkan</w:t>
      </w:r>
      <w:proofErr w:type="spellEnd"/>
      <w:r w:rsidRPr="00442848">
        <w:rPr>
          <w:rFonts w:ascii="Arial" w:eastAsia="Times New Roman" w:hAnsi="Arial" w:cs="Arial"/>
          <w:lang w:eastAsia="en-ID"/>
        </w:rPr>
        <w:t xml:space="preserve"> </w:t>
      </w:r>
      <w:proofErr w:type="spellStart"/>
      <w:r w:rsidRPr="00442848">
        <w:rPr>
          <w:rFonts w:ascii="Arial" w:eastAsia="Times New Roman" w:hAnsi="Arial" w:cs="Arial"/>
          <w:lang w:eastAsia="en-ID"/>
        </w:rPr>
        <w:t>dasar</w:t>
      </w:r>
      <w:proofErr w:type="spellEnd"/>
      <w:r w:rsidRPr="00442848">
        <w:rPr>
          <w:rFonts w:ascii="Arial" w:eastAsia="Times New Roman" w:hAnsi="Arial" w:cs="Arial"/>
          <w:lang w:eastAsia="en-ID"/>
        </w:rPr>
        <w:t xml:space="preserve"> </w:t>
      </w:r>
      <w:proofErr w:type="spellStart"/>
      <w:r w:rsidRPr="00442848">
        <w:rPr>
          <w:rFonts w:ascii="Arial" w:eastAsia="Times New Roman" w:hAnsi="Arial" w:cs="Arial"/>
          <w:lang w:eastAsia="en-ID"/>
        </w:rPr>
        <w:t>pekerjaan</w:t>
      </w:r>
      <w:proofErr w:type="spellEnd"/>
      <w:r w:rsidRPr="00442848">
        <w:rPr>
          <w:rFonts w:ascii="Arial" w:eastAsia="Times New Roman" w:hAnsi="Arial" w:cs="Arial"/>
          <w:lang w:eastAsia="en-ID"/>
        </w:rPr>
        <w:t xml:space="preserve"> dan </w:t>
      </w:r>
      <w:proofErr w:type="spellStart"/>
      <w:r w:rsidRPr="00442848">
        <w:rPr>
          <w:rFonts w:ascii="Arial" w:eastAsia="Times New Roman" w:hAnsi="Arial" w:cs="Arial"/>
          <w:lang w:eastAsia="en-ID"/>
        </w:rPr>
        <w:t>posisi</w:t>
      </w:r>
      <w:proofErr w:type="spellEnd"/>
      <w:r w:rsidRPr="00442848">
        <w:rPr>
          <w:rFonts w:ascii="Arial" w:eastAsia="Times New Roman" w:hAnsi="Arial" w:cs="Arial"/>
          <w:lang w:eastAsia="en-ID"/>
        </w:rPr>
        <w:t xml:space="preserve"> </w:t>
      </w:r>
      <w:proofErr w:type="spellStart"/>
      <w:r w:rsidRPr="00442848">
        <w:rPr>
          <w:rFonts w:ascii="Arial" w:eastAsia="Times New Roman" w:hAnsi="Arial" w:cs="Arial"/>
          <w:lang w:eastAsia="en-ID"/>
        </w:rPr>
        <w:t>pegawai</w:t>
      </w:r>
      <w:proofErr w:type="spellEnd"/>
      <w:r w:rsidRPr="00442848">
        <w:rPr>
          <w:rFonts w:ascii="Arial" w:eastAsia="Times New Roman" w:hAnsi="Arial" w:cs="Arial"/>
          <w:lang w:eastAsia="en-ID"/>
        </w:rPr>
        <w:t xml:space="preserve"> </w:t>
      </w:r>
      <w:proofErr w:type="spellStart"/>
      <w:r w:rsidRPr="00442848">
        <w:rPr>
          <w:rFonts w:ascii="Arial" w:eastAsia="Times New Roman" w:hAnsi="Arial" w:cs="Arial"/>
          <w:lang w:eastAsia="en-ID"/>
        </w:rPr>
        <w:t>dalam</w:t>
      </w:r>
      <w:proofErr w:type="spellEnd"/>
      <w:r w:rsidRPr="00442848">
        <w:rPr>
          <w:rFonts w:ascii="Arial" w:eastAsia="Times New Roman" w:hAnsi="Arial" w:cs="Arial"/>
          <w:lang w:eastAsia="en-ID"/>
        </w:rPr>
        <w:t xml:space="preserve"> </w:t>
      </w:r>
      <w:proofErr w:type="spellStart"/>
      <w:r w:rsidRPr="00442848">
        <w:rPr>
          <w:rFonts w:ascii="Arial" w:eastAsia="Times New Roman" w:hAnsi="Arial" w:cs="Arial"/>
          <w:lang w:eastAsia="en-ID"/>
        </w:rPr>
        <w:t>organisasi</w:t>
      </w:r>
      <w:proofErr w:type="spellEnd"/>
      <w:r w:rsidRPr="00442848">
        <w:rPr>
          <w:rFonts w:ascii="Arial" w:eastAsia="Times New Roman" w:hAnsi="Arial" w:cs="Arial"/>
          <w:lang w:eastAsia="en-ID"/>
        </w:rPr>
        <w:t xml:space="preserve">. </w:t>
      </w:r>
      <w:proofErr w:type="spellStart"/>
      <w:r w:rsidRPr="00442848">
        <w:rPr>
          <w:rFonts w:ascii="Arial" w:eastAsia="Times New Roman" w:hAnsi="Arial" w:cs="Arial"/>
          <w:lang w:eastAsia="en-ID"/>
        </w:rPr>
        <w:t>Dengan</w:t>
      </w:r>
      <w:proofErr w:type="spellEnd"/>
      <w:r w:rsidRPr="00442848">
        <w:rPr>
          <w:rFonts w:ascii="Arial" w:eastAsia="Times New Roman" w:hAnsi="Arial" w:cs="Arial"/>
          <w:lang w:eastAsia="en-ID"/>
        </w:rPr>
        <w:t xml:space="preserve"> </w:t>
      </w:r>
      <w:proofErr w:type="spellStart"/>
      <w:r w:rsidRPr="00442848">
        <w:rPr>
          <w:rFonts w:ascii="Arial" w:eastAsia="Times New Roman" w:hAnsi="Arial" w:cs="Arial"/>
          <w:lang w:eastAsia="en-ID"/>
        </w:rPr>
        <w:t>adanya</w:t>
      </w:r>
      <w:proofErr w:type="spellEnd"/>
      <w:r w:rsidRPr="00442848">
        <w:rPr>
          <w:rFonts w:ascii="Arial" w:eastAsia="Times New Roman" w:hAnsi="Arial" w:cs="Arial"/>
          <w:lang w:eastAsia="en-ID"/>
        </w:rPr>
        <w:t xml:space="preserve"> </w:t>
      </w:r>
      <w:proofErr w:type="spellStart"/>
      <w:r w:rsidR="004045A8">
        <w:rPr>
          <w:rFonts w:ascii="Arial" w:eastAsia="Times New Roman" w:hAnsi="Arial" w:cs="Arial"/>
          <w:lang w:eastAsia="en-ID"/>
        </w:rPr>
        <w:t>s</w:t>
      </w:r>
      <w:r w:rsidRPr="00442848">
        <w:rPr>
          <w:rFonts w:ascii="Arial" w:eastAsia="Times New Roman" w:hAnsi="Arial" w:cs="Arial"/>
          <w:lang w:eastAsia="en-ID"/>
        </w:rPr>
        <w:t>truktur</w:t>
      </w:r>
      <w:proofErr w:type="spellEnd"/>
      <w:r w:rsidRPr="00442848">
        <w:rPr>
          <w:rFonts w:ascii="Arial" w:eastAsia="Times New Roman" w:hAnsi="Arial" w:cs="Arial"/>
          <w:lang w:eastAsia="en-ID"/>
        </w:rPr>
        <w:t xml:space="preserve"> </w:t>
      </w:r>
      <w:proofErr w:type="spellStart"/>
      <w:r w:rsidR="004045A8">
        <w:rPr>
          <w:rFonts w:ascii="Arial" w:eastAsia="Times New Roman" w:hAnsi="Arial" w:cs="Arial"/>
          <w:lang w:eastAsia="en-ID"/>
        </w:rPr>
        <w:t>o</w:t>
      </w:r>
      <w:r w:rsidRPr="00442848">
        <w:rPr>
          <w:rFonts w:ascii="Arial" w:eastAsia="Times New Roman" w:hAnsi="Arial" w:cs="Arial"/>
          <w:lang w:eastAsia="en-ID"/>
        </w:rPr>
        <w:t>rganisasi</w:t>
      </w:r>
      <w:proofErr w:type="spellEnd"/>
      <w:r w:rsidRPr="00442848">
        <w:rPr>
          <w:rFonts w:ascii="Arial" w:eastAsia="Times New Roman" w:hAnsi="Arial" w:cs="Arial"/>
          <w:lang w:eastAsia="en-ID"/>
        </w:rPr>
        <w:t xml:space="preserve">, </w:t>
      </w:r>
      <w:proofErr w:type="spellStart"/>
      <w:r>
        <w:rPr>
          <w:rFonts w:ascii="Arial" w:eastAsia="Times New Roman" w:hAnsi="Arial" w:cs="Arial"/>
          <w:lang w:eastAsia="en-ID"/>
        </w:rPr>
        <w:t>kesalahpahaman</w:t>
      </w:r>
      <w:proofErr w:type="spellEnd"/>
      <w:r>
        <w:rPr>
          <w:rFonts w:ascii="Arial" w:eastAsia="Times New Roman" w:hAnsi="Arial" w:cs="Arial"/>
          <w:lang w:eastAsia="en-ID"/>
        </w:rPr>
        <w:t xml:space="preserve"> </w:t>
      </w:r>
      <w:proofErr w:type="spellStart"/>
      <w:r w:rsidRPr="00442848">
        <w:rPr>
          <w:rFonts w:ascii="Arial" w:eastAsia="Times New Roman" w:hAnsi="Arial" w:cs="Arial"/>
          <w:lang w:eastAsia="en-ID"/>
        </w:rPr>
        <w:t>dalam</w:t>
      </w:r>
      <w:proofErr w:type="spellEnd"/>
      <w:r w:rsidRPr="00442848">
        <w:rPr>
          <w:rFonts w:ascii="Arial" w:eastAsia="Times New Roman" w:hAnsi="Arial" w:cs="Arial"/>
          <w:lang w:eastAsia="en-ID"/>
        </w:rPr>
        <w:t xml:space="preserve"> </w:t>
      </w:r>
      <w:proofErr w:type="spellStart"/>
      <w:r w:rsidRPr="00442848">
        <w:rPr>
          <w:rFonts w:ascii="Arial" w:eastAsia="Times New Roman" w:hAnsi="Arial" w:cs="Arial"/>
          <w:lang w:eastAsia="en-ID"/>
        </w:rPr>
        <w:t>pelaksanaan</w:t>
      </w:r>
      <w:proofErr w:type="spellEnd"/>
      <w:r w:rsidRPr="00442848">
        <w:rPr>
          <w:rFonts w:ascii="Arial" w:eastAsia="Times New Roman" w:hAnsi="Arial" w:cs="Arial"/>
          <w:lang w:eastAsia="en-ID"/>
        </w:rPr>
        <w:t xml:space="preserve"> </w:t>
      </w:r>
      <w:proofErr w:type="spellStart"/>
      <w:r w:rsidRPr="00442848">
        <w:rPr>
          <w:rFonts w:ascii="Arial" w:eastAsia="Times New Roman" w:hAnsi="Arial" w:cs="Arial"/>
          <w:lang w:eastAsia="en-ID"/>
        </w:rPr>
        <w:t>tugas</w:t>
      </w:r>
      <w:proofErr w:type="spellEnd"/>
      <w:r w:rsidRPr="00442848">
        <w:rPr>
          <w:rFonts w:ascii="Arial" w:eastAsia="Times New Roman" w:hAnsi="Arial" w:cs="Arial"/>
          <w:lang w:eastAsia="en-ID"/>
        </w:rPr>
        <w:t xml:space="preserve"> yang </w:t>
      </w:r>
      <w:proofErr w:type="spellStart"/>
      <w:r w:rsidRPr="00442848">
        <w:rPr>
          <w:rFonts w:ascii="Arial" w:eastAsia="Times New Roman" w:hAnsi="Arial" w:cs="Arial"/>
          <w:lang w:eastAsia="en-ID"/>
        </w:rPr>
        <w:t>diberikan</w:t>
      </w:r>
      <w:proofErr w:type="spellEnd"/>
      <w:r w:rsidRPr="00442848">
        <w:rPr>
          <w:rFonts w:ascii="Arial" w:eastAsia="Times New Roman" w:hAnsi="Arial" w:cs="Arial"/>
          <w:lang w:eastAsia="en-ID"/>
        </w:rPr>
        <w:t xml:space="preserve"> oleh </w:t>
      </w:r>
      <w:proofErr w:type="spellStart"/>
      <w:r w:rsidR="0020072C">
        <w:rPr>
          <w:rFonts w:ascii="Arial" w:eastAsia="Times New Roman" w:hAnsi="Arial" w:cs="Arial"/>
          <w:lang w:eastAsia="en-ID"/>
        </w:rPr>
        <w:t>p</w:t>
      </w:r>
      <w:r w:rsidRPr="00442848">
        <w:rPr>
          <w:rFonts w:ascii="Arial" w:eastAsia="Times New Roman" w:hAnsi="Arial" w:cs="Arial"/>
          <w:lang w:eastAsia="en-ID"/>
        </w:rPr>
        <w:t>impinan</w:t>
      </w:r>
      <w:proofErr w:type="spellEnd"/>
      <w:r w:rsidRPr="00442848">
        <w:rPr>
          <w:rFonts w:ascii="Arial" w:eastAsia="Times New Roman" w:hAnsi="Arial" w:cs="Arial"/>
          <w:lang w:eastAsia="en-ID"/>
        </w:rPr>
        <w:t xml:space="preserve"> </w:t>
      </w:r>
      <w:proofErr w:type="spellStart"/>
      <w:r w:rsidRPr="00442848">
        <w:rPr>
          <w:rFonts w:ascii="Arial" w:eastAsia="Times New Roman" w:hAnsi="Arial" w:cs="Arial"/>
          <w:lang w:eastAsia="en-ID"/>
        </w:rPr>
        <w:t>dapat</w:t>
      </w:r>
      <w:proofErr w:type="spellEnd"/>
      <w:r w:rsidRPr="00442848">
        <w:rPr>
          <w:rFonts w:ascii="Arial" w:eastAsia="Times New Roman" w:hAnsi="Arial" w:cs="Arial"/>
          <w:lang w:eastAsia="en-ID"/>
        </w:rPr>
        <w:t xml:space="preserve"> </w:t>
      </w:r>
      <w:proofErr w:type="spellStart"/>
      <w:r w:rsidRPr="00442848">
        <w:rPr>
          <w:rFonts w:ascii="Arial" w:eastAsia="Times New Roman" w:hAnsi="Arial" w:cs="Arial"/>
          <w:lang w:eastAsia="en-ID"/>
        </w:rPr>
        <w:t>dihindari</w:t>
      </w:r>
      <w:proofErr w:type="spellEnd"/>
      <w:r w:rsidRPr="00442848">
        <w:rPr>
          <w:rFonts w:ascii="Arial" w:eastAsia="Times New Roman" w:hAnsi="Arial" w:cs="Arial"/>
          <w:lang w:eastAsia="en-ID"/>
        </w:rPr>
        <w:t>.</w:t>
      </w:r>
    </w:p>
    <w:p w14:paraId="618FA692" w14:textId="36980A8A" w:rsidR="00B26FCF" w:rsidRPr="00B26FCF" w:rsidRDefault="00B26FCF" w:rsidP="00B26FCF">
      <w:pPr>
        <w:pStyle w:val="BodyText"/>
        <w:spacing w:line="480" w:lineRule="auto"/>
        <w:ind w:firstLine="426"/>
        <w:jc w:val="both"/>
        <w:rPr>
          <w:rFonts w:ascii="Arial" w:eastAsia="Times New Roman" w:hAnsi="Arial" w:cs="Arial"/>
          <w:lang w:eastAsia="en-ID"/>
        </w:rPr>
      </w:pPr>
      <w:proofErr w:type="spellStart"/>
      <w:r w:rsidRPr="00B26FCF">
        <w:rPr>
          <w:rFonts w:ascii="Arial" w:eastAsia="Times New Roman" w:hAnsi="Arial" w:cs="Arial"/>
          <w:lang w:eastAsia="en-ID"/>
        </w:rPr>
        <w:t>Berdasarkan</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Undang-Undang</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Nomor</w:t>
      </w:r>
      <w:proofErr w:type="spellEnd"/>
      <w:r w:rsidRPr="00B26FCF">
        <w:rPr>
          <w:rFonts w:ascii="Arial" w:eastAsia="Times New Roman" w:hAnsi="Arial" w:cs="Arial"/>
          <w:lang w:eastAsia="en-ID"/>
        </w:rPr>
        <w:t xml:space="preserve"> 2 </w:t>
      </w:r>
      <w:proofErr w:type="spellStart"/>
      <w:r w:rsidRPr="00B26FCF">
        <w:rPr>
          <w:rFonts w:ascii="Arial" w:eastAsia="Times New Roman" w:hAnsi="Arial" w:cs="Arial"/>
          <w:lang w:eastAsia="en-ID"/>
        </w:rPr>
        <w:t>Tahun</w:t>
      </w:r>
      <w:proofErr w:type="spellEnd"/>
      <w:r w:rsidRPr="00B26FCF">
        <w:rPr>
          <w:rFonts w:ascii="Arial" w:eastAsia="Times New Roman" w:hAnsi="Arial" w:cs="Arial"/>
          <w:lang w:eastAsia="en-ID"/>
        </w:rPr>
        <w:t xml:space="preserve"> 1986, </w:t>
      </w:r>
      <w:proofErr w:type="spellStart"/>
      <w:r w:rsidRPr="00B26FCF">
        <w:rPr>
          <w:rFonts w:ascii="Arial" w:eastAsia="Times New Roman" w:hAnsi="Arial" w:cs="Arial"/>
          <w:lang w:eastAsia="en-ID"/>
        </w:rPr>
        <w:t>Undang-Undang</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Nomor</w:t>
      </w:r>
      <w:proofErr w:type="spellEnd"/>
      <w:r w:rsidRPr="00B26FCF">
        <w:rPr>
          <w:rFonts w:ascii="Arial" w:eastAsia="Times New Roman" w:hAnsi="Arial" w:cs="Arial"/>
          <w:lang w:eastAsia="en-ID"/>
        </w:rPr>
        <w:t xml:space="preserve"> 8 </w:t>
      </w:r>
      <w:proofErr w:type="spellStart"/>
      <w:r w:rsidRPr="00B26FCF">
        <w:rPr>
          <w:rFonts w:ascii="Arial" w:eastAsia="Times New Roman" w:hAnsi="Arial" w:cs="Arial"/>
          <w:lang w:eastAsia="en-ID"/>
        </w:rPr>
        <w:t>Tahun</w:t>
      </w:r>
      <w:proofErr w:type="spellEnd"/>
      <w:r w:rsidRPr="00B26FCF">
        <w:rPr>
          <w:rFonts w:ascii="Arial" w:eastAsia="Times New Roman" w:hAnsi="Arial" w:cs="Arial"/>
          <w:lang w:eastAsia="en-ID"/>
        </w:rPr>
        <w:t xml:space="preserve"> 2004, dan </w:t>
      </w:r>
      <w:proofErr w:type="spellStart"/>
      <w:r w:rsidRPr="00B26FCF">
        <w:rPr>
          <w:rFonts w:ascii="Arial" w:eastAsia="Times New Roman" w:hAnsi="Arial" w:cs="Arial"/>
          <w:lang w:eastAsia="en-ID"/>
        </w:rPr>
        <w:t>Undang-Undang</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Nomor</w:t>
      </w:r>
      <w:proofErr w:type="spellEnd"/>
      <w:r w:rsidRPr="00B26FCF">
        <w:rPr>
          <w:rFonts w:ascii="Arial" w:eastAsia="Times New Roman" w:hAnsi="Arial" w:cs="Arial"/>
          <w:lang w:eastAsia="en-ID"/>
        </w:rPr>
        <w:t xml:space="preserve"> 49 </w:t>
      </w:r>
      <w:proofErr w:type="spellStart"/>
      <w:r w:rsidRPr="00B26FCF">
        <w:rPr>
          <w:rFonts w:ascii="Arial" w:eastAsia="Times New Roman" w:hAnsi="Arial" w:cs="Arial"/>
          <w:lang w:eastAsia="en-ID"/>
        </w:rPr>
        <w:t>Tahun</w:t>
      </w:r>
      <w:proofErr w:type="spellEnd"/>
      <w:r w:rsidRPr="00B26FCF">
        <w:rPr>
          <w:rFonts w:ascii="Arial" w:eastAsia="Times New Roman" w:hAnsi="Arial" w:cs="Arial"/>
          <w:lang w:eastAsia="en-ID"/>
        </w:rPr>
        <w:t xml:space="preserve"> 2009 </w:t>
      </w:r>
      <w:proofErr w:type="spellStart"/>
      <w:r w:rsidRPr="00B26FCF">
        <w:rPr>
          <w:rFonts w:ascii="Arial" w:eastAsia="Times New Roman" w:hAnsi="Arial" w:cs="Arial"/>
          <w:lang w:eastAsia="en-ID"/>
        </w:rPr>
        <w:t>tentang</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Peradilan</w:t>
      </w:r>
      <w:proofErr w:type="spellEnd"/>
      <w:r w:rsidRPr="00B26FCF">
        <w:rPr>
          <w:rFonts w:ascii="Arial" w:eastAsia="Times New Roman" w:hAnsi="Arial" w:cs="Arial"/>
          <w:lang w:eastAsia="en-ID"/>
        </w:rPr>
        <w:t xml:space="preserve"> Umum, </w:t>
      </w:r>
      <w:proofErr w:type="spellStart"/>
      <w:r w:rsidRPr="00B26FCF">
        <w:rPr>
          <w:rFonts w:ascii="Arial" w:eastAsia="Times New Roman" w:hAnsi="Arial" w:cs="Arial"/>
          <w:lang w:eastAsia="en-ID"/>
        </w:rPr>
        <w:t>peraturan</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ini</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menetapkan</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dasar</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hukum</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untuk</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pengaturan</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struktur</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tugas</w:t>
      </w:r>
      <w:proofErr w:type="spellEnd"/>
      <w:r w:rsidRPr="00B26FCF">
        <w:rPr>
          <w:rFonts w:ascii="Arial" w:eastAsia="Times New Roman" w:hAnsi="Arial" w:cs="Arial"/>
          <w:lang w:eastAsia="en-ID"/>
        </w:rPr>
        <w:t xml:space="preserve">, dan </w:t>
      </w:r>
      <w:proofErr w:type="spellStart"/>
      <w:r w:rsidRPr="00B26FCF">
        <w:rPr>
          <w:rFonts w:ascii="Arial" w:eastAsia="Times New Roman" w:hAnsi="Arial" w:cs="Arial"/>
          <w:lang w:eastAsia="en-ID"/>
        </w:rPr>
        <w:t>wewenang</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pengadilan</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umum</w:t>
      </w:r>
      <w:proofErr w:type="spellEnd"/>
      <w:r w:rsidRPr="00B26FCF">
        <w:rPr>
          <w:rFonts w:ascii="Arial" w:eastAsia="Times New Roman" w:hAnsi="Arial" w:cs="Arial"/>
          <w:lang w:eastAsia="en-ID"/>
        </w:rPr>
        <w:t xml:space="preserve"> di Indonesia. </w:t>
      </w:r>
      <w:proofErr w:type="spellStart"/>
      <w:r w:rsidRPr="00B26FCF">
        <w:rPr>
          <w:rFonts w:ascii="Arial" w:eastAsia="Times New Roman" w:hAnsi="Arial" w:cs="Arial"/>
          <w:lang w:eastAsia="en-ID"/>
        </w:rPr>
        <w:t>Undang-Undang</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Nomor</w:t>
      </w:r>
      <w:proofErr w:type="spellEnd"/>
      <w:r w:rsidRPr="00B26FCF">
        <w:rPr>
          <w:rFonts w:ascii="Arial" w:eastAsia="Times New Roman" w:hAnsi="Arial" w:cs="Arial"/>
          <w:lang w:eastAsia="en-ID"/>
        </w:rPr>
        <w:t xml:space="preserve"> 2 </w:t>
      </w:r>
      <w:proofErr w:type="spellStart"/>
      <w:r w:rsidRPr="00B26FCF">
        <w:rPr>
          <w:rFonts w:ascii="Arial" w:eastAsia="Times New Roman" w:hAnsi="Arial" w:cs="Arial"/>
          <w:lang w:eastAsia="en-ID"/>
        </w:rPr>
        <w:t>Tahun</w:t>
      </w:r>
      <w:proofErr w:type="spellEnd"/>
      <w:r w:rsidRPr="00B26FCF">
        <w:rPr>
          <w:rFonts w:ascii="Arial" w:eastAsia="Times New Roman" w:hAnsi="Arial" w:cs="Arial"/>
          <w:lang w:eastAsia="en-ID"/>
        </w:rPr>
        <w:t xml:space="preserve"> 1986 </w:t>
      </w:r>
      <w:proofErr w:type="spellStart"/>
      <w:r w:rsidRPr="00B26FCF">
        <w:rPr>
          <w:rFonts w:ascii="Arial" w:eastAsia="Times New Roman" w:hAnsi="Arial" w:cs="Arial"/>
          <w:lang w:eastAsia="en-ID"/>
        </w:rPr>
        <w:t>menjadi</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tonggak</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awal</w:t>
      </w:r>
      <w:proofErr w:type="spellEnd"/>
      <w:r w:rsidRPr="00B26FCF">
        <w:rPr>
          <w:rFonts w:ascii="Arial" w:eastAsia="Times New Roman" w:hAnsi="Arial" w:cs="Arial"/>
          <w:lang w:eastAsia="en-ID"/>
        </w:rPr>
        <w:t xml:space="preserve"> yang </w:t>
      </w:r>
      <w:proofErr w:type="spellStart"/>
      <w:r w:rsidRPr="00B26FCF">
        <w:rPr>
          <w:rFonts w:ascii="Arial" w:eastAsia="Times New Roman" w:hAnsi="Arial" w:cs="Arial"/>
          <w:lang w:eastAsia="en-ID"/>
        </w:rPr>
        <w:t>mendefinisikan</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sistem</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peradilan</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sementara</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Undang-Undang</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Nomor</w:t>
      </w:r>
      <w:proofErr w:type="spellEnd"/>
      <w:r w:rsidRPr="00B26FCF">
        <w:rPr>
          <w:rFonts w:ascii="Arial" w:eastAsia="Times New Roman" w:hAnsi="Arial" w:cs="Arial"/>
          <w:lang w:eastAsia="en-ID"/>
        </w:rPr>
        <w:t xml:space="preserve"> 8 </w:t>
      </w:r>
      <w:proofErr w:type="spellStart"/>
      <w:r w:rsidRPr="00B26FCF">
        <w:rPr>
          <w:rFonts w:ascii="Arial" w:eastAsia="Times New Roman" w:hAnsi="Arial" w:cs="Arial"/>
          <w:lang w:eastAsia="en-ID"/>
        </w:rPr>
        <w:t>Tahun</w:t>
      </w:r>
      <w:proofErr w:type="spellEnd"/>
      <w:r w:rsidRPr="00B26FCF">
        <w:rPr>
          <w:rFonts w:ascii="Arial" w:eastAsia="Times New Roman" w:hAnsi="Arial" w:cs="Arial"/>
          <w:lang w:eastAsia="en-ID"/>
        </w:rPr>
        <w:t xml:space="preserve"> 2004 </w:t>
      </w:r>
      <w:proofErr w:type="spellStart"/>
      <w:r w:rsidRPr="00B26FCF">
        <w:rPr>
          <w:rFonts w:ascii="Arial" w:eastAsia="Times New Roman" w:hAnsi="Arial" w:cs="Arial"/>
          <w:lang w:eastAsia="en-ID"/>
        </w:rPr>
        <w:t>memperkenalkan</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perbaikan</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dalam</w:t>
      </w:r>
      <w:proofErr w:type="spellEnd"/>
      <w:r w:rsidRPr="00B26FCF">
        <w:rPr>
          <w:rFonts w:ascii="Arial" w:eastAsia="Times New Roman" w:hAnsi="Arial" w:cs="Arial"/>
          <w:lang w:eastAsia="en-ID"/>
        </w:rPr>
        <w:t xml:space="preserve"> proses dan </w:t>
      </w:r>
      <w:proofErr w:type="spellStart"/>
      <w:r w:rsidRPr="00B26FCF">
        <w:rPr>
          <w:rFonts w:ascii="Arial" w:eastAsia="Times New Roman" w:hAnsi="Arial" w:cs="Arial"/>
          <w:lang w:eastAsia="en-ID"/>
        </w:rPr>
        <w:t>struktur</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organisasi</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untuk</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meningkatkan</w:t>
      </w:r>
      <w:proofErr w:type="spellEnd"/>
      <w:r w:rsidRPr="00B26FCF">
        <w:rPr>
          <w:rFonts w:ascii="Arial" w:eastAsia="Times New Roman" w:hAnsi="Arial" w:cs="Arial"/>
          <w:lang w:eastAsia="en-ID"/>
        </w:rPr>
        <w:t xml:space="preserve"> </w:t>
      </w:r>
      <w:proofErr w:type="spellStart"/>
      <w:r w:rsidRPr="00B26FCF">
        <w:rPr>
          <w:rFonts w:ascii="Arial" w:eastAsia="Times New Roman" w:hAnsi="Arial" w:cs="Arial"/>
          <w:lang w:eastAsia="en-ID"/>
        </w:rPr>
        <w:t>efisiensi</w:t>
      </w:r>
      <w:proofErr w:type="spellEnd"/>
      <w:r w:rsidRPr="00B26FCF">
        <w:rPr>
          <w:rFonts w:ascii="Arial" w:eastAsia="Times New Roman" w:hAnsi="Arial" w:cs="Arial"/>
          <w:lang w:eastAsia="en-ID"/>
        </w:rPr>
        <w:t>.</w:t>
      </w:r>
    </w:p>
    <w:p w14:paraId="238E0AB8" w14:textId="1AF1A627" w:rsidR="00F557D6" w:rsidRDefault="00F557D6" w:rsidP="00F557D6">
      <w:pPr>
        <w:pStyle w:val="BodyText"/>
        <w:spacing w:line="480" w:lineRule="auto"/>
        <w:ind w:firstLine="426"/>
        <w:jc w:val="both"/>
        <w:rPr>
          <w:rFonts w:ascii="Arial" w:eastAsia="Times New Roman" w:hAnsi="Arial" w:cs="Arial"/>
          <w:lang w:eastAsia="en-ID"/>
        </w:rPr>
      </w:pPr>
      <w:proofErr w:type="spellStart"/>
      <w:r w:rsidRPr="00F557D6">
        <w:rPr>
          <w:rFonts w:ascii="Arial" w:eastAsia="Times New Roman" w:hAnsi="Arial" w:cs="Arial"/>
          <w:lang w:eastAsia="en-ID"/>
        </w:rPr>
        <w:t>S</w:t>
      </w:r>
      <w:r w:rsidR="003054B2">
        <w:rPr>
          <w:rFonts w:ascii="Arial" w:eastAsia="Times New Roman" w:hAnsi="Arial" w:cs="Arial"/>
          <w:lang w:eastAsia="en-ID"/>
        </w:rPr>
        <w:t>kruktur</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Organisasi</w:t>
      </w:r>
      <w:proofErr w:type="spellEnd"/>
      <w:r w:rsidRPr="00F557D6">
        <w:rPr>
          <w:rFonts w:ascii="Arial" w:eastAsia="Times New Roman" w:hAnsi="Arial" w:cs="Arial"/>
          <w:lang w:eastAsia="en-ID"/>
        </w:rPr>
        <w:t xml:space="preserve"> pada </w:t>
      </w:r>
      <w:proofErr w:type="spellStart"/>
      <w:r w:rsidRPr="00F557D6">
        <w:rPr>
          <w:rFonts w:ascii="Arial" w:eastAsia="Times New Roman" w:hAnsi="Arial" w:cs="Arial"/>
          <w:lang w:eastAsia="en-ID"/>
        </w:rPr>
        <w:t>Pengadilan</w:t>
      </w:r>
      <w:proofErr w:type="spellEnd"/>
      <w:r w:rsidRPr="00F557D6">
        <w:rPr>
          <w:rFonts w:ascii="Arial" w:eastAsia="Times New Roman" w:hAnsi="Arial" w:cs="Arial"/>
          <w:lang w:eastAsia="en-ID"/>
        </w:rPr>
        <w:t xml:space="preserve"> Negeri </w:t>
      </w:r>
      <w:proofErr w:type="spellStart"/>
      <w:r w:rsidRPr="00F557D6">
        <w:rPr>
          <w:rFonts w:ascii="Arial" w:eastAsia="Times New Roman" w:hAnsi="Arial" w:cs="Arial"/>
          <w:lang w:eastAsia="en-ID"/>
        </w:rPr>
        <w:t>Kelas</w:t>
      </w:r>
      <w:proofErr w:type="spellEnd"/>
      <w:r w:rsidRPr="00F557D6">
        <w:rPr>
          <w:rFonts w:ascii="Arial" w:eastAsia="Times New Roman" w:hAnsi="Arial" w:cs="Arial"/>
          <w:lang w:eastAsia="en-ID"/>
        </w:rPr>
        <w:t xml:space="preserve"> 1 A </w:t>
      </w:r>
      <w:proofErr w:type="spellStart"/>
      <w:r w:rsidRPr="00F557D6">
        <w:rPr>
          <w:rFonts w:ascii="Arial" w:eastAsia="Times New Roman" w:hAnsi="Arial" w:cs="Arial"/>
          <w:lang w:eastAsia="en-ID"/>
        </w:rPr>
        <w:t>Dumai</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terdiri</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atas</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Ketua</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Pengadilan</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sejumlah</w:t>
      </w:r>
      <w:proofErr w:type="spellEnd"/>
      <w:r w:rsidRPr="00F557D6">
        <w:rPr>
          <w:rFonts w:ascii="Arial" w:eastAsia="Times New Roman" w:hAnsi="Arial" w:cs="Arial"/>
          <w:lang w:eastAsia="en-ID"/>
        </w:rPr>
        <w:t xml:space="preserve"> hakim yang </w:t>
      </w:r>
      <w:proofErr w:type="spellStart"/>
      <w:r w:rsidRPr="00F557D6">
        <w:rPr>
          <w:rFonts w:ascii="Arial" w:eastAsia="Times New Roman" w:hAnsi="Arial" w:cs="Arial"/>
          <w:lang w:eastAsia="en-ID"/>
        </w:rPr>
        <w:t>menangani</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berbagai</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jenis</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perkara</w:t>
      </w:r>
      <w:proofErr w:type="spellEnd"/>
      <w:r w:rsidRPr="00F557D6">
        <w:rPr>
          <w:rFonts w:ascii="Arial" w:eastAsia="Times New Roman" w:hAnsi="Arial" w:cs="Arial"/>
          <w:lang w:eastAsia="en-ID"/>
        </w:rPr>
        <w:t xml:space="preserve">. Selain </w:t>
      </w:r>
      <w:proofErr w:type="spellStart"/>
      <w:r w:rsidRPr="00F557D6">
        <w:rPr>
          <w:rFonts w:ascii="Arial" w:eastAsia="Times New Roman" w:hAnsi="Arial" w:cs="Arial"/>
          <w:lang w:eastAsia="en-ID"/>
        </w:rPr>
        <w:t>itu</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terdapat</w:t>
      </w:r>
      <w:proofErr w:type="spellEnd"/>
      <w:r w:rsidRPr="00F557D6">
        <w:rPr>
          <w:rFonts w:ascii="Arial" w:eastAsia="Times New Roman" w:hAnsi="Arial" w:cs="Arial"/>
          <w:lang w:eastAsia="en-ID"/>
        </w:rPr>
        <w:t xml:space="preserve"> juga </w:t>
      </w:r>
      <w:proofErr w:type="spellStart"/>
      <w:r w:rsidRPr="00F557D6">
        <w:rPr>
          <w:rFonts w:ascii="Arial" w:eastAsia="Times New Roman" w:hAnsi="Arial" w:cs="Arial"/>
          <w:lang w:eastAsia="en-ID"/>
        </w:rPr>
        <w:t>meja</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administrasi</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panitera</w:t>
      </w:r>
      <w:proofErr w:type="spellEnd"/>
      <w:r w:rsidRPr="00F557D6">
        <w:rPr>
          <w:rFonts w:ascii="Arial" w:eastAsia="Times New Roman" w:hAnsi="Arial" w:cs="Arial"/>
          <w:lang w:eastAsia="en-ID"/>
        </w:rPr>
        <w:t xml:space="preserve">, dan </w:t>
      </w:r>
      <w:proofErr w:type="spellStart"/>
      <w:r w:rsidRPr="00F557D6">
        <w:rPr>
          <w:rFonts w:ascii="Arial" w:eastAsia="Times New Roman" w:hAnsi="Arial" w:cs="Arial"/>
          <w:lang w:eastAsia="en-ID"/>
        </w:rPr>
        <w:t>staf</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pendukung</w:t>
      </w:r>
      <w:proofErr w:type="spellEnd"/>
      <w:r w:rsidRPr="00F557D6">
        <w:rPr>
          <w:rFonts w:ascii="Arial" w:eastAsia="Times New Roman" w:hAnsi="Arial" w:cs="Arial"/>
          <w:lang w:eastAsia="en-ID"/>
        </w:rPr>
        <w:t xml:space="preserve"> yang </w:t>
      </w:r>
      <w:proofErr w:type="spellStart"/>
      <w:r w:rsidRPr="00F557D6">
        <w:rPr>
          <w:rFonts w:ascii="Arial" w:eastAsia="Times New Roman" w:hAnsi="Arial" w:cs="Arial"/>
          <w:lang w:eastAsia="en-ID"/>
        </w:rPr>
        <w:t>bertugas</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dalam</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administrasi</w:t>
      </w:r>
      <w:proofErr w:type="spellEnd"/>
      <w:r w:rsidRPr="00F557D6">
        <w:rPr>
          <w:rFonts w:ascii="Arial" w:eastAsia="Times New Roman" w:hAnsi="Arial" w:cs="Arial"/>
          <w:lang w:eastAsia="en-ID"/>
        </w:rPr>
        <w:t xml:space="preserve"> dan </w:t>
      </w:r>
      <w:proofErr w:type="spellStart"/>
      <w:r w:rsidRPr="00F557D6">
        <w:rPr>
          <w:rFonts w:ascii="Arial" w:eastAsia="Times New Roman" w:hAnsi="Arial" w:cs="Arial"/>
          <w:lang w:eastAsia="en-ID"/>
        </w:rPr>
        <w:t>pelayanan</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publik</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Struktur</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ini</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dirancang</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untuk</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memastikan</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kelancaran</w:t>
      </w:r>
      <w:proofErr w:type="spellEnd"/>
      <w:r w:rsidRPr="00F557D6">
        <w:rPr>
          <w:rFonts w:ascii="Arial" w:eastAsia="Times New Roman" w:hAnsi="Arial" w:cs="Arial"/>
          <w:lang w:eastAsia="en-ID"/>
        </w:rPr>
        <w:t xml:space="preserve"> proses </w:t>
      </w:r>
      <w:proofErr w:type="spellStart"/>
      <w:r w:rsidRPr="00F557D6">
        <w:rPr>
          <w:rFonts w:ascii="Arial" w:eastAsia="Times New Roman" w:hAnsi="Arial" w:cs="Arial"/>
          <w:lang w:eastAsia="en-ID"/>
        </w:rPr>
        <w:t>peradilan</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serta</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memberikan</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akses</w:t>
      </w:r>
      <w:proofErr w:type="spellEnd"/>
      <w:r w:rsidRPr="00F557D6">
        <w:rPr>
          <w:rFonts w:ascii="Arial" w:eastAsia="Times New Roman" w:hAnsi="Arial" w:cs="Arial"/>
          <w:lang w:eastAsia="en-ID"/>
        </w:rPr>
        <w:t xml:space="preserve"> yang </w:t>
      </w:r>
      <w:proofErr w:type="spellStart"/>
      <w:r w:rsidRPr="00F557D6">
        <w:rPr>
          <w:rFonts w:ascii="Arial" w:eastAsia="Times New Roman" w:hAnsi="Arial" w:cs="Arial"/>
          <w:lang w:eastAsia="en-ID"/>
        </w:rPr>
        <w:t>baik</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kepada</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masyarakat</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dalam</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mencari</w:t>
      </w:r>
      <w:proofErr w:type="spellEnd"/>
      <w:r w:rsidRPr="00F557D6">
        <w:rPr>
          <w:rFonts w:ascii="Arial" w:eastAsia="Times New Roman" w:hAnsi="Arial" w:cs="Arial"/>
          <w:lang w:eastAsia="en-ID"/>
        </w:rPr>
        <w:t xml:space="preserve"> </w:t>
      </w:r>
      <w:proofErr w:type="spellStart"/>
      <w:r w:rsidRPr="00F557D6">
        <w:rPr>
          <w:rFonts w:ascii="Arial" w:eastAsia="Times New Roman" w:hAnsi="Arial" w:cs="Arial"/>
          <w:lang w:eastAsia="en-ID"/>
        </w:rPr>
        <w:t>keadilan</w:t>
      </w:r>
      <w:proofErr w:type="spellEnd"/>
      <w:r w:rsidRPr="00F557D6">
        <w:rPr>
          <w:rFonts w:ascii="Arial" w:eastAsia="Times New Roman" w:hAnsi="Arial" w:cs="Arial"/>
          <w:lang w:eastAsia="en-ID"/>
        </w:rPr>
        <w:t xml:space="preserve">. </w:t>
      </w:r>
    </w:p>
    <w:p w14:paraId="4A01C6E7" w14:textId="4302B92B" w:rsidR="00442848" w:rsidRPr="00442848" w:rsidRDefault="00442848" w:rsidP="00442848">
      <w:pPr>
        <w:pStyle w:val="BodyText"/>
        <w:spacing w:line="480" w:lineRule="auto"/>
        <w:ind w:left="426"/>
        <w:jc w:val="both"/>
        <w:rPr>
          <w:rFonts w:ascii="Arial" w:eastAsia="Times New Roman" w:hAnsi="Arial" w:cs="Arial"/>
          <w:lang w:eastAsia="en-ID"/>
        </w:rPr>
      </w:pPr>
      <w:proofErr w:type="spellStart"/>
      <w:r>
        <w:rPr>
          <w:rFonts w:ascii="Arial" w:eastAsia="Times New Roman" w:hAnsi="Arial" w:cs="Arial"/>
          <w:lang w:eastAsia="en-ID"/>
        </w:rPr>
        <w:t>Untuk</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lebih</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jelasnya</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dapat</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dilihat</w:t>
      </w:r>
      <w:proofErr w:type="spellEnd"/>
      <w:r>
        <w:rPr>
          <w:rFonts w:ascii="Arial" w:eastAsia="Times New Roman" w:hAnsi="Arial" w:cs="Arial"/>
          <w:lang w:eastAsia="en-ID"/>
        </w:rPr>
        <w:t xml:space="preserve"> pada </w:t>
      </w:r>
      <w:proofErr w:type="spellStart"/>
      <w:r>
        <w:rPr>
          <w:rFonts w:ascii="Arial" w:eastAsia="Times New Roman" w:hAnsi="Arial" w:cs="Arial"/>
          <w:lang w:eastAsia="en-ID"/>
        </w:rPr>
        <w:t>gambar</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dibawah</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ini</w:t>
      </w:r>
      <w:proofErr w:type="spellEnd"/>
      <w:r>
        <w:rPr>
          <w:rFonts w:ascii="Arial" w:eastAsia="Times New Roman" w:hAnsi="Arial" w:cs="Arial"/>
          <w:lang w:eastAsia="en-ID"/>
        </w:rPr>
        <w:t>:</w:t>
      </w:r>
    </w:p>
    <w:p w14:paraId="44ADDD7D" w14:textId="77777777" w:rsidR="00EA4E69" w:rsidRDefault="00EA4E69" w:rsidP="00442848">
      <w:pPr>
        <w:pStyle w:val="BodyText"/>
        <w:ind w:firstLine="426"/>
        <w:jc w:val="center"/>
        <w:rPr>
          <w:rFonts w:ascii="Arial" w:hAnsi="Arial" w:cs="Arial"/>
          <w:b/>
        </w:rPr>
        <w:sectPr w:rsidR="00EA4E69" w:rsidSect="00505FE8">
          <w:headerReference w:type="even" r:id="rId16"/>
          <w:headerReference w:type="default" r:id="rId17"/>
          <w:headerReference w:type="first" r:id="rId18"/>
          <w:pgSz w:w="11906" w:h="16838"/>
          <w:pgMar w:top="2268" w:right="1701" w:bottom="1701" w:left="2268" w:header="709" w:footer="709" w:gutter="0"/>
          <w:pgNumType w:start="1"/>
          <w:cols w:space="708"/>
          <w:docGrid w:linePitch="360"/>
        </w:sectPr>
      </w:pPr>
    </w:p>
    <w:p w14:paraId="3ECD199E" w14:textId="307D82FF" w:rsidR="00442848" w:rsidRPr="00442848" w:rsidRDefault="00442848" w:rsidP="00442848">
      <w:pPr>
        <w:pStyle w:val="BodyText"/>
        <w:ind w:firstLine="426"/>
        <w:jc w:val="center"/>
        <w:rPr>
          <w:rFonts w:ascii="Arial" w:hAnsi="Arial" w:cs="Arial"/>
          <w:b/>
        </w:rPr>
      </w:pPr>
      <w:r w:rsidRPr="00442848">
        <w:rPr>
          <w:rFonts w:ascii="Arial" w:hAnsi="Arial" w:cs="Arial"/>
          <w:b/>
        </w:rPr>
        <w:lastRenderedPageBreak/>
        <w:t>Bagan IV.1</w:t>
      </w:r>
    </w:p>
    <w:p w14:paraId="43F0C85D" w14:textId="2F69CE8D" w:rsidR="00442848" w:rsidRDefault="00442848" w:rsidP="00442848">
      <w:pPr>
        <w:pStyle w:val="BodyText"/>
        <w:ind w:firstLine="426"/>
        <w:jc w:val="center"/>
        <w:rPr>
          <w:rFonts w:ascii="Arial" w:eastAsia="Times New Roman" w:hAnsi="Arial" w:cs="Arial"/>
          <w:b/>
          <w:lang w:eastAsia="en-ID"/>
        </w:rPr>
      </w:pPr>
      <w:proofErr w:type="spellStart"/>
      <w:r w:rsidRPr="00442848">
        <w:rPr>
          <w:rFonts w:ascii="Arial" w:eastAsia="Times New Roman" w:hAnsi="Arial" w:cs="Arial"/>
          <w:b/>
          <w:lang w:eastAsia="en-ID"/>
        </w:rPr>
        <w:t>S</w:t>
      </w:r>
      <w:r w:rsidR="003054B2">
        <w:rPr>
          <w:rFonts w:ascii="Arial" w:eastAsia="Times New Roman" w:hAnsi="Arial" w:cs="Arial"/>
          <w:b/>
          <w:lang w:eastAsia="en-ID"/>
        </w:rPr>
        <w:t>truktur</w:t>
      </w:r>
      <w:proofErr w:type="spellEnd"/>
      <w:r w:rsidRPr="00442848">
        <w:rPr>
          <w:rFonts w:ascii="Arial" w:eastAsia="Times New Roman" w:hAnsi="Arial" w:cs="Arial"/>
          <w:b/>
          <w:lang w:eastAsia="en-ID"/>
        </w:rPr>
        <w:t xml:space="preserve"> </w:t>
      </w:r>
      <w:proofErr w:type="spellStart"/>
      <w:r w:rsidRPr="00442848">
        <w:rPr>
          <w:rFonts w:ascii="Arial" w:eastAsia="Times New Roman" w:hAnsi="Arial" w:cs="Arial"/>
          <w:b/>
          <w:lang w:eastAsia="en-ID"/>
        </w:rPr>
        <w:t>Organisasi</w:t>
      </w:r>
      <w:proofErr w:type="spellEnd"/>
      <w:r w:rsidRPr="00442848">
        <w:rPr>
          <w:rFonts w:ascii="Arial" w:eastAsia="Times New Roman" w:hAnsi="Arial" w:cs="Arial"/>
          <w:b/>
          <w:lang w:eastAsia="en-ID"/>
        </w:rPr>
        <w:t xml:space="preserve"> pada </w:t>
      </w:r>
      <w:proofErr w:type="spellStart"/>
      <w:r w:rsidRPr="00442848">
        <w:rPr>
          <w:rFonts w:ascii="Arial" w:eastAsia="Times New Roman" w:hAnsi="Arial" w:cs="Arial"/>
          <w:b/>
          <w:lang w:eastAsia="en-ID"/>
        </w:rPr>
        <w:t>Pengadilan</w:t>
      </w:r>
      <w:proofErr w:type="spellEnd"/>
      <w:r w:rsidRPr="00442848">
        <w:rPr>
          <w:rFonts w:ascii="Arial" w:eastAsia="Times New Roman" w:hAnsi="Arial" w:cs="Arial"/>
          <w:b/>
          <w:lang w:eastAsia="en-ID"/>
        </w:rPr>
        <w:t xml:space="preserve"> Negeri </w:t>
      </w:r>
      <w:proofErr w:type="spellStart"/>
      <w:r w:rsidRPr="00442848">
        <w:rPr>
          <w:rFonts w:ascii="Arial" w:eastAsia="Times New Roman" w:hAnsi="Arial" w:cs="Arial"/>
          <w:b/>
          <w:lang w:eastAsia="en-ID"/>
        </w:rPr>
        <w:t>kelas</w:t>
      </w:r>
      <w:proofErr w:type="spellEnd"/>
      <w:r w:rsidRPr="00442848">
        <w:rPr>
          <w:rFonts w:ascii="Arial" w:eastAsia="Times New Roman" w:hAnsi="Arial" w:cs="Arial"/>
          <w:b/>
          <w:lang w:eastAsia="en-ID"/>
        </w:rPr>
        <w:t xml:space="preserve"> 1 A </w:t>
      </w:r>
      <w:proofErr w:type="spellStart"/>
      <w:r w:rsidRPr="00442848">
        <w:rPr>
          <w:rFonts w:ascii="Arial" w:eastAsia="Times New Roman" w:hAnsi="Arial" w:cs="Arial"/>
          <w:b/>
          <w:lang w:eastAsia="en-ID"/>
        </w:rPr>
        <w:t>Dumai</w:t>
      </w:r>
      <w:proofErr w:type="spellEnd"/>
    </w:p>
    <w:p w14:paraId="2309762C" w14:textId="06D3091A" w:rsidR="00EC72E5" w:rsidRPr="00442848" w:rsidRDefault="00EC72E5" w:rsidP="00442848">
      <w:pPr>
        <w:pStyle w:val="BodyText"/>
        <w:ind w:firstLine="426"/>
        <w:jc w:val="center"/>
        <w:rPr>
          <w:rFonts w:ascii="Arial" w:hAnsi="Arial" w:cs="Arial"/>
          <w:b/>
        </w:rPr>
      </w:pPr>
    </w:p>
    <w:p w14:paraId="046F9FF5" w14:textId="7F251066" w:rsidR="00082C09" w:rsidRPr="00082C09" w:rsidRDefault="00EC72E5" w:rsidP="00EC72E5">
      <w:pPr>
        <w:pStyle w:val="BodyText"/>
        <w:spacing w:line="480" w:lineRule="auto"/>
        <w:jc w:val="both"/>
        <w:rPr>
          <w:rFonts w:ascii="Arial" w:hAnsi="Arial" w:cs="Arial"/>
          <w:bCs/>
        </w:rPr>
      </w:pPr>
      <w:r>
        <w:rPr>
          <w:rFonts w:ascii="Arial" w:hAnsi="Arial" w:cs="Arial"/>
          <w:bCs/>
          <w:noProof/>
          <w:lang w:val="en-US"/>
          <w14:ligatures w14:val="standardContextual"/>
        </w:rPr>
        <w:drawing>
          <wp:inline distT="0" distB="0" distL="0" distR="0" wp14:anchorId="1949F0FE" wp14:editId="6B0D066D">
            <wp:extent cx="8559689" cy="4089400"/>
            <wp:effectExtent l="0" t="0" r="0" b="25400"/>
            <wp:docPr id="1797133681" name="Diagram 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6E856BD" w14:textId="1B6B83A5" w:rsidR="008B4E8B" w:rsidRPr="00065E1F" w:rsidRDefault="007876C6" w:rsidP="0007566B">
      <w:pPr>
        <w:pStyle w:val="BodyText"/>
        <w:spacing w:line="480" w:lineRule="auto"/>
        <w:jc w:val="both"/>
        <w:rPr>
          <w:rFonts w:ascii="Arial" w:hAnsi="Arial" w:cs="Arial"/>
        </w:rPr>
      </w:pPr>
      <w:proofErr w:type="spellStart"/>
      <w:r w:rsidRPr="00A15580">
        <w:rPr>
          <w:rFonts w:ascii="Arial" w:hAnsi="Arial" w:cs="Arial"/>
          <w:i/>
          <w:iCs/>
        </w:rPr>
        <w:t>Sumber</w:t>
      </w:r>
      <w:proofErr w:type="spellEnd"/>
      <w:r w:rsidRPr="00A15580">
        <w:rPr>
          <w:rFonts w:ascii="Arial" w:hAnsi="Arial" w:cs="Arial"/>
          <w:i/>
          <w:iCs/>
        </w:rPr>
        <w:t xml:space="preserve"> Data: </w:t>
      </w:r>
      <w:proofErr w:type="spellStart"/>
      <w:r w:rsidRPr="00A15580">
        <w:rPr>
          <w:rFonts w:ascii="Arial" w:hAnsi="Arial" w:cs="Arial"/>
          <w:i/>
          <w:iCs/>
        </w:rPr>
        <w:t>Pengadilan</w:t>
      </w:r>
      <w:proofErr w:type="spellEnd"/>
      <w:r w:rsidRPr="00A15580">
        <w:rPr>
          <w:rFonts w:ascii="Arial" w:hAnsi="Arial" w:cs="Arial"/>
          <w:i/>
          <w:iCs/>
        </w:rPr>
        <w:t xml:space="preserve"> Negeri </w:t>
      </w:r>
      <w:proofErr w:type="spellStart"/>
      <w:r w:rsidRPr="00A15580">
        <w:rPr>
          <w:rFonts w:ascii="Arial" w:hAnsi="Arial" w:cs="Arial"/>
          <w:i/>
          <w:iCs/>
        </w:rPr>
        <w:t>kelas</w:t>
      </w:r>
      <w:proofErr w:type="spellEnd"/>
      <w:r w:rsidRPr="00A15580">
        <w:rPr>
          <w:rFonts w:ascii="Arial" w:hAnsi="Arial" w:cs="Arial"/>
          <w:i/>
          <w:iCs/>
        </w:rPr>
        <w:t xml:space="preserve"> 1 A </w:t>
      </w:r>
      <w:proofErr w:type="spellStart"/>
      <w:r w:rsidRPr="00A15580">
        <w:rPr>
          <w:rFonts w:ascii="Arial" w:hAnsi="Arial" w:cs="Arial"/>
          <w:i/>
          <w:iCs/>
        </w:rPr>
        <w:t>Dumai</w:t>
      </w:r>
      <w:proofErr w:type="spellEnd"/>
      <w:r w:rsidR="00065E1F">
        <w:rPr>
          <w:rFonts w:ascii="Arial" w:hAnsi="Arial" w:cs="Arial"/>
          <w:i/>
          <w:iCs/>
        </w:rPr>
        <w:t xml:space="preserve"> </w:t>
      </w:r>
      <w:r w:rsidR="00065E1F" w:rsidRPr="00790F30">
        <w:rPr>
          <w:rFonts w:ascii="Arial" w:hAnsi="Arial" w:cs="Arial"/>
          <w:i/>
          <w:iCs/>
        </w:rPr>
        <w:t>2025</w:t>
      </w:r>
    </w:p>
    <w:p w14:paraId="421599D1" w14:textId="77777777" w:rsidR="00EA4E69" w:rsidRDefault="00EA4E69">
      <w:pPr>
        <w:pStyle w:val="BodyText"/>
        <w:numPr>
          <w:ilvl w:val="0"/>
          <w:numId w:val="34"/>
        </w:numPr>
        <w:spacing w:line="480" w:lineRule="auto"/>
        <w:rPr>
          <w:rFonts w:ascii="Arial" w:hAnsi="Arial" w:cs="Arial"/>
          <w:bCs/>
        </w:rPr>
        <w:sectPr w:rsidR="00EA4E69" w:rsidSect="00D61532">
          <w:pgSz w:w="16838" w:h="11906" w:orient="landscape"/>
          <w:pgMar w:top="2268" w:right="2268" w:bottom="1701" w:left="1701" w:header="709" w:footer="709" w:gutter="0"/>
          <w:pgNumType w:start="53" w:chapStyle="1"/>
          <w:cols w:space="708"/>
          <w:docGrid w:linePitch="360"/>
        </w:sectPr>
      </w:pPr>
    </w:p>
    <w:p w14:paraId="6664551E" w14:textId="3466D13E" w:rsidR="0083253A" w:rsidRDefault="00F2422F">
      <w:pPr>
        <w:pStyle w:val="BodyText"/>
        <w:numPr>
          <w:ilvl w:val="0"/>
          <w:numId w:val="34"/>
        </w:numPr>
        <w:spacing w:line="480" w:lineRule="auto"/>
        <w:rPr>
          <w:rFonts w:ascii="Arial" w:hAnsi="Arial" w:cs="Arial"/>
          <w:bCs/>
        </w:rPr>
      </w:pPr>
      <w:proofErr w:type="spellStart"/>
      <w:r>
        <w:rPr>
          <w:rFonts w:ascii="Arial" w:hAnsi="Arial" w:cs="Arial"/>
          <w:bCs/>
        </w:rPr>
        <w:lastRenderedPageBreak/>
        <w:t>Tugas</w:t>
      </w:r>
      <w:proofErr w:type="spellEnd"/>
      <w:r>
        <w:rPr>
          <w:rFonts w:ascii="Arial" w:hAnsi="Arial" w:cs="Arial"/>
          <w:bCs/>
        </w:rPr>
        <w:t xml:space="preserve"> </w:t>
      </w:r>
      <w:proofErr w:type="spellStart"/>
      <w:r w:rsidR="000B213A">
        <w:rPr>
          <w:rFonts w:ascii="Arial" w:hAnsi="Arial" w:cs="Arial"/>
          <w:bCs/>
        </w:rPr>
        <w:t>p</w:t>
      </w:r>
      <w:r>
        <w:rPr>
          <w:rFonts w:ascii="Arial" w:hAnsi="Arial" w:cs="Arial"/>
          <w:bCs/>
        </w:rPr>
        <w:t>okok</w:t>
      </w:r>
      <w:proofErr w:type="spellEnd"/>
      <w:r>
        <w:rPr>
          <w:rFonts w:ascii="Arial" w:hAnsi="Arial" w:cs="Arial"/>
          <w:bCs/>
        </w:rPr>
        <w:t xml:space="preserve"> dan </w:t>
      </w:r>
      <w:proofErr w:type="spellStart"/>
      <w:r w:rsidR="000B213A">
        <w:rPr>
          <w:rFonts w:ascii="Arial" w:hAnsi="Arial" w:cs="Arial"/>
          <w:bCs/>
        </w:rPr>
        <w:t>f</w:t>
      </w:r>
      <w:r>
        <w:rPr>
          <w:rFonts w:ascii="Arial" w:hAnsi="Arial" w:cs="Arial"/>
          <w:bCs/>
        </w:rPr>
        <w:t>ungsi</w:t>
      </w:r>
      <w:proofErr w:type="spellEnd"/>
      <w:r>
        <w:rPr>
          <w:rFonts w:ascii="Arial" w:hAnsi="Arial" w:cs="Arial"/>
          <w:bCs/>
        </w:rPr>
        <w:t xml:space="preserve"> </w:t>
      </w:r>
      <w:proofErr w:type="spellStart"/>
      <w:r>
        <w:rPr>
          <w:rFonts w:ascii="Arial" w:hAnsi="Arial" w:cs="Arial"/>
          <w:bCs/>
        </w:rPr>
        <w:t>Pengadilan</w:t>
      </w:r>
      <w:proofErr w:type="spellEnd"/>
      <w:r>
        <w:rPr>
          <w:rFonts w:ascii="Arial" w:hAnsi="Arial" w:cs="Arial"/>
          <w:bCs/>
        </w:rPr>
        <w:t xml:space="preserve"> Negeri </w:t>
      </w:r>
      <w:proofErr w:type="spellStart"/>
      <w:r>
        <w:rPr>
          <w:rFonts w:ascii="Arial" w:hAnsi="Arial" w:cs="Arial"/>
          <w:bCs/>
        </w:rPr>
        <w:t>Kelas</w:t>
      </w:r>
      <w:proofErr w:type="spellEnd"/>
      <w:r>
        <w:rPr>
          <w:rFonts w:ascii="Arial" w:hAnsi="Arial" w:cs="Arial"/>
          <w:bCs/>
        </w:rPr>
        <w:t xml:space="preserve"> 1 A </w:t>
      </w:r>
      <w:proofErr w:type="spellStart"/>
      <w:r>
        <w:rPr>
          <w:rFonts w:ascii="Arial" w:hAnsi="Arial" w:cs="Arial"/>
          <w:bCs/>
        </w:rPr>
        <w:t>Dumai</w:t>
      </w:r>
      <w:proofErr w:type="spellEnd"/>
    </w:p>
    <w:p w14:paraId="4F9A5FAD" w14:textId="106A7224" w:rsidR="00EA5405" w:rsidRPr="00EA5405" w:rsidRDefault="007526A0" w:rsidP="00891D6F">
      <w:pPr>
        <w:pStyle w:val="BodyText"/>
        <w:spacing w:line="480" w:lineRule="auto"/>
        <w:ind w:firstLine="720"/>
        <w:jc w:val="both"/>
      </w:pPr>
      <w:proofErr w:type="spellStart"/>
      <w:r>
        <w:t>Untuk</w:t>
      </w:r>
      <w:proofErr w:type="spellEnd"/>
      <w:r>
        <w:t xml:space="preserve"> </w:t>
      </w:r>
      <w:proofErr w:type="spellStart"/>
      <w:r>
        <w:t>lebih</w:t>
      </w:r>
      <w:proofErr w:type="spellEnd"/>
      <w:r>
        <w:t xml:space="preserve"> </w:t>
      </w:r>
      <w:proofErr w:type="spellStart"/>
      <w:r>
        <w:t>jelas</w:t>
      </w:r>
      <w:proofErr w:type="spellEnd"/>
      <w:r>
        <w:t xml:space="preserve"> </w:t>
      </w:r>
      <w:proofErr w:type="spellStart"/>
      <w:r>
        <w:t>uraian</w:t>
      </w:r>
      <w:proofErr w:type="spellEnd"/>
      <w:r>
        <w:t xml:space="preserve"> </w:t>
      </w:r>
      <w:proofErr w:type="spellStart"/>
      <w:r>
        <w:t>Tugas</w:t>
      </w:r>
      <w:proofErr w:type="spellEnd"/>
      <w:r>
        <w:t xml:space="preserve"> </w:t>
      </w:r>
      <w:proofErr w:type="spellStart"/>
      <w:r>
        <w:t>Poko</w:t>
      </w:r>
      <w:r w:rsidR="00EA5405">
        <w:t>k</w:t>
      </w:r>
      <w:proofErr w:type="spellEnd"/>
      <w:r w:rsidR="00EA5405">
        <w:t xml:space="preserve"> dan</w:t>
      </w:r>
      <w:r>
        <w:t xml:space="preserve"> </w:t>
      </w:r>
      <w:proofErr w:type="spellStart"/>
      <w:r>
        <w:t>fungsi</w:t>
      </w:r>
      <w:proofErr w:type="spellEnd"/>
      <w:r>
        <w:t xml:space="preserve"> </w:t>
      </w:r>
      <w:proofErr w:type="spellStart"/>
      <w:r w:rsidR="00EA5405">
        <w:t>sebagai</w:t>
      </w:r>
      <w:proofErr w:type="spellEnd"/>
      <w:r w:rsidR="00EA5405">
        <w:t xml:space="preserve"> </w:t>
      </w:r>
      <w:proofErr w:type="spellStart"/>
      <w:r w:rsidR="00EA5405">
        <w:t>berikut</w:t>
      </w:r>
      <w:proofErr w:type="spellEnd"/>
      <w:r w:rsidR="00EA5405">
        <w:t>:</w:t>
      </w:r>
    </w:p>
    <w:p w14:paraId="7920974B" w14:textId="30CCE8A8" w:rsidR="00082C09" w:rsidRDefault="00EA5405">
      <w:pPr>
        <w:pStyle w:val="BodyText"/>
        <w:numPr>
          <w:ilvl w:val="0"/>
          <w:numId w:val="35"/>
        </w:numPr>
        <w:spacing w:line="480" w:lineRule="auto"/>
        <w:ind w:left="284" w:hanging="284"/>
        <w:jc w:val="both"/>
        <w:rPr>
          <w:rFonts w:ascii="Arial" w:hAnsi="Arial" w:cs="Arial"/>
          <w:bCs/>
        </w:rPr>
      </w:pPr>
      <w:proofErr w:type="spellStart"/>
      <w:r w:rsidRPr="0005761A">
        <w:rPr>
          <w:rFonts w:ascii="Arial" w:hAnsi="Arial" w:cs="Arial"/>
          <w:bCs/>
        </w:rPr>
        <w:t>Tugas</w:t>
      </w:r>
      <w:proofErr w:type="spellEnd"/>
      <w:r w:rsidRPr="0005761A">
        <w:rPr>
          <w:rFonts w:ascii="Arial" w:hAnsi="Arial" w:cs="Arial"/>
          <w:bCs/>
        </w:rPr>
        <w:t xml:space="preserve"> dan </w:t>
      </w:r>
      <w:proofErr w:type="spellStart"/>
      <w:r w:rsidR="00144131">
        <w:rPr>
          <w:rFonts w:ascii="Arial" w:hAnsi="Arial" w:cs="Arial"/>
          <w:bCs/>
        </w:rPr>
        <w:t>fungsi</w:t>
      </w:r>
      <w:proofErr w:type="spellEnd"/>
      <w:r w:rsidR="00144131">
        <w:rPr>
          <w:rFonts w:ascii="Arial" w:hAnsi="Arial" w:cs="Arial"/>
          <w:bCs/>
        </w:rPr>
        <w:t xml:space="preserve"> </w:t>
      </w:r>
      <w:proofErr w:type="spellStart"/>
      <w:r w:rsidRPr="0005761A">
        <w:rPr>
          <w:rFonts w:ascii="Arial" w:hAnsi="Arial" w:cs="Arial"/>
          <w:bCs/>
        </w:rPr>
        <w:t>Ketua</w:t>
      </w:r>
      <w:proofErr w:type="spellEnd"/>
      <w:r w:rsidRPr="0005761A">
        <w:rPr>
          <w:rFonts w:ascii="Arial" w:hAnsi="Arial" w:cs="Arial"/>
          <w:bCs/>
        </w:rPr>
        <w:t xml:space="preserve"> </w:t>
      </w:r>
      <w:proofErr w:type="spellStart"/>
      <w:r w:rsidRPr="0005761A">
        <w:rPr>
          <w:rFonts w:ascii="Arial" w:hAnsi="Arial" w:cs="Arial"/>
          <w:bCs/>
        </w:rPr>
        <w:t>Pengadilan</w:t>
      </w:r>
      <w:proofErr w:type="spellEnd"/>
      <w:r w:rsidRPr="0005761A">
        <w:rPr>
          <w:rFonts w:ascii="Arial" w:hAnsi="Arial" w:cs="Arial"/>
          <w:bCs/>
        </w:rPr>
        <w:t xml:space="preserve"> </w:t>
      </w:r>
    </w:p>
    <w:p w14:paraId="7826847C" w14:textId="687A9D38" w:rsidR="0007566B" w:rsidRPr="0005761A" w:rsidRDefault="00144131" w:rsidP="00144131">
      <w:pPr>
        <w:pStyle w:val="BodyText"/>
        <w:spacing w:line="480" w:lineRule="auto"/>
        <w:ind w:firstLine="284"/>
        <w:jc w:val="both"/>
        <w:rPr>
          <w:rFonts w:ascii="Arial" w:hAnsi="Arial" w:cs="Arial"/>
          <w:bCs/>
        </w:rPr>
      </w:pPr>
      <w:proofErr w:type="spellStart"/>
      <w:r>
        <w:rPr>
          <w:rFonts w:ascii="Arial" w:hAnsi="Arial" w:cs="Arial"/>
          <w:bCs/>
        </w:rPr>
        <w:t>Tugas</w:t>
      </w:r>
      <w:proofErr w:type="spellEnd"/>
      <w:r>
        <w:rPr>
          <w:rFonts w:ascii="Arial" w:hAnsi="Arial" w:cs="Arial"/>
          <w:bCs/>
        </w:rPr>
        <w:t xml:space="preserve"> </w:t>
      </w:r>
      <w:proofErr w:type="spellStart"/>
      <w:r>
        <w:rPr>
          <w:rFonts w:ascii="Arial" w:hAnsi="Arial" w:cs="Arial"/>
          <w:bCs/>
        </w:rPr>
        <w:t>pokok</w:t>
      </w:r>
      <w:proofErr w:type="spellEnd"/>
      <w:r>
        <w:rPr>
          <w:rFonts w:ascii="Arial" w:hAnsi="Arial" w:cs="Arial"/>
          <w:bCs/>
        </w:rPr>
        <w:t xml:space="preserve"> </w:t>
      </w:r>
      <w:proofErr w:type="spellStart"/>
      <w:r w:rsidR="0020072C">
        <w:rPr>
          <w:rFonts w:ascii="Arial" w:hAnsi="Arial" w:cs="Arial"/>
          <w:bCs/>
        </w:rPr>
        <w:t>k</w:t>
      </w:r>
      <w:r>
        <w:rPr>
          <w:rFonts w:ascii="Arial" w:hAnsi="Arial" w:cs="Arial"/>
          <w:bCs/>
        </w:rPr>
        <w:t>etua</w:t>
      </w:r>
      <w:proofErr w:type="spellEnd"/>
      <w:r>
        <w:rPr>
          <w:rFonts w:ascii="Arial" w:hAnsi="Arial" w:cs="Arial"/>
          <w:bCs/>
        </w:rPr>
        <w:t xml:space="preserve"> </w:t>
      </w:r>
      <w:proofErr w:type="spellStart"/>
      <w:r>
        <w:rPr>
          <w:rFonts w:ascii="Arial" w:hAnsi="Arial" w:cs="Arial"/>
          <w:bCs/>
        </w:rPr>
        <w:t>adalah</w:t>
      </w:r>
      <w:proofErr w:type="spellEnd"/>
      <w:r>
        <w:rPr>
          <w:rFonts w:ascii="Arial" w:hAnsi="Arial" w:cs="Arial"/>
          <w:bCs/>
        </w:rPr>
        <w:t xml:space="preserve"> </w:t>
      </w:r>
      <w:proofErr w:type="spellStart"/>
      <w:r w:rsidRPr="00144131">
        <w:rPr>
          <w:rFonts w:ascii="Arial" w:hAnsi="Arial" w:cs="Arial"/>
          <w:bCs/>
        </w:rPr>
        <w:t>bertanggung</w:t>
      </w:r>
      <w:proofErr w:type="spellEnd"/>
      <w:r w:rsidRPr="00144131">
        <w:rPr>
          <w:rFonts w:ascii="Arial" w:hAnsi="Arial" w:cs="Arial"/>
          <w:bCs/>
        </w:rPr>
        <w:t xml:space="preserve"> </w:t>
      </w:r>
      <w:proofErr w:type="spellStart"/>
      <w:r w:rsidRPr="00144131">
        <w:rPr>
          <w:rFonts w:ascii="Arial" w:hAnsi="Arial" w:cs="Arial"/>
          <w:bCs/>
        </w:rPr>
        <w:t>jawab</w:t>
      </w:r>
      <w:proofErr w:type="spellEnd"/>
      <w:r w:rsidRPr="00144131">
        <w:rPr>
          <w:rFonts w:ascii="Arial" w:hAnsi="Arial" w:cs="Arial"/>
          <w:bCs/>
        </w:rPr>
        <w:t xml:space="preserve"> </w:t>
      </w:r>
      <w:proofErr w:type="spellStart"/>
      <w:r w:rsidRPr="00144131">
        <w:rPr>
          <w:rFonts w:ascii="Arial" w:hAnsi="Arial" w:cs="Arial"/>
          <w:bCs/>
        </w:rPr>
        <w:t>untuk</w:t>
      </w:r>
      <w:proofErr w:type="spellEnd"/>
      <w:r w:rsidRPr="00144131">
        <w:rPr>
          <w:rFonts w:ascii="Arial" w:hAnsi="Arial" w:cs="Arial"/>
          <w:bCs/>
        </w:rPr>
        <w:t xml:space="preserve"> </w:t>
      </w:r>
      <w:proofErr w:type="spellStart"/>
      <w:r w:rsidRPr="00144131">
        <w:rPr>
          <w:rFonts w:ascii="Arial" w:hAnsi="Arial" w:cs="Arial"/>
          <w:bCs/>
        </w:rPr>
        <w:t>mengawasi</w:t>
      </w:r>
      <w:proofErr w:type="spellEnd"/>
      <w:r w:rsidRPr="00144131">
        <w:rPr>
          <w:rFonts w:ascii="Arial" w:hAnsi="Arial" w:cs="Arial"/>
          <w:bCs/>
        </w:rPr>
        <w:t xml:space="preserve"> </w:t>
      </w:r>
      <w:proofErr w:type="spellStart"/>
      <w:r w:rsidRPr="00144131">
        <w:rPr>
          <w:rFonts w:ascii="Arial" w:hAnsi="Arial" w:cs="Arial"/>
          <w:bCs/>
        </w:rPr>
        <w:t>pelaksanaan</w:t>
      </w:r>
      <w:proofErr w:type="spellEnd"/>
      <w:r w:rsidRPr="00144131">
        <w:rPr>
          <w:rFonts w:ascii="Arial" w:hAnsi="Arial" w:cs="Arial"/>
          <w:bCs/>
        </w:rPr>
        <w:t xml:space="preserve"> </w:t>
      </w:r>
      <w:proofErr w:type="spellStart"/>
      <w:r w:rsidRPr="00144131">
        <w:rPr>
          <w:rFonts w:ascii="Arial" w:hAnsi="Arial" w:cs="Arial"/>
          <w:bCs/>
        </w:rPr>
        <w:t>sidang</w:t>
      </w:r>
      <w:proofErr w:type="spellEnd"/>
      <w:r w:rsidRPr="00144131">
        <w:rPr>
          <w:rFonts w:ascii="Arial" w:hAnsi="Arial" w:cs="Arial"/>
          <w:bCs/>
        </w:rPr>
        <w:t xml:space="preserve">, </w:t>
      </w:r>
      <w:proofErr w:type="spellStart"/>
      <w:r w:rsidRPr="00144131">
        <w:rPr>
          <w:rFonts w:ascii="Arial" w:hAnsi="Arial" w:cs="Arial"/>
          <w:bCs/>
        </w:rPr>
        <w:t>memastikan</w:t>
      </w:r>
      <w:proofErr w:type="spellEnd"/>
      <w:r w:rsidRPr="00144131">
        <w:rPr>
          <w:rFonts w:ascii="Arial" w:hAnsi="Arial" w:cs="Arial"/>
          <w:bCs/>
        </w:rPr>
        <w:t xml:space="preserve"> </w:t>
      </w:r>
      <w:proofErr w:type="spellStart"/>
      <w:r w:rsidRPr="00144131">
        <w:rPr>
          <w:rFonts w:ascii="Arial" w:hAnsi="Arial" w:cs="Arial"/>
          <w:bCs/>
        </w:rPr>
        <w:t>kepatuhan</w:t>
      </w:r>
      <w:proofErr w:type="spellEnd"/>
      <w:r w:rsidRPr="00144131">
        <w:rPr>
          <w:rFonts w:ascii="Arial" w:hAnsi="Arial" w:cs="Arial"/>
          <w:bCs/>
        </w:rPr>
        <w:t xml:space="preserve"> </w:t>
      </w:r>
      <w:proofErr w:type="spellStart"/>
      <w:r w:rsidRPr="00144131">
        <w:rPr>
          <w:rFonts w:ascii="Arial" w:hAnsi="Arial" w:cs="Arial"/>
          <w:bCs/>
        </w:rPr>
        <w:t>terhadap</w:t>
      </w:r>
      <w:proofErr w:type="spellEnd"/>
      <w:r w:rsidRPr="00144131">
        <w:rPr>
          <w:rFonts w:ascii="Arial" w:hAnsi="Arial" w:cs="Arial"/>
          <w:bCs/>
        </w:rPr>
        <w:t xml:space="preserve"> </w:t>
      </w:r>
      <w:proofErr w:type="spellStart"/>
      <w:r w:rsidRPr="00144131">
        <w:rPr>
          <w:rFonts w:ascii="Arial" w:hAnsi="Arial" w:cs="Arial"/>
          <w:bCs/>
        </w:rPr>
        <w:t>prosedur</w:t>
      </w:r>
      <w:proofErr w:type="spellEnd"/>
      <w:r w:rsidRPr="00144131">
        <w:rPr>
          <w:rFonts w:ascii="Arial" w:hAnsi="Arial" w:cs="Arial"/>
          <w:bCs/>
        </w:rPr>
        <w:t xml:space="preserve"> </w:t>
      </w:r>
      <w:proofErr w:type="spellStart"/>
      <w:r w:rsidRPr="00144131">
        <w:rPr>
          <w:rFonts w:ascii="Arial" w:hAnsi="Arial" w:cs="Arial"/>
          <w:bCs/>
        </w:rPr>
        <w:t>hukum</w:t>
      </w:r>
      <w:proofErr w:type="spellEnd"/>
      <w:r w:rsidRPr="00144131">
        <w:rPr>
          <w:rFonts w:ascii="Arial" w:hAnsi="Arial" w:cs="Arial"/>
          <w:bCs/>
        </w:rPr>
        <w:t xml:space="preserve">, </w:t>
      </w:r>
      <w:proofErr w:type="spellStart"/>
      <w:r w:rsidRPr="00144131">
        <w:rPr>
          <w:rFonts w:ascii="Arial" w:hAnsi="Arial" w:cs="Arial"/>
          <w:bCs/>
        </w:rPr>
        <w:t>serta</w:t>
      </w:r>
      <w:proofErr w:type="spellEnd"/>
      <w:r w:rsidRPr="00144131">
        <w:rPr>
          <w:rFonts w:ascii="Arial" w:hAnsi="Arial" w:cs="Arial"/>
          <w:bCs/>
        </w:rPr>
        <w:t xml:space="preserve"> </w:t>
      </w:r>
      <w:proofErr w:type="spellStart"/>
      <w:r w:rsidRPr="00144131">
        <w:rPr>
          <w:rFonts w:ascii="Arial" w:hAnsi="Arial" w:cs="Arial"/>
          <w:bCs/>
        </w:rPr>
        <w:t>memimpin</w:t>
      </w:r>
      <w:proofErr w:type="spellEnd"/>
      <w:r w:rsidRPr="00144131">
        <w:rPr>
          <w:rFonts w:ascii="Arial" w:hAnsi="Arial" w:cs="Arial"/>
          <w:bCs/>
        </w:rPr>
        <w:t xml:space="preserve"> proses </w:t>
      </w:r>
      <w:proofErr w:type="spellStart"/>
      <w:r w:rsidRPr="00144131">
        <w:rPr>
          <w:rFonts w:ascii="Arial" w:hAnsi="Arial" w:cs="Arial"/>
          <w:bCs/>
        </w:rPr>
        <w:t>pengambilan</w:t>
      </w:r>
      <w:proofErr w:type="spellEnd"/>
      <w:r w:rsidRPr="00144131">
        <w:rPr>
          <w:rFonts w:ascii="Arial" w:hAnsi="Arial" w:cs="Arial"/>
          <w:bCs/>
        </w:rPr>
        <w:t xml:space="preserve"> </w:t>
      </w:r>
      <w:proofErr w:type="spellStart"/>
      <w:r w:rsidRPr="00144131">
        <w:rPr>
          <w:rFonts w:ascii="Arial" w:hAnsi="Arial" w:cs="Arial"/>
          <w:bCs/>
        </w:rPr>
        <w:t>keputusan</w:t>
      </w:r>
      <w:proofErr w:type="spellEnd"/>
      <w:r w:rsidRPr="00144131">
        <w:rPr>
          <w:rFonts w:ascii="Arial" w:hAnsi="Arial" w:cs="Arial"/>
          <w:bCs/>
        </w:rPr>
        <w:t xml:space="preserve"> </w:t>
      </w:r>
      <w:proofErr w:type="spellStart"/>
      <w:r w:rsidRPr="00144131">
        <w:rPr>
          <w:rFonts w:ascii="Arial" w:hAnsi="Arial" w:cs="Arial"/>
          <w:bCs/>
        </w:rPr>
        <w:t>dalam</w:t>
      </w:r>
      <w:proofErr w:type="spellEnd"/>
      <w:r w:rsidRPr="00144131">
        <w:rPr>
          <w:rFonts w:ascii="Arial" w:hAnsi="Arial" w:cs="Arial"/>
          <w:bCs/>
        </w:rPr>
        <w:t xml:space="preserve"> </w:t>
      </w:r>
      <w:proofErr w:type="spellStart"/>
      <w:r w:rsidRPr="00144131">
        <w:rPr>
          <w:rFonts w:ascii="Arial" w:hAnsi="Arial" w:cs="Arial"/>
          <w:bCs/>
        </w:rPr>
        <w:t>kasus</w:t>
      </w:r>
      <w:proofErr w:type="spellEnd"/>
      <w:r w:rsidRPr="00144131">
        <w:rPr>
          <w:rFonts w:ascii="Arial" w:hAnsi="Arial" w:cs="Arial"/>
          <w:bCs/>
        </w:rPr>
        <w:t xml:space="preserve"> yang </w:t>
      </w:r>
      <w:proofErr w:type="spellStart"/>
      <w:r w:rsidRPr="00144131">
        <w:rPr>
          <w:rFonts w:ascii="Arial" w:hAnsi="Arial" w:cs="Arial"/>
          <w:bCs/>
        </w:rPr>
        <w:t>ditangani</w:t>
      </w:r>
      <w:proofErr w:type="spellEnd"/>
      <w:r w:rsidRPr="00144131">
        <w:rPr>
          <w:rFonts w:ascii="Arial" w:hAnsi="Arial" w:cs="Arial"/>
          <w:bCs/>
        </w:rPr>
        <w:t xml:space="preserve">. Selain </w:t>
      </w:r>
      <w:proofErr w:type="spellStart"/>
      <w:r w:rsidRPr="00144131">
        <w:rPr>
          <w:rFonts w:ascii="Arial" w:hAnsi="Arial" w:cs="Arial"/>
          <w:bCs/>
        </w:rPr>
        <w:t>itu</w:t>
      </w:r>
      <w:proofErr w:type="spellEnd"/>
      <w:r w:rsidRPr="00144131">
        <w:rPr>
          <w:rFonts w:ascii="Arial" w:hAnsi="Arial" w:cs="Arial"/>
          <w:bCs/>
        </w:rPr>
        <w:t xml:space="preserve">, </w:t>
      </w:r>
      <w:proofErr w:type="spellStart"/>
      <w:r w:rsidRPr="00144131">
        <w:rPr>
          <w:rFonts w:ascii="Arial" w:hAnsi="Arial" w:cs="Arial"/>
          <w:bCs/>
        </w:rPr>
        <w:t>ketua</w:t>
      </w:r>
      <w:proofErr w:type="spellEnd"/>
      <w:r w:rsidRPr="00144131">
        <w:rPr>
          <w:rFonts w:ascii="Arial" w:hAnsi="Arial" w:cs="Arial"/>
          <w:bCs/>
        </w:rPr>
        <w:t xml:space="preserve"> juga </w:t>
      </w:r>
      <w:proofErr w:type="spellStart"/>
      <w:r w:rsidRPr="00144131">
        <w:rPr>
          <w:rFonts w:ascii="Arial" w:hAnsi="Arial" w:cs="Arial"/>
          <w:bCs/>
        </w:rPr>
        <w:t>berfungsi</w:t>
      </w:r>
      <w:proofErr w:type="spellEnd"/>
      <w:r w:rsidRPr="00144131">
        <w:rPr>
          <w:rFonts w:ascii="Arial" w:hAnsi="Arial" w:cs="Arial"/>
          <w:bCs/>
        </w:rPr>
        <w:t xml:space="preserve"> </w:t>
      </w:r>
      <w:proofErr w:type="spellStart"/>
      <w:r w:rsidRPr="00144131">
        <w:rPr>
          <w:rFonts w:ascii="Arial" w:hAnsi="Arial" w:cs="Arial"/>
          <w:bCs/>
        </w:rPr>
        <w:t>dalam</w:t>
      </w:r>
      <w:proofErr w:type="spellEnd"/>
      <w:r w:rsidRPr="00144131">
        <w:rPr>
          <w:rFonts w:ascii="Arial" w:hAnsi="Arial" w:cs="Arial"/>
          <w:bCs/>
        </w:rPr>
        <w:t xml:space="preserve"> </w:t>
      </w:r>
      <w:proofErr w:type="spellStart"/>
      <w:r w:rsidRPr="00144131">
        <w:rPr>
          <w:rFonts w:ascii="Arial" w:hAnsi="Arial" w:cs="Arial"/>
          <w:bCs/>
        </w:rPr>
        <w:t>pengelolaan</w:t>
      </w:r>
      <w:proofErr w:type="spellEnd"/>
      <w:r w:rsidRPr="00144131">
        <w:rPr>
          <w:rFonts w:ascii="Arial" w:hAnsi="Arial" w:cs="Arial"/>
          <w:bCs/>
        </w:rPr>
        <w:t xml:space="preserve"> </w:t>
      </w:r>
      <w:proofErr w:type="spellStart"/>
      <w:r w:rsidRPr="00144131">
        <w:rPr>
          <w:rFonts w:ascii="Arial" w:hAnsi="Arial" w:cs="Arial"/>
          <w:bCs/>
        </w:rPr>
        <w:t>pengadilan</w:t>
      </w:r>
      <w:proofErr w:type="spellEnd"/>
      <w:r w:rsidRPr="00144131">
        <w:rPr>
          <w:rFonts w:ascii="Arial" w:hAnsi="Arial" w:cs="Arial"/>
          <w:bCs/>
        </w:rPr>
        <w:t xml:space="preserve"> dan </w:t>
      </w:r>
      <w:proofErr w:type="spellStart"/>
      <w:r w:rsidRPr="00144131">
        <w:rPr>
          <w:rFonts w:ascii="Arial" w:hAnsi="Arial" w:cs="Arial"/>
          <w:bCs/>
        </w:rPr>
        <w:t>koordinasi</w:t>
      </w:r>
      <w:proofErr w:type="spellEnd"/>
      <w:r w:rsidRPr="00144131">
        <w:rPr>
          <w:rFonts w:ascii="Arial" w:hAnsi="Arial" w:cs="Arial"/>
          <w:bCs/>
        </w:rPr>
        <w:t xml:space="preserve"> </w:t>
      </w:r>
      <w:proofErr w:type="spellStart"/>
      <w:r w:rsidRPr="00144131">
        <w:rPr>
          <w:rFonts w:ascii="Arial" w:hAnsi="Arial" w:cs="Arial"/>
          <w:bCs/>
        </w:rPr>
        <w:t>dengan</w:t>
      </w:r>
      <w:proofErr w:type="spellEnd"/>
      <w:r w:rsidRPr="00144131">
        <w:rPr>
          <w:rFonts w:ascii="Arial" w:hAnsi="Arial" w:cs="Arial"/>
          <w:bCs/>
        </w:rPr>
        <w:t xml:space="preserve"> hakim </w:t>
      </w:r>
      <w:proofErr w:type="spellStart"/>
      <w:r w:rsidRPr="00144131">
        <w:rPr>
          <w:rFonts w:ascii="Arial" w:hAnsi="Arial" w:cs="Arial"/>
          <w:bCs/>
        </w:rPr>
        <w:t>serta</w:t>
      </w:r>
      <w:proofErr w:type="spellEnd"/>
      <w:r w:rsidRPr="00144131">
        <w:rPr>
          <w:rFonts w:ascii="Arial" w:hAnsi="Arial" w:cs="Arial"/>
          <w:bCs/>
        </w:rPr>
        <w:t xml:space="preserve"> </w:t>
      </w:r>
      <w:proofErr w:type="spellStart"/>
      <w:r w:rsidRPr="00144131">
        <w:rPr>
          <w:rFonts w:ascii="Arial" w:hAnsi="Arial" w:cs="Arial"/>
          <w:bCs/>
        </w:rPr>
        <w:t>staf</w:t>
      </w:r>
      <w:proofErr w:type="spellEnd"/>
      <w:r w:rsidRPr="00144131">
        <w:rPr>
          <w:rFonts w:ascii="Arial" w:hAnsi="Arial" w:cs="Arial"/>
          <w:bCs/>
        </w:rPr>
        <w:t xml:space="preserve"> </w:t>
      </w:r>
      <w:proofErr w:type="spellStart"/>
      <w:r w:rsidRPr="00144131">
        <w:rPr>
          <w:rFonts w:ascii="Arial" w:hAnsi="Arial" w:cs="Arial"/>
          <w:bCs/>
        </w:rPr>
        <w:t>lainnya</w:t>
      </w:r>
      <w:proofErr w:type="spellEnd"/>
      <w:r w:rsidRPr="00144131">
        <w:rPr>
          <w:rFonts w:ascii="Arial" w:hAnsi="Arial" w:cs="Arial"/>
          <w:bCs/>
        </w:rPr>
        <w:t>.</w:t>
      </w:r>
      <w:r>
        <w:rPr>
          <w:rFonts w:ascii="Arial" w:hAnsi="Arial" w:cs="Arial"/>
          <w:bCs/>
        </w:rPr>
        <w:t xml:space="preserve"> </w:t>
      </w:r>
      <w:proofErr w:type="spellStart"/>
      <w:r>
        <w:rPr>
          <w:rFonts w:ascii="Arial" w:hAnsi="Arial" w:cs="Arial"/>
          <w:bCs/>
        </w:rPr>
        <w:t>Untuk</w:t>
      </w:r>
      <w:proofErr w:type="spellEnd"/>
      <w:r>
        <w:rPr>
          <w:rFonts w:ascii="Arial" w:hAnsi="Arial" w:cs="Arial"/>
          <w:bCs/>
        </w:rPr>
        <w:t xml:space="preserve"> </w:t>
      </w:r>
      <w:proofErr w:type="spellStart"/>
      <w:r>
        <w:rPr>
          <w:rFonts w:ascii="Arial" w:hAnsi="Arial" w:cs="Arial"/>
          <w:bCs/>
        </w:rPr>
        <w:t>melaksanakan</w:t>
      </w:r>
      <w:proofErr w:type="spellEnd"/>
      <w:r>
        <w:rPr>
          <w:rFonts w:ascii="Arial" w:hAnsi="Arial" w:cs="Arial"/>
          <w:bCs/>
        </w:rPr>
        <w:t xml:space="preserve"> </w:t>
      </w:r>
      <w:proofErr w:type="spellStart"/>
      <w:r>
        <w:rPr>
          <w:rFonts w:ascii="Arial" w:hAnsi="Arial" w:cs="Arial"/>
          <w:bCs/>
        </w:rPr>
        <w:t>tugas</w:t>
      </w:r>
      <w:proofErr w:type="spellEnd"/>
      <w:r>
        <w:rPr>
          <w:rFonts w:ascii="Arial" w:hAnsi="Arial" w:cs="Arial"/>
          <w:bCs/>
        </w:rPr>
        <w:t xml:space="preserve"> </w:t>
      </w:r>
      <w:proofErr w:type="spellStart"/>
      <w:r>
        <w:rPr>
          <w:rFonts w:ascii="Arial" w:hAnsi="Arial" w:cs="Arial"/>
          <w:bCs/>
        </w:rPr>
        <w:t>tersebut</w:t>
      </w:r>
      <w:proofErr w:type="spellEnd"/>
      <w:r>
        <w:rPr>
          <w:rFonts w:ascii="Arial" w:hAnsi="Arial" w:cs="Arial"/>
          <w:bCs/>
        </w:rPr>
        <w:t xml:space="preserve"> </w:t>
      </w:r>
      <w:proofErr w:type="spellStart"/>
      <w:r>
        <w:rPr>
          <w:rFonts w:ascii="Arial" w:hAnsi="Arial" w:cs="Arial"/>
          <w:bCs/>
        </w:rPr>
        <w:t>Ketua</w:t>
      </w:r>
      <w:proofErr w:type="spellEnd"/>
      <w:r>
        <w:rPr>
          <w:rFonts w:ascii="Arial" w:hAnsi="Arial" w:cs="Arial"/>
          <w:bCs/>
        </w:rPr>
        <w:t xml:space="preserve"> </w:t>
      </w:r>
      <w:proofErr w:type="spellStart"/>
      <w:r>
        <w:rPr>
          <w:rFonts w:ascii="Arial" w:hAnsi="Arial" w:cs="Arial"/>
          <w:bCs/>
        </w:rPr>
        <w:t>mempunyai</w:t>
      </w:r>
      <w:proofErr w:type="spellEnd"/>
      <w:r>
        <w:rPr>
          <w:rFonts w:ascii="Arial" w:hAnsi="Arial" w:cs="Arial"/>
          <w:bCs/>
        </w:rPr>
        <w:t xml:space="preserve"> </w:t>
      </w:r>
      <w:proofErr w:type="spellStart"/>
      <w:r>
        <w:rPr>
          <w:rFonts w:ascii="Arial" w:hAnsi="Arial" w:cs="Arial"/>
          <w:bCs/>
        </w:rPr>
        <w:t>fungsi</w:t>
      </w:r>
      <w:proofErr w:type="spellEnd"/>
      <w:r>
        <w:rPr>
          <w:rFonts w:ascii="Arial" w:hAnsi="Arial" w:cs="Arial"/>
          <w:bCs/>
        </w:rPr>
        <w:t xml:space="preserve"> </w:t>
      </w:r>
      <w:proofErr w:type="spellStart"/>
      <w:r>
        <w:rPr>
          <w:rFonts w:ascii="Arial" w:hAnsi="Arial" w:cs="Arial"/>
          <w:bCs/>
        </w:rPr>
        <w:t>yaitu</w:t>
      </w:r>
      <w:proofErr w:type="spellEnd"/>
      <w:r>
        <w:rPr>
          <w:rFonts w:ascii="Arial" w:hAnsi="Arial" w:cs="Arial"/>
          <w:bCs/>
        </w:rPr>
        <w:t>:</w:t>
      </w:r>
    </w:p>
    <w:p w14:paraId="6ED2A65B" w14:textId="77777777" w:rsidR="00891D6F" w:rsidRDefault="00891D6F">
      <w:pPr>
        <w:pStyle w:val="BodyText"/>
        <w:numPr>
          <w:ilvl w:val="0"/>
          <w:numId w:val="36"/>
        </w:numPr>
        <w:spacing w:line="480" w:lineRule="auto"/>
        <w:ind w:left="426"/>
        <w:jc w:val="both"/>
        <w:rPr>
          <w:rFonts w:ascii="Arial" w:hAnsi="Arial" w:cs="Arial"/>
          <w:bCs/>
        </w:rPr>
      </w:pPr>
      <w:proofErr w:type="spellStart"/>
      <w:r w:rsidRPr="00891D6F">
        <w:rPr>
          <w:rFonts w:ascii="Arial" w:hAnsi="Arial" w:cs="Arial"/>
          <w:bCs/>
        </w:rPr>
        <w:t>Membuat</w:t>
      </w:r>
      <w:proofErr w:type="spellEnd"/>
      <w:r w:rsidRPr="00891D6F">
        <w:rPr>
          <w:rFonts w:ascii="Arial" w:hAnsi="Arial" w:cs="Arial"/>
          <w:bCs/>
        </w:rPr>
        <w:t xml:space="preserve"> program </w:t>
      </w:r>
      <w:proofErr w:type="spellStart"/>
      <w:r w:rsidRPr="00891D6F">
        <w:rPr>
          <w:rFonts w:ascii="Arial" w:hAnsi="Arial" w:cs="Arial"/>
          <w:bCs/>
        </w:rPr>
        <w:t>kerja</w:t>
      </w:r>
      <w:proofErr w:type="spellEnd"/>
      <w:r w:rsidRPr="00891D6F">
        <w:rPr>
          <w:rFonts w:ascii="Arial" w:hAnsi="Arial" w:cs="Arial"/>
          <w:bCs/>
        </w:rPr>
        <w:t xml:space="preserve"> </w:t>
      </w:r>
      <w:proofErr w:type="spellStart"/>
      <w:r w:rsidRPr="00891D6F">
        <w:rPr>
          <w:rFonts w:ascii="Arial" w:hAnsi="Arial" w:cs="Arial"/>
          <w:bCs/>
        </w:rPr>
        <w:t>jangka</w:t>
      </w:r>
      <w:proofErr w:type="spellEnd"/>
      <w:r w:rsidRPr="00891D6F">
        <w:rPr>
          <w:rFonts w:ascii="Arial" w:hAnsi="Arial" w:cs="Arial"/>
          <w:bCs/>
        </w:rPr>
        <w:t xml:space="preserve"> </w:t>
      </w:r>
      <w:proofErr w:type="spellStart"/>
      <w:r w:rsidRPr="00891D6F">
        <w:rPr>
          <w:rFonts w:ascii="Arial" w:hAnsi="Arial" w:cs="Arial"/>
          <w:bCs/>
        </w:rPr>
        <w:t>pendek</w:t>
      </w:r>
      <w:proofErr w:type="spellEnd"/>
      <w:r w:rsidRPr="00891D6F">
        <w:rPr>
          <w:rFonts w:ascii="Arial" w:hAnsi="Arial" w:cs="Arial"/>
          <w:bCs/>
        </w:rPr>
        <w:t xml:space="preserve"> dan </w:t>
      </w:r>
      <w:proofErr w:type="spellStart"/>
      <w:r w:rsidRPr="00891D6F">
        <w:rPr>
          <w:rFonts w:ascii="Arial" w:hAnsi="Arial" w:cs="Arial"/>
          <w:bCs/>
        </w:rPr>
        <w:t>jangka</w:t>
      </w:r>
      <w:proofErr w:type="spellEnd"/>
      <w:r w:rsidRPr="00891D6F">
        <w:rPr>
          <w:rFonts w:ascii="Arial" w:hAnsi="Arial" w:cs="Arial"/>
          <w:bCs/>
        </w:rPr>
        <w:t xml:space="preserve"> </w:t>
      </w:r>
      <w:proofErr w:type="spellStart"/>
      <w:r w:rsidRPr="00891D6F">
        <w:rPr>
          <w:rFonts w:ascii="Arial" w:hAnsi="Arial" w:cs="Arial"/>
          <w:bCs/>
        </w:rPr>
        <w:t>panjang</w:t>
      </w:r>
      <w:proofErr w:type="spellEnd"/>
      <w:r w:rsidRPr="00891D6F">
        <w:rPr>
          <w:rFonts w:ascii="Arial" w:hAnsi="Arial" w:cs="Arial"/>
          <w:bCs/>
        </w:rPr>
        <w:t xml:space="preserve">, </w:t>
      </w:r>
      <w:proofErr w:type="spellStart"/>
      <w:r w:rsidRPr="00891D6F">
        <w:rPr>
          <w:rFonts w:ascii="Arial" w:hAnsi="Arial" w:cs="Arial"/>
          <w:bCs/>
        </w:rPr>
        <w:t>pelaksanaannya</w:t>
      </w:r>
      <w:proofErr w:type="spellEnd"/>
      <w:r w:rsidRPr="00891D6F">
        <w:rPr>
          <w:rFonts w:ascii="Arial" w:hAnsi="Arial" w:cs="Arial"/>
          <w:bCs/>
        </w:rPr>
        <w:t xml:space="preserve"> </w:t>
      </w:r>
      <w:proofErr w:type="spellStart"/>
      <w:r w:rsidRPr="00891D6F">
        <w:rPr>
          <w:rFonts w:ascii="Arial" w:hAnsi="Arial" w:cs="Arial"/>
          <w:bCs/>
        </w:rPr>
        <w:t>serta</w:t>
      </w:r>
      <w:proofErr w:type="spellEnd"/>
      <w:r w:rsidRPr="00891D6F">
        <w:rPr>
          <w:rFonts w:ascii="Arial" w:hAnsi="Arial" w:cs="Arial"/>
          <w:bCs/>
        </w:rPr>
        <w:t xml:space="preserve"> </w:t>
      </w:r>
      <w:proofErr w:type="spellStart"/>
      <w:r w:rsidRPr="00891D6F">
        <w:rPr>
          <w:rFonts w:ascii="Arial" w:hAnsi="Arial" w:cs="Arial"/>
          <w:bCs/>
        </w:rPr>
        <w:t>pengorganisasiannya</w:t>
      </w:r>
      <w:proofErr w:type="spellEnd"/>
      <w:r w:rsidRPr="00891D6F">
        <w:rPr>
          <w:rFonts w:ascii="Arial" w:hAnsi="Arial" w:cs="Arial"/>
          <w:bCs/>
        </w:rPr>
        <w:t xml:space="preserve">. </w:t>
      </w:r>
    </w:p>
    <w:p w14:paraId="77397E92" w14:textId="77777777" w:rsidR="00891D6F" w:rsidRDefault="00891D6F">
      <w:pPr>
        <w:pStyle w:val="BodyText"/>
        <w:numPr>
          <w:ilvl w:val="0"/>
          <w:numId w:val="36"/>
        </w:numPr>
        <w:spacing w:line="480" w:lineRule="auto"/>
        <w:ind w:left="426"/>
        <w:jc w:val="both"/>
        <w:rPr>
          <w:rFonts w:ascii="Arial" w:hAnsi="Arial" w:cs="Arial"/>
          <w:bCs/>
        </w:rPr>
      </w:pPr>
      <w:proofErr w:type="spellStart"/>
      <w:r w:rsidRPr="00891D6F">
        <w:rPr>
          <w:rFonts w:ascii="Arial" w:hAnsi="Arial" w:cs="Arial"/>
          <w:bCs/>
        </w:rPr>
        <w:t>Membuat</w:t>
      </w:r>
      <w:proofErr w:type="spellEnd"/>
      <w:r w:rsidRPr="00891D6F">
        <w:rPr>
          <w:rFonts w:ascii="Arial" w:hAnsi="Arial" w:cs="Arial"/>
          <w:bCs/>
        </w:rPr>
        <w:t xml:space="preserve"> </w:t>
      </w:r>
      <w:proofErr w:type="spellStart"/>
      <w:r w:rsidRPr="00891D6F">
        <w:rPr>
          <w:rFonts w:ascii="Arial" w:hAnsi="Arial" w:cs="Arial"/>
          <w:bCs/>
        </w:rPr>
        <w:t>penetapan</w:t>
      </w:r>
      <w:proofErr w:type="spellEnd"/>
      <w:r w:rsidRPr="00891D6F">
        <w:rPr>
          <w:rFonts w:ascii="Arial" w:hAnsi="Arial" w:cs="Arial"/>
          <w:bCs/>
        </w:rPr>
        <w:t xml:space="preserve"> </w:t>
      </w:r>
      <w:proofErr w:type="spellStart"/>
      <w:r w:rsidRPr="00891D6F">
        <w:rPr>
          <w:rFonts w:ascii="Arial" w:hAnsi="Arial" w:cs="Arial"/>
          <w:bCs/>
        </w:rPr>
        <w:t>tentang</w:t>
      </w:r>
      <w:proofErr w:type="spellEnd"/>
      <w:r w:rsidRPr="00891D6F">
        <w:rPr>
          <w:rFonts w:ascii="Arial" w:hAnsi="Arial" w:cs="Arial"/>
          <w:bCs/>
        </w:rPr>
        <w:t xml:space="preserve"> </w:t>
      </w:r>
      <w:proofErr w:type="spellStart"/>
      <w:r w:rsidRPr="00891D6F">
        <w:rPr>
          <w:rFonts w:ascii="Arial" w:hAnsi="Arial" w:cs="Arial"/>
          <w:bCs/>
        </w:rPr>
        <w:t>penunjukan</w:t>
      </w:r>
      <w:proofErr w:type="spellEnd"/>
      <w:r w:rsidRPr="00891D6F">
        <w:rPr>
          <w:rFonts w:ascii="Arial" w:hAnsi="Arial" w:cs="Arial"/>
          <w:bCs/>
        </w:rPr>
        <w:t xml:space="preserve"> </w:t>
      </w:r>
      <w:proofErr w:type="spellStart"/>
      <w:r w:rsidRPr="00891D6F">
        <w:rPr>
          <w:rFonts w:ascii="Arial" w:hAnsi="Arial" w:cs="Arial"/>
          <w:bCs/>
        </w:rPr>
        <w:t>susunan</w:t>
      </w:r>
      <w:proofErr w:type="spellEnd"/>
      <w:r w:rsidRPr="00891D6F">
        <w:rPr>
          <w:rFonts w:ascii="Arial" w:hAnsi="Arial" w:cs="Arial"/>
          <w:bCs/>
        </w:rPr>
        <w:t xml:space="preserve"> </w:t>
      </w:r>
      <w:proofErr w:type="spellStart"/>
      <w:r w:rsidRPr="00891D6F">
        <w:rPr>
          <w:rFonts w:ascii="Arial" w:hAnsi="Arial" w:cs="Arial"/>
          <w:bCs/>
        </w:rPr>
        <w:t>majelis</w:t>
      </w:r>
      <w:proofErr w:type="spellEnd"/>
      <w:r w:rsidRPr="00891D6F">
        <w:rPr>
          <w:rFonts w:ascii="Arial" w:hAnsi="Arial" w:cs="Arial"/>
          <w:bCs/>
        </w:rPr>
        <w:t xml:space="preserve"> Hakim </w:t>
      </w:r>
      <w:proofErr w:type="spellStart"/>
      <w:r w:rsidRPr="00891D6F">
        <w:rPr>
          <w:rFonts w:ascii="Arial" w:hAnsi="Arial" w:cs="Arial"/>
          <w:bCs/>
        </w:rPr>
        <w:t>untuk</w:t>
      </w:r>
      <w:proofErr w:type="spellEnd"/>
      <w:r w:rsidRPr="00891D6F">
        <w:rPr>
          <w:rFonts w:ascii="Arial" w:hAnsi="Arial" w:cs="Arial"/>
          <w:bCs/>
        </w:rPr>
        <w:t xml:space="preserve"> </w:t>
      </w:r>
      <w:proofErr w:type="spellStart"/>
      <w:r w:rsidRPr="00891D6F">
        <w:rPr>
          <w:rFonts w:ascii="Arial" w:hAnsi="Arial" w:cs="Arial"/>
          <w:bCs/>
        </w:rPr>
        <w:t>memeriksa</w:t>
      </w:r>
      <w:proofErr w:type="spellEnd"/>
      <w:r w:rsidRPr="00891D6F">
        <w:rPr>
          <w:rFonts w:ascii="Arial" w:hAnsi="Arial" w:cs="Arial"/>
          <w:bCs/>
        </w:rPr>
        <w:t xml:space="preserve"> dan </w:t>
      </w:r>
      <w:proofErr w:type="spellStart"/>
      <w:r w:rsidRPr="00891D6F">
        <w:rPr>
          <w:rFonts w:ascii="Arial" w:hAnsi="Arial" w:cs="Arial"/>
          <w:bCs/>
        </w:rPr>
        <w:t>mengadili</w:t>
      </w:r>
      <w:proofErr w:type="spellEnd"/>
      <w:r w:rsidRPr="00891D6F">
        <w:rPr>
          <w:rFonts w:ascii="Arial" w:hAnsi="Arial" w:cs="Arial"/>
          <w:bCs/>
        </w:rPr>
        <w:t xml:space="preserve"> </w:t>
      </w:r>
      <w:proofErr w:type="spellStart"/>
      <w:r w:rsidRPr="00891D6F">
        <w:rPr>
          <w:rFonts w:ascii="Arial" w:hAnsi="Arial" w:cs="Arial"/>
          <w:bCs/>
        </w:rPr>
        <w:t>perkara</w:t>
      </w:r>
      <w:proofErr w:type="spellEnd"/>
      <w:r w:rsidRPr="00891D6F">
        <w:rPr>
          <w:rFonts w:ascii="Arial" w:hAnsi="Arial" w:cs="Arial"/>
          <w:bCs/>
        </w:rPr>
        <w:t xml:space="preserve">. </w:t>
      </w:r>
    </w:p>
    <w:p w14:paraId="7A1D9020" w14:textId="5AB7922E" w:rsidR="00891D6F" w:rsidRDefault="00891D6F">
      <w:pPr>
        <w:pStyle w:val="BodyText"/>
        <w:numPr>
          <w:ilvl w:val="0"/>
          <w:numId w:val="36"/>
        </w:numPr>
        <w:spacing w:line="480" w:lineRule="auto"/>
        <w:ind w:left="426"/>
        <w:jc w:val="both"/>
        <w:rPr>
          <w:rFonts w:ascii="Arial" w:hAnsi="Arial" w:cs="Arial"/>
          <w:bCs/>
        </w:rPr>
      </w:pPr>
      <w:proofErr w:type="spellStart"/>
      <w:r w:rsidRPr="00891D6F">
        <w:rPr>
          <w:rFonts w:ascii="Arial" w:hAnsi="Arial" w:cs="Arial"/>
          <w:bCs/>
        </w:rPr>
        <w:t>Melakukan</w:t>
      </w:r>
      <w:proofErr w:type="spellEnd"/>
      <w:r w:rsidRPr="00891D6F">
        <w:rPr>
          <w:rFonts w:ascii="Arial" w:hAnsi="Arial" w:cs="Arial"/>
          <w:bCs/>
        </w:rPr>
        <w:t xml:space="preserve"> </w:t>
      </w:r>
      <w:proofErr w:type="spellStart"/>
      <w:r w:rsidRPr="00891D6F">
        <w:rPr>
          <w:rFonts w:ascii="Arial" w:hAnsi="Arial" w:cs="Arial"/>
          <w:bCs/>
        </w:rPr>
        <w:t>pengawasan</w:t>
      </w:r>
      <w:proofErr w:type="spellEnd"/>
      <w:r w:rsidRPr="00891D6F">
        <w:rPr>
          <w:rFonts w:ascii="Arial" w:hAnsi="Arial" w:cs="Arial"/>
          <w:bCs/>
        </w:rPr>
        <w:t xml:space="preserve"> </w:t>
      </w:r>
      <w:proofErr w:type="spellStart"/>
      <w:r w:rsidRPr="00891D6F">
        <w:rPr>
          <w:rFonts w:ascii="Arial" w:hAnsi="Arial" w:cs="Arial"/>
          <w:bCs/>
        </w:rPr>
        <w:t>secara</w:t>
      </w:r>
      <w:proofErr w:type="spellEnd"/>
      <w:r w:rsidRPr="00891D6F">
        <w:rPr>
          <w:rFonts w:ascii="Arial" w:hAnsi="Arial" w:cs="Arial"/>
          <w:bCs/>
        </w:rPr>
        <w:t xml:space="preserve"> rutin </w:t>
      </w:r>
      <w:proofErr w:type="spellStart"/>
      <w:r w:rsidRPr="00891D6F">
        <w:rPr>
          <w:rFonts w:ascii="Arial" w:hAnsi="Arial" w:cs="Arial"/>
          <w:bCs/>
        </w:rPr>
        <w:t>terhadap</w:t>
      </w:r>
      <w:proofErr w:type="spellEnd"/>
      <w:r w:rsidRPr="00891D6F">
        <w:rPr>
          <w:rFonts w:ascii="Arial" w:hAnsi="Arial" w:cs="Arial"/>
          <w:bCs/>
        </w:rPr>
        <w:t xml:space="preserve"> </w:t>
      </w:r>
      <w:proofErr w:type="spellStart"/>
      <w:r w:rsidRPr="00891D6F">
        <w:rPr>
          <w:rFonts w:ascii="Arial" w:hAnsi="Arial" w:cs="Arial"/>
          <w:bCs/>
        </w:rPr>
        <w:t>pelaksanaan</w:t>
      </w:r>
      <w:proofErr w:type="spellEnd"/>
      <w:r w:rsidRPr="00891D6F">
        <w:rPr>
          <w:rFonts w:ascii="Arial" w:hAnsi="Arial" w:cs="Arial"/>
          <w:bCs/>
        </w:rPr>
        <w:t xml:space="preserve"> </w:t>
      </w:r>
      <w:proofErr w:type="spellStart"/>
      <w:r w:rsidRPr="00891D6F">
        <w:rPr>
          <w:rFonts w:ascii="Arial" w:hAnsi="Arial" w:cs="Arial"/>
          <w:bCs/>
        </w:rPr>
        <w:t>tugas</w:t>
      </w:r>
      <w:proofErr w:type="spellEnd"/>
      <w:r w:rsidRPr="00891D6F">
        <w:rPr>
          <w:rFonts w:ascii="Arial" w:hAnsi="Arial" w:cs="Arial"/>
          <w:bCs/>
        </w:rPr>
        <w:t xml:space="preserve"> dan </w:t>
      </w:r>
      <w:proofErr w:type="spellStart"/>
      <w:r w:rsidRPr="00891D6F">
        <w:rPr>
          <w:rFonts w:ascii="Arial" w:hAnsi="Arial" w:cs="Arial"/>
          <w:bCs/>
        </w:rPr>
        <w:t>memberi</w:t>
      </w:r>
      <w:proofErr w:type="spellEnd"/>
      <w:r w:rsidRPr="00891D6F">
        <w:rPr>
          <w:rFonts w:ascii="Arial" w:hAnsi="Arial" w:cs="Arial"/>
          <w:bCs/>
        </w:rPr>
        <w:t xml:space="preserve"> </w:t>
      </w:r>
      <w:proofErr w:type="spellStart"/>
      <w:r w:rsidRPr="00891D6F">
        <w:rPr>
          <w:rFonts w:ascii="Arial" w:hAnsi="Arial" w:cs="Arial"/>
          <w:bCs/>
        </w:rPr>
        <w:t>petunjuk</w:t>
      </w:r>
      <w:proofErr w:type="spellEnd"/>
      <w:r w:rsidRPr="00891D6F">
        <w:rPr>
          <w:rFonts w:ascii="Arial" w:hAnsi="Arial" w:cs="Arial"/>
          <w:bCs/>
        </w:rPr>
        <w:t xml:space="preserve"> </w:t>
      </w:r>
      <w:proofErr w:type="spellStart"/>
      <w:r w:rsidRPr="00891D6F">
        <w:rPr>
          <w:rFonts w:ascii="Arial" w:hAnsi="Arial" w:cs="Arial"/>
          <w:bCs/>
        </w:rPr>
        <w:t>serta</w:t>
      </w:r>
      <w:proofErr w:type="spellEnd"/>
      <w:r w:rsidRPr="00891D6F">
        <w:rPr>
          <w:rFonts w:ascii="Arial" w:hAnsi="Arial" w:cs="Arial"/>
          <w:bCs/>
        </w:rPr>
        <w:t xml:space="preserve"> </w:t>
      </w:r>
      <w:proofErr w:type="spellStart"/>
      <w:r w:rsidRPr="00891D6F">
        <w:rPr>
          <w:rFonts w:ascii="Arial" w:hAnsi="Arial" w:cs="Arial"/>
          <w:bCs/>
        </w:rPr>
        <w:t>bimbingan</w:t>
      </w:r>
      <w:proofErr w:type="spellEnd"/>
      <w:r w:rsidRPr="00891D6F">
        <w:rPr>
          <w:rFonts w:ascii="Arial" w:hAnsi="Arial" w:cs="Arial"/>
          <w:bCs/>
        </w:rPr>
        <w:t xml:space="preserve"> yang </w:t>
      </w:r>
      <w:proofErr w:type="spellStart"/>
      <w:r w:rsidRPr="00891D6F">
        <w:rPr>
          <w:rFonts w:ascii="Arial" w:hAnsi="Arial" w:cs="Arial"/>
          <w:bCs/>
        </w:rPr>
        <w:t>diperlukan</w:t>
      </w:r>
      <w:proofErr w:type="spellEnd"/>
      <w:r w:rsidRPr="00891D6F">
        <w:rPr>
          <w:rFonts w:ascii="Arial" w:hAnsi="Arial" w:cs="Arial"/>
          <w:bCs/>
        </w:rPr>
        <w:t xml:space="preserve"> </w:t>
      </w:r>
      <w:proofErr w:type="spellStart"/>
      <w:r w:rsidRPr="00891D6F">
        <w:rPr>
          <w:rFonts w:ascii="Arial" w:hAnsi="Arial" w:cs="Arial"/>
          <w:bCs/>
        </w:rPr>
        <w:t>baik</w:t>
      </w:r>
      <w:proofErr w:type="spellEnd"/>
      <w:r w:rsidRPr="00891D6F">
        <w:rPr>
          <w:rFonts w:ascii="Arial" w:hAnsi="Arial" w:cs="Arial"/>
          <w:bCs/>
        </w:rPr>
        <w:t xml:space="preserve"> </w:t>
      </w:r>
      <w:proofErr w:type="spellStart"/>
      <w:r w:rsidRPr="00891D6F">
        <w:rPr>
          <w:rFonts w:ascii="Arial" w:hAnsi="Arial" w:cs="Arial"/>
          <w:bCs/>
        </w:rPr>
        <w:t>bagi</w:t>
      </w:r>
      <w:proofErr w:type="spellEnd"/>
      <w:r w:rsidRPr="00891D6F">
        <w:rPr>
          <w:rFonts w:ascii="Arial" w:hAnsi="Arial" w:cs="Arial"/>
          <w:bCs/>
        </w:rPr>
        <w:t xml:space="preserve"> para</w:t>
      </w:r>
      <w:r w:rsidR="00F66B99">
        <w:rPr>
          <w:rFonts w:ascii="Arial" w:hAnsi="Arial" w:cs="Arial"/>
          <w:bCs/>
        </w:rPr>
        <w:t xml:space="preserve"> h</w:t>
      </w:r>
      <w:r w:rsidRPr="00891D6F">
        <w:rPr>
          <w:rFonts w:ascii="Arial" w:hAnsi="Arial" w:cs="Arial"/>
          <w:bCs/>
        </w:rPr>
        <w:t xml:space="preserve">akim </w:t>
      </w:r>
      <w:proofErr w:type="spellStart"/>
      <w:r w:rsidRPr="00891D6F">
        <w:rPr>
          <w:rFonts w:ascii="Arial" w:hAnsi="Arial" w:cs="Arial"/>
          <w:bCs/>
        </w:rPr>
        <w:t>maupun</w:t>
      </w:r>
      <w:proofErr w:type="spellEnd"/>
      <w:r w:rsidRPr="00891D6F">
        <w:rPr>
          <w:rFonts w:ascii="Arial" w:hAnsi="Arial" w:cs="Arial"/>
          <w:bCs/>
        </w:rPr>
        <w:t xml:space="preserve"> </w:t>
      </w:r>
      <w:proofErr w:type="spellStart"/>
      <w:r w:rsidRPr="00891D6F">
        <w:rPr>
          <w:rFonts w:ascii="Arial" w:hAnsi="Arial" w:cs="Arial"/>
          <w:bCs/>
        </w:rPr>
        <w:t>seluruh</w:t>
      </w:r>
      <w:proofErr w:type="spellEnd"/>
      <w:r w:rsidRPr="00891D6F">
        <w:rPr>
          <w:rFonts w:ascii="Arial" w:hAnsi="Arial" w:cs="Arial"/>
          <w:bCs/>
        </w:rPr>
        <w:t xml:space="preserve"> </w:t>
      </w:r>
      <w:proofErr w:type="spellStart"/>
      <w:r w:rsidRPr="00891D6F">
        <w:rPr>
          <w:rFonts w:ascii="Arial" w:hAnsi="Arial" w:cs="Arial"/>
          <w:bCs/>
        </w:rPr>
        <w:t>pegawai</w:t>
      </w:r>
      <w:proofErr w:type="spellEnd"/>
      <w:r w:rsidRPr="00891D6F">
        <w:rPr>
          <w:rFonts w:ascii="Arial" w:hAnsi="Arial" w:cs="Arial"/>
          <w:bCs/>
        </w:rPr>
        <w:t xml:space="preserve">. </w:t>
      </w:r>
    </w:p>
    <w:p w14:paraId="6576FB06" w14:textId="7CA03A92" w:rsidR="004C0644" w:rsidRPr="008B4E8B" w:rsidRDefault="00891D6F">
      <w:pPr>
        <w:pStyle w:val="BodyText"/>
        <w:numPr>
          <w:ilvl w:val="0"/>
          <w:numId w:val="36"/>
        </w:numPr>
        <w:spacing w:line="480" w:lineRule="auto"/>
        <w:ind w:left="426"/>
        <w:jc w:val="both"/>
        <w:rPr>
          <w:rFonts w:ascii="Arial" w:hAnsi="Arial" w:cs="Arial"/>
          <w:bCs/>
        </w:rPr>
      </w:pPr>
      <w:proofErr w:type="spellStart"/>
      <w:r w:rsidRPr="00891D6F">
        <w:rPr>
          <w:rFonts w:ascii="Arial" w:hAnsi="Arial" w:cs="Arial"/>
          <w:bCs/>
        </w:rPr>
        <w:t>Sebagai</w:t>
      </w:r>
      <w:proofErr w:type="spellEnd"/>
      <w:r w:rsidRPr="00891D6F">
        <w:rPr>
          <w:rFonts w:ascii="Arial" w:hAnsi="Arial" w:cs="Arial"/>
          <w:bCs/>
        </w:rPr>
        <w:t xml:space="preserve"> </w:t>
      </w:r>
      <w:proofErr w:type="spellStart"/>
      <w:r w:rsidRPr="00891D6F">
        <w:rPr>
          <w:rFonts w:ascii="Arial" w:hAnsi="Arial" w:cs="Arial"/>
          <w:bCs/>
        </w:rPr>
        <w:t>kawal</w:t>
      </w:r>
      <w:proofErr w:type="spellEnd"/>
      <w:r w:rsidRPr="00891D6F">
        <w:rPr>
          <w:rFonts w:ascii="Arial" w:hAnsi="Arial" w:cs="Arial"/>
          <w:bCs/>
        </w:rPr>
        <w:t xml:space="preserve"> </w:t>
      </w:r>
      <w:proofErr w:type="spellStart"/>
      <w:r w:rsidRPr="00891D6F">
        <w:rPr>
          <w:rFonts w:ascii="Arial" w:hAnsi="Arial" w:cs="Arial"/>
          <w:bCs/>
        </w:rPr>
        <w:t>depan</w:t>
      </w:r>
      <w:proofErr w:type="spellEnd"/>
      <w:r w:rsidRPr="00891D6F">
        <w:rPr>
          <w:rFonts w:ascii="Arial" w:hAnsi="Arial" w:cs="Arial"/>
          <w:bCs/>
        </w:rPr>
        <w:t xml:space="preserve"> </w:t>
      </w:r>
      <w:proofErr w:type="spellStart"/>
      <w:r w:rsidRPr="00891D6F">
        <w:rPr>
          <w:rFonts w:ascii="Arial" w:hAnsi="Arial" w:cs="Arial"/>
          <w:bCs/>
        </w:rPr>
        <w:t>Mahkamah</w:t>
      </w:r>
      <w:proofErr w:type="spellEnd"/>
      <w:r w:rsidRPr="00891D6F">
        <w:rPr>
          <w:rFonts w:ascii="Arial" w:hAnsi="Arial" w:cs="Arial"/>
          <w:bCs/>
        </w:rPr>
        <w:t xml:space="preserve"> Agung, </w:t>
      </w:r>
      <w:proofErr w:type="spellStart"/>
      <w:r w:rsidRPr="00891D6F">
        <w:rPr>
          <w:rFonts w:ascii="Arial" w:hAnsi="Arial" w:cs="Arial"/>
          <w:bCs/>
        </w:rPr>
        <w:t>yaitu</w:t>
      </w:r>
      <w:proofErr w:type="spellEnd"/>
      <w:r w:rsidRPr="00891D6F">
        <w:rPr>
          <w:rFonts w:ascii="Arial" w:hAnsi="Arial" w:cs="Arial"/>
          <w:bCs/>
        </w:rPr>
        <w:t xml:space="preserve"> </w:t>
      </w:r>
      <w:proofErr w:type="spellStart"/>
      <w:r w:rsidRPr="00891D6F">
        <w:rPr>
          <w:rFonts w:ascii="Arial" w:hAnsi="Arial" w:cs="Arial"/>
          <w:bCs/>
        </w:rPr>
        <w:t>dalam</w:t>
      </w:r>
      <w:proofErr w:type="spellEnd"/>
      <w:r w:rsidRPr="00891D6F">
        <w:rPr>
          <w:rFonts w:ascii="Arial" w:hAnsi="Arial" w:cs="Arial"/>
          <w:bCs/>
        </w:rPr>
        <w:t xml:space="preserve"> </w:t>
      </w:r>
      <w:proofErr w:type="spellStart"/>
      <w:r w:rsidRPr="00891D6F">
        <w:rPr>
          <w:rFonts w:ascii="Arial" w:hAnsi="Arial" w:cs="Arial"/>
          <w:bCs/>
        </w:rPr>
        <w:t>melakukan</w:t>
      </w:r>
      <w:proofErr w:type="spellEnd"/>
      <w:r w:rsidRPr="00891D6F">
        <w:rPr>
          <w:rFonts w:ascii="Arial" w:hAnsi="Arial" w:cs="Arial"/>
          <w:bCs/>
        </w:rPr>
        <w:t xml:space="preserve"> </w:t>
      </w:r>
      <w:proofErr w:type="spellStart"/>
      <w:r w:rsidRPr="00891D6F">
        <w:rPr>
          <w:rFonts w:ascii="Arial" w:hAnsi="Arial" w:cs="Arial"/>
          <w:bCs/>
        </w:rPr>
        <w:t>pengawasan</w:t>
      </w:r>
      <w:proofErr w:type="spellEnd"/>
      <w:r w:rsidRPr="00891D6F">
        <w:rPr>
          <w:rFonts w:ascii="Arial" w:hAnsi="Arial" w:cs="Arial"/>
          <w:bCs/>
        </w:rPr>
        <w:t xml:space="preserve"> </w:t>
      </w:r>
      <w:proofErr w:type="spellStart"/>
      <w:r w:rsidRPr="00891D6F">
        <w:rPr>
          <w:rFonts w:ascii="Arial" w:hAnsi="Arial" w:cs="Arial"/>
          <w:bCs/>
        </w:rPr>
        <w:t>atas</w:t>
      </w:r>
      <w:proofErr w:type="spellEnd"/>
      <w:r>
        <w:rPr>
          <w:rFonts w:ascii="Arial" w:hAnsi="Arial" w:cs="Arial"/>
          <w:bCs/>
        </w:rPr>
        <w:t>:</w:t>
      </w:r>
    </w:p>
    <w:p w14:paraId="71ED2AC5" w14:textId="1DC53B10" w:rsidR="00891D6F" w:rsidRDefault="00891D6F">
      <w:pPr>
        <w:pStyle w:val="BodyText"/>
        <w:numPr>
          <w:ilvl w:val="0"/>
          <w:numId w:val="37"/>
        </w:numPr>
        <w:spacing w:line="480" w:lineRule="auto"/>
        <w:ind w:left="851" w:hanging="425"/>
        <w:jc w:val="both"/>
        <w:rPr>
          <w:rFonts w:ascii="Arial" w:hAnsi="Arial" w:cs="Arial"/>
          <w:bCs/>
        </w:rPr>
      </w:pPr>
      <w:proofErr w:type="spellStart"/>
      <w:r w:rsidRPr="00891D6F">
        <w:rPr>
          <w:rFonts w:ascii="Arial" w:hAnsi="Arial" w:cs="Arial"/>
          <w:bCs/>
        </w:rPr>
        <w:t>Penyelenggaraan</w:t>
      </w:r>
      <w:proofErr w:type="spellEnd"/>
      <w:r w:rsidRPr="00891D6F">
        <w:rPr>
          <w:rFonts w:ascii="Arial" w:hAnsi="Arial" w:cs="Arial"/>
          <w:bCs/>
        </w:rPr>
        <w:t xml:space="preserve"> </w:t>
      </w:r>
      <w:proofErr w:type="spellStart"/>
      <w:r w:rsidRPr="00891D6F">
        <w:rPr>
          <w:rFonts w:ascii="Arial" w:hAnsi="Arial" w:cs="Arial"/>
          <w:bCs/>
        </w:rPr>
        <w:t>peradilan</w:t>
      </w:r>
      <w:proofErr w:type="spellEnd"/>
      <w:r w:rsidRPr="00891D6F">
        <w:rPr>
          <w:rFonts w:ascii="Arial" w:hAnsi="Arial" w:cs="Arial"/>
          <w:bCs/>
        </w:rPr>
        <w:t xml:space="preserve"> dan </w:t>
      </w:r>
      <w:proofErr w:type="spellStart"/>
      <w:r w:rsidRPr="00891D6F">
        <w:rPr>
          <w:rFonts w:ascii="Arial" w:hAnsi="Arial" w:cs="Arial"/>
          <w:bCs/>
        </w:rPr>
        <w:t>pelaksanaan</w:t>
      </w:r>
      <w:proofErr w:type="spellEnd"/>
      <w:r w:rsidRPr="00891D6F">
        <w:rPr>
          <w:rFonts w:ascii="Arial" w:hAnsi="Arial" w:cs="Arial"/>
          <w:bCs/>
        </w:rPr>
        <w:t xml:space="preserve"> </w:t>
      </w:r>
      <w:proofErr w:type="spellStart"/>
      <w:r w:rsidRPr="00891D6F">
        <w:rPr>
          <w:rFonts w:ascii="Arial" w:hAnsi="Arial" w:cs="Arial"/>
          <w:bCs/>
        </w:rPr>
        <w:t>tugas</w:t>
      </w:r>
      <w:proofErr w:type="spellEnd"/>
      <w:r w:rsidRPr="00891D6F">
        <w:rPr>
          <w:rFonts w:ascii="Arial" w:hAnsi="Arial" w:cs="Arial"/>
          <w:bCs/>
        </w:rPr>
        <w:t xml:space="preserve"> para </w:t>
      </w:r>
      <w:r w:rsidR="00F66B99">
        <w:rPr>
          <w:rFonts w:ascii="Arial" w:hAnsi="Arial" w:cs="Arial"/>
          <w:bCs/>
        </w:rPr>
        <w:t>h</w:t>
      </w:r>
      <w:r w:rsidRPr="00891D6F">
        <w:rPr>
          <w:rFonts w:ascii="Arial" w:hAnsi="Arial" w:cs="Arial"/>
          <w:bCs/>
        </w:rPr>
        <w:t xml:space="preserve">akim, </w:t>
      </w:r>
      <w:proofErr w:type="spellStart"/>
      <w:r w:rsidRPr="00891D6F">
        <w:rPr>
          <w:rFonts w:ascii="Arial" w:hAnsi="Arial" w:cs="Arial"/>
          <w:bCs/>
        </w:rPr>
        <w:t>pejabat</w:t>
      </w:r>
      <w:proofErr w:type="spellEnd"/>
      <w:r w:rsidRPr="00891D6F">
        <w:rPr>
          <w:rFonts w:ascii="Arial" w:hAnsi="Arial" w:cs="Arial"/>
          <w:bCs/>
        </w:rPr>
        <w:t xml:space="preserve"> </w:t>
      </w:r>
      <w:proofErr w:type="spellStart"/>
      <w:r w:rsidR="000B213A">
        <w:rPr>
          <w:rFonts w:ascii="Arial" w:hAnsi="Arial" w:cs="Arial"/>
          <w:bCs/>
        </w:rPr>
        <w:t>k</w:t>
      </w:r>
      <w:r w:rsidRPr="00891D6F">
        <w:rPr>
          <w:rFonts w:ascii="Arial" w:hAnsi="Arial" w:cs="Arial"/>
          <w:bCs/>
        </w:rPr>
        <w:t>epaniteraan</w:t>
      </w:r>
      <w:proofErr w:type="spellEnd"/>
      <w:r w:rsidRPr="00891D6F">
        <w:rPr>
          <w:rFonts w:ascii="Arial" w:hAnsi="Arial" w:cs="Arial"/>
          <w:bCs/>
        </w:rPr>
        <w:t xml:space="preserve">, </w:t>
      </w:r>
      <w:proofErr w:type="spellStart"/>
      <w:r w:rsidR="000B213A">
        <w:rPr>
          <w:rFonts w:ascii="Arial" w:hAnsi="Arial" w:cs="Arial"/>
          <w:bCs/>
        </w:rPr>
        <w:t>s</w:t>
      </w:r>
      <w:r w:rsidRPr="00891D6F">
        <w:rPr>
          <w:rFonts w:ascii="Arial" w:hAnsi="Arial" w:cs="Arial"/>
          <w:bCs/>
        </w:rPr>
        <w:t>ekretaris</w:t>
      </w:r>
      <w:proofErr w:type="spellEnd"/>
      <w:r w:rsidRPr="00891D6F">
        <w:rPr>
          <w:rFonts w:ascii="Arial" w:hAnsi="Arial" w:cs="Arial"/>
          <w:bCs/>
        </w:rPr>
        <w:t xml:space="preserve">, dan </w:t>
      </w:r>
      <w:proofErr w:type="spellStart"/>
      <w:r w:rsidR="000B213A">
        <w:rPr>
          <w:rFonts w:ascii="Arial" w:hAnsi="Arial" w:cs="Arial"/>
          <w:bCs/>
        </w:rPr>
        <w:t>j</w:t>
      </w:r>
      <w:r w:rsidRPr="00891D6F">
        <w:rPr>
          <w:rFonts w:ascii="Arial" w:hAnsi="Arial" w:cs="Arial"/>
          <w:bCs/>
        </w:rPr>
        <w:t>urusita</w:t>
      </w:r>
      <w:proofErr w:type="spellEnd"/>
      <w:r w:rsidRPr="00891D6F">
        <w:rPr>
          <w:rFonts w:ascii="Arial" w:hAnsi="Arial" w:cs="Arial"/>
          <w:bCs/>
        </w:rPr>
        <w:t xml:space="preserve"> di </w:t>
      </w:r>
      <w:proofErr w:type="spellStart"/>
      <w:r w:rsidRPr="00891D6F">
        <w:rPr>
          <w:rFonts w:ascii="Arial" w:hAnsi="Arial" w:cs="Arial"/>
          <w:bCs/>
        </w:rPr>
        <w:t>daerah</w:t>
      </w:r>
      <w:proofErr w:type="spellEnd"/>
      <w:r w:rsidRPr="00891D6F">
        <w:rPr>
          <w:rFonts w:ascii="Arial" w:hAnsi="Arial" w:cs="Arial"/>
          <w:bCs/>
        </w:rPr>
        <w:t xml:space="preserve"> </w:t>
      </w:r>
      <w:proofErr w:type="spellStart"/>
      <w:r w:rsidRPr="00891D6F">
        <w:rPr>
          <w:rFonts w:ascii="Arial" w:hAnsi="Arial" w:cs="Arial"/>
          <w:bCs/>
        </w:rPr>
        <w:t>hukumnya</w:t>
      </w:r>
      <w:proofErr w:type="spellEnd"/>
      <w:r w:rsidRPr="00891D6F">
        <w:rPr>
          <w:rFonts w:ascii="Arial" w:hAnsi="Arial" w:cs="Arial"/>
          <w:bCs/>
        </w:rPr>
        <w:t xml:space="preserve">. </w:t>
      </w:r>
    </w:p>
    <w:p w14:paraId="77ABC4F5" w14:textId="77777777" w:rsidR="00891D6F" w:rsidRDefault="00891D6F">
      <w:pPr>
        <w:pStyle w:val="BodyText"/>
        <w:numPr>
          <w:ilvl w:val="0"/>
          <w:numId w:val="37"/>
        </w:numPr>
        <w:spacing w:line="480" w:lineRule="auto"/>
        <w:ind w:left="851" w:hanging="425"/>
        <w:jc w:val="both"/>
        <w:rPr>
          <w:rFonts w:ascii="Arial" w:hAnsi="Arial" w:cs="Arial"/>
          <w:bCs/>
        </w:rPr>
      </w:pPr>
      <w:proofErr w:type="spellStart"/>
      <w:r w:rsidRPr="00891D6F">
        <w:rPr>
          <w:rFonts w:ascii="Arial" w:hAnsi="Arial" w:cs="Arial"/>
          <w:bCs/>
        </w:rPr>
        <w:t>Masalah-masalah</w:t>
      </w:r>
      <w:proofErr w:type="spellEnd"/>
      <w:r w:rsidRPr="00891D6F">
        <w:rPr>
          <w:rFonts w:ascii="Arial" w:hAnsi="Arial" w:cs="Arial"/>
          <w:bCs/>
        </w:rPr>
        <w:t xml:space="preserve"> yang </w:t>
      </w:r>
      <w:proofErr w:type="spellStart"/>
      <w:r w:rsidRPr="00891D6F">
        <w:rPr>
          <w:rFonts w:ascii="Arial" w:hAnsi="Arial" w:cs="Arial"/>
          <w:bCs/>
        </w:rPr>
        <w:t>timbul</w:t>
      </w:r>
      <w:proofErr w:type="spellEnd"/>
      <w:r w:rsidRPr="00891D6F">
        <w:rPr>
          <w:rFonts w:ascii="Arial" w:hAnsi="Arial" w:cs="Arial"/>
          <w:bCs/>
        </w:rPr>
        <w:t xml:space="preserve"> </w:t>
      </w:r>
      <w:proofErr w:type="spellStart"/>
      <w:r w:rsidRPr="00891D6F">
        <w:rPr>
          <w:rFonts w:ascii="Arial" w:hAnsi="Arial" w:cs="Arial"/>
          <w:bCs/>
        </w:rPr>
        <w:t>dalam</w:t>
      </w:r>
      <w:proofErr w:type="spellEnd"/>
      <w:r w:rsidRPr="00891D6F">
        <w:rPr>
          <w:rFonts w:ascii="Arial" w:hAnsi="Arial" w:cs="Arial"/>
          <w:bCs/>
        </w:rPr>
        <w:t xml:space="preserve"> </w:t>
      </w:r>
      <w:proofErr w:type="spellStart"/>
      <w:r w:rsidRPr="00891D6F">
        <w:rPr>
          <w:rFonts w:ascii="Arial" w:hAnsi="Arial" w:cs="Arial"/>
          <w:bCs/>
        </w:rPr>
        <w:t>pengadilan</w:t>
      </w:r>
      <w:proofErr w:type="spellEnd"/>
      <w:r w:rsidRPr="00891D6F">
        <w:rPr>
          <w:rFonts w:ascii="Arial" w:hAnsi="Arial" w:cs="Arial"/>
          <w:bCs/>
        </w:rPr>
        <w:t xml:space="preserve"> </w:t>
      </w:r>
    </w:p>
    <w:p w14:paraId="492B8B92" w14:textId="287265EF" w:rsidR="00891D6F" w:rsidRDefault="00891D6F">
      <w:pPr>
        <w:pStyle w:val="BodyText"/>
        <w:numPr>
          <w:ilvl w:val="0"/>
          <w:numId w:val="37"/>
        </w:numPr>
        <w:spacing w:line="480" w:lineRule="auto"/>
        <w:ind w:left="851" w:hanging="425"/>
        <w:jc w:val="both"/>
        <w:rPr>
          <w:rFonts w:ascii="Arial" w:hAnsi="Arial" w:cs="Arial"/>
          <w:bCs/>
        </w:rPr>
      </w:pPr>
      <w:proofErr w:type="spellStart"/>
      <w:r w:rsidRPr="00891D6F">
        <w:rPr>
          <w:rFonts w:ascii="Arial" w:hAnsi="Arial" w:cs="Arial"/>
          <w:bCs/>
        </w:rPr>
        <w:t>Masalah</w:t>
      </w:r>
      <w:proofErr w:type="spellEnd"/>
      <w:r w:rsidRPr="00891D6F">
        <w:rPr>
          <w:rFonts w:ascii="Arial" w:hAnsi="Arial" w:cs="Arial"/>
          <w:bCs/>
        </w:rPr>
        <w:t xml:space="preserve"> </w:t>
      </w:r>
      <w:proofErr w:type="spellStart"/>
      <w:r w:rsidRPr="00891D6F">
        <w:rPr>
          <w:rFonts w:ascii="Arial" w:hAnsi="Arial" w:cs="Arial"/>
          <w:bCs/>
        </w:rPr>
        <w:t>tingkah</w:t>
      </w:r>
      <w:proofErr w:type="spellEnd"/>
      <w:r w:rsidRPr="00891D6F">
        <w:rPr>
          <w:rFonts w:ascii="Arial" w:hAnsi="Arial" w:cs="Arial"/>
          <w:bCs/>
        </w:rPr>
        <w:t xml:space="preserve"> </w:t>
      </w:r>
      <w:proofErr w:type="spellStart"/>
      <w:r w:rsidRPr="00891D6F">
        <w:rPr>
          <w:rFonts w:ascii="Arial" w:hAnsi="Arial" w:cs="Arial"/>
          <w:bCs/>
        </w:rPr>
        <w:t>laku</w:t>
      </w:r>
      <w:proofErr w:type="spellEnd"/>
      <w:r w:rsidRPr="00891D6F">
        <w:rPr>
          <w:rFonts w:ascii="Arial" w:hAnsi="Arial" w:cs="Arial"/>
          <w:bCs/>
        </w:rPr>
        <w:t xml:space="preserve"> / </w:t>
      </w:r>
      <w:proofErr w:type="spellStart"/>
      <w:r w:rsidRPr="00891D6F">
        <w:rPr>
          <w:rFonts w:ascii="Arial" w:hAnsi="Arial" w:cs="Arial"/>
          <w:bCs/>
        </w:rPr>
        <w:t>perbuatan</w:t>
      </w:r>
      <w:proofErr w:type="spellEnd"/>
      <w:r w:rsidRPr="00891D6F">
        <w:rPr>
          <w:rFonts w:ascii="Arial" w:hAnsi="Arial" w:cs="Arial"/>
          <w:bCs/>
        </w:rPr>
        <w:t xml:space="preserve"> Hakim, </w:t>
      </w:r>
      <w:proofErr w:type="spellStart"/>
      <w:r w:rsidRPr="00891D6F">
        <w:rPr>
          <w:rFonts w:ascii="Arial" w:hAnsi="Arial" w:cs="Arial"/>
          <w:bCs/>
        </w:rPr>
        <w:t>pejabat</w:t>
      </w:r>
      <w:proofErr w:type="spellEnd"/>
      <w:r w:rsidRPr="00891D6F">
        <w:rPr>
          <w:rFonts w:ascii="Arial" w:hAnsi="Arial" w:cs="Arial"/>
          <w:bCs/>
        </w:rPr>
        <w:t xml:space="preserve"> </w:t>
      </w:r>
      <w:proofErr w:type="spellStart"/>
      <w:r w:rsidR="000B213A">
        <w:rPr>
          <w:rFonts w:ascii="Arial" w:hAnsi="Arial" w:cs="Arial"/>
          <w:bCs/>
        </w:rPr>
        <w:t>k</w:t>
      </w:r>
      <w:r w:rsidRPr="00891D6F">
        <w:rPr>
          <w:rFonts w:ascii="Arial" w:hAnsi="Arial" w:cs="Arial"/>
          <w:bCs/>
        </w:rPr>
        <w:t>epaniteraan</w:t>
      </w:r>
      <w:proofErr w:type="spellEnd"/>
      <w:r w:rsidRPr="00891D6F">
        <w:rPr>
          <w:rFonts w:ascii="Arial" w:hAnsi="Arial" w:cs="Arial"/>
          <w:bCs/>
        </w:rPr>
        <w:t xml:space="preserve"> </w:t>
      </w:r>
      <w:proofErr w:type="spellStart"/>
      <w:r w:rsidRPr="00891D6F">
        <w:rPr>
          <w:rFonts w:ascii="Arial" w:hAnsi="Arial" w:cs="Arial"/>
          <w:bCs/>
        </w:rPr>
        <w:t>Sekretaris</w:t>
      </w:r>
      <w:proofErr w:type="spellEnd"/>
      <w:r w:rsidRPr="00891D6F">
        <w:rPr>
          <w:rFonts w:ascii="Arial" w:hAnsi="Arial" w:cs="Arial"/>
          <w:bCs/>
        </w:rPr>
        <w:t xml:space="preserve">, dan </w:t>
      </w:r>
      <w:proofErr w:type="spellStart"/>
      <w:r w:rsidRPr="00891D6F">
        <w:rPr>
          <w:rFonts w:ascii="Arial" w:hAnsi="Arial" w:cs="Arial"/>
          <w:bCs/>
        </w:rPr>
        <w:t>Jurusita</w:t>
      </w:r>
      <w:proofErr w:type="spellEnd"/>
      <w:r w:rsidRPr="00891D6F">
        <w:rPr>
          <w:rFonts w:ascii="Arial" w:hAnsi="Arial" w:cs="Arial"/>
          <w:bCs/>
        </w:rPr>
        <w:t xml:space="preserve"> di </w:t>
      </w:r>
      <w:proofErr w:type="spellStart"/>
      <w:r w:rsidRPr="00891D6F">
        <w:rPr>
          <w:rFonts w:ascii="Arial" w:hAnsi="Arial" w:cs="Arial"/>
          <w:bCs/>
        </w:rPr>
        <w:t>daerah</w:t>
      </w:r>
      <w:proofErr w:type="spellEnd"/>
      <w:r w:rsidRPr="00891D6F">
        <w:rPr>
          <w:rFonts w:ascii="Arial" w:hAnsi="Arial" w:cs="Arial"/>
          <w:bCs/>
        </w:rPr>
        <w:t xml:space="preserve"> </w:t>
      </w:r>
      <w:proofErr w:type="spellStart"/>
      <w:r w:rsidRPr="00891D6F">
        <w:rPr>
          <w:rFonts w:ascii="Arial" w:hAnsi="Arial" w:cs="Arial"/>
          <w:bCs/>
        </w:rPr>
        <w:t>hukumny</w:t>
      </w:r>
      <w:r w:rsidR="00AF2FD0">
        <w:rPr>
          <w:rFonts w:ascii="Arial" w:hAnsi="Arial" w:cs="Arial"/>
          <w:bCs/>
        </w:rPr>
        <w:t>a</w:t>
      </w:r>
      <w:proofErr w:type="spellEnd"/>
      <w:r w:rsidR="00AF2FD0">
        <w:rPr>
          <w:rFonts w:ascii="Arial" w:hAnsi="Arial" w:cs="Arial"/>
          <w:bCs/>
        </w:rPr>
        <w:t>.</w:t>
      </w:r>
      <w:r w:rsidRPr="00891D6F">
        <w:rPr>
          <w:rFonts w:ascii="Arial" w:hAnsi="Arial" w:cs="Arial"/>
          <w:bCs/>
        </w:rPr>
        <w:t xml:space="preserve">  </w:t>
      </w:r>
    </w:p>
    <w:p w14:paraId="0F39E24C" w14:textId="77777777" w:rsidR="00891D6F" w:rsidRDefault="00891D6F">
      <w:pPr>
        <w:pStyle w:val="BodyText"/>
        <w:numPr>
          <w:ilvl w:val="0"/>
          <w:numId w:val="37"/>
        </w:numPr>
        <w:spacing w:line="480" w:lineRule="auto"/>
        <w:ind w:left="851" w:hanging="425"/>
        <w:jc w:val="both"/>
        <w:rPr>
          <w:rFonts w:ascii="Arial" w:hAnsi="Arial" w:cs="Arial"/>
          <w:bCs/>
        </w:rPr>
      </w:pPr>
      <w:proofErr w:type="spellStart"/>
      <w:r w:rsidRPr="00891D6F">
        <w:rPr>
          <w:rFonts w:ascii="Arial" w:hAnsi="Arial" w:cs="Arial"/>
          <w:bCs/>
        </w:rPr>
        <w:lastRenderedPageBreak/>
        <w:t>Masalah</w:t>
      </w:r>
      <w:proofErr w:type="spellEnd"/>
      <w:r w:rsidRPr="00891D6F">
        <w:rPr>
          <w:rFonts w:ascii="Arial" w:hAnsi="Arial" w:cs="Arial"/>
          <w:bCs/>
        </w:rPr>
        <w:t xml:space="preserve"> </w:t>
      </w:r>
      <w:proofErr w:type="spellStart"/>
      <w:r w:rsidRPr="00891D6F">
        <w:rPr>
          <w:rFonts w:ascii="Arial" w:hAnsi="Arial" w:cs="Arial"/>
          <w:bCs/>
        </w:rPr>
        <w:t>eksekusi</w:t>
      </w:r>
      <w:proofErr w:type="spellEnd"/>
      <w:r w:rsidRPr="00891D6F">
        <w:rPr>
          <w:rFonts w:ascii="Arial" w:hAnsi="Arial" w:cs="Arial"/>
          <w:bCs/>
        </w:rPr>
        <w:t xml:space="preserve"> yang </w:t>
      </w:r>
      <w:proofErr w:type="spellStart"/>
      <w:r w:rsidRPr="00891D6F">
        <w:rPr>
          <w:rFonts w:ascii="Arial" w:hAnsi="Arial" w:cs="Arial"/>
          <w:bCs/>
        </w:rPr>
        <w:t>berada</w:t>
      </w:r>
      <w:proofErr w:type="spellEnd"/>
      <w:r w:rsidRPr="00891D6F">
        <w:rPr>
          <w:rFonts w:ascii="Arial" w:hAnsi="Arial" w:cs="Arial"/>
          <w:bCs/>
        </w:rPr>
        <w:t xml:space="preserve"> di wilayah </w:t>
      </w:r>
      <w:proofErr w:type="spellStart"/>
      <w:r w:rsidRPr="00891D6F">
        <w:rPr>
          <w:rFonts w:ascii="Arial" w:hAnsi="Arial" w:cs="Arial"/>
          <w:bCs/>
        </w:rPr>
        <w:t>hukumnya</w:t>
      </w:r>
      <w:proofErr w:type="spellEnd"/>
      <w:r w:rsidRPr="00891D6F">
        <w:rPr>
          <w:rFonts w:ascii="Arial" w:hAnsi="Arial" w:cs="Arial"/>
          <w:bCs/>
        </w:rPr>
        <w:t xml:space="preserve"> </w:t>
      </w:r>
      <w:proofErr w:type="spellStart"/>
      <w:r w:rsidRPr="00891D6F">
        <w:rPr>
          <w:rFonts w:ascii="Arial" w:hAnsi="Arial" w:cs="Arial"/>
          <w:bCs/>
        </w:rPr>
        <w:t>untuk</w:t>
      </w:r>
      <w:proofErr w:type="spellEnd"/>
      <w:r w:rsidRPr="00891D6F">
        <w:rPr>
          <w:rFonts w:ascii="Arial" w:hAnsi="Arial" w:cs="Arial"/>
          <w:bCs/>
        </w:rPr>
        <w:t xml:space="preserve"> </w:t>
      </w:r>
      <w:proofErr w:type="spellStart"/>
      <w:r w:rsidRPr="00891D6F">
        <w:rPr>
          <w:rFonts w:ascii="Arial" w:hAnsi="Arial" w:cs="Arial"/>
          <w:bCs/>
        </w:rPr>
        <w:t>diselesaikan</w:t>
      </w:r>
      <w:proofErr w:type="spellEnd"/>
      <w:r w:rsidRPr="00891D6F">
        <w:rPr>
          <w:rFonts w:ascii="Arial" w:hAnsi="Arial" w:cs="Arial"/>
          <w:bCs/>
        </w:rPr>
        <w:t xml:space="preserve"> dan </w:t>
      </w:r>
      <w:proofErr w:type="spellStart"/>
      <w:r w:rsidRPr="00891D6F">
        <w:rPr>
          <w:rFonts w:ascii="Arial" w:hAnsi="Arial" w:cs="Arial"/>
          <w:bCs/>
        </w:rPr>
        <w:t>dilaporkan</w:t>
      </w:r>
      <w:proofErr w:type="spellEnd"/>
      <w:r w:rsidRPr="00891D6F">
        <w:rPr>
          <w:rFonts w:ascii="Arial" w:hAnsi="Arial" w:cs="Arial"/>
          <w:bCs/>
        </w:rPr>
        <w:t xml:space="preserve"> </w:t>
      </w:r>
      <w:proofErr w:type="spellStart"/>
      <w:r w:rsidRPr="00891D6F">
        <w:rPr>
          <w:rFonts w:ascii="Arial" w:hAnsi="Arial" w:cs="Arial"/>
          <w:bCs/>
        </w:rPr>
        <w:t>kepada</w:t>
      </w:r>
      <w:proofErr w:type="spellEnd"/>
      <w:r w:rsidRPr="00891D6F">
        <w:rPr>
          <w:rFonts w:ascii="Arial" w:hAnsi="Arial" w:cs="Arial"/>
          <w:bCs/>
        </w:rPr>
        <w:t xml:space="preserve"> </w:t>
      </w:r>
      <w:proofErr w:type="spellStart"/>
      <w:r w:rsidRPr="00891D6F">
        <w:rPr>
          <w:rFonts w:ascii="Arial" w:hAnsi="Arial" w:cs="Arial"/>
          <w:bCs/>
        </w:rPr>
        <w:t>Mahkamah</w:t>
      </w:r>
      <w:proofErr w:type="spellEnd"/>
      <w:r w:rsidRPr="00891D6F">
        <w:rPr>
          <w:rFonts w:ascii="Arial" w:hAnsi="Arial" w:cs="Arial"/>
          <w:bCs/>
        </w:rPr>
        <w:t xml:space="preserve"> Agung. </w:t>
      </w:r>
    </w:p>
    <w:p w14:paraId="2842C887" w14:textId="77777777" w:rsidR="00891D6F" w:rsidRDefault="00891D6F">
      <w:pPr>
        <w:pStyle w:val="BodyText"/>
        <w:numPr>
          <w:ilvl w:val="0"/>
          <w:numId w:val="36"/>
        </w:numPr>
        <w:spacing w:line="480" w:lineRule="auto"/>
        <w:ind w:left="426"/>
        <w:jc w:val="both"/>
        <w:rPr>
          <w:rFonts w:ascii="Arial" w:hAnsi="Arial" w:cs="Arial"/>
          <w:bCs/>
        </w:rPr>
      </w:pPr>
      <w:proofErr w:type="spellStart"/>
      <w:r w:rsidRPr="00891D6F">
        <w:rPr>
          <w:rFonts w:ascii="Arial" w:hAnsi="Arial" w:cs="Arial"/>
          <w:bCs/>
        </w:rPr>
        <w:t>Memberikan</w:t>
      </w:r>
      <w:proofErr w:type="spellEnd"/>
      <w:r w:rsidRPr="00891D6F">
        <w:rPr>
          <w:rFonts w:ascii="Arial" w:hAnsi="Arial" w:cs="Arial"/>
          <w:bCs/>
        </w:rPr>
        <w:t xml:space="preserve"> </w:t>
      </w:r>
      <w:proofErr w:type="spellStart"/>
      <w:r w:rsidRPr="00891D6F">
        <w:rPr>
          <w:rFonts w:ascii="Arial" w:hAnsi="Arial" w:cs="Arial"/>
          <w:bCs/>
        </w:rPr>
        <w:t>izin</w:t>
      </w:r>
      <w:proofErr w:type="spellEnd"/>
      <w:r w:rsidRPr="00891D6F">
        <w:rPr>
          <w:rFonts w:ascii="Arial" w:hAnsi="Arial" w:cs="Arial"/>
          <w:bCs/>
        </w:rPr>
        <w:t xml:space="preserve"> </w:t>
      </w:r>
      <w:proofErr w:type="spellStart"/>
      <w:r w:rsidRPr="00891D6F">
        <w:rPr>
          <w:rFonts w:ascii="Arial" w:hAnsi="Arial" w:cs="Arial"/>
          <w:bCs/>
        </w:rPr>
        <w:t>berdasarkan</w:t>
      </w:r>
      <w:proofErr w:type="spellEnd"/>
      <w:r w:rsidRPr="00891D6F">
        <w:rPr>
          <w:rFonts w:ascii="Arial" w:hAnsi="Arial" w:cs="Arial"/>
          <w:bCs/>
        </w:rPr>
        <w:t xml:space="preserve"> </w:t>
      </w:r>
      <w:proofErr w:type="spellStart"/>
      <w:r w:rsidRPr="00891D6F">
        <w:rPr>
          <w:rFonts w:ascii="Arial" w:hAnsi="Arial" w:cs="Arial"/>
          <w:bCs/>
        </w:rPr>
        <w:t>ketentuan</w:t>
      </w:r>
      <w:proofErr w:type="spellEnd"/>
      <w:r w:rsidRPr="00891D6F">
        <w:rPr>
          <w:rFonts w:ascii="Arial" w:hAnsi="Arial" w:cs="Arial"/>
          <w:bCs/>
        </w:rPr>
        <w:t xml:space="preserve"> </w:t>
      </w:r>
      <w:proofErr w:type="spellStart"/>
      <w:r w:rsidRPr="00891D6F">
        <w:rPr>
          <w:rFonts w:ascii="Arial" w:hAnsi="Arial" w:cs="Arial"/>
          <w:bCs/>
        </w:rPr>
        <w:t>undang-undang</w:t>
      </w:r>
      <w:proofErr w:type="spellEnd"/>
      <w:r w:rsidRPr="00891D6F">
        <w:rPr>
          <w:rFonts w:ascii="Arial" w:hAnsi="Arial" w:cs="Arial"/>
          <w:bCs/>
        </w:rPr>
        <w:t xml:space="preserve"> </w:t>
      </w:r>
      <w:proofErr w:type="spellStart"/>
      <w:r w:rsidRPr="00891D6F">
        <w:rPr>
          <w:rFonts w:ascii="Arial" w:hAnsi="Arial" w:cs="Arial"/>
          <w:bCs/>
        </w:rPr>
        <w:t>untuk</w:t>
      </w:r>
      <w:proofErr w:type="spellEnd"/>
      <w:r w:rsidRPr="00891D6F">
        <w:rPr>
          <w:rFonts w:ascii="Arial" w:hAnsi="Arial" w:cs="Arial"/>
          <w:bCs/>
        </w:rPr>
        <w:t xml:space="preserve"> </w:t>
      </w:r>
      <w:proofErr w:type="spellStart"/>
      <w:r w:rsidRPr="00891D6F">
        <w:rPr>
          <w:rFonts w:ascii="Arial" w:hAnsi="Arial" w:cs="Arial"/>
          <w:bCs/>
        </w:rPr>
        <w:t>membawa</w:t>
      </w:r>
      <w:proofErr w:type="spellEnd"/>
      <w:r w:rsidRPr="00891D6F">
        <w:rPr>
          <w:rFonts w:ascii="Arial" w:hAnsi="Arial" w:cs="Arial"/>
          <w:bCs/>
        </w:rPr>
        <w:t xml:space="preserve"> </w:t>
      </w:r>
      <w:proofErr w:type="spellStart"/>
      <w:r w:rsidRPr="00891D6F">
        <w:rPr>
          <w:rFonts w:ascii="Arial" w:hAnsi="Arial" w:cs="Arial"/>
          <w:bCs/>
        </w:rPr>
        <w:t>keluar</w:t>
      </w:r>
      <w:proofErr w:type="spellEnd"/>
      <w:r w:rsidRPr="00891D6F">
        <w:rPr>
          <w:rFonts w:ascii="Arial" w:hAnsi="Arial" w:cs="Arial"/>
          <w:bCs/>
        </w:rPr>
        <w:t xml:space="preserve"> </w:t>
      </w:r>
      <w:proofErr w:type="spellStart"/>
      <w:r w:rsidRPr="00891D6F">
        <w:rPr>
          <w:rFonts w:ascii="Arial" w:hAnsi="Arial" w:cs="Arial"/>
          <w:bCs/>
        </w:rPr>
        <w:t>dari</w:t>
      </w:r>
      <w:proofErr w:type="spellEnd"/>
      <w:r w:rsidRPr="00891D6F">
        <w:rPr>
          <w:rFonts w:ascii="Arial" w:hAnsi="Arial" w:cs="Arial"/>
          <w:bCs/>
        </w:rPr>
        <w:t xml:space="preserve"> </w:t>
      </w:r>
      <w:proofErr w:type="spellStart"/>
      <w:r w:rsidRPr="00891D6F">
        <w:rPr>
          <w:rFonts w:ascii="Arial" w:hAnsi="Arial" w:cs="Arial"/>
          <w:bCs/>
        </w:rPr>
        <w:t>ruang</w:t>
      </w:r>
      <w:proofErr w:type="spellEnd"/>
      <w:r w:rsidRPr="00891D6F">
        <w:rPr>
          <w:rFonts w:ascii="Arial" w:hAnsi="Arial" w:cs="Arial"/>
          <w:bCs/>
        </w:rPr>
        <w:t xml:space="preserve"> </w:t>
      </w:r>
      <w:proofErr w:type="spellStart"/>
      <w:r w:rsidRPr="00891D6F">
        <w:rPr>
          <w:rFonts w:ascii="Arial" w:hAnsi="Arial" w:cs="Arial"/>
          <w:bCs/>
        </w:rPr>
        <w:t>Kepaniteraan</w:t>
      </w:r>
      <w:proofErr w:type="spellEnd"/>
      <w:r w:rsidRPr="00891D6F">
        <w:rPr>
          <w:rFonts w:ascii="Arial" w:hAnsi="Arial" w:cs="Arial"/>
          <w:bCs/>
        </w:rPr>
        <w:t xml:space="preserve">: daftar, </w:t>
      </w:r>
      <w:proofErr w:type="spellStart"/>
      <w:r w:rsidRPr="00891D6F">
        <w:rPr>
          <w:rFonts w:ascii="Arial" w:hAnsi="Arial" w:cs="Arial"/>
          <w:bCs/>
        </w:rPr>
        <w:t>catatan</w:t>
      </w:r>
      <w:proofErr w:type="spellEnd"/>
      <w:r w:rsidRPr="00891D6F">
        <w:rPr>
          <w:rFonts w:ascii="Arial" w:hAnsi="Arial" w:cs="Arial"/>
          <w:bCs/>
        </w:rPr>
        <w:t xml:space="preserve">, </w:t>
      </w:r>
      <w:proofErr w:type="spellStart"/>
      <w:r w:rsidRPr="00891D6F">
        <w:rPr>
          <w:rFonts w:ascii="Arial" w:hAnsi="Arial" w:cs="Arial"/>
          <w:bCs/>
        </w:rPr>
        <w:t>risalah</w:t>
      </w:r>
      <w:proofErr w:type="spellEnd"/>
      <w:r w:rsidRPr="00891D6F">
        <w:rPr>
          <w:rFonts w:ascii="Arial" w:hAnsi="Arial" w:cs="Arial"/>
          <w:bCs/>
        </w:rPr>
        <w:t xml:space="preserve">, </w:t>
      </w:r>
      <w:proofErr w:type="spellStart"/>
      <w:r w:rsidRPr="00891D6F">
        <w:rPr>
          <w:rFonts w:ascii="Arial" w:hAnsi="Arial" w:cs="Arial"/>
          <w:bCs/>
        </w:rPr>
        <w:t>berita</w:t>
      </w:r>
      <w:proofErr w:type="spellEnd"/>
      <w:r w:rsidRPr="00891D6F">
        <w:rPr>
          <w:rFonts w:ascii="Arial" w:hAnsi="Arial" w:cs="Arial"/>
          <w:bCs/>
        </w:rPr>
        <w:t xml:space="preserve"> acara </w:t>
      </w:r>
      <w:proofErr w:type="spellStart"/>
      <w:r w:rsidRPr="00891D6F">
        <w:rPr>
          <w:rFonts w:ascii="Arial" w:hAnsi="Arial" w:cs="Arial"/>
          <w:bCs/>
        </w:rPr>
        <w:t>serta</w:t>
      </w:r>
      <w:proofErr w:type="spellEnd"/>
      <w:r w:rsidRPr="00891D6F">
        <w:rPr>
          <w:rFonts w:ascii="Arial" w:hAnsi="Arial" w:cs="Arial"/>
          <w:bCs/>
        </w:rPr>
        <w:t xml:space="preserve"> </w:t>
      </w:r>
      <w:proofErr w:type="spellStart"/>
      <w:r w:rsidRPr="00891D6F">
        <w:rPr>
          <w:rFonts w:ascii="Arial" w:hAnsi="Arial" w:cs="Arial"/>
          <w:bCs/>
        </w:rPr>
        <w:t>berkas</w:t>
      </w:r>
      <w:proofErr w:type="spellEnd"/>
      <w:r w:rsidRPr="00891D6F">
        <w:rPr>
          <w:rFonts w:ascii="Arial" w:hAnsi="Arial" w:cs="Arial"/>
          <w:bCs/>
        </w:rPr>
        <w:t xml:space="preserve"> </w:t>
      </w:r>
      <w:proofErr w:type="spellStart"/>
      <w:r w:rsidRPr="00891D6F">
        <w:rPr>
          <w:rFonts w:ascii="Arial" w:hAnsi="Arial" w:cs="Arial"/>
          <w:bCs/>
        </w:rPr>
        <w:t>perkara</w:t>
      </w:r>
      <w:proofErr w:type="spellEnd"/>
      <w:r w:rsidRPr="00891D6F">
        <w:rPr>
          <w:rFonts w:ascii="Arial" w:hAnsi="Arial" w:cs="Arial"/>
          <w:bCs/>
        </w:rPr>
        <w:t>.</w:t>
      </w:r>
    </w:p>
    <w:p w14:paraId="6687F29E" w14:textId="2513B70A" w:rsidR="00891D6F" w:rsidRPr="00891D6F" w:rsidRDefault="00891D6F">
      <w:pPr>
        <w:pStyle w:val="BodyText"/>
        <w:numPr>
          <w:ilvl w:val="0"/>
          <w:numId w:val="36"/>
        </w:numPr>
        <w:spacing w:line="480" w:lineRule="auto"/>
        <w:ind w:left="426"/>
        <w:jc w:val="both"/>
        <w:rPr>
          <w:rFonts w:ascii="Arial" w:hAnsi="Arial" w:cs="Arial"/>
          <w:bCs/>
        </w:rPr>
      </w:pPr>
      <w:proofErr w:type="spellStart"/>
      <w:r w:rsidRPr="00891D6F">
        <w:rPr>
          <w:rFonts w:ascii="Arial" w:hAnsi="Arial" w:cs="Arial"/>
          <w:bCs/>
        </w:rPr>
        <w:t>Menetapkan</w:t>
      </w:r>
      <w:proofErr w:type="spellEnd"/>
      <w:r w:rsidRPr="00891D6F">
        <w:rPr>
          <w:rFonts w:ascii="Arial" w:hAnsi="Arial" w:cs="Arial"/>
          <w:bCs/>
        </w:rPr>
        <w:t xml:space="preserve"> </w:t>
      </w:r>
      <w:proofErr w:type="spellStart"/>
      <w:r w:rsidRPr="00891D6F">
        <w:rPr>
          <w:rFonts w:ascii="Arial" w:hAnsi="Arial" w:cs="Arial"/>
          <w:bCs/>
        </w:rPr>
        <w:t>panjar</w:t>
      </w:r>
      <w:proofErr w:type="spellEnd"/>
      <w:r w:rsidRPr="00891D6F">
        <w:rPr>
          <w:rFonts w:ascii="Arial" w:hAnsi="Arial" w:cs="Arial"/>
          <w:bCs/>
        </w:rPr>
        <w:t xml:space="preserve"> </w:t>
      </w:r>
      <w:proofErr w:type="spellStart"/>
      <w:r w:rsidRPr="00891D6F">
        <w:rPr>
          <w:rFonts w:ascii="Arial" w:hAnsi="Arial" w:cs="Arial"/>
          <w:bCs/>
        </w:rPr>
        <w:t>biaya</w:t>
      </w:r>
      <w:proofErr w:type="spellEnd"/>
      <w:r w:rsidRPr="00891D6F">
        <w:rPr>
          <w:rFonts w:ascii="Arial" w:hAnsi="Arial" w:cs="Arial"/>
          <w:bCs/>
        </w:rPr>
        <w:t xml:space="preserve"> </w:t>
      </w:r>
      <w:proofErr w:type="spellStart"/>
      <w:r w:rsidRPr="00891D6F">
        <w:rPr>
          <w:rFonts w:ascii="Arial" w:hAnsi="Arial" w:cs="Arial"/>
          <w:bCs/>
        </w:rPr>
        <w:t>perkara</w:t>
      </w:r>
      <w:proofErr w:type="spellEnd"/>
      <w:r w:rsidRPr="00891D6F">
        <w:rPr>
          <w:rFonts w:ascii="Arial" w:hAnsi="Arial" w:cs="Arial"/>
          <w:bCs/>
        </w:rPr>
        <w:t xml:space="preserve"> (</w:t>
      </w:r>
      <w:proofErr w:type="spellStart"/>
      <w:r w:rsidRPr="00891D6F">
        <w:rPr>
          <w:rFonts w:ascii="Arial" w:hAnsi="Arial" w:cs="Arial"/>
          <w:bCs/>
        </w:rPr>
        <w:t>dalam</w:t>
      </w:r>
      <w:proofErr w:type="spellEnd"/>
      <w:r w:rsidRPr="00891D6F">
        <w:rPr>
          <w:rFonts w:ascii="Arial" w:hAnsi="Arial" w:cs="Arial"/>
          <w:bCs/>
        </w:rPr>
        <w:t xml:space="preserve"> </w:t>
      </w:r>
      <w:proofErr w:type="spellStart"/>
      <w:r w:rsidRPr="00891D6F">
        <w:rPr>
          <w:rFonts w:ascii="Arial" w:hAnsi="Arial" w:cs="Arial"/>
          <w:bCs/>
        </w:rPr>
        <w:t>hal</w:t>
      </w:r>
      <w:proofErr w:type="spellEnd"/>
      <w:r w:rsidRPr="00891D6F">
        <w:rPr>
          <w:rFonts w:ascii="Arial" w:hAnsi="Arial" w:cs="Arial"/>
          <w:bCs/>
        </w:rPr>
        <w:t xml:space="preserve"> </w:t>
      </w:r>
      <w:proofErr w:type="spellStart"/>
      <w:r w:rsidRPr="00891D6F">
        <w:rPr>
          <w:rFonts w:ascii="Arial" w:hAnsi="Arial" w:cs="Arial"/>
          <w:bCs/>
        </w:rPr>
        <w:t>penggugat</w:t>
      </w:r>
      <w:proofErr w:type="spellEnd"/>
      <w:r w:rsidRPr="00891D6F">
        <w:rPr>
          <w:rFonts w:ascii="Arial" w:hAnsi="Arial" w:cs="Arial"/>
          <w:bCs/>
        </w:rPr>
        <w:t xml:space="preserve"> </w:t>
      </w:r>
      <w:proofErr w:type="spellStart"/>
      <w:r w:rsidRPr="00891D6F">
        <w:rPr>
          <w:rFonts w:ascii="Arial" w:hAnsi="Arial" w:cs="Arial"/>
          <w:bCs/>
        </w:rPr>
        <w:t>atau</w:t>
      </w:r>
      <w:proofErr w:type="spellEnd"/>
      <w:r w:rsidRPr="00891D6F">
        <w:rPr>
          <w:rFonts w:ascii="Arial" w:hAnsi="Arial" w:cs="Arial"/>
          <w:bCs/>
        </w:rPr>
        <w:t xml:space="preserve"> </w:t>
      </w:r>
      <w:proofErr w:type="spellStart"/>
      <w:r w:rsidRPr="00891D6F">
        <w:rPr>
          <w:rFonts w:ascii="Arial" w:hAnsi="Arial" w:cs="Arial"/>
          <w:bCs/>
        </w:rPr>
        <w:t>tergugat</w:t>
      </w:r>
      <w:proofErr w:type="spellEnd"/>
      <w:r w:rsidRPr="00891D6F">
        <w:rPr>
          <w:rFonts w:ascii="Arial" w:hAnsi="Arial" w:cs="Arial"/>
          <w:bCs/>
        </w:rPr>
        <w:t xml:space="preserve"> </w:t>
      </w:r>
      <w:proofErr w:type="spellStart"/>
      <w:r w:rsidRPr="00891D6F">
        <w:rPr>
          <w:rFonts w:ascii="Arial" w:hAnsi="Arial" w:cs="Arial"/>
          <w:bCs/>
        </w:rPr>
        <w:t>tidak</w:t>
      </w:r>
      <w:proofErr w:type="spellEnd"/>
      <w:r w:rsidRPr="00891D6F">
        <w:rPr>
          <w:rFonts w:ascii="Arial" w:hAnsi="Arial" w:cs="Arial"/>
          <w:bCs/>
        </w:rPr>
        <w:t xml:space="preserve"> </w:t>
      </w:r>
      <w:proofErr w:type="spellStart"/>
      <w:r w:rsidRPr="00891D6F">
        <w:rPr>
          <w:rFonts w:ascii="Arial" w:hAnsi="Arial" w:cs="Arial"/>
          <w:bCs/>
        </w:rPr>
        <w:t>mampu</w:t>
      </w:r>
      <w:proofErr w:type="spellEnd"/>
      <w:r w:rsidRPr="00891D6F">
        <w:rPr>
          <w:rFonts w:ascii="Arial" w:hAnsi="Arial" w:cs="Arial"/>
          <w:bCs/>
        </w:rPr>
        <w:t xml:space="preserve">, </w:t>
      </w:r>
      <w:proofErr w:type="spellStart"/>
      <w:r w:rsidRPr="00891D6F">
        <w:rPr>
          <w:rFonts w:ascii="Arial" w:hAnsi="Arial" w:cs="Arial"/>
          <w:bCs/>
        </w:rPr>
        <w:t>Ketua</w:t>
      </w:r>
      <w:proofErr w:type="spellEnd"/>
      <w:r w:rsidRPr="00891D6F">
        <w:rPr>
          <w:rFonts w:ascii="Arial" w:hAnsi="Arial" w:cs="Arial"/>
          <w:bCs/>
        </w:rPr>
        <w:t xml:space="preserve"> </w:t>
      </w:r>
      <w:proofErr w:type="spellStart"/>
      <w:r w:rsidRPr="00891D6F">
        <w:rPr>
          <w:rFonts w:ascii="Arial" w:hAnsi="Arial" w:cs="Arial"/>
          <w:bCs/>
        </w:rPr>
        <w:t>dapat</w:t>
      </w:r>
      <w:proofErr w:type="spellEnd"/>
      <w:r w:rsidRPr="00891D6F">
        <w:rPr>
          <w:rFonts w:ascii="Arial" w:hAnsi="Arial" w:cs="Arial"/>
          <w:bCs/>
        </w:rPr>
        <w:t xml:space="preserve"> </w:t>
      </w:r>
      <w:proofErr w:type="spellStart"/>
      <w:r w:rsidRPr="00891D6F">
        <w:rPr>
          <w:rFonts w:ascii="Arial" w:hAnsi="Arial" w:cs="Arial"/>
          <w:bCs/>
        </w:rPr>
        <w:t>mengizinkan</w:t>
      </w:r>
      <w:proofErr w:type="spellEnd"/>
      <w:r w:rsidRPr="00891D6F">
        <w:rPr>
          <w:rFonts w:ascii="Arial" w:hAnsi="Arial" w:cs="Arial"/>
          <w:bCs/>
        </w:rPr>
        <w:t xml:space="preserve"> </w:t>
      </w:r>
      <w:proofErr w:type="spellStart"/>
      <w:r w:rsidRPr="00891D6F">
        <w:rPr>
          <w:rFonts w:ascii="Arial" w:hAnsi="Arial" w:cs="Arial"/>
          <w:bCs/>
        </w:rPr>
        <w:t>untuk</w:t>
      </w:r>
      <w:proofErr w:type="spellEnd"/>
      <w:r w:rsidRPr="00891D6F">
        <w:rPr>
          <w:rFonts w:ascii="Arial" w:hAnsi="Arial" w:cs="Arial"/>
          <w:bCs/>
        </w:rPr>
        <w:t xml:space="preserve"> </w:t>
      </w:r>
      <w:proofErr w:type="spellStart"/>
      <w:r w:rsidRPr="00891D6F">
        <w:rPr>
          <w:rFonts w:ascii="Arial" w:hAnsi="Arial" w:cs="Arial"/>
          <w:bCs/>
        </w:rPr>
        <w:t>beracara</w:t>
      </w:r>
      <w:proofErr w:type="spellEnd"/>
      <w:r w:rsidRPr="00891D6F">
        <w:rPr>
          <w:rFonts w:ascii="Arial" w:hAnsi="Arial" w:cs="Arial"/>
          <w:bCs/>
        </w:rPr>
        <w:t xml:space="preserve"> </w:t>
      </w:r>
      <w:proofErr w:type="spellStart"/>
      <w:r w:rsidRPr="00891D6F">
        <w:rPr>
          <w:rFonts w:ascii="Arial" w:hAnsi="Arial" w:cs="Arial"/>
          <w:bCs/>
        </w:rPr>
        <w:t>secara</w:t>
      </w:r>
      <w:proofErr w:type="spellEnd"/>
      <w:r w:rsidRPr="00891D6F">
        <w:rPr>
          <w:rFonts w:ascii="Arial" w:hAnsi="Arial" w:cs="Arial"/>
          <w:bCs/>
        </w:rPr>
        <w:t xml:space="preserve"> </w:t>
      </w:r>
      <w:proofErr w:type="spellStart"/>
      <w:r w:rsidRPr="00891D6F">
        <w:rPr>
          <w:rFonts w:ascii="Arial" w:hAnsi="Arial" w:cs="Arial"/>
          <w:bCs/>
        </w:rPr>
        <w:t>prodeo</w:t>
      </w:r>
      <w:proofErr w:type="spellEnd"/>
      <w:r w:rsidRPr="00891D6F">
        <w:rPr>
          <w:rFonts w:ascii="Arial" w:hAnsi="Arial" w:cs="Arial"/>
          <w:bCs/>
        </w:rPr>
        <w:t xml:space="preserve"> </w:t>
      </w:r>
      <w:proofErr w:type="spellStart"/>
      <w:r w:rsidRPr="00891D6F">
        <w:rPr>
          <w:rFonts w:ascii="Arial" w:hAnsi="Arial" w:cs="Arial"/>
          <w:bCs/>
        </w:rPr>
        <w:t>atau</w:t>
      </w:r>
      <w:proofErr w:type="spellEnd"/>
      <w:r w:rsidRPr="00891D6F">
        <w:rPr>
          <w:rFonts w:ascii="Arial" w:hAnsi="Arial" w:cs="Arial"/>
          <w:bCs/>
        </w:rPr>
        <w:t xml:space="preserve"> </w:t>
      </w:r>
      <w:proofErr w:type="spellStart"/>
      <w:r w:rsidRPr="00891D6F">
        <w:rPr>
          <w:rFonts w:ascii="Arial" w:hAnsi="Arial" w:cs="Arial"/>
          <w:bCs/>
        </w:rPr>
        <w:t>tanpa</w:t>
      </w:r>
      <w:proofErr w:type="spellEnd"/>
      <w:r w:rsidRPr="00891D6F">
        <w:rPr>
          <w:rFonts w:ascii="Arial" w:hAnsi="Arial" w:cs="Arial"/>
          <w:bCs/>
        </w:rPr>
        <w:t xml:space="preserve"> </w:t>
      </w:r>
      <w:proofErr w:type="spellStart"/>
      <w:r w:rsidRPr="00891D6F">
        <w:rPr>
          <w:rFonts w:ascii="Arial" w:hAnsi="Arial" w:cs="Arial"/>
          <w:bCs/>
        </w:rPr>
        <w:t>membayar</w:t>
      </w:r>
      <w:proofErr w:type="spellEnd"/>
      <w:r w:rsidRPr="00891D6F">
        <w:rPr>
          <w:rFonts w:ascii="Arial" w:hAnsi="Arial" w:cs="Arial"/>
          <w:bCs/>
        </w:rPr>
        <w:t xml:space="preserve"> </w:t>
      </w:r>
      <w:proofErr w:type="spellStart"/>
      <w:r w:rsidRPr="00891D6F">
        <w:rPr>
          <w:rFonts w:ascii="Arial" w:hAnsi="Arial" w:cs="Arial"/>
          <w:bCs/>
        </w:rPr>
        <w:t>biaya</w:t>
      </w:r>
      <w:proofErr w:type="spellEnd"/>
      <w:r w:rsidRPr="00891D6F">
        <w:rPr>
          <w:rFonts w:ascii="Arial" w:hAnsi="Arial" w:cs="Arial"/>
          <w:bCs/>
        </w:rPr>
        <w:t xml:space="preserve"> </w:t>
      </w:r>
      <w:proofErr w:type="spellStart"/>
      <w:r w:rsidRPr="00891D6F">
        <w:rPr>
          <w:rFonts w:ascii="Arial" w:hAnsi="Arial" w:cs="Arial"/>
          <w:bCs/>
        </w:rPr>
        <w:t>perkara</w:t>
      </w:r>
      <w:proofErr w:type="spellEnd"/>
      <w:r w:rsidRPr="00891D6F">
        <w:rPr>
          <w:rFonts w:ascii="Arial" w:hAnsi="Arial" w:cs="Arial"/>
          <w:bCs/>
        </w:rPr>
        <w:t>)</w:t>
      </w:r>
      <w:r>
        <w:rPr>
          <w:rFonts w:ascii="Arial" w:hAnsi="Arial" w:cs="Arial"/>
          <w:bCs/>
        </w:rPr>
        <w:t>.</w:t>
      </w:r>
    </w:p>
    <w:p w14:paraId="5D2E9AFE" w14:textId="73C52D6C" w:rsidR="00082C09" w:rsidRDefault="00891D6F">
      <w:pPr>
        <w:pStyle w:val="BodyText"/>
        <w:numPr>
          <w:ilvl w:val="0"/>
          <w:numId w:val="35"/>
        </w:numPr>
        <w:spacing w:line="480" w:lineRule="auto"/>
        <w:ind w:left="426"/>
        <w:rPr>
          <w:rFonts w:ascii="Arial" w:hAnsi="Arial" w:cs="Arial"/>
          <w:bCs/>
        </w:rPr>
      </w:pPr>
      <w:proofErr w:type="spellStart"/>
      <w:r w:rsidRPr="0005761A">
        <w:rPr>
          <w:rFonts w:ascii="Arial" w:hAnsi="Arial" w:cs="Arial"/>
          <w:bCs/>
        </w:rPr>
        <w:t>Tugas</w:t>
      </w:r>
      <w:proofErr w:type="spellEnd"/>
      <w:r w:rsidRPr="0005761A">
        <w:rPr>
          <w:rFonts w:ascii="Arial" w:hAnsi="Arial" w:cs="Arial"/>
          <w:bCs/>
        </w:rPr>
        <w:t xml:space="preserve"> dan </w:t>
      </w:r>
      <w:proofErr w:type="spellStart"/>
      <w:r w:rsidR="00144131">
        <w:rPr>
          <w:rFonts w:ascii="Arial" w:hAnsi="Arial" w:cs="Arial"/>
          <w:bCs/>
        </w:rPr>
        <w:t>Fungsi</w:t>
      </w:r>
      <w:proofErr w:type="spellEnd"/>
      <w:r w:rsidR="00144131">
        <w:rPr>
          <w:rFonts w:ascii="Arial" w:hAnsi="Arial" w:cs="Arial"/>
          <w:bCs/>
        </w:rPr>
        <w:t xml:space="preserve"> </w:t>
      </w:r>
      <w:r w:rsidRPr="0005761A">
        <w:rPr>
          <w:rFonts w:ascii="Arial" w:hAnsi="Arial" w:cs="Arial"/>
          <w:bCs/>
        </w:rPr>
        <w:t xml:space="preserve">Hakim </w:t>
      </w:r>
    </w:p>
    <w:p w14:paraId="424D48A6" w14:textId="02B1D5D0" w:rsidR="004C0644" w:rsidRDefault="00144131" w:rsidP="008B4E8B">
      <w:pPr>
        <w:pStyle w:val="BodyText"/>
        <w:spacing w:line="480" w:lineRule="auto"/>
        <w:ind w:firstLine="426"/>
        <w:jc w:val="both"/>
        <w:rPr>
          <w:rFonts w:ascii="Arial" w:hAnsi="Arial" w:cs="Arial"/>
          <w:bCs/>
        </w:rPr>
      </w:pPr>
      <w:proofErr w:type="spellStart"/>
      <w:r>
        <w:rPr>
          <w:rFonts w:ascii="Arial" w:hAnsi="Arial" w:cs="Arial"/>
          <w:bCs/>
        </w:rPr>
        <w:t>Tugas</w:t>
      </w:r>
      <w:proofErr w:type="spellEnd"/>
      <w:r>
        <w:rPr>
          <w:rFonts w:ascii="Arial" w:hAnsi="Arial" w:cs="Arial"/>
          <w:bCs/>
        </w:rPr>
        <w:t xml:space="preserve"> </w:t>
      </w:r>
      <w:proofErr w:type="spellStart"/>
      <w:r>
        <w:rPr>
          <w:rFonts w:ascii="Arial" w:hAnsi="Arial" w:cs="Arial"/>
          <w:bCs/>
        </w:rPr>
        <w:t>pokok</w:t>
      </w:r>
      <w:proofErr w:type="spellEnd"/>
      <w:r>
        <w:rPr>
          <w:rFonts w:ascii="Arial" w:hAnsi="Arial" w:cs="Arial"/>
          <w:bCs/>
        </w:rPr>
        <w:t xml:space="preserve"> hakim </w:t>
      </w:r>
      <w:proofErr w:type="spellStart"/>
      <w:r>
        <w:rPr>
          <w:rFonts w:ascii="Arial" w:hAnsi="Arial" w:cs="Arial"/>
          <w:bCs/>
        </w:rPr>
        <w:t>adalah</w:t>
      </w:r>
      <w:proofErr w:type="spellEnd"/>
      <w:r>
        <w:rPr>
          <w:rFonts w:ascii="Arial" w:hAnsi="Arial" w:cs="Arial"/>
          <w:bCs/>
        </w:rPr>
        <w:t xml:space="preserve"> </w:t>
      </w:r>
      <w:proofErr w:type="spellStart"/>
      <w:r w:rsidRPr="00144131">
        <w:rPr>
          <w:rFonts w:ascii="Arial" w:hAnsi="Arial" w:cs="Arial"/>
          <w:bCs/>
        </w:rPr>
        <w:t>memutuskan</w:t>
      </w:r>
      <w:proofErr w:type="spellEnd"/>
      <w:r w:rsidRPr="00144131">
        <w:rPr>
          <w:rFonts w:ascii="Arial" w:hAnsi="Arial" w:cs="Arial"/>
          <w:bCs/>
        </w:rPr>
        <w:t xml:space="preserve"> </w:t>
      </w:r>
      <w:proofErr w:type="spellStart"/>
      <w:r w:rsidRPr="00144131">
        <w:rPr>
          <w:rFonts w:ascii="Arial" w:hAnsi="Arial" w:cs="Arial"/>
          <w:bCs/>
        </w:rPr>
        <w:t>kasus</w:t>
      </w:r>
      <w:proofErr w:type="spellEnd"/>
      <w:r w:rsidRPr="00144131">
        <w:rPr>
          <w:rFonts w:ascii="Arial" w:hAnsi="Arial" w:cs="Arial"/>
          <w:bCs/>
        </w:rPr>
        <w:t xml:space="preserve"> yang </w:t>
      </w:r>
      <w:proofErr w:type="spellStart"/>
      <w:r w:rsidRPr="00144131">
        <w:rPr>
          <w:rFonts w:ascii="Arial" w:hAnsi="Arial" w:cs="Arial"/>
          <w:bCs/>
        </w:rPr>
        <w:t>diajukan</w:t>
      </w:r>
      <w:proofErr w:type="spellEnd"/>
      <w:r w:rsidRPr="00144131">
        <w:rPr>
          <w:rFonts w:ascii="Arial" w:hAnsi="Arial" w:cs="Arial"/>
          <w:bCs/>
        </w:rPr>
        <w:t xml:space="preserve"> </w:t>
      </w:r>
      <w:proofErr w:type="spellStart"/>
      <w:r w:rsidRPr="00144131">
        <w:rPr>
          <w:rFonts w:ascii="Arial" w:hAnsi="Arial" w:cs="Arial"/>
          <w:bCs/>
        </w:rPr>
        <w:t>berdasarkan</w:t>
      </w:r>
      <w:proofErr w:type="spellEnd"/>
      <w:r w:rsidRPr="00144131">
        <w:rPr>
          <w:rFonts w:ascii="Arial" w:hAnsi="Arial" w:cs="Arial"/>
          <w:bCs/>
        </w:rPr>
        <w:t xml:space="preserve"> </w:t>
      </w:r>
      <w:proofErr w:type="spellStart"/>
      <w:r w:rsidRPr="00144131">
        <w:rPr>
          <w:rFonts w:ascii="Arial" w:hAnsi="Arial" w:cs="Arial"/>
          <w:bCs/>
        </w:rPr>
        <w:t>hukum</w:t>
      </w:r>
      <w:proofErr w:type="spellEnd"/>
      <w:r w:rsidRPr="00144131">
        <w:rPr>
          <w:rFonts w:ascii="Arial" w:hAnsi="Arial" w:cs="Arial"/>
          <w:bCs/>
        </w:rPr>
        <w:t xml:space="preserve"> yang </w:t>
      </w:r>
      <w:proofErr w:type="spellStart"/>
      <w:r w:rsidRPr="00144131">
        <w:rPr>
          <w:rFonts w:ascii="Arial" w:hAnsi="Arial" w:cs="Arial"/>
          <w:bCs/>
        </w:rPr>
        <w:t>berlaku</w:t>
      </w:r>
      <w:proofErr w:type="spellEnd"/>
      <w:r w:rsidRPr="00144131">
        <w:rPr>
          <w:rFonts w:ascii="Arial" w:hAnsi="Arial" w:cs="Arial"/>
          <w:bCs/>
        </w:rPr>
        <w:t xml:space="preserve">. Hakim </w:t>
      </w:r>
      <w:proofErr w:type="spellStart"/>
      <w:r w:rsidRPr="00144131">
        <w:rPr>
          <w:rFonts w:ascii="Arial" w:hAnsi="Arial" w:cs="Arial"/>
          <w:bCs/>
        </w:rPr>
        <w:t>harus</w:t>
      </w:r>
      <w:proofErr w:type="spellEnd"/>
      <w:r w:rsidRPr="00144131">
        <w:rPr>
          <w:rFonts w:ascii="Arial" w:hAnsi="Arial" w:cs="Arial"/>
          <w:bCs/>
        </w:rPr>
        <w:t xml:space="preserve"> </w:t>
      </w:r>
      <w:proofErr w:type="spellStart"/>
      <w:r w:rsidRPr="00144131">
        <w:rPr>
          <w:rFonts w:ascii="Arial" w:hAnsi="Arial" w:cs="Arial"/>
          <w:bCs/>
        </w:rPr>
        <w:t>mendengarkan</w:t>
      </w:r>
      <w:proofErr w:type="spellEnd"/>
      <w:r w:rsidRPr="00144131">
        <w:rPr>
          <w:rFonts w:ascii="Arial" w:hAnsi="Arial" w:cs="Arial"/>
          <w:bCs/>
        </w:rPr>
        <w:t xml:space="preserve"> </w:t>
      </w:r>
      <w:proofErr w:type="spellStart"/>
      <w:r w:rsidRPr="00144131">
        <w:rPr>
          <w:rFonts w:ascii="Arial" w:hAnsi="Arial" w:cs="Arial"/>
          <w:bCs/>
        </w:rPr>
        <w:t>argumen</w:t>
      </w:r>
      <w:proofErr w:type="spellEnd"/>
      <w:r w:rsidRPr="00144131">
        <w:rPr>
          <w:rFonts w:ascii="Arial" w:hAnsi="Arial" w:cs="Arial"/>
          <w:bCs/>
        </w:rPr>
        <w:t xml:space="preserve"> </w:t>
      </w:r>
      <w:proofErr w:type="spellStart"/>
      <w:r w:rsidRPr="00144131">
        <w:rPr>
          <w:rFonts w:ascii="Arial" w:hAnsi="Arial" w:cs="Arial"/>
          <w:bCs/>
        </w:rPr>
        <w:t>dari</w:t>
      </w:r>
      <w:proofErr w:type="spellEnd"/>
      <w:r w:rsidRPr="00144131">
        <w:rPr>
          <w:rFonts w:ascii="Arial" w:hAnsi="Arial" w:cs="Arial"/>
          <w:bCs/>
        </w:rPr>
        <w:t xml:space="preserve"> </w:t>
      </w:r>
      <w:proofErr w:type="spellStart"/>
      <w:r w:rsidRPr="00144131">
        <w:rPr>
          <w:rFonts w:ascii="Arial" w:hAnsi="Arial" w:cs="Arial"/>
          <w:bCs/>
        </w:rPr>
        <w:t>kedua</w:t>
      </w:r>
      <w:proofErr w:type="spellEnd"/>
      <w:r w:rsidRPr="00144131">
        <w:rPr>
          <w:rFonts w:ascii="Arial" w:hAnsi="Arial" w:cs="Arial"/>
          <w:bCs/>
        </w:rPr>
        <w:t xml:space="preserve"> </w:t>
      </w:r>
      <w:proofErr w:type="spellStart"/>
      <w:r w:rsidRPr="00144131">
        <w:rPr>
          <w:rFonts w:ascii="Arial" w:hAnsi="Arial" w:cs="Arial"/>
          <w:bCs/>
        </w:rPr>
        <w:t>pihak</w:t>
      </w:r>
      <w:proofErr w:type="spellEnd"/>
      <w:r w:rsidRPr="00144131">
        <w:rPr>
          <w:rFonts w:ascii="Arial" w:hAnsi="Arial" w:cs="Arial"/>
          <w:bCs/>
        </w:rPr>
        <w:t xml:space="preserve">, </w:t>
      </w:r>
      <w:proofErr w:type="spellStart"/>
      <w:r w:rsidRPr="00144131">
        <w:rPr>
          <w:rFonts w:ascii="Arial" w:hAnsi="Arial" w:cs="Arial"/>
          <w:bCs/>
        </w:rPr>
        <w:t>menilai</w:t>
      </w:r>
      <w:proofErr w:type="spellEnd"/>
      <w:r w:rsidRPr="00144131">
        <w:rPr>
          <w:rFonts w:ascii="Arial" w:hAnsi="Arial" w:cs="Arial"/>
          <w:bCs/>
        </w:rPr>
        <w:t xml:space="preserve"> </w:t>
      </w:r>
      <w:proofErr w:type="spellStart"/>
      <w:r w:rsidRPr="00144131">
        <w:rPr>
          <w:rFonts w:ascii="Arial" w:hAnsi="Arial" w:cs="Arial"/>
          <w:bCs/>
        </w:rPr>
        <w:t>bukti</w:t>
      </w:r>
      <w:proofErr w:type="spellEnd"/>
      <w:r w:rsidRPr="00144131">
        <w:rPr>
          <w:rFonts w:ascii="Arial" w:hAnsi="Arial" w:cs="Arial"/>
          <w:bCs/>
        </w:rPr>
        <w:t xml:space="preserve"> yang </w:t>
      </w:r>
      <w:proofErr w:type="spellStart"/>
      <w:r w:rsidRPr="00144131">
        <w:rPr>
          <w:rFonts w:ascii="Arial" w:hAnsi="Arial" w:cs="Arial"/>
          <w:bCs/>
        </w:rPr>
        <w:t>ada</w:t>
      </w:r>
      <w:proofErr w:type="spellEnd"/>
      <w:r w:rsidRPr="00144131">
        <w:rPr>
          <w:rFonts w:ascii="Arial" w:hAnsi="Arial" w:cs="Arial"/>
          <w:bCs/>
        </w:rPr>
        <w:t xml:space="preserve">, dan </w:t>
      </w:r>
      <w:proofErr w:type="spellStart"/>
      <w:r w:rsidRPr="00144131">
        <w:rPr>
          <w:rFonts w:ascii="Arial" w:hAnsi="Arial" w:cs="Arial"/>
          <w:bCs/>
        </w:rPr>
        <w:t>membuat</w:t>
      </w:r>
      <w:proofErr w:type="spellEnd"/>
      <w:r w:rsidRPr="00144131">
        <w:rPr>
          <w:rFonts w:ascii="Arial" w:hAnsi="Arial" w:cs="Arial"/>
          <w:bCs/>
        </w:rPr>
        <w:t xml:space="preserve"> </w:t>
      </w:r>
      <w:proofErr w:type="spellStart"/>
      <w:r w:rsidRPr="00144131">
        <w:rPr>
          <w:rFonts w:ascii="Arial" w:hAnsi="Arial" w:cs="Arial"/>
          <w:bCs/>
        </w:rPr>
        <w:t>keputusan</w:t>
      </w:r>
      <w:proofErr w:type="spellEnd"/>
      <w:r w:rsidRPr="00144131">
        <w:rPr>
          <w:rFonts w:ascii="Arial" w:hAnsi="Arial" w:cs="Arial"/>
          <w:bCs/>
        </w:rPr>
        <w:t xml:space="preserve"> yang </w:t>
      </w:r>
      <w:proofErr w:type="spellStart"/>
      <w:r w:rsidRPr="00144131">
        <w:rPr>
          <w:rFonts w:ascii="Arial" w:hAnsi="Arial" w:cs="Arial"/>
          <w:bCs/>
        </w:rPr>
        <w:t>adil</w:t>
      </w:r>
      <w:proofErr w:type="spellEnd"/>
      <w:r w:rsidRPr="00144131">
        <w:rPr>
          <w:rFonts w:ascii="Arial" w:hAnsi="Arial" w:cs="Arial"/>
          <w:bCs/>
        </w:rPr>
        <w:t xml:space="preserve"> dan </w:t>
      </w:r>
      <w:proofErr w:type="spellStart"/>
      <w:r w:rsidRPr="00144131">
        <w:rPr>
          <w:rFonts w:ascii="Arial" w:hAnsi="Arial" w:cs="Arial"/>
          <w:bCs/>
        </w:rPr>
        <w:t>tidak</w:t>
      </w:r>
      <w:proofErr w:type="spellEnd"/>
      <w:r w:rsidRPr="00144131">
        <w:rPr>
          <w:rFonts w:ascii="Arial" w:hAnsi="Arial" w:cs="Arial"/>
          <w:bCs/>
        </w:rPr>
        <w:t xml:space="preserve"> </w:t>
      </w:r>
      <w:proofErr w:type="spellStart"/>
      <w:r w:rsidRPr="00144131">
        <w:rPr>
          <w:rFonts w:ascii="Arial" w:hAnsi="Arial" w:cs="Arial"/>
          <w:bCs/>
        </w:rPr>
        <w:t>memihak</w:t>
      </w:r>
      <w:proofErr w:type="spellEnd"/>
      <w:r w:rsidRPr="00144131">
        <w:rPr>
          <w:rFonts w:ascii="Arial" w:hAnsi="Arial" w:cs="Arial"/>
          <w:bCs/>
        </w:rPr>
        <w:t xml:space="preserve">. Selain </w:t>
      </w:r>
      <w:proofErr w:type="spellStart"/>
      <w:r w:rsidRPr="00144131">
        <w:rPr>
          <w:rFonts w:ascii="Arial" w:hAnsi="Arial" w:cs="Arial"/>
          <w:bCs/>
        </w:rPr>
        <w:t>itu</w:t>
      </w:r>
      <w:proofErr w:type="spellEnd"/>
      <w:r w:rsidRPr="00144131">
        <w:rPr>
          <w:rFonts w:ascii="Arial" w:hAnsi="Arial" w:cs="Arial"/>
          <w:bCs/>
        </w:rPr>
        <w:t xml:space="preserve">, hakim juga </w:t>
      </w:r>
      <w:proofErr w:type="spellStart"/>
      <w:r w:rsidRPr="00144131">
        <w:rPr>
          <w:rFonts w:ascii="Arial" w:hAnsi="Arial" w:cs="Arial"/>
          <w:bCs/>
        </w:rPr>
        <w:t>berperan</w:t>
      </w:r>
      <w:proofErr w:type="spellEnd"/>
      <w:r w:rsidRPr="00144131">
        <w:rPr>
          <w:rFonts w:ascii="Arial" w:hAnsi="Arial" w:cs="Arial"/>
          <w:bCs/>
        </w:rPr>
        <w:t xml:space="preserve"> </w:t>
      </w:r>
      <w:proofErr w:type="spellStart"/>
      <w:r w:rsidRPr="00144131">
        <w:rPr>
          <w:rFonts w:ascii="Arial" w:hAnsi="Arial" w:cs="Arial"/>
          <w:bCs/>
        </w:rPr>
        <w:t>dalam</w:t>
      </w:r>
      <w:proofErr w:type="spellEnd"/>
      <w:r w:rsidRPr="00144131">
        <w:rPr>
          <w:rFonts w:ascii="Arial" w:hAnsi="Arial" w:cs="Arial"/>
          <w:bCs/>
        </w:rPr>
        <w:t xml:space="preserve"> </w:t>
      </w:r>
      <w:proofErr w:type="spellStart"/>
      <w:r w:rsidRPr="00144131">
        <w:rPr>
          <w:rFonts w:ascii="Arial" w:hAnsi="Arial" w:cs="Arial"/>
          <w:bCs/>
        </w:rPr>
        <w:t>menjelaskan</w:t>
      </w:r>
      <w:proofErr w:type="spellEnd"/>
      <w:r w:rsidRPr="00144131">
        <w:rPr>
          <w:rFonts w:ascii="Arial" w:hAnsi="Arial" w:cs="Arial"/>
          <w:bCs/>
        </w:rPr>
        <w:t xml:space="preserve"> </w:t>
      </w:r>
      <w:proofErr w:type="spellStart"/>
      <w:r w:rsidRPr="00144131">
        <w:rPr>
          <w:rFonts w:ascii="Arial" w:hAnsi="Arial" w:cs="Arial"/>
          <w:bCs/>
        </w:rPr>
        <w:t>putusan</w:t>
      </w:r>
      <w:proofErr w:type="spellEnd"/>
      <w:r w:rsidRPr="00144131">
        <w:rPr>
          <w:rFonts w:ascii="Arial" w:hAnsi="Arial" w:cs="Arial"/>
          <w:bCs/>
        </w:rPr>
        <w:t xml:space="preserve"> </w:t>
      </w:r>
      <w:proofErr w:type="spellStart"/>
      <w:r w:rsidRPr="00144131">
        <w:rPr>
          <w:rFonts w:ascii="Arial" w:hAnsi="Arial" w:cs="Arial"/>
          <w:bCs/>
        </w:rPr>
        <w:t>kepada</w:t>
      </w:r>
      <w:proofErr w:type="spellEnd"/>
      <w:r w:rsidRPr="00144131">
        <w:rPr>
          <w:rFonts w:ascii="Arial" w:hAnsi="Arial" w:cs="Arial"/>
          <w:bCs/>
        </w:rPr>
        <w:t xml:space="preserve"> </w:t>
      </w:r>
      <w:proofErr w:type="spellStart"/>
      <w:r w:rsidRPr="00144131">
        <w:rPr>
          <w:rFonts w:ascii="Arial" w:hAnsi="Arial" w:cs="Arial"/>
          <w:bCs/>
        </w:rPr>
        <w:t>pihak-pihak</w:t>
      </w:r>
      <w:proofErr w:type="spellEnd"/>
      <w:r w:rsidRPr="00144131">
        <w:rPr>
          <w:rFonts w:ascii="Arial" w:hAnsi="Arial" w:cs="Arial"/>
          <w:bCs/>
        </w:rPr>
        <w:t xml:space="preserve"> yang </w:t>
      </w:r>
      <w:proofErr w:type="spellStart"/>
      <w:r w:rsidRPr="00144131">
        <w:rPr>
          <w:rFonts w:ascii="Arial" w:hAnsi="Arial" w:cs="Arial"/>
          <w:bCs/>
        </w:rPr>
        <w:t>terlibat</w:t>
      </w:r>
      <w:proofErr w:type="spellEnd"/>
      <w:r w:rsidRPr="00144131">
        <w:rPr>
          <w:rFonts w:ascii="Arial" w:hAnsi="Arial" w:cs="Arial"/>
          <w:bCs/>
        </w:rPr>
        <w:t xml:space="preserve"> </w:t>
      </w:r>
      <w:proofErr w:type="spellStart"/>
      <w:r w:rsidRPr="00144131">
        <w:rPr>
          <w:rFonts w:ascii="Arial" w:hAnsi="Arial" w:cs="Arial"/>
          <w:bCs/>
        </w:rPr>
        <w:t>serta</w:t>
      </w:r>
      <w:proofErr w:type="spellEnd"/>
      <w:r w:rsidRPr="00144131">
        <w:rPr>
          <w:rFonts w:ascii="Arial" w:hAnsi="Arial" w:cs="Arial"/>
          <w:bCs/>
        </w:rPr>
        <w:t xml:space="preserve"> </w:t>
      </w:r>
      <w:proofErr w:type="spellStart"/>
      <w:r w:rsidRPr="00144131">
        <w:rPr>
          <w:rFonts w:ascii="Arial" w:hAnsi="Arial" w:cs="Arial"/>
          <w:bCs/>
        </w:rPr>
        <w:t>memastikan</w:t>
      </w:r>
      <w:proofErr w:type="spellEnd"/>
      <w:r w:rsidRPr="00144131">
        <w:rPr>
          <w:rFonts w:ascii="Arial" w:hAnsi="Arial" w:cs="Arial"/>
          <w:bCs/>
        </w:rPr>
        <w:t xml:space="preserve"> </w:t>
      </w:r>
      <w:proofErr w:type="spellStart"/>
      <w:r w:rsidRPr="00144131">
        <w:rPr>
          <w:rFonts w:ascii="Arial" w:hAnsi="Arial" w:cs="Arial"/>
          <w:bCs/>
        </w:rPr>
        <w:t>bahwa</w:t>
      </w:r>
      <w:proofErr w:type="spellEnd"/>
      <w:r w:rsidRPr="00144131">
        <w:rPr>
          <w:rFonts w:ascii="Arial" w:hAnsi="Arial" w:cs="Arial"/>
          <w:bCs/>
        </w:rPr>
        <w:t xml:space="preserve"> proses </w:t>
      </w:r>
      <w:proofErr w:type="spellStart"/>
      <w:r w:rsidRPr="00144131">
        <w:rPr>
          <w:rFonts w:ascii="Arial" w:hAnsi="Arial" w:cs="Arial"/>
          <w:bCs/>
        </w:rPr>
        <w:t>persidangan</w:t>
      </w:r>
      <w:proofErr w:type="spellEnd"/>
      <w:r w:rsidRPr="00144131">
        <w:rPr>
          <w:rFonts w:ascii="Arial" w:hAnsi="Arial" w:cs="Arial"/>
          <w:bCs/>
        </w:rPr>
        <w:t xml:space="preserve"> </w:t>
      </w:r>
      <w:proofErr w:type="spellStart"/>
      <w:r w:rsidRPr="00144131">
        <w:rPr>
          <w:rFonts w:ascii="Arial" w:hAnsi="Arial" w:cs="Arial"/>
          <w:bCs/>
        </w:rPr>
        <w:t>berlangsung</w:t>
      </w:r>
      <w:proofErr w:type="spellEnd"/>
      <w:r w:rsidRPr="00144131">
        <w:rPr>
          <w:rFonts w:ascii="Arial" w:hAnsi="Arial" w:cs="Arial"/>
          <w:bCs/>
        </w:rPr>
        <w:t xml:space="preserve"> </w:t>
      </w:r>
      <w:proofErr w:type="spellStart"/>
      <w:r w:rsidRPr="00144131">
        <w:rPr>
          <w:rFonts w:ascii="Arial" w:hAnsi="Arial" w:cs="Arial"/>
          <w:bCs/>
        </w:rPr>
        <w:t>dengan</w:t>
      </w:r>
      <w:proofErr w:type="spellEnd"/>
      <w:r w:rsidRPr="00144131">
        <w:rPr>
          <w:rFonts w:ascii="Arial" w:hAnsi="Arial" w:cs="Arial"/>
          <w:bCs/>
        </w:rPr>
        <w:t xml:space="preserve"> </w:t>
      </w:r>
      <w:proofErr w:type="spellStart"/>
      <w:r w:rsidRPr="00144131">
        <w:rPr>
          <w:rFonts w:ascii="Arial" w:hAnsi="Arial" w:cs="Arial"/>
          <w:bCs/>
        </w:rPr>
        <w:t>baik</w:t>
      </w:r>
      <w:proofErr w:type="spellEnd"/>
      <w:r w:rsidRPr="00144131">
        <w:rPr>
          <w:rFonts w:ascii="Arial" w:hAnsi="Arial" w:cs="Arial"/>
          <w:bCs/>
        </w:rPr>
        <w:t xml:space="preserve"> dan </w:t>
      </w:r>
      <w:proofErr w:type="spellStart"/>
      <w:r w:rsidRPr="00144131">
        <w:rPr>
          <w:rFonts w:ascii="Arial" w:hAnsi="Arial" w:cs="Arial"/>
          <w:bCs/>
        </w:rPr>
        <w:t>sesuai</w:t>
      </w:r>
      <w:proofErr w:type="spellEnd"/>
      <w:r w:rsidRPr="00144131">
        <w:rPr>
          <w:rFonts w:ascii="Arial" w:hAnsi="Arial" w:cs="Arial"/>
          <w:bCs/>
        </w:rPr>
        <w:t xml:space="preserve"> </w:t>
      </w:r>
      <w:proofErr w:type="spellStart"/>
      <w:r w:rsidRPr="00144131">
        <w:rPr>
          <w:rFonts w:ascii="Arial" w:hAnsi="Arial" w:cs="Arial"/>
          <w:bCs/>
        </w:rPr>
        <w:t>dengan</w:t>
      </w:r>
      <w:proofErr w:type="spellEnd"/>
      <w:r w:rsidRPr="00144131">
        <w:rPr>
          <w:rFonts w:ascii="Arial" w:hAnsi="Arial" w:cs="Arial"/>
          <w:bCs/>
        </w:rPr>
        <w:t xml:space="preserve"> </w:t>
      </w:r>
      <w:proofErr w:type="spellStart"/>
      <w:r w:rsidRPr="00144131">
        <w:rPr>
          <w:rFonts w:ascii="Arial" w:hAnsi="Arial" w:cs="Arial"/>
          <w:bCs/>
        </w:rPr>
        <w:t>ketentuan</w:t>
      </w:r>
      <w:proofErr w:type="spellEnd"/>
      <w:r w:rsidRPr="00144131">
        <w:rPr>
          <w:rFonts w:ascii="Arial" w:hAnsi="Arial" w:cs="Arial"/>
          <w:bCs/>
        </w:rPr>
        <w:t xml:space="preserve"> </w:t>
      </w:r>
      <w:proofErr w:type="spellStart"/>
      <w:r w:rsidRPr="00144131">
        <w:rPr>
          <w:rFonts w:ascii="Arial" w:hAnsi="Arial" w:cs="Arial"/>
          <w:bCs/>
        </w:rPr>
        <w:t>hukum</w:t>
      </w:r>
      <w:proofErr w:type="spellEnd"/>
      <w:r w:rsidRPr="00144131">
        <w:rPr>
          <w:rFonts w:ascii="Arial" w:hAnsi="Arial" w:cs="Arial"/>
          <w:bCs/>
        </w:rPr>
        <w:t>.</w:t>
      </w:r>
    </w:p>
    <w:p w14:paraId="673C2B4B" w14:textId="4D15F881" w:rsidR="00144131" w:rsidRPr="0005761A" w:rsidRDefault="00144131" w:rsidP="00144131">
      <w:pPr>
        <w:pStyle w:val="BodyText"/>
        <w:spacing w:line="480" w:lineRule="auto"/>
        <w:ind w:firstLine="284"/>
        <w:jc w:val="both"/>
        <w:rPr>
          <w:rFonts w:ascii="Arial" w:hAnsi="Arial" w:cs="Arial"/>
          <w:bCs/>
        </w:rPr>
      </w:pPr>
      <w:proofErr w:type="spellStart"/>
      <w:r>
        <w:rPr>
          <w:rFonts w:ascii="Arial" w:hAnsi="Arial" w:cs="Arial"/>
          <w:bCs/>
        </w:rPr>
        <w:t>Untuk</w:t>
      </w:r>
      <w:proofErr w:type="spellEnd"/>
      <w:r>
        <w:rPr>
          <w:rFonts w:ascii="Arial" w:hAnsi="Arial" w:cs="Arial"/>
          <w:bCs/>
        </w:rPr>
        <w:t xml:space="preserve"> </w:t>
      </w:r>
      <w:proofErr w:type="spellStart"/>
      <w:r>
        <w:rPr>
          <w:rFonts w:ascii="Arial" w:hAnsi="Arial" w:cs="Arial"/>
          <w:bCs/>
        </w:rPr>
        <w:t>melaksanakan</w:t>
      </w:r>
      <w:proofErr w:type="spellEnd"/>
      <w:r>
        <w:rPr>
          <w:rFonts w:ascii="Arial" w:hAnsi="Arial" w:cs="Arial"/>
          <w:bCs/>
        </w:rPr>
        <w:t xml:space="preserve"> </w:t>
      </w:r>
      <w:proofErr w:type="spellStart"/>
      <w:r>
        <w:rPr>
          <w:rFonts w:ascii="Arial" w:hAnsi="Arial" w:cs="Arial"/>
          <w:bCs/>
        </w:rPr>
        <w:t>tugas</w:t>
      </w:r>
      <w:proofErr w:type="spellEnd"/>
      <w:r>
        <w:rPr>
          <w:rFonts w:ascii="Arial" w:hAnsi="Arial" w:cs="Arial"/>
          <w:bCs/>
        </w:rPr>
        <w:t xml:space="preserve"> </w:t>
      </w:r>
      <w:proofErr w:type="spellStart"/>
      <w:r>
        <w:rPr>
          <w:rFonts w:ascii="Arial" w:hAnsi="Arial" w:cs="Arial"/>
          <w:bCs/>
        </w:rPr>
        <w:t>tersebut</w:t>
      </w:r>
      <w:proofErr w:type="spellEnd"/>
      <w:r>
        <w:rPr>
          <w:rFonts w:ascii="Arial" w:hAnsi="Arial" w:cs="Arial"/>
          <w:bCs/>
        </w:rPr>
        <w:t xml:space="preserve"> Hakim </w:t>
      </w:r>
      <w:proofErr w:type="spellStart"/>
      <w:r>
        <w:rPr>
          <w:rFonts w:ascii="Arial" w:hAnsi="Arial" w:cs="Arial"/>
          <w:bCs/>
        </w:rPr>
        <w:t>mempunyai</w:t>
      </w:r>
      <w:proofErr w:type="spellEnd"/>
      <w:r>
        <w:rPr>
          <w:rFonts w:ascii="Arial" w:hAnsi="Arial" w:cs="Arial"/>
          <w:bCs/>
        </w:rPr>
        <w:t xml:space="preserve"> </w:t>
      </w:r>
      <w:proofErr w:type="spellStart"/>
      <w:r>
        <w:rPr>
          <w:rFonts w:ascii="Arial" w:hAnsi="Arial" w:cs="Arial"/>
          <w:bCs/>
        </w:rPr>
        <w:t>fungsi</w:t>
      </w:r>
      <w:proofErr w:type="spellEnd"/>
      <w:r>
        <w:rPr>
          <w:rFonts w:ascii="Arial" w:hAnsi="Arial" w:cs="Arial"/>
          <w:bCs/>
        </w:rPr>
        <w:t xml:space="preserve"> </w:t>
      </w:r>
      <w:proofErr w:type="spellStart"/>
      <w:r>
        <w:rPr>
          <w:rFonts w:ascii="Arial" w:hAnsi="Arial" w:cs="Arial"/>
          <w:bCs/>
        </w:rPr>
        <w:t>yaitu</w:t>
      </w:r>
      <w:proofErr w:type="spellEnd"/>
      <w:r>
        <w:rPr>
          <w:rFonts w:ascii="Arial" w:hAnsi="Arial" w:cs="Arial"/>
          <w:bCs/>
        </w:rPr>
        <w:t>:</w:t>
      </w:r>
    </w:p>
    <w:p w14:paraId="6A3DCE71" w14:textId="77777777" w:rsidR="00891D6F" w:rsidRDefault="00891D6F">
      <w:pPr>
        <w:pStyle w:val="BodyText"/>
        <w:numPr>
          <w:ilvl w:val="0"/>
          <w:numId w:val="38"/>
        </w:numPr>
        <w:spacing w:line="480" w:lineRule="auto"/>
        <w:ind w:left="426"/>
        <w:jc w:val="both"/>
        <w:rPr>
          <w:rFonts w:ascii="Arial" w:hAnsi="Arial" w:cs="Arial"/>
          <w:bCs/>
        </w:rPr>
      </w:pPr>
      <w:proofErr w:type="spellStart"/>
      <w:r w:rsidRPr="00891D6F">
        <w:rPr>
          <w:rFonts w:ascii="Arial" w:hAnsi="Arial" w:cs="Arial"/>
          <w:bCs/>
        </w:rPr>
        <w:t>Menerima</w:t>
      </w:r>
      <w:proofErr w:type="spellEnd"/>
      <w:r w:rsidRPr="00891D6F">
        <w:rPr>
          <w:rFonts w:ascii="Arial" w:hAnsi="Arial" w:cs="Arial"/>
          <w:bCs/>
        </w:rPr>
        <w:t xml:space="preserve">, </w:t>
      </w:r>
      <w:proofErr w:type="spellStart"/>
      <w:r w:rsidRPr="00891D6F">
        <w:rPr>
          <w:rFonts w:ascii="Arial" w:hAnsi="Arial" w:cs="Arial"/>
          <w:bCs/>
        </w:rPr>
        <w:t>memeriksa</w:t>
      </w:r>
      <w:proofErr w:type="spellEnd"/>
      <w:r w:rsidRPr="00891D6F">
        <w:rPr>
          <w:rFonts w:ascii="Arial" w:hAnsi="Arial" w:cs="Arial"/>
          <w:bCs/>
        </w:rPr>
        <w:t xml:space="preserve"> dan </w:t>
      </w:r>
      <w:proofErr w:type="spellStart"/>
      <w:r w:rsidRPr="00891D6F">
        <w:rPr>
          <w:rFonts w:ascii="Arial" w:hAnsi="Arial" w:cs="Arial"/>
          <w:bCs/>
        </w:rPr>
        <w:t>mengadili</w:t>
      </w:r>
      <w:proofErr w:type="spellEnd"/>
      <w:r w:rsidRPr="00891D6F">
        <w:rPr>
          <w:rFonts w:ascii="Arial" w:hAnsi="Arial" w:cs="Arial"/>
          <w:bCs/>
        </w:rPr>
        <w:t xml:space="preserve"> </w:t>
      </w:r>
      <w:proofErr w:type="spellStart"/>
      <w:r w:rsidRPr="00891D6F">
        <w:rPr>
          <w:rFonts w:ascii="Arial" w:hAnsi="Arial" w:cs="Arial"/>
          <w:bCs/>
        </w:rPr>
        <w:t>serta</w:t>
      </w:r>
      <w:proofErr w:type="spellEnd"/>
      <w:r w:rsidRPr="00891D6F">
        <w:rPr>
          <w:rFonts w:ascii="Arial" w:hAnsi="Arial" w:cs="Arial"/>
          <w:bCs/>
        </w:rPr>
        <w:t xml:space="preserve"> </w:t>
      </w:r>
      <w:proofErr w:type="spellStart"/>
      <w:r w:rsidRPr="00891D6F">
        <w:rPr>
          <w:rFonts w:ascii="Arial" w:hAnsi="Arial" w:cs="Arial"/>
          <w:bCs/>
        </w:rPr>
        <w:t>menyelesaikan</w:t>
      </w:r>
      <w:proofErr w:type="spellEnd"/>
      <w:r w:rsidRPr="00891D6F">
        <w:rPr>
          <w:rFonts w:ascii="Arial" w:hAnsi="Arial" w:cs="Arial"/>
          <w:bCs/>
        </w:rPr>
        <w:t xml:space="preserve"> </w:t>
      </w:r>
      <w:proofErr w:type="spellStart"/>
      <w:r w:rsidRPr="00891D6F">
        <w:rPr>
          <w:rFonts w:ascii="Arial" w:hAnsi="Arial" w:cs="Arial"/>
          <w:bCs/>
        </w:rPr>
        <w:t>semua</w:t>
      </w:r>
      <w:proofErr w:type="spellEnd"/>
      <w:r w:rsidRPr="00891D6F">
        <w:rPr>
          <w:rFonts w:ascii="Arial" w:hAnsi="Arial" w:cs="Arial"/>
          <w:bCs/>
        </w:rPr>
        <w:t xml:space="preserve"> </w:t>
      </w:r>
      <w:proofErr w:type="spellStart"/>
      <w:r w:rsidRPr="00891D6F">
        <w:rPr>
          <w:rFonts w:ascii="Arial" w:hAnsi="Arial" w:cs="Arial"/>
          <w:bCs/>
        </w:rPr>
        <w:t>perkara</w:t>
      </w:r>
      <w:proofErr w:type="spellEnd"/>
      <w:r w:rsidRPr="00891D6F">
        <w:rPr>
          <w:rFonts w:ascii="Arial" w:hAnsi="Arial" w:cs="Arial"/>
          <w:bCs/>
        </w:rPr>
        <w:t xml:space="preserve"> yang </w:t>
      </w:r>
      <w:proofErr w:type="spellStart"/>
      <w:r w:rsidRPr="00891D6F">
        <w:rPr>
          <w:rFonts w:ascii="Arial" w:hAnsi="Arial" w:cs="Arial"/>
          <w:bCs/>
        </w:rPr>
        <w:t>diajukan</w:t>
      </w:r>
      <w:proofErr w:type="spellEnd"/>
      <w:r w:rsidRPr="00891D6F">
        <w:rPr>
          <w:rFonts w:ascii="Arial" w:hAnsi="Arial" w:cs="Arial"/>
          <w:bCs/>
        </w:rPr>
        <w:t xml:space="preserve"> </w:t>
      </w:r>
      <w:proofErr w:type="spellStart"/>
      <w:r w:rsidRPr="00891D6F">
        <w:rPr>
          <w:rFonts w:ascii="Arial" w:hAnsi="Arial" w:cs="Arial"/>
          <w:bCs/>
        </w:rPr>
        <w:t>kepadanya</w:t>
      </w:r>
      <w:proofErr w:type="spellEnd"/>
      <w:r w:rsidRPr="00891D6F">
        <w:rPr>
          <w:rFonts w:ascii="Arial" w:hAnsi="Arial" w:cs="Arial"/>
          <w:bCs/>
        </w:rPr>
        <w:t xml:space="preserve">. </w:t>
      </w:r>
    </w:p>
    <w:p w14:paraId="4C161CD2" w14:textId="77777777" w:rsidR="00891D6F" w:rsidRDefault="00891D6F">
      <w:pPr>
        <w:pStyle w:val="BodyText"/>
        <w:numPr>
          <w:ilvl w:val="0"/>
          <w:numId w:val="38"/>
        </w:numPr>
        <w:spacing w:line="480" w:lineRule="auto"/>
        <w:ind w:left="426"/>
        <w:jc w:val="both"/>
        <w:rPr>
          <w:rFonts w:ascii="Arial" w:hAnsi="Arial" w:cs="Arial"/>
          <w:bCs/>
        </w:rPr>
      </w:pPr>
      <w:proofErr w:type="spellStart"/>
      <w:r w:rsidRPr="00891D6F">
        <w:rPr>
          <w:rFonts w:ascii="Arial" w:hAnsi="Arial" w:cs="Arial"/>
          <w:bCs/>
        </w:rPr>
        <w:t>Bertanggung</w:t>
      </w:r>
      <w:proofErr w:type="spellEnd"/>
      <w:r w:rsidRPr="00891D6F">
        <w:rPr>
          <w:rFonts w:ascii="Arial" w:hAnsi="Arial" w:cs="Arial"/>
          <w:bCs/>
        </w:rPr>
        <w:t xml:space="preserve"> </w:t>
      </w:r>
      <w:proofErr w:type="spellStart"/>
      <w:r w:rsidRPr="00891D6F">
        <w:rPr>
          <w:rFonts w:ascii="Arial" w:hAnsi="Arial" w:cs="Arial"/>
          <w:bCs/>
        </w:rPr>
        <w:t>jawab</w:t>
      </w:r>
      <w:proofErr w:type="spellEnd"/>
      <w:r w:rsidRPr="00891D6F">
        <w:rPr>
          <w:rFonts w:ascii="Arial" w:hAnsi="Arial" w:cs="Arial"/>
          <w:bCs/>
        </w:rPr>
        <w:t xml:space="preserve"> </w:t>
      </w:r>
      <w:proofErr w:type="spellStart"/>
      <w:r w:rsidRPr="00891D6F">
        <w:rPr>
          <w:rFonts w:ascii="Arial" w:hAnsi="Arial" w:cs="Arial"/>
          <w:bCs/>
        </w:rPr>
        <w:t>atas</w:t>
      </w:r>
      <w:proofErr w:type="spellEnd"/>
      <w:r w:rsidRPr="00891D6F">
        <w:rPr>
          <w:rFonts w:ascii="Arial" w:hAnsi="Arial" w:cs="Arial"/>
          <w:bCs/>
        </w:rPr>
        <w:t xml:space="preserve"> </w:t>
      </w:r>
      <w:proofErr w:type="spellStart"/>
      <w:r w:rsidRPr="00891D6F">
        <w:rPr>
          <w:rFonts w:ascii="Arial" w:hAnsi="Arial" w:cs="Arial"/>
          <w:bCs/>
        </w:rPr>
        <w:t>berita</w:t>
      </w:r>
      <w:proofErr w:type="spellEnd"/>
      <w:r w:rsidRPr="00891D6F">
        <w:rPr>
          <w:rFonts w:ascii="Arial" w:hAnsi="Arial" w:cs="Arial"/>
          <w:bCs/>
        </w:rPr>
        <w:t xml:space="preserve"> acara </w:t>
      </w:r>
      <w:proofErr w:type="spellStart"/>
      <w:r w:rsidRPr="00891D6F">
        <w:rPr>
          <w:rFonts w:ascii="Arial" w:hAnsi="Arial" w:cs="Arial"/>
          <w:bCs/>
        </w:rPr>
        <w:t>persidangan</w:t>
      </w:r>
      <w:proofErr w:type="spellEnd"/>
      <w:r w:rsidRPr="00891D6F">
        <w:rPr>
          <w:rFonts w:ascii="Arial" w:hAnsi="Arial" w:cs="Arial"/>
          <w:bCs/>
        </w:rPr>
        <w:t xml:space="preserve">. </w:t>
      </w:r>
    </w:p>
    <w:p w14:paraId="188E5B3B" w14:textId="77777777" w:rsidR="00891D6F" w:rsidRDefault="00891D6F">
      <w:pPr>
        <w:pStyle w:val="BodyText"/>
        <w:numPr>
          <w:ilvl w:val="0"/>
          <w:numId w:val="38"/>
        </w:numPr>
        <w:spacing w:line="480" w:lineRule="auto"/>
        <w:ind w:left="426"/>
        <w:jc w:val="both"/>
        <w:rPr>
          <w:rFonts w:ascii="Arial" w:hAnsi="Arial" w:cs="Arial"/>
          <w:bCs/>
        </w:rPr>
      </w:pPr>
      <w:proofErr w:type="spellStart"/>
      <w:r w:rsidRPr="00891D6F">
        <w:rPr>
          <w:rFonts w:ascii="Arial" w:hAnsi="Arial" w:cs="Arial"/>
          <w:bCs/>
        </w:rPr>
        <w:t>Mengemukakan</w:t>
      </w:r>
      <w:proofErr w:type="spellEnd"/>
      <w:r w:rsidRPr="00891D6F">
        <w:rPr>
          <w:rFonts w:ascii="Arial" w:hAnsi="Arial" w:cs="Arial"/>
          <w:bCs/>
        </w:rPr>
        <w:t xml:space="preserve"> </w:t>
      </w:r>
      <w:proofErr w:type="spellStart"/>
      <w:r w:rsidRPr="00891D6F">
        <w:rPr>
          <w:rFonts w:ascii="Arial" w:hAnsi="Arial" w:cs="Arial"/>
          <w:bCs/>
        </w:rPr>
        <w:t>pendapat</w:t>
      </w:r>
      <w:proofErr w:type="spellEnd"/>
      <w:r w:rsidRPr="00891D6F">
        <w:rPr>
          <w:rFonts w:ascii="Arial" w:hAnsi="Arial" w:cs="Arial"/>
          <w:bCs/>
        </w:rPr>
        <w:t xml:space="preserve"> </w:t>
      </w:r>
      <w:proofErr w:type="spellStart"/>
      <w:r w:rsidRPr="00891D6F">
        <w:rPr>
          <w:rFonts w:ascii="Arial" w:hAnsi="Arial" w:cs="Arial"/>
          <w:bCs/>
        </w:rPr>
        <w:t>dalam</w:t>
      </w:r>
      <w:proofErr w:type="spellEnd"/>
      <w:r w:rsidRPr="00891D6F">
        <w:rPr>
          <w:rFonts w:ascii="Arial" w:hAnsi="Arial" w:cs="Arial"/>
          <w:bCs/>
        </w:rPr>
        <w:t xml:space="preserve"> </w:t>
      </w:r>
      <w:proofErr w:type="spellStart"/>
      <w:r w:rsidRPr="00891D6F">
        <w:rPr>
          <w:rFonts w:ascii="Arial" w:hAnsi="Arial" w:cs="Arial"/>
          <w:bCs/>
        </w:rPr>
        <w:t>musyawarah</w:t>
      </w:r>
      <w:proofErr w:type="spellEnd"/>
      <w:r w:rsidRPr="00891D6F">
        <w:rPr>
          <w:rFonts w:ascii="Arial" w:hAnsi="Arial" w:cs="Arial"/>
          <w:bCs/>
        </w:rPr>
        <w:t xml:space="preserve">. </w:t>
      </w:r>
    </w:p>
    <w:p w14:paraId="5750F1BE" w14:textId="77777777" w:rsidR="00891D6F" w:rsidRDefault="00891D6F">
      <w:pPr>
        <w:pStyle w:val="BodyText"/>
        <w:numPr>
          <w:ilvl w:val="0"/>
          <w:numId w:val="38"/>
        </w:numPr>
        <w:spacing w:line="480" w:lineRule="auto"/>
        <w:ind w:left="426"/>
        <w:jc w:val="both"/>
        <w:rPr>
          <w:rFonts w:ascii="Arial" w:hAnsi="Arial" w:cs="Arial"/>
          <w:bCs/>
        </w:rPr>
      </w:pPr>
      <w:proofErr w:type="spellStart"/>
      <w:r w:rsidRPr="00891D6F">
        <w:rPr>
          <w:rFonts w:ascii="Arial" w:hAnsi="Arial" w:cs="Arial"/>
          <w:bCs/>
        </w:rPr>
        <w:t>Mengambil</w:t>
      </w:r>
      <w:proofErr w:type="spellEnd"/>
      <w:r w:rsidRPr="00891D6F">
        <w:rPr>
          <w:rFonts w:ascii="Arial" w:hAnsi="Arial" w:cs="Arial"/>
          <w:bCs/>
        </w:rPr>
        <w:t xml:space="preserve"> </w:t>
      </w:r>
      <w:proofErr w:type="spellStart"/>
      <w:r w:rsidRPr="00891D6F">
        <w:rPr>
          <w:rFonts w:ascii="Arial" w:hAnsi="Arial" w:cs="Arial"/>
          <w:bCs/>
        </w:rPr>
        <w:t>putusan</w:t>
      </w:r>
      <w:proofErr w:type="spellEnd"/>
      <w:r w:rsidRPr="00891D6F">
        <w:rPr>
          <w:rFonts w:ascii="Arial" w:hAnsi="Arial" w:cs="Arial"/>
          <w:bCs/>
        </w:rPr>
        <w:t xml:space="preserve"> </w:t>
      </w:r>
      <w:proofErr w:type="spellStart"/>
      <w:r w:rsidRPr="00891D6F">
        <w:rPr>
          <w:rFonts w:ascii="Arial" w:hAnsi="Arial" w:cs="Arial"/>
          <w:bCs/>
        </w:rPr>
        <w:t>berdasarkan</w:t>
      </w:r>
      <w:proofErr w:type="spellEnd"/>
      <w:r w:rsidRPr="00891D6F">
        <w:rPr>
          <w:rFonts w:ascii="Arial" w:hAnsi="Arial" w:cs="Arial"/>
          <w:bCs/>
        </w:rPr>
        <w:t xml:space="preserve"> </w:t>
      </w:r>
      <w:proofErr w:type="spellStart"/>
      <w:r w:rsidRPr="00891D6F">
        <w:rPr>
          <w:rFonts w:ascii="Arial" w:hAnsi="Arial" w:cs="Arial"/>
          <w:bCs/>
        </w:rPr>
        <w:t>musyawarah</w:t>
      </w:r>
      <w:proofErr w:type="spellEnd"/>
      <w:r w:rsidRPr="00891D6F">
        <w:rPr>
          <w:rFonts w:ascii="Arial" w:hAnsi="Arial" w:cs="Arial"/>
          <w:bCs/>
        </w:rPr>
        <w:t xml:space="preserve">. </w:t>
      </w:r>
    </w:p>
    <w:p w14:paraId="554F77C2" w14:textId="77777777" w:rsidR="00891D6F" w:rsidRDefault="00891D6F">
      <w:pPr>
        <w:pStyle w:val="BodyText"/>
        <w:numPr>
          <w:ilvl w:val="0"/>
          <w:numId w:val="38"/>
        </w:numPr>
        <w:spacing w:line="480" w:lineRule="auto"/>
        <w:ind w:left="426"/>
        <w:jc w:val="both"/>
        <w:rPr>
          <w:rFonts w:ascii="Arial" w:hAnsi="Arial" w:cs="Arial"/>
          <w:bCs/>
        </w:rPr>
      </w:pPr>
      <w:r w:rsidRPr="00891D6F">
        <w:rPr>
          <w:rFonts w:ascii="Arial" w:hAnsi="Arial" w:cs="Arial"/>
          <w:bCs/>
        </w:rPr>
        <w:t xml:space="preserve">Wajib </w:t>
      </w:r>
      <w:proofErr w:type="spellStart"/>
      <w:r w:rsidRPr="00891D6F">
        <w:rPr>
          <w:rFonts w:ascii="Arial" w:hAnsi="Arial" w:cs="Arial"/>
          <w:bCs/>
        </w:rPr>
        <w:t>menandatangani</w:t>
      </w:r>
      <w:proofErr w:type="spellEnd"/>
      <w:r w:rsidRPr="00891D6F">
        <w:rPr>
          <w:rFonts w:ascii="Arial" w:hAnsi="Arial" w:cs="Arial"/>
          <w:bCs/>
        </w:rPr>
        <w:t xml:space="preserve"> </w:t>
      </w:r>
      <w:proofErr w:type="spellStart"/>
      <w:r w:rsidRPr="00891D6F">
        <w:rPr>
          <w:rFonts w:ascii="Arial" w:hAnsi="Arial" w:cs="Arial"/>
          <w:bCs/>
        </w:rPr>
        <w:t>putusan</w:t>
      </w:r>
      <w:proofErr w:type="spellEnd"/>
      <w:r w:rsidRPr="00891D6F">
        <w:rPr>
          <w:rFonts w:ascii="Arial" w:hAnsi="Arial" w:cs="Arial"/>
          <w:bCs/>
        </w:rPr>
        <w:t xml:space="preserve"> yang </w:t>
      </w:r>
      <w:proofErr w:type="spellStart"/>
      <w:r w:rsidRPr="00891D6F">
        <w:rPr>
          <w:rFonts w:ascii="Arial" w:hAnsi="Arial" w:cs="Arial"/>
          <w:bCs/>
        </w:rPr>
        <w:t>diucapkan</w:t>
      </w:r>
      <w:proofErr w:type="spellEnd"/>
      <w:r w:rsidRPr="00891D6F">
        <w:rPr>
          <w:rFonts w:ascii="Arial" w:hAnsi="Arial" w:cs="Arial"/>
          <w:bCs/>
        </w:rPr>
        <w:t xml:space="preserve"> </w:t>
      </w:r>
      <w:proofErr w:type="spellStart"/>
      <w:r w:rsidRPr="00891D6F">
        <w:rPr>
          <w:rFonts w:ascii="Arial" w:hAnsi="Arial" w:cs="Arial"/>
          <w:bCs/>
        </w:rPr>
        <w:t>dalam</w:t>
      </w:r>
      <w:proofErr w:type="spellEnd"/>
      <w:r w:rsidRPr="00891D6F">
        <w:rPr>
          <w:rFonts w:ascii="Arial" w:hAnsi="Arial" w:cs="Arial"/>
          <w:bCs/>
        </w:rPr>
        <w:t xml:space="preserve"> </w:t>
      </w:r>
      <w:proofErr w:type="spellStart"/>
      <w:r w:rsidRPr="00891D6F">
        <w:rPr>
          <w:rFonts w:ascii="Arial" w:hAnsi="Arial" w:cs="Arial"/>
          <w:bCs/>
        </w:rPr>
        <w:t>persidangan</w:t>
      </w:r>
      <w:proofErr w:type="spellEnd"/>
      <w:r w:rsidRPr="00891D6F">
        <w:rPr>
          <w:rFonts w:ascii="Arial" w:hAnsi="Arial" w:cs="Arial"/>
          <w:bCs/>
        </w:rPr>
        <w:t xml:space="preserve">. </w:t>
      </w:r>
    </w:p>
    <w:p w14:paraId="1093D094" w14:textId="17BDA239" w:rsidR="00082C09" w:rsidRPr="00891D6F" w:rsidRDefault="00891D6F">
      <w:pPr>
        <w:pStyle w:val="BodyText"/>
        <w:numPr>
          <w:ilvl w:val="0"/>
          <w:numId w:val="38"/>
        </w:numPr>
        <w:spacing w:line="480" w:lineRule="auto"/>
        <w:ind w:left="426"/>
        <w:jc w:val="both"/>
        <w:rPr>
          <w:rFonts w:ascii="Arial" w:hAnsi="Arial" w:cs="Arial"/>
          <w:bCs/>
        </w:rPr>
      </w:pPr>
      <w:proofErr w:type="spellStart"/>
      <w:r w:rsidRPr="00891D6F">
        <w:rPr>
          <w:rFonts w:ascii="Arial" w:hAnsi="Arial" w:cs="Arial"/>
          <w:bCs/>
        </w:rPr>
        <w:lastRenderedPageBreak/>
        <w:t>Melaksanakan</w:t>
      </w:r>
      <w:proofErr w:type="spellEnd"/>
      <w:r w:rsidRPr="00891D6F">
        <w:rPr>
          <w:rFonts w:ascii="Arial" w:hAnsi="Arial" w:cs="Arial"/>
          <w:bCs/>
        </w:rPr>
        <w:t xml:space="preserve"> </w:t>
      </w:r>
      <w:proofErr w:type="spellStart"/>
      <w:r w:rsidRPr="00891D6F">
        <w:rPr>
          <w:rFonts w:ascii="Arial" w:hAnsi="Arial" w:cs="Arial"/>
          <w:bCs/>
        </w:rPr>
        <w:t>pengawasan</w:t>
      </w:r>
      <w:proofErr w:type="spellEnd"/>
      <w:r w:rsidRPr="00891D6F">
        <w:rPr>
          <w:rFonts w:ascii="Arial" w:hAnsi="Arial" w:cs="Arial"/>
          <w:bCs/>
        </w:rPr>
        <w:t xml:space="preserve"> yang </w:t>
      </w:r>
      <w:proofErr w:type="spellStart"/>
      <w:r w:rsidRPr="00891D6F">
        <w:rPr>
          <w:rFonts w:ascii="Arial" w:hAnsi="Arial" w:cs="Arial"/>
          <w:bCs/>
        </w:rPr>
        <w:t>ditugaskan</w:t>
      </w:r>
      <w:proofErr w:type="spellEnd"/>
      <w:r w:rsidRPr="00891D6F">
        <w:rPr>
          <w:rFonts w:ascii="Arial" w:hAnsi="Arial" w:cs="Arial"/>
          <w:bCs/>
        </w:rPr>
        <w:t xml:space="preserve"> oleh </w:t>
      </w:r>
      <w:proofErr w:type="spellStart"/>
      <w:r w:rsidRPr="00891D6F">
        <w:rPr>
          <w:rFonts w:ascii="Arial" w:hAnsi="Arial" w:cs="Arial"/>
          <w:bCs/>
        </w:rPr>
        <w:t>Ketua</w:t>
      </w:r>
      <w:proofErr w:type="spellEnd"/>
    </w:p>
    <w:p w14:paraId="790DA9FC" w14:textId="6D353AE0" w:rsidR="00082C09" w:rsidRDefault="00891D6F">
      <w:pPr>
        <w:pStyle w:val="BodyText"/>
        <w:numPr>
          <w:ilvl w:val="0"/>
          <w:numId w:val="35"/>
        </w:numPr>
        <w:spacing w:line="480" w:lineRule="auto"/>
        <w:ind w:left="426"/>
        <w:jc w:val="both"/>
        <w:rPr>
          <w:rFonts w:ascii="Arial" w:hAnsi="Arial" w:cs="Arial"/>
          <w:bCs/>
        </w:rPr>
      </w:pPr>
      <w:proofErr w:type="spellStart"/>
      <w:r w:rsidRPr="00891D6F">
        <w:rPr>
          <w:rFonts w:ascii="Arial" w:hAnsi="Arial" w:cs="Arial"/>
          <w:bCs/>
        </w:rPr>
        <w:t>Tugas</w:t>
      </w:r>
      <w:proofErr w:type="spellEnd"/>
      <w:r w:rsidRPr="00891D6F">
        <w:rPr>
          <w:rFonts w:ascii="Arial" w:hAnsi="Arial" w:cs="Arial"/>
          <w:bCs/>
        </w:rPr>
        <w:t xml:space="preserve"> dan</w:t>
      </w:r>
      <w:r w:rsidR="00144131">
        <w:rPr>
          <w:rFonts w:ascii="Arial" w:hAnsi="Arial" w:cs="Arial"/>
          <w:bCs/>
        </w:rPr>
        <w:t xml:space="preserve"> </w:t>
      </w:r>
      <w:proofErr w:type="spellStart"/>
      <w:r w:rsidR="00144131">
        <w:rPr>
          <w:rFonts w:ascii="Arial" w:hAnsi="Arial" w:cs="Arial"/>
          <w:bCs/>
        </w:rPr>
        <w:t>fungsi</w:t>
      </w:r>
      <w:proofErr w:type="spellEnd"/>
      <w:r w:rsidRPr="00891D6F">
        <w:rPr>
          <w:rFonts w:ascii="Arial" w:hAnsi="Arial" w:cs="Arial"/>
          <w:bCs/>
        </w:rPr>
        <w:t xml:space="preserve"> </w:t>
      </w:r>
      <w:proofErr w:type="spellStart"/>
      <w:r w:rsidRPr="00891D6F">
        <w:rPr>
          <w:rFonts w:ascii="Arial" w:hAnsi="Arial" w:cs="Arial"/>
          <w:bCs/>
        </w:rPr>
        <w:t>Sekretaris</w:t>
      </w:r>
      <w:proofErr w:type="spellEnd"/>
    </w:p>
    <w:p w14:paraId="52FCE877" w14:textId="293DC498" w:rsidR="00144131" w:rsidRDefault="00144131" w:rsidP="00144131">
      <w:pPr>
        <w:pStyle w:val="BodyText"/>
        <w:spacing w:line="480" w:lineRule="auto"/>
        <w:ind w:firstLine="426"/>
        <w:jc w:val="both"/>
        <w:rPr>
          <w:rFonts w:ascii="Arial" w:hAnsi="Arial" w:cs="Arial"/>
          <w:bCs/>
        </w:rPr>
      </w:pPr>
      <w:proofErr w:type="spellStart"/>
      <w:r>
        <w:rPr>
          <w:rFonts w:ascii="Arial" w:hAnsi="Arial" w:cs="Arial"/>
          <w:bCs/>
        </w:rPr>
        <w:t>Tugas</w:t>
      </w:r>
      <w:proofErr w:type="spellEnd"/>
      <w:r>
        <w:rPr>
          <w:rFonts w:ascii="Arial" w:hAnsi="Arial" w:cs="Arial"/>
          <w:bCs/>
        </w:rPr>
        <w:t xml:space="preserve"> </w:t>
      </w:r>
      <w:proofErr w:type="spellStart"/>
      <w:r>
        <w:rPr>
          <w:rFonts w:ascii="Arial" w:hAnsi="Arial" w:cs="Arial"/>
          <w:bCs/>
        </w:rPr>
        <w:t>pokok</w:t>
      </w:r>
      <w:proofErr w:type="spellEnd"/>
      <w:r>
        <w:rPr>
          <w:rFonts w:ascii="Arial" w:hAnsi="Arial" w:cs="Arial"/>
          <w:bCs/>
        </w:rPr>
        <w:t xml:space="preserve"> </w:t>
      </w:r>
      <w:proofErr w:type="spellStart"/>
      <w:r>
        <w:rPr>
          <w:rFonts w:ascii="Arial" w:hAnsi="Arial" w:cs="Arial"/>
          <w:bCs/>
        </w:rPr>
        <w:t>Sekretaris</w:t>
      </w:r>
      <w:proofErr w:type="spellEnd"/>
      <w:r>
        <w:rPr>
          <w:rFonts w:ascii="Arial" w:hAnsi="Arial" w:cs="Arial"/>
          <w:bCs/>
        </w:rPr>
        <w:t xml:space="preserve"> </w:t>
      </w:r>
      <w:proofErr w:type="spellStart"/>
      <w:r>
        <w:rPr>
          <w:rFonts w:ascii="Arial" w:hAnsi="Arial" w:cs="Arial"/>
          <w:bCs/>
        </w:rPr>
        <w:t>adalah</w:t>
      </w:r>
      <w:proofErr w:type="spellEnd"/>
      <w:r>
        <w:rPr>
          <w:rFonts w:ascii="Arial" w:hAnsi="Arial" w:cs="Arial"/>
          <w:bCs/>
        </w:rPr>
        <w:t xml:space="preserve"> </w:t>
      </w:r>
      <w:proofErr w:type="spellStart"/>
      <w:r w:rsidRPr="00144131">
        <w:rPr>
          <w:rFonts w:ascii="Arial" w:hAnsi="Arial" w:cs="Arial"/>
          <w:bCs/>
        </w:rPr>
        <w:t>mengelola</w:t>
      </w:r>
      <w:proofErr w:type="spellEnd"/>
      <w:r w:rsidRPr="00144131">
        <w:rPr>
          <w:rFonts w:ascii="Arial" w:hAnsi="Arial" w:cs="Arial"/>
          <w:bCs/>
        </w:rPr>
        <w:t xml:space="preserve"> </w:t>
      </w:r>
      <w:proofErr w:type="spellStart"/>
      <w:r w:rsidRPr="00144131">
        <w:rPr>
          <w:rFonts w:ascii="Arial" w:hAnsi="Arial" w:cs="Arial"/>
          <w:bCs/>
        </w:rPr>
        <w:t>administrasi</w:t>
      </w:r>
      <w:proofErr w:type="spellEnd"/>
      <w:r w:rsidRPr="00144131">
        <w:rPr>
          <w:rFonts w:ascii="Arial" w:hAnsi="Arial" w:cs="Arial"/>
          <w:bCs/>
        </w:rPr>
        <w:t xml:space="preserve"> dan </w:t>
      </w:r>
      <w:proofErr w:type="spellStart"/>
      <w:r w:rsidRPr="00144131">
        <w:rPr>
          <w:rFonts w:ascii="Arial" w:hAnsi="Arial" w:cs="Arial"/>
          <w:bCs/>
        </w:rPr>
        <w:t>dokumentasi</w:t>
      </w:r>
      <w:proofErr w:type="spellEnd"/>
      <w:r w:rsidRPr="00144131">
        <w:rPr>
          <w:rFonts w:ascii="Arial" w:hAnsi="Arial" w:cs="Arial"/>
          <w:bCs/>
        </w:rPr>
        <w:t xml:space="preserve">. </w:t>
      </w:r>
      <w:proofErr w:type="spellStart"/>
      <w:r w:rsidRPr="00144131">
        <w:rPr>
          <w:rFonts w:ascii="Arial" w:hAnsi="Arial" w:cs="Arial"/>
          <w:bCs/>
        </w:rPr>
        <w:t>Sekretaris</w:t>
      </w:r>
      <w:proofErr w:type="spellEnd"/>
      <w:r w:rsidRPr="00144131">
        <w:rPr>
          <w:rFonts w:ascii="Arial" w:hAnsi="Arial" w:cs="Arial"/>
          <w:bCs/>
        </w:rPr>
        <w:t xml:space="preserve"> </w:t>
      </w:r>
      <w:proofErr w:type="spellStart"/>
      <w:r w:rsidRPr="00144131">
        <w:rPr>
          <w:rFonts w:ascii="Arial" w:hAnsi="Arial" w:cs="Arial"/>
          <w:bCs/>
        </w:rPr>
        <w:t>harus</w:t>
      </w:r>
      <w:proofErr w:type="spellEnd"/>
      <w:r w:rsidRPr="00144131">
        <w:rPr>
          <w:rFonts w:ascii="Arial" w:hAnsi="Arial" w:cs="Arial"/>
          <w:bCs/>
        </w:rPr>
        <w:t xml:space="preserve"> </w:t>
      </w:r>
      <w:proofErr w:type="spellStart"/>
      <w:r w:rsidRPr="00144131">
        <w:rPr>
          <w:rFonts w:ascii="Arial" w:hAnsi="Arial" w:cs="Arial"/>
          <w:bCs/>
        </w:rPr>
        <w:t>mencatat</w:t>
      </w:r>
      <w:proofErr w:type="spellEnd"/>
      <w:r w:rsidRPr="00144131">
        <w:rPr>
          <w:rFonts w:ascii="Arial" w:hAnsi="Arial" w:cs="Arial"/>
          <w:bCs/>
        </w:rPr>
        <w:t xml:space="preserve"> </w:t>
      </w:r>
      <w:proofErr w:type="spellStart"/>
      <w:r w:rsidRPr="00144131">
        <w:rPr>
          <w:rFonts w:ascii="Arial" w:hAnsi="Arial" w:cs="Arial"/>
          <w:bCs/>
        </w:rPr>
        <w:t>hasil</w:t>
      </w:r>
      <w:proofErr w:type="spellEnd"/>
      <w:r w:rsidRPr="00144131">
        <w:rPr>
          <w:rFonts w:ascii="Arial" w:hAnsi="Arial" w:cs="Arial"/>
          <w:bCs/>
        </w:rPr>
        <w:t xml:space="preserve"> </w:t>
      </w:r>
      <w:proofErr w:type="spellStart"/>
      <w:r w:rsidRPr="00144131">
        <w:rPr>
          <w:rFonts w:ascii="Arial" w:hAnsi="Arial" w:cs="Arial"/>
          <w:bCs/>
        </w:rPr>
        <w:t>sidang</w:t>
      </w:r>
      <w:proofErr w:type="spellEnd"/>
      <w:r w:rsidRPr="00144131">
        <w:rPr>
          <w:rFonts w:ascii="Arial" w:hAnsi="Arial" w:cs="Arial"/>
          <w:bCs/>
        </w:rPr>
        <w:t xml:space="preserve">, </w:t>
      </w:r>
      <w:proofErr w:type="spellStart"/>
      <w:r w:rsidRPr="00144131">
        <w:rPr>
          <w:rFonts w:ascii="Arial" w:hAnsi="Arial" w:cs="Arial"/>
          <w:bCs/>
        </w:rPr>
        <w:t>menyiapkan</w:t>
      </w:r>
      <w:proofErr w:type="spellEnd"/>
      <w:r w:rsidRPr="00144131">
        <w:rPr>
          <w:rFonts w:ascii="Arial" w:hAnsi="Arial" w:cs="Arial"/>
          <w:bCs/>
        </w:rPr>
        <w:t xml:space="preserve"> dan </w:t>
      </w:r>
      <w:proofErr w:type="spellStart"/>
      <w:r w:rsidRPr="00144131">
        <w:rPr>
          <w:rFonts w:ascii="Arial" w:hAnsi="Arial" w:cs="Arial"/>
          <w:bCs/>
        </w:rPr>
        <w:t>mendistribusikan</w:t>
      </w:r>
      <w:proofErr w:type="spellEnd"/>
      <w:r w:rsidRPr="00144131">
        <w:rPr>
          <w:rFonts w:ascii="Arial" w:hAnsi="Arial" w:cs="Arial"/>
          <w:bCs/>
        </w:rPr>
        <w:t xml:space="preserve"> </w:t>
      </w:r>
      <w:proofErr w:type="spellStart"/>
      <w:r w:rsidRPr="00144131">
        <w:rPr>
          <w:rFonts w:ascii="Arial" w:hAnsi="Arial" w:cs="Arial"/>
          <w:bCs/>
        </w:rPr>
        <w:t>dokumen</w:t>
      </w:r>
      <w:proofErr w:type="spellEnd"/>
      <w:r w:rsidRPr="00144131">
        <w:rPr>
          <w:rFonts w:ascii="Arial" w:hAnsi="Arial" w:cs="Arial"/>
          <w:bCs/>
        </w:rPr>
        <w:t xml:space="preserve"> </w:t>
      </w:r>
      <w:proofErr w:type="spellStart"/>
      <w:r w:rsidRPr="00144131">
        <w:rPr>
          <w:rFonts w:ascii="Arial" w:hAnsi="Arial" w:cs="Arial"/>
          <w:bCs/>
        </w:rPr>
        <w:t>penting</w:t>
      </w:r>
      <w:proofErr w:type="spellEnd"/>
      <w:r w:rsidRPr="00144131">
        <w:rPr>
          <w:rFonts w:ascii="Arial" w:hAnsi="Arial" w:cs="Arial"/>
          <w:bCs/>
        </w:rPr>
        <w:t xml:space="preserve">, </w:t>
      </w:r>
      <w:proofErr w:type="spellStart"/>
      <w:r w:rsidRPr="00144131">
        <w:rPr>
          <w:rFonts w:ascii="Arial" w:hAnsi="Arial" w:cs="Arial"/>
          <w:bCs/>
        </w:rPr>
        <w:t>serta</w:t>
      </w:r>
      <w:proofErr w:type="spellEnd"/>
      <w:r w:rsidRPr="00144131">
        <w:rPr>
          <w:rFonts w:ascii="Arial" w:hAnsi="Arial" w:cs="Arial"/>
          <w:bCs/>
        </w:rPr>
        <w:t xml:space="preserve"> </w:t>
      </w:r>
      <w:proofErr w:type="spellStart"/>
      <w:r w:rsidRPr="00144131">
        <w:rPr>
          <w:rFonts w:ascii="Arial" w:hAnsi="Arial" w:cs="Arial"/>
          <w:bCs/>
        </w:rPr>
        <w:t>memastikan</w:t>
      </w:r>
      <w:proofErr w:type="spellEnd"/>
      <w:r w:rsidRPr="00144131">
        <w:rPr>
          <w:rFonts w:ascii="Arial" w:hAnsi="Arial" w:cs="Arial"/>
          <w:bCs/>
        </w:rPr>
        <w:t xml:space="preserve"> </w:t>
      </w:r>
      <w:proofErr w:type="spellStart"/>
      <w:r w:rsidRPr="00144131">
        <w:rPr>
          <w:rFonts w:ascii="Arial" w:hAnsi="Arial" w:cs="Arial"/>
          <w:bCs/>
        </w:rPr>
        <w:t>bahwa</w:t>
      </w:r>
      <w:proofErr w:type="spellEnd"/>
      <w:r w:rsidRPr="00144131">
        <w:rPr>
          <w:rFonts w:ascii="Arial" w:hAnsi="Arial" w:cs="Arial"/>
          <w:bCs/>
        </w:rPr>
        <w:t xml:space="preserve"> </w:t>
      </w:r>
      <w:proofErr w:type="spellStart"/>
      <w:r w:rsidRPr="00144131">
        <w:rPr>
          <w:rFonts w:ascii="Arial" w:hAnsi="Arial" w:cs="Arial"/>
          <w:bCs/>
        </w:rPr>
        <w:t>semua</w:t>
      </w:r>
      <w:proofErr w:type="spellEnd"/>
      <w:r w:rsidRPr="00144131">
        <w:rPr>
          <w:rFonts w:ascii="Arial" w:hAnsi="Arial" w:cs="Arial"/>
          <w:bCs/>
        </w:rPr>
        <w:t xml:space="preserve"> </w:t>
      </w:r>
      <w:proofErr w:type="spellStart"/>
      <w:r w:rsidRPr="00144131">
        <w:rPr>
          <w:rFonts w:ascii="Arial" w:hAnsi="Arial" w:cs="Arial"/>
          <w:bCs/>
        </w:rPr>
        <w:t>berkas</w:t>
      </w:r>
      <w:proofErr w:type="spellEnd"/>
      <w:r w:rsidRPr="00144131">
        <w:rPr>
          <w:rFonts w:ascii="Arial" w:hAnsi="Arial" w:cs="Arial"/>
          <w:bCs/>
        </w:rPr>
        <w:t xml:space="preserve"> </w:t>
      </w:r>
      <w:proofErr w:type="spellStart"/>
      <w:r w:rsidRPr="00144131">
        <w:rPr>
          <w:rFonts w:ascii="Arial" w:hAnsi="Arial" w:cs="Arial"/>
          <w:bCs/>
        </w:rPr>
        <w:t>pengadilan</w:t>
      </w:r>
      <w:proofErr w:type="spellEnd"/>
      <w:r w:rsidRPr="00144131">
        <w:rPr>
          <w:rFonts w:ascii="Arial" w:hAnsi="Arial" w:cs="Arial"/>
          <w:bCs/>
        </w:rPr>
        <w:t xml:space="preserve"> </w:t>
      </w:r>
      <w:proofErr w:type="spellStart"/>
      <w:r w:rsidRPr="00144131">
        <w:rPr>
          <w:rFonts w:ascii="Arial" w:hAnsi="Arial" w:cs="Arial"/>
          <w:bCs/>
        </w:rPr>
        <w:t>terorganisir</w:t>
      </w:r>
      <w:proofErr w:type="spellEnd"/>
      <w:r w:rsidRPr="00144131">
        <w:rPr>
          <w:rFonts w:ascii="Arial" w:hAnsi="Arial" w:cs="Arial"/>
          <w:bCs/>
        </w:rPr>
        <w:t xml:space="preserve"> </w:t>
      </w:r>
      <w:proofErr w:type="spellStart"/>
      <w:r w:rsidRPr="00144131">
        <w:rPr>
          <w:rFonts w:ascii="Arial" w:hAnsi="Arial" w:cs="Arial"/>
          <w:bCs/>
        </w:rPr>
        <w:t>dengan</w:t>
      </w:r>
      <w:proofErr w:type="spellEnd"/>
      <w:r w:rsidRPr="00144131">
        <w:rPr>
          <w:rFonts w:ascii="Arial" w:hAnsi="Arial" w:cs="Arial"/>
          <w:bCs/>
        </w:rPr>
        <w:t xml:space="preserve"> </w:t>
      </w:r>
      <w:proofErr w:type="spellStart"/>
      <w:r w:rsidRPr="00144131">
        <w:rPr>
          <w:rFonts w:ascii="Arial" w:hAnsi="Arial" w:cs="Arial"/>
          <w:bCs/>
        </w:rPr>
        <w:t>baik</w:t>
      </w:r>
      <w:proofErr w:type="spellEnd"/>
      <w:r w:rsidRPr="00144131">
        <w:rPr>
          <w:rFonts w:ascii="Arial" w:hAnsi="Arial" w:cs="Arial"/>
          <w:bCs/>
        </w:rPr>
        <w:t xml:space="preserve">. Di </w:t>
      </w:r>
      <w:proofErr w:type="spellStart"/>
      <w:r w:rsidRPr="00144131">
        <w:rPr>
          <w:rFonts w:ascii="Arial" w:hAnsi="Arial" w:cs="Arial"/>
          <w:bCs/>
        </w:rPr>
        <w:t>samping</w:t>
      </w:r>
      <w:proofErr w:type="spellEnd"/>
      <w:r w:rsidRPr="00144131">
        <w:rPr>
          <w:rFonts w:ascii="Arial" w:hAnsi="Arial" w:cs="Arial"/>
          <w:bCs/>
        </w:rPr>
        <w:t xml:space="preserve"> </w:t>
      </w:r>
      <w:proofErr w:type="spellStart"/>
      <w:r w:rsidRPr="00144131">
        <w:rPr>
          <w:rFonts w:ascii="Arial" w:hAnsi="Arial" w:cs="Arial"/>
          <w:bCs/>
        </w:rPr>
        <w:t>itu</w:t>
      </w:r>
      <w:proofErr w:type="spellEnd"/>
      <w:r w:rsidRPr="00144131">
        <w:rPr>
          <w:rFonts w:ascii="Arial" w:hAnsi="Arial" w:cs="Arial"/>
          <w:bCs/>
        </w:rPr>
        <w:t xml:space="preserve">, </w:t>
      </w:r>
      <w:proofErr w:type="spellStart"/>
      <w:r w:rsidRPr="00144131">
        <w:rPr>
          <w:rFonts w:ascii="Arial" w:hAnsi="Arial" w:cs="Arial"/>
          <w:bCs/>
        </w:rPr>
        <w:t>sekretaris</w:t>
      </w:r>
      <w:proofErr w:type="spellEnd"/>
      <w:r w:rsidRPr="00144131">
        <w:rPr>
          <w:rFonts w:ascii="Arial" w:hAnsi="Arial" w:cs="Arial"/>
          <w:bCs/>
        </w:rPr>
        <w:t xml:space="preserve"> juga </w:t>
      </w:r>
      <w:proofErr w:type="spellStart"/>
      <w:r w:rsidRPr="00144131">
        <w:rPr>
          <w:rFonts w:ascii="Arial" w:hAnsi="Arial" w:cs="Arial"/>
          <w:bCs/>
        </w:rPr>
        <w:t>berperan</w:t>
      </w:r>
      <w:proofErr w:type="spellEnd"/>
      <w:r w:rsidRPr="00144131">
        <w:rPr>
          <w:rFonts w:ascii="Arial" w:hAnsi="Arial" w:cs="Arial"/>
          <w:bCs/>
        </w:rPr>
        <w:t xml:space="preserve"> </w:t>
      </w:r>
      <w:proofErr w:type="spellStart"/>
      <w:r w:rsidRPr="00144131">
        <w:rPr>
          <w:rFonts w:ascii="Arial" w:hAnsi="Arial" w:cs="Arial"/>
          <w:bCs/>
        </w:rPr>
        <w:t>sebagai</w:t>
      </w:r>
      <w:proofErr w:type="spellEnd"/>
      <w:r w:rsidRPr="00144131">
        <w:rPr>
          <w:rFonts w:ascii="Arial" w:hAnsi="Arial" w:cs="Arial"/>
          <w:bCs/>
        </w:rPr>
        <w:t xml:space="preserve"> </w:t>
      </w:r>
      <w:proofErr w:type="spellStart"/>
      <w:r w:rsidRPr="00144131">
        <w:rPr>
          <w:rFonts w:ascii="Arial" w:hAnsi="Arial" w:cs="Arial"/>
          <w:bCs/>
        </w:rPr>
        <w:t>penghubung</w:t>
      </w:r>
      <w:proofErr w:type="spellEnd"/>
      <w:r w:rsidRPr="00144131">
        <w:rPr>
          <w:rFonts w:ascii="Arial" w:hAnsi="Arial" w:cs="Arial"/>
          <w:bCs/>
        </w:rPr>
        <w:t xml:space="preserve"> </w:t>
      </w:r>
      <w:proofErr w:type="spellStart"/>
      <w:r w:rsidRPr="00144131">
        <w:rPr>
          <w:rFonts w:ascii="Arial" w:hAnsi="Arial" w:cs="Arial"/>
          <w:bCs/>
        </w:rPr>
        <w:t>antara</w:t>
      </w:r>
      <w:proofErr w:type="spellEnd"/>
      <w:r w:rsidRPr="00144131">
        <w:rPr>
          <w:rFonts w:ascii="Arial" w:hAnsi="Arial" w:cs="Arial"/>
          <w:bCs/>
        </w:rPr>
        <w:t xml:space="preserve"> hakim, </w:t>
      </w:r>
      <w:proofErr w:type="spellStart"/>
      <w:r w:rsidRPr="00144131">
        <w:rPr>
          <w:rFonts w:ascii="Arial" w:hAnsi="Arial" w:cs="Arial"/>
          <w:bCs/>
        </w:rPr>
        <w:t>staf</w:t>
      </w:r>
      <w:proofErr w:type="spellEnd"/>
      <w:r w:rsidRPr="00144131">
        <w:rPr>
          <w:rFonts w:ascii="Arial" w:hAnsi="Arial" w:cs="Arial"/>
          <w:bCs/>
        </w:rPr>
        <w:t xml:space="preserve"> </w:t>
      </w:r>
      <w:proofErr w:type="spellStart"/>
      <w:r w:rsidRPr="00144131">
        <w:rPr>
          <w:rFonts w:ascii="Arial" w:hAnsi="Arial" w:cs="Arial"/>
          <w:bCs/>
        </w:rPr>
        <w:t>pengadilan</w:t>
      </w:r>
      <w:proofErr w:type="spellEnd"/>
      <w:r w:rsidRPr="00144131">
        <w:rPr>
          <w:rFonts w:ascii="Arial" w:hAnsi="Arial" w:cs="Arial"/>
          <w:bCs/>
        </w:rPr>
        <w:t xml:space="preserve">, dan </w:t>
      </w:r>
      <w:proofErr w:type="spellStart"/>
      <w:r w:rsidRPr="00144131">
        <w:rPr>
          <w:rFonts w:ascii="Arial" w:hAnsi="Arial" w:cs="Arial"/>
          <w:bCs/>
        </w:rPr>
        <w:t>masyarakat</w:t>
      </w:r>
      <w:proofErr w:type="spellEnd"/>
      <w:r w:rsidRPr="00144131">
        <w:rPr>
          <w:rFonts w:ascii="Arial" w:hAnsi="Arial" w:cs="Arial"/>
          <w:bCs/>
        </w:rPr>
        <w:t xml:space="preserve">, </w:t>
      </w:r>
      <w:proofErr w:type="spellStart"/>
      <w:r w:rsidRPr="00144131">
        <w:rPr>
          <w:rFonts w:ascii="Arial" w:hAnsi="Arial" w:cs="Arial"/>
          <w:bCs/>
        </w:rPr>
        <w:t>serta</w:t>
      </w:r>
      <w:proofErr w:type="spellEnd"/>
      <w:r w:rsidRPr="00144131">
        <w:rPr>
          <w:rFonts w:ascii="Arial" w:hAnsi="Arial" w:cs="Arial"/>
          <w:bCs/>
        </w:rPr>
        <w:t xml:space="preserve"> </w:t>
      </w:r>
      <w:proofErr w:type="spellStart"/>
      <w:r w:rsidRPr="00144131">
        <w:rPr>
          <w:rFonts w:ascii="Arial" w:hAnsi="Arial" w:cs="Arial"/>
          <w:bCs/>
        </w:rPr>
        <w:t>membantu</w:t>
      </w:r>
      <w:proofErr w:type="spellEnd"/>
      <w:r w:rsidRPr="00144131">
        <w:rPr>
          <w:rFonts w:ascii="Arial" w:hAnsi="Arial" w:cs="Arial"/>
          <w:bCs/>
        </w:rPr>
        <w:t xml:space="preserve"> </w:t>
      </w:r>
      <w:proofErr w:type="spellStart"/>
      <w:r w:rsidRPr="00144131">
        <w:rPr>
          <w:rFonts w:ascii="Arial" w:hAnsi="Arial" w:cs="Arial"/>
          <w:bCs/>
        </w:rPr>
        <w:t>dalam</w:t>
      </w:r>
      <w:proofErr w:type="spellEnd"/>
      <w:r w:rsidRPr="00144131">
        <w:rPr>
          <w:rFonts w:ascii="Arial" w:hAnsi="Arial" w:cs="Arial"/>
          <w:bCs/>
        </w:rPr>
        <w:t xml:space="preserve"> </w:t>
      </w:r>
      <w:proofErr w:type="spellStart"/>
      <w:r w:rsidRPr="00144131">
        <w:rPr>
          <w:rFonts w:ascii="Arial" w:hAnsi="Arial" w:cs="Arial"/>
          <w:bCs/>
        </w:rPr>
        <w:t>persiapan</w:t>
      </w:r>
      <w:proofErr w:type="spellEnd"/>
      <w:r w:rsidRPr="00144131">
        <w:rPr>
          <w:rFonts w:ascii="Arial" w:hAnsi="Arial" w:cs="Arial"/>
          <w:bCs/>
        </w:rPr>
        <w:t xml:space="preserve"> </w:t>
      </w:r>
      <w:proofErr w:type="spellStart"/>
      <w:r w:rsidRPr="00144131">
        <w:rPr>
          <w:rFonts w:ascii="Arial" w:hAnsi="Arial" w:cs="Arial"/>
          <w:bCs/>
        </w:rPr>
        <w:t>sidang</w:t>
      </w:r>
      <w:proofErr w:type="spellEnd"/>
      <w:r w:rsidRPr="00144131">
        <w:rPr>
          <w:rFonts w:ascii="Arial" w:hAnsi="Arial" w:cs="Arial"/>
          <w:bCs/>
        </w:rPr>
        <w:t xml:space="preserve"> dan </w:t>
      </w:r>
      <w:proofErr w:type="spellStart"/>
      <w:r w:rsidRPr="00144131">
        <w:rPr>
          <w:rFonts w:ascii="Arial" w:hAnsi="Arial" w:cs="Arial"/>
          <w:bCs/>
        </w:rPr>
        <w:t>aktivitas</w:t>
      </w:r>
      <w:proofErr w:type="spellEnd"/>
      <w:r w:rsidRPr="00144131">
        <w:rPr>
          <w:rFonts w:ascii="Arial" w:hAnsi="Arial" w:cs="Arial"/>
          <w:bCs/>
        </w:rPr>
        <w:t xml:space="preserve"> </w:t>
      </w:r>
      <w:proofErr w:type="spellStart"/>
      <w:r w:rsidRPr="00144131">
        <w:rPr>
          <w:rFonts w:ascii="Arial" w:hAnsi="Arial" w:cs="Arial"/>
          <w:bCs/>
        </w:rPr>
        <w:t>administratif</w:t>
      </w:r>
      <w:proofErr w:type="spellEnd"/>
      <w:r w:rsidRPr="00144131">
        <w:rPr>
          <w:rFonts w:ascii="Arial" w:hAnsi="Arial" w:cs="Arial"/>
          <w:bCs/>
        </w:rPr>
        <w:t xml:space="preserve"> </w:t>
      </w:r>
      <w:proofErr w:type="spellStart"/>
      <w:r w:rsidRPr="00144131">
        <w:rPr>
          <w:rFonts w:ascii="Arial" w:hAnsi="Arial" w:cs="Arial"/>
          <w:bCs/>
        </w:rPr>
        <w:t>lainnya</w:t>
      </w:r>
      <w:proofErr w:type="spellEnd"/>
      <w:r w:rsidRPr="00144131">
        <w:rPr>
          <w:rFonts w:ascii="Arial" w:hAnsi="Arial" w:cs="Arial"/>
          <w:bCs/>
        </w:rPr>
        <w:t>.</w:t>
      </w:r>
    </w:p>
    <w:p w14:paraId="3D1DFA34" w14:textId="2D2A462C" w:rsidR="00082C09" w:rsidRDefault="00144131" w:rsidP="00144131">
      <w:pPr>
        <w:pStyle w:val="BodyText"/>
        <w:spacing w:line="480" w:lineRule="auto"/>
        <w:ind w:firstLine="284"/>
        <w:jc w:val="both"/>
        <w:rPr>
          <w:rFonts w:ascii="Arial" w:hAnsi="Arial" w:cs="Arial"/>
          <w:bCs/>
        </w:rPr>
      </w:pPr>
      <w:proofErr w:type="spellStart"/>
      <w:r>
        <w:rPr>
          <w:rFonts w:ascii="Arial" w:hAnsi="Arial" w:cs="Arial"/>
          <w:bCs/>
        </w:rPr>
        <w:t>Untuk</w:t>
      </w:r>
      <w:proofErr w:type="spellEnd"/>
      <w:r>
        <w:rPr>
          <w:rFonts w:ascii="Arial" w:hAnsi="Arial" w:cs="Arial"/>
          <w:bCs/>
        </w:rPr>
        <w:t xml:space="preserve"> </w:t>
      </w:r>
      <w:proofErr w:type="spellStart"/>
      <w:r>
        <w:rPr>
          <w:rFonts w:ascii="Arial" w:hAnsi="Arial" w:cs="Arial"/>
          <w:bCs/>
        </w:rPr>
        <w:t>melaksanakan</w:t>
      </w:r>
      <w:proofErr w:type="spellEnd"/>
      <w:r>
        <w:rPr>
          <w:rFonts w:ascii="Arial" w:hAnsi="Arial" w:cs="Arial"/>
          <w:bCs/>
        </w:rPr>
        <w:t xml:space="preserve"> </w:t>
      </w:r>
      <w:proofErr w:type="spellStart"/>
      <w:r>
        <w:rPr>
          <w:rFonts w:ascii="Arial" w:hAnsi="Arial" w:cs="Arial"/>
          <w:bCs/>
        </w:rPr>
        <w:t>tugas</w:t>
      </w:r>
      <w:proofErr w:type="spellEnd"/>
      <w:r>
        <w:rPr>
          <w:rFonts w:ascii="Arial" w:hAnsi="Arial" w:cs="Arial"/>
          <w:bCs/>
        </w:rPr>
        <w:t xml:space="preserve"> </w:t>
      </w:r>
      <w:proofErr w:type="spellStart"/>
      <w:r>
        <w:rPr>
          <w:rFonts w:ascii="Arial" w:hAnsi="Arial" w:cs="Arial"/>
          <w:bCs/>
        </w:rPr>
        <w:t>tersebut</w:t>
      </w:r>
      <w:proofErr w:type="spellEnd"/>
      <w:r>
        <w:rPr>
          <w:rFonts w:ascii="Arial" w:hAnsi="Arial" w:cs="Arial"/>
          <w:bCs/>
        </w:rPr>
        <w:t xml:space="preserve"> </w:t>
      </w:r>
      <w:proofErr w:type="spellStart"/>
      <w:r>
        <w:rPr>
          <w:rFonts w:ascii="Arial" w:hAnsi="Arial" w:cs="Arial"/>
          <w:bCs/>
        </w:rPr>
        <w:t>Sekretaris</w:t>
      </w:r>
      <w:proofErr w:type="spellEnd"/>
      <w:r>
        <w:rPr>
          <w:rFonts w:ascii="Arial" w:hAnsi="Arial" w:cs="Arial"/>
          <w:bCs/>
        </w:rPr>
        <w:t xml:space="preserve"> </w:t>
      </w:r>
      <w:proofErr w:type="spellStart"/>
      <w:r>
        <w:rPr>
          <w:rFonts w:ascii="Arial" w:hAnsi="Arial" w:cs="Arial"/>
          <w:bCs/>
        </w:rPr>
        <w:t>mempunyai</w:t>
      </w:r>
      <w:proofErr w:type="spellEnd"/>
      <w:r>
        <w:rPr>
          <w:rFonts w:ascii="Arial" w:hAnsi="Arial" w:cs="Arial"/>
          <w:bCs/>
        </w:rPr>
        <w:t xml:space="preserve"> </w:t>
      </w:r>
      <w:proofErr w:type="spellStart"/>
      <w:r>
        <w:rPr>
          <w:rFonts w:ascii="Arial" w:hAnsi="Arial" w:cs="Arial"/>
          <w:bCs/>
        </w:rPr>
        <w:t>fungsi</w:t>
      </w:r>
      <w:proofErr w:type="spellEnd"/>
      <w:r>
        <w:rPr>
          <w:rFonts w:ascii="Arial" w:hAnsi="Arial" w:cs="Arial"/>
          <w:bCs/>
        </w:rPr>
        <w:t xml:space="preserve"> </w:t>
      </w:r>
      <w:proofErr w:type="spellStart"/>
      <w:proofErr w:type="gramStart"/>
      <w:r>
        <w:rPr>
          <w:rFonts w:ascii="Arial" w:hAnsi="Arial" w:cs="Arial"/>
          <w:bCs/>
        </w:rPr>
        <w:t>yaitu</w:t>
      </w:r>
      <w:proofErr w:type="spellEnd"/>
      <w:r>
        <w:rPr>
          <w:rFonts w:ascii="Arial" w:hAnsi="Arial" w:cs="Arial"/>
          <w:bCs/>
        </w:rPr>
        <w:t xml:space="preserve"> :</w:t>
      </w:r>
      <w:proofErr w:type="gramEnd"/>
    </w:p>
    <w:p w14:paraId="252604FC" w14:textId="77777777" w:rsidR="00891D6F" w:rsidRDefault="00891D6F">
      <w:pPr>
        <w:pStyle w:val="BodyText"/>
        <w:numPr>
          <w:ilvl w:val="0"/>
          <w:numId w:val="39"/>
        </w:numPr>
        <w:spacing w:line="480" w:lineRule="auto"/>
        <w:ind w:left="426"/>
        <w:jc w:val="both"/>
        <w:rPr>
          <w:rFonts w:ascii="Arial" w:hAnsi="Arial" w:cs="Arial"/>
          <w:bCs/>
        </w:rPr>
      </w:pPr>
      <w:proofErr w:type="spellStart"/>
      <w:r w:rsidRPr="00891D6F">
        <w:rPr>
          <w:rFonts w:ascii="Arial" w:hAnsi="Arial" w:cs="Arial"/>
          <w:bCs/>
        </w:rPr>
        <w:t>Membantu</w:t>
      </w:r>
      <w:proofErr w:type="spellEnd"/>
      <w:r w:rsidRPr="00891D6F">
        <w:rPr>
          <w:rFonts w:ascii="Arial" w:hAnsi="Arial" w:cs="Arial"/>
          <w:bCs/>
        </w:rPr>
        <w:t xml:space="preserve"> </w:t>
      </w:r>
      <w:proofErr w:type="spellStart"/>
      <w:r w:rsidRPr="00891D6F">
        <w:rPr>
          <w:rFonts w:ascii="Arial" w:hAnsi="Arial" w:cs="Arial"/>
          <w:bCs/>
        </w:rPr>
        <w:t>pimpinan</w:t>
      </w:r>
      <w:proofErr w:type="spellEnd"/>
      <w:r w:rsidRPr="00891D6F">
        <w:rPr>
          <w:rFonts w:ascii="Arial" w:hAnsi="Arial" w:cs="Arial"/>
          <w:bCs/>
        </w:rPr>
        <w:t xml:space="preserve"> </w:t>
      </w:r>
      <w:proofErr w:type="spellStart"/>
      <w:r w:rsidRPr="00891D6F">
        <w:rPr>
          <w:rFonts w:ascii="Arial" w:hAnsi="Arial" w:cs="Arial"/>
          <w:bCs/>
        </w:rPr>
        <w:t>Pengadilan</w:t>
      </w:r>
      <w:proofErr w:type="spellEnd"/>
      <w:r w:rsidRPr="00891D6F">
        <w:rPr>
          <w:rFonts w:ascii="Arial" w:hAnsi="Arial" w:cs="Arial"/>
          <w:bCs/>
        </w:rPr>
        <w:t xml:space="preserve"> </w:t>
      </w:r>
      <w:proofErr w:type="spellStart"/>
      <w:r w:rsidRPr="00891D6F">
        <w:rPr>
          <w:rFonts w:ascii="Arial" w:hAnsi="Arial" w:cs="Arial"/>
          <w:bCs/>
        </w:rPr>
        <w:t>dalam</w:t>
      </w:r>
      <w:proofErr w:type="spellEnd"/>
      <w:r w:rsidRPr="00891D6F">
        <w:rPr>
          <w:rFonts w:ascii="Arial" w:hAnsi="Arial" w:cs="Arial"/>
          <w:bCs/>
        </w:rPr>
        <w:t xml:space="preserve"> </w:t>
      </w:r>
      <w:proofErr w:type="spellStart"/>
      <w:r w:rsidRPr="00891D6F">
        <w:rPr>
          <w:rFonts w:ascii="Arial" w:hAnsi="Arial" w:cs="Arial"/>
          <w:bCs/>
        </w:rPr>
        <w:t>membuat</w:t>
      </w:r>
      <w:proofErr w:type="spellEnd"/>
      <w:r w:rsidRPr="00891D6F">
        <w:rPr>
          <w:rFonts w:ascii="Arial" w:hAnsi="Arial" w:cs="Arial"/>
          <w:bCs/>
        </w:rPr>
        <w:t xml:space="preserve"> program </w:t>
      </w:r>
      <w:proofErr w:type="spellStart"/>
      <w:r w:rsidRPr="00891D6F">
        <w:rPr>
          <w:rFonts w:ascii="Arial" w:hAnsi="Arial" w:cs="Arial"/>
          <w:bCs/>
        </w:rPr>
        <w:t>kerja</w:t>
      </w:r>
      <w:proofErr w:type="spellEnd"/>
      <w:r w:rsidRPr="00891D6F">
        <w:rPr>
          <w:rFonts w:ascii="Arial" w:hAnsi="Arial" w:cs="Arial"/>
          <w:bCs/>
        </w:rPr>
        <w:t xml:space="preserve"> </w:t>
      </w:r>
      <w:proofErr w:type="spellStart"/>
      <w:r w:rsidRPr="00891D6F">
        <w:rPr>
          <w:rFonts w:ascii="Arial" w:hAnsi="Arial" w:cs="Arial"/>
          <w:bCs/>
        </w:rPr>
        <w:t>jangka</w:t>
      </w:r>
      <w:proofErr w:type="spellEnd"/>
      <w:r w:rsidRPr="00891D6F">
        <w:rPr>
          <w:rFonts w:ascii="Arial" w:hAnsi="Arial" w:cs="Arial"/>
          <w:bCs/>
        </w:rPr>
        <w:t xml:space="preserve"> </w:t>
      </w:r>
      <w:proofErr w:type="spellStart"/>
      <w:r w:rsidRPr="00891D6F">
        <w:rPr>
          <w:rFonts w:ascii="Arial" w:hAnsi="Arial" w:cs="Arial"/>
          <w:bCs/>
        </w:rPr>
        <w:t>pendek</w:t>
      </w:r>
      <w:proofErr w:type="spellEnd"/>
      <w:r w:rsidRPr="00891D6F">
        <w:rPr>
          <w:rFonts w:ascii="Arial" w:hAnsi="Arial" w:cs="Arial"/>
          <w:bCs/>
        </w:rPr>
        <w:t xml:space="preserve"> dan </w:t>
      </w:r>
      <w:proofErr w:type="spellStart"/>
      <w:r w:rsidRPr="00891D6F">
        <w:rPr>
          <w:rFonts w:ascii="Arial" w:hAnsi="Arial" w:cs="Arial"/>
          <w:bCs/>
        </w:rPr>
        <w:t>jangka</w:t>
      </w:r>
      <w:proofErr w:type="spellEnd"/>
      <w:r w:rsidRPr="00891D6F">
        <w:rPr>
          <w:rFonts w:ascii="Arial" w:hAnsi="Arial" w:cs="Arial"/>
          <w:bCs/>
        </w:rPr>
        <w:t xml:space="preserve"> </w:t>
      </w:r>
      <w:proofErr w:type="spellStart"/>
      <w:r w:rsidRPr="00891D6F">
        <w:rPr>
          <w:rFonts w:ascii="Arial" w:hAnsi="Arial" w:cs="Arial"/>
          <w:bCs/>
        </w:rPr>
        <w:t>panjang</w:t>
      </w:r>
      <w:proofErr w:type="spellEnd"/>
      <w:r w:rsidRPr="00891D6F">
        <w:rPr>
          <w:rFonts w:ascii="Arial" w:hAnsi="Arial" w:cs="Arial"/>
          <w:bCs/>
        </w:rPr>
        <w:t xml:space="preserve">, </w:t>
      </w:r>
      <w:proofErr w:type="spellStart"/>
      <w:r w:rsidRPr="00891D6F">
        <w:rPr>
          <w:rFonts w:ascii="Arial" w:hAnsi="Arial" w:cs="Arial"/>
          <w:bCs/>
        </w:rPr>
        <w:t>pelaksanaannya</w:t>
      </w:r>
      <w:proofErr w:type="spellEnd"/>
      <w:r w:rsidRPr="00891D6F">
        <w:rPr>
          <w:rFonts w:ascii="Arial" w:hAnsi="Arial" w:cs="Arial"/>
          <w:bCs/>
        </w:rPr>
        <w:t xml:space="preserve"> </w:t>
      </w:r>
      <w:proofErr w:type="spellStart"/>
      <w:r w:rsidRPr="00891D6F">
        <w:rPr>
          <w:rFonts w:ascii="Arial" w:hAnsi="Arial" w:cs="Arial"/>
          <w:bCs/>
        </w:rPr>
        <w:t>serta</w:t>
      </w:r>
      <w:proofErr w:type="spellEnd"/>
      <w:r w:rsidRPr="00891D6F">
        <w:rPr>
          <w:rFonts w:ascii="Arial" w:hAnsi="Arial" w:cs="Arial"/>
          <w:bCs/>
        </w:rPr>
        <w:t xml:space="preserve"> </w:t>
      </w:r>
      <w:proofErr w:type="spellStart"/>
      <w:r w:rsidRPr="00891D6F">
        <w:rPr>
          <w:rFonts w:ascii="Arial" w:hAnsi="Arial" w:cs="Arial"/>
          <w:bCs/>
        </w:rPr>
        <w:t>pengorganisasiannya</w:t>
      </w:r>
      <w:proofErr w:type="spellEnd"/>
      <w:r w:rsidRPr="00891D6F">
        <w:rPr>
          <w:rFonts w:ascii="Arial" w:hAnsi="Arial" w:cs="Arial"/>
          <w:bCs/>
        </w:rPr>
        <w:t xml:space="preserve">. </w:t>
      </w:r>
    </w:p>
    <w:p w14:paraId="59E1F7D3" w14:textId="25D160CD" w:rsidR="00AB6660" w:rsidRPr="00AE1B30" w:rsidRDefault="00891D6F">
      <w:pPr>
        <w:pStyle w:val="BodyText"/>
        <w:numPr>
          <w:ilvl w:val="0"/>
          <w:numId w:val="39"/>
        </w:numPr>
        <w:spacing w:line="480" w:lineRule="auto"/>
        <w:ind w:left="426"/>
        <w:jc w:val="both"/>
        <w:rPr>
          <w:rFonts w:ascii="Arial" w:hAnsi="Arial" w:cs="Arial"/>
          <w:bCs/>
        </w:rPr>
      </w:pPr>
      <w:proofErr w:type="spellStart"/>
      <w:r w:rsidRPr="00891D6F">
        <w:rPr>
          <w:rFonts w:ascii="Arial" w:hAnsi="Arial" w:cs="Arial"/>
          <w:bCs/>
        </w:rPr>
        <w:t>Sekretaris</w:t>
      </w:r>
      <w:proofErr w:type="spellEnd"/>
      <w:r w:rsidRPr="00891D6F">
        <w:rPr>
          <w:rFonts w:ascii="Arial" w:hAnsi="Arial" w:cs="Arial"/>
          <w:bCs/>
        </w:rPr>
        <w:t xml:space="preserve"> </w:t>
      </w:r>
      <w:proofErr w:type="spellStart"/>
      <w:r w:rsidRPr="00891D6F">
        <w:rPr>
          <w:rFonts w:ascii="Arial" w:hAnsi="Arial" w:cs="Arial"/>
          <w:bCs/>
        </w:rPr>
        <w:t>dibantu</w:t>
      </w:r>
      <w:proofErr w:type="spellEnd"/>
      <w:r w:rsidRPr="00891D6F">
        <w:rPr>
          <w:rFonts w:ascii="Arial" w:hAnsi="Arial" w:cs="Arial"/>
          <w:bCs/>
        </w:rPr>
        <w:t xml:space="preserve"> oleh Wakil Sekretaris, </w:t>
      </w:r>
      <w:proofErr w:type="spellStart"/>
      <w:r w:rsidRPr="00891D6F">
        <w:rPr>
          <w:rFonts w:ascii="Arial" w:hAnsi="Arial" w:cs="Arial"/>
          <w:bCs/>
        </w:rPr>
        <w:t>Kepala</w:t>
      </w:r>
      <w:proofErr w:type="spellEnd"/>
      <w:r w:rsidRPr="00891D6F">
        <w:rPr>
          <w:rFonts w:ascii="Arial" w:hAnsi="Arial" w:cs="Arial"/>
          <w:bCs/>
        </w:rPr>
        <w:t xml:space="preserve"> Sub Bagian Umum, </w:t>
      </w:r>
      <w:proofErr w:type="spellStart"/>
      <w:r w:rsidRPr="00891D6F">
        <w:rPr>
          <w:rFonts w:ascii="Arial" w:hAnsi="Arial" w:cs="Arial"/>
          <w:bCs/>
        </w:rPr>
        <w:t>Kepala</w:t>
      </w:r>
      <w:proofErr w:type="spellEnd"/>
      <w:r w:rsidRPr="00891D6F">
        <w:rPr>
          <w:rFonts w:ascii="Arial" w:hAnsi="Arial" w:cs="Arial"/>
          <w:bCs/>
        </w:rPr>
        <w:t xml:space="preserve"> Sub Bagian </w:t>
      </w:r>
      <w:proofErr w:type="spellStart"/>
      <w:r w:rsidRPr="00891D6F">
        <w:rPr>
          <w:rFonts w:ascii="Arial" w:hAnsi="Arial" w:cs="Arial"/>
          <w:bCs/>
        </w:rPr>
        <w:t>Kepegawaian</w:t>
      </w:r>
      <w:proofErr w:type="spellEnd"/>
      <w:r w:rsidRPr="00891D6F">
        <w:rPr>
          <w:rFonts w:ascii="Arial" w:hAnsi="Arial" w:cs="Arial"/>
          <w:bCs/>
        </w:rPr>
        <w:t xml:space="preserve">, dan </w:t>
      </w:r>
      <w:proofErr w:type="spellStart"/>
      <w:r w:rsidRPr="00891D6F">
        <w:rPr>
          <w:rFonts w:ascii="Arial" w:hAnsi="Arial" w:cs="Arial"/>
          <w:bCs/>
        </w:rPr>
        <w:t>Kepala</w:t>
      </w:r>
      <w:proofErr w:type="spellEnd"/>
      <w:r w:rsidRPr="00891D6F">
        <w:rPr>
          <w:rFonts w:ascii="Arial" w:hAnsi="Arial" w:cs="Arial"/>
          <w:bCs/>
        </w:rPr>
        <w:t xml:space="preserve"> Sub Bagian </w:t>
      </w:r>
      <w:proofErr w:type="spellStart"/>
      <w:r w:rsidRPr="00891D6F">
        <w:rPr>
          <w:rFonts w:ascii="Arial" w:hAnsi="Arial" w:cs="Arial"/>
          <w:bCs/>
        </w:rPr>
        <w:t>Keuangan</w:t>
      </w:r>
      <w:proofErr w:type="spellEnd"/>
      <w:r w:rsidRPr="00891D6F">
        <w:rPr>
          <w:rFonts w:ascii="Arial" w:hAnsi="Arial" w:cs="Arial"/>
          <w:bCs/>
        </w:rPr>
        <w:t xml:space="preserve"> </w:t>
      </w:r>
      <w:proofErr w:type="spellStart"/>
      <w:r w:rsidRPr="00891D6F">
        <w:rPr>
          <w:rFonts w:ascii="Arial" w:hAnsi="Arial" w:cs="Arial"/>
          <w:bCs/>
        </w:rPr>
        <w:t>bertugas</w:t>
      </w:r>
      <w:proofErr w:type="spellEnd"/>
      <w:r w:rsidRPr="00891D6F">
        <w:rPr>
          <w:rFonts w:ascii="Arial" w:hAnsi="Arial" w:cs="Arial"/>
          <w:bCs/>
        </w:rPr>
        <w:t xml:space="preserve"> </w:t>
      </w:r>
      <w:proofErr w:type="spellStart"/>
      <w:r w:rsidRPr="00891D6F">
        <w:rPr>
          <w:rFonts w:ascii="Arial" w:hAnsi="Arial" w:cs="Arial"/>
          <w:bCs/>
        </w:rPr>
        <w:t>menyelenggarakan</w:t>
      </w:r>
      <w:proofErr w:type="spellEnd"/>
      <w:r w:rsidRPr="00891D6F">
        <w:rPr>
          <w:rFonts w:ascii="Arial" w:hAnsi="Arial" w:cs="Arial"/>
          <w:bCs/>
        </w:rPr>
        <w:t xml:space="preserve"> </w:t>
      </w:r>
      <w:proofErr w:type="spellStart"/>
      <w:r w:rsidRPr="00891D6F">
        <w:rPr>
          <w:rFonts w:ascii="Arial" w:hAnsi="Arial" w:cs="Arial"/>
          <w:bCs/>
        </w:rPr>
        <w:t>administrasi</w:t>
      </w:r>
      <w:proofErr w:type="spellEnd"/>
      <w:r w:rsidRPr="00891D6F">
        <w:rPr>
          <w:rFonts w:ascii="Arial" w:hAnsi="Arial" w:cs="Arial"/>
          <w:bCs/>
        </w:rPr>
        <w:t xml:space="preserve"> </w:t>
      </w:r>
      <w:proofErr w:type="spellStart"/>
      <w:r w:rsidRPr="00891D6F">
        <w:rPr>
          <w:rFonts w:ascii="Arial" w:hAnsi="Arial" w:cs="Arial"/>
          <w:bCs/>
        </w:rPr>
        <w:t>Kesekretariatan</w:t>
      </w:r>
      <w:proofErr w:type="spellEnd"/>
      <w:r w:rsidRPr="00891D6F">
        <w:rPr>
          <w:rFonts w:ascii="Arial" w:hAnsi="Arial" w:cs="Arial"/>
          <w:bCs/>
        </w:rPr>
        <w:t xml:space="preserve">, </w:t>
      </w:r>
      <w:proofErr w:type="spellStart"/>
      <w:r w:rsidRPr="00891D6F">
        <w:rPr>
          <w:rFonts w:ascii="Arial" w:hAnsi="Arial" w:cs="Arial"/>
          <w:bCs/>
        </w:rPr>
        <w:t>seperti</w:t>
      </w:r>
      <w:proofErr w:type="spellEnd"/>
      <w:r w:rsidRPr="00891D6F">
        <w:rPr>
          <w:rFonts w:ascii="Arial" w:hAnsi="Arial" w:cs="Arial"/>
          <w:bCs/>
        </w:rPr>
        <w:t xml:space="preserve"> </w:t>
      </w:r>
      <w:proofErr w:type="spellStart"/>
      <w:r w:rsidRPr="00891D6F">
        <w:rPr>
          <w:rFonts w:ascii="Arial" w:hAnsi="Arial" w:cs="Arial"/>
          <w:bCs/>
        </w:rPr>
        <w:t>pengelolaan</w:t>
      </w:r>
      <w:proofErr w:type="spellEnd"/>
      <w:r w:rsidRPr="00891D6F">
        <w:rPr>
          <w:rFonts w:ascii="Arial" w:hAnsi="Arial" w:cs="Arial"/>
          <w:bCs/>
        </w:rPr>
        <w:t xml:space="preserve"> </w:t>
      </w:r>
      <w:proofErr w:type="spellStart"/>
      <w:r w:rsidRPr="00891D6F">
        <w:rPr>
          <w:rFonts w:ascii="Arial" w:hAnsi="Arial" w:cs="Arial"/>
          <w:bCs/>
        </w:rPr>
        <w:t>administrasi</w:t>
      </w:r>
      <w:proofErr w:type="spellEnd"/>
      <w:r w:rsidRPr="00891D6F">
        <w:rPr>
          <w:rFonts w:ascii="Arial" w:hAnsi="Arial" w:cs="Arial"/>
          <w:bCs/>
        </w:rPr>
        <w:t xml:space="preserve"> </w:t>
      </w:r>
      <w:proofErr w:type="spellStart"/>
      <w:r w:rsidRPr="00891D6F">
        <w:rPr>
          <w:rFonts w:ascii="Arial" w:hAnsi="Arial" w:cs="Arial"/>
          <w:bCs/>
        </w:rPr>
        <w:t>umum</w:t>
      </w:r>
      <w:proofErr w:type="spellEnd"/>
      <w:r w:rsidRPr="00891D6F">
        <w:rPr>
          <w:rFonts w:ascii="Arial" w:hAnsi="Arial" w:cs="Arial"/>
          <w:bCs/>
        </w:rPr>
        <w:t xml:space="preserve">, </w:t>
      </w:r>
      <w:proofErr w:type="spellStart"/>
      <w:r w:rsidRPr="00891D6F">
        <w:rPr>
          <w:rFonts w:ascii="Arial" w:hAnsi="Arial" w:cs="Arial"/>
          <w:bCs/>
        </w:rPr>
        <w:t>kepegawaian</w:t>
      </w:r>
      <w:proofErr w:type="spellEnd"/>
      <w:r w:rsidRPr="00891D6F">
        <w:rPr>
          <w:rFonts w:ascii="Arial" w:hAnsi="Arial" w:cs="Arial"/>
          <w:bCs/>
        </w:rPr>
        <w:t xml:space="preserve"> dan </w:t>
      </w:r>
      <w:proofErr w:type="spellStart"/>
      <w:r w:rsidRPr="00891D6F">
        <w:rPr>
          <w:rFonts w:ascii="Arial" w:hAnsi="Arial" w:cs="Arial"/>
          <w:bCs/>
        </w:rPr>
        <w:t>keuangan</w:t>
      </w:r>
      <w:proofErr w:type="spellEnd"/>
      <w:r w:rsidRPr="00891D6F">
        <w:rPr>
          <w:rFonts w:ascii="Arial" w:hAnsi="Arial" w:cs="Arial"/>
          <w:bCs/>
        </w:rPr>
        <w:t>.</w:t>
      </w:r>
    </w:p>
    <w:p w14:paraId="6C54ECC4" w14:textId="4AC36E01" w:rsidR="00F47B35" w:rsidRDefault="00F47B35">
      <w:pPr>
        <w:pStyle w:val="BodyText"/>
        <w:numPr>
          <w:ilvl w:val="0"/>
          <w:numId w:val="35"/>
        </w:numPr>
        <w:spacing w:line="480" w:lineRule="auto"/>
        <w:ind w:left="426"/>
        <w:jc w:val="both"/>
        <w:rPr>
          <w:rFonts w:ascii="Arial" w:hAnsi="Arial" w:cs="Arial"/>
          <w:bCs/>
        </w:rPr>
      </w:pPr>
      <w:proofErr w:type="spellStart"/>
      <w:r w:rsidRPr="00891D6F">
        <w:rPr>
          <w:rFonts w:ascii="Arial" w:hAnsi="Arial" w:cs="Arial"/>
          <w:bCs/>
        </w:rPr>
        <w:t>Tugas</w:t>
      </w:r>
      <w:proofErr w:type="spellEnd"/>
      <w:r w:rsidRPr="00891D6F">
        <w:rPr>
          <w:rFonts w:ascii="Arial" w:hAnsi="Arial" w:cs="Arial"/>
          <w:bCs/>
        </w:rPr>
        <w:t xml:space="preserve"> dan </w:t>
      </w:r>
      <w:proofErr w:type="spellStart"/>
      <w:r w:rsidR="00FD7D53">
        <w:rPr>
          <w:rFonts w:ascii="Arial" w:hAnsi="Arial" w:cs="Arial"/>
          <w:bCs/>
        </w:rPr>
        <w:t>fungsi</w:t>
      </w:r>
      <w:proofErr w:type="spellEnd"/>
      <w:r w:rsidR="00FD7D53">
        <w:rPr>
          <w:rFonts w:ascii="Arial" w:hAnsi="Arial" w:cs="Arial"/>
          <w:bCs/>
        </w:rPr>
        <w:t xml:space="preserve"> </w:t>
      </w:r>
      <w:proofErr w:type="spellStart"/>
      <w:r>
        <w:rPr>
          <w:rFonts w:ascii="Arial" w:hAnsi="Arial" w:cs="Arial"/>
          <w:bCs/>
        </w:rPr>
        <w:t>Kelompok</w:t>
      </w:r>
      <w:proofErr w:type="spellEnd"/>
      <w:r>
        <w:rPr>
          <w:rFonts w:ascii="Arial" w:hAnsi="Arial" w:cs="Arial"/>
          <w:bCs/>
        </w:rPr>
        <w:t xml:space="preserve"> </w:t>
      </w:r>
      <w:proofErr w:type="spellStart"/>
      <w:r>
        <w:rPr>
          <w:rFonts w:ascii="Arial" w:hAnsi="Arial" w:cs="Arial"/>
          <w:bCs/>
        </w:rPr>
        <w:t>jabatan</w:t>
      </w:r>
      <w:proofErr w:type="spellEnd"/>
      <w:r>
        <w:rPr>
          <w:rFonts w:ascii="Arial" w:hAnsi="Arial" w:cs="Arial"/>
          <w:bCs/>
        </w:rPr>
        <w:t xml:space="preserve"> </w:t>
      </w:r>
      <w:proofErr w:type="spellStart"/>
      <w:r>
        <w:rPr>
          <w:rFonts w:ascii="Arial" w:hAnsi="Arial" w:cs="Arial"/>
          <w:bCs/>
        </w:rPr>
        <w:t>fungsional</w:t>
      </w:r>
      <w:proofErr w:type="spellEnd"/>
      <w:r>
        <w:rPr>
          <w:rFonts w:ascii="Arial" w:hAnsi="Arial" w:cs="Arial"/>
          <w:bCs/>
        </w:rPr>
        <w:t xml:space="preserve"> </w:t>
      </w:r>
    </w:p>
    <w:p w14:paraId="334A6C72" w14:textId="3A6681F2" w:rsidR="00FD7D53" w:rsidRDefault="00FD7D53" w:rsidP="00801127">
      <w:pPr>
        <w:pStyle w:val="BodyText"/>
        <w:spacing w:line="480" w:lineRule="auto"/>
        <w:ind w:firstLine="426"/>
        <w:jc w:val="both"/>
        <w:rPr>
          <w:rFonts w:ascii="Arial" w:hAnsi="Arial" w:cs="Arial"/>
          <w:bCs/>
        </w:rPr>
      </w:pPr>
      <w:proofErr w:type="spellStart"/>
      <w:r>
        <w:rPr>
          <w:rFonts w:ascii="Arial" w:hAnsi="Arial" w:cs="Arial"/>
          <w:bCs/>
        </w:rPr>
        <w:t>Tugas</w:t>
      </w:r>
      <w:proofErr w:type="spellEnd"/>
      <w:r>
        <w:rPr>
          <w:rFonts w:ascii="Arial" w:hAnsi="Arial" w:cs="Arial"/>
          <w:bCs/>
        </w:rPr>
        <w:t xml:space="preserve"> </w:t>
      </w:r>
      <w:proofErr w:type="spellStart"/>
      <w:r>
        <w:rPr>
          <w:rFonts w:ascii="Arial" w:hAnsi="Arial" w:cs="Arial"/>
          <w:bCs/>
        </w:rPr>
        <w:t>pokok</w:t>
      </w:r>
      <w:proofErr w:type="spellEnd"/>
      <w:r>
        <w:rPr>
          <w:rFonts w:ascii="Arial" w:hAnsi="Arial" w:cs="Arial"/>
          <w:bCs/>
        </w:rPr>
        <w:t xml:space="preserve"> </w:t>
      </w:r>
      <w:proofErr w:type="spellStart"/>
      <w:r>
        <w:rPr>
          <w:rFonts w:ascii="Arial" w:hAnsi="Arial" w:cs="Arial"/>
          <w:bCs/>
        </w:rPr>
        <w:t>kelompok</w:t>
      </w:r>
      <w:proofErr w:type="spellEnd"/>
      <w:r>
        <w:rPr>
          <w:rFonts w:ascii="Arial" w:hAnsi="Arial" w:cs="Arial"/>
          <w:bCs/>
        </w:rPr>
        <w:t xml:space="preserve"> </w:t>
      </w:r>
      <w:proofErr w:type="spellStart"/>
      <w:r>
        <w:rPr>
          <w:rFonts w:ascii="Arial" w:hAnsi="Arial" w:cs="Arial"/>
          <w:bCs/>
        </w:rPr>
        <w:t>jabatan</w:t>
      </w:r>
      <w:proofErr w:type="spellEnd"/>
      <w:r>
        <w:rPr>
          <w:rFonts w:ascii="Arial" w:hAnsi="Arial" w:cs="Arial"/>
          <w:bCs/>
        </w:rPr>
        <w:t xml:space="preserve"> </w:t>
      </w:r>
      <w:proofErr w:type="spellStart"/>
      <w:r>
        <w:rPr>
          <w:rFonts w:ascii="Arial" w:hAnsi="Arial" w:cs="Arial"/>
          <w:bCs/>
        </w:rPr>
        <w:t>fungsional</w:t>
      </w:r>
      <w:proofErr w:type="spellEnd"/>
      <w:r>
        <w:rPr>
          <w:rFonts w:ascii="Arial" w:hAnsi="Arial" w:cs="Arial"/>
          <w:bCs/>
        </w:rPr>
        <w:t xml:space="preserve"> </w:t>
      </w:r>
      <w:proofErr w:type="spellStart"/>
      <w:r>
        <w:rPr>
          <w:rFonts w:ascii="Arial" w:hAnsi="Arial" w:cs="Arial"/>
          <w:bCs/>
        </w:rPr>
        <w:t>adalah</w:t>
      </w:r>
      <w:proofErr w:type="spellEnd"/>
      <w:r w:rsidRPr="00FD7D53">
        <w:rPr>
          <w:rFonts w:asciiTheme="minorHAnsi" w:eastAsiaTheme="minorHAnsi" w:hAnsiTheme="minorHAnsi" w:cstheme="minorBidi"/>
          <w:kern w:val="2"/>
          <w:sz w:val="22"/>
          <w:szCs w:val="22"/>
          <w14:ligatures w14:val="standardContextual"/>
        </w:rPr>
        <w:t xml:space="preserve"> </w:t>
      </w:r>
      <w:proofErr w:type="spellStart"/>
      <w:r w:rsidRPr="00FD7D53">
        <w:rPr>
          <w:rFonts w:ascii="Arial" w:hAnsi="Arial" w:cs="Arial"/>
          <w:bCs/>
        </w:rPr>
        <w:t>menjalankan</w:t>
      </w:r>
      <w:proofErr w:type="spellEnd"/>
      <w:r w:rsidRPr="00FD7D53">
        <w:rPr>
          <w:rFonts w:ascii="Arial" w:hAnsi="Arial" w:cs="Arial"/>
          <w:bCs/>
        </w:rPr>
        <w:t xml:space="preserve"> </w:t>
      </w:r>
      <w:proofErr w:type="spellStart"/>
      <w:r w:rsidRPr="00FD7D53">
        <w:rPr>
          <w:rFonts w:ascii="Arial" w:hAnsi="Arial" w:cs="Arial"/>
          <w:bCs/>
        </w:rPr>
        <w:t>fungsi</w:t>
      </w:r>
      <w:proofErr w:type="spellEnd"/>
      <w:r w:rsidRPr="00FD7D53">
        <w:rPr>
          <w:rFonts w:ascii="Arial" w:hAnsi="Arial" w:cs="Arial"/>
          <w:bCs/>
        </w:rPr>
        <w:t xml:space="preserve"> </w:t>
      </w:r>
      <w:proofErr w:type="spellStart"/>
      <w:r w:rsidRPr="00FD7D53">
        <w:rPr>
          <w:rFonts w:ascii="Arial" w:hAnsi="Arial" w:cs="Arial"/>
          <w:bCs/>
        </w:rPr>
        <w:t>tertentu</w:t>
      </w:r>
      <w:proofErr w:type="spellEnd"/>
      <w:r w:rsidRPr="00FD7D53">
        <w:rPr>
          <w:rFonts w:ascii="Arial" w:hAnsi="Arial" w:cs="Arial"/>
          <w:bCs/>
        </w:rPr>
        <w:t xml:space="preserve"> yang </w:t>
      </w:r>
      <w:proofErr w:type="spellStart"/>
      <w:r w:rsidRPr="00FD7D53">
        <w:rPr>
          <w:rFonts w:ascii="Arial" w:hAnsi="Arial" w:cs="Arial"/>
          <w:bCs/>
        </w:rPr>
        <w:t>mendukung</w:t>
      </w:r>
      <w:proofErr w:type="spellEnd"/>
      <w:r w:rsidRPr="00FD7D53">
        <w:rPr>
          <w:rFonts w:ascii="Arial" w:hAnsi="Arial" w:cs="Arial"/>
          <w:bCs/>
        </w:rPr>
        <w:t xml:space="preserve"> </w:t>
      </w:r>
      <w:proofErr w:type="spellStart"/>
      <w:r w:rsidRPr="00FD7D53">
        <w:rPr>
          <w:rFonts w:ascii="Arial" w:hAnsi="Arial" w:cs="Arial"/>
          <w:bCs/>
        </w:rPr>
        <w:t>operasional</w:t>
      </w:r>
      <w:proofErr w:type="spellEnd"/>
      <w:r w:rsidRPr="00FD7D53">
        <w:rPr>
          <w:rFonts w:ascii="Arial" w:hAnsi="Arial" w:cs="Arial"/>
          <w:bCs/>
        </w:rPr>
        <w:t xml:space="preserve"> </w:t>
      </w:r>
      <w:proofErr w:type="spellStart"/>
      <w:r w:rsidRPr="00FD7D53">
        <w:rPr>
          <w:rFonts w:ascii="Arial" w:hAnsi="Arial" w:cs="Arial"/>
          <w:bCs/>
        </w:rPr>
        <w:t>peradilan</w:t>
      </w:r>
      <w:proofErr w:type="spellEnd"/>
      <w:r w:rsidRPr="00FD7D53">
        <w:rPr>
          <w:rFonts w:ascii="Arial" w:hAnsi="Arial" w:cs="Arial"/>
          <w:bCs/>
        </w:rPr>
        <w:t xml:space="preserve">. </w:t>
      </w:r>
      <w:proofErr w:type="spellStart"/>
      <w:r w:rsidRPr="00FD7D53">
        <w:rPr>
          <w:rFonts w:ascii="Arial" w:hAnsi="Arial" w:cs="Arial"/>
          <w:bCs/>
        </w:rPr>
        <w:t>Kelompok</w:t>
      </w:r>
      <w:proofErr w:type="spellEnd"/>
      <w:r w:rsidRPr="00FD7D53">
        <w:rPr>
          <w:rFonts w:ascii="Arial" w:hAnsi="Arial" w:cs="Arial"/>
          <w:bCs/>
        </w:rPr>
        <w:t xml:space="preserve"> </w:t>
      </w:r>
      <w:proofErr w:type="spellStart"/>
      <w:r w:rsidRPr="00FD7D53">
        <w:rPr>
          <w:rFonts w:ascii="Arial" w:hAnsi="Arial" w:cs="Arial"/>
          <w:bCs/>
        </w:rPr>
        <w:t>ini</w:t>
      </w:r>
      <w:proofErr w:type="spellEnd"/>
      <w:r w:rsidRPr="00FD7D53">
        <w:rPr>
          <w:rFonts w:ascii="Arial" w:hAnsi="Arial" w:cs="Arial"/>
          <w:bCs/>
        </w:rPr>
        <w:t xml:space="preserve"> </w:t>
      </w:r>
      <w:proofErr w:type="spellStart"/>
      <w:r w:rsidRPr="00FD7D53">
        <w:rPr>
          <w:rFonts w:ascii="Arial" w:hAnsi="Arial" w:cs="Arial"/>
          <w:bCs/>
        </w:rPr>
        <w:t>terdiri</w:t>
      </w:r>
      <w:proofErr w:type="spellEnd"/>
      <w:r w:rsidRPr="00FD7D53">
        <w:rPr>
          <w:rFonts w:ascii="Arial" w:hAnsi="Arial" w:cs="Arial"/>
          <w:bCs/>
        </w:rPr>
        <w:t xml:space="preserve"> </w:t>
      </w:r>
      <w:proofErr w:type="spellStart"/>
      <w:r w:rsidRPr="00FD7D53">
        <w:rPr>
          <w:rFonts w:ascii="Arial" w:hAnsi="Arial" w:cs="Arial"/>
          <w:bCs/>
        </w:rPr>
        <w:t>dari</w:t>
      </w:r>
      <w:proofErr w:type="spellEnd"/>
      <w:r w:rsidRPr="00FD7D53">
        <w:rPr>
          <w:rFonts w:ascii="Arial" w:hAnsi="Arial" w:cs="Arial"/>
          <w:bCs/>
        </w:rPr>
        <w:t xml:space="preserve"> </w:t>
      </w:r>
      <w:proofErr w:type="spellStart"/>
      <w:r w:rsidRPr="00FD7D53">
        <w:rPr>
          <w:rFonts w:ascii="Arial" w:hAnsi="Arial" w:cs="Arial"/>
          <w:bCs/>
        </w:rPr>
        <w:t>berbagai</w:t>
      </w:r>
      <w:proofErr w:type="spellEnd"/>
      <w:r w:rsidRPr="00FD7D53">
        <w:rPr>
          <w:rFonts w:ascii="Arial" w:hAnsi="Arial" w:cs="Arial"/>
          <w:bCs/>
        </w:rPr>
        <w:t xml:space="preserve"> </w:t>
      </w:r>
      <w:proofErr w:type="spellStart"/>
      <w:r w:rsidRPr="00FD7D53">
        <w:rPr>
          <w:rFonts w:ascii="Arial" w:hAnsi="Arial" w:cs="Arial"/>
          <w:bCs/>
        </w:rPr>
        <w:t>profesi</w:t>
      </w:r>
      <w:proofErr w:type="spellEnd"/>
      <w:r w:rsidRPr="00FD7D53">
        <w:rPr>
          <w:rFonts w:ascii="Arial" w:hAnsi="Arial" w:cs="Arial"/>
          <w:bCs/>
        </w:rPr>
        <w:t xml:space="preserve">, </w:t>
      </w:r>
      <w:proofErr w:type="spellStart"/>
      <w:r w:rsidRPr="00FD7D53">
        <w:rPr>
          <w:rFonts w:ascii="Arial" w:hAnsi="Arial" w:cs="Arial"/>
          <w:bCs/>
        </w:rPr>
        <w:t>termasuk</w:t>
      </w:r>
      <w:proofErr w:type="spellEnd"/>
      <w:r w:rsidRPr="00FD7D53">
        <w:rPr>
          <w:rFonts w:ascii="Arial" w:hAnsi="Arial" w:cs="Arial"/>
          <w:bCs/>
        </w:rPr>
        <w:t xml:space="preserve"> </w:t>
      </w:r>
      <w:proofErr w:type="spellStart"/>
      <w:r w:rsidRPr="00FD7D53">
        <w:rPr>
          <w:rFonts w:ascii="Arial" w:hAnsi="Arial" w:cs="Arial"/>
          <w:bCs/>
        </w:rPr>
        <w:t>tenaga</w:t>
      </w:r>
      <w:proofErr w:type="spellEnd"/>
      <w:r w:rsidRPr="00FD7D53">
        <w:rPr>
          <w:rFonts w:ascii="Arial" w:hAnsi="Arial" w:cs="Arial"/>
          <w:bCs/>
        </w:rPr>
        <w:t xml:space="preserve"> </w:t>
      </w:r>
      <w:proofErr w:type="spellStart"/>
      <w:r w:rsidRPr="00FD7D53">
        <w:rPr>
          <w:rFonts w:ascii="Arial" w:hAnsi="Arial" w:cs="Arial"/>
          <w:bCs/>
        </w:rPr>
        <w:t>ahli</w:t>
      </w:r>
      <w:proofErr w:type="spellEnd"/>
      <w:r w:rsidRPr="00FD7D53">
        <w:rPr>
          <w:rFonts w:ascii="Arial" w:hAnsi="Arial" w:cs="Arial"/>
          <w:bCs/>
        </w:rPr>
        <w:t xml:space="preserve"> dan </w:t>
      </w:r>
      <w:proofErr w:type="spellStart"/>
      <w:r w:rsidRPr="00FD7D53">
        <w:rPr>
          <w:rFonts w:ascii="Arial" w:hAnsi="Arial" w:cs="Arial"/>
          <w:bCs/>
        </w:rPr>
        <w:t>staf</w:t>
      </w:r>
      <w:proofErr w:type="spellEnd"/>
      <w:r w:rsidRPr="00FD7D53">
        <w:rPr>
          <w:rFonts w:ascii="Arial" w:hAnsi="Arial" w:cs="Arial"/>
          <w:bCs/>
        </w:rPr>
        <w:t xml:space="preserve"> </w:t>
      </w:r>
      <w:proofErr w:type="spellStart"/>
      <w:r w:rsidRPr="00FD7D53">
        <w:rPr>
          <w:rFonts w:ascii="Arial" w:hAnsi="Arial" w:cs="Arial"/>
          <w:bCs/>
        </w:rPr>
        <w:t>administrasi</w:t>
      </w:r>
      <w:proofErr w:type="spellEnd"/>
      <w:r w:rsidRPr="00FD7D53">
        <w:rPr>
          <w:rFonts w:ascii="Arial" w:hAnsi="Arial" w:cs="Arial"/>
          <w:bCs/>
        </w:rPr>
        <w:t xml:space="preserve">, yang </w:t>
      </w:r>
      <w:proofErr w:type="spellStart"/>
      <w:r w:rsidRPr="00FD7D53">
        <w:rPr>
          <w:rFonts w:ascii="Arial" w:hAnsi="Arial" w:cs="Arial"/>
          <w:bCs/>
        </w:rPr>
        <w:t>memiliki</w:t>
      </w:r>
      <w:proofErr w:type="spellEnd"/>
      <w:r w:rsidRPr="00FD7D53">
        <w:rPr>
          <w:rFonts w:ascii="Arial" w:hAnsi="Arial" w:cs="Arial"/>
          <w:bCs/>
        </w:rPr>
        <w:t xml:space="preserve"> </w:t>
      </w:r>
      <w:proofErr w:type="spellStart"/>
      <w:r w:rsidRPr="00FD7D53">
        <w:rPr>
          <w:rFonts w:ascii="Arial" w:hAnsi="Arial" w:cs="Arial"/>
          <w:bCs/>
        </w:rPr>
        <w:t>peran</w:t>
      </w:r>
      <w:proofErr w:type="spellEnd"/>
      <w:r w:rsidRPr="00FD7D53">
        <w:rPr>
          <w:rFonts w:ascii="Arial" w:hAnsi="Arial" w:cs="Arial"/>
          <w:bCs/>
        </w:rPr>
        <w:t xml:space="preserve"> </w:t>
      </w:r>
      <w:proofErr w:type="spellStart"/>
      <w:r w:rsidRPr="00FD7D53">
        <w:rPr>
          <w:rFonts w:ascii="Arial" w:hAnsi="Arial" w:cs="Arial"/>
          <w:bCs/>
        </w:rPr>
        <w:t>khusus</w:t>
      </w:r>
      <w:proofErr w:type="spellEnd"/>
      <w:r w:rsidRPr="00FD7D53">
        <w:rPr>
          <w:rFonts w:ascii="Arial" w:hAnsi="Arial" w:cs="Arial"/>
          <w:bCs/>
        </w:rPr>
        <w:t xml:space="preserve"> </w:t>
      </w:r>
      <w:proofErr w:type="spellStart"/>
      <w:r w:rsidRPr="00FD7D53">
        <w:rPr>
          <w:rFonts w:ascii="Arial" w:hAnsi="Arial" w:cs="Arial"/>
          <w:bCs/>
        </w:rPr>
        <w:t>dalam</w:t>
      </w:r>
      <w:proofErr w:type="spellEnd"/>
      <w:r w:rsidRPr="00FD7D53">
        <w:rPr>
          <w:rFonts w:ascii="Arial" w:hAnsi="Arial" w:cs="Arial"/>
          <w:bCs/>
        </w:rPr>
        <w:t xml:space="preserve"> proses </w:t>
      </w:r>
      <w:proofErr w:type="spellStart"/>
      <w:r w:rsidRPr="00FD7D53">
        <w:rPr>
          <w:rFonts w:ascii="Arial" w:hAnsi="Arial" w:cs="Arial"/>
          <w:bCs/>
        </w:rPr>
        <w:t>hukum</w:t>
      </w:r>
      <w:proofErr w:type="spellEnd"/>
      <w:r w:rsidRPr="00FD7D53">
        <w:rPr>
          <w:rFonts w:ascii="Arial" w:hAnsi="Arial" w:cs="Arial"/>
          <w:bCs/>
        </w:rPr>
        <w:t xml:space="preserve">. Mereka </w:t>
      </w:r>
      <w:proofErr w:type="spellStart"/>
      <w:r w:rsidRPr="00FD7D53">
        <w:rPr>
          <w:rFonts w:ascii="Arial" w:hAnsi="Arial" w:cs="Arial"/>
          <w:bCs/>
        </w:rPr>
        <w:t>bertugas</w:t>
      </w:r>
      <w:proofErr w:type="spellEnd"/>
      <w:r w:rsidRPr="00FD7D53">
        <w:rPr>
          <w:rFonts w:ascii="Arial" w:hAnsi="Arial" w:cs="Arial"/>
          <w:bCs/>
        </w:rPr>
        <w:t xml:space="preserve"> </w:t>
      </w:r>
      <w:proofErr w:type="spellStart"/>
      <w:r w:rsidRPr="00FD7D53">
        <w:rPr>
          <w:rFonts w:ascii="Arial" w:hAnsi="Arial" w:cs="Arial"/>
          <w:bCs/>
        </w:rPr>
        <w:t>memberikan</w:t>
      </w:r>
      <w:proofErr w:type="spellEnd"/>
      <w:r w:rsidRPr="00FD7D53">
        <w:rPr>
          <w:rFonts w:ascii="Arial" w:hAnsi="Arial" w:cs="Arial"/>
          <w:bCs/>
        </w:rPr>
        <w:t xml:space="preserve"> </w:t>
      </w:r>
      <w:proofErr w:type="spellStart"/>
      <w:r w:rsidRPr="00FD7D53">
        <w:rPr>
          <w:rFonts w:ascii="Arial" w:hAnsi="Arial" w:cs="Arial"/>
          <w:bCs/>
        </w:rPr>
        <w:t>dukungan</w:t>
      </w:r>
      <w:proofErr w:type="spellEnd"/>
      <w:r w:rsidRPr="00FD7D53">
        <w:rPr>
          <w:rFonts w:ascii="Arial" w:hAnsi="Arial" w:cs="Arial"/>
          <w:bCs/>
        </w:rPr>
        <w:t xml:space="preserve"> </w:t>
      </w:r>
      <w:proofErr w:type="spellStart"/>
      <w:r w:rsidRPr="00FD7D53">
        <w:rPr>
          <w:rFonts w:ascii="Arial" w:hAnsi="Arial" w:cs="Arial"/>
          <w:bCs/>
        </w:rPr>
        <w:t>teknis</w:t>
      </w:r>
      <w:proofErr w:type="spellEnd"/>
      <w:r w:rsidRPr="00FD7D53">
        <w:rPr>
          <w:rFonts w:ascii="Arial" w:hAnsi="Arial" w:cs="Arial"/>
          <w:bCs/>
        </w:rPr>
        <w:t xml:space="preserve">, </w:t>
      </w:r>
      <w:proofErr w:type="spellStart"/>
      <w:r w:rsidRPr="00FD7D53">
        <w:rPr>
          <w:rFonts w:ascii="Arial" w:hAnsi="Arial" w:cs="Arial"/>
          <w:bCs/>
        </w:rPr>
        <w:t>melakukan</w:t>
      </w:r>
      <w:proofErr w:type="spellEnd"/>
      <w:r w:rsidRPr="00FD7D53">
        <w:rPr>
          <w:rFonts w:ascii="Arial" w:hAnsi="Arial" w:cs="Arial"/>
          <w:bCs/>
        </w:rPr>
        <w:t xml:space="preserve"> </w:t>
      </w:r>
      <w:proofErr w:type="spellStart"/>
      <w:r w:rsidRPr="00FD7D53">
        <w:rPr>
          <w:rFonts w:ascii="Arial" w:hAnsi="Arial" w:cs="Arial"/>
          <w:bCs/>
        </w:rPr>
        <w:t>penelitian</w:t>
      </w:r>
      <w:proofErr w:type="spellEnd"/>
      <w:r w:rsidRPr="00FD7D53">
        <w:rPr>
          <w:rFonts w:ascii="Arial" w:hAnsi="Arial" w:cs="Arial"/>
          <w:bCs/>
        </w:rPr>
        <w:t xml:space="preserve">, </w:t>
      </w:r>
      <w:proofErr w:type="spellStart"/>
      <w:r w:rsidRPr="00FD7D53">
        <w:rPr>
          <w:rFonts w:ascii="Arial" w:hAnsi="Arial" w:cs="Arial"/>
          <w:bCs/>
        </w:rPr>
        <w:t>serta</w:t>
      </w:r>
      <w:proofErr w:type="spellEnd"/>
      <w:r w:rsidRPr="00FD7D53">
        <w:rPr>
          <w:rFonts w:ascii="Arial" w:hAnsi="Arial" w:cs="Arial"/>
          <w:bCs/>
        </w:rPr>
        <w:t xml:space="preserve"> </w:t>
      </w:r>
      <w:proofErr w:type="spellStart"/>
      <w:r w:rsidRPr="00FD7D53">
        <w:rPr>
          <w:rFonts w:ascii="Arial" w:hAnsi="Arial" w:cs="Arial"/>
          <w:bCs/>
        </w:rPr>
        <w:t>membantu</w:t>
      </w:r>
      <w:proofErr w:type="spellEnd"/>
      <w:r w:rsidRPr="00FD7D53">
        <w:rPr>
          <w:rFonts w:ascii="Arial" w:hAnsi="Arial" w:cs="Arial"/>
          <w:bCs/>
        </w:rPr>
        <w:t xml:space="preserve"> </w:t>
      </w:r>
      <w:proofErr w:type="spellStart"/>
      <w:r w:rsidRPr="00FD7D53">
        <w:rPr>
          <w:rFonts w:ascii="Arial" w:hAnsi="Arial" w:cs="Arial"/>
          <w:bCs/>
        </w:rPr>
        <w:t>pengelolaan</w:t>
      </w:r>
      <w:proofErr w:type="spellEnd"/>
      <w:r w:rsidRPr="00FD7D53">
        <w:rPr>
          <w:rFonts w:ascii="Arial" w:hAnsi="Arial" w:cs="Arial"/>
          <w:bCs/>
        </w:rPr>
        <w:t xml:space="preserve"> </w:t>
      </w:r>
      <w:proofErr w:type="spellStart"/>
      <w:r w:rsidRPr="00FD7D53">
        <w:rPr>
          <w:rFonts w:ascii="Arial" w:hAnsi="Arial" w:cs="Arial"/>
          <w:bCs/>
        </w:rPr>
        <w:lastRenderedPageBreak/>
        <w:t>informasi</w:t>
      </w:r>
      <w:proofErr w:type="spellEnd"/>
      <w:r w:rsidRPr="00FD7D53">
        <w:rPr>
          <w:rFonts w:ascii="Arial" w:hAnsi="Arial" w:cs="Arial"/>
          <w:bCs/>
        </w:rPr>
        <w:t xml:space="preserve"> dan data yang </w:t>
      </w:r>
      <w:proofErr w:type="spellStart"/>
      <w:r w:rsidRPr="00FD7D53">
        <w:rPr>
          <w:rFonts w:ascii="Arial" w:hAnsi="Arial" w:cs="Arial"/>
          <w:bCs/>
        </w:rPr>
        <w:t>diperlukan</w:t>
      </w:r>
      <w:proofErr w:type="spellEnd"/>
      <w:r w:rsidRPr="00FD7D53">
        <w:rPr>
          <w:rFonts w:ascii="Arial" w:hAnsi="Arial" w:cs="Arial"/>
          <w:bCs/>
        </w:rPr>
        <w:t xml:space="preserve"> </w:t>
      </w:r>
      <w:proofErr w:type="spellStart"/>
      <w:r w:rsidRPr="00FD7D53">
        <w:rPr>
          <w:rFonts w:ascii="Arial" w:hAnsi="Arial" w:cs="Arial"/>
          <w:bCs/>
        </w:rPr>
        <w:t>untuk</w:t>
      </w:r>
      <w:proofErr w:type="spellEnd"/>
      <w:r w:rsidRPr="00FD7D53">
        <w:rPr>
          <w:rFonts w:ascii="Arial" w:hAnsi="Arial" w:cs="Arial"/>
          <w:bCs/>
        </w:rPr>
        <w:t xml:space="preserve"> </w:t>
      </w:r>
      <w:proofErr w:type="spellStart"/>
      <w:r w:rsidRPr="00FD7D53">
        <w:rPr>
          <w:rFonts w:ascii="Arial" w:hAnsi="Arial" w:cs="Arial"/>
          <w:bCs/>
        </w:rPr>
        <w:t>mendukung</w:t>
      </w:r>
      <w:proofErr w:type="spellEnd"/>
      <w:r w:rsidRPr="00FD7D53">
        <w:rPr>
          <w:rFonts w:ascii="Arial" w:hAnsi="Arial" w:cs="Arial"/>
          <w:bCs/>
        </w:rPr>
        <w:t xml:space="preserve"> </w:t>
      </w:r>
      <w:proofErr w:type="spellStart"/>
      <w:r w:rsidRPr="00FD7D53">
        <w:rPr>
          <w:rFonts w:ascii="Arial" w:hAnsi="Arial" w:cs="Arial"/>
          <w:bCs/>
        </w:rPr>
        <w:t>pengambilan</w:t>
      </w:r>
      <w:proofErr w:type="spellEnd"/>
      <w:r w:rsidRPr="00FD7D53">
        <w:rPr>
          <w:rFonts w:ascii="Arial" w:hAnsi="Arial" w:cs="Arial"/>
          <w:bCs/>
        </w:rPr>
        <w:t xml:space="preserve"> </w:t>
      </w:r>
      <w:proofErr w:type="spellStart"/>
      <w:r w:rsidRPr="00FD7D53">
        <w:rPr>
          <w:rFonts w:ascii="Arial" w:hAnsi="Arial" w:cs="Arial"/>
          <w:bCs/>
        </w:rPr>
        <w:t>keputusan</w:t>
      </w:r>
      <w:proofErr w:type="spellEnd"/>
      <w:r w:rsidRPr="00FD7D53">
        <w:rPr>
          <w:rFonts w:ascii="Arial" w:hAnsi="Arial" w:cs="Arial"/>
          <w:bCs/>
        </w:rPr>
        <w:t xml:space="preserve"> oleh hakim.</w:t>
      </w:r>
    </w:p>
    <w:p w14:paraId="1ABCF275" w14:textId="365B589D" w:rsidR="00FD7D53" w:rsidRDefault="00FD7D53" w:rsidP="00A1369D">
      <w:pPr>
        <w:pStyle w:val="BodyText"/>
        <w:spacing w:line="480" w:lineRule="auto"/>
        <w:ind w:firstLine="284"/>
        <w:jc w:val="both"/>
        <w:rPr>
          <w:rFonts w:ascii="Arial" w:hAnsi="Arial" w:cs="Arial"/>
          <w:bCs/>
        </w:rPr>
      </w:pPr>
      <w:proofErr w:type="spellStart"/>
      <w:r>
        <w:rPr>
          <w:rFonts w:ascii="Arial" w:hAnsi="Arial" w:cs="Arial"/>
          <w:bCs/>
        </w:rPr>
        <w:t>Untuk</w:t>
      </w:r>
      <w:proofErr w:type="spellEnd"/>
      <w:r>
        <w:rPr>
          <w:rFonts w:ascii="Arial" w:hAnsi="Arial" w:cs="Arial"/>
          <w:bCs/>
        </w:rPr>
        <w:t xml:space="preserve"> </w:t>
      </w:r>
      <w:proofErr w:type="spellStart"/>
      <w:r>
        <w:rPr>
          <w:rFonts w:ascii="Arial" w:hAnsi="Arial" w:cs="Arial"/>
          <w:bCs/>
        </w:rPr>
        <w:t>melaksanakan</w:t>
      </w:r>
      <w:proofErr w:type="spellEnd"/>
      <w:r>
        <w:rPr>
          <w:rFonts w:ascii="Arial" w:hAnsi="Arial" w:cs="Arial"/>
          <w:bCs/>
        </w:rPr>
        <w:t xml:space="preserve"> </w:t>
      </w:r>
      <w:proofErr w:type="spellStart"/>
      <w:r>
        <w:rPr>
          <w:rFonts w:ascii="Arial" w:hAnsi="Arial" w:cs="Arial"/>
          <w:bCs/>
        </w:rPr>
        <w:t>tugas</w:t>
      </w:r>
      <w:proofErr w:type="spellEnd"/>
      <w:r>
        <w:rPr>
          <w:rFonts w:ascii="Arial" w:hAnsi="Arial" w:cs="Arial"/>
          <w:bCs/>
        </w:rPr>
        <w:t xml:space="preserve"> </w:t>
      </w:r>
      <w:proofErr w:type="spellStart"/>
      <w:r>
        <w:rPr>
          <w:rFonts w:ascii="Arial" w:hAnsi="Arial" w:cs="Arial"/>
          <w:bCs/>
        </w:rPr>
        <w:t>tersebut</w:t>
      </w:r>
      <w:proofErr w:type="spellEnd"/>
      <w:r>
        <w:rPr>
          <w:rFonts w:ascii="Arial" w:hAnsi="Arial" w:cs="Arial"/>
          <w:bCs/>
        </w:rPr>
        <w:t xml:space="preserve"> </w:t>
      </w:r>
      <w:proofErr w:type="spellStart"/>
      <w:r>
        <w:rPr>
          <w:rFonts w:ascii="Arial" w:hAnsi="Arial" w:cs="Arial"/>
          <w:bCs/>
        </w:rPr>
        <w:t>Kelompok</w:t>
      </w:r>
      <w:proofErr w:type="spellEnd"/>
      <w:r>
        <w:rPr>
          <w:rFonts w:ascii="Arial" w:hAnsi="Arial" w:cs="Arial"/>
          <w:bCs/>
        </w:rPr>
        <w:t xml:space="preserve"> </w:t>
      </w:r>
      <w:proofErr w:type="spellStart"/>
      <w:r>
        <w:rPr>
          <w:rFonts w:ascii="Arial" w:hAnsi="Arial" w:cs="Arial"/>
          <w:bCs/>
        </w:rPr>
        <w:t>jabatan</w:t>
      </w:r>
      <w:proofErr w:type="spellEnd"/>
      <w:r>
        <w:rPr>
          <w:rFonts w:ascii="Arial" w:hAnsi="Arial" w:cs="Arial"/>
          <w:bCs/>
        </w:rPr>
        <w:t xml:space="preserve"> </w:t>
      </w:r>
      <w:proofErr w:type="spellStart"/>
      <w:r>
        <w:rPr>
          <w:rFonts w:ascii="Arial" w:hAnsi="Arial" w:cs="Arial"/>
          <w:bCs/>
        </w:rPr>
        <w:t>fungsional</w:t>
      </w:r>
      <w:proofErr w:type="spellEnd"/>
      <w:r>
        <w:rPr>
          <w:rFonts w:ascii="Arial" w:hAnsi="Arial" w:cs="Arial"/>
          <w:bCs/>
        </w:rPr>
        <w:t xml:space="preserve"> </w:t>
      </w:r>
      <w:proofErr w:type="spellStart"/>
      <w:r>
        <w:rPr>
          <w:rFonts w:ascii="Arial" w:hAnsi="Arial" w:cs="Arial"/>
          <w:bCs/>
        </w:rPr>
        <w:t>mempunyai</w:t>
      </w:r>
      <w:proofErr w:type="spellEnd"/>
      <w:r>
        <w:rPr>
          <w:rFonts w:ascii="Arial" w:hAnsi="Arial" w:cs="Arial"/>
          <w:bCs/>
        </w:rPr>
        <w:t xml:space="preserve"> </w:t>
      </w:r>
      <w:proofErr w:type="spellStart"/>
      <w:r>
        <w:rPr>
          <w:rFonts w:ascii="Arial" w:hAnsi="Arial" w:cs="Arial"/>
          <w:bCs/>
        </w:rPr>
        <w:t>fungsi</w:t>
      </w:r>
      <w:proofErr w:type="spellEnd"/>
      <w:r>
        <w:rPr>
          <w:rFonts w:ascii="Arial" w:hAnsi="Arial" w:cs="Arial"/>
          <w:bCs/>
        </w:rPr>
        <w:t xml:space="preserve"> </w:t>
      </w:r>
      <w:proofErr w:type="spellStart"/>
      <w:r>
        <w:rPr>
          <w:rFonts w:ascii="Arial" w:hAnsi="Arial" w:cs="Arial"/>
          <w:bCs/>
        </w:rPr>
        <w:t>yaitu</w:t>
      </w:r>
      <w:proofErr w:type="spellEnd"/>
      <w:r>
        <w:rPr>
          <w:rFonts w:ascii="Arial" w:hAnsi="Arial" w:cs="Arial"/>
          <w:bCs/>
        </w:rPr>
        <w:t xml:space="preserve"> </w:t>
      </w:r>
    </w:p>
    <w:p w14:paraId="1C668E72" w14:textId="72C623E1" w:rsidR="00F47B35" w:rsidRDefault="00F47B35">
      <w:pPr>
        <w:pStyle w:val="BodyText"/>
        <w:numPr>
          <w:ilvl w:val="0"/>
          <w:numId w:val="40"/>
        </w:numPr>
        <w:spacing w:line="480" w:lineRule="auto"/>
        <w:ind w:left="426"/>
        <w:jc w:val="both"/>
        <w:rPr>
          <w:rFonts w:ascii="Arial" w:hAnsi="Arial" w:cs="Arial"/>
          <w:bCs/>
        </w:rPr>
      </w:pPr>
      <w:proofErr w:type="spellStart"/>
      <w:r w:rsidRPr="00F47B35">
        <w:rPr>
          <w:rFonts w:ascii="Arial" w:hAnsi="Arial" w:cs="Arial"/>
          <w:bCs/>
        </w:rPr>
        <w:t>Mengelola</w:t>
      </w:r>
      <w:proofErr w:type="spellEnd"/>
      <w:r w:rsidRPr="00F47B35">
        <w:rPr>
          <w:rFonts w:ascii="Arial" w:hAnsi="Arial" w:cs="Arial"/>
          <w:bCs/>
        </w:rPr>
        <w:t xml:space="preserve"> </w:t>
      </w:r>
      <w:proofErr w:type="spellStart"/>
      <w:r w:rsidRPr="00F47B35">
        <w:rPr>
          <w:rFonts w:ascii="Arial" w:hAnsi="Arial" w:cs="Arial"/>
          <w:bCs/>
        </w:rPr>
        <w:t>dokumen</w:t>
      </w:r>
      <w:proofErr w:type="spellEnd"/>
      <w:r w:rsidRPr="00F47B35">
        <w:rPr>
          <w:rFonts w:ascii="Arial" w:hAnsi="Arial" w:cs="Arial"/>
          <w:bCs/>
        </w:rPr>
        <w:t xml:space="preserve">, </w:t>
      </w:r>
      <w:proofErr w:type="spellStart"/>
      <w:r w:rsidRPr="00F47B35">
        <w:rPr>
          <w:rFonts w:ascii="Arial" w:hAnsi="Arial" w:cs="Arial"/>
          <w:bCs/>
        </w:rPr>
        <w:t>arsip</w:t>
      </w:r>
      <w:proofErr w:type="spellEnd"/>
      <w:r w:rsidRPr="00F47B35">
        <w:rPr>
          <w:rFonts w:ascii="Arial" w:hAnsi="Arial" w:cs="Arial"/>
          <w:bCs/>
        </w:rPr>
        <w:t xml:space="preserve">, dan data </w:t>
      </w:r>
      <w:proofErr w:type="spellStart"/>
      <w:r w:rsidRPr="00F47B35">
        <w:rPr>
          <w:rFonts w:ascii="Arial" w:hAnsi="Arial" w:cs="Arial"/>
          <w:bCs/>
        </w:rPr>
        <w:t>terkait</w:t>
      </w:r>
      <w:proofErr w:type="spellEnd"/>
      <w:r w:rsidRPr="00F47B35">
        <w:rPr>
          <w:rFonts w:ascii="Arial" w:hAnsi="Arial" w:cs="Arial"/>
          <w:bCs/>
        </w:rPr>
        <w:t xml:space="preserve"> </w:t>
      </w:r>
      <w:proofErr w:type="spellStart"/>
      <w:r w:rsidRPr="00F47B35">
        <w:rPr>
          <w:rFonts w:ascii="Arial" w:hAnsi="Arial" w:cs="Arial"/>
          <w:bCs/>
        </w:rPr>
        <w:t>perkara</w:t>
      </w:r>
      <w:proofErr w:type="spellEnd"/>
      <w:r w:rsidRPr="00F47B35">
        <w:rPr>
          <w:rFonts w:ascii="Arial" w:hAnsi="Arial" w:cs="Arial"/>
          <w:bCs/>
        </w:rPr>
        <w:t xml:space="preserve"> yang </w:t>
      </w:r>
      <w:proofErr w:type="spellStart"/>
      <w:r w:rsidRPr="00F47B35">
        <w:rPr>
          <w:rFonts w:ascii="Arial" w:hAnsi="Arial" w:cs="Arial"/>
          <w:bCs/>
        </w:rPr>
        <w:t>ditangani</w:t>
      </w:r>
      <w:proofErr w:type="spellEnd"/>
      <w:r w:rsidRPr="00F47B35">
        <w:rPr>
          <w:rFonts w:ascii="Arial" w:hAnsi="Arial" w:cs="Arial"/>
          <w:bCs/>
        </w:rPr>
        <w:t xml:space="preserve"> </w:t>
      </w:r>
      <w:proofErr w:type="spellStart"/>
      <w:r w:rsidRPr="00F47B35">
        <w:rPr>
          <w:rFonts w:ascii="Arial" w:hAnsi="Arial" w:cs="Arial"/>
          <w:bCs/>
        </w:rPr>
        <w:t>pengadilan</w:t>
      </w:r>
      <w:proofErr w:type="spellEnd"/>
      <w:r w:rsidRPr="00F47B35">
        <w:rPr>
          <w:rFonts w:ascii="Arial" w:hAnsi="Arial" w:cs="Arial"/>
          <w:bCs/>
        </w:rPr>
        <w:t>.</w:t>
      </w:r>
    </w:p>
    <w:p w14:paraId="33CB21A5" w14:textId="34E4CA8F" w:rsidR="000404A6" w:rsidRDefault="000404A6">
      <w:pPr>
        <w:pStyle w:val="BodyText"/>
        <w:numPr>
          <w:ilvl w:val="0"/>
          <w:numId w:val="40"/>
        </w:numPr>
        <w:spacing w:line="480" w:lineRule="auto"/>
        <w:ind w:left="426"/>
        <w:jc w:val="both"/>
        <w:rPr>
          <w:rFonts w:ascii="Arial" w:hAnsi="Arial" w:cs="Arial"/>
          <w:bCs/>
        </w:rPr>
      </w:pPr>
      <w:proofErr w:type="spellStart"/>
      <w:r w:rsidRPr="000404A6">
        <w:rPr>
          <w:rFonts w:ascii="Arial" w:hAnsi="Arial" w:cs="Arial"/>
          <w:bCs/>
        </w:rPr>
        <w:t>Melakukan</w:t>
      </w:r>
      <w:proofErr w:type="spellEnd"/>
      <w:r w:rsidRPr="000404A6">
        <w:rPr>
          <w:rFonts w:ascii="Arial" w:hAnsi="Arial" w:cs="Arial"/>
          <w:bCs/>
        </w:rPr>
        <w:t xml:space="preserve"> </w:t>
      </w:r>
      <w:proofErr w:type="spellStart"/>
      <w:r w:rsidRPr="000404A6">
        <w:rPr>
          <w:rFonts w:ascii="Arial" w:hAnsi="Arial" w:cs="Arial"/>
          <w:bCs/>
        </w:rPr>
        <w:t>penelitian</w:t>
      </w:r>
      <w:proofErr w:type="spellEnd"/>
      <w:r w:rsidRPr="000404A6">
        <w:rPr>
          <w:rFonts w:ascii="Arial" w:hAnsi="Arial" w:cs="Arial"/>
          <w:bCs/>
        </w:rPr>
        <w:t xml:space="preserve"> dan </w:t>
      </w:r>
      <w:proofErr w:type="spellStart"/>
      <w:r w:rsidRPr="000404A6">
        <w:rPr>
          <w:rFonts w:ascii="Arial" w:hAnsi="Arial" w:cs="Arial"/>
          <w:bCs/>
        </w:rPr>
        <w:t>menyusun</w:t>
      </w:r>
      <w:proofErr w:type="spellEnd"/>
      <w:r w:rsidRPr="000404A6">
        <w:rPr>
          <w:rFonts w:ascii="Arial" w:hAnsi="Arial" w:cs="Arial"/>
          <w:bCs/>
        </w:rPr>
        <w:t xml:space="preserve"> </w:t>
      </w:r>
      <w:proofErr w:type="spellStart"/>
      <w:r w:rsidRPr="000404A6">
        <w:rPr>
          <w:rFonts w:ascii="Arial" w:hAnsi="Arial" w:cs="Arial"/>
          <w:bCs/>
        </w:rPr>
        <w:t>pendapat</w:t>
      </w:r>
      <w:proofErr w:type="spellEnd"/>
      <w:r w:rsidRPr="000404A6">
        <w:rPr>
          <w:rFonts w:ascii="Arial" w:hAnsi="Arial" w:cs="Arial"/>
          <w:bCs/>
        </w:rPr>
        <w:t xml:space="preserve"> </w:t>
      </w:r>
      <w:proofErr w:type="spellStart"/>
      <w:r w:rsidRPr="000404A6">
        <w:rPr>
          <w:rFonts w:ascii="Arial" w:hAnsi="Arial" w:cs="Arial"/>
          <w:bCs/>
        </w:rPr>
        <w:t>hukum</w:t>
      </w:r>
      <w:proofErr w:type="spellEnd"/>
      <w:r w:rsidRPr="000404A6">
        <w:rPr>
          <w:rFonts w:ascii="Arial" w:hAnsi="Arial" w:cs="Arial"/>
          <w:bCs/>
        </w:rPr>
        <w:t xml:space="preserve"> </w:t>
      </w:r>
      <w:proofErr w:type="spellStart"/>
      <w:r w:rsidRPr="000404A6">
        <w:rPr>
          <w:rFonts w:ascii="Arial" w:hAnsi="Arial" w:cs="Arial"/>
          <w:bCs/>
        </w:rPr>
        <w:t>untuk</w:t>
      </w:r>
      <w:proofErr w:type="spellEnd"/>
      <w:r w:rsidRPr="000404A6">
        <w:rPr>
          <w:rFonts w:ascii="Arial" w:hAnsi="Arial" w:cs="Arial"/>
          <w:bCs/>
        </w:rPr>
        <w:t xml:space="preserve"> </w:t>
      </w:r>
      <w:proofErr w:type="spellStart"/>
      <w:r w:rsidRPr="000404A6">
        <w:rPr>
          <w:rFonts w:ascii="Arial" w:hAnsi="Arial" w:cs="Arial"/>
          <w:bCs/>
        </w:rPr>
        <w:t>mendukung</w:t>
      </w:r>
      <w:proofErr w:type="spellEnd"/>
      <w:r w:rsidRPr="000404A6">
        <w:rPr>
          <w:rFonts w:ascii="Arial" w:hAnsi="Arial" w:cs="Arial"/>
          <w:bCs/>
        </w:rPr>
        <w:t xml:space="preserve"> proses </w:t>
      </w:r>
      <w:proofErr w:type="spellStart"/>
      <w:r w:rsidRPr="000404A6">
        <w:rPr>
          <w:rFonts w:ascii="Arial" w:hAnsi="Arial" w:cs="Arial"/>
          <w:bCs/>
        </w:rPr>
        <w:t>persidangan</w:t>
      </w:r>
      <w:proofErr w:type="spellEnd"/>
      <w:r w:rsidRPr="000404A6">
        <w:rPr>
          <w:rFonts w:ascii="Arial" w:hAnsi="Arial" w:cs="Arial"/>
          <w:bCs/>
        </w:rPr>
        <w:t>.</w:t>
      </w:r>
    </w:p>
    <w:p w14:paraId="0BA62088" w14:textId="093E51F1" w:rsidR="000404A6" w:rsidRDefault="000404A6">
      <w:pPr>
        <w:pStyle w:val="BodyText"/>
        <w:numPr>
          <w:ilvl w:val="0"/>
          <w:numId w:val="40"/>
        </w:numPr>
        <w:spacing w:line="480" w:lineRule="auto"/>
        <w:ind w:left="426"/>
        <w:jc w:val="both"/>
        <w:rPr>
          <w:rFonts w:ascii="Arial" w:hAnsi="Arial" w:cs="Arial"/>
          <w:bCs/>
        </w:rPr>
      </w:pPr>
      <w:proofErr w:type="spellStart"/>
      <w:r w:rsidRPr="000404A6">
        <w:rPr>
          <w:rFonts w:ascii="Arial" w:hAnsi="Arial" w:cs="Arial"/>
          <w:bCs/>
        </w:rPr>
        <w:t>Menerapkan</w:t>
      </w:r>
      <w:proofErr w:type="spellEnd"/>
      <w:r w:rsidRPr="000404A6">
        <w:rPr>
          <w:rFonts w:ascii="Arial" w:hAnsi="Arial" w:cs="Arial"/>
          <w:bCs/>
        </w:rPr>
        <w:t xml:space="preserve"> </w:t>
      </w:r>
      <w:proofErr w:type="spellStart"/>
      <w:r w:rsidRPr="000404A6">
        <w:rPr>
          <w:rFonts w:ascii="Arial" w:hAnsi="Arial" w:cs="Arial"/>
          <w:bCs/>
        </w:rPr>
        <w:t>teknologi</w:t>
      </w:r>
      <w:proofErr w:type="spellEnd"/>
      <w:r w:rsidRPr="000404A6">
        <w:rPr>
          <w:rFonts w:ascii="Arial" w:hAnsi="Arial" w:cs="Arial"/>
          <w:bCs/>
        </w:rPr>
        <w:t xml:space="preserve"> </w:t>
      </w:r>
      <w:proofErr w:type="spellStart"/>
      <w:r w:rsidRPr="000404A6">
        <w:rPr>
          <w:rFonts w:ascii="Arial" w:hAnsi="Arial" w:cs="Arial"/>
          <w:bCs/>
        </w:rPr>
        <w:t>untuk</w:t>
      </w:r>
      <w:proofErr w:type="spellEnd"/>
      <w:r w:rsidRPr="000404A6">
        <w:rPr>
          <w:rFonts w:ascii="Arial" w:hAnsi="Arial" w:cs="Arial"/>
          <w:bCs/>
        </w:rPr>
        <w:t xml:space="preserve"> </w:t>
      </w:r>
      <w:proofErr w:type="spellStart"/>
      <w:r w:rsidRPr="000404A6">
        <w:rPr>
          <w:rFonts w:ascii="Arial" w:hAnsi="Arial" w:cs="Arial"/>
          <w:bCs/>
        </w:rPr>
        <w:t>meningkatkan</w:t>
      </w:r>
      <w:proofErr w:type="spellEnd"/>
      <w:r w:rsidRPr="000404A6">
        <w:rPr>
          <w:rFonts w:ascii="Arial" w:hAnsi="Arial" w:cs="Arial"/>
          <w:bCs/>
        </w:rPr>
        <w:t xml:space="preserve"> </w:t>
      </w:r>
      <w:proofErr w:type="spellStart"/>
      <w:r w:rsidRPr="000404A6">
        <w:rPr>
          <w:rFonts w:ascii="Arial" w:hAnsi="Arial" w:cs="Arial"/>
          <w:bCs/>
        </w:rPr>
        <w:t>manajemen</w:t>
      </w:r>
      <w:proofErr w:type="spellEnd"/>
      <w:r w:rsidRPr="000404A6">
        <w:rPr>
          <w:rFonts w:ascii="Arial" w:hAnsi="Arial" w:cs="Arial"/>
          <w:bCs/>
        </w:rPr>
        <w:t xml:space="preserve"> </w:t>
      </w:r>
      <w:proofErr w:type="spellStart"/>
      <w:r w:rsidRPr="000404A6">
        <w:rPr>
          <w:rFonts w:ascii="Arial" w:hAnsi="Arial" w:cs="Arial"/>
          <w:bCs/>
        </w:rPr>
        <w:t>informasi</w:t>
      </w:r>
      <w:proofErr w:type="spellEnd"/>
      <w:r w:rsidRPr="000404A6">
        <w:rPr>
          <w:rFonts w:ascii="Arial" w:hAnsi="Arial" w:cs="Arial"/>
          <w:bCs/>
        </w:rPr>
        <w:t xml:space="preserve"> dan </w:t>
      </w:r>
      <w:proofErr w:type="spellStart"/>
      <w:r w:rsidRPr="000404A6">
        <w:rPr>
          <w:rFonts w:ascii="Arial" w:hAnsi="Arial" w:cs="Arial"/>
          <w:bCs/>
        </w:rPr>
        <w:t>akses</w:t>
      </w:r>
      <w:proofErr w:type="spellEnd"/>
      <w:r w:rsidRPr="000404A6">
        <w:rPr>
          <w:rFonts w:ascii="Arial" w:hAnsi="Arial" w:cs="Arial"/>
          <w:bCs/>
        </w:rPr>
        <w:t xml:space="preserve"> </w:t>
      </w:r>
      <w:proofErr w:type="spellStart"/>
      <w:r w:rsidRPr="000404A6">
        <w:rPr>
          <w:rFonts w:ascii="Arial" w:hAnsi="Arial" w:cs="Arial"/>
          <w:bCs/>
        </w:rPr>
        <w:t>publik</w:t>
      </w:r>
      <w:proofErr w:type="spellEnd"/>
      <w:r w:rsidRPr="000404A6">
        <w:rPr>
          <w:rFonts w:ascii="Arial" w:hAnsi="Arial" w:cs="Arial"/>
          <w:bCs/>
        </w:rPr>
        <w:t>.</w:t>
      </w:r>
    </w:p>
    <w:p w14:paraId="38F66A16" w14:textId="5D7F67A1" w:rsidR="000404A6" w:rsidRDefault="000404A6">
      <w:pPr>
        <w:pStyle w:val="BodyText"/>
        <w:numPr>
          <w:ilvl w:val="0"/>
          <w:numId w:val="40"/>
        </w:numPr>
        <w:spacing w:line="480" w:lineRule="auto"/>
        <w:ind w:left="426"/>
        <w:jc w:val="both"/>
        <w:rPr>
          <w:rFonts w:ascii="Arial" w:hAnsi="Arial" w:cs="Arial"/>
          <w:bCs/>
        </w:rPr>
      </w:pPr>
      <w:proofErr w:type="spellStart"/>
      <w:r w:rsidRPr="000404A6">
        <w:rPr>
          <w:rFonts w:ascii="Arial" w:hAnsi="Arial" w:cs="Arial"/>
          <w:bCs/>
        </w:rPr>
        <w:t>Membantu</w:t>
      </w:r>
      <w:proofErr w:type="spellEnd"/>
      <w:r w:rsidRPr="000404A6">
        <w:rPr>
          <w:rFonts w:ascii="Arial" w:hAnsi="Arial" w:cs="Arial"/>
          <w:bCs/>
        </w:rPr>
        <w:t xml:space="preserve"> </w:t>
      </w:r>
      <w:proofErr w:type="spellStart"/>
      <w:r w:rsidRPr="000404A6">
        <w:rPr>
          <w:rFonts w:ascii="Arial" w:hAnsi="Arial" w:cs="Arial"/>
          <w:bCs/>
        </w:rPr>
        <w:t>menyelesaikan</w:t>
      </w:r>
      <w:proofErr w:type="spellEnd"/>
      <w:r w:rsidRPr="000404A6">
        <w:rPr>
          <w:rFonts w:ascii="Arial" w:hAnsi="Arial" w:cs="Arial"/>
          <w:bCs/>
        </w:rPr>
        <w:t xml:space="preserve"> </w:t>
      </w:r>
      <w:proofErr w:type="spellStart"/>
      <w:r w:rsidRPr="000404A6">
        <w:rPr>
          <w:rFonts w:ascii="Arial" w:hAnsi="Arial" w:cs="Arial"/>
          <w:bCs/>
        </w:rPr>
        <w:t>sengketa</w:t>
      </w:r>
      <w:proofErr w:type="spellEnd"/>
      <w:r w:rsidRPr="000404A6">
        <w:rPr>
          <w:rFonts w:ascii="Arial" w:hAnsi="Arial" w:cs="Arial"/>
          <w:bCs/>
        </w:rPr>
        <w:t xml:space="preserve"> </w:t>
      </w:r>
      <w:proofErr w:type="spellStart"/>
      <w:r w:rsidRPr="000404A6">
        <w:rPr>
          <w:rFonts w:ascii="Arial" w:hAnsi="Arial" w:cs="Arial"/>
          <w:bCs/>
        </w:rPr>
        <w:t>melalui</w:t>
      </w:r>
      <w:proofErr w:type="spellEnd"/>
      <w:r w:rsidRPr="000404A6">
        <w:rPr>
          <w:rFonts w:ascii="Arial" w:hAnsi="Arial" w:cs="Arial"/>
          <w:bCs/>
        </w:rPr>
        <w:t xml:space="preserve"> </w:t>
      </w:r>
      <w:proofErr w:type="spellStart"/>
      <w:r w:rsidRPr="000404A6">
        <w:rPr>
          <w:rFonts w:ascii="Arial" w:hAnsi="Arial" w:cs="Arial"/>
          <w:bCs/>
        </w:rPr>
        <w:t>mediasi</w:t>
      </w:r>
      <w:proofErr w:type="spellEnd"/>
      <w:r w:rsidRPr="000404A6">
        <w:rPr>
          <w:rFonts w:ascii="Arial" w:hAnsi="Arial" w:cs="Arial"/>
          <w:bCs/>
        </w:rPr>
        <w:t xml:space="preserve"> </w:t>
      </w:r>
      <w:proofErr w:type="spellStart"/>
      <w:r w:rsidRPr="000404A6">
        <w:rPr>
          <w:rFonts w:ascii="Arial" w:hAnsi="Arial" w:cs="Arial"/>
          <w:bCs/>
        </w:rPr>
        <w:t>antara</w:t>
      </w:r>
      <w:proofErr w:type="spellEnd"/>
      <w:r w:rsidRPr="000404A6">
        <w:rPr>
          <w:rFonts w:ascii="Arial" w:hAnsi="Arial" w:cs="Arial"/>
          <w:bCs/>
        </w:rPr>
        <w:t xml:space="preserve"> </w:t>
      </w:r>
      <w:proofErr w:type="spellStart"/>
      <w:r w:rsidRPr="000404A6">
        <w:rPr>
          <w:rFonts w:ascii="Arial" w:hAnsi="Arial" w:cs="Arial"/>
          <w:bCs/>
        </w:rPr>
        <w:t>pihak-pihak</w:t>
      </w:r>
      <w:proofErr w:type="spellEnd"/>
      <w:r w:rsidRPr="000404A6">
        <w:rPr>
          <w:rFonts w:ascii="Arial" w:hAnsi="Arial" w:cs="Arial"/>
          <w:bCs/>
        </w:rPr>
        <w:t xml:space="preserve"> yang </w:t>
      </w:r>
      <w:proofErr w:type="spellStart"/>
      <w:r w:rsidRPr="000404A6">
        <w:rPr>
          <w:rFonts w:ascii="Arial" w:hAnsi="Arial" w:cs="Arial"/>
          <w:bCs/>
        </w:rPr>
        <w:t>bersengketa</w:t>
      </w:r>
      <w:proofErr w:type="spellEnd"/>
      <w:r w:rsidRPr="000404A6">
        <w:rPr>
          <w:rFonts w:ascii="Arial" w:hAnsi="Arial" w:cs="Arial"/>
          <w:bCs/>
        </w:rPr>
        <w:t>.</w:t>
      </w:r>
    </w:p>
    <w:p w14:paraId="0DBD5CAC" w14:textId="0E9437A5" w:rsidR="00FD7D53" w:rsidRDefault="000404A6">
      <w:pPr>
        <w:pStyle w:val="BodyText"/>
        <w:numPr>
          <w:ilvl w:val="0"/>
          <w:numId w:val="40"/>
        </w:numPr>
        <w:spacing w:line="480" w:lineRule="auto"/>
        <w:ind w:left="426"/>
        <w:jc w:val="both"/>
        <w:rPr>
          <w:rFonts w:ascii="Arial" w:hAnsi="Arial" w:cs="Arial"/>
          <w:bCs/>
        </w:rPr>
      </w:pPr>
      <w:proofErr w:type="spellStart"/>
      <w:r w:rsidRPr="000404A6">
        <w:rPr>
          <w:rFonts w:ascii="Arial" w:hAnsi="Arial" w:cs="Arial"/>
          <w:bCs/>
        </w:rPr>
        <w:t>Memastikan</w:t>
      </w:r>
      <w:proofErr w:type="spellEnd"/>
      <w:r w:rsidRPr="000404A6">
        <w:rPr>
          <w:rFonts w:ascii="Arial" w:hAnsi="Arial" w:cs="Arial"/>
          <w:bCs/>
        </w:rPr>
        <w:t xml:space="preserve"> </w:t>
      </w:r>
      <w:proofErr w:type="spellStart"/>
      <w:r w:rsidRPr="000404A6">
        <w:rPr>
          <w:rFonts w:ascii="Arial" w:hAnsi="Arial" w:cs="Arial"/>
          <w:bCs/>
        </w:rPr>
        <w:t>pelaksanaan</w:t>
      </w:r>
      <w:proofErr w:type="spellEnd"/>
      <w:r w:rsidRPr="000404A6">
        <w:rPr>
          <w:rFonts w:ascii="Arial" w:hAnsi="Arial" w:cs="Arial"/>
          <w:bCs/>
        </w:rPr>
        <w:t xml:space="preserve"> </w:t>
      </w:r>
      <w:proofErr w:type="spellStart"/>
      <w:r w:rsidRPr="000404A6">
        <w:rPr>
          <w:rFonts w:ascii="Arial" w:hAnsi="Arial" w:cs="Arial"/>
          <w:bCs/>
        </w:rPr>
        <w:t>tugas</w:t>
      </w:r>
      <w:proofErr w:type="spellEnd"/>
      <w:r w:rsidRPr="000404A6">
        <w:rPr>
          <w:rFonts w:ascii="Arial" w:hAnsi="Arial" w:cs="Arial"/>
          <w:bCs/>
        </w:rPr>
        <w:t xml:space="preserve"> dan </w:t>
      </w:r>
      <w:proofErr w:type="spellStart"/>
      <w:r w:rsidRPr="000404A6">
        <w:rPr>
          <w:rFonts w:ascii="Arial" w:hAnsi="Arial" w:cs="Arial"/>
          <w:bCs/>
        </w:rPr>
        <w:t>fungsi</w:t>
      </w:r>
      <w:proofErr w:type="spellEnd"/>
      <w:r w:rsidRPr="000404A6">
        <w:rPr>
          <w:rFonts w:ascii="Arial" w:hAnsi="Arial" w:cs="Arial"/>
          <w:bCs/>
        </w:rPr>
        <w:t xml:space="preserve"> di </w:t>
      </w:r>
      <w:proofErr w:type="spellStart"/>
      <w:r w:rsidRPr="000404A6">
        <w:rPr>
          <w:rFonts w:ascii="Arial" w:hAnsi="Arial" w:cs="Arial"/>
          <w:bCs/>
        </w:rPr>
        <w:t>pengadilan</w:t>
      </w:r>
      <w:proofErr w:type="spellEnd"/>
      <w:r w:rsidRPr="000404A6">
        <w:rPr>
          <w:rFonts w:ascii="Arial" w:hAnsi="Arial" w:cs="Arial"/>
          <w:bCs/>
        </w:rPr>
        <w:t xml:space="preserve"> </w:t>
      </w:r>
      <w:proofErr w:type="spellStart"/>
      <w:r w:rsidRPr="000404A6">
        <w:rPr>
          <w:rFonts w:ascii="Arial" w:hAnsi="Arial" w:cs="Arial"/>
          <w:bCs/>
        </w:rPr>
        <w:t>berjalan</w:t>
      </w:r>
      <w:proofErr w:type="spellEnd"/>
      <w:r w:rsidRPr="000404A6">
        <w:rPr>
          <w:rFonts w:ascii="Arial" w:hAnsi="Arial" w:cs="Arial"/>
          <w:bCs/>
        </w:rPr>
        <w:t xml:space="preserve"> </w:t>
      </w:r>
      <w:proofErr w:type="spellStart"/>
      <w:r w:rsidRPr="000404A6">
        <w:rPr>
          <w:rFonts w:ascii="Arial" w:hAnsi="Arial" w:cs="Arial"/>
          <w:bCs/>
        </w:rPr>
        <w:t>sesuai</w:t>
      </w:r>
      <w:proofErr w:type="spellEnd"/>
      <w:r w:rsidRPr="000404A6">
        <w:rPr>
          <w:rFonts w:ascii="Arial" w:hAnsi="Arial" w:cs="Arial"/>
          <w:bCs/>
        </w:rPr>
        <w:t xml:space="preserve"> </w:t>
      </w:r>
      <w:proofErr w:type="spellStart"/>
      <w:r w:rsidRPr="000404A6">
        <w:rPr>
          <w:rFonts w:ascii="Arial" w:hAnsi="Arial" w:cs="Arial"/>
          <w:bCs/>
        </w:rPr>
        <w:t>dengan</w:t>
      </w:r>
      <w:proofErr w:type="spellEnd"/>
      <w:r w:rsidRPr="000404A6">
        <w:rPr>
          <w:rFonts w:ascii="Arial" w:hAnsi="Arial" w:cs="Arial"/>
          <w:bCs/>
        </w:rPr>
        <w:t xml:space="preserve"> </w:t>
      </w:r>
      <w:proofErr w:type="spellStart"/>
      <w:r w:rsidRPr="000404A6">
        <w:rPr>
          <w:rFonts w:ascii="Arial" w:hAnsi="Arial" w:cs="Arial"/>
          <w:bCs/>
        </w:rPr>
        <w:t>ketentuan</w:t>
      </w:r>
      <w:proofErr w:type="spellEnd"/>
      <w:r w:rsidRPr="000404A6">
        <w:rPr>
          <w:rFonts w:ascii="Arial" w:hAnsi="Arial" w:cs="Arial"/>
          <w:bCs/>
        </w:rPr>
        <w:t xml:space="preserve"> yang </w:t>
      </w:r>
      <w:proofErr w:type="spellStart"/>
      <w:r w:rsidRPr="000404A6">
        <w:rPr>
          <w:rFonts w:ascii="Arial" w:hAnsi="Arial" w:cs="Arial"/>
          <w:bCs/>
        </w:rPr>
        <w:t>berlaku</w:t>
      </w:r>
      <w:proofErr w:type="spellEnd"/>
      <w:r w:rsidRPr="000404A6">
        <w:rPr>
          <w:rFonts w:ascii="Arial" w:hAnsi="Arial" w:cs="Arial"/>
          <w:bCs/>
        </w:rPr>
        <w:t>.</w:t>
      </w:r>
    </w:p>
    <w:p w14:paraId="70A0C2BA" w14:textId="02F5C460" w:rsidR="00FD7D53" w:rsidRDefault="003C3C8B" w:rsidP="00FD7D53">
      <w:pPr>
        <w:pStyle w:val="BodyText"/>
        <w:spacing w:line="480" w:lineRule="auto"/>
        <w:jc w:val="both"/>
        <w:rPr>
          <w:rFonts w:ascii="Arial" w:hAnsi="Arial" w:cs="Arial"/>
          <w:b/>
        </w:rPr>
      </w:pPr>
      <w:r>
        <w:rPr>
          <w:rFonts w:ascii="Arial" w:hAnsi="Arial" w:cs="Arial"/>
          <w:b/>
        </w:rPr>
        <w:t>E</w:t>
      </w:r>
      <w:r w:rsidR="00FD7D53" w:rsidRPr="00FD7D53">
        <w:rPr>
          <w:rFonts w:ascii="Arial" w:hAnsi="Arial" w:cs="Arial"/>
          <w:b/>
        </w:rPr>
        <w:t xml:space="preserve">. Sarana dan </w:t>
      </w:r>
      <w:proofErr w:type="spellStart"/>
      <w:r w:rsidR="00FD7D53" w:rsidRPr="00FD7D53">
        <w:rPr>
          <w:rFonts w:ascii="Arial" w:hAnsi="Arial" w:cs="Arial"/>
          <w:b/>
        </w:rPr>
        <w:t>Prasarana</w:t>
      </w:r>
      <w:proofErr w:type="spellEnd"/>
      <w:r w:rsidR="00FD7D53" w:rsidRPr="00FD7D53">
        <w:rPr>
          <w:rFonts w:ascii="Arial" w:hAnsi="Arial" w:cs="Arial"/>
          <w:b/>
        </w:rPr>
        <w:t xml:space="preserve"> pada </w:t>
      </w:r>
      <w:proofErr w:type="spellStart"/>
      <w:r w:rsidR="00FD7D53" w:rsidRPr="00FD7D53">
        <w:rPr>
          <w:rFonts w:ascii="Arial" w:hAnsi="Arial" w:cs="Arial"/>
          <w:b/>
        </w:rPr>
        <w:t>Pengadilan</w:t>
      </w:r>
      <w:proofErr w:type="spellEnd"/>
      <w:r w:rsidR="00FD7D53" w:rsidRPr="00FD7D53">
        <w:rPr>
          <w:rFonts w:ascii="Arial" w:hAnsi="Arial" w:cs="Arial"/>
          <w:b/>
        </w:rPr>
        <w:t xml:space="preserve"> Negeri </w:t>
      </w:r>
      <w:proofErr w:type="spellStart"/>
      <w:r w:rsidR="00FD7D53" w:rsidRPr="00FD7D53">
        <w:rPr>
          <w:rFonts w:ascii="Arial" w:hAnsi="Arial" w:cs="Arial"/>
          <w:b/>
        </w:rPr>
        <w:t>Kelas</w:t>
      </w:r>
      <w:proofErr w:type="spellEnd"/>
      <w:r w:rsidR="00FD7D53" w:rsidRPr="00FD7D53">
        <w:rPr>
          <w:rFonts w:ascii="Arial" w:hAnsi="Arial" w:cs="Arial"/>
          <w:b/>
        </w:rPr>
        <w:t xml:space="preserve"> 1 A </w:t>
      </w:r>
      <w:proofErr w:type="spellStart"/>
      <w:r w:rsidR="00FD7D53" w:rsidRPr="00FD7D53">
        <w:rPr>
          <w:rFonts w:ascii="Arial" w:hAnsi="Arial" w:cs="Arial"/>
          <w:b/>
        </w:rPr>
        <w:t>Dumai</w:t>
      </w:r>
      <w:proofErr w:type="spellEnd"/>
    </w:p>
    <w:p w14:paraId="2C2B172A" w14:textId="502C34A6" w:rsidR="008B4E8B" w:rsidRDefault="008B4E8B" w:rsidP="008B4E8B">
      <w:pPr>
        <w:pStyle w:val="BodyText"/>
        <w:spacing w:line="480" w:lineRule="auto"/>
        <w:ind w:firstLine="426"/>
        <w:jc w:val="both"/>
        <w:rPr>
          <w:rFonts w:ascii="Arial" w:hAnsi="Arial" w:cs="Arial"/>
          <w:bCs/>
        </w:rPr>
      </w:pPr>
      <w:r w:rsidRPr="008B4E8B">
        <w:rPr>
          <w:rFonts w:ascii="Arial" w:hAnsi="Arial" w:cs="Arial"/>
          <w:bCs/>
        </w:rPr>
        <w:t xml:space="preserve">Salah </w:t>
      </w:r>
      <w:proofErr w:type="spellStart"/>
      <w:r w:rsidRPr="008B4E8B">
        <w:rPr>
          <w:rFonts w:ascii="Arial" w:hAnsi="Arial" w:cs="Arial"/>
          <w:bCs/>
        </w:rPr>
        <w:t>satu</w:t>
      </w:r>
      <w:proofErr w:type="spellEnd"/>
      <w:r w:rsidRPr="008B4E8B">
        <w:rPr>
          <w:rFonts w:ascii="Arial" w:hAnsi="Arial" w:cs="Arial"/>
          <w:bCs/>
        </w:rPr>
        <w:t xml:space="preserve"> </w:t>
      </w:r>
      <w:proofErr w:type="spellStart"/>
      <w:r w:rsidRPr="008B4E8B">
        <w:rPr>
          <w:rFonts w:ascii="Arial" w:hAnsi="Arial" w:cs="Arial"/>
          <w:bCs/>
        </w:rPr>
        <w:t>elemen</w:t>
      </w:r>
      <w:proofErr w:type="spellEnd"/>
      <w:r w:rsidRPr="008B4E8B">
        <w:rPr>
          <w:rFonts w:ascii="Arial" w:hAnsi="Arial" w:cs="Arial"/>
          <w:bCs/>
        </w:rPr>
        <w:t xml:space="preserve"> </w:t>
      </w:r>
      <w:proofErr w:type="spellStart"/>
      <w:r w:rsidRPr="008B4E8B">
        <w:rPr>
          <w:rFonts w:ascii="Arial" w:hAnsi="Arial" w:cs="Arial"/>
          <w:bCs/>
        </w:rPr>
        <w:t>penting</w:t>
      </w:r>
      <w:proofErr w:type="spellEnd"/>
      <w:r w:rsidRPr="008B4E8B">
        <w:rPr>
          <w:rFonts w:ascii="Arial" w:hAnsi="Arial" w:cs="Arial"/>
          <w:bCs/>
        </w:rPr>
        <w:t xml:space="preserve"> </w:t>
      </w:r>
      <w:proofErr w:type="spellStart"/>
      <w:r w:rsidRPr="008B4E8B">
        <w:rPr>
          <w:rFonts w:ascii="Arial" w:hAnsi="Arial" w:cs="Arial"/>
          <w:bCs/>
        </w:rPr>
        <w:t>dalam</w:t>
      </w:r>
      <w:proofErr w:type="spellEnd"/>
      <w:r w:rsidRPr="008B4E8B">
        <w:rPr>
          <w:rFonts w:ascii="Arial" w:hAnsi="Arial" w:cs="Arial"/>
          <w:bCs/>
        </w:rPr>
        <w:t xml:space="preserve"> </w:t>
      </w:r>
      <w:proofErr w:type="spellStart"/>
      <w:r w:rsidRPr="008B4E8B">
        <w:rPr>
          <w:rFonts w:ascii="Arial" w:hAnsi="Arial" w:cs="Arial"/>
          <w:bCs/>
        </w:rPr>
        <w:t>organisasi</w:t>
      </w:r>
      <w:proofErr w:type="spellEnd"/>
      <w:r w:rsidRPr="008B4E8B">
        <w:rPr>
          <w:rFonts w:ascii="Arial" w:hAnsi="Arial" w:cs="Arial"/>
          <w:bCs/>
        </w:rPr>
        <w:t xml:space="preserve"> </w:t>
      </w:r>
      <w:proofErr w:type="spellStart"/>
      <w:r w:rsidRPr="008B4E8B">
        <w:rPr>
          <w:rFonts w:ascii="Arial" w:hAnsi="Arial" w:cs="Arial"/>
          <w:bCs/>
        </w:rPr>
        <w:t>adalah</w:t>
      </w:r>
      <w:proofErr w:type="spellEnd"/>
      <w:r w:rsidRPr="008B4E8B">
        <w:rPr>
          <w:rFonts w:ascii="Arial" w:hAnsi="Arial" w:cs="Arial"/>
          <w:bCs/>
        </w:rPr>
        <w:t xml:space="preserve"> </w:t>
      </w:r>
      <w:proofErr w:type="spellStart"/>
      <w:r w:rsidRPr="008B4E8B">
        <w:rPr>
          <w:rFonts w:ascii="Arial" w:hAnsi="Arial" w:cs="Arial"/>
          <w:bCs/>
        </w:rPr>
        <w:t>ketersediaan</w:t>
      </w:r>
      <w:proofErr w:type="spellEnd"/>
      <w:r w:rsidRPr="008B4E8B">
        <w:rPr>
          <w:rFonts w:ascii="Arial" w:hAnsi="Arial" w:cs="Arial"/>
          <w:bCs/>
        </w:rPr>
        <w:t xml:space="preserve"> </w:t>
      </w:r>
      <w:proofErr w:type="spellStart"/>
      <w:r w:rsidRPr="008B4E8B">
        <w:rPr>
          <w:rFonts w:ascii="Arial" w:hAnsi="Arial" w:cs="Arial"/>
          <w:bCs/>
        </w:rPr>
        <w:t>fasilitas</w:t>
      </w:r>
      <w:proofErr w:type="spellEnd"/>
      <w:r w:rsidRPr="008B4E8B">
        <w:rPr>
          <w:rFonts w:ascii="Arial" w:hAnsi="Arial" w:cs="Arial"/>
          <w:bCs/>
        </w:rPr>
        <w:t xml:space="preserve"> dan </w:t>
      </w:r>
      <w:proofErr w:type="spellStart"/>
      <w:r w:rsidRPr="008B4E8B">
        <w:rPr>
          <w:rFonts w:ascii="Arial" w:hAnsi="Arial" w:cs="Arial"/>
          <w:bCs/>
        </w:rPr>
        <w:t>peralatan</w:t>
      </w:r>
      <w:proofErr w:type="spellEnd"/>
      <w:r w:rsidRPr="008B4E8B">
        <w:rPr>
          <w:rFonts w:ascii="Arial" w:hAnsi="Arial" w:cs="Arial"/>
          <w:bCs/>
        </w:rPr>
        <w:t xml:space="preserve"> </w:t>
      </w:r>
      <w:proofErr w:type="spellStart"/>
      <w:r w:rsidRPr="008B4E8B">
        <w:rPr>
          <w:rFonts w:ascii="Arial" w:hAnsi="Arial" w:cs="Arial"/>
          <w:bCs/>
        </w:rPr>
        <w:t>kantor</w:t>
      </w:r>
      <w:proofErr w:type="spellEnd"/>
      <w:r w:rsidRPr="008B4E8B">
        <w:rPr>
          <w:rFonts w:ascii="Arial" w:hAnsi="Arial" w:cs="Arial"/>
          <w:bCs/>
        </w:rPr>
        <w:t xml:space="preserve">. </w:t>
      </w:r>
      <w:proofErr w:type="spellStart"/>
      <w:r w:rsidRPr="008B4E8B">
        <w:rPr>
          <w:rFonts w:ascii="Arial" w:hAnsi="Arial" w:cs="Arial"/>
          <w:bCs/>
        </w:rPr>
        <w:t>Dengan</w:t>
      </w:r>
      <w:proofErr w:type="spellEnd"/>
      <w:r w:rsidRPr="008B4E8B">
        <w:rPr>
          <w:rFonts w:ascii="Arial" w:hAnsi="Arial" w:cs="Arial"/>
          <w:bCs/>
        </w:rPr>
        <w:t xml:space="preserve"> </w:t>
      </w:r>
      <w:proofErr w:type="spellStart"/>
      <w:r w:rsidRPr="008B4E8B">
        <w:rPr>
          <w:rFonts w:ascii="Arial" w:hAnsi="Arial" w:cs="Arial"/>
          <w:bCs/>
        </w:rPr>
        <w:t>sarana</w:t>
      </w:r>
      <w:proofErr w:type="spellEnd"/>
      <w:r w:rsidRPr="008B4E8B">
        <w:rPr>
          <w:rFonts w:ascii="Arial" w:hAnsi="Arial" w:cs="Arial"/>
          <w:bCs/>
        </w:rPr>
        <w:t xml:space="preserve"> yang </w:t>
      </w:r>
      <w:proofErr w:type="spellStart"/>
      <w:r w:rsidRPr="008B4E8B">
        <w:rPr>
          <w:rFonts w:ascii="Arial" w:hAnsi="Arial" w:cs="Arial"/>
          <w:bCs/>
        </w:rPr>
        <w:t>memadai</w:t>
      </w:r>
      <w:proofErr w:type="spellEnd"/>
      <w:r w:rsidRPr="008B4E8B">
        <w:rPr>
          <w:rFonts w:ascii="Arial" w:hAnsi="Arial" w:cs="Arial"/>
          <w:bCs/>
        </w:rPr>
        <w:t xml:space="preserve">, </w:t>
      </w:r>
      <w:proofErr w:type="spellStart"/>
      <w:r w:rsidRPr="008B4E8B">
        <w:rPr>
          <w:rFonts w:ascii="Arial" w:hAnsi="Arial" w:cs="Arial"/>
          <w:bCs/>
        </w:rPr>
        <w:t>pegawai</w:t>
      </w:r>
      <w:proofErr w:type="spellEnd"/>
      <w:r w:rsidRPr="008B4E8B">
        <w:rPr>
          <w:rFonts w:ascii="Arial" w:hAnsi="Arial" w:cs="Arial"/>
          <w:bCs/>
        </w:rPr>
        <w:t xml:space="preserve"> </w:t>
      </w:r>
      <w:proofErr w:type="spellStart"/>
      <w:r w:rsidRPr="008B4E8B">
        <w:rPr>
          <w:rFonts w:ascii="Arial" w:hAnsi="Arial" w:cs="Arial"/>
          <w:bCs/>
        </w:rPr>
        <w:t>dapat</w:t>
      </w:r>
      <w:proofErr w:type="spellEnd"/>
      <w:r w:rsidRPr="008B4E8B">
        <w:rPr>
          <w:rFonts w:ascii="Arial" w:hAnsi="Arial" w:cs="Arial"/>
          <w:bCs/>
        </w:rPr>
        <w:t xml:space="preserve"> </w:t>
      </w:r>
      <w:proofErr w:type="spellStart"/>
      <w:r w:rsidRPr="008B4E8B">
        <w:rPr>
          <w:rFonts w:ascii="Arial" w:hAnsi="Arial" w:cs="Arial"/>
          <w:bCs/>
        </w:rPr>
        <w:t>melaksanakan</w:t>
      </w:r>
      <w:proofErr w:type="spellEnd"/>
      <w:r w:rsidRPr="008B4E8B">
        <w:rPr>
          <w:rFonts w:ascii="Arial" w:hAnsi="Arial" w:cs="Arial"/>
          <w:bCs/>
        </w:rPr>
        <w:t xml:space="preserve"> </w:t>
      </w:r>
      <w:proofErr w:type="spellStart"/>
      <w:r w:rsidRPr="008B4E8B">
        <w:rPr>
          <w:rFonts w:ascii="Arial" w:hAnsi="Arial" w:cs="Arial"/>
          <w:bCs/>
        </w:rPr>
        <w:t>tugas</w:t>
      </w:r>
      <w:proofErr w:type="spellEnd"/>
      <w:r w:rsidRPr="008B4E8B">
        <w:rPr>
          <w:rFonts w:ascii="Arial" w:hAnsi="Arial" w:cs="Arial"/>
          <w:bCs/>
        </w:rPr>
        <w:t xml:space="preserve"> </w:t>
      </w:r>
      <w:proofErr w:type="spellStart"/>
      <w:r w:rsidRPr="008B4E8B">
        <w:rPr>
          <w:rFonts w:ascii="Arial" w:hAnsi="Arial" w:cs="Arial"/>
          <w:bCs/>
        </w:rPr>
        <w:t>secara</w:t>
      </w:r>
      <w:proofErr w:type="spellEnd"/>
      <w:r w:rsidRPr="008B4E8B">
        <w:rPr>
          <w:rFonts w:ascii="Arial" w:hAnsi="Arial" w:cs="Arial"/>
          <w:bCs/>
        </w:rPr>
        <w:t xml:space="preserve"> </w:t>
      </w:r>
      <w:proofErr w:type="spellStart"/>
      <w:r w:rsidRPr="008B4E8B">
        <w:rPr>
          <w:rFonts w:ascii="Arial" w:hAnsi="Arial" w:cs="Arial"/>
          <w:bCs/>
        </w:rPr>
        <w:t>efektif</w:t>
      </w:r>
      <w:proofErr w:type="spellEnd"/>
      <w:r w:rsidRPr="008B4E8B">
        <w:rPr>
          <w:rFonts w:ascii="Arial" w:hAnsi="Arial" w:cs="Arial"/>
          <w:bCs/>
        </w:rPr>
        <w:t xml:space="preserve"> dan </w:t>
      </w:r>
      <w:proofErr w:type="spellStart"/>
      <w:r w:rsidRPr="008B4E8B">
        <w:rPr>
          <w:rFonts w:ascii="Arial" w:hAnsi="Arial" w:cs="Arial"/>
          <w:bCs/>
        </w:rPr>
        <w:t>termotivasi</w:t>
      </w:r>
      <w:proofErr w:type="spellEnd"/>
      <w:r w:rsidRPr="008B4E8B">
        <w:rPr>
          <w:rFonts w:ascii="Arial" w:hAnsi="Arial" w:cs="Arial"/>
          <w:bCs/>
        </w:rPr>
        <w:t xml:space="preserve"> </w:t>
      </w:r>
      <w:proofErr w:type="spellStart"/>
      <w:r w:rsidRPr="008B4E8B">
        <w:rPr>
          <w:rFonts w:ascii="Arial" w:hAnsi="Arial" w:cs="Arial"/>
          <w:bCs/>
        </w:rPr>
        <w:t>untuk</w:t>
      </w:r>
      <w:proofErr w:type="spellEnd"/>
      <w:r w:rsidRPr="008B4E8B">
        <w:rPr>
          <w:rFonts w:ascii="Arial" w:hAnsi="Arial" w:cs="Arial"/>
          <w:bCs/>
        </w:rPr>
        <w:t xml:space="preserve"> </w:t>
      </w:r>
      <w:proofErr w:type="spellStart"/>
      <w:r w:rsidRPr="008B4E8B">
        <w:rPr>
          <w:rFonts w:ascii="Arial" w:hAnsi="Arial" w:cs="Arial"/>
          <w:bCs/>
        </w:rPr>
        <w:t>mencapai</w:t>
      </w:r>
      <w:proofErr w:type="spellEnd"/>
      <w:r w:rsidRPr="008B4E8B">
        <w:rPr>
          <w:rFonts w:ascii="Arial" w:hAnsi="Arial" w:cs="Arial"/>
          <w:bCs/>
        </w:rPr>
        <w:t xml:space="preserve"> target. </w:t>
      </w:r>
      <w:proofErr w:type="spellStart"/>
      <w:r w:rsidRPr="008B4E8B">
        <w:rPr>
          <w:rFonts w:ascii="Arial" w:hAnsi="Arial" w:cs="Arial"/>
          <w:bCs/>
        </w:rPr>
        <w:t>Kondisi</w:t>
      </w:r>
      <w:proofErr w:type="spellEnd"/>
      <w:r w:rsidRPr="008B4E8B">
        <w:rPr>
          <w:rFonts w:ascii="Arial" w:hAnsi="Arial" w:cs="Arial"/>
          <w:bCs/>
        </w:rPr>
        <w:t xml:space="preserve"> </w:t>
      </w:r>
      <w:proofErr w:type="spellStart"/>
      <w:r w:rsidRPr="008B4E8B">
        <w:rPr>
          <w:rFonts w:ascii="Arial" w:hAnsi="Arial" w:cs="Arial"/>
          <w:bCs/>
        </w:rPr>
        <w:t>sarana</w:t>
      </w:r>
      <w:proofErr w:type="spellEnd"/>
      <w:r w:rsidRPr="008B4E8B">
        <w:rPr>
          <w:rFonts w:ascii="Arial" w:hAnsi="Arial" w:cs="Arial"/>
          <w:bCs/>
        </w:rPr>
        <w:t xml:space="preserve"> dan </w:t>
      </w:r>
      <w:proofErr w:type="spellStart"/>
      <w:r w:rsidRPr="008B4E8B">
        <w:rPr>
          <w:rFonts w:ascii="Arial" w:hAnsi="Arial" w:cs="Arial"/>
          <w:bCs/>
        </w:rPr>
        <w:t>prasarana</w:t>
      </w:r>
      <w:proofErr w:type="spellEnd"/>
      <w:r w:rsidRPr="008B4E8B">
        <w:rPr>
          <w:rFonts w:ascii="Arial" w:hAnsi="Arial" w:cs="Arial"/>
          <w:bCs/>
        </w:rPr>
        <w:t xml:space="preserve"> di </w:t>
      </w:r>
      <w:proofErr w:type="spellStart"/>
      <w:r w:rsidRPr="008B4E8B">
        <w:rPr>
          <w:rFonts w:ascii="Arial" w:hAnsi="Arial" w:cs="Arial"/>
          <w:bCs/>
        </w:rPr>
        <w:t>Pengadilan</w:t>
      </w:r>
      <w:proofErr w:type="spellEnd"/>
      <w:r w:rsidRPr="008B4E8B">
        <w:rPr>
          <w:rFonts w:ascii="Arial" w:hAnsi="Arial" w:cs="Arial"/>
          <w:bCs/>
        </w:rPr>
        <w:t xml:space="preserve"> Negeri </w:t>
      </w:r>
      <w:proofErr w:type="spellStart"/>
      <w:r w:rsidRPr="008B4E8B">
        <w:rPr>
          <w:rFonts w:ascii="Arial" w:hAnsi="Arial" w:cs="Arial"/>
          <w:bCs/>
        </w:rPr>
        <w:t>Kelas</w:t>
      </w:r>
      <w:proofErr w:type="spellEnd"/>
      <w:r w:rsidRPr="008B4E8B">
        <w:rPr>
          <w:rFonts w:ascii="Arial" w:hAnsi="Arial" w:cs="Arial"/>
          <w:bCs/>
        </w:rPr>
        <w:t xml:space="preserve"> 1A </w:t>
      </w:r>
      <w:proofErr w:type="spellStart"/>
      <w:r w:rsidRPr="008B4E8B">
        <w:rPr>
          <w:rFonts w:ascii="Arial" w:hAnsi="Arial" w:cs="Arial"/>
          <w:bCs/>
        </w:rPr>
        <w:t>Dumai</w:t>
      </w:r>
      <w:proofErr w:type="spellEnd"/>
      <w:r w:rsidRPr="008B4E8B">
        <w:rPr>
          <w:rFonts w:ascii="Arial" w:hAnsi="Arial" w:cs="Arial"/>
          <w:bCs/>
        </w:rPr>
        <w:t xml:space="preserve"> </w:t>
      </w:r>
      <w:proofErr w:type="spellStart"/>
      <w:r w:rsidRPr="008B4E8B">
        <w:rPr>
          <w:rFonts w:ascii="Arial" w:hAnsi="Arial" w:cs="Arial"/>
          <w:bCs/>
        </w:rPr>
        <w:t>dapat</w:t>
      </w:r>
      <w:proofErr w:type="spellEnd"/>
      <w:r w:rsidRPr="008B4E8B">
        <w:rPr>
          <w:rFonts w:ascii="Arial" w:hAnsi="Arial" w:cs="Arial"/>
          <w:bCs/>
        </w:rPr>
        <w:t xml:space="preserve"> </w:t>
      </w:r>
      <w:proofErr w:type="spellStart"/>
      <w:r w:rsidRPr="008B4E8B">
        <w:rPr>
          <w:rFonts w:ascii="Arial" w:hAnsi="Arial" w:cs="Arial"/>
          <w:bCs/>
        </w:rPr>
        <w:t>dilihat</w:t>
      </w:r>
      <w:proofErr w:type="spellEnd"/>
      <w:r w:rsidRPr="008B4E8B">
        <w:rPr>
          <w:rFonts w:ascii="Arial" w:hAnsi="Arial" w:cs="Arial"/>
          <w:bCs/>
        </w:rPr>
        <w:t xml:space="preserve"> pada </w:t>
      </w:r>
      <w:proofErr w:type="spellStart"/>
      <w:r w:rsidRPr="008B4E8B">
        <w:rPr>
          <w:rFonts w:ascii="Arial" w:hAnsi="Arial" w:cs="Arial"/>
          <w:bCs/>
        </w:rPr>
        <w:t>tabel</w:t>
      </w:r>
      <w:proofErr w:type="spellEnd"/>
      <w:r w:rsidRPr="008B4E8B">
        <w:rPr>
          <w:rFonts w:ascii="Arial" w:hAnsi="Arial" w:cs="Arial"/>
          <w:bCs/>
        </w:rPr>
        <w:t xml:space="preserve"> </w:t>
      </w:r>
      <w:proofErr w:type="spellStart"/>
      <w:r w:rsidRPr="008B4E8B">
        <w:rPr>
          <w:rFonts w:ascii="Arial" w:hAnsi="Arial" w:cs="Arial"/>
          <w:bCs/>
        </w:rPr>
        <w:t>berikut</w:t>
      </w:r>
      <w:proofErr w:type="spellEnd"/>
      <w:r w:rsidRPr="008B4E8B">
        <w:rPr>
          <w:rFonts w:ascii="Arial" w:hAnsi="Arial" w:cs="Arial"/>
          <w:bCs/>
        </w:rPr>
        <w:t xml:space="preserve"> </w:t>
      </w:r>
      <w:proofErr w:type="spellStart"/>
      <w:r w:rsidRPr="008B4E8B">
        <w:rPr>
          <w:rFonts w:ascii="Arial" w:hAnsi="Arial" w:cs="Arial"/>
          <w:bCs/>
        </w:rPr>
        <w:t>ini</w:t>
      </w:r>
      <w:proofErr w:type="spellEnd"/>
      <w:r w:rsidR="004045A8">
        <w:rPr>
          <w:rFonts w:ascii="Arial" w:hAnsi="Arial" w:cs="Arial"/>
          <w:bCs/>
        </w:rPr>
        <w:t>:</w:t>
      </w:r>
    </w:p>
    <w:p w14:paraId="025D1072" w14:textId="77777777" w:rsidR="00B26FCF" w:rsidRDefault="00B26FCF" w:rsidP="008B4E8B">
      <w:pPr>
        <w:pStyle w:val="BodyText"/>
        <w:spacing w:line="480" w:lineRule="auto"/>
        <w:ind w:firstLine="426"/>
        <w:jc w:val="both"/>
        <w:rPr>
          <w:rFonts w:ascii="Arial" w:hAnsi="Arial" w:cs="Arial"/>
          <w:bCs/>
        </w:rPr>
      </w:pPr>
    </w:p>
    <w:p w14:paraId="5EFA1DDC" w14:textId="77777777" w:rsidR="00B26FCF" w:rsidRDefault="00B26FCF" w:rsidP="008B4E8B">
      <w:pPr>
        <w:pStyle w:val="BodyText"/>
        <w:spacing w:line="480" w:lineRule="auto"/>
        <w:ind w:firstLine="426"/>
        <w:jc w:val="both"/>
        <w:rPr>
          <w:rFonts w:ascii="Arial" w:hAnsi="Arial" w:cs="Arial"/>
          <w:bCs/>
        </w:rPr>
      </w:pPr>
    </w:p>
    <w:p w14:paraId="37627002" w14:textId="77777777" w:rsidR="000B213A" w:rsidRPr="008B4E8B" w:rsidRDefault="000B213A" w:rsidP="008B4E8B">
      <w:pPr>
        <w:pStyle w:val="BodyText"/>
        <w:spacing w:line="480" w:lineRule="auto"/>
        <w:ind w:firstLine="426"/>
        <w:jc w:val="both"/>
        <w:rPr>
          <w:rFonts w:ascii="Arial" w:hAnsi="Arial" w:cs="Arial"/>
          <w:bCs/>
        </w:rPr>
      </w:pPr>
    </w:p>
    <w:p w14:paraId="7F68808E" w14:textId="6857A27C" w:rsidR="00001FEE" w:rsidRPr="00356A07" w:rsidRDefault="00001FEE" w:rsidP="00001FEE">
      <w:pPr>
        <w:pStyle w:val="BodyText"/>
        <w:ind w:left="2880" w:firstLine="720"/>
        <w:rPr>
          <w:rFonts w:ascii="Arial" w:hAnsi="Arial" w:cs="Arial"/>
          <w:b/>
          <w:bCs/>
        </w:rPr>
      </w:pPr>
      <w:r w:rsidRPr="00356A07">
        <w:rPr>
          <w:rFonts w:ascii="Arial" w:hAnsi="Arial" w:cs="Arial"/>
          <w:b/>
          <w:bCs/>
        </w:rPr>
        <w:lastRenderedPageBreak/>
        <w:t>Tabel IV.</w:t>
      </w:r>
      <w:r>
        <w:rPr>
          <w:rFonts w:ascii="Arial" w:hAnsi="Arial" w:cs="Arial"/>
          <w:b/>
          <w:bCs/>
        </w:rPr>
        <w:t>5</w:t>
      </w:r>
    </w:p>
    <w:p w14:paraId="203798C5" w14:textId="77777777" w:rsidR="00001FEE" w:rsidRDefault="00001FEE" w:rsidP="00001FEE">
      <w:pPr>
        <w:pStyle w:val="BodyText"/>
        <w:ind w:left="426"/>
        <w:jc w:val="center"/>
        <w:rPr>
          <w:rFonts w:ascii="Arial" w:hAnsi="Arial" w:cs="Arial"/>
          <w:b/>
          <w:bCs/>
        </w:rPr>
      </w:pPr>
      <w:r>
        <w:rPr>
          <w:rFonts w:ascii="Arial" w:hAnsi="Arial" w:cs="Arial"/>
          <w:b/>
          <w:bCs/>
        </w:rPr>
        <w:t xml:space="preserve">Sarana dan </w:t>
      </w:r>
      <w:proofErr w:type="spellStart"/>
      <w:r>
        <w:rPr>
          <w:rFonts w:ascii="Arial" w:hAnsi="Arial" w:cs="Arial"/>
          <w:b/>
          <w:bCs/>
        </w:rPr>
        <w:t>Prasarana</w:t>
      </w:r>
      <w:proofErr w:type="spellEnd"/>
      <w:r>
        <w:rPr>
          <w:rFonts w:ascii="Arial" w:hAnsi="Arial" w:cs="Arial"/>
          <w:b/>
          <w:bCs/>
        </w:rPr>
        <w:t xml:space="preserve"> pada </w:t>
      </w:r>
      <w:proofErr w:type="spellStart"/>
      <w:r w:rsidRPr="00356A07">
        <w:rPr>
          <w:rFonts w:ascii="Arial" w:hAnsi="Arial" w:cs="Arial"/>
          <w:b/>
          <w:bCs/>
        </w:rPr>
        <w:t>Pengadilan</w:t>
      </w:r>
      <w:proofErr w:type="spellEnd"/>
      <w:r w:rsidRPr="00356A07">
        <w:rPr>
          <w:rFonts w:ascii="Arial" w:hAnsi="Arial" w:cs="Arial"/>
          <w:b/>
          <w:bCs/>
        </w:rPr>
        <w:t xml:space="preserve"> </w:t>
      </w:r>
    </w:p>
    <w:p w14:paraId="6B238472" w14:textId="4C7E3156" w:rsidR="0044563E" w:rsidRPr="00001FEE" w:rsidRDefault="00001FEE" w:rsidP="00001FEE">
      <w:pPr>
        <w:pStyle w:val="BodyText"/>
        <w:ind w:left="426"/>
        <w:jc w:val="center"/>
        <w:rPr>
          <w:rFonts w:ascii="Arial" w:hAnsi="Arial" w:cs="Arial"/>
        </w:rPr>
      </w:pPr>
      <w:r w:rsidRPr="00356A07">
        <w:rPr>
          <w:rFonts w:ascii="Arial" w:hAnsi="Arial" w:cs="Arial"/>
          <w:b/>
          <w:bCs/>
        </w:rPr>
        <w:t xml:space="preserve">Negeri </w:t>
      </w:r>
      <w:proofErr w:type="spellStart"/>
      <w:r w:rsidRPr="00356A07">
        <w:rPr>
          <w:rFonts w:ascii="Arial" w:hAnsi="Arial" w:cs="Arial"/>
          <w:b/>
          <w:bCs/>
        </w:rPr>
        <w:t>Kelas</w:t>
      </w:r>
      <w:proofErr w:type="spellEnd"/>
      <w:r w:rsidRPr="00356A07">
        <w:rPr>
          <w:rFonts w:ascii="Arial" w:hAnsi="Arial" w:cs="Arial"/>
          <w:b/>
          <w:bCs/>
        </w:rPr>
        <w:t xml:space="preserve"> 1 A </w:t>
      </w:r>
      <w:proofErr w:type="spellStart"/>
      <w:r w:rsidRPr="00356A07">
        <w:rPr>
          <w:rFonts w:ascii="Arial" w:hAnsi="Arial" w:cs="Arial"/>
          <w:b/>
          <w:bCs/>
        </w:rPr>
        <w:t>Dumai</w:t>
      </w:r>
      <w:proofErr w:type="spellEnd"/>
      <w:r w:rsidRPr="00356A07">
        <w:rPr>
          <w:rFonts w:ascii="Arial" w:hAnsi="Arial" w:cs="Arial"/>
          <w:b/>
          <w:bCs/>
        </w:rPr>
        <w:t xml:space="preserve"> </w:t>
      </w:r>
    </w:p>
    <w:tbl>
      <w:tblPr>
        <w:tblW w:w="79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
        <w:gridCol w:w="2877"/>
        <w:gridCol w:w="1700"/>
        <w:gridCol w:w="1276"/>
        <w:gridCol w:w="1560"/>
      </w:tblGrid>
      <w:tr w:rsidR="007B2677" w14:paraId="23DC6CC6" w14:textId="77777777" w:rsidTr="00B91973">
        <w:trPr>
          <w:trHeight w:val="314"/>
        </w:trPr>
        <w:tc>
          <w:tcPr>
            <w:tcW w:w="524" w:type="dxa"/>
            <w:vMerge w:val="restart"/>
          </w:tcPr>
          <w:p w14:paraId="6ACA58A2" w14:textId="77777777" w:rsidR="007B2677" w:rsidRDefault="007B2677">
            <w:pPr>
              <w:pStyle w:val="TableParagraph"/>
              <w:spacing w:before="182"/>
              <w:ind w:left="107"/>
              <w:jc w:val="left"/>
              <w:rPr>
                <w:sz w:val="24"/>
              </w:rPr>
            </w:pPr>
            <w:r>
              <w:rPr>
                <w:spacing w:val="-5"/>
                <w:sz w:val="24"/>
              </w:rPr>
              <w:t>No</w:t>
            </w:r>
          </w:p>
        </w:tc>
        <w:tc>
          <w:tcPr>
            <w:tcW w:w="2877" w:type="dxa"/>
            <w:vMerge w:val="restart"/>
          </w:tcPr>
          <w:p w14:paraId="6FB72F8B" w14:textId="04D31E95" w:rsidR="007B2677" w:rsidRDefault="007B2677">
            <w:pPr>
              <w:pStyle w:val="TableParagraph"/>
              <w:spacing w:before="42"/>
              <w:ind w:left="555" w:hanging="328"/>
              <w:jc w:val="left"/>
              <w:rPr>
                <w:sz w:val="24"/>
              </w:rPr>
            </w:pPr>
            <w:r>
              <w:rPr>
                <w:sz w:val="24"/>
              </w:rPr>
              <w:t>Sarana</w:t>
            </w:r>
            <w:r>
              <w:rPr>
                <w:spacing w:val="-17"/>
                <w:sz w:val="24"/>
              </w:rPr>
              <w:t xml:space="preserve"> </w:t>
            </w:r>
            <w:r>
              <w:rPr>
                <w:sz w:val="24"/>
              </w:rPr>
              <w:t>dan</w:t>
            </w:r>
            <w:r>
              <w:rPr>
                <w:spacing w:val="-17"/>
                <w:sz w:val="24"/>
              </w:rPr>
              <w:t xml:space="preserve"> </w:t>
            </w:r>
            <w:proofErr w:type="spellStart"/>
            <w:r>
              <w:rPr>
                <w:sz w:val="24"/>
              </w:rPr>
              <w:t>Prasarana</w:t>
            </w:r>
            <w:proofErr w:type="spellEnd"/>
            <w:r>
              <w:rPr>
                <w:sz w:val="24"/>
              </w:rPr>
              <w:t xml:space="preserve"> </w:t>
            </w:r>
            <w:proofErr w:type="spellStart"/>
            <w:r w:rsidR="004C0644">
              <w:rPr>
                <w:sz w:val="24"/>
              </w:rPr>
              <w:t>Pengadilan</w:t>
            </w:r>
            <w:proofErr w:type="spellEnd"/>
            <w:r w:rsidR="004C0644">
              <w:rPr>
                <w:sz w:val="24"/>
              </w:rPr>
              <w:t xml:space="preserve"> Negeri</w:t>
            </w:r>
          </w:p>
        </w:tc>
        <w:tc>
          <w:tcPr>
            <w:tcW w:w="1700" w:type="dxa"/>
            <w:vMerge w:val="restart"/>
          </w:tcPr>
          <w:p w14:paraId="61A7C887" w14:textId="77777777" w:rsidR="007B2677" w:rsidRDefault="007B2677">
            <w:pPr>
              <w:pStyle w:val="TableParagraph"/>
              <w:spacing w:before="182"/>
              <w:ind w:left="459"/>
              <w:jc w:val="left"/>
              <w:rPr>
                <w:sz w:val="24"/>
              </w:rPr>
            </w:pPr>
            <w:proofErr w:type="spellStart"/>
            <w:r>
              <w:rPr>
                <w:spacing w:val="-2"/>
                <w:sz w:val="24"/>
              </w:rPr>
              <w:t>Jumlah</w:t>
            </w:r>
            <w:proofErr w:type="spellEnd"/>
          </w:p>
        </w:tc>
        <w:tc>
          <w:tcPr>
            <w:tcW w:w="2836" w:type="dxa"/>
            <w:gridSpan w:val="2"/>
          </w:tcPr>
          <w:p w14:paraId="7CC4C592" w14:textId="77777777" w:rsidR="007B2677" w:rsidRDefault="007B2677">
            <w:pPr>
              <w:pStyle w:val="TableParagraph"/>
              <w:spacing w:before="18"/>
              <w:ind w:left="6"/>
              <w:rPr>
                <w:sz w:val="24"/>
              </w:rPr>
            </w:pPr>
            <w:proofErr w:type="spellStart"/>
            <w:r>
              <w:rPr>
                <w:spacing w:val="-2"/>
                <w:sz w:val="24"/>
              </w:rPr>
              <w:t>Kondisi</w:t>
            </w:r>
            <w:proofErr w:type="spellEnd"/>
          </w:p>
        </w:tc>
      </w:tr>
      <w:tr w:rsidR="007B2677" w14:paraId="03444AEB" w14:textId="77777777" w:rsidTr="00B91973">
        <w:trPr>
          <w:trHeight w:val="313"/>
        </w:trPr>
        <w:tc>
          <w:tcPr>
            <w:tcW w:w="524" w:type="dxa"/>
            <w:vMerge/>
            <w:tcBorders>
              <w:top w:val="nil"/>
            </w:tcBorders>
          </w:tcPr>
          <w:p w14:paraId="5A45AFC9" w14:textId="77777777" w:rsidR="007B2677" w:rsidRDefault="007B2677">
            <w:pPr>
              <w:rPr>
                <w:sz w:val="2"/>
                <w:szCs w:val="2"/>
              </w:rPr>
            </w:pPr>
          </w:p>
        </w:tc>
        <w:tc>
          <w:tcPr>
            <w:tcW w:w="2877" w:type="dxa"/>
            <w:vMerge/>
            <w:tcBorders>
              <w:top w:val="nil"/>
            </w:tcBorders>
          </w:tcPr>
          <w:p w14:paraId="3E759347" w14:textId="77777777" w:rsidR="007B2677" w:rsidRDefault="007B2677">
            <w:pPr>
              <w:rPr>
                <w:sz w:val="2"/>
                <w:szCs w:val="2"/>
              </w:rPr>
            </w:pPr>
          </w:p>
        </w:tc>
        <w:tc>
          <w:tcPr>
            <w:tcW w:w="1700" w:type="dxa"/>
            <w:vMerge/>
            <w:tcBorders>
              <w:top w:val="nil"/>
            </w:tcBorders>
          </w:tcPr>
          <w:p w14:paraId="3F9FDBCA" w14:textId="77777777" w:rsidR="007B2677" w:rsidRDefault="007B2677">
            <w:pPr>
              <w:rPr>
                <w:sz w:val="2"/>
                <w:szCs w:val="2"/>
              </w:rPr>
            </w:pPr>
          </w:p>
        </w:tc>
        <w:tc>
          <w:tcPr>
            <w:tcW w:w="1276" w:type="dxa"/>
          </w:tcPr>
          <w:p w14:paraId="72BFBBC8" w14:textId="77777777" w:rsidR="007B2677" w:rsidRDefault="007B2677">
            <w:pPr>
              <w:pStyle w:val="TableParagraph"/>
              <w:spacing w:before="22" w:line="272" w:lineRule="exact"/>
              <w:ind w:left="11" w:right="5"/>
              <w:rPr>
                <w:sz w:val="24"/>
              </w:rPr>
            </w:pPr>
            <w:r>
              <w:rPr>
                <w:spacing w:val="-4"/>
                <w:sz w:val="24"/>
              </w:rPr>
              <w:t>Baik</w:t>
            </w:r>
          </w:p>
        </w:tc>
        <w:tc>
          <w:tcPr>
            <w:tcW w:w="1560" w:type="dxa"/>
          </w:tcPr>
          <w:p w14:paraId="4093DAF9" w14:textId="77777777" w:rsidR="007B2677" w:rsidRDefault="007B2677">
            <w:pPr>
              <w:pStyle w:val="TableParagraph"/>
              <w:spacing w:before="22" w:line="272" w:lineRule="exact"/>
              <w:ind w:left="10" w:right="4"/>
              <w:rPr>
                <w:sz w:val="24"/>
              </w:rPr>
            </w:pPr>
            <w:r>
              <w:rPr>
                <w:spacing w:val="-2"/>
                <w:sz w:val="24"/>
              </w:rPr>
              <w:t>Rusak</w:t>
            </w:r>
          </w:p>
        </w:tc>
      </w:tr>
      <w:tr w:rsidR="007B2677" w14:paraId="75B595D2" w14:textId="77777777" w:rsidTr="00B91973">
        <w:trPr>
          <w:trHeight w:val="318"/>
        </w:trPr>
        <w:tc>
          <w:tcPr>
            <w:tcW w:w="524" w:type="dxa"/>
          </w:tcPr>
          <w:p w14:paraId="6DFABF48" w14:textId="77777777" w:rsidR="007B2677" w:rsidRDefault="007B2677">
            <w:pPr>
              <w:pStyle w:val="TableParagraph"/>
              <w:spacing w:before="42" w:line="256" w:lineRule="exact"/>
              <w:ind w:left="10" w:right="37"/>
              <w:rPr>
                <w:sz w:val="24"/>
              </w:rPr>
            </w:pPr>
            <w:r>
              <w:rPr>
                <w:spacing w:val="-10"/>
                <w:sz w:val="24"/>
              </w:rPr>
              <w:t>1</w:t>
            </w:r>
          </w:p>
        </w:tc>
        <w:tc>
          <w:tcPr>
            <w:tcW w:w="2877" w:type="dxa"/>
          </w:tcPr>
          <w:p w14:paraId="478929EA" w14:textId="5D362AEA" w:rsidR="007B2677" w:rsidRDefault="007B2677">
            <w:pPr>
              <w:pStyle w:val="TableParagraph"/>
              <w:spacing w:before="22"/>
              <w:ind w:left="107"/>
              <w:jc w:val="left"/>
              <w:rPr>
                <w:sz w:val="24"/>
              </w:rPr>
            </w:pPr>
            <w:proofErr w:type="spellStart"/>
            <w:r>
              <w:rPr>
                <w:spacing w:val="-2"/>
                <w:sz w:val="24"/>
              </w:rPr>
              <w:t>Cctv</w:t>
            </w:r>
            <w:proofErr w:type="spellEnd"/>
          </w:p>
        </w:tc>
        <w:tc>
          <w:tcPr>
            <w:tcW w:w="1700" w:type="dxa"/>
          </w:tcPr>
          <w:p w14:paraId="7419D10B" w14:textId="719198CA" w:rsidR="007B2677" w:rsidRDefault="007B2677">
            <w:pPr>
              <w:pStyle w:val="TableParagraph"/>
              <w:spacing w:before="22"/>
              <w:ind w:left="2" w:right="3"/>
              <w:rPr>
                <w:sz w:val="24"/>
              </w:rPr>
            </w:pPr>
            <w:r>
              <w:rPr>
                <w:spacing w:val="-5"/>
                <w:sz w:val="24"/>
              </w:rPr>
              <w:t>2</w:t>
            </w:r>
          </w:p>
        </w:tc>
        <w:tc>
          <w:tcPr>
            <w:tcW w:w="1276" w:type="dxa"/>
          </w:tcPr>
          <w:p w14:paraId="1D758770" w14:textId="75A6379F" w:rsidR="007B2677" w:rsidRDefault="007B2677">
            <w:pPr>
              <w:pStyle w:val="TableParagraph"/>
              <w:spacing w:before="22"/>
              <w:ind w:left="11" w:right="6"/>
              <w:rPr>
                <w:sz w:val="24"/>
              </w:rPr>
            </w:pPr>
            <w:r>
              <w:rPr>
                <w:spacing w:val="-5"/>
                <w:sz w:val="24"/>
              </w:rPr>
              <w:t>2</w:t>
            </w:r>
          </w:p>
        </w:tc>
        <w:tc>
          <w:tcPr>
            <w:tcW w:w="1560" w:type="dxa"/>
          </w:tcPr>
          <w:p w14:paraId="40D991A7" w14:textId="0DB5EED8" w:rsidR="007B2677" w:rsidRDefault="007B2677">
            <w:pPr>
              <w:pStyle w:val="TableParagraph"/>
              <w:spacing w:before="22"/>
              <w:ind w:left="10" w:right="2"/>
              <w:rPr>
                <w:sz w:val="24"/>
              </w:rPr>
            </w:pPr>
            <w:r>
              <w:rPr>
                <w:spacing w:val="-10"/>
                <w:sz w:val="24"/>
              </w:rPr>
              <w:t>-</w:t>
            </w:r>
          </w:p>
        </w:tc>
      </w:tr>
      <w:tr w:rsidR="007B2677" w14:paraId="2EB1A275" w14:textId="77777777" w:rsidTr="00B91973">
        <w:trPr>
          <w:trHeight w:val="297"/>
        </w:trPr>
        <w:tc>
          <w:tcPr>
            <w:tcW w:w="524" w:type="dxa"/>
          </w:tcPr>
          <w:p w14:paraId="5241978B" w14:textId="77777777" w:rsidR="007B2677" w:rsidRDefault="007B2677">
            <w:pPr>
              <w:pStyle w:val="TableParagraph"/>
              <w:spacing w:before="22" w:line="256" w:lineRule="exact"/>
              <w:ind w:left="10" w:right="37"/>
              <w:rPr>
                <w:sz w:val="24"/>
              </w:rPr>
            </w:pPr>
            <w:r>
              <w:rPr>
                <w:spacing w:val="-10"/>
                <w:sz w:val="24"/>
              </w:rPr>
              <w:t>2</w:t>
            </w:r>
          </w:p>
        </w:tc>
        <w:tc>
          <w:tcPr>
            <w:tcW w:w="2877" w:type="dxa"/>
          </w:tcPr>
          <w:p w14:paraId="395F8BE2" w14:textId="72C41467" w:rsidR="007B2677" w:rsidRDefault="007B2677">
            <w:pPr>
              <w:pStyle w:val="TableParagraph"/>
              <w:spacing w:before="10" w:line="268" w:lineRule="exact"/>
              <w:ind w:left="107"/>
              <w:jc w:val="left"/>
              <w:rPr>
                <w:sz w:val="24"/>
              </w:rPr>
            </w:pPr>
            <w:r>
              <w:rPr>
                <w:sz w:val="24"/>
              </w:rPr>
              <w:t>Loudspeaker</w:t>
            </w:r>
          </w:p>
        </w:tc>
        <w:tc>
          <w:tcPr>
            <w:tcW w:w="1700" w:type="dxa"/>
          </w:tcPr>
          <w:p w14:paraId="21863585" w14:textId="7357FE5F" w:rsidR="007B2677" w:rsidRDefault="007B2677">
            <w:pPr>
              <w:pStyle w:val="TableParagraph"/>
              <w:spacing w:before="10" w:line="268" w:lineRule="exact"/>
              <w:ind w:left="3" w:right="1"/>
              <w:rPr>
                <w:sz w:val="24"/>
              </w:rPr>
            </w:pPr>
            <w:r>
              <w:rPr>
                <w:spacing w:val="-10"/>
                <w:sz w:val="24"/>
              </w:rPr>
              <w:t>4</w:t>
            </w:r>
          </w:p>
        </w:tc>
        <w:tc>
          <w:tcPr>
            <w:tcW w:w="1276" w:type="dxa"/>
          </w:tcPr>
          <w:p w14:paraId="34BFEFAE" w14:textId="05E52B93" w:rsidR="007B2677" w:rsidRDefault="007B2677">
            <w:pPr>
              <w:pStyle w:val="TableParagraph"/>
              <w:spacing w:before="10" w:line="268" w:lineRule="exact"/>
              <w:ind w:left="11"/>
              <w:rPr>
                <w:sz w:val="24"/>
              </w:rPr>
            </w:pPr>
            <w:r>
              <w:rPr>
                <w:spacing w:val="-10"/>
                <w:sz w:val="24"/>
              </w:rPr>
              <w:t>4</w:t>
            </w:r>
          </w:p>
        </w:tc>
        <w:tc>
          <w:tcPr>
            <w:tcW w:w="1560" w:type="dxa"/>
          </w:tcPr>
          <w:p w14:paraId="425AC12D" w14:textId="77777777" w:rsidR="007B2677" w:rsidRDefault="007B2677">
            <w:pPr>
              <w:pStyle w:val="TableParagraph"/>
              <w:spacing w:before="10" w:line="268" w:lineRule="exact"/>
              <w:ind w:left="10"/>
              <w:rPr>
                <w:sz w:val="24"/>
              </w:rPr>
            </w:pPr>
            <w:r>
              <w:rPr>
                <w:spacing w:val="-10"/>
                <w:sz w:val="24"/>
              </w:rPr>
              <w:t>-</w:t>
            </w:r>
          </w:p>
        </w:tc>
      </w:tr>
      <w:tr w:rsidR="007B2677" w14:paraId="51632343" w14:textId="77777777" w:rsidTr="00B91973">
        <w:trPr>
          <w:trHeight w:val="302"/>
        </w:trPr>
        <w:tc>
          <w:tcPr>
            <w:tcW w:w="524" w:type="dxa"/>
          </w:tcPr>
          <w:p w14:paraId="6FB22470" w14:textId="77777777" w:rsidR="007B2677" w:rsidRDefault="007B2677">
            <w:pPr>
              <w:pStyle w:val="TableParagraph"/>
              <w:spacing w:before="26" w:line="256" w:lineRule="exact"/>
              <w:ind w:left="37" w:right="27"/>
              <w:rPr>
                <w:sz w:val="24"/>
              </w:rPr>
            </w:pPr>
            <w:r>
              <w:rPr>
                <w:spacing w:val="-10"/>
                <w:sz w:val="24"/>
              </w:rPr>
              <w:t>3</w:t>
            </w:r>
          </w:p>
        </w:tc>
        <w:tc>
          <w:tcPr>
            <w:tcW w:w="2877" w:type="dxa"/>
          </w:tcPr>
          <w:p w14:paraId="202CD6E6" w14:textId="2AC15963" w:rsidR="007B2677" w:rsidRDefault="00B91973">
            <w:pPr>
              <w:pStyle w:val="TableParagraph"/>
              <w:spacing w:before="14" w:line="268" w:lineRule="exact"/>
              <w:ind w:left="107"/>
              <w:jc w:val="left"/>
              <w:rPr>
                <w:sz w:val="24"/>
              </w:rPr>
            </w:pPr>
            <w:r>
              <w:rPr>
                <w:sz w:val="24"/>
              </w:rPr>
              <w:t>Printer</w:t>
            </w:r>
          </w:p>
        </w:tc>
        <w:tc>
          <w:tcPr>
            <w:tcW w:w="1700" w:type="dxa"/>
          </w:tcPr>
          <w:p w14:paraId="733CF2EB" w14:textId="1D2004D7" w:rsidR="007B2677" w:rsidRDefault="00B91973">
            <w:pPr>
              <w:pStyle w:val="TableParagraph"/>
              <w:spacing w:before="14" w:line="268" w:lineRule="exact"/>
              <w:ind w:left="2" w:right="3"/>
              <w:rPr>
                <w:sz w:val="24"/>
              </w:rPr>
            </w:pPr>
            <w:r>
              <w:rPr>
                <w:spacing w:val="-5"/>
                <w:sz w:val="24"/>
              </w:rPr>
              <w:t>46</w:t>
            </w:r>
          </w:p>
        </w:tc>
        <w:tc>
          <w:tcPr>
            <w:tcW w:w="1276" w:type="dxa"/>
          </w:tcPr>
          <w:p w14:paraId="04401883" w14:textId="706679A7" w:rsidR="007B2677" w:rsidRDefault="00B91973">
            <w:pPr>
              <w:pStyle w:val="TableParagraph"/>
              <w:spacing w:before="14" w:line="268" w:lineRule="exact"/>
              <w:ind w:left="11" w:right="6"/>
              <w:rPr>
                <w:sz w:val="24"/>
              </w:rPr>
            </w:pPr>
            <w:r>
              <w:rPr>
                <w:spacing w:val="-5"/>
                <w:sz w:val="24"/>
              </w:rPr>
              <w:t>46</w:t>
            </w:r>
          </w:p>
        </w:tc>
        <w:tc>
          <w:tcPr>
            <w:tcW w:w="1560" w:type="dxa"/>
          </w:tcPr>
          <w:p w14:paraId="29F905E0" w14:textId="78D86FA7" w:rsidR="007B2677" w:rsidRDefault="00B91973">
            <w:pPr>
              <w:pStyle w:val="TableParagraph"/>
              <w:spacing w:before="14" w:line="268" w:lineRule="exact"/>
              <w:ind w:left="10" w:right="2"/>
              <w:rPr>
                <w:sz w:val="24"/>
              </w:rPr>
            </w:pPr>
            <w:r>
              <w:rPr>
                <w:spacing w:val="-10"/>
                <w:sz w:val="24"/>
              </w:rPr>
              <w:t>-</w:t>
            </w:r>
          </w:p>
        </w:tc>
      </w:tr>
      <w:tr w:rsidR="007B2677" w14:paraId="4205A62F" w14:textId="77777777" w:rsidTr="00B91973">
        <w:trPr>
          <w:trHeight w:val="297"/>
        </w:trPr>
        <w:tc>
          <w:tcPr>
            <w:tcW w:w="524" w:type="dxa"/>
          </w:tcPr>
          <w:p w14:paraId="634CA6B7" w14:textId="77777777" w:rsidR="007B2677" w:rsidRDefault="007B2677">
            <w:pPr>
              <w:pStyle w:val="TableParagraph"/>
              <w:spacing w:before="22" w:line="256" w:lineRule="exact"/>
              <w:ind w:left="37" w:right="27"/>
              <w:rPr>
                <w:sz w:val="24"/>
              </w:rPr>
            </w:pPr>
            <w:r>
              <w:rPr>
                <w:spacing w:val="-10"/>
                <w:sz w:val="24"/>
              </w:rPr>
              <w:t>4</w:t>
            </w:r>
          </w:p>
        </w:tc>
        <w:tc>
          <w:tcPr>
            <w:tcW w:w="2877" w:type="dxa"/>
          </w:tcPr>
          <w:p w14:paraId="0EA4B178" w14:textId="5C82B24D" w:rsidR="007B2677" w:rsidRDefault="00B91973">
            <w:pPr>
              <w:pStyle w:val="TableParagraph"/>
              <w:spacing w:before="10" w:line="268" w:lineRule="exact"/>
              <w:ind w:left="107"/>
              <w:jc w:val="left"/>
              <w:rPr>
                <w:sz w:val="24"/>
              </w:rPr>
            </w:pPr>
            <w:proofErr w:type="spellStart"/>
            <w:r>
              <w:rPr>
                <w:spacing w:val="-2"/>
                <w:sz w:val="24"/>
              </w:rPr>
              <w:t>Televisi</w:t>
            </w:r>
            <w:proofErr w:type="spellEnd"/>
          </w:p>
        </w:tc>
        <w:tc>
          <w:tcPr>
            <w:tcW w:w="1700" w:type="dxa"/>
          </w:tcPr>
          <w:p w14:paraId="5F390D27" w14:textId="5A0940B8" w:rsidR="007B2677" w:rsidRDefault="00B91973">
            <w:pPr>
              <w:pStyle w:val="TableParagraph"/>
              <w:spacing w:before="10" w:line="268" w:lineRule="exact"/>
              <w:ind w:left="2" w:right="3"/>
              <w:rPr>
                <w:sz w:val="24"/>
              </w:rPr>
            </w:pPr>
            <w:r>
              <w:rPr>
                <w:spacing w:val="-5"/>
                <w:sz w:val="24"/>
              </w:rPr>
              <w:t>17</w:t>
            </w:r>
          </w:p>
        </w:tc>
        <w:tc>
          <w:tcPr>
            <w:tcW w:w="1276" w:type="dxa"/>
          </w:tcPr>
          <w:p w14:paraId="2ABA72BA" w14:textId="11B00A9D" w:rsidR="007B2677" w:rsidRDefault="00B91973">
            <w:pPr>
              <w:pStyle w:val="TableParagraph"/>
              <w:spacing w:before="10" w:line="268" w:lineRule="exact"/>
              <w:ind w:left="11" w:right="6"/>
              <w:rPr>
                <w:sz w:val="24"/>
              </w:rPr>
            </w:pPr>
            <w:r>
              <w:rPr>
                <w:spacing w:val="-5"/>
                <w:sz w:val="24"/>
              </w:rPr>
              <w:t>17</w:t>
            </w:r>
          </w:p>
        </w:tc>
        <w:tc>
          <w:tcPr>
            <w:tcW w:w="1560" w:type="dxa"/>
          </w:tcPr>
          <w:p w14:paraId="4DD01014" w14:textId="2BD7F8B9" w:rsidR="007B2677" w:rsidRDefault="00B91973">
            <w:pPr>
              <w:pStyle w:val="TableParagraph"/>
              <w:spacing w:before="10" w:line="268" w:lineRule="exact"/>
              <w:ind w:left="10" w:right="2"/>
              <w:rPr>
                <w:sz w:val="24"/>
              </w:rPr>
            </w:pPr>
            <w:r>
              <w:rPr>
                <w:spacing w:val="-10"/>
                <w:sz w:val="24"/>
              </w:rPr>
              <w:t>-</w:t>
            </w:r>
          </w:p>
        </w:tc>
      </w:tr>
      <w:tr w:rsidR="007B2677" w14:paraId="5D3CD643" w14:textId="77777777" w:rsidTr="00B91973">
        <w:trPr>
          <w:trHeight w:val="301"/>
        </w:trPr>
        <w:tc>
          <w:tcPr>
            <w:tcW w:w="524" w:type="dxa"/>
          </w:tcPr>
          <w:p w14:paraId="6DC52786" w14:textId="77777777" w:rsidR="007B2677" w:rsidRDefault="007B2677">
            <w:pPr>
              <w:pStyle w:val="TableParagraph"/>
              <w:spacing w:before="26" w:line="256" w:lineRule="exact"/>
              <w:ind w:left="37" w:right="27"/>
              <w:rPr>
                <w:sz w:val="24"/>
              </w:rPr>
            </w:pPr>
            <w:r>
              <w:rPr>
                <w:spacing w:val="-10"/>
                <w:sz w:val="24"/>
              </w:rPr>
              <w:t>5</w:t>
            </w:r>
          </w:p>
        </w:tc>
        <w:tc>
          <w:tcPr>
            <w:tcW w:w="2877" w:type="dxa"/>
          </w:tcPr>
          <w:p w14:paraId="3F8A2056" w14:textId="155B524A" w:rsidR="007B2677" w:rsidRDefault="007B2677">
            <w:pPr>
              <w:pStyle w:val="TableParagraph"/>
              <w:spacing w:before="14" w:line="268" w:lineRule="exact"/>
              <w:ind w:left="107"/>
              <w:jc w:val="left"/>
              <w:rPr>
                <w:sz w:val="24"/>
              </w:rPr>
            </w:pPr>
            <w:r>
              <w:rPr>
                <w:spacing w:val="-4"/>
                <w:sz w:val="24"/>
              </w:rPr>
              <w:t>Meja</w:t>
            </w:r>
            <w:r w:rsidR="00B91973">
              <w:rPr>
                <w:spacing w:val="-4"/>
                <w:sz w:val="24"/>
              </w:rPr>
              <w:t xml:space="preserve"> </w:t>
            </w:r>
            <w:proofErr w:type="spellStart"/>
            <w:r w:rsidR="00B91973">
              <w:rPr>
                <w:spacing w:val="-4"/>
                <w:sz w:val="24"/>
              </w:rPr>
              <w:t>Rapat</w:t>
            </w:r>
            <w:proofErr w:type="spellEnd"/>
          </w:p>
        </w:tc>
        <w:tc>
          <w:tcPr>
            <w:tcW w:w="1700" w:type="dxa"/>
          </w:tcPr>
          <w:p w14:paraId="3107695F" w14:textId="25EBC7CC" w:rsidR="007B2677" w:rsidRDefault="00B91973">
            <w:pPr>
              <w:pStyle w:val="TableParagraph"/>
              <w:spacing w:before="14" w:line="268" w:lineRule="exact"/>
              <w:ind w:left="2" w:right="3"/>
              <w:rPr>
                <w:sz w:val="24"/>
              </w:rPr>
            </w:pPr>
            <w:r>
              <w:rPr>
                <w:spacing w:val="-5"/>
                <w:sz w:val="24"/>
              </w:rPr>
              <w:t>1</w:t>
            </w:r>
          </w:p>
        </w:tc>
        <w:tc>
          <w:tcPr>
            <w:tcW w:w="1276" w:type="dxa"/>
          </w:tcPr>
          <w:p w14:paraId="04622B18" w14:textId="7BBF487A" w:rsidR="007B2677" w:rsidRDefault="00B91973">
            <w:pPr>
              <w:pStyle w:val="TableParagraph"/>
              <w:spacing w:before="14" w:line="268" w:lineRule="exact"/>
              <w:ind w:left="11" w:right="6"/>
              <w:rPr>
                <w:sz w:val="24"/>
              </w:rPr>
            </w:pPr>
            <w:r>
              <w:rPr>
                <w:spacing w:val="-5"/>
                <w:sz w:val="24"/>
              </w:rPr>
              <w:t>1</w:t>
            </w:r>
          </w:p>
        </w:tc>
        <w:tc>
          <w:tcPr>
            <w:tcW w:w="1560" w:type="dxa"/>
          </w:tcPr>
          <w:p w14:paraId="451BF96E" w14:textId="77777777" w:rsidR="007B2677" w:rsidRDefault="007B2677">
            <w:pPr>
              <w:pStyle w:val="TableParagraph"/>
              <w:spacing w:before="14" w:line="268" w:lineRule="exact"/>
              <w:ind w:left="10"/>
              <w:rPr>
                <w:sz w:val="24"/>
              </w:rPr>
            </w:pPr>
            <w:r>
              <w:rPr>
                <w:spacing w:val="-10"/>
                <w:sz w:val="24"/>
              </w:rPr>
              <w:t>-</w:t>
            </w:r>
          </w:p>
        </w:tc>
      </w:tr>
      <w:tr w:rsidR="007B2677" w14:paraId="31E23A55" w14:textId="77777777" w:rsidTr="00B91973">
        <w:trPr>
          <w:trHeight w:val="298"/>
        </w:trPr>
        <w:tc>
          <w:tcPr>
            <w:tcW w:w="524" w:type="dxa"/>
          </w:tcPr>
          <w:p w14:paraId="01F4B85D" w14:textId="77777777" w:rsidR="007B2677" w:rsidRDefault="007B2677">
            <w:pPr>
              <w:pStyle w:val="TableParagraph"/>
              <w:spacing w:before="22" w:line="256" w:lineRule="exact"/>
              <w:ind w:left="37" w:right="27"/>
              <w:rPr>
                <w:sz w:val="24"/>
              </w:rPr>
            </w:pPr>
            <w:r>
              <w:rPr>
                <w:spacing w:val="-10"/>
                <w:sz w:val="24"/>
              </w:rPr>
              <w:t>6</w:t>
            </w:r>
          </w:p>
        </w:tc>
        <w:tc>
          <w:tcPr>
            <w:tcW w:w="2877" w:type="dxa"/>
          </w:tcPr>
          <w:p w14:paraId="24516A1B" w14:textId="1C00FAF3" w:rsidR="007B2677" w:rsidRDefault="00B91973">
            <w:pPr>
              <w:pStyle w:val="TableParagraph"/>
              <w:spacing w:before="10" w:line="269" w:lineRule="exact"/>
              <w:ind w:left="107"/>
              <w:jc w:val="left"/>
              <w:rPr>
                <w:sz w:val="24"/>
              </w:rPr>
            </w:pPr>
            <w:r>
              <w:rPr>
                <w:sz w:val="24"/>
              </w:rPr>
              <w:t>Laptop</w:t>
            </w:r>
          </w:p>
        </w:tc>
        <w:tc>
          <w:tcPr>
            <w:tcW w:w="1700" w:type="dxa"/>
          </w:tcPr>
          <w:p w14:paraId="626048A1" w14:textId="3DD07CD8" w:rsidR="007B2677" w:rsidRDefault="00B91973">
            <w:pPr>
              <w:pStyle w:val="TableParagraph"/>
              <w:spacing w:before="10" w:line="269" w:lineRule="exact"/>
              <w:ind w:left="3" w:right="1"/>
              <w:rPr>
                <w:sz w:val="24"/>
              </w:rPr>
            </w:pPr>
            <w:r>
              <w:rPr>
                <w:spacing w:val="-10"/>
                <w:sz w:val="24"/>
              </w:rPr>
              <w:t>25</w:t>
            </w:r>
          </w:p>
        </w:tc>
        <w:tc>
          <w:tcPr>
            <w:tcW w:w="1276" w:type="dxa"/>
          </w:tcPr>
          <w:p w14:paraId="22CF2986" w14:textId="03D15AC8" w:rsidR="007B2677" w:rsidRDefault="00B91973">
            <w:pPr>
              <w:pStyle w:val="TableParagraph"/>
              <w:spacing w:before="10" w:line="269" w:lineRule="exact"/>
              <w:ind w:left="11"/>
              <w:rPr>
                <w:sz w:val="24"/>
              </w:rPr>
            </w:pPr>
            <w:r>
              <w:rPr>
                <w:spacing w:val="-10"/>
                <w:sz w:val="24"/>
              </w:rPr>
              <w:t>25</w:t>
            </w:r>
          </w:p>
        </w:tc>
        <w:tc>
          <w:tcPr>
            <w:tcW w:w="1560" w:type="dxa"/>
          </w:tcPr>
          <w:p w14:paraId="0078B5C7" w14:textId="77777777" w:rsidR="007B2677" w:rsidRDefault="007B2677">
            <w:pPr>
              <w:pStyle w:val="TableParagraph"/>
              <w:spacing w:before="10" w:line="269" w:lineRule="exact"/>
              <w:ind w:left="10"/>
              <w:rPr>
                <w:sz w:val="24"/>
              </w:rPr>
            </w:pPr>
            <w:r>
              <w:rPr>
                <w:spacing w:val="-10"/>
                <w:sz w:val="24"/>
              </w:rPr>
              <w:t>-</w:t>
            </w:r>
          </w:p>
        </w:tc>
      </w:tr>
      <w:tr w:rsidR="007B2677" w14:paraId="1067B317" w14:textId="77777777" w:rsidTr="00B91973">
        <w:trPr>
          <w:trHeight w:val="302"/>
        </w:trPr>
        <w:tc>
          <w:tcPr>
            <w:tcW w:w="524" w:type="dxa"/>
          </w:tcPr>
          <w:p w14:paraId="4EE49AB5" w14:textId="77777777" w:rsidR="007B2677" w:rsidRDefault="007B2677">
            <w:pPr>
              <w:pStyle w:val="TableParagraph"/>
              <w:spacing w:before="26" w:line="256" w:lineRule="exact"/>
              <w:ind w:left="37" w:right="27"/>
              <w:rPr>
                <w:sz w:val="24"/>
              </w:rPr>
            </w:pPr>
            <w:r>
              <w:rPr>
                <w:spacing w:val="-10"/>
                <w:sz w:val="24"/>
              </w:rPr>
              <w:t>7</w:t>
            </w:r>
          </w:p>
        </w:tc>
        <w:tc>
          <w:tcPr>
            <w:tcW w:w="2877" w:type="dxa"/>
          </w:tcPr>
          <w:p w14:paraId="330FF034" w14:textId="77777777" w:rsidR="007B2677" w:rsidRDefault="007B2677">
            <w:pPr>
              <w:pStyle w:val="TableParagraph"/>
              <w:spacing w:before="14" w:line="268" w:lineRule="exact"/>
              <w:ind w:left="107"/>
              <w:jc w:val="left"/>
              <w:rPr>
                <w:sz w:val="24"/>
              </w:rPr>
            </w:pPr>
            <w:r>
              <w:rPr>
                <w:spacing w:val="-5"/>
                <w:sz w:val="24"/>
              </w:rPr>
              <w:t>Ac</w:t>
            </w:r>
          </w:p>
        </w:tc>
        <w:tc>
          <w:tcPr>
            <w:tcW w:w="1700" w:type="dxa"/>
          </w:tcPr>
          <w:p w14:paraId="057EBFFA" w14:textId="48E5DEA4" w:rsidR="007B2677" w:rsidRDefault="00B91973">
            <w:pPr>
              <w:pStyle w:val="TableParagraph"/>
              <w:spacing w:before="14" w:line="268" w:lineRule="exact"/>
              <w:ind w:left="2" w:right="3"/>
              <w:rPr>
                <w:sz w:val="24"/>
              </w:rPr>
            </w:pPr>
            <w:r>
              <w:rPr>
                <w:spacing w:val="-5"/>
                <w:sz w:val="24"/>
              </w:rPr>
              <w:t>3</w:t>
            </w:r>
          </w:p>
        </w:tc>
        <w:tc>
          <w:tcPr>
            <w:tcW w:w="1276" w:type="dxa"/>
          </w:tcPr>
          <w:p w14:paraId="6A979F6D" w14:textId="3107A927" w:rsidR="007B2677" w:rsidRDefault="00B91973">
            <w:pPr>
              <w:pStyle w:val="TableParagraph"/>
              <w:spacing w:before="14" w:line="268" w:lineRule="exact"/>
              <w:ind w:left="11" w:right="6"/>
              <w:rPr>
                <w:sz w:val="24"/>
              </w:rPr>
            </w:pPr>
            <w:r>
              <w:rPr>
                <w:spacing w:val="-5"/>
                <w:sz w:val="24"/>
              </w:rPr>
              <w:t>3</w:t>
            </w:r>
          </w:p>
        </w:tc>
        <w:tc>
          <w:tcPr>
            <w:tcW w:w="1560" w:type="dxa"/>
          </w:tcPr>
          <w:p w14:paraId="55CC0EFC" w14:textId="77777777" w:rsidR="007B2677" w:rsidRDefault="007B2677">
            <w:pPr>
              <w:pStyle w:val="TableParagraph"/>
              <w:spacing w:before="14" w:line="268" w:lineRule="exact"/>
              <w:ind w:left="10"/>
              <w:rPr>
                <w:sz w:val="24"/>
              </w:rPr>
            </w:pPr>
            <w:r>
              <w:rPr>
                <w:spacing w:val="-10"/>
                <w:sz w:val="24"/>
              </w:rPr>
              <w:t>-</w:t>
            </w:r>
          </w:p>
        </w:tc>
      </w:tr>
      <w:tr w:rsidR="007B2677" w14:paraId="351C4C80" w14:textId="77777777" w:rsidTr="00B91973">
        <w:trPr>
          <w:trHeight w:val="297"/>
        </w:trPr>
        <w:tc>
          <w:tcPr>
            <w:tcW w:w="524" w:type="dxa"/>
          </w:tcPr>
          <w:p w14:paraId="754E2F27" w14:textId="77777777" w:rsidR="007B2677" w:rsidRDefault="007B2677">
            <w:pPr>
              <w:pStyle w:val="TableParagraph"/>
              <w:spacing w:before="22" w:line="256" w:lineRule="exact"/>
              <w:ind w:left="37" w:right="27"/>
              <w:rPr>
                <w:sz w:val="24"/>
              </w:rPr>
            </w:pPr>
            <w:r>
              <w:rPr>
                <w:spacing w:val="-10"/>
                <w:sz w:val="24"/>
              </w:rPr>
              <w:t>8</w:t>
            </w:r>
          </w:p>
        </w:tc>
        <w:tc>
          <w:tcPr>
            <w:tcW w:w="2877" w:type="dxa"/>
          </w:tcPr>
          <w:p w14:paraId="5373D50A" w14:textId="77777777" w:rsidR="007B2677" w:rsidRDefault="007B2677">
            <w:pPr>
              <w:pStyle w:val="TableParagraph"/>
              <w:spacing w:before="10" w:line="268" w:lineRule="exact"/>
              <w:ind w:left="107"/>
              <w:jc w:val="left"/>
              <w:rPr>
                <w:sz w:val="24"/>
              </w:rPr>
            </w:pPr>
            <w:r>
              <w:rPr>
                <w:spacing w:val="-2"/>
                <w:sz w:val="24"/>
              </w:rPr>
              <w:t>Printer</w:t>
            </w:r>
          </w:p>
        </w:tc>
        <w:tc>
          <w:tcPr>
            <w:tcW w:w="1700" w:type="dxa"/>
          </w:tcPr>
          <w:p w14:paraId="1DC0D3CD" w14:textId="77777777" w:rsidR="007B2677" w:rsidRDefault="007B2677">
            <w:pPr>
              <w:pStyle w:val="TableParagraph"/>
              <w:spacing w:before="10" w:line="268" w:lineRule="exact"/>
              <w:ind w:left="2" w:right="3"/>
              <w:rPr>
                <w:sz w:val="24"/>
              </w:rPr>
            </w:pPr>
            <w:r>
              <w:rPr>
                <w:spacing w:val="-5"/>
                <w:sz w:val="24"/>
              </w:rPr>
              <w:t>12</w:t>
            </w:r>
          </w:p>
        </w:tc>
        <w:tc>
          <w:tcPr>
            <w:tcW w:w="1276" w:type="dxa"/>
          </w:tcPr>
          <w:p w14:paraId="098A19EC" w14:textId="28541DC0" w:rsidR="007B2677" w:rsidRDefault="00B91973">
            <w:pPr>
              <w:pStyle w:val="TableParagraph"/>
              <w:spacing w:before="10" w:line="268" w:lineRule="exact"/>
              <w:ind w:left="11"/>
              <w:rPr>
                <w:sz w:val="24"/>
              </w:rPr>
            </w:pPr>
            <w:r>
              <w:rPr>
                <w:spacing w:val="-10"/>
                <w:sz w:val="24"/>
              </w:rPr>
              <w:t>12</w:t>
            </w:r>
          </w:p>
        </w:tc>
        <w:tc>
          <w:tcPr>
            <w:tcW w:w="1560" w:type="dxa"/>
          </w:tcPr>
          <w:p w14:paraId="121119ED" w14:textId="7FD42312" w:rsidR="007B2677" w:rsidRDefault="00B91973">
            <w:pPr>
              <w:pStyle w:val="TableParagraph"/>
              <w:spacing w:before="10" w:line="268" w:lineRule="exact"/>
              <w:ind w:left="10" w:right="2"/>
              <w:rPr>
                <w:sz w:val="24"/>
              </w:rPr>
            </w:pPr>
            <w:r>
              <w:rPr>
                <w:spacing w:val="-10"/>
                <w:sz w:val="24"/>
              </w:rPr>
              <w:t>-</w:t>
            </w:r>
          </w:p>
        </w:tc>
      </w:tr>
      <w:tr w:rsidR="007B2677" w14:paraId="39617C49" w14:textId="77777777" w:rsidTr="00B91973">
        <w:trPr>
          <w:trHeight w:val="302"/>
        </w:trPr>
        <w:tc>
          <w:tcPr>
            <w:tcW w:w="524" w:type="dxa"/>
          </w:tcPr>
          <w:p w14:paraId="19AF9535" w14:textId="77777777" w:rsidR="007B2677" w:rsidRDefault="007B2677">
            <w:pPr>
              <w:pStyle w:val="TableParagraph"/>
              <w:spacing w:before="26" w:line="256" w:lineRule="exact"/>
              <w:ind w:left="37" w:right="27"/>
              <w:rPr>
                <w:sz w:val="24"/>
              </w:rPr>
            </w:pPr>
            <w:r>
              <w:rPr>
                <w:spacing w:val="-10"/>
                <w:sz w:val="24"/>
              </w:rPr>
              <w:t>9</w:t>
            </w:r>
          </w:p>
        </w:tc>
        <w:tc>
          <w:tcPr>
            <w:tcW w:w="2877" w:type="dxa"/>
          </w:tcPr>
          <w:p w14:paraId="7FFBC966" w14:textId="77777777" w:rsidR="007B2677" w:rsidRDefault="007B2677">
            <w:pPr>
              <w:pStyle w:val="TableParagraph"/>
              <w:spacing w:before="13" w:line="268" w:lineRule="exact"/>
              <w:ind w:left="107"/>
              <w:jc w:val="left"/>
              <w:rPr>
                <w:sz w:val="24"/>
              </w:rPr>
            </w:pPr>
            <w:proofErr w:type="spellStart"/>
            <w:r>
              <w:rPr>
                <w:sz w:val="24"/>
              </w:rPr>
              <w:t>Kursi</w:t>
            </w:r>
            <w:proofErr w:type="spellEnd"/>
            <w:r>
              <w:rPr>
                <w:spacing w:val="-6"/>
                <w:sz w:val="24"/>
              </w:rPr>
              <w:t xml:space="preserve"> </w:t>
            </w:r>
            <w:proofErr w:type="spellStart"/>
            <w:r>
              <w:rPr>
                <w:spacing w:val="-2"/>
                <w:sz w:val="24"/>
              </w:rPr>
              <w:t>Tunggu</w:t>
            </w:r>
            <w:proofErr w:type="spellEnd"/>
          </w:p>
        </w:tc>
        <w:tc>
          <w:tcPr>
            <w:tcW w:w="1700" w:type="dxa"/>
          </w:tcPr>
          <w:p w14:paraId="796A4244" w14:textId="022C97C0" w:rsidR="007B2677" w:rsidRDefault="00B91973">
            <w:pPr>
              <w:pStyle w:val="TableParagraph"/>
              <w:spacing w:before="13" w:line="268" w:lineRule="exact"/>
              <w:ind w:left="2" w:right="3"/>
              <w:rPr>
                <w:sz w:val="24"/>
              </w:rPr>
            </w:pPr>
            <w:r>
              <w:rPr>
                <w:spacing w:val="-5"/>
                <w:sz w:val="24"/>
              </w:rPr>
              <w:t>25</w:t>
            </w:r>
          </w:p>
        </w:tc>
        <w:tc>
          <w:tcPr>
            <w:tcW w:w="1276" w:type="dxa"/>
          </w:tcPr>
          <w:p w14:paraId="7C7D206A" w14:textId="22753724" w:rsidR="007B2677" w:rsidRDefault="00B91973">
            <w:pPr>
              <w:pStyle w:val="TableParagraph"/>
              <w:spacing w:before="13" w:line="268" w:lineRule="exact"/>
              <w:ind w:left="11" w:right="6"/>
              <w:rPr>
                <w:sz w:val="24"/>
              </w:rPr>
            </w:pPr>
            <w:r>
              <w:rPr>
                <w:spacing w:val="-5"/>
                <w:sz w:val="24"/>
              </w:rPr>
              <w:t>15</w:t>
            </w:r>
          </w:p>
        </w:tc>
        <w:tc>
          <w:tcPr>
            <w:tcW w:w="1560" w:type="dxa"/>
          </w:tcPr>
          <w:p w14:paraId="67516A22" w14:textId="131D1524" w:rsidR="007B2677" w:rsidRDefault="00B91973">
            <w:pPr>
              <w:pStyle w:val="TableParagraph"/>
              <w:spacing w:before="13" w:line="268" w:lineRule="exact"/>
              <w:ind w:left="10" w:right="2"/>
              <w:rPr>
                <w:sz w:val="24"/>
              </w:rPr>
            </w:pPr>
            <w:r>
              <w:rPr>
                <w:spacing w:val="-10"/>
                <w:sz w:val="24"/>
              </w:rPr>
              <w:t>10</w:t>
            </w:r>
          </w:p>
        </w:tc>
      </w:tr>
      <w:tr w:rsidR="007B2677" w14:paraId="4FFACE10" w14:textId="77777777" w:rsidTr="00B91973">
        <w:trPr>
          <w:trHeight w:val="297"/>
        </w:trPr>
        <w:tc>
          <w:tcPr>
            <w:tcW w:w="524" w:type="dxa"/>
          </w:tcPr>
          <w:p w14:paraId="6BE9BF81" w14:textId="77777777" w:rsidR="007B2677" w:rsidRDefault="007B2677">
            <w:pPr>
              <w:pStyle w:val="TableParagraph"/>
              <w:spacing w:before="22" w:line="256" w:lineRule="exact"/>
              <w:ind w:left="31" w:right="27"/>
              <w:rPr>
                <w:sz w:val="24"/>
              </w:rPr>
            </w:pPr>
            <w:r>
              <w:rPr>
                <w:spacing w:val="-5"/>
                <w:sz w:val="24"/>
              </w:rPr>
              <w:t>10</w:t>
            </w:r>
          </w:p>
        </w:tc>
        <w:tc>
          <w:tcPr>
            <w:tcW w:w="2877" w:type="dxa"/>
          </w:tcPr>
          <w:p w14:paraId="0164A08B" w14:textId="5D01F412" w:rsidR="007B2677" w:rsidRDefault="00B91973">
            <w:pPr>
              <w:pStyle w:val="TableParagraph"/>
              <w:spacing w:before="10" w:line="268" w:lineRule="exact"/>
              <w:ind w:left="107"/>
              <w:jc w:val="left"/>
              <w:rPr>
                <w:sz w:val="24"/>
              </w:rPr>
            </w:pPr>
            <w:r>
              <w:rPr>
                <w:sz w:val="24"/>
              </w:rPr>
              <w:t>Scanner</w:t>
            </w:r>
          </w:p>
        </w:tc>
        <w:tc>
          <w:tcPr>
            <w:tcW w:w="1700" w:type="dxa"/>
          </w:tcPr>
          <w:p w14:paraId="0C6F9E89" w14:textId="1E46CB34" w:rsidR="007B2677" w:rsidRDefault="00B91973">
            <w:pPr>
              <w:pStyle w:val="TableParagraph"/>
              <w:spacing w:before="10" w:line="268" w:lineRule="exact"/>
              <w:ind w:left="3" w:right="1"/>
              <w:rPr>
                <w:sz w:val="24"/>
              </w:rPr>
            </w:pPr>
            <w:r>
              <w:rPr>
                <w:spacing w:val="-10"/>
                <w:sz w:val="24"/>
              </w:rPr>
              <w:t>11</w:t>
            </w:r>
          </w:p>
        </w:tc>
        <w:tc>
          <w:tcPr>
            <w:tcW w:w="1276" w:type="dxa"/>
          </w:tcPr>
          <w:p w14:paraId="31219D6D" w14:textId="7D4D12F1" w:rsidR="007B2677" w:rsidRDefault="00B91973">
            <w:pPr>
              <w:pStyle w:val="TableParagraph"/>
              <w:spacing w:before="10" w:line="268" w:lineRule="exact"/>
              <w:ind w:left="11"/>
              <w:rPr>
                <w:sz w:val="24"/>
              </w:rPr>
            </w:pPr>
            <w:r>
              <w:rPr>
                <w:spacing w:val="-10"/>
                <w:sz w:val="24"/>
              </w:rPr>
              <w:t>9</w:t>
            </w:r>
          </w:p>
        </w:tc>
        <w:tc>
          <w:tcPr>
            <w:tcW w:w="1560" w:type="dxa"/>
          </w:tcPr>
          <w:p w14:paraId="71A131A7" w14:textId="4675C46E" w:rsidR="007B2677" w:rsidRDefault="00B91973">
            <w:pPr>
              <w:pStyle w:val="TableParagraph"/>
              <w:spacing w:before="10" w:line="268" w:lineRule="exact"/>
              <w:ind w:left="10"/>
              <w:rPr>
                <w:sz w:val="24"/>
              </w:rPr>
            </w:pPr>
            <w:r>
              <w:rPr>
                <w:spacing w:val="-10"/>
                <w:sz w:val="24"/>
              </w:rPr>
              <w:t>2</w:t>
            </w:r>
          </w:p>
        </w:tc>
      </w:tr>
      <w:tr w:rsidR="007B2677" w14:paraId="6FBCDE81" w14:textId="77777777" w:rsidTr="00B91973">
        <w:trPr>
          <w:trHeight w:val="301"/>
        </w:trPr>
        <w:tc>
          <w:tcPr>
            <w:tcW w:w="524" w:type="dxa"/>
          </w:tcPr>
          <w:p w14:paraId="63C01DBE" w14:textId="77777777" w:rsidR="007B2677" w:rsidRDefault="007B2677">
            <w:pPr>
              <w:pStyle w:val="TableParagraph"/>
              <w:spacing w:before="26" w:line="256" w:lineRule="exact"/>
              <w:ind w:left="31" w:right="27"/>
              <w:rPr>
                <w:sz w:val="24"/>
              </w:rPr>
            </w:pPr>
            <w:r>
              <w:rPr>
                <w:spacing w:val="-5"/>
                <w:sz w:val="24"/>
              </w:rPr>
              <w:t>11</w:t>
            </w:r>
          </w:p>
        </w:tc>
        <w:tc>
          <w:tcPr>
            <w:tcW w:w="2877" w:type="dxa"/>
          </w:tcPr>
          <w:p w14:paraId="5C41EB5F" w14:textId="22700189" w:rsidR="007B2677" w:rsidRDefault="00B91973">
            <w:pPr>
              <w:pStyle w:val="TableParagraph"/>
              <w:spacing w:before="14" w:line="268" w:lineRule="exact"/>
              <w:ind w:left="107"/>
              <w:jc w:val="left"/>
              <w:rPr>
                <w:sz w:val="24"/>
              </w:rPr>
            </w:pPr>
            <w:r>
              <w:rPr>
                <w:spacing w:val="-2"/>
                <w:sz w:val="24"/>
              </w:rPr>
              <w:t>PC Unit</w:t>
            </w:r>
          </w:p>
        </w:tc>
        <w:tc>
          <w:tcPr>
            <w:tcW w:w="1700" w:type="dxa"/>
          </w:tcPr>
          <w:p w14:paraId="67EF842F" w14:textId="2A37112C" w:rsidR="007B2677" w:rsidRDefault="00B91973">
            <w:pPr>
              <w:pStyle w:val="TableParagraph"/>
              <w:spacing w:before="14" w:line="268" w:lineRule="exact"/>
              <w:ind w:left="3" w:right="1"/>
              <w:rPr>
                <w:sz w:val="24"/>
              </w:rPr>
            </w:pPr>
            <w:r>
              <w:rPr>
                <w:spacing w:val="-10"/>
                <w:sz w:val="24"/>
              </w:rPr>
              <w:t>40</w:t>
            </w:r>
          </w:p>
        </w:tc>
        <w:tc>
          <w:tcPr>
            <w:tcW w:w="1276" w:type="dxa"/>
          </w:tcPr>
          <w:p w14:paraId="6AAEF5C2" w14:textId="526CED6C" w:rsidR="007B2677" w:rsidRDefault="00B91973">
            <w:pPr>
              <w:pStyle w:val="TableParagraph"/>
              <w:spacing w:before="14" w:line="268" w:lineRule="exact"/>
              <w:ind w:left="11"/>
              <w:rPr>
                <w:sz w:val="24"/>
              </w:rPr>
            </w:pPr>
            <w:r>
              <w:rPr>
                <w:spacing w:val="-10"/>
                <w:sz w:val="24"/>
              </w:rPr>
              <w:t>38</w:t>
            </w:r>
          </w:p>
        </w:tc>
        <w:tc>
          <w:tcPr>
            <w:tcW w:w="1560" w:type="dxa"/>
          </w:tcPr>
          <w:p w14:paraId="551708E3" w14:textId="3A375BA7" w:rsidR="007B2677" w:rsidRDefault="00B91973">
            <w:pPr>
              <w:pStyle w:val="TableParagraph"/>
              <w:spacing w:before="14" w:line="268" w:lineRule="exact"/>
              <w:ind w:left="10"/>
              <w:rPr>
                <w:sz w:val="24"/>
              </w:rPr>
            </w:pPr>
            <w:r>
              <w:rPr>
                <w:spacing w:val="-10"/>
                <w:sz w:val="24"/>
              </w:rPr>
              <w:t>2</w:t>
            </w:r>
          </w:p>
        </w:tc>
      </w:tr>
      <w:tr w:rsidR="007B2677" w14:paraId="76B70F1E" w14:textId="77777777" w:rsidTr="00B91973">
        <w:trPr>
          <w:trHeight w:val="298"/>
        </w:trPr>
        <w:tc>
          <w:tcPr>
            <w:tcW w:w="524" w:type="dxa"/>
          </w:tcPr>
          <w:p w14:paraId="3BB0E63C" w14:textId="77777777" w:rsidR="007B2677" w:rsidRDefault="007B2677">
            <w:pPr>
              <w:pStyle w:val="TableParagraph"/>
              <w:spacing w:before="22" w:line="256" w:lineRule="exact"/>
              <w:ind w:left="31" w:right="27"/>
              <w:rPr>
                <w:sz w:val="24"/>
              </w:rPr>
            </w:pPr>
            <w:r>
              <w:rPr>
                <w:spacing w:val="-5"/>
                <w:sz w:val="24"/>
              </w:rPr>
              <w:t>12</w:t>
            </w:r>
          </w:p>
        </w:tc>
        <w:tc>
          <w:tcPr>
            <w:tcW w:w="2877" w:type="dxa"/>
          </w:tcPr>
          <w:p w14:paraId="0C7D70E1" w14:textId="170FD7A5" w:rsidR="007B2677" w:rsidRDefault="00B91973">
            <w:pPr>
              <w:pStyle w:val="TableParagraph"/>
              <w:spacing w:before="10" w:line="268" w:lineRule="exact"/>
              <w:ind w:left="107"/>
              <w:jc w:val="left"/>
              <w:rPr>
                <w:sz w:val="24"/>
              </w:rPr>
            </w:pPr>
            <w:r>
              <w:rPr>
                <w:sz w:val="24"/>
              </w:rPr>
              <w:t>Lemari Besi</w:t>
            </w:r>
          </w:p>
        </w:tc>
        <w:tc>
          <w:tcPr>
            <w:tcW w:w="1700" w:type="dxa"/>
          </w:tcPr>
          <w:p w14:paraId="43601C7D" w14:textId="55D08E1C" w:rsidR="007B2677" w:rsidRDefault="007B2677">
            <w:pPr>
              <w:pStyle w:val="TableParagraph"/>
              <w:spacing w:before="10" w:line="268" w:lineRule="exact"/>
              <w:ind w:left="3" w:right="1"/>
              <w:rPr>
                <w:sz w:val="24"/>
              </w:rPr>
            </w:pPr>
            <w:r>
              <w:rPr>
                <w:spacing w:val="-10"/>
                <w:sz w:val="24"/>
              </w:rPr>
              <w:t>3</w:t>
            </w:r>
            <w:r w:rsidR="00B91973">
              <w:rPr>
                <w:spacing w:val="-10"/>
                <w:sz w:val="24"/>
              </w:rPr>
              <w:t>2</w:t>
            </w:r>
          </w:p>
        </w:tc>
        <w:tc>
          <w:tcPr>
            <w:tcW w:w="1276" w:type="dxa"/>
          </w:tcPr>
          <w:p w14:paraId="5931BC74" w14:textId="5CAC4D19" w:rsidR="007B2677" w:rsidRDefault="00B91973">
            <w:pPr>
              <w:pStyle w:val="TableParagraph"/>
              <w:spacing w:before="10" w:line="268" w:lineRule="exact"/>
              <w:ind w:left="11"/>
              <w:rPr>
                <w:sz w:val="24"/>
              </w:rPr>
            </w:pPr>
            <w:r>
              <w:rPr>
                <w:spacing w:val="-10"/>
                <w:sz w:val="24"/>
              </w:rPr>
              <w:t>24</w:t>
            </w:r>
          </w:p>
        </w:tc>
        <w:tc>
          <w:tcPr>
            <w:tcW w:w="1560" w:type="dxa"/>
          </w:tcPr>
          <w:p w14:paraId="64178E32" w14:textId="55AEB0F4" w:rsidR="007B2677" w:rsidRDefault="00B91973">
            <w:pPr>
              <w:pStyle w:val="TableParagraph"/>
              <w:spacing w:before="10" w:line="268" w:lineRule="exact"/>
              <w:ind w:left="10"/>
              <w:rPr>
                <w:sz w:val="24"/>
              </w:rPr>
            </w:pPr>
            <w:r>
              <w:rPr>
                <w:spacing w:val="-10"/>
                <w:sz w:val="24"/>
              </w:rPr>
              <w:t>8</w:t>
            </w:r>
          </w:p>
        </w:tc>
      </w:tr>
      <w:tr w:rsidR="007B2677" w14:paraId="596CBA8F" w14:textId="77777777" w:rsidTr="00B91973">
        <w:trPr>
          <w:trHeight w:val="301"/>
        </w:trPr>
        <w:tc>
          <w:tcPr>
            <w:tcW w:w="524" w:type="dxa"/>
          </w:tcPr>
          <w:p w14:paraId="67CBF4DF" w14:textId="77777777" w:rsidR="007B2677" w:rsidRDefault="007B2677">
            <w:pPr>
              <w:pStyle w:val="TableParagraph"/>
              <w:spacing w:before="26" w:line="256" w:lineRule="exact"/>
              <w:ind w:left="31" w:right="27"/>
              <w:rPr>
                <w:sz w:val="24"/>
              </w:rPr>
            </w:pPr>
            <w:r>
              <w:rPr>
                <w:spacing w:val="-5"/>
                <w:sz w:val="24"/>
              </w:rPr>
              <w:t>13</w:t>
            </w:r>
          </w:p>
        </w:tc>
        <w:tc>
          <w:tcPr>
            <w:tcW w:w="2877" w:type="dxa"/>
          </w:tcPr>
          <w:p w14:paraId="167DFC56" w14:textId="3D4D41EB" w:rsidR="007B2677" w:rsidRDefault="00B91973">
            <w:pPr>
              <w:pStyle w:val="TableParagraph"/>
              <w:spacing w:before="13" w:line="268" w:lineRule="exact"/>
              <w:ind w:left="107"/>
              <w:jc w:val="left"/>
              <w:rPr>
                <w:sz w:val="24"/>
              </w:rPr>
            </w:pPr>
            <w:r>
              <w:rPr>
                <w:spacing w:val="-2"/>
                <w:sz w:val="24"/>
              </w:rPr>
              <w:t xml:space="preserve">Meja </w:t>
            </w:r>
            <w:proofErr w:type="spellStart"/>
            <w:r>
              <w:rPr>
                <w:spacing w:val="-2"/>
                <w:sz w:val="24"/>
              </w:rPr>
              <w:t>Kerja</w:t>
            </w:r>
            <w:proofErr w:type="spellEnd"/>
          </w:p>
        </w:tc>
        <w:tc>
          <w:tcPr>
            <w:tcW w:w="1700" w:type="dxa"/>
          </w:tcPr>
          <w:p w14:paraId="7A46233D" w14:textId="4AACCE10" w:rsidR="007B2677" w:rsidRDefault="00B91973">
            <w:pPr>
              <w:pStyle w:val="TableParagraph"/>
              <w:spacing w:before="13" w:line="268" w:lineRule="exact"/>
              <w:ind w:left="3" w:right="1"/>
              <w:rPr>
                <w:sz w:val="24"/>
              </w:rPr>
            </w:pPr>
            <w:r>
              <w:rPr>
                <w:spacing w:val="-10"/>
                <w:sz w:val="24"/>
              </w:rPr>
              <w:t>80</w:t>
            </w:r>
          </w:p>
        </w:tc>
        <w:tc>
          <w:tcPr>
            <w:tcW w:w="1276" w:type="dxa"/>
          </w:tcPr>
          <w:p w14:paraId="6FC2DD9C" w14:textId="2DD250F2" w:rsidR="007B2677" w:rsidRDefault="00B91973">
            <w:pPr>
              <w:pStyle w:val="TableParagraph"/>
              <w:spacing w:before="13" w:line="268" w:lineRule="exact"/>
              <w:ind w:left="11"/>
              <w:rPr>
                <w:sz w:val="24"/>
              </w:rPr>
            </w:pPr>
            <w:r>
              <w:rPr>
                <w:spacing w:val="-10"/>
                <w:sz w:val="24"/>
              </w:rPr>
              <w:t>80</w:t>
            </w:r>
          </w:p>
        </w:tc>
        <w:tc>
          <w:tcPr>
            <w:tcW w:w="1560" w:type="dxa"/>
          </w:tcPr>
          <w:p w14:paraId="21BC8CA8" w14:textId="77777777" w:rsidR="007B2677" w:rsidRDefault="007B2677">
            <w:pPr>
              <w:pStyle w:val="TableParagraph"/>
              <w:spacing w:before="13" w:line="268" w:lineRule="exact"/>
              <w:ind w:left="10"/>
              <w:rPr>
                <w:sz w:val="24"/>
              </w:rPr>
            </w:pPr>
            <w:r>
              <w:rPr>
                <w:spacing w:val="-10"/>
                <w:sz w:val="24"/>
              </w:rPr>
              <w:t>-</w:t>
            </w:r>
          </w:p>
        </w:tc>
      </w:tr>
      <w:tr w:rsidR="0091252E" w14:paraId="0D8A963F" w14:textId="77777777" w:rsidTr="00B91973">
        <w:trPr>
          <w:trHeight w:val="301"/>
        </w:trPr>
        <w:tc>
          <w:tcPr>
            <w:tcW w:w="524" w:type="dxa"/>
          </w:tcPr>
          <w:p w14:paraId="429EF756" w14:textId="79A15A6F" w:rsidR="0091252E" w:rsidRDefault="0091252E">
            <w:pPr>
              <w:pStyle w:val="TableParagraph"/>
              <w:spacing w:before="26" w:line="256" w:lineRule="exact"/>
              <w:ind w:left="31" w:right="27"/>
              <w:rPr>
                <w:spacing w:val="-5"/>
                <w:sz w:val="24"/>
              </w:rPr>
            </w:pPr>
            <w:r>
              <w:rPr>
                <w:spacing w:val="-5"/>
                <w:sz w:val="24"/>
              </w:rPr>
              <w:t>14</w:t>
            </w:r>
          </w:p>
        </w:tc>
        <w:tc>
          <w:tcPr>
            <w:tcW w:w="2877" w:type="dxa"/>
          </w:tcPr>
          <w:p w14:paraId="67837C6D" w14:textId="1E7A6328" w:rsidR="0091252E" w:rsidRDefault="0091252E">
            <w:pPr>
              <w:pStyle w:val="TableParagraph"/>
              <w:spacing w:before="13" w:line="268" w:lineRule="exact"/>
              <w:ind w:left="107"/>
              <w:jc w:val="left"/>
              <w:rPr>
                <w:spacing w:val="-2"/>
                <w:sz w:val="24"/>
              </w:rPr>
            </w:pPr>
            <w:r>
              <w:rPr>
                <w:spacing w:val="-2"/>
                <w:sz w:val="24"/>
              </w:rPr>
              <w:t xml:space="preserve">Alat </w:t>
            </w:r>
            <w:proofErr w:type="spellStart"/>
            <w:r>
              <w:rPr>
                <w:spacing w:val="-2"/>
                <w:sz w:val="24"/>
              </w:rPr>
              <w:t>Penghancur</w:t>
            </w:r>
            <w:proofErr w:type="spellEnd"/>
            <w:r>
              <w:rPr>
                <w:spacing w:val="-2"/>
                <w:sz w:val="24"/>
              </w:rPr>
              <w:t xml:space="preserve"> </w:t>
            </w:r>
            <w:proofErr w:type="spellStart"/>
            <w:r>
              <w:rPr>
                <w:spacing w:val="-2"/>
                <w:sz w:val="24"/>
              </w:rPr>
              <w:t>kertas</w:t>
            </w:r>
            <w:proofErr w:type="spellEnd"/>
          </w:p>
        </w:tc>
        <w:tc>
          <w:tcPr>
            <w:tcW w:w="1700" w:type="dxa"/>
          </w:tcPr>
          <w:p w14:paraId="3A4947CD" w14:textId="4575CD2A" w:rsidR="0091252E" w:rsidRDefault="0091252E">
            <w:pPr>
              <w:pStyle w:val="TableParagraph"/>
              <w:spacing w:before="13" w:line="268" w:lineRule="exact"/>
              <w:ind w:left="3" w:right="1"/>
              <w:rPr>
                <w:spacing w:val="-10"/>
                <w:sz w:val="24"/>
              </w:rPr>
            </w:pPr>
            <w:r>
              <w:rPr>
                <w:spacing w:val="-10"/>
                <w:sz w:val="24"/>
              </w:rPr>
              <w:t>1</w:t>
            </w:r>
          </w:p>
        </w:tc>
        <w:tc>
          <w:tcPr>
            <w:tcW w:w="1276" w:type="dxa"/>
          </w:tcPr>
          <w:p w14:paraId="28545406" w14:textId="534C9614" w:rsidR="0091252E" w:rsidRDefault="0091252E">
            <w:pPr>
              <w:pStyle w:val="TableParagraph"/>
              <w:spacing w:before="13" w:line="268" w:lineRule="exact"/>
              <w:ind w:left="11"/>
              <w:rPr>
                <w:spacing w:val="-10"/>
                <w:sz w:val="24"/>
              </w:rPr>
            </w:pPr>
            <w:r>
              <w:rPr>
                <w:spacing w:val="-10"/>
                <w:sz w:val="24"/>
              </w:rPr>
              <w:t>1</w:t>
            </w:r>
          </w:p>
        </w:tc>
        <w:tc>
          <w:tcPr>
            <w:tcW w:w="1560" w:type="dxa"/>
          </w:tcPr>
          <w:p w14:paraId="462827C5" w14:textId="3C266498" w:rsidR="0091252E" w:rsidRDefault="0091252E">
            <w:pPr>
              <w:pStyle w:val="TableParagraph"/>
              <w:spacing w:before="13" w:line="268" w:lineRule="exact"/>
              <w:ind w:left="10"/>
              <w:rPr>
                <w:spacing w:val="-10"/>
                <w:sz w:val="24"/>
              </w:rPr>
            </w:pPr>
            <w:r>
              <w:rPr>
                <w:spacing w:val="-10"/>
                <w:sz w:val="24"/>
              </w:rPr>
              <w:t>-</w:t>
            </w:r>
          </w:p>
        </w:tc>
      </w:tr>
      <w:tr w:rsidR="0091252E" w14:paraId="46FC1811" w14:textId="77777777" w:rsidTr="00B91973">
        <w:trPr>
          <w:trHeight w:val="301"/>
        </w:trPr>
        <w:tc>
          <w:tcPr>
            <w:tcW w:w="524" w:type="dxa"/>
          </w:tcPr>
          <w:p w14:paraId="76F7CE05" w14:textId="6BE55464" w:rsidR="0091252E" w:rsidRDefault="0091252E">
            <w:pPr>
              <w:pStyle w:val="TableParagraph"/>
              <w:spacing w:before="26" w:line="256" w:lineRule="exact"/>
              <w:ind w:left="31" w:right="27"/>
              <w:rPr>
                <w:spacing w:val="-5"/>
                <w:sz w:val="24"/>
              </w:rPr>
            </w:pPr>
            <w:r>
              <w:rPr>
                <w:spacing w:val="-5"/>
                <w:sz w:val="24"/>
              </w:rPr>
              <w:t>15</w:t>
            </w:r>
          </w:p>
        </w:tc>
        <w:tc>
          <w:tcPr>
            <w:tcW w:w="2877" w:type="dxa"/>
          </w:tcPr>
          <w:p w14:paraId="1BA7846A" w14:textId="0996E73C" w:rsidR="0091252E" w:rsidRDefault="0091252E">
            <w:pPr>
              <w:pStyle w:val="TableParagraph"/>
              <w:spacing w:before="13" w:line="268" w:lineRule="exact"/>
              <w:ind w:left="107"/>
              <w:jc w:val="left"/>
              <w:rPr>
                <w:spacing w:val="-2"/>
                <w:sz w:val="24"/>
              </w:rPr>
            </w:pPr>
            <w:r>
              <w:rPr>
                <w:spacing w:val="-2"/>
                <w:sz w:val="24"/>
              </w:rPr>
              <w:t>Sepeda motor</w:t>
            </w:r>
          </w:p>
        </w:tc>
        <w:tc>
          <w:tcPr>
            <w:tcW w:w="1700" w:type="dxa"/>
          </w:tcPr>
          <w:p w14:paraId="048F8DE2" w14:textId="30C28F70" w:rsidR="0091252E" w:rsidRDefault="0091252E">
            <w:pPr>
              <w:pStyle w:val="TableParagraph"/>
              <w:spacing w:before="13" w:line="268" w:lineRule="exact"/>
              <w:ind w:left="3" w:right="1"/>
              <w:rPr>
                <w:spacing w:val="-10"/>
                <w:sz w:val="24"/>
              </w:rPr>
            </w:pPr>
            <w:r>
              <w:rPr>
                <w:spacing w:val="-10"/>
                <w:sz w:val="24"/>
              </w:rPr>
              <w:t>8</w:t>
            </w:r>
          </w:p>
        </w:tc>
        <w:tc>
          <w:tcPr>
            <w:tcW w:w="1276" w:type="dxa"/>
          </w:tcPr>
          <w:p w14:paraId="1242D37F" w14:textId="330577B5" w:rsidR="0091252E" w:rsidRDefault="0091252E">
            <w:pPr>
              <w:pStyle w:val="TableParagraph"/>
              <w:spacing w:before="13" w:line="268" w:lineRule="exact"/>
              <w:ind w:left="11"/>
              <w:rPr>
                <w:spacing w:val="-10"/>
                <w:sz w:val="24"/>
              </w:rPr>
            </w:pPr>
            <w:r>
              <w:rPr>
                <w:spacing w:val="-10"/>
                <w:sz w:val="24"/>
              </w:rPr>
              <w:t>8</w:t>
            </w:r>
          </w:p>
        </w:tc>
        <w:tc>
          <w:tcPr>
            <w:tcW w:w="1560" w:type="dxa"/>
          </w:tcPr>
          <w:p w14:paraId="28B8720D" w14:textId="73CE212F" w:rsidR="0091252E" w:rsidRDefault="0091252E">
            <w:pPr>
              <w:pStyle w:val="TableParagraph"/>
              <w:spacing w:before="13" w:line="268" w:lineRule="exact"/>
              <w:ind w:left="10"/>
              <w:rPr>
                <w:spacing w:val="-10"/>
                <w:sz w:val="24"/>
              </w:rPr>
            </w:pPr>
            <w:r>
              <w:rPr>
                <w:spacing w:val="-10"/>
                <w:sz w:val="24"/>
              </w:rPr>
              <w:t>-</w:t>
            </w:r>
          </w:p>
        </w:tc>
      </w:tr>
      <w:tr w:rsidR="0091252E" w14:paraId="423A4BFA" w14:textId="77777777" w:rsidTr="00B91973">
        <w:trPr>
          <w:trHeight w:val="301"/>
        </w:trPr>
        <w:tc>
          <w:tcPr>
            <w:tcW w:w="524" w:type="dxa"/>
          </w:tcPr>
          <w:p w14:paraId="154DCEC4" w14:textId="23BAEE9D" w:rsidR="0091252E" w:rsidRDefault="0091252E">
            <w:pPr>
              <w:pStyle w:val="TableParagraph"/>
              <w:spacing w:before="26" w:line="256" w:lineRule="exact"/>
              <w:ind w:left="31" w:right="27"/>
              <w:rPr>
                <w:spacing w:val="-5"/>
                <w:sz w:val="24"/>
              </w:rPr>
            </w:pPr>
            <w:r>
              <w:rPr>
                <w:spacing w:val="-5"/>
                <w:sz w:val="24"/>
              </w:rPr>
              <w:t>16</w:t>
            </w:r>
          </w:p>
        </w:tc>
        <w:tc>
          <w:tcPr>
            <w:tcW w:w="2877" w:type="dxa"/>
          </w:tcPr>
          <w:p w14:paraId="6501FEDB" w14:textId="1BF4A2DA" w:rsidR="0091252E" w:rsidRDefault="0091252E">
            <w:pPr>
              <w:pStyle w:val="TableParagraph"/>
              <w:spacing w:before="13" w:line="268" w:lineRule="exact"/>
              <w:ind w:left="107"/>
              <w:jc w:val="left"/>
              <w:rPr>
                <w:spacing w:val="-2"/>
                <w:sz w:val="24"/>
              </w:rPr>
            </w:pPr>
            <w:r>
              <w:rPr>
                <w:spacing w:val="-2"/>
                <w:sz w:val="24"/>
              </w:rPr>
              <w:t xml:space="preserve">Palu </w:t>
            </w:r>
            <w:proofErr w:type="spellStart"/>
            <w:r>
              <w:rPr>
                <w:spacing w:val="-2"/>
                <w:sz w:val="24"/>
              </w:rPr>
              <w:t>sidang</w:t>
            </w:r>
            <w:proofErr w:type="spellEnd"/>
          </w:p>
        </w:tc>
        <w:tc>
          <w:tcPr>
            <w:tcW w:w="1700" w:type="dxa"/>
          </w:tcPr>
          <w:p w14:paraId="189B069B" w14:textId="28A50DB9" w:rsidR="0091252E" w:rsidRDefault="0091252E">
            <w:pPr>
              <w:pStyle w:val="TableParagraph"/>
              <w:spacing w:before="13" w:line="268" w:lineRule="exact"/>
              <w:ind w:left="3" w:right="1"/>
              <w:rPr>
                <w:spacing w:val="-10"/>
                <w:sz w:val="24"/>
              </w:rPr>
            </w:pPr>
            <w:r>
              <w:rPr>
                <w:spacing w:val="-10"/>
                <w:sz w:val="24"/>
              </w:rPr>
              <w:t>1</w:t>
            </w:r>
          </w:p>
        </w:tc>
        <w:tc>
          <w:tcPr>
            <w:tcW w:w="1276" w:type="dxa"/>
          </w:tcPr>
          <w:p w14:paraId="0E592321" w14:textId="5F0C362A" w:rsidR="0091252E" w:rsidRDefault="0091252E">
            <w:pPr>
              <w:pStyle w:val="TableParagraph"/>
              <w:spacing w:before="13" w:line="268" w:lineRule="exact"/>
              <w:ind w:left="11"/>
              <w:rPr>
                <w:spacing w:val="-10"/>
                <w:sz w:val="24"/>
              </w:rPr>
            </w:pPr>
            <w:r>
              <w:rPr>
                <w:spacing w:val="-10"/>
                <w:sz w:val="24"/>
              </w:rPr>
              <w:t>1</w:t>
            </w:r>
          </w:p>
        </w:tc>
        <w:tc>
          <w:tcPr>
            <w:tcW w:w="1560" w:type="dxa"/>
          </w:tcPr>
          <w:p w14:paraId="0CA57305" w14:textId="7286DFCB" w:rsidR="0091252E" w:rsidRDefault="0091252E">
            <w:pPr>
              <w:pStyle w:val="TableParagraph"/>
              <w:spacing w:before="13" w:line="268" w:lineRule="exact"/>
              <w:ind w:left="10"/>
              <w:rPr>
                <w:spacing w:val="-10"/>
                <w:sz w:val="24"/>
              </w:rPr>
            </w:pPr>
            <w:r>
              <w:rPr>
                <w:spacing w:val="-10"/>
                <w:sz w:val="24"/>
              </w:rPr>
              <w:t>-</w:t>
            </w:r>
          </w:p>
        </w:tc>
      </w:tr>
      <w:tr w:rsidR="0091252E" w14:paraId="476A8D9B" w14:textId="77777777" w:rsidTr="00B91973">
        <w:trPr>
          <w:trHeight w:val="301"/>
        </w:trPr>
        <w:tc>
          <w:tcPr>
            <w:tcW w:w="524" w:type="dxa"/>
          </w:tcPr>
          <w:p w14:paraId="02EAF0FA" w14:textId="47AC9CB4" w:rsidR="0091252E" w:rsidRDefault="0091252E">
            <w:pPr>
              <w:pStyle w:val="TableParagraph"/>
              <w:spacing w:before="26" w:line="256" w:lineRule="exact"/>
              <w:ind w:left="31" w:right="27"/>
              <w:rPr>
                <w:spacing w:val="-5"/>
                <w:sz w:val="24"/>
              </w:rPr>
            </w:pPr>
            <w:r>
              <w:rPr>
                <w:spacing w:val="-5"/>
                <w:sz w:val="24"/>
              </w:rPr>
              <w:t>17</w:t>
            </w:r>
          </w:p>
        </w:tc>
        <w:tc>
          <w:tcPr>
            <w:tcW w:w="2877" w:type="dxa"/>
          </w:tcPr>
          <w:p w14:paraId="0A2B5F18" w14:textId="510B75A8" w:rsidR="0091252E" w:rsidRDefault="0091252E">
            <w:pPr>
              <w:pStyle w:val="TableParagraph"/>
              <w:spacing w:before="13" w:line="268" w:lineRule="exact"/>
              <w:ind w:left="107"/>
              <w:jc w:val="left"/>
              <w:rPr>
                <w:spacing w:val="-2"/>
                <w:sz w:val="24"/>
              </w:rPr>
            </w:pPr>
            <w:proofErr w:type="spellStart"/>
            <w:r>
              <w:rPr>
                <w:spacing w:val="-2"/>
                <w:sz w:val="24"/>
              </w:rPr>
              <w:t>Micrphone</w:t>
            </w:r>
            <w:proofErr w:type="spellEnd"/>
          </w:p>
        </w:tc>
        <w:tc>
          <w:tcPr>
            <w:tcW w:w="1700" w:type="dxa"/>
          </w:tcPr>
          <w:p w14:paraId="3CEBDF02" w14:textId="3FAD8C4B" w:rsidR="0091252E" w:rsidRDefault="0091252E">
            <w:pPr>
              <w:pStyle w:val="TableParagraph"/>
              <w:spacing w:before="13" w:line="268" w:lineRule="exact"/>
              <w:ind w:left="3" w:right="1"/>
              <w:rPr>
                <w:spacing w:val="-10"/>
                <w:sz w:val="24"/>
              </w:rPr>
            </w:pPr>
            <w:r>
              <w:rPr>
                <w:spacing w:val="-10"/>
                <w:sz w:val="24"/>
              </w:rPr>
              <w:t>8</w:t>
            </w:r>
          </w:p>
        </w:tc>
        <w:tc>
          <w:tcPr>
            <w:tcW w:w="1276" w:type="dxa"/>
          </w:tcPr>
          <w:p w14:paraId="3FD71E8B" w14:textId="7FEBE00D" w:rsidR="0091252E" w:rsidRDefault="0091252E">
            <w:pPr>
              <w:pStyle w:val="TableParagraph"/>
              <w:spacing w:before="13" w:line="268" w:lineRule="exact"/>
              <w:ind w:left="11"/>
              <w:rPr>
                <w:spacing w:val="-10"/>
                <w:sz w:val="24"/>
              </w:rPr>
            </w:pPr>
            <w:r>
              <w:rPr>
                <w:spacing w:val="-10"/>
                <w:sz w:val="24"/>
              </w:rPr>
              <w:t>8</w:t>
            </w:r>
          </w:p>
        </w:tc>
        <w:tc>
          <w:tcPr>
            <w:tcW w:w="1560" w:type="dxa"/>
          </w:tcPr>
          <w:p w14:paraId="3ABB8859" w14:textId="77777777" w:rsidR="0091252E" w:rsidRDefault="0091252E">
            <w:pPr>
              <w:pStyle w:val="TableParagraph"/>
              <w:spacing w:before="13" w:line="268" w:lineRule="exact"/>
              <w:ind w:left="10"/>
              <w:rPr>
                <w:spacing w:val="-10"/>
                <w:sz w:val="24"/>
              </w:rPr>
            </w:pPr>
          </w:p>
        </w:tc>
      </w:tr>
      <w:tr w:rsidR="0091252E" w14:paraId="6A2900BE" w14:textId="77777777" w:rsidTr="00B91973">
        <w:trPr>
          <w:trHeight w:val="301"/>
        </w:trPr>
        <w:tc>
          <w:tcPr>
            <w:tcW w:w="524" w:type="dxa"/>
          </w:tcPr>
          <w:p w14:paraId="570D87EF" w14:textId="5A1A96EB" w:rsidR="0091252E" w:rsidRDefault="0091252E">
            <w:pPr>
              <w:pStyle w:val="TableParagraph"/>
              <w:spacing w:before="26" w:line="256" w:lineRule="exact"/>
              <w:ind w:left="31" w:right="27"/>
              <w:rPr>
                <w:spacing w:val="-5"/>
                <w:sz w:val="24"/>
              </w:rPr>
            </w:pPr>
            <w:r>
              <w:rPr>
                <w:spacing w:val="-5"/>
                <w:sz w:val="24"/>
              </w:rPr>
              <w:t>18</w:t>
            </w:r>
          </w:p>
        </w:tc>
        <w:tc>
          <w:tcPr>
            <w:tcW w:w="2877" w:type="dxa"/>
          </w:tcPr>
          <w:p w14:paraId="3D24BBCF" w14:textId="7837FAF6" w:rsidR="0091252E" w:rsidRDefault="0091252E">
            <w:pPr>
              <w:pStyle w:val="TableParagraph"/>
              <w:spacing w:before="13" w:line="268" w:lineRule="exact"/>
              <w:ind w:left="107"/>
              <w:jc w:val="left"/>
              <w:rPr>
                <w:spacing w:val="-2"/>
                <w:sz w:val="24"/>
              </w:rPr>
            </w:pPr>
            <w:proofErr w:type="spellStart"/>
            <w:r>
              <w:rPr>
                <w:spacing w:val="-2"/>
                <w:sz w:val="24"/>
              </w:rPr>
              <w:t>Kursi</w:t>
            </w:r>
            <w:proofErr w:type="spellEnd"/>
            <w:r>
              <w:rPr>
                <w:spacing w:val="-2"/>
                <w:sz w:val="24"/>
              </w:rPr>
              <w:t xml:space="preserve"> Roda</w:t>
            </w:r>
          </w:p>
        </w:tc>
        <w:tc>
          <w:tcPr>
            <w:tcW w:w="1700" w:type="dxa"/>
          </w:tcPr>
          <w:p w14:paraId="4545C1D3" w14:textId="392F9BB6" w:rsidR="0091252E" w:rsidRDefault="0091252E">
            <w:pPr>
              <w:pStyle w:val="TableParagraph"/>
              <w:spacing w:before="13" w:line="268" w:lineRule="exact"/>
              <w:ind w:left="3" w:right="1"/>
              <w:rPr>
                <w:spacing w:val="-10"/>
                <w:sz w:val="24"/>
              </w:rPr>
            </w:pPr>
            <w:r>
              <w:rPr>
                <w:spacing w:val="-10"/>
                <w:sz w:val="24"/>
              </w:rPr>
              <w:t>1</w:t>
            </w:r>
          </w:p>
        </w:tc>
        <w:tc>
          <w:tcPr>
            <w:tcW w:w="1276" w:type="dxa"/>
          </w:tcPr>
          <w:p w14:paraId="20299C63" w14:textId="1E73FE4E" w:rsidR="0091252E" w:rsidRDefault="0091252E">
            <w:pPr>
              <w:pStyle w:val="TableParagraph"/>
              <w:spacing w:before="13" w:line="268" w:lineRule="exact"/>
              <w:ind w:left="11"/>
              <w:rPr>
                <w:spacing w:val="-10"/>
                <w:sz w:val="24"/>
              </w:rPr>
            </w:pPr>
            <w:r>
              <w:rPr>
                <w:spacing w:val="-10"/>
                <w:sz w:val="24"/>
              </w:rPr>
              <w:t>1</w:t>
            </w:r>
          </w:p>
        </w:tc>
        <w:tc>
          <w:tcPr>
            <w:tcW w:w="1560" w:type="dxa"/>
          </w:tcPr>
          <w:p w14:paraId="7761488B" w14:textId="62EFC2E9" w:rsidR="0091252E" w:rsidRDefault="0091252E">
            <w:pPr>
              <w:pStyle w:val="TableParagraph"/>
              <w:spacing w:before="13" w:line="268" w:lineRule="exact"/>
              <w:ind w:left="10"/>
              <w:rPr>
                <w:spacing w:val="-10"/>
                <w:sz w:val="24"/>
              </w:rPr>
            </w:pPr>
            <w:r>
              <w:rPr>
                <w:spacing w:val="-10"/>
                <w:sz w:val="24"/>
              </w:rPr>
              <w:t>-</w:t>
            </w:r>
          </w:p>
        </w:tc>
      </w:tr>
      <w:tr w:rsidR="0091252E" w14:paraId="3AD0B19C" w14:textId="77777777" w:rsidTr="00B91973">
        <w:trPr>
          <w:trHeight w:val="301"/>
        </w:trPr>
        <w:tc>
          <w:tcPr>
            <w:tcW w:w="524" w:type="dxa"/>
          </w:tcPr>
          <w:p w14:paraId="6BECE42A" w14:textId="04B40290" w:rsidR="0091252E" w:rsidRDefault="0091252E">
            <w:pPr>
              <w:pStyle w:val="TableParagraph"/>
              <w:spacing w:before="26" w:line="256" w:lineRule="exact"/>
              <w:ind w:left="31" w:right="27"/>
              <w:rPr>
                <w:spacing w:val="-5"/>
                <w:sz w:val="24"/>
              </w:rPr>
            </w:pPr>
            <w:r>
              <w:rPr>
                <w:spacing w:val="-5"/>
                <w:sz w:val="24"/>
              </w:rPr>
              <w:t>19</w:t>
            </w:r>
          </w:p>
        </w:tc>
        <w:tc>
          <w:tcPr>
            <w:tcW w:w="2877" w:type="dxa"/>
          </w:tcPr>
          <w:p w14:paraId="79FA0036" w14:textId="5BEDC697" w:rsidR="0091252E" w:rsidRDefault="0091252E">
            <w:pPr>
              <w:pStyle w:val="TableParagraph"/>
              <w:spacing w:before="13" w:line="268" w:lineRule="exact"/>
              <w:ind w:left="107"/>
              <w:jc w:val="left"/>
              <w:rPr>
                <w:spacing w:val="-2"/>
                <w:sz w:val="24"/>
              </w:rPr>
            </w:pPr>
            <w:proofErr w:type="spellStart"/>
            <w:r>
              <w:rPr>
                <w:spacing w:val="-2"/>
                <w:sz w:val="24"/>
              </w:rPr>
              <w:t>Kursi</w:t>
            </w:r>
            <w:proofErr w:type="spellEnd"/>
            <w:r>
              <w:rPr>
                <w:spacing w:val="-2"/>
                <w:sz w:val="24"/>
              </w:rPr>
              <w:t xml:space="preserve"> </w:t>
            </w:r>
            <w:proofErr w:type="spellStart"/>
            <w:r>
              <w:rPr>
                <w:spacing w:val="-2"/>
                <w:sz w:val="24"/>
              </w:rPr>
              <w:t>besi</w:t>
            </w:r>
            <w:proofErr w:type="spellEnd"/>
          </w:p>
        </w:tc>
        <w:tc>
          <w:tcPr>
            <w:tcW w:w="1700" w:type="dxa"/>
          </w:tcPr>
          <w:p w14:paraId="06E7199F" w14:textId="55C7D472" w:rsidR="0091252E" w:rsidRDefault="0091252E">
            <w:pPr>
              <w:pStyle w:val="TableParagraph"/>
              <w:spacing w:before="13" w:line="268" w:lineRule="exact"/>
              <w:ind w:left="3" w:right="1"/>
              <w:rPr>
                <w:spacing w:val="-10"/>
                <w:sz w:val="24"/>
              </w:rPr>
            </w:pPr>
            <w:r>
              <w:rPr>
                <w:spacing w:val="-10"/>
                <w:sz w:val="24"/>
              </w:rPr>
              <w:t>127</w:t>
            </w:r>
          </w:p>
        </w:tc>
        <w:tc>
          <w:tcPr>
            <w:tcW w:w="1276" w:type="dxa"/>
          </w:tcPr>
          <w:p w14:paraId="6ACEA1EE" w14:textId="3A062C09" w:rsidR="0091252E" w:rsidRDefault="0091252E">
            <w:pPr>
              <w:pStyle w:val="TableParagraph"/>
              <w:spacing w:before="13" w:line="268" w:lineRule="exact"/>
              <w:ind w:left="11"/>
              <w:rPr>
                <w:spacing w:val="-10"/>
                <w:sz w:val="24"/>
              </w:rPr>
            </w:pPr>
            <w:r>
              <w:rPr>
                <w:spacing w:val="-10"/>
                <w:sz w:val="24"/>
              </w:rPr>
              <w:t>117</w:t>
            </w:r>
          </w:p>
        </w:tc>
        <w:tc>
          <w:tcPr>
            <w:tcW w:w="1560" w:type="dxa"/>
          </w:tcPr>
          <w:p w14:paraId="14271802" w14:textId="7ACCE61A" w:rsidR="0091252E" w:rsidRDefault="0091252E">
            <w:pPr>
              <w:pStyle w:val="TableParagraph"/>
              <w:spacing w:before="13" w:line="268" w:lineRule="exact"/>
              <w:ind w:left="10"/>
              <w:rPr>
                <w:spacing w:val="-10"/>
                <w:sz w:val="24"/>
              </w:rPr>
            </w:pPr>
            <w:r>
              <w:rPr>
                <w:spacing w:val="-10"/>
                <w:sz w:val="24"/>
              </w:rPr>
              <w:t>10</w:t>
            </w:r>
          </w:p>
        </w:tc>
      </w:tr>
      <w:tr w:rsidR="0091252E" w14:paraId="0BD51CDB" w14:textId="77777777" w:rsidTr="00B91973">
        <w:trPr>
          <w:trHeight w:val="301"/>
        </w:trPr>
        <w:tc>
          <w:tcPr>
            <w:tcW w:w="524" w:type="dxa"/>
          </w:tcPr>
          <w:p w14:paraId="533CFBDD" w14:textId="3B070F4C" w:rsidR="0091252E" w:rsidRDefault="0091252E">
            <w:pPr>
              <w:pStyle w:val="TableParagraph"/>
              <w:spacing w:before="26" w:line="256" w:lineRule="exact"/>
              <w:ind w:left="31" w:right="27"/>
              <w:rPr>
                <w:spacing w:val="-5"/>
                <w:sz w:val="24"/>
              </w:rPr>
            </w:pPr>
            <w:r>
              <w:rPr>
                <w:spacing w:val="-5"/>
                <w:sz w:val="24"/>
              </w:rPr>
              <w:t>20</w:t>
            </w:r>
          </w:p>
        </w:tc>
        <w:tc>
          <w:tcPr>
            <w:tcW w:w="2877" w:type="dxa"/>
          </w:tcPr>
          <w:p w14:paraId="659734C2" w14:textId="616DE46F" w:rsidR="0091252E" w:rsidRDefault="0091252E">
            <w:pPr>
              <w:pStyle w:val="TableParagraph"/>
              <w:spacing w:before="13" w:line="268" w:lineRule="exact"/>
              <w:ind w:left="107"/>
              <w:jc w:val="left"/>
              <w:rPr>
                <w:spacing w:val="-2"/>
                <w:sz w:val="24"/>
              </w:rPr>
            </w:pPr>
            <w:proofErr w:type="spellStart"/>
            <w:r>
              <w:rPr>
                <w:spacing w:val="-2"/>
                <w:sz w:val="24"/>
              </w:rPr>
              <w:t>Tiang</w:t>
            </w:r>
            <w:proofErr w:type="spellEnd"/>
            <w:r>
              <w:rPr>
                <w:spacing w:val="-2"/>
                <w:sz w:val="24"/>
              </w:rPr>
              <w:t xml:space="preserve"> </w:t>
            </w:r>
            <w:proofErr w:type="spellStart"/>
            <w:r>
              <w:rPr>
                <w:spacing w:val="-2"/>
                <w:sz w:val="24"/>
              </w:rPr>
              <w:t>bendera</w:t>
            </w:r>
            <w:proofErr w:type="spellEnd"/>
          </w:p>
        </w:tc>
        <w:tc>
          <w:tcPr>
            <w:tcW w:w="1700" w:type="dxa"/>
          </w:tcPr>
          <w:p w14:paraId="74CFF0C2" w14:textId="0C9AB810" w:rsidR="0091252E" w:rsidRDefault="0091252E">
            <w:pPr>
              <w:pStyle w:val="TableParagraph"/>
              <w:spacing w:before="13" w:line="268" w:lineRule="exact"/>
              <w:ind w:left="3" w:right="1"/>
              <w:rPr>
                <w:spacing w:val="-10"/>
                <w:sz w:val="24"/>
              </w:rPr>
            </w:pPr>
            <w:r>
              <w:rPr>
                <w:spacing w:val="-10"/>
                <w:sz w:val="24"/>
              </w:rPr>
              <w:t>1</w:t>
            </w:r>
          </w:p>
        </w:tc>
        <w:tc>
          <w:tcPr>
            <w:tcW w:w="1276" w:type="dxa"/>
          </w:tcPr>
          <w:p w14:paraId="68542D19" w14:textId="26940299" w:rsidR="0091252E" w:rsidRDefault="0091252E">
            <w:pPr>
              <w:pStyle w:val="TableParagraph"/>
              <w:spacing w:before="13" w:line="268" w:lineRule="exact"/>
              <w:ind w:left="11"/>
              <w:rPr>
                <w:spacing w:val="-10"/>
                <w:sz w:val="24"/>
              </w:rPr>
            </w:pPr>
            <w:r>
              <w:rPr>
                <w:spacing w:val="-10"/>
                <w:sz w:val="24"/>
              </w:rPr>
              <w:t>1</w:t>
            </w:r>
          </w:p>
        </w:tc>
        <w:tc>
          <w:tcPr>
            <w:tcW w:w="1560" w:type="dxa"/>
          </w:tcPr>
          <w:p w14:paraId="00530435" w14:textId="55810911" w:rsidR="0091252E" w:rsidRDefault="0091252E">
            <w:pPr>
              <w:pStyle w:val="TableParagraph"/>
              <w:spacing w:before="13" w:line="268" w:lineRule="exact"/>
              <w:ind w:left="10"/>
              <w:rPr>
                <w:spacing w:val="-10"/>
                <w:sz w:val="24"/>
              </w:rPr>
            </w:pPr>
            <w:r>
              <w:rPr>
                <w:spacing w:val="-10"/>
                <w:sz w:val="24"/>
              </w:rPr>
              <w:t>-</w:t>
            </w:r>
          </w:p>
        </w:tc>
      </w:tr>
      <w:tr w:rsidR="0091252E" w14:paraId="46CD9B90" w14:textId="77777777" w:rsidTr="00B91973">
        <w:trPr>
          <w:trHeight w:val="301"/>
        </w:trPr>
        <w:tc>
          <w:tcPr>
            <w:tcW w:w="524" w:type="dxa"/>
          </w:tcPr>
          <w:p w14:paraId="165D5ECC" w14:textId="555CCE85" w:rsidR="0091252E" w:rsidRDefault="0091252E">
            <w:pPr>
              <w:pStyle w:val="TableParagraph"/>
              <w:spacing w:before="26" w:line="256" w:lineRule="exact"/>
              <w:ind w:left="31" w:right="27"/>
              <w:rPr>
                <w:spacing w:val="-5"/>
                <w:sz w:val="24"/>
              </w:rPr>
            </w:pPr>
            <w:r>
              <w:rPr>
                <w:spacing w:val="-5"/>
                <w:sz w:val="24"/>
              </w:rPr>
              <w:t>21</w:t>
            </w:r>
          </w:p>
        </w:tc>
        <w:tc>
          <w:tcPr>
            <w:tcW w:w="2877" w:type="dxa"/>
          </w:tcPr>
          <w:p w14:paraId="170A7DF2" w14:textId="74ADCD34" w:rsidR="0091252E" w:rsidRDefault="0091252E">
            <w:pPr>
              <w:pStyle w:val="TableParagraph"/>
              <w:spacing w:before="13" w:line="268" w:lineRule="exact"/>
              <w:ind w:left="107"/>
              <w:jc w:val="left"/>
              <w:rPr>
                <w:spacing w:val="-2"/>
                <w:sz w:val="24"/>
              </w:rPr>
            </w:pPr>
            <w:proofErr w:type="spellStart"/>
            <w:r>
              <w:rPr>
                <w:spacing w:val="-2"/>
                <w:sz w:val="24"/>
              </w:rPr>
              <w:t>Brandkas</w:t>
            </w:r>
            <w:proofErr w:type="spellEnd"/>
          </w:p>
        </w:tc>
        <w:tc>
          <w:tcPr>
            <w:tcW w:w="1700" w:type="dxa"/>
          </w:tcPr>
          <w:p w14:paraId="088E6B7C" w14:textId="0855AE7C" w:rsidR="0091252E" w:rsidRDefault="0091252E">
            <w:pPr>
              <w:pStyle w:val="TableParagraph"/>
              <w:spacing w:before="13" w:line="268" w:lineRule="exact"/>
              <w:ind w:left="3" w:right="1"/>
              <w:rPr>
                <w:spacing w:val="-10"/>
                <w:sz w:val="24"/>
              </w:rPr>
            </w:pPr>
            <w:r>
              <w:rPr>
                <w:spacing w:val="-10"/>
                <w:sz w:val="24"/>
              </w:rPr>
              <w:t>3</w:t>
            </w:r>
          </w:p>
        </w:tc>
        <w:tc>
          <w:tcPr>
            <w:tcW w:w="1276" w:type="dxa"/>
          </w:tcPr>
          <w:p w14:paraId="5ABE1ADC" w14:textId="5A137215" w:rsidR="0091252E" w:rsidRDefault="0091252E">
            <w:pPr>
              <w:pStyle w:val="TableParagraph"/>
              <w:spacing w:before="13" w:line="268" w:lineRule="exact"/>
              <w:ind w:left="11"/>
              <w:rPr>
                <w:spacing w:val="-10"/>
                <w:sz w:val="24"/>
              </w:rPr>
            </w:pPr>
            <w:r>
              <w:rPr>
                <w:spacing w:val="-10"/>
                <w:sz w:val="24"/>
              </w:rPr>
              <w:t>3</w:t>
            </w:r>
          </w:p>
        </w:tc>
        <w:tc>
          <w:tcPr>
            <w:tcW w:w="1560" w:type="dxa"/>
          </w:tcPr>
          <w:p w14:paraId="4A194735" w14:textId="370C81D2" w:rsidR="0091252E" w:rsidRDefault="0091252E">
            <w:pPr>
              <w:pStyle w:val="TableParagraph"/>
              <w:spacing w:before="13" w:line="268" w:lineRule="exact"/>
              <w:ind w:left="10"/>
              <w:rPr>
                <w:spacing w:val="-10"/>
                <w:sz w:val="24"/>
              </w:rPr>
            </w:pPr>
            <w:r>
              <w:rPr>
                <w:spacing w:val="-10"/>
                <w:sz w:val="24"/>
              </w:rPr>
              <w:t>-</w:t>
            </w:r>
          </w:p>
        </w:tc>
      </w:tr>
      <w:tr w:rsidR="0091252E" w14:paraId="65838258" w14:textId="77777777" w:rsidTr="00B91973">
        <w:trPr>
          <w:trHeight w:val="301"/>
        </w:trPr>
        <w:tc>
          <w:tcPr>
            <w:tcW w:w="524" w:type="dxa"/>
          </w:tcPr>
          <w:p w14:paraId="66D33775" w14:textId="405D628F" w:rsidR="0091252E" w:rsidRDefault="0091252E">
            <w:pPr>
              <w:pStyle w:val="TableParagraph"/>
              <w:spacing w:before="26" w:line="256" w:lineRule="exact"/>
              <w:ind w:left="31" w:right="27"/>
              <w:rPr>
                <w:spacing w:val="-5"/>
                <w:sz w:val="24"/>
              </w:rPr>
            </w:pPr>
            <w:r>
              <w:rPr>
                <w:spacing w:val="-5"/>
                <w:sz w:val="24"/>
              </w:rPr>
              <w:t>22</w:t>
            </w:r>
          </w:p>
        </w:tc>
        <w:tc>
          <w:tcPr>
            <w:tcW w:w="2877" w:type="dxa"/>
          </w:tcPr>
          <w:p w14:paraId="50036609" w14:textId="572A5110" w:rsidR="0091252E" w:rsidRDefault="00E96303">
            <w:pPr>
              <w:pStyle w:val="TableParagraph"/>
              <w:spacing w:before="13" w:line="268" w:lineRule="exact"/>
              <w:ind w:left="107"/>
              <w:jc w:val="left"/>
              <w:rPr>
                <w:spacing w:val="-2"/>
                <w:sz w:val="24"/>
              </w:rPr>
            </w:pPr>
            <w:proofErr w:type="spellStart"/>
            <w:r>
              <w:rPr>
                <w:spacing w:val="-2"/>
                <w:sz w:val="24"/>
              </w:rPr>
              <w:t>Musholla</w:t>
            </w:r>
            <w:proofErr w:type="spellEnd"/>
          </w:p>
        </w:tc>
        <w:tc>
          <w:tcPr>
            <w:tcW w:w="1700" w:type="dxa"/>
          </w:tcPr>
          <w:p w14:paraId="2D6E3BA4" w14:textId="67D7303D" w:rsidR="0091252E" w:rsidRDefault="00E96303">
            <w:pPr>
              <w:pStyle w:val="TableParagraph"/>
              <w:spacing w:before="13" w:line="268" w:lineRule="exact"/>
              <w:ind w:left="3" w:right="1"/>
              <w:rPr>
                <w:spacing w:val="-10"/>
                <w:sz w:val="24"/>
              </w:rPr>
            </w:pPr>
            <w:r>
              <w:rPr>
                <w:spacing w:val="-10"/>
                <w:sz w:val="24"/>
              </w:rPr>
              <w:t>1</w:t>
            </w:r>
          </w:p>
        </w:tc>
        <w:tc>
          <w:tcPr>
            <w:tcW w:w="1276" w:type="dxa"/>
          </w:tcPr>
          <w:p w14:paraId="78F2CA48" w14:textId="45627830" w:rsidR="0091252E" w:rsidRDefault="0091252E">
            <w:pPr>
              <w:pStyle w:val="TableParagraph"/>
              <w:spacing w:before="13" w:line="268" w:lineRule="exact"/>
              <w:ind w:left="11"/>
              <w:rPr>
                <w:spacing w:val="-10"/>
                <w:sz w:val="24"/>
              </w:rPr>
            </w:pPr>
            <w:r>
              <w:rPr>
                <w:spacing w:val="-10"/>
                <w:sz w:val="24"/>
              </w:rPr>
              <w:t>1</w:t>
            </w:r>
          </w:p>
        </w:tc>
        <w:tc>
          <w:tcPr>
            <w:tcW w:w="1560" w:type="dxa"/>
          </w:tcPr>
          <w:p w14:paraId="154725D8" w14:textId="55C0BA7D" w:rsidR="0091252E" w:rsidRDefault="0091252E">
            <w:pPr>
              <w:pStyle w:val="TableParagraph"/>
              <w:spacing w:before="13" w:line="268" w:lineRule="exact"/>
              <w:ind w:left="10"/>
              <w:rPr>
                <w:spacing w:val="-10"/>
                <w:sz w:val="24"/>
              </w:rPr>
            </w:pPr>
            <w:r>
              <w:rPr>
                <w:spacing w:val="-10"/>
                <w:sz w:val="24"/>
              </w:rPr>
              <w:t>-</w:t>
            </w:r>
          </w:p>
        </w:tc>
      </w:tr>
      <w:tr w:rsidR="0091252E" w14:paraId="220850D7" w14:textId="77777777" w:rsidTr="00B91973">
        <w:trPr>
          <w:trHeight w:val="301"/>
        </w:trPr>
        <w:tc>
          <w:tcPr>
            <w:tcW w:w="524" w:type="dxa"/>
          </w:tcPr>
          <w:p w14:paraId="518CCCDE" w14:textId="0893DC76" w:rsidR="0091252E" w:rsidRDefault="0091252E">
            <w:pPr>
              <w:pStyle w:val="TableParagraph"/>
              <w:spacing w:before="26" w:line="256" w:lineRule="exact"/>
              <w:ind w:left="31" w:right="27"/>
              <w:rPr>
                <w:spacing w:val="-5"/>
                <w:sz w:val="24"/>
              </w:rPr>
            </w:pPr>
            <w:r>
              <w:rPr>
                <w:spacing w:val="-5"/>
                <w:sz w:val="24"/>
              </w:rPr>
              <w:t>23</w:t>
            </w:r>
          </w:p>
        </w:tc>
        <w:tc>
          <w:tcPr>
            <w:tcW w:w="2877" w:type="dxa"/>
          </w:tcPr>
          <w:p w14:paraId="219C45E1" w14:textId="2F45E35B" w:rsidR="0091252E" w:rsidRDefault="00E96303">
            <w:pPr>
              <w:pStyle w:val="TableParagraph"/>
              <w:spacing w:before="13" w:line="268" w:lineRule="exact"/>
              <w:ind w:left="107"/>
              <w:jc w:val="left"/>
              <w:rPr>
                <w:spacing w:val="-2"/>
                <w:sz w:val="24"/>
              </w:rPr>
            </w:pPr>
            <w:r>
              <w:rPr>
                <w:spacing w:val="-2"/>
                <w:sz w:val="24"/>
              </w:rPr>
              <w:t xml:space="preserve">Toilet </w:t>
            </w:r>
          </w:p>
        </w:tc>
        <w:tc>
          <w:tcPr>
            <w:tcW w:w="1700" w:type="dxa"/>
          </w:tcPr>
          <w:p w14:paraId="03318B6E" w14:textId="313F8206" w:rsidR="0091252E" w:rsidRDefault="00E96303">
            <w:pPr>
              <w:pStyle w:val="TableParagraph"/>
              <w:spacing w:before="13" w:line="268" w:lineRule="exact"/>
              <w:ind w:left="3" w:right="1"/>
              <w:rPr>
                <w:spacing w:val="-10"/>
                <w:sz w:val="24"/>
              </w:rPr>
            </w:pPr>
            <w:r>
              <w:rPr>
                <w:spacing w:val="-10"/>
                <w:sz w:val="24"/>
              </w:rPr>
              <w:t>10</w:t>
            </w:r>
          </w:p>
        </w:tc>
        <w:tc>
          <w:tcPr>
            <w:tcW w:w="1276" w:type="dxa"/>
          </w:tcPr>
          <w:p w14:paraId="1EBEA167" w14:textId="18111E74" w:rsidR="0091252E" w:rsidRDefault="00E96303">
            <w:pPr>
              <w:pStyle w:val="TableParagraph"/>
              <w:spacing w:before="13" w:line="268" w:lineRule="exact"/>
              <w:ind w:left="11"/>
              <w:rPr>
                <w:spacing w:val="-10"/>
                <w:sz w:val="24"/>
              </w:rPr>
            </w:pPr>
            <w:r>
              <w:rPr>
                <w:spacing w:val="-10"/>
                <w:sz w:val="24"/>
              </w:rPr>
              <w:t>10</w:t>
            </w:r>
          </w:p>
        </w:tc>
        <w:tc>
          <w:tcPr>
            <w:tcW w:w="1560" w:type="dxa"/>
          </w:tcPr>
          <w:p w14:paraId="1242A6DE" w14:textId="1EFE6BEC" w:rsidR="0091252E" w:rsidRDefault="00E96303">
            <w:pPr>
              <w:pStyle w:val="TableParagraph"/>
              <w:spacing w:before="13" w:line="268" w:lineRule="exact"/>
              <w:ind w:left="10"/>
              <w:rPr>
                <w:spacing w:val="-10"/>
                <w:sz w:val="24"/>
              </w:rPr>
            </w:pPr>
            <w:r>
              <w:rPr>
                <w:spacing w:val="-10"/>
                <w:sz w:val="24"/>
              </w:rPr>
              <w:t>-</w:t>
            </w:r>
          </w:p>
        </w:tc>
      </w:tr>
      <w:tr w:rsidR="0091252E" w14:paraId="112FBC83" w14:textId="77777777" w:rsidTr="00B91973">
        <w:trPr>
          <w:trHeight w:val="301"/>
        </w:trPr>
        <w:tc>
          <w:tcPr>
            <w:tcW w:w="524" w:type="dxa"/>
          </w:tcPr>
          <w:p w14:paraId="4DA5A4CE" w14:textId="521B9C4E" w:rsidR="0091252E" w:rsidRDefault="00E96303">
            <w:pPr>
              <w:pStyle w:val="TableParagraph"/>
              <w:spacing w:before="26" w:line="256" w:lineRule="exact"/>
              <w:ind w:left="31" w:right="27"/>
              <w:rPr>
                <w:spacing w:val="-5"/>
                <w:sz w:val="24"/>
              </w:rPr>
            </w:pPr>
            <w:r>
              <w:rPr>
                <w:spacing w:val="-5"/>
                <w:sz w:val="24"/>
              </w:rPr>
              <w:t>24</w:t>
            </w:r>
          </w:p>
        </w:tc>
        <w:tc>
          <w:tcPr>
            <w:tcW w:w="2877" w:type="dxa"/>
          </w:tcPr>
          <w:p w14:paraId="66B059C9" w14:textId="5E432BA0" w:rsidR="0091252E" w:rsidRDefault="00001FEE">
            <w:pPr>
              <w:pStyle w:val="TableParagraph"/>
              <w:spacing w:before="13" w:line="268" w:lineRule="exact"/>
              <w:ind w:left="107"/>
              <w:jc w:val="left"/>
              <w:rPr>
                <w:spacing w:val="-2"/>
                <w:sz w:val="24"/>
              </w:rPr>
            </w:pPr>
            <w:r>
              <w:rPr>
                <w:spacing w:val="-2"/>
                <w:sz w:val="24"/>
              </w:rPr>
              <w:t xml:space="preserve">Alat </w:t>
            </w:r>
            <w:proofErr w:type="spellStart"/>
            <w:r>
              <w:rPr>
                <w:spacing w:val="-2"/>
                <w:sz w:val="24"/>
              </w:rPr>
              <w:t>kesehatan</w:t>
            </w:r>
            <w:proofErr w:type="spellEnd"/>
            <w:r>
              <w:rPr>
                <w:spacing w:val="-2"/>
                <w:sz w:val="24"/>
              </w:rPr>
              <w:t xml:space="preserve"> </w:t>
            </w:r>
            <w:proofErr w:type="spellStart"/>
            <w:r>
              <w:rPr>
                <w:spacing w:val="-2"/>
                <w:sz w:val="24"/>
              </w:rPr>
              <w:t>rehabilitas</w:t>
            </w:r>
            <w:proofErr w:type="spellEnd"/>
          </w:p>
        </w:tc>
        <w:tc>
          <w:tcPr>
            <w:tcW w:w="1700" w:type="dxa"/>
          </w:tcPr>
          <w:p w14:paraId="167163E4" w14:textId="0BC597EF" w:rsidR="0091252E" w:rsidRDefault="00001FEE">
            <w:pPr>
              <w:pStyle w:val="TableParagraph"/>
              <w:spacing w:before="13" w:line="268" w:lineRule="exact"/>
              <w:ind w:left="3" w:right="1"/>
              <w:rPr>
                <w:spacing w:val="-10"/>
                <w:sz w:val="24"/>
              </w:rPr>
            </w:pPr>
            <w:r>
              <w:rPr>
                <w:spacing w:val="-10"/>
                <w:sz w:val="24"/>
              </w:rPr>
              <w:t>1</w:t>
            </w:r>
          </w:p>
        </w:tc>
        <w:tc>
          <w:tcPr>
            <w:tcW w:w="1276" w:type="dxa"/>
          </w:tcPr>
          <w:p w14:paraId="1711DC93" w14:textId="36627016" w:rsidR="0091252E" w:rsidRDefault="00001FEE">
            <w:pPr>
              <w:pStyle w:val="TableParagraph"/>
              <w:spacing w:before="13" w:line="268" w:lineRule="exact"/>
              <w:ind w:left="11"/>
              <w:rPr>
                <w:spacing w:val="-10"/>
                <w:sz w:val="24"/>
              </w:rPr>
            </w:pPr>
            <w:r>
              <w:rPr>
                <w:spacing w:val="-10"/>
                <w:sz w:val="24"/>
              </w:rPr>
              <w:t>1</w:t>
            </w:r>
          </w:p>
        </w:tc>
        <w:tc>
          <w:tcPr>
            <w:tcW w:w="1560" w:type="dxa"/>
          </w:tcPr>
          <w:p w14:paraId="2347B677" w14:textId="7972C1AC" w:rsidR="0091252E" w:rsidRDefault="00001FEE">
            <w:pPr>
              <w:pStyle w:val="TableParagraph"/>
              <w:spacing w:before="13" w:line="268" w:lineRule="exact"/>
              <w:ind w:left="10"/>
              <w:rPr>
                <w:spacing w:val="-10"/>
                <w:sz w:val="24"/>
              </w:rPr>
            </w:pPr>
            <w:r>
              <w:rPr>
                <w:spacing w:val="-10"/>
                <w:sz w:val="24"/>
              </w:rPr>
              <w:t>-</w:t>
            </w:r>
          </w:p>
        </w:tc>
      </w:tr>
      <w:tr w:rsidR="007B2677" w14:paraId="48098CED" w14:textId="77777777" w:rsidTr="00B91973">
        <w:trPr>
          <w:trHeight w:val="298"/>
        </w:trPr>
        <w:tc>
          <w:tcPr>
            <w:tcW w:w="524" w:type="dxa"/>
          </w:tcPr>
          <w:p w14:paraId="3B3DDC43" w14:textId="553A1927" w:rsidR="007B2677" w:rsidRDefault="00E96303">
            <w:pPr>
              <w:pStyle w:val="TableParagraph"/>
              <w:spacing w:before="22" w:line="256" w:lineRule="exact"/>
              <w:ind w:left="31" w:right="27"/>
              <w:rPr>
                <w:sz w:val="24"/>
              </w:rPr>
            </w:pPr>
            <w:r>
              <w:rPr>
                <w:spacing w:val="-5"/>
                <w:sz w:val="24"/>
              </w:rPr>
              <w:t>25</w:t>
            </w:r>
          </w:p>
        </w:tc>
        <w:tc>
          <w:tcPr>
            <w:tcW w:w="2877" w:type="dxa"/>
          </w:tcPr>
          <w:p w14:paraId="4F37C7C9" w14:textId="6BA67AF6" w:rsidR="007B2677" w:rsidRDefault="00E96303">
            <w:pPr>
              <w:pStyle w:val="TableParagraph"/>
              <w:spacing w:before="10" w:line="268" w:lineRule="exact"/>
              <w:ind w:left="107"/>
              <w:jc w:val="left"/>
              <w:rPr>
                <w:sz w:val="24"/>
              </w:rPr>
            </w:pPr>
            <w:r>
              <w:rPr>
                <w:sz w:val="24"/>
              </w:rPr>
              <w:t>Genset</w:t>
            </w:r>
          </w:p>
        </w:tc>
        <w:tc>
          <w:tcPr>
            <w:tcW w:w="1700" w:type="dxa"/>
          </w:tcPr>
          <w:p w14:paraId="29F854DE" w14:textId="77777777" w:rsidR="007B2677" w:rsidRDefault="007B2677">
            <w:pPr>
              <w:pStyle w:val="TableParagraph"/>
              <w:spacing w:before="10" w:line="268" w:lineRule="exact"/>
              <w:ind w:left="3" w:right="1"/>
              <w:rPr>
                <w:sz w:val="24"/>
              </w:rPr>
            </w:pPr>
            <w:r>
              <w:rPr>
                <w:spacing w:val="-10"/>
                <w:sz w:val="24"/>
              </w:rPr>
              <w:t>1</w:t>
            </w:r>
          </w:p>
        </w:tc>
        <w:tc>
          <w:tcPr>
            <w:tcW w:w="1276" w:type="dxa"/>
          </w:tcPr>
          <w:p w14:paraId="36DCA33D" w14:textId="77777777" w:rsidR="007B2677" w:rsidRDefault="007B2677">
            <w:pPr>
              <w:pStyle w:val="TableParagraph"/>
              <w:spacing w:before="10" w:line="268" w:lineRule="exact"/>
              <w:ind w:left="11"/>
              <w:rPr>
                <w:sz w:val="24"/>
              </w:rPr>
            </w:pPr>
            <w:r>
              <w:rPr>
                <w:spacing w:val="-10"/>
                <w:sz w:val="24"/>
              </w:rPr>
              <w:t>1</w:t>
            </w:r>
          </w:p>
        </w:tc>
        <w:tc>
          <w:tcPr>
            <w:tcW w:w="1560" w:type="dxa"/>
          </w:tcPr>
          <w:p w14:paraId="496F25CA" w14:textId="77777777" w:rsidR="007B2677" w:rsidRDefault="007B2677">
            <w:pPr>
              <w:pStyle w:val="TableParagraph"/>
              <w:spacing w:before="10" w:line="268" w:lineRule="exact"/>
              <w:ind w:left="10"/>
              <w:rPr>
                <w:sz w:val="24"/>
              </w:rPr>
            </w:pPr>
            <w:r>
              <w:rPr>
                <w:spacing w:val="-10"/>
                <w:sz w:val="24"/>
              </w:rPr>
              <w:t>-</w:t>
            </w:r>
          </w:p>
        </w:tc>
      </w:tr>
      <w:tr w:rsidR="00D24FEA" w14:paraId="3D2C7FB5" w14:textId="77777777" w:rsidTr="00B91973">
        <w:trPr>
          <w:trHeight w:val="298"/>
        </w:trPr>
        <w:tc>
          <w:tcPr>
            <w:tcW w:w="524" w:type="dxa"/>
          </w:tcPr>
          <w:p w14:paraId="79BF3222" w14:textId="0B4EB983" w:rsidR="00D24FEA" w:rsidRDefault="00D24FEA">
            <w:pPr>
              <w:pStyle w:val="TableParagraph"/>
              <w:spacing w:before="22" w:line="256" w:lineRule="exact"/>
              <w:ind w:left="31" w:right="27"/>
              <w:rPr>
                <w:spacing w:val="-5"/>
                <w:sz w:val="24"/>
              </w:rPr>
            </w:pPr>
            <w:r>
              <w:rPr>
                <w:spacing w:val="-5"/>
                <w:sz w:val="24"/>
              </w:rPr>
              <w:t>26</w:t>
            </w:r>
          </w:p>
        </w:tc>
        <w:tc>
          <w:tcPr>
            <w:tcW w:w="2877" w:type="dxa"/>
          </w:tcPr>
          <w:p w14:paraId="36F3482D" w14:textId="71C4EC0A" w:rsidR="00D24FEA" w:rsidRDefault="00D24FEA">
            <w:pPr>
              <w:pStyle w:val="TableParagraph"/>
              <w:spacing w:before="10" w:line="268" w:lineRule="exact"/>
              <w:ind w:left="107"/>
              <w:jc w:val="left"/>
              <w:rPr>
                <w:sz w:val="24"/>
              </w:rPr>
            </w:pPr>
            <w:proofErr w:type="spellStart"/>
            <w:r>
              <w:rPr>
                <w:sz w:val="24"/>
              </w:rPr>
              <w:t>Kipas</w:t>
            </w:r>
            <w:proofErr w:type="spellEnd"/>
            <w:r>
              <w:rPr>
                <w:sz w:val="24"/>
              </w:rPr>
              <w:t xml:space="preserve"> </w:t>
            </w:r>
            <w:proofErr w:type="spellStart"/>
            <w:r>
              <w:rPr>
                <w:sz w:val="24"/>
              </w:rPr>
              <w:t>angin</w:t>
            </w:r>
            <w:proofErr w:type="spellEnd"/>
            <w:r>
              <w:rPr>
                <w:sz w:val="24"/>
              </w:rPr>
              <w:t xml:space="preserve"> </w:t>
            </w:r>
          </w:p>
        </w:tc>
        <w:tc>
          <w:tcPr>
            <w:tcW w:w="1700" w:type="dxa"/>
          </w:tcPr>
          <w:p w14:paraId="2E24A9B6" w14:textId="2AA023C9" w:rsidR="00D24FEA" w:rsidRDefault="00D24FEA">
            <w:pPr>
              <w:pStyle w:val="TableParagraph"/>
              <w:spacing w:before="10" w:line="268" w:lineRule="exact"/>
              <w:ind w:left="3" w:right="1"/>
              <w:rPr>
                <w:spacing w:val="-10"/>
                <w:sz w:val="24"/>
              </w:rPr>
            </w:pPr>
            <w:r>
              <w:rPr>
                <w:spacing w:val="-10"/>
                <w:sz w:val="24"/>
              </w:rPr>
              <w:t>6</w:t>
            </w:r>
          </w:p>
        </w:tc>
        <w:tc>
          <w:tcPr>
            <w:tcW w:w="1276" w:type="dxa"/>
          </w:tcPr>
          <w:p w14:paraId="4F8F69E8" w14:textId="5C899C13" w:rsidR="00D24FEA" w:rsidRDefault="00D24FEA">
            <w:pPr>
              <w:pStyle w:val="TableParagraph"/>
              <w:spacing w:before="10" w:line="268" w:lineRule="exact"/>
              <w:ind w:left="11"/>
              <w:rPr>
                <w:spacing w:val="-10"/>
                <w:sz w:val="24"/>
              </w:rPr>
            </w:pPr>
            <w:r>
              <w:rPr>
                <w:spacing w:val="-10"/>
                <w:sz w:val="24"/>
              </w:rPr>
              <w:t>6</w:t>
            </w:r>
          </w:p>
        </w:tc>
        <w:tc>
          <w:tcPr>
            <w:tcW w:w="1560" w:type="dxa"/>
          </w:tcPr>
          <w:p w14:paraId="4BDECB5D" w14:textId="26357EBD" w:rsidR="00D24FEA" w:rsidRDefault="00D24FEA">
            <w:pPr>
              <w:pStyle w:val="TableParagraph"/>
              <w:spacing w:before="10" w:line="268" w:lineRule="exact"/>
              <w:ind w:left="10"/>
              <w:rPr>
                <w:spacing w:val="-10"/>
                <w:sz w:val="24"/>
              </w:rPr>
            </w:pPr>
            <w:r>
              <w:rPr>
                <w:spacing w:val="-10"/>
                <w:sz w:val="24"/>
              </w:rPr>
              <w:t>-</w:t>
            </w:r>
          </w:p>
        </w:tc>
      </w:tr>
    </w:tbl>
    <w:p w14:paraId="77230A45" w14:textId="2A5D818A" w:rsidR="008B4E8B" w:rsidRDefault="00001FEE" w:rsidP="008B4E8B">
      <w:pPr>
        <w:pStyle w:val="BodyText"/>
        <w:spacing w:line="480" w:lineRule="auto"/>
        <w:jc w:val="both"/>
        <w:rPr>
          <w:rFonts w:ascii="Arial" w:hAnsi="Arial" w:cs="Arial"/>
          <w:i/>
          <w:iCs/>
        </w:rPr>
      </w:pPr>
      <w:proofErr w:type="spellStart"/>
      <w:r w:rsidRPr="00A15580">
        <w:rPr>
          <w:rFonts w:ascii="Arial" w:hAnsi="Arial" w:cs="Arial"/>
          <w:i/>
          <w:iCs/>
        </w:rPr>
        <w:t>Sumber</w:t>
      </w:r>
      <w:proofErr w:type="spellEnd"/>
      <w:r w:rsidRPr="00A15580">
        <w:rPr>
          <w:rFonts w:ascii="Arial" w:hAnsi="Arial" w:cs="Arial"/>
          <w:i/>
          <w:iCs/>
        </w:rPr>
        <w:t xml:space="preserve"> Data: </w:t>
      </w:r>
      <w:proofErr w:type="spellStart"/>
      <w:r w:rsidRPr="00A15580">
        <w:rPr>
          <w:rFonts w:ascii="Arial" w:hAnsi="Arial" w:cs="Arial"/>
          <w:i/>
          <w:iCs/>
        </w:rPr>
        <w:t>Pengadilan</w:t>
      </w:r>
      <w:proofErr w:type="spellEnd"/>
      <w:r w:rsidRPr="00A15580">
        <w:rPr>
          <w:rFonts w:ascii="Arial" w:hAnsi="Arial" w:cs="Arial"/>
          <w:i/>
          <w:iCs/>
        </w:rPr>
        <w:t xml:space="preserve"> Negeri </w:t>
      </w:r>
      <w:proofErr w:type="spellStart"/>
      <w:r w:rsidRPr="00A15580">
        <w:rPr>
          <w:rFonts w:ascii="Arial" w:hAnsi="Arial" w:cs="Arial"/>
          <w:i/>
          <w:iCs/>
        </w:rPr>
        <w:t>kelas</w:t>
      </w:r>
      <w:proofErr w:type="spellEnd"/>
      <w:r w:rsidRPr="00A15580">
        <w:rPr>
          <w:rFonts w:ascii="Arial" w:hAnsi="Arial" w:cs="Arial"/>
          <w:i/>
          <w:iCs/>
        </w:rPr>
        <w:t xml:space="preserve"> 1 A </w:t>
      </w:r>
      <w:proofErr w:type="spellStart"/>
      <w:r w:rsidRPr="00A15580">
        <w:rPr>
          <w:rFonts w:ascii="Arial" w:hAnsi="Arial" w:cs="Arial"/>
          <w:i/>
          <w:iCs/>
        </w:rPr>
        <w:t>Dumai</w:t>
      </w:r>
      <w:proofErr w:type="spellEnd"/>
      <w:r w:rsidR="00065E1F">
        <w:rPr>
          <w:rFonts w:ascii="Arial" w:hAnsi="Arial" w:cs="Arial"/>
          <w:i/>
          <w:iCs/>
        </w:rPr>
        <w:t xml:space="preserve"> </w:t>
      </w:r>
      <w:r w:rsidR="00065E1F" w:rsidRPr="00790F30">
        <w:rPr>
          <w:rFonts w:ascii="Arial" w:hAnsi="Arial" w:cs="Arial"/>
          <w:i/>
          <w:iCs/>
        </w:rPr>
        <w:t>2025</w:t>
      </w:r>
    </w:p>
    <w:p w14:paraId="390F4249" w14:textId="4DE0CD2C" w:rsidR="004C0644" w:rsidRDefault="00001FEE" w:rsidP="008B4E8B">
      <w:pPr>
        <w:pStyle w:val="BodyText"/>
        <w:spacing w:line="480" w:lineRule="auto"/>
        <w:ind w:firstLine="720"/>
        <w:jc w:val="both"/>
        <w:rPr>
          <w:rFonts w:ascii="Arial" w:hAnsi="Arial" w:cs="Arial"/>
          <w:bCs/>
        </w:rPr>
      </w:pPr>
      <w:proofErr w:type="spellStart"/>
      <w:r w:rsidRPr="00001FEE">
        <w:rPr>
          <w:rFonts w:ascii="Arial" w:hAnsi="Arial" w:cs="Arial"/>
          <w:bCs/>
        </w:rPr>
        <w:t>Berdasarkan</w:t>
      </w:r>
      <w:proofErr w:type="spellEnd"/>
      <w:r>
        <w:rPr>
          <w:rFonts w:ascii="Arial" w:hAnsi="Arial" w:cs="Arial"/>
          <w:bCs/>
        </w:rPr>
        <w:t xml:space="preserve"> </w:t>
      </w:r>
      <w:proofErr w:type="spellStart"/>
      <w:r w:rsidR="0020072C">
        <w:rPr>
          <w:rFonts w:ascii="Arial" w:hAnsi="Arial" w:cs="Arial"/>
          <w:bCs/>
        </w:rPr>
        <w:t>t</w:t>
      </w:r>
      <w:r>
        <w:rPr>
          <w:rFonts w:ascii="Arial" w:hAnsi="Arial" w:cs="Arial"/>
          <w:bCs/>
        </w:rPr>
        <w:t>abel</w:t>
      </w:r>
      <w:proofErr w:type="spellEnd"/>
      <w:r>
        <w:rPr>
          <w:rFonts w:ascii="Arial" w:hAnsi="Arial" w:cs="Arial"/>
          <w:bCs/>
        </w:rPr>
        <w:t xml:space="preserve"> IV.5 </w:t>
      </w:r>
      <w:proofErr w:type="spellStart"/>
      <w:r>
        <w:rPr>
          <w:rFonts w:ascii="Arial" w:hAnsi="Arial" w:cs="Arial"/>
          <w:bCs/>
        </w:rPr>
        <w:t>diatas</w:t>
      </w:r>
      <w:proofErr w:type="spellEnd"/>
      <w:r>
        <w:rPr>
          <w:rFonts w:ascii="Arial" w:hAnsi="Arial" w:cs="Arial"/>
          <w:bCs/>
        </w:rPr>
        <w:t xml:space="preserve"> </w:t>
      </w:r>
      <w:proofErr w:type="spellStart"/>
      <w:r>
        <w:rPr>
          <w:rFonts w:ascii="Arial" w:hAnsi="Arial" w:cs="Arial"/>
          <w:bCs/>
        </w:rPr>
        <w:t>terlihat</w:t>
      </w:r>
      <w:proofErr w:type="spellEnd"/>
      <w:r>
        <w:rPr>
          <w:rFonts w:ascii="Arial" w:hAnsi="Arial" w:cs="Arial"/>
          <w:bCs/>
        </w:rPr>
        <w:t xml:space="preserve"> </w:t>
      </w:r>
      <w:proofErr w:type="spellStart"/>
      <w:r>
        <w:rPr>
          <w:rFonts w:ascii="Arial" w:hAnsi="Arial" w:cs="Arial"/>
          <w:bCs/>
        </w:rPr>
        <w:t>bahwa</w:t>
      </w:r>
      <w:proofErr w:type="spellEnd"/>
      <w:r>
        <w:rPr>
          <w:rFonts w:ascii="Arial" w:hAnsi="Arial" w:cs="Arial"/>
          <w:bCs/>
        </w:rPr>
        <w:t xml:space="preserve"> </w:t>
      </w:r>
      <w:proofErr w:type="spellStart"/>
      <w:r>
        <w:rPr>
          <w:rFonts w:ascii="Arial" w:hAnsi="Arial" w:cs="Arial"/>
          <w:bCs/>
        </w:rPr>
        <w:t>prasarana</w:t>
      </w:r>
      <w:proofErr w:type="spellEnd"/>
      <w:r>
        <w:rPr>
          <w:rFonts w:ascii="Arial" w:hAnsi="Arial" w:cs="Arial"/>
          <w:bCs/>
        </w:rPr>
        <w:t xml:space="preserve"> dan </w:t>
      </w:r>
      <w:proofErr w:type="spellStart"/>
      <w:r>
        <w:rPr>
          <w:rFonts w:ascii="Arial" w:hAnsi="Arial" w:cs="Arial"/>
          <w:bCs/>
        </w:rPr>
        <w:t>sarana</w:t>
      </w:r>
      <w:proofErr w:type="spellEnd"/>
      <w:r>
        <w:rPr>
          <w:rFonts w:ascii="Arial" w:hAnsi="Arial" w:cs="Arial"/>
          <w:bCs/>
        </w:rPr>
        <w:t xml:space="preserve"> pada </w:t>
      </w:r>
      <w:proofErr w:type="spellStart"/>
      <w:r>
        <w:rPr>
          <w:rFonts w:ascii="Arial" w:hAnsi="Arial" w:cs="Arial"/>
          <w:bCs/>
        </w:rPr>
        <w:t>Pengadilan</w:t>
      </w:r>
      <w:proofErr w:type="spellEnd"/>
      <w:r>
        <w:rPr>
          <w:rFonts w:ascii="Arial" w:hAnsi="Arial" w:cs="Arial"/>
          <w:bCs/>
        </w:rPr>
        <w:t xml:space="preserve"> Negeri </w:t>
      </w:r>
      <w:proofErr w:type="spellStart"/>
      <w:r>
        <w:rPr>
          <w:rFonts w:ascii="Arial" w:hAnsi="Arial" w:cs="Arial"/>
          <w:bCs/>
        </w:rPr>
        <w:t>kelas</w:t>
      </w:r>
      <w:proofErr w:type="spellEnd"/>
      <w:r>
        <w:rPr>
          <w:rFonts w:ascii="Arial" w:hAnsi="Arial" w:cs="Arial"/>
          <w:bCs/>
        </w:rPr>
        <w:t xml:space="preserve"> 1 A </w:t>
      </w:r>
      <w:proofErr w:type="spellStart"/>
      <w:r>
        <w:rPr>
          <w:rFonts w:ascii="Arial" w:hAnsi="Arial" w:cs="Arial"/>
          <w:bCs/>
        </w:rPr>
        <w:t>Dumai</w:t>
      </w:r>
      <w:proofErr w:type="spellEnd"/>
      <w:r>
        <w:rPr>
          <w:rFonts w:ascii="Arial" w:hAnsi="Arial" w:cs="Arial"/>
          <w:bCs/>
        </w:rPr>
        <w:t xml:space="preserve"> </w:t>
      </w:r>
      <w:proofErr w:type="spellStart"/>
      <w:r>
        <w:rPr>
          <w:rFonts w:ascii="Arial" w:hAnsi="Arial" w:cs="Arial"/>
          <w:bCs/>
        </w:rPr>
        <w:t>untuk</w:t>
      </w:r>
      <w:proofErr w:type="spellEnd"/>
      <w:r>
        <w:rPr>
          <w:rFonts w:ascii="Arial" w:hAnsi="Arial" w:cs="Arial"/>
          <w:bCs/>
        </w:rPr>
        <w:t xml:space="preserve"> </w:t>
      </w:r>
      <w:proofErr w:type="spellStart"/>
      <w:r>
        <w:rPr>
          <w:rFonts w:ascii="Arial" w:hAnsi="Arial" w:cs="Arial"/>
          <w:bCs/>
        </w:rPr>
        <w:t>menunjang</w:t>
      </w:r>
      <w:proofErr w:type="spellEnd"/>
      <w:r>
        <w:rPr>
          <w:rFonts w:ascii="Arial" w:hAnsi="Arial" w:cs="Arial"/>
          <w:bCs/>
        </w:rPr>
        <w:t xml:space="preserve"> </w:t>
      </w:r>
      <w:proofErr w:type="spellStart"/>
      <w:r>
        <w:rPr>
          <w:rFonts w:ascii="Arial" w:hAnsi="Arial" w:cs="Arial"/>
          <w:bCs/>
        </w:rPr>
        <w:t>kinerja</w:t>
      </w:r>
      <w:proofErr w:type="spellEnd"/>
      <w:r w:rsidR="008B4E8B">
        <w:rPr>
          <w:rFonts w:ascii="Arial" w:hAnsi="Arial" w:cs="Arial"/>
          <w:bCs/>
        </w:rPr>
        <w:t xml:space="preserve"> </w:t>
      </w:r>
      <w:proofErr w:type="spellStart"/>
      <w:r>
        <w:rPr>
          <w:rFonts w:ascii="Arial" w:hAnsi="Arial" w:cs="Arial"/>
          <w:bCs/>
        </w:rPr>
        <w:t>pegawai</w:t>
      </w:r>
      <w:proofErr w:type="spellEnd"/>
      <w:r>
        <w:rPr>
          <w:rFonts w:ascii="Arial" w:hAnsi="Arial" w:cs="Arial"/>
          <w:bCs/>
        </w:rPr>
        <w:t xml:space="preserve"> </w:t>
      </w:r>
      <w:proofErr w:type="spellStart"/>
      <w:r>
        <w:rPr>
          <w:rFonts w:ascii="Arial" w:hAnsi="Arial" w:cs="Arial"/>
          <w:bCs/>
        </w:rPr>
        <w:t>dalam</w:t>
      </w:r>
      <w:proofErr w:type="spellEnd"/>
      <w:r>
        <w:rPr>
          <w:rFonts w:ascii="Arial" w:hAnsi="Arial" w:cs="Arial"/>
          <w:bCs/>
        </w:rPr>
        <w:t xml:space="preserve"> </w:t>
      </w:r>
      <w:proofErr w:type="spellStart"/>
      <w:r>
        <w:rPr>
          <w:rFonts w:ascii="Arial" w:hAnsi="Arial" w:cs="Arial"/>
          <w:bCs/>
        </w:rPr>
        <w:t>memenuhi</w:t>
      </w:r>
      <w:proofErr w:type="spellEnd"/>
      <w:r>
        <w:rPr>
          <w:rFonts w:ascii="Arial" w:hAnsi="Arial" w:cs="Arial"/>
          <w:bCs/>
        </w:rPr>
        <w:t xml:space="preserve"> </w:t>
      </w:r>
      <w:proofErr w:type="spellStart"/>
      <w:r>
        <w:rPr>
          <w:rFonts w:ascii="Arial" w:hAnsi="Arial" w:cs="Arial"/>
          <w:bCs/>
        </w:rPr>
        <w:t>kebutuhan</w:t>
      </w:r>
      <w:proofErr w:type="spellEnd"/>
      <w:r>
        <w:rPr>
          <w:rFonts w:ascii="Arial" w:hAnsi="Arial" w:cs="Arial"/>
          <w:bCs/>
        </w:rPr>
        <w:t xml:space="preserve"> </w:t>
      </w:r>
      <w:proofErr w:type="spellStart"/>
      <w:r>
        <w:rPr>
          <w:rFonts w:ascii="Arial" w:hAnsi="Arial" w:cs="Arial"/>
          <w:bCs/>
        </w:rPr>
        <w:t>pelayanan</w:t>
      </w:r>
      <w:proofErr w:type="spellEnd"/>
      <w:r>
        <w:rPr>
          <w:rFonts w:ascii="Arial" w:hAnsi="Arial" w:cs="Arial"/>
          <w:bCs/>
        </w:rPr>
        <w:t xml:space="preserve"> Masyarakat </w:t>
      </w:r>
      <w:proofErr w:type="spellStart"/>
      <w:r>
        <w:rPr>
          <w:rFonts w:ascii="Arial" w:hAnsi="Arial" w:cs="Arial"/>
          <w:bCs/>
        </w:rPr>
        <w:t>sudah</w:t>
      </w:r>
      <w:proofErr w:type="spellEnd"/>
      <w:r>
        <w:rPr>
          <w:rFonts w:ascii="Arial" w:hAnsi="Arial" w:cs="Arial"/>
          <w:bCs/>
        </w:rPr>
        <w:t xml:space="preserve"> </w:t>
      </w:r>
      <w:proofErr w:type="spellStart"/>
      <w:r>
        <w:rPr>
          <w:rFonts w:ascii="Arial" w:hAnsi="Arial" w:cs="Arial"/>
          <w:bCs/>
        </w:rPr>
        <w:t>dikategorikan</w:t>
      </w:r>
      <w:proofErr w:type="spellEnd"/>
      <w:r>
        <w:rPr>
          <w:rFonts w:ascii="Arial" w:hAnsi="Arial" w:cs="Arial"/>
          <w:bCs/>
        </w:rPr>
        <w:t xml:space="preserve"> </w:t>
      </w:r>
      <w:proofErr w:type="spellStart"/>
      <w:r>
        <w:rPr>
          <w:rFonts w:ascii="Arial" w:hAnsi="Arial" w:cs="Arial"/>
          <w:bCs/>
        </w:rPr>
        <w:t>baik</w:t>
      </w:r>
      <w:proofErr w:type="spellEnd"/>
      <w:r>
        <w:rPr>
          <w:rFonts w:ascii="Arial" w:hAnsi="Arial" w:cs="Arial"/>
          <w:bCs/>
        </w:rPr>
        <w:t>.</w:t>
      </w:r>
    </w:p>
    <w:p w14:paraId="134745BE" w14:textId="77777777" w:rsidR="00114832" w:rsidRDefault="00114832" w:rsidP="008B4E8B">
      <w:pPr>
        <w:pStyle w:val="BodyText"/>
        <w:spacing w:line="480" w:lineRule="auto"/>
        <w:ind w:firstLine="720"/>
        <w:jc w:val="both"/>
        <w:rPr>
          <w:rFonts w:ascii="Arial" w:hAnsi="Arial" w:cs="Arial"/>
          <w:bCs/>
        </w:rPr>
      </w:pPr>
    </w:p>
    <w:p w14:paraId="51E204E7" w14:textId="4EF03EE7" w:rsidR="00114832" w:rsidRPr="00114832" w:rsidRDefault="00114832" w:rsidP="00114832">
      <w:pPr>
        <w:pStyle w:val="BodyText"/>
        <w:spacing w:line="480" w:lineRule="auto"/>
        <w:ind w:firstLine="284"/>
        <w:jc w:val="center"/>
        <w:rPr>
          <w:rFonts w:ascii="Arial" w:hAnsi="Arial" w:cs="Arial"/>
          <w:b/>
        </w:rPr>
      </w:pPr>
      <w:r w:rsidRPr="00114832">
        <w:rPr>
          <w:rFonts w:ascii="Arial" w:eastAsia="Times New Roman" w:hAnsi="Arial" w:cs="Arial"/>
          <w:b/>
          <w:noProof/>
          <w:lang w:val="en-US"/>
        </w:rPr>
        <w:lastRenderedPageBreak/>
        <mc:AlternateContent>
          <mc:Choice Requires="wps">
            <w:drawing>
              <wp:anchor distT="0" distB="0" distL="114300" distR="114300" simplePos="0" relativeHeight="251703296" behindDoc="0" locked="0" layoutInCell="1" allowOverlap="1" wp14:anchorId="2699C291" wp14:editId="3CE939BB">
                <wp:simplePos x="0" y="0"/>
                <wp:positionH relativeFrom="column">
                  <wp:posOffset>4309745</wp:posOffset>
                </wp:positionH>
                <wp:positionV relativeFrom="paragraph">
                  <wp:posOffset>-1137285</wp:posOffset>
                </wp:positionV>
                <wp:extent cx="1047750" cy="733425"/>
                <wp:effectExtent l="0" t="0" r="19050" b="28575"/>
                <wp:wrapNone/>
                <wp:docPr id="172478997" name="Text Box 172478997"/>
                <wp:cNvGraphicFramePr/>
                <a:graphic xmlns:a="http://schemas.openxmlformats.org/drawingml/2006/main">
                  <a:graphicData uri="http://schemas.microsoft.com/office/word/2010/wordprocessingShape">
                    <wps:wsp>
                      <wps:cNvSpPr txBox="1"/>
                      <wps:spPr>
                        <a:xfrm>
                          <a:off x="0" y="0"/>
                          <a:ext cx="1047750" cy="7334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2F2602" w14:textId="77777777" w:rsidR="004F08CF" w:rsidRDefault="004F08CF" w:rsidP="004F08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99C291" id="Text Box 172478997" o:spid="_x0000_s1034" type="#_x0000_t202" style="position:absolute;left:0;text-align:left;margin-left:339.35pt;margin-top:-89.55pt;width:82.5pt;height:57.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" fillcolor="white [3212]" strokecolor="white [3212]" strokeweight=".5pt">
                <v:textbox>
                  <w:txbxContent>
                    <w:p w14:paraId="622F2602" w14:textId="77777777" w:rsidR="004F08CF" w:rsidRDefault="004F08CF" w:rsidP="004F08CF"/>
                  </w:txbxContent>
                </v:textbox>
              </v:shape>
            </w:pict>
          </mc:Fallback>
        </mc:AlternateContent>
      </w:r>
      <w:r w:rsidRPr="00114832">
        <w:rPr>
          <w:rFonts w:ascii="Arial" w:hAnsi="Arial" w:cs="Arial"/>
          <w:b/>
        </w:rPr>
        <w:t>BAB V</w:t>
      </w:r>
    </w:p>
    <w:p w14:paraId="4EBFD0FE" w14:textId="3FE3FCE0" w:rsidR="00114832" w:rsidRDefault="00114832" w:rsidP="00114832">
      <w:pPr>
        <w:pStyle w:val="BodyText"/>
        <w:spacing w:line="480" w:lineRule="auto"/>
        <w:ind w:left="284" w:right="140"/>
        <w:jc w:val="center"/>
        <w:rPr>
          <w:rFonts w:ascii="Arial" w:hAnsi="Arial" w:cs="Arial"/>
          <w:b/>
        </w:rPr>
      </w:pPr>
      <w:r w:rsidRPr="00114832">
        <w:rPr>
          <w:rFonts w:ascii="Arial" w:hAnsi="Arial" w:cs="Arial"/>
          <w:b/>
        </w:rPr>
        <w:t>ANALISIS FAKTOR-FAKTOR YANG MEM</w:t>
      </w:r>
      <w:r w:rsidR="00E4595A">
        <w:rPr>
          <w:rFonts w:ascii="Arial" w:hAnsi="Arial" w:cs="Arial"/>
          <w:b/>
        </w:rPr>
        <w:t>P</w:t>
      </w:r>
      <w:r w:rsidRPr="00114832">
        <w:rPr>
          <w:rFonts w:ascii="Arial" w:hAnsi="Arial" w:cs="Arial"/>
          <w:b/>
        </w:rPr>
        <w:t>ENGARUHI KINERJA PEGAWAI PADA PENGADILAN NEGERI KELAS 1 A DUMAI</w:t>
      </w:r>
    </w:p>
    <w:p w14:paraId="3E183003" w14:textId="77777777" w:rsidR="00F93922" w:rsidRPr="00F93922" w:rsidRDefault="00F93922" w:rsidP="00114832">
      <w:pPr>
        <w:pStyle w:val="BodyText"/>
        <w:spacing w:line="480" w:lineRule="auto"/>
        <w:ind w:left="284" w:right="140"/>
        <w:jc w:val="center"/>
        <w:rPr>
          <w:rFonts w:ascii="Arial" w:hAnsi="Arial" w:cs="Arial"/>
          <w:bCs/>
        </w:rPr>
      </w:pPr>
    </w:p>
    <w:p w14:paraId="3F24CBA3" w14:textId="2868F69E" w:rsidR="003971AD" w:rsidRDefault="00924F06" w:rsidP="0073606A">
      <w:pPr>
        <w:pStyle w:val="BodyText"/>
        <w:numPr>
          <w:ilvl w:val="2"/>
          <w:numId w:val="3"/>
        </w:numPr>
        <w:spacing w:line="480" w:lineRule="auto"/>
        <w:ind w:left="426"/>
        <w:jc w:val="both"/>
        <w:rPr>
          <w:rFonts w:ascii="Arial" w:hAnsi="Arial" w:cs="Arial"/>
          <w:b/>
          <w:bCs/>
        </w:rPr>
      </w:pPr>
      <w:proofErr w:type="spellStart"/>
      <w:r>
        <w:rPr>
          <w:rFonts w:ascii="Arial" w:hAnsi="Arial" w:cs="Arial"/>
          <w:b/>
          <w:bCs/>
        </w:rPr>
        <w:t>Analisis</w:t>
      </w:r>
      <w:proofErr w:type="spellEnd"/>
      <w:r>
        <w:rPr>
          <w:rFonts w:ascii="Arial" w:hAnsi="Arial" w:cs="Arial"/>
          <w:b/>
          <w:bCs/>
        </w:rPr>
        <w:t xml:space="preserve"> </w:t>
      </w:r>
      <w:r w:rsidR="003971AD" w:rsidRPr="003971AD">
        <w:rPr>
          <w:rFonts w:ascii="Arial" w:hAnsi="Arial" w:cs="Arial"/>
          <w:b/>
          <w:bCs/>
        </w:rPr>
        <w:t xml:space="preserve">Faktor-faktor yang </w:t>
      </w:r>
      <w:proofErr w:type="spellStart"/>
      <w:r w:rsidR="003971AD" w:rsidRPr="003971AD">
        <w:rPr>
          <w:rFonts w:ascii="Arial" w:hAnsi="Arial" w:cs="Arial"/>
          <w:b/>
          <w:bCs/>
        </w:rPr>
        <w:t>mem</w:t>
      </w:r>
      <w:r w:rsidR="00E4595A">
        <w:rPr>
          <w:rFonts w:ascii="Arial" w:hAnsi="Arial" w:cs="Arial"/>
          <w:b/>
          <w:bCs/>
        </w:rPr>
        <w:t>p</w:t>
      </w:r>
      <w:r w:rsidR="003971AD" w:rsidRPr="003971AD">
        <w:rPr>
          <w:rFonts w:ascii="Arial" w:hAnsi="Arial" w:cs="Arial"/>
          <w:b/>
          <w:bCs/>
        </w:rPr>
        <w:t>engaruhi</w:t>
      </w:r>
      <w:proofErr w:type="spellEnd"/>
      <w:r w:rsidR="003971AD" w:rsidRPr="003971AD">
        <w:rPr>
          <w:rFonts w:ascii="Arial" w:hAnsi="Arial" w:cs="Arial"/>
          <w:b/>
          <w:bCs/>
        </w:rPr>
        <w:t xml:space="preserve"> </w:t>
      </w:r>
      <w:proofErr w:type="spellStart"/>
      <w:r w:rsidR="003971AD" w:rsidRPr="003971AD">
        <w:rPr>
          <w:rFonts w:ascii="Arial" w:hAnsi="Arial" w:cs="Arial"/>
          <w:b/>
          <w:bCs/>
        </w:rPr>
        <w:t>kinerja</w:t>
      </w:r>
      <w:proofErr w:type="spellEnd"/>
      <w:r w:rsidR="003971AD" w:rsidRPr="003971AD">
        <w:rPr>
          <w:rFonts w:ascii="Arial" w:hAnsi="Arial" w:cs="Arial"/>
          <w:b/>
          <w:bCs/>
        </w:rPr>
        <w:t xml:space="preserve"> </w:t>
      </w:r>
      <w:proofErr w:type="spellStart"/>
      <w:r w:rsidR="003971AD" w:rsidRPr="003971AD">
        <w:rPr>
          <w:rFonts w:ascii="Arial" w:hAnsi="Arial" w:cs="Arial"/>
          <w:b/>
          <w:bCs/>
        </w:rPr>
        <w:t>Pegawai</w:t>
      </w:r>
      <w:proofErr w:type="spellEnd"/>
      <w:r w:rsidR="003971AD" w:rsidRPr="003971AD">
        <w:rPr>
          <w:rFonts w:ascii="Arial" w:hAnsi="Arial" w:cs="Arial"/>
          <w:b/>
          <w:bCs/>
        </w:rPr>
        <w:t xml:space="preserve"> pada </w:t>
      </w:r>
      <w:proofErr w:type="spellStart"/>
      <w:r w:rsidR="003971AD" w:rsidRPr="003971AD">
        <w:rPr>
          <w:rFonts w:ascii="Arial" w:hAnsi="Arial" w:cs="Arial"/>
          <w:b/>
          <w:bCs/>
        </w:rPr>
        <w:t>Pengadilan</w:t>
      </w:r>
      <w:proofErr w:type="spellEnd"/>
      <w:r w:rsidR="003971AD" w:rsidRPr="003971AD">
        <w:rPr>
          <w:rFonts w:ascii="Arial" w:hAnsi="Arial" w:cs="Arial"/>
          <w:b/>
          <w:bCs/>
        </w:rPr>
        <w:t xml:space="preserve"> Negeri </w:t>
      </w:r>
      <w:proofErr w:type="spellStart"/>
      <w:r w:rsidR="003971AD" w:rsidRPr="003971AD">
        <w:rPr>
          <w:rFonts w:ascii="Arial" w:hAnsi="Arial" w:cs="Arial"/>
          <w:b/>
          <w:bCs/>
        </w:rPr>
        <w:t>Kelas</w:t>
      </w:r>
      <w:proofErr w:type="spellEnd"/>
      <w:r w:rsidR="003971AD" w:rsidRPr="003971AD">
        <w:rPr>
          <w:rFonts w:ascii="Arial" w:hAnsi="Arial" w:cs="Arial"/>
          <w:b/>
          <w:bCs/>
        </w:rPr>
        <w:t xml:space="preserve"> 1 A </w:t>
      </w:r>
      <w:proofErr w:type="spellStart"/>
      <w:r w:rsidR="003971AD" w:rsidRPr="003971AD">
        <w:rPr>
          <w:rFonts w:ascii="Arial" w:hAnsi="Arial" w:cs="Arial"/>
          <w:b/>
          <w:bCs/>
        </w:rPr>
        <w:t>Dumai</w:t>
      </w:r>
      <w:proofErr w:type="spellEnd"/>
    </w:p>
    <w:p w14:paraId="645AD7A9" w14:textId="77777777" w:rsidR="003E3440" w:rsidRDefault="002259A5" w:rsidP="000921E2">
      <w:pPr>
        <w:pStyle w:val="BodyText"/>
        <w:spacing w:line="480" w:lineRule="auto"/>
        <w:ind w:firstLine="426"/>
        <w:jc w:val="both"/>
        <w:rPr>
          <w:rFonts w:ascii="Arial" w:eastAsia="Times New Roman" w:hAnsi="Arial" w:cs="Arial"/>
          <w:lang w:eastAsia="en-ID"/>
        </w:rPr>
      </w:pPr>
      <w:proofErr w:type="spellStart"/>
      <w:r>
        <w:rPr>
          <w:rFonts w:ascii="Arial" w:eastAsia="Times New Roman" w:hAnsi="Arial" w:cs="Arial"/>
          <w:lang w:eastAsia="en-ID"/>
        </w:rPr>
        <w:t>Pegawai</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merupakan</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unsur</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sumber</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daya</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manusia</w:t>
      </w:r>
      <w:proofErr w:type="spellEnd"/>
      <w:r>
        <w:rPr>
          <w:rFonts w:ascii="Arial" w:eastAsia="Times New Roman" w:hAnsi="Arial" w:cs="Arial"/>
          <w:lang w:eastAsia="en-ID"/>
        </w:rPr>
        <w:t xml:space="preserve"> yang </w:t>
      </w:r>
      <w:proofErr w:type="spellStart"/>
      <w:r>
        <w:rPr>
          <w:rFonts w:ascii="Arial" w:eastAsia="Times New Roman" w:hAnsi="Arial" w:cs="Arial"/>
          <w:lang w:eastAsia="en-ID"/>
        </w:rPr>
        <w:t>amat</w:t>
      </w:r>
      <w:proofErr w:type="spellEnd"/>
      <w:r>
        <w:rPr>
          <w:rFonts w:ascii="Arial" w:eastAsia="Times New Roman" w:hAnsi="Arial" w:cs="Arial"/>
          <w:lang w:eastAsia="en-ID"/>
        </w:rPr>
        <w:t xml:space="preserve"> sangat </w:t>
      </w:r>
      <w:proofErr w:type="spellStart"/>
      <w:r>
        <w:rPr>
          <w:rFonts w:ascii="Arial" w:eastAsia="Times New Roman" w:hAnsi="Arial" w:cs="Arial"/>
          <w:lang w:eastAsia="en-ID"/>
        </w:rPr>
        <w:t>pentin</w:t>
      </w:r>
      <w:r w:rsidR="000D0AD7">
        <w:rPr>
          <w:rFonts w:ascii="Arial" w:eastAsia="Times New Roman" w:hAnsi="Arial" w:cs="Arial"/>
          <w:lang w:eastAsia="en-ID"/>
        </w:rPr>
        <w:t>g</w:t>
      </w:r>
      <w:proofErr w:type="spellEnd"/>
      <w:r w:rsidR="004C00AB">
        <w:rPr>
          <w:rFonts w:ascii="Arial" w:eastAsia="Times New Roman" w:hAnsi="Arial" w:cs="Arial"/>
          <w:lang w:eastAsia="en-ID"/>
        </w:rPr>
        <w:t xml:space="preserve"> </w:t>
      </w:r>
      <w:proofErr w:type="spellStart"/>
      <w:r w:rsidR="004C00AB">
        <w:rPr>
          <w:rFonts w:ascii="Arial" w:eastAsia="Times New Roman" w:hAnsi="Arial" w:cs="Arial"/>
          <w:lang w:eastAsia="en-ID"/>
        </w:rPr>
        <w:t>bagi</w:t>
      </w:r>
      <w:proofErr w:type="spellEnd"/>
      <w:r w:rsidR="004C00AB">
        <w:rPr>
          <w:rFonts w:ascii="Arial" w:eastAsia="Times New Roman" w:hAnsi="Arial" w:cs="Arial"/>
          <w:lang w:eastAsia="en-ID"/>
        </w:rPr>
        <w:t xml:space="preserve"> </w:t>
      </w:r>
      <w:proofErr w:type="spellStart"/>
      <w:r w:rsidR="004C00AB">
        <w:rPr>
          <w:rFonts w:ascii="Arial" w:eastAsia="Times New Roman" w:hAnsi="Arial" w:cs="Arial"/>
          <w:lang w:eastAsia="en-ID"/>
        </w:rPr>
        <w:t>instansi</w:t>
      </w:r>
      <w:proofErr w:type="spellEnd"/>
      <w:r w:rsidR="004C00AB">
        <w:rPr>
          <w:rFonts w:ascii="Arial" w:eastAsia="Times New Roman" w:hAnsi="Arial" w:cs="Arial"/>
          <w:lang w:eastAsia="en-ID"/>
        </w:rPr>
        <w:t xml:space="preserve"> </w:t>
      </w:r>
      <w:proofErr w:type="spellStart"/>
      <w:r w:rsidR="004C00AB">
        <w:rPr>
          <w:rFonts w:ascii="Arial" w:eastAsia="Times New Roman" w:hAnsi="Arial" w:cs="Arial"/>
          <w:lang w:eastAsia="en-ID"/>
        </w:rPr>
        <w:t>pemeritahan</w:t>
      </w:r>
      <w:proofErr w:type="spellEnd"/>
      <w:r w:rsidR="000D0AD7">
        <w:rPr>
          <w:rFonts w:ascii="Arial" w:eastAsia="Times New Roman" w:hAnsi="Arial" w:cs="Arial"/>
          <w:lang w:eastAsia="en-ID"/>
        </w:rPr>
        <w:t xml:space="preserve">. Kinerja yang </w:t>
      </w:r>
      <w:proofErr w:type="spellStart"/>
      <w:r w:rsidR="000D0AD7">
        <w:rPr>
          <w:rFonts w:ascii="Arial" w:eastAsia="Times New Roman" w:hAnsi="Arial" w:cs="Arial"/>
          <w:lang w:eastAsia="en-ID"/>
        </w:rPr>
        <w:t>capai</w:t>
      </w:r>
      <w:proofErr w:type="spellEnd"/>
      <w:r w:rsidR="000D0AD7">
        <w:rPr>
          <w:rFonts w:ascii="Arial" w:eastAsia="Times New Roman" w:hAnsi="Arial" w:cs="Arial"/>
          <w:lang w:eastAsia="en-ID"/>
        </w:rPr>
        <w:t xml:space="preserve"> </w:t>
      </w:r>
      <w:proofErr w:type="spellStart"/>
      <w:r w:rsidR="000D0AD7">
        <w:rPr>
          <w:rFonts w:ascii="Arial" w:eastAsia="Times New Roman" w:hAnsi="Arial" w:cs="Arial"/>
          <w:lang w:eastAsia="en-ID"/>
        </w:rPr>
        <w:t>pegawai</w:t>
      </w:r>
      <w:proofErr w:type="spellEnd"/>
      <w:r w:rsidR="000D0AD7">
        <w:rPr>
          <w:rFonts w:ascii="Arial" w:eastAsia="Times New Roman" w:hAnsi="Arial" w:cs="Arial"/>
          <w:lang w:eastAsia="en-ID"/>
        </w:rPr>
        <w:t xml:space="preserve"> </w:t>
      </w:r>
      <w:proofErr w:type="spellStart"/>
      <w:r w:rsidR="000D0AD7">
        <w:rPr>
          <w:rFonts w:ascii="Arial" w:eastAsia="Times New Roman" w:hAnsi="Arial" w:cs="Arial"/>
          <w:lang w:eastAsia="en-ID"/>
        </w:rPr>
        <w:t>memberikan</w:t>
      </w:r>
      <w:proofErr w:type="spellEnd"/>
      <w:r w:rsidR="000D0AD7">
        <w:rPr>
          <w:rFonts w:ascii="Arial" w:eastAsia="Times New Roman" w:hAnsi="Arial" w:cs="Arial"/>
          <w:lang w:eastAsia="en-ID"/>
        </w:rPr>
        <w:t xml:space="preserve"> </w:t>
      </w:r>
      <w:proofErr w:type="spellStart"/>
      <w:r w:rsidR="000D0AD7">
        <w:rPr>
          <w:rFonts w:ascii="Arial" w:eastAsia="Times New Roman" w:hAnsi="Arial" w:cs="Arial"/>
          <w:lang w:eastAsia="en-ID"/>
        </w:rPr>
        <w:t>kontribusi</w:t>
      </w:r>
      <w:proofErr w:type="spellEnd"/>
      <w:r w:rsidR="000D0AD7">
        <w:rPr>
          <w:rFonts w:ascii="Arial" w:eastAsia="Times New Roman" w:hAnsi="Arial" w:cs="Arial"/>
          <w:lang w:eastAsia="en-ID"/>
        </w:rPr>
        <w:t xml:space="preserve"> </w:t>
      </w:r>
      <w:proofErr w:type="spellStart"/>
      <w:r w:rsidR="000D0AD7">
        <w:rPr>
          <w:rFonts w:ascii="Arial" w:eastAsia="Times New Roman" w:hAnsi="Arial" w:cs="Arial"/>
          <w:lang w:eastAsia="en-ID"/>
        </w:rPr>
        <w:t>terhadap</w:t>
      </w:r>
      <w:proofErr w:type="spellEnd"/>
      <w:r w:rsidR="000D0AD7">
        <w:rPr>
          <w:rFonts w:ascii="Arial" w:eastAsia="Times New Roman" w:hAnsi="Arial" w:cs="Arial"/>
          <w:lang w:eastAsia="en-ID"/>
        </w:rPr>
        <w:t xml:space="preserve"> </w:t>
      </w:r>
      <w:proofErr w:type="spellStart"/>
      <w:r w:rsidR="000D0AD7">
        <w:rPr>
          <w:rFonts w:ascii="Arial" w:eastAsia="Times New Roman" w:hAnsi="Arial" w:cs="Arial"/>
          <w:lang w:eastAsia="en-ID"/>
        </w:rPr>
        <w:t>keberhasilan</w:t>
      </w:r>
      <w:proofErr w:type="spellEnd"/>
      <w:r w:rsidR="004C00AB">
        <w:rPr>
          <w:rFonts w:ascii="Arial" w:eastAsia="Times New Roman" w:hAnsi="Arial" w:cs="Arial"/>
          <w:lang w:eastAsia="en-ID"/>
        </w:rPr>
        <w:t xml:space="preserve"> </w:t>
      </w:r>
      <w:proofErr w:type="spellStart"/>
      <w:r w:rsidR="004C00AB">
        <w:rPr>
          <w:rFonts w:ascii="Arial" w:eastAsia="Times New Roman" w:hAnsi="Arial" w:cs="Arial"/>
          <w:lang w:eastAsia="en-ID"/>
        </w:rPr>
        <w:t>instansi</w:t>
      </w:r>
      <w:proofErr w:type="spellEnd"/>
      <w:r w:rsidR="004C00AB">
        <w:rPr>
          <w:rFonts w:ascii="Arial" w:eastAsia="Times New Roman" w:hAnsi="Arial" w:cs="Arial"/>
          <w:lang w:eastAsia="en-ID"/>
        </w:rPr>
        <w:t xml:space="preserve"> </w:t>
      </w:r>
      <w:proofErr w:type="spellStart"/>
      <w:r w:rsidR="004C00AB">
        <w:rPr>
          <w:rFonts w:ascii="Arial" w:eastAsia="Times New Roman" w:hAnsi="Arial" w:cs="Arial"/>
          <w:lang w:eastAsia="en-ID"/>
        </w:rPr>
        <w:t>secara</w:t>
      </w:r>
      <w:proofErr w:type="spellEnd"/>
      <w:r w:rsidR="004C00AB">
        <w:rPr>
          <w:rFonts w:ascii="Arial" w:eastAsia="Times New Roman" w:hAnsi="Arial" w:cs="Arial"/>
          <w:lang w:eastAsia="en-ID"/>
        </w:rPr>
        <w:t xml:space="preserve"> </w:t>
      </w:r>
      <w:proofErr w:type="spellStart"/>
      <w:r w:rsidR="004C00AB">
        <w:rPr>
          <w:rFonts w:ascii="Arial" w:eastAsia="Times New Roman" w:hAnsi="Arial" w:cs="Arial"/>
          <w:lang w:eastAsia="en-ID"/>
        </w:rPr>
        <w:t>keseluruhan</w:t>
      </w:r>
      <w:proofErr w:type="spellEnd"/>
      <w:r w:rsidR="00471EE8">
        <w:rPr>
          <w:rFonts w:ascii="Arial" w:eastAsia="Times New Roman" w:hAnsi="Arial" w:cs="Arial"/>
          <w:lang w:eastAsia="en-ID"/>
        </w:rPr>
        <w:t xml:space="preserve">. </w:t>
      </w:r>
      <w:proofErr w:type="spellStart"/>
      <w:r w:rsidR="003E3440">
        <w:rPr>
          <w:rFonts w:ascii="Arial" w:eastAsia="Times New Roman" w:hAnsi="Arial" w:cs="Arial"/>
          <w:lang w:eastAsia="en-ID"/>
        </w:rPr>
        <w:t>Apabila</w:t>
      </w:r>
      <w:proofErr w:type="spellEnd"/>
      <w:r w:rsidR="003E3440">
        <w:rPr>
          <w:rFonts w:ascii="Arial" w:eastAsia="Times New Roman" w:hAnsi="Arial" w:cs="Arial"/>
          <w:lang w:eastAsia="en-ID"/>
        </w:rPr>
        <w:t xml:space="preserve"> </w:t>
      </w:r>
      <w:proofErr w:type="spellStart"/>
      <w:r w:rsidR="003E3440">
        <w:rPr>
          <w:rFonts w:ascii="Arial" w:eastAsia="Times New Roman" w:hAnsi="Arial" w:cs="Arial"/>
          <w:lang w:eastAsia="en-ID"/>
        </w:rPr>
        <w:t>mempunyai</w:t>
      </w:r>
      <w:proofErr w:type="spellEnd"/>
      <w:r w:rsidR="003E3440">
        <w:rPr>
          <w:rFonts w:ascii="Arial" w:eastAsia="Times New Roman" w:hAnsi="Arial" w:cs="Arial"/>
          <w:lang w:eastAsia="en-ID"/>
        </w:rPr>
        <w:t xml:space="preserve"> </w:t>
      </w:r>
      <w:proofErr w:type="spellStart"/>
      <w:r w:rsidR="003E3440">
        <w:rPr>
          <w:rFonts w:ascii="Arial" w:eastAsia="Times New Roman" w:hAnsi="Arial" w:cs="Arial"/>
          <w:lang w:eastAsia="en-ID"/>
        </w:rPr>
        <w:t>sumber</w:t>
      </w:r>
      <w:proofErr w:type="spellEnd"/>
      <w:r w:rsidR="003E3440">
        <w:rPr>
          <w:rFonts w:ascii="Arial" w:eastAsia="Times New Roman" w:hAnsi="Arial" w:cs="Arial"/>
          <w:lang w:eastAsia="en-ID"/>
        </w:rPr>
        <w:t xml:space="preserve"> </w:t>
      </w:r>
      <w:proofErr w:type="spellStart"/>
      <w:r w:rsidR="003E3440">
        <w:rPr>
          <w:rFonts w:ascii="Arial" w:eastAsia="Times New Roman" w:hAnsi="Arial" w:cs="Arial"/>
          <w:lang w:eastAsia="en-ID"/>
        </w:rPr>
        <w:t>daya</w:t>
      </w:r>
      <w:proofErr w:type="spellEnd"/>
      <w:r w:rsidR="003E3440">
        <w:rPr>
          <w:rFonts w:ascii="Arial" w:eastAsia="Times New Roman" w:hAnsi="Arial" w:cs="Arial"/>
          <w:lang w:eastAsia="en-ID"/>
        </w:rPr>
        <w:t xml:space="preserve"> yang </w:t>
      </w:r>
      <w:proofErr w:type="spellStart"/>
      <w:r w:rsidR="003E3440">
        <w:rPr>
          <w:rFonts w:ascii="Arial" w:eastAsia="Times New Roman" w:hAnsi="Arial" w:cs="Arial"/>
          <w:lang w:eastAsia="en-ID"/>
        </w:rPr>
        <w:t>berkualitas</w:t>
      </w:r>
      <w:proofErr w:type="spellEnd"/>
      <w:r w:rsidR="003E3440">
        <w:rPr>
          <w:rFonts w:ascii="Arial" w:eastAsia="Times New Roman" w:hAnsi="Arial" w:cs="Arial"/>
          <w:lang w:eastAsia="en-ID"/>
        </w:rPr>
        <w:t xml:space="preserve"> </w:t>
      </w:r>
      <w:proofErr w:type="spellStart"/>
      <w:r w:rsidR="003E3440">
        <w:rPr>
          <w:rFonts w:ascii="Arial" w:eastAsia="Times New Roman" w:hAnsi="Arial" w:cs="Arial"/>
          <w:lang w:eastAsia="en-ID"/>
        </w:rPr>
        <w:t>maka</w:t>
      </w:r>
      <w:proofErr w:type="spellEnd"/>
      <w:r w:rsidR="003E3440">
        <w:rPr>
          <w:rFonts w:ascii="Arial" w:eastAsia="Times New Roman" w:hAnsi="Arial" w:cs="Arial"/>
          <w:lang w:eastAsia="en-ID"/>
        </w:rPr>
        <w:t xml:space="preserve"> </w:t>
      </w:r>
      <w:proofErr w:type="spellStart"/>
      <w:r w:rsidR="003E3440">
        <w:rPr>
          <w:rFonts w:ascii="Arial" w:eastAsia="Times New Roman" w:hAnsi="Arial" w:cs="Arial"/>
          <w:lang w:eastAsia="en-ID"/>
        </w:rPr>
        <w:t>kinerja</w:t>
      </w:r>
      <w:proofErr w:type="spellEnd"/>
      <w:r w:rsidR="003E3440">
        <w:rPr>
          <w:rFonts w:ascii="Arial" w:eastAsia="Times New Roman" w:hAnsi="Arial" w:cs="Arial"/>
          <w:lang w:eastAsia="en-ID"/>
        </w:rPr>
        <w:t xml:space="preserve"> </w:t>
      </w:r>
      <w:proofErr w:type="spellStart"/>
      <w:r w:rsidR="003E3440">
        <w:rPr>
          <w:rFonts w:ascii="Arial" w:eastAsia="Times New Roman" w:hAnsi="Arial" w:cs="Arial"/>
          <w:lang w:eastAsia="en-ID"/>
        </w:rPr>
        <w:t>semakin</w:t>
      </w:r>
      <w:proofErr w:type="spellEnd"/>
      <w:r w:rsidR="003E3440">
        <w:rPr>
          <w:rFonts w:ascii="Arial" w:eastAsia="Times New Roman" w:hAnsi="Arial" w:cs="Arial"/>
          <w:lang w:eastAsia="en-ID"/>
        </w:rPr>
        <w:t xml:space="preserve"> </w:t>
      </w:r>
      <w:proofErr w:type="spellStart"/>
      <w:r w:rsidR="003E3440">
        <w:rPr>
          <w:rFonts w:ascii="Arial" w:eastAsia="Times New Roman" w:hAnsi="Arial" w:cs="Arial"/>
          <w:lang w:eastAsia="en-ID"/>
        </w:rPr>
        <w:t>meningkat</w:t>
      </w:r>
      <w:proofErr w:type="spellEnd"/>
      <w:r w:rsidR="003E3440">
        <w:rPr>
          <w:rFonts w:ascii="Arial" w:eastAsia="Times New Roman" w:hAnsi="Arial" w:cs="Arial"/>
          <w:lang w:eastAsia="en-ID"/>
        </w:rPr>
        <w:t xml:space="preserve">. Dalam </w:t>
      </w:r>
      <w:proofErr w:type="spellStart"/>
      <w:r w:rsidR="003E3440">
        <w:rPr>
          <w:rFonts w:ascii="Arial" w:eastAsia="Times New Roman" w:hAnsi="Arial" w:cs="Arial"/>
          <w:lang w:eastAsia="en-ID"/>
        </w:rPr>
        <w:t>pelaksanaanya</w:t>
      </w:r>
      <w:proofErr w:type="spellEnd"/>
      <w:r w:rsidR="003E3440">
        <w:rPr>
          <w:rFonts w:ascii="Arial" w:eastAsia="Times New Roman" w:hAnsi="Arial" w:cs="Arial"/>
          <w:lang w:eastAsia="en-ID"/>
        </w:rPr>
        <w:t xml:space="preserve"> </w:t>
      </w:r>
      <w:proofErr w:type="spellStart"/>
      <w:r w:rsidR="003E3440">
        <w:rPr>
          <w:rFonts w:ascii="Arial" w:eastAsia="Times New Roman" w:hAnsi="Arial" w:cs="Arial"/>
          <w:lang w:eastAsia="en-ID"/>
        </w:rPr>
        <w:t>instansi</w:t>
      </w:r>
      <w:proofErr w:type="spellEnd"/>
      <w:r w:rsidR="003E3440">
        <w:rPr>
          <w:rFonts w:ascii="Arial" w:eastAsia="Times New Roman" w:hAnsi="Arial" w:cs="Arial"/>
          <w:lang w:eastAsia="en-ID"/>
        </w:rPr>
        <w:t xml:space="preserve"> </w:t>
      </w:r>
      <w:proofErr w:type="spellStart"/>
      <w:r w:rsidR="003E3440">
        <w:rPr>
          <w:rFonts w:ascii="Arial" w:eastAsia="Times New Roman" w:hAnsi="Arial" w:cs="Arial"/>
          <w:lang w:eastAsia="en-ID"/>
        </w:rPr>
        <w:t>memerlukan</w:t>
      </w:r>
      <w:proofErr w:type="spellEnd"/>
      <w:r w:rsidR="003E3440">
        <w:rPr>
          <w:rFonts w:ascii="Arial" w:eastAsia="Times New Roman" w:hAnsi="Arial" w:cs="Arial"/>
          <w:lang w:eastAsia="en-ID"/>
        </w:rPr>
        <w:t xml:space="preserve"> </w:t>
      </w:r>
      <w:proofErr w:type="spellStart"/>
      <w:r w:rsidR="003E3440">
        <w:rPr>
          <w:rFonts w:ascii="Arial" w:eastAsia="Times New Roman" w:hAnsi="Arial" w:cs="Arial"/>
          <w:lang w:eastAsia="en-ID"/>
        </w:rPr>
        <w:t>informasi</w:t>
      </w:r>
      <w:proofErr w:type="spellEnd"/>
      <w:r w:rsidR="003E3440">
        <w:rPr>
          <w:rFonts w:ascii="Arial" w:eastAsia="Times New Roman" w:hAnsi="Arial" w:cs="Arial"/>
          <w:lang w:eastAsia="en-ID"/>
        </w:rPr>
        <w:t xml:space="preserve"> </w:t>
      </w:r>
      <w:proofErr w:type="spellStart"/>
      <w:r w:rsidR="003E3440">
        <w:rPr>
          <w:rFonts w:ascii="Arial" w:eastAsia="Times New Roman" w:hAnsi="Arial" w:cs="Arial"/>
          <w:lang w:eastAsia="en-ID"/>
        </w:rPr>
        <w:t>tentang</w:t>
      </w:r>
      <w:proofErr w:type="spellEnd"/>
      <w:r w:rsidR="003E3440">
        <w:rPr>
          <w:rFonts w:ascii="Arial" w:eastAsia="Times New Roman" w:hAnsi="Arial" w:cs="Arial"/>
          <w:lang w:eastAsia="en-ID"/>
        </w:rPr>
        <w:t xml:space="preserve"> </w:t>
      </w:r>
      <w:proofErr w:type="spellStart"/>
      <w:r w:rsidR="003E3440">
        <w:rPr>
          <w:rFonts w:ascii="Arial" w:eastAsia="Times New Roman" w:hAnsi="Arial" w:cs="Arial"/>
          <w:lang w:eastAsia="en-ID"/>
        </w:rPr>
        <w:t>kinerja</w:t>
      </w:r>
      <w:proofErr w:type="spellEnd"/>
      <w:r w:rsidR="003E3440">
        <w:rPr>
          <w:rFonts w:ascii="Arial" w:eastAsia="Times New Roman" w:hAnsi="Arial" w:cs="Arial"/>
          <w:lang w:eastAsia="en-ID"/>
        </w:rPr>
        <w:t xml:space="preserve"> </w:t>
      </w:r>
      <w:proofErr w:type="spellStart"/>
      <w:r w:rsidR="003E3440">
        <w:rPr>
          <w:rFonts w:ascii="Arial" w:eastAsia="Times New Roman" w:hAnsi="Arial" w:cs="Arial"/>
          <w:lang w:eastAsia="en-ID"/>
        </w:rPr>
        <w:t>pegawai</w:t>
      </w:r>
      <w:proofErr w:type="spellEnd"/>
      <w:r w:rsidR="003E3440">
        <w:rPr>
          <w:rFonts w:ascii="Arial" w:eastAsia="Times New Roman" w:hAnsi="Arial" w:cs="Arial"/>
          <w:lang w:eastAsia="en-ID"/>
        </w:rPr>
        <w:t xml:space="preserve">. </w:t>
      </w:r>
    </w:p>
    <w:p w14:paraId="2180B659" w14:textId="77777777" w:rsidR="00387688" w:rsidRDefault="00387688" w:rsidP="000921E2">
      <w:pPr>
        <w:pStyle w:val="BodyText"/>
        <w:spacing w:line="480" w:lineRule="auto"/>
        <w:ind w:firstLine="426"/>
        <w:jc w:val="both"/>
        <w:rPr>
          <w:rFonts w:ascii="Arial" w:eastAsia="Times New Roman" w:hAnsi="Arial" w:cs="Arial"/>
          <w:lang w:eastAsia="en-ID"/>
        </w:rPr>
      </w:pPr>
      <w:proofErr w:type="spellStart"/>
      <w:r w:rsidRPr="00387688">
        <w:rPr>
          <w:rFonts w:ascii="Arial" w:eastAsia="Times New Roman" w:hAnsi="Arial" w:cs="Arial"/>
          <w:lang w:eastAsia="en-ID"/>
        </w:rPr>
        <w:t>Suatu</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instansi</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pemerintahan</w:t>
      </w:r>
      <w:proofErr w:type="spellEnd"/>
      <w:r w:rsidRPr="00387688">
        <w:rPr>
          <w:rFonts w:ascii="Arial" w:eastAsia="Times New Roman" w:hAnsi="Arial" w:cs="Arial"/>
          <w:lang w:eastAsia="en-ID"/>
        </w:rPr>
        <w:t xml:space="preserve"> yang </w:t>
      </w:r>
      <w:proofErr w:type="spellStart"/>
      <w:r w:rsidRPr="00387688">
        <w:rPr>
          <w:rFonts w:ascii="Arial" w:eastAsia="Times New Roman" w:hAnsi="Arial" w:cs="Arial"/>
          <w:lang w:eastAsia="en-ID"/>
        </w:rPr>
        <w:t>ingin</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berkembang</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harus</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memiliki</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pegawai</w:t>
      </w:r>
      <w:proofErr w:type="spellEnd"/>
      <w:r w:rsidRPr="00387688">
        <w:rPr>
          <w:rFonts w:ascii="Arial" w:eastAsia="Times New Roman" w:hAnsi="Arial" w:cs="Arial"/>
          <w:lang w:eastAsia="en-ID"/>
        </w:rPr>
        <w:t xml:space="preserve"> yang </w:t>
      </w:r>
      <w:proofErr w:type="spellStart"/>
      <w:r w:rsidRPr="00387688">
        <w:rPr>
          <w:rFonts w:ascii="Arial" w:eastAsia="Times New Roman" w:hAnsi="Arial" w:cs="Arial"/>
          <w:lang w:eastAsia="en-ID"/>
        </w:rPr>
        <w:t>mampu</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melaksanakan</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tugas</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dengan</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baik</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Untuk</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mendapatkan</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pegawai</w:t>
      </w:r>
      <w:proofErr w:type="spellEnd"/>
      <w:r w:rsidRPr="00387688">
        <w:rPr>
          <w:rFonts w:ascii="Arial" w:eastAsia="Times New Roman" w:hAnsi="Arial" w:cs="Arial"/>
          <w:lang w:eastAsia="en-ID"/>
        </w:rPr>
        <w:t xml:space="preserve"> yang </w:t>
      </w:r>
      <w:proofErr w:type="spellStart"/>
      <w:r w:rsidRPr="00387688">
        <w:rPr>
          <w:rFonts w:ascii="Arial" w:eastAsia="Times New Roman" w:hAnsi="Arial" w:cs="Arial"/>
          <w:lang w:eastAsia="en-ID"/>
        </w:rPr>
        <w:t>berkinerja</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tinggi</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penerapan</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sistem</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penilaian</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kinerja</w:t>
      </w:r>
      <w:proofErr w:type="spellEnd"/>
      <w:r w:rsidRPr="00387688">
        <w:rPr>
          <w:rFonts w:ascii="Arial" w:eastAsia="Times New Roman" w:hAnsi="Arial" w:cs="Arial"/>
          <w:lang w:eastAsia="en-ID"/>
        </w:rPr>
        <w:t xml:space="preserve"> sangat </w:t>
      </w:r>
      <w:proofErr w:type="spellStart"/>
      <w:r w:rsidRPr="00387688">
        <w:rPr>
          <w:rFonts w:ascii="Arial" w:eastAsia="Times New Roman" w:hAnsi="Arial" w:cs="Arial"/>
          <w:lang w:eastAsia="en-ID"/>
        </w:rPr>
        <w:t>diperlukan</w:t>
      </w:r>
      <w:proofErr w:type="spellEnd"/>
      <w:r w:rsidRPr="00387688">
        <w:rPr>
          <w:rFonts w:ascii="Arial" w:eastAsia="Times New Roman" w:hAnsi="Arial" w:cs="Arial"/>
          <w:lang w:eastAsia="en-ID"/>
        </w:rPr>
        <w:t>.</w:t>
      </w:r>
    </w:p>
    <w:p w14:paraId="3FEAF52E" w14:textId="77777777" w:rsidR="00387688" w:rsidRDefault="00387688" w:rsidP="00387688">
      <w:pPr>
        <w:pStyle w:val="BodyText"/>
        <w:spacing w:line="480" w:lineRule="auto"/>
        <w:ind w:firstLine="720"/>
        <w:jc w:val="both"/>
        <w:rPr>
          <w:rFonts w:ascii="Arial" w:eastAsia="Times New Roman" w:hAnsi="Arial" w:cs="Arial"/>
          <w:lang w:eastAsia="en-ID"/>
        </w:rPr>
      </w:pPr>
      <w:r w:rsidRPr="00387688">
        <w:rPr>
          <w:rFonts w:ascii="Arial" w:eastAsia="Times New Roman" w:hAnsi="Arial" w:cs="Arial"/>
          <w:lang w:eastAsia="en-ID"/>
        </w:rPr>
        <w:t xml:space="preserve">Kinerja </w:t>
      </w:r>
      <w:proofErr w:type="spellStart"/>
      <w:r w:rsidRPr="00387688">
        <w:rPr>
          <w:rFonts w:ascii="Arial" w:eastAsia="Times New Roman" w:hAnsi="Arial" w:cs="Arial"/>
          <w:lang w:eastAsia="en-ID"/>
        </w:rPr>
        <w:t>pegawai</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adalah</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hasil</w:t>
      </w:r>
      <w:proofErr w:type="spellEnd"/>
      <w:r w:rsidRPr="00387688">
        <w:rPr>
          <w:rFonts w:ascii="Arial" w:eastAsia="Times New Roman" w:hAnsi="Arial" w:cs="Arial"/>
          <w:lang w:eastAsia="en-ID"/>
        </w:rPr>
        <w:t xml:space="preserve"> yang </w:t>
      </w:r>
      <w:proofErr w:type="spellStart"/>
      <w:r w:rsidRPr="00387688">
        <w:rPr>
          <w:rFonts w:ascii="Arial" w:eastAsia="Times New Roman" w:hAnsi="Arial" w:cs="Arial"/>
          <w:lang w:eastAsia="en-ID"/>
        </w:rPr>
        <w:t>dicapai</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dalam</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pekerjaan</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pegawai</w:t>
      </w:r>
      <w:proofErr w:type="spellEnd"/>
      <w:r w:rsidRPr="00387688">
        <w:rPr>
          <w:rFonts w:ascii="Arial" w:eastAsia="Times New Roman" w:hAnsi="Arial" w:cs="Arial"/>
          <w:lang w:eastAsia="en-ID"/>
        </w:rPr>
        <w:t xml:space="preserve">, yang </w:t>
      </w:r>
      <w:proofErr w:type="spellStart"/>
      <w:r w:rsidRPr="00387688">
        <w:rPr>
          <w:rFonts w:ascii="Arial" w:eastAsia="Times New Roman" w:hAnsi="Arial" w:cs="Arial"/>
          <w:lang w:eastAsia="en-ID"/>
        </w:rPr>
        <w:t>diukur</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berdasarkan</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kriteria</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tertentu</w:t>
      </w:r>
      <w:proofErr w:type="spellEnd"/>
      <w:r w:rsidRPr="00387688">
        <w:rPr>
          <w:rFonts w:ascii="Arial" w:eastAsia="Times New Roman" w:hAnsi="Arial" w:cs="Arial"/>
          <w:lang w:eastAsia="en-ID"/>
        </w:rPr>
        <w:t xml:space="preserve"> yang </w:t>
      </w:r>
      <w:proofErr w:type="spellStart"/>
      <w:r w:rsidRPr="00387688">
        <w:rPr>
          <w:rFonts w:ascii="Arial" w:eastAsia="Times New Roman" w:hAnsi="Arial" w:cs="Arial"/>
          <w:lang w:eastAsia="en-ID"/>
        </w:rPr>
        <w:t>berlaku</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untuk</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setiap</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jenis</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pekerjaan</w:t>
      </w:r>
      <w:proofErr w:type="spellEnd"/>
      <w:r w:rsidRPr="00387688">
        <w:rPr>
          <w:rFonts w:ascii="Arial" w:eastAsia="Times New Roman" w:hAnsi="Arial" w:cs="Arial"/>
          <w:lang w:eastAsia="en-ID"/>
        </w:rPr>
        <w:t xml:space="preserve">. Kinerja </w:t>
      </w:r>
      <w:proofErr w:type="spellStart"/>
      <w:r w:rsidRPr="00387688">
        <w:rPr>
          <w:rFonts w:ascii="Arial" w:eastAsia="Times New Roman" w:hAnsi="Arial" w:cs="Arial"/>
          <w:lang w:eastAsia="en-ID"/>
        </w:rPr>
        <w:t>mencerminkan</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hasil</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kerja</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pegawai</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baik</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dari</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segi</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kuantitas</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maupun</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kualitas</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sesuai</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dengan</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tanggung</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jawab</w:t>
      </w:r>
      <w:proofErr w:type="spellEnd"/>
      <w:r w:rsidRPr="00387688">
        <w:rPr>
          <w:rFonts w:ascii="Arial" w:eastAsia="Times New Roman" w:hAnsi="Arial" w:cs="Arial"/>
          <w:lang w:eastAsia="en-ID"/>
        </w:rPr>
        <w:t xml:space="preserve"> yang </w:t>
      </w:r>
      <w:proofErr w:type="spellStart"/>
      <w:r w:rsidRPr="00387688">
        <w:rPr>
          <w:rFonts w:ascii="Arial" w:eastAsia="Times New Roman" w:hAnsi="Arial" w:cs="Arial"/>
          <w:lang w:eastAsia="en-ID"/>
        </w:rPr>
        <w:t>di</w:t>
      </w:r>
      <w:r>
        <w:rPr>
          <w:rFonts w:ascii="Arial" w:eastAsia="Times New Roman" w:hAnsi="Arial" w:cs="Arial"/>
          <w:lang w:eastAsia="en-ID"/>
        </w:rPr>
        <w:t>ambil</w:t>
      </w:r>
      <w:proofErr w:type="spellEnd"/>
      <w:r w:rsidRPr="00387688">
        <w:rPr>
          <w:rFonts w:ascii="Arial" w:eastAsia="Times New Roman" w:hAnsi="Arial" w:cs="Arial"/>
          <w:lang w:eastAsia="en-ID"/>
        </w:rPr>
        <w:t xml:space="preserve">. Kinerja </w:t>
      </w:r>
      <w:proofErr w:type="spellStart"/>
      <w:r w:rsidRPr="00387688">
        <w:rPr>
          <w:rFonts w:ascii="Arial" w:eastAsia="Times New Roman" w:hAnsi="Arial" w:cs="Arial"/>
          <w:lang w:eastAsia="en-ID"/>
        </w:rPr>
        <w:t>pegawai</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dapat</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terlihat</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dari</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hasil</w:t>
      </w:r>
      <w:proofErr w:type="spellEnd"/>
      <w:r w:rsidRPr="00387688">
        <w:rPr>
          <w:rFonts w:ascii="Arial" w:eastAsia="Times New Roman" w:hAnsi="Arial" w:cs="Arial"/>
          <w:lang w:eastAsia="en-ID"/>
        </w:rPr>
        <w:t xml:space="preserve"> yang </w:t>
      </w:r>
      <w:proofErr w:type="spellStart"/>
      <w:r w:rsidRPr="00387688">
        <w:rPr>
          <w:rFonts w:ascii="Arial" w:eastAsia="Times New Roman" w:hAnsi="Arial" w:cs="Arial"/>
          <w:lang w:eastAsia="en-ID"/>
        </w:rPr>
        <w:t>dihasilkan</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melalui</w:t>
      </w:r>
      <w:proofErr w:type="spellEnd"/>
      <w:r w:rsidRPr="00387688">
        <w:rPr>
          <w:rFonts w:ascii="Arial" w:eastAsia="Times New Roman" w:hAnsi="Arial" w:cs="Arial"/>
          <w:lang w:eastAsia="en-ID"/>
        </w:rPr>
        <w:t xml:space="preserve"> proses </w:t>
      </w:r>
      <w:proofErr w:type="spellStart"/>
      <w:r w:rsidRPr="00387688">
        <w:rPr>
          <w:rFonts w:ascii="Arial" w:eastAsia="Times New Roman" w:hAnsi="Arial" w:cs="Arial"/>
          <w:lang w:eastAsia="en-ID"/>
        </w:rPr>
        <w:t>kerja</w:t>
      </w:r>
      <w:proofErr w:type="spellEnd"/>
      <w:r w:rsidRPr="00387688">
        <w:rPr>
          <w:rFonts w:ascii="Arial" w:eastAsia="Times New Roman" w:hAnsi="Arial" w:cs="Arial"/>
          <w:lang w:eastAsia="en-ID"/>
        </w:rPr>
        <w:t xml:space="preserve">. Oleh </w:t>
      </w:r>
      <w:proofErr w:type="spellStart"/>
      <w:r w:rsidRPr="00387688">
        <w:rPr>
          <w:rFonts w:ascii="Arial" w:eastAsia="Times New Roman" w:hAnsi="Arial" w:cs="Arial"/>
          <w:lang w:eastAsia="en-ID"/>
        </w:rPr>
        <w:t>karena</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itu</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analisis</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terhadap</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kinerja</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pegawai</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penting</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dilakukan</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untuk</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memastikan</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bahwa</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kualitas</w:t>
      </w:r>
      <w:proofErr w:type="spellEnd"/>
      <w:r w:rsidRPr="00387688">
        <w:rPr>
          <w:rFonts w:ascii="Arial" w:eastAsia="Times New Roman" w:hAnsi="Arial" w:cs="Arial"/>
          <w:lang w:eastAsia="en-ID"/>
        </w:rPr>
        <w:t xml:space="preserve"> dan </w:t>
      </w:r>
      <w:proofErr w:type="spellStart"/>
      <w:r w:rsidRPr="00387688">
        <w:rPr>
          <w:rFonts w:ascii="Arial" w:eastAsia="Times New Roman" w:hAnsi="Arial" w:cs="Arial"/>
          <w:lang w:eastAsia="en-ID"/>
        </w:rPr>
        <w:t>kuantitas</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kinerja</w:t>
      </w:r>
      <w:proofErr w:type="spellEnd"/>
      <w:r w:rsidRPr="00387688">
        <w:rPr>
          <w:rFonts w:ascii="Arial" w:eastAsia="Times New Roman" w:hAnsi="Arial" w:cs="Arial"/>
          <w:lang w:eastAsia="en-ID"/>
        </w:rPr>
        <w:t xml:space="preserve"> yang </w:t>
      </w:r>
      <w:proofErr w:type="spellStart"/>
      <w:r w:rsidRPr="00387688">
        <w:rPr>
          <w:rFonts w:ascii="Arial" w:eastAsia="Times New Roman" w:hAnsi="Arial" w:cs="Arial"/>
          <w:lang w:eastAsia="en-ID"/>
        </w:rPr>
        <w:t>dicapai</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sesuai</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lastRenderedPageBreak/>
        <w:t>dengan</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tujuan</w:t>
      </w:r>
      <w:proofErr w:type="spellEnd"/>
      <w:r w:rsidRPr="00387688">
        <w:rPr>
          <w:rFonts w:ascii="Arial" w:eastAsia="Times New Roman" w:hAnsi="Arial" w:cs="Arial"/>
          <w:lang w:eastAsia="en-ID"/>
        </w:rPr>
        <w:t xml:space="preserve"> yang </w:t>
      </w:r>
      <w:proofErr w:type="spellStart"/>
      <w:r w:rsidRPr="00387688">
        <w:rPr>
          <w:rFonts w:ascii="Arial" w:eastAsia="Times New Roman" w:hAnsi="Arial" w:cs="Arial"/>
          <w:lang w:eastAsia="en-ID"/>
        </w:rPr>
        <w:t>telah</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ditetapkan</w:t>
      </w:r>
      <w:proofErr w:type="spellEnd"/>
      <w:r>
        <w:rPr>
          <w:rFonts w:ascii="Arial" w:eastAsia="Times New Roman" w:hAnsi="Arial" w:cs="Arial"/>
          <w:lang w:eastAsia="en-ID"/>
        </w:rPr>
        <w:t xml:space="preserve">, </w:t>
      </w:r>
      <w:proofErr w:type="spellStart"/>
      <w:r w:rsidRPr="00387688">
        <w:rPr>
          <w:rFonts w:ascii="Arial" w:eastAsia="Times New Roman" w:hAnsi="Arial" w:cs="Arial"/>
          <w:lang w:eastAsia="en-ID"/>
        </w:rPr>
        <w:t>serta</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untuk</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mengidentifikasi</w:t>
      </w:r>
      <w:proofErr w:type="spellEnd"/>
      <w:r w:rsidRPr="00387688">
        <w:rPr>
          <w:rFonts w:ascii="Arial" w:eastAsia="Times New Roman" w:hAnsi="Arial" w:cs="Arial"/>
          <w:lang w:eastAsia="en-ID"/>
        </w:rPr>
        <w:t xml:space="preserve"> area yang </w:t>
      </w:r>
      <w:proofErr w:type="spellStart"/>
      <w:r w:rsidRPr="00387688">
        <w:rPr>
          <w:rFonts w:ascii="Arial" w:eastAsia="Times New Roman" w:hAnsi="Arial" w:cs="Arial"/>
          <w:lang w:eastAsia="en-ID"/>
        </w:rPr>
        <w:t>perlu</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ditingkatkan</w:t>
      </w:r>
      <w:proofErr w:type="spellEnd"/>
      <w:r w:rsidRPr="00387688">
        <w:rPr>
          <w:rFonts w:ascii="Arial" w:eastAsia="Times New Roman" w:hAnsi="Arial" w:cs="Arial"/>
          <w:lang w:eastAsia="en-ID"/>
        </w:rPr>
        <w:t xml:space="preserve"> demi </w:t>
      </w:r>
      <w:proofErr w:type="spellStart"/>
      <w:r w:rsidRPr="00387688">
        <w:rPr>
          <w:rFonts w:ascii="Arial" w:eastAsia="Times New Roman" w:hAnsi="Arial" w:cs="Arial"/>
          <w:lang w:eastAsia="en-ID"/>
        </w:rPr>
        <w:t>kemajuan</w:t>
      </w:r>
      <w:proofErr w:type="spellEnd"/>
      <w:r w:rsidRPr="00387688">
        <w:rPr>
          <w:rFonts w:ascii="Arial" w:eastAsia="Times New Roman" w:hAnsi="Arial" w:cs="Arial"/>
          <w:lang w:eastAsia="en-ID"/>
        </w:rPr>
        <w:t xml:space="preserve"> </w:t>
      </w:r>
      <w:proofErr w:type="spellStart"/>
      <w:r w:rsidRPr="00387688">
        <w:rPr>
          <w:rFonts w:ascii="Arial" w:eastAsia="Times New Roman" w:hAnsi="Arial" w:cs="Arial"/>
          <w:lang w:eastAsia="en-ID"/>
        </w:rPr>
        <w:t>instansi</w:t>
      </w:r>
      <w:proofErr w:type="spellEnd"/>
      <w:r w:rsidRPr="00387688">
        <w:rPr>
          <w:rFonts w:ascii="Arial" w:eastAsia="Times New Roman" w:hAnsi="Arial" w:cs="Arial"/>
          <w:lang w:eastAsia="en-ID"/>
        </w:rPr>
        <w:t>.</w:t>
      </w:r>
    </w:p>
    <w:p w14:paraId="448A3255" w14:textId="5D4F860D" w:rsidR="00D3482A" w:rsidRDefault="00387688" w:rsidP="00D3482A">
      <w:pPr>
        <w:pStyle w:val="BodyText"/>
        <w:spacing w:line="480" w:lineRule="auto"/>
        <w:ind w:firstLine="720"/>
        <w:jc w:val="both"/>
        <w:rPr>
          <w:rFonts w:ascii="Arial" w:hAnsi="Arial" w:cs="Arial"/>
        </w:rPr>
      </w:pPr>
      <w:r>
        <w:rPr>
          <w:rFonts w:ascii="Arial" w:eastAsia="Times New Roman" w:hAnsi="Arial" w:cs="Arial"/>
          <w:lang w:eastAsia="en-ID"/>
        </w:rPr>
        <w:t xml:space="preserve">Dalam </w:t>
      </w:r>
      <w:proofErr w:type="spellStart"/>
      <w:r>
        <w:rPr>
          <w:rFonts w:ascii="Arial" w:eastAsia="Times New Roman" w:hAnsi="Arial" w:cs="Arial"/>
          <w:lang w:eastAsia="en-ID"/>
        </w:rPr>
        <w:t>penelitian</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ini</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penulis</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menjelaskan</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faktor-faktor</w:t>
      </w:r>
      <w:proofErr w:type="spellEnd"/>
      <w:r>
        <w:rPr>
          <w:rFonts w:ascii="Arial" w:eastAsia="Times New Roman" w:hAnsi="Arial" w:cs="Arial"/>
          <w:lang w:eastAsia="en-ID"/>
        </w:rPr>
        <w:t xml:space="preserve"> yang </w:t>
      </w:r>
      <w:proofErr w:type="spellStart"/>
      <w:r>
        <w:rPr>
          <w:rFonts w:ascii="Arial" w:eastAsia="Times New Roman" w:hAnsi="Arial" w:cs="Arial"/>
          <w:lang w:eastAsia="en-ID"/>
        </w:rPr>
        <w:t>mem</w:t>
      </w:r>
      <w:r w:rsidR="00E4595A">
        <w:rPr>
          <w:rFonts w:ascii="Arial" w:eastAsia="Times New Roman" w:hAnsi="Arial" w:cs="Arial"/>
          <w:lang w:eastAsia="en-ID"/>
        </w:rPr>
        <w:t>p</w:t>
      </w:r>
      <w:r>
        <w:rPr>
          <w:rFonts w:ascii="Arial" w:eastAsia="Times New Roman" w:hAnsi="Arial" w:cs="Arial"/>
          <w:lang w:eastAsia="en-ID"/>
        </w:rPr>
        <w:t>engaruhi</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kinerja</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pegawai</w:t>
      </w:r>
      <w:proofErr w:type="spellEnd"/>
      <w:r>
        <w:rPr>
          <w:rFonts w:ascii="Arial" w:eastAsia="Times New Roman" w:hAnsi="Arial" w:cs="Arial"/>
          <w:lang w:eastAsia="en-ID"/>
        </w:rPr>
        <w:t xml:space="preserve"> pada </w:t>
      </w:r>
      <w:proofErr w:type="spellStart"/>
      <w:r>
        <w:rPr>
          <w:rFonts w:ascii="Arial" w:eastAsia="Times New Roman" w:hAnsi="Arial" w:cs="Arial"/>
          <w:lang w:eastAsia="en-ID"/>
        </w:rPr>
        <w:t>Pengadilan</w:t>
      </w:r>
      <w:proofErr w:type="spellEnd"/>
      <w:r>
        <w:rPr>
          <w:rFonts w:ascii="Arial" w:eastAsia="Times New Roman" w:hAnsi="Arial" w:cs="Arial"/>
          <w:lang w:eastAsia="en-ID"/>
        </w:rPr>
        <w:t xml:space="preserve"> negeri </w:t>
      </w:r>
      <w:proofErr w:type="spellStart"/>
      <w:r>
        <w:rPr>
          <w:rFonts w:ascii="Arial" w:eastAsia="Times New Roman" w:hAnsi="Arial" w:cs="Arial"/>
          <w:lang w:eastAsia="en-ID"/>
        </w:rPr>
        <w:t>Kelas</w:t>
      </w:r>
      <w:proofErr w:type="spellEnd"/>
      <w:r>
        <w:rPr>
          <w:rFonts w:ascii="Arial" w:eastAsia="Times New Roman" w:hAnsi="Arial" w:cs="Arial"/>
          <w:lang w:eastAsia="en-ID"/>
        </w:rPr>
        <w:t xml:space="preserve"> 1 A </w:t>
      </w:r>
      <w:proofErr w:type="spellStart"/>
      <w:r>
        <w:rPr>
          <w:rFonts w:ascii="Arial" w:eastAsia="Times New Roman" w:hAnsi="Arial" w:cs="Arial"/>
          <w:lang w:eastAsia="en-ID"/>
        </w:rPr>
        <w:t>Dumai</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dapat</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dilihat</w:t>
      </w:r>
      <w:proofErr w:type="spellEnd"/>
      <w:r w:rsidR="005C3B32">
        <w:rPr>
          <w:rFonts w:ascii="Arial" w:eastAsia="Times New Roman" w:hAnsi="Arial" w:cs="Arial"/>
          <w:lang w:eastAsia="en-ID"/>
        </w:rPr>
        <w:t xml:space="preserve"> </w:t>
      </w:r>
      <w:proofErr w:type="spellStart"/>
      <w:r w:rsidR="005C3B32">
        <w:rPr>
          <w:rFonts w:ascii="Arial" w:eastAsia="Times New Roman" w:hAnsi="Arial" w:cs="Arial"/>
          <w:lang w:eastAsia="en-ID"/>
        </w:rPr>
        <w:t>dari</w:t>
      </w:r>
      <w:proofErr w:type="spellEnd"/>
      <w:r w:rsidR="005C3B32">
        <w:rPr>
          <w:rFonts w:ascii="Arial" w:eastAsia="Times New Roman" w:hAnsi="Arial" w:cs="Arial"/>
          <w:lang w:eastAsia="en-ID"/>
        </w:rPr>
        <w:t xml:space="preserve"> 3 (</w:t>
      </w:r>
      <w:proofErr w:type="spellStart"/>
      <w:r w:rsidR="005C3B32">
        <w:rPr>
          <w:rFonts w:ascii="Arial" w:eastAsia="Times New Roman" w:hAnsi="Arial" w:cs="Arial"/>
          <w:lang w:eastAsia="en-ID"/>
        </w:rPr>
        <w:t>tiga</w:t>
      </w:r>
      <w:proofErr w:type="spellEnd"/>
      <w:r w:rsidR="005C3B32">
        <w:rPr>
          <w:rFonts w:ascii="Arial" w:eastAsia="Times New Roman" w:hAnsi="Arial" w:cs="Arial"/>
          <w:lang w:eastAsia="en-ID"/>
        </w:rPr>
        <w:t xml:space="preserve">) </w:t>
      </w:r>
      <w:proofErr w:type="spellStart"/>
      <w:r w:rsidR="005C3B32">
        <w:rPr>
          <w:rFonts w:ascii="Arial" w:eastAsia="Times New Roman" w:hAnsi="Arial" w:cs="Arial"/>
          <w:lang w:eastAsia="en-ID"/>
        </w:rPr>
        <w:t>indikator</w:t>
      </w:r>
      <w:proofErr w:type="spellEnd"/>
      <w:r w:rsidR="005C3B32">
        <w:rPr>
          <w:rFonts w:ascii="Arial" w:eastAsia="Times New Roman" w:hAnsi="Arial" w:cs="Arial"/>
          <w:lang w:eastAsia="en-ID"/>
        </w:rPr>
        <w:t xml:space="preserve"> </w:t>
      </w:r>
      <w:proofErr w:type="spellStart"/>
      <w:r w:rsidR="005C3B32">
        <w:rPr>
          <w:rFonts w:ascii="Arial" w:eastAsia="Times New Roman" w:hAnsi="Arial" w:cs="Arial"/>
          <w:lang w:eastAsia="en-ID"/>
        </w:rPr>
        <w:t>Kemampuan</w:t>
      </w:r>
      <w:proofErr w:type="spellEnd"/>
      <w:r w:rsidR="005C3B32">
        <w:rPr>
          <w:rFonts w:ascii="Arial" w:eastAsia="Times New Roman" w:hAnsi="Arial" w:cs="Arial"/>
          <w:lang w:eastAsia="en-ID"/>
        </w:rPr>
        <w:t xml:space="preserve">, </w:t>
      </w:r>
      <w:proofErr w:type="spellStart"/>
      <w:r w:rsidR="005C3B32">
        <w:rPr>
          <w:rFonts w:ascii="Arial" w:eastAsia="Times New Roman" w:hAnsi="Arial" w:cs="Arial"/>
          <w:lang w:eastAsia="en-ID"/>
        </w:rPr>
        <w:t>Motivasi</w:t>
      </w:r>
      <w:proofErr w:type="spellEnd"/>
      <w:r w:rsidR="005C3B32">
        <w:rPr>
          <w:rFonts w:ascii="Arial" w:eastAsia="Times New Roman" w:hAnsi="Arial" w:cs="Arial"/>
          <w:lang w:eastAsia="en-ID"/>
        </w:rPr>
        <w:t xml:space="preserve"> dan </w:t>
      </w:r>
      <w:proofErr w:type="spellStart"/>
      <w:r w:rsidR="005C3B32">
        <w:rPr>
          <w:rFonts w:ascii="Arial" w:eastAsia="Times New Roman" w:hAnsi="Arial" w:cs="Arial"/>
          <w:lang w:eastAsia="en-ID"/>
        </w:rPr>
        <w:t>Peluang</w:t>
      </w:r>
      <w:proofErr w:type="spellEnd"/>
      <w:r w:rsidR="005C3B32">
        <w:rPr>
          <w:rFonts w:ascii="Arial" w:eastAsia="Times New Roman" w:hAnsi="Arial" w:cs="Arial"/>
          <w:lang w:eastAsia="en-ID"/>
        </w:rPr>
        <w:t xml:space="preserve">. </w:t>
      </w:r>
      <w:proofErr w:type="spellStart"/>
      <w:r w:rsidR="005C3B32">
        <w:rPr>
          <w:rFonts w:ascii="Arial" w:eastAsia="Times New Roman" w:hAnsi="Arial" w:cs="Arial"/>
          <w:lang w:eastAsia="en-ID"/>
        </w:rPr>
        <w:t>Untuk</w:t>
      </w:r>
      <w:proofErr w:type="spellEnd"/>
      <w:r w:rsidR="005C3B32">
        <w:rPr>
          <w:rFonts w:ascii="Arial" w:eastAsia="Times New Roman" w:hAnsi="Arial" w:cs="Arial"/>
          <w:lang w:eastAsia="en-ID"/>
        </w:rPr>
        <w:t xml:space="preserve"> </w:t>
      </w:r>
      <w:proofErr w:type="spellStart"/>
      <w:r w:rsidR="005C3B32">
        <w:rPr>
          <w:rFonts w:ascii="Arial" w:eastAsia="Times New Roman" w:hAnsi="Arial" w:cs="Arial"/>
          <w:lang w:eastAsia="en-ID"/>
        </w:rPr>
        <w:t>lebih</w:t>
      </w:r>
      <w:proofErr w:type="spellEnd"/>
      <w:r w:rsidR="005C3B32">
        <w:rPr>
          <w:rFonts w:ascii="Arial" w:eastAsia="Times New Roman" w:hAnsi="Arial" w:cs="Arial"/>
          <w:lang w:eastAsia="en-ID"/>
        </w:rPr>
        <w:t xml:space="preserve"> </w:t>
      </w:r>
      <w:proofErr w:type="spellStart"/>
      <w:r w:rsidR="005C3B32">
        <w:rPr>
          <w:rFonts w:ascii="Arial" w:eastAsia="Times New Roman" w:hAnsi="Arial" w:cs="Arial"/>
          <w:lang w:eastAsia="en-ID"/>
        </w:rPr>
        <w:t>jelasnya</w:t>
      </w:r>
      <w:proofErr w:type="spellEnd"/>
      <w:r w:rsidR="005C3B32">
        <w:rPr>
          <w:rFonts w:ascii="Arial" w:eastAsia="Times New Roman" w:hAnsi="Arial" w:cs="Arial"/>
          <w:lang w:eastAsia="en-ID"/>
        </w:rPr>
        <w:t xml:space="preserve"> </w:t>
      </w:r>
      <w:proofErr w:type="spellStart"/>
      <w:r w:rsidR="005C3B32">
        <w:rPr>
          <w:rFonts w:ascii="Arial" w:eastAsia="Times New Roman" w:hAnsi="Arial" w:cs="Arial"/>
          <w:lang w:eastAsia="en-ID"/>
        </w:rPr>
        <w:t>mengenai</w:t>
      </w:r>
      <w:proofErr w:type="spellEnd"/>
      <w:r w:rsidR="005C3B32">
        <w:rPr>
          <w:rFonts w:ascii="Arial" w:eastAsia="Times New Roman" w:hAnsi="Arial" w:cs="Arial"/>
          <w:lang w:eastAsia="en-ID"/>
        </w:rPr>
        <w:t xml:space="preserve"> </w:t>
      </w:r>
      <w:proofErr w:type="spellStart"/>
      <w:r w:rsidR="005C3B32">
        <w:rPr>
          <w:rFonts w:ascii="Arial" w:eastAsia="Times New Roman" w:hAnsi="Arial" w:cs="Arial"/>
          <w:lang w:eastAsia="en-ID"/>
        </w:rPr>
        <w:t>indikator</w:t>
      </w:r>
      <w:proofErr w:type="spellEnd"/>
      <w:r w:rsidR="005C3B32">
        <w:rPr>
          <w:rFonts w:ascii="Arial" w:eastAsia="Times New Roman" w:hAnsi="Arial" w:cs="Arial"/>
          <w:lang w:eastAsia="en-ID"/>
        </w:rPr>
        <w:t xml:space="preserve"> </w:t>
      </w:r>
      <w:proofErr w:type="spellStart"/>
      <w:r w:rsidR="005C3B32">
        <w:rPr>
          <w:rFonts w:ascii="Arial" w:eastAsia="Times New Roman" w:hAnsi="Arial" w:cs="Arial"/>
          <w:lang w:eastAsia="en-ID"/>
        </w:rPr>
        <w:t>tersebut</w:t>
      </w:r>
      <w:proofErr w:type="spellEnd"/>
      <w:r w:rsidR="005C3B32">
        <w:rPr>
          <w:rFonts w:ascii="Arial" w:eastAsia="Times New Roman" w:hAnsi="Arial" w:cs="Arial"/>
          <w:lang w:eastAsia="en-ID"/>
        </w:rPr>
        <w:t xml:space="preserve"> </w:t>
      </w:r>
      <w:proofErr w:type="spellStart"/>
      <w:r w:rsidR="005C3B32">
        <w:rPr>
          <w:rFonts w:ascii="Arial" w:eastAsia="Times New Roman" w:hAnsi="Arial" w:cs="Arial"/>
          <w:lang w:eastAsia="en-ID"/>
        </w:rPr>
        <w:t>dapat</w:t>
      </w:r>
      <w:proofErr w:type="spellEnd"/>
      <w:r w:rsidR="005C3B32">
        <w:rPr>
          <w:rFonts w:ascii="Arial" w:eastAsia="Times New Roman" w:hAnsi="Arial" w:cs="Arial"/>
          <w:lang w:eastAsia="en-ID"/>
        </w:rPr>
        <w:t xml:space="preserve"> </w:t>
      </w:r>
      <w:proofErr w:type="spellStart"/>
      <w:r w:rsidR="005C3B32">
        <w:rPr>
          <w:rFonts w:ascii="Arial" w:eastAsia="Times New Roman" w:hAnsi="Arial" w:cs="Arial"/>
          <w:lang w:eastAsia="en-ID"/>
        </w:rPr>
        <w:t>dilihat</w:t>
      </w:r>
      <w:proofErr w:type="spellEnd"/>
      <w:r w:rsidR="005C3B32">
        <w:rPr>
          <w:rFonts w:ascii="Arial" w:eastAsia="Times New Roman" w:hAnsi="Arial" w:cs="Arial"/>
          <w:lang w:eastAsia="en-ID"/>
        </w:rPr>
        <w:t xml:space="preserve"> pada </w:t>
      </w:r>
      <w:proofErr w:type="spellStart"/>
      <w:r w:rsidR="005C3B32">
        <w:rPr>
          <w:rFonts w:ascii="Arial" w:eastAsia="Times New Roman" w:hAnsi="Arial" w:cs="Arial"/>
          <w:lang w:eastAsia="en-ID"/>
        </w:rPr>
        <w:t>pembahasan</w:t>
      </w:r>
      <w:proofErr w:type="spellEnd"/>
      <w:r w:rsidR="005C3B32">
        <w:rPr>
          <w:rFonts w:ascii="Arial" w:eastAsia="Times New Roman" w:hAnsi="Arial" w:cs="Arial"/>
          <w:lang w:eastAsia="en-ID"/>
        </w:rPr>
        <w:t xml:space="preserve"> dan </w:t>
      </w:r>
      <w:proofErr w:type="spellStart"/>
      <w:r w:rsidR="005C3B32">
        <w:rPr>
          <w:rFonts w:ascii="Arial" w:eastAsia="Times New Roman" w:hAnsi="Arial" w:cs="Arial"/>
          <w:lang w:eastAsia="en-ID"/>
        </w:rPr>
        <w:t>tabel</w:t>
      </w:r>
      <w:proofErr w:type="spellEnd"/>
      <w:r w:rsidR="005C3B32">
        <w:rPr>
          <w:rFonts w:ascii="Arial" w:eastAsia="Times New Roman" w:hAnsi="Arial" w:cs="Arial"/>
          <w:lang w:eastAsia="en-ID"/>
        </w:rPr>
        <w:t xml:space="preserve"> </w:t>
      </w:r>
      <w:proofErr w:type="spellStart"/>
      <w:r w:rsidR="005C3B32">
        <w:rPr>
          <w:rFonts w:ascii="Arial" w:eastAsia="Times New Roman" w:hAnsi="Arial" w:cs="Arial"/>
          <w:lang w:eastAsia="en-ID"/>
        </w:rPr>
        <w:t>berikut</w:t>
      </w:r>
      <w:proofErr w:type="spellEnd"/>
      <w:r w:rsidR="005C3B32">
        <w:rPr>
          <w:rFonts w:ascii="Arial" w:eastAsia="Times New Roman" w:hAnsi="Arial" w:cs="Arial"/>
          <w:lang w:eastAsia="en-ID"/>
        </w:rPr>
        <w:t xml:space="preserve"> </w:t>
      </w:r>
      <w:proofErr w:type="spellStart"/>
      <w:r w:rsidR="005C3B32">
        <w:rPr>
          <w:rFonts w:ascii="Arial" w:eastAsia="Times New Roman" w:hAnsi="Arial" w:cs="Arial"/>
          <w:lang w:eastAsia="en-ID"/>
        </w:rPr>
        <w:t>ini</w:t>
      </w:r>
      <w:proofErr w:type="spellEnd"/>
      <w:r w:rsidR="005C3B32">
        <w:rPr>
          <w:rFonts w:ascii="Arial" w:eastAsia="Times New Roman" w:hAnsi="Arial" w:cs="Arial"/>
          <w:lang w:eastAsia="en-ID"/>
        </w:rPr>
        <w:t>:</w:t>
      </w:r>
    </w:p>
    <w:p w14:paraId="2A609C0F" w14:textId="0C64A4E1" w:rsidR="00D3482A" w:rsidRDefault="00CA0D56" w:rsidP="00D3482A">
      <w:pPr>
        <w:pStyle w:val="BodyText"/>
        <w:numPr>
          <w:ilvl w:val="0"/>
          <w:numId w:val="43"/>
        </w:numPr>
        <w:spacing w:line="480" w:lineRule="auto"/>
        <w:ind w:left="426"/>
        <w:jc w:val="both"/>
        <w:rPr>
          <w:rFonts w:ascii="Arial" w:hAnsi="Arial" w:cs="Arial"/>
        </w:rPr>
      </w:pPr>
      <w:proofErr w:type="spellStart"/>
      <w:r w:rsidRPr="003A1E5E">
        <w:rPr>
          <w:rFonts w:ascii="Arial" w:hAnsi="Arial" w:cs="Arial"/>
        </w:rPr>
        <w:t>Kemampuan</w:t>
      </w:r>
      <w:proofErr w:type="spellEnd"/>
      <w:r w:rsidRPr="003A1E5E">
        <w:rPr>
          <w:rFonts w:ascii="Arial" w:hAnsi="Arial" w:cs="Arial"/>
        </w:rPr>
        <w:t xml:space="preserve">, yang </w:t>
      </w:r>
      <w:proofErr w:type="spellStart"/>
      <w:r w:rsidRPr="003A1E5E">
        <w:rPr>
          <w:rFonts w:ascii="Arial" w:hAnsi="Arial" w:cs="Arial"/>
        </w:rPr>
        <w:t>dimaksud</w:t>
      </w:r>
      <w:proofErr w:type="spellEnd"/>
      <w:r w:rsidRPr="003A1E5E">
        <w:rPr>
          <w:rFonts w:ascii="Arial" w:hAnsi="Arial" w:cs="Arial"/>
        </w:rPr>
        <w:t xml:space="preserve"> </w:t>
      </w:r>
      <w:proofErr w:type="spellStart"/>
      <w:r w:rsidRPr="003A1E5E">
        <w:rPr>
          <w:rFonts w:ascii="Arial" w:hAnsi="Arial" w:cs="Arial"/>
        </w:rPr>
        <w:t>dengan</w:t>
      </w:r>
      <w:proofErr w:type="spellEnd"/>
      <w:r w:rsidRPr="003A1E5E">
        <w:rPr>
          <w:rFonts w:ascii="Arial" w:hAnsi="Arial" w:cs="Arial"/>
        </w:rPr>
        <w:t xml:space="preserve"> </w:t>
      </w:r>
      <w:proofErr w:type="spellStart"/>
      <w:r w:rsidRPr="003A1E5E">
        <w:rPr>
          <w:rFonts w:ascii="Arial" w:hAnsi="Arial" w:cs="Arial"/>
        </w:rPr>
        <w:t>kemampuan</w:t>
      </w:r>
      <w:proofErr w:type="spellEnd"/>
      <w:r w:rsidRPr="003A1E5E">
        <w:rPr>
          <w:rFonts w:ascii="Arial" w:hAnsi="Arial" w:cs="Arial"/>
        </w:rPr>
        <w:t xml:space="preserve"> </w:t>
      </w:r>
      <w:proofErr w:type="spellStart"/>
      <w:r w:rsidRPr="003A1E5E">
        <w:rPr>
          <w:rFonts w:ascii="Arial" w:hAnsi="Arial" w:cs="Arial"/>
        </w:rPr>
        <w:t>dalam</w:t>
      </w:r>
      <w:proofErr w:type="spellEnd"/>
      <w:r w:rsidRPr="003A1E5E">
        <w:rPr>
          <w:rFonts w:ascii="Arial" w:hAnsi="Arial" w:cs="Arial"/>
        </w:rPr>
        <w:t xml:space="preserve"> </w:t>
      </w:r>
      <w:proofErr w:type="spellStart"/>
      <w:r w:rsidRPr="003A1E5E">
        <w:rPr>
          <w:rFonts w:ascii="Arial" w:hAnsi="Arial" w:cs="Arial"/>
        </w:rPr>
        <w:t>penelitian</w:t>
      </w:r>
      <w:proofErr w:type="spellEnd"/>
      <w:r w:rsidRPr="003A1E5E">
        <w:rPr>
          <w:rFonts w:ascii="Arial" w:hAnsi="Arial" w:cs="Arial"/>
        </w:rPr>
        <w:t xml:space="preserve"> </w:t>
      </w:r>
      <w:proofErr w:type="spellStart"/>
      <w:r w:rsidRPr="003A1E5E">
        <w:rPr>
          <w:rFonts w:ascii="Arial" w:hAnsi="Arial" w:cs="Arial"/>
        </w:rPr>
        <w:t>ini</w:t>
      </w:r>
      <w:proofErr w:type="spellEnd"/>
      <w:r w:rsidRPr="003A1E5E">
        <w:rPr>
          <w:rFonts w:ascii="Arial" w:hAnsi="Arial" w:cs="Arial"/>
        </w:rPr>
        <w:t xml:space="preserve"> </w:t>
      </w:r>
      <w:proofErr w:type="spellStart"/>
      <w:r w:rsidRPr="003A1E5E">
        <w:rPr>
          <w:rFonts w:ascii="Arial" w:hAnsi="Arial" w:cs="Arial"/>
        </w:rPr>
        <w:t>adalah</w:t>
      </w:r>
      <w:proofErr w:type="spellEnd"/>
      <w:r w:rsidRPr="003A1E5E">
        <w:rPr>
          <w:rFonts w:ascii="Arial" w:hAnsi="Arial" w:cs="Arial"/>
        </w:rPr>
        <w:t xml:space="preserve"> </w:t>
      </w:r>
      <w:proofErr w:type="spellStart"/>
      <w:r>
        <w:rPr>
          <w:rFonts w:ascii="Arial" w:hAnsi="Arial" w:cs="Arial"/>
        </w:rPr>
        <w:t>keterampilan</w:t>
      </w:r>
      <w:proofErr w:type="spellEnd"/>
      <w:r w:rsidRPr="00243C15">
        <w:t xml:space="preserve"> </w:t>
      </w:r>
      <w:proofErr w:type="spellStart"/>
      <w:r w:rsidRPr="00243C15">
        <w:rPr>
          <w:rFonts w:ascii="Arial" w:hAnsi="Arial" w:cs="Arial"/>
        </w:rPr>
        <w:t>dalam</w:t>
      </w:r>
      <w:proofErr w:type="spellEnd"/>
      <w:r w:rsidRPr="00243C15">
        <w:rPr>
          <w:rFonts w:ascii="Arial" w:hAnsi="Arial" w:cs="Arial"/>
        </w:rPr>
        <w:t xml:space="preserve"> </w:t>
      </w:r>
      <w:proofErr w:type="spellStart"/>
      <w:r w:rsidRPr="00243C15">
        <w:rPr>
          <w:rFonts w:ascii="Arial" w:hAnsi="Arial" w:cs="Arial"/>
        </w:rPr>
        <w:t>mengidentifikasi</w:t>
      </w:r>
      <w:proofErr w:type="spellEnd"/>
      <w:r w:rsidRPr="00243C15">
        <w:rPr>
          <w:rFonts w:ascii="Arial" w:hAnsi="Arial" w:cs="Arial"/>
        </w:rPr>
        <w:t xml:space="preserve"> dan </w:t>
      </w:r>
      <w:proofErr w:type="spellStart"/>
      <w:r w:rsidRPr="00243C15">
        <w:rPr>
          <w:rFonts w:ascii="Arial" w:hAnsi="Arial" w:cs="Arial"/>
        </w:rPr>
        <w:t>mengevaluasi</w:t>
      </w:r>
      <w:proofErr w:type="spellEnd"/>
      <w:r w:rsidRPr="00243C15">
        <w:rPr>
          <w:rFonts w:ascii="Arial" w:hAnsi="Arial" w:cs="Arial"/>
        </w:rPr>
        <w:t xml:space="preserve"> </w:t>
      </w:r>
      <w:proofErr w:type="spellStart"/>
      <w:r w:rsidRPr="00243C15">
        <w:rPr>
          <w:rFonts w:ascii="Arial" w:hAnsi="Arial" w:cs="Arial"/>
        </w:rPr>
        <w:t>kapasitas</w:t>
      </w:r>
      <w:proofErr w:type="spellEnd"/>
      <w:r>
        <w:rPr>
          <w:rFonts w:ascii="Arial" w:hAnsi="Arial" w:cs="Arial"/>
        </w:rPr>
        <w:t xml:space="preserve"> </w:t>
      </w:r>
      <w:proofErr w:type="spellStart"/>
      <w:r>
        <w:rPr>
          <w:rFonts w:ascii="Arial" w:hAnsi="Arial" w:cs="Arial"/>
        </w:rPr>
        <w:t>individu</w:t>
      </w:r>
      <w:proofErr w:type="spellEnd"/>
      <w:r>
        <w:rPr>
          <w:rFonts w:ascii="Arial" w:hAnsi="Arial" w:cs="Arial"/>
        </w:rPr>
        <w:t xml:space="preserve"> </w:t>
      </w:r>
      <w:proofErr w:type="spellStart"/>
      <w:r>
        <w:rPr>
          <w:rFonts w:ascii="Arial" w:hAnsi="Arial" w:cs="Arial"/>
        </w:rPr>
        <w:t>atau</w:t>
      </w:r>
      <w:proofErr w:type="spellEnd"/>
      <w:r w:rsidRPr="003A1E5E">
        <w:rPr>
          <w:rFonts w:ascii="Arial" w:hAnsi="Arial" w:cs="Arial"/>
        </w:rPr>
        <w:t xml:space="preserve"> </w:t>
      </w:r>
      <w:proofErr w:type="spellStart"/>
      <w:r w:rsidRPr="003A1E5E">
        <w:rPr>
          <w:rFonts w:ascii="Arial" w:hAnsi="Arial" w:cs="Arial"/>
        </w:rPr>
        <w:t>kelompok</w:t>
      </w:r>
      <w:proofErr w:type="spellEnd"/>
      <w:r w:rsidRPr="003A1E5E">
        <w:rPr>
          <w:rFonts w:ascii="Arial" w:hAnsi="Arial" w:cs="Arial"/>
        </w:rPr>
        <w:t xml:space="preserve"> </w:t>
      </w:r>
      <w:proofErr w:type="spellStart"/>
      <w:r w:rsidRPr="003A1E5E">
        <w:rPr>
          <w:rFonts w:ascii="Arial" w:hAnsi="Arial" w:cs="Arial"/>
        </w:rPr>
        <w:t>dalam</w:t>
      </w:r>
      <w:proofErr w:type="spellEnd"/>
      <w:r w:rsidRPr="003A1E5E">
        <w:rPr>
          <w:rFonts w:ascii="Arial" w:hAnsi="Arial" w:cs="Arial"/>
        </w:rPr>
        <w:t xml:space="preserve"> </w:t>
      </w:r>
      <w:proofErr w:type="spellStart"/>
      <w:r w:rsidRPr="003A1E5E">
        <w:rPr>
          <w:rFonts w:ascii="Arial" w:hAnsi="Arial" w:cs="Arial"/>
        </w:rPr>
        <w:t>melaksanakan</w:t>
      </w:r>
      <w:proofErr w:type="spellEnd"/>
      <w:r w:rsidRPr="003A1E5E">
        <w:rPr>
          <w:rFonts w:ascii="Arial" w:hAnsi="Arial" w:cs="Arial"/>
        </w:rPr>
        <w:t xml:space="preserve"> </w:t>
      </w:r>
      <w:proofErr w:type="spellStart"/>
      <w:r w:rsidRPr="003A1E5E">
        <w:rPr>
          <w:rFonts w:ascii="Arial" w:hAnsi="Arial" w:cs="Arial"/>
        </w:rPr>
        <w:t>tugas-tugas</w:t>
      </w:r>
      <w:proofErr w:type="spellEnd"/>
      <w:r w:rsidRPr="003A1E5E">
        <w:rPr>
          <w:rFonts w:ascii="Arial" w:hAnsi="Arial" w:cs="Arial"/>
        </w:rPr>
        <w:t xml:space="preserve"> </w:t>
      </w:r>
      <w:proofErr w:type="spellStart"/>
      <w:r w:rsidRPr="003A1E5E">
        <w:rPr>
          <w:rFonts w:ascii="Arial" w:hAnsi="Arial" w:cs="Arial"/>
        </w:rPr>
        <w:t>dengan</w:t>
      </w:r>
      <w:proofErr w:type="spellEnd"/>
      <w:r w:rsidRPr="003A1E5E">
        <w:rPr>
          <w:rFonts w:ascii="Arial" w:hAnsi="Arial" w:cs="Arial"/>
        </w:rPr>
        <w:t xml:space="preserve"> </w:t>
      </w:r>
      <w:proofErr w:type="spellStart"/>
      <w:r w:rsidRPr="003A1E5E">
        <w:rPr>
          <w:rFonts w:ascii="Arial" w:hAnsi="Arial" w:cs="Arial"/>
        </w:rPr>
        <w:t>baik</w:t>
      </w:r>
      <w:proofErr w:type="spellEnd"/>
      <w:r w:rsidRPr="003A1E5E">
        <w:rPr>
          <w:rFonts w:ascii="Arial" w:hAnsi="Arial" w:cs="Arial"/>
        </w:rPr>
        <w:t xml:space="preserve"> dan </w:t>
      </w:r>
      <w:proofErr w:type="spellStart"/>
      <w:r w:rsidRPr="003A1E5E">
        <w:rPr>
          <w:rFonts w:ascii="Arial" w:hAnsi="Arial" w:cs="Arial"/>
        </w:rPr>
        <w:t>efektif</w:t>
      </w:r>
      <w:proofErr w:type="spellEnd"/>
      <w:r w:rsidRPr="003A1E5E">
        <w:rPr>
          <w:rFonts w:ascii="Arial" w:hAnsi="Arial" w:cs="Arial"/>
        </w:rPr>
        <w:t xml:space="preserve">, </w:t>
      </w:r>
      <w:proofErr w:type="spellStart"/>
      <w:r w:rsidRPr="003A1E5E">
        <w:rPr>
          <w:rFonts w:ascii="Arial" w:hAnsi="Arial" w:cs="Arial"/>
        </w:rPr>
        <w:t>sehingga</w:t>
      </w:r>
      <w:proofErr w:type="spellEnd"/>
      <w:r w:rsidRPr="003A1E5E">
        <w:rPr>
          <w:rFonts w:ascii="Arial" w:hAnsi="Arial" w:cs="Arial"/>
        </w:rPr>
        <w:t xml:space="preserve"> </w:t>
      </w:r>
      <w:proofErr w:type="spellStart"/>
      <w:r w:rsidRPr="003A1E5E">
        <w:rPr>
          <w:rFonts w:ascii="Arial" w:hAnsi="Arial" w:cs="Arial"/>
        </w:rPr>
        <w:t>dapat</w:t>
      </w:r>
      <w:proofErr w:type="spellEnd"/>
      <w:r w:rsidRPr="003A1E5E">
        <w:rPr>
          <w:rFonts w:ascii="Arial" w:hAnsi="Arial" w:cs="Arial"/>
        </w:rPr>
        <w:t xml:space="preserve"> </w:t>
      </w:r>
      <w:proofErr w:type="spellStart"/>
      <w:r w:rsidRPr="003A1E5E">
        <w:rPr>
          <w:rFonts w:ascii="Arial" w:hAnsi="Arial" w:cs="Arial"/>
        </w:rPr>
        <w:t>mencapai</w:t>
      </w:r>
      <w:proofErr w:type="spellEnd"/>
      <w:r w:rsidRPr="003A1E5E">
        <w:rPr>
          <w:rFonts w:ascii="Arial" w:hAnsi="Arial" w:cs="Arial"/>
        </w:rPr>
        <w:t xml:space="preserve"> </w:t>
      </w:r>
      <w:proofErr w:type="spellStart"/>
      <w:r w:rsidRPr="003A1E5E">
        <w:rPr>
          <w:rFonts w:ascii="Arial" w:hAnsi="Arial" w:cs="Arial"/>
        </w:rPr>
        <w:t>hasil</w:t>
      </w:r>
      <w:proofErr w:type="spellEnd"/>
      <w:r w:rsidRPr="003A1E5E">
        <w:rPr>
          <w:rFonts w:ascii="Arial" w:hAnsi="Arial" w:cs="Arial"/>
        </w:rPr>
        <w:t xml:space="preserve"> yang </w:t>
      </w:r>
      <w:proofErr w:type="spellStart"/>
      <w:r w:rsidRPr="003A1E5E">
        <w:rPr>
          <w:rFonts w:ascii="Arial" w:hAnsi="Arial" w:cs="Arial"/>
        </w:rPr>
        <w:t>diinginkan</w:t>
      </w:r>
      <w:proofErr w:type="spellEnd"/>
      <w:r w:rsidR="004B1A4E" w:rsidRPr="003A1E5E">
        <w:rPr>
          <w:rFonts w:ascii="Arial" w:hAnsi="Arial" w:cs="Arial"/>
        </w:rPr>
        <w:t xml:space="preserve"> di </w:t>
      </w:r>
      <w:proofErr w:type="spellStart"/>
      <w:r w:rsidR="004B1A4E" w:rsidRPr="003A1E5E">
        <w:rPr>
          <w:rFonts w:ascii="Arial" w:hAnsi="Arial" w:cs="Arial"/>
        </w:rPr>
        <w:t>Pengadilan</w:t>
      </w:r>
      <w:proofErr w:type="spellEnd"/>
      <w:r w:rsidR="004B1A4E" w:rsidRPr="003A1E5E">
        <w:rPr>
          <w:rFonts w:ascii="Arial" w:hAnsi="Arial" w:cs="Arial"/>
        </w:rPr>
        <w:t xml:space="preserve"> Negeri </w:t>
      </w:r>
      <w:proofErr w:type="spellStart"/>
      <w:r w:rsidR="004B1A4E" w:rsidRPr="003A1E5E">
        <w:rPr>
          <w:rFonts w:ascii="Arial" w:hAnsi="Arial" w:cs="Arial"/>
        </w:rPr>
        <w:t>Kelas</w:t>
      </w:r>
      <w:proofErr w:type="spellEnd"/>
      <w:r w:rsidR="004B1A4E" w:rsidRPr="003A1E5E">
        <w:rPr>
          <w:rFonts w:ascii="Arial" w:hAnsi="Arial" w:cs="Arial"/>
        </w:rPr>
        <w:t xml:space="preserve"> 1 A </w:t>
      </w:r>
      <w:proofErr w:type="spellStart"/>
      <w:r w:rsidR="004B1A4E" w:rsidRPr="003A1E5E">
        <w:rPr>
          <w:rFonts w:ascii="Arial" w:hAnsi="Arial" w:cs="Arial"/>
        </w:rPr>
        <w:t>Dumai</w:t>
      </w:r>
      <w:proofErr w:type="spellEnd"/>
      <w:r w:rsidR="004B1A4E" w:rsidRPr="003A1E5E">
        <w:rPr>
          <w:rFonts w:ascii="Arial" w:hAnsi="Arial" w:cs="Arial"/>
        </w:rPr>
        <w:t xml:space="preserve"> agar </w:t>
      </w:r>
      <w:proofErr w:type="spellStart"/>
      <w:r w:rsidR="004B1A4E" w:rsidRPr="003A1E5E">
        <w:rPr>
          <w:rFonts w:ascii="Arial" w:hAnsi="Arial" w:cs="Arial"/>
        </w:rPr>
        <w:t>memberikan</w:t>
      </w:r>
      <w:proofErr w:type="spellEnd"/>
      <w:r w:rsidR="004B1A4E" w:rsidRPr="003A1E5E">
        <w:rPr>
          <w:rFonts w:ascii="Arial" w:hAnsi="Arial" w:cs="Arial"/>
        </w:rPr>
        <w:t xml:space="preserve"> </w:t>
      </w:r>
      <w:proofErr w:type="spellStart"/>
      <w:r w:rsidR="004B1A4E" w:rsidRPr="003A1E5E">
        <w:rPr>
          <w:rFonts w:ascii="Arial" w:hAnsi="Arial" w:cs="Arial"/>
        </w:rPr>
        <w:t>hasil</w:t>
      </w:r>
      <w:proofErr w:type="spellEnd"/>
      <w:r w:rsidR="004B1A4E" w:rsidRPr="003A1E5E">
        <w:rPr>
          <w:rFonts w:ascii="Arial" w:hAnsi="Arial" w:cs="Arial"/>
        </w:rPr>
        <w:t xml:space="preserve"> yang </w:t>
      </w:r>
      <w:proofErr w:type="spellStart"/>
      <w:r w:rsidR="004B1A4E" w:rsidRPr="003A1E5E">
        <w:rPr>
          <w:rFonts w:ascii="Arial" w:hAnsi="Arial" w:cs="Arial"/>
        </w:rPr>
        <w:t>sebesar-besarnya</w:t>
      </w:r>
      <w:proofErr w:type="spellEnd"/>
      <w:r w:rsidR="004B1A4E" w:rsidRPr="003A1E5E">
        <w:rPr>
          <w:rFonts w:ascii="Arial" w:hAnsi="Arial" w:cs="Arial"/>
        </w:rPr>
        <w:t xml:space="preserve"> </w:t>
      </w:r>
      <w:proofErr w:type="spellStart"/>
      <w:r w:rsidR="004B1A4E" w:rsidRPr="003A1E5E">
        <w:rPr>
          <w:rFonts w:ascii="Arial" w:hAnsi="Arial" w:cs="Arial"/>
        </w:rPr>
        <w:t>kepada</w:t>
      </w:r>
      <w:proofErr w:type="spellEnd"/>
      <w:r w:rsidR="004B1A4E">
        <w:rPr>
          <w:rFonts w:ascii="Arial" w:hAnsi="Arial" w:cs="Arial"/>
        </w:rPr>
        <w:t xml:space="preserve"> </w:t>
      </w:r>
      <w:proofErr w:type="spellStart"/>
      <w:r w:rsidR="004B1A4E">
        <w:rPr>
          <w:rFonts w:ascii="Arial" w:hAnsi="Arial" w:cs="Arial"/>
        </w:rPr>
        <w:t>publik</w:t>
      </w:r>
      <w:proofErr w:type="spellEnd"/>
      <w:r w:rsidR="004B1A4E" w:rsidRPr="003A1E5E">
        <w:rPr>
          <w:rFonts w:ascii="Arial" w:hAnsi="Arial" w:cs="Arial"/>
        </w:rPr>
        <w:t>.</w:t>
      </w:r>
      <w:r w:rsidR="004B1A4E">
        <w:rPr>
          <w:rFonts w:ascii="Arial" w:hAnsi="Arial" w:cs="Arial"/>
        </w:rPr>
        <w:t xml:space="preserve"> </w:t>
      </w:r>
      <w:proofErr w:type="spellStart"/>
      <w:r w:rsidR="004B1A4E">
        <w:rPr>
          <w:rFonts w:ascii="Arial" w:hAnsi="Arial" w:cs="Arial"/>
        </w:rPr>
        <w:t>Kemampuan</w:t>
      </w:r>
      <w:proofErr w:type="spellEnd"/>
      <w:r w:rsidR="004B1A4E">
        <w:rPr>
          <w:rFonts w:ascii="Arial" w:hAnsi="Arial" w:cs="Arial"/>
        </w:rPr>
        <w:t xml:space="preserve"> </w:t>
      </w:r>
      <w:proofErr w:type="spellStart"/>
      <w:r w:rsidR="004B1A4E">
        <w:rPr>
          <w:rFonts w:ascii="Arial" w:hAnsi="Arial" w:cs="Arial"/>
        </w:rPr>
        <w:t>akan</w:t>
      </w:r>
      <w:proofErr w:type="spellEnd"/>
      <w:r w:rsidR="004B1A4E">
        <w:rPr>
          <w:rFonts w:ascii="Arial" w:hAnsi="Arial" w:cs="Arial"/>
        </w:rPr>
        <w:t xml:space="preserve"> </w:t>
      </w:r>
      <w:proofErr w:type="spellStart"/>
      <w:r w:rsidR="004B1A4E">
        <w:rPr>
          <w:rFonts w:ascii="Arial" w:hAnsi="Arial" w:cs="Arial"/>
        </w:rPr>
        <w:t>dilihat</w:t>
      </w:r>
      <w:proofErr w:type="spellEnd"/>
      <w:r w:rsidR="004B1A4E">
        <w:rPr>
          <w:rFonts w:ascii="Arial" w:hAnsi="Arial" w:cs="Arial"/>
        </w:rPr>
        <w:t xml:space="preserve"> </w:t>
      </w:r>
      <w:proofErr w:type="spellStart"/>
      <w:r w:rsidR="004B1A4E">
        <w:rPr>
          <w:rFonts w:ascii="Arial" w:hAnsi="Arial" w:cs="Arial"/>
        </w:rPr>
        <w:t>dari</w:t>
      </w:r>
      <w:proofErr w:type="spellEnd"/>
      <w:r w:rsidR="004B1A4E">
        <w:rPr>
          <w:rFonts w:ascii="Arial" w:hAnsi="Arial" w:cs="Arial"/>
        </w:rPr>
        <w:t xml:space="preserve"> sub </w:t>
      </w:r>
      <w:proofErr w:type="spellStart"/>
      <w:r w:rsidR="00A666B6">
        <w:rPr>
          <w:rFonts w:ascii="Arial" w:hAnsi="Arial" w:cs="Arial"/>
        </w:rPr>
        <w:t>indika</w:t>
      </w:r>
      <w:r w:rsidR="006563E8">
        <w:rPr>
          <w:rFonts w:ascii="Arial" w:hAnsi="Arial" w:cs="Arial"/>
        </w:rPr>
        <w:t>tor</w:t>
      </w:r>
      <w:proofErr w:type="spellEnd"/>
      <w:r w:rsidR="004B1A4E">
        <w:rPr>
          <w:rFonts w:ascii="Arial" w:hAnsi="Arial" w:cs="Arial"/>
        </w:rPr>
        <w:t xml:space="preserve"> </w:t>
      </w:r>
      <w:proofErr w:type="spellStart"/>
      <w:r w:rsidR="004B1A4E">
        <w:rPr>
          <w:rFonts w:ascii="Arial" w:hAnsi="Arial" w:cs="Arial"/>
        </w:rPr>
        <w:t>sebagai</w:t>
      </w:r>
      <w:proofErr w:type="spellEnd"/>
      <w:r w:rsidR="004B1A4E">
        <w:rPr>
          <w:rFonts w:ascii="Arial" w:hAnsi="Arial" w:cs="Arial"/>
        </w:rPr>
        <w:t xml:space="preserve"> </w:t>
      </w:r>
      <w:proofErr w:type="spellStart"/>
      <w:r w:rsidR="004B1A4E">
        <w:rPr>
          <w:rFonts w:ascii="Arial" w:hAnsi="Arial" w:cs="Arial"/>
        </w:rPr>
        <w:t>berikut</w:t>
      </w:r>
      <w:proofErr w:type="spellEnd"/>
      <w:r w:rsidR="004B1A4E">
        <w:rPr>
          <w:rFonts w:ascii="Arial" w:hAnsi="Arial" w:cs="Arial"/>
        </w:rPr>
        <w:t>:</w:t>
      </w:r>
    </w:p>
    <w:p w14:paraId="661ECDB6" w14:textId="182AF781" w:rsidR="00881092" w:rsidRDefault="004B1A4E">
      <w:pPr>
        <w:pStyle w:val="ListParagraph"/>
        <w:numPr>
          <w:ilvl w:val="0"/>
          <w:numId w:val="44"/>
        </w:numPr>
        <w:spacing w:before="100" w:beforeAutospacing="1" w:after="100" w:afterAutospacing="1" w:line="480" w:lineRule="auto"/>
        <w:jc w:val="both"/>
        <w:rPr>
          <w:rFonts w:ascii="Arial" w:eastAsia="Times New Roman" w:hAnsi="Arial" w:cs="Arial"/>
          <w:kern w:val="0"/>
          <w:sz w:val="24"/>
          <w:szCs w:val="24"/>
          <w:lang w:eastAsia="en-ID"/>
          <w14:ligatures w14:val="none"/>
        </w:rPr>
      </w:pPr>
      <w:proofErr w:type="spellStart"/>
      <w:r w:rsidRPr="00881092">
        <w:rPr>
          <w:rFonts w:ascii="Arial" w:eastAsia="Times New Roman" w:hAnsi="Arial" w:cs="Arial"/>
          <w:kern w:val="0"/>
          <w:sz w:val="24"/>
          <w:szCs w:val="24"/>
          <w:lang w:eastAsia="en-ID"/>
          <w14:ligatures w14:val="none"/>
        </w:rPr>
        <w:t>Terdapatnya</w:t>
      </w:r>
      <w:proofErr w:type="spellEnd"/>
      <w:r w:rsidRPr="00881092">
        <w:rPr>
          <w:rFonts w:ascii="Arial" w:eastAsia="Times New Roman" w:hAnsi="Arial" w:cs="Arial"/>
          <w:kern w:val="0"/>
          <w:sz w:val="24"/>
          <w:szCs w:val="24"/>
          <w:lang w:eastAsia="en-ID"/>
          <w14:ligatures w14:val="none"/>
        </w:rPr>
        <w:t xml:space="preserve"> </w:t>
      </w:r>
      <w:proofErr w:type="spellStart"/>
      <w:r w:rsidR="0020072C">
        <w:rPr>
          <w:rFonts w:ascii="Arial" w:eastAsia="Times New Roman" w:hAnsi="Arial" w:cs="Arial"/>
          <w:kern w:val="0"/>
          <w:sz w:val="24"/>
          <w:szCs w:val="24"/>
          <w:lang w:eastAsia="en-ID"/>
          <w14:ligatures w14:val="none"/>
        </w:rPr>
        <w:t>k</w:t>
      </w:r>
      <w:r w:rsidRPr="00881092">
        <w:rPr>
          <w:rFonts w:ascii="Arial" w:eastAsia="Times New Roman" w:hAnsi="Arial" w:cs="Arial"/>
          <w:kern w:val="0"/>
          <w:sz w:val="24"/>
          <w:szCs w:val="24"/>
          <w:lang w:eastAsia="en-ID"/>
          <w14:ligatures w14:val="none"/>
        </w:rPr>
        <w:t>emampuan</w:t>
      </w:r>
      <w:proofErr w:type="spellEnd"/>
      <w:r w:rsidRPr="00881092">
        <w:rPr>
          <w:rFonts w:ascii="Arial" w:eastAsia="Times New Roman" w:hAnsi="Arial" w:cs="Arial"/>
          <w:kern w:val="0"/>
          <w:sz w:val="24"/>
          <w:szCs w:val="24"/>
          <w:lang w:eastAsia="en-ID"/>
          <w14:ligatures w14:val="none"/>
        </w:rPr>
        <w:t xml:space="preserve"> </w:t>
      </w:r>
      <w:proofErr w:type="spellStart"/>
      <w:r w:rsidRPr="00881092">
        <w:rPr>
          <w:rFonts w:ascii="Arial" w:eastAsia="Times New Roman" w:hAnsi="Arial" w:cs="Arial"/>
          <w:kern w:val="0"/>
          <w:sz w:val="24"/>
          <w:szCs w:val="24"/>
          <w:lang w:eastAsia="en-ID"/>
          <w14:ligatures w14:val="none"/>
        </w:rPr>
        <w:t>pegawai</w:t>
      </w:r>
      <w:proofErr w:type="spellEnd"/>
      <w:r w:rsidRPr="00881092">
        <w:rPr>
          <w:rFonts w:ascii="Arial" w:eastAsia="Times New Roman" w:hAnsi="Arial" w:cs="Arial"/>
          <w:kern w:val="0"/>
          <w:sz w:val="24"/>
          <w:szCs w:val="24"/>
          <w:lang w:eastAsia="en-ID"/>
          <w14:ligatures w14:val="none"/>
        </w:rPr>
        <w:t xml:space="preserve"> </w:t>
      </w:r>
      <w:proofErr w:type="spellStart"/>
      <w:r w:rsidRPr="00881092">
        <w:rPr>
          <w:rFonts w:ascii="Arial" w:eastAsia="Times New Roman" w:hAnsi="Arial" w:cs="Arial"/>
          <w:kern w:val="0"/>
          <w:sz w:val="24"/>
          <w:szCs w:val="24"/>
          <w:lang w:eastAsia="en-ID"/>
          <w14:ligatures w14:val="none"/>
        </w:rPr>
        <w:t>dalam</w:t>
      </w:r>
      <w:proofErr w:type="spellEnd"/>
      <w:r w:rsidRPr="00881092">
        <w:rPr>
          <w:rFonts w:ascii="Arial" w:eastAsia="Times New Roman" w:hAnsi="Arial" w:cs="Arial"/>
          <w:kern w:val="0"/>
          <w:sz w:val="24"/>
          <w:szCs w:val="24"/>
          <w:lang w:eastAsia="en-ID"/>
          <w14:ligatures w14:val="none"/>
        </w:rPr>
        <w:t xml:space="preserve"> </w:t>
      </w:r>
      <w:proofErr w:type="spellStart"/>
      <w:r w:rsidR="0020072C">
        <w:rPr>
          <w:rFonts w:ascii="Arial" w:eastAsia="Times New Roman" w:hAnsi="Arial" w:cs="Arial"/>
          <w:kern w:val="0"/>
          <w:sz w:val="24"/>
          <w:szCs w:val="24"/>
          <w:lang w:eastAsia="en-ID"/>
          <w14:ligatures w14:val="none"/>
        </w:rPr>
        <w:t>p</w:t>
      </w:r>
      <w:r w:rsidRPr="00881092">
        <w:rPr>
          <w:rFonts w:ascii="Arial" w:eastAsia="Times New Roman" w:hAnsi="Arial" w:cs="Arial"/>
          <w:kern w:val="0"/>
          <w:sz w:val="24"/>
          <w:szCs w:val="24"/>
          <w:lang w:eastAsia="en-ID"/>
          <w14:ligatures w14:val="none"/>
        </w:rPr>
        <w:t>emecahan</w:t>
      </w:r>
      <w:proofErr w:type="spellEnd"/>
      <w:r w:rsidRPr="00881092">
        <w:rPr>
          <w:rFonts w:ascii="Arial" w:eastAsia="Times New Roman" w:hAnsi="Arial" w:cs="Arial"/>
          <w:kern w:val="0"/>
          <w:sz w:val="24"/>
          <w:szCs w:val="24"/>
          <w:lang w:eastAsia="en-ID"/>
          <w14:ligatures w14:val="none"/>
        </w:rPr>
        <w:t xml:space="preserve"> </w:t>
      </w:r>
      <w:proofErr w:type="spellStart"/>
      <w:r w:rsidR="0020072C">
        <w:rPr>
          <w:rFonts w:ascii="Arial" w:eastAsia="Times New Roman" w:hAnsi="Arial" w:cs="Arial"/>
          <w:kern w:val="0"/>
          <w:sz w:val="24"/>
          <w:szCs w:val="24"/>
          <w:lang w:eastAsia="en-ID"/>
          <w14:ligatures w14:val="none"/>
        </w:rPr>
        <w:t>m</w:t>
      </w:r>
      <w:r w:rsidRPr="00881092">
        <w:rPr>
          <w:rFonts w:ascii="Arial" w:eastAsia="Times New Roman" w:hAnsi="Arial" w:cs="Arial"/>
          <w:kern w:val="0"/>
          <w:sz w:val="24"/>
          <w:szCs w:val="24"/>
          <w:lang w:eastAsia="en-ID"/>
          <w14:ligatures w14:val="none"/>
        </w:rPr>
        <w:t>asalah</w:t>
      </w:r>
      <w:proofErr w:type="spellEnd"/>
      <w:r w:rsidRPr="00881092">
        <w:rPr>
          <w:rFonts w:ascii="Arial" w:eastAsia="Times New Roman" w:hAnsi="Arial" w:cs="Arial"/>
          <w:kern w:val="0"/>
          <w:sz w:val="24"/>
          <w:szCs w:val="24"/>
          <w:lang w:eastAsia="en-ID"/>
          <w14:ligatures w14:val="none"/>
        </w:rPr>
        <w:t xml:space="preserve"> </w:t>
      </w:r>
      <w:proofErr w:type="spellStart"/>
      <w:r w:rsidRPr="00881092">
        <w:rPr>
          <w:rFonts w:ascii="Arial" w:eastAsia="Times New Roman" w:hAnsi="Arial" w:cs="Arial"/>
          <w:kern w:val="0"/>
          <w:sz w:val="24"/>
          <w:szCs w:val="24"/>
          <w:lang w:eastAsia="en-ID"/>
          <w14:ligatures w14:val="none"/>
        </w:rPr>
        <w:t>untuk</w:t>
      </w:r>
      <w:proofErr w:type="spellEnd"/>
      <w:r w:rsidRPr="00881092">
        <w:rPr>
          <w:rFonts w:ascii="Arial" w:eastAsia="Times New Roman" w:hAnsi="Arial" w:cs="Arial"/>
          <w:kern w:val="0"/>
          <w:sz w:val="24"/>
          <w:szCs w:val="24"/>
          <w:lang w:eastAsia="en-ID"/>
          <w14:ligatures w14:val="none"/>
        </w:rPr>
        <w:t xml:space="preserve"> </w:t>
      </w:r>
      <w:proofErr w:type="spellStart"/>
      <w:r w:rsidRPr="00881092">
        <w:rPr>
          <w:rFonts w:ascii="Arial" w:eastAsia="Times New Roman" w:hAnsi="Arial" w:cs="Arial"/>
          <w:kern w:val="0"/>
          <w:sz w:val="24"/>
          <w:szCs w:val="24"/>
          <w:lang w:eastAsia="en-ID"/>
          <w14:ligatures w14:val="none"/>
        </w:rPr>
        <w:t>mengidentifikasi</w:t>
      </w:r>
      <w:proofErr w:type="spellEnd"/>
      <w:r w:rsidRPr="00881092">
        <w:rPr>
          <w:rFonts w:ascii="Arial" w:eastAsia="Times New Roman" w:hAnsi="Arial" w:cs="Arial"/>
          <w:kern w:val="0"/>
          <w:sz w:val="24"/>
          <w:szCs w:val="24"/>
          <w:lang w:eastAsia="en-ID"/>
          <w14:ligatures w14:val="none"/>
        </w:rPr>
        <w:t xml:space="preserve"> dan </w:t>
      </w:r>
      <w:proofErr w:type="spellStart"/>
      <w:r w:rsidRPr="00881092">
        <w:rPr>
          <w:rFonts w:ascii="Arial" w:eastAsia="Times New Roman" w:hAnsi="Arial" w:cs="Arial"/>
          <w:kern w:val="0"/>
          <w:sz w:val="24"/>
          <w:szCs w:val="24"/>
          <w:lang w:eastAsia="en-ID"/>
          <w14:ligatures w14:val="none"/>
        </w:rPr>
        <w:t>menemukan</w:t>
      </w:r>
      <w:proofErr w:type="spellEnd"/>
      <w:r w:rsidRPr="00881092">
        <w:rPr>
          <w:rFonts w:ascii="Arial" w:eastAsia="Times New Roman" w:hAnsi="Arial" w:cs="Arial"/>
          <w:kern w:val="0"/>
          <w:sz w:val="24"/>
          <w:szCs w:val="24"/>
          <w:lang w:eastAsia="en-ID"/>
          <w14:ligatures w14:val="none"/>
        </w:rPr>
        <w:t xml:space="preserve"> </w:t>
      </w:r>
      <w:proofErr w:type="spellStart"/>
      <w:r w:rsidR="00A666B6">
        <w:rPr>
          <w:rFonts w:ascii="Arial" w:eastAsia="Times New Roman" w:hAnsi="Arial" w:cs="Arial"/>
          <w:kern w:val="0"/>
          <w:sz w:val="24"/>
          <w:szCs w:val="24"/>
          <w:lang w:eastAsia="en-ID"/>
          <w14:ligatures w14:val="none"/>
        </w:rPr>
        <w:t>solusi</w:t>
      </w:r>
      <w:proofErr w:type="spellEnd"/>
      <w:r w:rsidRPr="00881092">
        <w:rPr>
          <w:rFonts w:ascii="Arial" w:eastAsia="Times New Roman" w:hAnsi="Arial" w:cs="Arial"/>
          <w:kern w:val="0"/>
          <w:sz w:val="24"/>
          <w:szCs w:val="24"/>
          <w:lang w:eastAsia="en-ID"/>
          <w14:ligatures w14:val="none"/>
        </w:rPr>
        <w:t xml:space="preserve"> yang </w:t>
      </w:r>
      <w:proofErr w:type="spellStart"/>
      <w:r w:rsidRPr="00881092">
        <w:rPr>
          <w:rFonts w:ascii="Arial" w:eastAsia="Times New Roman" w:hAnsi="Arial" w:cs="Arial"/>
          <w:kern w:val="0"/>
          <w:sz w:val="24"/>
          <w:szCs w:val="24"/>
          <w:lang w:eastAsia="en-ID"/>
          <w14:ligatures w14:val="none"/>
        </w:rPr>
        <w:t>efektif</w:t>
      </w:r>
      <w:proofErr w:type="spellEnd"/>
      <w:r w:rsidR="00881092">
        <w:rPr>
          <w:rFonts w:ascii="Arial" w:eastAsia="Times New Roman" w:hAnsi="Arial" w:cs="Arial"/>
          <w:kern w:val="0"/>
          <w:sz w:val="24"/>
          <w:szCs w:val="24"/>
          <w:lang w:eastAsia="en-ID"/>
          <w14:ligatures w14:val="none"/>
        </w:rPr>
        <w:t>.</w:t>
      </w:r>
    </w:p>
    <w:p w14:paraId="48CB3B83" w14:textId="469DA503" w:rsidR="004B1A4E" w:rsidRPr="00881092" w:rsidRDefault="00881092" w:rsidP="00881092">
      <w:pPr>
        <w:pStyle w:val="ListParagraph"/>
        <w:spacing w:before="100" w:beforeAutospacing="1" w:after="100" w:afterAutospacing="1" w:line="480" w:lineRule="auto"/>
        <w:jc w:val="both"/>
        <w:rPr>
          <w:rFonts w:ascii="Arial" w:eastAsia="Times New Roman" w:hAnsi="Arial" w:cs="Arial"/>
          <w:kern w:val="0"/>
          <w:sz w:val="24"/>
          <w:szCs w:val="24"/>
          <w:lang w:eastAsia="en-ID"/>
          <w14:ligatures w14:val="none"/>
        </w:rPr>
      </w:pPr>
      <w:proofErr w:type="spellStart"/>
      <w:r w:rsidRPr="00881092">
        <w:rPr>
          <w:rFonts w:ascii="Arial" w:eastAsia="Times New Roman" w:hAnsi="Arial" w:cs="Arial"/>
          <w:kern w:val="0"/>
          <w:sz w:val="24"/>
          <w:szCs w:val="24"/>
          <w:lang w:eastAsia="en-ID"/>
          <w14:ligatures w14:val="none"/>
        </w:rPr>
        <w:t>Kemampuan</w:t>
      </w:r>
      <w:proofErr w:type="spellEnd"/>
      <w:r w:rsidRPr="00881092">
        <w:rPr>
          <w:rFonts w:ascii="Arial" w:eastAsia="Times New Roman" w:hAnsi="Arial" w:cs="Arial"/>
          <w:kern w:val="0"/>
          <w:sz w:val="24"/>
          <w:szCs w:val="24"/>
          <w:lang w:eastAsia="en-ID"/>
          <w14:ligatures w14:val="none"/>
        </w:rPr>
        <w:t xml:space="preserve"> </w:t>
      </w:r>
      <w:proofErr w:type="spellStart"/>
      <w:r w:rsidR="004B1A4E" w:rsidRPr="00881092">
        <w:rPr>
          <w:rFonts w:ascii="Arial" w:eastAsia="Times New Roman" w:hAnsi="Arial" w:cs="Arial"/>
          <w:kern w:val="0"/>
          <w:sz w:val="24"/>
          <w:szCs w:val="24"/>
          <w:lang w:eastAsia="en-ID"/>
          <w14:ligatures w14:val="none"/>
        </w:rPr>
        <w:t>pegawai</w:t>
      </w:r>
      <w:proofErr w:type="spellEnd"/>
      <w:r w:rsidR="004B1A4E" w:rsidRPr="00881092">
        <w:rPr>
          <w:rFonts w:ascii="Arial" w:eastAsia="Times New Roman" w:hAnsi="Arial" w:cs="Arial"/>
          <w:kern w:val="0"/>
          <w:sz w:val="24"/>
          <w:szCs w:val="24"/>
          <w:lang w:eastAsia="en-ID"/>
          <w14:ligatures w14:val="none"/>
        </w:rPr>
        <w:t xml:space="preserve"> </w:t>
      </w:r>
      <w:proofErr w:type="spellStart"/>
      <w:r w:rsidR="004B1A4E" w:rsidRPr="00881092">
        <w:rPr>
          <w:rFonts w:ascii="Arial" w:eastAsia="Times New Roman" w:hAnsi="Arial" w:cs="Arial"/>
          <w:kern w:val="0"/>
          <w:sz w:val="24"/>
          <w:szCs w:val="24"/>
          <w:lang w:eastAsia="en-ID"/>
          <w14:ligatures w14:val="none"/>
        </w:rPr>
        <w:t>dalam</w:t>
      </w:r>
      <w:proofErr w:type="spellEnd"/>
      <w:r w:rsidR="004B1A4E" w:rsidRPr="00881092">
        <w:rPr>
          <w:rFonts w:ascii="Arial" w:eastAsia="Times New Roman" w:hAnsi="Arial" w:cs="Arial"/>
          <w:kern w:val="0"/>
          <w:sz w:val="24"/>
          <w:szCs w:val="24"/>
          <w:lang w:eastAsia="en-ID"/>
          <w14:ligatures w14:val="none"/>
        </w:rPr>
        <w:t xml:space="preserve"> </w:t>
      </w:r>
      <w:proofErr w:type="spellStart"/>
      <w:r w:rsidR="004B1A4E" w:rsidRPr="00881092">
        <w:rPr>
          <w:rFonts w:ascii="Arial" w:eastAsia="Times New Roman" w:hAnsi="Arial" w:cs="Arial"/>
          <w:kern w:val="0"/>
          <w:sz w:val="24"/>
          <w:szCs w:val="24"/>
          <w:lang w:eastAsia="en-ID"/>
          <w14:ligatures w14:val="none"/>
        </w:rPr>
        <w:t>menyelesaikan</w:t>
      </w:r>
      <w:proofErr w:type="spellEnd"/>
      <w:r w:rsidR="004B1A4E" w:rsidRPr="00881092">
        <w:rPr>
          <w:rFonts w:ascii="Arial" w:eastAsia="Times New Roman" w:hAnsi="Arial" w:cs="Arial"/>
          <w:kern w:val="0"/>
          <w:sz w:val="24"/>
          <w:szCs w:val="24"/>
          <w:lang w:eastAsia="en-ID"/>
          <w14:ligatures w14:val="none"/>
        </w:rPr>
        <w:t xml:space="preserve"> </w:t>
      </w:r>
      <w:proofErr w:type="spellStart"/>
      <w:r w:rsidR="004B1A4E" w:rsidRPr="00881092">
        <w:rPr>
          <w:rFonts w:ascii="Arial" w:eastAsia="Times New Roman" w:hAnsi="Arial" w:cs="Arial"/>
          <w:kern w:val="0"/>
          <w:sz w:val="24"/>
          <w:szCs w:val="24"/>
          <w:lang w:eastAsia="en-ID"/>
          <w14:ligatures w14:val="none"/>
        </w:rPr>
        <w:t>masalah</w:t>
      </w:r>
      <w:proofErr w:type="spellEnd"/>
      <w:r w:rsidR="004B1A4E" w:rsidRPr="00881092">
        <w:rPr>
          <w:rFonts w:ascii="Arial" w:eastAsia="Times New Roman" w:hAnsi="Arial" w:cs="Arial"/>
          <w:kern w:val="0"/>
          <w:sz w:val="24"/>
          <w:szCs w:val="24"/>
          <w:lang w:eastAsia="en-ID"/>
          <w14:ligatures w14:val="none"/>
        </w:rPr>
        <w:t xml:space="preserve">, </w:t>
      </w:r>
      <w:proofErr w:type="spellStart"/>
      <w:r w:rsidR="004B1A4E" w:rsidRPr="00881092">
        <w:rPr>
          <w:rFonts w:ascii="Arial" w:eastAsia="Times New Roman" w:hAnsi="Arial" w:cs="Arial"/>
          <w:kern w:val="0"/>
          <w:sz w:val="24"/>
          <w:szCs w:val="24"/>
          <w:lang w:eastAsia="en-ID"/>
          <w14:ligatures w14:val="none"/>
        </w:rPr>
        <w:t>mengenali</w:t>
      </w:r>
      <w:proofErr w:type="spellEnd"/>
      <w:r w:rsidR="004B1A4E" w:rsidRPr="00881092">
        <w:rPr>
          <w:rFonts w:ascii="Arial" w:eastAsia="Times New Roman" w:hAnsi="Arial" w:cs="Arial"/>
          <w:kern w:val="0"/>
          <w:sz w:val="24"/>
          <w:szCs w:val="24"/>
          <w:lang w:eastAsia="en-ID"/>
          <w14:ligatures w14:val="none"/>
        </w:rPr>
        <w:t xml:space="preserve"> </w:t>
      </w:r>
      <w:proofErr w:type="spellStart"/>
      <w:r w:rsidR="004B1A4E" w:rsidRPr="00881092">
        <w:rPr>
          <w:rFonts w:ascii="Arial" w:eastAsia="Times New Roman" w:hAnsi="Arial" w:cs="Arial"/>
          <w:kern w:val="0"/>
          <w:sz w:val="24"/>
          <w:szCs w:val="24"/>
          <w:lang w:eastAsia="en-ID"/>
          <w14:ligatures w14:val="none"/>
        </w:rPr>
        <w:t>tantangan</w:t>
      </w:r>
      <w:proofErr w:type="spellEnd"/>
      <w:r w:rsidR="004B1A4E" w:rsidRPr="00881092">
        <w:rPr>
          <w:rFonts w:ascii="Arial" w:eastAsia="Times New Roman" w:hAnsi="Arial" w:cs="Arial"/>
          <w:kern w:val="0"/>
          <w:sz w:val="24"/>
          <w:szCs w:val="24"/>
          <w:lang w:eastAsia="en-ID"/>
          <w14:ligatures w14:val="none"/>
        </w:rPr>
        <w:t xml:space="preserve">, </w:t>
      </w:r>
      <w:proofErr w:type="spellStart"/>
      <w:r w:rsidR="004B1A4E" w:rsidRPr="00881092">
        <w:rPr>
          <w:rFonts w:ascii="Arial" w:eastAsia="Times New Roman" w:hAnsi="Arial" w:cs="Arial"/>
          <w:kern w:val="0"/>
          <w:sz w:val="24"/>
          <w:szCs w:val="24"/>
          <w:lang w:eastAsia="en-ID"/>
          <w14:ligatures w14:val="none"/>
        </w:rPr>
        <w:t>menganalisis</w:t>
      </w:r>
      <w:proofErr w:type="spellEnd"/>
      <w:r w:rsidR="004B1A4E" w:rsidRPr="00881092">
        <w:rPr>
          <w:rFonts w:ascii="Arial" w:eastAsia="Times New Roman" w:hAnsi="Arial" w:cs="Arial"/>
          <w:kern w:val="0"/>
          <w:sz w:val="24"/>
          <w:szCs w:val="24"/>
          <w:lang w:eastAsia="en-ID"/>
          <w14:ligatures w14:val="none"/>
        </w:rPr>
        <w:t xml:space="preserve"> </w:t>
      </w:r>
      <w:proofErr w:type="spellStart"/>
      <w:r w:rsidR="004B1A4E" w:rsidRPr="00881092">
        <w:rPr>
          <w:rFonts w:ascii="Arial" w:eastAsia="Times New Roman" w:hAnsi="Arial" w:cs="Arial"/>
          <w:kern w:val="0"/>
          <w:sz w:val="24"/>
          <w:szCs w:val="24"/>
          <w:lang w:eastAsia="en-ID"/>
          <w14:ligatures w14:val="none"/>
        </w:rPr>
        <w:t>akar</w:t>
      </w:r>
      <w:proofErr w:type="spellEnd"/>
      <w:r w:rsidR="004B1A4E" w:rsidRPr="00881092">
        <w:rPr>
          <w:rFonts w:ascii="Arial" w:eastAsia="Times New Roman" w:hAnsi="Arial" w:cs="Arial"/>
          <w:kern w:val="0"/>
          <w:sz w:val="24"/>
          <w:szCs w:val="24"/>
          <w:lang w:eastAsia="en-ID"/>
          <w14:ligatures w14:val="none"/>
        </w:rPr>
        <w:t xml:space="preserve"> </w:t>
      </w:r>
      <w:proofErr w:type="spellStart"/>
      <w:r w:rsidR="004B1A4E" w:rsidRPr="00881092">
        <w:rPr>
          <w:rFonts w:ascii="Arial" w:eastAsia="Times New Roman" w:hAnsi="Arial" w:cs="Arial"/>
          <w:kern w:val="0"/>
          <w:sz w:val="24"/>
          <w:szCs w:val="24"/>
          <w:lang w:eastAsia="en-ID"/>
          <w14:ligatures w14:val="none"/>
        </w:rPr>
        <w:t>permasalahan</w:t>
      </w:r>
      <w:proofErr w:type="spellEnd"/>
      <w:r w:rsidR="004B1A4E" w:rsidRPr="00881092">
        <w:rPr>
          <w:rFonts w:ascii="Arial" w:eastAsia="Times New Roman" w:hAnsi="Arial" w:cs="Arial"/>
          <w:kern w:val="0"/>
          <w:sz w:val="24"/>
          <w:szCs w:val="24"/>
          <w:lang w:eastAsia="en-ID"/>
          <w14:ligatures w14:val="none"/>
        </w:rPr>
        <w:t xml:space="preserve">, dan </w:t>
      </w:r>
      <w:proofErr w:type="spellStart"/>
      <w:r w:rsidR="004B1A4E" w:rsidRPr="00881092">
        <w:rPr>
          <w:rFonts w:ascii="Arial" w:eastAsia="Times New Roman" w:hAnsi="Arial" w:cs="Arial"/>
          <w:kern w:val="0"/>
          <w:sz w:val="24"/>
          <w:szCs w:val="24"/>
          <w:lang w:eastAsia="en-ID"/>
          <w14:ligatures w14:val="none"/>
        </w:rPr>
        <w:t>menemukan</w:t>
      </w:r>
      <w:proofErr w:type="spellEnd"/>
      <w:r w:rsidR="004B1A4E" w:rsidRPr="00881092">
        <w:rPr>
          <w:rFonts w:ascii="Arial" w:eastAsia="Times New Roman" w:hAnsi="Arial" w:cs="Arial"/>
          <w:kern w:val="0"/>
          <w:sz w:val="24"/>
          <w:szCs w:val="24"/>
          <w:lang w:eastAsia="en-ID"/>
          <w14:ligatures w14:val="none"/>
        </w:rPr>
        <w:t xml:space="preserve"> </w:t>
      </w:r>
      <w:proofErr w:type="spellStart"/>
      <w:r w:rsidR="00A666B6">
        <w:rPr>
          <w:rFonts w:ascii="Arial" w:eastAsia="Times New Roman" w:hAnsi="Arial" w:cs="Arial"/>
          <w:kern w:val="0"/>
          <w:sz w:val="24"/>
          <w:szCs w:val="24"/>
          <w:lang w:eastAsia="en-ID"/>
          <w14:ligatures w14:val="none"/>
        </w:rPr>
        <w:t>solusi</w:t>
      </w:r>
      <w:proofErr w:type="spellEnd"/>
      <w:r w:rsidR="004B1A4E" w:rsidRPr="00881092">
        <w:rPr>
          <w:rFonts w:ascii="Arial" w:eastAsia="Times New Roman" w:hAnsi="Arial" w:cs="Arial"/>
          <w:kern w:val="0"/>
          <w:sz w:val="24"/>
          <w:szCs w:val="24"/>
          <w:lang w:eastAsia="en-ID"/>
          <w14:ligatures w14:val="none"/>
        </w:rPr>
        <w:t xml:space="preserve"> yang </w:t>
      </w:r>
      <w:proofErr w:type="spellStart"/>
      <w:r w:rsidR="004B1A4E" w:rsidRPr="00881092">
        <w:rPr>
          <w:rFonts w:ascii="Arial" w:eastAsia="Times New Roman" w:hAnsi="Arial" w:cs="Arial"/>
          <w:kern w:val="0"/>
          <w:sz w:val="24"/>
          <w:szCs w:val="24"/>
          <w:lang w:eastAsia="en-ID"/>
          <w14:ligatures w14:val="none"/>
        </w:rPr>
        <w:t>tepat</w:t>
      </w:r>
      <w:proofErr w:type="spellEnd"/>
      <w:r w:rsidR="004B1A4E" w:rsidRPr="00881092">
        <w:rPr>
          <w:rFonts w:ascii="Arial" w:eastAsia="Times New Roman" w:hAnsi="Arial" w:cs="Arial"/>
          <w:kern w:val="0"/>
          <w:sz w:val="24"/>
          <w:szCs w:val="24"/>
          <w:lang w:eastAsia="en-ID"/>
          <w14:ligatures w14:val="none"/>
        </w:rPr>
        <w:t>.</w:t>
      </w:r>
    </w:p>
    <w:p w14:paraId="2FA9F3C9" w14:textId="6CF5028E" w:rsidR="004B1A4E" w:rsidRDefault="004B1A4E">
      <w:pPr>
        <w:pStyle w:val="ListParagraph"/>
        <w:numPr>
          <w:ilvl w:val="0"/>
          <w:numId w:val="44"/>
        </w:numPr>
        <w:spacing w:before="100" w:beforeAutospacing="1" w:after="100" w:afterAutospacing="1" w:line="480" w:lineRule="auto"/>
        <w:jc w:val="both"/>
        <w:rPr>
          <w:rFonts w:ascii="Arial" w:eastAsia="Times New Roman" w:hAnsi="Arial" w:cs="Arial"/>
          <w:kern w:val="0"/>
          <w:sz w:val="24"/>
          <w:szCs w:val="24"/>
          <w:lang w:eastAsia="en-ID"/>
          <w14:ligatures w14:val="none"/>
        </w:rPr>
      </w:pPr>
      <w:proofErr w:type="spellStart"/>
      <w:r w:rsidRPr="004B1A4E">
        <w:rPr>
          <w:rFonts w:ascii="Arial" w:eastAsia="Times New Roman" w:hAnsi="Arial" w:cs="Arial"/>
          <w:kern w:val="0"/>
          <w:sz w:val="24"/>
          <w:szCs w:val="24"/>
          <w:lang w:eastAsia="en-ID"/>
          <w14:ligatures w14:val="none"/>
        </w:rPr>
        <w:t>Terdapat</w:t>
      </w:r>
      <w:proofErr w:type="spellEnd"/>
      <w:r w:rsidRPr="004B1A4E">
        <w:rPr>
          <w:rFonts w:ascii="Arial" w:eastAsia="Times New Roman" w:hAnsi="Arial" w:cs="Arial"/>
          <w:kern w:val="0"/>
          <w:sz w:val="24"/>
          <w:szCs w:val="24"/>
          <w:lang w:eastAsia="en-ID"/>
          <w14:ligatures w14:val="none"/>
        </w:rPr>
        <w:t xml:space="preserve"> </w:t>
      </w:r>
      <w:proofErr w:type="spellStart"/>
      <w:r w:rsidRPr="004B1A4E">
        <w:rPr>
          <w:rFonts w:ascii="Arial" w:eastAsia="Times New Roman" w:hAnsi="Arial" w:cs="Arial"/>
          <w:kern w:val="0"/>
          <w:sz w:val="24"/>
          <w:szCs w:val="24"/>
          <w:lang w:eastAsia="en-ID"/>
          <w14:ligatures w14:val="none"/>
        </w:rPr>
        <w:t>manajemen</w:t>
      </w:r>
      <w:proofErr w:type="spellEnd"/>
      <w:r w:rsidRPr="004B1A4E">
        <w:rPr>
          <w:rFonts w:ascii="Arial" w:eastAsia="Times New Roman" w:hAnsi="Arial" w:cs="Arial"/>
          <w:kern w:val="0"/>
          <w:sz w:val="24"/>
          <w:szCs w:val="24"/>
          <w:lang w:eastAsia="en-ID"/>
          <w14:ligatures w14:val="none"/>
        </w:rPr>
        <w:t xml:space="preserve"> </w:t>
      </w:r>
      <w:proofErr w:type="spellStart"/>
      <w:r w:rsidRPr="004B1A4E">
        <w:rPr>
          <w:rFonts w:ascii="Arial" w:eastAsia="Times New Roman" w:hAnsi="Arial" w:cs="Arial"/>
          <w:kern w:val="0"/>
          <w:sz w:val="24"/>
          <w:szCs w:val="24"/>
          <w:lang w:eastAsia="en-ID"/>
          <w14:ligatures w14:val="none"/>
        </w:rPr>
        <w:t>waktu</w:t>
      </w:r>
      <w:proofErr w:type="spellEnd"/>
      <w:r w:rsidRPr="004B1A4E">
        <w:rPr>
          <w:rFonts w:ascii="Arial" w:eastAsia="Times New Roman" w:hAnsi="Arial" w:cs="Arial"/>
          <w:kern w:val="0"/>
          <w:sz w:val="24"/>
          <w:szCs w:val="24"/>
          <w:lang w:eastAsia="en-ID"/>
          <w14:ligatures w14:val="none"/>
        </w:rPr>
        <w:t xml:space="preserve"> </w:t>
      </w:r>
      <w:proofErr w:type="spellStart"/>
      <w:r w:rsidRPr="004B1A4E">
        <w:rPr>
          <w:rFonts w:ascii="Arial" w:eastAsia="Times New Roman" w:hAnsi="Arial" w:cs="Arial"/>
          <w:kern w:val="0"/>
          <w:sz w:val="24"/>
          <w:szCs w:val="24"/>
          <w:lang w:eastAsia="en-ID"/>
          <w14:ligatures w14:val="none"/>
        </w:rPr>
        <w:t>pegawai</w:t>
      </w:r>
      <w:proofErr w:type="spellEnd"/>
      <w:r w:rsidRPr="004B1A4E">
        <w:rPr>
          <w:rFonts w:ascii="Arial" w:eastAsia="Times New Roman" w:hAnsi="Arial" w:cs="Arial"/>
          <w:kern w:val="0"/>
          <w:sz w:val="24"/>
          <w:szCs w:val="24"/>
          <w:lang w:eastAsia="en-ID"/>
          <w14:ligatures w14:val="none"/>
        </w:rPr>
        <w:t xml:space="preserve"> </w:t>
      </w:r>
      <w:proofErr w:type="spellStart"/>
      <w:r w:rsidRPr="004B1A4E">
        <w:rPr>
          <w:rFonts w:ascii="Arial" w:eastAsia="Times New Roman" w:hAnsi="Arial" w:cs="Arial"/>
          <w:kern w:val="0"/>
          <w:sz w:val="24"/>
          <w:szCs w:val="24"/>
          <w:lang w:eastAsia="en-ID"/>
          <w14:ligatures w14:val="none"/>
        </w:rPr>
        <w:t>dalam</w:t>
      </w:r>
      <w:proofErr w:type="spellEnd"/>
      <w:r w:rsidRPr="004B1A4E">
        <w:rPr>
          <w:rFonts w:ascii="Arial" w:eastAsia="Times New Roman" w:hAnsi="Arial" w:cs="Arial"/>
          <w:kern w:val="0"/>
          <w:sz w:val="24"/>
          <w:szCs w:val="24"/>
          <w:lang w:eastAsia="en-ID"/>
          <w14:ligatures w14:val="none"/>
        </w:rPr>
        <w:t xml:space="preserve"> </w:t>
      </w:r>
      <w:proofErr w:type="spellStart"/>
      <w:r w:rsidRPr="004B1A4E">
        <w:rPr>
          <w:rFonts w:ascii="Arial" w:eastAsia="Times New Roman" w:hAnsi="Arial" w:cs="Arial"/>
          <w:kern w:val="0"/>
          <w:sz w:val="24"/>
          <w:szCs w:val="24"/>
          <w:lang w:eastAsia="en-ID"/>
          <w14:ligatures w14:val="none"/>
        </w:rPr>
        <w:t>menyelesaikan</w:t>
      </w:r>
      <w:proofErr w:type="spellEnd"/>
      <w:r w:rsidRPr="004B1A4E">
        <w:rPr>
          <w:rFonts w:ascii="Arial" w:eastAsia="Times New Roman" w:hAnsi="Arial" w:cs="Arial"/>
          <w:kern w:val="0"/>
          <w:sz w:val="24"/>
          <w:szCs w:val="24"/>
          <w:lang w:eastAsia="en-ID"/>
          <w14:ligatures w14:val="none"/>
        </w:rPr>
        <w:t xml:space="preserve"> </w:t>
      </w:r>
      <w:proofErr w:type="spellStart"/>
      <w:r w:rsidRPr="004B1A4E">
        <w:rPr>
          <w:rFonts w:ascii="Arial" w:eastAsia="Times New Roman" w:hAnsi="Arial" w:cs="Arial"/>
          <w:kern w:val="0"/>
          <w:sz w:val="24"/>
          <w:szCs w:val="24"/>
          <w:lang w:eastAsia="en-ID"/>
          <w14:ligatures w14:val="none"/>
        </w:rPr>
        <w:t>tugas</w:t>
      </w:r>
      <w:proofErr w:type="spellEnd"/>
      <w:r w:rsidRPr="004B1A4E">
        <w:rPr>
          <w:rFonts w:ascii="Arial" w:eastAsia="Times New Roman" w:hAnsi="Arial" w:cs="Arial"/>
          <w:kern w:val="0"/>
          <w:sz w:val="24"/>
          <w:szCs w:val="24"/>
          <w:lang w:eastAsia="en-ID"/>
          <w14:ligatures w14:val="none"/>
        </w:rPr>
        <w:t xml:space="preserve"> </w:t>
      </w:r>
      <w:proofErr w:type="spellStart"/>
      <w:r w:rsidRPr="004B1A4E">
        <w:rPr>
          <w:rFonts w:ascii="Arial" w:eastAsia="Times New Roman" w:hAnsi="Arial" w:cs="Arial"/>
          <w:kern w:val="0"/>
          <w:sz w:val="24"/>
          <w:szCs w:val="24"/>
          <w:lang w:eastAsia="en-ID"/>
          <w14:ligatures w14:val="none"/>
        </w:rPr>
        <w:t>sesuai</w:t>
      </w:r>
      <w:proofErr w:type="spellEnd"/>
      <w:r w:rsidRPr="004B1A4E">
        <w:rPr>
          <w:rFonts w:ascii="Arial" w:eastAsia="Times New Roman" w:hAnsi="Arial" w:cs="Arial"/>
          <w:kern w:val="0"/>
          <w:sz w:val="24"/>
          <w:szCs w:val="24"/>
          <w:lang w:eastAsia="en-ID"/>
          <w14:ligatures w14:val="none"/>
        </w:rPr>
        <w:t xml:space="preserve"> </w:t>
      </w:r>
      <w:proofErr w:type="spellStart"/>
      <w:r w:rsidRPr="004B1A4E">
        <w:rPr>
          <w:rFonts w:ascii="Arial" w:eastAsia="Times New Roman" w:hAnsi="Arial" w:cs="Arial"/>
          <w:kern w:val="0"/>
          <w:sz w:val="24"/>
          <w:szCs w:val="24"/>
          <w:lang w:eastAsia="en-ID"/>
          <w14:ligatures w14:val="none"/>
        </w:rPr>
        <w:t>dengan</w:t>
      </w:r>
      <w:proofErr w:type="spellEnd"/>
      <w:r w:rsidRPr="004B1A4E">
        <w:rPr>
          <w:rFonts w:ascii="Arial" w:eastAsia="Times New Roman" w:hAnsi="Arial" w:cs="Arial"/>
          <w:kern w:val="0"/>
          <w:sz w:val="24"/>
          <w:szCs w:val="24"/>
          <w:lang w:eastAsia="en-ID"/>
          <w14:ligatures w14:val="none"/>
        </w:rPr>
        <w:t xml:space="preserve"> </w:t>
      </w:r>
      <w:proofErr w:type="spellStart"/>
      <w:r w:rsidRPr="004B1A4E">
        <w:rPr>
          <w:rFonts w:ascii="Arial" w:eastAsia="Times New Roman" w:hAnsi="Arial" w:cs="Arial"/>
          <w:kern w:val="0"/>
          <w:sz w:val="24"/>
          <w:szCs w:val="24"/>
          <w:lang w:eastAsia="en-ID"/>
          <w14:ligatures w14:val="none"/>
        </w:rPr>
        <w:t>tenggat</w:t>
      </w:r>
      <w:proofErr w:type="spellEnd"/>
      <w:r w:rsidRPr="004B1A4E">
        <w:rPr>
          <w:rFonts w:ascii="Arial" w:eastAsia="Times New Roman" w:hAnsi="Arial" w:cs="Arial"/>
          <w:kern w:val="0"/>
          <w:sz w:val="24"/>
          <w:szCs w:val="24"/>
          <w:lang w:eastAsia="en-ID"/>
          <w14:ligatures w14:val="none"/>
        </w:rPr>
        <w:t xml:space="preserve"> </w:t>
      </w:r>
      <w:proofErr w:type="spellStart"/>
      <w:r w:rsidRPr="004B1A4E">
        <w:rPr>
          <w:rFonts w:ascii="Arial" w:eastAsia="Times New Roman" w:hAnsi="Arial" w:cs="Arial"/>
          <w:kern w:val="0"/>
          <w:sz w:val="24"/>
          <w:szCs w:val="24"/>
          <w:lang w:eastAsia="en-ID"/>
          <w14:ligatures w14:val="none"/>
        </w:rPr>
        <w:t>waktu</w:t>
      </w:r>
      <w:proofErr w:type="spellEnd"/>
      <w:r w:rsidRPr="004B1A4E">
        <w:rPr>
          <w:rFonts w:ascii="Arial" w:eastAsia="Times New Roman" w:hAnsi="Arial" w:cs="Arial"/>
          <w:kern w:val="0"/>
          <w:sz w:val="24"/>
          <w:szCs w:val="24"/>
          <w:lang w:eastAsia="en-ID"/>
          <w14:ligatures w14:val="none"/>
        </w:rPr>
        <w:t xml:space="preserve"> yang </w:t>
      </w:r>
      <w:proofErr w:type="spellStart"/>
      <w:r w:rsidRPr="004B1A4E">
        <w:rPr>
          <w:rFonts w:ascii="Arial" w:eastAsia="Times New Roman" w:hAnsi="Arial" w:cs="Arial"/>
          <w:kern w:val="0"/>
          <w:sz w:val="24"/>
          <w:szCs w:val="24"/>
          <w:lang w:eastAsia="en-ID"/>
          <w14:ligatures w14:val="none"/>
        </w:rPr>
        <w:t>ditentukan</w:t>
      </w:r>
      <w:proofErr w:type="spellEnd"/>
      <w:r w:rsidR="00881092">
        <w:rPr>
          <w:rFonts w:ascii="Arial" w:eastAsia="Times New Roman" w:hAnsi="Arial" w:cs="Arial"/>
          <w:kern w:val="0"/>
          <w:sz w:val="24"/>
          <w:szCs w:val="24"/>
          <w:lang w:eastAsia="en-ID"/>
          <w14:ligatures w14:val="none"/>
        </w:rPr>
        <w:t>.</w:t>
      </w:r>
    </w:p>
    <w:p w14:paraId="75B1214A" w14:textId="41C4241E" w:rsidR="00B35A19" w:rsidRDefault="00881092" w:rsidP="00B35A19">
      <w:pPr>
        <w:pStyle w:val="ListParagraph"/>
        <w:spacing w:before="100" w:beforeAutospacing="1" w:after="100" w:afterAutospacing="1" w:line="480" w:lineRule="auto"/>
        <w:jc w:val="both"/>
        <w:rPr>
          <w:rFonts w:ascii="Arial" w:eastAsia="Times New Roman" w:hAnsi="Arial" w:cs="Arial"/>
          <w:kern w:val="0"/>
          <w:sz w:val="24"/>
          <w:szCs w:val="24"/>
          <w:lang w:eastAsia="en-ID"/>
          <w14:ligatures w14:val="none"/>
        </w:rPr>
      </w:pPr>
      <w:proofErr w:type="spellStart"/>
      <w:r w:rsidRPr="00881092">
        <w:rPr>
          <w:rFonts w:ascii="Arial" w:eastAsia="Times New Roman" w:hAnsi="Arial" w:cs="Arial"/>
          <w:kern w:val="0"/>
          <w:sz w:val="24"/>
          <w:szCs w:val="24"/>
          <w:lang w:eastAsia="en-ID"/>
          <w14:ligatures w14:val="none"/>
        </w:rPr>
        <w:lastRenderedPageBreak/>
        <w:t>Manajemen</w:t>
      </w:r>
      <w:proofErr w:type="spellEnd"/>
      <w:r w:rsidRPr="00881092">
        <w:rPr>
          <w:rFonts w:ascii="Arial" w:eastAsia="Times New Roman" w:hAnsi="Arial" w:cs="Arial"/>
          <w:kern w:val="0"/>
          <w:sz w:val="24"/>
          <w:szCs w:val="24"/>
          <w:lang w:eastAsia="en-ID"/>
          <w14:ligatures w14:val="none"/>
        </w:rPr>
        <w:t xml:space="preserve"> </w:t>
      </w:r>
      <w:proofErr w:type="spellStart"/>
      <w:r w:rsidRPr="00881092">
        <w:rPr>
          <w:rFonts w:ascii="Arial" w:eastAsia="Times New Roman" w:hAnsi="Arial" w:cs="Arial"/>
          <w:kern w:val="0"/>
          <w:sz w:val="24"/>
          <w:szCs w:val="24"/>
          <w:lang w:eastAsia="en-ID"/>
          <w14:ligatures w14:val="none"/>
        </w:rPr>
        <w:t>waktu</w:t>
      </w:r>
      <w:proofErr w:type="spellEnd"/>
      <w:r w:rsidRPr="00881092">
        <w:rPr>
          <w:rFonts w:ascii="Arial" w:eastAsia="Times New Roman" w:hAnsi="Arial" w:cs="Arial"/>
          <w:kern w:val="0"/>
          <w:sz w:val="24"/>
          <w:szCs w:val="24"/>
          <w:lang w:eastAsia="en-ID"/>
          <w14:ligatures w14:val="none"/>
        </w:rPr>
        <w:t xml:space="preserve"> </w:t>
      </w:r>
      <w:proofErr w:type="spellStart"/>
      <w:r w:rsidRPr="00881092">
        <w:rPr>
          <w:rFonts w:ascii="Arial" w:eastAsia="Times New Roman" w:hAnsi="Arial" w:cs="Arial"/>
          <w:kern w:val="0"/>
          <w:sz w:val="24"/>
          <w:szCs w:val="24"/>
          <w:lang w:eastAsia="en-ID"/>
          <w14:ligatures w14:val="none"/>
        </w:rPr>
        <w:t>pegawai</w:t>
      </w:r>
      <w:proofErr w:type="spellEnd"/>
      <w:r w:rsidRPr="00881092">
        <w:rPr>
          <w:rFonts w:ascii="Arial" w:eastAsia="Times New Roman" w:hAnsi="Arial" w:cs="Arial"/>
          <w:kern w:val="0"/>
          <w:sz w:val="24"/>
          <w:szCs w:val="24"/>
          <w:lang w:eastAsia="en-ID"/>
          <w14:ligatures w14:val="none"/>
        </w:rPr>
        <w:t xml:space="preserve"> </w:t>
      </w:r>
      <w:proofErr w:type="spellStart"/>
      <w:r w:rsidRPr="00881092">
        <w:rPr>
          <w:rFonts w:ascii="Arial" w:eastAsia="Times New Roman" w:hAnsi="Arial" w:cs="Arial"/>
          <w:kern w:val="0"/>
          <w:sz w:val="24"/>
          <w:szCs w:val="24"/>
          <w:lang w:eastAsia="en-ID"/>
          <w14:ligatures w14:val="none"/>
        </w:rPr>
        <w:t>bertujuan</w:t>
      </w:r>
      <w:proofErr w:type="spellEnd"/>
      <w:r w:rsidRPr="00881092">
        <w:rPr>
          <w:rFonts w:ascii="Arial" w:eastAsia="Times New Roman" w:hAnsi="Arial" w:cs="Arial"/>
          <w:kern w:val="0"/>
          <w:sz w:val="24"/>
          <w:szCs w:val="24"/>
          <w:lang w:eastAsia="en-ID"/>
          <w14:ligatures w14:val="none"/>
        </w:rPr>
        <w:t xml:space="preserve"> </w:t>
      </w:r>
      <w:proofErr w:type="spellStart"/>
      <w:r w:rsidRPr="00881092">
        <w:rPr>
          <w:rFonts w:ascii="Arial" w:eastAsia="Times New Roman" w:hAnsi="Arial" w:cs="Arial"/>
          <w:kern w:val="0"/>
          <w:sz w:val="24"/>
          <w:szCs w:val="24"/>
          <w:lang w:eastAsia="en-ID"/>
          <w14:ligatures w14:val="none"/>
        </w:rPr>
        <w:t>untuk</w:t>
      </w:r>
      <w:proofErr w:type="spellEnd"/>
      <w:r w:rsidRPr="00881092">
        <w:rPr>
          <w:rFonts w:ascii="Arial" w:eastAsia="Times New Roman" w:hAnsi="Arial" w:cs="Arial"/>
          <w:kern w:val="0"/>
          <w:sz w:val="24"/>
          <w:szCs w:val="24"/>
          <w:lang w:eastAsia="en-ID"/>
          <w14:ligatures w14:val="none"/>
        </w:rPr>
        <w:t xml:space="preserve"> </w:t>
      </w:r>
      <w:proofErr w:type="spellStart"/>
      <w:r w:rsidRPr="00881092">
        <w:rPr>
          <w:rFonts w:ascii="Arial" w:eastAsia="Times New Roman" w:hAnsi="Arial" w:cs="Arial"/>
          <w:kern w:val="0"/>
          <w:sz w:val="24"/>
          <w:szCs w:val="24"/>
          <w:lang w:eastAsia="en-ID"/>
          <w14:ligatures w14:val="none"/>
        </w:rPr>
        <w:t>memastikan</w:t>
      </w:r>
      <w:proofErr w:type="spellEnd"/>
      <w:r w:rsidRPr="00881092">
        <w:rPr>
          <w:rFonts w:ascii="Arial" w:eastAsia="Times New Roman" w:hAnsi="Arial" w:cs="Arial"/>
          <w:kern w:val="0"/>
          <w:sz w:val="24"/>
          <w:szCs w:val="24"/>
          <w:lang w:eastAsia="en-ID"/>
          <w14:ligatures w14:val="none"/>
        </w:rPr>
        <w:t xml:space="preserve"> </w:t>
      </w:r>
      <w:proofErr w:type="spellStart"/>
      <w:r w:rsidRPr="00881092">
        <w:rPr>
          <w:rFonts w:ascii="Arial" w:eastAsia="Times New Roman" w:hAnsi="Arial" w:cs="Arial"/>
          <w:kern w:val="0"/>
          <w:sz w:val="24"/>
          <w:szCs w:val="24"/>
          <w:lang w:eastAsia="en-ID"/>
          <w14:ligatures w14:val="none"/>
        </w:rPr>
        <w:t>bahwa</w:t>
      </w:r>
      <w:proofErr w:type="spellEnd"/>
      <w:r w:rsidRPr="00881092">
        <w:rPr>
          <w:rFonts w:ascii="Arial" w:eastAsia="Times New Roman" w:hAnsi="Arial" w:cs="Arial"/>
          <w:kern w:val="0"/>
          <w:sz w:val="24"/>
          <w:szCs w:val="24"/>
          <w:lang w:eastAsia="en-ID"/>
          <w14:ligatures w14:val="none"/>
        </w:rPr>
        <w:t xml:space="preserve"> </w:t>
      </w:r>
      <w:proofErr w:type="spellStart"/>
      <w:r w:rsidRPr="00881092">
        <w:rPr>
          <w:rFonts w:ascii="Arial" w:eastAsia="Times New Roman" w:hAnsi="Arial" w:cs="Arial"/>
          <w:kern w:val="0"/>
          <w:sz w:val="24"/>
          <w:szCs w:val="24"/>
          <w:lang w:eastAsia="en-ID"/>
          <w14:ligatures w14:val="none"/>
        </w:rPr>
        <w:t>tugas</w:t>
      </w:r>
      <w:proofErr w:type="spellEnd"/>
      <w:r w:rsidRPr="00881092">
        <w:rPr>
          <w:rFonts w:ascii="Arial" w:eastAsia="Times New Roman" w:hAnsi="Arial" w:cs="Arial"/>
          <w:kern w:val="0"/>
          <w:sz w:val="24"/>
          <w:szCs w:val="24"/>
          <w:lang w:eastAsia="en-ID"/>
          <w14:ligatures w14:val="none"/>
        </w:rPr>
        <w:t xml:space="preserve"> </w:t>
      </w:r>
      <w:proofErr w:type="spellStart"/>
      <w:r w:rsidRPr="00881092">
        <w:rPr>
          <w:rFonts w:ascii="Arial" w:eastAsia="Times New Roman" w:hAnsi="Arial" w:cs="Arial"/>
          <w:kern w:val="0"/>
          <w:sz w:val="24"/>
          <w:szCs w:val="24"/>
          <w:lang w:eastAsia="en-ID"/>
          <w14:ligatures w14:val="none"/>
        </w:rPr>
        <w:t>diselesaikan</w:t>
      </w:r>
      <w:proofErr w:type="spellEnd"/>
      <w:r w:rsidRPr="00881092">
        <w:rPr>
          <w:rFonts w:ascii="Arial" w:eastAsia="Times New Roman" w:hAnsi="Arial" w:cs="Arial"/>
          <w:kern w:val="0"/>
          <w:sz w:val="24"/>
          <w:szCs w:val="24"/>
          <w:lang w:eastAsia="en-ID"/>
          <w14:ligatures w14:val="none"/>
        </w:rPr>
        <w:t xml:space="preserve"> </w:t>
      </w:r>
      <w:proofErr w:type="spellStart"/>
      <w:r w:rsidRPr="00881092">
        <w:rPr>
          <w:rFonts w:ascii="Arial" w:eastAsia="Times New Roman" w:hAnsi="Arial" w:cs="Arial"/>
          <w:kern w:val="0"/>
          <w:sz w:val="24"/>
          <w:szCs w:val="24"/>
          <w:lang w:eastAsia="en-ID"/>
          <w14:ligatures w14:val="none"/>
        </w:rPr>
        <w:t>tepat</w:t>
      </w:r>
      <w:proofErr w:type="spellEnd"/>
      <w:r w:rsidRPr="00881092">
        <w:rPr>
          <w:rFonts w:ascii="Arial" w:eastAsia="Times New Roman" w:hAnsi="Arial" w:cs="Arial"/>
          <w:kern w:val="0"/>
          <w:sz w:val="24"/>
          <w:szCs w:val="24"/>
          <w:lang w:eastAsia="en-ID"/>
          <w14:ligatures w14:val="none"/>
        </w:rPr>
        <w:t xml:space="preserve"> </w:t>
      </w:r>
      <w:proofErr w:type="spellStart"/>
      <w:r w:rsidRPr="00881092">
        <w:rPr>
          <w:rFonts w:ascii="Arial" w:eastAsia="Times New Roman" w:hAnsi="Arial" w:cs="Arial"/>
          <w:kern w:val="0"/>
          <w:sz w:val="24"/>
          <w:szCs w:val="24"/>
          <w:lang w:eastAsia="en-ID"/>
          <w14:ligatures w14:val="none"/>
        </w:rPr>
        <w:t>waktu</w:t>
      </w:r>
      <w:proofErr w:type="spellEnd"/>
      <w:r w:rsidRPr="00881092">
        <w:rPr>
          <w:rFonts w:ascii="Arial" w:eastAsia="Times New Roman" w:hAnsi="Arial" w:cs="Arial"/>
          <w:kern w:val="0"/>
          <w:sz w:val="24"/>
          <w:szCs w:val="24"/>
          <w:lang w:eastAsia="en-ID"/>
          <w14:ligatures w14:val="none"/>
        </w:rPr>
        <w:t xml:space="preserve">, </w:t>
      </w:r>
      <w:proofErr w:type="spellStart"/>
      <w:r w:rsidRPr="00881092">
        <w:rPr>
          <w:rFonts w:ascii="Arial" w:eastAsia="Times New Roman" w:hAnsi="Arial" w:cs="Arial"/>
          <w:kern w:val="0"/>
          <w:sz w:val="24"/>
          <w:szCs w:val="24"/>
          <w:lang w:eastAsia="en-ID"/>
          <w14:ligatures w14:val="none"/>
        </w:rPr>
        <w:t>menghindari</w:t>
      </w:r>
      <w:proofErr w:type="spellEnd"/>
      <w:r w:rsidRPr="00881092">
        <w:rPr>
          <w:rFonts w:ascii="Arial" w:eastAsia="Times New Roman" w:hAnsi="Arial" w:cs="Arial"/>
          <w:kern w:val="0"/>
          <w:sz w:val="24"/>
          <w:szCs w:val="24"/>
          <w:lang w:eastAsia="en-ID"/>
          <w14:ligatures w14:val="none"/>
        </w:rPr>
        <w:t xml:space="preserve"> </w:t>
      </w:r>
      <w:proofErr w:type="spellStart"/>
      <w:r w:rsidRPr="00881092">
        <w:rPr>
          <w:rFonts w:ascii="Arial" w:eastAsia="Times New Roman" w:hAnsi="Arial" w:cs="Arial"/>
          <w:kern w:val="0"/>
          <w:sz w:val="24"/>
          <w:szCs w:val="24"/>
          <w:lang w:eastAsia="en-ID"/>
          <w14:ligatures w14:val="none"/>
        </w:rPr>
        <w:t>keterlambatan</w:t>
      </w:r>
      <w:proofErr w:type="spellEnd"/>
      <w:r w:rsidRPr="00881092">
        <w:rPr>
          <w:rFonts w:ascii="Arial" w:eastAsia="Times New Roman" w:hAnsi="Arial" w:cs="Arial"/>
          <w:kern w:val="0"/>
          <w:sz w:val="24"/>
          <w:szCs w:val="24"/>
          <w:lang w:eastAsia="en-ID"/>
          <w14:ligatures w14:val="none"/>
        </w:rPr>
        <w:t xml:space="preserve">, dan </w:t>
      </w:r>
      <w:proofErr w:type="spellStart"/>
      <w:r w:rsidRPr="00881092">
        <w:rPr>
          <w:rFonts w:ascii="Arial" w:eastAsia="Times New Roman" w:hAnsi="Arial" w:cs="Arial"/>
          <w:kern w:val="0"/>
          <w:sz w:val="24"/>
          <w:szCs w:val="24"/>
          <w:lang w:eastAsia="en-ID"/>
          <w14:ligatures w14:val="none"/>
        </w:rPr>
        <w:t>meningkatkan</w:t>
      </w:r>
      <w:proofErr w:type="spellEnd"/>
      <w:r w:rsidRPr="00881092">
        <w:rPr>
          <w:rFonts w:ascii="Arial" w:eastAsia="Times New Roman" w:hAnsi="Arial" w:cs="Arial"/>
          <w:kern w:val="0"/>
          <w:sz w:val="24"/>
          <w:szCs w:val="24"/>
          <w:lang w:eastAsia="en-ID"/>
          <w14:ligatures w14:val="none"/>
        </w:rPr>
        <w:t xml:space="preserve"> </w:t>
      </w:r>
      <w:proofErr w:type="spellStart"/>
      <w:r w:rsidRPr="00881092">
        <w:rPr>
          <w:rFonts w:ascii="Arial" w:eastAsia="Times New Roman" w:hAnsi="Arial" w:cs="Arial"/>
          <w:kern w:val="0"/>
          <w:sz w:val="24"/>
          <w:szCs w:val="24"/>
          <w:lang w:eastAsia="en-ID"/>
          <w14:ligatures w14:val="none"/>
        </w:rPr>
        <w:t>kualitas</w:t>
      </w:r>
      <w:proofErr w:type="spellEnd"/>
      <w:r w:rsidRPr="00881092">
        <w:rPr>
          <w:rFonts w:ascii="Arial" w:eastAsia="Times New Roman" w:hAnsi="Arial" w:cs="Arial"/>
          <w:kern w:val="0"/>
          <w:sz w:val="24"/>
          <w:szCs w:val="24"/>
          <w:lang w:eastAsia="en-ID"/>
          <w14:ligatures w14:val="none"/>
        </w:rPr>
        <w:t xml:space="preserve"> </w:t>
      </w:r>
      <w:proofErr w:type="spellStart"/>
      <w:r w:rsidRPr="00881092">
        <w:rPr>
          <w:rFonts w:ascii="Arial" w:eastAsia="Times New Roman" w:hAnsi="Arial" w:cs="Arial"/>
          <w:kern w:val="0"/>
          <w:sz w:val="24"/>
          <w:szCs w:val="24"/>
          <w:lang w:eastAsia="en-ID"/>
          <w14:ligatures w14:val="none"/>
        </w:rPr>
        <w:t>pelayanan</w:t>
      </w:r>
      <w:proofErr w:type="spellEnd"/>
      <w:r w:rsidRPr="00881092">
        <w:rPr>
          <w:rFonts w:ascii="Arial" w:eastAsia="Times New Roman" w:hAnsi="Arial" w:cs="Arial"/>
          <w:kern w:val="0"/>
          <w:sz w:val="24"/>
          <w:szCs w:val="24"/>
          <w:lang w:eastAsia="en-ID"/>
          <w14:ligatures w14:val="none"/>
        </w:rPr>
        <w:t xml:space="preserve"> </w:t>
      </w:r>
      <w:proofErr w:type="spellStart"/>
      <w:r w:rsidRPr="00881092">
        <w:rPr>
          <w:rFonts w:ascii="Arial" w:eastAsia="Times New Roman" w:hAnsi="Arial" w:cs="Arial"/>
          <w:kern w:val="0"/>
          <w:sz w:val="24"/>
          <w:szCs w:val="24"/>
          <w:lang w:eastAsia="en-ID"/>
          <w14:ligatures w14:val="none"/>
        </w:rPr>
        <w:t>kepada</w:t>
      </w:r>
      <w:proofErr w:type="spellEnd"/>
      <w:r w:rsidRPr="00881092">
        <w:rPr>
          <w:rFonts w:ascii="Arial" w:eastAsia="Times New Roman" w:hAnsi="Arial" w:cs="Arial"/>
          <w:kern w:val="0"/>
          <w:sz w:val="24"/>
          <w:szCs w:val="24"/>
          <w:lang w:eastAsia="en-ID"/>
          <w14:ligatures w14:val="none"/>
        </w:rPr>
        <w:t xml:space="preserve"> </w:t>
      </w:r>
      <w:proofErr w:type="spellStart"/>
      <w:r w:rsidR="00AE3563">
        <w:rPr>
          <w:rFonts w:ascii="Arial" w:eastAsia="Times New Roman" w:hAnsi="Arial" w:cs="Arial"/>
          <w:kern w:val="0"/>
          <w:sz w:val="24"/>
          <w:szCs w:val="24"/>
          <w:lang w:eastAsia="en-ID"/>
          <w14:ligatures w14:val="none"/>
        </w:rPr>
        <w:t>m</w:t>
      </w:r>
      <w:r w:rsidR="00080871">
        <w:rPr>
          <w:rFonts w:ascii="Arial" w:eastAsia="Times New Roman" w:hAnsi="Arial" w:cs="Arial"/>
          <w:kern w:val="0"/>
          <w:sz w:val="24"/>
          <w:szCs w:val="24"/>
          <w:lang w:eastAsia="en-ID"/>
          <w14:ligatures w14:val="none"/>
        </w:rPr>
        <w:t>asyarakat</w:t>
      </w:r>
      <w:proofErr w:type="spellEnd"/>
      <w:r w:rsidR="00080871">
        <w:rPr>
          <w:rFonts w:ascii="Arial" w:eastAsia="Times New Roman" w:hAnsi="Arial" w:cs="Arial"/>
          <w:kern w:val="0"/>
          <w:sz w:val="24"/>
          <w:szCs w:val="24"/>
          <w:lang w:eastAsia="en-ID"/>
          <w14:ligatures w14:val="none"/>
        </w:rPr>
        <w:t>.</w:t>
      </w:r>
    </w:p>
    <w:p w14:paraId="7EE8D8F2" w14:textId="77777777" w:rsidR="00B35A19" w:rsidRDefault="004B1A4E">
      <w:pPr>
        <w:pStyle w:val="ListParagraph"/>
        <w:numPr>
          <w:ilvl w:val="0"/>
          <w:numId w:val="44"/>
        </w:numPr>
        <w:spacing w:before="100" w:beforeAutospacing="1" w:after="100" w:afterAutospacing="1" w:line="480" w:lineRule="auto"/>
        <w:jc w:val="both"/>
        <w:rPr>
          <w:rFonts w:ascii="Arial" w:eastAsia="Times New Roman" w:hAnsi="Arial" w:cs="Arial"/>
          <w:kern w:val="0"/>
          <w:sz w:val="24"/>
          <w:szCs w:val="24"/>
          <w:lang w:eastAsia="en-ID"/>
          <w14:ligatures w14:val="none"/>
        </w:rPr>
      </w:pPr>
      <w:proofErr w:type="spellStart"/>
      <w:r w:rsidRPr="00B35A19">
        <w:rPr>
          <w:rFonts w:ascii="Arial" w:eastAsia="Times New Roman" w:hAnsi="Arial" w:cs="Arial"/>
          <w:kern w:val="0"/>
          <w:sz w:val="24"/>
          <w:szCs w:val="24"/>
          <w:lang w:eastAsia="en-ID"/>
          <w14:ligatures w14:val="none"/>
        </w:rPr>
        <w:t>Terdapat</w:t>
      </w:r>
      <w:proofErr w:type="spellEnd"/>
      <w:r w:rsidRPr="00B35A19">
        <w:rPr>
          <w:rFonts w:ascii="Arial" w:eastAsia="Times New Roman" w:hAnsi="Arial" w:cs="Arial"/>
          <w:kern w:val="0"/>
          <w:sz w:val="24"/>
          <w:szCs w:val="24"/>
          <w:lang w:eastAsia="en-ID"/>
          <w14:ligatures w14:val="none"/>
        </w:rPr>
        <w:t xml:space="preserve"> </w:t>
      </w:r>
      <w:proofErr w:type="spellStart"/>
      <w:r w:rsidRPr="00B35A19">
        <w:rPr>
          <w:rFonts w:ascii="Arial" w:eastAsia="Times New Roman" w:hAnsi="Arial" w:cs="Arial"/>
          <w:kern w:val="0"/>
          <w:sz w:val="24"/>
          <w:szCs w:val="24"/>
          <w:lang w:eastAsia="en-ID"/>
          <w14:ligatures w14:val="none"/>
        </w:rPr>
        <w:t>kemampuan</w:t>
      </w:r>
      <w:proofErr w:type="spellEnd"/>
      <w:r w:rsidRPr="00B35A19">
        <w:rPr>
          <w:rFonts w:ascii="Arial" w:eastAsia="Times New Roman" w:hAnsi="Arial" w:cs="Arial"/>
          <w:kern w:val="0"/>
          <w:sz w:val="24"/>
          <w:szCs w:val="24"/>
          <w:lang w:eastAsia="en-ID"/>
          <w14:ligatures w14:val="none"/>
        </w:rPr>
        <w:t xml:space="preserve"> </w:t>
      </w:r>
      <w:proofErr w:type="spellStart"/>
      <w:r w:rsidRPr="00B35A19">
        <w:rPr>
          <w:rFonts w:ascii="Arial" w:eastAsia="Times New Roman" w:hAnsi="Arial" w:cs="Arial"/>
          <w:kern w:val="0"/>
          <w:sz w:val="24"/>
          <w:szCs w:val="24"/>
          <w:lang w:eastAsia="en-ID"/>
          <w14:ligatures w14:val="none"/>
        </w:rPr>
        <w:t>pegawai</w:t>
      </w:r>
      <w:proofErr w:type="spellEnd"/>
      <w:r w:rsidRPr="00B35A19">
        <w:rPr>
          <w:rFonts w:ascii="Arial" w:eastAsia="Times New Roman" w:hAnsi="Arial" w:cs="Arial"/>
          <w:kern w:val="0"/>
          <w:sz w:val="24"/>
          <w:szCs w:val="24"/>
          <w:lang w:eastAsia="en-ID"/>
          <w14:ligatures w14:val="none"/>
        </w:rPr>
        <w:t xml:space="preserve"> </w:t>
      </w:r>
      <w:proofErr w:type="spellStart"/>
      <w:r w:rsidRPr="00B35A19">
        <w:rPr>
          <w:rFonts w:ascii="Arial" w:eastAsia="Times New Roman" w:hAnsi="Arial" w:cs="Arial"/>
          <w:kern w:val="0"/>
          <w:sz w:val="24"/>
          <w:szCs w:val="24"/>
          <w:lang w:eastAsia="en-ID"/>
          <w14:ligatures w14:val="none"/>
        </w:rPr>
        <w:t>dalam</w:t>
      </w:r>
      <w:proofErr w:type="spellEnd"/>
      <w:r w:rsidRPr="00B35A19">
        <w:rPr>
          <w:rFonts w:ascii="Arial" w:eastAsia="Times New Roman" w:hAnsi="Arial" w:cs="Arial"/>
          <w:kern w:val="0"/>
          <w:sz w:val="24"/>
          <w:szCs w:val="24"/>
          <w:lang w:eastAsia="en-ID"/>
          <w14:ligatures w14:val="none"/>
        </w:rPr>
        <w:t xml:space="preserve"> </w:t>
      </w:r>
      <w:proofErr w:type="spellStart"/>
      <w:r w:rsidRPr="00B35A19">
        <w:rPr>
          <w:rFonts w:ascii="Arial" w:eastAsia="Times New Roman" w:hAnsi="Arial" w:cs="Arial"/>
          <w:kern w:val="0"/>
          <w:sz w:val="24"/>
          <w:szCs w:val="24"/>
          <w:lang w:eastAsia="en-ID"/>
          <w14:ligatures w14:val="none"/>
        </w:rPr>
        <w:t>mengevaluasi</w:t>
      </w:r>
      <w:proofErr w:type="spellEnd"/>
      <w:r w:rsidRPr="00B35A19">
        <w:rPr>
          <w:rFonts w:ascii="Arial" w:eastAsia="Times New Roman" w:hAnsi="Arial" w:cs="Arial"/>
          <w:kern w:val="0"/>
          <w:sz w:val="24"/>
          <w:szCs w:val="24"/>
          <w:lang w:eastAsia="en-ID"/>
          <w14:ligatures w14:val="none"/>
        </w:rPr>
        <w:t xml:space="preserve"> proses </w:t>
      </w:r>
      <w:proofErr w:type="spellStart"/>
      <w:r w:rsidRPr="00B35A19">
        <w:rPr>
          <w:rFonts w:ascii="Arial" w:eastAsia="Times New Roman" w:hAnsi="Arial" w:cs="Arial"/>
          <w:kern w:val="0"/>
          <w:sz w:val="24"/>
          <w:szCs w:val="24"/>
          <w:lang w:eastAsia="en-ID"/>
          <w14:ligatures w14:val="none"/>
        </w:rPr>
        <w:t>kerja</w:t>
      </w:r>
      <w:proofErr w:type="spellEnd"/>
      <w:r w:rsidRPr="00B35A19">
        <w:rPr>
          <w:rFonts w:ascii="Arial" w:eastAsia="Times New Roman" w:hAnsi="Arial" w:cs="Arial"/>
          <w:kern w:val="0"/>
          <w:sz w:val="24"/>
          <w:szCs w:val="24"/>
          <w:lang w:eastAsia="en-ID"/>
          <w14:ligatures w14:val="none"/>
        </w:rPr>
        <w:t xml:space="preserve"> dan </w:t>
      </w:r>
      <w:proofErr w:type="spellStart"/>
      <w:r w:rsidRPr="00B35A19">
        <w:rPr>
          <w:rFonts w:ascii="Arial" w:eastAsia="Times New Roman" w:hAnsi="Arial" w:cs="Arial"/>
          <w:kern w:val="0"/>
          <w:sz w:val="24"/>
          <w:szCs w:val="24"/>
          <w:lang w:eastAsia="en-ID"/>
          <w14:ligatures w14:val="none"/>
        </w:rPr>
        <w:t>hasil</w:t>
      </w:r>
      <w:proofErr w:type="spellEnd"/>
      <w:r w:rsidRPr="00B35A19">
        <w:rPr>
          <w:rFonts w:ascii="Arial" w:eastAsia="Times New Roman" w:hAnsi="Arial" w:cs="Arial"/>
          <w:kern w:val="0"/>
          <w:sz w:val="24"/>
          <w:szCs w:val="24"/>
          <w:lang w:eastAsia="en-ID"/>
          <w14:ligatures w14:val="none"/>
        </w:rPr>
        <w:t xml:space="preserve"> yang </w:t>
      </w:r>
      <w:proofErr w:type="spellStart"/>
      <w:r w:rsidRPr="00B35A19">
        <w:rPr>
          <w:rFonts w:ascii="Arial" w:eastAsia="Times New Roman" w:hAnsi="Arial" w:cs="Arial"/>
          <w:kern w:val="0"/>
          <w:sz w:val="24"/>
          <w:szCs w:val="24"/>
          <w:lang w:eastAsia="en-ID"/>
          <w14:ligatures w14:val="none"/>
        </w:rPr>
        <w:t>dicapai</w:t>
      </w:r>
      <w:proofErr w:type="spellEnd"/>
      <w:r w:rsidRPr="00B35A19">
        <w:rPr>
          <w:rFonts w:ascii="Arial" w:eastAsia="Times New Roman" w:hAnsi="Arial" w:cs="Arial"/>
          <w:kern w:val="0"/>
          <w:sz w:val="24"/>
          <w:szCs w:val="24"/>
          <w:lang w:eastAsia="en-ID"/>
          <w14:ligatures w14:val="none"/>
        </w:rPr>
        <w:t xml:space="preserve"> </w:t>
      </w:r>
      <w:proofErr w:type="spellStart"/>
      <w:r w:rsidRPr="00B35A19">
        <w:rPr>
          <w:rFonts w:ascii="Arial" w:eastAsia="Times New Roman" w:hAnsi="Arial" w:cs="Arial"/>
          <w:kern w:val="0"/>
          <w:sz w:val="24"/>
          <w:szCs w:val="24"/>
          <w:lang w:eastAsia="en-ID"/>
          <w14:ligatures w14:val="none"/>
        </w:rPr>
        <w:t>untuk</w:t>
      </w:r>
      <w:proofErr w:type="spellEnd"/>
      <w:r w:rsidRPr="00B35A19">
        <w:rPr>
          <w:rFonts w:ascii="Arial" w:eastAsia="Times New Roman" w:hAnsi="Arial" w:cs="Arial"/>
          <w:kern w:val="0"/>
          <w:sz w:val="24"/>
          <w:szCs w:val="24"/>
          <w:lang w:eastAsia="en-ID"/>
          <w14:ligatures w14:val="none"/>
        </w:rPr>
        <w:t xml:space="preserve"> </w:t>
      </w:r>
      <w:proofErr w:type="spellStart"/>
      <w:r w:rsidRPr="00B35A19">
        <w:rPr>
          <w:rFonts w:ascii="Arial" w:eastAsia="Times New Roman" w:hAnsi="Arial" w:cs="Arial"/>
          <w:kern w:val="0"/>
          <w:sz w:val="24"/>
          <w:szCs w:val="24"/>
          <w:lang w:eastAsia="en-ID"/>
          <w14:ligatures w14:val="none"/>
        </w:rPr>
        <w:t>perbaikan</w:t>
      </w:r>
      <w:proofErr w:type="spellEnd"/>
      <w:r w:rsidRPr="00B35A19">
        <w:rPr>
          <w:rFonts w:ascii="Arial" w:eastAsia="Times New Roman" w:hAnsi="Arial" w:cs="Arial"/>
          <w:kern w:val="0"/>
          <w:sz w:val="24"/>
          <w:szCs w:val="24"/>
          <w:lang w:eastAsia="en-ID"/>
          <w14:ligatures w14:val="none"/>
        </w:rPr>
        <w:t xml:space="preserve"> </w:t>
      </w:r>
      <w:proofErr w:type="spellStart"/>
      <w:r w:rsidRPr="00B35A19">
        <w:rPr>
          <w:rFonts w:ascii="Arial" w:eastAsia="Times New Roman" w:hAnsi="Arial" w:cs="Arial"/>
          <w:kern w:val="0"/>
          <w:sz w:val="24"/>
          <w:szCs w:val="24"/>
          <w:lang w:eastAsia="en-ID"/>
          <w14:ligatures w14:val="none"/>
        </w:rPr>
        <w:t>lebih</w:t>
      </w:r>
      <w:proofErr w:type="spellEnd"/>
      <w:r w:rsidRPr="00B35A19">
        <w:rPr>
          <w:rFonts w:ascii="Arial" w:eastAsia="Times New Roman" w:hAnsi="Arial" w:cs="Arial"/>
          <w:kern w:val="0"/>
          <w:sz w:val="24"/>
          <w:szCs w:val="24"/>
          <w:lang w:eastAsia="en-ID"/>
          <w14:ligatures w14:val="none"/>
        </w:rPr>
        <w:t xml:space="preserve"> </w:t>
      </w:r>
      <w:proofErr w:type="spellStart"/>
      <w:r w:rsidRPr="00B35A19">
        <w:rPr>
          <w:rFonts w:ascii="Arial" w:eastAsia="Times New Roman" w:hAnsi="Arial" w:cs="Arial"/>
          <w:kern w:val="0"/>
          <w:sz w:val="24"/>
          <w:szCs w:val="24"/>
          <w:lang w:eastAsia="en-ID"/>
          <w14:ligatures w14:val="none"/>
        </w:rPr>
        <w:t>lanjut</w:t>
      </w:r>
      <w:proofErr w:type="spellEnd"/>
      <w:r w:rsidR="00B35A19">
        <w:rPr>
          <w:rFonts w:ascii="Arial" w:eastAsia="Times New Roman" w:hAnsi="Arial" w:cs="Arial"/>
          <w:kern w:val="0"/>
          <w:sz w:val="24"/>
          <w:szCs w:val="24"/>
          <w:lang w:eastAsia="en-ID"/>
          <w14:ligatures w14:val="none"/>
        </w:rPr>
        <w:t>.</w:t>
      </w:r>
    </w:p>
    <w:p w14:paraId="51F56788" w14:textId="77777777" w:rsidR="00CA0D56" w:rsidRDefault="00080871" w:rsidP="00B35A19">
      <w:pPr>
        <w:pStyle w:val="ListParagraph"/>
        <w:spacing w:before="100" w:beforeAutospacing="1" w:after="100" w:afterAutospacing="1" w:line="480" w:lineRule="auto"/>
        <w:jc w:val="both"/>
        <w:rPr>
          <w:rFonts w:ascii="Arial" w:eastAsia="Arial MT" w:hAnsi="Arial" w:cs="Arial"/>
          <w:kern w:val="0"/>
          <w:sz w:val="24"/>
          <w:szCs w:val="24"/>
          <w14:ligatures w14:val="none"/>
        </w:rPr>
      </w:pPr>
      <w:proofErr w:type="spellStart"/>
      <w:r w:rsidRPr="00B35A19">
        <w:rPr>
          <w:rFonts w:ascii="Arial" w:eastAsia="Arial MT" w:hAnsi="Arial" w:cs="Arial"/>
          <w:kern w:val="0"/>
          <w:sz w:val="24"/>
          <w:szCs w:val="24"/>
          <w14:ligatures w14:val="none"/>
        </w:rPr>
        <w:t>Kemampuan</w:t>
      </w:r>
      <w:proofErr w:type="spellEnd"/>
      <w:r w:rsidRPr="00B35A19">
        <w:rPr>
          <w:rFonts w:ascii="Arial" w:eastAsia="Arial MT" w:hAnsi="Arial" w:cs="Arial"/>
          <w:kern w:val="0"/>
          <w:sz w:val="24"/>
          <w:szCs w:val="24"/>
          <w14:ligatures w14:val="none"/>
        </w:rPr>
        <w:t xml:space="preserve"> </w:t>
      </w:r>
      <w:proofErr w:type="spellStart"/>
      <w:r w:rsidRPr="00B35A19">
        <w:rPr>
          <w:rFonts w:ascii="Arial" w:eastAsia="Arial MT" w:hAnsi="Arial" w:cs="Arial"/>
          <w:kern w:val="0"/>
          <w:sz w:val="24"/>
          <w:szCs w:val="24"/>
          <w14:ligatures w14:val="none"/>
        </w:rPr>
        <w:t>pegawai</w:t>
      </w:r>
      <w:proofErr w:type="spellEnd"/>
      <w:r w:rsidRPr="00B35A19">
        <w:rPr>
          <w:rFonts w:ascii="Arial" w:eastAsia="Arial MT" w:hAnsi="Arial" w:cs="Arial"/>
          <w:kern w:val="0"/>
          <w:sz w:val="24"/>
          <w:szCs w:val="24"/>
          <w14:ligatures w14:val="none"/>
        </w:rPr>
        <w:t xml:space="preserve"> </w:t>
      </w:r>
      <w:proofErr w:type="spellStart"/>
      <w:r w:rsidRPr="00B35A19">
        <w:rPr>
          <w:rFonts w:ascii="Arial" w:eastAsia="Arial MT" w:hAnsi="Arial" w:cs="Arial"/>
          <w:kern w:val="0"/>
          <w:sz w:val="24"/>
          <w:szCs w:val="24"/>
          <w14:ligatures w14:val="none"/>
        </w:rPr>
        <w:t>dalam</w:t>
      </w:r>
      <w:proofErr w:type="spellEnd"/>
      <w:r w:rsidRPr="00B35A19">
        <w:rPr>
          <w:rFonts w:ascii="Arial" w:eastAsia="Arial MT" w:hAnsi="Arial" w:cs="Arial"/>
          <w:kern w:val="0"/>
          <w:sz w:val="24"/>
          <w:szCs w:val="24"/>
          <w14:ligatures w14:val="none"/>
        </w:rPr>
        <w:t xml:space="preserve"> </w:t>
      </w:r>
      <w:proofErr w:type="spellStart"/>
      <w:r w:rsidRPr="00B35A19">
        <w:rPr>
          <w:rFonts w:ascii="Arial" w:eastAsia="Arial MT" w:hAnsi="Arial" w:cs="Arial"/>
          <w:kern w:val="0"/>
          <w:sz w:val="24"/>
          <w:szCs w:val="24"/>
          <w14:ligatures w14:val="none"/>
        </w:rPr>
        <w:t>mengevaluasi</w:t>
      </w:r>
      <w:proofErr w:type="spellEnd"/>
      <w:r w:rsidRPr="00B35A19">
        <w:rPr>
          <w:rFonts w:ascii="Arial" w:eastAsia="Arial MT" w:hAnsi="Arial" w:cs="Arial"/>
          <w:kern w:val="0"/>
          <w:sz w:val="24"/>
          <w:szCs w:val="24"/>
          <w14:ligatures w14:val="none"/>
        </w:rPr>
        <w:t xml:space="preserve"> proses </w:t>
      </w:r>
      <w:proofErr w:type="spellStart"/>
      <w:r w:rsidRPr="00B35A19">
        <w:rPr>
          <w:rFonts w:ascii="Arial" w:eastAsia="Arial MT" w:hAnsi="Arial" w:cs="Arial"/>
          <w:kern w:val="0"/>
          <w:sz w:val="24"/>
          <w:szCs w:val="24"/>
          <w14:ligatures w14:val="none"/>
        </w:rPr>
        <w:t>kerja</w:t>
      </w:r>
      <w:proofErr w:type="spellEnd"/>
      <w:r w:rsidRPr="00B35A19">
        <w:rPr>
          <w:rFonts w:ascii="Arial" w:eastAsia="Arial MT" w:hAnsi="Arial" w:cs="Arial"/>
          <w:kern w:val="0"/>
          <w:sz w:val="24"/>
          <w:szCs w:val="24"/>
          <w14:ligatures w14:val="none"/>
        </w:rPr>
        <w:t xml:space="preserve"> dan </w:t>
      </w:r>
      <w:proofErr w:type="spellStart"/>
      <w:r w:rsidRPr="00B35A19">
        <w:rPr>
          <w:rFonts w:ascii="Arial" w:eastAsia="Arial MT" w:hAnsi="Arial" w:cs="Arial"/>
          <w:kern w:val="0"/>
          <w:sz w:val="24"/>
          <w:szCs w:val="24"/>
          <w14:ligatures w14:val="none"/>
        </w:rPr>
        <w:t>hasil</w:t>
      </w:r>
      <w:proofErr w:type="spellEnd"/>
      <w:r w:rsidRPr="00B35A19">
        <w:rPr>
          <w:rFonts w:ascii="Arial" w:eastAsia="Arial MT" w:hAnsi="Arial" w:cs="Arial"/>
          <w:kern w:val="0"/>
          <w:sz w:val="24"/>
          <w:szCs w:val="24"/>
          <w14:ligatures w14:val="none"/>
        </w:rPr>
        <w:t xml:space="preserve"> yang </w:t>
      </w:r>
      <w:proofErr w:type="spellStart"/>
      <w:r w:rsidRPr="00B35A19">
        <w:rPr>
          <w:rFonts w:ascii="Arial" w:eastAsia="Arial MT" w:hAnsi="Arial" w:cs="Arial"/>
          <w:kern w:val="0"/>
          <w:sz w:val="24"/>
          <w:szCs w:val="24"/>
          <w14:ligatures w14:val="none"/>
        </w:rPr>
        <w:t>dicapai</w:t>
      </w:r>
      <w:proofErr w:type="spellEnd"/>
      <w:r w:rsidRPr="00B35A19">
        <w:rPr>
          <w:rFonts w:ascii="Arial" w:eastAsia="Arial MT" w:hAnsi="Arial" w:cs="Arial"/>
          <w:kern w:val="0"/>
          <w:sz w:val="24"/>
          <w:szCs w:val="24"/>
          <w14:ligatures w14:val="none"/>
        </w:rPr>
        <w:t xml:space="preserve"> </w:t>
      </w:r>
      <w:proofErr w:type="spellStart"/>
      <w:r w:rsidRPr="00B35A19">
        <w:rPr>
          <w:rFonts w:ascii="Arial" w:eastAsia="Arial MT" w:hAnsi="Arial" w:cs="Arial"/>
          <w:kern w:val="0"/>
          <w:sz w:val="24"/>
          <w:szCs w:val="24"/>
          <w14:ligatures w14:val="none"/>
        </w:rPr>
        <w:t>untuk</w:t>
      </w:r>
      <w:proofErr w:type="spellEnd"/>
      <w:r w:rsidRPr="00B35A19">
        <w:rPr>
          <w:rFonts w:ascii="Arial" w:eastAsia="Arial MT" w:hAnsi="Arial" w:cs="Arial"/>
          <w:kern w:val="0"/>
          <w:sz w:val="24"/>
          <w:szCs w:val="24"/>
          <w14:ligatures w14:val="none"/>
        </w:rPr>
        <w:t xml:space="preserve"> </w:t>
      </w:r>
      <w:proofErr w:type="spellStart"/>
      <w:r w:rsidRPr="00B35A19">
        <w:rPr>
          <w:rFonts w:ascii="Arial" w:eastAsia="Arial MT" w:hAnsi="Arial" w:cs="Arial"/>
          <w:kern w:val="0"/>
          <w:sz w:val="24"/>
          <w:szCs w:val="24"/>
          <w14:ligatures w14:val="none"/>
        </w:rPr>
        <w:t>perbaikan</w:t>
      </w:r>
      <w:proofErr w:type="spellEnd"/>
      <w:r w:rsidRPr="00B35A19">
        <w:rPr>
          <w:rFonts w:ascii="Arial" w:eastAsia="Arial MT" w:hAnsi="Arial" w:cs="Arial"/>
          <w:kern w:val="0"/>
          <w:sz w:val="24"/>
          <w:szCs w:val="24"/>
          <w14:ligatures w14:val="none"/>
        </w:rPr>
        <w:t xml:space="preserve"> </w:t>
      </w:r>
      <w:proofErr w:type="spellStart"/>
      <w:r w:rsidRPr="00B35A19">
        <w:rPr>
          <w:rFonts w:ascii="Arial" w:eastAsia="Arial MT" w:hAnsi="Arial" w:cs="Arial"/>
          <w:kern w:val="0"/>
          <w:sz w:val="24"/>
          <w:szCs w:val="24"/>
          <w14:ligatures w14:val="none"/>
        </w:rPr>
        <w:t>berkelanjutan</w:t>
      </w:r>
      <w:proofErr w:type="spellEnd"/>
      <w:r w:rsidRPr="00B35A19">
        <w:rPr>
          <w:rFonts w:ascii="Arial" w:eastAsia="Arial MT" w:hAnsi="Arial" w:cs="Arial"/>
          <w:kern w:val="0"/>
          <w:sz w:val="24"/>
          <w:szCs w:val="24"/>
          <w14:ligatures w14:val="none"/>
        </w:rPr>
        <w:t xml:space="preserve"> </w:t>
      </w:r>
      <w:proofErr w:type="spellStart"/>
      <w:r w:rsidRPr="00B35A19">
        <w:rPr>
          <w:rFonts w:ascii="Arial" w:eastAsia="Arial MT" w:hAnsi="Arial" w:cs="Arial"/>
          <w:kern w:val="0"/>
          <w:sz w:val="24"/>
          <w:szCs w:val="24"/>
          <w14:ligatures w14:val="none"/>
        </w:rPr>
        <w:t>serta</w:t>
      </w:r>
      <w:proofErr w:type="spellEnd"/>
      <w:r w:rsidRPr="00B35A19">
        <w:rPr>
          <w:rFonts w:ascii="Arial" w:eastAsia="Arial MT" w:hAnsi="Arial" w:cs="Arial"/>
          <w:kern w:val="0"/>
          <w:sz w:val="24"/>
          <w:szCs w:val="24"/>
          <w14:ligatures w14:val="none"/>
        </w:rPr>
        <w:t xml:space="preserve"> </w:t>
      </w:r>
      <w:proofErr w:type="spellStart"/>
      <w:r w:rsidRPr="00B35A19">
        <w:rPr>
          <w:rFonts w:ascii="Arial" w:eastAsia="Arial MT" w:hAnsi="Arial" w:cs="Arial"/>
          <w:kern w:val="0"/>
          <w:sz w:val="24"/>
          <w:szCs w:val="24"/>
          <w14:ligatures w14:val="none"/>
        </w:rPr>
        <w:t>meningkatkan</w:t>
      </w:r>
      <w:proofErr w:type="spellEnd"/>
      <w:r w:rsidRPr="00B35A19">
        <w:rPr>
          <w:rFonts w:ascii="Arial" w:eastAsia="Arial MT" w:hAnsi="Arial" w:cs="Arial"/>
          <w:kern w:val="0"/>
          <w:sz w:val="24"/>
          <w:szCs w:val="24"/>
          <w14:ligatures w14:val="none"/>
        </w:rPr>
        <w:t xml:space="preserve"> </w:t>
      </w:r>
      <w:proofErr w:type="spellStart"/>
      <w:r w:rsidRPr="00B35A19">
        <w:rPr>
          <w:rFonts w:ascii="Arial" w:eastAsia="Arial MT" w:hAnsi="Arial" w:cs="Arial"/>
          <w:kern w:val="0"/>
          <w:sz w:val="24"/>
          <w:szCs w:val="24"/>
          <w14:ligatures w14:val="none"/>
        </w:rPr>
        <w:t>efisiensi</w:t>
      </w:r>
      <w:proofErr w:type="spellEnd"/>
      <w:r w:rsidRPr="00B35A19">
        <w:rPr>
          <w:rFonts w:ascii="Arial" w:eastAsia="Arial MT" w:hAnsi="Arial" w:cs="Arial"/>
          <w:kern w:val="0"/>
          <w:sz w:val="24"/>
          <w:szCs w:val="24"/>
          <w14:ligatures w14:val="none"/>
        </w:rPr>
        <w:t xml:space="preserve"> dan </w:t>
      </w:r>
      <w:proofErr w:type="spellStart"/>
      <w:r w:rsidRPr="00B35A19">
        <w:rPr>
          <w:rFonts w:ascii="Arial" w:eastAsia="Arial MT" w:hAnsi="Arial" w:cs="Arial"/>
          <w:kern w:val="0"/>
          <w:sz w:val="24"/>
          <w:szCs w:val="24"/>
          <w14:ligatures w14:val="none"/>
        </w:rPr>
        <w:t>efektivitas</w:t>
      </w:r>
      <w:proofErr w:type="spellEnd"/>
      <w:r w:rsidRPr="00B35A19">
        <w:rPr>
          <w:rFonts w:ascii="Arial" w:eastAsia="Arial MT" w:hAnsi="Arial" w:cs="Arial"/>
          <w:kern w:val="0"/>
          <w:sz w:val="24"/>
          <w:szCs w:val="24"/>
          <w14:ligatures w14:val="none"/>
        </w:rPr>
        <w:t xml:space="preserve"> </w:t>
      </w:r>
      <w:proofErr w:type="spellStart"/>
      <w:r w:rsidRPr="00B35A19">
        <w:rPr>
          <w:rFonts w:ascii="Arial" w:eastAsia="Arial MT" w:hAnsi="Arial" w:cs="Arial"/>
          <w:kern w:val="0"/>
          <w:sz w:val="24"/>
          <w:szCs w:val="24"/>
          <w14:ligatures w14:val="none"/>
        </w:rPr>
        <w:t>kerja</w:t>
      </w:r>
      <w:proofErr w:type="spellEnd"/>
      <w:r w:rsidRPr="00B35A19">
        <w:rPr>
          <w:rFonts w:ascii="Arial" w:eastAsia="Arial MT" w:hAnsi="Arial" w:cs="Arial"/>
          <w:kern w:val="0"/>
          <w:sz w:val="24"/>
          <w:szCs w:val="24"/>
          <w14:ligatures w14:val="none"/>
        </w:rPr>
        <w:t>.</w:t>
      </w:r>
    </w:p>
    <w:p w14:paraId="5CFE9E2D" w14:textId="0F29E9AB" w:rsidR="00B35A19" w:rsidRPr="007A0DB1" w:rsidRDefault="00F2073F" w:rsidP="00CA0D56">
      <w:pPr>
        <w:pStyle w:val="ListParagraph"/>
        <w:numPr>
          <w:ilvl w:val="0"/>
          <w:numId w:val="44"/>
        </w:numPr>
        <w:spacing w:before="100" w:beforeAutospacing="1" w:after="100" w:afterAutospacing="1" w:line="480" w:lineRule="auto"/>
        <w:jc w:val="both"/>
        <w:rPr>
          <w:rFonts w:ascii="Arial" w:eastAsia="Arial MT" w:hAnsi="Arial" w:cs="Arial"/>
          <w:kern w:val="0"/>
          <w:sz w:val="24"/>
          <w:szCs w:val="24"/>
          <w14:ligatures w14:val="none"/>
        </w:rPr>
      </w:pPr>
      <w:proofErr w:type="spellStart"/>
      <w:r w:rsidRPr="007A0DB1">
        <w:rPr>
          <w:rFonts w:ascii="Arial" w:eastAsia="Arial MT" w:hAnsi="Arial" w:cs="Arial"/>
          <w:kern w:val="0"/>
          <w:sz w:val="24"/>
          <w:szCs w:val="24"/>
          <w14:ligatures w14:val="none"/>
        </w:rPr>
        <w:t>Terdapat</w:t>
      </w:r>
      <w:r w:rsidR="00ED4BFA" w:rsidRPr="007A0DB1">
        <w:rPr>
          <w:rFonts w:ascii="Arial" w:eastAsia="Arial MT" w:hAnsi="Arial" w:cs="Arial"/>
          <w:kern w:val="0"/>
          <w:sz w:val="24"/>
          <w:szCs w:val="24"/>
          <w14:ligatures w14:val="none"/>
        </w:rPr>
        <w:t>nya</w:t>
      </w:r>
      <w:proofErr w:type="spellEnd"/>
      <w:r w:rsidR="00ED4BFA" w:rsidRPr="007A0DB1">
        <w:rPr>
          <w:rFonts w:ascii="Arial" w:eastAsia="Arial MT" w:hAnsi="Arial" w:cs="Arial"/>
          <w:kern w:val="0"/>
          <w:sz w:val="24"/>
          <w:szCs w:val="24"/>
          <w14:ligatures w14:val="none"/>
        </w:rPr>
        <w:t xml:space="preserve"> </w:t>
      </w:r>
      <w:proofErr w:type="spellStart"/>
      <w:r w:rsidR="00ED4BFA" w:rsidRPr="007A0DB1">
        <w:rPr>
          <w:rFonts w:ascii="Arial" w:eastAsia="Arial MT" w:hAnsi="Arial" w:cs="Arial"/>
          <w:kern w:val="0"/>
          <w:sz w:val="24"/>
          <w:szCs w:val="24"/>
          <w14:ligatures w14:val="none"/>
        </w:rPr>
        <w:t>kemampuan</w:t>
      </w:r>
      <w:proofErr w:type="spellEnd"/>
      <w:r w:rsidR="00ED4BFA" w:rsidRPr="007A0DB1">
        <w:rPr>
          <w:rFonts w:ascii="Arial" w:eastAsia="Arial MT" w:hAnsi="Arial" w:cs="Arial"/>
          <w:kern w:val="0"/>
          <w:sz w:val="24"/>
          <w:szCs w:val="24"/>
          <w14:ligatures w14:val="none"/>
        </w:rPr>
        <w:t xml:space="preserve"> </w:t>
      </w:r>
      <w:proofErr w:type="spellStart"/>
      <w:r w:rsidR="00ED4BFA" w:rsidRPr="007A0DB1">
        <w:rPr>
          <w:rFonts w:ascii="Arial" w:eastAsia="Arial MT" w:hAnsi="Arial" w:cs="Arial"/>
          <w:kern w:val="0"/>
          <w:sz w:val="24"/>
          <w:szCs w:val="24"/>
          <w14:ligatures w14:val="none"/>
        </w:rPr>
        <w:t>pegawai</w:t>
      </w:r>
      <w:proofErr w:type="spellEnd"/>
      <w:r w:rsidR="00ED4BFA" w:rsidRPr="007A0DB1">
        <w:rPr>
          <w:rFonts w:ascii="Arial" w:eastAsia="Arial MT" w:hAnsi="Arial" w:cs="Arial"/>
          <w:kern w:val="0"/>
          <w:sz w:val="24"/>
          <w:szCs w:val="24"/>
          <w14:ligatures w14:val="none"/>
        </w:rPr>
        <w:t xml:space="preserve"> </w:t>
      </w:r>
      <w:proofErr w:type="spellStart"/>
      <w:r w:rsidR="00ED4BFA" w:rsidRPr="007A0DB1">
        <w:rPr>
          <w:rFonts w:ascii="Arial" w:eastAsia="Arial MT" w:hAnsi="Arial" w:cs="Arial"/>
          <w:kern w:val="0"/>
          <w:sz w:val="24"/>
          <w:szCs w:val="24"/>
          <w14:ligatures w14:val="none"/>
        </w:rPr>
        <w:t>dalam</w:t>
      </w:r>
      <w:proofErr w:type="spellEnd"/>
      <w:r w:rsidR="00ED4BFA" w:rsidRPr="007A0DB1">
        <w:rPr>
          <w:rFonts w:ascii="Arial" w:eastAsia="Arial MT" w:hAnsi="Arial" w:cs="Arial"/>
          <w:kern w:val="0"/>
          <w:sz w:val="24"/>
          <w:szCs w:val="24"/>
          <w14:ligatures w14:val="none"/>
        </w:rPr>
        <w:t xml:space="preserve"> </w:t>
      </w:r>
      <w:proofErr w:type="spellStart"/>
      <w:r w:rsidR="00ED4BFA" w:rsidRPr="007A0DB1">
        <w:rPr>
          <w:rFonts w:ascii="Arial" w:eastAsia="Arial MT" w:hAnsi="Arial" w:cs="Arial"/>
          <w:kern w:val="0"/>
          <w:sz w:val="24"/>
          <w:szCs w:val="24"/>
          <w14:ligatures w14:val="none"/>
        </w:rPr>
        <w:t>menunjukan</w:t>
      </w:r>
      <w:proofErr w:type="spellEnd"/>
      <w:r w:rsidR="00ED4BFA" w:rsidRPr="007A0DB1">
        <w:rPr>
          <w:rFonts w:ascii="Arial" w:eastAsia="Arial MT" w:hAnsi="Arial" w:cs="Arial"/>
          <w:kern w:val="0"/>
          <w:sz w:val="24"/>
          <w:szCs w:val="24"/>
          <w14:ligatures w14:val="none"/>
        </w:rPr>
        <w:t xml:space="preserve"> </w:t>
      </w:r>
      <w:proofErr w:type="spellStart"/>
      <w:r w:rsidR="00ED4BFA" w:rsidRPr="007A0DB1">
        <w:rPr>
          <w:rFonts w:ascii="Arial" w:eastAsia="Arial MT" w:hAnsi="Arial" w:cs="Arial"/>
          <w:kern w:val="0"/>
          <w:sz w:val="24"/>
          <w:szCs w:val="24"/>
          <w14:ligatures w14:val="none"/>
        </w:rPr>
        <w:t>loyalitas</w:t>
      </w:r>
      <w:proofErr w:type="spellEnd"/>
      <w:r w:rsidR="00ED4BFA" w:rsidRPr="007A0DB1">
        <w:rPr>
          <w:rFonts w:ascii="Arial" w:eastAsia="Arial MT" w:hAnsi="Arial" w:cs="Arial"/>
          <w:kern w:val="0"/>
          <w:sz w:val="24"/>
          <w:szCs w:val="24"/>
          <w14:ligatures w14:val="none"/>
        </w:rPr>
        <w:t xml:space="preserve"> </w:t>
      </w:r>
      <w:proofErr w:type="spellStart"/>
      <w:r w:rsidR="00ED4BFA" w:rsidRPr="007A0DB1">
        <w:rPr>
          <w:rFonts w:ascii="Arial" w:eastAsia="Arial MT" w:hAnsi="Arial" w:cs="Arial"/>
          <w:kern w:val="0"/>
          <w:sz w:val="24"/>
          <w:szCs w:val="24"/>
          <w14:ligatures w14:val="none"/>
        </w:rPr>
        <w:t>terhadap</w:t>
      </w:r>
      <w:proofErr w:type="spellEnd"/>
      <w:r w:rsidR="00ED4BFA" w:rsidRPr="007A0DB1">
        <w:rPr>
          <w:rFonts w:ascii="Arial" w:eastAsia="Arial MT" w:hAnsi="Arial" w:cs="Arial"/>
          <w:kern w:val="0"/>
          <w:sz w:val="24"/>
          <w:szCs w:val="24"/>
          <w14:ligatures w14:val="none"/>
        </w:rPr>
        <w:t xml:space="preserve"> </w:t>
      </w:r>
      <w:proofErr w:type="spellStart"/>
      <w:r w:rsidR="00ED4BFA" w:rsidRPr="007A0DB1">
        <w:rPr>
          <w:rFonts w:ascii="Arial" w:eastAsia="Arial MT" w:hAnsi="Arial" w:cs="Arial"/>
          <w:kern w:val="0"/>
          <w:sz w:val="24"/>
          <w:szCs w:val="24"/>
          <w14:ligatures w14:val="none"/>
        </w:rPr>
        <w:t>visi</w:t>
      </w:r>
      <w:proofErr w:type="spellEnd"/>
      <w:r w:rsidR="00ED4BFA" w:rsidRPr="007A0DB1">
        <w:rPr>
          <w:rFonts w:ascii="Arial" w:eastAsia="Arial MT" w:hAnsi="Arial" w:cs="Arial"/>
          <w:kern w:val="0"/>
          <w:sz w:val="24"/>
          <w:szCs w:val="24"/>
          <w14:ligatures w14:val="none"/>
        </w:rPr>
        <w:t xml:space="preserve"> dan </w:t>
      </w:r>
      <w:proofErr w:type="spellStart"/>
      <w:r w:rsidR="00ED4BFA" w:rsidRPr="007A0DB1">
        <w:rPr>
          <w:rFonts w:ascii="Arial" w:eastAsia="Arial MT" w:hAnsi="Arial" w:cs="Arial"/>
          <w:kern w:val="0"/>
          <w:sz w:val="24"/>
          <w:szCs w:val="24"/>
          <w14:ligatures w14:val="none"/>
        </w:rPr>
        <w:t>misi</w:t>
      </w:r>
      <w:proofErr w:type="spellEnd"/>
      <w:r w:rsidR="00ED4BFA" w:rsidRPr="007A0DB1">
        <w:rPr>
          <w:rFonts w:ascii="Arial" w:eastAsia="Arial MT" w:hAnsi="Arial" w:cs="Arial"/>
          <w:kern w:val="0"/>
          <w:sz w:val="24"/>
          <w:szCs w:val="24"/>
          <w14:ligatures w14:val="none"/>
        </w:rPr>
        <w:t xml:space="preserve"> </w:t>
      </w:r>
      <w:proofErr w:type="spellStart"/>
      <w:r w:rsidR="00ED4BFA" w:rsidRPr="007A0DB1">
        <w:rPr>
          <w:rFonts w:ascii="Arial" w:eastAsia="Arial MT" w:hAnsi="Arial" w:cs="Arial"/>
          <w:kern w:val="0"/>
          <w:sz w:val="24"/>
          <w:szCs w:val="24"/>
          <w14:ligatures w14:val="none"/>
        </w:rPr>
        <w:t>pengadilan</w:t>
      </w:r>
      <w:proofErr w:type="spellEnd"/>
      <w:r w:rsidR="00ED4BFA" w:rsidRPr="007A0DB1">
        <w:rPr>
          <w:rFonts w:ascii="Arial" w:eastAsia="Arial MT" w:hAnsi="Arial" w:cs="Arial"/>
          <w:kern w:val="0"/>
          <w:sz w:val="24"/>
          <w:szCs w:val="24"/>
          <w14:ligatures w14:val="none"/>
        </w:rPr>
        <w:t>.</w:t>
      </w:r>
    </w:p>
    <w:p w14:paraId="3E0870B9" w14:textId="77777777" w:rsidR="007A0DB1" w:rsidRPr="007A0DB1" w:rsidRDefault="007A0DB1" w:rsidP="007A0DB1">
      <w:pPr>
        <w:pStyle w:val="ListParagraph"/>
        <w:spacing w:before="100" w:beforeAutospacing="1" w:after="100" w:afterAutospacing="1" w:line="480" w:lineRule="auto"/>
        <w:jc w:val="both"/>
        <w:rPr>
          <w:rFonts w:ascii="Arial" w:eastAsia="Arial MT" w:hAnsi="Arial" w:cs="Arial"/>
          <w:kern w:val="0"/>
          <w:sz w:val="24"/>
          <w:szCs w:val="24"/>
          <w14:ligatures w14:val="none"/>
        </w:rPr>
      </w:pPr>
      <w:proofErr w:type="spellStart"/>
      <w:r w:rsidRPr="007A0DB1">
        <w:rPr>
          <w:rFonts w:ascii="Arial" w:eastAsia="Arial MT" w:hAnsi="Arial" w:cs="Arial"/>
          <w:kern w:val="0"/>
          <w:sz w:val="24"/>
          <w:szCs w:val="24"/>
          <w14:ligatures w14:val="none"/>
        </w:rPr>
        <w:t>Kemampuan</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setiap</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pegawai</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menyelaraskan</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sikap</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perilaku</w:t>
      </w:r>
      <w:proofErr w:type="spellEnd"/>
      <w:r w:rsidRPr="007A0DB1">
        <w:rPr>
          <w:rFonts w:ascii="Arial" w:eastAsia="Arial MT" w:hAnsi="Arial" w:cs="Arial"/>
          <w:kern w:val="0"/>
          <w:sz w:val="24"/>
          <w:szCs w:val="24"/>
          <w14:ligatures w14:val="none"/>
        </w:rPr>
        <w:t xml:space="preserve">, dan </w:t>
      </w:r>
      <w:proofErr w:type="spellStart"/>
      <w:r w:rsidRPr="007A0DB1">
        <w:rPr>
          <w:rFonts w:ascii="Arial" w:eastAsia="Arial MT" w:hAnsi="Arial" w:cs="Arial"/>
          <w:kern w:val="0"/>
          <w:sz w:val="24"/>
          <w:szCs w:val="24"/>
          <w14:ligatures w14:val="none"/>
        </w:rPr>
        <w:t>kinerjanya</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dengan</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arah</w:t>
      </w:r>
      <w:proofErr w:type="spellEnd"/>
      <w:r w:rsidRPr="007A0DB1">
        <w:rPr>
          <w:rFonts w:ascii="Arial" w:eastAsia="Arial MT" w:hAnsi="Arial" w:cs="Arial"/>
          <w:kern w:val="0"/>
          <w:sz w:val="24"/>
          <w:szCs w:val="24"/>
          <w14:ligatures w14:val="none"/>
        </w:rPr>
        <w:t xml:space="preserve"> dan </w:t>
      </w:r>
      <w:proofErr w:type="spellStart"/>
      <w:r w:rsidRPr="007A0DB1">
        <w:rPr>
          <w:rFonts w:ascii="Arial" w:eastAsia="Arial MT" w:hAnsi="Arial" w:cs="Arial"/>
          <w:kern w:val="0"/>
          <w:sz w:val="24"/>
          <w:szCs w:val="24"/>
          <w14:ligatures w14:val="none"/>
        </w:rPr>
        <w:t>tujuan</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lembaga</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peradilan</w:t>
      </w:r>
      <w:proofErr w:type="spellEnd"/>
      <w:r w:rsidRPr="007A0DB1">
        <w:rPr>
          <w:rFonts w:ascii="Arial" w:eastAsia="Arial MT" w:hAnsi="Arial" w:cs="Arial"/>
          <w:kern w:val="0"/>
          <w:sz w:val="24"/>
          <w:szCs w:val="24"/>
          <w14:ligatures w14:val="none"/>
        </w:rPr>
        <w:t>.</w:t>
      </w:r>
    </w:p>
    <w:p w14:paraId="1A9D2847" w14:textId="507B9801" w:rsidR="007A0DB1" w:rsidRPr="007A0DB1" w:rsidRDefault="007A0DB1" w:rsidP="006672F3">
      <w:pPr>
        <w:pStyle w:val="ListParagraph"/>
        <w:numPr>
          <w:ilvl w:val="0"/>
          <w:numId w:val="44"/>
        </w:numPr>
        <w:spacing w:before="100" w:beforeAutospacing="1" w:after="100" w:afterAutospacing="1" w:line="480" w:lineRule="auto"/>
        <w:jc w:val="both"/>
        <w:rPr>
          <w:rFonts w:ascii="Arial" w:eastAsia="Arial MT" w:hAnsi="Arial" w:cs="Arial"/>
          <w:kern w:val="0"/>
          <w:sz w:val="24"/>
          <w:szCs w:val="24"/>
          <w14:ligatures w14:val="none"/>
        </w:rPr>
      </w:pPr>
      <w:proofErr w:type="spellStart"/>
      <w:r w:rsidRPr="007A0DB1">
        <w:rPr>
          <w:rFonts w:ascii="Arial" w:hAnsi="Arial" w:cs="Arial"/>
          <w:sz w:val="24"/>
          <w:szCs w:val="24"/>
        </w:rPr>
        <w:t>Terdapat</w:t>
      </w:r>
      <w:proofErr w:type="spellEnd"/>
      <w:r w:rsidRPr="007A0DB1">
        <w:rPr>
          <w:rFonts w:ascii="Arial" w:hAnsi="Arial" w:cs="Arial"/>
          <w:sz w:val="24"/>
          <w:szCs w:val="24"/>
        </w:rPr>
        <w:t xml:space="preserve"> </w:t>
      </w:r>
      <w:proofErr w:type="spellStart"/>
      <w:r w:rsidRPr="007A0DB1">
        <w:rPr>
          <w:rFonts w:ascii="Arial" w:hAnsi="Arial" w:cs="Arial"/>
          <w:sz w:val="24"/>
          <w:szCs w:val="24"/>
        </w:rPr>
        <w:t>kemampuan</w:t>
      </w:r>
      <w:proofErr w:type="spellEnd"/>
      <w:r w:rsidRPr="007A0DB1">
        <w:rPr>
          <w:rFonts w:ascii="Arial" w:hAnsi="Arial" w:cs="Arial"/>
          <w:sz w:val="24"/>
          <w:szCs w:val="24"/>
        </w:rPr>
        <w:t xml:space="preserve"> </w:t>
      </w:r>
      <w:proofErr w:type="spellStart"/>
      <w:r w:rsidRPr="007A0DB1">
        <w:rPr>
          <w:rFonts w:ascii="Arial" w:hAnsi="Arial" w:cs="Arial"/>
          <w:sz w:val="24"/>
          <w:szCs w:val="24"/>
        </w:rPr>
        <w:t>pegawai</w:t>
      </w:r>
      <w:proofErr w:type="spellEnd"/>
      <w:r w:rsidRPr="007A0DB1">
        <w:rPr>
          <w:rFonts w:ascii="Arial" w:hAnsi="Arial" w:cs="Arial"/>
          <w:sz w:val="24"/>
          <w:szCs w:val="24"/>
        </w:rPr>
        <w:t xml:space="preserve"> </w:t>
      </w:r>
      <w:proofErr w:type="spellStart"/>
      <w:r w:rsidRPr="007A0DB1">
        <w:rPr>
          <w:rFonts w:ascii="Arial" w:hAnsi="Arial" w:cs="Arial"/>
          <w:sz w:val="24"/>
          <w:szCs w:val="24"/>
        </w:rPr>
        <w:t>dalam</w:t>
      </w:r>
      <w:proofErr w:type="spellEnd"/>
      <w:r w:rsidRPr="007A0DB1">
        <w:rPr>
          <w:rFonts w:ascii="Arial" w:hAnsi="Arial" w:cs="Arial"/>
          <w:sz w:val="24"/>
          <w:szCs w:val="24"/>
        </w:rPr>
        <w:t xml:space="preserve"> </w:t>
      </w:r>
      <w:proofErr w:type="spellStart"/>
      <w:r w:rsidRPr="007A0DB1">
        <w:rPr>
          <w:rFonts w:ascii="Arial" w:hAnsi="Arial" w:cs="Arial"/>
          <w:sz w:val="24"/>
          <w:szCs w:val="24"/>
        </w:rPr>
        <w:t>mengikuti</w:t>
      </w:r>
      <w:proofErr w:type="spellEnd"/>
      <w:r w:rsidRPr="007A0DB1">
        <w:rPr>
          <w:rFonts w:ascii="Arial" w:hAnsi="Arial" w:cs="Arial"/>
          <w:sz w:val="24"/>
          <w:szCs w:val="24"/>
        </w:rPr>
        <w:t xml:space="preserve"> </w:t>
      </w:r>
      <w:proofErr w:type="spellStart"/>
      <w:r w:rsidRPr="007A0DB1">
        <w:rPr>
          <w:rFonts w:ascii="Arial" w:hAnsi="Arial" w:cs="Arial"/>
          <w:sz w:val="24"/>
          <w:szCs w:val="24"/>
        </w:rPr>
        <w:t>prosedur</w:t>
      </w:r>
      <w:proofErr w:type="spellEnd"/>
      <w:r w:rsidRPr="007A0DB1">
        <w:rPr>
          <w:rFonts w:ascii="Arial" w:hAnsi="Arial" w:cs="Arial"/>
          <w:sz w:val="24"/>
          <w:szCs w:val="24"/>
        </w:rPr>
        <w:t xml:space="preserve"> dan </w:t>
      </w:r>
      <w:proofErr w:type="spellStart"/>
      <w:r w:rsidRPr="007A0DB1">
        <w:rPr>
          <w:rFonts w:ascii="Arial" w:hAnsi="Arial" w:cs="Arial"/>
          <w:sz w:val="24"/>
          <w:szCs w:val="24"/>
        </w:rPr>
        <w:t>kebijakan</w:t>
      </w:r>
      <w:proofErr w:type="spellEnd"/>
      <w:r w:rsidRPr="007A0DB1">
        <w:rPr>
          <w:rFonts w:ascii="Arial" w:hAnsi="Arial" w:cs="Arial"/>
          <w:sz w:val="24"/>
          <w:szCs w:val="24"/>
        </w:rPr>
        <w:t xml:space="preserve"> yang </w:t>
      </w:r>
      <w:proofErr w:type="spellStart"/>
      <w:r w:rsidRPr="007A0DB1">
        <w:rPr>
          <w:rFonts w:ascii="Arial" w:hAnsi="Arial" w:cs="Arial"/>
          <w:sz w:val="24"/>
          <w:szCs w:val="24"/>
        </w:rPr>
        <w:t>telah</w:t>
      </w:r>
      <w:proofErr w:type="spellEnd"/>
      <w:r w:rsidRPr="007A0DB1">
        <w:rPr>
          <w:rFonts w:ascii="Arial" w:hAnsi="Arial" w:cs="Arial"/>
          <w:sz w:val="24"/>
          <w:szCs w:val="24"/>
        </w:rPr>
        <w:t xml:space="preserve"> </w:t>
      </w:r>
      <w:proofErr w:type="spellStart"/>
      <w:r w:rsidRPr="007A0DB1">
        <w:rPr>
          <w:rFonts w:ascii="Arial" w:hAnsi="Arial" w:cs="Arial"/>
          <w:sz w:val="24"/>
          <w:szCs w:val="24"/>
        </w:rPr>
        <w:t>ditetapkan</w:t>
      </w:r>
      <w:proofErr w:type="spellEnd"/>
      <w:r>
        <w:rPr>
          <w:rFonts w:ascii="Arial" w:hAnsi="Arial" w:cs="Arial"/>
          <w:sz w:val="24"/>
          <w:szCs w:val="24"/>
        </w:rPr>
        <w:t>.</w:t>
      </w:r>
    </w:p>
    <w:p w14:paraId="33A26339" w14:textId="5EE0E502" w:rsidR="007A0DB1" w:rsidRPr="007A0DB1" w:rsidRDefault="007A0DB1" w:rsidP="007A0DB1">
      <w:pPr>
        <w:pStyle w:val="ListParagraph"/>
        <w:spacing w:before="100" w:beforeAutospacing="1" w:after="100" w:afterAutospacing="1" w:line="480" w:lineRule="auto"/>
        <w:jc w:val="both"/>
        <w:rPr>
          <w:rFonts w:ascii="Arial" w:eastAsia="Arial MT" w:hAnsi="Arial" w:cs="Arial"/>
          <w:kern w:val="0"/>
          <w:sz w:val="24"/>
          <w:szCs w:val="24"/>
          <w14:ligatures w14:val="none"/>
        </w:rPr>
      </w:pPr>
      <w:proofErr w:type="spellStart"/>
      <w:r>
        <w:rPr>
          <w:rFonts w:ascii="Arial" w:eastAsia="Arial MT" w:hAnsi="Arial" w:cs="Arial"/>
          <w:kern w:val="0"/>
          <w:sz w:val="24"/>
          <w:szCs w:val="24"/>
          <w14:ligatures w14:val="none"/>
        </w:rPr>
        <w:t>Kemampuan</w:t>
      </w:r>
      <w:proofErr w:type="spellEnd"/>
      <w:r>
        <w:rPr>
          <w:rFonts w:ascii="Arial" w:eastAsia="Arial MT" w:hAnsi="Arial" w:cs="Arial"/>
          <w:kern w:val="0"/>
          <w:sz w:val="24"/>
          <w:szCs w:val="24"/>
          <w14:ligatures w14:val="none"/>
        </w:rPr>
        <w:t xml:space="preserve"> </w:t>
      </w:r>
      <w:proofErr w:type="spellStart"/>
      <w:r>
        <w:rPr>
          <w:rFonts w:ascii="Arial" w:eastAsia="Arial MT" w:hAnsi="Arial" w:cs="Arial"/>
          <w:kern w:val="0"/>
          <w:sz w:val="24"/>
          <w:szCs w:val="24"/>
          <w14:ligatures w14:val="none"/>
        </w:rPr>
        <w:t>pegawai</w:t>
      </w:r>
      <w:proofErr w:type="spellEnd"/>
      <w:r>
        <w:rPr>
          <w:rFonts w:ascii="Arial" w:eastAsia="Arial MT" w:hAnsi="Arial" w:cs="Arial"/>
          <w:kern w:val="0"/>
          <w:sz w:val="24"/>
          <w:szCs w:val="24"/>
          <w14:ligatures w14:val="none"/>
        </w:rPr>
        <w:t xml:space="preserve"> </w:t>
      </w:r>
      <w:proofErr w:type="spellStart"/>
      <w:r>
        <w:rPr>
          <w:rFonts w:ascii="Arial" w:eastAsia="Arial MT" w:hAnsi="Arial" w:cs="Arial"/>
          <w:kern w:val="0"/>
          <w:sz w:val="24"/>
          <w:szCs w:val="24"/>
          <w14:ligatures w14:val="none"/>
        </w:rPr>
        <w:t>untuk</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mematuhi</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prosedur</w:t>
      </w:r>
      <w:proofErr w:type="spellEnd"/>
      <w:r w:rsidRPr="007A0DB1">
        <w:rPr>
          <w:rFonts w:ascii="Arial" w:eastAsia="Arial MT" w:hAnsi="Arial" w:cs="Arial"/>
          <w:kern w:val="0"/>
          <w:sz w:val="24"/>
          <w:szCs w:val="24"/>
          <w14:ligatures w14:val="none"/>
        </w:rPr>
        <w:t xml:space="preserve">, </w:t>
      </w:r>
      <w:proofErr w:type="spellStart"/>
      <w:r>
        <w:rPr>
          <w:rFonts w:ascii="Arial" w:eastAsia="Arial MT" w:hAnsi="Arial" w:cs="Arial"/>
          <w:kern w:val="0"/>
          <w:sz w:val="24"/>
          <w:szCs w:val="24"/>
          <w14:ligatures w14:val="none"/>
        </w:rPr>
        <w:t>dengan</w:t>
      </w:r>
      <w:proofErr w:type="spellEnd"/>
      <w:r>
        <w:rPr>
          <w:rFonts w:ascii="Arial" w:eastAsia="Arial MT" w:hAnsi="Arial" w:cs="Arial"/>
          <w:kern w:val="0"/>
          <w:sz w:val="24"/>
          <w:szCs w:val="24"/>
          <w14:ligatures w14:val="none"/>
        </w:rPr>
        <w:t xml:space="preserve"> </w:t>
      </w:r>
      <w:proofErr w:type="spellStart"/>
      <w:r>
        <w:rPr>
          <w:rFonts w:ascii="Arial" w:eastAsia="Arial MT" w:hAnsi="Arial" w:cs="Arial"/>
          <w:kern w:val="0"/>
          <w:sz w:val="24"/>
          <w:szCs w:val="24"/>
          <w14:ligatures w14:val="none"/>
        </w:rPr>
        <w:t>itu</w:t>
      </w:r>
      <w:proofErr w:type="spellEnd"/>
      <w:r>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pegawai</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dapat</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mengurangi</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kesalahan</w:t>
      </w:r>
      <w:proofErr w:type="spellEnd"/>
      <w:r w:rsidRPr="007A0DB1">
        <w:rPr>
          <w:rFonts w:ascii="Arial" w:eastAsia="Arial MT" w:hAnsi="Arial" w:cs="Arial"/>
          <w:kern w:val="0"/>
          <w:sz w:val="24"/>
          <w:szCs w:val="24"/>
          <w14:ligatures w14:val="none"/>
        </w:rPr>
        <w:t xml:space="preserve">, dan </w:t>
      </w:r>
      <w:proofErr w:type="spellStart"/>
      <w:r w:rsidRPr="007A0DB1">
        <w:rPr>
          <w:rFonts w:ascii="Arial" w:eastAsia="Arial MT" w:hAnsi="Arial" w:cs="Arial"/>
          <w:kern w:val="0"/>
          <w:sz w:val="24"/>
          <w:szCs w:val="24"/>
          <w14:ligatures w14:val="none"/>
        </w:rPr>
        <w:t>memastikan</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semua</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tindakan</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sesuai</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dengan</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regulasi</w:t>
      </w:r>
      <w:proofErr w:type="spellEnd"/>
      <w:r w:rsidRPr="007A0DB1">
        <w:rPr>
          <w:rFonts w:ascii="Arial" w:eastAsia="Arial MT" w:hAnsi="Arial" w:cs="Arial"/>
          <w:kern w:val="0"/>
          <w:sz w:val="24"/>
          <w:szCs w:val="24"/>
          <w14:ligatures w14:val="none"/>
        </w:rPr>
        <w:t xml:space="preserve"> yang </w:t>
      </w:r>
      <w:proofErr w:type="spellStart"/>
      <w:r w:rsidRPr="007A0DB1">
        <w:rPr>
          <w:rFonts w:ascii="Arial" w:eastAsia="Arial MT" w:hAnsi="Arial" w:cs="Arial"/>
          <w:kern w:val="0"/>
          <w:sz w:val="24"/>
          <w:szCs w:val="24"/>
          <w14:ligatures w14:val="none"/>
        </w:rPr>
        <w:t>ada</w:t>
      </w:r>
      <w:proofErr w:type="spellEnd"/>
      <w:r w:rsidRPr="007A0DB1">
        <w:rPr>
          <w:rFonts w:ascii="Arial" w:eastAsia="Arial MT" w:hAnsi="Arial" w:cs="Arial"/>
          <w:kern w:val="0"/>
          <w:sz w:val="24"/>
          <w:szCs w:val="24"/>
          <w14:ligatures w14:val="none"/>
        </w:rPr>
        <w:t>.</w:t>
      </w:r>
    </w:p>
    <w:p w14:paraId="65AE3FFC" w14:textId="4ED688A6" w:rsidR="00471EE8" w:rsidRPr="005C3B32" w:rsidRDefault="00080871" w:rsidP="005C3B32">
      <w:pPr>
        <w:spacing w:before="100" w:beforeAutospacing="1" w:after="100" w:afterAutospacing="1" w:line="480" w:lineRule="auto"/>
        <w:ind w:firstLine="720"/>
        <w:jc w:val="both"/>
        <w:rPr>
          <w:rFonts w:ascii="Arial" w:eastAsia="Times New Roman" w:hAnsi="Arial" w:cs="Arial"/>
          <w:kern w:val="0"/>
          <w:sz w:val="24"/>
          <w:szCs w:val="24"/>
          <w:lang w:eastAsia="en-ID"/>
          <w14:ligatures w14:val="none"/>
        </w:rPr>
      </w:pPr>
      <w:proofErr w:type="spellStart"/>
      <w:r w:rsidRPr="005F28F7">
        <w:rPr>
          <w:rFonts w:ascii="Arial" w:eastAsia="Arial MT" w:hAnsi="Arial" w:cs="Arial"/>
          <w:kern w:val="0"/>
          <w:sz w:val="24"/>
          <w:szCs w:val="24"/>
          <w14:ligatures w14:val="none"/>
        </w:rPr>
        <w:t>Berdasar</w:t>
      </w:r>
      <w:r w:rsidR="00AE3563">
        <w:rPr>
          <w:rFonts w:ascii="Arial" w:eastAsia="Arial MT" w:hAnsi="Arial" w:cs="Arial"/>
          <w:kern w:val="0"/>
          <w:sz w:val="24"/>
          <w:szCs w:val="24"/>
          <w14:ligatures w14:val="none"/>
        </w:rPr>
        <w:t>k</w:t>
      </w:r>
      <w:r w:rsidRPr="005F28F7">
        <w:rPr>
          <w:rFonts w:ascii="Arial" w:eastAsia="Arial MT" w:hAnsi="Arial" w:cs="Arial"/>
          <w:kern w:val="0"/>
          <w:sz w:val="24"/>
          <w:szCs w:val="24"/>
          <w14:ligatures w14:val="none"/>
        </w:rPr>
        <w:t>an</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pemaparan</w:t>
      </w:r>
      <w:proofErr w:type="spellEnd"/>
      <w:r w:rsidRPr="005F28F7">
        <w:rPr>
          <w:rFonts w:ascii="Arial" w:eastAsia="Arial MT" w:hAnsi="Arial" w:cs="Arial"/>
          <w:kern w:val="0"/>
          <w:sz w:val="24"/>
          <w:szCs w:val="24"/>
          <w14:ligatures w14:val="none"/>
        </w:rPr>
        <w:t xml:space="preserve"> </w:t>
      </w:r>
      <w:proofErr w:type="spellStart"/>
      <w:r w:rsidR="000F7892">
        <w:rPr>
          <w:rFonts w:ascii="Arial" w:eastAsia="Arial MT" w:hAnsi="Arial" w:cs="Arial"/>
          <w:kern w:val="0"/>
          <w:sz w:val="24"/>
          <w:szCs w:val="24"/>
          <w14:ligatures w14:val="none"/>
        </w:rPr>
        <w:t>kelima</w:t>
      </w:r>
      <w:proofErr w:type="spellEnd"/>
      <w:r w:rsidRPr="005F28F7">
        <w:rPr>
          <w:rFonts w:ascii="Arial" w:eastAsia="Arial MT" w:hAnsi="Arial" w:cs="Arial"/>
          <w:kern w:val="0"/>
          <w:sz w:val="24"/>
          <w:szCs w:val="24"/>
          <w14:ligatures w14:val="none"/>
        </w:rPr>
        <w:t xml:space="preserve"> sub </w:t>
      </w:r>
      <w:proofErr w:type="spellStart"/>
      <w:r w:rsidR="00A666B6">
        <w:rPr>
          <w:rFonts w:ascii="Arial" w:eastAsia="Arial MT" w:hAnsi="Arial" w:cs="Arial"/>
          <w:kern w:val="0"/>
          <w:sz w:val="24"/>
          <w:szCs w:val="24"/>
          <w14:ligatures w14:val="none"/>
        </w:rPr>
        <w:t>indikator</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diatas</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mengenai</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Kemampuan</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dalam</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Analisis</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faktor-faktor</w:t>
      </w:r>
      <w:proofErr w:type="spellEnd"/>
      <w:r w:rsidRPr="005F28F7">
        <w:rPr>
          <w:rFonts w:ascii="Arial" w:eastAsia="Arial MT" w:hAnsi="Arial" w:cs="Arial"/>
          <w:kern w:val="0"/>
          <w:sz w:val="24"/>
          <w:szCs w:val="24"/>
          <w14:ligatures w14:val="none"/>
        </w:rPr>
        <w:t xml:space="preserve"> yang </w:t>
      </w:r>
      <w:proofErr w:type="spellStart"/>
      <w:r w:rsidRPr="005F28F7">
        <w:rPr>
          <w:rFonts w:ascii="Arial" w:eastAsia="Arial MT" w:hAnsi="Arial" w:cs="Arial"/>
          <w:kern w:val="0"/>
          <w:sz w:val="24"/>
          <w:szCs w:val="24"/>
          <w14:ligatures w14:val="none"/>
        </w:rPr>
        <w:t>mem</w:t>
      </w:r>
      <w:r w:rsidR="00E4595A">
        <w:rPr>
          <w:rFonts w:ascii="Arial" w:eastAsia="Arial MT" w:hAnsi="Arial" w:cs="Arial"/>
          <w:kern w:val="0"/>
          <w:sz w:val="24"/>
          <w:szCs w:val="24"/>
          <w14:ligatures w14:val="none"/>
        </w:rPr>
        <w:t>p</w:t>
      </w:r>
      <w:r w:rsidRPr="005F28F7">
        <w:rPr>
          <w:rFonts w:ascii="Arial" w:eastAsia="Arial MT" w:hAnsi="Arial" w:cs="Arial"/>
          <w:kern w:val="0"/>
          <w:sz w:val="24"/>
          <w:szCs w:val="24"/>
          <w14:ligatures w14:val="none"/>
        </w:rPr>
        <w:t>engaruhi</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kinerja</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pegawai</w:t>
      </w:r>
      <w:proofErr w:type="spellEnd"/>
      <w:r w:rsidRPr="005F28F7">
        <w:rPr>
          <w:rFonts w:ascii="Arial" w:eastAsia="Arial MT" w:hAnsi="Arial" w:cs="Arial"/>
          <w:kern w:val="0"/>
          <w:sz w:val="24"/>
          <w:szCs w:val="24"/>
          <w14:ligatures w14:val="none"/>
        </w:rPr>
        <w:t xml:space="preserve"> pada </w:t>
      </w:r>
      <w:proofErr w:type="spellStart"/>
      <w:r w:rsidRPr="005F28F7">
        <w:rPr>
          <w:rFonts w:ascii="Arial" w:eastAsia="Arial MT" w:hAnsi="Arial" w:cs="Arial"/>
          <w:kern w:val="0"/>
          <w:sz w:val="24"/>
          <w:szCs w:val="24"/>
          <w14:ligatures w14:val="none"/>
        </w:rPr>
        <w:t>Pengadilan</w:t>
      </w:r>
      <w:proofErr w:type="spellEnd"/>
      <w:r w:rsidRPr="005F28F7">
        <w:rPr>
          <w:rFonts w:ascii="Arial" w:eastAsia="Arial MT" w:hAnsi="Arial" w:cs="Arial"/>
          <w:kern w:val="0"/>
          <w:sz w:val="24"/>
          <w:szCs w:val="24"/>
          <w14:ligatures w14:val="none"/>
        </w:rPr>
        <w:t xml:space="preserve"> Negeri </w:t>
      </w:r>
      <w:proofErr w:type="spellStart"/>
      <w:r w:rsidRPr="005F28F7">
        <w:rPr>
          <w:rFonts w:ascii="Arial" w:eastAsia="Arial MT" w:hAnsi="Arial" w:cs="Arial"/>
          <w:kern w:val="0"/>
          <w:sz w:val="24"/>
          <w:szCs w:val="24"/>
          <w14:ligatures w14:val="none"/>
        </w:rPr>
        <w:t>Kelas</w:t>
      </w:r>
      <w:proofErr w:type="spellEnd"/>
      <w:r w:rsidRPr="005F28F7">
        <w:rPr>
          <w:rFonts w:ascii="Arial" w:eastAsia="Arial MT" w:hAnsi="Arial" w:cs="Arial"/>
          <w:kern w:val="0"/>
          <w:sz w:val="24"/>
          <w:szCs w:val="24"/>
          <w14:ligatures w14:val="none"/>
        </w:rPr>
        <w:t xml:space="preserve"> 1 A </w:t>
      </w:r>
      <w:proofErr w:type="spellStart"/>
      <w:r w:rsidRPr="005F28F7">
        <w:rPr>
          <w:rFonts w:ascii="Arial" w:eastAsia="Arial MT" w:hAnsi="Arial" w:cs="Arial"/>
          <w:kern w:val="0"/>
          <w:sz w:val="24"/>
          <w:szCs w:val="24"/>
          <w14:ligatures w14:val="none"/>
        </w:rPr>
        <w:t>Dumai</w:t>
      </w:r>
      <w:proofErr w:type="spellEnd"/>
      <w:r w:rsidRPr="005F28F7">
        <w:rPr>
          <w:rFonts w:ascii="Arial" w:eastAsia="Arial MT" w:hAnsi="Arial" w:cs="Arial"/>
          <w:kern w:val="0"/>
          <w:sz w:val="24"/>
          <w:szCs w:val="24"/>
          <w14:ligatures w14:val="none"/>
        </w:rPr>
        <w:t>.</w:t>
      </w:r>
      <w:r w:rsidR="00B35A19"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Selanjutnya</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dari</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hasil</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tanggapan</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responden</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terhadap</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ketiga</w:t>
      </w:r>
      <w:proofErr w:type="spellEnd"/>
      <w:r w:rsidRPr="005F28F7">
        <w:rPr>
          <w:rFonts w:ascii="Arial" w:eastAsia="Arial MT" w:hAnsi="Arial" w:cs="Arial"/>
          <w:kern w:val="0"/>
          <w:sz w:val="24"/>
          <w:szCs w:val="24"/>
          <w14:ligatures w14:val="none"/>
        </w:rPr>
        <w:t xml:space="preserve"> sub </w:t>
      </w:r>
      <w:proofErr w:type="spellStart"/>
      <w:r w:rsidR="00A666B6">
        <w:rPr>
          <w:rFonts w:ascii="Arial" w:eastAsia="Arial MT" w:hAnsi="Arial" w:cs="Arial"/>
          <w:kern w:val="0"/>
          <w:sz w:val="24"/>
          <w:szCs w:val="24"/>
          <w14:ligatures w14:val="none"/>
        </w:rPr>
        <w:t>indikator</w:t>
      </w:r>
      <w:proofErr w:type="spellEnd"/>
      <w:r w:rsidR="00A666B6"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diatas</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dapat</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dilihat</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dari</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hasil</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tanggapan</w:t>
      </w:r>
      <w:proofErr w:type="spellEnd"/>
      <w:r w:rsidRPr="005F28F7">
        <w:rPr>
          <w:rFonts w:ascii="Arial" w:eastAsia="Arial MT" w:hAnsi="Arial" w:cs="Arial"/>
          <w:kern w:val="0"/>
          <w:sz w:val="24"/>
          <w:szCs w:val="24"/>
          <w14:ligatures w14:val="none"/>
        </w:rPr>
        <w:t xml:space="preserve"> pada </w:t>
      </w:r>
      <w:proofErr w:type="spellStart"/>
      <w:r w:rsidRPr="005F28F7">
        <w:rPr>
          <w:rFonts w:ascii="Arial" w:eastAsia="Arial MT" w:hAnsi="Arial" w:cs="Arial"/>
          <w:kern w:val="0"/>
          <w:sz w:val="24"/>
          <w:szCs w:val="24"/>
          <w14:ligatures w14:val="none"/>
        </w:rPr>
        <w:t>tabel</w:t>
      </w:r>
      <w:proofErr w:type="spellEnd"/>
      <w:r w:rsidRPr="005F28F7">
        <w:rPr>
          <w:rFonts w:ascii="Arial" w:eastAsia="Arial MT" w:hAnsi="Arial" w:cs="Arial"/>
          <w:kern w:val="0"/>
          <w:sz w:val="24"/>
          <w:szCs w:val="24"/>
          <w14:ligatures w14:val="none"/>
        </w:rPr>
        <w:t xml:space="preserve"> V.</w:t>
      </w:r>
      <w:r w:rsidR="003836D2">
        <w:rPr>
          <w:rFonts w:ascii="Arial" w:eastAsia="Arial MT" w:hAnsi="Arial" w:cs="Arial"/>
          <w:kern w:val="0"/>
          <w:sz w:val="24"/>
          <w:szCs w:val="24"/>
          <w14:ligatures w14:val="none"/>
        </w:rPr>
        <w:t>1</w:t>
      </w:r>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berikut</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ini</w:t>
      </w:r>
      <w:proofErr w:type="spellEnd"/>
      <w:r w:rsidRPr="005F28F7">
        <w:rPr>
          <w:rFonts w:ascii="Arial" w:eastAsia="Arial MT" w:hAnsi="Arial" w:cs="Arial"/>
          <w:kern w:val="0"/>
          <w:sz w:val="24"/>
          <w:szCs w:val="24"/>
          <w14:ligatures w14:val="none"/>
        </w:rPr>
        <w:t>:</w:t>
      </w:r>
    </w:p>
    <w:p w14:paraId="79F4DDB2" w14:textId="6C7179AC" w:rsidR="00080871" w:rsidRPr="00080871" w:rsidRDefault="00080871" w:rsidP="00080871">
      <w:pPr>
        <w:pStyle w:val="ListParagraph"/>
        <w:spacing w:before="100" w:beforeAutospacing="1" w:after="100" w:afterAutospacing="1" w:line="240" w:lineRule="auto"/>
        <w:ind w:left="786"/>
        <w:jc w:val="center"/>
        <w:rPr>
          <w:rFonts w:ascii="Arial" w:eastAsia="Arial MT" w:hAnsi="Arial" w:cs="Arial"/>
          <w:b/>
          <w:bCs/>
          <w:kern w:val="0"/>
          <w:sz w:val="24"/>
          <w:szCs w:val="24"/>
          <w14:ligatures w14:val="none"/>
        </w:rPr>
      </w:pPr>
      <w:r w:rsidRPr="00080871">
        <w:rPr>
          <w:rFonts w:ascii="Arial" w:eastAsia="Arial MT" w:hAnsi="Arial" w:cs="Arial"/>
          <w:b/>
          <w:bCs/>
          <w:kern w:val="0"/>
          <w:sz w:val="24"/>
          <w:szCs w:val="24"/>
          <w14:ligatures w14:val="none"/>
        </w:rPr>
        <w:lastRenderedPageBreak/>
        <w:t>Tabel V.</w:t>
      </w:r>
      <w:r w:rsidR="003836D2">
        <w:rPr>
          <w:rFonts w:ascii="Arial" w:eastAsia="Arial MT" w:hAnsi="Arial" w:cs="Arial"/>
          <w:b/>
          <w:bCs/>
          <w:kern w:val="0"/>
          <w:sz w:val="24"/>
          <w:szCs w:val="24"/>
          <w14:ligatures w14:val="none"/>
        </w:rPr>
        <w:t>1</w:t>
      </w:r>
    </w:p>
    <w:p w14:paraId="3AF4BE22" w14:textId="1BC3DADB" w:rsidR="00080871" w:rsidRPr="00D3482A" w:rsidRDefault="00080871" w:rsidP="00080871">
      <w:pPr>
        <w:pStyle w:val="ListParagraph"/>
        <w:spacing w:before="100" w:beforeAutospacing="1" w:after="100" w:afterAutospacing="1" w:line="240" w:lineRule="auto"/>
        <w:ind w:left="786"/>
        <w:jc w:val="center"/>
        <w:rPr>
          <w:rFonts w:ascii="Arial" w:eastAsia="Arial MT" w:hAnsi="Arial" w:cs="Arial"/>
          <w:b/>
          <w:bCs/>
          <w:kern w:val="0"/>
          <w:sz w:val="24"/>
          <w:szCs w:val="24"/>
          <w14:ligatures w14:val="none"/>
        </w:rPr>
      </w:pPr>
      <w:proofErr w:type="spellStart"/>
      <w:r w:rsidRPr="00080871">
        <w:rPr>
          <w:rFonts w:ascii="Arial" w:eastAsia="Arial MT" w:hAnsi="Arial" w:cs="Arial"/>
          <w:b/>
          <w:bCs/>
          <w:kern w:val="0"/>
          <w:sz w:val="24"/>
          <w:szCs w:val="24"/>
          <w14:ligatures w14:val="none"/>
        </w:rPr>
        <w:t>Tanggapan</w:t>
      </w:r>
      <w:proofErr w:type="spellEnd"/>
      <w:r w:rsidRPr="00080871">
        <w:rPr>
          <w:rFonts w:ascii="Arial" w:eastAsia="Arial MT" w:hAnsi="Arial" w:cs="Arial"/>
          <w:b/>
          <w:bCs/>
          <w:kern w:val="0"/>
          <w:sz w:val="24"/>
          <w:szCs w:val="24"/>
          <w14:ligatures w14:val="none"/>
        </w:rPr>
        <w:t xml:space="preserve"> </w:t>
      </w:r>
      <w:proofErr w:type="spellStart"/>
      <w:r w:rsidRPr="00080871">
        <w:rPr>
          <w:rFonts w:ascii="Arial" w:eastAsia="Arial MT" w:hAnsi="Arial" w:cs="Arial"/>
          <w:b/>
          <w:bCs/>
          <w:kern w:val="0"/>
          <w:sz w:val="24"/>
          <w:szCs w:val="24"/>
          <w14:ligatures w14:val="none"/>
        </w:rPr>
        <w:t>Responden</w:t>
      </w:r>
      <w:proofErr w:type="spellEnd"/>
      <w:r w:rsidRPr="00080871">
        <w:rPr>
          <w:rFonts w:ascii="Arial" w:eastAsia="Arial MT" w:hAnsi="Arial" w:cs="Arial"/>
          <w:b/>
          <w:bCs/>
          <w:kern w:val="0"/>
          <w:sz w:val="24"/>
          <w:szCs w:val="24"/>
          <w14:ligatures w14:val="none"/>
        </w:rPr>
        <w:t xml:space="preserve"> </w:t>
      </w:r>
      <w:proofErr w:type="spellStart"/>
      <w:r w:rsidRPr="00080871">
        <w:rPr>
          <w:rFonts w:ascii="Arial" w:eastAsia="Arial MT" w:hAnsi="Arial" w:cs="Arial"/>
          <w:b/>
          <w:bCs/>
          <w:kern w:val="0"/>
          <w:sz w:val="24"/>
          <w:szCs w:val="24"/>
          <w14:ligatures w14:val="none"/>
        </w:rPr>
        <w:t>terhadap</w:t>
      </w:r>
      <w:proofErr w:type="spellEnd"/>
      <w:r w:rsidRPr="00080871">
        <w:rPr>
          <w:rFonts w:ascii="Arial" w:eastAsia="Arial MT" w:hAnsi="Arial" w:cs="Arial"/>
          <w:b/>
          <w:bCs/>
          <w:kern w:val="0"/>
          <w:sz w:val="24"/>
          <w:szCs w:val="24"/>
          <w14:ligatures w14:val="none"/>
        </w:rPr>
        <w:t xml:space="preserve"> </w:t>
      </w:r>
      <w:proofErr w:type="spellStart"/>
      <w:r w:rsidRPr="00080871">
        <w:rPr>
          <w:rFonts w:ascii="Arial" w:eastAsia="Arial MT" w:hAnsi="Arial" w:cs="Arial"/>
          <w:b/>
          <w:bCs/>
          <w:kern w:val="0"/>
          <w:sz w:val="24"/>
          <w:szCs w:val="24"/>
          <w14:ligatures w14:val="none"/>
        </w:rPr>
        <w:t>Kemampuan</w:t>
      </w:r>
      <w:proofErr w:type="spellEnd"/>
    </w:p>
    <w:tbl>
      <w:tblPr>
        <w:tblStyle w:val="TableGrid"/>
        <w:tblW w:w="0" w:type="auto"/>
        <w:tblLook w:val="04A0" w:firstRow="1" w:lastRow="0" w:firstColumn="1" w:lastColumn="0" w:noHBand="0" w:noVBand="1"/>
      </w:tblPr>
      <w:tblGrid>
        <w:gridCol w:w="704"/>
        <w:gridCol w:w="5528"/>
        <w:gridCol w:w="1695"/>
      </w:tblGrid>
      <w:tr w:rsidR="0022468F" w14:paraId="461D4365" w14:textId="77777777" w:rsidTr="0022468F">
        <w:tc>
          <w:tcPr>
            <w:tcW w:w="704" w:type="dxa"/>
          </w:tcPr>
          <w:p w14:paraId="03483397" w14:textId="4C8842A6" w:rsidR="0022468F" w:rsidRDefault="0022468F" w:rsidP="00280F9E">
            <w:pPr>
              <w:pStyle w:val="BodyText"/>
              <w:spacing w:before="120"/>
              <w:jc w:val="center"/>
              <w:rPr>
                <w:rFonts w:ascii="Arial" w:hAnsi="Arial" w:cs="Arial"/>
              </w:rPr>
            </w:pPr>
            <w:r>
              <w:rPr>
                <w:rFonts w:ascii="Arial" w:hAnsi="Arial" w:cs="Arial"/>
              </w:rPr>
              <w:t>No</w:t>
            </w:r>
          </w:p>
        </w:tc>
        <w:tc>
          <w:tcPr>
            <w:tcW w:w="5528" w:type="dxa"/>
          </w:tcPr>
          <w:p w14:paraId="03EFC8FA" w14:textId="4ADEC8A0" w:rsidR="0022468F" w:rsidRDefault="0022468F" w:rsidP="00280F9E">
            <w:pPr>
              <w:pStyle w:val="BodyText"/>
              <w:spacing w:before="120"/>
              <w:jc w:val="center"/>
              <w:rPr>
                <w:rFonts w:ascii="Arial" w:hAnsi="Arial" w:cs="Arial"/>
              </w:rPr>
            </w:pPr>
            <w:r>
              <w:rPr>
                <w:rFonts w:ascii="Arial" w:hAnsi="Arial" w:cs="Arial"/>
              </w:rPr>
              <w:t xml:space="preserve">Sub </w:t>
            </w:r>
            <w:proofErr w:type="spellStart"/>
            <w:r>
              <w:rPr>
                <w:rFonts w:ascii="Arial" w:hAnsi="Arial" w:cs="Arial"/>
              </w:rPr>
              <w:t>Indikator</w:t>
            </w:r>
            <w:proofErr w:type="spellEnd"/>
          </w:p>
        </w:tc>
        <w:tc>
          <w:tcPr>
            <w:tcW w:w="1695" w:type="dxa"/>
          </w:tcPr>
          <w:p w14:paraId="20FDDD3D" w14:textId="26201ABF" w:rsidR="0022468F" w:rsidRDefault="0022468F" w:rsidP="00280F9E">
            <w:pPr>
              <w:pStyle w:val="BodyText"/>
              <w:jc w:val="center"/>
              <w:rPr>
                <w:rFonts w:ascii="Arial" w:hAnsi="Arial" w:cs="Arial"/>
              </w:rPr>
            </w:pPr>
            <w:proofErr w:type="spellStart"/>
            <w:r>
              <w:rPr>
                <w:rFonts w:ascii="Arial" w:hAnsi="Arial" w:cs="Arial"/>
              </w:rPr>
              <w:t>Jumlah</w:t>
            </w:r>
            <w:proofErr w:type="spellEnd"/>
            <w:r>
              <w:rPr>
                <w:rFonts w:ascii="Arial" w:hAnsi="Arial" w:cs="Arial"/>
              </w:rPr>
              <w:t xml:space="preserve"> (Skor)</w:t>
            </w:r>
          </w:p>
        </w:tc>
      </w:tr>
      <w:tr w:rsidR="0022468F" w14:paraId="6E5C8808" w14:textId="77777777" w:rsidTr="0022468F">
        <w:tc>
          <w:tcPr>
            <w:tcW w:w="704" w:type="dxa"/>
          </w:tcPr>
          <w:p w14:paraId="6BAF46E7" w14:textId="1E329A3B" w:rsidR="0022468F" w:rsidRDefault="0022468F" w:rsidP="00FD5DE6">
            <w:pPr>
              <w:pStyle w:val="BodyText"/>
              <w:spacing w:before="240" w:line="480" w:lineRule="auto"/>
              <w:jc w:val="center"/>
              <w:rPr>
                <w:rFonts w:ascii="Arial" w:hAnsi="Arial" w:cs="Arial"/>
              </w:rPr>
            </w:pPr>
            <w:r>
              <w:rPr>
                <w:rFonts w:ascii="Arial" w:hAnsi="Arial" w:cs="Arial"/>
              </w:rPr>
              <w:t>1</w:t>
            </w:r>
          </w:p>
        </w:tc>
        <w:tc>
          <w:tcPr>
            <w:tcW w:w="5528" w:type="dxa"/>
          </w:tcPr>
          <w:p w14:paraId="3E3FFFE8" w14:textId="7FC403CF" w:rsidR="0022468F" w:rsidRPr="0022468F" w:rsidRDefault="006C0EC9" w:rsidP="00280F9E">
            <w:pPr>
              <w:spacing w:before="100" w:beforeAutospacing="1" w:after="100" w:afterAutospacing="1" w:line="276" w:lineRule="auto"/>
              <w:jc w:val="both"/>
              <w:rPr>
                <w:rFonts w:ascii="Arial" w:eastAsia="Times New Roman" w:hAnsi="Arial" w:cs="Arial"/>
                <w:kern w:val="0"/>
                <w:sz w:val="24"/>
                <w:szCs w:val="24"/>
                <w:lang w:eastAsia="en-ID"/>
                <w14:ligatures w14:val="none"/>
              </w:rPr>
            </w:pPr>
            <w:proofErr w:type="spellStart"/>
            <w:r>
              <w:rPr>
                <w:rFonts w:ascii="Arial" w:eastAsia="Times New Roman" w:hAnsi="Arial" w:cs="Arial"/>
                <w:kern w:val="0"/>
                <w:sz w:val="24"/>
                <w:szCs w:val="24"/>
                <w:lang w:eastAsia="en-ID"/>
                <w14:ligatures w14:val="none"/>
              </w:rPr>
              <w:t>Terdapatnya</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k</w:t>
            </w:r>
            <w:r w:rsidR="0022468F" w:rsidRPr="0022468F">
              <w:rPr>
                <w:rFonts w:ascii="Arial" w:eastAsia="Times New Roman" w:hAnsi="Arial" w:cs="Arial"/>
                <w:kern w:val="0"/>
                <w:sz w:val="24"/>
                <w:szCs w:val="24"/>
                <w:lang w:eastAsia="en-ID"/>
                <w14:ligatures w14:val="none"/>
              </w:rPr>
              <w:t>emampuan</w:t>
            </w:r>
            <w:proofErr w:type="spellEnd"/>
            <w:r w:rsidR="00F66B99">
              <w:rPr>
                <w:rFonts w:ascii="Arial" w:eastAsia="Times New Roman" w:hAnsi="Arial" w:cs="Arial"/>
                <w:kern w:val="0"/>
                <w:sz w:val="24"/>
                <w:szCs w:val="24"/>
                <w:lang w:eastAsia="en-ID"/>
                <w14:ligatures w14:val="none"/>
              </w:rPr>
              <w:t xml:space="preserve"> </w:t>
            </w:r>
            <w:proofErr w:type="spellStart"/>
            <w:r w:rsidR="0022468F" w:rsidRPr="0022468F">
              <w:rPr>
                <w:rFonts w:ascii="Arial" w:eastAsia="Times New Roman" w:hAnsi="Arial" w:cs="Arial"/>
                <w:kern w:val="0"/>
                <w:sz w:val="24"/>
                <w:szCs w:val="24"/>
                <w:lang w:eastAsia="en-ID"/>
                <w14:ligatures w14:val="none"/>
              </w:rPr>
              <w:t>pegawai</w:t>
            </w:r>
            <w:proofErr w:type="spellEnd"/>
            <w:r w:rsidR="0022468F" w:rsidRPr="0022468F">
              <w:rPr>
                <w:rFonts w:ascii="Arial" w:eastAsia="Times New Roman" w:hAnsi="Arial" w:cs="Arial"/>
                <w:kern w:val="0"/>
                <w:sz w:val="24"/>
                <w:szCs w:val="24"/>
                <w:lang w:eastAsia="en-ID"/>
                <w14:ligatures w14:val="none"/>
              </w:rPr>
              <w:t xml:space="preserve"> </w:t>
            </w:r>
            <w:proofErr w:type="spellStart"/>
            <w:r w:rsidR="0022468F" w:rsidRPr="0022468F">
              <w:rPr>
                <w:rFonts w:ascii="Arial" w:eastAsia="Times New Roman" w:hAnsi="Arial" w:cs="Arial"/>
                <w:kern w:val="0"/>
                <w:sz w:val="24"/>
                <w:szCs w:val="24"/>
                <w:lang w:eastAsia="en-ID"/>
                <w14:ligatures w14:val="none"/>
              </w:rPr>
              <w:t>dalam</w:t>
            </w:r>
            <w:proofErr w:type="spellEnd"/>
            <w:r w:rsidR="0022468F" w:rsidRPr="0022468F">
              <w:rPr>
                <w:rFonts w:ascii="Arial" w:eastAsia="Times New Roman" w:hAnsi="Arial" w:cs="Arial"/>
                <w:kern w:val="0"/>
                <w:sz w:val="24"/>
                <w:szCs w:val="24"/>
                <w:lang w:eastAsia="en-ID"/>
                <w14:ligatures w14:val="none"/>
              </w:rPr>
              <w:t xml:space="preserve"> </w:t>
            </w:r>
            <w:proofErr w:type="spellStart"/>
            <w:r w:rsidR="00AE3563">
              <w:rPr>
                <w:rFonts w:ascii="Arial" w:eastAsia="Times New Roman" w:hAnsi="Arial" w:cs="Arial"/>
                <w:kern w:val="0"/>
                <w:sz w:val="24"/>
                <w:szCs w:val="24"/>
                <w:lang w:eastAsia="en-ID"/>
                <w14:ligatures w14:val="none"/>
              </w:rPr>
              <w:t>p</w:t>
            </w:r>
            <w:r w:rsidR="0022468F" w:rsidRPr="0022468F">
              <w:rPr>
                <w:rFonts w:ascii="Arial" w:eastAsia="Times New Roman" w:hAnsi="Arial" w:cs="Arial"/>
                <w:kern w:val="0"/>
                <w:sz w:val="24"/>
                <w:szCs w:val="24"/>
                <w:lang w:eastAsia="en-ID"/>
                <w14:ligatures w14:val="none"/>
              </w:rPr>
              <w:t>emecahan</w:t>
            </w:r>
            <w:proofErr w:type="spellEnd"/>
            <w:r w:rsidR="0022468F" w:rsidRPr="0022468F">
              <w:rPr>
                <w:rFonts w:ascii="Arial" w:eastAsia="Times New Roman" w:hAnsi="Arial" w:cs="Arial"/>
                <w:kern w:val="0"/>
                <w:sz w:val="24"/>
                <w:szCs w:val="24"/>
                <w:lang w:eastAsia="en-ID"/>
                <w14:ligatures w14:val="none"/>
              </w:rPr>
              <w:t xml:space="preserve"> </w:t>
            </w:r>
            <w:proofErr w:type="spellStart"/>
            <w:r w:rsidR="00AE3563">
              <w:rPr>
                <w:rFonts w:ascii="Arial" w:eastAsia="Times New Roman" w:hAnsi="Arial" w:cs="Arial"/>
                <w:kern w:val="0"/>
                <w:sz w:val="24"/>
                <w:szCs w:val="24"/>
                <w:lang w:eastAsia="en-ID"/>
                <w14:ligatures w14:val="none"/>
              </w:rPr>
              <w:t>m</w:t>
            </w:r>
            <w:r w:rsidR="0022468F" w:rsidRPr="0022468F">
              <w:rPr>
                <w:rFonts w:ascii="Arial" w:eastAsia="Times New Roman" w:hAnsi="Arial" w:cs="Arial"/>
                <w:kern w:val="0"/>
                <w:sz w:val="24"/>
                <w:szCs w:val="24"/>
                <w:lang w:eastAsia="en-ID"/>
                <w14:ligatures w14:val="none"/>
              </w:rPr>
              <w:t>asalah</w:t>
            </w:r>
            <w:proofErr w:type="spellEnd"/>
            <w:r w:rsidR="0022468F" w:rsidRPr="0022468F">
              <w:rPr>
                <w:rFonts w:ascii="Arial" w:eastAsia="Times New Roman" w:hAnsi="Arial" w:cs="Arial"/>
                <w:kern w:val="0"/>
                <w:sz w:val="24"/>
                <w:szCs w:val="24"/>
                <w:lang w:eastAsia="en-ID"/>
                <w14:ligatures w14:val="none"/>
              </w:rPr>
              <w:t xml:space="preserve"> </w:t>
            </w:r>
            <w:proofErr w:type="spellStart"/>
            <w:r w:rsidR="0022468F" w:rsidRPr="0022468F">
              <w:rPr>
                <w:rFonts w:ascii="Arial" w:eastAsia="Times New Roman" w:hAnsi="Arial" w:cs="Arial"/>
                <w:kern w:val="0"/>
                <w:sz w:val="24"/>
                <w:szCs w:val="24"/>
                <w:lang w:eastAsia="en-ID"/>
                <w14:ligatures w14:val="none"/>
              </w:rPr>
              <w:t>untuk</w:t>
            </w:r>
            <w:proofErr w:type="spellEnd"/>
            <w:r w:rsidR="0022468F" w:rsidRPr="0022468F">
              <w:rPr>
                <w:rFonts w:ascii="Arial" w:eastAsia="Times New Roman" w:hAnsi="Arial" w:cs="Arial"/>
                <w:kern w:val="0"/>
                <w:sz w:val="24"/>
                <w:szCs w:val="24"/>
                <w:lang w:eastAsia="en-ID"/>
                <w14:ligatures w14:val="none"/>
              </w:rPr>
              <w:t xml:space="preserve"> </w:t>
            </w:r>
            <w:proofErr w:type="spellStart"/>
            <w:r w:rsidR="0022468F" w:rsidRPr="0022468F">
              <w:rPr>
                <w:rFonts w:ascii="Arial" w:eastAsia="Times New Roman" w:hAnsi="Arial" w:cs="Arial"/>
                <w:kern w:val="0"/>
                <w:sz w:val="24"/>
                <w:szCs w:val="24"/>
                <w:lang w:eastAsia="en-ID"/>
                <w14:ligatures w14:val="none"/>
              </w:rPr>
              <w:t>mengidentifikasi</w:t>
            </w:r>
            <w:proofErr w:type="spellEnd"/>
            <w:r w:rsidR="0022468F" w:rsidRPr="0022468F">
              <w:rPr>
                <w:rFonts w:ascii="Arial" w:eastAsia="Times New Roman" w:hAnsi="Arial" w:cs="Arial"/>
                <w:kern w:val="0"/>
                <w:sz w:val="24"/>
                <w:szCs w:val="24"/>
                <w:lang w:eastAsia="en-ID"/>
                <w14:ligatures w14:val="none"/>
              </w:rPr>
              <w:t xml:space="preserve"> dan </w:t>
            </w:r>
            <w:proofErr w:type="spellStart"/>
            <w:r w:rsidR="0022468F" w:rsidRPr="0022468F">
              <w:rPr>
                <w:rFonts w:ascii="Arial" w:eastAsia="Times New Roman" w:hAnsi="Arial" w:cs="Arial"/>
                <w:kern w:val="0"/>
                <w:sz w:val="24"/>
                <w:szCs w:val="24"/>
                <w:lang w:eastAsia="en-ID"/>
                <w14:ligatures w14:val="none"/>
              </w:rPr>
              <w:t>menemukan</w:t>
            </w:r>
            <w:proofErr w:type="spellEnd"/>
            <w:r w:rsidR="0022468F" w:rsidRPr="0022468F">
              <w:rPr>
                <w:rFonts w:ascii="Arial" w:eastAsia="Times New Roman" w:hAnsi="Arial" w:cs="Arial"/>
                <w:kern w:val="0"/>
                <w:sz w:val="24"/>
                <w:szCs w:val="24"/>
                <w:lang w:eastAsia="en-ID"/>
                <w14:ligatures w14:val="none"/>
              </w:rPr>
              <w:t xml:space="preserve"> </w:t>
            </w:r>
            <w:r w:rsidR="00A666B6">
              <w:rPr>
                <w:rFonts w:ascii="Arial" w:eastAsia="Times New Roman" w:hAnsi="Arial" w:cs="Arial"/>
                <w:kern w:val="0"/>
                <w:sz w:val="24"/>
                <w:szCs w:val="24"/>
                <w:lang w:eastAsia="en-ID"/>
                <w14:ligatures w14:val="none"/>
              </w:rPr>
              <w:t xml:space="preserve">Solusi </w:t>
            </w:r>
            <w:r w:rsidR="0022468F" w:rsidRPr="0022468F">
              <w:rPr>
                <w:rFonts w:ascii="Arial" w:eastAsia="Times New Roman" w:hAnsi="Arial" w:cs="Arial"/>
                <w:kern w:val="0"/>
                <w:sz w:val="24"/>
                <w:szCs w:val="24"/>
                <w:lang w:eastAsia="en-ID"/>
                <w14:ligatures w14:val="none"/>
              </w:rPr>
              <w:t xml:space="preserve">yang </w:t>
            </w:r>
            <w:proofErr w:type="spellStart"/>
            <w:r w:rsidR="0022468F" w:rsidRPr="0022468F">
              <w:rPr>
                <w:rFonts w:ascii="Arial" w:eastAsia="Times New Roman" w:hAnsi="Arial" w:cs="Arial"/>
                <w:kern w:val="0"/>
                <w:sz w:val="24"/>
                <w:szCs w:val="24"/>
                <w:lang w:eastAsia="en-ID"/>
                <w14:ligatures w14:val="none"/>
              </w:rPr>
              <w:t>efektif</w:t>
            </w:r>
            <w:proofErr w:type="spellEnd"/>
          </w:p>
        </w:tc>
        <w:tc>
          <w:tcPr>
            <w:tcW w:w="1695" w:type="dxa"/>
          </w:tcPr>
          <w:p w14:paraId="38494804" w14:textId="31CF6A11" w:rsidR="0022468F" w:rsidRDefault="004556F4" w:rsidP="00B35A19">
            <w:pPr>
              <w:pStyle w:val="BodyText"/>
              <w:spacing w:before="240" w:line="480" w:lineRule="auto"/>
              <w:jc w:val="center"/>
              <w:rPr>
                <w:rFonts w:ascii="Arial" w:hAnsi="Arial" w:cs="Arial"/>
              </w:rPr>
            </w:pPr>
            <w:r>
              <w:rPr>
                <w:rFonts w:ascii="Arial" w:hAnsi="Arial" w:cs="Arial"/>
              </w:rPr>
              <w:t>126</w:t>
            </w:r>
          </w:p>
        </w:tc>
      </w:tr>
      <w:tr w:rsidR="0022468F" w14:paraId="5A1B57EE" w14:textId="77777777" w:rsidTr="0022468F">
        <w:tc>
          <w:tcPr>
            <w:tcW w:w="704" w:type="dxa"/>
          </w:tcPr>
          <w:p w14:paraId="6EDB9F27" w14:textId="16539198" w:rsidR="0022468F" w:rsidRDefault="0022468F" w:rsidP="00FD5DE6">
            <w:pPr>
              <w:pStyle w:val="BodyText"/>
              <w:spacing w:before="240" w:line="480" w:lineRule="auto"/>
              <w:jc w:val="center"/>
              <w:rPr>
                <w:rFonts w:ascii="Arial" w:hAnsi="Arial" w:cs="Arial"/>
              </w:rPr>
            </w:pPr>
            <w:r>
              <w:rPr>
                <w:rFonts w:ascii="Arial" w:hAnsi="Arial" w:cs="Arial"/>
              </w:rPr>
              <w:t>2</w:t>
            </w:r>
          </w:p>
        </w:tc>
        <w:tc>
          <w:tcPr>
            <w:tcW w:w="5528" w:type="dxa"/>
          </w:tcPr>
          <w:p w14:paraId="7A758BEF" w14:textId="3E3205B1" w:rsidR="0022468F" w:rsidRDefault="006C0EC9" w:rsidP="0022468F">
            <w:pPr>
              <w:pStyle w:val="BodyText"/>
              <w:spacing w:line="276" w:lineRule="auto"/>
              <w:jc w:val="both"/>
              <w:rPr>
                <w:rFonts w:ascii="Arial" w:hAnsi="Arial" w:cs="Arial"/>
              </w:rPr>
            </w:pPr>
            <w:proofErr w:type="spellStart"/>
            <w:r>
              <w:rPr>
                <w:rFonts w:ascii="Arial" w:eastAsia="Times New Roman" w:hAnsi="Arial" w:cs="Arial"/>
                <w:lang w:eastAsia="en-ID"/>
              </w:rPr>
              <w:t>Terdapatnya</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m</w:t>
            </w:r>
            <w:r w:rsidR="0022468F" w:rsidRPr="004B1A4E">
              <w:rPr>
                <w:rFonts w:ascii="Arial" w:eastAsia="Times New Roman" w:hAnsi="Arial" w:cs="Arial"/>
                <w:lang w:eastAsia="en-ID"/>
              </w:rPr>
              <w:t>anajemen</w:t>
            </w:r>
            <w:proofErr w:type="spellEnd"/>
            <w:r w:rsidR="0022468F" w:rsidRPr="004B1A4E">
              <w:rPr>
                <w:rFonts w:ascii="Arial" w:eastAsia="Times New Roman" w:hAnsi="Arial" w:cs="Arial"/>
                <w:lang w:eastAsia="en-ID"/>
              </w:rPr>
              <w:t xml:space="preserve"> </w:t>
            </w:r>
            <w:proofErr w:type="spellStart"/>
            <w:r w:rsidR="0022468F" w:rsidRPr="004B1A4E">
              <w:rPr>
                <w:rFonts w:ascii="Arial" w:eastAsia="Times New Roman" w:hAnsi="Arial" w:cs="Arial"/>
                <w:lang w:eastAsia="en-ID"/>
              </w:rPr>
              <w:t>waktu</w:t>
            </w:r>
            <w:proofErr w:type="spellEnd"/>
            <w:r w:rsidR="0022468F" w:rsidRPr="004B1A4E">
              <w:rPr>
                <w:rFonts w:ascii="Arial" w:eastAsia="Times New Roman" w:hAnsi="Arial" w:cs="Arial"/>
                <w:lang w:eastAsia="en-ID"/>
              </w:rPr>
              <w:t xml:space="preserve"> </w:t>
            </w:r>
            <w:proofErr w:type="spellStart"/>
            <w:r w:rsidR="0022468F" w:rsidRPr="004B1A4E">
              <w:rPr>
                <w:rFonts w:ascii="Arial" w:eastAsia="Times New Roman" w:hAnsi="Arial" w:cs="Arial"/>
                <w:lang w:eastAsia="en-ID"/>
              </w:rPr>
              <w:t>pegawai</w:t>
            </w:r>
            <w:proofErr w:type="spellEnd"/>
            <w:r w:rsidR="0022468F" w:rsidRPr="004B1A4E">
              <w:rPr>
                <w:rFonts w:ascii="Arial" w:eastAsia="Times New Roman" w:hAnsi="Arial" w:cs="Arial"/>
                <w:lang w:eastAsia="en-ID"/>
              </w:rPr>
              <w:t xml:space="preserve"> </w:t>
            </w:r>
            <w:proofErr w:type="spellStart"/>
            <w:r w:rsidR="0022468F" w:rsidRPr="004B1A4E">
              <w:rPr>
                <w:rFonts w:ascii="Arial" w:eastAsia="Times New Roman" w:hAnsi="Arial" w:cs="Arial"/>
                <w:lang w:eastAsia="en-ID"/>
              </w:rPr>
              <w:t>dalam</w:t>
            </w:r>
            <w:proofErr w:type="spellEnd"/>
            <w:r w:rsidR="0022468F" w:rsidRPr="004B1A4E">
              <w:rPr>
                <w:rFonts w:ascii="Arial" w:eastAsia="Times New Roman" w:hAnsi="Arial" w:cs="Arial"/>
                <w:lang w:eastAsia="en-ID"/>
              </w:rPr>
              <w:t xml:space="preserve"> </w:t>
            </w:r>
            <w:proofErr w:type="spellStart"/>
            <w:r w:rsidR="0022468F" w:rsidRPr="004B1A4E">
              <w:rPr>
                <w:rFonts w:ascii="Arial" w:eastAsia="Times New Roman" w:hAnsi="Arial" w:cs="Arial"/>
                <w:lang w:eastAsia="en-ID"/>
              </w:rPr>
              <w:t>menyelesaikan</w:t>
            </w:r>
            <w:proofErr w:type="spellEnd"/>
            <w:r w:rsidR="0022468F" w:rsidRPr="004B1A4E">
              <w:rPr>
                <w:rFonts w:ascii="Arial" w:eastAsia="Times New Roman" w:hAnsi="Arial" w:cs="Arial"/>
                <w:lang w:eastAsia="en-ID"/>
              </w:rPr>
              <w:t xml:space="preserve"> </w:t>
            </w:r>
            <w:proofErr w:type="spellStart"/>
            <w:r w:rsidR="0022468F" w:rsidRPr="004B1A4E">
              <w:rPr>
                <w:rFonts w:ascii="Arial" w:eastAsia="Times New Roman" w:hAnsi="Arial" w:cs="Arial"/>
                <w:lang w:eastAsia="en-ID"/>
              </w:rPr>
              <w:t>tugas</w:t>
            </w:r>
            <w:proofErr w:type="spellEnd"/>
            <w:r w:rsidR="0022468F" w:rsidRPr="004B1A4E">
              <w:rPr>
                <w:rFonts w:ascii="Arial" w:eastAsia="Times New Roman" w:hAnsi="Arial" w:cs="Arial"/>
                <w:lang w:eastAsia="en-ID"/>
              </w:rPr>
              <w:t xml:space="preserve"> </w:t>
            </w:r>
            <w:proofErr w:type="spellStart"/>
            <w:r w:rsidR="0022468F" w:rsidRPr="004B1A4E">
              <w:rPr>
                <w:rFonts w:ascii="Arial" w:eastAsia="Times New Roman" w:hAnsi="Arial" w:cs="Arial"/>
                <w:lang w:eastAsia="en-ID"/>
              </w:rPr>
              <w:t>sesuai</w:t>
            </w:r>
            <w:proofErr w:type="spellEnd"/>
            <w:r w:rsidR="0022468F" w:rsidRPr="004B1A4E">
              <w:rPr>
                <w:rFonts w:ascii="Arial" w:eastAsia="Times New Roman" w:hAnsi="Arial" w:cs="Arial"/>
                <w:lang w:eastAsia="en-ID"/>
              </w:rPr>
              <w:t xml:space="preserve"> </w:t>
            </w:r>
            <w:proofErr w:type="spellStart"/>
            <w:r w:rsidR="0022468F" w:rsidRPr="004B1A4E">
              <w:rPr>
                <w:rFonts w:ascii="Arial" w:eastAsia="Times New Roman" w:hAnsi="Arial" w:cs="Arial"/>
                <w:lang w:eastAsia="en-ID"/>
              </w:rPr>
              <w:t>dengan</w:t>
            </w:r>
            <w:proofErr w:type="spellEnd"/>
            <w:r w:rsidR="0022468F" w:rsidRPr="004B1A4E">
              <w:rPr>
                <w:rFonts w:ascii="Arial" w:eastAsia="Times New Roman" w:hAnsi="Arial" w:cs="Arial"/>
                <w:lang w:eastAsia="en-ID"/>
              </w:rPr>
              <w:t xml:space="preserve"> </w:t>
            </w:r>
            <w:proofErr w:type="spellStart"/>
            <w:r w:rsidR="0022468F" w:rsidRPr="004B1A4E">
              <w:rPr>
                <w:rFonts w:ascii="Arial" w:eastAsia="Times New Roman" w:hAnsi="Arial" w:cs="Arial"/>
                <w:lang w:eastAsia="en-ID"/>
              </w:rPr>
              <w:t>tenggat</w:t>
            </w:r>
            <w:proofErr w:type="spellEnd"/>
            <w:r w:rsidR="0022468F" w:rsidRPr="004B1A4E">
              <w:rPr>
                <w:rFonts w:ascii="Arial" w:eastAsia="Times New Roman" w:hAnsi="Arial" w:cs="Arial"/>
                <w:lang w:eastAsia="en-ID"/>
              </w:rPr>
              <w:t xml:space="preserve"> </w:t>
            </w:r>
            <w:proofErr w:type="spellStart"/>
            <w:r w:rsidR="0022468F" w:rsidRPr="004B1A4E">
              <w:rPr>
                <w:rFonts w:ascii="Arial" w:eastAsia="Times New Roman" w:hAnsi="Arial" w:cs="Arial"/>
                <w:lang w:eastAsia="en-ID"/>
              </w:rPr>
              <w:t>waktu</w:t>
            </w:r>
            <w:proofErr w:type="spellEnd"/>
            <w:r w:rsidR="0022468F" w:rsidRPr="004B1A4E">
              <w:rPr>
                <w:rFonts w:ascii="Arial" w:eastAsia="Times New Roman" w:hAnsi="Arial" w:cs="Arial"/>
                <w:lang w:eastAsia="en-ID"/>
              </w:rPr>
              <w:t xml:space="preserve"> yang </w:t>
            </w:r>
            <w:proofErr w:type="spellStart"/>
            <w:r w:rsidR="0022468F" w:rsidRPr="004B1A4E">
              <w:rPr>
                <w:rFonts w:ascii="Arial" w:eastAsia="Times New Roman" w:hAnsi="Arial" w:cs="Arial"/>
                <w:lang w:eastAsia="en-ID"/>
              </w:rPr>
              <w:t>ditentukan</w:t>
            </w:r>
            <w:proofErr w:type="spellEnd"/>
            <w:r w:rsidR="0022468F">
              <w:rPr>
                <w:rFonts w:ascii="Arial" w:eastAsia="Times New Roman" w:hAnsi="Arial" w:cs="Arial"/>
                <w:lang w:eastAsia="en-ID"/>
              </w:rPr>
              <w:t>.</w:t>
            </w:r>
          </w:p>
        </w:tc>
        <w:tc>
          <w:tcPr>
            <w:tcW w:w="1695" w:type="dxa"/>
          </w:tcPr>
          <w:p w14:paraId="0A8637E7" w14:textId="50C9CCBB" w:rsidR="0022468F" w:rsidRDefault="004556F4" w:rsidP="00B35A19">
            <w:pPr>
              <w:pStyle w:val="BodyText"/>
              <w:spacing w:before="240" w:line="480" w:lineRule="auto"/>
              <w:jc w:val="center"/>
              <w:rPr>
                <w:rFonts w:ascii="Arial" w:hAnsi="Arial" w:cs="Arial"/>
              </w:rPr>
            </w:pPr>
            <w:r>
              <w:rPr>
                <w:rFonts w:ascii="Arial" w:hAnsi="Arial" w:cs="Arial"/>
              </w:rPr>
              <w:t>110</w:t>
            </w:r>
          </w:p>
        </w:tc>
      </w:tr>
      <w:tr w:rsidR="0022468F" w14:paraId="603BDEFB" w14:textId="77777777" w:rsidTr="0022468F">
        <w:tc>
          <w:tcPr>
            <w:tcW w:w="704" w:type="dxa"/>
          </w:tcPr>
          <w:p w14:paraId="66093C72" w14:textId="1F0524A0" w:rsidR="0022468F" w:rsidRDefault="0022468F" w:rsidP="00FD5DE6">
            <w:pPr>
              <w:pStyle w:val="BodyText"/>
              <w:spacing w:before="240" w:line="480" w:lineRule="auto"/>
              <w:jc w:val="center"/>
              <w:rPr>
                <w:rFonts w:ascii="Arial" w:hAnsi="Arial" w:cs="Arial"/>
              </w:rPr>
            </w:pPr>
            <w:r>
              <w:rPr>
                <w:rFonts w:ascii="Arial" w:hAnsi="Arial" w:cs="Arial"/>
              </w:rPr>
              <w:t>3</w:t>
            </w:r>
          </w:p>
        </w:tc>
        <w:tc>
          <w:tcPr>
            <w:tcW w:w="5528" w:type="dxa"/>
          </w:tcPr>
          <w:p w14:paraId="0B60CC57" w14:textId="30D501B6" w:rsidR="0022468F" w:rsidRDefault="006C0EC9" w:rsidP="007A0DB1">
            <w:pPr>
              <w:pStyle w:val="BodyText"/>
              <w:jc w:val="both"/>
              <w:rPr>
                <w:rFonts w:ascii="Arial" w:hAnsi="Arial" w:cs="Arial"/>
              </w:rPr>
            </w:pPr>
            <w:proofErr w:type="spellStart"/>
            <w:r>
              <w:rPr>
                <w:rFonts w:ascii="Arial" w:eastAsia="Times New Roman" w:hAnsi="Arial" w:cs="Arial"/>
                <w:lang w:eastAsia="en-ID"/>
              </w:rPr>
              <w:t>Terdapatnya</w:t>
            </w:r>
            <w:proofErr w:type="spellEnd"/>
            <w:r>
              <w:rPr>
                <w:rFonts w:ascii="Arial" w:eastAsia="Times New Roman" w:hAnsi="Arial" w:cs="Arial"/>
                <w:lang w:eastAsia="en-ID"/>
              </w:rPr>
              <w:t xml:space="preserve"> </w:t>
            </w:r>
            <w:proofErr w:type="spellStart"/>
            <w:r>
              <w:rPr>
                <w:rFonts w:ascii="Arial" w:eastAsia="Times New Roman" w:hAnsi="Arial" w:cs="Arial"/>
                <w:lang w:eastAsia="en-ID"/>
              </w:rPr>
              <w:t>k</w:t>
            </w:r>
            <w:r w:rsidR="0022468F" w:rsidRPr="00881092">
              <w:rPr>
                <w:rFonts w:ascii="Arial" w:eastAsia="Times New Roman" w:hAnsi="Arial" w:cs="Arial"/>
                <w:lang w:eastAsia="en-ID"/>
              </w:rPr>
              <w:t>emampuan</w:t>
            </w:r>
            <w:proofErr w:type="spellEnd"/>
            <w:r w:rsidR="0022468F" w:rsidRPr="00881092">
              <w:rPr>
                <w:rFonts w:ascii="Arial" w:eastAsia="Times New Roman" w:hAnsi="Arial" w:cs="Arial"/>
                <w:lang w:eastAsia="en-ID"/>
              </w:rPr>
              <w:t xml:space="preserve"> </w:t>
            </w:r>
            <w:proofErr w:type="spellStart"/>
            <w:r w:rsidR="0022468F" w:rsidRPr="00881092">
              <w:rPr>
                <w:rFonts w:ascii="Arial" w:eastAsia="Times New Roman" w:hAnsi="Arial" w:cs="Arial"/>
                <w:lang w:eastAsia="en-ID"/>
              </w:rPr>
              <w:t>pegawai</w:t>
            </w:r>
            <w:proofErr w:type="spellEnd"/>
            <w:r w:rsidR="0022468F" w:rsidRPr="00881092">
              <w:rPr>
                <w:rFonts w:ascii="Arial" w:eastAsia="Times New Roman" w:hAnsi="Arial" w:cs="Arial"/>
                <w:lang w:eastAsia="en-ID"/>
              </w:rPr>
              <w:t xml:space="preserve"> </w:t>
            </w:r>
            <w:proofErr w:type="spellStart"/>
            <w:r w:rsidR="0022468F" w:rsidRPr="00881092">
              <w:rPr>
                <w:rFonts w:ascii="Arial" w:eastAsia="Times New Roman" w:hAnsi="Arial" w:cs="Arial"/>
                <w:lang w:eastAsia="en-ID"/>
              </w:rPr>
              <w:t>dalam</w:t>
            </w:r>
            <w:proofErr w:type="spellEnd"/>
            <w:r w:rsidR="0022468F" w:rsidRPr="00881092">
              <w:rPr>
                <w:rFonts w:ascii="Arial" w:eastAsia="Times New Roman" w:hAnsi="Arial" w:cs="Arial"/>
                <w:lang w:eastAsia="en-ID"/>
              </w:rPr>
              <w:t xml:space="preserve"> </w:t>
            </w:r>
            <w:proofErr w:type="spellStart"/>
            <w:r w:rsidR="0022468F" w:rsidRPr="00881092">
              <w:rPr>
                <w:rFonts w:ascii="Arial" w:eastAsia="Times New Roman" w:hAnsi="Arial" w:cs="Arial"/>
                <w:lang w:eastAsia="en-ID"/>
              </w:rPr>
              <w:t>mengevaluasi</w:t>
            </w:r>
            <w:proofErr w:type="spellEnd"/>
            <w:r w:rsidR="0022468F" w:rsidRPr="00881092">
              <w:rPr>
                <w:rFonts w:ascii="Arial" w:eastAsia="Times New Roman" w:hAnsi="Arial" w:cs="Arial"/>
                <w:lang w:eastAsia="en-ID"/>
              </w:rPr>
              <w:t xml:space="preserve"> proses </w:t>
            </w:r>
            <w:proofErr w:type="spellStart"/>
            <w:r w:rsidR="0022468F" w:rsidRPr="00881092">
              <w:rPr>
                <w:rFonts w:ascii="Arial" w:eastAsia="Times New Roman" w:hAnsi="Arial" w:cs="Arial"/>
                <w:lang w:eastAsia="en-ID"/>
              </w:rPr>
              <w:t>kerja</w:t>
            </w:r>
            <w:proofErr w:type="spellEnd"/>
            <w:r w:rsidR="0022468F" w:rsidRPr="00881092">
              <w:rPr>
                <w:rFonts w:ascii="Arial" w:eastAsia="Times New Roman" w:hAnsi="Arial" w:cs="Arial"/>
                <w:lang w:eastAsia="en-ID"/>
              </w:rPr>
              <w:t xml:space="preserve"> dan </w:t>
            </w:r>
            <w:proofErr w:type="spellStart"/>
            <w:r w:rsidR="0022468F" w:rsidRPr="00881092">
              <w:rPr>
                <w:rFonts w:ascii="Arial" w:eastAsia="Times New Roman" w:hAnsi="Arial" w:cs="Arial"/>
                <w:lang w:eastAsia="en-ID"/>
              </w:rPr>
              <w:t>hasil</w:t>
            </w:r>
            <w:proofErr w:type="spellEnd"/>
            <w:r w:rsidR="0022468F" w:rsidRPr="00881092">
              <w:rPr>
                <w:rFonts w:ascii="Arial" w:eastAsia="Times New Roman" w:hAnsi="Arial" w:cs="Arial"/>
                <w:lang w:eastAsia="en-ID"/>
              </w:rPr>
              <w:t xml:space="preserve"> yang </w:t>
            </w:r>
            <w:proofErr w:type="spellStart"/>
            <w:r w:rsidR="0022468F" w:rsidRPr="00881092">
              <w:rPr>
                <w:rFonts w:ascii="Arial" w:eastAsia="Times New Roman" w:hAnsi="Arial" w:cs="Arial"/>
                <w:lang w:eastAsia="en-ID"/>
              </w:rPr>
              <w:t>dicapai</w:t>
            </w:r>
            <w:proofErr w:type="spellEnd"/>
            <w:r w:rsidR="0022468F" w:rsidRPr="00881092">
              <w:rPr>
                <w:rFonts w:ascii="Arial" w:eastAsia="Times New Roman" w:hAnsi="Arial" w:cs="Arial"/>
                <w:lang w:eastAsia="en-ID"/>
              </w:rPr>
              <w:t xml:space="preserve"> </w:t>
            </w:r>
            <w:proofErr w:type="spellStart"/>
            <w:r w:rsidR="0022468F" w:rsidRPr="00881092">
              <w:rPr>
                <w:rFonts w:ascii="Arial" w:eastAsia="Times New Roman" w:hAnsi="Arial" w:cs="Arial"/>
                <w:lang w:eastAsia="en-ID"/>
              </w:rPr>
              <w:t>untuk</w:t>
            </w:r>
            <w:proofErr w:type="spellEnd"/>
            <w:r w:rsidR="0022468F" w:rsidRPr="00881092">
              <w:rPr>
                <w:rFonts w:ascii="Arial" w:eastAsia="Times New Roman" w:hAnsi="Arial" w:cs="Arial"/>
                <w:lang w:eastAsia="en-ID"/>
              </w:rPr>
              <w:t xml:space="preserve"> </w:t>
            </w:r>
            <w:proofErr w:type="spellStart"/>
            <w:r w:rsidR="0022468F" w:rsidRPr="00881092">
              <w:rPr>
                <w:rFonts w:ascii="Arial" w:eastAsia="Times New Roman" w:hAnsi="Arial" w:cs="Arial"/>
                <w:lang w:eastAsia="en-ID"/>
              </w:rPr>
              <w:t>perbaikan</w:t>
            </w:r>
            <w:proofErr w:type="spellEnd"/>
            <w:r w:rsidR="0022468F" w:rsidRPr="00881092">
              <w:rPr>
                <w:rFonts w:ascii="Arial" w:eastAsia="Times New Roman" w:hAnsi="Arial" w:cs="Arial"/>
                <w:lang w:eastAsia="en-ID"/>
              </w:rPr>
              <w:t xml:space="preserve"> </w:t>
            </w:r>
            <w:proofErr w:type="spellStart"/>
            <w:r w:rsidR="0022468F" w:rsidRPr="00881092">
              <w:rPr>
                <w:rFonts w:ascii="Arial" w:eastAsia="Times New Roman" w:hAnsi="Arial" w:cs="Arial"/>
                <w:lang w:eastAsia="en-ID"/>
              </w:rPr>
              <w:t>lebih</w:t>
            </w:r>
            <w:proofErr w:type="spellEnd"/>
            <w:r w:rsidR="0022468F" w:rsidRPr="00881092">
              <w:rPr>
                <w:rFonts w:ascii="Arial" w:eastAsia="Times New Roman" w:hAnsi="Arial" w:cs="Arial"/>
                <w:lang w:eastAsia="en-ID"/>
              </w:rPr>
              <w:t xml:space="preserve"> </w:t>
            </w:r>
            <w:proofErr w:type="spellStart"/>
            <w:r w:rsidR="0022468F" w:rsidRPr="00881092">
              <w:rPr>
                <w:rFonts w:ascii="Arial" w:eastAsia="Times New Roman" w:hAnsi="Arial" w:cs="Arial"/>
                <w:lang w:eastAsia="en-ID"/>
              </w:rPr>
              <w:t>lanjut</w:t>
            </w:r>
            <w:proofErr w:type="spellEnd"/>
            <w:r w:rsidR="0022468F">
              <w:rPr>
                <w:rFonts w:ascii="Arial" w:eastAsia="Times New Roman" w:hAnsi="Arial" w:cs="Arial"/>
                <w:lang w:eastAsia="en-ID"/>
              </w:rPr>
              <w:t>.</w:t>
            </w:r>
          </w:p>
        </w:tc>
        <w:tc>
          <w:tcPr>
            <w:tcW w:w="1695" w:type="dxa"/>
          </w:tcPr>
          <w:p w14:paraId="1B8BE0CD" w14:textId="4B6416C0" w:rsidR="0022468F" w:rsidRDefault="004556F4" w:rsidP="00B35A19">
            <w:pPr>
              <w:pStyle w:val="BodyText"/>
              <w:spacing w:before="240" w:line="480" w:lineRule="auto"/>
              <w:jc w:val="center"/>
              <w:rPr>
                <w:rFonts w:ascii="Arial" w:hAnsi="Arial" w:cs="Arial"/>
              </w:rPr>
            </w:pPr>
            <w:r>
              <w:rPr>
                <w:rFonts w:ascii="Arial" w:hAnsi="Arial" w:cs="Arial"/>
              </w:rPr>
              <w:t>125</w:t>
            </w:r>
          </w:p>
        </w:tc>
      </w:tr>
      <w:tr w:rsidR="00A61B04" w14:paraId="3B0E60FF" w14:textId="77777777" w:rsidTr="0022468F">
        <w:tc>
          <w:tcPr>
            <w:tcW w:w="704" w:type="dxa"/>
          </w:tcPr>
          <w:p w14:paraId="71313DA0" w14:textId="31ABE5D6" w:rsidR="00A61B04" w:rsidRDefault="00A61B04" w:rsidP="00FD5DE6">
            <w:pPr>
              <w:pStyle w:val="BodyText"/>
              <w:spacing w:before="240" w:line="480" w:lineRule="auto"/>
              <w:jc w:val="center"/>
              <w:rPr>
                <w:rFonts w:ascii="Arial" w:hAnsi="Arial" w:cs="Arial"/>
              </w:rPr>
            </w:pPr>
            <w:r>
              <w:rPr>
                <w:rFonts w:ascii="Arial" w:hAnsi="Arial" w:cs="Arial"/>
              </w:rPr>
              <w:t>4</w:t>
            </w:r>
          </w:p>
        </w:tc>
        <w:tc>
          <w:tcPr>
            <w:tcW w:w="5528" w:type="dxa"/>
          </w:tcPr>
          <w:p w14:paraId="091605A9" w14:textId="423D48EA" w:rsidR="00A61B04" w:rsidRPr="007A0DB1" w:rsidRDefault="007A0DB1" w:rsidP="007A0DB1">
            <w:pPr>
              <w:spacing w:before="100" w:beforeAutospacing="1" w:after="100" w:afterAutospacing="1"/>
              <w:jc w:val="both"/>
              <w:rPr>
                <w:rFonts w:ascii="Arial" w:eastAsia="Arial MT" w:hAnsi="Arial" w:cs="Arial"/>
                <w:kern w:val="0"/>
                <w:sz w:val="24"/>
                <w:szCs w:val="24"/>
                <w14:ligatures w14:val="none"/>
              </w:rPr>
            </w:pPr>
            <w:proofErr w:type="spellStart"/>
            <w:r w:rsidRPr="007A0DB1">
              <w:rPr>
                <w:rFonts w:ascii="Arial" w:eastAsia="Arial MT" w:hAnsi="Arial" w:cs="Arial"/>
                <w:kern w:val="0"/>
                <w:sz w:val="24"/>
                <w:szCs w:val="24"/>
                <w14:ligatures w14:val="none"/>
              </w:rPr>
              <w:t>Terdapatnya</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kemampuan</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pegawai</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dalam</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menunjukan</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loyalitas</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terhadap</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visi</w:t>
            </w:r>
            <w:proofErr w:type="spellEnd"/>
            <w:r w:rsidRPr="007A0DB1">
              <w:rPr>
                <w:rFonts w:ascii="Arial" w:eastAsia="Arial MT" w:hAnsi="Arial" w:cs="Arial"/>
                <w:kern w:val="0"/>
                <w:sz w:val="24"/>
                <w:szCs w:val="24"/>
                <w14:ligatures w14:val="none"/>
              </w:rPr>
              <w:t xml:space="preserve"> dan </w:t>
            </w:r>
            <w:proofErr w:type="spellStart"/>
            <w:r w:rsidRPr="007A0DB1">
              <w:rPr>
                <w:rFonts w:ascii="Arial" w:eastAsia="Arial MT" w:hAnsi="Arial" w:cs="Arial"/>
                <w:kern w:val="0"/>
                <w:sz w:val="24"/>
                <w:szCs w:val="24"/>
                <w14:ligatures w14:val="none"/>
              </w:rPr>
              <w:t>misi</w:t>
            </w:r>
            <w:proofErr w:type="spellEnd"/>
            <w:r w:rsidRPr="007A0DB1">
              <w:rPr>
                <w:rFonts w:ascii="Arial" w:eastAsia="Arial MT" w:hAnsi="Arial" w:cs="Arial"/>
                <w:kern w:val="0"/>
                <w:sz w:val="24"/>
                <w:szCs w:val="24"/>
                <w14:ligatures w14:val="none"/>
              </w:rPr>
              <w:t xml:space="preserve"> </w:t>
            </w:r>
            <w:proofErr w:type="spellStart"/>
            <w:r w:rsidRPr="007A0DB1">
              <w:rPr>
                <w:rFonts w:ascii="Arial" w:eastAsia="Arial MT" w:hAnsi="Arial" w:cs="Arial"/>
                <w:kern w:val="0"/>
                <w:sz w:val="24"/>
                <w:szCs w:val="24"/>
                <w14:ligatures w14:val="none"/>
              </w:rPr>
              <w:t>pengadilan</w:t>
            </w:r>
            <w:proofErr w:type="spellEnd"/>
            <w:r w:rsidRPr="007A0DB1">
              <w:rPr>
                <w:rFonts w:ascii="Arial" w:eastAsia="Arial MT" w:hAnsi="Arial" w:cs="Arial"/>
                <w:kern w:val="0"/>
                <w:sz w:val="24"/>
                <w:szCs w:val="24"/>
                <w14:ligatures w14:val="none"/>
              </w:rPr>
              <w:t>.</w:t>
            </w:r>
          </w:p>
        </w:tc>
        <w:tc>
          <w:tcPr>
            <w:tcW w:w="1695" w:type="dxa"/>
          </w:tcPr>
          <w:p w14:paraId="2CE3D27A" w14:textId="6A4FD752" w:rsidR="00A61B04" w:rsidRDefault="00FD5DE6" w:rsidP="00B35A19">
            <w:pPr>
              <w:pStyle w:val="BodyText"/>
              <w:spacing w:before="240" w:line="480" w:lineRule="auto"/>
              <w:jc w:val="center"/>
              <w:rPr>
                <w:rFonts w:ascii="Arial" w:hAnsi="Arial" w:cs="Arial"/>
              </w:rPr>
            </w:pPr>
            <w:r>
              <w:rPr>
                <w:rFonts w:ascii="Arial" w:hAnsi="Arial" w:cs="Arial"/>
              </w:rPr>
              <w:t>124</w:t>
            </w:r>
          </w:p>
        </w:tc>
      </w:tr>
      <w:tr w:rsidR="00A61B04" w14:paraId="02DF0526" w14:textId="77777777" w:rsidTr="0022468F">
        <w:tc>
          <w:tcPr>
            <w:tcW w:w="704" w:type="dxa"/>
          </w:tcPr>
          <w:p w14:paraId="3DCC5DCF" w14:textId="2A9D1C5C" w:rsidR="00A61B04" w:rsidRDefault="00A61B04" w:rsidP="00FD5DE6">
            <w:pPr>
              <w:pStyle w:val="BodyText"/>
              <w:spacing w:before="240" w:line="480" w:lineRule="auto"/>
              <w:jc w:val="center"/>
              <w:rPr>
                <w:rFonts w:ascii="Arial" w:hAnsi="Arial" w:cs="Arial"/>
              </w:rPr>
            </w:pPr>
            <w:r>
              <w:rPr>
                <w:rFonts w:ascii="Arial" w:hAnsi="Arial" w:cs="Arial"/>
              </w:rPr>
              <w:t>5</w:t>
            </w:r>
          </w:p>
        </w:tc>
        <w:tc>
          <w:tcPr>
            <w:tcW w:w="5528" w:type="dxa"/>
          </w:tcPr>
          <w:p w14:paraId="6437A244" w14:textId="21AD6730" w:rsidR="00A61B04" w:rsidRPr="007A0DB1" w:rsidRDefault="007A0DB1" w:rsidP="00FD5DE6">
            <w:pPr>
              <w:spacing w:before="100" w:beforeAutospacing="1" w:after="100" w:afterAutospacing="1"/>
              <w:jc w:val="both"/>
              <w:rPr>
                <w:rFonts w:ascii="Arial" w:eastAsia="Arial MT" w:hAnsi="Arial" w:cs="Arial"/>
                <w:kern w:val="0"/>
                <w:sz w:val="24"/>
                <w:szCs w:val="24"/>
                <w14:ligatures w14:val="none"/>
              </w:rPr>
            </w:pPr>
            <w:proofErr w:type="spellStart"/>
            <w:r w:rsidRPr="007A0DB1">
              <w:rPr>
                <w:rFonts w:ascii="Arial" w:hAnsi="Arial" w:cs="Arial"/>
                <w:sz w:val="24"/>
                <w:szCs w:val="24"/>
              </w:rPr>
              <w:t>Terdapat</w:t>
            </w:r>
            <w:proofErr w:type="spellEnd"/>
            <w:r w:rsidRPr="007A0DB1">
              <w:rPr>
                <w:rFonts w:ascii="Arial" w:hAnsi="Arial" w:cs="Arial"/>
                <w:sz w:val="24"/>
                <w:szCs w:val="24"/>
              </w:rPr>
              <w:t xml:space="preserve"> </w:t>
            </w:r>
            <w:proofErr w:type="spellStart"/>
            <w:r w:rsidRPr="007A0DB1">
              <w:rPr>
                <w:rFonts w:ascii="Arial" w:hAnsi="Arial" w:cs="Arial"/>
                <w:sz w:val="24"/>
                <w:szCs w:val="24"/>
              </w:rPr>
              <w:t>kemampuan</w:t>
            </w:r>
            <w:proofErr w:type="spellEnd"/>
            <w:r w:rsidRPr="007A0DB1">
              <w:rPr>
                <w:rFonts w:ascii="Arial" w:hAnsi="Arial" w:cs="Arial"/>
                <w:sz w:val="24"/>
                <w:szCs w:val="24"/>
              </w:rPr>
              <w:t xml:space="preserve"> </w:t>
            </w:r>
            <w:proofErr w:type="spellStart"/>
            <w:r w:rsidRPr="007A0DB1">
              <w:rPr>
                <w:rFonts w:ascii="Arial" w:hAnsi="Arial" w:cs="Arial"/>
                <w:sz w:val="24"/>
                <w:szCs w:val="24"/>
              </w:rPr>
              <w:t>pegawai</w:t>
            </w:r>
            <w:proofErr w:type="spellEnd"/>
            <w:r w:rsidRPr="007A0DB1">
              <w:rPr>
                <w:rFonts w:ascii="Arial" w:hAnsi="Arial" w:cs="Arial"/>
                <w:sz w:val="24"/>
                <w:szCs w:val="24"/>
              </w:rPr>
              <w:t xml:space="preserve"> </w:t>
            </w:r>
            <w:proofErr w:type="spellStart"/>
            <w:r w:rsidRPr="007A0DB1">
              <w:rPr>
                <w:rFonts w:ascii="Arial" w:hAnsi="Arial" w:cs="Arial"/>
                <w:sz w:val="24"/>
                <w:szCs w:val="24"/>
              </w:rPr>
              <w:t>dalam</w:t>
            </w:r>
            <w:proofErr w:type="spellEnd"/>
            <w:r w:rsidRPr="007A0DB1">
              <w:rPr>
                <w:rFonts w:ascii="Arial" w:hAnsi="Arial" w:cs="Arial"/>
                <w:sz w:val="24"/>
                <w:szCs w:val="24"/>
              </w:rPr>
              <w:t xml:space="preserve"> </w:t>
            </w:r>
            <w:proofErr w:type="spellStart"/>
            <w:r w:rsidRPr="007A0DB1">
              <w:rPr>
                <w:rFonts w:ascii="Arial" w:hAnsi="Arial" w:cs="Arial"/>
                <w:sz w:val="24"/>
                <w:szCs w:val="24"/>
              </w:rPr>
              <w:t>mengikuti</w:t>
            </w:r>
            <w:proofErr w:type="spellEnd"/>
            <w:r w:rsidRPr="007A0DB1">
              <w:rPr>
                <w:rFonts w:ascii="Arial" w:hAnsi="Arial" w:cs="Arial"/>
                <w:sz w:val="24"/>
                <w:szCs w:val="24"/>
              </w:rPr>
              <w:t xml:space="preserve"> </w:t>
            </w:r>
            <w:proofErr w:type="spellStart"/>
            <w:r w:rsidRPr="007A0DB1">
              <w:rPr>
                <w:rFonts w:ascii="Arial" w:hAnsi="Arial" w:cs="Arial"/>
                <w:sz w:val="24"/>
                <w:szCs w:val="24"/>
              </w:rPr>
              <w:t>prosedur</w:t>
            </w:r>
            <w:proofErr w:type="spellEnd"/>
            <w:r w:rsidRPr="007A0DB1">
              <w:rPr>
                <w:rFonts w:ascii="Arial" w:hAnsi="Arial" w:cs="Arial"/>
                <w:sz w:val="24"/>
                <w:szCs w:val="24"/>
              </w:rPr>
              <w:t xml:space="preserve"> dan </w:t>
            </w:r>
            <w:proofErr w:type="spellStart"/>
            <w:r w:rsidRPr="007A0DB1">
              <w:rPr>
                <w:rFonts w:ascii="Arial" w:hAnsi="Arial" w:cs="Arial"/>
                <w:sz w:val="24"/>
                <w:szCs w:val="24"/>
              </w:rPr>
              <w:t>kebijakan</w:t>
            </w:r>
            <w:proofErr w:type="spellEnd"/>
            <w:r w:rsidRPr="007A0DB1">
              <w:rPr>
                <w:rFonts w:ascii="Arial" w:hAnsi="Arial" w:cs="Arial"/>
                <w:sz w:val="24"/>
                <w:szCs w:val="24"/>
              </w:rPr>
              <w:t xml:space="preserve"> yang </w:t>
            </w:r>
            <w:proofErr w:type="spellStart"/>
            <w:r w:rsidRPr="007A0DB1">
              <w:rPr>
                <w:rFonts w:ascii="Arial" w:hAnsi="Arial" w:cs="Arial"/>
                <w:sz w:val="24"/>
                <w:szCs w:val="24"/>
              </w:rPr>
              <w:t>telah</w:t>
            </w:r>
            <w:proofErr w:type="spellEnd"/>
            <w:r w:rsidRPr="007A0DB1">
              <w:rPr>
                <w:rFonts w:ascii="Arial" w:hAnsi="Arial" w:cs="Arial"/>
                <w:sz w:val="24"/>
                <w:szCs w:val="24"/>
              </w:rPr>
              <w:t xml:space="preserve"> </w:t>
            </w:r>
            <w:proofErr w:type="spellStart"/>
            <w:r w:rsidRPr="007A0DB1">
              <w:rPr>
                <w:rFonts w:ascii="Arial" w:hAnsi="Arial" w:cs="Arial"/>
                <w:sz w:val="24"/>
                <w:szCs w:val="24"/>
              </w:rPr>
              <w:t>ditetapkan</w:t>
            </w:r>
            <w:proofErr w:type="spellEnd"/>
            <w:r w:rsidRPr="007A0DB1">
              <w:rPr>
                <w:rFonts w:ascii="Arial" w:hAnsi="Arial" w:cs="Arial"/>
                <w:sz w:val="24"/>
                <w:szCs w:val="24"/>
              </w:rPr>
              <w:t>.</w:t>
            </w:r>
          </w:p>
        </w:tc>
        <w:tc>
          <w:tcPr>
            <w:tcW w:w="1695" w:type="dxa"/>
          </w:tcPr>
          <w:p w14:paraId="45590343" w14:textId="57149892" w:rsidR="00A61B04" w:rsidRDefault="00FD5DE6" w:rsidP="00B35A19">
            <w:pPr>
              <w:pStyle w:val="BodyText"/>
              <w:spacing w:before="240" w:line="480" w:lineRule="auto"/>
              <w:jc w:val="center"/>
              <w:rPr>
                <w:rFonts w:ascii="Arial" w:hAnsi="Arial" w:cs="Arial"/>
              </w:rPr>
            </w:pPr>
            <w:r>
              <w:rPr>
                <w:rFonts w:ascii="Arial" w:hAnsi="Arial" w:cs="Arial"/>
              </w:rPr>
              <w:t>128</w:t>
            </w:r>
          </w:p>
        </w:tc>
      </w:tr>
      <w:tr w:rsidR="00A61B04" w14:paraId="304D737C" w14:textId="77777777" w:rsidTr="00A61B04">
        <w:trPr>
          <w:trHeight w:val="511"/>
        </w:trPr>
        <w:tc>
          <w:tcPr>
            <w:tcW w:w="6232" w:type="dxa"/>
            <w:gridSpan w:val="2"/>
          </w:tcPr>
          <w:p w14:paraId="2C5B466C" w14:textId="1331C431" w:rsidR="00A61B04" w:rsidRDefault="007A0DB1" w:rsidP="00FD5DE6">
            <w:pPr>
              <w:pStyle w:val="BodyText"/>
              <w:spacing w:before="240" w:line="276" w:lineRule="auto"/>
              <w:jc w:val="center"/>
              <w:rPr>
                <w:rFonts w:ascii="Arial" w:eastAsia="Times New Roman" w:hAnsi="Arial" w:cs="Arial"/>
                <w:lang w:eastAsia="en-ID"/>
              </w:rPr>
            </w:pPr>
            <w:r>
              <w:rPr>
                <w:rFonts w:ascii="Arial" w:eastAsia="Times New Roman" w:hAnsi="Arial" w:cs="Arial"/>
                <w:lang w:eastAsia="en-ID"/>
              </w:rPr>
              <w:t>Total Skor</w:t>
            </w:r>
          </w:p>
        </w:tc>
        <w:tc>
          <w:tcPr>
            <w:tcW w:w="1695" w:type="dxa"/>
          </w:tcPr>
          <w:p w14:paraId="44A95C79" w14:textId="466C82E6" w:rsidR="00A61B04" w:rsidRDefault="00FD5DE6" w:rsidP="00B35A19">
            <w:pPr>
              <w:pStyle w:val="BodyText"/>
              <w:spacing w:before="240" w:line="480" w:lineRule="auto"/>
              <w:jc w:val="center"/>
              <w:rPr>
                <w:rFonts w:ascii="Arial" w:hAnsi="Arial" w:cs="Arial"/>
              </w:rPr>
            </w:pPr>
            <w:r>
              <w:rPr>
                <w:rFonts w:ascii="Arial" w:hAnsi="Arial" w:cs="Arial"/>
              </w:rPr>
              <w:t>613</w:t>
            </w:r>
          </w:p>
        </w:tc>
      </w:tr>
    </w:tbl>
    <w:p w14:paraId="5F25B709" w14:textId="66D330F2" w:rsidR="00114832" w:rsidRPr="008C7075" w:rsidRDefault="008C7075" w:rsidP="008C7075">
      <w:pPr>
        <w:pStyle w:val="BodyText"/>
        <w:spacing w:line="480" w:lineRule="auto"/>
        <w:rPr>
          <w:rFonts w:ascii="Arial" w:hAnsi="Arial" w:cs="Arial"/>
          <w:i/>
          <w:iCs/>
        </w:rPr>
      </w:pPr>
      <w:proofErr w:type="spellStart"/>
      <w:r w:rsidRPr="008C7075">
        <w:rPr>
          <w:rFonts w:ascii="Arial" w:hAnsi="Arial" w:cs="Arial"/>
          <w:i/>
          <w:iCs/>
        </w:rPr>
        <w:t>Sumber</w:t>
      </w:r>
      <w:proofErr w:type="spellEnd"/>
      <w:r w:rsidRPr="008C7075">
        <w:rPr>
          <w:rFonts w:ascii="Arial" w:hAnsi="Arial" w:cs="Arial"/>
          <w:i/>
          <w:iCs/>
        </w:rPr>
        <w:t xml:space="preserve"> Data: Hasil Olahan Data Lapangan </w:t>
      </w:r>
      <w:proofErr w:type="spellStart"/>
      <w:r w:rsidRPr="008C7075">
        <w:rPr>
          <w:rFonts w:ascii="Arial" w:hAnsi="Arial" w:cs="Arial"/>
          <w:i/>
          <w:iCs/>
        </w:rPr>
        <w:t>Tahun</w:t>
      </w:r>
      <w:proofErr w:type="spellEnd"/>
      <w:r w:rsidRPr="008C7075">
        <w:rPr>
          <w:rFonts w:ascii="Arial" w:hAnsi="Arial" w:cs="Arial"/>
          <w:i/>
          <w:iCs/>
        </w:rPr>
        <w:t xml:space="preserve"> 2025</w:t>
      </w:r>
    </w:p>
    <w:p w14:paraId="38835F27" w14:textId="3A78E721" w:rsidR="0020699F" w:rsidRDefault="008C7075" w:rsidP="00471EE8">
      <w:pPr>
        <w:pStyle w:val="BodyText"/>
        <w:spacing w:line="480" w:lineRule="auto"/>
        <w:ind w:firstLine="720"/>
        <w:jc w:val="both"/>
        <w:rPr>
          <w:rFonts w:ascii="Arial" w:hAnsi="Arial" w:cs="Arial"/>
        </w:rPr>
      </w:pPr>
      <w:proofErr w:type="spellStart"/>
      <w:r>
        <w:rPr>
          <w:rFonts w:ascii="Arial" w:hAnsi="Arial" w:cs="Arial"/>
        </w:rPr>
        <w:t>Berdasarkan</w:t>
      </w:r>
      <w:proofErr w:type="spellEnd"/>
      <w:r>
        <w:rPr>
          <w:rFonts w:ascii="Arial" w:hAnsi="Arial" w:cs="Arial"/>
        </w:rPr>
        <w:t xml:space="preserve"> pada Tabel V.</w:t>
      </w:r>
      <w:r w:rsidR="003836D2">
        <w:rPr>
          <w:rFonts w:ascii="Arial" w:hAnsi="Arial" w:cs="Arial"/>
        </w:rPr>
        <w:t>1</w:t>
      </w:r>
      <w:r>
        <w:rPr>
          <w:rFonts w:ascii="Arial" w:hAnsi="Arial" w:cs="Arial"/>
        </w:rPr>
        <w:t xml:space="preserve"> </w:t>
      </w:r>
      <w:proofErr w:type="spellStart"/>
      <w:r>
        <w:rPr>
          <w:rFonts w:ascii="Arial" w:hAnsi="Arial" w:cs="Arial"/>
        </w:rPr>
        <w:t>diatas</w:t>
      </w:r>
      <w:proofErr w:type="spellEnd"/>
      <w:r>
        <w:rPr>
          <w:rFonts w:ascii="Arial" w:hAnsi="Arial" w:cs="Arial"/>
        </w:rPr>
        <w:t xml:space="preserve">, </w:t>
      </w:r>
      <w:proofErr w:type="spellStart"/>
      <w:r>
        <w:rPr>
          <w:rFonts w:ascii="Arial" w:hAnsi="Arial" w:cs="Arial"/>
        </w:rPr>
        <w:t>diketahui</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sub </w:t>
      </w:r>
      <w:proofErr w:type="spellStart"/>
      <w:r w:rsidR="00A666B6">
        <w:rPr>
          <w:rFonts w:ascii="Arial" w:hAnsi="Arial" w:cs="Arial"/>
        </w:rPr>
        <w:t>indikator</w:t>
      </w:r>
      <w:proofErr w:type="spellEnd"/>
      <w:r w:rsidR="00A666B6">
        <w:rPr>
          <w:rFonts w:ascii="Arial" w:hAnsi="Arial" w:cs="Arial"/>
        </w:rPr>
        <w:t xml:space="preserve"> </w:t>
      </w:r>
      <w:proofErr w:type="spellStart"/>
      <w:r>
        <w:rPr>
          <w:rFonts w:ascii="Arial" w:hAnsi="Arial" w:cs="Arial"/>
        </w:rPr>
        <w:t>diperoleh</w:t>
      </w:r>
      <w:proofErr w:type="spellEnd"/>
      <w:r>
        <w:rPr>
          <w:rFonts w:ascii="Arial" w:hAnsi="Arial" w:cs="Arial"/>
        </w:rPr>
        <w:t xml:space="preserve"> </w:t>
      </w:r>
      <w:proofErr w:type="spellStart"/>
      <w:r>
        <w:rPr>
          <w:rFonts w:ascii="Arial" w:hAnsi="Arial" w:cs="Arial"/>
        </w:rPr>
        <w:t>skor</w:t>
      </w:r>
      <w:proofErr w:type="spellEnd"/>
      <w:r>
        <w:rPr>
          <w:rFonts w:ascii="Arial" w:hAnsi="Arial" w:cs="Arial"/>
        </w:rPr>
        <w:t xml:space="preserve"> yang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hasil</w:t>
      </w:r>
      <w:proofErr w:type="spellEnd"/>
      <w:r>
        <w:rPr>
          <w:rFonts w:ascii="Arial" w:hAnsi="Arial" w:cs="Arial"/>
        </w:rPr>
        <w:t xml:space="preserve"> </w:t>
      </w:r>
      <w:proofErr w:type="spellStart"/>
      <w:r>
        <w:rPr>
          <w:rFonts w:ascii="Arial" w:hAnsi="Arial" w:cs="Arial"/>
        </w:rPr>
        <w:t>tanggapan</w:t>
      </w:r>
      <w:proofErr w:type="spellEnd"/>
      <w:r>
        <w:rPr>
          <w:rFonts w:ascii="Arial" w:hAnsi="Arial" w:cs="Arial"/>
        </w:rPr>
        <w:t xml:space="preserve"> </w:t>
      </w:r>
      <w:proofErr w:type="spellStart"/>
      <w:r>
        <w:rPr>
          <w:rFonts w:ascii="Arial" w:hAnsi="Arial" w:cs="Arial"/>
        </w:rPr>
        <w:t>responden</w:t>
      </w:r>
      <w:proofErr w:type="spellEnd"/>
      <w:r>
        <w:rPr>
          <w:rFonts w:ascii="Arial" w:hAnsi="Arial" w:cs="Arial"/>
        </w:rPr>
        <w:t xml:space="preserve">, Dimana sub </w:t>
      </w:r>
      <w:proofErr w:type="spellStart"/>
      <w:r w:rsidR="00A666B6">
        <w:rPr>
          <w:rFonts w:ascii="Arial" w:hAnsi="Arial" w:cs="Arial"/>
        </w:rPr>
        <w:t>indikator</w:t>
      </w:r>
      <w:proofErr w:type="spellEnd"/>
      <w:r w:rsidR="00A666B6">
        <w:rPr>
          <w:rFonts w:ascii="Arial" w:hAnsi="Arial" w:cs="Arial"/>
        </w:rPr>
        <w:t xml:space="preserve"> </w:t>
      </w:r>
      <w:proofErr w:type="spellStart"/>
      <w:r>
        <w:rPr>
          <w:rFonts w:ascii="Arial" w:hAnsi="Arial" w:cs="Arial"/>
        </w:rPr>
        <w:t>pertama</w:t>
      </w:r>
      <w:proofErr w:type="spellEnd"/>
      <w:r>
        <w:rPr>
          <w:rFonts w:ascii="Arial" w:hAnsi="Arial" w:cs="Arial"/>
        </w:rPr>
        <w:t xml:space="preserve"> </w:t>
      </w:r>
      <w:proofErr w:type="spellStart"/>
      <w:r>
        <w:rPr>
          <w:rFonts w:ascii="Arial" w:hAnsi="Arial" w:cs="Arial"/>
        </w:rPr>
        <w:t>memperoleh</w:t>
      </w:r>
      <w:proofErr w:type="spellEnd"/>
      <w:r>
        <w:rPr>
          <w:rFonts w:ascii="Arial" w:hAnsi="Arial" w:cs="Arial"/>
        </w:rPr>
        <w:t xml:space="preserve"> </w:t>
      </w:r>
      <w:proofErr w:type="spellStart"/>
      <w:r>
        <w:rPr>
          <w:rFonts w:ascii="Arial" w:hAnsi="Arial" w:cs="Arial"/>
        </w:rPr>
        <w:t>skor</w:t>
      </w:r>
      <w:proofErr w:type="spellEnd"/>
      <w:r>
        <w:rPr>
          <w:rFonts w:ascii="Arial" w:hAnsi="Arial" w:cs="Arial"/>
        </w:rPr>
        <w:t xml:space="preserve"> </w:t>
      </w:r>
      <w:proofErr w:type="spellStart"/>
      <w:r>
        <w:rPr>
          <w:rFonts w:ascii="Arial" w:hAnsi="Arial" w:cs="Arial"/>
        </w:rPr>
        <w:t>sebanyak</w:t>
      </w:r>
      <w:proofErr w:type="spellEnd"/>
      <w:r>
        <w:rPr>
          <w:rFonts w:ascii="Arial" w:hAnsi="Arial" w:cs="Arial"/>
        </w:rPr>
        <w:t xml:space="preserve"> 126, </w:t>
      </w:r>
      <w:proofErr w:type="spellStart"/>
      <w:r>
        <w:rPr>
          <w:rFonts w:ascii="Arial" w:hAnsi="Arial" w:cs="Arial"/>
        </w:rPr>
        <w:t>untuk</w:t>
      </w:r>
      <w:proofErr w:type="spellEnd"/>
      <w:r>
        <w:rPr>
          <w:rFonts w:ascii="Arial" w:hAnsi="Arial" w:cs="Arial"/>
        </w:rPr>
        <w:t xml:space="preserve"> sub </w:t>
      </w:r>
      <w:proofErr w:type="spellStart"/>
      <w:r>
        <w:rPr>
          <w:rFonts w:ascii="Arial" w:hAnsi="Arial" w:cs="Arial"/>
        </w:rPr>
        <w:t>indi</w:t>
      </w:r>
      <w:r w:rsidR="00A666B6">
        <w:rPr>
          <w:rFonts w:ascii="Arial" w:hAnsi="Arial" w:cs="Arial"/>
        </w:rPr>
        <w:t>k</w:t>
      </w:r>
      <w:r>
        <w:rPr>
          <w:rFonts w:ascii="Arial" w:hAnsi="Arial" w:cs="Arial"/>
        </w:rPr>
        <w:t>ator</w:t>
      </w:r>
      <w:proofErr w:type="spellEnd"/>
      <w:r>
        <w:rPr>
          <w:rFonts w:ascii="Arial" w:hAnsi="Arial" w:cs="Arial"/>
        </w:rPr>
        <w:t xml:space="preserve"> </w:t>
      </w:r>
      <w:proofErr w:type="spellStart"/>
      <w:r>
        <w:rPr>
          <w:rFonts w:ascii="Arial" w:hAnsi="Arial" w:cs="Arial"/>
        </w:rPr>
        <w:t>kedua</w:t>
      </w:r>
      <w:proofErr w:type="spellEnd"/>
      <w:r>
        <w:rPr>
          <w:rFonts w:ascii="Arial" w:hAnsi="Arial" w:cs="Arial"/>
        </w:rPr>
        <w:t xml:space="preserve"> </w:t>
      </w:r>
      <w:proofErr w:type="spellStart"/>
      <w:r>
        <w:rPr>
          <w:rFonts w:ascii="Arial" w:hAnsi="Arial" w:cs="Arial"/>
        </w:rPr>
        <w:t>memperoleh</w:t>
      </w:r>
      <w:proofErr w:type="spellEnd"/>
      <w:r>
        <w:rPr>
          <w:rFonts w:ascii="Arial" w:hAnsi="Arial" w:cs="Arial"/>
        </w:rPr>
        <w:t xml:space="preserve"> </w:t>
      </w:r>
      <w:proofErr w:type="spellStart"/>
      <w:r>
        <w:rPr>
          <w:rFonts w:ascii="Arial" w:hAnsi="Arial" w:cs="Arial"/>
        </w:rPr>
        <w:t>skor</w:t>
      </w:r>
      <w:proofErr w:type="spellEnd"/>
      <w:r>
        <w:rPr>
          <w:rFonts w:ascii="Arial" w:hAnsi="Arial" w:cs="Arial"/>
        </w:rPr>
        <w:t xml:space="preserve"> </w:t>
      </w:r>
      <w:proofErr w:type="spellStart"/>
      <w:r>
        <w:rPr>
          <w:rFonts w:ascii="Arial" w:hAnsi="Arial" w:cs="Arial"/>
        </w:rPr>
        <w:t>sebanyak</w:t>
      </w:r>
      <w:proofErr w:type="spellEnd"/>
      <w:r>
        <w:rPr>
          <w:rFonts w:ascii="Arial" w:hAnsi="Arial" w:cs="Arial"/>
        </w:rPr>
        <w:t xml:space="preserve"> 110</w:t>
      </w:r>
      <w:r w:rsidR="00FD5DE6">
        <w:rPr>
          <w:rFonts w:ascii="Arial" w:hAnsi="Arial" w:cs="Arial"/>
        </w:rPr>
        <w:t xml:space="preserve">, </w:t>
      </w:r>
      <w:proofErr w:type="spellStart"/>
      <w:r w:rsidR="00FD5DE6">
        <w:rPr>
          <w:rFonts w:ascii="Arial" w:hAnsi="Arial" w:cs="Arial"/>
        </w:rPr>
        <w:t>untuk</w:t>
      </w:r>
      <w:proofErr w:type="spellEnd"/>
      <w:r w:rsidR="00FD5DE6">
        <w:rPr>
          <w:rFonts w:ascii="Arial" w:hAnsi="Arial" w:cs="Arial"/>
        </w:rPr>
        <w:t xml:space="preserve"> </w:t>
      </w:r>
      <w:r>
        <w:rPr>
          <w:rFonts w:ascii="Arial" w:hAnsi="Arial" w:cs="Arial"/>
        </w:rPr>
        <w:t xml:space="preserve">sub </w:t>
      </w:r>
      <w:proofErr w:type="spellStart"/>
      <w:r>
        <w:rPr>
          <w:rFonts w:ascii="Arial" w:hAnsi="Arial" w:cs="Arial"/>
        </w:rPr>
        <w:t>indi</w:t>
      </w:r>
      <w:r w:rsidR="00A666B6">
        <w:rPr>
          <w:rFonts w:ascii="Arial" w:hAnsi="Arial" w:cs="Arial"/>
        </w:rPr>
        <w:t>k</w:t>
      </w:r>
      <w:r>
        <w:rPr>
          <w:rFonts w:ascii="Arial" w:hAnsi="Arial" w:cs="Arial"/>
        </w:rPr>
        <w:t>ator</w:t>
      </w:r>
      <w:proofErr w:type="spellEnd"/>
      <w:r>
        <w:rPr>
          <w:rFonts w:ascii="Arial" w:hAnsi="Arial" w:cs="Arial"/>
        </w:rPr>
        <w:t xml:space="preserve"> </w:t>
      </w:r>
      <w:proofErr w:type="spellStart"/>
      <w:r>
        <w:rPr>
          <w:rFonts w:ascii="Arial" w:hAnsi="Arial" w:cs="Arial"/>
        </w:rPr>
        <w:t>ketiga</w:t>
      </w:r>
      <w:proofErr w:type="spellEnd"/>
      <w:r>
        <w:rPr>
          <w:rFonts w:ascii="Arial" w:hAnsi="Arial" w:cs="Arial"/>
        </w:rPr>
        <w:t xml:space="preserve"> </w:t>
      </w:r>
      <w:proofErr w:type="spellStart"/>
      <w:r>
        <w:rPr>
          <w:rFonts w:ascii="Arial" w:hAnsi="Arial" w:cs="Arial"/>
        </w:rPr>
        <w:t>memperoleh</w:t>
      </w:r>
      <w:proofErr w:type="spellEnd"/>
      <w:r>
        <w:rPr>
          <w:rFonts w:ascii="Arial" w:hAnsi="Arial" w:cs="Arial"/>
        </w:rPr>
        <w:t xml:space="preserve"> </w:t>
      </w:r>
      <w:proofErr w:type="spellStart"/>
      <w:r>
        <w:rPr>
          <w:rFonts w:ascii="Arial" w:hAnsi="Arial" w:cs="Arial"/>
        </w:rPr>
        <w:t>skor</w:t>
      </w:r>
      <w:proofErr w:type="spellEnd"/>
      <w:r>
        <w:rPr>
          <w:rFonts w:ascii="Arial" w:hAnsi="Arial" w:cs="Arial"/>
        </w:rPr>
        <w:t xml:space="preserve"> </w:t>
      </w:r>
      <w:proofErr w:type="spellStart"/>
      <w:r>
        <w:rPr>
          <w:rFonts w:ascii="Arial" w:hAnsi="Arial" w:cs="Arial"/>
        </w:rPr>
        <w:t>sebanyak</w:t>
      </w:r>
      <w:proofErr w:type="spellEnd"/>
      <w:r>
        <w:rPr>
          <w:rFonts w:ascii="Arial" w:hAnsi="Arial" w:cs="Arial"/>
        </w:rPr>
        <w:t xml:space="preserve"> 125</w:t>
      </w:r>
      <w:r w:rsidR="00FD5DE6">
        <w:rPr>
          <w:rFonts w:ascii="Arial" w:hAnsi="Arial" w:cs="Arial"/>
        </w:rPr>
        <w:t xml:space="preserve">, </w:t>
      </w:r>
      <w:proofErr w:type="spellStart"/>
      <w:r w:rsidR="00FD5DE6">
        <w:rPr>
          <w:rFonts w:ascii="Arial" w:hAnsi="Arial" w:cs="Arial"/>
        </w:rPr>
        <w:t>untuk</w:t>
      </w:r>
      <w:proofErr w:type="spellEnd"/>
      <w:r w:rsidR="00FD5DE6">
        <w:rPr>
          <w:rFonts w:ascii="Arial" w:hAnsi="Arial" w:cs="Arial"/>
        </w:rPr>
        <w:t xml:space="preserve"> sub </w:t>
      </w:r>
      <w:proofErr w:type="spellStart"/>
      <w:r w:rsidR="00FD5DE6">
        <w:rPr>
          <w:rFonts w:ascii="Arial" w:hAnsi="Arial" w:cs="Arial"/>
        </w:rPr>
        <w:t>indikator</w:t>
      </w:r>
      <w:proofErr w:type="spellEnd"/>
      <w:r w:rsidR="00FD5DE6">
        <w:rPr>
          <w:rFonts w:ascii="Arial" w:hAnsi="Arial" w:cs="Arial"/>
        </w:rPr>
        <w:t xml:space="preserve"> </w:t>
      </w:r>
      <w:proofErr w:type="spellStart"/>
      <w:r w:rsidR="00FD5DE6">
        <w:rPr>
          <w:rFonts w:ascii="Arial" w:hAnsi="Arial" w:cs="Arial"/>
        </w:rPr>
        <w:t>keempat</w:t>
      </w:r>
      <w:proofErr w:type="spellEnd"/>
      <w:r w:rsidR="00FD5DE6">
        <w:rPr>
          <w:rFonts w:ascii="Arial" w:hAnsi="Arial" w:cs="Arial"/>
        </w:rPr>
        <w:t xml:space="preserve"> </w:t>
      </w:r>
      <w:proofErr w:type="spellStart"/>
      <w:r w:rsidR="00FD5DE6">
        <w:rPr>
          <w:rFonts w:ascii="Arial" w:hAnsi="Arial" w:cs="Arial"/>
        </w:rPr>
        <w:t>memperoleh</w:t>
      </w:r>
      <w:proofErr w:type="spellEnd"/>
      <w:r w:rsidR="00FD5DE6">
        <w:rPr>
          <w:rFonts w:ascii="Arial" w:hAnsi="Arial" w:cs="Arial"/>
        </w:rPr>
        <w:t xml:space="preserve"> </w:t>
      </w:r>
      <w:proofErr w:type="spellStart"/>
      <w:r w:rsidR="00FD5DE6">
        <w:rPr>
          <w:rFonts w:ascii="Arial" w:hAnsi="Arial" w:cs="Arial"/>
        </w:rPr>
        <w:t>skor</w:t>
      </w:r>
      <w:proofErr w:type="spellEnd"/>
      <w:r w:rsidR="00FD5DE6">
        <w:rPr>
          <w:rFonts w:ascii="Arial" w:hAnsi="Arial" w:cs="Arial"/>
        </w:rPr>
        <w:t xml:space="preserve"> </w:t>
      </w:r>
      <w:proofErr w:type="spellStart"/>
      <w:r w:rsidR="00FD5DE6">
        <w:rPr>
          <w:rFonts w:ascii="Arial" w:hAnsi="Arial" w:cs="Arial"/>
        </w:rPr>
        <w:t>sebanyak</w:t>
      </w:r>
      <w:proofErr w:type="spellEnd"/>
      <w:r w:rsidR="00FD5DE6">
        <w:rPr>
          <w:rFonts w:ascii="Arial" w:hAnsi="Arial" w:cs="Arial"/>
        </w:rPr>
        <w:t xml:space="preserve"> 124 dan sub </w:t>
      </w:r>
      <w:proofErr w:type="spellStart"/>
      <w:r w:rsidR="00FD5DE6">
        <w:rPr>
          <w:rFonts w:ascii="Arial" w:hAnsi="Arial" w:cs="Arial"/>
        </w:rPr>
        <w:t>indikator</w:t>
      </w:r>
      <w:proofErr w:type="spellEnd"/>
      <w:r w:rsidR="00FD5DE6">
        <w:rPr>
          <w:rFonts w:ascii="Arial" w:hAnsi="Arial" w:cs="Arial"/>
        </w:rPr>
        <w:t xml:space="preserve"> </w:t>
      </w:r>
      <w:proofErr w:type="spellStart"/>
      <w:r w:rsidR="00FD5DE6">
        <w:rPr>
          <w:rFonts w:ascii="Arial" w:hAnsi="Arial" w:cs="Arial"/>
        </w:rPr>
        <w:t>kelima</w:t>
      </w:r>
      <w:proofErr w:type="spellEnd"/>
      <w:r w:rsidR="00FD5DE6">
        <w:rPr>
          <w:rFonts w:ascii="Arial" w:hAnsi="Arial" w:cs="Arial"/>
        </w:rPr>
        <w:t xml:space="preserve"> </w:t>
      </w:r>
      <w:proofErr w:type="spellStart"/>
      <w:r w:rsidR="00FD5DE6">
        <w:rPr>
          <w:rFonts w:ascii="Arial" w:hAnsi="Arial" w:cs="Arial"/>
        </w:rPr>
        <w:t>memperoleh</w:t>
      </w:r>
      <w:proofErr w:type="spellEnd"/>
      <w:r w:rsidR="00FD5DE6">
        <w:rPr>
          <w:rFonts w:ascii="Arial" w:hAnsi="Arial" w:cs="Arial"/>
        </w:rPr>
        <w:t xml:space="preserve"> </w:t>
      </w:r>
      <w:proofErr w:type="spellStart"/>
      <w:r w:rsidR="00FD5DE6">
        <w:rPr>
          <w:rFonts w:ascii="Arial" w:hAnsi="Arial" w:cs="Arial"/>
        </w:rPr>
        <w:t>skor</w:t>
      </w:r>
      <w:proofErr w:type="spellEnd"/>
      <w:r w:rsidR="00FD5DE6">
        <w:rPr>
          <w:rFonts w:ascii="Arial" w:hAnsi="Arial" w:cs="Arial"/>
        </w:rPr>
        <w:t xml:space="preserve"> </w:t>
      </w:r>
      <w:proofErr w:type="spellStart"/>
      <w:r w:rsidR="00FD5DE6">
        <w:rPr>
          <w:rFonts w:ascii="Arial" w:hAnsi="Arial" w:cs="Arial"/>
        </w:rPr>
        <w:t>sebanyak</w:t>
      </w:r>
      <w:proofErr w:type="spellEnd"/>
      <w:r w:rsidR="00FD5DE6">
        <w:rPr>
          <w:rFonts w:ascii="Arial" w:hAnsi="Arial" w:cs="Arial"/>
        </w:rPr>
        <w:t xml:space="preserve"> 128</w:t>
      </w:r>
      <w:r>
        <w:rPr>
          <w:rFonts w:ascii="Arial" w:hAnsi="Arial" w:cs="Arial"/>
        </w:rPr>
        <w:t xml:space="preserve">. </w:t>
      </w:r>
      <w:proofErr w:type="spellStart"/>
      <w:r>
        <w:rPr>
          <w:rFonts w:ascii="Arial" w:hAnsi="Arial" w:cs="Arial"/>
        </w:rPr>
        <w:t>Berdasarkan</w:t>
      </w:r>
      <w:proofErr w:type="spellEnd"/>
      <w:r>
        <w:rPr>
          <w:rFonts w:ascii="Arial" w:hAnsi="Arial" w:cs="Arial"/>
        </w:rPr>
        <w:t xml:space="preserve"> </w:t>
      </w:r>
      <w:proofErr w:type="spellStart"/>
      <w:r>
        <w:rPr>
          <w:rFonts w:ascii="Arial" w:hAnsi="Arial" w:cs="Arial"/>
        </w:rPr>
        <w:t>jumlah</w:t>
      </w:r>
      <w:proofErr w:type="spellEnd"/>
      <w:r>
        <w:rPr>
          <w:rFonts w:ascii="Arial" w:hAnsi="Arial" w:cs="Arial"/>
        </w:rPr>
        <w:t xml:space="preserve"> </w:t>
      </w:r>
      <w:proofErr w:type="spellStart"/>
      <w:r>
        <w:rPr>
          <w:rFonts w:ascii="Arial" w:hAnsi="Arial" w:cs="Arial"/>
        </w:rPr>
        <w:t>ke</w:t>
      </w:r>
      <w:r w:rsidR="00FD5DE6">
        <w:rPr>
          <w:rFonts w:ascii="Arial" w:hAnsi="Arial" w:cs="Arial"/>
        </w:rPr>
        <w:t>lima</w:t>
      </w:r>
      <w:proofErr w:type="spellEnd"/>
      <w:r>
        <w:rPr>
          <w:rFonts w:ascii="Arial" w:hAnsi="Arial" w:cs="Arial"/>
        </w:rPr>
        <w:t xml:space="preserve"> sub </w:t>
      </w:r>
      <w:proofErr w:type="spellStart"/>
      <w:r>
        <w:rPr>
          <w:rFonts w:ascii="Arial" w:hAnsi="Arial" w:cs="Arial"/>
        </w:rPr>
        <w:t>indi</w:t>
      </w:r>
      <w:r w:rsidR="00A666B6">
        <w:rPr>
          <w:rFonts w:ascii="Arial" w:hAnsi="Arial" w:cs="Arial"/>
        </w:rPr>
        <w:t>k</w:t>
      </w:r>
      <w:r>
        <w:rPr>
          <w:rFonts w:ascii="Arial" w:hAnsi="Arial" w:cs="Arial"/>
        </w:rPr>
        <w:t>ator</w:t>
      </w:r>
      <w:proofErr w:type="spellEnd"/>
      <w:r>
        <w:rPr>
          <w:rFonts w:ascii="Arial" w:hAnsi="Arial" w:cs="Arial"/>
        </w:rPr>
        <w:t xml:space="preserve"> </w:t>
      </w:r>
      <w:proofErr w:type="spellStart"/>
      <w:r>
        <w:rPr>
          <w:rFonts w:ascii="Arial" w:hAnsi="Arial" w:cs="Arial"/>
        </w:rPr>
        <w:t>tersebut</w:t>
      </w:r>
      <w:proofErr w:type="spellEnd"/>
      <w:r>
        <w:rPr>
          <w:rFonts w:ascii="Arial" w:hAnsi="Arial" w:cs="Arial"/>
        </w:rPr>
        <w:t xml:space="preserve"> </w:t>
      </w:r>
      <w:proofErr w:type="spellStart"/>
      <w:r>
        <w:rPr>
          <w:rFonts w:ascii="Arial" w:hAnsi="Arial" w:cs="Arial"/>
        </w:rPr>
        <w:t>selanjutnya</w:t>
      </w:r>
      <w:proofErr w:type="spellEnd"/>
      <w:r>
        <w:rPr>
          <w:rFonts w:ascii="Arial" w:hAnsi="Arial" w:cs="Arial"/>
        </w:rPr>
        <w:t xml:space="preserve">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penjumlahan</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diperoleh</w:t>
      </w:r>
      <w:proofErr w:type="spellEnd"/>
      <w:r>
        <w:rPr>
          <w:rFonts w:ascii="Arial" w:hAnsi="Arial" w:cs="Arial"/>
        </w:rPr>
        <w:t xml:space="preserve"> total </w:t>
      </w:r>
      <w:proofErr w:type="spellStart"/>
      <w:r>
        <w:rPr>
          <w:rFonts w:ascii="Arial" w:hAnsi="Arial" w:cs="Arial"/>
        </w:rPr>
        <w:t>skor</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kemampuan</w:t>
      </w:r>
      <w:proofErr w:type="spellEnd"/>
      <w:r>
        <w:rPr>
          <w:rFonts w:ascii="Arial" w:hAnsi="Arial" w:cs="Arial"/>
        </w:rPr>
        <w:t xml:space="preserve"> </w:t>
      </w:r>
      <w:proofErr w:type="spellStart"/>
      <w:r>
        <w:rPr>
          <w:rFonts w:ascii="Arial" w:hAnsi="Arial" w:cs="Arial"/>
        </w:rPr>
        <w:t>yaitu</w:t>
      </w:r>
      <w:proofErr w:type="spellEnd"/>
      <w:r>
        <w:rPr>
          <w:rFonts w:ascii="Arial" w:hAnsi="Arial" w:cs="Arial"/>
        </w:rPr>
        <w:t xml:space="preserve"> </w:t>
      </w:r>
      <w:r w:rsidR="00FD5DE6">
        <w:rPr>
          <w:rFonts w:ascii="Arial" w:hAnsi="Arial" w:cs="Arial"/>
        </w:rPr>
        <w:t>613</w:t>
      </w:r>
      <w:r>
        <w:rPr>
          <w:rFonts w:ascii="Arial" w:hAnsi="Arial" w:cs="Arial"/>
        </w:rPr>
        <w:t xml:space="preserve">, Dimana </w:t>
      </w:r>
      <w:proofErr w:type="spellStart"/>
      <w:r>
        <w:rPr>
          <w:rFonts w:ascii="Arial" w:hAnsi="Arial" w:cs="Arial"/>
        </w:rPr>
        <w:t>skor</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berada</w:t>
      </w:r>
      <w:proofErr w:type="spellEnd"/>
      <w:r>
        <w:rPr>
          <w:rFonts w:ascii="Arial" w:hAnsi="Arial" w:cs="Arial"/>
        </w:rPr>
        <w:t xml:space="preserve"> pada </w:t>
      </w:r>
      <w:proofErr w:type="spellStart"/>
      <w:r>
        <w:rPr>
          <w:rFonts w:ascii="Arial" w:hAnsi="Arial" w:cs="Arial"/>
        </w:rPr>
        <w:t>kategori</w:t>
      </w:r>
      <w:proofErr w:type="spellEnd"/>
      <w:r>
        <w:rPr>
          <w:rFonts w:ascii="Arial" w:hAnsi="Arial" w:cs="Arial"/>
        </w:rPr>
        <w:t xml:space="preserve"> </w:t>
      </w:r>
      <w:proofErr w:type="spellStart"/>
      <w:r>
        <w:rPr>
          <w:rFonts w:ascii="Arial" w:hAnsi="Arial" w:cs="Arial"/>
        </w:rPr>
        <w:t>baik</w:t>
      </w:r>
      <w:proofErr w:type="spellEnd"/>
      <w:r>
        <w:rPr>
          <w:rFonts w:ascii="Arial" w:hAnsi="Arial" w:cs="Arial"/>
        </w:rPr>
        <w:t xml:space="preserve">. </w:t>
      </w:r>
    </w:p>
    <w:p w14:paraId="7E061DF7" w14:textId="77777777" w:rsidR="00FD5DE6" w:rsidRDefault="00FD5DE6" w:rsidP="00471EE8">
      <w:pPr>
        <w:pStyle w:val="BodyText"/>
        <w:spacing w:line="480" w:lineRule="auto"/>
        <w:ind w:firstLine="720"/>
        <w:jc w:val="both"/>
        <w:rPr>
          <w:rFonts w:ascii="Arial" w:hAnsi="Arial" w:cs="Arial"/>
        </w:rPr>
      </w:pPr>
    </w:p>
    <w:p w14:paraId="0A35E1C7" w14:textId="2C02AF26" w:rsidR="00471EE8" w:rsidRDefault="008C7075" w:rsidP="00471EE8">
      <w:pPr>
        <w:pStyle w:val="BodyText"/>
        <w:spacing w:line="480" w:lineRule="auto"/>
        <w:ind w:firstLine="720"/>
        <w:jc w:val="both"/>
        <w:rPr>
          <w:rFonts w:ascii="Arial" w:hAnsi="Arial" w:cs="Arial"/>
        </w:rPr>
      </w:pPr>
      <w:proofErr w:type="spellStart"/>
      <w:r>
        <w:rPr>
          <w:rFonts w:ascii="Arial" w:hAnsi="Arial" w:cs="Arial"/>
        </w:rPr>
        <w:lastRenderedPageBreak/>
        <w:t>Untuk</w:t>
      </w:r>
      <w:proofErr w:type="spellEnd"/>
      <w:r>
        <w:rPr>
          <w:rFonts w:ascii="Arial" w:hAnsi="Arial" w:cs="Arial"/>
        </w:rPr>
        <w:t xml:space="preserve"> </w:t>
      </w:r>
      <w:proofErr w:type="spellStart"/>
      <w:r>
        <w:rPr>
          <w:rFonts w:ascii="Arial" w:hAnsi="Arial" w:cs="Arial"/>
        </w:rPr>
        <w:t>melihat</w:t>
      </w:r>
      <w:proofErr w:type="spellEnd"/>
      <w:r>
        <w:rPr>
          <w:rFonts w:ascii="Arial" w:hAnsi="Arial" w:cs="Arial"/>
        </w:rPr>
        <w:t xml:space="preserve"> </w:t>
      </w:r>
      <w:proofErr w:type="spellStart"/>
      <w:r>
        <w:rPr>
          <w:rFonts w:ascii="Arial" w:hAnsi="Arial" w:cs="Arial"/>
        </w:rPr>
        <w:t>kriteria</w:t>
      </w:r>
      <w:proofErr w:type="spellEnd"/>
      <w:r>
        <w:rPr>
          <w:rFonts w:ascii="Arial" w:hAnsi="Arial" w:cs="Arial"/>
        </w:rPr>
        <w:t xml:space="preserve"> yang </w:t>
      </w:r>
      <w:proofErr w:type="spellStart"/>
      <w:r>
        <w:rPr>
          <w:rFonts w:ascii="Arial" w:hAnsi="Arial" w:cs="Arial"/>
        </w:rPr>
        <w:t>ditetapkan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skor</w:t>
      </w:r>
      <w:proofErr w:type="spellEnd"/>
      <w:r>
        <w:rPr>
          <w:rFonts w:ascii="Arial" w:hAnsi="Arial" w:cs="Arial"/>
        </w:rPr>
        <w:t xml:space="preserve"> yang </w:t>
      </w:r>
      <w:proofErr w:type="spellStart"/>
      <w:r>
        <w:rPr>
          <w:rFonts w:ascii="Arial" w:hAnsi="Arial" w:cs="Arial"/>
        </w:rPr>
        <w:t>diperoleh</w:t>
      </w:r>
      <w:proofErr w:type="spellEnd"/>
      <w:r>
        <w:rPr>
          <w:rFonts w:ascii="Arial" w:hAnsi="Arial" w:cs="Arial"/>
        </w:rPr>
        <w:t xml:space="preserve"> </w:t>
      </w:r>
      <w:proofErr w:type="spellStart"/>
      <w:r>
        <w:rPr>
          <w:rFonts w:ascii="Arial" w:hAnsi="Arial" w:cs="Arial"/>
        </w:rPr>
        <w:t>tentang</w:t>
      </w:r>
      <w:proofErr w:type="spellEnd"/>
      <w:r>
        <w:rPr>
          <w:rFonts w:ascii="Arial" w:hAnsi="Arial" w:cs="Arial"/>
        </w:rPr>
        <w:t xml:space="preserve"> </w:t>
      </w:r>
      <w:proofErr w:type="spellStart"/>
      <w:r>
        <w:rPr>
          <w:rFonts w:ascii="Arial" w:hAnsi="Arial" w:cs="Arial"/>
        </w:rPr>
        <w:t>kemampuan</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dilihat</w:t>
      </w:r>
      <w:proofErr w:type="spellEnd"/>
      <w:r>
        <w:rPr>
          <w:rFonts w:ascii="Arial" w:hAnsi="Arial" w:cs="Arial"/>
        </w:rPr>
        <w:t xml:space="preserve"> </w:t>
      </w:r>
      <w:proofErr w:type="spellStart"/>
      <w:r>
        <w:rPr>
          <w:rFonts w:ascii="Arial" w:hAnsi="Arial" w:cs="Arial"/>
        </w:rPr>
        <w:t>berdasarkan</w:t>
      </w:r>
      <w:proofErr w:type="spellEnd"/>
      <w:r>
        <w:rPr>
          <w:rFonts w:ascii="Arial" w:hAnsi="Arial" w:cs="Arial"/>
        </w:rPr>
        <w:t xml:space="preserve"> garis </w:t>
      </w:r>
      <w:proofErr w:type="spellStart"/>
      <w:r>
        <w:rPr>
          <w:rFonts w:ascii="Arial" w:hAnsi="Arial" w:cs="Arial"/>
        </w:rPr>
        <w:t>kontinum</w:t>
      </w:r>
      <w:proofErr w:type="spellEnd"/>
      <w:r>
        <w:rPr>
          <w:rFonts w:ascii="Arial" w:hAnsi="Arial" w:cs="Arial"/>
        </w:rPr>
        <w:t xml:space="preserve"> </w:t>
      </w:r>
      <w:proofErr w:type="spellStart"/>
      <w:r>
        <w:rPr>
          <w:rFonts w:ascii="Arial" w:hAnsi="Arial" w:cs="Arial"/>
        </w:rPr>
        <w:t>berikut</w:t>
      </w:r>
      <w:proofErr w:type="spellEnd"/>
      <w:r>
        <w:rPr>
          <w:rFonts w:ascii="Arial" w:hAnsi="Arial" w:cs="Arial"/>
        </w:rPr>
        <w:t xml:space="preserve"> ini</w:t>
      </w:r>
      <w:r w:rsidR="0020699F">
        <w:rPr>
          <w:rFonts w:ascii="Arial" w:hAnsi="Arial" w:cs="Arial"/>
        </w:rPr>
        <w:t>:</w:t>
      </w:r>
    </w:p>
    <w:p w14:paraId="5FF4BFAC" w14:textId="798F37A2" w:rsidR="007A0DB1" w:rsidRDefault="007A0DB1" w:rsidP="007A0DB1">
      <w:pPr>
        <w:pStyle w:val="BodyText"/>
        <w:spacing w:line="480" w:lineRule="auto"/>
        <w:rPr>
          <w:rFonts w:ascii="Arial" w:hAnsi="Arial" w:cs="Arial"/>
        </w:rPr>
      </w:pPr>
      <w:r>
        <w:rPr>
          <w:noProof/>
          <w:lang w:val="en-US"/>
        </w:rPr>
        <mc:AlternateContent>
          <mc:Choice Requires="wpg">
            <w:drawing>
              <wp:anchor distT="0" distB="0" distL="114300" distR="114300" simplePos="0" relativeHeight="251715584" behindDoc="0" locked="0" layoutInCell="1" allowOverlap="1" wp14:anchorId="7D9848D9" wp14:editId="375386E2">
                <wp:simplePos x="0" y="0"/>
                <wp:positionH relativeFrom="margin">
                  <wp:align>right</wp:align>
                </wp:positionH>
                <wp:positionV relativeFrom="paragraph">
                  <wp:posOffset>368273</wp:posOffset>
                </wp:positionV>
                <wp:extent cx="4930775" cy="450850"/>
                <wp:effectExtent l="19050" t="0" r="22225" b="6350"/>
                <wp:wrapNone/>
                <wp:docPr id="98" name="Group 1"/>
                <wp:cNvGraphicFramePr/>
                <a:graphic xmlns:a="http://schemas.openxmlformats.org/drawingml/2006/main">
                  <a:graphicData uri="http://schemas.microsoft.com/office/word/2010/wordprocessingGroup">
                    <wpg:wgp>
                      <wpg:cNvGrpSpPr/>
                      <wpg:grpSpPr>
                        <a:xfrm>
                          <a:off x="0" y="0"/>
                          <a:ext cx="4930775" cy="450850"/>
                          <a:chOff x="19050" y="12700"/>
                          <a:chExt cx="4892675" cy="520573"/>
                        </a:xfrm>
                      </wpg:grpSpPr>
                      <wps:wsp>
                        <wps:cNvPr id="444308199" name="Graphic 99"/>
                        <wps:cNvSpPr/>
                        <wps:spPr>
                          <a:xfrm>
                            <a:off x="36830" y="283718"/>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1695380005" name="Graphic 100"/>
                        <wps:cNvSpPr/>
                        <wps:spPr>
                          <a:xfrm>
                            <a:off x="3364229" y="453898"/>
                            <a:ext cx="1440180" cy="76200"/>
                          </a:xfrm>
                          <a:custGeom>
                            <a:avLst/>
                            <a:gdLst/>
                            <a:ahLst/>
                            <a:cxnLst/>
                            <a:rect l="l" t="t" r="r" b="b"/>
                            <a:pathLst>
                              <a:path w="1440180" h="76200">
                                <a:moveTo>
                                  <a:pt x="76200" y="0"/>
                                </a:moveTo>
                                <a:lnTo>
                                  <a:pt x="0" y="38100"/>
                                </a:lnTo>
                                <a:lnTo>
                                  <a:pt x="76200" y="76200"/>
                                </a:lnTo>
                                <a:lnTo>
                                  <a:pt x="76200" y="42925"/>
                                </a:lnTo>
                                <a:lnTo>
                                  <a:pt x="63500" y="42925"/>
                                </a:lnTo>
                                <a:lnTo>
                                  <a:pt x="63500" y="33400"/>
                                </a:lnTo>
                                <a:lnTo>
                                  <a:pt x="76200" y="33400"/>
                                </a:lnTo>
                                <a:lnTo>
                                  <a:pt x="76200" y="0"/>
                                </a:lnTo>
                                <a:close/>
                              </a:path>
                              <a:path w="1440180" h="76200">
                                <a:moveTo>
                                  <a:pt x="1363979" y="0"/>
                                </a:moveTo>
                                <a:lnTo>
                                  <a:pt x="1363979" y="76200"/>
                                </a:lnTo>
                                <a:lnTo>
                                  <a:pt x="1430527" y="42925"/>
                                </a:lnTo>
                                <a:lnTo>
                                  <a:pt x="1376679" y="42925"/>
                                </a:lnTo>
                                <a:lnTo>
                                  <a:pt x="1376679" y="33400"/>
                                </a:lnTo>
                                <a:lnTo>
                                  <a:pt x="1430781" y="33400"/>
                                </a:lnTo>
                                <a:lnTo>
                                  <a:pt x="1363979" y="0"/>
                                </a:lnTo>
                                <a:close/>
                              </a:path>
                              <a:path w="1440180" h="76200">
                                <a:moveTo>
                                  <a:pt x="76200" y="33400"/>
                                </a:moveTo>
                                <a:lnTo>
                                  <a:pt x="63500" y="33400"/>
                                </a:lnTo>
                                <a:lnTo>
                                  <a:pt x="63500" y="42925"/>
                                </a:lnTo>
                                <a:lnTo>
                                  <a:pt x="76200" y="42925"/>
                                </a:lnTo>
                                <a:lnTo>
                                  <a:pt x="76200" y="33400"/>
                                </a:lnTo>
                                <a:close/>
                              </a:path>
                              <a:path w="1440180" h="76200">
                                <a:moveTo>
                                  <a:pt x="1363979" y="33400"/>
                                </a:moveTo>
                                <a:lnTo>
                                  <a:pt x="76200" y="33400"/>
                                </a:lnTo>
                                <a:lnTo>
                                  <a:pt x="76200" y="42925"/>
                                </a:lnTo>
                                <a:lnTo>
                                  <a:pt x="1363979" y="42925"/>
                                </a:lnTo>
                                <a:lnTo>
                                  <a:pt x="1363979" y="33400"/>
                                </a:lnTo>
                                <a:close/>
                              </a:path>
                              <a:path w="1440180" h="76200">
                                <a:moveTo>
                                  <a:pt x="1430781" y="33400"/>
                                </a:moveTo>
                                <a:lnTo>
                                  <a:pt x="1376679" y="33400"/>
                                </a:lnTo>
                                <a:lnTo>
                                  <a:pt x="1376679" y="42925"/>
                                </a:lnTo>
                                <a:lnTo>
                                  <a:pt x="1430527" y="42925"/>
                                </a:lnTo>
                                <a:lnTo>
                                  <a:pt x="1440179" y="38100"/>
                                </a:lnTo>
                                <a:lnTo>
                                  <a:pt x="1430781" y="33400"/>
                                </a:lnTo>
                                <a:close/>
                              </a:path>
                            </a:pathLst>
                          </a:custGeom>
                          <a:solidFill>
                            <a:srgbClr val="000000"/>
                          </a:solidFill>
                        </wps:spPr>
                        <wps:bodyPr wrap="square" lIns="0" tIns="0" rIns="0" bIns="0" rtlCol="0">
                          <a:prstTxWarp prst="textNoShape">
                            <a:avLst/>
                          </a:prstTxWarp>
                          <a:noAutofit/>
                        </wps:bodyPr>
                      </wps:wsp>
                      <wps:wsp>
                        <wps:cNvPr id="406496147" name="Graphic 101"/>
                        <wps:cNvSpPr/>
                        <wps:spPr>
                          <a:xfrm>
                            <a:off x="3264534" y="293877"/>
                            <a:ext cx="1270" cy="229235"/>
                          </a:xfrm>
                          <a:custGeom>
                            <a:avLst/>
                            <a:gdLst/>
                            <a:ahLst/>
                            <a:cxnLst/>
                            <a:rect l="l" t="t" r="r" b="b"/>
                            <a:pathLst>
                              <a:path w="635" h="229235">
                                <a:moveTo>
                                  <a:pt x="635" y="0"/>
                                </a:moveTo>
                                <a:lnTo>
                                  <a:pt x="0" y="229235"/>
                                </a:lnTo>
                              </a:path>
                            </a:pathLst>
                          </a:custGeom>
                          <a:ln w="38100">
                            <a:solidFill>
                              <a:srgbClr val="000000"/>
                            </a:solidFill>
                            <a:prstDash val="solid"/>
                          </a:ln>
                        </wps:spPr>
                        <wps:bodyPr wrap="square" lIns="0" tIns="0" rIns="0" bIns="0" rtlCol="0">
                          <a:prstTxWarp prst="textNoShape">
                            <a:avLst/>
                          </a:prstTxWarp>
                          <a:noAutofit/>
                        </wps:bodyPr>
                      </wps:wsp>
                      <wps:wsp>
                        <wps:cNvPr id="1825077035" name="Graphic 102"/>
                        <wps:cNvSpPr/>
                        <wps:spPr>
                          <a:xfrm>
                            <a:off x="1715135" y="457073"/>
                            <a:ext cx="1440180" cy="76200"/>
                          </a:xfrm>
                          <a:custGeom>
                            <a:avLst/>
                            <a:gdLst/>
                            <a:ahLst/>
                            <a:cxnLst/>
                            <a:rect l="l" t="t" r="r" b="b"/>
                            <a:pathLst>
                              <a:path w="1440180" h="76200">
                                <a:moveTo>
                                  <a:pt x="76200" y="0"/>
                                </a:moveTo>
                                <a:lnTo>
                                  <a:pt x="0" y="38100"/>
                                </a:lnTo>
                                <a:lnTo>
                                  <a:pt x="76200" y="76200"/>
                                </a:lnTo>
                                <a:lnTo>
                                  <a:pt x="76200" y="42925"/>
                                </a:lnTo>
                                <a:lnTo>
                                  <a:pt x="63500" y="42925"/>
                                </a:lnTo>
                                <a:lnTo>
                                  <a:pt x="63500" y="33400"/>
                                </a:lnTo>
                                <a:lnTo>
                                  <a:pt x="76200" y="33400"/>
                                </a:lnTo>
                                <a:lnTo>
                                  <a:pt x="76200" y="0"/>
                                </a:lnTo>
                                <a:close/>
                              </a:path>
                              <a:path w="1440180" h="76200">
                                <a:moveTo>
                                  <a:pt x="1363979" y="0"/>
                                </a:moveTo>
                                <a:lnTo>
                                  <a:pt x="1363979" y="76200"/>
                                </a:lnTo>
                                <a:lnTo>
                                  <a:pt x="1430527" y="42925"/>
                                </a:lnTo>
                                <a:lnTo>
                                  <a:pt x="1376679" y="42925"/>
                                </a:lnTo>
                                <a:lnTo>
                                  <a:pt x="1376679" y="33400"/>
                                </a:lnTo>
                                <a:lnTo>
                                  <a:pt x="1430781" y="33400"/>
                                </a:lnTo>
                                <a:lnTo>
                                  <a:pt x="1363979" y="0"/>
                                </a:lnTo>
                                <a:close/>
                              </a:path>
                              <a:path w="1440180" h="76200">
                                <a:moveTo>
                                  <a:pt x="76200" y="33400"/>
                                </a:moveTo>
                                <a:lnTo>
                                  <a:pt x="63500" y="33400"/>
                                </a:lnTo>
                                <a:lnTo>
                                  <a:pt x="63500" y="42925"/>
                                </a:lnTo>
                                <a:lnTo>
                                  <a:pt x="76200" y="42925"/>
                                </a:lnTo>
                                <a:lnTo>
                                  <a:pt x="76200" y="33400"/>
                                </a:lnTo>
                                <a:close/>
                              </a:path>
                              <a:path w="1440180" h="76200">
                                <a:moveTo>
                                  <a:pt x="1363979" y="33400"/>
                                </a:moveTo>
                                <a:lnTo>
                                  <a:pt x="76200" y="33400"/>
                                </a:lnTo>
                                <a:lnTo>
                                  <a:pt x="76200" y="42925"/>
                                </a:lnTo>
                                <a:lnTo>
                                  <a:pt x="1363979" y="42925"/>
                                </a:lnTo>
                                <a:lnTo>
                                  <a:pt x="1363979" y="33400"/>
                                </a:lnTo>
                                <a:close/>
                              </a:path>
                              <a:path w="1440180" h="76200">
                                <a:moveTo>
                                  <a:pt x="1430781" y="33400"/>
                                </a:moveTo>
                                <a:lnTo>
                                  <a:pt x="1376679" y="33400"/>
                                </a:lnTo>
                                <a:lnTo>
                                  <a:pt x="1376679" y="42925"/>
                                </a:lnTo>
                                <a:lnTo>
                                  <a:pt x="1430527" y="42925"/>
                                </a:lnTo>
                                <a:lnTo>
                                  <a:pt x="1440179" y="38100"/>
                                </a:lnTo>
                                <a:lnTo>
                                  <a:pt x="1430781" y="33400"/>
                                </a:lnTo>
                                <a:close/>
                              </a:path>
                            </a:pathLst>
                          </a:custGeom>
                          <a:solidFill>
                            <a:srgbClr val="000000"/>
                          </a:solidFill>
                        </wps:spPr>
                        <wps:bodyPr wrap="square" lIns="0" tIns="0" rIns="0" bIns="0" rtlCol="0">
                          <a:prstTxWarp prst="textNoShape">
                            <a:avLst/>
                          </a:prstTxWarp>
                          <a:noAutofit/>
                        </wps:bodyPr>
                      </wps:wsp>
                      <wps:wsp>
                        <wps:cNvPr id="1954678162" name="Graphic 103"/>
                        <wps:cNvSpPr/>
                        <wps:spPr>
                          <a:xfrm>
                            <a:off x="1630045" y="293877"/>
                            <a:ext cx="1270" cy="229235"/>
                          </a:xfrm>
                          <a:custGeom>
                            <a:avLst/>
                            <a:gdLst/>
                            <a:ahLst/>
                            <a:cxnLst/>
                            <a:rect l="l" t="t" r="r" b="b"/>
                            <a:pathLst>
                              <a:path w="635" h="229235">
                                <a:moveTo>
                                  <a:pt x="634" y="0"/>
                                </a:moveTo>
                                <a:lnTo>
                                  <a:pt x="0" y="229235"/>
                                </a:lnTo>
                              </a:path>
                            </a:pathLst>
                          </a:custGeom>
                          <a:ln w="38100">
                            <a:solidFill>
                              <a:srgbClr val="000000"/>
                            </a:solidFill>
                            <a:prstDash val="solid"/>
                          </a:ln>
                        </wps:spPr>
                        <wps:bodyPr wrap="square" lIns="0" tIns="0" rIns="0" bIns="0" rtlCol="0">
                          <a:prstTxWarp prst="textNoShape">
                            <a:avLst/>
                          </a:prstTxWarp>
                          <a:noAutofit/>
                        </wps:bodyPr>
                      </wps:wsp>
                      <wps:wsp>
                        <wps:cNvPr id="304549710" name="Graphic 104"/>
                        <wps:cNvSpPr/>
                        <wps:spPr>
                          <a:xfrm>
                            <a:off x="95885" y="453898"/>
                            <a:ext cx="1440180" cy="76200"/>
                          </a:xfrm>
                          <a:custGeom>
                            <a:avLst/>
                            <a:gdLst/>
                            <a:ahLst/>
                            <a:cxnLst/>
                            <a:rect l="l" t="t" r="r" b="b"/>
                            <a:pathLst>
                              <a:path w="1440180" h="76200">
                                <a:moveTo>
                                  <a:pt x="76200" y="0"/>
                                </a:moveTo>
                                <a:lnTo>
                                  <a:pt x="0" y="38100"/>
                                </a:lnTo>
                                <a:lnTo>
                                  <a:pt x="76200" y="76200"/>
                                </a:lnTo>
                                <a:lnTo>
                                  <a:pt x="76200" y="42925"/>
                                </a:lnTo>
                                <a:lnTo>
                                  <a:pt x="63500" y="42925"/>
                                </a:lnTo>
                                <a:lnTo>
                                  <a:pt x="63500" y="33400"/>
                                </a:lnTo>
                                <a:lnTo>
                                  <a:pt x="76200" y="33400"/>
                                </a:lnTo>
                                <a:lnTo>
                                  <a:pt x="76200" y="0"/>
                                </a:lnTo>
                                <a:close/>
                              </a:path>
                              <a:path w="1440180" h="76200">
                                <a:moveTo>
                                  <a:pt x="1363980" y="0"/>
                                </a:moveTo>
                                <a:lnTo>
                                  <a:pt x="1363980" y="76200"/>
                                </a:lnTo>
                                <a:lnTo>
                                  <a:pt x="1430528" y="42925"/>
                                </a:lnTo>
                                <a:lnTo>
                                  <a:pt x="1376680" y="42925"/>
                                </a:lnTo>
                                <a:lnTo>
                                  <a:pt x="1376680" y="33400"/>
                                </a:lnTo>
                                <a:lnTo>
                                  <a:pt x="1430782" y="33400"/>
                                </a:lnTo>
                                <a:lnTo>
                                  <a:pt x="1363980" y="0"/>
                                </a:lnTo>
                                <a:close/>
                              </a:path>
                              <a:path w="1440180" h="76200">
                                <a:moveTo>
                                  <a:pt x="76200" y="33400"/>
                                </a:moveTo>
                                <a:lnTo>
                                  <a:pt x="63500" y="33400"/>
                                </a:lnTo>
                                <a:lnTo>
                                  <a:pt x="63500" y="42925"/>
                                </a:lnTo>
                                <a:lnTo>
                                  <a:pt x="76200" y="42925"/>
                                </a:lnTo>
                                <a:lnTo>
                                  <a:pt x="76200" y="33400"/>
                                </a:lnTo>
                                <a:close/>
                              </a:path>
                              <a:path w="1440180" h="76200">
                                <a:moveTo>
                                  <a:pt x="1363980" y="33400"/>
                                </a:moveTo>
                                <a:lnTo>
                                  <a:pt x="76200" y="33400"/>
                                </a:lnTo>
                                <a:lnTo>
                                  <a:pt x="76200" y="42925"/>
                                </a:lnTo>
                                <a:lnTo>
                                  <a:pt x="1363980" y="42925"/>
                                </a:lnTo>
                                <a:lnTo>
                                  <a:pt x="1363980" y="33400"/>
                                </a:lnTo>
                                <a:close/>
                              </a:path>
                              <a:path w="1440180" h="76200">
                                <a:moveTo>
                                  <a:pt x="1430782" y="33400"/>
                                </a:moveTo>
                                <a:lnTo>
                                  <a:pt x="1376680" y="33400"/>
                                </a:lnTo>
                                <a:lnTo>
                                  <a:pt x="1376680" y="42925"/>
                                </a:lnTo>
                                <a:lnTo>
                                  <a:pt x="1430528" y="42925"/>
                                </a:lnTo>
                                <a:lnTo>
                                  <a:pt x="1440180" y="38100"/>
                                </a:lnTo>
                                <a:lnTo>
                                  <a:pt x="1430782" y="33400"/>
                                </a:lnTo>
                                <a:close/>
                              </a:path>
                            </a:pathLst>
                          </a:custGeom>
                          <a:solidFill>
                            <a:srgbClr val="000000"/>
                          </a:solidFill>
                        </wps:spPr>
                        <wps:bodyPr wrap="square" lIns="0" tIns="0" rIns="0" bIns="0" rtlCol="0">
                          <a:prstTxWarp prst="textNoShape">
                            <a:avLst/>
                          </a:prstTxWarp>
                          <a:noAutofit/>
                        </wps:bodyPr>
                      </wps:wsp>
                      <wps:wsp>
                        <wps:cNvPr id="787546792" name="Graphic 105"/>
                        <wps:cNvSpPr/>
                        <wps:spPr>
                          <a:xfrm>
                            <a:off x="19050" y="292608"/>
                            <a:ext cx="1270" cy="229235"/>
                          </a:xfrm>
                          <a:custGeom>
                            <a:avLst/>
                            <a:gdLst/>
                            <a:ahLst/>
                            <a:cxnLst/>
                            <a:rect l="l" t="t" r="r" b="b"/>
                            <a:pathLst>
                              <a:path w="635" h="229235">
                                <a:moveTo>
                                  <a:pt x="634"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2128036994" name="Graphic 106"/>
                        <wps:cNvSpPr/>
                        <wps:spPr>
                          <a:xfrm>
                            <a:off x="3952240" y="12700"/>
                            <a:ext cx="45085" cy="369570"/>
                          </a:xfrm>
                          <a:custGeom>
                            <a:avLst/>
                            <a:gdLst/>
                            <a:ahLst/>
                            <a:cxnLst/>
                            <a:rect l="l" t="t" r="r" b="b"/>
                            <a:pathLst>
                              <a:path w="45085" h="369570">
                                <a:moveTo>
                                  <a:pt x="22479" y="0"/>
                                </a:moveTo>
                                <a:lnTo>
                                  <a:pt x="0" y="22479"/>
                                </a:lnTo>
                                <a:lnTo>
                                  <a:pt x="11303" y="22479"/>
                                </a:lnTo>
                                <a:lnTo>
                                  <a:pt x="11303" y="369570"/>
                                </a:lnTo>
                                <a:lnTo>
                                  <a:pt x="33782" y="369570"/>
                                </a:lnTo>
                                <a:lnTo>
                                  <a:pt x="33782" y="22479"/>
                                </a:lnTo>
                                <a:lnTo>
                                  <a:pt x="45085" y="22479"/>
                                </a:lnTo>
                                <a:lnTo>
                                  <a:pt x="22479" y="0"/>
                                </a:lnTo>
                                <a:close/>
                              </a:path>
                            </a:pathLst>
                          </a:custGeom>
                          <a:solidFill>
                            <a:srgbClr val="000000"/>
                          </a:solidFill>
                        </wps:spPr>
                        <wps:bodyPr wrap="square" lIns="0" tIns="0" rIns="0" bIns="0" rtlCol="0">
                          <a:prstTxWarp prst="textNoShape">
                            <a:avLst/>
                          </a:prstTxWarp>
                          <a:noAutofit/>
                        </wps:bodyPr>
                      </wps:wsp>
                      <wps:wsp>
                        <wps:cNvPr id="202895011" name="Graphic 107"/>
                        <wps:cNvSpPr/>
                        <wps:spPr>
                          <a:xfrm>
                            <a:off x="3952240" y="12700"/>
                            <a:ext cx="45085" cy="369570"/>
                          </a:xfrm>
                          <a:custGeom>
                            <a:avLst/>
                            <a:gdLst/>
                            <a:ahLst/>
                            <a:cxnLst/>
                            <a:rect l="l" t="t" r="r" b="b"/>
                            <a:pathLst>
                              <a:path w="45085" h="369570">
                                <a:moveTo>
                                  <a:pt x="0" y="22479"/>
                                </a:moveTo>
                                <a:lnTo>
                                  <a:pt x="22479" y="0"/>
                                </a:lnTo>
                                <a:lnTo>
                                  <a:pt x="45085" y="22479"/>
                                </a:lnTo>
                                <a:lnTo>
                                  <a:pt x="33782" y="22479"/>
                                </a:lnTo>
                                <a:lnTo>
                                  <a:pt x="33782" y="369570"/>
                                </a:lnTo>
                                <a:lnTo>
                                  <a:pt x="11303" y="369570"/>
                                </a:lnTo>
                                <a:lnTo>
                                  <a:pt x="11303" y="22479"/>
                                </a:lnTo>
                                <a:lnTo>
                                  <a:pt x="0" y="22479"/>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22A6D786" id="Group 1" o:spid="_x0000_s1026" style="position:absolute;margin-left:337.05pt;margin-top:29pt;width:388.25pt;height:35.5pt;z-index:251715584;mso-position-horizontal:right;mso-position-horizontal-relative:margin;mso-height-relative:margin" coordorigin="190,127" coordsize="48926,5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">
                <v:shape id="Graphic 99" o:spid="_x0000_s1027" style="position:absolute;left:368;top:2837;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" path="m,127000r4869180,em4874895,r-636,229235e" filled="f" strokeweight="3pt">
                  <v:path arrowok="t"/>
                </v:shape>
                <v:shape id="Graphic 100" o:spid="_x0000_s1028" style="position:absolute;left:33642;top:4538;width:14402;height:762;visibility:visible;mso-wrap-style:square;v-text-anchor:top" coordsize="14401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" path="m76200,l,38100,76200,76200r,-33275l63500,42925r,-9525l76200,33400,76200,xem1363979,r,76200l1430527,42925r-53848,l1376679,33400r54102,l1363979,xem76200,33400r-12700,l63500,42925r12700,l76200,33400xem1363979,33400r-1287779,l76200,42925r1287779,l1363979,33400xem1430781,33400r-54102,l1376679,42925r53848,l1440179,38100r-9398,-4700xe" fillcolor="black" stroked="f">
                  <v:path arrowok="t"/>
                </v:shape>
                <v:shape id="Graphic 101" o:spid="_x0000_s1029" style="position:absolute;left:32645;top:2938;width:13;height:2293;visibility:visible;mso-wrap-style:square;v-text-anchor:top" coordsize="6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" path="m635,l,229235e" filled="f" strokeweight="3pt">
                  <v:path arrowok="t"/>
                </v:shape>
                <v:shape id="Graphic 102" o:spid="_x0000_s1030" style="position:absolute;left:17151;top:4570;width:14402;height:762;visibility:visible;mso-wrap-style:square;v-text-anchor:top" coordsize="14401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" path="m76200,l,38100,76200,76200r,-33275l63500,42925r,-9525l76200,33400,76200,xem1363979,r,76200l1430527,42925r-53848,l1376679,33400r54102,l1363979,xem76200,33400r-12700,l63500,42925r12700,l76200,33400xem1363979,33400r-1287779,l76200,42925r1287779,l1363979,33400xem1430781,33400r-54102,l1376679,42925r53848,l1440179,38100r-9398,-4700xe" fillcolor="black" stroked="f">
                  <v:path arrowok="t"/>
                </v:shape>
                <v:shape id="Graphic 103" o:spid="_x0000_s1031" style="position:absolute;left:16300;top:2938;width:13;height:2293;visibility:visible;mso-wrap-style:square;v-text-anchor:top" coordsize="6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" path="m634,l,229235e" filled="f" strokeweight="3pt">
                  <v:path arrowok="t"/>
                </v:shape>
                <v:shape id="Graphic 104" o:spid="_x0000_s1032" style="position:absolute;left:958;top:4538;width:14402;height:762;visibility:visible;mso-wrap-style:square;v-text-anchor:top" coordsize="14401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" path="m76200,l,38100,76200,76200r,-33275l63500,42925r,-9525l76200,33400,76200,xem1363980,r,76200l1430528,42925r-53848,l1376680,33400r54102,l1363980,xem76200,33400r-12700,l63500,42925r12700,l76200,33400xem1363980,33400r-1287780,l76200,42925r1287780,l1363980,33400xem1430782,33400r-54102,l1376680,42925r53848,l1440180,38100r-9398,-4700xe" fillcolor="black" stroked="f">
                  <v:path arrowok="t"/>
                </v:shape>
                <v:shape id="Graphic 105" o:spid="_x0000_s1033" style="position:absolute;left:190;top:2926;width:13;height:2292;visibility:visible;mso-wrap-style:square;v-text-anchor:top" coordsize="6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" path="m634,l,229234e" filled="f" strokeweight="3pt">
                  <v:path arrowok="t"/>
                </v:shape>
                <v:shape id="Graphic 106" o:spid="_x0000_s1034" style="position:absolute;left:39522;top:127;width:451;height:3695;visibility:visible;mso-wrap-style:square;v-text-anchor:top" coordsize="45085,36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" path="m22479,l,22479r11303,l11303,369570r22479,l33782,22479r11303,l22479,xe" fillcolor="black" stroked="f">
                  <v:path arrowok="t"/>
                </v:shape>
                <v:shape id="Graphic 107" o:spid="_x0000_s1035" style="position:absolute;left:39522;top:127;width:451;height:3695;visibility:visible;mso-wrap-style:square;v-text-anchor:top" coordsize="45085,36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" path="m,22479l22479,,45085,22479r-11303,l33782,369570r-22479,l11303,22479,,22479xe" filled="f" strokeweight="2pt">
                  <v:path arrowok="t"/>
                </v:shape>
                <w10:wrap anchorx="margin"/>
              </v:group>
            </w:pict>
          </mc:Fallback>
        </mc:AlternateContent>
      </w:r>
      <w:r>
        <w:rPr>
          <w:rFonts w:ascii="Times New Roman" w:eastAsiaTheme="minorHAnsi" w:hAnsi="Times New Roman" w:cs="Times New Roman"/>
          <w:noProof/>
          <w:lang w:val="en-US"/>
        </w:rPr>
        <mc:AlternateContent>
          <mc:Choice Requires="wps">
            <w:drawing>
              <wp:anchor distT="0" distB="0" distL="0" distR="0" simplePos="0" relativeHeight="251717632" behindDoc="1" locked="0" layoutInCell="1" allowOverlap="1" wp14:anchorId="6D9DBE29" wp14:editId="6452EED9">
                <wp:simplePos x="0" y="0"/>
                <wp:positionH relativeFrom="page">
                  <wp:posOffset>5107057</wp:posOffset>
                </wp:positionH>
                <wp:positionV relativeFrom="paragraph">
                  <wp:posOffset>470</wp:posOffset>
                </wp:positionV>
                <wp:extent cx="819150" cy="298450"/>
                <wp:effectExtent l="0" t="0" r="19050" b="25400"/>
                <wp:wrapTopAndBottom/>
                <wp:docPr id="9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298450"/>
                        </a:xfrm>
                        <a:prstGeom prst="rect">
                          <a:avLst/>
                        </a:prstGeom>
                        <a:ln w="9525">
                          <a:solidFill>
                            <a:srgbClr val="000000"/>
                          </a:solidFill>
                          <a:prstDash val="solid"/>
                        </a:ln>
                      </wps:spPr>
                      <wps:txbx>
                        <w:txbxContent>
                          <w:p w14:paraId="57951AB0" w14:textId="5E9D81CB" w:rsidR="00B35A19" w:rsidRPr="0020699F" w:rsidRDefault="00160684" w:rsidP="00B35A19">
                            <w:pPr>
                              <w:spacing w:before="105"/>
                              <w:ind w:left="4" w:right="4"/>
                              <w:jc w:val="center"/>
                              <w:rPr>
                                <w:rFonts w:ascii="Arial" w:hAnsi="Arial" w:cs="Arial"/>
                                <w:sz w:val="24"/>
                                <w:szCs w:val="24"/>
                                <w:lang w:val="en-US"/>
                              </w:rPr>
                            </w:pPr>
                            <w:r>
                              <w:rPr>
                                <w:rFonts w:ascii="Arial" w:hAnsi="Arial" w:cs="Arial"/>
                                <w:spacing w:val="-5"/>
                                <w:sz w:val="24"/>
                                <w:szCs w:val="24"/>
                                <w:lang w:val="en-US"/>
                              </w:rPr>
                              <w:t>613</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D9DBE29" id="Text Box 47" o:spid="_x0000_s1035" type="#_x0000_t202" style="position:absolute;margin-left:402.15pt;margin-top:.05pt;width:64.5pt;height:23.5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" filled="f">
                <v:path arrowok="t"/>
                <v:textbox inset="0,0,0,0">
                  <w:txbxContent>
                    <w:p w14:paraId="57951AB0" w14:textId="5E9D81CB" w:rsidR="00B35A19" w:rsidRPr="0020699F" w:rsidRDefault="00160684" w:rsidP="00B35A19">
                      <w:pPr>
                        <w:spacing w:before="105"/>
                        <w:ind w:left="4" w:right="4"/>
                        <w:jc w:val="center"/>
                        <w:rPr>
                          <w:rFonts w:ascii="Arial" w:hAnsi="Arial" w:cs="Arial"/>
                          <w:sz w:val="24"/>
                          <w:szCs w:val="24"/>
                          <w:lang w:val="en-US"/>
                        </w:rPr>
                      </w:pPr>
                      <w:r>
                        <w:rPr>
                          <w:rFonts w:ascii="Arial" w:hAnsi="Arial" w:cs="Arial"/>
                          <w:spacing w:val="-5"/>
                          <w:sz w:val="24"/>
                          <w:szCs w:val="24"/>
                          <w:lang w:val="en-US"/>
                        </w:rPr>
                        <w:t>613</w:t>
                      </w:r>
                    </w:p>
                  </w:txbxContent>
                </v:textbox>
                <w10:wrap type="topAndBottom" anchorx="page"/>
              </v:shape>
            </w:pict>
          </mc:Fallback>
        </mc:AlternateContent>
      </w:r>
    </w:p>
    <w:p w14:paraId="22E69DEB" w14:textId="0438CD5D" w:rsidR="008C7075" w:rsidRDefault="008C7075" w:rsidP="00E80D43">
      <w:pPr>
        <w:pStyle w:val="BodyText"/>
        <w:rPr>
          <w:rFonts w:ascii="Arial" w:hAnsi="Arial" w:cs="Arial"/>
          <w:b/>
        </w:rPr>
      </w:pPr>
    </w:p>
    <w:p w14:paraId="5838AFE2" w14:textId="43872900" w:rsidR="00B35A19" w:rsidRDefault="00160684" w:rsidP="00E80D43">
      <w:pPr>
        <w:pStyle w:val="BodyText"/>
        <w:rPr>
          <w:rFonts w:ascii="Arial" w:hAnsi="Arial" w:cs="Arial"/>
          <w:bCs/>
        </w:rPr>
      </w:pPr>
      <w:r>
        <w:rPr>
          <w:rFonts w:ascii="Arial" w:hAnsi="Arial" w:cs="Arial"/>
          <w:bCs/>
        </w:rPr>
        <w:t>240</w:t>
      </w:r>
      <w:r w:rsidR="00B35A19">
        <w:rPr>
          <w:rFonts w:ascii="Arial" w:hAnsi="Arial" w:cs="Arial"/>
          <w:bCs/>
        </w:rPr>
        <w:tab/>
        <w:t xml:space="preserve">     </w:t>
      </w:r>
      <w:proofErr w:type="gramStart"/>
      <w:r w:rsidR="00B35A19">
        <w:rPr>
          <w:rFonts w:ascii="Arial" w:hAnsi="Arial" w:cs="Arial"/>
          <w:bCs/>
        </w:rPr>
        <w:t xml:space="preserve">   (</w:t>
      </w:r>
      <w:proofErr w:type="gramEnd"/>
      <w:r w:rsidR="00B35A19">
        <w:rPr>
          <w:rFonts w:ascii="Arial" w:hAnsi="Arial" w:cs="Arial"/>
          <w:bCs/>
        </w:rPr>
        <w:t>TB)</w:t>
      </w:r>
      <w:r w:rsidR="00B35A19">
        <w:rPr>
          <w:rFonts w:ascii="Arial" w:hAnsi="Arial" w:cs="Arial"/>
          <w:bCs/>
        </w:rPr>
        <w:tab/>
        <w:t xml:space="preserve">     </w:t>
      </w:r>
      <w:r>
        <w:rPr>
          <w:rFonts w:ascii="Arial" w:hAnsi="Arial" w:cs="Arial"/>
          <w:bCs/>
        </w:rPr>
        <w:t>400</w:t>
      </w:r>
      <w:r w:rsidR="00B35A19">
        <w:rPr>
          <w:rFonts w:ascii="Arial" w:hAnsi="Arial" w:cs="Arial"/>
          <w:bCs/>
        </w:rPr>
        <w:tab/>
      </w:r>
      <w:proofErr w:type="gramStart"/>
      <w:r w:rsidR="00B35A19">
        <w:rPr>
          <w:rFonts w:ascii="Arial" w:hAnsi="Arial" w:cs="Arial"/>
          <w:bCs/>
        </w:rPr>
        <w:t xml:space="preserve">   (</w:t>
      </w:r>
      <w:proofErr w:type="gramEnd"/>
      <w:r w:rsidR="00B35A19">
        <w:rPr>
          <w:rFonts w:ascii="Arial" w:hAnsi="Arial" w:cs="Arial"/>
          <w:bCs/>
        </w:rPr>
        <w:t>CB)</w:t>
      </w:r>
      <w:r w:rsidR="00B35A19">
        <w:rPr>
          <w:rFonts w:ascii="Arial" w:hAnsi="Arial" w:cs="Arial"/>
          <w:bCs/>
        </w:rPr>
        <w:tab/>
      </w:r>
      <w:r w:rsidR="00B35A19">
        <w:rPr>
          <w:rFonts w:ascii="Arial" w:hAnsi="Arial" w:cs="Arial"/>
          <w:bCs/>
        </w:rPr>
        <w:tab/>
        <w:t xml:space="preserve"> </w:t>
      </w:r>
      <w:r>
        <w:rPr>
          <w:rFonts w:ascii="Arial" w:hAnsi="Arial" w:cs="Arial"/>
          <w:bCs/>
        </w:rPr>
        <w:t>560</w:t>
      </w:r>
      <w:r w:rsidR="00B35A19">
        <w:rPr>
          <w:rFonts w:ascii="Arial" w:hAnsi="Arial" w:cs="Arial"/>
          <w:bCs/>
        </w:rPr>
        <w:tab/>
        <w:t xml:space="preserve">       </w:t>
      </w:r>
      <w:proofErr w:type="gramStart"/>
      <w:r w:rsidR="00B35A19">
        <w:rPr>
          <w:rFonts w:ascii="Arial" w:hAnsi="Arial" w:cs="Arial"/>
          <w:bCs/>
        </w:rPr>
        <w:t xml:space="preserve">   (B)   </w:t>
      </w:r>
      <w:proofErr w:type="gramEnd"/>
      <w:r w:rsidR="00B35A19">
        <w:rPr>
          <w:rFonts w:ascii="Arial" w:hAnsi="Arial" w:cs="Arial"/>
          <w:bCs/>
        </w:rPr>
        <w:t xml:space="preserve">        </w:t>
      </w:r>
      <w:r>
        <w:rPr>
          <w:rFonts w:ascii="Arial" w:hAnsi="Arial" w:cs="Arial"/>
          <w:bCs/>
        </w:rPr>
        <w:t>720</w:t>
      </w:r>
    </w:p>
    <w:p w14:paraId="3C9A4DF8" w14:textId="77777777" w:rsidR="00FC21FB" w:rsidRDefault="0020699F" w:rsidP="00D5033D">
      <w:pPr>
        <w:pStyle w:val="BodyText"/>
        <w:spacing w:line="480" w:lineRule="auto"/>
        <w:jc w:val="both"/>
        <w:rPr>
          <w:rFonts w:ascii="Arial" w:hAnsi="Arial" w:cs="Arial"/>
          <w:bCs/>
        </w:rPr>
      </w:pPr>
      <w:r>
        <w:rPr>
          <w:rFonts w:ascii="Arial" w:hAnsi="Arial" w:cs="Arial"/>
          <w:bCs/>
        </w:rPr>
        <w:tab/>
      </w:r>
    </w:p>
    <w:p w14:paraId="410B695D" w14:textId="333CBFE4" w:rsidR="0020699F" w:rsidRDefault="0020699F" w:rsidP="00FC21FB">
      <w:pPr>
        <w:pStyle w:val="BodyText"/>
        <w:spacing w:line="480" w:lineRule="auto"/>
        <w:ind w:firstLine="284"/>
        <w:jc w:val="both"/>
        <w:rPr>
          <w:rFonts w:ascii="Arial" w:hAnsi="Arial" w:cs="Arial"/>
          <w:bCs/>
        </w:rPr>
      </w:pPr>
      <w:proofErr w:type="spellStart"/>
      <w:r>
        <w:rPr>
          <w:rFonts w:ascii="Arial" w:hAnsi="Arial" w:cs="Arial"/>
          <w:bCs/>
        </w:rPr>
        <w:t>Berdasarkan</w:t>
      </w:r>
      <w:proofErr w:type="spellEnd"/>
      <w:r>
        <w:rPr>
          <w:rFonts w:ascii="Arial" w:hAnsi="Arial" w:cs="Arial"/>
          <w:bCs/>
        </w:rPr>
        <w:t xml:space="preserve"> garis </w:t>
      </w:r>
      <w:proofErr w:type="spellStart"/>
      <w:r>
        <w:rPr>
          <w:rFonts w:ascii="Arial" w:hAnsi="Arial" w:cs="Arial"/>
          <w:bCs/>
        </w:rPr>
        <w:t>kontinum</w:t>
      </w:r>
      <w:proofErr w:type="spellEnd"/>
      <w:r>
        <w:rPr>
          <w:rFonts w:ascii="Arial" w:hAnsi="Arial" w:cs="Arial"/>
          <w:bCs/>
        </w:rPr>
        <w:t xml:space="preserve"> </w:t>
      </w:r>
      <w:proofErr w:type="spellStart"/>
      <w:r>
        <w:rPr>
          <w:rFonts w:ascii="Arial" w:hAnsi="Arial" w:cs="Arial"/>
          <w:bCs/>
        </w:rPr>
        <w:t>diatas</w:t>
      </w:r>
      <w:proofErr w:type="spellEnd"/>
      <w:r>
        <w:rPr>
          <w:rFonts w:ascii="Arial" w:hAnsi="Arial" w:cs="Arial"/>
          <w:bCs/>
        </w:rPr>
        <w:t xml:space="preserve"> </w:t>
      </w:r>
      <w:proofErr w:type="spellStart"/>
      <w:r>
        <w:rPr>
          <w:rFonts w:ascii="Arial" w:hAnsi="Arial" w:cs="Arial"/>
          <w:bCs/>
        </w:rPr>
        <w:t>dalam</w:t>
      </w:r>
      <w:proofErr w:type="spellEnd"/>
      <w:r>
        <w:rPr>
          <w:rFonts w:ascii="Arial" w:hAnsi="Arial" w:cs="Arial"/>
          <w:bCs/>
        </w:rPr>
        <w:t xml:space="preserve"> </w:t>
      </w:r>
      <w:proofErr w:type="spellStart"/>
      <w:r>
        <w:rPr>
          <w:rFonts w:ascii="Arial" w:hAnsi="Arial" w:cs="Arial"/>
          <w:bCs/>
        </w:rPr>
        <w:t>penelitian</w:t>
      </w:r>
      <w:proofErr w:type="spellEnd"/>
      <w:r>
        <w:rPr>
          <w:rFonts w:ascii="Arial" w:hAnsi="Arial" w:cs="Arial"/>
          <w:bCs/>
        </w:rPr>
        <w:t xml:space="preserve"> yang </w:t>
      </w:r>
      <w:proofErr w:type="spellStart"/>
      <w:r>
        <w:rPr>
          <w:rFonts w:ascii="Arial" w:hAnsi="Arial" w:cs="Arial"/>
          <w:bCs/>
        </w:rPr>
        <w:t>dilakukan</w:t>
      </w:r>
      <w:proofErr w:type="spellEnd"/>
      <w:r>
        <w:rPr>
          <w:rFonts w:ascii="Arial" w:hAnsi="Arial" w:cs="Arial"/>
          <w:bCs/>
        </w:rPr>
        <w:t xml:space="preserve"> </w:t>
      </w:r>
      <w:proofErr w:type="spellStart"/>
      <w:r>
        <w:rPr>
          <w:rFonts w:ascii="Arial" w:hAnsi="Arial" w:cs="Arial"/>
          <w:bCs/>
        </w:rPr>
        <w:t>terhadap</w:t>
      </w:r>
      <w:proofErr w:type="spellEnd"/>
      <w:r>
        <w:rPr>
          <w:rFonts w:ascii="Arial" w:hAnsi="Arial" w:cs="Arial"/>
          <w:bCs/>
        </w:rPr>
        <w:t xml:space="preserve"> 48 </w:t>
      </w:r>
      <w:proofErr w:type="spellStart"/>
      <w:r>
        <w:rPr>
          <w:rFonts w:ascii="Arial" w:hAnsi="Arial" w:cs="Arial"/>
          <w:bCs/>
        </w:rPr>
        <w:t>responden</w:t>
      </w:r>
      <w:proofErr w:type="spellEnd"/>
      <w:r>
        <w:rPr>
          <w:rFonts w:ascii="Arial" w:hAnsi="Arial" w:cs="Arial"/>
          <w:bCs/>
        </w:rPr>
        <w:t xml:space="preserve"> </w:t>
      </w:r>
      <w:proofErr w:type="spellStart"/>
      <w:r>
        <w:rPr>
          <w:rFonts w:ascii="Arial" w:hAnsi="Arial" w:cs="Arial"/>
          <w:bCs/>
        </w:rPr>
        <w:t>dalam</w:t>
      </w:r>
      <w:proofErr w:type="spellEnd"/>
      <w:r>
        <w:rPr>
          <w:rFonts w:ascii="Arial" w:hAnsi="Arial" w:cs="Arial"/>
          <w:bCs/>
        </w:rPr>
        <w:t xml:space="preserve"> </w:t>
      </w:r>
      <w:proofErr w:type="spellStart"/>
      <w:r>
        <w:rPr>
          <w:rFonts w:ascii="Arial" w:hAnsi="Arial" w:cs="Arial"/>
          <w:bCs/>
        </w:rPr>
        <w:t>menanggapi</w:t>
      </w:r>
      <w:proofErr w:type="spellEnd"/>
      <w:r>
        <w:rPr>
          <w:rFonts w:ascii="Arial" w:hAnsi="Arial" w:cs="Arial"/>
          <w:bCs/>
        </w:rPr>
        <w:t xml:space="preserve"> </w:t>
      </w:r>
      <w:proofErr w:type="spellStart"/>
      <w:r>
        <w:rPr>
          <w:rFonts w:ascii="Arial" w:hAnsi="Arial" w:cs="Arial"/>
          <w:bCs/>
        </w:rPr>
        <w:t>indi</w:t>
      </w:r>
      <w:r w:rsidR="00A666B6">
        <w:rPr>
          <w:rFonts w:ascii="Arial" w:hAnsi="Arial" w:cs="Arial"/>
          <w:bCs/>
        </w:rPr>
        <w:t>k</w:t>
      </w:r>
      <w:r>
        <w:rPr>
          <w:rFonts w:ascii="Arial" w:hAnsi="Arial" w:cs="Arial"/>
          <w:bCs/>
        </w:rPr>
        <w:t>ator</w:t>
      </w:r>
      <w:proofErr w:type="spellEnd"/>
      <w:r>
        <w:rPr>
          <w:rFonts w:ascii="Arial" w:hAnsi="Arial" w:cs="Arial"/>
          <w:bCs/>
        </w:rPr>
        <w:t xml:space="preserve"> </w:t>
      </w:r>
      <w:proofErr w:type="spellStart"/>
      <w:r>
        <w:rPr>
          <w:rFonts w:ascii="Arial" w:hAnsi="Arial" w:cs="Arial"/>
          <w:bCs/>
        </w:rPr>
        <w:t>kemampuan</w:t>
      </w:r>
      <w:proofErr w:type="spellEnd"/>
      <w:r>
        <w:rPr>
          <w:rFonts w:ascii="Arial" w:hAnsi="Arial" w:cs="Arial"/>
          <w:bCs/>
        </w:rPr>
        <w:t xml:space="preserve"> pada</w:t>
      </w:r>
      <w:r w:rsidR="001C0FB8">
        <w:rPr>
          <w:rFonts w:ascii="Arial" w:hAnsi="Arial" w:cs="Arial"/>
          <w:bCs/>
        </w:rPr>
        <w:t xml:space="preserve"> </w:t>
      </w:r>
      <w:proofErr w:type="spellStart"/>
      <w:r w:rsidR="001C0FB8">
        <w:rPr>
          <w:rFonts w:ascii="Arial" w:hAnsi="Arial" w:cs="Arial"/>
          <w:bCs/>
        </w:rPr>
        <w:t>Analisis</w:t>
      </w:r>
      <w:proofErr w:type="spellEnd"/>
      <w:r>
        <w:rPr>
          <w:rFonts w:ascii="Arial" w:hAnsi="Arial" w:cs="Arial"/>
          <w:bCs/>
        </w:rPr>
        <w:t xml:space="preserve"> </w:t>
      </w:r>
      <w:proofErr w:type="spellStart"/>
      <w:r>
        <w:rPr>
          <w:rFonts w:ascii="Arial" w:hAnsi="Arial" w:cs="Arial"/>
          <w:bCs/>
        </w:rPr>
        <w:t>faktor-faktor</w:t>
      </w:r>
      <w:proofErr w:type="spellEnd"/>
      <w:r>
        <w:rPr>
          <w:rFonts w:ascii="Arial" w:hAnsi="Arial" w:cs="Arial"/>
          <w:bCs/>
        </w:rPr>
        <w:t xml:space="preserve"> yang </w:t>
      </w:r>
      <w:proofErr w:type="spellStart"/>
      <w:r>
        <w:rPr>
          <w:rFonts w:ascii="Arial" w:hAnsi="Arial" w:cs="Arial"/>
          <w:bCs/>
        </w:rPr>
        <w:t>mem</w:t>
      </w:r>
      <w:r w:rsidR="00E4595A">
        <w:rPr>
          <w:rFonts w:ascii="Arial" w:hAnsi="Arial" w:cs="Arial"/>
          <w:bCs/>
        </w:rPr>
        <w:t>p</w:t>
      </w:r>
      <w:r>
        <w:rPr>
          <w:rFonts w:ascii="Arial" w:hAnsi="Arial" w:cs="Arial"/>
          <w:bCs/>
        </w:rPr>
        <w:t>engaruhi</w:t>
      </w:r>
      <w:proofErr w:type="spellEnd"/>
      <w:r>
        <w:rPr>
          <w:rFonts w:ascii="Arial" w:hAnsi="Arial" w:cs="Arial"/>
          <w:bCs/>
        </w:rPr>
        <w:t xml:space="preserve"> </w:t>
      </w:r>
      <w:proofErr w:type="spellStart"/>
      <w:r>
        <w:rPr>
          <w:rFonts w:ascii="Arial" w:hAnsi="Arial" w:cs="Arial"/>
          <w:bCs/>
        </w:rPr>
        <w:t>kinerja</w:t>
      </w:r>
      <w:proofErr w:type="spellEnd"/>
      <w:r>
        <w:rPr>
          <w:rFonts w:ascii="Arial" w:hAnsi="Arial" w:cs="Arial"/>
          <w:bCs/>
        </w:rPr>
        <w:t xml:space="preserve"> </w:t>
      </w:r>
      <w:proofErr w:type="spellStart"/>
      <w:r>
        <w:rPr>
          <w:rFonts w:ascii="Arial" w:hAnsi="Arial" w:cs="Arial"/>
          <w:bCs/>
        </w:rPr>
        <w:t>pegawai</w:t>
      </w:r>
      <w:proofErr w:type="spellEnd"/>
      <w:r>
        <w:rPr>
          <w:rFonts w:ascii="Arial" w:hAnsi="Arial" w:cs="Arial"/>
          <w:bCs/>
        </w:rPr>
        <w:t xml:space="preserve"> pada </w:t>
      </w:r>
      <w:proofErr w:type="spellStart"/>
      <w:r>
        <w:rPr>
          <w:rFonts w:ascii="Arial" w:hAnsi="Arial" w:cs="Arial"/>
          <w:bCs/>
        </w:rPr>
        <w:t>Pengadilan</w:t>
      </w:r>
      <w:proofErr w:type="spellEnd"/>
      <w:r>
        <w:rPr>
          <w:rFonts w:ascii="Arial" w:hAnsi="Arial" w:cs="Arial"/>
          <w:bCs/>
        </w:rPr>
        <w:t xml:space="preserve"> Negeri </w:t>
      </w:r>
      <w:proofErr w:type="spellStart"/>
      <w:r>
        <w:rPr>
          <w:rFonts w:ascii="Arial" w:hAnsi="Arial" w:cs="Arial"/>
          <w:bCs/>
        </w:rPr>
        <w:t>Kelas</w:t>
      </w:r>
      <w:proofErr w:type="spellEnd"/>
      <w:r>
        <w:rPr>
          <w:rFonts w:ascii="Arial" w:hAnsi="Arial" w:cs="Arial"/>
          <w:bCs/>
        </w:rPr>
        <w:t xml:space="preserve"> 1 A </w:t>
      </w:r>
      <w:proofErr w:type="spellStart"/>
      <w:r>
        <w:rPr>
          <w:rFonts w:ascii="Arial" w:hAnsi="Arial" w:cs="Arial"/>
          <w:bCs/>
        </w:rPr>
        <w:t>Dumai</w:t>
      </w:r>
      <w:proofErr w:type="spellEnd"/>
      <w:r w:rsidR="00D5033D">
        <w:rPr>
          <w:rFonts w:ascii="Arial" w:hAnsi="Arial" w:cs="Arial"/>
          <w:bCs/>
        </w:rPr>
        <w:t xml:space="preserve"> </w:t>
      </w:r>
      <w:proofErr w:type="spellStart"/>
      <w:r w:rsidR="00D5033D">
        <w:rPr>
          <w:rFonts w:ascii="Arial" w:hAnsi="Arial" w:cs="Arial"/>
          <w:bCs/>
        </w:rPr>
        <w:t>berada</w:t>
      </w:r>
      <w:proofErr w:type="spellEnd"/>
      <w:r w:rsidR="00D5033D">
        <w:rPr>
          <w:rFonts w:ascii="Arial" w:hAnsi="Arial" w:cs="Arial"/>
          <w:bCs/>
        </w:rPr>
        <w:t xml:space="preserve"> pada Baik. Hal </w:t>
      </w:r>
      <w:proofErr w:type="spellStart"/>
      <w:r w:rsidR="00D5033D">
        <w:rPr>
          <w:rFonts w:ascii="Arial" w:hAnsi="Arial" w:cs="Arial"/>
          <w:bCs/>
        </w:rPr>
        <w:t>ini</w:t>
      </w:r>
      <w:proofErr w:type="spellEnd"/>
      <w:r w:rsidR="00D5033D">
        <w:rPr>
          <w:rFonts w:ascii="Arial" w:hAnsi="Arial" w:cs="Arial"/>
          <w:bCs/>
        </w:rPr>
        <w:t xml:space="preserve"> </w:t>
      </w:r>
      <w:proofErr w:type="spellStart"/>
      <w:r w:rsidR="00D5033D">
        <w:rPr>
          <w:rFonts w:ascii="Arial" w:hAnsi="Arial" w:cs="Arial"/>
          <w:bCs/>
        </w:rPr>
        <w:t>dapat</w:t>
      </w:r>
      <w:proofErr w:type="spellEnd"/>
      <w:r w:rsidR="00D5033D">
        <w:rPr>
          <w:rFonts w:ascii="Arial" w:hAnsi="Arial" w:cs="Arial"/>
          <w:bCs/>
        </w:rPr>
        <w:t xml:space="preserve"> </w:t>
      </w:r>
      <w:proofErr w:type="spellStart"/>
      <w:r w:rsidR="00D5033D">
        <w:rPr>
          <w:rFonts w:ascii="Arial" w:hAnsi="Arial" w:cs="Arial"/>
          <w:bCs/>
        </w:rPr>
        <w:t>dilihat</w:t>
      </w:r>
      <w:proofErr w:type="spellEnd"/>
      <w:r w:rsidR="00D5033D">
        <w:rPr>
          <w:rFonts w:ascii="Arial" w:hAnsi="Arial" w:cs="Arial"/>
          <w:bCs/>
        </w:rPr>
        <w:t xml:space="preserve"> </w:t>
      </w:r>
      <w:proofErr w:type="spellStart"/>
      <w:r w:rsidR="00D5033D">
        <w:rPr>
          <w:rFonts w:ascii="Arial" w:hAnsi="Arial" w:cs="Arial"/>
          <w:bCs/>
        </w:rPr>
        <w:t>dari</w:t>
      </w:r>
      <w:proofErr w:type="spellEnd"/>
      <w:r w:rsidR="00D5033D">
        <w:rPr>
          <w:rFonts w:ascii="Arial" w:hAnsi="Arial" w:cs="Arial"/>
          <w:bCs/>
        </w:rPr>
        <w:t xml:space="preserve"> </w:t>
      </w:r>
      <w:proofErr w:type="spellStart"/>
      <w:r w:rsidR="00D5033D">
        <w:rPr>
          <w:rFonts w:ascii="Arial" w:hAnsi="Arial" w:cs="Arial"/>
          <w:bCs/>
        </w:rPr>
        <w:t>jumlah</w:t>
      </w:r>
      <w:proofErr w:type="spellEnd"/>
      <w:r w:rsidR="00D5033D">
        <w:rPr>
          <w:rFonts w:ascii="Arial" w:hAnsi="Arial" w:cs="Arial"/>
          <w:bCs/>
        </w:rPr>
        <w:t xml:space="preserve"> </w:t>
      </w:r>
      <w:proofErr w:type="spellStart"/>
      <w:r w:rsidR="00D5033D">
        <w:rPr>
          <w:rFonts w:ascii="Arial" w:hAnsi="Arial" w:cs="Arial"/>
          <w:bCs/>
        </w:rPr>
        <w:t>skor</w:t>
      </w:r>
      <w:proofErr w:type="spellEnd"/>
      <w:r w:rsidR="00D5033D">
        <w:rPr>
          <w:rFonts w:ascii="Arial" w:hAnsi="Arial" w:cs="Arial"/>
          <w:bCs/>
        </w:rPr>
        <w:t xml:space="preserve"> </w:t>
      </w:r>
      <w:r w:rsidR="00A03C12">
        <w:rPr>
          <w:rFonts w:ascii="Arial" w:hAnsi="Arial" w:cs="Arial"/>
          <w:bCs/>
        </w:rPr>
        <w:t>613</w:t>
      </w:r>
      <w:r w:rsidR="00D5033D">
        <w:rPr>
          <w:rFonts w:ascii="Arial" w:hAnsi="Arial" w:cs="Arial"/>
          <w:bCs/>
        </w:rPr>
        <w:t xml:space="preserve"> </w:t>
      </w:r>
      <w:proofErr w:type="spellStart"/>
      <w:r w:rsidR="00D5033D">
        <w:rPr>
          <w:rFonts w:ascii="Arial" w:hAnsi="Arial" w:cs="Arial"/>
          <w:bCs/>
        </w:rPr>
        <w:t>dari</w:t>
      </w:r>
      <w:proofErr w:type="spellEnd"/>
      <w:r w:rsidR="00D5033D">
        <w:rPr>
          <w:rFonts w:ascii="Arial" w:hAnsi="Arial" w:cs="Arial"/>
          <w:bCs/>
        </w:rPr>
        <w:t xml:space="preserve"> </w:t>
      </w:r>
      <w:proofErr w:type="spellStart"/>
      <w:r w:rsidR="00D5033D">
        <w:rPr>
          <w:rFonts w:ascii="Arial" w:hAnsi="Arial" w:cs="Arial"/>
          <w:bCs/>
        </w:rPr>
        <w:t>rentang</w:t>
      </w:r>
      <w:proofErr w:type="spellEnd"/>
      <w:r w:rsidR="00D5033D">
        <w:rPr>
          <w:rFonts w:ascii="Arial" w:hAnsi="Arial" w:cs="Arial"/>
          <w:bCs/>
        </w:rPr>
        <w:t xml:space="preserve"> </w:t>
      </w:r>
      <w:r w:rsidR="00A03C12">
        <w:rPr>
          <w:rFonts w:ascii="Arial" w:hAnsi="Arial" w:cs="Arial"/>
          <w:bCs/>
        </w:rPr>
        <w:t>561</w:t>
      </w:r>
      <w:r w:rsidR="00D5033D">
        <w:rPr>
          <w:rFonts w:ascii="Arial" w:hAnsi="Arial" w:cs="Arial"/>
          <w:bCs/>
        </w:rPr>
        <w:t xml:space="preserve"> – </w:t>
      </w:r>
      <w:r w:rsidR="00A03C12">
        <w:rPr>
          <w:rFonts w:ascii="Arial" w:hAnsi="Arial" w:cs="Arial"/>
          <w:bCs/>
        </w:rPr>
        <w:t>720</w:t>
      </w:r>
      <w:r w:rsidR="00FC21FB">
        <w:rPr>
          <w:rFonts w:ascii="Arial" w:hAnsi="Arial" w:cs="Arial"/>
          <w:bCs/>
        </w:rPr>
        <w:t>.</w:t>
      </w:r>
    </w:p>
    <w:p w14:paraId="6D715254" w14:textId="607AE4CD" w:rsidR="00D5033D" w:rsidRPr="00D5033D" w:rsidRDefault="00D5033D" w:rsidP="00D5033D">
      <w:pPr>
        <w:pStyle w:val="ListParagraph"/>
        <w:numPr>
          <w:ilvl w:val="0"/>
          <w:numId w:val="43"/>
        </w:numPr>
        <w:spacing w:line="480" w:lineRule="auto"/>
        <w:ind w:left="284" w:hanging="284"/>
        <w:jc w:val="both"/>
        <w:rPr>
          <w:rFonts w:ascii="Arial" w:hAnsi="Arial" w:cs="Arial"/>
          <w:sz w:val="24"/>
          <w:szCs w:val="24"/>
          <w:lang w:val="id-ID"/>
        </w:rPr>
      </w:pPr>
      <w:proofErr w:type="spellStart"/>
      <w:r w:rsidRPr="00D5033D">
        <w:rPr>
          <w:rFonts w:ascii="Arial" w:hAnsi="Arial" w:cs="Arial"/>
          <w:bCs/>
        </w:rPr>
        <w:t>Motivasi</w:t>
      </w:r>
      <w:proofErr w:type="spellEnd"/>
      <w:r w:rsidRPr="00D5033D">
        <w:rPr>
          <w:rFonts w:ascii="Arial" w:hAnsi="Arial" w:cs="Arial"/>
          <w:sz w:val="24"/>
          <w:szCs w:val="24"/>
        </w:rPr>
        <w:t>,</w:t>
      </w:r>
      <w:r w:rsidR="007A0DB1" w:rsidRPr="007A0DB1">
        <w:t xml:space="preserve"> </w:t>
      </w:r>
      <w:r w:rsidR="007A0DB1" w:rsidRPr="007A0DB1">
        <w:rPr>
          <w:rFonts w:ascii="Arial" w:hAnsi="Arial" w:cs="Arial"/>
          <w:sz w:val="24"/>
          <w:szCs w:val="24"/>
        </w:rPr>
        <w:t xml:space="preserve">yang </w:t>
      </w:r>
      <w:proofErr w:type="spellStart"/>
      <w:r w:rsidR="007A0DB1" w:rsidRPr="007A0DB1">
        <w:rPr>
          <w:rFonts w:ascii="Arial" w:hAnsi="Arial" w:cs="Arial"/>
          <w:sz w:val="24"/>
          <w:szCs w:val="24"/>
        </w:rPr>
        <w:t>dimaksud</w:t>
      </w:r>
      <w:proofErr w:type="spellEnd"/>
      <w:r w:rsidR="007A0DB1" w:rsidRPr="007A0DB1">
        <w:rPr>
          <w:rFonts w:ascii="Arial" w:hAnsi="Arial" w:cs="Arial"/>
          <w:sz w:val="24"/>
          <w:szCs w:val="24"/>
        </w:rPr>
        <w:t xml:space="preserve"> </w:t>
      </w:r>
      <w:proofErr w:type="spellStart"/>
      <w:r w:rsidR="007A0DB1" w:rsidRPr="007A0DB1">
        <w:rPr>
          <w:rFonts w:ascii="Arial" w:hAnsi="Arial" w:cs="Arial"/>
          <w:sz w:val="24"/>
          <w:szCs w:val="24"/>
        </w:rPr>
        <w:t>dengan</w:t>
      </w:r>
      <w:proofErr w:type="spellEnd"/>
      <w:r w:rsidR="007A0DB1" w:rsidRPr="007A0DB1">
        <w:rPr>
          <w:rFonts w:ascii="Arial" w:hAnsi="Arial" w:cs="Arial"/>
          <w:sz w:val="24"/>
          <w:szCs w:val="24"/>
        </w:rPr>
        <w:t xml:space="preserve"> </w:t>
      </w:r>
      <w:proofErr w:type="spellStart"/>
      <w:r w:rsidR="007A0DB1" w:rsidRPr="007A0DB1">
        <w:rPr>
          <w:rFonts w:ascii="Arial" w:hAnsi="Arial" w:cs="Arial"/>
          <w:sz w:val="24"/>
          <w:szCs w:val="24"/>
        </w:rPr>
        <w:t>motivasi</w:t>
      </w:r>
      <w:proofErr w:type="spellEnd"/>
      <w:r w:rsidR="007A0DB1" w:rsidRPr="007A0DB1">
        <w:rPr>
          <w:rFonts w:ascii="Arial" w:hAnsi="Arial" w:cs="Arial"/>
          <w:sz w:val="24"/>
          <w:szCs w:val="24"/>
        </w:rPr>
        <w:t xml:space="preserve"> </w:t>
      </w:r>
      <w:proofErr w:type="spellStart"/>
      <w:r w:rsidR="007A0DB1" w:rsidRPr="007A0DB1">
        <w:rPr>
          <w:rFonts w:ascii="Arial" w:hAnsi="Arial" w:cs="Arial"/>
          <w:sz w:val="24"/>
          <w:szCs w:val="24"/>
        </w:rPr>
        <w:t>dalam</w:t>
      </w:r>
      <w:proofErr w:type="spellEnd"/>
      <w:r w:rsidR="007A0DB1" w:rsidRPr="007A0DB1">
        <w:rPr>
          <w:rFonts w:ascii="Arial" w:hAnsi="Arial" w:cs="Arial"/>
          <w:sz w:val="24"/>
          <w:szCs w:val="24"/>
        </w:rPr>
        <w:t xml:space="preserve"> </w:t>
      </w:r>
      <w:proofErr w:type="spellStart"/>
      <w:r w:rsidR="007A0DB1" w:rsidRPr="007A0DB1">
        <w:rPr>
          <w:rFonts w:ascii="Arial" w:hAnsi="Arial" w:cs="Arial"/>
          <w:sz w:val="24"/>
          <w:szCs w:val="24"/>
        </w:rPr>
        <w:t>penelitian</w:t>
      </w:r>
      <w:proofErr w:type="spellEnd"/>
      <w:r w:rsidR="007A0DB1" w:rsidRPr="007A0DB1">
        <w:rPr>
          <w:rFonts w:ascii="Arial" w:hAnsi="Arial" w:cs="Arial"/>
          <w:sz w:val="24"/>
          <w:szCs w:val="24"/>
        </w:rPr>
        <w:t xml:space="preserve"> </w:t>
      </w:r>
      <w:proofErr w:type="spellStart"/>
      <w:r w:rsidR="007A0DB1" w:rsidRPr="007A0DB1">
        <w:rPr>
          <w:rFonts w:ascii="Arial" w:hAnsi="Arial" w:cs="Arial"/>
          <w:sz w:val="24"/>
          <w:szCs w:val="24"/>
        </w:rPr>
        <w:t>ini</w:t>
      </w:r>
      <w:proofErr w:type="spellEnd"/>
      <w:r w:rsidR="007A0DB1" w:rsidRPr="007A0DB1">
        <w:rPr>
          <w:rFonts w:ascii="Arial" w:hAnsi="Arial" w:cs="Arial"/>
          <w:sz w:val="24"/>
          <w:szCs w:val="24"/>
        </w:rPr>
        <w:t xml:space="preserve"> </w:t>
      </w:r>
      <w:proofErr w:type="spellStart"/>
      <w:r w:rsidR="007A0DB1" w:rsidRPr="007A0DB1">
        <w:rPr>
          <w:rFonts w:ascii="Arial" w:hAnsi="Arial" w:cs="Arial"/>
          <w:sz w:val="24"/>
          <w:szCs w:val="24"/>
        </w:rPr>
        <w:t>adalah</w:t>
      </w:r>
      <w:proofErr w:type="spellEnd"/>
      <w:r w:rsidR="007A0DB1" w:rsidRPr="007A0DB1">
        <w:rPr>
          <w:rFonts w:ascii="Arial" w:hAnsi="Arial" w:cs="Arial"/>
          <w:sz w:val="24"/>
          <w:szCs w:val="24"/>
        </w:rPr>
        <w:t xml:space="preserve"> </w:t>
      </w:r>
      <w:proofErr w:type="spellStart"/>
      <w:r w:rsidR="007A0DB1" w:rsidRPr="007A0DB1">
        <w:rPr>
          <w:rFonts w:ascii="Arial" w:hAnsi="Arial" w:cs="Arial"/>
          <w:sz w:val="24"/>
          <w:szCs w:val="24"/>
        </w:rPr>
        <w:t>semangat</w:t>
      </w:r>
      <w:proofErr w:type="spellEnd"/>
      <w:r w:rsidR="007A0DB1" w:rsidRPr="007A0DB1">
        <w:rPr>
          <w:rFonts w:ascii="Arial" w:hAnsi="Arial" w:cs="Arial"/>
          <w:sz w:val="24"/>
          <w:szCs w:val="24"/>
        </w:rPr>
        <w:t xml:space="preserve"> yang </w:t>
      </w:r>
      <w:proofErr w:type="spellStart"/>
      <w:r w:rsidR="007A0DB1" w:rsidRPr="007A0DB1">
        <w:rPr>
          <w:rFonts w:ascii="Arial" w:hAnsi="Arial" w:cs="Arial"/>
          <w:sz w:val="24"/>
          <w:szCs w:val="24"/>
        </w:rPr>
        <w:t>ditunjukan</w:t>
      </w:r>
      <w:proofErr w:type="spellEnd"/>
      <w:r w:rsidR="007A0DB1" w:rsidRPr="007A0DB1">
        <w:rPr>
          <w:rFonts w:ascii="Arial" w:hAnsi="Arial" w:cs="Arial"/>
          <w:sz w:val="24"/>
          <w:szCs w:val="24"/>
        </w:rPr>
        <w:t xml:space="preserve"> </w:t>
      </w:r>
      <w:proofErr w:type="spellStart"/>
      <w:r w:rsidR="007A0DB1" w:rsidRPr="007A0DB1">
        <w:rPr>
          <w:rFonts w:ascii="Arial" w:hAnsi="Arial" w:cs="Arial"/>
          <w:sz w:val="24"/>
          <w:szCs w:val="24"/>
        </w:rPr>
        <w:t>pegawai</w:t>
      </w:r>
      <w:proofErr w:type="spellEnd"/>
      <w:r w:rsidR="007A0DB1" w:rsidRPr="007A0DB1">
        <w:rPr>
          <w:rFonts w:ascii="Arial" w:hAnsi="Arial" w:cs="Arial"/>
          <w:sz w:val="24"/>
          <w:szCs w:val="24"/>
        </w:rPr>
        <w:t xml:space="preserve"> </w:t>
      </w:r>
      <w:proofErr w:type="spellStart"/>
      <w:r w:rsidR="007A0DB1" w:rsidRPr="007A0DB1">
        <w:rPr>
          <w:rFonts w:ascii="Arial" w:hAnsi="Arial" w:cs="Arial"/>
          <w:sz w:val="24"/>
          <w:szCs w:val="24"/>
        </w:rPr>
        <w:t>dalam</w:t>
      </w:r>
      <w:proofErr w:type="spellEnd"/>
      <w:r w:rsidR="007A0DB1" w:rsidRPr="007A0DB1">
        <w:rPr>
          <w:rFonts w:ascii="Arial" w:hAnsi="Arial" w:cs="Arial"/>
          <w:sz w:val="24"/>
          <w:szCs w:val="24"/>
        </w:rPr>
        <w:t xml:space="preserve"> </w:t>
      </w:r>
      <w:proofErr w:type="spellStart"/>
      <w:r w:rsidR="007A0DB1" w:rsidRPr="007A0DB1">
        <w:rPr>
          <w:rFonts w:ascii="Arial" w:hAnsi="Arial" w:cs="Arial"/>
          <w:sz w:val="24"/>
          <w:szCs w:val="24"/>
        </w:rPr>
        <w:t>mendorong</w:t>
      </w:r>
      <w:proofErr w:type="spellEnd"/>
      <w:r w:rsidR="007A0DB1" w:rsidRPr="007A0DB1">
        <w:rPr>
          <w:rFonts w:ascii="Arial" w:hAnsi="Arial" w:cs="Arial"/>
          <w:sz w:val="24"/>
          <w:szCs w:val="24"/>
        </w:rPr>
        <w:t xml:space="preserve"> Upaya </w:t>
      </w:r>
      <w:proofErr w:type="spellStart"/>
      <w:r w:rsidR="007A0DB1" w:rsidRPr="007A0DB1">
        <w:rPr>
          <w:rFonts w:ascii="Arial" w:hAnsi="Arial" w:cs="Arial"/>
          <w:sz w:val="24"/>
          <w:szCs w:val="24"/>
        </w:rPr>
        <w:t>percepatan</w:t>
      </w:r>
      <w:proofErr w:type="spellEnd"/>
      <w:r w:rsidR="007A0DB1" w:rsidRPr="007A0DB1">
        <w:rPr>
          <w:rFonts w:ascii="Arial" w:hAnsi="Arial" w:cs="Arial"/>
          <w:sz w:val="24"/>
          <w:szCs w:val="24"/>
        </w:rPr>
        <w:t xml:space="preserve"> </w:t>
      </w:r>
      <w:proofErr w:type="spellStart"/>
      <w:r w:rsidR="007A0DB1" w:rsidRPr="007A0DB1">
        <w:rPr>
          <w:rFonts w:ascii="Arial" w:hAnsi="Arial" w:cs="Arial"/>
          <w:sz w:val="24"/>
          <w:szCs w:val="24"/>
        </w:rPr>
        <w:t>kerja</w:t>
      </w:r>
      <w:proofErr w:type="spellEnd"/>
      <w:r w:rsidR="007A0DB1" w:rsidRPr="007A0DB1">
        <w:rPr>
          <w:rFonts w:ascii="Arial" w:hAnsi="Arial" w:cs="Arial"/>
          <w:sz w:val="24"/>
          <w:szCs w:val="24"/>
        </w:rPr>
        <w:t xml:space="preserve"> </w:t>
      </w:r>
      <w:proofErr w:type="spellStart"/>
      <w:r w:rsidR="007A0DB1" w:rsidRPr="007A0DB1">
        <w:rPr>
          <w:rFonts w:ascii="Arial" w:hAnsi="Arial" w:cs="Arial"/>
          <w:sz w:val="24"/>
          <w:szCs w:val="24"/>
        </w:rPr>
        <w:t>sesuai</w:t>
      </w:r>
      <w:proofErr w:type="spellEnd"/>
      <w:r w:rsidR="007A0DB1" w:rsidRPr="007A0DB1">
        <w:rPr>
          <w:rFonts w:ascii="Arial" w:hAnsi="Arial" w:cs="Arial"/>
          <w:sz w:val="24"/>
          <w:szCs w:val="24"/>
        </w:rPr>
        <w:t xml:space="preserve"> </w:t>
      </w:r>
      <w:proofErr w:type="spellStart"/>
      <w:r w:rsidR="007A0DB1" w:rsidRPr="007A0DB1">
        <w:rPr>
          <w:rFonts w:ascii="Arial" w:hAnsi="Arial" w:cs="Arial"/>
          <w:sz w:val="24"/>
          <w:szCs w:val="24"/>
        </w:rPr>
        <w:t>tugas</w:t>
      </w:r>
      <w:proofErr w:type="spellEnd"/>
      <w:r w:rsidR="007A0DB1" w:rsidRPr="007A0DB1">
        <w:rPr>
          <w:rFonts w:ascii="Arial" w:hAnsi="Arial" w:cs="Arial"/>
          <w:sz w:val="24"/>
          <w:szCs w:val="24"/>
        </w:rPr>
        <w:t xml:space="preserve"> dan </w:t>
      </w:r>
      <w:proofErr w:type="spellStart"/>
      <w:r w:rsidR="007A0DB1" w:rsidRPr="007A0DB1">
        <w:rPr>
          <w:rFonts w:ascii="Arial" w:hAnsi="Arial" w:cs="Arial"/>
          <w:sz w:val="24"/>
          <w:szCs w:val="24"/>
        </w:rPr>
        <w:t>fungsi</w:t>
      </w:r>
      <w:proofErr w:type="spellEnd"/>
      <w:r w:rsidR="007A0DB1" w:rsidRPr="007A0DB1">
        <w:rPr>
          <w:rFonts w:ascii="Arial" w:hAnsi="Arial" w:cs="Arial"/>
          <w:sz w:val="24"/>
          <w:szCs w:val="24"/>
        </w:rPr>
        <w:t xml:space="preserve"> yang </w:t>
      </w:r>
      <w:proofErr w:type="spellStart"/>
      <w:r w:rsidR="007A0DB1" w:rsidRPr="007A0DB1">
        <w:rPr>
          <w:rFonts w:ascii="Arial" w:hAnsi="Arial" w:cs="Arial"/>
          <w:sz w:val="24"/>
          <w:szCs w:val="24"/>
        </w:rPr>
        <w:t>dibebankan</w:t>
      </w:r>
      <w:proofErr w:type="spellEnd"/>
      <w:r w:rsidR="007A0DB1" w:rsidRPr="007A0DB1">
        <w:rPr>
          <w:rFonts w:ascii="Arial" w:hAnsi="Arial" w:cs="Arial"/>
          <w:sz w:val="24"/>
          <w:szCs w:val="24"/>
        </w:rPr>
        <w:t xml:space="preserve"> oleh </w:t>
      </w:r>
      <w:proofErr w:type="spellStart"/>
      <w:r w:rsidR="007A0DB1" w:rsidRPr="007A0DB1">
        <w:rPr>
          <w:rFonts w:ascii="Arial" w:hAnsi="Arial" w:cs="Arial"/>
          <w:sz w:val="24"/>
          <w:szCs w:val="24"/>
        </w:rPr>
        <w:t>Pengadilan</w:t>
      </w:r>
      <w:proofErr w:type="spellEnd"/>
      <w:r w:rsidR="007A0DB1" w:rsidRPr="007A0DB1">
        <w:rPr>
          <w:rFonts w:ascii="Arial" w:hAnsi="Arial" w:cs="Arial"/>
          <w:sz w:val="24"/>
          <w:szCs w:val="24"/>
        </w:rPr>
        <w:t xml:space="preserve"> Negeri </w:t>
      </w:r>
      <w:proofErr w:type="spellStart"/>
      <w:r w:rsidR="007A0DB1" w:rsidRPr="007A0DB1">
        <w:rPr>
          <w:rFonts w:ascii="Arial" w:hAnsi="Arial" w:cs="Arial"/>
          <w:sz w:val="24"/>
          <w:szCs w:val="24"/>
        </w:rPr>
        <w:t>Kelas</w:t>
      </w:r>
      <w:proofErr w:type="spellEnd"/>
      <w:r w:rsidR="007A0DB1" w:rsidRPr="007A0DB1">
        <w:rPr>
          <w:rFonts w:ascii="Arial" w:hAnsi="Arial" w:cs="Arial"/>
          <w:sz w:val="24"/>
          <w:szCs w:val="24"/>
        </w:rPr>
        <w:t xml:space="preserve"> 1 A</w:t>
      </w:r>
      <w:r w:rsidR="007A0DB1">
        <w:rPr>
          <w:rFonts w:ascii="Arial" w:hAnsi="Arial" w:cs="Arial"/>
          <w:sz w:val="24"/>
          <w:szCs w:val="24"/>
        </w:rPr>
        <w:t xml:space="preserve"> </w:t>
      </w:r>
      <w:proofErr w:type="spellStart"/>
      <w:r w:rsidR="007A0DB1">
        <w:rPr>
          <w:rFonts w:ascii="Arial" w:hAnsi="Arial" w:cs="Arial"/>
          <w:sz w:val="24"/>
          <w:szCs w:val="24"/>
        </w:rPr>
        <w:t>Dumai</w:t>
      </w:r>
      <w:proofErr w:type="spellEnd"/>
      <w:r w:rsidR="007A0DB1" w:rsidRPr="007A0DB1">
        <w:rPr>
          <w:rFonts w:ascii="Arial" w:hAnsi="Arial" w:cs="Arial"/>
          <w:sz w:val="24"/>
          <w:szCs w:val="24"/>
        </w:rPr>
        <w:t>.</w:t>
      </w:r>
      <w:r w:rsidRPr="00D5033D">
        <w:rPr>
          <w:rFonts w:ascii="Arial" w:hAnsi="Arial" w:cs="Arial"/>
          <w:sz w:val="24"/>
          <w:szCs w:val="24"/>
        </w:rPr>
        <w:t xml:space="preserve"> </w:t>
      </w:r>
      <w:proofErr w:type="spellStart"/>
      <w:r w:rsidRPr="00D5033D">
        <w:rPr>
          <w:rFonts w:ascii="Arial" w:hAnsi="Arial" w:cs="Arial"/>
          <w:sz w:val="24"/>
          <w:szCs w:val="24"/>
        </w:rPr>
        <w:t>Motivasi</w:t>
      </w:r>
      <w:proofErr w:type="spellEnd"/>
      <w:r w:rsidRPr="00D5033D">
        <w:rPr>
          <w:rFonts w:ascii="Arial" w:hAnsi="Arial" w:cs="Arial"/>
          <w:sz w:val="24"/>
          <w:szCs w:val="24"/>
        </w:rPr>
        <w:t xml:space="preserve"> </w:t>
      </w:r>
      <w:proofErr w:type="spellStart"/>
      <w:r w:rsidRPr="00D5033D">
        <w:rPr>
          <w:rFonts w:ascii="Arial" w:hAnsi="Arial" w:cs="Arial"/>
          <w:sz w:val="24"/>
          <w:szCs w:val="24"/>
        </w:rPr>
        <w:t>akan</w:t>
      </w:r>
      <w:proofErr w:type="spellEnd"/>
      <w:r w:rsidRPr="00D5033D">
        <w:rPr>
          <w:rFonts w:ascii="Arial" w:hAnsi="Arial" w:cs="Arial"/>
          <w:sz w:val="24"/>
          <w:szCs w:val="24"/>
        </w:rPr>
        <w:t xml:space="preserve"> </w:t>
      </w:r>
      <w:proofErr w:type="spellStart"/>
      <w:r w:rsidRPr="00D5033D">
        <w:rPr>
          <w:rFonts w:ascii="Arial" w:hAnsi="Arial" w:cs="Arial"/>
          <w:sz w:val="24"/>
          <w:szCs w:val="24"/>
        </w:rPr>
        <w:t>dilihat</w:t>
      </w:r>
      <w:proofErr w:type="spellEnd"/>
      <w:r w:rsidRPr="00D5033D">
        <w:rPr>
          <w:rFonts w:ascii="Arial" w:hAnsi="Arial" w:cs="Arial"/>
          <w:sz w:val="24"/>
          <w:szCs w:val="24"/>
        </w:rPr>
        <w:t xml:space="preserve"> </w:t>
      </w:r>
      <w:proofErr w:type="spellStart"/>
      <w:r w:rsidRPr="00D5033D">
        <w:rPr>
          <w:rFonts w:ascii="Arial" w:hAnsi="Arial" w:cs="Arial"/>
          <w:sz w:val="24"/>
          <w:szCs w:val="24"/>
        </w:rPr>
        <w:t>dari</w:t>
      </w:r>
      <w:proofErr w:type="spellEnd"/>
      <w:r w:rsidRPr="00D5033D">
        <w:rPr>
          <w:rFonts w:ascii="Arial" w:hAnsi="Arial" w:cs="Arial"/>
          <w:sz w:val="24"/>
          <w:szCs w:val="24"/>
        </w:rPr>
        <w:t xml:space="preserve"> sub </w:t>
      </w:r>
      <w:proofErr w:type="spellStart"/>
      <w:r w:rsidR="00A666B6">
        <w:rPr>
          <w:rFonts w:ascii="Arial" w:eastAsia="Arial MT" w:hAnsi="Arial" w:cs="Arial"/>
          <w:kern w:val="0"/>
          <w:sz w:val="24"/>
          <w:szCs w:val="24"/>
          <w14:ligatures w14:val="none"/>
        </w:rPr>
        <w:t>indikator</w:t>
      </w:r>
      <w:proofErr w:type="spellEnd"/>
      <w:r w:rsidR="00A666B6" w:rsidRPr="00D5033D">
        <w:rPr>
          <w:rFonts w:ascii="Arial" w:hAnsi="Arial" w:cs="Arial"/>
          <w:sz w:val="24"/>
          <w:szCs w:val="24"/>
        </w:rPr>
        <w:t xml:space="preserve"> </w:t>
      </w:r>
      <w:proofErr w:type="spellStart"/>
      <w:r w:rsidRPr="00D5033D">
        <w:rPr>
          <w:rFonts w:ascii="Arial" w:hAnsi="Arial" w:cs="Arial"/>
          <w:sz w:val="24"/>
          <w:szCs w:val="24"/>
        </w:rPr>
        <w:t>sebagai</w:t>
      </w:r>
      <w:proofErr w:type="spellEnd"/>
      <w:r w:rsidRPr="00D5033D">
        <w:rPr>
          <w:rFonts w:ascii="Arial" w:hAnsi="Arial" w:cs="Arial"/>
          <w:sz w:val="24"/>
          <w:szCs w:val="24"/>
        </w:rPr>
        <w:t xml:space="preserve"> </w:t>
      </w:r>
      <w:proofErr w:type="spellStart"/>
      <w:r w:rsidRPr="00D5033D">
        <w:rPr>
          <w:rFonts w:ascii="Arial" w:hAnsi="Arial" w:cs="Arial"/>
          <w:sz w:val="24"/>
          <w:szCs w:val="24"/>
        </w:rPr>
        <w:t>berikut</w:t>
      </w:r>
      <w:proofErr w:type="spellEnd"/>
      <w:r>
        <w:rPr>
          <w:rFonts w:ascii="Arial" w:hAnsi="Arial" w:cs="Arial"/>
          <w:sz w:val="24"/>
          <w:szCs w:val="24"/>
        </w:rPr>
        <w:t>:</w:t>
      </w:r>
    </w:p>
    <w:p w14:paraId="30F773A9" w14:textId="39A67C42" w:rsidR="00D5033D" w:rsidRPr="00866ED7" w:rsidRDefault="007A0DB1" w:rsidP="005C3B32">
      <w:pPr>
        <w:pStyle w:val="ListParagraph"/>
        <w:numPr>
          <w:ilvl w:val="0"/>
          <w:numId w:val="45"/>
        </w:numPr>
        <w:spacing w:line="480" w:lineRule="auto"/>
        <w:ind w:left="709" w:hanging="425"/>
        <w:jc w:val="both"/>
        <w:rPr>
          <w:rFonts w:ascii="Arial" w:hAnsi="Arial" w:cs="Arial"/>
          <w:sz w:val="24"/>
          <w:szCs w:val="24"/>
          <w:lang w:val="id-ID"/>
        </w:rPr>
      </w:pPr>
      <w:proofErr w:type="spellStart"/>
      <w:r w:rsidRPr="007A0DB1">
        <w:rPr>
          <w:rFonts w:ascii="Arial" w:hAnsi="Arial" w:cs="Arial"/>
          <w:sz w:val="24"/>
          <w:szCs w:val="24"/>
        </w:rPr>
        <w:t>Terdapat</w:t>
      </w:r>
      <w:proofErr w:type="spellEnd"/>
      <w:r w:rsidRPr="007A0DB1">
        <w:rPr>
          <w:rFonts w:ascii="Arial" w:hAnsi="Arial" w:cs="Arial"/>
          <w:sz w:val="24"/>
          <w:szCs w:val="24"/>
        </w:rPr>
        <w:t xml:space="preserve"> </w:t>
      </w:r>
      <w:proofErr w:type="spellStart"/>
      <w:r w:rsidRPr="007A0DB1">
        <w:rPr>
          <w:rFonts w:ascii="Arial" w:hAnsi="Arial" w:cs="Arial"/>
          <w:sz w:val="24"/>
          <w:szCs w:val="24"/>
        </w:rPr>
        <w:t>semangat</w:t>
      </w:r>
      <w:proofErr w:type="spellEnd"/>
      <w:r w:rsidRPr="007A0DB1">
        <w:rPr>
          <w:rFonts w:ascii="Arial" w:hAnsi="Arial" w:cs="Arial"/>
          <w:sz w:val="24"/>
          <w:szCs w:val="24"/>
        </w:rPr>
        <w:t xml:space="preserve"> </w:t>
      </w:r>
      <w:proofErr w:type="spellStart"/>
      <w:r w:rsidRPr="007A0DB1">
        <w:rPr>
          <w:rFonts w:ascii="Arial" w:hAnsi="Arial" w:cs="Arial"/>
          <w:sz w:val="24"/>
          <w:szCs w:val="24"/>
        </w:rPr>
        <w:t>kerja</w:t>
      </w:r>
      <w:proofErr w:type="spellEnd"/>
      <w:r w:rsidRPr="007A0DB1">
        <w:rPr>
          <w:rFonts w:ascii="Arial" w:hAnsi="Arial" w:cs="Arial"/>
          <w:sz w:val="24"/>
          <w:szCs w:val="24"/>
        </w:rPr>
        <w:t xml:space="preserve"> </w:t>
      </w:r>
      <w:proofErr w:type="spellStart"/>
      <w:r w:rsidRPr="007A0DB1">
        <w:rPr>
          <w:rFonts w:ascii="Arial" w:hAnsi="Arial" w:cs="Arial"/>
          <w:sz w:val="24"/>
          <w:szCs w:val="24"/>
        </w:rPr>
        <w:t>pegawai</w:t>
      </w:r>
      <w:proofErr w:type="spellEnd"/>
      <w:r w:rsidRPr="007A0DB1">
        <w:rPr>
          <w:rFonts w:ascii="Arial" w:hAnsi="Arial" w:cs="Arial"/>
          <w:sz w:val="24"/>
          <w:szCs w:val="24"/>
        </w:rPr>
        <w:t xml:space="preserve"> </w:t>
      </w:r>
      <w:proofErr w:type="spellStart"/>
      <w:r w:rsidRPr="007A0DB1">
        <w:rPr>
          <w:rFonts w:ascii="Arial" w:hAnsi="Arial" w:cs="Arial"/>
          <w:sz w:val="24"/>
          <w:szCs w:val="24"/>
        </w:rPr>
        <w:t>dalam</w:t>
      </w:r>
      <w:proofErr w:type="spellEnd"/>
      <w:r w:rsidRPr="007A0DB1">
        <w:rPr>
          <w:rFonts w:ascii="Arial" w:hAnsi="Arial" w:cs="Arial"/>
          <w:sz w:val="24"/>
          <w:szCs w:val="24"/>
        </w:rPr>
        <w:t xml:space="preserve"> </w:t>
      </w:r>
      <w:proofErr w:type="spellStart"/>
      <w:r w:rsidRPr="007A0DB1">
        <w:rPr>
          <w:rFonts w:ascii="Arial" w:hAnsi="Arial" w:cs="Arial"/>
          <w:sz w:val="24"/>
          <w:szCs w:val="24"/>
        </w:rPr>
        <w:t>pengembangan</w:t>
      </w:r>
      <w:proofErr w:type="spellEnd"/>
      <w:r w:rsidRPr="007A0DB1">
        <w:rPr>
          <w:rFonts w:ascii="Arial" w:hAnsi="Arial" w:cs="Arial"/>
          <w:sz w:val="24"/>
          <w:szCs w:val="24"/>
        </w:rPr>
        <w:t xml:space="preserve"> </w:t>
      </w:r>
      <w:proofErr w:type="spellStart"/>
      <w:r w:rsidRPr="007A0DB1">
        <w:rPr>
          <w:rFonts w:ascii="Arial" w:hAnsi="Arial" w:cs="Arial"/>
          <w:sz w:val="24"/>
          <w:szCs w:val="24"/>
        </w:rPr>
        <w:t>karir</w:t>
      </w:r>
      <w:proofErr w:type="spellEnd"/>
      <w:r w:rsidRPr="007A0DB1">
        <w:rPr>
          <w:rFonts w:ascii="Arial" w:hAnsi="Arial" w:cs="Arial"/>
          <w:sz w:val="24"/>
          <w:szCs w:val="24"/>
        </w:rPr>
        <w:t xml:space="preserve"> yang </w:t>
      </w:r>
      <w:proofErr w:type="spellStart"/>
      <w:r w:rsidRPr="007A0DB1">
        <w:rPr>
          <w:rFonts w:ascii="Arial" w:hAnsi="Arial" w:cs="Arial"/>
          <w:sz w:val="24"/>
          <w:szCs w:val="24"/>
        </w:rPr>
        <w:t>dapat</w:t>
      </w:r>
      <w:proofErr w:type="spellEnd"/>
      <w:r w:rsidRPr="007A0DB1">
        <w:rPr>
          <w:rFonts w:ascii="Arial" w:hAnsi="Arial" w:cs="Arial"/>
          <w:sz w:val="24"/>
          <w:szCs w:val="24"/>
        </w:rPr>
        <w:t xml:space="preserve"> </w:t>
      </w:r>
      <w:proofErr w:type="spellStart"/>
      <w:r w:rsidRPr="007A0DB1">
        <w:rPr>
          <w:rFonts w:ascii="Arial" w:hAnsi="Arial" w:cs="Arial"/>
          <w:sz w:val="24"/>
          <w:szCs w:val="24"/>
        </w:rPr>
        <w:t>meningkatkan</w:t>
      </w:r>
      <w:proofErr w:type="spellEnd"/>
      <w:r w:rsidRPr="007A0DB1">
        <w:rPr>
          <w:rFonts w:ascii="Arial" w:hAnsi="Arial" w:cs="Arial"/>
          <w:sz w:val="24"/>
          <w:szCs w:val="24"/>
        </w:rPr>
        <w:t xml:space="preserve"> </w:t>
      </w:r>
      <w:proofErr w:type="spellStart"/>
      <w:r w:rsidRPr="007A0DB1">
        <w:rPr>
          <w:rFonts w:ascii="Arial" w:hAnsi="Arial" w:cs="Arial"/>
          <w:sz w:val="24"/>
          <w:szCs w:val="24"/>
        </w:rPr>
        <w:t>keterampilan</w:t>
      </w:r>
      <w:proofErr w:type="spellEnd"/>
      <w:r w:rsidRPr="007A0DB1">
        <w:rPr>
          <w:rFonts w:ascii="Arial" w:hAnsi="Arial" w:cs="Arial"/>
          <w:sz w:val="24"/>
          <w:szCs w:val="24"/>
        </w:rPr>
        <w:t xml:space="preserve"> dan </w:t>
      </w:r>
      <w:proofErr w:type="spellStart"/>
      <w:r w:rsidRPr="007A0DB1">
        <w:rPr>
          <w:rFonts w:ascii="Arial" w:hAnsi="Arial" w:cs="Arial"/>
          <w:sz w:val="24"/>
          <w:szCs w:val="24"/>
        </w:rPr>
        <w:t>pengetahuan</w:t>
      </w:r>
      <w:proofErr w:type="spellEnd"/>
      <w:r>
        <w:rPr>
          <w:rFonts w:ascii="Arial" w:hAnsi="Arial" w:cs="Arial"/>
          <w:sz w:val="24"/>
          <w:szCs w:val="24"/>
        </w:rPr>
        <w:t>.</w:t>
      </w:r>
    </w:p>
    <w:p w14:paraId="304DF93E" w14:textId="2AA882C3" w:rsidR="00866ED7" w:rsidRPr="00D70CE9" w:rsidRDefault="00866ED7" w:rsidP="00866ED7">
      <w:pPr>
        <w:pStyle w:val="ListParagraph"/>
        <w:spacing w:line="480" w:lineRule="auto"/>
        <w:ind w:left="709"/>
        <w:jc w:val="both"/>
        <w:rPr>
          <w:rFonts w:ascii="Arial" w:hAnsi="Arial" w:cs="Arial"/>
          <w:sz w:val="24"/>
          <w:szCs w:val="24"/>
          <w:lang w:val="id-ID"/>
        </w:rPr>
      </w:pPr>
      <w:proofErr w:type="spellStart"/>
      <w:r w:rsidRPr="00866ED7">
        <w:rPr>
          <w:rFonts w:ascii="Arial" w:hAnsi="Arial" w:cs="Arial"/>
          <w:sz w:val="24"/>
          <w:szCs w:val="24"/>
        </w:rPr>
        <w:t>Motivasi</w:t>
      </w:r>
      <w:proofErr w:type="spellEnd"/>
      <w:r w:rsidRPr="00866ED7">
        <w:rPr>
          <w:rFonts w:ascii="Arial" w:hAnsi="Arial" w:cs="Arial"/>
          <w:sz w:val="24"/>
          <w:szCs w:val="24"/>
        </w:rPr>
        <w:t xml:space="preserve"> </w:t>
      </w:r>
      <w:proofErr w:type="spellStart"/>
      <w:r w:rsidRPr="00866ED7">
        <w:rPr>
          <w:rFonts w:ascii="Arial" w:hAnsi="Arial" w:cs="Arial"/>
          <w:sz w:val="24"/>
          <w:szCs w:val="24"/>
        </w:rPr>
        <w:t>pegawai</w:t>
      </w:r>
      <w:proofErr w:type="spellEnd"/>
      <w:r w:rsidRPr="00866ED7">
        <w:rPr>
          <w:rFonts w:ascii="Arial" w:hAnsi="Arial" w:cs="Arial"/>
          <w:sz w:val="24"/>
          <w:szCs w:val="24"/>
        </w:rPr>
        <w:t xml:space="preserve"> </w:t>
      </w:r>
      <w:proofErr w:type="spellStart"/>
      <w:r w:rsidRPr="00866ED7">
        <w:rPr>
          <w:rFonts w:ascii="Arial" w:hAnsi="Arial" w:cs="Arial"/>
          <w:sz w:val="24"/>
          <w:szCs w:val="24"/>
        </w:rPr>
        <w:t>dalam</w:t>
      </w:r>
      <w:proofErr w:type="spellEnd"/>
      <w:r w:rsidRPr="00866ED7">
        <w:rPr>
          <w:rFonts w:ascii="Arial" w:hAnsi="Arial" w:cs="Arial"/>
          <w:sz w:val="24"/>
          <w:szCs w:val="24"/>
        </w:rPr>
        <w:t xml:space="preserve"> </w:t>
      </w:r>
      <w:proofErr w:type="spellStart"/>
      <w:r w:rsidRPr="00866ED7">
        <w:rPr>
          <w:rFonts w:ascii="Arial" w:hAnsi="Arial" w:cs="Arial"/>
          <w:sz w:val="24"/>
          <w:szCs w:val="24"/>
        </w:rPr>
        <w:t>pengembangan</w:t>
      </w:r>
      <w:proofErr w:type="spellEnd"/>
      <w:r w:rsidRPr="00866ED7">
        <w:rPr>
          <w:rFonts w:ascii="Arial" w:hAnsi="Arial" w:cs="Arial"/>
          <w:sz w:val="24"/>
          <w:szCs w:val="24"/>
        </w:rPr>
        <w:t xml:space="preserve"> </w:t>
      </w:r>
      <w:proofErr w:type="spellStart"/>
      <w:r w:rsidRPr="00866ED7">
        <w:rPr>
          <w:rFonts w:ascii="Arial" w:hAnsi="Arial" w:cs="Arial"/>
          <w:sz w:val="24"/>
          <w:szCs w:val="24"/>
        </w:rPr>
        <w:t>karir</w:t>
      </w:r>
      <w:proofErr w:type="spellEnd"/>
      <w:r w:rsidRPr="00866ED7">
        <w:rPr>
          <w:rFonts w:ascii="Arial" w:hAnsi="Arial" w:cs="Arial"/>
          <w:sz w:val="24"/>
          <w:szCs w:val="24"/>
        </w:rPr>
        <w:t xml:space="preserve"> sangat </w:t>
      </w:r>
      <w:proofErr w:type="spellStart"/>
      <w:r w:rsidRPr="00866ED7">
        <w:rPr>
          <w:rFonts w:ascii="Arial" w:hAnsi="Arial" w:cs="Arial"/>
          <w:sz w:val="24"/>
          <w:szCs w:val="24"/>
        </w:rPr>
        <w:t>penting</w:t>
      </w:r>
      <w:proofErr w:type="spellEnd"/>
      <w:r w:rsidRPr="00866ED7">
        <w:rPr>
          <w:rFonts w:ascii="Arial" w:hAnsi="Arial" w:cs="Arial"/>
          <w:sz w:val="24"/>
          <w:szCs w:val="24"/>
        </w:rPr>
        <w:t xml:space="preserve"> </w:t>
      </w:r>
      <w:proofErr w:type="spellStart"/>
      <w:r w:rsidRPr="00866ED7">
        <w:rPr>
          <w:rFonts w:ascii="Arial" w:hAnsi="Arial" w:cs="Arial"/>
          <w:sz w:val="24"/>
          <w:szCs w:val="24"/>
        </w:rPr>
        <w:t>untuk</w:t>
      </w:r>
      <w:proofErr w:type="spellEnd"/>
      <w:r w:rsidRPr="00866ED7">
        <w:rPr>
          <w:rFonts w:ascii="Arial" w:hAnsi="Arial" w:cs="Arial"/>
          <w:sz w:val="24"/>
          <w:szCs w:val="24"/>
        </w:rPr>
        <w:t xml:space="preserve"> </w:t>
      </w:r>
      <w:proofErr w:type="spellStart"/>
      <w:r w:rsidRPr="00866ED7">
        <w:rPr>
          <w:rFonts w:ascii="Arial" w:hAnsi="Arial" w:cs="Arial"/>
          <w:sz w:val="24"/>
          <w:szCs w:val="24"/>
        </w:rPr>
        <w:t>meningkatkan</w:t>
      </w:r>
      <w:proofErr w:type="spellEnd"/>
      <w:r w:rsidRPr="00866ED7">
        <w:rPr>
          <w:rFonts w:ascii="Arial" w:hAnsi="Arial" w:cs="Arial"/>
          <w:sz w:val="24"/>
          <w:szCs w:val="24"/>
        </w:rPr>
        <w:t xml:space="preserve"> </w:t>
      </w:r>
      <w:proofErr w:type="spellStart"/>
      <w:r w:rsidRPr="00866ED7">
        <w:rPr>
          <w:rFonts w:ascii="Arial" w:hAnsi="Arial" w:cs="Arial"/>
          <w:sz w:val="24"/>
          <w:szCs w:val="24"/>
        </w:rPr>
        <w:t>keterampilan</w:t>
      </w:r>
      <w:proofErr w:type="spellEnd"/>
      <w:r w:rsidRPr="00866ED7">
        <w:rPr>
          <w:rFonts w:ascii="Arial" w:hAnsi="Arial" w:cs="Arial"/>
          <w:sz w:val="24"/>
          <w:szCs w:val="24"/>
        </w:rPr>
        <w:t xml:space="preserve"> dan </w:t>
      </w:r>
      <w:proofErr w:type="spellStart"/>
      <w:r w:rsidRPr="00866ED7">
        <w:rPr>
          <w:rFonts w:ascii="Arial" w:hAnsi="Arial" w:cs="Arial"/>
          <w:sz w:val="24"/>
          <w:szCs w:val="24"/>
        </w:rPr>
        <w:t>pengetahuan</w:t>
      </w:r>
      <w:proofErr w:type="spellEnd"/>
      <w:r>
        <w:rPr>
          <w:rFonts w:ascii="Arial" w:hAnsi="Arial" w:cs="Arial"/>
          <w:sz w:val="24"/>
          <w:szCs w:val="24"/>
        </w:rPr>
        <w:t xml:space="preserve">. </w:t>
      </w:r>
      <w:proofErr w:type="spellStart"/>
      <w:r w:rsidRPr="00866ED7">
        <w:rPr>
          <w:rFonts w:ascii="Arial" w:hAnsi="Arial" w:cs="Arial"/>
          <w:sz w:val="24"/>
          <w:szCs w:val="24"/>
        </w:rPr>
        <w:t>Dengan</w:t>
      </w:r>
      <w:proofErr w:type="spellEnd"/>
      <w:r w:rsidRPr="00866ED7">
        <w:rPr>
          <w:rFonts w:ascii="Arial" w:hAnsi="Arial" w:cs="Arial"/>
          <w:sz w:val="24"/>
          <w:szCs w:val="24"/>
        </w:rPr>
        <w:t xml:space="preserve"> </w:t>
      </w:r>
      <w:proofErr w:type="spellStart"/>
      <w:r w:rsidRPr="00866ED7">
        <w:rPr>
          <w:rFonts w:ascii="Arial" w:hAnsi="Arial" w:cs="Arial"/>
          <w:sz w:val="24"/>
          <w:szCs w:val="24"/>
        </w:rPr>
        <w:t>semangat</w:t>
      </w:r>
      <w:proofErr w:type="spellEnd"/>
      <w:r w:rsidRPr="00866ED7">
        <w:rPr>
          <w:rFonts w:ascii="Arial" w:hAnsi="Arial" w:cs="Arial"/>
          <w:sz w:val="24"/>
          <w:szCs w:val="24"/>
        </w:rPr>
        <w:t xml:space="preserve"> </w:t>
      </w:r>
      <w:proofErr w:type="spellStart"/>
      <w:r w:rsidRPr="00866ED7">
        <w:rPr>
          <w:rFonts w:ascii="Arial" w:hAnsi="Arial" w:cs="Arial"/>
          <w:sz w:val="24"/>
          <w:szCs w:val="24"/>
        </w:rPr>
        <w:t>untuk</w:t>
      </w:r>
      <w:proofErr w:type="spellEnd"/>
      <w:r w:rsidRPr="00866ED7">
        <w:rPr>
          <w:rFonts w:ascii="Arial" w:hAnsi="Arial" w:cs="Arial"/>
          <w:sz w:val="24"/>
          <w:szCs w:val="24"/>
        </w:rPr>
        <w:t xml:space="preserve"> </w:t>
      </w:r>
      <w:proofErr w:type="spellStart"/>
      <w:r w:rsidRPr="00866ED7">
        <w:rPr>
          <w:rFonts w:ascii="Arial" w:hAnsi="Arial" w:cs="Arial"/>
          <w:sz w:val="24"/>
          <w:szCs w:val="24"/>
        </w:rPr>
        <w:t>belajar</w:t>
      </w:r>
      <w:proofErr w:type="spellEnd"/>
      <w:r w:rsidRPr="00866ED7">
        <w:rPr>
          <w:rFonts w:ascii="Arial" w:hAnsi="Arial" w:cs="Arial"/>
          <w:sz w:val="24"/>
          <w:szCs w:val="24"/>
        </w:rPr>
        <w:t xml:space="preserve">, </w:t>
      </w:r>
      <w:proofErr w:type="spellStart"/>
      <w:r w:rsidRPr="00866ED7">
        <w:rPr>
          <w:rFonts w:ascii="Arial" w:hAnsi="Arial" w:cs="Arial"/>
          <w:sz w:val="24"/>
          <w:szCs w:val="24"/>
        </w:rPr>
        <w:t>pegawai</w:t>
      </w:r>
      <w:proofErr w:type="spellEnd"/>
      <w:r w:rsidRPr="00866ED7">
        <w:rPr>
          <w:rFonts w:ascii="Arial" w:hAnsi="Arial" w:cs="Arial"/>
          <w:sz w:val="24"/>
          <w:szCs w:val="24"/>
        </w:rPr>
        <w:t xml:space="preserve"> </w:t>
      </w:r>
      <w:proofErr w:type="spellStart"/>
      <w:r w:rsidRPr="00866ED7">
        <w:rPr>
          <w:rFonts w:ascii="Arial" w:hAnsi="Arial" w:cs="Arial"/>
          <w:sz w:val="24"/>
          <w:szCs w:val="24"/>
        </w:rPr>
        <w:t>dapat</w:t>
      </w:r>
      <w:proofErr w:type="spellEnd"/>
      <w:r w:rsidRPr="00866ED7">
        <w:rPr>
          <w:rFonts w:ascii="Arial" w:hAnsi="Arial" w:cs="Arial"/>
          <w:sz w:val="24"/>
          <w:szCs w:val="24"/>
        </w:rPr>
        <w:t xml:space="preserve"> </w:t>
      </w:r>
      <w:proofErr w:type="spellStart"/>
      <w:r w:rsidRPr="00866ED7">
        <w:rPr>
          <w:rFonts w:ascii="Arial" w:hAnsi="Arial" w:cs="Arial"/>
          <w:sz w:val="24"/>
          <w:szCs w:val="24"/>
        </w:rPr>
        <w:t>mengikuti</w:t>
      </w:r>
      <w:proofErr w:type="spellEnd"/>
      <w:r w:rsidRPr="00866ED7">
        <w:rPr>
          <w:rFonts w:ascii="Arial" w:hAnsi="Arial" w:cs="Arial"/>
          <w:sz w:val="24"/>
          <w:szCs w:val="24"/>
        </w:rPr>
        <w:t xml:space="preserve">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karir</w:t>
      </w:r>
      <w:proofErr w:type="spellEnd"/>
      <w:r>
        <w:rPr>
          <w:rFonts w:ascii="Arial" w:hAnsi="Arial" w:cs="Arial"/>
          <w:sz w:val="24"/>
          <w:szCs w:val="24"/>
        </w:rPr>
        <w:t xml:space="preserve"> </w:t>
      </w:r>
      <w:proofErr w:type="spellStart"/>
      <w:r>
        <w:rPr>
          <w:rFonts w:ascii="Arial" w:hAnsi="Arial" w:cs="Arial"/>
          <w:sz w:val="24"/>
          <w:szCs w:val="24"/>
        </w:rPr>
        <w:t>misalnya</w:t>
      </w:r>
      <w:proofErr w:type="spellEnd"/>
      <w:r>
        <w:rPr>
          <w:rFonts w:ascii="Arial" w:hAnsi="Arial" w:cs="Arial"/>
          <w:sz w:val="24"/>
          <w:szCs w:val="24"/>
        </w:rPr>
        <w:t xml:space="preserve"> </w:t>
      </w:r>
      <w:proofErr w:type="spellStart"/>
      <w:r>
        <w:rPr>
          <w:rFonts w:ascii="Arial" w:hAnsi="Arial" w:cs="Arial"/>
          <w:sz w:val="24"/>
          <w:szCs w:val="24"/>
        </w:rPr>
        <w:t>pelatihan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workshop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guna </w:t>
      </w:r>
      <w:proofErr w:type="spellStart"/>
      <w:r w:rsidRPr="00866ED7">
        <w:rPr>
          <w:rFonts w:ascii="Arial" w:hAnsi="Arial" w:cs="Arial"/>
          <w:sz w:val="24"/>
          <w:szCs w:val="24"/>
        </w:rPr>
        <w:t>memperbaiki</w:t>
      </w:r>
      <w:proofErr w:type="spellEnd"/>
      <w:r w:rsidRPr="00866ED7">
        <w:rPr>
          <w:rFonts w:ascii="Arial" w:hAnsi="Arial" w:cs="Arial"/>
          <w:sz w:val="24"/>
          <w:szCs w:val="24"/>
        </w:rPr>
        <w:t xml:space="preserve"> </w:t>
      </w:r>
      <w:proofErr w:type="spellStart"/>
      <w:r w:rsidRPr="00866ED7">
        <w:rPr>
          <w:rFonts w:ascii="Arial" w:hAnsi="Arial" w:cs="Arial"/>
          <w:sz w:val="24"/>
          <w:szCs w:val="24"/>
        </w:rPr>
        <w:t>kualitas</w:t>
      </w:r>
      <w:proofErr w:type="spellEnd"/>
      <w:r w:rsidRPr="00866ED7">
        <w:rPr>
          <w:rFonts w:ascii="Arial" w:hAnsi="Arial" w:cs="Arial"/>
          <w:sz w:val="24"/>
          <w:szCs w:val="24"/>
        </w:rPr>
        <w:t xml:space="preserve"> </w:t>
      </w:r>
      <w:proofErr w:type="spellStart"/>
      <w:r w:rsidRPr="00866ED7">
        <w:rPr>
          <w:rFonts w:ascii="Arial" w:hAnsi="Arial" w:cs="Arial"/>
          <w:sz w:val="24"/>
          <w:szCs w:val="24"/>
        </w:rPr>
        <w:t>layanan</w:t>
      </w:r>
      <w:proofErr w:type="spellEnd"/>
      <w:r w:rsidRPr="00866ED7">
        <w:rPr>
          <w:rFonts w:ascii="Arial" w:hAnsi="Arial" w:cs="Arial"/>
          <w:sz w:val="24"/>
          <w:szCs w:val="24"/>
        </w:rPr>
        <w:t xml:space="preserve"> </w:t>
      </w:r>
      <w:proofErr w:type="spellStart"/>
      <w:r w:rsidRPr="00866ED7">
        <w:rPr>
          <w:rFonts w:ascii="Arial" w:hAnsi="Arial" w:cs="Arial"/>
          <w:sz w:val="24"/>
          <w:szCs w:val="24"/>
        </w:rPr>
        <w:t>kepada</w:t>
      </w:r>
      <w:proofErr w:type="spellEnd"/>
      <w:r w:rsidRPr="00866ED7">
        <w:rPr>
          <w:rFonts w:ascii="Arial" w:hAnsi="Arial" w:cs="Arial"/>
          <w:sz w:val="24"/>
          <w:szCs w:val="24"/>
        </w:rPr>
        <w:t xml:space="preserve"> </w:t>
      </w:r>
      <w:proofErr w:type="spellStart"/>
      <w:r w:rsidRPr="00866ED7">
        <w:rPr>
          <w:rFonts w:ascii="Arial" w:hAnsi="Arial" w:cs="Arial"/>
          <w:sz w:val="24"/>
          <w:szCs w:val="24"/>
        </w:rPr>
        <w:t>masyarakat</w:t>
      </w:r>
      <w:proofErr w:type="spellEnd"/>
      <w:r w:rsidRPr="00866ED7">
        <w:rPr>
          <w:rFonts w:ascii="Arial" w:hAnsi="Arial" w:cs="Arial"/>
          <w:sz w:val="24"/>
          <w:szCs w:val="24"/>
        </w:rPr>
        <w:t>.</w:t>
      </w:r>
    </w:p>
    <w:p w14:paraId="0811F8E3" w14:textId="2CAD80D9" w:rsidR="001C0FB8" w:rsidRPr="003A0108" w:rsidRDefault="00D5033D">
      <w:pPr>
        <w:pStyle w:val="ListParagraph"/>
        <w:numPr>
          <w:ilvl w:val="0"/>
          <w:numId w:val="45"/>
        </w:numPr>
        <w:spacing w:before="100" w:beforeAutospacing="1" w:after="100" w:afterAutospacing="1" w:line="480" w:lineRule="auto"/>
        <w:ind w:left="709"/>
        <w:jc w:val="both"/>
        <w:rPr>
          <w:rFonts w:ascii="Arial" w:eastAsia="Times New Roman" w:hAnsi="Arial" w:cs="Arial"/>
          <w:kern w:val="0"/>
          <w:sz w:val="24"/>
          <w:szCs w:val="24"/>
          <w:lang w:eastAsia="en-ID"/>
          <w14:ligatures w14:val="none"/>
        </w:rPr>
      </w:pPr>
      <w:proofErr w:type="spellStart"/>
      <w:r w:rsidRPr="001C0FB8">
        <w:rPr>
          <w:rFonts w:ascii="Arial" w:hAnsi="Arial" w:cs="Arial"/>
          <w:sz w:val="24"/>
          <w:szCs w:val="24"/>
        </w:rPr>
        <w:lastRenderedPageBreak/>
        <w:t>Terdapat</w:t>
      </w:r>
      <w:proofErr w:type="spellEnd"/>
      <w:r w:rsidRPr="001C0FB8">
        <w:rPr>
          <w:rFonts w:ascii="Arial" w:hAnsi="Arial" w:cs="Arial"/>
          <w:sz w:val="24"/>
          <w:szCs w:val="24"/>
        </w:rPr>
        <w:t xml:space="preserve"> </w:t>
      </w:r>
      <w:proofErr w:type="spellStart"/>
      <w:r w:rsidRPr="001C0FB8">
        <w:rPr>
          <w:rFonts w:ascii="Arial" w:hAnsi="Arial" w:cs="Arial"/>
          <w:sz w:val="24"/>
          <w:szCs w:val="24"/>
        </w:rPr>
        <w:t>kerja</w:t>
      </w:r>
      <w:proofErr w:type="spellEnd"/>
      <w:r w:rsidRPr="001C0FB8">
        <w:rPr>
          <w:rFonts w:ascii="Arial" w:hAnsi="Arial" w:cs="Arial"/>
          <w:sz w:val="24"/>
          <w:szCs w:val="24"/>
        </w:rPr>
        <w:t xml:space="preserve"> </w:t>
      </w:r>
      <w:proofErr w:type="spellStart"/>
      <w:r w:rsidRPr="001C0FB8">
        <w:rPr>
          <w:rFonts w:ascii="Arial" w:hAnsi="Arial" w:cs="Arial"/>
          <w:sz w:val="24"/>
          <w:szCs w:val="24"/>
        </w:rPr>
        <w:t>sama</w:t>
      </w:r>
      <w:proofErr w:type="spellEnd"/>
      <w:r w:rsidRPr="001C0FB8">
        <w:rPr>
          <w:rFonts w:ascii="Arial" w:hAnsi="Arial" w:cs="Arial"/>
          <w:sz w:val="24"/>
          <w:szCs w:val="24"/>
        </w:rPr>
        <w:t xml:space="preserve"> </w:t>
      </w:r>
      <w:proofErr w:type="spellStart"/>
      <w:r w:rsidRPr="001C0FB8">
        <w:rPr>
          <w:rFonts w:ascii="Arial" w:hAnsi="Arial" w:cs="Arial"/>
          <w:sz w:val="24"/>
          <w:szCs w:val="24"/>
        </w:rPr>
        <w:t>pegawai</w:t>
      </w:r>
      <w:proofErr w:type="spellEnd"/>
      <w:r w:rsidRPr="001C0FB8">
        <w:rPr>
          <w:rFonts w:ascii="Arial" w:hAnsi="Arial" w:cs="Arial"/>
          <w:sz w:val="24"/>
          <w:szCs w:val="24"/>
        </w:rPr>
        <w:t xml:space="preserve"> </w:t>
      </w:r>
      <w:proofErr w:type="spellStart"/>
      <w:r w:rsidRPr="001C0FB8">
        <w:rPr>
          <w:rFonts w:ascii="Arial" w:hAnsi="Arial" w:cs="Arial"/>
          <w:sz w:val="24"/>
          <w:szCs w:val="24"/>
        </w:rPr>
        <w:t>untuk</w:t>
      </w:r>
      <w:proofErr w:type="spellEnd"/>
      <w:r w:rsidRPr="001C0FB8">
        <w:rPr>
          <w:rFonts w:ascii="Arial" w:hAnsi="Arial" w:cs="Arial"/>
          <w:sz w:val="24"/>
          <w:szCs w:val="24"/>
        </w:rPr>
        <w:t xml:space="preserve"> </w:t>
      </w:r>
      <w:proofErr w:type="spellStart"/>
      <w:r w:rsidRPr="001C0FB8">
        <w:rPr>
          <w:rFonts w:ascii="Arial" w:hAnsi="Arial" w:cs="Arial"/>
          <w:sz w:val="24"/>
          <w:szCs w:val="24"/>
        </w:rPr>
        <w:t>mendorong</w:t>
      </w:r>
      <w:proofErr w:type="spellEnd"/>
      <w:r w:rsidRPr="001C0FB8">
        <w:rPr>
          <w:rFonts w:ascii="Arial" w:hAnsi="Arial" w:cs="Arial"/>
          <w:sz w:val="24"/>
          <w:szCs w:val="24"/>
        </w:rPr>
        <w:t xml:space="preserve"> dan </w:t>
      </w:r>
      <w:proofErr w:type="spellStart"/>
      <w:r w:rsidRPr="001C0FB8">
        <w:rPr>
          <w:rFonts w:ascii="Arial" w:hAnsi="Arial" w:cs="Arial"/>
          <w:sz w:val="24"/>
          <w:szCs w:val="24"/>
        </w:rPr>
        <w:t>saling</w:t>
      </w:r>
      <w:proofErr w:type="spellEnd"/>
      <w:r w:rsidRPr="001C0FB8">
        <w:rPr>
          <w:rFonts w:ascii="Arial" w:hAnsi="Arial" w:cs="Arial"/>
          <w:sz w:val="24"/>
          <w:szCs w:val="24"/>
        </w:rPr>
        <w:t xml:space="preserve"> </w:t>
      </w:r>
      <w:proofErr w:type="spellStart"/>
      <w:r w:rsidRPr="001C0FB8">
        <w:rPr>
          <w:rFonts w:ascii="Arial" w:hAnsi="Arial" w:cs="Arial"/>
          <w:sz w:val="24"/>
          <w:szCs w:val="24"/>
        </w:rPr>
        <w:t>mendukung</w:t>
      </w:r>
      <w:proofErr w:type="spellEnd"/>
      <w:r w:rsidRPr="001C0FB8">
        <w:rPr>
          <w:rFonts w:ascii="Arial" w:hAnsi="Arial" w:cs="Arial"/>
          <w:sz w:val="24"/>
          <w:szCs w:val="24"/>
        </w:rPr>
        <w:t xml:space="preserve"> </w:t>
      </w:r>
      <w:proofErr w:type="spellStart"/>
      <w:r w:rsidRPr="001C0FB8">
        <w:rPr>
          <w:rFonts w:ascii="Arial" w:hAnsi="Arial" w:cs="Arial"/>
          <w:sz w:val="24"/>
          <w:szCs w:val="24"/>
        </w:rPr>
        <w:t>untuk</w:t>
      </w:r>
      <w:proofErr w:type="spellEnd"/>
      <w:r w:rsidRPr="001C0FB8">
        <w:rPr>
          <w:rFonts w:ascii="Arial" w:hAnsi="Arial" w:cs="Arial"/>
          <w:sz w:val="24"/>
          <w:szCs w:val="24"/>
        </w:rPr>
        <w:t xml:space="preserve"> </w:t>
      </w:r>
      <w:proofErr w:type="spellStart"/>
      <w:r w:rsidRPr="001C0FB8">
        <w:rPr>
          <w:rFonts w:ascii="Arial" w:hAnsi="Arial" w:cs="Arial"/>
          <w:sz w:val="24"/>
          <w:szCs w:val="24"/>
        </w:rPr>
        <w:t>mencapai</w:t>
      </w:r>
      <w:proofErr w:type="spellEnd"/>
      <w:r w:rsidRPr="001C0FB8">
        <w:rPr>
          <w:rFonts w:ascii="Arial" w:hAnsi="Arial" w:cs="Arial"/>
          <w:sz w:val="24"/>
          <w:szCs w:val="24"/>
        </w:rPr>
        <w:t xml:space="preserve"> </w:t>
      </w:r>
      <w:proofErr w:type="spellStart"/>
      <w:r w:rsidRPr="001C0FB8">
        <w:rPr>
          <w:rFonts w:ascii="Arial" w:hAnsi="Arial" w:cs="Arial"/>
          <w:sz w:val="24"/>
          <w:szCs w:val="24"/>
        </w:rPr>
        <w:t>tujuan</w:t>
      </w:r>
      <w:proofErr w:type="spellEnd"/>
      <w:r w:rsidRPr="001C0FB8">
        <w:rPr>
          <w:rFonts w:ascii="Arial" w:hAnsi="Arial" w:cs="Arial"/>
          <w:sz w:val="24"/>
          <w:szCs w:val="24"/>
        </w:rPr>
        <w:t xml:space="preserve"> </w:t>
      </w:r>
      <w:proofErr w:type="spellStart"/>
      <w:r w:rsidR="006C0EC9">
        <w:rPr>
          <w:rFonts w:ascii="Arial" w:hAnsi="Arial" w:cs="Arial"/>
          <w:sz w:val="24"/>
          <w:szCs w:val="24"/>
        </w:rPr>
        <w:t>b</w:t>
      </w:r>
      <w:r w:rsidR="00A666B6">
        <w:rPr>
          <w:rFonts w:ascii="Arial" w:hAnsi="Arial" w:cs="Arial"/>
          <w:sz w:val="24"/>
          <w:szCs w:val="24"/>
        </w:rPr>
        <w:t>ersama</w:t>
      </w:r>
      <w:proofErr w:type="spellEnd"/>
      <w:r w:rsidR="00A666B6">
        <w:rPr>
          <w:rFonts w:ascii="Arial" w:hAnsi="Arial" w:cs="Arial"/>
          <w:sz w:val="24"/>
          <w:szCs w:val="24"/>
        </w:rPr>
        <w:t xml:space="preserve"> </w:t>
      </w:r>
      <w:r w:rsidRPr="001C0FB8">
        <w:rPr>
          <w:rFonts w:ascii="Arial" w:hAnsi="Arial" w:cs="Arial"/>
          <w:sz w:val="24"/>
          <w:szCs w:val="24"/>
        </w:rPr>
        <w:t xml:space="preserve">di </w:t>
      </w:r>
      <w:proofErr w:type="spellStart"/>
      <w:r w:rsidRPr="001C0FB8">
        <w:rPr>
          <w:rFonts w:ascii="Arial" w:hAnsi="Arial" w:cs="Arial"/>
          <w:sz w:val="24"/>
          <w:szCs w:val="24"/>
        </w:rPr>
        <w:t>pengadilan</w:t>
      </w:r>
      <w:proofErr w:type="spellEnd"/>
      <w:r w:rsidRPr="001C0FB8">
        <w:rPr>
          <w:rFonts w:ascii="Arial" w:hAnsi="Arial" w:cs="Arial"/>
          <w:sz w:val="24"/>
          <w:szCs w:val="24"/>
        </w:rPr>
        <w:t xml:space="preserve"> Negeri </w:t>
      </w:r>
      <w:proofErr w:type="spellStart"/>
      <w:r w:rsidRPr="001C0FB8">
        <w:rPr>
          <w:rFonts w:ascii="Arial" w:hAnsi="Arial" w:cs="Arial"/>
          <w:sz w:val="24"/>
          <w:szCs w:val="24"/>
        </w:rPr>
        <w:t>Kelas</w:t>
      </w:r>
      <w:proofErr w:type="spellEnd"/>
      <w:r w:rsidRPr="001C0FB8">
        <w:rPr>
          <w:rFonts w:ascii="Arial" w:hAnsi="Arial" w:cs="Arial"/>
          <w:sz w:val="24"/>
          <w:szCs w:val="24"/>
        </w:rPr>
        <w:t xml:space="preserve"> 1 A </w:t>
      </w:r>
      <w:proofErr w:type="spellStart"/>
      <w:r w:rsidRPr="001C0FB8">
        <w:rPr>
          <w:rFonts w:ascii="Arial" w:hAnsi="Arial" w:cs="Arial"/>
          <w:sz w:val="24"/>
          <w:szCs w:val="24"/>
        </w:rPr>
        <w:t>Dumai</w:t>
      </w:r>
      <w:proofErr w:type="spellEnd"/>
      <w:r w:rsidRPr="001C0FB8">
        <w:rPr>
          <w:rFonts w:ascii="Arial" w:hAnsi="Arial" w:cs="Arial"/>
          <w:sz w:val="24"/>
          <w:szCs w:val="24"/>
        </w:rPr>
        <w:t>.</w:t>
      </w:r>
    </w:p>
    <w:p w14:paraId="64A4F02A" w14:textId="16866701" w:rsidR="003A0108" w:rsidRPr="00852957" w:rsidRDefault="003A0108" w:rsidP="003A0108">
      <w:pPr>
        <w:pStyle w:val="ListParagraph"/>
        <w:spacing w:before="100" w:beforeAutospacing="1" w:after="100" w:afterAutospacing="1" w:line="480" w:lineRule="auto"/>
        <w:ind w:left="709"/>
        <w:jc w:val="both"/>
        <w:rPr>
          <w:rFonts w:ascii="Arial" w:eastAsia="Times New Roman" w:hAnsi="Arial" w:cs="Arial"/>
          <w:kern w:val="0"/>
          <w:sz w:val="24"/>
          <w:szCs w:val="24"/>
          <w:lang w:eastAsia="en-ID"/>
          <w14:ligatures w14:val="none"/>
        </w:rPr>
      </w:pPr>
      <w:proofErr w:type="spellStart"/>
      <w:r w:rsidRPr="003A0108">
        <w:rPr>
          <w:rFonts w:ascii="Arial" w:eastAsia="Times New Roman" w:hAnsi="Arial" w:cs="Arial"/>
          <w:kern w:val="0"/>
          <w:sz w:val="24"/>
          <w:szCs w:val="24"/>
          <w:lang w:eastAsia="en-ID"/>
          <w14:ligatures w14:val="none"/>
        </w:rPr>
        <w:t>Kerja</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sama</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antar</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pegawai</w:t>
      </w:r>
      <w:proofErr w:type="spellEnd"/>
      <w:r w:rsidRPr="003A0108">
        <w:rPr>
          <w:rFonts w:ascii="Arial" w:eastAsia="Times New Roman" w:hAnsi="Arial" w:cs="Arial"/>
          <w:kern w:val="0"/>
          <w:sz w:val="24"/>
          <w:szCs w:val="24"/>
          <w:lang w:eastAsia="en-ID"/>
          <w14:ligatures w14:val="none"/>
        </w:rPr>
        <w:t xml:space="preserve"> sangat </w:t>
      </w:r>
      <w:proofErr w:type="spellStart"/>
      <w:r>
        <w:rPr>
          <w:rFonts w:ascii="Arial" w:eastAsia="Times New Roman" w:hAnsi="Arial" w:cs="Arial"/>
          <w:kern w:val="0"/>
          <w:sz w:val="24"/>
          <w:szCs w:val="24"/>
          <w:lang w:eastAsia="en-ID"/>
          <w14:ligatures w14:val="none"/>
        </w:rPr>
        <w:t>penting</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untuk</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mencapai</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tujuan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bersama</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karena</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memungkinkan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kolaborasi</w:t>
      </w:r>
      <w:proofErr w:type="spellEnd"/>
      <w:r w:rsidRPr="003A0108">
        <w:rPr>
          <w:rFonts w:ascii="Arial" w:eastAsia="Times New Roman" w:hAnsi="Arial" w:cs="Arial"/>
          <w:kern w:val="0"/>
          <w:sz w:val="24"/>
          <w:szCs w:val="24"/>
          <w:lang w:eastAsia="en-ID"/>
          <w14:ligatures w14:val="none"/>
        </w:rPr>
        <w:t xml:space="preserve"> yang </w:t>
      </w:r>
      <w:proofErr w:type="spellStart"/>
      <w:r w:rsidRPr="003A0108">
        <w:rPr>
          <w:rFonts w:ascii="Arial" w:eastAsia="Times New Roman" w:hAnsi="Arial" w:cs="Arial"/>
          <w:kern w:val="0"/>
          <w:sz w:val="24"/>
          <w:szCs w:val="24"/>
          <w:lang w:eastAsia="en-ID"/>
          <w14:ligatures w14:val="none"/>
        </w:rPr>
        <w:t>efektif</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serta</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pertukaran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pengetahuan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Dengan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bekerja</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sama</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pegawai</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dapat</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memanfaatkan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keahlian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satu</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sama</w:t>
      </w:r>
      <w:proofErr w:type="spellEnd"/>
      <w:r w:rsidRPr="003A0108">
        <w:rPr>
          <w:rFonts w:ascii="Arial" w:eastAsia="Times New Roman" w:hAnsi="Arial" w:cs="Arial"/>
          <w:kern w:val="0"/>
          <w:sz w:val="24"/>
          <w:szCs w:val="24"/>
          <w:lang w:eastAsia="en-ID"/>
          <w14:ligatures w14:val="none"/>
        </w:rPr>
        <w:t xml:space="preserve"> lain </w:t>
      </w:r>
      <w:proofErr w:type="spellStart"/>
      <w:r w:rsidRPr="003A0108">
        <w:rPr>
          <w:rFonts w:ascii="Arial" w:eastAsia="Times New Roman" w:hAnsi="Arial" w:cs="Arial"/>
          <w:kern w:val="0"/>
          <w:sz w:val="24"/>
          <w:szCs w:val="24"/>
          <w:lang w:eastAsia="en-ID"/>
          <w14:ligatures w14:val="none"/>
        </w:rPr>
        <w:t>untuk</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menghasilkan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solusi</w:t>
      </w:r>
      <w:proofErr w:type="spellEnd"/>
      <w:r w:rsidRPr="003A0108">
        <w:rPr>
          <w:rFonts w:ascii="Arial" w:eastAsia="Times New Roman" w:hAnsi="Arial" w:cs="Arial"/>
          <w:kern w:val="0"/>
          <w:sz w:val="24"/>
          <w:szCs w:val="24"/>
          <w:lang w:eastAsia="en-ID"/>
          <w14:ligatures w14:val="none"/>
        </w:rPr>
        <w:t xml:space="preserve"> yang </w:t>
      </w:r>
      <w:proofErr w:type="spellStart"/>
      <w:r w:rsidRPr="003A0108">
        <w:rPr>
          <w:rFonts w:ascii="Arial" w:eastAsia="Times New Roman" w:hAnsi="Arial" w:cs="Arial"/>
          <w:kern w:val="0"/>
          <w:sz w:val="24"/>
          <w:szCs w:val="24"/>
          <w:lang w:eastAsia="en-ID"/>
          <w14:ligatures w14:val="none"/>
        </w:rPr>
        <w:t>lebih</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inovatif</w:t>
      </w:r>
      <w:proofErr w:type="spellEnd"/>
      <w:r w:rsidRPr="003A0108">
        <w:rPr>
          <w:rFonts w:ascii="Arial" w:eastAsia="Times New Roman" w:hAnsi="Arial" w:cs="Arial"/>
          <w:kern w:val="0"/>
          <w:sz w:val="24"/>
          <w:szCs w:val="24"/>
          <w:lang w:eastAsia="en-ID"/>
          <w14:ligatures w14:val="none"/>
        </w:rPr>
        <w:t>.</w:t>
      </w:r>
    </w:p>
    <w:p w14:paraId="19EDF14A" w14:textId="74F837AA" w:rsidR="001C0FB8" w:rsidRPr="003A0108" w:rsidRDefault="00D5033D">
      <w:pPr>
        <w:pStyle w:val="ListParagraph"/>
        <w:numPr>
          <w:ilvl w:val="0"/>
          <w:numId w:val="45"/>
        </w:numPr>
        <w:spacing w:before="100" w:beforeAutospacing="1" w:after="100" w:afterAutospacing="1" w:line="480" w:lineRule="auto"/>
        <w:ind w:left="709" w:hanging="283"/>
        <w:jc w:val="both"/>
        <w:rPr>
          <w:rFonts w:ascii="Arial" w:eastAsia="Times New Roman" w:hAnsi="Arial" w:cs="Arial"/>
          <w:kern w:val="0"/>
          <w:sz w:val="24"/>
          <w:szCs w:val="24"/>
          <w:lang w:eastAsia="en-ID"/>
          <w14:ligatures w14:val="none"/>
        </w:rPr>
      </w:pPr>
      <w:proofErr w:type="spellStart"/>
      <w:r w:rsidRPr="001C0FB8">
        <w:rPr>
          <w:rFonts w:ascii="Arial" w:hAnsi="Arial" w:cs="Arial"/>
          <w:sz w:val="24"/>
          <w:szCs w:val="24"/>
        </w:rPr>
        <w:t>Terdapat</w:t>
      </w:r>
      <w:proofErr w:type="spellEnd"/>
      <w:r w:rsidRPr="001C0FB8">
        <w:rPr>
          <w:rFonts w:ascii="Arial" w:hAnsi="Arial" w:cs="Arial"/>
          <w:sz w:val="24"/>
          <w:szCs w:val="24"/>
        </w:rPr>
        <w:t xml:space="preserve"> </w:t>
      </w:r>
      <w:proofErr w:type="spellStart"/>
      <w:r w:rsidRPr="001C0FB8">
        <w:rPr>
          <w:rFonts w:ascii="Arial" w:hAnsi="Arial" w:cs="Arial"/>
          <w:sz w:val="24"/>
          <w:szCs w:val="24"/>
        </w:rPr>
        <w:t>penghargaan</w:t>
      </w:r>
      <w:proofErr w:type="spellEnd"/>
      <w:r w:rsidRPr="001C0FB8">
        <w:rPr>
          <w:rFonts w:ascii="Arial" w:hAnsi="Arial" w:cs="Arial"/>
          <w:sz w:val="24"/>
          <w:szCs w:val="24"/>
        </w:rPr>
        <w:t xml:space="preserve"> </w:t>
      </w:r>
      <w:r w:rsidR="005A1843">
        <w:rPr>
          <w:rFonts w:ascii="Arial" w:hAnsi="Arial" w:cs="Arial"/>
          <w:sz w:val="24"/>
          <w:szCs w:val="24"/>
        </w:rPr>
        <w:t xml:space="preserve">yang </w:t>
      </w:r>
      <w:proofErr w:type="spellStart"/>
      <w:r w:rsidR="005A1843">
        <w:rPr>
          <w:rFonts w:ascii="Arial" w:hAnsi="Arial" w:cs="Arial"/>
          <w:sz w:val="24"/>
          <w:szCs w:val="24"/>
        </w:rPr>
        <w:t>diberikan</w:t>
      </w:r>
      <w:proofErr w:type="spellEnd"/>
      <w:r w:rsidR="005A1843">
        <w:rPr>
          <w:rFonts w:ascii="Arial" w:hAnsi="Arial" w:cs="Arial"/>
          <w:sz w:val="24"/>
          <w:szCs w:val="24"/>
        </w:rPr>
        <w:t xml:space="preserve"> </w:t>
      </w:r>
      <w:proofErr w:type="spellStart"/>
      <w:r w:rsidR="005A1843">
        <w:rPr>
          <w:rFonts w:ascii="Arial" w:hAnsi="Arial" w:cs="Arial"/>
          <w:sz w:val="24"/>
          <w:szCs w:val="24"/>
        </w:rPr>
        <w:t>kepada</w:t>
      </w:r>
      <w:proofErr w:type="spellEnd"/>
      <w:r w:rsidR="005A1843">
        <w:rPr>
          <w:rFonts w:ascii="Arial" w:hAnsi="Arial" w:cs="Arial"/>
          <w:sz w:val="24"/>
          <w:szCs w:val="24"/>
        </w:rPr>
        <w:t xml:space="preserve"> </w:t>
      </w:r>
      <w:proofErr w:type="spellStart"/>
      <w:r w:rsidR="005A1843">
        <w:rPr>
          <w:rFonts w:ascii="Arial" w:hAnsi="Arial" w:cs="Arial"/>
          <w:sz w:val="24"/>
          <w:szCs w:val="24"/>
        </w:rPr>
        <w:t>pegawai</w:t>
      </w:r>
      <w:proofErr w:type="spellEnd"/>
      <w:r w:rsidR="005A1843">
        <w:rPr>
          <w:rFonts w:ascii="Arial" w:hAnsi="Arial" w:cs="Arial"/>
          <w:sz w:val="24"/>
          <w:szCs w:val="24"/>
        </w:rPr>
        <w:t xml:space="preserve"> </w:t>
      </w:r>
      <w:proofErr w:type="spellStart"/>
      <w:r w:rsidR="005A1843">
        <w:rPr>
          <w:rFonts w:ascii="Arial" w:hAnsi="Arial" w:cs="Arial"/>
          <w:sz w:val="24"/>
          <w:szCs w:val="24"/>
        </w:rPr>
        <w:t>atas</w:t>
      </w:r>
      <w:proofErr w:type="spellEnd"/>
      <w:r w:rsidR="005A1843">
        <w:rPr>
          <w:rFonts w:ascii="Arial" w:hAnsi="Arial" w:cs="Arial"/>
          <w:sz w:val="24"/>
          <w:szCs w:val="24"/>
        </w:rPr>
        <w:t xml:space="preserve"> </w:t>
      </w:r>
      <w:proofErr w:type="spellStart"/>
      <w:r w:rsidRPr="001C0FB8">
        <w:rPr>
          <w:rFonts w:ascii="Arial" w:hAnsi="Arial" w:cs="Arial"/>
          <w:sz w:val="24"/>
          <w:szCs w:val="24"/>
        </w:rPr>
        <w:t>kinerja</w:t>
      </w:r>
      <w:proofErr w:type="spellEnd"/>
      <w:r w:rsidRPr="001C0FB8">
        <w:rPr>
          <w:rFonts w:ascii="Arial" w:hAnsi="Arial" w:cs="Arial"/>
          <w:sz w:val="24"/>
          <w:szCs w:val="24"/>
        </w:rPr>
        <w:t xml:space="preserve"> yang </w:t>
      </w:r>
      <w:proofErr w:type="spellStart"/>
      <w:r w:rsidRPr="001C0FB8">
        <w:rPr>
          <w:rFonts w:ascii="Arial" w:hAnsi="Arial" w:cs="Arial"/>
          <w:sz w:val="24"/>
          <w:szCs w:val="24"/>
        </w:rPr>
        <w:t>baik</w:t>
      </w:r>
      <w:proofErr w:type="spellEnd"/>
      <w:r w:rsidRPr="001C0FB8">
        <w:rPr>
          <w:rFonts w:ascii="Arial" w:hAnsi="Arial" w:cs="Arial"/>
          <w:sz w:val="24"/>
          <w:szCs w:val="24"/>
        </w:rPr>
        <w:t xml:space="preserve"> di </w:t>
      </w:r>
      <w:proofErr w:type="spellStart"/>
      <w:r w:rsidRPr="001C0FB8">
        <w:rPr>
          <w:rFonts w:ascii="Arial" w:hAnsi="Arial" w:cs="Arial"/>
          <w:sz w:val="24"/>
          <w:szCs w:val="24"/>
        </w:rPr>
        <w:t>Pengadilan</w:t>
      </w:r>
      <w:proofErr w:type="spellEnd"/>
      <w:r w:rsidRPr="001C0FB8">
        <w:rPr>
          <w:rFonts w:ascii="Arial" w:hAnsi="Arial" w:cs="Arial"/>
          <w:sz w:val="24"/>
          <w:szCs w:val="24"/>
        </w:rPr>
        <w:t xml:space="preserve"> Negeri </w:t>
      </w:r>
      <w:proofErr w:type="spellStart"/>
      <w:r w:rsidRPr="001C0FB8">
        <w:rPr>
          <w:rFonts w:ascii="Arial" w:hAnsi="Arial" w:cs="Arial"/>
          <w:sz w:val="24"/>
          <w:szCs w:val="24"/>
        </w:rPr>
        <w:t>Kelas</w:t>
      </w:r>
      <w:proofErr w:type="spellEnd"/>
      <w:r w:rsidRPr="001C0FB8">
        <w:rPr>
          <w:rFonts w:ascii="Arial" w:hAnsi="Arial" w:cs="Arial"/>
          <w:sz w:val="24"/>
          <w:szCs w:val="24"/>
        </w:rPr>
        <w:t xml:space="preserve"> 1 A </w:t>
      </w:r>
      <w:proofErr w:type="spellStart"/>
      <w:r w:rsidRPr="001C0FB8">
        <w:rPr>
          <w:rFonts w:ascii="Arial" w:hAnsi="Arial" w:cs="Arial"/>
          <w:sz w:val="24"/>
          <w:szCs w:val="24"/>
        </w:rPr>
        <w:t>Dumai</w:t>
      </w:r>
      <w:proofErr w:type="spellEnd"/>
      <w:r w:rsidRPr="001C0FB8">
        <w:rPr>
          <w:rFonts w:ascii="Arial" w:hAnsi="Arial" w:cs="Arial"/>
          <w:sz w:val="24"/>
          <w:szCs w:val="24"/>
        </w:rPr>
        <w:t>.</w:t>
      </w:r>
    </w:p>
    <w:p w14:paraId="2D42FE0A" w14:textId="4973276D" w:rsidR="003A0108" w:rsidRPr="001C0FB8" w:rsidRDefault="003A0108" w:rsidP="003A0108">
      <w:pPr>
        <w:pStyle w:val="ListParagraph"/>
        <w:spacing w:before="100" w:beforeAutospacing="1" w:after="100" w:afterAutospacing="1" w:line="480" w:lineRule="auto"/>
        <w:ind w:left="709"/>
        <w:jc w:val="both"/>
        <w:rPr>
          <w:rFonts w:ascii="Arial" w:eastAsia="Times New Roman" w:hAnsi="Arial" w:cs="Arial"/>
          <w:kern w:val="0"/>
          <w:sz w:val="24"/>
          <w:szCs w:val="24"/>
          <w:lang w:eastAsia="en-ID"/>
          <w14:ligatures w14:val="none"/>
        </w:rPr>
      </w:pPr>
      <w:proofErr w:type="spellStart"/>
      <w:r w:rsidRPr="003A0108">
        <w:rPr>
          <w:rFonts w:ascii="Arial" w:eastAsia="Times New Roman" w:hAnsi="Arial" w:cs="Arial"/>
          <w:kern w:val="0"/>
          <w:sz w:val="24"/>
          <w:szCs w:val="24"/>
          <w:lang w:eastAsia="en-ID"/>
          <w14:ligatures w14:val="none"/>
        </w:rPr>
        <w:t>Penghargaan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memiliki</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peranan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penting</w:t>
      </w:r>
      <w:proofErr w:type="spellEnd"/>
      <w:r w:rsidRPr="003A0108">
        <w:rPr>
          <w:rFonts w:ascii="Arial" w:eastAsia="Times New Roman" w:hAnsi="Arial" w:cs="Arial"/>
          <w:kern w:val="0"/>
          <w:sz w:val="24"/>
          <w:szCs w:val="24"/>
          <w:lang w:eastAsia="en-ID"/>
          <w14:ligatures w14:val="none"/>
        </w:rPr>
        <w:t xml:space="preserve"> di </w:t>
      </w:r>
      <w:proofErr w:type="spellStart"/>
      <w:r w:rsidRPr="003A0108">
        <w:rPr>
          <w:rFonts w:ascii="Arial" w:eastAsia="Times New Roman" w:hAnsi="Arial" w:cs="Arial"/>
          <w:kern w:val="0"/>
          <w:sz w:val="24"/>
          <w:szCs w:val="24"/>
          <w:lang w:eastAsia="en-ID"/>
          <w14:ligatures w14:val="none"/>
        </w:rPr>
        <w:t>tempat</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kerja</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karena</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mengakui</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prestasi</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pegawai</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memotivasi</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mereka</w:t>
      </w:r>
      <w:proofErr w:type="spellEnd"/>
      <w:r w:rsidRPr="003A0108">
        <w:rPr>
          <w:rFonts w:ascii="Arial" w:eastAsia="Times New Roman" w:hAnsi="Arial" w:cs="Arial"/>
          <w:kern w:val="0"/>
          <w:sz w:val="24"/>
          <w:szCs w:val="24"/>
          <w:lang w:eastAsia="en-ID"/>
          <w14:ligatures w14:val="none"/>
        </w:rPr>
        <w:t xml:space="preserve">, dan </w:t>
      </w:r>
      <w:proofErr w:type="spellStart"/>
      <w:r w:rsidRPr="003A0108">
        <w:rPr>
          <w:rFonts w:ascii="Arial" w:eastAsia="Times New Roman" w:hAnsi="Arial" w:cs="Arial"/>
          <w:kern w:val="0"/>
          <w:sz w:val="24"/>
          <w:szCs w:val="24"/>
          <w:lang w:eastAsia="en-ID"/>
          <w14:ligatures w14:val="none"/>
        </w:rPr>
        <w:t>membangun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budaya</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kerja</w:t>
      </w:r>
      <w:proofErr w:type="spellEnd"/>
      <w:r w:rsidRPr="003A0108">
        <w:rPr>
          <w:rFonts w:ascii="Arial" w:eastAsia="Times New Roman" w:hAnsi="Arial" w:cs="Arial"/>
          <w:kern w:val="0"/>
          <w:sz w:val="24"/>
          <w:szCs w:val="24"/>
          <w:lang w:eastAsia="en-ID"/>
          <w14:ligatures w14:val="none"/>
        </w:rPr>
        <w:t xml:space="preserve"> yang </w:t>
      </w:r>
      <w:proofErr w:type="spellStart"/>
      <w:r w:rsidRPr="003A0108">
        <w:rPr>
          <w:rFonts w:ascii="Arial" w:eastAsia="Times New Roman" w:hAnsi="Arial" w:cs="Arial"/>
          <w:kern w:val="0"/>
          <w:sz w:val="24"/>
          <w:szCs w:val="24"/>
          <w:lang w:eastAsia="en-ID"/>
          <w14:ligatures w14:val="none"/>
        </w:rPr>
        <w:t>positif</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Dengan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memberikan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penghargaan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seperti</w:t>
      </w:r>
      <w:proofErr w:type="spellEnd"/>
      <w:r w:rsidRPr="003A0108">
        <w:rPr>
          <w:rFonts w:ascii="Arial" w:eastAsia="Times New Roman" w:hAnsi="Arial" w:cs="Arial"/>
          <w:kern w:val="0"/>
          <w:sz w:val="24"/>
          <w:szCs w:val="24"/>
          <w:lang w:eastAsia="en-ID"/>
          <w14:ligatures w14:val="none"/>
        </w:rPr>
        <w:t xml:space="preserve"> bonus </w:t>
      </w:r>
      <w:proofErr w:type="spellStart"/>
      <w:r w:rsidRPr="003A0108">
        <w:rPr>
          <w:rFonts w:ascii="Arial" w:eastAsia="Times New Roman" w:hAnsi="Arial" w:cs="Arial"/>
          <w:kern w:val="0"/>
          <w:sz w:val="24"/>
          <w:szCs w:val="24"/>
          <w:lang w:eastAsia="en-ID"/>
          <w14:ligatures w14:val="none"/>
        </w:rPr>
        <w:t>atau</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pujian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pegawai</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merasa</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dihargai</w:t>
      </w:r>
      <w:proofErr w:type="spellEnd"/>
      <w:r>
        <w:rPr>
          <w:rFonts w:ascii="Arial" w:eastAsia="Times New Roman" w:hAnsi="Arial" w:cs="Arial"/>
          <w:kern w:val="0"/>
          <w:sz w:val="24"/>
          <w:szCs w:val="24"/>
          <w:lang w:eastAsia="en-ID"/>
          <w14:ligatures w14:val="none"/>
        </w:rPr>
        <w:t xml:space="preserve"> oleh </w:t>
      </w:r>
      <w:proofErr w:type="spellStart"/>
      <w:r>
        <w:rPr>
          <w:rFonts w:ascii="Arial" w:eastAsia="Times New Roman" w:hAnsi="Arial" w:cs="Arial"/>
          <w:kern w:val="0"/>
          <w:sz w:val="24"/>
          <w:szCs w:val="24"/>
          <w:lang w:eastAsia="en-ID"/>
          <w14:ligatures w14:val="none"/>
        </w:rPr>
        <w:t>suatu</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intansi</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tersebut</w:t>
      </w:r>
      <w:proofErr w:type="spellEnd"/>
      <w:r>
        <w:rPr>
          <w:rFonts w:ascii="Arial" w:eastAsia="Times New Roman" w:hAnsi="Arial" w:cs="Arial"/>
          <w:kern w:val="0"/>
          <w:sz w:val="24"/>
          <w:szCs w:val="24"/>
          <w:lang w:eastAsia="en-ID"/>
          <w14:ligatures w14:val="none"/>
        </w:rPr>
        <w:t>.</w:t>
      </w:r>
    </w:p>
    <w:p w14:paraId="70CD6F42" w14:textId="57885418" w:rsidR="00866ED7" w:rsidRPr="006D779F" w:rsidRDefault="00866ED7" w:rsidP="00866ED7">
      <w:pPr>
        <w:pStyle w:val="ListParagraph"/>
        <w:numPr>
          <w:ilvl w:val="0"/>
          <w:numId w:val="45"/>
        </w:numPr>
        <w:spacing w:before="100" w:beforeAutospacing="1" w:after="100" w:afterAutospacing="1" w:line="480" w:lineRule="auto"/>
        <w:ind w:left="709"/>
        <w:jc w:val="both"/>
        <w:rPr>
          <w:rFonts w:ascii="Arial" w:eastAsia="Times New Roman" w:hAnsi="Arial" w:cs="Arial"/>
          <w:kern w:val="0"/>
          <w:sz w:val="24"/>
          <w:szCs w:val="24"/>
          <w:lang w:eastAsia="en-ID"/>
          <w14:ligatures w14:val="none"/>
        </w:rPr>
      </w:pPr>
      <w:proofErr w:type="spellStart"/>
      <w:r w:rsidRPr="00866ED7">
        <w:rPr>
          <w:rFonts w:ascii="Arial" w:hAnsi="Arial" w:cs="Arial"/>
          <w:sz w:val="24"/>
          <w:szCs w:val="24"/>
        </w:rPr>
        <w:t>Terdapatnya</w:t>
      </w:r>
      <w:proofErr w:type="spellEnd"/>
      <w:r w:rsidRPr="00866ED7">
        <w:rPr>
          <w:rFonts w:ascii="Arial" w:hAnsi="Arial" w:cs="Arial"/>
          <w:sz w:val="24"/>
          <w:szCs w:val="24"/>
        </w:rPr>
        <w:t xml:space="preserve"> </w:t>
      </w:r>
      <w:proofErr w:type="spellStart"/>
      <w:r w:rsidRPr="00866ED7">
        <w:rPr>
          <w:rFonts w:ascii="Arial" w:hAnsi="Arial" w:cs="Arial"/>
          <w:sz w:val="24"/>
          <w:szCs w:val="24"/>
        </w:rPr>
        <w:t>perhatian</w:t>
      </w:r>
      <w:proofErr w:type="spellEnd"/>
      <w:r w:rsidRPr="00866ED7">
        <w:rPr>
          <w:rFonts w:ascii="Arial" w:hAnsi="Arial" w:cs="Arial"/>
          <w:sz w:val="24"/>
          <w:szCs w:val="24"/>
        </w:rPr>
        <w:t xml:space="preserve"> </w:t>
      </w:r>
      <w:proofErr w:type="spellStart"/>
      <w:r w:rsidRPr="00866ED7">
        <w:rPr>
          <w:rFonts w:ascii="Arial" w:hAnsi="Arial" w:cs="Arial"/>
          <w:sz w:val="24"/>
          <w:szCs w:val="24"/>
        </w:rPr>
        <w:t>dari</w:t>
      </w:r>
      <w:proofErr w:type="spellEnd"/>
      <w:r w:rsidRPr="00866ED7">
        <w:rPr>
          <w:rFonts w:ascii="Arial" w:hAnsi="Arial" w:cs="Arial"/>
          <w:sz w:val="24"/>
          <w:szCs w:val="24"/>
        </w:rPr>
        <w:t xml:space="preserve"> </w:t>
      </w:r>
      <w:proofErr w:type="spellStart"/>
      <w:r w:rsidRPr="00866ED7">
        <w:rPr>
          <w:rFonts w:ascii="Arial" w:hAnsi="Arial" w:cs="Arial"/>
          <w:sz w:val="24"/>
          <w:szCs w:val="24"/>
        </w:rPr>
        <w:t>pimpinan</w:t>
      </w:r>
      <w:proofErr w:type="spellEnd"/>
      <w:r w:rsidRPr="00866ED7">
        <w:rPr>
          <w:rFonts w:ascii="Arial" w:hAnsi="Arial" w:cs="Arial"/>
          <w:sz w:val="24"/>
          <w:szCs w:val="24"/>
        </w:rPr>
        <w:t xml:space="preserve"> </w:t>
      </w:r>
      <w:proofErr w:type="spellStart"/>
      <w:r w:rsidRPr="00866ED7">
        <w:rPr>
          <w:rFonts w:ascii="Arial" w:hAnsi="Arial" w:cs="Arial"/>
          <w:sz w:val="24"/>
          <w:szCs w:val="24"/>
        </w:rPr>
        <w:t>dalam</w:t>
      </w:r>
      <w:proofErr w:type="spellEnd"/>
      <w:r w:rsidRPr="00866ED7">
        <w:rPr>
          <w:rFonts w:ascii="Arial" w:hAnsi="Arial" w:cs="Arial"/>
          <w:sz w:val="24"/>
          <w:szCs w:val="24"/>
        </w:rPr>
        <w:t xml:space="preserve"> </w:t>
      </w:r>
      <w:proofErr w:type="spellStart"/>
      <w:r w:rsidRPr="00866ED7">
        <w:rPr>
          <w:rFonts w:ascii="Arial" w:hAnsi="Arial" w:cs="Arial"/>
          <w:sz w:val="24"/>
          <w:szCs w:val="24"/>
        </w:rPr>
        <w:t>mengenali</w:t>
      </w:r>
      <w:proofErr w:type="spellEnd"/>
      <w:r w:rsidRPr="00866ED7">
        <w:rPr>
          <w:rFonts w:ascii="Arial" w:hAnsi="Arial" w:cs="Arial"/>
          <w:sz w:val="24"/>
          <w:szCs w:val="24"/>
        </w:rPr>
        <w:t xml:space="preserve"> </w:t>
      </w:r>
      <w:proofErr w:type="spellStart"/>
      <w:r w:rsidRPr="00866ED7">
        <w:rPr>
          <w:rFonts w:ascii="Arial" w:hAnsi="Arial" w:cs="Arial"/>
          <w:sz w:val="24"/>
          <w:szCs w:val="24"/>
        </w:rPr>
        <w:t>tantangan</w:t>
      </w:r>
      <w:proofErr w:type="spellEnd"/>
      <w:r w:rsidRPr="00866ED7">
        <w:rPr>
          <w:rFonts w:ascii="Arial" w:hAnsi="Arial" w:cs="Arial"/>
          <w:sz w:val="24"/>
          <w:szCs w:val="24"/>
        </w:rPr>
        <w:t xml:space="preserve"> yang </w:t>
      </w:r>
      <w:proofErr w:type="spellStart"/>
      <w:r w:rsidRPr="00866ED7">
        <w:rPr>
          <w:rFonts w:ascii="Arial" w:hAnsi="Arial" w:cs="Arial"/>
          <w:sz w:val="24"/>
          <w:szCs w:val="24"/>
        </w:rPr>
        <w:t>dihadapi</w:t>
      </w:r>
      <w:proofErr w:type="spellEnd"/>
      <w:r w:rsidRPr="00866ED7">
        <w:rPr>
          <w:rFonts w:ascii="Arial" w:hAnsi="Arial" w:cs="Arial"/>
          <w:sz w:val="24"/>
          <w:szCs w:val="24"/>
        </w:rPr>
        <w:t xml:space="preserve"> </w:t>
      </w:r>
      <w:proofErr w:type="spellStart"/>
      <w:r w:rsidRPr="00866ED7">
        <w:rPr>
          <w:rFonts w:ascii="Arial" w:hAnsi="Arial" w:cs="Arial"/>
          <w:sz w:val="24"/>
          <w:szCs w:val="24"/>
        </w:rPr>
        <w:t>pegawai</w:t>
      </w:r>
      <w:proofErr w:type="spellEnd"/>
      <w:r w:rsidRPr="00866ED7">
        <w:rPr>
          <w:rFonts w:ascii="Arial" w:hAnsi="Arial" w:cs="Arial"/>
          <w:sz w:val="24"/>
          <w:szCs w:val="24"/>
        </w:rPr>
        <w:t xml:space="preserve"> </w:t>
      </w:r>
      <w:proofErr w:type="spellStart"/>
      <w:r w:rsidRPr="00866ED7">
        <w:rPr>
          <w:rFonts w:ascii="Arial" w:hAnsi="Arial" w:cs="Arial"/>
          <w:sz w:val="24"/>
          <w:szCs w:val="24"/>
        </w:rPr>
        <w:t>menunjukkan</w:t>
      </w:r>
      <w:proofErr w:type="spellEnd"/>
      <w:r w:rsidRPr="00866ED7">
        <w:rPr>
          <w:rFonts w:ascii="Arial" w:hAnsi="Arial" w:cs="Arial"/>
          <w:sz w:val="24"/>
          <w:szCs w:val="24"/>
        </w:rPr>
        <w:t xml:space="preserve"> </w:t>
      </w:r>
      <w:proofErr w:type="spellStart"/>
      <w:r w:rsidRPr="00866ED7">
        <w:rPr>
          <w:rFonts w:ascii="Arial" w:hAnsi="Arial" w:cs="Arial"/>
          <w:sz w:val="24"/>
          <w:szCs w:val="24"/>
        </w:rPr>
        <w:t>kepedulian</w:t>
      </w:r>
      <w:proofErr w:type="spellEnd"/>
      <w:r w:rsidRPr="00866ED7">
        <w:rPr>
          <w:rFonts w:ascii="Arial" w:hAnsi="Arial" w:cs="Arial"/>
          <w:sz w:val="24"/>
          <w:szCs w:val="24"/>
        </w:rPr>
        <w:t xml:space="preserve"> yang </w:t>
      </w:r>
      <w:proofErr w:type="spellStart"/>
      <w:r w:rsidRPr="00866ED7">
        <w:rPr>
          <w:rFonts w:ascii="Arial" w:hAnsi="Arial" w:cs="Arial"/>
          <w:sz w:val="24"/>
          <w:szCs w:val="24"/>
        </w:rPr>
        <w:t>dapat</w:t>
      </w:r>
      <w:proofErr w:type="spellEnd"/>
      <w:r w:rsidRPr="00866ED7">
        <w:rPr>
          <w:rFonts w:ascii="Arial" w:hAnsi="Arial" w:cs="Arial"/>
          <w:sz w:val="24"/>
          <w:szCs w:val="24"/>
        </w:rPr>
        <w:t xml:space="preserve"> </w:t>
      </w:r>
      <w:proofErr w:type="spellStart"/>
      <w:r w:rsidRPr="00866ED7">
        <w:rPr>
          <w:rFonts w:ascii="Arial" w:hAnsi="Arial" w:cs="Arial"/>
          <w:sz w:val="24"/>
          <w:szCs w:val="24"/>
        </w:rPr>
        <w:t>memperkuat</w:t>
      </w:r>
      <w:proofErr w:type="spellEnd"/>
      <w:r w:rsidRPr="00866ED7">
        <w:rPr>
          <w:rFonts w:ascii="Arial" w:hAnsi="Arial" w:cs="Arial"/>
          <w:sz w:val="24"/>
          <w:szCs w:val="24"/>
        </w:rPr>
        <w:t xml:space="preserve"> </w:t>
      </w:r>
      <w:proofErr w:type="spellStart"/>
      <w:r w:rsidRPr="00866ED7">
        <w:rPr>
          <w:rFonts w:ascii="Arial" w:hAnsi="Arial" w:cs="Arial"/>
          <w:sz w:val="24"/>
          <w:szCs w:val="24"/>
        </w:rPr>
        <w:t>hubungan</w:t>
      </w:r>
      <w:proofErr w:type="spellEnd"/>
      <w:r w:rsidRPr="00866ED7">
        <w:rPr>
          <w:rFonts w:ascii="Arial" w:hAnsi="Arial" w:cs="Arial"/>
          <w:sz w:val="24"/>
          <w:szCs w:val="24"/>
        </w:rPr>
        <w:t xml:space="preserve"> </w:t>
      </w:r>
      <w:proofErr w:type="spellStart"/>
      <w:r w:rsidRPr="00866ED7">
        <w:rPr>
          <w:rFonts w:ascii="Arial" w:hAnsi="Arial" w:cs="Arial"/>
          <w:sz w:val="24"/>
          <w:szCs w:val="24"/>
        </w:rPr>
        <w:t>kerja</w:t>
      </w:r>
      <w:proofErr w:type="spellEnd"/>
      <w:r w:rsidRPr="00866ED7">
        <w:rPr>
          <w:rFonts w:ascii="Arial" w:hAnsi="Arial" w:cs="Arial"/>
          <w:sz w:val="24"/>
          <w:szCs w:val="24"/>
        </w:rPr>
        <w:t xml:space="preserve"> pada </w:t>
      </w:r>
      <w:proofErr w:type="spellStart"/>
      <w:r w:rsidRPr="00866ED7">
        <w:rPr>
          <w:rFonts w:ascii="Arial" w:hAnsi="Arial" w:cs="Arial"/>
          <w:sz w:val="24"/>
          <w:szCs w:val="24"/>
        </w:rPr>
        <w:t>pengadilan</w:t>
      </w:r>
      <w:proofErr w:type="spellEnd"/>
      <w:r w:rsidRPr="00866ED7">
        <w:rPr>
          <w:rFonts w:ascii="Arial" w:hAnsi="Arial" w:cs="Arial"/>
          <w:sz w:val="24"/>
          <w:szCs w:val="24"/>
        </w:rPr>
        <w:t xml:space="preserve"> Negeri </w:t>
      </w:r>
      <w:proofErr w:type="spellStart"/>
      <w:r w:rsidRPr="00866ED7">
        <w:rPr>
          <w:rFonts w:ascii="Arial" w:hAnsi="Arial" w:cs="Arial"/>
          <w:sz w:val="24"/>
          <w:szCs w:val="24"/>
        </w:rPr>
        <w:t>Kelas</w:t>
      </w:r>
      <w:proofErr w:type="spellEnd"/>
      <w:r w:rsidRPr="00866ED7">
        <w:rPr>
          <w:rFonts w:ascii="Arial" w:hAnsi="Arial" w:cs="Arial"/>
          <w:sz w:val="24"/>
          <w:szCs w:val="24"/>
        </w:rPr>
        <w:t xml:space="preserve"> 1 A </w:t>
      </w:r>
      <w:proofErr w:type="spellStart"/>
      <w:r w:rsidRPr="00866ED7">
        <w:rPr>
          <w:rFonts w:ascii="Arial" w:hAnsi="Arial" w:cs="Arial"/>
          <w:sz w:val="24"/>
          <w:szCs w:val="24"/>
        </w:rPr>
        <w:t>Dumai</w:t>
      </w:r>
      <w:proofErr w:type="spellEnd"/>
      <w:r w:rsidRPr="00866ED7">
        <w:rPr>
          <w:rFonts w:ascii="Arial" w:hAnsi="Arial" w:cs="Arial"/>
          <w:sz w:val="24"/>
          <w:szCs w:val="24"/>
        </w:rPr>
        <w:t>.</w:t>
      </w:r>
    </w:p>
    <w:p w14:paraId="35333FCB" w14:textId="18C8720F" w:rsidR="006D779F" w:rsidRPr="00DA488C" w:rsidRDefault="006D779F" w:rsidP="006D779F">
      <w:pPr>
        <w:pStyle w:val="ListParagraph"/>
        <w:spacing w:before="100" w:beforeAutospacing="1" w:after="100" w:afterAutospacing="1" w:line="480" w:lineRule="auto"/>
        <w:ind w:left="709"/>
        <w:jc w:val="both"/>
        <w:rPr>
          <w:rFonts w:ascii="Arial" w:eastAsia="Times New Roman" w:hAnsi="Arial" w:cs="Arial"/>
          <w:kern w:val="0"/>
          <w:sz w:val="24"/>
          <w:szCs w:val="24"/>
          <w:lang w:eastAsia="en-ID"/>
          <w14:ligatures w14:val="none"/>
        </w:rPr>
      </w:pPr>
      <w:proofErr w:type="spellStart"/>
      <w:r w:rsidRPr="006D779F">
        <w:rPr>
          <w:rFonts w:ascii="Arial" w:eastAsia="Times New Roman" w:hAnsi="Arial" w:cs="Arial"/>
          <w:kern w:val="0"/>
          <w:sz w:val="24"/>
          <w:szCs w:val="24"/>
          <w:lang w:eastAsia="en-ID"/>
          <w14:ligatures w14:val="none"/>
        </w:rPr>
        <w:t>Perhatian</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dari</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pimpinan</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terhadap</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tantangan</w:t>
      </w:r>
      <w:proofErr w:type="spellEnd"/>
      <w:r w:rsidRPr="006D779F">
        <w:rPr>
          <w:rFonts w:ascii="Arial" w:eastAsia="Times New Roman" w:hAnsi="Arial" w:cs="Arial"/>
          <w:kern w:val="0"/>
          <w:sz w:val="24"/>
          <w:szCs w:val="24"/>
          <w:lang w:eastAsia="en-ID"/>
          <w14:ligatures w14:val="none"/>
        </w:rPr>
        <w:t xml:space="preserve"> yang </w:t>
      </w:r>
      <w:proofErr w:type="spellStart"/>
      <w:r w:rsidRPr="006D779F">
        <w:rPr>
          <w:rFonts w:ascii="Arial" w:eastAsia="Times New Roman" w:hAnsi="Arial" w:cs="Arial"/>
          <w:kern w:val="0"/>
          <w:sz w:val="24"/>
          <w:szCs w:val="24"/>
          <w:lang w:eastAsia="en-ID"/>
          <w14:ligatures w14:val="none"/>
        </w:rPr>
        <w:t>dihadapi</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pegawai</w:t>
      </w:r>
      <w:proofErr w:type="spellEnd"/>
      <w:r w:rsidRPr="006D779F">
        <w:rPr>
          <w:rFonts w:ascii="Arial" w:eastAsia="Times New Roman" w:hAnsi="Arial" w:cs="Arial"/>
          <w:kern w:val="0"/>
          <w:sz w:val="24"/>
          <w:szCs w:val="24"/>
          <w:lang w:eastAsia="en-ID"/>
          <w14:ligatures w14:val="none"/>
        </w:rPr>
        <w:t xml:space="preserve"> sangat </w:t>
      </w:r>
      <w:proofErr w:type="spellStart"/>
      <w:r w:rsidRPr="006D779F">
        <w:rPr>
          <w:rFonts w:ascii="Arial" w:eastAsia="Times New Roman" w:hAnsi="Arial" w:cs="Arial"/>
          <w:kern w:val="0"/>
          <w:sz w:val="24"/>
          <w:szCs w:val="24"/>
          <w:lang w:eastAsia="en-ID"/>
          <w14:ligatures w14:val="none"/>
        </w:rPr>
        <w:t>penting</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untuk</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menciptakan</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lingkungan</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kerja</w:t>
      </w:r>
      <w:proofErr w:type="spellEnd"/>
      <w:r w:rsidRPr="006D779F">
        <w:rPr>
          <w:rFonts w:ascii="Arial" w:eastAsia="Times New Roman" w:hAnsi="Arial" w:cs="Arial"/>
          <w:kern w:val="0"/>
          <w:sz w:val="24"/>
          <w:szCs w:val="24"/>
          <w:lang w:eastAsia="en-ID"/>
          <w14:ligatures w14:val="none"/>
        </w:rPr>
        <w:t xml:space="preserve"> yang </w:t>
      </w:r>
      <w:proofErr w:type="spellStart"/>
      <w:r w:rsidRPr="006D779F">
        <w:rPr>
          <w:rFonts w:ascii="Arial" w:eastAsia="Times New Roman" w:hAnsi="Arial" w:cs="Arial"/>
          <w:kern w:val="0"/>
          <w:sz w:val="24"/>
          <w:szCs w:val="24"/>
          <w:lang w:eastAsia="en-ID"/>
          <w14:ligatures w14:val="none"/>
        </w:rPr>
        <w:t>positif</w:t>
      </w:r>
      <w:proofErr w:type="spellEnd"/>
      <w:r w:rsidRPr="006D779F">
        <w:rPr>
          <w:rFonts w:ascii="Arial" w:eastAsia="Times New Roman" w:hAnsi="Arial" w:cs="Arial"/>
          <w:kern w:val="0"/>
          <w:sz w:val="24"/>
          <w:szCs w:val="24"/>
          <w:lang w:eastAsia="en-ID"/>
          <w14:ligatures w14:val="none"/>
        </w:rPr>
        <w:t xml:space="preserve">. Ketika </w:t>
      </w:r>
      <w:proofErr w:type="spellStart"/>
      <w:r w:rsidRPr="006D779F">
        <w:rPr>
          <w:rFonts w:ascii="Arial" w:eastAsia="Times New Roman" w:hAnsi="Arial" w:cs="Arial"/>
          <w:kern w:val="0"/>
          <w:sz w:val="24"/>
          <w:szCs w:val="24"/>
          <w:lang w:eastAsia="en-ID"/>
          <w14:ligatures w14:val="none"/>
        </w:rPr>
        <w:t>pimpinan</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menunjukkan</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kepedulian</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terhadap</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masalah</w:t>
      </w:r>
      <w:proofErr w:type="spellEnd"/>
      <w:r w:rsidRPr="006D779F">
        <w:rPr>
          <w:rFonts w:ascii="Arial" w:eastAsia="Times New Roman" w:hAnsi="Arial" w:cs="Arial"/>
          <w:kern w:val="0"/>
          <w:sz w:val="24"/>
          <w:szCs w:val="24"/>
          <w:lang w:eastAsia="en-ID"/>
          <w14:ligatures w14:val="none"/>
        </w:rPr>
        <w:t xml:space="preserve"> yang </w:t>
      </w:r>
      <w:proofErr w:type="spellStart"/>
      <w:r w:rsidRPr="006D779F">
        <w:rPr>
          <w:rFonts w:ascii="Arial" w:eastAsia="Times New Roman" w:hAnsi="Arial" w:cs="Arial"/>
          <w:kern w:val="0"/>
          <w:sz w:val="24"/>
          <w:szCs w:val="24"/>
          <w:lang w:eastAsia="en-ID"/>
          <w14:ligatures w14:val="none"/>
        </w:rPr>
        <w:t>dialami</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pegawai</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hal</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ini</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dapat</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meningkatkan</w:t>
      </w:r>
      <w:proofErr w:type="spellEnd"/>
      <w:r w:rsidRPr="006D779F">
        <w:rPr>
          <w:rFonts w:ascii="Arial" w:eastAsia="Times New Roman" w:hAnsi="Arial" w:cs="Arial"/>
          <w:kern w:val="0"/>
          <w:sz w:val="24"/>
          <w:szCs w:val="24"/>
          <w:lang w:eastAsia="en-ID"/>
          <w14:ligatures w14:val="none"/>
        </w:rPr>
        <w:t xml:space="preserve"> rasa </w:t>
      </w:r>
      <w:proofErr w:type="spellStart"/>
      <w:r w:rsidRPr="006D779F">
        <w:rPr>
          <w:rFonts w:ascii="Arial" w:eastAsia="Times New Roman" w:hAnsi="Arial" w:cs="Arial"/>
          <w:kern w:val="0"/>
          <w:sz w:val="24"/>
          <w:szCs w:val="24"/>
          <w:lang w:eastAsia="en-ID"/>
          <w14:ligatures w14:val="none"/>
        </w:rPr>
        <w:t>saling</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percaya</w:t>
      </w:r>
      <w:proofErr w:type="spellEnd"/>
      <w:r w:rsidRPr="006D779F">
        <w:rPr>
          <w:rFonts w:ascii="Arial" w:eastAsia="Times New Roman" w:hAnsi="Arial" w:cs="Arial"/>
          <w:kern w:val="0"/>
          <w:sz w:val="24"/>
          <w:szCs w:val="24"/>
          <w:lang w:eastAsia="en-ID"/>
          <w14:ligatures w14:val="none"/>
        </w:rPr>
        <w:t xml:space="preserve"> dan </w:t>
      </w:r>
      <w:proofErr w:type="spellStart"/>
      <w:r w:rsidRPr="006D779F">
        <w:rPr>
          <w:rFonts w:ascii="Arial" w:eastAsia="Times New Roman" w:hAnsi="Arial" w:cs="Arial"/>
          <w:kern w:val="0"/>
          <w:sz w:val="24"/>
          <w:szCs w:val="24"/>
          <w:lang w:eastAsia="en-ID"/>
          <w14:ligatures w14:val="none"/>
        </w:rPr>
        <w:lastRenderedPageBreak/>
        <w:t>mendorong</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komunikasi</w:t>
      </w:r>
      <w:proofErr w:type="spellEnd"/>
      <w:r w:rsidRPr="006D779F">
        <w:rPr>
          <w:rFonts w:ascii="Arial" w:eastAsia="Times New Roman" w:hAnsi="Arial" w:cs="Arial"/>
          <w:kern w:val="0"/>
          <w:sz w:val="24"/>
          <w:szCs w:val="24"/>
          <w:lang w:eastAsia="en-ID"/>
          <w14:ligatures w14:val="none"/>
        </w:rPr>
        <w:t xml:space="preserve"> yang </w:t>
      </w:r>
      <w:proofErr w:type="spellStart"/>
      <w:r w:rsidRPr="006D779F">
        <w:rPr>
          <w:rFonts w:ascii="Arial" w:eastAsia="Times New Roman" w:hAnsi="Arial" w:cs="Arial"/>
          <w:kern w:val="0"/>
          <w:sz w:val="24"/>
          <w:szCs w:val="24"/>
          <w:lang w:eastAsia="en-ID"/>
          <w14:ligatures w14:val="none"/>
        </w:rPr>
        <w:t>lebih</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terbuka</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Pegawai</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merasa</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dihargai</w:t>
      </w:r>
      <w:proofErr w:type="spellEnd"/>
      <w:r w:rsidRPr="006D779F">
        <w:rPr>
          <w:rFonts w:ascii="Arial" w:eastAsia="Times New Roman" w:hAnsi="Arial" w:cs="Arial"/>
          <w:kern w:val="0"/>
          <w:sz w:val="24"/>
          <w:szCs w:val="24"/>
          <w:lang w:eastAsia="en-ID"/>
          <w14:ligatures w14:val="none"/>
        </w:rPr>
        <w:t xml:space="preserve"> dan </w:t>
      </w:r>
      <w:proofErr w:type="spellStart"/>
      <w:r w:rsidRPr="006D779F">
        <w:rPr>
          <w:rFonts w:ascii="Arial" w:eastAsia="Times New Roman" w:hAnsi="Arial" w:cs="Arial"/>
          <w:kern w:val="0"/>
          <w:sz w:val="24"/>
          <w:szCs w:val="24"/>
          <w:lang w:eastAsia="en-ID"/>
          <w14:ligatures w14:val="none"/>
        </w:rPr>
        <w:t>didukung</w:t>
      </w:r>
      <w:proofErr w:type="spellEnd"/>
      <w:r w:rsidRPr="006D779F">
        <w:rPr>
          <w:rFonts w:ascii="Arial" w:eastAsia="Times New Roman" w:hAnsi="Arial" w:cs="Arial"/>
          <w:kern w:val="0"/>
          <w:sz w:val="24"/>
          <w:szCs w:val="24"/>
          <w:lang w:eastAsia="en-ID"/>
          <w14:ligatures w14:val="none"/>
        </w:rPr>
        <w:t xml:space="preserve">, yang pada </w:t>
      </w:r>
      <w:proofErr w:type="spellStart"/>
      <w:r w:rsidRPr="006D779F">
        <w:rPr>
          <w:rFonts w:ascii="Arial" w:eastAsia="Times New Roman" w:hAnsi="Arial" w:cs="Arial"/>
          <w:kern w:val="0"/>
          <w:sz w:val="24"/>
          <w:szCs w:val="24"/>
          <w:lang w:eastAsia="en-ID"/>
          <w14:ligatures w14:val="none"/>
        </w:rPr>
        <w:t>gilirannya</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meningkatkan</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motivasi</w:t>
      </w:r>
      <w:proofErr w:type="spellEnd"/>
      <w:r w:rsidRPr="006D779F">
        <w:rPr>
          <w:rFonts w:ascii="Arial" w:eastAsia="Times New Roman" w:hAnsi="Arial" w:cs="Arial"/>
          <w:kern w:val="0"/>
          <w:sz w:val="24"/>
          <w:szCs w:val="24"/>
          <w:lang w:eastAsia="en-ID"/>
          <w14:ligatures w14:val="none"/>
        </w:rPr>
        <w:t xml:space="preserve"> dan </w:t>
      </w:r>
      <w:proofErr w:type="spellStart"/>
      <w:r w:rsidRPr="006D779F">
        <w:rPr>
          <w:rFonts w:ascii="Arial" w:eastAsia="Times New Roman" w:hAnsi="Arial" w:cs="Arial"/>
          <w:kern w:val="0"/>
          <w:sz w:val="24"/>
          <w:szCs w:val="24"/>
          <w:lang w:eastAsia="en-ID"/>
          <w14:ligatures w14:val="none"/>
        </w:rPr>
        <w:t>keterlibatan</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mereka</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dalam</w:t>
      </w:r>
      <w:proofErr w:type="spellEnd"/>
      <w:r w:rsidRPr="006D779F">
        <w:rPr>
          <w:rFonts w:ascii="Arial" w:eastAsia="Times New Roman" w:hAnsi="Arial" w:cs="Arial"/>
          <w:kern w:val="0"/>
          <w:sz w:val="24"/>
          <w:szCs w:val="24"/>
          <w:lang w:eastAsia="en-ID"/>
          <w14:ligatures w14:val="none"/>
        </w:rPr>
        <w:t xml:space="preserve"> </w:t>
      </w:r>
      <w:proofErr w:type="spellStart"/>
      <w:r w:rsidRPr="006D779F">
        <w:rPr>
          <w:rFonts w:ascii="Arial" w:eastAsia="Times New Roman" w:hAnsi="Arial" w:cs="Arial"/>
          <w:kern w:val="0"/>
          <w:sz w:val="24"/>
          <w:szCs w:val="24"/>
          <w:lang w:eastAsia="en-ID"/>
          <w14:ligatures w14:val="none"/>
        </w:rPr>
        <w:t>pekerjaan</w:t>
      </w:r>
      <w:proofErr w:type="spellEnd"/>
      <w:r w:rsidRPr="006D779F">
        <w:rPr>
          <w:rFonts w:ascii="Arial" w:eastAsia="Times New Roman" w:hAnsi="Arial" w:cs="Arial"/>
          <w:kern w:val="0"/>
          <w:sz w:val="24"/>
          <w:szCs w:val="24"/>
          <w:lang w:eastAsia="en-ID"/>
          <w14:ligatures w14:val="none"/>
        </w:rPr>
        <w:t>.</w:t>
      </w:r>
    </w:p>
    <w:p w14:paraId="602544E6" w14:textId="5B1B4FC2" w:rsidR="00866ED7" w:rsidRPr="003A0108" w:rsidRDefault="00866ED7" w:rsidP="00DA488C">
      <w:pPr>
        <w:pStyle w:val="ListParagraph"/>
        <w:numPr>
          <w:ilvl w:val="0"/>
          <w:numId w:val="45"/>
        </w:numPr>
        <w:spacing w:before="100" w:beforeAutospacing="1" w:after="100" w:afterAutospacing="1" w:line="480" w:lineRule="auto"/>
        <w:ind w:left="709" w:hanging="425"/>
        <w:jc w:val="both"/>
        <w:rPr>
          <w:rFonts w:ascii="Arial" w:eastAsia="Times New Roman" w:hAnsi="Arial" w:cs="Arial"/>
          <w:kern w:val="0"/>
          <w:sz w:val="24"/>
          <w:szCs w:val="24"/>
          <w:lang w:eastAsia="en-ID"/>
          <w14:ligatures w14:val="none"/>
        </w:rPr>
      </w:pPr>
      <w:r w:rsidRPr="00866ED7">
        <w:rPr>
          <w:rFonts w:ascii="Arial" w:hAnsi="Arial" w:cs="Arial"/>
          <w:sz w:val="24"/>
          <w:szCs w:val="24"/>
        </w:rPr>
        <w:t xml:space="preserve">Adanya stimulus yang </w:t>
      </w:r>
      <w:proofErr w:type="spellStart"/>
      <w:r w:rsidRPr="00866ED7">
        <w:rPr>
          <w:rFonts w:ascii="Arial" w:hAnsi="Arial" w:cs="Arial"/>
          <w:sz w:val="24"/>
          <w:szCs w:val="24"/>
        </w:rPr>
        <w:t>diberikan</w:t>
      </w:r>
      <w:proofErr w:type="spellEnd"/>
      <w:r w:rsidRPr="00866ED7">
        <w:rPr>
          <w:rFonts w:ascii="Arial" w:hAnsi="Arial" w:cs="Arial"/>
          <w:sz w:val="24"/>
          <w:szCs w:val="24"/>
        </w:rPr>
        <w:t xml:space="preserve"> </w:t>
      </w:r>
      <w:proofErr w:type="spellStart"/>
      <w:r w:rsidRPr="00866ED7">
        <w:rPr>
          <w:rFonts w:ascii="Arial" w:hAnsi="Arial" w:cs="Arial"/>
          <w:sz w:val="24"/>
          <w:szCs w:val="24"/>
        </w:rPr>
        <w:t>kepada</w:t>
      </w:r>
      <w:proofErr w:type="spellEnd"/>
      <w:r w:rsidRPr="00866ED7">
        <w:rPr>
          <w:rFonts w:ascii="Arial" w:hAnsi="Arial" w:cs="Arial"/>
          <w:sz w:val="24"/>
          <w:szCs w:val="24"/>
        </w:rPr>
        <w:t xml:space="preserve"> </w:t>
      </w:r>
      <w:proofErr w:type="spellStart"/>
      <w:r w:rsidRPr="00866ED7">
        <w:rPr>
          <w:rFonts w:ascii="Arial" w:hAnsi="Arial" w:cs="Arial"/>
          <w:sz w:val="24"/>
          <w:szCs w:val="24"/>
        </w:rPr>
        <w:t>pegawai</w:t>
      </w:r>
      <w:proofErr w:type="spellEnd"/>
      <w:r w:rsidRPr="00866ED7">
        <w:rPr>
          <w:rFonts w:ascii="Arial" w:hAnsi="Arial" w:cs="Arial"/>
          <w:sz w:val="24"/>
          <w:szCs w:val="24"/>
        </w:rPr>
        <w:t xml:space="preserve"> </w:t>
      </w:r>
      <w:proofErr w:type="spellStart"/>
      <w:r w:rsidRPr="00866ED7">
        <w:rPr>
          <w:rFonts w:ascii="Arial" w:hAnsi="Arial" w:cs="Arial"/>
          <w:sz w:val="24"/>
          <w:szCs w:val="24"/>
        </w:rPr>
        <w:t>dalam</w:t>
      </w:r>
      <w:proofErr w:type="spellEnd"/>
      <w:r w:rsidRPr="00866ED7">
        <w:rPr>
          <w:rFonts w:ascii="Arial" w:hAnsi="Arial" w:cs="Arial"/>
          <w:sz w:val="24"/>
          <w:szCs w:val="24"/>
        </w:rPr>
        <w:t xml:space="preserve"> </w:t>
      </w:r>
      <w:proofErr w:type="spellStart"/>
      <w:r w:rsidRPr="00866ED7">
        <w:rPr>
          <w:rFonts w:ascii="Arial" w:hAnsi="Arial" w:cs="Arial"/>
          <w:sz w:val="24"/>
          <w:szCs w:val="24"/>
        </w:rPr>
        <w:t>meningkatkan</w:t>
      </w:r>
      <w:proofErr w:type="spellEnd"/>
      <w:r w:rsidRPr="00866ED7">
        <w:rPr>
          <w:rFonts w:ascii="Arial" w:hAnsi="Arial" w:cs="Arial"/>
          <w:sz w:val="24"/>
          <w:szCs w:val="24"/>
        </w:rPr>
        <w:t xml:space="preserve"> </w:t>
      </w:r>
      <w:proofErr w:type="spellStart"/>
      <w:r w:rsidRPr="00866ED7">
        <w:rPr>
          <w:rFonts w:ascii="Arial" w:hAnsi="Arial" w:cs="Arial"/>
          <w:sz w:val="24"/>
          <w:szCs w:val="24"/>
        </w:rPr>
        <w:t>sumber</w:t>
      </w:r>
      <w:proofErr w:type="spellEnd"/>
      <w:r w:rsidRPr="00866ED7">
        <w:rPr>
          <w:rFonts w:ascii="Arial" w:hAnsi="Arial" w:cs="Arial"/>
          <w:sz w:val="24"/>
          <w:szCs w:val="24"/>
        </w:rPr>
        <w:t xml:space="preserve"> </w:t>
      </w:r>
      <w:proofErr w:type="spellStart"/>
      <w:r w:rsidRPr="00866ED7">
        <w:rPr>
          <w:rFonts w:ascii="Arial" w:hAnsi="Arial" w:cs="Arial"/>
          <w:sz w:val="24"/>
          <w:szCs w:val="24"/>
        </w:rPr>
        <w:t>daya</w:t>
      </w:r>
      <w:proofErr w:type="spellEnd"/>
      <w:r w:rsidRPr="00866ED7">
        <w:rPr>
          <w:rFonts w:ascii="Arial" w:hAnsi="Arial" w:cs="Arial"/>
          <w:sz w:val="24"/>
          <w:szCs w:val="24"/>
        </w:rPr>
        <w:t xml:space="preserve"> </w:t>
      </w:r>
      <w:proofErr w:type="spellStart"/>
      <w:r w:rsidRPr="00866ED7">
        <w:rPr>
          <w:rFonts w:ascii="Arial" w:hAnsi="Arial" w:cs="Arial"/>
          <w:sz w:val="24"/>
          <w:szCs w:val="24"/>
        </w:rPr>
        <w:t>manusia</w:t>
      </w:r>
      <w:proofErr w:type="spellEnd"/>
      <w:r w:rsidRPr="00866ED7">
        <w:rPr>
          <w:rFonts w:ascii="Arial" w:hAnsi="Arial" w:cs="Arial"/>
          <w:sz w:val="24"/>
          <w:szCs w:val="24"/>
        </w:rPr>
        <w:t xml:space="preserve"> (SDM) </w:t>
      </w:r>
      <w:proofErr w:type="spellStart"/>
      <w:r w:rsidRPr="00866ED7">
        <w:rPr>
          <w:rFonts w:ascii="Arial" w:hAnsi="Arial" w:cs="Arial"/>
          <w:sz w:val="24"/>
          <w:szCs w:val="24"/>
        </w:rPr>
        <w:t>untuk</w:t>
      </w:r>
      <w:proofErr w:type="spellEnd"/>
      <w:r w:rsidRPr="00866ED7">
        <w:rPr>
          <w:rFonts w:ascii="Arial" w:hAnsi="Arial" w:cs="Arial"/>
          <w:sz w:val="24"/>
          <w:szCs w:val="24"/>
        </w:rPr>
        <w:t xml:space="preserve"> </w:t>
      </w:r>
      <w:proofErr w:type="spellStart"/>
      <w:r w:rsidRPr="00866ED7">
        <w:rPr>
          <w:rFonts w:ascii="Arial" w:hAnsi="Arial" w:cs="Arial"/>
          <w:sz w:val="24"/>
          <w:szCs w:val="24"/>
        </w:rPr>
        <w:t>melanjutkan</w:t>
      </w:r>
      <w:proofErr w:type="spellEnd"/>
      <w:r w:rsidRPr="00866ED7">
        <w:rPr>
          <w:rFonts w:ascii="Arial" w:hAnsi="Arial" w:cs="Arial"/>
          <w:sz w:val="24"/>
          <w:szCs w:val="24"/>
        </w:rPr>
        <w:t xml:space="preserve"> Pendidikan </w:t>
      </w:r>
      <w:proofErr w:type="spellStart"/>
      <w:r w:rsidRPr="00866ED7">
        <w:rPr>
          <w:rFonts w:ascii="Arial" w:hAnsi="Arial" w:cs="Arial"/>
          <w:sz w:val="24"/>
          <w:szCs w:val="24"/>
        </w:rPr>
        <w:t>lebih</w:t>
      </w:r>
      <w:proofErr w:type="spellEnd"/>
      <w:r w:rsidRPr="00866ED7">
        <w:rPr>
          <w:rFonts w:ascii="Arial" w:hAnsi="Arial" w:cs="Arial"/>
          <w:sz w:val="24"/>
          <w:szCs w:val="24"/>
        </w:rPr>
        <w:t xml:space="preserve"> </w:t>
      </w:r>
      <w:proofErr w:type="spellStart"/>
      <w:r w:rsidRPr="00866ED7">
        <w:rPr>
          <w:rFonts w:ascii="Arial" w:hAnsi="Arial" w:cs="Arial"/>
          <w:sz w:val="24"/>
          <w:szCs w:val="24"/>
        </w:rPr>
        <w:t>tinggi</w:t>
      </w:r>
      <w:proofErr w:type="spellEnd"/>
      <w:r w:rsidRPr="00866ED7">
        <w:rPr>
          <w:rFonts w:ascii="Arial" w:hAnsi="Arial" w:cs="Arial"/>
          <w:sz w:val="24"/>
          <w:szCs w:val="24"/>
        </w:rPr>
        <w:t xml:space="preserve"> pada </w:t>
      </w:r>
      <w:proofErr w:type="spellStart"/>
      <w:r w:rsidRPr="00866ED7">
        <w:rPr>
          <w:rFonts w:ascii="Arial" w:hAnsi="Arial" w:cs="Arial"/>
          <w:sz w:val="24"/>
          <w:szCs w:val="24"/>
        </w:rPr>
        <w:t>pengadilan</w:t>
      </w:r>
      <w:proofErr w:type="spellEnd"/>
      <w:r w:rsidRPr="00866ED7">
        <w:rPr>
          <w:rFonts w:ascii="Arial" w:hAnsi="Arial" w:cs="Arial"/>
          <w:sz w:val="24"/>
          <w:szCs w:val="24"/>
        </w:rPr>
        <w:t xml:space="preserve"> Negeri </w:t>
      </w:r>
      <w:proofErr w:type="spellStart"/>
      <w:r w:rsidRPr="00866ED7">
        <w:rPr>
          <w:rFonts w:ascii="Arial" w:hAnsi="Arial" w:cs="Arial"/>
          <w:sz w:val="24"/>
          <w:szCs w:val="24"/>
        </w:rPr>
        <w:t>Kelas</w:t>
      </w:r>
      <w:proofErr w:type="spellEnd"/>
      <w:r w:rsidRPr="00866ED7">
        <w:rPr>
          <w:rFonts w:ascii="Arial" w:hAnsi="Arial" w:cs="Arial"/>
          <w:sz w:val="24"/>
          <w:szCs w:val="24"/>
        </w:rPr>
        <w:t xml:space="preserve"> 1 A </w:t>
      </w:r>
      <w:proofErr w:type="spellStart"/>
      <w:r w:rsidRPr="00866ED7">
        <w:rPr>
          <w:rFonts w:ascii="Arial" w:hAnsi="Arial" w:cs="Arial"/>
          <w:sz w:val="24"/>
          <w:szCs w:val="24"/>
        </w:rPr>
        <w:t>Dumai</w:t>
      </w:r>
      <w:proofErr w:type="spellEnd"/>
      <w:r w:rsidRPr="00866ED7">
        <w:rPr>
          <w:rFonts w:ascii="Arial" w:hAnsi="Arial" w:cs="Arial"/>
          <w:sz w:val="24"/>
          <w:szCs w:val="24"/>
        </w:rPr>
        <w:t>.</w:t>
      </w:r>
    </w:p>
    <w:p w14:paraId="33AEF779" w14:textId="1E82D06A" w:rsidR="003A0108" w:rsidRPr="00232C11" w:rsidRDefault="003A0108" w:rsidP="003A0108">
      <w:pPr>
        <w:pStyle w:val="ListParagraph"/>
        <w:spacing w:before="100" w:beforeAutospacing="1" w:after="100" w:afterAutospacing="1" w:line="480" w:lineRule="auto"/>
        <w:ind w:left="709"/>
        <w:jc w:val="both"/>
        <w:rPr>
          <w:rFonts w:ascii="Arial" w:eastAsia="Times New Roman" w:hAnsi="Arial" w:cs="Arial"/>
          <w:kern w:val="0"/>
          <w:sz w:val="24"/>
          <w:szCs w:val="24"/>
          <w:lang w:eastAsia="en-ID"/>
          <w14:ligatures w14:val="none"/>
        </w:rPr>
      </w:pPr>
      <w:r w:rsidRPr="003A0108">
        <w:rPr>
          <w:rFonts w:ascii="Arial" w:eastAsia="Times New Roman" w:hAnsi="Arial" w:cs="Arial"/>
          <w:kern w:val="0"/>
          <w:sz w:val="24"/>
          <w:szCs w:val="24"/>
          <w:lang w:eastAsia="en-ID"/>
          <w14:ligatures w14:val="none"/>
        </w:rPr>
        <w:t xml:space="preserve">Stimulus yang </w:t>
      </w:r>
      <w:proofErr w:type="spellStart"/>
      <w:r w:rsidRPr="003A0108">
        <w:rPr>
          <w:rFonts w:ascii="Arial" w:eastAsia="Times New Roman" w:hAnsi="Arial" w:cs="Arial"/>
          <w:kern w:val="0"/>
          <w:sz w:val="24"/>
          <w:szCs w:val="24"/>
          <w:lang w:eastAsia="en-ID"/>
          <w14:ligatures w14:val="none"/>
        </w:rPr>
        <w:t>diberikan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kepada</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pegawai</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untuk</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melanjutkan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pendidikan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tinggi</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merupakan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langkah</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krusial</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dalam</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pengembangan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sumber</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daya</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manusia</w:t>
      </w:r>
      <w:proofErr w:type="spellEnd"/>
      <w:r w:rsidRPr="003A0108">
        <w:rPr>
          <w:rFonts w:ascii="Arial" w:eastAsia="Times New Roman" w:hAnsi="Arial" w:cs="Arial"/>
          <w:kern w:val="0"/>
          <w:sz w:val="24"/>
          <w:szCs w:val="24"/>
          <w:lang w:eastAsia="en-ID"/>
          <w14:ligatures w14:val="none"/>
        </w:rPr>
        <w:t xml:space="preserve"> (SDM) di </w:t>
      </w:r>
      <w:proofErr w:type="spellStart"/>
      <w:r w:rsidRPr="003A0108">
        <w:rPr>
          <w:rFonts w:ascii="Arial" w:eastAsia="Times New Roman" w:hAnsi="Arial" w:cs="Arial"/>
          <w:kern w:val="0"/>
          <w:sz w:val="24"/>
          <w:szCs w:val="24"/>
          <w:lang w:eastAsia="en-ID"/>
          <w14:ligatures w14:val="none"/>
        </w:rPr>
        <w:t>organisasi</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Dukungan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seperti</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beasiswa</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atau</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fasilitas</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pendidikan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mendorong</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pegawai</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untuk</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memperdalam</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pengetahuan</w:t>
      </w:r>
      <w:proofErr w:type="spellEnd"/>
      <w:r w:rsidRPr="003A0108">
        <w:rPr>
          <w:rFonts w:ascii="Arial" w:eastAsia="Times New Roman" w:hAnsi="Arial" w:cs="Arial"/>
          <w:kern w:val="0"/>
          <w:sz w:val="24"/>
          <w:szCs w:val="24"/>
          <w:lang w:eastAsia="en-ID"/>
          <w14:ligatures w14:val="none"/>
        </w:rPr>
        <w:t xml:space="preserve"> dan </w:t>
      </w:r>
      <w:proofErr w:type="spellStart"/>
      <w:r w:rsidRPr="003A0108">
        <w:rPr>
          <w:rFonts w:ascii="Arial" w:eastAsia="Times New Roman" w:hAnsi="Arial" w:cs="Arial"/>
          <w:kern w:val="0"/>
          <w:sz w:val="24"/>
          <w:szCs w:val="24"/>
          <w:lang w:eastAsia="en-ID"/>
          <w14:ligatures w14:val="none"/>
        </w:rPr>
        <w:t>keterampilan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sehingga</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meningkatkan</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kualitas</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tenaga</w:t>
      </w:r>
      <w:proofErr w:type="spellEnd"/>
      <w:r w:rsidRPr="003A0108">
        <w:rPr>
          <w:rFonts w:ascii="Arial" w:eastAsia="Times New Roman" w:hAnsi="Arial" w:cs="Arial"/>
          <w:kern w:val="0"/>
          <w:sz w:val="24"/>
          <w:szCs w:val="24"/>
          <w:lang w:eastAsia="en-ID"/>
          <w14:ligatures w14:val="none"/>
        </w:rPr>
        <w:t xml:space="preserve"> </w:t>
      </w:r>
      <w:proofErr w:type="spellStart"/>
      <w:r w:rsidRPr="003A0108">
        <w:rPr>
          <w:rFonts w:ascii="Arial" w:eastAsia="Times New Roman" w:hAnsi="Arial" w:cs="Arial"/>
          <w:kern w:val="0"/>
          <w:sz w:val="24"/>
          <w:szCs w:val="24"/>
          <w:lang w:eastAsia="en-ID"/>
          <w14:ligatures w14:val="none"/>
        </w:rPr>
        <w:t>kerja</w:t>
      </w:r>
      <w:proofErr w:type="spellEnd"/>
      <w:r w:rsidRPr="003A0108">
        <w:rPr>
          <w:rFonts w:ascii="Arial" w:eastAsia="Times New Roman" w:hAnsi="Arial" w:cs="Arial"/>
          <w:kern w:val="0"/>
          <w:sz w:val="24"/>
          <w:szCs w:val="24"/>
          <w:lang w:eastAsia="en-ID"/>
          <w14:ligatures w14:val="none"/>
        </w:rPr>
        <w:t xml:space="preserve">. </w:t>
      </w:r>
    </w:p>
    <w:p w14:paraId="3C33A2F6" w14:textId="2C7D1DCA" w:rsidR="006D779F" w:rsidRDefault="000F7892" w:rsidP="00522448">
      <w:pPr>
        <w:spacing w:before="100" w:beforeAutospacing="1" w:after="100" w:afterAutospacing="1" w:line="480" w:lineRule="auto"/>
        <w:ind w:firstLine="720"/>
        <w:jc w:val="both"/>
        <w:rPr>
          <w:rFonts w:ascii="Arial" w:eastAsia="Arial MT" w:hAnsi="Arial" w:cs="Arial"/>
          <w:kern w:val="0"/>
          <w:sz w:val="24"/>
          <w:szCs w:val="24"/>
          <w14:ligatures w14:val="none"/>
        </w:rPr>
      </w:pPr>
      <w:proofErr w:type="spellStart"/>
      <w:r w:rsidRPr="005F28F7">
        <w:rPr>
          <w:rFonts w:ascii="Arial" w:eastAsia="Arial MT" w:hAnsi="Arial" w:cs="Arial"/>
          <w:kern w:val="0"/>
          <w:sz w:val="24"/>
          <w:szCs w:val="24"/>
          <w14:ligatures w14:val="none"/>
        </w:rPr>
        <w:t>Berdasar</w:t>
      </w:r>
      <w:r w:rsidR="00F66B99">
        <w:rPr>
          <w:rFonts w:ascii="Arial" w:eastAsia="Arial MT" w:hAnsi="Arial" w:cs="Arial"/>
          <w:kern w:val="0"/>
          <w:sz w:val="24"/>
          <w:szCs w:val="24"/>
          <w14:ligatures w14:val="none"/>
        </w:rPr>
        <w:t>k</w:t>
      </w:r>
      <w:r w:rsidRPr="005F28F7">
        <w:rPr>
          <w:rFonts w:ascii="Arial" w:eastAsia="Arial MT" w:hAnsi="Arial" w:cs="Arial"/>
          <w:kern w:val="0"/>
          <w:sz w:val="24"/>
          <w:szCs w:val="24"/>
          <w14:ligatures w14:val="none"/>
        </w:rPr>
        <w:t>an</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pemaparan</w:t>
      </w:r>
      <w:proofErr w:type="spellEnd"/>
      <w:r w:rsidRPr="005F28F7">
        <w:rPr>
          <w:rFonts w:ascii="Arial" w:eastAsia="Arial MT" w:hAnsi="Arial" w:cs="Arial"/>
          <w:kern w:val="0"/>
          <w:sz w:val="24"/>
          <w:szCs w:val="24"/>
          <w14:ligatures w14:val="none"/>
        </w:rPr>
        <w:t xml:space="preserve"> </w:t>
      </w:r>
      <w:proofErr w:type="spellStart"/>
      <w:r>
        <w:rPr>
          <w:rFonts w:ascii="Arial" w:eastAsia="Arial MT" w:hAnsi="Arial" w:cs="Arial"/>
          <w:kern w:val="0"/>
          <w:sz w:val="24"/>
          <w:szCs w:val="24"/>
          <w14:ligatures w14:val="none"/>
        </w:rPr>
        <w:t>kelima</w:t>
      </w:r>
      <w:proofErr w:type="spellEnd"/>
      <w:r w:rsidRPr="005F28F7">
        <w:rPr>
          <w:rFonts w:ascii="Arial" w:eastAsia="Arial MT" w:hAnsi="Arial" w:cs="Arial"/>
          <w:kern w:val="0"/>
          <w:sz w:val="24"/>
          <w:szCs w:val="24"/>
          <w14:ligatures w14:val="none"/>
        </w:rPr>
        <w:t xml:space="preserve"> sub </w:t>
      </w:r>
      <w:proofErr w:type="spellStart"/>
      <w:r>
        <w:rPr>
          <w:rFonts w:ascii="Arial" w:eastAsia="Arial MT" w:hAnsi="Arial" w:cs="Arial"/>
          <w:kern w:val="0"/>
          <w:sz w:val="24"/>
          <w:szCs w:val="24"/>
          <w14:ligatures w14:val="none"/>
        </w:rPr>
        <w:t>indikator</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diatas</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mengenai</w:t>
      </w:r>
      <w:proofErr w:type="spellEnd"/>
      <w:r w:rsidRPr="005F28F7">
        <w:rPr>
          <w:rFonts w:ascii="Arial" w:eastAsia="Arial MT" w:hAnsi="Arial" w:cs="Arial"/>
          <w:kern w:val="0"/>
          <w:sz w:val="24"/>
          <w:szCs w:val="24"/>
          <w14:ligatures w14:val="none"/>
        </w:rPr>
        <w:t xml:space="preserve"> </w:t>
      </w:r>
      <w:proofErr w:type="spellStart"/>
      <w:r w:rsidR="00F773B5">
        <w:rPr>
          <w:rFonts w:ascii="Arial" w:eastAsia="Arial MT" w:hAnsi="Arial" w:cs="Arial"/>
          <w:kern w:val="0"/>
          <w:sz w:val="24"/>
          <w:szCs w:val="24"/>
          <w14:ligatures w14:val="none"/>
        </w:rPr>
        <w:t>m</w:t>
      </w:r>
      <w:r>
        <w:rPr>
          <w:rFonts w:ascii="Arial" w:eastAsia="Arial MT" w:hAnsi="Arial" w:cs="Arial"/>
          <w:kern w:val="0"/>
          <w:sz w:val="24"/>
          <w:szCs w:val="24"/>
          <w14:ligatures w14:val="none"/>
        </w:rPr>
        <w:t>otivasi</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dalam</w:t>
      </w:r>
      <w:proofErr w:type="spellEnd"/>
      <w:r w:rsidRPr="005F28F7">
        <w:rPr>
          <w:rFonts w:ascii="Arial" w:eastAsia="Arial MT" w:hAnsi="Arial" w:cs="Arial"/>
          <w:kern w:val="0"/>
          <w:sz w:val="24"/>
          <w:szCs w:val="24"/>
          <w14:ligatures w14:val="none"/>
        </w:rPr>
        <w:t xml:space="preserve"> </w:t>
      </w:r>
      <w:proofErr w:type="spellStart"/>
      <w:r w:rsidR="00F773B5">
        <w:rPr>
          <w:rFonts w:ascii="Arial" w:eastAsia="Arial MT" w:hAnsi="Arial" w:cs="Arial"/>
          <w:kern w:val="0"/>
          <w:sz w:val="24"/>
          <w:szCs w:val="24"/>
          <w14:ligatures w14:val="none"/>
        </w:rPr>
        <w:t>a</w:t>
      </w:r>
      <w:r w:rsidRPr="005F28F7">
        <w:rPr>
          <w:rFonts w:ascii="Arial" w:eastAsia="Arial MT" w:hAnsi="Arial" w:cs="Arial"/>
          <w:kern w:val="0"/>
          <w:sz w:val="24"/>
          <w:szCs w:val="24"/>
          <w14:ligatures w14:val="none"/>
        </w:rPr>
        <w:t>nalisis</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faktor-faktor</w:t>
      </w:r>
      <w:proofErr w:type="spellEnd"/>
      <w:r w:rsidRPr="005F28F7">
        <w:rPr>
          <w:rFonts w:ascii="Arial" w:eastAsia="Arial MT" w:hAnsi="Arial" w:cs="Arial"/>
          <w:kern w:val="0"/>
          <w:sz w:val="24"/>
          <w:szCs w:val="24"/>
          <w14:ligatures w14:val="none"/>
        </w:rPr>
        <w:t xml:space="preserve"> yang </w:t>
      </w:r>
      <w:proofErr w:type="spellStart"/>
      <w:r w:rsidRPr="005F28F7">
        <w:rPr>
          <w:rFonts w:ascii="Arial" w:eastAsia="Arial MT" w:hAnsi="Arial" w:cs="Arial"/>
          <w:kern w:val="0"/>
          <w:sz w:val="24"/>
          <w:szCs w:val="24"/>
          <w14:ligatures w14:val="none"/>
        </w:rPr>
        <w:t>mem</w:t>
      </w:r>
      <w:r w:rsidR="00E4595A">
        <w:rPr>
          <w:rFonts w:ascii="Arial" w:eastAsia="Arial MT" w:hAnsi="Arial" w:cs="Arial"/>
          <w:kern w:val="0"/>
          <w:sz w:val="24"/>
          <w:szCs w:val="24"/>
          <w14:ligatures w14:val="none"/>
        </w:rPr>
        <w:t>p</w:t>
      </w:r>
      <w:r w:rsidRPr="005F28F7">
        <w:rPr>
          <w:rFonts w:ascii="Arial" w:eastAsia="Arial MT" w:hAnsi="Arial" w:cs="Arial"/>
          <w:kern w:val="0"/>
          <w:sz w:val="24"/>
          <w:szCs w:val="24"/>
          <w14:ligatures w14:val="none"/>
        </w:rPr>
        <w:t>engaruhi</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kinerja</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pegawai</w:t>
      </w:r>
      <w:proofErr w:type="spellEnd"/>
      <w:r w:rsidRPr="005F28F7">
        <w:rPr>
          <w:rFonts w:ascii="Arial" w:eastAsia="Arial MT" w:hAnsi="Arial" w:cs="Arial"/>
          <w:kern w:val="0"/>
          <w:sz w:val="24"/>
          <w:szCs w:val="24"/>
          <w14:ligatures w14:val="none"/>
        </w:rPr>
        <w:t xml:space="preserve"> pada </w:t>
      </w:r>
      <w:proofErr w:type="spellStart"/>
      <w:r w:rsidRPr="005F28F7">
        <w:rPr>
          <w:rFonts w:ascii="Arial" w:eastAsia="Arial MT" w:hAnsi="Arial" w:cs="Arial"/>
          <w:kern w:val="0"/>
          <w:sz w:val="24"/>
          <w:szCs w:val="24"/>
          <w14:ligatures w14:val="none"/>
        </w:rPr>
        <w:t>Pengadilan</w:t>
      </w:r>
      <w:proofErr w:type="spellEnd"/>
      <w:r w:rsidRPr="005F28F7">
        <w:rPr>
          <w:rFonts w:ascii="Arial" w:eastAsia="Arial MT" w:hAnsi="Arial" w:cs="Arial"/>
          <w:kern w:val="0"/>
          <w:sz w:val="24"/>
          <w:szCs w:val="24"/>
          <w14:ligatures w14:val="none"/>
        </w:rPr>
        <w:t xml:space="preserve"> Negeri </w:t>
      </w:r>
      <w:proofErr w:type="spellStart"/>
      <w:r w:rsidRPr="005F28F7">
        <w:rPr>
          <w:rFonts w:ascii="Arial" w:eastAsia="Arial MT" w:hAnsi="Arial" w:cs="Arial"/>
          <w:kern w:val="0"/>
          <w:sz w:val="24"/>
          <w:szCs w:val="24"/>
          <w14:ligatures w14:val="none"/>
        </w:rPr>
        <w:t>Kelas</w:t>
      </w:r>
      <w:proofErr w:type="spellEnd"/>
      <w:r w:rsidRPr="005F28F7">
        <w:rPr>
          <w:rFonts w:ascii="Arial" w:eastAsia="Arial MT" w:hAnsi="Arial" w:cs="Arial"/>
          <w:kern w:val="0"/>
          <w:sz w:val="24"/>
          <w:szCs w:val="24"/>
          <w14:ligatures w14:val="none"/>
        </w:rPr>
        <w:t xml:space="preserve"> 1 A </w:t>
      </w:r>
      <w:proofErr w:type="spellStart"/>
      <w:r w:rsidRPr="005F28F7">
        <w:rPr>
          <w:rFonts w:ascii="Arial" w:eastAsia="Arial MT" w:hAnsi="Arial" w:cs="Arial"/>
          <w:kern w:val="0"/>
          <w:sz w:val="24"/>
          <w:szCs w:val="24"/>
          <w14:ligatures w14:val="none"/>
        </w:rPr>
        <w:t>Dumai</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Selanjutnya</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dari</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hasil</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tanggapan</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responden</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terhadap</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ketiga</w:t>
      </w:r>
      <w:proofErr w:type="spellEnd"/>
      <w:r w:rsidRPr="005F28F7">
        <w:rPr>
          <w:rFonts w:ascii="Arial" w:eastAsia="Arial MT" w:hAnsi="Arial" w:cs="Arial"/>
          <w:kern w:val="0"/>
          <w:sz w:val="24"/>
          <w:szCs w:val="24"/>
          <w14:ligatures w14:val="none"/>
        </w:rPr>
        <w:t xml:space="preserve"> sub </w:t>
      </w:r>
      <w:proofErr w:type="spellStart"/>
      <w:r>
        <w:rPr>
          <w:rFonts w:ascii="Arial" w:eastAsia="Arial MT" w:hAnsi="Arial" w:cs="Arial"/>
          <w:kern w:val="0"/>
          <w:sz w:val="24"/>
          <w:szCs w:val="24"/>
          <w14:ligatures w14:val="none"/>
        </w:rPr>
        <w:t>indikator</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diatas</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dapat</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dilihat</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dari</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hasil</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tanggapan</w:t>
      </w:r>
      <w:proofErr w:type="spellEnd"/>
      <w:r w:rsidRPr="005F28F7">
        <w:rPr>
          <w:rFonts w:ascii="Arial" w:eastAsia="Arial MT" w:hAnsi="Arial" w:cs="Arial"/>
          <w:kern w:val="0"/>
          <w:sz w:val="24"/>
          <w:szCs w:val="24"/>
          <w14:ligatures w14:val="none"/>
        </w:rPr>
        <w:t xml:space="preserve"> pada </w:t>
      </w:r>
      <w:proofErr w:type="spellStart"/>
      <w:r w:rsidRPr="005F28F7">
        <w:rPr>
          <w:rFonts w:ascii="Arial" w:eastAsia="Arial MT" w:hAnsi="Arial" w:cs="Arial"/>
          <w:kern w:val="0"/>
          <w:sz w:val="24"/>
          <w:szCs w:val="24"/>
          <w14:ligatures w14:val="none"/>
        </w:rPr>
        <w:t>tabel</w:t>
      </w:r>
      <w:proofErr w:type="spellEnd"/>
      <w:r w:rsidRPr="005F28F7">
        <w:rPr>
          <w:rFonts w:ascii="Arial" w:eastAsia="Arial MT" w:hAnsi="Arial" w:cs="Arial"/>
          <w:kern w:val="0"/>
          <w:sz w:val="24"/>
          <w:szCs w:val="24"/>
          <w14:ligatures w14:val="none"/>
        </w:rPr>
        <w:t xml:space="preserve"> V.</w:t>
      </w:r>
      <w:r w:rsidR="003836D2">
        <w:rPr>
          <w:rFonts w:ascii="Arial" w:eastAsia="Arial MT" w:hAnsi="Arial" w:cs="Arial"/>
          <w:kern w:val="0"/>
          <w:sz w:val="24"/>
          <w:szCs w:val="24"/>
          <w14:ligatures w14:val="none"/>
        </w:rPr>
        <w:t>2</w:t>
      </w:r>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berikut</w:t>
      </w:r>
      <w:proofErr w:type="spellEnd"/>
      <w:r w:rsidRPr="005F28F7">
        <w:rPr>
          <w:rFonts w:ascii="Arial" w:eastAsia="Arial MT" w:hAnsi="Arial" w:cs="Arial"/>
          <w:kern w:val="0"/>
          <w:sz w:val="24"/>
          <w:szCs w:val="24"/>
          <w14:ligatures w14:val="none"/>
        </w:rPr>
        <w:t xml:space="preserve"> </w:t>
      </w:r>
      <w:proofErr w:type="spellStart"/>
      <w:r w:rsidRPr="005F28F7">
        <w:rPr>
          <w:rFonts w:ascii="Arial" w:eastAsia="Arial MT" w:hAnsi="Arial" w:cs="Arial"/>
          <w:kern w:val="0"/>
          <w:sz w:val="24"/>
          <w:szCs w:val="24"/>
          <w14:ligatures w14:val="none"/>
        </w:rPr>
        <w:t>ini</w:t>
      </w:r>
      <w:proofErr w:type="spellEnd"/>
      <w:r w:rsidRPr="005F28F7">
        <w:rPr>
          <w:rFonts w:ascii="Arial" w:eastAsia="Arial MT" w:hAnsi="Arial" w:cs="Arial"/>
          <w:kern w:val="0"/>
          <w:sz w:val="24"/>
          <w:szCs w:val="24"/>
          <w14:ligatures w14:val="none"/>
        </w:rPr>
        <w:t>:</w:t>
      </w:r>
    </w:p>
    <w:p w14:paraId="4C35AFF6" w14:textId="77777777" w:rsidR="00522448" w:rsidRDefault="00522448" w:rsidP="00522448">
      <w:pPr>
        <w:spacing w:before="100" w:beforeAutospacing="1" w:after="100" w:afterAutospacing="1" w:line="480" w:lineRule="auto"/>
        <w:ind w:firstLine="720"/>
        <w:jc w:val="both"/>
        <w:rPr>
          <w:rFonts w:ascii="Arial" w:eastAsia="Arial MT" w:hAnsi="Arial" w:cs="Arial"/>
          <w:kern w:val="0"/>
          <w:sz w:val="24"/>
          <w:szCs w:val="24"/>
          <w14:ligatures w14:val="none"/>
        </w:rPr>
      </w:pPr>
    </w:p>
    <w:p w14:paraId="67BE7861" w14:textId="77777777" w:rsidR="00522448" w:rsidRDefault="00522448" w:rsidP="00522448">
      <w:pPr>
        <w:spacing w:before="100" w:beforeAutospacing="1" w:after="100" w:afterAutospacing="1" w:line="480" w:lineRule="auto"/>
        <w:ind w:firstLine="720"/>
        <w:jc w:val="both"/>
        <w:rPr>
          <w:rFonts w:ascii="Arial" w:eastAsia="Arial MT" w:hAnsi="Arial" w:cs="Arial"/>
          <w:kern w:val="0"/>
          <w:sz w:val="24"/>
          <w:szCs w:val="24"/>
          <w14:ligatures w14:val="none"/>
        </w:rPr>
      </w:pPr>
    </w:p>
    <w:p w14:paraId="231D7A4E" w14:textId="77777777" w:rsidR="00522448" w:rsidRDefault="00522448" w:rsidP="00522448">
      <w:pPr>
        <w:spacing w:before="100" w:beforeAutospacing="1" w:after="100" w:afterAutospacing="1" w:line="480" w:lineRule="auto"/>
        <w:ind w:firstLine="720"/>
        <w:jc w:val="both"/>
        <w:rPr>
          <w:rFonts w:ascii="Arial" w:eastAsia="Arial MT" w:hAnsi="Arial" w:cs="Arial"/>
          <w:kern w:val="0"/>
          <w:sz w:val="24"/>
          <w:szCs w:val="24"/>
          <w14:ligatures w14:val="none"/>
        </w:rPr>
      </w:pPr>
    </w:p>
    <w:p w14:paraId="7120EDFE" w14:textId="77777777" w:rsidR="00522448" w:rsidRPr="00522448" w:rsidRDefault="00522448" w:rsidP="00522448">
      <w:pPr>
        <w:spacing w:before="100" w:beforeAutospacing="1" w:after="100" w:afterAutospacing="1" w:line="480" w:lineRule="auto"/>
        <w:ind w:firstLine="720"/>
        <w:jc w:val="both"/>
        <w:rPr>
          <w:rFonts w:ascii="Arial" w:eastAsia="Times New Roman" w:hAnsi="Arial" w:cs="Arial"/>
          <w:kern w:val="0"/>
          <w:sz w:val="24"/>
          <w:szCs w:val="24"/>
          <w:lang w:eastAsia="en-ID"/>
          <w14:ligatures w14:val="none"/>
        </w:rPr>
      </w:pPr>
    </w:p>
    <w:p w14:paraId="6990D861" w14:textId="59E680BC" w:rsidR="009E61CF" w:rsidRPr="00080871" w:rsidRDefault="009E61CF" w:rsidP="00852957">
      <w:pPr>
        <w:pStyle w:val="ListParagraph"/>
        <w:spacing w:before="100" w:beforeAutospacing="1" w:after="100" w:afterAutospacing="1" w:line="240" w:lineRule="auto"/>
        <w:ind w:left="284" w:hanging="851"/>
        <w:jc w:val="center"/>
        <w:rPr>
          <w:rFonts w:ascii="Arial" w:eastAsia="Arial MT" w:hAnsi="Arial" w:cs="Arial"/>
          <w:b/>
          <w:bCs/>
          <w:kern w:val="0"/>
          <w:sz w:val="24"/>
          <w:szCs w:val="24"/>
          <w14:ligatures w14:val="none"/>
        </w:rPr>
      </w:pPr>
      <w:r w:rsidRPr="00080871">
        <w:rPr>
          <w:rFonts w:ascii="Arial" w:eastAsia="Arial MT" w:hAnsi="Arial" w:cs="Arial"/>
          <w:b/>
          <w:bCs/>
          <w:kern w:val="0"/>
          <w:sz w:val="24"/>
          <w:szCs w:val="24"/>
          <w14:ligatures w14:val="none"/>
        </w:rPr>
        <w:lastRenderedPageBreak/>
        <w:t>Tabel V.</w:t>
      </w:r>
      <w:r w:rsidR="003836D2">
        <w:rPr>
          <w:rFonts w:ascii="Arial" w:eastAsia="Arial MT" w:hAnsi="Arial" w:cs="Arial"/>
          <w:b/>
          <w:bCs/>
          <w:kern w:val="0"/>
          <w:sz w:val="24"/>
          <w:szCs w:val="24"/>
          <w14:ligatures w14:val="none"/>
        </w:rPr>
        <w:t>2</w:t>
      </w:r>
    </w:p>
    <w:p w14:paraId="74C9E4AA" w14:textId="3DCBB22A" w:rsidR="009E61CF" w:rsidRPr="00D3482A" w:rsidRDefault="009E61CF" w:rsidP="005A1843">
      <w:pPr>
        <w:pStyle w:val="ListParagraph"/>
        <w:spacing w:before="100" w:beforeAutospacing="1" w:after="100" w:afterAutospacing="1" w:line="240" w:lineRule="auto"/>
        <w:ind w:left="786" w:hanging="851"/>
        <w:jc w:val="center"/>
        <w:rPr>
          <w:rFonts w:ascii="Arial" w:eastAsia="Arial MT" w:hAnsi="Arial" w:cs="Arial"/>
          <w:b/>
          <w:bCs/>
          <w:kern w:val="0"/>
          <w:sz w:val="24"/>
          <w:szCs w:val="24"/>
          <w14:ligatures w14:val="none"/>
        </w:rPr>
      </w:pPr>
      <w:proofErr w:type="spellStart"/>
      <w:r w:rsidRPr="00080871">
        <w:rPr>
          <w:rFonts w:ascii="Arial" w:eastAsia="Arial MT" w:hAnsi="Arial" w:cs="Arial"/>
          <w:b/>
          <w:bCs/>
          <w:kern w:val="0"/>
          <w:sz w:val="24"/>
          <w:szCs w:val="24"/>
          <w14:ligatures w14:val="none"/>
        </w:rPr>
        <w:t>Tanggapan</w:t>
      </w:r>
      <w:proofErr w:type="spellEnd"/>
      <w:r w:rsidRPr="00080871">
        <w:rPr>
          <w:rFonts w:ascii="Arial" w:eastAsia="Arial MT" w:hAnsi="Arial" w:cs="Arial"/>
          <w:b/>
          <w:bCs/>
          <w:kern w:val="0"/>
          <w:sz w:val="24"/>
          <w:szCs w:val="24"/>
          <w14:ligatures w14:val="none"/>
        </w:rPr>
        <w:t xml:space="preserve"> </w:t>
      </w:r>
      <w:proofErr w:type="spellStart"/>
      <w:r w:rsidRPr="00080871">
        <w:rPr>
          <w:rFonts w:ascii="Arial" w:eastAsia="Arial MT" w:hAnsi="Arial" w:cs="Arial"/>
          <w:b/>
          <w:bCs/>
          <w:kern w:val="0"/>
          <w:sz w:val="24"/>
          <w:szCs w:val="24"/>
          <w14:ligatures w14:val="none"/>
        </w:rPr>
        <w:t>Responden</w:t>
      </w:r>
      <w:proofErr w:type="spellEnd"/>
      <w:r w:rsidRPr="00080871">
        <w:rPr>
          <w:rFonts w:ascii="Arial" w:eastAsia="Arial MT" w:hAnsi="Arial" w:cs="Arial"/>
          <w:b/>
          <w:bCs/>
          <w:kern w:val="0"/>
          <w:sz w:val="24"/>
          <w:szCs w:val="24"/>
          <w14:ligatures w14:val="none"/>
        </w:rPr>
        <w:t xml:space="preserve"> </w:t>
      </w:r>
      <w:proofErr w:type="spellStart"/>
      <w:r w:rsidRPr="00080871">
        <w:rPr>
          <w:rFonts w:ascii="Arial" w:eastAsia="Arial MT" w:hAnsi="Arial" w:cs="Arial"/>
          <w:b/>
          <w:bCs/>
          <w:kern w:val="0"/>
          <w:sz w:val="24"/>
          <w:szCs w:val="24"/>
          <w14:ligatures w14:val="none"/>
        </w:rPr>
        <w:t>terhadap</w:t>
      </w:r>
      <w:proofErr w:type="spellEnd"/>
      <w:r w:rsidRPr="00080871">
        <w:rPr>
          <w:rFonts w:ascii="Arial" w:eastAsia="Arial MT" w:hAnsi="Arial" w:cs="Arial"/>
          <w:b/>
          <w:bCs/>
          <w:kern w:val="0"/>
          <w:sz w:val="24"/>
          <w:szCs w:val="24"/>
          <w14:ligatures w14:val="none"/>
        </w:rPr>
        <w:t xml:space="preserve"> </w:t>
      </w:r>
      <w:proofErr w:type="spellStart"/>
      <w:r>
        <w:rPr>
          <w:rFonts w:ascii="Arial" w:eastAsia="Arial MT" w:hAnsi="Arial" w:cs="Arial"/>
          <w:b/>
          <w:bCs/>
          <w:kern w:val="0"/>
          <w:sz w:val="24"/>
          <w:szCs w:val="24"/>
          <w14:ligatures w14:val="none"/>
        </w:rPr>
        <w:t>Motivasi</w:t>
      </w:r>
      <w:proofErr w:type="spellEnd"/>
    </w:p>
    <w:tbl>
      <w:tblPr>
        <w:tblStyle w:val="TableGrid"/>
        <w:tblpPr w:leftFromText="180" w:rightFromText="180" w:vertAnchor="text" w:horzAnchor="margin" w:tblpY="32"/>
        <w:tblW w:w="0" w:type="auto"/>
        <w:tblLook w:val="04A0" w:firstRow="1" w:lastRow="0" w:firstColumn="1" w:lastColumn="0" w:noHBand="0" w:noVBand="1"/>
      </w:tblPr>
      <w:tblGrid>
        <w:gridCol w:w="704"/>
        <w:gridCol w:w="5528"/>
        <w:gridCol w:w="1695"/>
      </w:tblGrid>
      <w:tr w:rsidR="009E61CF" w14:paraId="2EFA9CDF" w14:textId="77777777" w:rsidTr="009E61CF">
        <w:tc>
          <w:tcPr>
            <w:tcW w:w="704" w:type="dxa"/>
          </w:tcPr>
          <w:p w14:paraId="7FD20BF9" w14:textId="77777777" w:rsidR="009E61CF" w:rsidRDefault="009E61CF" w:rsidP="009E61CF">
            <w:pPr>
              <w:pStyle w:val="BodyText"/>
              <w:spacing w:before="120"/>
              <w:jc w:val="center"/>
              <w:rPr>
                <w:rFonts w:ascii="Arial" w:hAnsi="Arial" w:cs="Arial"/>
              </w:rPr>
            </w:pPr>
            <w:r>
              <w:rPr>
                <w:rFonts w:ascii="Arial" w:hAnsi="Arial" w:cs="Arial"/>
              </w:rPr>
              <w:t>No</w:t>
            </w:r>
          </w:p>
        </w:tc>
        <w:tc>
          <w:tcPr>
            <w:tcW w:w="5528" w:type="dxa"/>
          </w:tcPr>
          <w:p w14:paraId="38224A91" w14:textId="77777777" w:rsidR="009E61CF" w:rsidRDefault="009E61CF" w:rsidP="009E61CF">
            <w:pPr>
              <w:pStyle w:val="BodyText"/>
              <w:spacing w:before="120"/>
              <w:jc w:val="center"/>
              <w:rPr>
                <w:rFonts w:ascii="Arial" w:hAnsi="Arial" w:cs="Arial"/>
              </w:rPr>
            </w:pPr>
            <w:r>
              <w:rPr>
                <w:rFonts w:ascii="Arial" w:hAnsi="Arial" w:cs="Arial"/>
              </w:rPr>
              <w:t xml:space="preserve">Sub </w:t>
            </w:r>
            <w:proofErr w:type="spellStart"/>
            <w:r>
              <w:rPr>
                <w:rFonts w:ascii="Arial" w:hAnsi="Arial" w:cs="Arial"/>
              </w:rPr>
              <w:t>Indikator</w:t>
            </w:r>
            <w:proofErr w:type="spellEnd"/>
          </w:p>
        </w:tc>
        <w:tc>
          <w:tcPr>
            <w:tcW w:w="1695" w:type="dxa"/>
          </w:tcPr>
          <w:p w14:paraId="169360F0" w14:textId="77777777" w:rsidR="009E61CF" w:rsidRDefault="009E61CF" w:rsidP="009E61CF">
            <w:pPr>
              <w:pStyle w:val="BodyText"/>
              <w:jc w:val="center"/>
              <w:rPr>
                <w:rFonts w:ascii="Arial" w:hAnsi="Arial" w:cs="Arial"/>
              </w:rPr>
            </w:pPr>
            <w:proofErr w:type="spellStart"/>
            <w:r>
              <w:rPr>
                <w:rFonts w:ascii="Arial" w:hAnsi="Arial" w:cs="Arial"/>
              </w:rPr>
              <w:t>Jumlah</w:t>
            </w:r>
            <w:proofErr w:type="spellEnd"/>
            <w:r>
              <w:rPr>
                <w:rFonts w:ascii="Arial" w:hAnsi="Arial" w:cs="Arial"/>
              </w:rPr>
              <w:t xml:space="preserve"> (Skor)</w:t>
            </w:r>
          </w:p>
        </w:tc>
      </w:tr>
      <w:tr w:rsidR="009E61CF" w14:paraId="2D965827" w14:textId="77777777" w:rsidTr="009E61CF">
        <w:tc>
          <w:tcPr>
            <w:tcW w:w="704" w:type="dxa"/>
          </w:tcPr>
          <w:p w14:paraId="5F60EE00" w14:textId="77777777" w:rsidR="009E61CF" w:rsidRDefault="009E61CF" w:rsidP="009E61CF">
            <w:pPr>
              <w:pStyle w:val="BodyText"/>
              <w:spacing w:line="480" w:lineRule="auto"/>
              <w:jc w:val="center"/>
              <w:rPr>
                <w:rFonts w:ascii="Arial" w:hAnsi="Arial" w:cs="Arial"/>
              </w:rPr>
            </w:pPr>
            <w:r>
              <w:rPr>
                <w:rFonts w:ascii="Arial" w:hAnsi="Arial" w:cs="Arial"/>
              </w:rPr>
              <w:t>1</w:t>
            </w:r>
          </w:p>
        </w:tc>
        <w:tc>
          <w:tcPr>
            <w:tcW w:w="5528" w:type="dxa"/>
          </w:tcPr>
          <w:p w14:paraId="249771C9" w14:textId="21640A9C" w:rsidR="009E61CF" w:rsidRPr="001854A8" w:rsidRDefault="001854A8" w:rsidP="001854A8">
            <w:pPr>
              <w:jc w:val="both"/>
              <w:rPr>
                <w:rFonts w:ascii="Arial" w:hAnsi="Arial" w:cs="Arial"/>
                <w:sz w:val="24"/>
                <w:szCs w:val="24"/>
                <w:lang w:val="id-ID"/>
              </w:rPr>
            </w:pPr>
            <w:proofErr w:type="spellStart"/>
            <w:r w:rsidRPr="001854A8">
              <w:rPr>
                <w:rFonts w:ascii="Arial" w:hAnsi="Arial" w:cs="Arial"/>
                <w:sz w:val="24"/>
                <w:szCs w:val="24"/>
              </w:rPr>
              <w:t>Terdapat</w:t>
            </w:r>
            <w:proofErr w:type="spellEnd"/>
            <w:r w:rsidRPr="001854A8">
              <w:rPr>
                <w:rFonts w:ascii="Arial" w:hAnsi="Arial" w:cs="Arial"/>
                <w:sz w:val="24"/>
                <w:szCs w:val="24"/>
              </w:rPr>
              <w:t xml:space="preserve"> </w:t>
            </w:r>
            <w:proofErr w:type="spellStart"/>
            <w:r w:rsidRPr="001854A8">
              <w:rPr>
                <w:rFonts w:ascii="Arial" w:hAnsi="Arial" w:cs="Arial"/>
                <w:sz w:val="24"/>
                <w:szCs w:val="24"/>
              </w:rPr>
              <w:t>semangat</w:t>
            </w:r>
            <w:proofErr w:type="spellEnd"/>
            <w:r w:rsidRPr="001854A8">
              <w:rPr>
                <w:rFonts w:ascii="Arial" w:hAnsi="Arial" w:cs="Arial"/>
                <w:sz w:val="24"/>
                <w:szCs w:val="24"/>
              </w:rPr>
              <w:t xml:space="preserve"> </w:t>
            </w:r>
            <w:proofErr w:type="spellStart"/>
            <w:r w:rsidRPr="001854A8">
              <w:rPr>
                <w:rFonts w:ascii="Arial" w:hAnsi="Arial" w:cs="Arial"/>
                <w:sz w:val="24"/>
                <w:szCs w:val="24"/>
              </w:rPr>
              <w:t>kerja</w:t>
            </w:r>
            <w:proofErr w:type="spellEnd"/>
            <w:r w:rsidRPr="001854A8">
              <w:rPr>
                <w:rFonts w:ascii="Arial" w:hAnsi="Arial" w:cs="Arial"/>
                <w:sz w:val="24"/>
                <w:szCs w:val="24"/>
              </w:rPr>
              <w:t xml:space="preserve"> </w:t>
            </w:r>
            <w:proofErr w:type="spellStart"/>
            <w:r w:rsidRPr="001854A8">
              <w:rPr>
                <w:rFonts w:ascii="Arial" w:hAnsi="Arial" w:cs="Arial"/>
                <w:sz w:val="24"/>
                <w:szCs w:val="24"/>
              </w:rPr>
              <w:t>pegawai</w:t>
            </w:r>
            <w:proofErr w:type="spellEnd"/>
            <w:r w:rsidRPr="001854A8">
              <w:rPr>
                <w:rFonts w:ascii="Arial" w:hAnsi="Arial" w:cs="Arial"/>
                <w:sz w:val="24"/>
                <w:szCs w:val="24"/>
              </w:rPr>
              <w:t xml:space="preserve"> </w:t>
            </w:r>
            <w:proofErr w:type="spellStart"/>
            <w:r w:rsidRPr="001854A8">
              <w:rPr>
                <w:rFonts w:ascii="Arial" w:hAnsi="Arial" w:cs="Arial"/>
                <w:sz w:val="24"/>
                <w:szCs w:val="24"/>
              </w:rPr>
              <w:t>dalam</w:t>
            </w:r>
            <w:proofErr w:type="spellEnd"/>
            <w:r w:rsidRPr="001854A8">
              <w:rPr>
                <w:rFonts w:ascii="Arial" w:hAnsi="Arial" w:cs="Arial"/>
                <w:sz w:val="24"/>
                <w:szCs w:val="24"/>
              </w:rPr>
              <w:t xml:space="preserve"> </w:t>
            </w:r>
            <w:proofErr w:type="spellStart"/>
            <w:r w:rsidRPr="001854A8">
              <w:rPr>
                <w:rFonts w:ascii="Arial" w:hAnsi="Arial" w:cs="Arial"/>
                <w:sz w:val="24"/>
                <w:szCs w:val="24"/>
              </w:rPr>
              <w:t>pengembangan</w:t>
            </w:r>
            <w:proofErr w:type="spellEnd"/>
            <w:r w:rsidRPr="001854A8">
              <w:rPr>
                <w:rFonts w:ascii="Arial" w:hAnsi="Arial" w:cs="Arial"/>
                <w:sz w:val="24"/>
                <w:szCs w:val="24"/>
              </w:rPr>
              <w:t xml:space="preserve"> </w:t>
            </w:r>
            <w:proofErr w:type="spellStart"/>
            <w:r w:rsidRPr="001854A8">
              <w:rPr>
                <w:rFonts w:ascii="Arial" w:hAnsi="Arial" w:cs="Arial"/>
                <w:sz w:val="24"/>
                <w:szCs w:val="24"/>
              </w:rPr>
              <w:t>karir</w:t>
            </w:r>
            <w:proofErr w:type="spellEnd"/>
            <w:r w:rsidRPr="001854A8">
              <w:rPr>
                <w:rFonts w:ascii="Arial" w:hAnsi="Arial" w:cs="Arial"/>
                <w:sz w:val="24"/>
                <w:szCs w:val="24"/>
              </w:rPr>
              <w:t xml:space="preserve"> yang </w:t>
            </w:r>
            <w:proofErr w:type="spellStart"/>
            <w:r w:rsidRPr="001854A8">
              <w:rPr>
                <w:rFonts w:ascii="Arial" w:hAnsi="Arial" w:cs="Arial"/>
                <w:sz w:val="24"/>
                <w:szCs w:val="24"/>
              </w:rPr>
              <w:t>dapat</w:t>
            </w:r>
            <w:proofErr w:type="spellEnd"/>
            <w:r w:rsidRPr="001854A8">
              <w:rPr>
                <w:rFonts w:ascii="Arial" w:hAnsi="Arial" w:cs="Arial"/>
                <w:sz w:val="24"/>
                <w:szCs w:val="24"/>
              </w:rPr>
              <w:t xml:space="preserve"> </w:t>
            </w:r>
            <w:proofErr w:type="spellStart"/>
            <w:r w:rsidRPr="001854A8">
              <w:rPr>
                <w:rFonts w:ascii="Arial" w:hAnsi="Arial" w:cs="Arial"/>
                <w:sz w:val="24"/>
                <w:szCs w:val="24"/>
              </w:rPr>
              <w:t>meningkatkan</w:t>
            </w:r>
            <w:proofErr w:type="spellEnd"/>
            <w:r w:rsidRPr="001854A8">
              <w:rPr>
                <w:rFonts w:ascii="Arial" w:hAnsi="Arial" w:cs="Arial"/>
                <w:sz w:val="24"/>
                <w:szCs w:val="24"/>
              </w:rPr>
              <w:t xml:space="preserve"> </w:t>
            </w:r>
            <w:proofErr w:type="spellStart"/>
            <w:r w:rsidRPr="001854A8">
              <w:rPr>
                <w:rFonts w:ascii="Arial" w:hAnsi="Arial" w:cs="Arial"/>
                <w:sz w:val="24"/>
                <w:szCs w:val="24"/>
              </w:rPr>
              <w:t>keterampilan</w:t>
            </w:r>
            <w:proofErr w:type="spellEnd"/>
            <w:r w:rsidRPr="001854A8">
              <w:rPr>
                <w:rFonts w:ascii="Arial" w:hAnsi="Arial" w:cs="Arial"/>
                <w:sz w:val="24"/>
                <w:szCs w:val="24"/>
              </w:rPr>
              <w:t xml:space="preserve"> dan </w:t>
            </w:r>
            <w:proofErr w:type="spellStart"/>
            <w:r w:rsidRPr="001854A8">
              <w:rPr>
                <w:rFonts w:ascii="Arial" w:hAnsi="Arial" w:cs="Arial"/>
                <w:sz w:val="24"/>
                <w:szCs w:val="24"/>
              </w:rPr>
              <w:t>pengetahuan</w:t>
            </w:r>
            <w:proofErr w:type="spellEnd"/>
            <w:r w:rsidRPr="001854A8">
              <w:rPr>
                <w:rFonts w:ascii="Arial" w:hAnsi="Arial" w:cs="Arial"/>
                <w:sz w:val="24"/>
                <w:szCs w:val="24"/>
              </w:rPr>
              <w:t>.</w:t>
            </w:r>
          </w:p>
        </w:tc>
        <w:tc>
          <w:tcPr>
            <w:tcW w:w="1695" w:type="dxa"/>
          </w:tcPr>
          <w:p w14:paraId="60F4E231" w14:textId="3A8C8633" w:rsidR="009E61CF" w:rsidRDefault="009E61CF" w:rsidP="009E61CF">
            <w:pPr>
              <w:pStyle w:val="BodyText"/>
              <w:spacing w:before="240" w:line="480" w:lineRule="auto"/>
              <w:jc w:val="center"/>
              <w:rPr>
                <w:rFonts w:ascii="Arial" w:hAnsi="Arial" w:cs="Arial"/>
              </w:rPr>
            </w:pPr>
            <w:r>
              <w:rPr>
                <w:rFonts w:ascii="Arial" w:hAnsi="Arial" w:cs="Arial"/>
              </w:rPr>
              <w:t>131</w:t>
            </w:r>
          </w:p>
        </w:tc>
      </w:tr>
      <w:tr w:rsidR="009E61CF" w14:paraId="49E38A36" w14:textId="77777777" w:rsidTr="009E61CF">
        <w:trPr>
          <w:trHeight w:val="436"/>
        </w:trPr>
        <w:tc>
          <w:tcPr>
            <w:tcW w:w="704" w:type="dxa"/>
          </w:tcPr>
          <w:p w14:paraId="7BC0AEA6" w14:textId="77777777" w:rsidR="009E61CF" w:rsidRDefault="009E61CF" w:rsidP="009E61CF">
            <w:pPr>
              <w:pStyle w:val="BodyText"/>
              <w:spacing w:line="480" w:lineRule="auto"/>
              <w:jc w:val="center"/>
              <w:rPr>
                <w:rFonts w:ascii="Arial" w:hAnsi="Arial" w:cs="Arial"/>
              </w:rPr>
            </w:pPr>
            <w:r>
              <w:rPr>
                <w:rFonts w:ascii="Arial" w:hAnsi="Arial" w:cs="Arial"/>
              </w:rPr>
              <w:t>2</w:t>
            </w:r>
          </w:p>
        </w:tc>
        <w:tc>
          <w:tcPr>
            <w:tcW w:w="5528" w:type="dxa"/>
          </w:tcPr>
          <w:p w14:paraId="29F91862" w14:textId="6EBE2D16" w:rsidR="009E61CF" w:rsidRDefault="006C0EC9" w:rsidP="009E61CF">
            <w:pPr>
              <w:pStyle w:val="BodyText"/>
              <w:spacing w:line="276" w:lineRule="auto"/>
              <w:jc w:val="both"/>
              <w:rPr>
                <w:rFonts w:ascii="Arial" w:hAnsi="Arial" w:cs="Arial"/>
              </w:rPr>
            </w:pPr>
            <w:proofErr w:type="spellStart"/>
            <w:r>
              <w:rPr>
                <w:rFonts w:ascii="Arial" w:hAnsi="Arial" w:cs="Arial"/>
              </w:rPr>
              <w:t>Terdapatnya</w:t>
            </w:r>
            <w:proofErr w:type="spellEnd"/>
            <w:r>
              <w:rPr>
                <w:rFonts w:ascii="Arial" w:hAnsi="Arial" w:cs="Arial"/>
              </w:rPr>
              <w:t xml:space="preserve"> </w:t>
            </w:r>
            <w:proofErr w:type="spellStart"/>
            <w:r w:rsidR="00F773B5">
              <w:rPr>
                <w:rFonts w:ascii="Arial" w:hAnsi="Arial" w:cs="Arial"/>
              </w:rPr>
              <w:t>k</w:t>
            </w:r>
            <w:r w:rsidR="009E61CF" w:rsidRPr="00DC5943">
              <w:rPr>
                <w:rFonts w:ascii="Arial" w:hAnsi="Arial" w:cs="Arial"/>
              </w:rPr>
              <w:t>erja</w:t>
            </w:r>
            <w:proofErr w:type="spellEnd"/>
            <w:r w:rsidR="009E61CF" w:rsidRPr="00DC5943">
              <w:rPr>
                <w:rFonts w:ascii="Arial" w:hAnsi="Arial" w:cs="Arial"/>
              </w:rPr>
              <w:t xml:space="preserve"> </w:t>
            </w:r>
            <w:proofErr w:type="spellStart"/>
            <w:r w:rsidR="009E61CF" w:rsidRPr="00DC5943">
              <w:rPr>
                <w:rFonts w:ascii="Arial" w:hAnsi="Arial" w:cs="Arial"/>
              </w:rPr>
              <w:t>sama</w:t>
            </w:r>
            <w:proofErr w:type="spellEnd"/>
            <w:r w:rsidR="009E61CF" w:rsidRPr="00DC5943">
              <w:rPr>
                <w:rFonts w:ascii="Arial" w:hAnsi="Arial" w:cs="Arial"/>
              </w:rPr>
              <w:t xml:space="preserve"> </w:t>
            </w:r>
            <w:proofErr w:type="spellStart"/>
            <w:r w:rsidR="009E61CF" w:rsidRPr="00DC5943">
              <w:rPr>
                <w:rFonts w:ascii="Arial" w:hAnsi="Arial" w:cs="Arial"/>
              </w:rPr>
              <w:t>pegawai</w:t>
            </w:r>
            <w:proofErr w:type="spellEnd"/>
            <w:r w:rsidR="009E61CF" w:rsidRPr="00DC5943">
              <w:rPr>
                <w:rFonts w:ascii="Arial" w:hAnsi="Arial" w:cs="Arial"/>
              </w:rPr>
              <w:t xml:space="preserve"> </w:t>
            </w:r>
            <w:proofErr w:type="spellStart"/>
            <w:r w:rsidR="009E61CF" w:rsidRPr="00DC5943">
              <w:rPr>
                <w:rFonts w:ascii="Arial" w:hAnsi="Arial" w:cs="Arial"/>
              </w:rPr>
              <w:t>untuk</w:t>
            </w:r>
            <w:proofErr w:type="spellEnd"/>
            <w:r w:rsidR="009E61CF" w:rsidRPr="00DC5943">
              <w:rPr>
                <w:rFonts w:ascii="Arial" w:hAnsi="Arial" w:cs="Arial"/>
              </w:rPr>
              <w:t xml:space="preserve"> </w:t>
            </w:r>
            <w:proofErr w:type="spellStart"/>
            <w:r w:rsidR="009E61CF" w:rsidRPr="00DC5943">
              <w:rPr>
                <w:rFonts w:ascii="Arial" w:hAnsi="Arial" w:cs="Arial"/>
              </w:rPr>
              <w:t>mendorong</w:t>
            </w:r>
            <w:proofErr w:type="spellEnd"/>
            <w:r w:rsidR="009E61CF" w:rsidRPr="00DC5943">
              <w:rPr>
                <w:rFonts w:ascii="Arial" w:hAnsi="Arial" w:cs="Arial"/>
              </w:rPr>
              <w:t xml:space="preserve"> dan </w:t>
            </w:r>
            <w:proofErr w:type="spellStart"/>
            <w:r w:rsidR="009E61CF" w:rsidRPr="00DC5943">
              <w:rPr>
                <w:rFonts w:ascii="Arial" w:hAnsi="Arial" w:cs="Arial"/>
              </w:rPr>
              <w:t>saling</w:t>
            </w:r>
            <w:proofErr w:type="spellEnd"/>
            <w:r w:rsidR="009E61CF" w:rsidRPr="00DC5943">
              <w:rPr>
                <w:rFonts w:ascii="Arial" w:hAnsi="Arial" w:cs="Arial"/>
              </w:rPr>
              <w:t xml:space="preserve"> </w:t>
            </w:r>
            <w:proofErr w:type="spellStart"/>
            <w:r w:rsidR="009E61CF" w:rsidRPr="00DC5943">
              <w:rPr>
                <w:rFonts w:ascii="Arial" w:hAnsi="Arial" w:cs="Arial"/>
              </w:rPr>
              <w:t>mendukung</w:t>
            </w:r>
            <w:proofErr w:type="spellEnd"/>
            <w:r w:rsidR="00265BC1">
              <w:rPr>
                <w:rFonts w:ascii="Arial" w:hAnsi="Arial" w:cs="Arial"/>
              </w:rPr>
              <w:t xml:space="preserve"> </w:t>
            </w:r>
            <w:proofErr w:type="spellStart"/>
            <w:r w:rsidR="00265BC1">
              <w:rPr>
                <w:rFonts w:ascii="Arial" w:hAnsi="Arial" w:cs="Arial"/>
              </w:rPr>
              <w:t>dalam</w:t>
            </w:r>
            <w:proofErr w:type="spellEnd"/>
            <w:r w:rsidR="009E61CF" w:rsidRPr="00DC5943">
              <w:rPr>
                <w:rFonts w:ascii="Arial" w:hAnsi="Arial" w:cs="Arial"/>
              </w:rPr>
              <w:t xml:space="preserve"> </w:t>
            </w:r>
            <w:proofErr w:type="spellStart"/>
            <w:r w:rsidR="009E61CF" w:rsidRPr="00DC5943">
              <w:rPr>
                <w:rFonts w:ascii="Arial" w:hAnsi="Arial" w:cs="Arial"/>
              </w:rPr>
              <w:t>mencapai</w:t>
            </w:r>
            <w:proofErr w:type="spellEnd"/>
            <w:r w:rsidR="009E61CF" w:rsidRPr="00DC5943">
              <w:rPr>
                <w:rFonts w:ascii="Arial" w:hAnsi="Arial" w:cs="Arial"/>
              </w:rPr>
              <w:t xml:space="preserve"> </w:t>
            </w:r>
            <w:proofErr w:type="spellStart"/>
            <w:r w:rsidR="009E61CF" w:rsidRPr="00DC5943">
              <w:rPr>
                <w:rFonts w:ascii="Arial" w:hAnsi="Arial" w:cs="Arial"/>
              </w:rPr>
              <w:t>tujuan</w:t>
            </w:r>
            <w:proofErr w:type="spellEnd"/>
            <w:r w:rsidR="009E61CF" w:rsidRPr="00DC5943">
              <w:rPr>
                <w:rFonts w:ascii="Arial" w:hAnsi="Arial" w:cs="Arial"/>
              </w:rPr>
              <w:t xml:space="preserve"> </w:t>
            </w:r>
            <w:proofErr w:type="spellStart"/>
            <w:r w:rsidR="00F773B5">
              <w:rPr>
                <w:rFonts w:ascii="Arial" w:hAnsi="Arial" w:cs="Arial"/>
              </w:rPr>
              <w:t>b</w:t>
            </w:r>
            <w:r w:rsidR="009E61CF">
              <w:rPr>
                <w:rFonts w:ascii="Arial" w:hAnsi="Arial" w:cs="Arial"/>
              </w:rPr>
              <w:t>ersama</w:t>
            </w:r>
            <w:proofErr w:type="spellEnd"/>
            <w:r w:rsidR="009E61CF">
              <w:rPr>
                <w:rFonts w:ascii="Arial" w:hAnsi="Arial" w:cs="Arial"/>
              </w:rPr>
              <w:t>.</w:t>
            </w:r>
          </w:p>
        </w:tc>
        <w:tc>
          <w:tcPr>
            <w:tcW w:w="1695" w:type="dxa"/>
          </w:tcPr>
          <w:p w14:paraId="542927AA" w14:textId="191F3381" w:rsidR="009E61CF" w:rsidRDefault="009E61CF" w:rsidP="009E61CF">
            <w:pPr>
              <w:pStyle w:val="BodyText"/>
              <w:spacing w:before="240" w:line="480" w:lineRule="auto"/>
              <w:jc w:val="center"/>
              <w:rPr>
                <w:rFonts w:ascii="Arial" w:hAnsi="Arial" w:cs="Arial"/>
              </w:rPr>
            </w:pPr>
            <w:r>
              <w:rPr>
                <w:rFonts w:ascii="Arial" w:hAnsi="Arial" w:cs="Arial"/>
              </w:rPr>
              <w:t>135</w:t>
            </w:r>
          </w:p>
        </w:tc>
      </w:tr>
      <w:tr w:rsidR="009E61CF" w14:paraId="76009ECD" w14:textId="77777777" w:rsidTr="009E61CF">
        <w:tc>
          <w:tcPr>
            <w:tcW w:w="704" w:type="dxa"/>
          </w:tcPr>
          <w:p w14:paraId="393A1136" w14:textId="77777777" w:rsidR="009E61CF" w:rsidRDefault="009E61CF" w:rsidP="009E61CF">
            <w:pPr>
              <w:pStyle w:val="BodyText"/>
              <w:spacing w:line="480" w:lineRule="auto"/>
              <w:jc w:val="center"/>
              <w:rPr>
                <w:rFonts w:ascii="Arial" w:hAnsi="Arial" w:cs="Arial"/>
              </w:rPr>
            </w:pPr>
            <w:r>
              <w:rPr>
                <w:rFonts w:ascii="Arial" w:hAnsi="Arial" w:cs="Arial"/>
              </w:rPr>
              <w:t>3</w:t>
            </w:r>
          </w:p>
        </w:tc>
        <w:tc>
          <w:tcPr>
            <w:tcW w:w="5528" w:type="dxa"/>
          </w:tcPr>
          <w:p w14:paraId="03B3050F" w14:textId="512813D5" w:rsidR="009E61CF" w:rsidRPr="005A1843" w:rsidRDefault="005A1843" w:rsidP="005A1843">
            <w:pPr>
              <w:spacing w:before="100" w:beforeAutospacing="1" w:after="100" w:afterAutospacing="1"/>
              <w:jc w:val="both"/>
              <w:rPr>
                <w:rFonts w:ascii="Arial" w:eastAsia="Times New Roman" w:hAnsi="Arial" w:cs="Arial"/>
                <w:kern w:val="0"/>
                <w:sz w:val="24"/>
                <w:szCs w:val="24"/>
                <w:lang w:eastAsia="en-ID"/>
                <w14:ligatures w14:val="none"/>
              </w:rPr>
            </w:pPr>
            <w:proofErr w:type="spellStart"/>
            <w:r w:rsidRPr="005A1843">
              <w:rPr>
                <w:rFonts w:ascii="Arial" w:hAnsi="Arial" w:cs="Arial"/>
                <w:sz w:val="24"/>
                <w:szCs w:val="24"/>
              </w:rPr>
              <w:t>Terdapat</w:t>
            </w:r>
            <w:proofErr w:type="spellEnd"/>
            <w:r w:rsidRPr="005A1843">
              <w:rPr>
                <w:rFonts w:ascii="Arial" w:hAnsi="Arial" w:cs="Arial"/>
                <w:sz w:val="24"/>
                <w:szCs w:val="24"/>
              </w:rPr>
              <w:t xml:space="preserve"> </w:t>
            </w:r>
            <w:proofErr w:type="spellStart"/>
            <w:r w:rsidRPr="005A1843">
              <w:rPr>
                <w:rFonts w:ascii="Arial" w:hAnsi="Arial" w:cs="Arial"/>
                <w:sz w:val="24"/>
                <w:szCs w:val="24"/>
              </w:rPr>
              <w:t>penghargaan</w:t>
            </w:r>
            <w:proofErr w:type="spellEnd"/>
            <w:r w:rsidRPr="005A1843">
              <w:rPr>
                <w:rFonts w:ascii="Arial" w:hAnsi="Arial" w:cs="Arial"/>
                <w:sz w:val="24"/>
                <w:szCs w:val="24"/>
              </w:rPr>
              <w:t xml:space="preserve"> yang </w:t>
            </w:r>
            <w:proofErr w:type="spellStart"/>
            <w:r w:rsidRPr="005A1843">
              <w:rPr>
                <w:rFonts w:ascii="Arial" w:hAnsi="Arial" w:cs="Arial"/>
                <w:sz w:val="24"/>
                <w:szCs w:val="24"/>
              </w:rPr>
              <w:t>diberikan</w:t>
            </w:r>
            <w:proofErr w:type="spellEnd"/>
            <w:r w:rsidRPr="005A1843">
              <w:rPr>
                <w:rFonts w:ascii="Arial" w:hAnsi="Arial" w:cs="Arial"/>
                <w:sz w:val="24"/>
                <w:szCs w:val="24"/>
              </w:rPr>
              <w:t xml:space="preserve"> </w:t>
            </w:r>
            <w:proofErr w:type="spellStart"/>
            <w:r w:rsidRPr="005A1843">
              <w:rPr>
                <w:rFonts w:ascii="Arial" w:hAnsi="Arial" w:cs="Arial"/>
                <w:sz w:val="24"/>
                <w:szCs w:val="24"/>
              </w:rPr>
              <w:t>kepada</w:t>
            </w:r>
            <w:proofErr w:type="spellEnd"/>
            <w:r w:rsidRPr="005A1843">
              <w:rPr>
                <w:rFonts w:ascii="Arial" w:hAnsi="Arial" w:cs="Arial"/>
                <w:sz w:val="24"/>
                <w:szCs w:val="24"/>
              </w:rPr>
              <w:t xml:space="preserve"> </w:t>
            </w:r>
            <w:proofErr w:type="spellStart"/>
            <w:r w:rsidRPr="005A1843">
              <w:rPr>
                <w:rFonts w:ascii="Arial" w:hAnsi="Arial" w:cs="Arial"/>
                <w:sz w:val="24"/>
                <w:szCs w:val="24"/>
              </w:rPr>
              <w:t>pegawai</w:t>
            </w:r>
            <w:proofErr w:type="spellEnd"/>
            <w:r w:rsidRPr="005A1843">
              <w:rPr>
                <w:rFonts w:ascii="Arial" w:hAnsi="Arial" w:cs="Arial"/>
                <w:sz w:val="24"/>
                <w:szCs w:val="24"/>
              </w:rPr>
              <w:t xml:space="preserve"> </w:t>
            </w:r>
            <w:proofErr w:type="spellStart"/>
            <w:r w:rsidRPr="005A1843">
              <w:rPr>
                <w:rFonts w:ascii="Arial" w:hAnsi="Arial" w:cs="Arial"/>
                <w:sz w:val="24"/>
                <w:szCs w:val="24"/>
              </w:rPr>
              <w:t>atas</w:t>
            </w:r>
            <w:proofErr w:type="spellEnd"/>
            <w:r w:rsidRPr="005A1843">
              <w:rPr>
                <w:rFonts w:ascii="Arial" w:hAnsi="Arial" w:cs="Arial"/>
                <w:sz w:val="24"/>
                <w:szCs w:val="24"/>
              </w:rPr>
              <w:t xml:space="preserve"> </w:t>
            </w:r>
            <w:proofErr w:type="spellStart"/>
            <w:r w:rsidRPr="005A1843">
              <w:rPr>
                <w:rFonts w:ascii="Arial" w:hAnsi="Arial" w:cs="Arial"/>
                <w:sz w:val="24"/>
                <w:szCs w:val="24"/>
              </w:rPr>
              <w:t>kinerja</w:t>
            </w:r>
            <w:proofErr w:type="spellEnd"/>
            <w:r w:rsidRPr="005A1843">
              <w:rPr>
                <w:rFonts w:ascii="Arial" w:hAnsi="Arial" w:cs="Arial"/>
                <w:sz w:val="24"/>
                <w:szCs w:val="24"/>
              </w:rPr>
              <w:t xml:space="preserve"> yang </w:t>
            </w:r>
            <w:proofErr w:type="spellStart"/>
            <w:r w:rsidRPr="005A1843">
              <w:rPr>
                <w:rFonts w:ascii="Arial" w:hAnsi="Arial" w:cs="Arial"/>
                <w:sz w:val="24"/>
                <w:szCs w:val="24"/>
              </w:rPr>
              <w:t>baik</w:t>
            </w:r>
            <w:proofErr w:type="spellEnd"/>
            <w:r>
              <w:rPr>
                <w:rFonts w:ascii="Arial" w:hAnsi="Arial" w:cs="Arial"/>
                <w:sz w:val="24"/>
                <w:szCs w:val="24"/>
              </w:rPr>
              <w:t>.</w:t>
            </w:r>
          </w:p>
        </w:tc>
        <w:tc>
          <w:tcPr>
            <w:tcW w:w="1695" w:type="dxa"/>
          </w:tcPr>
          <w:p w14:paraId="05D5CC05" w14:textId="065D8AEB" w:rsidR="009E61CF" w:rsidRDefault="009E61CF" w:rsidP="009E61CF">
            <w:pPr>
              <w:pStyle w:val="BodyText"/>
              <w:spacing w:before="240" w:line="480" w:lineRule="auto"/>
              <w:jc w:val="center"/>
              <w:rPr>
                <w:rFonts w:ascii="Arial" w:hAnsi="Arial" w:cs="Arial"/>
              </w:rPr>
            </w:pPr>
            <w:r>
              <w:rPr>
                <w:rFonts w:ascii="Arial" w:hAnsi="Arial" w:cs="Arial"/>
              </w:rPr>
              <w:t>127</w:t>
            </w:r>
          </w:p>
        </w:tc>
      </w:tr>
      <w:tr w:rsidR="00A61B04" w14:paraId="2090CE8E" w14:textId="77777777" w:rsidTr="009E61CF">
        <w:tc>
          <w:tcPr>
            <w:tcW w:w="704" w:type="dxa"/>
          </w:tcPr>
          <w:p w14:paraId="4D71C2F3" w14:textId="2BBB9D63" w:rsidR="00A61B04" w:rsidRDefault="002B22D5" w:rsidP="009E61CF">
            <w:pPr>
              <w:pStyle w:val="BodyText"/>
              <w:spacing w:line="480" w:lineRule="auto"/>
              <w:jc w:val="center"/>
              <w:rPr>
                <w:rFonts w:ascii="Arial" w:hAnsi="Arial" w:cs="Arial"/>
              </w:rPr>
            </w:pPr>
            <w:r>
              <w:rPr>
                <w:rFonts w:ascii="Arial" w:hAnsi="Arial" w:cs="Arial"/>
              </w:rPr>
              <w:t>4</w:t>
            </w:r>
          </w:p>
        </w:tc>
        <w:tc>
          <w:tcPr>
            <w:tcW w:w="5528" w:type="dxa"/>
          </w:tcPr>
          <w:p w14:paraId="2050B9EC" w14:textId="7EAAB6C0" w:rsidR="00A61B04" w:rsidRPr="002B22D5" w:rsidRDefault="002B22D5" w:rsidP="002B22D5">
            <w:pPr>
              <w:spacing w:before="100" w:beforeAutospacing="1" w:after="100" w:afterAutospacing="1"/>
              <w:jc w:val="both"/>
              <w:rPr>
                <w:rFonts w:ascii="Arial" w:eastAsia="Times New Roman" w:hAnsi="Arial" w:cs="Arial"/>
                <w:kern w:val="0"/>
                <w:sz w:val="24"/>
                <w:szCs w:val="24"/>
                <w:lang w:eastAsia="en-ID"/>
                <w14:ligatures w14:val="none"/>
              </w:rPr>
            </w:pPr>
            <w:proofErr w:type="spellStart"/>
            <w:r w:rsidRPr="002B22D5">
              <w:rPr>
                <w:rFonts w:ascii="Arial" w:hAnsi="Arial" w:cs="Arial"/>
                <w:sz w:val="24"/>
                <w:szCs w:val="24"/>
              </w:rPr>
              <w:t>Terdapatnya</w:t>
            </w:r>
            <w:proofErr w:type="spellEnd"/>
            <w:r w:rsidRPr="002B22D5">
              <w:rPr>
                <w:rFonts w:ascii="Arial" w:hAnsi="Arial" w:cs="Arial"/>
                <w:sz w:val="24"/>
                <w:szCs w:val="24"/>
              </w:rPr>
              <w:t xml:space="preserve"> </w:t>
            </w:r>
            <w:proofErr w:type="spellStart"/>
            <w:r w:rsidRPr="002B22D5">
              <w:rPr>
                <w:rFonts w:ascii="Arial" w:hAnsi="Arial" w:cs="Arial"/>
                <w:sz w:val="24"/>
                <w:szCs w:val="24"/>
              </w:rPr>
              <w:t>perhatian</w:t>
            </w:r>
            <w:proofErr w:type="spellEnd"/>
            <w:r w:rsidRPr="002B22D5">
              <w:rPr>
                <w:rFonts w:ascii="Arial" w:hAnsi="Arial" w:cs="Arial"/>
                <w:sz w:val="24"/>
                <w:szCs w:val="24"/>
              </w:rPr>
              <w:t xml:space="preserve"> </w:t>
            </w:r>
            <w:proofErr w:type="spellStart"/>
            <w:r w:rsidRPr="002B22D5">
              <w:rPr>
                <w:rFonts w:ascii="Arial" w:hAnsi="Arial" w:cs="Arial"/>
                <w:sz w:val="24"/>
                <w:szCs w:val="24"/>
              </w:rPr>
              <w:t>dari</w:t>
            </w:r>
            <w:proofErr w:type="spellEnd"/>
            <w:r w:rsidRPr="002B22D5">
              <w:rPr>
                <w:rFonts w:ascii="Arial" w:hAnsi="Arial" w:cs="Arial"/>
                <w:sz w:val="24"/>
                <w:szCs w:val="24"/>
              </w:rPr>
              <w:t xml:space="preserve"> </w:t>
            </w:r>
            <w:proofErr w:type="spellStart"/>
            <w:r w:rsidRPr="002B22D5">
              <w:rPr>
                <w:rFonts w:ascii="Arial" w:hAnsi="Arial" w:cs="Arial"/>
                <w:sz w:val="24"/>
                <w:szCs w:val="24"/>
              </w:rPr>
              <w:t>pimpinan</w:t>
            </w:r>
            <w:proofErr w:type="spellEnd"/>
            <w:r w:rsidRPr="002B22D5">
              <w:rPr>
                <w:rFonts w:ascii="Arial" w:hAnsi="Arial" w:cs="Arial"/>
                <w:sz w:val="24"/>
                <w:szCs w:val="24"/>
              </w:rPr>
              <w:t xml:space="preserve"> </w:t>
            </w:r>
            <w:proofErr w:type="spellStart"/>
            <w:r w:rsidRPr="002B22D5">
              <w:rPr>
                <w:rFonts w:ascii="Arial" w:hAnsi="Arial" w:cs="Arial"/>
                <w:sz w:val="24"/>
                <w:szCs w:val="24"/>
              </w:rPr>
              <w:t>dalam</w:t>
            </w:r>
            <w:proofErr w:type="spellEnd"/>
            <w:r w:rsidRPr="002B22D5">
              <w:rPr>
                <w:rFonts w:ascii="Arial" w:hAnsi="Arial" w:cs="Arial"/>
                <w:sz w:val="24"/>
                <w:szCs w:val="24"/>
              </w:rPr>
              <w:t xml:space="preserve"> </w:t>
            </w:r>
            <w:proofErr w:type="spellStart"/>
            <w:r w:rsidRPr="002B22D5">
              <w:rPr>
                <w:rFonts w:ascii="Arial" w:hAnsi="Arial" w:cs="Arial"/>
                <w:sz w:val="24"/>
                <w:szCs w:val="24"/>
              </w:rPr>
              <w:t>mengenali</w:t>
            </w:r>
            <w:proofErr w:type="spellEnd"/>
            <w:r w:rsidRPr="002B22D5">
              <w:rPr>
                <w:rFonts w:ascii="Arial" w:hAnsi="Arial" w:cs="Arial"/>
                <w:sz w:val="24"/>
                <w:szCs w:val="24"/>
              </w:rPr>
              <w:t xml:space="preserve"> </w:t>
            </w:r>
            <w:proofErr w:type="spellStart"/>
            <w:r w:rsidRPr="002B22D5">
              <w:rPr>
                <w:rFonts w:ascii="Arial" w:hAnsi="Arial" w:cs="Arial"/>
                <w:sz w:val="24"/>
                <w:szCs w:val="24"/>
              </w:rPr>
              <w:t>tantangan</w:t>
            </w:r>
            <w:proofErr w:type="spellEnd"/>
            <w:r w:rsidRPr="002B22D5">
              <w:rPr>
                <w:rFonts w:ascii="Arial" w:hAnsi="Arial" w:cs="Arial"/>
                <w:sz w:val="24"/>
                <w:szCs w:val="24"/>
              </w:rPr>
              <w:t xml:space="preserve"> yang </w:t>
            </w:r>
            <w:proofErr w:type="spellStart"/>
            <w:r w:rsidRPr="002B22D5">
              <w:rPr>
                <w:rFonts w:ascii="Arial" w:hAnsi="Arial" w:cs="Arial"/>
                <w:sz w:val="24"/>
                <w:szCs w:val="24"/>
              </w:rPr>
              <w:t>dihadapi</w:t>
            </w:r>
            <w:proofErr w:type="spellEnd"/>
            <w:r w:rsidRPr="002B22D5">
              <w:rPr>
                <w:rFonts w:ascii="Arial" w:hAnsi="Arial" w:cs="Arial"/>
                <w:sz w:val="24"/>
                <w:szCs w:val="24"/>
              </w:rPr>
              <w:t xml:space="preserve"> </w:t>
            </w:r>
            <w:proofErr w:type="spellStart"/>
            <w:r w:rsidRPr="002B22D5">
              <w:rPr>
                <w:rFonts w:ascii="Arial" w:hAnsi="Arial" w:cs="Arial"/>
                <w:sz w:val="24"/>
                <w:szCs w:val="24"/>
              </w:rPr>
              <w:t>pegawai</w:t>
            </w:r>
            <w:proofErr w:type="spellEnd"/>
            <w:r w:rsidRPr="002B22D5">
              <w:rPr>
                <w:rFonts w:ascii="Arial" w:hAnsi="Arial" w:cs="Arial"/>
                <w:sz w:val="24"/>
                <w:szCs w:val="24"/>
              </w:rPr>
              <w:t xml:space="preserve"> </w:t>
            </w:r>
            <w:proofErr w:type="spellStart"/>
            <w:r w:rsidRPr="002B22D5">
              <w:rPr>
                <w:rFonts w:ascii="Arial" w:hAnsi="Arial" w:cs="Arial"/>
                <w:sz w:val="24"/>
                <w:szCs w:val="24"/>
              </w:rPr>
              <w:t>menunjukkan</w:t>
            </w:r>
            <w:proofErr w:type="spellEnd"/>
            <w:r w:rsidRPr="002B22D5">
              <w:rPr>
                <w:rFonts w:ascii="Arial" w:hAnsi="Arial" w:cs="Arial"/>
                <w:sz w:val="24"/>
                <w:szCs w:val="24"/>
              </w:rPr>
              <w:t xml:space="preserve"> </w:t>
            </w:r>
            <w:proofErr w:type="spellStart"/>
            <w:r w:rsidRPr="002B22D5">
              <w:rPr>
                <w:rFonts w:ascii="Arial" w:hAnsi="Arial" w:cs="Arial"/>
                <w:sz w:val="24"/>
                <w:szCs w:val="24"/>
              </w:rPr>
              <w:t>kepedulian</w:t>
            </w:r>
            <w:proofErr w:type="spellEnd"/>
            <w:r w:rsidRPr="002B22D5">
              <w:rPr>
                <w:rFonts w:ascii="Arial" w:hAnsi="Arial" w:cs="Arial"/>
                <w:sz w:val="24"/>
                <w:szCs w:val="24"/>
              </w:rPr>
              <w:t xml:space="preserve"> yang </w:t>
            </w:r>
            <w:proofErr w:type="spellStart"/>
            <w:r w:rsidRPr="002B22D5">
              <w:rPr>
                <w:rFonts w:ascii="Arial" w:hAnsi="Arial" w:cs="Arial"/>
                <w:sz w:val="24"/>
                <w:szCs w:val="24"/>
              </w:rPr>
              <w:t>dapat</w:t>
            </w:r>
            <w:proofErr w:type="spellEnd"/>
            <w:r w:rsidRPr="002B22D5">
              <w:rPr>
                <w:rFonts w:ascii="Arial" w:hAnsi="Arial" w:cs="Arial"/>
                <w:sz w:val="24"/>
                <w:szCs w:val="24"/>
              </w:rPr>
              <w:t xml:space="preserve"> </w:t>
            </w:r>
            <w:proofErr w:type="spellStart"/>
            <w:r w:rsidRPr="002B22D5">
              <w:rPr>
                <w:rFonts w:ascii="Arial" w:hAnsi="Arial" w:cs="Arial"/>
                <w:sz w:val="24"/>
                <w:szCs w:val="24"/>
              </w:rPr>
              <w:t>memperkuat</w:t>
            </w:r>
            <w:proofErr w:type="spellEnd"/>
            <w:r w:rsidRPr="002B22D5">
              <w:rPr>
                <w:rFonts w:ascii="Arial" w:hAnsi="Arial" w:cs="Arial"/>
                <w:sz w:val="24"/>
                <w:szCs w:val="24"/>
              </w:rPr>
              <w:t xml:space="preserve"> </w:t>
            </w:r>
            <w:proofErr w:type="spellStart"/>
            <w:r w:rsidRPr="002B22D5">
              <w:rPr>
                <w:rFonts w:ascii="Arial" w:hAnsi="Arial" w:cs="Arial"/>
                <w:sz w:val="24"/>
                <w:szCs w:val="24"/>
              </w:rPr>
              <w:t>hubungan</w:t>
            </w:r>
            <w:proofErr w:type="spellEnd"/>
            <w:r w:rsidRPr="002B22D5">
              <w:rPr>
                <w:rFonts w:ascii="Arial" w:hAnsi="Arial" w:cs="Arial"/>
                <w:sz w:val="24"/>
                <w:szCs w:val="24"/>
              </w:rPr>
              <w:t xml:space="preserve"> </w:t>
            </w:r>
            <w:proofErr w:type="spellStart"/>
            <w:r w:rsidRPr="002B22D5">
              <w:rPr>
                <w:rFonts w:ascii="Arial" w:hAnsi="Arial" w:cs="Arial"/>
                <w:sz w:val="24"/>
                <w:szCs w:val="24"/>
              </w:rPr>
              <w:t>kerja</w:t>
            </w:r>
            <w:proofErr w:type="spellEnd"/>
            <w:r>
              <w:rPr>
                <w:rFonts w:ascii="Arial" w:hAnsi="Arial" w:cs="Arial"/>
                <w:sz w:val="24"/>
                <w:szCs w:val="24"/>
              </w:rPr>
              <w:t>.</w:t>
            </w:r>
          </w:p>
        </w:tc>
        <w:tc>
          <w:tcPr>
            <w:tcW w:w="1695" w:type="dxa"/>
          </w:tcPr>
          <w:p w14:paraId="53F95DD0" w14:textId="49506AED" w:rsidR="00A61B04" w:rsidRDefault="00FD5DE6" w:rsidP="002B22D5">
            <w:pPr>
              <w:pStyle w:val="BodyText"/>
              <w:spacing w:before="240"/>
              <w:jc w:val="center"/>
              <w:rPr>
                <w:rFonts w:ascii="Arial" w:hAnsi="Arial" w:cs="Arial"/>
              </w:rPr>
            </w:pPr>
            <w:r>
              <w:rPr>
                <w:rFonts w:ascii="Arial" w:hAnsi="Arial" w:cs="Arial"/>
              </w:rPr>
              <w:t>119</w:t>
            </w:r>
          </w:p>
        </w:tc>
      </w:tr>
      <w:tr w:rsidR="00A61B04" w14:paraId="537E33A9" w14:textId="77777777" w:rsidTr="009E61CF">
        <w:tc>
          <w:tcPr>
            <w:tcW w:w="704" w:type="dxa"/>
          </w:tcPr>
          <w:p w14:paraId="0FAF2695" w14:textId="5791AEEA" w:rsidR="00A61B04" w:rsidRDefault="002B22D5" w:rsidP="009E61CF">
            <w:pPr>
              <w:pStyle w:val="BodyText"/>
              <w:spacing w:line="480" w:lineRule="auto"/>
              <w:jc w:val="center"/>
              <w:rPr>
                <w:rFonts w:ascii="Arial" w:hAnsi="Arial" w:cs="Arial"/>
              </w:rPr>
            </w:pPr>
            <w:r>
              <w:rPr>
                <w:rFonts w:ascii="Arial" w:hAnsi="Arial" w:cs="Arial"/>
              </w:rPr>
              <w:t>5</w:t>
            </w:r>
          </w:p>
        </w:tc>
        <w:tc>
          <w:tcPr>
            <w:tcW w:w="5528" w:type="dxa"/>
          </w:tcPr>
          <w:p w14:paraId="4D67EC28" w14:textId="47AFEE0C" w:rsidR="00A61B04" w:rsidRPr="002B22D5" w:rsidRDefault="002B22D5" w:rsidP="002B22D5">
            <w:pPr>
              <w:spacing w:before="100" w:beforeAutospacing="1" w:after="100" w:afterAutospacing="1"/>
              <w:jc w:val="both"/>
              <w:rPr>
                <w:rFonts w:ascii="Arial" w:eastAsia="Times New Roman" w:hAnsi="Arial" w:cs="Arial"/>
                <w:kern w:val="0"/>
                <w:sz w:val="24"/>
                <w:szCs w:val="24"/>
                <w:lang w:eastAsia="en-ID"/>
                <w14:ligatures w14:val="none"/>
              </w:rPr>
            </w:pPr>
            <w:r w:rsidRPr="002B22D5">
              <w:rPr>
                <w:rFonts w:ascii="Arial" w:hAnsi="Arial" w:cs="Arial"/>
                <w:sz w:val="24"/>
                <w:szCs w:val="24"/>
              </w:rPr>
              <w:t xml:space="preserve">Adanya stimulus yang </w:t>
            </w:r>
            <w:proofErr w:type="spellStart"/>
            <w:r w:rsidRPr="002B22D5">
              <w:rPr>
                <w:rFonts w:ascii="Arial" w:hAnsi="Arial" w:cs="Arial"/>
                <w:sz w:val="24"/>
                <w:szCs w:val="24"/>
              </w:rPr>
              <w:t>diberikan</w:t>
            </w:r>
            <w:proofErr w:type="spellEnd"/>
            <w:r w:rsidRPr="002B22D5">
              <w:rPr>
                <w:rFonts w:ascii="Arial" w:hAnsi="Arial" w:cs="Arial"/>
                <w:sz w:val="24"/>
                <w:szCs w:val="24"/>
              </w:rPr>
              <w:t xml:space="preserve"> </w:t>
            </w:r>
            <w:proofErr w:type="spellStart"/>
            <w:r w:rsidRPr="002B22D5">
              <w:rPr>
                <w:rFonts w:ascii="Arial" w:hAnsi="Arial" w:cs="Arial"/>
                <w:sz w:val="24"/>
                <w:szCs w:val="24"/>
              </w:rPr>
              <w:t>kepada</w:t>
            </w:r>
            <w:proofErr w:type="spellEnd"/>
            <w:r w:rsidRPr="002B22D5">
              <w:rPr>
                <w:rFonts w:ascii="Arial" w:hAnsi="Arial" w:cs="Arial"/>
                <w:sz w:val="24"/>
                <w:szCs w:val="24"/>
              </w:rPr>
              <w:t xml:space="preserve"> </w:t>
            </w:r>
            <w:proofErr w:type="spellStart"/>
            <w:r w:rsidRPr="002B22D5">
              <w:rPr>
                <w:rFonts w:ascii="Arial" w:hAnsi="Arial" w:cs="Arial"/>
                <w:sz w:val="24"/>
                <w:szCs w:val="24"/>
              </w:rPr>
              <w:t>pegawai</w:t>
            </w:r>
            <w:proofErr w:type="spellEnd"/>
            <w:r w:rsidRPr="002B22D5">
              <w:rPr>
                <w:rFonts w:ascii="Arial" w:hAnsi="Arial" w:cs="Arial"/>
                <w:sz w:val="24"/>
                <w:szCs w:val="24"/>
              </w:rPr>
              <w:t xml:space="preserve"> </w:t>
            </w:r>
            <w:proofErr w:type="spellStart"/>
            <w:r w:rsidRPr="002B22D5">
              <w:rPr>
                <w:rFonts w:ascii="Arial" w:hAnsi="Arial" w:cs="Arial"/>
                <w:sz w:val="24"/>
                <w:szCs w:val="24"/>
              </w:rPr>
              <w:t>dalam</w:t>
            </w:r>
            <w:proofErr w:type="spellEnd"/>
            <w:r w:rsidRPr="002B22D5">
              <w:rPr>
                <w:rFonts w:ascii="Arial" w:hAnsi="Arial" w:cs="Arial"/>
                <w:sz w:val="24"/>
                <w:szCs w:val="24"/>
              </w:rPr>
              <w:t xml:space="preserve"> </w:t>
            </w:r>
            <w:proofErr w:type="spellStart"/>
            <w:r w:rsidRPr="002B22D5">
              <w:rPr>
                <w:rFonts w:ascii="Arial" w:hAnsi="Arial" w:cs="Arial"/>
                <w:sz w:val="24"/>
                <w:szCs w:val="24"/>
              </w:rPr>
              <w:t>meningkatkan</w:t>
            </w:r>
            <w:proofErr w:type="spellEnd"/>
            <w:r w:rsidRPr="002B22D5">
              <w:rPr>
                <w:rFonts w:ascii="Arial" w:hAnsi="Arial" w:cs="Arial"/>
                <w:sz w:val="24"/>
                <w:szCs w:val="24"/>
              </w:rPr>
              <w:t xml:space="preserve"> </w:t>
            </w:r>
            <w:proofErr w:type="spellStart"/>
            <w:r w:rsidRPr="002B22D5">
              <w:rPr>
                <w:rFonts w:ascii="Arial" w:hAnsi="Arial" w:cs="Arial"/>
                <w:sz w:val="24"/>
                <w:szCs w:val="24"/>
              </w:rPr>
              <w:t>sumber</w:t>
            </w:r>
            <w:proofErr w:type="spellEnd"/>
            <w:r w:rsidRPr="002B22D5">
              <w:rPr>
                <w:rFonts w:ascii="Arial" w:hAnsi="Arial" w:cs="Arial"/>
                <w:sz w:val="24"/>
                <w:szCs w:val="24"/>
              </w:rPr>
              <w:t xml:space="preserve"> </w:t>
            </w:r>
            <w:proofErr w:type="spellStart"/>
            <w:r w:rsidRPr="002B22D5">
              <w:rPr>
                <w:rFonts w:ascii="Arial" w:hAnsi="Arial" w:cs="Arial"/>
                <w:sz w:val="24"/>
                <w:szCs w:val="24"/>
              </w:rPr>
              <w:t>daya</w:t>
            </w:r>
            <w:proofErr w:type="spellEnd"/>
            <w:r w:rsidRPr="002B22D5">
              <w:rPr>
                <w:rFonts w:ascii="Arial" w:hAnsi="Arial" w:cs="Arial"/>
                <w:sz w:val="24"/>
                <w:szCs w:val="24"/>
              </w:rPr>
              <w:t xml:space="preserve"> </w:t>
            </w:r>
            <w:proofErr w:type="spellStart"/>
            <w:r w:rsidRPr="002B22D5">
              <w:rPr>
                <w:rFonts w:ascii="Arial" w:hAnsi="Arial" w:cs="Arial"/>
                <w:sz w:val="24"/>
                <w:szCs w:val="24"/>
              </w:rPr>
              <w:t>manusia</w:t>
            </w:r>
            <w:proofErr w:type="spellEnd"/>
            <w:r w:rsidRPr="002B22D5">
              <w:rPr>
                <w:rFonts w:ascii="Arial" w:hAnsi="Arial" w:cs="Arial"/>
                <w:sz w:val="24"/>
                <w:szCs w:val="24"/>
              </w:rPr>
              <w:t xml:space="preserve"> (SDM) </w:t>
            </w:r>
            <w:proofErr w:type="spellStart"/>
            <w:r w:rsidRPr="002B22D5">
              <w:rPr>
                <w:rFonts w:ascii="Arial" w:hAnsi="Arial" w:cs="Arial"/>
                <w:sz w:val="24"/>
                <w:szCs w:val="24"/>
              </w:rPr>
              <w:t>untuk</w:t>
            </w:r>
            <w:proofErr w:type="spellEnd"/>
            <w:r w:rsidRPr="002B22D5">
              <w:rPr>
                <w:rFonts w:ascii="Arial" w:hAnsi="Arial" w:cs="Arial"/>
                <w:sz w:val="24"/>
                <w:szCs w:val="24"/>
              </w:rPr>
              <w:t xml:space="preserve"> </w:t>
            </w:r>
            <w:proofErr w:type="spellStart"/>
            <w:r w:rsidRPr="002B22D5">
              <w:rPr>
                <w:rFonts w:ascii="Arial" w:hAnsi="Arial" w:cs="Arial"/>
                <w:sz w:val="24"/>
                <w:szCs w:val="24"/>
              </w:rPr>
              <w:t>melanjutkan</w:t>
            </w:r>
            <w:proofErr w:type="spellEnd"/>
            <w:r w:rsidRPr="002B22D5">
              <w:rPr>
                <w:rFonts w:ascii="Arial" w:hAnsi="Arial" w:cs="Arial"/>
                <w:sz w:val="24"/>
                <w:szCs w:val="24"/>
              </w:rPr>
              <w:t xml:space="preserve"> </w:t>
            </w:r>
            <w:proofErr w:type="spellStart"/>
            <w:r w:rsidR="00F773B5">
              <w:rPr>
                <w:rFonts w:ascii="Arial" w:hAnsi="Arial" w:cs="Arial"/>
                <w:sz w:val="24"/>
                <w:szCs w:val="24"/>
              </w:rPr>
              <w:t>p</w:t>
            </w:r>
            <w:r w:rsidRPr="002B22D5">
              <w:rPr>
                <w:rFonts w:ascii="Arial" w:hAnsi="Arial" w:cs="Arial"/>
                <w:sz w:val="24"/>
                <w:szCs w:val="24"/>
              </w:rPr>
              <w:t>endidikan</w:t>
            </w:r>
            <w:proofErr w:type="spellEnd"/>
            <w:r w:rsidRPr="002B22D5">
              <w:rPr>
                <w:rFonts w:ascii="Arial" w:hAnsi="Arial" w:cs="Arial"/>
                <w:sz w:val="24"/>
                <w:szCs w:val="24"/>
              </w:rPr>
              <w:t xml:space="preserve"> </w:t>
            </w:r>
            <w:proofErr w:type="spellStart"/>
            <w:r w:rsidRPr="002B22D5">
              <w:rPr>
                <w:rFonts w:ascii="Arial" w:hAnsi="Arial" w:cs="Arial"/>
                <w:sz w:val="24"/>
                <w:szCs w:val="24"/>
              </w:rPr>
              <w:t>lebih</w:t>
            </w:r>
            <w:proofErr w:type="spellEnd"/>
            <w:r w:rsidRPr="002B22D5">
              <w:rPr>
                <w:rFonts w:ascii="Arial" w:hAnsi="Arial" w:cs="Arial"/>
                <w:sz w:val="24"/>
                <w:szCs w:val="24"/>
              </w:rPr>
              <w:t xml:space="preserve"> </w:t>
            </w:r>
            <w:proofErr w:type="spellStart"/>
            <w:r w:rsidRPr="002B22D5">
              <w:rPr>
                <w:rFonts w:ascii="Arial" w:hAnsi="Arial" w:cs="Arial"/>
                <w:sz w:val="24"/>
                <w:szCs w:val="24"/>
              </w:rPr>
              <w:t>tinggi</w:t>
            </w:r>
            <w:proofErr w:type="spellEnd"/>
            <w:r>
              <w:rPr>
                <w:rFonts w:ascii="Arial" w:hAnsi="Arial" w:cs="Arial"/>
                <w:sz w:val="24"/>
                <w:szCs w:val="24"/>
              </w:rPr>
              <w:t>.</w:t>
            </w:r>
          </w:p>
        </w:tc>
        <w:tc>
          <w:tcPr>
            <w:tcW w:w="1695" w:type="dxa"/>
          </w:tcPr>
          <w:p w14:paraId="26DBA60E" w14:textId="66FBB904" w:rsidR="00A61B04" w:rsidRDefault="00FD5DE6" w:rsidP="009E61CF">
            <w:pPr>
              <w:pStyle w:val="BodyText"/>
              <w:spacing w:before="240" w:line="480" w:lineRule="auto"/>
              <w:jc w:val="center"/>
              <w:rPr>
                <w:rFonts w:ascii="Arial" w:hAnsi="Arial" w:cs="Arial"/>
              </w:rPr>
            </w:pPr>
            <w:r>
              <w:rPr>
                <w:rFonts w:ascii="Arial" w:hAnsi="Arial" w:cs="Arial"/>
              </w:rPr>
              <w:t>125</w:t>
            </w:r>
          </w:p>
        </w:tc>
      </w:tr>
      <w:tr w:rsidR="00A61B04" w14:paraId="734AA922" w14:textId="77777777" w:rsidTr="00FD5DE6">
        <w:trPr>
          <w:trHeight w:val="423"/>
        </w:trPr>
        <w:tc>
          <w:tcPr>
            <w:tcW w:w="6232" w:type="dxa"/>
            <w:gridSpan w:val="2"/>
          </w:tcPr>
          <w:p w14:paraId="535A6572" w14:textId="7C0727AD" w:rsidR="00A61B04" w:rsidRDefault="002B22D5" w:rsidP="00BC3B9E">
            <w:pPr>
              <w:pStyle w:val="BodyText"/>
              <w:spacing w:before="240" w:line="276" w:lineRule="auto"/>
              <w:jc w:val="center"/>
              <w:rPr>
                <w:rFonts w:ascii="Arial" w:hAnsi="Arial" w:cs="Arial"/>
              </w:rPr>
            </w:pPr>
            <w:r>
              <w:rPr>
                <w:rFonts w:ascii="Arial" w:hAnsi="Arial" w:cs="Arial"/>
              </w:rPr>
              <w:t>Total Skor</w:t>
            </w:r>
          </w:p>
        </w:tc>
        <w:tc>
          <w:tcPr>
            <w:tcW w:w="1695" w:type="dxa"/>
          </w:tcPr>
          <w:p w14:paraId="4DF2B65B" w14:textId="722DBD3D" w:rsidR="00A61B04" w:rsidRDefault="00FD5DE6" w:rsidP="009E61CF">
            <w:pPr>
              <w:pStyle w:val="BodyText"/>
              <w:spacing w:before="240" w:line="480" w:lineRule="auto"/>
              <w:jc w:val="center"/>
              <w:rPr>
                <w:rFonts w:ascii="Arial" w:hAnsi="Arial" w:cs="Arial"/>
              </w:rPr>
            </w:pPr>
            <w:r>
              <w:rPr>
                <w:rFonts w:ascii="Arial" w:hAnsi="Arial" w:cs="Arial"/>
              </w:rPr>
              <w:t>637</w:t>
            </w:r>
          </w:p>
        </w:tc>
      </w:tr>
    </w:tbl>
    <w:p w14:paraId="37214E59" w14:textId="34F9D6D6" w:rsidR="009E61CF" w:rsidRPr="0030007B" w:rsidRDefault="0030007B" w:rsidP="0030007B">
      <w:pPr>
        <w:pStyle w:val="BodyText"/>
        <w:spacing w:line="480" w:lineRule="auto"/>
        <w:rPr>
          <w:rFonts w:ascii="Arial" w:hAnsi="Arial" w:cs="Arial"/>
          <w:i/>
          <w:iCs/>
        </w:rPr>
      </w:pPr>
      <w:proofErr w:type="spellStart"/>
      <w:r w:rsidRPr="008C7075">
        <w:rPr>
          <w:rFonts w:ascii="Arial" w:hAnsi="Arial" w:cs="Arial"/>
          <w:i/>
          <w:iCs/>
        </w:rPr>
        <w:t>Sumber</w:t>
      </w:r>
      <w:proofErr w:type="spellEnd"/>
      <w:r w:rsidRPr="008C7075">
        <w:rPr>
          <w:rFonts w:ascii="Arial" w:hAnsi="Arial" w:cs="Arial"/>
          <w:i/>
          <w:iCs/>
        </w:rPr>
        <w:t xml:space="preserve"> Data: Hasil Olahan Data Lapangan </w:t>
      </w:r>
      <w:proofErr w:type="spellStart"/>
      <w:r w:rsidRPr="008C7075">
        <w:rPr>
          <w:rFonts w:ascii="Arial" w:hAnsi="Arial" w:cs="Arial"/>
          <w:i/>
          <w:iCs/>
        </w:rPr>
        <w:t>Tahun</w:t>
      </w:r>
      <w:proofErr w:type="spellEnd"/>
      <w:r w:rsidRPr="008C7075">
        <w:rPr>
          <w:rFonts w:ascii="Arial" w:hAnsi="Arial" w:cs="Arial"/>
          <w:i/>
          <w:iCs/>
        </w:rPr>
        <w:t xml:space="preserve"> 2025</w:t>
      </w:r>
    </w:p>
    <w:p w14:paraId="6725FD5F" w14:textId="01D239D8" w:rsidR="0030007B" w:rsidRDefault="0030007B" w:rsidP="0030007B">
      <w:pPr>
        <w:pStyle w:val="BodyText"/>
        <w:spacing w:line="480" w:lineRule="auto"/>
        <w:ind w:firstLine="720"/>
        <w:jc w:val="both"/>
        <w:rPr>
          <w:rFonts w:ascii="Arial" w:hAnsi="Arial" w:cs="Arial"/>
        </w:rPr>
      </w:pPr>
      <w:proofErr w:type="spellStart"/>
      <w:r>
        <w:rPr>
          <w:rFonts w:ascii="Arial" w:hAnsi="Arial" w:cs="Arial"/>
        </w:rPr>
        <w:t>Berdasarkan</w:t>
      </w:r>
      <w:proofErr w:type="spellEnd"/>
      <w:r>
        <w:rPr>
          <w:rFonts w:ascii="Arial" w:hAnsi="Arial" w:cs="Arial"/>
        </w:rPr>
        <w:t xml:space="preserve"> pada Tabel V.</w:t>
      </w:r>
      <w:r w:rsidR="003836D2">
        <w:rPr>
          <w:rFonts w:ascii="Arial" w:hAnsi="Arial" w:cs="Arial"/>
        </w:rPr>
        <w:t>2</w:t>
      </w:r>
      <w:r>
        <w:rPr>
          <w:rFonts w:ascii="Arial" w:hAnsi="Arial" w:cs="Arial"/>
        </w:rPr>
        <w:t xml:space="preserve"> </w:t>
      </w:r>
      <w:proofErr w:type="spellStart"/>
      <w:r>
        <w:rPr>
          <w:rFonts w:ascii="Arial" w:hAnsi="Arial" w:cs="Arial"/>
        </w:rPr>
        <w:t>diatas</w:t>
      </w:r>
      <w:proofErr w:type="spellEnd"/>
      <w:r>
        <w:rPr>
          <w:rFonts w:ascii="Arial" w:hAnsi="Arial" w:cs="Arial"/>
        </w:rPr>
        <w:t xml:space="preserve">, </w:t>
      </w:r>
      <w:proofErr w:type="spellStart"/>
      <w:r>
        <w:rPr>
          <w:rFonts w:ascii="Arial" w:hAnsi="Arial" w:cs="Arial"/>
        </w:rPr>
        <w:t>diketahui</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sub </w:t>
      </w:r>
      <w:proofErr w:type="spellStart"/>
      <w:r w:rsidR="00A666B6">
        <w:rPr>
          <w:rFonts w:ascii="Arial" w:hAnsi="Arial" w:cs="Arial"/>
        </w:rPr>
        <w:t>indikator</w:t>
      </w:r>
      <w:proofErr w:type="spellEnd"/>
      <w:r w:rsidR="00A666B6">
        <w:rPr>
          <w:rFonts w:ascii="Arial" w:hAnsi="Arial" w:cs="Arial"/>
        </w:rPr>
        <w:t xml:space="preserve"> </w:t>
      </w:r>
      <w:proofErr w:type="spellStart"/>
      <w:r>
        <w:rPr>
          <w:rFonts w:ascii="Arial" w:hAnsi="Arial" w:cs="Arial"/>
        </w:rPr>
        <w:t>diperoleh</w:t>
      </w:r>
      <w:proofErr w:type="spellEnd"/>
      <w:r>
        <w:rPr>
          <w:rFonts w:ascii="Arial" w:hAnsi="Arial" w:cs="Arial"/>
        </w:rPr>
        <w:t xml:space="preserve"> </w:t>
      </w:r>
      <w:proofErr w:type="spellStart"/>
      <w:r>
        <w:rPr>
          <w:rFonts w:ascii="Arial" w:hAnsi="Arial" w:cs="Arial"/>
        </w:rPr>
        <w:t>skor</w:t>
      </w:r>
      <w:proofErr w:type="spellEnd"/>
      <w:r>
        <w:rPr>
          <w:rFonts w:ascii="Arial" w:hAnsi="Arial" w:cs="Arial"/>
        </w:rPr>
        <w:t xml:space="preserve"> yang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hasil</w:t>
      </w:r>
      <w:proofErr w:type="spellEnd"/>
      <w:r>
        <w:rPr>
          <w:rFonts w:ascii="Arial" w:hAnsi="Arial" w:cs="Arial"/>
        </w:rPr>
        <w:t xml:space="preserve"> </w:t>
      </w:r>
      <w:proofErr w:type="spellStart"/>
      <w:r>
        <w:rPr>
          <w:rFonts w:ascii="Arial" w:hAnsi="Arial" w:cs="Arial"/>
        </w:rPr>
        <w:t>tanggapan</w:t>
      </w:r>
      <w:proofErr w:type="spellEnd"/>
      <w:r>
        <w:rPr>
          <w:rFonts w:ascii="Arial" w:hAnsi="Arial" w:cs="Arial"/>
        </w:rPr>
        <w:t xml:space="preserve"> </w:t>
      </w:r>
      <w:proofErr w:type="spellStart"/>
      <w:r>
        <w:rPr>
          <w:rFonts w:ascii="Arial" w:hAnsi="Arial" w:cs="Arial"/>
        </w:rPr>
        <w:t>responden</w:t>
      </w:r>
      <w:proofErr w:type="spellEnd"/>
      <w:r>
        <w:rPr>
          <w:rFonts w:ascii="Arial" w:hAnsi="Arial" w:cs="Arial"/>
        </w:rPr>
        <w:t xml:space="preserve">, Dimana sub </w:t>
      </w:r>
      <w:proofErr w:type="spellStart"/>
      <w:r w:rsidR="00A666B6">
        <w:rPr>
          <w:rFonts w:ascii="Arial" w:hAnsi="Arial" w:cs="Arial"/>
        </w:rPr>
        <w:t>indikator</w:t>
      </w:r>
      <w:proofErr w:type="spellEnd"/>
      <w:r w:rsidR="00A666B6">
        <w:rPr>
          <w:rFonts w:ascii="Arial" w:hAnsi="Arial" w:cs="Arial"/>
        </w:rPr>
        <w:t xml:space="preserve"> </w:t>
      </w:r>
      <w:proofErr w:type="spellStart"/>
      <w:r>
        <w:rPr>
          <w:rFonts w:ascii="Arial" w:hAnsi="Arial" w:cs="Arial"/>
        </w:rPr>
        <w:t>pertama</w:t>
      </w:r>
      <w:proofErr w:type="spellEnd"/>
      <w:r>
        <w:rPr>
          <w:rFonts w:ascii="Arial" w:hAnsi="Arial" w:cs="Arial"/>
        </w:rPr>
        <w:t xml:space="preserve"> </w:t>
      </w:r>
      <w:proofErr w:type="spellStart"/>
      <w:r>
        <w:rPr>
          <w:rFonts w:ascii="Arial" w:hAnsi="Arial" w:cs="Arial"/>
        </w:rPr>
        <w:t>memperoleh</w:t>
      </w:r>
      <w:proofErr w:type="spellEnd"/>
      <w:r>
        <w:rPr>
          <w:rFonts w:ascii="Arial" w:hAnsi="Arial" w:cs="Arial"/>
        </w:rPr>
        <w:t xml:space="preserve"> </w:t>
      </w:r>
      <w:proofErr w:type="spellStart"/>
      <w:r>
        <w:rPr>
          <w:rFonts w:ascii="Arial" w:hAnsi="Arial" w:cs="Arial"/>
        </w:rPr>
        <w:t>skor</w:t>
      </w:r>
      <w:proofErr w:type="spellEnd"/>
      <w:r>
        <w:rPr>
          <w:rFonts w:ascii="Arial" w:hAnsi="Arial" w:cs="Arial"/>
        </w:rPr>
        <w:t xml:space="preserve"> </w:t>
      </w:r>
      <w:proofErr w:type="spellStart"/>
      <w:r>
        <w:rPr>
          <w:rFonts w:ascii="Arial" w:hAnsi="Arial" w:cs="Arial"/>
        </w:rPr>
        <w:t>sebanyak</w:t>
      </w:r>
      <w:proofErr w:type="spellEnd"/>
      <w:r>
        <w:rPr>
          <w:rFonts w:ascii="Arial" w:hAnsi="Arial" w:cs="Arial"/>
        </w:rPr>
        <w:t xml:space="preserve"> 131, </w:t>
      </w:r>
      <w:proofErr w:type="spellStart"/>
      <w:r>
        <w:rPr>
          <w:rFonts w:ascii="Arial" w:hAnsi="Arial" w:cs="Arial"/>
        </w:rPr>
        <w:t>untuk</w:t>
      </w:r>
      <w:proofErr w:type="spellEnd"/>
      <w:r>
        <w:rPr>
          <w:rFonts w:ascii="Arial" w:hAnsi="Arial" w:cs="Arial"/>
        </w:rPr>
        <w:t xml:space="preserve"> sub </w:t>
      </w:r>
      <w:proofErr w:type="spellStart"/>
      <w:r w:rsidR="00A666B6">
        <w:rPr>
          <w:rFonts w:ascii="Arial" w:hAnsi="Arial" w:cs="Arial"/>
        </w:rPr>
        <w:t>indikator</w:t>
      </w:r>
      <w:proofErr w:type="spellEnd"/>
      <w:r w:rsidR="00A666B6">
        <w:rPr>
          <w:rFonts w:ascii="Arial" w:hAnsi="Arial" w:cs="Arial"/>
        </w:rPr>
        <w:t xml:space="preserve"> </w:t>
      </w:r>
      <w:proofErr w:type="spellStart"/>
      <w:r>
        <w:rPr>
          <w:rFonts w:ascii="Arial" w:hAnsi="Arial" w:cs="Arial"/>
        </w:rPr>
        <w:t>kedua</w:t>
      </w:r>
      <w:proofErr w:type="spellEnd"/>
      <w:r>
        <w:rPr>
          <w:rFonts w:ascii="Arial" w:hAnsi="Arial" w:cs="Arial"/>
        </w:rPr>
        <w:t xml:space="preserve"> </w:t>
      </w:r>
      <w:proofErr w:type="spellStart"/>
      <w:r>
        <w:rPr>
          <w:rFonts w:ascii="Arial" w:hAnsi="Arial" w:cs="Arial"/>
        </w:rPr>
        <w:t>memperoleh</w:t>
      </w:r>
      <w:proofErr w:type="spellEnd"/>
      <w:r>
        <w:rPr>
          <w:rFonts w:ascii="Arial" w:hAnsi="Arial" w:cs="Arial"/>
        </w:rPr>
        <w:t xml:space="preserve"> </w:t>
      </w:r>
      <w:proofErr w:type="spellStart"/>
      <w:r>
        <w:rPr>
          <w:rFonts w:ascii="Arial" w:hAnsi="Arial" w:cs="Arial"/>
        </w:rPr>
        <w:t>skor</w:t>
      </w:r>
      <w:proofErr w:type="spellEnd"/>
      <w:r>
        <w:rPr>
          <w:rFonts w:ascii="Arial" w:hAnsi="Arial" w:cs="Arial"/>
        </w:rPr>
        <w:t xml:space="preserve"> </w:t>
      </w:r>
      <w:proofErr w:type="spellStart"/>
      <w:r>
        <w:rPr>
          <w:rFonts w:ascii="Arial" w:hAnsi="Arial" w:cs="Arial"/>
        </w:rPr>
        <w:t>sebanyak</w:t>
      </w:r>
      <w:proofErr w:type="spellEnd"/>
      <w:r>
        <w:rPr>
          <w:rFonts w:ascii="Arial" w:hAnsi="Arial" w:cs="Arial"/>
        </w:rPr>
        <w:t xml:space="preserve"> 135</w:t>
      </w:r>
      <w:r w:rsidR="00FD5DE6">
        <w:rPr>
          <w:rFonts w:ascii="Arial" w:hAnsi="Arial" w:cs="Arial"/>
        </w:rPr>
        <w:t xml:space="preserve">, </w:t>
      </w:r>
      <w:proofErr w:type="spellStart"/>
      <w:r w:rsidR="00FD5DE6">
        <w:rPr>
          <w:rFonts w:ascii="Arial" w:hAnsi="Arial" w:cs="Arial"/>
        </w:rPr>
        <w:t>untuk</w:t>
      </w:r>
      <w:proofErr w:type="spellEnd"/>
      <w:r w:rsidR="00FD5DE6">
        <w:rPr>
          <w:rFonts w:ascii="Arial" w:hAnsi="Arial" w:cs="Arial"/>
        </w:rPr>
        <w:t xml:space="preserve"> sub </w:t>
      </w:r>
      <w:proofErr w:type="spellStart"/>
      <w:r w:rsidR="00A666B6">
        <w:rPr>
          <w:rFonts w:ascii="Arial" w:hAnsi="Arial" w:cs="Arial"/>
        </w:rPr>
        <w:t>indikator</w:t>
      </w:r>
      <w:proofErr w:type="spellEnd"/>
      <w:r w:rsidR="00A666B6">
        <w:rPr>
          <w:rFonts w:ascii="Arial" w:hAnsi="Arial" w:cs="Arial"/>
        </w:rPr>
        <w:t xml:space="preserve"> </w:t>
      </w:r>
      <w:proofErr w:type="spellStart"/>
      <w:r>
        <w:rPr>
          <w:rFonts w:ascii="Arial" w:hAnsi="Arial" w:cs="Arial"/>
        </w:rPr>
        <w:t>ketiga</w:t>
      </w:r>
      <w:proofErr w:type="spellEnd"/>
      <w:r>
        <w:rPr>
          <w:rFonts w:ascii="Arial" w:hAnsi="Arial" w:cs="Arial"/>
        </w:rPr>
        <w:t xml:space="preserve"> </w:t>
      </w:r>
      <w:proofErr w:type="spellStart"/>
      <w:r>
        <w:rPr>
          <w:rFonts w:ascii="Arial" w:hAnsi="Arial" w:cs="Arial"/>
        </w:rPr>
        <w:t>memperoleh</w:t>
      </w:r>
      <w:proofErr w:type="spellEnd"/>
      <w:r>
        <w:rPr>
          <w:rFonts w:ascii="Arial" w:hAnsi="Arial" w:cs="Arial"/>
        </w:rPr>
        <w:t xml:space="preserve"> </w:t>
      </w:r>
      <w:proofErr w:type="spellStart"/>
      <w:r>
        <w:rPr>
          <w:rFonts w:ascii="Arial" w:hAnsi="Arial" w:cs="Arial"/>
        </w:rPr>
        <w:t>skor</w:t>
      </w:r>
      <w:proofErr w:type="spellEnd"/>
      <w:r>
        <w:rPr>
          <w:rFonts w:ascii="Arial" w:hAnsi="Arial" w:cs="Arial"/>
        </w:rPr>
        <w:t xml:space="preserve"> </w:t>
      </w:r>
      <w:proofErr w:type="spellStart"/>
      <w:r>
        <w:rPr>
          <w:rFonts w:ascii="Arial" w:hAnsi="Arial" w:cs="Arial"/>
        </w:rPr>
        <w:t>sebanyak</w:t>
      </w:r>
      <w:proofErr w:type="spellEnd"/>
      <w:r>
        <w:rPr>
          <w:rFonts w:ascii="Arial" w:hAnsi="Arial" w:cs="Arial"/>
        </w:rPr>
        <w:t xml:space="preserve"> 127</w:t>
      </w:r>
      <w:r w:rsidR="00FD5DE6">
        <w:rPr>
          <w:rFonts w:ascii="Arial" w:hAnsi="Arial" w:cs="Arial"/>
        </w:rPr>
        <w:t xml:space="preserve">, </w:t>
      </w:r>
      <w:proofErr w:type="spellStart"/>
      <w:r w:rsidR="00FD5DE6">
        <w:rPr>
          <w:rFonts w:ascii="Arial" w:hAnsi="Arial" w:cs="Arial"/>
        </w:rPr>
        <w:t>untuk</w:t>
      </w:r>
      <w:proofErr w:type="spellEnd"/>
      <w:r w:rsidR="00FD5DE6">
        <w:rPr>
          <w:rFonts w:ascii="Arial" w:hAnsi="Arial" w:cs="Arial"/>
        </w:rPr>
        <w:t xml:space="preserve"> sub </w:t>
      </w:r>
      <w:proofErr w:type="spellStart"/>
      <w:r w:rsidR="00FD5DE6">
        <w:rPr>
          <w:rFonts w:ascii="Arial" w:hAnsi="Arial" w:cs="Arial"/>
        </w:rPr>
        <w:t>indikator</w:t>
      </w:r>
      <w:proofErr w:type="spellEnd"/>
      <w:r w:rsidR="00FD5DE6">
        <w:rPr>
          <w:rFonts w:ascii="Arial" w:hAnsi="Arial" w:cs="Arial"/>
        </w:rPr>
        <w:t xml:space="preserve"> </w:t>
      </w:r>
      <w:proofErr w:type="spellStart"/>
      <w:r w:rsidR="00FD5DE6">
        <w:rPr>
          <w:rFonts w:ascii="Arial" w:hAnsi="Arial" w:cs="Arial"/>
        </w:rPr>
        <w:t>keempat</w:t>
      </w:r>
      <w:proofErr w:type="spellEnd"/>
      <w:r w:rsidR="00FD5DE6">
        <w:rPr>
          <w:rFonts w:ascii="Arial" w:hAnsi="Arial" w:cs="Arial"/>
        </w:rPr>
        <w:t xml:space="preserve"> </w:t>
      </w:r>
      <w:proofErr w:type="spellStart"/>
      <w:r w:rsidR="00FD5DE6">
        <w:rPr>
          <w:rFonts w:ascii="Arial" w:hAnsi="Arial" w:cs="Arial"/>
        </w:rPr>
        <w:t>memperoleh</w:t>
      </w:r>
      <w:proofErr w:type="spellEnd"/>
      <w:r w:rsidR="00FD5DE6">
        <w:rPr>
          <w:rFonts w:ascii="Arial" w:hAnsi="Arial" w:cs="Arial"/>
        </w:rPr>
        <w:t xml:space="preserve"> </w:t>
      </w:r>
      <w:proofErr w:type="spellStart"/>
      <w:r w:rsidR="00FD5DE6">
        <w:rPr>
          <w:rFonts w:ascii="Arial" w:hAnsi="Arial" w:cs="Arial"/>
        </w:rPr>
        <w:t>skor</w:t>
      </w:r>
      <w:proofErr w:type="spellEnd"/>
      <w:r w:rsidR="00FD5DE6">
        <w:rPr>
          <w:rFonts w:ascii="Arial" w:hAnsi="Arial" w:cs="Arial"/>
        </w:rPr>
        <w:t xml:space="preserve"> </w:t>
      </w:r>
      <w:proofErr w:type="spellStart"/>
      <w:r w:rsidR="00FD5DE6">
        <w:rPr>
          <w:rFonts w:ascii="Arial" w:hAnsi="Arial" w:cs="Arial"/>
        </w:rPr>
        <w:t>sebanyak</w:t>
      </w:r>
      <w:proofErr w:type="spellEnd"/>
      <w:r w:rsidR="00FD5DE6">
        <w:rPr>
          <w:rFonts w:ascii="Arial" w:hAnsi="Arial" w:cs="Arial"/>
        </w:rPr>
        <w:t xml:space="preserve"> 119, dan </w:t>
      </w:r>
      <w:proofErr w:type="spellStart"/>
      <w:r w:rsidR="00FD5DE6">
        <w:rPr>
          <w:rFonts w:ascii="Arial" w:hAnsi="Arial" w:cs="Arial"/>
        </w:rPr>
        <w:t>untuk</w:t>
      </w:r>
      <w:proofErr w:type="spellEnd"/>
      <w:r w:rsidR="00FD5DE6">
        <w:rPr>
          <w:rFonts w:ascii="Arial" w:hAnsi="Arial" w:cs="Arial"/>
        </w:rPr>
        <w:t xml:space="preserve"> sub </w:t>
      </w:r>
      <w:proofErr w:type="spellStart"/>
      <w:r w:rsidR="00FD5DE6">
        <w:rPr>
          <w:rFonts w:ascii="Arial" w:hAnsi="Arial" w:cs="Arial"/>
        </w:rPr>
        <w:t>indikator</w:t>
      </w:r>
      <w:proofErr w:type="spellEnd"/>
      <w:r w:rsidR="00FD5DE6">
        <w:rPr>
          <w:rFonts w:ascii="Arial" w:hAnsi="Arial" w:cs="Arial"/>
        </w:rPr>
        <w:t xml:space="preserve"> </w:t>
      </w:r>
      <w:r w:rsidR="00250A9B">
        <w:rPr>
          <w:rFonts w:ascii="Arial" w:hAnsi="Arial" w:cs="Arial"/>
        </w:rPr>
        <w:t>lima</w:t>
      </w:r>
      <w:r w:rsidR="00FD5DE6">
        <w:rPr>
          <w:rFonts w:ascii="Arial" w:hAnsi="Arial" w:cs="Arial"/>
        </w:rPr>
        <w:t xml:space="preserve"> </w:t>
      </w:r>
      <w:proofErr w:type="spellStart"/>
      <w:r w:rsidR="00FD5DE6">
        <w:rPr>
          <w:rFonts w:ascii="Arial" w:hAnsi="Arial" w:cs="Arial"/>
        </w:rPr>
        <w:t>memperoleh</w:t>
      </w:r>
      <w:proofErr w:type="spellEnd"/>
      <w:r w:rsidR="00FD5DE6">
        <w:rPr>
          <w:rFonts w:ascii="Arial" w:hAnsi="Arial" w:cs="Arial"/>
        </w:rPr>
        <w:t xml:space="preserve"> </w:t>
      </w:r>
      <w:proofErr w:type="spellStart"/>
      <w:r w:rsidR="00FD5DE6">
        <w:rPr>
          <w:rFonts w:ascii="Arial" w:hAnsi="Arial" w:cs="Arial"/>
        </w:rPr>
        <w:t>skor</w:t>
      </w:r>
      <w:proofErr w:type="spellEnd"/>
      <w:r w:rsidR="00FD5DE6">
        <w:rPr>
          <w:rFonts w:ascii="Arial" w:hAnsi="Arial" w:cs="Arial"/>
        </w:rPr>
        <w:t xml:space="preserve"> </w:t>
      </w:r>
      <w:proofErr w:type="spellStart"/>
      <w:r w:rsidR="00FD5DE6">
        <w:rPr>
          <w:rFonts w:ascii="Arial" w:hAnsi="Arial" w:cs="Arial"/>
        </w:rPr>
        <w:t>sebanyak</w:t>
      </w:r>
      <w:proofErr w:type="spellEnd"/>
      <w:r w:rsidR="00FD5DE6">
        <w:rPr>
          <w:rFonts w:ascii="Arial" w:hAnsi="Arial" w:cs="Arial"/>
        </w:rPr>
        <w:t xml:space="preserve"> </w:t>
      </w:r>
      <w:r w:rsidR="00250A9B">
        <w:rPr>
          <w:rFonts w:ascii="Arial" w:hAnsi="Arial" w:cs="Arial"/>
        </w:rPr>
        <w:t>125</w:t>
      </w:r>
      <w:r>
        <w:rPr>
          <w:rFonts w:ascii="Arial" w:hAnsi="Arial" w:cs="Arial"/>
        </w:rPr>
        <w:t xml:space="preserve">. </w:t>
      </w:r>
      <w:proofErr w:type="spellStart"/>
      <w:r>
        <w:rPr>
          <w:rFonts w:ascii="Arial" w:hAnsi="Arial" w:cs="Arial"/>
        </w:rPr>
        <w:t>Berdasarkan</w:t>
      </w:r>
      <w:proofErr w:type="spellEnd"/>
      <w:r>
        <w:rPr>
          <w:rFonts w:ascii="Arial" w:hAnsi="Arial" w:cs="Arial"/>
        </w:rPr>
        <w:t xml:space="preserve"> </w:t>
      </w:r>
      <w:proofErr w:type="spellStart"/>
      <w:r>
        <w:rPr>
          <w:rFonts w:ascii="Arial" w:hAnsi="Arial" w:cs="Arial"/>
        </w:rPr>
        <w:t>jumlah</w:t>
      </w:r>
      <w:proofErr w:type="spellEnd"/>
      <w:r>
        <w:rPr>
          <w:rFonts w:ascii="Arial" w:hAnsi="Arial" w:cs="Arial"/>
        </w:rPr>
        <w:t xml:space="preserve"> </w:t>
      </w:r>
      <w:proofErr w:type="spellStart"/>
      <w:r>
        <w:rPr>
          <w:rFonts w:ascii="Arial" w:hAnsi="Arial" w:cs="Arial"/>
        </w:rPr>
        <w:t>k</w:t>
      </w:r>
      <w:r w:rsidR="00250A9B">
        <w:rPr>
          <w:rFonts w:ascii="Arial" w:hAnsi="Arial" w:cs="Arial"/>
        </w:rPr>
        <w:t>elima</w:t>
      </w:r>
      <w:proofErr w:type="spellEnd"/>
      <w:r>
        <w:rPr>
          <w:rFonts w:ascii="Arial" w:hAnsi="Arial" w:cs="Arial"/>
        </w:rPr>
        <w:t xml:space="preserve"> sub </w:t>
      </w:r>
      <w:proofErr w:type="spellStart"/>
      <w:r w:rsidR="00A666B6">
        <w:rPr>
          <w:rFonts w:ascii="Arial" w:hAnsi="Arial" w:cs="Arial"/>
        </w:rPr>
        <w:t>indikator</w:t>
      </w:r>
      <w:proofErr w:type="spellEnd"/>
      <w:r w:rsidR="00A666B6">
        <w:rPr>
          <w:rFonts w:ascii="Arial" w:hAnsi="Arial" w:cs="Arial"/>
        </w:rPr>
        <w:t xml:space="preserve"> </w:t>
      </w:r>
      <w:proofErr w:type="spellStart"/>
      <w:r>
        <w:rPr>
          <w:rFonts w:ascii="Arial" w:hAnsi="Arial" w:cs="Arial"/>
        </w:rPr>
        <w:t>tersebut</w:t>
      </w:r>
      <w:proofErr w:type="spellEnd"/>
      <w:r>
        <w:rPr>
          <w:rFonts w:ascii="Arial" w:hAnsi="Arial" w:cs="Arial"/>
        </w:rPr>
        <w:t xml:space="preserve"> </w:t>
      </w:r>
      <w:proofErr w:type="spellStart"/>
      <w:r>
        <w:rPr>
          <w:rFonts w:ascii="Arial" w:hAnsi="Arial" w:cs="Arial"/>
        </w:rPr>
        <w:t>selanjutnya</w:t>
      </w:r>
      <w:proofErr w:type="spellEnd"/>
      <w:r>
        <w:rPr>
          <w:rFonts w:ascii="Arial" w:hAnsi="Arial" w:cs="Arial"/>
        </w:rPr>
        <w:t xml:space="preserve">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penjumlahan</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diperoleh</w:t>
      </w:r>
      <w:proofErr w:type="spellEnd"/>
      <w:r>
        <w:rPr>
          <w:rFonts w:ascii="Arial" w:hAnsi="Arial" w:cs="Arial"/>
        </w:rPr>
        <w:t xml:space="preserve"> total </w:t>
      </w:r>
      <w:proofErr w:type="spellStart"/>
      <w:r>
        <w:rPr>
          <w:rFonts w:ascii="Arial" w:hAnsi="Arial" w:cs="Arial"/>
        </w:rPr>
        <w:t>skor</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Motivasi</w:t>
      </w:r>
      <w:proofErr w:type="spellEnd"/>
      <w:r>
        <w:rPr>
          <w:rFonts w:ascii="Arial" w:hAnsi="Arial" w:cs="Arial"/>
        </w:rPr>
        <w:t xml:space="preserve"> </w:t>
      </w:r>
      <w:proofErr w:type="spellStart"/>
      <w:r>
        <w:rPr>
          <w:rFonts w:ascii="Arial" w:hAnsi="Arial" w:cs="Arial"/>
        </w:rPr>
        <w:t>yaitu</w:t>
      </w:r>
      <w:proofErr w:type="spellEnd"/>
      <w:r>
        <w:rPr>
          <w:rFonts w:ascii="Arial" w:hAnsi="Arial" w:cs="Arial"/>
        </w:rPr>
        <w:t xml:space="preserve"> </w:t>
      </w:r>
      <w:r w:rsidR="00250A9B">
        <w:rPr>
          <w:rFonts w:ascii="Arial" w:hAnsi="Arial" w:cs="Arial"/>
        </w:rPr>
        <w:t>637</w:t>
      </w:r>
      <w:r>
        <w:rPr>
          <w:rFonts w:ascii="Arial" w:hAnsi="Arial" w:cs="Arial"/>
        </w:rPr>
        <w:t xml:space="preserve">, Dimana </w:t>
      </w:r>
      <w:proofErr w:type="spellStart"/>
      <w:r>
        <w:rPr>
          <w:rFonts w:ascii="Arial" w:hAnsi="Arial" w:cs="Arial"/>
        </w:rPr>
        <w:t>skor</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berada</w:t>
      </w:r>
      <w:proofErr w:type="spellEnd"/>
      <w:r>
        <w:rPr>
          <w:rFonts w:ascii="Arial" w:hAnsi="Arial" w:cs="Arial"/>
        </w:rPr>
        <w:t xml:space="preserve"> pada </w:t>
      </w:r>
      <w:proofErr w:type="spellStart"/>
      <w:r>
        <w:rPr>
          <w:rFonts w:ascii="Arial" w:hAnsi="Arial" w:cs="Arial"/>
        </w:rPr>
        <w:t>kategori</w:t>
      </w:r>
      <w:proofErr w:type="spellEnd"/>
      <w:r>
        <w:rPr>
          <w:rFonts w:ascii="Arial" w:hAnsi="Arial" w:cs="Arial"/>
        </w:rPr>
        <w:t xml:space="preserve"> </w:t>
      </w:r>
      <w:proofErr w:type="spellStart"/>
      <w:r>
        <w:rPr>
          <w:rFonts w:ascii="Arial" w:hAnsi="Arial" w:cs="Arial"/>
        </w:rPr>
        <w:t>baik</w:t>
      </w:r>
      <w:proofErr w:type="spellEnd"/>
      <w:r>
        <w:rPr>
          <w:rFonts w:ascii="Arial" w:hAnsi="Arial" w:cs="Arial"/>
        </w:rPr>
        <w:t xml:space="preserve">. </w:t>
      </w:r>
    </w:p>
    <w:p w14:paraId="42CBC64A" w14:textId="77777777" w:rsidR="006D779F" w:rsidRDefault="006D779F" w:rsidP="00232C11">
      <w:pPr>
        <w:pStyle w:val="BodyText"/>
        <w:spacing w:line="480" w:lineRule="auto"/>
        <w:ind w:firstLine="720"/>
        <w:jc w:val="both"/>
        <w:rPr>
          <w:rFonts w:ascii="Arial" w:hAnsi="Arial" w:cs="Arial"/>
        </w:rPr>
      </w:pPr>
    </w:p>
    <w:p w14:paraId="5A965DAD" w14:textId="5E30EBA0" w:rsidR="0030007B" w:rsidRDefault="0030007B" w:rsidP="00232C11">
      <w:pPr>
        <w:pStyle w:val="BodyText"/>
        <w:spacing w:line="480" w:lineRule="auto"/>
        <w:ind w:firstLine="720"/>
        <w:jc w:val="both"/>
        <w:rPr>
          <w:rFonts w:ascii="Arial" w:hAnsi="Arial" w:cs="Arial"/>
        </w:rPr>
      </w:pPr>
      <w:proofErr w:type="spellStart"/>
      <w:r>
        <w:rPr>
          <w:rFonts w:ascii="Arial" w:hAnsi="Arial" w:cs="Arial"/>
        </w:rPr>
        <w:lastRenderedPageBreak/>
        <w:t>Untuk</w:t>
      </w:r>
      <w:proofErr w:type="spellEnd"/>
      <w:r>
        <w:rPr>
          <w:rFonts w:ascii="Arial" w:hAnsi="Arial" w:cs="Arial"/>
        </w:rPr>
        <w:t xml:space="preserve"> </w:t>
      </w:r>
      <w:proofErr w:type="spellStart"/>
      <w:r>
        <w:rPr>
          <w:rFonts w:ascii="Arial" w:hAnsi="Arial" w:cs="Arial"/>
        </w:rPr>
        <w:t>melihat</w:t>
      </w:r>
      <w:proofErr w:type="spellEnd"/>
      <w:r>
        <w:rPr>
          <w:rFonts w:ascii="Arial" w:hAnsi="Arial" w:cs="Arial"/>
        </w:rPr>
        <w:t xml:space="preserve"> </w:t>
      </w:r>
      <w:proofErr w:type="spellStart"/>
      <w:r>
        <w:rPr>
          <w:rFonts w:ascii="Arial" w:hAnsi="Arial" w:cs="Arial"/>
        </w:rPr>
        <w:t>kriteria</w:t>
      </w:r>
      <w:proofErr w:type="spellEnd"/>
      <w:r>
        <w:rPr>
          <w:rFonts w:ascii="Arial" w:hAnsi="Arial" w:cs="Arial"/>
        </w:rPr>
        <w:t xml:space="preserve"> yang </w:t>
      </w:r>
      <w:proofErr w:type="spellStart"/>
      <w:r>
        <w:rPr>
          <w:rFonts w:ascii="Arial" w:hAnsi="Arial" w:cs="Arial"/>
        </w:rPr>
        <w:t>ditetapkan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skor</w:t>
      </w:r>
      <w:proofErr w:type="spellEnd"/>
      <w:r>
        <w:rPr>
          <w:rFonts w:ascii="Arial" w:hAnsi="Arial" w:cs="Arial"/>
        </w:rPr>
        <w:t xml:space="preserve"> yang </w:t>
      </w:r>
      <w:proofErr w:type="spellStart"/>
      <w:r>
        <w:rPr>
          <w:rFonts w:ascii="Arial" w:hAnsi="Arial" w:cs="Arial"/>
        </w:rPr>
        <w:t>diperoleh</w:t>
      </w:r>
      <w:proofErr w:type="spellEnd"/>
      <w:r>
        <w:rPr>
          <w:rFonts w:ascii="Arial" w:hAnsi="Arial" w:cs="Arial"/>
        </w:rPr>
        <w:t xml:space="preserve"> </w:t>
      </w:r>
      <w:proofErr w:type="spellStart"/>
      <w:r>
        <w:rPr>
          <w:rFonts w:ascii="Arial" w:hAnsi="Arial" w:cs="Arial"/>
        </w:rPr>
        <w:t>tentang</w:t>
      </w:r>
      <w:proofErr w:type="spellEnd"/>
      <w:r>
        <w:rPr>
          <w:rFonts w:ascii="Arial" w:hAnsi="Arial" w:cs="Arial"/>
        </w:rPr>
        <w:t xml:space="preserve"> </w:t>
      </w:r>
      <w:proofErr w:type="spellStart"/>
      <w:r w:rsidR="00F66B99">
        <w:rPr>
          <w:rFonts w:ascii="Arial" w:hAnsi="Arial" w:cs="Arial"/>
        </w:rPr>
        <w:t>motivasi</w:t>
      </w:r>
      <w:proofErr w:type="spellEnd"/>
      <w:r w:rsidR="00F66B99">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dilihat</w:t>
      </w:r>
      <w:proofErr w:type="spellEnd"/>
      <w:r>
        <w:rPr>
          <w:rFonts w:ascii="Arial" w:hAnsi="Arial" w:cs="Arial"/>
        </w:rPr>
        <w:t xml:space="preserve"> </w:t>
      </w:r>
      <w:proofErr w:type="spellStart"/>
      <w:r>
        <w:rPr>
          <w:rFonts w:ascii="Arial" w:hAnsi="Arial" w:cs="Arial"/>
        </w:rPr>
        <w:t>berdasarkan</w:t>
      </w:r>
      <w:proofErr w:type="spellEnd"/>
      <w:r>
        <w:rPr>
          <w:rFonts w:ascii="Arial" w:hAnsi="Arial" w:cs="Arial"/>
        </w:rPr>
        <w:t xml:space="preserve"> garis </w:t>
      </w:r>
      <w:proofErr w:type="spellStart"/>
      <w:r>
        <w:rPr>
          <w:rFonts w:ascii="Arial" w:hAnsi="Arial" w:cs="Arial"/>
        </w:rPr>
        <w:t>kontinum</w:t>
      </w:r>
      <w:proofErr w:type="spellEnd"/>
      <w:r>
        <w:rPr>
          <w:rFonts w:ascii="Arial" w:hAnsi="Arial" w:cs="Arial"/>
        </w:rPr>
        <w:t xml:space="preserve"> </w:t>
      </w:r>
      <w:proofErr w:type="spellStart"/>
      <w:r>
        <w:rPr>
          <w:rFonts w:ascii="Arial" w:hAnsi="Arial" w:cs="Arial"/>
        </w:rPr>
        <w:t>berikut</w:t>
      </w:r>
      <w:proofErr w:type="spellEnd"/>
      <w:r>
        <w:rPr>
          <w:rFonts w:ascii="Arial" w:hAnsi="Arial" w:cs="Arial"/>
        </w:rPr>
        <w:t xml:space="preserve"> ini:</w:t>
      </w:r>
    </w:p>
    <w:p w14:paraId="34498061" w14:textId="43850402" w:rsidR="0030007B" w:rsidRDefault="0030007B" w:rsidP="0030007B">
      <w:pPr>
        <w:pStyle w:val="BodyText"/>
        <w:spacing w:line="480" w:lineRule="auto"/>
        <w:jc w:val="both"/>
        <w:rPr>
          <w:rFonts w:ascii="Arial" w:hAnsi="Arial" w:cs="Arial"/>
        </w:rPr>
      </w:pPr>
      <w:r>
        <w:rPr>
          <w:rFonts w:ascii="Times New Roman" w:eastAsiaTheme="minorHAnsi" w:hAnsi="Times New Roman" w:cs="Times New Roman"/>
          <w:noProof/>
          <w:lang w:val="en-US"/>
        </w:rPr>
        <mc:AlternateContent>
          <mc:Choice Requires="wps">
            <w:drawing>
              <wp:anchor distT="0" distB="0" distL="0" distR="0" simplePos="0" relativeHeight="251727872" behindDoc="1" locked="0" layoutInCell="1" allowOverlap="1" wp14:anchorId="42197FFE" wp14:editId="10398EEC">
                <wp:simplePos x="0" y="0"/>
                <wp:positionH relativeFrom="page">
                  <wp:posOffset>5110681</wp:posOffset>
                </wp:positionH>
                <wp:positionV relativeFrom="paragraph">
                  <wp:posOffset>5788</wp:posOffset>
                </wp:positionV>
                <wp:extent cx="819150" cy="298450"/>
                <wp:effectExtent l="0" t="0" r="19050" b="25400"/>
                <wp:wrapTopAndBottom/>
                <wp:docPr id="83651375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298450"/>
                        </a:xfrm>
                        <a:prstGeom prst="rect">
                          <a:avLst/>
                        </a:prstGeom>
                        <a:ln w="9525">
                          <a:solidFill>
                            <a:srgbClr val="000000"/>
                          </a:solidFill>
                          <a:prstDash val="solid"/>
                        </a:ln>
                      </wps:spPr>
                      <wps:txbx>
                        <w:txbxContent>
                          <w:p w14:paraId="045E6D2B" w14:textId="5772C215" w:rsidR="0030007B" w:rsidRPr="0020699F" w:rsidRDefault="00A03C12" w:rsidP="0030007B">
                            <w:pPr>
                              <w:spacing w:before="105"/>
                              <w:ind w:left="4" w:right="4"/>
                              <w:jc w:val="center"/>
                              <w:rPr>
                                <w:rFonts w:ascii="Arial" w:hAnsi="Arial" w:cs="Arial"/>
                                <w:sz w:val="24"/>
                                <w:szCs w:val="24"/>
                                <w:lang w:val="en-US"/>
                              </w:rPr>
                            </w:pPr>
                            <w:r>
                              <w:rPr>
                                <w:rFonts w:ascii="Arial" w:hAnsi="Arial" w:cs="Arial"/>
                                <w:spacing w:val="-5"/>
                                <w:sz w:val="24"/>
                                <w:szCs w:val="24"/>
                                <w:lang w:val="en-US"/>
                              </w:rPr>
                              <w:t>637</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2197FFE" id="_x0000_s1036" type="#_x0000_t202" style="position:absolute;left:0;text-align:left;margin-left:402.4pt;margin-top:.45pt;width:64.5pt;height:23.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" filled="f">
                <v:path arrowok="t"/>
                <v:textbox inset="0,0,0,0">
                  <w:txbxContent>
                    <w:p w14:paraId="045E6D2B" w14:textId="5772C215" w:rsidR="0030007B" w:rsidRPr="0020699F" w:rsidRDefault="00A03C12" w:rsidP="0030007B">
                      <w:pPr>
                        <w:spacing w:before="105"/>
                        <w:ind w:left="4" w:right="4"/>
                        <w:jc w:val="center"/>
                        <w:rPr>
                          <w:rFonts w:ascii="Arial" w:hAnsi="Arial" w:cs="Arial"/>
                          <w:sz w:val="24"/>
                          <w:szCs w:val="24"/>
                          <w:lang w:val="en-US"/>
                        </w:rPr>
                      </w:pPr>
                      <w:r>
                        <w:rPr>
                          <w:rFonts w:ascii="Arial" w:hAnsi="Arial" w:cs="Arial"/>
                          <w:spacing w:val="-5"/>
                          <w:sz w:val="24"/>
                          <w:szCs w:val="24"/>
                          <w:lang w:val="en-US"/>
                        </w:rPr>
                        <w:t>637</w:t>
                      </w:r>
                    </w:p>
                  </w:txbxContent>
                </v:textbox>
                <w10:wrap type="topAndBottom" anchorx="page"/>
              </v:shape>
            </w:pict>
          </mc:Fallback>
        </mc:AlternateContent>
      </w:r>
      <w:r>
        <w:rPr>
          <w:noProof/>
          <w:lang w:val="en-US"/>
        </w:rPr>
        <mc:AlternateContent>
          <mc:Choice Requires="wpg">
            <w:drawing>
              <wp:anchor distT="0" distB="0" distL="114300" distR="114300" simplePos="0" relativeHeight="251723776" behindDoc="0" locked="0" layoutInCell="1" allowOverlap="1" wp14:anchorId="1E4BACDE" wp14:editId="0393D364">
                <wp:simplePos x="0" y="0"/>
                <wp:positionH relativeFrom="margin">
                  <wp:posOffset>113168</wp:posOffset>
                </wp:positionH>
                <wp:positionV relativeFrom="paragraph">
                  <wp:posOffset>287020</wp:posOffset>
                </wp:positionV>
                <wp:extent cx="4930775" cy="542290"/>
                <wp:effectExtent l="19050" t="0" r="22225" b="10160"/>
                <wp:wrapNone/>
                <wp:docPr id="1495473478" name="Group 1"/>
                <wp:cNvGraphicFramePr/>
                <a:graphic xmlns:a="http://schemas.openxmlformats.org/drawingml/2006/main">
                  <a:graphicData uri="http://schemas.microsoft.com/office/word/2010/wordprocessingGroup">
                    <wpg:wgp>
                      <wpg:cNvGrpSpPr/>
                      <wpg:grpSpPr>
                        <a:xfrm>
                          <a:off x="0" y="0"/>
                          <a:ext cx="4930775" cy="542290"/>
                          <a:chOff x="19050" y="12700"/>
                          <a:chExt cx="4892675" cy="520573"/>
                        </a:xfrm>
                      </wpg:grpSpPr>
                      <wps:wsp>
                        <wps:cNvPr id="1921300654" name="Graphic 99"/>
                        <wps:cNvSpPr/>
                        <wps:spPr>
                          <a:xfrm>
                            <a:off x="36830" y="283718"/>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398778498" name="Graphic 100"/>
                        <wps:cNvSpPr/>
                        <wps:spPr>
                          <a:xfrm>
                            <a:off x="3364229" y="453898"/>
                            <a:ext cx="1440180" cy="76200"/>
                          </a:xfrm>
                          <a:custGeom>
                            <a:avLst/>
                            <a:gdLst/>
                            <a:ahLst/>
                            <a:cxnLst/>
                            <a:rect l="l" t="t" r="r" b="b"/>
                            <a:pathLst>
                              <a:path w="1440180" h="76200">
                                <a:moveTo>
                                  <a:pt x="76200" y="0"/>
                                </a:moveTo>
                                <a:lnTo>
                                  <a:pt x="0" y="38100"/>
                                </a:lnTo>
                                <a:lnTo>
                                  <a:pt x="76200" y="76200"/>
                                </a:lnTo>
                                <a:lnTo>
                                  <a:pt x="76200" y="42925"/>
                                </a:lnTo>
                                <a:lnTo>
                                  <a:pt x="63500" y="42925"/>
                                </a:lnTo>
                                <a:lnTo>
                                  <a:pt x="63500" y="33400"/>
                                </a:lnTo>
                                <a:lnTo>
                                  <a:pt x="76200" y="33400"/>
                                </a:lnTo>
                                <a:lnTo>
                                  <a:pt x="76200" y="0"/>
                                </a:lnTo>
                                <a:close/>
                              </a:path>
                              <a:path w="1440180" h="76200">
                                <a:moveTo>
                                  <a:pt x="1363979" y="0"/>
                                </a:moveTo>
                                <a:lnTo>
                                  <a:pt x="1363979" y="76200"/>
                                </a:lnTo>
                                <a:lnTo>
                                  <a:pt x="1430527" y="42925"/>
                                </a:lnTo>
                                <a:lnTo>
                                  <a:pt x="1376679" y="42925"/>
                                </a:lnTo>
                                <a:lnTo>
                                  <a:pt x="1376679" y="33400"/>
                                </a:lnTo>
                                <a:lnTo>
                                  <a:pt x="1430781" y="33400"/>
                                </a:lnTo>
                                <a:lnTo>
                                  <a:pt x="1363979" y="0"/>
                                </a:lnTo>
                                <a:close/>
                              </a:path>
                              <a:path w="1440180" h="76200">
                                <a:moveTo>
                                  <a:pt x="76200" y="33400"/>
                                </a:moveTo>
                                <a:lnTo>
                                  <a:pt x="63500" y="33400"/>
                                </a:lnTo>
                                <a:lnTo>
                                  <a:pt x="63500" y="42925"/>
                                </a:lnTo>
                                <a:lnTo>
                                  <a:pt x="76200" y="42925"/>
                                </a:lnTo>
                                <a:lnTo>
                                  <a:pt x="76200" y="33400"/>
                                </a:lnTo>
                                <a:close/>
                              </a:path>
                              <a:path w="1440180" h="76200">
                                <a:moveTo>
                                  <a:pt x="1363979" y="33400"/>
                                </a:moveTo>
                                <a:lnTo>
                                  <a:pt x="76200" y="33400"/>
                                </a:lnTo>
                                <a:lnTo>
                                  <a:pt x="76200" y="42925"/>
                                </a:lnTo>
                                <a:lnTo>
                                  <a:pt x="1363979" y="42925"/>
                                </a:lnTo>
                                <a:lnTo>
                                  <a:pt x="1363979" y="33400"/>
                                </a:lnTo>
                                <a:close/>
                              </a:path>
                              <a:path w="1440180" h="76200">
                                <a:moveTo>
                                  <a:pt x="1430781" y="33400"/>
                                </a:moveTo>
                                <a:lnTo>
                                  <a:pt x="1376679" y="33400"/>
                                </a:lnTo>
                                <a:lnTo>
                                  <a:pt x="1376679" y="42925"/>
                                </a:lnTo>
                                <a:lnTo>
                                  <a:pt x="1430527" y="42925"/>
                                </a:lnTo>
                                <a:lnTo>
                                  <a:pt x="1440179" y="38100"/>
                                </a:lnTo>
                                <a:lnTo>
                                  <a:pt x="1430781" y="33400"/>
                                </a:lnTo>
                                <a:close/>
                              </a:path>
                            </a:pathLst>
                          </a:custGeom>
                          <a:solidFill>
                            <a:srgbClr val="000000"/>
                          </a:solidFill>
                        </wps:spPr>
                        <wps:bodyPr wrap="square" lIns="0" tIns="0" rIns="0" bIns="0" rtlCol="0">
                          <a:prstTxWarp prst="textNoShape">
                            <a:avLst/>
                          </a:prstTxWarp>
                          <a:noAutofit/>
                        </wps:bodyPr>
                      </wps:wsp>
                      <wps:wsp>
                        <wps:cNvPr id="1075788970" name="Graphic 101"/>
                        <wps:cNvSpPr/>
                        <wps:spPr>
                          <a:xfrm>
                            <a:off x="3264534" y="293877"/>
                            <a:ext cx="1270" cy="229235"/>
                          </a:xfrm>
                          <a:custGeom>
                            <a:avLst/>
                            <a:gdLst/>
                            <a:ahLst/>
                            <a:cxnLst/>
                            <a:rect l="l" t="t" r="r" b="b"/>
                            <a:pathLst>
                              <a:path w="635" h="229235">
                                <a:moveTo>
                                  <a:pt x="635" y="0"/>
                                </a:moveTo>
                                <a:lnTo>
                                  <a:pt x="0" y="229235"/>
                                </a:lnTo>
                              </a:path>
                            </a:pathLst>
                          </a:custGeom>
                          <a:ln w="38100">
                            <a:solidFill>
                              <a:srgbClr val="000000"/>
                            </a:solidFill>
                            <a:prstDash val="solid"/>
                          </a:ln>
                        </wps:spPr>
                        <wps:bodyPr wrap="square" lIns="0" tIns="0" rIns="0" bIns="0" rtlCol="0">
                          <a:prstTxWarp prst="textNoShape">
                            <a:avLst/>
                          </a:prstTxWarp>
                          <a:noAutofit/>
                        </wps:bodyPr>
                      </wps:wsp>
                      <wps:wsp>
                        <wps:cNvPr id="1900869817" name="Graphic 102"/>
                        <wps:cNvSpPr/>
                        <wps:spPr>
                          <a:xfrm>
                            <a:off x="1715135" y="457073"/>
                            <a:ext cx="1440180" cy="76200"/>
                          </a:xfrm>
                          <a:custGeom>
                            <a:avLst/>
                            <a:gdLst/>
                            <a:ahLst/>
                            <a:cxnLst/>
                            <a:rect l="l" t="t" r="r" b="b"/>
                            <a:pathLst>
                              <a:path w="1440180" h="76200">
                                <a:moveTo>
                                  <a:pt x="76200" y="0"/>
                                </a:moveTo>
                                <a:lnTo>
                                  <a:pt x="0" y="38100"/>
                                </a:lnTo>
                                <a:lnTo>
                                  <a:pt x="76200" y="76200"/>
                                </a:lnTo>
                                <a:lnTo>
                                  <a:pt x="76200" y="42925"/>
                                </a:lnTo>
                                <a:lnTo>
                                  <a:pt x="63500" y="42925"/>
                                </a:lnTo>
                                <a:lnTo>
                                  <a:pt x="63500" y="33400"/>
                                </a:lnTo>
                                <a:lnTo>
                                  <a:pt x="76200" y="33400"/>
                                </a:lnTo>
                                <a:lnTo>
                                  <a:pt x="76200" y="0"/>
                                </a:lnTo>
                                <a:close/>
                              </a:path>
                              <a:path w="1440180" h="76200">
                                <a:moveTo>
                                  <a:pt x="1363979" y="0"/>
                                </a:moveTo>
                                <a:lnTo>
                                  <a:pt x="1363979" y="76200"/>
                                </a:lnTo>
                                <a:lnTo>
                                  <a:pt x="1430527" y="42925"/>
                                </a:lnTo>
                                <a:lnTo>
                                  <a:pt x="1376679" y="42925"/>
                                </a:lnTo>
                                <a:lnTo>
                                  <a:pt x="1376679" y="33400"/>
                                </a:lnTo>
                                <a:lnTo>
                                  <a:pt x="1430781" y="33400"/>
                                </a:lnTo>
                                <a:lnTo>
                                  <a:pt x="1363979" y="0"/>
                                </a:lnTo>
                                <a:close/>
                              </a:path>
                              <a:path w="1440180" h="76200">
                                <a:moveTo>
                                  <a:pt x="76200" y="33400"/>
                                </a:moveTo>
                                <a:lnTo>
                                  <a:pt x="63500" y="33400"/>
                                </a:lnTo>
                                <a:lnTo>
                                  <a:pt x="63500" y="42925"/>
                                </a:lnTo>
                                <a:lnTo>
                                  <a:pt x="76200" y="42925"/>
                                </a:lnTo>
                                <a:lnTo>
                                  <a:pt x="76200" y="33400"/>
                                </a:lnTo>
                                <a:close/>
                              </a:path>
                              <a:path w="1440180" h="76200">
                                <a:moveTo>
                                  <a:pt x="1363979" y="33400"/>
                                </a:moveTo>
                                <a:lnTo>
                                  <a:pt x="76200" y="33400"/>
                                </a:lnTo>
                                <a:lnTo>
                                  <a:pt x="76200" y="42925"/>
                                </a:lnTo>
                                <a:lnTo>
                                  <a:pt x="1363979" y="42925"/>
                                </a:lnTo>
                                <a:lnTo>
                                  <a:pt x="1363979" y="33400"/>
                                </a:lnTo>
                                <a:close/>
                              </a:path>
                              <a:path w="1440180" h="76200">
                                <a:moveTo>
                                  <a:pt x="1430781" y="33400"/>
                                </a:moveTo>
                                <a:lnTo>
                                  <a:pt x="1376679" y="33400"/>
                                </a:lnTo>
                                <a:lnTo>
                                  <a:pt x="1376679" y="42925"/>
                                </a:lnTo>
                                <a:lnTo>
                                  <a:pt x="1430527" y="42925"/>
                                </a:lnTo>
                                <a:lnTo>
                                  <a:pt x="1440179" y="38100"/>
                                </a:lnTo>
                                <a:lnTo>
                                  <a:pt x="1430781" y="33400"/>
                                </a:lnTo>
                                <a:close/>
                              </a:path>
                            </a:pathLst>
                          </a:custGeom>
                          <a:solidFill>
                            <a:srgbClr val="000000"/>
                          </a:solidFill>
                        </wps:spPr>
                        <wps:bodyPr wrap="square" lIns="0" tIns="0" rIns="0" bIns="0" rtlCol="0">
                          <a:prstTxWarp prst="textNoShape">
                            <a:avLst/>
                          </a:prstTxWarp>
                          <a:noAutofit/>
                        </wps:bodyPr>
                      </wps:wsp>
                      <wps:wsp>
                        <wps:cNvPr id="427697766" name="Graphic 103"/>
                        <wps:cNvSpPr/>
                        <wps:spPr>
                          <a:xfrm>
                            <a:off x="1630045" y="293877"/>
                            <a:ext cx="1270" cy="229235"/>
                          </a:xfrm>
                          <a:custGeom>
                            <a:avLst/>
                            <a:gdLst/>
                            <a:ahLst/>
                            <a:cxnLst/>
                            <a:rect l="l" t="t" r="r" b="b"/>
                            <a:pathLst>
                              <a:path w="635" h="229235">
                                <a:moveTo>
                                  <a:pt x="634" y="0"/>
                                </a:moveTo>
                                <a:lnTo>
                                  <a:pt x="0" y="229235"/>
                                </a:lnTo>
                              </a:path>
                            </a:pathLst>
                          </a:custGeom>
                          <a:ln w="38100">
                            <a:solidFill>
                              <a:srgbClr val="000000"/>
                            </a:solidFill>
                            <a:prstDash val="solid"/>
                          </a:ln>
                        </wps:spPr>
                        <wps:bodyPr wrap="square" lIns="0" tIns="0" rIns="0" bIns="0" rtlCol="0">
                          <a:prstTxWarp prst="textNoShape">
                            <a:avLst/>
                          </a:prstTxWarp>
                          <a:noAutofit/>
                        </wps:bodyPr>
                      </wps:wsp>
                      <wps:wsp>
                        <wps:cNvPr id="989971643" name="Graphic 104"/>
                        <wps:cNvSpPr/>
                        <wps:spPr>
                          <a:xfrm>
                            <a:off x="95885" y="453898"/>
                            <a:ext cx="1440180" cy="76200"/>
                          </a:xfrm>
                          <a:custGeom>
                            <a:avLst/>
                            <a:gdLst/>
                            <a:ahLst/>
                            <a:cxnLst/>
                            <a:rect l="l" t="t" r="r" b="b"/>
                            <a:pathLst>
                              <a:path w="1440180" h="76200">
                                <a:moveTo>
                                  <a:pt x="76200" y="0"/>
                                </a:moveTo>
                                <a:lnTo>
                                  <a:pt x="0" y="38100"/>
                                </a:lnTo>
                                <a:lnTo>
                                  <a:pt x="76200" y="76200"/>
                                </a:lnTo>
                                <a:lnTo>
                                  <a:pt x="76200" y="42925"/>
                                </a:lnTo>
                                <a:lnTo>
                                  <a:pt x="63500" y="42925"/>
                                </a:lnTo>
                                <a:lnTo>
                                  <a:pt x="63500" y="33400"/>
                                </a:lnTo>
                                <a:lnTo>
                                  <a:pt x="76200" y="33400"/>
                                </a:lnTo>
                                <a:lnTo>
                                  <a:pt x="76200" y="0"/>
                                </a:lnTo>
                                <a:close/>
                              </a:path>
                              <a:path w="1440180" h="76200">
                                <a:moveTo>
                                  <a:pt x="1363980" y="0"/>
                                </a:moveTo>
                                <a:lnTo>
                                  <a:pt x="1363980" y="76200"/>
                                </a:lnTo>
                                <a:lnTo>
                                  <a:pt x="1430528" y="42925"/>
                                </a:lnTo>
                                <a:lnTo>
                                  <a:pt x="1376680" y="42925"/>
                                </a:lnTo>
                                <a:lnTo>
                                  <a:pt x="1376680" y="33400"/>
                                </a:lnTo>
                                <a:lnTo>
                                  <a:pt x="1430782" y="33400"/>
                                </a:lnTo>
                                <a:lnTo>
                                  <a:pt x="1363980" y="0"/>
                                </a:lnTo>
                                <a:close/>
                              </a:path>
                              <a:path w="1440180" h="76200">
                                <a:moveTo>
                                  <a:pt x="76200" y="33400"/>
                                </a:moveTo>
                                <a:lnTo>
                                  <a:pt x="63500" y="33400"/>
                                </a:lnTo>
                                <a:lnTo>
                                  <a:pt x="63500" y="42925"/>
                                </a:lnTo>
                                <a:lnTo>
                                  <a:pt x="76200" y="42925"/>
                                </a:lnTo>
                                <a:lnTo>
                                  <a:pt x="76200" y="33400"/>
                                </a:lnTo>
                                <a:close/>
                              </a:path>
                              <a:path w="1440180" h="76200">
                                <a:moveTo>
                                  <a:pt x="1363980" y="33400"/>
                                </a:moveTo>
                                <a:lnTo>
                                  <a:pt x="76200" y="33400"/>
                                </a:lnTo>
                                <a:lnTo>
                                  <a:pt x="76200" y="42925"/>
                                </a:lnTo>
                                <a:lnTo>
                                  <a:pt x="1363980" y="42925"/>
                                </a:lnTo>
                                <a:lnTo>
                                  <a:pt x="1363980" y="33400"/>
                                </a:lnTo>
                                <a:close/>
                              </a:path>
                              <a:path w="1440180" h="76200">
                                <a:moveTo>
                                  <a:pt x="1430782" y="33400"/>
                                </a:moveTo>
                                <a:lnTo>
                                  <a:pt x="1376680" y="33400"/>
                                </a:lnTo>
                                <a:lnTo>
                                  <a:pt x="1376680" y="42925"/>
                                </a:lnTo>
                                <a:lnTo>
                                  <a:pt x="1430528" y="42925"/>
                                </a:lnTo>
                                <a:lnTo>
                                  <a:pt x="1440180" y="38100"/>
                                </a:lnTo>
                                <a:lnTo>
                                  <a:pt x="1430782" y="33400"/>
                                </a:lnTo>
                                <a:close/>
                              </a:path>
                            </a:pathLst>
                          </a:custGeom>
                          <a:solidFill>
                            <a:srgbClr val="000000"/>
                          </a:solidFill>
                        </wps:spPr>
                        <wps:bodyPr wrap="square" lIns="0" tIns="0" rIns="0" bIns="0" rtlCol="0">
                          <a:prstTxWarp prst="textNoShape">
                            <a:avLst/>
                          </a:prstTxWarp>
                          <a:noAutofit/>
                        </wps:bodyPr>
                      </wps:wsp>
                      <wps:wsp>
                        <wps:cNvPr id="1003340757" name="Graphic 105"/>
                        <wps:cNvSpPr/>
                        <wps:spPr>
                          <a:xfrm>
                            <a:off x="19050" y="292608"/>
                            <a:ext cx="1270" cy="229235"/>
                          </a:xfrm>
                          <a:custGeom>
                            <a:avLst/>
                            <a:gdLst/>
                            <a:ahLst/>
                            <a:cxnLst/>
                            <a:rect l="l" t="t" r="r" b="b"/>
                            <a:pathLst>
                              <a:path w="635" h="229235">
                                <a:moveTo>
                                  <a:pt x="634"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767697432" name="Graphic 106"/>
                        <wps:cNvSpPr/>
                        <wps:spPr>
                          <a:xfrm>
                            <a:off x="3952240" y="12700"/>
                            <a:ext cx="45085" cy="369570"/>
                          </a:xfrm>
                          <a:custGeom>
                            <a:avLst/>
                            <a:gdLst/>
                            <a:ahLst/>
                            <a:cxnLst/>
                            <a:rect l="l" t="t" r="r" b="b"/>
                            <a:pathLst>
                              <a:path w="45085" h="369570">
                                <a:moveTo>
                                  <a:pt x="22479" y="0"/>
                                </a:moveTo>
                                <a:lnTo>
                                  <a:pt x="0" y="22479"/>
                                </a:lnTo>
                                <a:lnTo>
                                  <a:pt x="11303" y="22479"/>
                                </a:lnTo>
                                <a:lnTo>
                                  <a:pt x="11303" y="369570"/>
                                </a:lnTo>
                                <a:lnTo>
                                  <a:pt x="33782" y="369570"/>
                                </a:lnTo>
                                <a:lnTo>
                                  <a:pt x="33782" y="22479"/>
                                </a:lnTo>
                                <a:lnTo>
                                  <a:pt x="45085" y="22479"/>
                                </a:lnTo>
                                <a:lnTo>
                                  <a:pt x="22479" y="0"/>
                                </a:lnTo>
                                <a:close/>
                              </a:path>
                            </a:pathLst>
                          </a:custGeom>
                          <a:solidFill>
                            <a:srgbClr val="000000"/>
                          </a:solidFill>
                        </wps:spPr>
                        <wps:bodyPr wrap="square" lIns="0" tIns="0" rIns="0" bIns="0" rtlCol="0">
                          <a:prstTxWarp prst="textNoShape">
                            <a:avLst/>
                          </a:prstTxWarp>
                          <a:noAutofit/>
                        </wps:bodyPr>
                      </wps:wsp>
                      <wps:wsp>
                        <wps:cNvPr id="252253989" name="Graphic 107"/>
                        <wps:cNvSpPr/>
                        <wps:spPr>
                          <a:xfrm>
                            <a:off x="3952240" y="12700"/>
                            <a:ext cx="45085" cy="369570"/>
                          </a:xfrm>
                          <a:custGeom>
                            <a:avLst/>
                            <a:gdLst/>
                            <a:ahLst/>
                            <a:cxnLst/>
                            <a:rect l="l" t="t" r="r" b="b"/>
                            <a:pathLst>
                              <a:path w="45085" h="369570">
                                <a:moveTo>
                                  <a:pt x="0" y="22479"/>
                                </a:moveTo>
                                <a:lnTo>
                                  <a:pt x="22479" y="0"/>
                                </a:lnTo>
                                <a:lnTo>
                                  <a:pt x="45085" y="22479"/>
                                </a:lnTo>
                                <a:lnTo>
                                  <a:pt x="33782" y="22479"/>
                                </a:lnTo>
                                <a:lnTo>
                                  <a:pt x="33782" y="369570"/>
                                </a:lnTo>
                                <a:lnTo>
                                  <a:pt x="11303" y="369570"/>
                                </a:lnTo>
                                <a:lnTo>
                                  <a:pt x="11303" y="22479"/>
                                </a:lnTo>
                                <a:lnTo>
                                  <a:pt x="0" y="22479"/>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686202" id="Group 1" o:spid="_x0000_s1026" style="position:absolute;margin-left:8.9pt;margin-top:22.6pt;width:388.25pt;height:42.7pt;z-index:251723776;mso-position-horizontal-relative:margin" coordorigin="190,127" coordsize="48926,5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">
                <v:shape id="Graphic 99" o:spid="_x0000_s1027" style="position:absolute;left:368;top:2837;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" path="m,127000r4869180,em4874895,r-636,229235e" filled="f" strokeweight="3pt">
                  <v:path arrowok="t"/>
                </v:shape>
                <v:shape id="Graphic 100" o:spid="_x0000_s1028" style="position:absolute;left:33642;top:4538;width:14402;height:762;visibility:visible;mso-wrap-style:square;v-text-anchor:top" coordsize="14401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" path="m76200,l,38100,76200,76200r,-33275l63500,42925r,-9525l76200,33400,76200,xem1363979,r,76200l1430527,42925r-53848,l1376679,33400r54102,l1363979,xem76200,33400r-12700,l63500,42925r12700,l76200,33400xem1363979,33400r-1287779,l76200,42925r1287779,l1363979,33400xem1430781,33400r-54102,l1376679,42925r53848,l1440179,38100r-9398,-4700xe" fillcolor="black" stroked="f">
                  <v:path arrowok="t"/>
                </v:shape>
                <v:shape id="Graphic 101" o:spid="_x0000_s1029" style="position:absolute;left:32645;top:2938;width:13;height:2293;visibility:visible;mso-wrap-style:square;v-text-anchor:top" coordsize="6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" path="m635,l,229235e" filled="f" strokeweight="3pt">
                  <v:path arrowok="t"/>
                </v:shape>
                <v:shape id="Graphic 102" o:spid="_x0000_s1030" style="position:absolute;left:17151;top:4570;width:14402;height:762;visibility:visible;mso-wrap-style:square;v-text-anchor:top" coordsize="14401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" path="m76200,l,38100,76200,76200r,-33275l63500,42925r,-9525l76200,33400,76200,xem1363979,r,76200l1430527,42925r-53848,l1376679,33400r54102,l1363979,xem76200,33400r-12700,l63500,42925r12700,l76200,33400xem1363979,33400r-1287779,l76200,42925r1287779,l1363979,33400xem1430781,33400r-54102,l1376679,42925r53848,l1440179,38100r-9398,-4700xe" fillcolor="black" stroked="f">
                  <v:path arrowok="t"/>
                </v:shape>
                <v:shape id="Graphic 103" o:spid="_x0000_s1031" style="position:absolute;left:16300;top:2938;width:13;height:2293;visibility:visible;mso-wrap-style:square;v-text-anchor:top" coordsize="6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" path="m634,l,229235e" filled="f" strokeweight="3pt">
                  <v:path arrowok="t"/>
                </v:shape>
                <v:shape id="Graphic 104" o:spid="_x0000_s1032" style="position:absolute;left:958;top:4538;width:14402;height:762;visibility:visible;mso-wrap-style:square;v-text-anchor:top" coordsize="14401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" path="m76200,l,38100,76200,76200r,-33275l63500,42925r,-9525l76200,33400,76200,xem1363980,r,76200l1430528,42925r-53848,l1376680,33400r54102,l1363980,xem76200,33400r-12700,l63500,42925r12700,l76200,33400xem1363980,33400r-1287780,l76200,42925r1287780,l1363980,33400xem1430782,33400r-54102,l1376680,42925r53848,l1440180,38100r-9398,-4700xe" fillcolor="black" stroked="f">
                  <v:path arrowok="t"/>
                </v:shape>
                <v:shape id="Graphic 105" o:spid="_x0000_s1033" style="position:absolute;left:190;top:2926;width:13;height:2292;visibility:visible;mso-wrap-style:square;v-text-anchor:top" coordsize="6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" path="m634,l,229234e" filled="f" strokeweight="3pt">
                  <v:path arrowok="t"/>
                </v:shape>
                <v:shape id="Graphic 106" o:spid="_x0000_s1034" style="position:absolute;left:39522;top:127;width:451;height:3695;visibility:visible;mso-wrap-style:square;v-text-anchor:top" coordsize="45085,36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" path="m22479,l,22479r11303,l11303,369570r22479,l33782,22479r11303,l22479,xe" fillcolor="black" stroked="f">
                  <v:path arrowok="t"/>
                </v:shape>
                <v:shape id="Graphic 107" o:spid="_x0000_s1035" style="position:absolute;left:39522;top:127;width:451;height:3695;visibility:visible;mso-wrap-style:square;v-text-anchor:top" coordsize="45085,36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" path="m,22479l22479,,45085,22479r-11303,l33782,369570r-22479,l11303,22479,,22479xe" filled="f" strokeweight="2pt">
                  <v:path arrowok="t"/>
                </v:shape>
                <w10:wrap anchorx="margin"/>
              </v:group>
            </w:pict>
          </mc:Fallback>
        </mc:AlternateContent>
      </w:r>
    </w:p>
    <w:p w14:paraId="462FDC29" w14:textId="464EABFD" w:rsidR="00B75EB2" w:rsidRPr="00522448" w:rsidRDefault="00A03C12" w:rsidP="00522448">
      <w:pPr>
        <w:spacing w:before="100" w:beforeAutospacing="1" w:after="100" w:afterAutospacing="1" w:line="480" w:lineRule="auto"/>
        <w:jc w:val="both"/>
        <w:rPr>
          <w:rFonts w:ascii="Arial" w:eastAsia="Times New Roman" w:hAnsi="Arial" w:cs="Arial"/>
          <w:kern w:val="0"/>
          <w:sz w:val="24"/>
          <w:szCs w:val="24"/>
          <w:lang w:eastAsia="en-ID"/>
          <w14:ligatures w14:val="none"/>
        </w:rPr>
      </w:pPr>
      <w:r>
        <w:rPr>
          <w:rFonts w:ascii="Arial" w:eastAsia="Times New Roman" w:hAnsi="Arial" w:cs="Arial"/>
          <w:kern w:val="0"/>
          <w:sz w:val="24"/>
          <w:szCs w:val="24"/>
          <w:lang w:eastAsia="en-ID"/>
          <w14:ligatures w14:val="none"/>
        </w:rPr>
        <w:t>240</w:t>
      </w:r>
      <w:r w:rsidR="0030007B">
        <w:rPr>
          <w:rFonts w:ascii="Arial" w:eastAsia="Times New Roman" w:hAnsi="Arial" w:cs="Arial"/>
          <w:kern w:val="0"/>
          <w:sz w:val="24"/>
          <w:szCs w:val="24"/>
          <w:lang w:eastAsia="en-ID"/>
          <w14:ligatures w14:val="none"/>
        </w:rPr>
        <w:tab/>
        <w:t xml:space="preserve">     </w:t>
      </w:r>
      <w:proofErr w:type="gramStart"/>
      <w:r w:rsidR="0030007B">
        <w:rPr>
          <w:rFonts w:ascii="Arial" w:eastAsia="Times New Roman" w:hAnsi="Arial" w:cs="Arial"/>
          <w:kern w:val="0"/>
          <w:sz w:val="24"/>
          <w:szCs w:val="24"/>
          <w:lang w:eastAsia="en-ID"/>
          <w14:ligatures w14:val="none"/>
        </w:rPr>
        <w:t xml:space="preserve">   (</w:t>
      </w:r>
      <w:proofErr w:type="gramEnd"/>
      <w:r w:rsidR="0030007B">
        <w:rPr>
          <w:rFonts w:ascii="Arial" w:eastAsia="Times New Roman" w:hAnsi="Arial" w:cs="Arial"/>
          <w:kern w:val="0"/>
          <w:sz w:val="24"/>
          <w:szCs w:val="24"/>
          <w:lang w:eastAsia="en-ID"/>
          <w14:ligatures w14:val="none"/>
        </w:rPr>
        <w:t>TB)</w:t>
      </w:r>
      <w:r w:rsidR="0030007B">
        <w:rPr>
          <w:rFonts w:ascii="Arial" w:eastAsia="Times New Roman" w:hAnsi="Arial" w:cs="Arial"/>
          <w:kern w:val="0"/>
          <w:sz w:val="24"/>
          <w:szCs w:val="24"/>
          <w:lang w:eastAsia="en-ID"/>
          <w14:ligatures w14:val="none"/>
        </w:rPr>
        <w:tab/>
        <w:t xml:space="preserve">      </w:t>
      </w:r>
      <w:r>
        <w:rPr>
          <w:rFonts w:ascii="Arial" w:eastAsia="Times New Roman" w:hAnsi="Arial" w:cs="Arial"/>
          <w:kern w:val="0"/>
          <w:sz w:val="24"/>
          <w:szCs w:val="24"/>
          <w:lang w:eastAsia="en-ID"/>
          <w14:ligatures w14:val="none"/>
        </w:rPr>
        <w:t>400</w:t>
      </w:r>
      <w:r w:rsidR="0030007B">
        <w:rPr>
          <w:rFonts w:ascii="Arial" w:eastAsia="Times New Roman" w:hAnsi="Arial" w:cs="Arial"/>
          <w:kern w:val="0"/>
          <w:sz w:val="24"/>
          <w:szCs w:val="24"/>
          <w:lang w:eastAsia="en-ID"/>
          <w14:ligatures w14:val="none"/>
        </w:rPr>
        <w:tab/>
      </w:r>
      <w:proofErr w:type="gramStart"/>
      <w:r w:rsidR="0030007B">
        <w:rPr>
          <w:rFonts w:ascii="Arial" w:eastAsia="Times New Roman" w:hAnsi="Arial" w:cs="Arial"/>
          <w:kern w:val="0"/>
          <w:sz w:val="24"/>
          <w:szCs w:val="24"/>
          <w:lang w:eastAsia="en-ID"/>
          <w14:ligatures w14:val="none"/>
        </w:rPr>
        <w:t xml:space="preserve">   (CB)   </w:t>
      </w:r>
      <w:proofErr w:type="gramEnd"/>
      <w:r w:rsidR="0030007B">
        <w:rPr>
          <w:rFonts w:ascii="Arial" w:eastAsia="Times New Roman" w:hAnsi="Arial" w:cs="Arial"/>
          <w:kern w:val="0"/>
          <w:sz w:val="24"/>
          <w:szCs w:val="24"/>
          <w:lang w:eastAsia="en-ID"/>
          <w14:ligatures w14:val="none"/>
        </w:rPr>
        <w:t xml:space="preserve">          </w:t>
      </w:r>
      <w:r>
        <w:rPr>
          <w:rFonts w:ascii="Arial" w:eastAsia="Times New Roman" w:hAnsi="Arial" w:cs="Arial"/>
          <w:kern w:val="0"/>
          <w:sz w:val="24"/>
          <w:szCs w:val="24"/>
          <w:lang w:eastAsia="en-ID"/>
          <w14:ligatures w14:val="none"/>
        </w:rPr>
        <w:t>560</w:t>
      </w:r>
      <w:r w:rsidR="00B75EB2">
        <w:rPr>
          <w:rFonts w:ascii="Arial" w:eastAsia="Times New Roman" w:hAnsi="Arial" w:cs="Arial"/>
          <w:kern w:val="0"/>
          <w:sz w:val="24"/>
          <w:szCs w:val="24"/>
          <w:lang w:eastAsia="en-ID"/>
          <w14:ligatures w14:val="none"/>
        </w:rPr>
        <w:tab/>
      </w:r>
      <w:r w:rsidR="00B75EB2">
        <w:rPr>
          <w:rFonts w:ascii="Arial" w:eastAsia="Times New Roman" w:hAnsi="Arial" w:cs="Arial"/>
          <w:kern w:val="0"/>
          <w:sz w:val="24"/>
          <w:szCs w:val="24"/>
          <w:lang w:eastAsia="en-ID"/>
          <w14:ligatures w14:val="none"/>
        </w:rPr>
        <w:tab/>
        <w:t>(</w:t>
      </w:r>
      <w:proofErr w:type="gramStart"/>
      <w:r w:rsidR="00B75EB2">
        <w:rPr>
          <w:rFonts w:ascii="Arial" w:eastAsia="Times New Roman" w:hAnsi="Arial" w:cs="Arial"/>
          <w:kern w:val="0"/>
          <w:sz w:val="24"/>
          <w:szCs w:val="24"/>
          <w:lang w:eastAsia="en-ID"/>
          <w14:ligatures w14:val="none"/>
        </w:rPr>
        <w:t xml:space="preserve">B)   </w:t>
      </w:r>
      <w:proofErr w:type="gramEnd"/>
      <w:r w:rsidR="00B75EB2">
        <w:rPr>
          <w:rFonts w:ascii="Arial" w:eastAsia="Times New Roman" w:hAnsi="Arial" w:cs="Arial"/>
          <w:kern w:val="0"/>
          <w:sz w:val="24"/>
          <w:szCs w:val="24"/>
          <w:lang w:eastAsia="en-ID"/>
          <w14:ligatures w14:val="none"/>
        </w:rPr>
        <w:t xml:space="preserve">      </w:t>
      </w:r>
      <w:r w:rsidR="001C0FB8">
        <w:rPr>
          <w:rFonts w:ascii="Arial" w:eastAsia="Times New Roman" w:hAnsi="Arial" w:cs="Arial"/>
          <w:kern w:val="0"/>
          <w:sz w:val="24"/>
          <w:szCs w:val="24"/>
          <w:lang w:eastAsia="en-ID"/>
          <w14:ligatures w14:val="none"/>
        </w:rPr>
        <w:t xml:space="preserve">   </w:t>
      </w:r>
      <w:r>
        <w:rPr>
          <w:rFonts w:ascii="Arial" w:eastAsia="Times New Roman" w:hAnsi="Arial" w:cs="Arial"/>
          <w:kern w:val="0"/>
          <w:sz w:val="24"/>
          <w:szCs w:val="24"/>
          <w:lang w:eastAsia="en-ID"/>
          <w14:ligatures w14:val="none"/>
        </w:rPr>
        <w:t>720</w:t>
      </w:r>
    </w:p>
    <w:p w14:paraId="55877732" w14:textId="7D8626DB" w:rsidR="00B75EB2" w:rsidRDefault="00B75EB2" w:rsidP="00B75EB2">
      <w:pPr>
        <w:pStyle w:val="BodyText"/>
        <w:spacing w:line="480" w:lineRule="auto"/>
        <w:ind w:firstLine="720"/>
        <w:jc w:val="both"/>
        <w:rPr>
          <w:rFonts w:ascii="Arial" w:hAnsi="Arial" w:cs="Arial"/>
          <w:bCs/>
        </w:rPr>
      </w:pPr>
      <w:proofErr w:type="spellStart"/>
      <w:r>
        <w:rPr>
          <w:rFonts w:ascii="Arial" w:hAnsi="Arial" w:cs="Arial"/>
          <w:bCs/>
        </w:rPr>
        <w:t>Berdasarkan</w:t>
      </w:r>
      <w:proofErr w:type="spellEnd"/>
      <w:r>
        <w:rPr>
          <w:rFonts w:ascii="Arial" w:hAnsi="Arial" w:cs="Arial"/>
          <w:bCs/>
        </w:rPr>
        <w:t xml:space="preserve"> garis </w:t>
      </w:r>
      <w:proofErr w:type="spellStart"/>
      <w:r>
        <w:rPr>
          <w:rFonts w:ascii="Arial" w:hAnsi="Arial" w:cs="Arial"/>
          <w:bCs/>
        </w:rPr>
        <w:t>kontinum</w:t>
      </w:r>
      <w:proofErr w:type="spellEnd"/>
      <w:r>
        <w:rPr>
          <w:rFonts w:ascii="Arial" w:hAnsi="Arial" w:cs="Arial"/>
          <w:bCs/>
        </w:rPr>
        <w:t xml:space="preserve"> </w:t>
      </w:r>
      <w:proofErr w:type="spellStart"/>
      <w:r>
        <w:rPr>
          <w:rFonts w:ascii="Arial" w:hAnsi="Arial" w:cs="Arial"/>
          <w:bCs/>
        </w:rPr>
        <w:t>diatas</w:t>
      </w:r>
      <w:proofErr w:type="spellEnd"/>
      <w:r>
        <w:rPr>
          <w:rFonts w:ascii="Arial" w:hAnsi="Arial" w:cs="Arial"/>
          <w:bCs/>
        </w:rPr>
        <w:t xml:space="preserve"> </w:t>
      </w:r>
      <w:proofErr w:type="spellStart"/>
      <w:r>
        <w:rPr>
          <w:rFonts w:ascii="Arial" w:hAnsi="Arial" w:cs="Arial"/>
          <w:bCs/>
        </w:rPr>
        <w:t>dalam</w:t>
      </w:r>
      <w:proofErr w:type="spellEnd"/>
      <w:r>
        <w:rPr>
          <w:rFonts w:ascii="Arial" w:hAnsi="Arial" w:cs="Arial"/>
          <w:bCs/>
        </w:rPr>
        <w:t xml:space="preserve"> </w:t>
      </w:r>
      <w:proofErr w:type="spellStart"/>
      <w:r>
        <w:rPr>
          <w:rFonts w:ascii="Arial" w:hAnsi="Arial" w:cs="Arial"/>
          <w:bCs/>
        </w:rPr>
        <w:t>penelitian</w:t>
      </w:r>
      <w:proofErr w:type="spellEnd"/>
      <w:r>
        <w:rPr>
          <w:rFonts w:ascii="Arial" w:hAnsi="Arial" w:cs="Arial"/>
          <w:bCs/>
        </w:rPr>
        <w:t xml:space="preserve"> yang </w:t>
      </w:r>
      <w:proofErr w:type="spellStart"/>
      <w:r>
        <w:rPr>
          <w:rFonts w:ascii="Arial" w:hAnsi="Arial" w:cs="Arial"/>
          <w:bCs/>
        </w:rPr>
        <w:t>dilakukan</w:t>
      </w:r>
      <w:proofErr w:type="spellEnd"/>
      <w:r>
        <w:rPr>
          <w:rFonts w:ascii="Arial" w:hAnsi="Arial" w:cs="Arial"/>
          <w:bCs/>
        </w:rPr>
        <w:t xml:space="preserve"> </w:t>
      </w:r>
      <w:proofErr w:type="spellStart"/>
      <w:r>
        <w:rPr>
          <w:rFonts w:ascii="Arial" w:hAnsi="Arial" w:cs="Arial"/>
          <w:bCs/>
        </w:rPr>
        <w:t>terhadap</w:t>
      </w:r>
      <w:proofErr w:type="spellEnd"/>
      <w:r>
        <w:rPr>
          <w:rFonts w:ascii="Arial" w:hAnsi="Arial" w:cs="Arial"/>
          <w:bCs/>
        </w:rPr>
        <w:t xml:space="preserve"> 48 </w:t>
      </w:r>
      <w:proofErr w:type="spellStart"/>
      <w:r>
        <w:rPr>
          <w:rFonts w:ascii="Arial" w:hAnsi="Arial" w:cs="Arial"/>
          <w:bCs/>
        </w:rPr>
        <w:t>responden</w:t>
      </w:r>
      <w:proofErr w:type="spellEnd"/>
      <w:r>
        <w:rPr>
          <w:rFonts w:ascii="Arial" w:hAnsi="Arial" w:cs="Arial"/>
          <w:bCs/>
        </w:rPr>
        <w:t xml:space="preserve"> </w:t>
      </w:r>
      <w:proofErr w:type="spellStart"/>
      <w:r>
        <w:rPr>
          <w:rFonts w:ascii="Arial" w:hAnsi="Arial" w:cs="Arial"/>
          <w:bCs/>
        </w:rPr>
        <w:t>dalam</w:t>
      </w:r>
      <w:proofErr w:type="spellEnd"/>
      <w:r>
        <w:rPr>
          <w:rFonts w:ascii="Arial" w:hAnsi="Arial" w:cs="Arial"/>
          <w:bCs/>
        </w:rPr>
        <w:t xml:space="preserve"> </w:t>
      </w:r>
      <w:proofErr w:type="spellStart"/>
      <w:r>
        <w:rPr>
          <w:rFonts w:ascii="Arial" w:hAnsi="Arial" w:cs="Arial"/>
          <w:bCs/>
        </w:rPr>
        <w:t>menanggapi</w:t>
      </w:r>
      <w:proofErr w:type="spellEnd"/>
      <w:r>
        <w:rPr>
          <w:rFonts w:ascii="Arial" w:hAnsi="Arial" w:cs="Arial"/>
          <w:bCs/>
        </w:rPr>
        <w:t xml:space="preserve"> </w:t>
      </w:r>
      <w:proofErr w:type="spellStart"/>
      <w:r w:rsidR="00A666B6">
        <w:rPr>
          <w:rFonts w:ascii="Arial" w:hAnsi="Arial" w:cs="Arial"/>
        </w:rPr>
        <w:t>indikator</w:t>
      </w:r>
      <w:proofErr w:type="spellEnd"/>
      <w:r w:rsidR="00A666B6">
        <w:rPr>
          <w:rFonts w:ascii="Arial" w:hAnsi="Arial" w:cs="Arial"/>
          <w:bCs/>
        </w:rPr>
        <w:t xml:space="preserve"> </w:t>
      </w:r>
      <w:proofErr w:type="spellStart"/>
      <w:r w:rsidR="00F773B5">
        <w:rPr>
          <w:rFonts w:ascii="Arial" w:hAnsi="Arial" w:cs="Arial"/>
          <w:bCs/>
        </w:rPr>
        <w:t>m</w:t>
      </w:r>
      <w:r>
        <w:rPr>
          <w:rFonts w:ascii="Arial" w:hAnsi="Arial" w:cs="Arial"/>
          <w:bCs/>
        </w:rPr>
        <w:t>otivasi</w:t>
      </w:r>
      <w:proofErr w:type="spellEnd"/>
      <w:r>
        <w:rPr>
          <w:rFonts w:ascii="Arial" w:hAnsi="Arial" w:cs="Arial"/>
          <w:bCs/>
        </w:rPr>
        <w:t xml:space="preserve"> pada </w:t>
      </w:r>
      <w:proofErr w:type="spellStart"/>
      <w:r w:rsidR="00F773B5">
        <w:rPr>
          <w:rFonts w:ascii="Arial" w:hAnsi="Arial" w:cs="Arial"/>
          <w:bCs/>
        </w:rPr>
        <w:t>a</w:t>
      </w:r>
      <w:r>
        <w:rPr>
          <w:rFonts w:ascii="Arial" w:hAnsi="Arial" w:cs="Arial"/>
          <w:bCs/>
        </w:rPr>
        <w:t>nalisis</w:t>
      </w:r>
      <w:proofErr w:type="spellEnd"/>
      <w:r>
        <w:rPr>
          <w:rFonts w:ascii="Arial" w:hAnsi="Arial" w:cs="Arial"/>
          <w:bCs/>
        </w:rPr>
        <w:t xml:space="preserve"> </w:t>
      </w:r>
      <w:proofErr w:type="spellStart"/>
      <w:r>
        <w:rPr>
          <w:rFonts w:ascii="Arial" w:hAnsi="Arial" w:cs="Arial"/>
          <w:bCs/>
        </w:rPr>
        <w:t>faktor-faktor</w:t>
      </w:r>
      <w:proofErr w:type="spellEnd"/>
      <w:r>
        <w:rPr>
          <w:rFonts w:ascii="Arial" w:hAnsi="Arial" w:cs="Arial"/>
          <w:bCs/>
        </w:rPr>
        <w:t xml:space="preserve"> yang </w:t>
      </w:r>
      <w:proofErr w:type="spellStart"/>
      <w:r>
        <w:rPr>
          <w:rFonts w:ascii="Arial" w:hAnsi="Arial" w:cs="Arial"/>
          <w:bCs/>
        </w:rPr>
        <w:t>mem</w:t>
      </w:r>
      <w:r w:rsidR="00E4595A">
        <w:rPr>
          <w:rFonts w:ascii="Arial" w:hAnsi="Arial" w:cs="Arial"/>
          <w:bCs/>
        </w:rPr>
        <w:t>p</w:t>
      </w:r>
      <w:r>
        <w:rPr>
          <w:rFonts w:ascii="Arial" w:hAnsi="Arial" w:cs="Arial"/>
          <w:bCs/>
        </w:rPr>
        <w:t>engaruhi</w:t>
      </w:r>
      <w:proofErr w:type="spellEnd"/>
      <w:r>
        <w:rPr>
          <w:rFonts w:ascii="Arial" w:hAnsi="Arial" w:cs="Arial"/>
          <w:bCs/>
        </w:rPr>
        <w:t xml:space="preserve"> </w:t>
      </w:r>
      <w:proofErr w:type="spellStart"/>
      <w:r>
        <w:rPr>
          <w:rFonts w:ascii="Arial" w:hAnsi="Arial" w:cs="Arial"/>
          <w:bCs/>
        </w:rPr>
        <w:t>kinerja</w:t>
      </w:r>
      <w:proofErr w:type="spellEnd"/>
      <w:r>
        <w:rPr>
          <w:rFonts w:ascii="Arial" w:hAnsi="Arial" w:cs="Arial"/>
          <w:bCs/>
        </w:rPr>
        <w:t xml:space="preserve"> </w:t>
      </w:r>
      <w:proofErr w:type="spellStart"/>
      <w:r>
        <w:rPr>
          <w:rFonts w:ascii="Arial" w:hAnsi="Arial" w:cs="Arial"/>
          <w:bCs/>
        </w:rPr>
        <w:t>pegawai</w:t>
      </w:r>
      <w:proofErr w:type="spellEnd"/>
      <w:r>
        <w:rPr>
          <w:rFonts w:ascii="Arial" w:hAnsi="Arial" w:cs="Arial"/>
          <w:bCs/>
        </w:rPr>
        <w:t xml:space="preserve"> pada </w:t>
      </w:r>
      <w:proofErr w:type="spellStart"/>
      <w:r>
        <w:rPr>
          <w:rFonts w:ascii="Arial" w:hAnsi="Arial" w:cs="Arial"/>
          <w:bCs/>
        </w:rPr>
        <w:t>Pengadilan</w:t>
      </w:r>
      <w:proofErr w:type="spellEnd"/>
      <w:r>
        <w:rPr>
          <w:rFonts w:ascii="Arial" w:hAnsi="Arial" w:cs="Arial"/>
          <w:bCs/>
        </w:rPr>
        <w:t xml:space="preserve"> Negeri </w:t>
      </w:r>
      <w:proofErr w:type="spellStart"/>
      <w:r>
        <w:rPr>
          <w:rFonts w:ascii="Arial" w:hAnsi="Arial" w:cs="Arial"/>
          <w:bCs/>
        </w:rPr>
        <w:t>Kelas</w:t>
      </w:r>
      <w:proofErr w:type="spellEnd"/>
      <w:r>
        <w:rPr>
          <w:rFonts w:ascii="Arial" w:hAnsi="Arial" w:cs="Arial"/>
          <w:bCs/>
        </w:rPr>
        <w:t xml:space="preserve"> 1 A </w:t>
      </w:r>
      <w:proofErr w:type="spellStart"/>
      <w:r>
        <w:rPr>
          <w:rFonts w:ascii="Arial" w:hAnsi="Arial" w:cs="Arial"/>
          <w:bCs/>
        </w:rPr>
        <w:t>Dumai</w:t>
      </w:r>
      <w:proofErr w:type="spellEnd"/>
      <w:r>
        <w:rPr>
          <w:rFonts w:ascii="Arial" w:hAnsi="Arial" w:cs="Arial"/>
          <w:bCs/>
        </w:rPr>
        <w:t xml:space="preserve"> </w:t>
      </w:r>
      <w:proofErr w:type="spellStart"/>
      <w:r>
        <w:rPr>
          <w:rFonts w:ascii="Arial" w:hAnsi="Arial" w:cs="Arial"/>
          <w:bCs/>
        </w:rPr>
        <w:t>berada</w:t>
      </w:r>
      <w:proofErr w:type="spellEnd"/>
      <w:r>
        <w:rPr>
          <w:rFonts w:ascii="Arial" w:hAnsi="Arial" w:cs="Arial"/>
          <w:bCs/>
        </w:rPr>
        <w:t xml:space="preserve"> pada Baik. Hal </w:t>
      </w:r>
      <w:proofErr w:type="spellStart"/>
      <w:r>
        <w:rPr>
          <w:rFonts w:ascii="Arial" w:hAnsi="Arial" w:cs="Arial"/>
          <w:bCs/>
        </w:rPr>
        <w:t>ini</w:t>
      </w:r>
      <w:proofErr w:type="spellEnd"/>
      <w:r>
        <w:rPr>
          <w:rFonts w:ascii="Arial" w:hAnsi="Arial" w:cs="Arial"/>
          <w:bCs/>
        </w:rPr>
        <w:t xml:space="preserve"> </w:t>
      </w:r>
      <w:proofErr w:type="spellStart"/>
      <w:r>
        <w:rPr>
          <w:rFonts w:ascii="Arial" w:hAnsi="Arial" w:cs="Arial"/>
          <w:bCs/>
        </w:rPr>
        <w:t>dapat</w:t>
      </w:r>
      <w:proofErr w:type="spellEnd"/>
      <w:r>
        <w:rPr>
          <w:rFonts w:ascii="Arial" w:hAnsi="Arial" w:cs="Arial"/>
          <w:bCs/>
        </w:rPr>
        <w:t xml:space="preserve"> </w:t>
      </w:r>
      <w:proofErr w:type="spellStart"/>
      <w:r>
        <w:rPr>
          <w:rFonts w:ascii="Arial" w:hAnsi="Arial" w:cs="Arial"/>
          <w:bCs/>
        </w:rPr>
        <w:t>dilihat</w:t>
      </w:r>
      <w:proofErr w:type="spellEnd"/>
      <w:r>
        <w:rPr>
          <w:rFonts w:ascii="Arial" w:hAnsi="Arial" w:cs="Arial"/>
          <w:bCs/>
        </w:rPr>
        <w:t xml:space="preserve"> </w:t>
      </w:r>
      <w:proofErr w:type="spellStart"/>
      <w:r>
        <w:rPr>
          <w:rFonts w:ascii="Arial" w:hAnsi="Arial" w:cs="Arial"/>
          <w:bCs/>
        </w:rPr>
        <w:t>dari</w:t>
      </w:r>
      <w:proofErr w:type="spellEnd"/>
      <w:r>
        <w:rPr>
          <w:rFonts w:ascii="Arial" w:hAnsi="Arial" w:cs="Arial"/>
          <w:bCs/>
        </w:rPr>
        <w:t xml:space="preserve"> </w:t>
      </w:r>
      <w:proofErr w:type="spellStart"/>
      <w:r>
        <w:rPr>
          <w:rFonts w:ascii="Arial" w:hAnsi="Arial" w:cs="Arial"/>
          <w:bCs/>
        </w:rPr>
        <w:t>jumlah</w:t>
      </w:r>
      <w:proofErr w:type="spellEnd"/>
      <w:r>
        <w:rPr>
          <w:rFonts w:ascii="Arial" w:hAnsi="Arial" w:cs="Arial"/>
          <w:bCs/>
        </w:rPr>
        <w:t xml:space="preserve"> </w:t>
      </w:r>
      <w:proofErr w:type="spellStart"/>
      <w:r>
        <w:rPr>
          <w:rFonts w:ascii="Arial" w:hAnsi="Arial" w:cs="Arial"/>
          <w:bCs/>
        </w:rPr>
        <w:t>skor</w:t>
      </w:r>
      <w:proofErr w:type="spellEnd"/>
      <w:r>
        <w:rPr>
          <w:rFonts w:ascii="Arial" w:hAnsi="Arial" w:cs="Arial"/>
          <w:bCs/>
        </w:rPr>
        <w:t xml:space="preserve"> </w:t>
      </w:r>
      <w:r w:rsidR="00A03C12">
        <w:rPr>
          <w:rFonts w:ascii="Arial" w:hAnsi="Arial" w:cs="Arial"/>
          <w:bCs/>
        </w:rPr>
        <w:t>637</w:t>
      </w:r>
      <w:r>
        <w:rPr>
          <w:rFonts w:ascii="Arial" w:hAnsi="Arial" w:cs="Arial"/>
          <w:bCs/>
        </w:rPr>
        <w:t xml:space="preserve"> </w:t>
      </w:r>
      <w:proofErr w:type="spellStart"/>
      <w:r>
        <w:rPr>
          <w:rFonts w:ascii="Arial" w:hAnsi="Arial" w:cs="Arial"/>
          <w:bCs/>
        </w:rPr>
        <w:t>dari</w:t>
      </w:r>
      <w:proofErr w:type="spellEnd"/>
      <w:r>
        <w:rPr>
          <w:rFonts w:ascii="Arial" w:hAnsi="Arial" w:cs="Arial"/>
          <w:bCs/>
        </w:rPr>
        <w:t xml:space="preserve"> </w:t>
      </w:r>
      <w:proofErr w:type="spellStart"/>
      <w:r>
        <w:rPr>
          <w:rFonts w:ascii="Arial" w:hAnsi="Arial" w:cs="Arial"/>
          <w:bCs/>
        </w:rPr>
        <w:t>rentang</w:t>
      </w:r>
      <w:proofErr w:type="spellEnd"/>
      <w:r>
        <w:rPr>
          <w:rFonts w:ascii="Arial" w:hAnsi="Arial" w:cs="Arial"/>
          <w:bCs/>
        </w:rPr>
        <w:t xml:space="preserve"> </w:t>
      </w:r>
      <w:r w:rsidR="00475762">
        <w:rPr>
          <w:rFonts w:ascii="Arial" w:hAnsi="Arial" w:cs="Arial"/>
          <w:bCs/>
        </w:rPr>
        <w:t>561</w:t>
      </w:r>
      <w:r>
        <w:rPr>
          <w:rFonts w:ascii="Arial" w:hAnsi="Arial" w:cs="Arial"/>
          <w:bCs/>
        </w:rPr>
        <w:t xml:space="preserve">– </w:t>
      </w:r>
      <w:r w:rsidR="00475762">
        <w:rPr>
          <w:rFonts w:ascii="Arial" w:hAnsi="Arial" w:cs="Arial"/>
          <w:bCs/>
        </w:rPr>
        <w:t>720</w:t>
      </w:r>
      <w:r w:rsidR="00522448">
        <w:rPr>
          <w:rFonts w:ascii="Arial" w:hAnsi="Arial" w:cs="Arial"/>
          <w:bCs/>
        </w:rPr>
        <w:t>.</w:t>
      </w:r>
    </w:p>
    <w:p w14:paraId="78E051AE" w14:textId="03CD24FB" w:rsidR="001C0FB8" w:rsidRPr="001C0FB8" w:rsidRDefault="001C0FB8" w:rsidP="001C0FB8">
      <w:pPr>
        <w:pStyle w:val="ListParagraph"/>
        <w:numPr>
          <w:ilvl w:val="0"/>
          <w:numId w:val="43"/>
        </w:numPr>
        <w:spacing w:line="480" w:lineRule="auto"/>
        <w:ind w:left="426" w:hanging="426"/>
        <w:jc w:val="both"/>
        <w:rPr>
          <w:rFonts w:ascii="Arial" w:hAnsi="Arial" w:cs="Arial"/>
          <w:sz w:val="24"/>
          <w:szCs w:val="24"/>
        </w:rPr>
      </w:pPr>
      <w:r w:rsidRPr="001C0FB8">
        <w:rPr>
          <w:rFonts w:ascii="Arial" w:hAnsi="Arial" w:cs="Arial"/>
          <w:sz w:val="24"/>
          <w:szCs w:val="24"/>
          <w:lang w:val="id-ID"/>
        </w:rPr>
        <w:t>Peluang</w:t>
      </w:r>
      <w:r w:rsidRPr="001C0FB8">
        <w:rPr>
          <w:rFonts w:ascii="Arial" w:hAnsi="Arial" w:cs="Arial"/>
          <w:sz w:val="24"/>
          <w:szCs w:val="24"/>
        </w:rPr>
        <w:t xml:space="preserve">, yang </w:t>
      </w:r>
      <w:proofErr w:type="spellStart"/>
      <w:r w:rsidRPr="001C0FB8">
        <w:rPr>
          <w:rFonts w:ascii="Arial" w:hAnsi="Arial" w:cs="Arial"/>
          <w:sz w:val="24"/>
          <w:szCs w:val="24"/>
        </w:rPr>
        <w:t>dimaksud</w:t>
      </w:r>
      <w:proofErr w:type="spellEnd"/>
      <w:r w:rsidRPr="001C0FB8">
        <w:rPr>
          <w:rFonts w:ascii="Arial" w:hAnsi="Arial" w:cs="Arial"/>
          <w:sz w:val="24"/>
          <w:szCs w:val="24"/>
        </w:rPr>
        <w:t xml:space="preserve"> </w:t>
      </w:r>
      <w:proofErr w:type="spellStart"/>
      <w:r w:rsidRPr="001C0FB8">
        <w:rPr>
          <w:rFonts w:ascii="Arial" w:hAnsi="Arial" w:cs="Arial"/>
          <w:sz w:val="24"/>
          <w:szCs w:val="24"/>
        </w:rPr>
        <w:t>dengan</w:t>
      </w:r>
      <w:proofErr w:type="spellEnd"/>
      <w:r w:rsidRPr="001C0FB8">
        <w:rPr>
          <w:rFonts w:ascii="Arial" w:hAnsi="Arial" w:cs="Arial"/>
          <w:sz w:val="24"/>
          <w:szCs w:val="24"/>
        </w:rPr>
        <w:t xml:space="preserve"> </w:t>
      </w:r>
      <w:proofErr w:type="spellStart"/>
      <w:r w:rsidRPr="001C0FB8">
        <w:rPr>
          <w:rFonts w:ascii="Arial" w:hAnsi="Arial" w:cs="Arial"/>
          <w:sz w:val="24"/>
          <w:szCs w:val="24"/>
        </w:rPr>
        <w:t>peluang</w:t>
      </w:r>
      <w:proofErr w:type="spellEnd"/>
      <w:r w:rsidRPr="001C0FB8">
        <w:rPr>
          <w:rFonts w:ascii="Arial" w:hAnsi="Arial" w:cs="Arial"/>
          <w:sz w:val="24"/>
          <w:szCs w:val="24"/>
        </w:rPr>
        <w:t xml:space="preserve"> </w:t>
      </w:r>
      <w:proofErr w:type="spellStart"/>
      <w:r w:rsidRPr="001C0FB8">
        <w:rPr>
          <w:rFonts w:ascii="Arial" w:hAnsi="Arial" w:cs="Arial"/>
          <w:sz w:val="24"/>
          <w:szCs w:val="24"/>
        </w:rPr>
        <w:t>dalam</w:t>
      </w:r>
      <w:proofErr w:type="spellEnd"/>
      <w:r w:rsidRPr="001C0FB8">
        <w:rPr>
          <w:rFonts w:ascii="Arial" w:hAnsi="Arial" w:cs="Arial"/>
          <w:sz w:val="24"/>
          <w:szCs w:val="24"/>
        </w:rPr>
        <w:t xml:space="preserve"> </w:t>
      </w:r>
      <w:proofErr w:type="spellStart"/>
      <w:r w:rsidRPr="001C0FB8">
        <w:rPr>
          <w:rFonts w:ascii="Arial" w:hAnsi="Arial" w:cs="Arial"/>
          <w:sz w:val="24"/>
          <w:szCs w:val="24"/>
        </w:rPr>
        <w:t>penelitian</w:t>
      </w:r>
      <w:proofErr w:type="spellEnd"/>
      <w:r w:rsidRPr="001C0FB8">
        <w:rPr>
          <w:rFonts w:ascii="Arial" w:hAnsi="Arial" w:cs="Arial"/>
          <w:sz w:val="24"/>
          <w:szCs w:val="24"/>
        </w:rPr>
        <w:t xml:space="preserve"> </w:t>
      </w:r>
      <w:proofErr w:type="spellStart"/>
      <w:r w:rsidRPr="001C0FB8">
        <w:rPr>
          <w:rFonts w:ascii="Arial" w:hAnsi="Arial" w:cs="Arial"/>
          <w:sz w:val="24"/>
          <w:szCs w:val="24"/>
        </w:rPr>
        <w:t>ini</w:t>
      </w:r>
      <w:proofErr w:type="spellEnd"/>
      <w:r w:rsidRPr="001C0FB8">
        <w:rPr>
          <w:rFonts w:ascii="Arial" w:hAnsi="Arial" w:cs="Arial"/>
          <w:sz w:val="24"/>
          <w:szCs w:val="24"/>
        </w:rPr>
        <w:t xml:space="preserve"> </w:t>
      </w:r>
      <w:proofErr w:type="spellStart"/>
      <w:r w:rsidR="00AE3563">
        <w:rPr>
          <w:rFonts w:ascii="Arial" w:hAnsi="Arial" w:cs="Arial"/>
          <w:sz w:val="24"/>
          <w:szCs w:val="24"/>
        </w:rPr>
        <w:t>a</w:t>
      </w:r>
      <w:r w:rsidR="00A666B6">
        <w:rPr>
          <w:rFonts w:ascii="Arial" w:hAnsi="Arial" w:cs="Arial"/>
          <w:sz w:val="24"/>
          <w:szCs w:val="24"/>
        </w:rPr>
        <w:t>dalah</w:t>
      </w:r>
      <w:proofErr w:type="spellEnd"/>
      <w:r w:rsidR="00A666B6">
        <w:rPr>
          <w:rFonts w:ascii="Arial" w:hAnsi="Arial" w:cs="Arial"/>
          <w:sz w:val="24"/>
          <w:szCs w:val="24"/>
        </w:rPr>
        <w:t xml:space="preserve"> </w:t>
      </w:r>
      <w:proofErr w:type="spellStart"/>
      <w:r w:rsidR="00232C11">
        <w:rPr>
          <w:rFonts w:ascii="Arial" w:hAnsi="Arial" w:cs="Arial"/>
          <w:sz w:val="24"/>
          <w:szCs w:val="24"/>
        </w:rPr>
        <w:t>kesempatan</w:t>
      </w:r>
      <w:proofErr w:type="spellEnd"/>
      <w:r w:rsidRPr="001C0FB8">
        <w:rPr>
          <w:rFonts w:ascii="Arial" w:hAnsi="Arial" w:cs="Arial"/>
          <w:sz w:val="24"/>
          <w:szCs w:val="24"/>
        </w:rPr>
        <w:t xml:space="preserve"> </w:t>
      </w:r>
      <w:proofErr w:type="spellStart"/>
      <w:r w:rsidRPr="001C0FB8">
        <w:rPr>
          <w:rFonts w:ascii="Arial" w:hAnsi="Arial" w:cs="Arial"/>
          <w:sz w:val="24"/>
          <w:szCs w:val="24"/>
        </w:rPr>
        <w:t>untuk</w:t>
      </w:r>
      <w:proofErr w:type="spellEnd"/>
      <w:r w:rsidRPr="001C0FB8">
        <w:rPr>
          <w:rFonts w:ascii="Arial" w:hAnsi="Arial" w:cs="Arial"/>
          <w:sz w:val="24"/>
          <w:szCs w:val="24"/>
        </w:rPr>
        <w:t xml:space="preserve"> </w:t>
      </w:r>
      <w:proofErr w:type="spellStart"/>
      <w:r w:rsidRPr="001C0FB8">
        <w:rPr>
          <w:rFonts w:ascii="Arial" w:hAnsi="Arial" w:cs="Arial"/>
          <w:sz w:val="24"/>
          <w:szCs w:val="24"/>
        </w:rPr>
        <w:t>meningkatkan</w:t>
      </w:r>
      <w:proofErr w:type="spellEnd"/>
      <w:r w:rsidRPr="001C0FB8">
        <w:rPr>
          <w:rFonts w:ascii="Arial" w:hAnsi="Arial" w:cs="Arial"/>
          <w:sz w:val="24"/>
          <w:szCs w:val="24"/>
        </w:rPr>
        <w:t xml:space="preserve"> </w:t>
      </w:r>
      <w:proofErr w:type="spellStart"/>
      <w:r w:rsidRPr="001C0FB8">
        <w:rPr>
          <w:rFonts w:ascii="Arial" w:hAnsi="Arial" w:cs="Arial"/>
          <w:sz w:val="24"/>
          <w:szCs w:val="24"/>
        </w:rPr>
        <w:t>kualitas</w:t>
      </w:r>
      <w:proofErr w:type="spellEnd"/>
      <w:r w:rsidRPr="001C0FB8">
        <w:rPr>
          <w:rFonts w:ascii="Arial" w:hAnsi="Arial" w:cs="Arial"/>
          <w:sz w:val="24"/>
          <w:szCs w:val="24"/>
        </w:rPr>
        <w:t xml:space="preserve"> </w:t>
      </w:r>
      <w:proofErr w:type="spellStart"/>
      <w:r w:rsidRPr="001C0FB8">
        <w:rPr>
          <w:rFonts w:ascii="Arial" w:hAnsi="Arial" w:cs="Arial"/>
          <w:sz w:val="24"/>
          <w:szCs w:val="24"/>
        </w:rPr>
        <w:t>mencapai</w:t>
      </w:r>
      <w:proofErr w:type="spellEnd"/>
      <w:r w:rsidRPr="001C0FB8">
        <w:rPr>
          <w:rFonts w:ascii="Arial" w:hAnsi="Arial" w:cs="Arial"/>
          <w:sz w:val="24"/>
          <w:szCs w:val="24"/>
        </w:rPr>
        <w:t xml:space="preserve"> </w:t>
      </w:r>
      <w:proofErr w:type="spellStart"/>
      <w:r w:rsidRPr="001C0FB8">
        <w:rPr>
          <w:rFonts w:ascii="Arial" w:hAnsi="Arial" w:cs="Arial"/>
          <w:sz w:val="24"/>
          <w:szCs w:val="24"/>
        </w:rPr>
        <w:t>tujuan</w:t>
      </w:r>
      <w:proofErr w:type="spellEnd"/>
      <w:r w:rsidRPr="001C0FB8">
        <w:rPr>
          <w:rFonts w:ascii="Arial" w:hAnsi="Arial" w:cs="Arial"/>
          <w:sz w:val="24"/>
          <w:szCs w:val="24"/>
        </w:rPr>
        <w:t xml:space="preserve"> dan </w:t>
      </w:r>
      <w:proofErr w:type="spellStart"/>
      <w:r w:rsidRPr="001C0FB8">
        <w:rPr>
          <w:rFonts w:ascii="Arial" w:hAnsi="Arial" w:cs="Arial"/>
          <w:sz w:val="24"/>
          <w:szCs w:val="24"/>
        </w:rPr>
        <w:t>meraih</w:t>
      </w:r>
      <w:proofErr w:type="spellEnd"/>
      <w:r w:rsidRPr="001C0FB8">
        <w:rPr>
          <w:rFonts w:ascii="Arial" w:hAnsi="Arial" w:cs="Arial"/>
          <w:sz w:val="24"/>
          <w:szCs w:val="24"/>
        </w:rPr>
        <w:t xml:space="preserve">  </w:t>
      </w:r>
      <w:proofErr w:type="spellStart"/>
      <w:r w:rsidRPr="001C0FB8">
        <w:rPr>
          <w:rFonts w:ascii="Arial" w:hAnsi="Arial" w:cs="Arial"/>
          <w:sz w:val="24"/>
          <w:szCs w:val="24"/>
        </w:rPr>
        <w:t>kesuksesan</w:t>
      </w:r>
      <w:proofErr w:type="spellEnd"/>
      <w:r w:rsidRPr="001C0FB8">
        <w:rPr>
          <w:rFonts w:ascii="Arial" w:hAnsi="Arial" w:cs="Arial"/>
          <w:sz w:val="24"/>
          <w:szCs w:val="24"/>
        </w:rPr>
        <w:t xml:space="preserve">. </w:t>
      </w:r>
      <w:proofErr w:type="spellStart"/>
      <w:r w:rsidRPr="001C0FB8">
        <w:rPr>
          <w:rFonts w:ascii="Arial" w:hAnsi="Arial" w:cs="Arial"/>
          <w:sz w:val="24"/>
          <w:szCs w:val="24"/>
        </w:rPr>
        <w:t>Peluang</w:t>
      </w:r>
      <w:proofErr w:type="spellEnd"/>
      <w:r w:rsidRPr="001C0FB8">
        <w:rPr>
          <w:rFonts w:ascii="Arial" w:hAnsi="Arial" w:cs="Arial"/>
          <w:sz w:val="24"/>
          <w:szCs w:val="24"/>
        </w:rPr>
        <w:t xml:space="preserve"> </w:t>
      </w:r>
      <w:proofErr w:type="spellStart"/>
      <w:r w:rsidRPr="001C0FB8">
        <w:rPr>
          <w:rFonts w:ascii="Arial" w:hAnsi="Arial" w:cs="Arial"/>
          <w:sz w:val="24"/>
          <w:szCs w:val="24"/>
        </w:rPr>
        <w:t>akan</w:t>
      </w:r>
      <w:proofErr w:type="spellEnd"/>
      <w:r w:rsidRPr="001C0FB8">
        <w:rPr>
          <w:rFonts w:ascii="Arial" w:hAnsi="Arial" w:cs="Arial"/>
          <w:sz w:val="24"/>
          <w:szCs w:val="24"/>
        </w:rPr>
        <w:t xml:space="preserve"> </w:t>
      </w:r>
      <w:proofErr w:type="spellStart"/>
      <w:r w:rsidRPr="001C0FB8">
        <w:rPr>
          <w:rFonts w:ascii="Arial" w:hAnsi="Arial" w:cs="Arial"/>
          <w:sz w:val="24"/>
          <w:szCs w:val="24"/>
        </w:rPr>
        <w:t>dilihat</w:t>
      </w:r>
      <w:proofErr w:type="spellEnd"/>
      <w:r w:rsidRPr="001C0FB8">
        <w:rPr>
          <w:rFonts w:ascii="Arial" w:hAnsi="Arial" w:cs="Arial"/>
          <w:sz w:val="24"/>
          <w:szCs w:val="24"/>
        </w:rPr>
        <w:t xml:space="preserve"> </w:t>
      </w:r>
      <w:proofErr w:type="spellStart"/>
      <w:r w:rsidRPr="001C0FB8">
        <w:rPr>
          <w:rFonts w:ascii="Arial" w:hAnsi="Arial" w:cs="Arial"/>
          <w:sz w:val="24"/>
          <w:szCs w:val="24"/>
        </w:rPr>
        <w:t>dari</w:t>
      </w:r>
      <w:proofErr w:type="spellEnd"/>
      <w:r w:rsidRPr="001C0FB8">
        <w:rPr>
          <w:rFonts w:ascii="Arial" w:hAnsi="Arial" w:cs="Arial"/>
          <w:sz w:val="24"/>
          <w:szCs w:val="24"/>
        </w:rPr>
        <w:t xml:space="preserve"> sub </w:t>
      </w:r>
      <w:proofErr w:type="spellStart"/>
      <w:r w:rsidR="007D13F2">
        <w:rPr>
          <w:rFonts w:ascii="Arial" w:eastAsia="Arial MT" w:hAnsi="Arial" w:cs="Arial"/>
          <w:kern w:val="0"/>
          <w:sz w:val="24"/>
          <w:szCs w:val="24"/>
          <w14:ligatures w14:val="none"/>
        </w:rPr>
        <w:t>indikator</w:t>
      </w:r>
      <w:proofErr w:type="spellEnd"/>
      <w:r w:rsidR="007D13F2" w:rsidRPr="001C0FB8">
        <w:rPr>
          <w:rFonts w:ascii="Arial" w:hAnsi="Arial" w:cs="Arial"/>
          <w:sz w:val="24"/>
          <w:szCs w:val="24"/>
        </w:rPr>
        <w:t xml:space="preserve"> </w:t>
      </w:r>
      <w:proofErr w:type="spellStart"/>
      <w:r w:rsidRPr="001C0FB8">
        <w:rPr>
          <w:rFonts w:ascii="Arial" w:hAnsi="Arial" w:cs="Arial"/>
          <w:sz w:val="24"/>
          <w:szCs w:val="24"/>
        </w:rPr>
        <w:t>sebagai</w:t>
      </w:r>
      <w:proofErr w:type="spellEnd"/>
      <w:r w:rsidRPr="001C0FB8">
        <w:rPr>
          <w:rFonts w:ascii="Arial" w:hAnsi="Arial" w:cs="Arial"/>
          <w:sz w:val="24"/>
          <w:szCs w:val="24"/>
        </w:rPr>
        <w:t xml:space="preserve"> </w:t>
      </w:r>
      <w:proofErr w:type="spellStart"/>
      <w:r w:rsidRPr="001C0FB8">
        <w:rPr>
          <w:rFonts w:ascii="Arial" w:hAnsi="Arial" w:cs="Arial"/>
          <w:sz w:val="24"/>
          <w:szCs w:val="24"/>
        </w:rPr>
        <w:t>berikut</w:t>
      </w:r>
      <w:proofErr w:type="spellEnd"/>
      <w:r w:rsidRPr="001C0FB8">
        <w:rPr>
          <w:rFonts w:ascii="Arial" w:hAnsi="Arial" w:cs="Arial"/>
          <w:sz w:val="24"/>
          <w:szCs w:val="24"/>
        </w:rPr>
        <w:t>:</w:t>
      </w:r>
    </w:p>
    <w:p w14:paraId="74AD0320" w14:textId="686AF766" w:rsidR="005F28F7" w:rsidRPr="005F28F7" w:rsidRDefault="001C0FB8">
      <w:pPr>
        <w:pStyle w:val="ListParagraph"/>
        <w:numPr>
          <w:ilvl w:val="0"/>
          <w:numId w:val="46"/>
        </w:numPr>
        <w:spacing w:line="480" w:lineRule="auto"/>
        <w:ind w:left="851" w:hanging="425"/>
        <w:jc w:val="both"/>
        <w:rPr>
          <w:rFonts w:ascii="Arial" w:hAnsi="Arial" w:cs="Arial"/>
          <w:sz w:val="24"/>
          <w:szCs w:val="24"/>
          <w:lang w:val="id-ID"/>
        </w:rPr>
      </w:pPr>
      <w:proofErr w:type="spellStart"/>
      <w:r w:rsidRPr="00DC5943">
        <w:rPr>
          <w:rFonts w:ascii="Arial" w:hAnsi="Arial" w:cs="Arial"/>
          <w:sz w:val="24"/>
          <w:szCs w:val="24"/>
        </w:rPr>
        <w:t>Terdapatnya</w:t>
      </w:r>
      <w:proofErr w:type="spellEnd"/>
      <w:r w:rsidRPr="00DC5943">
        <w:rPr>
          <w:rFonts w:ascii="Arial" w:hAnsi="Arial" w:cs="Arial"/>
          <w:sz w:val="24"/>
          <w:szCs w:val="24"/>
        </w:rPr>
        <w:t xml:space="preserve"> </w:t>
      </w:r>
      <w:proofErr w:type="spellStart"/>
      <w:r w:rsidR="00AE3563">
        <w:rPr>
          <w:rFonts w:ascii="Arial" w:hAnsi="Arial" w:cs="Arial"/>
          <w:sz w:val="24"/>
          <w:szCs w:val="24"/>
        </w:rPr>
        <w:t>k</w:t>
      </w:r>
      <w:r w:rsidRPr="00DC5943">
        <w:rPr>
          <w:rFonts w:ascii="Arial" w:hAnsi="Arial" w:cs="Arial"/>
          <w:sz w:val="24"/>
          <w:szCs w:val="24"/>
        </w:rPr>
        <w:t>esempatan</w:t>
      </w:r>
      <w:proofErr w:type="spellEnd"/>
      <w:r w:rsidRPr="00DC5943">
        <w:rPr>
          <w:rFonts w:ascii="Arial" w:hAnsi="Arial" w:cs="Arial"/>
          <w:sz w:val="24"/>
          <w:szCs w:val="24"/>
        </w:rPr>
        <w:t xml:space="preserve"> </w:t>
      </w:r>
      <w:proofErr w:type="spellStart"/>
      <w:r w:rsidR="00AE3563">
        <w:rPr>
          <w:rFonts w:ascii="Arial" w:hAnsi="Arial" w:cs="Arial"/>
          <w:sz w:val="24"/>
          <w:szCs w:val="24"/>
        </w:rPr>
        <w:t>p</w:t>
      </w:r>
      <w:r w:rsidRPr="00DC5943">
        <w:rPr>
          <w:rFonts w:ascii="Arial" w:hAnsi="Arial" w:cs="Arial"/>
          <w:sz w:val="24"/>
          <w:szCs w:val="24"/>
        </w:rPr>
        <w:t>engembangan</w:t>
      </w:r>
      <w:proofErr w:type="spellEnd"/>
      <w:r w:rsidRPr="00DC5943">
        <w:rPr>
          <w:rFonts w:ascii="Arial" w:hAnsi="Arial" w:cs="Arial"/>
          <w:sz w:val="24"/>
          <w:szCs w:val="24"/>
        </w:rPr>
        <w:t xml:space="preserve"> </w:t>
      </w:r>
      <w:proofErr w:type="spellStart"/>
      <w:r w:rsidR="00AE3563">
        <w:rPr>
          <w:rFonts w:ascii="Arial" w:hAnsi="Arial" w:cs="Arial"/>
          <w:sz w:val="24"/>
          <w:szCs w:val="24"/>
        </w:rPr>
        <w:t>k</w:t>
      </w:r>
      <w:r w:rsidRPr="00DC5943">
        <w:rPr>
          <w:rFonts w:ascii="Arial" w:hAnsi="Arial" w:cs="Arial"/>
          <w:sz w:val="24"/>
          <w:szCs w:val="24"/>
        </w:rPr>
        <w:t>arir</w:t>
      </w:r>
      <w:proofErr w:type="spellEnd"/>
      <w:r w:rsidR="00F66B99">
        <w:rPr>
          <w:rFonts w:ascii="Arial" w:hAnsi="Arial" w:cs="Arial"/>
          <w:sz w:val="24"/>
          <w:szCs w:val="24"/>
        </w:rPr>
        <w:t xml:space="preserve"> </w:t>
      </w:r>
      <w:proofErr w:type="spellStart"/>
      <w:r w:rsidRPr="00DC5943">
        <w:rPr>
          <w:rFonts w:ascii="Arial" w:hAnsi="Arial" w:cs="Arial"/>
          <w:sz w:val="24"/>
          <w:szCs w:val="24"/>
        </w:rPr>
        <w:t>bagi</w:t>
      </w:r>
      <w:proofErr w:type="spellEnd"/>
      <w:r w:rsidRPr="00DC5943">
        <w:rPr>
          <w:rFonts w:ascii="Arial" w:hAnsi="Arial" w:cs="Arial"/>
          <w:sz w:val="24"/>
          <w:szCs w:val="24"/>
        </w:rPr>
        <w:t xml:space="preserve"> </w:t>
      </w:r>
      <w:proofErr w:type="spellStart"/>
      <w:r w:rsidRPr="00DC5943">
        <w:rPr>
          <w:rFonts w:ascii="Arial" w:hAnsi="Arial" w:cs="Arial"/>
          <w:sz w:val="24"/>
          <w:szCs w:val="24"/>
        </w:rPr>
        <w:t>pegawai</w:t>
      </w:r>
      <w:proofErr w:type="spellEnd"/>
      <w:r w:rsidRPr="00DC5943">
        <w:rPr>
          <w:rFonts w:ascii="Arial" w:hAnsi="Arial" w:cs="Arial"/>
          <w:sz w:val="24"/>
          <w:szCs w:val="24"/>
        </w:rPr>
        <w:t xml:space="preserve"> </w:t>
      </w:r>
      <w:proofErr w:type="spellStart"/>
      <w:r w:rsidRPr="00DC5943">
        <w:rPr>
          <w:rFonts w:ascii="Arial" w:hAnsi="Arial" w:cs="Arial"/>
          <w:sz w:val="24"/>
          <w:szCs w:val="24"/>
        </w:rPr>
        <w:t>untuk</w:t>
      </w:r>
      <w:proofErr w:type="spellEnd"/>
      <w:r w:rsidRPr="00DC5943">
        <w:rPr>
          <w:rFonts w:ascii="Arial" w:hAnsi="Arial" w:cs="Arial"/>
          <w:sz w:val="24"/>
          <w:szCs w:val="24"/>
        </w:rPr>
        <w:t xml:space="preserve"> </w:t>
      </w:r>
      <w:proofErr w:type="spellStart"/>
      <w:r w:rsidRPr="00DC5943">
        <w:rPr>
          <w:rFonts w:ascii="Arial" w:hAnsi="Arial" w:cs="Arial"/>
          <w:sz w:val="24"/>
          <w:szCs w:val="24"/>
        </w:rPr>
        <w:t>meningkatkan</w:t>
      </w:r>
      <w:proofErr w:type="spellEnd"/>
      <w:r w:rsidRPr="00DC5943">
        <w:rPr>
          <w:rFonts w:ascii="Arial" w:hAnsi="Arial" w:cs="Arial"/>
          <w:sz w:val="24"/>
          <w:szCs w:val="24"/>
        </w:rPr>
        <w:t xml:space="preserve"> </w:t>
      </w:r>
      <w:proofErr w:type="spellStart"/>
      <w:r w:rsidRPr="00DC5943">
        <w:rPr>
          <w:rFonts w:ascii="Arial" w:hAnsi="Arial" w:cs="Arial"/>
          <w:sz w:val="24"/>
          <w:szCs w:val="24"/>
        </w:rPr>
        <w:t>keterampilan</w:t>
      </w:r>
      <w:proofErr w:type="spellEnd"/>
      <w:r w:rsidRPr="00DC5943">
        <w:rPr>
          <w:rFonts w:ascii="Arial" w:hAnsi="Arial" w:cs="Arial"/>
          <w:sz w:val="24"/>
          <w:szCs w:val="24"/>
        </w:rPr>
        <w:t xml:space="preserve"> </w:t>
      </w:r>
      <w:r w:rsidR="00F773B5">
        <w:rPr>
          <w:rFonts w:ascii="Arial" w:hAnsi="Arial" w:cs="Arial"/>
          <w:sz w:val="24"/>
          <w:szCs w:val="24"/>
        </w:rPr>
        <w:t>pada</w:t>
      </w:r>
      <w:r w:rsidRPr="00DC5943">
        <w:rPr>
          <w:rFonts w:ascii="Arial" w:hAnsi="Arial" w:cs="Arial"/>
          <w:sz w:val="24"/>
          <w:szCs w:val="24"/>
        </w:rPr>
        <w:t xml:space="preserve"> </w:t>
      </w:r>
      <w:proofErr w:type="spellStart"/>
      <w:r w:rsidRPr="00DC5943">
        <w:rPr>
          <w:rFonts w:ascii="Arial" w:hAnsi="Arial" w:cs="Arial"/>
          <w:sz w:val="24"/>
          <w:szCs w:val="24"/>
        </w:rPr>
        <w:t>Pengadilan</w:t>
      </w:r>
      <w:proofErr w:type="spellEnd"/>
      <w:r w:rsidRPr="00DC5943">
        <w:rPr>
          <w:rFonts w:ascii="Arial" w:hAnsi="Arial" w:cs="Arial"/>
          <w:sz w:val="24"/>
          <w:szCs w:val="24"/>
        </w:rPr>
        <w:t xml:space="preserve"> Negeri </w:t>
      </w:r>
      <w:proofErr w:type="spellStart"/>
      <w:r w:rsidRPr="00DC5943">
        <w:rPr>
          <w:rFonts w:ascii="Arial" w:hAnsi="Arial" w:cs="Arial"/>
          <w:sz w:val="24"/>
          <w:szCs w:val="24"/>
        </w:rPr>
        <w:t>kelas</w:t>
      </w:r>
      <w:proofErr w:type="spellEnd"/>
      <w:r w:rsidRPr="00DC5943">
        <w:rPr>
          <w:rFonts w:ascii="Arial" w:hAnsi="Arial" w:cs="Arial"/>
          <w:sz w:val="24"/>
          <w:szCs w:val="24"/>
        </w:rPr>
        <w:t xml:space="preserve"> 1 A </w:t>
      </w:r>
      <w:proofErr w:type="spellStart"/>
      <w:r w:rsidRPr="00DC5943">
        <w:rPr>
          <w:rFonts w:ascii="Arial" w:hAnsi="Arial" w:cs="Arial"/>
          <w:sz w:val="24"/>
          <w:szCs w:val="24"/>
        </w:rPr>
        <w:t>Dumai</w:t>
      </w:r>
      <w:proofErr w:type="spellEnd"/>
      <w:r w:rsidRPr="00DC5943">
        <w:rPr>
          <w:rFonts w:ascii="Arial" w:hAnsi="Arial" w:cs="Arial"/>
          <w:sz w:val="24"/>
          <w:szCs w:val="24"/>
        </w:rPr>
        <w:t>.</w:t>
      </w:r>
    </w:p>
    <w:p w14:paraId="0FDD244C" w14:textId="06B5AAF6" w:rsidR="005F28F7" w:rsidRPr="00471EE8" w:rsidRDefault="005F28F7" w:rsidP="00471EE8">
      <w:pPr>
        <w:pStyle w:val="ListParagraph"/>
        <w:spacing w:line="480" w:lineRule="auto"/>
        <w:ind w:left="851"/>
        <w:jc w:val="both"/>
        <w:rPr>
          <w:rFonts w:ascii="Arial" w:hAnsi="Arial" w:cs="Arial"/>
          <w:sz w:val="24"/>
          <w:szCs w:val="24"/>
          <w:lang w:val="id-ID"/>
        </w:rPr>
      </w:pPr>
      <w:proofErr w:type="spellStart"/>
      <w:r w:rsidRPr="005F28F7">
        <w:rPr>
          <w:rFonts w:ascii="Arial" w:eastAsia="Times New Roman" w:hAnsi="Arial" w:cs="Arial"/>
          <w:kern w:val="0"/>
          <w:sz w:val="24"/>
          <w:szCs w:val="24"/>
          <w:lang w:eastAsia="en-ID"/>
          <w14:ligatures w14:val="none"/>
        </w:rPr>
        <w:t>Kesempatan</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pengembangan</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karir</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untuk</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meningkatkan</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keterampilan</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pegawai</w:t>
      </w:r>
      <w:proofErr w:type="spellEnd"/>
      <w:r w:rsidR="007D13F2">
        <w:rPr>
          <w:rFonts w:ascii="Arial" w:eastAsia="Times New Roman" w:hAnsi="Arial" w:cs="Arial"/>
          <w:kern w:val="0"/>
          <w:sz w:val="24"/>
          <w:szCs w:val="24"/>
          <w:lang w:eastAsia="en-ID"/>
          <w14:ligatures w14:val="none"/>
        </w:rPr>
        <w:t xml:space="preserve">, </w:t>
      </w:r>
      <w:proofErr w:type="spellStart"/>
      <w:r w:rsidR="00AE3563">
        <w:rPr>
          <w:rFonts w:ascii="Arial" w:eastAsia="Times New Roman" w:hAnsi="Arial" w:cs="Arial"/>
          <w:kern w:val="0"/>
          <w:sz w:val="24"/>
          <w:szCs w:val="24"/>
          <w:lang w:eastAsia="en-ID"/>
          <w14:ligatures w14:val="none"/>
        </w:rPr>
        <w:t>m</w:t>
      </w:r>
      <w:r w:rsidRPr="005F28F7">
        <w:rPr>
          <w:rFonts w:ascii="Arial" w:eastAsia="Times New Roman" w:hAnsi="Arial" w:cs="Arial"/>
          <w:kern w:val="0"/>
          <w:sz w:val="24"/>
          <w:szCs w:val="24"/>
          <w:lang w:eastAsia="en-ID"/>
          <w14:ligatures w14:val="none"/>
        </w:rPr>
        <w:t>elalui</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pelatihan</w:t>
      </w:r>
      <w:proofErr w:type="spellEnd"/>
      <w:r w:rsidRPr="005F28F7">
        <w:rPr>
          <w:rFonts w:ascii="Arial" w:eastAsia="Times New Roman" w:hAnsi="Arial" w:cs="Arial"/>
          <w:kern w:val="0"/>
          <w:sz w:val="24"/>
          <w:szCs w:val="24"/>
          <w:lang w:eastAsia="en-ID"/>
          <w14:ligatures w14:val="none"/>
        </w:rPr>
        <w:t xml:space="preserve">, workshop, dan mentoring, </w:t>
      </w:r>
      <w:proofErr w:type="spellStart"/>
      <w:r>
        <w:rPr>
          <w:rFonts w:ascii="Arial" w:eastAsia="Times New Roman" w:hAnsi="Arial" w:cs="Arial"/>
          <w:kern w:val="0"/>
          <w:sz w:val="24"/>
          <w:szCs w:val="24"/>
          <w:lang w:eastAsia="en-ID"/>
          <w14:ligatures w14:val="none"/>
        </w:rPr>
        <w:t>dengan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itu</w:t>
      </w:r>
      <w:proofErr w:type="spellEnd"/>
      <w:r>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dapat</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memperluas</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kompetensi</w:t>
      </w:r>
      <w:proofErr w:type="spellEnd"/>
      <w:r w:rsidRPr="005F28F7">
        <w:rPr>
          <w:rFonts w:ascii="Arial" w:eastAsia="Times New Roman" w:hAnsi="Arial" w:cs="Arial"/>
          <w:kern w:val="0"/>
          <w:sz w:val="24"/>
          <w:szCs w:val="24"/>
          <w:lang w:eastAsia="en-ID"/>
          <w14:ligatures w14:val="none"/>
        </w:rPr>
        <w:t xml:space="preserve"> dan </w:t>
      </w:r>
      <w:proofErr w:type="spellStart"/>
      <w:r w:rsidRPr="005F28F7">
        <w:rPr>
          <w:rFonts w:ascii="Arial" w:eastAsia="Times New Roman" w:hAnsi="Arial" w:cs="Arial"/>
          <w:kern w:val="0"/>
          <w:sz w:val="24"/>
          <w:szCs w:val="24"/>
          <w:lang w:eastAsia="en-ID"/>
          <w14:ligatures w14:val="none"/>
        </w:rPr>
        <w:t>maju</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dalam</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karir</w:t>
      </w:r>
      <w:proofErr w:type="spellEnd"/>
      <w:r w:rsidRPr="005F28F7">
        <w:rPr>
          <w:rFonts w:ascii="Arial" w:eastAsia="Times New Roman" w:hAnsi="Arial" w:cs="Arial"/>
          <w:kern w:val="0"/>
          <w:sz w:val="24"/>
          <w:szCs w:val="24"/>
          <w:lang w:eastAsia="en-ID"/>
          <w14:ligatures w14:val="none"/>
        </w:rPr>
        <w:t>.</w:t>
      </w:r>
    </w:p>
    <w:p w14:paraId="56057731" w14:textId="12CF61D5" w:rsidR="001C0FB8" w:rsidRPr="001504A4" w:rsidRDefault="001C0FB8">
      <w:pPr>
        <w:pStyle w:val="ListParagraph"/>
        <w:numPr>
          <w:ilvl w:val="0"/>
          <w:numId w:val="46"/>
        </w:numPr>
        <w:spacing w:line="480" w:lineRule="auto"/>
        <w:ind w:left="851" w:hanging="425"/>
        <w:jc w:val="both"/>
        <w:rPr>
          <w:rFonts w:ascii="Arial" w:hAnsi="Arial" w:cs="Arial"/>
          <w:sz w:val="24"/>
          <w:szCs w:val="24"/>
          <w:lang w:val="id-ID"/>
        </w:rPr>
      </w:pPr>
      <w:proofErr w:type="spellStart"/>
      <w:r w:rsidRPr="001504A4">
        <w:rPr>
          <w:rFonts w:ascii="Arial" w:hAnsi="Arial" w:cs="Arial"/>
          <w:sz w:val="24"/>
          <w:szCs w:val="24"/>
        </w:rPr>
        <w:t>Terdapatnya</w:t>
      </w:r>
      <w:proofErr w:type="spellEnd"/>
      <w:r w:rsidRPr="001504A4">
        <w:rPr>
          <w:rFonts w:ascii="Arial" w:hAnsi="Arial" w:cs="Arial"/>
          <w:sz w:val="24"/>
          <w:szCs w:val="24"/>
        </w:rPr>
        <w:t xml:space="preserve"> </w:t>
      </w:r>
      <w:proofErr w:type="spellStart"/>
      <w:r w:rsidR="00AE3563">
        <w:rPr>
          <w:rFonts w:ascii="Arial" w:hAnsi="Arial" w:cs="Arial"/>
          <w:sz w:val="24"/>
          <w:szCs w:val="24"/>
        </w:rPr>
        <w:t>i</w:t>
      </w:r>
      <w:r w:rsidR="001504A4" w:rsidRPr="001504A4">
        <w:rPr>
          <w:rFonts w:ascii="Arial" w:hAnsi="Arial" w:cs="Arial"/>
          <w:sz w:val="24"/>
          <w:szCs w:val="24"/>
        </w:rPr>
        <w:t>novasi</w:t>
      </w:r>
      <w:proofErr w:type="spellEnd"/>
      <w:r w:rsidR="001504A4" w:rsidRPr="001504A4">
        <w:rPr>
          <w:rFonts w:ascii="Arial" w:hAnsi="Arial" w:cs="Arial"/>
          <w:sz w:val="24"/>
          <w:szCs w:val="24"/>
        </w:rPr>
        <w:t xml:space="preserve"> </w:t>
      </w:r>
      <w:proofErr w:type="spellStart"/>
      <w:r w:rsidR="001504A4" w:rsidRPr="001504A4">
        <w:rPr>
          <w:rFonts w:ascii="Arial" w:hAnsi="Arial" w:cs="Arial"/>
          <w:sz w:val="24"/>
          <w:szCs w:val="24"/>
        </w:rPr>
        <w:t>dalam</w:t>
      </w:r>
      <w:proofErr w:type="spellEnd"/>
      <w:r w:rsidR="001504A4" w:rsidRPr="001504A4">
        <w:rPr>
          <w:rFonts w:ascii="Arial" w:hAnsi="Arial" w:cs="Arial"/>
          <w:sz w:val="24"/>
          <w:szCs w:val="24"/>
        </w:rPr>
        <w:t xml:space="preserve"> </w:t>
      </w:r>
      <w:proofErr w:type="spellStart"/>
      <w:r w:rsidR="00AE3563">
        <w:rPr>
          <w:rFonts w:ascii="Arial" w:hAnsi="Arial" w:cs="Arial"/>
          <w:sz w:val="24"/>
          <w:szCs w:val="24"/>
        </w:rPr>
        <w:t>l</w:t>
      </w:r>
      <w:r w:rsidR="001504A4" w:rsidRPr="001504A4">
        <w:rPr>
          <w:rFonts w:ascii="Arial" w:hAnsi="Arial" w:cs="Arial"/>
          <w:sz w:val="24"/>
          <w:szCs w:val="24"/>
        </w:rPr>
        <w:t>ayanan</w:t>
      </w:r>
      <w:proofErr w:type="spellEnd"/>
      <w:r w:rsidR="001504A4" w:rsidRPr="001504A4">
        <w:rPr>
          <w:rFonts w:ascii="Arial" w:hAnsi="Arial" w:cs="Arial"/>
          <w:sz w:val="24"/>
          <w:szCs w:val="24"/>
        </w:rPr>
        <w:t xml:space="preserve"> </w:t>
      </w:r>
      <w:proofErr w:type="spellStart"/>
      <w:r w:rsidR="00F36894">
        <w:rPr>
          <w:rFonts w:ascii="Arial" w:hAnsi="Arial" w:cs="Arial"/>
          <w:sz w:val="24"/>
          <w:szCs w:val="24"/>
        </w:rPr>
        <w:t>penyelesaian</w:t>
      </w:r>
      <w:proofErr w:type="spellEnd"/>
      <w:r w:rsidR="00F36894">
        <w:rPr>
          <w:rFonts w:ascii="Arial" w:hAnsi="Arial" w:cs="Arial"/>
          <w:sz w:val="24"/>
          <w:szCs w:val="24"/>
        </w:rPr>
        <w:t xml:space="preserve"> </w:t>
      </w:r>
      <w:proofErr w:type="spellStart"/>
      <w:r w:rsidR="00F36894">
        <w:rPr>
          <w:rFonts w:ascii="Arial" w:hAnsi="Arial" w:cs="Arial"/>
          <w:sz w:val="24"/>
          <w:szCs w:val="24"/>
        </w:rPr>
        <w:t>kasus</w:t>
      </w:r>
      <w:proofErr w:type="spellEnd"/>
      <w:r w:rsidR="00F36894">
        <w:rPr>
          <w:rFonts w:ascii="Arial" w:hAnsi="Arial" w:cs="Arial"/>
          <w:sz w:val="24"/>
          <w:szCs w:val="24"/>
        </w:rPr>
        <w:t xml:space="preserve"> </w:t>
      </w:r>
      <w:proofErr w:type="spellStart"/>
      <w:r w:rsidR="001504A4" w:rsidRPr="001504A4">
        <w:rPr>
          <w:rFonts w:ascii="Arial" w:hAnsi="Arial" w:cs="Arial"/>
          <w:sz w:val="24"/>
          <w:szCs w:val="24"/>
        </w:rPr>
        <w:t>untuk</w:t>
      </w:r>
      <w:proofErr w:type="spellEnd"/>
      <w:r w:rsidR="001504A4" w:rsidRPr="001504A4">
        <w:rPr>
          <w:rFonts w:ascii="Arial" w:hAnsi="Arial" w:cs="Arial"/>
          <w:sz w:val="24"/>
          <w:szCs w:val="24"/>
        </w:rPr>
        <w:t xml:space="preserve"> </w:t>
      </w:r>
      <w:proofErr w:type="spellStart"/>
      <w:r w:rsidR="001504A4" w:rsidRPr="001504A4">
        <w:rPr>
          <w:rFonts w:ascii="Arial" w:hAnsi="Arial" w:cs="Arial"/>
          <w:sz w:val="24"/>
          <w:szCs w:val="24"/>
        </w:rPr>
        <w:t>meningkatkan</w:t>
      </w:r>
      <w:proofErr w:type="spellEnd"/>
      <w:r w:rsidR="001504A4" w:rsidRPr="001504A4">
        <w:rPr>
          <w:rFonts w:ascii="Arial" w:hAnsi="Arial" w:cs="Arial"/>
          <w:sz w:val="24"/>
          <w:szCs w:val="24"/>
        </w:rPr>
        <w:t xml:space="preserve"> </w:t>
      </w:r>
      <w:proofErr w:type="spellStart"/>
      <w:r w:rsidR="001504A4" w:rsidRPr="001504A4">
        <w:rPr>
          <w:rFonts w:ascii="Arial" w:hAnsi="Arial" w:cs="Arial"/>
          <w:sz w:val="24"/>
          <w:szCs w:val="24"/>
        </w:rPr>
        <w:t>kualitas</w:t>
      </w:r>
      <w:proofErr w:type="spellEnd"/>
      <w:r w:rsidR="001504A4" w:rsidRPr="001504A4">
        <w:rPr>
          <w:rFonts w:ascii="Arial" w:hAnsi="Arial" w:cs="Arial"/>
          <w:sz w:val="24"/>
          <w:szCs w:val="24"/>
        </w:rPr>
        <w:t xml:space="preserve"> </w:t>
      </w:r>
      <w:proofErr w:type="spellStart"/>
      <w:r w:rsidR="001504A4" w:rsidRPr="001504A4">
        <w:rPr>
          <w:rFonts w:ascii="Arial" w:hAnsi="Arial" w:cs="Arial"/>
          <w:sz w:val="24"/>
          <w:szCs w:val="24"/>
        </w:rPr>
        <w:t>kepada</w:t>
      </w:r>
      <w:proofErr w:type="spellEnd"/>
      <w:r w:rsidR="001504A4" w:rsidRPr="001504A4">
        <w:rPr>
          <w:rFonts w:ascii="Arial" w:hAnsi="Arial" w:cs="Arial"/>
          <w:sz w:val="24"/>
          <w:szCs w:val="24"/>
        </w:rPr>
        <w:t xml:space="preserve"> </w:t>
      </w:r>
      <w:proofErr w:type="spellStart"/>
      <w:r w:rsidR="00AE3563">
        <w:rPr>
          <w:rFonts w:ascii="Arial" w:hAnsi="Arial" w:cs="Arial"/>
          <w:sz w:val="24"/>
          <w:szCs w:val="24"/>
        </w:rPr>
        <w:t>m</w:t>
      </w:r>
      <w:r w:rsidR="001504A4" w:rsidRPr="001504A4">
        <w:rPr>
          <w:rFonts w:ascii="Arial" w:hAnsi="Arial" w:cs="Arial"/>
          <w:sz w:val="24"/>
          <w:szCs w:val="24"/>
        </w:rPr>
        <w:t>asyarakat</w:t>
      </w:r>
      <w:proofErr w:type="spellEnd"/>
      <w:r w:rsidR="001504A4" w:rsidRPr="001504A4">
        <w:rPr>
          <w:rFonts w:ascii="Arial" w:hAnsi="Arial" w:cs="Arial"/>
          <w:sz w:val="24"/>
          <w:szCs w:val="24"/>
        </w:rPr>
        <w:t xml:space="preserve"> </w:t>
      </w:r>
      <w:r w:rsidR="001504A4">
        <w:rPr>
          <w:rFonts w:ascii="Arial" w:hAnsi="Arial" w:cs="Arial"/>
          <w:sz w:val="24"/>
          <w:szCs w:val="24"/>
        </w:rPr>
        <w:t>pada</w:t>
      </w:r>
      <w:r w:rsidRPr="001504A4">
        <w:rPr>
          <w:rFonts w:ascii="Arial" w:hAnsi="Arial" w:cs="Arial"/>
          <w:sz w:val="24"/>
          <w:szCs w:val="24"/>
        </w:rPr>
        <w:t xml:space="preserve"> </w:t>
      </w:r>
      <w:proofErr w:type="spellStart"/>
      <w:r w:rsidRPr="001504A4">
        <w:rPr>
          <w:rFonts w:ascii="Arial" w:hAnsi="Arial" w:cs="Arial"/>
          <w:sz w:val="24"/>
          <w:szCs w:val="24"/>
        </w:rPr>
        <w:t>Pengadilan</w:t>
      </w:r>
      <w:proofErr w:type="spellEnd"/>
      <w:r w:rsidRPr="001504A4">
        <w:rPr>
          <w:rFonts w:ascii="Arial" w:hAnsi="Arial" w:cs="Arial"/>
          <w:sz w:val="24"/>
          <w:szCs w:val="24"/>
        </w:rPr>
        <w:t xml:space="preserve"> Negeri </w:t>
      </w:r>
      <w:proofErr w:type="spellStart"/>
      <w:r w:rsidRPr="001504A4">
        <w:rPr>
          <w:rFonts w:ascii="Arial" w:hAnsi="Arial" w:cs="Arial"/>
          <w:sz w:val="24"/>
          <w:szCs w:val="24"/>
        </w:rPr>
        <w:t>kelas</w:t>
      </w:r>
      <w:proofErr w:type="spellEnd"/>
      <w:r w:rsidRPr="001504A4">
        <w:rPr>
          <w:rFonts w:ascii="Arial" w:hAnsi="Arial" w:cs="Arial"/>
          <w:sz w:val="24"/>
          <w:szCs w:val="24"/>
        </w:rPr>
        <w:t xml:space="preserve"> 1 A </w:t>
      </w:r>
      <w:proofErr w:type="spellStart"/>
      <w:r w:rsidRPr="001504A4">
        <w:rPr>
          <w:rFonts w:ascii="Arial" w:hAnsi="Arial" w:cs="Arial"/>
          <w:sz w:val="24"/>
          <w:szCs w:val="24"/>
        </w:rPr>
        <w:t>Dumai</w:t>
      </w:r>
      <w:proofErr w:type="spellEnd"/>
      <w:r w:rsidRPr="001504A4">
        <w:rPr>
          <w:rFonts w:ascii="Arial" w:hAnsi="Arial" w:cs="Arial"/>
          <w:sz w:val="24"/>
          <w:szCs w:val="24"/>
        </w:rPr>
        <w:t>.</w:t>
      </w:r>
    </w:p>
    <w:p w14:paraId="26107510" w14:textId="571696F1" w:rsidR="005F28F7" w:rsidRPr="001504A4" w:rsidRDefault="005F28F7" w:rsidP="005F28F7">
      <w:pPr>
        <w:pStyle w:val="ListParagraph"/>
        <w:spacing w:line="480" w:lineRule="auto"/>
        <w:ind w:left="851"/>
        <w:jc w:val="both"/>
        <w:rPr>
          <w:rFonts w:ascii="Arial" w:hAnsi="Arial" w:cs="Arial"/>
          <w:sz w:val="24"/>
          <w:szCs w:val="24"/>
          <w:lang w:val="id-ID"/>
        </w:rPr>
      </w:pPr>
      <w:proofErr w:type="spellStart"/>
      <w:r w:rsidRPr="001504A4">
        <w:rPr>
          <w:rFonts w:ascii="Arial" w:hAnsi="Arial" w:cs="Arial"/>
          <w:sz w:val="24"/>
          <w:szCs w:val="24"/>
        </w:rPr>
        <w:lastRenderedPageBreak/>
        <w:t>Inovasi</w:t>
      </w:r>
      <w:proofErr w:type="spellEnd"/>
      <w:r w:rsidRPr="001504A4">
        <w:rPr>
          <w:rFonts w:ascii="Arial" w:hAnsi="Arial" w:cs="Arial"/>
          <w:sz w:val="24"/>
          <w:szCs w:val="24"/>
        </w:rPr>
        <w:t xml:space="preserve"> </w:t>
      </w:r>
      <w:proofErr w:type="spellStart"/>
      <w:r w:rsidRPr="001504A4">
        <w:rPr>
          <w:rFonts w:ascii="Arial" w:hAnsi="Arial" w:cs="Arial"/>
          <w:sz w:val="24"/>
          <w:szCs w:val="24"/>
        </w:rPr>
        <w:t>pegawai</w:t>
      </w:r>
      <w:proofErr w:type="spellEnd"/>
      <w:r w:rsidRPr="001504A4">
        <w:rPr>
          <w:rFonts w:ascii="Arial" w:hAnsi="Arial" w:cs="Arial"/>
          <w:sz w:val="24"/>
          <w:szCs w:val="24"/>
        </w:rPr>
        <w:t xml:space="preserve"> </w:t>
      </w:r>
      <w:proofErr w:type="spellStart"/>
      <w:r w:rsidRPr="001504A4">
        <w:rPr>
          <w:rFonts w:ascii="Arial" w:hAnsi="Arial" w:cs="Arial"/>
          <w:sz w:val="24"/>
          <w:szCs w:val="24"/>
        </w:rPr>
        <w:t>dalam</w:t>
      </w:r>
      <w:proofErr w:type="spellEnd"/>
      <w:r w:rsidRPr="001504A4">
        <w:rPr>
          <w:rFonts w:ascii="Arial" w:hAnsi="Arial" w:cs="Arial"/>
          <w:sz w:val="24"/>
          <w:szCs w:val="24"/>
        </w:rPr>
        <w:t xml:space="preserve"> </w:t>
      </w:r>
      <w:proofErr w:type="spellStart"/>
      <w:r w:rsidRPr="001504A4">
        <w:rPr>
          <w:rFonts w:ascii="Arial" w:hAnsi="Arial" w:cs="Arial"/>
          <w:sz w:val="24"/>
          <w:szCs w:val="24"/>
        </w:rPr>
        <w:t>layanan</w:t>
      </w:r>
      <w:proofErr w:type="spellEnd"/>
      <w:r w:rsidRPr="001504A4">
        <w:rPr>
          <w:rFonts w:ascii="Arial" w:hAnsi="Arial" w:cs="Arial"/>
          <w:sz w:val="24"/>
          <w:szCs w:val="24"/>
        </w:rPr>
        <w:t xml:space="preserve"> </w:t>
      </w:r>
      <w:proofErr w:type="spellStart"/>
      <w:r w:rsidRPr="001504A4">
        <w:rPr>
          <w:rFonts w:ascii="Arial" w:hAnsi="Arial" w:cs="Arial"/>
          <w:sz w:val="24"/>
          <w:szCs w:val="24"/>
        </w:rPr>
        <w:t>penting</w:t>
      </w:r>
      <w:proofErr w:type="spellEnd"/>
      <w:r w:rsidRPr="001504A4">
        <w:rPr>
          <w:rFonts w:ascii="Arial" w:hAnsi="Arial" w:cs="Arial"/>
          <w:sz w:val="24"/>
          <w:szCs w:val="24"/>
        </w:rPr>
        <w:t xml:space="preserve"> </w:t>
      </w:r>
      <w:proofErr w:type="spellStart"/>
      <w:r w:rsidRPr="001504A4">
        <w:rPr>
          <w:rFonts w:ascii="Arial" w:hAnsi="Arial" w:cs="Arial"/>
          <w:sz w:val="24"/>
          <w:szCs w:val="24"/>
        </w:rPr>
        <w:t>untuk</w:t>
      </w:r>
      <w:proofErr w:type="spellEnd"/>
      <w:r w:rsidRPr="001504A4">
        <w:rPr>
          <w:rFonts w:ascii="Arial" w:hAnsi="Arial" w:cs="Arial"/>
          <w:sz w:val="24"/>
          <w:szCs w:val="24"/>
        </w:rPr>
        <w:t xml:space="preserve"> </w:t>
      </w:r>
      <w:proofErr w:type="spellStart"/>
      <w:r w:rsidRPr="001504A4">
        <w:rPr>
          <w:rFonts w:ascii="Arial" w:hAnsi="Arial" w:cs="Arial"/>
          <w:sz w:val="24"/>
          <w:szCs w:val="24"/>
        </w:rPr>
        <w:t>meningkatkan</w:t>
      </w:r>
      <w:proofErr w:type="spellEnd"/>
      <w:r w:rsidRPr="001504A4">
        <w:rPr>
          <w:rFonts w:ascii="Arial" w:hAnsi="Arial" w:cs="Arial"/>
          <w:sz w:val="24"/>
          <w:szCs w:val="24"/>
        </w:rPr>
        <w:t xml:space="preserve"> </w:t>
      </w:r>
      <w:proofErr w:type="spellStart"/>
      <w:r w:rsidRPr="001504A4">
        <w:rPr>
          <w:rFonts w:ascii="Arial" w:hAnsi="Arial" w:cs="Arial"/>
          <w:sz w:val="24"/>
          <w:szCs w:val="24"/>
        </w:rPr>
        <w:t>kualitas</w:t>
      </w:r>
      <w:proofErr w:type="spellEnd"/>
      <w:r w:rsidRPr="001504A4">
        <w:rPr>
          <w:rFonts w:ascii="Arial" w:hAnsi="Arial" w:cs="Arial"/>
          <w:sz w:val="24"/>
          <w:szCs w:val="24"/>
        </w:rPr>
        <w:t xml:space="preserve"> </w:t>
      </w:r>
      <w:proofErr w:type="spellStart"/>
      <w:r w:rsidR="001504A4" w:rsidRPr="001504A4">
        <w:rPr>
          <w:rFonts w:ascii="Arial" w:hAnsi="Arial" w:cs="Arial"/>
          <w:sz w:val="24"/>
          <w:szCs w:val="24"/>
        </w:rPr>
        <w:t>penyelesaian</w:t>
      </w:r>
      <w:proofErr w:type="spellEnd"/>
      <w:r w:rsidR="001504A4" w:rsidRPr="001504A4">
        <w:rPr>
          <w:rFonts w:ascii="Arial" w:hAnsi="Arial" w:cs="Arial"/>
          <w:sz w:val="24"/>
          <w:szCs w:val="24"/>
        </w:rPr>
        <w:t xml:space="preserve"> </w:t>
      </w:r>
      <w:proofErr w:type="spellStart"/>
      <w:r w:rsidR="001504A4" w:rsidRPr="001504A4">
        <w:rPr>
          <w:rFonts w:ascii="Arial" w:hAnsi="Arial" w:cs="Arial"/>
          <w:sz w:val="24"/>
          <w:szCs w:val="24"/>
        </w:rPr>
        <w:t>kasus</w:t>
      </w:r>
      <w:proofErr w:type="spellEnd"/>
      <w:r w:rsidR="001504A4" w:rsidRPr="001504A4">
        <w:rPr>
          <w:rFonts w:ascii="Arial" w:hAnsi="Arial" w:cs="Arial"/>
          <w:sz w:val="24"/>
          <w:szCs w:val="24"/>
        </w:rPr>
        <w:t xml:space="preserve"> </w:t>
      </w:r>
      <w:proofErr w:type="spellStart"/>
      <w:r w:rsidR="001504A4" w:rsidRPr="001504A4">
        <w:rPr>
          <w:rFonts w:ascii="Arial" w:hAnsi="Arial" w:cs="Arial"/>
          <w:sz w:val="24"/>
          <w:szCs w:val="24"/>
        </w:rPr>
        <w:t>kepada</w:t>
      </w:r>
      <w:proofErr w:type="spellEnd"/>
      <w:r w:rsidR="001504A4" w:rsidRPr="001504A4">
        <w:rPr>
          <w:rFonts w:ascii="Arial" w:hAnsi="Arial" w:cs="Arial"/>
          <w:sz w:val="24"/>
          <w:szCs w:val="24"/>
        </w:rPr>
        <w:t xml:space="preserve"> </w:t>
      </w:r>
      <w:proofErr w:type="spellStart"/>
      <w:r w:rsidR="00AE3563">
        <w:rPr>
          <w:rFonts w:ascii="Arial" w:hAnsi="Arial" w:cs="Arial"/>
          <w:sz w:val="24"/>
          <w:szCs w:val="24"/>
        </w:rPr>
        <w:t>m</w:t>
      </w:r>
      <w:r w:rsidRPr="001504A4">
        <w:rPr>
          <w:rFonts w:ascii="Arial" w:hAnsi="Arial" w:cs="Arial"/>
          <w:sz w:val="24"/>
          <w:szCs w:val="24"/>
        </w:rPr>
        <w:t>asyarakat</w:t>
      </w:r>
      <w:proofErr w:type="spellEnd"/>
      <w:r w:rsidRPr="001504A4">
        <w:rPr>
          <w:rFonts w:ascii="Arial" w:hAnsi="Arial" w:cs="Arial"/>
          <w:sz w:val="24"/>
          <w:szCs w:val="24"/>
        </w:rPr>
        <w:t xml:space="preserve"> </w:t>
      </w:r>
      <w:proofErr w:type="spellStart"/>
      <w:r w:rsidRPr="001504A4">
        <w:rPr>
          <w:rFonts w:ascii="Arial" w:hAnsi="Arial" w:cs="Arial"/>
          <w:sz w:val="24"/>
          <w:szCs w:val="24"/>
        </w:rPr>
        <w:t>untuk</w:t>
      </w:r>
      <w:proofErr w:type="spellEnd"/>
      <w:r w:rsidRPr="001504A4">
        <w:rPr>
          <w:rFonts w:ascii="Arial" w:hAnsi="Arial" w:cs="Arial"/>
          <w:sz w:val="24"/>
          <w:szCs w:val="24"/>
        </w:rPr>
        <w:t xml:space="preserve"> </w:t>
      </w:r>
      <w:proofErr w:type="spellStart"/>
      <w:r w:rsidRPr="001504A4">
        <w:rPr>
          <w:rFonts w:ascii="Arial" w:hAnsi="Arial" w:cs="Arial"/>
          <w:sz w:val="24"/>
          <w:szCs w:val="24"/>
        </w:rPr>
        <w:t>memenuhi</w:t>
      </w:r>
      <w:proofErr w:type="spellEnd"/>
      <w:r w:rsidRPr="001504A4">
        <w:rPr>
          <w:rFonts w:ascii="Arial" w:hAnsi="Arial" w:cs="Arial"/>
          <w:sz w:val="24"/>
          <w:szCs w:val="24"/>
        </w:rPr>
        <w:t xml:space="preserve"> </w:t>
      </w:r>
      <w:proofErr w:type="spellStart"/>
      <w:r w:rsidRPr="001504A4">
        <w:rPr>
          <w:rFonts w:ascii="Arial" w:hAnsi="Arial" w:cs="Arial"/>
          <w:sz w:val="24"/>
          <w:szCs w:val="24"/>
        </w:rPr>
        <w:t>kebutuhan</w:t>
      </w:r>
      <w:proofErr w:type="spellEnd"/>
      <w:r w:rsidRPr="001504A4">
        <w:rPr>
          <w:rFonts w:ascii="Arial" w:hAnsi="Arial" w:cs="Arial"/>
          <w:sz w:val="24"/>
          <w:szCs w:val="24"/>
        </w:rPr>
        <w:t xml:space="preserve"> </w:t>
      </w:r>
      <w:proofErr w:type="spellStart"/>
      <w:r w:rsidR="007D13F2" w:rsidRPr="001504A4">
        <w:rPr>
          <w:rFonts w:ascii="Arial" w:hAnsi="Arial" w:cs="Arial"/>
          <w:sz w:val="24"/>
          <w:szCs w:val="24"/>
        </w:rPr>
        <w:t>masyarakat</w:t>
      </w:r>
      <w:proofErr w:type="spellEnd"/>
      <w:r w:rsidRPr="001504A4">
        <w:rPr>
          <w:rFonts w:ascii="Arial" w:hAnsi="Arial" w:cs="Arial"/>
          <w:sz w:val="24"/>
          <w:szCs w:val="24"/>
        </w:rPr>
        <w:t xml:space="preserve"> </w:t>
      </w:r>
      <w:proofErr w:type="spellStart"/>
      <w:r w:rsidRPr="001504A4">
        <w:rPr>
          <w:rFonts w:ascii="Arial" w:hAnsi="Arial" w:cs="Arial"/>
          <w:sz w:val="24"/>
          <w:szCs w:val="24"/>
        </w:rPr>
        <w:t>dengan</w:t>
      </w:r>
      <w:proofErr w:type="spellEnd"/>
      <w:r w:rsidRPr="001504A4">
        <w:rPr>
          <w:rFonts w:ascii="Arial" w:hAnsi="Arial" w:cs="Arial"/>
          <w:sz w:val="24"/>
          <w:szCs w:val="24"/>
        </w:rPr>
        <w:t xml:space="preserve"> </w:t>
      </w:r>
      <w:proofErr w:type="spellStart"/>
      <w:r w:rsidRPr="001504A4">
        <w:rPr>
          <w:rFonts w:ascii="Arial" w:hAnsi="Arial" w:cs="Arial"/>
          <w:sz w:val="24"/>
          <w:szCs w:val="24"/>
        </w:rPr>
        <w:t>lebih</w:t>
      </w:r>
      <w:proofErr w:type="spellEnd"/>
      <w:r w:rsidRPr="001504A4">
        <w:rPr>
          <w:rFonts w:ascii="Arial" w:hAnsi="Arial" w:cs="Arial"/>
          <w:sz w:val="24"/>
          <w:szCs w:val="24"/>
        </w:rPr>
        <w:t xml:space="preserve"> </w:t>
      </w:r>
      <w:proofErr w:type="spellStart"/>
      <w:r w:rsidRPr="001504A4">
        <w:rPr>
          <w:rFonts w:ascii="Arial" w:hAnsi="Arial" w:cs="Arial"/>
          <w:sz w:val="24"/>
          <w:szCs w:val="24"/>
        </w:rPr>
        <w:t>efisien</w:t>
      </w:r>
      <w:proofErr w:type="spellEnd"/>
      <w:r w:rsidRPr="001504A4">
        <w:rPr>
          <w:rFonts w:ascii="Arial" w:hAnsi="Arial" w:cs="Arial"/>
          <w:sz w:val="24"/>
          <w:szCs w:val="24"/>
        </w:rPr>
        <w:t xml:space="preserve">, </w:t>
      </w:r>
      <w:proofErr w:type="spellStart"/>
      <w:r w:rsidRPr="001504A4">
        <w:rPr>
          <w:rFonts w:ascii="Arial" w:hAnsi="Arial" w:cs="Arial"/>
          <w:sz w:val="24"/>
          <w:szCs w:val="24"/>
        </w:rPr>
        <w:t>meningkatkan</w:t>
      </w:r>
      <w:proofErr w:type="spellEnd"/>
      <w:r w:rsidRPr="001504A4">
        <w:rPr>
          <w:rFonts w:ascii="Arial" w:hAnsi="Arial" w:cs="Arial"/>
          <w:sz w:val="24"/>
          <w:szCs w:val="24"/>
        </w:rPr>
        <w:t xml:space="preserve"> </w:t>
      </w:r>
      <w:proofErr w:type="spellStart"/>
      <w:r w:rsidRPr="001504A4">
        <w:rPr>
          <w:rFonts w:ascii="Arial" w:hAnsi="Arial" w:cs="Arial"/>
          <w:sz w:val="24"/>
          <w:szCs w:val="24"/>
        </w:rPr>
        <w:t>kepuasan</w:t>
      </w:r>
      <w:proofErr w:type="spellEnd"/>
      <w:r w:rsidRPr="001504A4">
        <w:rPr>
          <w:rFonts w:ascii="Arial" w:hAnsi="Arial" w:cs="Arial"/>
          <w:sz w:val="24"/>
          <w:szCs w:val="24"/>
        </w:rPr>
        <w:t xml:space="preserve"> dan </w:t>
      </w:r>
      <w:proofErr w:type="spellStart"/>
      <w:r w:rsidRPr="001504A4">
        <w:rPr>
          <w:rFonts w:ascii="Arial" w:hAnsi="Arial" w:cs="Arial"/>
          <w:sz w:val="24"/>
          <w:szCs w:val="24"/>
        </w:rPr>
        <w:t>kepercayaan</w:t>
      </w:r>
      <w:proofErr w:type="spellEnd"/>
      <w:r w:rsidRPr="001504A4">
        <w:rPr>
          <w:rFonts w:ascii="Arial" w:hAnsi="Arial" w:cs="Arial"/>
          <w:sz w:val="24"/>
          <w:szCs w:val="24"/>
        </w:rPr>
        <w:t>.</w:t>
      </w:r>
    </w:p>
    <w:p w14:paraId="03BD71BF" w14:textId="7BAB3F9B" w:rsidR="001C0FB8" w:rsidRPr="001504A4" w:rsidRDefault="001C0FB8">
      <w:pPr>
        <w:pStyle w:val="ListParagraph"/>
        <w:numPr>
          <w:ilvl w:val="0"/>
          <w:numId w:val="46"/>
        </w:numPr>
        <w:spacing w:line="480" w:lineRule="auto"/>
        <w:ind w:left="851" w:hanging="425"/>
        <w:jc w:val="both"/>
        <w:rPr>
          <w:rFonts w:ascii="Arial" w:hAnsi="Arial" w:cs="Arial"/>
          <w:sz w:val="24"/>
          <w:szCs w:val="24"/>
          <w:lang w:val="id-ID"/>
        </w:rPr>
      </w:pPr>
      <w:proofErr w:type="spellStart"/>
      <w:r w:rsidRPr="001C0FB8">
        <w:rPr>
          <w:rFonts w:ascii="Arial" w:hAnsi="Arial" w:cs="Arial"/>
          <w:sz w:val="24"/>
          <w:szCs w:val="24"/>
        </w:rPr>
        <w:t>Terdapatnya</w:t>
      </w:r>
      <w:proofErr w:type="spellEnd"/>
      <w:r w:rsidR="001504A4">
        <w:rPr>
          <w:rFonts w:ascii="Arial" w:hAnsi="Arial" w:cs="Arial"/>
          <w:sz w:val="24"/>
          <w:szCs w:val="24"/>
        </w:rPr>
        <w:t xml:space="preserve"> </w:t>
      </w:r>
      <w:proofErr w:type="spellStart"/>
      <w:r w:rsidR="001504A4">
        <w:rPr>
          <w:rFonts w:ascii="Arial" w:hAnsi="Arial" w:cs="Arial"/>
          <w:sz w:val="24"/>
          <w:szCs w:val="24"/>
        </w:rPr>
        <w:t>peluang</w:t>
      </w:r>
      <w:proofErr w:type="spellEnd"/>
      <w:r w:rsidR="001504A4">
        <w:rPr>
          <w:rFonts w:ascii="Arial" w:hAnsi="Arial" w:cs="Arial"/>
          <w:sz w:val="24"/>
          <w:szCs w:val="24"/>
        </w:rPr>
        <w:t xml:space="preserve"> </w:t>
      </w:r>
      <w:proofErr w:type="spellStart"/>
      <w:r w:rsidR="001504A4">
        <w:rPr>
          <w:rFonts w:ascii="Arial" w:hAnsi="Arial" w:cs="Arial"/>
          <w:sz w:val="24"/>
          <w:szCs w:val="24"/>
        </w:rPr>
        <w:t>dalam</w:t>
      </w:r>
      <w:proofErr w:type="spellEnd"/>
      <w:r w:rsidR="001504A4">
        <w:rPr>
          <w:rFonts w:ascii="Arial" w:hAnsi="Arial" w:cs="Arial"/>
          <w:sz w:val="24"/>
          <w:szCs w:val="24"/>
        </w:rPr>
        <w:t xml:space="preserve"> </w:t>
      </w:r>
      <w:proofErr w:type="spellStart"/>
      <w:r w:rsidR="001504A4">
        <w:rPr>
          <w:rFonts w:ascii="Arial" w:hAnsi="Arial" w:cs="Arial"/>
          <w:sz w:val="24"/>
          <w:szCs w:val="24"/>
        </w:rPr>
        <w:t>memberikan</w:t>
      </w:r>
      <w:proofErr w:type="spellEnd"/>
      <w:r w:rsidR="001504A4">
        <w:rPr>
          <w:rFonts w:ascii="Arial" w:hAnsi="Arial" w:cs="Arial"/>
          <w:sz w:val="24"/>
          <w:szCs w:val="24"/>
        </w:rPr>
        <w:t xml:space="preserve"> </w:t>
      </w:r>
      <w:proofErr w:type="spellStart"/>
      <w:r w:rsidR="001504A4">
        <w:rPr>
          <w:rFonts w:ascii="Arial" w:hAnsi="Arial" w:cs="Arial"/>
          <w:sz w:val="24"/>
          <w:szCs w:val="24"/>
        </w:rPr>
        <w:t>masukan</w:t>
      </w:r>
      <w:proofErr w:type="spellEnd"/>
      <w:r w:rsidR="001504A4">
        <w:rPr>
          <w:rFonts w:ascii="Arial" w:hAnsi="Arial" w:cs="Arial"/>
          <w:sz w:val="24"/>
          <w:szCs w:val="24"/>
        </w:rPr>
        <w:t xml:space="preserve"> </w:t>
      </w:r>
      <w:proofErr w:type="spellStart"/>
      <w:r w:rsidR="001504A4">
        <w:rPr>
          <w:rFonts w:ascii="Arial" w:hAnsi="Arial" w:cs="Arial"/>
          <w:sz w:val="24"/>
          <w:szCs w:val="24"/>
        </w:rPr>
        <w:t>terhadap</w:t>
      </w:r>
      <w:proofErr w:type="spellEnd"/>
      <w:r w:rsidR="001504A4">
        <w:rPr>
          <w:rFonts w:ascii="Arial" w:hAnsi="Arial" w:cs="Arial"/>
          <w:sz w:val="24"/>
          <w:szCs w:val="24"/>
        </w:rPr>
        <w:t xml:space="preserve"> </w:t>
      </w:r>
      <w:proofErr w:type="spellStart"/>
      <w:r w:rsidR="001504A4">
        <w:rPr>
          <w:rFonts w:ascii="Arial" w:hAnsi="Arial" w:cs="Arial"/>
          <w:sz w:val="24"/>
          <w:szCs w:val="24"/>
        </w:rPr>
        <w:t>peninjauan</w:t>
      </w:r>
      <w:proofErr w:type="spellEnd"/>
      <w:r w:rsidR="001504A4">
        <w:rPr>
          <w:rFonts w:ascii="Arial" w:hAnsi="Arial" w:cs="Arial"/>
          <w:sz w:val="24"/>
          <w:szCs w:val="24"/>
        </w:rPr>
        <w:t xml:space="preserve"> </w:t>
      </w:r>
      <w:proofErr w:type="spellStart"/>
      <w:r w:rsidR="001504A4">
        <w:rPr>
          <w:rFonts w:ascii="Arial" w:hAnsi="Arial" w:cs="Arial"/>
          <w:sz w:val="24"/>
          <w:szCs w:val="24"/>
        </w:rPr>
        <w:t>ulang</w:t>
      </w:r>
      <w:proofErr w:type="spellEnd"/>
      <w:r w:rsidR="001504A4">
        <w:rPr>
          <w:rFonts w:ascii="Arial" w:hAnsi="Arial" w:cs="Arial"/>
          <w:sz w:val="24"/>
          <w:szCs w:val="24"/>
        </w:rPr>
        <w:t xml:space="preserve"> </w:t>
      </w:r>
      <w:proofErr w:type="spellStart"/>
      <w:r w:rsidR="001504A4">
        <w:rPr>
          <w:rFonts w:ascii="Arial" w:hAnsi="Arial" w:cs="Arial"/>
          <w:sz w:val="24"/>
          <w:szCs w:val="24"/>
        </w:rPr>
        <w:t>suatu</w:t>
      </w:r>
      <w:proofErr w:type="spellEnd"/>
      <w:r w:rsidR="001504A4">
        <w:rPr>
          <w:rFonts w:ascii="Arial" w:hAnsi="Arial" w:cs="Arial"/>
          <w:sz w:val="24"/>
          <w:szCs w:val="24"/>
        </w:rPr>
        <w:t xml:space="preserve"> </w:t>
      </w:r>
      <w:proofErr w:type="spellStart"/>
      <w:r w:rsidR="001504A4">
        <w:rPr>
          <w:rFonts w:ascii="Arial" w:hAnsi="Arial" w:cs="Arial"/>
          <w:sz w:val="24"/>
          <w:szCs w:val="24"/>
        </w:rPr>
        <w:t>perkara</w:t>
      </w:r>
      <w:proofErr w:type="spellEnd"/>
      <w:r w:rsidR="001504A4">
        <w:rPr>
          <w:rFonts w:ascii="Arial" w:hAnsi="Arial" w:cs="Arial"/>
          <w:sz w:val="24"/>
          <w:szCs w:val="24"/>
        </w:rPr>
        <w:t xml:space="preserve"> </w:t>
      </w:r>
      <w:proofErr w:type="spellStart"/>
      <w:r w:rsidR="001504A4">
        <w:rPr>
          <w:rFonts w:ascii="Arial" w:hAnsi="Arial" w:cs="Arial"/>
          <w:sz w:val="24"/>
          <w:szCs w:val="24"/>
        </w:rPr>
        <w:t>dalam</w:t>
      </w:r>
      <w:proofErr w:type="spellEnd"/>
      <w:r w:rsidR="001504A4">
        <w:rPr>
          <w:rFonts w:ascii="Arial" w:hAnsi="Arial" w:cs="Arial"/>
          <w:sz w:val="24"/>
          <w:szCs w:val="24"/>
        </w:rPr>
        <w:t xml:space="preserve"> proses </w:t>
      </w:r>
      <w:proofErr w:type="spellStart"/>
      <w:r w:rsidR="001504A4">
        <w:rPr>
          <w:rFonts w:ascii="Arial" w:hAnsi="Arial" w:cs="Arial"/>
          <w:sz w:val="24"/>
          <w:szCs w:val="24"/>
        </w:rPr>
        <w:t>peradilan</w:t>
      </w:r>
      <w:proofErr w:type="spellEnd"/>
      <w:r w:rsidR="001504A4">
        <w:rPr>
          <w:rFonts w:ascii="Arial" w:hAnsi="Arial" w:cs="Arial"/>
          <w:sz w:val="24"/>
          <w:szCs w:val="24"/>
        </w:rPr>
        <w:t xml:space="preserve"> pada                 </w:t>
      </w:r>
      <w:proofErr w:type="spellStart"/>
      <w:r w:rsidRPr="001C0FB8">
        <w:rPr>
          <w:rFonts w:ascii="Arial" w:hAnsi="Arial" w:cs="Arial"/>
          <w:sz w:val="24"/>
          <w:szCs w:val="24"/>
        </w:rPr>
        <w:t>Pengadilan</w:t>
      </w:r>
      <w:proofErr w:type="spellEnd"/>
      <w:r w:rsidRPr="001C0FB8">
        <w:rPr>
          <w:rFonts w:ascii="Arial" w:hAnsi="Arial" w:cs="Arial"/>
          <w:sz w:val="24"/>
          <w:szCs w:val="24"/>
        </w:rPr>
        <w:t xml:space="preserve"> Negeri </w:t>
      </w:r>
      <w:proofErr w:type="spellStart"/>
      <w:r w:rsidRPr="001C0FB8">
        <w:rPr>
          <w:rFonts w:ascii="Arial" w:hAnsi="Arial" w:cs="Arial"/>
          <w:sz w:val="24"/>
          <w:szCs w:val="24"/>
        </w:rPr>
        <w:t>kelas</w:t>
      </w:r>
      <w:proofErr w:type="spellEnd"/>
      <w:r w:rsidRPr="001C0FB8">
        <w:rPr>
          <w:rFonts w:ascii="Arial" w:hAnsi="Arial" w:cs="Arial"/>
          <w:sz w:val="24"/>
          <w:szCs w:val="24"/>
        </w:rPr>
        <w:t xml:space="preserve"> 1 A </w:t>
      </w:r>
      <w:proofErr w:type="spellStart"/>
      <w:r w:rsidRPr="001C0FB8">
        <w:rPr>
          <w:rFonts w:ascii="Arial" w:hAnsi="Arial" w:cs="Arial"/>
          <w:sz w:val="24"/>
          <w:szCs w:val="24"/>
        </w:rPr>
        <w:t>Dumai</w:t>
      </w:r>
      <w:proofErr w:type="spellEnd"/>
      <w:r w:rsidRPr="001C0FB8">
        <w:rPr>
          <w:rFonts w:ascii="Arial" w:hAnsi="Arial" w:cs="Arial"/>
          <w:sz w:val="24"/>
          <w:szCs w:val="24"/>
        </w:rPr>
        <w:t>.</w:t>
      </w:r>
    </w:p>
    <w:p w14:paraId="2FA5D59D" w14:textId="015F6946" w:rsidR="001504A4" w:rsidRDefault="001504A4" w:rsidP="001504A4">
      <w:pPr>
        <w:pStyle w:val="ListParagraph"/>
        <w:spacing w:line="480" w:lineRule="auto"/>
        <w:ind w:left="851"/>
        <w:jc w:val="both"/>
        <w:rPr>
          <w:rFonts w:ascii="Arial" w:hAnsi="Arial" w:cs="Arial"/>
          <w:sz w:val="24"/>
          <w:szCs w:val="24"/>
        </w:rPr>
      </w:pPr>
      <w:proofErr w:type="spellStart"/>
      <w:r w:rsidRPr="001504A4">
        <w:rPr>
          <w:rFonts w:ascii="Arial" w:hAnsi="Arial" w:cs="Arial"/>
          <w:sz w:val="24"/>
          <w:szCs w:val="24"/>
        </w:rPr>
        <w:t>Peluang</w:t>
      </w:r>
      <w:proofErr w:type="spellEnd"/>
      <w:r w:rsidRPr="001504A4">
        <w:rPr>
          <w:rFonts w:ascii="Arial" w:hAnsi="Arial" w:cs="Arial"/>
          <w:sz w:val="24"/>
          <w:szCs w:val="24"/>
        </w:rPr>
        <w:t xml:space="preserve"> </w:t>
      </w:r>
      <w:proofErr w:type="spellStart"/>
      <w:r w:rsidRPr="001504A4">
        <w:rPr>
          <w:rFonts w:ascii="Arial" w:hAnsi="Arial" w:cs="Arial"/>
          <w:sz w:val="24"/>
          <w:szCs w:val="24"/>
        </w:rPr>
        <w:t>bagi</w:t>
      </w:r>
      <w:proofErr w:type="spellEnd"/>
      <w:r w:rsidRPr="001504A4">
        <w:rPr>
          <w:rFonts w:ascii="Arial" w:hAnsi="Arial" w:cs="Arial"/>
          <w:sz w:val="24"/>
          <w:szCs w:val="24"/>
        </w:rPr>
        <w:t xml:space="preserve"> </w:t>
      </w:r>
      <w:proofErr w:type="spellStart"/>
      <w:r w:rsidRPr="001504A4">
        <w:rPr>
          <w:rFonts w:ascii="Arial" w:hAnsi="Arial" w:cs="Arial"/>
          <w:sz w:val="24"/>
          <w:szCs w:val="24"/>
        </w:rPr>
        <w:t>pegawai</w:t>
      </w:r>
      <w:proofErr w:type="spellEnd"/>
      <w:r w:rsidRPr="001504A4">
        <w:rPr>
          <w:rFonts w:ascii="Arial" w:hAnsi="Arial" w:cs="Arial"/>
          <w:sz w:val="24"/>
          <w:szCs w:val="24"/>
        </w:rPr>
        <w:t xml:space="preserve"> </w:t>
      </w:r>
      <w:proofErr w:type="spellStart"/>
      <w:r w:rsidRPr="001504A4">
        <w:rPr>
          <w:rFonts w:ascii="Arial" w:hAnsi="Arial" w:cs="Arial"/>
          <w:sz w:val="24"/>
          <w:szCs w:val="24"/>
        </w:rPr>
        <w:t>untuk</w:t>
      </w:r>
      <w:proofErr w:type="spellEnd"/>
      <w:r w:rsidRPr="001504A4">
        <w:rPr>
          <w:rFonts w:ascii="Arial" w:hAnsi="Arial" w:cs="Arial"/>
          <w:sz w:val="24"/>
          <w:szCs w:val="24"/>
        </w:rPr>
        <w:t xml:space="preserve"> </w:t>
      </w:r>
      <w:proofErr w:type="spellStart"/>
      <w:r w:rsidRPr="001504A4">
        <w:rPr>
          <w:rFonts w:ascii="Arial" w:hAnsi="Arial" w:cs="Arial"/>
          <w:sz w:val="24"/>
          <w:szCs w:val="24"/>
        </w:rPr>
        <w:t>memberikan</w:t>
      </w:r>
      <w:proofErr w:type="spellEnd"/>
      <w:r w:rsidRPr="001504A4">
        <w:rPr>
          <w:rFonts w:ascii="Arial" w:hAnsi="Arial" w:cs="Arial"/>
          <w:sz w:val="24"/>
          <w:szCs w:val="24"/>
        </w:rPr>
        <w:t xml:space="preserve"> </w:t>
      </w:r>
      <w:proofErr w:type="spellStart"/>
      <w:r w:rsidRPr="001504A4">
        <w:rPr>
          <w:rFonts w:ascii="Arial" w:hAnsi="Arial" w:cs="Arial"/>
          <w:sz w:val="24"/>
          <w:szCs w:val="24"/>
        </w:rPr>
        <w:t>masukan</w:t>
      </w:r>
      <w:proofErr w:type="spellEnd"/>
      <w:r w:rsidRPr="001504A4">
        <w:rPr>
          <w:rFonts w:ascii="Arial" w:hAnsi="Arial" w:cs="Arial"/>
          <w:sz w:val="24"/>
          <w:szCs w:val="24"/>
        </w:rPr>
        <w:t xml:space="preserve"> </w:t>
      </w:r>
      <w:proofErr w:type="spellStart"/>
      <w:r w:rsidRPr="001504A4">
        <w:rPr>
          <w:rFonts w:ascii="Arial" w:hAnsi="Arial" w:cs="Arial"/>
          <w:sz w:val="24"/>
          <w:szCs w:val="24"/>
        </w:rPr>
        <w:t>dalam</w:t>
      </w:r>
      <w:proofErr w:type="spellEnd"/>
      <w:r w:rsidRPr="001504A4">
        <w:rPr>
          <w:rFonts w:ascii="Arial" w:hAnsi="Arial" w:cs="Arial"/>
          <w:sz w:val="24"/>
          <w:szCs w:val="24"/>
        </w:rPr>
        <w:t xml:space="preserve"> </w:t>
      </w:r>
      <w:proofErr w:type="spellStart"/>
      <w:r w:rsidRPr="001504A4">
        <w:rPr>
          <w:rFonts w:ascii="Arial" w:hAnsi="Arial" w:cs="Arial"/>
          <w:sz w:val="24"/>
          <w:szCs w:val="24"/>
        </w:rPr>
        <w:t>peninjauan</w:t>
      </w:r>
      <w:proofErr w:type="spellEnd"/>
      <w:r w:rsidRPr="001504A4">
        <w:rPr>
          <w:rFonts w:ascii="Arial" w:hAnsi="Arial" w:cs="Arial"/>
          <w:sz w:val="24"/>
          <w:szCs w:val="24"/>
        </w:rPr>
        <w:t xml:space="preserve"> </w:t>
      </w:r>
      <w:proofErr w:type="spellStart"/>
      <w:r w:rsidRPr="001504A4">
        <w:rPr>
          <w:rFonts w:ascii="Arial" w:hAnsi="Arial" w:cs="Arial"/>
          <w:sz w:val="24"/>
          <w:szCs w:val="24"/>
        </w:rPr>
        <w:t>ulang</w:t>
      </w:r>
      <w:proofErr w:type="spellEnd"/>
      <w:r w:rsidRPr="001504A4">
        <w:rPr>
          <w:rFonts w:ascii="Arial" w:hAnsi="Arial" w:cs="Arial"/>
          <w:sz w:val="24"/>
          <w:szCs w:val="24"/>
        </w:rPr>
        <w:t xml:space="preserve"> </w:t>
      </w:r>
      <w:proofErr w:type="spellStart"/>
      <w:r w:rsidRPr="001504A4">
        <w:rPr>
          <w:rFonts w:ascii="Arial" w:hAnsi="Arial" w:cs="Arial"/>
          <w:sz w:val="24"/>
          <w:szCs w:val="24"/>
        </w:rPr>
        <w:t>suatu</w:t>
      </w:r>
      <w:proofErr w:type="spellEnd"/>
      <w:r w:rsidRPr="001504A4">
        <w:rPr>
          <w:rFonts w:ascii="Arial" w:hAnsi="Arial" w:cs="Arial"/>
          <w:sz w:val="24"/>
          <w:szCs w:val="24"/>
        </w:rPr>
        <w:t xml:space="preserve"> </w:t>
      </w:r>
      <w:proofErr w:type="spellStart"/>
      <w:r w:rsidRPr="001504A4">
        <w:rPr>
          <w:rFonts w:ascii="Arial" w:hAnsi="Arial" w:cs="Arial"/>
          <w:sz w:val="24"/>
          <w:szCs w:val="24"/>
        </w:rPr>
        <w:t>perkara</w:t>
      </w:r>
      <w:proofErr w:type="spellEnd"/>
      <w:r w:rsidRPr="001504A4">
        <w:rPr>
          <w:rFonts w:ascii="Arial" w:hAnsi="Arial" w:cs="Arial"/>
          <w:sz w:val="24"/>
          <w:szCs w:val="24"/>
        </w:rPr>
        <w:t xml:space="preserve"> sangat </w:t>
      </w:r>
      <w:proofErr w:type="spellStart"/>
      <w:r w:rsidRPr="001504A4">
        <w:rPr>
          <w:rFonts w:ascii="Arial" w:hAnsi="Arial" w:cs="Arial"/>
          <w:sz w:val="24"/>
          <w:szCs w:val="24"/>
        </w:rPr>
        <w:t>penting</w:t>
      </w:r>
      <w:proofErr w:type="spellEnd"/>
      <w:r w:rsidRPr="001504A4">
        <w:rPr>
          <w:rFonts w:ascii="Arial" w:hAnsi="Arial" w:cs="Arial"/>
          <w:sz w:val="24"/>
          <w:szCs w:val="24"/>
        </w:rPr>
        <w:t xml:space="preserve"> </w:t>
      </w:r>
      <w:proofErr w:type="spellStart"/>
      <w:r w:rsidRPr="001504A4">
        <w:rPr>
          <w:rFonts w:ascii="Arial" w:hAnsi="Arial" w:cs="Arial"/>
          <w:sz w:val="24"/>
          <w:szCs w:val="24"/>
        </w:rPr>
        <w:t>untuk</w:t>
      </w:r>
      <w:proofErr w:type="spellEnd"/>
      <w:r w:rsidRPr="001504A4">
        <w:rPr>
          <w:rFonts w:ascii="Arial" w:hAnsi="Arial" w:cs="Arial"/>
          <w:sz w:val="24"/>
          <w:szCs w:val="24"/>
        </w:rPr>
        <w:t xml:space="preserve"> </w:t>
      </w:r>
      <w:proofErr w:type="spellStart"/>
      <w:r w:rsidRPr="001504A4">
        <w:rPr>
          <w:rFonts w:ascii="Arial" w:hAnsi="Arial" w:cs="Arial"/>
          <w:sz w:val="24"/>
          <w:szCs w:val="24"/>
        </w:rPr>
        <w:t>memastikan</w:t>
      </w:r>
      <w:proofErr w:type="spellEnd"/>
      <w:r w:rsidRPr="001504A4">
        <w:rPr>
          <w:rFonts w:ascii="Arial" w:hAnsi="Arial" w:cs="Arial"/>
          <w:sz w:val="24"/>
          <w:szCs w:val="24"/>
        </w:rPr>
        <w:t xml:space="preserve"> </w:t>
      </w:r>
      <w:proofErr w:type="spellStart"/>
      <w:r w:rsidRPr="001504A4">
        <w:rPr>
          <w:rFonts w:ascii="Arial" w:hAnsi="Arial" w:cs="Arial"/>
          <w:sz w:val="24"/>
          <w:szCs w:val="24"/>
        </w:rPr>
        <w:t>keadilan</w:t>
      </w:r>
      <w:proofErr w:type="spellEnd"/>
      <w:r w:rsidRPr="001504A4">
        <w:rPr>
          <w:rFonts w:ascii="Arial" w:hAnsi="Arial" w:cs="Arial"/>
          <w:sz w:val="24"/>
          <w:szCs w:val="24"/>
        </w:rPr>
        <w:t xml:space="preserve">. </w:t>
      </w:r>
      <w:proofErr w:type="spellStart"/>
      <w:r w:rsidRPr="001504A4">
        <w:rPr>
          <w:rFonts w:ascii="Arial" w:hAnsi="Arial" w:cs="Arial"/>
          <w:sz w:val="24"/>
          <w:szCs w:val="24"/>
        </w:rPr>
        <w:t>Dengan</w:t>
      </w:r>
      <w:proofErr w:type="spellEnd"/>
      <w:r w:rsidRPr="001504A4">
        <w:rPr>
          <w:rFonts w:ascii="Arial" w:hAnsi="Arial" w:cs="Arial"/>
          <w:sz w:val="24"/>
          <w:szCs w:val="24"/>
        </w:rPr>
        <w:t xml:space="preserve"> </w:t>
      </w:r>
      <w:proofErr w:type="spellStart"/>
      <w:r w:rsidRPr="001504A4">
        <w:rPr>
          <w:rFonts w:ascii="Arial" w:hAnsi="Arial" w:cs="Arial"/>
          <w:sz w:val="24"/>
          <w:szCs w:val="24"/>
        </w:rPr>
        <w:t>menyampaikan</w:t>
      </w:r>
      <w:proofErr w:type="spellEnd"/>
      <w:r w:rsidRPr="001504A4">
        <w:rPr>
          <w:rFonts w:ascii="Arial" w:hAnsi="Arial" w:cs="Arial"/>
          <w:sz w:val="24"/>
          <w:szCs w:val="24"/>
        </w:rPr>
        <w:t xml:space="preserve"> </w:t>
      </w:r>
      <w:proofErr w:type="spellStart"/>
      <w:r w:rsidRPr="001504A4">
        <w:rPr>
          <w:rFonts w:ascii="Arial" w:hAnsi="Arial" w:cs="Arial"/>
          <w:sz w:val="24"/>
          <w:szCs w:val="24"/>
        </w:rPr>
        <w:t>pendapat</w:t>
      </w:r>
      <w:proofErr w:type="spellEnd"/>
      <w:r w:rsidRPr="001504A4">
        <w:rPr>
          <w:rFonts w:ascii="Arial" w:hAnsi="Arial" w:cs="Arial"/>
          <w:sz w:val="24"/>
          <w:szCs w:val="24"/>
        </w:rPr>
        <w:t xml:space="preserve"> </w:t>
      </w:r>
      <w:proofErr w:type="spellStart"/>
      <w:r w:rsidRPr="001504A4">
        <w:rPr>
          <w:rFonts w:ascii="Arial" w:hAnsi="Arial" w:cs="Arial"/>
          <w:sz w:val="24"/>
          <w:szCs w:val="24"/>
        </w:rPr>
        <w:t>atau</w:t>
      </w:r>
      <w:proofErr w:type="spellEnd"/>
      <w:r w:rsidRPr="001504A4">
        <w:rPr>
          <w:rFonts w:ascii="Arial" w:hAnsi="Arial" w:cs="Arial"/>
          <w:sz w:val="24"/>
          <w:szCs w:val="24"/>
        </w:rPr>
        <w:t xml:space="preserve"> </w:t>
      </w:r>
      <w:proofErr w:type="spellStart"/>
      <w:r w:rsidRPr="001504A4">
        <w:rPr>
          <w:rFonts w:ascii="Arial" w:hAnsi="Arial" w:cs="Arial"/>
          <w:sz w:val="24"/>
          <w:szCs w:val="24"/>
        </w:rPr>
        <w:t>informasi</w:t>
      </w:r>
      <w:proofErr w:type="spellEnd"/>
      <w:r w:rsidRPr="001504A4">
        <w:rPr>
          <w:rFonts w:ascii="Arial" w:hAnsi="Arial" w:cs="Arial"/>
          <w:sz w:val="24"/>
          <w:szCs w:val="24"/>
        </w:rPr>
        <w:t xml:space="preserve"> </w:t>
      </w:r>
      <w:proofErr w:type="spellStart"/>
      <w:r w:rsidRPr="001504A4">
        <w:rPr>
          <w:rFonts w:ascii="Arial" w:hAnsi="Arial" w:cs="Arial"/>
          <w:sz w:val="24"/>
          <w:szCs w:val="24"/>
        </w:rPr>
        <w:t>baru</w:t>
      </w:r>
      <w:proofErr w:type="spellEnd"/>
      <w:r w:rsidRPr="001504A4">
        <w:rPr>
          <w:rFonts w:ascii="Arial" w:hAnsi="Arial" w:cs="Arial"/>
          <w:sz w:val="24"/>
          <w:szCs w:val="24"/>
        </w:rPr>
        <w:t xml:space="preserve">, </w:t>
      </w:r>
      <w:proofErr w:type="spellStart"/>
      <w:r w:rsidRPr="001504A4">
        <w:rPr>
          <w:rFonts w:ascii="Arial" w:hAnsi="Arial" w:cs="Arial"/>
          <w:sz w:val="24"/>
          <w:szCs w:val="24"/>
        </w:rPr>
        <w:t>pegawai</w:t>
      </w:r>
      <w:proofErr w:type="spellEnd"/>
      <w:r w:rsidRPr="001504A4">
        <w:rPr>
          <w:rFonts w:ascii="Arial" w:hAnsi="Arial" w:cs="Arial"/>
          <w:sz w:val="24"/>
          <w:szCs w:val="24"/>
        </w:rPr>
        <w:t xml:space="preserve"> </w:t>
      </w:r>
      <w:proofErr w:type="spellStart"/>
      <w:r w:rsidRPr="001504A4">
        <w:rPr>
          <w:rFonts w:ascii="Arial" w:hAnsi="Arial" w:cs="Arial"/>
          <w:sz w:val="24"/>
          <w:szCs w:val="24"/>
        </w:rPr>
        <w:t>dapat</w:t>
      </w:r>
      <w:proofErr w:type="spellEnd"/>
      <w:r w:rsidRPr="001504A4">
        <w:rPr>
          <w:rFonts w:ascii="Arial" w:hAnsi="Arial" w:cs="Arial"/>
          <w:sz w:val="24"/>
          <w:szCs w:val="24"/>
        </w:rPr>
        <w:t xml:space="preserve"> </w:t>
      </w:r>
      <w:proofErr w:type="spellStart"/>
      <w:r w:rsidRPr="001504A4">
        <w:rPr>
          <w:rFonts w:ascii="Arial" w:hAnsi="Arial" w:cs="Arial"/>
          <w:sz w:val="24"/>
          <w:szCs w:val="24"/>
        </w:rPr>
        <w:t>berkontribusi</w:t>
      </w:r>
      <w:proofErr w:type="spellEnd"/>
      <w:r w:rsidRPr="001504A4">
        <w:rPr>
          <w:rFonts w:ascii="Arial" w:hAnsi="Arial" w:cs="Arial"/>
          <w:sz w:val="24"/>
          <w:szCs w:val="24"/>
        </w:rPr>
        <w:t xml:space="preserve"> pada </w:t>
      </w:r>
      <w:proofErr w:type="spellStart"/>
      <w:r w:rsidRPr="001504A4">
        <w:rPr>
          <w:rFonts w:ascii="Arial" w:hAnsi="Arial" w:cs="Arial"/>
          <w:sz w:val="24"/>
          <w:szCs w:val="24"/>
        </w:rPr>
        <w:t>perbaikan</w:t>
      </w:r>
      <w:proofErr w:type="spellEnd"/>
      <w:r w:rsidRPr="001504A4">
        <w:rPr>
          <w:rFonts w:ascii="Arial" w:hAnsi="Arial" w:cs="Arial"/>
          <w:sz w:val="24"/>
          <w:szCs w:val="24"/>
        </w:rPr>
        <w:t xml:space="preserve"> </w:t>
      </w:r>
      <w:proofErr w:type="spellStart"/>
      <w:r w:rsidRPr="001504A4">
        <w:rPr>
          <w:rFonts w:ascii="Arial" w:hAnsi="Arial" w:cs="Arial"/>
          <w:sz w:val="24"/>
          <w:szCs w:val="24"/>
        </w:rPr>
        <w:t>keputusan</w:t>
      </w:r>
      <w:proofErr w:type="spellEnd"/>
      <w:r w:rsidRPr="001504A4">
        <w:rPr>
          <w:rFonts w:ascii="Arial" w:hAnsi="Arial" w:cs="Arial"/>
          <w:sz w:val="24"/>
          <w:szCs w:val="24"/>
        </w:rPr>
        <w:t xml:space="preserve"> yang </w:t>
      </w:r>
      <w:proofErr w:type="spellStart"/>
      <w:r w:rsidRPr="001504A4">
        <w:rPr>
          <w:rFonts w:ascii="Arial" w:hAnsi="Arial" w:cs="Arial"/>
          <w:sz w:val="24"/>
          <w:szCs w:val="24"/>
        </w:rPr>
        <w:t>telah</w:t>
      </w:r>
      <w:proofErr w:type="spellEnd"/>
      <w:r w:rsidRPr="001504A4">
        <w:rPr>
          <w:rFonts w:ascii="Arial" w:hAnsi="Arial" w:cs="Arial"/>
          <w:sz w:val="24"/>
          <w:szCs w:val="24"/>
        </w:rPr>
        <w:t xml:space="preserve"> </w:t>
      </w:r>
      <w:proofErr w:type="spellStart"/>
      <w:r w:rsidRPr="001504A4">
        <w:rPr>
          <w:rFonts w:ascii="Arial" w:hAnsi="Arial" w:cs="Arial"/>
          <w:sz w:val="24"/>
          <w:szCs w:val="24"/>
        </w:rPr>
        <w:t>diambil</w:t>
      </w:r>
      <w:proofErr w:type="spellEnd"/>
      <w:r w:rsidRPr="001504A4">
        <w:rPr>
          <w:rFonts w:ascii="Arial" w:hAnsi="Arial" w:cs="Arial"/>
          <w:sz w:val="24"/>
          <w:szCs w:val="24"/>
        </w:rPr>
        <w:t xml:space="preserve">. </w:t>
      </w:r>
    </w:p>
    <w:p w14:paraId="4B51A390" w14:textId="27481CF6" w:rsidR="00232C11" w:rsidRPr="00232C11" w:rsidRDefault="00232C11" w:rsidP="00232C11">
      <w:pPr>
        <w:pStyle w:val="ListParagraph"/>
        <w:numPr>
          <w:ilvl w:val="0"/>
          <w:numId w:val="46"/>
        </w:numPr>
        <w:spacing w:line="480" w:lineRule="auto"/>
        <w:ind w:left="851" w:hanging="425"/>
        <w:jc w:val="both"/>
        <w:rPr>
          <w:rFonts w:ascii="Arial" w:hAnsi="Arial" w:cs="Arial"/>
          <w:sz w:val="24"/>
          <w:szCs w:val="24"/>
          <w:lang w:val="id-ID"/>
        </w:rPr>
      </w:pPr>
      <w:proofErr w:type="spellStart"/>
      <w:r w:rsidRPr="00232C11">
        <w:rPr>
          <w:rFonts w:ascii="Arial" w:hAnsi="Arial" w:cs="Arial"/>
          <w:sz w:val="24"/>
          <w:szCs w:val="24"/>
        </w:rPr>
        <w:t>Terdapatnya</w:t>
      </w:r>
      <w:proofErr w:type="spellEnd"/>
      <w:r w:rsidRPr="00232C11">
        <w:rPr>
          <w:rFonts w:ascii="Arial" w:hAnsi="Arial" w:cs="Arial"/>
          <w:sz w:val="24"/>
          <w:szCs w:val="24"/>
        </w:rPr>
        <w:t xml:space="preserve"> </w:t>
      </w:r>
      <w:proofErr w:type="spellStart"/>
      <w:r w:rsidRPr="00232C11">
        <w:rPr>
          <w:rFonts w:ascii="Arial" w:hAnsi="Arial" w:cs="Arial"/>
          <w:sz w:val="24"/>
          <w:szCs w:val="24"/>
        </w:rPr>
        <w:t>peluang</w:t>
      </w:r>
      <w:proofErr w:type="spellEnd"/>
      <w:r w:rsidRPr="00232C11">
        <w:rPr>
          <w:rFonts w:ascii="Arial" w:hAnsi="Arial" w:cs="Arial"/>
          <w:sz w:val="24"/>
          <w:szCs w:val="24"/>
        </w:rPr>
        <w:t xml:space="preserve"> </w:t>
      </w:r>
      <w:proofErr w:type="spellStart"/>
      <w:r w:rsidRPr="00232C11">
        <w:rPr>
          <w:rFonts w:ascii="Arial" w:hAnsi="Arial" w:cs="Arial"/>
          <w:sz w:val="24"/>
          <w:szCs w:val="24"/>
        </w:rPr>
        <w:t>untuk</w:t>
      </w:r>
      <w:proofErr w:type="spellEnd"/>
      <w:r w:rsidRPr="00232C11">
        <w:rPr>
          <w:rFonts w:ascii="Arial" w:hAnsi="Arial" w:cs="Arial"/>
          <w:sz w:val="24"/>
          <w:szCs w:val="24"/>
        </w:rPr>
        <w:t xml:space="preserve"> </w:t>
      </w:r>
      <w:proofErr w:type="spellStart"/>
      <w:r w:rsidRPr="00232C11">
        <w:rPr>
          <w:rFonts w:ascii="Arial" w:hAnsi="Arial" w:cs="Arial"/>
          <w:sz w:val="24"/>
          <w:szCs w:val="24"/>
        </w:rPr>
        <w:t>berbagi</w:t>
      </w:r>
      <w:proofErr w:type="spellEnd"/>
      <w:r w:rsidRPr="00232C11">
        <w:rPr>
          <w:rFonts w:ascii="Arial" w:hAnsi="Arial" w:cs="Arial"/>
          <w:sz w:val="24"/>
          <w:szCs w:val="24"/>
        </w:rPr>
        <w:t xml:space="preserve"> </w:t>
      </w:r>
      <w:proofErr w:type="spellStart"/>
      <w:r w:rsidRPr="00232C11">
        <w:rPr>
          <w:rFonts w:ascii="Arial" w:hAnsi="Arial" w:cs="Arial"/>
          <w:sz w:val="24"/>
          <w:szCs w:val="24"/>
        </w:rPr>
        <w:t>pengalaman</w:t>
      </w:r>
      <w:proofErr w:type="spellEnd"/>
      <w:r w:rsidRPr="00232C11">
        <w:rPr>
          <w:rFonts w:ascii="Arial" w:hAnsi="Arial" w:cs="Arial"/>
          <w:sz w:val="24"/>
          <w:szCs w:val="24"/>
        </w:rPr>
        <w:t xml:space="preserve"> dan </w:t>
      </w:r>
      <w:proofErr w:type="spellStart"/>
      <w:r w:rsidRPr="00232C11">
        <w:rPr>
          <w:rFonts w:ascii="Arial" w:hAnsi="Arial" w:cs="Arial"/>
          <w:sz w:val="24"/>
          <w:szCs w:val="24"/>
        </w:rPr>
        <w:t>pengetahuan</w:t>
      </w:r>
      <w:proofErr w:type="spellEnd"/>
      <w:r w:rsidRPr="00232C11">
        <w:rPr>
          <w:rFonts w:ascii="Arial" w:hAnsi="Arial" w:cs="Arial"/>
          <w:sz w:val="24"/>
          <w:szCs w:val="24"/>
        </w:rPr>
        <w:t xml:space="preserve"> </w:t>
      </w:r>
      <w:proofErr w:type="spellStart"/>
      <w:r w:rsidRPr="00232C11">
        <w:rPr>
          <w:rFonts w:ascii="Arial" w:hAnsi="Arial" w:cs="Arial"/>
          <w:sz w:val="24"/>
          <w:szCs w:val="24"/>
        </w:rPr>
        <w:t>kepada</w:t>
      </w:r>
      <w:proofErr w:type="spellEnd"/>
      <w:r w:rsidRPr="00232C11">
        <w:rPr>
          <w:rFonts w:ascii="Arial" w:hAnsi="Arial" w:cs="Arial"/>
          <w:sz w:val="24"/>
          <w:szCs w:val="24"/>
        </w:rPr>
        <w:t xml:space="preserve"> </w:t>
      </w:r>
      <w:proofErr w:type="spellStart"/>
      <w:r w:rsidRPr="00232C11">
        <w:rPr>
          <w:rFonts w:ascii="Arial" w:hAnsi="Arial" w:cs="Arial"/>
          <w:sz w:val="24"/>
          <w:szCs w:val="24"/>
        </w:rPr>
        <w:t>pegawai</w:t>
      </w:r>
      <w:proofErr w:type="spellEnd"/>
      <w:r w:rsidRPr="00232C11">
        <w:rPr>
          <w:rFonts w:ascii="Arial" w:hAnsi="Arial" w:cs="Arial"/>
          <w:sz w:val="24"/>
          <w:szCs w:val="24"/>
        </w:rPr>
        <w:t xml:space="preserve"> </w:t>
      </w:r>
      <w:proofErr w:type="spellStart"/>
      <w:r w:rsidRPr="00232C11">
        <w:rPr>
          <w:rFonts w:ascii="Arial" w:hAnsi="Arial" w:cs="Arial"/>
          <w:sz w:val="24"/>
          <w:szCs w:val="24"/>
        </w:rPr>
        <w:t>baru</w:t>
      </w:r>
      <w:proofErr w:type="spellEnd"/>
      <w:r>
        <w:rPr>
          <w:rFonts w:ascii="Arial" w:hAnsi="Arial" w:cs="Arial"/>
          <w:sz w:val="24"/>
          <w:szCs w:val="24"/>
        </w:rPr>
        <w:t>.</w:t>
      </w:r>
    </w:p>
    <w:p w14:paraId="13D5A43F" w14:textId="64E32DF3" w:rsidR="00232C11" w:rsidRDefault="00232C11" w:rsidP="00232C11">
      <w:pPr>
        <w:pStyle w:val="ListParagraph"/>
        <w:spacing w:line="480" w:lineRule="auto"/>
        <w:ind w:left="851"/>
        <w:jc w:val="both"/>
        <w:rPr>
          <w:rFonts w:ascii="Arial" w:hAnsi="Arial" w:cs="Arial"/>
          <w:sz w:val="24"/>
          <w:szCs w:val="24"/>
        </w:rPr>
      </w:pPr>
      <w:proofErr w:type="spellStart"/>
      <w:r w:rsidRPr="00232C11">
        <w:rPr>
          <w:rFonts w:ascii="Arial" w:hAnsi="Arial" w:cs="Arial"/>
          <w:sz w:val="24"/>
          <w:szCs w:val="24"/>
        </w:rPr>
        <w:t>Kesempatan</w:t>
      </w:r>
      <w:proofErr w:type="spellEnd"/>
      <w:r w:rsidRPr="00232C11">
        <w:rPr>
          <w:rFonts w:ascii="Arial" w:hAnsi="Arial" w:cs="Arial"/>
          <w:sz w:val="24"/>
          <w:szCs w:val="24"/>
        </w:rPr>
        <w:t xml:space="preserve"> </w:t>
      </w:r>
      <w:proofErr w:type="spellStart"/>
      <w:r w:rsidRPr="00232C11">
        <w:rPr>
          <w:rFonts w:ascii="Arial" w:hAnsi="Arial" w:cs="Arial"/>
          <w:sz w:val="24"/>
          <w:szCs w:val="24"/>
        </w:rPr>
        <w:t>untuk</w:t>
      </w:r>
      <w:proofErr w:type="spellEnd"/>
      <w:r w:rsidRPr="00232C11">
        <w:rPr>
          <w:rFonts w:ascii="Arial" w:hAnsi="Arial" w:cs="Arial"/>
          <w:sz w:val="24"/>
          <w:szCs w:val="24"/>
        </w:rPr>
        <w:t xml:space="preserve"> </w:t>
      </w:r>
      <w:proofErr w:type="spellStart"/>
      <w:r w:rsidRPr="00232C11">
        <w:rPr>
          <w:rFonts w:ascii="Arial" w:hAnsi="Arial" w:cs="Arial"/>
          <w:sz w:val="24"/>
          <w:szCs w:val="24"/>
        </w:rPr>
        <w:t>berbagi</w:t>
      </w:r>
      <w:proofErr w:type="spellEnd"/>
      <w:r w:rsidRPr="00232C11">
        <w:rPr>
          <w:rFonts w:ascii="Arial" w:hAnsi="Arial" w:cs="Arial"/>
          <w:sz w:val="24"/>
          <w:szCs w:val="24"/>
        </w:rPr>
        <w:t xml:space="preserve"> </w:t>
      </w:r>
      <w:proofErr w:type="spellStart"/>
      <w:r w:rsidRPr="00232C11">
        <w:rPr>
          <w:rFonts w:ascii="Arial" w:hAnsi="Arial" w:cs="Arial"/>
          <w:sz w:val="24"/>
          <w:szCs w:val="24"/>
        </w:rPr>
        <w:t>pengalaman</w:t>
      </w:r>
      <w:proofErr w:type="spellEnd"/>
      <w:r w:rsidRPr="00232C11">
        <w:rPr>
          <w:rFonts w:ascii="Arial" w:hAnsi="Arial" w:cs="Arial"/>
          <w:sz w:val="24"/>
          <w:szCs w:val="24"/>
        </w:rPr>
        <w:t xml:space="preserve"> dan </w:t>
      </w:r>
      <w:proofErr w:type="spellStart"/>
      <w:r w:rsidRPr="00232C11">
        <w:rPr>
          <w:rFonts w:ascii="Arial" w:hAnsi="Arial" w:cs="Arial"/>
          <w:sz w:val="24"/>
          <w:szCs w:val="24"/>
        </w:rPr>
        <w:t>pengetahuan</w:t>
      </w:r>
      <w:proofErr w:type="spellEnd"/>
      <w:r w:rsidRPr="00232C11">
        <w:rPr>
          <w:rFonts w:ascii="Arial" w:hAnsi="Arial" w:cs="Arial"/>
          <w:sz w:val="24"/>
          <w:szCs w:val="24"/>
        </w:rPr>
        <w:t xml:space="preserve"> </w:t>
      </w:r>
      <w:proofErr w:type="spellStart"/>
      <w:r w:rsidRPr="00232C11">
        <w:rPr>
          <w:rFonts w:ascii="Arial" w:hAnsi="Arial" w:cs="Arial"/>
          <w:sz w:val="24"/>
          <w:szCs w:val="24"/>
        </w:rPr>
        <w:t>dengan</w:t>
      </w:r>
      <w:proofErr w:type="spellEnd"/>
      <w:r w:rsidRPr="00232C11">
        <w:rPr>
          <w:rFonts w:ascii="Arial" w:hAnsi="Arial" w:cs="Arial"/>
          <w:sz w:val="24"/>
          <w:szCs w:val="24"/>
        </w:rPr>
        <w:t xml:space="preserve"> </w:t>
      </w:r>
      <w:proofErr w:type="spellStart"/>
      <w:r w:rsidRPr="00232C11">
        <w:rPr>
          <w:rFonts w:ascii="Arial" w:hAnsi="Arial" w:cs="Arial"/>
          <w:sz w:val="24"/>
          <w:szCs w:val="24"/>
        </w:rPr>
        <w:t>pegawai</w:t>
      </w:r>
      <w:proofErr w:type="spellEnd"/>
      <w:r w:rsidRPr="00232C11">
        <w:rPr>
          <w:rFonts w:ascii="Arial" w:hAnsi="Arial" w:cs="Arial"/>
          <w:sz w:val="24"/>
          <w:szCs w:val="24"/>
        </w:rPr>
        <w:t xml:space="preserve"> </w:t>
      </w:r>
      <w:proofErr w:type="spellStart"/>
      <w:r w:rsidRPr="00232C11">
        <w:rPr>
          <w:rFonts w:ascii="Arial" w:hAnsi="Arial" w:cs="Arial"/>
          <w:sz w:val="24"/>
          <w:szCs w:val="24"/>
        </w:rPr>
        <w:t>baru</w:t>
      </w:r>
      <w:proofErr w:type="spellEnd"/>
      <w:r w:rsidRPr="00232C11">
        <w:rPr>
          <w:rFonts w:ascii="Arial" w:hAnsi="Arial" w:cs="Arial"/>
          <w:sz w:val="24"/>
          <w:szCs w:val="24"/>
        </w:rPr>
        <w:t xml:space="preserve"> sangat </w:t>
      </w:r>
      <w:proofErr w:type="spellStart"/>
      <w:r w:rsidRPr="00232C11">
        <w:rPr>
          <w:rFonts w:ascii="Arial" w:hAnsi="Arial" w:cs="Arial"/>
          <w:sz w:val="24"/>
          <w:szCs w:val="24"/>
        </w:rPr>
        <w:t>berharga</w:t>
      </w:r>
      <w:proofErr w:type="spellEnd"/>
      <w:r w:rsidRPr="00232C11">
        <w:rPr>
          <w:rFonts w:ascii="Arial" w:hAnsi="Arial" w:cs="Arial"/>
          <w:sz w:val="24"/>
          <w:szCs w:val="24"/>
        </w:rPr>
        <w:t xml:space="preserve"> </w:t>
      </w:r>
      <w:proofErr w:type="spellStart"/>
      <w:r w:rsidRPr="00232C11">
        <w:rPr>
          <w:rFonts w:ascii="Arial" w:hAnsi="Arial" w:cs="Arial"/>
          <w:sz w:val="24"/>
          <w:szCs w:val="24"/>
        </w:rPr>
        <w:t>dalam</w:t>
      </w:r>
      <w:proofErr w:type="spellEnd"/>
      <w:r w:rsidRPr="00232C11">
        <w:rPr>
          <w:rFonts w:ascii="Arial" w:hAnsi="Arial" w:cs="Arial"/>
          <w:sz w:val="24"/>
          <w:szCs w:val="24"/>
        </w:rPr>
        <w:t xml:space="preserve"> </w:t>
      </w:r>
      <w:proofErr w:type="spellStart"/>
      <w:r w:rsidRPr="00232C11">
        <w:rPr>
          <w:rFonts w:ascii="Arial" w:hAnsi="Arial" w:cs="Arial"/>
          <w:sz w:val="24"/>
          <w:szCs w:val="24"/>
        </w:rPr>
        <w:t>mempercepat</w:t>
      </w:r>
      <w:proofErr w:type="spellEnd"/>
      <w:r w:rsidRPr="00232C11">
        <w:rPr>
          <w:rFonts w:ascii="Arial" w:hAnsi="Arial" w:cs="Arial"/>
          <w:sz w:val="24"/>
          <w:szCs w:val="24"/>
        </w:rPr>
        <w:t xml:space="preserve"> proses </w:t>
      </w:r>
      <w:proofErr w:type="spellStart"/>
      <w:r w:rsidRPr="00232C11">
        <w:rPr>
          <w:rFonts w:ascii="Arial" w:hAnsi="Arial" w:cs="Arial"/>
          <w:sz w:val="24"/>
          <w:szCs w:val="24"/>
        </w:rPr>
        <w:t>pembelajaran</w:t>
      </w:r>
      <w:proofErr w:type="spellEnd"/>
      <w:r w:rsidRPr="00232C11">
        <w:rPr>
          <w:rFonts w:ascii="Arial" w:hAnsi="Arial" w:cs="Arial"/>
          <w:sz w:val="24"/>
          <w:szCs w:val="24"/>
        </w:rPr>
        <w:t xml:space="preserve"> dan </w:t>
      </w:r>
      <w:proofErr w:type="spellStart"/>
      <w:r w:rsidRPr="00232C11">
        <w:rPr>
          <w:rFonts w:ascii="Arial" w:hAnsi="Arial" w:cs="Arial"/>
          <w:sz w:val="24"/>
          <w:szCs w:val="24"/>
        </w:rPr>
        <w:t>menciptakan</w:t>
      </w:r>
      <w:proofErr w:type="spellEnd"/>
      <w:r w:rsidRPr="00232C11">
        <w:rPr>
          <w:rFonts w:ascii="Arial" w:hAnsi="Arial" w:cs="Arial"/>
          <w:sz w:val="24"/>
          <w:szCs w:val="24"/>
        </w:rPr>
        <w:t xml:space="preserve"> </w:t>
      </w:r>
      <w:proofErr w:type="spellStart"/>
      <w:r w:rsidRPr="00232C11">
        <w:rPr>
          <w:rFonts w:ascii="Arial" w:hAnsi="Arial" w:cs="Arial"/>
          <w:sz w:val="24"/>
          <w:szCs w:val="24"/>
        </w:rPr>
        <w:t>budaya</w:t>
      </w:r>
      <w:proofErr w:type="spellEnd"/>
      <w:r w:rsidRPr="00232C11">
        <w:rPr>
          <w:rFonts w:ascii="Arial" w:hAnsi="Arial" w:cs="Arial"/>
          <w:sz w:val="24"/>
          <w:szCs w:val="24"/>
        </w:rPr>
        <w:t xml:space="preserve"> </w:t>
      </w:r>
      <w:proofErr w:type="spellStart"/>
      <w:r w:rsidRPr="00232C11">
        <w:rPr>
          <w:rFonts w:ascii="Arial" w:hAnsi="Arial" w:cs="Arial"/>
          <w:sz w:val="24"/>
          <w:szCs w:val="24"/>
        </w:rPr>
        <w:t>kolaboratif</w:t>
      </w:r>
      <w:proofErr w:type="spellEnd"/>
      <w:r w:rsidRPr="00232C11">
        <w:rPr>
          <w:rFonts w:ascii="Arial" w:hAnsi="Arial" w:cs="Arial"/>
          <w:sz w:val="24"/>
          <w:szCs w:val="24"/>
        </w:rPr>
        <w:t xml:space="preserve">. </w:t>
      </w:r>
    </w:p>
    <w:p w14:paraId="77ED1BA7" w14:textId="77777777" w:rsidR="00E4075F" w:rsidRDefault="00232C11" w:rsidP="00E4075F">
      <w:pPr>
        <w:pStyle w:val="ListParagraph"/>
        <w:numPr>
          <w:ilvl w:val="0"/>
          <w:numId w:val="46"/>
        </w:numPr>
        <w:spacing w:line="480" w:lineRule="auto"/>
        <w:ind w:left="851"/>
        <w:jc w:val="both"/>
        <w:rPr>
          <w:rFonts w:ascii="Arial" w:hAnsi="Arial" w:cs="Arial"/>
          <w:sz w:val="24"/>
          <w:szCs w:val="24"/>
          <w:lang w:val="id-ID"/>
        </w:rPr>
      </w:pPr>
      <w:r w:rsidRPr="00232C11">
        <w:rPr>
          <w:rFonts w:ascii="Arial" w:hAnsi="Arial" w:cs="Arial"/>
          <w:sz w:val="24"/>
          <w:szCs w:val="24"/>
          <w:lang w:val="id-ID"/>
        </w:rPr>
        <w:t>Terdapatnya peluang pegawai untuk naik pangkat sesuai kinerja dan masa kerja</w:t>
      </w:r>
      <w:r>
        <w:rPr>
          <w:rFonts w:ascii="Arial" w:hAnsi="Arial" w:cs="Arial"/>
          <w:sz w:val="24"/>
          <w:szCs w:val="24"/>
          <w:lang w:val="id-ID"/>
        </w:rPr>
        <w:t>.</w:t>
      </w:r>
    </w:p>
    <w:p w14:paraId="54414735" w14:textId="4F124233" w:rsidR="00E4075F" w:rsidRPr="00E4075F" w:rsidRDefault="00E4075F" w:rsidP="00E4075F">
      <w:pPr>
        <w:pStyle w:val="ListParagraph"/>
        <w:spacing w:line="480" w:lineRule="auto"/>
        <w:ind w:left="851"/>
        <w:jc w:val="both"/>
        <w:rPr>
          <w:rFonts w:ascii="Arial" w:hAnsi="Arial" w:cs="Arial"/>
          <w:sz w:val="24"/>
          <w:szCs w:val="24"/>
          <w:lang w:val="id-ID"/>
        </w:rPr>
      </w:pPr>
      <w:proofErr w:type="spellStart"/>
      <w:r w:rsidRPr="00E4075F">
        <w:rPr>
          <w:rFonts w:ascii="Arial" w:eastAsia="Times New Roman" w:hAnsi="Arial" w:cs="Arial"/>
          <w:kern w:val="0"/>
          <w:sz w:val="24"/>
          <w:szCs w:val="24"/>
          <w:lang w:eastAsia="en-ID"/>
          <w14:ligatures w14:val="none"/>
        </w:rPr>
        <w:t>Kesempatan</w:t>
      </w:r>
      <w:proofErr w:type="spellEnd"/>
      <w:r w:rsidRPr="00E4075F">
        <w:rPr>
          <w:rFonts w:ascii="Arial" w:eastAsia="Times New Roman" w:hAnsi="Arial" w:cs="Arial"/>
          <w:kern w:val="0"/>
          <w:sz w:val="24"/>
          <w:szCs w:val="24"/>
          <w:lang w:eastAsia="en-ID"/>
          <w14:ligatures w14:val="none"/>
        </w:rPr>
        <w:t xml:space="preserve"> </w:t>
      </w:r>
      <w:proofErr w:type="spellStart"/>
      <w:r w:rsidRPr="00E4075F">
        <w:rPr>
          <w:rFonts w:ascii="Arial" w:eastAsia="Times New Roman" w:hAnsi="Arial" w:cs="Arial"/>
          <w:kern w:val="0"/>
          <w:sz w:val="24"/>
          <w:szCs w:val="24"/>
          <w:lang w:eastAsia="en-ID"/>
          <w14:ligatures w14:val="none"/>
        </w:rPr>
        <w:t>bagi</w:t>
      </w:r>
      <w:proofErr w:type="spellEnd"/>
      <w:r w:rsidRPr="00E4075F">
        <w:rPr>
          <w:rFonts w:ascii="Arial" w:eastAsia="Times New Roman" w:hAnsi="Arial" w:cs="Arial"/>
          <w:kern w:val="0"/>
          <w:sz w:val="24"/>
          <w:szCs w:val="24"/>
          <w:lang w:eastAsia="en-ID"/>
          <w14:ligatures w14:val="none"/>
        </w:rPr>
        <w:t xml:space="preserve"> </w:t>
      </w:r>
      <w:proofErr w:type="spellStart"/>
      <w:r w:rsidRPr="00E4075F">
        <w:rPr>
          <w:rFonts w:ascii="Arial" w:eastAsia="Times New Roman" w:hAnsi="Arial" w:cs="Arial"/>
          <w:kern w:val="0"/>
          <w:sz w:val="24"/>
          <w:szCs w:val="24"/>
          <w:lang w:eastAsia="en-ID"/>
          <w14:ligatures w14:val="none"/>
        </w:rPr>
        <w:t>pegawai</w:t>
      </w:r>
      <w:proofErr w:type="spellEnd"/>
      <w:r w:rsidRPr="00E4075F">
        <w:rPr>
          <w:rFonts w:ascii="Arial" w:eastAsia="Times New Roman" w:hAnsi="Arial" w:cs="Arial"/>
          <w:kern w:val="0"/>
          <w:sz w:val="24"/>
          <w:szCs w:val="24"/>
          <w:lang w:eastAsia="en-ID"/>
          <w14:ligatures w14:val="none"/>
        </w:rPr>
        <w:t xml:space="preserve"> </w:t>
      </w:r>
      <w:proofErr w:type="spellStart"/>
      <w:r w:rsidRPr="00E4075F">
        <w:rPr>
          <w:rFonts w:ascii="Arial" w:eastAsia="Times New Roman" w:hAnsi="Arial" w:cs="Arial"/>
          <w:kern w:val="0"/>
          <w:sz w:val="24"/>
          <w:szCs w:val="24"/>
          <w:lang w:eastAsia="en-ID"/>
          <w14:ligatures w14:val="none"/>
        </w:rPr>
        <w:t>untuk</w:t>
      </w:r>
      <w:proofErr w:type="spellEnd"/>
      <w:r w:rsidRPr="00E4075F">
        <w:rPr>
          <w:rFonts w:ascii="Arial" w:eastAsia="Times New Roman" w:hAnsi="Arial" w:cs="Arial"/>
          <w:kern w:val="0"/>
          <w:sz w:val="24"/>
          <w:szCs w:val="24"/>
          <w:lang w:eastAsia="en-ID"/>
          <w14:ligatures w14:val="none"/>
        </w:rPr>
        <w:t xml:space="preserve"> </w:t>
      </w:r>
      <w:proofErr w:type="spellStart"/>
      <w:r w:rsidRPr="00E4075F">
        <w:rPr>
          <w:rFonts w:ascii="Arial" w:eastAsia="Times New Roman" w:hAnsi="Arial" w:cs="Arial"/>
          <w:kern w:val="0"/>
          <w:sz w:val="24"/>
          <w:szCs w:val="24"/>
          <w:lang w:eastAsia="en-ID"/>
          <w14:ligatures w14:val="none"/>
        </w:rPr>
        <w:t>mendapatkan</w:t>
      </w:r>
      <w:proofErr w:type="spellEnd"/>
      <w:r w:rsidRPr="00E4075F">
        <w:rPr>
          <w:rFonts w:ascii="Arial" w:eastAsia="Times New Roman" w:hAnsi="Arial" w:cs="Arial"/>
          <w:kern w:val="0"/>
          <w:sz w:val="24"/>
          <w:szCs w:val="24"/>
          <w:lang w:eastAsia="en-ID"/>
          <w14:ligatures w14:val="none"/>
        </w:rPr>
        <w:t xml:space="preserve"> </w:t>
      </w:r>
      <w:proofErr w:type="spellStart"/>
      <w:r w:rsidRPr="00E4075F">
        <w:rPr>
          <w:rFonts w:ascii="Arial" w:eastAsia="Times New Roman" w:hAnsi="Arial" w:cs="Arial"/>
          <w:kern w:val="0"/>
          <w:sz w:val="24"/>
          <w:szCs w:val="24"/>
          <w:lang w:eastAsia="en-ID"/>
          <w14:ligatures w14:val="none"/>
        </w:rPr>
        <w:t>promosi</w:t>
      </w:r>
      <w:proofErr w:type="spellEnd"/>
      <w:r w:rsidRPr="00E4075F">
        <w:rPr>
          <w:rFonts w:ascii="Arial" w:eastAsia="Times New Roman" w:hAnsi="Arial" w:cs="Arial"/>
          <w:kern w:val="0"/>
          <w:sz w:val="24"/>
          <w:szCs w:val="24"/>
          <w:lang w:eastAsia="en-ID"/>
          <w14:ligatures w14:val="none"/>
        </w:rPr>
        <w:t xml:space="preserve"> </w:t>
      </w:r>
      <w:proofErr w:type="spellStart"/>
      <w:r w:rsidRPr="00E4075F">
        <w:rPr>
          <w:rFonts w:ascii="Arial" w:eastAsia="Times New Roman" w:hAnsi="Arial" w:cs="Arial"/>
          <w:kern w:val="0"/>
          <w:sz w:val="24"/>
          <w:szCs w:val="24"/>
          <w:lang w:eastAsia="en-ID"/>
          <w14:ligatures w14:val="none"/>
        </w:rPr>
        <w:t>berdasarkan</w:t>
      </w:r>
      <w:proofErr w:type="spellEnd"/>
      <w:r w:rsidRPr="00E4075F">
        <w:rPr>
          <w:rFonts w:ascii="Arial" w:eastAsia="Times New Roman" w:hAnsi="Arial" w:cs="Arial"/>
          <w:kern w:val="0"/>
          <w:sz w:val="24"/>
          <w:szCs w:val="24"/>
          <w:lang w:eastAsia="en-ID"/>
          <w14:ligatures w14:val="none"/>
        </w:rPr>
        <w:t xml:space="preserve"> </w:t>
      </w:r>
      <w:proofErr w:type="spellStart"/>
      <w:r w:rsidRPr="00E4075F">
        <w:rPr>
          <w:rFonts w:ascii="Arial" w:eastAsia="Times New Roman" w:hAnsi="Arial" w:cs="Arial"/>
          <w:kern w:val="0"/>
          <w:sz w:val="24"/>
          <w:szCs w:val="24"/>
          <w:lang w:eastAsia="en-ID"/>
          <w14:ligatures w14:val="none"/>
        </w:rPr>
        <w:t>kinerja</w:t>
      </w:r>
      <w:proofErr w:type="spellEnd"/>
      <w:r w:rsidRPr="00E4075F">
        <w:rPr>
          <w:rFonts w:ascii="Arial" w:eastAsia="Times New Roman" w:hAnsi="Arial" w:cs="Arial"/>
          <w:kern w:val="0"/>
          <w:sz w:val="24"/>
          <w:szCs w:val="24"/>
          <w:lang w:eastAsia="en-ID"/>
          <w14:ligatures w14:val="none"/>
        </w:rPr>
        <w:t xml:space="preserve"> dan masa </w:t>
      </w:r>
      <w:proofErr w:type="spellStart"/>
      <w:r w:rsidRPr="00E4075F">
        <w:rPr>
          <w:rFonts w:ascii="Arial" w:eastAsia="Times New Roman" w:hAnsi="Arial" w:cs="Arial"/>
          <w:kern w:val="0"/>
          <w:sz w:val="24"/>
          <w:szCs w:val="24"/>
          <w:lang w:eastAsia="en-ID"/>
          <w14:ligatures w14:val="none"/>
        </w:rPr>
        <w:t>kerja</w:t>
      </w:r>
      <w:proofErr w:type="spellEnd"/>
      <w:r w:rsidRPr="00E4075F">
        <w:rPr>
          <w:rFonts w:ascii="Arial" w:eastAsia="Times New Roman" w:hAnsi="Arial" w:cs="Arial"/>
          <w:kern w:val="0"/>
          <w:sz w:val="24"/>
          <w:szCs w:val="24"/>
          <w:lang w:eastAsia="en-ID"/>
          <w14:ligatures w14:val="none"/>
        </w:rPr>
        <w:t xml:space="preserve"> </w:t>
      </w:r>
      <w:proofErr w:type="spellStart"/>
      <w:r w:rsidRPr="00E4075F">
        <w:rPr>
          <w:rFonts w:ascii="Arial" w:eastAsia="Times New Roman" w:hAnsi="Arial" w:cs="Arial"/>
          <w:kern w:val="0"/>
          <w:sz w:val="24"/>
          <w:szCs w:val="24"/>
          <w:lang w:eastAsia="en-ID"/>
          <w14:ligatures w14:val="none"/>
        </w:rPr>
        <w:t>mendorong</w:t>
      </w:r>
      <w:proofErr w:type="spellEnd"/>
      <w:r w:rsidRPr="00E4075F">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seseorang</w:t>
      </w:r>
      <w:proofErr w:type="spellEnd"/>
      <w:r w:rsidRPr="00E4075F">
        <w:rPr>
          <w:rFonts w:ascii="Arial" w:eastAsia="Times New Roman" w:hAnsi="Arial" w:cs="Arial"/>
          <w:kern w:val="0"/>
          <w:sz w:val="24"/>
          <w:szCs w:val="24"/>
          <w:lang w:eastAsia="en-ID"/>
          <w14:ligatures w14:val="none"/>
        </w:rPr>
        <w:t xml:space="preserve"> </w:t>
      </w:r>
      <w:proofErr w:type="spellStart"/>
      <w:r w:rsidRPr="00E4075F">
        <w:rPr>
          <w:rFonts w:ascii="Arial" w:eastAsia="Times New Roman" w:hAnsi="Arial" w:cs="Arial"/>
          <w:kern w:val="0"/>
          <w:sz w:val="24"/>
          <w:szCs w:val="24"/>
          <w:lang w:eastAsia="en-ID"/>
          <w14:ligatures w14:val="none"/>
        </w:rPr>
        <w:t>untuk</w:t>
      </w:r>
      <w:proofErr w:type="spellEnd"/>
      <w:r w:rsidRPr="00E4075F">
        <w:rPr>
          <w:rFonts w:ascii="Arial" w:eastAsia="Times New Roman" w:hAnsi="Arial" w:cs="Arial"/>
          <w:kern w:val="0"/>
          <w:sz w:val="24"/>
          <w:szCs w:val="24"/>
          <w:lang w:eastAsia="en-ID"/>
          <w14:ligatures w14:val="none"/>
        </w:rPr>
        <w:t xml:space="preserve"> </w:t>
      </w:r>
      <w:proofErr w:type="spellStart"/>
      <w:r w:rsidRPr="00E4075F">
        <w:rPr>
          <w:rFonts w:ascii="Arial" w:eastAsia="Times New Roman" w:hAnsi="Arial" w:cs="Arial"/>
          <w:kern w:val="0"/>
          <w:sz w:val="24"/>
          <w:szCs w:val="24"/>
          <w:lang w:eastAsia="en-ID"/>
          <w14:ligatures w14:val="none"/>
        </w:rPr>
        <w:t>bekerja</w:t>
      </w:r>
      <w:proofErr w:type="spellEnd"/>
      <w:r w:rsidRPr="00E4075F">
        <w:rPr>
          <w:rFonts w:ascii="Arial" w:eastAsia="Times New Roman" w:hAnsi="Arial" w:cs="Arial"/>
          <w:kern w:val="0"/>
          <w:sz w:val="24"/>
          <w:szCs w:val="24"/>
          <w:lang w:eastAsia="en-ID"/>
          <w14:ligatures w14:val="none"/>
        </w:rPr>
        <w:t xml:space="preserve"> </w:t>
      </w:r>
      <w:proofErr w:type="spellStart"/>
      <w:r w:rsidRPr="00E4075F">
        <w:rPr>
          <w:rFonts w:ascii="Arial" w:eastAsia="Times New Roman" w:hAnsi="Arial" w:cs="Arial"/>
          <w:kern w:val="0"/>
          <w:sz w:val="24"/>
          <w:szCs w:val="24"/>
          <w:lang w:eastAsia="en-ID"/>
          <w14:ligatures w14:val="none"/>
        </w:rPr>
        <w:t>lebih</w:t>
      </w:r>
      <w:proofErr w:type="spellEnd"/>
      <w:r w:rsidRPr="00E4075F">
        <w:rPr>
          <w:rFonts w:ascii="Arial" w:eastAsia="Times New Roman" w:hAnsi="Arial" w:cs="Arial"/>
          <w:kern w:val="0"/>
          <w:sz w:val="24"/>
          <w:szCs w:val="24"/>
          <w:lang w:eastAsia="en-ID"/>
          <w14:ligatures w14:val="none"/>
        </w:rPr>
        <w:t xml:space="preserve"> </w:t>
      </w:r>
      <w:proofErr w:type="spellStart"/>
      <w:r w:rsidRPr="00E4075F">
        <w:rPr>
          <w:rFonts w:ascii="Arial" w:eastAsia="Times New Roman" w:hAnsi="Arial" w:cs="Arial"/>
          <w:kern w:val="0"/>
          <w:sz w:val="24"/>
          <w:szCs w:val="24"/>
          <w:lang w:eastAsia="en-ID"/>
          <w14:ligatures w14:val="none"/>
        </w:rPr>
        <w:t>produkti</w:t>
      </w:r>
      <w:r>
        <w:rPr>
          <w:rFonts w:ascii="Arial" w:eastAsia="Times New Roman" w:hAnsi="Arial" w:cs="Arial"/>
          <w:kern w:val="0"/>
          <w:sz w:val="24"/>
          <w:szCs w:val="24"/>
          <w:lang w:eastAsia="en-ID"/>
          <w14:ligatures w14:val="none"/>
        </w:rPr>
        <w:t>f</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dengan</w:t>
      </w:r>
      <w:proofErr w:type="spellEnd"/>
      <w:r>
        <w:rPr>
          <w:rFonts w:ascii="Arial" w:eastAsia="Times New Roman" w:hAnsi="Arial" w:cs="Arial"/>
          <w:kern w:val="0"/>
          <w:sz w:val="24"/>
          <w:szCs w:val="24"/>
          <w:lang w:eastAsia="en-ID"/>
          <w14:ligatures w14:val="none"/>
        </w:rPr>
        <w:t xml:space="preserve"> </w:t>
      </w:r>
      <w:r w:rsidRPr="00E4075F">
        <w:rPr>
          <w:rFonts w:ascii="Arial" w:eastAsia="Times New Roman" w:hAnsi="Arial" w:cs="Arial"/>
          <w:kern w:val="0"/>
          <w:sz w:val="24"/>
          <w:szCs w:val="24"/>
          <w:lang w:eastAsia="en-ID"/>
          <w14:ligatures w14:val="none"/>
        </w:rPr>
        <w:t xml:space="preserve">Ini juga </w:t>
      </w:r>
      <w:proofErr w:type="spellStart"/>
      <w:r w:rsidRPr="00E4075F">
        <w:rPr>
          <w:rFonts w:ascii="Arial" w:eastAsia="Times New Roman" w:hAnsi="Arial" w:cs="Arial"/>
          <w:kern w:val="0"/>
          <w:sz w:val="24"/>
          <w:szCs w:val="24"/>
          <w:lang w:eastAsia="en-ID"/>
          <w14:ligatures w14:val="none"/>
        </w:rPr>
        <w:t>menumbuhkan</w:t>
      </w:r>
      <w:proofErr w:type="spellEnd"/>
      <w:r w:rsidRPr="00E4075F">
        <w:rPr>
          <w:rFonts w:ascii="Arial" w:eastAsia="Times New Roman" w:hAnsi="Arial" w:cs="Arial"/>
          <w:kern w:val="0"/>
          <w:sz w:val="24"/>
          <w:szCs w:val="24"/>
          <w:lang w:eastAsia="en-ID"/>
          <w14:ligatures w14:val="none"/>
        </w:rPr>
        <w:t xml:space="preserve"> rasa </w:t>
      </w:r>
      <w:proofErr w:type="spellStart"/>
      <w:r w:rsidRPr="00E4075F">
        <w:rPr>
          <w:rFonts w:ascii="Arial" w:eastAsia="Times New Roman" w:hAnsi="Arial" w:cs="Arial"/>
          <w:kern w:val="0"/>
          <w:sz w:val="24"/>
          <w:szCs w:val="24"/>
          <w:lang w:eastAsia="en-ID"/>
          <w14:ligatures w14:val="none"/>
        </w:rPr>
        <w:t>penghargaan</w:t>
      </w:r>
      <w:proofErr w:type="spellEnd"/>
      <w:r w:rsidRPr="00E4075F">
        <w:rPr>
          <w:rFonts w:ascii="Arial" w:eastAsia="Times New Roman" w:hAnsi="Arial" w:cs="Arial"/>
          <w:kern w:val="0"/>
          <w:sz w:val="24"/>
          <w:szCs w:val="24"/>
          <w:lang w:eastAsia="en-ID"/>
          <w14:ligatures w14:val="none"/>
        </w:rPr>
        <w:t xml:space="preserve"> dan </w:t>
      </w:r>
      <w:proofErr w:type="spellStart"/>
      <w:r w:rsidRPr="00E4075F">
        <w:rPr>
          <w:rFonts w:ascii="Arial" w:eastAsia="Times New Roman" w:hAnsi="Arial" w:cs="Arial"/>
          <w:kern w:val="0"/>
          <w:sz w:val="24"/>
          <w:szCs w:val="24"/>
          <w:lang w:eastAsia="en-ID"/>
          <w14:ligatures w14:val="none"/>
        </w:rPr>
        <w:t>kesetiaan</w:t>
      </w:r>
      <w:proofErr w:type="spellEnd"/>
      <w:r w:rsidRPr="00E4075F">
        <w:rPr>
          <w:rFonts w:ascii="Arial" w:eastAsia="Times New Roman" w:hAnsi="Arial" w:cs="Arial"/>
          <w:kern w:val="0"/>
          <w:sz w:val="24"/>
          <w:szCs w:val="24"/>
          <w:lang w:eastAsia="en-ID"/>
          <w14:ligatures w14:val="none"/>
        </w:rPr>
        <w:t xml:space="preserve"> </w:t>
      </w:r>
      <w:proofErr w:type="spellStart"/>
      <w:r w:rsidRPr="00E4075F">
        <w:rPr>
          <w:rFonts w:ascii="Arial" w:eastAsia="Times New Roman" w:hAnsi="Arial" w:cs="Arial"/>
          <w:kern w:val="0"/>
          <w:sz w:val="24"/>
          <w:szCs w:val="24"/>
          <w:lang w:eastAsia="en-ID"/>
          <w14:ligatures w14:val="none"/>
        </w:rPr>
        <w:t>terhadap</w:t>
      </w:r>
      <w:proofErr w:type="spellEnd"/>
      <w:r w:rsidRPr="00E4075F">
        <w:rPr>
          <w:rFonts w:ascii="Arial" w:eastAsia="Times New Roman" w:hAnsi="Arial" w:cs="Arial"/>
          <w:kern w:val="0"/>
          <w:sz w:val="24"/>
          <w:szCs w:val="24"/>
          <w:lang w:eastAsia="en-ID"/>
          <w14:ligatures w14:val="none"/>
        </w:rPr>
        <w:t xml:space="preserve"> </w:t>
      </w:r>
      <w:proofErr w:type="spellStart"/>
      <w:r w:rsidRPr="00E4075F">
        <w:rPr>
          <w:rFonts w:ascii="Arial" w:eastAsia="Times New Roman" w:hAnsi="Arial" w:cs="Arial"/>
          <w:kern w:val="0"/>
          <w:sz w:val="24"/>
          <w:szCs w:val="24"/>
          <w:lang w:eastAsia="en-ID"/>
          <w14:ligatures w14:val="none"/>
        </w:rPr>
        <w:t>organisasi</w:t>
      </w:r>
      <w:proofErr w:type="spellEnd"/>
      <w:r w:rsidRPr="00E4075F">
        <w:rPr>
          <w:rFonts w:ascii="Arial" w:eastAsia="Times New Roman" w:hAnsi="Arial" w:cs="Arial"/>
          <w:kern w:val="0"/>
          <w:sz w:val="24"/>
          <w:szCs w:val="24"/>
          <w:lang w:eastAsia="en-ID"/>
          <w14:ligatures w14:val="none"/>
        </w:rPr>
        <w:t>.</w:t>
      </w:r>
    </w:p>
    <w:p w14:paraId="35EDE5E4" w14:textId="40DC77A2" w:rsidR="00E4075F" w:rsidRPr="000F7892" w:rsidRDefault="005F28F7" w:rsidP="000F7892">
      <w:pPr>
        <w:spacing w:before="100" w:beforeAutospacing="1" w:after="100" w:afterAutospacing="1" w:line="480" w:lineRule="auto"/>
        <w:ind w:firstLine="720"/>
        <w:jc w:val="both"/>
        <w:rPr>
          <w:rFonts w:ascii="Arial" w:eastAsia="Times New Roman" w:hAnsi="Arial" w:cs="Arial"/>
          <w:kern w:val="0"/>
          <w:sz w:val="24"/>
          <w:szCs w:val="24"/>
          <w:lang w:eastAsia="en-ID"/>
          <w14:ligatures w14:val="none"/>
        </w:rPr>
      </w:pPr>
      <w:proofErr w:type="spellStart"/>
      <w:r w:rsidRPr="005F28F7">
        <w:rPr>
          <w:rFonts w:ascii="Arial" w:eastAsia="Times New Roman" w:hAnsi="Arial" w:cs="Arial"/>
          <w:kern w:val="0"/>
          <w:sz w:val="24"/>
          <w:szCs w:val="24"/>
          <w:lang w:eastAsia="en-ID"/>
          <w14:ligatures w14:val="none"/>
        </w:rPr>
        <w:lastRenderedPageBreak/>
        <w:t>Berdasarkan</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pemaparan</w:t>
      </w:r>
      <w:proofErr w:type="spellEnd"/>
      <w:r w:rsidRPr="005F28F7">
        <w:rPr>
          <w:rFonts w:ascii="Arial" w:eastAsia="Times New Roman" w:hAnsi="Arial" w:cs="Arial"/>
          <w:kern w:val="0"/>
          <w:sz w:val="24"/>
          <w:szCs w:val="24"/>
          <w:lang w:eastAsia="en-ID"/>
          <w14:ligatures w14:val="none"/>
        </w:rPr>
        <w:t xml:space="preserve"> </w:t>
      </w:r>
      <w:r w:rsidR="000F7892">
        <w:rPr>
          <w:rFonts w:ascii="Arial" w:eastAsia="Times New Roman" w:hAnsi="Arial" w:cs="Arial"/>
          <w:kern w:val="0"/>
          <w:sz w:val="24"/>
          <w:szCs w:val="24"/>
          <w:lang w:eastAsia="en-ID"/>
          <w14:ligatures w14:val="none"/>
        </w:rPr>
        <w:t>lima</w:t>
      </w:r>
      <w:r w:rsidRPr="005F28F7">
        <w:rPr>
          <w:rFonts w:ascii="Arial" w:eastAsia="Times New Roman" w:hAnsi="Arial" w:cs="Arial"/>
          <w:kern w:val="0"/>
          <w:sz w:val="24"/>
          <w:szCs w:val="24"/>
          <w:lang w:eastAsia="en-ID"/>
          <w14:ligatures w14:val="none"/>
        </w:rPr>
        <w:t xml:space="preserve"> sub </w:t>
      </w:r>
      <w:proofErr w:type="spellStart"/>
      <w:r w:rsidR="007D13F2">
        <w:rPr>
          <w:rFonts w:ascii="Arial" w:eastAsia="Arial MT" w:hAnsi="Arial" w:cs="Arial"/>
          <w:kern w:val="0"/>
          <w:sz w:val="24"/>
          <w:szCs w:val="24"/>
          <w14:ligatures w14:val="none"/>
        </w:rPr>
        <w:t>indikator</w:t>
      </w:r>
      <w:proofErr w:type="spellEnd"/>
      <w:r w:rsidR="007D13F2"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diatas</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mengenai</w:t>
      </w:r>
      <w:proofErr w:type="spellEnd"/>
      <w:r w:rsidRPr="005F28F7">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peluang</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dalam</w:t>
      </w:r>
      <w:proofErr w:type="spellEnd"/>
      <w:r>
        <w:rPr>
          <w:rFonts w:ascii="Arial" w:eastAsia="Times New Roman" w:hAnsi="Arial" w:cs="Arial"/>
          <w:kern w:val="0"/>
          <w:sz w:val="24"/>
          <w:szCs w:val="24"/>
          <w:lang w:eastAsia="en-ID"/>
          <w14:ligatures w14:val="none"/>
        </w:rPr>
        <w:t xml:space="preserve"> </w:t>
      </w:r>
      <w:proofErr w:type="spellStart"/>
      <w:r w:rsidR="00F773B5">
        <w:rPr>
          <w:rFonts w:ascii="Arial" w:eastAsia="Times New Roman" w:hAnsi="Arial" w:cs="Arial"/>
          <w:kern w:val="0"/>
          <w:sz w:val="24"/>
          <w:szCs w:val="24"/>
          <w:lang w:eastAsia="en-ID"/>
          <w14:ligatures w14:val="none"/>
        </w:rPr>
        <w:t>a</w:t>
      </w:r>
      <w:r>
        <w:rPr>
          <w:rFonts w:ascii="Arial" w:eastAsia="Times New Roman" w:hAnsi="Arial" w:cs="Arial"/>
          <w:kern w:val="0"/>
          <w:sz w:val="24"/>
          <w:szCs w:val="24"/>
          <w:lang w:eastAsia="en-ID"/>
          <w14:ligatures w14:val="none"/>
        </w:rPr>
        <w:t>nalisis</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faktor-faktor</w:t>
      </w:r>
      <w:proofErr w:type="spellEnd"/>
      <w:r w:rsidRPr="005F28F7">
        <w:rPr>
          <w:rFonts w:ascii="Arial" w:eastAsia="Times New Roman" w:hAnsi="Arial" w:cs="Arial"/>
          <w:kern w:val="0"/>
          <w:sz w:val="24"/>
          <w:szCs w:val="24"/>
          <w:lang w:eastAsia="en-ID"/>
          <w14:ligatures w14:val="none"/>
        </w:rPr>
        <w:t xml:space="preserve"> yang </w:t>
      </w:r>
      <w:proofErr w:type="spellStart"/>
      <w:r w:rsidRPr="005F28F7">
        <w:rPr>
          <w:rFonts w:ascii="Arial" w:eastAsia="Times New Roman" w:hAnsi="Arial" w:cs="Arial"/>
          <w:kern w:val="0"/>
          <w:sz w:val="24"/>
          <w:szCs w:val="24"/>
          <w:lang w:eastAsia="en-ID"/>
          <w14:ligatures w14:val="none"/>
        </w:rPr>
        <w:t>mem</w:t>
      </w:r>
      <w:r w:rsidR="00E4595A">
        <w:rPr>
          <w:rFonts w:ascii="Arial" w:eastAsia="Times New Roman" w:hAnsi="Arial" w:cs="Arial"/>
          <w:kern w:val="0"/>
          <w:sz w:val="24"/>
          <w:szCs w:val="24"/>
          <w:lang w:eastAsia="en-ID"/>
          <w14:ligatures w14:val="none"/>
        </w:rPr>
        <w:t>p</w:t>
      </w:r>
      <w:r w:rsidRPr="005F28F7">
        <w:rPr>
          <w:rFonts w:ascii="Arial" w:eastAsia="Times New Roman" w:hAnsi="Arial" w:cs="Arial"/>
          <w:kern w:val="0"/>
          <w:sz w:val="24"/>
          <w:szCs w:val="24"/>
          <w:lang w:eastAsia="en-ID"/>
          <w14:ligatures w14:val="none"/>
        </w:rPr>
        <w:t>engaruhi</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kinerja</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pegawai</w:t>
      </w:r>
      <w:proofErr w:type="spellEnd"/>
      <w:r w:rsidRPr="005F28F7">
        <w:rPr>
          <w:rFonts w:ascii="Arial" w:eastAsia="Times New Roman" w:hAnsi="Arial" w:cs="Arial"/>
          <w:kern w:val="0"/>
          <w:sz w:val="24"/>
          <w:szCs w:val="24"/>
          <w:lang w:eastAsia="en-ID"/>
          <w14:ligatures w14:val="none"/>
        </w:rPr>
        <w:t xml:space="preserve"> pada </w:t>
      </w:r>
      <w:proofErr w:type="spellStart"/>
      <w:r w:rsidRPr="005F28F7">
        <w:rPr>
          <w:rFonts w:ascii="Arial" w:eastAsia="Times New Roman" w:hAnsi="Arial" w:cs="Arial"/>
          <w:kern w:val="0"/>
          <w:sz w:val="24"/>
          <w:szCs w:val="24"/>
          <w:lang w:eastAsia="en-ID"/>
          <w14:ligatures w14:val="none"/>
        </w:rPr>
        <w:t>Pengadilan</w:t>
      </w:r>
      <w:proofErr w:type="spellEnd"/>
      <w:r w:rsidRPr="005F28F7">
        <w:rPr>
          <w:rFonts w:ascii="Arial" w:eastAsia="Times New Roman" w:hAnsi="Arial" w:cs="Arial"/>
          <w:kern w:val="0"/>
          <w:sz w:val="24"/>
          <w:szCs w:val="24"/>
          <w:lang w:eastAsia="en-ID"/>
          <w14:ligatures w14:val="none"/>
        </w:rPr>
        <w:t xml:space="preserve"> Negeri </w:t>
      </w:r>
      <w:proofErr w:type="spellStart"/>
      <w:r w:rsidRPr="005F28F7">
        <w:rPr>
          <w:rFonts w:ascii="Arial" w:eastAsia="Times New Roman" w:hAnsi="Arial" w:cs="Arial"/>
          <w:kern w:val="0"/>
          <w:sz w:val="24"/>
          <w:szCs w:val="24"/>
          <w:lang w:eastAsia="en-ID"/>
          <w14:ligatures w14:val="none"/>
        </w:rPr>
        <w:t>kelas</w:t>
      </w:r>
      <w:proofErr w:type="spellEnd"/>
      <w:r w:rsidRPr="005F28F7">
        <w:rPr>
          <w:rFonts w:ascii="Arial" w:eastAsia="Times New Roman" w:hAnsi="Arial" w:cs="Arial"/>
          <w:kern w:val="0"/>
          <w:sz w:val="24"/>
          <w:szCs w:val="24"/>
          <w:lang w:eastAsia="en-ID"/>
          <w14:ligatures w14:val="none"/>
        </w:rPr>
        <w:t xml:space="preserve"> 1 A </w:t>
      </w:r>
      <w:proofErr w:type="spellStart"/>
      <w:r w:rsidRPr="005F28F7">
        <w:rPr>
          <w:rFonts w:ascii="Arial" w:eastAsia="Times New Roman" w:hAnsi="Arial" w:cs="Arial"/>
          <w:kern w:val="0"/>
          <w:sz w:val="24"/>
          <w:szCs w:val="24"/>
          <w:lang w:eastAsia="en-ID"/>
          <w14:ligatures w14:val="none"/>
        </w:rPr>
        <w:t>Dumai</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Selanjutnya</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dari</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hasil</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tanggapan</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responden</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terhadap</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ketiga</w:t>
      </w:r>
      <w:proofErr w:type="spellEnd"/>
      <w:r w:rsidRPr="005F28F7">
        <w:rPr>
          <w:rFonts w:ascii="Arial" w:eastAsia="Times New Roman" w:hAnsi="Arial" w:cs="Arial"/>
          <w:kern w:val="0"/>
          <w:sz w:val="24"/>
          <w:szCs w:val="24"/>
          <w:lang w:eastAsia="en-ID"/>
          <w14:ligatures w14:val="none"/>
        </w:rPr>
        <w:t xml:space="preserve"> sub </w:t>
      </w:r>
      <w:proofErr w:type="spellStart"/>
      <w:r w:rsidR="007D13F2">
        <w:rPr>
          <w:rFonts w:ascii="Arial" w:eastAsia="Arial MT" w:hAnsi="Arial" w:cs="Arial"/>
          <w:kern w:val="0"/>
          <w:sz w:val="24"/>
          <w:szCs w:val="24"/>
          <w14:ligatures w14:val="none"/>
        </w:rPr>
        <w:t>indikator</w:t>
      </w:r>
      <w:proofErr w:type="spellEnd"/>
      <w:r w:rsidR="007D13F2"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diatas</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dapat</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dilihat</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dari</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hasil</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tanggapan</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responden</w:t>
      </w:r>
      <w:proofErr w:type="spellEnd"/>
      <w:r w:rsidRPr="005F28F7">
        <w:rPr>
          <w:rFonts w:ascii="Arial" w:eastAsia="Times New Roman" w:hAnsi="Arial" w:cs="Arial"/>
          <w:kern w:val="0"/>
          <w:sz w:val="24"/>
          <w:szCs w:val="24"/>
          <w:lang w:eastAsia="en-ID"/>
          <w14:ligatures w14:val="none"/>
        </w:rPr>
        <w:t xml:space="preserve"> pada </w:t>
      </w:r>
      <w:proofErr w:type="spellStart"/>
      <w:r w:rsidRPr="005F28F7">
        <w:rPr>
          <w:rFonts w:ascii="Arial" w:eastAsia="Times New Roman" w:hAnsi="Arial" w:cs="Arial"/>
          <w:kern w:val="0"/>
          <w:sz w:val="24"/>
          <w:szCs w:val="24"/>
          <w:lang w:eastAsia="en-ID"/>
          <w14:ligatures w14:val="none"/>
        </w:rPr>
        <w:t>tabel</w:t>
      </w:r>
      <w:proofErr w:type="spellEnd"/>
      <w:r w:rsidRPr="005F28F7">
        <w:rPr>
          <w:rFonts w:ascii="Arial" w:eastAsia="Times New Roman" w:hAnsi="Arial" w:cs="Arial"/>
          <w:kern w:val="0"/>
          <w:sz w:val="24"/>
          <w:szCs w:val="24"/>
          <w:lang w:eastAsia="en-ID"/>
          <w14:ligatures w14:val="none"/>
        </w:rPr>
        <w:t xml:space="preserve"> V.</w:t>
      </w:r>
      <w:r w:rsidR="003836D2">
        <w:rPr>
          <w:rFonts w:ascii="Arial" w:eastAsia="Times New Roman" w:hAnsi="Arial" w:cs="Arial"/>
          <w:kern w:val="0"/>
          <w:sz w:val="24"/>
          <w:szCs w:val="24"/>
          <w:lang w:eastAsia="en-ID"/>
          <w14:ligatures w14:val="none"/>
        </w:rPr>
        <w:t>3</w:t>
      </w:r>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berikut</w:t>
      </w:r>
      <w:proofErr w:type="spellEnd"/>
      <w:r w:rsidRPr="005F28F7">
        <w:rPr>
          <w:rFonts w:ascii="Arial" w:eastAsia="Times New Roman" w:hAnsi="Arial" w:cs="Arial"/>
          <w:kern w:val="0"/>
          <w:sz w:val="24"/>
          <w:szCs w:val="24"/>
          <w:lang w:eastAsia="en-ID"/>
          <w14:ligatures w14:val="none"/>
        </w:rPr>
        <w:t xml:space="preserve"> </w:t>
      </w:r>
      <w:proofErr w:type="spellStart"/>
      <w:r w:rsidRPr="005F28F7">
        <w:rPr>
          <w:rFonts w:ascii="Arial" w:eastAsia="Times New Roman" w:hAnsi="Arial" w:cs="Arial"/>
          <w:kern w:val="0"/>
          <w:sz w:val="24"/>
          <w:szCs w:val="24"/>
          <w:lang w:eastAsia="en-ID"/>
          <w14:ligatures w14:val="none"/>
        </w:rPr>
        <w:t>ini</w:t>
      </w:r>
      <w:proofErr w:type="spellEnd"/>
    </w:p>
    <w:p w14:paraId="1C1AF4D5" w14:textId="42FD6C6C" w:rsidR="00BE12D3" w:rsidRPr="00080871" w:rsidRDefault="00BE12D3" w:rsidP="00BE12D3">
      <w:pPr>
        <w:pStyle w:val="ListParagraph"/>
        <w:spacing w:before="100" w:beforeAutospacing="1" w:after="100" w:afterAutospacing="1" w:line="240" w:lineRule="auto"/>
        <w:ind w:left="284" w:hanging="851"/>
        <w:jc w:val="center"/>
        <w:rPr>
          <w:rFonts w:ascii="Arial" w:eastAsia="Arial MT" w:hAnsi="Arial" w:cs="Arial"/>
          <w:b/>
          <w:bCs/>
          <w:kern w:val="0"/>
          <w:sz w:val="24"/>
          <w:szCs w:val="24"/>
          <w14:ligatures w14:val="none"/>
        </w:rPr>
      </w:pPr>
      <w:r w:rsidRPr="00080871">
        <w:rPr>
          <w:rFonts w:ascii="Arial" w:eastAsia="Arial MT" w:hAnsi="Arial" w:cs="Arial"/>
          <w:b/>
          <w:bCs/>
          <w:kern w:val="0"/>
          <w:sz w:val="24"/>
          <w:szCs w:val="24"/>
          <w14:ligatures w14:val="none"/>
        </w:rPr>
        <w:t>Tabel V.</w:t>
      </w:r>
      <w:r w:rsidR="003836D2">
        <w:rPr>
          <w:rFonts w:ascii="Arial" w:eastAsia="Arial MT" w:hAnsi="Arial" w:cs="Arial"/>
          <w:b/>
          <w:bCs/>
          <w:kern w:val="0"/>
          <w:sz w:val="24"/>
          <w:szCs w:val="24"/>
          <w14:ligatures w14:val="none"/>
        </w:rPr>
        <w:t>3</w:t>
      </w:r>
    </w:p>
    <w:p w14:paraId="087F3689" w14:textId="49447F75" w:rsidR="00BE12D3" w:rsidRPr="00BE12D3" w:rsidRDefault="00BE12D3" w:rsidP="00BE12D3">
      <w:pPr>
        <w:pStyle w:val="ListParagraph"/>
        <w:spacing w:before="100" w:beforeAutospacing="1" w:after="100" w:afterAutospacing="1" w:line="240" w:lineRule="auto"/>
        <w:ind w:left="786" w:hanging="851"/>
        <w:jc w:val="center"/>
        <w:rPr>
          <w:rFonts w:ascii="Arial" w:eastAsia="Arial MT" w:hAnsi="Arial" w:cs="Arial"/>
          <w:b/>
          <w:bCs/>
          <w:kern w:val="0"/>
          <w:sz w:val="24"/>
          <w:szCs w:val="24"/>
          <w14:ligatures w14:val="none"/>
        </w:rPr>
      </w:pPr>
      <w:proofErr w:type="spellStart"/>
      <w:r w:rsidRPr="00080871">
        <w:rPr>
          <w:rFonts w:ascii="Arial" w:eastAsia="Arial MT" w:hAnsi="Arial" w:cs="Arial"/>
          <w:b/>
          <w:bCs/>
          <w:kern w:val="0"/>
          <w:sz w:val="24"/>
          <w:szCs w:val="24"/>
          <w14:ligatures w14:val="none"/>
        </w:rPr>
        <w:t>Tanggapan</w:t>
      </w:r>
      <w:proofErr w:type="spellEnd"/>
      <w:r w:rsidRPr="00080871">
        <w:rPr>
          <w:rFonts w:ascii="Arial" w:eastAsia="Arial MT" w:hAnsi="Arial" w:cs="Arial"/>
          <w:b/>
          <w:bCs/>
          <w:kern w:val="0"/>
          <w:sz w:val="24"/>
          <w:szCs w:val="24"/>
          <w14:ligatures w14:val="none"/>
        </w:rPr>
        <w:t xml:space="preserve"> </w:t>
      </w:r>
      <w:proofErr w:type="spellStart"/>
      <w:r w:rsidRPr="00080871">
        <w:rPr>
          <w:rFonts w:ascii="Arial" w:eastAsia="Arial MT" w:hAnsi="Arial" w:cs="Arial"/>
          <w:b/>
          <w:bCs/>
          <w:kern w:val="0"/>
          <w:sz w:val="24"/>
          <w:szCs w:val="24"/>
          <w14:ligatures w14:val="none"/>
        </w:rPr>
        <w:t>Responden</w:t>
      </w:r>
      <w:proofErr w:type="spellEnd"/>
      <w:r w:rsidRPr="00080871">
        <w:rPr>
          <w:rFonts w:ascii="Arial" w:eastAsia="Arial MT" w:hAnsi="Arial" w:cs="Arial"/>
          <w:b/>
          <w:bCs/>
          <w:kern w:val="0"/>
          <w:sz w:val="24"/>
          <w:szCs w:val="24"/>
          <w14:ligatures w14:val="none"/>
        </w:rPr>
        <w:t xml:space="preserve"> </w:t>
      </w:r>
      <w:proofErr w:type="spellStart"/>
      <w:r w:rsidRPr="00080871">
        <w:rPr>
          <w:rFonts w:ascii="Arial" w:eastAsia="Arial MT" w:hAnsi="Arial" w:cs="Arial"/>
          <w:b/>
          <w:bCs/>
          <w:kern w:val="0"/>
          <w:sz w:val="24"/>
          <w:szCs w:val="24"/>
          <w14:ligatures w14:val="none"/>
        </w:rPr>
        <w:t>terhadap</w:t>
      </w:r>
      <w:proofErr w:type="spellEnd"/>
      <w:r w:rsidRPr="00080871">
        <w:rPr>
          <w:rFonts w:ascii="Arial" w:eastAsia="Arial MT" w:hAnsi="Arial" w:cs="Arial"/>
          <w:b/>
          <w:bCs/>
          <w:kern w:val="0"/>
          <w:sz w:val="24"/>
          <w:szCs w:val="24"/>
          <w14:ligatures w14:val="none"/>
        </w:rPr>
        <w:t xml:space="preserve"> </w:t>
      </w:r>
      <w:proofErr w:type="spellStart"/>
      <w:r>
        <w:rPr>
          <w:rFonts w:ascii="Arial" w:eastAsia="Arial MT" w:hAnsi="Arial" w:cs="Arial"/>
          <w:b/>
          <w:bCs/>
          <w:kern w:val="0"/>
          <w:sz w:val="24"/>
          <w:szCs w:val="24"/>
          <w14:ligatures w14:val="none"/>
        </w:rPr>
        <w:t>Peluang</w:t>
      </w:r>
      <w:proofErr w:type="spellEnd"/>
    </w:p>
    <w:tbl>
      <w:tblPr>
        <w:tblStyle w:val="TableGrid"/>
        <w:tblpPr w:leftFromText="180" w:rightFromText="180" w:vertAnchor="text" w:horzAnchor="margin" w:tblpY="32"/>
        <w:tblW w:w="0" w:type="auto"/>
        <w:tblLook w:val="04A0" w:firstRow="1" w:lastRow="0" w:firstColumn="1" w:lastColumn="0" w:noHBand="0" w:noVBand="1"/>
      </w:tblPr>
      <w:tblGrid>
        <w:gridCol w:w="704"/>
        <w:gridCol w:w="5528"/>
        <w:gridCol w:w="1695"/>
      </w:tblGrid>
      <w:tr w:rsidR="00BE12D3" w14:paraId="10DC5F45" w14:textId="77777777" w:rsidTr="00E67C64">
        <w:tc>
          <w:tcPr>
            <w:tcW w:w="704" w:type="dxa"/>
          </w:tcPr>
          <w:p w14:paraId="2F121B60" w14:textId="77777777" w:rsidR="00BE12D3" w:rsidRDefault="00BE12D3" w:rsidP="00E67C64">
            <w:pPr>
              <w:pStyle w:val="BodyText"/>
              <w:spacing w:before="120"/>
              <w:jc w:val="center"/>
              <w:rPr>
                <w:rFonts w:ascii="Arial" w:hAnsi="Arial" w:cs="Arial"/>
              </w:rPr>
            </w:pPr>
            <w:r>
              <w:rPr>
                <w:rFonts w:ascii="Arial" w:hAnsi="Arial" w:cs="Arial"/>
              </w:rPr>
              <w:t>No</w:t>
            </w:r>
          </w:p>
        </w:tc>
        <w:tc>
          <w:tcPr>
            <w:tcW w:w="5528" w:type="dxa"/>
          </w:tcPr>
          <w:p w14:paraId="64B0FAC7" w14:textId="77777777" w:rsidR="00BE12D3" w:rsidRDefault="00BE12D3" w:rsidP="00BE12D3">
            <w:pPr>
              <w:pStyle w:val="BodyText"/>
              <w:spacing w:before="120" w:line="276" w:lineRule="auto"/>
              <w:jc w:val="center"/>
              <w:rPr>
                <w:rFonts w:ascii="Arial" w:hAnsi="Arial" w:cs="Arial"/>
              </w:rPr>
            </w:pPr>
            <w:r>
              <w:rPr>
                <w:rFonts w:ascii="Arial" w:hAnsi="Arial" w:cs="Arial"/>
              </w:rPr>
              <w:t xml:space="preserve">Sub </w:t>
            </w:r>
            <w:proofErr w:type="spellStart"/>
            <w:r>
              <w:rPr>
                <w:rFonts w:ascii="Arial" w:hAnsi="Arial" w:cs="Arial"/>
              </w:rPr>
              <w:t>Indikator</w:t>
            </w:r>
            <w:proofErr w:type="spellEnd"/>
          </w:p>
        </w:tc>
        <w:tc>
          <w:tcPr>
            <w:tcW w:w="1695" w:type="dxa"/>
          </w:tcPr>
          <w:p w14:paraId="74919A61" w14:textId="77777777" w:rsidR="00BE12D3" w:rsidRDefault="00BE12D3" w:rsidP="00BE12D3">
            <w:pPr>
              <w:pStyle w:val="BodyText"/>
              <w:spacing w:line="276" w:lineRule="auto"/>
              <w:jc w:val="center"/>
              <w:rPr>
                <w:rFonts w:ascii="Arial" w:hAnsi="Arial" w:cs="Arial"/>
              </w:rPr>
            </w:pPr>
            <w:proofErr w:type="spellStart"/>
            <w:r>
              <w:rPr>
                <w:rFonts w:ascii="Arial" w:hAnsi="Arial" w:cs="Arial"/>
              </w:rPr>
              <w:t>Jumlah</w:t>
            </w:r>
            <w:proofErr w:type="spellEnd"/>
            <w:r>
              <w:rPr>
                <w:rFonts w:ascii="Arial" w:hAnsi="Arial" w:cs="Arial"/>
              </w:rPr>
              <w:t xml:space="preserve"> (Skor)</w:t>
            </w:r>
          </w:p>
        </w:tc>
      </w:tr>
      <w:tr w:rsidR="00BE12D3" w14:paraId="1FB54A28" w14:textId="77777777" w:rsidTr="00E67C64">
        <w:tc>
          <w:tcPr>
            <w:tcW w:w="704" w:type="dxa"/>
          </w:tcPr>
          <w:p w14:paraId="713FA06C" w14:textId="77777777" w:rsidR="00BE12D3" w:rsidRDefault="00BE12D3" w:rsidP="006C0EC9">
            <w:pPr>
              <w:pStyle w:val="BodyText"/>
              <w:spacing w:before="240" w:line="480" w:lineRule="auto"/>
              <w:jc w:val="center"/>
              <w:rPr>
                <w:rFonts w:ascii="Arial" w:hAnsi="Arial" w:cs="Arial"/>
              </w:rPr>
            </w:pPr>
            <w:r>
              <w:rPr>
                <w:rFonts w:ascii="Arial" w:hAnsi="Arial" w:cs="Arial"/>
              </w:rPr>
              <w:t>1</w:t>
            </w:r>
          </w:p>
        </w:tc>
        <w:tc>
          <w:tcPr>
            <w:tcW w:w="5528" w:type="dxa"/>
          </w:tcPr>
          <w:p w14:paraId="30FA3E94" w14:textId="735EB64C" w:rsidR="00BE12D3" w:rsidRPr="0022468F" w:rsidRDefault="006C0EC9" w:rsidP="006C0EC9">
            <w:pPr>
              <w:spacing w:before="100" w:beforeAutospacing="1" w:after="100" w:afterAutospacing="1" w:line="276" w:lineRule="auto"/>
              <w:jc w:val="both"/>
              <w:rPr>
                <w:rFonts w:ascii="Arial" w:eastAsia="Times New Roman" w:hAnsi="Arial" w:cs="Arial"/>
                <w:kern w:val="0"/>
                <w:sz w:val="24"/>
                <w:szCs w:val="24"/>
                <w:lang w:eastAsia="en-ID"/>
                <w14:ligatures w14:val="none"/>
              </w:rPr>
            </w:pPr>
            <w:proofErr w:type="spellStart"/>
            <w:r>
              <w:rPr>
                <w:rFonts w:ascii="Arial" w:hAnsi="Arial" w:cs="Arial"/>
                <w:sz w:val="24"/>
                <w:szCs w:val="24"/>
              </w:rPr>
              <w:t>Terdapatnya</w:t>
            </w:r>
            <w:proofErr w:type="spellEnd"/>
            <w:r>
              <w:rPr>
                <w:rFonts w:ascii="Arial" w:hAnsi="Arial" w:cs="Arial"/>
                <w:sz w:val="24"/>
                <w:szCs w:val="24"/>
              </w:rPr>
              <w:t xml:space="preserve"> </w:t>
            </w:r>
            <w:proofErr w:type="spellStart"/>
            <w:r w:rsidR="00866828">
              <w:rPr>
                <w:rFonts w:ascii="Arial" w:hAnsi="Arial" w:cs="Arial"/>
                <w:sz w:val="24"/>
                <w:szCs w:val="24"/>
              </w:rPr>
              <w:t>k</w:t>
            </w:r>
            <w:r w:rsidR="00BE12D3" w:rsidRPr="00DC5943">
              <w:rPr>
                <w:rFonts w:ascii="Arial" w:hAnsi="Arial" w:cs="Arial"/>
                <w:sz w:val="24"/>
                <w:szCs w:val="24"/>
              </w:rPr>
              <w:t>esempatan</w:t>
            </w:r>
            <w:proofErr w:type="spellEnd"/>
            <w:r w:rsidR="00BE12D3" w:rsidRPr="00DC5943">
              <w:rPr>
                <w:rFonts w:ascii="Arial" w:hAnsi="Arial" w:cs="Arial"/>
                <w:sz w:val="24"/>
                <w:szCs w:val="24"/>
              </w:rPr>
              <w:t xml:space="preserve"> </w:t>
            </w:r>
            <w:proofErr w:type="spellStart"/>
            <w:r w:rsidR="00866828">
              <w:rPr>
                <w:rFonts w:ascii="Arial" w:hAnsi="Arial" w:cs="Arial"/>
                <w:sz w:val="24"/>
                <w:szCs w:val="24"/>
              </w:rPr>
              <w:t>p</w:t>
            </w:r>
            <w:r w:rsidR="00BE12D3" w:rsidRPr="00DC5943">
              <w:rPr>
                <w:rFonts w:ascii="Arial" w:hAnsi="Arial" w:cs="Arial"/>
                <w:sz w:val="24"/>
                <w:szCs w:val="24"/>
              </w:rPr>
              <w:t>engembangan</w:t>
            </w:r>
            <w:proofErr w:type="spellEnd"/>
            <w:r w:rsidR="00BE12D3" w:rsidRPr="00DC5943">
              <w:rPr>
                <w:rFonts w:ascii="Arial" w:hAnsi="Arial" w:cs="Arial"/>
                <w:sz w:val="24"/>
                <w:szCs w:val="24"/>
              </w:rPr>
              <w:t xml:space="preserve"> </w:t>
            </w:r>
            <w:proofErr w:type="spellStart"/>
            <w:r w:rsidR="00866828">
              <w:rPr>
                <w:rFonts w:ascii="Arial" w:hAnsi="Arial" w:cs="Arial"/>
                <w:sz w:val="24"/>
                <w:szCs w:val="24"/>
              </w:rPr>
              <w:t>k</w:t>
            </w:r>
            <w:r w:rsidR="00BE12D3" w:rsidRPr="00DC5943">
              <w:rPr>
                <w:rFonts w:ascii="Arial" w:hAnsi="Arial" w:cs="Arial"/>
                <w:sz w:val="24"/>
                <w:szCs w:val="24"/>
              </w:rPr>
              <w:t>arir</w:t>
            </w:r>
            <w:proofErr w:type="spellEnd"/>
            <w:r w:rsidR="00BE12D3" w:rsidRPr="00DC5943">
              <w:rPr>
                <w:rFonts w:ascii="Arial" w:hAnsi="Arial" w:cs="Arial"/>
                <w:sz w:val="24"/>
                <w:szCs w:val="24"/>
              </w:rPr>
              <w:t xml:space="preserve"> </w:t>
            </w:r>
            <w:proofErr w:type="spellStart"/>
            <w:r w:rsidR="00BE12D3" w:rsidRPr="00DC5943">
              <w:rPr>
                <w:rFonts w:ascii="Arial" w:hAnsi="Arial" w:cs="Arial"/>
                <w:sz w:val="24"/>
                <w:szCs w:val="24"/>
              </w:rPr>
              <w:t>bagi</w:t>
            </w:r>
            <w:proofErr w:type="spellEnd"/>
            <w:r w:rsidR="00BE12D3" w:rsidRPr="00DC5943">
              <w:rPr>
                <w:rFonts w:ascii="Arial" w:hAnsi="Arial" w:cs="Arial"/>
                <w:sz w:val="24"/>
                <w:szCs w:val="24"/>
              </w:rPr>
              <w:t xml:space="preserve"> </w:t>
            </w:r>
            <w:proofErr w:type="spellStart"/>
            <w:r w:rsidR="00BE12D3" w:rsidRPr="00DC5943">
              <w:rPr>
                <w:rFonts w:ascii="Arial" w:hAnsi="Arial" w:cs="Arial"/>
                <w:sz w:val="24"/>
                <w:szCs w:val="24"/>
              </w:rPr>
              <w:t>pegawai</w:t>
            </w:r>
            <w:proofErr w:type="spellEnd"/>
            <w:r w:rsidR="00BE12D3" w:rsidRPr="00DC5943">
              <w:rPr>
                <w:rFonts w:ascii="Arial" w:hAnsi="Arial" w:cs="Arial"/>
                <w:sz w:val="24"/>
                <w:szCs w:val="24"/>
              </w:rPr>
              <w:t xml:space="preserve"> </w:t>
            </w:r>
            <w:proofErr w:type="spellStart"/>
            <w:r w:rsidR="00BE12D3" w:rsidRPr="00DC5943">
              <w:rPr>
                <w:rFonts w:ascii="Arial" w:hAnsi="Arial" w:cs="Arial"/>
                <w:sz w:val="24"/>
                <w:szCs w:val="24"/>
              </w:rPr>
              <w:t>untuk</w:t>
            </w:r>
            <w:proofErr w:type="spellEnd"/>
            <w:r w:rsidR="00BE12D3" w:rsidRPr="00DC5943">
              <w:rPr>
                <w:rFonts w:ascii="Arial" w:hAnsi="Arial" w:cs="Arial"/>
                <w:sz w:val="24"/>
                <w:szCs w:val="24"/>
              </w:rPr>
              <w:t xml:space="preserve"> </w:t>
            </w:r>
            <w:proofErr w:type="spellStart"/>
            <w:r w:rsidR="00BE12D3" w:rsidRPr="00DC5943">
              <w:rPr>
                <w:rFonts w:ascii="Arial" w:hAnsi="Arial" w:cs="Arial"/>
                <w:sz w:val="24"/>
                <w:szCs w:val="24"/>
              </w:rPr>
              <w:t>meningkatkan</w:t>
            </w:r>
            <w:proofErr w:type="spellEnd"/>
            <w:r w:rsidR="00BE12D3" w:rsidRPr="00DC5943">
              <w:rPr>
                <w:rFonts w:ascii="Arial" w:hAnsi="Arial" w:cs="Arial"/>
                <w:sz w:val="24"/>
                <w:szCs w:val="24"/>
              </w:rPr>
              <w:t xml:space="preserve"> </w:t>
            </w:r>
            <w:proofErr w:type="spellStart"/>
            <w:r w:rsidR="00BE12D3" w:rsidRPr="00DC5943">
              <w:rPr>
                <w:rFonts w:ascii="Arial" w:hAnsi="Arial" w:cs="Arial"/>
                <w:sz w:val="24"/>
                <w:szCs w:val="24"/>
              </w:rPr>
              <w:t>keterampilan</w:t>
            </w:r>
            <w:proofErr w:type="spellEnd"/>
          </w:p>
        </w:tc>
        <w:tc>
          <w:tcPr>
            <w:tcW w:w="1695" w:type="dxa"/>
          </w:tcPr>
          <w:p w14:paraId="0B3F8A9C" w14:textId="77777777" w:rsidR="00BE12D3" w:rsidRDefault="00BE12D3" w:rsidP="00BE12D3">
            <w:pPr>
              <w:pStyle w:val="BodyText"/>
              <w:spacing w:before="240" w:line="276" w:lineRule="auto"/>
              <w:jc w:val="center"/>
              <w:rPr>
                <w:rFonts w:ascii="Arial" w:hAnsi="Arial" w:cs="Arial"/>
              </w:rPr>
            </w:pPr>
            <w:r>
              <w:rPr>
                <w:rFonts w:ascii="Arial" w:hAnsi="Arial" w:cs="Arial"/>
              </w:rPr>
              <w:t>131</w:t>
            </w:r>
          </w:p>
        </w:tc>
      </w:tr>
      <w:tr w:rsidR="00BE12D3" w14:paraId="3D8F6D3E" w14:textId="77777777" w:rsidTr="00E67C64">
        <w:trPr>
          <w:trHeight w:val="436"/>
        </w:trPr>
        <w:tc>
          <w:tcPr>
            <w:tcW w:w="704" w:type="dxa"/>
          </w:tcPr>
          <w:p w14:paraId="08EA9EF3" w14:textId="77777777" w:rsidR="00BE12D3" w:rsidRDefault="00BE12D3" w:rsidP="006C0EC9">
            <w:pPr>
              <w:pStyle w:val="BodyText"/>
              <w:spacing w:before="240" w:line="480" w:lineRule="auto"/>
              <w:jc w:val="center"/>
              <w:rPr>
                <w:rFonts w:ascii="Arial" w:hAnsi="Arial" w:cs="Arial"/>
              </w:rPr>
            </w:pPr>
            <w:r>
              <w:rPr>
                <w:rFonts w:ascii="Arial" w:hAnsi="Arial" w:cs="Arial"/>
              </w:rPr>
              <w:t>2</w:t>
            </w:r>
          </w:p>
        </w:tc>
        <w:tc>
          <w:tcPr>
            <w:tcW w:w="5528" w:type="dxa"/>
          </w:tcPr>
          <w:p w14:paraId="2BE08F85" w14:textId="4EB996D3" w:rsidR="00BE12D3" w:rsidRDefault="002103B4" w:rsidP="006C0EC9">
            <w:pPr>
              <w:pStyle w:val="BodyText"/>
              <w:spacing w:line="276" w:lineRule="auto"/>
              <w:jc w:val="both"/>
              <w:rPr>
                <w:rFonts w:ascii="Arial" w:hAnsi="Arial" w:cs="Arial"/>
              </w:rPr>
            </w:pPr>
            <w:proofErr w:type="spellStart"/>
            <w:r>
              <w:rPr>
                <w:rFonts w:ascii="Arial" w:hAnsi="Arial" w:cs="Arial"/>
              </w:rPr>
              <w:t>Terdapatnya</w:t>
            </w:r>
            <w:proofErr w:type="spellEnd"/>
            <w:r>
              <w:rPr>
                <w:rFonts w:ascii="Arial" w:hAnsi="Arial" w:cs="Arial"/>
              </w:rPr>
              <w:t xml:space="preserve"> </w:t>
            </w:r>
            <w:proofErr w:type="spellStart"/>
            <w:r w:rsidR="00866828">
              <w:rPr>
                <w:rFonts w:ascii="Arial" w:hAnsi="Arial" w:cs="Arial"/>
              </w:rPr>
              <w:t>i</w:t>
            </w:r>
            <w:r w:rsidR="00BE12D3" w:rsidRPr="001C0FB8">
              <w:rPr>
                <w:rFonts w:ascii="Arial" w:hAnsi="Arial" w:cs="Arial"/>
              </w:rPr>
              <w:t>novasi</w:t>
            </w:r>
            <w:proofErr w:type="spellEnd"/>
            <w:r w:rsidR="00BE12D3" w:rsidRPr="001C0FB8">
              <w:rPr>
                <w:rFonts w:ascii="Arial" w:hAnsi="Arial" w:cs="Arial"/>
              </w:rPr>
              <w:t xml:space="preserve"> </w:t>
            </w:r>
            <w:proofErr w:type="spellStart"/>
            <w:r w:rsidR="00BE12D3" w:rsidRPr="001C0FB8">
              <w:rPr>
                <w:rFonts w:ascii="Arial" w:hAnsi="Arial" w:cs="Arial"/>
              </w:rPr>
              <w:t>dalam</w:t>
            </w:r>
            <w:proofErr w:type="spellEnd"/>
            <w:r w:rsidR="00BE12D3" w:rsidRPr="001C0FB8">
              <w:rPr>
                <w:rFonts w:ascii="Arial" w:hAnsi="Arial" w:cs="Arial"/>
              </w:rPr>
              <w:t xml:space="preserve"> </w:t>
            </w:r>
            <w:proofErr w:type="spellStart"/>
            <w:r w:rsidR="00866828">
              <w:rPr>
                <w:rFonts w:ascii="Arial" w:hAnsi="Arial" w:cs="Arial"/>
              </w:rPr>
              <w:t>l</w:t>
            </w:r>
            <w:r w:rsidR="00BE12D3" w:rsidRPr="001C0FB8">
              <w:rPr>
                <w:rFonts w:ascii="Arial" w:hAnsi="Arial" w:cs="Arial"/>
              </w:rPr>
              <w:t>ayanan</w:t>
            </w:r>
            <w:proofErr w:type="spellEnd"/>
            <w:r w:rsidR="00F36894">
              <w:rPr>
                <w:rFonts w:ascii="Arial" w:hAnsi="Arial" w:cs="Arial"/>
              </w:rPr>
              <w:t xml:space="preserve"> </w:t>
            </w:r>
            <w:proofErr w:type="spellStart"/>
            <w:r w:rsidR="00F36894">
              <w:rPr>
                <w:rFonts w:ascii="Arial" w:hAnsi="Arial" w:cs="Arial"/>
              </w:rPr>
              <w:t>penyelesaian</w:t>
            </w:r>
            <w:proofErr w:type="spellEnd"/>
            <w:r w:rsidR="00F36894">
              <w:rPr>
                <w:rFonts w:ascii="Arial" w:hAnsi="Arial" w:cs="Arial"/>
              </w:rPr>
              <w:t xml:space="preserve"> </w:t>
            </w:r>
            <w:proofErr w:type="spellStart"/>
            <w:r w:rsidR="00F36894">
              <w:rPr>
                <w:rFonts w:ascii="Arial" w:hAnsi="Arial" w:cs="Arial"/>
              </w:rPr>
              <w:t>kasus</w:t>
            </w:r>
            <w:proofErr w:type="spellEnd"/>
            <w:r w:rsidR="00F36894">
              <w:rPr>
                <w:rFonts w:ascii="Arial" w:hAnsi="Arial" w:cs="Arial"/>
              </w:rPr>
              <w:t xml:space="preserve"> </w:t>
            </w:r>
            <w:proofErr w:type="spellStart"/>
            <w:r w:rsidR="00BE12D3" w:rsidRPr="001C0FB8">
              <w:rPr>
                <w:rFonts w:ascii="Arial" w:hAnsi="Arial" w:cs="Arial"/>
              </w:rPr>
              <w:t>untuk</w:t>
            </w:r>
            <w:proofErr w:type="spellEnd"/>
            <w:r w:rsidR="00BE12D3" w:rsidRPr="001C0FB8">
              <w:rPr>
                <w:rFonts w:ascii="Arial" w:hAnsi="Arial" w:cs="Arial"/>
              </w:rPr>
              <w:t xml:space="preserve"> </w:t>
            </w:r>
            <w:proofErr w:type="spellStart"/>
            <w:r w:rsidR="00BE12D3" w:rsidRPr="001C0FB8">
              <w:rPr>
                <w:rFonts w:ascii="Arial" w:hAnsi="Arial" w:cs="Arial"/>
              </w:rPr>
              <w:t>meningkatkan</w:t>
            </w:r>
            <w:proofErr w:type="spellEnd"/>
            <w:r w:rsidR="00BE12D3" w:rsidRPr="001C0FB8">
              <w:rPr>
                <w:rFonts w:ascii="Arial" w:hAnsi="Arial" w:cs="Arial"/>
              </w:rPr>
              <w:t xml:space="preserve"> </w:t>
            </w:r>
            <w:proofErr w:type="spellStart"/>
            <w:r w:rsidR="00BE12D3" w:rsidRPr="001C0FB8">
              <w:rPr>
                <w:rFonts w:ascii="Arial" w:hAnsi="Arial" w:cs="Arial"/>
              </w:rPr>
              <w:t>kualitas</w:t>
            </w:r>
            <w:proofErr w:type="spellEnd"/>
            <w:r w:rsidR="00BE12D3" w:rsidRPr="001C0FB8">
              <w:rPr>
                <w:rFonts w:ascii="Arial" w:hAnsi="Arial" w:cs="Arial"/>
              </w:rPr>
              <w:t xml:space="preserve"> </w:t>
            </w:r>
            <w:proofErr w:type="spellStart"/>
            <w:r w:rsidR="00BE12D3" w:rsidRPr="001C0FB8">
              <w:rPr>
                <w:rFonts w:ascii="Arial" w:hAnsi="Arial" w:cs="Arial"/>
              </w:rPr>
              <w:t>kepada</w:t>
            </w:r>
            <w:proofErr w:type="spellEnd"/>
            <w:r w:rsidR="00BE12D3" w:rsidRPr="001C0FB8">
              <w:rPr>
                <w:rFonts w:ascii="Arial" w:hAnsi="Arial" w:cs="Arial"/>
              </w:rPr>
              <w:t xml:space="preserve"> </w:t>
            </w:r>
            <w:proofErr w:type="spellStart"/>
            <w:r w:rsidR="00866828">
              <w:rPr>
                <w:rFonts w:ascii="Arial" w:hAnsi="Arial" w:cs="Arial"/>
              </w:rPr>
              <w:t>m</w:t>
            </w:r>
            <w:r w:rsidR="00BE12D3" w:rsidRPr="001C0FB8">
              <w:rPr>
                <w:rFonts w:ascii="Arial" w:hAnsi="Arial" w:cs="Arial"/>
              </w:rPr>
              <w:t>asyarakat</w:t>
            </w:r>
            <w:proofErr w:type="spellEnd"/>
          </w:p>
        </w:tc>
        <w:tc>
          <w:tcPr>
            <w:tcW w:w="1695" w:type="dxa"/>
          </w:tcPr>
          <w:p w14:paraId="60EEA07B" w14:textId="5D782F96" w:rsidR="00BE12D3" w:rsidRDefault="00BE12D3" w:rsidP="00BE12D3">
            <w:pPr>
              <w:pStyle w:val="BodyText"/>
              <w:spacing w:before="240" w:line="276" w:lineRule="auto"/>
              <w:jc w:val="center"/>
              <w:rPr>
                <w:rFonts w:ascii="Arial" w:hAnsi="Arial" w:cs="Arial"/>
              </w:rPr>
            </w:pPr>
            <w:r>
              <w:rPr>
                <w:rFonts w:ascii="Arial" w:hAnsi="Arial" w:cs="Arial"/>
              </w:rPr>
              <w:t>132</w:t>
            </w:r>
          </w:p>
        </w:tc>
      </w:tr>
      <w:tr w:rsidR="00BE12D3" w14:paraId="1ACB8E58" w14:textId="77777777" w:rsidTr="006C0EC9">
        <w:trPr>
          <w:trHeight w:val="855"/>
        </w:trPr>
        <w:tc>
          <w:tcPr>
            <w:tcW w:w="704" w:type="dxa"/>
          </w:tcPr>
          <w:p w14:paraId="425EC634" w14:textId="77777777" w:rsidR="00BE12D3" w:rsidRDefault="00BE12D3" w:rsidP="006C0EC9">
            <w:pPr>
              <w:pStyle w:val="BodyText"/>
              <w:spacing w:before="240" w:line="480" w:lineRule="auto"/>
              <w:jc w:val="center"/>
              <w:rPr>
                <w:rFonts w:ascii="Arial" w:hAnsi="Arial" w:cs="Arial"/>
              </w:rPr>
            </w:pPr>
            <w:r>
              <w:rPr>
                <w:rFonts w:ascii="Arial" w:hAnsi="Arial" w:cs="Arial"/>
              </w:rPr>
              <w:t>3</w:t>
            </w:r>
          </w:p>
        </w:tc>
        <w:tc>
          <w:tcPr>
            <w:tcW w:w="5528" w:type="dxa"/>
          </w:tcPr>
          <w:p w14:paraId="48E69B32" w14:textId="539CF9A6" w:rsidR="00BE12D3" w:rsidRPr="00EF6774" w:rsidRDefault="002103B4" w:rsidP="00EF6774">
            <w:pPr>
              <w:jc w:val="both"/>
              <w:rPr>
                <w:rFonts w:ascii="Arial" w:hAnsi="Arial" w:cs="Arial"/>
                <w:sz w:val="24"/>
                <w:szCs w:val="24"/>
              </w:rPr>
            </w:pPr>
            <w:proofErr w:type="spellStart"/>
            <w:r>
              <w:rPr>
                <w:rFonts w:ascii="Arial" w:hAnsi="Arial" w:cs="Arial"/>
                <w:sz w:val="24"/>
                <w:szCs w:val="24"/>
              </w:rPr>
              <w:t>Terdapatnya</w:t>
            </w:r>
            <w:proofErr w:type="spellEnd"/>
            <w:r>
              <w:rPr>
                <w:rFonts w:ascii="Arial" w:hAnsi="Arial" w:cs="Arial"/>
                <w:sz w:val="24"/>
                <w:szCs w:val="24"/>
              </w:rPr>
              <w:t xml:space="preserve"> </w:t>
            </w:r>
            <w:proofErr w:type="spellStart"/>
            <w:r w:rsidR="00866828">
              <w:rPr>
                <w:rFonts w:ascii="Arial" w:hAnsi="Arial" w:cs="Arial"/>
                <w:sz w:val="24"/>
                <w:szCs w:val="24"/>
              </w:rPr>
              <w:t>p</w:t>
            </w:r>
            <w:r w:rsidRPr="002103B4">
              <w:rPr>
                <w:rFonts w:ascii="Arial" w:hAnsi="Arial" w:cs="Arial"/>
                <w:sz w:val="24"/>
                <w:szCs w:val="24"/>
              </w:rPr>
              <w:t>eluang</w:t>
            </w:r>
            <w:proofErr w:type="spellEnd"/>
            <w:r w:rsidRPr="002103B4">
              <w:rPr>
                <w:rFonts w:ascii="Arial" w:hAnsi="Arial" w:cs="Arial"/>
                <w:sz w:val="24"/>
                <w:szCs w:val="24"/>
              </w:rPr>
              <w:t xml:space="preserve"> </w:t>
            </w:r>
            <w:proofErr w:type="spellStart"/>
            <w:r w:rsidRPr="002103B4">
              <w:rPr>
                <w:rFonts w:ascii="Arial" w:hAnsi="Arial" w:cs="Arial"/>
                <w:sz w:val="24"/>
                <w:szCs w:val="24"/>
              </w:rPr>
              <w:t>pegawai</w:t>
            </w:r>
            <w:proofErr w:type="spellEnd"/>
            <w:r w:rsidRPr="002103B4">
              <w:rPr>
                <w:rFonts w:ascii="Arial" w:hAnsi="Arial" w:cs="Arial"/>
                <w:sz w:val="24"/>
                <w:szCs w:val="24"/>
              </w:rPr>
              <w:t xml:space="preserve"> </w:t>
            </w:r>
            <w:proofErr w:type="spellStart"/>
            <w:r w:rsidRPr="002103B4">
              <w:rPr>
                <w:rFonts w:ascii="Arial" w:hAnsi="Arial" w:cs="Arial"/>
                <w:sz w:val="24"/>
                <w:szCs w:val="24"/>
              </w:rPr>
              <w:t>dalam</w:t>
            </w:r>
            <w:proofErr w:type="spellEnd"/>
            <w:r w:rsidRPr="002103B4">
              <w:rPr>
                <w:rFonts w:ascii="Arial" w:hAnsi="Arial" w:cs="Arial"/>
                <w:sz w:val="24"/>
                <w:szCs w:val="24"/>
              </w:rPr>
              <w:t xml:space="preserve"> </w:t>
            </w:r>
            <w:proofErr w:type="spellStart"/>
            <w:r w:rsidRPr="002103B4">
              <w:rPr>
                <w:rFonts w:ascii="Arial" w:hAnsi="Arial" w:cs="Arial"/>
                <w:sz w:val="24"/>
                <w:szCs w:val="24"/>
              </w:rPr>
              <w:t>memberikan</w:t>
            </w:r>
            <w:proofErr w:type="spellEnd"/>
            <w:r w:rsidRPr="002103B4">
              <w:rPr>
                <w:rFonts w:ascii="Arial" w:hAnsi="Arial" w:cs="Arial"/>
                <w:sz w:val="24"/>
                <w:szCs w:val="24"/>
              </w:rPr>
              <w:t xml:space="preserve"> </w:t>
            </w:r>
            <w:proofErr w:type="spellStart"/>
            <w:r w:rsidRPr="002103B4">
              <w:rPr>
                <w:rFonts w:ascii="Arial" w:hAnsi="Arial" w:cs="Arial"/>
                <w:sz w:val="24"/>
                <w:szCs w:val="24"/>
              </w:rPr>
              <w:t>masukan</w:t>
            </w:r>
            <w:proofErr w:type="spellEnd"/>
            <w:r w:rsidRPr="002103B4">
              <w:rPr>
                <w:rFonts w:ascii="Arial" w:hAnsi="Arial" w:cs="Arial"/>
                <w:sz w:val="24"/>
                <w:szCs w:val="24"/>
              </w:rPr>
              <w:t xml:space="preserve"> </w:t>
            </w:r>
            <w:proofErr w:type="spellStart"/>
            <w:r w:rsidRPr="002103B4">
              <w:rPr>
                <w:rFonts w:ascii="Arial" w:hAnsi="Arial" w:cs="Arial"/>
                <w:sz w:val="24"/>
                <w:szCs w:val="24"/>
              </w:rPr>
              <w:t>terhadap</w:t>
            </w:r>
            <w:proofErr w:type="spellEnd"/>
            <w:r w:rsidRPr="002103B4">
              <w:rPr>
                <w:rFonts w:ascii="Arial" w:hAnsi="Arial" w:cs="Arial"/>
                <w:sz w:val="24"/>
                <w:szCs w:val="24"/>
              </w:rPr>
              <w:t xml:space="preserve"> </w:t>
            </w:r>
            <w:proofErr w:type="spellStart"/>
            <w:r w:rsidRPr="002103B4">
              <w:rPr>
                <w:rFonts w:ascii="Arial" w:hAnsi="Arial" w:cs="Arial"/>
                <w:sz w:val="24"/>
                <w:szCs w:val="24"/>
              </w:rPr>
              <w:t>peninjauan</w:t>
            </w:r>
            <w:proofErr w:type="spellEnd"/>
            <w:r w:rsidRPr="002103B4">
              <w:rPr>
                <w:rFonts w:ascii="Arial" w:hAnsi="Arial" w:cs="Arial"/>
                <w:sz w:val="24"/>
                <w:szCs w:val="24"/>
              </w:rPr>
              <w:t xml:space="preserve"> </w:t>
            </w:r>
            <w:proofErr w:type="spellStart"/>
            <w:r w:rsidRPr="002103B4">
              <w:rPr>
                <w:rFonts w:ascii="Arial" w:hAnsi="Arial" w:cs="Arial"/>
                <w:sz w:val="24"/>
                <w:szCs w:val="24"/>
              </w:rPr>
              <w:t>ulang</w:t>
            </w:r>
            <w:proofErr w:type="spellEnd"/>
            <w:r w:rsidRPr="002103B4">
              <w:rPr>
                <w:rFonts w:ascii="Arial" w:hAnsi="Arial" w:cs="Arial"/>
                <w:sz w:val="24"/>
                <w:szCs w:val="24"/>
              </w:rPr>
              <w:t xml:space="preserve"> </w:t>
            </w:r>
            <w:proofErr w:type="spellStart"/>
            <w:r w:rsidRPr="002103B4">
              <w:rPr>
                <w:rFonts w:ascii="Arial" w:hAnsi="Arial" w:cs="Arial"/>
                <w:sz w:val="24"/>
                <w:szCs w:val="24"/>
              </w:rPr>
              <w:t>suatu</w:t>
            </w:r>
            <w:proofErr w:type="spellEnd"/>
            <w:r w:rsidRPr="002103B4">
              <w:rPr>
                <w:rFonts w:ascii="Arial" w:hAnsi="Arial" w:cs="Arial"/>
                <w:sz w:val="24"/>
                <w:szCs w:val="24"/>
              </w:rPr>
              <w:t xml:space="preserve"> </w:t>
            </w:r>
            <w:proofErr w:type="spellStart"/>
            <w:r w:rsidRPr="002103B4">
              <w:rPr>
                <w:rFonts w:ascii="Arial" w:hAnsi="Arial" w:cs="Arial"/>
                <w:sz w:val="24"/>
                <w:szCs w:val="24"/>
              </w:rPr>
              <w:t>perkara</w:t>
            </w:r>
            <w:proofErr w:type="spellEnd"/>
            <w:r w:rsidRPr="002103B4">
              <w:rPr>
                <w:rFonts w:ascii="Arial" w:hAnsi="Arial" w:cs="Arial"/>
                <w:sz w:val="24"/>
                <w:szCs w:val="24"/>
              </w:rPr>
              <w:t xml:space="preserve"> </w:t>
            </w:r>
            <w:proofErr w:type="spellStart"/>
            <w:r w:rsidRPr="002103B4">
              <w:rPr>
                <w:rFonts w:ascii="Arial" w:hAnsi="Arial" w:cs="Arial"/>
                <w:sz w:val="24"/>
                <w:szCs w:val="24"/>
              </w:rPr>
              <w:t>dalam</w:t>
            </w:r>
            <w:proofErr w:type="spellEnd"/>
            <w:r w:rsidRPr="002103B4">
              <w:rPr>
                <w:rFonts w:ascii="Arial" w:hAnsi="Arial" w:cs="Arial"/>
                <w:sz w:val="24"/>
                <w:szCs w:val="24"/>
              </w:rPr>
              <w:t xml:space="preserve"> proses </w:t>
            </w:r>
            <w:proofErr w:type="spellStart"/>
            <w:r w:rsidRPr="002103B4">
              <w:rPr>
                <w:rFonts w:ascii="Arial" w:hAnsi="Arial" w:cs="Arial"/>
                <w:sz w:val="24"/>
                <w:szCs w:val="24"/>
              </w:rPr>
              <w:t>peradilan</w:t>
            </w:r>
            <w:proofErr w:type="spellEnd"/>
            <w:r w:rsidRPr="002103B4">
              <w:rPr>
                <w:rFonts w:ascii="Arial" w:hAnsi="Arial" w:cs="Arial"/>
                <w:sz w:val="24"/>
                <w:szCs w:val="24"/>
              </w:rPr>
              <w:t>.</w:t>
            </w:r>
          </w:p>
        </w:tc>
        <w:tc>
          <w:tcPr>
            <w:tcW w:w="1695" w:type="dxa"/>
          </w:tcPr>
          <w:p w14:paraId="51DCB2FE" w14:textId="174E8DAA" w:rsidR="00BE12D3" w:rsidRDefault="00BE12D3" w:rsidP="00BE12D3">
            <w:pPr>
              <w:pStyle w:val="BodyText"/>
              <w:spacing w:before="240" w:line="276" w:lineRule="auto"/>
              <w:jc w:val="center"/>
              <w:rPr>
                <w:rFonts w:ascii="Arial" w:hAnsi="Arial" w:cs="Arial"/>
              </w:rPr>
            </w:pPr>
            <w:r>
              <w:rPr>
                <w:rFonts w:ascii="Arial" w:hAnsi="Arial" w:cs="Arial"/>
              </w:rPr>
              <w:t>135</w:t>
            </w:r>
          </w:p>
        </w:tc>
      </w:tr>
      <w:tr w:rsidR="00A61B04" w14:paraId="5C142D6D" w14:textId="77777777" w:rsidTr="00C625CB">
        <w:trPr>
          <w:trHeight w:val="716"/>
        </w:trPr>
        <w:tc>
          <w:tcPr>
            <w:tcW w:w="704" w:type="dxa"/>
          </w:tcPr>
          <w:p w14:paraId="40F60980" w14:textId="2AB6350B" w:rsidR="00A61B04" w:rsidRDefault="00C625CB" w:rsidP="006C0EC9">
            <w:pPr>
              <w:pStyle w:val="BodyText"/>
              <w:spacing w:before="240" w:line="480" w:lineRule="auto"/>
              <w:jc w:val="center"/>
              <w:rPr>
                <w:rFonts w:ascii="Arial" w:hAnsi="Arial" w:cs="Arial"/>
              </w:rPr>
            </w:pPr>
            <w:r>
              <w:rPr>
                <w:rFonts w:ascii="Arial" w:hAnsi="Arial" w:cs="Arial"/>
              </w:rPr>
              <w:t>4</w:t>
            </w:r>
          </w:p>
        </w:tc>
        <w:tc>
          <w:tcPr>
            <w:tcW w:w="5528" w:type="dxa"/>
          </w:tcPr>
          <w:p w14:paraId="39D744F3" w14:textId="677EDB15" w:rsidR="00A61B04" w:rsidRPr="00C625CB" w:rsidRDefault="002B22D5" w:rsidP="00C625CB">
            <w:pPr>
              <w:jc w:val="both"/>
              <w:rPr>
                <w:rFonts w:ascii="Arial" w:hAnsi="Arial" w:cs="Arial"/>
                <w:sz w:val="24"/>
                <w:szCs w:val="24"/>
                <w:lang w:val="id-ID"/>
              </w:rPr>
            </w:pPr>
            <w:proofErr w:type="spellStart"/>
            <w:r w:rsidRPr="002B22D5">
              <w:rPr>
                <w:rFonts w:ascii="Arial" w:hAnsi="Arial" w:cs="Arial"/>
                <w:sz w:val="24"/>
                <w:szCs w:val="24"/>
              </w:rPr>
              <w:t>Terdapatnya</w:t>
            </w:r>
            <w:proofErr w:type="spellEnd"/>
            <w:r w:rsidRPr="002B22D5">
              <w:rPr>
                <w:rFonts w:ascii="Arial" w:hAnsi="Arial" w:cs="Arial"/>
                <w:sz w:val="24"/>
                <w:szCs w:val="24"/>
              </w:rPr>
              <w:t xml:space="preserve"> </w:t>
            </w:r>
            <w:proofErr w:type="spellStart"/>
            <w:r w:rsidRPr="002B22D5">
              <w:rPr>
                <w:rFonts w:ascii="Arial" w:hAnsi="Arial" w:cs="Arial"/>
                <w:sz w:val="24"/>
                <w:szCs w:val="24"/>
              </w:rPr>
              <w:t>peluang</w:t>
            </w:r>
            <w:proofErr w:type="spellEnd"/>
            <w:r w:rsidRPr="002B22D5">
              <w:rPr>
                <w:rFonts w:ascii="Arial" w:hAnsi="Arial" w:cs="Arial"/>
                <w:sz w:val="24"/>
                <w:szCs w:val="24"/>
              </w:rPr>
              <w:t xml:space="preserve"> </w:t>
            </w:r>
            <w:proofErr w:type="spellStart"/>
            <w:r w:rsidRPr="002B22D5">
              <w:rPr>
                <w:rFonts w:ascii="Arial" w:hAnsi="Arial" w:cs="Arial"/>
                <w:sz w:val="24"/>
                <w:szCs w:val="24"/>
              </w:rPr>
              <w:t>untuk</w:t>
            </w:r>
            <w:proofErr w:type="spellEnd"/>
            <w:r w:rsidRPr="002B22D5">
              <w:rPr>
                <w:rFonts w:ascii="Arial" w:hAnsi="Arial" w:cs="Arial"/>
                <w:sz w:val="24"/>
                <w:szCs w:val="24"/>
              </w:rPr>
              <w:t xml:space="preserve"> </w:t>
            </w:r>
            <w:proofErr w:type="spellStart"/>
            <w:r w:rsidRPr="002B22D5">
              <w:rPr>
                <w:rFonts w:ascii="Arial" w:hAnsi="Arial" w:cs="Arial"/>
                <w:sz w:val="24"/>
                <w:szCs w:val="24"/>
              </w:rPr>
              <w:t>berbagi</w:t>
            </w:r>
            <w:proofErr w:type="spellEnd"/>
            <w:r w:rsidRPr="002B22D5">
              <w:rPr>
                <w:rFonts w:ascii="Arial" w:hAnsi="Arial" w:cs="Arial"/>
                <w:sz w:val="24"/>
                <w:szCs w:val="24"/>
              </w:rPr>
              <w:t xml:space="preserve"> </w:t>
            </w:r>
            <w:proofErr w:type="spellStart"/>
            <w:r w:rsidRPr="002B22D5">
              <w:rPr>
                <w:rFonts w:ascii="Arial" w:hAnsi="Arial" w:cs="Arial"/>
                <w:sz w:val="24"/>
                <w:szCs w:val="24"/>
              </w:rPr>
              <w:t>pengalaman</w:t>
            </w:r>
            <w:proofErr w:type="spellEnd"/>
            <w:r w:rsidRPr="002B22D5">
              <w:rPr>
                <w:rFonts w:ascii="Arial" w:hAnsi="Arial" w:cs="Arial"/>
                <w:sz w:val="24"/>
                <w:szCs w:val="24"/>
              </w:rPr>
              <w:t xml:space="preserve"> dan </w:t>
            </w:r>
            <w:proofErr w:type="spellStart"/>
            <w:r w:rsidRPr="002B22D5">
              <w:rPr>
                <w:rFonts w:ascii="Arial" w:hAnsi="Arial" w:cs="Arial"/>
                <w:sz w:val="24"/>
                <w:szCs w:val="24"/>
              </w:rPr>
              <w:t>pengetahuan</w:t>
            </w:r>
            <w:proofErr w:type="spellEnd"/>
            <w:r w:rsidRPr="002B22D5">
              <w:rPr>
                <w:rFonts w:ascii="Arial" w:hAnsi="Arial" w:cs="Arial"/>
                <w:sz w:val="24"/>
                <w:szCs w:val="24"/>
              </w:rPr>
              <w:t xml:space="preserve"> </w:t>
            </w:r>
            <w:proofErr w:type="spellStart"/>
            <w:r w:rsidRPr="002B22D5">
              <w:rPr>
                <w:rFonts w:ascii="Arial" w:hAnsi="Arial" w:cs="Arial"/>
                <w:sz w:val="24"/>
                <w:szCs w:val="24"/>
              </w:rPr>
              <w:t>kepada</w:t>
            </w:r>
            <w:proofErr w:type="spellEnd"/>
            <w:r w:rsidRPr="002B22D5">
              <w:rPr>
                <w:rFonts w:ascii="Arial" w:hAnsi="Arial" w:cs="Arial"/>
                <w:sz w:val="24"/>
                <w:szCs w:val="24"/>
              </w:rPr>
              <w:t xml:space="preserve"> </w:t>
            </w:r>
            <w:proofErr w:type="spellStart"/>
            <w:r w:rsidRPr="002B22D5">
              <w:rPr>
                <w:rFonts w:ascii="Arial" w:hAnsi="Arial" w:cs="Arial"/>
                <w:sz w:val="24"/>
                <w:szCs w:val="24"/>
              </w:rPr>
              <w:t>pegawai</w:t>
            </w:r>
            <w:proofErr w:type="spellEnd"/>
            <w:r w:rsidRPr="002B22D5">
              <w:rPr>
                <w:rFonts w:ascii="Arial" w:hAnsi="Arial" w:cs="Arial"/>
                <w:sz w:val="24"/>
                <w:szCs w:val="24"/>
              </w:rPr>
              <w:t xml:space="preserve"> </w:t>
            </w:r>
            <w:proofErr w:type="spellStart"/>
            <w:r w:rsidRPr="002B22D5">
              <w:rPr>
                <w:rFonts w:ascii="Arial" w:hAnsi="Arial" w:cs="Arial"/>
                <w:sz w:val="24"/>
                <w:szCs w:val="24"/>
              </w:rPr>
              <w:t>baru</w:t>
            </w:r>
            <w:proofErr w:type="spellEnd"/>
            <w:r w:rsidRPr="002B22D5">
              <w:rPr>
                <w:rFonts w:ascii="Arial" w:hAnsi="Arial" w:cs="Arial"/>
                <w:sz w:val="24"/>
                <w:szCs w:val="24"/>
              </w:rPr>
              <w:t>.</w:t>
            </w:r>
          </w:p>
        </w:tc>
        <w:tc>
          <w:tcPr>
            <w:tcW w:w="1695" w:type="dxa"/>
          </w:tcPr>
          <w:p w14:paraId="127CE2C4" w14:textId="3F3A26EB" w:rsidR="00A61B04" w:rsidRDefault="00FD5DE6" w:rsidP="00BE12D3">
            <w:pPr>
              <w:pStyle w:val="BodyText"/>
              <w:spacing w:before="240" w:line="276" w:lineRule="auto"/>
              <w:jc w:val="center"/>
              <w:rPr>
                <w:rFonts w:ascii="Arial" w:hAnsi="Arial" w:cs="Arial"/>
              </w:rPr>
            </w:pPr>
            <w:r>
              <w:rPr>
                <w:rFonts w:ascii="Arial" w:hAnsi="Arial" w:cs="Arial"/>
              </w:rPr>
              <w:t>126</w:t>
            </w:r>
          </w:p>
        </w:tc>
      </w:tr>
      <w:tr w:rsidR="00A61B04" w14:paraId="40B809DA" w14:textId="77777777" w:rsidTr="00EF6774">
        <w:trPr>
          <w:trHeight w:val="590"/>
        </w:trPr>
        <w:tc>
          <w:tcPr>
            <w:tcW w:w="704" w:type="dxa"/>
          </w:tcPr>
          <w:p w14:paraId="48DCC051" w14:textId="2B1D9F7E" w:rsidR="00A61B04" w:rsidRDefault="00C625CB" w:rsidP="006C0EC9">
            <w:pPr>
              <w:pStyle w:val="BodyText"/>
              <w:spacing w:before="240" w:line="480" w:lineRule="auto"/>
              <w:jc w:val="center"/>
              <w:rPr>
                <w:rFonts w:ascii="Arial" w:hAnsi="Arial" w:cs="Arial"/>
              </w:rPr>
            </w:pPr>
            <w:r>
              <w:rPr>
                <w:rFonts w:ascii="Arial" w:hAnsi="Arial" w:cs="Arial"/>
              </w:rPr>
              <w:t>5</w:t>
            </w:r>
          </w:p>
        </w:tc>
        <w:tc>
          <w:tcPr>
            <w:tcW w:w="5528" w:type="dxa"/>
          </w:tcPr>
          <w:p w14:paraId="57CAB087" w14:textId="77219072" w:rsidR="00A61B04" w:rsidRPr="00C625CB" w:rsidRDefault="00C625CB" w:rsidP="00C625CB">
            <w:pPr>
              <w:jc w:val="both"/>
              <w:rPr>
                <w:rFonts w:ascii="Arial" w:hAnsi="Arial" w:cs="Arial"/>
                <w:sz w:val="24"/>
                <w:szCs w:val="24"/>
                <w:lang w:val="id-ID"/>
              </w:rPr>
            </w:pPr>
            <w:r w:rsidRPr="00C625CB">
              <w:rPr>
                <w:rFonts w:ascii="Arial" w:hAnsi="Arial" w:cs="Arial"/>
                <w:sz w:val="24"/>
                <w:szCs w:val="24"/>
                <w:lang w:val="id-ID"/>
              </w:rPr>
              <w:t>Terdapatnya peluang pegawai untuk naik pangkat sesuai kinerja dan masa kerja.</w:t>
            </w:r>
          </w:p>
        </w:tc>
        <w:tc>
          <w:tcPr>
            <w:tcW w:w="1695" w:type="dxa"/>
          </w:tcPr>
          <w:p w14:paraId="15E3015D" w14:textId="10FDE292" w:rsidR="00A61B04" w:rsidRDefault="00FD5DE6" w:rsidP="00BE12D3">
            <w:pPr>
              <w:pStyle w:val="BodyText"/>
              <w:spacing w:before="240" w:line="276" w:lineRule="auto"/>
              <w:jc w:val="center"/>
              <w:rPr>
                <w:rFonts w:ascii="Arial" w:hAnsi="Arial" w:cs="Arial"/>
              </w:rPr>
            </w:pPr>
            <w:r>
              <w:rPr>
                <w:rFonts w:ascii="Arial" w:hAnsi="Arial" w:cs="Arial"/>
              </w:rPr>
              <w:t>132</w:t>
            </w:r>
          </w:p>
        </w:tc>
      </w:tr>
      <w:tr w:rsidR="00C625CB" w14:paraId="3C72561F" w14:textId="77777777" w:rsidTr="005656D8">
        <w:trPr>
          <w:trHeight w:val="855"/>
        </w:trPr>
        <w:tc>
          <w:tcPr>
            <w:tcW w:w="6232" w:type="dxa"/>
            <w:gridSpan w:val="2"/>
          </w:tcPr>
          <w:p w14:paraId="1C8E61C8" w14:textId="3F89DABE" w:rsidR="00C625CB" w:rsidRDefault="00C625CB" w:rsidP="00250A9B">
            <w:pPr>
              <w:spacing w:before="240"/>
              <w:jc w:val="center"/>
              <w:rPr>
                <w:rFonts w:ascii="Arial" w:hAnsi="Arial" w:cs="Arial"/>
                <w:sz w:val="24"/>
                <w:szCs w:val="24"/>
              </w:rPr>
            </w:pPr>
            <w:r>
              <w:rPr>
                <w:rFonts w:ascii="Arial" w:hAnsi="Arial" w:cs="Arial"/>
                <w:sz w:val="24"/>
                <w:szCs w:val="24"/>
              </w:rPr>
              <w:t>Total Skor</w:t>
            </w:r>
          </w:p>
        </w:tc>
        <w:tc>
          <w:tcPr>
            <w:tcW w:w="1695" w:type="dxa"/>
          </w:tcPr>
          <w:p w14:paraId="1D4A0A1A" w14:textId="1399D6EA" w:rsidR="00C625CB" w:rsidRDefault="00FD5DE6" w:rsidP="00BE12D3">
            <w:pPr>
              <w:pStyle w:val="BodyText"/>
              <w:spacing w:before="240" w:line="276" w:lineRule="auto"/>
              <w:jc w:val="center"/>
              <w:rPr>
                <w:rFonts w:ascii="Arial" w:hAnsi="Arial" w:cs="Arial"/>
              </w:rPr>
            </w:pPr>
            <w:r>
              <w:rPr>
                <w:rFonts w:ascii="Arial" w:hAnsi="Arial" w:cs="Arial"/>
              </w:rPr>
              <w:t>656</w:t>
            </w:r>
          </w:p>
        </w:tc>
      </w:tr>
    </w:tbl>
    <w:p w14:paraId="3E5B0E92" w14:textId="77777777" w:rsidR="00BE12D3" w:rsidRPr="0030007B" w:rsidRDefault="00BE12D3" w:rsidP="00BE12D3">
      <w:pPr>
        <w:pStyle w:val="BodyText"/>
        <w:spacing w:line="480" w:lineRule="auto"/>
        <w:rPr>
          <w:rFonts w:ascii="Arial" w:hAnsi="Arial" w:cs="Arial"/>
          <w:i/>
          <w:iCs/>
        </w:rPr>
      </w:pPr>
      <w:proofErr w:type="spellStart"/>
      <w:r w:rsidRPr="008C7075">
        <w:rPr>
          <w:rFonts w:ascii="Arial" w:hAnsi="Arial" w:cs="Arial"/>
          <w:i/>
          <w:iCs/>
        </w:rPr>
        <w:t>Sumber</w:t>
      </w:r>
      <w:proofErr w:type="spellEnd"/>
      <w:r w:rsidRPr="008C7075">
        <w:rPr>
          <w:rFonts w:ascii="Arial" w:hAnsi="Arial" w:cs="Arial"/>
          <w:i/>
          <w:iCs/>
        </w:rPr>
        <w:t xml:space="preserve"> Data: Hasil Olahan Data Lapangan </w:t>
      </w:r>
      <w:proofErr w:type="spellStart"/>
      <w:r w:rsidRPr="008C7075">
        <w:rPr>
          <w:rFonts w:ascii="Arial" w:hAnsi="Arial" w:cs="Arial"/>
          <w:i/>
          <w:iCs/>
        </w:rPr>
        <w:t>Tahun</w:t>
      </w:r>
      <w:proofErr w:type="spellEnd"/>
      <w:r w:rsidRPr="008C7075">
        <w:rPr>
          <w:rFonts w:ascii="Arial" w:hAnsi="Arial" w:cs="Arial"/>
          <w:i/>
          <w:iCs/>
        </w:rPr>
        <w:t xml:space="preserve"> 2025</w:t>
      </w:r>
    </w:p>
    <w:p w14:paraId="3D91341C" w14:textId="6BE7CDF6" w:rsidR="00BE12D3" w:rsidRDefault="00BE12D3" w:rsidP="00BE12D3">
      <w:pPr>
        <w:pStyle w:val="BodyText"/>
        <w:spacing w:line="480" w:lineRule="auto"/>
        <w:ind w:firstLine="720"/>
        <w:jc w:val="both"/>
        <w:rPr>
          <w:rFonts w:ascii="Arial" w:hAnsi="Arial" w:cs="Arial"/>
        </w:rPr>
      </w:pPr>
      <w:proofErr w:type="spellStart"/>
      <w:r>
        <w:rPr>
          <w:rFonts w:ascii="Arial" w:hAnsi="Arial" w:cs="Arial"/>
        </w:rPr>
        <w:t>Berdasarkan</w:t>
      </w:r>
      <w:proofErr w:type="spellEnd"/>
      <w:r>
        <w:rPr>
          <w:rFonts w:ascii="Arial" w:hAnsi="Arial" w:cs="Arial"/>
        </w:rPr>
        <w:t xml:space="preserve"> pada Tabel V.</w:t>
      </w:r>
      <w:r w:rsidR="003836D2">
        <w:rPr>
          <w:rFonts w:ascii="Arial" w:hAnsi="Arial" w:cs="Arial"/>
        </w:rPr>
        <w:t>3</w:t>
      </w:r>
      <w:r>
        <w:rPr>
          <w:rFonts w:ascii="Arial" w:hAnsi="Arial" w:cs="Arial"/>
        </w:rPr>
        <w:t xml:space="preserve"> </w:t>
      </w:r>
      <w:proofErr w:type="spellStart"/>
      <w:r>
        <w:rPr>
          <w:rFonts w:ascii="Arial" w:hAnsi="Arial" w:cs="Arial"/>
        </w:rPr>
        <w:t>diatas</w:t>
      </w:r>
      <w:proofErr w:type="spellEnd"/>
      <w:r>
        <w:rPr>
          <w:rFonts w:ascii="Arial" w:hAnsi="Arial" w:cs="Arial"/>
        </w:rPr>
        <w:t xml:space="preserve">, </w:t>
      </w:r>
      <w:proofErr w:type="spellStart"/>
      <w:r>
        <w:rPr>
          <w:rFonts w:ascii="Arial" w:hAnsi="Arial" w:cs="Arial"/>
        </w:rPr>
        <w:t>diketahui</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sub </w:t>
      </w:r>
      <w:proofErr w:type="spellStart"/>
      <w:r w:rsidR="007D13F2">
        <w:rPr>
          <w:rFonts w:ascii="Arial" w:hAnsi="Arial" w:cs="Arial"/>
        </w:rPr>
        <w:t>indikator</w:t>
      </w:r>
      <w:proofErr w:type="spellEnd"/>
      <w:r w:rsidR="007D13F2">
        <w:rPr>
          <w:rFonts w:ascii="Arial" w:hAnsi="Arial" w:cs="Arial"/>
        </w:rPr>
        <w:t xml:space="preserve"> </w:t>
      </w:r>
      <w:proofErr w:type="spellStart"/>
      <w:r>
        <w:rPr>
          <w:rFonts w:ascii="Arial" w:hAnsi="Arial" w:cs="Arial"/>
        </w:rPr>
        <w:t>diperoleh</w:t>
      </w:r>
      <w:proofErr w:type="spellEnd"/>
      <w:r>
        <w:rPr>
          <w:rFonts w:ascii="Arial" w:hAnsi="Arial" w:cs="Arial"/>
        </w:rPr>
        <w:t xml:space="preserve"> </w:t>
      </w:r>
      <w:proofErr w:type="spellStart"/>
      <w:r>
        <w:rPr>
          <w:rFonts w:ascii="Arial" w:hAnsi="Arial" w:cs="Arial"/>
        </w:rPr>
        <w:t>skor</w:t>
      </w:r>
      <w:proofErr w:type="spellEnd"/>
      <w:r>
        <w:rPr>
          <w:rFonts w:ascii="Arial" w:hAnsi="Arial" w:cs="Arial"/>
        </w:rPr>
        <w:t xml:space="preserve"> yang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hasil</w:t>
      </w:r>
      <w:proofErr w:type="spellEnd"/>
      <w:r>
        <w:rPr>
          <w:rFonts w:ascii="Arial" w:hAnsi="Arial" w:cs="Arial"/>
        </w:rPr>
        <w:t xml:space="preserve"> </w:t>
      </w:r>
      <w:proofErr w:type="spellStart"/>
      <w:r>
        <w:rPr>
          <w:rFonts w:ascii="Arial" w:hAnsi="Arial" w:cs="Arial"/>
        </w:rPr>
        <w:t>tanggapan</w:t>
      </w:r>
      <w:proofErr w:type="spellEnd"/>
      <w:r>
        <w:rPr>
          <w:rFonts w:ascii="Arial" w:hAnsi="Arial" w:cs="Arial"/>
        </w:rPr>
        <w:t xml:space="preserve"> </w:t>
      </w:r>
      <w:proofErr w:type="spellStart"/>
      <w:r>
        <w:rPr>
          <w:rFonts w:ascii="Arial" w:hAnsi="Arial" w:cs="Arial"/>
        </w:rPr>
        <w:t>responden</w:t>
      </w:r>
      <w:proofErr w:type="spellEnd"/>
      <w:r>
        <w:rPr>
          <w:rFonts w:ascii="Arial" w:hAnsi="Arial" w:cs="Arial"/>
        </w:rPr>
        <w:t xml:space="preserve">, Dimana sub </w:t>
      </w:r>
      <w:proofErr w:type="spellStart"/>
      <w:r w:rsidR="007D13F2">
        <w:rPr>
          <w:rFonts w:ascii="Arial" w:hAnsi="Arial" w:cs="Arial"/>
        </w:rPr>
        <w:t>indikator</w:t>
      </w:r>
      <w:proofErr w:type="spellEnd"/>
      <w:r w:rsidR="007D13F2">
        <w:rPr>
          <w:rFonts w:ascii="Arial" w:hAnsi="Arial" w:cs="Arial"/>
        </w:rPr>
        <w:t xml:space="preserve"> </w:t>
      </w:r>
      <w:proofErr w:type="spellStart"/>
      <w:r>
        <w:rPr>
          <w:rFonts w:ascii="Arial" w:hAnsi="Arial" w:cs="Arial"/>
        </w:rPr>
        <w:t>pertama</w:t>
      </w:r>
      <w:proofErr w:type="spellEnd"/>
      <w:r>
        <w:rPr>
          <w:rFonts w:ascii="Arial" w:hAnsi="Arial" w:cs="Arial"/>
        </w:rPr>
        <w:t xml:space="preserve"> </w:t>
      </w:r>
      <w:proofErr w:type="spellStart"/>
      <w:r>
        <w:rPr>
          <w:rFonts w:ascii="Arial" w:hAnsi="Arial" w:cs="Arial"/>
        </w:rPr>
        <w:t>memperoleh</w:t>
      </w:r>
      <w:proofErr w:type="spellEnd"/>
      <w:r>
        <w:rPr>
          <w:rFonts w:ascii="Arial" w:hAnsi="Arial" w:cs="Arial"/>
        </w:rPr>
        <w:t xml:space="preserve"> </w:t>
      </w:r>
      <w:proofErr w:type="spellStart"/>
      <w:r>
        <w:rPr>
          <w:rFonts w:ascii="Arial" w:hAnsi="Arial" w:cs="Arial"/>
        </w:rPr>
        <w:t>skor</w:t>
      </w:r>
      <w:proofErr w:type="spellEnd"/>
      <w:r>
        <w:rPr>
          <w:rFonts w:ascii="Arial" w:hAnsi="Arial" w:cs="Arial"/>
        </w:rPr>
        <w:t xml:space="preserve"> </w:t>
      </w:r>
      <w:proofErr w:type="spellStart"/>
      <w:r>
        <w:rPr>
          <w:rFonts w:ascii="Arial" w:hAnsi="Arial" w:cs="Arial"/>
        </w:rPr>
        <w:t>sebanyak</w:t>
      </w:r>
      <w:proofErr w:type="spellEnd"/>
      <w:r>
        <w:rPr>
          <w:rFonts w:ascii="Arial" w:hAnsi="Arial" w:cs="Arial"/>
        </w:rPr>
        <w:t xml:space="preserve"> 131, </w:t>
      </w:r>
      <w:proofErr w:type="spellStart"/>
      <w:r>
        <w:rPr>
          <w:rFonts w:ascii="Arial" w:hAnsi="Arial" w:cs="Arial"/>
        </w:rPr>
        <w:t>untuk</w:t>
      </w:r>
      <w:proofErr w:type="spellEnd"/>
      <w:r>
        <w:rPr>
          <w:rFonts w:ascii="Arial" w:hAnsi="Arial" w:cs="Arial"/>
        </w:rPr>
        <w:t xml:space="preserve"> sub </w:t>
      </w:r>
      <w:proofErr w:type="spellStart"/>
      <w:r w:rsidR="007D13F2">
        <w:rPr>
          <w:rFonts w:ascii="Arial" w:hAnsi="Arial" w:cs="Arial"/>
        </w:rPr>
        <w:t>indikator</w:t>
      </w:r>
      <w:proofErr w:type="spellEnd"/>
      <w:r w:rsidR="007D13F2">
        <w:rPr>
          <w:rFonts w:ascii="Arial" w:hAnsi="Arial" w:cs="Arial"/>
        </w:rPr>
        <w:t xml:space="preserve"> </w:t>
      </w:r>
      <w:proofErr w:type="spellStart"/>
      <w:r>
        <w:rPr>
          <w:rFonts w:ascii="Arial" w:hAnsi="Arial" w:cs="Arial"/>
        </w:rPr>
        <w:t>kedua</w:t>
      </w:r>
      <w:proofErr w:type="spellEnd"/>
      <w:r>
        <w:rPr>
          <w:rFonts w:ascii="Arial" w:hAnsi="Arial" w:cs="Arial"/>
        </w:rPr>
        <w:t xml:space="preserve"> </w:t>
      </w:r>
      <w:proofErr w:type="spellStart"/>
      <w:r>
        <w:rPr>
          <w:rFonts w:ascii="Arial" w:hAnsi="Arial" w:cs="Arial"/>
        </w:rPr>
        <w:t>memperoleh</w:t>
      </w:r>
      <w:proofErr w:type="spellEnd"/>
      <w:r>
        <w:rPr>
          <w:rFonts w:ascii="Arial" w:hAnsi="Arial" w:cs="Arial"/>
        </w:rPr>
        <w:t xml:space="preserve"> </w:t>
      </w:r>
      <w:proofErr w:type="spellStart"/>
      <w:r>
        <w:rPr>
          <w:rFonts w:ascii="Arial" w:hAnsi="Arial" w:cs="Arial"/>
        </w:rPr>
        <w:t>skor</w:t>
      </w:r>
      <w:proofErr w:type="spellEnd"/>
      <w:r>
        <w:rPr>
          <w:rFonts w:ascii="Arial" w:hAnsi="Arial" w:cs="Arial"/>
        </w:rPr>
        <w:t xml:space="preserve"> </w:t>
      </w:r>
      <w:proofErr w:type="spellStart"/>
      <w:r>
        <w:rPr>
          <w:rFonts w:ascii="Arial" w:hAnsi="Arial" w:cs="Arial"/>
        </w:rPr>
        <w:t>sebanyak</w:t>
      </w:r>
      <w:proofErr w:type="spellEnd"/>
      <w:r>
        <w:rPr>
          <w:rFonts w:ascii="Arial" w:hAnsi="Arial" w:cs="Arial"/>
        </w:rPr>
        <w:t xml:space="preserve"> 132</w:t>
      </w:r>
      <w:r w:rsidR="00250A9B">
        <w:rPr>
          <w:rFonts w:ascii="Arial" w:hAnsi="Arial" w:cs="Arial"/>
        </w:rPr>
        <w:t xml:space="preserve">, </w:t>
      </w:r>
      <w:proofErr w:type="spellStart"/>
      <w:r w:rsidR="00250A9B">
        <w:rPr>
          <w:rFonts w:ascii="Arial" w:hAnsi="Arial" w:cs="Arial"/>
        </w:rPr>
        <w:t>untuk</w:t>
      </w:r>
      <w:proofErr w:type="spellEnd"/>
      <w:r w:rsidR="00250A9B">
        <w:rPr>
          <w:rFonts w:ascii="Arial" w:hAnsi="Arial" w:cs="Arial"/>
        </w:rPr>
        <w:t xml:space="preserve"> </w:t>
      </w:r>
      <w:r>
        <w:rPr>
          <w:rFonts w:ascii="Arial" w:hAnsi="Arial" w:cs="Arial"/>
        </w:rPr>
        <w:t xml:space="preserve">sub </w:t>
      </w:r>
      <w:proofErr w:type="spellStart"/>
      <w:r w:rsidR="007D13F2">
        <w:rPr>
          <w:rFonts w:ascii="Arial" w:hAnsi="Arial" w:cs="Arial"/>
        </w:rPr>
        <w:t>indikator</w:t>
      </w:r>
      <w:proofErr w:type="spellEnd"/>
      <w:r w:rsidR="007D13F2">
        <w:rPr>
          <w:rFonts w:ascii="Arial" w:hAnsi="Arial" w:cs="Arial"/>
        </w:rPr>
        <w:t xml:space="preserve"> </w:t>
      </w:r>
      <w:proofErr w:type="spellStart"/>
      <w:r>
        <w:rPr>
          <w:rFonts w:ascii="Arial" w:hAnsi="Arial" w:cs="Arial"/>
        </w:rPr>
        <w:t>ketiga</w:t>
      </w:r>
      <w:proofErr w:type="spellEnd"/>
      <w:r>
        <w:rPr>
          <w:rFonts w:ascii="Arial" w:hAnsi="Arial" w:cs="Arial"/>
        </w:rPr>
        <w:t xml:space="preserve"> </w:t>
      </w:r>
      <w:proofErr w:type="spellStart"/>
      <w:r>
        <w:rPr>
          <w:rFonts w:ascii="Arial" w:hAnsi="Arial" w:cs="Arial"/>
        </w:rPr>
        <w:t>memperoleh</w:t>
      </w:r>
      <w:proofErr w:type="spellEnd"/>
      <w:r>
        <w:rPr>
          <w:rFonts w:ascii="Arial" w:hAnsi="Arial" w:cs="Arial"/>
        </w:rPr>
        <w:t xml:space="preserve"> </w:t>
      </w:r>
      <w:proofErr w:type="spellStart"/>
      <w:r>
        <w:rPr>
          <w:rFonts w:ascii="Arial" w:hAnsi="Arial" w:cs="Arial"/>
        </w:rPr>
        <w:t>skor</w:t>
      </w:r>
      <w:proofErr w:type="spellEnd"/>
      <w:r>
        <w:rPr>
          <w:rFonts w:ascii="Arial" w:hAnsi="Arial" w:cs="Arial"/>
        </w:rPr>
        <w:t xml:space="preserve"> </w:t>
      </w:r>
      <w:proofErr w:type="spellStart"/>
      <w:r>
        <w:rPr>
          <w:rFonts w:ascii="Arial" w:hAnsi="Arial" w:cs="Arial"/>
        </w:rPr>
        <w:t>sebanyak</w:t>
      </w:r>
      <w:proofErr w:type="spellEnd"/>
      <w:r>
        <w:rPr>
          <w:rFonts w:ascii="Arial" w:hAnsi="Arial" w:cs="Arial"/>
        </w:rPr>
        <w:t xml:space="preserve"> 135</w:t>
      </w:r>
      <w:r w:rsidR="00250A9B">
        <w:rPr>
          <w:rFonts w:ascii="Arial" w:hAnsi="Arial" w:cs="Arial"/>
        </w:rPr>
        <w:t xml:space="preserve">, </w:t>
      </w:r>
      <w:proofErr w:type="spellStart"/>
      <w:r w:rsidR="00250A9B">
        <w:rPr>
          <w:rFonts w:ascii="Arial" w:hAnsi="Arial" w:cs="Arial"/>
        </w:rPr>
        <w:t>untuk</w:t>
      </w:r>
      <w:proofErr w:type="spellEnd"/>
      <w:r w:rsidR="00250A9B">
        <w:rPr>
          <w:rFonts w:ascii="Arial" w:hAnsi="Arial" w:cs="Arial"/>
        </w:rPr>
        <w:t xml:space="preserve"> sub </w:t>
      </w:r>
      <w:proofErr w:type="spellStart"/>
      <w:r w:rsidR="00250A9B">
        <w:rPr>
          <w:rFonts w:ascii="Arial" w:hAnsi="Arial" w:cs="Arial"/>
        </w:rPr>
        <w:t>indikator</w:t>
      </w:r>
      <w:proofErr w:type="spellEnd"/>
      <w:r w:rsidR="00250A9B">
        <w:rPr>
          <w:rFonts w:ascii="Arial" w:hAnsi="Arial" w:cs="Arial"/>
        </w:rPr>
        <w:t xml:space="preserve"> </w:t>
      </w:r>
      <w:proofErr w:type="spellStart"/>
      <w:r w:rsidR="00250A9B">
        <w:rPr>
          <w:rFonts w:ascii="Arial" w:hAnsi="Arial" w:cs="Arial"/>
        </w:rPr>
        <w:t>keempat</w:t>
      </w:r>
      <w:proofErr w:type="spellEnd"/>
      <w:r w:rsidR="00250A9B">
        <w:rPr>
          <w:rFonts w:ascii="Arial" w:hAnsi="Arial" w:cs="Arial"/>
        </w:rPr>
        <w:t xml:space="preserve"> </w:t>
      </w:r>
      <w:proofErr w:type="spellStart"/>
      <w:r w:rsidR="00250A9B">
        <w:rPr>
          <w:rFonts w:ascii="Arial" w:hAnsi="Arial" w:cs="Arial"/>
        </w:rPr>
        <w:t>memperoleh</w:t>
      </w:r>
      <w:proofErr w:type="spellEnd"/>
      <w:r w:rsidR="00250A9B">
        <w:rPr>
          <w:rFonts w:ascii="Arial" w:hAnsi="Arial" w:cs="Arial"/>
        </w:rPr>
        <w:t xml:space="preserve"> </w:t>
      </w:r>
      <w:proofErr w:type="spellStart"/>
      <w:r w:rsidR="00250A9B">
        <w:rPr>
          <w:rFonts w:ascii="Arial" w:hAnsi="Arial" w:cs="Arial"/>
        </w:rPr>
        <w:lastRenderedPageBreak/>
        <w:t>skor</w:t>
      </w:r>
      <w:proofErr w:type="spellEnd"/>
      <w:r w:rsidR="00250A9B">
        <w:rPr>
          <w:rFonts w:ascii="Arial" w:hAnsi="Arial" w:cs="Arial"/>
        </w:rPr>
        <w:t xml:space="preserve"> </w:t>
      </w:r>
      <w:proofErr w:type="spellStart"/>
      <w:r w:rsidR="00250A9B">
        <w:rPr>
          <w:rFonts w:ascii="Arial" w:hAnsi="Arial" w:cs="Arial"/>
        </w:rPr>
        <w:t>sebanyak</w:t>
      </w:r>
      <w:proofErr w:type="spellEnd"/>
      <w:r w:rsidR="00250A9B">
        <w:rPr>
          <w:rFonts w:ascii="Arial" w:hAnsi="Arial" w:cs="Arial"/>
        </w:rPr>
        <w:t xml:space="preserve"> 126, dan</w:t>
      </w:r>
      <w:r w:rsidR="00250A9B" w:rsidRPr="00250A9B">
        <w:rPr>
          <w:rFonts w:ascii="Arial" w:hAnsi="Arial" w:cs="Arial"/>
        </w:rPr>
        <w:t xml:space="preserve"> </w:t>
      </w:r>
      <w:proofErr w:type="spellStart"/>
      <w:r w:rsidR="00250A9B">
        <w:rPr>
          <w:rFonts w:ascii="Arial" w:hAnsi="Arial" w:cs="Arial"/>
        </w:rPr>
        <w:t>untuk</w:t>
      </w:r>
      <w:proofErr w:type="spellEnd"/>
      <w:r w:rsidR="00250A9B">
        <w:rPr>
          <w:rFonts w:ascii="Arial" w:hAnsi="Arial" w:cs="Arial"/>
        </w:rPr>
        <w:t xml:space="preserve"> sub </w:t>
      </w:r>
      <w:proofErr w:type="spellStart"/>
      <w:r w:rsidR="00250A9B">
        <w:rPr>
          <w:rFonts w:ascii="Arial" w:hAnsi="Arial" w:cs="Arial"/>
        </w:rPr>
        <w:t>indikator</w:t>
      </w:r>
      <w:proofErr w:type="spellEnd"/>
      <w:r w:rsidR="00250A9B">
        <w:rPr>
          <w:rFonts w:ascii="Arial" w:hAnsi="Arial" w:cs="Arial"/>
        </w:rPr>
        <w:t xml:space="preserve"> </w:t>
      </w:r>
      <w:proofErr w:type="spellStart"/>
      <w:r w:rsidR="00250A9B">
        <w:rPr>
          <w:rFonts w:ascii="Arial" w:hAnsi="Arial" w:cs="Arial"/>
        </w:rPr>
        <w:t>kelima</w:t>
      </w:r>
      <w:proofErr w:type="spellEnd"/>
      <w:r w:rsidR="00250A9B">
        <w:rPr>
          <w:rFonts w:ascii="Arial" w:hAnsi="Arial" w:cs="Arial"/>
        </w:rPr>
        <w:t xml:space="preserve"> </w:t>
      </w:r>
      <w:proofErr w:type="spellStart"/>
      <w:r w:rsidR="00250A9B">
        <w:rPr>
          <w:rFonts w:ascii="Arial" w:hAnsi="Arial" w:cs="Arial"/>
        </w:rPr>
        <w:t>memperoleh</w:t>
      </w:r>
      <w:proofErr w:type="spellEnd"/>
      <w:r w:rsidR="00250A9B">
        <w:rPr>
          <w:rFonts w:ascii="Arial" w:hAnsi="Arial" w:cs="Arial"/>
        </w:rPr>
        <w:t xml:space="preserve"> </w:t>
      </w:r>
      <w:proofErr w:type="spellStart"/>
      <w:r w:rsidR="00250A9B">
        <w:rPr>
          <w:rFonts w:ascii="Arial" w:hAnsi="Arial" w:cs="Arial"/>
        </w:rPr>
        <w:t>skor</w:t>
      </w:r>
      <w:proofErr w:type="spellEnd"/>
      <w:r w:rsidR="00250A9B">
        <w:rPr>
          <w:rFonts w:ascii="Arial" w:hAnsi="Arial" w:cs="Arial"/>
        </w:rPr>
        <w:t xml:space="preserve"> </w:t>
      </w:r>
      <w:proofErr w:type="spellStart"/>
      <w:r w:rsidR="00250A9B">
        <w:rPr>
          <w:rFonts w:ascii="Arial" w:hAnsi="Arial" w:cs="Arial"/>
        </w:rPr>
        <w:t>sebanyak</w:t>
      </w:r>
      <w:proofErr w:type="spellEnd"/>
      <w:r w:rsidR="00250A9B">
        <w:rPr>
          <w:rFonts w:ascii="Arial" w:hAnsi="Arial" w:cs="Arial"/>
        </w:rPr>
        <w:t xml:space="preserve"> 132</w:t>
      </w:r>
      <w:r>
        <w:rPr>
          <w:rFonts w:ascii="Arial" w:hAnsi="Arial" w:cs="Arial"/>
        </w:rPr>
        <w:t xml:space="preserve">. </w:t>
      </w:r>
      <w:proofErr w:type="spellStart"/>
      <w:r>
        <w:rPr>
          <w:rFonts w:ascii="Arial" w:hAnsi="Arial" w:cs="Arial"/>
        </w:rPr>
        <w:t>Berdasarkan</w:t>
      </w:r>
      <w:proofErr w:type="spellEnd"/>
      <w:r>
        <w:rPr>
          <w:rFonts w:ascii="Arial" w:hAnsi="Arial" w:cs="Arial"/>
        </w:rPr>
        <w:t xml:space="preserve"> </w:t>
      </w:r>
      <w:proofErr w:type="spellStart"/>
      <w:r>
        <w:rPr>
          <w:rFonts w:ascii="Arial" w:hAnsi="Arial" w:cs="Arial"/>
        </w:rPr>
        <w:t>jumlah</w:t>
      </w:r>
      <w:proofErr w:type="spellEnd"/>
      <w:r>
        <w:rPr>
          <w:rFonts w:ascii="Arial" w:hAnsi="Arial" w:cs="Arial"/>
        </w:rPr>
        <w:t xml:space="preserve"> </w:t>
      </w:r>
      <w:proofErr w:type="spellStart"/>
      <w:r>
        <w:rPr>
          <w:rFonts w:ascii="Arial" w:hAnsi="Arial" w:cs="Arial"/>
        </w:rPr>
        <w:t>k</w:t>
      </w:r>
      <w:r w:rsidR="00250A9B">
        <w:rPr>
          <w:rFonts w:ascii="Arial" w:hAnsi="Arial" w:cs="Arial"/>
        </w:rPr>
        <w:t>elima</w:t>
      </w:r>
      <w:proofErr w:type="spellEnd"/>
      <w:r>
        <w:rPr>
          <w:rFonts w:ascii="Arial" w:hAnsi="Arial" w:cs="Arial"/>
        </w:rPr>
        <w:t xml:space="preserve"> sub </w:t>
      </w:r>
      <w:proofErr w:type="spellStart"/>
      <w:r w:rsidR="007D13F2">
        <w:rPr>
          <w:rFonts w:ascii="Arial" w:hAnsi="Arial" w:cs="Arial"/>
        </w:rPr>
        <w:t>indikator</w:t>
      </w:r>
      <w:proofErr w:type="spellEnd"/>
      <w:r w:rsidR="007D13F2">
        <w:rPr>
          <w:rFonts w:ascii="Arial" w:hAnsi="Arial" w:cs="Arial"/>
        </w:rPr>
        <w:t xml:space="preserve"> </w:t>
      </w:r>
      <w:proofErr w:type="spellStart"/>
      <w:r>
        <w:rPr>
          <w:rFonts w:ascii="Arial" w:hAnsi="Arial" w:cs="Arial"/>
        </w:rPr>
        <w:t>tersebut</w:t>
      </w:r>
      <w:proofErr w:type="spellEnd"/>
      <w:r>
        <w:rPr>
          <w:rFonts w:ascii="Arial" w:hAnsi="Arial" w:cs="Arial"/>
        </w:rPr>
        <w:t xml:space="preserve"> </w:t>
      </w:r>
      <w:proofErr w:type="spellStart"/>
      <w:r>
        <w:rPr>
          <w:rFonts w:ascii="Arial" w:hAnsi="Arial" w:cs="Arial"/>
        </w:rPr>
        <w:t>selanjutnya</w:t>
      </w:r>
      <w:proofErr w:type="spellEnd"/>
      <w:r>
        <w:rPr>
          <w:rFonts w:ascii="Arial" w:hAnsi="Arial" w:cs="Arial"/>
        </w:rPr>
        <w:t xml:space="preserve">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penjumlahan</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diperoleh</w:t>
      </w:r>
      <w:proofErr w:type="spellEnd"/>
      <w:r>
        <w:rPr>
          <w:rFonts w:ascii="Arial" w:hAnsi="Arial" w:cs="Arial"/>
        </w:rPr>
        <w:t xml:space="preserve"> total </w:t>
      </w:r>
      <w:proofErr w:type="spellStart"/>
      <w:r>
        <w:rPr>
          <w:rFonts w:ascii="Arial" w:hAnsi="Arial" w:cs="Arial"/>
        </w:rPr>
        <w:t>skor</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Peluang</w:t>
      </w:r>
      <w:proofErr w:type="spellEnd"/>
      <w:r>
        <w:rPr>
          <w:rFonts w:ascii="Arial" w:hAnsi="Arial" w:cs="Arial"/>
        </w:rPr>
        <w:t xml:space="preserve"> </w:t>
      </w:r>
      <w:proofErr w:type="spellStart"/>
      <w:r>
        <w:rPr>
          <w:rFonts w:ascii="Arial" w:hAnsi="Arial" w:cs="Arial"/>
        </w:rPr>
        <w:t>yaitu</w:t>
      </w:r>
      <w:proofErr w:type="spellEnd"/>
      <w:r>
        <w:rPr>
          <w:rFonts w:ascii="Arial" w:hAnsi="Arial" w:cs="Arial"/>
        </w:rPr>
        <w:t xml:space="preserve"> </w:t>
      </w:r>
      <w:r w:rsidR="00250A9B">
        <w:rPr>
          <w:rFonts w:ascii="Arial" w:hAnsi="Arial" w:cs="Arial"/>
        </w:rPr>
        <w:t>656</w:t>
      </w:r>
      <w:r>
        <w:rPr>
          <w:rFonts w:ascii="Arial" w:hAnsi="Arial" w:cs="Arial"/>
        </w:rPr>
        <w:t xml:space="preserve">, Dimana </w:t>
      </w:r>
      <w:proofErr w:type="spellStart"/>
      <w:r>
        <w:rPr>
          <w:rFonts w:ascii="Arial" w:hAnsi="Arial" w:cs="Arial"/>
        </w:rPr>
        <w:t>skor</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berada</w:t>
      </w:r>
      <w:proofErr w:type="spellEnd"/>
      <w:r>
        <w:rPr>
          <w:rFonts w:ascii="Arial" w:hAnsi="Arial" w:cs="Arial"/>
        </w:rPr>
        <w:t xml:space="preserve"> pada </w:t>
      </w:r>
      <w:proofErr w:type="spellStart"/>
      <w:r>
        <w:rPr>
          <w:rFonts w:ascii="Arial" w:hAnsi="Arial" w:cs="Arial"/>
        </w:rPr>
        <w:t>kategori</w:t>
      </w:r>
      <w:proofErr w:type="spellEnd"/>
      <w:r>
        <w:rPr>
          <w:rFonts w:ascii="Arial" w:hAnsi="Arial" w:cs="Arial"/>
        </w:rPr>
        <w:t xml:space="preserve"> </w:t>
      </w:r>
      <w:proofErr w:type="spellStart"/>
      <w:r>
        <w:rPr>
          <w:rFonts w:ascii="Arial" w:hAnsi="Arial" w:cs="Arial"/>
        </w:rPr>
        <w:t>baik</w:t>
      </w:r>
      <w:proofErr w:type="spellEnd"/>
      <w:r>
        <w:rPr>
          <w:rFonts w:ascii="Arial" w:hAnsi="Arial" w:cs="Arial"/>
        </w:rPr>
        <w:t xml:space="preserve">. </w:t>
      </w:r>
    </w:p>
    <w:p w14:paraId="78A72D3A" w14:textId="56A59D97" w:rsidR="006C0EC9" w:rsidRDefault="00475762" w:rsidP="00A61B04">
      <w:pPr>
        <w:pStyle w:val="BodyText"/>
        <w:spacing w:line="480" w:lineRule="auto"/>
        <w:ind w:firstLine="720"/>
        <w:jc w:val="both"/>
        <w:rPr>
          <w:rFonts w:ascii="Arial" w:hAnsi="Arial" w:cs="Arial"/>
        </w:rPr>
      </w:pPr>
      <w:r>
        <w:rPr>
          <w:rFonts w:ascii="Times New Roman" w:eastAsiaTheme="minorHAnsi" w:hAnsi="Times New Roman" w:cs="Times New Roman"/>
          <w:noProof/>
          <w:lang w:val="en-US"/>
        </w:rPr>
        <mc:AlternateContent>
          <mc:Choice Requires="wps">
            <w:drawing>
              <wp:anchor distT="0" distB="0" distL="0" distR="0" simplePos="0" relativeHeight="251754496" behindDoc="1" locked="0" layoutInCell="1" allowOverlap="1" wp14:anchorId="7A6E653D" wp14:editId="54EB6F47">
                <wp:simplePos x="0" y="0"/>
                <wp:positionH relativeFrom="page">
                  <wp:posOffset>5076852</wp:posOffset>
                </wp:positionH>
                <wp:positionV relativeFrom="paragraph">
                  <wp:posOffset>637044</wp:posOffset>
                </wp:positionV>
                <wp:extent cx="819150" cy="285115"/>
                <wp:effectExtent l="0" t="0" r="19050" b="19685"/>
                <wp:wrapTopAndBottom/>
                <wp:docPr id="172500842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285115"/>
                        </a:xfrm>
                        <a:prstGeom prst="rect">
                          <a:avLst/>
                        </a:prstGeom>
                        <a:ln w="9525">
                          <a:solidFill>
                            <a:srgbClr val="000000"/>
                          </a:solidFill>
                          <a:prstDash val="solid"/>
                        </a:ln>
                      </wps:spPr>
                      <wps:txbx>
                        <w:txbxContent>
                          <w:p w14:paraId="35F42375" w14:textId="200FD2B8" w:rsidR="00116158" w:rsidRPr="0020699F" w:rsidRDefault="00475762" w:rsidP="00116158">
                            <w:pPr>
                              <w:spacing w:before="105"/>
                              <w:ind w:left="4" w:right="4"/>
                              <w:jc w:val="center"/>
                              <w:rPr>
                                <w:rFonts w:ascii="Arial" w:hAnsi="Arial" w:cs="Arial"/>
                                <w:sz w:val="24"/>
                                <w:szCs w:val="24"/>
                                <w:lang w:val="en-US"/>
                              </w:rPr>
                            </w:pPr>
                            <w:r>
                              <w:rPr>
                                <w:rFonts w:ascii="Arial" w:hAnsi="Arial" w:cs="Arial"/>
                                <w:spacing w:val="-5"/>
                                <w:sz w:val="24"/>
                                <w:szCs w:val="24"/>
                                <w:lang w:val="en-US"/>
                              </w:rPr>
                              <w:t>656</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A6E653D" id="_x0000_s1037" type="#_x0000_t202" style="position:absolute;left:0;text-align:left;margin-left:399.75pt;margin-top:50.15pt;width:64.5pt;height:22.45pt;z-index:-25156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" filled="f">
                <v:path arrowok="t"/>
                <v:textbox inset="0,0,0,0">
                  <w:txbxContent>
                    <w:p w14:paraId="35F42375" w14:textId="200FD2B8" w:rsidR="00116158" w:rsidRPr="0020699F" w:rsidRDefault="00475762" w:rsidP="00116158">
                      <w:pPr>
                        <w:spacing w:before="105"/>
                        <w:ind w:left="4" w:right="4"/>
                        <w:jc w:val="center"/>
                        <w:rPr>
                          <w:rFonts w:ascii="Arial" w:hAnsi="Arial" w:cs="Arial"/>
                          <w:sz w:val="24"/>
                          <w:szCs w:val="24"/>
                          <w:lang w:val="en-US"/>
                        </w:rPr>
                      </w:pPr>
                      <w:r>
                        <w:rPr>
                          <w:rFonts w:ascii="Arial" w:hAnsi="Arial" w:cs="Arial"/>
                          <w:spacing w:val="-5"/>
                          <w:sz w:val="24"/>
                          <w:szCs w:val="24"/>
                          <w:lang w:val="en-US"/>
                        </w:rPr>
                        <w:t>656</w:t>
                      </w:r>
                    </w:p>
                  </w:txbxContent>
                </v:textbox>
                <w10:wrap type="topAndBottom" anchorx="page"/>
              </v:shape>
            </w:pict>
          </mc:Fallback>
        </mc:AlternateContent>
      </w:r>
      <w:proofErr w:type="spellStart"/>
      <w:r w:rsidR="00BE12D3">
        <w:rPr>
          <w:rFonts w:ascii="Arial" w:hAnsi="Arial" w:cs="Arial"/>
        </w:rPr>
        <w:t>Untuk</w:t>
      </w:r>
      <w:proofErr w:type="spellEnd"/>
      <w:r w:rsidR="00BE12D3">
        <w:rPr>
          <w:rFonts w:ascii="Arial" w:hAnsi="Arial" w:cs="Arial"/>
        </w:rPr>
        <w:t xml:space="preserve"> </w:t>
      </w:r>
      <w:proofErr w:type="spellStart"/>
      <w:r w:rsidR="00BE12D3">
        <w:rPr>
          <w:rFonts w:ascii="Arial" w:hAnsi="Arial" w:cs="Arial"/>
        </w:rPr>
        <w:t>melihat</w:t>
      </w:r>
      <w:proofErr w:type="spellEnd"/>
      <w:r w:rsidR="00BE12D3">
        <w:rPr>
          <w:rFonts w:ascii="Arial" w:hAnsi="Arial" w:cs="Arial"/>
        </w:rPr>
        <w:t xml:space="preserve"> </w:t>
      </w:r>
      <w:proofErr w:type="spellStart"/>
      <w:r w:rsidR="00BE12D3">
        <w:rPr>
          <w:rFonts w:ascii="Arial" w:hAnsi="Arial" w:cs="Arial"/>
        </w:rPr>
        <w:t>kriteria</w:t>
      </w:r>
      <w:proofErr w:type="spellEnd"/>
      <w:r w:rsidR="00BE12D3">
        <w:rPr>
          <w:rFonts w:ascii="Arial" w:hAnsi="Arial" w:cs="Arial"/>
        </w:rPr>
        <w:t xml:space="preserve"> yang </w:t>
      </w:r>
      <w:proofErr w:type="spellStart"/>
      <w:r w:rsidR="00BE12D3">
        <w:rPr>
          <w:rFonts w:ascii="Arial" w:hAnsi="Arial" w:cs="Arial"/>
        </w:rPr>
        <w:t>ditetapkan</w:t>
      </w:r>
      <w:proofErr w:type="spellEnd"/>
      <w:r w:rsidR="00BE12D3">
        <w:rPr>
          <w:rFonts w:ascii="Arial" w:hAnsi="Arial" w:cs="Arial"/>
        </w:rPr>
        <w:t xml:space="preserve"> </w:t>
      </w:r>
      <w:proofErr w:type="spellStart"/>
      <w:r w:rsidR="00BE12D3">
        <w:rPr>
          <w:rFonts w:ascii="Arial" w:hAnsi="Arial" w:cs="Arial"/>
        </w:rPr>
        <w:t>dari</w:t>
      </w:r>
      <w:proofErr w:type="spellEnd"/>
      <w:r w:rsidR="00BE12D3">
        <w:rPr>
          <w:rFonts w:ascii="Arial" w:hAnsi="Arial" w:cs="Arial"/>
        </w:rPr>
        <w:t xml:space="preserve"> </w:t>
      </w:r>
      <w:proofErr w:type="spellStart"/>
      <w:r w:rsidR="00BE12D3">
        <w:rPr>
          <w:rFonts w:ascii="Arial" w:hAnsi="Arial" w:cs="Arial"/>
        </w:rPr>
        <w:t>skor</w:t>
      </w:r>
      <w:proofErr w:type="spellEnd"/>
      <w:r w:rsidR="00BE12D3">
        <w:rPr>
          <w:rFonts w:ascii="Arial" w:hAnsi="Arial" w:cs="Arial"/>
        </w:rPr>
        <w:t xml:space="preserve"> yang </w:t>
      </w:r>
      <w:proofErr w:type="spellStart"/>
      <w:r w:rsidR="00BE12D3">
        <w:rPr>
          <w:rFonts w:ascii="Arial" w:hAnsi="Arial" w:cs="Arial"/>
        </w:rPr>
        <w:t>diperoleh</w:t>
      </w:r>
      <w:proofErr w:type="spellEnd"/>
      <w:r w:rsidR="00BE12D3">
        <w:rPr>
          <w:rFonts w:ascii="Arial" w:hAnsi="Arial" w:cs="Arial"/>
        </w:rPr>
        <w:t xml:space="preserve"> </w:t>
      </w:r>
      <w:proofErr w:type="spellStart"/>
      <w:r w:rsidR="00BE12D3">
        <w:rPr>
          <w:rFonts w:ascii="Arial" w:hAnsi="Arial" w:cs="Arial"/>
        </w:rPr>
        <w:t>tentang</w:t>
      </w:r>
      <w:proofErr w:type="spellEnd"/>
      <w:r w:rsidR="00BE12D3">
        <w:rPr>
          <w:rFonts w:ascii="Arial" w:hAnsi="Arial" w:cs="Arial"/>
        </w:rPr>
        <w:t xml:space="preserve"> </w:t>
      </w:r>
      <w:proofErr w:type="spellStart"/>
      <w:r w:rsidR="00F773B5">
        <w:rPr>
          <w:rFonts w:ascii="Arial" w:hAnsi="Arial" w:cs="Arial"/>
        </w:rPr>
        <w:t>p</w:t>
      </w:r>
      <w:r w:rsidR="00BE12D3">
        <w:rPr>
          <w:rFonts w:ascii="Arial" w:hAnsi="Arial" w:cs="Arial"/>
        </w:rPr>
        <w:t>eluang</w:t>
      </w:r>
      <w:proofErr w:type="spellEnd"/>
      <w:r w:rsidR="00BE12D3">
        <w:rPr>
          <w:rFonts w:ascii="Arial" w:hAnsi="Arial" w:cs="Arial"/>
        </w:rPr>
        <w:t xml:space="preserve"> </w:t>
      </w:r>
      <w:proofErr w:type="spellStart"/>
      <w:r w:rsidR="00BE12D3">
        <w:rPr>
          <w:rFonts w:ascii="Arial" w:hAnsi="Arial" w:cs="Arial"/>
        </w:rPr>
        <w:t>dapat</w:t>
      </w:r>
      <w:proofErr w:type="spellEnd"/>
      <w:r w:rsidR="00BE12D3">
        <w:rPr>
          <w:rFonts w:ascii="Arial" w:hAnsi="Arial" w:cs="Arial"/>
        </w:rPr>
        <w:t xml:space="preserve"> </w:t>
      </w:r>
      <w:proofErr w:type="spellStart"/>
      <w:r w:rsidR="00BE12D3">
        <w:rPr>
          <w:rFonts w:ascii="Arial" w:hAnsi="Arial" w:cs="Arial"/>
        </w:rPr>
        <w:t>dilihat</w:t>
      </w:r>
      <w:proofErr w:type="spellEnd"/>
      <w:r w:rsidR="00BE12D3">
        <w:rPr>
          <w:rFonts w:ascii="Arial" w:hAnsi="Arial" w:cs="Arial"/>
        </w:rPr>
        <w:t xml:space="preserve"> </w:t>
      </w:r>
      <w:proofErr w:type="spellStart"/>
      <w:r w:rsidR="00BE12D3">
        <w:rPr>
          <w:rFonts w:ascii="Arial" w:hAnsi="Arial" w:cs="Arial"/>
        </w:rPr>
        <w:t>berdasarkan</w:t>
      </w:r>
      <w:proofErr w:type="spellEnd"/>
      <w:r w:rsidR="00BE12D3">
        <w:rPr>
          <w:rFonts w:ascii="Arial" w:hAnsi="Arial" w:cs="Arial"/>
        </w:rPr>
        <w:t xml:space="preserve"> garis </w:t>
      </w:r>
      <w:proofErr w:type="spellStart"/>
      <w:r w:rsidR="006C0EC9">
        <w:rPr>
          <w:rFonts w:ascii="Arial" w:hAnsi="Arial" w:cs="Arial"/>
        </w:rPr>
        <w:t>kontinum</w:t>
      </w:r>
      <w:proofErr w:type="spellEnd"/>
      <w:r w:rsidR="006C0EC9">
        <w:rPr>
          <w:rFonts w:ascii="Arial" w:hAnsi="Arial" w:cs="Arial"/>
        </w:rPr>
        <w:t xml:space="preserve"> </w:t>
      </w:r>
      <w:proofErr w:type="spellStart"/>
      <w:r w:rsidR="006C0EC9">
        <w:rPr>
          <w:rFonts w:ascii="Arial" w:hAnsi="Arial" w:cs="Arial"/>
        </w:rPr>
        <w:t>berikut</w:t>
      </w:r>
      <w:proofErr w:type="spellEnd"/>
      <w:r w:rsidR="006C0EC9">
        <w:rPr>
          <w:rFonts w:ascii="Arial" w:hAnsi="Arial" w:cs="Arial"/>
        </w:rPr>
        <w:t xml:space="preserve"> ini:</w:t>
      </w:r>
    </w:p>
    <w:p w14:paraId="4D2E0B86" w14:textId="29298C98" w:rsidR="00116158" w:rsidRDefault="00116158" w:rsidP="006C0EC9">
      <w:pPr>
        <w:pStyle w:val="BodyText"/>
        <w:spacing w:line="480" w:lineRule="auto"/>
        <w:jc w:val="both"/>
        <w:rPr>
          <w:rFonts w:ascii="Arial" w:hAnsi="Arial" w:cs="Arial"/>
        </w:rPr>
      </w:pPr>
      <w:r>
        <w:rPr>
          <w:noProof/>
          <w:lang w:val="en-US"/>
        </w:rPr>
        <mc:AlternateContent>
          <mc:Choice Requires="wpg">
            <w:drawing>
              <wp:anchor distT="0" distB="0" distL="114300" distR="114300" simplePos="0" relativeHeight="251731968" behindDoc="0" locked="0" layoutInCell="1" allowOverlap="1" wp14:anchorId="41193805" wp14:editId="1DF483B0">
                <wp:simplePos x="0" y="0"/>
                <wp:positionH relativeFrom="margin">
                  <wp:align>center</wp:align>
                </wp:positionH>
                <wp:positionV relativeFrom="paragraph">
                  <wp:posOffset>274232</wp:posOffset>
                </wp:positionV>
                <wp:extent cx="4930775" cy="322259"/>
                <wp:effectExtent l="19050" t="0" r="22225" b="20955"/>
                <wp:wrapNone/>
                <wp:docPr id="122659037" name="Group 1"/>
                <wp:cNvGraphicFramePr/>
                <a:graphic xmlns:a="http://schemas.openxmlformats.org/drawingml/2006/main">
                  <a:graphicData uri="http://schemas.microsoft.com/office/word/2010/wordprocessingGroup">
                    <wpg:wgp>
                      <wpg:cNvGrpSpPr/>
                      <wpg:grpSpPr>
                        <a:xfrm>
                          <a:off x="0" y="0"/>
                          <a:ext cx="4930775" cy="322259"/>
                          <a:chOff x="19050" y="12700"/>
                          <a:chExt cx="4892676" cy="520573"/>
                        </a:xfrm>
                      </wpg:grpSpPr>
                      <wps:wsp>
                        <wps:cNvPr id="1662715206" name="Graphic 99"/>
                        <wps:cNvSpPr/>
                        <wps:spPr>
                          <a:xfrm>
                            <a:off x="36830" y="283718"/>
                            <a:ext cx="4874896"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1113862758" name="Graphic 100"/>
                        <wps:cNvSpPr/>
                        <wps:spPr>
                          <a:xfrm>
                            <a:off x="3364229" y="453898"/>
                            <a:ext cx="1440180" cy="76200"/>
                          </a:xfrm>
                          <a:custGeom>
                            <a:avLst/>
                            <a:gdLst/>
                            <a:ahLst/>
                            <a:cxnLst/>
                            <a:rect l="l" t="t" r="r" b="b"/>
                            <a:pathLst>
                              <a:path w="1440180" h="76200">
                                <a:moveTo>
                                  <a:pt x="76200" y="0"/>
                                </a:moveTo>
                                <a:lnTo>
                                  <a:pt x="0" y="38100"/>
                                </a:lnTo>
                                <a:lnTo>
                                  <a:pt x="76200" y="76200"/>
                                </a:lnTo>
                                <a:lnTo>
                                  <a:pt x="76200" y="42925"/>
                                </a:lnTo>
                                <a:lnTo>
                                  <a:pt x="63500" y="42925"/>
                                </a:lnTo>
                                <a:lnTo>
                                  <a:pt x="63500" y="33400"/>
                                </a:lnTo>
                                <a:lnTo>
                                  <a:pt x="76200" y="33400"/>
                                </a:lnTo>
                                <a:lnTo>
                                  <a:pt x="76200" y="0"/>
                                </a:lnTo>
                                <a:close/>
                              </a:path>
                              <a:path w="1440180" h="76200">
                                <a:moveTo>
                                  <a:pt x="1363979" y="0"/>
                                </a:moveTo>
                                <a:lnTo>
                                  <a:pt x="1363979" y="76200"/>
                                </a:lnTo>
                                <a:lnTo>
                                  <a:pt x="1430527" y="42925"/>
                                </a:lnTo>
                                <a:lnTo>
                                  <a:pt x="1376679" y="42925"/>
                                </a:lnTo>
                                <a:lnTo>
                                  <a:pt x="1376679" y="33400"/>
                                </a:lnTo>
                                <a:lnTo>
                                  <a:pt x="1430781" y="33400"/>
                                </a:lnTo>
                                <a:lnTo>
                                  <a:pt x="1363979" y="0"/>
                                </a:lnTo>
                                <a:close/>
                              </a:path>
                              <a:path w="1440180" h="76200">
                                <a:moveTo>
                                  <a:pt x="76200" y="33400"/>
                                </a:moveTo>
                                <a:lnTo>
                                  <a:pt x="63500" y="33400"/>
                                </a:lnTo>
                                <a:lnTo>
                                  <a:pt x="63500" y="42925"/>
                                </a:lnTo>
                                <a:lnTo>
                                  <a:pt x="76200" y="42925"/>
                                </a:lnTo>
                                <a:lnTo>
                                  <a:pt x="76200" y="33400"/>
                                </a:lnTo>
                                <a:close/>
                              </a:path>
                              <a:path w="1440180" h="76200">
                                <a:moveTo>
                                  <a:pt x="1363979" y="33400"/>
                                </a:moveTo>
                                <a:lnTo>
                                  <a:pt x="76200" y="33400"/>
                                </a:lnTo>
                                <a:lnTo>
                                  <a:pt x="76200" y="42925"/>
                                </a:lnTo>
                                <a:lnTo>
                                  <a:pt x="1363979" y="42925"/>
                                </a:lnTo>
                                <a:lnTo>
                                  <a:pt x="1363979" y="33400"/>
                                </a:lnTo>
                                <a:close/>
                              </a:path>
                              <a:path w="1440180" h="76200">
                                <a:moveTo>
                                  <a:pt x="1430781" y="33400"/>
                                </a:moveTo>
                                <a:lnTo>
                                  <a:pt x="1376679" y="33400"/>
                                </a:lnTo>
                                <a:lnTo>
                                  <a:pt x="1376679" y="42925"/>
                                </a:lnTo>
                                <a:lnTo>
                                  <a:pt x="1430527" y="42925"/>
                                </a:lnTo>
                                <a:lnTo>
                                  <a:pt x="1440179" y="38100"/>
                                </a:lnTo>
                                <a:lnTo>
                                  <a:pt x="1430781" y="33400"/>
                                </a:lnTo>
                                <a:close/>
                              </a:path>
                            </a:pathLst>
                          </a:custGeom>
                          <a:solidFill>
                            <a:srgbClr val="000000"/>
                          </a:solidFill>
                        </wps:spPr>
                        <wps:bodyPr wrap="square" lIns="0" tIns="0" rIns="0" bIns="0" rtlCol="0">
                          <a:prstTxWarp prst="textNoShape">
                            <a:avLst/>
                          </a:prstTxWarp>
                          <a:noAutofit/>
                        </wps:bodyPr>
                      </wps:wsp>
                      <wps:wsp>
                        <wps:cNvPr id="1950893066" name="Graphic 101"/>
                        <wps:cNvSpPr/>
                        <wps:spPr>
                          <a:xfrm>
                            <a:off x="3264534" y="293877"/>
                            <a:ext cx="1270" cy="229235"/>
                          </a:xfrm>
                          <a:custGeom>
                            <a:avLst/>
                            <a:gdLst/>
                            <a:ahLst/>
                            <a:cxnLst/>
                            <a:rect l="l" t="t" r="r" b="b"/>
                            <a:pathLst>
                              <a:path w="635" h="229235">
                                <a:moveTo>
                                  <a:pt x="635" y="0"/>
                                </a:moveTo>
                                <a:lnTo>
                                  <a:pt x="0" y="229235"/>
                                </a:lnTo>
                              </a:path>
                            </a:pathLst>
                          </a:custGeom>
                          <a:ln w="38100">
                            <a:solidFill>
                              <a:srgbClr val="000000"/>
                            </a:solidFill>
                            <a:prstDash val="solid"/>
                          </a:ln>
                        </wps:spPr>
                        <wps:bodyPr wrap="square" lIns="0" tIns="0" rIns="0" bIns="0" rtlCol="0">
                          <a:prstTxWarp prst="textNoShape">
                            <a:avLst/>
                          </a:prstTxWarp>
                          <a:noAutofit/>
                        </wps:bodyPr>
                      </wps:wsp>
                      <wps:wsp>
                        <wps:cNvPr id="741551364" name="Graphic 102"/>
                        <wps:cNvSpPr/>
                        <wps:spPr>
                          <a:xfrm>
                            <a:off x="1715135" y="457073"/>
                            <a:ext cx="1440180" cy="76200"/>
                          </a:xfrm>
                          <a:custGeom>
                            <a:avLst/>
                            <a:gdLst/>
                            <a:ahLst/>
                            <a:cxnLst/>
                            <a:rect l="l" t="t" r="r" b="b"/>
                            <a:pathLst>
                              <a:path w="1440180" h="76200">
                                <a:moveTo>
                                  <a:pt x="76200" y="0"/>
                                </a:moveTo>
                                <a:lnTo>
                                  <a:pt x="0" y="38100"/>
                                </a:lnTo>
                                <a:lnTo>
                                  <a:pt x="76200" y="76200"/>
                                </a:lnTo>
                                <a:lnTo>
                                  <a:pt x="76200" y="42925"/>
                                </a:lnTo>
                                <a:lnTo>
                                  <a:pt x="63500" y="42925"/>
                                </a:lnTo>
                                <a:lnTo>
                                  <a:pt x="63500" y="33400"/>
                                </a:lnTo>
                                <a:lnTo>
                                  <a:pt x="76200" y="33400"/>
                                </a:lnTo>
                                <a:lnTo>
                                  <a:pt x="76200" y="0"/>
                                </a:lnTo>
                                <a:close/>
                              </a:path>
                              <a:path w="1440180" h="76200">
                                <a:moveTo>
                                  <a:pt x="1363979" y="0"/>
                                </a:moveTo>
                                <a:lnTo>
                                  <a:pt x="1363979" y="76200"/>
                                </a:lnTo>
                                <a:lnTo>
                                  <a:pt x="1430527" y="42925"/>
                                </a:lnTo>
                                <a:lnTo>
                                  <a:pt x="1376679" y="42925"/>
                                </a:lnTo>
                                <a:lnTo>
                                  <a:pt x="1376679" y="33400"/>
                                </a:lnTo>
                                <a:lnTo>
                                  <a:pt x="1430781" y="33400"/>
                                </a:lnTo>
                                <a:lnTo>
                                  <a:pt x="1363979" y="0"/>
                                </a:lnTo>
                                <a:close/>
                              </a:path>
                              <a:path w="1440180" h="76200">
                                <a:moveTo>
                                  <a:pt x="76200" y="33400"/>
                                </a:moveTo>
                                <a:lnTo>
                                  <a:pt x="63500" y="33400"/>
                                </a:lnTo>
                                <a:lnTo>
                                  <a:pt x="63500" y="42925"/>
                                </a:lnTo>
                                <a:lnTo>
                                  <a:pt x="76200" y="42925"/>
                                </a:lnTo>
                                <a:lnTo>
                                  <a:pt x="76200" y="33400"/>
                                </a:lnTo>
                                <a:close/>
                              </a:path>
                              <a:path w="1440180" h="76200">
                                <a:moveTo>
                                  <a:pt x="1363979" y="33400"/>
                                </a:moveTo>
                                <a:lnTo>
                                  <a:pt x="76200" y="33400"/>
                                </a:lnTo>
                                <a:lnTo>
                                  <a:pt x="76200" y="42925"/>
                                </a:lnTo>
                                <a:lnTo>
                                  <a:pt x="1363979" y="42925"/>
                                </a:lnTo>
                                <a:lnTo>
                                  <a:pt x="1363979" y="33400"/>
                                </a:lnTo>
                                <a:close/>
                              </a:path>
                              <a:path w="1440180" h="76200">
                                <a:moveTo>
                                  <a:pt x="1430781" y="33400"/>
                                </a:moveTo>
                                <a:lnTo>
                                  <a:pt x="1376679" y="33400"/>
                                </a:lnTo>
                                <a:lnTo>
                                  <a:pt x="1376679" y="42925"/>
                                </a:lnTo>
                                <a:lnTo>
                                  <a:pt x="1430527" y="42925"/>
                                </a:lnTo>
                                <a:lnTo>
                                  <a:pt x="1440179" y="38100"/>
                                </a:lnTo>
                                <a:lnTo>
                                  <a:pt x="1430781" y="33400"/>
                                </a:lnTo>
                                <a:close/>
                              </a:path>
                            </a:pathLst>
                          </a:custGeom>
                          <a:solidFill>
                            <a:srgbClr val="000000"/>
                          </a:solidFill>
                        </wps:spPr>
                        <wps:bodyPr wrap="square" lIns="0" tIns="0" rIns="0" bIns="0" rtlCol="0">
                          <a:prstTxWarp prst="textNoShape">
                            <a:avLst/>
                          </a:prstTxWarp>
                          <a:noAutofit/>
                        </wps:bodyPr>
                      </wps:wsp>
                      <wps:wsp>
                        <wps:cNvPr id="1924888631" name="Graphic 103"/>
                        <wps:cNvSpPr/>
                        <wps:spPr>
                          <a:xfrm>
                            <a:off x="1630045" y="293877"/>
                            <a:ext cx="1270" cy="229235"/>
                          </a:xfrm>
                          <a:custGeom>
                            <a:avLst/>
                            <a:gdLst/>
                            <a:ahLst/>
                            <a:cxnLst/>
                            <a:rect l="l" t="t" r="r" b="b"/>
                            <a:pathLst>
                              <a:path w="635" h="229235">
                                <a:moveTo>
                                  <a:pt x="634" y="0"/>
                                </a:moveTo>
                                <a:lnTo>
                                  <a:pt x="0" y="229235"/>
                                </a:lnTo>
                              </a:path>
                            </a:pathLst>
                          </a:custGeom>
                          <a:ln w="38100">
                            <a:solidFill>
                              <a:srgbClr val="000000"/>
                            </a:solidFill>
                            <a:prstDash val="solid"/>
                          </a:ln>
                        </wps:spPr>
                        <wps:bodyPr wrap="square" lIns="0" tIns="0" rIns="0" bIns="0" rtlCol="0">
                          <a:prstTxWarp prst="textNoShape">
                            <a:avLst/>
                          </a:prstTxWarp>
                          <a:noAutofit/>
                        </wps:bodyPr>
                      </wps:wsp>
                      <wps:wsp>
                        <wps:cNvPr id="826586656" name="Graphic 104"/>
                        <wps:cNvSpPr/>
                        <wps:spPr>
                          <a:xfrm>
                            <a:off x="95885" y="453898"/>
                            <a:ext cx="1440180" cy="76200"/>
                          </a:xfrm>
                          <a:custGeom>
                            <a:avLst/>
                            <a:gdLst/>
                            <a:ahLst/>
                            <a:cxnLst/>
                            <a:rect l="l" t="t" r="r" b="b"/>
                            <a:pathLst>
                              <a:path w="1440180" h="76200">
                                <a:moveTo>
                                  <a:pt x="76200" y="0"/>
                                </a:moveTo>
                                <a:lnTo>
                                  <a:pt x="0" y="38100"/>
                                </a:lnTo>
                                <a:lnTo>
                                  <a:pt x="76200" y="76200"/>
                                </a:lnTo>
                                <a:lnTo>
                                  <a:pt x="76200" y="42925"/>
                                </a:lnTo>
                                <a:lnTo>
                                  <a:pt x="63500" y="42925"/>
                                </a:lnTo>
                                <a:lnTo>
                                  <a:pt x="63500" y="33400"/>
                                </a:lnTo>
                                <a:lnTo>
                                  <a:pt x="76200" y="33400"/>
                                </a:lnTo>
                                <a:lnTo>
                                  <a:pt x="76200" y="0"/>
                                </a:lnTo>
                                <a:close/>
                              </a:path>
                              <a:path w="1440180" h="76200">
                                <a:moveTo>
                                  <a:pt x="1363980" y="0"/>
                                </a:moveTo>
                                <a:lnTo>
                                  <a:pt x="1363980" y="76200"/>
                                </a:lnTo>
                                <a:lnTo>
                                  <a:pt x="1430528" y="42925"/>
                                </a:lnTo>
                                <a:lnTo>
                                  <a:pt x="1376680" y="42925"/>
                                </a:lnTo>
                                <a:lnTo>
                                  <a:pt x="1376680" y="33400"/>
                                </a:lnTo>
                                <a:lnTo>
                                  <a:pt x="1430782" y="33400"/>
                                </a:lnTo>
                                <a:lnTo>
                                  <a:pt x="1363980" y="0"/>
                                </a:lnTo>
                                <a:close/>
                              </a:path>
                              <a:path w="1440180" h="76200">
                                <a:moveTo>
                                  <a:pt x="76200" y="33400"/>
                                </a:moveTo>
                                <a:lnTo>
                                  <a:pt x="63500" y="33400"/>
                                </a:lnTo>
                                <a:lnTo>
                                  <a:pt x="63500" y="42925"/>
                                </a:lnTo>
                                <a:lnTo>
                                  <a:pt x="76200" y="42925"/>
                                </a:lnTo>
                                <a:lnTo>
                                  <a:pt x="76200" y="33400"/>
                                </a:lnTo>
                                <a:close/>
                              </a:path>
                              <a:path w="1440180" h="76200">
                                <a:moveTo>
                                  <a:pt x="1363980" y="33400"/>
                                </a:moveTo>
                                <a:lnTo>
                                  <a:pt x="76200" y="33400"/>
                                </a:lnTo>
                                <a:lnTo>
                                  <a:pt x="76200" y="42925"/>
                                </a:lnTo>
                                <a:lnTo>
                                  <a:pt x="1363980" y="42925"/>
                                </a:lnTo>
                                <a:lnTo>
                                  <a:pt x="1363980" y="33400"/>
                                </a:lnTo>
                                <a:close/>
                              </a:path>
                              <a:path w="1440180" h="76200">
                                <a:moveTo>
                                  <a:pt x="1430782" y="33400"/>
                                </a:moveTo>
                                <a:lnTo>
                                  <a:pt x="1376680" y="33400"/>
                                </a:lnTo>
                                <a:lnTo>
                                  <a:pt x="1376680" y="42925"/>
                                </a:lnTo>
                                <a:lnTo>
                                  <a:pt x="1430528" y="42925"/>
                                </a:lnTo>
                                <a:lnTo>
                                  <a:pt x="1440180" y="38100"/>
                                </a:lnTo>
                                <a:lnTo>
                                  <a:pt x="1430782" y="33400"/>
                                </a:lnTo>
                                <a:close/>
                              </a:path>
                            </a:pathLst>
                          </a:custGeom>
                          <a:solidFill>
                            <a:srgbClr val="000000"/>
                          </a:solidFill>
                        </wps:spPr>
                        <wps:bodyPr wrap="square" lIns="0" tIns="0" rIns="0" bIns="0" rtlCol="0">
                          <a:prstTxWarp prst="textNoShape">
                            <a:avLst/>
                          </a:prstTxWarp>
                          <a:noAutofit/>
                        </wps:bodyPr>
                      </wps:wsp>
                      <wps:wsp>
                        <wps:cNvPr id="985183998" name="Graphic 105"/>
                        <wps:cNvSpPr/>
                        <wps:spPr>
                          <a:xfrm>
                            <a:off x="19050" y="292608"/>
                            <a:ext cx="1270" cy="229235"/>
                          </a:xfrm>
                          <a:custGeom>
                            <a:avLst/>
                            <a:gdLst/>
                            <a:ahLst/>
                            <a:cxnLst/>
                            <a:rect l="l" t="t" r="r" b="b"/>
                            <a:pathLst>
                              <a:path w="635" h="229235">
                                <a:moveTo>
                                  <a:pt x="634"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749787551" name="Graphic 106"/>
                        <wps:cNvSpPr/>
                        <wps:spPr>
                          <a:xfrm>
                            <a:off x="3952240" y="12700"/>
                            <a:ext cx="45085" cy="369570"/>
                          </a:xfrm>
                          <a:custGeom>
                            <a:avLst/>
                            <a:gdLst/>
                            <a:ahLst/>
                            <a:cxnLst/>
                            <a:rect l="l" t="t" r="r" b="b"/>
                            <a:pathLst>
                              <a:path w="45085" h="369570">
                                <a:moveTo>
                                  <a:pt x="22479" y="0"/>
                                </a:moveTo>
                                <a:lnTo>
                                  <a:pt x="0" y="22479"/>
                                </a:lnTo>
                                <a:lnTo>
                                  <a:pt x="11303" y="22479"/>
                                </a:lnTo>
                                <a:lnTo>
                                  <a:pt x="11303" y="369570"/>
                                </a:lnTo>
                                <a:lnTo>
                                  <a:pt x="33782" y="369570"/>
                                </a:lnTo>
                                <a:lnTo>
                                  <a:pt x="33782" y="22479"/>
                                </a:lnTo>
                                <a:lnTo>
                                  <a:pt x="45085" y="22479"/>
                                </a:lnTo>
                                <a:lnTo>
                                  <a:pt x="22479" y="0"/>
                                </a:lnTo>
                                <a:close/>
                              </a:path>
                            </a:pathLst>
                          </a:custGeom>
                          <a:solidFill>
                            <a:srgbClr val="000000"/>
                          </a:solidFill>
                        </wps:spPr>
                        <wps:bodyPr wrap="square" lIns="0" tIns="0" rIns="0" bIns="0" rtlCol="0">
                          <a:prstTxWarp prst="textNoShape">
                            <a:avLst/>
                          </a:prstTxWarp>
                          <a:noAutofit/>
                        </wps:bodyPr>
                      </wps:wsp>
                      <wps:wsp>
                        <wps:cNvPr id="126105121" name="Graphic 107"/>
                        <wps:cNvSpPr/>
                        <wps:spPr>
                          <a:xfrm>
                            <a:off x="3952240" y="12700"/>
                            <a:ext cx="45085" cy="369570"/>
                          </a:xfrm>
                          <a:custGeom>
                            <a:avLst/>
                            <a:gdLst/>
                            <a:ahLst/>
                            <a:cxnLst/>
                            <a:rect l="l" t="t" r="r" b="b"/>
                            <a:pathLst>
                              <a:path w="45085" h="369570">
                                <a:moveTo>
                                  <a:pt x="0" y="22479"/>
                                </a:moveTo>
                                <a:lnTo>
                                  <a:pt x="22479" y="0"/>
                                </a:lnTo>
                                <a:lnTo>
                                  <a:pt x="45085" y="22479"/>
                                </a:lnTo>
                                <a:lnTo>
                                  <a:pt x="33782" y="22479"/>
                                </a:lnTo>
                                <a:lnTo>
                                  <a:pt x="33782" y="369570"/>
                                </a:lnTo>
                                <a:lnTo>
                                  <a:pt x="11303" y="369570"/>
                                </a:lnTo>
                                <a:lnTo>
                                  <a:pt x="11303" y="22479"/>
                                </a:lnTo>
                                <a:lnTo>
                                  <a:pt x="0" y="22479"/>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44210A" id="Group 1" o:spid="_x0000_s1026" style="position:absolute;margin-left:0;margin-top:21.6pt;width:388.25pt;height:25.35pt;z-index:251731968;mso-position-horizontal:center;mso-position-horizontal-relative:margin;mso-width-relative:margin;mso-height-relative:margin" coordorigin="190,127" coordsize="48926,5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">
                <v:shape id="Graphic 99" o:spid="_x0000_s1027" style="position:absolute;left:368;top:2837;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" path="m,127000r4869180,em4874895,r-636,229235e" filled="f" strokeweight="3pt">
                  <v:path arrowok="t"/>
                </v:shape>
                <v:shape id="Graphic 100" o:spid="_x0000_s1028" style="position:absolute;left:33642;top:4538;width:14402;height:762;visibility:visible;mso-wrap-style:square;v-text-anchor:top" coordsize="14401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" path="m76200,l,38100,76200,76200r,-33275l63500,42925r,-9525l76200,33400,76200,xem1363979,r,76200l1430527,42925r-53848,l1376679,33400r54102,l1363979,xem76200,33400r-12700,l63500,42925r12700,l76200,33400xem1363979,33400r-1287779,l76200,42925r1287779,l1363979,33400xem1430781,33400r-54102,l1376679,42925r53848,l1440179,38100r-9398,-4700xe" fillcolor="black" stroked="f">
                  <v:path arrowok="t"/>
                </v:shape>
                <v:shape id="Graphic 101" o:spid="_x0000_s1029" style="position:absolute;left:32645;top:2938;width:13;height:2293;visibility:visible;mso-wrap-style:square;v-text-anchor:top" coordsize="6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" path="m635,l,229235e" filled="f" strokeweight="3pt">
                  <v:path arrowok="t"/>
                </v:shape>
                <v:shape id="Graphic 102" o:spid="_x0000_s1030" style="position:absolute;left:17151;top:4570;width:14402;height:762;visibility:visible;mso-wrap-style:square;v-text-anchor:top" coordsize="14401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" path="m76200,l,38100,76200,76200r,-33275l63500,42925r,-9525l76200,33400,76200,xem1363979,r,76200l1430527,42925r-53848,l1376679,33400r54102,l1363979,xem76200,33400r-12700,l63500,42925r12700,l76200,33400xem1363979,33400r-1287779,l76200,42925r1287779,l1363979,33400xem1430781,33400r-54102,l1376679,42925r53848,l1440179,38100r-9398,-4700xe" fillcolor="black" stroked="f">
                  <v:path arrowok="t"/>
                </v:shape>
                <v:shape id="Graphic 103" o:spid="_x0000_s1031" style="position:absolute;left:16300;top:2938;width:13;height:2293;visibility:visible;mso-wrap-style:square;v-text-anchor:top" coordsize="6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" path="m634,l,229235e" filled="f" strokeweight="3pt">
                  <v:path arrowok="t"/>
                </v:shape>
                <v:shape id="Graphic 104" o:spid="_x0000_s1032" style="position:absolute;left:958;top:4538;width:14402;height:762;visibility:visible;mso-wrap-style:square;v-text-anchor:top" coordsize="14401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" path="m76200,l,38100,76200,76200r,-33275l63500,42925r,-9525l76200,33400,76200,xem1363980,r,76200l1430528,42925r-53848,l1376680,33400r54102,l1363980,xem76200,33400r-12700,l63500,42925r12700,l76200,33400xem1363980,33400r-1287780,l76200,42925r1287780,l1363980,33400xem1430782,33400r-54102,l1376680,42925r53848,l1440180,38100r-9398,-4700xe" fillcolor="black" stroked="f">
                  <v:path arrowok="t"/>
                </v:shape>
                <v:shape id="Graphic 105" o:spid="_x0000_s1033" style="position:absolute;left:190;top:2926;width:13;height:2292;visibility:visible;mso-wrap-style:square;v-text-anchor:top" coordsize="6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" path="m634,l,229234e" filled="f" strokeweight="3pt">
                  <v:path arrowok="t"/>
                </v:shape>
                <v:shape id="Graphic 106" o:spid="_x0000_s1034" style="position:absolute;left:39522;top:127;width:451;height:3695;visibility:visible;mso-wrap-style:square;v-text-anchor:top" coordsize="45085,36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" path="m22479,l,22479r11303,l11303,369570r22479,l33782,22479r11303,l22479,xe" fillcolor="black" stroked="f">
                  <v:path arrowok="t"/>
                </v:shape>
                <v:shape id="Graphic 107" o:spid="_x0000_s1035" style="position:absolute;left:39522;top:127;width:451;height:3695;visibility:visible;mso-wrap-style:square;v-text-anchor:top" coordsize="45085,36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" path="m,22479l22479,,45085,22479r-11303,l33782,369570r-22479,l11303,22479,,22479xe" filled="f" strokeweight="2pt">
                  <v:path arrowok="t"/>
                </v:shape>
                <w10:wrap anchorx="margin"/>
              </v:group>
            </w:pict>
          </mc:Fallback>
        </mc:AlternateContent>
      </w:r>
    </w:p>
    <w:p w14:paraId="7052F79E" w14:textId="61CF3117" w:rsidR="00116158" w:rsidRDefault="00475762" w:rsidP="00116158">
      <w:pPr>
        <w:pStyle w:val="BodyText"/>
        <w:spacing w:line="480" w:lineRule="auto"/>
        <w:jc w:val="both"/>
        <w:rPr>
          <w:rFonts w:ascii="Arial" w:hAnsi="Arial" w:cs="Arial"/>
        </w:rPr>
      </w:pPr>
      <w:r>
        <w:rPr>
          <w:rFonts w:ascii="Arial" w:hAnsi="Arial" w:cs="Arial"/>
        </w:rPr>
        <w:t>240</w:t>
      </w:r>
      <w:r w:rsidR="00C1615D">
        <w:rPr>
          <w:rFonts w:ascii="Arial" w:hAnsi="Arial" w:cs="Arial"/>
        </w:rPr>
        <w:tab/>
        <w:t xml:space="preserve">    </w:t>
      </w:r>
      <w:proofErr w:type="gramStart"/>
      <w:r w:rsidR="00C1615D">
        <w:rPr>
          <w:rFonts w:ascii="Arial" w:hAnsi="Arial" w:cs="Arial"/>
        </w:rPr>
        <w:t xml:space="preserve">   (</w:t>
      </w:r>
      <w:proofErr w:type="gramEnd"/>
      <w:r w:rsidR="00C1615D">
        <w:rPr>
          <w:rFonts w:ascii="Arial" w:hAnsi="Arial" w:cs="Arial"/>
        </w:rPr>
        <w:t>TB)</w:t>
      </w:r>
      <w:r w:rsidR="00C1615D">
        <w:rPr>
          <w:rFonts w:ascii="Arial" w:hAnsi="Arial" w:cs="Arial"/>
        </w:rPr>
        <w:tab/>
        <w:t xml:space="preserve">    </w:t>
      </w:r>
      <w:r>
        <w:rPr>
          <w:rFonts w:ascii="Arial" w:hAnsi="Arial" w:cs="Arial"/>
        </w:rPr>
        <w:t xml:space="preserve">400 </w:t>
      </w:r>
      <w:proofErr w:type="gramStart"/>
      <w:r w:rsidR="00C1615D">
        <w:rPr>
          <w:rFonts w:ascii="Arial" w:hAnsi="Arial" w:cs="Arial"/>
        </w:rPr>
        <w:tab/>
        <w:t xml:space="preserve">  (</w:t>
      </w:r>
      <w:proofErr w:type="gramEnd"/>
      <w:r w:rsidR="00C1615D">
        <w:rPr>
          <w:rFonts w:ascii="Arial" w:hAnsi="Arial" w:cs="Arial"/>
        </w:rPr>
        <w:t>CB)</w:t>
      </w:r>
      <w:r w:rsidR="00C1615D">
        <w:rPr>
          <w:rFonts w:ascii="Arial" w:hAnsi="Arial" w:cs="Arial"/>
        </w:rPr>
        <w:tab/>
      </w:r>
      <w:r w:rsidR="00C1615D">
        <w:rPr>
          <w:rFonts w:ascii="Arial" w:hAnsi="Arial" w:cs="Arial"/>
        </w:rPr>
        <w:tab/>
      </w:r>
      <w:r>
        <w:rPr>
          <w:rFonts w:ascii="Arial" w:hAnsi="Arial" w:cs="Arial"/>
        </w:rPr>
        <w:t>560</w:t>
      </w:r>
      <w:r w:rsidR="00C1615D">
        <w:rPr>
          <w:rFonts w:ascii="Arial" w:hAnsi="Arial" w:cs="Arial"/>
        </w:rPr>
        <w:tab/>
      </w:r>
      <w:r w:rsidR="00C1615D">
        <w:rPr>
          <w:rFonts w:ascii="Arial" w:hAnsi="Arial" w:cs="Arial"/>
        </w:rPr>
        <w:tab/>
        <w:t>(B)</w:t>
      </w:r>
      <w:r w:rsidR="00C1615D">
        <w:rPr>
          <w:rFonts w:ascii="Arial" w:hAnsi="Arial" w:cs="Arial"/>
        </w:rPr>
        <w:tab/>
        <w:t xml:space="preserve">     </w:t>
      </w:r>
      <w:r>
        <w:rPr>
          <w:rFonts w:ascii="Arial" w:hAnsi="Arial" w:cs="Arial"/>
        </w:rPr>
        <w:t>720</w:t>
      </w:r>
    </w:p>
    <w:p w14:paraId="2CD7A833" w14:textId="77777777" w:rsidR="00522448" w:rsidRDefault="00522448" w:rsidP="00780CD2">
      <w:pPr>
        <w:pStyle w:val="BodyText"/>
        <w:spacing w:line="480" w:lineRule="auto"/>
        <w:ind w:firstLine="720"/>
        <w:jc w:val="both"/>
        <w:rPr>
          <w:rFonts w:ascii="Arial" w:hAnsi="Arial" w:cs="Arial"/>
          <w:bCs/>
        </w:rPr>
      </w:pPr>
    </w:p>
    <w:p w14:paraId="1C439266" w14:textId="4CF8E1E3" w:rsidR="00780CD2" w:rsidRDefault="00780CD2" w:rsidP="00780CD2">
      <w:pPr>
        <w:pStyle w:val="BodyText"/>
        <w:spacing w:line="480" w:lineRule="auto"/>
        <w:ind w:firstLine="720"/>
        <w:jc w:val="both"/>
        <w:rPr>
          <w:rFonts w:ascii="Arial" w:hAnsi="Arial" w:cs="Arial"/>
          <w:bCs/>
        </w:rPr>
      </w:pPr>
      <w:proofErr w:type="spellStart"/>
      <w:r>
        <w:rPr>
          <w:rFonts w:ascii="Arial" w:hAnsi="Arial" w:cs="Arial"/>
          <w:bCs/>
        </w:rPr>
        <w:t>Berdasarkan</w:t>
      </w:r>
      <w:proofErr w:type="spellEnd"/>
      <w:r>
        <w:rPr>
          <w:rFonts w:ascii="Arial" w:hAnsi="Arial" w:cs="Arial"/>
          <w:bCs/>
        </w:rPr>
        <w:t xml:space="preserve"> garis </w:t>
      </w:r>
      <w:proofErr w:type="spellStart"/>
      <w:r>
        <w:rPr>
          <w:rFonts w:ascii="Arial" w:hAnsi="Arial" w:cs="Arial"/>
          <w:bCs/>
        </w:rPr>
        <w:t>kontinum</w:t>
      </w:r>
      <w:proofErr w:type="spellEnd"/>
      <w:r>
        <w:rPr>
          <w:rFonts w:ascii="Arial" w:hAnsi="Arial" w:cs="Arial"/>
          <w:bCs/>
        </w:rPr>
        <w:t xml:space="preserve"> </w:t>
      </w:r>
      <w:proofErr w:type="spellStart"/>
      <w:r>
        <w:rPr>
          <w:rFonts w:ascii="Arial" w:hAnsi="Arial" w:cs="Arial"/>
          <w:bCs/>
        </w:rPr>
        <w:t>diatas</w:t>
      </w:r>
      <w:proofErr w:type="spellEnd"/>
      <w:r>
        <w:rPr>
          <w:rFonts w:ascii="Arial" w:hAnsi="Arial" w:cs="Arial"/>
          <w:bCs/>
        </w:rPr>
        <w:t xml:space="preserve"> </w:t>
      </w:r>
      <w:proofErr w:type="spellStart"/>
      <w:r>
        <w:rPr>
          <w:rFonts w:ascii="Arial" w:hAnsi="Arial" w:cs="Arial"/>
          <w:bCs/>
        </w:rPr>
        <w:t>dalam</w:t>
      </w:r>
      <w:proofErr w:type="spellEnd"/>
      <w:r>
        <w:rPr>
          <w:rFonts w:ascii="Arial" w:hAnsi="Arial" w:cs="Arial"/>
          <w:bCs/>
        </w:rPr>
        <w:t xml:space="preserve"> </w:t>
      </w:r>
      <w:proofErr w:type="spellStart"/>
      <w:r>
        <w:rPr>
          <w:rFonts w:ascii="Arial" w:hAnsi="Arial" w:cs="Arial"/>
          <w:bCs/>
        </w:rPr>
        <w:t>penelitian</w:t>
      </w:r>
      <w:proofErr w:type="spellEnd"/>
      <w:r>
        <w:rPr>
          <w:rFonts w:ascii="Arial" w:hAnsi="Arial" w:cs="Arial"/>
          <w:bCs/>
        </w:rPr>
        <w:t xml:space="preserve"> yang </w:t>
      </w:r>
      <w:proofErr w:type="spellStart"/>
      <w:r>
        <w:rPr>
          <w:rFonts w:ascii="Arial" w:hAnsi="Arial" w:cs="Arial"/>
          <w:bCs/>
        </w:rPr>
        <w:t>dilakukan</w:t>
      </w:r>
      <w:proofErr w:type="spellEnd"/>
      <w:r>
        <w:rPr>
          <w:rFonts w:ascii="Arial" w:hAnsi="Arial" w:cs="Arial"/>
          <w:bCs/>
        </w:rPr>
        <w:t xml:space="preserve"> </w:t>
      </w:r>
      <w:proofErr w:type="spellStart"/>
      <w:r>
        <w:rPr>
          <w:rFonts w:ascii="Arial" w:hAnsi="Arial" w:cs="Arial"/>
          <w:bCs/>
        </w:rPr>
        <w:t>terhadap</w:t>
      </w:r>
      <w:proofErr w:type="spellEnd"/>
      <w:r>
        <w:rPr>
          <w:rFonts w:ascii="Arial" w:hAnsi="Arial" w:cs="Arial"/>
          <w:bCs/>
        </w:rPr>
        <w:t xml:space="preserve"> 48 </w:t>
      </w:r>
      <w:proofErr w:type="spellStart"/>
      <w:r>
        <w:rPr>
          <w:rFonts w:ascii="Arial" w:hAnsi="Arial" w:cs="Arial"/>
          <w:bCs/>
        </w:rPr>
        <w:t>responden</w:t>
      </w:r>
      <w:proofErr w:type="spellEnd"/>
      <w:r>
        <w:rPr>
          <w:rFonts w:ascii="Arial" w:hAnsi="Arial" w:cs="Arial"/>
          <w:bCs/>
        </w:rPr>
        <w:t xml:space="preserve"> </w:t>
      </w:r>
      <w:proofErr w:type="spellStart"/>
      <w:r>
        <w:rPr>
          <w:rFonts w:ascii="Arial" w:hAnsi="Arial" w:cs="Arial"/>
          <w:bCs/>
        </w:rPr>
        <w:t>dalam</w:t>
      </w:r>
      <w:proofErr w:type="spellEnd"/>
      <w:r>
        <w:rPr>
          <w:rFonts w:ascii="Arial" w:hAnsi="Arial" w:cs="Arial"/>
          <w:bCs/>
        </w:rPr>
        <w:t xml:space="preserve"> </w:t>
      </w:r>
      <w:proofErr w:type="spellStart"/>
      <w:r>
        <w:rPr>
          <w:rFonts w:ascii="Arial" w:hAnsi="Arial" w:cs="Arial"/>
          <w:bCs/>
        </w:rPr>
        <w:t>menanggapi</w:t>
      </w:r>
      <w:proofErr w:type="spellEnd"/>
      <w:r>
        <w:rPr>
          <w:rFonts w:ascii="Arial" w:hAnsi="Arial" w:cs="Arial"/>
          <w:bCs/>
        </w:rPr>
        <w:t xml:space="preserve"> </w:t>
      </w:r>
      <w:proofErr w:type="spellStart"/>
      <w:r w:rsidR="007D13F2">
        <w:rPr>
          <w:rFonts w:ascii="Arial" w:hAnsi="Arial" w:cs="Arial"/>
        </w:rPr>
        <w:t>indikator</w:t>
      </w:r>
      <w:proofErr w:type="spellEnd"/>
      <w:r w:rsidR="007D13F2">
        <w:rPr>
          <w:rFonts w:ascii="Arial" w:hAnsi="Arial" w:cs="Arial"/>
          <w:bCs/>
        </w:rPr>
        <w:t xml:space="preserve"> </w:t>
      </w:r>
      <w:proofErr w:type="spellStart"/>
      <w:r w:rsidR="00F773B5">
        <w:rPr>
          <w:rFonts w:ascii="Arial" w:hAnsi="Arial" w:cs="Arial"/>
          <w:bCs/>
        </w:rPr>
        <w:t>p</w:t>
      </w:r>
      <w:r>
        <w:rPr>
          <w:rFonts w:ascii="Arial" w:hAnsi="Arial" w:cs="Arial"/>
          <w:bCs/>
        </w:rPr>
        <w:t>eluang</w:t>
      </w:r>
      <w:proofErr w:type="spellEnd"/>
      <w:r>
        <w:rPr>
          <w:rFonts w:ascii="Arial" w:hAnsi="Arial" w:cs="Arial"/>
          <w:bCs/>
        </w:rPr>
        <w:t xml:space="preserve"> pada </w:t>
      </w:r>
      <w:proofErr w:type="spellStart"/>
      <w:r w:rsidR="00F773B5">
        <w:rPr>
          <w:rFonts w:ascii="Arial" w:hAnsi="Arial" w:cs="Arial"/>
          <w:bCs/>
        </w:rPr>
        <w:t>a</w:t>
      </w:r>
      <w:r>
        <w:rPr>
          <w:rFonts w:ascii="Arial" w:hAnsi="Arial" w:cs="Arial"/>
          <w:bCs/>
        </w:rPr>
        <w:t>nalisis</w:t>
      </w:r>
      <w:proofErr w:type="spellEnd"/>
      <w:r>
        <w:rPr>
          <w:rFonts w:ascii="Arial" w:hAnsi="Arial" w:cs="Arial"/>
          <w:bCs/>
        </w:rPr>
        <w:t xml:space="preserve"> </w:t>
      </w:r>
      <w:proofErr w:type="spellStart"/>
      <w:r>
        <w:rPr>
          <w:rFonts w:ascii="Arial" w:hAnsi="Arial" w:cs="Arial"/>
          <w:bCs/>
        </w:rPr>
        <w:t>faktor-faktor</w:t>
      </w:r>
      <w:proofErr w:type="spellEnd"/>
      <w:r>
        <w:rPr>
          <w:rFonts w:ascii="Arial" w:hAnsi="Arial" w:cs="Arial"/>
          <w:bCs/>
        </w:rPr>
        <w:t xml:space="preserve"> yang </w:t>
      </w:r>
      <w:proofErr w:type="spellStart"/>
      <w:r>
        <w:rPr>
          <w:rFonts w:ascii="Arial" w:hAnsi="Arial" w:cs="Arial"/>
          <w:bCs/>
        </w:rPr>
        <w:t>mem</w:t>
      </w:r>
      <w:r w:rsidR="00E4595A">
        <w:rPr>
          <w:rFonts w:ascii="Arial" w:hAnsi="Arial" w:cs="Arial"/>
          <w:bCs/>
        </w:rPr>
        <w:t>p</w:t>
      </w:r>
      <w:r>
        <w:rPr>
          <w:rFonts w:ascii="Arial" w:hAnsi="Arial" w:cs="Arial"/>
          <w:bCs/>
        </w:rPr>
        <w:t>engaruhi</w:t>
      </w:r>
      <w:proofErr w:type="spellEnd"/>
      <w:r>
        <w:rPr>
          <w:rFonts w:ascii="Arial" w:hAnsi="Arial" w:cs="Arial"/>
          <w:bCs/>
        </w:rPr>
        <w:t xml:space="preserve"> </w:t>
      </w:r>
      <w:proofErr w:type="spellStart"/>
      <w:r>
        <w:rPr>
          <w:rFonts w:ascii="Arial" w:hAnsi="Arial" w:cs="Arial"/>
          <w:bCs/>
        </w:rPr>
        <w:t>kinerja</w:t>
      </w:r>
      <w:proofErr w:type="spellEnd"/>
      <w:r>
        <w:rPr>
          <w:rFonts w:ascii="Arial" w:hAnsi="Arial" w:cs="Arial"/>
          <w:bCs/>
        </w:rPr>
        <w:t xml:space="preserve"> </w:t>
      </w:r>
      <w:proofErr w:type="spellStart"/>
      <w:r>
        <w:rPr>
          <w:rFonts w:ascii="Arial" w:hAnsi="Arial" w:cs="Arial"/>
          <w:bCs/>
        </w:rPr>
        <w:t>pegawai</w:t>
      </w:r>
      <w:proofErr w:type="spellEnd"/>
      <w:r>
        <w:rPr>
          <w:rFonts w:ascii="Arial" w:hAnsi="Arial" w:cs="Arial"/>
          <w:bCs/>
        </w:rPr>
        <w:t xml:space="preserve"> pada </w:t>
      </w:r>
      <w:proofErr w:type="spellStart"/>
      <w:r>
        <w:rPr>
          <w:rFonts w:ascii="Arial" w:hAnsi="Arial" w:cs="Arial"/>
          <w:bCs/>
        </w:rPr>
        <w:t>Pengadilan</w:t>
      </w:r>
      <w:proofErr w:type="spellEnd"/>
      <w:r>
        <w:rPr>
          <w:rFonts w:ascii="Arial" w:hAnsi="Arial" w:cs="Arial"/>
          <w:bCs/>
        </w:rPr>
        <w:t xml:space="preserve"> Negeri </w:t>
      </w:r>
      <w:proofErr w:type="spellStart"/>
      <w:r>
        <w:rPr>
          <w:rFonts w:ascii="Arial" w:hAnsi="Arial" w:cs="Arial"/>
          <w:bCs/>
        </w:rPr>
        <w:t>Kelas</w:t>
      </w:r>
      <w:proofErr w:type="spellEnd"/>
      <w:r>
        <w:rPr>
          <w:rFonts w:ascii="Arial" w:hAnsi="Arial" w:cs="Arial"/>
          <w:bCs/>
        </w:rPr>
        <w:t xml:space="preserve"> 1 A </w:t>
      </w:r>
      <w:proofErr w:type="spellStart"/>
      <w:r>
        <w:rPr>
          <w:rFonts w:ascii="Arial" w:hAnsi="Arial" w:cs="Arial"/>
          <w:bCs/>
        </w:rPr>
        <w:t>Dumai</w:t>
      </w:r>
      <w:proofErr w:type="spellEnd"/>
      <w:r>
        <w:rPr>
          <w:rFonts w:ascii="Arial" w:hAnsi="Arial" w:cs="Arial"/>
          <w:bCs/>
        </w:rPr>
        <w:t xml:space="preserve"> </w:t>
      </w:r>
      <w:proofErr w:type="spellStart"/>
      <w:r>
        <w:rPr>
          <w:rFonts w:ascii="Arial" w:hAnsi="Arial" w:cs="Arial"/>
          <w:bCs/>
        </w:rPr>
        <w:t>berada</w:t>
      </w:r>
      <w:proofErr w:type="spellEnd"/>
      <w:r>
        <w:rPr>
          <w:rFonts w:ascii="Arial" w:hAnsi="Arial" w:cs="Arial"/>
          <w:bCs/>
        </w:rPr>
        <w:t xml:space="preserve"> pada Baik. Hal </w:t>
      </w:r>
      <w:proofErr w:type="spellStart"/>
      <w:r>
        <w:rPr>
          <w:rFonts w:ascii="Arial" w:hAnsi="Arial" w:cs="Arial"/>
          <w:bCs/>
        </w:rPr>
        <w:t>ini</w:t>
      </w:r>
      <w:proofErr w:type="spellEnd"/>
      <w:r>
        <w:rPr>
          <w:rFonts w:ascii="Arial" w:hAnsi="Arial" w:cs="Arial"/>
          <w:bCs/>
        </w:rPr>
        <w:t xml:space="preserve"> </w:t>
      </w:r>
      <w:proofErr w:type="spellStart"/>
      <w:r>
        <w:rPr>
          <w:rFonts w:ascii="Arial" w:hAnsi="Arial" w:cs="Arial"/>
          <w:bCs/>
        </w:rPr>
        <w:t>dapat</w:t>
      </w:r>
      <w:proofErr w:type="spellEnd"/>
      <w:r>
        <w:rPr>
          <w:rFonts w:ascii="Arial" w:hAnsi="Arial" w:cs="Arial"/>
          <w:bCs/>
        </w:rPr>
        <w:t xml:space="preserve"> </w:t>
      </w:r>
      <w:proofErr w:type="spellStart"/>
      <w:r>
        <w:rPr>
          <w:rFonts w:ascii="Arial" w:hAnsi="Arial" w:cs="Arial"/>
          <w:bCs/>
        </w:rPr>
        <w:t>dilihat</w:t>
      </w:r>
      <w:proofErr w:type="spellEnd"/>
      <w:r>
        <w:rPr>
          <w:rFonts w:ascii="Arial" w:hAnsi="Arial" w:cs="Arial"/>
          <w:bCs/>
        </w:rPr>
        <w:t xml:space="preserve"> </w:t>
      </w:r>
      <w:proofErr w:type="spellStart"/>
      <w:r>
        <w:rPr>
          <w:rFonts w:ascii="Arial" w:hAnsi="Arial" w:cs="Arial"/>
          <w:bCs/>
        </w:rPr>
        <w:t>dari</w:t>
      </w:r>
      <w:proofErr w:type="spellEnd"/>
      <w:r>
        <w:rPr>
          <w:rFonts w:ascii="Arial" w:hAnsi="Arial" w:cs="Arial"/>
          <w:bCs/>
        </w:rPr>
        <w:t xml:space="preserve"> </w:t>
      </w:r>
      <w:proofErr w:type="spellStart"/>
      <w:r>
        <w:rPr>
          <w:rFonts w:ascii="Arial" w:hAnsi="Arial" w:cs="Arial"/>
          <w:bCs/>
        </w:rPr>
        <w:t>jumlah</w:t>
      </w:r>
      <w:proofErr w:type="spellEnd"/>
      <w:r>
        <w:rPr>
          <w:rFonts w:ascii="Arial" w:hAnsi="Arial" w:cs="Arial"/>
          <w:bCs/>
        </w:rPr>
        <w:t xml:space="preserve"> </w:t>
      </w:r>
      <w:proofErr w:type="spellStart"/>
      <w:r>
        <w:rPr>
          <w:rFonts w:ascii="Arial" w:hAnsi="Arial" w:cs="Arial"/>
          <w:bCs/>
        </w:rPr>
        <w:t>skor</w:t>
      </w:r>
      <w:proofErr w:type="spellEnd"/>
      <w:r>
        <w:rPr>
          <w:rFonts w:ascii="Arial" w:hAnsi="Arial" w:cs="Arial"/>
          <w:bCs/>
        </w:rPr>
        <w:t xml:space="preserve"> </w:t>
      </w:r>
      <w:r w:rsidR="00475762">
        <w:rPr>
          <w:rFonts w:ascii="Arial" w:hAnsi="Arial" w:cs="Arial"/>
          <w:bCs/>
        </w:rPr>
        <w:t>656</w:t>
      </w:r>
      <w:r>
        <w:rPr>
          <w:rFonts w:ascii="Arial" w:hAnsi="Arial" w:cs="Arial"/>
          <w:bCs/>
        </w:rPr>
        <w:t xml:space="preserve"> </w:t>
      </w:r>
      <w:proofErr w:type="spellStart"/>
      <w:r>
        <w:rPr>
          <w:rFonts w:ascii="Arial" w:hAnsi="Arial" w:cs="Arial"/>
          <w:bCs/>
        </w:rPr>
        <w:t>dari</w:t>
      </w:r>
      <w:proofErr w:type="spellEnd"/>
      <w:r>
        <w:rPr>
          <w:rFonts w:ascii="Arial" w:hAnsi="Arial" w:cs="Arial"/>
          <w:bCs/>
        </w:rPr>
        <w:t xml:space="preserve"> </w:t>
      </w:r>
      <w:proofErr w:type="spellStart"/>
      <w:r>
        <w:rPr>
          <w:rFonts w:ascii="Arial" w:hAnsi="Arial" w:cs="Arial"/>
          <w:bCs/>
        </w:rPr>
        <w:t>rentang</w:t>
      </w:r>
      <w:proofErr w:type="spellEnd"/>
      <w:r>
        <w:rPr>
          <w:rFonts w:ascii="Arial" w:hAnsi="Arial" w:cs="Arial"/>
          <w:bCs/>
        </w:rPr>
        <w:t xml:space="preserve"> </w:t>
      </w:r>
      <w:r w:rsidR="00475762">
        <w:rPr>
          <w:rFonts w:ascii="Arial" w:hAnsi="Arial" w:cs="Arial"/>
          <w:bCs/>
        </w:rPr>
        <w:t>561</w:t>
      </w:r>
      <w:r>
        <w:rPr>
          <w:rFonts w:ascii="Arial" w:hAnsi="Arial" w:cs="Arial"/>
          <w:bCs/>
        </w:rPr>
        <w:t xml:space="preserve"> – </w:t>
      </w:r>
      <w:r w:rsidR="00475762">
        <w:rPr>
          <w:rFonts w:ascii="Arial" w:hAnsi="Arial" w:cs="Arial"/>
          <w:bCs/>
        </w:rPr>
        <w:t>720</w:t>
      </w:r>
      <w:r w:rsidR="00522448">
        <w:rPr>
          <w:rFonts w:ascii="Arial" w:hAnsi="Arial" w:cs="Arial"/>
          <w:bCs/>
        </w:rPr>
        <w:t>.</w:t>
      </w:r>
    </w:p>
    <w:p w14:paraId="6B90E3BB" w14:textId="72671D58" w:rsidR="00DA488C" w:rsidRDefault="00DA488C" w:rsidP="00DA488C">
      <w:pPr>
        <w:pStyle w:val="BodyText"/>
        <w:spacing w:line="480" w:lineRule="auto"/>
        <w:ind w:firstLine="720"/>
        <w:jc w:val="both"/>
        <w:rPr>
          <w:rFonts w:ascii="Arial" w:hAnsi="Arial" w:cs="Arial"/>
          <w:bCs/>
        </w:rPr>
      </w:pPr>
      <w:proofErr w:type="spellStart"/>
      <w:r w:rsidRPr="00DA488C">
        <w:rPr>
          <w:rFonts w:ascii="Arial" w:hAnsi="Arial" w:cs="Arial"/>
          <w:bCs/>
        </w:rPr>
        <w:t>Untuk</w:t>
      </w:r>
      <w:proofErr w:type="spellEnd"/>
      <w:r w:rsidRPr="00DA488C">
        <w:rPr>
          <w:rFonts w:ascii="Arial" w:hAnsi="Arial" w:cs="Arial"/>
          <w:bCs/>
        </w:rPr>
        <w:t xml:space="preserve"> </w:t>
      </w:r>
      <w:proofErr w:type="spellStart"/>
      <w:r w:rsidRPr="00DA488C">
        <w:rPr>
          <w:rFonts w:ascii="Arial" w:hAnsi="Arial" w:cs="Arial"/>
          <w:bCs/>
        </w:rPr>
        <w:t>menganalisis</w:t>
      </w:r>
      <w:proofErr w:type="spellEnd"/>
      <w:r w:rsidRPr="00DA488C">
        <w:rPr>
          <w:rFonts w:ascii="Arial" w:hAnsi="Arial" w:cs="Arial"/>
          <w:bCs/>
        </w:rPr>
        <w:t xml:space="preserve"> </w:t>
      </w:r>
      <w:proofErr w:type="spellStart"/>
      <w:r w:rsidRPr="00DA488C">
        <w:rPr>
          <w:rFonts w:ascii="Arial" w:hAnsi="Arial" w:cs="Arial"/>
          <w:bCs/>
        </w:rPr>
        <w:t>faktor-faktor</w:t>
      </w:r>
      <w:proofErr w:type="spellEnd"/>
      <w:r w:rsidRPr="00DA488C">
        <w:rPr>
          <w:rFonts w:ascii="Arial" w:hAnsi="Arial" w:cs="Arial"/>
          <w:bCs/>
        </w:rPr>
        <w:t xml:space="preserve"> yang </w:t>
      </w:r>
      <w:proofErr w:type="spellStart"/>
      <w:r w:rsidRPr="00DA488C">
        <w:rPr>
          <w:rFonts w:ascii="Arial" w:hAnsi="Arial" w:cs="Arial"/>
          <w:bCs/>
        </w:rPr>
        <w:t>mem</w:t>
      </w:r>
      <w:r w:rsidR="00E4595A">
        <w:rPr>
          <w:rFonts w:ascii="Arial" w:hAnsi="Arial" w:cs="Arial"/>
          <w:bCs/>
        </w:rPr>
        <w:t>p</w:t>
      </w:r>
      <w:r w:rsidRPr="00DA488C">
        <w:rPr>
          <w:rFonts w:ascii="Arial" w:hAnsi="Arial" w:cs="Arial"/>
          <w:bCs/>
        </w:rPr>
        <w:t>engaruhi</w:t>
      </w:r>
      <w:proofErr w:type="spellEnd"/>
      <w:r w:rsidRPr="00DA488C">
        <w:rPr>
          <w:rFonts w:ascii="Arial" w:hAnsi="Arial" w:cs="Arial"/>
          <w:bCs/>
        </w:rPr>
        <w:t xml:space="preserve"> </w:t>
      </w:r>
      <w:proofErr w:type="spellStart"/>
      <w:r w:rsidRPr="00DA488C">
        <w:rPr>
          <w:rFonts w:ascii="Arial" w:hAnsi="Arial" w:cs="Arial"/>
          <w:bCs/>
        </w:rPr>
        <w:t>kinerja</w:t>
      </w:r>
      <w:proofErr w:type="spellEnd"/>
      <w:r w:rsidRPr="00DA488C">
        <w:rPr>
          <w:rFonts w:ascii="Arial" w:hAnsi="Arial" w:cs="Arial"/>
          <w:bCs/>
        </w:rPr>
        <w:t xml:space="preserve"> </w:t>
      </w:r>
      <w:proofErr w:type="spellStart"/>
      <w:r w:rsidRPr="00DA488C">
        <w:rPr>
          <w:rFonts w:ascii="Arial" w:hAnsi="Arial" w:cs="Arial"/>
          <w:bCs/>
        </w:rPr>
        <w:t>pegawai</w:t>
      </w:r>
      <w:proofErr w:type="spellEnd"/>
      <w:r w:rsidRPr="00DA488C">
        <w:rPr>
          <w:rFonts w:ascii="Arial" w:hAnsi="Arial" w:cs="Arial"/>
          <w:bCs/>
        </w:rPr>
        <w:t xml:space="preserve"> di </w:t>
      </w:r>
      <w:proofErr w:type="spellStart"/>
      <w:r w:rsidRPr="00DA488C">
        <w:rPr>
          <w:rFonts w:ascii="Arial" w:hAnsi="Arial" w:cs="Arial"/>
          <w:bCs/>
        </w:rPr>
        <w:t>Pengadilan</w:t>
      </w:r>
      <w:proofErr w:type="spellEnd"/>
      <w:r w:rsidRPr="00DA488C">
        <w:rPr>
          <w:rFonts w:ascii="Arial" w:hAnsi="Arial" w:cs="Arial"/>
          <w:bCs/>
        </w:rPr>
        <w:t xml:space="preserve"> Negeri </w:t>
      </w:r>
      <w:proofErr w:type="spellStart"/>
      <w:r w:rsidRPr="00DA488C">
        <w:rPr>
          <w:rFonts w:ascii="Arial" w:hAnsi="Arial" w:cs="Arial"/>
          <w:bCs/>
        </w:rPr>
        <w:t>Kelas</w:t>
      </w:r>
      <w:proofErr w:type="spellEnd"/>
      <w:r w:rsidRPr="00DA488C">
        <w:rPr>
          <w:rFonts w:ascii="Arial" w:hAnsi="Arial" w:cs="Arial"/>
          <w:bCs/>
        </w:rPr>
        <w:t xml:space="preserve"> 1 A </w:t>
      </w:r>
      <w:proofErr w:type="spellStart"/>
      <w:r w:rsidRPr="00DA488C">
        <w:rPr>
          <w:rFonts w:ascii="Arial" w:hAnsi="Arial" w:cs="Arial"/>
          <w:bCs/>
        </w:rPr>
        <w:t>Dumai</w:t>
      </w:r>
      <w:proofErr w:type="spellEnd"/>
      <w:r w:rsidRPr="00DA488C">
        <w:rPr>
          <w:rFonts w:ascii="Arial" w:hAnsi="Arial" w:cs="Arial"/>
          <w:bCs/>
        </w:rPr>
        <w:t xml:space="preserve">, </w:t>
      </w:r>
      <w:proofErr w:type="spellStart"/>
      <w:r w:rsidRPr="00DA488C">
        <w:rPr>
          <w:rFonts w:ascii="Arial" w:hAnsi="Arial" w:cs="Arial"/>
          <w:bCs/>
        </w:rPr>
        <w:t>dapat</w:t>
      </w:r>
      <w:proofErr w:type="spellEnd"/>
      <w:r w:rsidRPr="00DA488C">
        <w:rPr>
          <w:rFonts w:ascii="Arial" w:hAnsi="Arial" w:cs="Arial"/>
          <w:bCs/>
        </w:rPr>
        <w:t xml:space="preserve"> </w:t>
      </w:r>
      <w:proofErr w:type="spellStart"/>
      <w:r w:rsidRPr="00DA488C">
        <w:rPr>
          <w:rFonts w:ascii="Arial" w:hAnsi="Arial" w:cs="Arial"/>
          <w:bCs/>
        </w:rPr>
        <w:t>dilihat</w:t>
      </w:r>
      <w:proofErr w:type="spellEnd"/>
      <w:r w:rsidRPr="00DA488C">
        <w:rPr>
          <w:rFonts w:ascii="Arial" w:hAnsi="Arial" w:cs="Arial"/>
          <w:bCs/>
        </w:rPr>
        <w:t xml:space="preserve"> </w:t>
      </w:r>
      <w:proofErr w:type="spellStart"/>
      <w:r w:rsidRPr="00DA488C">
        <w:rPr>
          <w:rFonts w:ascii="Arial" w:hAnsi="Arial" w:cs="Arial"/>
          <w:bCs/>
        </w:rPr>
        <w:t>melalui</w:t>
      </w:r>
      <w:proofErr w:type="spellEnd"/>
      <w:r w:rsidRPr="00DA488C">
        <w:rPr>
          <w:rFonts w:ascii="Arial" w:hAnsi="Arial" w:cs="Arial"/>
          <w:bCs/>
        </w:rPr>
        <w:t xml:space="preserve"> </w:t>
      </w:r>
      <w:r>
        <w:rPr>
          <w:rFonts w:ascii="Arial" w:hAnsi="Arial" w:cs="Arial"/>
          <w:bCs/>
        </w:rPr>
        <w:t xml:space="preserve">3 </w:t>
      </w:r>
      <w:proofErr w:type="spellStart"/>
      <w:r w:rsidRPr="00DA488C">
        <w:rPr>
          <w:rFonts w:ascii="Arial" w:hAnsi="Arial" w:cs="Arial"/>
          <w:bCs/>
        </w:rPr>
        <w:t>indikator</w:t>
      </w:r>
      <w:proofErr w:type="spellEnd"/>
      <w:r w:rsidRPr="00DA488C">
        <w:rPr>
          <w:rFonts w:ascii="Arial" w:hAnsi="Arial" w:cs="Arial"/>
          <w:bCs/>
        </w:rPr>
        <w:t xml:space="preserve">: </w:t>
      </w:r>
      <w:proofErr w:type="spellStart"/>
      <w:r w:rsidR="00F773B5">
        <w:rPr>
          <w:rFonts w:ascii="Arial" w:hAnsi="Arial" w:cs="Arial"/>
          <w:bCs/>
        </w:rPr>
        <w:t>k</w:t>
      </w:r>
      <w:r w:rsidRPr="00DA488C">
        <w:rPr>
          <w:rFonts w:ascii="Arial" w:hAnsi="Arial" w:cs="Arial"/>
          <w:bCs/>
        </w:rPr>
        <w:t>emampuan</w:t>
      </w:r>
      <w:proofErr w:type="spellEnd"/>
      <w:r w:rsidRPr="00DA488C">
        <w:rPr>
          <w:rFonts w:ascii="Arial" w:hAnsi="Arial" w:cs="Arial"/>
          <w:bCs/>
        </w:rPr>
        <w:t xml:space="preserve">, </w:t>
      </w:r>
      <w:proofErr w:type="spellStart"/>
      <w:r w:rsidR="00F773B5">
        <w:rPr>
          <w:rFonts w:ascii="Arial" w:hAnsi="Arial" w:cs="Arial"/>
          <w:bCs/>
        </w:rPr>
        <w:t>m</w:t>
      </w:r>
      <w:r w:rsidRPr="00DA488C">
        <w:rPr>
          <w:rFonts w:ascii="Arial" w:hAnsi="Arial" w:cs="Arial"/>
          <w:bCs/>
        </w:rPr>
        <w:t>otivasi</w:t>
      </w:r>
      <w:proofErr w:type="spellEnd"/>
      <w:r w:rsidRPr="00DA488C">
        <w:rPr>
          <w:rFonts w:ascii="Arial" w:hAnsi="Arial" w:cs="Arial"/>
          <w:bCs/>
        </w:rPr>
        <w:t xml:space="preserve">, dan </w:t>
      </w:r>
      <w:proofErr w:type="spellStart"/>
      <w:r w:rsidR="00F773B5">
        <w:rPr>
          <w:rFonts w:ascii="Arial" w:hAnsi="Arial" w:cs="Arial"/>
          <w:bCs/>
        </w:rPr>
        <w:t>p</w:t>
      </w:r>
      <w:r w:rsidRPr="00DA488C">
        <w:rPr>
          <w:rFonts w:ascii="Arial" w:hAnsi="Arial" w:cs="Arial"/>
          <w:bCs/>
        </w:rPr>
        <w:t>eluang</w:t>
      </w:r>
      <w:proofErr w:type="spellEnd"/>
      <w:r w:rsidRPr="00DA488C">
        <w:rPr>
          <w:rFonts w:ascii="Arial" w:hAnsi="Arial" w:cs="Arial"/>
          <w:bCs/>
        </w:rPr>
        <w:t xml:space="preserve">. </w:t>
      </w:r>
      <w:proofErr w:type="spellStart"/>
      <w:r w:rsidRPr="00DA488C">
        <w:rPr>
          <w:rFonts w:ascii="Arial" w:hAnsi="Arial" w:cs="Arial"/>
          <w:bCs/>
        </w:rPr>
        <w:t>Analisis</w:t>
      </w:r>
      <w:proofErr w:type="spellEnd"/>
      <w:r w:rsidRPr="00DA488C">
        <w:rPr>
          <w:rFonts w:ascii="Arial" w:hAnsi="Arial" w:cs="Arial"/>
          <w:bCs/>
        </w:rPr>
        <w:t xml:space="preserve"> </w:t>
      </w:r>
      <w:proofErr w:type="spellStart"/>
      <w:r w:rsidRPr="00DA488C">
        <w:rPr>
          <w:rFonts w:ascii="Arial" w:hAnsi="Arial" w:cs="Arial"/>
          <w:bCs/>
        </w:rPr>
        <w:t>ini</w:t>
      </w:r>
      <w:proofErr w:type="spellEnd"/>
      <w:r w:rsidRPr="00DA488C">
        <w:rPr>
          <w:rFonts w:ascii="Arial" w:hAnsi="Arial" w:cs="Arial"/>
          <w:bCs/>
        </w:rPr>
        <w:t xml:space="preserve"> </w:t>
      </w:r>
      <w:proofErr w:type="spellStart"/>
      <w:r w:rsidRPr="00DA488C">
        <w:rPr>
          <w:rFonts w:ascii="Arial" w:hAnsi="Arial" w:cs="Arial"/>
          <w:bCs/>
        </w:rPr>
        <w:t>disajikan</w:t>
      </w:r>
      <w:proofErr w:type="spellEnd"/>
      <w:r w:rsidRPr="00DA488C">
        <w:rPr>
          <w:rFonts w:ascii="Arial" w:hAnsi="Arial" w:cs="Arial"/>
          <w:bCs/>
        </w:rPr>
        <w:t xml:space="preserve"> </w:t>
      </w:r>
      <w:proofErr w:type="spellStart"/>
      <w:r w:rsidRPr="00DA488C">
        <w:rPr>
          <w:rFonts w:ascii="Arial" w:hAnsi="Arial" w:cs="Arial"/>
          <w:bCs/>
        </w:rPr>
        <w:t>dalam</w:t>
      </w:r>
      <w:proofErr w:type="spellEnd"/>
      <w:r w:rsidRPr="00DA488C">
        <w:rPr>
          <w:rFonts w:ascii="Arial" w:hAnsi="Arial" w:cs="Arial"/>
          <w:bCs/>
        </w:rPr>
        <w:t xml:space="preserve"> </w:t>
      </w:r>
      <w:proofErr w:type="spellStart"/>
      <w:r w:rsidRPr="00DA488C">
        <w:rPr>
          <w:rFonts w:ascii="Arial" w:hAnsi="Arial" w:cs="Arial"/>
          <w:bCs/>
        </w:rPr>
        <w:t>bentuk</w:t>
      </w:r>
      <w:proofErr w:type="spellEnd"/>
      <w:r w:rsidRPr="00DA488C">
        <w:rPr>
          <w:rFonts w:ascii="Arial" w:hAnsi="Arial" w:cs="Arial"/>
          <w:bCs/>
        </w:rPr>
        <w:t xml:space="preserve"> </w:t>
      </w:r>
      <w:proofErr w:type="spellStart"/>
      <w:r w:rsidRPr="00DA488C">
        <w:rPr>
          <w:rFonts w:ascii="Arial" w:hAnsi="Arial" w:cs="Arial"/>
          <w:bCs/>
        </w:rPr>
        <w:t>rekapitulasi</w:t>
      </w:r>
      <w:proofErr w:type="spellEnd"/>
      <w:r w:rsidRPr="00DA488C">
        <w:rPr>
          <w:rFonts w:ascii="Arial" w:hAnsi="Arial" w:cs="Arial"/>
          <w:bCs/>
        </w:rPr>
        <w:t xml:space="preserve"> data pada </w:t>
      </w:r>
      <w:proofErr w:type="spellStart"/>
      <w:r w:rsidRPr="00DA488C">
        <w:rPr>
          <w:rFonts w:ascii="Arial" w:hAnsi="Arial" w:cs="Arial"/>
          <w:bCs/>
        </w:rPr>
        <w:t>tabel</w:t>
      </w:r>
      <w:proofErr w:type="spellEnd"/>
      <w:r w:rsidRPr="00DA488C">
        <w:rPr>
          <w:rFonts w:ascii="Arial" w:hAnsi="Arial" w:cs="Arial"/>
          <w:bCs/>
        </w:rPr>
        <w:t xml:space="preserve"> </w:t>
      </w:r>
      <w:proofErr w:type="spellStart"/>
      <w:r w:rsidRPr="00DA488C">
        <w:rPr>
          <w:rFonts w:ascii="Arial" w:hAnsi="Arial" w:cs="Arial"/>
          <w:bCs/>
        </w:rPr>
        <w:t>berikut</w:t>
      </w:r>
      <w:proofErr w:type="spellEnd"/>
      <w:r w:rsidRPr="00DA488C">
        <w:rPr>
          <w:rFonts w:ascii="Arial" w:hAnsi="Arial" w:cs="Arial"/>
          <w:bCs/>
        </w:rPr>
        <w:t>.</w:t>
      </w:r>
    </w:p>
    <w:p w14:paraId="3F59A44E" w14:textId="77777777" w:rsidR="00522448" w:rsidRDefault="00522448" w:rsidP="00E514C8">
      <w:pPr>
        <w:pStyle w:val="BodyText"/>
        <w:ind w:left="284"/>
        <w:jc w:val="center"/>
        <w:rPr>
          <w:rFonts w:ascii="Arial" w:hAnsi="Arial" w:cs="Arial"/>
          <w:b/>
          <w:bCs/>
          <w:lang w:val="id-ID"/>
        </w:rPr>
      </w:pPr>
    </w:p>
    <w:p w14:paraId="5F0C34BA" w14:textId="77777777" w:rsidR="00522448" w:rsidRDefault="00522448" w:rsidP="00E514C8">
      <w:pPr>
        <w:pStyle w:val="BodyText"/>
        <w:ind w:left="284"/>
        <w:jc w:val="center"/>
        <w:rPr>
          <w:rFonts w:ascii="Arial" w:hAnsi="Arial" w:cs="Arial"/>
          <w:b/>
          <w:bCs/>
          <w:lang w:val="id-ID"/>
        </w:rPr>
      </w:pPr>
    </w:p>
    <w:p w14:paraId="72D81C81" w14:textId="77777777" w:rsidR="00522448" w:rsidRDefault="00522448" w:rsidP="00E514C8">
      <w:pPr>
        <w:pStyle w:val="BodyText"/>
        <w:ind w:left="284"/>
        <w:jc w:val="center"/>
        <w:rPr>
          <w:rFonts w:ascii="Arial" w:hAnsi="Arial" w:cs="Arial"/>
          <w:b/>
          <w:bCs/>
          <w:lang w:val="id-ID"/>
        </w:rPr>
      </w:pPr>
    </w:p>
    <w:p w14:paraId="5D284D8B" w14:textId="77777777" w:rsidR="00522448" w:rsidRDefault="00522448" w:rsidP="00E514C8">
      <w:pPr>
        <w:pStyle w:val="BodyText"/>
        <w:ind w:left="284"/>
        <w:jc w:val="center"/>
        <w:rPr>
          <w:rFonts w:ascii="Arial" w:hAnsi="Arial" w:cs="Arial"/>
          <w:b/>
          <w:bCs/>
          <w:lang w:val="id-ID"/>
        </w:rPr>
      </w:pPr>
    </w:p>
    <w:p w14:paraId="525355A0" w14:textId="77777777" w:rsidR="00522448" w:rsidRDefault="00522448" w:rsidP="00E514C8">
      <w:pPr>
        <w:pStyle w:val="BodyText"/>
        <w:ind w:left="284"/>
        <w:jc w:val="center"/>
        <w:rPr>
          <w:rFonts w:ascii="Arial" w:hAnsi="Arial" w:cs="Arial"/>
          <w:b/>
          <w:bCs/>
          <w:lang w:val="id-ID"/>
        </w:rPr>
      </w:pPr>
    </w:p>
    <w:p w14:paraId="024A0276" w14:textId="77777777" w:rsidR="00522448" w:rsidRDefault="00522448" w:rsidP="00E514C8">
      <w:pPr>
        <w:pStyle w:val="BodyText"/>
        <w:ind w:left="284"/>
        <w:jc w:val="center"/>
        <w:rPr>
          <w:rFonts w:ascii="Arial" w:hAnsi="Arial" w:cs="Arial"/>
          <w:b/>
          <w:bCs/>
          <w:lang w:val="id-ID"/>
        </w:rPr>
      </w:pPr>
    </w:p>
    <w:p w14:paraId="6270CE3B" w14:textId="77777777" w:rsidR="00522448" w:rsidRDefault="00522448" w:rsidP="00E514C8">
      <w:pPr>
        <w:pStyle w:val="BodyText"/>
        <w:ind w:left="284"/>
        <w:jc w:val="center"/>
        <w:rPr>
          <w:rFonts w:ascii="Arial" w:hAnsi="Arial" w:cs="Arial"/>
          <w:b/>
          <w:bCs/>
          <w:lang w:val="id-ID"/>
        </w:rPr>
      </w:pPr>
    </w:p>
    <w:p w14:paraId="72B1EE63" w14:textId="77777777" w:rsidR="00522448" w:rsidRDefault="00522448" w:rsidP="00E514C8">
      <w:pPr>
        <w:pStyle w:val="BodyText"/>
        <w:ind w:left="284"/>
        <w:jc w:val="center"/>
        <w:rPr>
          <w:rFonts w:ascii="Arial" w:hAnsi="Arial" w:cs="Arial"/>
          <w:b/>
          <w:bCs/>
          <w:lang w:val="id-ID"/>
        </w:rPr>
      </w:pPr>
    </w:p>
    <w:p w14:paraId="10867495" w14:textId="77777777" w:rsidR="00522448" w:rsidRDefault="00522448" w:rsidP="00E514C8">
      <w:pPr>
        <w:pStyle w:val="BodyText"/>
        <w:ind w:left="284"/>
        <w:jc w:val="center"/>
        <w:rPr>
          <w:rFonts w:ascii="Arial" w:hAnsi="Arial" w:cs="Arial"/>
          <w:b/>
          <w:bCs/>
          <w:lang w:val="id-ID"/>
        </w:rPr>
      </w:pPr>
    </w:p>
    <w:p w14:paraId="73A61076" w14:textId="2F133FE1" w:rsidR="00E514C8" w:rsidRPr="00E514C8" w:rsidRDefault="00E514C8" w:rsidP="00E514C8">
      <w:pPr>
        <w:pStyle w:val="BodyText"/>
        <w:ind w:left="284"/>
        <w:jc w:val="center"/>
        <w:rPr>
          <w:rFonts w:ascii="Arial" w:hAnsi="Arial" w:cs="Arial"/>
          <w:b/>
          <w:bCs/>
          <w:lang w:val="id-ID"/>
        </w:rPr>
      </w:pPr>
      <w:r w:rsidRPr="00E514C8">
        <w:rPr>
          <w:rFonts w:ascii="Arial" w:hAnsi="Arial" w:cs="Arial"/>
          <w:b/>
          <w:bCs/>
          <w:lang w:val="id-ID"/>
        </w:rPr>
        <w:lastRenderedPageBreak/>
        <w:t>Tabel V.</w:t>
      </w:r>
      <w:r w:rsidR="003836D2">
        <w:rPr>
          <w:rFonts w:ascii="Arial" w:hAnsi="Arial" w:cs="Arial"/>
          <w:b/>
          <w:bCs/>
          <w:lang w:val="id-ID"/>
        </w:rPr>
        <w:t>4</w:t>
      </w:r>
    </w:p>
    <w:p w14:paraId="44D27CBF" w14:textId="78DDA8C2" w:rsidR="00E514C8" w:rsidRPr="00E514C8" w:rsidRDefault="00E514C8" w:rsidP="00E514C8">
      <w:pPr>
        <w:pStyle w:val="BodyText"/>
        <w:ind w:left="284"/>
        <w:jc w:val="center"/>
        <w:rPr>
          <w:rFonts w:ascii="Arial" w:hAnsi="Arial" w:cs="Arial"/>
          <w:b/>
          <w:lang w:val="id-ID"/>
        </w:rPr>
      </w:pPr>
      <w:r w:rsidRPr="00E514C8">
        <w:rPr>
          <w:rFonts w:ascii="Arial" w:hAnsi="Arial" w:cs="Arial"/>
          <w:b/>
          <w:bCs/>
          <w:lang w:val="id-ID"/>
        </w:rPr>
        <w:t xml:space="preserve">Rekapitulasi tanggapan responden tentang </w:t>
      </w:r>
      <w:proofErr w:type="spellStart"/>
      <w:r w:rsidRPr="00E514C8">
        <w:rPr>
          <w:rFonts w:ascii="Arial" w:hAnsi="Arial" w:cs="Arial"/>
          <w:b/>
        </w:rPr>
        <w:t>Analisis</w:t>
      </w:r>
      <w:proofErr w:type="spellEnd"/>
      <w:r w:rsidRPr="00E514C8">
        <w:rPr>
          <w:rFonts w:ascii="Arial" w:hAnsi="Arial" w:cs="Arial"/>
          <w:b/>
        </w:rPr>
        <w:t xml:space="preserve"> </w:t>
      </w:r>
      <w:proofErr w:type="spellStart"/>
      <w:r w:rsidRPr="00E514C8">
        <w:rPr>
          <w:rFonts w:ascii="Arial" w:hAnsi="Arial" w:cs="Arial"/>
          <w:b/>
        </w:rPr>
        <w:t>faktor-faktor</w:t>
      </w:r>
      <w:proofErr w:type="spellEnd"/>
      <w:r w:rsidRPr="00E514C8">
        <w:rPr>
          <w:rFonts w:ascii="Arial" w:hAnsi="Arial" w:cs="Arial"/>
          <w:b/>
        </w:rPr>
        <w:t xml:space="preserve"> yang </w:t>
      </w:r>
      <w:proofErr w:type="spellStart"/>
      <w:r w:rsidRPr="00E514C8">
        <w:rPr>
          <w:rFonts w:ascii="Arial" w:hAnsi="Arial" w:cs="Arial"/>
          <w:b/>
        </w:rPr>
        <w:t>mem</w:t>
      </w:r>
      <w:r w:rsidR="00E4595A">
        <w:rPr>
          <w:rFonts w:ascii="Arial" w:hAnsi="Arial" w:cs="Arial"/>
          <w:b/>
        </w:rPr>
        <w:t>p</w:t>
      </w:r>
      <w:r w:rsidRPr="00E514C8">
        <w:rPr>
          <w:rFonts w:ascii="Arial" w:hAnsi="Arial" w:cs="Arial"/>
          <w:b/>
        </w:rPr>
        <w:t>engaruhi</w:t>
      </w:r>
      <w:proofErr w:type="spellEnd"/>
      <w:r w:rsidRPr="00E514C8">
        <w:rPr>
          <w:rFonts w:ascii="Arial" w:hAnsi="Arial" w:cs="Arial"/>
          <w:b/>
        </w:rPr>
        <w:t xml:space="preserve"> </w:t>
      </w:r>
      <w:proofErr w:type="spellStart"/>
      <w:r w:rsidRPr="00E514C8">
        <w:rPr>
          <w:rFonts w:ascii="Arial" w:hAnsi="Arial" w:cs="Arial"/>
          <w:b/>
        </w:rPr>
        <w:t>kinerja</w:t>
      </w:r>
      <w:proofErr w:type="spellEnd"/>
      <w:r w:rsidRPr="00E514C8">
        <w:rPr>
          <w:rFonts w:ascii="Arial" w:hAnsi="Arial" w:cs="Arial"/>
          <w:b/>
        </w:rPr>
        <w:t xml:space="preserve"> </w:t>
      </w:r>
      <w:proofErr w:type="spellStart"/>
      <w:r w:rsidRPr="00E514C8">
        <w:rPr>
          <w:rFonts w:ascii="Arial" w:hAnsi="Arial" w:cs="Arial"/>
          <w:b/>
        </w:rPr>
        <w:t>pegawai</w:t>
      </w:r>
      <w:proofErr w:type="spellEnd"/>
      <w:r w:rsidRPr="00E514C8">
        <w:rPr>
          <w:rFonts w:ascii="Arial" w:hAnsi="Arial" w:cs="Arial"/>
          <w:b/>
        </w:rPr>
        <w:t xml:space="preserve"> pada </w:t>
      </w:r>
      <w:proofErr w:type="spellStart"/>
      <w:r w:rsidRPr="00E514C8">
        <w:rPr>
          <w:rFonts w:ascii="Arial" w:hAnsi="Arial" w:cs="Arial"/>
          <w:b/>
        </w:rPr>
        <w:t>Pengadilan</w:t>
      </w:r>
      <w:proofErr w:type="spellEnd"/>
      <w:r w:rsidRPr="00E514C8">
        <w:rPr>
          <w:rFonts w:ascii="Arial" w:hAnsi="Arial" w:cs="Arial"/>
          <w:b/>
        </w:rPr>
        <w:t xml:space="preserve"> Negeri </w:t>
      </w:r>
      <w:proofErr w:type="spellStart"/>
      <w:r w:rsidRPr="00E514C8">
        <w:rPr>
          <w:rFonts w:ascii="Arial" w:hAnsi="Arial" w:cs="Arial"/>
          <w:b/>
        </w:rPr>
        <w:t>Kelas</w:t>
      </w:r>
      <w:proofErr w:type="spellEnd"/>
      <w:r w:rsidRPr="00E514C8">
        <w:rPr>
          <w:rFonts w:ascii="Arial" w:hAnsi="Arial" w:cs="Arial"/>
          <w:b/>
        </w:rPr>
        <w:t xml:space="preserve">  1 A </w:t>
      </w:r>
      <w:proofErr w:type="spellStart"/>
      <w:r w:rsidRPr="00E514C8">
        <w:rPr>
          <w:rFonts w:ascii="Arial" w:hAnsi="Arial" w:cs="Arial"/>
          <w:b/>
        </w:rPr>
        <w:t>Dumai</w:t>
      </w:r>
      <w:proofErr w:type="spellEnd"/>
    </w:p>
    <w:tbl>
      <w:tblPr>
        <w:tblStyle w:val="TableGrid"/>
        <w:tblW w:w="0" w:type="auto"/>
        <w:tblInd w:w="-5" w:type="dxa"/>
        <w:tblLook w:val="04A0" w:firstRow="1" w:lastRow="0" w:firstColumn="1" w:lastColumn="0" w:noHBand="0" w:noVBand="1"/>
      </w:tblPr>
      <w:tblGrid>
        <w:gridCol w:w="709"/>
        <w:gridCol w:w="5528"/>
        <w:gridCol w:w="1695"/>
      </w:tblGrid>
      <w:tr w:rsidR="00E514C8" w14:paraId="6CAFB060" w14:textId="77777777" w:rsidTr="00E514C8">
        <w:tc>
          <w:tcPr>
            <w:tcW w:w="709" w:type="dxa"/>
          </w:tcPr>
          <w:p w14:paraId="43BFC0F6" w14:textId="7101E74A" w:rsidR="00E514C8" w:rsidRPr="00E514C8" w:rsidRDefault="00E514C8" w:rsidP="00E514C8">
            <w:pPr>
              <w:pStyle w:val="BodyText"/>
              <w:spacing w:before="120"/>
              <w:jc w:val="center"/>
              <w:rPr>
                <w:rFonts w:ascii="Arial" w:hAnsi="Arial" w:cs="Arial"/>
                <w:b/>
              </w:rPr>
            </w:pPr>
            <w:r w:rsidRPr="00E514C8">
              <w:rPr>
                <w:rFonts w:ascii="Arial" w:hAnsi="Arial" w:cs="Arial"/>
                <w:b/>
              </w:rPr>
              <w:t>No</w:t>
            </w:r>
          </w:p>
        </w:tc>
        <w:tc>
          <w:tcPr>
            <w:tcW w:w="5528" w:type="dxa"/>
          </w:tcPr>
          <w:p w14:paraId="2E5A7748" w14:textId="302F3934" w:rsidR="00E514C8" w:rsidRPr="00E514C8" w:rsidRDefault="00E514C8" w:rsidP="00E514C8">
            <w:pPr>
              <w:pStyle w:val="BodyText"/>
              <w:spacing w:before="120"/>
              <w:jc w:val="center"/>
              <w:rPr>
                <w:rFonts w:ascii="Arial" w:hAnsi="Arial" w:cs="Arial"/>
                <w:b/>
              </w:rPr>
            </w:pPr>
            <w:proofErr w:type="spellStart"/>
            <w:r w:rsidRPr="00E514C8">
              <w:rPr>
                <w:rFonts w:ascii="Arial" w:hAnsi="Arial" w:cs="Arial"/>
                <w:b/>
              </w:rPr>
              <w:t>Indikator</w:t>
            </w:r>
            <w:proofErr w:type="spellEnd"/>
          </w:p>
        </w:tc>
        <w:tc>
          <w:tcPr>
            <w:tcW w:w="1695" w:type="dxa"/>
          </w:tcPr>
          <w:p w14:paraId="2BACFAAE" w14:textId="77777777" w:rsidR="00E514C8" w:rsidRPr="00E514C8" w:rsidRDefault="00E514C8" w:rsidP="00E514C8">
            <w:pPr>
              <w:pStyle w:val="BodyText"/>
              <w:jc w:val="center"/>
              <w:rPr>
                <w:rFonts w:ascii="Arial" w:hAnsi="Arial" w:cs="Arial"/>
                <w:b/>
              </w:rPr>
            </w:pPr>
            <w:proofErr w:type="spellStart"/>
            <w:r w:rsidRPr="00E514C8">
              <w:rPr>
                <w:rFonts w:ascii="Arial" w:hAnsi="Arial" w:cs="Arial"/>
                <w:b/>
              </w:rPr>
              <w:t>Jumlah</w:t>
            </w:r>
            <w:proofErr w:type="spellEnd"/>
          </w:p>
          <w:p w14:paraId="5F9EDDCB" w14:textId="635AEBC8" w:rsidR="00E514C8" w:rsidRPr="00E514C8" w:rsidRDefault="00E514C8" w:rsidP="00E514C8">
            <w:pPr>
              <w:pStyle w:val="BodyText"/>
              <w:jc w:val="center"/>
              <w:rPr>
                <w:rFonts w:ascii="Arial" w:hAnsi="Arial" w:cs="Arial"/>
                <w:b/>
              </w:rPr>
            </w:pPr>
            <w:r w:rsidRPr="00E514C8">
              <w:rPr>
                <w:rFonts w:ascii="Arial" w:hAnsi="Arial" w:cs="Arial"/>
                <w:b/>
              </w:rPr>
              <w:t>(Skor)</w:t>
            </w:r>
          </w:p>
        </w:tc>
      </w:tr>
      <w:tr w:rsidR="00E514C8" w14:paraId="4767E677" w14:textId="77777777" w:rsidTr="00E514C8">
        <w:tc>
          <w:tcPr>
            <w:tcW w:w="709" w:type="dxa"/>
          </w:tcPr>
          <w:p w14:paraId="2B0E47D7" w14:textId="380E0C1D" w:rsidR="00E514C8" w:rsidRDefault="00E514C8" w:rsidP="00E514C8">
            <w:pPr>
              <w:pStyle w:val="BodyText"/>
              <w:jc w:val="center"/>
              <w:rPr>
                <w:rFonts w:ascii="Arial" w:hAnsi="Arial" w:cs="Arial"/>
                <w:bCs/>
              </w:rPr>
            </w:pPr>
            <w:r>
              <w:rPr>
                <w:rFonts w:ascii="Arial" w:hAnsi="Arial" w:cs="Arial"/>
                <w:bCs/>
              </w:rPr>
              <w:t>1</w:t>
            </w:r>
          </w:p>
        </w:tc>
        <w:tc>
          <w:tcPr>
            <w:tcW w:w="5528" w:type="dxa"/>
          </w:tcPr>
          <w:p w14:paraId="5DE6CB69" w14:textId="2EB9A0DB" w:rsidR="00E514C8" w:rsidRDefault="00E514C8" w:rsidP="00E514C8">
            <w:pPr>
              <w:pStyle w:val="BodyText"/>
              <w:jc w:val="both"/>
              <w:rPr>
                <w:rFonts w:ascii="Arial" w:hAnsi="Arial" w:cs="Arial"/>
                <w:bCs/>
              </w:rPr>
            </w:pPr>
            <w:proofErr w:type="spellStart"/>
            <w:r>
              <w:rPr>
                <w:rFonts w:ascii="Arial" w:hAnsi="Arial" w:cs="Arial"/>
                <w:bCs/>
              </w:rPr>
              <w:t>Kemampuan</w:t>
            </w:r>
            <w:proofErr w:type="spellEnd"/>
          </w:p>
        </w:tc>
        <w:tc>
          <w:tcPr>
            <w:tcW w:w="1695" w:type="dxa"/>
          </w:tcPr>
          <w:p w14:paraId="7A165FD8" w14:textId="41EC19B4" w:rsidR="00E514C8" w:rsidRDefault="00475762" w:rsidP="00E514C8">
            <w:pPr>
              <w:pStyle w:val="BodyText"/>
              <w:jc w:val="center"/>
              <w:rPr>
                <w:rFonts w:ascii="Arial" w:hAnsi="Arial" w:cs="Arial"/>
                <w:bCs/>
              </w:rPr>
            </w:pPr>
            <w:r>
              <w:rPr>
                <w:rFonts w:ascii="Arial" w:hAnsi="Arial" w:cs="Arial"/>
                <w:bCs/>
              </w:rPr>
              <w:t>613</w:t>
            </w:r>
          </w:p>
        </w:tc>
      </w:tr>
      <w:tr w:rsidR="00E514C8" w14:paraId="0EF7A7AF" w14:textId="77777777" w:rsidTr="00E514C8">
        <w:tc>
          <w:tcPr>
            <w:tcW w:w="709" w:type="dxa"/>
          </w:tcPr>
          <w:p w14:paraId="78014CF4" w14:textId="0DF3945F" w:rsidR="00E514C8" w:rsidRDefault="00E514C8" w:rsidP="00E514C8">
            <w:pPr>
              <w:pStyle w:val="BodyText"/>
              <w:jc w:val="center"/>
              <w:rPr>
                <w:rFonts w:ascii="Arial" w:hAnsi="Arial" w:cs="Arial"/>
                <w:bCs/>
              </w:rPr>
            </w:pPr>
            <w:r>
              <w:rPr>
                <w:rFonts w:ascii="Arial" w:hAnsi="Arial" w:cs="Arial"/>
                <w:bCs/>
              </w:rPr>
              <w:t>2</w:t>
            </w:r>
          </w:p>
        </w:tc>
        <w:tc>
          <w:tcPr>
            <w:tcW w:w="5528" w:type="dxa"/>
          </w:tcPr>
          <w:p w14:paraId="64F211CB" w14:textId="7E367D87" w:rsidR="00E514C8" w:rsidRDefault="00E514C8" w:rsidP="00E514C8">
            <w:pPr>
              <w:pStyle w:val="BodyText"/>
              <w:jc w:val="both"/>
              <w:rPr>
                <w:rFonts w:ascii="Arial" w:hAnsi="Arial" w:cs="Arial"/>
                <w:bCs/>
              </w:rPr>
            </w:pPr>
            <w:proofErr w:type="spellStart"/>
            <w:r>
              <w:rPr>
                <w:rFonts w:ascii="Arial" w:hAnsi="Arial" w:cs="Arial"/>
                <w:bCs/>
              </w:rPr>
              <w:t>Motivasi</w:t>
            </w:r>
            <w:proofErr w:type="spellEnd"/>
          </w:p>
        </w:tc>
        <w:tc>
          <w:tcPr>
            <w:tcW w:w="1695" w:type="dxa"/>
          </w:tcPr>
          <w:p w14:paraId="35A17AFA" w14:textId="50187971" w:rsidR="00E514C8" w:rsidRDefault="00475762" w:rsidP="00E514C8">
            <w:pPr>
              <w:pStyle w:val="BodyText"/>
              <w:jc w:val="center"/>
              <w:rPr>
                <w:rFonts w:ascii="Arial" w:hAnsi="Arial" w:cs="Arial"/>
                <w:bCs/>
              </w:rPr>
            </w:pPr>
            <w:r>
              <w:rPr>
                <w:rFonts w:ascii="Arial" w:hAnsi="Arial" w:cs="Arial"/>
                <w:bCs/>
              </w:rPr>
              <w:t>637</w:t>
            </w:r>
          </w:p>
        </w:tc>
      </w:tr>
      <w:tr w:rsidR="00E514C8" w14:paraId="38AA7778" w14:textId="77777777" w:rsidTr="00E514C8">
        <w:tc>
          <w:tcPr>
            <w:tcW w:w="709" w:type="dxa"/>
          </w:tcPr>
          <w:p w14:paraId="4DE89667" w14:textId="548FC033" w:rsidR="00E514C8" w:rsidRDefault="00E514C8" w:rsidP="00E514C8">
            <w:pPr>
              <w:pStyle w:val="BodyText"/>
              <w:jc w:val="center"/>
              <w:rPr>
                <w:rFonts w:ascii="Arial" w:hAnsi="Arial" w:cs="Arial"/>
                <w:bCs/>
              </w:rPr>
            </w:pPr>
            <w:r>
              <w:rPr>
                <w:rFonts w:ascii="Arial" w:hAnsi="Arial" w:cs="Arial"/>
                <w:bCs/>
              </w:rPr>
              <w:t>3</w:t>
            </w:r>
          </w:p>
        </w:tc>
        <w:tc>
          <w:tcPr>
            <w:tcW w:w="5528" w:type="dxa"/>
          </w:tcPr>
          <w:p w14:paraId="6EDEBF3D" w14:textId="36846276" w:rsidR="00E514C8" w:rsidRDefault="00E514C8" w:rsidP="00E514C8">
            <w:pPr>
              <w:pStyle w:val="BodyText"/>
              <w:jc w:val="both"/>
              <w:rPr>
                <w:rFonts w:ascii="Arial" w:hAnsi="Arial" w:cs="Arial"/>
                <w:bCs/>
              </w:rPr>
            </w:pPr>
            <w:proofErr w:type="spellStart"/>
            <w:r>
              <w:rPr>
                <w:rFonts w:ascii="Arial" w:hAnsi="Arial" w:cs="Arial"/>
                <w:bCs/>
              </w:rPr>
              <w:t>Peluang</w:t>
            </w:r>
            <w:proofErr w:type="spellEnd"/>
          </w:p>
        </w:tc>
        <w:tc>
          <w:tcPr>
            <w:tcW w:w="1695" w:type="dxa"/>
          </w:tcPr>
          <w:p w14:paraId="725B6E7C" w14:textId="65325069" w:rsidR="00E514C8" w:rsidRDefault="00475762" w:rsidP="00E514C8">
            <w:pPr>
              <w:pStyle w:val="BodyText"/>
              <w:jc w:val="center"/>
              <w:rPr>
                <w:rFonts w:ascii="Arial" w:hAnsi="Arial" w:cs="Arial"/>
                <w:bCs/>
              </w:rPr>
            </w:pPr>
            <w:r>
              <w:rPr>
                <w:rFonts w:ascii="Arial" w:hAnsi="Arial" w:cs="Arial"/>
                <w:bCs/>
              </w:rPr>
              <w:t>656</w:t>
            </w:r>
          </w:p>
        </w:tc>
      </w:tr>
      <w:tr w:rsidR="00E514C8" w14:paraId="083AEC1E" w14:textId="77777777" w:rsidTr="00E514C8">
        <w:tc>
          <w:tcPr>
            <w:tcW w:w="709" w:type="dxa"/>
          </w:tcPr>
          <w:p w14:paraId="68F26A35" w14:textId="77777777" w:rsidR="00E514C8" w:rsidRDefault="00E514C8" w:rsidP="00E514C8">
            <w:pPr>
              <w:pStyle w:val="BodyText"/>
              <w:spacing w:line="276" w:lineRule="auto"/>
              <w:jc w:val="both"/>
              <w:rPr>
                <w:rFonts w:ascii="Arial" w:hAnsi="Arial" w:cs="Arial"/>
                <w:bCs/>
              </w:rPr>
            </w:pPr>
          </w:p>
        </w:tc>
        <w:tc>
          <w:tcPr>
            <w:tcW w:w="5528" w:type="dxa"/>
          </w:tcPr>
          <w:p w14:paraId="36E1545D" w14:textId="5E8C60F0" w:rsidR="00E514C8" w:rsidRDefault="00E514C8" w:rsidP="006563E8">
            <w:pPr>
              <w:pStyle w:val="BodyText"/>
              <w:spacing w:line="276" w:lineRule="auto"/>
              <w:jc w:val="center"/>
              <w:rPr>
                <w:rFonts w:ascii="Arial" w:hAnsi="Arial" w:cs="Arial"/>
                <w:bCs/>
              </w:rPr>
            </w:pPr>
            <w:r>
              <w:rPr>
                <w:rFonts w:ascii="Arial" w:hAnsi="Arial" w:cs="Arial"/>
                <w:bCs/>
              </w:rPr>
              <w:t>Total</w:t>
            </w:r>
            <w:r w:rsidR="006563E8">
              <w:rPr>
                <w:rFonts w:ascii="Arial" w:hAnsi="Arial" w:cs="Arial"/>
                <w:bCs/>
              </w:rPr>
              <w:t xml:space="preserve"> Skor</w:t>
            </w:r>
          </w:p>
        </w:tc>
        <w:tc>
          <w:tcPr>
            <w:tcW w:w="1695" w:type="dxa"/>
          </w:tcPr>
          <w:p w14:paraId="7D6E36D8" w14:textId="7B038E92" w:rsidR="00E514C8" w:rsidRDefault="00E514C8" w:rsidP="00E514C8">
            <w:pPr>
              <w:pStyle w:val="BodyText"/>
              <w:spacing w:line="276" w:lineRule="auto"/>
              <w:jc w:val="center"/>
              <w:rPr>
                <w:rFonts w:ascii="Arial" w:hAnsi="Arial" w:cs="Arial"/>
                <w:bCs/>
              </w:rPr>
            </w:pPr>
            <w:r>
              <w:rPr>
                <w:rFonts w:ascii="Arial" w:hAnsi="Arial" w:cs="Arial"/>
                <w:bCs/>
              </w:rPr>
              <w:t>1</w:t>
            </w:r>
            <w:r w:rsidR="00475762">
              <w:rPr>
                <w:rFonts w:ascii="Arial" w:hAnsi="Arial" w:cs="Arial"/>
                <w:bCs/>
              </w:rPr>
              <w:t>906</w:t>
            </w:r>
          </w:p>
        </w:tc>
      </w:tr>
    </w:tbl>
    <w:p w14:paraId="7DC55680" w14:textId="5DA4B6A9" w:rsidR="00116158" w:rsidRPr="00250A9B" w:rsidRDefault="00E514C8" w:rsidP="00250A9B">
      <w:pPr>
        <w:pStyle w:val="BodyText"/>
        <w:spacing w:line="480" w:lineRule="auto"/>
        <w:rPr>
          <w:rFonts w:ascii="Arial" w:hAnsi="Arial" w:cs="Arial"/>
          <w:i/>
          <w:iCs/>
        </w:rPr>
      </w:pPr>
      <w:proofErr w:type="spellStart"/>
      <w:r w:rsidRPr="008C7075">
        <w:rPr>
          <w:rFonts w:ascii="Arial" w:hAnsi="Arial" w:cs="Arial"/>
          <w:i/>
          <w:iCs/>
        </w:rPr>
        <w:t>Sumber</w:t>
      </w:r>
      <w:proofErr w:type="spellEnd"/>
      <w:r w:rsidRPr="008C7075">
        <w:rPr>
          <w:rFonts w:ascii="Arial" w:hAnsi="Arial" w:cs="Arial"/>
          <w:i/>
          <w:iCs/>
        </w:rPr>
        <w:t xml:space="preserve"> Data: Hasil Olahan Data Lapangan </w:t>
      </w:r>
      <w:proofErr w:type="spellStart"/>
      <w:r w:rsidRPr="008C7075">
        <w:rPr>
          <w:rFonts w:ascii="Arial" w:hAnsi="Arial" w:cs="Arial"/>
          <w:i/>
          <w:iCs/>
        </w:rPr>
        <w:t>Tahun</w:t>
      </w:r>
      <w:proofErr w:type="spellEnd"/>
      <w:r w:rsidRPr="008C7075">
        <w:rPr>
          <w:rFonts w:ascii="Arial" w:hAnsi="Arial" w:cs="Arial"/>
          <w:i/>
          <w:iCs/>
        </w:rPr>
        <w:t xml:space="preserve"> 2025</w:t>
      </w:r>
    </w:p>
    <w:p w14:paraId="4381A3CE" w14:textId="6AA01AFA" w:rsidR="001C0FB8" w:rsidRDefault="00E514C8" w:rsidP="00116158">
      <w:pPr>
        <w:pStyle w:val="BodyText"/>
        <w:spacing w:line="480" w:lineRule="auto"/>
        <w:ind w:firstLine="720"/>
        <w:jc w:val="both"/>
        <w:rPr>
          <w:rFonts w:ascii="Arial" w:hAnsi="Arial" w:cs="Arial"/>
          <w:bCs/>
        </w:rPr>
      </w:pPr>
      <w:proofErr w:type="spellStart"/>
      <w:r>
        <w:rPr>
          <w:rFonts w:ascii="Arial" w:hAnsi="Arial" w:cs="Arial"/>
          <w:bCs/>
        </w:rPr>
        <w:t>Berdasarkan</w:t>
      </w:r>
      <w:proofErr w:type="spellEnd"/>
      <w:r>
        <w:rPr>
          <w:rFonts w:ascii="Arial" w:hAnsi="Arial" w:cs="Arial"/>
          <w:bCs/>
        </w:rPr>
        <w:t xml:space="preserve"> Tabel V.</w:t>
      </w:r>
      <w:r w:rsidR="00924F06">
        <w:rPr>
          <w:rFonts w:ascii="Arial" w:hAnsi="Arial" w:cs="Arial"/>
          <w:bCs/>
        </w:rPr>
        <w:t>4</w:t>
      </w:r>
      <w:r>
        <w:rPr>
          <w:rFonts w:ascii="Arial" w:hAnsi="Arial" w:cs="Arial"/>
          <w:bCs/>
        </w:rPr>
        <w:t xml:space="preserve"> </w:t>
      </w:r>
      <w:proofErr w:type="spellStart"/>
      <w:r>
        <w:rPr>
          <w:rFonts w:ascii="Arial" w:hAnsi="Arial" w:cs="Arial"/>
          <w:bCs/>
        </w:rPr>
        <w:t>diatas</w:t>
      </w:r>
      <w:proofErr w:type="spellEnd"/>
      <w:r>
        <w:rPr>
          <w:rFonts w:ascii="Arial" w:hAnsi="Arial" w:cs="Arial"/>
          <w:bCs/>
        </w:rPr>
        <w:t xml:space="preserve"> </w:t>
      </w:r>
      <w:proofErr w:type="spellStart"/>
      <w:r>
        <w:rPr>
          <w:rFonts w:ascii="Arial" w:hAnsi="Arial" w:cs="Arial"/>
          <w:bCs/>
        </w:rPr>
        <w:t>dapat</w:t>
      </w:r>
      <w:proofErr w:type="spellEnd"/>
      <w:r>
        <w:rPr>
          <w:rFonts w:ascii="Arial" w:hAnsi="Arial" w:cs="Arial"/>
          <w:bCs/>
        </w:rPr>
        <w:t xml:space="preserve"> </w:t>
      </w:r>
      <w:proofErr w:type="spellStart"/>
      <w:r>
        <w:rPr>
          <w:rFonts w:ascii="Arial" w:hAnsi="Arial" w:cs="Arial"/>
          <w:bCs/>
        </w:rPr>
        <w:t>disimpulkan</w:t>
      </w:r>
      <w:proofErr w:type="spellEnd"/>
      <w:r>
        <w:rPr>
          <w:rFonts w:ascii="Arial" w:hAnsi="Arial" w:cs="Arial"/>
          <w:bCs/>
        </w:rPr>
        <w:t xml:space="preserve"> </w:t>
      </w:r>
      <w:proofErr w:type="spellStart"/>
      <w:r>
        <w:rPr>
          <w:rFonts w:ascii="Arial" w:hAnsi="Arial" w:cs="Arial"/>
          <w:bCs/>
        </w:rPr>
        <w:t>bahwa</w:t>
      </w:r>
      <w:proofErr w:type="spellEnd"/>
      <w:r>
        <w:rPr>
          <w:rFonts w:ascii="Arial" w:hAnsi="Arial" w:cs="Arial"/>
          <w:bCs/>
        </w:rPr>
        <w:t xml:space="preserve"> </w:t>
      </w:r>
      <w:proofErr w:type="spellStart"/>
      <w:r>
        <w:rPr>
          <w:rFonts w:ascii="Arial" w:hAnsi="Arial" w:cs="Arial"/>
          <w:bCs/>
        </w:rPr>
        <w:t>analisis</w:t>
      </w:r>
      <w:proofErr w:type="spellEnd"/>
      <w:r>
        <w:rPr>
          <w:rFonts w:ascii="Arial" w:hAnsi="Arial" w:cs="Arial"/>
          <w:bCs/>
        </w:rPr>
        <w:t xml:space="preserve"> </w:t>
      </w:r>
      <w:proofErr w:type="spellStart"/>
      <w:r>
        <w:rPr>
          <w:rFonts w:ascii="Arial" w:hAnsi="Arial" w:cs="Arial"/>
          <w:bCs/>
        </w:rPr>
        <w:t>faktor-faktor</w:t>
      </w:r>
      <w:proofErr w:type="spellEnd"/>
      <w:r>
        <w:rPr>
          <w:rFonts w:ascii="Arial" w:hAnsi="Arial" w:cs="Arial"/>
          <w:bCs/>
        </w:rPr>
        <w:t xml:space="preserve"> yang </w:t>
      </w:r>
      <w:proofErr w:type="spellStart"/>
      <w:r>
        <w:rPr>
          <w:rFonts w:ascii="Arial" w:hAnsi="Arial" w:cs="Arial"/>
          <w:bCs/>
        </w:rPr>
        <w:t>mem</w:t>
      </w:r>
      <w:r w:rsidR="00E4595A">
        <w:rPr>
          <w:rFonts w:ascii="Arial" w:hAnsi="Arial" w:cs="Arial"/>
          <w:bCs/>
        </w:rPr>
        <w:t>p</w:t>
      </w:r>
      <w:r>
        <w:rPr>
          <w:rFonts w:ascii="Arial" w:hAnsi="Arial" w:cs="Arial"/>
          <w:bCs/>
        </w:rPr>
        <w:t>engaruhi</w:t>
      </w:r>
      <w:proofErr w:type="spellEnd"/>
      <w:r>
        <w:rPr>
          <w:rFonts w:ascii="Arial" w:hAnsi="Arial" w:cs="Arial"/>
          <w:bCs/>
        </w:rPr>
        <w:t xml:space="preserve"> </w:t>
      </w:r>
      <w:proofErr w:type="spellStart"/>
      <w:r>
        <w:rPr>
          <w:rFonts w:ascii="Arial" w:hAnsi="Arial" w:cs="Arial"/>
          <w:bCs/>
        </w:rPr>
        <w:t>kinerja</w:t>
      </w:r>
      <w:proofErr w:type="spellEnd"/>
      <w:r>
        <w:rPr>
          <w:rFonts w:ascii="Arial" w:hAnsi="Arial" w:cs="Arial"/>
          <w:bCs/>
        </w:rPr>
        <w:t xml:space="preserve"> </w:t>
      </w:r>
      <w:proofErr w:type="spellStart"/>
      <w:r>
        <w:rPr>
          <w:rFonts w:ascii="Arial" w:hAnsi="Arial" w:cs="Arial"/>
          <w:bCs/>
        </w:rPr>
        <w:t>pegawai</w:t>
      </w:r>
      <w:proofErr w:type="spellEnd"/>
      <w:r>
        <w:rPr>
          <w:rFonts w:ascii="Arial" w:hAnsi="Arial" w:cs="Arial"/>
          <w:bCs/>
        </w:rPr>
        <w:t xml:space="preserve"> pada </w:t>
      </w:r>
      <w:proofErr w:type="spellStart"/>
      <w:r>
        <w:rPr>
          <w:rFonts w:ascii="Arial" w:hAnsi="Arial" w:cs="Arial"/>
          <w:bCs/>
        </w:rPr>
        <w:t>Pengadilan</w:t>
      </w:r>
      <w:proofErr w:type="spellEnd"/>
      <w:r>
        <w:rPr>
          <w:rFonts w:ascii="Arial" w:hAnsi="Arial" w:cs="Arial"/>
          <w:bCs/>
        </w:rPr>
        <w:t xml:space="preserve"> Negeri </w:t>
      </w:r>
      <w:proofErr w:type="spellStart"/>
      <w:r>
        <w:rPr>
          <w:rFonts w:ascii="Arial" w:hAnsi="Arial" w:cs="Arial"/>
          <w:bCs/>
        </w:rPr>
        <w:t>kelas</w:t>
      </w:r>
      <w:proofErr w:type="spellEnd"/>
      <w:r>
        <w:rPr>
          <w:rFonts w:ascii="Arial" w:hAnsi="Arial" w:cs="Arial"/>
          <w:bCs/>
        </w:rPr>
        <w:t xml:space="preserve"> 1 A </w:t>
      </w:r>
      <w:proofErr w:type="spellStart"/>
      <w:r>
        <w:rPr>
          <w:rFonts w:ascii="Arial" w:hAnsi="Arial" w:cs="Arial"/>
          <w:bCs/>
        </w:rPr>
        <w:t>Dumai</w:t>
      </w:r>
      <w:proofErr w:type="spellEnd"/>
      <w:r>
        <w:rPr>
          <w:rFonts w:ascii="Arial" w:hAnsi="Arial" w:cs="Arial"/>
          <w:bCs/>
        </w:rPr>
        <w:t xml:space="preserve"> </w:t>
      </w:r>
      <w:proofErr w:type="spellStart"/>
      <w:r>
        <w:rPr>
          <w:rFonts w:ascii="Arial" w:hAnsi="Arial" w:cs="Arial"/>
          <w:bCs/>
        </w:rPr>
        <w:t>dikategorikan</w:t>
      </w:r>
      <w:proofErr w:type="spellEnd"/>
      <w:r>
        <w:rPr>
          <w:rFonts w:ascii="Arial" w:hAnsi="Arial" w:cs="Arial"/>
          <w:bCs/>
        </w:rPr>
        <w:t xml:space="preserve"> </w:t>
      </w:r>
      <w:proofErr w:type="spellStart"/>
      <w:r>
        <w:rPr>
          <w:rFonts w:ascii="Arial" w:hAnsi="Arial" w:cs="Arial"/>
          <w:bCs/>
        </w:rPr>
        <w:t>baik</w:t>
      </w:r>
      <w:proofErr w:type="spellEnd"/>
      <w:r>
        <w:rPr>
          <w:rFonts w:ascii="Arial" w:hAnsi="Arial" w:cs="Arial"/>
          <w:bCs/>
        </w:rPr>
        <w:t xml:space="preserve">. Hal </w:t>
      </w:r>
      <w:proofErr w:type="spellStart"/>
      <w:r>
        <w:rPr>
          <w:rFonts w:ascii="Arial" w:hAnsi="Arial" w:cs="Arial"/>
          <w:bCs/>
        </w:rPr>
        <w:t>ini</w:t>
      </w:r>
      <w:proofErr w:type="spellEnd"/>
      <w:r>
        <w:rPr>
          <w:rFonts w:ascii="Arial" w:hAnsi="Arial" w:cs="Arial"/>
          <w:bCs/>
        </w:rPr>
        <w:t xml:space="preserve"> </w:t>
      </w:r>
      <w:proofErr w:type="spellStart"/>
      <w:r>
        <w:rPr>
          <w:rFonts w:ascii="Arial" w:hAnsi="Arial" w:cs="Arial"/>
          <w:bCs/>
        </w:rPr>
        <w:t>dapat</w:t>
      </w:r>
      <w:proofErr w:type="spellEnd"/>
      <w:r>
        <w:rPr>
          <w:rFonts w:ascii="Arial" w:hAnsi="Arial" w:cs="Arial"/>
          <w:bCs/>
        </w:rPr>
        <w:t xml:space="preserve"> </w:t>
      </w:r>
      <w:proofErr w:type="spellStart"/>
      <w:r>
        <w:rPr>
          <w:rFonts w:ascii="Arial" w:hAnsi="Arial" w:cs="Arial"/>
          <w:bCs/>
        </w:rPr>
        <w:t>dilihat</w:t>
      </w:r>
      <w:proofErr w:type="spellEnd"/>
      <w:r>
        <w:rPr>
          <w:rFonts w:ascii="Arial" w:hAnsi="Arial" w:cs="Arial"/>
          <w:bCs/>
        </w:rPr>
        <w:t xml:space="preserve"> </w:t>
      </w:r>
      <w:proofErr w:type="spellStart"/>
      <w:r>
        <w:rPr>
          <w:rFonts w:ascii="Arial" w:hAnsi="Arial" w:cs="Arial"/>
          <w:bCs/>
        </w:rPr>
        <w:t>dari</w:t>
      </w:r>
      <w:proofErr w:type="spellEnd"/>
      <w:r>
        <w:rPr>
          <w:rFonts w:ascii="Arial" w:hAnsi="Arial" w:cs="Arial"/>
          <w:bCs/>
        </w:rPr>
        <w:t xml:space="preserve"> 3 </w:t>
      </w:r>
      <w:proofErr w:type="spellStart"/>
      <w:r>
        <w:rPr>
          <w:rFonts w:ascii="Arial" w:hAnsi="Arial" w:cs="Arial"/>
          <w:bCs/>
        </w:rPr>
        <w:t>indikator</w:t>
      </w:r>
      <w:proofErr w:type="spellEnd"/>
      <w:r>
        <w:rPr>
          <w:rFonts w:ascii="Arial" w:hAnsi="Arial" w:cs="Arial"/>
          <w:bCs/>
        </w:rPr>
        <w:t xml:space="preserve"> </w:t>
      </w:r>
      <w:proofErr w:type="spellStart"/>
      <w:r>
        <w:rPr>
          <w:rFonts w:ascii="Arial" w:hAnsi="Arial" w:cs="Arial"/>
          <w:bCs/>
        </w:rPr>
        <w:t>yakni</w:t>
      </w:r>
      <w:proofErr w:type="spellEnd"/>
      <w:r>
        <w:rPr>
          <w:rFonts w:ascii="Arial" w:hAnsi="Arial" w:cs="Arial"/>
          <w:bCs/>
        </w:rPr>
        <w:t xml:space="preserve"> </w:t>
      </w:r>
      <w:proofErr w:type="spellStart"/>
      <w:r>
        <w:rPr>
          <w:rFonts w:ascii="Arial" w:hAnsi="Arial" w:cs="Arial"/>
          <w:bCs/>
        </w:rPr>
        <w:t>Kemampuan</w:t>
      </w:r>
      <w:proofErr w:type="spellEnd"/>
      <w:r>
        <w:rPr>
          <w:rFonts w:ascii="Arial" w:hAnsi="Arial" w:cs="Arial"/>
          <w:bCs/>
        </w:rPr>
        <w:t xml:space="preserve"> </w:t>
      </w:r>
      <w:proofErr w:type="spellStart"/>
      <w:r>
        <w:rPr>
          <w:rFonts w:ascii="Arial" w:hAnsi="Arial" w:cs="Arial"/>
          <w:bCs/>
        </w:rPr>
        <w:t>dengan</w:t>
      </w:r>
      <w:proofErr w:type="spellEnd"/>
      <w:r>
        <w:rPr>
          <w:rFonts w:ascii="Arial" w:hAnsi="Arial" w:cs="Arial"/>
          <w:bCs/>
        </w:rPr>
        <w:t xml:space="preserve"> </w:t>
      </w:r>
      <w:proofErr w:type="spellStart"/>
      <w:r>
        <w:rPr>
          <w:rFonts w:ascii="Arial" w:hAnsi="Arial" w:cs="Arial"/>
          <w:bCs/>
        </w:rPr>
        <w:t>skor</w:t>
      </w:r>
      <w:proofErr w:type="spellEnd"/>
      <w:r>
        <w:rPr>
          <w:rFonts w:ascii="Arial" w:hAnsi="Arial" w:cs="Arial"/>
          <w:bCs/>
        </w:rPr>
        <w:t xml:space="preserve"> </w:t>
      </w:r>
      <w:r w:rsidR="00475762">
        <w:rPr>
          <w:rFonts w:ascii="Arial" w:hAnsi="Arial" w:cs="Arial"/>
          <w:bCs/>
        </w:rPr>
        <w:t>613</w:t>
      </w:r>
      <w:r>
        <w:rPr>
          <w:rFonts w:ascii="Arial" w:hAnsi="Arial" w:cs="Arial"/>
          <w:bCs/>
        </w:rPr>
        <w:t xml:space="preserve">, </w:t>
      </w:r>
      <w:proofErr w:type="spellStart"/>
      <w:r>
        <w:rPr>
          <w:rFonts w:ascii="Arial" w:hAnsi="Arial" w:cs="Arial"/>
          <w:bCs/>
        </w:rPr>
        <w:t>Motivasi</w:t>
      </w:r>
      <w:proofErr w:type="spellEnd"/>
      <w:r>
        <w:rPr>
          <w:rFonts w:ascii="Arial" w:hAnsi="Arial" w:cs="Arial"/>
          <w:bCs/>
        </w:rPr>
        <w:t xml:space="preserve"> </w:t>
      </w:r>
      <w:proofErr w:type="spellStart"/>
      <w:r>
        <w:rPr>
          <w:rFonts w:ascii="Arial" w:hAnsi="Arial" w:cs="Arial"/>
          <w:bCs/>
        </w:rPr>
        <w:t>dengan</w:t>
      </w:r>
      <w:proofErr w:type="spellEnd"/>
      <w:r>
        <w:rPr>
          <w:rFonts w:ascii="Arial" w:hAnsi="Arial" w:cs="Arial"/>
          <w:bCs/>
        </w:rPr>
        <w:t xml:space="preserve"> </w:t>
      </w:r>
      <w:proofErr w:type="spellStart"/>
      <w:r>
        <w:rPr>
          <w:rFonts w:ascii="Arial" w:hAnsi="Arial" w:cs="Arial"/>
          <w:bCs/>
        </w:rPr>
        <w:t>skor</w:t>
      </w:r>
      <w:proofErr w:type="spellEnd"/>
      <w:r>
        <w:rPr>
          <w:rFonts w:ascii="Arial" w:hAnsi="Arial" w:cs="Arial"/>
          <w:bCs/>
        </w:rPr>
        <w:t xml:space="preserve"> </w:t>
      </w:r>
      <w:r w:rsidR="00475762">
        <w:rPr>
          <w:rFonts w:ascii="Arial" w:hAnsi="Arial" w:cs="Arial"/>
          <w:bCs/>
        </w:rPr>
        <w:t>637</w:t>
      </w:r>
      <w:r w:rsidR="001E2AA6">
        <w:rPr>
          <w:rFonts w:ascii="Arial" w:hAnsi="Arial" w:cs="Arial"/>
          <w:bCs/>
        </w:rPr>
        <w:t xml:space="preserve">, dan </w:t>
      </w:r>
      <w:proofErr w:type="spellStart"/>
      <w:r w:rsidR="001E2AA6">
        <w:rPr>
          <w:rFonts w:ascii="Arial" w:hAnsi="Arial" w:cs="Arial"/>
          <w:bCs/>
        </w:rPr>
        <w:t>Peluang</w:t>
      </w:r>
      <w:proofErr w:type="spellEnd"/>
      <w:r w:rsidR="001E2AA6">
        <w:rPr>
          <w:rFonts w:ascii="Arial" w:hAnsi="Arial" w:cs="Arial"/>
          <w:bCs/>
        </w:rPr>
        <w:t xml:space="preserve"> </w:t>
      </w:r>
      <w:proofErr w:type="spellStart"/>
      <w:r w:rsidR="001E2AA6">
        <w:rPr>
          <w:rFonts w:ascii="Arial" w:hAnsi="Arial" w:cs="Arial"/>
          <w:bCs/>
        </w:rPr>
        <w:t>dengan</w:t>
      </w:r>
      <w:proofErr w:type="spellEnd"/>
      <w:r w:rsidR="001E2AA6">
        <w:rPr>
          <w:rFonts w:ascii="Arial" w:hAnsi="Arial" w:cs="Arial"/>
          <w:bCs/>
        </w:rPr>
        <w:t xml:space="preserve"> </w:t>
      </w:r>
      <w:proofErr w:type="spellStart"/>
      <w:r w:rsidR="001E2AA6">
        <w:rPr>
          <w:rFonts w:ascii="Arial" w:hAnsi="Arial" w:cs="Arial"/>
          <w:bCs/>
        </w:rPr>
        <w:t>skor</w:t>
      </w:r>
      <w:proofErr w:type="spellEnd"/>
      <w:r w:rsidR="001E2AA6">
        <w:rPr>
          <w:rFonts w:ascii="Arial" w:hAnsi="Arial" w:cs="Arial"/>
          <w:bCs/>
        </w:rPr>
        <w:t xml:space="preserve"> </w:t>
      </w:r>
      <w:r w:rsidR="00475762">
        <w:rPr>
          <w:rFonts w:ascii="Arial" w:hAnsi="Arial" w:cs="Arial"/>
          <w:bCs/>
        </w:rPr>
        <w:t>656</w:t>
      </w:r>
      <w:r w:rsidR="001E2AA6">
        <w:rPr>
          <w:rFonts w:ascii="Arial" w:hAnsi="Arial" w:cs="Arial"/>
          <w:bCs/>
        </w:rPr>
        <w:t>.</w:t>
      </w:r>
    </w:p>
    <w:p w14:paraId="3B75E8E3" w14:textId="50EE9B8D" w:rsidR="001E2AA6" w:rsidRDefault="001E2AA6" w:rsidP="00E514C8">
      <w:pPr>
        <w:pStyle w:val="BodyText"/>
        <w:spacing w:line="480" w:lineRule="auto"/>
        <w:jc w:val="both"/>
        <w:rPr>
          <w:rFonts w:ascii="Arial" w:hAnsi="Arial" w:cs="Arial"/>
          <w:bCs/>
        </w:rPr>
      </w:pPr>
      <w:r>
        <w:rPr>
          <w:rFonts w:ascii="Arial" w:hAnsi="Arial" w:cs="Arial"/>
          <w:bCs/>
        </w:rPr>
        <w:tab/>
      </w:r>
      <w:proofErr w:type="spellStart"/>
      <w:r>
        <w:rPr>
          <w:rFonts w:ascii="Arial" w:hAnsi="Arial" w:cs="Arial"/>
          <w:bCs/>
        </w:rPr>
        <w:t>Kenyataan</w:t>
      </w:r>
      <w:proofErr w:type="spellEnd"/>
      <w:r>
        <w:rPr>
          <w:rFonts w:ascii="Arial" w:hAnsi="Arial" w:cs="Arial"/>
          <w:bCs/>
        </w:rPr>
        <w:t xml:space="preserve"> </w:t>
      </w:r>
      <w:proofErr w:type="spellStart"/>
      <w:r>
        <w:rPr>
          <w:rFonts w:ascii="Arial" w:hAnsi="Arial" w:cs="Arial"/>
          <w:bCs/>
        </w:rPr>
        <w:t>ini</w:t>
      </w:r>
      <w:proofErr w:type="spellEnd"/>
      <w:r>
        <w:rPr>
          <w:rFonts w:ascii="Arial" w:hAnsi="Arial" w:cs="Arial"/>
          <w:bCs/>
        </w:rPr>
        <w:t xml:space="preserve"> </w:t>
      </w:r>
      <w:proofErr w:type="spellStart"/>
      <w:r>
        <w:rPr>
          <w:rFonts w:ascii="Arial" w:hAnsi="Arial" w:cs="Arial"/>
          <w:bCs/>
        </w:rPr>
        <w:t>terbukti</w:t>
      </w:r>
      <w:proofErr w:type="spellEnd"/>
      <w:r>
        <w:rPr>
          <w:rFonts w:ascii="Arial" w:hAnsi="Arial" w:cs="Arial"/>
          <w:bCs/>
        </w:rPr>
        <w:t xml:space="preserve"> </w:t>
      </w:r>
      <w:proofErr w:type="spellStart"/>
      <w:r>
        <w:rPr>
          <w:rFonts w:ascii="Arial" w:hAnsi="Arial" w:cs="Arial"/>
          <w:bCs/>
        </w:rPr>
        <w:t>dari</w:t>
      </w:r>
      <w:proofErr w:type="spellEnd"/>
      <w:r>
        <w:rPr>
          <w:rFonts w:ascii="Arial" w:hAnsi="Arial" w:cs="Arial"/>
          <w:bCs/>
        </w:rPr>
        <w:t xml:space="preserve"> </w:t>
      </w:r>
      <w:proofErr w:type="spellStart"/>
      <w:r>
        <w:rPr>
          <w:rFonts w:ascii="Arial" w:hAnsi="Arial" w:cs="Arial"/>
          <w:bCs/>
        </w:rPr>
        <w:t>penelitian</w:t>
      </w:r>
      <w:proofErr w:type="spellEnd"/>
      <w:r>
        <w:rPr>
          <w:rFonts w:ascii="Arial" w:hAnsi="Arial" w:cs="Arial"/>
          <w:bCs/>
        </w:rPr>
        <w:t xml:space="preserve"> Dimana </w:t>
      </w:r>
      <w:proofErr w:type="spellStart"/>
      <w:r>
        <w:rPr>
          <w:rFonts w:ascii="Arial" w:hAnsi="Arial" w:cs="Arial"/>
          <w:bCs/>
        </w:rPr>
        <w:t>dari</w:t>
      </w:r>
      <w:proofErr w:type="spellEnd"/>
      <w:r>
        <w:rPr>
          <w:rFonts w:ascii="Arial" w:hAnsi="Arial" w:cs="Arial"/>
          <w:bCs/>
        </w:rPr>
        <w:t xml:space="preserve"> 48 </w:t>
      </w:r>
      <w:proofErr w:type="spellStart"/>
      <w:r>
        <w:rPr>
          <w:rFonts w:ascii="Arial" w:hAnsi="Arial" w:cs="Arial"/>
          <w:bCs/>
        </w:rPr>
        <w:t>responden</w:t>
      </w:r>
      <w:proofErr w:type="spellEnd"/>
      <w:r>
        <w:rPr>
          <w:rFonts w:ascii="Arial" w:hAnsi="Arial" w:cs="Arial"/>
          <w:bCs/>
        </w:rPr>
        <w:t xml:space="preserve"> </w:t>
      </w:r>
      <w:proofErr w:type="spellStart"/>
      <w:r>
        <w:rPr>
          <w:rFonts w:ascii="Arial" w:hAnsi="Arial" w:cs="Arial"/>
          <w:bCs/>
        </w:rPr>
        <w:t>terdapat</w:t>
      </w:r>
      <w:proofErr w:type="spellEnd"/>
      <w:r>
        <w:rPr>
          <w:rFonts w:ascii="Arial" w:hAnsi="Arial" w:cs="Arial"/>
          <w:bCs/>
        </w:rPr>
        <w:t xml:space="preserve"> total </w:t>
      </w:r>
      <w:proofErr w:type="spellStart"/>
      <w:r>
        <w:rPr>
          <w:rFonts w:ascii="Arial" w:hAnsi="Arial" w:cs="Arial"/>
          <w:bCs/>
        </w:rPr>
        <w:t>skor</w:t>
      </w:r>
      <w:proofErr w:type="spellEnd"/>
      <w:r>
        <w:rPr>
          <w:rFonts w:ascii="Arial" w:hAnsi="Arial" w:cs="Arial"/>
          <w:bCs/>
        </w:rPr>
        <w:t xml:space="preserve"> </w:t>
      </w:r>
      <w:r w:rsidR="00475762">
        <w:rPr>
          <w:rFonts w:ascii="Arial" w:hAnsi="Arial" w:cs="Arial"/>
          <w:bCs/>
        </w:rPr>
        <w:t>1.906</w:t>
      </w:r>
      <w:r>
        <w:rPr>
          <w:rFonts w:ascii="Arial" w:hAnsi="Arial" w:cs="Arial"/>
          <w:bCs/>
        </w:rPr>
        <w:t xml:space="preserve">. </w:t>
      </w:r>
      <w:proofErr w:type="spellStart"/>
      <w:r>
        <w:rPr>
          <w:rFonts w:ascii="Arial" w:hAnsi="Arial" w:cs="Arial"/>
          <w:bCs/>
        </w:rPr>
        <w:t>Untuk</w:t>
      </w:r>
      <w:proofErr w:type="spellEnd"/>
      <w:r>
        <w:rPr>
          <w:rFonts w:ascii="Arial" w:hAnsi="Arial" w:cs="Arial"/>
          <w:bCs/>
        </w:rPr>
        <w:t xml:space="preserve"> </w:t>
      </w:r>
      <w:proofErr w:type="spellStart"/>
      <w:r>
        <w:rPr>
          <w:rFonts w:ascii="Arial" w:hAnsi="Arial" w:cs="Arial"/>
          <w:bCs/>
        </w:rPr>
        <w:t>lebih</w:t>
      </w:r>
      <w:proofErr w:type="spellEnd"/>
      <w:r>
        <w:rPr>
          <w:rFonts w:ascii="Arial" w:hAnsi="Arial" w:cs="Arial"/>
          <w:bCs/>
        </w:rPr>
        <w:t xml:space="preserve"> </w:t>
      </w:r>
      <w:proofErr w:type="spellStart"/>
      <w:r>
        <w:rPr>
          <w:rFonts w:ascii="Arial" w:hAnsi="Arial" w:cs="Arial"/>
          <w:bCs/>
        </w:rPr>
        <w:t>jelasya</w:t>
      </w:r>
      <w:proofErr w:type="spellEnd"/>
      <w:r>
        <w:rPr>
          <w:rFonts w:ascii="Arial" w:hAnsi="Arial" w:cs="Arial"/>
          <w:bCs/>
        </w:rPr>
        <w:t xml:space="preserve"> </w:t>
      </w:r>
      <w:proofErr w:type="spellStart"/>
      <w:r>
        <w:rPr>
          <w:rFonts w:ascii="Arial" w:hAnsi="Arial" w:cs="Arial"/>
          <w:bCs/>
        </w:rPr>
        <w:t>dapat</w:t>
      </w:r>
      <w:proofErr w:type="spellEnd"/>
      <w:r>
        <w:rPr>
          <w:rFonts w:ascii="Arial" w:hAnsi="Arial" w:cs="Arial"/>
          <w:bCs/>
        </w:rPr>
        <w:t xml:space="preserve"> </w:t>
      </w:r>
      <w:proofErr w:type="spellStart"/>
      <w:r>
        <w:rPr>
          <w:rFonts w:ascii="Arial" w:hAnsi="Arial" w:cs="Arial"/>
          <w:bCs/>
        </w:rPr>
        <w:t>dilihat</w:t>
      </w:r>
      <w:proofErr w:type="spellEnd"/>
      <w:r>
        <w:rPr>
          <w:rFonts w:ascii="Arial" w:hAnsi="Arial" w:cs="Arial"/>
          <w:bCs/>
        </w:rPr>
        <w:t xml:space="preserve"> pada garis </w:t>
      </w:r>
      <w:proofErr w:type="spellStart"/>
      <w:r>
        <w:rPr>
          <w:rFonts w:ascii="Arial" w:hAnsi="Arial" w:cs="Arial"/>
          <w:bCs/>
        </w:rPr>
        <w:t>kontinum</w:t>
      </w:r>
      <w:proofErr w:type="spellEnd"/>
      <w:r>
        <w:rPr>
          <w:rFonts w:ascii="Arial" w:hAnsi="Arial" w:cs="Arial"/>
          <w:bCs/>
        </w:rPr>
        <w:t xml:space="preserve"> </w:t>
      </w:r>
      <w:proofErr w:type="spellStart"/>
      <w:r>
        <w:rPr>
          <w:rFonts w:ascii="Arial" w:hAnsi="Arial" w:cs="Arial"/>
          <w:bCs/>
        </w:rPr>
        <w:t>dibawah</w:t>
      </w:r>
      <w:proofErr w:type="spellEnd"/>
      <w:r>
        <w:rPr>
          <w:rFonts w:ascii="Arial" w:hAnsi="Arial" w:cs="Arial"/>
          <w:bCs/>
        </w:rPr>
        <w:t xml:space="preserve"> </w:t>
      </w:r>
      <w:proofErr w:type="spellStart"/>
      <w:r>
        <w:rPr>
          <w:rFonts w:ascii="Arial" w:hAnsi="Arial" w:cs="Arial"/>
          <w:bCs/>
        </w:rPr>
        <w:t>ini</w:t>
      </w:r>
      <w:proofErr w:type="spellEnd"/>
      <w:r>
        <w:rPr>
          <w:rFonts w:ascii="Arial" w:hAnsi="Arial" w:cs="Arial"/>
          <w:bCs/>
        </w:rPr>
        <w:t>.</w:t>
      </w:r>
    </w:p>
    <w:p w14:paraId="0331825C" w14:textId="5A06BBB5" w:rsidR="005C3B32" w:rsidRDefault="006D779F" w:rsidP="00E514C8">
      <w:pPr>
        <w:pStyle w:val="BodyText"/>
        <w:spacing w:line="480" w:lineRule="auto"/>
        <w:jc w:val="both"/>
        <w:rPr>
          <w:rFonts w:ascii="Arial" w:hAnsi="Arial" w:cs="Arial"/>
          <w:bCs/>
        </w:rPr>
      </w:pPr>
      <w:r>
        <w:rPr>
          <w:rFonts w:ascii="Times New Roman" w:eastAsiaTheme="minorHAnsi" w:hAnsi="Times New Roman" w:cs="Times New Roman"/>
          <w:noProof/>
          <w:lang w:val="en-US"/>
        </w:rPr>
        <mc:AlternateContent>
          <mc:Choice Requires="wps">
            <w:drawing>
              <wp:anchor distT="0" distB="0" distL="0" distR="0" simplePos="0" relativeHeight="251752448" behindDoc="1" locked="0" layoutInCell="1" allowOverlap="1" wp14:anchorId="1113C64A" wp14:editId="67B65B43">
                <wp:simplePos x="0" y="0"/>
                <wp:positionH relativeFrom="page">
                  <wp:posOffset>5096950</wp:posOffset>
                </wp:positionH>
                <wp:positionV relativeFrom="paragraph">
                  <wp:posOffset>306901</wp:posOffset>
                </wp:positionV>
                <wp:extent cx="819150" cy="298450"/>
                <wp:effectExtent l="0" t="0" r="19050" b="25400"/>
                <wp:wrapTopAndBottom/>
                <wp:docPr id="7287688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298450"/>
                        </a:xfrm>
                        <a:prstGeom prst="rect">
                          <a:avLst/>
                        </a:prstGeom>
                        <a:ln w="9525">
                          <a:solidFill>
                            <a:srgbClr val="000000"/>
                          </a:solidFill>
                          <a:prstDash val="solid"/>
                        </a:ln>
                      </wps:spPr>
                      <wps:txbx>
                        <w:txbxContent>
                          <w:p w14:paraId="7FEA0CC2" w14:textId="2A7B6371" w:rsidR="005C3B32" w:rsidRPr="0020699F" w:rsidRDefault="00475762" w:rsidP="005C3B32">
                            <w:pPr>
                              <w:spacing w:before="105"/>
                              <w:ind w:left="4" w:right="4"/>
                              <w:jc w:val="center"/>
                              <w:rPr>
                                <w:rFonts w:ascii="Arial" w:hAnsi="Arial" w:cs="Arial"/>
                                <w:sz w:val="24"/>
                                <w:szCs w:val="24"/>
                                <w:lang w:val="en-US"/>
                              </w:rPr>
                            </w:pPr>
                            <w:r>
                              <w:rPr>
                                <w:rFonts w:ascii="Arial" w:hAnsi="Arial" w:cs="Arial"/>
                                <w:spacing w:val="-5"/>
                                <w:sz w:val="24"/>
                                <w:szCs w:val="24"/>
                                <w:lang w:val="en-US"/>
                              </w:rPr>
                              <w:t>1.906</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113C64A" id="_x0000_s1038" type="#_x0000_t202" style="position:absolute;left:0;text-align:left;margin-left:401.35pt;margin-top:24.15pt;width:64.5pt;height:23.5pt;z-index:-25156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" filled="f">
                <v:path arrowok="t"/>
                <v:textbox inset="0,0,0,0">
                  <w:txbxContent>
                    <w:p w14:paraId="7FEA0CC2" w14:textId="2A7B6371" w:rsidR="005C3B32" w:rsidRPr="0020699F" w:rsidRDefault="00475762" w:rsidP="005C3B32">
                      <w:pPr>
                        <w:spacing w:before="105"/>
                        <w:ind w:left="4" w:right="4"/>
                        <w:jc w:val="center"/>
                        <w:rPr>
                          <w:rFonts w:ascii="Arial" w:hAnsi="Arial" w:cs="Arial"/>
                          <w:sz w:val="24"/>
                          <w:szCs w:val="24"/>
                          <w:lang w:val="en-US"/>
                        </w:rPr>
                      </w:pPr>
                      <w:r>
                        <w:rPr>
                          <w:rFonts w:ascii="Arial" w:hAnsi="Arial" w:cs="Arial"/>
                          <w:spacing w:val="-5"/>
                          <w:sz w:val="24"/>
                          <w:szCs w:val="24"/>
                          <w:lang w:val="en-US"/>
                        </w:rPr>
                        <w:t>1.906</w:t>
                      </w:r>
                    </w:p>
                  </w:txbxContent>
                </v:textbox>
                <w10:wrap type="topAndBottom" anchorx="page"/>
              </v:shape>
            </w:pict>
          </mc:Fallback>
        </mc:AlternateContent>
      </w:r>
      <w:r w:rsidR="001E2AA6">
        <w:rPr>
          <w:rFonts w:ascii="Arial" w:hAnsi="Arial" w:cs="Arial"/>
          <w:bCs/>
        </w:rPr>
        <w:t xml:space="preserve">Adapun garis </w:t>
      </w:r>
      <w:proofErr w:type="spellStart"/>
      <w:r w:rsidR="001E2AA6">
        <w:rPr>
          <w:rFonts w:ascii="Arial" w:hAnsi="Arial" w:cs="Arial"/>
          <w:bCs/>
        </w:rPr>
        <w:t>kontinum</w:t>
      </w:r>
      <w:proofErr w:type="spellEnd"/>
      <w:r w:rsidR="001E2AA6">
        <w:rPr>
          <w:rFonts w:ascii="Arial" w:hAnsi="Arial" w:cs="Arial"/>
          <w:bCs/>
        </w:rPr>
        <w:t xml:space="preserve"> </w:t>
      </w:r>
      <w:proofErr w:type="spellStart"/>
      <w:r w:rsidR="001E2AA6">
        <w:rPr>
          <w:rFonts w:ascii="Arial" w:hAnsi="Arial" w:cs="Arial"/>
          <w:bCs/>
        </w:rPr>
        <w:t>dapat</w:t>
      </w:r>
      <w:proofErr w:type="spellEnd"/>
      <w:r w:rsidR="001E2AA6">
        <w:rPr>
          <w:rFonts w:ascii="Arial" w:hAnsi="Arial" w:cs="Arial"/>
          <w:bCs/>
        </w:rPr>
        <w:t xml:space="preserve"> </w:t>
      </w:r>
      <w:proofErr w:type="spellStart"/>
      <w:r w:rsidR="001E2AA6">
        <w:rPr>
          <w:rFonts w:ascii="Arial" w:hAnsi="Arial" w:cs="Arial"/>
          <w:bCs/>
        </w:rPr>
        <w:t>dilihat</w:t>
      </w:r>
      <w:proofErr w:type="spellEnd"/>
      <w:r w:rsidR="001E2AA6">
        <w:rPr>
          <w:rFonts w:ascii="Arial" w:hAnsi="Arial" w:cs="Arial"/>
          <w:bCs/>
        </w:rPr>
        <w:t xml:space="preserve">, </w:t>
      </w:r>
      <w:proofErr w:type="spellStart"/>
      <w:r w:rsidR="001E2AA6">
        <w:rPr>
          <w:rFonts w:ascii="Arial" w:hAnsi="Arial" w:cs="Arial"/>
          <w:bCs/>
        </w:rPr>
        <w:t>sebagai</w:t>
      </w:r>
      <w:proofErr w:type="spellEnd"/>
      <w:r w:rsidR="001E2AA6">
        <w:rPr>
          <w:rFonts w:ascii="Arial" w:hAnsi="Arial" w:cs="Arial"/>
          <w:bCs/>
        </w:rPr>
        <w:t xml:space="preserve"> </w:t>
      </w:r>
      <w:proofErr w:type="spellStart"/>
      <w:r w:rsidR="001E2AA6">
        <w:rPr>
          <w:rFonts w:ascii="Arial" w:hAnsi="Arial" w:cs="Arial"/>
          <w:bCs/>
        </w:rPr>
        <w:t>berikut</w:t>
      </w:r>
      <w:proofErr w:type="spellEnd"/>
      <w:r w:rsidR="001E2AA6">
        <w:rPr>
          <w:rFonts w:ascii="Arial" w:hAnsi="Arial" w:cs="Arial"/>
          <w:bCs/>
        </w:rPr>
        <w:t>:</w:t>
      </w:r>
    </w:p>
    <w:p w14:paraId="6BB8A4CB" w14:textId="4F5C061D" w:rsidR="001E2AA6" w:rsidRDefault="00522448" w:rsidP="00E514C8">
      <w:pPr>
        <w:pStyle w:val="BodyText"/>
        <w:spacing w:line="480" w:lineRule="auto"/>
        <w:jc w:val="both"/>
        <w:rPr>
          <w:rFonts w:ascii="Arial" w:hAnsi="Arial" w:cs="Arial"/>
          <w:bCs/>
        </w:rPr>
      </w:pPr>
      <w:r>
        <w:rPr>
          <w:noProof/>
          <w:lang w:val="en-US"/>
        </w:rPr>
        <mc:AlternateContent>
          <mc:Choice Requires="wpg">
            <w:drawing>
              <wp:anchor distT="0" distB="0" distL="114300" distR="114300" simplePos="0" relativeHeight="251740160" behindDoc="0" locked="0" layoutInCell="1" allowOverlap="1" wp14:anchorId="69A375B4" wp14:editId="18636DF0">
                <wp:simplePos x="0" y="0"/>
                <wp:positionH relativeFrom="margin">
                  <wp:align>right</wp:align>
                </wp:positionH>
                <wp:positionV relativeFrom="paragraph">
                  <wp:posOffset>283454</wp:posOffset>
                </wp:positionV>
                <wp:extent cx="4930775" cy="321945"/>
                <wp:effectExtent l="19050" t="0" r="22225" b="20955"/>
                <wp:wrapNone/>
                <wp:docPr id="1455954508" name="Group 1"/>
                <wp:cNvGraphicFramePr/>
                <a:graphic xmlns:a="http://schemas.openxmlformats.org/drawingml/2006/main">
                  <a:graphicData uri="http://schemas.microsoft.com/office/word/2010/wordprocessingGroup">
                    <wpg:wgp>
                      <wpg:cNvGrpSpPr/>
                      <wpg:grpSpPr>
                        <a:xfrm>
                          <a:off x="0" y="0"/>
                          <a:ext cx="4930775" cy="321945"/>
                          <a:chOff x="19050" y="12700"/>
                          <a:chExt cx="4892676" cy="520573"/>
                        </a:xfrm>
                      </wpg:grpSpPr>
                      <wps:wsp>
                        <wps:cNvPr id="1827605421" name="Graphic 99"/>
                        <wps:cNvSpPr/>
                        <wps:spPr>
                          <a:xfrm>
                            <a:off x="36830" y="283718"/>
                            <a:ext cx="4874896"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845024371" name="Graphic 100"/>
                        <wps:cNvSpPr/>
                        <wps:spPr>
                          <a:xfrm>
                            <a:off x="3364229" y="453898"/>
                            <a:ext cx="1440180" cy="76200"/>
                          </a:xfrm>
                          <a:custGeom>
                            <a:avLst/>
                            <a:gdLst/>
                            <a:ahLst/>
                            <a:cxnLst/>
                            <a:rect l="l" t="t" r="r" b="b"/>
                            <a:pathLst>
                              <a:path w="1440180" h="76200">
                                <a:moveTo>
                                  <a:pt x="76200" y="0"/>
                                </a:moveTo>
                                <a:lnTo>
                                  <a:pt x="0" y="38100"/>
                                </a:lnTo>
                                <a:lnTo>
                                  <a:pt x="76200" y="76200"/>
                                </a:lnTo>
                                <a:lnTo>
                                  <a:pt x="76200" y="42925"/>
                                </a:lnTo>
                                <a:lnTo>
                                  <a:pt x="63500" y="42925"/>
                                </a:lnTo>
                                <a:lnTo>
                                  <a:pt x="63500" y="33400"/>
                                </a:lnTo>
                                <a:lnTo>
                                  <a:pt x="76200" y="33400"/>
                                </a:lnTo>
                                <a:lnTo>
                                  <a:pt x="76200" y="0"/>
                                </a:lnTo>
                                <a:close/>
                              </a:path>
                              <a:path w="1440180" h="76200">
                                <a:moveTo>
                                  <a:pt x="1363979" y="0"/>
                                </a:moveTo>
                                <a:lnTo>
                                  <a:pt x="1363979" y="76200"/>
                                </a:lnTo>
                                <a:lnTo>
                                  <a:pt x="1430527" y="42925"/>
                                </a:lnTo>
                                <a:lnTo>
                                  <a:pt x="1376679" y="42925"/>
                                </a:lnTo>
                                <a:lnTo>
                                  <a:pt x="1376679" y="33400"/>
                                </a:lnTo>
                                <a:lnTo>
                                  <a:pt x="1430781" y="33400"/>
                                </a:lnTo>
                                <a:lnTo>
                                  <a:pt x="1363979" y="0"/>
                                </a:lnTo>
                                <a:close/>
                              </a:path>
                              <a:path w="1440180" h="76200">
                                <a:moveTo>
                                  <a:pt x="76200" y="33400"/>
                                </a:moveTo>
                                <a:lnTo>
                                  <a:pt x="63500" y="33400"/>
                                </a:lnTo>
                                <a:lnTo>
                                  <a:pt x="63500" y="42925"/>
                                </a:lnTo>
                                <a:lnTo>
                                  <a:pt x="76200" y="42925"/>
                                </a:lnTo>
                                <a:lnTo>
                                  <a:pt x="76200" y="33400"/>
                                </a:lnTo>
                                <a:close/>
                              </a:path>
                              <a:path w="1440180" h="76200">
                                <a:moveTo>
                                  <a:pt x="1363979" y="33400"/>
                                </a:moveTo>
                                <a:lnTo>
                                  <a:pt x="76200" y="33400"/>
                                </a:lnTo>
                                <a:lnTo>
                                  <a:pt x="76200" y="42925"/>
                                </a:lnTo>
                                <a:lnTo>
                                  <a:pt x="1363979" y="42925"/>
                                </a:lnTo>
                                <a:lnTo>
                                  <a:pt x="1363979" y="33400"/>
                                </a:lnTo>
                                <a:close/>
                              </a:path>
                              <a:path w="1440180" h="76200">
                                <a:moveTo>
                                  <a:pt x="1430781" y="33400"/>
                                </a:moveTo>
                                <a:lnTo>
                                  <a:pt x="1376679" y="33400"/>
                                </a:lnTo>
                                <a:lnTo>
                                  <a:pt x="1376679" y="42925"/>
                                </a:lnTo>
                                <a:lnTo>
                                  <a:pt x="1430527" y="42925"/>
                                </a:lnTo>
                                <a:lnTo>
                                  <a:pt x="1440179" y="38100"/>
                                </a:lnTo>
                                <a:lnTo>
                                  <a:pt x="1430781" y="33400"/>
                                </a:lnTo>
                                <a:close/>
                              </a:path>
                            </a:pathLst>
                          </a:custGeom>
                          <a:solidFill>
                            <a:srgbClr val="000000"/>
                          </a:solidFill>
                        </wps:spPr>
                        <wps:bodyPr wrap="square" lIns="0" tIns="0" rIns="0" bIns="0" rtlCol="0">
                          <a:prstTxWarp prst="textNoShape">
                            <a:avLst/>
                          </a:prstTxWarp>
                          <a:noAutofit/>
                        </wps:bodyPr>
                      </wps:wsp>
                      <wps:wsp>
                        <wps:cNvPr id="1531115733" name="Graphic 101"/>
                        <wps:cNvSpPr/>
                        <wps:spPr>
                          <a:xfrm>
                            <a:off x="3264534" y="293877"/>
                            <a:ext cx="1270" cy="229235"/>
                          </a:xfrm>
                          <a:custGeom>
                            <a:avLst/>
                            <a:gdLst/>
                            <a:ahLst/>
                            <a:cxnLst/>
                            <a:rect l="l" t="t" r="r" b="b"/>
                            <a:pathLst>
                              <a:path w="635" h="229235">
                                <a:moveTo>
                                  <a:pt x="635" y="0"/>
                                </a:moveTo>
                                <a:lnTo>
                                  <a:pt x="0" y="229235"/>
                                </a:lnTo>
                              </a:path>
                            </a:pathLst>
                          </a:custGeom>
                          <a:ln w="38100">
                            <a:solidFill>
                              <a:srgbClr val="000000"/>
                            </a:solidFill>
                            <a:prstDash val="solid"/>
                          </a:ln>
                        </wps:spPr>
                        <wps:bodyPr wrap="square" lIns="0" tIns="0" rIns="0" bIns="0" rtlCol="0">
                          <a:prstTxWarp prst="textNoShape">
                            <a:avLst/>
                          </a:prstTxWarp>
                          <a:noAutofit/>
                        </wps:bodyPr>
                      </wps:wsp>
                      <wps:wsp>
                        <wps:cNvPr id="1971418344" name="Graphic 102"/>
                        <wps:cNvSpPr/>
                        <wps:spPr>
                          <a:xfrm>
                            <a:off x="1715135" y="457073"/>
                            <a:ext cx="1440180" cy="76200"/>
                          </a:xfrm>
                          <a:custGeom>
                            <a:avLst/>
                            <a:gdLst/>
                            <a:ahLst/>
                            <a:cxnLst/>
                            <a:rect l="l" t="t" r="r" b="b"/>
                            <a:pathLst>
                              <a:path w="1440180" h="76200">
                                <a:moveTo>
                                  <a:pt x="76200" y="0"/>
                                </a:moveTo>
                                <a:lnTo>
                                  <a:pt x="0" y="38100"/>
                                </a:lnTo>
                                <a:lnTo>
                                  <a:pt x="76200" y="76200"/>
                                </a:lnTo>
                                <a:lnTo>
                                  <a:pt x="76200" y="42925"/>
                                </a:lnTo>
                                <a:lnTo>
                                  <a:pt x="63500" y="42925"/>
                                </a:lnTo>
                                <a:lnTo>
                                  <a:pt x="63500" y="33400"/>
                                </a:lnTo>
                                <a:lnTo>
                                  <a:pt x="76200" y="33400"/>
                                </a:lnTo>
                                <a:lnTo>
                                  <a:pt x="76200" y="0"/>
                                </a:lnTo>
                                <a:close/>
                              </a:path>
                              <a:path w="1440180" h="76200">
                                <a:moveTo>
                                  <a:pt x="1363979" y="0"/>
                                </a:moveTo>
                                <a:lnTo>
                                  <a:pt x="1363979" y="76200"/>
                                </a:lnTo>
                                <a:lnTo>
                                  <a:pt x="1430527" y="42925"/>
                                </a:lnTo>
                                <a:lnTo>
                                  <a:pt x="1376679" y="42925"/>
                                </a:lnTo>
                                <a:lnTo>
                                  <a:pt x="1376679" y="33400"/>
                                </a:lnTo>
                                <a:lnTo>
                                  <a:pt x="1430781" y="33400"/>
                                </a:lnTo>
                                <a:lnTo>
                                  <a:pt x="1363979" y="0"/>
                                </a:lnTo>
                                <a:close/>
                              </a:path>
                              <a:path w="1440180" h="76200">
                                <a:moveTo>
                                  <a:pt x="76200" y="33400"/>
                                </a:moveTo>
                                <a:lnTo>
                                  <a:pt x="63500" y="33400"/>
                                </a:lnTo>
                                <a:lnTo>
                                  <a:pt x="63500" y="42925"/>
                                </a:lnTo>
                                <a:lnTo>
                                  <a:pt x="76200" y="42925"/>
                                </a:lnTo>
                                <a:lnTo>
                                  <a:pt x="76200" y="33400"/>
                                </a:lnTo>
                                <a:close/>
                              </a:path>
                              <a:path w="1440180" h="76200">
                                <a:moveTo>
                                  <a:pt x="1363979" y="33400"/>
                                </a:moveTo>
                                <a:lnTo>
                                  <a:pt x="76200" y="33400"/>
                                </a:lnTo>
                                <a:lnTo>
                                  <a:pt x="76200" y="42925"/>
                                </a:lnTo>
                                <a:lnTo>
                                  <a:pt x="1363979" y="42925"/>
                                </a:lnTo>
                                <a:lnTo>
                                  <a:pt x="1363979" y="33400"/>
                                </a:lnTo>
                                <a:close/>
                              </a:path>
                              <a:path w="1440180" h="76200">
                                <a:moveTo>
                                  <a:pt x="1430781" y="33400"/>
                                </a:moveTo>
                                <a:lnTo>
                                  <a:pt x="1376679" y="33400"/>
                                </a:lnTo>
                                <a:lnTo>
                                  <a:pt x="1376679" y="42925"/>
                                </a:lnTo>
                                <a:lnTo>
                                  <a:pt x="1430527" y="42925"/>
                                </a:lnTo>
                                <a:lnTo>
                                  <a:pt x="1440179" y="38100"/>
                                </a:lnTo>
                                <a:lnTo>
                                  <a:pt x="1430781" y="33400"/>
                                </a:lnTo>
                                <a:close/>
                              </a:path>
                            </a:pathLst>
                          </a:custGeom>
                          <a:solidFill>
                            <a:srgbClr val="000000"/>
                          </a:solidFill>
                        </wps:spPr>
                        <wps:bodyPr wrap="square" lIns="0" tIns="0" rIns="0" bIns="0" rtlCol="0">
                          <a:prstTxWarp prst="textNoShape">
                            <a:avLst/>
                          </a:prstTxWarp>
                          <a:noAutofit/>
                        </wps:bodyPr>
                      </wps:wsp>
                      <wps:wsp>
                        <wps:cNvPr id="653307383" name="Graphic 103"/>
                        <wps:cNvSpPr/>
                        <wps:spPr>
                          <a:xfrm>
                            <a:off x="1630045" y="293877"/>
                            <a:ext cx="1270" cy="229235"/>
                          </a:xfrm>
                          <a:custGeom>
                            <a:avLst/>
                            <a:gdLst/>
                            <a:ahLst/>
                            <a:cxnLst/>
                            <a:rect l="l" t="t" r="r" b="b"/>
                            <a:pathLst>
                              <a:path w="635" h="229235">
                                <a:moveTo>
                                  <a:pt x="634" y="0"/>
                                </a:moveTo>
                                <a:lnTo>
                                  <a:pt x="0" y="229235"/>
                                </a:lnTo>
                              </a:path>
                            </a:pathLst>
                          </a:custGeom>
                          <a:ln w="38100">
                            <a:solidFill>
                              <a:srgbClr val="000000"/>
                            </a:solidFill>
                            <a:prstDash val="solid"/>
                          </a:ln>
                        </wps:spPr>
                        <wps:bodyPr wrap="square" lIns="0" tIns="0" rIns="0" bIns="0" rtlCol="0">
                          <a:prstTxWarp prst="textNoShape">
                            <a:avLst/>
                          </a:prstTxWarp>
                          <a:noAutofit/>
                        </wps:bodyPr>
                      </wps:wsp>
                      <wps:wsp>
                        <wps:cNvPr id="896013354" name="Graphic 104"/>
                        <wps:cNvSpPr/>
                        <wps:spPr>
                          <a:xfrm>
                            <a:off x="95885" y="453898"/>
                            <a:ext cx="1440180" cy="76200"/>
                          </a:xfrm>
                          <a:custGeom>
                            <a:avLst/>
                            <a:gdLst/>
                            <a:ahLst/>
                            <a:cxnLst/>
                            <a:rect l="l" t="t" r="r" b="b"/>
                            <a:pathLst>
                              <a:path w="1440180" h="76200">
                                <a:moveTo>
                                  <a:pt x="76200" y="0"/>
                                </a:moveTo>
                                <a:lnTo>
                                  <a:pt x="0" y="38100"/>
                                </a:lnTo>
                                <a:lnTo>
                                  <a:pt x="76200" y="76200"/>
                                </a:lnTo>
                                <a:lnTo>
                                  <a:pt x="76200" y="42925"/>
                                </a:lnTo>
                                <a:lnTo>
                                  <a:pt x="63500" y="42925"/>
                                </a:lnTo>
                                <a:lnTo>
                                  <a:pt x="63500" y="33400"/>
                                </a:lnTo>
                                <a:lnTo>
                                  <a:pt x="76200" y="33400"/>
                                </a:lnTo>
                                <a:lnTo>
                                  <a:pt x="76200" y="0"/>
                                </a:lnTo>
                                <a:close/>
                              </a:path>
                              <a:path w="1440180" h="76200">
                                <a:moveTo>
                                  <a:pt x="1363980" y="0"/>
                                </a:moveTo>
                                <a:lnTo>
                                  <a:pt x="1363980" y="76200"/>
                                </a:lnTo>
                                <a:lnTo>
                                  <a:pt x="1430528" y="42925"/>
                                </a:lnTo>
                                <a:lnTo>
                                  <a:pt x="1376680" y="42925"/>
                                </a:lnTo>
                                <a:lnTo>
                                  <a:pt x="1376680" y="33400"/>
                                </a:lnTo>
                                <a:lnTo>
                                  <a:pt x="1430782" y="33400"/>
                                </a:lnTo>
                                <a:lnTo>
                                  <a:pt x="1363980" y="0"/>
                                </a:lnTo>
                                <a:close/>
                              </a:path>
                              <a:path w="1440180" h="76200">
                                <a:moveTo>
                                  <a:pt x="76200" y="33400"/>
                                </a:moveTo>
                                <a:lnTo>
                                  <a:pt x="63500" y="33400"/>
                                </a:lnTo>
                                <a:lnTo>
                                  <a:pt x="63500" y="42925"/>
                                </a:lnTo>
                                <a:lnTo>
                                  <a:pt x="76200" y="42925"/>
                                </a:lnTo>
                                <a:lnTo>
                                  <a:pt x="76200" y="33400"/>
                                </a:lnTo>
                                <a:close/>
                              </a:path>
                              <a:path w="1440180" h="76200">
                                <a:moveTo>
                                  <a:pt x="1363980" y="33400"/>
                                </a:moveTo>
                                <a:lnTo>
                                  <a:pt x="76200" y="33400"/>
                                </a:lnTo>
                                <a:lnTo>
                                  <a:pt x="76200" y="42925"/>
                                </a:lnTo>
                                <a:lnTo>
                                  <a:pt x="1363980" y="42925"/>
                                </a:lnTo>
                                <a:lnTo>
                                  <a:pt x="1363980" y="33400"/>
                                </a:lnTo>
                                <a:close/>
                              </a:path>
                              <a:path w="1440180" h="76200">
                                <a:moveTo>
                                  <a:pt x="1430782" y="33400"/>
                                </a:moveTo>
                                <a:lnTo>
                                  <a:pt x="1376680" y="33400"/>
                                </a:lnTo>
                                <a:lnTo>
                                  <a:pt x="1376680" y="42925"/>
                                </a:lnTo>
                                <a:lnTo>
                                  <a:pt x="1430528" y="42925"/>
                                </a:lnTo>
                                <a:lnTo>
                                  <a:pt x="1440180" y="38100"/>
                                </a:lnTo>
                                <a:lnTo>
                                  <a:pt x="1430782" y="33400"/>
                                </a:lnTo>
                                <a:close/>
                              </a:path>
                            </a:pathLst>
                          </a:custGeom>
                          <a:solidFill>
                            <a:srgbClr val="000000"/>
                          </a:solidFill>
                        </wps:spPr>
                        <wps:bodyPr wrap="square" lIns="0" tIns="0" rIns="0" bIns="0" rtlCol="0">
                          <a:prstTxWarp prst="textNoShape">
                            <a:avLst/>
                          </a:prstTxWarp>
                          <a:noAutofit/>
                        </wps:bodyPr>
                      </wps:wsp>
                      <wps:wsp>
                        <wps:cNvPr id="1445924059" name="Graphic 105"/>
                        <wps:cNvSpPr/>
                        <wps:spPr>
                          <a:xfrm>
                            <a:off x="19050" y="292608"/>
                            <a:ext cx="1270" cy="229235"/>
                          </a:xfrm>
                          <a:custGeom>
                            <a:avLst/>
                            <a:gdLst/>
                            <a:ahLst/>
                            <a:cxnLst/>
                            <a:rect l="l" t="t" r="r" b="b"/>
                            <a:pathLst>
                              <a:path w="635" h="229235">
                                <a:moveTo>
                                  <a:pt x="634"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805997588" name="Graphic 106"/>
                        <wps:cNvSpPr/>
                        <wps:spPr>
                          <a:xfrm>
                            <a:off x="3952240" y="12700"/>
                            <a:ext cx="45085" cy="369570"/>
                          </a:xfrm>
                          <a:custGeom>
                            <a:avLst/>
                            <a:gdLst/>
                            <a:ahLst/>
                            <a:cxnLst/>
                            <a:rect l="l" t="t" r="r" b="b"/>
                            <a:pathLst>
                              <a:path w="45085" h="369570">
                                <a:moveTo>
                                  <a:pt x="22479" y="0"/>
                                </a:moveTo>
                                <a:lnTo>
                                  <a:pt x="0" y="22479"/>
                                </a:lnTo>
                                <a:lnTo>
                                  <a:pt x="11303" y="22479"/>
                                </a:lnTo>
                                <a:lnTo>
                                  <a:pt x="11303" y="369570"/>
                                </a:lnTo>
                                <a:lnTo>
                                  <a:pt x="33782" y="369570"/>
                                </a:lnTo>
                                <a:lnTo>
                                  <a:pt x="33782" y="22479"/>
                                </a:lnTo>
                                <a:lnTo>
                                  <a:pt x="45085" y="22479"/>
                                </a:lnTo>
                                <a:lnTo>
                                  <a:pt x="22479" y="0"/>
                                </a:lnTo>
                                <a:close/>
                              </a:path>
                            </a:pathLst>
                          </a:custGeom>
                          <a:solidFill>
                            <a:srgbClr val="000000"/>
                          </a:solidFill>
                        </wps:spPr>
                        <wps:bodyPr wrap="square" lIns="0" tIns="0" rIns="0" bIns="0" rtlCol="0">
                          <a:prstTxWarp prst="textNoShape">
                            <a:avLst/>
                          </a:prstTxWarp>
                          <a:noAutofit/>
                        </wps:bodyPr>
                      </wps:wsp>
                      <wps:wsp>
                        <wps:cNvPr id="1403459306" name="Graphic 107"/>
                        <wps:cNvSpPr/>
                        <wps:spPr>
                          <a:xfrm>
                            <a:off x="3952240" y="12700"/>
                            <a:ext cx="45085" cy="369570"/>
                          </a:xfrm>
                          <a:custGeom>
                            <a:avLst/>
                            <a:gdLst/>
                            <a:ahLst/>
                            <a:cxnLst/>
                            <a:rect l="l" t="t" r="r" b="b"/>
                            <a:pathLst>
                              <a:path w="45085" h="369570">
                                <a:moveTo>
                                  <a:pt x="0" y="22479"/>
                                </a:moveTo>
                                <a:lnTo>
                                  <a:pt x="22479" y="0"/>
                                </a:lnTo>
                                <a:lnTo>
                                  <a:pt x="45085" y="22479"/>
                                </a:lnTo>
                                <a:lnTo>
                                  <a:pt x="33782" y="22479"/>
                                </a:lnTo>
                                <a:lnTo>
                                  <a:pt x="33782" y="369570"/>
                                </a:lnTo>
                                <a:lnTo>
                                  <a:pt x="11303" y="369570"/>
                                </a:lnTo>
                                <a:lnTo>
                                  <a:pt x="11303" y="22479"/>
                                </a:lnTo>
                                <a:lnTo>
                                  <a:pt x="0" y="22479"/>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EFDE47" id="Group 1" o:spid="_x0000_s1026" style="position:absolute;margin-left:337.05pt;margin-top:22.3pt;width:388.25pt;height:25.35pt;z-index:251740160;mso-position-horizontal:right;mso-position-horizontal-relative:margin;mso-width-relative:margin;mso-height-relative:margin" coordorigin="190,127" coordsize="48926,5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">
                <v:shape id="Graphic 99" o:spid="_x0000_s1027" style="position:absolute;left:368;top:2837;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" path="m,127000r4869180,em4874895,r-636,229235e" filled="f" strokeweight="3pt">
                  <v:path arrowok="t"/>
                </v:shape>
                <v:shape id="Graphic 100" o:spid="_x0000_s1028" style="position:absolute;left:33642;top:4538;width:14402;height:762;visibility:visible;mso-wrap-style:square;v-text-anchor:top" coordsize="14401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" path="m76200,l,38100,76200,76200r,-33275l63500,42925r,-9525l76200,33400,76200,xem1363979,r,76200l1430527,42925r-53848,l1376679,33400r54102,l1363979,xem76200,33400r-12700,l63500,42925r12700,l76200,33400xem1363979,33400r-1287779,l76200,42925r1287779,l1363979,33400xem1430781,33400r-54102,l1376679,42925r53848,l1440179,38100r-9398,-4700xe" fillcolor="black" stroked="f">
                  <v:path arrowok="t"/>
                </v:shape>
                <v:shape id="Graphic 101" o:spid="_x0000_s1029" style="position:absolute;left:32645;top:2938;width:13;height:2293;visibility:visible;mso-wrap-style:square;v-text-anchor:top" coordsize="6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" path="m635,l,229235e" filled="f" strokeweight="3pt">
                  <v:path arrowok="t"/>
                </v:shape>
                <v:shape id="Graphic 102" o:spid="_x0000_s1030" style="position:absolute;left:17151;top:4570;width:14402;height:762;visibility:visible;mso-wrap-style:square;v-text-anchor:top" coordsize="14401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" path="m76200,l,38100,76200,76200r,-33275l63500,42925r,-9525l76200,33400,76200,xem1363979,r,76200l1430527,42925r-53848,l1376679,33400r54102,l1363979,xem76200,33400r-12700,l63500,42925r12700,l76200,33400xem1363979,33400r-1287779,l76200,42925r1287779,l1363979,33400xem1430781,33400r-54102,l1376679,42925r53848,l1440179,38100r-9398,-4700xe" fillcolor="black" stroked="f">
                  <v:path arrowok="t"/>
                </v:shape>
                <v:shape id="Graphic 103" o:spid="_x0000_s1031" style="position:absolute;left:16300;top:2938;width:13;height:2293;visibility:visible;mso-wrap-style:square;v-text-anchor:top" coordsize="6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" path="m634,l,229235e" filled="f" strokeweight="3pt">
                  <v:path arrowok="t"/>
                </v:shape>
                <v:shape id="Graphic 104" o:spid="_x0000_s1032" style="position:absolute;left:958;top:4538;width:14402;height:762;visibility:visible;mso-wrap-style:square;v-text-anchor:top" coordsize="14401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" path="m76200,l,38100,76200,76200r,-33275l63500,42925r,-9525l76200,33400,76200,xem1363980,r,76200l1430528,42925r-53848,l1376680,33400r54102,l1363980,xem76200,33400r-12700,l63500,42925r12700,l76200,33400xem1363980,33400r-1287780,l76200,42925r1287780,l1363980,33400xem1430782,33400r-54102,l1376680,42925r53848,l1440180,38100r-9398,-4700xe" fillcolor="black" stroked="f">
                  <v:path arrowok="t"/>
                </v:shape>
                <v:shape id="Graphic 105" o:spid="_x0000_s1033" style="position:absolute;left:190;top:2926;width:13;height:2292;visibility:visible;mso-wrap-style:square;v-text-anchor:top" coordsize="6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" path="m634,l,229234e" filled="f" strokeweight="3pt">
                  <v:path arrowok="t"/>
                </v:shape>
                <v:shape id="Graphic 106" o:spid="_x0000_s1034" style="position:absolute;left:39522;top:127;width:451;height:3695;visibility:visible;mso-wrap-style:square;v-text-anchor:top" coordsize="45085,36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" path="m22479,l,22479r11303,l11303,369570r22479,l33782,22479r11303,l22479,xe" fillcolor="black" stroked="f">
                  <v:path arrowok="t"/>
                </v:shape>
                <v:shape id="Graphic 107" o:spid="_x0000_s1035" style="position:absolute;left:39522;top:127;width:451;height:3695;visibility:visible;mso-wrap-style:square;v-text-anchor:top" coordsize="45085,36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" path="m,22479l22479,,45085,22479r-11303,l33782,369570r-22479,l11303,22479,,22479xe" filled="f" strokeweight="2pt">
                  <v:path arrowok="t"/>
                </v:shape>
                <w10:wrap anchorx="margin"/>
              </v:group>
            </w:pict>
          </mc:Fallback>
        </mc:AlternateContent>
      </w:r>
    </w:p>
    <w:p w14:paraId="703A7C53" w14:textId="380A9205" w:rsidR="006D779F" w:rsidRDefault="00475762" w:rsidP="00522448">
      <w:pPr>
        <w:pStyle w:val="BodyText"/>
        <w:spacing w:line="360" w:lineRule="auto"/>
        <w:rPr>
          <w:rFonts w:ascii="Arial" w:hAnsi="Arial" w:cs="Arial"/>
          <w:bCs/>
        </w:rPr>
      </w:pPr>
      <w:r>
        <w:rPr>
          <w:rFonts w:ascii="Arial" w:hAnsi="Arial" w:cs="Arial"/>
          <w:bCs/>
        </w:rPr>
        <w:t>720</w:t>
      </w:r>
      <w:r w:rsidR="001E2AA6">
        <w:rPr>
          <w:rFonts w:ascii="Arial" w:hAnsi="Arial" w:cs="Arial"/>
          <w:bCs/>
        </w:rPr>
        <w:tab/>
        <w:t xml:space="preserve">   </w:t>
      </w:r>
      <w:proofErr w:type="gramStart"/>
      <w:r w:rsidR="001E2AA6">
        <w:rPr>
          <w:rFonts w:ascii="Arial" w:hAnsi="Arial" w:cs="Arial"/>
          <w:bCs/>
        </w:rPr>
        <w:t xml:space="preserve">   (</w:t>
      </w:r>
      <w:proofErr w:type="gramEnd"/>
      <w:r w:rsidR="001E2AA6">
        <w:rPr>
          <w:rFonts w:ascii="Arial" w:hAnsi="Arial" w:cs="Arial"/>
          <w:bCs/>
        </w:rPr>
        <w:t>TB)</w:t>
      </w:r>
      <w:r w:rsidR="001E2AA6">
        <w:rPr>
          <w:rFonts w:ascii="Arial" w:hAnsi="Arial" w:cs="Arial"/>
          <w:bCs/>
        </w:rPr>
        <w:tab/>
        <w:t xml:space="preserve">     </w:t>
      </w:r>
      <w:r>
        <w:rPr>
          <w:rFonts w:ascii="Arial" w:hAnsi="Arial" w:cs="Arial"/>
          <w:bCs/>
        </w:rPr>
        <w:t>1.200</w:t>
      </w:r>
      <w:r w:rsidR="001E2AA6">
        <w:rPr>
          <w:rFonts w:ascii="Arial" w:hAnsi="Arial" w:cs="Arial"/>
          <w:bCs/>
        </w:rPr>
        <w:tab/>
        <w:t>(CB)</w:t>
      </w:r>
      <w:r w:rsidR="001E2AA6">
        <w:rPr>
          <w:rFonts w:ascii="Arial" w:hAnsi="Arial" w:cs="Arial"/>
          <w:bCs/>
        </w:rPr>
        <w:tab/>
        <w:t xml:space="preserve">         1.</w:t>
      </w:r>
      <w:r>
        <w:rPr>
          <w:rFonts w:ascii="Arial" w:hAnsi="Arial" w:cs="Arial"/>
          <w:bCs/>
        </w:rPr>
        <w:t>680</w:t>
      </w:r>
      <w:r w:rsidR="001E2AA6">
        <w:rPr>
          <w:rFonts w:ascii="Arial" w:hAnsi="Arial" w:cs="Arial"/>
          <w:bCs/>
        </w:rPr>
        <w:tab/>
        <w:t xml:space="preserve">      </w:t>
      </w:r>
      <w:proofErr w:type="gramStart"/>
      <w:r w:rsidR="001E2AA6">
        <w:rPr>
          <w:rFonts w:ascii="Arial" w:hAnsi="Arial" w:cs="Arial"/>
          <w:bCs/>
        </w:rPr>
        <w:t xml:space="preserve">   (</w:t>
      </w:r>
      <w:proofErr w:type="gramEnd"/>
      <w:r w:rsidR="001E2AA6">
        <w:rPr>
          <w:rFonts w:ascii="Arial" w:hAnsi="Arial" w:cs="Arial"/>
          <w:bCs/>
        </w:rPr>
        <w:t>B)</w:t>
      </w:r>
      <w:proofErr w:type="gramStart"/>
      <w:r w:rsidR="001E2AA6">
        <w:rPr>
          <w:rFonts w:ascii="Arial" w:hAnsi="Arial" w:cs="Arial"/>
          <w:bCs/>
        </w:rPr>
        <w:tab/>
        <w:t xml:space="preserve">  </w:t>
      </w:r>
      <w:r>
        <w:rPr>
          <w:rFonts w:ascii="Arial" w:hAnsi="Arial" w:cs="Arial"/>
          <w:bCs/>
        </w:rPr>
        <w:t>2.160</w:t>
      </w:r>
      <w:proofErr w:type="gramEnd"/>
    </w:p>
    <w:p w14:paraId="7B5C8221" w14:textId="1B7D6B0F" w:rsidR="00116158" w:rsidRDefault="001E442A" w:rsidP="008C779F">
      <w:pPr>
        <w:pStyle w:val="BodyText"/>
        <w:spacing w:line="480" w:lineRule="auto"/>
        <w:ind w:firstLine="720"/>
        <w:jc w:val="both"/>
        <w:rPr>
          <w:rFonts w:ascii="Arial" w:hAnsi="Arial" w:cs="Arial"/>
          <w:bCs/>
        </w:rPr>
      </w:pPr>
      <w:proofErr w:type="spellStart"/>
      <w:r w:rsidRPr="001E442A">
        <w:rPr>
          <w:rFonts w:ascii="Arial" w:hAnsi="Arial" w:cs="Arial"/>
          <w:bCs/>
        </w:rPr>
        <w:t>Berdasarkan</w:t>
      </w:r>
      <w:proofErr w:type="spellEnd"/>
      <w:r w:rsidRPr="001E442A">
        <w:rPr>
          <w:rFonts w:ascii="Arial" w:hAnsi="Arial" w:cs="Arial"/>
          <w:bCs/>
        </w:rPr>
        <w:t xml:space="preserve"> garis</w:t>
      </w:r>
      <w:r>
        <w:rPr>
          <w:rFonts w:ascii="Arial" w:hAnsi="Arial" w:cs="Arial"/>
          <w:bCs/>
        </w:rPr>
        <w:t xml:space="preserve"> </w:t>
      </w:r>
      <w:proofErr w:type="spellStart"/>
      <w:r>
        <w:rPr>
          <w:rFonts w:ascii="Arial" w:hAnsi="Arial" w:cs="Arial"/>
          <w:bCs/>
        </w:rPr>
        <w:t>kontinum</w:t>
      </w:r>
      <w:proofErr w:type="spellEnd"/>
      <w:r>
        <w:rPr>
          <w:rFonts w:ascii="Arial" w:hAnsi="Arial" w:cs="Arial"/>
          <w:bCs/>
        </w:rPr>
        <w:t xml:space="preserve"> </w:t>
      </w:r>
      <w:proofErr w:type="spellStart"/>
      <w:r>
        <w:rPr>
          <w:rFonts w:ascii="Arial" w:hAnsi="Arial" w:cs="Arial"/>
          <w:bCs/>
        </w:rPr>
        <w:t>diatas</w:t>
      </w:r>
      <w:proofErr w:type="spellEnd"/>
      <w:r>
        <w:rPr>
          <w:rFonts w:ascii="Arial" w:hAnsi="Arial" w:cs="Arial"/>
          <w:bCs/>
        </w:rPr>
        <w:t xml:space="preserve"> </w:t>
      </w:r>
      <w:proofErr w:type="spellStart"/>
      <w:r>
        <w:rPr>
          <w:rFonts w:ascii="Arial" w:hAnsi="Arial" w:cs="Arial"/>
          <w:bCs/>
        </w:rPr>
        <w:t>terhadap</w:t>
      </w:r>
      <w:proofErr w:type="spellEnd"/>
      <w:r>
        <w:rPr>
          <w:rFonts w:ascii="Arial" w:hAnsi="Arial" w:cs="Arial"/>
          <w:bCs/>
        </w:rPr>
        <w:t xml:space="preserve"> </w:t>
      </w:r>
      <w:proofErr w:type="spellStart"/>
      <w:r>
        <w:rPr>
          <w:rFonts w:ascii="Arial" w:hAnsi="Arial" w:cs="Arial"/>
          <w:bCs/>
        </w:rPr>
        <w:t>responden</w:t>
      </w:r>
      <w:proofErr w:type="spellEnd"/>
      <w:r>
        <w:rPr>
          <w:rFonts w:ascii="Arial" w:hAnsi="Arial" w:cs="Arial"/>
          <w:bCs/>
        </w:rPr>
        <w:t xml:space="preserve"> </w:t>
      </w:r>
      <w:proofErr w:type="spellStart"/>
      <w:r>
        <w:rPr>
          <w:rFonts w:ascii="Arial" w:hAnsi="Arial" w:cs="Arial"/>
          <w:bCs/>
        </w:rPr>
        <w:t>tentang</w:t>
      </w:r>
      <w:proofErr w:type="spellEnd"/>
      <w:r>
        <w:rPr>
          <w:rFonts w:ascii="Arial" w:hAnsi="Arial" w:cs="Arial"/>
          <w:bCs/>
        </w:rPr>
        <w:t xml:space="preserve"> 3 (</w:t>
      </w:r>
      <w:proofErr w:type="spellStart"/>
      <w:r>
        <w:rPr>
          <w:rFonts w:ascii="Arial" w:hAnsi="Arial" w:cs="Arial"/>
          <w:bCs/>
        </w:rPr>
        <w:t>tiga</w:t>
      </w:r>
      <w:proofErr w:type="spellEnd"/>
      <w:r>
        <w:rPr>
          <w:rFonts w:ascii="Arial" w:hAnsi="Arial" w:cs="Arial"/>
          <w:bCs/>
        </w:rPr>
        <w:t xml:space="preserve">) </w:t>
      </w:r>
      <w:proofErr w:type="spellStart"/>
      <w:r>
        <w:rPr>
          <w:rFonts w:ascii="Arial" w:hAnsi="Arial" w:cs="Arial"/>
          <w:bCs/>
        </w:rPr>
        <w:t>indi</w:t>
      </w:r>
      <w:r w:rsidR="007A7297">
        <w:rPr>
          <w:rFonts w:ascii="Arial" w:hAnsi="Arial" w:cs="Arial"/>
          <w:bCs/>
        </w:rPr>
        <w:t>k</w:t>
      </w:r>
      <w:r>
        <w:rPr>
          <w:rFonts w:ascii="Arial" w:hAnsi="Arial" w:cs="Arial"/>
          <w:bCs/>
        </w:rPr>
        <w:t>ator</w:t>
      </w:r>
      <w:proofErr w:type="spellEnd"/>
      <w:r>
        <w:rPr>
          <w:rFonts w:ascii="Arial" w:hAnsi="Arial" w:cs="Arial"/>
          <w:bCs/>
        </w:rPr>
        <w:t xml:space="preserve"> </w:t>
      </w:r>
      <w:proofErr w:type="spellStart"/>
      <w:r>
        <w:rPr>
          <w:rFonts w:ascii="Arial" w:hAnsi="Arial" w:cs="Arial"/>
          <w:bCs/>
        </w:rPr>
        <w:t>dengan</w:t>
      </w:r>
      <w:proofErr w:type="spellEnd"/>
      <w:r w:rsidR="008C779F">
        <w:rPr>
          <w:rFonts w:ascii="Arial" w:hAnsi="Arial" w:cs="Arial"/>
          <w:bCs/>
        </w:rPr>
        <w:t xml:space="preserve"> </w:t>
      </w:r>
      <w:proofErr w:type="spellStart"/>
      <w:r w:rsidR="008C779F">
        <w:rPr>
          <w:rFonts w:ascii="Arial" w:hAnsi="Arial" w:cs="Arial"/>
          <w:bCs/>
        </w:rPr>
        <w:t>dengan</w:t>
      </w:r>
      <w:proofErr w:type="spellEnd"/>
      <w:r w:rsidR="008C779F">
        <w:rPr>
          <w:rFonts w:ascii="Arial" w:hAnsi="Arial" w:cs="Arial"/>
          <w:bCs/>
        </w:rPr>
        <w:t xml:space="preserve"> total </w:t>
      </w:r>
      <w:proofErr w:type="spellStart"/>
      <w:r w:rsidR="008C779F">
        <w:rPr>
          <w:rFonts w:ascii="Arial" w:hAnsi="Arial" w:cs="Arial"/>
          <w:bCs/>
        </w:rPr>
        <w:t>responden</w:t>
      </w:r>
      <w:proofErr w:type="spellEnd"/>
      <w:r w:rsidR="008C779F">
        <w:rPr>
          <w:rFonts w:ascii="Arial" w:hAnsi="Arial" w:cs="Arial"/>
          <w:bCs/>
        </w:rPr>
        <w:t xml:space="preserve"> 48 orang </w:t>
      </w:r>
      <w:proofErr w:type="spellStart"/>
      <w:r w:rsidR="008C779F">
        <w:rPr>
          <w:rFonts w:ascii="Arial" w:hAnsi="Arial" w:cs="Arial"/>
          <w:bCs/>
        </w:rPr>
        <w:t>memperoleh</w:t>
      </w:r>
      <w:proofErr w:type="spellEnd"/>
      <w:r w:rsidR="008C779F">
        <w:rPr>
          <w:rFonts w:ascii="Arial" w:hAnsi="Arial" w:cs="Arial"/>
          <w:bCs/>
        </w:rPr>
        <w:t xml:space="preserve"> 1.906. </w:t>
      </w:r>
      <w:r>
        <w:rPr>
          <w:rFonts w:ascii="Arial" w:hAnsi="Arial" w:cs="Arial"/>
          <w:bCs/>
        </w:rPr>
        <w:t xml:space="preserve">Hal </w:t>
      </w:r>
      <w:proofErr w:type="spellStart"/>
      <w:r>
        <w:rPr>
          <w:rFonts w:ascii="Arial" w:hAnsi="Arial" w:cs="Arial"/>
          <w:bCs/>
        </w:rPr>
        <w:t>ini</w:t>
      </w:r>
      <w:proofErr w:type="spellEnd"/>
      <w:r>
        <w:rPr>
          <w:rFonts w:ascii="Arial" w:hAnsi="Arial" w:cs="Arial"/>
          <w:bCs/>
        </w:rPr>
        <w:t xml:space="preserve"> </w:t>
      </w:r>
      <w:proofErr w:type="spellStart"/>
      <w:r>
        <w:rPr>
          <w:rFonts w:ascii="Arial" w:hAnsi="Arial" w:cs="Arial"/>
          <w:bCs/>
        </w:rPr>
        <w:t>diperhatikan</w:t>
      </w:r>
      <w:proofErr w:type="spellEnd"/>
      <w:r>
        <w:rPr>
          <w:rFonts w:ascii="Arial" w:hAnsi="Arial" w:cs="Arial"/>
          <w:bCs/>
        </w:rPr>
        <w:t xml:space="preserve"> </w:t>
      </w:r>
      <w:proofErr w:type="spellStart"/>
      <w:r>
        <w:rPr>
          <w:rFonts w:ascii="Arial" w:hAnsi="Arial" w:cs="Arial"/>
          <w:bCs/>
        </w:rPr>
        <w:t>dengan</w:t>
      </w:r>
      <w:proofErr w:type="spellEnd"/>
      <w:r>
        <w:rPr>
          <w:rFonts w:ascii="Arial" w:hAnsi="Arial" w:cs="Arial"/>
          <w:bCs/>
        </w:rPr>
        <w:t xml:space="preserve"> </w:t>
      </w:r>
      <w:proofErr w:type="spellStart"/>
      <w:r>
        <w:rPr>
          <w:rFonts w:ascii="Arial" w:hAnsi="Arial" w:cs="Arial"/>
          <w:bCs/>
        </w:rPr>
        <w:t>jelas</w:t>
      </w:r>
      <w:proofErr w:type="spellEnd"/>
      <w:r>
        <w:rPr>
          <w:rFonts w:ascii="Arial" w:hAnsi="Arial" w:cs="Arial"/>
          <w:bCs/>
        </w:rPr>
        <w:t xml:space="preserve"> </w:t>
      </w:r>
      <w:proofErr w:type="spellStart"/>
      <w:r>
        <w:rPr>
          <w:rFonts w:ascii="Arial" w:hAnsi="Arial" w:cs="Arial"/>
          <w:bCs/>
        </w:rPr>
        <w:t>bahwa</w:t>
      </w:r>
      <w:proofErr w:type="spellEnd"/>
      <w:r>
        <w:rPr>
          <w:rFonts w:ascii="Arial" w:hAnsi="Arial" w:cs="Arial"/>
          <w:bCs/>
        </w:rPr>
        <w:t xml:space="preserve"> </w:t>
      </w:r>
      <w:proofErr w:type="spellStart"/>
      <w:r>
        <w:rPr>
          <w:rFonts w:ascii="Arial" w:hAnsi="Arial" w:cs="Arial"/>
          <w:bCs/>
        </w:rPr>
        <w:t>analisis</w:t>
      </w:r>
      <w:proofErr w:type="spellEnd"/>
      <w:r>
        <w:rPr>
          <w:rFonts w:ascii="Arial" w:hAnsi="Arial" w:cs="Arial"/>
          <w:bCs/>
        </w:rPr>
        <w:t xml:space="preserve"> </w:t>
      </w:r>
      <w:proofErr w:type="spellStart"/>
      <w:r>
        <w:rPr>
          <w:rFonts w:ascii="Arial" w:hAnsi="Arial" w:cs="Arial"/>
          <w:bCs/>
        </w:rPr>
        <w:t>faktor-faktor</w:t>
      </w:r>
      <w:proofErr w:type="spellEnd"/>
      <w:r>
        <w:rPr>
          <w:rFonts w:ascii="Arial" w:hAnsi="Arial" w:cs="Arial"/>
          <w:bCs/>
        </w:rPr>
        <w:t xml:space="preserve"> yang </w:t>
      </w:r>
      <w:proofErr w:type="spellStart"/>
      <w:r>
        <w:rPr>
          <w:rFonts w:ascii="Arial" w:hAnsi="Arial" w:cs="Arial"/>
          <w:bCs/>
        </w:rPr>
        <w:t>mem</w:t>
      </w:r>
      <w:r w:rsidR="00E4595A">
        <w:rPr>
          <w:rFonts w:ascii="Arial" w:hAnsi="Arial" w:cs="Arial"/>
          <w:bCs/>
        </w:rPr>
        <w:t>p</w:t>
      </w:r>
      <w:r>
        <w:rPr>
          <w:rFonts w:ascii="Arial" w:hAnsi="Arial" w:cs="Arial"/>
          <w:bCs/>
        </w:rPr>
        <w:t>engaruhi</w:t>
      </w:r>
      <w:proofErr w:type="spellEnd"/>
      <w:r>
        <w:rPr>
          <w:rFonts w:ascii="Arial" w:hAnsi="Arial" w:cs="Arial"/>
          <w:bCs/>
        </w:rPr>
        <w:t xml:space="preserve"> </w:t>
      </w:r>
      <w:proofErr w:type="spellStart"/>
      <w:r>
        <w:rPr>
          <w:rFonts w:ascii="Arial" w:hAnsi="Arial" w:cs="Arial"/>
          <w:bCs/>
        </w:rPr>
        <w:t>kinerja</w:t>
      </w:r>
      <w:proofErr w:type="spellEnd"/>
      <w:r>
        <w:rPr>
          <w:rFonts w:ascii="Arial" w:hAnsi="Arial" w:cs="Arial"/>
          <w:bCs/>
        </w:rPr>
        <w:t xml:space="preserve"> </w:t>
      </w:r>
      <w:proofErr w:type="spellStart"/>
      <w:r>
        <w:rPr>
          <w:rFonts w:ascii="Arial" w:hAnsi="Arial" w:cs="Arial"/>
          <w:bCs/>
        </w:rPr>
        <w:t>pegawai</w:t>
      </w:r>
      <w:proofErr w:type="spellEnd"/>
      <w:r>
        <w:rPr>
          <w:rFonts w:ascii="Arial" w:hAnsi="Arial" w:cs="Arial"/>
          <w:bCs/>
        </w:rPr>
        <w:t xml:space="preserve"> pada </w:t>
      </w:r>
      <w:proofErr w:type="spellStart"/>
      <w:r>
        <w:rPr>
          <w:rFonts w:ascii="Arial" w:hAnsi="Arial" w:cs="Arial"/>
          <w:bCs/>
        </w:rPr>
        <w:t>Pengadilan</w:t>
      </w:r>
      <w:proofErr w:type="spellEnd"/>
      <w:r>
        <w:rPr>
          <w:rFonts w:ascii="Arial" w:hAnsi="Arial" w:cs="Arial"/>
          <w:bCs/>
        </w:rPr>
        <w:t xml:space="preserve"> Negeri </w:t>
      </w:r>
      <w:proofErr w:type="spellStart"/>
      <w:r>
        <w:rPr>
          <w:rFonts w:ascii="Arial" w:hAnsi="Arial" w:cs="Arial"/>
          <w:bCs/>
        </w:rPr>
        <w:t>kelas</w:t>
      </w:r>
      <w:proofErr w:type="spellEnd"/>
      <w:r>
        <w:rPr>
          <w:rFonts w:ascii="Arial" w:hAnsi="Arial" w:cs="Arial"/>
          <w:bCs/>
        </w:rPr>
        <w:t xml:space="preserve"> 1 A </w:t>
      </w:r>
      <w:proofErr w:type="spellStart"/>
      <w:r>
        <w:rPr>
          <w:rFonts w:ascii="Arial" w:hAnsi="Arial" w:cs="Arial"/>
          <w:bCs/>
        </w:rPr>
        <w:t>Dumai</w:t>
      </w:r>
      <w:proofErr w:type="spellEnd"/>
      <w:r>
        <w:rPr>
          <w:rFonts w:ascii="Arial" w:hAnsi="Arial" w:cs="Arial"/>
          <w:bCs/>
        </w:rPr>
        <w:t xml:space="preserve"> </w:t>
      </w:r>
      <w:proofErr w:type="spellStart"/>
      <w:r>
        <w:rPr>
          <w:rFonts w:ascii="Arial" w:hAnsi="Arial" w:cs="Arial"/>
          <w:bCs/>
        </w:rPr>
        <w:t>dikategorikan</w:t>
      </w:r>
      <w:proofErr w:type="spellEnd"/>
      <w:r>
        <w:rPr>
          <w:rFonts w:ascii="Arial" w:hAnsi="Arial" w:cs="Arial"/>
          <w:bCs/>
        </w:rPr>
        <w:t xml:space="preserve"> </w:t>
      </w:r>
      <w:proofErr w:type="spellStart"/>
      <w:r>
        <w:rPr>
          <w:rFonts w:ascii="Arial" w:hAnsi="Arial" w:cs="Arial"/>
          <w:bCs/>
        </w:rPr>
        <w:t>baik</w:t>
      </w:r>
      <w:proofErr w:type="spellEnd"/>
      <w:r>
        <w:rPr>
          <w:rFonts w:ascii="Arial" w:hAnsi="Arial" w:cs="Arial"/>
          <w:bCs/>
        </w:rPr>
        <w:t xml:space="preserve">, </w:t>
      </w:r>
      <w:proofErr w:type="spellStart"/>
      <w:r>
        <w:rPr>
          <w:rFonts w:ascii="Arial" w:hAnsi="Arial" w:cs="Arial"/>
          <w:bCs/>
        </w:rPr>
        <w:t>karena</w:t>
      </w:r>
      <w:proofErr w:type="spellEnd"/>
      <w:r>
        <w:rPr>
          <w:rFonts w:ascii="Arial" w:hAnsi="Arial" w:cs="Arial"/>
          <w:bCs/>
        </w:rPr>
        <w:t xml:space="preserve"> </w:t>
      </w:r>
      <w:proofErr w:type="spellStart"/>
      <w:r>
        <w:rPr>
          <w:rFonts w:ascii="Arial" w:hAnsi="Arial" w:cs="Arial"/>
          <w:bCs/>
        </w:rPr>
        <w:t>berada</w:t>
      </w:r>
      <w:proofErr w:type="spellEnd"/>
      <w:r>
        <w:rPr>
          <w:rFonts w:ascii="Arial" w:hAnsi="Arial" w:cs="Arial"/>
          <w:bCs/>
        </w:rPr>
        <w:t xml:space="preserve"> pada </w:t>
      </w:r>
      <w:proofErr w:type="spellStart"/>
      <w:r>
        <w:rPr>
          <w:rFonts w:ascii="Arial" w:hAnsi="Arial" w:cs="Arial"/>
          <w:bCs/>
        </w:rPr>
        <w:t>rentang</w:t>
      </w:r>
      <w:proofErr w:type="spellEnd"/>
      <w:r>
        <w:rPr>
          <w:rFonts w:ascii="Arial" w:hAnsi="Arial" w:cs="Arial"/>
          <w:bCs/>
        </w:rPr>
        <w:t xml:space="preserve"> </w:t>
      </w:r>
      <w:proofErr w:type="spellStart"/>
      <w:r>
        <w:rPr>
          <w:rFonts w:ascii="Arial" w:hAnsi="Arial" w:cs="Arial"/>
          <w:bCs/>
        </w:rPr>
        <w:t>skor</w:t>
      </w:r>
      <w:proofErr w:type="spellEnd"/>
      <w:r>
        <w:rPr>
          <w:rFonts w:ascii="Arial" w:hAnsi="Arial" w:cs="Arial"/>
          <w:bCs/>
        </w:rPr>
        <w:t xml:space="preserve"> 1.</w:t>
      </w:r>
      <w:r w:rsidR="00475762">
        <w:rPr>
          <w:rFonts w:ascii="Arial" w:hAnsi="Arial" w:cs="Arial"/>
          <w:bCs/>
        </w:rPr>
        <w:t>681</w:t>
      </w:r>
      <w:r>
        <w:rPr>
          <w:rFonts w:ascii="Arial" w:hAnsi="Arial" w:cs="Arial"/>
          <w:bCs/>
        </w:rPr>
        <w:t xml:space="preserve"> – </w:t>
      </w:r>
      <w:r w:rsidR="00475762">
        <w:rPr>
          <w:rFonts w:ascii="Arial" w:hAnsi="Arial" w:cs="Arial"/>
          <w:bCs/>
        </w:rPr>
        <w:t>2.160.</w:t>
      </w:r>
    </w:p>
    <w:p w14:paraId="50507293" w14:textId="77777777" w:rsidR="00522448" w:rsidRPr="001E442A" w:rsidRDefault="00522448" w:rsidP="006D779F">
      <w:pPr>
        <w:pStyle w:val="BodyText"/>
        <w:spacing w:line="480" w:lineRule="auto"/>
        <w:ind w:firstLine="426"/>
        <w:jc w:val="both"/>
        <w:rPr>
          <w:rFonts w:ascii="Arial" w:hAnsi="Arial" w:cs="Arial"/>
          <w:bCs/>
        </w:rPr>
      </w:pPr>
    </w:p>
    <w:p w14:paraId="027B4D18" w14:textId="0FD1EB3E" w:rsidR="001E442A" w:rsidRDefault="001E442A" w:rsidP="001E442A">
      <w:pPr>
        <w:pStyle w:val="BodyText"/>
        <w:numPr>
          <w:ilvl w:val="2"/>
          <w:numId w:val="3"/>
        </w:numPr>
        <w:spacing w:line="360" w:lineRule="auto"/>
        <w:ind w:left="426"/>
        <w:jc w:val="both"/>
        <w:rPr>
          <w:rFonts w:ascii="Arial" w:hAnsi="Arial" w:cs="Arial"/>
          <w:b/>
        </w:rPr>
      </w:pPr>
      <w:r w:rsidRPr="001E442A">
        <w:rPr>
          <w:rFonts w:ascii="Arial" w:hAnsi="Arial" w:cs="Arial"/>
          <w:b/>
        </w:rPr>
        <w:lastRenderedPageBreak/>
        <w:t xml:space="preserve">Faktor </w:t>
      </w:r>
      <w:proofErr w:type="spellStart"/>
      <w:r w:rsidRPr="001E442A">
        <w:rPr>
          <w:rFonts w:ascii="Arial" w:hAnsi="Arial" w:cs="Arial"/>
          <w:b/>
        </w:rPr>
        <w:t>pendukung</w:t>
      </w:r>
      <w:proofErr w:type="spellEnd"/>
      <w:r w:rsidRPr="001E442A">
        <w:rPr>
          <w:rFonts w:ascii="Arial" w:hAnsi="Arial" w:cs="Arial"/>
          <w:b/>
        </w:rPr>
        <w:t xml:space="preserve"> dan </w:t>
      </w:r>
      <w:proofErr w:type="spellStart"/>
      <w:r w:rsidRPr="001E442A">
        <w:rPr>
          <w:rFonts w:ascii="Arial" w:hAnsi="Arial" w:cs="Arial"/>
          <w:b/>
        </w:rPr>
        <w:t>penghambat</w:t>
      </w:r>
      <w:proofErr w:type="spellEnd"/>
      <w:r w:rsidRPr="001E442A">
        <w:rPr>
          <w:rFonts w:ascii="Arial" w:hAnsi="Arial" w:cs="Arial"/>
          <w:b/>
        </w:rPr>
        <w:t xml:space="preserve"> </w:t>
      </w:r>
      <w:proofErr w:type="spellStart"/>
      <w:r w:rsidR="004045A8">
        <w:rPr>
          <w:rFonts w:ascii="Arial" w:hAnsi="Arial" w:cs="Arial"/>
          <w:b/>
        </w:rPr>
        <w:t>k</w:t>
      </w:r>
      <w:r w:rsidRPr="001E442A">
        <w:rPr>
          <w:rFonts w:ascii="Arial" w:hAnsi="Arial" w:cs="Arial"/>
          <w:b/>
        </w:rPr>
        <w:t>inerja</w:t>
      </w:r>
      <w:proofErr w:type="spellEnd"/>
      <w:r w:rsidRPr="001E442A">
        <w:rPr>
          <w:rFonts w:ascii="Arial" w:hAnsi="Arial" w:cs="Arial"/>
          <w:b/>
        </w:rPr>
        <w:t xml:space="preserve"> </w:t>
      </w:r>
      <w:proofErr w:type="spellStart"/>
      <w:r w:rsidR="004045A8">
        <w:rPr>
          <w:rFonts w:ascii="Arial" w:hAnsi="Arial" w:cs="Arial"/>
          <w:b/>
        </w:rPr>
        <w:t>p</w:t>
      </w:r>
      <w:r w:rsidRPr="001E442A">
        <w:rPr>
          <w:rFonts w:ascii="Arial" w:hAnsi="Arial" w:cs="Arial"/>
          <w:b/>
        </w:rPr>
        <w:t>egawai</w:t>
      </w:r>
      <w:proofErr w:type="spellEnd"/>
      <w:r w:rsidRPr="001E442A">
        <w:rPr>
          <w:rFonts w:ascii="Arial" w:hAnsi="Arial" w:cs="Arial"/>
          <w:b/>
        </w:rPr>
        <w:t xml:space="preserve"> pada </w:t>
      </w:r>
      <w:proofErr w:type="spellStart"/>
      <w:r w:rsidRPr="001E442A">
        <w:rPr>
          <w:rFonts w:ascii="Arial" w:hAnsi="Arial" w:cs="Arial"/>
          <w:b/>
        </w:rPr>
        <w:t>Pengadilan</w:t>
      </w:r>
      <w:proofErr w:type="spellEnd"/>
      <w:r w:rsidRPr="001E442A">
        <w:rPr>
          <w:rFonts w:ascii="Arial" w:hAnsi="Arial" w:cs="Arial"/>
          <w:b/>
        </w:rPr>
        <w:t xml:space="preserve"> Negeri </w:t>
      </w:r>
      <w:proofErr w:type="spellStart"/>
      <w:r w:rsidRPr="001E442A">
        <w:rPr>
          <w:rFonts w:ascii="Arial" w:hAnsi="Arial" w:cs="Arial"/>
          <w:b/>
        </w:rPr>
        <w:t>Kelas</w:t>
      </w:r>
      <w:proofErr w:type="spellEnd"/>
      <w:r w:rsidRPr="001E442A">
        <w:rPr>
          <w:rFonts w:ascii="Arial" w:hAnsi="Arial" w:cs="Arial"/>
          <w:b/>
        </w:rPr>
        <w:t xml:space="preserve"> 1 A </w:t>
      </w:r>
      <w:proofErr w:type="spellStart"/>
      <w:r w:rsidRPr="001E442A">
        <w:rPr>
          <w:rFonts w:ascii="Arial" w:hAnsi="Arial" w:cs="Arial"/>
          <w:b/>
        </w:rPr>
        <w:t>Dumai</w:t>
      </w:r>
      <w:proofErr w:type="spellEnd"/>
    </w:p>
    <w:p w14:paraId="75A14296" w14:textId="21075BB4" w:rsidR="00116158" w:rsidRDefault="001E442A" w:rsidP="00111288">
      <w:pPr>
        <w:pStyle w:val="BodyText"/>
        <w:spacing w:line="480" w:lineRule="auto"/>
        <w:ind w:left="66" w:firstLine="360"/>
        <w:jc w:val="both"/>
        <w:rPr>
          <w:rFonts w:ascii="Arial" w:hAnsi="Arial" w:cs="Arial"/>
          <w:bCs/>
        </w:rPr>
      </w:pPr>
      <w:proofErr w:type="spellStart"/>
      <w:r>
        <w:rPr>
          <w:rFonts w:ascii="Arial" w:hAnsi="Arial" w:cs="Arial"/>
          <w:bCs/>
        </w:rPr>
        <w:t>Berdasarkan</w:t>
      </w:r>
      <w:proofErr w:type="spellEnd"/>
      <w:r>
        <w:rPr>
          <w:rFonts w:ascii="Arial" w:hAnsi="Arial" w:cs="Arial"/>
          <w:bCs/>
        </w:rPr>
        <w:t xml:space="preserve"> </w:t>
      </w:r>
      <w:proofErr w:type="spellStart"/>
      <w:r>
        <w:rPr>
          <w:rFonts w:ascii="Arial" w:hAnsi="Arial" w:cs="Arial"/>
          <w:bCs/>
        </w:rPr>
        <w:t>hasil</w:t>
      </w:r>
      <w:proofErr w:type="spellEnd"/>
      <w:r>
        <w:rPr>
          <w:rFonts w:ascii="Arial" w:hAnsi="Arial" w:cs="Arial"/>
          <w:bCs/>
        </w:rPr>
        <w:t xml:space="preserve"> </w:t>
      </w:r>
      <w:proofErr w:type="spellStart"/>
      <w:r>
        <w:rPr>
          <w:rFonts w:ascii="Arial" w:hAnsi="Arial" w:cs="Arial"/>
          <w:bCs/>
        </w:rPr>
        <w:t>penelitian</w:t>
      </w:r>
      <w:proofErr w:type="spellEnd"/>
      <w:r>
        <w:rPr>
          <w:rFonts w:ascii="Arial" w:hAnsi="Arial" w:cs="Arial"/>
          <w:bCs/>
        </w:rPr>
        <w:t xml:space="preserve"> </w:t>
      </w:r>
      <w:proofErr w:type="spellStart"/>
      <w:r>
        <w:rPr>
          <w:rFonts w:ascii="Arial" w:hAnsi="Arial" w:cs="Arial"/>
          <w:bCs/>
        </w:rPr>
        <w:t>mengenai</w:t>
      </w:r>
      <w:proofErr w:type="spellEnd"/>
      <w:r>
        <w:rPr>
          <w:rFonts w:ascii="Arial" w:hAnsi="Arial" w:cs="Arial"/>
          <w:bCs/>
        </w:rPr>
        <w:t xml:space="preserve"> </w:t>
      </w:r>
      <w:proofErr w:type="spellStart"/>
      <w:r w:rsidR="00F773B5">
        <w:rPr>
          <w:rFonts w:ascii="Arial" w:hAnsi="Arial" w:cs="Arial"/>
          <w:bCs/>
        </w:rPr>
        <w:t>a</w:t>
      </w:r>
      <w:r>
        <w:rPr>
          <w:rFonts w:ascii="Arial" w:hAnsi="Arial" w:cs="Arial"/>
          <w:bCs/>
        </w:rPr>
        <w:t>nalisis</w:t>
      </w:r>
      <w:proofErr w:type="spellEnd"/>
      <w:r>
        <w:rPr>
          <w:rFonts w:ascii="Arial" w:hAnsi="Arial" w:cs="Arial"/>
          <w:bCs/>
        </w:rPr>
        <w:t xml:space="preserve"> </w:t>
      </w:r>
      <w:proofErr w:type="spellStart"/>
      <w:r w:rsidR="00F773B5">
        <w:rPr>
          <w:rFonts w:ascii="Arial" w:hAnsi="Arial" w:cs="Arial"/>
          <w:bCs/>
        </w:rPr>
        <w:t>f</w:t>
      </w:r>
      <w:r>
        <w:rPr>
          <w:rFonts w:ascii="Arial" w:hAnsi="Arial" w:cs="Arial"/>
          <w:bCs/>
        </w:rPr>
        <w:t>aktor-faktor</w:t>
      </w:r>
      <w:proofErr w:type="spellEnd"/>
      <w:r>
        <w:rPr>
          <w:rFonts w:ascii="Arial" w:hAnsi="Arial" w:cs="Arial"/>
          <w:bCs/>
        </w:rPr>
        <w:t xml:space="preserve"> yang </w:t>
      </w:r>
      <w:proofErr w:type="spellStart"/>
      <w:r>
        <w:rPr>
          <w:rFonts w:ascii="Arial" w:hAnsi="Arial" w:cs="Arial"/>
          <w:bCs/>
        </w:rPr>
        <w:t>mem</w:t>
      </w:r>
      <w:r w:rsidR="00E4595A">
        <w:rPr>
          <w:rFonts w:ascii="Arial" w:hAnsi="Arial" w:cs="Arial"/>
          <w:bCs/>
        </w:rPr>
        <w:t>p</w:t>
      </w:r>
      <w:r>
        <w:rPr>
          <w:rFonts w:ascii="Arial" w:hAnsi="Arial" w:cs="Arial"/>
          <w:bCs/>
        </w:rPr>
        <w:t>engaruhi</w:t>
      </w:r>
      <w:proofErr w:type="spellEnd"/>
      <w:r>
        <w:rPr>
          <w:rFonts w:ascii="Arial" w:hAnsi="Arial" w:cs="Arial"/>
          <w:bCs/>
        </w:rPr>
        <w:t xml:space="preserve"> </w:t>
      </w:r>
      <w:proofErr w:type="spellStart"/>
      <w:r w:rsidR="00F773B5">
        <w:rPr>
          <w:rFonts w:ascii="Arial" w:hAnsi="Arial" w:cs="Arial"/>
          <w:bCs/>
        </w:rPr>
        <w:t>k</w:t>
      </w:r>
      <w:r>
        <w:rPr>
          <w:rFonts w:ascii="Arial" w:hAnsi="Arial" w:cs="Arial"/>
          <w:bCs/>
        </w:rPr>
        <w:t>inerja</w:t>
      </w:r>
      <w:proofErr w:type="spellEnd"/>
      <w:r>
        <w:rPr>
          <w:rFonts w:ascii="Arial" w:hAnsi="Arial" w:cs="Arial"/>
          <w:bCs/>
        </w:rPr>
        <w:t xml:space="preserve"> </w:t>
      </w:r>
      <w:proofErr w:type="spellStart"/>
      <w:r w:rsidR="00F773B5">
        <w:rPr>
          <w:rFonts w:ascii="Arial" w:hAnsi="Arial" w:cs="Arial"/>
          <w:bCs/>
        </w:rPr>
        <w:t>p</w:t>
      </w:r>
      <w:r>
        <w:rPr>
          <w:rFonts w:ascii="Arial" w:hAnsi="Arial" w:cs="Arial"/>
          <w:bCs/>
        </w:rPr>
        <w:t>egawai</w:t>
      </w:r>
      <w:proofErr w:type="spellEnd"/>
      <w:r>
        <w:rPr>
          <w:rFonts w:ascii="Arial" w:hAnsi="Arial" w:cs="Arial"/>
          <w:bCs/>
        </w:rPr>
        <w:t xml:space="preserve"> </w:t>
      </w:r>
      <w:r w:rsidR="00F773B5">
        <w:rPr>
          <w:rFonts w:ascii="Arial" w:hAnsi="Arial" w:cs="Arial"/>
          <w:bCs/>
        </w:rPr>
        <w:t>p</w:t>
      </w:r>
      <w:r>
        <w:rPr>
          <w:rFonts w:ascii="Arial" w:hAnsi="Arial" w:cs="Arial"/>
          <w:bCs/>
        </w:rPr>
        <w:t xml:space="preserve">ada </w:t>
      </w:r>
      <w:proofErr w:type="spellStart"/>
      <w:r>
        <w:rPr>
          <w:rFonts w:ascii="Arial" w:hAnsi="Arial" w:cs="Arial"/>
          <w:bCs/>
        </w:rPr>
        <w:t>Pengadilan</w:t>
      </w:r>
      <w:proofErr w:type="spellEnd"/>
      <w:r>
        <w:rPr>
          <w:rFonts w:ascii="Arial" w:hAnsi="Arial" w:cs="Arial"/>
          <w:bCs/>
        </w:rPr>
        <w:t xml:space="preserve"> Negeri </w:t>
      </w:r>
      <w:proofErr w:type="spellStart"/>
      <w:r>
        <w:rPr>
          <w:rFonts w:ascii="Arial" w:hAnsi="Arial" w:cs="Arial"/>
          <w:bCs/>
        </w:rPr>
        <w:t>Kelas</w:t>
      </w:r>
      <w:proofErr w:type="spellEnd"/>
      <w:r>
        <w:rPr>
          <w:rFonts w:ascii="Arial" w:hAnsi="Arial" w:cs="Arial"/>
          <w:bCs/>
        </w:rPr>
        <w:t xml:space="preserve"> 1 A </w:t>
      </w:r>
      <w:proofErr w:type="spellStart"/>
      <w:r>
        <w:rPr>
          <w:rFonts w:ascii="Arial" w:hAnsi="Arial" w:cs="Arial"/>
          <w:bCs/>
        </w:rPr>
        <w:t>Dumai</w:t>
      </w:r>
      <w:proofErr w:type="spellEnd"/>
      <w:r w:rsidR="007872B4">
        <w:rPr>
          <w:rFonts w:ascii="Arial" w:hAnsi="Arial" w:cs="Arial"/>
          <w:bCs/>
        </w:rPr>
        <w:t xml:space="preserve">, </w:t>
      </w:r>
      <w:proofErr w:type="spellStart"/>
      <w:r w:rsidR="007872B4">
        <w:rPr>
          <w:rFonts w:ascii="Arial" w:hAnsi="Arial" w:cs="Arial"/>
          <w:bCs/>
        </w:rPr>
        <w:t>dari</w:t>
      </w:r>
      <w:proofErr w:type="spellEnd"/>
      <w:r w:rsidR="007872B4">
        <w:rPr>
          <w:rFonts w:ascii="Arial" w:hAnsi="Arial" w:cs="Arial"/>
          <w:bCs/>
        </w:rPr>
        <w:t xml:space="preserve"> </w:t>
      </w:r>
      <w:proofErr w:type="spellStart"/>
      <w:r w:rsidR="007872B4">
        <w:rPr>
          <w:rFonts w:ascii="Arial" w:hAnsi="Arial" w:cs="Arial"/>
          <w:bCs/>
        </w:rPr>
        <w:t>hasil</w:t>
      </w:r>
      <w:proofErr w:type="spellEnd"/>
      <w:r w:rsidR="007872B4">
        <w:rPr>
          <w:rFonts w:ascii="Arial" w:hAnsi="Arial" w:cs="Arial"/>
          <w:bCs/>
        </w:rPr>
        <w:t xml:space="preserve"> </w:t>
      </w:r>
      <w:proofErr w:type="spellStart"/>
      <w:r w:rsidR="007872B4">
        <w:rPr>
          <w:rFonts w:ascii="Arial" w:hAnsi="Arial" w:cs="Arial"/>
          <w:bCs/>
        </w:rPr>
        <w:t>penulis</w:t>
      </w:r>
      <w:proofErr w:type="spellEnd"/>
      <w:r w:rsidR="007872B4">
        <w:rPr>
          <w:rFonts w:ascii="Arial" w:hAnsi="Arial" w:cs="Arial"/>
          <w:bCs/>
        </w:rPr>
        <w:t xml:space="preserve"> </w:t>
      </w:r>
      <w:proofErr w:type="spellStart"/>
      <w:r w:rsidR="007872B4">
        <w:rPr>
          <w:rFonts w:ascii="Arial" w:hAnsi="Arial" w:cs="Arial"/>
          <w:bCs/>
        </w:rPr>
        <w:t>lakukan</w:t>
      </w:r>
      <w:proofErr w:type="spellEnd"/>
      <w:r w:rsidR="007872B4">
        <w:rPr>
          <w:rFonts w:ascii="Arial" w:hAnsi="Arial" w:cs="Arial"/>
          <w:bCs/>
        </w:rPr>
        <w:t xml:space="preserve"> </w:t>
      </w:r>
      <w:proofErr w:type="spellStart"/>
      <w:r w:rsidR="007872B4">
        <w:rPr>
          <w:rFonts w:ascii="Arial" w:hAnsi="Arial" w:cs="Arial"/>
          <w:bCs/>
        </w:rPr>
        <w:t>dapat</w:t>
      </w:r>
      <w:proofErr w:type="spellEnd"/>
      <w:r w:rsidR="007872B4">
        <w:rPr>
          <w:rFonts w:ascii="Arial" w:hAnsi="Arial" w:cs="Arial"/>
          <w:bCs/>
        </w:rPr>
        <w:t xml:space="preserve"> </w:t>
      </w:r>
      <w:proofErr w:type="spellStart"/>
      <w:r w:rsidR="007872B4">
        <w:rPr>
          <w:rFonts w:ascii="Arial" w:hAnsi="Arial" w:cs="Arial"/>
          <w:bCs/>
        </w:rPr>
        <w:t>dijelaskan</w:t>
      </w:r>
      <w:proofErr w:type="spellEnd"/>
      <w:r w:rsidR="007872B4">
        <w:rPr>
          <w:rFonts w:ascii="Arial" w:hAnsi="Arial" w:cs="Arial"/>
          <w:bCs/>
        </w:rPr>
        <w:t xml:space="preserve"> </w:t>
      </w:r>
      <w:proofErr w:type="spellStart"/>
      <w:r w:rsidR="007872B4">
        <w:rPr>
          <w:rFonts w:ascii="Arial" w:hAnsi="Arial" w:cs="Arial"/>
          <w:bCs/>
        </w:rPr>
        <w:t>beberapa</w:t>
      </w:r>
      <w:proofErr w:type="spellEnd"/>
      <w:r w:rsidR="007872B4">
        <w:rPr>
          <w:rFonts w:ascii="Arial" w:hAnsi="Arial" w:cs="Arial"/>
          <w:bCs/>
        </w:rPr>
        <w:t xml:space="preserve"> </w:t>
      </w:r>
      <w:proofErr w:type="spellStart"/>
      <w:r w:rsidR="007872B4">
        <w:rPr>
          <w:rFonts w:ascii="Arial" w:hAnsi="Arial" w:cs="Arial"/>
          <w:bCs/>
        </w:rPr>
        <w:t>hal</w:t>
      </w:r>
      <w:proofErr w:type="spellEnd"/>
      <w:r w:rsidR="007872B4">
        <w:rPr>
          <w:rFonts w:ascii="Arial" w:hAnsi="Arial" w:cs="Arial"/>
          <w:bCs/>
        </w:rPr>
        <w:t xml:space="preserve"> </w:t>
      </w:r>
      <w:proofErr w:type="spellStart"/>
      <w:r w:rsidR="007872B4">
        <w:rPr>
          <w:rFonts w:ascii="Arial" w:hAnsi="Arial" w:cs="Arial"/>
          <w:bCs/>
        </w:rPr>
        <w:t>sebagai</w:t>
      </w:r>
      <w:proofErr w:type="spellEnd"/>
      <w:r w:rsidR="007872B4">
        <w:rPr>
          <w:rFonts w:ascii="Arial" w:hAnsi="Arial" w:cs="Arial"/>
          <w:bCs/>
        </w:rPr>
        <w:t xml:space="preserve"> </w:t>
      </w:r>
      <w:proofErr w:type="spellStart"/>
      <w:r w:rsidR="007872B4">
        <w:rPr>
          <w:rFonts w:ascii="Arial" w:hAnsi="Arial" w:cs="Arial"/>
          <w:bCs/>
        </w:rPr>
        <w:t>faktor</w:t>
      </w:r>
      <w:proofErr w:type="spellEnd"/>
      <w:r w:rsidR="007872B4">
        <w:rPr>
          <w:rFonts w:ascii="Arial" w:hAnsi="Arial" w:cs="Arial"/>
          <w:bCs/>
        </w:rPr>
        <w:t xml:space="preserve"> </w:t>
      </w:r>
      <w:proofErr w:type="spellStart"/>
      <w:r w:rsidR="007872B4">
        <w:rPr>
          <w:rFonts w:ascii="Arial" w:hAnsi="Arial" w:cs="Arial"/>
          <w:bCs/>
        </w:rPr>
        <w:t>pendukung</w:t>
      </w:r>
      <w:proofErr w:type="spellEnd"/>
      <w:r w:rsidR="007872B4">
        <w:rPr>
          <w:rFonts w:ascii="Arial" w:hAnsi="Arial" w:cs="Arial"/>
          <w:bCs/>
        </w:rPr>
        <w:t xml:space="preserve"> dan </w:t>
      </w:r>
      <w:proofErr w:type="spellStart"/>
      <w:r w:rsidR="007872B4">
        <w:rPr>
          <w:rFonts w:ascii="Arial" w:hAnsi="Arial" w:cs="Arial"/>
          <w:bCs/>
        </w:rPr>
        <w:t>penghambatnya</w:t>
      </w:r>
      <w:proofErr w:type="spellEnd"/>
      <w:r w:rsidR="007872B4">
        <w:rPr>
          <w:rFonts w:ascii="Arial" w:hAnsi="Arial" w:cs="Arial"/>
          <w:bCs/>
        </w:rPr>
        <w:t xml:space="preserve"> </w:t>
      </w:r>
      <w:proofErr w:type="spellStart"/>
      <w:r w:rsidR="007872B4">
        <w:rPr>
          <w:rFonts w:ascii="Arial" w:hAnsi="Arial" w:cs="Arial"/>
          <w:bCs/>
        </w:rPr>
        <w:t>antara</w:t>
      </w:r>
      <w:proofErr w:type="spellEnd"/>
      <w:r w:rsidR="007872B4">
        <w:rPr>
          <w:rFonts w:ascii="Arial" w:hAnsi="Arial" w:cs="Arial"/>
          <w:bCs/>
        </w:rPr>
        <w:t xml:space="preserve"> lain:</w:t>
      </w:r>
    </w:p>
    <w:p w14:paraId="1C8D835A" w14:textId="2BDB5BCD" w:rsidR="001E442A" w:rsidRDefault="001E442A">
      <w:pPr>
        <w:pStyle w:val="BodyText"/>
        <w:numPr>
          <w:ilvl w:val="0"/>
          <w:numId w:val="47"/>
        </w:numPr>
        <w:spacing w:line="480" w:lineRule="auto"/>
        <w:ind w:left="426" w:hanging="426"/>
        <w:jc w:val="both"/>
        <w:rPr>
          <w:rFonts w:ascii="Arial" w:hAnsi="Arial" w:cs="Arial"/>
          <w:bCs/>
        </w:rPr>
      </w:pPr>
      <w:r>
        <w:rPr>
          <w:rFonts w:ascii="Arial" w:hAnsi="Arial" w:cs="Arial"/>
          <w:bCs/>
        </w:rPr>
        <w:t>Fak</w:t>
      </w:r>
      <w:r w:rsidR="001A299B">
        <w:rPr>
          <w:rFonts w:ascii="Arial" w:hAnsi="Arial" w:cs="Arial"/>
          <w:bCs/>
        </w:rPr>
        <w:t xml:space="preserve">tor </w:t>
      </w:r>
      <w:proofErr w:type="spellStart"/>
      <w:r w:rsidR="001A299B">
        <w:rPr>
          <w:rFonts w:ascii="Arial" w:hAnsi="Arial" w:cs="Arial"/>
          <w:bCs/>
        </w:rPr>
        <w:t>pendukung</w:t>
      </w:r>
      <w:proofErr w:type="spellEnd"/>
      <w:r w:rsidR="001A299B">
        <w:rPr>
          <w:rFonts w:ascii="Arial" w:hAnsi="Arial" w:cs="Arial"/>
          <w:bCs/>
        </w:rPr>
        <w:t xml:space="preserve"> </w:t>
      </w:r>
    </w:p>
    <w:p w14:paraId="2E3CAE63" w14:textId="3255C66F" w:rsidR="001A299B" w:rsidRDefault="007872B4" w:rsidP="00522448">
      <w:pPr>
        <w:pStyle w:val="BodyText"/>
        <w:spacing w:line="480" w:lineRule="auto"/>
        <w:ind w:left="426" w:firstLine="425"/>
        <w:jc w:val="both"/>
        <w:rPr>
          <w:rFonts w:ascii="Arial" w:hAnsi="Arial" w:cs="Arial"/>
          <w:bCs/>
        </w:rPr>
      </w:pPr>
      <w:proofErr w:type="spellStart"/>
      <w:r>
        <w:rPr>
          <w:rFonts w:ascii="Arial" w:hAnsi="Arial" w:cs="Arial"/>
          <w:bCs/>
        </w:rPr>
        <w:t>Dilihat</w:t>
      </w:r>
      <w:proofErr w:type="spellEnd"/>
      <w:r>
        <w:rPr>
          <w:rFonts w:ascii="Arial" w:hAnsi="Arial" w:cs="Arial"/>
          <w:bCs/>
        </w:rPr>
        <w:t xml:space="preserve"> </w:t>
      </w:r>
      <w:proofErr w:type="spellStart"/>
      <w:r>
        <w:rPr>
          <w:rFonts w:ascii="Arial" w:hAnsi="Arial" w:cs="Arial"/>
          <w:bCs/>
        </w:rPr>
        <w:t>dari</w:t>
      </w:r>
      <w:proofErr w:type="spellEnd"/>
      <w:r>
        <w:rPr>
          <w:rFonts w:ascii="Arial" w:hAnsi="Arial" w:cs="Arial"/>
          <w:bCs/>
        </w:rPr>
        <w:t xml:space="preserve"> </w:t>
      </w:r>
      <w:proofErr w:type="spellStart"/>
      <w:r>
        <w:rPr>
          <w:rFonts w:ascii="Arial" w:hAnsi="Arial" w:cs="Arial"/>
          <w:bCs/>
        </w:rPr>
        <w:t>faktor</w:t>
      </w:r>
      <w:proofErr w:type="spellEnd"/>
      <w:r>
        <w:rPr>
          <w:rFonts w:ascii="Arial" w:hAnsi="Arial" w:cs="Arial"/>
          <w:bCs/>
        </w:rPr>
        <w:t xml:space="preserve"> </w:t>
      </w:r>
      <w:proofErr w:type="spellStart"/>
      <w:r>
        <w:rPr>
          <w:rFonts w:ascii="Arial" w:hAnsi="Arial" w:cs="Arial"/>
          <w:bCs/>
        </w:rPr>
        <w:t>penghambat</w:t>
      </w:r>
      <w:proofErr w:type="spellEnd"/>
      <w:r>
        <w:rPr>
          <w:rFonts w:ascii="Arial" w:hAnsi="Arial" w:cs="Arial"/>
          <w:bCs/>
        </w:rPr>
        <w:t xml:space="preserve"> dan </w:t>
      </w:r>
      <w:r w:rsidR="001A299B">
        <w:rPr>
          <w:rFonts w:ascii="Arial" w:hAnsi="Arial" w:cs="Arial"/>
          <w:bCs/>
        </w:rPr>
        <w:t xml:space="preserve">Faktor </w:t>
      </w:r>
      <w:proofErr w:type="spellStart"/>
      <w:r w:rsidR="001A299B">
        <w:rPr>
          <w:rFonts w:ascii="Arial" w:hAnsi="Arial" w:cs="Arial"/>
          <w:bCs/>
        </w:rPr>
        <w:t>pendukung</w:t>
      </w:r>
      <w:proofErr w:type="spellEnd"/>
      <w:r w:rsidR="001A299B">
        <w:rPr>
          <w:rFonts w:ascii="Arial" w:hAnsi="Arial" w:cs="Arial"/>
          <w:bCs/>
        </w:rPr>
        <w:t xml:space="preserve"> </w:t>
      </w:r>
      <w:proofErr w:type="spellStart"/>
      <w:r w:rsidR="001A299B">
        <w:rPr>
          <w:rFonts w:ascii="Arial" w:hAnsi="Arial" w:cs="Arial"/>
          <w:bCs/>
        </w:rPr>
        <w:t>analisis</w:t>
      </w:r>
      <w:proofErr w:type="spellEnd"/>
      <w:r w:rsidR="001A299B">
        <w:rPr>
          <w:rFonts w:ascii="Arial" w:hAnsi="Arial" w:cs="Arial"/>
          <w:bCs/>
        </w:rPr>
        <w:t xml:space="preserve"> </w:t>
      </w:r>
      <w:proofErr w:type="spellStart"/>
      <w:r w:rsidR="001A299B">
        <w:rPr>
          <w:rFonts w:ascii="Arial" w:hAnsi="Arial" w:cs="Arial"/>
          <w:bCs/>
        </w:rPr>
        <w:t>faktor-faktor</w:t>
      </w:r>
      <w:proofErr w:type="spellEnd"/>
      <w:r w:rsidR="001A299B">
        <w:rPr>
          <w:rFonts w:ascii="Arial" w:hAnsi="Arial" w:cs="Arial"/>
          <w:bCs/>
        </w:rPr>
        <w:t xml:space="preserve"> yang </w:t>
      </w:r>
      <w:proofErr w:type="spellStart"/>
      <w:r w:rsidR="001A299B">
        <w:rPr>
          <w:rFonts w:ascii="Arial" w:hAnsi="Arial" w:cs="Arial"/>
          <w:bCs/>
        </w:rPr>
        <w:t>mem</w:t>
      </w:r>
      <w:r w:rsidR="00E4595A">
        <w:rPr>
          <w:rFonts w:ascii="Arial" w:hAnsi="Arial" w:cs="Arial"/>
          <w:bCs/>
        </w:rPr>
        <w:t>p</w:t>
      </w:r>
      <w:r w:rsidR="001A299B">
        <w:rPr>
          <w:rFonts w:ascii="Arial" w:hAnsi="Arial" w:cs="Arial"/>
          <w:bCs/>
        </w:rPr>
        <w:t>engaruhi</w:t>
      </w:r>
      <w:proofErr w:type="spellEnd"/>
      <w:r w:rsidR="001A299B">
        <w:rPr>
          <w:rFonts w:ascii="Arial" w:hAnsi="Arial" w:cs="Arial"/>
          <w:bCs/>
        </w:rPr>
        <w:t xml:space="preserve"> </w:t>
      </w:r>
      <w:proofErr w:type="spellStart"/>
      <w:r w:rsidR="001A299B">
        <w:rPr>
          <w:rFonts w:ascii="Arial" w:hAnsi="Arial" w:cs="Arial"/>
          <w:bCs/>
        </w:rPr>
        <w:t>kinerja</w:t>
      </w:r>
      <w:proofErr w:type="spellEnd"/>
      <w:r w:rsidR="001A299B">
        <w:rPr>
          <w:rFonts w:ascii="Arial" w:hAnsi="Arial" w:cs="Arial"/>
          <w:bCs/>
        </w:rPr>
        <w:t xml:space="preserve"> </w:t>
      </w:r>
      <w:proofErr w:type="spellStart"/>
      <w:r w:rsidR="001A299B">
        <w:rPr>
          <w:rFonts w:ascii="Arial" w:hAnsi="Arial" w:cs="Arial"/>
          <w:bCs/>
        </w:rPr>
        <w:t>pegawai</w:t>
      </w:r>
      <w:proofErr w:type="spellEnd"/>
      <w:r w:rsidR="001A299B">
        <w:rPr>
          <w:rFonts w:ascii="Arial" w:hAnsi="Arial" w:cs="Arial"/>
          <w:bCs/>
        </w:rPr>
        <w:t xml:space="preserve"> pada </w:t>
      </w:r>
      <w:proofErr w:type="spellStart"/>
      <w:r w:rsidR="001A299B">
        <w:rPr>
          <w:rFonts w:ascii="Arial" w:hAnsi="Arial" w:cs="Arial"/>
          <w:bCs/>
        </w:rPr>
        <w:t>Pengadilan</w:t>
      </w:r>
      <w:proofErr w:type="spellEnd"/>
      <w:r w:rsidR="001A299B">
        <w:rPr>
          <w:rFonts w:ascii="Arial" w:hAnsi="Arial" w:cs="Arial"/>
          <w:bCs/>
        </w:rPr>
        <w:t xml:space="preserve"> Negeri </w:t>
      </w:r>
      <w:proofErr w:type="spellStart"/>
      <w:r w:rsidR="001A299B">
        <w:rPr>
          <w:rFonts w:ascii="Arial" w:hAnsi="Arial" w:cs="Arial"/>
          <w:bCs/>
        </w:rPr>
        <w:t>Kelas</w:t>
      </w:r>
      <w:proofErr w:type="spellEnd"/>
      <w:r w:rsidR="001A299B">
        <w:rPr>
          <w:rFonts w:ascii="Arial" w:hAnsi="Arial" w:cs="Arial"/>
          <w:bCs/>
        </w:rPr>
        <w:t xml:space="preserve"> 1 A </w:t>
      </w:r>
      <w:proofErr w:type="spellStart"/>
      <w:r w:rsidR="001A299B">
        <w:rPr>
          <w:rFonts w:ascii="Arial" w:hAnsi="Arial" w:cs="Arial"/>
          <w:bCs/>
        </w:rPr>
        <w:t>Dumai</w:t>
      </w:r>
      <w:proofErr w:type="spellEnd"/>
      <w:r w:rsidR="001A299B">
        <w:rPr>
          <w:rFonts w:ascii="Arial" w:hAnsi="Arial" w:cs="Arial"/>
          <w:bCs/>
        </w:rPr>
        <w:t xml:space="preserve"> </w:t>
      </w:r>
      <w:proofErr w:type="spellStart"/>
      <w:r w:rsidR="001A299B">
        <w:rPr>
          <w:rFonts w:ascii="Arial" w:hAnsi="Arial" w:cs="Arial"/>
          <w:bCs/>
        </w:rPr>
        <w:t>yaitu</w:t>
      </w:r>
      <w:proofErr w:type="spellEnd"/>
      <w:r w:rsidR="001A299B">
        <w:rPr>
          <w:rFonts w:ascii="Arial" w:hAnsi="Arial" w:cs="Arial"/>
          <w:bCs/>
        </w:rPr>
        <w:t>:</w:t>
      </w:r>
    </w:p>
    <w:p w14:paraId="17730777" w14:textId="193D863B" w:rsidR="00740D18" w:rsidRPr="00116158" w:rsidRDefault="00740D18" w:rsidP="00740D18">
      <w:pPr>
        <w:pStyle w:val="BodyText"/>
        <w:numPr>
          <w:ilvl w:val="0"/>
          <w:numId w:val="48"/>
        </w:numPr>
        <w:spacing w:line="480" w:lineRule="auto"/>
        <w:ind w:left="851"/>
        <w:jc w:val="both"/>
        <w:rPr>
          <w:rFonts w:ascii="Arial" w:hAnsi="Arial" w:cs="Arial"/>
          <w:bCs/>
        </w:rPr>
      </w:pPr>
      <w:proofErr w:type="spellStart"/>
      <w:r w:rsidRPr="00116158">
        <w:rPr>
          <w:rFonts w:ascii="Arial" w:hAnsi="Arial" w:cs="Arial"/>
          <w:bCs/>
        </w:rPr>
        <w:t>Terdapatnya</w:t>
      </w:r>
      <w:proofErr w:type="spellEnd"/>
      <w:r w:rsidRPr="00116158">
        <w:rPr>
          <w:rFonts w:ascii="Arial" w:hAnsi="Arial" w:cs="Arial"/>
          <w:bCs/>
        </w:rPr>
        <w:t xml:space="preserve"> </w:t>
      </w:r>
      <w:proofErr w:type="spellStart"/>
      <w:r w:rsidRPr="00116158">
        <w:rPr>
          <w:rFonts w:ascii="Arial" w:hAnsi="Arial" w:cs="Arial"/>
          <w:bCs/>
        </w:rPr>
        <w:t>faktor</w:t>
      </w:r>
      <w:proofErr w:type="spellEnd"/>
      <w:r w:rsidRPr="00116158">
        <w:rPr>
          <w:rFonts w:ascii="Arial" w:hAnsi="Arial" w:cs="Arial"/>
          <w:bCs/>
        </w:rPr>
        <w:t xml:space="preserve"> </w:t>
      </w:r>
      <w:proofErr w:type="spellStart"/>
      <w:r w:rsidRPr="00116158">
        <w:rPr>
          <w:rFonts w:ascii="Arial" w:hAnsi="Arial" w:cs="Arial"/>
          <w:bCs/>
        </w:rPr>
        <w:t>peluang</w:t>
      </w:r>
      <w:proofErr w:type="spellEnd"/>
      <w:r w:rsidRPr="00116158">
        <w:rPr>
          <w:rFonts w:ascii="Arial" w:hAnsi="Arial" w:cs="Arial"/>
          <w:bCs/>
        </w:rPr>
        <w:t xml:space="preserve"> </w:t>
      </w:r>
      <w:proofErr w:type="spellStart"/>
      <w:r w:rsidRPr="00116158">
        <w:rPr>
          <w:rFonts w:ascii="Arial" w:hAnsi="Arial" w:cs="Arial"/>
          <w:bCs/>
        </w:rPr>
        <w:t>dalam</w:t>
      </w:r>
      <w:proofErr w:type="spellEnd"/>
      <w:r w:rsidRPr="00116158">
        <w:rPr>
          <w:rFonts w:ascii="Arial" w:hAnsi="Arial" w:cs="Arial"/>
          <w:bCs/>
        </w:rPr>
        <w:t xml:space="preserve"> </w:t>
      </w:r>
      <w:proofErr w:type="spellStart"/>
      <w:r w:rsidRPr="00116158">
        <w:rPr>
          <w:rFonts w:ascii="Arial" w:hAnsi="Arial" w:cs="Arial"/>
          <w:bCs/>
        </w:rPr>
        <w:t>mem</w:t>
      </w:r>
      <w:r w:rsidR="00E4595A">
        <w:rPr>
          <w:rFonts w:ascii="Arial" w:hAnsi="Arial" w:cs="Arial"/>
          <w:bCs/>
        </w:rPr>
        <w:t>p</w:t>
      </w:r>
      <w:r w:rsidRPr="00116158">
        <w:rPr>
          <w:rFonts w:ascii="Arial" w:hAnsi="Arial" w:cs="Arial"/>
          <w:bCs/>
        </w:rPr>
        <w:t>engaruhi</w:t>
      </w:r>
      <w:proofErr w:type="spellEnd"/>
      <w:r w:rsidRPr="00116158">
        <w:rPr>
          <w:rFonts w:ascii="Arial" w:hAnsi="Arial" w:cs="Arial"/>
          <w:bCs/>
        </w:rPr>
        <w:t xml:space="preserve"> </w:t>
      </w:r>
      <w:proofErr w:type="spellStart"/>
      <w:r w:rsidRPr="00116158">
        <w:rPr>
          <w:rFonts w:ascii="Arial" w:hAnsi="Arial" w:cs="Arial"/>
          <w:bCs/>
        </w:rPr>
        <w:t>kinerja</w:t>
      </w:r>
      <w:proofErr w:type="spellEnd"/>
      <w:r w:rsidRPr="00116158">
        <w:rPr>
          <w:rFonts w:ascii="Arial" w:hAnsi="Arial" w:cs="Arial"/>
          <w:bCs/>
        </w:rPr>
        <w:t xml:space="preserve"> </w:t>
      </w:r>
      <w:proofErr w:type="spellStart"/>
      <w:r w:rsidRPr="00116158">
        <w:rPr>
          <w:rFonts w:ascii="Arial" w:hAnsi="Arial" w:cs="Arial"/>
          <w:bCs/>
        </w:rPr>
        <w:t>pegawai</w:t>
      </w:r>
      <w:proofErr w:type="spellEnd"/>
      <w:r w:rsidRPr="00116158">
        <w:rPr>
          <w:rFonts w:ascii="Arial" w:hAnsi="Arial" w:cs="Arial"/>
          <w:bCs/>
        </w:rPr>
        <w:t xml:space="preserve"> pada </w:t>
      </w:r>
      <w:proofErr w:type="spellStart"/>
      <w:r w:rsidRPr="00116158">
        <w:rPr>
          <w:rFonts w:ascii="Arial" w:hAnsi="Arial" w:cs="Arial"/>
          <w:bCs/>
        </w:rPr>
        <w:t>Pengadilan</w:t>
      </w:r>
      <w:proofErr w:type="spellEnd"/>
      <w:r w:rsidRPr="00116158">
        <w:rPr>
          <w:rFonts w:ascii="Arial" w:hAnsi="Arial" w:cs="Arial"/>
          <w:bCs/>
        </w:rPr>
        <w:t xml:space="preserve"> Negeri </w:t>
      </w:r>
      <w:proofErr w:type="spellStart"/>
      <w:r w:rsidRPr="00116158">
        <w:rPr>
          <w:rFonts w:ascii="Arial" w:hAnsi="Arial" w:cs="Arial"/>
          <w:bCs/>
        </w:rPr>
        <w:t>Kelas</w:t>
      </w:r>
      <w:proofErr w:type="spellEnd"/>
      <w:r w:rsidRPr="00116158">
        <w:rPr>
          <w:rFonts w:ascii="Arial" w:hAnsi="Arial" w:cs="Arial"/>
          <w:bCs/>
        </w:rPr>
        <w:t xml:space="preserve"> 1 A </w:t>
      </w:r>
      <w:proofErr w:type="spellStart"/>
      <w:r w:rsidRPr="00116158">
        <w:rPr>
          <w:rFonts w:ascii="Arial" w:hAnsi="Arial" w:cs="Arial"/>
          <w:bCs/>
        </w:rPr>
        <w:t>Dumai</w:t>
      </w:r>
      <w:proofErr w:type="spellEnd"/>
      <w:r w:rsidRPr="00116158">
        <w:rPr>
          <w:rFonts w:ascii="Arial" w:hAnsi="Arial" w:cs="Arial"/>
          <w:bCs/>
        </w:rPr>
        <w:t xml:space="preserve">. Hal </w:t>
      </w:r>
      <w:proofErr w:type="spellStart"/>
      <w:r w:rsidRPr="00116158">
        <w:rPr>
          <w:rFonts w:ascii="Arial" w:hAnsi="Arial" w:cs="Arial"/>
          <w:bCs/>
        </w:rPr>
        <w:t>ini</w:t>
      </w:r>
      <w:proofErr w:type="spellEnd"/>
      <w:r w:rsidRPr="00116158">
        <w:rPr>
          <w:rFonts w:ascii="Arial" w:hAnsi="Arial" w:cs="Arial"/>
          <w:bCs/>
        </w:rPr>
        <w:t xml:space="preserve"> </w:t>
      </w:r>
      <w:proofErr w:type="spellStart"/>
      <w:r w:rsidRPr="00116158">
        <w:rPr>
          <w:rFonts w:ascii="Arial" w:hAnsi="Arial" w:cs="Arial"/>
          <w:bCs/>
        </w:rPr>
        <w:t>ditandai</w:t>
      </w:r>
      <w:proofErr w:type="spellEnd"/>
      <w:r w:rsidRPr="00116158">
        <w:rPr>
          <w:rFonts w:ascii="Arial" w:hAnsi="Arial" w:cs="Arial"/>
          <w:bCs/>
        </w:rPr>
        <w:t xml:space="preserve"> </w:t>
      </w:r>
      <w:proofErr w:type="spellStart"/>
      <w:r w:rsidRPr="00116158">
        <w:rPr>
          <w:rFonts w:ascii="Arial" w:hAnsi="Arial" w:cs="Arial"/>
          <w:bCs/>
        </w:rPr>
        <w:t>dengan</w:t>
      </w:r>
      <w:proofErr w:type="spellEnd"/>
      <w:r w:rsidRPr="00116158">
        <w:rPr>
          <w:rFonts w:ascii="Arial" w:hAnsi="Arial" w:cs="Arial"/>
          <w:bCs/>
        </w:rPr>
        <w:t xml:space="preserve"> </w:t>
      </w:r>
      <w:proofErr w:type="spellStart"/>
      <w:r w:rsidRPr="00116158">
        <w:rPr>
          <w:rFonts w:ascii="Arial" w:hAnsi="Arial" w:cs="Arial"/>
          <w:bCs/>
        </w:rPr>
        <w:t>adanya</w:t>
      </w:r>
      <w:proofErr w:type="spellEnd"/>
      <w:r w:rsidRPr="00116158">
        <w:rPr>
          <w:rFonts w:ascii="Arial" w:hAnsi="Arial" w:cs="Arial"/>
          <w:bCs/>
        </w:rPr>
        <w:t xml:space="preserve"> </w:t>
      </w:r>
      <w:proofErr w:type="spellStart"/>
      <w:r w:rsidRPr="00116158">
        <w:rPr>
          <w:rFonts w:ascii="Arial" w:hAnsi="Arial" w:cs="Arial"/>
        </w:rPr>
        <w:t>peluang</w:t>
      </w:r>
      <w:proofErr w:type="spellEnd"/>
      <w:r>
        <w:rPr>
          <w:rFonts w:ascii="Arial" w:hAnsi="Arial" w:cs="Arial"/>
        </w:rPr>
        <w:t xml:space="preserve"> </w:t>
      </w:r>
      <w:proofErr w:type="spellStart"/>
      <w:r>
        <w:rPr>
          <w:rFonts w:ascii="Arial" w:hAnsi="Arial" w:cs="Arial"/>
        </w:rPr>
        <w:t>pegawai</w:t>
      </w:r>
      <w:proofErr w:type="spellEnd"/>
      <w:r w:rsidRPr="00116158">
        <w:rPr>
          <w:rFonts w:ascii="Arial" w:hAnsi="Arial" w:cs="Arial"/>
        </w:rPr>
        <w:t xml:space="preserve"> </w:t>
      </w:r>
      <w:proofErr w:type="spellStart"/>
      <w:r w:rsidRPr="00116158">
        <w:rPr>
          <w:rFonts w:ascii="Arial" w:hAnsi="Arial" w:cs="Arial"/>
        </w:rPr>
        <w:t>dalam</w:t>
      </w:r>
      <w:proofErr w:type="spellEnd"/>
      <w:r w:rsidRPr="00116158">
        <w:rPr>
          <w:rFonts w:ascii="Arial" w:hAnsi="Arial" w:cs="Arial"/>
        </w:rPr>
        <w:t xml:space="preserve"> </w:t>
      </w:r>
      <w:proofErr w:type="spellStart"/>
      <w:r w:rsidRPr="00116158">
        <w:rPr>
          <w:rFonts w:ascii="Arial" w:hAnsi="Arial" w:cs="Arial"/>
        </w:rPr>
        <w:t>memberikan</w:t>
      </w:r>
      <w:proofErr w:type="spellEnd"/>
      <w:r w:rsidRPr="00116158">
        <w:rPr>
          <w:rFonts w:ascii="Arial" w:hAnsi="Arial" w:cs="Arial"/>
        </w:rPr>
        <w:t xml:space="preserve"> </w:t>
      </w:r>
      <w:proofErr w:type="spellStart"/>
      <w:r w:rsidRPr="00116158">
        <w:rPr>
          <w:rFonts w:ascii="Arial" w:hAnsi="Arial" w:cs="Arial"/>
        </w:rPr>
        <w:t>masukan</w:t>
      </w:r>
      <w:proofErr w:type="spellEnd"/>
      <w:r w:rsidRPr="00116158">
        <w:rPr>
          <w:rFonts w:ascii="Arial" w:hAnsi="Arial" w:cs="Arial"/>
        </w:rPr>
        <w:t xml:space="preserve"> </w:t>
      </w:r>
      <w:proofErr w:type="spellStart"/>
      <w:r w:rsidRPr="00116158">
        <w:rPr>
          <w:rFonts w:ascii="Arial" w:hAnsi="Arial" w:cs="Arial"/>
        </w:rPr>
        <w:t>terhadap</w:t>
      </w:r>
      <w:proofErr w:type="spellEnd"/>
      <w:r w:rsidRPr="00116158">
        <w:rPr>
          <w:rFonts w:ascii="Arial" w:hAnsi="Arial" w:cs="Arial"/>
        </w:rPr>
        <w:t xml:space="preserve"> </w:t>
      </w:r>
      <w:proofErr w:type="spellStart"/>
      <w:r w:rsidRPr="00116158">
        <w:rPr>
          <w:rFonts w:ascii="Arial" w:hAnsi="Arial" w:cs="Arial"/>
        </w:rPr>
        <w:t>peninjauan</w:t>
      </w:r>
      <w:proofErr w:type="spellEnd"/>
      <w:r w:rsidRPr="00116158">
        <w:rPr>
          <w:rFonts w:ascii="Arial" w:hAnsi="Arial" w:cs="Arial"/>
        </w:rPr>
        <w:t xml:space="preserve"> </w:t>
      </w:r>
      <w:proofErr w:type="spellStart"/>
      <w:r w:rsidRPr="00116158">
        <w:rPr>
          <w:rFonts w:ascii="Arial" w:hAnsi="Arial" w:cs="Arial"/>
        </w:rPr>
        <w:t>ulang</w:t>
      </w:r>
      <w:proofErr w:type="spellEnd"/>
      <w:r w:rsidRPr="00116158">
        <w:rPr>
          <w:rFonts w:ascii="Arial" w:hAnsi="Arial" w:cs="Arial"/>
        </w:rPr>
        <w:t xml:space="preserve"> </w:t>
      </w:r>
      <w:proofErr w:type="spellStart"/>
      <w:r w:rsidRPr="00116158">
        <w:rPr>
          <w:rFonts w:ascii="Arial" w:hAnsi="Arial" w:cs="Arial"/>
        </w:rPr>
        <w:t>suatu</w:t>
      </w:r>
      <w:proofErr w:type="spellEnd"/>
      <w:r w:rsidRPr="00116158">
        <w:rPr>
          <w:rFonts w:ascii="Arial" w:hAnsi="Arial" w:cs="Arial"/>
        </w:rPr>
        <w:t xml:space="preserve"> </w:t>
      </w:r>
      <w:proofErr w:type="spellStart"/>
      <w:r w:rsidRPr="00116158">
        <w:rPr>
          <w:rFonts w:ascii="Arial" w:hAnsi="Arial" w:cs="Arial"/>
        </w:rPr>
        <w:t>perkara</w:t>
      </w:r>
      <w:proofErr w:type="spellEnd"/>
      <w:r w:rsidRPr="00116158">
        <w:rPr>
          <w:rFonts w:ascii="Arial" w:hAnsi="Arial" w:cs="Arial"/>
        </w:rPr>
        <w:t xml:space="preserve"> </w:t>
      </w:r>
      <w:proofErr w:type="spellStart"/>
      <w:r w:rsidRPr="00116158">
        <w:rPr>
          <w:rFonts w:ascii="Arial" w:hAnsi="Arial" w:cs="Arial"/>
        </w:rPr>
        <w:t>dalam</w:t>
      </w:r>
      <w:proofErr w:type="spellEnd"/>
      <w:r w:rsidRPr="00116158">
        <w:rPr>
          <w:rFonts w:ascii="Arial" w:hAnsi="Arial" w:cs="Arial"/>
        </w:rPr>
        <w:t xml:space="preserve"> proses </w:t>
      </w:r>
      <w:proofErr w:type="spellStart"/>
      <w:r w:rsidRPr="00116158">
        <w:rPr>
          <w:rFonts w:ascii="Arial" w:hAnsi="Arial" w:cs="Arial"/>
        </w:rPr>
        <w:t>peradilan</w:t>
      </w:r>
      <w:proofErr w:type="spellEnd"/>
      <w:r w:rsidRPr="00116158">
        <w:rPr>
          <w:rFonts w:ascii="Arial" w:hAnsi="Arial" w:cs="Arial"/>
        </w:rPr>
        <w:t xml:space="preserve"> pada                 </w:t>
      </w:r>
      <w:proofErr w:type="spellStart"/>
      <w:r w:rsidRPr="00116158">
        <w:rPr>
          <w:rFonts w:ascii="Arial" w:hAnsi="Arial" w:cs="Arial"/>
        </w:rPr>
        <w:t>Pengadilan</w:t>
      </w:r>
      <w:proofErr w:type="spellEnd"/>
      <w:r w:rsidRPr="00116158">
        <w:rPr>
          <w:rFonts w:ascii="Arial" w:hAnsi="Arial" w:cs="Arial"/>
        </w:rPr>
        <w:t xml:space="preserve"> Negeri </w:t>
      </w:r>
      <w:proofErr w:type="spellStart"/>
      <w:r w:rsidRPr="00116158">
        <w:rPr>
          <w:rFonts w:ascii="Arial" w:hAnsi="Arial" w:cs="Arial"/>
        </w:rPr>
        <w:t>kelas</w:t>
      </w:r>
      <w:proofErr w:type="spellEnd"/>
      <w:r w:rsidRPr="00116158">
        <w:rPr>
          <w:rFonts w:ascii="Arial" w:hAnsi="Arial" w:cs="Arial"/>
        </w:rPr>
        <w:t xml:space="preserve"> 1 A </w:t>
      </w:r>
      <w:proofErr w:type="spellStart"/>
      <w:r w:rsidRPr="00116158">
        <w:rPr>
          <w:rFonts w:ascii="Arial" w:hAnsi="Arial" w:cs="Arial"/>
        </w:rPr>
        <w:t>Dumai</w:t>
      </w:r>
      <w:proofErr w:type="spellEnd"/>
      <w:r w:rsidRPr="00116158">
        <w:rPr>
          <w:rFonts w:ascii="Arial" w:hAnsi="Arial" w:cs="Arial"/>
        </w:rPr>
        <w:t>.</w:t>
      </w:r>
    </w:p>
    <w:p w14:paraId="0FC43BA1" w14:textId="644246C3" w:rsidR="00116158" w:rsidRDefault="00740D18" w:rsidP="00116158">
      <w:pPr>
        <w:pStyle w:val="BodyText"/>
        <w:numPr>
          <w:ilvl w:val="0"/>
          <w:numId w:val="48"/>
        </w:numPr>
        <w:spacing w:line="480" w:lineRule="auto"/>
        <w:ind w:left="851"/>
        <w:jc w:val="both"/>
        <w:rPr>
          <w:rFonts w:ascii="Arial" w:hAnsi="Arial" w:cs="Arial"/>
          <w:bCs/>
        </w:rPr>
      </w:pPr>
      <w:proofErr w:type="spellStart"/>
      <w:r w:rsidRPr="002103B4">
        <w:rPr>
          <w:rFonts w:ascii="Arial" w:hAnsi="Arial" w:cs="Arial"/>
          <w:bCs/>
        </w:rPr>
        <w:t>Terdapatnya</w:t>
      </w:r>
      <w:proofErr w:type="spellEnd"/>
      <w:r w:rsidRPr="002103B4">
        <w:rPr>
          <w:rFonts w:ascii="Arial" w:hAnsi="Arial" w:cs="Arial"/>
          <w:bCs/>
        </w:rPr>
        <w:t xml:space="preserve"> </w:t>
      </w:r>
      <w:proofErr w:type="spellStart"/>
      <w:r w:rsidRPr="002103B4">
        <w:rPr>
          <w:rFonts w:ascii="Arial" w:hAnsi="Arial" w:cs="Arial"/>
          <w:bCs/>
        </w:rPr>
        <w:t>faktor</w:t>
      </w:r>
      <w:proofErr w:type="spellEnd"/>
      <w:r w:rsidRPr="002103B4">
        <w:rPr>
          <w:rFonts w:ascii="Arial" w:hAnsi="Arial" w:cs="Arial"/>
          <w:bCs/>
        </w:rPr>
        <w:t xml:space="preserve"> </w:t>
      </w:r>
      <w:proofErr w:type="spellStart"/>
      <w:r w:rsidRPr="002103B4">
        <w:rPr>
          <w:rFonts w:ascii="Arial" w:hAnsi="Arial" w:cs="Arial"/>
          <w:bCs/>
        </w:rPr>
        <w:t>motivasi</w:t>
      </w:r>
      <w:proofErr w:type="spellEnd"/>
      <w:r w:rsidRPr="002103B4">
        <w:rPr>
          <w:rFonts w:ascii="Arial" w:hAnsi="Arial" w:cs="Arial"/>
          <w:bCs/>
        </w:rPr>
        <w:t xml:space="preserve"> </w:t>
      </w:r>
      <w:proofErr w:type="spellStart"/>
      <w:r w:rsidRPr="002103B4">
        <w:rPr>
          <w:rFonts w:ascii="Arial" w:hAnsi="Arial" w:cs="Arial"/>
          <w:bCs/>
        </w:rPr>
        <w:t>dalam</w:t>
      </w:r>
      <w:proofErr w:type="spellEnd"/>
      <w:r w:rsidRPr="002103B4">
        <w:rPr>
          <w:rFonts w:ascii="Arial" w:hAnsi="Arial" w:cs="Arial"/>
          <w:bCs/>
        </w:rPr>
        <w:t xml:space="preserve"> </w:t>
      </w:r>
      <w:proofErr w:type="spellStart"/>
      <w:r w:rsidRPr="002103B4">
        <w:rPr>
          <w:rFonts w:ascii="Arial" w:hAnsi="Arial" w:cs="Arial"/>
          <w:bCs/>
        </w:rPr>
        <w:t>mem</w:t>
      </w:r>
      <w:r w:rsidR="00E4595A">
        <w:rPr>
          <w:rFonts w:ascii="Arial" w:hAnsi="Arial" w:cs="Arial"/>
          <w:bCs/>
        </w:rPr>
        <w:t>p</w:t>
      </w:r>
      <w:r w:rsidRPr="002103B4">
        <w:rPr>
          <w:rFonts w:ascii="Arial" w:hAnsi="Arial" w:cs="Arial"/>
          <w:bCs/>
        </w:rPr>
        <w:t>engaruhi</w:t>
      </w:r>
      <w:proofErr w:type="spellEnd"/>
      <w:r w:rsidRPr="002103B4">
        <w:rPr>
          <w:rFonts w:ascii="Arial" w:hAnsi="Arial" w:cs="Arial"/>
          <w:bCs/>
        </w:rPr>
        <w:t xml:space="preserve"> </w:t>
      </w:r>
      <w:proofErr w:type="spellStart"/>
      <w:r w:rsidRPr="002103B4">
        <w:rPr>
          <w:rFonts w:ascii="Arial" w:hAnsi="Arial" w:cs="Arial"/>
          <w:bCs/>
        </w:rPr>
        <w:t>kinerja</w:t>
      </w:r>
      <w:proofErr w:type="spellEnd"/>
      <w:r w:rsidRPr="002103B4">
        <w:rPr>
          <w:rFonts w:ascii="Arial" w:hAnsi="Arial" w:cs="Arial"/>
          <w:bCs/>
        </w:rPr>
        <w:t xml:space="preserve"> </w:t>
      </w:r>
      <w:proofErr w:type="spellStart"/>
      <w:r w:rsidRPr="002103B4">
        <w:rPr>
          <w:rFonts w:ascii="Arial" w:hAnsi="Arial" w:cs="Arial"/>
          <w:bCs/>
        </w:rPr>
        <w:t>pegawai</w:t>
      </w:r>
      <w:proofErr w:type="spellEnd"/>
      <w:r w:rsidRPr="002103B4">
        <w:rPr>
          <w:rFonts w:ascii="Arial" w:hAnsi="Arial" w:cs="Arial"/>
          <w:bCs/>
        </w:rPr>
        <w:t xml:space="preserve"> pada </w:t>
      </w:r>
      <w:proofErr w:type="spellStart"/>
      <w:r w:rsidRPr="002103B4">
        <w:rPr>
          <w:rFonts w:ascii="Arial" w:hAnsi="Arial" w:cs="Arial"/>
          <w:bCs/>
        </w:rPr>
        <w:t>Pengadilan</w:t>
      </w:r>
      <w:proofErr w:type="spellEnd"/>
      <w:r w:rsidRPr="002103B4">
        <w:rPr>
          <w:rFonts w:ascii="Arial" w:hAnsi="Arial" w:cs="Arial"/>
          <w:bCs/>
        </w:rPr>
        <w:t xml:space="preserve"> Negeri </w:t>
      </w:r>
      <w:proofErr w:type="spellStart"/>
      <w:r w:rsidRPr="002103B4">
        <w:rPr>
          <w:rFonts w:ascii="Arial" w:hAnsi="Arial" w:cs="Arial"/>
          <w:bCs/>
        </w:rPr>
        <w:t>Kelas</w:t>
      </w:r>
      <w:proofErr w:type="spellEnd"/>
      <w:r w:rsidRPr="002103B4">
        <w:rPr>
          <w:rFonts w:ascii="Arial" w:hAnsi="Arial" w:cs="Arial"/>
          <w:bCs/>
        </w:rPr>
        <w:t xml:space="preserve"> 1 A </w:t>
      </w:r>
      <w:proofErr w:type="spellStart"/>
      <w:r w:rsidRPr="002103B4">
        <w:rPr>
          <w:rFonts w:ascii="Arial" w:hAnsi="Arial" w:cs="Arial"/>
          <w:bCs/>
        </w:rPr>
        <w:t>Dumai</w:t>
      </w:r>
      <w:proofErr w:type="spellEnd"/>
      <w:r w:rsidRPr="002103B4">
        <w:rPr>
          <w:rFonts w:ascii="Arial" w:hAnsi="Arial" w:cs="Arial"/>
          <w:bCs/>
        </w:rPr>
        <w:t xml:space="preserve">. Hal </w:t>
      </w:r>
      <w:proofErr w:type="spellStart"/>
      <w:r w:rsidRPr="002103B4">
        <w:rPr>
          <w:rFonts w:ascii="Arial" w:hAnsi="Arial" w:cs="Arial"/>
          <w:bCs/>
        </w:rPr>
        <w:t>ini</w:t>
      </w:r>
      <w:proofErr w:type="spellEnd"/>
      <w:r w:rsidRPr="002103B4">
        <w:rPr>
          <w:rFonts w:ascii="Arial" w:hAnsi="Arial" w:cs="Arial"/>
          <w:bCs/>
        </w:rPr>
        <w:t xml:space="preserve"> </w:t>
      </w:r>
      <w:proofErr w:type="spellStart"/>
      <w:r w:rsidRPr="002103B4">
        <w:rPr>
          <w:rFonts w:ascii="Arial" w:hAnsi="Arial" w:cs="Arial"/>
          <w:bCs/>
        </w:rPr>
        <w:t>ditandai</w:t>
      </w:r>
      <w:proofErr w:type="spellEnd"/>
      <w:r w:rsidRPr="002103B4">
        <w:rPr>
          <w:rFonts w:ascii="Arial" w:hAnsi="Arial" w:cs="Arial"/>
          <w:bCs/>
        </w:rPr>
        <w:t xml:space="preserve"> </w:t>
      </w:r>
      <w:proofErr w:type="spellStart"/>
      <w:r w:rsidRPr="002103B4">
        <w:rPr>
          <w:rFonts w:ascii="Arial" w:hAnsi="Arial" w:cs="Arial"/>
          <w:bCs/>
        </w:rPr>
        <w:t>dengan</w:t>
      </w:r>
      <w:proofErr w:type="spellEnd"/>
      <w:r w:rsidRPr="002103B4">
        <w:rPr>
          <w:rFonts w:ascii="Arial" w:hAnsi="Arial" w:cs="Arial"/>
          <w:bCs/>
        </w:rPr>
        <w:t xml:space="preserve"> </w:t>
      </w:r>
      <w:proofErr w:type="spellStart"/>
      <w:r w:rsidRPr="002103B4">
        <w:rPr>
          <w:rFonts w:ascii="Arial" w:hAnsi="Arial" w:cs="Arial"/>
          <w:bCs/>
        </w:rPr>
        <w:t>adanya</w:t>
      </w:r>
      <w:proofErr w:type="spellEnd"/>
      <w:r w:rsidRPr="002103B4">
        <w:rPr>
          <w:rFonts w:ascii="Arial" w:hAnsi="Arial" w:cs="Arial"/>
          <w:bCs/>
        </w:rPr>
        <w:t xml:space="preserve"> </w:t>
      </w:r>
      <w:proofErr w:type="spellStart"/>
      <w:r w:rsidRPr="002103B4">
        <w:rPr>
          <w:rFonts w:ascii="Arial" w:hAnsi="Arial" w:cs="Arial"/>
          <w:bCs/>
        </w:rPr>
        <w:t>kerja</w:t>
      </w:r>
      <w:proofErr w:type="spellEnd"/>
      <w:r w:rsidRPr="002103B4">
        <w:rPr>
          <w:rFonts w:ascii="Arial" w:hAnsi="Arial" w:cs="Arial"/>
          <w:bCs/>
        </w:rPr>
        <w:t xml:space="preserve"> </w:t>
      </w:r>
      <w:proofErr w:type="spellStart"/>
      <w:r w:rsidRPr="002103B4">
        <w:rPr>
          <w:rFonts w:ascii="Arial" w:hAnsi="Arial" w:cs="Arial"/>
          <w:bCs/>
        </w:rPr>
        <w:t>sama</w:t>
      </w:r>
      <w:proofErr w:type="spellEnd"/>
      <w:r w:rsidRPr="002103B4">
        <w:rPr>
          <w:rFonts w:ascii="Arial" w:hAnsi="Arial" w:cs="Arial"/>
          <w:bCs/>
        </w:rPr>
        <w:t xml:space="preserve"> </w:t>
      </w:r>
      <w:proofErr w:type="spellStart"/>
      <w:r w:rsidRPr="002103B4">
        <w:rPr>
          <w:rFonts w:ascii="Arial" w:hAnsi="Arial" w:cs="Arial"/>
          <w:bCs/>
        </w:rPr>
        <w:t>pegawai</w:t>
      </w:r>
      <w:proofErr w:type="spellEnd"/>
      <w:r w:rsidRPr="002103B4">
        <w:rPr>
          <w:rFonts w:ascii="Arial" w:hAnsi="Arial" w:cs="Arial"/>
          <w:bCs/>
        </w:rPr>
        <w:t xml:space="preserve"> </w:t>
      </w:r>
      <w:proofErr w:type="spellStart"/>
      <w:r w:rsidRPr="002103B4">
        <w:rPr>
          <w:rFonts w:ascii="Arial" w:hAnsi="Arial" w:cs="Arial"/>
          <w:bCs/>
        </w:rPr>
        <w:t>untuk</w:t>
      </w:r>
      <w:proofErr w:type="spellEnd"/>
      <w:r w:rsidRPr="002103B4">
        <w:rPr>
          <w:rFonts w:ascii="Arial" w:hAnsi="Arial" w:cs="Arial"/>
          <w:bCs/>
        </w:rPr>
        <w:t xml:space="preserve"> </w:t>
      </w:r>
      <w:proofErr w:type="spellStart"/>
      <w:r w:rsidRPr="002103B4">
        <w:rPr>
          <w:rFonts w:ascii="Arial" w:hAnsi="Arial" w:cs="Arial"/>
          <w:bCs/>
        </w:rPr>
        <w:t>mendorong</w:t>
      </w:r>
      <w:proofErr w:type="spellEnd"/>
      <w:r w:rsidRPr="002103B4">
        <w:rPr>
          <w:rFonts w:ascii="Arial" w:hAnsi="Arial" w:cs="Arial"/>
          <w:bCs/>
        </w:rPr>
        <w:t xml:space="preserve"> dan </w:t>
      </w:r>
      <w:proofErr w:type="spellStart"/>
      <w:r w:rsidRPr="002103B4">
        <w:rPr>
          <w:rFonts w:ascii="Arial" w:hAnsi="Arial" w:cs="Arial"/>
          <w:bCs/>
        </w:rPr>
        <w:t>saling</w:t>
      </w:r>
      <w:proofErr w:type="spellEnd"/>
      <w:r w:rsidRPr="002103B4">
        <w:rPr>
          <w:rFonts w:ascii="Arial" w:hAnsi="Arial" w:cs="Arial"/>
          <w:bCs/>
        </w:rPr>
        <w:t xml:space="preserve"> </w:t>
      </w:r>
      <w:proofErr w:type="spellStart"/>
      <w:r w:rsidRPr="002103B4">
        <w:rPr>
          <w:rFonts w:ascii="Arial" w:hAnsi="Arial" w:cs="Arial"/>
          <w:bCs/>
        </w:rPr>
        <w:t>mendukung</w:t>
      </w:r>
      <w:proofErr w:type="spellEnd"/>
      <w:r>
        <w:rPr>
          <w:rFonts w:ascii="Arial" w:hAnsi="Arial" w:cs="Arial"/>
          <w:bCs/>
        </w:rPr>
        <w:t xml:space="preserve"> </w:t>
      </w:r>
      <w:proofErr w:type="spellStart"/>
      <w:r>
        <w:rPr>
          <w:rFonts w:ascii="Arial" w:hAnsi="Arial" w:cs="Arial"/>
          <w:bCs/>
        </w:rPr>
        <w:t>dalam</w:t>
      </w:r>
      <w:proofErr w:type="spellEnd"/>
      <w:r>
        <w:rPr>
          <w:rFonts w:ascii="Arial" w:hAnsi="Arial" w:cs="Arial"/>
          <w:bCs/>
        </w:rPr>
        <w:t xml:space="preserve"> </w:t>
      </w:r>
      <w:proofErr w:type="spellStart"/>
      <w:r>
        <w:rPr>
          <w:rFonts w:ascii="Arial" w:hAnsi="Arial" w:cs="Arial"/>
          <w:bCs/>
        </w:rPr>
        <w:t>mencapai</w:t>
      </w:r>
      <w:proofErr w:type="spellEnd"/>
      <w:r>
        <w:rPr>
          <w:rFonts w:ascii="Arial" w:hAnsi="Arial" w:cs="Arial"/>
          <w:bCs/>
        </w:rPr>
        <w:t xml:space="preserve"> </w:t>
      </w:r>
      <w:proofErr w:type="spellStart"/>
      <w:r>
        <w:rPr>
          <w:rFonts w:ascii="Arial" w:hAnsi="Arial" w:cs="Arial"/>
          <w:bCs/>
        </w:rPr>
        <w:t>tujuan</w:t>
      </w:r>
      <w:proofErr w:type="spellEnd"/>
      <w:r>
        <w:rPr>
          <w:rFonts w:ascii="Arial" w:hAnsi="Arial" w:cs="Arial"/>
          <w:bCs/>
        </w:rPr>
        <w:t xml:space="preserve"> Bersama.</w:t>
      </w:r>
    </w:p>
    <w:p w14:paraId="03E40492" w14:textId="28FF80BC" w:rsidR="007A7297" w:rsidRPr="007A7297" w:rsidRDefault="007A7297">
      <w:pPr>
        <w:pStyle w:val="BodyText"/>
        <w:numPr>
          <w:ilvl w:val="0"/>
          <w:numId w:val="47"/>
        </w:numPr>
        <w:spacing w:line="480" w:lineRule="auto"/>
        <w:ind w:left="426"/>
        <w:jc w:val="both"/>
        <w:rPr>
          <w:rFonts w:ascii="Arial" w:hAnsi="Arial" w:cs="Arial"/>
          <w:bCs/>
        </w:rPr>
      </w:pPr>
      <w:r>
        <w:rPr>
          <w:rFonts w:ascii="Arial" w:hAnsi="Arial" w:cs="Arial"/>
        </w:rPr>
        <w:t xml:space="preserve">Faktor </w:t>
      </w:r>
      <w:proofErr w:type="spellStart"/>
      <w:r>
        <w:rPr>
          <w:rFonts w:ascii="Arial" w:hAnsi="Arial" w:cs="Arial"/>
        </w:rPr>
        <w:t>Penghambat</w:t>
      </w:r>
      <w:proofErr w:type="spellEnd"/>
    </w:p>
    <w:p w14:paraId="19A28DA6" w14:textId="5BE8C356" w:rsidR="003421F3" w:rsidRPr="001E442A" w:rsidRDefault="007A7297" w:rsidP="00597F25">
      <w:pPr>
        <w:pStyle w:val="BodyText"/>
        <w:spacing w:line="480" w:lineRule="auto"/>
        <w:ind w:left="426" w:firstLine="425"/>
        <w:jc w:val="both"/>
        <w:rPr>
          <w:rFonts w:ascii="Arial" w:hAnsi="Arial" w:cs="Arial"/>
          <w:bCs/>
        </w:rPr>
      </w:pPr>
      <w:r>
        <w:rPr>
          <w:rFonts w:ascii="Arial" w:hAnsi="Arial" w:cs="Arial"/>
          <w:bCs/>
        </w:rPr>
        <w:t xml:space="preserve">Dalam </w:t>
      </w:r>
      <w:proofErr w:type="spellStart"/>
      <w:r w:rsidR="00866828">
        <w:rPr>
          <w:rFonts w:ascii="Arial" w:hAnsi="Arial" w:cs="Arial"/>
          <w:bCs/>
        </w:rPr>
        <w:t>a</w:t>
      </w:r>
      <w:r>
        <w:rPr>
          <w:rFonts w:ascii="Arial" w:hAnsi="Arial" w:cs="Arial"/>
          <w:bCs/>
        </w:rPr>
        <w:t>nalisis</w:t>
      </w:r>
      <w:proofErr w:type="spellEnd"/>
      <w:r>
        <w:rPr>
          <w:rFonts w:ascii="Arial" w:hAnsi="Arial" w:cs="Arial"/>
          <w:bCs/>
        </w:rPr>
        <w:t xml:space="preserve"> </w:t>
      </w:r>
      <w:proofErr w:type="spellStart"/>
      <w:r w:rsidR="00866828">
        <w:rPr>
          <w:rFonts w:ascii="Arial" w:hAnsi="Arial" w:cs="Arial"/>
          <w:bCs/>
        </w:rPr>
        <w:t>f</w:t>
      </w:r>
      <w:r>
        <w:rPr>
          <w:rFonts w:ascii="Arial" w:hAnsi="Arial" w:cs="Arial"/>
          <w:bCs/>
        </w:rPr>
        <w:t>aktor-faktor</w:t>
      </w:r>
      <w:proofErr w:type="spellEnd"/>
      <w:r>
        <w:rPr>
          <w:rFonts w:ascii="Arial" w:hAnsi="Arial" w:cs="Arial"/>
          <w:bCs/>
        </w:rPr>
        <w:t xml:space="preserve"> yang </w:t>
      </w:r>
      <w:proofErr w:type="spellStart"/>
      <w:r>
        <w:rPr>
          <w:rFonts w:ascii="Arial" w:hAnsi="Arial" w:cs="Arial"/>
          <w:bCs/>
        </w:rPr>
        <w:t>mem</w:t>
      </w:r>
      <w:r w:rsidR="00E4595A">
        <w:rPr>
          <w:rFonts w:ascii="Arial" w:hAnsi="Arial" w:cs="Arial"/>
          <w:bCs/>
        </w:rPr>
        <w:t>p</w:t>
      </w:r>
      <w:r>
        <w:rPr>
          <w:rFonts w:ascii="Arial" w:hAnsi="Arial" w:cs="Arial"/>
          <w:bCs/>
        </w:rPr>
        <w:t>engaruhi</w:t>
      </w:r>
      <w:proofErr w:type="spellEnd"/>
      <w:r>
        <w:rPr>
          <w:rFonts w:ascii="Arial" w:hAnsi="Arial" w:cs="Arial"/>
          <w:bCs/>
        </w:rPr>
        <w:t xml:space="preserve"> </w:t>
      </w:r>
      <w:proofErr w:type="spellStart"/>
      <w:r w:rsidR="00866828">
        <w:rPr>
          <w:rFonts w:ascii="Arial" w:hAnsi="Arial" w:cs="Arial"/>
          <w:bCs/>
        </w:rPr>
        <w:t>k</w:t>
      </w:r>
      <w:r>
        <w:rPr>
          <w:rFonts w:ascii="Arial" w:hAnsi="Arial" w:cs="Arial"/>
          <w:bCs/>
        </w:rPr>
        <w:t>inerja</w:t>
      </w:r>
      <w:proofErr w:type="spellEnd"/>
      <w:r>
        <w:rPr>
          <w:rFonts w:ascii="Arial" w:hAnsi="Arial" w:cs="Arial"/>
          <w:bCs/>
        </w:rPr>
        <w:t xml:space="preserve"> </w:t>
      </w:r>
      <w:proofErr w:type="spellStart"/>
      <w:r w:rsidR="00866828">
        <w:rPr>
          <w:rFonts w:ascii="Arial" w:hAnsi="Arial" w:cs="Arial"/>
          <w:bCs/>
        </w:rPr>
        <w:t>p</w:t>
      </w:r>
      <w:r>
        <w:rPr>
          <w:rFonts w:ascii="Arial" w:hAnsi="Arial" w:cs="Arial"/>
          <w:bCs/>
        </w:rPr>
        <w:t>egawai</w:t>
      </w:r>
      <w:proofErr w:type="spellEnd"/>
      <w:r w:rsidR="00200ED7">
        <w:rPr>
          <w:rFonts w:ascii="Arial" w:hAnsi="Arial" w:cs="Arial"/>
          <w:bCs/>
        </w:rPr>
        <w:t xml:space="preserve"> pada </w:t>
      </w:r>
      <w:proofErr w:type="spellStart"/>
      <w:r w:rsidR="00200ED7">
        <w:rPr>
          <w:rFonts w:ascii="Arial" w:hAnsi="Arial" w:cs="Arial"/>
          <w:bCs/>
        </w:rPr>
        <w:t>Pengadilan</w:t>
      </w:r>
      <w:proofErr w:type="spellEnd"/>
      <w:r w:rsidR="00200ED7">
        <w:rPr>
          <w:rFonts w:ascii="Arial" w:hAnsi="Arial" w:cs="Arial"/>
          <w:bCs/>
        </w:rPr>
        <w:t xml:space="preserve"> Negeri </w:t>
      </w:r>
      <w:proofErr w:type="spellStart"/>
      <w:r w:rsidR="00200ED7">
        <w:rPr>
          <w:rFonts w:ascii="Arial" w:hAnsi="Arial" w:cs="Arial"/>
          <w:bCs/>
        </w:rPr>
        <w:t>Kelas</w:t>
      </w:r>
      <w:proofErr w:type="spellEnd"/>
      <w:r w:rsidR="00200ED7">
        <w:rPr>
          <w:rFonts w:ascii="Arial" w:hAnsi="Arial" w:cs="Arial"/>
          <w:bCs/>
        </w:rPr>
        <w:t xml:space="preserve"> 1 A </w:t>
      </w:r>
      <w:proofErr w:type="spellStart"/>
      <w:r w:rsidR="00200ED7">
        <w:rPr>
          <w:rFonts w:ascii="Arial" w:hAnsi="Arial" w:cs="Arial"/>
          <w:bCs/>
        </w:rPr>
        <w:t>Dumai</w:t>
      </w:r>
      <w:proofErr w:type="spellEnd"/>
      <w:r w:rsidR="00200ED7">
        <w:rPr>
          <w:rFonts w:ascii="Arial" w:hAnsi="Arial" w:cs="Arial"/>
          <w:bCs/>
        </w:rPr>
        <w:t xml:space="preserve"> </w:t>
      </w:r>
      <w:proofErr w:type="spellStart"/>
      <w:r w:rsidR="00200ED7">
        <w:rPr>
          <w:rFonts w:ascii="Arial" w:hAnsi="Arial" w:cs="Arial"/>
          <w:bCs/>
        </w:rPr>
        <w:t>tentunya</w:t>
      </w:r>
      <w:proofErr w:type="spellEnd"/>
      <w:r w:rsidR="00200ED7">
        <w:rPr>
          <w:rFonts w:ascii="Arial" w:hAnsi="Arial" w:cs="Arial"/>
          <w:bCs/>
        </w:rPr>
        <w:t xml:space="preserve"> </w:t>
      </w:r>
      <w:proofErr w:type="spellStart"/>
      <w:r w:rsidR="00200ED7">
        <w:rPr>
          <w:rFonts w:ascii="Arial" w:hAnsi="Arial" w:cs="Arial"/>
          <w:bCs/>
        </w:rPr>
        <w:t>terdapat</w:t>
      </w:r>
      <w:proofErr w:type="spellEnd"/>
      <w:r w:rsidR="00200ED7">
        <w:rPr>
          <w:rFonts w:ascii="Arial" w:hAnsi="Arial" w:cs="Arial"/>
          <w:bCs/>
        </w:rPr>
        <w:t xml:space="preserve"> </w:t>
      </w:r>
      <w:proofErr w:type="spellStart"/>
      <w:r w:rsidR="00200ED7">
        <w:rPr>
          <w:rFonts w:ascii="Arial" w:hAnsi="Arial" w:cs="Arial"/>
          <w:bCs/>
        </w:rPr>
        <w:t>beberapa</w:t>
      </w:r>
      <w:proofErr w:type="spellEnd"/>
      <w:r w:rsidR="00200ED7">
        <w:rPr>
          <w:rFonts w:ascii="Arial" w:hAnsi="Arial" w:cs="Arial"/>
          <w:bCs/>
        </w:rPr>
        <w:t xml:space="preserve"> </w:t>
      </w:r>
      <w:proofErr w:type="spellStart"/>
      <w:r w:rsidR="00200ED7">
        <w:rPr>
          <w:rFonts w:ascii="Arial" w:hAnsi="Arial" w:cs="Arial"/>
          <w:bCs/>
        </w:rPr>
        <w:t>kendala</w:t>
      </w:r>
      <w:proofErr w:type="spellEnd"/>
      <w:r w:rsidR="00200ED7">
        <w:rPr>
          <w:rFonts w:ascii="Arial" w:hAnsi="Arial" w:cs="Arial"/>
          <w:bCs/>
        </w:rPr>
        <w:t xml:space="preserve">. </w:t>
      </w:r>
      <w:proofErr w:type="spellStart"/>
      <w:r w:rsidR="00200ED7">
        <w:rPr>
          <w:rFonts w:ascii="Arial" w:hAnsi="Arial" w:cs="Arial"/>
          <w:bCs/>
        </w:rPr>
        <w:t>Dilihat</w:t>
      </w:r>
      <w:proofErr w:type="spellEnd"/>
      <w:r w:rsidR="00200ED7">
        <w:rPr>
          <w:rFonts w:ascii="Arial" w:hAnsi="Arial" w:cs="Arial"/>
          <w:bCs/>
        </w:rPr>
        <w:t xml:space="preserve"> </w:t>
      </w:r>
      <w:proofErr w:type="spellStart"/>
      <w:r w:rsidR="00200ED7">
        <w:rPr>
          <w:rFonts w:ascii="Arial" w:hAnsi="Arial" w:cs="Arial"/>
          <w:bCs/>
        </w:rPr>
        <w:t>dari</w:t>
      </w:r>
      <w:proofErr w:type="spellEnd"/>
      <w:r w:rsidR="00200ED7">
        <w:rPr>
          <w:rFonts w:ascii="Arial" w:hAnsi="Arial" w:cs="Arial"/>
          <w:bCs/>
        </w:rPr>
        <w:t xml:space="preserve"> </w:t>
      </w:r>
      <w:proofErr w:type="spellStart"/>
      <w:r w:rsidR="00866828">
        <w:rPr>
          <w:rFonts w:ascii="Arial" w:hAnsi="Arial" w:cs="Arial"/>
          <w:bCs/>
        </w:rPr>
        <w:t>a</w:t>
      </w:r>
      <w:r w:rsidR="00200ED7">
        <w:rPr>
          <w:rFonts w:ascii="Arial" w:hAnsi="Arial" w:cs="Arial"/>
          <w:bCs/>
        </w:rPr>
        <w:t>nalisis</w:t>
      </w:r>
      <w:proofErr w:type="spellEnd"/>
      <w:r w:rsidR="00200ED7">
        <w:rPr>
          <w:rFonts w:ascii="Arial" w:hAnsi="Arial" w:cs="Arial"/>
          <w:bCs/>
        </w:rPr>
        <w:t xml:space="preserve"> </w:t>
      </w:r>
      <w:proofErr w:type="spellStart"/>
      <w:r w:rsidR="00866828">
        <w:rPr>
          <w:rFonts w:ascii="Arial" w:hAnsi="Arial" w:cs="Arial"/>
          <w:bCs/>
        </w:rPr>
        <w:t>f</w:t>
      </w:r>
      <w:r w:rsidR="00200ED7">
        <w:rPr>
          <w:rFonts w:ascii="Arial" w:hAnsi="Arial" w:cs="Arial"/>
          <w:bCs/>
        </w:rPr>
        <w:t>aktor-faktor</w:t>
      </w:r>
      <w:proofErr w:type="spellEnd"/>
      <w:r w:rsidR="00200ED7">
        <w:rPr>
          <w:rFonts w:ascii="Arial" w:hAnsi="Arial" w:cs="Arial"/>
          <w:bCs/>
        </w:rPr>
        <w:t xml:space="preserve"> yang </w:t>
      </w:r>
      <w:proofErr w:type="spellStart"/>
      <w:r w:rsidR="00200ED7">
        <w:rPr>
          <w:rFonts w:ascii="Arial" w:hAnsi="Arial" w:cs="Arial"/>
          <w:bCs/>
        </w:rPr>
        <w:t>mem</w:t>
      </w:r>
      <w:r w:rsidR="00E4595A">
        <w:rPr>
          <w:rFonts w:ascii="Arial" w:hAnsi="Arial" w:cs="Arial"/>
          <w:bCs/>
        </w:rPr>
        <w:t>p</w:t>
      </w:r>
      <w:r w:rsidR="00200ED7">
        <w:rPr>
          <w:rFonts w:ascii="Arial" w:hAnsi="Arial" w:cs="Arial"/>
          <w:bCs/>
        </w:rPr>
        <w:t>engaruhi</w:t>
      </w:r>
      <w:proofErr w:type="spellEnd"/>
      <w:r w:rsidR="00200ED7">
        <w:rPr>
          <w:rFonts w:ascii="Arial" w:hAnsi="Arial" w:cs="Arial"/>
          <w:bCs/>
        </w:rPr>
        <w:t xml:space="preserve"> </w:t>
      </w:r>
      <w:proofErr w:type="spellStart"/>
      <w:r w:rsidR="00866828">
        <w:rPr>
          <w:rFonts w:ascii="Arial" w:hAnsi="Arial" w:cs="Arial"/>
          <w:bCs/>
        </w:rPr>
        <w:t>k</w:t>
      </w:r>
      <w:r w:rsidR="00200ED7">
        <w:rPr>
          <w:rFonts w:ascii="Arial" w:hAnsi="Arial" w:cs="Arial"/>
          <w:bCs/>
        </w:rPr>
        <w:t>inerja</w:t>
      </w:r>
      <w:proofErr w:type="spellEnd"/>
      <w:r w:rsidR="00200ED7">
        <w:rPr>
          <w:rFonts w:ascii="Arial" w:hAnsi="Arial" w:cs="Arial"/>
          <w:bCs/>
        </w:rPr>
        <w:t xml:space="preserve"> </w:t>
      </w:r>
      <w:proofErr w:type="spellStart"/>
      <w:r w:rsidR="00866828">
        <w:rPr>
          <w:rFonts w:ascii="Arial" w:hAnsi="Arial" w:cs="Arial"/>
          <w:bCs/>
        </w:rPr>
        <w:t>p</w:t>
      </w:r>
      <w:r w:rsidR="00200ED7">
        <w:rPr>
          <w:rFonts w:ascii="Arial" w:hAnsi="Arial" w:cs="Arial"/>
          <w:bCs/>
        </w:rPr>
        <w:t>egawai</w:t>
      </w:r>
      <w:proofErr w:type="spellEnd"/>
      <w:r w:rsidR="00200ED7">
        <w:rPr>
          <w:rFonts w:ascii="Arial" w:hAnsi="Arial" w:cs="Arial"/>
          <w:bCs/>
        </w:rPr>
        <w:t xml:space="preserve"> pada </w:t>
      </w:r>
      <w:proofErr w:type="spellStart"/>
      <w:r w:rsidR="00200ED7">
        <w:rPr>
          <w:rFonts w:ascii="Arial" w:hAnsi="Arial" w:cs="Arial"/>
          <w:bCs/>
        </w:rPr>
        <w:t>Pengadilan</w:t>
      </w:r>
      <w:proofErr w:type="spellEnd"/>
      <w:r w:rsidR="00200ED7">
        <w:rPr>
          <w:rFonts w:ascii="Arial" w:hAnsi="Arial" w:cs="Arial"/>
          <w:bCs/>
        </w:rPr>
        <w:t xml:space="preserve"> Negeri </w:t>
      </w:r>
      <w:proofErr w:type="spellStart"/>
      <w:r w:rsidR="00200ED7">
        <w:rPr>
          <w:rFonts w:ascii="Arial" w:hAnsi="Arial" w:cs="Arial"/>
          <w:bCs/>
        </w:rPr>
        <w:t>Kelas</w:t>
      </w:r>
      <w:proofErr w:type="spellEnd"/>
      <w:r w:rsidR="00200ED7">
        <w:rPr>
          <w:rFonts w:ascii="Arial" w:hAnsi="Arial" w:cs="Arial"/>
          <w:bCs/>
        </w:rPr>
        <w:t xml:space="preserve"> 1 A </w:t>
      </w:r>
      <w:proofErr w:type="spellStart"/>
      <w:r w:rsidR="00200ED7">
        <w:rPr>
          <w:rFonts w:ascii="Arial" w:hAnsi="Arial" w:cs="Arial"/>
          <w:bCs/>
        </w:rPr>
        <w:t>Dumai</w:t>
      </w:r>
      <w:proofErr w:type="spellEnd"/>
      <w:r w:rsidR="00200ED7">
        <w:rPr>
          <w:rFonts w:ascii="Arial" w:hAnsi="Arial" w:cs="Arial"/>
          <w:bCs/>
        </w:rPr>
        <w:t xml:space="preserve"> </w:t>
      </w:r>
      <w:proofErr w:type="spellStart"/>
      <w:r w:rsidR="00200ED7">
        <w:rPr>
          <w:rFonts w:ascii="Arial" w:hAnsi="Arial" w:cs="Arial"/>
          <w:bCs/>
        </w:rPr>
        <w:t>terdapat</w:t>
      </w:r>
      <w:proofErr w:type="spellEnd"/>
      <w:r w:rsidR="00200ED7">
        <w:rPr>
          <w:rFonts w:ascii="Arial" w:hAnsi="Arial" w:cs="Arial"/>
          <w:bCs/>
        </w:rPr>
        <w:t xml:space="preserve"> </w:t>
      </w:r>
      <w:proofErr w:type="spellStart"/>
      <w:r w:rsidR="00200ED7">
        <w:rPr>
          <w:rFonts w:ascii="Arial" w:hAnsi="Arial" w:cs="Arial"/>
          <w:bCs/>
        </w:rPr>
        <w:t>tit</w:t>
      </w:r>
      <w:r w:rsidR="00E7762A">
        <w:rPr>
          <w:rFonts w:ascii="Arial" w:hAnsi="Arial" w:cs="Arial"/>
          <w:bCs/>
        </w:rPr>
        <w:t>i</w:t>
      </w:r>
      <w:r w:rsidR="00200ED7">
        <w:rPr>
          <w:rFonts w:ascii="Arial" w:hAnsi="Arial" w:cs="Arial"/>
          <w:bCs/>
        </w:rPr>
        <w:t>k</w:t>
      </w:r>
      <w:proofErr w:type="spellEnd"/>
      <w:r w:rsidR="00200ED7">
        <w:rPr>
          <w:rFonts w:ascii="Arial" w:hAnsi="Arial" w:cs="Arial"/>
          <w:bCs/>
        </w:rPr>
        <w:t xml:space="preserve"> </w:t>
      </w:r>
      <w:proofErr w:type="spellStart"/>
      <w:r w:rsidR="00200ED7">
        <w:rPr>
          <w:rFonts w:ascii="Arial" w:hAnsi="Arial" w:cs="Arial"/>
          <w:bCs/>
        </w:rPr>
        <w:lastRenderedPageBreak/>
        <w:t>kelemahan</w:t>
      </w:r>
      <w:proofErr w:type="spellEnd"/>
      <w:r w:rsidR="00200ED7">
        <w:rPr>
          <w:rFonts w:ascii="Arial" w:hAnsi="Arial" w:cs="Arial"/>
          <w:bCs/>
        </w:rPr>
        <w:t xml:space="preserve"> </w:t>
      </w:r>
      <w:proofErr w:type="spellStart"/>
      <w:r w:rsidR="00200ED7">
        <w:rPr>
          <w:rFonts w:ascii="Arial" w:hAnsi="Arial" w:cs="Arial"/>
          <w:bCs/>
        </w:rPr>
        <w:t>yaitu</w:t>
      </w:r>
      <w:proofErr w:type="spellEnd"/>
      <w:r w:rsidR="00200ED7">
        <w:rPr>
          <w:rFonts w:ascii="Arial" w:hAnsi="Arial" w:cs="Arial"/>
          <w:bCs/>
        </w:rPr>
        <w:t>:</w:t>
      </w:r>
      <w:r w:rsidR="00597F25">
        <w:rPr>
          <w:rFonts w:ascii="Arial" w:hAnsi="Arial" w:cs="Arial"/>
          <w:bCs/>
        </w:rPr>
        <w:t xml:space="preserve"> </w:t>
      </w:r>
      <w:r w:rsidR="00200ED7">
        <w:rPr>
          <w:rFonts w:ascii="Arial" w:hAnsi="Arial" w:cs="Arial"/>
          <w:bCs/>
        </w:rPr>
        <w:t xml:space="preserve">Masih </w:t>
      </w:r>
      <w:proofErr w:type="spellStart"/>
      <w:r w:rsidR="00200ED7">
        <w:rPr>
          <w:rFonts w:ascii="Arial" w:hAnsi="Arial" w:cs="Arial"/>
          <w:bCs/>
        </w:rPr>
        <w:t>kurangnya</w:t>
      </w:r>
      <w:proofErr w:type="spellEnd"/>
      <w:r w:rsidR="00116158">
        <w:rPr>
          <w:rFonts w:ascii="Arial" w:hAnsi="Arial" w:cs="Arial"/>
          <w:bCs/>
        </w:rPr>
        <w:t xml:space="preserve"> </w:t>
      </w:r>
      <w:proofErr w:type="spellStart"/>
      <w:r w:rsidR="00116158">
        <w:rPr>
          <w:rFonts w:ascii="Arial" w:hAnsi="Arial" w:cs="Arial"/>
          <w:bCs/>
        </w:rPr>
        <w:t>kemampuan</w:t>
      </w:r>
      <w:proofErr w:type="spellEnd"/>
      <w:r w:rsidR="00116158">
        <w:rPr>
          <w:rFonts w:ascii="Arial" w:hAnsi="Arial" w:cs="Arial"/>
          <w:bCs/>
        </w:rPr>
        <w:t xml:space="preserve"> </w:t>
      </w:r>
      <w:proofErr w:type="spellStart"/>
      <w:r w:rsidR="00116158">
        <w:rPr>
          <w:rFonts w:ascii="Arial" w:hAnsi="Arial" w:cs="Arial"/>
          <w:bCs/>
        </w:rPr>
        <w:t>pegawai</w:t>
      </w:r>
      <w:proofErr w:type="spellEnd"/>
      <w:r w:rsidR="00116158">
        <w:rPr>
          <w:rFonts w:ascii="Arial" w:hAnsi="Arial" w:cs="Arial"/>
          <w:bCs/>
        </w:rPr>
        <w:t xml:space="preserve"> </w:t>
      </w:r>
      <w:proofErr w:type="spellStart"/>
      <w:r w:rsidR="00116158">
        <w:rPr>
          <w:rFonts w:ascii="Arial" w:hAnsi="Arial" w:cs="Arial"/>
          <w:bCs/>
        </w:rPr>
        <w:t>dalam</w:t>
      </w:r>
      <w:proofErr w:type="spellEnd"/>
      <w:r w:rsidR="00116158">
        <w:rPr>
          <w:rFonts w:ascii="Arial" w:hAnsi="Arial" w:cs="Arial"/>
          <w:bCs/>
        </w:rPr>
        <w:t xml:space="preserve"> </w:t>
      </w:r>
      <w:proofErr w:type="spellStart"/>
      <w:r w:rsidR="00116158">
        <w:rPr>
          <w:rFonts w:ascii="Arial" w:hAnsi="Arial" w:cs="Arial"/>
          <w:bCs/>
        </w:rPr>
        <w:t>mem</w:t>
      </w:r>
      <w:r w:rsidR="00E4595A">
        <w:rPr>
          <w:rFonts w:ascii="Arial" w:hAnsi="Arial" w:cs="Arial"/>
          <w:bCs/>
        </w:rPr>
        <w:t>p</w:t>
      </w:r>
      <w:r w:rsidR="00116158">
        <w:rPr>
          <w:rFonts w:ascii="Arial" w:hAnsi="Arial" w:cs="Arial"/>
          <w:bCs/>
        </w:rPr>
        <w:t>engaruhi</w:t>
      </w:r>
      <w:proofErr w:type="spellEnd"/>
      <w:r w:rsidR="00116158">
        <w:rPr>
          <w:rFonts w:ascii="Arial" w:hAnsi="Arial" w:cs="Arial"/>
          <w:bCs/>
        </w:rPr>
        <w:t xml:space="preserve"> </w:t>
      </w:r>
      <w:proofErr w:type="spellStart"/>
      <w:r w:rsidR="00116158">
        <w:rPr>
          <w:rFonts w:ascii="Arial" w:hAnsi="Arial" w:cs="Arial"/>
          <w:bCs/>
        </w:rPr>
        <w:t>kinerja</w:t>
      </w:r>
      <w:proofErr w:type="spellEnd"/>
      <w:r w:rsidR="00116158">
        <w:rPr>
          <w:rFonts w:ascii="Arial" w:hAnsi="Arial" w:cs="Arial"/>
          <w:bCs/>
        </w:rPr>
        <w:t xml:space="preserve"> pada </w:t>
      </w:r>
      <w:proofErr w:type="spellStart"/>
      <w:r w:rsidR="00116158">
        <w:rPr>
          <w:rFonts w:ascii="Arial" w:hAnsi="Arial" w:cs="Arial"/>
          <w:bCs/>
        </w:rPr>
        <w:t>Pengadilan</w:t>
      </w:r>
      <w:proofErr w:type="spellEnd"/>
      <w:r w:rsidR="00116158">
        <w:rPr>
          <w:rFonts w:ascii="Arial" w:hAnsi="Arial" w:cs="Arial"/>
          <w:bCs/>
        </w:rPr>
        <w:t xml:space="preserve"> Negeri </w:t>
      </w:r>
      <w:proofErr w:type="spellStart"/>
      <w:r w:rsidR="00116158">
        <w:rPr>
          <w:rFonts w:ascii="Arial" w:hAnsi="Arial" w:cs="Arial"/>
          <w:bCs/>
        </w:rPr>
        <w:t>kelas</w:t>
      </w:r>
      <w:proofErr w:type="spellEnd"/>
      <w:r w:rsidR="00116158">
        <w:rPr>
          <w:rFonts w:ascii="Arial" w:hAnsi="Arial" w:cs="Arial"/>
          <w:bCs/>
        </w:rPr>
        <w:t xml:space="preserve"> 1 A </w:t>
      </w:r>
      <w:proofErr w:type="spellStart"/>
      <w:r w:rsidR="00116158">
        <w:rPr>
          <w:rFonts w:ascii="Arial" w:hAnsi="Arial" w:cs="Arial"/>
          <w:bCs/>
        </w:rPr>
        <w:t>Dumai</w:t>
      </w:r>
      <w:proofErr w:type="spellEnd"/>
      <w:r w:rsidR="00116158">
        <w:rPr>
          <w:rFonts w:ascii="Arial" w:hAnsi="Arial" w:cs="Arial"/>
          <w:bCs/>
        </w:rPr>
        <w:t xml:space="preserve">. Hal </w:t>
      </w:r>
      <w:proofErr w:type="spellStart"/>
      <w:r w:rsidR="00116158">
        <w:rPr>
          <w:rFonts w:ascii="Arial" w:hAnsi="Arial" w:cs="Arial"/>
          <w:bCs/>
        </w:rPr>
        <w:t>ini</w:t>
      </w:r>
      <w:proofErr w:type="spellEnd"/>
      <w:r w:rsidR="00116158">
        <w:rPr>
          <w:rFonts w:ascii="Arial" w:hAnsi="Arial" w:cs="Arial"/>
          <w:bCs/>
        </w:rPr>
        <w:t xml:space="preserve"> </w:t>
      </w:r>
      <w:proofErr w:type="spellStart"/>
      <w:r w:rsidR="00116158">
        <w:rPr>
          <w:rFonts w:ascii="Arial" w:hAnsi="Arial" w:cs="Arial"/>
          <w:bCs/>
        </w:rPr>
        <w:t>ditandai</w:t>
      </w:r>
      <w:proofErr w:type="spellEnd"/>
      <w:r w:rsidR="00116158">
        <w:rPr>
          <w:rFonts w:ascii="Arial" w:hAnsi="Arial" w:cs="Arial"/>
          <w:bCs/>
        </w:rPr>
        <w:t xml:space="preserve"> </w:t>
      </w:r>
      <w:proofErr w:type="spellStart"/>
      <w:r w:rsidR="00116158">
        <w:rPr>
          <w:rFonts w:ascii="Arial" w:hAnsi="Arial" w:cs="Arial"/>
          <w:bCs/>
        </w:rPr>
        <w:t>kurangnya</w:t>
      </w:r>
      <w:proofErr w:type="spellEnd"/>
      <w:r w:rsidR="00116158">
        <w:rPr>
          <w:rFonts w:ascii="Arial" w:hAnsi="Arial" w:cs="Arial"/>
          <w:bCs/>
        </w:rPr>
        <w:t xml:space="preserve"> </w:t>
      </w:r>
      <w:proofErr w:type="spellStart"/>
      <w:r w:rsidR="00116158">
        <w:rPr>
          <w:rFonts w:ascii="Arial" w:hAnsi="Arial" w:cs="Arial"/>
          <w:bCs/>
        </w:rPr>
        <w:t>manajemen</w:t>
      </w:r>
      <w:proofErr w:type="spellEnd"/>
      <w:r w:rsidR="00116158">
        <w:rPr>
          <w:rFonts w:ascii="Arial" w:hAnsi="Arial" w:cs="Arial"/>
          <w:bCs/>
        </w:rPr>
        <w:t xml:space="preserve"> </w:t>
      </w:r>
      <w:proofErr w:type="spellStart"/>
      <w:r w:rsidR="00116158">
        <w:rPr>
          <w:rFonts w:ascii="Arial" w:hAnsi="Arial" w:cs="Arial"/>
          <w:bCs/>
        </w:rPr>
        <w:t>waktu</w:t>
      </w:r>
      <w:proofErr w:type="spellEnd"/>
      <w:r w:rsidR="00116158">
        <w:rPr>
          <w:rFonts w:ascii="Arial" w:hAnsi="Arial" w:cs="Arial"/>
          <w:bCs/>
        </w:rPr>
        <w:t xml:space="preserve"> </w:t>
      </w:r>
      <w:proofErr w:type="spellStart"/>
      <w:r w:rsidR="00116158">
        <w:rPr>
          <w:rFonts w:ascii="Arial" w:hAnsi="Arial" w:cs="Arial"/>
          <w:bCs/>
        </w:rPr>
        <w:t>pegawai</w:t>
      </w:r>
      <w:proofErr w:type="spellEnd"/>
      <w:r w:rsidR="00116158">
        <w:rPr>
          <w:rFonts w:ascii="Arial" w:hAnsi="Arial" w:cs="Arial"/>
          <w:bCs/>
        </w:rPr>
        <w:t xml:space="preserve"> </w:t>
      </w:r>
      <w:proofErr w:type="spellStart"/>
      <w:r w:rsidR="00116158">
        <w:rPr>
          <w:rFonts w:ascii="Arial" w:hAnsi="Arial" w:cs="Arial"/>
          <w:bCs/>
        </w:rPr>
        <w:t>dalam</w:t>
      </w:r>
      <w:proofErr w:type="spellEnd"/>
      <w:r w:rsidR="00116158">
        <w:rPr>
          <w:rFonts w:ascii="Arial" w:hAnsi="Arial" w:cs="Arial"/>
          <w:bCs/>
        </w:rPr>
        <w:t xml:space="preserve"> </w:t>
      </w:r>
      <w:proofErr w:type="spellStart"/>
      <w:r w:rsidR="00116158">
        <w:rPr>
          <w:rFonts w:ascii="Arial" w:hAnsi="Arial" w:cs="Arial"/>
          <w:bCs/>
        </w:rPr>
        <w:t>menyelesaikan</w:t>
      </w:r>
      <w:proofErr w:type="spellEnd"/>
      <w:r w:rsidR="00116158">
        <w:rPr>
          <w:rFonts w:ascii="Arial" w:hAnsi="Arial" w:cs="Arial"/>
          <w:bCs/>
        </w:rPr>
        <w:t xml:space="preserve"> </w:t>
      </w:r>
      <w:proofErr w:type="spellStart"/>
      <w:r w:rsidR="00116158">
        <w:rPr>
          <w:rFonts w:ascii="Arial" w:hAnsi="Arial" w:cs="Arial"/>
          <w:bCs/>
        </w:rPr>
        <w:t>tugas</w:t>
      </w:r>
      <w:proofErr w:type="spellEnd"/>
      <w:r w:rsidR="00116158">
        <w:rPr>
          <w:rFonts w:ascii="Arial" w:hAnsi="Arial" w:cs="Arial"/>
          <w:bCs/>
        </w:rPr>
        <w:t xml:space="preserve"> </w:t>
      </w:r>
      <w:proofErr w:type="spellStart"/>
      <w:r w:rsidR="00116158">
        <w:rPr>
          <w:rFonts w:ascii="Arial" w:hAnsi="Arial" w:cs="Arial"/>
          <w:bCs/>
        </w:rPr>
        <w:t>sesu</w:t>
      </w:r>
      <w:r w:rsidR="00AD23A5">
        <w:rPr>
          <w:rFonts w:ascii="Arial" w:hAnsi="Arial" w:cs="Arial"/>
          <w:bCs/>
        </w:rPr>
        <w:t>ai</w:t>
      </w:r>
      <w:proofErr w:type="spellEnd"/>
      <w:r w:rsidR="00116158">
        <w:rPr>
          <w:rFonts w:ascii="Arial" w:hAnsi="Arial" w:cs="Arial"/>
          <w:bCs/>
        </w:rPr>
        <w:t xml:space="preserve"> </w:t>
      </w:r>
      <w:proofErr w:type="spellStart"/>
      <w:r w:rsidR="00116158">
        <w:rPr>
          <w:rFonts w:ascii="Arial" w:hAnsi="Arial" w:cs="Arial"/>
          <w:bCs/>
        </w:rPr>
        <w:t>tenggat</w:t>
      </w:r>
      <w:proofErr w:type="spellEnd"/>
      <w:r w:rsidR="00116158">
        <w:rPr>
          <w:rFonts w:ascii="Arial" w:hAnsi="Arial" w:cs="Arial"/>
          <w:bCs/>
        </w:rPr>
        <w:t xml:space="preserve"> </w:t>
      </w:r>
      <w:proofErr w:type="spellStart"/>
      <w:r w:rsidR="00116158">
        <w:rPr>
          <w:rFonts w:ascii="Arial" w:hAnsi="Arial" w:cs="Arial"/>
          <w:bCs/>
        </w:rPr>
        <w:t>waktu</w:t>
      </w:r>
      <w:proofErr w:type="spellEnd"/>
      <w:r w:rsidR="00116158">
        <w:rPr>
          <w:rFonts w:ascii="Arial" w:hAnsi="Arial" w:cs="Arial"/>
          <w:bCs/>
        </w:rPr>
        <w:t xml:space="preserve"> yang </w:t>
      </w:r>
      <w:proofErr w:type="spellStart"/>
      <w:r w:rsidR="00116158">
        <w:rPr>
          <w:rFonts w:ascii="Arial" w:hAnsi="Arial" w:cs="Arial"/>
          <w:bCs/>
        </w:rPr>
        <w:t>ditentukan</w:t>
      </w:r>
      <w:proofErr w:type="spellEnd"/>
      <w:r w:rsidR="00116158">
        <w:rPr>
          <w:rFonts w:ascii="Arial" w:hAnsi="Arial" w:cs="Arial"/>
          <w:bCs/>
        </w:rPr>
        <w:t xml:space="preserve">. </w:t>
      </w:r>
    </w:p>
    <w:p w14:paraId="1B7FDA0D" w14:textId="4B5B340B" w:rsidR="001A299B" w:rsidRPr="001E442A" w:rsidRDefault="001A299B" w:rsidP="00AA508E">
      <w:pPr>
        <w:pStyle w:val="BodyText"/>
        <w:spacing w:line="480" w:lineRule="auto"/>
        <w:ind w:left="851"/>
        <w:jc w:val="both"/>
        <w:rPr>
          <w:rFonts w:ascii="Arial" w:hAnsi="Arial" w:cs="Arial"/>
          <w:bCs/>
        </w:rPr>
      </w:pPr>
    </w:p>
    <w:p w14:paraId="499FB8F3" w14:textId="77777777" w:rsidR="001E442A" w:rsidRDefault="001E442A" w:rsidP="00AA508E">
      <w:pPr>
        <w:pStyle w:val="BodyText"/>
        <w:spacing w:line="360" w:lineRule="auto"/>
        <w:ind w:left="851"/>
        <w:jc w:val="center"/>
        <w:rPr>
          <w:rFonts w:ascii="Arial" w:hAnsi="Arial" w:cs="Arial"/>
          <w:b/>
        </w:rPr>
      </w:pPr>
    </w:p>
    <w:p w14:paraId="4D823A3E" w14:textId="77777777" w:rsidR="001E442A" w:rsidRDefault="001E442A" w:rsidP="00252DE0">
      <w:pPr>
        <w:pStyle w:val="BodyText"/>
        <w:spacing w:line="360" w:lineRule="auto"/>
        <w:jc w:val="center"/>
        <w:rPr>
          <w:rFonts w:ascii="Arial" w:hAnsi="Arial" w:cs="Arial"/>
          <w:b/>
        </w:rPr>
      </w:pPr>
    </w:p>
    <w:p w14:paraId="6D770CF2" w14:textId="77777777" w:rsidR="00116158" w:rsidRDefault="00116158" w:rsidP="002103B4">
      <w:pPr>
        <w:pStyle w:val="BodyText"/>
        <w:spacing w:line="360" w:lineRule="auto"/>
        <w:rPr>
          <w:rFonts w:ascii="Arial" w:hAnsi="Arial" w:cs="Arial"/>
          <w:b/>
        </w:rPr>
      </w:pPr>
    </w:p>
    <w:p w14:paraId="289D5D81" w14:textId="77777777" w:rsidR="00852957" w:rsidRDefault="00852957" w:rsidP="002103B4">
      <w:pPr>
        <w:pStyle w:val="BodyText"/>
        <w:spacing w:line="360" w:lineRule="auto"/>
        <w:rPr>
          <w:rFonts w:ascii="Arial" w:hAnsi="Arial" w:cs="Arial"/>
          <w:b/>
        </w:rPr>
      </w:pPr>
    </w:p>
    <w:p w14:paraId="30DDC653" w14:textId="77777777" w:rsidR="00852957" w:rsidRDefault="00852957" w:rsidP="002103B4">
      <w:pPr>
        <w:pStyle w:val="BodyText"/>
        <w:spacing w:line="360" w:lineRule="auto"/>
        <w:rPr>
          <w:rFonts w:ascii="Arial" w:hAnsi="Arial" w:cs="Arial"/>
          <w:b/>
        </w:rPr>
      </w:pPr>
    </w:p>
    <w:p w14:paraId="718073E5" w14:textId="77777777" w:rsidR="00116158" w:rsidRDefault="00116158" w:rsidP="002103B4">
      <w:pPr>
        <w:pStyle w:val="BodyText"/>
        <w:spacing w:line="360" w:lineRule="auto"/>
        <w:rPr>
          <w:rFonts w:ascii="Arial" w:hAnsi="Arial" w:cs="Arial"/>
          <w:b/>
        </w:rPr>
      </w:pPr>
    </w:p>
    <w:p w14:paraId="505A345F" w14:textId="77777777" w:rsidR="00111288" w:rsidRDefault="00111288" w:rsidP="002103B4">
      <w:pPr>
        <w:pStyle w:val="BodyText"/>
        <w:spacing w:line="360" w:lineRule="auto"/>
        <w:rPr>
          <w:rFonts w:ascii="Arial" w:hAnsi="Arial" w:cs="Arial"/>
          <w:b/>
        </w:rPr>
      </w:pPr>
    </w:p>
    <w:p w14:paraId="26E690D7" w14:textId="77777777" w:rsidR="006D779F" w:rsidRDefault="006D779F" w:rsidP="002103B4">
      <w:pPr>
        <w:pStyle w:val="BodyText"/>
        <w:spacing w:line="360" w:lineRule="auto"/>
        <w:rPr>
          <w:rFonts w:ascii="Arial" w:hAnsi="Arial" w:cs="Arial"/>
          <w:b/>
        </w:rPr>
      </w:pPr>
    </w:p>
    <w:p w14:paraId="5E3F54A7" w14:textId="77777777" w:rsidR="006D779F" w:rsidRDefault="006D779F" w:rsidP="002103B4">
      <w:pPr>
        <w:pStyle w:val="BodyText"/>
        <w:spacing w:line="360" w:lineRule="auto"/>
        <w:rPr>
          <w:rFonts w:ascii="Arial" w:hAnsi="Arial" w:cs="Arial"/>
          <w:b/>
        </w:rPr>
      </w:pPr>
    </w:p>
    <w:p w14:paraId="07F5F1D4" w14:textId="77777777" w:rsidR="006D779F" w:rsidRDefault="006D779F" w:rsidP="002103B4">
      <w:pPr>
        <w:pStyle w:val="BodyText"/>
        <w:spacing w:line="360" w:lineRule="auto"/>
        <w:rPr>
          <w:rFonts w:ascii="Arial" w:hAnsi="Arial" w:cs="Arial"/>
          <w:b/>
        </w:rPr>
      </w:pPr>
    </w:p>
    <w:p w14:paraId="3577CBF2" w14:textId="77777777" w:rsidR="006D779F" w:rsidRDefault="006D779F" w:rsidP="002103B4">
      <w:pPr>
        <w:pStyle w:val="BodyText"/>
        <w:spacing w:line="360" w:lineRule="auto"/>
        <w:rPr>
          <w:rFonts w:ascii="Arial" w:hAnsi="Arial" w:cs="Arial"/>
          <w:b/>
        </w:rPr>
      </w:pPr>
    </w:p>
    <w:p w14:paraId="287EA6C4" w14:textId="77777777" w:rsidR="006D779F" w:rsidRDefault="006D779F" w:rsidP="002103B4">
      <w:pPr>
        <w:pStyle w:val="BodyText"/>
        <w:spacing w:line="360" w:lineRule="auto"/>
        <w:rPr>
          <w:rFonts w:ascii="Arial" w:hAnsi="Arial" w:cs="Arial"/>
          <w:b/>
        </w:rPr>
      </w:pPr>
    </w:p>
    <w:p w14:paraId="6266B359" w14:textId="77777777" w:rsidR="006D779F" w:rsidRDefault="006D779F" w:rsidP="002103B4">
      <w:pPr>
        <w:pStyle w:val="BodyText"/>
        <w:spacing w:line="360" w:lineRule="auto"/>
        <w:rPr>
          <w:rFonts w:ascii="Arial" w:hAnsi="Arial" w:cs="Arial"/>
          <w:b/>
        </w:rPr>
      </w:pPr>
    </w:p>
    <w:p w14:paraId="7D5D0CA8" w14:textId="77777777" w:rsidR="006D779F" w:rsidRDefault="006D779F" w:rsidP="002103B4">
      <w:pPr>
        <w:pStyle w:val="BodyText"/>
        <w:spacing w:line="360" w:lineRule="auto"/>
        <w:rPr>
          <w:rFonts w:ascii="Arial" w:hAnsi="Arial" w:cs="Arial"/>
          <w:b/>
        </w:rPr>
      </w:pPr>
    </w:p>
    <w:p w14:paraId="00016705" w14:textId="77777777" w:rsidR="00522448" w:rsidRDefault="00522448" w:rsidP="002103B4">
      <w:pPr>
        <w:pStyle w:val="BodyText"/>
        <w:spacing w:line="360" w:lineRule="auto"/>
        <w:rPr>
          <w:rFonts w:ascii="Arial" w:hAnsi="Arial" w:cs="Arial"/>
          <w:b/>
        </w:rPr>
      </w:pPr>
    </w:p>
    <w:p w14:paraId="5031E06E" w14:textId="77777777" w:rsidR="00522448" w:rsidRDefault="00522448" w:rsidP="002103B4">
      <w:pPr>
        <w:pStyle w:val="BodyText"/>
        <w:spacing w:line="360" w:lineRule="auto"/>
        <w:rPr>
          <w:rFonts w:ascii="Arial" w:hAnsi="Arial" w:cs="Arial"/>
          <w:b/>
        </w:rPr>
      </w:pPr>
    </w:p>
    <w:p w14:paraId="38761118" w14:textId="77777777" w:rsidR="00522448" w:rsidRDefault="00522448" w:rsidP="002103B4">
      <w:pPr>
        <w:pStyle w:val="BodyText"/>
        <w:spacing w:line="360" w:lineRule="auto"/>
        <w:rPr>
          <w:rFonts w:ascii="Arial" w:hAnsi="Arial" w:cs="Arial"/>
          <w:b/>
        </w:rPr>
      </w:pPr>
    </w:p>
    <w:p w14:paraId="0EE08748" w14:textId="77777777" w:rsidR="00522448" w:rsidRDefault="00522448" w:rsidP="002103B4">
      <w:pPr>
        <w:pStyle w:val="BodyText"/>
        <w:spacing w:line="360" w:lineRule="auto"/>
        <w:rPr>
          <w:rFonts w:ascii="Arial" w:hAnsi="Arial" w:cs="Arial"/>
          <w:b/>
        </w:rPr>
      </w:pPr>
    </w:p>
    <w:p w14:paraId="195BCA19" w14:textId="77777777" w:rsidR="00522448" w:rsidRDefault="00522448" w:rsidP="002103B4">
      <w:pPr>
        <w:pStyle w:val="BodyText"/>
        <w:spacing w:line="360" w:lineRule="auto"/>
        <w:rPr>
          <w:rFonts w:ascii="Arial" w:hAnsi="Arial" w:cs="Arial"/>
          <w:b/>
        </w:rPr>
      </w:pPr>
    </w:p>
    <w:p w14:paraId="43DF47C2" w14:textId="77777777" w:rsidR="00522448" w:rsidRDefault="00522448" w:rsidP="002103B4">
      <w:pPr>
        <w:pStyle w:val="BodyText"/>
        <w:spacing w:line="360" w:lineRule="auto"/>
        <w:rPr>
          <w:rFonts w:ascii="Arial" w:hAnsi="Arial" w:cs="Arial"/>
          <w:b/>
        </w:rPr>
      </w:pPr>
    </w:p>
    <w:p w14:paraId="4F8DD3A5" w14:textId="77777777" w:rsidR="00522448" w:rsidRDefault="00522448" w:rsidP="002103B4">
      <w:pPr>
        <w:pStyle w:val="BodyText"/>
        <w:spacing w:line="360" w:lineRule="auto"/>
        <w:rPr>
          <w:rFonts w:ascii="Arial" w:hAnsi="Arial" w:cs="Arial"/>
          <w:b/>
        </w:rPr>
      </w:pPr>
    </w:p>
    <w:p w14:paraId="25D004CB" w14:textId="77777777" w:rsidR="00522448" w:rsidRDefault="00522448" w:rsidP="002103B4">
      <w:pPr>
        <w:pStyle w:val="BodyText"/>
        <w:spacing w:line="360" w:lineRule="auto"/>
        <w:rPr>
          <w:rFonts w:ascii="Arial" w:hAnsi="Arial" w:cs="Arial"/>
          <w:b/>
        </w:rPr>
      </w:pPr>
    </w:p>
    <w:p w14:paraId="49A12423" w14:textId="77777777" w:rsidR="003C253C" w:rsidRDefault="003C253C" w:rsidP="002103B4">
      <w:pPr>
        <w:pStyle w:val="BodyText"/>
        <w:spacing w:line="360" w:lineRule="auto"/>
        <w:rPr>
          <w:rFonts w:ascii="Arial" w:hAnsi="Arial" w:cs="Arial"/>
          <w:b/>
        </w:rPr>
      </w:pPr>
    </w:p>
    <w:p w14:paraId="2224A669" w14:textId="77777777" w:rsidR="00522448" w:rsidRDefault="00522448" w:rsidP="002103B4">
      <w:pPr>
        <w:pStyle w:val="BodyText"/>
        <w:spacing w:line="360" w:lineRule="auto"/>
        <w:rPr>
          <w:rFonts w:ascii="Arial" w:hAnsi="Arial" w:cs="Arial"/>
          <w:b/>
        </w:rPr>
      </w:pPr>
    </w:p>
    <w:p w14:paraId="70CF0B05" w14:textId="4110080A" w:rsidR="001E442A" w:rsidRDefault="001640D3" w:rsidP="00D50D6A">
      <w:pPr>
        <w:pStyle w:val="BodyText"/>
        <w:spacing w:line="480" w:lineRule="auto"/>
        <w:jc w:val="center"/>
        <w:rPr>
          <w:rFonts w:ascii="Arial" w:hAnsi="Arial" w:cs="Arial"/>
          <w:b/>
        </w:rPr>
      </w:pPr>
      <w:r w:rsidRPr="00E64753">
        <w:rPr>
          <w:rFonts w:ascii="Arial" w:eastAsia="Times New Roman" w:hAnsi="Arial" w:cs="Arial"/>
          <w:b/>
          <w:bCs/>
          <w:noProof/>
          <w:lang w:val="en-US"/>
        </w:rPr>
        <w:lastRenderedPageBreak/>
        <mc:AlternateContent>
          <mc:Choice Requires="wps">
            <w:drawing>
              <wp:anchor distT="0" distB="0" distL="114300" distR="114300" simplePos="0" relativeHeight="251750400" behindDoc="0" locked="0" layoutInCell="1" allowOverlap="1" wp14:anchorId="2FC5DC68" wp14:editId="6202AD63">
                <wp:simplePos x="0" y="0"/>
                <wp:positionH relativeFrom="column">
                  <wp:posOffset>4309607</wp:posOffset>
                </wp:positionH>
                <wp:positionV relativeFrom="paragraph">
                  <wp:posOffset>-1208571</wp:posOffset>
                </wp:positionV>
                <wp:extent cx="1047750" cy="733425"/>
                <wp:effectExtent l="0" t="0" r="19050" b="28575"/>
                <wp:wrapNone/>
                <wp:docPr id="1873150487" name="Text Box 1873150487"/>
                <wp:cNvGraphicFramePr/>
                <a:graphic xmlns:a="http://schemas.openxmlformats.org/drawingml/2006/main">
                  <a:graphicData uri="http://schemas.microsoft.com/office/word/2010/wordprocessingShape">
                    <wps:wsp>
                      <wps:cNvSpPr txBox="1"/>
                      <wps:spPr>
                        <a:xfrm>
                          <a:off x="0" y="0"/>
                          <a:ext cx="1047750" cy="7334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BC3C1B" w14:textId="77777777" w:rsidR="001640D3" w:rsidRDefault="001640D3" w:rsidP="001640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C5DC68" id="Text Box 1873150487" o:spid="_x0000_s1039" type="#_x0000_t202" style="position:absolute;left:0;text-align:left;margin-left:339.35pt;margin-top:-95.15pt;width:82.5pt;height:57.7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" fillcolor="white [3212]" strokecolor="white [3212]" strokeweight=".5pt">
                <v:textbox>
                  <w:txbxContent>
                    <w:p w14:paraId="78BC3C1B" w14:textId="77777777" w:rsidR="001640D3" w:rsidRDefault="001640D3" w:rsidP="001640D3"/>
                  </w:txbxContent>
                </v:textbox>
              </v:shape>
            </w:pict>
          </mc:Fallback>
        </mc:AlternateContent>
      </w:r>
      <w:r w:rsidR="002406B8">
        <w:rPr>
          <w:rFonts w:ascii="Arial" w:hAnsi="Arial" w:cs="Arial"/>
          <w:b/>
        </w:rPr>
        <w:t>BAB VI</w:t>
      </w:r>
    </w:p>
    <w:p w14:paraId="54E84909" w14:textId="275D4AEC" w:rsidR="002406B8" w:rsidRDefault="002406B8" w:rsidP="00D50D6A">
      <w:pPr>
        <w:pStyle w:val="BodyText"/>
        <w:spacing w:line="480" w:lineRule="auto"/>
        <w:jc w:val="center"/>
        <w:rPr>
          <w:rFonts w:ascii="Arial" w:hAnsi="Arial" w:cs="Arial"/>
          <w:b/>
        </w:rPr>
      </w:pPr>
      <w:r>
        <w:rPr>
          <w:rFonts w:ascii="Arial" w:hAnsi="Arial" w:cs="Arial"/>
          <w:b/>
        </w:rPr>
        <w:t>KESIMPULAN</w:t>
      </w:r>
    </w:p>
    <w:p w14:paraId="4B38E72B" w14:textId="77777777" w:rsidR="002406B8" w:rsidRDefault="002406B8" w:rsidP="00D50D6A">
      <w:pPr>
        <w:pStyle w:val="BodyText"/>
        <w:spacing w:line="480" w:lineRule="auto"/>
        <w:rPr>
          <w:rFonts w:ascii="Arial" w:hAnsi="Arial" w:cs="Arial"/>
          <w:b/>
        </w:rPr>
      </w:pPr>
    </w:p>
    <w:p w14:paraId="18E25B1B" w14:textId="3A264B96" w:rsidR="001E442A" w:rsidRDefault="002406B8">
      <w:pPr>
        <w:pStyle w:val="BodyText"/>
        <w:numPr>
          <w:ilvl w:val="0"/>
          <w:numId w:val="50"/>
        </w:numPr>
        <w:spacing w:line="360" w:lineRule="auto"/>
        <w:ind w:left="426"/>
        <w:rPr>
          <w:rFonts w:ascii="Arial" w:hAnsi="Arial" w:cs="Arial"/>
          <w:b/>
        </w:rPr>
      </w:pPr>
      <w:r>
        <w:rPr>
          <w:rFonts w:ascii="Arial" w:hAnsi="Arial" w:cs="Arial"/>
          <w:b/>
        </w:rPr>
        <w:t>Kesimpulan</w:t>
      </w:r>
    </w:p>
    <w:p w14:paraId="19B14037" w14:textId="0B9A96B5" w:rsidR="002406B8" w:rsidRDefault="002406B8" w:rsidP="00D50D6A">
      <w:pPr>
        <w:pStyle w:val="BodyText"/>
        <w:spacing w:line="480" w:lineRule="auto"/>
        <w:ind w:firstLine="720"/>
        <w:jc w:val="both"/>
        <w:rPr>
          <w:rFonts w:ascii="Arial" w:hAnsi="Arial" w:cs="Arial"/>
          <w:bCs/>
        </w:rPr>
      </w:pPr>
      <w:proofErr w:type="spellStart"/>
      <w:r w:rsidRPr="002406B8">
        <w:rPr>
          <w:rFonts w:ascii="Arial" w:hAnsi="Arial" w:cs="Arial"/>
          <w:bCs/>
        </w:rPr>
        <w:t>Ber</w:t>
      </w:r>
      <w:r>
        <w:rPr>
          <w:rFonts w:ascii="Arial" w:hAnsi="Arial" w:cs="Arial"/>
          <w:bCs/>
        </w:rPr>
        <w:t>dasarkan</w:t>
      </w:r>
      <w:proofErr w:type="spellEnd"/>
      <w:r>
        <w:rPr>
          <w:rFonts w:ascii="Arial" w:hAnsi="Arial" w:cs="Arial"/>
          <w:bCs/>
        </w:rPr>
        <w:t xml:space="preserve"> </w:t>
      </w:r>
      <w:proofErr w:type="spellStart"/>
      <w:r>
        <w:rPr>
          <w:rFonts w:ascii="Arial" w:hAnsi="Arial" w:cs="Arial"/>
          <w:bCs/>
        </w:rPr>
        <w:t>hasil</w:t>
      </w:r>
      <w:proofErr w:type="spellEnd"/>
      <w:r>
        <w:rPr>
          <w:rFonts w:ascii="Arial" w:hAnsi="Arial" w:cs="Arial"/>
          <w:bCs/>
        </w:rPr>
        <w:t xml:space="preserve"> </w:t>
      </w:r>
      <w:proofErr w:type="spellStart"/>
      <w:r w:rsidR="00F773B5">
        <w:rPr>
          <w:rFonts w:ascii="Arial" w:hAnsi="Arial" w:cs="Arial"/>
          <w:bCs/>
        </w:rPr>
        <w:t>a</w:t>
      </w:r>
      <w:r>
        <w:rPr>
          <w:rFonts w:ascii="Arial" w:hAnsi="Arial" w:cs="Arial"/>
          <w:bCs/>
        </w:rPr>
        <w:t>nalisis</w:t>
      </w:r>
      <w:proofErr w:type="spellEnd"/>
      <w:r>
        <w:rPr>
          <w:rFonts w:ascii="Arial" w:hAnsi="Arial" w:cs="Arial"/>
          <w:bCs/>
        </w:rPr>
        <w:t xml:space="preserve"> yang </w:t>
      </w:r>
      <w:proofErr w:type="spellStart"/>
      <w:r>
        <w:rPr>
          <w:rFonts w:ascii="Arial" w:hAnsi="Arial" w:cs="Arial"/>
          <w:bCs/>
        </w:rPr>
        <w:t>dilakukan</w:t>
      </w:r>
      <w:proofErr w:type="spellEnd"/>
      <w:r>
        <w:rPr>
          <w:rFonts w:ascii="Arial" w:hAnsi="Arial" w:cs="Arial"/>
          <w:bCs/>
        </w:rPr>
        <w:t xml:space="preserve"> </w:t>
      </w:r>
      <w:proofErr w:type="spellStart"/>
      <w:r>
        <w:rPr>
          <w:rFonts w:ascii="Arial" w:hAnsi="Arial" w:cs="Arial"/>
          <w:bCs/>
        </w:rPr>
        <w:t>tentang</w:t>
      </w:r>
      <w:proofErr w:type="spellEnd"/>
      <w:r>
        <w:rPr>
          <w:rFonts w:ascii="Arial" w:hAnsi="Arial" w:cs="Arial"/>
          <w:bCs/>
        </w:rPr>
        <w:t xml:space="preserve"> Faktor-faktor yang </w:t>
      </w:r>
      <w:proofErr w:type="spellStart"/>
      <w:r>
        <w:rPr>
          <w:rFonts w:ascii="Arial" w:hAnsi="Arial" w:cs="Arial"/>
          <w:bCs/>
        </w:rPr>
        <w:t>mem</w:t>
      </w:r>
      <w:r w:rsidR="00E4595A">
        <w:rPr>
          <w:rFonts w:ascii="Arial" w:hAnsi="Arial" w:cs="Arial"/>
          <w:bCs/>
        </w:rPr>
        <w:t>p</w:t>
      </w:r>
      <w:r>
        <w:rPr>
          <w:rFonts w:ascii="Arial" w:hAnsi="Arial" w:cs="Arial"/>
          <w:bCs/>
        </w:rPr>
        <w:t>engaruhi</w:t>
      </w:r>
      <w:proofErr w:type="spellEnd"/>
      <w:r>
        <w:rPr>
          <w:rFonts w:ascii="Arial" w:hAnsi="Arial" w:cs="Arial"/>
          <w:bCs/>
        </w:rPr>
        <w:t xml:space="preserve"> </w:t>
      </w:r>
      <w:proofErr w:type="spellStart"/>
      <w:r w:rsidR="00F773B5">
        <w:rPr>
          <w:rFonts w:ascii="Arial" w:hAnsi="Arial" w:cs="Arial"/>
          <w:bCs/>
        </w:rPr>
        <w:t>k</w:t>
      </w:r>
      <w:r>
        <w:rPr>
          <w:rFonts w:ascii="Arial" w:hAnsi="Arial" w:cs="Arial"/>
          <w:bCs/>
        </w:rPr>
        <w:t>inerja</w:t>
      </w:r>
      <w:proofErr w:type="spellEnd"/>
      <w:r>
        <w:rPr>
          <w:rFonts w:ascii="Arial" w:hAnsi="Arial" w:cs="Arial"/>
          <w:bCs/>
        </w:rPr>
        <w:t xml:space="preserve"> </w:t>
      </w:r>
      <w:proofErr w:type="spellStart"/>
      <w:r w:rsidR="00F773B5">
        <w:rPr>
          <w:rFonts w:ascii="Arial" w:hAnsi="Arial" w:cs="Arial"/>
          <w:bCs/>
        </w:rPr>
        <w:t>p</w:t>
      </w:r>
      <w:r>
        <w:rPr>
          <w:rFonts w:ascii="Arial" w:hAnsi="Arial" w:cs="Arial"/>
          <w:bCs/>
        </w:rPr>
        <w:t>egawai</w:t>
      </w:r>
      <w:proofErr w:type="spellEnd"/>
      <w:r>
        <w:rPr>
          <w:rFonts w:ascii="Arial" w:hAnsi="Arial" w:cs="Arial"/>
          <w:bCs/>
        </w:rPr>
        <w:t xml:space="preserve"> pada </w:t>
      </w:r>
      <w:proofErr w:type="spellStart"/>
      <w:r>
        <w:rPr>
          <w:rFonts w:ascii="Arial" w:hAnsi="Arial" w:cs="Arial"/>
          <w:bCs/>
        </w:rPr>
        <w:t>Pengadilan</w:t>
      </w:r>
      <w:proofErr w:type="spellEnd"/>
      <w:r>
        <w:rPr>
          <w:rFonts w:ascii="Arial" w:hAnsi="Arial" w:cs="Arial"/>
          <w:bCs/>
        </w:rPr>
        <w:t xml:space="preserve"> Negeri </w:t>
      </w:r>
      <w:proofErr w:type="spellStart"/>
      <w:r>
        <w:rPr>
          <w:rFonts w:ascii="Arial" w:hAnsi="Arial" w:cs="Arial"/>
          <w:bCs/>
        </w:rPr>
        <w:t>Kelas</w:t>
      </w:r>
      <w:proofErr w:type="spellEnd"/>
      <w:r>
        <w:rPr>
          <w:rFonts w:ascii="Arial" w:hAnsi="Arial" w:cs="Arial"/>
          <w:bCs/>
        </w:rPr>
        <w:t xml:space="preserve"> 1 A </w:t>
      </w:r>
      <w:proofErr w:type="spellStart"/>
      <w:r>
        <w:rPr>
          <w:rFonts w:ascii="Arial" w:hAnsi="Arial" w:cs="Arial"/>
          <w:bCs/>
        </w:rPr>
        <w:t>Dumai</w:t>
      </w:r>
      <w:proofErr w:type="spellEnd"/>
      <w:r>
        <w:rPr>
          <w:rFonts w:ascii="Arial" w:hAnsi="Arial" w:cs="Arial"/>
          <w:bCs/>
        </w:rPr>
        <w:t xml:space="preserve"> </w:t>
      </w:r>
      <w:proofErr w:type="spellStart"/>
      <w:r>
        <w:rPr>
          <w:rFonts w:ascii="Arial" w:hAnsi="Arial" w:cs="Arial"/>
          <w:bCs/>
        </w:rPr>
        <w:t>dapat</w:t>
      </w:r>
      <w:proofErr w:type="spellEnd"/>
      <w:r>
        <w:rPr>
          <w:rFonts w:ascii="Arial" w:hAnsi="Arial" w:cs="Arial"/>
          <w:bCs/>
        </w:rPr>
        <w:t xml:space="preserve"> </w:t>
      </w:r>
      <w:proofErr w:type="spellStart"/>
      <w:r>
        <w:rPr>
          <w:rFonts w:ascii="Arial" w:hAnsi="Arial" w:cs="Arial"/>
          <w:bCs/>
        </w:rPr>
        <w:t>disimpulkan</w:t>
      </w:r>
      <w:proofErr w:type="spellEnd"/>
      <w:r>
        <w:rPr>
          <w:rFonts w:ascii="Arial" w:hAnsi="Arial" w:cs="Arial"/>
          <w:bCs/>
        </w:rPr>
        <w:t xml:space="preserve"> </w:t>
      </w:r>
      <w:proofErr w:type="spellStart"/>
      <w:r>
        <w:rPr>
          <w:rFonts w:ascii="Arial" w:hAnsi="Arial" w:cs="Arial"/>
          <w:bCs/>
        </w:rPr>
        <w:t>sebagai</w:t>
      </w:r>
      <w:proofErr w:type="spellEnd"/>
      <w:r>
        <w:rPr>
          <w:rFonts w:ascii="Arial" w:hAnsi="Arial" w:cs="Arial"/>
          <w:bCs/>
        </w:rPr>
        <w:t xml:space="preserve"> </w:t>
      </w:r>
      <w:proofErr w:type="spellStart"/>
      <w:r>
        <w:rPr>
          <w:rFonts w:ascii="Arial" w:hAnsi="Arial" w:cs="Arial"/>
          <w:bCs/>
        </w:rPr>
        <w:t>berikut</w:t>
      </w:r>
      <w:proofErr w:type="spellEnd"/>
      <w:r>
        <w:rPr>
          <w:rFonts w:ascii="Arial" w:hAnsi="Arial" w:cs="Arial"/>
          <w:bCs/>
        </w:rPr>
        <w:t>:</w:t>
      </w:r>
    </w:p>
    <w:p w14:paraId="24CC5A44" w14:textId="4DE2FB6F" w:rsidR="00111288" w:rsidRDefault="002406B8" w:rsidP="00111288">
      <w:pPr>
        <w:pStyle w:val="BodyText"/>
        <w:numPr>
          <w:ilvl w:val="0"/>
          <w:numId w:val="51"/>
        </w:numPr>
        <w:spacing w:line="480" w:lineRule="auto"/>
        <w:ind w:left="426" w:hanging="426"/>
        <w:jc w:val="both"/>
        <w:rPr>
          <w:rFonts w:ascii="Arial" w:hAnsi="Arial" w:cs="Arial"/>
          <w:bCs/>
        </w:rPr>
      </w:pPr>
      <w:r>
        <w:rPr>
          <w:rFonts w:ascii="Arial" w:hAnsi="Arial" w:cs="Arial"/>
          <w:bCs/>
        </w:rPr>
        <w:t xml:space="preserve">Hasil </w:t>
      </w:r>
      <w:proofErr w:type="spellStart"/>
      <w:r w:rsidR="00866828">
        <w:rPr>
          <w:rFonts w:ascii="Arial" w:hAnsi="Arial" w:cs="Arial"/>
          <w:bCs/>
        </w:rPr>
        <w:t>a</w:t>
      </w:r>
      <w:r>
        <w:rPr>
          <w:rFonts w:ascii="Arial" w:hAnsi="Arial" w:cs="Arial"/>
          <w:bCs/>
        </w:rPr>
        <w:t>nalisis</w:t>
      </w:r>
      <w:proofErr w:type="spellEnd"/>
      <w:r>
        <w:rPr>
          <w:rFonts w:ascii="Arial" w:hAnsi="Arial" w:cs="Arial"/>
          <w:bCs/>
        </w:rPr>
        <w:t xml:space="preserve"> yang </w:t>
      </w:r>
      <w:proofErr w:type="spellStart"/>
      <w:r>
        <w:rPr>
          <w:rFonts w:ascii="Arial" w:hAnsi="Arial" w:cs="Arial"/>
          <w:bCs/>
        </w:rPr>
        <w:t>dilakukan</w:t>
      </w:r>
      <w:proofErr w:type="spellEnd"/>
      <w:r>
        <w:rPr>
          <w:rFonts w:ascii="Arial" w:hAnsi="Arial" w:cs="Arial"/>
          <w:bCs/>
        </w:rPr>
        <w:t xml:space="preserve"> </w:t>
      </w:r>
      <w:proofErr w:type="spellStart"/>
      <w:r>
        <w:rPr>
          <w:rFonts w:ascii="Arial" w:hAnsi="Arial" w:cs="Arial"/>
          <w:bCs/>
        </w:rPr>
        <w:t>tentang</w:t>
      </w:r>
      <w:proofErr w:type="spellEnd"/>
      <w:r>
        <w:rPr>
          <w:rFonts w:ascii="Arial" w:hAnsi="Arial" w:cs="Arial"/>
          <w:bCs/>
        </w:rPr>
        <w:t xml:space="preserve"> </w:t>
      </w:r>
      <w:proofErr w:type="spellStart"/>
      <w:r w:rsidR="00866828">
        <w:rPr>
          <w:rFonts w:ascii="Arial" w:hAnsi="Arial" w:cs="Arial"/>
          <w:bCs/>
        </w:rPr>
        <w:t>f</w:t>
      </w:r>
      <w:r>
        <w:rPr>
          <w:rFonts w:ascii="Arial" w:hAnsi="Arial" w:cs="Arial"/>
          <w:bCs/>
        </w:rPr>
        <w:t>aktor-faktor</w:t>
      </w:r>
      <w:proofErr w:type="spellEnd"/>
      <w:r>
        <w:rPr>
          <w:rFonts w:ascii="Arial" w:hAnsi="Arial" w:cs="Arial"/>
          <w:bCs/>
        </w:rPr>
        <w:t xml:space="preserve"> yang </w:t>
      </w:r>
      <w:proofErr w:type="spellStart"/>
      <w:r>
        <w:rPr>
          <w:rFonts w:ascii="Arial" w:hAnsi="Arial" w:cs="Arial"/>
          <w:bCs/>
        </w:rPr>
        <w:t>mem</w:t>
      </w:r>
      <w:r w:rsidR="00E4595A">
        <w:rPr>
          <w:rFonts w:ascii="Arial" w:hAnsi="Arial" w:cs="Arial"/>
          <w:bCs/>
        </w:rPr>
        <w:t>p</w:t>
      </w:r>
      <w:r>
        <w:rPr>
          <w:rFonts w:ascii="Arial" w:hAnsi="Arial" w:cs="Arial"/>
          <w:bCs/>
        </w:rPr>
        <w:t>engaruhi</w:t>
      </w:r>
      <w:proofErr w:type="spellEnd"/>
      <w:r>
        <w:rPr>
          <w:rFonts w:ascii="Arial" w:hAnsi="Arial" w:cs="Arial"/>
          <w:bCs/>
        </w:rPr>
        <w:t xml:space="preserve"> Kinerja </w:t>
      </w:r>
      <w:proofErr w:type="spellStart"/>
      <w:r>
        <w:rPr>
          <w:rFonts w:ascii="Arial" w:hAnsi="Arial" w:cs="Arial"/>
          <w:bCs/>
        </w:rPr>
        <w:t>Pegawai</w:t>
      </w:r>
      <w:proofErr w:type="spellEnd"/>
      <w:r>
        <w:rPr>
          <w:rFonts w:ascii="Arial" w:hAnsi="Arial" w:cs="Arial"/>
          <w:bCs/>
        </w:rPr>
        <w:t xml:space="preserve"> pada </w:t>
      </w:r>
      <w:proofErr w:type="spellStart"/>
      <w:r>
        <w:rPr>
          <w:rFonts w:ascii="Arial" w:hAnsi="Arial" w:cs="Arial"/>
          <w:bCs/>
        </w:rPr>
        <w:t>Pengadilan</w:t>
      </w:r>
      <w:proofErr w:type="spellEnd"/>
      <w:r>
        <w:rPr>
          <w:rFonts w:ascii="Arial" w:hAnsi="Arial" w:cs="Arial"/>
          <w:bCs/>
        </w:rPr>
        <w:t xml:space="preserve"> Negeri </w:t>
      </w:r>
      <w:proofErr w:type="spellStart"/>
      <w:r>
        <w:rPr>
          <w:rFonts w:ascii="Arial" w:hAnsi="Arial" w:cs="Arial"/>
          <w:bCs/>
        </w:rPr>
        <w:t>Kelas</w:t>
      </w:r>
      <w:proofErr w:type="spellEnd"/>
      <w:r>
        <w:rPr>
          <w:rFonts w:ascii="Arial" w:hAnsi="Arial" w:cs="Arial"/>
          <w:bCs/>
        </w:rPr>
        <w:t xml:space="preserve"> 1 A </w:t>
      </w:r>
      <w:proofErr w:type="spellStart"/>
      <w:r>
        <w:rPr>
          <w:rFonts w:ascii="Arial" w:hAnsi="Arial" w:cs="Arial"/>
          <w:bCs/>
        </w:rPr>
        <w:t>Dumai</w:t>
      </w:r>
      <w:proofErr w:type="spellEnd"/>
      <w:r>
        <w:rPr>
          <w:rFonts w:ascii="Arial" w:hAnsi="Arial" w:cs="Arial"/>
          <w:bCs/>
        </w:rPr>
        <w:t xml:space="preserve"> </w:t>
      </w:r>
      <w:proofErr w:type="spellStart"/>
      <w:r>
        <w:rPr>
          <w:rFonts w:ascii="Arial" w:hAnsi="Arial" w:cs="Arial"/>
          <w:bCs/>
        </w:rPr>
        <w:t>berada</w:t>
      </w:r>
      <w:proofErr w:type="spellEnd"/>
      <w:r>
        <w:rPr>
          <w:rFonts w:ascii="Arial" w:hAnsi="Arial" w:cs="Arial"/>
          <w:bCs/>
        </w:rPr>
        <w:t xml:space="preserve"> pada </w:t>
      </w:r>
      <w:proofErr w:type="spellStart"/>
      <w:r>
        <w:rPr>
          <w:rFonts w:ascii="Arial" w:hAnsi="Arial" w:cs="Arial"/>
          <w:bCs/>
        </w:rPr>
        <w:t>kategori</w:t>
      </w:r>
      <w:proofErr w:type="spellEnd"/>
      <w:r>
        <w:rPr>
          <w:rFonts w:ascii="Arial" w:hAnsi="Arial" w:cs="Arial"/>
          <w:bCs/>
        </w:rPr>
        <w:t xml:space="preserve"> </w:t>
      </w:r>
      <w:proofErr w:type="spellStart"/>
      <w:r>
        <w:rPr>
          <w:rFonts w:ascii="Arial" w:hAnsi="Arial" w:cs="Arial"/>
          <w:bCs/>
        </w:rPr>
        <w:t>baik</w:t>
      </w:r>
      <w:proofErr w:type="spellEnd"/>
      <w:r>
        <w:rPr>
          <w:rFonts w:ascii="Arial" w:hAnsi="Arial" w:cs="Arial"/>
          <w:bCs/>
        </w:rPr>
        <w:t xml:space="preserve">. Hal </w:t>
      </w:r>
      <w:proofErr w:type="spellStart"/>
      <w:r>
        <w:rPr>
          <w:rFonts w:ascii="Arial" w:hAnsi="Arial" w:cs="Arial"/>
          <w:bCs/>
        </w:rPr>
        <w:t>ini</w:t>
      </w:r>
      <w:proofErr w:type="spellEnd"/>
      <w:r>
        <w:rPr>
          <w:rFonts w:ascii="Arial" w:hAnsi="Arial" w:cs="Arial"/>
          <w:bCs/>
        </w:rPr>
        <w:t xml:space="preserve"> </w:t>
      </w:r>
      <w:proofErr w:type="spellStart"/>
      <w:r>
        <w:rPr>
          <w:rFonts w:ascii="Arial" w:hAnsi="Arial" w:cs="Arial"/>
          <w:bCs/>
        </w:rPr>
        <w:t>dapat</w:t>
      </w:r>
      <w:proofErr w:type="spellEnd"/>
      <w:r>
        <w:rPr>
          <w:rFonts w:ascii="Arial" w:hAnsi="Arial" w:cs="Arial"/>
          <w:bCs/>
        </w:rPr>
        <w:t xml:space="preserve"> </w:t>
      </w:r>
      <w:proofErr w:type="spellStart"/>
      <w:r>
        <w:rPr>
          <w:rFonts w:ascii="Arial" w:hAnsi="Arial" w:cs="Arial"/>
          <w:bCs/>
        </w:rPr>
        <w:t>dilihat</w:t>
      </w:r>
      <w:proofErr w:type="spellEnd"/>
      <w:r>
        <w:rPr>
          <w:rFonts w:ascii="Arial" w:hAnsi="Arial" w:cs="Arial"/>
          <w:bCs/>
        </w:rPr>
        <w:t xml:space="preserve"> </w:t>
      </w:r>
      <w:proofErr w:type="spellStart"/>
      <w:r>
        <w:rPr>
          <w:rFonts w:ascii="Arial" w:hAnsi="Arial" w:cs="Arial"/>
          <w:bCs/>
        </w:rPr>
        <w:t>dari</w:t>
      </w:r>
      <w:proofErr w:type="spellEnd"/>
      <w:r>
        <w:rPr>
          <w:rFonts w:ascii="Arial" w:hAnsi="Arial" w:cs="Arial"/>
          <w:bCs/>
        </w:rPr>
        <w:t xml:space="preserve"> 3 </w:t>
      </w:r>
      <w:proofErr w:type="spellStart"/>
      <w:r>
        <w:rPr>
          <w:rFonts w:ascii="Arial" w:hAnsi="Arial" w:cs="Arial"/>
          <w:bCs/>
        </w:rPr>
        <w:t>Indikator</w:t>
      </w:r>
      <w:proofErr w:type="spellEnd"/>
      <w:r>
        <w:rPr>
          <w:rFonts w:ascii="Arial" w:hAnsi="Arial" w:cs="Arial"/>
          <w:bCs/>
        </w:rPr>
        <w:t xml:space="preserve"> (</w:t>
      </w:r>
      <w:proofErr w:type="spellStart"/>
      <w:r>
        <w:rPr>
          <w:rFonts w:ascii="Arial" w:hAnsi="Arial" w:cs="Arial"/>
          <w:bCs/>
        </w:rPr>
        <w:t>Kemampuan</w:t>
      </w:r>
      <w:proofErr w:type="spellEnd"/>
      <w:r>
        <w:rPr>
          <w:rFonts w:ascii="Arial" w:hAnsi="Arial" w:cs="Arial"/>
          <w:bCs/>
        </w:rPr>
        <w:t xml:space="preserve">, </w:t>
      </w:r>
      <w:proofErr w:type="spellStart"/>
      <w:r>
        <w:rPr>
          <w:rFonts w:ascii="Arial" w:hAnsi="Arial" w:cs="Arial"/>
          <w:bCs/>
        </w:rPr>
        <w:t>Motivasi</w:t>
      </w:r>
      <w:proofErr w:type="spellEnd"/>
      <w:r>
        <w:rPr>
          <w:rFonts w:ascii="Arial" w:hAnsi="Arial" w:cs="Arial"/>
          <w:bCs/>
        </w:rPr>
        <w:t xml:space="preserve">, dan </w:t>
      </w:r>
      <w:proofErr w:type="spellStart"/>
      <w:r>
        <w:rPr>
          <w:rFonts w:ascii="Arial" w:hAnsi="Arial" w:cs="Arial"/>
          <w:bCs/>
        </w:rPr>
        <w:t>Peluang</w:t>
      </w:r>
      <w:proofErr w:type="spellEnd"/>
      <w:r>
        <w:rPr>
          <w:rFonts w:ascii="Arial" w:hAnsi="Arial" w:cs="Arial"/>
          <w:bCs/>
        </w:rPr>
        <w:t xml:space="preserve">) </w:t>
      </w:r>
      <w:proofErr w:type="spellStart"/>
      <w:r>
        <w:rPr>
          <w:rFonts w:ascii="Arial" w:hAnsi="Arial" w:cs="Arial"/>
          <w:bCs/>
        </w:rPr>
        <w:t>dengan</w:t>
      </w:r>
      <w:proofErr w:type="spellEnd"/>
      <w:r>
        <w:rPr>
          <w:rFonts w:ascii="Arial" w:hAnsi="Arial" w:cs="Arial"/>
          <w:bCs/>
        </w:rPr>
        <w:t xml:space="preserve"> total </w:t>
      </w:r>
      <w:proofErr w:type="spellStart"/>
      <w:r w:rsidR="00F773B5">
        <w:rPr>
          <w:rFonts w:ascii="Arial" w:hAnsi="Arial" w:cs="Arial"/>
          <w:bCs/>
        </w:rPr>
        <w:t>r</w:t>
      </w:r>
      <w:r>
        <w:rPr>
          <w:rFonts w:ascii="Arial" w:hAnsi="Arial" w:cs="Arial"/>
          <w:bCs/>
        </w:rPr>
        <w:t>esponden</w:t>
      </w:r>
      <w:proofErr w:type="spellEnd"/>
      <w:r>
        <w:rPr>
          <w:rFonts w:ascii="Arial" w:hAnsi="Arial" w:cs="Arial"/>
          <w:bCs/>
        </w:rPr>
        <w:t xml:space="preserve"> 48 orang </w:t>
      </w:r>
      <w:proofErr w:type="spellStart"/>
      <w:r>
        <w:rPr>
          <w:rFonts w:ascii="Arial" w:hAnsi="Arial" w:cs="Arial"/>
          <w:bCs/>
        </w:rPr>
        <w:t>memperoleh</w:t>
      </w:r>
      <w:proofErr w:type="spellEnd"/>
      <w:r>
        <w:rPr>
          <w:rFonts w:ascii="Arial" w:hAnsi="Arial" w:cs="Arial"/>
          <w:bCs/>
        </w:rPr>
        <w:t xml:space="preserve"> 1.</w:t>
      </w:r>
      <w:r w:rsidR="00DA488C">
        <w:rPr>
          <w:rFonts w:ascii="Arial" w:hAnsi="Arial" w:cs="Arial"/>
          <w:bCs/>
        </w:rPr>
        <w:t>906</w:t>
      </w:r>
      <w:r w:rsidR="00C064F2">
        <w:rPr>
          <w:rFonts w:ascii="Arial" w:hAnsi="Arial" w:cs="Arial"/>
          <w:bCs/>
        </w:rPr>
        <w:t>.</w:t>
      </w:r>
    </w:p>
    <w:p w14:paraId="14A2997D" w14:textId="383918C2" w:rsidR="00111288" w:rsidRPr="00111288" w:rsidRDefault="002406B8" w:rsidP="00111288">
      <w:pPr>
        <w:pStyle w:val="BodyText"/>
        <w:numPr>
          <w:ilvl w:val="0"/>
          <w:numId w:val="51"/>
        </w:numPr>
        <w:spacing w:line="480" w:lineRule="auto"/>
        <w:ind w:left="426" w:hanging="426"/>
        <w:jc w:val="both"/>
        <w:rPr>
          <w:rFonts w:ascii="Arial" w:hAnsi="Arial" w:cs="Arial"/>
          <w:bCs/>
        </w:rPr>
      </w:pPr>
      <w:r w:rsidRPr="00111288">
        <w:rPr>
          <w:rFonts w:ascii="Arial" w:hAnsi="Arial" w:cs="Arial"/>
          <w:bCs/>
        </w:rPr>
        <w:t xml:space="preserve">Faktor </w:t>
      </w:r>
      <w:proofErr w:type="spellStart"/>
      <w:r w:rsidRPr="00111288">
        <w:rPr>
          <w:rFonts w:ascii="Arial" w:hAnsi="Arial" w:cs="Arial"/>
          <w:bCs/>
        </w:rPr>
        <w:t>pendukung</w:t>
      </w:r>
      <w:proofErr w:type="spellEnd"/>
      <w:r w:rsidRPr="00111288">
        <w:rPr>
          <w:rFonts w:ascii="Arial" w:hAnsi="Arial" w:cs="Arial"/>
          <w:bCs/>
        </w:rPr>
        <w:t xml:space="preserve"> </w:t>
      </w:r>
      <w:r w:rsidR="00D50D6A" w:rsidRPr="00111288">
        <w:rPr>
          <w:rFonts w:ascii="Arial" w:hAnsi="Arial" w:cs="Arial"/>
          <w:bCs/>
        </w:rPr>
        <w:t xml:space="preserve">yang </w:t>
      </w:r>
      <w:proofErr w:type="spellStart"/>
      <w:r w:rsidR="00D50D6A" w:rsidRPr="00111288">
        <w:rPr>
          <w:rFonts w:ascii="Arial" w:hAnsi="Arial" w:cs="Arial"/>
          <w:bCs/>
        </w:rPr>
        <w:t>mem</w:t>
      </w:r>
      <w:r w:rsidR="00E4595A">
        <w:rPr>
          <w:rFonts w:ascii="Arial" w:hAnsi="Arial" w:cs="Arial"/>
          <w:bCs/>
        </w:rPr>
        <w:t>p</w:t>
      </w:r>
      <w:r w:rsidR="00D50D6A" w:rsidRPr="00111288">
        <w:rPr>
          <w:rFonts w:ascii="Arial" w:hAnsi="Arial" w:cs="Arial"/>
          <w:bCs/>
        </w:rPr>
        <w:t>engaruhi</w:t>
      </w:r>
      <w:proofErr w:type="spellEnd"/>
      <w:r w:rsidR="00D50D6A" w:rsidRPr="00111288">
        <w:rPr>
          <w:rFonts w:ascii="Arial" w:hAnsi="Arial" w:cs="Arial"/>
          <w:bCs/>
        </w:rPr>
        <w:t xml:space="preserve"> </w:t>
      </w:r>
      <w:proofErr w:type="spellStart"/>
      <w:r w:rsidR="00866828">
        <w:rPr>
          <w:rFonts w:ascii="Arial" w:hAnsi="Arial" w:cs="Arial"/>
          <w:bCs/>
        </w:rPr>
        <w:t>k</w:t>
      </w:r>
      <w:r w:rsidR="00D50D6A" w:rsidRPr="00111288">
        <w:rPr>
          <w:rFonts w:ascii="Arial" w:hAnsi="Arial" w:cs="Arial"/>
          <w:bCs/>
        </w:rPr>
        <w:t>inerja</w:t>
      </w:r>
      <w:proofErr w:type="spellEnd"/>
      <w:r w:rsidR="00D50D6A" w:rsidRPr="00111288">
        <w:rPr>
          <w:rFonts w:ascii="Arial" w:hAnsi="Arial" w:cs="Arial"/>
          <w:bCs/>
        </w:rPr>
        <w:t xml:space="preserve"> </w:t>
      </w:r>
      <w:proofErr w:type="spellStart"/>
      <w:r w:rsidR="00866828">
        <w:rPr>
          <w:rFonts w:ascii="Arial" w:hAnsi="Arial" w:cs="Arial"/>
          <w:bCs/>
        </w:rPr>
        <w:t>p</w:t>
      </w:r>
      <w:r w:rsidR="00D50D6A" w:rsidRPr="00111288">
        <w:rPr>
          <w:rFonts w:ascii="Arial" w:hAnsi="Arial" w:cs="Arial"/>
          <w:bCs/>
        </w:rPr>
        <w:t>egawai</w:t>
      </w:r>
      <w:proofErr w:type="spellEnd"/>
      <w:r w:rsidR="00D50D6A" w:rsidRPr="00111288">
        <w:rPr>
          <w:rFonts w:ascii="Arial" w:hAnsi="Arial" w:cs="Arial"/>
          <w:bCs/>
        </w:rPr>
        <w:t xml:space="preserve"> pada </w:t>
      </w:r>
      <w:proofErr w:type="spellStart"/>
      <w:r w:rsidR="00D50D6A" w:rsidRPr="00111288">
        <w:rPr>
          <w:rFonts w:ascii="Arial" w:hAnsi="Arial" w:cs="Arial"/>
          <w:bCs/>
        </w:rPr>
        <w:t>Pengadilan</w:t>
      </w:r>
      <w:proofErr w:type="spellEnd"/>
      <w:r w:rsidR="00D50D6A" w:rsidRPr="00111288">
        <w:rPr>
          <w:rFonts w:ascii="Arial" w:hAnsi="Arial" w:cs="Arial"/>
          <w:bCs/>
        </w:rPr>
        <w:t xml:space="preserve"> Negeri </w:t>
      </w:r>
      <w:proofErr w:type="spellStart"/>
      <w:r w:rsidR="00D50D6A" w:rsidRPr="00111288">
        <w:rPr>
          <w:rFonts w:ascii="Arial" w:hAnsi="Arial" w:cs="Arial"/>
          <w:bCs/>
        </w:rPr>
        <w:t>Kelas</w:t>
      </w:r>
      <w:proofErr w:type="spellEnd"/>
      <w:r w:rsidR="00D50D6A" w:rsidRPr="00111288">
        <w:rPr>
          <w:rFonts w:ascii="Arial" w:hAnsi="Arial" w:cs="Arial"/>
          <w:bCs/>
        </w:rPr>
        <w:t xml:space="preserve"> 1 A </w:t>
      </w:r>
      <w:proofErr w:type="spellStart"/>
      <w:r w:rsidR="00D50D6A" w:rsidRPr="00111288">
        <w:rPr>
          <w:rFonts w:ascii="Arial" w:hAnsi="Arial" w:cs="Arial"/>
          <w:bCs/>
        </w:rPr>
        <w:t>Duma</w:t>
      </w:r>
      <w:r w:rsidR="00163C47">
        <w:rPr>
          <w:rFonts w:ascii="Arial" w:hAnsi="Arial" w:cs="Arial"/>
          <w:bCs/>
        </w:rPr>
        <w:t>i</w:t>
      </w:r>
      <w:proofErr w:type="spellEnd"/>
      <w:r w:rsidR="00163C47">
        <w:rPr>
          <w:rFonts w:ascii="Arial" w:hAnsi="Arial" w:cs="Arial"/>
          <w:bCs/>
        </w:rPr>
        <w:t xml:space="preserve"> </w:t>
      </w:r>
      <w:proofErr w:type="spellStart"/>
      <w:r w:rsidR="00163C47">
        <w:rPr>
          <w:rFonts w:ascii="Arial" w:hAnsi="Arial" w:cs="Arial"/>
          <w:bCs/>
        </w:rPr>
        <w:t>yaitu</w:t>
      </w:r>
      <w:proofErr w:type="spellEnd"/>
      <w:r w:rsidR="00163C47">
        <w:rPr>
          <w:rFonts w:ascii="Arial" w:hAnsi="Arial" w:cs="Arial"/>
          <w:bCs/>
        </w:rPr>
        <w:t xml:space="preserve"> </w:t>
      </w:r>
      <w:proofErr w:type="spellStart"/>
      <w:r w:rsidR="00F773B5">
        <w:rPr>
          <w:rFonts w:ascii="Arial" w:hAnsi="Arial" w:cs="Arial"/>
          <w:bCs/>
        </w:rPr>
        <w:t>t</w:t>
      </w:r>
      <w:r w:rsidR="00BD5EAA" w:rsidRPr="00116158">
        <w:rPr>
          <w:rFonts w:ascii="Arial" w:hAnsi="Arial" w:cs="Arial"/>
          <w:bCs/>
        </w:rPr>
        <w:t>erdapatnya</w:t>
      </w:r>
      <w:proofErr w:type="spellEnd"/>
      <w:r w:rsidR="00BD5EAA" w:rsidRPr="00116158">
        <w:rPr>
          <w:rFonts w:ascii="Arial" w:hAnsi="Arial" w:cs="Arial"/>
          <w:bCs/>
        </w:rPr>
        <w:t xml:space="preserve"> </w:t>
      </w:r>
      <w:proofErr w:type="spellStart"/>
      <w:r w:rsidR="00BD5EAA" w:rsidRPr="00116158">
        <w:rPr>
          <w:rFonts w:ascii="Arial" w:hAnsi="Arial" w:cs="Arial"/>
          <w:bCs/>
        </w:rPr>
        <w:t>faktor</w:t>
      </w:r>
      <w:proofErr w:type="spellEnd"/>
      <w:r w:rsidR="00BD5EAA" w:rsidRPr="00116158">
        <w:rPr>
          <w:rFonts w:ascii="Arial" w:hAnsi="Arial" w:cs="Arial"/>
          <w:bCs/>
        </w:rPr>
        <w:t xml:space="preserve"> </w:t>
      </w:r>
      <w:proofErr w:type="spellStart"/>
      <w:r w:rsidR="00BD5EAA" w:rsidRPr="00116158">
        <w:rPr>
          <w:rFonts w:ascii="Arial" w:hAnsi="Arial" w:cs="Arial"/>
          <w:bCs/>
        </w:rPr>
        <w:t>peluang</w:t>
      </w:r>
      <w:proofErr w:type="spellEnd"/>
      <w:r w:rsidR="00BD5EAA" w:rsidRPr="00116158">
        <w:rPr>
          <w:rFonts w:ascii="Arial" w:hAnsi="Arial" w:cs="Arial"/>
          <w:bCs/>
        </w:rPr>
        <w:t xml:space="preserve"> </w:t>
      </w:r>
      <w:proofErr w:type="spellStart"/>
      <w:r w:rsidR="00BD5EAA" w:rsidRPr="00116158">
        <w:rPr>
          <w:rFonts w:ascii="Arial" w:hAnsi="Arial" w:cs="Arial"/>
          <w:bCs/>
        </w:rPr>
        <w:t>dalam</w:t>
      </w:r>
      <w:proofErr w:type="spellEnd"/>
      <w:r w:rsidR="00BD5EAA" w:rsidRPr="00116158">
        <w:rPr>
          <w:rFonts w:ascii="Arial" w:hAnsi="Arial" w:cs="Arial"/>
          <w:bCs/>
        </w:rPr>
        <w:t xml:space="preserve"> </w:t>
      </w:r>
      <w:proofErr w:type="spellStart"/>
      <w:r w:rsidR="00BD5EAA" w:rsidRPr="00116158">
        <w:rPr>
          <w:rFonts w:ascii="Arial" w:hAnsi="Arial" w:cs="Arial"/>
          <w:bCs/>
        </w:rPr>
        <w:t>mem</w:t>
      </w:r>
      <w:r w:rsidR="00E4595A">
        <w:rPr>
          <w:rFonts w:ascii="Arial" w:hAnsi="Arial" w:cs="Arial"/>
          <w:bCs/>
        </w:rPr>
        <w:t>p</w:t>
      </w:r>
      <w:r w:rsidR="00BD5EAA" w:rsidRPr="00116158">
        <w:rPr>
          <w:rFonts w:ascii="Arial" w:hAnsi="Arial" w:cs="Arial"/>
          <w:bCs/>
        </w:rPr>
        <w:t>engaruhi</w:t>
      </w:r>
      <w:proofErr w:type="spellEnd"/>
      <w:r w:rsidR="00BD5EAA" w:rsidRPr="00116158">
        <w:rPr>
          <w:rFonts w:ascii="Arial" w:hAnsi="Arial" w:cs="Arial"/>
          <w:bCs/>
        </w:rPr>
        <w:t xml:space="preserve"> </w:t>
      </w:r>
      <w:proofErr w:type="spellStart"/>
      <w:r w:rsidR="00BD5EAA" w:rsidRPr="00116158">
        <w:rPr>
          <w:rFonts w:ascii="Arial" w:hAnsi="Arial" w:cs="Arial"/>
          <w:bCs/>
        </w:rPr>
        <w:t>kinerja</w:t>
      </w:r>
      <w:proofErr w:type="spellEnd"/>
      <w:r w:rsidR="00BD5EAA" w:rsidRPr="00116158">
        <w:rPr>
          <w:rFonts w:ascii="Arial" w:hAnsi="Arial" w:cs="Arial"/>
          <w:bCs/>
        </w:rPr>
        <w:t xml:space="preserve"> </w:t>
      </w:r>
      <w:proofErr w:type="spellStart"/>
      <w:r w:rsidR="00BD5EAA" w:rsidRPr="00116158">
        <w:rPr>
          <w:rFonts w:ascii="Arial" w:hAnsi="Arial" w:cs="Arial"/>
          <w:bCs/>
        </w:rPr>
        <w:t>pegawai</w:t>
      </w:r>
      <w:proofErr w:type="spellEnd"/>
      <w:r w:rsidR="00BD5EAA" w:rsidRPr="00116158">
        <w:rPr>
          <w:rFonts w:ascii="Arial" w:hAnsi="Arial" w:cs="Arial"/>
          <w:bCs/>
        </w:rPr>
        <w:t xml:space="preserve"> pada </w:t>
      </w:r>
      <w:proofErr w:type="spellStart"/>
      <w:r w:rsidR="00BD5EAA" w:rsidRPr="00116158">
        <w:rPr>
          <w:rFonts w:ascii="Arial" w:hAnsi="Arial" w:cs="Arial"/>
          <w:bCs/>
        </w:rPr>
        <w:t>Pengadilan</w:t>
      </w:r>
      <w:proofErr w:type="spellEnd"/>
      <w:r w:rsidR="00BD5EAA" w:rsidRPr="00116158">
        <w:rPr>
          <w:rFonts w:ascii="Arial" w:hAnsi="Arial" w:cs="Arial"/>
          <w:bCs/>
        </w:rPr>
        <w:t xml:space="preserve"> Negeri </w:t>
      </w:r>
      <w:proofErr w:type="spellStart"/>
      <w:r w:rsidR="00BD5EAA" w:rsidRPr="00116158">
        <w:rPr>
          <w:rFonts w:ascii="Arial" w:hAnsi="Arial" w:cs="Arial"/>
          <w:bCs/>
        </w:rPr>
        <w:t>Kelas</w:t>
      </w:r>
      <w:proofErr w:type="spellEnd"/>
      <w:r w:rsidR="00BD5EAA" w:rsidRPr="00116158">
        <w:rPr>
          <w:rFonts w:ascii="Arial" w:hAnsi="Arial" w:cs="Arial"/>
          <w:bCs/>
        </w:rPr>
        <w:t xml:space="preserve"> 1 A </w:t>
      </w:r>
      <w:proofErr w:type="spellStart"/>
      <w:r w:rsidR="00BD5EAA" w:rsidRPr="00116158">
        <w:rPr>
          <w:rFonts w:ascii="Arial" w:hAnsi="Arial" w:cs="Arial"/>
          <w:bCs/>
        </w:rPr>
        <w:t>Dumai</w:t>
      </w:r>
      <w:proofErr w:type="spellEnd"/>
      <w:r w:rsidR="00BD5EAA" w:rsidRPr="00116158">
        <w:rPr>
          <w:rFonts w:ascii="Arial" w:hAnsi="Arial" w:cs="Arial"/>
          <w:bCs/>
        </w:rPr>
        <w:t xml:space="preserve">. Hal </w:t>
      </w:r>
      <w:proofErr w:type="spellStart"/>
      <w:r w:rsidR="00BD5EAA" w:rsidRPr="00116158">
        <w:rPr>
          <w:rFonts w:ascii="Arial" w:hAnsi="Arial" w:cs="Arial"/>
          <w:bCs/>
        </w:rPr>
        <w:t>ini</w:t>
      </w:r>
      <w:proofErr w:type="spellEnd"/>
      <w:r w:rsidR="00BD5EAA" w:rsidRPr="00116158">
        <w:rPr>
          <w:rFonts w:ascii="Arial" w:hAnsi="Arial" w:cs="Arial"/>
          <w:bCs/>
        </w:rPr>
        <w:t xml:space="preserve"> </w:t>
      </w:r>
      <w:proofErr w:type="spellStart"/>
      <w:r w:rsidR="00BD5EAA" w:rsidRPr="00116158">
        <w:rPr>
          <w:rFonts w:ascii="Arial" w:hAnsi="Arial" w:cs="Arial"/>
          <w:bCs/>
        </w:rPr>
        <w:t>ditandai</w:t>
      </w:r>
      <w:proofErr w:type="spellEnd"/>
      <w:r w:rsidR="00BD5EAA" w:rsidRPr="00116158">
        <w:rPr>
          <w:rFonts w:ascii="Arial" w:hAnsi="Arial" w:cs="Arial"/>
          <w:bCs/>
        </w:rPr>
        <w:t xml:space="preserve"> </w:t>
      </w:r>
      <w:proofErr w:type="spellStart"/>
      <w:r w:rsidR="00BD5EAA" w:rsidRPr="00116158">
        <w:rPr>
          <w:rFonts w:ascii="Arial" w:hAnsi="Arial" w:cs="Arial"/>
          <w:bCs/>
        </w:rPr>
        <w:t>dengan</w:t>
      </w:r>
      <w:proofErr w:type="spellEnd"/>
      <w:r w:rsidR="00BD5EAA" w:rsidRPr="00116158">
        <w:rPr>
          <w:rFonts w:ascii="Arial" w:hAnsi="Arial" w:cs="Arial"/>
          <w:bCs/>
        </w:rPr>
        <w:t xml:space="preserve"> </w:t>
      </w:r>
      <w:proofErr w:type="spellStart"/>
      <w:r w:rsidR="00111288" w:rsidRPr="00111288">
        <w:rPr>
          <w:rFonts w:ascii="Arial" w:hAnsi="Arial" w:cs="Arial"/>
          <w:bCs/>
        </w:rPr>
        <w:t>adanya</w:t>
      </w:r>
      <w:proofErr w:type="spellEnd"/>
      <w:r w:rsidR="00111288" w:rsidRPr="00111288">
        <w:rPr>
          <w:rFonts w:ascii="Arial" w:hAnsi="Arial" w:cs="Arial"/>
          <w:bCs/>
        </w:rPr>
        <w:t xml:space="preserve"> </w:t>
      </w:r>
      <w:proofErr w:type="spellStart"/>
      <w:r w:rsidR="00111288" w:rsidRPr="00111288">
        <w:rPr>
          <w:rFonts w:ascii="Arial" w:hAnsi="Arial" w:cs="Arial"/>
          <w:bCs/>
        </w:rPr>
        <w:t>kerja</w:t>
      </w:r>
      <w:proofErr w:type="spellEnd"/>
      <w:r w:rsidR="00111288" w:rsidRPr="00111288">
        <w:rPr>
          <w:rFonts w:ascii="Arial" w:hAnsi="Arial" w:cs="Arial"/>
          <w:bCs/>
        </w:rPr>
        <w:t xml:space="preserve"> </w:t>
      </w:r>
      <w:proofErr w:type="spellStart"/>
      <w:r w:rsidR="00111288" w:rsidRPr="00111288">
        <w:rPr>
          <w:rFonts w:ascii="Arial" w:hAnsi="Arial" w:cs="Arial"/>
          <w:bCs/>
        </w:rPr>
        <w:t>sama</w:t>
      </w:r>
      <w:proofErr w:type="spellEnd"/>
      <w:r w:rsidR="00111288" w:rsidRPr="00111288">
        <w:rPr>
          <w:rFonts w:ascii="Arial" w:hAnsi="Arial" w:cs="Arial"/>
          <w:bCs/>
        </w:rPr>
        <w:t xml:space="preserve"> </w:t>
      </w:r>
      <w:proofErr w:type="spellStart"/>
      <w:r w:rsidR="00111288" w:rsidRPr="00111288">
        <w:rPr>
          <w:rFonts w:ascii="Arial" w:hAnsi="Arial" w:cs="Arial"/>
          <w:bCs/>
        </w:rPr>
        <w:t>pegawai</w:t>
      </w:r>
      <w:proofErr w:type="spellEnd"/>
      <w:r w:rsidR="00111288" w:rsidRPr="00111288">
        <w:rPr>
          <w:rFonts w:ascii="Arial" w:hAnsi="Arial" w:cs="Arial"/>
          <w:bCs/>
        </w:rPr>
        <w:t xml:space="preserve"> </w:t>
      </w:r>
      <w:proofErr w:type="spellStart"/>
      <w:r w:rsidR="00111288" w:rsidRPr="00111288">
        <w:rPr>
          <w:rFonts w:ascii="Arial" w:hAnsi="Arial" w:cs="Arial"/>
          <w:bCs/>
        </w:rPr>
        <w:t>untuk</w:t>
      </w:r>
      <w:proofErr w:type="spellEnd"/>
      <w:r w:rsidR="00111288" w:rsidRPr="00111288">
        <w:rPr>
          <w:rFonts w:ascii="Arial" w:hAnsi="Arial" w:cs="Arial"/>
          <w:bCs/>
        </w:rPr>
        <w:t xml:space="preserve"> </w:t>
      </w:r>
      <w:proofErr w:type="spellStart"/>
      <w:r w:rsidR="00111288" w:rsidRPr="00111288">
        <w:rPr>
          <w:rFonts w:ascii="Arial" w:hAnsi="Arial" w:cs="Arial"/>
          <w:bCs/>
        </w:rPr>
        <w:t>mendorong</w:t>
      </w:r>
      <w:proofErr w:type="spellEnd"/>
      <w:r w:rsidR="00111288" w:rsidRPr="00111288">
        <w:rPr>
          <w:rFonts w:ascii="Arial" w:hAnsi="Arial" w:cs="Arial"/>
          <w:bCs/>
        </w:rPr>
        <w:t xml:space="preserve"> dan </w:t>
      </w:r>
      <w:proofErr w:type="spellStart"/>
      <w:r w:rsidR="00111288" w:rsidRPr="00111288">
        <w:rPr>
          <w:rFonts w:ascii="Arial" w:hAnsi="Arial" w:cs="Arial"/>
          <w:bCs/>
        </w:rPr>
        <w:t>saling</w:t>
      </w:r>
      <w:proofErr w:type="spellEnd"/>
      <w:r w:rsidR="00111288" w:rsidRPr="00111288">
        <w:rPr>
          <w:rFonts w:ascii="Arial" w:hAnsi="Arial" w:cs="Arial"/>
          <w:bCs/>
        </w:rPr>
        <w:t xml:space="preserve"> </w:t>
      </w:r>
      <w:proofErr w:type="spellStart"/>
      <w:r w:rsidR="00111288" w:rsidRPr="00111288">
        <w:rPr>
          <w:rFonts w:ascii="Arial" w:hAnsi="Arial" w:cs="Arial"/>
          <w:bCs/>
        </w:rPr>
        <w:t>mendukung</w:t>
      </w:r>
      <w:proofErr w:type="spellEnd"/>
      <w:r w:rsidR="00111288" w:rsidRPr="00111288">
        <w:rPr>
          <w:rFonts w:ascii="Arial" w:hAnsi="Arial" w:cs="Arial"/>
          <w:bCs/>
        </w:rPr>
        <w:t xml:space="preserve"> </w:t>
      </w:r>
      <w:proofErr w:type="spellStart"/>
      <w:r w:rsidR="00111288" w:rsidRPr="00111288">
        <w:rPr>
          <w:rFonts w:ascii="Arial" w:hAnsi="Arial" w:cs="Arial"/>
          <w:bCs/>
        </w:rPr>
        <w:t>dalam</w:t>
      </w:r>
      <w:proofErr w:type="spellEnd"/>
      <w:r w:rsidR="00111288" w:rsidRPr="00111288">
        <w:rPr>
          <w:rFonts w:ascii="Arial" w:hAnsi="Arial" w:cs="Arial"/>
          <w:bCs/>
        </w:rPr>
        <w:t xml:space="preserve"> </w:t>
      </w:r>
      <w:proofErr w:type="spellStart"/>
      <w:r w:rsidR="00111288" w:rsidRPr="00111288">
        <w:rPr>
          <w:rFonts w:ascii="Arial" w:hAnsi="Arial" w:cs="Arial"/>
          <w:bCs/>
        </w:rPr>
        <w:t>mencapai</w:t>
      </w:r>
      <w:proofErr w:type="spellEnd"/>
      <w:r w:rsidR="00111288" w:rsidRPr="00111288">
        <w:rPr>
          <w:rFonts w:ascii="Arial" w:hAnsi="Arial" w:cs="Arial"/>
          <w:bCs/>
        </w:rPr>
        <w:t xml:space="preserve"> </w:t>
      </w:r>
      <w:proofErr w:type="spellStart"/>
      <w:r w:rsidR="00111288" w:rsidRPr="00111288">
        <w:rPr>
          <w:rFonts w:ascii="Arial" w:hAnsi="Arial" w:cs="Arial"/>
          <w:bCs/>
        </w:rPr>
        <w:t>tujuan</w:t>
      </w:r>
      <w:proofErr w:type="spellEnd"/>
      <w:r w:rsidR="00111288" w:rsidRPr="00111288">
        <w:rPr>
          <w:rFonts w:ascii="Arial" w:hAnsi="Arial" w:cs="Arial"/>
          <w:bCs/>
        </w:rPr>
        <w:t xml:space="preserve"> </w:t>
      </w:r>
      <w:r w:rsidR="00111288">
        <w:rPr>
          <w:rFonts w:ascii="Arial" w:hAnsi="Arial" w:cs="Arial"/>
          <w:bCs/>
        </w:rPr>
        <w:t>Bersama dan</w:t>
      </w:r>
      <w:r w:rsidR="00BD5EAA">
        <w:rPr>
          <w:rFonts w:ascii="Arial" w:hAnsi="Arial" w:cs="Arial"/>
          <w:bCs/>
        </w:rPr>
        <w:t xml:space="preserve"> </w:t>
      </w:r>
      <w:proofErr w:type="spellStart"/>
      <w:r w:rsidR="00BD5EAA">
        <w:rPr>
          <w:rFonts w:ascii="Arial" w:hAnsi="Arial" w:cs="Arial"/>
          <w:bCs/>
        </w:rPr>
        <w:t>t</w:t>
      </w:r>
      <w:r w:rsidR="00BD5EAA" w:rsidRPr="002103B4">
        <w:rPr>
          <w:rFonts w:ascii="Arial" w:hAnsi="Arial" w:cs="Arial"/>
          <w:bCs/>
        </w:rPr>
        <w:t>erdapatnya</w:t>
      </w:r>
      <w:proofErr w:type="spellEnd"/>
      <w:r w:rsidR="00BD5EAA" w:rsidRPr="002103B4">
        <w:rPr>
          <w:rFonts w:ascii="Arial" w:hAnsi="Arial" w:cs="Arial"/>
          <w:bCs/>
        </w:rPr>
        <w:t xml:space="preserve"> </w:t>
      </w:r>
      <w:proofErr w:type="spellStart"/>
      <w:r w:rsidR="00BD5EAA" w:rsidRPr="002103B4">
        <w:rPr>
          <w:rFonts w:ascii="Arial" w:hAnsi="Arial" w:cs="Arial"/>
          <w:bCs/>
        </w:rPr>
        <w:t>faktor</w:t>
      </w:r>
      <w:proofErr w:type="spellEnd"/>
      <w:r w:rsidR="00BD5EAA" w:rsidRPr="002103B4">
        <w:rPr>
          <w:rFonts w:ascii="Arial" w:hAnsi="Arial" w:cs="Arial"/>
          <w:bCs/>
        </w:rPr>
        <w:t xml:space="preserve"> </w:t>
      </w:r>
      <w:proofErr w:type="spellStart"/>
      <w:r w:rsidR="00BD5EAA" w:rsidRPr="002103B4">
        <w:rPr>
          <w:rFonts w:ascii="Arial" w:hAnsi="Arial" w:cs="Arial"/>
          <w:bCs/>
        </w:rPr>
        <w:t>motivasi</w:t>
      </w:r>
      <w:proofErr w:type="spellEnd"/>
      <w:r w:rsidR="00BD5EAA" w:rsidRPr="002103B4">
        <w:rPr>
          <w:rFonts w:ascii="Arial" w:hAnsi="Arial" w:cs="Arial"/>
          <w:bCs/>
        </w:rPr>
        <w:t xml:space="preserve"> </w:t>
      </w:r>
      <w:proofErr w:type="spellStart"/>
      <w:r w:rsidR="00BD5EAA" w:rsidRPr="002103B4">
        <w:rPr>
          <w:rFonts w:ascii="Arial" w:hAnsi="Arial" w:cs="Arial"/>
          <w:bCs/>
        </w:rPr>
        <w:t>dalam</w:t>
      </w:r>
      <w:proofErr w:type="spellEnd"/>
      <w:r w:rsidR="00BD5EAA" w:rsidRPr="002103B4">
        <w:rPr>
          <w:rFonts w:ascii="Arial" w:hAnsi="Arial" w:cs="Arial"/>
          <w:bCs/>
        </w:rPr>
        <w:t xml:space="preserve"> </w:t>
      </w:r>
      <w:proofErr w:type="spellStart"/>
      <w:r w:rsidR="00BD5EAA" w:rsidRPr="002103B4">
        <w:rPr>
          <w:rFonts w:ascii="Arial" w:hAnsi="Arial" w:cs="Arial"/>
          <w:bCs/>
        </w:rPr>
        <w:t>mem</w:t>
      </w:r>
      <w:r w:rsidR="00E4595A">
        <w:rPr>
          <w:rFonts w:ascii="Arial" w:hAnsi="Arial" w:cs="Arial"/>
          <w:bCs/>
        </w:rPr>
        <w:t>p</w:t>
      </w:r>
      <w:r w:rsidR="00BD5EAA" w:rsidRPr="002103B4">
        <w:rPr>
          <w:rFonts w:ascii="Arial" w:hAnsi="Arial" w:cs="Arial"/>
          <w:bCs/>
        </w:rPr>
        <w:t>engaruhi</w:t>
      </w:r>
      <w:proofErr w:type="spellEnd"/>
      <w:r w:rsidR="00BD5EAA" w:rsidRPr="002103B4">
        <w:rPr>
          <w:rFonts w:ascii="Arial" w:hAnsi="Arial" w:cs="Arial"/>
          <w:bCs/>
        </w:rPr>
        <w:t xml:space="preserve"> </w:t>
      </w:r>
      <w:proofErr w:type="spellStart"/>
      <w:r w:rsidR="00BD5EAA" w:rsidRPr="002103B4">
        <w:rPr>
          <w:rFonts w:ascii="Arial" w:hAnsi="Arial" w:cs="Arial"/>
          <w:bCs/>
        </w:rPr>
        <w:t>kinerja</w:t>
      </w:r>
      <w:proofErr w:type="spellEnd"/>
      <w:r w:rsidR="00BD5EAA" w:rsidRPr="002103B4">
        <w:rPr>
          <w:rFonts w:ascii="Arial" w:hAnsi="Arial" w:cs="Arial"/>
          <w:bCs/>
        </w:rPr>
        <w:t xml:space="preserve"> </w:t>
      </w:r>
      <w:proofErr w:type="spellStart"/>
      <w:r w:rsidR="00BD5EAA" w:rsidRPr="002103B4">
        <w:rPr>
          <w:rFonts w:ascii="Arial" w:hAnsi="Arial" w:cs="Arial"/>
          <w:bCs/>
        </w:rPr>
        <w:t>pegawai</w:t>
      </w:r>
      <w:proofErr w:type="spellEnd"/>
      <w:r w:rsidR="00BD5EAA" w:rsidRPr="002103B4">
        <w:rPr>
          <w:rFonts w:ascii="Arial" w:hAnsi="Arial" w:cs="Arial"/>
          <w:bCs/>
        </w:rPr>
        <w:t xml:space="preserve"> pada </w:t>
      </w:r>
      <w:proofErr w:type="spellStart"/>
      <w:r w:rsidR="00BD5EAA" w:rsidRPr="002103B4">
        <w:rPr>
          <w:rFonts w:ascii="Arial" w:hAnsi="Arial" w:cs="Arial"/>
          <w:bCs/>
        </w:rPr>
        <w:t>Pengadilan</w:t>
      </w:r>
      <w:proofErr w:type="spellEnd"/>
      <w:r w:rsidR="00BD5EAA" w:rsidRPr="002103B4">
        <w:rPr>
          <w:rFonts w:ascii="Arial" w:hAnsi="Arial" w:cs="Arial"/>
          <w:bCs/>
        </w:rPr>
        <w:t xml:space="preserve"> Negeri </w:t>
      </w:r>
      <w:proofErr w:type="spellStart"/>
      <w:r w:rsidR="00BD5EAA" w:rsidRPr="002103B4">
        <w:rPr>
          <w:rFonts w:ascii="Arial" w:hAnsi="Arial" w:cs="Arial"/>
          <w:bCs/>
        </w:rPr>
        <w:t>Kelas</w:t>
      </w:r>
      <w:proofErr w:type="spellEnd"/>
      <w:r w:rsidR="00BD5EAA" w:rsidRPr="002103B4">
        <w:rPr>
          <w:rFonts w:ascii="Arial" w:hAnsi="Arial" w:cs="Arial"/>
          <w:bCs/>
        </w:rPr>
        <w:t xml:space="preserve"> 1 A </w:t>
      </w:r>
      <w:proofErr w:type="spellStart"/>
      <w:r w:rsidR="00BD5EAA" w:rsidRPr="002103B4">
        <w:rPr>
          <w:rFonts w:ascii="Arial" w:hAnsi="Arial" w:cs="Arial"/>
          <w:bCs/>
        </w:rPr>
        <w:t>Dumai</w:t>
      </w:r>
      <w:proofErr w:type="spellEnd"/>
      <w:r w:rsidR="00BD5EAA" w:rsidRPr="002103B4">
        <w:rPr>
          <w:rFonts w:ascii="Arial" w:hAnsi="Arial" w:cs="Arial"/>
          <w:bCs/>
        </w:rPr>
        <w:t xml:space="preserve">. Hal </w:t>
      </w:r>
      <w:proofErr w:type="spellStart"/>
      <w:r w:rsidR="00BD5EAA" w:rsidRPr="002103B4">
        <w:rPr>
          <w:rFonts w:ascii="Arial" w:hAnsi="Arial" w:cs="Arial"/>
          <w:bCs/>
        </w:rPr>
        <w:t>ini</w:t>
      </w:r>
      <w:proofErr w:type="spellEnd"/>
      <w:r w:rsidR="00BD5EAA" w:rsidRPr="002103B4">
        <w:rPr>
          <w:rFonts w:ascii="Arial" w:hAnsi="Arial" w:cs="Arial"/>
          <w:bCs/>
        </w:rPr>
        <w:t xml:space="preserve"> </w:t>
      </w:r>
      <w:proofErr w:type="spellStart"/>
      <w:r w:rsidR="00BD5EAA" w:rsidRPr="002103B4">
        <w:rPr>
          <w:rFonts w:ascii="Arial" w:hAnsi="Arial" w:cs="Arial"/>
          <w:bCs/>
        </w:rPr>
        <w:t>ditandai</w:t>
      </w:r>
      <w:proofErr w:type="spellEnd"/>
      <w:r w:rsidR="00BD5EAA" w:rsidRPr="002103B4">
        <w:rPr>
          <w:rFonts w:ascii="Arial" w:hAnsi="Arial" w:cs="Arial"/>
          <w:bCs/>
        </w:rPr>
        <w:t xml:space="preserve"> </w:t>
      </w:r>
      <w:proofErr w:type="spellStart"/>
      <w:r w:rsidR="00BD5EAA" w:rsidRPr="002103B4">
        <w:rPr>
          <w:rFonts w:ascii="Arial" w:hAnsi="Arial" w:cs="Arial"/>
          <w:bCs/>
        </w:rPr>
        <w:t>dengan</w:t>
      </w:r>
      <w:proofErr w:type="spellEnd"/>
      <w:r w:rsidR="00111288" w:rsidRPr="00111288">
        <w:rPr>
          <w:rFonts w:ascii="Arial" w:hAnsi="Arial" w:cs="Arial"/>
          <w:bCs/>
        </w:rPr>
        <w:t xml:space="preserve"> </w:t>
      </w:r>
      <w:proofErr w:type="spellStart"/>
      <w:r w:rsidR="00111288" w:rsidRPr="00111288">
        <w:rPr>
          <w:rFonts w:ascii="Arial" w:hAnsi="Arial" w:cs="Arial"/>
          <w:bCs/>
        </w:rPr>
        <w:t>adanya</w:t>
      </w:r>
      <w:proofErr w:type="spellEnd"/>
      <w:r w:rsidR="00111288" w:rsidRPr="00111288">
        <w:rPr>
          <w:rFonts w:ascii="Arial" w:hAnsi="Arial" w:cs="Arial"/>
          <w:bCs/>
        </w:rPr>
        <w:t xml:space="preserve"> </w:t>
      </w:r>
      <w:proofErr w:type="spellStart"/>
      <w:r w:rsidR="00111288" w:rsidRPr="00111288">
        <w:rPr>
          <w:rFonts w:ascii="Arial" w:hAnsi="Arial" w:cs="Arial"/>
        </w:rPr>
        <w:t>peluang</w:t>
      </w:r>
      <w:proofErr w:type="spellEnd"/>
      <w:r w:rsidR="00111288" w:rsidRPr="00111288">
        <w:rPr>
          <w:rFonts w:ascii="Arial" w:hAnsi="Arial" w:cs="Arial"/>
        </w:rPr>
        <w:t xml:space="preserve"> </w:t>
      </w:r>
      <w:proofErr w:type="spellStart"/>
      <w:r w:rsidR="00EE2126">
        <w:rPr>
          <w:rFonts w:ascii="Arial" w:hAnsi="Arial" w:cs="Arial"/>
        </w:rPr>
        <w:t>pegawai</w:t>
      </w:r>
      <w:proofErr w:type="spellEnd"/>
      <w:r w:rsidR="00EE2126">
        <w:rPr>
          <w:rFonts w:ascii="Arial" w:hAnsi="Arial" w:cs="Arial"/>
        </w:rPr>
        <w:t xml:space="preserve"> </w:t>
      </w:r>
      <w:proofErr w:type="spellStart"/>
      <w:r w:rsidR="00111288" w:rsidRPr="00111288">
        <w:rPr>
          <w:rFonts w:ascii="Arial" w:hAnsi="Arial" w:cs="Arial"/>
        </w:rPr>
        <w:t>dalam</w:t>
      </w:r>
      <w:proofErr w:type="spellEnd"/>
      <w:r w:rsidR="00111288" w:rsidRPr="00111288">
        <w:rPr>
          <w:rFonts w:ascii="Arial" w:hAnsi="Arial" w:cs="Arial"/>
        </w:rPr>
        <w:t xml:space="preserve"> </w:t>
      </w:r>
      <w:proofErr w:type="spellStart"/>
      <w:r w:rsidR="00111288" w:rsidRPr="00111288">
        <w:rPr>
          <w:rFonts w:ascii="Arial" w:hAnsi="Arial" w:cs="Arial"/>
        </w:rPr>
        <w:t>memberikan</w:t>
      </w:r>
      <w:proofErr w:type="spellEnd"/>
      <w:r w:rsidR="00111288" w:rsidRPr="00111288">
        <w:rPr>
          <w:rFonts w:ascii="Arial" w:hAnsi="Arial" w:cs="Arial"/>
        </w:rPr>
        <w:t xml:space="preserve"> </w:t>
      </w:r>
      <w:proofErr w:type="spellStart"/>
      <w:r w:rsidR="00111288" w:rsidRPr="00111288">
        <w:rPr>
          <w:rFonts w:ascii="Arial" w:hAnsi="Arial" w:cs="Arial"/>
        </w:rPr>
        <w:t>masukan</w:t>
      </w:r>
      <w:proofErr w:type="spellEnd"/>
      <w:r w:rsidR="00111288" w:rsidRPr="00111288">
        <w:rPr>
          <w:rFonts w:ascii="Arial" w:hAnsi="Arial" w:cs="Arial"/>
        </w:rPr>
        <w:t xml:space="preserve"> </w:t>
      </w:r>
      <w:proofErr w:type="spellStart"/>
      <w:r w:rsidR="00111288" w:rsidRPr="00111288">
        <w:rPr>
          <w:rFonts w:ascii="Arial" w:hAnsi="Arial" w:cs="Arial"/>
        </w:rPr>
        <w:t>terhadap</w:t>
      </w:r>
      <w:proofErr w:type="spellEnd"/>
      <w:r w:rsidR="00111288" w:rsidRPr="00111288">
        <w:rPr>
          <w:rFonts w:ascii="Arial" w:hAnsi="Arial" w:cs="Arial"/>
        </w:rPr>
        <w:t xml:space="preserve"> </w:t>
      </w:r>
      <w:proofErr w:type="spellStart"/>
      <w:r w:rsidR="00111288" w:rsidRPr="00111288">
        <w:rPr>
          <w:rFonts w:ascii="Arial" w:hAnsi="Arial" w:cs="Arial"/>
        </w:rPr>
        <w:t>peninjauan</w:t>
      </w:r>
      <w:proofErr w:type="spellEnd"/>
      <w:r w:rsidR="00111288" w:rsidRPr="00111288">
        <w:rPr>
          <w:rFonts w:ascii="Arial" w:hAnsi="Arial" w:cs="Arial"/>
        </w:rPr>
        <w:t xml:space="preserve"> </w:t>
      </w:r>
      <w:proofErr w:type="spellStart"/>
      <w:r w:rsidR="00111288" w:rsidRPr="00111288">
        <w:rPr>
          <w:rFonts w:ascii="Arial" w:hAnsi="Arial" w:cs="Arial"/>
        </w:rPr>
        <w:t>ulang</w:t>
      </w:r>
      <w:proofErr w:type="spellEnd"/>
      <w:r w:rsidR="00111288" w:rsidRPr="00111288">
        <w:rPr>
          <w:rFonts w:ascii="Arial" w:hAnsi="Arial" w:cs="Arial"/>
        </w:rPr>
        <w:t xml:space="preserve"> </w:t>
      </w:r>
      <w:proofErr w:type="spellStart"/>
      <w:r w:rsidR="00111288" w:rsidRPr="00111288">
        <w:rPr>
          <w:rFonts w:ascii="Arial" w:hAnsi="Arial" w:cs="Arial"/>
        </w:rPr>
        <w:t>suatu</w:t>
      </w:r>
      <w:proofErr w:type="spellEnd"/>
      <w:r w:rsidR="00111288" w:rsidRPr="00111288">
        <w:rPr>
          <w:rFonts w:ascii="Arial" w:hAnsi="Arial" w:cs="Arial"/>
        </w:rPr>
        <w:t xml:space="preserve"> </w:t>
      </w:r>
      <w:proofErr w:type="spellStart"/>
      <w:r w:rsidR="00111288" w:rsidRPr="00111288">
        <w:rPr>
          <w:rFonts w:ascii="Arial" w:hAnsi="Arial" w:cs="Arial"/>
        </w:rPr>
        <w:t>perkara</w:t>
      </w:r>
      <w:proofErr w:type="spellEnd"/>
      <w:r w:rsidR="00111288" w:rsidRPr="00111288">
        <w:rPr>
          <w:rFonts w:ascii="Arial" w:hAnsi="Arial" w:cs="Arial"/>
        </w:rPr>
        <w:t xml:space="preserve"> </w:t>
      </w:r>
      <w:proofErr w:type="spellStart"/>
      <w:r w:rsidR="00111288" w:rsidRPr="00111288">
        <w:rPr>
          <w:rFonts w:ascii="Arial" w:hAnsi="Arial" w:cs="Arial"/>
        </w:rPr>
        <w:t>dalam</w:t>
      </w:r>
      <w:proofErr w:type="spellEnd"/>
      <w:r w:rsidR="00111288" w:rsidRPr="00111288">
        <w:rPr>
          <w:rFonts w:ascii="Arial" w:hAnsi="Arial" w:cs="Arial"/>
        </w:rPr>
        <w:t xml:space="preserve"> proses </w:t>
      </w:r>
      <w:proofErr w:type="spellStart"/>
      <w:r w:rsidR="00111288" w:rsidRPr="00111288">
        <w:rPr>
          <w:rFonts w:ascii="Arial" w:hAnsi="Arial" w:cs="Arial"/>
        </w:rPr>
        <w:t>peradilan</w:t>
      </w:r>
      <w:proofErr w:type="spellEnd"/>
      <w:r w:rsidR="00111288" w:rsidRPr="00111288">
        <w:rPr>
          <w:rFonts w:ascii="Arial" w:hAnsi="Arial" w:cs="Arial"/>
        </w:rPr>
        <w:t xml:space="preserve"> pad</w:t>
      </w:r>
      <w:r w:rsidR="00111288">
        <w:rPr>
          <w:rFonts w:ascii="Arial" w:hAnsi="Arial" w:cs="Arial"/>
        </w:rPr>
        <w:t xml:space="preserve">a </w:t>
      </w:r>
      <w:proofErr w:type="spellStart"/>
      <w:r w:rsidR="00111288" w:rsidRPr="00111288">
        <w:rPr>
          <w:rFonts w:ascii="Arial" w:hAnsi="Arial" w:cs="Arial"/>
        </w:rPr>
        <w:t>Pengadilan</w:t>
      </w:r>
      <w:proofErr w:type="spellEnd"/>
      <w:r w:rsidR="00111288" w:rsidRPr="00111288">
        <w:rPr>
          <w:rFonts w:ascii="Arial" w:hAnsi="Arial" w:cs="Arial"/>
        </w:rPr>
        <w:t xml:space="preserve"> Negeri </w:t>
      </w:r>
      <w:proofErr w:type="spellStart"/>
      <w:r w:rsidR="00111288" w:rsidRPr="00111288">
        <w:rPr>
          <w:rFonts w:ascii="Arial" w:hAnsi="Arial" w:cs="Arial"/>
        </w:rPr>
        <w:t>kelas</w:t>
      </w:r>
      <w:proofErr w:type="spellEnd"/>
      <w:r w:rsidR="00111288" w:rsidRPr="00111288">
        <w:rPr>
          <w:rFonts w:ascii="Arial" w:hAnsi="Arial" w:cs="Arial"/>
        </w:rPr>
        <w:t xml:space="preserve"> 1 A </w:t>
      </w:r>
      <w:proofErr w:type="spellStart"/>
      <w:r w:rsidR="00111288" w:rsidRPr="00111288">
        <w:rPr>
          <w:rFonts w:ascii="Arial" w:hAnsi="Arial" w:cs="Arial"/>
        </w:rPr>
        <w:t>Dumai</w:t>
      </w:r>
      <w:proofErr w:type="spellEnd"/>
      <w:r w:rsidR="00111288" w:rsidRPr="00111288">
        <w:rPr>
          <w:rFonts w:ascii="Arial" w:hAnsi="Arial" w:cs="Arial"/>
        </w:rPr>
        <w:t>.</w:t>
      </w:r>
    </w:p>
    <w:p w14:paraId="71494563" w14:textId="01779E2D" w:rsidR="00E7762A" w:rsidRPr="001E442A" w:rsidRDefault="00D50D6A" w:rsidP="00BD5EAA">
      <w:pPr>
        <w:pStyle w:val="BodyText"/>
        <w:spacing w:line="480" w:lineRule="auto"/>
        <w:ind w:left="426" w:firstLine="294"/>
        <w:jc w:val="both"/>
        <w:rPr>
          <w:rFonts w:ascii="Arial" w:hAnsi="Arial" w:cs="Arial"/>
          <w:bCs/>
        </w:rPr>
      </w:pPr>
      <w:proofErr w:type="spellStart"/>
      <w:r w:rsidRPr="00111288">
        <w:rPr>
          <w:rFonts w:ascii="Arial" w:hAnsi="Arial" w:cs="Arial"/>
          <w:bCs/>
        </w:rPr>
        <w:t>Sedangkan</w:t>
      </w:r>
      <w:proofErr w:type="spellEnd"/>
      <w:r w:rsidRPr="00111288">
        <w:rPr>
          <w:rFonts w:ascii="Arial" w:hAnsi="Arial" w:cs="Arial"/>
          <w:bCs/>
        </w:rPr>
        <w:t xml:space="preserve"> </w:t>
      </w:r>
      <w:proofErr w:type="spellStart"/>
      <w:r w:rsidRPr="00111288">
        <w:rPr>
          <w:rFonts w:ascii="Arial" w:hAnsi="Arial" w:cs="Arial"/>
          <w:bCs/>
        </w:rPr>
        <w:t>faktor</w:t>
      </w:r>
      <w:proofErr w:type="spellEnd"/>
      <w:r w:rsidRPr="00111288">
        <w:rPr>
          <w:rFonts w:ascii="Arial" w:hAnsi="Arial" w:cs="Arial"/>
          <w:bCs/>
        </w:rPr>
        <w:t xml:space="preserve"> </w:t>
      </w:r>
      <w:proofErr w:type="spellStart"/>
      <w:r w:rsidR="00866828">
        <w:rPr>
          <w:rFonts w:ascii="Arial" w:hAnsi="Arial" w:cs="Arial"/>
          <w:bCs/>
        </w:rPr>
        <w:t>p</w:t>
      </w:r>
      <w:r w:rsidRPr="00111288">
        <w:rPr>
          <w:rFonts w:ascii="Arial" w:hAnsi="Arial" w:cs="Arial"/>
          <w:bCs/>
        </w:rPr>
        <w:t>enghambat</w:t>
      </w:r>
      <w:proofErr w:type="spellEnd"/>
      <w:r w:rsidRPr="00111288">
        <w:rPr>
          <w:rFonts w:ascii="Arial" w:hAnsi="Arial" w:cs="Arial"/>
          <w:bCs/>
        </w:rPr>
        <w:t xml:space="preserve"> </w:t>
      </w:r>
      <w:proofErr w:type="spellStart"/>
      <w:r w:rsidR="00866828">
        <w:rPr>
          <w:rFonts w:ascii="Arial" w:hAnsi="Arial" w:cs="Arial"/>
          <w:bCs/>
        </w:rPr>
        <w:t>a</w:t>
      </w:r>
      <w:r w:rsidRPr="00111288">
        <w:rPr>
          <w:rFonts w:ascii="Arial" w:hAnsi="Arial" w:cs="Arial"/>
          <w:bCs/>
        </w:rPr>
        <w:t>nalisis</w:t>
      </w:r>
      <w:proofErr w:type="spellEnd"/>
      <w:r w:rsidRPr="00111288">
        <w:rPr>
          <w:rFonts w:ascii="Arial" w:hAnsi="Arial" w:cs="Arial"/>
          <w:bCs/>
        </w:rPr>
        <w:t xml:space="preserve"> </w:t>
      </w:r>
      <w:proofErr w:type="spellStart"/>
      <w:r w:rsidR="00866828">
        <w:rPr>
          <w:rFonts w:ascii="Arial" w:hAnsi="Arial" w:cs="Arial"/>
          <w:bCs/>
        </w:rPr>
        <w:t>f</w:t>
      </w:r>
      <w:r w:rsidRPr="00111288">
        <w:rPr>
          <w:rFonts w:ascii="Arial" w:hAnsi="Arial" w:cs="Arial"/>
          <w:bCs/>
        </w:rPr>
        <w:t>aktor-faktor</w:t>
      </w:r>
      <w:proofErr w:type="spellEnd"/>
      <w:r w:rsidRPr="00111288">
        <w:rPr>
          <w:rFonts w:ascii="Arial" w:hAnsi="Arial" w:cs="Arial"/>
          <w:bCs/>
        </w:rPr>
        <w:t xml:space="preserve"> yang </w:t>
      </w:r>
      <w:proofErr w:type="spellStart"/>
      <w:r w:rsidRPr="00111288">
        <w:rPr>
          <w:rFonts w:ascii="Arial" w:hAnsi="Arial" w:cs="Arial"/>
          <w:bCs/>
        </w:rPr>
        <w:t>mem</w:t>
      </w:r>
      <w:r w:rsidR="00E4595A">
        <w:rPr>
          <w:rFonts w:ascii="Arial" w:hAnsi="Arial" w:cs="Arial"/>
          <w:bCs/>
        </w:rPr>
        <w:t>p</w:t>
      </w:r>
      <w:r w:rsidRPr="00111288">
        <w:rPr>
          <w:rFonts w:ascii="Arial" w:hAnsi="Arial" w:cs="Arial"/>
          <w:bCs/>
        </w:rPr>
        <w:t>engaruhi</w:t>
      </w:r>
      <w:proofErr w:type="spellEnd"/>
      <w:r w:rsidRPr="00111288">
        <w:rPr>
          <w:rFonts w:ascii="Arial" w:hAnsi="Arial" w:cs="Arial"/>
          <w:bCs/>
        </w:rPr>
        <w:t xml:space="preserve"> Kinerja </w:t>
      </w:r>
      <w:proofErr w:type="spellStart"/>
      <w:r w:rsidRPr="00111288">
        <w:rPr>
          <w:rFonts w:ascii="Arial" w:hAnsi="Arial" w:cs="Arial"/>
          <w:bCs/>
        </w:rPr>
        <w:t>Pegawai</w:t>
      </w:r>
      <w:proofErr w:type="spellEnd"/>
      <w:r w:rsidRPr="00111288">
        <w:rPr>
          <w:rFonts w:ascii="Arial" w:hAnsi="Arial" w:cs="Arial"/>
          <w:bCs/>
        </w:rPr>
        <w:t xml:space="preserve"> pada </w:t>
      </w:r>
      <w:proofErr w:type="spellStart"/>
      <w:r w:rsidRPr="00111288">
        <w:rPr>
          <w:rFonts w:ascii="Arial" w:hAnsi="Arial" w:cs="Arial"/>
          <w:bCs/>
        </w:rPr>
        <w:t>Pengadilan</w:t>
      </w:r>
      <w:proofErr w:type="spellEnd"/>
      <w:r w:rsidRPr="00111288">
        <w:rPr>
          <w:rFonts w:ascii="Arial" w:hAnsi="Arial" w:cs="Arial"/>
          <w:bCs/>
        </w:rPr>
        <w:t xml:space="preserve"> Negeri </w:t>
      </w:r>
      <w:proofErr w:type="spellStart"/>
      <w:r w:rsidRPr="00111288">
        <w:rPr>
          <w:rFonts w:ascii="Arial" w:hAnsi="Arial" w:cs="Arial"/>
          <w:bCs/>
        </w:rPr>
        <w:t>Kelas</w:t>
      </w:r>
      <w:proofErr w:type="spellEnd"/>
      <w:r w:rsidRPr="00111288">
        <w:rPr>
          <w:rFonts w:ascii="Arial" w:hAnsi="Arial" w:cs="Arial"/>
          <w:bCs/>
        </w:rPr>
        <w:t xml:space="preserve"> 1 A </w:t>
      </w:r>
      <w:proofErr w:type="spellStart"/>
      <w:r w:rsidRPr="00111288">
        <w:rPr>
          <w:rFonts w:ascii="Arial" w:hAnsi="Arial" w:cs="Arial"/>
          <w:bCs/>
        </w:rPr>
        <w:lastRenderedPageBreak/>
        <w:t>Dumai</w:t>
      </w:r>
      <w:proofErr w:type="spellEnd"/>
      <w:r w:rsidRPr="00111288">
        <w:rPr>
          <w:rFonts w:ascii="Arial" w:hAnsi="Arial" w:cs="Arial"/>
          <w:bCs/>
        </w:rPr>
        <w:t xml:space="preserve"> </w:t>
      </w:r>
      <w:proofErr w:type="spellStart"/>
      <w:r w:rsidR="00163C47">
        <w:rPr>
          <w:rFonts w:ascii="Arial" w:hAnsi="Arial" w:cs="Arial"/>
          <w:bCs/>
        </w:rPr>
        <w:t>a</w:t>
      </w:r>
      <w:r w:rsidRPr="00111288">
        <w:rPr>
          <w:rFonts w:ascii="Arial" w:hAnsi="Arial" w:cs="Arial"/>
          <w:bCs/>
        </w:rPr>
        <w:t>dalah</w:t>
      </w:r>
      <w:proofErr w:type="spellEnd"/>
      <w:r w:rsidRPr="00111288">
        <w:rPr>
          <w:rFonts w:ascii="Arial" w:hAnsi="Arial" w:cs="Arial"/>
          <w:bCs/>
        </w:rPr>
        <w:t xml:space="preserve"> </w:t>
      </w:r>
      <w:proofErr w:type="spellStart"/>
      <w:r w:rsidR="00163C47">
        <w:rPr>
          <w:rFonts w:ascii="Arial" w:hAnsi="Arial" w:cs="Arial"/>
          <w:bCs/>
        </w:rPr>
        <w:t>m</w:t>
      </w:r>
      <w:r w:rsidR="00E7762A">
        <w:rPr>
          <w:rFonts w:ascii="Arial" w:hAnsi="Arial" w:cs="Arial"/>
          <w:bCs/>
        </w:rPr>
        <w:t>asih</w:t>
      </w:r>
      <w:proofErr w:type="spellEnd"/>
      <w:r w:rsidR="00E7762A">
        <w:rPr>
          <w:rFonts w:ascii="Arial" w:hAnsi="Arial" w:cs="Arial"/>
          <w:bCs/>
        </w:rPr>
        <w:t xml:space="preserve"> </w:t>
      </w:r>
      <w:proofErr w:type="spellStart"/>
      <w:r w:rsidR="00E7762A">
        <w:rPr>
          <w:rFonts w:ascii="Arial" w:hAnsi="Arial" w:cs="Arial"/>
          <w:bCs/>
        </w:rPr>
        <w:t>kurangnya</w:t>
      </w:r>
      <w:proofErr w:type="spellEnd"/>
      <w:r w:rsidR="00E7762A">
        <w:rPr>
          <w:rFonts w:ascii="Arial" w:hAnsi="Arial" w:cs="Arial"/>
          <w:bCs/>
        </w:rPr>
        <w:t xml:space="preserve"> </w:t>
      </w:r>
      <w:proofErr w:type="spellStart"/>
      <w:r w:rsidR="00E7762A">
        <w:rPr>
          <w:rFonts w:ascii="Arial" w:hAnsi="Arial" w:cs="Arial"/>
          <w:bCs/>
        </w:rPr>
        <w:t>manajemen</w:t>
      </w:r>
      <w:proofErr w:type="spellEnd"/>
      <w:r w:rsidR="00E7762A">
        <w:rPr>
          <w:rFonts w:ascii="Arial" w:hAnsi="Arial" w:cs="Arial"/>
          <w:bCs/>
        </w:rPr>
        <w:t xml:space="preserve"> </w:t>
      </w:r>
      <w:proofErr w:type="spellStart"/>
      <w:r w:rsidR="00E7762A">
        <w:rPr>
          <w:rFonts w:ascii="Arial" w:hAnsi="Arial" w:cs="Arial"/>
          <w:bCs/>
        </w:rPr>
        <w:t>waktu</w:t>
      </w:r>
      <w:proofErr w:type="spellEnd"/>
      <w:r w:rsidR="00E7762A">
        <w:rPr>
          <w:rFonts w:ascii="Arial" w:hAnsi="Arial" w:cs="Arial"/>
          <w:bCs/>
        </w:rPr>
        <w:t xml:space="preserve"> </w:t>
      </w:r>
      <w:proofErr w:type="spellStart"/>
      <w:r w:rsidR="00E7762A">
        <w:rPr>
          <w:rFonts w:ascii="Arial" w:hAnsi="Arial" w:cs="Arial"/>
          <w:bCs/>
        </w:rPr>
        <w:t>pegawai</w:t>
      </w:r>
      <w:proofErr w:type="spellEnd"/>
      <w:r w:rsidR="00E7762A">
        <w:rPr>
          <w:rFonts w:ascii="Arial" w:hAnsi="Arial" w:cs="Arial"/>
          <w:bCs/>
        </w:rPr>
        <w:t xml:space="preserve"> </w:t>
      </w:r>
      <w:proofErr w:type="spellStart"/>
      <w:r w:rsidR="00E7762A">
        <w:rPr>
          <w:rFonts w:ascii="Arial" w:hAnsi="Arial" w:cs="Arial"/>
          <w:bCs/>
        </w:rPr>
        <w:t>dalam</w:t>
      </w:r>
      <w:proofErr w:type="spellEnd"/>
      <w:r w:rsidR="00E7762A">
        <w:rPr>
          <w:rFonts w:ascii="Arial" w:hAnsi="Arial" w:cs="Arial"/>
          <w:bCs/>
        </w:rPr>
        <w:t xml:space="preserve"> </w:t>
      </w:r>
      <w:proofErr w:type="spellStart"/>
      <w:r w:rsidR="00E7762A">
        <w:rPr>
          <w:rFonts w:ascii="Arial" w:hAnsi="Arial" w:cs="Arial"/>
          <w:bCs/>
        </w:rPr>
        <w:t>menyelesaikan</w:t>
      </w:r>
      <w:proofErr w:type="spellEnd"/>
      <w:r w:rsidR="00E7762A">
        <w:rPr>
          <w:rFonts w:ascii="Arial" w:hAnsi="Arial" w:cs="Arial"/>
          <w:bCs/>
        </w:rPr>
        <w:t xml:space="preserve"> </w:t>
      </w:r>
      <w:proofErr w:type="spellStart"/>
      <w:r w:rsidR="00E7762A">
        <w:rPr>
          <w:rFonts w:ascii="Arial" w:hAnsi="Arial" w:cs="Arial"/>
          <w:bCs/>
        </w:rPr>
        <w:t>tugas</w:t>
      </w:r>
      <w:proofErr w:type="spellEnd"/>
      <w:r w:rsidR="00E7762A">
        <w:rPr>
          <w:rFonts w:ascii="Arial" w:hAnsi="Arial" w:cs="Arial"/>
          <w:bCs/>
        </w:rPr>
        <w:t xml:space="preserve"> </w:t>
      </w:r>
      <w:proofErr w:type="spellStart"/>
      <w:r w:rsidR="00E7762A">
        <w:rPr>
          <w:rFonts w:ascii="Arial" w:hAnsi="Arial" w:cs="Arial"/>
          <w:bCs/>
        </w:rPr>
        <w:t>sesusi</w:t>
      </w:r>
      <w:proofErr w:type="spellEnd"/>
      <w:r w:rsidR="00E7762A">
        <w:rPr>
          <w:rFonts w:ascii="Arial" w:hAnsi="Arial" w:cs="Arial"/>
          <w:bCs/>
        </w:rPr>
        <w:t xml:space="preserve"> </w:t>
      </w:r>
      <w:proofErr w:type="spellStart"/>
      <w:r w:rsidR="00E7762A">
        <w:rPr>
          <w:rFonts w:ascii="Arial" w:hAnsi="Arial" w:cs="Arial"/>
          <w:bCs/>
        </w:rPr>
        <w:t>tenggat</w:t>
      </w:r>
      <w:proofErr w:type="spellEnd"/>
      <w:r w:rsidR="00E7762A">
        <w:rPr>
          <w:rFonts w:ascii="Arial" w:hAnsi="Arial" w:cs="Arial"/>
          <w:bCs/>
        </w:rPr>
        <w:t xml:space="preserve"> </w:t>
      </w:r>
      <w:proofErr w:type="spellStart"/>
      <w:r w:rsidR="00E7762A">
        <w:rPr>
          <w:rFonts w:ascii="Arial" w:hAnsi="Arial" w:cs="Arial"/>
          <w:bCs/>
        </w:rPr>
        <w:t>waktu</w:t>
      </w:r>
      <w:proofErr w:type="spellEnd"/>
      <w:r w:rsidR="00E7762A">
        <w:rPr>
          <w:rFonts w:ascii="Arial" w:hAnsi="Arial" w:cs="Arial"/>
          <w:bCs/>
        </w:rPr>
        <w:t xml:space="preserve"> yang </w:t>
      </w:r>
      <w:proofErr w:type="spellStart"/>
      <w:r w:rsidR="00E7762A">
        <w:rPr>
          <w:rFonts w:ascii="Arial" w:hAnsi="Arial" w:cs="Arial"/>
          <w:bCs/>
        </w:rPr>
        <w:t>ditentukan</w:t>
      </w:r>
      <w:proofErr w:type="spellEnd"/>
      <w:r w:rsidR="00E7762A">
        <w:rPr>
          <w:rFonts w:ascii="Arial" w:hAnsi="Arial" w:cs="Arial"/>
          <w:bCs/>
        </w:rPr>
        <w:t xml:space="preserve">. </w:t>
      </w:r>
    </w:p>
    <w:p w14:paraId="71E73759" w14:textId="25E3C56D" w:rsidR="00D50D6A" w:rsidRDefault="00D50D6A">
      <w:pPr>
        <w:pStyle w:val="BodyText"/>
        <w:numPr>
          <w:ilvl w:val="0"/>
          <w:numId w:val="50"/>
        </w:numPr>
        <w:spacing w:line="480" w:lineRule="auto"/>
        <w:ind w:left="426"/>
        <w:jc w:val="both"/>
        <w:rPr>
          <w:rFonts w:ascii="Arial" w:hAnsi="Arial" w:cs="Arial"/>
          <w:b/>
        </w:rPr>
      </w:pPr>
      <w:r w:rsidRPr="00D50D6A">
        <w:rPr>
          <w:rFonts w:ascii="Arial" w:hAnsi="Arial" w:cs="Arial"/>
          <w:b/>
        </w:rPr>
        <w:t>Saran</w:t>
      </w:r>
    </w:p>
    <w:p w14:paraId="773E81BB" w14:textId="480C8A54" w:rsidR="00740D18" w:rsidRDefault="00D50D6A" w:rsidP="00163C47">
      <w:pPr>
        <w:pStyle w:val="BodyText"/>
        <w:spacing w:line="480" w:lineRule="auto"/>
        <w:ind w:firstLine="426"/>
        <w:jc w:val="both"/>
        <w:rPr>
          <w:rFonts w:ascii="Arial" w:hAnsi="Arial" w:cs="Arial"/>
          <w:bCs/>
        </w:rPr>
      </w:pPr>
      <w:proofErr w:type="spellStart"/>
      <w:r>
        <w:rPr>
          <w:rFonts w:ascii="Arial" w:hAnsi="Arial" w:cs="Arial"/>
          <w:bCs/>
        </w:rPr>
        <w:t>Berdasarkan</w:t>
      </w:r>
      <w:proofErr w:type="spellEnd"/>
      <w:r>
        <w:rPr>
          <w:rFonts w:ascii="Arial" w:hAnsi="Arial" w:cs="Arial"/>
          <w:bCs/>
        </w:rPr>
        <w:t xml:space="preserve"> </w:t>
      </w:r>
      <w:proofErr w:type="spellStart"/>
      <w:r>
        <w:rPr>
          <w:rFonts w:ascii="Arial" w:hAnsi="Arial" w:cs="Arial"/>
          <w:bCs/>
        </w:rPr>
        <w:t>faktor</w:t>
      </w:r>
      <w:proofErr w:type="spellEnd"/>
      <w:r>
        <w:rPr>
          <w:rFonts w:ascii="Arial" w:hAnsi="Arial" w:cs="Arial"/>
          <w:bCs/>
        </w:rPr>
        <w:t xml:space="preserve"> </w:t>
      </w:r>
      <w:proofErr w:type="spellStart"/>
      <w:r>
        <w:rPr>
          <w:rFonts w:ascii="Arial" w:hAnsi="Arial" w:cs="Arial"/>
          <w:bCs/>
        </w:rPr>
        <w:t>penghambat</w:t>
      </w:r>
      <w:proofErr w:type="spellEnd"/>
      <w:r>
        <w:rPr>
          <w:rFonts w:ascii="Arial" w:hAnsi="Arial" w:cs="Arial"/>
          <w:bCs/>
        </w:rPr>
        <w:t xml:space="preserve"> yang </w:t>
      </w:r>
      <w:proofErr w:type="spellStart"/>
      <w:r>
        <w:rPr>
          <w:rFonts w:ascii="Arial" w:hAnsi="Arial" w:cs="Arial"/>
          <w:bCs/>
        </w:rPr>
        <w:t>penulis</w:t>
      </w:r>
      <w:proofErr w:type="spellEnd"/>
      <w:r>
        <w:rPr>
          <w:rFonts w:ascii="Arial" w:hAnsi="Arial" w:cs="Arial"/>
          <w:bCs/>
        </w:rPr>
        <w:t xml:space="preserve"> </w:t>
      </w:r>
      <w:proofErr w:type="spellStart"/>
      <w:r>
        <w:rPr>
          <w:rFonts w:ascii="Arial" w:hAnsi="Arial" w:cs="Arial"/>
          <w:bCs/>
        </w:rPr>
        <w:t>jelaskan</w:t>
      </w:r>
      <w:proofErr w:type="spellEnd"/>
      <w:r>
        <w:rPr>
          <w:rFonts w:ascii="Arial" w:hAnsi="Arial" w:cs="Arial"/>
          <w:bCs/>
        </w:rPr>
        <w:t xml:space="preserve"> </w:t>
      </w:r>
      <w:proofErr w:type="spellStart"/>
      <w:r>
        <w:rPr>
          <w:rFonts w:ascii="Arial" w:hAnsi="Arial" w:cs="Arial"/>
          <w:bCs/>
        </w:rPr>
        <w:t>diatas</w:t>
      </w:r>
      <w:proofErr w:type="spellEnd"/>
      <w:r>
        <w:rPr>
          <w:rFonts w:ascii="Arial" w:hAnsi="Arial" w:cs="Arial"/>
          <w:bCs/>
        </w:rPr>
        <w:t xml:space="preserve"> </w:t>
      </w:r>
      <w:proofErr w:type="spellStart"/>
      <w:r>
        <w:rPr>
          <w:rFonts w:ascii="Arial" w:hAnsi="Arial" w:cs="Arial"/>
          <w:bCs/>
        </w:rPr>
        <w:t>ada</w:t>
      </w:r>
      <w:proofErr w:type="spellEnd"/>
      <w:r>
        <w:rPr>
          <w:rFonts w:ascii="Arial" w:hAnsi="Arial" w:cs="Arial"/>
          <w:bCs/>
        </w:rPr>
        <w:t xml:space="preserve"> </w:t>
      </w:r>
      <w:proofErr w:type="spellStart"/>
      <w:r>
        <w:rPr>
          <w:rFonts w:ascii="Arial" w:hAnsi="Arial" w:cs="Arial"/>
          <w:bCs/>
        </w:rPr>
        <w:t>beberapa</w:t>
      </w:r>
      <w:proofErr w:type="spellEnd"/>
      <w:r>
        <w:rPr>
          <w:rFonts w:ascii="Arial" w:hAnsi="Arial" w:cs="Arial"/>
          <w:bCs/>
        </w:rPr>
        <w:t xml:space="preserve"> saran yang </w:t>
      </w:r>
      <w:proofErr w:type="spellStart"/>
      <w:r>
        <w:rPr>
          <w:rFonts w:ascii="Arial" w:hAnsi="Arial" w:cs="Arial"/>
          <w:bCs/>
        </w:rPr>
        <w:t>ingin</w:t>
      </w:r>
      <w:proofErr w:type="spellEnd"/>
      <w:r>
        <w:rPr>
          <w:rFonts w:ascii="Arial" w:hAnsi="Arial" w:cs="Arial"/>
          <w:bCs/>
        </w:rPr>
        <w:t xml:space="preserve"> </w:t>
      </w:r>
      <w:proofErr w:type="spellStart"/>
      <w:r>
        <w:rPr>
          <w:rFonts w:ascii="Arial" w:hAnsi="Arial" w:cs="Arial"/>
          <w:bCs/>
        </w:rPr>
        <w:t>penulis</w:t>
      </w:r>
      <w:proofErr w:type="spellEnd"/>
      <w:r>
        <w:rPr>
          <w:rFonts w:ascii="Arial" w:hAnsi="Arial" w:cs="Arial"/>
          <w:bCs/>
        </w:rPr>
        <w:t xml:space="preserve"> </w:t>
      </w:r>
      <w:proofErr w:type="spellStart"/>
      <w:r>
        <w:rPr>
          <w:rFonts w:ascii="Arial" w:hAnsi="Arial" w:cs="Arial"/>
          <w:bCs/>
        </w:rPr>
        <w:t>sampaikan</w:t>
      </w:r>
      <w:proofErr w:type="spellEnd"/>
      <w:r>
        <w:rPr>
          <w:rFonts w:ascii="Arial" w:hAnsi="Arial" w:cs="Arial"/>
          <w:bCs/>
        </w:rPr>
        <w:t xml:space="preserve"> </w:t>
      </w:r>
      <w:proofErr w:type="spellStart"/>
      <w:r>
        <w:rPr>
          <w:rFonts w:ascii="Arial" w:hAnsi="Arial" w:cs="Arial"/>
          <w:bCs/>
        </w:rPr>
        <w:t>kepada</w:t>
      </w:r>
      <w:proofErr w:type="spellEnd"/>
      <w:r>
        <w:rPr>
          <w:rFonts w:ascii="Arial" w:hAnsi="Arial" w:cs="Arial"/>
          <w:bCs/>
        </w:rPr>
        <w:t xml:space="preserve"> </w:t>
      </w:r>
      <w:proofErr w:type="spellStart"/>
      <w:r>
        <w:rPr>
          <w:rFonts w:ascii="Arial" w:hAnsi="Arial" w:cs="Arial"/>
          <w:bCs/>
        </w:rPr>
        <w:t>pihak</w:t>
      </w:r>
      <w:proofErr w:type="spellEnd"/>
      <w:r>
        <w:rPr>
          <w:rFonts w:ascii="Arial" w:hAnsi="Arial" w:cs="Arial"/>
          <w:bCs/>
        </w:rPr>
        <w:t xml:space="preserve"> </w:t>
      </w:r>
      <w:proofErr w:type="spellStart"/>
      <w:r>
        <w:rPr>
          <w:rFonts w:ascii="Arial" w:hAnsi="Arial" w:cs="Arial"/>
          <w:bCs/>
        </w:rPr>
        <w:t>Pengadilan</w:t>
      </w:r>
      <w:proofErr w:type="spellEnd"/>
      <w:r>
        <w:rPr>
          <w:rFonts w:ascii="Arial" w:hAnsi="Arial" w:cs="Arial"/>
          <w:bCs/>
        </w:rPr>
        <w:t xml:space="preserve"> Negeri </w:t>
      </w:r>
      <w:proofErr w:type="spellStart"/>
      <w:r>
        <w:rPr>
          <w:rFonts w:ascii="Arial" w:hAnsi="Arial" w:cs="Arial"/>
          <w:bCs/>
        </w:rPr>
        <w:t>Kelas</w:t>
      </w:r>
      <w:proofErr w:type="spellEnd"/>
      <w:r>
        <w:rPr>
          <w:rFonts w:ascii="Arial" w:hAnsi="Arial" w:cs="Arial"/>
          <w:bCs/>
        </w:rPr>
        <w:t xml:space="preserve"> 1 A </w:t>
      </w:r>
      <w:proofErr w:type="spellStart"/>
      <w:r>
        <w:rPr>
          <w:rFonts w:ascii="Arial" w:hAnsi="Arial" w:cs="Arial"/>
          <w:bCs/>
        </w:rPr>
        <w:t>Dumai</w:t>
      </w:r>
      <w:proofErr w:type="spellEnd"/>
      <w:r>
        <w:rPr>
          <w:rFonts w:ascii="Arial" w:hAnsi="Arial" w:cs="Arial"/>
          <w:bCs/>
        </w:rPr>
        <w:t xml:space="preserve"> di </w:t>
      </w:r>
      <w:proofErr w:type="spellStart"/>
      <w:r>
        <w:rPr>
          <w:rFonts w:ascii="Arial" w:hAnsi="Arial" w:cs="Arial"/>
          <w:bCs/>
        </w:rPr>
        <w:t>antaranya</w:t>
      </w:r>
      <w:proofErr w:type="spellEnd"/>
      <w:r>
        <w:rPr>
          <w:rFonts w:ascii="Arial" w:hAnsi="Arial" w:cs="Arial"/>
          <w:bCs/>
        </w:rPr>
        <w:t>:</w:t>
      </w:r>
      <w:r w:rsidR="00E7762A">
        <w:rPr>
          <w:rFonts w:ascii="Arial" w:hAnsi="Arial" w:cs="Arial"/>
          <w:bCs/>
        </w:rPr>
        <w:t xml:space="preserve"> </w:t>
      </w:r>
      <w:proofErr w:type="spellStart"/>
      <w:r w:rsidR="006D6BAD" w:rsidRPr="006D6BAD">
        <w:rPr>
          <w:rFonts w:ascii="Arial" w:hAnsi="Arial" w:cs="Arial"/>
          <w:bCs/>
        </w:rPr>
        <w:t>Disarankan</w:t>
      </w:r>
      <w:proofErr w:type="spellEnd"/>
      <w:r w:rsidR="006D6BAD" w:rsidRPr="006D6BAD">
        <w:rPr>
          <w:rFonts w:ascii="Arial" w:hAnsi="Arial" w:cs="Arial"/>
          <w:bCs/>
        </w:rPr>
        <w:t xml:space="preserve"> </w:t>
      </w:r>
      <w:proofErr w:type="spellStart"/>
      <w:r w:rsidR="006D6BAD" w:rsidRPr="006D6BAD">
        <w:rPr>
          <w:rFonts w:ascii="Arial" w:hAnsi="Arial" w:cs="Arial"/>
          <w:bCs/>
        </w:rPr>
        <w:t>kepada</w:t>
      </w:r>
      <w:proofErr w:type="spellEnd"/>
      <w:r w:rsidR="006D6BAD" w:rsidRPr="006D6BAD">
        <w:rPr>
          <w:rFonts w:ascii="Arial" w:hAnsi="Arial" w:cs="Arial"/>
          <w:bCs/>
        </w:rPr>
        <w:t xml:space="preserve"> </w:t>
      </w:r>
      <w:proofErr w:type="spellStart"/>
      <w:r w:rsidR="006D6BAD" w:rsidRPr="006D6BAD">
        <w:rPr>
          <w:rFonts w:ascii="Arial" w:hAnsi="Arial" w:cs="Arial"/>
          <w:bCs/>
        </w:rPr>
        <w:t>Ketua</w:t>
      </w:r>
      <w:proofErr w:type="spellEnd"/>
      <w:r w:rsidR="006D6BAD" w:rsidRPr="006D6BAD">
        <w:rPr>
          <w:rFonts w:ascii="Arial" w:hAnsi="Arial" w:cs="Arial"/>
          <w:bCs/>
        </w:rPr>
        <w:t xml:space="preserve"> </w:t>
      </w:r>
      <w:proofErr w:type="spellStart"/>
      <w:r w:rsidR="006D6BAD" w:rsidRPr="006D6BAD">
        <w:rPr>
          <w:rFonts w:ascii="Arial" w:hAnsi="Arial" w:cs="Arial"/>
          <w:bCs/>
        </w:rPr>
        <w:t>Pengadilan</w:t>
      </w:r>
      <w:proofErr w:type="spellEnd"/>
      <w:r w:rsidR="006D6BAD" w:rsidRPr="006D6BAD">
        <w:rPr>
          <w:rFonts w:ascii="Arial" w:hAnsi="Arial" w:cs="Arial"/>
          <w:bCs/>
        </w:rPr>
        <w:t xml:space="preserve"> Negeri </w:t>
      </w:r>
      <w:proofErr w:type="spellStart"/>
      <w:r w:rsidR="006D6BAD" w:rsidRPr="006D6BAD">
        <w:rPr>
          <w:rFonts w:ascii="Arial" w:hAnsi="Arial" w:cs="Arial"/>
          <w:bCs/>
        </w:rPr>
        <w:t>Kelas</w:t>
      </w:r>
      <w:proofErr w:type="spellEnd"/>
      <w:r w:rsidR="006D6BAD" w:rsidRPr="006D6BAD">
        <w:rPr>
          <w:rFonts w:ascii="Arial" w:hAnsi="Arial" w:cs="Arial"/>
          <w:bCs/>
        </w:rPr>
        <w:t xml:space="preserve"> 1 A </w:t>
      </w:r>
      <w:proofErr w:type="spellStart"/>
      <w:r w:rsidR="006D6BAD" w:rsidRPr="006D6BAD">
        <w:rPr>
          <w:rFonts w:ascii="Arial" w:hAnsi="Arial" w:cs="Arial"/>
          <w:bCs/>
        </w:rPr>
        <w:t>Dumai</w:t>
      </w:r>
      <w:proofErr w:type="spellEnd"/>
      <w:r w:rsidR="006D6BAD" w:rsidRPr="006D6BAD">
        <w:rPr>
          <w:rFonts w:ascii="Arial" w:hAnsi="Arial" w:cs="Arial"/>
          <w:bCs/>
        </w:rPr>
        <w:t xml:space="preserve"> </w:t>
      </w:r>
      <w:proofErr w:type="spellStart"/>
      <w:r w:rsidR="006D6BAD" w:rsidRPr="006D6BAD">
        <w:rPr>
          <w:rFonts w:ascii="Arial" w:hAnsi="Arial" w:cs="Arial"/>
          <w:bCs/>
        </w:rPr>
        <w:t>untuk</w:t>
      </w:r>
      <w:proofErr w:type="spellEnd"/>
      <w:r w:rsidR="006D6BAD" w:rsidRPr="006D6BAD">
        <w:rPr>
          <w:rFonts w:ascii="Arial" w:hAnsi="Arial" w:cs="Arial"/>
          <w:bCs/>
        </w:rPr>
        <w:t xml:space="preserve"> </w:t>
      </w:r>
      <w:proofErr w:type="spellStart"/>
      <w:r w:rsidR="006D6BAD" w:rsidRPr="006D6BAD">
        <w:rPr>
          <w:rFonts w:ascii="Arial" w:hAnsi="Arial" w:cs="Arial"/>
          <w:bCs/>
        </w:rPr>
        <w:t>meningkatkan</w:t>
      </w:r>
      <w:proofErr w:type="spellEnd"/>
      <w:r w:rsidR="006D6BAD" w:rsidRPr="006D6BAD">
        <w:rPr>
          <w:rFonts w:ascii="Arial" w:hAnsi="Arial" w:cs="Arial"/>
          <w:bCs/>
        </w:rPr>
        <w:t xml:space="preserve"> </w:t>
      </w:r>
      <w:proofErr w:type="spellStart"/>
      <w:r w:rsidR="006D6BAD" w:rsidRPr="006D6BAD">
        <w:rPr>
          <w:rFonts w:ascii="Arial" w:hAnsi="Arial" w:cs="Arial"/>
          <w:bCs/>
        </w:rPr>
        <w:t>koordinasi</w:t>
      </w:r>
      <w:proofErr w:type="spellEnd"/>
      <w:r w:rsidR="006D6BAD" w:rsidRPr="006D6BAD">
        <w:rPr>
          <w:rFonts w:ascii="Arial" w:hAnsi="Arial" w:cs="Arial"/>
          <w:bCs/>
        </w:rPr>
        <w:t xml:space="preserve"> di </w:t>
      </w:r>
      <w:proofErr w:type="spellStart"/>
      <w:r w:rsidR="006D6BAD" w:rsidRPr="006D6BAD">
        <w:rPr>
          <w:rFonts w:ascii="Arial" w:hAnsi="Arial" w:cs="Arial"/>
          <w:bCs/>
        </w:rPr>
        <w:t>antara</w:t>
      </w:r>
      <w:proofErr w:type="spellEnd"/>
      <w:r w:rsidR="006D6BAD" w:rsidRPr="006D6BAD">
        <w:rPr>
          <w:rFonts w:ascii="Arial" w:hAnsi="Arial" w:cs="Arial"/>
          <w:bCs/>
        </w:rPr>
        <w:t xml:space="preserve"> </w:t>
      </w:r>
      <w:proofErr w:type="spellStart"/>
      <w:r w:rsidR="006D6BAD" w:rsidRPr="006D6BAD">
        <w:rPr>
          <w:rFonts w:ascii="Arial" w:hAnsi="Arial" w:cs="Arial"/>
          <w:bCs/>
        </w:rPr>
        <w:t>pegawai</w:t>
      </w:r>
      <w:proofErr w:type="spellEnd"/>
      <w:r w:rsidR="006D6BAD" w:rsidRPr="006D6BAD">
        <w:rPr>
          <w:rFonts w:ascii="Arial" w:hAnsi="Arial" w:cs="Arial"/>
          <w:bCs/>
        </w:rPr>
        <w:t xml:space="preserve"> </w:t>
      </w:r>
      <w:proofErr w:type="spellStart"/>
      <w:r w:rsidR="006D6BAD" w:rsidRPr="006D6BAD">
        <w:rPr>
          <w:rFonts w:ascii="Arial" w:hAnsi="Arial" w:cs="Arial"/>
          <w:bCs/>
        </w:rPr>
        <w:t>dalam</w:t>
      </w:r>
      <w:proofErr w:type="spellEnd"/>
      <w:r w:rsidR="006D6BAD" w:rsidRPr="006D6BAD">
        <w:rPr>
          <w:rFonts w:ascii="Arial" w:hAnsi="Arial" w:cs="Arial"/>
          <w:bCs/>
        </w:rPr>
        <w:t xml:space="preserve"> </w:t>
      </w:r>
      <w:proofErr w:type="spellStart"/>
      <w:r w:rsidR="006D6BAD" w:rsidRPr="006D6BAD">
        <w:rPr>
          <w:rFonts w:ascii="Arial" w:hAnsi="Arial" w:cs="Arial"/>
          <w:bCs/>
        </w:rPr>
        <w:t>menerapkan</w:t>
      </w:r>
      <w:proofErr w:type="spellEnd"/>
      <w:r w:rsidR="006D6BAD" w:rsidRPr="006D6BAD">
        <w:rPr>
          <w:rFonts w:ascii="Arial" w:hAnsi="Arial" w:cs="Arial"/>
          <w:bCs/>
        </w:rPr>
        <w:t xml:space="preserve"> </w:t>
      </w:r>
      <w:proofErr w:type="spellStart"/>
      <w:r w:rsidR="006D6BAD" w:rsidRPr="006D6BAD">
        <w:rPr>
          <w:rFonts w:ascii="Arial" w:hAnsi="Arial" w:cs="Arial"/>
          <w:bCs/>
        </w:rPr>
        <w:t>praktik</w:t>
      </w:r>
      <w:proofErr w:type="spellEnd"/>
      <w:r w:rsidR="006D6BAD" w:rsidRPr="006D6BAD">
        <w:rPr>
          <w:rFonts w:ascii="Arial" w:hAnsi="Arial" w:cs="Arial"/>
          <w:bCs/>
        </w:rPr>
        <w:t xml:space="preserve"> </w:t>
      </w:r>
      <w:proofErr w:type="spellStart"/>
      <w:r w:rsidR="006D6BAD" w:rsidRPr="006D6BAD">
        <w:rPr>
          <w:rFonts w:ascii="Arial" w:hAnsi="Arial" w:cs="Arial"/>
          <w:bCs/>
        </w:rPr>
        <w:t>manajemen</w:t>
      </w:r>
      <w:proofErr w:type="spellEnd"/>
      <w:r w:rsidR="006D6BAD" w:rsidRPr="006D6BAD">
        <w:rPr>
          <w:rFonts w:ascii="Arial" w:hAnsi="Arial" w:cs="Arial"/>
          <w:bCs/>
        </w:rPr>
        <w:t xml:space="preserve"> </w:t>
      </w:r>
      <w:proofErr w:type="spellStart"/>
      <w:r w:rsidR="006D6BAD" w:rsidRPr="006D6BAD">
        <w:rPr>
          <w:rFonts w:ascii="Arial" w:hAnsi="Arial" w:cs="Arial"/>
          <w:bCs/>
        </w:rPr>
        <w:t>waktu</w:t>
      </w:r>
      <w:proofErr w:type="spellEnd"/>
      <w:r w:rsidR="006D6BAD" w:rsidRPr="006D6BAD">
        <w:rPr>
          <w:rFonts w:ascii="Arial" w:hAnsi="Arial" w:cs="Arial"/>
          <w:bCs/>
        </w:rPr>
        <w:t xml:space="preserve"> yang </w:t>
      </w:r>
      <w:proofErr w:type="spellStart"/>
      <w:r w:rsidR="006D6BAD" w:rsidRPr="006D6BAD">
        <w:rPr>
          <w:rFonts w:ascii="Arial" w:hAnsi="Arial" w:cs="Arial"/>
          <w:bCs/>
        </w:rPr>
        <w:t>lebih</w:t>
      </w:r>
      <w:proofErr w:type="spellEnd"/>
      <w:r w:rsidR="006D6BAD" w:rsidRPr="006D6BAD">
        <w:rPr>
          <w:rFonts w:ascii="Arial" w:hAnsi="Arial" w:cs="Arial"/>
          <w:bCs/>
        </w:rPr>
        <w:t xml:space="preserve"> </w:t>
      </w:r>
      <w:proofErr w:type="spellStart"/>
      <w:r w:rsidR="006D6BAD" w:rsidRPr="006D6BAD">
        <w:rPr>
          <w:rFonts w:ascii="Arial" w:hAnsi="Arial" w:cs="Arial"/>
          <w:bCs/>
        </w:rPr>
        <w:t>efektif</w:t>
      </w:r>
      <w:proofErr w:type="spellEnd"/>
      <w:r w:rsidR="006D6BAD" w:rsidRPr="006D6BAD">
        <w:rPr>
          <w:rFonts w:ascii="Arial" w:hAnsi="Arial" w:cs="Arial"/>
          <w:bCs/>
        </w:rPr>
        <w:t xml:space="preserve">. </w:t>
      </w:r>
      <w:proofErr w:type="spellStart"/>
      <w:r w:rsidR="008873B6" w:rsidRPr="006D6BAD">
        <w:rPr>
          <w:rFonts w:ascii="Arial" w:hAnsi="Arial" w:cs="Arial"/>
          <w:bCs/>
        </w:rPr>
        <w:t>Dengan</w:t>
      </w:r>
      <w:proofErr w:type="spellEnd"/>
      <w:r w:rsidR="008873B6" w:rsidRPr="006D6BAD">
        <w:rPr>
          <w:rFonts w:ascii="Arial" w:hAnsi="Arial" w:cs="Arial"/>
          <w:bCs/>
        </w:rPr>
        <w:t xml:space="preserve"> </w:t>
      </w:r>
      <w:proofErr w:type="spellStart"/>
      <w:r w:rsidR="008873B6" w:rsidRPr="006D6BAD">
        <w:rPr>
          <w:rFonts w:ascii="Arial" w:hAnsi="Arial" w:cs="Arial"/>
          <w:bCs/>
        </w:rPr>
        <w:t>langkah</w:t>
      </w:r>
      <w:proofErr w:type="spellEnd"/>
      <w:r w:rsidR="008873B6" w:rsidRPr="006D6BAD">
        <w:rPr>
          <w:rFonts w:ascii="Arial" w:hAnsi="Arial" w:cs="Arial"/>
          <w:bCs/>
        </w:rPr>
        <w:t xml:space="preserve"> </w:t>
      </w:r>
      <w:proofErr w:type="spellStart"/>
      <w:r w:rsidR="008873B6" w:rsidRPr="006D6BAD">
        <w:rPr>
          <w:rFonts w:ascii="Arial" w:hAnsi="Arial" w:cs="Arial"/>
          <w:bCs/>
        </w:rPr>
        <w:t>ini</w:t>
      </w:r>
      <w:proofErr w:type="spellEnd"/>
      <w:r w:rsidR="008873B6">
        <w:rPr>
          <w:rFonts w:ascii="Arial" w:hAnsi="Arial" w:cs="Arial"/>
          <w:bCs/>
        </w:rPr>
        <w:t xml:space="preserve"> </w:t>
      </w:r>
      <w:proofErr w:type="spellStart"/>
      <w:r w:rsidR="008873B6" w:rsidRPr="006D6BAD">
        <w:rPr>
          <w:rFonts w:ascii="Arial" w:hAnsi="Arial" w:cs="Arial"/>
          <w:bCs/>
        </w:rPr>
        <w:t>akan</w:t>
      </w:r>
      <w:proofErr w:type="spellEnd"/>
      <w:r w:rsidR="008873B6" w:rsidRPr="006D6BAD">
        <w:rPr>
          <w:rFonts w:ascii="Arial" w:hAnsi="Arial" w:cs="Arial"/>
          <w:bCs/>
        </w:rPr>
        <w:t xml:space="preserve"> </w:t>
      </w:r>
      <w:proofErr w:type="spellStart"/>
      <w:r w:rsidR="008873B6" w:rsidRPr="006D6BAD">
        <w:rPr>
          <w:rFonts w:ascii="Arial" w:hAnsi="Arial" w:cs="Arial"/>
          <w:bCs/>
        </w:rPr>
        <w:t>membantu</w:t>
      </w:r>
      <w:proofErr w:type="spellEnd"/>
      <w:r w:rsidR="008873B6" w:rsidRPr="006D6BAD">
        <w:rPr>
          <w:rFonts w:ascii="Arial" w:hAnsi="Arial" w:cs="Arial"/>
          <w:bCs/>
        </w:rPr>
        <w:t xml:space="preserve"> </w:t>
      </w:r>
      <w:proofErr w:type="spellStart"/>
      <w:r w:rsidR="008873B6" w:rsidRPr="006D6BAD">
        <w:rPr>
          <w:rFonts w:ascii="Arial" w:hAnsi="Arial" w:cs="Arial"/>
          <w:bCs/>
        </w:rPr>
        <w:t>mengurangi</w:t>
      </w:r>
      <w:proofErr w:type="spellEnd"/>
      <w:r w:rsidR="008873B6" w:rsidRPr="006D6BAD">
        <w:rPr>
          <w:rFonts w:ascii="Arial" w:hAnsi="Arial" w:cs="Arial"/>
          <w:bCs/>
        </w:rPr>
        <w:t xml:space="preserve"> </w:t>
      </w:r>
      <w:proofErr w:type="spellStart"/>
      <w:r w:rsidR="008873B6" w:rsidRPr="006D6BAD">
        <w:rPr>
          <w:rFonts w:ascii="Arial" w:hAnsi="Arial" w:cs="Arial"/>
          <w:bCs/>
        </w:rPr>
        <w:t>keterlambatan</w:t>
      </w:r>
      <w:proofErr w:type="spellEnd"/>
      <w:r w:rsidR="008873B6" w:rsidRPr="006D6BAD">
        <w:rPr>
          <w:rFonts w:ascii="Arial" w:hAnsi="Arial" w:cs="Arial"/>
          <w:bCs/>
        </w:rPr>
        <w:t xml:space="preserve"> dan </w:t>
      </w:r>
      <w:proofErr w:type="spellStart"/>
      <w:r w:rsidR="008873B6" w:rsidRPr="006D6BAD">
        <w:rPr>
          <w:rFonts w:ascii="Arial" w:hAnsi="Arial" w:cs="Arial"/>
          <w:bCs/>
        </w:rPr>
        <w:t>menciptakan</w:t>
      </w:r>
      <w:proofErr w:type="spellEnd"/>
      <w:r w:rsidR="008873B6" w:rsidRPr="006D6BAD">
        <w:rPr>
          <w:rFonts w:ascii="Arial" w:hAnsi="Arial" w:cs="Arial"/>
          <w:bCs/>
        </w:rPr>
        <w:t xml:space="preserve"> </w:t>
      </w:r>
      <w:proofErr w:type="spellStart"/>
      <w:r w:rsidR="008873B6" w:rsidRPr="006D6BAD">
        <w:rPr>
          <w:rFonts w:ascii="Arial" w:hAnsi="Arial" w:cs="Arial"/>
          <w:bCs/>
        </w:rPr>
        <w:t>lingkungan</w:t>
      </w:r>
      <w:proofErr w:type="spellEnd"/>
      <w:r w:rsidR="008873B6" w:rsidRPr="006D6BAD">
        <w:rPr>
          <w:rFonts w:ascii="Arial" w:hAnsi="Arial" w:cs="Arial"/>
          <w:bCs/>
        </w:rPr>
        <w:t xml:space="preserve"> </w:t>
      </w:r>
      <w:proofErr w:type="spellStart"/>
      <w:r w:rsidR="008873B6" w:rsidRPr="006D6BAD">
        <w:rPr>
          <w:rFonts w:ascii="Arial" w:hAnsi="Arial" w:cs="Arial"/>
          <w:bCs/>
        </w:rPr>
        <w:t>kerja</w:t>
      </w:r>
      <w:proofErr w:type="spellEnd"/>
      <w:r w:rsidR="008873B6" w:rsidRPr="006D6BAD">
        <w:rPr>
          <w:rFonts w:ascii="Arial" w:hAnsi="Arial" w:cs="Arial"/>
          <w:bCs/>
        </w:rPr>
        <w:t xml:space="preserve"> yang </w:t>
      </w:r>
      <w:proofErr w:type="spellStart"/>
      <w:r w:rsidR="008873B6" w:rsidRPr="006D6BAD">
        <w:rPr>
          <w:rFonts w:ascii="Arial" w:hAnsi="Arial" w:cs="Arial"/>
          <w:bCs/>
        </w:rPr>
        <w:t>lebih</w:t>
      </w:r>
      <w:proofErr w:type="spellEnd"/>
      <w:r w:rsidR="008873B6" w:rsidRPr="006D6BAD">
        <w:rPr>
          <w:rFonts w:ascii="Arial" w:hAnsi="Arial" w:cs="Arial"/>
          <w:bCs/>
        </w:rPr>
        <w:t xml:space="preserve"> produktif.</w:t>
      </w:r>
    </w:p>
    <w:p w14:paraId="074037BF" w14:textId="2D7FD45E" w:rsidR="006D6BAD" w:rsidRPr="006D6BAD" w:rsidRDefault="006D6BAD" w:rsidP="006D6BAD">
      <w:pPr>
        <w:pStyle w:val="BodyText"/>
        <w:spacing w:line="480" w:lineRule="auto"/>
        <w:ind w:firstLine="426"/>
        <w:jc w:val="both"/>
        <w:rPr>
          <w:rFonts w:ascii="Arial" w:hAnsi="Arial" w:cs="Arial"/>
          <w:bCs/>
        </w:rPr>
      </w:pPr>
    </w:p>
    <w:p w14:paraId="0439F579" w14:textId="45A75E0C" w:rsidR="00D50D6A" w:rsidRPr="00D50D6A" w:rsidRDefault="00D50D6A" w:rsidP="00E7762A">
      <w:pPr>
        <w:pStyle w:val="BodyText"/>
        <w:spacing w:line="480" w:lineRule="auto"/>
        <w:ind w:firstLine="426"/>
        <w:jc w:val="both"/>
        <w:rPr>
          <w:rFonts w:ascii="Arial" w:hAnsi="Arial" w:cs="Arial"/>
          <w:bCs/>
        </w:rPr>
      </w:pPr>
    </w:p>
    <w:p w14:paraId="567D14A9" w14:textId="77777777" w:rsidR="00D50D6A" w:rsidRDefault="00D50D6A" w:rsidP="00E81A00">
      <w:pPr>
        <w:pStyle w:val="BodyText"/>
        <w:spacing w:line="480" w:lineRule="auto"/>
        <w:ind w:left="567" w:hanging="567"/>
        <w:jc w:val="both"/>
        <w:rPr>
          <w:rFonts w:ascii="Arial" w:hAnsi="Arial" w:cs="Arial"/>
          <w:bCs/>
        </w:rPr>
      </w:pPr>
    </w:p>
    <w:p w14:paraId="6FB018F2" w14:textId="178E732F" w:rsidR="00D50D6A" w:rsidRDefault="00D50D6A" w:rsidP="00E81A00">
      <w:pPr>
        <w:pStyle w:val="BodyText"/>
        <w:spacing w:line="480" w:lineRule="auto"/>
        <w:ind w:left="567" w:hanging="567"/>
        <w:jc w:val="both"/>
        <w:rPr>
          <w:rFonts w:ascii="Arial" w:hAnsi="Arial" w:cs="Arial"/>
          <w:bCs/>
        </w:rPr>
      </w:pPr>
    </w:p>
    <w:p w14:paraId="7D609660" w14:textId="6662ABC5" w:rsidR="002406B8" w:rsidRPr="002406B8" w:rsidRDefault="002406B8" w:rsidP="00D50D6A">
      <w:pPr>
        <w:pStyle w:val="BodyText"/>
        <w:spacing w:line="360" w:lineRule="auto"/>
        <w:ind w:left="1800"/>
        <w:rPr>
          <w:rFonts w:ascii="Arial" w:hAnsi="Arial" w:cs="Arial"/>
          <w:bCs/>
        </w:rPr>
      </w:pPr>
    </w:p>
    <w:p w14:paraId="797AEC29" w14:textId="77777777" w:rsidR="001E442A" w:rsidRDefault="001E442A" w:rsidP="00252DE0">
      <w:pPr>
        <w:pStyle w:val="BodyText"/>
        <w:spacing w:line="360" w:lineRule="auto"/>
        <w:jc w:val="center"/>
        <w:rPr>
          <w:rFonts w:ascii="Arial" w:hAnsi="Arial" w:cs="Arial"/>
          <w:b/>
        </w:rPr>
      </w:pPr>
    </w:p>
    <w:p w14:paraId="7E3F6E08" w14:textId="77777777" w:rsidR="001E442A" w:rsidRDefault="001E442A" w:rsidP="00252DE0">
      <w:pPr>
        <w:pStyle w:val="BodyText"/>
        <w:spacing w:line="360" w:lineRule="auto"/>
        <w:jc w:val="center"/>
        <w:rPr>
          <w:rFonts w:ascii="Arial" w:hAnsi="Arial" w:cs="Arial"/>
          <w:b/>
        </w:rPr>
      </w:pPr>
    </w:p>
    <w:p w14:paraId="0DB58C9E" w14:textId="77777777" w:rsidR="001E442A" w:rsidRDefault="001E442A" w:rsidP="00252DE0">
      <w:pPr>
        <w:pStyle w:val="BodyText"/>
        <w:spacing w:line="360" w:lineRule="auto"/>
        <w:jc w:val="center"/>
        <w:rPr>
          <w:rFonts w:ascii="Arial" w:hAnsi="Arial" w:cs="Arial"/>
          <w:b/>
        </w:rPr>
      </w:pPr>
    </w:p>
    <w:p w14:paraId="1C80DB14" w14:textId="77777777" w:rsidR="001E442A" w:rsidRDefault="001E442A" w:rsidP="00252DE0">
      <w:pPr>
        <w:pStyle w:val="BodyText"/>
        <w:spacing w:line="360" w:lineRule="auto"/>
        <w:jc w:val="center"/>
        <w:rPr>
          <w:rFonts w:ascii="Arial" w:hAnsi="Arial" w:cs="Arial"/>
          <w:b/>
        </w:rPr>
      </w:pPr>
    </w:p>
    <w:p w14:paraId="2C04491F" w14:textId="77777777" w:rsidR="001E442A" w:rsidRDefault="001E442A" w:rsidP="00252DE0">
      <w:pPr>
        <w:pStyle w:val="BodyText"/>
        <w:spacing w:line="360" w:lineRule="auto"/>
        <w:jc w:val="center"/>
        <w:rPr>
          <w:rFonts w:ascii="Arial" w:hAnsi="Arial" w:cs="Arial"/>
          <w:b/>
        </w:rPr>
      </w:pPr>
    </w:p>
    <w:p w14:paraId="4C9475AE" w14:textId="77777777" w:rsidR="00E81A00" w:rsidRDefault="00E81A00" w:rsidP="00252DE0">
      <w:pPr>
        <w:pStyle w:val="BodyText"/>
        <w:spacing w:line="360" w:lineRule="auto"/>
        <w:jc w:val="center"/>
        <w:rPr>
          <w:rFonts w:ascii="Arial" w:hAnsi="Arial" w:cs="Arial"/>
          <w:b/>
        </w:rPr>
      </w:pPr>
    </w:p>
    <w:p w14:paraId="34C28215" w14:textId="77777777" w:rsidR="001E442A" w:rsidRDefault="001E442A" w:rsidP="00252DE0">
      <w:pPr>
        <w:pStyle w:val="BodyText"/>
        <w:spacing w:line="360" w:lineRule="auto"/>
        <w:jc w:val="center"/>
        <w:rPr>
          <w:rFonts w:ascii="Arial" w:hAnsi="Arial" w:cs="Arial"/>
          <w:b/>
        </w:rPr>
      </w:pPr>
    </w:p>
    <w:p w14:paraId="526C79EE" w14:textId="77777777" w:rsidR="001E442A" w:rsidRDefault="001E442A" w:rsidP="00252DE0">
      <w:pPr>
        <w:pStyle w:val="BodyText"/>
        <w:spacing w:line="360" w:lineRule="auto"/>
        <w:jc w:val="center"/>
        <w:rPr>
          <w:rFonts w:ascii="Arial" w:hAnsi="Arial" w:cs="Arial"/>
          <w:b/>
        </w:rPr>
      </w:pPr>
    </w:p>
    <w:p w14:paraId="4671CFC2" w14:textId="77777777" w:rsidR="006C0EC9" w:rsidRDefault="006C0EC9" w:rsidP="00252DE0">
      <w:pPr>
        <w:pStyle w:val="BodyText"/>
        <w:spacing w:line="360" w:lineRule="auto"/>
        <w:jc w:val="center"/>
        <w:rPr>
          <w:rFonts w:ascii="Arial" w:hAnsi="Arial" w:cs="Arial"/>
          <w:b/>
        </w:rPr>
      </w:pPr>
    </w:p>
    <w:p w14:paraId="18F77807" w14:textId="77777777" w:rsidR="006C0EC9" w:rsidRDefault="006C0EC9" w:rsidP="00252DE0">
      <w:pPr>
        <w:pStyle w:val="BodyText"/>
        <w:spacing w:line="360" w:lineRule="auto"/>
        <w:jc w:val="center"/>
        <w:rPr>
          <w:rFonts w:ascii="Arial" w:hAnsi="Arial" w:cs="Arial"/>
          <w:b/>
        </w:rPr>
      </w:pPr>
    </w:p>
    <w:p w14:paraId="54DA8D86" w14:textId="77777777" w:rsidR="008873B6" w:rsidRDefault="008873B6" w:rsidP="007F2508">
      <w:pPr>
        <w:pStyle w:val="BodyText"/>
        <w:spacing w:line="360" w:lineRule="auto"/>
        <w:rPr>
          <w:rFonts w:ascii="Arial" w:hAnsi="Arial" w:cs="Arial"/>
          <w:b/>
        </w:rPr>
      </w:pPr>
    </w:p>
    <w:p w14:paraId="090CA37D" w14:textId="1FFEBA25" w:rsidR="009A6683" w:rsidRPr="00E64753" w:rsidRDefault="00E81A00" w:rsidP="00252DE0">
      <w:pPr>
        <w:pStyle w:val="BodyText"/>
        <w:spacing w:line="360" w:lineRule="auto"/>
        <w:jc w:val="center"/>
        <w:rPr>
          <w:rFonts w:ascii="Arial" w:hAnsi="Arial" w:cs="Arial"/>
          <w:b/>
        </w:rPr>
      </w:pPr>
      <w:r w:rsidRPr="00E64753">
        <w:rPr>
          <w:rFonts w:ascii="Arial" w:eastAsia="Times New Roman" w:hAnsi="Arial" w:cs="Arial"/>
          <w:b/>
          <w:bCs/>
          <w:noProof/>
          <w:lang w:val="en-US"/>
        </w:rPr>
        <w:lastRenderedPageBreak/>
        <mc:AlternateContent>
          <mc:Choice Requires="wps">
            <w:drawing>
              <wp:anchor distT="0" distB="0" distL="114300" distR="114300" simplePos="0" relativeHeight="251748352" behindDoc="0" locked="0" layoutInCell="1" allowOverlap="1" wp14:anchorId="0A37D724" wp14:editId="74DE38F1">
                <wp:simplePos x="0" y="0"/>
                <wp:positionH relativeFrom="column">
                  <wp:posOffset>4279900</wp:posOffset>
                </wp:positionH>
                <wp:positionV relativeFrom="paragraph">
                  <wp:posOffset>-1207135</wp:posOffset>
                </wp:positionV>
                <wp:extent cx="1047750" cy="733425"/>
                <wp:effectExtent l="0" t="0" r="19050" b="28575"/>
                <wp:wrapNone/>
                <wp:docPr id="2071565780" name="Text Box 2071565780"/>
                <wp:cNvGraphicFramePr/>
                <a:graphic xmlns:a="http://schemas.openxmlformats.org/drawingml/2006/main">
                  <a:graphicData uri="http://schemas.microsoft.com/office/word/2010/wordprocessingShape">
                    <wps:wsp>
                      <wps:cNvSpPr txBox="1"/>
                      <wps:spPr>
                        <a:xfrm>
                          <a:off x="0" y="0"/>
                          <a:ext cx="1047750" cy="7334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F5A820" w14:textId="77777777" w:rsidR="00E81A00" w:rsidRDefault="00E81A00" w:rsidP="00E81A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37D724" id="Text Box 2071565780" o:spid="_x0000_s1040" type="#_x0000_t202" style="position:absolute;left:0;text-align:left;margin-left:337pt;margin-top:-95.05pt;width:82.5pt;height:57.7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" fillcolor="white [3212]" strokecolor="white [3212]" strokeweight=".5pt">
                <v:textbox>
                  <w:txbxContent>
                    <w:p w14:paraId="6DF5A820" w14:textId="77777777" w:rsidR="00E81A00" w:rsidRDefault="00E81A00" w:rsidP="00E81A00"/>
                  </w:txbxContent>
                </v:textbox>
              </v:shape>
            </w:pict>
          </mc:Fallback>
        </mc:AlternateContent>
      </w:r>
      <w:r w:rsidR="009A6683" w:rsidRPr="00E64753">
        <w:rPr>
          <w:rFonts w:ascii="Arial" w:hAnsi="Arial" w:cs="Arial"/>
          <w:b/>
        </w:rPr>
        <w:t>DAFTAR PUSTAKA</w:t>
      </w:r>
    </w:p>
    <w:p w14:paraId="40C75B90" w14:textId="77777777" w:rsidR="009A6683" w:rsidRPr="00E64753" w:rsidRDefault="009A6683" w:rsidP="00605428">
      <w:pPr>
        <w:pStyle w:val="BodyText"/>
        <w:spacing w:line="360" w:lineRule="auto"/>
        <w:ind w:left="142"/>
        <w:jc w:val="both"/>
        <w:rPr>
          <w:rFonts w:ascii="Arial" w:hAnsi="Arial" w:cs="Arial"/>
          <w:b/>
        </w:rPr>
      </w:pPr>
    </w:p>
    <w:p w14:paraId="7626E563" w14:textId="3FD84ED3" w:rsidR="00605428" w:rsidRPr="00605428" w:rsidRDefault="009A6683"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E64753">
        <w:rPr>
          <w:rFonts w:ascii="Arial" w:hAnsi="Arial" w:cs="Arial"/>
          <w:b/>
          <w:sz w:val="24"/>
          <w:szCs w:val="24"/>
        </w:rPr>
        <w:fldChar w:fldCharType="begin" w:fldLock="1"/>
      </w:r>
      <w:r w:rsidRPr="00E64753">
        <w:rPr>
          <w:rFonts w:ascii="Arial" w:hAnsi="Arial" w:cs="Arial"/>
          <w:b/>
          <w:sz w:val="24"/>
          <w:szCs w:val="24"/>
        </w:rPr>
        <w:instrText xml:space="preserve">ADDIN Mendeley Bibliography CSL_BIBLIOGRAPHY </w:instrText>
      </w:r>
      <w:r w:rsidRPr="00E64753">
        <w:rPr>
          <w:rFonts w:ascii="Arial" w:hAnsi="Arial" w:cs="Arial"/>
          <w:b/>
          <w:sz w:val="24"/>
          <w:szCs w:val="24"/>
        </w:rPr>
        <w:fldChar w:fldCharType="separate"/>
      </w:r>
      <w:r w:rsidR="00605428" w:rsidRPr="00605428">
        <w:rPr>
          <w:rFonts w:ascii="Arial" w:hAnsi="Arial" w:cs="Arial"/>
          <w:noProof/>
          <w:kern w:val="0"/>
          <w:sz w:val="24"/>
        </w:rPr>
        <w:t xml:space="preserve">Agustin, T. (2019). Analisis Pengaruh Gaya Kepemimpinan Dan Job Description Terhadap Kinerja Pegawai Pada Kantor Badan Kepegawaian Daerah (Bkd) Kabupaten Kediri. </w:t>
      </w:r>
      <w:r w:rsidR="00605428" w:rsidRPr="00605428">
        <w:rPr>
          <w:rFonts w:ascii="Arial" w:hAnsi="Arial" w:cs="Arial"/>
          <w:i/>
          <w:iCs/>
          <w:noProof/>
          <w:kern w:val="0"/>
          <w:sz w:val="24"/>
        </w:rPr>
        <w:t>Jimmu</w:t>
      </w:r>
      <w:r w:rsidR="00605428" w:rsidRPr="00605428">
        <w:rPr>
          <w:rFonts w:ascii="Arial" w:hAnsi="Arial" w:cs="Arial"/>
          <w:noProof/>
          <w:kern w:val="0"/>
          <w:sz w:val="24"/>
        </w:rPr>
        <w:t xml:space="preserve">, </w:t>
      </w:r>
      <w:r w:rsidR="00605428" w:rsidRPr="00605428">
        <w:rPr>
          <w:rFonts w:ascii="Arial" w:hAnsi="Arial" w:cs="Arial"/>
          <w:i/>
          <w:iCs/>
          <w:noProof/>
          <w:kern w:val="0"/>
          <w:sz w:val="24"/>
        </w:rPr>
        <w:t>IV</w:t>
      </w:r>
      <w:r w:rsidR="00605428" w:rsidRPr="00605428">
        <w:rPr>
          <w:rFonts w:ascii="Arial" w:hAnsi="Arial" w:cs="Arial"/>
          <w:noProof/>
          <w:kern w:val="0"/>
          <w:sz w:val="24"/>
        </w:rPr>
        <w:t>(September), 11.</w:t>
      </w:r>
    </w:p>
    <w:p w14:paraId="379CE61A" w14:textId="77777777"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Apriadi, D., Susena, K. C., &amp; Irwanto, T. (2020). Analisis Kinerja Pegawai Pada Kantor Kesbangpol Kabupaten Kaur. </w:t>
      </w:r>
      <w:r w:rsidRPr="00605428">
        <w:rPr>
          <w:rFonts w:ascii="Arial" w:hAnsi="Arial" w:cs="Arial"/>
          <w:i/>
          <w:iCs/>
          <w:noProof/>
          <w:kern w:val="0"/>
          <w:sz w:val="24"/>
        </w:rPr>
        <w:t>BIMA Journal (Business, Management, &amp; Accounting Journal)</w:t>
      </w:r>
      <w:r w:rsidRPr="00605428">
        <w:rPr>
          <w:rFonts w:ascii="Arial" w:hAnsi="Arial" w:cs="Arial"/>
          <w:noProof/>
          <w:kern w:val="0"/>
          <w:sz w:val="24"/>
        </w:rPr>
        <w:t xml:space="preserve">, </w:t>
      </w:r>
      <w:r w:rsidRPr="00605428">
        <w:rPr>
          <w:rFonts w:ascii="Arial" w:hAnsi="Arial" w:cs="Arial"/>
          <w:i/>
          <w:iCs/>
          <w:noProof/>
          <w:kern w:val="0"/>
          <w:sz w:val="24"/>
        </w:rPr>
        <w:t>1</w:t>
      </w:r>
      <w:r w:rsidRPr="00605428">
        <w:rPr>
          <w:rFonts w:ascii="Arial" w:hAnsi="Arial" w:cs="Arial"/>
          <w:noProof/>
          <w:kern w:val="0"/>
          <w:sz w:val="24"/>
        </w:rPr>
        <w:t>(2), 97–105.</w:t>
      </w:r>
    </w:p>
    <w:p w14:paraId="193445CB" w14:textId="4D7F7AEC"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Astuti, D. (2022). Pengaruh Komitmen Organisasi Dan Budaya Organisasi Terhadap Kinerja Pegawai. </w:t>
      </w:r>
      <w:r w:rsidRPr="00605428">
        <w:rPr>
          <w:rFonts w:ascii="Arial" w:hAnsi="Arial" w:cs="Arial"/>
          <w:i/>
          <w:iCs/>
          <w:noProof/>
          <w:kern w:val="0"/>
          <w:sz w:val="24"/>
        </w:rPr>
        <w:t>Jurnal Akuntansi Dan Manajemen Bisnis</w:t>
      </w:r>
      <w:r w:rsidRPr="00605428">
        <w:rPr>
          <w:rFonts w:ascii="Arial" w:hAnsi="Arial" w:cs="Arial"/>
          <w:noProof/>
          <w:kern w:val="0"/>
          <w:sz w:val="24"/>
        </w:rPr>
        <w:t xml:space="preserve">, </w:t>
      </w:r>
      <w:r w:rsidRPr="00605428">
        <w:rPr>
          <w:rFonts w:ascii="Arial" w:hAnsi="Arial" w:cs="Arial"/>
          <w:i/>
          <w:iCs/>
          <w:noProof/>
          <w:kern w:val="0"/>
          <w:sz w:val="24"/>
        </w:rPr>
        <w:t>2</w:t>
      </w:r>
      <w:r w:rsidRPr="00605428">
        <w:rPr>
          <w:rFonts w:ascii="Arial" w:hAnsi="Arial" w:cs="Arial"/>
          <w:noProof/>
          <w:kern w:val="0"/>
          <w:sz w:val="24"/>
        </w:rPr>
        <w:t xml:space="preserve">(2), 55–68. </w:t>
      </w:r>
    </w:p>
    <w:p w14:paraId="05664821" w14:textId="28CCA26A"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Azmi, N., &amp; Serang, S. (2019). Pengaruh Motivasi, Kompetensi dan Lingkungan Kerja Terhadap Kinerja Pegawai. </w:t>
      </w:r>
      <w:r w:rsidRPr="00605428">
        <w:rPr>
          <w:rFonts w:ascii="Arial" w:hAnsi="Arial" w:cs="Arial"/>
          <w:i/>
          <w:iCs/>
          <w:noProof/>
          <w:kern w:val="0"/>
          <w:sz w:val="24"/>
        </w:rPr>
        <w:t>Paradoks : Jurnal Ilmu Ekonomi</w:t>
      </w:r>
      <w:r w:rsidRPr="00605428">
        <w:rPr>
          <w:rFonts w:ascii="Arial" w:hAnsi="Arial" w:cs="Arial"/>
          <w:noProof/>
          <w:kern w:val="0"/>
          <w:sz w:val="24"/>
        </w:rPr>
        <w:t xml:space="preserve">, </w:t>
      </w:r>
      <w:r w:rsidRPr="00605428">
        <w:rPr>
          <w:rFonts w:ascii="Arial" w:hAnsi="Arial" w:cs="Arial"/>
          <w:i/>
          <w:iCs/>
          <w:noProof/>
          <w:kern w:val="0"/>
          <w:sz w:val="24"/>
        </w:rPr>
        <w:t>2</w:t>
      </w:r>
      <w:r w:rsidRPr="00605428">
        <w:rPr>
          <w:rFonts w:ascii="Arial" w:hAnsi="Arial" w:cs="Arial"/>
          <w:noProof/>
          <w:kern w:val="0"/>
          <w:sz w:val="24"/>
        </w:rPr>
        <w:t>(2), 60–70.</w:t>
      </w:r>
    </w:p>
    <w:p w14:paraId="3FE9C320" w14:textId="77777777"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Calisa, H. 201., Penelitian, M., &amp; Penelitian, J. (2022). </w:t>
      </w:r>
      <w:r w:rsidRPr="00605428">
        <w:rPr>
          <w:rFonts w:ascii="Arial" w:hAnsi="Arial" w:cs="Arial"/>
          <w:i/>
          <w:iCs/>
          <w:noProof/>
          <w:kern w:val="0"/>
          <w:sz w:val="24"/>
        </w:rPr>
        <w:t>No Title</w:t>
      </w:r>
      <w:r w:rsidRPr="00605428">
        <w:rPr>
          <w:rFonts w:ascii="Arial" w:hAnsi="Arial" w:cs="Arial"/>
          <w:noProof/>
          <w:kern w:val="0"/>
          <w:sz w:val="24"/>
        </w:rPr>
        <w:t>. 27–44.</w:t>
      </w:r>
    </w:p>
    <w:p w14:paraId="05EF71C1" w14:textId="32C0255D"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Chairunnisah, R., KM, S., &amp; Mataram, P. M. F. H. (2021). Teori sumber daya manusia. In </w:t>
      </w:r>
      <w:r w:rsidRPr="00605428">
        <w:rPr>
          <w:rFonts w:ascii="Arial" w:hAnsi="Arial" w:cs="Arial"/>
          <w:i/>
          <w:iCs/>
          <w:noProof/>
          <w:kern w:val="0"/>
          <w:sz w:val="24"/>
        </w:rPr>
        <w:t>Kinerja Karyawan</w:t>
      </w:r>
      <w:r w:rsidRPr="00605428">
        <w:rPr>
          <w:rFonts w:ascii="Arial" w:hAnsi="Arial" w:cs="Arial"/>
          <w:noProof/>
          <w:kern w:val="0"/>
          <w:sz w:val="24"/>
        </w:rPr>
        <w:t>.</w:t>
      </w:r>
    </w:p>
    <w:p w14:paraId="4DEBA565" w14:textId="5453E18E"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Ekonomi, F., &amp; Attahiriyah, U. I. (2017). </w:t>
      </w:r>
      <w:r w:rsidRPr="00605428">
        <w:rPr>
          <w:rFonts w:ascii="Arial" w:hAnsi="Arial" w:cs="Arial"/>
          <w:i/>
          <w:iCs/>
          <w:noProof/>
          <w:kern w:val="0"/>
          <w:sz w:val="24"/>
        </w:rPr>
        <w:t>VALIDITAS ISI : TAHAP AWAL PENGEMBANGAN KUESIONER Hendryadi</w:t>
      </w:r>
      <w:r w:rsidRPr="00605428">
        <w:rPr>
          <w:rFonts w:ascii="Arial" w:hAnsi="Arial" w:cs="Arial"/>
          <w:noProof/>
          <w:kern w:val="0"/>
          <w:sz w:val="24"/>
        </w:rPr>
        <w:t xml:space="preserve">. </w:t>
      </w:r>
      <w:r w:rsidRPr="00605428">
        <w:rPr>
          <w:rFonts w:ascii="Arial" w:hAnsi="Arial" w:cs="Arial"/>
          <w:i/>
          <w:iCs/>
          <w:noProof/>
          <w:kern w:val="0"/>
          <w:sz w:val="24"/>
        </w:rPr>
        <w:t>2</w:t>
      </w:r>
      <w:r w:rsidRPr="00605428">
        <w:rPr>
          <w:rFonts w:ascii="Arial" w:hAnsi="Arial" w:cs="Arial"/>
          <w:noProof/>
          <w:kern w:val="0"/>
          <w:sz w:val="24"/>
        </w:rPr>
        <w:t>(2), 169–178.</w:t>
      </w:r>
    </w:p>
    <w:p w14:paraId="6434FAF1" w14:textId="112526C7"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Erlianti, D. (2019). Persepsi Masyarakat Terhadap Kinerja Satlantas Unit Turjawali Polres Dumai Dalam Pelaksanaan Pelayanan Publik. </w:t>
      </w:r>
      <w:r w:rsidRPr="00605428">
        <w:rPr>
          <w:rFonts w:ascii="Arial" w:hAnsi="Arial" w:cs="Arial"/>
          <w:i/>
          <w:iCs/>
          <w:noProof/>
          <w:kern w:val="0"/>
          <w:sz w:val="24"/>
        </w:rPr>
        <w:t>Jurnal Administrasi Publik dan Bisnis</w:t>
      </w:r>
      <w:r w:rsidRPr="00605428">
        <w:rPr>
          <w:rFonts w:ascii="Arial" w:hAnsi="Arial" w:cs="Arial"/>
          <w:noProof/>
          <w:kern w:val="0"/>
          <w:sz w:val="24"/>
        </w:rPr>
        <w:t xml:space="preserve">, </w:t>
      </w:r>
      <w:r w:rsidRPr="00605428">
        <w:rPr>
          <w:rFonts w:ascii="Arial" w:hAnsi="Arial" w:cs="Arial"/>
          <w:i/>
          <w:iCs/>
          <w:noProof/>
          <w:kern w:val="0"/>
          <w:sz w:val="24"/>
        </w:rPr>
        <w:t>1</w:t>
      </w:r>
      <w:r w:rsidRPr="00605428">
        <w:rPr>
          <w:rFonts w:ascii="Arial" w:hAnsi="Arial" w:cs="Arial"/>
          <w:noProof/>
          <w:kern w:val="0"/>
          <w:sz w:val="24"/>
        </w:rPr>
        <w:t xml:space="preserve">(2), 98–112. </w:t>
      </w:r>
    </w:p>
    <w:p w14:paraId="5F8BD4ED" w14:textId="594D685F"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Erlianti, D., &amp; Fajrin, I. N. (2021). Analisis Dimensi Kinerja Organisasi Publik </w:t>
      </w:r>
      <w:r w:rsidR="00554C36" w:rsidRPr="00E64753">
        <w:rPr>
          <w:rFonts w:ascii="Arial" w:eastAsia="Times New Roman" w:hAnsi="Arial" w:cs="Arial"/>
          <w:b/>
          <w:bCs/>
          <w:noProof/>
          <w:lang w:val="en-US"/>
        </w:rPr>
        <w:lastRenderedPageBreak/>
        <mc:AlternateContent>
          <mc:Choice Requires="wps">
            <w:drawing>
              <wp:anchor distT="0" distB="0" distL="114300" distR="114300" simplePos="0" relativeHeight="251801600" behindDoc="0" locked="0" layoutInCell="1" allowOverlap="1" wp14:anchorId="3B480FD9" wp14:editId="059DB1D8">
                <wp:simplePos x="0" y="0"/>
                <wp:positionH relativeFrom="column">
                  <wp:posOffset>4396154</wp:posOffset>
                </wp:positionH>
                <wp:positionV relativeFrom="paragraph">
                  <wp:posOffset>-1184714</wp:posOffset>
                </wp:positionV>
                <wp:extent cx="1047750" cy="733425"/>
                <wp:effectExtent l="0" t="0" r="19050" b="28575"/>
                <wp:wrapNone/>
                <wp:docPr id="1268661214" name="Text Box 1268661214"/>
                <wp:cNvGraphicFramePr/>
                <a:graphic xmlns:a="http://schemas.openxmlformats.org/drawingml/2006/main">
                  <a:graphicData uri="http://schemas.microsoft.com/office/word/2010/wordprocessingShape">
                    <wps:wsp>
                      <wps:cNvSpPr txBox="1"/>
                      <wps:spPr>
                        <a:xfrm>
                          <a:off x="0" y="0"/>
                          <a:ext cx="1047750" cy="7334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4921BA1" w14:textId="77777777" w:rsidR="00605428" w:rsidRDefault="00605428" w:rsidP="006054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480FD9" id="Text Box 1268661214" o:spid="_x0000_s1041" type="#_x0000_t202" style="position:absolute;left:0;text-align:left;margin-left:346.15pt;margin-top:-93.3pt;width:82.5pt;height:57.75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" fillcolor="white [3212]" strokecolor="white [3212]" strokeweight=".5pt">
                <v:textbox>
                  <w:txbxContent>
                    <w:p w14:paraId="34921BA1" w14:textId="77777777" w:rsidR="00605428" w:rsidRDefault="00605428" w:rsidP="00605428"/>
                  </w:txbxContent>
                </v:textbox>
              </v:shape>
            </w:pict>
          </mc:Fallback>
        </mc:AlternateContent>
      </w:r>
      <w:r w:rsidRPr="00605428">
        <w:rPr>
          <w:rFonts w:ascii="Arial" w:hAnsi="Arial" w:cs="Arial"/>
          <w:noProof/>
          <w:kern w:val="0"/>
          <w:sz w:val="24"/>
        </w:rPr>
        <w:t xml:space="preserve">pada Dinas Pendidikan dan Kebudayaan Kota Dumai. </w:t>
      </w:r>
      <w:r w:rsidRPr="00605428">
        <w:rPr>
          <w:rFonts w:ascii="Arial" w:hAnsi="Arial" w:cs="Arial"/>
          <w:i/>
          <w:iCs/>
          <w:noProof/>
          <w:kern w:val="0"/>
          <w:sz w:val="24"/>
        </w:rPr>
        <w:t>Jurnal Terapan Pemerintahan Minangkabau</w:t>
      </w:r>
      <w:r w:rsidRPr="00605428">
        <w:rPr>
          <w:rFonts w:ascii="Arial" w:hAnsi="Arial" w:cs="Arial"/>
          <w:noProof/>
          <w:kern w:val="0"/>
          <w:sz w:val="24"/>
        </w:rPr>
        <w:t xml:space="preserve">, </w:t>
      </w:r>
      <w:r w:rsidRPr="00605428">
        <w:rPr>
          <w:rFonts w:ascii="Arial" w:hAnsi="Arial" w:cs="Arial"/>
          <w:i/>
          <w:iCs/>
          <w:noProof/>
          <w:kern w:val="0"/>
          <w:sz w:val="24"/>
        </w:rPr>
        <w:t>1</w:t>
      </w:r>
      <w:r w:rsidRPr="00605428">
        <w:rPr>
          <w:rFonts w:ascii="Arial" w:hAnsi="Arial" w:cs="Arial"/>
          <w:noProof/>
          <w:kern w:val="0"/>
          <w:sz w:val="24"/>
        </w:rPr>
        <w:t xml:space="preserve">(1), 68–75. </w:t>
      </w:r>
    </w:p>
    <w:p w14:paraId="12747F16" w14:textId="7F99B724"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Fajri, C., Amelya, A., &amp; Suworo, S. (2022). Pengaruh Kepuasan Kerja dan Disiplin Kerja terhadap Kinerja Karyawan PT. Indonesia Applicad. </w:t>
      </w:r>
      <w:r w:rsidRPr="00605428">
        <w:rPr>
          <w:rFonts w:ascii="Arial" w:hAnsi="Arial" w:cs="Arial"/>
          <w:i/>
          <w:iCs/>
          <w:noProof/>
          <w:kern w:val="0"/>
          <w:sz w:val="24"/>
        </w:rPr>
        <w:t>JIIP - Jurnal Ilmiah Ilmu Pendidikan</w:t>
      </w:r>
      <w:r w:rsidRPr="00605428">
        <w:rPr>
          <w:rFonts w:ascii="Arial" w:hAnsi="Arial" w:cs="Arial"/>
          <w:noProof/>
          <w:kern w:val="0"/>
          <w:sz w:val="24"/>
        </w:rPr>
        <w:t xml:space="preserve">, </w:t>
      </w:r>
      <w:r w:rsidRPr="00605428">
        <w:rPr>
          <w:rFonts w:ascii="Arial" w:hAnsi="Arial" w:cs="Arial"/>
          <w:i/>
          <w:iCs/>
          <w:noProof/>
          <w:kern w:val="0"/>
          <w:sz w:val="24"/>
        </w:rPr>
        <w:t>5</w:t>
      </w:r>
      <w:r w:rsidRPr="00605428">
        <w:rPr>
          <w:rFonts w:ascii="Arial" w:hAnsi="Arial" w:cs="Arial"/>
          <w:noProof/>
          <w:kern w:val="0"/>
          <w:sz w:val="24"/>
        </w:rPr>
        <w:t xml:space="preserve">(1), 369–373. </w:t>
      </w:r>
    </w:p>
    <w:p w14:paraId="1A3C338E" w14:textId="2CCE40D3"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Fatimah, S., &amp; Frinaldi, A. (2020). Pengaruh Budaya Kerja Dan Kepuasaan Kerja Terhadap Kinerja Pegawai Di Kecamatan Sungai Geringging. </w:t>
      </w:r>
      <w:r w:rsidRPr="00605428">
        <w:rPr>
          <w:rFonts w:ascii="Arial" w:hAnsi="Arial" w:cs="Arial"/>
          <w:i/>
          <w:iCs/>
          <w:noProof/>
          <w:kern w:val="0"/>
          <w:sz w:val="24"/>
        </w:rPr>
        <w:t>Jurnal Manajemen dan Ilmu Administrasi Publik (JMIAP)</w:t>
      </w:r>
      <w:r w:rsidRPr="00605428">
        <w:rPr>
          <w:rFonts w:ascii="Arial" w:hAnsi="Arial" w:cs="Arial"/>
          <w:noProof/>
          <w:kern w:val="0"/>
          <w:sz w:val="24"/>
        </w:rPr>
        <w:t xml:space="preserve">, </w:t>
      </w:r>
      <w:r w:rsidRPr="00605428">
        <w:rPr>
          <w:rFonts w:ascii="Arial" w:hAnsi="Arial" w:cs="Arial"/>
          <w:i/>
          <w:iCs/>
          <w:noProof/>
          <w:kern w:val="0"/>
          <w:sz w:val="24"/>
        </w:rPr>
        <w:t>2</w:t>
      </w:r>
      <w:r w:rsidRPr="00605428">
        <w:rPr>
          <w:rFonts w:ascii="Arial" w:hAnsi="Arial" w:cs="Arial"/>
          <w:noProof/>
          <w:kern w:val="0"/>
          <w:sz w:val="24"/>
        </w:rPr>
        <w:t xml:space="preserve">(3), 134–144. </w:t>
      </w:r>
    </w:p>
    <w:p w14:paraId="129289C8" w14:textId="6164FDD6"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Febby, F. N., &amp; Nawawi, M. T. (2024). </w:t>
      </w:r>
      <w:r w:rsidRPr="00605428">
        <w:rPr>
          <w:rFonts w:ascii="Arial" w:hAnsi="Arial" w:cs="Arial"/>
          <w:i/>
          <w:iCs/>
          <w:noProof/>
          <w:kern w:val="0"/>
          <w:sz w:val="24"/>
        </w:rPr>
        <w:t>FAKTOR-FAKTOR YANG MEMPENGARUHI KINERJA KARYAWAN</w:t>
      </w:r>
      <w:r w:rsidRPr="00605428">
        <w:rPr>
          <w:rFonts w:ascii="Arial" w:hAnsi="Arial" w:cs="Arial"/>
          <w:noProof/>
          <w:kern w:val="0"/>
          <w:sz w:val="24"/>
        </w:rPr>
        <w:t xml:space="preserve">. </w:t>
      </w:r>
      <w:r w:rsidRPr="00605428">
        <w:rPr>
          <w:rFonts w:ascii="Arial" w:hAnsi="Arial" w:cs="Arial"/>
          <w:i/>
          <w:iCs/>
          <w:noProof/>
          <w:kern w:val="0"/>
          <w:sz w:val="24"/>
        </w:rPr>
        <w:t>06</w:t>
      </w:r>
      <w:r w:rsidRPr="00605428">
        <w:rPr>
          <w:rFonts w:ascii="Arial" w:hAnsi="Arial" w:cs="Arial"/>
          <w:noProof/>
          <w:kern w:val="0"/>
          <w:sz w:val="24"/>
        </w:rPr>
        <w:t>(01), 38–47.</w:t>
      </w:r>
    </w:p>
    <w:p w14:paraId="1ABC842B" w14:textId="74300008"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Febriyanti, B. N. (2023). </w:t>
      </w:r>
      <w:r w:rsidRPr="00605428">
        <w:rPr>
          <w:rFonts w:ascii="Arial" w:hAnsi="Arial" w:cs="Arial"/>
          <w:i/>
          <w:iCs/>
          <w:noProof/>
          <w:kern w:val="0"/>
          <w:sz w:val="24"/>
        </w:rPr>
        <w:t>Teknik pengambilan sampel</w:t>
      </w:r>
      <w:r w:rsidRPr="00605428">
        <w:rPr>
          <w:rFonts w:ascii="Arial" w:hAnsi="Arial" w:cs="Arial"/>
          <w:noProof/>
          <w:kern w:val="0"/>
          <w:sz w:val="24"/>
        </w:rPr>
        <w:t>. 1–17.</w:t>
      </w:r>
    </w:p>
    <w:p w14:paraId="4D27162D" w14:textId="50847086"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Hanafi, A. S., Almy, C., &amp; Siregar, M. T. (2019). Pengaruh Gaya Kepemimpinan Dan Motivasi Kerja Terhadap Kinerja Pegawai Effect of Leadership Style and Work Motivation To Employee Performance. </w:t>
      </w:r>
      <w:r w:rsidRPr="00605428">
        <w:rPr>
          <w:rFonts w:ascii="Arial" w:hAnsi="Arial" w:cs="Arial"/>
          <w:i/>
          <w:iCs/>
          <w:noProof/>
          <w:kern w:val="0"/>
          <w:sz w:val="24"/>
        </w:rPr>
        <w:t>Jurnal Manajemen Industri dan Logistik</w:t>
      </w:r>
      <w:r w:rsidRPr="00605428">
        <w:rPr>
          <w:rFonts w:ascii="Arial" w:hAnsi="Arial" w:cs="Arial"/>
          <w:noProof/>
          <w:kern w:val="0"/>
          <w:sz w:val="24"/>
        </w:rPr>
        <w:t xml:space="preserve">, </w:t>
      </w:r>
      <w:r w:rsidRPr="00605428">
        <w:rPr>
          <w:rFonts w:ascii="Arial" w:hAnsi="Arial" w:cs="Arial"/>
          <w:i/>
          <w:iCs/>
          <w:noProof/>
          <w:kern w:val="0"/>
          <w:sz w:val="24"/>
        </w:rPr>
        <w:t>2</w:t>
      </w:r>
      <w:r w:rsidRPr="00605428">
        <w:rPr>
          <w:rFonts w:ascii="Arial" w:hAnsi="Arial" w:cs="Arial"/>
          <w:noProof/>
          <w:kern w:val="0"/>
          <w:sz w:val="24"/>
        </w:rPr>
        <w:t xml:space="preserve">(1), 52–61. </w:t>
      </w:r>
    </w:p>
    <w:p w14:paraId="6F8A8ACC" w14:textId="5F64C1D0"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Hani RN, T. T., &amp; Rochman, A. S. (2022). Pengaruh Disiplin Kerja Terhadap Kinerja Pegawai. </w:t>
      </w:r>
      <w:r w:rsidRPr="00605428">
        <w:rPr>
          <w:rFonts w:ascii="Arial" w:hAnsi="Arial" w:cs="Arial"/>
          <w:i/>
          <w:iCs/>
          <w:noProof/>
          <w:kern w:val="0"/>
          <w:sz w:val="24"/>
        </w:rPr>
        <w:t>Indonesian Journal of Education and Social Sciences</w:t>
      </w:r>
      <w:r w:rsidRPr="00605428">
        <w:rPr>
          <w:rFonts w:ascii="Arial" w:hAnsi="Arial" w:cs="Arial"/>
          <w:noProof/>
          <w:kern w:val="0"/>
          <w:sz w:val="24"/>
        </w:rPr>
        <w:t xml:space="preserve">, </w:t>
      </w:r>
      <w:r w:rsidRPr="00605428">
        <w:rPr>
          <w:rFonts w:ascii="Arial" w:hAnsi="Arial" w:cs="Arial"/>
          <w:i/>
          <w:iCs/>
          <w:noProof/>
          <w:kern w:val="0"/>
          <w:sz w:val="24"/>
        </w:rPr>
        <w:t>1</w:t>
      </w:r>
      <w:r w:rsidRPr="00605428">
        <w:rPr>
          <w:rFonts w:ascii="Arial" w:hAnsi="Arial" w:cs="Arial"/>
          <w:noProof/>
          <w:kern w:val="0"/>
          <w:sz w:val="24"/>
        </w:rPr>
        <w:t>(2), 75–83.</w:t>
      </w:r>
    </w:p>
    <w:p w14:paraId="30FB94C5" w14:textId="326F6455"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Ichsan, R. N., Surianta, E., &amp; Nasution, L. (2020). Pengaruh Disiplin Kerja Terhadap Kinerja Pegawai Negeri Sipil (Pns) Di Lingkungan Ajudan Jenderal Daerah Militer (Ajendam) - I Bukitbarisan Medan. </w:t>
      </w:r>
      <w:r w:rsidRPr="00605428">
        <w:rPr>
          <w:rFonts w:ascii="Arial" w:hAnsi="Arial" w:cs="Arial"/>
          <w:i/>
          <w:iCs/>
          <w:noProof/>
          <w:kern w:val="0"/>
          <w:sz w:val="24"/>
        </w:rPr>
        <w:t>Jurnal Darma Agung</w:t>
      </w:r>
      <w:r w:rsidRPr="00605428">
        <w:rPr>
          <w:rFonts w:ascii="Arial" w:hAnsi="Arial" w:cs="Arial"/>
          <w:noProof/>
          <w:kern w:val="0"/>
          <w:sz w:val="24"/>
        </w:rPr>
        <w:t xml:space="preserve">, </w:t>
      </w:r>
      <w:r w:rsidRPr="00605428">
        <w:rPr>
          <w:rFonts w:ascii="Arial" w:hAnsi="Arial" w:cs="Arial"/>
          <w:i/>
          <w:iCs/>
          <w:noProof/>
          <w:kern w:val="0"/>
          <w:sz w:val="24"/>
        </w:rPr>
        <w:t>28</w:t>
      </w:r>
      <w:r w:rsidRPr="00605428">
        <w:rPr>
          <w:rFonts w:ascii="Arial" w:hAnsi="Arial" w:cs="Arial"/>
          <w:noProof/>
          <w:kern w:val="0"/>
          <w:sz w:val="24"/>
        </w:rPr>
        <w:t>(2), 187.</w:t>
      </w:r>
    </w:p>
    <w:p w14:paraId="3E870955" w14:textId="7668D0DD" w:rsidR="00605428" w:rsidRPr="00605428" w:rsidRDefault="00554C36"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E64753">
        <w:rPr>
          <w:rFonts w:ascii="Arial" w:eastAsia="Times New Roman" w:hAnsi="Arial" w:cs="Arial"/>
          <w:b/>
          <w:bCs/>
          <w:noProof/>
          <w:lang w:val="en-US"/>
        </w:rPr>
        <w:lastRenderedPageBreak/>
        <mc:AlternateContent>
          <mc:Choice Requires="wps">
            <w:drawing>
              <wp:anchor distT="0" distB="0" distL="114300" distR="114300" simplePos="0" relativeHeight="251803648" behindDoc="0" locked="0" layoutInCell="1" allowOverlap="1" wp14:anchorId="23C34B23" wp14:editId="4F807091">
                <wp:simplePos x="0" y="0"/>
                <wp:positionH relativeFrom="column">
                  <wp:posOffset>4325278</wp:posOffset>
                </wp:positionH>
                <wp:positionV relativeFrom="paragraph">
                  <wp:posOffset>-1107587</wp:posOffset>
                </wp:positionV>
                <wp:extent cx="1047750" cy="733425"/>
                <wp:effectExtent l="0" t="0" r="19050" b="28575"/>
                <wp:wrapNone/>
                <wp:docPr id="896402099" name="Text Box 896402099"/>
                <wp:cNvGraphicFramePr/>
                <a:graphic xmlns:a="http://schemas.openxmlformats.org/drawingml/2006/main">
                  <a:graphicData uri="http://schemas.microsoft.com/office/word/2010/wordprocessingShape">
                    <wps:wsp>
                      <wps:cNvSpPr txBox="1"/>
                      <wps:spPr>
                        <a:xfrm>
                          <a:off x="0" y="0"/>
                          <a:ext cx="1047750" cy="7334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9A868A4" w14:textId="77777777" w:rsidR="00CE2AE4" w:rsidRDefault="00CE2AE4" w:rsidP="00CE2A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C34B23" id="Text Box 896402099" o:spid="_x0000_s1042" type="#_x0000_t202" style="position:absolute;left:0;text-align:left;margin-left:340.55pt;margin-top:-87.2pt;width:82.5pt;height:57.75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" fillcolor="white [3212]" strokecolor="white [3212]" strokeweight=".5pt">
                <v:textbox>
                  <w:txbxContent>
                    <w:p w14:paraId="29A868A4" w14:textId="77777777" w:rsidR="00CE2AE4" w:rsidRDefault="00CE2AE4" w:rsidP="00CE2AE4"/>
                  </w:txbxContent>
                </v:textbox>
              </v:shape>
            </w:pict>
          </mc:Fallback>
        </mc:AlternateContent>
      </w:r>
      <w:r w:rsidR="00605428" w:rsidRPr="00605428">
        <w:rPr>
          <w:rFonts w:ascii="Arial" w:hAnsi="Arial" w:cs="Arial"/>
          <w:noProof/>
          <w:kern w:val="0"/>
          <w:sz w:val="24"/>
        </w:rPr>
        <w:t xml:space="preserve">Irawan, A., &amp; Suryani, N. (2018). Pengaruh Gaya Kepemimpinan, Fasilitas Kantor, DanDisiplin Kerja Terhadap Kinerja Pegawai DinasPerdagangan Kota Semarang. </w:t>
      </w:r>
      <w:r w:rsidR="00605428" w:rsidRPr="00605428">
        <w:rPr>
          <w:rFonts w:ascii="Arial" w:hAnsi="Arial" w:cs="Arial"/>
          <w:i/>
          <w:iCs/>
          <w:noProof/>
          <w:kern w:val="0"/>
          <w:sz w:val="24"/>
        </w:rPr>
        <w:t>Economic Education Analysis Journal</w:t>
      </w:r>
      <w:r w:rsidR="00605428" w:rsidRPr="00605428">
        <w:rPr>
          <w:rFonts w:ascii="Arial" w:hAnsi="Arial" w:cs="Arial"/>
          <w:noProof/>
          <w:kern w:val="0"/>
          <w:sz w:val="24"/>
        </w:rPr>
        <w:t xml:space="preserve">, </w:t>
      </w:r>
      <w:r w:rsidR="00605428" w:rsidRPr="00605428">
        <w:rPr>
          <w:rFonts w:ascii="Arial" w:hAnsi="Arial" w:cs="Arial"/>
          <w:i/>
          <w:iCs/>
          <w:noProof/>
          <w:kern w:val="0"/>
          <w:sz w:val="24"/>
        </w:rPr>
        <w:t>7</w:t>
      </w:r>
      <w:r w:rsidR="00605428" w:rsidRPr="00605428">
        <w:rPr>
          <w:rFonts w:ascii="Arial" w:hAnsi="Arial" w:cs="Arial"/>
          <w:noProof/>
          <w:kern w:val="0"/>
          <w:sz w:val="24"/>
        </w:rPr>
        <w:t xml:space="preserve">(1), 1–14. </w:t>
      </w:r>
    </w:p>
    <w:p w14:paraId="5D7DCB75" w14:textId="77777777"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Jayusman, H., &amp; Khotimah, S. (2017). </w:t>
      </w:r>
      <w:r w:rsidRPr="00605428">
        <w:rPr>
          <w:rFonts w:ascii="Arial" w:hAnsi="Arial" w:cs="Arial"/>
          <w:i/>
          <w:iCs/>
          <w:noProof/>
          <w:kern w:val="0"/>
          <w:sz w:val="24"/>
        </w:rPr>
        <w:t>Pengaruh Gaya Kepemimpinan Terhadap Kinerja Karyawan Hotel Avilla Pangkalan Bun</w:t>
      </w:r>
      <w:r w:rsidRPr="00605428">
        <w:rPr>
          <w:rFonts w:ascii="Arial" w:hAnsi="Arial" w:cs="Arial"/>
          <w:noProof/>
          <w:kern w:val="0"/>
          <w:sz w:val="24"/>
        </w:rPr>
        <w:t xml:space="preserve">. </w:t>
      </w:r>
      <w:r w:rsidRPr="00605428">
        <w:rPr>
          <w:rFonts w:ascii="Arial" w:hAnsi="Arial" w:cs="Arial"/>
          <w:i/>
          <w:iCs/>
          <w:noProof/>
          <w:kern w:val="0"/>
          <w:sz w:val="24"/>
        </w:rPr>
        <w:t>6</w:t>
      </w:r>
      <w:r w:rsidRPr="00605428">
        <w:rPr>
          <w:rFonts w:ascii="Arial" w:hAnsi="Arial" w:cs="Arial"/>
          <w:noProof/>
          <w:kern w:val="0"/>
          <w:sz w:val="24"/>
        </w:rPr>
        <w:t>(1), 29–33.</w:t>
      </w:r>
    </w:p>
    <w:p w14:paraId="3DF32F94" w14:textId="0042A622"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Junianto, I., Isabella, I., &amp; Kencana, N. (2020). Analisis Kinerja Pegawai pada Kantor Kelurahan Gelumbang Kabupaten Muara Enim. </w:t>
      </w:r>
      <w:r w:rsidRPr="00605428">
        <w:rPr>
          <w:rFonts w:ascii="Arial" w:hAnsi="Arial" w:cs="Arial"/>
          <w:i/>
          <w:iCs/>
          <w:noProof/>
          <w:kern w:val="0"/>
          <w:sz w:val="24"/>
        </w:rPr>
        <w:t>Jurnal Pemerintahan dan Politik</w:t>
      </w:r>
      <w:r w:rsidRPr="00605428">
        <w:rPr>
          <w:rFonts w:ascii="Arial" w:hAnsi="Arial" w:cs="Arial"/>
          <w:noProof/>
          <w:kern w:val="0"/>
          <w:sz w:val="24"/>
        </w:rPr>
        <w:t xml:space="preserve">, </w:t>
      </w:r>
      <w:r w:rsidRPr="00605428">
        <w:rPr>
          <w:rFonts w:ascii="Arial" w:hAnsi="Arial" w:cs="Arial"/>
          <w:i/>
          <w:iCs/>
          <w:noProof/>
          <w:kern w:val="0"/>
          <w:sz w:val="24"/>
        </w:rPr>
        <w:t>5</w:t>
      </w:r>
      <w:r w:rsidRPr="00605428">
        <w:rPr>
          <w:rFonts w:ascii="Arial" w:hAnsi="Arial" w:cs="Arial"/>
          <w:noProof/>
          <w:kern w:val="0"/>
          <w:sz w:val="24"/>
        </w:rPr>
        <w:t xml:space="preserve">(1), 30–37. </w:t>
      </w:r>
    </w:p>
    <w:p w14:paraId="35752612" w14:textId="46CD2C6C"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Katidjan, Purwanto S. Pawirosumarto, S., &amp; Isnaryadi, A. (2017). Pengaruh Kompensasi, Pengembangan Karir Dan Komunikasi Terhadap Kinerja Karyawan. </w:t>
      </w:r>
      <w:r w:rsidRPr="00605428">
        <w:rPr>
          <w:rFonts w:ascii="Arial" w:hAnsi="Arial" w:cs="Arial"/>
          <w:i/>
          <w:iCs/>
          <w:noProof/>
          <w:kern w:val="0"/>
          <w:sz w:val="24"/>
        </w:rPr>
        <w:t>Jurnal Ilmiah Manajemen,</w:t>
      </w:r>
      <w:r w:rsidRPr="00605428">
        <w:rPr>
          <w:rFonts w:ascii="Arial" w:hAnsi="Arial" w:cs="Arial"/>
          <w:noProof/>
          <w:kern w:val="0"/>
          <w:sz w:val="24"/>
        </w:rPr>
        <w:t xml:space="preserve"> </w:t>
      </w:r>
      <w:r w:rsidRPr="00605428">
        <w:rPr>
          <w:rFonts w:ascii="Arial" w:hAnsi="Arial" w:cs="Arial"/>
          <w:i/>
          <w:iCs/>
          <w:noProof/>
          <w:kern w:val="0"/>
          <w:sz w:val="24"/>
        </w:rPr>
        <w:t>VII</w:t>
      </w:r>
      <w:r w:rsidRPr="00605428">
        <w:rPr>
          <w:rFonts w:ascii="Arial" w:hAnsi="Arial" w:cs="Arial"/>
          <w:noProof/>
          <w:kern w:val="0"/>
          <w:sz w:val="24"/>
        </w:rPr>
        <w:t xml:space="preserve">(3), 429–446. </w:t>
      </w:r>
    </w:p>
    <w:p w14:paraId="6A424A31" w14:textId="05ABEE66"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Latief, A., Pribadi, K., &amp; Zati, M. R. (2018). Analisis Faktor-Faktor yang Mempengaruhi Kinerja Karyawan. </w:t>
      </w:r>
      <w:r w:rsidRPr="00605428">
        <w:rPr>
          <w:rFonts w:ascii="Arial" w:hAnsi="Arial" w:cs="Arial"/>
          <w:i/>
          <w:iCs/>
          <w:noProof/>
          <w:kern w:val="0"/>
          <w:sz w:val="24"/>
        </w:rPr>
        <w:t>Jupiis: Jurnal Pendidikan Ilmu-Ilmu Sosial</w:t>
      </w:r>
      <w:r w:rsidRPr="00605428">
        <w:rPr>
          <w:rFonts w:ascii="Arial" w:hAnsi="Arial" w:cs="Arial"/>
          <w:noProof/>
          <w:kern w:val="0"/>
          <w:sz w:val="24"/>
        </w:rPr>
        <w:t xml:space="preserve">, </w:t>
      </w:r>
      <w:r w:rsidRPr="00605428">
        <w:rPr>
          <w:rFonts w:ascii="Arial" w:hAnsi="Arial" w:cs="Arial"/>
          <w:i/>
          <w:iCs/>
          <w:noProof/>
          <w:kern w:val="0"/>
          <w:sz w:val="24"/>
        </w:rPr>
        <w:t>10</w:t>
      </w:r>
      <w:r w:rsidRPr="00605428">
        <w:rPr>
          <w:rFonts w:ascii="Arial" w:hAnsi="Arial" w:cs="Arial"/>
          <w:noProof/>
          <w:kern w:val="0"/>
          <w:sz w:val="24"/>
        </w:rPr>
        <w:t xml:space="preserve">(2), 167. </w:t>
      </w:r>
    </w:p>
    <w:p w14:paraId="0C2528D9" w14:textId="4B363947"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Londok, R. N., Areros, W. A., &amp; Asaloei, S. (2019). Pengaruh Kepuasan Kerja Terhadap Kinerja Karyawan CV. Diagram Global Mandiri Manado. </w:t>
      </w:r>
      <w:r w:rsidRPr="00605428">
        <w:rPr>
          <w:rFonts w:ascii="Arial" w:hAnsi="Arial" w:cs="Arial"/>
          <w:i/>
          <w:iCs/>
          <w:noProof/>
          <w:kern w:val="0"/>
          <w:sz w:val="24"/>
        </w:rPr>
        <w:t>Jurnal Administrasi Bisnis</w:t>
      </w:r>
      <w:r w:rsidRPr="00605428">
        <w:rPr>
          <w:rFonts w:ascii="Arial" w:hAnsi="Arial" w:cs="Arial"/>
          <w:noProof/>
          <w:kern w:val="0"/>
          <w:sz w:val="24"/>
        </w:rPr>
        <w:t xml:space="preserve">, </w:t>
      </w:r>
      <w:r w:rsidRPr="00605428">
        <w:rPr>
          <w:rFonts w:ascii="Arial" w:hAnsi="Arial" w:cs="Arial"/>
          <w:i/>
          <w:iCs/>
          <w:noProof/>
          <w:kern w:val="0"/>
          <w:sz w:val="24"/>
        </w:rPr>
        <w:t>9</w:t>
      </w:r>
      <w:r w:rsidRPr="00605428">
        <w:rPr>
          <w:rFonts w:ascii="Arial" w:hAnsi="Arial" w:cs="Arial"/>
          <w:noProof/>
          <w:kern w:val="0"/>
          <w:sz w:val="24"/>
        </w:rPr>
        <w:t xml:space="preserve">(1), 122. </w:t>
      </w:r>
    </w:p>
    <w:p w14:paraId="089CC7A8" w14:textId="51AD602D"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Nur, W. S., Meigawati, D., &amp; Sampurna, R. H. (2020). Pengaruh Kualitas Sumber Daya Manusia Terhadap Kinerja Organisasi Di Sekretariat Dprd Kabupaten Cianjur. </w:t>
      </w:r>
      <w:r w:rsidRPr="00605428">
        <w:rPr>
          <w:rFonts w:ascii="Arial" w:hAnsi="Arial" w:cs="Arial"/>
          <w:i/>
          <w:iCs/>
          <w:noProof/>
          <w:kern w:val="0"/>
          <w:sz w:val="24"/>
        </w:rPr>
        <w:t>Dinamika : Jurnal Ilmiah Ilmu Administrasi Negara</w:t>
      </w:r>
      <w:r w:rsidRPr="00605428">
        <w:rPr>
          <w:rFonts w:ascii="Arial" w:hAnsi="Arial" w:cs="Arial"/>
          <w:noProof/>
          <w:kern w:val="0"/>
          <w:sz w:val="24"/>
        </w:rPr>
        <w:t xml:space="preserve">, </w:t>
      </w:r>
      <w:r w:rsidRPr="00605428">
        <w:rPr>
          <w:rFonts w:ascii="Arial" w:hAnsi="Arial" w:cs="Arial"/>
          <w:i/>
          <w:iCs/>
          <w:noProof/>
          <w:kern w:val="0"/>
          <w:sz w:val="24"/>
        </w:rPr>
        <w:t>7</w:t>
      </w:r>
      <w:r w:rsidRPr="00605428">
        <w:rPr>
          <w:rFonts w:ascii="Arial" w:hAnsi="Arial" w:cs="Arial"/>
          <w:noProof/>
          <w:kern w:val="0"/>
          <w:sz w:val="24"/>
        </w:rPr>
        <w:t>(2), 364–376.</w:t>
      </w:r>
    </w:p>
    <w:p w14:paraId="01A41BB4" w14:textId="7A404429"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Octavia, A. N., Prihatini, P., Saraswati, D. C., &amp; Semarang, U. (2023). </w:t>
      </w:r>
      <w:r w:rsidR="00554C36" w:rsidRPr="00E64753">
        <w:rPr>
          <w:rFonts w:ascii="Arial" w:eastAsia="Times New Roman" w:hAnsi="Arial" w:cs="Arial"/>
          <w:b/>
          <w:bCs/>
          <w:noProof/>
          <w:lang w:val="en-US"/>
        </w:rPr>
        <w:lastRenderedPageBreak/>
        <mc:AlternateContent>
          <mc:Choice Requires="wps">
            <w:drawing>
              <wp:anchor distT="0" distB="0" distL="114300" distR="114300" simplePos="0" relativeHeight="251805696" behindDoc="0" locked="0" layoutInCell="1" allowOverlap="1" wp14:anchorId="1E577725" wp14:editId="793C0DE2">
                <wp:simplePos x="0" y="0"/>
                <wp:positionH relativeFrom="column">
                  <wp:posOffset>4275504</wp:posOffset>
                </wp:positionH>
                <wp:positionV relativeFrom="paragraph">
                  <wp:posOffset>-1209137</wp:posOffset>
                </wp:positionV>
                <wp:extent cx="1047750" cy="733425"/>
                <wp:effectExtent l="0" t="0" r="19050" b="28575"/>
                <wp:wrapNone/>
                <wp:docPr id="1822024991" name="Text Box 1822024991"/>
                <wp:cNvGraphicFramePr/>
                <a:graphic xmlns:a="http://schemas.openxmlformats.org/drawingml/2006/main">
                  <a:graphicData uri="http://schemas.microsoft.com/office/word/2010/wordprocessingShape">
                    <wps:wsp>
                      <wps:cNvSpPr txBox="1"/>
                      <wps:spPr>
                        <a:xfrm>
                          <a:off x="0" y="0"/>
                          <a:ext cx="1047750" cy="7334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221EB65" w14:textId="77777777" w:rsidR="00CE2AE4" w:rsidRDefault="00CE2AE4" w:rsidP="00CE2A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577725" id="Text Box 1822024991" o:spid="_x0000_s1043" type="#_x0000_t202" style="position:absolute;left:0;text-align:left;margin-left:336.65pt;margin-top:-95.2pt;width:82.5pt;height:57.75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" fillcolor="white [3212]" strokecolor="white [3212]" strokeweight=".5pt">
                <v:textbox>
                  <w:txbxContent>
                    <w:p w14:paraId="7221EB65" w14:textId="77777777" w:rsidR="00CE2AE4" w:rsidRDefault="00CE2AE4" w:rsidP="00CE2AE4"/>
                  </w:txbxContent>
                </v:textbox>
              </v:shape>
            </w:pict>
          </mc:Fallback>
        </mc:AlternateContent>
      </w:r>
      <w:r w:rsidRPr="00605428">
        <w:rPr>
          <w:rFonts w:ascii="Arial" w:hAnsi="Arial" w:cs="Arial"/>
          <w:i/>
          <w:iCs/>
          <w:noProof/>
          <w:kern w:val="0"/>
          <w:sz w:val="24"/>
        </w:rPr>
        <w:t>FAKTOR-FAKTOR YANG MEMPENGARUHI KINERJA KARYAWAN</w:t>
      </w:r>
      <w:r w:rsidRPr="00605428">
        <w:rPr>
          <w:rFonts w:ascii="Arial" w:hAnsi="Arial" w:cs="Arial"/>
          <w:noProof/>
          <w:kern w:val="0"/>
          <w:sz w:val="24"/>
        </w:rPr>
        <w:t xml:space="preserve">. </w:t>
      </w:r>
      <w:r w:rsidRPr="00605428">
        <w:rPr>
          <w:rFonts w:ascii="Arial" w:hAnsi="Arial" w:cs="Arial"/>
          <w:i/>
          <w:iCs/>
          <w:noProof/>
          <w:kern w:val="0"/>
          <w:sz w:val="24"/>
        </w:rPr>
        <w:t>02</w:t>
      </w:r>
      <w:r w:rsidRPr="00605428">
        <w:rPr>
          <w:rFonts w:ascii="Arial" w:hAnsi="Arial" w:cs="Arial"/>
          <w:noProof/>
          <w:kern w:val="0"/>
          <w:sz w:val="24"/>
        </w:rPr>
        <w:t>(01), 1–10.</w:t>
      </w:r>
    </w:p>
    <w:p w14:paraId="0FC76730" w14:textId="677989CB"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Pardamean, N. (2022). Peran Mediasi Motivasi Kerja Pada Pengaruh Komitmen Organisasi Dan Lingkungan Kerja Terhadap Kinerja Pegawai Pada Kantor Dinas Ketahanan Pangan Dan Peternakan Provinsi Sumatera Utara. </w:t>
      </w:r>
      <w:r w:rsidRPr="00605428">
        <w:rPr>
          <w:rFonts w:ascii="Arial" w:hAnsi="Arial" w:cs="Arial"/>
          <w:i/>
          <w:iCs/>
          <w:noProof/>
          <w:kern w:val="0"/>
          <w:sz w:val="24"/>
        </w:rPr>
        <w:t>Jesya (Jurnal Ekonomi &amp; Ekonomi Syariah)</w:t>
      </w:r>
      <w:r w:rsidRPr="00605428">
        <w:rPr>
          <w:rFonts w:ascii="Arial" w:hAnsi="Arial" w:cs="Arial"/>
          <w:noProof/>
          <w:kern w:val="0"/>
          <w:sz w:val="24"/>
        </w:rPr>
        <w:t xml:space="preserve">, </w:t>
      </w:r>
      <w:r w:rsidRPr="00605428">
        <w:rPr>
          <w:rFonts w:ascii="Arial" w:hAnsi="Arial" w:cs="Arial"/>
          <w:i/>
          <w:iCs/>
          <w:noProof/>
          <w:kern w:val="0"/>
          <w:sz w:val="24"/>
        </w:rPr>
        <w:t>5</w:t>
      </w:r>
      <w:r w:rsidRPr="00605428">
        <w:rPr>
          <w:rFonts w:ascii="Arial" w:hAnsi="Arial" w:cs="Arial"/>
          <w:noProof/>
          <w:kern w:val="0"/>
          <w:sz w:val="24"/>
        </w:rPr>
        <w:t xml:space="preserve">(1), 572–585. </w:t>
      </w:r>
    </w:p>
    <w:p w14:paraId="6FCE6903" w14:textId="52E092E7"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Putri, D. M., Arafat, Y., &amp; Aradea, R. (2021). Analisis Aspek Permodalan Koperasi Karyawan Bank Mandiri Wilayah II Palembang. </w:t>
      </w:r>
      <w:r w:rsidRPr="00605428">
        <w:rPr>
          <w:rFonts w:ascii="Arial" w:hAnsi="Arial" w:cs="Arial"/>
          <w:i/>
          <w:iCs/>
          <w:noProof/>
          <w:kern w:val="0"/>
          <w:sz w:val="24"/>
        </w:rPr>
        <w:t>Journal of Education Research</w:t>
      </w:r>
      <w:r w:rsidRPr="00605428">
        <w:rPr>
          <w:rFonts w:ascii="Arial" w:hAnsi="Arial" w:cs="Arial"/>
          <w:noProof/>
          <w:kern w:val="0"/>
          <w:sz w:val="24"/>
        </w:rPr>
        <w:t xml:space="preserve">, </w:t>
      </w:r>
      <w:r w:rsidRPr="00605428">
        <w:rPr>
          <w:rFonts w:ascii="Arial" w:hAnsi="Arial" w:cs="Arial"/>
          <w:i/>
          <w:iCs/>
          <w:noProof/>
          <w:kern w:val="0"/>
          <w:sz w:val="24"/>
        </w:rPr>
        <w:t>2</w:t>
      </w:r>
      <w:r w:rsidRPr="00605428">
        <w:rPr>
          <w:rFonts w:ascii="Arial" w:hAnsi="Arial" w:cs="Arial"/>
          <w:noProof/>
          <w:kern w:val="0"/>
          <w:sz w:val="24"/>
        </w:rPr>
        <w:t xml:space="preserve">(2), 74–81. </w:t>
      </w:r>
    </w:p>
    <w:p w14:paraId="5C9F95DB" w14:textId="685357DA"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Rajagukguk, P. (2016). Pengaruh Motivasi dan Komitmen Organisasi Terhadap Kinerja Pegawai (Study pada PT Challenger Tanggerang). </w:t>
      </w:r>
      <w:r w:rsidRPr="00605428">
        <w:rPr>
          <w:rFonts w:ascii="Arial" w:hAnsi="Arial" w:cs="Arial"/>
          <w:i/>
          <w:iCs/>
          <w:noProof/>
          <w:kern w:val="0"/>
          <w:sz w:val="24"/>
        </w:rPr>
        <w:t>Ecodemica</w:t>
      </w:r>
      <w:r w:rsidRPr="00605428">
        <w:rPr>
          <w:rFonts w:ascii="Arial" w:hAnsi="Arial" w:cs="Arial"/>
          <w:noProof/>
          <w:kern w:val="0"/>
          <w:sz w:val="24"/>
        </w:rPr>
        <w:t xml:space="preserve">, </w:t>
      </w:r>
      <w:r w:rsidRPr="00605428">
        <w:rPr>
          <w:rFonts w:ascii="Arial" w:hAnsi="Arial" w:cs="Arial"/>
          <w:i/>
          <w:iCs/>
          <w:noProof/>
          <w:kern w:val="0"/>
          <w:sz w:val="24"/>
        </w:rPr>
        <w:t>IV</w:t>
      </w:r>
      <w:r w:rsidRPr="00605428">
        <w:rPr>
          <w:rFonts w:ascii="Arial" w:hAnsi="Arial" w:cs="Arial"/>
          <w:noProof/>
          <w:kern w:val="0"/>
          <w:sz w:val="24"/>
        </w:rPr>
        <w:t xml:space="preserve">(1), 23–31. </w:t>
      </w:r>
    </w:p>
    <w:p w14:paraId="7144DB3B" w14:textId="1BE1C2BA"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Salma D. (2016). Pengaruh Komitmen Organisasi, Motivasi Kerja Dan Pengalaman Kerja Terhadap Kinerja Pegawai Honor Lepas Pada Puskesmas Di Kabupaten Morowali. </w:t>
      </w:r>
      <w:r w:rsidRPr="00605428">
        <w:rPr>
          <w:rFonts w:ascii="Arial" w:hAnsi="Arial" w:cs="Arial"/>
          <w:i/>
          <w:iCs/>
          <w:noProof/>
          <w:kern w:val="0"/>
          <w:sz w:val="24"/>
        </w:rPr>
        <w:t>Jurnal Katalogis</w:t>
      </w:r>
      <w:r w:rsidRPr="00605428">
        <w:rPr>
          <w:rFonts w:ascii="Arial" w:hAnsi="Arial" w:cs="Arial"/>
          <w:noProof/>
          <w:kern w:val="0"/>
          <w:sz w:val="24"/>
        </w:rPr>
        <w:t xml:space="preserve">, </w:t>
      </w:r>
      <w:r w:rsidRPr="00605428">
        <w:rPr>
          <w:rFonts w:ascii="Arial" w:hAnsi="Arial" w:cs="Arial"/>
          <w:i/>
          <w:iCs/>
          <w:noProof/>
          <w:kern w:val="0"/>
          <w:sz w:val="24"/>
        </w:rPr>
        <w:t>4</w:t>
      </w:r>
      <w:r w:rsidRPr="00605428">
        <w:rPr>
          <w:rFonts w:ascii="Arial" w:hAnsi="Arial" w:cs="Arial"/>
          <w:noProof/>
          <w:kern w:val="0"/>
          <w:sz w:val="24"/>
        </w:rPr>
        <w:t>, 73–84.</w:t>
      </w:r>
    </w:p>
    <w:p w14:paraId="799B5D1E" w14:textId="520CC73A"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Sinollah, S., &amp; Hermawanto, H. (2020). Analisis Penilaian Kinerja Terhadap Kepuasan Dan Dampaknya Pada Kinerja. </w:t>
      </w:r>
      <w:r w:rsidRPr="00605428">
        <w:rPr>
          <w:rFonts w:ascii="Arial" w:hAnsi="Arial" w:cs="Arial"/>
          <w:i/>
          <w:iCs/>
          <w:noProof/>
          <w:kern w:val="0"/>
          <w:sz w:val="24"/>
        </w:rPr>
        <w:t>DIALEKTIKA : Jurnal Ekonomi dan Ilmu Sosial</w:t>
      </w:r>
      <w:r w:rsidRPr="00605428">
        <w:rPr>
          <w:rFonts w:ascii="Arial" w:hAnsi="Arial" w:cs="Arial"/>
          <w:noProof/>
          <w:kern w:val="0"/>
          <w:sz w:val="24"/>
        </w:rPr>
        <w:t xml:space="preserve">, </w:t>
      </w:r>
      <w:r w:rsidRPr="00605428">
        <w:rPr>
          <w:rFonts w:ascii="Arial" w:hAnsi="Arial" w:cs="Arial"/>
          <w:i/>
          <w:iCs/>
          <w:noProof/>
          <w:kern w:val="0"/>
          <w:sz w:val="24"/>
        </w:rPr>
        <w:t>5</w:t>
      </w:r>
      <w:r w:rsidRPr="00605428">
        <w:rPr>
          <w:rFonts w:ascii="Arial" w:hAnsi="Arial" w:cs="Arial"/>
          <w:noProof/>
          <w:kern w:val="0"/>
          <w:sz w:val="24"/>
        </w:rPr>
        <w:t xml:space="preserve">(1), 1–22. </w:t>
      </w:r>
    </w:p>
    <w:p w14:paraId="58503D4F" w14:textId="6B96A257"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Sugiyah, S., Yuliantari, K., &amp; Nurhidayati, N. (2024). Pengaruh Disiplin Kerja Dan Pemberian Insentif Terhadap Kinerja Karyawan Pt Wisataloka. </w:t>
      </w:r>
      <w:r w:rsidRPr="00605428">
        <w:rPr>
          <w:rFonts w:ascii="Arial" w:hAnsi="Arial" w:cs="Arial"/>
          <w:i/>
          <w:iCs/>
          <w:noProof/>
          <w:kern w:val="0"/>
          <w:sz w:val="24"/>
        </w:rPr>
        <w:t>Journal of Information System, Applied, Management, Accounting and Research</w:t>
      </w:r>
      <w:r w:rsidRPr="00605428">
        <w:rPr>
          <w:rFonts w:ascii="Arial" w:hAnsi="Arial" w:cs="Arial"/>
          <w:noProof/>
          <w:kern w:val="0"/>
          <w:sz w:val="24"/>
        </w:rPr>
        <w:t xml:space="preserve">, </w:t>
      </w:r>
      <w:r w:rsidRPr="00605428">
        <w:rPr>
          <w:rFonts w:ascii="Arial" w:hAnsi="Arial" w:cs="Arial"/>
          <w:i/>
          <w:iCs/>
          <w:noProof/>
          <w:kern w:val="0"/>
          <w:sz w:val="24"/>
        </w:rPr>
        <w:t>8</w:t>
      </w:r>
      <w:r w:rsidRPr="00605428">
        <w:rPr>
          <w:rFonts w:ascii="Arial" w:hAnsi="Arial" w:cs="Arial"/>
          <w:noProof/>
          <w:kern w:val="0"/>
          <w:sz w:val="24"/>
        </w:rPr>
        <w:t xml:space="preserve">(2), 351. </w:t>
      </w:r>
    </w:p>
    <w:p w14:paraId="194CF1D1" w14:textId="0CDED37A" w:rsidR="00605428" w:rsidRPr="00605428" w:rsidRDefault="00CB7189"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E64753">
        <w:rPr>
          <w:rFonts w:ascii="Arial" w:eastAsia="Times New Roman" w:hAnsi="Arial" w:cs="Arial"/>
          <w:b/>
          <w:bCs/>
          <w:noProof/>
          <w:lang w:val="en-US"/>
        </w:rPr>
        <w:lastRenderedPageBreak/>
        <mc:AlternateContent>
          <mc:Choice Requires="wps">
            <w:drawing>
              <wp:anchor distT="0" distB="0" distL="114300" distR="114300" simplePos="0" relativeHeight="251807744" behindDoc="0" locked="0" layoutInCell="1" allowOverlap="1" wp14:anchorId="7C3881C6" wp14:editId="70F44F5F">
                <wp:simplePos x="0" y="0"/>
                <wp:positionH relativeFrom="column">
                  <wp:posOffset>4282684</wp:posOffset>
                </wp:positionH>
                <wp:positionV relativeFrom="paragraph">
                  <wp:posOffset>-1213143</wp:posOffset>
                </wp:positionV>
                <wp:extent cx="1047750" cy="733425"/>
                <wp:effectExtent l="0" t="0" r="19050" b="28575"/>
                <wp:wrapNone/>
                <wp:docPr id="2075584469" name="Text Box 2075584469"/>
                <wp:cNvGraphicFramePr/>
                <a:graphic xmlns:a="http://schemas.openxmlformats.org/drawingml/2006/main">
                  <a:graphicData uri="http://schemas.microsoft.com/office/word/2010/wordprocessingShape">
                    <wps:wsp>
                      <wps:cNvSpPr txBox="1"/>
                      <wps:spPr>
                        <a:xfrm>
                          <a:off x="0" y="0"/>
                          <a:ext cx="1047750" cy="7334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CF9257A" w14:textId="77777777" w:rsidR="00CE2AE4" w:rsidRDefault="00CE2AE4" w:rsidP="00CE2A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3881C6" id="Text Box 2075584469" o:spid="_x0000_s1044" type="#_x0000_t202" style="position:absolute;left:0;text-align:left;margin-left:337.2pt;margin-top:-95.5pt;width:82.5pt;height:57.7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" fillcolor="white [3212]" strokecolor="white [3212]" strokeweight=".5pt">
                <v:textbox>
                  <w:txbxContent>
                    <w:p w14:paraId="3CF9257A" w14:textId="77777777" w:rsidR="00CE2AE4" w:rsidRDefault="00CE2AE4" w:rsidP="00CE2AE4"/>
                  </w:txbxContent>
                </v:textbox>
              </v:shape>
            </w:pict>
          </mc:Fallback>
        </mc:AlternateContent>
      </w:r>
      <w:r w:rsidR="00605428" w:rsidRPr="00605428">
        <w:rPr>
          <w:rFonts w:ascii="Arial" w:hAnsi="Arial" w:cs="Arial"/>
          <w:noProof/>
          <w:kern w:val="0"/>
          <w:sz w:val="24"/>
        </w:rPr>
        <w:t xml:space="preserve">Sukarja, &amp; Rahmat. (2019). Pengaruh Kepemimpinan Dan Komunikasi Terhadap Kepuasan Kerja Dan Kinerja Pegawai Dinas Pendidikan Provinsi Riau. </w:t>
      </w:r>
      <w:r w:rsidR="00605428" w:rsidRPr="00605428">
        <w:rPr>
          <w:rFonts w:ascii="Arial" w:hAnsi="Arial" w:cs="Arial"/>
          <w:i/>
          <w:iCs/>
          <w:noProof/>
          <w:kern w:val="0"/>
          <w:sz w:val="24"/>
        </w:rPr>
        <w:t>Jurnal Tepak Manajemen Bisnis</w:t>
      </w:r>
      <w:r w:rsidR="00605428" w:rsidRPr="00605428">
        <w:rPr>
          <w:rFonts w:ascii="Arial" w:hAnsi="Arial" w:cs="Arial"/>
          <w:noProof/>
          <w:kern w:val="0"/>
          <w:sz w:val="24"/>
        </w:rPr>
        <w:t xml:space="preserve">, </w:t>
      </w:r>
      <w:r w:rsidR="00605428" w:rsidRPr="00605428">
        <w:rPr>
          <w:rFonts w:ascii="Arial" w:hAnsi="Arial" w:cs="Arial"/>
          <w:i/>
          <w:iCs/>
          <w:noProof/>
          <w:kern w:val="0"/>
          <w:sz w:val="24"/>
        </w:rPr>
        <w:t>VII</w:t>
      </w:r>
      <w:r w:rsidR="00605428" w:rsidRPr="00605428">
        <w:rPr>
          <w:rFonts w:ascii="Arial" w:hAnsi="Arial" w:cs="Arial"/>
          <w:noProof/>
          <w:kern w:val="0"/>
          <w:sz w:val="24"/>
        </w:rPr>
        <w:t>(2), 1–15.</w:t>
      </w:r>
    </w:p>
    <w:p w14:paraId="37E5AAE7" w14:textId="2BB7CC22"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Sukmawaty, S. N. A., &amp; Irawatie, N. (2022). Pengaruh Motivasi Dan Kompensasi Terhadap Kinerja Pegawai Pada Dinas Pekerjaan Umum Kota Bandung. </w:t>
      </w:r>
      <w:r w:rsidRPr="00605428">
        <w:rPr>
          <w:rFonts w:ascii="Arial" w:hAnsi="Arial" w:cs="Arial"/>
          <w:i/>
          <w:iCs/>
          <w:noProof/>
          <w:kern w:val="0"/>
          <w:sz w:val="24"/>
        </w:rPr>
        <w:t>Secad</w:t>
      </w:r>
      <w:r w:rsidRPr="00605428">
        <w:rPr>
          <w:rFonts w:ascii="Arial" w:hAnsi="Arial" w:cs="Arial"/>
          <w:noProof/>
          <w:kern w:val="0"/>
          <w:sz w:val="24"/>
        </w:rPr>
        <w:t xml:space="preserve">. </w:t>
      </w:r>
    </w:p>
    <w:p w14:paraId="00DA40CE" w14:textId="52C926FF"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Syahputra, I., &amp; Jufrizen, J. (2019). Pengaruh Diklat, Promosi, Dan Kepuasan Kerja Terhadap Kinerja Pegawai. </w:t>
      </w:r>
      <w:r w:rsidRPr="00605428">
        <w:rPr>
          <w:rFonts w:ascii="Arial" w:hAnsi="Arial" w:cs="Arial"/>
          <w:i/>
          <w:iCs/>
          <w:noProof/>
          <w:kern w:val="0"/>
          <w:sz w:val="24"/>
        </w:rPr>
        <w:t>Maneggio: Jurnal Ilmiah Magister Manajemen</w:t>
      </w:r>
      <w:r w:rsidRPr="00605428">
        <w:rPr>
          <w:rFonts w:ascii="Arial" w:hAnsi="Arial" w:cs="Arial"/>
          <w:noProof/>
          <w:kern w:val="0"/>
          <w:sz w:val="24"/>
        </w:rPr>
        <w:t xml:space="preserve">, </w:t>
      </w:r>
      <w:r w:rsidRPr="00605428">
        <w:rPr>
          <w:rFonts w:ascii="Arial" w:hAnsi="Arial" w:cs="Arial"/>
          <w:i/>
          <w:iCs/>
          <w:noProof/>
          <w:kern w:val="0"/>
          <w:sz w:val="24"/>
        </w:rPr>
        <w:t>2</w:t>
      </w:r>
      <w:r w:rsidRPr="00605428">
        <w:rPr>
          <w:rFonts w:ascii="Arial" w:hAnsi="Arial" w:cs="Arial"/>
          <w:noProof/>
          <w:kern w:val="0"/>
          <w:sz w:val="24"/>
        </w:rPr>
        <w:t xml:space="preserve">(1), 104–116. </w:t>
      </w:r>
    </w:p>
    <w:p w14:paraId="4FF4CCFE" w14:textId="0C470FD7"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Umar, A., &amp; Norawati, S. (2022). Pengaruh Motivasi Terhadap Kinerja Karyawan Dengan Komitmen Organisasi Sebagai Variabel Intervening Pada Upt Sungai Duku Pekanbaru. </w:t>
      </w:r>
      <w:r w:rsidRPr="00605428">
        <w:rPr>
          <w:rFonts w:ascii="Arial" w:hAnsi="Arial" w:cs="Arial"/>
          <w:i/>
          <w:iCs/>
          <w:noProof/>
          <w:kern w:val="0"/>
          <w:sz w:val="24"/>
        </w:rPr>
        <w:t>Jesya (Jurnal Ekonomi &amp; Ekonomi Syariah)</w:t>
      </w:r>
      <w:r w:rsidRPr="00605428">
        <w:rPr>
          <w:rFonts w:ascii="Arial" w:hAnsi="Arial" w:cs="Arial"/>
          <w:noProof/>
          <w:kern w:val="0"/>
          <w:sz w:val="24"/>
        </w:rPr>
        <w:t xml:space="preserve">, </w:t>
      </w:r>
      <w:r w:rsidRPr="00605428">
        <w:rPr>
          <w:rFonts w:ascii="Arial" w:hAnsi="Arial" w:cs="Arial"/>
          <w:i/>
          <w:iCs/>
          <w:noProof/>
          <w:kern w:val="0"/>
          <w:sz w:val="24"/>
        </w:rPr>
        <w:t>5</w:t>
      </w:r>
      <w:r w:rsidRPr="00605428">
        <w:rPr>
          <w:rFonts w:ascii="Arial" w:hAnsi="Arial" w:cs="Arial"/>
          <w:noProof/>
          <w:kern w:val="0"/>
          <w:sz w:val="24"/>
        </w:rPr>
        <w:t xml:space="preserve">(1), 835–853. </w:t>
      </w:r>
    </w:p>
    <w:p w14:paraId="407B6AEA" w14:textId="6BE820A7"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Wiranda, A., &amp; Johanes Wilfrid Pangihutan Purba. (2020). Pengaruh Pelaksanaan Analisa Jabatan (Anjab) Yang Tepat Terhadap Peningkatan Kinerja Pegawai Pada Dinas Pariwisata Kota Pematangsiantar. </w:t>
      </w:r>
      <w:r w:rsidRPr="00605428">
        <w:rPr>
          <w:rFonts w:ascii="Arial" w:hAnsi="Arial" w:cs="Arial"/>
          <w:i/>
          <w:iCs/>
          <w:noProof/>
          <w:kern w:val="0"/>
          <w:sz w:val="24"/>
        </w:rPr>
        <w:t>Manajemen : Jurnal Ekonomi</w:t>
      </w:r>
      <w:r w:rsidRPr="00605428">
        <w:rPr>
          <w:rFonts w:ascii="Arial" w:hAnsi="Arial" w:cs="Arial"/>
          <w:noProof/>
          <w:kern w:val="0"/>
          <w:sz w:val="24"/>
        </w:rPr>
        <w:t xml:space="preserve">, </w:t>
      </w:r>
      <w:r w:rsidRPr="00605428">
        <w:rPr>
          <w:rFonts w:ascii="Arial" w:hAnsi="Arial" w:cs="Arial"/>
          <w:i/>
          <w:iCs/>
          <w:noProof/>
          <w:kern w:val="0"/>
          <w:sz w:val="24"/>
        </w:rPr>
        <w:t>2</w:t>
      </w:r>
      <w:r w:rsidRPr="00605428">
        <w:rPr>
          <w:rFonts w:ascii="Arial" w:hAnsi="Arial" w:cs="Arial"/>
          <w:noProof/>
          <w:kern w:val="0"/>
          <w:sz w:val="24"/>
        </w:rPr>
        <w:t xml:space="preserve">(1), 31–39. </w:t>
      </w:r>
    </w:p>
    <w:p w14:paraId="59C1650E" w14:textId="4609DF47"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kern w:val="0"/>
          <w:sz w:val="24"/>
        </w:rPr>
      </w:pPr>
      <w:r w:rsidRPr="00605428">
        <w:rPr>
          <w:rFonts w:ascii="Arial" w:hAnsi="Arial" w:cs="Arial"/>
          <w:noProof/>
          <w:kern w:val="0"/>
          <w:sz w:val="24"/>
        </w:rPr>
        <w:t xml:space="preserve">wirya, K, S., Andiani, &amp; Telagawathi, N, L, W, S. (2020). Pengaruh Stres Kerja Dan Kepuasan Kerja Terhadap Kinerja PT. BPR Senada Murni. </w:t>
      </w:r>
      <w:r w:rsidRPr="00605428">
        <w:rPr>
          <w:rFonts w:ascii="Arial" w:hAnsi="Arial" w:cs="Arial"/>
          <w:i/>
          <w:iCs/>
          <w:noProof/>
          <w:kern w:val="0"/>
          <w:sz w:val="24"/>
        </w:rPr>
        <w:t>Jurnal Manajemen Dan Bisnis</w:t>
      </w:r>
      <w:r w:rsidRPr="00605428">
        <w:rPr>
          <w:rFonts w:ascii="Arial" w:hAnsi="Arial" w:cs="Arial"/>
          <w:noProof/>
          <w:kern w:val="0"/>
          <w:sz w:val="24"/>
        </w:rPr>
        <w:t xml:space="preserve">, </w:t>
      </w:r>
      <w:r w:rsidRPr="00605428">
        <w:rPr>
          <w:rFonts w:ascii="Arial" w:hAnsi="Arial" w:cs="Arial"/>
          <w:i/>
          <w:iCs/>
          <w:noProof/>
          <w:kern w:val="0"/>
          <w:sz w:val="24"/>
        </w:rPr>
        <w:t>2</w:t>
      </w:r>
      <w:r w:rsidRPr="00605428">
        <w:rPr>
          <w:rFonts w:ascii="Arial" w:hAnsi="Arial" w:cs="Arial"/>
          <w:noProof/>
          <w:kern w:val="0"/>
          <w:sz w:val="24"/>
        </w:rPr>
        <w:t>(1), 50–60.</w:t>
      </w:r>
    </w:p>
    <w:p w14:paraId="6B4E9FF4" w14:textId="587741E2" w:rsidR="00605428" w:rsidRPr="00605428" w:rsidRDefault="00605428" w:rsidP="00605428">
      <w:pPr>
        <w:widowControl w:val="0"/>
        <w:autoSpaceDE w:val="0"/>
        <w:autoSpaceDN w:val="0"/>
        <w:adjustRightInd w:val="0"/>
        <w:spacing w:after="0" w:line="480" w:lineRule="auto"/>
        <w:ind w:left="480" w:hanging="480"/>
        <w:jc w:val="both"/>
        <w:rPr>
          <w:rFonts w:ascii="Arial" w:hAnsi="Arial" w:cs="Arial"/>
          <w:noProof/>
          <w:sz w:val="24"/>
        </w:rPr>
      </w:pPr>
      <w:r w:rsidRPr="00605428">
        <w:rPr>
          <w:rFonts w:ascii="Arial" w:hAnsi="Arial" w:cs="Arial"/>
          <w:noProof/>
          <w:kern w:val="0"/>
          <w:sz w:val="24"/>
        </w:rPr>
        <w:t xml:space="preserve">Zulganef. (2018). </w:t>
      </w:r>
      <w:r w:rsidRPr="00605428">
        <w:rPr>
          <w:rFonts w:ascii="Arial" w:hAnsi="Arial" w:cs="Arial"/>
          <w:i/>
          <w:iCs/>
          <w:noProof/>
          <w:kern w:val="0"/>
          <w:sz w:val="24"/>
        </w:rPr>
        <w:t>Metode Penelitian Sosial &amp; Bisnis</w:t>
      </w:r>
      <w:r w:rsidRPr="00605428">
        <w:rPr>
          <w:rFonts w:ascii="Arial" w:hAnsi="Arial" w:cs="Arial"/>
          <w:noProof/>
          <w:kern w:val="0"/>
          <w:sz w:val="24"/>
        </w:rPr>
        <w:t>. Expert.</w:t>
      </w:r>
    </w:p>
    <w:p w14:paraId="6329214C" w14:textId="2167E682" w:rsidR="00EF54C7" w:rsidRPr="00EF54C7" w:rsidRDefault="009A6683" w:rsidP="00605428">
      <w:pPr>
        <w:pStyle w:val="BodyText"/>
        <w:spacing w:line="480" w:lineRule="auto"/>
        <w:jc w:val="both"/>
        <w:rPr>
          <w:rFonts w:ascii="Arial" w:hAnsi="Arial" w:cs="Arial"/>
          <w:b/>
        </w:rPr>
      </w:pPr>
      <w:r w:rsidRPr="00E64753">
        <w:rPr>
          <w:rFonts w:ascii="Arial" w:hAnsi="Arial" w:cs="Arial"/>
          <w:b/>
        </w:rPr>
        <w:fldChar w:fldCharType="end"/>
      </w:r>
      <w:bookmarkEnd w:id="1"/>
    </w:p>
    <w:p w14:paraId="594E92CF" w14:textId="6F85D05D" w:rsidR="001146C2" w:rsidRPr="00CB7189" w:rsidRDefault="001146C2" w:rsidP="00CB7189">
      <w:pPr>
        <w:pStyle w:val="BodyText"/>
        <w:spacing w:line="360" w:lineRule="auto"/>
        <w:rPr>
          <w:rFonts w:ascii="Arial" w:hAnsi="Arial" w:cs="Arial"/>
          <w:b/>
        </w:rPr>
      </w:pPr>
    </w:p>
    <w:p w14:paraId="3662F0FB" w14:textId="7B976157" w:rsidR="001146C2" w:rsidRDefault="00CB7189" w:rsidP="00F31AC9">
      <w:pPr>
        <w:spacing w:line="360" w:lineRule="auto"/>
        <w:ind w:firstLine="1"/>
        <w:jc w:val="center"/>
        <w:rPr>
          <w:rFonts w:ascii="Arial"/>
          <w:b/>
          <w:sz w:val="24"/>
          <w:szCs w:val="24"/>
        </w:rPr>
      </w:pPr>
      <w:r w:rsidRPr="00E64753">
        <w:rPr>
          <w:rFonts w:ascii="Arial" w:eastAsia="Times New Roman" w:hAnsi="Arial" w:cs="Arial"/>
          <w:b/>
          <w:bCs/>
          <w:noProof/>
          <w:lang w:val="en-US"/>
        </w:rPr>
        <w:lastRenderedPageBreak/>
        <mc:AlternateContent>
          <mc:Choice Requires="wps">
            <w:drawing>
              <wp:anchor distT="0" distB="0" distL="114300" distR="114300" simplePos="0" relativeHeight="251809792" behindDoc="0" locked="0" layoutInCell="1" allowOverlap="1" wp14:anchorId="1A14DDED" wp14:editId="449C5F98">
                <wp:simplePos x="0" y="0"/>
                <wp:positionH relativeFrom="column">
                  <wp:posOffset>4302907</wp:posOffset>
                </wp:positionH>
                <wp:positionV relativeFrom="paragraph">
                  <wp:posOffset>-1179635</wp:posOffset>
                </wp:positionV>
                <wp:extent cx="1047750" cy="733425"/>
                <wp:effectExtent l="0" t="0" r="19050" b="28575"/>
                <wp:wrapNone/>
                <wp:docPr id="2114974477" name="Text Box 2114974477"/>
                <wp:cNvGraphicFramePr/>
                <a:graphic xmlns:a="http://schemas.openxmlformats.org/drawingml/2006/main">
                  <a:graphicData uri="http://schemas.microsoft.com/office/word/2010/wordprocessingShape">
                    <wps:wsp>
                      <wps:cNvSpPr txBox="1"/>
                      <wps:spPr>
                        <a:xfrm>
                          <a:off x="0" y="0"/>
                          <a:ext cx="1047750" cy="7334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ED46F29" w14:textId="77777777" w:rsidR="00CE2AE4" w:rsidRDefault="00CE2AE4" w:rsidP="00CE2A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14DDED" id="Text Box 2114974477" o:spid="_x0000_s1045" type="#_x0000_t202" style="position:absolute;left:0;text-align:left;margin-left:338.8pt;margin-top:-92.9pt;width:82.5pt;height:57.75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" fillcolor="white [3212]" strokecolor="white [3212]" strokeweight=".5pt">
                <v:textbox>
                  <w:txbxContent>
                    <w:p w14:paraId="1ED46F29" w14:textId="77777777" w:rsidR="00CE2AE4" w:rsidRDefault="00CE2AE4" w:rsidP="00CE2AE4"/>
                  </w:txbxContent>
                </v:textbox>
              </v:shape>
            </w:pict>
          </mc:Fallback>
        </mc:AlternateContent>
      </w:r>
      <w:r w:rsidR="00CA4115">
        <w:rPr>
          <w:rFonts w:ascii="Arial"/>
          <w:b/>
          <w:noProof/>
          <w:sz w:val="24"/>
          <w:szCs w:val="24"/>
        </w:rPr>
        <w:drawing>
          <wp:anchor distT="0" distB="0" distL="114300" distR="114300" simplePos="0" relativeHeight="251810816" behindDoc="0" locked="0" layoutInCell="1" allowOverlap="1" wp14:anchorId="279A5A1F" wp14:editId="6F643952">
            <wp:simplePos x="0" y="0"/>
            <wp:positionH relativeFrom="margin">
              <wp:align>left</wp:align>
            </wp:positionH>
            <wp:positionV relativeFrom="paragraph">
              <wp:posOffset>360680</wp:posOffset>
            </wp:positionV>
            <wp:extent cx="1497965" cy="1729740"/>
            <wp:effectExtent l="0" t="0" r="6985" b="3810"/>
            <wp:wrapSquare wrapText="bothSides"/>
            <wp:docPr id="110813181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18566" name="Picture 153901856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01281" cy="1734156"/>
                    </a:xfrm>
                    <a:prstGeom prst="rect">
                      <a:avLst/>
                    </a:prstGeom>
                  </pic:spPr>
                </pic:pic>
              </a:graphicData>
            </a:graphic>
            <wp14:sizeRelH relativeFrom="page">
              <wp14:pctWidth>0</wp14:pctWidth>
            </wp14:sizeRelH>
            <wp14:sizeRelV relativeFrom="page">
              <wp14:pctHeight>0</wp14:pctHeight>
            </wp14:sizeRelV>
          </wp:anchor>
        </w:drawing>
      </w:r>
      <w:r w:rsidR="0066738C">
        <w:rPr>
          <w:rFonts w:ascii="Arial"/>
          <w:b/>
          <w:sz w:val="24"/>
          <w:szCs w:val="24"/>
        </w:rPr>
        <w:t>BIOGRAFI PENULIS</w:t>
      </w:r>
    </w:p>
    <w:p w14:paraId="35FAA314" w14:textId="72669912" w:rsidR="00CA4115" w:rsidRDefault="00FE1329" w:rsidP="00CA4115">
      <w:pPr>
        <w:spacing w:before="120" w:after="100" w:afterAutospacing="1" w:line="360" w:lineRule="auto"/>
        <w:jc w:val="both"/>
        <w:rPr>
          <w:rFonts w:ascii="Arial" w:hAnsi="Arial" w:cs="Arial"/>
          <w:bCs/>
          <w:sz w:val="24"/>
          <w:szCs w:val="24"/>
        </w:rPr>
      </w:pPr>
      <w:r w:rsidRPr="00525184">
        <w:rPr>
          <w:rFonts w:ascii="Arial" w:hAnsi="Arial" w:cs="Arial"/>
          <w:bCs/>
          <w:sz w:val="24"/>
          <w:szCs w:val="24"/>
        </w:rPr>
        <w:t xml:space="preserve">Riya </w:t>
      </w:r>
      <w:proofErr w:type="spellStart"/>
      <w:r w:rsidRPr="00525184">
        <w:rPr>
          <w:rFonts w:ascii="Arial" w:hAnsi="Arial" w:cs="Arial"/>
          <w:bCs/>
          <w:sz w:val="24"/>
          <w:szCs w:val="24"/>
        </w:rPr>
        <w:t>Handayani</w:t>
      </w:r>
      <w:proofErr w:type="spellEnd"/>
      <w:r w:rsidRPr="00525184">
        <w:rPr>
          <w:rFonts w:ascii="Arial" w:hAnsi="Arial" w:cs="Arial"/>
          <w:bCs/>
          <w:sz w:val="24"/>
          <w:szCs w:val="24"/>
        </w:rPr>
        <w:t xml:space="preserve">, S.A.P </w:t>
      </w:r>
      <w:proofErr w:type="spellStart"/>
      <w:r w:rsidRPr="00525184">
        <w:rPr>
          <w:rFonts w:ascii="Arial" w:hAnsi="Arial" w:cs="Arial"/>
          <w:bCs/>
          <w:sz w:val="24"/>
          <w:szCs w:val="24"/>
        </w:rPr>
        <w:t>adalah</w:t>
      </w:r>
      <w:proofErr w:type="spellEnd"/>
      <w:r w:rsidRPr="00525184">
        <w:rPr>
          <w:rFonts w:ascii="Arial" w:hAnsi="Arial" w:cs="Arial"/>
          <w:bCs/>
          <w:sz w:val="24"/>
          <w:szCs w:val="24"/>
        </w:rPr>
        <w:t xml:space="preserve"> nama </w:t>
      </w:r>
      <w:proofErr w:type="spellStart"/>
      <w:r w:rsidRPr="00525184">
        <w:rPr>
          <w:rFonts w:ascii="Arial" w:hAnsi="Arial" w:cs="Arial"/>
          <w:bCs/>
          <w:sz w:val="24"/>
          <w:szCs w:val="24"/>
        </w:rPr>
        <w:t>penulis</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skripsi</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ini</w:t>
      </w:r>
      <w:proofErr w:type="spellEnd"/>
      <w:r w:rsidRPr="00525184">
        <w:rPr>
          <w:rFonts w:ascii="Arial" w:hAnsi="Arial" w:cs="Arial"/>
          <w:bCs/>
          <w:sz w:val="24"/>
          <w:szCs w:val="24"/>
        </w:rPr>
        <w:t xml:space="preserve">. Lahir pada </w:t>
      </w:r>
      <w:proofErr w:type="spellStart"/>
      <w:r w:rsidRPr="00525184">
        <w:rPr>
          <w:rFonts w:ascii="Arial" w:hAnsi="Arial" w:cs="Arial"/>
          <w:bCs/>
          <w:sz w:val="24"/>
          <w:szCs w:val="24"/>
        </w:rPr>
        <w:t>tanggal</w:t>
      </w:r>
      <w:proofErr w:type="spellEnd"/>
      <w:r w:rsidRPr="00525184">
        <w:rPr>
          <w:rFonts w:ascii="Arial" w:hAnsi="Arial" w:cs="Arial"/>
          <w:bCs/>
          <w:sz w:val="24"/>
          <w:szCs w:val="24"/>
        </w:rPr>
        <w:t xml:space="preserve"> 31 Januari 2003, di Duri</w:t>
      </w:r>
      <w:r w:rsidR="002C1D2C" w:rsidRPr="00525184">
        <w:rPr>
          <w:rFonts w:ascii="Arial" w:hAnsi="Arial" w:cs="Arial"/>
          <w:bCs/>
          <w:sz w:val="24"/>
          <w:szCs w:val="24"/>
        </w:rPr>
        <w:t xml:space="preserve">. </w:t>
      </w:r>
      <w:proofErr w:type="spellStart"/>
      <w:r w:rsidR="002C1D2C" w:rsidRPr="00525184">
        <w:rPr>
          <w:rFonts w:ascii="Arial" w:hAnsi="Arial" w:cs="Arial"/>
          <w:bCs/>
          <w:sz w:val="24"/>
          <w:szCs w:val="24"/>
        </w:rPr>
        <w:t>Penulis</w:t>
      </w:r>
      <w:proofErr w:type="spellEnd"/>
      <w:r w:rsidR="002C1D2C" w:rsidRPr="00525184">
        <w:rPr>
          <w:rFonts w:ascii="Arial" w:hAnsi="Arial" w:cs="Arial"/>
          <w:bCs/>
          <w:sz w:val="24"/>
          <w:szCs w:val="24"/>
        </w:rPr>
        <w:t xml:space="preserve"> </w:t>
      </w:r>
      <w:proofErr w:type="spellStart"/>
      <w:r w:rsidR="002C1D2C" w:rsidRPr="00525184">
        <w:rPr>
          <w:rFonts w:ascii="Arial" w:hAnsi="Arial" w:cs="Arial"/>
          <w:bCs/>
          <w:sz w:val="24"/>
          <w:szCs w:val="24"/>
        </w:rPr>
        <w:t>merupakan</w:t>
      </w:r>
      <w:proofErr w:type="spellEnd"/>
      <w:r w:rsidR="002C1D2C" w:rsidRPr="00525184">
        <w:rPr>
          <w:rFonts w:ascii="Arial" w:hAnsi="Arial" w:cs="Arial"/>
          <w:bCs/>
          <w:sz w:val="24"/>
          <w:szCs w:val="24"/>
        </w:rPr>
        <w:t xml:space="preserve"> </w:t>
      </w:r>
      <w:proofErr w:type="spellStart"/>
      <w:r w:rsidR="002C1D2C" w:rsidRPr="00525184">
        <w:rPr>
          <w:rFonts w:ascii="Arial" w:hAnsi="Arial" w:cs="Arial"/>
          <w:bCs/>
          <w:sz w:val="24"/>
          <w:szCs w:val="24"/>
        </w:rPr>
        <w:t>anak</w:t>
      </w:r>
      <w:proofErr w:type="spellEnd"/>
      <w:r w:rsidR="002C1D2C" w:rsidRPr="00525184">
        <w:rPr>
          <w:rFonts w:ascii="Arial" w:hAnsi="Arial" w:cs="Arial"/>
          <w:bCs/>
          <w:sz w:val="24"/>
          <w:szCs w:val="24"/>
        </w:rPr>
        <w:t xml:space="preserve"> </w:t>
      </w:r>
      <w:proofErr w:type="spellStart"/>
      <w:r w:rsidR="002C1D2C" w:rsidRPr="00525184">
        <w:rPr>
          <w:rFonts w:ascii="Arial" w:hAnsi="Arial" w:cs="Arial"/>
          <w:bCs/>
          <w:sz w:val="24"/>
          <w:szCs w:val="24"/>
        </w:rPr>
        <w:t>ke</w:t>
      </w:r>
      <w:proofErr w:type="spellEnd"/>
      <w:r w:rsidR="002C1D2C" w:rsidRPr="00525184">
        <w:rPr>
          <w:rFonts w:ascii="Arial" w:hAnsi="Arial" w:cs="Arial"/>
          <w:bCs/>
          <w:sz w:val="24"/>
          <w:szCs w:val="24"/>
        </w:rPr>
        <w:t xml:space="preserve"> 2 </w:t>
      </w:r>
      <w:proofErr w:type="spellStart"/>
      <w:r w:rsidR="002C1D2C" w:rsidRPr="00525184">
        <w:rPr>
          <w:rFonts w:ascii="Arial" w:hAnsi="Arial" w:cs="Arial"/>
          <w:bCs/>
          <w:sz w:val="24"/>
          <w:szCs w:val="24"/>
        </w:rPr>
        <w:t>dari</w:t>
      </w:r>
      <w:proofErr w:type="spellEnd"/>
      <w:r w:rsidR="002C1D2C" w:rsidRPr="00525184">
        <w:rPr>
          <w:rFonts w:ascii="Arial" w:hAnsi="Arial" w:cs="Arial"/>
          <w:bCs/>
          <w:sz w:val="24"/>
          <w:szCs w:val="24"/>
        </w:rPr>
        <w:t xml:space="preserve"> 2 </w:t>
      </w:r>
      <w:proofErr w:type="spellStart"/>
      <w:r w:rsidR="002C1D2C" w:rsidRPr="00525184">
        <w:rPr>
          <w:rFonts w:ascii="Arial" w:hAnsi="Arial" w:cs="Arial"/>
          <w:bCs/>
          <w:sz w:val="24"/>
          <w:szCs w:val="24"/>
        </w:rPr>
        <w:t>bersaudara</w:t>
      </w:r>
      <w:proofErr w:type="spellEnd"/>
      <w:r w:rsidR="002C1D2C" w:rsidRPr="00525184">
        <w:rPr>
          <w:rFonts w:ascii="Arial" w:hAnsi="Arial" w:cs="Arial"/>
          <w:bCs/>
          <w:sz w:val="24"/>
          <w:szCs w:val="24"/>
        </w:rPr>
        <w:t xml:space="preserve">, Dari </w:t>
      </w:r>
      <w:proofErr w:type="spellStart"/>
      <w:r w:rsidR="002C1D2C" w:rsidRPr="00525184">
        <w:rPr>
          <w:rFonts w:ascii="Arial" w:hAnsi="Arial" w:cs="Arial"/>
          <w:bCs/>
          <w:sz w:val="24"/>
          <w:szCs w:val="24"/>
        </w:rPr>
        <w:t>pasangan</w:t>
      </w:r>
      <w:proofErr w:type="spellEnd"/>
      <w:r w:rsidR="002C1D2C" w:rsidRPr="00525184">
        <w:rPr>
          <w:rFonts w:ascii="Arial" w:hAnsi="Arial" w:cs="Arial"/>
          <w:bCs/>
          <w:sz w:val="24"/>
          <w:szCs w:val="24"/>
        </w:rPr>
        <w:t xml:space="preserve"> Ayah Saimun dan Ibu Sri Mulyani. </w:t>
      </w:r>
      <w:proofErr w:type="spellStart"/>
      <w:r w:rsidR="002C1D2C" w:rsidRPr="00525184">
        <w:rPr>
          <w:rFonts w:ascii="Arial" w:hAnsi="Arial" w:cs="Arial"/>
          <w:bCs/>
          <w:sz w:val="24"/>
          <w:szCs w:val="24"/>
        </w:rPr>
        <w:t>Penulis</w:t>
      </w:r>
      <w:proofErr w:type="spellEnd"/>
      <w:r w:rsidR="002C1D2C" w:rsidRPr="00525184">
        <w:rPr>
          <w:rFonts w:ascii="Arial" w:hAnsi="Arial" w:cs="Arial"/>
          <w:bCs/>
          <w:sz w:val="24"/>
          <w:szCs w:val="24"/>
        </w:rPr>
        <w:t xml:space="preserve"> </w:t>
      </w:r>
      <w:proofErr w:type="spellStart"/>
      <w:r w:rsidR="002C1D2C" w:rsidRPr="00525184">
        <w:rPr>
          <w:rFonts w:ascii="Arial" w:hAnsi="Arial" w:cs="Arial"/>
          <w:bCs/>
          <w:sz w:val="24"/>
          <w:szCs w:val="24"/>
        </w:rPr>
        <w:t>pertama</w:t>
      </w:r>
      <w:proofErr w:type="spellEnd"/>
      <w:r w:rsidR="002C1D2C" w:rsidRPr="00525184">
        <w:rPr>
          <w:rFonts w:ascii="Arial" w:hAnsi="Arial" w:cs="Arial"/>
          <w:bCs/>
          <w:sz w:val="24"/>
          <w:szCs w:val="24"/>
        </w:rPr>
        <w:t xml:space="preserve"> kali </w:t>
      </w:r>
      <w:proofErr w:type="spellStart"/>
      <w:r w:rsidR="002C1D2C" w:rsidRPr="00525184">
        <w:rPr>
          <w:rFonts w:ascii="Arial" w:hAnsi="Arial" w:cs="Arial"/>
          <w:bCs/>
          <w:sz w:val="24"/>
          <w:szCs w:val="24"/>
        </w:rPr>
        <w:t>masuk</w:t>
      </w:r>
      <w:proofErr w:type="spellEnd"/>
      <w:r w:rsidR="002C1D2C" w:rsidRPr="00525184">
        <w:rPr>
          <w:rFonts w:ascii="Arial" w:hAnsi="Arial" w:cs="Arial"/>
          <w:bCs/>
          <w:sz w:val="24"/>
          <w:szCs w:val="24"/>
        </w:rPr>
        <w:t xml:space="preserve"> Pendidikan di RA </w:t>
      </w:r>
      <w:proofErr w:type="spellStart"/>
      <w:r w:rsidR="002C1D2C" w:rsidRPr="00525184">
        <w:rPr>
          <w:rFonts w:ascii="Arial" w:hAnsi="Arial" w:cs="Arial"/>
          <w:bCs/>
          <w:sz w:val="24"/>
          <w:szCs w:val="24"/>
        </w:rPr>
        <w:t>Nahdhatul</w:t>
      </w:r>
      <w:proofErr w:type="spellEnd"/>
      <w:r w:rsidR="002C1D2C" w:rsidRPr="00525184">
        <w:rPr>
          <w:rFonts w:ascii="Arial" w:hAnsi="Arial" w:cs="Arial"/>
          <w:bCs/>
          <w:sz w:val="24"/>
          <w:szCs w:val="24"/>
        </w:rPr>
        <w:t xml:space="preserve"> Islam Mandau, Duri.</w:t>
      </w:r>
    </w:p>
    <w:p w14:paraId="453F4B17" w14:textId="77777777" w:rsidR="00554C36" w:rsidRDefault="002C1D2C" w:rsidP="00554C36">
      <w:pPr>
        <w:spacing w:after="0" w:line="360" w:lineRule="auto"/>
        <w:ind w:firstLine="720"/>
        <w:jc w:val="both"/>
        <w:rPr>
          <w:rFonts w:ascii="Arial" w:hAnsi="Arial" w:cs="Arial"/>
          <w:bCs/>
          <w:sz w:val="24"/>
          <w:szCs w:val="24"/>
        </w:rPr>
      </w:pPr>
      <w:r w:rsidRPr="00525184">
        <w:rPr>
          <w:rFonts w:ascii="Arial" w:hAnsi="Arial" w:cs="Arial"/>
          <w:bCs/>
          <w:sz w:val="24"/>
          <w:szCs w:val="24"/>
        </w:rPr>
        <w:t xml:space="preserve">Pada </w:t>
      </w:r>
      <w:proofErr w:type="spellStart"/>
      <w:r w:rsidRPr="00525184">
        <w:rPr>
          <w:rFonts w:ascii="Arial" w:hAnsi="Arial" w:cs="Arial"/>
          <w:bCs/>
          <w:sz w:val="24"/>
          <w:szCs w:val="24"/>
        </w:rPr>
        <w:t>tahun</w:t>
      </w:r>
      <w:proofErr w:type="spellEnd"/>
      <w:r w:rsidRPr="00525184">
        <w:rPr>
          <w:rFonts w:ascii="Arial" w:hAnsi="Arial" w:cs="Arial"/>
          <w:bCs/>
          <w:sz w:val="24"/>
          <w:szCs w:val="24"/>
        </w:rPr>
        <w:t xml:space="preserve"> 2008 dan </w:t>
      </w:r>
      <w:proofErr w:type="spellStart"/>
      <w:r w:rsidRPr="00525184">
        <w:rPr>
          <w:rFonts w:ascii="Arial" w:hAnsi="Arial" w:cs="Arial"/>
          <w:bCs/>
          <w:sz w:val="24"/>
          <w:szCs w:val="24"/>
        </w:rPr>
        <w:t>tamat</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tahun</w:t>
      </w:r>
      <w:proofErr w:type="spellEnd"/>
      <w:r w:rsidRPr="00525184">
        <w:rPr>
          <w:rFonts w:ascii="Arial" w:hAnsi="Arial" w:cs="Arial"/>
          <w:bCs/>
          <w:sz w:val="24"/>
          <w:szCs w:val="24"/>
        </w:rPr>
        <w:t xml:space="preserve"> 2009. </w:t>
      </w:r>
      <w:proofErr w:type="spellStart"/>
      <w:r w:rsidRPr="00525184">
        <w:rPr>
          <w:rFonts w:ascii="Arial" w:hAnsi="Arial" w:cs="Arial"/>
          <w:bCs/>
          <w:sz w:val="24"/>
          <w:szCs w:val="24"/>
        </w:rPr>
        <w:t>Setelah</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itu</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penulis</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melanjutkan</w:t>
      </w:r>
      <w:proofErr w:type="spellEnd"/>
      <w:r w:rsidRPr="00525184">
        <w:rPr>
          <w:rFonts w:ascii="Arial" w:hAnsi="Arial" w:cs="Arial"/>
          <w:bCs/>
          <w:sz w:val="24"/>
          <w:szCs w:val="24"/>
        </w:rPr>
        <w:t xml:space="preserve"> Pendidikan di MI </w:t>
      </w:r>
      <w:proofErr w:type="spellStart"/>
      <w:r w:rsidRPr="00525184">
        <w:rPr>
          <w:rFonts w:ascii="Arial" w:hAnsi="Arial" w:cs="Arial"/>
          <w:bCs/>
          <w:sz w:val="24"/>
          <w:szCs w:val="24"/>
        </w:rPr>
        <w:t>Nahdhatul</w:t>
      </w:r>
      <w:proofErr w:type="spellEnd"/>
      <w:r w:rsidRPr="00525184">
        <w:rPr>
          <w:rFonts w:ascii="Arial" w:hAnsi="Arial" w:cs="Arial"/>
          <w:bCs/>
          <w:sz w:val="24"/>
          <w:szCs w:val="24"/>
        </w:rPr>
        <w:t xml:space="preserve"> Islam Mandau, </w:t>
      </w:r>
      <w:proofErr w:type="spellStart"/>
      <w:r w:rsidRPr="00525184">
        <w:rPr>
          <w:rFonts w:ascii="Arial" w:hAnsi="Arial" w:cs="Arial"/>
          <w:bCs/>
          <w:sz w:val="24"/>
          <w:szCs w:val="24"/>
        </w:rPr>
        <w:t>Kecamatan</w:t>
      </w:r>
      <w:proofErr w:type="spellEnd"/>
      <w:r w:rsidRPr="00525184">
        <w:rPr>
          <w:rFonts w:ascii="Arial" w:hAnsi="Arial" w:cs="Arial"/>
          <w:bCs/>
          <w:sz w:val="24"/>
          <w:szCs w:val="24"/>
        </w:rPr>
        <w:t xml:space="preserve"> Mandau pada </w:t>
      </w:r>
      <w:proofErr w:type="spellStart"/>
      <w:r w:rsidRPr="00525184">
        <w:rPr>
          <w:rFonts w:ascii="Arial" w:hAnsi="Arial" w:cs="Arial"/>
          <w:bCs/>
          <w:sz w:val="24"/>
          <w:szCs w:val="24"/>
        </w:rPr>
        <w:t>tahun</w:t>
      </w:r>
      <w:proofErr w:type="spellEnd"/>
      <w:r w:rsidRPr="00525184">
        <w:rPr>
          <w:rFonts w:ascii="Arial" w:hAnsi="Arial" w:cs="Arial"/>
          <w:bCs/>
          <w:sz w:val="24"/>
          <w:szCs w:val="24"/>
        </w:rPr>
        <w:t xml:space="preserve"> 2009 dan </w:t>
      </w:r>
      <w:proofErr w:type="spellStart"/>
      <w:r w:rsidRPr="00525184">
        <w:rPr>
          <w:rFonts w:ascii="Arial" w:hAnsi="Arial" w:cs="Arial"/>
          <w:bCs/>
          <w:sz w:val="24"/>
          <w:szCs w:val="24"/>
        </w:rPr>
        <w:t>tamat</w:t>
      </w:r>
      <w:proofErr w:type="spellEnd"/>
      <w:r w:rsidRPr="00525184">
        <w:rPr>
          <w:rFonts w:ascii="Arial" w:hAnsi="Arial" w:cs="Arial"/>
          <w:bCs/>
          <w:sz w:val="24"/>
          <w:szCs w:val="24"/>
        </w:rPr>
        <w:t xml:space="preserve"> 2015. Pada </w:t>
      </w:r>
      <w:proofErr w:type="spellStart"/>
      <w:r w:rsidRPr="00525184">
        <w:rPr>
          <w:rFonts w:ascii="Arial" w:hAnsi="Arial" w:cs="Arial"/>
          <w:bCs/>
          <w:sz w:val="24"/>
          <w:szCs w:val="24"/>
        </w:rPr>
        <w:t>tahun</w:t>
      </w:r>
      <w:proofErr w:type="spellEnd"/>
      <w:r w:rsidRPr="00525184">
        <w:rPr>
          <w:rFonts w:ascii="Arial" w:hAnsi="Arial" w:cs="Arial"/>
          <w:bCs/>
          <w:sz w:val="24"/>
          <w:szCs w:val="24"/>
        </w:rPr>
        <w:t xml:space="preserve"> 2015 </w:t>
      </w:r>
      <w:proofErr w:type="spellStart"/>
      <w:r w:rsidRPr="00525184">
        <w:rPr>
          <w:rFonts w:ascii="Arial" w:hAnsi="Arial" w:cs="Arial"/>
          <w:bCs/>
          <w:sz w:val="24"/>
          <w:szCs w:val="24"/>
        </w:rPr>
        <w:t>penulis</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melanjutkan</w:t>
      </w:r>
      <w:proofErr w:type="spellEnd"/>
      <w:r w:rsidRPr="00525184">
        <w:rPr>
          <w:rFonts w:ascii="Arial" w:hAnsi="Arial" w:cs="Arial"/>
          <w:bCs/>
          <w:sz w:val="24"/>
          <w:szCs w:val="24"/>
        </w:rPr>
        <w:t xml:space="preserve"> Pendidikan </w:t>
      </w:r>
      <w:proofErr w:type="spellStart"/>
      <w:r w:rsidRPr="00525184">
        <w:rPr>
          <w:rFonts w:ascii="Arial" w:hAnsi="Arial" w:cs="Arial"/>
          <w:bCs/>
          <w:sz w:val="24"/>
          <w:szCs w:val="24"/>
        </w:rPr>
        <w:t>ke</w:t>
      </w:r>
      <w:proofErr w:type="spellEnd"/>
      <w:r w:rsidRPr="00525184">
        <w:rPr>
          <w:rFonts w:ascii="Arial" w:hAnsi="Arial" w:cs="Arial"/>
          <w:bCs/>
          <w:sz w:val="24"/>
          <w:szCs w:val="24"/>
        </w:rPr>
        <w:t xml:space="preserve"> MTs </w:t>
      </w:r>
      <w:proofErr w:type="spellStart"/>
      <w:r w:rsidRPr="00525184">
        <w:rPr>
          <w:rFonts w:ascii="Arial" w:hAnsi="Arial" w:cs="Arial"/>
          <w:bCs/>
          <w:sz w:val="24"/>
          <w:szCs w:val="24"/>
        </w:rPr>
        <w:t>Nahdhatul</w:t>
      </w:r>
      <w:proofErr w:type="spellEnd"/>
      <w:r w:rsidRPr="00525184">
        <w:rPr>
          <w:rFonts w:ascii="Arial" w:hAnsi="Arial" w:cs="Arial"/>
          <w:bCs/>
          <w:sz w:val="24"/>
          <w:szCs w:val="24"/>
        </w:rPr>
        <w:t xml:space="preserve"> Islam dan </w:t>
      </w:r>
      <w:proofErr w:type="spellStart"/>
      <w:r w:rsidRPr="00525184">
        <w:rPr>
          <w:rFonts w:ascii="Arial" w:hAnsi="Arial" w:cs="Arial"/>
          <w:bCs/>
          <w:sz w:val="24"/>
          <w:szCs w:val="24"/>
        </w:rPr>
        <w:t>tamat</w:t>
      </w:r>
      <w:proofErr w:type="spellEnd"/>
      <w:r w:rsidRPr="00525184">
        <w:rPr>
          <w:rFonts w:ascii="Arial" w:hAnsi="Arial" w:cs="Arial"/>
          <w:bCs/>
          <w:sz w:val="24"/>
          <w:szCs w:val="24"/>
        </w:rPr>
        <w:t xml:space="preserve"> pada </w:t>
      </w:r>
      <w:proofErr w:type="spellStart"/>
      <w:r w:rsidRPr="00525184">
        <w:rPr>
          <w:rFonts w:ascii="Arial" w:hAnsi="Arial" w:cs="Arial"/>
          <w:bCs/>
          <w:sz w:val="24"/>
          <w:szCs w:val="24"/>
        </w:rPr>
        <w:t>tahun</w:t>
      </w:r>
      <w:proofErr w:type="spellEnd"/>
      <w:r w:rsidRPr="00525184">
        <w:rPr>
          <w:rFonts w:ascii="Arial" w:hAnsi="Arial" w:cs="Arial"/>
          <w:bCs/>
          <w:sz w:val="24"/>
          <w:szCs w:val="24"/>
        </w:rPr>
        <w:t xml:space="preserve"> 2018. </w:t>
      </w:r>
      <w:proofErr w:type="spellStart"/>
      <w:r w:rsidRPr="00525184">
        <w:rPr>
          <w:rFonts w:ascii="Arial" w:hAnsi="Arial" w:cs="Arial"/>
          <w:bCs/>
          <w:sz w:val="24"/>
          <w:szCs w:val="24"/>
        </w:rPr>
        <w:t>Setelah</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tamat</w:t>
      </w:r>
      <w:proofErr w:type="spellEnd"/>
      <w:r w:rsidRPr="00525184">
        <w:rPr>
          <w:rFonts w:ascii="Arial" w:hAnsi="Arial" w:cs="Arial"/>
          <w:bCs/>
          <w:sz w:val="24"/>
          <w:szCs w:val="24"/>
        </w:rPr>
        <w:t xml:space="preserve"> MTs </w:t>
      </w:r>
      <w:proofErr w:type="spellStart"/>
      <w:r w:rsidRPr="00525184">
        <w:rPr>
          <w:rFonts w:ascii="Arial" w:hAnsi="Arial" w:cs="Arial"/>
          <w:bCs/>
          <w:sz w:val="24"/>
          <w:szCs w:val="24"/>
        </w:rPr>
        <w:t>penulis</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melanjutkan</w:t>
      </w:r>
      <w:proofErr w:type="spellEnd"/>
      <w:r w:rsidRPr="00525184">
        <w:rPr>
          <w:rFonts w:ascii="Arial" w:hAnsi="Arial" w:cs="Arial"/>
          <w:bCs/>
          <w:sz w:val="24"/>
          <w:szCs w:val="24"/>
        </w:rPr>
        <w:t xml:space="preserve"> Pendidikan di SMAN 5 Mandau dan </w:t>
      </w:r>
      <w:proofErr w:type="spellStart"/>
      <w:r w:rsidRPr="00525184">
        <w:rPr>
          <w:rFonts w:ascii="Arial" w:hAnsi="Arial" w:cs="Arial"/>
          <w:bCs/>
          <w:sz w:val="24"/>
          <w:szCs w:val="24"/>
        </w:rPr>
        <w:t>tamat</w:t>
      </w:r>
      <w:proofErr w:type="spellEnd"/>
      <w:r w:rsidRPr="00525184">
        <w:rPr>
          <w:rFonts w:ascii="Arial" w:hAnsi="Arial" w:cs="Arial"/>
          <w:bCs/>
          <w:sz w:val="24"/>
          <w:szCs w:val="24"/>
        </w:rPr>
        <w:t xml:space="preserve"> pada </w:t>
      </w:r>
      <w:proofErr w:type="spellStart"/>
      <w:r w:rsidRPr="00525184">
        <w:rPr>
          <w:rFonts w:ascii="Arial" w:hAnsi="Arial" w:cs="Arial"/>
          <w:bCs/>
          <w:sz w:val="24"/>
          <w:szCs w:val="24"/>
        </w:rPr>
        <w:t>tahun</w:t>
      </w:r>
      <w:proofErr w:type="spellEnd"/>
      <w:r w:rsidRPr="00525184">
        <w:rPr>
          <w:rFonts w:ascii="Arial" w:hAnsi="Arial" w:cs="Arial"/>
          <w:bCs/>
          <w:sz w:val="24"/>
          <w:szCs w:val="24"/>
        </w:rPr>
        <w:t xml:space="preserve"> 2021</w:t>
      </w:r>
      <w:r w:rsidR="00525184" w:rsidRPr="00525184">
        <w:rPr>
          <w:rFonts w:ascii="Arial" w:hAnsi="Arial" w:cs="Arial"/>
          <w:bCs/>
          <w:sz w:val="24"/>
          <w:szCs w:val="24"/>
        </w:rPr>
        <w:t xml:space="preserve">. Dan </w:t>
      </w:r>
      <w:proofErr w:type="spellStart"/>
      <w:r w:rsidR="00525184" w:rsidRPr="00525184">
        <w:rPr>
          <w:rFonts w:ascii="Arial" w:hAnsi="Arial" w:cs="Arial"/>
          <w:bCs/>
          <w:sz w:val="24"/>
          <w:szCs w:val="24"/>
        </w:rPr>
        <w:t>ditahun</w:t>
      </w:r>
      <w:proofErr w:type="spellEnd"/>
      <w:r w:rsidR="00525184" w:rsidRPr="00525184">
        <w:rPr>
          <w:rFonts w:ascii="Arial" w:hAnsi="Arial" w:cs="Arial"/>
          <w:bCs/>
          <w:sz w:val="24"/>
          <w:szCs w:val="24"/>
        </w:rPr>
        <w:t xml:space="preserve"> 2021 </w:t>
      </w:r>
      <w:proofErr w:type="spellStart"/>
      <w:r w:rsidR="00525184" w:rsidRPr="00525184">
        <w:rPr>
          <w:rFonts w:ascii="Arial" w:hAnsi="Arial" w:cs="Arial"/>
          <w:bCs/>
          <w:sz w:val="24"/>
          <w:szCs w:val="24"/>
        </w:rPr>
        <w:t>penulis</w:t>
      </w:r>
      <w:proofErr w:type="spellEnd"/>
      <w:r w:rsidR="00525184" w:rsidRPr="00525184">
        <w:rPr>
          <w:rFonts w:ascii="Arial" w:hAnsi="Arial" w:cs="Arial"/>
          <w:bCs/>
          <w:sz w:val="24"/>
          <w:szCs w:val="24"/>
        </w:rPr>
        <w:t xml:space="preserve"> </w:t>
      </w:r>
      <w:proofErr w:type="spellStart"/>
      <w:r w:rsidR="00525184" w:rsidRPr="00525184">
        <w:rPr>
          <w:rFonts w:ascii="Arial" w:hAnsi="Arial" w:cs="Arial"/>
          <w:bCs/>
          <w:sz w:val="24"/>
          <w:szCs w:val="24"/>
        </w:rPr>
        <w:t>melanjutkan</w:t>
      </w:r>
      <w:proofErr w:type="spellEnd"/>
      <w:r w:rsidR="00525184" w:rsidRPr="00525184">
        <w:rPr>
          <w:rFonts w:ascii="Arial" w:hAnsi="Arial" w:cs="Arial"/>
          <w:bCs/>
          <w:sz w:val="24"/>
          <w:szCs w:val="24"/>
        </w:rPr>
        <w:t xml:space="preserve"> S-1 dan </w:t>
      </w:r>
      <w:proofErr w:type="spellStart"/>
      <w:r w:rsidR="00525184" w:rsidRPr="00525184">
        <w:rPr>
          <w:rFonts w:ascii="Arial" w:hAnsi="Arial" w:cs="Arial"/>
          <w:bCs/>
          <w:sz w:val="24"/>
          <w:szCs w:val="24"/>
        </w:rPr>
        <w:t>terdaftar</w:t>
      </w:r>
      <w:proofErr w:type="spellEnd"/>
      <w:r w:rsidR="00525184" w:rsidRPr="00525184">
        <w:rPr>
          <w:rFonts w:ascii="Arial" w:hAnsi="Arial" w:cs="Arial"/>
          <w:bCs/>
          <w:sz w:val="24"/>
          <w:szCs w:val="24"/>
        </w:rPr>
        <w:t xml:space="preserve"> </w:t>
      </w:r>
      <w:proofErr w:type="spellStart"/>
      <w:r w:rsidR="00525184" w:rsidRPr="00525184">
        <w:rPr>
          <w:rFonts w:ascii="Arial" w:hAnsi="Arial" w:cs="Arial"/>
          <w:bCs/>
          <w:sz w:val="24"/>
          <w:szCs w:val="24"/>
        </w:rPr>
        <w:t>sebagai</w:t>
      </w:r>
      <w:proofErr w:type="spellEnd"/>
      <w:r w:rsidR="00525184" w:rsidRPr="00525184">
        <w:rPr>
          <w:rFonts w:ascii="Arial" w:hAnsi="Arial" w:cs="Arial"/>
          <w:bCs/>
          <w:sz w:val="24"/>
          <w:szCs w:val="24"/>
        </w:rPr>
        <w:t xml:space="preserve"> </w:t>
      </w:r>
      <w:proofErr w:type="spellStart"/>
      <w:r w:rsidR="00525184" w:rsidRPr="00525184">
        <w:rPr>
          <w:rFonts w:ascii="Arial" w:hAnsi="Arial" w:cs="Arial"/>
          <w:bCs/>
          <w:sz w:val="24"/>
          <w:szCs w:val="24"/>
        </w:rPr>
        <w:t>Mahasiswa</w:t>
      </w:r>
      <w:proofErr w:type="spellEnd"/>
      <w:r w:rsidR="00525184" w:rsidRPr="00525184">
        <w:rPr>
          <w:rFonts w:ascii="Arial" w:hAnsi="Arial" w:cs="Arial"/>
          <w:bCs/>
          <w:sz w:val="24"/>
          <w:szCs w:val="24"/>
        </w:rPr>
        <w:t xml:space="preserve"> di </w:t>
      </w:r>
      <w:proofErr w:type="spellStart"/>
      <w:r w:rsidR="00525184" w:rsidRPr="00525184">
        <w:rPr>
          <w:rFonts w:ascii="Arial" w:hAnsi="Arial" w:cs="Arial"/>
          <w:bCs/>
          <w:sz w:val="24"/>
          <w:szCs w:val="24"/>
        </w:rPr>
        <w:t>Sekolah</w:t>
      </w:r>
      <w:proofErr w:type="spellEnd"/>
      <w:r w:rsidR="00525184" w:rsidRPr="00525184">
        <w:rPr>
          <w:rFonts w:ascii="Arial" w:hAnsi="Arial" w:cs="Arial"/>
          <w:bCs/>
          <w:sz w:val="24"/>
          <w:szCs w:val="24"/>
        </w:rPr>
        <w:t xml:space="preserve"> Tinggi </w:t>
      </w:r>
      <w:proofErr w:type="spellStart"/>
      <w:r w:rsidR="00525184" w:rsidRPr="00525184">
        <w:rPr>
          <w:rFonts w:ascii="Arial" w:hAnsi="Arial" w:cs="Arial"/>
          <w:bCs/>
          <w:sz w:val="24"/>
          <w:szCs w:val="24"/>
        </w:rPr>
        <w:t>Ilmu</w:t>
      </w:r>
      <w:proofErr w:type="spellEnd"/>
      <w:r w:rsidR="00525184" w:rsidRPr="00525184">
        <w:rPr>
          <w:rFonts w:ascii="Arial" w:hAnsi="Arial" w:cs="Arial"/>
          <w:bCs/>
          <w:sz w:val="24"/>
          <w:szCs w:val="24"/>
        </w:rPr>
        <w:t xml:space="preserve"> </w:t>
      </w:r>
      <w:proofErr w:type="spellStart"/>
      <w:r w:rsidR="00525184" w:rsidRPr="00525184">
        <w:rPr>
          <w:rFonts w:ascii="Arial" w:hAnsi="Arial" w:cs="Arial"/>
          <w:bCs/>
          <w:sz w:val="24"/>
          <w:szCs w:val="24"/>
        </w:rPr>
        <w:t>Administrasi</w:t>
      </w:r>
      <w:proofErr w:type="spellEnd"/>
      <w:r w:rsidR="00525184" w:rsidRPr="00525184">
        <w:rPr>
          <w:rFonts w:ascii="Arial" w:hAnsi="Arial" w:cs="Arial"/>
          <w:bCs/>
          <w:sz w:val="24"/>
          <w:szCs w:val="24"/>
        </w:rPr>
        <w:t xml:space="preserve"> (STIA) Lancang Kuning </w:t>
      </w:r>
      <w:proofErr w:type="spellStart"/>
      <w:r w:rsidR="00525184" w:rsidRPr="00525184">
        <w:rPr>
          <w:rFonts w:ascii="Arial" w:hAnsi="Arial" w:cs="Arial"/>
          <w:bCs/>
          <w:sz w:val="24"/>
          <w:szCs w:val="24"/>
        </w:rPr>
        <w:t>Dumai</w:t>
      </w:r>
      <w:proofErr w:type="spellEnd"/>
      <w:r w:rsidR="00525184" w:rsidRPr="00525184">
        <w:rPr>
          <w:rFonts w:ascii="Arial" w:hAnsi="Arial" w:cs="Arial"/>
          <w:bCs/>
          <w:sz w:val="24"/>
          <w:szCs w:val="24"/>
        </w:rPr>
        <w:t xml:space="preserve"> </w:t>
      </w:r>
      <w:proofErr w:type="spellStart"/>
      <w:r w:rsidR="00525184" w:rsidRPr="00525184">
        <w:rPr>
          <w:rFonts w:ascii="Arial" w:hAnsi="Arial" w:cs="Arial"/>
          <w:bCs/>
          <w:sz w:val="24"/>
          <w:szCs w:val="24"/>
        </w:rPr>
        <w:t>Jurusan</w:t>
      </w:r>
      <w:proofErr w:type="spellEnd"/>
      <w:r w:rsidR="00525184" w:rsidRPr="00525184">
        <w:rPr>
          <w:rFonts w:ascii="Arial" w:hAnsi="Arial" w:cs="Arial"/>
          <w:bCs/>
          <w:sz w:val="24"/>
          <w:szCs w:val="24"/>
        </w:rPr>
        <w:t xml:space="preserve"> </w:t>
      </w:r>
      <w:proofErr w:type="spellStart"/>
      <w:r w:rsidR="00525184" w:rsidRPr="00525184">
        <w:rPr>
          <w:rFonts w:ascii="Arial" w:hAnsi="Arial" w:cs="Arial"/>
          <w:bCs/>
          <w:sz w:val="24"/>
          <w:szCs w:val="24"/>
        </w:rPr>
        <w:t>Administrasi</w:t>
      </w:r>
      <w:proofErr w:type="spellEnd"/>
      <w:r w:rsidR="00525184" w:rsidRPr="00525184">
        <w:rPr>
          <w:rFonts w:ascii="Arial" w:hAnsi="Arial" w:cs="Arial"/>
          <w:bCs/>
          <w:sz w:val="24"/>
          <w:szCs w:val="24"/>
        </w:rPr>
        <w:t xml:space="preserve"> Negara dan </w:t>
      </w:r>
      <w:proofErr w:type="spellStart"/>
      <w:r w:rsidR="00525184" w:rsidRPr="00525184">
        <w:rPr>
          <w:rFonts w:ascii="Arial" w:hAnsi="Arial" w:cs="Arial"/>
          <w:bCs/>
          <w:sz w:val="24"/>
          <w:szCs w:val="24"/>
        </w:rPr>
        <w:t>tamat</w:t>
      </w:r>
      <w:proofErr w:type="spellEnd"/>
      <w:r w:rsidR="00525184" w:rsidRPr="00525184">
        <w:rPr>
          <w:rFonts w:ascii="Arial" w:hAnsi="Arial" w:cs="Arial"/>
          <w:bCs/>
          <w:sz w:val="24"/>
          <w:szCs w:val="24"/>
        </w:rPr>
        <w:t xml:space="preserve"> pada </w:t>
      </w:r>
      <w:proofErr w:type="spellStart"/>
      <w:r w:rsidR="00525184" w:rsidRPr="00525184">
        <w:rPr>
          <w:rFonts w:ascii="Arial" w:hAnsi="Arial" w:cs="Arial"/>
          <w:bCs/>
          <w:sz w:val="24"/>
          <w:szCs w:val="24"/>
        </w:rPr>
        <w:t>tahun</w:t>
      </w:r>
      <w:proofErr w:type="spellEnd"/>
      <w:r w:rsidR="00525184" w:rsidRPr="00525184">
        <w:rPr>
          <w:rFonts w:ascii="Arial" w:hAnsi="Arial" w:cs="Arial"/>
          <w:bCs/>
          <w:sz w:val="24"/>
          <w:szCs w:val="24"/>
        </w:rPr>
        <w:t xml:space="preserve"> 2025.</w:t>
      </w:r>
    </w:p>
    <w:p w14:paraId="1F64CA54" w14:textId="2634737D" w:rsidR="00525184" w:rsidRPr="00525184" w:rsidRDefault="00525184" w:rsidP="00554C36">
      <w:pPr>
        <w:spacing w:after="0" w:line="360" w:lineRule="auto"/>
        <w:ind w:firstLine="720"/>
        <w:jc w:val="both"/>
        <w:rPr>
          <w:rFonts w:ascii="Arial" w:hAnsi="Arial" w:cs="Arial"/>
          <w:bCs/>
          <w:sz w:val="24"/>
          <w:szCs w:val="24"/>
        </w:rPr>
      </w:pPr>
      <w:proofErr w:type="spellStart"/>
      <w:r w:rsidRPr="00525184">
        <w:rPr>
          <w:rFonts w:ascii="Arial" w:hAnsi="Arial" w:cs="Arial"/>
          <w:bCs/>
          <w:sz w:val="24"/>
          <w:szCs w:val="24"/>
        </w:rPr>
        <w:t>Dengan</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ketekunan</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motivasi</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tinggi</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untuk</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terus</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belajar</w:t>
      </w:r>
      <w:proofErr w:type="spellEnd"/>
      <w:r w:rsidRPr="00525184">
        <w:rPr>
          <w:rFonts w:ascii="Arial" w:hAnsi="Arial" w:cs="Arial"/>
          <w:bCs/>
          <w:sz w:val="24"/>
          <w:szCs w:val="24"/>
        </w:rPr>
        <w:t xml:space="preserve"> dan </w:t>
      </w:r>
      <w:proofErr w:type="spellStart"/>
      <w:r w:rsidRPr="00525184">
        <w:rPr>
          <w:rFonts w:ascii="Arial" w:hAnsi="Arial" w:cs="Arial"/>
          <w:bCs/>
          <w:sz w:val="24"/>
          <w:szCs w:val="24"/>
        </w:rPr>
        <w:t>berusaha</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penulis</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telah</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berhasil</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menyelesaikan</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pengerjaan</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tugas</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akhir</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skripsi</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ini</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Semoga</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dengan</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penulisan</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ini</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mampu</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memberikan</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kontribusi</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positif</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bagi</w:t>
      </w:r>
      <w:proofErr w:type="spellEnd"/>
      <w:r w:rsidRPr="00525184">
        <w:rPr>
          <w:rFonts w:ascii="Arial" w:hAnsi="Arial" w:cs="Arial"/>
          <w:bCs/>
          <w:sz w:val="24"/>
          <w:szCs w:val="24"/>
        </w:rPr>
        <w:t xml:space="preserve"> dunia Pendidikan.</w:t>
      </w:r>
    </w:p>
    <w:p w14:paraId="6B64BEF9" w14:textId="5DC86F8A" w:rsidR="00C10EF9" w:rsidRPr="00554C36" w:rsidRDefault="00525184" w:rsidP="00554C36">
      <w:pPr>
        <w:spacing w:after="0" w:line="360" w:lineRule="auto"/>
        <w:jc w:val="both"/>
        <w:rPr>
          <w:rFonts w:ascii="Arial" w:eastAsia="Arial MT" w:hAnsi="Arial" w:cs="Arial"/>
          <w:b/>
          <w:kern w:val="0"/>
          <w:sz w:val="24"/>
          <w:szCs w:val="24"/>
          <w14:ligatures w14:val="none"/>
        </w:rPr>
        <w:sectPr w:rsidR="00C10EF9" w:rsidRPr="00554C36" w:rsidSect="00D37955">
          <w:footerReference w:type="default" r:id="rId25"/>
          <w:pgSz w:w="11906" w:h="16838"/>
          <w:pgMar w:top="2268" w:right="1701" w:bottom="1701" w:left="2268" w:header="709" w:footer="709" w:gutter="0"/>
          <w:pgNumType w:start="54"/>
          <w:cols w:space="708"/>
          <w:docGrid w:linePitch="360"/>
        </w:sectPr>
      </w:pPr>
      <w:r w:rsidRPr="00525184">
        <w:rPr>
          <w:rFonts w:ascii="Arial" w:hAnsi="Arial" w:cs="Arial"/>
          <w:bCs/>
          <w:sz w:val="24"/>
          <w:szCs w:val="24"/>
        </w:rPr>
        <w:tab/>
        <w:t xml:space="preserve">Akhir kata </w:t>
      </w:r>
      <w:proofErr w:type="spellStart"/>
      <w:r w:rsidRPr="00525184">
        <w:rPr>
          <w:rFonts w:ascii="Arial" w:hAnsi="Arial" w:cs="Arial"/>
          <w:bCs/>
          <w:sz w:val="24"/>
          <w:szCs w:val="24"/>
        </w:rPr>
        <w:t>penulis</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mengucapkan</w:t>
      </w:r>
      <w:proofErr w:type="spellEnd"/>
      <w:r w:rsidRPr="00525184">
        <w:rPr>
          <w:rFonts w:ascii="Arial" w:hAnsi="Arial" w:cs="Arial"/>
          <w:bCs/>
          <w:sz w:val="24"/>
          <w:szCs w:val="24"/>
        </w:rPr>
        <w:t xml:space="preserve"> rasa Syukur yang </w:t>
      </w:r>
      <w:proofErr w:type="spellStart"/>
      <w:r w:rsidRPr="00525184">
        <w:rPr>
          <w:rFonts w:ascii="Arial" w:hAnsi="Arial" w:cs="Arial"/>
          <w:bCs/>
          <w:sz w:val="24"/>
          <w:szCs w:val="24"/>
        </w:rPr>
        <w:t>sebesar-besarnyaatas</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terselesainya</w:t>
      </w:r>
      <w:proofErr w:type="spellEnd"/>
      <w:r w:rsidRPr="00525184">
        <w:rPr>
          <w:rFonts w:ascii="Arial" w:hAnsi="Arial" w:cs="Arial"/>
          <w:bCs/>
          <w:sz w:val="24"/>
          <w:szCs w:val="24"/>
        </w:rPr>
        <w:t xml:space="preserve"> </w:t>
      </w:r>
      <w:proofErr w:type="spellStart"/>
      <w:r w:rsidRPr="00525184">
        <w:rPr>
          <w:rFonts w:ascii="Arial" w:hAnsi="Arial" w:cs="Arial"/>
          <w:bCs/>
          <w:sz w:val="24"/>
          <w:szCs w:val="24"/>
        </w:rPr>
        <w:t>skripsi</w:t>
      </w:r>
      <w:proofErr w:type="spellEnd"/>
      <w:r w:rsidRPr="00525184">
        <w:rPr>
          <w:rFonts w:ascii="Arial" w:hAnsi="Arial" w:cs="Arial"/>
          <w:bCs/>
          <w:sz w:val="24"/>
          <w:szCs w:val="24"/>
        </w:rPr>
        <w:t xml:space="preserve"> yang </w:t>
      </w:r>
      <w:proofErr w:type="spellStart"/>
      <w:r w:rsidRPr="00525184">
        <w:rPr>
          <w:rFonts w:ascii="Arial" w:hAnsi="Arial" w:cs="Arial"/>
          <w:bCs/>
          <w:sz w:val="24"/>
          <w:szCs w:val="24"/>
        </w:rPr>
        <w:t>berjudul</w:t>
      </w:r>
      <w:proofErr w:type="spellEnd"/>
      <w:r w:rsidRPr="00525184">
        <w:rPr>
          <w:rFonts w:ascii="Arial" w:hAnsi="Arial" w:cs="Arial"/>
          <w:bCs/>
          <w:sz w:val="24"/>
          <w:szCs w:val="24"/>
        </w:rPr>
        <w:t xml:space="preserve"> </w:t>
      </w:r>
      <w:r w:rsidRPr="00525184">
        <w:rPr>
          <w:rFonts w:ascii="Arial" w:hAnsi="Arial" w:cs="Arial"/>
          <w:b/>
          <w:sz w:val="24"/>
          <w:szCs w:val="24"/>
        </w:rPr>
        <w:t>“</w:t>
      </w:r>
      <w:proofErr w:type="spellStart"/>
      <w:r w:rsidRPr="00525184">
        <w:rPr>
          <w:rFonts w:ascii="Arial" w:hAnsi="Arial" w:cs="Arial"/>
          <w:b/>
          <w:sz w:val="24"/>
          <w:szCs w:val="24"/>
        </w:rPr>
        <w:t>Analisis</w:t>
      </w:r>
      <w:proofErr w:type="spellEnd"/>
      <w:r w:rsidRPr="00525184">
        <w:rPr>
          <w:rFonts w:ascii="Arial" w:hAnsi="Arial" w:cs="Arial"/>
          <w:b/>
          <w:sz w:val="24"/>
          <w:szCs w:val="24"/>
        </w:rPr>
        <w:t xml:space="preserve"> Faktor </w:t>
      </w:r>
      <w:proofErr w:type="spellStart"/>
      <w:r w:rsidRPr="00525184">
        <w:rPr>
          <w:rFonts w:ascii="Arial" w:hAnsi="Arial" w:cs="Arial"/>
          <w:b/>
          <w:sz w:val="24"/>
          <w:szCs w:val="24"/>
        </w:rPr>
        <w:t>faktor</w:t>
      </w:r>
      <w:proofErr w:type="spellEnd"/>
      <w:r w:rsidRPr="00525184">
        <w:rPr>
          <w:rFonts w:ascii="Arial" w:hAnsi="Arial" w:cs="Arial"/>
          <w:b/>
          <w:sz w:val="24"/>
          <w:szCs w:val="24"/>
        </w:rPr>
        <w:t xml:space="preserve"> yang </w:t>
      </w:r>
      <w:proofErr w:type="spellStart"/>
      <w:r w:rsidRPr="00525184">
        <w:rPr>
          <w:rFonts w:ascii="Arial" w:hAnsi="Arial" w:cs="Arial"/>
          <w:b/>
          <w:sz w:val="24"/>
          <w:szCs w:val="24"/>
        </w:rPr>
        <w:t>memepengaruhi</w:t>
      </w:r>
      <w:proofErr w:type="spellEnd"/>
      <w:r w:rsidRPr="00525184">
        <w:rPr>
          <w:rFonts w:ascii="Arial" w:hAnsi="Arial" w:cs="Arial"/>
          <w:b/>
          <w:sz w:val="24"/>
          <w:szCs w:val="24"/>
        </w:rPr>
        <w:t xml:space="preserve"> Kinerja </w:t>
      </w:r>
      <w:proofErr w:type="spellStart"/>
      <w:r w:rsidRPr="00525184">
        <w:rPr>
          <w:rFonts w:ascii="Arial" w:hAnsi="Arial" w:cs="Arial"/>
          <w:b/>
          <w:sz w:val="24"/>
          <w:szCs w:val="24"/>
        </w:rPr>
        <w:t>Pegawai</w:t>
      </w:r>
      <w:proofErr w:type="spellEnd"/>
      <w:r w:rsidRPr="00525184">
        <w:rPr>
          <w:rFonts w:ascii="Arial" w:hAnsi="Arial" w:cs="Arial"/>
          <w:b/>
          <w:sz w:val="24"/>
          <w:szCs w:val="24"/>
        </w:rPr>
        <w:t xml:space="preserve"> pada </w:t>
      </w:r>
      <w:proofErr w:type="spellStart"/>
      <w:r w:rsidRPr="00525184">
        <w:rPr>
          <w:rFonts w:ascii="Arial" w:hAnsi="Arial" w:cs="Arial"/>
          <w:b/>
          <w:sz w:val="24"/>
          <w:szCs w:val="24"/>
        </w:rPr>
        <w:t>Pengadilan</w:t>
      </w:r>
      <w:proofErr w:type="spellEnd"/>
      <w:r w:rsidRPr="00525184">
        <w:rPr>
          <w:rFonts w:ascii="Arial" w:hAnsi="Arial" w:cs="Arial"/>
          <w:b/>
          <w:sz w:val="24"/>
          <w:szCs w:val="24"/>
        </w:rPr>
        <w:t xml:space="preserve"> Negeri </w:t>
      </w:r>
      <w:proofErr w:type="spellStart"/>
      <w:r w:rsidRPr="00525184">
        <w:rPr>
          <w:rFonts w:ascii="Arial" w:hAnsi="Arial" w:cs="Arial"/>
          <w:b/>
          <w:sz w:val="24"/>
          <w:szCs w:val="24"/>
        </w:rPr>
        <w:t>Kelas</w:t>
      </w:r>
      <w:proofErr w:type="spellEnd"/>
      <w:r w:rsidRPr="00525184">
        <w:rPr>
          <w:rFonts w:ascii="Arial" w:hAnsi="Arial" w:cs="Arial"/>
          <w:b/>
          <w:sz w:val="24"/>
          <w:szCs w:val="24"/>
        </w:rPr>
        <w:t xml:space="preserve"> </w:t>
      </w:r>
      <w:proofErr w:type="gramStart"/>
      <w:r w:rsidRPr="00525184">
        <w:rPr>
          <w:rFonts w:ascii="Arial" w:hAnsi="Arial" w:cs="Arial"/>
          <w:b/>
          <w:sz w:val="24"/>
          <w:szCs w:val="24"/>
        </w:rPr>
        <w:t>1  A</w:t>
      </w:r>
      <w:proofErr w:type="gramEnd"/>
      <w:r w:rsidRPr="00525184">
        <w:rPr>
          <w:rFonts w:ascii="Arial" w:hAnsi="Arial" w:cs="Arial"/>
          <w:b/>
          <w:sz w:val="24"/>
          <w:szCs w:val="24"/>
        </w:rPr>
        <w:t xml:space="preserve"> </w:t>
      </w:r>
      <w:proofErr w:type="spellStart"/>
      <w:r w:rsidRPr="00525184">
        <w:rPr>
          <w:rFonts w:ascii="Arial" w:hAnsi="Arial" w:cs="Arial"/>
          <w:b/>
          <w:sz w:val="24"/>
          <w:szCs w:val="24"/>
        </w:rPr>
        <w:t>Dumai</w:t>
      </w:r>
      <w:proofErr w:type="spellEnd"/>
      <w:r w:rsidRPr="00525184">
        <w:rPr>
          <w:rFonts w:ascii="Arial" w:hAnsi="Arial" w:cs="Arial"/>
          <w:b/>
          <w:sz w:val="24"/>
          <w:szCs w:val="24"/>
        </w:rPr>
        <w:t>”</w:t>
      </w:r>
      <w:r w:rsidR="00FE1329" w:rsidRPr="00525184">
        <w:rPr>
          <w:rFonts w:ascii="Arial" w:hAnsi="Arial" w:cs="Arial"/>
          <w:b/>
          <w:sz w:val="24"/>
          <w:szCs w:val="24"/>
        </w:rPr>
        <w:tab/>
      </w:r>
      <w:r w:rsidR="00FE1329" w:rsidRPr="00525184">
        <w:rPr>
          <w:rFonts w:ascii="Arial" w:eastAsia="Arial MT" w:hAnsi="Arial" w:cs="Arial"/>
          <w:b/>
          <w:kern w:val="0"/>
          <w:sz w:val="24"/>
          <w:szCs w:val="24"/>
          <w14:ligatures w14:val="none"/>
        </w:rPr>
        <w:tab/>
      </w:r>
      <w:r w:rsidR="00FE1329" w:rsidRPr="00525184">
        <w:rPr>
          <w:rFonts w:ascii="Arial" w:eastAsia="Arial MT" w:hAnsi="Arial" w:cs="Arial"/>
          <w:b/>
          <w:kern w:val="0"/>
          <w:sz w:val="24"/>
          <w:szCs w:val="24"/>
          <w14:ligatures w14:val="none"/>
        </w:rPr>
        <w:tab/>
      </w:r>
    </w:p>
    <w:p w14:paraId="1000B579" w14:textId="6D6BE409" w:rsidR="009B2FEA" w:rsidRDefault="009B2FEA" w:rsidP="00554C36">
      <w:pPr>
        <w:pStyle w:val="BodyText"/>
      </w:pPr>
    </w:p>
    <w:sectPr w:rsidR="009B2FEA" w:rsidSect="00C10EF9">
      <w:pgSz w:w="11910" w:h="16840"/>
      <w:pgMar w:top="2268" w:right="1701" w:bottom="1701" w:left="2268"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fara shaliza" w:date="2025-04-17T14:10:00Z" w:initials="fs">
    <w:p w14:paraId="6C8E97CF" w14:textId="77777777" w:rsidR="00BC5330" w:rsidRDefault="00BC5330" w:rsidP="00BC5330">
      <w:pPr>
        <w:pStyle w:val="CommentText"/>
      </w:pPr>
      <w:r>
        <w:rPr>
          <w:rStyle w:val="CommentReference"/>
        </w:rPr>
        <w:annotationRef/>
      </w:r>
      <w:r>
        <w:t>Ini maksudnya bagaimana?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8E97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EE0D27" w16cex:dateUtc="2025-04-17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8E97CF" w16cid:durableId="3AEE0D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67438" w14:textId="77777777" w:rsidR="004F5F60" w:rsidRDefault="004F5F60" w:rsidP="00001F5C">
      <w:pPr>
        <w:spacing w:after="0" w:line="240" w:lineRule="auto"/>
      </w:pPr>
      <w:r>
        <w:separator/>
      </w:r>
    </w:p>
  </w:endnote>
  <w:endnote w:type="continuationSeparator" w:id="0">
    <w:p w14:paraId="7A658C5C" w14:textId="77777777" w:rsidR="004F5F60" w:rsidRDefault="004F5F60" w:rsidP="00001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21EF" w14:textId="77777777" w:rsidR="00D37955" w:rsidRDefault="00D37955">
    <w:pPr>
      <w:pStyle w:val="BodyText"/>
      <w:spacing w:line="14" w:lineRule="auto"/>
      <w:rPr>
        <w:b/>
        <w:sz w:val="2"/>
      </w:rPr>
    </w:pPr>
    <w:r>
      <w:rPr>
        <w:b/>
        <w:noProof/>
        <w:sz w:val="2"/>
      </w:rPr>
      <mc:AlternateContent>
        <mc:Choice Requires="wps">
          <w:drawing>
            <wp:anchor distT="0" distB="0" distL="0" distR="0" simplePos="0" relativeHeight="251659264" behindDoc="1" locked="0" layoutInCell="1" allowOverlap="1" wp14:anchorId="2A1972C1" wp14:editId="2D541D4C">
              <wp:simplePos x="0" y="0"/>
              <wp:positionH relativeFrom="page">
                <wp:posOffset>360045</wp:posOffset>
              </wp:positionH>
              <wp:positionV relativeFrom="page">
                <wp:posOffset>10692003</wp:posOffset>
              </wp:positionV>
              <wp:extent cx="6840220" cy="1270"/>
              <wp:effectExtent l="0" t="0" r="0" b="0"/>
              <wp:wrapNone/>
              <wp:docPr id="1935906508"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39915" y="0"/>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891FA2" id="Graphic 1" o:spid="_x0000_s1026" style="position:absolute;margin-left:28.35pt;margin-top:841.9pt;width:538.6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" path="m,l6839915,e" filled="f" strokeweight=".8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5AC51" w14:textId="77777777" w:rsidR="004F5F60" w:rsidRDefault="004F5F60" w:rsidP="00001F5C">
      <w:pPr>
        <w:spacing w:after="0" w:line="240" w:lineRule="auto"/>
      </w:pPr>
      <w:r>
        <w:separator/>
      </w:r>
    </w:p>
  </w:footnote>
  <w:footnote w:type="continuationSeparator" w:id="0">
    <w:p w14:paraId="06C24F6F" w14:textId="77777777" w:rsidR="004F5F60" w:rsidRDefault="004F5F60" w:rsidP="00001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336418"/>
      <w:docPartObj>
        <w:docPartGallery w:val="Page Numbers (Top of Page)"/>
        <w:docPartUnique/>
      </w:docPartObj>
    </w:sdtPr>
    <w:sdtEndPr>
      <w:rPr>
        <w:noProof/>
      </w:rPr>
    </w:sdtEndPr>
    <w:sdtContent>
      <w:p w14:paraId="2DC9ADAC" w14:textId="1E18C0A8" w:rsidR="00505FE8" w:rsidRDefault="00505FE8">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3836EC8E" w14:textId="77777777" w:rsidR="00505FE8" w:rsidRDefault="00505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558229"/>
      <w:docPartObj>
        <w:docPartGallery w:val="Page Numbers (Top of Page)"/>
        <w:docPartUnique/>
      </w:docPartObj>
    </w:sdtPr>
    <w:sdtEndPr>
      <w:rPr>
        <w:rFonts w:ascii="Arial" w:hAnsi="Arial" w:cs="Arial"/>
        <w:noProof/>
        <w:sz w:val="24"/>
      </w:rPr>
    </w:sdtEndPr>
    <w:sdtContent>
      <w:p w14:paraId="21928B4A" w14:textId="4076D168" w:rsidR="00505FE8" w:rsidRPr="00505FE8" w:rsidRDefault="00505FE8">
        <w:pPr>
          <w:pStyle w:val="Header"/>
          <w:jc w:val="right"/>
          <w:rPr>
            <w:rFonts w:ascii="Arial" w:hAnsi="Arial" w:cs="Arial"/>
            <w:sz w:val="24"/>
          </w:rPr>
        </w:pPr>
        <w:r w:rsidRPr="00505FE8">
          <w:rPr>
            <w:rFonts w:ascii="Arial" w:hAnsi="Arial" w:cs="Arial"/>
            <w:sz w:val="24"/>
          </w:rPr>
          <w:fldChar w:fldCharType="begin"/>
        </w:r>
        <w:r w:rsidRPr="00505FE8">
          <w:rPr>
            <w:rFonts w:ascii="Arial" w:hAnsi="Arial" w:cs="Arial"/>
            <w:sz w:val="24"/>
          </w:rPr>
          <w:instrText xml:space="preserve"> PAGE   \* MERGEFORMAT </w:instrText>
        </w:r>
        <w:r w:rsidRPr="00505FE8">
          <w:rPr>
            <w:rFonts w:ascii="Arial" w:hAnsi="Arial" w:cs="Arial"/>
            <w:sz w:val="24"/>
          </w:rPr>
          <w:fldChar w:fldCharType="separate"/>
        </w:r>
        <w:r>
          <w:rPr>
            <w:rFonts w:ascii="Arial" w:hAnsi="Arial" w:cs="Arial"/>
            <w:noProof/>
            <w:sz w:val="24"/>
          </w:rPr>
          <w:t>viii</w:t>
        </w:r>
        <w:r w:rsidRPr="00505FE8">
          <w:rPr>
            <w:rFonts w:ascii="Arial" w:hAnsi="Arial" w:cs="Arial"/>
            <w:noProof/>
            <w:sz w:val="24"/>
          </w:rPr>
          <w:fldChar w:fldCharType="end"/>
        </w:r>
      </w:p>
    </w:sdtContent>
  </w:sdt>
  <w:p w14:paraId="3814AFF2" w14:textId="77777777" w:rsidR="00505FE8" w:rsidRDefault="00505F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282845"/>
      <w:docPartObj>
        <w:docPartGallery w:val="Page Numbers (Top of Page)"/>
        <w:docPartUnique/>
      </w:docPartObj>
    </w:sdtPr>
    <w:sdtEndPr>
      <w:rPr>
        <w:rFonts w:ascii="Arial" w:hAnsi="Arial" w:cs="Arial"/>
        <w:noProof/>
        <w:sz w:val="24"/>
      </w:rPr>
    </w:sdtEndPr>
    <w:sdtContent>
      <w:p w14:paraId="0A3C21F9" w14:textId="74440F4C" w:rsidR="00505FE8" w:rsidRPr="00505FE8" w:rsidRDefault="00505FE8">
        <w:pPr>
          <w:pStyle w:val="Header"/>
          <w:jc w:val="right"/>
          <w:rPr>
            <w:rFonts w:ascii="Arial" w:hAnsi="Arial" w:cs="Arial"/>
            <w:sz w:val="24"/>
          </w:rPr>
        </w:pPr>
        <w:r w:rsidRPr="00505FE8">
          <w:rPr>
            <w:rFonts w:ascii="Arial" w:hAnsi="Arial" w:cs="Arial"/>
            <w:sz w:val="24"/>
          </w:rPr>
          <w:fldChar w:fldCharType="begin"/>
        </w:r>
        <w:r w:rsidRPr="00505FE8">
          <w:rPr>
            <w:rFonts w:ascii="Arial" w:hAnsi="Arial" w:cs="Arial"/>
            <w:sz w:val="24"/>
          </w:rPr>
          <w:instrText xml:space="preserve"> PAGE   \* MERGEFORMAT </w:instrText>
        </w:r>
        <w:r w:rsidRPr="00505FE8">
          <w:rPr>
            <w:rFonts w:ascii="Arial" w:hAnsi="Arial" w:cs="Arial"/>
            <w:sz w:val="24"/>
          </w:rPr>
          <w:fldChar w:fldCharType="separate"/>
        </w:r>
        <w:r>
          <w:rPr>
            <w:rFonts w:ascii="Arial" w:hAnsi="Arial" w:cs="Arial"/>
            <w:noProof/>
            <w:sz w:val="24"/>
          </w:rPr>
          <w:t>14</w:t>
        </w:r>
        <w:r w:rsidRPr="00505FE8">
          <w:rPr>
            <w:rFonts w:ascii="Arial" w:hAnsi="Arial" w:cs="Arial"/>
            <w:noProof/>
            <w:sz w:val="24"/>
          </w:rPr>
          <w:fldChar w:fldCharType="end"/>
        </w:r>
      </w:p>
    </w:sdtContent>
  </w:sdt>
  <w:p w14:paraId="09810F55" w14:textId="77777777" w:rsidR="00505FE8" w:rsidRDefault="00505F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846675"/>
      <w:docPartObj>
        <w:docPartGallery w:val="Page Numbers (Top of Page)"/>
        <w:docPartUnique/>
      </w:docPartObj>
    </w:sdtPr>
    <w:sdtEndPr>
      <w:rPr>
        <w:rFonts w:ascii="Arial" w:hAnsi="Arial" w:cs="Arial"/>
        <w:noProof/>
        <w:sz w:val="24"/>
      </w:rPr>
    </w:sdtEndPr>
    <w:sdtContent>
      <w:p w14:paraId="08E048EB" w14:textId="603E01B9" w:rsidR="00505FE8" w:rsidRPr="00505FE8" w:rsidRDefault="00505FE8">
        <w:pPr>
          <w:pStyle w:val="Header"/>
          <w:jc w:val="right"/>
          <w:rPr>
            <w:rFonts w:ascii="Arial" w:hAnsi="Arial" w:cs="Arial"/>
            <w:sz w:val="24"/>
          </w:rPr>
        </w:pPr>
        <w:r w:rsidRPr="00505FE8">
          <w:rPr>
            <w:rFonts w:ascii="Arial" w:hAnsi="Arial" w:cs="Arial"/>
            <w:sz w:val="24"/>
          </w:rPr>
          <w:fldChar w:fldCharType="begin"/>
        </w:r>
        <w:r w:rsidRPr="00505FE8">
          <w:rPr>
            <w:rFonts w:ascii="Arial" w:hAnsi="Arial" w:cs="Arial"/>
            <w:sz w:val="24"/>
          </w:rPr>
          <w:instrText xml:space="preserve"> PAGE   \* MERGEFORMAT </w:instrText>
        </w:r>
        <w:r w:rsidRPr="00505FE8">
          <w:rPr>
            <w:rFonts w:ascii="Arial" w:hAnsi="Arial" w:cs="Arial"/>
            <w:sz w:val="24"/>
          </w:rPr>
          <w:fldChar w:fldCharType="separate"/>
        </w:r>
        <w:r>
          <w:rPr>
            <w:rFonts w:ascii="Arial" w:hAnsi="Arial" w:cs="Arial"/>
            <w:noProof/>
            <w:sz w:val="24"/>
          </w:rPr>
          <w:t>82</w:t>
        </w:r>
        <w:r w:rsidRPr="00505FE8">
          <w:rPr>
            <w:rFonts w:ascii="Arial" w:hAnsi="Arial" w:cs="Arial"/>
            <w:noProof/>
            <w:sz w:val="24"/>
          </w:rPr>
          <w:fldChar w:fldCharType="end"/>
        </w:r>
      </w:p>
    </w:sdtContent>
  </w:sdt>
  <w:p w14:paraId="0B096B8B" w14:textId="77777777" w:rsidR="00A0697C" w:rsidRDefault="00A069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152246"/>
      <w:docPartObj>
        <w:docPartGallery w:val="Page Numbers (Top of Page)"/>
        <w:docPartUnique/>
      </w:docPartObj>
    </w:sdtPr>
    <w:sdtEndPr>
      <w:rPr>
        <w:noProof/>
      </w:rPr>
    </w:sdtEndPr>
    <w:sdtContent>
      <w:p w14:paraId="1EB49FAF" w14:textId="5AA7F9F0" w:rsidR="00505FE8" w:rsidRDefault="00505FE8">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5F221926" w14:textId="77777777" w:rsidR="00505FE8" w:rsidRDefault="00505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9"/>
    <w:multiLevelType w:val="hybridMultilevel"/>
    <w:tmpl w:val="95EC2038"/>
    <w:lvl w:ilvl="0" w:tplc="EC98225E">
      <w:start w:val="1"/>
      <w:numFmt w:val="upperLetter"/>
      <w:lvlText w:val="%1."/>
      <w:lvlJc w:val="left"/>
      <w:pPr>
        <w:ind w:left="720" w:hanging="360"/>
      </w:pPr>
      <w:rPr>
        <w:rFonts w:ascii="Arial" w:eastAsia="Arial" w:hAnsi="Arial" w:cs="Arial"/>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4D2D76"/>
    <w:multiLevelType w:val="hybridMultilevel"/>
    <w:tmpl w:val="202A68A4"/>
    <w:lvl w:ilvl="0" w:tplc="E01C5784">
      <w:start w:val="1"/>
      <w:numFmt w:val="lowerLetter"/>
      <w:lvlText w:val="%1."/>
      <w:lvlJc w:val="left"/>
      <w:pPr>
        <w:ind w:left="2961" w:hanging="360"/>
      </w:pPr>
      <w:rPr>
        <w:b w:val="0"/>
        <w:bCs w:val="0"/>
      </w:rPr>
    </w:lvl>
    <w:lvl w:ilvl="1" w:tplc="04090019" w:tentative="1">
      <w:start w:val="1"/>
      <w:numFmt w:val="lowerLetter"/>
      <w:lvlText w:val="%2."/>
      <w:lvlJc w:val="left"/>
      <w:pPr>
        <w:ind w:left="3681" w:hanging="360"/>
      </w:pPr>
    </w:lvl>
    <w:lvl w:ilvl="2" w:tplc="0409001B" w:tentative="1">
      <w:start w:val="1"/>
      <w:numFmt w:val="lowerRoman"/>
      <w:lvlText w:val="%3."/>
      <w:lvlJc w:val="right"/>
      <w:pPr>
        <w:ind w:left="4401" w:hanging="180"/>
      </w:pPr>
    </w:lvl>
    <w:lvl w:ilvl="3" w:tplc="0409000F" w:tentative="1">
      <w:start w:val="1"/>
      <w:numFmt w:val="decimal"/>
      <w:lvlText w:val="%4."/>
      <w:lvlJc w:val="left"/>
      <w:pPr>
        <w:ind w:left="5121" w:hanging="360"/>
      </w:pPr>
    </w:lvl>
    <w:lvl w:ilvl="4" w:tplc="04090019" w:tentative="1">
      <w:start w:val="1"/>
      <w:numFmt w:val="lowerLetter"/>
      <w:lvlText w:val="%5."/>
      <w:lvlJc w:val="left"/>
      <w:pPr>
        <w:ind w:left="5841" w:hanging="360"/>
      </w:pPr>
    </w:lvl>
    <w:lvl w:ilvl="5" w:tplc="0409001B" w:tentative="1">
      <w:start w:val="1"/>
      <w:numFmt w:val="lowerRoman"/>
      <w:lvlText w:val="%6."/>
      <w:lvlJc w:val="right"/>
      <w:pPr>
        <w:ind w:left="6561" w:hanging="180"/>
      </w:pPr>
    </w:lvl>
    <w:lvl w:ilvl="6" w:tplc="0409000F" w:tentative="1">
      <w:start w:val="1"/>
      <w:numFmt w:val="decimal"/>
      <w:lvlText w:val="%7."/>
      <w:lvlJc w:val="left"/>
      <w:pPr>
        <w:ind w:left="7281" w:hanging="360"/>
      </w:pPr>
    </w:lvl>
    <w:lvl w:ilvl="7" w:tplc="04090019" w:tentative="1">
      <w:start w:val="1"/>
      <w:numFmt w:val="lowerLetter"/>
      <w:lvlText w:val="%8."/>
      <w:lvlJc w:val="left"/>
      <w:pPr>
        <w:ind w:left="8001" w:hanging="360"/>
      </w:pPr>
    </w:lvl>
    <w:lvl w:ilvl="8" w:tplc="0409001B" w:tentative="1">
      <w:start w:val="1"/>
      <w:numFmt w:val="lowerRoman"/>
      <w:lvlText w:val="%9."/>
      <w:lvlJc w:val="right"/>
      <w:pPr>
        <w:ind w:left="8721" w:hanging="180"/>
      </w:pPr>
    </w:lvl>
  </w:abstractNum>
  <w:abstractNum w:abstractNumId="2" w15:restartNumberingAfterBreak="0">
    <w:nsid w:val="01D45435"/>
    <w:multiLevelType w:val="hybridMultilevel"/>
    <w:tmpl w:val="A6907B5A"/>
    <w:lvl w:ilvl="0" w:tplc="38090019">
      <w:start w:val="1"/>
      <w:numFmt w:val="lowerLetter"/>
      <w:lvlText w:val="%1."/>
      <w:lvlJc w:val="left"/>
      <w:pPr>
        <w:ind w:left="1649" w:hanging="360"/>
      </w:pPr>
    </w:lvl>
    <w:lvl w:ilvl="1" w:tplc="38090019">
      <w:start w:val="1"/>
      <w:numFmt w:val="lowerLetter"/>
      <w:lvlText w:val="%2."/>
      <w:lvlJc w:val="left"/>
      <w:pPr>
        <w:ind w:left="2369" w:hanging="360"/>
      </w:pPr>
    </w:lvl>
    <w:lvl w:ilvl="2" w:tplc="7F402290">
      <w:start w:val="1"/>
      <w:numFmt w:val="upperLetter"/>
      <w:lvlText w:val="%3."/>
      <w:lvlJc w:val="left"/>
      <w:pPr>
        <w:ind w:left="3269" w:hanging="360"/>
      </w:pPr>
      <w:rPr>
        <w:rFonts w:hint="default"/>
      </w:rPr>
    </w:lvl>
    <w:lvl w:ilvl="3" w:tplc="AB66FA64">
      <w:start w:val="1"/>
      <w:numFmt w:val="decimal"/>
      <w:lvlText w:val="%4."/>
      <w:lvlJc w:val="left"/>
      <w:pPr>
        <w:ind w:left="3809" w:hanging="360"/>
      </w:pPr>
      <w:rPr>
        <w:rFonts w:hint="default"/>
      </w:rPr>
    </w:lvl>
    <w:lvl w:ilvl="4" w:tplc="38090019" w:tentative="1">
      <w:start w:val="1"/>
      <w:numFmt w:val="lowerLetter"/>
      <w:lvlText w:val="%5."/>
      <w:lvlJc w:val="left"/>
      <w:pPr>
        <w:ind w:left="4529" w:hanging="360"/>
      </w:pPr>
    </w:lvl>
    <w:lvl w:ilvl="5" w:tplc="3809001B" w:tentative="1">
      <w:start w:val="1"/>
      <w:numFmt w:val="lowerRoman"/>
      <w:lvlText w:val="%6."/>
      <w:lvlJc w:val="right"/>
      <w:pPr>
        <w:ind w:left="5249" w:hanging="180"/>
      </w:pPr>
    </w:lvl>
    <w:lvl w:ilvl="6" w:tplc="3809000F" w:tentative="1">
      <w:start w:val="1"/>
      <w:numFmt w:val="decimal"/>
      <w:lvlText w:val="%7."/>
      <w:lvlJc w:val="left"/>
      <w:pPr>
        <w:ind w:left="5969" w:hanging="360"/>
      </w:pPr>
    </w:lvl>
    <w:lvl w:ilvl="7" w:tplc="38090019" w:tentative="1">
      <w:start w:val="1"/>
      <w:numFmt w:val="lowerLetter"/>
      <w:lvlText w:val="%8."/>
      <w:lvlJc w:val="left"/>
      <w:pPr>
        <w:ind w:left="6689" w:hanging="360"/>
      </w:pPr>
    </w:lvl>
    <w:lvl w:ilvl="8" w:tplc="3809001B" w:tentative="1">
      <w:start w:val="1"/>
      <w:numFmt w:val="lowerRoman"/>
      <w:lvlText w:val="%9."/>
      <w:lvlJc w:val="right"/>
      <w:pPr>
        <w:ind w:left="7409" w:hanging="180"/>
      </w:pPr>
    </w:lvl>
  </w:abstractNum>
  <w:abstractNum w:abstractNumId="3" w15:restartNumberingAfterBreak="0">
    <w:nsid w:val="04C1170B"/>
    <w:multiLevelType w:val="hybridMultilevel"/>
    <w:tmpl w:val="62F0EB60"/>
    <w:lvl w:ilvl="0" w:tplc="38090015">
      <w:start w:val="1"/>
      <w:numFmt w:val="upp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6907107"/>
    <w:multiLevelType w:val="hybridMultilevel"/>
    <w:tmpl w:val="276EF7FC"/>
    <w:lvl w:ilvl="0" w:tplc="66A2E7E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07B01548"/>
    <w:multiLevelType w:val="hybridMultilevel"/>
    <w:tmpl w:val="91642282"/>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B283086"/>
    <w:multiLevelType w:val="hybridMultilevel"/>
    <w:tmpl w:val="93E05BA0"/>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0D22150D"/>
    <w:multiLevelType w:val="hybridMultilevel"/>
    <w:tmpl w:val="4278599C"/>
    <w:lvl w:ilvl="0" w:tplc="F37EC8EA">
      <w:start w:val="1"/>
      <w:numFmt w:val="decimal"/>
      <w:lvlText w:val="%1."/>
      <w:lvlJc w:val="left"/>
      <w:pPr>
        <w:ind w:left="361" w:hanging="360"/>
      </w:pPr>
      <w:rPr>
        <w:rFonts w:hint="default"/>
      </w:rPr>
    </w:lvl>
    <w:lvl w:ilvl="1" w:tplc="38090019" w:tentative="1">
      <w:start w:val="1"/>
      <w:numFmt w:val="lowerLetter"/>
      <w:lvlText w:val="%2."/>
      <w:lvlJc w:val="left"/>
      <w:pPr>
        <w:ind w:left="1081" w:hanging="360"/>
      </w:pPr>
    </w:lvl>
    <w:lvl w:ilvl="2" w:tplc="3809001B" w:tentative="1">
      <w:start w:val="1"/>
      <w:numFmt w:val="lowerRoman"/>
      <w:lvlText w:val="%3."/>
      <w:lvlJc w:val="right"/>
      <w:pPr>
        <w:ind w:left="1801" w:hanging="180"/>
      </w:pPr>
    </w:lvl>
    <w:lvl w:ilvl="3" w:tplc="3809000F" w:tentative="1">
      <w:start w:val="1"/>
      <w:numFmt w:val="decimal"/>
      <w:lvlText w:val="%4."/>
      <w:lvlJc w:val="left"/>
      <w:pPr>
        <w:ind w:left="2521" w:hanging="360"/>
      </w:pPr>
    </w:lvl>
    <w:lvl w:ilvl="4" w:tplc="38090019" w:tentative="1">
      <w:start w:val="1"/>
      <w:numFmt w:val="lowerLetter"/>
      <w:lvlText w:val="%5."/>
      <w:lvlJc w:val="left"/>
      <w:pPr>
        <w:ind w:left="3241" w:hanging="360"/>
      </w:pPr>
    </w:lvl>
    <w:lvl w:ilvl="5" w:tplc="3809001B" w:tentative="1">
      <w:start w:val="1"/>
      <w:numFmt w:val="lowerRoman"/>
      <w:lvlText w:val="%6."/>
      <w:lvlJc w:val="right"/>
      <w:pPr>
        <w:ind w:left="3961" w:hanging="180"/>
      </w:pPr>
    </w:lvl>
    <w:lvl w:ilvl="6" w:tplc="3809000F" w:tentative="1">
      <w:start w:val="1"/>
      <w:numFmt w:val="decimal"/>
      <w:lvlText w:val="%7."/>
      <w:lvlJc w:val="left"/>
      <w:pPr>
        <w:ind w:left="4681" w:hanging="360"/>
      </w:pPr>
    </w:lvl>
    <w:lvl w:ilvl="7" w:tplc="38090019" w:tentative="1">
      <w:start w:val="1"/>
      <w:numFmt w:val="lowerLetter"/>
      <w:lvlText w:val="%8."/>
      <w:lvlJc w:val="left"/>
      <w:pPr>
        <w:ind w:left="5401" w:hanging="360"/>
      </w:pPr>
    </w:lvl>
    <w:lvl w:ilvl="8" w:tplc="3809001B" w:tentative="1">
      <w:start w:val="1"/>
      <w:numFmt w:val="lowerRoman"/>
      <w:lvlText w:val="%9."/>
      <w:lvlJc w:val="right"/>
      <w:pPr>
        <w:ind w:left="6121" w:hanging="180"/>
      </w:pPr>
    </w:lvl>
  </w:abstractNum>
  <w:abstractNum w:abstractNumId="8" w15:restartNumberingAfterBreak="0">
    <w:nsid w:val="0EBA2E66"/>
    <w:multiLevelType w:val="hybridMultilevel"/>
    <w:tmpl w:val="044AEDC6"/>
    <w:lvl w:ilvl="0" w:tplc="61BE1606">
      <w:start w:val="1"/>
      <w:numFmt w:val="decimal"/>
      <w:lvlText w:val="%1."/>
      <w:lvlJc w:val="left"/>
      <w:pPr>
        <w:ind w:left="2761" w:hanging="360"/>
      </w:pPr>
      <w:rPr>
        <w:rFonts w:ascii="Times New Roman" w:eastAsia="Times New Roman" w:hAnsi="Times New Roman" w:cs="Times New Roman"/>
      </w:rPr>
    </w:lvl>
    <w:lvl w:ilvl="1" w:tplc="38090019" w:tentative="1">
      <w:start w:val="1"/>
      <w:numFmt w:val="lowerLetter"/>
      <w:lvlText w:val="%2."/>
      <w:lvlJc w:val="left"/>
      <w:pPr>
        <w:ind w:left="3481" w:hanging="360"/>
      </w:pPr>
    </w:lvl>
    <w:lvl w:ilvl="2" w:tplc="3809001B" w:tentative="1">
      <w:start w:val="1"/>
      <w:numFmt w:val="lowerRoman"/>
      <w:lvlText w:val="%3."/>
      <w:lvlJc w:val="right"/>
      <w:pPr>
        <w:ind w:left="4201" w:hanging="180"/>
      </w:pPr>
    </w:lvl>
    <w:lvl w:ilvl="3" w:tplc="3809000F" w:tentative="1">
      <w:start w:val="1"/>
      <w:numFmt w:val="decimal"/>
      <w:lvlText w:val="%4."/>
      <w:lvlJc w:val="left"/>
      <w:pPr>
        <w:ind w:left="4921" w:hanging="360"/>
      </w:pPr>
    </w:lvl>
    <w:lvl w:ilvl="4" w:tplc="38090019" w:tentative="1">
      <w:start w:val="1"/>
      <w:numFmt w:val="lowerLetter"/>
      <w:lvlText w:val="%5."/>
      <w:lvlJc w:val="left"/>
      <w:pPr>
        <w:ind w:left="5641" w:hanging="360"/>
      </w:pPr>
    </w:lvl>
    <w:lvl w:ilvl="5" w:tplc="3809001B" w:tentative="1">
      <w:start w:val="1"/>
      <w:numFmt w:val="lowerRoman"/>
      <w:lvlText w:val="%6."/>
      <w:lvlJc w:val="right"/>
      <w:pPr>
        <w:ind w:left="6361" w:hanging="180"/>
      </w:pPr>
    </w:lvl>
    <w:lvl w:ilvl="6" w:tplc="3809000F" w:tentative="1">
      <w:start w:val="1"/>
      <w:numFmt w:val="decimal"/>
      <w:lvlText w:val="%7."/>
      <w:lvlJc w:val="left"/>
      <w:pPr>
        <w:ind w:left="7081" w:hanging="360"/>
      </w:pPr>
    </w:lvl>
    <w:lvl w:ilvl="7" w:tplc="38090019" w:tentative="1">
      <w:start w:val="1"/>
      <w:numFmt w:val="lowerLetter"/>
      <w:lvlText w:val="%8."/>
      <w:lvlJc w:val="left"/>
      <w:pPr>
        <w:ind w:left="7801" w:hanging="360"/>
      </w:pPr>
    </w:lvl>
    <w:lvl w:ilvl="8" w:tplc="3809001B" w:tentative="1">
      <w:start w:val="1"/>
      <w:numFmt w:val="lowerRoman"/>
      <w:lvlText w:val="%9."/>
      <w:lvlJc w:val="right"/>
      <w:pPr>
        <w:ind w:left="8521" w:hanging="180"/>
      </w:pPr>
    </w:lvl>
  </w:abstractNum>
  <w:abstractNum w:abstractNumId="9" w15:restartNumberingAfterBreak="0">
    <w:nsid w:val="11F514C5"/>
    <w:multiLevelType w:val="hybridMultilevel"/>
    <w:tmpl w:val="5EBCD9A6"/>
    <w:lvl w:ilvl="0" w:tplc="38090015">
      <w:start w:val="1"/>
      <w:numFmt w:val="upperLetter"/>
      <w:lvlText w:val="%1."/>
      <w:lvlJc w:val="left"/>
      <w:pPr>
        <w:ind w:left="7296" w:hanging="360"/>
      </w:pPr>
      <w:rPr>
        <w:rFonts w:hint="default"/>
      </w:rPr>
    </w:lvl>
    <w:lvl w:ilvl="1" w:tplc="38090019" w:tentative="1">
      <w:start w:val="1"/>
      <w:numFmt w:val="lowerLetter"/>
      <w:lvlText w:val="%2."/>
      <w:lvlJc w:val="left"/>
      <w:pPr>
        <w:ind w:left="2705" w:hanging="360"/>
      </w:pPr>
    </w:lvl>
    <w:lvl w:ilvl="2" w:tplc="3809001B" w:tentative="1">
      <w:start w:val="1"/>
      <w:numFmt w:val="lowerRoman"/>
      <w:lvlText w:val="%3."/>
      <w:lvlJc w:val="right"/>
      <w:pPr>
        <w:ind w:left="3425" w:hanging="180"/>
      </w:pPr>
    </w:lvl>
    <w:lvl w:ilvl="3" w:tplc="3809000F" w:tentative="1">
      <w:start w:val="1"/>
      <w:numFmt w:val="decimal"/>
      <w:lvlText w:val="%4."/>
      <w:lvlJc w:val="left"/>
      <w:pPr>
        <w:ind w:left="4145" w:hanging="360"/>
      </w:pPr>
    </w:lvl>
    <w:lvl w:ilvl="4" w:tplc="38090019" w:tentative="1">
      <w:start w:val="1"/>
      <w:numFmt w:val="lowerLetter"/>
      <w:lvlText w:val="%5."/>
      <w:lvlJc w:val="left"/>
      <w:pPr>
        <w:ind w:left="4865" w:hanging="360"/>
      </w:pPr>
    </w:lvl>
    <w:lvl w:ilvl="5" w:tplc="3809001B" w:tentative="1">
      <w:start w:val="1"/>
      <w:numFmt w:val="lowerRoman"/>
      <w:lvlText w:val="%6."/>
      <w:lvlJc w:val="right"/>
      <w:pPr>
        <w:ind w:left="5585" w:hanging="180"/>
      </w:pPr>
    </w:lvl>
    <w:lvl w:ilvl="6" w:tplc="3809000F" w:tentative="1">
      <w:start w:val="1"/>
      <w:numFmt w:val="decimal"/>
      <w:lvlText w:val="%7."/>
      <w:lvlJc w:val="left"/>
      <w:pPr>
        <w:ind w:left="6305" w:hanging="360"/>
      </w:pPr>
    </w:lvl>
    <w:lvl w:ilvl="7" w:tplc="38090019" w:tentative="1">
      <w:start w:val="1"/>
      <w:numFmt w:val="lowerLetter"/>
      <w:lvlText w:val="%8."/>
      <w:lvlJc w:val="left"/>
      <w:pPr>
        <w:ind w:left="7025" w:hanging="360"/>
      </w:pPr>
    </w:lvl>
    <w:lvl w:ilvl="8" w:tplc="3809001B" w:tentative="1">
      <w:start w:val="1"/>
      <w:numFmt w:val="lowerRoman"/>
      <w:lvlText w:val="%9."/>
      <w:lvlJc w:val="right"/>
      <w:pPr>
        <w:ind w:left="7745" w:hanging="180"/>
      </w:pPr>
    </w:lvl>
  </w:abstractNum>
  <w:abstractNum w:abstractNumId="10" w15:restartNumberingAfterBreak="0">
    <w:nsid w:val="123E062D"/>
    <w:multiLevelType w:val="hybridMultilevel"/>
    <w:tmpl w:val="3FC00756"/>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137810F7"/>
    <w:multiLevelType w:val="hybridMultilevel"/>
    <w:tmpl w:val="00947B0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4553528"/>
    <w:multiLevelType w:val="hybridMultilevel"/>
    <w:tmpl w:val="79B8E95A"/>
    <w:lvl w:ilvl="0" w:tplc="ED4E84F0">
      <w:start w:val="1"/>
      <w:numFmt w:val="lowerLetter"/>
      <w:lvlText w:val="%1."/>
      <w:lvlJc w:val="left"/>
      <w:pPr>
        <w:ind w:left="720" w:hanging="360"/>
      </w:pPr>
      <w:rPr>
        <w:rFonts w:eastAsiaTheme="minorHAnsi" w:hint="default"/>
        <w:sz w:val="22"/>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4F36456"/>
    <w:multiLevelType w:val="hybridMultilevel"/>
    <w:tmpl w:val="0FB28EA2"/>
    <w:lvl w:ilvl="0" w:tplc="FFFFFFFF">
      <w:start w:val="1"/>
      <w:numFmt w:val="decimal"/>
      <w:lvlText w:val="%1."/>
      <w:lvlJc w:val="left"/>
      <w:pPr>
        <w:ind w:left="720" w:hanging="360"/>
      </w:pPr>
    </w:lvl>
    <w:lvl w:ilvl="1" w:tplc="3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1A2708"/>
    <w:multiLevelType w:val="hybridMultilevel"/>
    <w:tmpl w:val="5F165AE2"/>
    <w:lvl w:ilvl="0" w:tplc="D54EB230">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15" w15:restartNumberingAfterBreak="0">
    <w:nsid w:val="1BC47303"/>
    <w:multiLevelType w:val="hybridMultilevel"/>
    <w:tmpl w:val="90882E3A"/>
    <w:lvl w:ilvl="0" w:tplc="04090019">
      <w:start w:val="1"/>
      <w:numFmt w:val="lowerLetter"/>
      <w:lvlText w:val="%1."/>
      <w:lvlJc w:val="left"/>
      <w:pPr>
        <w:ind w:left="720" w:hanging="360"/>
      </w:pPr>
    </w:lvl>
    <w:lvl w:ilvl="1" w:tplc="499A075C">
      <w:start w:val="1"/>
      <w:numFmt w:val="decimal"/>
      <w:lvlText w:val="%2."/>
      <w:lvlJc w:val="left"/>
      <w:pPr>
        <w:ind w:left="1440" w:hanging="360"/>
      </w:pPr>
      <w:rPr>
        <w:rFonts w:hint="default"/>
      </w:rPr>
    </w:lvl>
    <w:lvl w:ilvl="2" w:tplc="B128DDF6">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0C703B"/>
    <w:multiLevelType w:val="hybridMultilevel"/>
    <w:tmpl w:val="DE748870"/>
    <w:lvl w:ilvl="0" w:tplc="FFFFFFFF">
      <w:start w:val="1"/>
      <w:numFmt w:val="lowerLetter"/>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221F3243"/>
    <w:multiLevelType w:val="hybridMultilevel"/>
    <w:tmpl w:val="DE10ADB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66E0E65"/>
    <w:multiLevelType w:val="hybridMultilevel"/>
    <w:tmpl w:val="B9965986"/>
    <w:lvl w:ilvl="0" w:tplc="EC668F24">
      <w:start w:val="1"/>
      <w:numFmt w:val="upperRoman"/>
      <w:lvlText w:val="%1."/>
      <w:lvlJc w:val="left"/>
      <w:pPr>
        <w:ind w:left="1559" w:hanging="579"/>
      </w:pPr>
      <w:rPr>
        <w:rFonts w:ascii="Arial" w:eastAsia="Arial" w:hAnsi="Arial" w:cs="Arial" w:hint="default"/>
        <w:b/>
        <w:bCs/>
        <w:i w:val="0"/>
        <w:iCs w:val="0"/>
        <w:spacing w:val="0"/>
        <w:w w:val="100"/>
        <w:sz w:val="24"/>
        <w:szCs w:val="24"/>
        <w:lang w:eastAsia="en-US" w:bidi="ar-SA"/>
      </w:rPr>
    </w:lvl>
    <w:lvl w:ilvl="1" w:tplc="C8ACE59C">
      <w:start w:val="1"/>
      <w:numFmt w:val="upperLetter"/>
      <w:lvlText w:val="%2."/>
      <w:lvlJc w:val="left"/>
      <w:pPr>
        <w:ind w:left="1569" w:hanging="360"/>
      </w:pPr>
      <w:rPr>
        <w:rFonts w:ascii="Arial MT" w:eastAsia="Arial MT" w:hAnsi="Arial MT" w:cs="Arial MT" w:hint="default"/>
        <w:b w:val="0"/>
        <w:bCs w:val="0"/>
        <w:i w:val="0"/>
        <w:iCs w:val="0"/>
        <w:spacing w:val="0"/>
        <w:w w:val="100"/>
        <w:sz w:val="24"/>
        <w:szCs w:val="24"/>
        <w:lang w:eastAsia="en-US" w:bidi="ar-SA"/>
      </w:rPr>
    </w:lvl>
    <w:lvl w:ilvl="2" w:tplc="1DF0D068">
      <w:numFmt w:val="bullet"/>
      <w:lvlText w:val="•"/>
      <w:lvlJc w:val="left"/>
      <w:pPr>
        <w:ind w:left="3232" w:hanging="360"/>
      </w:pPr>
      <w:rPr>
        <w:rFonts w:hint="default"/>
        <w:lang w:eastAsia="en-US" w:bidi="ar-SA"/>
      </w:rPr>
    </w:lvl>
    <w:lvl w:ilvl="3" w:tplc="BD8E7FEE">
      <w:numFmt w:val="bullet"/>
      <w:lvlText w:val="•"/>
      <w:lvlJc w:val="left"/>
      <w:pPr>
        <w:ind w:left="4069" w:hanging="360"/>
      </w:pPr>
      <w:rPr>
        <w:rFonts w:hint="default"/>
        <w:lang w:eastAsia="en-US" w:bidi="ar-SA"/>
      </w:rPr>
    </w:lvl>
    <w:lvl w:ilvl="4" w:tplc="309424DA">
      <w:numFmt w:val="bullet"/>
      <w:lvlText w:val="•"/>
      <w:lvlJc w:val="left"/>
      <w:pPr>
        <w:ind w:left="4905" w:hanging="360"/>
      </w:pPr>
      <w:rPr>
        <w:rFonts w:hint="default"/>
        <w:lang w:eastAsia="en-US" w:bidi="ar-SA"/>
      </w:rPr>
    </w:lvl>
    <w:lvl w:ilvl="5" w:tplc="2D60399E">
      <w:numFmt w:val="bullet"/>
      <w:lvlText w:val="•"/>
      <w:lvlJc w:val="left"/>
      <w:pPr>
        <w:ind w:left="5741" w:hanging="360"/>
      </w:pPr>
      <w:rPr>
        <w:rFonts w:hint="default"/>
        <w:lang w:eastAsia="en-US" w:bidi="ar-SA"/>
      </w:rPr>
    </w:lvl>
    <w:lvl w:ilvl="6" w:tplc="CCCE8230">
      <w:numFmt w:val="bullet"/>
      <w:lvlText w:val="•"/>
      <w:lvlJc w:val="left"/>
      <w:pPr>
        <w:ind w:left="6578" w:hanging="360"/>
      </w:pPr>
      <w:rPr>
        <w:rFonts w:hint="default"/>
        <w:lang w:eastAsia="en-US" w:bidi="ar-SA"/>
      </w:rPr>
    </w:lvl>
    <w:lvl w:ilvl="7" w:tplc="E4622D60">
      <w:numFmt w:val="bullet"/>
      <w:lvlText w:val="•"/>
      <w:lvlJc w:val="left"/>
      <w:pPr>
        <w:ind w:left="7414" w:hanging="360"/>
      </w:pPr>
      <w:rPr>
        <w:rFonts w:hint="default"/>
        <w:lang w:eastAsia="en-US" w:bidi="ar-SA"/>
      </w:rPr>
    </w:lvl>
    <w:lvl w:ilvl="8" w:tplc="2D08F78C">
      <w:numFmt w:val="bullet"/>
      <w:lvlText w:val="•"/>
      <w:lvlJc w:val="left"/>
      <w:pPr>
        <w:ind w:left="8250" w:hanging="360"/>
      </w:pPr>
      <w:rPr>
        <w:rFonts w:hint="default"/>
        <w:lang w:eastAsia="en-US" w:bidi="ar-SA"/>
      </w:rPr>
    </w:lvl>
  </w:abstractNum>
  <w:abstractNum w:abstractNumId="19" w15:restartNumberingAfterBreak="0">
    <w:nsid w:val="27C7468B"/>
    <w:multiLevelType w:val="hybridMultilevel"/>
    <w:tmpl w:val="EBEAFFB4"/>
    <w:lvl w:ilvl="0" w:tplc="43D83FE0">
      <w:start w:val="1"/>
      <w:numFmt w:val="decimal"/>
      <w:lvlText w:val="%1."/>
      <w:lvlJc w:val="left"/>
      <w:pPr>
        <w:ind w:left="1713" w:hanging="360"/>
      </w:pPr>
      <w:rPr>
        <w:rFonts w:ascii="Arial MT" w:eastAsia="Arial MT" w:hAnsi="Arial MT" w:cs="Arial MT" w:hint="default"/>
        <w:b w:val="0"/>
        <w:bCs w:val="0"/>
        <w:i w:val="0"/>
        <w:iCs w:val="0"/>
        <w:spacing w:val="0"/>
        <w:w w:val="100"/>
        <w:sz w:val="24"/>
        <w:szCs w:val="24"/>
        <w:lang w:eastAsia="en-US" w:bidi="ar-SA"/>
      </w:rPr>
    </w:lvl>
    <w:lvl w:ilvl="1" w:tplc="D0E0B9F0">
      <w:numFmt w:val="bullet"/>
      <w:lvlText w:val="•"/>
      <w:lvlJc w:val="left"/>
      <w:pPr>
        <w:ind w:left="2540" w:hanging="360"/>
      </w:pPr>
      <w:rPr>
        <w:rFonts w:hint="default"/>
        <w:lang w:eastAsia="en-US" w:bidi="ar-SA"/>
      </w:rPr>
    </w:lvl>
    <w:lvl w:ilvl="2" w:tplc="D5CEFFA8">
      <w:numFmt w:val="bullet"/>
      <w:lvlText w:val="•"/>
      <w:lvlJc w:val="left"/>
      <w:pPr>
        <w:ind w:left="3360" w:hanging="360"/>
      </w:pPr>
      <w:rPr>
        <w:rFonts w:hint="default"/>
        <w:lang w:eastAsia="en-US" w:bidi="ar-SA"/>
      </w:rPr>
    </w:lvl>
    <w:lvl w:ilvl="3" w:tplc="58729CF6">
      <w:numFmt w:val="bullet"/>
      <w:lvlText w:val="•"/>
      <w:lvlJc w:val="left"/>
      <w:pPr>
        <w:ind w:left="4181" w:hanging="360"/>
      </w:pPr>
      <w:rPr>
        <w:rFonts w:hint="default"/>
        <w:lang w:eastAsia="en-US" w:bidi="ar-SA"/>
      </w:rPr>
    </w:lvl>
    <w:lvl w:ilvl="4" w:tplc="2076BF50">
      <w:numFmt w:val="bullet"/>
      <w:lvlText w:val="•"/>
      <w:lvlJc w:val="left"/>
      <w:pPr>
        <w:ind w:left="5001" w:hanging="360"/>
      </w:pPr>
      <w:rPr>
        <w:rFonts w:hint="default"/>
        <w:lang w:eastAsia="en-US" w:bidi="ar-SA"/>
      </w:rPr>
    </w:lvl>
    <w:lvl w:ilvl="5" w:tplc="DE8AEA40">
      <w:numFmt w:val="bullet"/>
      <w:lvlText w:val="•"/>
      <w:lvlJc w:val="left"/>
      <w:pPr>
        <w:ind w:left="5821" w:hanging="360"/>
      </w:pPr>
      <w:rPr>
        <w:rFonts w:hint="default"/>
        <w:lang w:eastAsia="en-US" w:bidi="ar-SA"/>
      </w:rPr>
    </w:lvl>
    <w:lvl w:ilvl="6" w:tplc="3F26E6F6">
      <w:numFmt w:val="bullet"/>
      <w:lvlText w:val="•"/>
      <w:lvlJc w:val="left"/>
      <w:pPr>
        <w:ind w:left="6642" w:hanging="360"/>
      </w:pPr>
      <w:rPr>
        <w:rFonts w:hint="default"/>
        <w:lang w:eastAsia="en-US" w:bidi="ar-SA"/>
      </w:rPr>
    </w:lvl>
    <w:lvl w:ilvl="7" w:tplc="0086583C">
      <w:numFmt w:val="bullet"/>
      <w:lvlText w:val="•"/>
      <w:lvlJc w:val="left"/>
      <w:pPr>
        <w:ind w:left="7462" w:hanging="360"/>
      </w:pPr>
      <w:rPr>
        <w:rFonts w:hint="default"/>
        <w:lang w:eastAsia="en-US" w:bidi="ar-SA"/>
      </w:rPr>
    </w:lvl>
    <w:lvl w:ilvl="8" w:tplc="5244841A">
      <w:numFmt w:val="bullet"/>
      <w:lvlText w:val="•"/>
      <w:lvlJc w:val="left"/>
      <w:pPr>
        <w:ind w:left="8282" w:hanging="360"/>
      </w:pPr>
      <w:rPr>
        <w:rFonts w:hint="default"/>
        <w:lang w:eastAsia="en-US" w:bidi="ar-SA"/>
      </w:rPr>
    </w:lvl>
  </w:abstractNum>
  <w:abstractNum w:abstractNumId="20" w15:restartNumberingAfterBreak="0">
    <w:nsid w:val="27D30FBA"/>
    <w:multiLevelType w:val="hybridMultilevel"/>
    <w:tmpl w:val="F6F48E60"/>
    <w:lvl w:ilvl="0" w:tplc="0409000F">
      <w:start w:val="1"/>
      <w:numFmt w:val="decimal"/>
      <w:lvlText w:val="%1."/>
      <w:lvlJc w:val="left"/>
      <w:pPr>
        <w:ind w:left="3478" w:hanging="360"/>
      </w:pPr>
    </w:lvl>
    <w:lvl w:ilvl="1" w:tplc="04090019" w:tentative="1">
      <w:start w:val="1"/>
      <w:numFmt w:val="lowerLetter"/>
      <w:lvlText w:val="%2."/>
      <w:lvlJc w:val="left"/>
      <w:pPr>
        <w:ind w:left="4198" w:hanging="360"/>
      </w:pPr>
    </w:lvl>
    <w:lvl w:ilvl="2" w:tplc="0409001B" w:tentative="1">
      <w:start w:val="1"/>
      <w:numFmt w:val="lowerRoman"/>
      <w:lvlText w:val="%3."/>
      <w:lvlJc w:val="right"/>
      <w:pPr>
        <w:ind w:left="4918" w:hanging="180"/>
      </w:pPr>
    </w:lvl>
    <w:lvl w:ilvl="3" w:tplc="0409000F" w:tentative="1">
      <w:start w:val="1"/>
      <w:numFmt w:val="decimal"/>
      <w:lvlText w:val="%4."/>
      <w:lvlJc w:val="left"/>
      <w:pPr>
        <w:ind w:left="5638" w:hanging="360"/>
      </w:pPr>
    </w:lvl>
    <w:lvl w:ilvl="4" w:tplc="04090019" w:tentative="1">
      <w:start w:val="1"/>
      <w:numFmt w:val="lowerLetter"/>
      <w:lvlText w:val="%5."/>
      <w:lvlJc w:val="left"/>
      <w:pPr>
        <w:ind w:left="6358" w:hanging="360"/>
      </w:pPr>
    </w:lvl>
    <w:lvl w:ilvl="5" w:tplc="0409001B" w:tentative="1">
      <w:start w:val="1"/>
      <w:numFmt w:val="lowerRoman"/>
      <w:lvlText w:val="%6."/>
      <w:lvlJc w:val="right"/>
      <w:pPr>
        <w:ind w:left="7078" w:hanging="180"/>
      </w:pPr>
    </w:lvl>
    <w:lvl w:ilvl="6" w:tplc="0409000F" w:tentative="1">
      <w:start w:val="1"/>
      <w:numFmt w:val="decimal"/>
      <w:lvlText w:val="%7."/>
      <w:lvlJc w:val="left"/>
      <w:pPr>
        <w:ind w:left="7798" w:hanging="360"/>
      </w:pPr>
    </w:lvl>
    <w:lvl w:ilvl="7" w:tplc="04090019" w:tentative="1">
      <w:start w:val="1"/>
      <w:numFmt w:val="lowerLetter"/>
      <w:lvlText w:val="%8."/>
      <w:lvlJc w:val="left"/>
      <w:pPr>
        <w:ind w:left="8518" w:hanging="360"/>
      </w:pPr>
    </w:lvl>
    <w:lvl w:ilvl="8" w:tplc="0409001B" w:tentative="1">
      <w:start w:val="1"/>
      <w:numFmt w:val="lowerRoman"/>
      <w:lvlText w:val="%9."/>
      <w:lvlJc w:val="right"/>
      <w:pPr>
        <w:ind w:left="9238" w:hanging="180"/>
      </w:pPr>
    </w:lvl>
  </w:abstractNum>
  <w:abstractNum w:abstractNumId="21" w15:restartNumberingAfterBreak="0">
    <w:nsid w:val="280F735D"/>
    <w:multiLevelType w:val="hybridMultilevel"/>
    <w:tmpl w:val="E350033A"/>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2C974D8E"/>
    <w:multiLevelType w:val="hybridMultilevel"/>
    <w:tmpl w:val="229CFD36"/>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3" w15:restartNumberingAfterBreak="0">
    <w:nsid w:val="2F3373AB"/>
    <w:multiLevelType w:val="hybridMultilevel"/>
    <w:tmpl w:val="DE748870"/>
    <w:lvl w:ilvl="0" w:tplc="FFFFFFFF">
      <w:start w:val="1"/>
      <w:numFmt w:val="lowerLetter"/>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355F2C69"/>
    <w:multiLevelType w:val="hybridMultilevel"/>
    <w:tmpl w:val="C3CE58CA"/>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5" w15:restartNumberingAfterBreak="0">
    <w:nsid w:val="3A7553FB"/>
    <w:multiLevelType w:val="hybridMultilevel"/>
    <w:tmpl w:val="A29CD3DC"/>
    <w:lvl w:ilvl="0" w:tplc="A2F4DA8A">
      <w:start w:val="1"/>
      <w:numFmt w:val="upp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6" w15:restartNumberingAfterBreak="0">
    <w:nsid w:val="406C3A4C"/>
    <w:multiLevelType w:val="hybridMultilevel"/>
    <w:tmpl w:val="6E0C30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2A86D9E"/>
    <w:multiLevelType w:val="hybridMultilevel"/>
    <w:tmpl w:val="E5A229FA"/>
    <w:lvl w:ilvl="0" w:tplc="E50EDE34">
      <w:start w:val="1"/>
      <w:numFmt w:val="decimal"/>
      <w:lvlText w:val="%1."/>
      <w:lvlJc w:val="left"/>
      <w:pPr>
        <w:ind w:left="862" w:hanging="360"/>
      </w:pPr>
      <w:rPr>
        <w:rFonts w:hint="default"/>
      </w:rPr>
    </w:lvl>
    <w:lvl w:ilvl="1" w:tplc="38090019">
      <w:start w:val="1"/>
      <w:numFmt w:val="lowerLetter"/>
      <w:lvlText w:val="%2."/>
      <w:lvlJc w:val="left"/>
      <w:pPr>
        <w:ind w:left="1582" w:hanging="360"/>
      </w:pPr>
    </w:lvl>
    <w:lvl w:ilvl="2" w:tplc="DB20F3BC">
      <w:start w:val="1"/>
      <w:numFmt w:val="upperLetter"/>
      <w:lvlText w:val="%3."/>
      <w:lvlJc w:val="left"/>
      <w:pPr>
        <w:ind w:left="5606" w:hanging="360"/>
      </w:pPr>
      <w:rPr>
        <w:rFonts w:hint="default"/>
      </w:r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28" w15:restartNumberingAfterBreak="0">
    <w:nsid w:val="45477CF1"/>
    <w:multiLevelType w:val="hybridMultilevel"/>
    <w:tmpl w:val="0FFA56C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805249C"/>
    <w:multiLevelType w:val="hybridMultilevel"/>
    <w:tmpl w:val="CE80BC38"/>
    <w:lvl w:ilvl="0" w:tplc="87E4A21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499F2C6B"/>
    <w:multiLevelType w:val="hybridMultilevel"/>
    <w:tmpl w:val="68E6D998"/>
    <w:lvl w:ilvl="0" w:tplc="3809000F">
      <w:start w:val="1"/>
      <w:numFmt w:val="decimal"/>
      <w:lvlText w:val="%1."/>
      <w:lvlJc w:val="left"/>
      <w:pPr>
        <w:ind w:left="2700" w:hanging="360"/>
      </w:pPr>
      <w:rPr>
        <w:rFonts w:hint="default"/>
      </w:rPr>
    </w:lvl>
    <w:lvl w:ilvl="1" w:tplc="38090019" w:tentative="1">
      <w:start w:val="1"/>
      <w:numFmt w:val="lowerLetter"/>
      <w:lvlText w:val="%2."/>
      <w:lvlJc w:val="left"/>
      <w:pPr>
        <w:ind w:left="3420" w:hanging="360"/>
      </w:pPr>
    </w:lvl>
    <w:lvl w:ilvl="2" w:tplc="3809001B" w:tentative="1">
      <w:start w:val="1"/>
      <w:numFmt w:val="lowerRoman"/>
      <w:lvlText w:val="%3."/>
      <w:lvlJc w:val="right"/>
      <w:pPr>
        <w:ind w:left="4140" w:hanging="180"/>
      </w:pPr>
    </w:lvl>
    <w:lvl w:ilvl="3" w:tplc="3809000F" w:tentative="1">
      <w:start w:val="1"/>
      <w:numFmt w:val="decimal"/>
      <w:lvlText w:val="%4."/>
      <w:lvlJc w:val="left"/>
      <w:pPr>
        <w:ind w:left="4860" w:hanging="360"/>
      </w:pPr>
    </w:lvl>
    <w:lvl w:ilvl="4" w:tplc="38090019" w:tentative="1">
      <w:start w:val="1"/>
      <w:numFmt w:val="lowerLetter"/>
      <w:lvlText w:val="%5."/>
      <w:lvlJc w:val="left"/>
      <w:pPr>
        <w:ind w:left="5580" w:hanging="360"/>
      </w:pPr>
    </w:lvl>
    <w:lvl w:ilvl="5" w:tplc="3809001B" w:tentative="1">
      <w:start w:val="1"/>
      <w:numFmt w:val="lowerRoman"/>
      <w:lvlText w:val="%6."/>
      <w:lvlJc w:val="right"/>
      <w:pPr>
        <w:ind w:left="6300" w:hanging="180"/>
      </w:pPr>
    </w:lvl>
    <w:lvl w:ilvl="6" w:tplc="3809000F" w:tentative="1">
      <w:start w:val="1"/>
      <w:numFmt w:val="decimal"/>
      <w:lvlText w:val="%7."/>
      <w:lvlJc w:val="left"/>
      <w:pPr>
        <w:ind w:left="7020" w:hanging="360"/>
      </w:pPr>
    </w:lvl>
    <w:lvl w:ilvl="7" w:tplc="38090019" w:tentative="1">
      <w:start w:val="1"/>
      <w:numFmt w:val="lowerLetter"/>
      <w:lvlText w:val="%8."/>
      <w:lvlJc w:val="left"/>
      <w:pPr>
        <w:ind w:left="7740" w:hanging="360"/>
      </w:pPr>
    </w:lvl>
    <w:lvl w:ilvl="8" w:tplc="3809001B" w:tentative="1">
      <w:start w:val="1"/>
      <w:numFmt w:val="lowerRoman"/>
      <w:lvlText w:val="%9."/>
      <w:lvlJc w:val="right"/>
      <w:pPr>
        <w:ind w:left="8460" w:hanging="180"/>
      </w:pPr>
    </w:lvl>
  </w:abstractNum>
  <w:abstractNum w:abstractNumId="31" w15:restartNumberingAfterBreak="0">
    <w:nsid w:val="4DF86542"/>
    <w:multiLevelType w:val="hybridMultilevel"/>
    <w:tmpl w:val="C7DE3A9A"/>
    <w:lvl w:ilvl="0" w:tplc="84228A1C">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2" w15:restartNumberingAfterBreak="0">
    <w:nsid w:val="52961D66"/>
    <w:multiLevelType w:val="hybridMultilevel"/>
    <w:tmpl w:val="2ED640C6"/>
    <w:lvl w:ilvl="0" w:tplc="40EAABC6">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33" w15:restartNumberingAfterBreak="0">
    <w:nsid w:val="53DE339F"/>
    <w:multiLevelType w:val="hybridMultilevel"/>
    <w:tmpl w:val="0AC0A496"/>
    <w:lvl w:ilvl="0" w:tplc="C47C3C2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4" w15:restartNumberingAfterBreak="0">
    <w:nsid w:val="550D11D4"/>
    <w:multiLevelType w:val="hybridMultilevel"/>
    <w:tmpl w:val="2AC64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4500E6"/>
    <w:multiLevelType w:val="hybridMultilevel"/>
    <w:tmpl w:val="ECEE127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5EA2D4F"/>
    <w:multiLevelType w:val="hybridMultilevel"/>
    <w:tmpl w:val="0D34E4BE"/>
    <w:lvl w:ilvl="0" w:tplc="41E0A742">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7" w15:restartNumberingAfterBreak="0">
    <w:nsid w:val="583646CF"/>
    <w:multiLevelType w:val="hybridMultilevel"/>
    <w:tmpl w:val="286070B2"/>
    <w:lvl w:ilvl="0" w:tplc="8648EC2E">
      <w:start w:val="1"/>
      <w:numFmt w:val="lowerLetter"/>
      <w:lvlText w:val="%1)"/>
      <w:lvlJc w:val="left"/>
      <w:pPr>
        <w:ind w:left="1517" w:hanging="360"/>
      </w:pPr>
      <w:rPr>
        <w:rFonts w:hint="default"/>
      </w:rPr>
    </w:lvl>
    <w:lvl w:ilvl="1" w:tplc="38090019" w:tentative="1">
      <w:start w:val="1"/>
      <w:numFmt w:val="lowerLetter"/>
      <w:lvlText w:val="%2."/>
      <w:lvlJc w:val="left"/>
      <w:pPr>
        <w:ind w:left="2237" w:hanging="360"/>
      </w:pPr>
    </w:lvl>
    <w:lvl w:ilvl="2" w:tplc="3809001B" w:tentative="1">
      <w:start w:val="1"/>
      <w:numFmt w:val="lowerRoman"/>
      <w:lvlText w:val="%3."/>
      <w:lvlJc w:val="right"/>
      <w:pPr>
        <w:ind w:left="2957" w:hanging="180"/>
      </w:pPr>
    </w:lvl>
    <w:lvl w:ilvl="3" w:tplc="3809000F" w:tentative="1">
      <w:start w:val="1"/>
      <w:numFmt w:val="decimal"/>
      <w:lvlText w:val="%4."/>
      <w:lvlJc w:val="left"/>
      <w:pPr>
        <w:ind w:left="3677" w:hanging="360"/>
      </w:pPr>
    </w:lvl>
    <w:lvl w:ilvl="4" w:tplc="38090019" w:tentative="1">
      <w:start w:val="1"/>
      <w:numFmt w:val="lowerLetter"/>
      <w:lvlText w:val="%5."/>
      <w:lvlJc w:val="left"/>
      <w:pPr>
        <w:ind w:left="4397" w:hanging="360"/>
      </w:pPr>
    </w:lvl>
    <w:lvl w:ilvl="5" w:tplc="3809001B" w:tentative="1">
      <w:start w:val="1"/>
      <w:numFmt w:val="lowerRoman"/>
      <w:lvlText w:val="%6."/>
      <w:lvlJc w:val="right"/>
      <w:pPr>
        <w:ind w:left="5117" w:hanging="180"/>
      </w:pPr>
    </w:lvl>
    <w:lvl w:ilvl="6" w:tplc="3809000F" w:tentative="1">
      <w:start w:val="1"/>
      <w:numFmt w:val="decimal"/>
      <w:lvlText w:val="%7."/>
      <w:lvlJc w:val="left"/>
      <w:pPr>
        <w:ind w:left="5837" w:hanging="360"/>
      </w:pPr>
    </w:lvl>
    <w:lvl w:ilvl="7" w:tplc="38090019" w:tentative="1">
      <w:start w:val="1"/>
      <w:numFmt w:val="lowerLetter"/>
      <w:lvlText w:val="%8."/>
      <w:lvlJc w:val="left"/>
      <w:pPr>
        <w:ind w:left="6557" w:hanging="360"/>
      </w:pPr>
    </w:lvl>
    <w:lvl w:ilvl="8" w:tplc="3809001B" w:tentative="1">
      <w:start w:val="1"/>
      <w:numFmt w:val="lowerRoman"/>
      <w:lvlText w:val="%9."/>
      <w:lvlJc w:val="right"/>
      <w:pPr>
        <w:ind w:left="7277" w:hanging="180"/>
      </w:pPr>
    </w:lvl>
  </w:abstractNum>
  <w:abstractNum w:abstractNumId="38" w15:restartNumberingAfterBreak="0">
    <w:nsid w:val="58586402"/>
    <w:multiLevelType w:val="hybridMultilevel"/>
    <w:tmpl w:val="22D0F936"/>
    <w:lvl w:ilvl="0" w:tplc="529E02A0">
      <w:start w:val="1"/>
      <w:numFmt w:val="upperLetter"/>
      <w:lvlText w:val="%1."/>
      <w:lvlJc w:val="left"/>
      <w:pPr>
        <w:ind w:left="928" w:hanging="360"/>
      </w:pPr>
      <w:rPr>
        <w:rFonts w:ascii="Arial" w:eastAsia="Arial" w:hAnsi="Arial" w:cs="Arial" w:hint="default"/>
        <w:b/>
        <w:bCs/>
        <w:i w:val="0"/>
        <w:iCs w:val="0"/>
        <w:spacing w:val="-1"/>
        <w:w w:val="92"/>
        <w:sz w:val="24"/>
        <w:szCs w:val="24"/>
        <w:lang w:val="id" w:eastAsia="en-US" w:bidi="ar-SA"/>
      </w:rPr>
    </w:lvl>
    <w:lvl w:ilvl="1" w:tplc="2AB49558">
      <w:start w:val="1"/>
      <w:numFmt w:val="decimal"/>
      <w:lvlText w:val="%2."/>
      <w:lvlJc w:val="left"/>
      <w:pPr>
        <w:ind w:left="1288" w:hanging="360"/>
      </w:pPr>
      <w:rPr>
        <w:rFonts w:ascii="Arial MT" w:eastAsia="Arial MT" w:hAnsi="Arial MT" w:cs="Arial MT" w:hint="default"/>
        <w:b w:val="0"/>
        <w:bCs w:val="0"/>
        <w:i w:val="0"/>
        <w:iCs w:val="0"/>
        <w:spacing w:val="0"/>
        <w:w w:val="100"/>
        <w:sz w:val="24"/>
        <w:szCs w:val="24"/>
        <w:lang w:val="id" w:eastAsia="en-US" w:bidi="ar-SA"/>
      </w:rPr>
    </w:lvl>
    <w:lvl w:ilvl="2" w:tplc="FD5A2DE6">
      <w:start w:val="1"/>
      <w:numFmt w:val="lowerLetter"/>
      <w:lvlText w:val="%3."/>
      <w:lvlJc w:val="left"/>
      <w:pPr>
        <w:ind w:left="1649" w:hanging="361"/>
      </w:pPr>
      <w:rPr>
        <w:rFonts w:ascii="Arial MT" w:eastAsia="Arial MT" w:hAnsi="Arial MT" w:cs="Arial MT" w:hint="default"/>
        <w:b w:val="0"/>
        <w:bCs w:val="0"/>
        <w:i w:val="0"/>
        <w:iCs w:val="0"/>
        <w:spacing w:val="0"/>
        <w:w w:val="97"/>
        <w:sz w:val="24"/>
        <w:szCs w:val="24"/>
        <w:lang w:val="id" w:eastAsia="en-US" w:bidi="ar-SA"/>
      </w:rPr>
    </w:lvl>
    <w:lvl w:ilvl="3" w:tplc="15941CF0">
      <w:numFmt w:val="bullet"/>
      <w:lvlText w:val="•"/>
      <w:lvlJc w:val="left"/>
      <w:pPr>
        <w:ind w:left="2516" w:hanging="361"/>
      </w:pPr>
      <w:rPr>
        <w:rFonts w:hint="default"/>
        <w:lang w:val="id" w:eastAsia="en-US" w:bidi="ar-SA"/>
      </w:rPr>
    </w:lvl>
    <w:lvl w:ilvl="4" w:tplc="7988C3D0">
      <w:numFmt w:val="bullet"/>
      <w:lvlText w:val="•"/>
      <w:lvlJc w:val="left"/>
      <w:pPr>
        <w:ind w:left="3393" w:hanging="361"/>
      </w:pPr>
      <w:rPr>
        <w:rFonts w:hint="default"/>
        <w:lang w:val="id" w:eastAsia="en-US" w:bidi="ar-SA"/>
      </w:rPr>
    </w:lvl>
    <w:lvl w:ilvl="5" w:tplc="80780260">
      <w:numFmt w:val="bullet"/>
      <w:lvlText w:val="•"/>
      <w:lvlJc w:val="left"/>
      <w:pPr>
        <w:ind w:left="4269" w:hanging="361"/>
      </w:pPr>
      <w:rPr>
        <w:rFonts w:hint="default"/>
        <w:lang w:val="id" w:eastAsia="en-US" w:bidi="ar-SA"/>
      </w:rPr>
    </w:lvl>
    <w:lvl w:ilvl="6" w:tplc="86C00768">
      <w:numFmt w:val="bullet"/>
      <w:lvlText w:val="•"/>
      <w:lvlJc w:val="left"/>
      <w:pPr>
        <w:ind w:left="5146" w:hanging="361"/>
      </w:pPr>
      <w:rPr>
        <w:rFonts w:hint="default"/>
        <w:lang w:val="id" w:eastAsia="en-US" w:bidi="ar-SA"/>
      </w:rPr>
    </w:lvl>
    <w:lvl w:ilvl="7" w:tplc="83F0FBEA">
      <w:numFmt w:val="bullet"/>
      <w:lvlText w:val="•"/>
      <w:lvlJc w:val="left"/>
      <w:pPr>
        <w:ind w:left="6022" w:hanging="361"/>
      </w:pPr>
      <w:rPr>
        <w:rFonts w:hint="default"/>
        <w:lang w:val="id" w:eastAsia="en-US" w:bidi="ar-SA"/>
      </w:rPr>
    </w:lvl>
    <w:lvl w:ilvl="8" w:tplc="E328FDF2">
      <w:numFmt w:val="bullet"/>
      <w:lvlText w:val="•"/>
      <w:lvlJc w:val="left"/>
      <w:pPr>
        <w:ind w:left="6899" w:hanging="361"/>
      </w:pPr>
      <w:rPr>
        <w:rFonts w:hint="default"/>
        <w:lang w:val="id" w:eastAsia="en-US" w:bidi="ar-SA"/>
      </w:rPr>
    </w:lvl>
  </w:abstractNum>
  <w:abstractNum w:abstractNumId="39" w15:restartNumberingAfterBreak="0">
    <w:nsid w:val="5A83258E"/>
    <w:multiLevelType w:val="hybridMultilevel"/>
    <w:tmpl w:val="CF12A02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5F1A2A19"/>
    <w:multiLevelType w:val="hybridMultilevel"/>
    <w:tmpl w:val="13AC3266"/>
    <w:lvl w:ilvl="0" w:tplc="F946BB0A">
      <w:start w:val="1"/>
      <w:numFmt w:val="lowerLetter"/>
      <w:lvlText w:val="%1."/>
      <w:lvlJc w:val="left"/>
      <w:pPr>
        <w:ind w:left="846" w:hanging="420"/>
      </w:pPr>
      <w:rPr>
        <w:rFonts w:hint="default"/>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1" w15:restartNumberingAfterBreak="0">
    <w:nsid w:val="5FB14F40"/>
    <w:multiLevelType w:val="hybridMultilevel"/>
    <w:tmpl w:val="31029BC6"/>
    <w:lvl w:ilvl="0" w:tplc="EA927AEC">
      <w:start w:val="8"/>
      <w:numFmt w:val="decimal"/>
      <w:lvlText w:val="%1."/>
      <w:lvlJc w:val="left"/>
      <w:pPr>
        <w:ind w:left="516" w:hanging="360"/>
      </w:pPr>
      <w:rPr>
        <w:rFonts w:hint="default"/>
      </w:rPr>
    </w:lvl>
    <w:lvl w:ilvl="1" w:tplc="38090019" w:tentative="1">
      <w:start w:val="1"/>
      <w:numFmt w:val="lowerLetter"/>
      <w:lvlText w:val="%2."/>
      <w:lvlJc w:val="left"/>
      <w:pPr>
        <w:ind w:left="1236" w:hanging="360"/>
      </w:pPr>
    </w:lvl>
    <w:lvl w:ilvl="2" w:tplc="3809001B" w:tentative="1">
      <w:start w:val="1"/>
      <w:numFmt w:val="lowerRoman"/>
      <w:lvlText w:val="%3."/>
      <w:lvlJc w:val="right"/>
      <w:pPr>
        <w:ind w:left="1956" w:hanging="180"/>
      </w:pPr>
    </w:lvl>
    <w:lvl w:ilvl="3" w:tplc="3809000F" w:tentative="1">
      <w:start w:val="1"/>
      <w:numFmt w:val="decimal"/>
      <w:lvlText w:val="%4."/>
      <w:lvlJc w:val="left"/>
      <w:pPr>
        <w:ind w:left="2676" w:hanging="360"/>
      </w:pPr>
    </w:lvl>
    <w:lvl w:ilvl="4" w:tplc="38090019" w:tentative="1">
      <w:start w:val="1"/>
      <w:numFmt w:val="lowerLetter"/>
      <w:lvlText w:val="%5."/>
      <w:lvlJc w:val="left"/>
      <w:pPr>
        <w:ind w:left="3396" w:hanging="360"/>
      </w:pPr>
    </w:lvl>
    <w:lvl w:ilvl="5" w:tplc="3809001B" w:tentative="1">
      <w:start w:val="1"/>
      <w:numFmt w:val="lowerRoman"/>
      <w:lvlText w:val="%6."/>
      <w:lvlJc w:val="right"/>
      <w:pPr>
        <w:ind w:left="4116" w:hanging="180"/>
      </w:pPr>
    </w:lvl>
    <w:lvl w:ilvl="6" w:tplc="3809000F" w:tentative="1">
      <w:start w:val="1"/>
      <w:numFmt w:val="decimal"/>
      <w:lvlText w:val="%7."/>
      <w:lvlJc w:val="left"/>
      <w:pPr>
        <w:ind w:left="4836" w:hanging="360"/>
      </w:pPr>
    </w:lvl>
    <w:lvl w:ilvl="7" w:tplc="38090019" w:tentative="1">
      <w:start w:val="1"/>
      <w:numFmt w:val="lowerLetter"/>
      <w:lvlText w:val="%8."/>
      <w:lvlJc w:val="left"/>
      <w:pPr>
        <w:ind w:left="5556" w:hanging="360"/>
      </w:pPr>
    </w:lvl>
    <w:lvl w:ilvl="8" w:tplc="3809001B" w:tentative="1">
      <w:start w:val="1"/>
      <w:numFmt w:val="lowerRoman"/>
      <w:lvlText w:val="%9."/>
      <w:lvlJc w:val="right"/>
      <w:pPr>
        <w:ind w:left="6276" w:hanging="180"/>
      </w:pPr>
    </w:lvl>
  </w:abstractNum>
  <w:abstractNum w:abstractNumId="42" w15:restartNumberingAfterBreak="0">
    <w:nsid w:val="601F6087"/>
    <w:multiLevelType w:val="hybridMultilevel"/>
    <w:tmpl w:val="EEB06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B07A61"/>
    <w:multiLevelType w:val="hybridMultilevel"/>
    <w:tmpl w:val="122447EE"/>
    <w:lvl w:ilvl="0" w:tplc="8CAADE3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4" w15:restartNumberingAfterBreak="0">
    <w:nsid w:val="61890623"/>
    <w:multiLevelType w:val="hybridMultilevel"/>
    <w:tmpl w:val="938AAF40"/>
    <w:lvl w:ilvl="0" w:tplc="0409000F">
      <w:start w:val="1"/>
      <w:numFmt w:val="decimal"/>
      <w:lvlText w:val="%1."/>
      <w:lvlJc w:val="left"/>
      <w:pPr>
        <w:ind w:left="1789" w:hanging="360"/>
      </w:pPr>
    </w:lvl>
    <w:lvl w:ilvl="1" w:tplc="08090019">
      <w:start w:val="1"/>
      <w:numFmt w:val="lowerLetter"/>
      <w:lvlText w:val="%2."/>
      <w:lvlJc w:val="left"/>
      <w:pPr>
        <w:ind w:left="2509" w:hanging="360"/>
      </w:pPr>
    </w:lvl>
    <w:lvl w:ilvl="2" w:tplc="0809001B">
      <w:start w:val="1"/>
      <w:numFmt w:val="lowerRoman"/>
      <w:lvlText w:val="%3."/>
      <w:lvlJc w:val="right"/>
      <w:pPr>
        <w:ind w:left="3229" w:hanging="180"/>
      </w:pPr>
    </w:lvl>
    <w:lvl w:ilvl="3" w:tplc="0809000F">
      <w:start w:val="1"/>
      <w:numFmt w:val="decimal"/>
      <w:lvlText w:val="%4."/>
      <w:lvlJc w:val="left"/>
      <w:pPr>
        <w:ind w:left="360" w:hanging="360"/>
      </w:pPr>
    </w:lvl>
    <w:lvl w:ilvl="4" w:tplc="08090019">
      <w:start w:val="1"/>
      <w:numFmt w:val="lowerLetter"/>
      <w:lvlText w:val="%5."/>
      <w:lvlJc w:val="left"/>
      <w:pPr>
        <w:ind w:left="4669" w:hanging="360"/>
      </w:pPr>
    </w:lvl>
    <w:lvl w:ilvl="5" w:tplc="0809001B">
      <w:start w:val="1"/>
      <w:numFmt w:val="lowerRoman"/>
      <w:lvlText w:val="%6."/>
      <w:lvlJc w:val="right"/>
      <w:pPr>
        <w:ind w:left="5389" w:hanging="180"/>
      </w:pPr>
    </w:lvl>
    <w:lvl w:ilvl="6" w:tplc="0809000F">
      <w:start w:val="1"/>
      <w:numFmt w:val="decimal"/>
      <w:lvlText w:val="%7."/>
      <w:lvlJc w:val="left"/>
      <w:pPr>
        <w:ind w:left="6109" w:hanging="360"/>
      </w:pPr>
    </w:lvl>
    <w:lvl w:ilvl="7" w:tplc="08090019">
      <w:start w:val="1"/>
      <w:numFmt w:val="lowerLetter"/>
      <w:lvlText w:val="%8."/>
      <w:lvlJc w:val="left"/>
      <w:pPr>
        <w:ind w:left="6829" w:hanging="360"/>
      </w:pPr>
    </w:lvl>
    <w:lvl w:ilvl="8" w:tplc="0809001B">
      <w:start w:val="1"/>
      <w:numFmt w:val="lowerRoman"/>
      <w:lvlText w:val="%9."/>
      <w:lvlJc w:val="right"/>
      <w:pPr>
        <w:ind w:left="7549" w:hanging="180"/>
      </w:pPr>
    </w:lvl>
  </w:abstractNum>
  <w:abstractNum w:abstractNumId="45" w15:restartNumberingAfterBreak="0">
    <w:nsid w:val="61A714E5"/>
    <w:multiLevelType w:val="hybridMultilevel"/>
    <w:tmpl w:val="9F8659C8"/>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FE0A35"/>
    <w:multiLevelType w:val="hybridMultilevel"/>
    <w:tmpl w:val="D3285FA8"/>
    <w:lvl w:ilvl="0" w:tplc="FA0AE22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7" w15:restartNumberingAfterBreak="0">
    <w:nsid w:val="625E6D47"/>
    <w:multiLevelType w:val="hybridMultilevel"/>
    <w:tmpl w:val="1D0EF17E"/>
    <w:lvl w:ilvl="0" w:tplc="36E09FA6">
      <w:start w:val="1"/>
      <w:numFmt w:val="decimal"/>
      <w:lvlText w:val="%1."/>
      <w:lvlJc w:val="left"/>
      <w:pPr>
        <w:ind w:left="654" w:hanging="360"/>
      </w:pPr>
      <w:rPr>
        <w:rFonts w:hint="default"/>
      </w:rPr>
    </w:lvl>
    <w:lvl w:ilvl="1" w:tplc="38090019" w:tentative="1">
      <w:start w:val="1"/>
      <w:numFmt w:val="lowerLetter"/>
      <w:lvlText w:val="%2."/>
      <w:lvlJc w:val="left"/>
      <w:pPr>
        <w:ind w:left="1374" w:hanging="360"/>
      </w:pPr>
    </w:lvl>
    <w:lvl w:ilvl="2" w:tplc="3809001B" w:tentative="1">
      <w:start w:val="1"/>
      <w:numFmt w:val="lowerRoman"/>
      <w:lvlText w:val="%3."/>
      <w:lvlJc w:val="right"/>
      <w:pPr>
        <w:ind w:left="2094" w:hanging="180"/>
      </w:pPr>
    </w:lvl>
    <w:lvl w:ilvl="3" w:tplc="3809000F" w:tentative="1">
      <w:start w:val="1"/>
      <w:numFmt w:val="decimal"/>
      <w:lvlText w:val="%4."/>
      <w:lvlJc w:val="left"/>
      <w:pPr>
        <w:ind w:left="2814" w:hanging="360"/>
      </w:pPr>
    </w:lvl>
    <w:lvl w:ilvl="4" w:tplc="38090019" w:tentative="1">
      <w:start w:val="1"/>
      <w:numFmt w:val="lowerLetter"/>
      <w:lvlText w:val="%5."/>
      <w:lvlJc w:val="left"/>
      <w:pPr>
        <w:ind w:left="3534" w:hanging="360"/>
      </w:pPr>
    </w:lvl>
    <w:lvl w:ilvl="5" w:tplc="3809001B" w:tentative="1">
      <w:start w:val="1"/>
      <w:numFmt w:val="lowerRoman"/>
      <w:lvlText w:val="%6."/>
      <w:lvlJc w:val="right"/>
      <w:pPr>
        <w:ind w:left="4254" w:hanging="180"/>
      </w:pPr>
    </w:lvl>
    <w:lvl w:ilvl="6" w:tplc="3809000F" w:tentative="1">
      <w:start w:val="1"/>
      <w:numFmt w:val="decimal"/>
      <w:lvlText w:val="%7."/>
      <w:lvlJc w:val="left"/>
      <w:pPr>
        <w:ind w:left="4974" w:hanging="360"/>
      </w:pPr>
    </w:lvl>
    <w:lvl w:ilvl="7" w:tplc="38090019" w:tentative="1">
      <w:start w:val="1"/>
      <w:numFmt w:val="lowerLetter"/>
      <w:lvlText w:val="%8."/>
      <w:lvlJc w:val="left"/>
      <w:pPr>
        <w:ind w:left="5694" w:hanging="360"/>
      </w:pPr>
    </w:lvl>
    <w:lvl w:ilvl="8" w:tplc="3809001B" w:tentative="1">
      <w:start w:val="1"/>
      <w:numFmt w:val="lowerRoman"/>
      <w:lvlText w:val="%9."/>
      <w:lvlJc w:val="right"/>
      <w:pPr>
        <w:ind w:left="6414" w:hanging="180"/>
      </w:pPr>
    </w:lvl>
  </w:abstractNum>
  <w:abstractNum w:abstractNumId="48" w15:restartNumberingAfterBreak="0">
    <w:nsid w:val="63283E59"/>
    <w:multiLevelType w:val="hybridMultilevel"/>
    <w:tmpl w:val="1B48FA22"/>
    <w:lvl w:ilvl="0" w:tplc="3A46EE00">
      <w:start w:val="1"/>
      <w:numFmt w:val="upperLetter"/>
      <w:lvlText w:val="%1."/>
      <w:lvlJc w:val="left"/>
      <w:pPr>
        <w:ind w:left="2191" w:hanging="284"/>
      </w:pPr>
      <w:rPr>
        <w:rFonts w:ascii="Times New Roman" w:eastAsia="Times New Roman" w:hAnsi="Times New Roman" w:cs="Times New Roman" w:hint="default"/>
        <w:b/>
        <w:bCs/>
        <w:spacing w:val="-1"/>
        <w:w w:val="100"/>
        <w:sz w:val="24"/>
        <w:szCs w:val="24"/>
        <w:lang w:eastAsia="en-US" w:bidi="ar-SA"/>
      </w:rPr>
    </w:lvl>
    <w:lvl w:ilvl="1" w:tplc="3EFCB1BA">
      <w:start w:val="1"/>
      <w:numFmt w:val="decimal"/>
      <w:lvlText w:val="%2."/>
      <w:lvlJc w:val="left"/>
      <w:pPr>
        <w:ind w:left="3262" w:hanging="284"/>
      </w:pPr>
      <w:rPr>
        <w:rFonts w:hint="default"/>
        <w:w w:val="100"/>
        <w:lang w:eastAsia="en-US" w:bidi="ar-SA"/>
      </w:rPr>
    </w:lvl>
    <w:lvl w:ilvl="2" w:tplc="8BD6FB62">
      <w:start w:val="1"/>
      <w:numFmt w:val="decimal"/>
      <w:lvlText w:val="%3."/>
      <w:lvlJc w:val="left"/>
      <w:pPr>
        <w:ind w:left="2839" w:hanging="286"/>
      </w:pPr>
      <w:rPr>
        <w:rFonts w:ascii="Arial" w:eastAsia="Arial MT" w:hAnsi="Arial" w:cs="Arial"/>
        <w:spacing w:val="-1"/>
        <w:w w:val="100"/>
        <w:sz w:val="24"/>
        <w:szCs w:val="24"/>
        <w:lang w:eastAsia="en-US" w:bidi="ar-SA"/>
      </w:rPr>
    </w:lvl>
    <w:lvl w:ilvl="3" w:tplc="F30CBC3E">
      <w:numFmt w:val="bullet"/>
      <w:lvlText w:val="•"/>
      <w:lvlJc w:val="left"/>
      <w:pPr>
        <w:ind w:left="3820" w:hanging="286"/>
      </w:pPr>
      <w:rPr>
        <w:rFonts w:hint="default"/>
        <w:lang w:eastAsia="en-US" w:bidi="ar-SA"/>
      </w:rPr>
    </w:lvl>
    <w:lvl w:ilvl="4" w:tplc="0DEA0F24">
      <w:numFmt w:val="bullet"/>
      <w:lvlText w:val="•"/>
      <w:lvlJc w:val="left"/>
      <w:pPr>
        <w:ind w:left="4881" w:hanging="286"/>
      </w:pPr>
      <w:rPr>
        <w:rFonts w:hint="default"/>
        <w:lang w:eastAsia="en-US" w:bidi="ar-SA"/>
      </w:rPr>
    </w:lvl>
    <w:lvl w:ilvl="5" w:tplc="3EA6DC44">
      <w:numFmt w:val="bullet"/>
      <w:lvlText w:val="•"/>
      <w:lvlJc w:val="left"/>
      <w:pPr>
        <w:ind w:left="5942" w:hanging="286"/>
      </w:pPr>
      <w:rPr>
        <w:rFonts w:hint="default"/>
        <w:lang w:eastAsia="en-US" w:bidi="ar-SA"/>
      </w:rPr>
    </w:lvl>
    <w:lvl w:ilvl="6" w:tplc="BA780672">
      <w:numFmt w:val="bullet"/>
      <w:lvlText w:val="•"/>
      <w:lvlJc w:val="left"/>
      <w:pPr>
        <w:ind w:left="7003" w:hanging="286"/>
      </w:pPr>
      <w:rPr>
        <w:rFonts w:hint="default"/>
        <w:lang w:eastAsia="en-US" w:bidi="ar-SA"/>
      </w:rPr>
    </w:lvl>
    <w:lvl w:ilvl="7" w:tplc="BCFE1418">
      <w:numFmt w:val="bullet"/>
      <w:lvlText w:val="•"/>
      <w:lvlJc w:val="left"/>
      <w:pPr>
        <w:ind w:left="8064" w:hanging="286"/>
      </w:pPr>
      <w:rPr>
        <w:rFonts w:hint="default"/>
        <w:lang w:eastAsia="en-US" w:bidi="ar-SA"/>
      </w:rPr>
    </w:lvl>
    <w:lvl w:ilvl="8" w:tplc="315E59A2">
      <w:numFmt w:val="bullet"/>
      <w:lvlText w:val="•"/>
      <w:lvlJc w:val="left"/>
      <w:pPr>
        <w:ind w:left="9124" w:hanging="286"/>
      </w:pPr>
      <w:rPr>
        <w:rFonts w:hint="default"/>
        <w:lang w:eastAsia="en-US" w:bidi="ar-SA"/>
      </w:rPr>
    </w:lvl>
  </w:abstractNum>
  <w:abstractNum w:abstractNumId="49" w15:restartNumberingAfterBreak="0">
    <w:nsid w:val="634931B4"/>
    <w:multiLevelType w:val="hybridMultilevel"/>
    <w:tmpl w:val="1AD60876"/>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0" w15:restartNumberingAfterBreak="0">
    <w:nsid w:val="63836E3E"/>
    <w:multiLevelType w:val="hybridMultilevel"/>
    <w:tmpl w:val="32C06EC6"/>
    <w:lvl w:ilvl="0" w:tplc="2E6C2CEA">
      <w:start w:val="2"/>
      <w:numFmt w:val="decimal"/>
      <w:lvlText w:val="%1."/>
      <w:lvlJc w:val="left"/>
      <w:pPr>
        <w:ind w:left="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6CAFF6">
      <w:start w:val="1"/>
      <w:numFmt w:val="lowerLetter"/>
      <w:lvlText w:val="%2"/>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2D6F294">
      <w:start w:val="1"/>
      <w:numFmt w:val="lowerRoman"/>
      <w:lvlText w:val="%3"/>
      <w:lvlJc w:val="left"/>
      <w:pPr>
        <w:ind w:left="2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1D8CC40">
      <w:start w:val="1"/>
      <w:numFmt w:val="decimal"/>
      <w:lvlText w:val="%4"/>
      <w:lvlJc w:val="left"/>
      <w:pPr>
        <w:ind w:left="28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1B60ED6">
      <w:start w:val="1"/>
      <w:numFmt w:val="lowerLetter"/>
      <w:lvlText w:val="%5"/>
      <w:lvlJc w:val="left"/>
      <w:pPr>
        <w:ind w:left="36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04B9AA">
      <w:start w:val="1"/>
      <w:numFmt w:val="lowerRoman"/>
      <w:lvlText w:val="%6"/>
      <w:lvlJc w:val="left"/>
      <w:pPr>
        <w:ind w:left="43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425B9C">
      <w:start w:val="1"/>
      <w:numFmt w:val="decimal"/>
      <w:lvlText w:val="%7"/>
      <w:lvlJc w:val="left"/>
      <w:pPr>
        <w:ind w:left="50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1EE460">
      <w:start w:val="1"/>
      <w:numFmt w:val="lowerLetter"/>
      <w:lvlText w:val="%8"/>
      <w:lvlJc w:val="left"/>
      <w:pPr>
        <w:ind w:left="57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2A412E">
      <w:start w:val="1"/>
      <w:numFmt w:val="lowerRoman"/>
      <w:lvlText w:val="%9"/>
      <w:lvlJc w:val="left"/>
      <w:pPr>
        <w:ind w:left="6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638C2F3A"/>
    <w:multiLevelType w:val="hybridMultilevel"/>
    <w:tmpl w:val="18AA8B22"/>
    <w:lvl w:ilvl="0" w:tplc="38090015">
      <w:start w:val="1"/>
      <w:numFmt w:val="upperLetter"/>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52" w15:restartNumberingAfterBreak="0">
    <w:nsid w:val="67446AEF"/>
    <w:multiLevelType w:val="hybridMultilevel"/>
    <w:tmpl w:val="287697E8"/>
    <w:lvl w:ilvl="0" w:tplc="D000260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3" w15:restartNumberingAfterBreak="0">
    <w:nsid w:val="67D642CC"/>
    <w:multiLevelType w:val="hybridMultilevel"/>
    <w:tmpl w:val="E1C4BDA8"/>
    <w:lvl w:ilvl="0" w:tplc="00CA8050">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4" w15:restartNumberingAfterBreak="0">
    <w:nsid w:val="69B51381"/>
    <w:multiLevelType w:val="hybridMultilevel"/>
    <w:tmpl w:val="C868EE00"/>
    <w:lvl w:ilvl="0" w:tplc="3809000F">
      <w:start w:val="1"/>
      <w:numFmt w:val="decimal"/>
      <w:lvlText w:val="%1."/>
      <w:lvlJc w:val="left"/>
      <w:pPr>
        <w:ind w:left="1573" w:hanging="360"/>
      </w:pPr>
    </w:lvl>
    <w:lvl w:ilvl="1" w:tplc="38090019" w:tentative="1">
      <w:start w:val="1"/>
      <w:numFmt w:val="lowerLetter"/>
      <w:lvlText w:val="%2."/>
      <w:lvlJc w:val="left"/>
      <w:pPr>
        <w:ind w:left="2293" w:hanging="360"/>
      </w:pPr>
    </w:lvl>
    <w:lvl w:ilvl="2" w:tplc="3809001B" w:tentative="1">
      <w:start w:val="1"/>
      <w:numFmt w:val="lowerRoman"/>
      <w:lvlText w:val="%3."/>
      <w:lvlJc w:val="right"/>
      <w:pPr>
        <w:ind w:left="3013" w:hanging="180"/>
      </w:pPr>
    </w:lvl>
    <w:lvl w:ilvl="3" w:tplc="3809000F" w:tentative="1">
      <w:start w:val="1"/>
      <w:numFmt w:val="decimal"/>
      <w:lvlText w:val="%4."/>
      <w:lvlJc w:val="left"/>
      <w:pPr>
        <w:ind w:left="3733" w:hanging="360"/>
      </w:pPr>
    </w:lvl>
    <w:lvl w:ilvl="4" w:tplc="38090019" w:tentative="1">
      <w:start w:val="1"/>
      <w:numFmt w:val="lowerLetter"/>
      <w:lvlText w:val="%5."/>
      <w:lvlJc w:val="left"/>
      <w:pPr>
        <w:ind w:left="4453" w:hanging="360"/>
      </w:pPr>
    </w:lvl>
    <w:lvl w:ilvl="5" w:tplc="3809001B" w:tentative="1">
      <w:start w:val="1"/>
      <w:numFmt w:val="lowerRoman"/>
      <w:lvlText w:val="%6."/>
      <w:lvlJc w:val="right"/>
      <w:pPr>
        <w:ind w:left="5173" w:hanging="180"/>
      </w:pPr>
    </w:lvl>
    <w:lvl w:ilvl="6" w:tplc="3809000F" w:tentative="1">
      <w:start w:val="1"/>
      <w:numFmt w:val="decimal"/>
      <w:lvlText w:val="%7."/>
      <w:lvlJc w:val="left"/>
      <w:pPr>
        <w:ind w:left="5893" w:hanging="360"/>
      </w:pPr>
    </w:lvl>
    <w:lvl w:ilvl="7" w:tplc="38090019" w:tentative="1">
      <w:start w:val="1"/>
      <w:numFmt w:val="lowerLetter"/>
      <w:lvlText w:val="%8."/>
      <w:lvlJc w:val="left"/>
      <w:pPr>
        <w:ind w:left="6613" w:hanging="360"/>
      </w:pPr>
    </w:lvl>
    <w:lvl w:ilvl="8" w:tplc="3809001B" w:tentative="1">
      <w:start w:val="1"/>
      <w:numFmt w:val="lowerRoman"/>
      <w:lvlText w:val="%9."/>
      <w:lvlJc w:val="right"/>
      <w:pPr>
        <w:ind w:left="7333" w:hanging="180"/>
      </w:pPr>
    </w:lvl>
  </w:abstractNum>
  <w:abstractNum w:abstractNumId="55" w15:restartNumberingAfterBreak="0">
    <w:nsid w:val="6B294CE2"/>
    <w:multiLevelType w:val="hybridMultilevel"/>
    <w:tmpl w:val="222652B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433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3196"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6BA149C6"/>
    <w:multiLevelType w:val="hybridMultilevel"/>
    <w:tmpl w:val="CF904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D9221D"/>
    <w:multiLevelType w:val="hybridMultilevel"/>
    <w:tmpl w:val="267A7042"/>
    <w:lvl w:ilvl="0" w:tplc="55E82D2E">
      <w:start w:val="1"/>
      <w:numFmt w:val="upperLetter"/>
      <w:lvlText w:val="%1."/>
      <w:lvlJc w:val="left"/>
      <w:pPr>
        <w:ind w:left="875" w:hanging="307"/>
      </w:pPr>
      <w:rPr>
        <w:rFonts w:ascii="Arial" w:eastAsia="Arial" w:hAnsi="Arial" w:cs="Arial" w:hint="default"/>
        <w:b/>
        <w:bCs/>
        <w:i w:val="0"/>
        <w:iCs w:val="0"/>
        <w:spacing w:val="0"/>
        <w:w w:val="100"/>
        <w:sz w:val="24"/>
        <w:szCs w:val="24"/>
        <w:lang w:val="id" w:eastAsia="en-US" w:bidi="ar-SA"/>
      </w:rPr>
    </w:lvl>
    <w:lvl w:ilvl="1" w:tplc="8BEC749C">
      <w:start w:val="1"/>
      <w:numFmt w:val="decimal"/>
      <w:lvlText w:val="%2."/>
      <w:lvlJc w:val="left"/>
      <w:pPr>
        <w:ind w:left="1288" w:hanging="360"/>
      </w:pPr>
      <w:rPr>
        <w:rFonts w:ascii="Arial MT" w:eastAsia="Arial MT" w:hAnsi="Arial MT" w:cs="Arial MT" w:hint="default"/>
        <w:b w:val="0"/>
        <w:bCs w:val="0"/>
        <w:i w:val="0"/>
        <w:iCs w:val="0"/>
        <w:spacing w:val="0"/>
        <w:w w:val="100"/>
        <w:sz w:val="24"/>
        <w:szCs w:val="24"/>
        <w:lang w:val="id" w:eastAsia="en-US" w:bidi="ar-SA"/>
      </w:rPr>
    </w:lvl>
    <w:lvl w:ilvl="2" w:tplc="38090019">
      <w:start w:val="1"/>
      <w:numFmt w:val="lowerLetter"/>
      <w:lvlText w:val="%3."/>
      <w:lvlJc w:val="left"/>
      <w:pPr>
        <w:ind w:left="1562" w:hanging="286"/>
      </w:pPr>
      <w:rPr>
        <w:rFonts w:hint="default"/>
        <w:b w:val="0"/>
        <w:bCs w:val="0"/>
        <w:i w:val="0"/>
        <w:iCs w:val="0"/>
        <w:spacing w:val="0"/>
        <w:w w:val="99"/>
        <w:sz w:val="24"/>
        <w:szCs w:val="24"/>
        <w:lang w:val="id" w:eastAsia="en-US" w:bidi="ar-SA"/>
      </w:rPr>
    </w:lvl>
    <w:lvl w:ilvl="3" w:tplc="ACA6EFEC">
      <w:numFmt w:val="bullet"/>
      <w:lvlText w:val="•"/>
      <w:lvlJc w:val="left"/>
      <w:pPr>
        <w:ind w:left="2445" w:hanging="286"/>
      </w:pPr>
      <w:rPr>
        <w:rFonts w:hint="default"/>
        <w:lang w:val="id" w:eastAsia="en-US" w:bidi="ar-SA"/>
      </w:rPr>
    </w:lvl>
    <w:lvl w:ilvl="4" w:tplc="DD7A3334">
      <w:numFmt w:val="bullet"/>
      <w:lvlText w:val="•"/>
      <w:lvlJc w:val="left"/>
      <w:pPr>
        <w:ind w:left="3331" w:hanging="286"/>
      </w:pPr>
      <w:rPr>
        <w:rFonts w:hint="default"/>
        <w:lang w:val="id" w:eastAsia="en-US" w:bidi="ar-SA"/>
      </w:rPr>
    </w:lvl>
    <w:lvl w:ilvl="5" w:tplc="D2AEFAFE">
      <w:numFmt w:val="bullet"/>
      <w:lvlText w:val="•"/>
      <w:lvlJc w:val="left"/>
      <w:pPr>
        <w:ind w:left="4217" w:hanging="286"/>
      </w:pPr>
      <w:rPr>
        <w:rFonts w:hint="default"/>
        <w:lang w:val="id" w:eastAsia="en-US" w:bidi="ar-SA"/>
      </w:rPr>
    </w:lvl>
    <w:lvl w:ilvl="6" w:tplc="8C9EF45A">
      <w:numFmt w:val="bullet"/>
      <w:lvlText w:val="•"/>
      <w:lvlJc w:val="left"/>
      <w:pPr>
        <w:ind w:left="5103" w:hanging="286"/>
      </w:pPr>
      <w:rPr>
        <w:rFonts w:hint="default"/>
        <w:lang w:val="id" w:eastAsia="en-US" w:bidi="ar-SA"/>
      </w:rPr>
    </w:lvl>
    <w:lvl w:ilvl="7" w:tplc="E3F0F718">
      <w:numFmt w:val="bullet"/>
      <w:lvlText w:val="•"/>
      <w:lvlJc w:val="left"/>
      <w:pPr>
        <w:ind w:left="5989" w:hanging="286"/>
      </w:pPr>
      <w:rPr>
        <w:rFonts w:hint="default"/>
        <w:lang w:val="id" w:eastAsia="en-US" w:bidi="ar-SA"/>
      </w:rPr>
    </w:lvl>
    <w:lvl w:ilvl="8" w:tplc="004A7CD6">
      <w:numFmt w:val="bullet"/>
      <w:lvlText w:val="•"/>
      <w:lvlJc w:val="left"/>
      <w:pPr>
        <w:ind w:left="6875" w:hanging="286"/>
      </w:pPr>
      <w:rPr>
        <w:rFonts w:hint="default"/>
        <w:lang w:val="id" w:eastAsia="en-US" w:bidi="ar-SA"/>
      </w:rPr>
    </w:lvl>
  </w:abstractNum>
  <w:abstractNum w:abstractNumId="58" w15:restartNumberingAfterBreak="0">
    <w:nsid w:val="6D0F2F42"/>
    <w:multiLevelType w:val="hybridMultilevel"/>
    <w:tmpl w:val="84505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AB36D4"/>
    <w:multiLevelType w:val="hybridMultilevel"/>
    <w:tmpl w:val="1318E77A"/>
    <w:lvl w:ilvl="0" w:tplc="3809000F">
      <w:start w:val="1"/>
      <w:numFmt w:val="decimal"/>
      <w:lvlText w:val="%1."/>
      <w:lvlJc w:val="left"/>
      <w:pPr>
        <w:ind w:left="1146" w:hanging="360"/>
      </w:pPr>
      <w:rPr>
        <w:rFonts w:hint="default"/>
        <w:spacing w:val="-1"/>
        <w:w w:val="100"/>
        <w:sz w:val="24"/>
        <w:szCs w:val="24"/>
        <w:lang w:eastAsia="en-US" w:bidi="ar-SA"/>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0" w15:restartNumberingAfterBreak="0">
    <w:nsid w:val="71022DE4"/>
    <w:multiLevelType w:val="hybridMultilevel"/>
    <w:tmpl w:val="611A7866"/>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1" w15:restartNumberingAfterBreak="0">
    <w:nsid w:val="7290405F"/>
    <w:multiLevelType w:val="hybridMultilevel"/>
    <w:tmpl w:val="7A06C5A8"/>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2" w15:restartNumberingAfterBreak="0">
    <w:nsid w:val="72D6581D"/>
    <w:multiLevelType w:val="hybridMultilevel"/>
    <w:tmpl w:val="187CC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4A35B24"/>
    <w:multiLevelType w:val="hybridMultilevel"/>
    <w:tmpl w:val="6AD862B6"/>
    <w:lvl w:ilvl="0" w:tplc="D32E1808">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4" w15:restartNumberingAfterBreak="0">
    <w:nsid w:val="79227241"/>
    <w:multiLevelType w:val="hybridMultilevel"/>
    <w:tmpl w:val="50369E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7A475979"/>
    <w:multiLevelType w:val="hybridMultilevel"/>
    <w:tmpl w:val="D4FE8E7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7A67134C"/>
    <w:multiLevelType w:val="hybridMultilevel"/>
    <w:tmpl w:val="DF985D4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7" w15:restartNumberingAfterBreak="0">
    <w:nsid w:val="7AA27533"/>
    <w:multiLevelType w:val="hybridMultilevel"/>
    <w:tmpl w:val="E22437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7B5B161A"/>
    <w:multiLevelType w:val="hybridMultilevel"/>
    <w:tmpl w:val="DE748870"/>
    <w:lvl w:ilvl="0" w:tplc="8FF4069C">
      <w:start w:val="1"/>
      <w:numFmt w:val="lowerLetter"/>
      <w:lvlText w:val="%1."/>
      <w:lvlJc w:val="left"/>
      <w:pPr>
        <w:ind w:left="786" w:hanging="360"/>
      </w:pPr>
      <w:rPr>
        <w:rFonts w:hint="default"/>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1591813505">
    <w:abstractNumId w:val="9"/>
  </w:num>
  <w:num w:numId="2" w16cid:durableId="1842966261">
    <w:abstractNumId w:val="25"/>
  </w:num>
  <w:num w:numId="3" w16cid:durableId="372659065">
    <w:abstractNumId w:val="27"/>
  </w:num>
  <w:num w:numId="4" w16cid:durableId="1489400655">
    <w:abstractNumId w:val="37"/>
  </w:num>
  <w:num w:numId="5" w16cid:durableId="704983252">
    <w:abstractNumId w:val="53"/>
  </w:num>
  <w:num w:numId="6" w16cid:durableId="1447701387">
    <w:abstractNumId w:val="48"/>
  </w:num>
  <w:num w:numId="7" w16cid:durableId="558177442">
    <w:abstractNumId w:val="47"/>
  </w:num>
  <w:num w:numId="8" w16cid:durableId="268657503">
    <w:abstractNumId w:val="31"/>
  </w:num>
  <w:num w:numId="9" w16cid:durableId="1799571424">
    <w:abstractNumId w:val="8"/>
  </w:num>
  <w:num w:numId="10" w16cid:durableId="2133086803">
    <w:abstractNumId w:val="29"/>
  </w:num>
  <w:num w:numId="11" w16cid:durableId="960456413">
    <w:abstractNumId w:val="52"/>
  </w:num>
  <w:num w:numId="12" w16cid:durableId="223103374">
    <w:abstractNumId w:val="36"/>
  </w:num>
  <w:num w:numId="13" w16cid:durableId="590087672">
    <w:abstractNumId w:val="64"/>
  </w:num>
  <w:num w:numId="14" w16cid:durableId="270674821">
    <w:abstractNumId w:val="44"/>
  </w:num>
  <w:num w:numId="15" w16cid:durableId="1402017605">
    <w:abstractNumId w:val="43"/>
  </w:num>
  <w:num w:numId="16" w16cid:durableId="84351934">
    <w:abstractNumId w:val="55"/>
  </w:num>
  <w:num w:numId="17" w16cid:durableId="1701779082">
    <w:abstractNumId w:val="20"/>
  </w:num>
  <w:num w:numId="18" w16cid:durableId="896820673">
    <w:abstractNumId w:val="24"/>
  </w:num>
  <w:num w:numId="19" w16cid:durableId="883099770">
    <w:abstractNumId w:val="62"/>
  </w:num>
  <w:num w:numId="20" w16cid:durableId="1425689869">
    <w:abstractNumId w:val="34"/>
  </w:num>
  <w:num w:numId="21" w16cid:durableId="1329796705">
    <w:abstractNumId w:val="42"/>
  </w:num>
  <w:num w:numId="22" w16cid:durableId="744760799">
    <w:abstractNumId w:val="45"/>
  </w:num>
  <w:num w:numId="23" w16cid:durableId="605697231">
    <w:abstractNumId w:val="58"/>
  </w:num>
  <w:num w:numId="24" w16cid:durableId="1842037000">
    <w:abstractNumId w:val="56"/>
  </w:num>
  <w:num w:numId="25" w16cid:durableId="2116515616">
    <w:abstractNumId w:val="1"/>
  </w:num>
  <w:num w:numId="26" w16cid:durableId="350034412">
    <w:abstractNumId w:val="15"/>
  </w:num>
  <w:num w:numId="27" w16cid:durableId="1027755153">
    <w:abstractNumId w:val="18"/>
  </w:num>
  <w:num w:numId="28" w16cid:durableId="1483308538">
    <w:abstractNumId w:val="19"/>
  </w:num>
  <w:num w:numId="29" w16cid:durableId="1107844487">
    <w:abstractNumId w:val="2"/>
  </w:num>
  <w:num w:numId="30" w16cid:durableId="1926181361">
    <w:abstractNumId w:val="66"/>
  </w:num>
  <w:num w:numId="31" w16cid:durableId="1328290129">
    <w:abstractNumId w:val="54"/>
  </w:num>
  <w:num w:numId="32" w16cid:durableId="1902712517">
    <w:abstractNumId w:val="7"/>
  </w:num>
  <w:num w:numId="33" w16cid:durableId="871114097">
    <w:abstractNumId w:val="33"/>
  </w:num>
  <w:num w:numId="34" w16cid:durableId="1671565043">
    <w:abstractNumId w:val="32"/>
  </w:num>
  <w:num w:numId="35" w16cid:durableId="255479330">
    <w:abstractNumId w:val="30"/>
  </w:num>
  <w:num w:numId="36" w16cid:durableId="1898516643">
    <w:abstractNumId w:val="65"/>
  </w:num>
  <w:num w:numId="37" w16cid:durableId="2086955408">
    <w:abstractNumId w:val="59"/>
  </w:num>
  <w:num w:numId="38" w16cid:durableId="334649879">
    <w:abstractNumId w:val="17"/>
  </w:num>
  <w:num w:numId="39" w16cid:durableId="216404923">
    <w:abstractNumId w:val="39"/>
  </w:num>
  <w:num w:numId="40" w16cid:durableId="305747976">
    <w:abstractNumId w:val="22"/>
  </w:num>
  <w:num w:numId="41" w16cid:durableId="408889621">
    <w:abstractNumId w:val="5"/>
  </w:num>
  <w:num w:numId="42" w16cid:durableId="595876">
    <w:abstractNumId w:val="41"/>
  </w:num>
  <w:num w:numId="43" w16cid:durableId="1676037261">
    <w:abstractNumId w:val="4"/>
  </w:num>
  <w:num w:numId="44" w16cid:durableId="1905407398">
    <w:abstractNumId w:val="12"/>
  </w:num>
  <w:num w:numId="45" w16cid:durableId="335231915">
    <w:abstractNumId w:val="68"/>
  </w:num>
  <w:num w:numId="46" w16cid:durableId="246883759">
    <w:abstractNumId w:val="14"/>
  </w:num>
  <w:num w:numId="47" w16cid:durableId="853959240">
    <w:abstractNumId w:val="26"/>
  </w:num>
  <w:num w:numId="48" w16cid:durableId="1469470139">
    <w:abstractNumId w:val="46"/>
  </w:num>
  <w:num w:numId="49" w16cid:durableId="1634871315">
    <w:abstractNumId w:val="40"/>
  </w:num>
  <w:num w:numId="50" w16cid:durableId="1440225341">
    <w:abstractNumId w:val="35"/>
  </w:num>
  <w:num w:numId="51" w16cid:durableId="737021144">
    <w:abstractNumId w:val="63"/>
  </w:num>
  <w:num w:numId="52" w16cid:durableId="121391622">
    <w:abstractNumId w:val="16"/>
  </w:num>
  <w:num w:numId="53" w16cid:durableId="1940990690">
    <w:abstractNumId w:val="23"/>
  </w:num>
  <w:num w:numId="54" w16cid:durableId="329450383">
    <w:abstractNumId w:val="67"/>
  </w:num>
  <w:num w:numId="55" w16cid:durableId="409351137">
    <w:abstractNumId w:val="11"/>
  </w:num>
  <w:num w:numId="56" w16cid:durableId="282468482">
    <w:abstractNumId w:val="51"/>
  </w:num>
  <w:num w:numId="57" w16cid:durableId="1529684598">
    <w:abstractNumId w:val="28"/>
  </w:num>
  <w:num w:numId="58" w16cid:durableId="818957742">
    <w:abstractNumId w:val="3"/>
  </w:num>
  <w:num w:numId="59" w16cid:durableId="426314441">
    <w:abstractNumId w:val="0"/>
  </w:num>
  <w:num w:numId="60" w16cid:durableId="2050640537">
    <w:abstractNumId w:val="13"/>
  </w:num>
  <w:num w:numId="61" w16cid:durableId="1666976373">
    <w:abstractNumId w:val="50"/>
  </w:num>
  <w:num w:numId="62" w16cid:durableId="1120563116">
    <w:abstractNumId w:val="57"/>
  </w:num>
  <w:num w:numId="63" w16cid:durableId="1002733130">
    <w:abstractNumId w:val="38"/>
  </w:num>
  <w:num w:numId="64" w16cid:durableId="1147284492">
    <w:abstractNumId w:val="10"/>
  </w:num>
  <w:num w:numId="65" w16cid:durableId="1303733779">
    <w:abstractNumId w:val="21"/>
  </w:num>
  <w:num w:numId="66" w16cid:durableId="1247306100">
    <w:abstractNumId w:val="49"/>
  </w:num>
  <w:num w:numId="67" w16cid:durableId="1430274321">
    <w:abstractNumId w:val="61"/>
  </w:num>
  <w:num w:numId="68" w16cid:durableId="2001733701">
    <w:abstractNumId w:val="60"/>
  </w:num>
  <w:num w:numId="69" w16cid:durableId="1274750497">
    <w:abstractNumId w:val="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a shaliza">
    <w15:presenceInfo w15:providerId="Windows Live" w15:userId="207c8f4c51aecd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18"/>
    <w:rsid w:val="0000095C"/>
    <w:rsid w:val="00000ECD"/>
    <w:rsid w:val="0000191E"/>
    <w:rsid w:val="00001F5C"/>
    <w:rsid w:val="00001FEE"/>
    <w:rsid w:val="00003CCD"/>
    <w:rsid w:val="0000447A"/>
    <w:rsid w:val="000069FC"/>
    <w:rsid w:val="000116F1"/>
    <w:rsid w:val="00015DBA"/>
    <w:rsid w:val="00020323"/>
    <w:rsid w:val="000219C2"/>
    <w:rsid w:val="00027AE8"/>
    <w:rsid w:val="000329E7"/>
    <w:rsid w:val="000338CA"/>
    <w:rsid w:val="000343EB"/>
    <w:rsid w:val="00034723"/>
    <w:rsid w:val="0003533F"/>
    <w:rsid w:val="000361C0"/>
    <w:rsid w:val="00036258"/>
    <w:rsid w:val="00037880"/>
    <w:rsid w:val="000404A6"/>
    <w:rsid w:val="000412AC"/>
    <w:rsid w:val="00042BF8"/>
    <w:rsid w:val="0004495C"/>
    <w:rsid w:val="000475B9"/>
    <w:rsid w:val="00056D7E"/>
    <w:rsid w:val="0005761A"/>
    <w:rsid w:val="0006445D"/>
    <w:rsid w:val="000652D6"/>
    <w:rsid w:val="00065E1F"/>
    <w:rsid w:val="0007566B"/>
    <w:rsid w:val="00076A36"/>
    <w:rsid w:val="00076F1A"/>
    <w:rsid w:val="0008031A"/>
    <w:rsid w:val="00080871"/>
    <w:rsid w:val="00080F85"/>
    <w:rsid w:val="00082B73"/>
    <w:rsid w:val="00082C09"/>
    <w:rsid w:val="0008378D"/>
    <w:rsid w:val="0008578D"/>
    <w:rsid w:val="000921E2"/>
    <w:rsid w:val="000930D2"/>
    <w:rsid w:val="0009389C"/>
    <w:rsid w:val="000965EA"/>
    <w:rsid w:val="00097739"/>
    <w:rsid w:val="00097B22"/>
    <w:rsid w:val="000A151D"/>
    <w:rsid w:val="000A2829"/>
    <w:rsid w:val="000A2DB8"/>
    <w:rsid w:val="000B00E0"/>
    <w:rsid w:val="000B03D2"/>
    <w:rsid w:val="000B06AD"/>
    <w:rsid w:val="000B0B43"/>
    <w:rsid w:val="000B1BF2"/>
    <w:rsid w:val="000B213A"/>
    <w:rsid w:val="000B5225"/>
    <w:rsid w:val="000B6CBE"/>
    <w:rsid w:val="000C1631"/>
    <w:rsid w:val="000C2695"/>
    <w:rsid w:val="000C32A6"/>
    <w:rsid w:val="000C5DB2"/>
    <w:rsid w:val="000C7C45"/>
    <w:rsid w:val="000C7C96"/>
    <w:rsid w:val="000D0AD7"/>
    <w:rsid w:val="000D136C"/>
    <w:rsid w:val="000D31B0"/>
    <w:rsid w:val="000E0EF2"/>
    <w:rsid w:val="000E18C7"/>
    <w:rsid w:val="000E1EF2"/>
    <w:rsid w:val="000E7676"/>
    <w:rsid w:val="000F0D79"/>
    <w:rsid w:val="000F1D80"/>
    <w:rsid w:val="000F5DA7"/>
    <w:rsid w:val="000F6F46"/>
    <w:rsid w:val="000F7892"/>
    <w:rsid w:val="001010E0"/>
    <w:rsid w:val="00101D0A"/>
    <w:rsid w:val="00111288"/>
    <w:rsid w:val="001141E3"/>
    <w:rsid w:val="001146C2"/>
    <w:rsid w:val="00114832"/>
    <w:rsid w:val="00116158"/>
    <w:rsid w:val="00121481"/>
    <w:rsid w:val="00122519"/>
    <w:rsid w:val="0013125C"/>
    <w:rsid w:val="001326A5"/>
    <w:rsid w:val="00133283"/>
    <w:rsid w:val="00136B34"/>
    <w:rsid w:val="001401BD"/>
    <w:rsid w:val="00144131"/>
    <w:rsid w:val="001447BA"/>
    <w:rsid w:val="00147281"/>
    <w:rsid w:val="001504A4"/>
    <w:rsid w:val="0015576F"/>
    <w:rsid w:val="001570F3"/>
    <w:rsid w:val="00160684"/>
    <w:rsid w:val="00162561"/>
    <w:rsid w:val="00163C47"/>
    <w:rsid w:val="00163CAB"/>
    <w:rsid w:val="001640D3"/>
    <w:rsid w:val="00164408"/>
    <w:rsid w:val="00164DBB"/>
    <w:rsid w:val="00166E32"/>
    <w:rsid w:val="00177042"/>
    <w:rsid w:val="001853C8"/>
    <w:rsid w:val="001854A8"/>
    <w:rsid w:val="00185741"/>
    <w:rsid w:val="0018621F"/>
    <w:rsid w:val="00190DDB"/>
    <w:rsid w:val="00191D6F"/>
    <w:rsid w:val="00192BBE"/>
    <w:rsid w:val="00194CC4"/>
    <w:rsid w:val="001966ED"/>
    <w:rsid w:val="001A2598"/>
    <w:rsid w:val="001A299B"/>
    <w:rsid w:val="001A491C"/>
    <w:rsid w:val="001B1923"/>
    <w:rsid w:val="001B194E"/>
    <w:rsid w:val="001B3D7A"/>
    <w:rsid w:val="001B458E"/>
    <w:rsid w:val="001C04EF"/>
    <w:rsid w:val="001C0C8B"/>
    <w:rsid w:val="001C0FB8"/>
    <w:rsid w:val="001C3687"/>
    <w:rsid w:val="001C632F"/>
    <w:rsid w:val="001D1E6C"/>
    <w:rsid w:val="001D2573"/>
    <w:rsid w:val="001D36FC"/>
    <w:rsid w:val="001D5F12"/>
    <w:rsid w:val="001E0402"/>
    <w:rsid w:val="001E2983"/>
    <w:rsid w:val="001E2AA6"/>
    <w:rsid w:val="001E442A"/>
    <w:rsid w:val="001E5DC0"/>
    <w:rsid w:val="001E6229"/>
    <w:rsid w:val="001E6F02"/>
    <w:rsid w:val="001E7DD8"/>
    <w:rsid w:val="001F02E2"/>
    <w:rsid w:val="001F0F68"/>
    <w:rsid w:val="001F27F6"/>
    <w:rsid w:val="001F5A6F"/>
    <w:rsid w:val="0020072C"/>
    <w:rsid w:val="00200ED7"/>
    <w:rsid w:val="002023CE"/>
    <w:rsid w:val="00203576"/>
    <w:rsid w:val="00203E01"/>
    <w:rsid w:val="0020699F"/>
    <w:rsid w:val="002103AC"/>
    <w:rsid w:val="002103B4"/>
    <w:rsid w:val="00214068"/>
    <w:rsid w:val="00214CCC"/>
    <w:rsid w:val="002227D5"/>
    <w:rsid w:val="0022468F"/>
    <w:rsid w:val="002259A5"/>
    <w:rsid w:val="00227BD2"/>
    <w:rsid w:val="002317FA"/>
    <w:rsid w:val="00232C11"/>
    <w:rsid w:val="002370A9"/>
    <w:rsid w:val="002406B8"/>
    <w:rsid w:val="002427FD"/>
    <w:rsid w:val="00243C15"/>
    <w:rsid w:val="00243D3A"/>
    <w:rsid w:val="0024499D"/>
    <w:rsid w:val="00247F22"/>
    <w:rsid w:val="00250A9B"/>
    <w:rsid w:val="00252DE0"/>
    <w:rsid w:val="00257F9E"/>
    <w:rsid w:val="00263D09"/>
    <w:rsid w:val="00264251"/>
    <w:rsid w:val="002647E9"/>
    <w:rsid w:val="00264D28"/>
    <w:rsid w:val="00265BC1"/>
    <w:rsid w:val="00267E51"/>
    <w:rsid w:val="0027090A"/>
    <w:rsid w:val="0027424E"/>
    <w:rsid w:val="00274655"/>
    <w:rsid w:val="00276747"/>
    <w:rsid w:val="00280F9E"/>
    <w:rsid w:val="00281594"/>
    <w:rsid w:val="0028267C"/>
    <w:rsid w:val="0028291B"/>
    <w:rsid w:val="00285165"/>
    <w:rsid w:val="00295E64"/>
    <w:rsid w:val="002A32DF"/>
    <w:rsid w:val="002A32F0"/>
    <w:rsid w:val="002A695D"/>
    <w:rsid w:val="002B22D5"/>
    <w:rsid w:val="002B71D4"/>
    <w:rsid w:val="002C1D2C"/>
    <w:rsid w:val="002C2AFC"/>
    <w:rsid w:val="002D1A72"/>
    <w:rsid w:val="002D615D"/>
    <w:rsid w:val="002D639D"/>
    <w:rsid w:val="002E3F85"/>
    <w:rsid w:val="002E4034"/>
    <w:rsid w:val="002E405C"/>
    <w:rsid w:val="002F0C22"/>
    <w:rsid w:val="002F134B"/>
    <w:rsid w:val="002F25E4"/>
    <w:rsid w:val="002F2C83"/>
    <w:rsid w:val="0030007B"/>
    <w:rsid w:val="003023AD"/>
    <w:rsid w:val="0030304C"/>
    <w:rsid w:val="00303DBB"/>
    <w:rsid w:val="003054B2"/>
    <w:rsid w:val="00305692"/>
    <w:rsid w:val="0030764B"/>
    <w:rsid w:val="003116BD"/>
    <w:rsid w:val="00312E49"/>
    <w:rsid w:val="00312F1B"/>
    <w:rsid w:val="003166EE"/>
    <w:rsid w:val="00323023"/>
    <w:rsid w:val="00325992"/>
    <w:rsid w:val="003262B1"/>
    <w:rsid w:val="00326351"/>
    <w:rsid w:val="00326A1D"/>
    <w:rsid w:val="0033012E"/>
    <w:rsid w:val="00333CBD"/>
    <w:rsid w:val="00334287"/>
    <w:rsid w:val="00335974"/>
    <w:rsid w:val="00335A58"/>
    <w:rsid w:val="0034184D"/>
    <w:rsid w:val="003421F3"/>
    <w:rsid w:val="0034241A"/>
    <w:rsid w:val="003442BF"/>
    <w:rsid w:val="00351D32"/>
    <w:rsid w:val="00352383"/>
    <w:rsid w:val="0035559D"/>
    <w:rsid w:val="00355E44"/>
    <w:rsid w:val="00356468"/>
    <w:rsid w:val="00356A07"/>
    <w:rsid w:val="00357CEE"/>
    <w:rsid w:val="00364430"/>
    <w:rsid w:val="003659AA"/>
    <w:rsid w:val="00371FEA"/>
    <w:rsid w:val="00372CC1"/>
    <w:rsid w:val="0037463B"/>
    <w:rsid w:val="00380DE8"/>
    <w:rsid w:val="003836D2"/>
    <w:rsid w:val="0038498B"/>
    <w:rsid w:val="00386549"/>
    <w:rsid w:val="00387688"/>
    <w:rsid w:val="00390684"/>
    <w:rsid w:val="00394831"/>
    <w:rsid w:val="003971AD"/>
    <w:rsid w:val="00397F44"/>
    <w:rsid w:val="003A0108"/>
    <w:rsid w:val="003A0739"/>
    <w:rsid w:val="003A1E5E"/>
    <w:rsid w:val="003A28D0"/>
    <w:rsid w:val="003A686D"/>
    <w:rsid w:val="003A6FFB"/>
    <w:rsid w:val="003B213F"/>
    <w:rsid w:val="003B32A0"/>
    <w:rsid w:val="003B590B"/>
    <w:rsid w:val="003C061E"/>
    <w:rsid w:val="003C0F90"/>
    <w:rsid w:val="003C1A18"/>
    <w:rsid w:val="003C253C"/>
    <w:rsid w:val="003C3A79"/>
    <w:rsid w:val="003C3ADC"/>
    <w:rsid w:val="003C3C8B"/>
    <w:rsid w:val="003C4571"/>
    <w:rsid w:val="003C4CD6"/>
    <w:rsid w:val="003D1447"/>
    <w:rsid w:val="003D2FCF"/>
    <w:rsid w:val="003D3804"/>
    <w:rsid w:val="003E3440"/>
    <w:rsid w:val="003E49CC"/>
    <w:rsid w:val="003F3268"/>
    <w:rsid w:val="003F6402"/>
    <w:rsid w:val="00401CB5"/>
    <w:rsid w:val="0040264D"/>
    <w:rsid w:val="004045A8"/>
    <w:rsid w:val="0040560C"/>
    <w:rsid w:val="004078D3"/>
    <w:rsid w:val="00412624"/>
    <w:rsid w:val="004139A8"/>
    <w:rsid w:val="0041478D"/>
    <w:rsid w:val="00415927"/>
    <w:rsid w:val="004177CD"/>
    <w:rsid w:val="00417ECE"/>
    <w:rsid w:val="00421BD8"/>
    <w:rsid w:val="00422E12"/>
    <w:rsid w:val="00425503"/>
    <w:rsid w:val="00431255"/>
    <w:rsid w:val="0043179C"/>
    <w:rsid w:val="0043298A"/>
    <w:rsid w:val="0043756E"/>
    <w:rsid w:val="00437988"/>
    <w:rsid w:val="00437C65"/>
    <w:rsid w:val="00442848"/>
    <w:rsid w:val="0044563E"/>
    <w:rsid w:val="00445ECC"/>
    <w:rsid w:val="004464CB"/>
    <w:rsid w:val="00450260"/>
    <w:rsid w:val="004556F4"/>
    <w:rsid w:val="004576D3"/>
    <w:rsid w:val="00461812"/>
    <w:rsid w:val="00464C91"/>
    <w:rsid w:val="00465A72"/>
    <w:rsid w:val="00466EEE"/>
    <w:rsid w:val="00471EE8"/>
    <w:rsid w:val="00475762"/>
    <w:rsid w:val="00475845"/>
    <w:rsid w:val="00480C01"/>
    <w:rsid w:val="00482B72"/>
    <w:rsid w:val="004846C6"/>
    <w:rsid w:val="004877ED"/>
    <w:rsid w:val="0048796A"/>
    <w:rsid w:val="00490D4F"/>
    <w:rsid w:val="00495EAA"/>
    <w:rsid w:val="0049606A"/>
    <w:rsid w:val="004A1C1F"/>
    <w:rsid w:val="004A7EA4"/>
    <w:rsid w:val="004B0247"/>
    <w:rsid w:val="004B1A4E"/>
    <w:rsid w:val="004B1F0E"/>
    <w:rsid w:val="004B4FAD"/>
    <w:rsid w:val="004C00AB"/>
    <w:rsid w:val="004C0644"/>
    <w:rsid w:val="004C5E7E"/>
    <w:rsid w:val="004C6D0A"/>
    <w:rsid w:val="004D3211"/>
    <w:rsid w:val="004D434F"/>
    <w:rsid w:val="004D6993"/>
    <w:rsid w:val="004E01E7"/>
    <w:rsid w:val="004F0119"/>
    <w:rsid w:val="004F0754"/>
    <w:rsid w:val="004F08CF"/>
    <w:rsid w:val="004F08D0"/>
    <w:rsid w:val="004F1D24"/>
    <w:rsid w:val="004F5F60"/>
    <w:rsid w:val="004F7FEC"/>
    <w:rsid w:val="0050294A"/>
    <w:rsid w:val="005030BC"/>
    <w:rsid w:val="00503F5F"/>
    <w:rsid w:val="00505578"/>
    <w:rsid w:val="00505FE8"/>
    <w:rsid w:val="00507508"/>
    <w:rsid w:val="00507A85"/>
    <w:rsid w:val="00512FB6"/>
    <w:rsid w:val="005136CD"/>
    <w:rsid w:val="00514269"/>
    <w:rsid w:val="00522448"/>
    <w:rsid w:val="00525184"/>
    <w:rsid w:val="00530B95"/>
    <w:rsid w:val="005320BF"/>
    <w:rsid w:val="0054340C"/>
    <w:rsid w:val="005441AA"/>
    <w:rsid w:val="00547CD7"/>
    <w:rsid w:val="00551782"/>
    <w:rsid w:val="00552478"/>
    <w:rsid w:val="00554C36"/>
    <w:rsid w:val="00556000"/>
    <w:rsid w:val="00556361"/>
    <w:rsid w:val="00557552"/>
    <w:rsid w:val="00557D4A"/>
    <w:rsid w:val="00562EA1"/>
    <w:rsid w:val="00563E63"/>
    <w:rsid w:val="00571E8F"/>
    <w:rsid w:val="00572E43"/>
    <w:rsid w:val="005735C0"/>
    <w:rsid w:val="00580DDD"/>
    <w:rsid w:val="00581117"/>
    <w:rsid w:val="005964A8"/>
    <w:rsid w:val="00597F25"/>
    <w:rsid w:val="005A1843"/>
    <w:rsid w:val="005A3685"/>
    <w:rsid w:val="005A4803"/>
    <w:rsid w:val="005B1FED"/>
    <w:rsid w:val="005B3DD2"/>
    <w:rsid w:val="005B536C"/>
    <w:rsid w:val="005C11D3"/>
    <w:rsid w:val="005C3B32"/>
    <w:rsid w:val="005D19C5"/>
    <w:rsid w:val="005D4D3A"/>
    <w:rsid w:val="005E0200"/>
    <w:rsid w:val="005E0E1C"/>
    <w:rsid w:val="005E3925"/>
    <w:rsid w:val="005E5C17"/>
    <w:rsid w:val="005E6C9E"/>
    <w:rsid w:val="005F28F7"/>
    <w:rsid w:val="005F4F68"/>
    <w:rsid w:val="006011E6"/>
    <w:rsid w:val="00603D42"/>
    <w:rsid w:val="00604871"/>
    <w:rsid w:val="00605428"/>
    <w:rsid w:val="00605BBA"/>
    <w:rsid w:val="0061049E"/>
    <w:rsid w:val="006106F3"/>
    <w:rsid w:val="00610F9F"/>
    <w:rsid w:val="006121FF"/>
    <w:rsid w:val="00612AA0"/>
    <w:rsid w:val="00620928"/>
    <w:rsid w:val="00620FA3"/>
    <w:rsid w:val="00622D7C"/>
    <w:rsid w:val="00624B8A"/>
    <w:rsid w:val="0062563B"/>
    <w:rsid w:val="00627554"/>
    <w:rsid w:val="00627CDB"/>
    <w:rsid w:val="006316B3"/>
    <w:rsid w:val="006340A4"/>
    <w:rsid w:val="00634689"/>
    <w:rsid w:val="0063567C"/>
    <w:rsid w:val="0064009D"/>
    <w:rsid w:val="0064084A"/>
    <w:rsid w:val="006418E9"/>
    <w:rsid w:val="006424C0"/>
    <w:rsid w:val="00647CF6"/>
    <w:rsid w:val="00650EAA"/>
    <w:rsid w:val="00652524"/>
    <w:rsid w:val="00653369"/>
    <w:rsid w:val="006563E8"/>
    <w:rsid w:val="006564E6"/>
    <w:rsid w:val="00657D1E"/>
    <w:rsid w:val="006604FF"/>
    <w:rsid w:val="00664521"/>
    <w:rsid w:val="0066738C"/>
    <w:rsid w:val="006733CD"/>
    <w:rsid w:val="00674BAF"/>
    <w:rsid w:val="00674BDD"/>
    <w:rsid w:val="00676117"/>
    <w:rsid w:val="00676A6E"/>
    <w:rsid w:val="00677A71"/>
    <w:rsid w:val="006822A3"/>
    <w:rsid w:val="0068313D"/>
    <w:rsid w:val="0068313F"/>
    <w:rsid w:val="00683572"/>
    <w:rsid w:val="00683E32"/>
    <w:rsid w:val="00684EC9"/>
    <w:rsid w:val="00692194"/>
    <w:rsid w:val="006956C1"/>
    <w:rsid w:val="0069649E"/>
    <w:rsid w:val="006A01E4"/>
    <w:rsid w:val="006A3ECC"/>
    <w:rsid w:val="006A3FE0"/>
    <w:rsid w:val="006A4EA1"/>
    <w:rsid w:val="006B0121"/>
    <w:rsid w:val="006B1EC1"/>
    <w:rsid w:val="006B325A"/>
    <w:rsid w:val="006B47F1"/>
    <w:rsid w:val="006C0EC9"/>
    <w:rsid w:val="006C45AA"/>
    <w:rsid w:val="006C4B3B"/>
    <w:rsid w:val="006C6F59"/>
    <w:rsid w:val="006D072D"/>
    <w:rsid w:val="006D690E"/>
    <w:rsid w:val="006D6BAD"/>
    <w:rsid w:val="006D75EF"/>
    <w:rsid w:val="006D779F"/>
    <w:rsid w:val="006E106F"/>
    <w:rsid w:val="006E2698"/>
    <w:rsid w:val="006E3F87"/>
    <w:rsid w:val="006E6BCE"/>
    <w:rsid w:val="006E7B1A"/>
    <w:rsid w:val="006F43F8"/>
    <w:rsid w:val="00701F9D"/>
    <w:rsid w:val="00702DFF"/>
    <w:rsid w:val="00704FD6"/>
    <w:rsid w:val="00713990"/>
    <w:rsid w:val="00723669"/>
    <w:rsid w:val="00727AC4"/>
    <w:rsid w:val="00733619"/>
    <w:rsid w:val="00733690"/>
    <w:rsid w:val="0073606A"/>
    <w:rsid w:val="00736D01"/>
    <w:rsid w:val="00740163"/>
    <w:rsid w:val="00740909"/>
    <w:rsid w:val="00740D18"/>
    <w:rsid w:val="00740D59"/>
    <w:rsid w:val="00744E50"/>
    <w:rsid w:val="007478FC"/>
    <w:rsid w:val="007526A0"/>
    <w:rsid w:val="007531CA"/>
    <w:rsid w:val="0075349B"/>
    <w:rsid w:val="00753F0E"/>
    <w:rsid w:val="00754444"/>
    <w:rsid w:val="007701C3"/>
    <w:rsid w:val="00771D91"/>
    <w:rsid w:val="00772EC7"/>
    <w:rsid w:val="00775354"/>
    <w:rsid w:val="00780CD2"/>
    <w:rsid w:val="00783946"/>
    <w:rsid w:val="00783C10"/>
    <w:rsid w:val="00784FD9"/>
    <w:rsid w:val="0078658C"/>
    <w:rsid w:val="007872B4"/>
    <w:rsid w:val="007876C6"/>
    <w:rsid w:val="00790F30"/>
    <w:rsid w:val="007951D7"/>
    <w:rsid w:val="00796BA5"/>
    <w:rsid w:val="007A010A"/>
    <w:rsid w:val="007A0DB1"/>
    <w:rsid w:val="007A170E"/>
    <w:rsid w:val="007A4B1E"/>
    <w:rsid w:val="007A7297"/>
    <w:rsid w:val="007A7355"/>
    <w:rsid w:val="007A79DF"/>
    <w:rsid w:val="007B0F0B"/>
    <w:rsid w:val="007B2677"/>
    <w:rsid w:val="007B3A4D"/>
    <w:rsid w:val="007B5C88"/>
    <w:rsid w:val="007B6FA8"/>
    <w:rsid w:val="007B7147"/>
    <w:rsid w:val="007B7F58"/>
    <w:rsid w:val="007C02BD"/>
    <w:rsid w:val="007C0F31"/>
    <w:rsid w:val="007C457E"/>
    <w:rsid w:val="007C5D13"/>
    <w:rsid w:val="007C5DB5"/>
    <w:rsid w:val="007C718E"/>
    <w:rsid w:val="007C7BF8"/>
    <w:rsid w:val="007D13F2"/>
    <w:rsid w:val="007D20D5"/>
    <w:rsid w:val="007D2D92"/>
    <w:rsid w:val="007D4500"/>
    <w:rsid w:val="007D46DB"/>
    <w:rsid w:val="007E3125"/>
    <w:rsid w:val="007F2508"/>
    <w:rsid w:val="007F45B8"/>
    <w:rsid w:val="007F4BC0"/>
    <w:rsid w:val="00801127"/>
    <w:rsid w:val="00803D2E"/>
    <w:rsid w:val="008044CA"/>
    <w:rsid w:val="0080619E"/>
    <w:rsid w:val="00806F91"/>
    <w:rsid w:val="00810F81"/>
    <w:rsid w:val="00815B38"/>
    <w:rsid w:val="00817F6D"/>
    <w:rsid w:val="008273A3"/>
    <w:rsid w:val="0083098E"/>
    <w:rsid w:val="0083253A"/>
    <w:rsid w:val="00834BEF"/>
    <w:rsid w:val="008365B3"/>
    <w:rsid w:val="008402CF"/>
    <w:rsid w:val="00843946"/>
    <w:rsid w:val="00847E46"/>
    <w:rsid w:val="00852957"/>
    <w:rsid w:val="008530F1"/>
    <w:rsid w:val="00853821"/>
    <w:rsid w:val="008579F3"/>
    <w:rsid w:val="008610FC"/>
    <w:rsid w:val="00861F00"/>
    <w:rsid w:val="00863A7F"/>
    <w:rsid w:val="00863B75"/>
    <w:rsid w:val="00866828"/>
    <w:rsid w:val="00866ED7"/>
    <w:rsid w:val="00870E97"/>
    <w:rsid w:val="00871953"/>
    <w:rsid w:val="00872D29"/>
    <w:rsid w:val="0087301A"/>
    <w:rsid w:val="008731FA"/>
    <w:rsid w:val="00875F84"/>
    <w:rsid w:val="00880610"/>
    <w:rsid w:val="00881092"/>
    <w:rsid w:val="00884D7F"/>
    <w:rsid w:val="008873B6"/>
    <w:rsid w:val="00891D6F"/>
    <w:rsid w:val="00894102"/>
    <w:rsid w:val="00897134"/>
    <w:rsid w:val="008A2789"/>
    <w:rsid w:val="008B127F"/>
    <w:rsid w:val="008B3D36"/>
    <w:rsid w:val="008B4E8B"/>
    <w:rsid w:val="008B776E"/>
    <w:rsid w:val="008C42F5"/>
    <w:rsid w:val="008C53FC"/>
    <w:rsid w:val="008C7075"/>
    <w:rsid w:val="008C779F"/>
    <w:rsid w:val="008C795E"/>
    <w:rsid w:val="008D2280"/>
    <w:rsid w:val="008D76EF"/>
    <w:rsid w:val="008D7EAD"/>
    <w:rsid w:val="008E0CE3"/>
    <w:rsid w:val="008E153C"/>
    <w:rsid w:val="008F1211"/>
    <w:rsid w:val="008F24D9"/>
    <w:rsid w:val="008F36D5"/>
    <w:rsid w:val="008F3A81"/>
    <w:rsid w:val="008F6FB5"/>
    <w:rsid w:val="0090423A"/>
    <w:rsid w:val="00910FE6"/>
    <w:rsid w:val="00912319"/>
    <w:rsid w:val="00912477"/>
    <w:rsid w:val="0091252E"/>
    <w:rsid w:val="009159D6"/>
    <w:rsid w:val="00916747"/>
    <w:rsid w:val="00920A3D"/>
    <w:rsid w:val="00924F06"/>
    <w:rsid w:val="0092508D"/>
    <w:rsid w:val="00925664"/>
    <w:rsid w:val="0094516D"/>
    <w:rsid w:val="00946979"/>
    <w:rsid w:val="009533FD"/>
    <w:rsid w:val="0095654E"/>
    <w:rsid w:val="0096500A"/>
    <w:rsid w:val="00974B20"/>
    <w:rsid w:val="009754D3"/>
    <w:rsid w:val="00975C4B"/>
    <w:rsid w:val="00976679"/>
    <w:rsid w:val="009807BF"/>
    <w:rsid w:val="00980C6D"/>
    <w:rsid w:val="00981240"/>
    <w:rsid w:val="00982341"/>
    <w:rsid w:val="00985315"/>
    <w:rsid w:val="009914E3"/>
    <w:rsid w:val="0099452C"/>
    <w:rsid w:val="009A03EC"/>
    <w:rsid w:val="009A40A8"/>
    <w:rsid w:val="009A618A"/>
    <w:rsid w:val="009A6683"/>
    <w:rsid w:val="009B0A50"/>
    <w:rsid w:val="009B2FEA"/>
    <w:rsid w:val="009B32D4"/>
    <w:rsid w:val="009B534E"/>
    <w:rsid w:val="009B7645"/>
    <w:rsid w:val="009B7647"/>
    <w:rsid w:val="009B7BDC"/>
    <w:rsid w:val="009B7FA7"/>
    <w:rsid w:val="009C06F4"/>
    <w:rsid w:val="009C26DD"/>
    <w:rsid w:val="009C3832"/>
    <w:rsid w:val="009D140E"/>
    <w:rsid w:val="009D3559"/>
    <w:rsid w:val="009D5240"/>
    <w:rsid w:val="009E345D"/>
    <w:rsid w:val="009E61CF"/>
    <w:rsid w:val="009F0A09"/>
    <w:rsid w:val="009F13B1"/>
    <w:rsid w:val="009F6475"/>
    <w:rsid w:val="009F78E3"/>
    <w:rsid w:val="00A00F9A"/>
    <w:rsid w:val="00A015C1"/>
    <w:rsid w:val="00A03C12"/>
    <w:rsid w:val="00A0697C"/>
    <w:rsid w:val="00A07660"/>
    <w:rsid w:val="00A11887"/>
    <w:rsid w:val="00A1369D"/>
    <w:rsid w:val="00A15580"/>
    <w:rsid w:val="00A2093A"/>
    <w:rsid w:val="00A21BB1"/>
    <w:rsid w:val="00A265F1"/>
    <w:rsid w:val="00A30751"/>
    <w:rsid w:val="00A3187C"/>
    <w:rsid w:val="00A32ACD"/>
    <w:rsid w:val="00A36BFB"/>
    <w:rsid w:val="00A36F15"/>
    <w:rsid w:val="00A425CF"/>
    <w:rsid w:val="00A43A1C"/>
    <w:rsid w:val="00A551F0"/>
    <w:rsid w:val="00A559BF"/>
    <w:rsid w:val="00A55E76"/>
    <w:rsid w:val="00A607D1"/>
    <w:rsid w:val="00A61B04"/>
    <w:rsid w:val="00A61F61"/>
    <w:rsid w:val="00A6602F"/>
    <w:rsid w:val="00A666B6"/>
    <w:rsid w:val="00A66DC6"/>
    <w:rsid w:val="00A7167D"/>
    <w:rsid w:val="00A73C43"/>
    <w:rsid w:val="00A73D2C"/>
    <w:rsid w:val="00A74F29"/>
    <w:rsid w:val="00A75069"/>
    <w:rsid w:val="00A7657D"/>
    <w:rsid w:val="00A808E0"/>
    <w:rsid w:val="00A80C45"/>
    <w:rsid w:val="00A81090"/>
    <w:rsid w:val="00A82A6A"/>
    <w:rsid w:val="00A84643"/>
    <w:rsid w:val="00A86D18"/>
    <w:rsid w:val="00A9265B"/>
    <w:rsid w:val="00A93207"/>
    <w:rsid w:val="00AA0538"/>
    <w:rsid w:val="00AA245F"/>
    <w:rsid w:val="00AA378E"/>
    <w:rsid w:val="00AA37E4"/>
    <w:rsid w:val="00AA46B2"/>
    <w:rsid w:val="00AA508E"/>
    <w:rsid w:val="00AA559A"/>
    <w:rsid w:val="00AB0A28"/>
    <w:rsid w:val="00AB1FD9"/>
    <w:rsid w:val="00AB4C6B"/>
    <w:rsid w:val="00AB6660"/>
    <w:rsid w:val="00AB7F8C"/>
    <w:rsid w:val="00AC1DF3"/>
    <w:rsid w:val="00AC438D"/>
    <w:rsid w:val="00AC746A"/>
    <w:rsid w:val="00AD21CC"/>
    <w:rsid w:val="00AD23A5"/>
    <w:rsid w:val="00AD7097"/>
    <w:rsid w:val="00AE00AE"/>
    <w:rsid w:val="00AE1B30"/>
    <w:rsid w:val="00AE2B17"/>
    <w:rsid w:val="00AE2DD1"/>
    <w:rsid w:val="00AE2FBE"/>
    <w:rsid w:val="00AE3563"/>
    <w:rsid w:val="00AE63ED"/>
    <w:rsid w:val="00AE7184"/>
    <w:rsid w:val="00AE79C2"/>
    <w:rsid w:val="00AF2756"/>
    <w:rsid w:val="00AF2FD0"/>
    <w:rsid w:val="00AF663F"/>
    <w:rsid w:val="00AF7CCD"/>
    <w:rsid w:val="00B015C7"/>
    <w:rsid w:val="00B035C0"/>
    <w:rsid w:val="00B04911"/>
    <w:rsid w:val="00B1116A"/>
    <w:rsid w:val="00B13C72"/>
    <w:rsid w:val="00B178FE"/>
    <w:rsid w:val="00B22515"/>
    <w:rsid w:val="00B233D5"/>
    <w:rsid w:val="00B23C20"/>
    <w:rsid w:val="00B24595"/>
    <w:rsid w:val="00B25FFF"/>
    <w:rsid w:val="00B26FCF"/>
    <w:rsid w:val="00B27182"/>
    <w:rsid w:val="00B338BE"/>
    <w:rsid w:val="00B34E86"/>
    <w:rsid w:val="00B35A19"/>
    <w:rsid w:val="00B40418"/>
    <w:rsid w:val="00B4253E"/>
    <w:rsid w:val="00B44E0F"/>
    <w:rsid w:val="00B46418"/>
    <w:rsid w:val="00B47E19"/>
    <w:rsid w:val="00B569BD"/>
    <w:rsid w:val="00B56BED"/>
    <w:rsid w:val="00B6369E"/>
    <w:rsid w:val="00B639A4"/>
    <w:rsid w:val="00B6488B"/>
    <w:rsid w:val="00B7278F"/>
    <w:rsid w:val="00B73C60"/>
    <w:rsid w:val="00B759D2"/>
    <w:rsid w:val="00B75EB2"/>
    <w:rsid w:val="00B814F9"/>
    <w:rsid w:val="00B848F6"/>
    <w:rsid w:val="00B867FA"/>
    <w:rsid w:val="00B86EF8"/>
    <w:rsid w:val="00B91973"/>
    <w:rsid w:val="00B92A40"/>
    <w:rsid w:val="00B94771"/>
    <w:rsid w:val="00B949BA"/>
    <w:rsid w:val="00B953C4"/>
    <w:rsid w:val="00B95DF6"/>
    <w:rsid w:val="00B97461"/>
    <w:rsid w:val="00BA1B5A"/>
    <w:rsid w:val="00BA2641"/>
    <w:rsid w:val="00BA2BEC"/>
    <w:rsid w:val="00BA2C24"/>
    <w:rsid w:val="00BA3A9D"/>
    <w:rsid w:val="00BA4A6A"/>
    <w:rsid w:val="00BA50AA"/>
    <w:rsid w:val="00BA6A99"/>
    <w:rsid w:val="00BA721C"/>
    <w:rsid w:val="00BB2B48"/>
    <w:rsid w:val="00BB56DF"/>
    <w:rsid w:val="00BB65BE"/>
    <w:rsid w:val="00BC2F0B"/>
    <w:rsid w:val="00BC3B9E"/>
    <w:rsid w:val="00BC4952"/>
    <w:rsid w:val="00BC5330"/>
    <w:rsid w:val="00BD50B1"/>
    <w:rsid w:val="00BD5EAA"/>
    <w:rsid w:val="00BD5F4C"/>
    <w:rsid w:val="00BE12D3"/>
    <w:rsid w:val="00BE136E"/>
    <w:rsid w:val="00BE13A1"/>
    <w:rsid w:val="00BE1CF1"/>
    <w:rsid w:val="00BE23EC"/>
    <w:rsid w:val="00BE40F2"/>
    <w:rsid w:val="00BE474C"/>
    <w:rsid w:val="00BE67B6"/>
    <w:rsid w:val="00BE79FE"/>
    <w:rsid w:val="00BE7FA1"/>
    <w:rsid w:val="00BF102C"/>
    <w:rsid w:val="00BF3C7B"/>
    <w:rsid w:val="00C00D9B"/>
    <w:rsid w:val="00C02FC9"/>
    <w:rsid w:val="00C04DCF"/>
    <w:rsid w:val="00C05C4C"/>
    <w:rsid w:val="00C064F2"/>
    <w:rsid w:val="00C10EF9"/>
    <w:rsid w:val="00C156E5"/>
    <w:rsid w:val="00C1615D"/>
    <w:rsid w:val="00C161D4"/>
    <w:rsid w:val="00C17F6A"/>
    <w:rsid w:val="00C24409"/>
    <w:rsid w:val="00C27DFC"/>
    <w:rsid w:val="00C400DD"/>
    <w:rsid w:val="00C43D6F"/>
    <w:rsid w:val="00C50F03"/>
    <w:rsid w:val="00C51E23"/>
    <w:rsid w:val="00C54354"/>
    <w:rsid w:val="00C55FB6"/>
    <w:rsid w:val="00C56118"/>
    <w:rsid w:val="00C625CB"/>
    <w:rsid w:val="00C65AA4"/>
    <w:rsid w:val="00C737C9"/>
    <w:rsid w:val="00C779D9"/>
    <w:rsid w:val="00C84FBF"/>
    <w:rsid w:val="00C858F9"/>
    <w:rsid w:val="00C872B4"/>
    <w:rsid w:val="00C93C62"/>
    <w:rsid w:val="00C969A4"/>
    <w:rsid w:val="00CA0D56"/>
    <w:rsid w:val="00CA0EB8"/>
    <w:rsid w:val="00CA2130"/>
    <w:rsid w:val="00CA23E4"/>
    <w:rsid w:val="00CA4115"/>
    <w:rsid w:val="00CA5668"/>
    <w:rsid w:val="00CA64BB"/>
    <w:rsid w:val="00CA76D5"/>
    <w:rsid w:val="00CA7DD6"/>
    <w:rsid w:val="00CA7F47"/>
    <w:rsid w:val="00CB111C"/>
    <w:rsid w:val="00CB117E"/>
    <w:rsid w:val="00CB2B1C"/>
    <w:rsid w:val="00CB6545"/>
    <w:rsid w:val="00CB7189"/>
    <w:rsid w:val="00CB75D1"/>
    <w:rsid w:val="00CC35B1"/>
    <w:rsid w:val="00CD5F99"/>
    <w:rsid w:val="00CE2724"/>
    <w:rsid w:val="00CE2AE4"/>
    <w:rsid w:val="00CE346A"/>
    <w:rsid w:val="00CE4769"/>
    <w:rsid w:val="00CF1E7F"/>
    <w:rsid w:val="00CF5FF1"/>
    <w:rsid w:val="00CF69C2"/>
    <w:rsid w:val="00D019AB"/>
    <w:rsid w:val="00D01C20"/>
    <w:rsid w:val="00D04B1E"/>
    <w:rsid w:val="00D14159"/>
    <w:rsid w:val="00D168BF"/>
    <w:rsid w:val="00D20B27"/>
    <w:rsid w:val="00D21B94"/>
    <w:rsid w:val="00D2266B"/>
    <w:rsid w:val="00D24FEA"/>
    <w:rsid w:val="00D2600E"/>
    <w:rsid w:val="00D30729"/>
    <w:rsid w:val="00D330BC"/>
    <w:rsid w:val="00D3482A"/>
    <w:rsid w:val="00D34FDD"/>
    <w:rsid w:val="00D35453"/>
    <w:rsid w:val="00D36CC0"/>
    <w:rsid w:val="00D37955"/>
    <w:rsid w:val="00D37BFB"/>
    <w:rsid w:val="00D444BC"/>
    <w:rsid w:val="00D5033D"/>
    <w:rsid w:val="00D50D6A"/>
    <w:rsid w:val="00D53733"/>
    <w:rsid w:val="00D5476A"/>
    <w:rsid w:val="00D55A71"/>
    <w:rsid w:val="00D567CC"/>
    <w:rsid w:val="00D601C3"/>
    <w:rsid w:val="00D61532"/>
    <w:rsid w:val="00D61D64"/>
    <w:rsid w:val="00D70CE9"/>
    <w:rsid w:val="00D72112"/>
    <w:rsid w:val="00D77323"/>
    <w:rsid w:val="00D80FDE"/>
    <w:rsid w:val="00D82E45"/>
    <w:rsid w:val="00D870CC"/>
    <w:rsid w:val="00D939F7"/>
    <w:rsid w:val="00D97A14"/>
    <w:rsid w:val="00DA02C6"/>
    <w:rsid w:val="00DA10EF"/>
    <w:rsid w:val="00DA488C"/>
    <w:rsid w:val="00DB056A"/>
    <w:rsid w:val="00DB225E"/>
    <w:rsid w:val="00DB2668"/>
    <w:rsid w:val="00DB3B7E"/>
    <w:rsid w:val="00DC0190"/>
    <w:rsid w:val="00DC27B8"/>
    <w:rsid w:val="00DC501C"/>
    <w:rsid w:val="00DC5943"/>
    <w:rsid w:val="00DD391B"/>
    <w:rsid w:val="00DD593D"/>
    <w:rsid w:val="00DD773B"/>
    <w:rsid w:val="00DD7CE2"/>
    <w:rsid w:val="00DE0EDA"/>
    <w:rsid w:val="00DE17F4"/>
    <w:rsid w:val="00DE354B"/>
    <w:rsid w:val="00DE46BA"/>
    <w:rsid w:val="00DF463E"/>
    <w:rsid w:val="00DF6242"/>
    <w:rsid w:val="00DF6FE0"/>
    <w:rsid w:val="00E0004E"/>
    <w:rsid w:val="00E00AC4"/>
    <w:rsid w:val="00E114C6"/>
    <w:rsid w:val="00E169C7"/>
    <w:rsid w:val="00E2109D"/>
    <w:rsid w:val="00E343B1"/>
    <w:rsid w:val="00E4075F"/>
    <w:rsid w:val="00E4081A"/>
    <w:rsid w:val="00E40838"/>
    <w:rsid w:val="00E4335B"/>
    <w:rsid w:val="00E43ED1"/>
    <w:rsid w:val="00E44850"/>
    <w:rsid w:val="00E4595A"/>
    <w:rsid w:val="00E47821"/>
    <w:rsid w:val="00E514C8"/>
    <w:rsid w:val="00E51A3E"/>
    <w:rsid w:val="00E53B2F"/>
    <w:rsid w:val="00E61024"/>
    <w:rsid w:val="00E64331"/>
    <w:rsid w:val="00E643C9"/>
    <w:rsid w:val="00E64753"/>
    <w:rsid w:val="00E701CC"/>
    <w:rsid w:val="00E733C1"/>
    <w:rsid w:val="00E742E4"/>
    <w:rsid w:val="00E7497E"/>
    <w:rsid w:val="00E77200"/>
    <w:rsid w:val="00E7762A"/>
    <w:rsid w:val="00E80D43"/>
    <w:rsid w:val="00E81A00"/>
    <w:rsid w:val="00E82BBE"/>
    <w:rsid w:val="00E8338C"/>
    <w:rsid w:val="00E84A2F"/>
    <w:rsid w:val="00E9051F"/>
    <w:rsid w:val="00E91059"/>
    <w:rsid w:val="00E92239"/>
    <w:rsid w:val="00E96303"/>
    <w:rsid w:val="00EA05F1"/>
    <w:rsid w:val="00EA127C"/>
    <w:rsid w:val="00EA1824"/>
    <w:rsid w:val="00EA3768"/>
    <w:rsid w:val="00EA4E69"/>
    <w:rsid w:val="00EA5405"/>
    <w:rsid w:val="00EB06AB"/>
    <w:rsid w:val="00EB2D0C"/>
    <w:rsid w:val="00EB34F3"/>
    <w:rsid w:val="00EB3867"/>
    <w:rsid w:val="00EB748E"/>
    <w:rsid w:val="00EC115A"/>
    <w:rsid w:val="00EC6955"/>
    <w:rsid w:val="00EC72E5"/>
    <w:rsid w:val="00ED115C"/>
    <w:rsid w:val="00ED39A1"/>
    <w:rsid w:val="00ED4BFA"/>
    <w:rsid w:val="00ED6472"/>
    <w:rsid w:val="00EE2126"/>
    <w:rsid w:val="00EE215B"/>
    <w:rsid w:val="00EE25F1"/>
    <w:rsid w:val="00EE30A2"/>
    <w:rsid w:val="00EE4DB5"/>
    <w:rsid w:val="00EE5102"/>
    <w:rsid w:val="00EF21BB"/>
    <w:rsid w:val="00EF2245"/>
    <w:rsid w:val="00EF23EE"/>
    <w:rsid w:val="00EF54C7"/>
    <w:rsid w:val="00EF6774"/>
    <w:rsid w:val="00EF77FF"/>
    <w:rsid w:val="00F00AFE"/>
    <w:rsid w:val="00F02E68"/>
    <w:rsid w:val="00F05510"/>
    <w:rsid w:val="00F05856"/>
    <w:rsid w:val="00F13E93"/>
    <w:rsid w:val="00F1437B"/>
    <w:rsid w:val="00F178A8"/>
    <w:rsid w:val="00F2073F"/>
    <w:rsid w:val="00F21865"/>
    <w:rsid w:val="00F2422F"/>
    <w:rsid w:val="00F27E33"/>
    <w:rsid w:val="00F34F83"/>
    <w:rsid w:val="00F36894"/>
    <w:rsid w:val="00F40661"/>
    <w:rsid w:val="00F40D45"/>
    <w:rsid w:val="00F41277"/>
    <w:rsid w:val="00F42912"/>
    <w:rsid w:val="00F47B35"/>
    <w:rsid w:val="00F51DC3"/>
    <w:rsid w:val="00F557D6"/>
    <w:rsid w:val="00F566ED"/>
    <w:rsid w:val="00F56868"/>
    <w:rsid w:val="00F66B99"/>
    <w:rsid w:val="00F6783C"/>
    <w:rsid w:val="00F7114C"/>
    <w:rsid w:val="00F712D6"/>
    <w:rsid w:val="00F75E3A"/>
    <w:rsid w:val="00F773B5"/>
    <w:rsid w:val="00F87558"/>
    <w:rsid w:val="00F90DAA"/>
    <w:rsid w:val="00F92482"/>
    <w:rsid w:val="00F93922"/>
    <w:rsid w:val="00F975A1"/>
    <w:rsid w:val="00F97E84"/>
    <w:rsid w:val="00FA0DBC"/>
    <w:rsid w:val="00FA12E8"/>
    <w:rsid w:val="00FA1968"/>
    <w:rsid w:val="00FA590C"/>
    <w:rsid w:val="00FA70EC"/>
    <w:rsid w:val="00FA7982"/>
    <w:rsid w:val="00FC21FB"/>
    <w:rsid w:val="00FC4042"/>
    <w:rsid w:val="00FD0CE9"/>
    <w:rsid w:val="00FD5DE6"/>
    <w:rsid w:val="00FD7266"/>
    <w:rsid w:val="00FD7530"/>
    <w:rsid w:val="00FD7C53"/>
    <w:rsid w:val="00FD7D53"/>
    <w:rsid w:val="00FE07FE"/>
    <w:rsid w:val="00FE0EA4"/>
    <w:rsid w:val="00FE1329"/>
    <w:rsid w:val="00FE3999"/>
    <w:rsid w:val="00FE4A9E"/>
    <w:rsid w:val="00FE5954"/>
    <w:rsid w:val="00FE628E"/>
    <w:rsid w:val="00FF1CFE"/>
    <w:rsid w:val="00FF5948"/>
    <w:rsid w:val="00FF7FA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71BFB"/>
  <w15:docId w15:val="{A9A17DB4-F122-4DCC-9B3E-7A1360F4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F85"/>
  </w:style>
  <w:style w:type="paragraph" w:styleId="Heading1">
    <w:name w:val="heading 1"/>
    <w:basedOn w:val="Normal"/>
    <w:next w:val="Normal"/>
    <w:link w:val="Heading1Char"/>
    <w:uiPriority w:val="9"/>
    <w:qFormat/>
    <w:rsid w:val="006B32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UB BAB"/>
    <w:basedOn w:val="Normal"/>
    <w:next w:val="Normal"/>
    <w:link w:val="Heading2Char"/>
    <w:uiPriority w:val="9"/>
    <w:unhideWhenUsed/>
    <w:qFormat/>
    <w:rsid w:val="004139A8"/>
    <w:pPr>
      <w:keepNext/>
      <w:keepLines/>
      <w:widowControl w:val="0"/>
      <w:autoSpaceDE w:val="0"/>
      <w:autoSpaceDN w:val="0"/>
      <w:spacing w:before="200" w:after="0" w:line="240" w:lineRule="auto"/>
      <w:jc w:val="both"/>
      <w:outlineLvl w:val="1"/>
    </w:pPr>
    <w:rPr>
      <w:rFonts w:ascii="Arial" w:eastAsiaTheme="majorEastAsia" w:hAnsi="Arial" w:cstheme="majorBidi"/>
      <w:b/>
      <w:bCs/>
      <w:color w:val="000000" w:themeColor="text1"/>
      <w:kern w:val="0"/>
      <w:sz w:val="24"/>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04FD6"/>
    <w:pPr>
      <w:widowControl w:val="0"/>
      <w:autoSpaceDE w:val="0"/>
      <w:autoSpaceDN w:val="0"/>
      <w:spacing w:after="0" w:line="240" w:lineRule="auto"/>
    </w:pPr>
    <w:rPr>
      <w:rFonts w:ascii="Arial MT" w:eastAsia="Arial MT" w:hAnsi="Arial MT" w:cs="Arial MT"/>
      <w:kern w:val="0"/>
      <w:sz w:val="24"/>
      <w:szCs w:val="24"/>
      <w14:ligatures w14:val="none"/>
    </w:rPr>
  </w:style>
  <w:style w:type="character" w:customStyle="1" w:styleId="BodyTextChar">
    <w:name w:val="Body Text Char"/>
    <w:basedOn w:val="DefaultParagraphFont"/>
    <w:link w:val="BodyText"/>
    <w:uiPriority w:val="1"/>
    <w:rsid w:val="00704FD6"/>
    <w:rPr>
      <w:rFonts w:ascii="Arial MT" w:eastAsia="Arial MT" w:hAnsi="Arial MT" w:cs="Arial MT"/>
      <w:kern w:val="0"/>
      <w:sz w:val="24"/>
      <w:szCs w:val="24"/>
      <w14:ligatures w14:val="none"/>
    </w:rPr>
  </w:style>
  <w:style w:type="paragraph" w:styleId="ListParagraph">
    <w:name w:val="List Paragraph"/>
    <w:aliases w:val="Body Text Char1,Char Char2,List Paragraph2,sub de titre 4,ANNEX,TABEL,kepala,Colorful List - Accent 11,Char Char21,Tabel,SUB BAB2,ListKebijakan,Body of text,anak bab.,Normal ind,sub sub sub HEADING IV nomor2,spasi 2 taiiii,List Paragraph1"/>
    <w:basedOn w:val="Normal"/>
    <w:link w:val="ListParagraphChar"/>
    <w:uiPriority w:val="99"/>
    <w:qFormat/>
    <w:rsid w:val="00704FD6"/>
    <w:pPr>
      <w:ind w:left="720"/>
      <w:contextualSpacing/>
    </w:pPr>
  </w:style>
  <w:style w:type="paragraph" w:styleId="NoSpacing">
    <w:name w:val="No Spacing"/>
    <w:link w:val="NoSpacingChar"/>
    <w:uiPriority w:val="1"/>
    <w:qFormat/>
    <w:rsid w:val="00E343B1"/>
    <w:pPr>
      <w:spacing w:after="0" w:line="240" w:lineRule="auto"/>
    </w:pPr>
  </w:style>
  <w:style w:type="paragraph" w:styleId="FootnoteText">
    <w:name w:val="footnote text"/>
    <w:basedOn w:val="Normal"/>
    <w:link w:val="FootnoteTextChar"/>
    <w:uiPriority w:val="99"/>
    <w:semiHidden/>
    <w:unhideWhenUsed/>
    <w:rsid w:val="00001F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1F5C"/>
    <w:rPr>
      <w:sz w:val="20"/>
      <w:szCs w:val="20"/>
    </w:rPr>
  </w:style>
  <w:style w:type="character" w:styleId="FootnoteReference">
    <w:name w:val="footnote reference"/>
    <w:basedOn w:val="DefaultParagraphFont"/>
    <w:uiPriority w:val="99"/>
    <w:semiHidden/>
    <w:unhideWhenUsed/>
    <w:rsid w:val="00001F5C"/>
    <w:rPr>
      <w:vertAlign w:val="superscript"/>
    </w:rPr>
  </w:style>
  <w:style w:type="paragraph" w:styleId="Caption">
    <w:name w:val="caption"/>
    <w:basedOn w:val="Normal"/>
    <w:next w:val="Normal"/>
    <w:uiPriority w:val="35"/>
    <w:unhideWhenUsed/>
    <w:qFormat/>
    <w:rsid w:val="007478FC"/>
    <w:pPr>
      <w:spacing w:after="200" w:line="240" w:lineRule="auto"/>
    </w:pPr>
    <w:rPr>
      <w:i/>
      <w:iCs/>
      <w:color w:val="44546A" w:themeColor="text2"/>
      <w:sz w:val="18"/>
      <w:szCs w:val="18"/>
    </w:rPr>
  </w:style>
  <w:style w:type="character" w:styleId="Hyperlink">
    <w:name w:val="Hyperlink"/>
    <w:basedOn w:val="DefaultParagraphFont"/>
    <w:uiPriority w:val="99"/>
    <w:unhideWhenUsed/>
    <w:rsid w:val="00F27E33"/>
    <w:rPr>
      <w:color w:val="0563C1" w:themeColor="hyperlink"/>
      <w:u w:val="single"/>
    </w:rPr>
  </w:style>
  <w:style w:type="character" w:customStyle="1" w:styleId="UnresolvedMention1">
    <w:name w:val="Unresolved Mention1"/>
    <w:basedOn w:val="DefaultParagraphFont"/>
    <w:uiPriority w:val="99"/>
    <w:semiHidden/>
    <w:unhideWhenUsed/>
    <w:rsid w:val="00F27E33"/>
    <w:rPr>
      <w:color w:val="605E5C"/>
      <w:shd w:val="clear" w:color="auto" w:fill="E1DFDD"/>
    </w:rPr>
  </w:style>
  <w:style w:type="character" w:customStyle="1" w:styleId="Heading2Char">
    <w:name w:val="Heading 2 Char"/>
    <w:aliases w:val="SUB BAB Char"/>
    <w:basedOn w:val="DefaultParagraphFont"/>
    <w:link w:val="Heading2"/>
    <w:uiPriority w:val="9"/>
    <w:rsid w:val="004139A8"/>
    <w:rPr>
      <w:rFonts w:ascii="Arial" w:eastAsiaTheme="majorEastAsia" w:hAnsi="Arial" w:cstheme="majorBidi"/>
      <w:b/>
      <w:bCs/>
      <w:color w:val="000000" w:themeColor="text1"/>
      <w:kern w:val="0"/>
      <w:sz w:val="24"/>
      <w:szCs w:val="26"/>
      <w:lang w:val="en-US"/>
      <w14:ligatures w14:val="none"/>
    </w:rPr>
  </w:style>
  <w:style w:type="table" w:styleId="TableGrid">
    <w:name w:val="Table Grid"/>
    <w:basedOn w:val="TableNormal"/>
    <w:uiPriority w:val="39"/>
    <w:rsid w:val="00CE2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2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CC1"/>
  </w:style>
  <w:style w:type="paragraph" w:styleId="Footer">
    <w:name w:val="footer"/>
    <w:basedOn w:val="Normal"/>
    <w:link w:val="FooterChar"/>
    <w:uiPriority w:val="99"/>
    <w:unhideWhenUsed/>
    <w:rsid w:val="00372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CC1"/>
  </w:style>
  <w:style w:type="paragraph" w:styleId="BalloonText">
    <w:name w:val="Balloon Text"/>
    <w:basedOn w:val="Normal"/>
    <w:link w:val="BalloonTextChar"/>
    <w:uiPriority w:val="99"/>
    <w:semiHidden/>
    <w:unhideWhenUsed/>
    <w:rsid w:val="00BE1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3A1"/>
    <w:rPr>
      <w:rFonts w:ascii="Tahoma" w:hAnsi="Tahoma" w:cs="Tahoma"/>
      <w:sz w:val="16"/>
      <w:szCs w:val="16"/>
    </w:rPr>
  </w:style>
  <w:style w:type="character" w:customStyle="1" w:styleId="ListParagraphChar">
    <w:name w:val="List Paragraph Char"/>
    <w:aliases w:val="Body Text Char1 Char,Char Char2 Char,List Paragraph2 Char,sub de titre 4 Char,ANNEX Char,TABEL Char,kepala Char,Colorful List - Accent 11 Char,Char Char21 Char,Tabel Char,SUB BAB2 Char,ListKebijakan Char,Body of text Char"/>
    <w:link w:val="ListParagraph"/>
    <w:uiPriority w:val="99"/>
    <w:qFormat/>
    <w:locked/>
    <w:rsid w:val="00B867FA"/>
  </w:style>
  <w:style w:type="character" w:styleId="CommentReference">
    <w:name w:val="annotation reference"/>
    <w:basedOn w:val="DefaultParagraphFont"/>
    <w:uiPriority w:val="99"/>
    <w:semiHidden/>
    <w:unhideWhenUsed/>
    <w:rsid w:val="000B06AD"/>
    <w:rPr>
      <w:sz w:val="16"/>
      <w:szCs w:val="16"/>
    </w:rPr>
  </w:style>
  <w:style w:type="paragraph" w:styleId="CommentText">
    <w:name w:val="annotation text"/>
    <w:basedOn w:val="Normal"/>
    <w:link w:val="CommentTextChar"/>
    <w:uiPriority w:val="99"/>
    <w:unhideWhenUsed/>
    <w:rsid w:val="000B06AD"/>
    <w:pPr>
      <w:spacing w:line="240" w:lineRule="auto"/>
    </w:pPr>
    <w:rPr>
      <w:sz w:val="20"/>
      <w:szCs w:val="20"/>
    </w:rPr>
  </w:style>
  <w:style w:type="character" w:customStyle="1" w:styleId="CommentTextChar">
    <w:name w:val="Comment Text Char"/>
    <w:basedOn w:val="DefaultParagraphFont"/>
    <w:link w:val="CommentText"/>
    <w:uiPriority w:val="99"/>
    <w:rsid w:val="000B06AD"/>
    <w:rPr>
      <w:sz w:val="20"/>
      <w:szCs w:val="20"/>
    </w:rPr>
  </w:style>
  <w:style w:type="paragraph" w:styleId="CommentSubject">
    <w:name w:val="annotation subject"/>
    <w:basedOn w:val="CommentText"/>
    <w:next w:val="CommentText"/>
    <w:link w:val="CommentSubjectChar"/>
    <w:uiPriority w:val="99"/>
    <w:semiHidden/>
    <w:unhideWhenUsed/>
    <w:rsid w:val="000B06AD"/>
    <w:rPr>
      <w:b/>
      <w:bCs/>
    </w:rPr>
  </w:style>
  <w:style w:type="character" w:customStyle="1" w:styleId="CommentSubjectChar">
    <w:name w:val="Comment Subject Char"/>
    <w:basedOn w:val="CommentTextChar"/>
    <w:link w:val="CommentSubject"/>
    <w:uiPriority w:val="99"/>
    <w:semiHidden/>
    <w:rsid w:val="000B06AD"/>
    <w:rPr>
      <w:b/>
      <w:bCs/>
      <w:sz w:val="20"/>
      <w:szCs w:val="20"/>
    </w:rPr>
  </w:style>
  <w:style w:type="paragraph" w:styleId="NormalWeb">
    <w:name w:val="Normal (Web)"/>
    <w:basedOn w:val="Normal"/>
    <w:uiPriority w:val="99"/>
    <w:semiHidden/>
    <w:unhideWhenUsed/>
    <w:rsid w:val="0024499D"/>
    <w:rPr>
      <w:rFonts w:ascii="Times New Roman" w:hAnsi="Times New Roman" w:cs="Times New Roman"/>
      <w:sz w:val="24"/>
      <w:szCs w:val="24"/>
    </w:rPr>
  </w:style>
  <w:style w:type="paragraph" w:styleId="Revision">
    <w:name w:val="Revision"/>
    <w:hidden/>
    <w:uiPriority w:val="99"/>
    <w:semiHidden/>
    <w:rsid w:val="004E01E7"/>
    <w:pPr>
      <w:spacing w:after="0" w:line="240" w:lineRule="auto"/>
    </w:pPr>
  </w:style>
  <w:style w:type="character" w:customStyle="1" w:styleId="Heading1Char">
    <w:name w:val="Heading 1 Char"/>
    <w:basedOn w:val="DefaultParagraphFont"/>
    <w:link w:val="Heading1"/>
    <w:uiPriority w:val="9"/>
    <w:rsid w:val="006B325A"/>
    <w:rPr>
      <w:rFonts w:asciiTheme="majorHAnsi" w:eastAsiaTheme="majorEastAsia" w:hAnsiTheme="majorHAnsi" w:cstheme="majorBidi"/>
      <w:color w:val="2F5496" w:themeColor="accent1" w:themeShade="BF"/>
      <w:sz w:val="32"/>
      <w:szCs w:val="32"/>
    </w:rPr>
  </w:style>
  <w:style w:type="paragraph" w:styleId="TOC1">
    <w:name w:val="toc 1"/>
    <w:basedOn w:val="Normal"/>
    <w:uiPriority w:val="1"/>
    <w:qFormat/>
    <w:rsid w:val="006B325A"/>
    <w:pPr>
      <w:widowControl w:val="0"/>
      <w:autoSpaceDE w:val="0"/>
      <w:autoSpaceDN w:val="0"/>
      <w:spacing w:before="276" w:after="0" w:line="240" w:lineRule="auto"/>
      <w:ind w:left="1559" w:hanging="578"/>
    </w:pPr>
    <w:rPr>
      <w:rFonts w:ascii="Arial" w:eastAsia="Arial" w:hAnsi="Arial" w:cs="Arial"/>
      <w:b/>
      <w:bCs/>
      <w:kern w:val="0"/>
      <w:sz w:val="24"/>
      <w:szCs w:val="24"/>
      <w14:ligatures w14:val="none"/>
    </w:rPr>
  </w:style>
  <w:style w:type="paragraph" w:styleId="TOC2">
    <w:name w:val="toc 2"/>
    <w:basedOn w:val="Normal"/>
    <w:uiPriority w:val="1"/>
    <w:qFormat/>
    <w:rsid w:val="006B325A"/>
    <w:pPr>
      <w:widowControl w:val="0"/>
      <w:autoSpaceDE w:val="0"/>
      <w:autoSpaceDN w:val="0"/>
      <w:spacing w:before="139" w:after="0" w:line="240" w:lineRule="auto"/>
      <w:ind w:left="993"/>
    </w:pPr>
    <w:rPr>
      <w:rFonts w:ascii="Arial MT" w:eastAsia="Arial MT" w:hAnsi="Arial MT" w:cs="Arial MT"/>
      <w:kern w:val="0"/>
      <w:sz w:val="24"/>
      <w:szCs w:val="24"/>
      <w14:ligatures w14:val="none"/>
    </w:rPr>
  </w:style>
  <w:style w:type="paragraph" w:styleId="TOC3">
    <w:name w:val="toc 3"/>
    <w:basedOn w:val="Normal"/>
    <w:uiPriority w:val="1"/>
    <w:qFormat/>
    <w:rsid w:val="006B325A"/>
    <w:pPr>
      <w:widowControl w:val="0"/>
      <w:autoSpaceDE w:val="0"/>
      <w:autoSpaceDN w:val="0"/>
      <w:spacing w:before="276" w:after="0" w:line="240" w:lineRule="auto"/>
      <w:ind w:left="1558" w:hanging="359"/>
    </w:pPr>
    <w:rPr>
      <w:rFonts w:ascii="Arial MT" w:eastAsia="Arial MT" w:hAnsi="Arial MT" w:cs="Arial MT"/>
      <w:kern w:val="0"/>
      <w:sz w:val="24"/>
      <w:szCs w:val="24"/>
      <w14:ligatures w14:val="none"/>
    </w:rPr>
  </w:style>
  <w:style w:type="character" w:styleId="Strong">
    <w:name w:val="Strong"/>
    <w:basedOn w:val="DefaultParagraphFont"/>
    <w:uiPriority w:val="22"/>
    <w:qFormat/>
    <w:rsid w:val="000652D6"/>
    <w:rPr>
      <w:b/>
      <w:bCs/>
    </w:rPr>
  </w:style>
  <w:style w:type="character" w:styleId="Emphasis">
    <w:name w:val="Emphasis"/>
    <w:basedOn w:val="DefaultParagraphFont"/>
    <w:uiPriority w:val="20"/>
    <w:qFormat/>
    <w:rsid w:val="00AB6660"/>
    <w:rPr>
      <w:i/>
      <w:iCs/>
    </w:rPr>
  </w:style>
  <w:style w:type="paragraph" w:customStyle="1" w:styleId="TableParagraph">
    <w:name w:val="Table Paragraph"/>
    <w:basedOn w:val="Normal"/>
    <w:uiPriority w:val="1"/>
    <w:qFormat/>
    <w:rsid w:val="007B2677"/>
    <w:pPr>
      <w:widowControl w:val="0"/>
      <w:autoSpaceDE w:val="0"/>
      <w:autoSpaceDN w:val="0"/>
      <w:spacing w:after="0" w:line="240" w:lineRule="auto"/>
      <w:jc w:val="center"/>
    </w:pPr>
    <w:rPr>
      <w:rFonts w:ascii="Arial MT" w:eastAsia="Arial MT" w:hAnsi="Arial MT" w:cs="Arial MT"/>
      <w:kern w:val="0"/>
      <w14:ligatures w14:val="none"/>
    </w:rPr>
  </w:style>
  <w:style w:type="character" w:customStyle="1" w:styleId="messagemessagemetadatatextfxy5">
    <w:name w:val="message_messagemetadatatext__fxy5_"/>
    <w:basedOn w:val="DefaultParagraphFont"/>
    <w:rsid w:val="00417ECE"/>
  </w:style>
  <w:style w:type="character" w:customStyle="1" w:styleId="NoSpacingChar">
    <w:name w:val="No Spacing Char"/>
    <w:basedOn w:val="DefaultParagraphFont"/>
    <w:link w:val="NoSpacing"/>
    <w:uiPriority w:val="1"/>
    <w:rsid w:val="005A1843"/>
  </w:style>
  <w:style w:type="table" w:customStyle="1" w:styleId="TableGrid0">
    <w:name w:val="TableGrid"/>
    <w:rsid w:val="00597F25"/>
    <w:pPr>
      <w:spacing w:after="0" w:line="240" w:lineRule="auto"/>
    </w:pPr>
    <w:rPr>
      <w:rFonts w:eastAsiaTheme="minorEastAsia"/>
      <w:sz w:val="24"/>
      <w:szCs w:val="24"/>
      <w:lang w:eastAsia="en-I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341">
      <w:bodyDiv w:val="1"/>
      <w:marLeft w:val="0"/>
      <w:marRight w:val="0"/>
      <w:marTop w:val="0"/>
      <w:marBottom w:val="0"/>
      <w:divBdr>
        <w:top w:val="none" w:sz="0" w:space="0" w:color="auto"/>
        <w:left w:val="none" w:sz="0" w:space="0" w:color="auto"/>
        <w:bottom w:val="none" w:sz="0" w:space="0" w:color="auto"/>
        <w:right w:val="none" w:sz="0" w:space="0" w:color="auto"/>
      </w:divBdr>
    </w:div>
    <w:div w:id="28994305">
      <w:bodyDiv w:val="1"/>
      <w:marLeft w:val="0"/>
      <w:marRight w:val="0"/>
      <w:marTop w:val="0"/>
      <w:marBottom w:val="0"/>
      <w:divBdr>
        <w:top w:val="none" w:sz="0" w:space="0" w:color="auto"/>
        <w:left w:val="none" w:sz="0" w:space="0" w:color="auto"/>
        <w:bottom w:val="none" w:sz="0" w:space="0" w:color="auto"/>
        <w:right w:val="none" w:sz="0" w:space="0" w:color="auto"/>
      </w:divBdr>
    </w:div>
    <w:div w:id="47726286">
      <w:bodyDiv w:val="1"/>
      <w:marLeft w:val="0"/>
      <w:marRight w:val="0"/>
      <w:marTop w:val="0"/>
      <w:marBottom w:val="0"/>
      <w:divBdr>
        <w:top w:val="none" w:sz="0" w:space="0" w:color="auto"/>
        <w:left w:val="none" w:sz="0" w:space="0" w:color="auto"/>
        <w:bottom w:val="none" w:sz="0" w:space="0" w:color="auto"/>
        <w:right w:val="none" w:sz="0" w:space="0" w:color="auto"/>
      </w:divBdr>
      <w:divsChild>
        <w:div w:id="870190084">
          <w:marLeft w:val="0"/>
          <w:marRight w:val="0"/>
          <w:marTop w:val="0"/>
          <w:marBottom w:val="0"/>
          <w:divBdr>
            <w:top w:val="none" w:sz="0" w:space="0" w:color="auto"/>
            <w:left w:val="none" w:sz="0" w:space="0" w:color="auto"/>
            <w:bottom w:val="none" w:sz="0" w:space="0" w:color="auto"/>
            <w:right w:val="none" w:sz="0" w:space="0" w:color="auto"/>
          </w:divBdr>
          <w:divsChild>
            <w:div w:id="210730231">
              <w:marLeft w:val="0"/>
              <w:marRight w:val="0"/>
              <w:marTop w:val="0"/>
              <w:marBottom w:val="0"/>
              <w:divBdr>
                <w:top w:val="none" w:sz="0" w:space="0" w:color="auto"/>
                <w:left w:val="none" w:sz="0" w:space="0" w:color="auto"/>
                <w:bottom w:val="none" w:sz="0" w:space="0" w:color="auto"/>
                <w:right w:val="none" w:sz="0" w:space="0" w:color="auto"/>
              </w:divBdr>
              <w:divsChild>
                <w:div w:id="65959124">
                  <w:marLeft w:val="0"/>
                  <w:marRight w:val="0"/>
                  <w:marTop w:val="0"/>
                  <w:marBottom w:val="0"/>
                  <w:divBdr>
                    <w:top w:val="none" w:sz="0" w:space="0" w:color="auto"/>
                    <w:left w:val="none" w:sz="0" w:space="0" w:color="auto"/>
                    <w:bottom w:val="none" w:sz="0" w:space="0" w:color="auto"/>
                    <w:right w:val="none" w:sz="0" w:space="0" w:color="auto"/>
                  </w:divBdr>
                  <w:divsChild>
                    <w:div w:id="213378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3397">
      <w:bodyDiv w:val="1"/>
      <w:marLeft w:val="0"/>
      <w:marRight w:val="0"/>
      <w:marTop w:val="0"/>
      <w:marBottom w:val="0"/>
      <w:divBdr>
        <w:top w:val="none" w:sz="0" w:space="0" w:color="auto"/>
        <w:left w:val="none" w:sz="0" w:space="0" w:color="auto"/>
        <w:bottom w:val="none" w:sz="0" w:space="0" w:color="auto"/>
        <w:right w:val="none" w:sz="0" w:space="0" w:color="auto"/>
      </w:divBdr>
    </w:div>
    <w:div w:id="77214911">
      <w:bodyDiv w:val="1"/>
      <w:marLeft w:val="0"/>
      <w:marRight w:val="0"/>
      <w:marTop w:val="0"/>
      <w:marBottom w:val="0"/>
      <w:divBdr>
        <w:top w:val="none" w:sz="0" w:space="0" w:color="auto"/>
        <w:left w:val="none" w:sz="0" w:space="0" w:color="auto"/>
        <w:bottom w:val="none" w:sz="0" w:space="0" w:color="auto"/>
        <w:right w:val="none" w:sz="0" w:space="0" w:color="auto"/>
      </w:divBdr>
      <w:divsChild>
        <w:div w:id="169495415">
          <w:marLeft w:val="0"/>
          <w:marRight w:val="0"/>
          <w:marTop w:val="0"/>
          <w:marBottom w:val="0"/>
          <w:divBdr>
            <w:top w:val="none" w:sz="0" w:space="0" w:color="auto"/>
            <w:left w:val="none" w:sz="0" w:space="0" w:color="auto"/>
            <w:bottom w:val="none" w:sz="0" w:space="0" w:color="auto"/>
            <w:right w:val="none" w:sz="0" w:space="0" w:color="auto"/>
          </w:divBdr>
        </w:div>
        <w:div w:id="257298707">
          <w:marLeft w:val="0"/>
          <w:marRight w:val="0"/>
          <w:marTop w:val="0"/>
          <w:marBottom w:val="0"/>
          <w:divBdr>
            <w:top w:val="none" w:sz="0" w:space="0" w:color="auto"/>
            <w:left w:val="none" w:sz="0" w:space="0" w:color="auto"/>
            <w:bottom w:val="none" w:sz="0" w:space="0" w:color="auto"/>
            <w:right w:val="none" w:sz="0" w:space="0" w:color="auto"/>
          </w:divBdr>
        </w:div>
        <w:div w:id="852574409">
          <w:marLeft w:val="0"/>
          <w:marRight w:val="0"/>
          <w:marTop w:val="0"/>
          <w:marBottom w:val="0"/>
          <w:divBdr>
            <w:top w:val="none" w:sz="0" w:space="0" w:color="auto"/>
            <w:left w:val="none" w:sz="0" w:space="0" w:color="auto"/>
            <w:bottom w:val="none" w:sz="0" w:space="0" w:color="auto"/>
            <w:right w:val="none" w:sz="0" w:space="0" w:color="auto"/>
          </w:divBdr>
        </w:div>
        <w:div w:id="966742846">
          <w:marLeft w:val="0"/>
          <w:marRight w:val="0"/>
          <w:marTop w:val="0"/>
          <w:marBottom w:val="0"/>
          <w:divBdr>
            <w:top w:val="none" w:sz="0" w:space="0" w:color="auto"/>
            <w:left w:val="none" w:sz="0" w:space="0" w:color="auto"/>
            <w:bottom w:val="none" w:sz="0" w:space="0" w:color="auto"/>
            <w:right w:val="none" w:sz="0" w:space="0" w:color="auto"/>
          </w:divBdr>
        </w:div>
        <w:div w:id="1222908052">
          <w:marLeft w:val="0"/>
          <w:marRight w:val="0"/>
          <w:marTop w:val="0"/>
          <w:marBottom w:val="0"/>
          <w:divBdr>
            <w:top w:val="none" w:sz="0" w:space="0" w:color="auto"/>
            <w:left w:val="none" w:sz="0" w:space="0" w:color="auto"/>
            <w:bottom w:val="none" w:sz="0" w:space="0" w:color="auto"/>
            <w:right w:val="none" w:sz="0" w:space="0" w:color="auto"/>
          </w:divBdr>
        </w:div>
        <w:div w:id="1747216253">
          <w:marLeft w:val="0"/>
          <w:marRight w:val="0"/>
          <w:marTop w:val="0"/>
          <w:marBottom w:val="0"/>
          <w:divBdr>
            <w:top w:val="none" w:sz="0" w:space="0" w:color="auto"/>
            <w:left w:val="none" w:sz="0" w:space="0" w:color="auto"/>
            <w:bottom w:val="none" w:sz="0" w:space="0" w:color="auto"/>
            <w:right w:val="none" w:sz="0" w:space="0" w:color="auto"/>
          </w:divBdr>
        </w:div>
        <w:div w:id="1858810666">
          <w:marLeft w:val="0"/>
          <w:marRight w:val="0"/>
          <w:marTop w:val="0"/>
          <w:marBottom w:val="0"/>
          <w:divBdr>
            <w:top w:val="none" w:sz="0" w:space="0" w:color="auto"/>
            <w:left w:val="none" w:sz="0" w:space="0" w:color="auto"/>
            <w:bottom w:val="none" w:sz="0" w:space="0" w:color="auto"/>
            <w:right w:val="none" w:sz="0" w:space="0" w:color="auto"/>
          </w:divBdr>
        </w:div>
      </w:divsChild>
    </w:div>
    <w:div w:id="94980672">
      <w:bodyDiv w:val="1"/>
      <w:marLeft w:val="0"/>
      <w:marRight w:val="0"/>
      <w:marTop w:val="0"/>
      <w:marBottom w:val="0"/>
      <w:divBdr>
        <w:top w:val="none" w:sz="0" w:space="0" w:color="auto"/>
        <w:left w:val="none" w:sz="0" w:space="0" w:color="auto"/>
        <w:bottom w:val="none" w:sz="0" w:space="0" w:color="auto"/>
        <w:right w:val="none" w:sz="0" w:space="0" w:color="auto"/>
      </w:divBdr>
      <w:divsChild>
        <w:div w:id="196965641">
          <w:marLeft w:val="0"/>
          <w:marRight w:val="0"/>
          <w:marTop w:val="0"/>
          <w:marBottom w:val="0"/>
          <w:divBdr>
            <w:top w:val="none" w:sz="0" w:space="0" w:color="auto"/>
            <w:left w:val="none" w:sz="0" w:space="0" w:color="auto"/>
            <w:bottom w:val="none" w:sz="0" w:space="0" w:color="auto"/>
            <w:right w:val="none" w:sz="0" w:space="0" w:color="auto"/>
          </w:divBdr>
        </w:div>
        <w:div w:id="239798551">
          <w:marLeft w:val="0"/>
          <w:marRight w:val="0"/>
          <w:marTop w:val="0"/>
          <w:marBottom w:val="0"/>
          <w:divBdr>
            <w:top w:val="none" w:sz="0" w:space="0" w:color="auto"/>
            <w:left w:val="none" w:sz="0" w:space="0" w:color="auto"/>
            <w:bottom w:val="none" w:sz="0" w:space="0" w:color="auto"/>
            <w:right w:val="none" w:sz="0" w:space="0" w:color="auto"/>
          </w:divBdr>
        </w:div>
        <w:div w:id="338698352">
          <w:marLeft w:val="0"/>
          <w:marRight w:val="0"/>
          <w:marTop w:val="0"/>
          <w:marBottom w:val="0"/>
          <w:divBdr>
            <w:top w:val="none" w:sz="0" w:space="0" w:color="auto"/>
            <w:left w:val="none" w:sz="0" w:space="0" w:color="auto"/>
            <w:bottom w:val="none" w:sz="0" w:space="0" w:color="auto"/>
            <w:right w:val="none" w:sz="0" w:space="0" w:color="auto"/>
          </w:divBdr>
        </w:div>
        <w:div w:id="389037009">
          <w:marLeft w:val="0"/>
          <w:marRight w:val="0"/>
          <w:marTop w:val="0"/>
          <w:marBottom w:val="0"/>
          <w:divBdr>
            <w:top w:val="none" w:sz="0" w:space="0" w:color="auto"/>
            <w:left w:val="none" w:sz="0" w:space="0" w:color="auto"/>
            <w:bottom w:val="none" w:sz="0" w:space="0" w:color="auto"/>
            <w:right w:val="none" w:sz="0" w:space="0" w:color="auto"/>
          </w:divBdr>
        </w:div>
        <w:div w:id="959536480">
          <w:marLeft w:val="0"/>
          <w:marRight w:val="0"/>
          <w:marTop w:val="0"/>
          <w:marBottom w:val="0"/>
          <w:divBdr>
            <w:top w:val="none" w:sz="0" w:space="0" w:color="auto"/>
            <w:left w:val="none" w:sz="0" w:space="0" w:color="auto"/>
            <w:bottom w:val="none" w:sz="0" w:space="0" w:color="auto"/>
            <w:right w:val="none" w:sz="0" w:space="0" w:color="auto"/>
          </w:divBdr>
        </w:div>
        <w:div w:id="1043755126">
          <w:marLeft w:val="0"/>
          <w:marRight w:val="0"/>
          <w:marTop w:val="0"/>
          <w:marBottom w:val="0"/>
          <w:divBdr>
            <w:top w:val="none" w:sz="0" w:space="0" w:color="auto"/>
            <w:left w:val="none" w:sz="0" w:space="0" w:color="auto"/>
            <w:bottom w:val="none" w:sz="0" w:space="0" w:color="auto"/>
            <w:right w:val="none" w:sz="0" w:space="0" w:color="auto"/>
          </w:divBdr>
        </w:div>
        <w:div w:id="1263538666">
          <w:marLeft w:val="0"/>
          <w:marRight w:val="0"/>
          <w:marTop w:val="0"/>
          <w:marBottom w:val="0"/>
          <w:divBdr>
            <w:top w:val="none" w:sz="0" w:space="0" w:color="auto"/>
            <w:left w:val="none" w:sz="0" w:space="0" w:color="auto"/>
            <w:bottom w:val="none" w:sz="0" w:space="0" w:color="auto"/>
            <w:right w:val="none" w:sz="0" w:space="0" w:color="auto"/>
          </w:divBdr>
        </w:div>
        <w:div w:id="1317799380">
          <w:marLeft w:val="0"/>
          <w:marRight w:val="0"/>
          <w:marTop w:val="0"/>
          <w:marBottom w:val="0"/>
          <w:divBdr>
            <w:top w:val="none" w:sz="0" w:space="0" w:color="auto"/>
            <w:left w:val="none" w:sz="0" w:space="0" w:color="auto"/>
            <w:bottom w:val="none" w:sz="0" w:space="0" w:color="auto"/>
            <w:right w:val="none" w:sz="0" w:space="0" w:color="auto"/>
          </w:divBdr>
        </w:div>
        <w:div w:id="1328054119">
          <w:marLeft w:val="0"/>
          <w:marRight w:val="0"/>
          <w:marTop w:val="0"/>
          <w:marBottom w:val="0"/>
          <w:divBdr>
            <w:top w:val="none" w:sz="0" w:space="0" w:color="auto"/>
            <w:left w:val="none" w:sz="0" w:space="0" w:color="auto"/>
            <w:bottom w:val="none" w:sz="0" w:space="0" w:color="auto"/>
            <w:right w:val="none" w:sz="0" w:space="0" w:color="auto"/>
          </w:divBdr>
        </w:div>
        <w:div w:id="1426266924">
          <w:marLeft w:val="0"/>
          <w:marRight w:val="0"/>
          <w:marTop w:val="0"/>
          <w:marBottom w:val="0"/>
          <w:divBdr>
            <w:top w:val="none" w:sz="0" w:space="0" w:color="auto"/>
            <w:left w:val="none" w:sz="0" w:space="0" w:color="auto"/>
            <w:bottom w:val="none" w:sz="0" w:space="0" w:color="auto"/>
            <w:right w:val="none" w:sz="0" w:space="0" w:color="auto"/>
          </w:divBdr>
        </w:div>
        <w:div w:id="1434132299">
          <w:marLeft w:val="0"/>
          <w:marRight w:val="0"/>
          <w:marTop w:val="0"/>
          <w:marBottom w:val="0"/>
          <w:divBdr>
            <w:top w:val="none" w:sz="0" w:space="0" w:color="auto"/>
            <w:left w:val="none" w:sz="0" w:space="0" w:color="auto"/>
            <w:bottom w:val="none" w:sz="0" w:space="0" w:color="auto"/>
            <w:right w:val="none" w:sz="0" w:space="0" w:color="auto"/>
          </w:divBdr>
        </w:div>
        <w:div w:id="1454444972">
          <w:marLeft w:val="0"/>
          <w:marRight w:val="0"/>
          <w:marTop w:val="0"/>
          <w:marBottom w:val="0"/>
          <w:divBdr>
            <w:top w:val="none" w:sz="0" w:space="0" w:color="auto"/>
            <w:left w:val="none" w:sz="0" w:space="0" w:color="auto"/>
            <w:bottom w:val="none" w:sz="0" w:space="0" w:color="auto"/>
            <w:right w:val="none" w:sz="0" w:space="0" w:color="auto"/>
          </w:divBdr>
        </w:div>
        <w:div w:id="1539856983">
          <w:marLeft w:val="0"/>
          <w:marRight w:val="0"/>
          <w:marTop w:val="0"/>
          <w:marBottom w:val="0"/>
          <w:divBdr>
            <w:top w:val="none" w:sz="0" w:space="0" w:color="auto"/>
            <w:left w:val="none" w:sz="0" w:space="0" w:color="auto"/>
            <w:bottom w:val="none" w:sz="0" w:space="0" w:color="auto"/>
            <w:right w:val="none" w:sz="0" w:space="0" w:color="auto"/>
          </w:divBdr>
        </w:div>
        <w:div w:id="1806390933">
          <w:marLeft w:val="0"/>
          <w:marRight w:val="0"/>
          <w:marTop w:val="0"/>
          <w:marBottom w:val="0"/>
          <w:divBdr>
            <w:top w:val="none" w:sz="0" w:space="0" w:color="auto"/>
            <w:left w:val="none" w:sz="0" w:space="0" w:color="auto"/>
            <w:bottom w:val="none" w:sz="0" w:space="0" w:color="auto"/>
            <w:right w:val="none" w:sz="0" w:space="0" w:color="auto"/>
          </w:divBdr>
        </w:div>
        <w:div w:id="1940989330">
          <w:marLeft w:val="0"/>
          <w:marRight w:val="0"/>
          <w:marTop w:val="0"/>
          <w:marBottom w:val="0"/>
          <w:divBdr>
            <w:top w:val="none" w:sz="0" w:space="0" w:color="auto"/>
            <w:left w:val="none" w:sz="0" w:space="0" w:color="auto"/>
            <w:bottom w:val="none" w:sz="0" w:space="0" w:color="auto"/>
            <w:right w:val="none" w:sz="0" w:space="0" w:color="auto"/>
          </w:divBdr>
        </w:div>
      </w:divsChild>
    </w:div>
    <w:div w:id="104810641">
      <w:bodyDiv w:val="1"/>
      <w:marLeft w:val="0"/>
      <w:marRight w:val="0"/>
      <w:marTop w:val="0"/>
      <w:marBottom w:val="0"/>
      <w:divBdr>
        <w:top w:val="none" w:sz="0" w:space="0" w:color="auto"/>
        <w:left w:val="none" w:sz="0" w:space="0" w:color="auto"/>
        <w:bottom w:val="none" w:sz="0" w:space="0" w:color="auto"/>
        <w:right w:val="none" w:sz="0" w:space="0" w:color="auto"/>
      </w:divBdr>
      <w:divsChild>
        <w:div w:id="15154576">
          <w:marLeft w:val="0"/>
          <w:marRight w:val="0"/>
          <w:marTop w:val="0"/>
          <w:marBottom w:val="0"/>
          <w:divBdr>
            <w:top w:val="none" w:sz="0" w:space="0" w:color="auto"/>
            <w:left w:val="none" w:sz="0" w:space="0" w:color="auto"/>
            <w:bottom w:val="none" w:sz="0" w:space="0" w:color="auto"/>
            <w:right w:val="none" w:sz="0" w:space="0" w:color="auto"/>
          </w:divBdr>
        </w:div>
        <w:div w:id="30957734">
          <w:marLeft w:val="0"/>
          <w:marRight w:val="0"/>
          <w:marTop w:val="0"/>
          <w:marBottom w:val="0"/>
          <w:divBdr>
            <w:top w:val="none" w:sz="0" w:space="0" w:color="auto"/>
            <w:left w:val="none" w:sz="0" w:space="0" w:color="auto"/>
            <w:bottom w:val="none" w:sz="0" w:space="0" w:color="auto"/>
            <w:right w:val="none" w:sz="0" w:space="0" w:color="auto"/>
          </w:divBdr>
        </w:div>
        <w:div w:id="335347835">
          <w:marLeft w:val="0"/>
          <w:marRight w:val="0"/>
          <w:marTop w:val="0"/>
          <w:marBottom w:val="0"/>
          <w:divBdr>
            <w:top w:val="none" w:sz="0" w:space="0" w:color="auto"/>
            <w:left w:val="none" w:sz="0" w:space="0" w:color="auto"/>
            <w:bottom w:val="none" w:sz="0" w:space="0" w:color="auto"/>
            <w:right w:val="none" w:sz="0" w:space="0" w:color="auto"/>
          </w:divBdr>
        </w:div>
        <w:div w:id="346907648">
          <w:marLeft w:val="0"/>
          <w:marRight w:val="0"/>
          <w:marTop w:val="0"/>
          <w:marBottom w:val="0"/>
          <w:divBdr>
            <w:top w:val="none" w:sz="0" w:space="0" w:color="auto"/>
            <w:left w:val="none" w:sz="0" w:space="0" w:color="auto"/>
            <w:bottom w:val="none" w:sz="0" w:space="0" w:color="auto"/>
            <w:right w:val="none" w:sz="0" w:space="0" w:color="auto"/>
          </w:divBdr>
        </w:div>
        <w:div w:id="482160024">
          <w:marLeft w:val="0"/>
          <w:marRight w:val="0"/>
          <w:marTop w:val="0"/>
          <w:marBottom w:val="0"/>
          <w:divBdr>
            <w:top w:val="none" w:sz="0" w:space="0" w:color="auto"/>
            <w:left w:val="none" w:sz="0" w:space="0" w:color="auto"/>
            <w:bottom w:val="none" w:sz="0" w:space="0" w:color="auto"/>
            <w:right w:val="none" w:sz="0" w:space="0" w:color="auto"/>
          </w:divBdr>
        </w:div>
        <w:div w:id="510606387">
          <w:marLeft w:val="0"/>
          <w:marRight w:val="0"/>
          <w:marTop w:val="0"/>
          <w:marBottom w:val="0"/>
          <w:divBdr>
            <w:top w:val="none" w:sz="0" w:space="0" w:color="auto"/>
            <w:left w:val="none" w:sz="0" w:space="0" w:color="auto"/>
            <w:bottom w:val="none" w:sz="0" w:space="0" w:color="auto"/>
            <w:right w:val="none" w:sz="0" w:space="0" w:color="auto"/>
          </w:divBdr>
        </w:div>
        <w:div w:id="803086405">
          <w:marLeft w:val="0"/>
          <w:marRight w:val="0"/>
          <w:marTop w:val="0"/>
          <w:marBottom w:val="0"/>
          <w:divBdr>
            <w:top w:val="none" w:sz="0" w:space="0" w:color="auto"/>
            <w:left w:val="none" w:sz="0" w:space="0" w:color="auto"/>
            <w:bottom w:val="none" w:sz="0" w:space="0" w:color="auto"/>
            <w:right w:val="none" w:sz="0" w:space="0" w:color="auto"/>
          </w:divBdr>
        </w:div>
        <w:div w:id="828784769">
          <w:marLeft w:val="0"/>
          <w:marRight w:val="0"/>
          <w:marTop w:val="0"/>
          <w:marBottom w:val="0"/>
          <w:divBdr>
            <w:top w:val="none" w:sz="0" w:space="0" w:color="auto"/>
            <w:left w:val="none" w:sz="0" w:space="0" w:color="auto"/>
            <w:bottom w:val="none" w:sz="0" w:space="0" w:color="auto"/>
            <w:right w:val="none" w:sz="0" w:space="0" w:color="auto"/>
          </w:divBdr>
        </w:div>
        <w:div w:id="856968707">
          <w:marLeft w:val="0"/>
          <w:marRight w:val="0"/>
          <w:marTop w:val="0"/>
          <w:marBottom w:val="0"/>
          <w:divBdr>
            <w:top w:val="none" w:sz="0" w:space="0" w:color="auto"/>
            <w:left w:val="none" w:sz="0" w:space="0" w:color="auto"/>
            <w:bottom w:val="none" w:sz="0" w:space="0" w:color="auto"/>
            <w:right w:val="none" w:sz="0" w:space="0" w:color="auto"/>
          </w:divBdr>
        </w:div>
        <w:div w:id="933056461">
          <w:marLeft w:val="0"/>
          <w:marRight w:val="0"/>
          <w:marTop w:val="0"/>
          <w:marBottom w:val="0"/>
          <w:divBdr>
            <w:top w:val="none" w:sz="0" w:space="0" w:color="auto"/>
            <w:left w:val="none" w:sz="0" w:space="0" w:color="auto"/>
            <w:bottom w:val="none" w:sz="0" w:space="0" w:color="auto"/>
            <w:right w:val="none" w:sz="0" w:space="0" w:color="auto"/>
          </w:divBdr>
        </w:div>
        <w:div w:id="962003030">
          <w:marLeft w:val="0"/>
          <w:marRight w:val="0"/>
          <w:marTop w:val="0"/>
          <w:marBottom w:val="0"/>
          <w:divBdr>
            <w:top w:val="none" w:sz="0" w:space="0" w:color="auto"/>
            <w:left w:val="none" w:sz="0" w:space="0" w:color="auto"/>
            <w:bottom w:val="none" w:sz="0" w:space="0" w:color="auto"/>
            <w:right w:val="none" w:sz="0" w:space="0" w:color="auto"/>
          </w:divBdr>
        </w:div>
        <w:div w:id="965156799">
          <w:marLeft w:val="0"/>
          <w:marRight w:val="0"/>
          <w:marTop w:val="0"/>
          <w:marBottom w:val="0"/>
          <w:divBdr>
            <w:top w:val="none" w:sz="0" w:space="0" w:color="auto"/>
            <w:left w:val="none" w:sz="0" w:space="0" w:color="auto"/>
            <w:bottom w:val="none" w:sz="0" w:space="0" w:color="auto"/>
            <w:right w:val="none" w:sz="0" w:space="0" w:color="auto"/>
          </w:divBdr>
        </w:div>
        <w:div w:id="1054740125">
          <w:marLeft w:val="0"/>
          <w:marRight w:val="0"/>
          <w:marTop w:val="0"/>
          <w:marBottom w:val="0"/>
          <w:divBdr>
            <w:top w:val="none" w:sz="0" w:space="0" w:color="auto"/>
            <w:left w:val="none" w:sz="0" w:space="0" w:color="auto"/>
            <w:bottom w:val="none" w:sz="0" w:space="0" w:color="auto"/>
            <w:right w:val="none" w:sz="0" w:space="0" w:color="auto"/>
          </w:divBdr>
        </w:div>
        <w:div w:id="1512182483">
          <w:marLeft w:val="0"/>
          <w:marRight w:val="0"/>
          <w:marTop w:val="0"/>
          <w:marBottom w:val="0"/>
          <w:divBdr>
            <w:top w:val="none" w:sz="0" w:space="0" w:color="auto"/>
            <w:left w:val="none" w:sz="0" w:space="0" w:color="auto"/>
            <w:bottom w:val="none" w:sz="0" w:space="0" w:color="auto"/>
            <w:right w:val="none" w:sz="0" w:space="0" w:color="auto"/>
          </w:divBdr>
        </w:div>
        <w:div w:id="1529641540">
          <w:marLeft w:val="0"/>
          <w:marRight w:val="0"/>
          <w:marTop w:val="0"/>
          <w:marBottom w:val="0"/>
          <w:divBdr>
            <w:top w:val="none" w:sz="0" w:space="0" w:color="auto"/>
            <w:left w:val="none" w:sz="0" w:space="0" w:color="auto"/>
            <w:bottom w:val="none" w:sz="0" w:space="0" w:color="auto"/>
            <w:right w:val="none" w:sz="0" w:space="0" w:color="auto"/>
          </w:divBdr>
        </w:div>
        <w:div w:id="1769547382">
          <w:marLeft w:val="0"/>
          <w:marRight w:val="0"/>
          <w:marTop w:val="0"/>
          <w:marBottom w:val="0"/>
          <w:divBdr>
            <w:top w:val="none" w:sz="0" w:space="0" w:color="auto"/>
            <w:left w:val="none" w:sz="0" w:space="0" w:color="auto"/>
            <w:bottom w:val="none" w:sz="0" w:space="0" w:color="auto"/>
            <w:right w:val="none" w:sz="0" w:space="0" w:color="auto"/>
          </w:divBdr>
        </w:div>
        <w:div w:id="1778286155">
          <w:marLeft w:val="0"/>
          <w:marRight w:val="0"/>
          <w:marTop w:val="0"/>
          <w:marBottom w:val="0"/>
          <w:divBdr>
            <w:top w:val="none" w:sz="0" w:space="0" w:color="auto"/>
            <w:left w:val="none" w:sz="0" w:space="0" w:color="auto"/>
            <w:bottom w:val="none" w:sz="0" w:space="0" w:color="auto"/>
            <w:right w:val="none" w:sz="0" w:space="0" w:color="auto"/>
          </w:divBdr>
        </w:div>
        <w:div w:id="1821533808">
          <w:marLeft w:val="0"/>
          <w:marRight w:val="0"/>
          <w:marTop w:val="0"/>
          <w:marBottom w:val="0"/>
          <w:divBdr>
            <w:top w:val="none" w:sz="0" w:space="0" w:color="auto"/>
            <w:left w:val="none" w:sz="0" w:space="0" w:color="auto"/>
            <w:bottom w:val="none" w:sz="0" w:space="0" w:color="auto"/>
            <w:right w:val="none" w:sz="0" w:space="0" w:color="auto"/>
          </w:divBdr>
        </w:div>
        <w:div w:id="1946384290">
          <w:marLeft w:val="0"/>
          <w:marRight w:val="0"/>
          <w:marTop w:val="0"/>
          <w:marBottom w:val="0"/>
          <w:divBdr>
            <w:top w:val="none" w:sz="0" w:space="0" w:color="auto"/>
            <w:left w:val="none" w:sz="0" w:space="0" w:color="auto"/>
            <w:bottom w:val="none" w:sz="0" w:space="0" w:color="auto"/>
            <w:right w:val="none" w:sz="0" w:space="0" w:color="auto"/>
          </w:divBdr>
        </w:div>
        <w:div w:id="1995645341">
          <w:marLeft w:val="0"/>
          <w:marRight w:val="0"/>
          <w:marTop w:val="0"/>
          <w:marBottom w:val="0"/>
          <w:divBdr>
            <w:top w:val="none" w:sz="0" w:space="0" w:color="auto"/>
            <w:left w:val="none" w:sz="0" w:space="0" w:color="auto"/>
            <w:bottom w:val="none" w:sz="0" w:space="0" w:color="auto"/>
            <w:right w:val="none" w:sz="0" w:space="0" w:color="auto"/>
          </w:divBdr>
        </w:div>
      </w:divsChild>
    </w:div>
    <w:div w:id="132715660">
      <w:bodyDiv w:val="1"/>
      <w:marLeft w:val="0"/>
      <w:marRight w:val="0"/>
      <w:marTop w:val="0"/>
      <w:marBottom w:val="0"/>
      <w:divBdr>
        <w:top w:val="none" w:sz="0" w:space="0" w:color="auto"/>
        <w:left w:val="none" w:sz="0" w:space="0" w:color="auto"/>
        <w:bottom w:val="none" w:sz="0" w:space="0" w:color="auto"/>
        <w:right w:val="none" w:sz="0" w:space="0" w:color="auto"/>
      </w:divBdr>
    </w:div>
    <w:div w:id="157578702">
      <w:bodyDiv w:val="1"/>
      <w:marLeft w:val="0"/>
      <w:marRight w:val="0"/>
      <w:marTop w:val="0"/>
      <w:marBottom w:val="0"/>
      <w:divBdr>
        <w:top w:val="none" w:sz="0" w:space="0" w:color="auto"/>
        <w:left w:val="none" w:sz="0" w:space="0" w:color="auto"/>
        <w:bottom w:val="none" w:sz="0" w:space="0" w:color="auto"/>
        <w:right w:val="none" w:sz="0" w:space="0" w:color="auto"/>
      </w:divBdr>
    </w:div>
    <w:div w:id="173692131">
      <w:bodyDiv w:val="1"/>
      <w:marLeft w:val="0"/>
      <w:marRight w:val="0"/>
      <w:marTop w:val="0"/>
      <w:marBottom w:val="0"/>
      <w:divBdr>
        <w:top w:val="none" w:sz="0" w:space="0" w:color="auto"/>
        <w:left w:val="none" w:sz="0" w:space="0" w:color="auto"/>
        <w:bottom w:val="none" w:sz="0" w:space="0" w:color="auto"/>
        <w:right w:val="none" w:sz="0" w:space="0" w:color="auto"/>
      </w:divBdr>
    </w:div>
    <w:div w:id="192691597">
      <w:bodyDiv w:val="1"/>
      <w:marLeft w:val="0"/>
      <w:marRight w:val="0"/>
      <w:marTop w:val="0"/>
      <w:marBottom w:val="0"/>
      <w:divBdr>
        <w:top w:val="none" w:sz="0" w:space="0" w:color="auto"/>
        <w:left w:val="none" w:sz="0" w:space="0" w:color="auto"/>
        <w:bottom w:val="none" w:sz="0" w:space="0" w:color="auto"/>
        <w:right w:val="none" w:sz="0" w:space="0" w:color="auto"/>
      </w:divBdr>
      <w:divsChild>
        <w:div w:id="16469171">
          <w:marLeft w:val="0"/>
          <w:marRight w:val="0"/>
          <w:marTop w:val="0"/>
          <w:marBottom w:val="0"/>
          <w:divBdr>
            <w:top w:val="none" w:sz="0" w:space="0" w:color="auto"/>
            <w:left w:val="none" w:sz="0" w:space="0" w:color="auto"/>
            <w:bottom w:val="none" w:sz="0" w:space="0" w:color="auto"/>
            <w:right w:val="none" w:sz="0" w:space="0" w:color="auto"/>
          </w:divBdr>
        </w:div>
        <w:div w:id="21129227">
          <w:marLeft w:val="0"/>
          <w:marRight w:val="0"/>
          <w:marTop w:val="0"/>
          <w:marBottom w:val="0"/>
          <w:divBdr>
            <w:top w:val="none" w:sz="0" w:space="0" w:color="auto"/>
            <w:left w:val="none" w:sz="0" w:space="0" w:color="auto"/>
            <w:bottom w:val="none" w:sz="0" w:space="0" w:color="auto"/>
            <w:right w:val="none" w:sz="0" w:space="0" w:color="auto"/>
          </w:divBdr>
        </w:div>
        <w:div w:id="29571683">
          <w:marLeft w:val="0"/>
          <w:marRight w:val="0"/>
          <w:marTop w:val="0"/>
          <w:marBottom w:val="0"/>
          <w:divBdr>
            <w:top w:val="none" w:sz="0" w:space="0" w:color="auto"/>
            <w:left w:val="none" w:sz="0" w:space="0" w:color="auto"/>
            <w:bottom w:val="none" w:sz="0" w:space="0" w:color="auto"/>
            <w:right w:val="none" w:sz="0" w:space="0" w:color="auto"/>
          </w:divBdr>
        </w:div>
        <w:div w:id="61762561">
          <w:marLeft w:val="0"/>
          <w:marRight w:val="0"/>
          <w:marTop w:val="0"/>
          <w:marBottom w:val="0"/>
          <w:divBdr>
            <w:top w:val="none" w:sz="0" w:space="0" w:color="auto"/>
            <w:left w:val="none" w:sz="0" w:space="0" w:color="auto"/>
            <w:bottom w:val="none" w:sz="0" w:space="0" w:color="auto"/>
            <w:right w:val="none" w:sz="0" w:space="0" w:color="auto"/>
          </w:divBdr>
        </w:div>
        <w:div w:id="68433216">
          <w:marLeft w:val="0"/>
          <w:marRight w:val="0"/>
          <w:marTop w:val="0"/>
          <w:marBottom w:val="0"/>
          <w:divBdr>
            <w:top w:val="none" w:sz="0" w:space="0" w:color="auto"/>
            <w:left w:val="none" w:sz="0" w:space="0" w:color="auto"/>
            <w:bottom w:val="none" w:sz="0" w:space="0" w:color="auto"/>
            <w:right w:val="none" w:sz="0" w:space="0" w:color="auto"/>
          </w:divBdr>
        </w:div>
        <w:div w:id="211117211">
          <w:marLeft w:val="0"/>
          <w:marRight w:val="0"/>
          <w:marTop w:val="0"/>
          <w:marBottom w:val="0"/>
          <w:divBdr>
            <w:top w:val="none" w:sz="0" w:space="0" w:color="auto"/>
            <w:left w:val="none" w:sz="0" w:space="0" w:color="auto"/>
            <w:bottom w:val="none" w:sz="0" w:space="0" w:color="auto"/>
            <w:right w:val="none" w:sz="0" w:space="0" w:color="auto"/>
          </w:divBdr>
        </w:div>
        <w:div w:id="578099092">
          <w:marLeft w:val="0"/>
          <w:marRight w:val="0"/>
          <w:marTop w:val="0"/>
          <w:marBottom w:val="0"/>
          <w:divBdr>
            <w:top w:val="none" w:sz="0" w:space="0" w:color="auto"/>
            <w:left w:val="none" w:sz="0" w:space="0" w:color="auto"/>
            <w:bottom w:val="none" w:sz="0" w:space="0" w:color="auto"/>
            <w:right w:val="none" w:sz="0" w:space="0" w:color="auto"/>
          </w:divBdr>
        </w:div>
        <w:div w:id="602761477">
          <w:marLeft w:val="0"/>
          <w:marRight w:val="0"/>
          <w:marTop w:val="0"/>
          <w:marBottom w:val="0"/>
          <w:divBdr>
            <w:top w:val="none" w:sz="0" w:space="0" w:color="auto"/>
            <w:left w:val="none" w:sz="0" w:space="0" w:color="auto"/>
            <w:bottom w:val="none" w:sz="0" w:space="0" w:color="auto"/>
            <w:right w:val="none" w:sz="0" w:space="0" w:color="auto"/>
          </w:divBdr>
        </w:div>
        <w:div w:id="755827038">
          <w:marLeft w:val="0"/>
          <w:marRight w:val="0"/>
          <w:marTop w:val="0"/>
          <w:marBottom w:val="0"/>
          <w:divBdr>
            <w:top w:val="none" w:sz="0" w:space="0" w:color="auto"/>
            <w:left w:val="none" w:sz="0" w:space="0" w:color="auto"/>
            <w:bottom w:val="none" w:sz="0" w:space="0" w:color="auto"/>
            <w:right w:val="none" w:sz="0" w:space="0" w:color="auto"/>
          </w:divBdr>
        </w:div>
        <w:div w:id="962031599">
          <w:marLeft w:val="0"/>
          <w:marRight w:val="0"/>
          <w:marTop w:val="0"/>
          <w:marBottom w:val="0"/>
          <w:divBdr>
            <w:top w:val="none" w:sz="0" w:space="0" w:color="auto"/>
            <w:left w:val="none" w:sz="0" w:space="0" w:color="auto"/>
            <w:bottom w:val="none" w:sz="0" w:space="0" w:color="auto"/>
            <w:right w:val="none" w:sz="0" w:space="0" w:color="auto"/>
          </w:divBdr>
        </w:div>
        <w:div w:id="1058554365">
          <w:marLeft w:val="0"/>
          <w:marRight w:val="0"/>
          <w:marTop w:val="0"/>
          <w:marBottom w:val="0"/>
          <w:divBdr>
            <w:top w:val="none" w:sz="0" w:space="0" w:color="auto"/>
            <w:left w:val="none" w:sz="0" w:space="0" w:color="auto"/>
            <w:bottom w:val="none" w:sz="0" w:space="0" w:color="auto"/>
            <w:right w:val="none" w:sz="0" w:space="0" w:color="auto"/>
          </w:divBdr>
        </w:div>
        <w:div w:id="1311641799">
          <w:marLeft w:val="0"/>
          <w:marRight w:val="0"/>
          <w:marTop w:val="0"/>
          <w:marBottom w:val="0"/>
          <w:divBdr>
            <w:top w:val="none" w:sz="0" w:space="0" w:color="auto"/>
            <w:left w:val="none" w:sz="0" w:space="0" w:color="auto"/>
            <w:bottom w:val="none" w:sz="0" w:space="0" w:color="auto"/>
            <w:right w:val="none" w:sz="0" w:space="0" w:color="auto"/>
          </w:divBdr>
        </w:div>
        <w:div w:id="2087653282">
          <w:marLeft w:val="0"/>
          <w:marRight w:val="0"/>
          <w:marTop w:val="0"/>
          <w:marBottom w:val="0"/>
          <w:divBdr>
            <w:top w:val="none" w:sz="0" w:space="0" w:color="auto"/>
            <w:left w:val="none" w:sz="0" w:space="0" w:color="auto"/>
            <w:bottom w:val="none" w:sz="0" w:space="0" w:color="auto"/>
            <w:right w:val="none" w:sz="0" w:space="0" w:color="auto"/>
          </w:divBdr>
        </w:div>
      </w:divsChild>
    </w:div>
    <w:div w:id="193005034">
      <w:bodyDiv w:val="1"/>
      <w:marLeft w:val="0"/>
      <w:marRight w:val="0"/>
      <w:marTop w:val="0"/>
      <w:marBottom w:val="0"/>
      <w:divBdr>
        <w:top w:val="none" w:sz="0" w:space="0" w:color="auto"/>
        <w:left w:val="none" w:sz="0" w:space="0" w:color="auto"/>
        <w:bottom w:val="none" w:sz="0" w:space="0" w:color="auto"/>
        <w:right w:val="none" w:sz="0" w:space="0" w:color="auto"/>
      </w:divBdr>
      <w:divsChild>
        <w:div w:id="14768182">
          <w:marLeft w:val="0"/>
          <w:marRight w:val="0"/>
          <w:marTop w:val="0"/>
          <w:marBottom w:val="0"/>
          <w:divBdr>
            <w:top w:val="none" w:sz="0" w:space="0" w:color="auto"/>
            <w:left w:val="none" w:sz="0" w:space="0" w:color="auto"/>
            <w:bottom w:val="none" w:sz="0" w:space="0" w:color="auto"/>
            <w:right w:val="none" w:sz="0" w:space="0" w:color="auto"/>
          </w:divBdr>
        </w:div>
        <w:div w:id="14814399">
          <w:marLeft w:val="0"/>
          <w:marRight w:val="0"/>
          <w:marTop w:val="0"/>
          <w:marBottom w:val="0"/>
          <w:divBdr>
            <w:top w:val="none" w:sz="0" w:space="0" w:color="auto"/>
            <w:left w:val="none" w:sz="0" w:space="0" w:color="auto"/>
            <w:bottom w:val="none" w:sz="0" w:space="0" w:color="auto"/>
            <w:right w:val="none" w:sz="0" w:space="0" w:color="auto"/>
          </w:divBdr>
        </w:div>
        <w:div w:id="55053186">
          <w:marLeft w:val="0"/>
          <w:marRight w:val="0"/>
          <w:marTop w:val="0"/>
          <w:marBottom w:val="0"/>
          <w:divBdr>
            <w:top w:val="none" w:sz="0" w:space="0" w:color="auto"/>
            <w:left w:val="none" w:sz="0" w:space="0" w:color="auto"/>
            <w:bottom w:val="none" w:sz="0" w:space="0" w:color="auto"/>
            <w:right w:val="none" w:sz="0" w:space="0" w:color="auto"/>
          </w:divBdr>
        </w:div>
        <w:div w:id="55471209">
          <w:marLeft w:val="0"/>
          <w:marRight w:val="0"/>
          <w:marTop w:val="0"/>
          <w:marBottom w:val="0"/>
          <w:divBdr>
            <w:top w:val="none" w:sz="0" w:space="0" w:color="auto"/>
            <w:left w:val="none" w:sz="0" w:space="0" w:color="auto"/>
            <w:bottom w:val="none" w:sz="0" w:space="0" w:color="auto"/>
            <w:right w:val="none" w:sz="0" w:space="0" w:color="auto"/>
          </w:divBdr>
        </w:div>
        <w:div w:id="73936454">
          <w:marLeft w:val="0"/>
          <w:marRight w:val="0"/>
          <w:marTop w:val="0"/>
          <w:marBottom w:val="0"/>
          <w:divBdr>
            <w:top w:val="none" w:sz="0" w:space="0" w:color="auto"/>
            <w:left w:val="none" w:sz="0" w:space="0" w:color="auto"/>
            <w:bottom w:val="none" w:sz="0" w:space="0" w:color="auto"/>
            <w:right w:val="none" w:sz="0" w:space="0" w:color="auto"/>
          </w:divBdr>
        </w:div>
        <w:div w:id="95105125">
          <w:marLeft w:val="0"/>
          <w:marRight w:val="0"/>
          <w:marTop w:val="0"/>
          <w:marBottom w:val="0"/>
          <w:divBdr>
            <w:top w:val="none" w:sz="0" w:space="0" w:color="auto"/>
            <w:left w:val="none" w:sz="0" w:space="0" w:color="auto"/>
            <w:bottom w:val="none" w:sz="0" w:space="0" w:color="auto"/>
            <w:right w:val="none" w:sz="0" w:space="0" w:color="auto"/>
          </w:divBdr>
        </w:div>
        <w:div w:id="96368916">
          <w:marLeft w:val="0"/>
          <w:marRight w:val="0"/>
          <w:marTop w:val="0"/>
          <w:marBottom w:val="0"/>
          <w:divBdr>
            <w:top w:val="none" w:sz="0" w:space="0" w:color="auto"/>
            <w:left w:val="none" w:sz="0" w:space="0" w:color="auto"/>
            <w:bottom w:val="none" w:sz="0" w:space="0" w:color="auto"/>
            <w:right w:val="none" w:sz="0" w:space="0" w:color="auto"/>
          </w:divBdr>
        </w:div>
        <w:div w:id="280649557">
          <w:marLeft w:val="0"/>
          <w:marRight w:val="0"/>
          <w:marTop w:val="0"/>
          <w:marBottom w:val="0"/>
          <w:divBdr>
            <w:top w:val="none" w:sz="0" w:space="0" w:color="auto"/>
            <w:left w:val="none" w:sz="0" w:space="0" w:color="auto"/>
            <w:bottom w:val="none" w:sz="0" w:space="0" w:color="auto"/>
            <w:right w:val="none" w:sz="0" w:space="0" w:color="auto"/>
          </w:divBdr>
        </w:div>
        <w:div w:id="329723647">
          <w:marLeft w:val="0"/>
          <w:marRight w:val="0"/>
          <w:marTop w:val="0"/>
          <w:marBottom w:val="0"/>
          <w:divBdr>
            <w:top w:val="none" w:sz="0" w:space="0" w:color="auto"/>
            <w:left w:val="none" w:sz="0" w:space="0" w:color="auto"/>
            <w:bottom w:val="none" w:sz="0" w:space="0" w:color="auto"/>
            <w:right w:val="none" w:sz="0" w:space="0" w:color="auto"/>
          </w:divBdr>
        </w:div>
        <w:div w:id="491872202">
          <w:marLeft w:val="0"/>
          <w:marRight w:val="0"/>
          <w:marTop w:val="0"/>
          <w:marBottom w:val="0"/>
          <w:divBdr>
            <w:top w:val="none" w:sz="0" w:space="0" w:color="auto"/>
            <w:left w:val="none" w:sz="0" w:space="0" w:color="auto"/>
            <w:bottom w:val="none" w:sz="0" w:space="0" w:color="auto"/>
            <w:right w:val="none" w:sz="0" w:space="0" w:color="auto"/>
          </w:divBdr>
        </w:div>
        <w:div w:id="493452211">
          <w:marLeft w:val="0"/>
          <w:marRight w:val="0"/>
          <w:marTop w:val="0"/>
          <w:marBottom w:val="0"/>
          <w:divBdr>
            <w:top w:val="none" w:sz="0" w:space="0" w:color="auto"/>
            <w:left w:val="none" w:sz="0" w:space="0" w:color="auto"/>
            <w:bottom w:val="none" w:sz="0" w:space="0" w:color="auto"/>
            <w:right w:val="none" w:sz="0" w:space="0" w:color="auto"/>
          </w:divBdr>
        </w:div>
        <w:div w:id="547837869">
          <w:marLeft w:val="0"/>
          <w:marRight w:val="0"/>
          <w:marTop w:val="0"/>
          <w:marBottom w:val="0"/>
          <w:divBdr>
            <w:top w:val="none" w:sz="0" w:space="0" w:color="auto"/>
            <w:left w:val="none" w:sz="0" w:space="0" w:color="auto"/>
            <w:bottom w:val="none" w:sz="0" w:space="0" w:color="auto"/>
            <w:right w:val="none" w:sz="0" w:space="0" w:color="auto"/>
          </w:divBdr>
        </w:div>
        <w:div w:id="576941566">
          <w:marLeft w:val="0"/>
          <w:marRight w:val="0"/>
          <w:marTop w:val="0"/>
          <w:marBottom w:val="0"/>
          <w:divBdr>
            <w:top w:val="none" w:sz="0" w:space="0" w:color="auto"/>
            <w:left w:val="none" w:sz="0" w:space="0" w:color="auto"/>
            <w:bottom w:val="none" w:sz="0" w:space="0" w:color="auto"/>
            <w:right w:val="none" w:sz="0" w:space="0" w:color="auto"/>
          </w:divBdr>
        </w:div>
        <w:div w:id="583536977">
          <w:marLeft w:val="0"/>
          <w:marRight w:val="0"/>
          <w:marTop w:val="0"/>
          <w:marBottom w:val="0"/>
          <w:divBdr>
            <w:top w:val="none" w:sz="0" w:space="0" w:color="auto"/>
            <w:left w:val="none" w:sz="0" w:space="0" w:color="auto"/>
            <w:bottom w:val="none" w:sz="0" w:space="0" w:color="auto"/>
            <w:right w:val="none" w:sz="0" w:space="0" w:color="auto"/>
          </w:divBdr>
        </w:div>
        <w:div w:id="594940986">
          <w:marLeft w:val="0"/>
          <w:marRight w:val="0"/>
          <w:marTop w:val="0"/>
          <w:marBottom w:val="0"/>
          <w:divBdr>
            <w:top w:val="none" w:sz="0" w:space="0" w:color="auto"/>
            <w:left w:val="none" w:sz="0" w:space="0" w:color="auto"/>
            <w:bottom w:val="none" w:sz="0" w:space="0" w:color="auto"/>
            <w:right w:val="none" w:sz="0" w:space="0" w:color="auto"/>
          </w:divBdr>
        </w:div>
        <w:div w:id="630937956">
          <w:marLeft w:val="0"/>
          <w:marRight w:val="0"/>
          <w:marTop w:val="0"/>
          <w:marBottom w:val="0"/>
          <w:divBdr>
            <w:top w:val="none" w:sz="0" w:space="0" w:color="auto"/>
            <w:left w:val="none" w:sz="0" w:space="0" w:color="auto"/>
            <w:bottom w:val="none" w:sz="0" w:space="0" w:color="auto"/>
            <w:right w:val="none" w:sz="0" w:space="0" w:color="auto"/>
          </w:divBdr>
        </w:div>
        <w:div w:id="738865999">
          <w:marLeft w:val="0"/>
          <w:marRight w:val="0"/>
          <w:marTop w:val="0"/>
          <w:marBottom w:val="0"/>
          <w:divBdr>
            <w:top w:val="none" w:sz="0" w:space="0" w:color="auto"/>
            <w:left w:val="none" w:sz="0" w:space="0" w:color="auto"/>
            <w:bottom w:val="none" w:sz="0" w:space="0" w:color="auto"/>
            <w:right w:val="none" w:sz="0" w:space="0" w:color="auto"/>
          </w:divBdr>
        </w:div>
        <w:div w:id="758985517">
          <w:marLeft w:val="0"/>
          <w:marRight w:val="0"/>
          <w:marTop w:val="0"/>
          <w:marBottom w:val="0"/>
          <w:divBdr>
            <w:top w:val="none" w:sz="0" w:space="0" w:color="auto"/>
            <w:left w:val="none" w:sz="0" w:space="0" w:color="auto"/>
            <w:bottom w:val="none" w:sz="0" w:space="0" w:color="auto"/>
            <w:right w:val="none" w:sz="0" w:space="0" w:color="auto"/>
          </w:divBdr>
        </w:div>
        <w:div w:id="811479144">
          <w:marLeft w:val="0"/>
          <w:marRight w:val="0"/>
          <w:marTop w:val="0"/>
          <w:marBottom w:val="0"/>
          <w:divBdr>
            <w:top w:val="none" w:sz="0" w:space="0" w:color="auto"/>
            <w:left w:val="none" w:sz="0" w:space="0" w:color="auto"/>
            <w:bottom w:val="none" w:sz="0" w:space="0" w:color="auto"/>
            <w:right w:val="none" w:sz="0" w:space="0" w:color="auto"/>
          </w:divBdr>
        </w:div>
        <w:div w:id="846755084">
          <w:marLeft w:val="0"/>
          <w:marRight w:val="0"/>
          <w:marTop w:val="0"/>
          <w:marBottom w:val="0"/>
          <w:divBdr>
            <w:top w:val="none" w:sz="0" w:space="0" w:color="auto"/>
            <w:left w:val="none" w:sz="0" w:space="0" w:color="auto"/>
            <w:bottom w:val="none" w:sz="0" w:space="0" w:color="auto"/>
            <w:right w:val="none" w:sz="0" w:space="0" w:color="auto"/>
          </w:divBdr>
        </w:div>
        <w:div w:id="903177394">
          <w:marLeft w:val="0"/>
          <w:marRight w:val="0"/>
          <w:marTop w:val="0"/>
          <w:marBottom w:val="0"/>
          <w:divBdr>
            <w:top w:val="none" w:sz="0" w:space="0" w:color="auto"/>
            <w:left w:val="none" w:sz="0" w:space="0" w:color="auto"/>
            <w:bottom w:val="none" w:sz="0" w:space="0" w:color="auto"/>
            <w:right w:val="none" w:sz="0" w:space="0" w:color="auto"/>
          </w:divBdr>
        </w:div>
        <w:div w:id="946690808">
          <w:marLeft w:val="0"/>
          <w:marRight w:val="0"/>
          <w:marTop w:val="0"/>
          <w:marBottom w:val="0"/>
          <w:divBdr>
            <w:top w:val="none" w:sz="0" w:space="0" w:color="auto"/>
            <w:left w:val="none" w:sz="0" w:space="0" w:color="auto"/>
            <w:bottom w:val="none" w:sz="0" w:space="0" w:color="auto"/>
            <w:right w:val="none" w:sz="0" w:space="0" w:color="auto"/>
          </w:divBdr>
        </w:div>
        <w:div w:id="1018585524">
          <w:marLeft w:val="0"/>
          <w:marRight w:val="0"/>
          <w:marTop w:val="0"/>
          <w:marBottom w:val="0"/>
          <w:divBdr>
            <w:top w:val="none" w:sz="0" w:space="0" w:color="auto"/>
            <w:left w:val="none" w:sz="0" w:space="0" w:color="auto"/>
            <w:bottom w:val="none" w:sz="0" w:space="0" w:color="auto"/>
            <w:right w:val="none" w:sz="0" w:space="0" w:color="auto"/>
          </w:divBdr>
        </w:div>
        <w:div w:id="1069036306">
          <w:marLeft w:val="0"/>
          <w:marRight w:val="0"/>
          <w:marTop w:val="0"/>
          <w:marBottom w:val="0"/>
          <w:divBdr>
            <w:top w:val="none" w:sz="0" w:space="0" w:color="auto"/>
            <w:left w:val="none" w:sz="0" w:space="0" w:color="auto"/>
            <w:bottom w:val="none" w:sz="0" w:space="0" w:color="auto"/>
            <w:right w:val="none" w:sz="0" w:space="0" w:color="auto"/>
          </w:divBdr>
        </w:div>
        <w:div w:id="1069810391">
          <w:marLeft w:val="0"/>
          <w:marRight w:val="0"/>
          <w:marTop w:val="0"/>
          <w:marBottom w:val="0"/>
          <w:divBdr>
            <w:top w:val="none" w:sz="0" w:space="0" w:color="auto"/>
            <w:left w:val="none" w:sz="0" w:space="0" w:color="auto"/>
            <w:bottom w:val="none" w:sz="0" w:space="0" w:color="auto"/>
            <w:right w:val="none" w:sz="0" w:space="0" w:color="auto"/>
          </w:divBdr>
        </w:div>
        <w:div w:id="1134248996">
          <w:marLeft w:val="0"/>
          <w:marRight w:val="0"/>
          <w:marTop w:val="0"/>
          <w:marBottom w:val="0"/>
          <w:divBdr>
            <w:top w:val="none" w:sz="0" w:space="0" w:color="auto"/>
            <w:left w:val="none" w:sz="0" w:space="0" w:color="auto"/>
            <w:bottom w:val="none" w:sz="0" w:space="0" w:color="auto"/>
            <w:right w:val="none" w:sz="0" w:space="0" w:color="auto"/>
          </w:divBdr>
        </w:div>
        <w:div w:id="1213077289">
          <w:marLeft w:val="0"/>
          <w:marRight w:val="0"/>
          <w:marTop w:val="0"/>
          <w:marBottom w:val="0"/>
          <w:divBdr>
            <w:top w:val="none" w:sz="0" w:space="0" w:color="auto"/>
            <w:left w:val="none" w:sz="0" w:space="0" w:color="auto"/>
            <w:bottom w:val="none" w:sz="0" w:space="0" w:color="auto"/>
            <w:right w:val="none" w:sz="0" w:space="0" w:color="auto"/>
          </w:divBdr>
        </w:div>
        <w:div w:id="1216350857">
          <w:marLeft w:val="0"/>
          <w:marRight w:val="0"/>
          <w:marTop w:val="0"/>
          <w:marBottom w:val="0"/>
          <w:divBdr>
            <w:top w:val="none" w:sz="0" w:space="0" w:color="auto"/>
            <w:left w:val="none" w:sz="0" w:space="0" w:color="auto"/>
            <w:bottom w:val="none" w:sz="0" w:space="0" w:color="auto"/>
            <w:right w:val="none" w:sz="0" w:space="0" w:color="auto"/>
          </w:divBdr>
        </w:div>
        <w:div w:id="1235507000">
          <w:marLeft w:val="0"/>
          <w:marRight w:val="0"/>
          <w:marTop w:val="0"/>
          <w:marBottom w:val="0"/>
          <w:divBdr>
            <w:top w:val="none" w:sz="0" w:space="0" w:color="auto"/>
            <w:left w:val="none" w:sz="0" w:space="0" w:color="auto"/>
            <w:bottom w:val="none" w:sz="0" w:space="0" w:color="auto"/>
            <w:right w:val="none" w:sz="0" w:space="0" w:color="auto"/>
          </w:divBdr>
        </w:div>
        <w:div w:id="1250236254">
          <w:marLeft w:val="0"/>
          <w:marRight w:val="0"/>
          <w:marTop w:val="0"/>
          <w:marBottom w:val="0"/>
          <w:divBdr>
            <w:top w:val="none" w:sz="0" w:space="0" w:color="auto"/>
            <w:left w:val="none" w:sz="0" w:space="0" w:color="auto"/>
            <w:bottom w:val="none" w:sz="0" w:space="0" w:color="auto"/>
            <w:right w:val="none" w:sz="0" w:space="0" w:color="auto"/>
          </w:divBdr>
        </w:div>
        <w:div w:id="1294093125">
          <w:marLeft w:val="0"/>
          <w:marRight w:val="0"/>
          <w:marTop w:val="0"/>
          <w:marBottom w:val="0"/>
          <w:divBdr>
            <w:top w:val="none" w:sz="0" w:space="0" w:color="auto"/>
            <w:left w:val="none" w:sz="0" w:space="0" w:color="auto"/>
            <w:bottom w:val="none" w:sz="0" w:space="0" w:color="auto"/>
            <w:right w:val="none" w:sz="0" w:space="0" w:color="auto"/>
          </w:divBdr>
        </w:div>
        <w:div w:id="1386758741">
          <w:marLeft w:val="0"/>
          <w:marRight w:val="0"/>
          <w:marTop w:val="0"/>
          <w:marBottom w:val="0"/>
          <w:divBdr>
            <w:top w:val="none" w:sz="0" w:space="0" w:color="auto"/>
            <w:left w:val="none" w:sz="0" w:space="0" w:color="auto"/>
            <w:bottom w:val="none" w:sz="0" w:space="0" w:color="auto"/>
            <w:right w:val="none" w:sz="0" w:space="0" w:color="auto"/>
          </w:divBdr>
        </w:div>
        <w:div w:id="1490366279">
          <w:marLeft w:val="0"/>
          <w:marRight w:val="0"/>
          <w:marTop w:val="0"/>
          <w:marBottom w:val="0"/>
          <w:divBdr>
            <w:top w:val="none" w:sz="0" w:space="0" w:color="auto"/>
            <w:left w:val="none" w:sz="0" w:space="0" w:color="auto"/>
            <w:bottom w:val="none" w:sz="0" w:space="0" w:color="auto"/>
            <w:right w:val="none" w:sz="0" w:space="0" w:color="auto"/>
          </w:divBdr>
        </w:div>
        <w:div w:id="1511069183">
          <w:marLeft w:val="0"/>
          <w:marRight w:val="0"/>
          <w:marTop w:val="0"/>
          <w:marBottom w:val="0"/>
          <w:divBdr>
            <w:top w:val="none" w:sz="0" w:space="0" w:color="auto"/>
            <w:left w:val="none" w:sz="0" w:space="0" w:color="auto"/>
            <w:bottom w:val="none" w:sz="0" w:space="0" w:color="auto"/>
            <w:right w:val="none" w:sz="0" w:space="0" w:color="auto"/>
          </w:divBdr>
        </w:div>
        <w:div w:id="1519388408">
          <w:marLeft w:val="0"/>
          <w:marRight w:val="0"/>
          <w:marTop w:val="0"/>
          <w:marBottom w:val="0"/>
          <w:divBdr>
            <w:top w:val="none" w:sz="0" w:space="0" w:color="auto"/>
            <w:left w:val="none" w:sz="0" w:space="0" w:color="auto"/>
            <w:bottom w:val="none" w:sz="0" w:space="0" w:color="auto"/>
            <w:right w:val="none" w:sz="0" w:space="0" w:color="auto"/>
          </w:divBdr>
        </w:div>
        <w:div w:id="1533956150">
          <w:marLeft w:val="0"/>
          <w:marRight w:val="0"/>
          <w:marTop w:val="0"/>
          <w:marBottom w:val="0"/>
          <w:divBdr>
            <w:top w:val="none" w:sz="0" w:space="0" w:color="auto"/>
            <w:left w:val="none" w:sz="0" w:space="0" w:color="auto"/>
            <w:bottom w:val="none" w:sz="0" w:space="0" w:color="auto"/>
            <w:right w:val="none" w:sz="0" w:space="0" w:color="auto"/>
          </w:divBdr>
        </w:div>
        <w:div w:id="1739589412">
          <w:marLeft w:val="0"/>
          <w:marRight w:val="0"/>
          <w:marTop w:val="0"/>
          <w:marBottom w:val="0"/>
          <w:divBdr>
            <w:top w:val="none" w:sz="0" w:space="0" w:color="auto"/>
            <w:left w:val="none" w:sz="0" w:space="0" w:color="auto"/>
            <w:bottom w:val="none" w:sz="0" w:space="0" w:color="auto"/>
            <w:right w:val="none" w:sz="0" w:space="0" w:color="auto"/>
          </w:divBdr>
        </w:div>
        <w:div w:id="1774937939">
          <w:marLeft w:val="0"/>
          <w:marRight w:val="0"/>
          <w:marTop w:val="0"/>
          <w:marBottom w:val="0"/>
          <w:divBdr>
            <w:top w:val="none" w:sz="0" w:space="0" w:color="auto"/>
            <w:left w:val="none" w:sz="0" w:space="0" w:color="auto"/>
            <w:bottom w:val="none" w:sz="0" w:space="0" w:color="auto"/>
            <w:right w:val="none" w:sz="0" w:space="0" w:color="auto"/>
          </w:divBdr>
        </w:div>
        <w:div w:id="1897426282">
          <w:marLeft w:val="0"/>
          <w:marRight w:val="0"/>
          <w:marTop w:val="0"/>
          <w:marBottom w:val="0"/>
          <w:divBdr>
            <w:top w:val="none" w:sz="0" w:space="0" w:color="auto"/>
            <w:left w:val="none" w:sz="0" w:space="0" w:color="auto"/>
            <w:bottom w:val="none" w:sz="0" w:space="0" w:color="auto"/>
            <w:right w:val="none" w:sz="0" w:space="0" w:color="auto"/>
          </w:divBdr>
        </w:div>
        <w:div w:id="1945842802">
          <w:marLeft w:val="0"/>
          <w:marRight w:val="0"/>
          <w:marTop w:val="0"/>
          <w:marBottom w:val="0"/>
          <w:divBdr>
            <w:top w:val="none" w:sz="0" w:space="0" w:color="auto"/>
            <w:left w:val="none" w:sz="0" w:space="0" w:color="auto"/>
            <w:bottom w:val="none" w:sz="0" w:space="0" w:color="auto"/>
            <w:right w:val="none" w:sz="0" w:space="0" w:color="auto"/>
          </w:divBdr>
        </w:div>
        <w:div w:id="2075354480">
          <w:marLeft w:val="0"/>
          <w:marRight w:val="0"/>
          <w:marTop w:val="0"/>
          <w:marBottom w:val="0"/>
          <w:divBdr>
            <w:top w:val="none" w:sz="0" w:space="0" w:color="auto"/>
            <w:left w:val="none" w:sz="0" w:space="0" w:color="auto"/>
            <w:bottom w:val="none" w:sz="0" w:space="0" w:color="auto"/>
            <w:right w:val="none" w:sz="0" w:space="0" w:color="auto"/>
          </w:divBdr>
        </w:div>
        <w:div w:id="2088917602">
          <w:marLeft w:val="0"/>
          <w:marRight w:val="0"/>
          <w:marTop w:val="0"/>
          <w:marBottom w:val="0"/>
          <w:divBdr>
            <w:top w:val="none" w:sz="0" w:space="0" w:color="auto"/>
            <w:left w:val="none" w:sz="0" w:space="0" w:color="auto"/>
            <w:bottom w:val="none" w:sz="0" w:space="0" w:color="auto"/>
            <w:right w:val="none" w:sz="0" w:space="0" w:color="auto"/>
          </w:divBdr>
        </w:div>
        <w:div w:id="2117943423">
          <w:marLeft w:val="0"/>
          <w:marRight w:val="0"/>
          <w:marTop w:val="0"/>
          <w:marBottom w:val="0"/>
          <w:divBdr>
            <w:top w:val="none" w:sz="0" w:space="0" w:color="auto"/>
            <w:left w:val="none" w:sz="0" w:space="0" w:color="auto"/>
            <w:bottom w:val="none" w:sz="0" w:space="0" w:color="auto"/>
            <w:right w:val="none" w:sz="0" w:space="0" w:color="auto"/>
          </w:divBdr>
        </w:div>
        <w:div w:id="2141728292">
          <w:marLeft w:val="0"/>
          <w:marRight w:val="0"/>
          <w:marTop w:val="0"/>
          <w:marBottom w:val="0"/>
          <w:divBdr>
            <w:top w:val="none" w:sz="0" w:space="0" w:color="auto"/>
            <w:left w:val="none" w:sz="0" w:space="0" w:color="auto"/>
            <w:bottom w:val="none" w:sz="0" w:space="0" w:color="auto"/>
            <w:right w:val="none" w:sz="0" w:space="0" w:color="auto"/>
          </w:divBdr>
        </w:div>
      </w:divsChild>
    </w:div>
    <w:div w:id="227152945">
      <w:bodyDiv w:val="1"/>
      <w:marLeft w:val="0"/>
      <w:marRight w:val="0"/>
      <w:marTop w:val="0"/>
      <w:marBottom w:val="0"/>
      <w:divBdr>
        <w:top w:val="none" w:sz="0" w:space="0" w:color="auto"/>
        <w:left w:val="none" w:sz="0" w:space="0" w:color="auto"/>
        <w:bottom w:val="none" w:sz="0" w:space="0" w:color="auto"/>
        <w:right w:val="none" w:sz="0" w:space="0" w:color="auto"/>
      </w:divBdr>
    </w:div>
    <w:div w:id="320541798">
      <w:bodyDiv w:val="1"/>
      <w:marLeft w:val="0"/>
      <w:marRight w:val="0"/>
      <w:marTop w:val="0"/>
      <w:marBottom w:val="0"/>
      <w:divBdr>
        <w:top w:val="none" w:sz="0" w:space="0" w:color="auto"/>
        <w:left w:val="none" w:sz="0" w:space="0" w:color="auto"/>
        <w:bottom w:val="none" w:sz="0" w:space="0" w:color="auto"/>
        <w:right w:val="none" w:sz="0" w:space="0" w:color="auto"/>
      </w:divBdr>
    </w:div>
    <w:div w:id="325940257">
      <w:bodyDiv w:val="1"/>
      <w:marLeft w:val="0"/>
      <w:marRight w:val="0"/>
      <w:marTop w:val="0"/>
      <w:marBottom w:val="0"/>
      <w:divBdr>
        <w:top w:val="none" w:sz="0" w:space="0" w:color="auto"/>
        <w:left w:val="none" w:sz="0" w:space="0" w:color="auto"/>
        <w:bottom w:val="none" w:sz="0" w:space="0" w:color="auto"/>
        <w:right w:val="none" w:sz="0" w:space="0" w:color="auto"/>
      </w:divBdr>
    </w:div>
    <w:div w:id="336034948">
      <w:bodyDiv w:val="1"/>
      <w:marLeft w:val="0"/>
      <w:marRight w:val="0"/>
      <w:marTop w:val="0"/>
      <w:marBottom w:val="0"/>
      <w:divBdr>
        <w:top w:val="none" w:sz="0" w:space="0" w:color="auto"/>
        <w:left w:val="none" w:sz="0" w:space="0" w:color="auto"/>
        <w:bottom w:val="none" w:sz="0" w:space="0" w:color="auto"/>
        <w:right w:val="none" w:sz="0" w:space="0" w:color="auto"/>
      </w:divBdr>
    </w:div>
    <w:div w:id="336537730">
      <w:bodyDiv w:val="1"/>
      <w:marLeft w:val="0"/>
      <w:marRight w:val="0"/>
      <w:marTop w:val="0"/>
      <w:marBottom w:val="0"/>
      <w:divBdr>
        <w:top w:val="none" w:sz="0" w:space="0" w:color="auto"/>
        <w:left w:val="none" w:sz="0" w:space="0" w:color="auto"/>
        <w:bottom w:val="none" w:sz="0" w:space="0" w:color="auto"/>
        <w:right w:val="none" w:sz="0" w:space="0" w:color="auto"/>
      </w:divBdr>
    </w:div>
    <w:div w:id="360712662">
      <w:bodyDiv w:val="1"/>
      <w:marLeft w:val="0"/>
      <w:marRight w:val="0"/>
      <w:marTop w:val="0"/>
      <w:marBottom w:val="0"/>
      <w:divBdr>
        <w:top w:val="none" w:sz="0" w:space="0" w:color="auto"/>
        <w:left w:val="none" w:sz="0" w:space="0" w:color="auto"/>
        <w:bottom w:val="none" w:sz="0" w:space="0" w:color="auto"/>
        <w:right w:val="none" w:sz="0" w:space="0" w:color="auto"/>
      </w:divBdr>
      <w:divsChild>
        <w:div w:id="1439835212">
          <w:marLeft w:val="0"/>
          <w:marRight w:val="0"/>
          <w:marTop w:val="0"/>
          <w:marBottom w:val="0"/>
          <w:divBdr>
            <w:top w:val="none" w:sz="0" w:space="0" w:color="auto"/>
            <w:left w:val="none" w:sz="0" w:space="0" w:color="auto"/>
            <w:bottom w:val="none" w:sz="0" w:space="0" w:color="auto"/>
            <w:right w:val="none" w:sz="0" w:space="0" w:color="auto"/>
          </w:divBdr>
        </w:div>
      </w:divsChild>
    </w:div>
    <w:div w:id="367414082">
      <w:bodyDiv w:val="1"/>
      <w:marLeft w:val="0"/>
      <w:marRight w:val="0"/>
      <w:marTop w:val="0"/>
      <w:marBottom w:val="0"/>
      <w:divBdr>
        <w:top w:val="none" w:sz="0" w:space="0" w:color="auto"/>
        <w:left w:val="none" w:sz="0" w:space="0" w:color="auto"/>
        <w:bottom w:val="none" w:sz="0" w:space="0" w:color="auto"/>
        <w:right w:val="none" w:sz="0" w:space="0" w:color="auto"/>
      </w:divBdr>
    </w:div>
    <w:div w:id="395327102">
      <w:bodyDiv w:val="1"/>
      <w:marLeft w:val="0"/>
      <w:marRight w:val="0"/>
      <w:marTop w:val="0"/>
      <w:marBottom w:val="0"/>
      <w:divBdr>
        <w:top w:val="none" w:sz="0" w:space="0" w:color="auto"/>
        <w:left w:val="none" w:sz="0" w:space="0" w:color="auto"/>
        <w:bottom w:val="none" w:sz="0" w:space="0" w:color="auto"/>
        <w:right w:val="none" w:sz="0" w:space="0" w:color="auto"/>
      </w:divBdr>
    </w:div>
    <w:div w:id="447117805">
      <w:bodyDiv w:val="1"/>
      <w:marLeft w:val="0"/>
      <w:marRight w:val="0"/>
      <w:marTop w:val="0"/>
      <w:marBottom w:val="0"/>
      <w:divBdr>
        <w:top w:val="none" w:sz="0" w:space="0" w:color="auto"/>
        <w:left w:val="none" w:sz="0" w:space="0" w:color="auto"/>
        <w:bottom w:val="none" w:sz="0" w:space="0" w:color="auto"/>
        <w:right w:val="none" w:sz="0" w:space="0" w:color="auto"/>
      </w:divBdr>
    </w:div>
    <w:div w:id="448428671">
      <w:bodyDiv w:val="1"/>
      <w:marLeft w:val="0"/>
      <w:marRight w:val="0"/>
      <w:marTop w:val="0"/>
      <w:marBottom w:val="0"/>
      <w:divBdr>
        <w:top w:val="none" w:sz="0" w:space="0" w:color="auto"/>
        <w:left w:val="none" w:sz="0" w:space="0" w:color="auto"/>
        <w:bottom w:val="none" w:sz="0" w:space="0" w:color="auto"/>
        <w:right w:val="none" w:sz="0" w:space="0" w:color="auto"/>
      </w:divBdr>
    </w:div>
    <w:div w:id="477303467">
      <w:bodyDiv w:val="1"/>
      <w:marLeft w:val="0"/>
      <w:marRight w:val="0"/>
      <w:marTop w:val="0"/>
      <w:marBottom w:val="0"/>
      <w:divBdr>
        <w:top w:val="none" w:sz="0" w:space="0" w:color="auto"/>
        <w:left w:val="none" w:sz="0" w:space="0" w:color="auto"/>
        <w:bottom w:val="none" w:sz="0" w:space="0" w:color="auto"/>
        <w:right w:val="none" w:sz="0" w:space="0" w:color="auto"/>
      </w:divBdr>
      <w:divsChild>
        <w:div w:id="106895280">
          <w:marLeft w:val="0"/>
          <w:marRight w:val="0"/>
          <w:marTop w:val="0"/>
          <w:marBottom w:val="0"/>
          <w:divBdr>
            <w:top w:val="none" w:sz="0" w:space="0" w:color="auto"/>
            <w:left w:val="none" w:sz="0" w:space="0" w:color="auto"/>
            <w:bottom w:val="none" w:sz="0" w:space="0" w:color="auto"/>
            <w:right w:val="none" w:sz="0" w:space="0" w:color="auto"/>
          </w:divBdr>
        </w:div>
        <w:div w:id="210964716">
          <w:marLeft w:val="0"/>
          <w:marRight w:val="0"/>
          <w:marTop w:val="0"/>
          <w:marBottom w:val="0"/>
          <w:divBdr>
            <w:top w:val="none" w:sz="0" w:space="0" w:color="auto"/>
            <w:left w:val="none" w:sz="0" w:space="0" w:color="auto"/>
            <w:bottom w:val="none" w:sz="0" w:space="0" w:color="auto"/>
            <w:right w:val="none" w:sz="0" w:space="0" w:color="auto"/>
          </w:divBdr>
        </w:div>
        <w:div w:id="330258646">
          <w:marLeft w:val="0"/>
          <w:marRight w:val="0"/>
          <w:marTop w:val="0"/>
          <w:marBottom w:val="0"/>
          <w:divBdr>
            <w:top w:val="none" w:sz="0" w:space="0" w:color="auto"/>
            <w:left w:val="none" w:sz="0" w:space="0" w:color="auto"/>
            <w:bottom w:val="none" w:sz="0" w:space="0" w:color="auto"/>
            <w:right w:val="none" w:sz="0" w:space="0" w:color="auto"/>
          </w:divBdr>
        </w:div>
        <w:div w:id="428545988">
          <w:marLeft w:val="0"/>
          <w:marRight w:val="0"/>
          <w:marTop w:val="0"/>
          <w:marBottom w:val="0"/>
          <w:divBdr>
            <w:top w:val="none" w:sz="0" w:space="0" w:color="auto"/>
            <w:left w:val="none" w:sz="0" w:space="0" w:color="auto"/>
            <w:bottom w:val="none" w:sz="0" w:space="0" w:color="auto"/>
            <w:right w:val="none" w:sz="0" w:space="0" w:color="auto"/>
          </w:divBdr>
        </w:div>
        <w:div w:id="461728691">
          <w:marLeft w:val="0"/>
          <w:marRight w:val="0"/>
          <w:marTop w:val="0"/>
          <w:marBottom w:val="0"/>
          <w:divBdr>
            <w:top w:val="none" w:sz="0" w:space="0" w:color="auto"/>
            <w:left w:val="none" w:sz="0" w:space="0" w:color="auto"/>
            <w:bottom w:val="none" w:sz="0" w:space="0" w:color="auto"/>
            <w:right w:val="none" w:sz="0" w:space="0" w:color="auto"/>
          </w:divBdr>
        </w:div>
        <w:div w:id="679701503">
          <w:marLeft w:val="0"/>
          <w:marRight w:val="0"/>
          <w:marTop w:val="0"/>
          <w:marBottom w:val="0"/>
          <w:divBdr>
            <w:top w:val="none" w:sz="0" w:space="0" w:color="auto"/>
            <w:left w:val="none" w:sz="0" w:space="0" w:color="auto"/>
            <w:bottom w:val="none" w:sz="0" w:space="0" w:color="auto"/>
            <w:right w:val="none" w:sz="0" w:space="0" w:color="auto"/>
          </w:divBdr>
        </w:div>
        <w:div w:id="731274165">
          <w:marLeft w:val="0"/>
          <w:marRight w:val="0"/>
          <w:marTop w:val="0"/>
          <w:marBottom w:val="0"/>
          <w:divBdr>
            <w:top w:val="none" w:sz="0" w:space="0" w:color="auto"/>
            <w:left w:val="none" w:sz="0" w:space="0" w:color="auto"/>
            <w:bottom w:val="none" w:sz="0" w:space="0" w:color="auto"/>
            <w:right w:val="none" w:sz="0" w:space="0" w:color="auto"/>
          </w:divBdr>
        </w:div>
        <w:div w:id="828329074">
          <w:marLeft w:val="0"/>
          <w:marRight w:val="0"/>
          <w:marTop w:val="0"/>
          <w:marBottom w:val="0"/>
          <w:divBdr>
            <w:top w:val="none" w:sz="0" w:space="0" w:color="auto"/>
            <w:left w:val="none" w:sz="0" w:space="0" w:color="auto"/>
            <w:bottom w:val="none" w:sz="0" w:space="0" w:color="auto"/>
            <w:right w:val="none" w:sz="0" w:space="0" w:color="auto"/>
          </w:divBdr>
        </w:div>
        <w:div w:id="833765732">
          <w:marLeft w:val="0"/>
          <w:marRight w:val="0"/>
          <w:marTop w:val="0"/>
          <w:marBottom w:val="0"/>
          <w:divBdr>
            <w:top w:val="none" w:sz="0" w:space="0" w:color="auto"/>
            <w:left w:val="none" w:sz="0" w:space="0" w:color="auto"/>
            <w:bottom w:val="none" w:sz="0" w:space="0" w:color="auto"/>
            <w:right w:val="none" w:sz="0" w:space="0" w:color="auto"/>
          </w:divBdr>
        </w:div>
        <w:div w:id="1174733233">
          <w:marLeft w:val="0"/>
          <w:marRight w:val="0"/>
          <w:marTop w:val="0"/>
          <w:marBottom w:val="0"/>
          <w:divBdr>
            <w:top w:val="none" w:sz="0" w:space="0" w:color="auto"/>
            <w:left w:val="none" w:sz="0" w:space="0" w:color="auto"/>
            <w:bottom w:val="none" w:sz="0" w:space="0" w:color="auto"/>
            <w:right w:val="none" w:sz="0" w:space="0" w:color="auto"/>
          </w:divBdr>
        </w:div>
        <w:div w:id="1185753174">
          <w:marLeft w:val="0"/>
          <w:marRight w:val="0"/>
          <w:marTop w:val="0"/>
          <w:marBottom w:val="0"/>
          <w:divBdr>
            <w:top w:val="none" w:sz="0" w:space="0" w:color="auto"/>
            <w:left w:val="none" w:sz="0" w:space="0" w:color="auto"/>
            <w:bottom w:val="none" w:sz="0" w:space="0" w:color="auto"/>
            <w:right w:val="none" w:sz="0" w:space="0" w:color="auto"/>
          </w:divBdr>
        </w:div>
        <w:div w:id="1206529001">
          <w:marLeft w:val="0"/>
          <w:marRight w:val="0"/>
          <w:marTop w:val="0"/>
          <w:marBottom w:val="0"/>
          <w:divBdr>
            <w:top w:val="none" w:sz="0" w:space="0" w:color="auto"/>
            <w:left w:val="none" w:sz="0" w:space="0" w:color="auto"/>
            <w:bottom w:val="none" w:sz="0" w:space="0" w:color="auto"/>
            <w:right w:val="none" w:sz="0" w:space="0" w:color="auto"/>
          </w:divBdr>
        </w:div>
        <w:div w:id="1209535968">
          <w:marLeft w:val="0"/>
          <w:marRight w:val="0"/>
          <w:marTop w:val="0"/>
          <w:marBottom w:val="0"/>
          <w:divBdr>
            <w:top w:val="none" w:sz="0" w:space="0" w:color="auto"/>
            <w:left w:val="none" w:sz="0" w:space="0" w:color="auto"/>
            <w:bottom w:val="none" w:sz="0" w:space="0" w:color="auto"/>
            <w:right w:val="none" w:sz="0" w:space="0" w:color="auto"/>
          </w:divBdr>
        </w:div>
        <w:div w:id="1216086270">
          <w:marLeft w:val="0"/>
          <w:marRight w:val="0"/>
          <w:marTop w:val="0"/>
          <w:marBottom w:val="0"/>
          <w:divBdr>
            <w:top w:val="none" w:sz="0" w:space="0" w:color="auto"/>
            <w:left w:val="none" w:sz="0" w:space="0" w:color="auto"/>
            <w:bottom w:val="none" w:sz="0" w:space="0" w:color="auto"/>
            <w:right w:val="none" w:sz="0" w:space="0" w:color="auto"/>
          </w:divBdr>
        </w:div>
        <w:div w:id="1233198359">
          <w:marLeft w:val="0"/>
          <w:marRight w:val="0"/>
          <w:marTop w:val="0"/>
          <w:marBottom w:val="0"/>
          <w:divBdr>
            <w:top w:val="none" w:sz="0" w:space="0" w:color="auto"/>
            <w:left w:val="none" w:sz="0" w:space="0" w:color="auto"/>
            <w:bottom w:val="none" w:sz="0" w:space="0" w:color="auto"/>
            <w:right w:val="none" w:sz="0" w:space="0" w:color="auto"/>
          </w:divBdr>
        </w:div>
        <w:div w:id="1256985880">
          <w:marLeft w:val="0"/>
          <w:marRight w:val="0"/>
          <w:marTop w:val="0"/>
          <w:marBottom w:val="0"/>
          <w:divBdr>
            <w:top w:val="none" w:sz="0" w:space="0" w:color="auto"/>
            <w:left w:val="none" w:sz="0" w:space="0" w:color="auto"/>
            <w:bottom w:val="none" w:sz="0" w:space="0" w:color="auto"/>
            <w:right w:val="none" w:sz="0" w:space="0" w:color="auto"/>
          </w:divBdr>
        </w:div>
        <w:div w:id="1406537657">
          <w:marLeft w:val="0"/>
          <w:marRight w:val="0"/>
          <w:marTop w:val="0"/>
          <w:marBottom w:val="0"/>
          <w:divBdr>
            <w:top w:val="none" w:sz="0" w:space="0" w:color="auto"/>
            <w:left w:val="none" w:sz="0" w:space="0" w:color="auto"/>
            <w:bottom w:val="none" w:sz="0" w:space="0" w:color="auto"/>
            <w:right w:val="none" w:sz="0" w:space="0" w:color="auto"/>
          </w:divBdr>
        </w:div>
        <w:div w:id="1504055139">
          <w:marLeft w:val="0"/>
          <w:marRight w:val="0"/>
          <w:marTop w:val="0"/>
          <w:marBottom w:val="0"/>
          <w:divBdr>
            <w:top w:val="none" w:sz="0" w:space="0" w:color="auto"/>
            <w:left w:val="none" w:sz="0" w:space="0" w:color="auto"/>
            <w:bottom w:val="none" w:sz="0" w:space="0" w:color="auto"/>
            <w:right w:val="none" w:sz="0" w:space="0" w:color="auto"/>
          </w:divBdr>
        </w:div>
        <w:div w:id="1597321991">
          <w:marLeft w:val="0"/>
          <w:marRight w:val="0"/>
          <w:marTop w:val="0"/>
          <w:marBottom w:val="0"/>
          <w:divBdr>
            <w:top w:val="none" w:sz="0" w:space="0" w:color="auto"/>
            <w:left w:val="none" w:sz="0" w:space="0" w:color="auto"/>
            <w:bottom w:val="none" w:sz="0" w:space="0" w:color="auto"/>
            <w:right w:val="none" w:sz="0" w:space="0" w:color="auto"/>
          </w:divBdr>
        </w:div>
        <w:div w:id="1841000528">
          <w:marLeft w:val="0"/>
          <w:marRight w:val="0"/>
          <w:marTop w:val="0"/>
          <w:marBottom w:val="0"/>
          <w:divBdr>
            <w:top w:val="none" w:sz="0" w:space="0" w:color="auto"/>
            <w:left w:val="none" w:sz="0" w:space="0" w:color="auto"/>
            <w:bottom w:val="none" w:sz="0" w:space="0" w:color="auto"/>
            <w:right w:val="none" w:sz="0" w:space="0" w:color="auto"/>
          </w:divBdr>
        </w:div>
        <w:div w:id="1960840851">
          <w:marLeft w:val="0"/>
          <w:marRight w:val="0"/>
          <w:marTop w:val="0"/>
          <w:marBottom w:val="0"/>
          <w:divBdr>
            <w:top w:val="none" w:sz="0" w:space="0" w:color="auto"/>
            <w:left w:val="none" w:sz="0" w:space="0" w:color="auto"/>
            <w:bottom w:val="none" w:sz="0" w:space="0" w:color="auto"/>
            <w:right w:val="none" w:sz="0" w:space="0" w:color="auto"/>
          </w:divBdr>
        </w:div>
        <w:div w:id="2028676025">
          <w:marLeft w:val="0"/>
          <w:marRight w:val="0"/>
          <w:marTop w:val="0"/>
          <w:marBottom w:val="0"/>
          <w:divBdr>
            <w:top w:val="none" w:sz="0" w:space="0" w:color="auto"/>
            <w:left w:val="none" w:sz="0" w:space="0" w:color="auto"/>
            <w:bottom w:val="none" w:sz="0" w:space="0" w:color="auto"/>
            <w:right w:val="none" w:sz="0" w:space="0" w:color="auto"/>
          </w:divBdr>
        </w:div>
        <w:div w:id="2078553325">
          <w:marLeft w:val="0"/>
          <w:marRight w:val="0"/>
          <w:marTop w:val="0"/>
          <w:marBottom w:val="0"/>
          <w:divBdr>
            <w:top w:val="none" w:sz="0" w:space="0" w:color="auto"/>
            <w:left w:val="none" w:sz="0" w:space="0" w:color="auto"/>
            <w:bottom w:val="none" w:sz="0" w:space="0" w:color="auto"/>
            <w:right w:val="none" w:sz="0" w:space="0" w:color="auto"/>
          </w:divBdr>
        </w:div>
      </w:divsChild>
    </w:div>
    <w:div w:id="479731035">
      <w:bodyDiv w:val="1"/>
      <w:marLeft w:val="0"/>
      <w:marRight w:val="0"/>
      <w:marTop w:val="0"/>
      <w:marBottom w:val="0"/>
      <w:divBdr>
        <w:top w:val="none" w:sz="0" w:space="0" w:color="auto"/>
        <w:left w:val="none" w:sz="0" w:space="0" w:color="auto"/>
        <w:bottom w:val="none" w:sz="0" w:space="0" w:color="auto"/>
        <w:right w:val="none" w:sz="0" w:space="0" w:color="auto"/>
      </w:divBdr>
    </w:div>
    <w:div w:id="514997285">
      <w:bodyDiv w:val="1"/>
      <w:marLeft w:val="0"/>
      <w:marRight w:val="0"/>
      <w:marTop w:val="0"/>
      <w:marBottom w:val="0"/>
      <w:divBdr>
        <w:top w:val="none" w:sz="0" w:space="0" w:color="auto"/>
        <w:left w:val="none" w:sz="0" w:space="0" w:color="auto"/>
        <w:bottom w:val="none" w:sz="0" w:space="0" w:color="auto"/>
        <w:right w:val="none" w:sz="0" w:space="0" w:color="auto"/>
      </w:divBdr>
    </w:div>
    <w:div w:id="535314085">
      <w:bodyDiv w:val="1"/>
      <w:marLeft w:val="0"/>
      <w:marRight w:val="0"/>
      <w:marTop w:val="0"/>
      <w:marBottom w:val="0"/>
      <w:divBdr>
        <w:top w:val="none" w:sz="0" w:space="0" w:color="auto"/>
        <w:left w:val="none" w:sz="0" w:space="0" w:color="auto"/>
        <w:bottom w:val="none" w:sz="0" w:space="0" w:color="auto"/>
        <w:right w:val="none" w:sz="0" w:space="0" w:color="auto"/>
      </w:divBdr>
    </w:div>
    <w:div w:id="572083557">
      <w:bodyDiv w:val="1"/>
      <w:marLeft w:val="0"/>
      <w:marRight w:val="0"/>
      <w:marTop w:val="0"/>
      <w:marBottom w:val="0"/>
      <w:divBdr>
        <w:top w:val="none" w:sz="0" w:space="0" w:color="auto"/>
        <w:left w:val="none" w:sz="0" w:space="0" w:color="auto"/>
        <w:bottom w:val="none" w:sz="0" w:space="0" w:color="auto"/>
        <w:right w:val="none" w:sz="0" w:space="0" w:color="auto"/>
      </w:divBdr>
    </w:div>
    <w:div w:id="599948163">
      <w:bodyDiv w:val="1"/>
      <w:marLeft w:val="0"/>
      <w:marRight w:val="0"/>
      <w:marTop w:val="0"/>
      <w:marBottom w:val="0"/>
      <w:divBdr>
        <w:top w:val="none" w:sz="0" w:space="0" w:color="auto"/>
        <w:left w:val="none" w:sz="0" w:space="0" w:color="auto"/>
        <w:bottom w:val="none" w:sz="0" w:space="0" w:color="auto"/>
        <w:right w:val="none" w:sz="0" w:space="0" w:color="auto"/>
      </w:divBdr>
      <w:divsChild>
        <w:div w:id="121579999">
          <w:marLeft w:val="0"/>
          <w:marRight w:val="0"/>
          <w:marTop w:val="0"/>
          <w:marBottom w:val="0"/>
          <w:divBdr>
            <w:top w:val="none" w:sz="0" w:space="0" w:color="auto"/>
            <w:left w:val="none" w:sz="0" w:space="0" w:color="auto"/>
            <w:bottom w:val="none" w:sz="0" w:space="0" w:color="auto"/>
            <w:right w:val="none" w:sz="0" w:space="0" w:color="auto"/>
          </w:divBdr>
        </w:div>
        <w:div w:id="151144924">
          <w:marLeft w:val="0"/>
          <w:marRight w:val="0"/>
          <w:marTop w:val="0"/>
          <w:marBottom w:val="0"/>
          <w:divBdr>
            <w:top w:val="none" w:sz="0" w:space="0" w:color="auto"/>
            <w:left w:val="none" w:sz="0" w:space="0" w:color="auto"/>
            <w:bottom w:val="none" w:sz="0" w:space="0" w:color="auto"/>
            <w:right w:val="none" w:sz="0" w:space="0" w:color="auto"/>
          </w:divBdr>
        </w:div>
        <w:div w:id="246312653">
          <w:marLeft w:val="0"/>
          <w:marRight w:val="0"/>
          <w:marTop w:val="0"/>
          <w:marBottom w:val="0"/>
          <w:divBdr>
            <w:top w:val="none" w:sz="0" w:space="0" w:color="auto"/>
            <w:left w:val="none" w:sz="0" w:space="0" w:color="auto"/>
            <w:bottom w:val="none" w:sz="0" w:space="0" w:color="auto"/>
            <w:right w:val="none" w:sz="0" w:space="0" w:color="auto"/>
          </w:divBdr>
        </w:div>
        <w:div w:id="271667211">
          <w:marLeft w:val="0"/>
          <w:marRight w:val="0"/>
          <w:marTop w:val="0"/>
          <w:marBottom w:val="0"/>
          <w:divBdr>
            <w:top w:val="none" w:sz="0" w:space="0" w:color="auto"/>
            <w:left w:val="none" w:sz="0" w:space="0" w:color="auto"/>
            <w:bottom w:val="none" w:sz="0" w:space="0" w:color="auto"/>
            <w:right w:val="none" w:sz="0" w:space="0" w:color="auto"/>
          </w:divBdr>
        </w:div>
        <w:div w:id="283728711">
          <w:marLeft w:val="0"/>
          <w:marRight w:val="0"/>
          <w:marTop w:val="0"/>
          <w:marBottom w:val="0"/>
          <w:divBdr>
            <w:top w:val="none" w:sz="0" w:space="0" w:color="auto"/>
            <w:left w:val="none" w:sz="0" w:space="0" w:color="auto"/>
            <w:bottom w:val="none" w:sz="0" w:space="0" w:color="auto"/>
            <w:right w:val="none" w:sz="0" w:space="0" w:color="auto"/>
          </w:divBdr>
        </w:div>
        <w:div w:id="784009837">
          <w:marLeft w:val="0"/>
          <w:marRight w:val="0"/>
          <w:marTop w:val="0"/>
          <w:marBottom w:val="0"/>
          <w:divBdr>
            <w:top w:val="none" w:sz="0" w:space="0" w:color="auto"/>
            <w:left w:val="none" w:sz="0" w:space="0" w:color="auto"/>
            <w:bottom w:val="none" w:sz="0" w:space="0" w:color="auto"/>
            <w:right w:val="none" w:sz="0" w:space="0" w:color="auto"/>
          </w:divBdr>
        </w:div>
        <w:div w:id="1200556942">
          <w:marLeft w:val="0"/>
          <w:marRight w:val="0"/>
          <w:marTop w:val="0"/>
          <w:marBottom w:val="0"/>
          <w:divBdr>
            <w:top w:val="none" w:sz="0" w:space="0" w:color="auto"/>
            <w:left w:val="none" w:sz="0" w:space="0" w:color="auto"/>
            <w:bottom w:val="none" w:sz="0" w:space="0" w:color="auto"/>
            <w:right w:val="none" w:sz="0" w:space="0" w:color="auto"/>
          </w:divBdr>
        </w:div>
        <w:div w:id="1301424271">
          <w:marLeft w:val="0"/>
          <w:marRight w:val="0"/>
          <w:marTop w:val="0"/>
          <w:marBottom w:val="0"/>
          <w:divBdr>
            <w:top w:val="none" w:sz="0" w:space="0" w:color="auto"/>
            <w:left w:val="none" w:sz="0" w:space="0" w:color="auto"/>
            <w:bottom w:val="none" w:sz="0" w:space="0" w:color="auto"/>
            <w:right w:val="none" w:sz="0" w:space="0" w:color="auto"/>
          </w:divBdr>
        </w:div>
        <w:div w:id="1517113636">
          <w:marLeft w:val="0"/>
          <w:marRight w:val="0"/>
          <w:marTop w:val="0"/>
          <w:marBottom w:val="0"/>
          <w:divBdr>
            <w:top w:val="none" w:sz="0" w:space="0" w:color="auto"/>
            <w:left w:val="none" w:sz="0" w:space="0" w:color="auto"/>
            <w:bottom w:val="none" w:sz="0" w:space="0" w:color="auto"/>
            <w:right w:val="none" w:sz="0" w:space="0" w:color="auto"/>
          </w:divBdr>
        </w:div>
        <w:div w:id="1551072259">
          <w:marLeft w:val="0"/>
          <w:marRight w:val="0"/>
          <w:marTop w:val="0"/>
          <w:marBottom w:val="0"/>
          <w:divBdr>
            <w:top w:val="none" w:sz="0" w:space="0" w:color="auto"/>
            <w:left w:val="none" w:sz="0" w:space="0" w:color="auto"/>
            <w:bottom w:val="none" w:sz="0" w:space="0" w:color="auto"/>
            <w:right w:val="none" w:sz="0" w:space="0" w:color="auto"/>
          </w:divBdr>
        </w:div>
        <w:div w:id="1686590049">
          <w:marLeft w:val="0"/>
          <w:marRight w:val="0"/>
          <w:marTop w:val="0"/>
          <w:marBottom w:val="0"/>
          <w:divBdr>
            <w:top w:val="none" w:sz="0" w:space="0" w:color="auto"/>
            <w:left w:val="none" w:sz="0" w:space="0" w:color="auto"/>
            <w:bottom w:val="none" w:sz="0" w:space="0" w:color="auto"/>
            <w:right w:val="none" w:sz="0" w:space="0" w:color="auto"/>
          </w:divBdr>
        </w:div>
        <w:div w:id="1773013944">
          <w:marLeft w:val="0"/>
          <w:marRight w:val="0"/>
          <w:marTop w:val="0"/>
          <w:marBottom w:val="0"/>
          <w:divBdr>
            <w:top w:val="none" w:sz="0" w:space="0" w:color="auto"/>
            <w:left w:val="none" w:sz="0" w:space="0" w:color="auto"/>
            <w:bottom w:val="none" w:sz="0" w:space="0" w:color="auto"/>
            <w:right w:val="none" w:sz="0" w:space="0" w:color="auto"/>
          </w:divBdr>
        </w:div>
        <w:div w:id="1777406491">
          <w:marLeft w:val="0"/>
          <w:marRight w:val="0"/>
          <w:marTop w:val="0"/>
          <w:marBottom w:val="0"/>
          <w:divBdr>
            <w:top w:val="none" w:sz="0" w:space="0" w:color="auto"/>
            <w:left w:val="none" w:sz="0" w:space="0" w:color="auto"/>
            <w:bottom w:val="none" w:sz="0" w:space="0" w:color="auto"/>
            <w:right w:val="none" w:sz="0" w:space="0" w:color="auto"/>
          </w:divBdr>
        </w:div>
      </w:divsChild>
    </w:div>
    <w:div w:id="609628612">
      <w:bodyDiv w:val="1"/>
      <w:marLeft w:val="0"/>
      <w:marRight w:val="0"/>
      <w:marTop w:val="0"/>
      <w:marBottom w:val="0"/>
      <w:divBdr>
        <w:top w:val="none" w:sz="0" w:space="0" w:color="auto"/>
        <w:left w:val="none" w:sz="0" w:space="0" w:color="auto"/>
        <w:bottom w:val="none" w:sz="0" w:space="0" w:color="auto"/>
        <w:right w:val="none" w:sz="0" w:space="0" w:color="auto"/>
      </w:divBdr>
    </w:div>
    <w:div w:id="630137531">
      <w:bodyDiv w:val="1"/>
      <w:marLeft w:val="0"/>
      <w:marRight w:val="0"/>
      <w:marTop w:val="0"/>
      <w:marBottom w:val="0"/>
      <w:divBdr>
        <w:top w:val="none" w:sz="0" w:space="0" w:color="auto"/>
        <w:left w:val="none" w:sz="0" w:space="0" w:color="auto"/>
        <w:bottom w:val="none" w:sz="0" w:space="0" w:color="auto"/>
        <w:right w:val="none" w:sz="0" w:space="0" w:color="auto"/>
      </w:divBdr>
      <w:divsChild>
        <w:div w:id="422647224">
          <w:marLeft w:val="0"/>
          <w:marRight w:val="0"/>
          <w:marTop w:val="0"/>
          <w:marBottom w:val="0"/>
          <w:divBdr>
            <w:top w:val="none" w:sz="0" w:space="0" w:color="auto"/>
            <w:left w:val="none" w:sz="0" w:space="0" w:color="auto"/>
            <w:bottom w:val="none" w:sz="0" w:space="0" w:color="auto"/>
            <w:right w:val="none" w:sz="0" w:space="0" w:color="auto"/>
          </w:divBdr>
        </w:div>
        <w:div w:id="671564969">
          <w:marLeft w:val="0"/>
          <w:marRight w:val="0"/>
          <w:marTop w:val="0"/>
          <w:marBottom w:val="0"/>
          <w:divBdr>
            <w:top w:val="none" w:sz="0" w:space="0" w:color="auto"/>
            <w:left w:val="none" w:sz="0" w:space="0" w:color="auto"/>
            <w:bottom w:val="none" w:sz="0" w:space="0" w:color="auto"/>
            <w:right w:val="none" w:sz="0" w:space="0" w:color="auto"/>
          </w:divBdr>
        </w:div>
        <w:div w:id="695429556">
          <w:marLeft w:val="0"/>
          <w:marRight w:val="0"/>
          <w:marTop w:val="0"/>
          <w:marBottom w:val="0"/>
          <w:divBdr>
            <w:top w:val="none" w:sz="0" w:space="0" w:color="auto"/>
            <w:left w:val="none" w:sz="0" w:space="0" w:color="auto"/>
            <w:bottom w:val="none" w:sz="0" w:space="0" w:color="auto"/>
            <w:right w:val="none" w:sz="0" w:space="0" w:color="auto"/>
          </w:divBdr>
        </w:div>
        <w:div w:id="1078405300">
          <w:marLeft w:val="0"/>
          <w:marRight w:val="0"/>
          <w:marTop w:val="0"/>
          <w:marBottom w:val="0"/>
          <w:divBdr>
            <w:top w:val="none" w:sz="0" w:space="0" w:color="auto"/>
            <w:left w:val="none" w:sz="0" w:space="0" w:color="auto"/>
            <w:bottom w:val="none" w:sz="0" w:space="0" w:color="auto"/>
            <w:right w:val="none" w:sz="0" w:space="0" w:color="auto"/>
          </w:divBdr>
        </w:div>
        <w:div w:id="1080255763">
          <w:marLeft w:val="0"/>
          <w:marRight w:val="0"/>
          <w:marTop w:val="0"/>
          <w:marBottom w:val="0"/>
          <w:divBdr>
            <w:top w:val="none" w:sz="0" w:space="0" w:color="auto"/>
            <w:left w:val="none" w:sz="0" w:space="0" w:color="auto"/>
            <w:bottom w:val="none" w:sz="0" w:space="0" w:color="auto"/>
            <w:right w:val="none" w:sz="0" w:space="0" w:color="auto"/>
          </w:divBdr>
        </w:div>
        <w:div w:id="2048528459">
          <w:marLeft w:val="0"/>
          <w:marRight w:val="0"/>
          <w:marTop w:val="0"/>
          <w:marBottom w:val="0"/>
          <w:divBdr>
            <w:top w:val="none" w:sz="0" w:space="0" w:color="auto"/>
            <w:left w:val="none" w:sz="0" w:space="0" w:color="auto"/>
            <w:bottom w:val="none" w:sz="0" w:space="0" w:color="auto"/>
            <w:right w:val="none" w:sz="0" w:space="0" w:color="auto"/>
          </w:divBdr>
        </w:div>
      </w:divsChild>
    </w:div>
    <w:div w:id="653140844">
      <w:bodyDiv w:val="1"/>
      <w:marLeft w:val="0"/>
      <w:marRight w:val="0"/>
      <w:marTop w:val="0"/>
      <w:marBottom w:val="0"/>
      <w:divBdr>
        <w:top w:val="none" w:sz="0" w:space="0" w:color="auto"/>
        <w:left w:val="none" w:sz="0" w:space="0" w:color="auto"/>
        <w:bottom w:val="none" w:sz="0" w:space="0" w:color="auto"/>
        <w:right w:val="none" w:sz="0" w:space="0" w:color="auto"/>
      </w:divBdr>
    </w:div>
    <w:div w:id="688676574">
      <w:bodyDiv w:val="1"/>
      <w:marLeft w:val="0"/>
      <w:marRight w:val="0"/>
      <w:marTop w:val="0"/>
      <w:marBottom w:val="0"/>
      <w:divBdr>
        <w:top w:val="none" w:sz="0" w:space="0" w:color="auto"/>
        <w:left w:val="none" w:sz="0" w:space="0" w:color="auto"/>
        <w:bottom w:val="none" w:sz="0" w:space="0" w:color="auto"/>
        <w:right w:val="none" w:sz="0" w:space="0" w:color="auto"/>
      </w:divBdr>
      <w:divsChild>
        <w:div w:id="117603149">
          <w:marLeft w:val="0"/>
          <w:marRight w:val="0"/>
          <w:marTop w:val="0"/>
          <w:marBottom w:val="0"/>
          <w:divBdr>
            <w:top w:val="none" w:sz="0" w:space="0" w:color="auto"/>
            <w:left w:val="none" w:sz="0" w:space="0" w:color="auto"/>
            <w:bottom w:val="none" w:sz="0" w:space="0" w:color="auto"/>
            <w:right w:val="none" w:sz="0" w:space="0" w:color="auto"/>
          </w:divBdr>
        </w:div>
        <w:div w:id="164172034">
          <w:marLeft w:val="0"/>
          <w:marRight w:val="0"/>
          <w:marTop w:val="0"/>
          <w:marBottom w:val="0"/>
          <w:divBdr>
            <w:top w:val="none" w:sz="0" w:space="0" w:color="auto"/>
            <w:left w:val="none" w:sz="0" w:space="0" w:color="auto"/>
            <w:bottom w:val="none" w:sz="0" w:space="0" w:color="auto"/>
            <w:right w:val="none" w:sz="0" w:space="0" w:color="auto"/>
          </w:divBdr>
        </w:div>
        <w:div w:id="370494859">
          <w:marLeft w:val="0"/>
          <w:marRight w:val="0"/>
          <w:marTop w:val="0"/>
          <w:marBottom w:val="0"/>
          <w:divBdr>
            <w:top w:val="none" w:sz="0" w:space="0" w:color="auto"/>
            <w:left w:val="none" w:sz="0" w:space="0" w:color="auto"/>
            <w:bottom w:val="none" w:sz="0" w:space="0" w:color="auto"/>
            <w:right w:val="none" w:sz="0" w:space="0" w:color="auto"/>
          </w:divBdr>
        </w:div>
        <w:div w:id="601575444">
          <w:marLeft w:val="0"/>
          <w:marRight w:val="0"/>
          <w:marTop w:val="0"/>
          <w:marBottom w:val="0"/>
          <w:divBdr>
            <w:top w:val="none" w:sz="0" w:space="0" w:color="auto"/>
            <w:left w:val="none" w:sz="0" w:space="0" w:color="auto"/>
            <w:bottom w:val="none" w:sz="0" w:space="0" w:color="auto"/>
            <w:right w:val="none" w:sz="0" w:space="0" w:color="auto"/>
          </w:divBdr>
        </w:div>
        <w:div w:id="669605571">
          <w:marLeft w:val="0"/>
          <w:marRight w:val="0"/>
          <w:marTop w:val="0"/>
          <w:marBottom w:val="0"/>
          <w:divBdr>
            <w:top w:val="none" w:sz="0" w:space="0" w:color="auto"/>
            <w:left w:val="none" w:sz="0" w:space="0" w:color="auto"/>
            <w:bottom w:val="none" w:sz="0" w:space="0" w:color="auto"/>
            <w:right w:val="none" w:sz="0" w:space="0" w:color="auto"/>
          </w:divBdr>
        </w:div>
        <w:div w:id="693506157">
          <w:marLeft w:val="0"/>
          <w:marRight w:val="0"/>
          <w:marTop w:val="0"/>
          <w:marBottom w:val="0"/>
          <w:divBdr>
            <w:top w:val="none" w:sz="0" w:space="0" w:color="auto"/>
            <w:left w:val="none" w:sz="0" w:space="0" w:color="auto"/>
            <w:bottom w:val="none" w:sz="0" w:space="0" w:color="auto"/>
            <w:right w:val="none" w:sz="0" w:space="0" w:color="auto"/>
          </w:divBdr>
        </w:div>
        <w:div w:id="956179408">
          <w:marLeft w:val="0"/>
          <w:marRight w:val="0"/>
          <w:marTop w:val="0"/>
          <w:marBottom w:val="0"/>
          <w:divBdr>
            <w:top w:val="none" w:sz="0" w:space="0" w:color="auto"/>
            <w:left w:val="none" w:sz="0" w:space="0" w:color="auto"/>
            <w:bottom w:val="none" w:sz="0" w:space="0" w:color="auto"/>
            <w:right w:val="none" w:sz="0" w:space="0" w:color="auto"/>
          </w:divBdr>
        </w:div>
        <w:div w:id="1141920636">
          <w:marLeft w:val="0"/>
          <w:marRight w:val="0"/>
          <w:marTop w:val="0"/>
          <w:marBottom w:val="0"/>
          <w:divBdr>
            <w:top w:val="none" w:sz="0" w:space="0" w:color="auto"/>
            <w:left w:val="none" w:sz="0" w:space="0" w:color="auto"/>
            <w:bottom w:val="none" w:sz="0" w:space="0" w:color="auto"/>
            <w:right w:val="none" w:sz="0" w:space="0" w:color="auto"/>
          </w:divBdr>
        </w:div>
        <w:div w:id="1206454537">
          <w:marLeft w:val="0"/>
          <w:marRight w:val="0"/>
          <w:marTop w:val="0"/>
          <w:marBottom w:val="0"/>
          <w:divBdr>
            <w:top w:val="none" w:sz="0" w:space="0" w:color="auto"/>
            <w:left w:val="none" w:sz="0" w:space="0" w:color="auto"/>
            <w:bottom w:val="none" w:sz="0" w:space="0" w:color="auto"/>
            <w:right w:val="none" w:sz="0" w:space="0" w:color="auto"/>
          </w:divBdr>
        </w:div>
        <w:div w:id="1354653786">
          <w:marLeft w:val="0"/>
          <w:marRight w:val="0"/>
          <w:marTop w:val="0"/>
          <w:marBottom w:val="0"/>
          <w:divBdr>
            <w:top w:val="none" w:sz="0" w:space="0" w:color="auto"/>
            <w:left w:val="none" w:sz="0" w:space="0" w:color="auto"/>
            <w:bottom w:val="none" w:sz="0" w:space="0" w:color="auto"/>
            <w:right w:val="none" w:sz="0" w:space="0" w:color="auto"/>
          </w:divBdr>
        </w:div>
        <w:div w:id="1430275274">
          <w:marLeft w:val="0"/>
          <w:marRight w:val="0"/>
          <w:marTop w:val="0"/>
          <w:marBottom w:val="0"/>
          <w:divBdr>
            <w:top w:val="none" w:sz="0" w:space="0" w:color="auto"/>
            <w:left w:val="none" w:sz="0" w:space="0" w:color="auto"/>
            <w:bottom w:val="none" w:sz="0" w:space="0" w:color="auto"/>
            <w:right w:val="none" w:sz="0" w:space="0" w:color="auto"/>
          </w:divBdr>
        </w:div>
        <w:div w:id="1438912695">
          <w:marLeft w:val="0"/>
          <w:marRight w:val="0"/>
          <w:marTop w:val="0"/>
          <w:marBottom w:val="0"/>
          <w:divBdr>
            <w:top w:val="none" w:sz="0" w:space="0" w:color="auto"/>
            <w:left w:val="none" w:sz="0" w:space="0" w:color="auto"/>
            <w:bottom w:val="none" w:sz="0" w:space="0" w:color="auto"/>
            <w:right w:val="none" w:sz="0" w:space="0" w:color="auto"/>
          </w:divBdr>
        </w:div>
        <w:div w:id="1451119821">
          <w:marLeft w:val="0"/>
          <w:marRight w:val="0"/>
          <w:marTop w:val="0"/>
          <w:marBottom w:val="0"/>
          <w:divBdr>
            <w:top w:val="none" w:sz="0" w:space="0" w:color="auto"/>
            <w:left w:val="none" w:sz="0" w:space="0" w:color="auto"/>
            <w:bottom w:val="none" w:sz="0" w:space="0" w:color="auto"/>
            <w:right w:val="none" w:sz="0" w:space="0" w:color="auto"/>
          </w:divBdr>
        </w:div>
        <w:div w:id="1477259209">
          <w:marLeft w:val="0"/>
          <w:marRight w:val="0"/>
          <w:marTop w:val="0"/>
          <w:marBottom w:val="0"/>
          <w:divBdr>
            <w:top w:val="none" w:sz="0" w:space="0" w:color="auto"/>
            <w:left w:val="none" w:sz="0" w:space="0" w:color="auto"/>
            <w:bottom w:val="none" w:sz="0" w:space="0" w:color="auto"/>
            <w:right w:val="none" w:sz="0" w:space="0" w:color="auto"/>
          </w:divBdr>
        </w:div>
        <w:div w:id="1541819277">
          <w:marLeft w:val="0"/>
          <w:marRight w:val="0"/>
          <w:marTop w:val="0"/>
          <w:marBottom w:val="0"/>
          <w:divBdr>
            <w:top w:val="none" w:sz="0" w:space="0" w:color="auto"/>
            <w:left w:val="none" w:sz="0" w:space="0" w:color="auto"/>
            <w:bottom w:val="none" w:sz="0" w:space="0" w:color="auto"/>
            <w:right w:val="none" w:sz="0" w:space="0" w:color="auto"/>
          </w:divBdr>
        </w:div>
        <w:div w:id="1628050020">
          <w:marLeft w:val="0"/>
          <w:marRight w:val="0"/>
          <w:marTop w:val="0"/>
          <w:marBottom w:val="0"/>
          <w:divBdr>
            <w:top w:val="none" w:sz="0" w:space="0" w:color="auto"/>
            <w:left w:val="none" w:sz="0" w:space="0" w:color="auto"/>
            <w:bottom w:val="none" w:sz="0" w:space="0" w:color="auto"/>
            <w:right w:val="none" w:sz="0" w:space="0" w:color="auto"/>
          </w:divBdr>
        </w:div>
        <w:div w:id="1680617094">
          <w:marLeft w:val="0"/>
          <w:marRight w:val="0"/>
          <w:marTop w:val="0"/>
          <w:marBottom w:val="0"/>
          <w:divBdr>
            <w:top w:val="none" w:sz="0" w:space="0" w:color="auto"/>
            <w:left w:val="none" w:sz="0" w:space="0" w:color="auto"/>
            <w:bottom w:val="none" w:sz="0" w:space="0" w:color="auto"/>
            <w:right w:val="none" w:sz="0" w:space="0" w:color="auto"/>
          </w:divBdr>
        </w:div>
        <w:div w:id="2009824230">
          <w:marLeft w:val="0"/>
          <w:marRight w:val="0"/>
          <w:marTop w:val="0"/>
          <w:marBottom w:val="0"/>
          <w:divBdr>
            <w:top w:val="none" w:sz="0" w:space="0" w:color="auto"/>
            <w:left w:val="none" w:sz="0" w:space="0" w:color="auto"/>
            <w:bottom w:val="none" w:sz="0" w:space="0" w:color="auto"/>
            <w:right w:val="none" w:sz="0" w:space="0" w:color="auto"/>
          </w:divBdr>
        </w:div>
        <w:div w:id="2035571067">
          <w:marLeft w:val="0"/>
          <w:marRight w:val="0"/>
          <w:marTop w:val="0"/>
          <w:marBottom w:val="0"/>
          <w:divBdr>
            <w:top w:val="none" w:sz="0" w:space="0" w:color="auto"/>
            <w:left w:val="none" w:sz="0" w:space="0" w:color="auto"/>
            <w:bottom w:val="none" w:sz="0" w:space="0" w:color="auto"/>
            <w:right w:val="none" w:sz="0" w:space="0" w:color="auto"/>
          </w:divBdr>
        </w:div>
        <w:div w:id="2056925849">
          <w:marLeft w:val="0"/>
          <w:marRight w:val="0"/>
          <w:marTop w:val="0"/>
          <w:marBottom w:val="0"/>
          <w:divBdr>
            <w:top w:val="none" w:sz="0" w:space="0" w:color="auto"/>
            <w:left w:val="none" w:sz="0" w:space="0" w:color="auto"/>
            <w:bottom w:val="none" w:sz="0" w:space="0" w:color="auto"/>
            <w:right w:val="none" w:sz="0" w:space="0" w:color="auto"/>
          </w:divBdr>
        </w:div>
      </w:divsChild>
    </w:div>
    <w:div w:id="714082866">
      <w:bodyDiv w:val="1"/>
      <w:marLeft w:val="0"/>
      <w:marRight w:val="0"/>
      <w:marTop w:val="0"/>
      <w:marBottom w:val="0"/>
      <w:divBdr>
        <w:top w:val="none" w:sz="0" w:space="0" w:color="auto"/>
        <w:left w:val="none" w:sz="0" w:space="0" w:color="auto"/>
        <w:bottom w:val="none" w:sz="0" w:space="0" w:color="auto"/>
        <w:right w:val="none" w:sz="0" w:space="0" w:color="auto"/>
      </w:divBdr>
      <w:divsChild>
        <w:div w:id="4747544">
          <w:marLeft w:val="0"/>
          <w:marRight w:val="0"/>
          <w:marTop w:val="0"/>
          <w:marBottom w:val="0"/>
          <w:divBdr>
            <w:top w:val="none" w:sz="0" w:space="0" w:color="auto"/>
            <w:left w:val="none" w:sz="0" w:space="0" w:color="auto"/>
            <w:bottom w:val="none" w:sz="0" w:space="0" w:color="auto"/>
            <w:right w:val="none" w:sz="0" w:space="0" w:color="auto"/>
          </w:divBdr>
        </w:div>
        <w:div w:id="87626086">
          <w:marLeft w:val="0"/>
          <w:marRight w:val="0"/>
          <w:marTop w:val="0"/>
          <w:marBottom w:val="0"/>
          <w:divBdr>
            <w:top w:val="none" w:sz="0" w:space="0" w:color="auto"/>
            <w:left w:val="none" w:sz="0" w:space="0" w:color="auto"/>
            <w:bottom w:val="none" w:sz="0" w:space="0" w:color="auto"/>
            <w:right w:val="none" w:sz="0" w:space="0" w:color="auto"/>
          </w:divBdr>
        </w:div>
        <w:div w:id="107899251">
          <w:marLeft w:val="0"/>
          <w:marRight w:val="0"/>
          <w:marTop w:val="0"/>
          <w:marBottom w:val="0"/>
          <w:divBdr>
            <w:top w:val="none" w:sz="0" w:space="0" w:color="auto"/>
            <w:left w:val="none" w:sz="0" w:space="0" w:color="auto"/>
            <w:bottom w:val="none" w:sz="0" w:space="0" w:color="auto"/>
            <w:right w:val="none" w:sz="0" w:space="0" w:color="auto"/>
          </w:divBdr>
        </w:div>
        <w:div w:id="231015375">
          <w:marLeft w:val="0"/>
          <w:marRight w:val="0"/>
          <w:marTop w:val="0"/>
          <w:marBottom w:val="0"/>
          <w:divBdr>
            <w:top w:val="none" w:sz="0" w:space="0" w:color="auto"/>
            <w:left w:val="none" w:sz="0" w:space="0" w:color="auto"/>
            <w:bottom w:val="none" w:sz="0" w:space="0" w:color="auto"/>
            <w:right w:val="none" w:sz="0" w:space="0" w:color="auto"/>
          </w:divBdr>
        </w:div>
        <w:div w:id="237907999">
          <w:marLeft w:val="0"/>
          <w:marRight w:val="0"/>
          <w:marTop w:val="0"/>
          <w:marBottom w:val="0"/>
          <w:divBdr>
            <w:top w:val="none" w:sz="0" w:space="0" w:color="auto"/>
            <w:left w:val="none" w:sz="0" w:space="0" w:color="auto"/>
            <w:bottom w:val="none" w:sz="0" w:space="0" w:color="auto"/>
            <w:right w:val="none" w:sz="0" w:space="0" w:color="auto"/>
          </w:divBdr>
        </w:div>
        <w:div w:id="241069570">
          <w:marLeft w:val="0"/>
          <w:marRight w:val="0"/>
          <w:marTop w:val="0"/>
          <w:marBottom w:val="0"/>
          <w:divBdr>
            <w:top w:val="none" w:sz="0" w:space="0" w:color="auto"/>
            <w:left w:val="none" w:sz="0" w:space="0" w:color="auto"/>
            <w:bottom w:val="none" w:sz="0" w:space="0" w:color="auto"/>
            <w:right w:val="none" w:sz="0" w:space="0" w:color="auto"/>
          </w:divBdr>
        </w:div>
        <w:div w:id="372001693">
          <w:marLeft w:val="0"/>
          <w:marRight w:val="0"/>
          <w:marTop w:val="0"/>
          <w:marBottom w:val="0"/>
          <w:divBdr>
            <w:top w:val="none" w:sz="0" w:space="0" w:color="auto"/>
            <w:left w:val="none" w:sz="0" w:space="0" w:color="auto"/>
            <w:bottom w:val="none" w:sz="0" w:space="0" w:color="auto"/>
            <w:right w:val="none" w:sz="0" w:space="0" w:color="auto"/>
          </w:divBdr>
        </w:div>
        <w:div w:id="472413276">
          <w:marLeft w:val="0"/>
          <w:marRight w:val="0"/>
          <w:marTop w:val="0"/>
          <w:marBottom w:val="0"/>
          <w:divBdr>
            <w:top w:val="none" w:sz="0" w:space="0" w:color="auto"/>
            <w:left w:val="none" w:sz="0" w:space="0" w:color="auto"/>
            <w:bottom w:val="none" w:sz="0" w:space="0" w:color="auto"/>
            <w:right w:val="none" w:sz="0" w:space="0" w:color="auto"/>
          </w:divBdr>
        </w:div>
        <w:div w:id="582447685">
          <w:marLeft w:val="0"/>
          <w:marRight w:val="0"/>
          <w:marTop w:val="0"/>
          <w:marBottom w:val="0"/>
          <w:divBdr>
            <w:top w:val="none" w:sz="0" w:space="0" w:color="auto"/>
            <w:left w:val="none" w:sz="0" w:space="0" w:color="auto"/>
            <w:bottom w:val="none" w:sz="0" w:space="0" w:color="auto"/>
            <w:right w:val="none" w:sz="0" w:space="0" w:color="auto"/>
          </w:divBdr>
        </w:div>
        <w:div w:id="622077861">
          <w:marLeft w:val="0"/>
          <w:marRight w:val="0"/>
          <w:marTop w:val="0"/>
          <w:marBottom w:val="0"/>
          <w:divBdr>
            <w:top w:val="none" w:sz="0" w:space="0" w:color="auto"/>
            <w:left w:val="none" w:sz="0" w:space="0" w:color="auto"/>
            <w:bottom w:val="none" w:sz="0" w:space="0" w:color="auto"/>
            <w:right w:val="none" w:sz="0" w:space="0" w:color="auto"/>
          </w:divBdr>
        </w:div>
        <w:div w:id="648286230">
          <w:marLeft w:val="0"/>
          <w:marRight w:val="0"/>
          <w:marTop w:val="0"/>
          <w:marBottom w:val="0"/>
          <w:divBdr>
            <w:top w:val="none" w:sz="0" w:space="0" w:color="auto"/>
            <w:left w:val="none" w:sz="0" w:space="0" w:color="auto"/>
            <w:bottom w:val="none" w:sz="0" w:space="0" w:color="auto"/>
            <w:right w:val="none" w:sz="0" w:space="0" w:color="auto"/>
          </w:divBdr>
        </w:div>
        <w:div w:id="661784594">
          <w:marLeft w:val="0"/>
          <w:marRight w:val="0"/>
          <w:marTop w:val="0"/>
          <w:marBottom w:val="0"/>
          <w:divBdr>
            <w:top w:val="none" w:sz="0" w:space="0" w:color="auto"/>
            <w:left w:val="none" w:sz="0" w:space="0" w:color="auto"/>
            <w:bottom w:val="none" w:sz="0" w:space="0" w:color="auto"/>
            <w:right w:val="none" w:sz="0" w:space="0" w:color="auto"/>
          </w:divBdr>
        </w:div>
        <w:div w:id="764496065">
          <w:marLeft w:val="0"/>
          <w:marRight w:val="0"/>
          <w:marTop w:val="0"/>
          <w:marBottom w:val="0"/>
          <w:divBdr>
            <w:top w:val="none" w:sz="0" w:space="0" w:color="auto"/>
            <w:left w:val="none" w:sz="0" w:space="0" w:color="auto"/>
            <w:bottom w:val="none" w:sz="0" w:space="0" w:color="auto"/>
            <w:right w:val="none" w:sz="0" w:space="0" w:color="auto"/>
          </w:divBdr>
        </w:div>
        <w:div w:id="774398728">
          <w:marLeft w:val="0"/>
          <w:marRight w:val="0"/>
          <w:marTop w:val="0"/>
          <w:marBottom w:val="0"/>
          <w:divBdr>
            <w:top w:val="none" w:sz="0" w:space="0" w:color="auto"/>
            <w:left w:val="none" w:sz="0" w:space="0" w:color="auto"/>
            <w:bottom w:val="none" w:sz="0" w:space="0" w:color="auto"/>
            <w:right w:val="none" w:sz="0" w:space="0" w:color="auto"/>
          </w:divBdr>
        </w:div>
        <w:div w:id="809254049">
          <w:marLeft w:val="0"/>
          <w:marRight w:val="0"/>
          <w:marTop w:val="0"/>
          <w:marBottom w:val="0"/>
          <w:divBdr>
            <w:top w:val="none" w:sz="0" w:space="0" w:color="auto"/>
            <w:left w:val="none" w:sz="0" w:space="0" w:color="auto"/>
            <w:bottom w:val="none" w:sz="0" w:space="0" w:color="auto"/>
            <w:right w:val="none" w:sz="0" w:space="0" w:color="auto"/>
          </w:divBdr>
        </w:div>
        <w:div w:id="810174592">
          <w:marLeft w:val="0"/>
          <w:marRight w:val="0"/>
          <w:marTop w:val="0"/>
          <w:marBottom w:val="0"/>
          <w:divBdr>
            <w:top w:val="none" w:sz="0" w:space="0" w:color="auto"/>
            <w:left w:val="none" w:sz="0" w:space="0" w:color="auto"/>
            <w:bottom w:val="none" w:sz="0" w:space="0" w:color="auto"/>
            <w:right w:val="none" w:sz="0" w:space="0" w:color="auto"/>
          </w:divBdr>
        </w:div>
        <w:div w:id="836189579">
          <w:marLeft w:val="0"/>
          <w:marRight w:val="0"/>
          <w:marTop w:val="0"/>
          <w:marBottom w:val="0"/>
          <w:divBdr>
            <w:top w:val="none" w:sz="0" w:space="0" w:color="auto"/>
            <w:left w:val="none" w:sz="0" w:space="0" w:color="auto"/>
            <w:bottom w:val="none" w:sz="0" w:space="0" w:color="auto"/>
            <w:right w:val="none" w:sz="0" w:space="0" w:color="auto"/>
          </w:divBdr>
        </w:div>
        <w:div w:id="865101984">
          <w:marLeft w:val="0"/>
          <w:marRight w:val="0"/>
          <w:marTop w:val="0"/>
          <w:marBottom w:val="0"/>
          <w:divBdr>
            <w:top w:val="none" w:sz="0" w:space="0" w:color="auto"/>
            <w:left w:val="none" w:sz="0" w:space="0" w:color="auto"/>
            <w:bottom w:val="none" w:sz="0" w:space="0" w:color="auto"/>
            <w:right w:val="none" w:sz="0" w:space="0" w:color="auto"/>
          </w:divBdr>
        </w:div>
        <w:div w:id="1000692742">
          <w:marLeft w:val="0"/>
          <w:marRight w:val="0"/>
          <w:marTop w:val="0"/>
          <w:marBottom w:val="0"/>
          <w:divBdr>
            <w:top w:val="none" w:sz="0" w:space="0" w:color="auto"/>
            <w:left w:val="none" w:sz="0" w:space="0" w:color="auto"/>
            <w:bottom w:val="none" w:sz="0" w:space="0" w:color="auto"/>
            <w:right w:val="none" w:sz="0" w:space="0" w:color="auto"/>
          </w:divBdr>
        </w:div>
        <w:div w:id="1016925681">
          <w:marLeft w:val="0"/>
          <w:marRight w:val="0"/>
          <w:marTop w:val="0"/>
          <w:marBottom w:val="0"/>
          <w:divBdr>
            <w:top w:val="none" w:sz="0" w:space="0" w:color="auto"/>
            <w:left w:val="none" w:sz="0" w:space="0" w:color="auto"/>
            <w:bottom w:val="none" w:sz="0" w:space="0" w:color="auto"/>
            <w:right w:val="none" w:sz="0" w:space="0" w:color="auto"/>
          </w:divBdr>
        </w:div>
        <w:div w:id="1129081330">
          <w:marLeft w:val="0"/>
          <w:marRight w:val="0"/>
          <w:marTop w:val="0"/>
          <w:marBottom w:val="0"/>
          <w:divBdr>
            <w:top w:val="none" w:sz="0" w:space="0" w:color="auto"/>
            <w:left w:val="none" w:sz="0" w:space="0" w:color="auto"/>
            <w:bottom w:val="none" w:sz="0" w:space="0" w:color="auto"/>
            <w:right w:val="none" w:sz="0" w:space="0" w:color="auto"/>
          </w:divBdr>
        </w:div>
        <w:div w:id="1370836738">
          <w:marLeft w:val="0"/>
          <w:marRight w:val="0"/>
          <w:marTop w:val="0"/>
          <w:marBottom w:val="0"/>
          <w:divBdr>
            <w:top w:val="none" w:sz="0" w:space="0" w:color="auto"/>
            <w:left w:val="none" w:sz="0" w:space="0" w:color="auto"/>
            <w:bottom w:val="none" w:sz="0" w:space="0" w:color="auto"/>
            <w:right w:val="none" w:sz="0" w:space="0" w:color="auto"/>
          </w:divBdr>
        </w:div>
        <w:div w:id="1373657026">
          <w:marLeft w:val="0"/>
          <w:marRight w:val="0"/>
          <w:marTop w:val="0"/>
          <w:marBottom w:val="0"/>
          <w:divBdr>
            <w:top w:val="none" w:sz="0" w:space="0" w:color="auto"/>
            <w:left w:val="none" w:sz="0" w:space="0" w:color="auto"/>
            <w:bottom w:val="none" w:sz="0" w:space="0" w:color="auto"/>
            <w:right w:val="none" w:sz="0" w:space="0" w:color="auto"/>
          </w:divBdr>
        </w:div>
        <w:div w:id="1387604399">
          <w:marLeft w:val="0"/>
          <w:marRight w:val="0"/>
          <w:marTop w:val="0"/>
          <w:marBottom w:val="0"/>
          <w:divBdr>
            <w:top w:val="none" w:sz="0" w:space="0" w:color="auto"/>
            <w:left w:val="none" w:sz="0" w:space="0" w:color="auto"/>
            <w:bottom w:val="none" w:sz="0" w:space="0" w:color="auto"/>
            <w:right w:val="none" w:sz="0" w:space="0" w:color="auto"/>
          </w:divBdr>
        </w:div>
        <w:div w:id="1404646288">
          <w:marLeft w:val="0"/>
          <w:marRight w:val="0"/>
          <w:marTop w:val="0"/>
          <w:marBottom w:val="0"/>
          <w:divBdr>
            <w:top w:val="none" w:sz="0" w:space="0" w:color="auto"/>
            <w:left w:val="none" w:sz="0" w:space="0" w:color="auto"/>
            <w:bottom w:val="none" w:sz="0" w:space="0" w:color="auto"/>
            <w:right w:val="none" w:sz="0" w:space="0" w:color="auto"/>
          </w:divBdr>
        </w:div>
        <w:div w:id="1466854537">
          <w:marLeft w:val="0"/>
          <w:marRight w:val="0"/>
          <w:marTop w:val="0"/>
          <w:marBottom w:val="0"/>
          <w:divBdr>
            <w:top w:val="none" w:sz="0" w:space="0" w:color="auto"/>
            <w:left w:val="none" w:sz="0" w:space="0" w:color="auto"/>
            <w:bottom w:val="none" w:sz="0" w:space="0" w:color="auto"/>
            <w:right w:val="none" w:sz="0" w:space="0" w:color="auto"/>
          </w:divBdr>
        </w:div>
        <w:div w:id="1486706599">
          <w:marLeft w:val="0"/>
          <w:marRight w:val="0"/>
          <w:marTop w:val="0"/>
          <w:marBottom w:val="0"/>
          <w:divBdr>
            <w:top w:val="none" w:sz="0" w:space="0" w:color="auto"/>
            <w:left w:val="none" w:sz="0" w:space="0" w:color="auto"/>
            <w:bottom w:val="none" w:sz="0" w:space="0" w:color="auto"/>
            <w:right w:val="none" w:sz="0" w:space="0" w:color="auto"/>
          </w:divBdr>
        </w:div>
        <w:div w:id="1492136000">
          <w:marLeft w:val="0"/>
          <w:marRight w:val="0"/>
          <w:marTop w:val="0"/>
          <w:marBottom w:val="0"/>
          <w:divBdr>
            <w:top w:val="none" w:sz="0" w:space="0" w:color="auto"/>
            <w:left w:val="none" w:sz="0" w:space="0" w:color="auto"/>
            <w:bottom w:val="none" w:sz="0" w:space="0" w:color="auto"/>
            <w:right w:val="none" w:sz="0" w:space="0" w:color="auto"/>
          </w:divBdr>
        </w:div>
        <w:div w:id="1512330045">
          <w:marLeft w:val="0"/>
          <w:marRight w:val="0"/>
          <w:marTop w:val="0"/>
          <w:marBottom w:val="0"/>
          <w:divBdr>
            <w:top w:val="none" w:sz="0" w:space="0" w:color="auto"/>
            <w:left w:val="none" w:sz="0" w:space="0" w:color="auto"/>
            <w:bottom w:val="none" w:sz="0" w:space="0" w:color="auto"/>
            <w:right w:val="none" w:sz="0" w:space="0" w:color="auto"/>
          </w:divBdr>
        </w:div>
        <w:div w:id="1518496903">
          <w:marLeft w:val="0"/>
          <w:marRight w:val="0"/>
          <w:marTop w:val="0"/>
          <w:marBottom w:val="0"/>
          <w:divBdr>
            <w:top w:val="none" w:sz="0" w:space="0" w:color="auto"/>
            <w:left w:val="none" w:sz="0" w:space="0" w:color="auto"/>
            <w:bottom w:val="none" w:sz="0" w:space="0" w:color="auto"/>
            <w:right w:val="none" w:sz="0" w:space="0" w:color="auto"/>
          </w:divBdr>
        </w:div>
        <w:div w:id="1542400058">
          <w:marLeft w:val="0"/>
          <w:marRight w:val="0"/>
          <w:marTop w:val="0"/>
          <w:marBottom w:val="0"/>
          <w:divBdr>
            <w:top w:val="none" w:sz="0" w:space="0" w:color="auto"/>
            <w:left w:val="none" w:sz="0" w:space="0" w:color="auto"/>
            <w:bottom w:val="none" w:sz="0" w:space="0" w:color="auto"/>
            <w:right w:val="none" w:sz="0" w:space="0" w:color="auto"/>
          </w:divBdr>
        </w:div>
        <w:div w:id="1547793872">
          <w:marLeft w:val="0"/>
          <w:marRight w:val="0"/>
          <w:marTop w:val="0"/>
          <w:marBottom w:val="0"/>
          <w:divBdr>
            <w:top w:val="none" w:sz="0" w:space="0" w:color="auto"/>
            <w:left w:val="none" w:sz="0" w:space="0" w:color="auto"/>
            <w:bottom w:val="none" w:sz="0" w:space="0" w:color="auto"/>
            <w:right w:val="none" w:sz="0" w:space="0" w:color="auto"/>
          </w:divBdr>
        </w:div>
        <w:div w:id="1549534091">
          <w:marLeft w:val="0"/>
          <w:marRight w:val="0"/>
          <w:marTop w:val="0"/>
          <w:marBottom w:val="0"/>
          <w:divBdr>
            <w:top w:val="none" w:sz="0" w:space="0" w:color="auto"/>
            <w:left w:val="none" w:sz="0" w:space="0" w:color="auto"/>
            <w:bottom w:val="none" w:sz="0" w:space="0" w:color="auto"/>
            <w:right w:val="none" w:sz="0" w:space="0" w:color="auto"/>
          </w:divBdr>
        </w:div>
        <w:div w:id="1614437677">
          <w:marLeft w:val="0"/>
          <w:marRight w:val="0"/>
          <w:marTop w:val="0"/>
          <w:marBottom w:val="0"/>
          <w:divBdr>
            <w:top w:val="none" w:sz="0" w:space="0" w:color="auto"/>
            <w:left w:val="none" w:sz="0" w:space="0" w:color="auto"/>
            <w:bottom w:val="none" w:sz="0" w:space="0" w:color="auto"/>
            <w:right w:val="none" w:sz="0" w:space="0" w:color="auto"/>
          </w:divBdr>
        </w:div>
        <w:div w:id="1668635572">
          <w:marLeft w:val="0"/>
          <w:marRight w:val="0"/>
          <w:marTop w:val="0"/>
          <w:marBottom w:val="0"/>
          <w:divBdr>
            <w:top w:val="none" w:sz="0" w:space="0" w:color="auto"/>
            <w:left w:val="none" w:sz="0" w:space="0" w:color="auto"/>
            <w:bottom w:val="none" w:sz="0" w:space="0" w:color="auto"/>
            <w:right w:val="none" w:sz="0" w:space="0" w:color="auto"/>
          </w:divBdr>
        </w:div>
        <w:div w:id="1705329521">
          <w:marLeft w:val="0"/>
          <w:marRight w:val="0"/>
          <w:marTop w:val="0"/>
          <w:marBottom w:val="0"/>
          <w:divBdr>
            <w:top w:val="none" w:sz="0" w:space="0" w:color="auto"/>
            <w:left w:val="none" w:sz="0" w:space="0" w:color="auto"/>
            <w:bottom w:val="none" w:sz="0" w:space="0" w:color="auto"/>
            <w:right w:val="none" w:sz="0" w:space="0" w:color="auto"/>
          </w:divBdr>
        </w:div>
        <w:div w:id="1707021982">
          <w:marLeft w:val="0"/>
          <w:marRight w:val="0"/>
          <w:marTop w:val="0"/>
          <w:marBottom w:val="0"/>
          <w:divBdr>
            <w:top w:val="none" w:sz="0" w:space="0" w:color="auto"/>
            <w:left w:val="none" w:sz="0" w:space="0" w:color="auto"/>
            <w:bottom w:val="none" w:sz="0" w:space="0" w:color="auto"/>
            <w:right w:val="none" w:sz="0" w:space="0" w:color="auto"/>
          </w:divBdr>
        </w:div>
        <w:div w:id="1785080735">
          <w:marLeft w:val="0"/>
          <w:marRight w:val="0"/>
          <w:marTop w:val="0"/>
          <w:marBottom w:val="0"/>
          <w:divBdr>
            <w:top w:val="none" w:sz="0" w:space="0" w:color="auto"/>
            <w:left w:val="none" w:sz="0" w:space="0" w:color="auto"/>
            <w:bottom w:val="none" w:sz="0" w:space="0" w:color="auto"/>
            <w:right w:val="none" w:sz="0" w:space="0" w:color="auto"/>
          </w:divBdr>
        </w:div>
        <w:div w:id="1899974180">
          <w:marLeft w:val="0"/>
          <w:marRight w:val="0"/>
          <w:marTop w:val="0"/>
          <w:marBottom w:val="0"/>
          <w:divBdr>
            <w:top w:val="none" w:sz="0" w:space="0" w:color="auto"/>
            <w:left w:val="none" w:sz="0" w:space="0" w:color="auto"/>
            <w:bottom w:val="none" w:sz="0" w:space="0" w:color="auto"/>
            <w:right w:val="none" w:sz="0" w:space="0" w:color="auto"/>
          </w:divBdr>
        </w:div>
        <w:div w:id="2011903653">
          <w:marLeft w:val="0"/>
          <w:marRight w:val="0"/>
          <w:marTop w:val="0"/>
          <w:marBottom w:val="0"/>
          <w:divBdr>
            <w:top w:val="none" w:sz="0" w:space="0" w:color="auto"/>
            <w:left w:val="none" w:sz="0" w:space="0" w:color="auto"/>
            <w:bottom w:val="none" w:sz="0" w:space="0" w:color="auto"/>
            <w:right w:val="none" w:sz="0" w:space="0" w:color="auto"/>
          </w:divBdr>
        </w:div>
        <w:div w:id="2051880804">
          <w:marLeft w:val="0"/>
          <w:marRight w:val="0"/>
          <w:marTop w:val="0"/>
          <w:marBottom w:val="0"/>
          <w:divBdr>
            <w:top w:val="none" w:sz="0" w:space="0" w:color="auto"/>
            <w:left w:val="none" w:sz="0" w:space="0" w:color="auto"/>
            <w:bottom w:val="none" w:sz="0" w:space="0" w:color="auto"/>
            <w:right w:val="none" w:sz="0" w:space="0" w:color="auto"/>
          </w:divBdr>
        </w:div>
        <w:div w:id="2098363563">
          <w:marLeft w:val="0"/>
          <w:marRight w:val="0"/>
          <w:marTop w:val="0"/>
          <w:marBottom w:val="0"/>
          <w:divBdr>
            <w:top w:val="none" w:sz="0" w:space="0" w:color="auto"/>
            <w:left w:val="none" w:sz="0" w:space="0" w:color="auto"/>
            <w:bottom w:val="none" w:sz="0" w:space="0" w:color="auto"/>
            <w:right w:val="none" w:sz="0" w:space="0" w:color="auto"/>
          </w:divBdr>
        </w:div>
        <w:div w:id="2105222584">
          <w:marLeft w:val="0"/>
          <w:marRight w:val="0"/>
          <w:marTop w:val="0"/>
          <w:marBottom w:val="0"/>
          <w:divBdr>
            <w:top w:val="none" w:sz="0" w:space="0" w:color="auto"/>
            <w:left w:val="none" w:sz="0" w:space="0" w:color="auto"/>
            <w:bottom w:val="none" w:sz="0" w:space="0" w:color="auto"/>
            <w:right w:val="none" w:sz="0" w:space="0" w:color="auto"/>
          </w:divBdr>
        </w:div>
        <w:div w:id="2131387774">
          <w:marLeft w:val="0"/>
          <w:marRight w:val="0"/>
          <w:marTop w:val="0"/>
          <w:marBottom w:val="0"/>
          <w:divBdr>
            <w:top w:val="none" w:sz="0" w:space="0" w:color="auto"/>
            <w:left w:val="none" w:sz="0" w:space="0" w:color="auto"/>
            <w:bottom w:val="none" w:sz="0" w:space="0" w:color="auto"/>
            <w:right w:val="none" w:sz="0" w:space="0" w:color="auto"/>
          </w:divBdr>
        </w:div>
      </w:divsChild>
    </w:div>
    <w:div w:id="716857502">
      <w:bodyDiv w:val="1"/>
      <w:marLeft w:val="0"/>
      <w:marRight w:val="0"/>
      <w:marTop w:val="0"/>
      <w:marBottom w:val="0"/>
      <w:divBdr>
        <w:top w:val="none" w:sz="0" w:space="0" w:color="auto"/>
        <w:left w:val="none" w:sz="0" w:space="0" w:color="auto"/>
        <w:bottom w:val="none" w:sz="0" w:space="0" w:color="auto"/>
        <w:right w:val="none" w:sz="0" w:space="0" w:color="auto"/>
      </w:divBdr>
      <w:divsChild>
        <w:div w:id="193736709">
          <w:marLeft w:val="0"/>
          <w:marRight w:val="0"/>
          <w:marTop w:val="0"/>
          <w:marBottom w:val="0"/>
          <w:divBdr>
            <w:top w:val="none" w:sz="0" w:space="0" w:color="auto"/>
            <w:left w:val="none" w:sz="0" w:space="0" w:color="auto"/>
            <w:bottom w:val="none" w:sz="0" w:space="0" w:color="auto"/>
            <w:right w:val="none" w:sz="0" w:space="0" w:color="auto"/>
          </w:divBdr>
        </w:div>
        <w:div w:id="219025887">
          <w:marLeft w:val="0"/>
          <w:marRight w:val="0"/>
          <w:marTop w:val="0"/>
          <w:marBottom w:val="0"/>
          <w:divBdr>
            <w:top w:val="none" w:sz="0" w:space="0" w:color="auto"/>
            <w:left w:val="none" w:sz="0" w:space="0" w:color="auto"/>
            <w:bottom w:val="none" w:sz="0" w:space="0" w:color="auto"/>
            <w:right w:val="none" w:sz="0" w:space="0" w:color="auto"/>
          </w:divBdr>
        </w:div>
        <w:div w:id="328412101">
          <w:marLeft w:val="0"/>
          <w:marRight w:val="0"/>
          <w:marTop w:val="0"/>
          <w:marBottom w:val="0"/>
          <w:divBdr>
            <w:top w:val="none" w:sz="0" w:space="0" w:color="auto"/>
            <w:left w:val="none" w:sz="0" w:space="0" w:color="auto"/>
            <w:bottom w:val="none" w:sz="0" w:space="0" w:color="auto"/>
            <w:right w:val="none" w:sz="0" w:space="0" w:color="auto"/>
          </w:divBdr>
        </w:div>
        <w:div w:id="350183926">
          <w:marLeft w:val="0"/>
          <w:marRight w:val="0"/>
          <w:marTop w:val="0"/>
          <w:marBottom w:val="0"/>
          <w:divBdr>
            <w:top w:val="none" w:sz="0" w:space="0" w:color="auto"/>
            <w:left w:val="none" w:sz="0" w:space="0" w:color="auto"/>
            <w:bottom w:val="none" w:sz="0" w:space="0" w:color="auto"/>
            <w:right w:val="none" w:sz="0" w:space="0" w:color="auto"/>
          </w:divBdr>
        </w:div>
        <w:div w:id="751006685">
          <w:marLeft w:val="0"/>
          <w:marRight w:val="0"/>
          <w:marTop w:val="0"/>
          <w:marBottom w:val="0"/>
          <w:divBdr>
            <w:top w:val="none" w:sz="0" w:space="0" w:color="auto"/>
            <w:left w:val="none" w:sz="0" w:space="0" w:color="auto"/>
            <w:bottom w:val="none" w:sz="0" w:space="0" w:color="auto"/>
            <w:right w:val="none" w:sz="0" w:space="0" w:color="auto"/>
          </w:divBdr>
        </w:div>
        <w:div w:id="788747658">
          <w:marLeft w:val="0"/>
          <w:marRight w:val="0"/>
          <w:marTop w:val="0"/>
          <w:marBottom w:val="0"/>
          <w:divBdr>
            <w:top w:val="none" w:sz="0" w:space="0" w:color="auto"/>
            <w:left w:val="none" w:sz="0" w:space="0" w:color="auto"/>
            <w:bottom w:val="none" w:sz="0" w:space="0" w:color="auto"/>
            <w:right w:val="none" w:sz="0" w:space="0" w:color="auto"/>
          </w:divBdr>
        </w:div>
        <w:div w:id="804541332">
          <w:marLeft w:val="0"/>
          <w:marRight w:val="0"/>
          <w:marTop w:val="0"/>
          <w:marBottom w:val="0"/>
          <w:divBdr>
            <w:top w:val="none" w:sz="0" w:space="0" w:color="auto"/>
            <w:left w:val="none" w:sz="0" w:space="0" w:color="auto"/>
            <w:bottom w:val="none" w:sz="0" w:space="0" w:color="auto"/>
            <w:right w:val="none" w:sz="0" w:space="0" w:color="auto"/>
          </w:divBdr>
        </w:div>
        <w:div w:id="965742310">
          <w:marLeft w:val="0"/>
          <w:marRight w:val="0"/>
          <w:marTop w:val="0"/>
          <w:marBottom w:val="0"/>
          <w:divBdr>
            <w:top w:val="none" w:sz="0" w:space="0" w:color="auto"/>
            <w:left w:val="none" w:sz="0" w:space="0" w:color="auto"/>
            <w:bottom w:val="none" w:sz="0" w:space="0" w:color="auto"/>
            <w:right w:val="none" w:sz="0" w:space="0" w:color="auto"/>
          </w:divBdr>
        </w:div>
        <w:div w:id="1004670010">
          <w:marLeft w:val="0"/>
          <w:marRight w:val="0"/>
          <w:marTop w:val="0"/>
          <w:marBottom w:val="0"/>
          <w:divBdr>
            <w:top w:val="none" w:sz="0" w:space="0" w:color="auto"/>
            <w:left w:val="none" w:sz="0" w:space="0" w:color="auto"/>
            <w:bottom w:val="none" w:sz="0" w:space="0" w:color="auto"/>
            <w:right w:val="none" w:sz="0" w:space="0" w:color="auto"/>
          </w:divBdr>
        </w:div>
        <w:div w:id="1137183228">
          <w:marLeft w:val="0"/>
          <w:marRight w:val="0"/>
          <w:marTop w:val="0"/>
          <w:marBottom w:val="0"/>
          <w:divBdr>
            <w:top w:val="none" w:sz="0" w:space="0" w:color="auto"/>
            <w:left w:val="none" w:sz="0" w:space="0" w:color="auto"/>
            <w:bottom w:val="none" w:sz="0" w:space="0" w:color="auto"/>
            <w:right w:val="none" w:sz="0" w:space="0" w:color="auto"/>
          </w:divBdr>
        </w:div>
        <w:div w:id="1366324652">
          <w:marLeft w:val="0"/>
          <w:marRight w:val="0"/>
          <w:marTop w:val="0"/>
          <w:marBottom w:val="0"/>
          <w:divBdr>
            <w:top w:val="none" w:sz="0" w:space="0" w:color="auto"/>
            <w:left w:val="none" w:sz="0" w:space="0" w:color="auto"/>
            <w:bottom w:val="none" w:sz="0" w:space="0" w:color="auto"/>
            <w:right w:val="none" w:sz="0" w:space="0" w:color="auto"/>
          </w:divBdr>
        </w:div>
        <w:div w:id="1495684870">
          <w:marLeft w:val="0"/>
          <w:marRight w:val="0"/>
          <w:marTop w:val="0"/>
          <w:marBottom w:val="0"/>
          <w:divBdr>
            <w:top w:val="none" w:sz="0" w:space="0" w:color="auto"/>
            <w:left w:val="none" w:sz="0" w:space="0" w:color="auto"/>
            <w:bottom w:val="none" w:sz="0" w:space="0" w:color="auto"/>
            <w:right w:val="none" w:sz="0" w:space="0" w:color="auto"/>
          </w:divBdr>
        </w:div>
        <w:div w:id="1821573129">
          <w:marLeft w:val="0"/>
          <w:marRight w:val="0"/>
          <w:marTop w:val="0"/>
          <w:marBottom w:val="0"/>
          <w:divBdr>
            <w:top w:val="none" w:sz="0" w:space="0" w:color="auto"/>
            <w:left w:val="none" w:sz="0" w:space="0" w:color="auto"/>
            <w:bottom w:val="none" w:sz="0" w:space="0" w:color="auto"/>
            <w:right w:val="none" w:sz="0" w:space="0" w:color="auto"/>
          </w:divBdr>
        </w:div>
        <w:div w:id="1899710267">
          <w:marLeft w:val="0"/>
          <w:marRight w:val="0"/>
          <w:marTop w:val="0"/>
          <w:marBottom w:val="0"/>
          <w:divBdr>
            <w:top w:val="none" w:sz="0" w:space="0" w:color="auto"/>
            <w:left w:val="none" w:sz="0" w:space="0" w:color="auto"/>
            <w:bottom w:val="none" w:sz="0" w:space="0" w:color="auto"/>
            <w:right w:val="none" w:sz="0" w:space="0" w:color="auto"/>
          </w:divBdr>
        </w:div>
        <w:div w:id="2050258487">
          <w:marLeft w:val="0"/>
          <w:marRight w:val="0"/>
          <w:marTop w:val="0"/>
          <w:marBottom w:val="0"/>
          <w:divBdr>
            <w:top w:val="none" w:sz="0" w:space="0" w:color="auto"/>
            <w:left w:val="none" w:sz="0" w:space="0" w:color="auto"/>
            <w:bottom w:val="none" w:sz="0" w:space="0" w:color="auto"/>
            <w:right w:val="none" w:sz="0" w:space="0" w:color="auto"/>
          </w:divBdr>
        </w:div>
      </w:divsChild>
    </w:div>
    <w:div w:id="737091362">
      <w:bodyDiv w:val="1"/>
      <w:marLeft w:val="0"/>
      <w:marRight w:val="0"/>
      <w:marTop w:val="0"/>
      <w:marBottom w:val="0"/>
      <w:divBdr>
        <w:top w:val="none" w:sz="0" w:space="0" w:color="auto"/>
        <w:left w:val="none" w:sz="0" w:space="0" w:color="auto"/>
        <w:bottom w:val="none" w:sz="0" w:space="0" w:color="auto"/>
        <w:right w:val="none" w:sz="0" w:space="0" w:color="auto"/>
      </w:divBdr>
      <w:divsChild>
        <w:div w:id="15472499">
          <w:marLeft w:val="0"/>
          <w:marRight w:val="0"/>
          <w:marTop w:val="0"/>
          <w:marBottom w:val="0"/>
          <w:divBdr>
            <w:top w:val="none" w:sz="0" w:space="0" w:color="auto"/>
            <w:left w:val="none" w:sz="0" w:space="0" w:color="auto"/>
            <w:bottom w:val="none" w:sz="0" w:space="0" w:color="auto"/>
            <w:right w:val="none" w:sz="0" w:space="0" w:color="auto"/>
          </w:divBdr>
        </w:div>
        <w:div w:id="24791039">
          <w:marLeft w:val="0"/>
          <w:marRight w:val="0"/>
          <w:marTop w:val="0"/>
          <w:marBottom w:val="0"/>
          <w:divBdr>
            <w:top w:val="none" w:sz="0" w:space="0" w:color="auto"/>
            <w:left w:val="none" w:sz="0" w:space="0" w:color="auto"/>
            <w:bottom w:val="none" w:sz="0" w:space="0" w:color="auto"/>
            <w:right w:val="none" w:sz="0" w:space="0" w:color="auto"/>
          </w:divBdr>
        </w:div>
        <w:div w:id="25370540">
          <w:marLeft w:val="0"/>
          <w:marRight w:val="0"/>
          <w:marTop w:val="0"/>
          <w:marBottom w:val="0"/>
          <w:divBdr>
            <w:top w:val="none" w:sz="0" w:space="0" w:color="auto"/>
            <w:left w:val="none" w:sz="0" w:space="0" w:color="auto"/>
            <w:bottom w:val="none" w:sz="0" w:space="0" w:color="auto"/>
            <w:right w:val="none" w:sz="0" w:space="0" w:color="auto"/>
          </w:divBdr>
        </w:div>
        <w:div w:id="27491152">
          <w:marLeft w:val="0"/>
          <w:marRight w:val="0"/>
          <w:marTop w:val="0"/>
          <w:marBottom w:val="0"/>
          <w:divBdr>
            <w:top w:val="none" w:sz="0" w:space="0" w:color="auto"/>
            <w:left w:val="none" w:sz="0" w:space="0" w:color="auto"/>
            <w:bottom w:val="none" w:sz="0" w:space="0" w:color="auto"/>
            <w:right w:val="none" w:sz="0" w:space="0" w:color="auto"/>
          </w:divBdr>
        </w:div>
        <w:div w:id="37362255">
          <w:marLeft w:val="0"/>
          <w:marRight w:val="0"/>
          <w:marTop w:val="0"/>
          <w:marBottom w:val="0"/>
          <w:divBdr>
            <w:top w:val="none" w:sz="0" w:space="0" w:color="auto"/>
            <w:left w:val="none" w:sz="0" w:space="0" w:color="auto"/>
            <w:bottom w:val="none" w:sz="0" w:space="0" w:color="auto"/>
            <w:right w:val="none" w:sz="0" w:space="0" w:color="auto"/>
          </w:divBdr>
        </w:div>
        <w:div w:id="38362268">
          <w:marLeft w:val="0"/>
          <w:marRight w:val="0"/>
          <w:marTop w:val="0"/>
          <w:marBottom w:val="0"/>
          <w:divBdr>
            <w:top w:val="none" w:sz="0" w:space="0" w:color="auto"/>
            <w:left w:val="none" w:sz="0" w:space="0" w:color="auto"/>
            <w:bottom w:val="none" w:sz="0" w:space="0" w:color="auto"/>
            <w:right w:val="none" w:sz="0" w:space="0" w:color="auto"/>
          </w:divBdr>
        </w:div>
        <w:div w:id="45227948">
          <w:marLeft w:val="0"/>
          <w:marRight w:val="0"/>
          <w:marTop w:val="0"/>
          <w:marBottom w:val="0"/>
          <w:divBdr>
            <w:top w:val="none" w:sz="0" w:space="0" w:color="auto"/>
            <w:left w:val="none" w:sz="0" w:space="0" w:color="auto"/>
            <w:bottom w:val="none" w:sz="0" w:space="0" w:color="auto"/>
            <w:right w:val="none" w:sz="0" w:space="0" w:color="auto"/>
          </w:divBdr>
        </w:div>
        <w:div w:id="49039605">
          <w:marLeft w:val="0"/>
          <w:marRight w:val="0"/>
          <w:marTop w:val="0"/>
          <w:marBottom w:val="0"/>
          <w:divBdr>
            <w:top w:val="none" w:sz="0" w:space="0" w:color="auto"/>
            <w:left w:val="none" w:sz="0" w:space="0" w:color="auto"/>
            <w:bottom w:val="none" w:sz="0" w:space="0" w:color="auto"/>
            <w:right w:val="none" w:sz="0" w:space="0" w:color="auto"/>
          </w:divBdr>
        </w:div>
        <w:div w:id="57676857">
          <w:marLeft w:val="0"/>
          <w:marRight w:val="0"/>
          <w:marTop w:val="0"/>
          <w:marBottom w:val="0"/>
          <w:divBdr>
            <w:top w:val="none" w:sz="0" w:space="0" w:color="auto"/>
            <w:left w:val="none" w:sz="0" w:space="0" w:color="auto"/>
            <w:bottom w:val="none" w:sz="0" w:space="0" w:color="auto"/>
            <w:right w:val="none" w:sz="0" w:space="0" w:color="auto"/>
          </w:divBdr>
        </w:div>
        <w:div w:id="58675562">
          <w:marLeft w:val="0"/>
          <w:marRight w:val="0"/>
          <w:marTop w:val="0"/>
          <w:marBottom w:val="0"/>
          <w:divBdr>
            <w:top w:val="none" w:sz="0" w:space="0" w:color="auto"/>
            <w:left w:val="none" w:sz="0" w:space="0" w:color="auto"/>
            <w:bottom w:val="none" w:sz="0" w:space="0" w:color="auto"/>
            <w:right w:val="none" w:sz="0" w:space="0" w:color="auto"/>
          </w:divBdr>
        </w:div>
        <w:div w:id="60717090">
          <w:marLeft w:val="0"/>
          <w:marRight w:val="0"/>
          <w:marTop w:val="0"/>
          <w:marBottom w:val="0"/>
          <w:divBdr>
            <w:top w:val="none" w:sz="0" w:space="0" w:color="auto"/>
            <w:left w:val="none" w:sz="0" w:space="0" w:color="auto"/>
            <w:bottom w:val="none" w:sz="0" w:space="0" w:color="auto"/>
            <w:right w:val="none" w:sz="0" w:space="0" w:color="auto"/>
          </w:divBdr>
        </w:div>
        <w:div w:id="79835870">
          <w:marLeft w:val="0"/>
          <w:marRight w:val="0"/>
          <w:marTop w:val="0"/>
          <w:marBottom w:val="0"/>
          <w:divBdr>
            <w:top w:val="none" w:sz="0" w:space="0" w:color="auto"/>
            <w:left w:val="none" w:sz="0" w:space="0" w:color="auto"/>
            <w:bottom w:val="none" w:sz="0" w:space="0" w:color="auto"/>
            <w:right w:val="none" w:sz="0" w:space="0" w:color="auto"/>
          </w:divBdr>
        </w:div>
        <w:div w:id="95097155">
          <w:marLeft w:val="0"/>
          <w:marRight w:val="0"/>
          <w:marTop w:val="0"/>
          <w:marBottom w:val="0"/>
          <w:divBdr>
            <w:top w:val="none" w:sz="0" w:space="0" w:color="auto"/>
            <w:left w:val="none" w:sz="0" w:space="0" w:color="auto"/>
            <w:bottom w:val="none" w:sz="0" w:space="0" w:color="auto"/>
            <w:right w:val="none" w:sz="0" w:space="0" w:color="auto"/>
          </w:divBdr>
        </w:div>
        <w:div w:id="112750378">
          <w:marLeft w:val="0"/>
          <w:marRight w:val="0"/>
          <w:marTop w:val="0"/>
          <w:marBottom w:val="0"/>
          <w:divBdr>
            <w:top w:val="none" w:sz="0" w:space="0" w:color="auto"/>
            <w:left w:val="none" w:sz="0" w:space="0" w:color="auto"/>
            <w:bottom w:val="none" w:sz="0" w:space="0" w:color="auto"/>
            <w:right w:val="none" w:sz="0" w:space="0" w:color="auto"/>
          </w:divBdr>
        </w:div>
        <w:div w:id="129053456">
          <w:marLeft w:val="0"/>
          <w:marRight w:val="0"/>
          <w:marTop w:val="0"/>
          <w:marBottom w:val="0"/>
          <w:divBdr>
            <w:top w:val="none" w:sz="0" w:space="0" w:color="auto"/>
            <w:left w:val="none" w:sz="0" w:space="0" w:color="auto"/>
            <w:bottom w:val="none" w:sz="0" w:space="0" w:color="auto"/>
            <w:right w:val="none" w:sz="0" w:space="0" w:color="auto"/>
          </w:divBdr>
        </w:div>
        <w:div w:id="129136352">
          <w:marLeft w:val="0"/>
          <w:marRight w:val="0"/>
          <w:marTop w:val="0"/>
          <w:marBottom w:val="0"/>
          <w:divBdr>
            <w:top w:val="none" w:sz="0" w:space="0" w:color="auto"/>
            <w:left w:val="none" w:sz="0" w:space="0" w:color="auto"/>
            <w:bottom w:val="none" w:sz="0" w:space="0" w:color="auto"/>
            <w:right w:val="none" w:sz="0" w:space="0" w:color="auto"/>
          </w:divBdr>
        </w:div>
        <w:div w:id="131673832">
          <w:marLeft w:val="0"/>
          <w:marRight w:val="0"/>
          <w:marTop w:val="0"/>
          <w:marBottom w:val="0"/>
          <w:divBdr>
            <w:top w:val="none" w:sz="0" w:space="0" w:color="auto"/>
            <w:left w:val="none" w:sz="0" w:space="0" w:color="auto"/>
            <w:bottom w:val="none" w:sz="0" w:space="0" w:color="auto"/>
            <w:right w:val="none" w:sz="0" w:space="0" w:color="auto"/>
          </w:divBdr>
        </w:div>
        <w:div w:id="132409169">
          <w:marLeft w:val="0"/>
          <w:marRight w:val="0"/>
          <w:marTop w:val="0"/>
          <w:marBottom w:val="0"/>
          <w:divBdr>
            <w:top w:val="none" w:sz="0" w:space="0" w:color="auto"/>
            <w:left w:val="none" w:sz="0" w:space="0" w:color="auto"/>
            <w:bottom w:val="none" w:sz="0" w:space="0" w:color="auto"/>
            <w:right w:val="none" w:sz="0" w:space="0" w:color="auto"/>
          </w:divBdr>
        </w:div>
        <w:div w:id="136076405">
          <w:marLeft w:val="0"/>
          <w:marRight w:val="0"/>
          <w:marTop w:val="0"/>
          <w:marBottom w:val="0"/>
          <w:divBdr>
            <w:top w:val="none" w:sz="0" w:space="0" w:color="auto"/>
            <w:left w:val="none" w:sz="0" w:space="0" w:color="auto"/>
            <w:bottom w:val="none" w:sz="0" w:space="0" w:color="auto"/>
            <w:right w:val="none" w:sz="0" w:space="0" w:color="auto"/>
          </w:divBdr>
        </w:div>
        <w:div w:id="139427120">
          <w:marLeft w:val="0"/>
          <w:marRight w:val="0"/>
          <w:marTop w:val="0"/>
          <w:marBottom w:val="0"/>
          <w:divBdr>
            <w:top w:val="none" w:sz="0" w:space="0" w:color="auto"/>
            <w:left w:val="none" w:sz="0" w:space="0" w:color="auto"/>
            <w:bottom w:val="none" w:sz="0" w:space="0" w:color="auto"/>
            <w:right w:val="none" w:sz="0" w:space="0" w:color="auto"/>
          </w:divBdr>
        </w:div>
        <w:div w:id="143547376">
          <w:marLeft w:val="0"/>
          <w:marRight w:val="0"/>
          <w:marTop w:val="0"/>
          <w:marBottom w:val="0"/>
          <w:divBdr>
            <w:top w:val="none" w:sz="0" w:space="0" w:color="auto"/>
            <w:left w:val="none" w:sz="0" w:space="0" w:color="auto"/>
            <w:bottom w:val="none" w:sz="0" w:space="0" w:color="auto"/>
            <w:right w:val="none" w:sz="0" w:space="0" w:color="auto"/>
          </w:divBdr>
        </w:div>
        <w:div w:id="143744954">
          <w:marLeft w:val="0"/>
          <w:marRight w:val="0"/>
          <w:marTop w:val="0"/>
          <w:marBottom w:val="0"/>
          <w:divBdr>
            <w:top w:val="none" w:sz="0" w:space="0" w:color="auto"/>
            <w:left w:val="none" w:sz="0" w:space="0" w:color="auto"/>
            <w:bottom w:val="none" w:sz="0" w:space="0" w:color="auto"/>
            <w:right w:val="none" w:sz="0" w:space="0" w:color="auto"/>
          </w:divBdr>
        </w:div>
        <w:div w:id="150104720">
          <w:marLeft w:val="0"/>
          <w:marRight w:val="0"/>
          <w:marTop w:val="0"/>
          <w:marBottom w:val="0"/>
          <w:divBdr>
            <w:top w:val="none" w:sz="0" w:space="0" w:color="auto"/>
            <w:left w:val="none" w:sz="0" w:space="0" w:color="auto"/>
            <w:bottom w:val="none" w:sz="0" w:space="0" w:color="auto"/>
            <w:right w:val="none" w:sz="0" w:space="0" w:color="auto"/>
          </w:divBdr>
        </w:div>
        <w:div w:id="168955601">
          <w:marLeft w:val="0"/>
          <w:marRight w:val="0"/>
          <w:marTop w:val="0"/>
          <w:marBottom w:val="0"/>
          <w:divBdr>
            <w:top w:val="none" w:sz="0" w:space="0" w:color="auto"/>
            <w:left w:val="none" w:sz="0" w:space="0" w:color="auto"/>
            <w:bottom w:val="none" w:sz="0" w:space="0" w:color="auto"/>
            <w:right w:val="none" w:sz="0" w:space="0" w:color="auto"/>
          </w:divBdr>
        </w:div>
        <w:div w:id="173227959">
          <w:marLeft w:val="0"/>
          <w:marRight w:val="0"/>
          <w:marTop w:val="0"/>
          <w:marBottom w:val="0"/>
          <w:divBdr>
            <w:top w:val="none" w:sz="0" w:space="0" w:color="auto"/>
            <w:left w:val="none" w:sz="0" w:space="0" w:color="auto"/>
            <w:bottom w:val="none" w:sz="0" w:space="0" w:color="auto"/>
            <w:right w:val="none" w:sz="0" w:space="0" w:color="auto"/>
          </w:divBdr>
        </w:div>
        <w:div w:id="189882989">
          <w:marLeft w:val="0"/>
          <w:marRight w:val="0"/>
          <w:marTop w:val="0"/>
          <w:marBottom w:val="0"/>
          <w:divBdr>
            <w:top w:val="none" w:sz="0" w:space="0" w:color="auto"/>
            <w:left w:val="none" w:sz="0" w:space="0" w:color="auto"/>
            <w:bottom w:val="none" w:sz="0" w:space="0" w:color="auto"/>
            <w:right w:val="none" w:sz="0" w:space="0" w:color="auto"/>
          </w:divBdr>
        </w:div>
        <w:div w:id="205718981">
          <w:marLeft w:val="0"/>
          <w:marRight w:val="0"/>
          <w:marTop w:val="0"/>
          <w:marBottom w:val="0"/>
          <w:divBdr>
            <w:top w:val="none" w:sz="0" w:space="0" w:color="auto"/>
            <w:left w:val="none" w:sz="0" w:space="0" w:color="auto"/>
            <w:bottom w:val="none" w:sz="0" w:space="0" w:color="auto"/>
            <w:right w:val="none" w:sz="0" w:space="0" w:color="auto"/>
          </w:divBdr>
        </w:div>
        <w:div w:id="208149719">
          <w:marLeft w:val="0"/>
          <w:marRight w:val="0"/>
          <w:marTop w:val="0"/>
          <w:marBottom w:val="0"/>
          <w:divBdr>
            <w:top w:val="none" w:sz="0" w:space="0" w:color="auto"/>
            <w:left w:val="none" w:sz="0" w:space="0" w:color="auto"/>
            <w:bottom w:val="none" w:sz="0" w:space="0" w:color="auto"/>
            <w:right w:val="none" w:sz="0" w:space="0" w:color="auto"/>
          </w:divBdr>
        </w:div>
        <w:div w:id="209536664">
          <w:marLeft w:val="0"/>
          <w:marRight w:val="0"/>
          <w:marTop w:val="0"/>
          <w:marBottom w:val="0"/>
          <w:divBdr>
            <w:top w:val="none" w:sz="0" w:space="0" w:color="auto"/>
            <w:left w:val="none" w:sz="0" w:space="0" w:color="auto"/>
            <w:bottom w:val="none" w:sz="0" w:space="0" w:color="auto"/>
            <w:right w:val="none" w:sz="0" w:space="0" w:color="auto"/>
          </w:divBdr>
        </w:div>
        <w:div w:id="236865706">
          <w:marLeft w:val="0"/>
          <w:marRight w:val="0"/>
          <w:marTop w:val="0"/>
          <w:marBottom w:val="0"/>
          <w:divBdr>
            <w:top w:val="none" w:sz="0" w:space="0" w:color="auto"/>
            <w:left w:val="none" w:sz="0" w:space="0" w:color="auto"/>
            <w:bottom w:val="none" w:sz="0" w:space="0" w:color="auto"/>
            <w:right w:val="none" w:sz="0" w:space="0" w:color="auto"/>
          </w:divBdr>
        </w:div>
        <w:div w:id="237133771">
          <w:marLeft w:val="0"/>
          <w:marRight w:val="0"/>
          <w:marTop w:val="0"/>
          <w:marBottom w:val="0"/>
          <w:divBdr>
            <w:top w:val="none" w:sz="0" w:space="0" w:color="auto"/>
            <w:left w:val="none" w:sz="0" w:space="0" w:color="auto"/>
            <w:bottom w:val="none" w:sz="0" w:space="0" w:color="auto"/>
            <w:right w:val="none" w:sz="0" w:space="0" w:color="auto"/>
          </w:divBdr>
        </w:div>
        <w:div w:id="255410926">
          <w:marLeft w:val="0"/>
          <w:marRight w:val="0"/>
          <w:marTop w:val="0"/>
          <w:marBottom w:val="0"/>
          <w:divBdr>
            <w:top w:val="none" w:sz="0" w:space="0" w:color="auto"/>
            <w:left w:val="none" w:sz="0" w:space="0" w:color="auto"/>
            <w:bottom w:val="none" w:sz="0" w:space="0" w:color="auto"/>
            <w:right w:val="none" w:sz="0" w:space="0" w:color="auto"/>
          </w:divBdr>
        </w:div>
        <w:div w:id="274757754">
          <w:marLeft w:val="0"/>
          <w:marRight w:val="0"/>
          <w:marTop w:val="0"/>
          <w:marBottom w:val="0"/>
          <w:divBdr>
            <w:top w:val="none" w:sz="0" w:space="0" w:color="auto"/>
            <w:left w:val="none" w:sz="0" w:space="0" w:color="auto"/>
            <w:bottom w:val="none" w:sz="0" w:space="0" w:color="auto"/>
            <w:right w:val="none" w:sz="0" w:space="0" w:color="auto"/>
          </w:divBdr>
        </w:div>
        <w:div w:id="285739045">
          <w:marLeft w:val="0"/>
          <w:marRight w:val="0"/>
          <w:marTop w:val="0"/>
          <w:marBottom w:val="0"/>
          <w:divBdr>
            <w:top w:val="none" w:sz="0" w:space="0" w:color="auto"/>
            <w:left w:val="none" w:sz="0" w:space="0" w:color="auto"/>
            <w:bottom w:val="none" w:sz="0" w:space="0" w:color="auto"/>
            <w:right w:val="none" w:sz="0" w:space="0" w:color="auto"/>
          </w:divBdr>
        </w:div>
        <w:div w:id="292177034">
          <w:marLeft w:val="0"/>
          <w:marRight w:val="0"/>
          <w:marTop w:val="0"/>
          <w:marBottom w:val="0"/>
          <w:divBdr>
            <w:top w:val="none" w:sz="0" w:space="0" w:color="auto"/>
            <w:left w:val="none" w:sz="0" w:space="0" w:color="auto"/>
            <w:bottom w:val="none" w:sz="0" w:space="0" w:color="auto"/>
            <w:right w:val="none" w:sz="0" w:space="0" w:color="auto"/>
          </w:divBdr>
        </w:div>
        <w:div w:id="304239264">
          <w:marLeft w:val="0"/>
          <w:marRight w:val="0"/>
          <w:marTop w:val="0"/>
          <w:marBottom w:val="0"/>
          <w:divBdr>
            <w:top w:val="none" w:sz="0" w:space="0" w:color="auto"/>
            <w:left w:val="none" w:sz="0" w:space="0" w:color="auto"/>
            <w:bottom w:val="none" w:sz="0" w:space="0" w:color="auto"/>
            <w:right w:val="none" w:sz="0" w:space="0" w:color="auto"/>
          </w:divBdr>
        </w:div>
        <w:div w:id="305861326">
          <w:marLeft w:val="0"/>
          <w:marRight w:val="0"/>
          <w:marTop w:val="0"/>
          <w:marBottom w:val="0"/>
          <w:divBdr>
            <w:top w:val="none" w:sz="0" w:space="0" w:color="auto"/>
            <w:left w:val="none" w:sz="0" w:space="0" w:color="auto"/>
            <w:bottom w:val="none" w:sz="0" w:space="0" w:color="auto"/>
            <w:right w:val="none" w:sz="0" w:space="0" w:color="auto"/>
          </w:divBdr>
        </w:div>
        <w:div w:id="308483708">
          <w:marLeft w:val="0"/>
          <w:marRight w:val="0"/>
          <w:marTop w:val="0"/>
          <w:marBottom w:val="0"/>
          <w:divBdr>
            <w:top w:val="none" w:sz="0" w:space="0" w:color="auto"/>
            <w:left w:val="none" w:sz="0" w:space="0" w:color="auto"/>
            <w:bottom w:val="none" w:sz="0" w:space="0" w:color="auto"/>
            <w:right w:val="none" w:sz="0" w:space="0" w:color="auto"/>
          </w:divBdr>
        </w:div>
        <w:div w:id="309986501">
          <w:marLeft w:val="0"/>
          <w:marRight w:val="0"/>
          <w:marTop w:val="0"/>
          <w:marBottom w:val="0"/>
          <w:divBdr>
            <w:top w:val="none" w:sz="0" w:space="0" w:color="auto"/>
            <w:left w:val="none" w:sz="0" w:space="0" w:color="auto"/>
            <w:bottom w:val="none" w:sz="0" w:space="0" w:color="auto"/>
            <w:right w:val="none" w:sz="0" w:space="0" w:color="auto"/>
          </w:divBdr>
        </w:div>
        <w:div w:id="319383128">
          <w:marLeft w:val="0"/>
          <w:marRight w:val="0"/>
          <w:marTop w:val="0"/>
          <w:marBottom w:val="0"/>
          <w:divBdr>
            <w:top w:val="none" w:sz="0" w:space="0" w:color="auto"/>
            <w:left w:val="none" w:sz="0" w:space="0" w:color="auto"/>
            <w:bottom w:val="none" w:sz="0" w:space="0" w:color="auto"/>
            <w:right w:val="none" w:sz="0" w:space="0" w:color="auto"/>
          </w:divBdr>
        </w:div>
        <w:div w:id="321087218">
          <w:marLeft w:val="0"/>
          <w:marRight w:val="0"/>
          <w:marTop w:val="0"/>
          <w:marBottom w:val="0"/>
          <w:divBdr>
            <w:top w:val="none" w:sz="0" w:space="0" w:color="auto"/>
            <w:left w:val="none" w:sz="0" w:space="0" w:color="auto"/>
            <w:bottom w:val="none" w:sz="0" w:space="0" w:color="auto"/>
            <w:right w:val="none" w:sz="0" w:space="0" w:color="auto"/>
          </w:divBdr>
        </w:div>
        <w:div w:id="338771548">
          <w:marLeft w:val="0"/>
          <w:marRight w:val="0"/>
          <w:marTop w:val="0"/>
          <w:marBottom w:val="0"/>
          <w:divBdr>
            <w:top w:val="none" w:sz="0" w:space="0" w:color="auto"/>
            <w:left w:val="none" w:sz="0" w:space="0" w:color="auto"/>
            <w:bottom w:val="none" w:sz="0" w:space="0" w:color="auto"/>
            <w:right w:val="none" w:sz="0" w:space="0" w:color="auto"/>
          </w:divBdr>
        </w:div>
        <w:div w:id="344866995">
          <w:marLeft w:val="0"/>
          <w:marRight w:val="0"/>
          <w:marTop w:val="0"/>
          <w:marBottom w:val="0"/>
          <w:divBdr>
            <w:top w:val="none" w:sz="0" w:space="0" w:color="auto"/>
            <w:left w:val="none" w:sz="0" w:space="0" w:color="auto"/>
            <w:bottom w:val="none" w:sz="0" w:space="0" w:color="auto"/>
            <w:right w:val="none" w:sz="0" w:space="0" w:color="auto"/>
          </w:divBdr>
        </w:div>
        <w:div w:id="367224268">
          <w:marLeft w:val="0"/>
          <w:marRight w:val="0"/>
          <w:marTop w:val="0"/>
          <w:marBottom w:val="0"/>
          <w:divBdr>
            <w:top w:val="none" w:sz="0" w:space="0" w:color="auto"/>
            <w:left w:val="none" w:sz="0" w:space="0" w:color="auto"/>
            <w:bottom w:val="none" w:sz="0" w:space="0" w:color="auto"/>
            <w:right w:val="none" w:sz="0" w:space="0" w:color="auto"/>
          </w:divBdr>
        </w:div>
        <w:div w:id="367411291">
          <w:marLeft w:val="0"/>
          <w:marRight w:val="0"/>
          <w:marTop w:val="0"/>
          <w:marBottom w:val="0"/>
          <w:divBdr>
            <w:top w:val="none" w:sz="0" w:space="0" w:color="auto"/>
            <w:left w:val="none" w:sz="0" w:space="0" w:color="auto"/>
            <w:bottom w:val="none" w:sz="0" w:space="0" w:color="auto"/>
            <w:right w:val="none" w:sz="0" w:space="0" w:color="auto"/>
          </w:divBdr>
        </w:div>
        <w:div w:id="370421794">
          <w:marLeft w:val="0"/>
          <w:marRight w:val="0"/>
          <w:marTop w:val="0"/>
          <w:marBottom w:val="0"/>
          <w:divBdr>
            <w:top w:val="none" w:sz="0" w:space="0" w:color="auto"/>
            <w:left w:val="none" w:sz="0" w:space="0" w:color="auto"/>
            <w:bottom w:val="none" w:sz="0" w:space="0" w:color="auto"/>
            <w:right w:val="none" w:sz="0" w:space="0" w:color="auto"/>
          </w:divBdr>
        </w:div>
        <w:div w:id="399593433">
          <w:marLeft w:val="0"/>
          <w:marRight w:val="0"/>
          <w:marTop w:val="0"/>
          <w:marBottom w:val="0"/>
          <w:divBdr>
            <w:top w:val="none" w:sz="0" w:space="0" w:color="auto"/>
            <w:left w:val="none" w:sz="0" w:space="0" w:color="auto"/>
            <w:bottom w:val="none" w:sz="0" w:space="0" w:color="auto"/>
            <w:right w:val="none" w:sz="0" w:space="0" w:color="auto"/>
          </w:divBdr>
        </w:div>
        <w:div w:id="402801304">
          <w:marLeft w:val="0"/>
          <w:marRight w:val="0"/>
          <w:marTop w:val="0"/>
          <w:marBottom w:val="0"/>
          <w:divBdr>
            <w:top w:val="none" w:sz="0" w:space="0" w:color="auto"/>
            <w:left w:val="none" w:sz="0" w:space="0" w:color="auto"/>
            <w:bottom w:val="none" w:sz="0" w:space="0" w:color="auto"/>
            <w:right w:val="none" w:sz="0" w:space="0" w:color="auto"/>
          </w:divBdr>
        </w:div>
        <w:div w:id="418454099">
          <w:marLeft w:val="0"/>
          <w:marRight w:val="0"/>
          <w:marTop w:val="0"/>
          <w:marBottom w:val="0"/>
          <w:divBdr>
            <w:top w:val="none" w:sz="0" w:space="0" w:color="auto"/>
            <w:left w:val="none" w:sz="0" w:space="0" w:color="auto"/>
            <w:bottom w:val="none" w:sz="0" w:space="0" w:color="auto"/>
            <w:right w:val="none" w:sz="0" w:space="0" w:color="auto"/>
          </w:divBdr>
        </w:div>
        <w:div w:id="420835787">
          <w:marLeft w:val="0"/>
          <w:marRight w:val="0"/>
          <w:marTop w:val="0"/>
          <w:marBottom w:val="0"/>
          <w:divBdr>
            <w:top w:val="none" w:sz="0" w:space="0" w:color="auto"/>
            <w:left w:val="none" w:sz="0" w:space="0" w:color="auto"/>
            <w:bottom w:val="none" w:sz="0" w:space="0" w:color="auto"/>
            <w:right w:val="none" w:sz="0" w:space="0" w:color="auto"/>
          </w:divBdr>
        </w:div>
        <w:div w:id="421606270">
          <w:marLeft w:val="0"/>
          <w:marRight w:val="0"/>
          <w:marTop w:val="0"/>
          <w:marBottom w:val="0"/>
          <w:divBdr>
            <w:top w:val="none" w:sz="0" w:space="0" w:color="auto"/>
            <w:left w:val="none" w:sz="0" w:space="0" w:color="auto"/>
            <w:bottom w:val="none" w:sz="0" w:space="0" w:color="auto"/>
            <w:right w:val="none" w:sz="0" w:space="0" w:color="auto"/>
          </w:divBdr>
        </w:div>
        <w:div w:id="432869386">
          <w:marLeft w:val="0"/>
          <w:marRight w:val="0"/>
          <w:marTop w:val="0"/>
          <w:marBottom w:val="0"/>
          <w:divBdr>
            <w:top w:val="none" w:sz="0" w:space="0" w:color="auto"/>
            <w:left w:val="none" w:sz="0" w:space="0" w:color="auto"/>
            <w:bottom w:val="none" w:sz="0" w:space="0" w:color="auto"/>
            <w:right w:val="none" w:sz="0" w:space="0" w:color="auto"/>
          </w:divBdr>
        </w:div>
        <w:div w:id="437021541">
          <w:marLeft w:val="0"/>
          <w:marRight w:val="0"/>
          <w:marTop w:val="0"/>
          <w:marBottom w:val="0"/>
          <w:divBdr>
            <w:top w:val="none" w:sz="0" w:space="0" w:color="auto"/>
            <w:left w:val="none" w:sz="0" w:space="0" w:color="auto"/>
            <w:bottom w:val="none" w:sz="0" w:space="0" w:color="auto"/>
            <w:right w:val="none" w:sz="0" w:space="0" w:color="auto"/>
          </w:divBdr>
        </w:div>
        <w:div w:id="442192048">
          <w:marLeft w:val="0"/>
          <w:marRight w:val="0"/>
          <w:marTop w:val="0"/>
          <w:marBottom w:val="0"/>
          <w:divBdr>
            <w:top w:val="none" w:sz="0" w:space="0" w:color="auto"/>
            <w:left w:val="none" w:sz="0" w:space="0" w:color="auto"/>
            <w:bottom w:val="none" w:sz="0" w:space="0" w:color="auto"/>
            <w:right w:val="none" w:sz="0" w:space="0" w:color="auto"/>
          </w:divBdr>
        </w:div>
        <w:div w:id="450975428">
          <w:marLeft w:val="0"/>
          <w:marRight w:val="0"/>
          <w:marTop w:val="0"/>
          <w:marBottom w:val="0"/>
          <w:divBdr>
            <w:top w:val="none" w:sz="0" w:space="0" w:color="auto"/>
            <w:left w:val="none" w:sz="0" w:space="0" w:color="auto"/>
            <w:bottom w:val="none" w:sz="0" w:space="0" w:color="auto"/>
            <w:right w:val="none" w:sz="0" w:space="0" w:color="auto"/>
          </w:divBdr>
        </w:div>
        <w:div w:id="451478380">
          <w:marLeft w:val="0"/>
          <w:marRight w:val="0"/>
          <w:marTop w:val="0"/>
          <w:marBottom w:val="0"/>
          <w:divBdr>
            <w:top w:val="none" w:sz="0" w:space="0" w:color="auto"/>
            <w:left w:val="none" w:sz="0" w:space="0" w:color="auto"/>
            <w:bottom w:val="none" w:sz="0" w:space="0" w:color="auto"/>
            <w:right w:val="none" w:sz="0" w:space="0" w:color="auto"/>
          </w:divBdr>
        </w:div>
        <w:div w:id="452134970">
          <w:marLeft w:val="0"/>
          <w:marRight w:val="0"/>
          <w:marTop w:val="0"/>
          <w:marBottom w:val="0"/>
          <w:divBdr>
            <w:top w:val="none" w:sz="0" w:space="0" w:color="auto"/>
            <w:left w:val="none" w:sz="0" w:space="0" w:color="auto"/>
            <w:bottom w:val="none" w:sz="0" w:space="0" w:color="auto"/>
            <w:right w:val="none" w:sz="0" w:space="0" w:color="auto"/>
          </w:divBdr>
        </w:div>
        <w:div w:id="470561163">
          <w:marLeft w:val="0"/>
          <w:marRight w:val="0"/>
          <w:marTop w:val="0"/>
          <w:marBottom w:val="0"/>
          <w:divBdr>
            <w:top w:val="none" w:sz="0" w:space="0" w:color="auto"/>
            <w:left w:val="none" w:sz="0" w:space="0" w:color="auto"/>
            <w:bottom w:val="none" w:sz="0" w:space="0" w:color="auto"/>
            <w:right w:val="none" w:sz="0" w:space="0" w:color="auto"/>
          </w:divBdr>
        </w:div>
        <w:div w:id="471751362">
          <w:marLeft w:val="0"/>
          <w:marRight w:val="0"/>
          <w:marTop w:val="0"/>
          <w:marBottom w:val="0"/>
          <w:divBdr>
            <w:top w:val="none" w:sz="0" w:space="0" w:color="auto"/>
            <w:left w:val="none" w:sz="0" w:space="0" w:color="auto"/>
            <w:bottom w:val="none" w:sz="0" w:space="0" w:color="auto"/>
            <w:right w:val="none" w:sz="0" w:space="0" w:color="auto"/>
          </w:divBdr>
        </w:div>
        <w:div w:id="491140604">
          <w:marLeft w:val="0"/>
          <w:marRight w:val="0"/>
          <w:marTop w:val="0"/>
          <w:marBottom w:val="0"/>
          <w:divBdr>
            <w:top w:val="none" w:sz="0" w:space="0" w:color="auto"/>
            <w:left w:val="none" w:sz="0" w:space="0" w:color="auto"/>
            <w:bottom w:val="none" w:sz="0" w:space="0" w:color="auto"/>
            <w:right w:val="none" w:sz="0" w:space="0" w:color="auto"/>
          </w:divBdr>
        </w:div>
        <w:div w:id="520902294">
          <w:marLeft w:val="0"/>
          <w:marRight w:val="0"/>
          <w:marTop w:val="0"/>
          <w:marBottom w:val="0"/>
          <w:divBdr>
            <w:top w:val="none" w:sz="0" w:space="0" w:color="auto"/>
            <w:left w:val="none" w:sz="0" w:space="0" w:color="auto"/>
            <w:bottom w:val="none" w:sz="0" w:space="0" w:color="auto"/>
            <w:right w:val="none" w:sz="0" w:space="0" w:color="auto"/>
          </w:divBdr>
        </w:div>
        <w:div w:id="524948283">
          <w:marLeft w:val="0"/>
          <w:marRight w:val="0"/>
          <w:marTop w:val="0"/>
          <w:marBottom w:val="0"/>
          <w:divBdr>
            <w:top w:val="none" w:sz="0" w:space="0" w:color="auto"/>
            <w:left w:val="none" w:sz="0" w:space="0" w:color="auto"/>
            <w:bottom w:val="none" w:sz="0" w:space="0" w:color="auto"/>
            <w:right w:val="none" w:sz="0" w:space="0" w:color="auto"/>
          </w:divBdr>
        </w:div>
        <w:div w:id="528953243">
          <w:marLeft w:val="0"/>
          <w:marRight w:val="0"/>
          <w:marTop w:val="0"/>
          <w:marBottom w:val="0"/>
          <w:divBdr>
            <w:top w:val="none" w:sz="0" w:space="0" w:color="auto"/>
            <w:left w:val="none" w:sz="0" w:space="0" w:color="auto"/>
            <w:bottom w:val="none" w:sz="0" w:space="0" w:color="auto"/>
            <w:right w:val="none" w:sz="0" w:space="0" w:color="auto"/>
          </w:divBdr>
        </w:div>
        <w:div w:id="533538173">
          <w:marLeft w:val="0"/>
          <w:marRight w:val="0"/>
          <w:marTop w:val="0"/>
          <w:marBottom w:val="0"/>
          <w:divBdr>
            <w:top w:val="none" w:sz="0" w:space="0" w:color="auto"/>
            <w:left w:val="none" w:sz="0" w:space="0" w:color="auto"/>
            <w:bottom w:val="none" w:sz="0" w:space="0" w:color="auto"/>
            <w:right w:val="none" w:sz="0" w:space="0" w:color="auto"/>
          </w:divBdr>
        </w:div>
        <w:div w:id="549651478">
          <w:marLeft w:val="0"/>
          <w:marRight w:val="0"/>
          <w:marTop w:val="0"/>
          <w:marBottom w:val="0"/>
          <w:divBdr>
            <w:top w:val="none" w:sz="0" w:space="0" w:color="auto"/>
            <w:left w:val="none" w:sz="0" w:space="0" w:color="auto"/>
            <w:bottom w:val="none" w:sz="0" w:space="0" w:color="auto"/>
            <w:right w:val="none" w:sz="0" w:space="0" w:color="auto"/>
          </w:divBdr>
        </w:div>
        <w:div w:id="552696739">
          <w:marLeft w:val="0"/>
          <w:marRight w:val="0"/>
          <w:marTop w:val="0"/>
          <w:marBottom w:val="0"/>
          <w:divBdr>
            <w:top w:val="none" w:sz="0" w:space="0" w:color="auto"/>
            <w:left w:val="none" w:sz="0" w:space="0" w:color="auto"/>
            <w:bottom w:val="none" w:sz="0" w:space="0" w:color="auto"/>
            <w:right w:val="none" w:sz="0" w:space="0" w:color="auto"/>
          </w:divBdr>
        </w:div>
        <w:div w:id="553466783">
          <w:marLeft w:val="0"/>
          <w:marRight w:val="0"/>
          <w:marTop w:val="0"/>
          <w:marBottom w:val="0"/>
          <w:divBdr>
            <w:top w:val="none" w:sz="0" w:space="0" w:color="auto"/>
            <w:left w:val="none" w:sz="0" w:space="0" w:color="auto"/>
            <w:bottom w:val="none" w:sz="0" w:space="0" w:color="auto"/>
            <w:right w:val="none" w:sz="0" w:space="0" w:color="auto"/>
          </w:divBdr>
        </w:div>
        <w:div w:id="553811358">
          <w:marLeft w:val="0"/>
          <w:marRight w:val="0"/>
          <w:marTop w:val="0"/>
          <w:marBottom w:val="0"/>
          <w:divBdr>
            <w:top w:val="none" w:sz="0" w:space="0" w:color="auto"/>
            <w:left w:val="none" w:sz="0" w:space="0" w:color="auto"/>
            <w:bottom w:val="none" w:sz="0" w:space="0" w:color="auto"/>
            <w:right w:val="none" w:sz="0" w:space="0" w:color="auto"/>
          </w:divBdr>
        </w:div>
        <w:div w:id="561867203">
          <w:marLeft w:val="0"/>
          <w:marRight w:val="0"/>
          <w:marTop w:val="0"/>
          <w:marBottom w:val="0"/>
          <w:divBdr>
            <w:top w:val="none" w:sz="0" w:space="0" w:color="auto"/>
            <w:left w:val="none" w:sz="0" w:space="0" w:color="auto"/>
            <w:bottom w:val="none" w:sz="0" w:space="0" w:color="auto"/>
            <w:right w:val="none" w:sz="0" w:space="0" w:color="auto"/>
          </w:divBdr>
        </w:div>
        <w:div w:id="585387894">
          <w:marLeft w:val="0"/>
          <w:marRight w:val="0"/>
          <w:marTop w:val="0"/>
          <w:marBottom w:val="0"/>
          <w:divBdr>
            <w:top w:val="none" w:sz="0" w:space="0" w:color="auto"/>
            <w:left w:val="none" w:sz="0" w:space="0" w:color="auto"/>
            <w:bottom w:val="none" w:sz="0" w:space="0" w:color="auto"/>
            <w:right w:val="none" w:sz="0" w:space="0" w:color="auto"/>
          </w:divBdr>
        </w:div>
        <w:div w:id="586690856">
          <w:marLeft w:val="0"/>
          <w:marRight w:val="0"/>
          <w:marTop w:val="0"/>
          <w:marBottom w:val="0"/>
          <w:divBdr>
            <w:top w:val="none" w:sz="0" w:space="0" w:color="auto"/>
            <w:left w:val="none" w:sz="0" w:space="0" w:color="auto"/>
            <w:bottom w:val="none" w:sz="0" w:space="0" w:color="auto"/>
            <w:right w:val="none" w:sz="0" w:space="0" w:color="auto"/>
          </w:divBdr>
        </w:div>
        <w:div w:id="621107528">
          <w:marLeft w:val="0"/>
          <w:marRight w:val="0"/>
          <w:marTop w:val="0"/>
          <w:marBottom w:val="0"/>
          <w:divBdr>
            <w:top w:val="none" w:sz="0" w:space="0" w:color="auto"/>
            <w:left w:val="none" w:sz="0" w:space="0" w:color="auto"/>
            <w:bottom w:val="none" w:sz="0" w:space="0" w:color="auto"/>
            <w:right w:val="none" w:sz="0" w:space="0" w:color="auto"/>
          </w:divBdr>
        </w:div>
        <w:div w:id="623581086">
          <w:marLeft w:val="0"/>
          <w:marRight w:val="0"/>
          <w:marTop w:val="0"/>
          <w:marBottom w:val="0"/>
          <w:divBdr>
            <w:top w:val="none" w:sz="0" w:space="0" w:color="auto"/>
            <w:left w:val="none" w:sz="0" w:space="0" w:color="auto"/>
            <w:bottom w:val="none" w:sz="0" w:space="0" w:color="auto"/>
            <w:right w:val="none" w:sz="0" w:space="0" w:color="auto"/>
          </w:divBdr>
        </w:div>
        <w:div w:id="630090207">
          <w:marLeft w:val="0"/>
          <w:marRight w:val="0"/>
          <w:marTop w:val="0"/>
          <w:marBottom w:val="0"/>
          <w:divBdr>
            <w:top w:val="none" w:sz="0" w:space="0" w:color="auto"/>
            <w:left w:val="none" w:sz="0" w:space="0" w:color="auto"/>
            <w:bottom w:val="none" w:sz="0" w:space="0" w:color="auto"/>
            <w:right w:val="none" w:sz="0" w:space="0" w:color="auto"/>
          </w:divBdr>
        </w:div>
        <w:div w:id="639380500">
          <w:marLeft w:val="0"/>
          <w:marRight w:val="0"/>
          <w:marTop w:val="0"/>
          <w:marBottom w:val="0"/>
          <w:divBdr>
            <w:top w:val="none" w:sz="0" w:space="0" w:color="auto"/>
            <w:left w:val="none" w:sz="0" w:space="0" w:color="auto"/>
            <w:bottom w:val="none" w:sz="0" w:space="0" w:color="auto"/>
            <w:right w:val="none" w:sz="0" w:space="0" w:color="auto"/>
          </w:divBdr>
        </w:div>
        <w:div w:id="642198801">
          <w:marLeft w:val="0"/>
          <w:marRight w:val="0"/>
          <w:marTop w:val="0"/>
          <w:marBottom w:val="0"/>
          <w:divBdr>
            <w:top w:val="none" w:sz="0" w:space="0" w:color="auto"/>
            <w:left w:val="none" w:sz="0" w:space="0" w:color="auto"/>
            <w:bottom w:val="none" w:sz="0" w:space="0" w:color="auto"/>
            <w:right w:val="none" w:sz="0" w:space="0" w:color="auto"/>
          </w:divBdr>
        </w:div>
        <w:div w:id="659575828">
          <w:marLeft w:val="0"/>
          <w:marRight w:val="0"/>
          <w:marTop w:val="0"/>
          <w:marBottom w:val="0"/>
          <w:divBdr>
            <w:top w:val="none" w:sz="0" w:space="0" w:color="auto"/>
            <w:left w:val="none" w:sz="0" w:space="0" w:color="auto"/>
            <w:bottom w:val="none" w:sz="0" w:space="0" w:color="auto"/>
            <w:right w:val="none" w:sz="0" w:space="0" w:color="auto"/>
          </w:divBdr>
        </w:div>
        <w:div w:id="669218056">
          <w:marLeft w:val="0"/>
          <w:marRight w:val="0"/>
          <w:marTop w:val="0"/>
          <w:marBottom w:val="0"/>
          <w:divBdr>
            <w:top w:val="none" w:sz="0" w:space="0" w:color="auto"/>
            <w:left w:val="none" w:sz="0" w:space="0" w:color="auto"/>
            <w:bottom w:val="none" w:sz="0" w:space="0" w:color="auto"/>
            <w:right w:val="none" w:sz="0" w:space="0" w:color="auto"/>
          </w:divBdr>
        </w:div>
        <w:div w:id="675617209">
          <w:marLeft w:val="0"/>
          <w:marRight w:val="0"/>
          <w:marTop w:val="0"/>
          <w:marBottom w:val="0"/>
          <w:divBdr>
            <w:top w:val="none" w:sz="0" w:space="0" w:color="auto"/>
            <w:left w:val="none" w:sz="0" w:space="0" w:color="auto"/>
            <w:bottom w:val="none" w:sz="0" w:space="0" w:color="auto"/>
            <w:right w:val="none" w:sz="0" w:space="0" w:color="auto"/>
          </w:divBdr>
        </w:div>
        <w:div w:id="675889136">
          <w:marLeft w:val="0"/>
          <w:marRight w:val="0"/>
          <w:marTop w:val="0"/>
          <w:marBottom w:val="0"/>
          <w:divBdr>
            <w:top w:val="none" w:sz="0" w:space="0" w:color="auto"/>
            <w:left w:val="none" w:sz="0" w:space="0" w:color="auto"/>
            <w:bottom w:val="none" w:sz="0" w:space="0" w:color="auto"/>
            <w:right w:val="none" w:sz="0" w:space="0" w:color="auto"/>
          </w:divBdr>
        </w:div>
        <w:div w:id="679115466">
          <w:marLeft w:val="0"/>
          <w:marRight w:val="0"/>
          <w:marTop w:val="0"/>
          <w:marBottom w:val="0"/>
          <w:divBdr>
            <w:top w:val="none" w:sz="0" w:space="0" w:color="auto"/>
            <w:left w:val="none" w:sz="0" w:space="0" w:color="auto"/>
            <w:bottom w:val="none" w:sz="0" w:space="0" w:color="auto"/>
            <w:right w:val="none" w:sz="0" w:space="0" w:color="auto"/>
          </w:divBdr>
        </w:div>
        <w:div w:id="681123585">
          <w:marLeft w:val="0"/>
          <w:marRight w:val="0"/>
          <w:marTop w:val="0"/>
          <w:marBottom w:val="0"/>
          <w:divBdr>
            <w:top w:val="none" w:sz="0" w:space="0" w:color="auto"/>
            <w:left w:val="none" w:sz="0" w:space="0" w:color="auto"/>
            <w:bottom w:val="none" w:sz="0" w:space="0" w:color="auto"/>
            <w:right w:val="none" w:sz="0" w:space="0" w:color="auto"/>
          </w:divBdr>
        </w:div>
        <w:div w:id="697656505">
          <w:marLeft w:val="0"/>
          <w:marRight w:val="0"/>
          <w:marTop w:val="0"/>
          <w:marBottom w:val="0"/>
          <w:divBdr>
            <w:top w:val="none" w:sz="0" w:space="0" w:color="auto"/>
            <w:left w:val="none" w:sz="0" w:space="0" w:color="auto"/>
            <w:bottom w:val="none" w:sz="0" w:space="0" w:color="auto"/>
            <w:right w:val="none" w:sz="0" w:space="0" w:color="auto"/>
          </w:divBdr>
        </w:div>
        <w:div w:id="709963892">
          <w:marLeft w:val="0"/>
          <w:marRight w:val="0"/>
          <w:marTop w:val="0"/>
          <w:marBottom w:val="0"/>
          <w:divBdr>
            <w:top w:val="none" w:sz="0" w:space="0" w:color="auto"/>
            <w:left w:val="none" w:sz="0" w:space="0" w:color="auto"/>
            <w:bottom w:val="none" w:sz="0" w:space="0" w:color="auto"/>
            <w:right w:val="none" w:sz="0" w:space="0" w:color="auto"/>
          </w:divBdr>
        </w:div>
        <w:div w:id="713382298">
          <w:marLeft w:val="0"/>
          <w:marRight w:val="0"/>
          <w:marTop w:val="0"/>
          <w:marBottom w:val="0"/>
          <w:divBdr>
            <w:top w:val="none" w:sz="0" w:space="0" w:color="auto"/>
            <w:left w:val="none" w:sz="0" w:space="0" w:color="auto"/>
            <w:bottom w:val="none" w:sz="0" w:space="0" w:color="auto"/>
            <w:right w:val="none" w:sz="0" w:space="0" w:color="auto"/>
          </w:divBdr>
        </w:div>
        <w:div w:id="716121587">
          <w:marLeft w:val="0"/>
          <w:marRight w:val="0"/>
          <w:marTop w:val="0"/>
          <w:marBottom w:val="0"/>
          <w:divBdr>
            <w:top w:val="none" w:sz="0" w:space="0" w:color="auto"/>
            <w:left w:val="none" w:sz="0" w:space="0" w:color="auto"/>
            <w:bottom w:val="none" w:sz="0" w:space="0" w:color="auto"/>
            <w:right w:val="none" w:sz="0" w:space="0" w:color="auto"/>
          </w:divBdr>
        </w:div>
        <w:div w:id="719281436">
          <w:marLeft w:val="0"/>
          <w:marRight w:val="0"/>
          <w:marTop w:val="0"/>
          <w:marBottom w:val="0"/>
          <w:divBdr>
            <w:top w:val="none" w:sz="0" w:space="0" w:color="auto"/>
            <w:left w:val="none" w:sz="0" w:space="0" w:color="auto"/>
            <w:bottom w:val="none" w:sz="0" w:space="0" w:color="auto"/>
            <w:right w:val="none" w:sz="0" w:space="0" w:color="auto"/>
          </w:divBdr>
        </w:div>
        <w:div w:id="722102621">
          <w:marLeft w:val="0"/>
          <w:marRight w:val="0"/>
          <w:marTop w:val="0"/>
          <w:marBottom w:val="0"/>
          <w:divBdr>
            <w:top w:val="none" w:sz="0" w:space="0" w:color="auto"/>
            <w:left w:val="none" w:sz="0" w:space="0" w:color="auto"/>
            <w:bottom w:val="none" w:sz="0" w:space="0" w:color="auto"/>
            <w:right w:val="none" w:sz="0" w:space="0" w:color="auto"/>
          </w:divBdr>
        </w:div>
        <w:div w:id="729768700">
          <w:marLeft w:val="0"/>
          <w:marRight w:val="0"/>
          <w:marTop w:val="0"/>
          <w:marBottom w:val="0"/>
          <w:divBdr>
            <w:top w:val="none" w:sz="0" w:space="0" w:color="auto"/>
            <w:left w:val="none" w:sz="0" w:space="0" w:color="auto"/>
            <w:bottom w:val="none" w:sz="0" w:space="0" w:color="auto"/>
            <w:right w:val="none" w:sz="0" w:space="0" w:color="auto"/>
          </w:divBdr>
        </w:div>
        <w:div w:id="733117489">
          <w:marLeft w:val="0"/>
          <w:marRight w:val="0"/>
          <w:marTop w:val="0"/>
          <w:marBottom w:val="0"/>
          <w:divBdr>
            <w:top w:val="none" w:sz="0" w:space="0" w:color="auto"/>
            <w:left w:val="none" w:sz="0" w:space="0" w:color="auto"/>
            <w:bottom w:val="none" w:sz="0" w:space="0" w:color="auto"/>
            <w:right w:val="none" w:sz="0" w:space="0" w:color="auto"/>
          </w:divBdr>
        </w:div>
        <w:div w:id="740104360">
          <w:marLeft w:val="0"/>
          <w:marRight w:val="0"/>
          <w:marTop w:val="0"/>
          <w:marBottom w:val="0"/>
          <w:divBdr>
            <w:top w:val="none" w:sz="0" w:space="0" w:color="auto"/>
            <w:left w:val="none" w:sz="0" w:space="0" w:color="auto"/>
            <w:bottom w:val="none" w:sz="0" w:space="0" w:color="auto"/>
            <w:right w:val="none" w:sz="0" w:space="0" w:color="auto"/>
          </w:divBdr>
        </w:div>
        <w:div w:id="753208119">
          <w:marLeft w:val="0"/>
          <w:marRight w:val="0"/>
          <w:marTop w:val="0"/>
          <w:marBottom w:val="0"/>
          <w:divBdr>
            <w:top w:val="none" w:sz="0" w:space="0" w:color="auto"/>
            <w:left w:val="none" w:sz="0" w:space="0" w:color="auto"/>
            <w:bottom w:val="none" w:sz="0" w:space="0" w:color="auto"/>
            <w:right w:val="none" w:sz="0" w:space="0" w:color="auto"/>
          </w:divBdr>
        </w:div>
        <w:div w:id="755246740">
          <w:marLeft w:val="0"/>
          <w:marRight w:val="0"/>
          <w:marTop w:val="0"/>
          <w:marBottom w:val="0"/>
          <w:divBdr>
            <w:top w:val="none" w:sz="0" w:space="0" w:color="auto"/>
            <w:left w:val="none" w:sz="0" w:space="0" w:color="auto"/>
            <w:bottom w:val="none" w:sz="0" w:space="0" w:color="auto"/>
            <w:right w:val="none" w:sz="0" w:space="0" w:color="auto"/>
          </w:divBdr>
        </w:div>
        <w:div w:id="763501332">
          <w:marLeft w:val="0"/>
          <w:marRight w:val="0"/>
          <w:marTop w:val="0"/>
          <w:marBottom w:val="0"/>
          <w:divBdr>
            <w:top w:val="none" w:sz="0" w:space="0" w:color="auto"/>
            <w:left w:val="none" w:sz="0" w:space="0" w:color="auto"/>
            <w:bottom w:val="none" w:sz="0" w:space="0" w:color="auto"/>
            <w:right w:val="none" w:sz="0" w:space="0" w:color="auto"/>
          </w:divBdr>
        </w:div>
        <w:div w:id="775752090">
          <w:marLeft w:val="0"/>
          <w:marRight w:val="0"/>
          <w:marTop w:val="0"/>
          <w:marBottom w:val="0"/>
          <w:divBdr>
            <w:top w:val="none" w:sz="0" w:space="0" w:color="auto"/>
            <w:left w:val="none" w:sz="0" w:space="0" w:color="auto"/>
            <w:bottom w:val="none" w:sz="0" w:space="0" w:color="auto"/>
            <w:right w:val="none" w:sz="0" w:space="0" w:color="auto"/>
          </w:divBdr>
        </w:div>
        <w:div w:id="799153094">
          <w:marLeft w:val="0"/>
          <w:marRight w:val="0"/>
          <w:marTop w:val="0"/>
          <w:marBottom w:val="0"/>
          <w:divBdr>
            <w:top w:val="none" w:sz="0" w:space="0" w:color="auto"/>
            <w:left w:val="none" w:sz="0" w:space="0" w:color="auto"/>
            <w:bottom w:val="none" w:sz="0" w:space="0" w:color="auto"/>
            <w:right w:val="none" w:sz="0" w:space="0" w:color="auto"/>
          </w:divBdr>
        </w:div>
        <w:div w:id="808085716">
          <w:marLeft w:val="0"/>
          <w:marRight w:val="0"/>
          <w:marTop w:val="0"/>
          <w:marBottom w:val="0"/>
          <w:divBdr>
            <w:top w:val="none" w:sz="0" w:space="0" w:color="auto"/>
            <w:left w:val="none" w:sz="0" w:space="0" w:color="auto"/>
            <w:bottom w:val="none" w:sz="0" w:space="0" w:color="auto"/>
            <w:right w:val="none" w:sz="0" w:space="0" w:color="auto"/>
          </w:divBdr>
        </w:div>
        <w:div w:id="822703659">
          <w:marLeft w:val="0"/>
          <w:marRight w:val="0"/>
          <w:marTop w:val="0"/>
          <w:marBottom w:val="0"/>
          <w:divBdr>
            <w:top w:val="none" w:sz="0" w:space="0" w:color="auto"/>
            <w:left w:val="none" w:sz="0" w:space="0" w:color="auto"/>
            <w:bottom w:val="none" w:sz="0" w:space="0" w:color="auto"/>
            <w:right w:val="none" w:sz="0" w:space="0" w:color="auto"/>
          </w:divBdr>
        </w:div>
        <w:div w:id="825753886">
          <w:marLeft w:val="0"/>
          <w:marRight w:val="0"/>
          <w:marTop w:val="0"/>
          <w:marBottom w:val="0"/>
          <w:divBdr>
            <w:top w:val="none" w:sz="0" w:space="0" w:color="auto"/>
            <w:left w:val="none" w:sz="0" w:space="0" w:color="auto"/>
            <w:bottom w:val="none" w:sz="0" w:space="0" w:color="auto"/>
            <w:right w:val="none" w:sz="0" w:space="0" w:color="auto"/>
          </w:divBdr>
        </w:div>
        <w:div w:id="827131998">
          <w:marLeft w:val="0"/>
          <w:marRight w:val="0"/>
          <w:marTop w:val="0"/>
          <w:marBottom w:val="0"/>
          <w:divBdr>
            <w:top w:val="none" w:sz="0" w:space="0" w:color="auto"/>
            <w:left w:val="none" w:sz="0" w:space="0" w:color="auto"/>
            <w:bottom w:val="none" w:sz="0" w:space="0" w:color="auto"/>
            <w:right w:val="none" w:sz="0" w:space="0" w:color="auto"/>
          </w:divBdr>
        </w:div>
        <w:div w:id="840312520">
          <w:marLeft w:val="0"/>
          <w:marRight w:val="0"/>
          <w:marTop w:val="0"/>
          <w:marBottom w:val="0"/>
          <w:divBdr>
            <w:top w:val="none" w:sz="0" w:space="0" w:color="auto"/>
            <w:left w:val="none" w:sz="0" w:space="0" w:color="auto"/>
            <w:bottom w:val="none" w:sz="0" w:space="0" w:color="auto"/>
            <w:right w:val="none" w:sz="0" w:space="0" w:color="auto"/>
          </w:divBdr>
        </w:div>
        <w:div w:id="840313346">
          <w:marLeft w:val="0"/>
          <w:marRight w:val="0"/>
          <w:marTop w:val="0"/>
          <w:marBottom w:val="0"/>
          <w:divBdr>
            <w:top w:val="none" w:sz="0" w:space="0" w:color="auto"/>
            <w:left w:val="none" w:sz="0" w:space="0" w:color="auto"/>
            <w:bottom w:val="none" w:sz="0" w:space="0" w:color="auto"/>
            <w:right w:val="none" w:sz="0" w:space="0" w:color="auto"/>
          </w:divBdr>
        </w:div>
        <w:div w:id="842360065">
          <w:marLeft w:val="0"/>
          <w:marRight w:val="0"/>
          <w:marTop w:val="0"/>
          <w:marBottom w:val="0"/>
          <w:divBdr>
            <w:top w:val="none" w:sz="0" w:space="0" w:color="auto"/>
            <w:left w:val="none" w:sz="0" w:space="0" w:color="auto"/>
            <w:bottom w:val="none" w:sz="0" w:space="0" w:color="auto"/>
            <w:right w:val="none" w:sz="0" w:space="0" w:color="auto"/>
          </w:divBdr>
        </w:div>
        <w:div w:id="849953242">
          <w:marLeft w:val="0"/>
          <w:marRight w:val="0"/>
          <w:marTop w:val="0"/>
          <w:marBottom w:val="0"/>
          <w:divBdr>
            <w:top w:val="none" w:sz="0" w:space="0" w:color="auto"/>
            <w:left w:val="none" w:sz="0" w:space="0" w:color="auto"/>
            <w:bottom w:val="none" w:sz="0" w:space="0" w:color="auto"/>
            <w:right w:val="none" w:sz="0" w:space="0" w:color="auto"/>
          </w:divBdr>
        </w:div>
        <w:div w:id="862786500">
          <w:marLeft w:val="0"/>
          <w:marRight w:val="0"/>
          <w:marTop w:val="0"/>
          <w:marBottom w:val="0"/>
          <w:divBdr>
            <w:top w:val="none" w:sz="0" w:space="0" w:color="auto"/>
            <w:left w:val="none" w:sz="0" w:space="0" w:color="auto"/>
            <w:bottom w:val="none" w:sz="0" w:space="0" w:color="auto"/>
            <w:right w:val="none" w:sz="0" w:space="0" w:color="auto"/>
          </w:divBdr>
        </w:div>
        <w:div w:id="868957615">
          <w:marLeft w:val="0"/>
          <w:marRight w:val="0"/>
          <w:marTop w:val="0"/>
          <w:marBottom w:val="0"/>
          <w:divBdr>
            <w:top w:val="none" w:sz="0" w:space="0" w:color="auto"/>
            <w:left w:val="none" w:sz="0" w:space="0" w:color="auto"/>
            <w:bottom w:val="none" w:sz="0" w:space="0" w:color="auto"/>
            <w:right w:val="none" w:sz="0" w:space="0" w:color="auto"/>
          </w:divBdr>
        </w:div>
        <w:div w:id="874926470">
          <w:marLeft w:val="0"/>
          <w:marRight w:val="0"/>
          <w:marTop w:val="0"/>
          <w:marBottom w:val="0"/>
          <w:divBdr>
            <w:top w:val="none" w:sz="0" w:space="0" w:color="auto"/>
            <w:left w:val="none" w:sz="0" w:space="0" w:color="auto"/>
            <w:bottom w:val="none" w:sz="0" w:space="0" w:color="auto"/>
            <w:right w:val="none" w:sz="0" w:space="0" w:color="auto"/>
          </w:divBdr>
        </w:div>
        <w:div w:id="879629618">
          <w:marLeft w:val="0"/>
          <w:marRight w:val="0"/>
          <w:marTop w:val="0"/>
          <w:marBottom w:val="0"/>
          <w:divBdr>
            <w:top w:val="none" w:sz="0" w:space="0" w:color="auto"/>
            <w:left w:val="none" w:sz="0" w:space="0" w:color="auto"/>
            <w:bottom w:val="none" w:sz="0" w:space="0" w:color="auto"/>
            <w:right w:val="none" w:sz="0" w:space="0" w:color="auto"/>
          </w:divBdr>
        </w:div>
        <w:div w:id="879828353">
          <w:marLeft w:val="0"/>
          <w:marRight w:val="0"/>
          <w:marTop w:val="0"/>
          <w:marBottom w:val="0"/>
          <w:divBdr>
            <w:top w:val="none" w:sz="0" w:space="0" w:color="auto"/>
            <w:left w:val="none" w:sz="0" w:space="0" w:color="auto"/>
            <w:bottom w:val="none" w:sz="0" w:space="0" w:color="auto"/>
            <w:right w:val="none" w:sz="0" w:space="0" w:color="auto"/>
          </w:divBdr>
        </w:div>
        <w:div w:id="893665164">
          <w:marLeft w:val="0"/>
          <w:marRight w:val="0"/>
          <w:marTop w:val="0"/>
          <w:marBottom w:val="0"/>
          <w:divBdr>
            <w:top w:val="none" w:sz="0" w:space="0" w:color="auto"/>
            <w:left w:val="none" w:sz="0" w:space="0" w:color="auto"/>
            <w:bottom w:val="none" w:sz="0" w:space="0" w:color="auto"/>
            <w:right w:val="none" w:sz="0" w:space="0" w:color="auto"/>
          </w:divBdr>
        </w:div>
        <w:div w:id="894045487">
          <w:marLeft w:val="0"/>
          <w:marRight w:val="0"/>
          <w:marTop w:val="0"/>
          <w:marBottom w:val="0"/>
          <w:divBdr>
            <w:top w:val="none" w:sz="0" w:space="0" w:color="auto"/>
            <w:left w:val="none" w:sz="0" w:space="0" w:color="auto"/>
            <w:bottom w:val="none" w:sz="0" w:space="0" w:color="auto"/>
            <w:right w:val="none" w:sz="0" w:space="0" w:color="auto"/>
          </w:divBdr>
        </w:div>
        <w:div w:id="908660082">
          <w:marLeft w:val="0"/>
          <w:marRight w:val="0"/>
          <w:marTop w:val="0"/>
          <w:marBottom w:val="0"/>
          <w:divBdr>
            <w:top w:val="none" w:sz="0" w:space="0" w:color="auto"/>
            <w:left w:val="none" w:sz="0" w:space="0" w:color="auto"/>
            <w:bottom w:val="none" w:sz="0" w:space="0" w:color="auto"/>
            <w:right w:val="none" w:sz="0" w:space="0" w:color="auto"/>
          </w:divBdr>
        </w:div>
        <w:div w:id="916523531">
          <w:marLeft w:val="0"/>
          <w:marRight w:val="0"/>
          <w:marTop w:val="0"/>
          <w:marBottom w:val="0"/>
          <w:divBdr>
            <w:top w:val="none" w:sz="0" w:space="0" w:color="auto"/>
            <w:left w:val="none" w:sz="0" w:space="0" w:color="auto"/>
            <w:bottom w:val="none" w:sz="0" w:space="0" w:color="auto"/>
            <w:right w:val="none" w:sz="0" w:space="0" w:color="auto"/>
          </w:divBdr>
        </w:div>
        <w:div w:id="919290412">
          <w:marLeft w:val="0"/>
          <w:marRight w:val="0"/>
          <w:marTop w:val="0"/>
          <w:marBottom w:val="0"/>
          <w:divBdr>
            <w:top w:val="none" w:sz="0" w:space="0" w:color="auto"/>
            <w:left w:val="none" w:sz="0" w:space="0" w:color="auto"/>
            <w:bottom w:val="none" w:sz="0" w:space="0" w:color="auto"/>
            <w:right w:val="none" w:sz="0" w:space="0" w:color="auto"/>
          </w:divBdr>
        </w:div>
        <w:div w:id="926159891">
          <w:marLeft w:val="0"/>
          <w:marRight w:val="0"/>
          <w:marTop w:val="0"/>
          <w:marBottom w:val="0"/>
          <w:divBdr>
            <w:top w:val="none" w:sz="0" w:space="0" w:color="auto"/>
            <w:left w:val="none" w:sz="0" w:space="0" w:color="auto"/>
            <w:bottom w:val="none" w:sz="0" w:space="0" w:color="auto"/>
            <w:right w:val="none" w:sz="0" w:space="0" w:color="auto"/>
          </w:divBdr>
        </w:div>
        <w:div w:id="936405155">
          <w:marLeft w:val="0"/>
          <w:marRight w:val="0"/>
          <w:marTop w:val="0"/>
          <w:marBottom w:val="0"/>
          <w:divBdr>
            <w:top w:val="none" w:sz="0" w:space="0" w:color="auto"/>
            <w:left w:val="none" w:sz="0" w:space="0" w:color="auto"/>
            <w:bottom w:val="none" w:sz="0" w:space="0" w:color="auto"/>
            <w:right w:val="none" w:sz="0" w:space="0" w:color="auto"/>
          </w:divBdr>
        </w:div>
        <w:div w:id="945696762">
          <w:marLeft w:val="0"/>
          <w:marRight w:val="0"/>
          <w:marTop w:val="0"/>
          <w:marBottom w:val="0"/>
          <w:divBdr>
            <w:top w:val="none" w:sz="0" w:space="0" w:color="auto"/>
            <w:left w:val="none" w:sz="0" w:space="0" w:color="auto"/>
            <w:bottom w:val="none" w:sz="0" w:space="0" w:color="auto"/>
            <w:right w:val="none" w:sz="0" w:space="0" w:color="auto"/>
          </w:divBdr>
        </w:div>
        <w:div w:id="979382538">
          <w:marLeft w:val="0"/>
          <w:marRight w:val="0"/>
          <w:marTop w:val="0"/>
          <w:marBottom w:val="0"/>
          <w:divBdr>
            <w:top w:val="none" w:sz="0" w:space="0" w:color="auto"/>
            <w:left w:val="none" w:sz="0" w:space="0" w:color="auto"/>
            <w:bottom w:val="none" w:sz="0" w:space="0" w:color="auto"/>
            <w:right w:val="none" w:sz="0" w:space="0" w:color="auto"/>
          </w:divBdr>
        </w:div>
        <w:div w:id="985620582">
          <w:marLeft w:val="0"/>
          <w:marRight w:val="0"/>
          <w:marTop w:val="0"/>
          <w:marBottom w:val="0"/>
          <w:divBdr>
            <w:top w:val="none" w:sz="0" w:space="0" w:color="auto"/>
            <w:left w:val="none" w:sz="0" w:space="0" w:color="auto"/>
            <w:bottom w:val="none" w:sz="0" w:space="0" w:color="auto"/>
            <w:right w:val="none" w:sz="0" w:space="0" w:color="auto"/>
          </w:divBdr>
        </w:div>
        <w:div w:id="987172724">
          <w:marLeft w:val="0"/>
          <w:marRight w:val="0"/>
          <w:marTop w:val="0"/>
          <w:marBottom w:val="0"/>
          <w:divBdr>
            <w:top w:val="none" w:sz="0" w:space="0" w:color="auto"/>
            <w:left w:val="none" w:sz="0" w:space="0" w:color="auto"/>
            <w:bottom w:val="none" w:sz="0" w:space="0" w:color="auto"/>
            <w:right w:val="none" w:sz="0" w:space="0" w:color="auto"/>
          </w:divBdr>
        </w:div>
        <w:div w:id="991443893">
          <w:marLeft w:val="0"/>
          <w:marRight w:val="0"/>
          <w:marTop w:val="0"/>
          <w:marBottom w:val="0"/>
          <w:divBdr>
            <w:top w:val="none" w:sz="0" w:space="0" w:color="auto"/>
            <w:left w:val="none" w:sz="0" w:space="0" w:color="auto"/>
            <w:bottom w:val="none" w:sz="0" w:space="0" w:color="auto"/>
            <w:right w:val="none" w:sz="0" w:space="0" w:color="auto"/>
          </w:divBdr>
        </w:div>
        <w:div w:id="995575747">
          <w:marLeft w:val="0"/>
          <w:marRight w:val="0"/>
          <w:marTop w:val="0"/>
          <w:marBottom w:val="0"/>
          <w:divBdr>
            <w:top w:val="none" w:sz="0" w:space="0" w:color="auto"/>
            <w:left w:val="none" w:sz="0" w:space="0" w:color="auto"/>
            <w:bottom w:val="none" w:sz="0" w:space="0" w:color="auto"/>
            <w:right w:val="none" w:sz="0" w:space="0" w:color="auto"/>
          </w:divBdr>
        </w:div>
        <w:div w:id="1007170126">
          <w:marLeft w:val="0"/>
          <w:marRight w:val="0"/>
          <w:marTop w:val="0"/>
          <w:marBottom w:val="0"/>
          <w:divBdr>
            <w:top w:val="none" w:sz="0" w:space="0" w:color="auto"/>
            <w:left w:val="none" w:sz="0" w:space="0" w:color="auto"/>
            <w:bottom w:val="none" w:sz="0" w:space="0" w:color="auto"/>
            <w:right w:val="none" w:sz="0" w:space="0" w:color="auto"/>
          </w:divBdr>
        </w:div>
        <w:div w:id="1007173121">
          <w:marLeft w:val="0"/>
          <w:marRight w:val="0"/>
          <w:marTop w:val="0"/>
          <w:marBottom w:val="0"/>
          <w:divBdr>
            <w:top w:val="none" w:sz="0" w:space="0" w:color="auto"/>
            <w:left w:val="none" w:sz="0" w:space="0" w:color="auto"/>
            <w:bottom w:val="none" w:sz="0" w:space="0" w:color="auto"/>
            <w:right w:val="none" w:sz="0" w:space="0" w:color="auto"/>
          </w:divBdr>
        </w:div>
        <w:div w:id="1017385008">
          <w:marLeft w:val="0"/>
          <w:marRight w:val="0"/>
          <w:marTop w:val="0"/>
          <w:marBottom w:val="0"/>
          <w:divBdr>
            <w:top w:val="none" w:sz="0" w:space="0" w:color="auto"/>
            <w:left w:val="none" w:sz="0" w:space="0" w:color="auto"/>
            <w:bottom w:val="none" w:sz="0" w:space="0" w:color="auto"/>
            <w:right w:val="none" w:sz="0" w:space="0" w:color="auto"/>
          </w:divBdr>
        </w:div>
        <w:div w:id="1034429503">
          <w:marLeft w:val="0"/>
          <w:marRight w:val="0"/>
          <w:marTop w:val="0"/>
          <w:marBottom w:val="0"/>
          <w:divBdr>
            <w:top w:val="none" w:sz="0" w:space="0" w:color="auto"/>
            <w:left w:val="none" w:sz="0" w:space="0" w:color="auto"/>
            <w:bottom w:val="none" w:sz="0" w:space="0" w:color="auto"/>
            <w:right w:val="none" w:sz="0" w:space="0" w:color="auto"/>
          </w:divBdr>
        </w:div>
        <w:div w:id="1038627211">
          <w:marLeft w:val="0"/>
          <w:marRight w:val="0"/>
          <w:marTop w:val="0"/>
          <w:marBottom w:val="0"/>
          <w:divBdr>
            <w:top w:val="none" w:sz="0" w:space="0" w:color="auto"/>
            <w:left w:val="none" w:sz="0" w:space="0" w:color="auto"/>
            <w:bottom w:val="none" w:sz="0" w:space="0" w:color="auto"/>
            <w:right w:val="none" w:sz="0" w:space="0" w:color="auto"/>
          </w:divBdr>
        </w:div>
        <w:div w:id="1043404111">
          <w:marLeft w:val="0"/>
          <w:marRight w:val="0"/>
          <w:marTop w:val="0"/>
          <w:marBottom w:val="0"/>
          <w:divBdr>
            <w:top w:val="none" w:sz="0" w:space="0" w:color="auto"/>
            <w:left w:val="none" w:sz="0" w:space="0" w:color="auto"/>
            <w:bottom w:val="none" w:sz="0" w:space="0" w:color="auto"/>
            <w:right w:val="none" w:sz="0" w:space="0" w:color="auto"/>
          </w:divBdr>
        </w:div>
        <w:div w:id="1044140997">
          <w:marLeft w:val="0"/>
          <w:marRight w:val="0"/>
          <w:marTop w:val="0"/>
          <w:marBottom w:val="0"/>
          <w:divBdr>
            <w:top w:val="none" w:sz="0" w:space="0" w:color="auto"/>
            <w:left w:val="none" w:sz="0" w:space="0" w:color="auto"/>
            <w:bottom w:val="none" w:sz="0" w:space="0" w:color="auto"/>
            <w:right w:val="none" w:sz="0" w:space="0" w:color="auto"/>
          </w:divBdr>
        </w:div>
        <w:div w:id="1044987550">
          <w:marLeft w:val="0"/>
          <w:marRight w:val="0"/>
          <w:marTop w:val="0"/>
          <w:marBottom w:val="0"/>
          <w:divBdr>
            <w:top w:val="none" w:sz="0" w:space="0" w:color="auto"/>
            <w:left w:val="none" w:sz="0" w:space="0" w:color="auto"/>
            <w:bottom w:val="none" w:sz="0" w:space="0" w:color="auto"/>
            <w:right w:val="none" w:sz="0" w:space="0" w:color="auto"/>
          </w:divBdr>
        </w:div>
        <w:div w:id="1057439516">
          <w:marLeft w:val="0"/>
          <w:marRight w:val="0"/>
          <w:marTop w:val="0"/>
          <w:marBottom w:val="0"/>
          <w:divBdr>
            <w:top w:val="none" w:sz="0" w:space="0" w:color="auto"/>
            <w:left w:val="none" w:sz="0" w:space="0" w:color="auto"/>
            <w:bottom w:val="none" w:sz="0" w:space="0" w:color="auto"/>
            <w:right w:val="none" w:sz="0" w:space="0" w:color="auto"/>
          </w:divBdr>
        </w:div>
        <w:div w:id="1062605610">
          <w:marLeft w:val="0"/>
          <w:marRight w:val="0"/>
          <w:marTop w:val="0"/>
          <w:marBottom w:val="0"/>
          <w:divBdr>
            <w:top w:val="none" w:sz="0" w:space="0" w:color="auto"/>
            <w:left w:val="none" w:sz="0" w:space="0" w:color="auto"/>
            <w:bottom w:val="none" w:sz="0" w:space="0" w:color="auto"/>
            <w:right w:val="none" w:sz="0" w:space="0" w:color="auto"/>
          </w:divBdr>
        </w:div>
        <w:div w:id="1069424357">
          <w:marLeft w:val="0"/>
          <w:marRight w:val="0"/>
          <w:marTop w:val="0"/>
          <w:marBottom w:val="0"/>
          <w:divBdr>
            <w:top w:val="none" w:sz="0" w:space="0" w:color="auto"/>
            <w:left w:val="none" w:sz="0" w:space="0" w:color="auto"/>
            <w:bottom w:val="none" w:sz="0" w:space="0" w:color="auto"/>
            <w:right w:val="none" w:sz="0" w:space="0" w:color="auto"/>
          </w:divBdr>
        </w:div>
        <w:div w:id="1083113564">
          <w:marLeft w:val="0"/>
          <w:marRight w:val="0"/>
          <w:marTop w:val="0"/>
          <w:marBottom w:val="0"/>
          <w:divBdr>
            <w:top w:val="none" w:sz="0" w:space="0" w:color="auto"/>
            <w:left w:val="none" w:sz="0" w:space="0" w:color="auto"/>
            <w:bottom w:val="none" w:sz="0" w:space="0" w:color="auto"/>
            <w:right w:val="none" w:sz="0" w:space="0" w:color="auto"/>
          </w:divBdr>
        </w:div>
        <w:div w:id="1085954640">
          <w:marLeft w:val="0"/>
          <w:marRight w:val="0"/>
          <w:marTop w:val="0"/>
          <w:marBottom w:val="0"/>
          <w:divBdr>
            <w:top w:val="none" w:sz="0" w:space="0" w:color="auto"/>
            <w:left w:val="none" w:sz="0" w:space="0" w:color="auto"/>
            <w:bottom w:val="none" w:sz="0" w:space="0" w:color="auto"/>
            <w:right w:val="none" w:sz="0" w:space="0" w:color="auto"/>
          </w:divBdr>
        </w:div>
        <w:div w:id="1091121403">
          <w:marLeft w:val="0"/>
          <w:marRight w:val="0"/>
          <w:marTop w:val="0"/>
          <w:marBottom w:val="0"/>
          <w:divBdr>
            <w:top w:val="none" w:sz="0" w:space="0" w:color="auto"/>
            <w:left w:val="none" w:sz="0" w:space="0" w:color="auto"/>
            <w:bottom w:val="none" w:sz="0" w:space="0" w:color="auto"/>
            <w:right w:val="none" w:sz="0" w:space="0" w:color="auto"/>
          </w:divBdr>
        </w:div>
        <w:div w:id="1100562269">
          <w:marLeft w:val="0"/>
          <w:marRight w:val="0"/>
          <w:marTop w:val="0"/>
          <w:marBottom w:val="0"/>
          <w:divBdr>
            <w:top w:val="none" w:sz="0" w:space="0" w:color="auto"/>
            <w:left w:val="none" w:sz="0" w:space="0" w:color="auto"/>
            <w:bottom w:val="none" w:sz="0" w:space="0" w:color="auto"/>
            <w:right w:val="none" w:sz="0" w:space="0" w:color="auto"/>
          </w:divBdr>
        </w:div>
        <w:div w:id="1102724446">
          <w:marLeft w:val="0"/>
          <w:marRight w:val="0"/>
          <w:marTop w:val="0"/>
          <w:marBottom w:val="0"/>
          <w:divBdr>
            <w:top w:val="none" w:sz="0" w:space="0" w:color="auto"/>
            <w:left w:val="none" w:sz="0" w:space="0" w:color="auto"/>
            <w:bottom w:val="none" w:sz="0" w:space="0" w:color="auto"/>
            <w:right w:val="none" w:sz="0" w:space="0" w:color="auto"/>
          </w:divBdr>
        </w:div>
        <w:div w:id="1109857494">
          <w:marLeft w:val="0"/>
          <w:marRight w:val="0"/>
          <w:marTop w:val="0"/>
          <w:marBottom w:val="0"/>
          <w:divBdr>
            <w:top w:val="none" w:sz="0" w:space="0" w:color="auto"/>
            <w:left w:val="none" w:sz="0" w:space="0" w:color="auto"/>
            <w:bottom w:val="none" w:sz="0" w:space="0" w:color="auto"/>
            <w:right w:val="none" w:sz="0" w:space="0" w:color="auto"/>
          </w:divBdr>
        </w:div>
        <w:div w:id="1112288611">
          <w:marLeft w:val="0"/>
          <w:marRight w:val="0"/>
          <w:marTop w:val="0"/>
          <w:marBottom w:val="0"/>
          <w:divBdr>
            <w:top w:val="none" w:sz="0" w:space="0" w:color="auto"/>
            <w:left w:val="none" w:sz="0" w:space="0" w:color="auto"/>
            <w:bottom w:val="none" w:sz="0" w:space="0" w:color="auto"/>
            <w:right w:val="none" w:sz="0" w:space="0" w:color="auto"/>
          </w:divBdr>
        </w:div>
        <w:div w:id="1116557279">
          <w:marLeft w:val="0"/>
          <w:marRight w:val="0"/>
          <w:marTop w:val="0"/>
          <w:marBottom w:val="0"/>
          <w:divBdr>
            <w:top w:val="none" w:sz="0" w:space="0" w:color="auto"/>
            <w:left w:val="none" w:sz="0" w:space="0" w:color="auto"/>
            <w:bottom w:val="none" w:sz="0" w:space="0" w:color="auto"/>
            <w:right w:val="none" w:sz="0" w:space="0" w:color="auto"/>
          </w:divBdr>
        </w:div>
        <w:div w:id="1119107850">
          <w:marLeft w:val="0"/>
          <w:marRight w:val="0"/>
          <w:marTop w:val="0"/>
          <w:marBottom w:val="0"/>
          <w:divBdr>
            <w:top w:val="none" w:sz="0" w:space="0" w:color="auto"/>
            <w:left w:val="none" w:sz="0" w:space="0" w:color="auto"/>
            <w:bottom w:val="none" w:sz="0" w:space="0" w:color="auto"/>
            <w:right w:val="none" w:sz="0" w:space="0" w:color="auto"/>
          </w:divBdr>
        </w:div>
        <w:div w:id="1125075631">
          <w:marLeft w:val="0"/>
          <w:marRight w:val="0"/>
          <w:marTop w:val="0"/>
          <w:marBottom w:val="0"/>
          <w:divBdr>
            <w:top w:val="none" w:sz="0" w:space="0" w:color="auto"/>
            <w:left w:val="none" w:sz="0" w:space="0" w:color="auto"/>
            <w:bottom w:val="none" w:sz="0" w:space="0" w:color="auto"/>
            <w:right w:val="none" w:sz="0" w:space="0" w:color="auto"/>
          </w:divBdr>
        </w:div>
        <w:div w:id="1135178762">
          <w:marLeft w:val="0"/>
          <w:marRight w:val="0"/>
          <w:marTop w:val="0"/>
          <w:marBottom w:val="0"/>
          <w:divBdr>
            <w:top w:val="none" w:sz="0" w:space="0" w:color="auto"/>
            <w:left w:val="none" w:sz="0" w:space="0" w:color="auto"/>
            <w:bottom w:val="none" w:sz="0" w:space="0" w:color="auto"/>
            <w:right w:val="none" w:sz="0" w:space="0" w:color="auto"/>
          </w:divBdr>
        </w:div>
        <w:div w:id="1139419322">
          <w:marLeft w:val="0"/>
          <w:marRight w:val="0"/>
          <w:marTop w:val="0"/>
          <w:marBottom w:val="0"/>
          <w:divBdr>
            <w:top w:val="none" w:sz="0" w:space="0" w:color="auto"/>
            <w:left w:val="none" w:sz="0" w:space="0" w:color="auto"/>
            <w:bottom w:val="none" w:sz="0" w:space="0" w:color="auto"/>
            <w:right w:val="none" w:sz="0" w:space="0" w:color="auto"/>
          </w:divBdr>
        </w:div>
        <w:div w:id="1140002484">
          <w:marLeft w:val="0"/>
          <w:marRight w:val="0"/>
          <w:marTop w:val="0"/>
          <w:marBottom w:val="0"/>
          <w:divBdr>
            <w:top w:val="none" w:sz="0" w:space="0" w:color="auto"/>
            <w:left w:val="none" w:sz="0" w:space="0" w:color="auto"/>
            <w:bottom w:val="none" w:sz="0" w:space="0" w:color="auto"/>
            <w:right w:val="none" w:sz="0" w:space="0" w:color="auto"/>
          </w:divBdr>
        </w:div>
        <w:div w:id="1141266670">
          <w:marLeft w:val="0"/>
          <w:marRight w:val="0"/>
          <w:marTop w:val="0"/>
          <w:marBottom w:val="0"/>
          <w:divBdr>
            <w:top w:val="none" w:sz="0" w:space="0" w:color="auto"/>
            <w:left w:val="none" w:sz="0" w:space="0" w:color="auto"/>
            <w:bottom w:val="none" w:sz="0" w:space="0" w:color="auto"/>
            <w:right w:val="none" w:sz="0" w:space="0" w:color="auto"/>
          </w:divBdr>
        </w:div>
        <w:div w:id="1157913896">
          <w:marLeft w:val="0"/>
          <w:marRight w:val="0"/>
          <w:marTop w:val="0"/>
          <w:marBottom w:val="0"/>
          <w:divBdr>
            <w:top w:val="none" w:sz="0" w:space="0" w:color="auto"/>
            <w:left w:val="none" w:sz="0" w:space="0" w:color="auto"/>
            <w:bottom w:val="none" w:sz="0" w:space="0" w:color="auto"/>
            <w:right w:val="none" w:sz="0" w:space="0" w:color="auto"/>
          </w:divBdr>
        </w:div>
        <w:div w:id="1162424694">
          <w:marLeft w:val="0"/>
          <w:marRight w:val="0"/>
          <w:marTop w:val="0"/>
          <w:marBottom w:val="0"/>
          <w:divBdr>
            <w:top w:val="none" w:sz="0" w:space="0" w:color="auto"/>
            <w:left w:val="none" w:sz="0" w:space="0" w:color="auto"/>
            <w:bottom w:val="none" w:sz="0" w:space="0" w:color="auto"/>
            <w:right w:val="none" w:sz="0" w:space="0" w:color="auto"/>
          </w:divBdr>
        </w:div>
        <w:div w:id="1167550733">
          <w:marLeft w:val="0"/>
          <w:marRight w:val="0"/>
          <w:marTop w:val="0"/>
          <w:marBottom w:val="0"/>
          <w:divBdr>
            <w:top w:val="none" w:sz="0" w:space="0" w:color="auto"/>
            <w:left w:val="none" w:sz="0" w:space="0" w:color="auto"/>
            <w:bottom w:val="none" w:sz="0" w:space="0" w:color="auto"/>
            <w:right w:val="none" w:sz="0" w:space="0" w:color="auto"/>
          </w:divBdr>
        </w:div>
        <w:div w:id="1169098535">
          <w:marLeft w:val="0"/>
          <w:marRight w:val="0"/>
          <w:marTop w:val="0"/>
          <w:marBottom w:val="0"/>
          <w:divBdr>
            <w:top w:val="none" w:sz="0" w:space="0" w:color="auto"/>
            <w:left w:val="none" w:sz="0" w:space="0" w:color="auto"/>
            <w:bottom w:val="none" w:sz="0" w:space="0" w:color="auto"/>
            <w:right w:val="none" w:sz="0" w:space="0" w:color="auto"/>
          </w:divBdr>
        </w:div>
        <w:div w:id="1182280850">
          <w:marLeft w:val="0"/>
          <w:marRight w:val="0"/>
          <w:marTop w:val="0"/>
          <w:marBottom w:val="0"/>
          <w:divBdr>
            <w:top w:val="none" w:sz="0" w:space="0" w:color="auto"/>
            <w:left w:val="none" w:sz="0" w:space="0" w:color="auto"/>
            <w:bottom w:val="none" w:sz="0" w:space="0" w:color="auto"/>
            <w:right w:val="none" w:sz="0" w:space="0" w:color="auto"/>
          </w:divBdr>
        </w:div>
        <w:div w:id="1185632107">
          <w:marLeft w:val="0"/>
          <w:marRight w:val="0"/>
          <w:marTop w:val="0"/>
          <w:marBottom w:val="0"/>
          <w:divBdr>
            <w:top w:val="none" w:sz="0" w:space="0" w:color="auto"/>
            <w:left w:val="none" w:sz="0" w:space="0" w:color="auto"/>
            <w:bottom w:val="none" w:sz="0" w:space="0" w:color="auto"/>
            <w:right w:val="none" w:sz="0" w:space="0" w:color="auto"/>
          </w:divBdr>
        </w:div>
        <w:div w:id="1189560306">
          <w:marLeft w:val="0"/>
          <w:marRight w:val="0"/>
          <w:marTop w:val="0"/>
          <w:marBottom w:val="0"/>
          <w:divBdr>
            <w:top w:val="none" w:sz="0" w:space="0" w:color="auto"/>
            <w:left w:val="none" w:sz="0" w:space="0" w:color="auto"/>
            <w:bottom w:val="none" w:sz="0" w:space="0" w:color="auto"/>
            <w:right w:val="none" w:sz="0" w:space="0" w:color="auto"/>
          </w:divBdr>
        </w:div>
        <w:div w:id="1196961832">
          <w:marLeft w:val="0"/>
          <w:marRight w:val="0"/>
          <w:marTop w:val="0"/>
          <w:marBottom w:val="0"/>
          <w:divBdr>
            <w:top w:val="none" w:sz="0" w:space="0" w:color="auto"/>
            <w:left w:val="none" w:sz="0" w:space="0" w:color="auto"/>
            <w:bottom w:val="none" w:sz="0" w:space="0" w:color="auto"/>
            <w:right w:val="none" w:sz="0" w:space="0" w:color="auto"/>
          </w:divBdr>
        </w:div>
        <w:div w:id="1198545899">
          <w:marLeft w:val="0"/>
          <w:marRight w:val="0"/>
          <w:marTop w:val="0"/>
          <w:marBottom w:val="0"/>
          <w:divBdr>
            <w:top w:val="none" w:sz="0" w:space="0" w:color="auto"/>
            <w:left w:val="none" w:sz="0" w:space="0" w:color="auto"/>
            <w:bottom w:val="none" w:sz="0" w:space="0" w:color="auto"/>
            <w:right w:val="none" w:sz="0" w:space="0" w:color="auto"/>
          </w:divBdr>
        </w:div>
        <w:div w:id="1202598958">
          <w:marLeft w:val="0"/>
          <w:marRight w:val="0"/>
          <w:marTop w:val="0"/>
          <w:marBottom w:val="0"/>
          <w:divBdr>
            <w:top w:val="none" w:sz="0" w:space="0" w:color="auto"/>
            <w:left w:val="none" w:sz="0" w:space="0" w:color="auto"/>
            <w:bottom w:val="none" w:sz="0" w:space="0" w:color="auto"/>
            <w:right w:val="none" w:sz="0" w:space="0" w:color="auto"/>
          </w:divBdr>
        </w:div>
        <w:div w:id="1207909819">
          <w:marLeft w:val="0"/>
          <w:marRight w:val="0"/>
          <w:marTop w:val="0"/>
          <w:marBottom w:val="0"/>
          <w:divBdr>
            <w:top w:val="none" w:sz="0" w:space="0" w:color="auto"/>
            <w:left w:val="none" w:sz="0" w:space="0" w:color="auto"/>
            <w:bottom w:val="none" w:sz="0" w:space="0" w:color="auto"/>
            <w:right w:val="none" w:sz="0" w:space="0" w:color="auto"/>
          </w:divBdr>
        </w:div>
        <w:div w:id="1222326210">
          <w:marLeft w:val="0"/>
          <w:marRight w:val="0"/>
          <w:marTop w:val="0"/>
          <w:marBottom w:val="0"/>
          <w:divBdr>
            <w:top w:val="none" w:sz="0" w:space="0" w:color="auto"/>
            <w:left w:val="none" w:sz="0" w:space="0" w:color="auto"/>
            <w:bottom w:val="none" w:sz="0" w:space="0" w:color="auto"/>
            <w:right w:val="none" w:sz="0" w:space="0" w:color="auto"/>
          </w:divBdr>
        </w:div>
        <w:div w:id="1235553459">
          <w:marLeft w:val="0"/>
          <w:marRight w:val="0"/>
          <w:marTop w:val="0"/>
          <w:marBottom w:val="0"/>
          <w:divBdr>
            <w:top w:val="none" w:sz="0" w:space="0" w:color="auto"/>
            <w:left w:val="none" w:sz="0" w:space="0" w:color="auto"/>
            <w:bottom w:val="none" w:sz="0" w:space="0" w:color="auto"/>
            <w:right w:val="none" w:sz="0" w:space="0" w:color="auto"/>
          </w:divBdr>
        </w:div>
        <w:div w:id="1236474446">
          <w:marLeft w:val="0"/>
          <w:marRight w:val="0"/>
          <w:marTop w:val="0"/>
          <w:marBottom w:val="0"/>
          <w:divBdr>
            <w:top w:val="none" w:sz="0" w:space="0" w:color="auto"/>
            <w:left w:val="none" w:sz="0" w:space="0" w:color="auto"/>
            <w:bottom w:val="none" w:sz="0" w:space="0" w:color="auto"/>
            <w:right w:val="none" w:sz="0" w:space="0" w:color="auto"/>
          </w:divBdr>
        </w:div>
        <w:div w:id="1240365446">
          <w:marLeft w:val="0"/>
          <w:marRight w:val="0"/>
          <w:marTop w:val="0"/>
          <w:marBottom w:val="0"/>
          <w:divBdr>
            <w:top w:val="none" w:sz="0" w:space="0" w:color="auto"/>
            <w:left w:val="none" w:sz="0" w:space="0" w:color="auto"/>
            <w:bottom w:val="none" w:sz="0" w:space="0" w:color="auto"/>
            <w:right w:val="none" w:sz="0" w:space="0" w:color="auto"/>
          </w:divBdr>
        </w:div>
        <w:div w:id="1244680365">
          <w:marLeft w:val="0"/>
          <w:marRight w:val="0"/>
          <w:marTop w:val="0"/>
          <w:marBottom w:val="0"/>
          <w:divBdr>
            <w:top w:val="none" w:sz="0" w:space="0" w:color="auto"/>
            <w:left w:val="none" w:sz="0" w:space="0" w:color="auto"/>
            <w:bottom w:val="none" w:sz="0" w:space="0" w:color="auto"/>
            <w:right w:val="none" w:sz="0" w:space="0" w:color="auto"/>
          </w:divBdr>
        </w:div>
        <w:div w:id="1245728190">
          <w:marLeft w:val="0"/>
          <w:marRight w:val="0"/>
          <w:marTop w:val="0"/>
          <w:marBottom w:val="0"/>
          <w:divBdr>
            <w:top w:val="none" w:sz="0" w:space="0" w:color="auto"/>
            <w:left w:val="none" w:sz="0" w:space="0" w:color="auto"/>
            <w:bottom w:val="none" w:sz="0" w:space="0" w:color="auto"/>
            <w:right w:val="none" w:sz="0" w:space="0" w:color="auto"/>
          </w:divBdr>
        </w:div>
        <w:div w:id="1250505529">
          <w:marLeft w:val="0"/>
          <w:marRight w:val="0"/>
          <w:marTop w:val="0"/>
          <w:marBottom w:val="0"/>
          <w:divBdr>
            <w:top w:val="none" w:sz="0" w:space="0" w:color="auto"/>
            <w:left w:val="none" w:sz="0" w:space="0" w:color="auto"/>
            <w:bottom w:val="none" w:sz="0" w:space="0" w:color="auto"/>
            <w:right w:val="none" w:sz="0" w:space="0" w:color="auto"/>
          </w:divBdr>
        </w:div>
        <w:div w:id="1251309944">
          <w:marLeft w:val="0"/>
          <w:marRight w:val="0"/>
          <w:marTop w:val="0"/>
          <w:marBottom w:val="0"/>
          <w:divBdr>
            <w:top w:val="none" w:sz="0" w:space="0" w:color="auto"/>
            <w:left w:val="none" w:sz="0" w:space="0" w:color="auto"/>
            <w:bottom w:val="none" w:sz="0" w:space="0" w:color="auto"/>
            <w:right w:val="none" w:sz="0" w:space="0" w:color="auto"/>
          </w:divBdr>
        </w:div>
        <w:div w:id="1259604048">
          <w:marLeft w:val="0"/>
          <w:marRight w:val="0"/>
          <w:marTop w:val="0"/>
          <w:marBottom w:val="0"/>
          <w:divBdr>
            <w:top w:val="none" w:sz="0" w:space="0" w:color="auto"/>
            <w:left w:val="none" w:sz="0" w:space="0" w:color="auto"/>
            <w:bottom w:val="none" w:sz="0" w:space="0" w:color="auto"/>
            <w:right w:val="none" w:sz="0" w:space="0" w:color="auto"/>
          </w:divBdr>
        </w:div>
        <w:div w:id="1260680282">
          <w:marLeft w:val="0"/>
          <w:marRight w:val="0"/>
          <w:marTop w:val="0"/>
          <w:marBottom w:val="0"/>
          <w:divBdr>
            <w:top w:val="none" w:sz="0" w:space="0" w:color="auto"/>
            <w:left w:val="none" w:sz="0" w:space="0" w:color="auto"/>
            <w:bottom w:val="none" w:sz="0" w:space="0" w:color="auto"/>
            <w:right w:val="none" w:sz="0" w:space="0" w:color="auto"/>
          </w:divBdr>
        </w:div>
        <w:div w:id="1282607585">
          <w:marLeft w:val="0"/>
          <w:marRight w:val="0"/>
          <w:marTop w:val="0"/>
          <w:marBottom w:val="0"/>
          <w:divBdr>
            <w:top w:val="none" w:sz="0" w:space="0" w:color="auto"/>
            <w:left w:val="none" w:sz="0" w:space="0" w:color="auto"/>
            <w:bottom w:val="none" w:sz="0" w:space="0" w:color="auto"/>
            <w:right w:val="none" w:sz="0" w:space="0" w:color="auto"/>
          </w:divBdr>
        </w:div>
        <w:div w:id="1287543625">
          <w:marLeft w:val="0"/>
          <w:marRight w:val="0"/>
          <w:marTop w:val="0"/>
          <w:marBottom w:val="0"/>
          <w:divBdr>
            <w:top w:val="none" w:sz="0" w:space="0" w:color="auto"/>
            <w:left w:val="none" w:sz="0" w:space="0" w:color="auto"/>
            <w:bottom w:val="none" w:sz="0" w:space="0" w:color="auto"/>
            <w:right w:val="none" w:sz="0" w:space="0" w:color="auto"/>
          </w:divBdr>
        </w:div>
        <w:div w:id="1293563103">
          <w:marLeft w:val="0"/>
          <w:marRight w:val="0"/>
          <w:marTop w:val="0"/>
          <w:marBottom w:val="0"/>
          <w:divBdr>
            <w:top w:val="none" w:sz="0" w:space="0" w:color="auto"/>
            <w:left w:val="none" w:sz="0" w:space="0" w:color="auto"/>
            <w:bottom w:val="none" w:sz="0" w:space="0" w:color="auto"/>
            <w:right w:val="none" w:sz="0" w:space="0" w:color="auto"/>
          </w:divBdr>
        </w:div>
        <w:div w:id="1310869050">
          <w:marLeft w:val="0"/>
          <w:marRight w:val="0"/>
          <w:marTop w:val="0"/>
          <w:marBottom w:val="0"/>
          <w:divBdr>
            <w:top w:val="none" w:sz="0" w:space="0" w:color="auto"/>
            <w:left w:val="none" w:sz="0" w:space="0" w:color="auto"/>
            <w:bottom w:val="none" w:sz="0" w:space="0" w:color="auto"/>
            <w:right w:val="none" w:sz="0" w:space="0" w:color="auto"/>
          </w:divBdr>
        </w:div>
        <w:div w:id="1314988425">
          <w:marLeft w:val="0"/>
          <w:marRight w:val="0"/>
          <w:marTop w:val="0"/>
          <w:marBottom w:val="0"/>
          <w:divBdr>
            <w:top w:val="none" w:sz="0" w:space="0" w:color="auto"/>
            <w:left w:val="none" w:sz="0" w:space="0" w:color="auto"/>
            <w:bottom w:val="none" w:sz="0" w:space="0" w:color="auto"/>
            <w:right w:val="none" w:sz="0" w:space="0" w:color="auto"/>
          </w:divBdr>
        </w:div>
        <w:div w:id="1317681132">
          <w:marLeft w:val="0"/>
          <w:marRight w:val="0"/>
          <w:marTop w:val="0"/>
          <w:marBottom w:val="0"/>
          <w:divBdr>
            <w:top w:val="none" w:sz="0" w:space="0" w:color="auto"/>
            <w:left w:val="none" w:sz="0" w:space="0" w:color="auto"/>
            <w:bottom w:val="none" w:sz="0" w:space="0" w:color="auto"/>
            <w:right w:val="none" w:sz="0" w:space="0" w:color="auto"/>
          </w:divBdr>
        </w:div>
        <w:div w:id="1328244149">
          <w:marLeft w:val="0"/>
          <w:marRight w:val="0"/>
          <w:marTop w:val="0"/>
          <w:marBottom w:val="0"/>
          <w:divBdr>
            <w:top w:val="none" w:sz="0" w:space="0" w:color="auto"/>
            <w:left w:val="none" w:sz="0" w:space="0" w:color="auto"/>
            <w:bottom w:val="none" w:sz="0" w:space="0" w:color="auto"/>
            <w:right w:val="none" w:sz="0" w:space="0" w:color="auto"/>
          </w:divBdr>
        </w:div>
        <w:div w:id="1334069967">
          <w:marLeft w:val="0"/>
          <w:marRight w:val="0"/>
          <w:marTop w:val="0"/>
          <w:marBottom w:val="0"/>
          <w:divBdr>
            <w:top w:val="none" w:sz="0" w:space="0" w:color="auto"/>
            <w:left w:val="none" w:sz="0" w:space="0" w:color="auto"/>
            <w:bottom w:val="none" w:sz="0" w:space="0" w:color="auto"/>
            <w:right w:val="none" w:sz="0" w:space="0" w:color="auto"/>
          </w:divBdr>
        </w:div>
        <w:div w:id="1338842777">
          <w:marLeft w:val="0"/>
          <w:marRight w:val="0"/>
          <w:marTop w:val="0"/>
          <w:marBottom w:val="0"/>
          <w:divBdr>
            <w:top w:val="none" w:sz="0" w:space="0" w:color="auto"/>
            <w:left w:val="none" w:sz="0" w:space="0" w:color="auto"/>
            <w:bottom w:val="none" w:sz="0" w:space="0" w:color="auto"/>
            <w:right w:val="none" w:sz="0" w:space="0" w:color="auto"/>
          </w:divBdr>
        </w:div>
        <w:div w:id="1348562289">
          <w:marLeft w:val="0"/>
          <w:marRight w:val="0"/>
          <w:marTop w:val="0"/>
          <w:marBottom w:val="0"/>
          <w:divBdr>
            <w:top w:val="none" w:sz="0" w:space="0" w:color="auto"/>
            <w:left w:val="none" w:sz="0" w:space="0" w:color="auto"/>
            <w:bottom w:val="none" w:sz="0" w:space="0" w:color="auto"/>
            <w:right w:val="none" w:sz="0" w:space="0" w:color="auto"/>
          </w:divBdr>
        </w:div>
        <w:div w:id="1351760495">
          <w:marLeft w:val="0"/>
          <w:marRight w:val="0"/>
          <w:marTop w:val="0"/>
          <w:marBottom w:val="0"/>
          <w:divBdr>
            <w:top w:val="none" w:sz="0" w:space="0" w:color="auto"/>
            <w:left w:val="none" w:sz="0" w:space="0" w:color="auto"/>
            <w:bottom w:val="none" w:sz="0" w:space="0" w:color="auto"/>
            <w:right w:val="none" w:sz="0" w:space="0" w:color="auto"/>
          </w:divBdr>
        </w:div>
        <w:div w:id="1359306835">
          <w:marLeft w:val="0"/>
          <w:marRight w:val="0"/>
          <w:marTop w:val="0"/>
          <w:marBottom w:val="0"/>
          <w:divBdr>
            <w:top w:val="none" w:sz="0" w:space="0" w:color="auto"/>
            <w:left w:val="none" w:sz="0" w:space="0" w:color="auto"/>
            <w:bottom w:val="none" w:sz="0" w:space="0" w:color="auto"/>
            <w:right w:val="none" w:sz="0" w:space="0" w:color="auto"/>
          </w:divBdr>
        </w:div>
        <w:div w:id="1361080136">
          <w:marLeft w:val="0"/>
          <w:marRight w:val="0"/>
          <w:marTop w:val="0"/>
          <w:marBottom w:val="0"/>
          <w:divBdr>
            <w:top w:val="none" w:sz="0" w:space="0" w:color="auto"/>
            <w:left w:val="none" w:sz="0" w:space="0" w:color="auto"/>
            <w:bottom w:val="none" w:sz="0" w:space="0" w:color="auto"/>
            <w:right w:val="none" w:sz="0" w:space="0" w:color="auto"/>
          </w:divBdr>
        </w:div>
        <w:div w:id="1369447950">
          <w:marLeft w:val="0"/>
          <w:marRight w:val="0"/>
          <w:marTop w:val="0"/>
          <w:marBottom w:val="0"/>
          <w:divBdr>
            <w:top w:val="none" w:sz="0" w:space="0" w:color="auto"/>
            <w:left w:val="none" w:sz="0" w:space="0" w:color="auto"/>
            <w:bottom w:val="none" w:sz="0" w:space="0" w:color="auto"/>
            <w:right w:val="none" w:sz="0" w:space="0" w:color="auto"/>
          </w:divBdr>
        </w:div>
        <w:div w:id="1378772174">
          <w:marLeft w:val="0"/>
          <w:marRight w:val="0"/>
          <w:marTop w:val="0"/>
          <w:marBottom w:val="0"/>
          <w:divBdr>
            <w:top w:val="none" w:sz="0" w:space="0" w:color="auto"/>
            <w:left w:val="none" w:sz="0" w:space="0" w:color="auto"/>
            <w:bottom w:val="none" w:sz="0" w:space="0" w:color="auto"/>
            <w:right w:val="none" w:sz="0" w:space="0" w:color="auto"/>
          </w:divBdr>
        </w:div>
        <w:div w:id="1399816037">
          <w:marLeft w:val="0"/>
          <w:marRight w:val="0"/>
          <w:marTop w:val="0"/>
          <w:marBottom w:val="0"/>
          <w:divBdr>
            <w:top w:val="none" w:sz="0" w:space="0" w:color="auto"/>
            <w:left w:val="none" w:sz="0" w:space="0" w:color="auto"/>
            <w:bottom w:val="none" w:sz="0" w:space="0" w:color="auto"/>
            <w:right w:val="none" w:sz="0" w:space="0" w:color="auto"/>
          </w:divBdr>
        </w:div>
        <w:div w:id="1402096108">
          <w:marLeft w:val="0"/>
          <w:marRight w:val="0"/>
          <w:marTop w:val="0"/>
          <w:marBottom w:val="0"/>
          <w:divBdr>
            <w:top w:val="none" w:sz="0" w:space="0" w:color="auto"/>
            <w:left w:val="none" w:sz="0" w:space="0" w:color="auto"/>
            <w:bottom w:val="none" w:sz="0" w:space="0" w:color="auto"/>
            <w:right w:val="none" w:sz="0" w:space="0" w:color="auto"/>
          </w:divBdr>
        </w:div>
        <w:div w:id="1406301654">
          <w:marLeft w:val="0"/>
          <w:marRight w:val="0"/>
          <w:marTop w:val="0"/>
          <w:marBottom w:val="0"/>
          <w:divBdr>
            <w:top w:val="none" w:sz="0" w:space="0" w:color="auto"/>
            <w:left w:val="none" w:sz="0" w:space="0" w:color="auto"/>
            <w:bottom w:val="none" w:sz="0" w:space="0" w:color="auto"/>
            <w:right w:val="none" w:sz="0" w:space="0" w:color="auto"/>
          </w:divBdr>
        </w:div>
        <w:div w:id="1408966239">
          <w:marLeft w:val="0"/>
          <w:marRight w:val="0"/>
          <w:marTop w:val="0"/>
          <w:marBottom w:val="0"/>
          <w:divBdr>
            <w:top w:val="none" w:sz="0" w:space="0" w:color="auto"/>
            <w:left w:val="none" w:sz="0" w:space="0" w:color="auto"/>
            <w:bottom w:val="none" w:sz="0" w:space="0" w:color="auto"/>
            <w:right w:val="none" w:sz="0" w:space="0" w:color="auto"/>
          </w:divBdr>
        </w:div>
        <w:div w:id="1409763155">
          <w:marLeft w:val="0"/>
          <w:marRight w:val="0"/>
          <w:marTop w:val="0"/>
          <w:marBottom w:val="0"/>
          <w:divBdr>
            <w:top w:val="none" w:sz="0" w:space="0" w:color="auto"/>
            <w:left w:val="none" w:sz="0" w:space="0" w:color="auto"/>
            <w:bottom w:val="none" w:sz="0" w:space="0" w:color="auto"/>
            <w:right w:val="none" w:sz="0" w:space="0" w:color="auto"/>
          </w:divBdr>
        </w:div>
        <w:div w:id="1410808802">
          <w:marLeft w:val="0"/>
          <w:marRight w:val="0"/>
          <w:marTop w:val="0"/>
          <w:marBottom w:val="0"/>
          <w:divBdr>
            <w:top w:val="none" w:sz="0" w:space="0" w:color="auto"/>
            <w:left w:val="none" w:sz="0" w:space="0" w:color="auto"/>
            <w:bottom w:val="none" w:sz="0" w:space="0" w:color="auto"/>
            <w:right w:val="none" w:sz="0" w:space="0" w:color="auto"/>
          </w:divBdr>
        </w:div>
        <w:div w:id="1424767463">
          <w:marLeft w:val="0"/>
          <w:marRight w:val="0"/>
          <w:marTop w:val="0"/>
          <w:marBottom w:val="0"/>
          <w:divBdr>
            <w:top w:val="none" w:sz="0" w:space="0" w:color="auto"/>
            <w:left w:val="none" w:sz="0" w:space="0" w:color="auto"/>
            <w:bottom w:val="none" w:sz="0" w:space="0" w:color="auto"/>
            <w:right w:val="none" w:sz="0" w:space="0" w:color="auto"/>
          </w:divBdr>
        </w:div>
        <w:div w:id="1426345394">
          <w:marLeft w:val="0"/>
          <w:marRight w:val="0"/>
          <w:marTop w:val="0"/>
          <w:marBottom w:val="0"/>
          <w:divBdr>
            <w:top w:val="none" w:sz="0" w:space="0" w:color="auto"/>
            <w:left w:val="none" w:sz="0" w:space="0" w:color="auto"/>
            <w:bottom w:val="none" w:sz="0" w:space="0" w:color="auto"/>
            <w:right w:val="none" w:sz="0" w:space="0" w:color="auto"/>
          </w:divBdr>
        </w:div>
        <w:div w:id="1428115660">
          <w:marLeft w:val="0"/>
          <w:marRight w:val="0"/>
          <w:marTop w:val="0"/>
          <w:marBottom w:val="0"/>
          <w:divBdr>
            <w:top w:val="none" w:sz="0" w:space="0" w:color="auto"/>
            <w:left w:val="none" w:sz="0" w:space="0" w:color="auto"/>
            <w:bottom w:val="none" w:sz="0" w:space="0" w:color="auto"/>
            <w:right w:val="none" w:sz="0" w:space="0" w:color="auto"/>
          </w:divBdr>
        </w:div>
        <w:div w:id="1429429557">
          <w:marLeft w:val="0"/>
          <w:marRight w:val="0"/>
          <w:marTop w:val="0"/>
          <w:marBottom w:val="0"/>
          <w:divBdr>
            <w:top w:val="none" w:sz="0" w:space="0" w:color="auto"/>
            <w:left w:val="none" w:sz="0" w:space="0" w:color="auto"/>
            <w:bottom w:val="none" w:sz="0" w:space="0" w:color="auto"/>
            <w:right w:val="none" w:sz="0" w:space="0" w:color="auto"/>
          </w:divBdr>
        </w:div>
        <w:div w:id="1442384726">
          <w:marLeft w:val="0"/>
          <w:marRight w:val="0"/>
          <w:marTop w:val="0"/>
          <w:marBottom w:val="0"/>
          <w:divBdr>
            <w:top w:val="none" w:sz="0" w:space="0" w:color="auto"/>
            <w:left w:val="none" w:sz="0" w:space="0" w:color="auto"/>
            <w:bottom w:val="none" w:sz="0" w:space="0" w:color="auto"/>
            <w:right w:val="none" w:sz="0" w:space="0" w:color="auto"/>
          </w:divBdr>
        </w:div>
        <w:div w:id="1451976123">
          <w:marLeft w:val="0"/>
          <w:marRight w:val="0"/>
          <w:marTop w:val="0"/>
          <w:marBottom w:val="0"/>
          <w:divBdr>
            <w:top w:val="none" w:sz="0" w:space="0" w:color="auto"/>
            <w:left w:val="none" w:sz="0" w:space="0" w:color="auto"/>
            <w:bottom w:val="none" w:sz="0" w:space="0" w:color="auto"/>
            <w:right w:val="none" w:sz="0" w:space="0" w:color="auto"/>
          </w:divBdr>
        </w:div>
        <w:div w:id="1452242673">
          <w:marLeft w:val="0"/>
          <w:marRight w:val="0"/>
          <w:marTop w:val="0"/>
          <w:marBottom w:val="0"/>
          <w:divBdr>
            <w:top w:val="none" w:sz="0" w:space="0" w:color="auto"/>
            <w:left w:val="none" w:sz="0" w:space="0" w:color="auto"/>
            <w:bottom w:val="none" w:sz="0" w:space="0" w:color="auto"/>
            <w:right w:val="none" w:sz="0" w:space="0" w:color="auto"/>
          </w:divBdr>
        </w:div>
        <w:div w:id="1458835192">
          <w:marLeft w:val="0"/>
          <w:marRight w:val="0"/>
          <w:marTop w:val="0"/>
          <w:marBottom w:val="0"/>
          <w:divBdr>
            <w:top w:val="none" w:sz="0" w:space="0" w:color="auto"/>
            <w:left w:val="none" w:sz="0" w:space="0" w:color="auto"/>
            <w:bottom w:val="none" w:sz="0" w:space="0" w:color="auto"/>
            <w:right w:val="none" w:sz="0" w:space="0" w:color="auto"/>
          </w:divBdr>
        </w:div>
        <w:div w:id="1458908400">
          <w:marLeft w:val="0"/>
          <w:marRight w:val="0"/>
          <w:marTop w:val="0"/>
          <w:marBottom w:val="0"/>
          <w:divBdr>
            <w:top w:val="none" w:sz="0" w:space="0" w:color="auto"/>
            <w:left w:val="none" w:sz="0" w:space="0" w:color="auto"/>
            <w:bottom w:val="none" w:sz="0" w:space="0" w:color="auto"/>
            <w:right w:val="none" w:sz="0" w:space="0" w:color="auto"/>
          </w:divBdr>
        </w:div>
        <w:div w:id="1466506680">
          <w:marLeft w:val="0"/>
          <w:marRight w:val="0"/>
          <w:marTop w:val="0"/>
          <w:marBottom w:val="0"/>
          <w:divBdr>
            <w:top w:val="none" w:sz="0" w:space="0" w:color="auto"/>
            <w:left w:val="none" w:sz="0" w:space="0" w:color="auto"/>
            <w:bottom w:val="none" w:sz="0" w:space="0" w:color="auto"/>
            <w:right w:val="none" w:sz="0" w:space="0" w:color="auto"/>
          </w:divBdr>
        </w:div>
        <w:div w:id="1477917896">
          <w:marLeft w:val="0"/>
          <w:marRight w:val="0"/>
          <w:marTop w:val="0"/>
          <w:marBottom w:val="0"/>
          <w:divBdr>
            <w:top w:val="none" w:sz="0" w:space="0" w:color="auto"/>
            <w:left w:val="none" w:sz="0" w:space="0" w:color="auto"/>
            <w:bottom w:val="none" w:sz="0" w:space="0" w:color="auto"/>
            <w:right w:val="none" w:sz="0" w:space="0" w:color="auto"/>
          </w:divBdr>
        </w:div>
        <w:div w:id="1482117978">
          <w:marLeft w:val="0"/>
          <w:marRight w:val="0"/>
          <w:marTop w:val="0"/>
          <w:marBottom w:val="0"/>
          <w:divBdr>
            <w:top w:val="none" w:sz="0" w:space="0" w:color="auto"/>
            <w:left w:val="none" w:sz="0" w:space="0" w:color="auto"/>
            <w:bottom w:val="none" w:sz="0" w:space="0" w:color="auto"/>
            <w:right w:val="none" w:sz="0" w:space="0" w:color="auto"/>
          </w:divBdr>
        </w:div>
        <w:div w:id="1487934579">
          <w:marLeft w:val="0"/>
          <w:marRight w:val="0"/>
          <w:marTop w:val="0"/>
          <w:marBottom w:val="0"/>
          <w:divBdr>
            <w:top w:val="none" w:sz="0" w:space="0" w:color="auto"/>
            <w:left w:val="none" w:sz="0" w:space="0" w:color="auto"/>
            <w:bottom w:val="none" w:sz="0" w:space="0" w:color="auto"/>
            <w:right w:val="none" w:sz="0" w:space="0" w:color="auto"/>
          </w:divBdr>
        </w:div>
        <w:div w:id="1493788746">
          <w:marLeft w:val="0"/>
          <w:marRight w:val="0"/>
          <w:marTop w:val="0"/>
          <w:marBottom w:val="0"/>
          <w:divBdr>
            <w:top w:val="none" w:sz="0" w:space="0" w:color="auto"/>
            <w:left w:val="none" w:sz="0" w:space="0" w:color="auto"/>
            <w:bottom w:val="none" w:sz="0" w:space="0" w:color="auto"/>
            <w:right w:val="none" w:sz="0" w:space="0" w:color="auto"/>
          </w:divBdr>
        </w:div>
        <w:div w:id="1505902101">
          <w:marLeft w:val="0"/>
          <w:marRight w:val="0"/>
          <w:marTop w:val="0"/>
          <w:marBottom w:val="0"/>
          <w:divBdr>
            <w:top w:val="none" w:sz="0" w:space="0" w:color="auto"/>
            <w:left w:val="none" w:sz="0" w:space="0" w:color="auto"/>
            <w:bottom w:val="none" w:sz="0" w:space="0" w:color="auto"/>
            <w:right w:val="none" w:sz="0" w:space="0" w:color="auto"/>
          </w:divBdr>
        </w:div>
        <w:div w:id="1508011466">
          <w:marLeft w:val="0"/>
          <w:marRight w:val="0"/>
          <w:marTop w:val="0"/>
          <w:marBottom w:val="0"/>
          <w:divBdr>
            <w:top w:val="none" w:sz="0" w:space="0" w:color="auto"/>
            <w:left w:val="none" w:sz="0" w:space="0" w:color="auto"/>
            <w:bottom w:val="none" w:sz="0" w:space="0" w:color="auto"/>
            <w:right w:val="none" w:sz="0" w:space="0" w:color="auto"/>
          </w:divBdr>
        </w:div>
        <w:div w:id="1513840276">
          <w:marLeft w:val="0"/>
          <w:marRight w:val="0"/>
          <w:marTop w:val="0"/>
          <w:marBottom w:val="0"/>
          <w:divBdr>
            <w:top w:val="none" w:sz="0" w:space="0" w:color="auto"/>
            <w:left w:val="none" w:sz="0" w:space="0" w:color="auto"/>
            <w:bottom w:val="none" w:sz="0" w:space="0" w:color="auto"/>
            <w:right w:val="none" w:sz="0" w:space="0" w:color="auto"/>
          </w:divBdr>
        </w:div>
        <w:div w:id="1516650841">
          <w:marLeft w:val="0"/>
          <w:marRight w:val="0"/>
          <w:marTop w:val="0"/>
          <w:marBottom w:val="0"/>
          <w:divBdr>
            <w:top w:val="none" w:sz="0" w:space="0" w:color="auto"/>
            <w:left w:val="none" w:sz="0" w:space="0" w:color="auto"/>
            <w:bottom w:val="none" w:sz="0" w:space="0" w:color="auto"/>
            <w:right w:val="none" w:sz="0" w:space="0" w:color="auto"/>
          </w:divBdr>
        </w:div>
        <w:div w:id="1518427789">
          <w:marLeft w:val="0"/>
          <w:marRight w:val="0"/>
          <w:marTop w:val="0"/>
          <w:marBottom w:val="0"/>
          <w:divBdr>
            <w:top w:val="none" w:sz="0" w:space="0" w:color="auto"/>
            <w:left w:val="none" w:sz="0" w:space="0" w:color="auto"/>
            <w:bottom w:val="none" w:sz="0" w:space="0" w:color="auto"/>
            <w:right w:val="none" w:sz="0" w:space="0" w:color="auto"/>
          </w:divBdr>
        </w:div>
        <w:div w:id="1522427957">
          <w:marLeft w:val="0"/>
          <w:marRight w:val="0"/>
          <w:marTop w:val="0"/>
          <w:marBottom w:val="0"/>
          <w:divBdr>
            <w:top w:val="none" w:sz="0" w:space="0" w:color="auto"/>
            <w:left w:val="none" w:sz="0" w:space="0" w:color="auto"/>
            <w:bottom w:val="none" w:sz="0" w:space="0" w:color="auto"/>
            <w:right w:val="none" w:sz="0" w:space="0" w:color="auto"/>
          </w:divBdr>
        </w:div>
        <w:div w:id="1533571355">
          <w:marLeft w:val="0"/>
          <w:marRight w:val="0"/>
          <w:marTop w:val="0"/>
          <w:marBottom w:val="0"/>
          <w:divBdr>
            <w:top w:val="none" w:sz="0" w:space="0" w:color="auto"/>
            <w:left w:val="none" w:sz="0" w:space="0" w:color="auto"/>
            <w:bottom w:val="none" w:sz="0" w:space="0" w:color="auto"/>
            <w:right w:val="none" w:sz="0" w:space="0" w:color="auto"/>
          </w:divBdr>
        </w:div>
        <w:div w:id="1543249004">
          <w:marLeft w:val="0"/>
          <w:marRight w:val="0"/>
          <w:marTop w:val="0"/>
          <w:marBottom w:val="0"/>
          <w:divBdr>
            <w:top w:val="none" w:sz="0" w:space="0" w:color="auto"/>
            <w:left w:val="none" w:sz="0" w:space="0" w:color="auto"/>
            <w:bottom w:val="none" w:sz="0" w:space="0" w:color="auto"/>
            <w:right w:val="none" w:sz="0" w:space="0" w:color="auto"/>
          </w:divBdr>
        </w:div>
        <w:div w:id="1545172350">
          <w:marLeft w:val="0"/>
          <w:marRight w:val="0"/>
          <w:marTop w:val="0"/>
          <w:marBottom w:val="0"/>
          <w:divBdr>
            <w:top w:val="none" w:sz="0" w:space="0" w:color="auto"/>
            <w:left w:val="none" w:sz="0" w:space="0" w:color="auto"/>
            <w:bottom w:val="none" w:sz="0" w:space="0" w:color="auto"/>
            <w:right w:val="none" w:sz="0" w:space="0" w:color="auto"/>
          </w:divBdr>
        </w:div>
        <w:div w:id="1546798430">
          <w:marLeft w:val="0"/>
          <w:marRight w:val="0"/>
          <w:marTop w:val="0"/>
          <w:marBottom w:val="0"/>
          <w:divBdr>
            <w:top w:val="none" w:sz="0" w:space="0" w:color="auto"/>
            <w:left w:val="none" w:sz="0" w:space="0" w:color="auto"/>
            <w:bottom w:val="none" w:sz="0" w:space="0" w:color="auto"/>
            <w:right w:val="none" w:sz="0" w:space="0" w:color="auto"/>
          </w:divBdr>
        </w:div>
        <w:div w:id="1546987734">
          <w:marLeft w:val="0"/>
          <w:marRight w:val="0"/>
          <w:marTop w:val="0"/>
          <w:marBottom w:val="0"/>
          <w:divBdr>
            <w:top w:val="none" w:sz="0" w:space="0" w:color="auto"/>
            <w:left w:val="none" w:sz="0" w:space="0" w:color="auto"/>
            <w:bottom w:val="none" w:sz="0" w:space="0" w:color="auto"/>
            <w:right w:val="none" w:sz="0" w:space="0" w:color="auto"/>
          </w:divBdr>
        </w:div>
        <w:div w:id="1556963160">
          <w:marLeft w:val="0"/>
          <w:marRight w:val="0"/>
          <w:marTop w:val="0"/>
          <w:marBottom w:val="0"/>
          <w:divBdr>
            <w:top w:val="none" w:sz="0" w:space="0" w:color="auto"/>
            <w:left w:val="none" w:sz="0" w:space="0" w:color="auto"/>
            <w:bottom w:val="none" w:sz="0" w:space="0" w:color="auto"/>
            <w:right w:val="none" w:sz="0" w:space="0" w:color="auto"/>
          </w:divBdr>
        </w:div>
        <w:div w:id="1558123497">
          <w:marLeft w:val="0"/>
          <w:marRight w:val="0"/>
          <w:marTop w:val="0"/>
          <w:marBottom w:val="0"/>
          <w:divBdr>
            <w:top w:val="none" w:sz="0" w:space="0" w:color="auto"/>
            <w:left w:val="none" w:sz="0" w:space="0" w:color="auto"/>
            <w:bottom w:val="none" w:sz="0" w:space="0" w:color="auto"/>
            <w:right w:val="none" w:sz="0" w:space="0" w:color="auto"/>
          </w:divBdr>
        </w:div>
        <w:div w:id="1565675140">
          <w:marLeft w:val="0"/>
          <w:marRight w:val="0"/>
          <w:marTop w:val="0"/>
          <w:marBottom w:val="0"/>
          <w:divBdr>
            <w:top w:val="none" w:sz="0" w:space="0" w:color="auto"/>
            <w:left w:val="none" w:sz="0" w:space="0" w:color="auto"/>
            <w:bottom w:val="none" w:sz="0" w:space="0" w:color="auto"/>
            <w:right w:val="none" w:sz="0" w:space="0" w:color="auto"/>
          </w:divBdr>
        </w:div>
        <w:div w:id="1574044228">
          <w:marLeft w:val="0"/>
          <w:marRight w:val="0"/>
          <w:marTop w:val="0"/>
          <w:marBottom w:val="0"/>
          <w:divBdr>
            <w:top w:val="none" w:sz="0" w:space="0" w:color="auto"/>
            <w:left w:val="none" w:sz="0" w:space="0" w:color="auto"/>
            <w:bottom w:val="none" w:sz="0" w:space="0" w:color="auto"/>
            <w:right w:val="none" w:sz="0" w:space="0" w:color="auto"/>
          </w:divBdr>
        </w:div>
        <w:div w:id="1583488864">
          <w:marLeft w:val="0"/>
          <w:marRight w:val="0"/>
          <w:marTop w:val="0"/>
          <w:marBottom w:val="0"/>
          <w:divBdr>
            <w:top w:val="none" w:sz="0" w:space="0" w:color="auto"/>
            <w:left w:val="none" w:sz="0" w:space="0" w:color="auto"/>
            <w:bottom w:val="none" w:sz="0" w:space="0" w:color="auto"/>
            <w:right w:val="none" w:sz="0" w:space="0" w:color="auto"/>
          </w:divBdr>
        </w:div>
        <w:div w:id="1592273979">
          <w:marLeft w:val="0"/>
          <w:marRight w:val="0"/>
          <w:marTop w:val="0"/>
          <w:marBottom w:val="0"/>
          <w:divBdr>
            <w:top w:val="none" w:sz="0" w:space="0" w:color="auto"/>
            <w:left w:val="none" w:sz="0" w:space="0" w:color="auto"/>
            <w:bottom w:val="none" w:sz="0" w:space="0" w:color="auto"/>
            <w:right w:val="none" w:sz="0" w:space="0" w:color="auto"/>
          </w:divBdr>
        </w:div>
        <w:div w:id="1593928712">
          <w:marLeft w:val="0"/>
          <w:marRight w:val="0"/>
          <w:marTop w:val="0"/>
          <w:marBottom w:val="0"/>
          <w:divBdr>
            <w:top w:val="none" w:sz="0" w:space="0" w:color="auto"/>
            <w:left w:val="none" w:sz="0" w:space="0" w:color="auto"/>
            <w:bottom w:val="none" w:sz="0" w:space="0" w:color="auto"/>
            <w:right w:val="none" w:sz="0" w:space="0" w:color="auto"/>
          </w:divBdr>
        </w:div>
        <w:div w:id="1598098991">
          <w:marLeft w:val="0"/>
          <w:marRight w:val="0"/>
          <w:marTop w:val="0"/>
          <w:marBottom w:val="0"/>
          <w:divBdr>
            <w:top w:val="none" w:sz="0" w:space="0" w:color="auto"/>
            <w:left w:val="none" w:sz="0" w:space="0" w:color="auto"/>
            <w:bottom w:val="none" w:sz="0" w:space="0" w:color="auto"/>
            <w:right w:val="none" w:sz="0" w:space="0" w:color="auto"/>
          </w:divBdr>
        </w:div>
        <w:div w:id="1598517278">
          <w:marLeft w:val="0"/>
          <w:marRight w:val="0"/>
          <w:marTop w:val="0"/>
          <w:marBottom w:val="0"/>
          <w:divBdr>
            <w:top w:val="none" w:sz="0" w:space="0" w:color="auto"/>
            <w:left w:val="none" w:sz="0" w:space="0" w:color="auto"/>
            <w:bottom w:val="none" w:sz="0" w:space="0" w:color="auto"/>
            <w:right w:val="none" w:sz="0" w:space="0" w:color="auto"/>
          </w:divBdr>
        </w:div>
        <w:div w:id="1600289986">
          <w:marLeft w:val="0"/>
          <w:marRight w:val="0"/>
          <w:marTop w:val="0"/>
          <w:marBottom w:val="0"/>
          <w:divBdr>
            <w:top w:val="none" w:sz="0" w:space="0" w:color="auto"/>
            <w:left w:val="none" w:sz="0" w:space="0" w:color="auto"/>
            <w:bottom w:val="none" w:sz="0" w:space="0" w:color="auto"/>
            <w:right w:val="none" w:sz="0" w:space="0" w:color="auto"/>
          </w:divBdr>
        </w:div>
        <w:div w:id="1600915491">
          <w:marLeft w:val="0"/>
          <w:marRight w:val="0"/>
          <w:marTop w:val="0"/>
          <w:marBottom w:val="0"/>
          <w:divBdr>
            <w:top w:val="none" w:sz="0" w:space="0" w:color="auto"/>
            <w:left w:val="none" w:sz="0" w:space="0" w:color="auto"/>
            <w:bottom w:val="none" w:sz="0" w:space="0" w:color="auto"/>
            <w:right w:val="none" w:sz="0" w:space="0" w:color="auto"/>
          </w:divBdr>
        </w:div>
        <w:div w:id="1611624470">
          <w:marLeft w:val="0"/>
          <w:marRight w:val="0"/>
          <w:marTop w:val="0"/>
          <w:marBottom w:val="0"/>
          <w:divBdr>
            <w:top w:val="none" w:sz="0" w:space="0" w:color="auto"/>
            <w:left w:val="none" w:sz="0" w:space="0" w:color="auto"/>
            <w:bottom w:val="none" w:sz="0" w:space="0" w:color="auto"/>
            <w:right w:val="none" w:sz="0" w:space="0" w:color="auto"/>
          </w:divBdr>
        </w:div>
        <w:div w:id="1621768050">
          <w:marLeft w:val="0"/>
          <w:marRight w:val="0"/>
          <w:marTop w:val="0"/>
          <w:marBottom w:val="0"/>
          <w:divBdr>
            <w:top w:val="none" w:sz="0" w:space="0" w:color="auto"/>
            <w:left w:val="none" w:sz="0" w:space="0" w:color="auto"/>
            <w:bottom w:val="none" w:sz="0" w:space="0" w:color="auto"/>
            <w:right w:val="none" w:sz="0" w:space="0" w:color="auto"/>
          </w:divBdr>
        </w:div>
        <w:div w:id="1627466385">
          <w:marLeft w:val="0"/>
          <w:marRight w:val="0"/>
          <w:marTop w:val="0"/>
          <w:marBottom w:val="0"/>
          <w:divBdr>
            <w:top w:val="none" w:sz="0" w:space="0" w:color="auto"/>
            <w:left w:val="none" w:sz="0" w:space="0" w:color="auto"/>
            <w:bottom w:val="none" w:sz="0" w:space="0" w:color="auto"/>
            <w:right w:val="none" w:sz="0" w:space="0" w:color="auto"/>
          </w:divBdr>
        </w:div>
        <w:div w:id="1631403398">
          <w:marLeft w:val="0"/>
          <w:marRight w:val="0"/>
          <w:marTop w:val="0"/>
          <w:marBottom w:val="0"/>
          <w:divBdr>
            <w:top w:val="none" w:sz="0" w:space="0" w:color="auto"/>
            <w:left w:val="none" w:sz="0" w:space="0" w:color="auto"/>
            <w:bottom w:val="none" w:sz="0" w:space="0" w:color="auto"/>
            <w:right w:val="none" w:sz="0" w:space="0" w:color="auto"/>
          </w:divBdr>
        </w:div>
        <w:div w:id="1634672685">
          <w:marLeft w:val="0"/>
          <w:marRight w:val="0"/>
          <w:marTop w:val="0"/>
          <w:marBottom w:val="0"/>
          <w:divBdr>
            <w:top w:val="none" w:sz="0" w:space="0" w:color="auto"/>
            <w:left w:val="none" w:sz="0" w:space="0" w:color="auto"/>
            <w:bottom w:val="none" w:sz="0" w:space="0" w:color="auto"/>
            <w:right w:val="none" w:sz="0" w:space="0" w:color="auto"/>
          </w:divBdr>
        </w:div>
        <w:div w:id="1638531982">
          <w:marLeft w:val="0"/>
          <w:marRight w:val="0"/>
          <w:marTop w:val="0"/>
          <w:marBottom w:val="0"/>
          <w:divBdr>
            <w:top w:val="none" w:sz="0" w:space="0" w:color="auto"/>
            <w:left w:val="none" w:sz="0" w:space="0" w:color="auto"/>
            <w:bottom w:val="none" w:sz="0" w:space="0" w:color="auto"/>
            <w:right w:val="none" w:sz="0" w:space="0" w:color="auto"/>
          </w:divBdr>
        </w:div>
        <w:div w:id="1641690837">
          <w:marLeft w:val="0"/>
          <w:marRight w:val="0"/>
          <w:marTop w:val="0"/>
          <w:marBottom w:val="0"/>
          <w:divBdr>
            <w:top w:val="none" w:sz="0" w:space="0" w:color="auto"/>
            <w:left w:val="none" w:sz="0" w:space="0" w:color="auto"/>
            <w:bottom w:val="none" w:sz="0" w:space="0" w:color="auto"/>
            <w:right w:val="none" w:sz="0" w:space="0" w:color="auto"/>
          </w:divBdr>
        </w:div>
        <w:div w:id="1641958858">
          <w:marLeft w:val="0"/>
          <w:marRight w:val="0"/>
          <w:marTop w:val="0"/>
          <w:marBottom w:val="0"/>
          <w:divBdr>
            <w:top w:val="none" w:sz="0" w:space="0" w:color="auto"/>
            <w:left w:val="none" w:sz="0" w:space="0" w:color="auto"/>
            <w:bottom w:val="none" w:sz="0" w:space="0" w:color="auto"/>
            <w:right w:val="none" w:sz="0" w:space="0" w:color="auto"/>
          </w:divBdr>
        </w:div>
        <w:div w:id="1661107677">
          <w:marLeft w:val="0"/>
          <w:marRight w:val="0"/>
          <w:marTop w:val="0"/>
          <w:marBottom w:val="0"/>
          <w:divBdr>
            <w:top w:val="none" w:sz="0" w:space="0" w:color="auto"/>
            <w:left w:val="none" w:sz="0" w:space="0" w:color="auto"/>
            <w:bottom w:val="none" w:sz="0" w:space="0" w:color="auto"/>
            <w:right w:val="none" w:sz="0" w:space="0" w:color="auto"/>
          </w:divBdr>
        </w:div>
        <w:div w:id="1666546923">
          <w:marLeft w:val="0"/>
          <w:marRight w:val="0"/>
          <w:marTop w:val="0"/>
          <w:marBottom w:val="0"/>
          <w:divBdr>
            <w:top w:val="none" w:sz="0" w:space="0" w:color="auto"/>
            <w:left w:val="none" w:sz="0" w:space="0" w:color="auto"/>
            <w:bottom w:val="none" w:sz="0" w:space="0" w:color="auto"/>
            <w:right w:val="none" w:sz="0" w:space="0" w:color="auto"/>
          </w:divBdr>
        </w:div>
        <w:div w:id="1668509969">
          <w:marLeft w:val="0"/>
          <w:marRight w:val="0"/>
          <w:marTop w:val="0"/>
          <w:marBottom w:val="0"/>
          <w:divBdr>
            <w:top w:val="none" w:sz="0" w:space="0" w:color="auto"/>
            <w:left w:val="none" w:sz="0" w:space="0" w:color="auto"/>
            <w:bottom w:val="none" w:sz="0" w:space="0" w:color="auto"/>
            <w:right w:val="none" w:sz="0" w:space="0" w:color="auto"/>
          </w:divBdr>
        </w:div>
        <w:div w:id="1677153442">
          <w:marLeft w:val="0"/>
          <w:marRight w:val="0"/>
          <w:marTop w:val="0"/>
          <w:marBottom w:val="0"/>
          <w:divBdr>
            <w:top w:val="none" w:sz="0" w:space="0" w:color="auto"/>
            <w:left w:val="none" w:sz="0" w:space="0" w:color="auto"/>
            <w:bottom w:val="none" w:sz="0" w:space="0" w:color="auto"/>
            <w:right w:val="none" w:sz="0" w:space="0" w:color="auto"/>
          </w:divBdr>
        </w:div>
        <w:div w:id="1696805604">
          <w:marLeft w:val="0"/>
          <w:marRight w:val="0"/>
          <w:marTop w:val="0"/>
          <w:marBottom w:val="0"/>
          <w:divBdr>
            <w:top w:val="none" w:sz="0" w:space="0" w:color="auto"/>
            <w:left w:val="none" w:sz="0" w:space="0" w:color="auto"/>
            <w:bottom w:val="none" w:sz="0" w:space="0" w:color="auto"/>
            <w:right w:val="none" w:sz="0" w:space="0" w:color="auto"/>
          </w:divBdr>
        </w:div>
        <w:div w:id="1700473846">
          <w:marLeft w:val="0"/>
          <w:marRight w:val="0"/>
          <w:marTop w:val="0"/>
          <w:marBottom w:val="0"/>
          <w:divBdr>
            <w:top w:val="none" w:sz="0" w:space="0" w:color="auto"/>
            <w:left w:val="none" w:sz="0" w:space="0" w:color="auto"/>
            <w:bottom w:val="none" w:sz="0" w:space="0" w:color="auto"/>
            <w:right w:val="none" w:sz="0" w:space="0" w:color="auto"/>
          </w:divBdr>
        </w:div>
        <w:div w:id="1704555369">
          <w:marLeft w:val="0"/>
          <w:marRight w:val="0"/>
          <w:marTop w:val="0"/>
          <w:marBottom w:val="0"/>
          <w:divBdr>
            <w:top w:val="none" w:sz="0" w:space="0" w:color="auto"/>
            <w:left w:val="none" w:sz="0" w:space="0" w:color="auto"/>
            <w:bottom w:val="none" w:sz="0" w:space="0" w:color="auto"/>
            <w:right w:val="none" w:sz="0" w:space="0" w:color="auto"/>
          </w:divBdr>
        </w:div>
        <w:div w:id="1715621245">
          <w:marLeft w:val="0"/>
          <w:marRight w:val="0"/>
          <w:marTop w:val="0"/>
          <w:marBottom w:val="0"/>
          <w:divBdr>
            <w:top w:val="none" w:sz="0" w:space="0" w:color="auto"/>
            <w:left w:val="none" w:sz="0" w:space="0" w:color="auto"/>
            <w:bottom w:val="none" w:sz="0" w:space="0" w:color="auto"/>
            <w:right w:val="none" w:sz="0" w:space="0" w:color="auto"/>
          </w:divBdr>
        </w:div>
        <w:div w:id="1723017890">
          <w:marLeft w:val="0"/>
          <w:marRight w:val="0"/>
          <w:marTop w:val="0"/>
          <w:marBottom w:val="0"/>
          <w:divBdr>
            <w:top w:val="none" w:sz="0" w:space="0" w:color="auto"/>
            <w:left w:val="none" w:sz="0" w:space="0" w:color="auto"/>
            <w:bottom w:val="none" w:sz="0" w:space="0" w:color="auto"/>
            <w:right w:val="none" w:sz="0" w:space="0" w:color="auto"/>
          </w:divBdr>
        </w:div>
        <w:div w:id="1724475201">
          <w:marLeft w:val="0"/>
          <w:marRight w:val="0"/>
          <w:marTop w:val="0"/>
          <w:marBottom w:val="0"/>
          <w:divBdr>
            <w:top w:val="none" w:sz="0" w:space="0" w:color="auto"/>
            <w:left w:val="none" w:sz="0" w:space="0" w:color="auto"/>
            <w:bottom w:val="none" w:sz="0" w:space="0" w:color="auto"/>
            <w:right w:val="none" w:sz="0" w:space="0" w:color="auto"/>
          </w:divBdr>
        </w:div>
        <w:div w:id="1727560517">
          <w:marLeft w:val="0"/>
          <w:marRight w:val="0"/>
          <w:marTop w:val="0"/>
          <w:marBottom w:val="0"/>
          <w:divBdr>
            <w:top w:val="none" w:sz="0" w:space="0" w:color="auto"/>
            <w:left w:val="none" w:sz="0" w:space="0" w:color="auto"/>
            <w:bottom w:val="none" w:sz="0" w:space="0" w:color="auto"/>
            <w:right w:val="none" w:sz="0" w:space="0" w:color="auto"/>
          </w:divBdr>
        </w:div>
        <w:div w:id="1734889460">
          <w:marLeft w:val="0"/>
          <w:marRight w:val="0"/>
          <w:marTop w:val="0"/>
          <w:marBottom w:val="0"/>
          <w:divBdr>
            <w:top w:val="none" w:sz="0" w:space="0" w:color="auto"/>
            <w:left w:val="none" w:sz="0" w:space="0" w:color="auto"/>
            <w:bottom w:val="none" w:sz="0" w:space="0" w:color="auto"/>
            <w:right w:val="none" w:sz="0" w:space="0" w:color="auto"/>
          </w:divBdr>
        </w:div>
        <w:div w:id="1735468073">
          <w:marLeft w:val="0"/>
          <w:marRight w:val="0"/>
          <w:marTop w:val="0"/>
          <w:marBottom w:val="0"/>
          <w:divBdr>
            <w:top w:val="none" w:sz="0" w:space="0" w:color="auto"/>
            <w:left w:val="none" w:sz="0" w:space="0" w:color="auto"/>
            <w:bottom w:val="none" w:sz="0" w:space="0" w:color="auto"/>
            <w:right w:val="none" w:sz="0" w:space="0" w:color="auto"/>
          </w:divBdr>
        </w:div>
        <w:div w:id="1740131780">
          <w:marLeft w:val="0"/>
          <w:marRight w:val="0"/>
          <w:marTop w:val="0"/>
          <w:marBottom w:val="0"/>
          <w:divBdr>
            <w:top w:val="none" w:sz="0" w:space="0" w:color="auto"/>
            <w:left w:val="none" w:sz="0" w:space="0" w:color="auto"/>
            <w:bottom w:val="none" w:sz="0" w:space="0" w:color="auto"/>
            <w:right w:val="none" w:sz="0" w:space="0" w:color="auto"/>
          </w:divBdr>
        </w:div>
        <w:div w:id="1748068114">
          <w:marLeft w:val="0"/>
          <w:marRight w:val="0"/>
          <w:marTop w:val="0"/>
          <w:marBottom w:val="0"/>
          <w:divBdr>
            <w:top w:val="none" w:sz="0" w:space="0" w:color="auto"/>
            <w:left w:val="none" w:sz="0" w:space="0" w:color="auto"/>
            <w:bottom w:val="none" w:sz="0" w:space="0" w:color="auto"/>
            <w:right w:val="none" w:sz="0" w:space="0" w:color="auto"/>
          </w:divBdr>
        </w:div>
        <w:div w:id="1751349274">
          <w:marLeft w:val="0"/>
          <w:marRight w:val="0"/>
          <w:marTop w:val="0"/>
          <w:marBottom w:val="0"/>
          <w:divBdr>
            <w:top w:val="none" w:sz="0" w:space="0" w:color="auto"/>
            <w:left w:val="none" w:sz="0" w:space="0" w:color="auto"/>
            <w:bottom w:val="none" w:sz="0" w:space="0" w:color="auto"/>
            <w:right w:val="none" w:sz="0" w:space="0" w:color="auto"/>
          </w:divBdr>
        </w:div>
        <w:div w:id="1752576752">
          <w:marLeft w:val="0"/>
          <w:marRight w:val="0"/>
          <w:marTop w:val="0"/>
          <w:marBottom w:val="0"/>
          <w:divBdr>
            <w:top w:val="none" w:sz="0" w:space="0" w:color="auto"/>
            <w:left w:val="none" w:sz="0" w:space="0" w:color="auto"/>
            <w:bottom w:val="none" w:sz="0" w:space="0" w:color="auto"/>
            <w:right w:val="none" w:sz="0" w:space="0" w:color="auto"/>
          </w:divBdr>
        </w:div>
        <w:div w:id="1754006568">
          <w:marLeft w:val="0"/>
          <w:marRight w:val="0"/>
          <w:marTop w:val="0"/>
          <w:marBottom w:val="0"/>
          <w:divBdr>
            <w:top w:val="none" w:sz="0" w:space="0" w:color="auto"/>
            <w:left w:val="none" w:sz="0" w:space="0" w:color="auto"/>
            <w:bottom w:val="none" w:sz="0" w:space="0" w:color="auto"/>
            <w:right w:val="none" w:sz="0" w:space="0" w:color="auto"/>
          </w:divBdr>
        </w:div>
        <w:div w:id="1756784670">
          <w:marLeft w:val="0"/>
          <w:marRight w:val="0"/>
          <w:marTop w:val="0"/>
          <w:marBottom w:val="0"/>
          <w:divBdr>
            <w:top w:val="none" w:sz="0" w:space="0" w:color="auto"/>
            <w:left w:val="none" w:sz="0" w:space="0" w:color="auto"/>
            <w:bottom w:val="none" w:sz="0" w:space="0" w:color="auto"/>
            <w:right w:val="none" w:sz="0" w:space="0" w:color="auto"/>
          </w:divBdr>
        </w:div>
        <w:div w:id="1759864663">
          <w:marLeft w:val="0"/>
          <w:marRight w:val="0"/>
          <w:marTop w:val="0"/>
          <w:marBottom w:val="0"/>
          <w:divBdr>
            <w:top w:val="none" w:sz="0" w:space="0" w:color="auto"/>
            <w:left w:val="none" w:sz="0" w:space="0" w:color="auto"/>
            <w:bottom w:val="none" w:sz="0" w:space="0" w:color="auto"/>
            <w:right w:val="none" w:sz="0" w:space="0" w:color="auto"/>
          </w:divBdr>
        </w:div>
        <w:div w:id="1761178427">
          <w:marLeft w:val="0"/>
          <w:marRight w:val="0"/>
          <w:marTop w:val="0"/>
          <w:marBottom w:val="0"/>
          <w:divBdr>
            <w:top w:val="none" w:sz="0" w:space="0" w:color="auto"/>
            <w:left w:val="none" w:sz="0" w:space="0" w:color="auto"/>
            <w:bottom w:val="none" w:sz="0" w:space="0" w:color="auto"/>
            <w:right w:val="none" w:sz="0" w:space="0" w:color="auto"/>
          </w:divBdr>
        </w:div>
        <w:div w:id="1761833083">
          <w:marLeft w:val="0"/>
          <w:marRight w:val="0"/>
          <w:marTop w:val="0"/>
          <w:marBottom w:val="0"/>
          <w:divBdr>
            <w:top w:val="none" w:sz="0" w:space="0" w:color="auto"/>
            <w:left w:val="none" w:sz="0" w:space="0" w:color="auto"/>
            <w:bottom w:val="none" w:sz="0" w:space="0" w:color="auto"/>
            <w:right w:val="none" w:sz="0" w:space="0" w:color="auto"/>
          </w:divBdr>
        </w:div>
        <w:div w:id="1766153172">
          <w:marLeft w:val="0"/>
          <w:marRight w:val="0"/>
          <w:marTop w:val="0"/>
          <w:marBottom w:val="0"/>
          <w:divBdr>
            <w:top w:val="none" w:sz="0" w:space="0" w:color="auto"/>
            <w:left w:val="none" w:sz="0" w:space="0" w:color="auto"/>
            <w:bottom w:val="none" w:sz="0" w:space="0" w:color="auto"/>
            <w:right w:val="none" w:sz="0" w:space="0" w:color="auto"/>
          </w:divBdr>
        </w:div>
        <w:div w:id="1771504947">
          <w:marLeft w:val="0"/>
          <w:marRight w:val="0"/>
          <w:marTop w:val="0"/>
          <w:marBottom w:val="0"/>
          <w:divBdr>
            <w:top w:val="none" w:sz="0" w:space="0" w:color="auto"/>
            <w:left w:val="none" w:sz="0" w:space="0" w:color="auto"/>
            <w:bottom w:val="none" w:sz="0" w:space="0" w:color="auto"/>
            <w:right w:val="none" w:sz="0" w:space="0" w:color="auto"/>
          </w:divBdr>
        </w:div>
        <w:div w:id="1786457774">
          <w:marLeft w:val="0"/>
          <w:marRight w:val="0"/>
          <w:marTop w:val="0"/>
          <w:marBottom w:val="0"/>
          <w:divBdr>
            <w:top w:val="none" w:sz="0" w:space="0" w:color="auto"/>
            <w:left w:val="none" w:sz="0" w:space="0" w:color="auto"/>
            <w:bottom w:val="none" w:sz="0" w:space="0" w:color="auto"/>
            <w:right w:val="none" w:sz="0" w:space="0" w:color="auto"/>
          </w:divBdr>
        </w:div>
        <w:div w:id="1786729517">
          <w:marLeft w:val="0"/>
          <w:marRight w:val="0"/>
          <w:marTop w:val="0"/>
          <w:marBottom w:val="0"/>
          <w:divBdr>
            <w:top w:val="none" w:sz="0" w:space="0" w:color="auto"/>
            <w:left w:val="none" w:sz="0" w:space="0" w:color="auto"/>
            <w:bottom w:val="none" w:sz="0" w:space="0" w:color="auto"/>
            <w:right w:val="none" w:sz="0" w:space="0" w:color="auto"/>
          </w:divBdr>
        </w:div>
        <w:div w:id="1794010924">
          <w:marLeft w:val="0"/>
          <w:marRight w:val="0"/>
          <w:marTop w:val="0"/>
          <w:marBottom w:val="0"/>
          <w:divBdr>
            <w:top w:val="none" w:sz="0" w:space="0" w:color="auto"/>
            <w:left w:val="none" w:sz="0" w:space="0" w:color="auto"/>
            <w:bottom w:val="none" w:sz="0" w:space="0" w:color="auto"/>
            <w:right w:val="none" w:sz="0" w:space="0" w:color="auto"/>
          </w:divBdr>
        </w:div>
        <w:div w:id="1795831584">
          <w:marLeft w:val="0"/>
          <w:marRight w:val="0"/>
          <w:marTop w:val="0"/>
          <w:marBottom w:val="0"/>
          <w:divBdr>
            <w:top w:val="none" w:sz="0" w:space="0" w:color="auto"/>
            <w:left w:val="none" w:sz="0" w:space="0" w:color="auto"/>
            <w:bottom w:val="none" w:sz="0" w:space="0" w:color="auto"/>
            <w:right w:val="none" w:sz="0" w:space="0" w:color="auto"/>
          </w:divBdr>
        </w:div>
        <w:div w:id="1828469648">
          <w:marLeft w:val="0"/>
          <w:marRight w:val="0"/>
          <w:marTop w:val="0"/>
          <w:marBottom w:val="0"/>
          <w:divBdr>
            <w:top w:val="none" w:sz="0" w:space="0" w:color="auto"/>
            <w:left w:val="none" w:sz="0" w:space="0" w:color="auto"/>
            <w:bottom w:val="none" w:sz="0" w:space="0" w:color="auto"/>
            <w:right w:val="none" w:sz="0" w:space="0" w:color="auto"/>
          </w:divBdr>
        </w:div>
        <w:div w:id="1837576379">
          <w:marLeft w:val="0"/>
          <w:marRight w:val="0"/>
          <w:marTop w:val="0"/>
          <w:marBottom w:val="0"/>
          <w:divBdr>
            <w:top w:val="none" w:sz="0" w:space="0" w:color="auto"/>
            <w:left w:val="none" w:sz="0" w:space="0" w:color="auto"/>
            <w:bottom w:val="none" w:sz="0" w:space="0" w:color="auto"/>
            <w:right w:val="none" w:sz="0" w:space="0" w:color="auto"/>
          </w:divBdr>
        </w:div>
        <w:div w:id="1842158405">
          <w:marLeft w:val="0"/>
          <w:marRight w:val="0"/>
          <w:marTop w:val="0"/>
          <w:marBottom w:val="0"/>
          <w:divBdr>
            <w:top w:val="none" w:sz="0" w:space="0" w:color="auto"/>
            <w:left w:val="none" w:sz="0" w:space="0" w:color="auto"/>
            <w:bottom w:val="none" w:sz="0" w:space="0" w:color="auto"/>
            <w:right w:val="none" w:sz="0" w:space="0" w:color="auto"/>
          </w:divBdr>
        </w:div>
        <w:div w:id="1848934299">
          <w:marLeft w:val="0"/>
          <w:marRight w:val="0"/>
          <w:marTop w:val="0"/>
          <w:marBottom w:val="0"/>
          <w:divBdr>
            <w:top w:val="none" w:sz="0" w:space="0" w:color="auto"/>
            <w:left w:val="none" w:sz="0" w:space="0" w:color="auto"/>
            <w:bottom w:val="none" w:sz="0" w:space="0" w:color="auto"/>
            <w:right w:val="none" w:sz="0" w:space="0" w:color="auto"/>
          </w:divBdr>
        </w:div>
        <w:div w:id="1860118548">
          <w:marLeft w:val="0"/>
          <w:marRight w:val="0"/>
          <w:marTop w:val="0"/>
          <w:marBottom w:val="0"/>
          <w:divBdr>
            <w:top w:val="none" w:sz="0" w:space="0" w:color="auto"/>
            <w:left w:val="none" w:sz="0" w:space="0" w:color="auto"/>
            <w:bottom w:val="none" w:sz="0" w:space="0" w:color="auto"/>
            <w:right w:val="none" w:sz="0" w:space="0" w:color="auto"/>
          </w:divBdr>
        </w:div>
        <w:div w:id="1871989750">
          <w:marLeft w:val="0"/>
          <w:marRight w:val="0"/>
          <w:marTop w:val="0"/>
          <w:marBottom w:val="0"/>
          <w:divBdr>
            <w:top w:val="none" w:sz="0" w:space="0" w:color="auto"/>
            <w:left w:val="none" w:sz="0" w:space="0" w:color="auto"/>
            <w:bottom w:val="none" w:sz="0" w:space="0" w:color="auto"/>
            <w:right w:val="none" w:sz="0" w:space="0" w:color="auto"/>
          </w:divBdr>
        </w:div>
        <w:div w:id="1892960576">
          <w:marLeft w:val="0"/>
          <w:marRight w:val="0"/>
          <w:marTop w:val="0"/>
          <w:marBottom w:val="0"/>
          <w:divBdr>
            <w:top w:val="none" w:sz="0" w:space="0" w:color="auto"/>
            <w:left w:val="none" w:sz="0" w:space="0" w:color="auto"/>
            <w:bottom w:val="none" w:sz="0" w:space="0" w:color="auto"/>
            <w:right w:val="none" w:sz="0" w:space="0" w:color="auto"/>
          </w:divBdr>
        </w:div>
        <w:div w:id="1893275576">
          <w:marLeft w:val="0"/>
          <w:marRight w:val="0"/>
          <w:marTop w:val="0"/>
          <w:marBottom w:val="0"/>
          <w:divBdr>
            <w:top w:val="none" w:sz="0" w:space="0" w:color="auto"/>
            <w:left w:val="none" w:sz="0" w:space="0" w:color="auto"/>
            <w:bottom w:val="none" w:sz="0" w:space="0" w:color="auto"/>
            <w:right w:val="none" w:sz="0" w:space="0" w:color="auto"/>
          </w:divBdr>
        </w:div>
        <w:div w:id="1898274845">
          <w:marLeft w:val="0"/>
          <w:marRight w:val="0"/>
          <w:marTop w:val="0"/>
          <w:marBottom w:val="0"/>
          <w:divBdr>
            <w:top w:val="none" w:sz="0" w:space="0" w:color="auto"/>
            <w:left w:val="none" w:sz="0" w:space="0" w:color="auto"/>
            <w:bottom w:val="none" w:sz="0" w:space="0" w:color="auto"/>
            <w:right w:val="none" w:sz="0" w:space="0" w:color="auto"/>
          </w:divBdr>
        </w:div>
        <w:div w:id="1905800358">
          <w:marLeft w:val="0"/>
          <w:marRight w:val="0"/>
          <w:marTop w:val="0"/>
          <w:marBottom w:val="0"/>
          <w:divBdr>
            <w:top w:val="none" w:sz="0" w:space="0" w:color="auto"/>
            <w:left w:val="none" w:sz="0" w:space="0" w:color="auto"/>
            <w:bottom w:val="none" w:sz="0" w:space="0" w:color="auto"/>
            <w:right w:val="none" w:sz="0" w:space="0" w:color="auto"/>
          </w:divBdr>
        </w:div>
        <w:div w:id="1911846510">
          <w:marLeft w:val="0"/>
          <w:marRight w:val="0"/>
          <w:marTop w:val="0"/>
          <w:marBottom w:val="0"/>
          <w:divBdr>
            <w:top w:val="none" w:sz="0" w:space="0" w:color="auto"/>
            <w:left w:val="none" w:sz="0" w:space="0" w:color="auto"/>
            <w:bottom w:val="none" w:sz="0" w:space="0" w:color="auto"/>
            <w:right w:val="none" w:sz="0" w:space="0" w:color="auto"/>
          </w:divBdr>
        </w:div>
        <w:div w:id="1913541626">
          <w:marLeft w:val="0"/>
          <w:marRight w:val="0"/>
          <w:marTop w:val="0"/>
          <w:marBottom w:val="0"/>
          <w:divBdr>
            <w:top w:val="none" w:sz="0" w:space="0" w:color="auto"/>
            <w:left w:val="none" w:sz="0" w:space="0" w:color="auto"/>
            <w:bottom w:val="none" w:sz="0" w:space="0" w:color="auto"/>
            <w:right w:val="none" w:sz="0" w:space="0" w:color="auto"/>
          </w:divBdr>
        </w:div>
        <w:div w:id="1922791729">
          <w:marLeft w:val="0"/>
          <w:marRight w:val="0"/>
          <w:marTop w:val="0"/>
          <w:marBottom w:val="0"/>
          <w:divBdr>
            <w:top w:val="none" w:sz="0" w:space="0" w:color="auto"/>
            <w:left w:val="none" w:sz="0" w:space="0" w:color="auto"/>
            <w:bottom w:val="none" w:sz="0" w:space="0" w:color="auto"/>
            <w:right w:val="none" w:sz="0" w:space="0" w:color="auto"/>
          </w:divBdr>
        </w:div>
        <w:div w:id="1928266333">
          <w:marLeft w:val="0"/>
          <w:marRight w:val="0"/>
          <w:marTop w:val="0"/>
          <w:marBottom w:val="0"/>
          <w:divBdr>
            <w:top w:val="none" w:sz="0" w:space="0" w:color="auto"/>
            <w:left w:val="none" w:sz="0" w:space="0" w:color="auto"/>
            <w:bottom w:val="none" w:sz="0" w:space="0" w:color="auto"/>
            <w:right w:val="none" w:sz="0" w:space="0" w:color="auto"/>
          </w:divBdr>
        </w:div>
        <w:div w:id="1937470893">
          <w:marLeft w:val="0"/>
          <w:marRight w:val="0"/>
          <w:marTop w:val="0"/>
          <w:marBottom w:val="0"/>
          <w:divBdr>
            <w:top w:val="none" w:sz="0" w:space="0" w:color="auto"/>
            <w:left w:val="none" w:sz="0" w:space="0" w:color="auto"/>
            <w:bottom w:val="none" w:sz="0" w:space="0" w:color="auto"/>
            <w:right w:val="none" w:sz="0" w:space="0" w:color="auto"/>
          </w:divBdr>
        </w:div>
        <w:div w:id="1939094520">
          <w:marLeft w:val="0"/>
          <w:marRight w:val="0"/>
          <w:marTop w:val="0"/>
          <w:marBottom w:val="0"/>
          <w:divBdr>
            <w:top w:val="none" w:sz="0" w:space="0" w:color="auto"/>
            <w:left w:val="none" w:sz="0" w:space="0" w:color="auto"/>
            <w:bottom w:val="none" w:sz="0" w:space="0" w:color="auto"/>
            <w:right w:val="none" w:sz="0" w:space="0" w:color="auto"/>
          </w:divBdr>
        </w:div>
        <w:div w:id="1950240595">
          <w:marLeft w:val="0"/>
          <w:marRight w:val="0"/>
          <w:marTop w:val="0"/>
          <w:marBottom w:val="0"/>
          <w:divBdr>
            <w:top w:val="none" w:sz="0" w:space="0" w:color="auto"/>
            <w:left w:val="none" w:sz="0" w:space="0" w:color="auto"/>
            <w:bottom w:val="none" w:sz="0" w:space="0" w:color="auto"/>
            <w:right w:val="none" w:sz="0" w:space="0" w:color="auto"/>
          </w:divBdr>
        </w:div>
        <w:div w:id="1967616815">
          <w:marLeft w:val="0"/>
          <w:marRight w:val="0"/>
          <w:marTop w:val="0"/>
          <w:marBottom w:val="0"/>
          <w:divBdr>
            <w:top w:val="none" w:sz="0" w:space="0" w:color="auto"/>
            <w:left w:val="none" w:sz="0" w:space="0" w:color="auto"/>
            <w:bottom w:val="none" w:sz="0" w:space="0" w:color="auto"/>
            <w:right w:val="none" w:sz="0" w:space="0" w:color="auto"/>
          </w:divBdr>
        </w:div>
        <w:div w:id="1968394111">
          <w:marLeft w:val="0"/>
          <w:marRight w:val="0"/>
          <w:marTop w:val="0"/>
          <w:marBottom w:val="0"/>
          <w:divBdr>
            <w:top w:val="none" w:sz="0" w:space="0" w:color="auto"/>
            <w:left w:val="none" w:sz="0" w:space="0" w:color="auto"/>
            <w:bottom w:val="none" w:sz="0" w:space="0" w:color="auto"/>
            <w:right w:val="none" w:sz="0" w:space="0" w:color="auto"/>
          </w:divBdr>
        </w:div>
        <w:div w:id="1975207593">
          <w:marLeft w:val="0"/>
          <w:marRight w:val="0"/>
          <w:marTop w:val="0"/>
          <w:marBottom w:val="0"/>
          <w:divBdr>
            <w:top w:val="none" w:sz="0" w:space="0" w:color="auto"/>
            <w:left w:val="none" w:sz="0" w:space="0" w:color="auto"/>
            <w:bottom w:val="none" w:sz="0" w:space="0" w:color="auto"/>
            <w:right w:val="none" w:sz="0" w:space="0" w:color="auto"/>
          </w:divBdr>
        </w:div>
        <w:div w:id="1977292058">
          <w:marLeft w:val="0"/>
          <w:marRight w:val="0"/>
          <w:marTop w:val="0"/>
          <w:marBottom w:val="0"/>
          <w:divBdr>
            <w:top w:val="none" w:sz="0" w:space="0" w:color="auto"/>
            <w:left w:val="none" w:sz="0" w:space="0" w:color="auto"/>
            <w:bottom w:val="none" w:sz="0" w:space="0" w:color="auto"/>
            <w:right w:val="none" w:sz="0" w:space="0" w:color="auto"/>
          </w:divBdr>
        </w:div>
        <w:div w:id="1981809233">
          <w:marLeft w:val="0"/>
          <w:marRight w:val="0"/>
          <w:marTop w:val="0"/>
          <w:marBottom w:val="0"/>
          <w:divBdr>
            <w:top w:val="none" w:sz="0" w:space="0" w:color="auto"/>
            <w:left w:val="none" w:sz="0" w:space="0" w:color="auto"/>
            <w:bottom w:val="none" w:sz="0" w:space="0" w:color="auto"/>
            <w:right w:val="none" w:sz="0" w:space="0" w:color="auto"/>
          </w:divBdr>
        </w:div>
        <w:div w:id="1982464419">
          <w:marLeft w:val="0"/>
          <w:marRight w:val="0"/>
          <w:marTop w:val="0"/>
          <w:marBottom w:val="0"/>
          <w:divBdr>
            <w:top w:val="none" w:sz="0" w:space="0" w:color="auto"/>
            <w:left w:val="none" w:sz="0" w:space="0" w:color="auto"/>
            <w:bottom w:val="none" w:sz="0" w:space="0" w:color="auto"/>
            <w:right w:val="none" w:sz="0" w:space="0" w:color="auto"/>
          </w:divBdr>
        </w:div>
        <w:div w:id="1985312000">
          <w:marLeft w:val="0"/>
          <w:marRight w:val="0"/>
          <w:marTop w:val="0"/>
          <w:marBottom w:val="0"/>
          <w:divBdr>
            <w:top w:val="none" w:sz="0" w:space="0" w:color="auto"/>
            <w:left w:val="none" w:sz="0" w:space="0" w:color="auto"/>
            <w:bottom w:val="none" w:sz="0" w:space="0" w:color="auto"/>
            <w:right w:val="none" w:sz="0" w:space="0" w:color="auto"/>
          </w:divBdr>
        </w:div>
        <w:div w:id="1991136453">
          <w:marLeft w:val="0"/>
          <w:marRight w:val="0"/>
          <w:marTop w:val="0"/>
          <w:marBottom w:val="0"/>
          <w:divBdr>
            <w:top w:val="none" w:sz="0" w:space="0" w:color="auto"/>
            <w:left w:val="none" w:sz="0" w:space="0" w:color="auto"/>
            <w:bottom w:val="none" w:sz="0" w:space="0" w:color="auto"/>
            <w:right w:val="none" w:sz="0" w:space="0" w:color="auto"/>
          </w:divBdr>
        </w:div>
        <w:div w:id="2001494881">
          <w:marLeft w:val="0"/>
          <w:marRight w:val="0"/>
          <w:marTop w:val="0"/>
          <w:marBottom w:val="0"/>
          <w:divBdr>
            <w:top w:val="none" w:sz="0" w:space="0" w:color="auto"/>
            <w:left w:val="none" w:sz="0" w:space="0" w:color="auto"/>
            <w:bottom w:val="none" w:sz="0" w:space="0" w:color="auto"/>
            <w:right w:val="none" w:sz="0" w:space="0" w:color="auto"/>
          </w:divBdr>
        </w:div>
        <w:div w:id="2005468498">
          <w:marLeft w:val="0"/>
          <w:marRight w:val="0"/>
          <w:marTop w:val="0"/>
          <w:marBottom w:val="0"/>
          <w:divBdr>
            <w:top w:val="none" w:sz="0" w:space="0" w:color="auto"/>
            <w:left w:val="none" w:sz="0" w:space="0" w:color="auto"/>
            <w:bottom w:val="none" w:sz="0" w:space="0" w:color="auto"/>
            <w:right w:val="none" w:sz="0" w:space="0" w:color="auto"/>
          </w:divBdr>
        </w:div>
        <w:div w:id="2029410764">
          <w:marLeft w:val="0"/>
          <w:marRight w:val="0"/>
          <w:marTop w:val="0"/>
          <w:marBottom w:val="0"/>
          <w:divBdr>
            <w:top w:val="none" w:sz="0" w:space="0" w:color="auto"/>
            <w:left w:val="none" w:sz="0" w:space="0" w:color="auto"/>
            <w:bottom w:val="none" w:sz="0" w:space="0" w:color="auto"/>
            <w:right w:val="none" w:sz="0" w:space="0" w:color="auto"/>
          </w:divBdr>
        </w:div>
        <w:div w:id="2032753901">
          <w:marLeft w:val="0"/>
          <w:marRight w:val="0"/>
          <w:marTop w:val="0"/>
          <w:marBottom w:val="0"/>
          <w:divBdr>
            <w:top w:val="none" w:sz="0" w:space="0" w:color="auto"/>
            <w:left w:val="none" w:sz="0" w:space="0" w:color="auto"/>
            <w:bottom w:val="none" w:sz="0" w:space="0" w:color="auto"/>
            <w:right w:val="none" w:sz="0" w:space="0" w:color="auto"/>
          </w:divBdr>
        </w:div>
        <w:div w:id="2033602309">
          <w:marLeft w:val="0"/>
          <w:marRight w:val="0"/>
          <w:marTop w:val="0"/>
          <w:marBottom w:val="0"/>
          <w:divBdr>
            <w:top w:val="none" w:sz="0" w:space="0" w:color="auto"/>
            <w:left w:val="none" w:sz="0" w:space="0" w:color="auto"/>
            <w:bottom w:val="none" w:sz="0" w:space="0" w:color="auto"/>
            <w:right w:val="none" w:sz="0" w:space="0" w:color="auto"/>
          </w:divBdr>
        </w:div>
        <w:div w:id="2037733898">
          <w:marLeft w:val="0"/>
          <w:marRight w:val="0"/>
          <w:marTop w:val="0"/>
          <w:marBottom w:val="0"/>
          <w:divBdr>
            <w:top w:val="none" w:sz="0" w:space="0" w:color="auto"/>
            <w:left w:val="none" w:sz="0" w:space="0" w:color="auto"/>
            <w:bottom w:val="none" w:sz="0" w:space="0" w:color="auto"/>
            <w:right w:val="none" w:sz="0" w:space="0" w:color="auto"/>
          </w:divBdr>
        </w:div>
        <w:div w:id="2039499679">
          <w:marLeft w:val="0"/>
          <w:marRight w:val="0"/>
          <w:marTop w:val="0"/>
          <w:marBottom w:val="0"/>
          <w:divBdr>
            <w:top w:val="none" w:sz="0" w:space="0" w:color="auto"/>
            <w:left w:val="none" w:sz="0" w:space="0" w:color="auto"/>
            <w:bottom w:val="none" w:sz="0" w:space="0" w:color="auto"/>
            <w:right w:val="none" w:sz="0" w:space="0" w:color="auto"/>
          </w:divBdr>
        </w:div>
        <w:div w:id="2041204298">
          <w:marLeft w:val="0"/>
          <w:marRight w:val="0"/>
          <w:marTop w:val="0"/>
          <w:marBottom w:val="0"/>
          <w:divBdr>
            <w:top w:val="none" w:sz="0" w:space="0" w:color="auto"/>
            <w:left w:val="none" w:sz="0" w:space="0" w:color="auto"/>
            <w:bottom w:val="none" w:sz="0" w:space="0" w:color="auto"/>
            <w:right w:val="none" w:sz="0" w:space="0" w:color="auto"/>
          </w:divBdr>
        </w:div>
        <w:div w:id="2050908978">
          <w:marLeft w:val="0"/>
          <w:marRight w:val="0"/>
          <w:marTop w:val="0"/>
          <w:marBottom w:val="0"/>
          <w:divBdr>
            <w:top w:val="none" w:sz="0" w:space="0" w:color="auto"/>
            <w:left w:val="none" w:sz="0" w:space="0" w:color="auto"/>
            <w:bottom w:val="none" w:sz="0" w:space="0" w:color="auto"/>
            <w:right w:val="none" w:sz="0" w:space="0" w:color="auto"/>
          </w:divBdr>
        </w:div>
        <w:div w:id="2056075578">
          <w:marLeft w:val="0"/>
          <w:marRight w:val="0"/>
          <w:marTop w:val="0"/>
          <w:marBottom w:val="0"/>
          <w:divBdr>
            <w:top w:val="none" w:sz="0" w:space="0" w:color="auto"/>
            <w:left w:val="none" w:sz="0" w:space="0" w:color="auto"/>
            <w:bottom w:val="none" w:sz="0" w:space="0" w:color="auto"/>
            <w:right w:val="none" w:sz="0" w:space="0" w:color="auto"/>
          </w:divBdr>
        </w:div>
        <w:div w:id="2067990521">
          <w:marLeft w:val="0"/>
          <w:marRight w:val="0"/>
          <w:marTop w:val="0"/>
          <w:marBottom w:val="0"/>
          <w:divBdr>
            <w:top w:val="none" w:sz="0" w:space="0" w:color="auto"/>
            <w:left w:val="none" w:sz="0" w:space="0" w:color="auto"/>
            <w:bottom w:val="none" w:sz="0" w:space="0" w:color="auto"/>
            <w:right w:val="none" w:sz="0" w:space="0" w:color="auto"/>
          </w:divBdr>
        </w:div>
        <w:div w:id="2068868612">
          <w:marLeft w:val="0"/>
          <w:marRight w:val="0"/>
          <w:marTop w:val="0"/>
          <w:marBottom w:val="0"/>
          <w:divBdr>
            <w:top w:val="none" w:sz="0" w:space="0" w:color="auto"/>
            <w:left w:val="none" w:sz="0" w:space="0" w:color="auto"/>
            <w:bottom w:val="none" w:sz="0" w:space="0" w:color="auto"/>
            <w:right w:val="none" w:sz="0" w:space="0" w:color="auto"/>
          </w:divBdr>
        </w:div>
        <w:div w:id="2069717376">
          <w:marLeft w:val="0"/>
          <w:marRight w:val="0"/>
          <w:marTop w:val="0"/>
          <w:marBottom w:val="0"/>
          <w:divBdr>
            <w:top w:val="none" w:sz="0" w:space="0" w:color="auto"/>
            <w:left w:val="none" w:sz="0" w:space="0" w:color="auto"/>
            <w:bottom w:val="none" w:sz="0" w:space="0" w:color="auto"/>
            <w:right w:val="none" w:sz="0" w:space="0" w:color="auto"/>
          </w:divBdr>
        </w:div>
        <w:div w:id="2073766496">
          <w:marLeft w:val="0"/>
          <w:marRight w:val="0"/>
          <w:marTop w:val="0"/>
          <w:marBottom w:val="0"/>
          <w:divBdr>
            <w:top w:val="none" w:sz="0" w:space="0" w:color="auto"/>
            <w:left w:val="none" w:sz="0" w:space="0" w:color="auto"/>
            <w:bottom w:val="none" w:sz="0" w:space="0" w:color="auto"/>
            <w:right w:val="none" w:sz="0" w:space="0" w:color="auto"/>
          </w:divBdr>
        </w:div>
        <w:div w:id="2085910823">
          <w:marLeft w:val="0"/>
          <w:marRight w:val="0"/>
          <w:marTop w:val="0"/>
          <w:marBottom w:val="0"/>
          <w:divBdr>
            <w:top w:val="none" w:sz="0" w:space="0" w:color="auto"/>
            <w:left w:val="none" w:sz="0" w:space="0" w:color="auto"/>
            <w:bottom w:val="none" w:sz="0" w:space="0" w:color="auto"/>
            <w:right w:val="none" w:sz="0" w:space="0" w:color="auto"/>
          </w:divBdr>
        </w:div>
        <w:div w:id="2090493671">
          <w:marLeft w:val="0"/>
          <w:marRight w:val="0"/>
          <w:marTop w:val="0"/>
          <w:marBottom w:val="0"/>
          <w:divBdr>
            <w:top w:val="none" w:sz="0" w:space="0" w:color="auto"/>
            <w:left w:val="none" w:sz="0" w:space="0" w:color="auto"/>
            <w:bottom w:val="none" w:sz="0" w:space="0" w:color="auto"/>
            <w:right w:val="none" w:sz="0" w:space="0" w:color="auto"/>
          </w:divBdr>
        </w:div>
        <w:div w:id="2091846171">
          <w:marLeft w:val="0"/>
          <w:marRight w:val="0"/>
          <w:marTop w:val="0"/>
          <w:marBottom w:val="0"/>
          <w:divBdr>
            <w:top w:val="none" w:sz="0" w:space="0" w:color="auto"/>
            <w:left w:val="none" w:sz="0" w:space="0" w:color="auto"/>
            <w:bottom w:val="none" w:sz="0" w:space="0" w:color="auto"/>
            <w:right w:val="none" w:sz="0" w:space="0" w:color="auto"/>
          </w:divBdr>
        </w:div>
        <w:div w:id="2096397164">
          <w:marLeft w:val="0"/>
          <w:marRight w:val="0"/>
          <w:marTop w:val="0"/>
          <w:marBottom w:val="0"/>
          <w:divBdr>
            <w:top w:val="none" w:sz="0" w:space="0" w:color="auto"/>
            <w:left w:val="none" w:sz="0" w:space="0" w:color="auto"/>
            <w:bottom w:val="none" w:sz="0" w:space="0" w:color="auto"/>
            <w:right w:val="none" w:sz="0" w:space="0" w:color="auto"/>
          </w:divBdr>
        </w:div>
        <w:div w:id="2100173111">
          <w:marLeft w:val="0"/>
          <w:marRight w:val="0"/>
          <w:marTop w:val="0"/>
          <w:marBottom w:val="0"/>
          <w:divBdr>
            <w:top w:val="none" w:sz="0" w:space="0" w:color="auto"/>
            <w:left w:val="none" w:sz="0" w:space="0" w:color="auto"/>
            <w:bottom w:val="none" w:sz="0" w:space="0" w:color="auto"/>
            <w:right w:val="none" w:sz="0" w:space="0" w:color="auto"/>
          </w:divBdr>
        </w:div>
        <w:div w:id="2101755873">
          <w:marLeft w:val="0"/>
          <w:marRight w:val="0"/>
          <w:marTop w:val="0"/>
          <w:marBottom w:val="0"/>
          <w:divBdr>
            <w:top w:val="none" w:sz="0" w:space="0" w:color="auto"/>
            <w:left w:val="none" w:sz="0" w:space="0" w:color="auto"/>
            <w:bottom w:val="none" w:sz="0" w:space="0" w:color="auto"/>
            <w:right w:val="none" w:sz="0" w:space="0" w:color="auto"/>
          </w:divBdr>
        </w:div>
        <w:div w:id="2128887013">
          <w:marLeft w:val="0"/>
          <w:marRight w:val="0"/>
          <w:marTop w:val="0"/>
          <w:marBottom w:val="0"/>
          <w:divBdr>
            <w:top w:val="none" w:sz="0" w:space="0" w:color="auto"/>
            <w:left w:val="none" w:sz="0" w:space="0" w:color="auto"/>
            <w:bottom w:val="none" w:sz="0" w:space="0" w:color="auto"/>
            <w:right w:val="none" w:sz="0" w:space="0" w:color="auto"/>
          </w:divBdr>
        </w:div>
        <w:div w:id="2142769535">
          <w:marLeft w:val="0"/>
          <w:marRight w:val="0"/>
          <w:marTop w:val="0"/>
          <w:marBottom w:val="0"/>
          <w:divBdr>
            <w:top w:val="none" w:sz="0" w:space="0" w:color="auto"/>
            <w:left w:val="none" w:sz="0" w:space="0" w:color="auto"/>
            <w:bottom w:val="none" w:sz="0" w:space="0" w:color="auto"/>
            <w:right w:val="none" w:sz="0" w:space="0" w:color="auto"/>
          </w:divBdr>
        </w:div>
        <w:div w:id="2145654899">
          <w:marLeft w:val="0"/>
          <w:marRight w:val="0"/>
          <w:marTop w:val="0"/>
          <w:marBottom w:val="0"/>
          <w:divBdr>
            <w:top w:val="none" w:sz="0" w:space="0" w:color="auto"/>
            <w:left w:val="none" w:sz="0" w:space="0" w:color="auto"/>
            <w:bottom w:val="none" w:sz="0" w:space="0" w:color="auto"/>
            <w:right w:val="none" w:sz="0" w:space="0" w:color="auto"/>
          </w:divBdr>
        </w:div>
      </w:divsChild>
    </w:div>
    <w:div w:id="768040448">
      <w:bodyDiv w:val="1"/>
      <w:marLeft w:val="0"/>
      <w:marRight w:val="0"/>
      <w:marTop w:val="0"/>
      <w:marBottom w:val="0"/>
      <w:divBdr>
        <w:top w:val="none" w:sz="0" w:space="0" w:color="auto"/>
        <w:left w:val="none" w:sz="0" w:space="0" w:color="auto"/>
        <w:bottom w:val="none" w:sz="0" w:space="0" w:color="auto"/>
        <w:right w:val="none" w:sz="0" w:space="0" w:color="auto"/>
      </w:divBdr>
      <w:divsChild>
        <w:div w:id="25915696">
          <w:marLeft w:val="0"/>
          <w:marRight w:val="0"/>
          <w:marTop w:val="0"/>
          <w:marBottom w:val="0"/>
          <w:divBdr>
            <w:top w:val="none" w:sz="0" w:space="0" w:color="auto"/>
            <w:left w:val="none" w:sz="0" w:space="0" w:color="auto"/>
            <w:bottom w:val="none" w:sz="0" w:space="0" w:color="auto"/>
            <w:right w:val="none" w:sz="0" w:space="0" w:color="auto"/>
          </w:divBdr>
        </w:div>
        <w:div w:id="56630310">
          <w:marLeft w:val="0"/>
          <w:marRight w:val="0"/>
          <w:marTop w:val="0"/>
          <w:marBottom w:val="0"/>
          <w:divBdr>
            <w:top w:val="none" w:sz="0" w:space="0" w:color="auto"/>
            <w:left w:val="none" w:sz="0" w:space="0" w:color="auto"/>
            <w:bottom w:val="none" w:sz="0" w:space="0" w:color="auto"/>
            <w:right w:val="none" w:sz="0" w:space="0" w:color="auto"/>
          </w:divBdr>
        </w:div>
        <w:div w:id="91318674">
          <w:marLeft w:val="0"/>
          <w:marRight w:val="0"/>
          <w:marTop w:val="0"/>
          <w:marBottom w:val="0"/>
          <w:divBdr>
            <w:top w:val="none" w:sz="0" w:space="0" w:color="auto"/>
            <w:left w:val="none" w:sz="0" w:space="0" w:color="auto"/>
            <w:bottom w:val="none" w:sz="0" w:space="0" w:color="auto"/>
            <w:right w:val="none" w:sz="0" w:space="0" w:color="auto"/>
          </w:divBdr>
        </w:div>
        <w:div w:id="202210601">
          <w:marLeft w:val="0"/>
          <w:marRight w:val="0"/>
          <w:marTop w:val="0"/>
          <w:marBottom w:val="0"/>
          <w:divBdr>
            <w:top w:val="none" w:sz="0" w:space="0" w:color="auto"/>
            <w:left w:val="none" w:sz="0" w:space="0" w:color="auto"/>
            <w:bottom w:val="none" w:sz="0" w:space="0" w:color="auto"/>
            <w:right w:val="none" w:sz="0" w:space="0" w:color="auto"/>
          </w:divBdr>
        </w:div>
        <w:div w:id="218057265">
          <w:marLeft w:val="0"/>
          <w:marRight w:val="0"/>
          <w:marTop w:val="0"/>
          <w:marBottom w:val="0"/>
          <w:divBdr>
            <w:top w:val="none" w:sz="0" w:space="0" w:color="auto"/>
            <w:left w:val="none" w:sz="0" w:space="0" w:color="auto"/>
            <w:bottom w:val="none" w:sz="0" w:space="0" w:color="auto"/>
            <w:right w:val="none" w:sz="0" w:space="0" w:color="auto"/>
          </w:divBdr>
        </w:div>
        <w:div w:id="222104906">
          <w:marLeft w:val="0"/>
          <w:marRight w:val="0"/>
          <w:marTop w:val="0"/>
          <w:marBottom w:val="0"/>
          <w:divBdr>
            <w:top w:val="none" w:sz="0" w:space="0" w:color="auto"/>
            <w:left w:val="none" w:sz="0" w:space="0" w:color="auto"/>
            <w:bottom w:val="none" w:sz="0" w:space="0" w:color="auto"/>
            <w:right w:val="none" w:sz="0" w:space="0" w:color="auto"/>
          </w:divBdr>
        </w:div>
        <w:div w:id="271206816">
          <w:marLeft w:val="0"/>
          <w:marRight w:val="0"/>
          <w:marTop w:val="0"/>
          <w:marBottom w:val="0"/>
          <w:divBdr>
            <w:top w:val="none" w:sz="0" w:space="0" w:color="auto"/>
            <w:left w:val="none" w:sz="0" w:space="0" w:color="auto"/>
            <w:bottom w:val="none" w:sz="0" w:space="0" w:color="auto"/>
            <w:right w:val="none" w:sz="0" w:space="0" w:color="auto"/>
          </w:divBdr>
        </w:div>
        <w:div w:id="293945383">
          <w:marLeft w:val="0"/>
          <w:marRight w:val="0"/>
          <w:marTop w:val="0"/>
          <w:marBottom w:val="0"/>
          <w:divBdr>
            <w:top w:val="none" w:sz="0" w:space="0" w:color="auto"/>
            <w:left w:val="none" w:sz="0" w:space="0" w:color="auto"/>
            <w:bottom w:val="none" w:sz="0" w:space="0" w:color="auto"/>
            <w:right w:val="none" w:sz="0" w:space="0" w:color="auto"/>
          </w:divBdr>
        </w:div>
        <w:div w:id="475610764">
          <w:marLeft w:val="0"/>
          <w:marRight w:val="0"/>
          <w:marTop w:val="0"/>
          <w:marBottom w:val="0"/>
          <w:divBdr>
            <w:top w:val="none" w:sz="0" w:space="0" w:color="auto"/>
            <w:left w:val="none" w:sz="0" w:space="0" w:color="auto"/>
            <w:bottom w:val="none" w:sz="0" w:space="0" w:color="auto"/>
            <w:right w:val="none" w:sz="0" w:space="0" w:color="auto"/>
          </w:divBdr>
        </w:div>
        <w:div w:id="525798167">
          <w:marLeft w:val="0"/>
          <w:marRight w:val="0"/>
          <w:marTop w:val="0"/>
          <w:marBottom w:val="0"/>
          <w:divBdr>
            <w:top w:val="none" w:sz="0" w:space="0" w:color="auto"/>
            <w:left w:val="none" w:sz="0" w:space="0" w:color="auto"/>
            <w:bottom w:val="none" w:sz="0" w:space="0" w:color="auto"/>
            <w:right w:val="none" w:sz="0" w:space="0" w:color="auto"/>
          </w:divBdr>
        </w:div>
        <w:div w:id="546260480">
          <w:marLeft w:val="0"/>
          <w:marRight w:val="0"/>
          <w:marTop w:val="0"/>
          <w:marBottom w:val="0"/>
          <w:divBdr>
            <w:top w:val="none" w:sz="0" w:space="0" w:color="auto"/>
            <w:left w:val="none" w:sz="0" w:space="0" w:color="auto"/>
            <w:bottom w:val="none" w:sz="0" w:space="0" w:color="auto"/>
            <w:right w:val="none" w:sz="0" w:space="0" w:color="auto"/>
          </w:divBdr>
        </w:div>
        <w:div w:id="652370868">
          <w:marLeft w:val="0"/>
          <w:marRight w:val="0"/>
          <w:marTop w:val="0"/>
          <w:marBottom w:val="0"/>
          <w:divBdr>
            <w:top w:val="none" w:sz="0" w:space="0" w:color="auto"/>
            <w:left w:val="none" w:sz="0" w:space="0" w:color="auto"/>
            <w:bottom w:val="none" w:sz="0" w:space="0" w:color="auto"/>
            <w:right w:val="none" w:sz="0" w:space="0" w:color="auto"/>
          </w:divBdr>
        </w:div>
        <w:div w:id="654182484">
          <w:marLeft w:val="0"/>
          <w:marRight w:val="0"/>
          <w:marTop w:val="0"/>
          <w:marBottom w:val="0"/>
          <w:divBdr>
            <w:top w:val="none" w:sz="0" w:space="0" w:color="auto"/>
            <w:left w:val="none" w:sz="0" w:space="0" w:color="auto"/>
            <w:bottom w:val="none" w:sz="0" w:space="0" w:color="auto"/>
            <w:right w:val="none" w:sz="0" w:space="0" w:color="auto"/>
          </w:divBdr>
        </w:div>
        <w:div w:id="993028563">
          <w:marLeft w:val="0"/>
          <w:marRight w:val="0"/>
          <w:marTop w:val="0"/>
          <w:marBottom w:val="0"/>
          <w:divBdr>
            <w:top w:val="none" w:sz="0" w:space="0" w:color="auto"/>
            <w:left w:val="none" w:sz="0" w:space="0" w:color="auto"/>
            <w:bottom w:val="none" w:sz="0" w:space="0" w:color="auto"/>
            <w:right w:val="none" w:sz="0" w:space="0" w:color="auto"/>
          </w:divBdr>
        </w:div>
        <w:div w:id="1032413115">
          <w:marLeft w:val="0"/>
          <w:marRight w:val="0"/>
          <w:marTop w:val="0"/>
          <w:marBottom w:val="0"/>
          <w:divBdr>
            <w:top w:val="none" w:sz="0" w:space="0" w:color="auto"/>
            <w:left w:val="none" w:sz="0" w:space="0" w:color="auto"/>
            <w:bottom w:val="none" w:sz="0" w:space="0" w:color="auto"/>
            <w:right w:val="none" w:sz="0" w:space="0" w:color="auto"/>
          </w:divBdr>
        </w:div>
        <w:div w:id="1065299744">
          <w:marLeft w:val="0"/>
          <w:marRight w:val="0"/>
          <w:marTop w:val="0"/>
          <w:marBottom w:val="0"/>
          <w:divBdr>
            <w:top w:val="none" w:sz="0" w:space="0" w:color="auto"/>
            <w:left w:val="none" w:sz="0" w:space="0" w:color="auto"/>
            <w:bottom w:val="none" w:sz="0" w:space="0" w:color="auto"/>
            <w:right w:val="none" w:sz="0" w:space="0" w:color="auto"/>
          </w:divBdr>
        </w:div>
        <w:div w:id="1178615595">
          <w:marLeft w:val="0"/>
          <w:marRight w:val="0"/>
          <w:marTop w:val="0"/>
          <w:marBottom w:val="0"/>
          <w:divBdr>
            <w:top w:val="none" w:sz="0" w:space="0" w:color="auto"/>
            <w:left w:val="none" w:sz="0" w:space="0" w:color="auto"/>
            <w:bottom w:val="none" w:sz="0" w:space="0" w:color="auto"/>
            <w:right w:val="none" w:sz="0" w:space="0" w:color="auto"/>
          </w:divBdr>
        </w:div>
        <w:div w:id="1221594521">
          <w:marLeft w:val="0"/>
          <w:marRight w:val="0"/>
          <w:marTop w:val="0"/>
          <w:marBottom w:val="0"/>
          <w:divBdr>
            <w:top w:val="none" w:sz="0" w:space="0" w:color="auto"/>
            <w:left w:val="none" w:sz="0" w:space="0" w:color="auto"/>
            <w:bottom w:val="none" w:sz="0" w:space="0" w:color="auto"/>
            <w:right w:val="none" w:sz="0" w:space="0" w:color="auto"/>
          </w:divBdr>
        </w:div>
        <w:div w:id="1234923890">
          <w:marLeft w:val="0"/>
          <w:marRight w:val="0"/>
          <w:marTop w:val="0"/>
          <w:marBottom w:val="0"/>
          <w:divBdr>
            <w:top w:val="none" w:sz="0" w:space="0" w:color="auto"/>
            <w:left w:val="none" w:sz="0" w:space="0" w:color="auto"/>
            <w:bottom w:val="none" w:sz="0" w:space="0" w:color="auto"/>
            <w:right w:val="none" w:sz="0" w:space="0" w:color="auto"/>
          </w:divBdr>
        </w:div>
        <w:div w:id="1499736084">
          <w:marLeft w:val="0"/>
          <w:marRight w:val="0"/>
          <w:marTop w:val="0"/>
          <w:marBottom w:val="0"/>
          <w:divBdr>
            <w:top w:val="none" w:sz="0" w:space="0" w:color="auto"/>
            <w:left w:val="none" w:sz="0" w:space="0" w:color="auto"/>
            <w:bottom w:val="none" w:sz="0" w:space="0" w:color="auto"/>
            <w:right w:val="none" w:sz="0" w:space="0" w:color="auto"/>
          </w:divBdr>
        </w:div>
        <w:div w:id="1586497495">
          <w:marLeft w:val="0"/>
          <w:marRight w:val="0"/>
          <w:marTop w:val="0"/>
          <w:marBottom w:val="0"/>
          <w:divBdr>
            <w:top w:val="none" w:sz="0" w:space="0" w:color="auto"/>
            <w:left w:val="none" w:sz="0" w:space="0" w:color="auto"/>
            <w:bottom w:val="none" w:sz="0" w:space="0" w:color="auto"/>
            <w:right w:val="none" w:sz="0" w:space="0" w:color="auto"/>
          </w:divBdr>
        </w:div>
        <w:div w:id="1588802357">
          <w:marLeft w:val="0"/>
          <w:marRight w:val="0"/>
          <w:marTop w:val="0"/>
          <w:marBottom w:val="0"/>
          <w:divBdr>
            <w:top w:val="none" w:sz="0" w:space="0" w:color="auto"/>
            <w:left w:val="none" w:sz="0" w:space="0" w:color="auto"/>
            <w:bottom w:val="none" w:sz="0" w:space="0" w:color="auto"/>
            <w:right w:val="none" w:sz="0" w:space="0" w:color="auto"/>
          </w:divBdr>
        </w:div>
        <w:div w:id="1610508727">
          <w:marLeft w:val="0"/>
          <w:marRight w:val="0"/>
          <w:marTop w:val="0"/>
          <w:marBottom w:val="0"/>
          <w:divBdr>
            <w:top w:val="none" w:sz="0" w:space="0" w:color="auto"/>
            <w:left w:val="none" w:sz="0" w:space="0" w:color="auto"/>
            <w:bottom w:val="none" w:sz="0" w:space="0" w:color="auto"/>
            <w:right w:val="none" w:sz="0" w:space="0" w:color="auto"/>
          </w:divBdr>
        </w:div>
        <w:div w:id="1751271478">
          <w:marLeft w:val="0"/>
          <w:marRight w:val="0"/>
          <w:marTop w:val="0"/>
          <w:marBottom w:val="0"/>
          <w:divBdr>
            <w:top w:val="none" w:sz="0" w:space="0" w:color="auto"/>
            <w:left w:val="none" w:sz="0" w:space="0" w:color="auto"/>
            <w:bottom w:val="none" w:sz="0" w:space="0" w:color="auto"/>
            <w:right w:val="none" w:sz="0" w:space="0" w:color="auto"/>
          </w:divBdr>
        </w:div>
        <w:div w:id="1859730927">
          <w:marLeft w:val="0"/>
          <w:marRight w:val="0"/>
          <w:marTop w:val="0"/>
          <w:marBottom w:val="0"/>
          <w:divBdr>
            <w:top w:val="none" w:sz="0" w:space="0" w:color="auto"/>
            <w:left w:val="none" w:sz="0" w:space="0" w:color="auto"/>
            <w:bottom w:val="none" w:sz="0" w:space="0" w:color="auto"/>
            <w:right w:val="none" w:sz="0" w:space="0" w:color="auto"/>
          </w:divBdr>
        </w:div>
        <w:div w:id="1938635763">
          <w:marLeft w:val="0"/>
          <w:marRight w:val="0"/>
          <w:marTop w:val="0"/>
          <w:marBottom w:val="0"/>
          <w:divBdr>
            <w:top w:val="none" w:sz="0" w:space="0" w:color="auto"/>
            <w:left w:val="none" w:sz="0" w:space="0" w:color="auto"/>
            <w:bottom w:val="none" w:sz="0" w:space="0" w:color="auto"/>
            <w:right w:val="none" w:sz="0" w:space="0" w:color="auto"/>
          </w:divBdr>
        </w:div>
        <w:div w:id="1945380337">
          <w:marLeft w:val="0"/>
          <w:marRight w:val="0"/>
          <w:marTop w:val="0"/>
          <w:marBottom w:val="0"/>
          <w:divBdr>
            <w:top w:val="none" w:sz="0" w:space="0" w:color="auto"/>
            <w:left w:val="none" w:sz="0" w:space="0" w:color="auto"/>
            <w:bottom w:val="none" w:sz="0" w:space="0" w:color="auto"/>
            <w:right w:val="none" w:sz="0" w:space="0" w:color="auto"/>
          </w:divBdr>
        </w:div>
        <w:div w:id="1974362060">
          <w:marLeft w:val="0"/>
          <w:marRight w:val="0"/>
          <w:marTop w:val="0"/>
          <w:marBottom w:val="0"/>
          <w:divBdr>
            <w:top w:val="none" w:sz="0" w:space="0" w:color="auto"/>
            <w:left w:val="none" w:sz="0" w:space="0" w:color="auto"/>
            <w:bottom w:val="none" w:sz="0" w:space="0" w:color="auto"/>
            <w:right w:val="none" w:sz="0" w:space="0" w:color="auto"/>
          </w:divBdr>
        </w:div>
      </w:divsChild>
    </w:div>
    <w:div w:id="770782264">
      <w:bodyDiv w:val="1"/>
      <w:marLeft w:val="0"/>
      <w:marRight w:val="0"/>
      <w:marTop w:val="0"/>
      <w:marBottom w:val="0"/>
      <w:divBdr>
        <w:top w:val="none" w:sz="0" w:space="0" w:color="auto"/>
        <w:left w:val="none" w:sz="0" w:space="0" w:color="auto"/>
        <w:bottom w:val="none" w:sz="0" w:space="0" w:color="auto"/>
        <w:right w:val="none" w:sz="0" w:space="0" w:color="auto"/>
      </w:divBdr>
    </w:div>
    <w:div w:id="775173787">
      <w:bodyDiv w:val="1"/>
      <w:marLeft w:val="0"/>
      <w:marRight w:val="0"/>
      <w:marTop w:val="0"/>
      <w:marBottom w:val="0"/>
      <w:divBdr>
        <w:top w:val="none" w:sz="0" w:space="0" w:color="auto"/>
        <w:left w:val="none" w:sz="0" w:space="0" w:color="auto"/>
        <w:bottom w:val="none" w:sz="0" w:space="0" w:color="auto"/>
        <w:right w:val="none" w:sz="0" w:space="0" w:color="auto"/>
      </w:divBdr>
      <w:divsChild>
        <w:div w:id="569072197">
          <w:marLeft w:val="0"/>
          <w:marRight w:val="0"/>
          <w:marTop w:val="0"/>
          <w:marBottom w:val="0"/>
          <w:divBdr>
            <w:top w:val="none" w:sz="0" w:space="0" w:color="auto"/>
            <w:left w:val="none" w:sz="0" w:space="0" w:color="auto"/>
            <w:bottom w:val="none" w:sz="0" w:space="0" w:color="auto"/>
            <w:right w:val="none" w:sz="0" w:space="0" w:color="auto"/>
          </w:divBdr>
        </w:div>
        <w:div w:id="835655133">
          <w:marLeft w:val="0"/>
          <w:marRight w:val="0"/>
          <w:marTop w:val="0"/>
          <w:marBottom w:val="0"/>
          <w:divBdr>
            <w:top w:val="none" w:sz="0" w:space="0" w:color="auto"/>
            <w:left w:val="none" w:sz="0" w:space="0" w:color="auto"/>
            <w:bottom w:val="none" w:sz="0" w:space="0" w:color="auto"/>
            <w:right w:val="none" w:sz="0" w:space="0" w:color="auto"/>
          </w:divBdr>
        </w:div>
        <w:div w:id="1178155600">
          <w:marLeft w:val="0"/>
          <w:marRight w:val="0"/>
          <w:marTop w:val="0"/>
          <w:marBottom w:val="0"/>
          <w:divBdr>
            <w:top w:val="none" w:sz="0" w:space="0" w:color="auto"/>
            <w:left w:val="none" w:sz="0" w:space="0" w:color="auto"/>
            <w:bottom w:val="none" w:sz="0" w:space="0" w:color="auto"/>
            <w:right w:val="none" w:sz="0" w:space="0" w:color="auto"/>
          </w:divBdr>
        </w:div>
        <w:div w:id="1294599350">
          <w:marLeft w:val="0"/>
          <w:marRight w:val="0"/>
          <w:marTop w:val="0"/>
          <w:marBottom w:val="0"/>
          <w:divBdr>
            <w:top w:val="none" w:sz="0" w:space="0" w:color="auto"/>
            <w:left w:val="none" w:sz="0" w:space="0" w:color="auto"/>
            <w:bottom w:val="none" w:sz="0" w:space="0" w:color="auto"/>
            <w:right w:val="none" w:sz="0" w:space="0" w:color="auto"/>
          </w:divBdr>
        </w:div>
        <w:div w:id="1455563808">
          <w:marLeft w:val="0"/>
          <w:marRight w:val="0"/>
          <w:marTop w:val="0"/>
          <w:marBottom w:val="0"/>
          <w:divBdr>
            <w:top w:val="none" w:sz="0" w:space="0" w:color="auto"/>
            <w:left w:val="none" w:sz="0" w:space="0" w:color="auto"/>
            <w:bottom w:val="none" w:sz="0" w:space="0" w:color="auto"/>
            <w:right w:val="none" w:sz="0" w:space="0" w:color="auto"/>
          </w:divBdr>
        </w:div>
        <w:div w:id="2012297088">
          <w:marLeft w:val="0"/>
          <w:marRight w:val="0"/>
          <w:marTop w:val="0"/>
          <w:marBottom w:val="0"/>
          <w:divBdr>
            <w:top w:val="none" w:sz="0" w:space="0" w:color="auto"/>
            <w:left w:val="none" w:sz="0" w:space="0" w:color="auto"/>
            <w:bottom w:val="none" w:sz="0" w:space="0" w:color="auto"/>
            <w:right w:val="none" w:sz="0" w:space="0" w:color="auto"/>
          </w:divBdr>
        </w:div>
        <w:div w:id="2108454633">
          <w:marLeft w:val="0"/>
          <w:marRight w:val="0"/>
          <w:marTop w:val="0"/>
          <w:marBottom w:val="0"/>
          <w:divBdr>
            <w:top w:val="none" w:sz="0" w:space="0" w:color="auto"/>
            <w:left w:val="none" w:sz="0" w:space="0" w:color="auto"/>
            <w:bottom w:val="none" w:sz="0" w:space="0" w:color="auto"/>
            <w:right w:val="none" w:sz="0" w:space="0" w:color="auto"/>
          </w:divBdr>
        </w:div>
      </w:divsChild>
    </w:div>
    <w:div w:id="805897228">
      <w:bodyDiv w:val="1"/>
      <w:marLeft w:val="0"/>
      <w:marRight w:val="0"/>
      <w:marTop w:val="0"/>
      <w:marBottom w:val="0"/>
      <w:divBdr>
        <w:top w:val="none" w:sz="0" w:space="0" w:color="auto"/>
        <w:left w:val="none" w:sz="0" w:space="0" w:color="auto"/>
        <w:bottom w:val="none" w:sz="0" w:space="0" w:color="auto"/>
        <w:right w:val="none" w:sz="0" w:space="0" w:color="auto"/>
      </w:divBdr>
      <w:divsChild>
        <w:div w:id="66194768">
          <w:marLeft w:val="0"/>
          <w:marRight w:val="0"/>
          <w:marTop w:val="0"/>
          <w:marBottom w:val="0"/>
          <w:divBdr>
            <w:top w:val="none" w:sz="0" w:space="0" w:color="auto"/>
            <w:left w:val="none" w:sz="0" w:space="0" w:color="auto"/>
            <w:bottom w:val="none" w:sz="0" w:space="0" w:color="auto"/>
            <w:right w:val="none" w:sz="0" w:space="0" w:color="auto"/>
          </w:divBdr>
        </w:div>
        <w:div w:id="1280836517">
          <w:marLeft w:val="0"/>
          <w:marRight w:val="0"/>
          <w:marTop w:val="0"/>
          <w:marBottom w:val="0"/>
          <w:divBdr>
            <w:top w:val="none" w:sz="0" w:space="0" w:color="auto"/>
            <w:left w:val="none" w:sz="0" w:space="0" w:color="auto"/>
            <w:bottom w:val="none" w:sz="0" w:space="0" w:color="auto"/>
            <w:right w:val="none" w:sz="0" w:space="0" w:color="auto"/>
          </w:divBdr>
        </w:div>
        <w:div w:id="1387951552">
          <w:marLeft w:val="0"/>
          <w:marRight w:val="0"/>
          <w:marTop w:val="0"/>
          <w:marBottom w:val="0"/>
          <w:divBdr>
            <w:top w:val="none" w:sz="0" w:space="0" w:color="auto"/>
            <w:left w:val="none" w:sz="0" w:space="0" w:color="auto"/>
            <w:bottom w:val="none" w:sz="0" w:space="0" w:color="auto"/>
            <w:right w:val="none" w:sz="0" w:space="0" w:color="auto"/>
          </w:divBdr>
        </w:div>
        <w:div w:id="1883513477">
          <w:marLeft w:val="0"/>
          <w:marRight w:val="0"/>
          <w:marTop w:val="0"/>
          <w:marBottom w:val="0"/>
          <w:divBdr>
            <w:top w:val="none" w:sz="0" w:space="0" w:color="auto"/>
            <w:left w:val="none" w:sz="0" w:space="0" w:color="auto"/>
            <w:bottom w:val="none" w:sz="0" w:space="0" w:color="auto"/>
            <w:right w:val="none" w:sz="0" w:space="0" w:color="auto"/>
          </w:divBdr>
        </w:div>
      </w:divsChild>
    </w:div>
    <w:div w:id="808472739">
      <w:bodyDiv w:val="1"/>
      <w:marLeft w:val="0"/>
      <w:marRight w:val="0"/>
      <w:marTop w:val="0"/>
      <w:marBottom w:val="0"/>
      <w:divBdr>
        <w:top w:val="none" w:sz="0" w:space="0" w:color="auto"/>
        <w:left w:val="none" w:sz="0" w:space="0" w:color="auto"/>
        <w:bottom w:val="none" w:sz="0" w:space="0" w:color="auto"/>
        <w:right w:val="none" w:sz="0" w:space="0" w:color="auto"/>
      </w:divBdr>
      <w:divsChild>
        <w:div w:id="1132669442">
          <w:marLeft w:val="0"/>
          <w:marRight w:val="0"/>
          <w:marTop w:val="0"/>
          <w:marBottom w:val="0"/>
          <w:divBdr>
            <w:top w:val="none" w:sz="0" w:space="0" w:color="auto"/>
            <w:left w:val="none" w:sz="0" w:space="0" w:color="auto"/>
            <w:bottom w:val="none" w:sz="0" w:space="0" w:color="auto"/>
            <w:right w:val="none" w:sz="0" w:space="0" w:color="auto"/>
          </w:divBdr>
          <w:divsChild>
            <w:div w:id="436364403">
              <w:marLeft w:val="0"/>
              <w:marRight w:val="0"/>
              <w:marTop w:val="0"/>
              <w:marBottom w:val="0"/>
              <w:divBdr>
                <w:top w:val="none" w:sz="0" w:space="0" w:color="auto"/>
                <w:left w:val="none" w:sz="0" w:space="0" w:color="auto"/>
                <w:bottom w:val="none" w:sz="0" w:space="0" w:color="auto"/>
                <w:right w:val="none" w:sz="0" w:space="0" w:color="auto"/>
              </w:divBdr>
              <w:divsChild>
                <w:div w:id="696808286">
                  <w:marLeft w:val="0"/>
                  <w:marRight w:val="0"/>
                  <w:marTop w:val="0"/>
                  <w:marBottom w:val="0"/>
                  <w:divBdr>
                    <w:top w:val="none" w:sz="0" w:space="0" w:color="auto"/>
                    <w:left w:val="none" w:sz="0" w:space="0" w:color="auto"/>
                    <w:bottom w:val="none" w:sz="0" w:space="0" w:color="auto"/>
                    <w:right w:val="none" w:sz="0" w:space="0" w:color="auto"/>
                  </w:divBdr>
                  <w:divsChild>
                    <w:div w:id="214403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5232">
      <w:bodyDiv w:val="1"/>
      <w:marLeft w:val="0"/>
      <w:marRight w:val="0"/>
      <w:marTop w:val="0"/>
      <w:marBottom w:val="0"/>
      <w:divBdr>
        <w:top w:val="none" w:sz="0" w:space="0" w:color="auto"/>
        <w:left w:val="none" w:sz="0" w:space="0" w:color="auto"/>
        <w:bottom w:val="none" w:sz="0" w:space="0" w:color="auto"/>
        <w:right w:val="none" w:sz="0" w:space="0" w:color="auto"/>
      </w:divBdr>
      <w:divsChild>
        <w:div w:id="22101421">
          <w:marLeft w:val="0"/>
          <w:marRight w:val="0"/>
          <w:marTop w:val="0"/>
          <w:marBottom w:val="0"/>
          <w:divBdr>
            <w:top w:val="none" w:sz="0" w:space="0" w:color="auto"/>
            <w:left w:val="none" w:sz="0" w:space="0" w:color="auto"/>
            <w:bottom w:val="none" w:sz="0" w:space="0" w:color="auto"/>
            <w:right w:val="none" w:sz="0" w:space="0" w:color="auto"/>
          </w:divBdr>
        </w:div>
        <w:div w:id="98110719">
          <w:marLeft w:val="0"/>
          <w:marRight w:val="0"/>
          <w:marTop w:val="0"/>
          <w:marBottom w:val="0"/>
          <w:divBdr>
            <w:top w:val="none" w:sz="0" w:space="0" w:color="auto"/>
            <w:left w:val="none" w:sz="0" w:space="0" w:color="auto"/>
            <w:bottom w:val="none" w:sz="0" w:space="0" w:color="auto"/>
            <w:right w:val="none" w:sz="0" w:space="0" w:color="auto"/>
          </w:divBdr>
        </w:div>
        <w:div w:id="338895476">
          <w:marLeft w:val="0"/>
          <w:marRight w:val="0"/>
          <w:marTop w:val="0"/>
          <w:marBottom w:val="0"/>
          <w:divBdr>
            <w:top w:val="none" w:sz="0" w:space="0" w:color="auto"/>
            <w:left w:val="none" w:sz="0" w:space="0" w:color="auto"/>
            <w:bottom w:val="none" w:sz="0" w:space="0" w:color="auto"/>
            <w:right w:val="none" w:sz="0" w:space="0" w:color="auto"/>
          </w:divBdr>
        </w:div>
        <w:div w:id="413166524">
          <w:marLeft w:val="0"/>
          <w:marRight w:val="0"/>
          <w:marTop w:val="0"/>
          <w:marBottom w:val="0"/>
          <w:divBdr>
            <w:top w:val="none" w:sz="0" w:space="0" w:color="auto"/>
            <w:left w:val="none" w:sz="0" w:space="0" w:color="auto"/>
            <w:bottom w:val="none" w:sz="0" w:space="0" w:color="auto"/>
            <w:right w:val="none" w:sz="0" w:space="0" w:color="auto"/>
          </w:divBdr>
        </w:div>
        <w:div w:id="456921412">
          <w:marLeft w:val="0"/>
          <w:marRight w:val="0"/>
          <w:marTop w:val="0"/>
          <w:marBottom w:val="0"/>
          <w:divBdr>
            <w:top w:val="none" w:sz="0" w:space="0" w:color="auto"/>
            <w:left w:val="none" w:sz="0" w:space="0" w:color="auto"/>
            <w:bottom w:val="none" w:sz="0" w:space="0" w:color="auto"/>
            <w:right w:val="none" w:sz="0" w:space="0" w:color="auto"/>
          </w:divBdr>
        </w:div>
        <w:div w:id="828398080">
          <w:marLeft w:val="0"/>
          <w:marRight w:val="0"/>
          <w:marTop w:val="0"/>
          <w:marBottom w:val="0"/>
          <w:divBdr>
            <w:top w:val="none" w:sz="0" w:space="0" w:color="auto"/>
            <w:left w:val="none" w:sz="0" w:space="0" w:color="auto"/>
            <w:bottom w:val="none" w:sz="0" w:space="0" w:color="auto"/>
            <w:right w:val="none" w:sz="0" w:space="0" w:color="auto"/>
          </w:divBdr>
        </w:div>
        <w:div w:id="905187612">
          <w:marLeft w:val="0"/>
          <w:marRight w:val="0"/>
          <w:marTop w:val="0"/>
          <w:marBottom w:val="0"/>
          <w:divBdr>
            <w:top w:val="none" w:sz="0" w:space="0" w:color="auto"/>
            <w:left w:val="none" w:sz="0" w:space="0" w:color="auto"/>
            <w:bottom w:val="none" w:sz="0" w:space="0" w:color="auto"/>
            <w:right w:val="none" w:sz="0" w:space="0" w:color="auto"/>
          </w:divBdr>
        </w:div>
        <w:div w:id="979265668">
          <w:marLeft w:val="0"/>
          <w:marRight w:val="0"/>
          <w:marTop w:val="0"/>
          <w:marBottom w:val="0"/>
          <w:divBdr>
            <w:top w:val="none" w:sz="0" w:space="0" w:color="auto"/>
            <w:left w:val="none" w:sz="0" w:space="0" w:color="auto"/>
            <w:bottom w:val="none" w:sz="0" w:space="0" w:color="auto"/>
            <w:right w:val="none" w:sz="0" w:space="0" w:color="auto"/>
          </w:divBdr>
        </w:div>
        <w:div w:id="1019354941">
          <w:marLeft w:val="0"/>
          <w:marRight w:val="0"/>
          <w:marTop w:val="0"/>
          <w:marBottom w:val="0"/>
          <w:divBdr>
            <w:top w:val="none" w:sz="0" w:space="0" w:color="auto"/>
            <w:left w:val="none" w:sz="0" w:space="0" w:color="auto"/>
            <w:bottom w:val="none" w:sz="0" w:space="0" w:color="auto"/>
            <w:right w:val="none" w:sz="0" w:space="0" w:color="auto"/>
          </w:divBdr>
        </w:div>
        <w:div w:id="1236283202">
          <w:marLeft w:val="0"/>
          <w:marRight w:val="0"/>
          <w:marTop w:val="0"/>
          <w:marBottom w:val="0"/>
          <w:divBdr>
            <w:top w:val="none" w:sz="0" w:space="0" w:color="auto"/>
            <w:left w:val="none" w:sz="0" w:space="0" w:color="auto"/>
            <w:bottom w:val="none" w:sz="0" w:space="0" w:color="auto"/>
            <w:right w:val="none" w:sz="0" w:space="0" w:color="auto"/>
          </w:divBdr>
        </w:div>
        <w:div w:id="1237011067">
          <w:marLeft w:val="0"/>
          <w:marRight w:val="0"/>
          <w:marTop w:val="0"/>
          <w:marBottom w:val="0"/>
          <w:divBdr>
            <w:top w:val="none" w:sz="0" w:space="0" w:color="auto"/>
            <w:left w:val="none" w:sz="0" w:space="0" w:color="auto"/>
            <w:bottom w:val="none" w:sz="0" w:space="0" w:color="auto"/>
            <w:right w:val="none" w:sz="0" w:space="0" w:color="auto"/>
          </w:divBdr>
        </w:div>
        <w:div w:id="1267736771">
          <w:marLeft w:val="0"/>
          <w:marRight w:val="0"/>
          <w:marTop w:val="0"/>
          <w:marBottom w:val="0"/>
          <w:divBdr>
            <w:top w:val="none" w:sz="0" w:space="0" w:color="auto"/>
            <w:left w:val="none" w:sz="0" w:space="0" w:color="auto"/>
            <w:bottom w:val="none" w:sz="0" w:space="0" w:color="auto"/>
            <w:right w:val="none" w:sz="0" w:space="0" w:color="auto"/>
          </w:divBdr>
        </w:div>
        <w:div w:id="1384715275">
          <w:marLeft w:val="0"/>
          <w:marRight w:val="0"/>
          <w:marTop w:val="0"/>
          <w:marBottom w:val="0"/>
          <w:divBdr>
            <w:top w:val="none" w:sz="0" w:space="0" w:color="auto"/>
            <w:left w:val="none" w:sz="0" w:space="0" w:color="auto"/>
            <w:bottom w:val="none" w:sz="0" w:space="0" w:color="auto"/>
            <w:right w:val="none" w:sz="0" w:space="0" w:color="auto"/>
          </w:divBdr>
        </w:div>
        <w:div w:id="1496989122">
          <w:marLeft w:val="0"/>
          <w:marRight w:val="0"/>
          <w:marTop w:val="0"/>
          <w:marBottom w:val="0"/>
          <w:divBdr>
            <w:top w:val="none" w:sz="0" w:space="0" w:color="auto"/>
            <w:left w:val="none" w:sz="0" w:space="0" w:color="auto"/>
            <w:bottom w:val="none" w:sz="0" w:space="0" w:color="auto"/>
            <w:right w:val="none" w:sz="0" w:space="0" w:color="auto"/>
          </w:divBdr>
        </w:div>
        <w:div w:id="1556743911">
          <w:marLeft w:val="0"/>
          <w:marRight w:val="0"/>
          <w:marTop w:val="0"/>
          <w:marBottom w:val="0"/>
          <w:divBdr>
            <w:top w:val="none" w:sz="0" w:space="0" w:color="auto"/>
            <w:left w:val="none" w:sz="0" w:space="0" w:color="auto"/>
            <w:bottom w:val="none" w:sz="0" w:space="0" w:color="auto"/>
            <w:right w:val="none" w:sz="0" w:space="0" w:color="auto"/>
          </w:divBdr>
        </w:div>
        <w:div w:id="1648587203">
          <w:marLeft w:val="0"/>
          <w:marRight w:val="0"/>
          <w:marTop w:val="0"/>
          <w:marBottom w:val="0"/>
          <w:divBdr>
            <w:top w:val="none" w:sz="0" w:space="0" w:color="auto"/>
            <w:left w:val="none" w:sz="0" w:space="0" w:color="auto"/>
            <w:bottom w:val="none" w:sz="0" w:space="0" w:color="auto"/>
            <w:right w:val="none" w:sz="0" w:space="0" w:color="auto"/>
          </w:divBdr>
        </w:div>
        <w:div w:id="1739592348">
          <w:marLeft w:val="0"/>
          <w:marRight w:val="0"/>
          <w:marTop w:val="0"/>
          <w:marBottom w:val="0"/>
          <w:divBdr>
            <w:top w:val="none" w:sz="0" w:space="0" w:color="auto"/>
            <w:left w:val="none" w:sz="0" w:space="0" w:color="auto"/>
            <w:bottom w:val="none" w:sz="0" w:space="0" w:color="auto"/>
            <w:right w:val="none" w:sz="0" w:space="0" w:color="auto"/>
          </w:divBdr>
        </w:div>
        <w:div w:id="1807119297">
          <w:marLeft w:val="0"/>
          <w:marRight w:val="0"/>
          <w:marTop w:val="0"/>
          <w:marBottom w:val="0"/>
          <w:divBdr>
            <w:top w:val="none" w:sz="0" w:space="0" w:color="auto"/>
            <w:left w:val="none" w:sz="0" w:space="0" w:color="auto"/>
            <w:bottom w:val="none" w:sz="0" w:space="0" w:color="auto"/>
            <w:right w:val="none" w:sz="0" w:space="0" w:color="auto"/>
          </w:divBdr>
        </w:div>
        <w:div w:id="1820225144">
          <w:marLeft w:val="0"/>
          <w:marRight w:val="0"/>
          <w:marTop w:val="0"/>
          <w:marBottom w:val="0"/>
          <w:divBdr>
            <w:top w:val="none" w:sz="0" w:space="0" w:color="auto"/>
            <w:left w:val="none" w:sz="0" w:space="0" w:color="auto"/>
            <w:bottom w:val="none" w:sz="0" w:space="0" w:color="auto"/>
            <w:right w:val="none" w:sz="0" w:space="0" w:color="auto"/>
          </w:divBdr>
        </w:div>
        <w:div w:id="1831404561">
          <w:marLeft w:val="0"/>
          <w:marRight w:val="0"/>
          <w:marTop w:val="0"/>
          <w:marBottom w:val="0"/>
          <w:divBdr>
            <w:top w:val="none" w:sz="0" w:space="0" w:color="auto"/>
            <w:left w:val="none" w:sz="0" w:space="0" w:color="auto"/>
            <w:bottom w:val="none" w:sz="0" w:space="0" w:color="auto"/>
            <w:right w:val="none" w:sz="0" w:space="0" w:color="auto"/>
          </w:divBdr>
        </w:div>
        <w:div w:id="1856066685">
          <w:marLeft w:val="0"/>
          <w:marRight w:val="0"/>
          <w:marTop w:val="0"/>
          <w:marBottom w:val="0"/>
          <w:divBdr>
            <w:top w:val="none" w:sz="0" w:space="0" w:color="auto"/>
            <w:left w:val="none" w:sz="0" w:space="0" w:color="auto"/>
            <w:bottom w:val="none" w:sz="0" w:space="0" w:color="auto"/>
            <w:right w:val="none" w:sz="0" w:space="0" w:color="auto"/>
          </w:divBdr>
        </w:div>
        <w:div w:id="1888761318">
          <w:marLeft w:val="0"/>
          <w:marRight w:val="0"/>
          <w:marTop w:val="0"/>
          <w:marBottom w:val="0"/>
          <w:divBdr>
            <w:top w:val="none" w:sz="0" w:space="0" w:color="auto"/>
            <w:left w:val="none" w:sz="0" w:space="0" w:color="auto"/>
            <w:bottom w:val="none" w:sz="0" w:space="0" w:color="auto"/>
            <w:right w:val="none" w:sz="0" w:space="0" w:color="auto"/>
          </w:divBdr>
        </w:div>
        <w:div w:id="1999840941">
          <w:marLeft w:val="0"/>
          <w:marRight w:val="0"/>
          <w:marTop w:val="0"/>
          <w:marBottom w:val="0"/>
          <w:divBdr>
            <w:top w:val="none" w:sz="0" w:space="0" w:color="auto"/>
            <w:left w:val="none" w:sz="0" w:space="0" w:color="auto"/>
            <w:bottom w:val="none" w:sz="0" w:space="0" w:color="auto"/>
            <w:right w:val="none" w:sz="0" w:space="0" w:color="auto"/>
          </w:divBdr>
        </w:div>
        <w:div w:id="2000107807">
          <w:marLeft w:val="0"/>
          <w:marRight w:val="0"/>
          <w:marTop w:val="0"/>
          <w:marBottom w:val="0"/>
          <w:divBdr>
            <w:top w:val="none" w:sz="0" w:space="0" w:color="auto"/>
            <w:left w:val="none" w:sz="0" w:space="0" w:color="auto"/>
            <w:bottom w:val="none" w:sz="0" w:space="0" w:color="auto"/>
            <w:right w:val="none" w:sz="0" w:space="0" w:color="auto"/>
          </w:divBdr>
        </w:div>
        <w:div w:id="2049184996">
          <w:marLeft w:val="0"/>
          <w:marRight w:val="0"/>
          <w:marTop w:val="0"/>
          <w:marBottom w:val="0"/>
          <w:divBdr>
            <w:top w:val="none" w:sz="0" w:space="0" w:color="auto"/>
            <w:left w:val="none" w:sz="0" w:space="0" w:color="auto"/>
            <w:bottom w:val="none" w:sz="0" w:space="0" w:color="auto"/>
            <w:right w:val="none" w:sz="0" w:space="0" w:color="auto"/>
          </w:divBdr>
        </w:div>
        <w:div w:id="2081516766">
          <w:marLeft w:val="0"/>
          <w:marRight w:val="0"/>
          <w:marTop w:val="0"/>
          <w:marBottom w:val="0"/>
          <w:divBdr>
            <w:top w:val="none" w:sz="0" w:space="0" w:color="auto"/>
            <w:left w:val="none" w:sz="0" w:space="0" w:color="auto"/>
            <w:bottom w:val="none" w:sz="0" w:space="0" w:color="auto"/>
            <w:right w:val="none" w:sz="0" w:space="0" w:color="auto"/>
          </w:divBdr>
        </w:div>
        <w:div w:id="2091072993">
          <w:marLeft w:val="0"/>
          <w:marRight w:val="0"/>
          <w:marTop w:val="0"/>
          <w:marBottom w:val="0"/>
          <w:divBdr>
            <w:top w:val="none" w:sz="0" w:space="0" w:color="auto"/>
            <w:left w:val="none" w:sz="0" w:space="0" w:color="auto"/>
            <w:bottom w:val="none" w:sz="0" w:space="0" w:color="auto"/>
            <w:right w:val="none" w:sz="0" w:space="0" w:color="auto"/>
          </w:divBdr>
        </w:div>
        <w:div w:id="2134396189">
          <w:marLeft w:val="0"/>
          <w:marRight w:val="0"/>
          <w:marTop w:val="0"/>
          <w:marBottom w:val="0"/>
          <w:divBdr>
            <w:top w:val="none" w:sz="0" w:space="0" w:color="auto"/>
            <w:left w:val="none" w:sz="0" w:space="0" w:color="auto"/>
            <w:bottom w:val="none" w:sz="0" w:space="0" w:color="auto"/>
            <w:right w:val="none" w:sz="0" w:space="0" w:color="auto"/>
          </w:divBdr>
        </w:div>
      </w:divsChild>
    </w:div>
    <w:div w:id="857545193">
      <w:bodyDiv w:val="1"/>
      <w:marLeft w:val="0"/>
      <w:marRight w:val="0"/>
      <w:marTop w:val="0"/>
      <w:marBottom w:val="0"/>
      <w:divBdr>
        <w:top w:val="none" w:sz="0" w:space="0" w:color="auto"/>
        <w:left w:val="none" w:sz="0" w:space="0" w:color="auto"/>
        <w:bottom w:val="none" w:sz="0" w:space="0" w:color="auto"/>
        <w:right w:val="none" w:sz="0" w:space="0" w:color="auto"/>
      </w:divBdr>
      <w:divsChild>
        <w:div w:id="1037125256">
          <w:marLeft w:val="0"/>
          <w:marRight w:val="0"/>
          <w:marTop w:val="0"/>
          <w:marBottom w:val="0"/>
          <w:divBdr>
            <w:top w:val="none" w:sz="0" w:space="0" w:color="auto"/>
            <w:left w:val="none" w:sz="0" w:space="0" w:color="auto"/>
            <w:bottom w:val="none" w:sz="0" w:space="0" w:color="auto"/>
            <w:right w:val="none" w:sz="0" w:space="0" w:color="auto"/>
          </w:divBdr>
          <w:divsChild>
            <w:div w:id="121504765">
              <w:marLeft w:val="0"/>
              <w:marRight w:val="0"/>
              <w:marTop w:val="0"/>
              <w:marBottom w:val="0"/>
              <w:divBdr>
                <w:top w:val="none" w:sz="0" w:space="0" w:color="auto"/>
                <w:left w:val="none" w:sz="0" w:space="0" w:color="auto"/>
                <w:bottom w:val="none" w:sz="0" w:space="0" w:color="auto"/>
                <w:right w:val="none" w:sz="0" w:space="0" w:color="auto"/>
              </w:divBdr>
            </w:div>
            <w:div w:id="261230097">
              <w:marLeft w:val="0"/>
              <w:marRight w:val="0"/>
              <w:marTop w:val="0"/>
              <w:marBottom w:val="0"/>
              <w:divBdr>
                <w:top w:val="none" w:sz="0" w:space="0" w:color="auto"/>
                <w:left w:val="none" w:sz="0" w:space="0" w:color="auto"/>
                <w:bottom w:val="none" w:sz="0" w:space="0" w:color="auto"/>
                <w:right w:val="none" w:sz="0" w:space="0" w:color="auto"/>
              </w:divBdr>
            </w:div>
            <w:div w:id="341591934">
              <w:marLeft w:val="0"/>
              <w:marRight w:val="0"/>
              <w:marTop w:val="0"/>
              <w:marBottom w:val="0"/>
              <w:divBdr>
                <w:top w:val="none" w:sz="0" w:space="0" w:color="auto"/>
                <w:left w:val="none" w:sz="0" w:space="0" w:color="auto"/>
                <w:bottom w:val="none" w:sz="0" w:space="0" w:color="auto"/>
                <w:right w:val="none" w:sz="0" w:space="0" w:color="auto"/>
              </w:divBdr>
            </w:div>
            <w:div w:id="501550226">
              <w:marLeft w:val="0"/>
              <w:marRight w:val="0"/>
              <w:marTop w:val="0"/>
              <w:marBottom w:val="0"/>
              <w:divBdr>
                <w:top w:val="none" w:sz="0" w:space="0" w:color="auto"/>
                <w:left w:val="none" w:sz="0" w:space="0" w:color="auto"/>
                <w:bottom w:val="none" w:sz="0" w:space="0" w:color="auto"/>
                <w:right w:val="none" w:sz="0" w:space="0" w:color="auto"/>
              </w:divBdr>
            </w:div>
            <w:div w:id="738752191">
              <w:marLeft w:val="0"/>
              <w:marRight w:val="0"/>
              <w:marTop w:val="0"/>
              <w:marBottom w:val="0"/>
              <w:divBdr>
                <w:top w:val="none" w:sz="0" w:space="0" w:color="auto"/>
                <w:left w:val="none" w:sz="0" w:space="0" w:color="auto"/>
                <w:bottom w:val="none" w:sz="0" w:space="0" w:color="auto"/>
                <w:right w:val="none" w:sz="0" w:space="0" w:color="auto"/>
              </w:divBdr>
            </w:div>
            <w:div w:id="939066890">
              <w:marLeft w:val="0"/>
              <w:marRight w:val="0"/>
              <w:marTop w:val="0"/>
              <w:marBottom w:val="0"/>
              <w:divBdr>
                <w:top w:val="none" w:sz="0" w:space="0" w:color="auto"/>
                <w:left w:val="none" w:sz="0" w:space="0" w:color="auto"/>
                <w:bottom w:val="none" w:sz="0" w:space="0" w:color="auto"/>
                <w:right w:val="none" w:sz="0" w:space="0" w:color="auto"/>
              </w:divBdr>
            </w:div>
            <w:div w:id="955140242">
              <w:marLeft w:val="0"/>
              <w:marRight w:val="0"/>
              <w:marTop w:val="0"/>
              <w:marBottom w:val="0"/>
              <w:divBdr>
                <w:top w:val="none" w:sz="0" w:space="0" w:color="auto"/>
                <w:left w:val="none" w:sz="0" w:space="0" w:color="auto"/>
                <w:bottom w:val="none" w:sz="0" w:space="0" w:color="auto"/>
                <w:right w:val="none" w:sz="0" w:space="0" w:color="auto"/>
              </w:divBdr>
            </w:div>
            <w:div w:id="957417629">
              <w:marLeft w:val="0"/>
              <w:marRight w:val="0"/>
              <w:marTop w:val="0"/>
              <w:marBottom w:val="0"/>
              <w:divBdr>
                <w:top w:val="none" w:sz="0" w:space="0" w:color="auto"/>
                <w:left w:val="none" w:sz="0" w:space="0" w:color="auto"/>
                <w:bottom w:val="none" w:sz="0" w:space="0" w:color="auto"/>
                <w:right w:val="none" w:sz="0" w:space="0" w:color="auto"/>
              </w:divBdr>
            </w:div>
            <w:div w:id="988096136">
              <w:marLeft w:val="0"/>
              <w:marRight w:val="0"/>
              <w:marTop w:val="0"/>
              <w:marBottom w:val="0"/>
              <w:divBdr>
                <w:top w:val="none" w:sz="0" w:space="0" w:color="auto"/>
                <w:left w:val="none" w:sz="0" w:space="0" w:color="auto"/>
                <w:bottom w:val="none" w:sz="0" w:space="0" w:color="auto"/>
                <w:right w:val="none" w:sz="0" w:space="0" w:color="auto"/>
              </w:divBdr>
            </w:div>
            <w:div w:id="1111969224">
              <w:marLeft w:val="0"/>
              <w:marRight w:val="0"/>
              <w:marTop w:val="0"/>
              <w:marBottom w:val="0"/>
              <w:divBdr>
                <w:top w:val="none" w:sz="0" w:space="0" w:color="auto"/>
                <w:left w:val="none" w:sz="0" w:space="0" w:color="auto"/>
                <w:bottom w:val="none" w:sz="0" w:space="0" w:color="auto"/>
                <w:right w:val="none" w:sz="0" w:space="0" w:color="auto"/>
              </w:divBdr>
            </w:div>
            <w:div w:id="1200124544">
              <w:marLeft w:val="0"/>
              <w:marRight w:val="0"/>
              <w:marTop w:val="0"/>
              <w:marBottom w:val="0"/>
              <w:divBdr>
                <w:top w:val="none" w:sz="0" w:space="0" w:color="auto"/>
                <w:left w:val="none" w:sz="0" w:space="0" w:color="auto"/>
                <w:bottom w:val="none" w:sz="0" w:space="0" w:color="auto"/>
                <w:right w:val="none" w:sz="0" w:space="0" w:color="auto"/>
              </w:divBdr>
            </w:div>
            <w:div w:id="1360164212">
              <w:marLeft w:val="0"/>
              <w:marRight w:val="0"/>
              <w:marTop w:val="0"/>
              <w:marBottom w:val="0"/>
              <w:divBdr>
                <w:top w:val="none" w:sz="0" w:space="0" w:color="auto"/>
                <w:left w:val="none" w:sz="0" w:space="0" w:color="auto"/>
                <w:bottom w:val="none" w:sz="0" w:space="0" w:color="auto"/>
                <w:right w:val="none" w:sz="0" w:space="0" w:color="auto"/>
              </w:divBdr>
            </w:div>
            <w:div w:id="1428572673">
              <w:marLeft w:val="0"/>
              <w:marRight w:val="0"/>
              <w:marTop w:val="0"/>
              <w:marBottom w:val="0"/>
              <w:divBdr>
                <w:top w:val="none" w:sz="0" w:space="0" w:color="auto"/>
                <w:left w:val="none" w:sz="0" w:space="0" w:color="auto"/>
                <w:bottom w:val="none" w:sz="0" w:space="0" w:color="auto"/>
                <w:right w:val="none" w:sz="0" w:space="0" w:color="auto"/>
              </w:divBdr>
            </w:div>
            <w:div w:id="1448936699">
              <w:marLeft w:val="0"/>
              <w:marRight w:val="0"/>
              <w:marTop w:val="0"/>
              <w:marBottom w:val="0"/>
              <w:divBdr>
                <w:top w:val="none" w:sz="0" w:space="0" w:color="auto"/>
                <w:left w:val="none" w:sz="0" w:space="0" w:color="auto"/>
                <w:bottom w:val="none" w:sz="0" w:space="0" w:color="auto"/>
                <w:right w:val="none" w:sz="0" w:space="0" w:color="auto"/>
              </w:divBdr>
            </w:div>
            <w:div w:id="1764110261">
              <w:marLeft w:val="0"/>
              <w:marRight w:val="0"/>
              <w:marTop w:val="0"/>
              <w:marBottom w:val="0"/>
              <w:divBdr>
                <w:top w:val="none" w:sz="0" w:space="0" w:color="auto"/>
                <w:left w:val="none" w:sz="0" w:space="0" w:color="auto"/>
                <w:bottom w:val="none" w:sz="0" w:space="0" w:color="auto"/>
                <w:right w:val="none" w:sz="0" w:space="0" w:color="auto"/>
              </w:divBdr>
            </w:div>
            <w:div w:id="20624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02060">
      <w:bodyDiv w:val="1"/>
      <w:marLeft w:val="0"/>
      <w:marRight w:val="0"/>
      <w:marTop w:val="0"/>
      <w:marBottom w:val="0"/>
      <w:divBdr>
        <w:top w:val="none" w:sz="0" w:space="0" w:color="auto"/>
        <w:left w:val="none" w:sz="0" w:space="0" w:color="auto"/>
        <w:bottom w:val="none" w:sz="0" w:space="0" w:color="auto"/>
        <w:right w:val="none" w:sz="0" w:space="0" w:color="auto"/>
      </w:divBdr>
      <w:divsChild>
        <w:div w:id="238950002">
          <w:marLeft w:val="0"/>
          <w:marRight w:val="0"/>
          <w:marTop w:val="0"/>
          <w:marBottom w:val="0"/>
          <w:divBdr>
            <w:top w:val="none" w:sz="0" w:space="0" w:color="auto"/>
            <w:left w:val="none" w:sz="0" w:space="0" w:color="auto"/>
            <w:bottom w:val="none" w:sz="0" w:space="0" w:color="auto"/>
            <w:right w:val="none" w:sz="0" w:space="0" w:color="auto"/>
          </w:divBdr>
        </w:div>
        <w:div w:id="442850198">
          <w:marLeft w:val="0"/>
          <w:marRight w:val="0"/>
          <w:marTop w:val="0"/>
          <w:marBottom w:val="0"/>
          <w:divBdr>
            <w:top w:val="none" w:sz="0" w:space="0" w:color="auto"/>
            <w:left w:val="none" w:sz="0" w:space="0" w:color="auto"/>
            <w:bottom w:val="none" w:sz="0" w:space="0" w:color="auto"/>
            <w:right w:val="none" w:sz="0" w:space="0" w:color="auto"/>
          </w:divBdr>
        </w:div>
        <w:div w:id="630095728">
          <w:marLeft w:val="0"/>
          <w:marRight w:val="0"/>
          <w:marTop w:val="0"/>
          <w:marBottom w:val="0"/>
          <w:divBdr>
            <w:top w:val="none" w:sz="0" w:space="0" w:color="auto"/>
            <w:left w:val="none" w:sz="0" w:space="0" w:color="auto"/>
            <w:bottom w:val="none" w:sz="0" w:space="0" w:color="auto"/>
            <w:right w:val="none" w:sz="0" w:space="0" w:color="auto"/>
          </w:divBdr>
        </w:div>
        <w:div w:id="650058088">
          <w:marLeft w:val="0"/>
          <w:marRight w:val="0"/>
          <w:marTop w:val="0"/>
          <w:marBottom w:val="0"/>
          <w:divBdr>
            <w:top w:val="none" w:sz="0" w:space="0" w:color="auto"/>
            <w:left w:val="none" w:sz="0" w:space="0" w:color="auto"/>
            <w:bottom w:val="none" w:sz="0" w:space="0" w:color="auto"/>
            <w:right w:val="none" w:sz="0" w:space="0" w:color="auto"/>
          </w:divBdr>
        </w:div>
      </w:divsChild>
    </w:div>
    <w:div w:id="935400993">
      <w:bodyDiv w:val="1"/>
      <w:marLeft w:val="0"/>
      <w:marRight w:val="0"/>
      <w:marTop w:val="0"/>
      <w:marBottom w:val="0"/>
      <w:divBdr>
        <w:top w:val="none" w:sz="0" w:space="0" w:color="auto"/>
        <w:left w:val="none" w:sz="0" w:space="0" w:color="auto"/>
        <w:bottom w:val="none" w:sz="0" w:space="0" w:color="auto"/>
        <w:right w:val="none" w:sz="0" w:space="0" w:color="auto"/>
      </w:divBdr>
      <w:divsChild>
        <w:div w:id="1828588081">
          <w:marLeft w:val="0"/>
          <w:marRight w:val="0"/>
          <w:marTop w:val="0"/>
          <w:marBottom w:val="0"/>
          <w:divBdr>
            <w:top w:val="none" w:sz="0" w:space="0" w:color="auto"/>
            <w:left w:val="none" w:sz="0" w:space="0" w:color="auto"/>
            <w:bottom w:val="none" w:sz="0" w:space="0" w:color="auto"/>
            <w:right w:val="none" w:sz="0" w:space="0" w:color="auto"/>
          </w:divBdr>
          <w:divsChild>
            <w:div w:id="214900332">
              <w:marLeft w:val="0"/>
              <w:marRight w:val="0"/>
              <w:marTop w:val="0"/>
              <w:marBottom w:val="0"/>
              <w:divBdr>
                <w:top w:val="none" w:sz="0" w:space="0" w:color="auto"/>
                <w:left w:val="none" w:sz="0" w:space="0" w:color="auto"/>
                <w:bottom w:val="none" w:sz="0" w:space="0" w:color="auto"/>
                <w:right w:val="none" w:sz="0" w:space="0" w:color="auto"/>
              </w:divBdr>
            </w:div>
            <w:div w:id="350954331">
              <w:marLeft w:val="0"/>
              <w:marRight w:val="0"/>
              <w:marTop w:val="0"/>
              <w:marBottom w:val="0"/>
              <w:divBdr>
                <w:top w:val="none" w:sz="0" w:space="0" w:color="auto"/>
                <w:left w:val="none" w:sz="0" w:space="0" w:color="auto"/>
                <w:bottom w:val="none" w:sz="0" w:space="0" w:color="auto"/>
                <w:right w:val="none" w:sz="0" w:space="0" w:color="auto"/>
              </w:divBdr>
            </w:div>
            <w:div w:id="665671919">
              <w:marLeft w:val="0"/>
              <w:marRight w:val="0"/>
              <w:marTop w:val="0"/>
              <w:marBottom w:val="0"/>
              <w:divBdr>
                <w:top w:val="none" w:sz="0" w:space="0" w:color="auto"/>
                <w:left w:val="none" w:sz="0" w:space="0" w:color="auto"/>
                <w:bottom w:val="none" w:sz="0" w:space="0" w:color="auto"/>
                <w:right w:val="none" w:sz="0" w:space="0" w:color="auto"/>
              </w:divBdr>
            </w:div>
            <w:div w:id="976228982">
              <w:marLeft w:val="0"/>
              <w:marRight w:val="0"/>
              <w:marTop w:val="0"/>
              <w:marBottom w:val="0"/>
              <w:divBdr>
                <w:top w:val="none" w:sz="0" w:space="0" w:color="auto"/>
                <w:left w:val="none" w:sz="0" w:space="0" w:color="auto"/>
                <w:bottom w:val="none" w:sz="0" w:space="0" w:color="auto"/>
                <w:right w:val="none" w:sz="0" w:space="0" w:color="auto"/>
              </w:divBdr>
            </w:div>
            <w:div w:id="1215510024">
              <w:marLeft w:val="0"/>
              <w:marRight w:val="0"/>
              <w:marTop w:val="0"/>
              <w:marBottom w:val="0"/>
              <w:divBdr>
                <w:top w:val="none" w:sz="0" w:space="0" w:color="auto"/>
                <w:left w:val="none" w:sz="0" w:space="0" w:color="auto"/>
                <w:bottom w:val="none" w:sz="0" w:space="0" w:color="auto"/>
                <w:right w:val="none" w:sz="0" w:space="0" w:color="auto"/>
              </w:divBdr>
            </w:div>
            <w:div w:id="1229219609">
              <w:marLeft w:val="0"/>
              <w:marRight w:val="0"/>
              <w:marTop w:val="0"/>
              <w:marBottom w:val="0"/>
              <w:divBdr>
                <w:top w:val="none" w:sz="0" w:space="0" w:color="auto"/>
                <w:left w:val="none" w:sz="0" w:space="0" w:color="auto"/>
                <w:bottom w:val="none" w:sz="0" w:space="0" w:color="auto"/>
                <w:right w:val="none" w:sz="0" w:space="0" w:color="auto"/>
              </w:divBdr>
            </w:div>
            <w:div w:id="1375303794">
              <w:marLeft w:val="0"/>
              <w:marRight w:val="0"/>
              <w:marTop w:val="0"/>
              <w:marBottom w:val="0"/>
              <w:divBdr>
                <w:top w:val="none" w:sz="0" w:space="0" w:color="auto"/>
                <w:left w:val="none" w:sz="0" w:space="0" w:color="auto"/>
                <w:bottom w:val="none" w:sz="0" w:space="0" w:color="auto"/>
                <w:right w:val="none" w:sz="0" w:space="0" w:color="auto"/>
              </w:divBdr>
            </w:div>
            <w:div w:id="1409232734">
              <w:marLeft w:val="0"/>
              <w:marRight w:val="0"/>
              <w:marTop w:val="0"/>
              <w:marBottom w:val="0"/>
              <w:divBdr>
                <w:top w:val="none" w:sz="0" w:space="0" w:color="auto"/>
                <w:left w:val="none" w:sz="0" w:space="0" w:color="auto"/>
                <w:bottom w:val="none" w:sz="0" w:space="0" w:color="auto"/>
                <w:right w:val="none" w:sz="0" w:space="0" w:color="auto"/>
              </w:divBdr>
            </w:div>
            <w:div w:id="1426269600">
              <w:marLeft w:val="0"/>
              <w:marRight w:val="0"/>
              <w:marTop w:val="0"/>
              <w:marBottom w:val="0"/>
              <w:divBdr>
                <w:top w:val="none" w:sz="0" w:space="0" w:color="auto"/>
                <w:left w:val="none" w:sz="0" w:space="0" w:color="auto"/>
                <w:bottom w:val="none" w:sz="0" w:space="0" w:color="auto"/>
                <w:right w:val="none" w:sz="0" w:space="0" w:color="auto"/>
              </w:divBdr>
            </w:div>
            <w:div w:id="1569683014">
              <w:marLeft w:val="0"/>
              <w:marRight w:val="0"/>
              <w:marTop w:val="0"/>
              <w:marBottom w:val="0"/>
              <w:divBdr>
                <w:top w:val="none" w:sz="0" w:space="0" w:color="auto"/>
                <w:left w:val="none" w:sz="0" w:space="0" w:color="auto"/>
                <w:bottom w:val="none" w:sz="0" w:space="0" w:color="auto"/>
                <w:right w:val="none" w:sz="0" w:space="0" w:color="auto"/>
              </w:divBdr>
            </w:div>
            <w:div w:id="1629581328">
              <w:marLeft w:val="0"/>
              <w:marRight w:val="0"/>
              <w:marTop w:val="0"/>
              <w:marBottom w:val="0"/>
              <w:divBdr>
                <w:top w:val="none" w:sz="0" w:space="0" w:color="auto"/>
                <w:left w:val="none" w:sz="0" w:space="0" w:color="auto"/>
                <w:bottom w:val="none" w:sz="0" w:space="0" w:color="auto"/>
                <w:right w:val="none" w:sz="0" w:space="0" w:color="auto"/>
              </w:divBdr>
            </w:div>
            <w:div w:id="1760523191">
              <w:marLeft w:val="0"/>
              <w:marRight w:val="0"/>
              <w:marTop w:val="0"/>
              <w:marBottom w:val="0"/>
              <w:divBdr>
                <w:top w:val="none" w:sz="0" w:space="0" w:color="auto"/>
                <w:left w:val="none" w:sz="0" w:space="0" w:color="auto"/>
                <w:bottom w:val="none" w:sz="0" w:space="0" w:color="auto"/>
                <w:right w:val="none" w:sz="0" w:space="0" w:color="auto"/>
              </w:divBdr>
            </w:div>
            <w:div w:id="1972592381">
              <w:marLeft w:val="0"/>
              <w:marRight w:val="0"/>
              <w:marTop w:val="0"/>
              <w:marBottom w:val="0"/>
              <w:divBdr>
                <w:top w:val="none" w:sz="0" w:space="0" w:color="auto"/>
                <w:left w:val="none" w:sz="0" w:space="0" w:color="auto"/>
                <w:bottom w:val="none" w:sz="0" w:space="0" w:color="auto"/>
                <w:right w:val="none" w:sz="0" w:space="0" w:color="auto"/>
              </w:divBdr>
            </w:div>
            <w:div w:id="1973976987">
              <w:marLeft w:val="0"/>
              <w:marRight w:val="0"/>
              <w:marTop w:val="0"/>
              <w:marBottom w:val="0"/>
              <w:divBdr>
                <w:top w:val="none" w:sz="0" w:space="0" w:color="auto"/>
                <w:left w:val="none" w:sz="0" w:space="0" w:color="auto"/>
                <w:bottom w:val="none" w:sz="0" w:space="0" w:color="auto"/>
                <w:right w:val="none" w:sz="0" w:space="0" w:color="auto"/>
              </w:divBdr>
            </w:div>
            <w:div w:id="2050106133">
              <w:marLeft w:val="0"/>
              <w:marRight w:val="0"/>
              <w:marTop w:val="0"/>
              <w:marBottom w:val="0"/>
              <w:divBdr>
                <w:top w:val="none" w:sz="0" w:space="0" w:color="auto"/>
                <w:left w:val="none" w:sz="0" w:space="0" w:color="auto"/>
                <w:bottom w:val="none" w:sz="0" w:space="0" w:color="auto"/>
                <w:right w:val="none" w:sz="0" w:space="0" w:color="auto"/>
              </w:divBdr>
            </w:div>
            <w:div w:id="21345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469">
      <w:bodyDiv w:val="1"/>
      <w:marLeft w:val="0"/>
      <w:marRight w:val="0"/>
      <w:marTop w:val="0"/>
      <w:marBottom w:val="0"/>
      <w:divBdr>
        <w:top w:val="none" w:sz="0" w:space="0" w:color="auto"/>
        <w:left w:val="none" w:sz="0" w:space="0" w:color="auto"/>
        <w:bottom w:val="none" w:sz="0" w:space="0" w:color="auto"/>
        <w:right w:val="none" w:sz="0" w:space="0" w:color="auto"/>
      </w:divBdr>
    </w:div>
    <w:div w:id="939526679">
      <w:bodyDiv w:val="1"/>
      <w:marLeft w:val="0"/>
      <w:marRight w:val="0"/>
      <w:marTop w:val="0"/>
      <w:marBottom w:val="0"/>
      <w:divBdr>
        <w:top w:val="none" w:sz="0" w:space="0" w:color="auto"/>
        <w:left w:val="none" w:sz="0" w:space="0" w:color="auto"/>
        <w:bottom w:val="none" w:sz="0" w:space="0" w:color="auto"/>
        <w:right w:val="none" w:sz="0" w:space="0" w:color="auto"/>
      </w:divBdr>
      <w:divsChild>
        <w:div w:id="1750034304">
          <w:marLeft w:val="0"/>
          <w:marRight w:val="0"/>
          <w:marTop w:val="0"/>
          <w:marBottom w:val="0"/>
          <w:divBdr>
            <w:top w:val="none" w:sz="0" w:space="0" w:color="auto"/>
            <w:left w:val="none" w:sz="0" w:space="0" w:color="auto"/>
            <w:bottom w:val="none" w:sz="0" w:space="0" w:color="auto"/>
            <w:right w:val="none" w:sz="0" w:space="0" w:color="auto"/>
          </w:divBdr>
          <w:divsChild>
            <w:div w:id="613903657">
              <w:marLeft w:val="0"/>
              <w:marRight w:val="0"/>
              <w:marTop w:val="0"/>
              <w:marBottom w:val="0"/>
              <w:divBdr>
                <w:top w:val="none" w:sz="0" w:space="0" w:color="auto"/>
                <w:left w:val="none" w:sz="0" w:space="0" w:color="auto"/>
                <w:bottom w:val="none" w:sz="0" w:space="0" w:color="auto"/>
                <w:right w:val="none" w:sz="0" w:space="0" w:color="auto"/>
              </w:divBdr>
              <w:divsChild>
                <w:div w:id="1474642803">
                  <w:marLeft w:val="0"/>
                  <w:marRight w:val="0"/>
                  <w:marTop w:val="0"/>
                  <w:marBottom w:val="0"/>
                  <w:divBdr>
                    <w:top w:val="none" w:sz="0" w:space="0" w:color="auto"/>
                    <w:left w:val="none" w:sz="0" w:space="0" w:color="auto"/>
                    <w:bottom w:val="none" w:sz="0" w:space="0" w:color="auto"/>
                    <w:right w:val="none" w:sz="0" w:space="0" w:color="auto"/>
                  </w:divBdr>
                  <w:divsChild>
                    <w:div w:id="1855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765161">
      <w:bodyDiv w:val="1"/>
      <w:marLeft w:val="0"/>
      <w:marRight w:val="0"/>
      <w:marTop w:val="0"/>
      <w:marBottom w:val="0"/>
      <w:divBdr>
        <w:top w:val="none" w:sz="0" w:space="0" w:color="auto"/>
        <w:left w:val="none" w:sz="0" w:space="0" w:color="auto"/>
        <w:bottom w:val="none" w:sz="0" w:space="0" w:color="auto"/>
        <w:right w:val="none" w:sz="0" w:space="0" w:color="auto"/>
      </w:divBdr>
    </w:div>
    <w:div w:id="969240582">
      <w:bodyDiv w:val="1"/>
      <w:marLeft w:val="0"/>
      <w:marRight w:val="0"/>
      <w:marTop w:val="0"/>
      <w:marBottom w:val="0"/>
      <w:divBdr>
        <w:top w:val="none" w:sz="0" w:space="0" w:color="auto"/>
        <w:left w:val="none" w:sz="0" w:space="0" w:color="auto"/>
        <w:bottom w:val="none" w:sz="0" w:space="0" w:color="auto"/>
        <w:right w:val="none" w:sz="0" w:space="0" w:color="auto"/>
      </w:divBdr>
    </w:div>
    <w:div w:id="1001856790">
      <w:bodyDiv w:val="1"/>
      <w:marLeft w:val="0"/>
      <w:marRight w:val="0"/>
      <w:marTop w:val="0"/>
      <w:marBottom w:val="0"/>
      <w:divBdr>
        <w:top w:val="none" w:sz="0" w:space="0" w:color="auto"/>
        <w:left w:val="none" w:sz="0" w:space="0" w:color="auto"/>
        <w:bottom w:val="none" w:sz="0" w:space="0" w:color="auto"/>
        <w:right w:val="none" w:sz="0" w:space="0" w:color="auto"/>
      </w:divBdr>
      <w:divsChild>
        <w:div w:id="555898053">
          <w:marLeft w:val="0"/>
          <w:marRight w:val="0"/>
          <w:marTop w:val="0"/>
          <w:marBottom w:val="0"/>
          <w:divBdr>
            <w:top w:val="none" w:sz="0" w:space="0" w:color="auto"/>
            <w:left w:val="none" w:sz="0" w:space="0" w:color="auto"/>
            <w:bottom w:val="none" w:sz="0" w:space="0" w:color="auto"/>
            <w:right w:val="none" w:sz="0" w:space="0" w:color="auto"/>
          </w:divBdr>
          <w:divsChild>
            <w:div w:id="1812821214">
              <w:marLeft w:val="0"/>
              <w:marRight w:val="0"/>
              <w:marTop w:val="0"/>
              <w:marBottom w:val="0"/>
              <w:divBdr>
                <w:top w:val="none" w:sz="0" w:space="0" w:color="auto"/>
                <w:left w:val="none" w:sz="0" w:space="0" w:color="auto"/>
                <w:bottom w:val="none" w:sz="0" w:space="0" w:color="auto"/>
                <w:right w:val="none" w:sz="0" w:space="0" w:color="auto"/>
              </w:divBdr>
              <w:divsChild>
                <w:div w:id="324207305">
                  <w:marLeft w:val="0"/>
                  <w:marRight w:val="0"/>
                  <w:marTop w:val="0"/>
                  <w:marBottom w:val="0"/>
                  <w:divBdr>
                    <w:top w:val="none" w:sz="0" w:space="0" w:color="auto"/>
                    <w:left w:val="none" w:sz="0" w:space="0" w:color="auto"/>
                    <w:bottom w:val="none" w:sz="0" w:space="0" w:color="auto"/>
                    <w:right w:val="none" w:sz="0" w:space="0" w:color="auto"/>
                  </w:divBdr>
                  <w:divsChild>
                    <w:div w:id="77806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09856">
      <w:bodyDiv w:val="1"/>
      <w:marLeft w:val="0"/>
      <w:marRight w:val="0"/>
      <w:marTop w:val="0"/>
      <w:marBottom w:val="0"/>
      <w:divBdr>
        <w:top w:val="none" w:sz="0" w:space="0" w:color="auto"/>
        <w:left w:val="none" w:sz="0" w:space="0" w:color="auto"/>
        <w:bottom w:val="none" w:sz="0" w:space="0" w:color="auto"/>
        <w:right w:val="none" w:sz="0" w:space="0" w:color="auto"/>
      </w:divBdr>
    </w:div>
    <w:div w:id="1056902584">
      <w:bodyDiv w:val="1"/>
      <w:marLeft w:val="0"/>
      <w:marRight w:val="0"/>
      <w:marTop w:val="0"/>
      <w:marBottom w:val="0"/>
      <w:divBdr>
        <w:top w:val="none" w:sz="0" w:space="0" w:color="auto"/>
        <w:left w:val="none" w:sz="0" w:space="0" w:color="auto"/>
        <w:bottom w:val="none" w:sz="0" w:space="0" w:color="auto"/>
        <w:right w:val="none" w:sz="0" w:space="0" w:color="auto"/>
      </w:divBdr>
    </w:div>
    <w:div w:id="1072508220">
      <w:bodyDiv w:val="1"/>
      <w:marLeft w:val="0"/>
      <w:marRight w:val="0"/>
      <w:marTop w:val="0"/>
      <w:marBottom w:val="0"/>
      <w:divBdr>
        <w:top w:val="none" w:sz="0" w:space="0" w:color="auto"/>
        <w:left w:val="none" w:sz="0" w:space="0" w:color="auto"/>
        <w:bottom w:val="none" w:sz="0" w:space="0" w:color="auto"/>
        <w:right w:val="none" w:sz="0" w:space="0" w:color="auto"/>
      </w:divBdr>
      <w:divsChild>
        <w:div w:id="95448644">
          <w:marLeft w:val="0"/>
          <w:marRight w:val="0"/>
          <w:marTop w:val="0"/>
          <w:marBottom w:val="0"/>
          <w:divBdr>
            <w:top w:val="none" w:sz="0" w:space="0" w:color="auto"/>
            <w:left w:val="none" w:sz="0" w:space="0" w:color="auto"/>
            <w:bottom w:val="none" w:sz="0" w:space="0" w:color="auto"/>
            <w:right w:val="none" w:sz="0" w:space="0" w:color="auto"/>
          </w:divBdr>
        </w:div>
        <w:div w:id="172840601">
          <w:marLeft w:val="0"/>
          <w:marRight w:val="0"/>
          <w:marTop w:val="0"/>
          <w:marBottom w:val="0"/>
          <w:divBdr>
            <w:top w:val="none" w:sz="0" w:space="0" w:color="auto"/>
            <w:left w:val="none" w:sz="0" w:space="0" w:color="auto"/>
            <w:bottom w:val="none" w:sz="0" w:space="0" w:color="auto"/>
            <w:right w:val="none" w:sz="0" w:space="0" w:color="auto"/>
          </w:divBdr>
        </w:div>
        <w:div w:id="432170193">
          <w:marLeft w:val="0"/>
          <w:marRight w:val="0"/>
          <w:marTop w:val="0"/>
          <w:marBottom w:val="0"/>
          <w:divBdr>
            <w:top w:val="none" w:sz="0" w:space="0" w:color="auto"/>
            <w:left w:val="none" w:sz="0" w:space="0" w:color="auto"/>
            <w:bottom w:val="none" w:sz="0" w:space="0" w:color="auto"/>
            <w:right w:val="none" w:sz="0" w:space="0" w:color="auto"/>
          </w:divBdr>
        </w:div>
        <w:div w:id="448552883">
          <w:marLeft w:val="0"/>
          <w:marRight w:val="0"/>
          <w:marTop w:val="0"/>
          <w:marBottom w:val="0"/>
          <w:divBdr>
            <w:top w:val="none" w:sz="0" w:space="0" w:color="auto"/>
            <w:left w:val="none" w:sz="0" w:space="0" w:color="auto"/>
            <w:bottom w:val="none" w:sz="0" w:space="0" w:color="auto"/>
            <w:right w:val="none" w:sz="0" w:space="0" w:color="auto"/>
          </w:divBdr>
        </w:div>
        <w:div w:id="726340949">
          <w:marLeft w:val="0"/>
          <w:marRight w:val="0"/>
          <w:marTop w:val="0"/>
          <w:marBottom w:val="0"/>
          <w:divBdr>
            <w:top w:val="none" w:sz="0" w:space="0" w:color="auto"/>
            <w:left w:val="none" w:sz="0" w:space="0" w:color="auto"/>
            <w:bottom w:val="none" w:sz="0" w:space="0" w:color="auto"/>
            <w:right w:val="none" w:sz="0" w:space="0" w:color="auto"/>
          </w:divBdr>
        </w:div>
        <w:div w:id="1061565608">
          <w:marLeft w:val="0"/>
          <w:marRight w:val="0"/>
          <w:marTop w:val="0"/>
          <w:marBottom w:val="0"/>
          <w:divBdr>
            <w:top w:val="none" w:sz="0" w:space="0" w:color="auto"/>
            <w:left w:val="none" w:sz="0" w:space="0" w:color="auto"/>
            <w:bottom w:val="none" w:sz="0" w:space="0" w:color="auto"/>
            <w:right w:val="none" w:sz="0" w:space="0" w:color="auto"/>
          </w:divBdr>
        </w:div>
        <w:div w:id="1246184662">
          <w:marLeft w:val="0"/>
          <w:marRight w:val="0"/>
          <w:marTop w:val="0"/>
          <w:marBottom w:val="0"/>
          <w:divBdr>
            <w:top w:val="none" w:sz="0" w:space="0" w:color="auto"/>
            <w:left w:val="none" w:sz="0" w:space="0" w:color="auto"/>
            <w:bottom w:val="none" w:sz="0" w:space="0" w:color="auto"/>
            <w:right w:val="none" w:sz="0" w:space="0" w:color="auto"/>
          </w:divBdr>
        </w:div>
        <w:div w:id="1266301833">
          <w:marLeft w:val="0"/>
          <w:marRight w:val="0"/>
          <w:marTop w:val="0"/>
          <w:marBottom w:val="0"/>
          <w:divBdr>
            <w:top w:val="none" w:sz="0" w:space="0" w:color="auto"/>
            <w:left w:val="none" w:sz="0" w:space="0" w:color="auto"/>
            <w:bottom w:val="none" w:sz="0" w:space="0" w:color="auto"/>
            <w:right w:val="none" w:sz="0" w:space="0" w:color="auto"/>
          </w:divBdr>
        </w:div>
        <w:div w:id="1529492592">
          <w:marLeft w:val="0"/>
          <w:marRight w:val="0"/>
          <w:marTop w:val="0"/>
          <w:marBottom w:val="0"/>
          <w:divBdr>
            <w:top w:val="none" w:sz="0" w:space="0" w:color="auto"/>
            <w:left w:val="none" w:sz="0" w:space="0" w:color="auto"/>
            <w:bottom w:val="none" w:sz="0" w:space="0" w:color="auto"/>
            <w:right w:val="none" w:sz="0" w:space="0" w:color="auto"/>
          </w:divBdr>
        </w:div>
        <w:div w:id="1605575814">
          <w:marLeft w:val="0"/>
          <w:marRight w:val="0"/>
          <w:marTop w:val="0"/>
          <w:marBottom w:val="0"/>
          <w:divBdr>
            <w:top w:val="none" w:sz="0" w:space="0" w:color="auto"/>
            <w:left w:val="none" w:sz="0" w:space="0" w:color="auto"/>
            <w:bottom w:val="none" w:sz="0" w:space="0" w:color="auto"/>
            <w:right w:val="none" w:sz="0" w:space="0" w:color="auto"/>
          </w:divBdr>
        </w:div>
        <w:div w:id="2008970491">
          <w:marLeft w:val="0"/>
          <w:marRight w:val="0"/>
          <w:marTop w:val="0"/>
          <w:marBottom w:val="0"/>
          <w:divBdr>
            <w:top w:val="none" w:sz="0" w:space="0" w:color="auto"/>
            <w:left w:val="none" w:sz="0" w:space="0" w:color="auto"/>
            <w:bottom w:val="none" w:sz="0" w:space="0" w:color="auto"/>
            <w:right w:val="none" w:sz="0" w:space="0" w:color="auto"/>
          </w:divBdr>
        </w:div>
        <w:div w:id="2020351288">
          <w:marLeft w:val="0"/>
          <w:marRight w:val="0"/>
          <w:marTop w:val="0"/>
          <w:marBottom w:val="0"/>
          <w:divBdr>
            <w:top w:val="none" w:sz="0" w:space="0" w:color="auto"/>
            <w:left w:val="none" w:sz="0" w:space="0" w:color="auto"/>
            <w:bottom w:val="none" w:sz="0" w:space="0" w:color="auto"/>
            <w:right w:val="none" w:sz="0" w:space="0" w:color="auto"/>
          </w:divBdr>
        </w:div>
      </w:divsChild>
    </w:div>
    <w:div w:id="1110318765">
      <w:bodyDiv w:val="1"/>
      <w:marLeft w:val="0"/>
      <w:marRight w:val="0"/>
      <w:marTop w:val="0"/>
      <w:marBottom w:val="0"/>
      <w:divBdr>
        <w:top w:val="none" w:sz="0" w:space="0" w:color="auto"/>
        <w:left w:val="none" w:sz="0" w:space="0" w:color="auto"/>
        <w:bottom w:val="none" w:sz="0" w:space="0" w:color="auto"/>
        <w:right w:val="none" w:sz="0" w:space="0" w:color="auto"/>
      </w:divBdr>
    </w:div>
    <w:div w:id="1111557594">
      <w:bodyDiv w:val="1"/>
      <w:marLeft w:val="0"/>
      <w:marRight w:val="0"/>
      <w:marTop w:val="0"/>
      <w:marBottom w:val="0"/>
      <w:divBdr>
        <w:top w:val="none" w:sz="0" w:space="0" w:color="auto"/>
        <w:left w:val="none" w:sz="0" w:space="0" w:color="auto"/>
        <w:bottom w:val="none" w:sz="0" w:space="0" w:color="auto"/>
        <w:right w:val="none" w:sz="0" w:space="0" w:color="auto"/>
      </w:divBdr>
      <w:divsChild>
        <w:div w:id="72166739">
          <w:marLeft w:val="0"/>
          <w:marRight w:val="0"/>
          <w:marTop w:val="0"/>
          <w:marBottom w:val="0"/>
          <w:divBdr>
            <w:top w:val="none" w:sz="0" w:space="0" w:color="auto"/>
            <w:left w:val="none" w:sz="0" w:space="0" w:color="auto"/>
            <w:bottom w:val="none" w:sz="0" w:space="0" w:color="auto"/>
            <w:right w:val="none" w:sz="0" w:space="0" w:color="auto"/>
          </w:divBdr>
        </w:div>
        <w:div w:id="138815174">
          <w:marLeft w:val="0"/>
          <w:marRight w:val="0"/>
          <w:marTop w:val="0"/>
          <w:marBottom w:val="0"/>
          <w:divBdr>
            <w:top w:val="none" w:sz="0" w:space="0" w:color="auto"/>
            <w:left w:val="none" w:sz="0" w:space="0" w:color="auto"/>
            <w:bottom w:val="none" w:sz="0" w:space="0" w:color="auto"/>
            <w:right w:val="none" w:sz="0" w:space="0" w:color="auto"/>
          </w:divBdr>
        </w:div>
        <w:div w:id="325861466">
          <w:marLeft w:val="0"/>
          <w:marRight w:val="0"/>
          <w:marTop w:val="0"/>
          <w:marBottom w:val="0"/>
          <w:divBdr>
            <w:top w:val="none" w:sz="0" w:space="0" w:color="auto"/>
            <w:left w:val="none" w:sz="0" w:space="0" w:color="auto"/>
            <w:bottom w:val="none" w:sz="0" w:space="0" w:color="auto"/>
            <w:right w:val="none" w:sz="0" w:space="0" w:color="auto"/>
          </w:divBdr>
        </w:div>
        <w:div w:id="476731496">
          <w:marLeft w:val="0"/>
          <w:marRight w:val="0"/>
          <w:marTop w:val="0"/>
          <w:marBottom w:val="0"/>
          <w:divBdr>
            <w:top w:val="none" w:sz="0" w:space="0" w:color="auto"/>
            <w:left w:val="none" w:sz="0" w:space="0" w:color="auto"/>
            <w:bottom w:val="none" w:sz="0" w:space="0" w:color="auto"/>
            <w:right w:val="none" w:sz="0" w:space="0" w:color="auto"/>
          </w:divBdr>
        </w:div>
        <w:div w:id="627512523">
          <w:marLeft w:val="0"/>
          <w:marRight w:val="0"/>
          <w:marTop w:val="0"/>
          <w:marBottom w:val="0"/>
          <w:divBdr>
            <w:top w:val="none" w:sz="0" w:space="0" w:color="auto"/>
            <w:left w:val="none" w:sz="0" w:space="0" w:color="auto"/>
            <w:bottom w:val="none" w:sz="0" w:space="0" w:color="auto"/>
            <w:right w:val="none" w:sz="0" w:space="0" w:color="auto"/>
          </w:divBdr>
        </w:div>
        <w:div w:id="631792906">
          <w:marLeft w:val="0"/>
          <w:marRight w:val="0"/>
          <w:marTop w:val="0"/>
          <w:marBottom w:val="0"/>
          <w:divBdr>
            <w:top w:val="none" w:sz="0" w:space="0" w:color="auto"/>
            <w:left w:val="none" w:sz="0" w:space="0" w:color="auto"/>
            <w:bottom w:val="none" w:sz="0" w:space="0" w:color="auto"/>
            <w:right w:val="none" w:sz="0" w:space="0" w:color="auto"/>
          </w:divBdr>
        </w:div>
        <w:div w:id="643892467">
          <w:marLeft w:val="0"/>
          <w:marRight w:val="0"/>
          <w:marTop w:val="0"/>
          <w:marBottom w:val="0"/>
          <w:divBdr>
            <w:top w:val="none" w:sz="0" w:space="0" w:color="auto"/>
            <w:left w:val="none" w:sz="0" w:space="0" w:color="auto"/>
            <w:bottom w:val="none" w:sz="0" w:space="0" w:color="auto"/>
            <w:right w:val="none" w:sz="0" w:space="0" w:color="auto"/>
          </w:divBdr>
        </w:div>
        <w:div w:id="744887067">
          <w:marLeft w:val="0"/>
          <w:marRight w:val="0"/>
          <w:marTop w:val="0"/>
          <w:marBottom w:val="0"/>
          <w:divBdr>
            <w:top w:val="none" w:sz="0" w:space="0" w:color="auto"/>
            <w:left w:val="none" w:sz="0" w:space="0" w:color="auto"/>
            <w:bottom w:val="none" w:sz="0" w:space="0" w:color="auto"/>
            <w:right w:val="none" w:sz="0" w:space="0" w:color="auto"/>
          </w:divBdr>
        </w:div>
        <w:div w:id="762143721">
          <w:marLeft w:val="0"/>
          <w:marRight w:val="0"/>
          <w:marTop w:val="0"/>
          <w:marBottom w:val="0"/>
          <w:divBdr>
            <w:top w:val="none" w:sz="0" w:space="0" w:color="auto"/>
            <w:left w:val="none" w:sz="0" w:space="0" w:color="auto"/>
            <w:bottom w:val="none" w:sz="0" w:space="0" w:color="auto"/>
            <w:right w:val="none" w:sz="0" w:space="0" w:color="auto"/>
          </w:divBdr>
        </w:div>
        <w:div w:id="765930928">
          <w:marLeft w:val="0"/>
          <w:marRight w:val="0"/>
          <w:marTop w:val="0"/>
          <w:marBottom w:val="0"/>
          <w:divBdr>
            <w:top w:val="none" w:sz="0" w:space="0" w:color="auto"/>
            <w:left w:val="none" w:sz="0" w:space="0" w:color="auto"/>
            <w:bottom w:val="none" w:sz="0" w:space="0" w:color="auto"/>
            <w:right w:val="none" w:sz="0" w:space="0" w:color="auto"/>
          </w:divBdr>
        </w:div>
        <w:div w:id="980884288">
          <w:marLeft w:val="0"/>
          <w:marRight w:val="0"/>
          <w:marTop w:val="0"/>
          <w:marBottom w:val="0"/>
          <w:divBdr>
            <w:top w:val="none" w:sz="0" w:space="0" w:color="auto"/>
            <w:left w:val="none" w:sz="0" w:space="0" w:color="auto"/>
            <w:bottom w:val="none" w:sz="0" w:space="0" w:color="auto"/>
            <w:right w:val="none" w:sz="0" w:space="0" w:color="auto"/>
          </w:divBdr>
        </w:div>
        <w:div w:id="1251163226">
          <w:marLeft w:val="0"/>
          <w:marRight w:val="0"/>
          <w:marTop w:val="0"/>
          <w:marBottom w:val="0"/>
          <w:divBdr>
            <w:top w:val="none" w:sz="0" w:space="0" w:color="auto"/>
            <w:left w:val="none" w:sz="0" w:space="0" w:color="auto"/>
            <w:bottom w:val="none" w:sz="0" w:space="0" w:color="auto"/>
            <w:right w:val="none" w:sz="0" w:space="0" w:color="auto"/>
          </w:divBdr>
        </w:div>
        <w:div w:id="1318537730">
          <w:marLeft w:val="0"/>
          <w:marRight w:val="0"/>
          <w:marTop w:val="0"/>
          <w:marBottom w:val="0"/>
          <w:divBdr>
            <w:top w:val="none" w:sz="0" w:space="0" w:color="auto"/>
            <w:left w:val="none" w:sz="0" w:space="0" w:color="auto"/>
            <w:bottom w:val="none" w:sz="0" w:space="0" w:color="auto"/>
            <w:right w:val="none" w:sz="0" w:space="0" w:color="auto"/>
          </w:divBdr>
        </w:div>
        <w:div w:id="1331517214">
          <w:marLeft w:val="0"/>
          <w:marRight w:val="0"/>
          <w:marTop w:val="0"/>
          <w:marBottom w:val="0"/>
          <w:divBdr>
            <w:top w:val="none" w:sz="0" w:space="0" w:color="auto"/>
            <w:left w:val="none" w:sz="0" w:space="0" w:color="auto"/>
            <w:bottom w:val="none" w:sz="0" w:space="0" w:color="auto"/>
            <w:right w:val="none" w:sz="0" w:space="0" w:color="auto"/>
          </w:divBdr>
        </w:div>
        <w:div w:id="1386950026">
          <w:marLeft w:val="0"/>
          <w:marRight w:val="0"/>
          <w:marTop w:val="0"/>
          <w:marBottom w:val="0"/>
          <w:divBdr>
            <w:top w:val="none" w:sz="0" w:space="0" w:color="auto"/>
            <w:left w:val="none" w:sz="0" w:space="0" w:color="auto"/>
            <w:bottom w:val="none" w:sz="0" w:space="0" w:color="auto"/>
            <w:right w:val="none" w:sz="0" w:space="0" w:color="auto"/>
          </w:divBdr>
        </w:div>
        <w:div w:id="1509252636">
          <w:marLeft w:val="0"/>
          <w:marRight w:val="0"/>
          <w:marTop w:val="0"/>
          <w:marBottom w:val="0"/>
          <w:divBdr>
            <w:top w:val="none" w:sz="0" w:space="0" w:color="auto"/>
            <w:left w:val="none" w:sz="0" w:space="0" w:color="auto"/>
            <w:bottom w:val="none" w:sz="0" w:space="0" w:color="auto"/>
            <w:right w:val="none" w:sz="0" w:space="0" w:color="auto"/>
          </w:divBdr>
        </w:div>
        <w:div w:id="1575623947">
          <w:marLeft w:val="0"/>
          <w:marRight w:val="0"/>
          <w:marTop w:val="0"/>
          <w:marBottom w:val="0"/>
          <w:divBdr>
            <w:top w:val="none" w:sz="0" w:space="0" w:color="auto"/>
            <w:left w:val="none" w:sz="0" w:space="0" w:color="auto"/>
            <w:bottom w:val="none" w:sz="0" w:space="0" w:color="auto"/>
            <w:right w:val="none" w:sz="0" w:space="0" w:color="auto"/>
          </w:divBdr>
        </w:div>
        <w:div w:id="1676810485">
          <w:marLeft w:val="0"/>
          <w:marRight w:val="0"/>
          <w:marTop w:val="0"/>
          <w:marBottom w:val="0"/>
          <w:divBdr>
            <w:top w:val="none" w:sz="0" w:space="0" w:color="auto"/>
            <w:left w:val="none" w:sz="0" w:space="0" w:color="auto"/>
            <w:bottom w:val="none" w:sz="0" w:space="0" w:color="auto"/>
            <w:right w:val="none" w:sz="0" w:space="0" w:color="auto"/>
          </w:divBdr>
        </w:div>
        <w:div w:id="1680540076">
          <w:marLeft w:val="0"/>
          <w:marRight w:val="0"/>
          <w:marTop w:val="0"/>
          <w:marBottom w:val="0"/>
          <w:divBdr>
            <w:top w:val="none" w:sz="0" w:space="0" w:color="auto"/>
            <w:left w:val="none" w:sz="0" w:space="0" w:color="auto"/>
            <w:bottom w:val="none" w:sz="0" w:space="0" w:color="auto"/>
            <w:right w:val="none" w:sz="0" w:space="0" w:color="auto"/>
          </w:divBdr>
        </w:div>
        <w:div w:id="1920289461">
          <w:marLeft w:val="0"/>
          <w:marRight w:val="0"/>
          <w:marTop w:val="0"/>
          <w:marBottom w:val="0"/>
          <w:divBdr>
            <w:top w:val="none" w:sz="0" w:space="0" w:color="auto"/>
            <w:left w:val="none" w:sz="0" w:space="0" w:color="auto"/>
            <w:bottom w:val="none" w:sz="0" w:space="0" w:color="auto"/>
            <w:right w:val="none" w:sz="0" w:space="0" w:color="auto"/>
          </w:divBdr>
        </w:div>
      </w:divsChild>
    </w:div>
    <w:div w:id="1126510559">
      <w:bodyDiv w:val="1"/>
      <w:marLeft w:val="0"/>
      <w:marRight w:val="0"/>
      <w:marTop w:val="0"/>
      <w:marBottom w:val="0"/>
      <w:divBdr>
        <w:top w:val="none" w:sz="0" w:space="0" w:color="auto"/>
        <w:left w:val="none" w:sz="0" w:space="0" w:color="auto"/>
        <w:bottom w:val="none" w:sz="0" w:space="0" w:color="auto"/>
        <w:right w:val="none" w:sz="0" w:space="0" w:color="auto"/>
      </w:divBdr>
      <w:divsChild>
        <w:div w:id="1944145203">
          <w:marLeft w:val="0"/>
          <w:marRight w:val="0"/>
          <w:marTop w:val="0"/>
          <w:marBottom w:val="0"/>
          <w:divBdr>
            <w:top w:val="none" w:sz="0" w:space="0" w:color="auto"/>
            <w:left w:val="none" w:sz="0" w:space="0" w:color="auto"/>
            <w:bottom w:val="none" w:sz="0" w:space="0" w:color="auto"/>
            <w:right w:val="none" w:sz="0" w:space="0" w:color="auto"/>
          </w:divBdr>
          <w:divsChild>
            <w:div w:id="2020310304">
              <w:marLeft w:val="0"/>
              <w:marRight w:val="0"/>
              <w:marTop w:val="0"/>
              <w:marBottom w:val="0"/>
              <w:divBdr>
                <w:top w:val="none" w:sz="0" w:space="0" w:color="auto"/>
                <w:left w:val="none" w:sz="0" w:space="0" w:color="auto"/>
                <w:bottom w:val="none" w:sz="0" w:space="0" w:color="auto"/>
                <w:right w:val="none" w:sz="0" w:space="0" w:color="auto"/>
              </w:divBdr>
              <w:divsChild>
                <w:div w:id="1927348364">
                  <w:marLeft w:val="0"/>
                  <w:marRight w:val="0"/>
                  <w:marTop w:val="0"/>
                  <w:marBottom w:val="0"/>
                  <w:divBdr>
                    <w:top w:val="none" w:sz="0" w:space="0" w:color="auto"/>
                    <w:left w:val="none" w:sz="0" w:space="0" w:color="auto"/>
                    <w:bottom w:val="none" w:sz="0" w:space="0" w:color="auto"/>
                    <w:right w:val="none" w:sz="0" w:space="0" w:color="auto"/>
                  </w:divBdr>
                  <w:divsChild>
                    <w:div w:id="12567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93130">
      <w:bodyDiv w:val="1"/>
      <w:marLeft w:val="0"/>
      <w:marRight w:val="0"/>
      <w:marTop w:val="0"/>
      <w:marBottom w:val="0"/>
      <w:divBdr>
        <w:top w:val="none" w:sz="0" w:space="0" w:color="auto"/>
        <w:left w:val="none" w:sz="0" w:space="0" w:color="auto"/>
        <w:bottom w:val="none" w:sz="0" w:space="0" w:color="auto"/>
        <w:right w:val="none" w:sz="0" w:space="0" w:color="auto"/>
      </w:divBdr>
    </w:div>
    <w:div w:id="1160468655">
      <w:bodyDiv w:val="1"/>
      <w:marLeft w:val="0"/>
      <w:marRight w:val="0"/>
      <w:marTop w:val="0"/>
      <w:marBottom w:val="0"/>
      <w:divBdr>
        <w:top w:val="none" w:sz="0" w:space="0" w:color="auto"/>
        <w:left w:val="none" w:sz="0" w:space="0" w:color="auto"/>
        <w:bottom w:val="none" w:sz="0" w:space="0" w:color="auto"/>
        <w:right w:val="none" w:sz="0" w:space="0" w:color="auto"/>
      </w:divBdr>
    </w:div>
    <w:div w:id="1164783365">
      <w:bodyDiv w:val="1"/>
      <w:marLeft w:val="0"/>
      <w:marRight w:val="0"/>
      <w:marTop w:val="0"/>
      <w:marBottom w:val="0"/>
      <w:divBdr>
        <w:top w:val="none" w:sz="0" w:space="0" w:color="auto"/>
        <w:left w:val="none" w:sz="0" w:space="0" w:color="auto"/>
        <w:bottom w:val="none" w:sz="0" w:space="0" w:color="auto"/>
        <w:right w:val="none" w:sz="0" w:space="0" w:color="auto"/>
      </w:divBdr>
      <w:divsChild>
        <w:div w:id="919607120">
          <w:marLeft w:val="0"/>
          <w:marRight w:val="0"/>
          <w:marTop w:val="0"/>
          <w:marBottom w:val="0"/>
          <w:divBdr>
            <w:top w:val="none" w:sz="0" w:space="0" w:color="auto"/>
            <w:left w:val="none" w:sz="0" w:space="0" w:color="auto"/>
            <w:bottom w:val="none" w:sz="0" w:space="0" w:color="auto"/>
            <w:right w:val="none" w:sz="0" w:space="0" w:color="auto"/>
          </w:divBdr>
        </w:div>
        <w:div w:id="1604994351">
          <w:marLeft w:val="0"/>
          <w:marRight w:val="0"/>
          <w:marTop w:val="0"/>
          <w:marBottom w:val="0"/>
          <w:divBdr>
            <w:top w:val="none" w:sz="0" w:space="0" w:color="auto"/>
            <w:left w:val="none" w:sz="0" w:space="0" w:color="auto"/>
            <w:bottom w:val="none" w:sz="0" w:space="0" w:color="auto"/>
            <w:right w:val="none" w:sz="0" w:space="0" w:color="auto"/>
          </w:divBdr>
        </w:div>
        <w:div w:id="1677151652">
          <w:marLeft w:val="0"/>
          <w:marRight w:val="0"/>
          <w:marTop w:val="0"/>
          <w:marBottom w:val="0"/>
          <w:divBdr>
            <w:top w:val="none" w:sz="0" w:space="0" w:color="auto"/>
            <w:left w:val="none" w:sz="0" w:space="0" w:color="auto"/>
            <w:bottom w:val="none" w:sz="0" w:space="0" w:color="auto"/>
            <w:right w:val="none" w:sz="0" w:space="0" w:color="auto"/>
          </w:divBdr>
        </w:div>
        <w:div w:id="1698313105">
          <w:marLeft w:val="0"/>
          <w:marRight w:val="0"/>
          <w:marTop w:val="0"/>
          <w:marBottom w:val="0"/>
          <w:divBdr>
            <w:top w:val="none" w:sz="0" w:space="0" w:color="auto"/>
            <w:left w:val="none" w:sz="0" w:space="0" w:color="auto"/>
            <w:bottom w:val="none" w:sz="0" w:space="0" w:color="auto"/>
            <w:right w:val="none" w:sz="0" w:space="0" w:color="auto"/>
          </w:divBdr>
        </w:div>
      </w:divsChild>
    </w:div>
    <w:div w:id="1181436369">
      <w:bodyDiv w:val="1"/>
      <w:marLeft w:val="0"/>
      <w:marRight w:val="0"/>
      <w:marTop w:val="0"/>
      <w:marBottom w:val="0"/>
      <w:divBdr>
        <w:top w:val="none" w:sz="0" w:space="0" w:color="auto"/>
        <w:left w:val="none" w:sz="0" w:space="0" w:color="auto"/>
        <w:bottom w:val="none" w:sz="0" w:space="0" w:color="auto"/>
        <w:right w:val="none" w:sz="0" w:space="0" w:color="auto"/>
      </w:divBdr>
    </w:div>
    <w:div w:id="1201934865">
      <w:bodyDiv w:val="1"/>
      <w:marLeft w:val="0"/>
      <w:marRight w:val="0"/>
      <w:marTop w:val="0"/>
      <w:marBottom w:val="0"/>
      <w:divBdr>
        <w:top w:val="none" w:sz="0" w:space="0" w:color="auto"/>
        <w:left w:val="none" w:sz="0" w:space="0" w:color="auto"/>
        <w:bottom w:val="none" w:sz="0" w:space="0" w:color="auto"/>
        <w:right w:val="none" w:sz="0" w:space="0" w:color="auto"/>
      </w:divBdr>
      <w:divsChild>
        <w:div w:id="112750264">
          <w:marLeft w:val="0"/>
          <w:marRight w:val="0"/>
          <w:marTop w:val="0"/>
          <w:marBottom w:val="0"/>
          <w:divBdr>
            <w:top w:val="none" w:sz="0" w:space="0" w:color="auto"/>
            <w:left w:val="none" w:sz="0" w:space="0" w:color="auto"/>
            <w:bottom w:val="none" w:sz="0" w:space="0" w:color="auto"/>
            <w:right w:val="none" w:sz="0" w:space="0" w:color="auto"/>
          </w:divBdr>
        </w:div>
        <w:div w:id="314259076">
          <w:marLeft w:val="0"/>
          <w:marRight w:val="0"/>
          <w:marTop w:val="0"/>
          <w:marBottom w:val="0"/>
          <w:divBdr>
            <w:top w:val="none" w:sz="0" w:space="0" w:color="auto"/>
            <w:left w:val="none" w:sz="0" w:space="0" w:color="auto"/>
            <w:bottom w:val="none" w:sz="0" w:space="0" w:color="auto"/>
            <w:right w:val="none" w:sz="0" w:space="0" w:color="auto"/>
          </w:divBdr>
        </w:div>
        <w:div w:id="588542229">
          <w:marLeft w:val="0"/>
          <w:marRight w:val="0"/>
          <w:marTop w:val="0"/>
          <w:marBottom w:val="0"/>
          <w:divBdr>
            <w:top w:val="none" w:sz="0" w:space="0" w:color="auto"/>
            <w:left w:val="none" w:sz="0" w:space="0" w:color="auto"/>
            <w:bottom w:val="none" w:sz="0" w:space="0" w:color="auto"/>
            <w:right w:val="none" w:sz="0" w:space="0" w:color="auto"/>
          </w:divBdr>
        </w:div>
        <w:div w:id="713580969">
          <w:marLeft w:val="0"/>
          <w:marRight w:val="0"/>
          <w:marTop w:val="0"/>
          <w:marBottom w:val="0"/>
          <w:divBdr>
            <w:top w:val="none" w:sz="0" w:space="0" w:color="auto"/>
            <w:left w:val="none" w:sz="0" w:space="0" w:color="auto"/>
            <w:bottom w:val="none" w:sz="0" w:space="0" w:color="auto"/>
            <w:right w:val="none" w:sz="0" w:space="0" w:color="auto"/>
          </w:divBdr>
        </w:div>
        <w:div w:id="780565248">
          <w:marLeft w:val="0"/>
          <w:marRight w:val="0"/>
          <w:marTop w:val="0"/>
          <w:marBottom w:val="0"/>
          <w:divBdr>
            <w:top w:val="none" w:sz="0" w:space="0" w:color="auto"/>
            <w:left w:val="none" w:sz="0" w:space="0" w:color="auto"/>
            <w:bottom w:val="none" w:sz="0" w:space="0" w:color="auto"/>
            <w:right w:val="none" w:sz="0" w:space="0" w:color="auto"/>
          </w:divBdr>
        </w:div>
        <w:div w:id="806237397">
          <w:marLeft w:val="0"/>
          <w:marRight w:val="0"/>
          <w:marTop w:val="0"/>
          <w:marBottom w:val="0"/>
          <w:divBdr>
            <w:top w:val="none" w:sz="0" w:space="0" w:color="auto"/>
            <w:left w:val="none" w:sz="0" w:space="0" w:color="auto"/>
            <w:bottom w:val="none" w:sz="0" w:space="0" w:color="auto"/>
            <w:right w:val="none" w:sz="0" w:space="0" w:color="auto"/>
          </w:divBdr>
        </w:div>
        <w:div w:id="916935118">
          <w:marLeft w:val="0"/>
          <w:marRight w:val="0"/>
          <w:marTop w:val="0"/>
          <w:marBottom w:val="0"/>
          <w:divBdr>
            <w:top w:val="none" w:sz="0" w:space="0" w:color="auto"/>
            <w:left w:val="none" w:sz="0" w:space="0" w:color="auto"/>
            <w:bottom w:val="none" w:sz="0" w:space="0" w:color="auto"/>
            <w:right w:val="none" w:sz="0" w:space="0" w:color="auto"/>
          </w:divBdr>
        </w:div>
        <w:div w:id="1068306537">
          <w:marLeft w:val="0"/>
          <w:marRight w:val="0"/>
          <w:marTop w:val="0"/>
          <w:marBottom w:val="0"/>
          <w:divBdr>
            <w:top w:val="none" w:sz="0" w:space="0" w:color="auto"/>
            <w:left w:val="none" w:sz="0" w:space="0" w:color="auto"/>
            <w:bottom w:val="none" w:sz="0" w:space="0" w:color="auto"/>
            <w:right w:val="none" w:sz="0" w:space="0" w:color="auto"/>
          </w:divBdr>
        </w:div>
        <w:div w:id="1290279941">
          <w:marLeft w:val="0"/>
          <w:marRight w:val="0"/>
          <w:marTop w:val="0"/>
          <w:marBottom w:val="0"/>
          <w:divBdr>
            <w:top w:val="none" w:sz="0" w:space="0" w:color="auto"/>
            <w:left w:val="none" w:sz="0" w:space="0" w:color="auto"/>
            <w:bottom w:val="none" w:sz="0" w:space="0" w:color="auto"/>
            <w:right w:val="none" w:sz="0" w:space="0" w:color="auto"/>
          </w:divBdr>
        </w:div>
        <w:div w:id="1490974460">
          <w:marLeft w:val="0"/>
          <w:marRight w:val="0"/>
          <w:marTop w:val="0"/>
          <w:marBottom w:val="0"/>
          <w:divBdr>
            <w:top w:val="none" w:sz="0" w:space="0" w:color="auto"/>
            <w:left w:val="none" w:sz="0" w:space="0" w:color="auto"/>
            <w:bottom w:val="none" w:sz="0" w:space="0" w:color="auto"/>
            <w:right w:val="none" w:sz="0" w:space="0" w:color="auto"/>
          </w:divBdr>
        </w:div>
        <w:div w:id="1526821754">
          <w:marLeft w:val="0"/>
          <w:marRight w:val="0"/>
          <w:marTop w:val="0"/>
          <w:marBottom w:val="0"/>
          <w:divBdr>
            <w:top w:val="none" w:sz="0" w:space="0" w:color="auto"/>
            <w:left w:val="none" w:sz="0" w:space="0" w:color="auto"/>
            <w:bottom w:val="none" w:sz="0" w:space="0" w:color="auto"/>
            <w:right w:val="none" w:sz="0" w:space="0" w:color="auto"/>
          </w:divBdr>
        </w:div>
        <w:div w:id="1587228389">
          <w:marLeft w:val="0"/>
          <w:marRight w:val="0"/>
          <w:marTop w:val="0"/>
          <w:marBottom w:val="0"/>
          <w:divBdr>
            <w:top w:val="none" w:sz="0" w:space="0" w:color="auto"/>
            <w:left w:val="none" w:sz="0" w:space="0" w:color="auto"/>
            <w:bottom w:val="none" w:sz="0" w:space="0" w:color="auto"/>
            <w:right w:val="none" w:sz="0" w:space="0" w:color="auto"/>
          </w:divBdr>
        </w:div>
        <w:div w:id="1700158685">
          <w:marLeft w:val="0"/>
          <w:marRight w:val="0"/>
          <w:marTop w:val="0"/>
          <w:marBottom w:val="0"/>
          <w:divBdr>
            <w:top w:val="none" w:sz="0" w:space="0" w:color="auto"/>
            <w:left w:val="none" w:sz="0" w:space="0" w:color="auto"/>
            <w:bottom w:val="none" w:sz="0" w:space="0" w:color="auto"/>
            <w:right w:val="none" w:sz="0" w:space="0" w:color="auto"/>
          </w:divBdr>
        </w:div>
        <w:div w:id="1850439287">
          <w:marLeft w:val="0"/>
          <w:marRight w:val="0"/>
          <w:marTop w:val="0"/>
          <w:marBottom w:val="0"/>
          <w:divBdr>
            <w:top w:val="none" w:sz="0" w:space="0" w:color="auto"/>
            <w:left w:val="none" w:sz="0" w:space="0" w:color="auto"/>
            <w:bottom w:val="none" w:sz="0" w:space="0" w:color="auto"/>
            <w:right w:val="none" w:sz="0" w:space="0" w:color="auto"/>
          </w:divBdr>
        </w:div>
        <w:div w:id="1851484967">
          <w:marLeft w:val="0"/>
          <w:marRight w:val="0"/>
          <w:marTop w:val="0"/>
          <w:marBottom w:val="0"/>
          <w:divBdr>
            <w:top w:val="none" w:sz="0" w:space="0" w:color="auto"/>
            <w:left w:val="none" w:sz="0" w:space="0" w:color="auto"/>
            <w:bottom w:val="none" w:sz="0" w:space="0" w:color="auto"/>
            <w:right w:val="none" w:sz="0" w:space="0" w:color="auto"/>
          </w:divBdr>
        </w:div>
        <w:div w:id="1976714096">
          <w:marLeft w:val="0"/>
          <w:marRight w:val="0"/>
          <w:marTop w:val="0"/>
          <w:marBottom w:val="0"/>
          <w:divBdr>
            <w:top w:val="none" w:sz="0" w:space="0" w:color="auto"/>
            <w:left w:val="none" w:sz="0" w:space="0" w:color="auto"/>
            <w:bottom w:val="none" w:sz="0" w:space="0" w:color="auto"/>
            <w:right w:val="none" w:sz="0" w:space="0" w:color="auto"/>
          </w:divBdr>
        </w:div>
      </w:divsChild>
    </w:div>
    <w:div w:id="1208840316">
      <w:bodyDiv w:val="1"/>
      <w:marLeft w:val="0"/>
      <w:marRight w:val="0"/>
      <w:marTop w:val="0"/>
      <w:marBottom w:val="0"/>
      <w:divBdr>
        <w:top w:val="none" w:sz="0" w:space="0" w:color="auto"/>
        <w:left w:val="none" w:sz="0" w:space="0" w:color="auto"/>
        <w:bottom w:val="none" w:sz="0" w:space="0" w:color="auto"/>
        <w:right w:val="none" w:sz="0" w:space="0" w:color="auto"/>
      </w:divBdr>
      <w:divsChild>
        <w:div w:id="42411022">
          <w:marLeft w:val="0"/>
          <w:marRight w:val="0"/>
          <w:marTop w:val="0"/>
          <w:marBottom w:val="0"/>
          <w:divBdr>
            <w:top w:val="none" w:sz="0" w:space="0" w:color="auto"/>
            <w:left w:val="none" w:sz="0" w:space="0" w:color="auto"/>
            <w:bottom w:val="none" w:sz="0" w:space="0" w:color="auto"/>
            <w:right w:val="none" w:sz="0" w:space="0" w:color="auto"/>
          </w:divBdr>
        </w:div>
        <w:div w:id="597524001">
          <w:marLeft w:val="0"/>
          <w:marRight w:val="0"/>
          <w:marTop w:val="0"/>
          <w:marBottom w:val="0"/>
          <w:divBdr>
            <w:top w:val="none" w:sz="0" w:space="0" w:color="auto"/>
            <w:left w:val="none" w:sz="0" w:space="0" w:color="auto"/>
            <w:bottom w:val="none" w:sz="0" w:space="0" w:color="auto"/>
            <w:right w:val="none" w:sz="0" w:space="0" w:color="auto"/>
          </w:divBdr>
        </w:div>
        <w:div w:id="648944270">
          <w:marLeft w:val="0"/>
          <w:marRight w:val="0"/>
          <w:marTop w:val="0"/>
          <w:marBottom w:val="0"/>
          <w:divBdr>
            <w:top w:val="none" w:sz="0" w:space="0" w:color="auto"/>
            <w:left w:val="none" w:sz="0" w:space="0" w:color="auto"/>
            <w:bottom w:val="none" w:sz="0" w:space="0" w:color="auto"/>
            <w:right w:val="none" w:sz="0" w:space="0" w:color="auto"/>
          </w:divBdr>
        </w:div>
        <w:div w:id="780492511">
          <w:marLeft w:val="0"/>
          <w:marRight w:val="0"/>
          <w:marTop w:val="0"/>
          <w:marBottom w:val="0"/>
          <w:divBdr>
            <w:top w:val="none" w:sz="0" w:space="0" w:color="auto"/>
            <w:left w:val="none" w:sz="0" w:space="0" w:color="auto"/>
            <w:bottom w:val="none" w:sz="0" w:space="0" w:color="auto"/>
            <w:right w:val="none" w:sz="0" w:space="0" w:color="auto"/>
          </w:divBdr>
        </w:div>
        <w:div w:id="1222641211">
          <w:marLeft w:val="0"/>
          <w:marRight w:val="0"/>
          <w:marTop w:val="0"/>
          <w:marBottom w:val="0"/>
          <w:divBdr>
            <w:top w:val="none" w:sz="0" w:space="0" w:color="auto"/>
            <w:left w:val="none" w:sz="0" w:space="0" w:color="auto"/>
            <w:bottom w:val="none" w:sz="0" w:space="0" w:color="auto"/>
            <w:right w:val="none" w:sz="0" w:space="0" w:color="auto"/>
          </w:divBdr>
        </w:div>
        <w:div w:id="1730416725">
          <w:marLeft w:val="0"/>
          <w:marRight w:val="0"/>
          <w:marTop w:val="0"/>
          <w:marBottom w:val="0"/>
          <w:divBdr>
            <w:top w:val="none" w:sz="0" w:space="0" w:color="auto"/>
            <w:left w:val="none" w:sz="0" w:space="0" w:color="auto"/>
            <w:bottom w:val="none" w:sz="0" w:space="0" w:color="auto"/>
            <w:right w:val="none" w:sz="0" w:space="0" w:color="auto"/>
          </w:divBdr>
        </w:div>
      </w:divsChild>
    </w:div>
    <w:div w:id="1261840060">
      <w:bodyDiv w:val="1"/>
      <w:marLeft w:val="0"/>
      <w:marRight w:val="0"/>
      <w:marTop w:val="0"/>
      <w:marBottom w:val="0"/>
      <w:divBdr>
        <w:top w:val="none" w:sz="0" w:space="0" w:color="auto"/>
        <w:left w:val="none" w:sz="0" w:space="0" w:color="auto"/>
        <w:bottom w:val="none" w:sz="0" w:space="0" w:color="auto"/>
        <w:right w:val="none" w:sz="0" w:space="0" w:color="auto"/>
      </w:divBdr>
    </w:div>
    <w:div w:id="1265923941">
      <w:bodyDiv w:val="1"/>
      <w:marLeft w:val="0"/>
      <w:marRight w:val="0"/>
      <w:marTop w:val="0"/>
      <w:marBottom w:val="0"/>
      <w:divBdr>
        <w:top w:val="none" w:sz="0" w:space="0" w:color="auto"/>
        <w:left w:val="none" w:sz="0" w:space="0" w:color="auto"/>
        <w:bottom w:val="none" w:sz="0" w:space="0" w:color="auto"/>
        <w:right w:val="none" w:sz="0" w:space="0" w:color="auto"/>
      </w:divBdr>
      <w:divsChild>
        <w:div w:id="108352932">
          <w:marLeft w:val="0"/>
          <w:marRight w:val="0"/>
          <w:marTop w:val="0"/>
          <w:marBottom w:val="0"/>
          <w:divBdr>
            <w:top w:val="none" w:sz="0" w:space="0" w:color="auto"/>
            <w:left w:val="none" w:sz="0" w:space="0" w:color="auto"/>
            <w:bottom w:val="none" w:sz="0" w:space="0" w:color="auto"/>
            <w:right w:val="none" w:sz="0" w:space="0" w:color="auto"/>
          </w:divBdr>
        </w:div>
        <w:div w:id="140077481">
          <w:marLeft w:val="0"/>
          <w:marRight w:val="0"/>
          <w:marTop w:val="0"/>
          <w:marBottom w:val="0"/>
          <w:divBdr>
            <w:top w:val="none" w:sz="0" w:space="0" w:color="auto"/>
            <w:left w:val="none" w:sz="0" w:space="0" w:color="auto"/>
            <w:bottom w:val="none" w:sz="0" w:space="0" w:color="auto"/>
            <w:right w:val="none" w:sz="0" w:space="0" w:color="auto"/>
          </w:divBdr>
        </w:div>
        <w:div w:id="383716576">
          <w:marLeft w:val="0"/>
          <w:marRight w:val="0"/>
          <w:marTop w:val="0"/>
          <w:marBottom w:val="0"/>
          <w:divBdr>
            <w:top w:val="none" w:sz="0" w:space="0" w:color="auto"/>
            <w:left w:val="none" w:sz="0" w:space="0" w:color="auto"/>
            <w:bottom w:val="none" w:sz="0" w:space="0" w:color="auto"/>
            <w:right w:val="none" w:sz="0" w:space="0" w:color="auto"/>
          </w:divBdr>
        </w:div>
        <w:div w:id="389620874">
          <w:marLeft w:val="0"/>
          <w:marRight w:val="0"/>
          <w:marTop w:val="0"/>
          <w:marBottom w:val="0"/>
          <w:divBdr>
            <w:top w:val="none" w:sz="0" w:space="0" w:color="auto"/>
            <w:left w:val="none" w:sz="0" w:space="0" w:color="auto"/>
            <w:bottom w:val="none" w:sz="0" w:space="0" w:color="auto"/>
            <w:right w:val="none" w:sz="0" w:space="0" w:color="auto"/>
          </w:divBdr>
        </w:div>
        <w:div w:id="413628334">
          <w:marLeft w:val="0"/>
          <w:marRight w:val="0"/>
          <w:marTop w:val="0"/>
          <w:marBottom w:val="0"/>
          <w:divBdr>
            <w:top w:val="none" w:sz="0" w:space="0" w:color="auto"/>
            <w:left w:val="none" w:sz="0" w:space="0" w:color="auto"/>
            <w:bottom w:val="none" w:sz="0" w:space="0" w:color="auto"/>
            <w:right w:val="none" w:sz="0" w:space="0" w:color="auto"/>
          </w:divBdr>
        </w:div>
        <w:div w:id="1160538551">
          <w:marLeft w:val="0"/>
          <w:marRight w:val="0"/>
          <w:marTop w:val="0"/>
          <w:marBottom w:val="0"/>
          <w:divBdr>
            <w:top w:val="none" w:sz="0" w:space="0" w:color="auto"/>
            <w:left w:val="none" w:sz="0" w:space="0" w:color="auto"/>
            <w:bottom w:val="none" w:sz="0" w:space="0" w:color="auto"/>
            <w:right w:val="none" w:sz="0" w:space="0" w:color="auto"/>
          </w:divBdr>
        </w:div>
        <w:div w:id="1183476637">
          <w:marLeft w:val="0"/>
          <w:marRight w:val="0"/>
          <w:marTop w:val="0"/>
          <w:marBottom w:val="0"/>
          <w:divBdr>
            <w:top w:val="none" w:sz="0" w:space="0" w:color="auto"/>
            <w:left w:val="none" w:sz="0" w:space="0" w:color="auto"/>
            <w:bottom w:val="none" w:sz="0" w:space="0" w:color="auto"/>
            <w:right w:val="none" w:sz="0" w:space="0" w:color="auto"/>
          </w:divBdr>
        </w:div>
        <w:div w:id="1524126630">
          <w:marLeft w:val="0"/>
          <w:marRight w:val="0"/>
          <w:marTop w:val="0"/>
          <w:marBottom w:val="0"/>
          <w:divBdr>
            <w:top w:val="none" w:sz="0" w:space="0" w:color="auto"/>
            <w:left w:val="none" w:sz="0" w:space="0" w:color="auto"/>
            <w:bottom w:val="none" w:sz="0" w:space="0" w:color="auto"/>
            <w:right w:val="none" w:sz="0" w:space="0" w:color="auto"/>
          </w:divBdr>
        </w:div>
        <w:div w:id="1673532739">
          <w:marLeft w:val="0"/>
          <w:marRight w:val="0"/>
          <w:marTop w:val="0"/>
          <w:marBottom w:val="0"/>
          <w:divBdr>
            <w:top w:val="none" w:sz="0" w:space="0" w:color="auto"/>
            <w:left w:val="none" w:sz="0" w:space="0" w:color="auto"/>
            <w:bottom w:val="none" w:sz="0" w:space="0" w:color="auto"/>
            <w:right w:val="none" w:sz="0" w:space="0" w:color="auto"/>
          </w:divBdr>
        </w:div>
        <w:div w:id="1935280858">
          <w:marLeft w:val="0"/>
          <w:marRight w:val="0"/>
          <w:marTop w:val="0"/>
          <w:marBottom w:val="0"/>
          <w:divBdr>
            <w:top w:val="none" w:sz="0" w:space="0" w:color="auto"/>
            <w:left w:val="none" w:sz="0" w:space="0" w:color="auto"/>
            <w:bottom w:val="none" w:sz="0" w:space="0" w:color="auto"/>
            <w:right w:val="none" w:sz="0" w:space="0" w:color="auto"/>
          </w:divBdr>
        </w:div>
        <w:div w:id="1978339533">
          <w:marLeft w:val="0"/>
          <w:marRight w:val="0"/>
          <w:marTop w:val="0"/>
          <w:marBottom w:val="0"/>
          <w:divBdr>
            <w:top w:val="none" w:sz="0" w:space="0" w:color="auto"/>
            <w:left w:val="none" w:sz="0" w:space="0" w:color="auto"/>
            <w:bottom w:val="none" w:sz="0" w:space="0" w:color="auto"/>
            <w:right w:val="none" w:sz="0" w:space="0" w:color="auto"/>
          </w:divBdr>
        </w:div>
      </w:divsChild>
    </w:div>
    <w:div w:id="1266033471">
      <w:bodyDiv w:val="1"/>
      <w:marLeft w:val="0"/>
      <w:marRight w:val="0"/>
      <w:marTop w:val="0"/>
      <w:marBottom w:val="0"/>
      <w:divBdr>
        <w:top w:val="none" w:sz="0" w:space="0" w:color="auto"/>
        <w:left w:val="none" w:sz="0" w:space="0" w:color="auto"/>
        <w:bottom w:val="none" w:sz="0" w:space="0" w:color="auto"/>
        <w:right w:val="none" w:sz="0" w:space="0" w:color="auto"/>
      </w:divBdr>
    </w:div>
    <w:div w:id="1271932886">
      <w:bodyDiv w:val="1"/>
      <w:marLeft w:val="0"/>
      <w:marRight w:val="0"/>
      <w:marTop w:val="0"/>
      <w:marBottom w:val="0"/>
      <w:divBdr>
        <w:top w:val="none" w:sz="0" w:space="0" w:color="auto"/>
        <w:left w:val="none" w:sz="0" w:space="0" w:color="auto"/>
        <w:bottom w:val="none" w:sz="0" w:space="0" w:color="auto"/>
        <w:right w:val="none" w:sz="0" w:space="0" w:color="auto"/>
      </w:divBdr>
      <w:divsChild>
        <w:div w:id="489446565">
          <w:marLeft w:val="0"/>
          <w:marRight w:val="0"/>
          <w:marTop w:val="0"/>
          <w:marBottom w:val="0"/>
          <w:divBdr>
            <w:top w:val="none" w:sz="0" w:space="0" w:color="auto"/>
            <w:left w:val="none" w:sz="0" w:space="0" w:color="auto"/>
            <w:bottom w:val="none" w:sz="0" w:space="0" w:color="auto"/>
            <w:right w:val="none" w:sz="0" w:space="0" w:color="auto"/>
          </w:divBdr>
        </w:div>
        <w:div w:id="650643725">
          <w:marLeft w:val="0"/>
          <w:marRight w:val="0"/>
          <w:marTop w:val="0"/>
          <w:marBottom w:val="0"/>
          <w:divBdr>
            <w:top w:val="none" w:sz="0" w:space="0" w:color="auto"/>
            <w:left w:val="none" w:sz="0" w:space="0" w:color="auto"/>
            <w:bottom w:val="none" w:sz="0" w:space="0" w:color="auto"/>
            <w:right w:val="none" w:sz="0" w:space="0" w:color="auto"/>
          </w:divBdr>
        </w:div>
        <w:div w:id="795607762">
          <w:marLeft w:val="0"/>
          <w:marRight w:val="0"/>
          <w:marTop w:val="0"/>
          <w:marBottom w:val="0"/>
          <w:divBdr>
            <w:top w:val="none" w:sz="0" w:space="0" w:color="auto"/>
            <w:left w:val="none" w:sz="0" w:space="0" w:color="auto"/>
            <w:bottom w:val="none" w:sz="0" w:space="0" w:color="auto"/>
            <w:right w:val="none" w:sz="0" w:space="0" w:color="auto"/>
          </w:divBdr>
        </w:div>
        <w:div w:id="1173178227">
          <w:marLeft w:val="0"/>
          <w:marRight w:val="0"/>
          <w:marTop w:val="0"/>
          <w:marBottom w:val="0"/>
          <w:divBdr>
            <w:top w:val="none" w:sz="0" w:space="0" w:color="auto"/>
            <w:left w:val="none" w:sz="0" w:space="0" w:color="auto"/>
            <w:bottom w:val="none" w:sz="0" w:space="0" w:color="auto"/>
            <w:right w:val="none" w:sz="0" w:space="0" w:color="auto"/>
          </w:divBdr>
        </w:div>
      </w:divsChild>
    </w:div>
    <w:div w:id="1280719448">
      <w:bodyDiv w:val="1"/>
      <w:marLeft w:val="0"/>
      <w:marRight w:val="0"/>
      <w:marTop w:val="0"/>
      <w:marBottom w:val="0"/>
      <w:divBdr>
        <w:top w:val="none" w:sz="0" w:space="0" w:color="auto"/>
        <w:left w:val="none" w:sz="0" w:space="0" w:color="auto"/>
        <w:bottom w:val="none" w:sz="0" w:space="0" w:color="auto"/>
        <w:right w:val="none" w:sz="0" w:space="0" w:color="auto"/>
      </w:divBdr>
    </w:div>
    <w:div w:id="1281451136">
      <w:bodyDiv w:val="1"/>
      <w:marLeft w:val="0"/>
      <w:marRight w:val="0"/>
      <w:marTop w:val="0"/>
      <w:marBottom w:val="0"/>
      <w:divBdr>
        <w:top w:val="none" w:sz="0" w:space="0" w:color="auto"/>
        <w:left w:val="none" w:sz="0" w:space="0" w:color="auto"/>
        <w:bottom w:val="none" w:sz="0" w:space="0" w:color="auto"/>
        <w:right w:val="none" w:sz="0" w:space="0" w:color="auto"/>
      </w:divBdr>
    </w:div>
    <w:div w:id="1285310526">
      <w:bodyDiv w:val="1"/>
      <w:marLeft w:val="0"/>
      <w:marRight w:val="0"/>
      <w:marTop w:val="0"/>
      <w:marBottom w:val="0"/>
      <w:divBdr>
        <w:top w:val="none" w:sz="0" w:space="0" w:color="auto"/>
        <w:left w:val="none" w:sz="0" w:space="0" w:color="auto"/>
        <w:bottom w:val="none" w:sz="0" w:space="0" w:color="auto"/>
        <w:right w:val="none" w:sz="0" w:space="0" w:color="auto"/>
      </w:divBdr>
      <w:divsChild>
        <w:div w:id="1391461301">
          <w:marLeft w:val="0"/>
          <w:marRight w:val="0"/>
          <w:marTop w:val="0"/>
          <w:marBottom w:val="0"/>
          <w:divBdr>
            <w:top w:val="none" w:sz="0" w:space="0" w:color="auto"/>
            <w:left w:val="none" w:sz="0" w:space="0" w:color="auto"/>
            <w:bottom w:val="none" w:sz="0" w:space="0" w:color="auto"/>
            <w:right w:val="none" w:sz="0" w:space="0" w:color="auto"/>
          </w:divBdr>
          <w:divsChild>
            <w:div w:id="554439757">
              <w:marLeft w:val="0"/>
              <w:marRight w:val="0"/>
              <w:marTop w:val="0"/>
              <w:marBottom w:val="0"/>
              <w:divBdr>
                <w:top w:val="none" w:sz="0" w:space="0" w:color="auto"/>
                <w:left w:val="none" w:sz="0" w:space="0" w:color="auto"/>
                <w:bottom w:val="none" w:sz="0" w:space="0" w:color="auto"/>
                <w:right w:val="none" w:sz="0" w:space="0" w:color="auto"/>
              </w:divBdr>
              <w:divsChild>
                <w:div w:id="56974023">
                  <w:marLeft w:val="0"/>
                  <w:marRight w:val="0"/>
                  <w:marTop w:val="0"/>
                  <w:marBottom w:val="0"/>
                  <w:divBdr>
                    <w:top w:val="none" w:sz="0" w:space="0" w:color="auto"/>
                    <w:left w:val="none" w:sz="0" w:space="0" w:color="auto"/>
                    <w:bottom w:val="none" w:sz="0" w:space="0" w:color="auto"/>
                    <w:right w:val="none" w:sz="0" w:space="0" w:color="auto"/>
                  </w:divBdr>
                  <w:divsChild>
                    <w:div w:id="127994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77268">
      <w:bodyDiv w:val="1"/>
      <w:marLeft w:val="0"/>
      <w:marRight w:val="0"/>
      <w:marTop w:val="0"/>
      <w:marBottom w:val="0"/>
      <w:divBdr>
        <w:top w:val="none" w:sz="0" w:space="0" w:color="auto"/>
        <w:left w:val="none" w:sz="0" w:space="0" w:color="auto"/>
        <w:bottom w:val="none" w:sz="0" w:space="0" w:color="auto"/>
        <w:right w:val="none" w:sz="0" w:space="0" w:color="auto"/>
      </w:divBdr>
    </w:div>
    <w:div w:id="1344865769">
      <w:bodyDiv w:val="1"/>
      <w:marLeft w:val="0"/>
      <w:marRight w:val="0"/>
      <w:marTop w:val="0"/>
      <w:marBottom w:val="0"/>
      <w:divBdr>
        <w:top w:val="none" w:sz="0" w:space="0" w:color="auto"/>
        <w:left w:val="none" w:sz="0" w:space="0" w:color="auto"/>
        <w:bottom w:val="none" w:sz="0" w:space="0" w:color="auto"/>
        <w:right w:val="none" w:sz="0" w:space="0" w:color="auto"/>
      </w:divBdr>
      <w:divsChild>
        <w:div w:id="900678756">
          <w:marLeft w:val="0"/>
          <w:marRight w:val="0"/>
          <w:marTop w:val="0"/>
          <w:marBottom w:val="0"/>
          <w:divBdr>
            <w:top w:val="none" w:sz="0" w:space="0" w:color="auto"/>
            <w:left w:val="none" w:sz="0" w:space="0" w:color="auto"/>
            <w:bottom w:val="none" w:sz="0" w:space="0" w:color="auto"/>
            <w:right w:val="none" w:sz="0" w:space="0" w:color="auto"/>
          </w:divBdr>
        </w:div>
      </w:divsChild>
    </w:div>
    <w:div w:id="1346324745">
      <w:bodyDiv w:val="1"/>
      <w:marLeft w:val="0"/>
      <w:marRight w:val="0"/>
      <w:marTop w:val="0"/>
      <w:marBottom w:val="0"/>
      <w:divBdr>
        <w:top w:val="none" w:sz="0" w:space="0" w:color="auto"/>
        <w:left w:val="none" w:sz="0" w:space="0" w:color="auto"/>
        <w:bottom w:val="none" w:sz="0" w:space="0" w:color="auto"/>
        <w:right w:val="none" w:sz="0" w:space="0" w:color="auto"/>
      </w:divBdr>
    </w:div>
    <w:div w:id="1382317202">
      <w:bodyDiv w:val="1"/>
      <w:marLeft w:val="0"/>
      <w:marRight w:val="0"/>
      <w:marTop w:val="0"/>
      <w:marBottom w:val="0"/>
      <w:divBdr>
        <w:top w:val="none" w:sz="0" w:space="0" w:color="auto"/>
        <w:left w:val="none" w:sz="0" w:space="0" w:color="auto"/>
        <w:bottom w:val="none" w:sz="0" w:space="0" w:color="auto"/>
        <w:right w:val="none" w:sz="0" w:space="0" w:color="auto"/>
      </w:divBdr>
      <w:divsChild>
        <w:div w:id="208341247">
          <w:marLeft w:val="0"/>
          <w:marRight w:val="0"/>
          <w:marTop w:val="0"/>
          <w:marBottom w:val="0"/>
          <w:divBdr>
            <w:top w:val="none" w:sz="0" w:space="0" w:color="auto"/>
            <w:left w:val="none" w:sz="0" w:space="0" w:color="auto"/>
            <w:bottom w:val="none" w:sz="0" w:space="0" w:color="auto"/>
            <w:right w:val="none" w:sz="0" w:space="0" w:color="auto"/>
          </w:divBdr>
        </w:div>
        <w:div w:id="318193987">
          <w:marLeft w:val="0"/>
          <w:marRight w:val="0"/>
          <w:marTop w:val="0"/>
          <w:marBottom w:val="0"/>
          <w:divBdr>
            <w:top w:val="none" w:sz="0" w:space="0" w:color="auto"/>
            <w:left w:val="none" w:sz="0" w:space="0" w:color="auto"/>
            <w:bottom w:val="none" w:sz="0" w:space="0" w:color="auto"/>
            <w:right w:val="none" w:sz="0" w:space="0" w:color="auto"/>
          </w:divBdr>
        </w:div>
        <w:div w:id="386682438">
          <w:marLeft w:val="0"/>
          <w:marRight w:val="0"/>
          <w:marTop w:val="0"/>
          <w:marBottom w:val="0"/>
          <w:divBdr>
            <w:top w:val="none" w:sz="0" w:space="0" w:color="auto"/>
            <w:left w:val="none" w:sz="0" w:space="0" w:color="auto"/>
            <w:bottom w:val="none" w:sz="0" w:space="0" w:color="auto"/>
            <w:right w:val="none" w:sz="0" w:space="0" w:color="auto"/>
          </w:divBdr>
        </w:div>
        <w:div w:id="529294930">
          <w:marLeft w:val="0"/>
          <w:marRight w:val="0"/>
          <w:marTop w:val="0"/>
          <w:marBottom w:val="0"/>
          <w:divBdr>
            <w:top w:val="none" w:sz="0" w:space="0" w:color="auto"/>
            <w:left w:val="none" w:sz="0" w:space="0" w:color="auto"/>
            <w:bottom w:val="none" w:sz="0" w:space="0" w:color="auto"/>
            <w:right w:val="none" w:sz="0" w:space="0" w:color="auto"/>
          </w:divBdr>
        </w:div>
        <w:div w:id="530992402">
          <w:marLeft w:val="0"/>
          <w:marRight w:val="0"/>
          <w:marTop w:val="0"/>
          <w:marBottom w:val="0"/>
          <w:divBdr>
            <w:top w:val="none" w:sz="0" w:space="0" w:color="auto"/>
            <w:left w:val="none" w:sz="0" w:space="0" w:color="auto"/>
            <w:bottom w:val="none" w:sz="0" w:space="0" w:color="auto"/>
            <w:right w:val="none" w:sz="0" w:space="0" w:color="auto"/>
          </w:divBdr>
        </w:div>
        <w:div w:id="611324173">
          <w:marLeft w:val="0"/>
          <w:marRight w:val="0"/>
          <w:marTop w:val="0"/>
          <w:marBottom w:val="0"/>
          <w:divBdr>
            <w:top w:val="none" w:sz="0" w:space="0" w:color="auto"/>
            <w:left w:val="none" w:sz="0" w:space="0" w:color="auto"/>
            <w:bottom w:val="none" w:sz="0" w:space="0" w:color="auto"/>
            <w:right w:val="none" w:sz="0" w:space="0" w:color="auto"/>
          </w:divBdr>
        </w:div>
        <w:div w:id="687827095">
          <w:marLeft w:val="0"/>
          <w:marRight w:val="0"/>
          <w:marTop w:val="0"/>
          <w:marBottom w:val="0"/>
          <w:divBdr>
            <w:top w:val="none" w:sz="0" w:space="0" w:color="auto"/>
            <w:left w:val="none" w:sz="0" w:space="0" w:color="auto"/>
            <w:bottom w:val="none" w:sz="0" w:space="0" w:color="auto"/>
            <w:right w:val="none" w:sz="0" w:space="0" w:color="auto"/>
          </w:divBdr>
        </w:div>
        <w:div w:id="1111777759">
          <w:marLeft w:val="0"/>
          <w:marRight w:val="0"/>
          <w:marTop w:val="0"/>
          <w:marBottom w:val="0"/>
          <w:divBdr>
            <w:top w:val="none" w:sz="0" w:space="0" w:color="auto"/>
            <w:left w:val="none" w:sz="0" w:space="0" w:color="auto"/>
            <w:bottom w:val="none" w:sz="0" w:space="0" w:color="auto"/>
            <w:right w:val="none" w:sz="0" w:space="0" w:color="auto"/>
          </w:divBdr>
        </w:div>
        <w:div w:id="1306549108">
          <w:marLeft w:val="0"/>
          <w:marRight w:val="0"/>
          <w:marTop w:val="0"/>
          <w:marBottom w:val="0"/>
          <w:divBdr>
            <w:top w:val="none" w:sz="0" w:space="0" w:color="auto"/>
            <w:left w:val="none" w:sz="0" w:space="0" w:color="auto"/>
            <w:bottom w:val="none" w:sz="0" w:space="0" w:color="auto"/>
            <w:right w:val="none" w:sz="0" w:space="0" w:color="auto"/>
          </w:divBdr>
        </w:div>
        <w:div w:id="1634359310">
          <w:marLeft w:val="0"/>
          <w:marRight w:val="0"/>
          <w:marTop w:val="0"/>
          <w:marBottom w:val="0"/>
          <w:divBdr>
            <w:top w:val="none" w:sz="0" w:space="0" w:color="auto"/>
            <w:left w:val="none" w:sz="0" w:space="0" w:color="auto"/>
            <w:bottom w:val="none" w:sz="0" w:space="0" w:color="auto"/>
            <w:right w:val="none" w:sz="0" w:space="0" w:color="auto"/>
          </w:divBdr>
        </w:div>
        <w:div w:id="1824928168">
          <w:marLeft w:val="0"/>
          <w:marRight w:val="0"/>
          <w:marTop w:val="0"/>
          <w:marBottom w:val="0"/>
          <w:divBdr>
            <w:top w:val="none" w:sz="0" w:space="0" w:color="auto"/>
            <w:left w:val="none" w:sz="0" w:space="0" w:color="auto"/>
            <w:bottom w:val="none" w:sz="0" w:space="0" w:color="auto"/>
            <w:right w:val="none" w:sz="0" w:space="0" w:color="auto"/>
          </w:divBdr>
        </w:div>
        <w:div w:id="1970435505">
          <w:marLeft w:val="0"/>
          <w:marRight w:val="0"/>
          <w:marTop w:val="0"/>
          <w:marBottom w:val="0"/>
          <w:divBdr>
            <w:top w:val="none" w:sz="0" w:space="0" w:color="auto"/>
            <w:left w:val="none" w:sz="0" w:space="0" w:color="auto"/>
            <w:bottom w:val="none" w:sz="0" w:space="0" w:color="auto"/>
            <w:right w:val="none" w:sz="0" w:space="0" w:color="auto"/>
          </w:divBdr>
        </w:div>
      </w:divsChild>
    </w:div>
    <w:div w:id="1449347824">
      <w:bodyDiv w:val="1"/>
      <w:marLeft w:val="0"/>
      <w:marRight w:val="0"/>
      <w:marTop w:val="0"/>
      <w:marBottom w:val="0"/>
      <w:divBdr>
        <w:top w:val="none" w:sz="0" w:space="0" w:color="auto"/>
        <w:left w:val="none" w:sz="0" w:space="0" w:color="auto"/>
        <w:bottom w:val="none" w:sz="0" w:space="0" w:color="auto"/>
        <w:right w:val="none" w:sz="0" w:space="0" w:color="auto"/>
      </w:divBdr>
    </w:div>
    <w:div w:id="1464229689">
      <w:bodyDiv w:val="1"/>
      <w:marLeft w:val="0"/>
      <w:marRight w:val="0"/>
      <w:marTop w:val="0"/>
      <w:marBottom w:val="0"/>
      <w:divBdr>
        <w:top w:val="none" w:sz="0" w:space="0" w:color="auto"/>
        <w:left w:val="none" w:sz="0" w:space="0" w:color="auto"/>
        <w:bottom w:val="none" w:sz="0" w:space="0" w:color="auto"/>
        <w:right w:val="none" w:sz="0" w:space="0" w:color="auto"/>
      </w:divBdr>
      <w:divsChild>
        <w:div w:id="113793499">
          <w:marLeft w:val="0"/>
          <w:marRight w:val="0"/>
          <w:marTop w:val="0"/>
          <w:marBottom w:val="0"/>
          <w:divBdr>
            <w:top w:val="none" w:sz="0" w:space="0" w:color="auto"/>
            <w:left w:val="none" w:sz="0" w:space="0" w:color="auto"/>
            <w:bottom w:val="none" w:sz="0" w:space="0" w:color="auto"/>
            <w:right w:val="none" w:sz="0" w:space="0" w:color="auto"/>
          </w:divBdr>
        </w:div>
        <w:div w:id="990602260">
          <w:marLeft w:val="0"/>
          <w:marRight w:val="0"/>
          <w:marTop w:val="0"/>
          <w:marBottom w:val="0"/>
          <w:divBdr>
            <w:top w:val="none" w:sz="0" w:space="0" w:color="auto"/>
            <w:left w:val="none" w:sz="0" w:space="0" w:color="auto"/>
            <w:bottom w:val="none" w:sz="0" w:space="0" w:color="auto"/>
            <w:right w:val="none" w:sz="0" w:space="0" w:color="auto"/>
          </w:divBdr>
        </w:div>
        <w:div w:id="1153526290">
          <w:marLeft w:val="0"/>
          <w:marRight w:val="0"/>
          <w:marTop w:val="0"/>
          <w:marBottom w:val="0"/>
          <w:divBdr>
            <w:top w:val="none" w:sz="0" w:space="0" w:color="auto"/>
            <w:left w:val="none" w:sz="0" w:space="0" w:color="auto"/>
            <w:bottom w:val="none" w:sz="0" w:space="0" w:color="auto"/>
            <w:right w:val="none" w:sz="0" w:space="0" w:color="auto"/>
          </w:divBdr>
        </w:div>
        <w:div w:id="1176462652">
          <w:marLeft w:val="0"/>
          <w:marRight w:val="0"/>
          <w:marTop w:val="0"/>
          <w:marBottom w:val="0"/>
          <w:divBdr>
            <w:top w:val="none" w:sz="0" w:space="0" w:color="auto"/>
            <w:left w:val="none" w:sz="0" w:space="0" w:color="auto"/>
            <w:bottom w:val="none" w:sz="0" w:space="0" w:color="auto"/>
            <w:right w:val="none" w:sz="0" w:space="0" w:color="auto"/>
          </w:divBdr>
        </w:div>
        <w:div w:id="1637951379">
          <w:marLeft w:val="0"/>
          <w:marRight w:val="0"/>
          <w:marTop w:val="0"/>
          <w:marBottom w:val="0"/>
          <w:divBdr>
            <w:top w:val="none" w:sz="0" w:space="0" w:color="auto"/>
            <w:left w:val="none" w:sz="0" w:space="0" w:color="auto"/>
            <w:bottom w:val="none" w:sz="0" w:space="0" w:color="auto"/>
            <w:right w:val="none" w:sz="0" w:space="0" w:color="auto"/>
          </w:divBdr>
        </w:div>
        <w:div w:id="1768037033">
          <w:marLeft w:val="0"/>
          <w:marRight w:val="0"/>
          <w:marTop w:val="0"/>
          <w:marBottom w:val="0"/>
          <w:divBdr>
            <w:top w:val="none" w:sz="0" w:space="0" w:color="auto"/>
            <w:left w:val="none" w:sz="0" w:space="0" w:color="auto"/>
            <w:bottom w:val="none" w:sz="0" w:space="0" w:color="auto"/>
            <w:right w:val="none" w:sz="0" w:space="0" w:color="auto"/>
          </w:divBdr>
        </w:div>
      </w:divsChild>
    </w:div>
    <w:div w:id="1471049702">
      <w:bodyDiv w:val="1"/>
      <w:marLeft w:val="0"/>
      <w:marRight w:val="0"/>
      <w:marTop w:val="0"/>
      <w:marBottom w:val="0"/>
      <w:divBdr>
        <w:top w:val="none" w:sz="0" w:space="0" w:color="auto"/>
        <w:left w:val="none" w:sz="0" w:space="0" w:color="auto"/>
        <w:bottom w:val="none" w:sz="0" w:space="0" w:color="auto"/>
        <w:right w:val="none" w:sz="0" w:space="0" w:color="auto"/>
      </w:divBdr>
      <w:divsChild>
        <w:div w:id="1006949">
          <w:marLeft w:val="0"/>
          <w:marRight w:val="0"/>
          <w:marTop w:val="0"/>
          <w:marBottom w:val="0"/>
          <w:divBdr>
            <w:top w:val="none" w:sz="0" w:space="0" w:color="auto"/>
            <w:left w:val="none" w:sz="0" w:space="0" w:color="auto"/>
            <w:bottom w:val="none" w:sz="0" w:space="0" w:color="auto"/>
            <w:right w:val="none" w:sz="0" w:space="0" w:color="auto"/>
          </w:divBdr>
        </w:div>
        <w:div w:id="7488816">
          <w:marLeft w:val="0"/>
          <w:marRight w:val="0"/>
          <w:marTop w:val="0"/>
          <w:marBottom w:val="0"/>
          <w:divBdr>
            <w:top w:val="none" w:sz="0" w:space="0" w:color="auto"/>
            <w:left w:val="none" w:sz="0" w:space="0" w:color="auto"/>
            <w:bottom w:val="none" w:sz="0" w:space="0" w:color="auto"/>
            <w:right w:val="none" w:sz="0" w:space="0" w:color="auto"/>
          </w:divBdr>
        </w:div>
        <w:div w:id="14624837">
          <w:marLeft w:val="0"/>
          <w:marRight w:val="0"/>
          <w:marTop w:val="0"/>
          <w:marBottom w:val="0"/>
          <w:divBdr>
            <w:top w:val="none" w:sz="0" w:space="0" w:color="auto"/>
            <w:left w:val="none" w:sz="0" w:space="0" w:color="auto"/>
            <w:bottom w:val="none" w:sz="0" w:space="0" w:color="auto"/>
            <w:right w:val="none" w:sz="0" w:space="0" w:color="auto"/>
          </w:divBdr>
        </w:div>
        <w:div w:id="14843067">
          <w:marLeft w:val="0"/>
          <w:marRight w:val="0"/>
          <w:marTop w:val="0"/>
          <w:marBottom w:val="0"/>
          <w:divBdr>
            <w:top w:val="none" w:sz="0" w:space="0" w:color="auto"/>
            <w:left w:val="none" w:sz="0" w:space="0" w:color="auto"/>
            <w:bottom w:val="none" w:sz="0" w:space="0" w:color="auto"/>
            <w:right w:val="none" w:sz="0" w:space="0" w:color="auto"/>
          </w:divBdr>
        </w:div>
        <w:div w:id="19597555">
          <w:marLeft w:val="0"/>
          <w:marRight w:val="0"/>
          <w:marTop w:val="0"/>
          <w:marBottom w:val="0"/>
          <w:divBdr>
            <w:top w:val="none" w:sz="0" w:space="0" w:color="auto"/>
            <w:left w:val="none" w:sz="0" w:space="0" w:color="auto"/>
            <w:bottom w:val="none" w:sz="0" w:space="0" w:color="auto"/>
            <w:right w:val="none" w:sz="0" w:space="0" w:color="auto"/>
          </w:divBdr>
        </w:div>
        <w:div w:id="22875708">
          <w:marLeft w:val="0"/>
          <w:marRight w:val="0"/>
          <w:marTop w:val="0"/>
          <w:marBottom w:val="0"/>
          <w:divBdr>
            <w:top w:val="none" w:sz="0" w:space="0" w:color="auto"/>
            <w:left w:val="none" w:sz="0" w:space="0" w:color="auto"/>
            <w:bottom w:val="none" w:sz="0" w:space="0" w:color="auto"/>
            <w:right w:val="none" w:sz="0" w:space="0" w:color="auto"/>
          </w:divBdr>
        </w:div>
        <w:div w:id="48387994">
          <w:marLeft w:val="0"/>
          <w:marRight w:val="0"/>
          <w:marTop w:val="0"/>
          <w:marBottom w:val="0"/>
          <w:divBdr>
            <w:top w:val="none" w:sz="0" w:space="0" w:color="auto"/>
            <w:left w:val="none" w:sz="0" w:space="0" w:color="auto"/>
            <w:bottom w:val="none" w:sz="0" w:space="0" w:color="auto"/>
            <w:right w:val="none" w:sz="0" w:space="0" w:color="auto"/>
          </w:divBdr>
        </w:div>
        <w:div w:id="52193998">
          <w:marLeft w:val="0"/>
          <w:marRight w:val="0"/>
          <w:marTop w:val="0"/>
          <w:marBottom w:val="0"/>
          <w:divBdr>
            <w:top w:val="none" w:sz="0" w:space="0" w:color="auto"/>
            <w:left w:val="none" w:sz="0" w:space="0" w:color="auto"/>
            <w:bottom w:val="none" w:sz="0" w:space="0" w:color="auto"/>
            <w:right w:val="none" w:sz="0" w:space="0" w:color="auto"/>
          </w:divBdr>
        </w:div>
        <w:div w:id="57019520">
          <w:marLeft w:val="0"/>
          <w:marRight w:val="0"/>
          <w:marTop w:val="0"/>
          <w:marBottom w:val="0"/>
          <w:divBdr>
            <w:top w:val="none" w:sz="0" w:space="0" w:color="auto"/>
            <w:left w:val="none" w:sz="0" w:space="0" w:color="auto"/>
            <w:bottom w:val="none" w:sz="0" w:space="0" w:color="auto"/>
            <w:right w:val="none" w:sz="0" w:space="0" w:color="auto"/>
          </w:divBdr>
        </w:div>
        <w:div w:id="61176953">
          <w:marLeft w:val="0"/>
          <w:marRight w:val="0"/>
          <w:marTop w:val="0"/>
          <w:marBottom w:val="0"/>
          <w:divBdr>
            <w:top w:val="none" w:sz="0" w:space="0" w:color="auto"/>
            <w:left w:val="none" w:sz="0" w:space="0" w:color="auto"/>
            <w:bottom w:val="none" w:sz="0" w:space="0" w:color="auto"/>
            <w:right w:val="none" w:sz="0" w:space="0" w:color="auto"/>
          </w:divBdr>
        </w:div>
        <w:div w:id="72244088">
          <w:marLeft w:val="0"/>
          <w:marRight w:val="0"/>
          <w:marTop w:val="0"/>
          <w:marBottom w:val="0"/>
          <w:divBdr>
            <w:top w:val="none" w:sz="0" w:space="0" w:color="auto"/>
            <w:left w:val="none" w:sz="0" w:space="0" w:color="auto"/>
            <w:bottom w:val="none" w:sz="0" w:space="0" w:color="auto"/>
            <w:right w:val="none" w:sz="0" w:space="0" w:color="auto"/>
          </w:divBdr>
        </w:div>
        <w:div w:id="120269300">
          <w:marLeft w:val="0"/>
          <w:marRight w:val="0"/>
          <w:marTop w:val="0"/>
          <w:marBottom w:val="0"/>
          <w:divBdr>
            <w:top w:val="none" w:sz="0" w:space="0" w:color="auto"/>
            <w:left w:val="none" w:sz="0" w:space="0" w:color="auto"/>
            <w:bottom w:val="none" w:sz="0" w:space="0" w:color="auto"/>
            <w:right w:val="none" w:sz="0" w:space="0" w:color="auto"/>
          </w:divBdr>
        </w:div>
        <w:div w:id="123082982">
          <w:marLeft w:val="0"/>
          <w:marRight w:val="0"/>
          <w:marTop w:val="0"/>
          <w:marBottom w:val="0"/>
          <w:divBdr>
            <w:top w:val="none" w:sz="0" w:space="0" w:color="auto"/>
            <w:left w:val="none" w:sz="0" w:space="0" w:color="auto"/>
            <w:bottom w:val="none" w:sz="0" w:space="0" w:color="auto"/>
            <w:right w:val="none" w:sz="0" w:space="0" w:color="auto"/>
          </w:divBdr>
        </w:div>
        <w:div w:id="125003160">
          <w:marLeft w:val="0"/>
          <w:marRight w:val="0"/>
          <w:marTop w:val="0"/>
          <w:marBottom w:val="0"/>
          <w:divBdr>
            <w:top w:val="none" w:sz="0" w:space="0" w:color="auto"/>
            <w:left w:val="none" w:sz="0" w:space="0" w:color="auto"/>
            <w:bottom w:val="none" w:sz="0" w:space="0" w:color="auto"/>
            <w:right w:val="none" w:sz="0" w:space="0" w:color="auto"/>
          </w:divBdr>
        </w:div>
        <w:div w:id="126819403">
          <w:marLeft w:val="0"/>
          <w:marRight w:val="0"/>
          <w:marTop w:val="0"/>
          <w:marBottom w:val="0"/>
          <w:divBdr>
            <w:top w:val="none" w:sz="0" w:space="0" w:color="auto"/>
            <w:left w:val="none" w:sz="0" w:space="0" w:color="auto"/>
            <w:bottom w:val="none" w:sz="0" w:space="0" w:color="auto"/>
            <w:right w:val="none" w:sz="0" w:space="0" w:color="auto"/>
          </w:divBdr>
        </w:div>
        <w:div w:id="136144338">
          <w:marLeft w:val="0"/>
          <w:marRight w:val="0"/>
          <w:marTop w:val="0"/>
          <w:marBottom w:val="0"/>
          <w:divBdr>
            <w:top w:val="none" w:sz="0" w:space="0" w:color="auto"/>
            <w:left w:val="none" w:sz="0" w:space="0" w:color="auto"/>
            <w:bottom w:val="none" w:sz="0" w:space="0" w:color="auto"/>
            <w:right w:val="none" w:sz="0" w:space="0" w:color="auto"/>
          </w:divBdr>
        </w:div>
        <w:div w:id="137306871">
          <w:marLeft w:val="0"/>
          <w:marRight w:val="0"/>
          <w:marTop w:val="0"/>
          <w:marBottom w:val="0"/>
          <w:divBdr>
            <w:top w:val="none" w:sz="0" w:space="0" w:color="auto"/>
            <w:left w:val="none" w:sz="0" w:space="0" w:color="auto"/>
            <w:bottom w:val="none" w:sz="0" w:space="0" w:color="auto"/>
            <w:right w:val="none" w:sz="0" w:space="0" w:color="auto"/>
          </w:divBdr>
        </w:div>
        <w:div w:id="143359611">
          <w:marLeft w:val="0"/>
          <w:marRight w:val="0"/>
          <w:marTop w:val="0"/>
          <w:marBottom w:val="0"/>
          <w:divBdr>
            <w:top w:val="none" w:sz="0" w:space="0" w:color="auto"/>
            <w:left w:val="none" w:sz="0" w:space="0" w:color="auto"/>
            <w:bottom w:val="none" w:sz="0" w:space="0" w:color="auto"/>
            <w:right w:val="none" w:sz="0" w:space="0" w:color="auto"/>
          </w:divBdr>
        </w:div>
        <w:div w:id="155078549">
          <w:marLeft w:val="0"/>
          <w:marRight w:val="0"/>
          <w:marTop w:val="0"/>
          <w:marBottom w:val="0"/>
          <w:divBdr>
            <w:top w:val="none" w:sz="0" w:space="0" w:color="auto"/>
            <w:left w:val="none" w:sz="0" w:space="0" w:color="auto"/>
            <w:bottom w:val="none" w:sz="0" w:space="0" w:color="auto"/>
            <w:right w:val="none" w:sz="0" w:space="0" w:color="auto"/>
          </w:divBdr>
        </w:div>
        <w:div w:id="171798593">
          <w:marLeft w:val="0"/>
          <w:marRight w:val="0"/>
          <w:marTop w:val="0"/>
          <w:marBottom w:val="0"/>
          <w:divBdr>
            <w:top w:val="none" w:sz="0" w:space="0" w:color="auto"/>
            <w:left w:val="none" w:sz="0" w:space="0" w:color="auto"/>
            <w:bottom w:val="none" w:sz="0" w:space="0" w:color="auto"/>
            <w:right w:val="none" w:sz="0" w:space="0" w:color="auto"/>
          </w:divBdr>
        </w:div>
        <w:div w:id="179468249">
          <w:marLeft w:val="0"/>
          <w:marRight w:val="0"/>
          <w:marTop w:val="0"/>
          <w:marBottom w:val="0"/>
          <w:divBdr>
            <w:top w:val="none" w:sz="0" w:space="0" w:color="auto"/>
            <w:left w:val="none" w:sz="0" w:space="0" w:color="auto"/>
            <w:bottom w:val="none" w:sz="0" w:space="0" w:color="auto"/>
            <w:right w:val="none" w:sz="0" w:space="0" w:color="auto"/>
          </w:divBdr>
        </w:div>
        <w:div w:id="182987392">
          <w:marLeft w:val="0"/>
          <w:marRight w:val="0"/>
          <w:marTop w:val="0"/>
          <w:marBottom w:val="0"/>
          <w:divBdr>
            <w:top w:val="none" w:sz="0" w:space="0" w:color="auto"/>
            <w:left w:val="none" w:sz="0" w:space="0" w:color="auto"/>
            <w:bottom w:val="none" w:sz="0" w:space="0" w:color="auto"/>
            <w:right w:val="none" w:sz="0" w:space="0" w:color="auto"/>
          </w:divBdr>
        </w:div>
        <w:div w:id="185951756">
          <w:marLeft w:val="0"/>
          <w:marRight w:val="0"/>
          <w:marTop w:val="0"/>
          <w:marBottom w:val="0"/>
          <w:divBdr>
            <w:top w:val="none" w:sz="0" w:space="0" w:color="auto"/>
            <w:left w:val="none" w:sz="0" w:space="0" w:color="auto"/>
            <w:bottom w:val="none" w:sz="0" w:space="0" w:color="auto"/>
            <w:right w:val="none" w:sz="0" w:space="0" w:color="auto"/>
          </w:divBdr>
        </w:div>
        <w:div w:id="189925047">
          <w:marLeft w:val="0"/>
          <w:marRight w:val="0"/>
          <w:marTop w:val="0"/>
          <w:marBottom w:val="0"/>
          <w:divBdr>
            <w:top w:val="none" w:sz="0" w:space="0" w:color="auto"/>
            <w:left w:val="none" w:sz="0" w:space="0" w:color="auto"/>
            <w:bottom w:val="none" w:sz="0" w:space="0" w:color="auto"/>
            <w:right w:val="none" w:sz="0" w:space="0" w:color="auto"/>
          </w:divBdr>
        </w:div>
        <w:div w:id="190267488">
          <w:marLeft w:val="0"/>
          <w:marRight w:val="0"/>
          <w:marTop w:val="0"/>
          <w:marBottom w:val="0"/>
          <w:divBdr>
            <w:top w:val="none" w:sz="0" w:space="0" w:color="auto"/>
            <w:left w:val="none" w:sz="0" w:space="0" w:color="auto"/>
            <w:bottom w:val="none" w:sz="0" w:space="0" w:color="auto"/>
            <w:right w:val="none" w:sz="0" w:space="0" w:color="auto"/>
          </w:divBdr>
        </w:div>
        <w:div w:id="207690956">
          <w:marLeft w:val="0"/>
          <w:marRight w:val="0"/>
          <w:marTop w:val="0"/>
          <w:marBottom w:val="0"/>
          <w:divBdr>
            <w:top w:val="none" w:sz="0" w:space="0" w:color="auto"/>
            <w:left w:val="none" w:sz="0" w:space="0" w:color="auto"/>
            <w:bottom w:val="none" w:sz="0" w:space="0" w:color="auto"/>
            <w:right w:val="none" w:sz="0" w:space="0" w:color="auto"/>
          </w:divBdr>
        </w:div>
        <w:div w:id="215288096">
          <w:marLeft w:val="0"/>
          <w:marRight w:val="0"/>
          <w:marTop w:val="0"/>
          <w:marBottom w:val="0"/>
          <w:divBdr>
            <w:top w:val="none" w:sz="0" w:space="0" w:color="auto"/>
            <w:left w:val="none" w:sz="0" w:space="0" w:color="auto"/>
            <w:bottom w:val="none" w:sz="0" w:space="0" w:color="auto"/>
            <w:right w:val="none" w:sz="0" w:space="0" w:color="auto"/>
          </w:divBdr>
        </w:div>
        <w:div w:id="216669841">
          <w:marLeft w:val="0"/>
          <w:marRight w:val="0"/>
          <w:marTop w:val="0"/>
          <w:marBottom w:val="0"/>
          <w:divBdr>
            <w:top w:val="none" w:sz="0" w:space="0" w:color="auto"/>
            <w:left w:val="none" w:sz="0" w:space="0" w:color="auto"/>
            <w:bottom w:val="none" w:sz="0" w:space="0" w:color="auto"/>
            <w:right w:val="none" w:sz="0" w:space="0" w:color="auto"/>
          </w:divBdr>
        </w:div>
        <w:div w:id="227114502">
          <w:marLeft w:val="0"/>
          <w:marRight w:val="0"/>
          <w:marTop w:val="0"/>
          <w:marBottom w:val="0"/>
          <w:divBdr>
            <w:top w:val="none" w:sz="0" w:space="0" w:color="auto"/>
            <w:left w:val="none" w:sz="0" w:space="0" w:color="auto"/>
            <w:bottom w:val="none" w:sz="0" w:space="0" w:color="auto"/>
            <w:right w:val="none" w:sz="0" w:space="0" w:color="auto"/>
          </w:divBdr>
        </w:div>
        <w:div w:id="231156521">
          <w:marLeft w:val="0"/>
          <w:marRight w:val="0"/>
          <w:marTop w:val="0"/>
          <w:marBottom w:val="0"/>
          <w:divBdr>
            <w:top w:val="none" w:sz="0" w:space="0" w:color="auto"/>
            <w:left w:val="none" w:sz="0" w:space="0" w:color="auto"/>
            <w:bottom w:val="none" w:sz="0" w:space="0" w:color="auto"/>
            <w:right w:val="none" w:sz="0" w:space="0" w:color="auto"/>
          </w:divBdr>
        </w:div>
        <w:div w:id="233511354">
          <w:marLeft w:val="0"/>
          <w:marRight w:val="0"/>
          <w:marTop w:val="0"/>
          <w:marBottom w:val="0"/>
          <w:divBdr>
            <w:top w:val="none" w:sz="0" w:space="0" w:color="auto"/>
            <w:left w:val="none" w:sz="0" w:space="0" w:color="auto"/>
            <w:bottom w:val="none" w:sz="0" w:space="0" w:color="auto"/>
            <w:right w:val="none" w:sz="0" w:space="0" w:color="auto"/>
          </w:divBdr>
        </w:div>
        <w:div w:id="242685153">
          <w:marLeft w:val="0"/>
          <w:marRight w:val="0"/>
          <w:marTop w:val="0"/>
          <w:marBottom w:val="0"/>
          <w:divBdr>
            <w:top w:val="none" w:sz="0" w:space="0" w:color="auto"/>
            <w:left w:val="none" w:sz="0" w:space="0" w:color="auto"/>
            <w:bottom w:val="none" w:sz="0" w:space="0" w:color="auto"/>
            <w:right w:val="none" w:sz="0" w:space="0" w:color="auto"/>
          </w:divBdr>
        </w:div>
        <w:div w:id="252904810">
          <w:marLeft w:val="0"/>
          <w:marRight w:val="0"/>
          <w:marTop w:val="0"/>
          <w:marBottom w:val="0"/>
          <w:divBdr>
            <w:top w:val="none" w:sz="0" w:space="0" w:color="auto"/>
            <w:left w:val="none" w:sz="0" w:space="0" w:color="auto"/>
            <w:bottom w:val="none" w:sz="0" w:space="0" w:color="auto"/>
            <w:right w:val="none" w:sz="0" w:space="0" w:color="auto"/>
          </w:divBdr>
        </w:div>
        <w:div w:id="263617445">
          <w:marLeft w:val="0"/>
          <w:marRight w:val="0"/>
          <w:marTop w:val="0"/>
          <w:marBottom w:val="0"/>
          <w:divBdr>
            <w:top w:val="none" w:sz="0" w:space="0" w:color="auto"/>
            <w:left w:val="none" w:sz="0" w:space="0" w:color="auto"/>
            <w:bottom w:val="none" w:sz="0" w:space="0" w:color="auto"/>
            <w:right w:val="none" w:sz="0" w:space="0" w:color="auto"/>
          </w:divBdr>
        </w:div>
        <w:div w:id="266818909">
          <w:marLeft w:val="0"/>
          <w:marRight w:val="0"/>
          <w:marTop w:val="0"/>
          <w:marBottom w:val="0"/>
          <w:divBdr>
            <w:top w:val="none" w:sz="0" w:space="0" w:color="auto"/>
            <w:left w:val="none" w:sz="0" w:space="0" w:color="auto"/>
            <w:bottom w:val="none" w:sz="0" w:space="0" w:color="auto"/>
            <w:right w:val="none" w:sz="0" w:space="0" w:color="auto"/>
          </w:divBdr>
        </w:div>
        <w:div w:id="268395619">
          <w:marLeft w:val="0"/>
          <w:marRight w:val="0"/>
          <w:marTop w:val="0"/>
          <w:marBottom w:val="0"/>
          <w:divBdr>
            <w:top w:val="none" w:sz="0" w:space="0" w:color="auto"/>
            <w:left w:val="none" w:sz="0" w:space="0" w:color="auto"/>
            <w:bottom w:val="none" w:sz="0" w:space="0" w:color="auto"/>
            <w:right w:val="none" w:sz="0" w:space="0" w:color="auto"/>
          </w:divBdr>
        </w:div>
        <w:div w:id="268699984">
          <w:marLeft w:val="0"/>
          <w:marRight w:val="0"/>
          <w:marTop w:val="0"/>
          <w:marBottom w:val="0"/>
          <w:divBdr>
            <w:top w:val="none" w:sz="0" w:space="0" w:color="auto"/>
            <w:left w:val="none" w:sz="0" w:space="0" w:color="auto"/>
            <w:bottom w:val="none" w:sz="0" w:space="0" w:color="auto"/>
            <w:right w:val="none" w:sz="0" w:space="0" w:color="auto"/>
          </w:divBdr>
        </w:div>
        <w:div w:id="269824296">
          <w:marLeft w:val="0"/>
          <w:marRight w:val="0"/>
          <w:marTop w:val="0"/>
          <w:marBottom w:val="0"/>
          <w:divBdr>
            <w:top w:val="none" w:sz="0" w:space="0" w:color="auto"/>
            <w:left w:val="none" w:sz="0" w:space="0" w:color="auto"/>
            <w:bottom w:val="none" w:sz="0" w:space="0" w:color="auto"/>
            <w:right w:val="none" w:sz="0" w:space="0" w:color="auto"/>
          </w:divBdr>
        </w:div>
        <w:div w:id="277685939">
          <w:marLeft w:val="0"/>
          <w:marRight w:val="0"/>
          <w:marTop w:val="0"/>
          <w:marBottom w:val="0"/>
          <w:divBdr>
            <w:top w:val="none" w:sz="0" w:space="0" w:color="auto"/>
            <w:left w:val="none" w:sz="0" w:space="0" w:color="auto"/>
            <w:bottom w:val="none" w:sz="0" w:space="0" w:color="auto"/>
            <w:right w:val="none" w:sz="0" w:space="0" w:color="auto"/>
          </w:divBdr>
        </w:div>
        <w:div w:id="288249590">
          <w:marLeft w:val="0"/>
          <w:marRight w:val="0"/>
          <w:marTop w:val="0"/>
          <w:marBottom w:val="0"/>
          <w:divBdr>
            <w:top w:val="none" w:sz="0" w:space="0" w:color="auto"/>
            <w:left w:val="none" w:sz="0" w:space="0" w:color="auto"/>
            <w:bottom w:val="none" w:sz="0" w:space="0" w:color="auto"/>
            <w:right w:val="none" w:sz="0" w:space="0" w:color="auto"/>
          </w:divBdr>
        </w:div>
        <w:div w:id="291714204">
          <w:marLeft w:val="0"/>
          <w:marRight w:val="0"/>
          <w:marTop w:val="0"/>
          <w:marBottom w:val="0"/>
          <w:divBdr>
            <w:top w:val="none" w:sz="0" w:space="0" w:color="auto"/>
            <w:left w:val="none" w:sz="0" w:space="0" w:color="auto"/>
            <w:bottom w:val="none" w:sz="0" w:space="0" w:color="auto"/>
            <w:right w:val="none" w:sz="0" w:space="0" w:color="auto"/>
          </w:divBdr>
        </w:div>
        <w:div w:id="296691227">
          <w:marLeft w:val="0"/>
          <w:marRight w:val="0"/>
          <w:marTop w:val="0"/>
          <w:marBottom w:val="0"/>
          <w:divBdr>
            <w:top w:val="none" w:sz="0" w:space="0" w:color="auto"/>
            <w:left w:val="none" w:sz="0" w:space="0" w:color="auto"/>
            <w:bottom w:val="none" w:sz="0" w:space="0" w:color="auto"/>
            <w:right w:val="none" w:sz="0" w:space="0" w:color="auto"/>
          </w:divBdr>
        </w:div>
        <w:div w:id="302850266">
          <w:marLeft w:val="0"/>
          <w:marRight w:val="0"/>
          <w:marTop w:val="0"/>
          <w:marBottom w:val="0"/>
          <w:divBdr>
            <w:top w:val="none" w:sz="0" w:space="0" w:color="auto"/>
            <w:left w:val="none" w:sz="0" w:space="0" w:color="auto"/>
            <w:bottom w:val="none" w:sz="0" w:space="0" w:color="auto"/>
            <w:right w:val="none" w:sz="0" w:space="0" w:color="auto"/>
          </w:divBdr>
        </w:div>
        <w:div w:id="304359970">
          <w:marLeft w:val="0"/>
          <w:marRight w:val="0"/>
          <w:marTop w:val="0"/>
          <w:marBottom w:val="0"/>
          <w:divBdr>
            <w:top w:val="none" w:sz="0" w:space="0" w:color="auto"/>
            <w:left w:val="none" w:sz="0" w:space="0" w:color="auto"/>
            <w:bottom w:val="none" w:sz="0" w:space="0" w:color="auto"/>
            <w:right w:val="none" w:sz="0" w:space="0" w:color="auto"/>
          </w:divBdr>
        </w:div>
        <w:div w:id="307907533">
          <w:marLeft w:val="0"/>
          <w:marRight w:val="0"/>
          <w:marTop w:val="0"/>
          <w:marBottom w:val="0"/>
          <w:divBdr>
            <w:top w:val="none" w:sz="0" w:space="0" w:color="auto"/>
            <w:left w:val="none" w:sz="0" w:space="0" w:color="auto"/>
            <w:bottom w:val="none" w:sz="0" w:space="0" w:color="auto"/>
            <w:right w:val="none" w:sz="0" w:space="0" w:color="auto"/>
          </w:divBdr>
        </w:div>
        <w:div w:id="309865801">
          <w:marLeft w:val="0"/>
          <w:marRight w:val="0"/>
          <w:marTop w:val="0"/>
          <w:marBottom w:val="0"/>
          <w:divBdr>
            <w:top w:val="none" w:sz="0" w:space="0" w:color="auto"/>
            <w:left w:val="none" w:sz="0" w:space="0" w:color="auto"/>
            <w:bottom w:val="none" w:sz="0" w:space="0" w:color="auto"/>
            <w:right w:val="none" w:sz="0" w:space="0" w:color="auto"/>
          </w:divBdr>
        </w:div>
        <w:div w:id="313415065">
          <w:marLeft w:val="0"/>
          <w:marRight w:val="0"/>
          <w:marTop w:val="0"/>
          <w:marBottom w:val="0"/>
          <w:divBdr>
            <w:top w:val="none" w:sz="0" w:space="0" w:color="auto"/>
            <w:left w:val="none" w:sz="0" w:space="0" w:color="auto"/>
            <w:bottom w:val="none" w:sz="0" w:space="0" w:color="auto"/>
            <w:right w:val="none" w:sz="0" w:space="0" w:color="auto"/>
          </w:divBdr>
        </w:div>
        <w:div w:id="314340736">
          <w:marLeft w:val="0"/>
          <w:marRight w:val="0"/>
          <w:marTop w:val="0"/>
          <w:marBottom w:val="0"/>
          <w:divBdr>
            <w:top w:val="none" w:sz="0" w:space="0" w:color="auto"/>
            <w:left w:val="none" w:sz="0" w:space="0" w:color="auto"/>
            <w:bottom w:val="none" w:sz="0" w:space="0" w:color="auto"/>
            <w:right w:val="none" w:sz="0" w:space="0" w:color="auto"/>
          </w:divBdr>
        </w:div>
        <w:div w:id="315384400">
          <w:marLeft w:val="0"/>
          <w:marRight w:val="0"/>
          <w:marTop w:val="0"/>
          <w:marBottom w:val="0"/>
          <w:divBdr>
            <w:top w:val="none" w:sz="0" w:space="0" w:color="auto"/>
            <w:left w:val="none" w:sz="0" w:space="0" w:color="auto"/>
            <w:bottom w:val="none" w:sz="0" w:space="0" w:color="auto"/>
            <w:right w:val="none" w:sz="0" w:space="0" w:color="auto"/>
          </w:divBdr>
        </w:div>
        <w:div w:id="325518441">
          <w:marLeft w:val="0"/>
          <w:marRight w:val="0"/>
          <w:marTop w:val="0"/>
          <w:marBottom w:val="0"/>
          <w:divBdr>
            <w:top w:val="none" w:sz="0" w:space="0" w:color="auto"/>
            <w:left w:val="none" w:sz="0" w:space="0" w:color="auto"/>
            <w:bottom w:val="none" w:sz="0" w:space="0" w:color="auto"/>
            <w:right w:val="none" w:sz="0" w:space="0" w:color="auto"/>
          </w:divBdr>
        </w:div>
        <w:div w:id="328368015">
          <w:marLeft w:val="0"/>
          <w:marRight w:val="0"/>
          <w:marTop w:val="0"/>
          <w:marBottom w:val="0"/>
          <w:divBdr>
            <w:top w:val="none" w:sz="0" w:space="0" w:color="auto"/>
            <w:left w:val="none" w:sz="0" w:space="0" w:color="auto"/>
            <w:bottom w:val="none" w:sz="0" w:space="0" w:color="auto"/>
            <w:right w:val="none" w:sz="0" w:space="0" w:color="auto"/>
          </w:divBdr>
        </w:div>
        <w:div w:id="338314631">
          <w:marLeft w:val="0"/>
          <w:marRight w:val="0"/>
          <w:marTop w:val="0"/>
          <w:marBottom w:val="0"/>
          <w:divBdr>
            <w:top w:val="none" w:sz="0" w:space="0" w:color="auto"/>
            <w:left w:val="none" w:sz="0" w:space="0" w:color="auto"/>
            <w:bottom w:val="none" w:sz="0" w:space="0" w:color="auto"/>
            <w:right w:val="none" w:sz="0" w:space="0" w:color="auto"/>
          </w:divBdr>
        </w:div>
        <w:div w:id="366491581">
          <w:marLeft w:val="0"/>
          <w:marRight w:val="0"/>
          <w:marTop w:val="0"/>
          <w:marBottom w:val="0"/>
          <w:divBdr>
            <w:top w:val="none" w:sz="0" w:space="0" w:color="auto"/>
            <w:left w:val="none" w:sz="0" w:space="0" w:color="auto"/>
            <w:bottom w:val="none" w:sz="0" w:space="0" w:color="auto"/>
            <w:right w:val="none" w:sz="0" w:space="0" w:color="auto"/>
          </w:divBdr>
        </w:div>
        <w:div w:id="382100733">
          <w:marLeft w:val="0"/>
          <w:marRight w:val="0"/>
          <w:marTop w:val="0"/>
          <w:marBottom w:val="0"/>
          <w:divBdr>
            <w:top w:val="none" w:sz="0" w:space="0" w:color="auto"/>
            <w:left w:val="none" w:sz="0" w:space="0" w:color="auto"/>
            <w:bottom w:val="none" w:sz="0" w:space="0" w:color="auto"/>
            <w:right w:val="none" w:sz="0" w:space="0" w:color="auto"/>
          </w:divBdr>
        </w:div>
        <w:div w:id="395053576">
          <w:marLeft w:val="0"/>
          <w:marRight w:val="0"/>
          <w:marTop w:val="0"/>
          <w:marBottom w:val="0"/>
          <w:divBdr>
            <w:top w:val="none" w:sz="0" w:space="0" w:color="auto"/>
            <w:left w:val="none" w:sz="0" w:space="0" w:color="auto"/>
            <w:bottom w:val="none" w:sz="0" w:space="0" w:color="auto"/>
            <w:right w:val="none" w:sz="0" w:space="0" w:color="auto"/>
          </w:divBdr>
        </w:div>
        <w:div w:id="397479908">
          <w:marLeft w:val="0"/>
          <w:marRight w:val="0"/>
          <w:marTop w:val="0"/>
          <w:marBottom w:val="0"/>
          <w:divBdr>
            <w:top w:val="none" w:sz="0" w:space="0" w:color="auto"/>
            <w:left w:val="none" w:sz="0" w:space="0" w:color="auto"/>
            <w:bottom w:val="none" w:sz="0" w:space="0" w:color="auto"/>
            <w:right w:val="none" w:sz="0" w:space="0" w:color="auto"/>
          </w:divBdr>
        </w:div>
        <w:div w:id="399253179">
          <w:marLeft w:val="0"/>
          <w:marRight w:val="0"/>
          <w:marTop w:val="0"/>
          <w:marBottom w:val="0"/>
          <w:divBdr>
            <w:top w:val="none" w:sz="0" w:space="0" w:color="auto"/>
            <w:left w:val="none" w:sz="0" w:space="0" w:color="auto"/>
            <w:bottom w:val="none" w:sz="0" w:space="0" w:color="auto"/>
            <w:right w:val="none" w:sz="0" w:space="0" w:color="auto"/>
          </w:divBdr>
        </w:div>
        <w:div w:id="400756340">
          <w:marLeft w:val="0"/>
          <w:marRight w:val="0"/>
          <w:marTop w:val="0"/>
          <w:marBottom w:val="0"/>
          <w:divBdr>
            <w:top w:val="none" w:sz="0" w:space="0" w:color="auto"/>
            <w:left w:val="none" w:sz="0" w:space="0" w:color="auto"/>
            <w:bottom w:val="none" w:sz="0" w:space="0" w:color="auto"/>
            <w:right w:val="none" w:sz="0" w:space="0" w:color="auto"/>
          </w:divBdr>
        </w:div>
        <w:div w:id="413212940">
          <w:marLeft w:val="0"/>
          <w:marRight w:val="0"/>
          <w:marTop w:val="0"/>
          <w:marBottom w:val="0"/>
          <w:divBdr>
            <w:top w:val="none" w:sz="0" w:space="0" w:color="auto"/>
            <w:left w:val="none" w:sz="0" w:space="0" w:color="auto"/>
            <w:bottom w:val="none" w:sz="0" w:space="0" w:color="auto"/>
            <w:right w:val="none" w:sz="0" w:space="0" w:color="auto"/>
          </w:divBdr>
        </w:div>
        <w:div w:id="459614554">
          <w:marLeft w:val="0"/>
          <w:marRight w:val="0"/>
          <w:marTop w:val="0"/>
          <w:marBottom w:val="0"/>
          <w:divBdr>
            <w:top w:val="none" w:sz="0" w:space="0" w:color="auto"/>
            <w:left w:val="none" w:sz="0" w:space="0" w:color="auto"/>
            <w:bottom w:val="none" w:sz="0" w:space="0" w:color="auto"/>
            <w:right w:val="none" w:sz="0" w:space="0" w:color="auto"/>
          </w:divBdr>
        </w:div>
        <w:div w:id="462357059">
          <w:marLeft w:val="0"/>
          <w:marRight w:val="0"/>
          <w:marTop w:val="0"/>
          <w:marBottom w:val="0"/>
          <w:divBdr>
            <w:top w:val="none" w:sz="0" w:space="0" w:color="auto"/>
            <w:left w:val="none" w:sz="0" w:space="0" w:color="auto"/>
            <w:bottom w:val="none" w:sz="0" w:space="0" w:color="auto"/>
            <w:right w:val="none" w:sz="0" w:space="0" w:color="auto"/>
          </w:divBdr>
        </w:div>
        <w:div w:id="463694681">
          <w:marLeft w:val="0"/>
          <w:marRight w:val="0"/>
          <w:marTop w:val="0"/>
          <w:marBottom w:val="0"/>
          <w:divBdr>
            <w:top w:val="none" w:sz="0" w:space="0" w:color="auto"/>
            <w:left w:val="none" w:sz="0" w:space="0" w:color="auto"/>
            <w:bottom w:val="none" w:sz="0" w:space="0" w:color="auto"/>
            <w:right w:val="none" w:sz="0" w:space="0" w:color="auto"/>
          </w:divBdr>
        </w:div>
        <w:div w:id="466550963">
          <w:marLeft w:val="0"/>
          <w:marRight w:val="0"/>
          <w:marTop w:val="0"/>
          <w:marBottom w:val="0"/>
          <w:divBdr>
            <w:top w:val="none" w:sz="0" w:space="0" w:color="auto"/>
            <w:left w:val="none" w:sz="0" w:space="0" w:color="auto"/>
            <w:bottom w:val="none" w:sz="0" w:space="0" w:color="auto"/>
            <w:right w:val="none" w:sz="0" w:space="0" w:color="auto"/>
          </w:divBdr>
        </w:div>
        <w:div w:id="467668990">
          <w:marLeft w:val="0"/>
          <w:marRight w:val="0"/>
          <w:marTop w:val="0"/>
          <w:marBottom w:val="0"/>
          <w:divBdr>
            <w:top w:val="none" w:sz="0" w:space="0" w:color="auto"/>
            <w:left w:val="none" w:sz="0" w:space="0" w:color="auto"/>
            <w:bottom w:val="none" w:sz="0" w:space="0" w:color="auto"/>
            <w:right w:val="none" w:sz="0" w:space="0" w:color="auto"/>
          </w:divBdr>
        </w:div>
        <w:div w:id="484663854">
          <w:marLeft w:val="0"/>
          <w:marRight w:val="0"/>
          <w:marTop w:val="0"/>
          <w:marBottom w:val="0"/>
          <w:divBdr>
            <w:top w:val="none" w:sz="0" w:space="0" w:color="auto"/>
            <w:left w:val="none" w:sz="0" w:space="0" w:color="auto"/>
            <w:bottom w:val="none" w:sz="0" w:space="0" w:color="auto"/>
            <w:right w:val="none" w:sz="0" w:space="0" w:color="auto"/>
          </w:divBdr>
        </w:div>
        <w:div w:id="491340285">
          <w:marLeft w:val="0"/>
          <w:marRight w:val="0"/>
          <w:marTop w:val="0"/>
          <w:marBottom w:val="0"/>
          <w:divBdr>
            <w:top w:val="none" w:sz="0" w:space="0" w:color="auto"/>
            <w:left w:val="none" w:sz="0" w:space="0" w:color="auto"/>
            <w:bottom w:val="none" w:sz="0" w:space="0" w:color="auto"/>
            <w:right w:val="none" w:sz="0" w:space="0" w:color="auto"/>
          </w:divBdr>
        </w:div>
        <w:div w:id="491415058">
          <w:marLeft w:val="0"/>
          <w:marRight w:val="0"/>
          <w:marTop w:val="0"/>
          <w:marBottom w:val="0"/>
          <w:divBdr>
            <w:top w:val="none" w:sz="0" w:space="0" w:color="auto"/>
            <w:left w:val="none" w:sz="0" w:space="0" w:color="auto"/>
            <w:bottom w:val="none" w:sz="0" w:space="0" w:color="auto"/>
            <w:right w:val="none" w:sz="0" w:space="0" w:color="auto"/>
          </w:divBdr>
        </w:div>
        <w:div w:id="492842215">
          <w:marLeft w:val="0"/>
          <w:marRight w:val="0"/>
          <w:marTop w:val="0"/>
          <w:marBottom w:val="0"/>
          <w:divBdr>
            <w:top w:val="none" w:sz="0" w:space="0" w:color="auto"/>
            <w:left w:val="none" w:sz="0" w:space="0" w:color="auto"/>
            <w:bottom w:val="none" w:sz="0" w:space="0" w:color="auto"/>
            <w:right w:val="none" w:sz="0" w:space="0" w:color="auto"/>
          </w:divBdr>
        </w:div>
        <w:div w:id="493497487">
          <w:marLeft w:val="0"/>
          <w:marRight w:val="0"/>
          <w:marTop w:val="0"/>
          <w:marBottom w:val="0"/>
          <w:divBdr>
            <w:top w:val="none" w:sz="0" w:space="0" w:color="auto"/>
            <w:left w:val="none" w:sz="0" w:space="0" w:color="auto"/>
            <w:bottom w:val="none" w:sz="0" w:space="0" w:color="auto"/>
            <w:right w:val="none" w:sz="0" w:space="0" w:color="auto"/>
          </w:divBdr>
        </w:div>
        <w:div w:id="494077955">
          <w:marLeft w:val="0"/>
          <w:marRight w:val="0"/>
          <w:marTop w:val="0"/>
          <w:marBottom w:val="0"/>
          <w:divBdr>
            <w:top w:val="none" w:sz="0" w:space="0" w:color="auto"/>
            <w:left w:val="none" w:sz="0" w:space="0" w:color="auto"/>
            <w:bottom w:val="none" w:sz="0" w:space="0" w:color="auto"/>
            <w:right w:val="none" w:sz="0" w:space="0" w:color="auto"/>
          </w:divBdr>
        </w:div>
        <w:div w:id="495650804">
          <w:marLeft w:val="0"/>
          <w:marRight w:val="0"/>
          <w:marTop w:val="0"/>
          <w:marBottom w:val="0"/>
          <w:divBdr>
            <w:top w:val="none" w:sz="0" w:space="0" w:color="auto"/>
            <w:left w:val="none" w:sz="0" w:space="0" w:color="auto"/>
            <w:bottom w:val="none" w:sz="0" w:space="0" w:color="auto"/>
            <w:right w:val="none" w:sz="0" w:space="0" w:color="auto"/>
          </w:divBdr>
        </w:div>
        <w:div w:id="509760078">
          <w:marLeft w:val="0"/>
          <w:marRight w:val="0"/>
          <w:marTop w:val="0"/>
          <w:marBottom w:val="0"/>
          <w:divBdr>
            <w:top w:val="none" w:sz="0" w:space="0" w:color="auto"/>
            <w:left w:val="none" w:sz="0" w:space="0" w:color="auto"/>
            <w:bottom w:val="none" w:sz="0" w:space="0" w:color="auto"/>
            <w:right w:val="none" w:sz="0" w:space="0" w:color="auto"/>
          </w:divBdr>
        </w:div>
        <w:div w:id="529950146">
          <w:marLeft w:val="0"/>
          <w:marRight w:val="0"/>
          <w:marTop w:val="0"/>
          <w:marBottom w:val="0"/>
          <w:divBdr>
            <w:top w:val="none" w:sz="0" w:space="0" w:color="auto"/>
            <w:left w:val="none" w:sz="0" w:space="0" w:color="auto"/>
            <w:bottom w:val="none" w:sz="0" w:space="0" w:color="auto"/>
            <w:right w:val="none" w:sz="0" w:space="0" w:color="auto"/>
          </w:divBdr>
        </w:div>
        <w:div w:id="536626587">
          <w:marLeft w:val="0"/>
          <w:marRight w:val="0"/>
          <w:marTop w:val="0"/>
          <w:marBottom w:val="0"/>
          <w:divBdr>
            <w:top w:val="none" w:sz="0" w:space="0" w:color="auto"/>
            <w:left w:val="none" w:sz="0" w:space="0" w:color="auto"/>
            <w:bottom w:val="none" w:sz="0" w:space="0" w:color="auto"/>
            <w:right w:val="none" w:sz="0" w:space="0" w:color="auto"/>
          </w:divBdr>
        </w:div>
        <w:div w:id="547104829">
          <w:marLeft w:val="0"/>
          <w:marRight w:val="0"/>
          <w:marTop w:val="0"/>
          <w:marBottom w:val="0"/>
          <w:divBdr>
            <w:top w:val="none" w:sz="0" w:space="0" w:color="auto"/>
            <w:left w:val="none" w:sz="0" w:space="0" w:color="auto"/>
            <w:bottom w:val="none" w:sz="0" w:space="0" w:color="auto"/>
            <w:right w:val="none" w:sz="0" w:space="0" w:color="auto"/>
          </w:divBdr>
        </w:div>
        <w:div w:id="549919392">
          <w:marLeft w:val="0"/>
          <w:marRight w:val="0"/>
          <w:marTop w:val="0"/>
          <w:marBottom w:val="0"/>
          <w:divBdr>
            <w:top w:val="none" w:sz="0" w:space="0" w:color="auto"/>
            <w:left w:val="none" w:sz="0" w:space="0" w:color="auto"/>
            <w:bottom w:val="none" w:sz="0" w:space="0" w:color="auto"/>
            <w:right w:val="none" w:sz="0" w:space="0" w:color="auto"/>
          </w:divBdr>
        </w:div>
        <w:div w:id="552540207">
          <w:marLeft w:val="0"/>
          <w:marRight w:val="0"/>
          <w:marTop w:val="0"/>
          <w:marBottom w:val="0"/>
          <w:divBdr>
            <w:top w:val="none" w:sz="0" w:space="0" w:color="auto"/>
            <w:left w:val="none" w:sz="0" w:space="0" w:color="auto"/>
            <w:bottom w:val="none" w:sz="0" w:space="0" w:color="auto"/>
            <w:right w:val="none" w:sz="0" w:space="0" w:color="auto"/>
          </w:divBdr>
        </w:div>
        <w:div w:id="554463622">
          <w:marLeft w:val="0"/>
          <w:marRight w:val="0"/>
          <w:marTop w:val="0"/>
          <w:marBottom w:val="0"/>
          <w:divBdr>
            <w:top w:val="none" w:sz="0" w:space="0" w:color="auto"/>
            <w:left w:val="none" w:sz="0" w:space="0" w:color="auto"/>
            <w:bottom w:val="none" w:sz="0" w:space="0" w:color="auto"/>
            <w:right w:val="none" w:sz="0" w:space="0" w:color="auto"/>
          </w:divBdr>
        </w:div>
        <w:div w:id="555972153">
          <w:marLeft w:val="0"/>
          <w:marRight w:val="0"/>
          <w:marTop w:val="0"/>
          <w:marBottom w:val="0"/>
          <w:divBdr>
            <w:top w:val="none" w:sz="0" w:space="0" w:color="auto"/>
            <w:left w:val="none" w:sz="0" w:space="0" w:color="auto"/>
            <w:bottom w:val="none" w:sz="0" w:space="0" w:color="auto"/>
            <w:right w:val="none" w:sz="0" w:space="0" w:color="auto"/>
          </w:divBdr>
        </w:div>
        <w:div w:id="562496118">
          <w:marLeft w:val="0"/>
          <w:marRight w:val="0"/>
          <w:marTop w:val="0"/>
          <w:marBottom w:val="0"/>
          <w:divBdr>
            <w:top w:val="none" w:sz="0" w:space="0" w:color="auto"/>
            <w:left w:val="none" w:sz="0" w:space="0" w:color="auto"/>
            <w:bottom w:val="none" w:sz="0" w:space="0" w:color="auto"/>
            <w:right w:val="none" w:sz="0" w:space="0" w:color="auto"/>
          </w:divBdr>
        </w:div>
        <w:div w:id="579606866">
          <w:marLeft w:val="0"/>
          <w:marRight w:val="0"/>
          <w:marTop w:val="0"/>
          <w:marBottom w:val="0"/>
          <w:divBdr>
            <w:top w:val="none" w:sz="0" w:space="0" w:color="auto"/>
            <w:left w:val="none" w:sz="0" w:space="0" w:color="auto"/>
            <w:bottom w:val="none" w:sz="0" w:space="0" w:color="auto"/>
            <w:right w:val="none" w:sz="0" w:space="0" w:color="auto"/>
          </w:divBdr>
        </w:div>
        <w:div w:id="585959487">
          <w:marLeft w:val="0"/>
          <w:marRight w:val="0"/>
          <w:marTop w:val="0"/>
          <w:marBottom w:val="0"/>
          <w:divBdr>
            <w:top w:val="none" w:sz="0" w:space="0" w:color="auto"/>
            <w:left w:val="none" w:sz="0" w:space="0" w:color="auto"/>
            <w:bottom w:val="none" w:sz="0" w:space="0" w:color="auto"/>
            <w:right w:val="none" w:sz="0" w:space="0" w:color="auto"/>
          </w:divBdr>
        </w:div>
        <w:div w:id="589971645">
          <w:marLeft w:val="0"/>
          <w:marRight w:val="0"/>
          <w:marTop w:val="0"/>
          <w:marBottom w:val="0"/>
          <w:divBdr>
            <w:top w:val="none" w:sz="0" w:space="0" w:color="auto"/>
            <w:left w:val="none" w:sz="0" w:space="0" w:color="auto"/>
            <w:bottom w:val="none" w:sz="0" w:space="0" w:color="auto"/>
            <w:right w:val="none" w:sz="0" w:space="0" w:color="auto"/>
          </w:divBdr>
        </w:div>
        <w:div w:id="592402438">
          <w:marLeft w:val="0"/>
          <w:marRight w:val="0"/>
          <w:marTop w:val="0"/>
          <w:marBottom w:val="0"/>
          <w:divBdr>
            <w:top w:val="none" w:sz="0" w:space="0" w:color="auto"/>
            <w:left w:val="none" w:sz="0" w:space="0" w:color="auto"/>
            <w:bottom w:val="none" w:sz="0" w:space="0" w:color="auto"/>
            <w:right w:val="none" w:sz="0" w:space="0" w:color="auto"/>
          </w:divBdr>
        </w:div>
        <w:div w:id="593512783">
          <w:marLeft w:val="0"/>
          <w:marRight w:val="0"/>
          <w:marTop w:val="0"/>
          <w:marBottom w:val="0"/>
          <w:divBdr>
            <w:top w:val="none" w:sz="0" w:space="0" w:color="auto"/>
            <w:left w:val="none" w:sz="0" w:space="0" w:color="auto"/>
            <w:bottom w:val="none" w:sz="0" w:space="0" w:color="auto"/>
            <w:right w:val="none" w:sz="0" w:space="0" w:color="auto"/>
          </w:divBdr>
        </w:div>
        <w:div w:id="597297944">
          <w:marLeft w:val="0"/>
          <w:marRight w:val="0"/>
          <w:marTop w:val="0"/>
          <w:marBottom w:val="0"/>
          <w:divBdr>
            <w:top w:val="none" w:sz="0" w:space="0" w:color="auto"/>
            <w:left w:val="none" w:sz="0" w:space="0" w:color="auto"/>
            <w:bottom w:val="none" w:sz="0" w:space="0" w:color="auto"/>
            <w:right w:val="none" w:sz="0" w:space="0" w:color="auto"/>
          </w:divBdr>
        </w:div>
        <w:div w:id="597446316">
          <w:marLeft w:val="0"/>
          <w:marRight w:val="0"/>
          <w:marTop w:val="0"/>
          <w:marBottom w:val="0"/>
          <w:divBdr>
            <w:top w:val="none" w:sz="0" w:space="0" w:color="auto"/>
            <w:left w:val="none" w:sz="0" w:space="0" w:color="auto"/>
            <w:bottom w:val="none" w:sz="0" w:space="0" w:color="auto"/>
            <w:right w:val="none" w:sz="0" w:space="0" w:color="auto"/>
          </w:divBdr>
        </w:div>
        <w:div w:id="605117491">
          <w:marLeft w:val="0"/>
          <w:marRight w:val="0"/>
          <w:marTop w:val="0"/>
          <w:marBottom w:val="0"/>
          <w:divBdr>
            <w:top w:val="none" w:sz="0" w:space="0" w:color="auto"/>
            <w:left w:val="none" w:sz="0" w:space="0" w:color="auto"/>
            <w:bottom w:val="none" w:sz="0" w:space="0" w:color="auto"/>
            <w:right w:val="none" w:sz="0" w:space="0" w:color="auto"/>
          </w:divBdr>
        </w:div>
        <w:div w:id="606736117">
          <w:marLeft w:val="0"/>
          <w:marRight w:val="0"/>
          <w:marTop w:val="0"/>
          <w:marBottom w:val="0"/>
          <w:divBdr>
            <w:top w:val="none" w:sz="0" w:space="0" w:color="auto"/>
            <w:left w:val="none" w:sz="0" w:space="0" w:color="auto"/>
            <w:bottom w:val="none" w:sz="0" w:space="0" w:color="auto"/>
            <w:right w:val="none" w:sz="0" w:space="0" w:color="auto"/>
          </w:divBdr>
        </w:div>
        <w:div w:id="607860025">
          <w:marLeft w:val="0"/>
          <w:marRight w:val="0"/>
          <w:marTop w:val="0"/>
          <w:marBottom w:val="0"/>
          <w:divBdr>
            <w:top w:val="none" w:sz="0" w:space="0" w:color="auto"/>
            <w:left w:val="none" w:sz="0" w:space="0" w:color="auto"/>
            <w:bottom w:val="none" w:sz="0" w:space="0" w:color="auto"/>
            <w:right w:val="none" w:sz="0" w:space="0" w:color="auto"/>
          </w:divBdr>
        </w:div>
        <w:div w:id="615983891">
          <w:marLeft w:val="0"/>
          <w:marRight w:val="0"/>
          <w:marTop w:val="0"/>
          <w:marBottom w:val="0"/>
          <w:divBdr>
            <w:top w:val="none" w:sz="0" w:space="0" w:color="auto"/>
            <w:left w:val="none" w:sz="0" w:space="0" w:color="auto"/>
            <w:bottom w:val="none" w:sz="0" w:space="0" w:color="auto"/>
            <w:right w:val="none" w:sz="0" w:space="0" w:color="auto"/>
          </w:divBdr>
        </w:div>
        <w:div w:id="616835554">
          <w:marLeft w:val="0"/>
          <w:marRight w:val="0"/>
          <w:marTop w:val="0"/>
          <w:marBottom w:val="0"/>
          <w:divBdr>
            <w:top w:val="none" w:sz="0" w:space="0" w:color="auto"/>
            <w:left w:val="none" w:sz="0" w:space="0" w:color="auto"/>
            <w:bottom w:val="none" w:sz="0" w:space="0" w:color="auto"/>
            <w:right w:val="none" w:sz="0" w:space="0" w:color="auto"/>
          </w:divBdr>
        </w:div>
        <w:div w:id="647518852">
          <w:marLeft w:val="0"/>
          <w:marRight w:val="0"/>
          <w:marTop w:val="0"/>
          <w:marBottom w:val="0"/>
          <w:divBdr>
            <w:top w:val="none" w:sz="0" w:space="0" w:color="auto"/>
            <w:left w:val="none" w:sz="0" w:space="0" w:color="auto"/>
            <w:bottom w:val="none" w:sz="0" w:space="0" w:color="auto"/>
            <w:right w:val="none" w:sz="0" w:space="0" w:color="auto"/>
          </w:divBdr>
        </w:div>
        <w:div w:id="687608835">
          <w:marLeft w:val="0"/>
          <w:marRight w:val="0"/>
          <w:marTop w:val="0"/>
          <w:marBottom w:val="0"/>
          <w:divBdr>
            <w:top w:val="none" w:sz="0" w:space="0" w:color="auto"/>
            <w:left w:val="none" w:sz="0" w:space="0" w:color="auto"/>
            <w:bottom w:val="none" w:sz="0" w:space="0" w:color="auto"/>
            <w:right w:val="none" w:sz="0" w:space="0" w:color="auto"/>
          </w:divBdr>
        </w:div>
        <w:div w:id="698356969">
          <w:marLeft w:val="0"/>
          <w:marRight w:val="0"/>
          <w:marTop w:val="0"/>
          <w:marBottom w:val="0"/>
          <w:divBdr>
            <w:top w:val="none" w:sz="0" w:space="0" w:color="auto"/>
            <w:left w:val="none" w:sz="0" w:space="0" w:color="auto"/>
            <w:bottom w:val="none" w:sz="0" w:space="0" w:color="auto"/>
            <w:right w:val="none" w:sz="0" w:space="0" w:color="auto"/>
          </w:divBdr>
        </w:div>
        <w:div w:id="699669241">
          <w:marLeft w:val="0"/>
          <w:marRight w:val="0"/>
          <w:marTop w:val="0"/>
          <w:marBottom w:val="0"/>
          <w:divBdr>
            <w:top w:val="none" w:sz="0" w:space="0" w:color="auto"/>
            <w:left w:val="none" w:sz="0" w:space="0" w:color="auto"/>
            <w:bottom w:val="none" w:sz="0" w:space="0" w:color="auto"/>
            <w:right w:val="none" w:sz="0" w:space="0" w:color="auto"/>
          </w:divBdr>
        </w:div>
        <w:div w:id="703487237">
          <w:marLeft w:val="0"/>
          <w:marRight w:val="0"/>
          <w:marTop w:val="0"/>
          <w:marBottom w:val="0"/>
          <w:divBdr>
            <w:top w:val="none" w:sz="0" w:space="0" w:color="auto"/>
            <w:left w:val="none" w:sz="0" w:space="0" w:color="auto"/>
            <w:bottom w:val="none" w:sz="0" w:space="0" w:color="auto"/>
            <w:right w:val="none" w:sz="0" w:space="0" w:color="auto"/>
          </w:divBdr>
        </w:div>
        <w:div w:id="704597754">
          <w:marLeft w:val="0"/>
          <w:marRight w:val="0"/>
          <w:marTop w:val="0"/>
          <w:marBottom w:val="0"/>
          <w:divBdr>
            <w:top w:val="none" w:sz="0" w:space="0" w:color="auto"/>
            <w:left w:val="none" w:sz="0" w:space="0" w:color="auto"/>
            <w:bottom w:val="none" w:sz="0" w:space="0" w:color="auto"/>
            <w:right w:val="none" w:sz="0" w:space="0" w:color="auto"/>
          </w:divBdr>
        </w:div>
        <w:div w:id="717584585">
          <w:marLeft w:val="0"/>
          <w:marRight w:val="0"/>
          <w:marTop w:val="0"/>
          <w:marBottom w:val="0"/>
          <w:divBdr>
            <w:top w:val="none" w:sz="0" w:space="0" w:color="auto"/>
            <w:left w:val="none" w:sz="0" w:space="0" w:color="auto"/>
            <w:bottom w:val="none" w:sz="0" w:space="0" w:color="auto"/>
            <w:right w:val="none" w:sz="0" w:space="0" w:color="auto"/>
          </w:divBdr>
        </w:div>
        <w:div w:id="733623157">
          <w:marLeft w:val="0"/>
          <w:marRight w:val="0"/>
          <w:marTop w:val="0"/>
          <w:marBottom w:val="0"/>
          <w:divBdr>
            <w:top w:val="none" w:sz="0" w:space="0" w:color="auto"/>
            <w:left w:val="none" w:sz="0" w:space="0" w:color="auto"/>
            <w:bottom w:val="none" w:sz="0" w:space="0" w:color="auto"/>
            <w:right w:val="none" w:sz="0" w:space="0" w:color="auto"/>
          </w:divBdr>
        </w:div>
        <w:div w:id="754060493">
          <w:marLeft w:val="0"/>
          <w:marRight w:val="0"/>
          <w:marTop w:val="0"/>
          <w:marBottom w:val="0"/>
          <w:divBdr>
            <w:top w:val="none" w:sz="0" w:space="0" w:color="auto"/>
            <w:left w:val="none" w:sz="0" w:space="0" w:color="auto"/>
            <w:bottom w:val="none" w:sz="0" w:space="0" w:color="auto"/>
            <w:right w:val="none" w:sz="0" w:space="0" w:color="auto"/>
          </w:divBdr>
        </w:div>
        <w:div w:id="758676122">
          <w:marLeft w:val="0"/>
          <w:marRight w:val="0"/>
          <w:marTop w:val="0"/>
          <w:marBottom w:val="0"/>
          <w:divBdr>
            <w:top w:val="none" w:sz="0" w:space="0" w:color="auto"/>
            <w:left w:val="none" w:sz="0" w:space="0" w:color="auto"/>
            <w:bottom w:val="none" w:sz="0" w:space="0" w:color="auto"/>
            <w:right w:val="none" w:sz="0" w:space="0" w:color="auto"/>
          </w:divBdr>
        </w:div>
        <w:div w:id="781535893">
          <w:marLeft w:val="0"/>
          <w:marRight w:val="0"/>
          <w:marTop w:val="0"/>
          <w:marBottom w:val="0"/>
          <w:divBdr>
            <w:top w:val="none" w:sz="0" w:space="0" w:color="auto"/>
            <w:left w:val="none" w:sz="0" w:space="0" w:color="auto"/>
            <w:bottom w:val="none" w:sz="0" w:space="0" w:color="auto"/>
            <w:right w:val="none" w:sz="0" w:space="0" w:color="auto"/>
          </w:divBdr>
        </w:div>
        <w:div w:id="788280450">
          <w:marLeft w:val="0"/>
          <w:marRight w:val="0"/>
          <w:marTop w:val="0"/>
          <w:marBottom w:val="0"/>
          <w:divBdr>
            <w:top w:val="none" w:sz="0" w:space="0" w:color="auto"/>
            <w:left w:val="none" w:sz="0" w:space="0" w:color="auto"/>
            <w:bottom w:val="none" w:sz="0" w:space="0" w:color="auto"/>
            <w:right w:val="none" w:sz="0" w:space="0" w:color="auto"/>
          </w:divBdr>
        </w:div>
        <w:div w:id="788545105">
          <w:marLeft w:val="0"/>
          <w:marRight w:val="0"/>
          <w:marTop w:val="0"/>
          <w:marBottom w:val="0"/>
          <w:divBdr>
            <w:top w:val="none" w:sz="0" w:space="0" w:color="auto"/>
            <w:left w:val="none" w:sz="0" w:space="0" w:color="auto"/>
            <w:bottom w:val="none" w:sz="0" w:space="0" w:color="auto"/>
            <w:right w:val="none" w:sz="0" w:space="0" w:color="auto"/>
          </w:divBdr>
        </w:div>
        <w:div w:id="797263798">
          <w:marLeft w:val="0"/>
          <w:marRight w:val="0"/>
          <w:marTop w:val="0"/>
          <w:marBottom w:val="0"/>
          <w:divBdr>
            <w:top w:val="none" w:sz="0" w:space="0" w:color="auto"/>
            <w:left w:val="none" w:sz="0" w:space="0" w:color="auto"/>
            <w:bottom w:val="none" w:sz="0" w:space="0" w:color="auto"/>
            <w:right w:val="none" w:sz="0" w:space="0" w:color="auto"/>
          </w:divBdr>
        </w:div>
        <w:div w:id="817460158">
          <w:marLeft w:val="0"/>
          <w:marRight w:val="0"/>
          <w:marTop w:val="0"/>
          <w:marBottom w:val="0"/>
          <w:divBdr>
            <w:top w:val="none" w:sz="0" w:space="0" w:color="auto"/>
            <w:left w:val="none" w:sz="0" w:space="0" w:color="auto"/>
            <w:bottom w:val="none" w:sz="0" w:space="0" w:color="auto"/>
            <w:right w:val="none" w:sz="0" w:space="0" w:color="auto"/>
          </w:divBdr>
        </w:div>
        <w:div w:id="830172007">
          <w:marLeft w:val="0"/>
          <w:marRight w:val="0"/>
          <w:marTop w:val="0"/>
          <w:marBottom w:val="0"/>
          <w:divBdr>
            <w:top w:val="none" w:sz="0" w:space="0" w:color="auto"/>
            <w:left w:val="none" w:sz="0" w:space="0" w:color="auto"/>
            <w:bottom w:val="none" w:sz="0" w:space="0" w:color="auto"/>
            <w:right w:val="none" w:sz="0" w:space="0" w:color="auto"/>
          </w:divBdr>
        </w:div>
        <w:div w:id="839194599">
          <w:marLeft w:val="0"/>
          <w:marRight w:val="0"/>
          <w:marTop w:val="0"/>
          <w:marBottom w:val="0"/>
          <w:divBdr>
            <w:top w:val="none" w:sz="0" w:space="0" w:color="auto"/>
            <w:left w:val="none" w:sz="0" w:space="0" w:color="auto"/>
            <w:bottom w:val="none" w:sz="0" w:space="0" w:color="auto"/>
            <w:right w:val="none" w:sz="0" w:space="0" w:color="auto"/>
          </w:divBdr>
        </w:div>
        <w:div w:id="839584617">
          <w:marLeft w:val="0"/>
          <w:marRight w:val="0"/>
          <w:marTop w:val="0"/>
          <w:marBottom w:val="0"/>
          <w:divBdr>
            <w:top w:val="none" w:sz="0" w:space="0" w:color="auto"/>
            <w:left w:val="none" w:sz="0" w:space="0" w:color="auto"/>
            <w:bottom w:val="none" w:sz="0" w:space="0" w:color="auto"/>
            <w:right w:val="none" w:sz="0" w:space="0" w:color="auto"/>
          </w:divBdr>
        </w:div>
        <w:div w:id="840899925">
          <w:marLeft w:val="0"/>
          <w:marRight w:val="0"/>
          <w:marTop w:val="0"/>
          <w:marBottom w:val="0"/>
          <w:divBdr>
            <w:top w:val="none" w:sz="0" w:space="0" w:color="auto"/>
            <w:left w:val="none" w:sz="0" w:space="0" w:color="auto"/>
            <w:bottom w:val="none" w:sz="0" w:space="0" w:color="auto"/>
            <w:right w:val="none" w:sz="0" w:space="0" w:color="auto"/>
          </w:divBdr>
        </w:div>
        <w:div w:id="845175377">
          <w:marLeft w:val="0"/>
          <w:marRight w:val="0"/>
          <w:marTop w:val="0"/>
          <w:marBottom w:val="0"/>
          <w:divBdr>
            <w:top w:val="none" w:sz="0" w:space="0" w:color="auto"/>
            <w:left w:val="none" w:sz="0" w:space="0" w:color="auto"/>
            <w:bottom w:val="none" w:sz="0" w:space="0" w:color="auto"/>
            <w:right w:val="none" w:sz="0" w:space="0" w:color="auto"/>
          </w:divBdr>
        </w:div>
        <w:div w:id="847402036">
          <w:marLeft w:val="0"/>
          <w:marRight w:val="0"/>
          <w:marTop w:val="0"/>
          <w:marBottom w:val="0"/>
          <w:divBdr>
            <w:top w:val="none" w:sz="0" w:space="0" w:color="auto"/>
            <w:left w:val="none" w:sz="0" w:space="0" w:color="auto"/>
            <w:bottom w:val="none" w:sz="0" w:space="0" w:color="auto"/>
            <w:right w:val="none" w:sz="0" w:space="0" w:color="auto"/>
          </w:divBdr>
        </w:div>
        <w:div w:id="849637282">
          <w:marLeft w:val="0"/>
          <w:marRight w:val="0"/>
          <w:marTop w:val="0"/>
          <w:marBottom w:val="0"/>
          <w:divBdr>
            <w:top w:val="none" w:sz="0" w:space="0" w:color="auto"/>
            <w:left w:val="none" w:sz="0" w:space="0" w:color="auto"/>
            <w:bottom w:val="none" w:sz="0" w:space="0" w:color="auto"/>
            <w:right w:val="none" w:sz="0" w:space="0" w:color="auto"/>
          </w:divBdr>
        </w:div>
        <w:div w:id="858619824">
          <w:marLeft w:val="0"/>
          <w:marRight w:val="0"/>
          <w:marTop w:val="0"/>
          <w:marBottom w:val="0"/>
          <w:divBdr>
            <w:top w:val="none" w:sz="0" w:space="0" w:color="auto"/>
            <w:left w:val="none" w:sz="0" w:space="0" w:color="auto"/>
            <w:bottom w:val="none" w:sz="0" w:space="0" w:color="auto"/>
            <w:right w:val="none" w:sz="0" w:space="0" w:color="auto"/>
          </w:divBdr>
        </w:div>
        <w:div w:id="864632077">
          <w:marLeft w:val="0"/>
          <w:marRight w:val="0"/>
          <w:marTop w:val="0"/>
          <w:marBottom w:val="0"/>
          <w:divBdr>
            <w:top w:val="none" w:sz="0" w:space="0" w:color="auto"/>
            <w:left w:val="none" w:sz="0" w:space="0" w:color="auto"/>
            <w:bottom w:val="none" w:sz="0" w:space="0" w:color="auto"/>
            <w:right w:val="none" w:sz="0" w:space="0" w:color="auto"/>
          </w:divBdr>
        </w:div>
        <w:div w:id="877547862">
          <w:marLeft w:val="0"/>
          <w:marRight w:val="0"/>
          <w:marTop w:val="0"/>
          <w:marBottom w:val="0"/>
          <w:divBdr>
            <w:top w:val="none" w:sz="0" w:space="0" w:color="auto"/>
            <w:left w:val="none" w:sz="0" w:space="0" w:color="auto"/>
            <w:bottom w:val="none" w:sz="0" w:space="0" w:color="auto"/>
            <w:right w:val="none" w:sz="0" w:space="0" w:color="auto"/>
          </w:divBdr>
        </w:div>
        <w:div w:id="880750785">
          <w:marLeft w:val="0"/>
          <w:marRight w:val="0"/>
          <w:marTop w:val="0"/>
          <w:marBottom w:val="0"/>
          <w:divBdr>
            <w:top w:val="none" w:sz="0" w:space="0" w:color="auto"/>
            <w:left w:val="none" w:sz="0" w:space="0" w:color="auto"/>
            <w:bottom w:val="none" w:sz="0" w:space="0" w:color="auto"/>
            <w:right w:val="none" w:sz="0" w:space="0" w:color="auto"/>
          </w:divBdr>
        </w:div>
        <w:div w:id="886331235">
          <w:marLeft w:val="0"/>
          <w:marRight w:val="0"/>
          <w:marTop w:val="0"/>
          <w:marBottom w:val="0"/>
          <w:divBdr>
            <w:top w:val="none" w:sz="0" w:space="0" w:color="auto"/>
            <w:left w:val="none" w:sz="0" w:space="0" w:color="auto"/>
            <w:bottom w:val="none" w:sz="0" w:space="0" w:color="auto"/>
            <w:right w:val="none" w:sz="0" w:space="0" w:color="auto"/>
          </w:divBdr>
        </w:div>
        <w:div w:id="887179108">
          <w:marLeft w:val="0"/>
          <w:marRight w:val="0"/>
          <w:marTop w:val="0"/>
          <w:marBottom w:val="0"/>
          <w:divBdr>
            <w:top w:val="none" w:sz="0" w:space="0" w:color="auto"/>
            <w:left w:val="none" w:sz="0" w:space="0" w:color="auto"/>
            <w:bottom w:val="none" w:sz="0" w:space="0" w:color="auto"/>
            <w:right w:val="none" w:sz="0" w:space="0" w:color="auto"/>
          </w:divBdr>
        </w:div>
        <w:div w:id="887449671">
          <w:marLeft w:val="0"/>
          <w:marRight w:val="0"/>
          <w:marTop w:val="0"/>
          <w:marBottom w:val="0"/>
          <w:divBdr>
            <w:top w:val="none" w:sz="0" w:space="0" w:color="auto"/>
            <w:left w:val="none" w:sz="0" w:space="0" w:color="auto"/>
            <w:bottom w:val="none" w:sz="0" w:space="0" w:color="auto"/>
            <w:right w:val="none" w:sz="0" w:space="0" w:color="auto"/>
          </w:divBdr>
        </w:div>
        <w:div w:id="898707590">
          <w:marLeft w:val="0"/>
          <w:marRight w:val="0"/>
          <w:marTop w:val="0"/>
          <w:marBottom w:val="0"/>
          <w:divBdr>
            <w:top w:val="none" w:sz="0" w:space="0" w:color="auto"/>
            <w:left w:val="none" w:sz="0" w:space="0" w:color="auto"/>
            <w:bottom w:val="none" w:sz="0" w:space="0" w:color="auto"/>
            <w:right w:val="none" w:sz="0" w:space="0" w:color="auto"/>
          </w:divBdr>
        </w:div>
        <w:div w:id="912200892">
          <w:marLeft w:val="0"/>
          <w:marRight w:val="0"/>
          <w:marTop w:val="0"/>
          <w:marBottom w:val="0"/>
          <w:divBdr>
            <w:top w:val="none" w:sz="0" w:space="0" w:color="auto"/>
            <w:left w:val="none" w:sz="0" w:space="0" w:color="auto"/>
            <w:bottom w:val="none" w:sz="0" w:space="0" w:color="auto"/>
            <w:right w:val="none" w:sz="0" w:space="0" w:color="auto"/>
          </w:divBdr>
        </w:div>
        <w:div w:id="917446302">
          <w:marLeft w:val="0"/>
          <w:marRight w:val="0"/>
          <w:marTop w:val="0"/>
          <w:marBottom w:val="0"/>
          <w:divBdr>
            <w:top w:val="none" w:sz="0" w:space="0" w:color="auto"/>
            <w:left w:val="none" w:sz="0" w:space="0" w:color="auto"/>
            <w:bottom w:val="none" w:sz="0" w:space="0" w:color="auto"/>
            <w:right w:val="none" w:sz="0" w:space="0" w:color="auto"/>
          </w:divBdr>
        </w:div>
        <w:div w:id="918369026">
          <w:marLeft w:val="0"/>
          <w:marRight w:val="0"/>
          <w:marTop w:val="0"/>
          <w:marBottom w:val="0"/>
          <w:divBdr>
            <w:top w:val="none" w:sz="0" w:space="0" w:color="auto"/>
            <w:left w:val="none" w:sz="0" w:space="0" w:color="auto"/>
            <w:bottom w:val="none" w:sz="0" w:space="0" w:color="auto"/>
            <w:right w:val="none" w:sz="0" w:space="0" w:color="auto"/>
          </w:divBdr>
        </w:div>
        <w:div w:id="919218128">
          <w:marLeft w:val="0"/>
          <w:marRight w:val="0"/>
          <w:marTop w:val="0"/>
          <w:marBottom w:val="0"/>
          <w:divBdr>
            <w:top w:val="none" w:sz="0" w:space="0" w:color="auto"/>
            <w:left w:val="none" w:sz="0" w:space="0" w:color="auto"/>
            <w:bottom w:val="none" w:sz="0" w:space="0" w:color="auto"/>
            <w:right w:val="none" w:sz="0" w:space="0" w:color="auto"/>
          </w:divBdr>
        </w:div>
        <w:div w:id="920334237">
          <w:marLeft w:val="0"/>
          <w:marRight w:val="0"/>
          <w:marTop w:val="0"/>
          <w:marBottom w:val="0"/>
          <w:divBdr>
            <w:top w:val="none" w:sz="0" w:space="0" w:color="auto"/>
            <w:left w:val="none" w:sz="0" w:space="0" w:color="auto"/>
            <w:bottom w:val="none" w:sz="0" w:space="0" w:color="auto"/>
            <w:right w:val="none" w:sz="0" w:space="0" w:color="auto"/>
          </w:divBdr>
        </w:div>
        <w:div w:id="936065123">
          <w:marLeft w:val="0"/>
          <w:marRight w:val="0"/>
          <w:marTop w:val="0"/>
          <w:marBottom w:val="0"/>
          <w:divBdr>
            <w:top w:val="none" w:sz="0" w:space="0" w:color="auto"/>
            <w:left w:val="none" w:sz="0" w:space="0" w:color="auto"/>
            <w:bottom w:val="none" w:sz="0" w:space="0" w:color="auto"/>
            <w:right w:val="none" w:sz="0" w:space="0" w:color="auto"/>
          </w:divBdr>
        </w:div>
        <w:div w:id="938217584">
          <w:marLeft w:val="0"/>
          <w:marRight w:val="0"/>
          <w:marTop w:val="0"/>
          <w:marBottom w:val="0"/>
          <w:divBdr>
            <w:top w:val="none" w:sz="0" w:space="0" w:color="auto"/>
            <w:left w:val="none" w:sz="0" w:space="0" w:color="auto"/>
            <w:bottom w:val="none" w:sz="0" w:space="0" w:color="auto"/>
            <w:right w:val="none" w:sz="0" w:space="0" w:color="auto"/>
          </w:divBdr>
        </w:div>
        <w:div w:id="946425624">
          <w:marLeft w:val="0"/>
          <w:marRight w:val="0"/>
          <w:marTop w:val="0"/>
          <w:marBottom w:val="0"/>
          <w:divBdr>
            <w:top w:val="none" w:sz="0" w:space="0" w:color="auto"/>
            <w:left w:val="none" w:sz="0" w:space="0" w:color="auto"/>
            <w:bottom w:val="none" w:sz="0" w:space="0" w:color="auto"/>
            <w:right w:val="none" w:sz="0" w:space="0" w:color="auto"/>
          </w:divBdr>
        </w:div>
        <w:div w:id="947813827">
          <w:marLeft w:val="0"/>
          <w:marRight w:val="0"/>
          <w:marTop w:val="0"/>
          <w:marBottom w:val="0"/>
          <w:divBdr>
            <w:top w:val="none" w:sz="0" w:space="0" w:color="auto"/>
            <w:left w:val="none" w:sz="0" w:space="0" w:color="auto"/>
            <w:bottom w:val="none" w:sz="0" w:space="0" w:color="auto"/>
            <w:right w:val="none" w:sz="0" w:space="0" w:color="auto"/>
          </w:divBdr>
        </w:div>
        <w:div w:id="950672439">
          <w:marLeft w:val="0"/>
          <w:marRight w:val="0"/>
          <w:marTop w:val="0"/>
          <w:marBottom w:val="0"/>
          <w:divBdr>
            <w:top w:val="none" w:sz="0" w:space="0" w:color="auto"/>
            <w:left w:val="none" w:sz="0" w:space="0" w:color="auto"/>
            <w:bottom w:val="none" w:sz="0" w:space="0" w:color="auto"/>
            <w:right w:val="none" w:sz="0" w:space="0" w:color="auto"/>
          </w:divBdr>
        </w:div>
        <w:div w:id="953630893">
          <w:marLeft w:val="0"/>
          <w:marRight w:val="0"/>
          <w:marTop w:val="0"/>
          <w:marBottom w:val="0"/>
          <w:divBdr>
            <w:top w:val="none" w:sz="0" w:space="0" w:color="auto"/>
            <w:left w:val="none" w:sz="0" w:space="0" w:color="auto"/>
            <w:bottom w:val="none" w:sz="0" w:space="0" w:color="auto"/>
            <w:right w:val="none" w:sz="0" w:space="0" w:color="auto"/>
          </w:divBdr>
        </w:div>
        <w:div w:id="955407539">
          <w:marLeft w:val="0"/>
          <w:marRight w:val="0"/>
          <w:marTop w:val="0"/>
          <w:marBottom w:val="0"/>
          <w:divBdr>
            <w:top w:val="none" w:sz="0" w:space="0" w:color="auto"/>
            <w:left w:val="none" w:sz="0" w:space="0" w:color="auto"/>
            <w:bottom w:val="none" w:sz="0" w:space="0" w:color="auto"/>
            <w:right w:val="none" w:sz="0" w:space="0" w:color="auto"/>
          </w:divBdr>
        </w:div>
        <w:div w:id="959647380">
          <w:marLeft w:val="0"/>
          <w:marRight w:val="0"/>
          <w:marTop w:val="0"/>
          <w:marBottom w:val="0"/>
          <w:divBdr>
            <w:top w:val="none" w:sz="0" w:space="0" w:color="auto"/>
            <w:left w:val="none" w:sz="0" w:space="0" w:color="auto"/>
            <w:bottom w:val="none" w:sz="0" w:space="0" w:color="auto"/>
            <w:right w:val="none" w:sz="0" w:space="0" w:color="auto"/>
          </w:divBdr>
        </w:div>
        <w:div w:id="963002454">
          <w:marLeft w:val="0"/>
          <w:marRight w:val="0"/>
          <w:marTop w:val="0"/>
          <w:marBottom w:val="0"/>
          <w:divBdr>
            <w:top w:val="none" w:sz="0" w:space="0" w:color="auto"/>
            <w:left w:val="none" w:sz="0" w:space="0" w:color="auto"/>
            <w:bottom w:val="none" w:sz="0" w:space="0" w:color="auto"/>
            <w:right w:val="none" w:sz="0" w:space="0" w:color="auto"/>
          </w:divBdr>
        </w:div>
        <w:div w:id="1001540053">
          <w:marLeft w:val="0"/>
          <w:marRight w:val="0"/>
          <w:marTop w:val="0"/>
          <w:marBottom w:val="0"/>
          <w:divBdr>
            <w:top w:val="none" w:sz="0" w:space="0" w:color="auto"/>
            <w:left w:val="none" w:sz="0" w:space="0" w:color="auto"/>
            <w:bottom w:val="none" w:sz="0" w:space="0" w:color="auto"/>
            <w:right w:val="none" w:sz="0" w:space="0" w:color="auto"/>
          </w:divBdr>
        </w:div>
        <w:div w:id="1015158143">
          <w:marLeft w:val="0"/>
          <w:marRight w:val="0"/>
          <w:marTop w:val="0"/>
          <w:marBottom w:val="0"/>
          <w:divBdr>
            <w:top w:val="none" w:sz="0" w:space="0" w:color="auto"/>
            <w:left w:val="none" w:sz="0" w:space="0" w:color="auto"/>
            <w:bottom w:val="none" w:sz="0" w:space="0" w:color="auto"/>
            <w:right w:val="none" w:sz="0" w:space="0" w:color="auto"/>
          </w:divBdr>
        </w:div>
        <w:div w:id="1021710066">
          <w:marLeft w:val="0"/>
          <w:marRight w:val="0"/>
          <w:marTop w:val="0"/>
          <w:marBottom w:val="0"/>
          <w:divBdr>
            <w:top w:val="none" w:sz="0" w:space="0" w:color="auto"/>
            <w:left w:val="none" w:sz="0" w:space="0" w:color="auto"/>
            <w:bottom w:val="none" w:sz="0" w:space="0" w:color="auto"/>
            <w:right w:val="none" w:sz="0" w:space="0" w:color="auto"/>
          </w:divBdr>
        </w:div>
        <w:div w:id="1022049096">
          <w:marLeft w:val="0"/>
          <w:marRight w:val="0"/>
          <w:marTop w:val="0"/>
          <w:marBottom w:val="0"/>
          <w:divBdr>
            <w:top w:val="none" w:sz="0" w:space="0" w:color="auto"/>
            <w:left w:val="none" w:sz="0" w:space="0" w:color="auto"/>
            <w:bottom w:val="none" w:sz="0" w:space="0" w:color="auto"/>
            <w:right w:val="none" w:sz="0" w:space="0" w:color="auto"/>
          </w:divBdr>
        </w:div>
        <w:div w:id="1028261498">
          <w:marLeft w:val="0"/>
          <w:marRight w:val="0"/>
          <w:marTop w:val="0"/>
          <w:marBottom w:val="0"/>
          <w:divBdr>
            <w:top w:val="none" w:sz="0" w:space="0" w:color="auto"/>
            <w:left w:val="none" w:sz="0" w:space="0" w:color="auto"/>
            <w:bottom w:val="none" w:sz="0" w:space="0" w:color="auto"/>
            <w:right w:val="none" w:sz="0" w:space="0" w:color="auto"/>
          </w:divBdr>
        </w:div>
        <w:div w:id="1060787080">
          <w:marLeft w:val="0"/>
          <w:marRight w:val="0"/>
          <w:marTop w:val="0"/>
          <w:marBottom w:val="0"/>
          <w:divBdr>
            <w:top w:val="none" w:sz="0" w:space="0" w:color="auto"/>
            <w:left w:val="none" w:sz="0" w:space="0" w:color="auto"/>
            <w:bottom w:val="none" w:sz="0" w:space="0" w:color="auto"/>
            <w:right w:val="none" w:sz="0" w:space="0" w:color="auto"/>
          </w:divBdr>
        </w:div>
        <w:div w:id="1069114694">
          <w:marLeft w:val="0"/>
          <w:marRight w:val="0"/>
          <w:marTop w:val="0"/>
          <w:marBottom w:val="0"/>
          <w:divBdr>
            <w:top w:val="none" w:sz="0" w:space="0" w:color="auto"/>
            <w:left w:val="none" w:sz="0" w:space="0" w:color="auto"/>
            <w:bottom w:val="none" w:sz="0" w:space="0" w:color="auto"/>
            <w:right w:val="none" w:sz="0" w:space="0" w:color="auto"/>
          </w:divBdr>
        </w:div>
        <w:div w:id="1078478799">
          <w:marLeft w:val="0"/>
          <w:marRight w:val="0"/>
          <w:marTop w:val="0"/>
          <w:marBottom w:val="0"/>
          <w:divBdr>
            <w:top w:val="none" w:sz="0" w:space="0" w:color="auto"/>
            <w:left w:val="none" w:sz="0" w:space="0" w:color="auto"/>
            <w:bottom w:val="none" w:sz="0" w:space="0" w:color="auto"/>
            <w:right w:val="none" w:sz="0" w:space="0" w:color="auto"/>
          </w:divBdr>
        </w:div>
        <w:div w:id="1079406429">
          <w:marLeft w:val="0"/>
          <w:marRight w:val="0"/>
          <w:marTop w:val="0"/>
          <w:marBottom w:val="0"/>
          <w:divBdr>
            <w:top w:val="none" w:sz="0" w:space="0" w:color="auto"/>
            <w:left w:val="none" w:sz="0" w:space="0" w:color="auto"/>
            <w:bottom w:val="none" w:sz="0" w:space="0" w:color="auto"/>
            <w:right w:val="none" w:sz="0" w:space="0" w:color="auto"/>
          </w:divBdr>
        </w:div>
        <w:div w:id="1097941496">
          <w:marLeft w:val="0"/>
          <w:marRight w:val="0"/>
          <w:marTop w:val="0"/>
          <w:marBottom w:val="0"/>
          <w:divBdr>
            <w:top w:val="none" w:sz="0" w:space="0" w:color="auto"/>
            <w:left w:val="none" w:sz="0" w:space="0" w:color="auto"/>
            <w:bottom w:val="none" w:sz="0" w:space="0" w:color="auto"/>
            <w:right w:val="none" w:sz="0" w:space="0" w:color="auto"/>
          </w:divBdr>
        </w:div>
        <w:div w:id="1104502145">
          <w:marLeft w:val="0"/>
          <w:marRight w:val="0"/>
          <w:marTop w:val="0"/>
          <w:marBottom w:val="0"/>
          <w:divBdr>
            <w:top w:val="none" w:sz="0" w:space="0" w:color="auto"/>
            <w:left w:val="none" w:sz="0" w:space="0" w:color="auto"/>
            <w:bottom w:val="none" w:sz="0" w:space="0" w:color="auto"/>
            <w:right w:val="none" w:sz="0" w:space="0" w:color="auto"/>
          </w:divBdr>
        </w:div>
        <w:div w:id="1111631318">
          <w:marLeft w:val="0"/>
          <w:marRight w:val="0"/>
          <w:marTop w:val="0"/>
          <w:marBottom w:val="0"/>
          <w:divBdr>
            <w:top w:val="none" w:sz="0" w:space="0" w:color="auto"/>
            <w:left w:val="none" w:sz="0" w:space="0" w:color="auto"/>
            <w:bottom w:val="none" w:sz="0" w:space="0" w:color="auto"/>
            <w:right w:val="none" w:sz="0" w:space="0" w:color="auto"/>
          </w:divBdr>
        </w:div>
        <w:div w:id="1119304351">
          <w:marLeft w:val="0"/>
          <w:marRight w:val="0"/>
          <w:marTop w:val="0"/>
          <w:marBottom w:val="0"/>
          <w:divBdr>
            <w:top w:val="none" w:sz="0" w:space="0" w:color="auto"/>
            <w:left w:val="none" w:sz="0" w:space="0" w:color="auto"/>
            <w:bottom w:val="none" w:sz="0" w:space="0" w:color="auto"/>
            <w:right w:val="none" w:sz="0" w:space="0" w:color="auto"/>
          </w:divBdr>
        </w:div>
        <w:div w:id="1125196552">
          <w:marLeft w:val="0"/>
          <w:marRight w:val="0"/>
          <w:marTop w:val="0"/>
          <w:marBottom w:val="0"/>
          <w:divBdr>
            <w:top w:val="none" w:sz="0" w:space="0" w:color="auto"/>
            <w:left w:val="none" w:sz="0" w:space="0" w:color="auto"/>
            <w:bottom w:val="none" w:sz="0" w:space="0" w:color="auto"/>
            <w:right w:val="none" w:sz="0" w:space="0" w:color="auto"/>
          </w:divBdr>
        </w:div>
        <w:div w:id="1136946307">
          <w:marLeft w:val="0"/>
          <w:marRight w:val="0"/>
          <w:marTop w:val="0"/>
          <w:marBottom w:val="0"/>
          <w:divBdr>
            <w:top w:val="none" w:sz="0" w:space="0" w:color="auto"/>
            <w:left w:val="none" w:sz="0" w:space="0" w:color="auto"/>
            <w:bottom w:val="none" w:sz="0" w:space="0" w:color="auto"/>
            <w:right w:val="none" w:sz="0" w:space="0" w:color="auto"/>
          </w:divBdr>
        </w:div>
        <w:div w:id="1141507236">
          <w:marLeft w:val="0"/>
          <w:marRight w:val="0"/>
          <w:marTop w:val="0"/>
          <w:marBottom w:val="0"/>
          <w:divBdr>
            <w:top w:val="none" w:sz="0" w:space="0" w:color="auto"/>
            <w:left w:val="none" w:sz="0" w:space="0" w:color="auto"/>
            <w:bottom w:val="none" w:sz="0" w:space="0" w:color="auto"/>
            <w:right w:val="none" w:sz="0" w:space="0" w:color="auto"/>
          </w:divBdr>
        </w:div>
        <w:div w:id="1142648825">
          <w:marLeft w:val="0"/>
          <w:marRight w:val="0"/>
          <w:marTop w:val="0"/>
          <w:marBottom w:val="0"/>
          <w:divBdr>
            <w:top w:val="none" w:sz="0" w:space="0" w:color="auto"/>
            <w:left w:val="none" w:sz="0" w:space="0" w:color="auto"/>
            <w:bottom w:val="none" w:sz="0" w:space="0" w:color="auto"/>
            <w:right w:val="none" w:sz="0" w:space="0" w:color="auto"/>
          </w:divBdr>
        </w:div>
        <w:div w:id="1153059158">
          <w:marLeft w:val="0"/>
          <w:marRight w:val="0"/>
          <w:marTop w:val="0"/>
          <w:marBottom w:val="0"/>
          <w:divBdr>
            <w:top w:val="none" w:sz="0" w:space="0" w:color="auto"/>
            <w:left w:val="none" w:sz="0" w:space="0" w:color="auto"/>
            <w:bottom w:val="none" w:sz="0" w:space="0" w:color="auto"/>
            <w:right w:val="none" w:sz="0" w:space="0" w:color="auto"/>
          </w:divBdr>
        </w:div>
        <w:div w:id="1153448537">
          <w:marLeft w:val="0"/>
          <w:marRight w:val="0"/>
          <w:marTop w:val="0"/>
          <w:marBottom w:val="0"/>
          <w:divBdr>
            <w:top w:val="none" w:sz="0" w:space="0" w:color="auto"/>
            <w:left w:val="none" w:sz="0" w:space="0" w:color="auto"/>
            <w:bottom w:val="none" w:sz="0" w:space="0" w:color="auto"/>
            <w:right w:val="none" w:sz="0" w:space="0" w:color="auto"/>
          </w:divBdr>
        </w:div>
        <w:div w:id="1160121600">
          <w:marLeft w:val="0"/>
          <w:marRight w:val="0"/>
          <w:marTop w:val="0"/>
          <w:marBottom w:val="0"/>
          <w:divBdr>
            <w:top w:val="none" w:sz="0" w:space="0" w:color="auto"/>
            <w:left w:val="none" w:sz="0" w:space="0" w:color="auto"/>
            <w:bottom w:val="none" w:sz="0" w:space="0" w:color="auto"/>
            <w:right w:val="none" w:sz="0" w:space="0" w:color="auto"/>
          </w:divBdr>
        </w:div>
        <w:div w:id="1162815140">
          <w:marLeft w:val="0"/>
          <w:marRight w:val="0"/>
          <w:marTop w:val="0"/>
          <w:marBottom w:val="0"/>
          <w:divBdr>
            <w:top w:val="none" w:sz="0" w:space="0" w:color="auto"/>
            <w:left w:val="none" w:sz="0" w:space="0" w:color="auto"/>
            <w:bottom w:val="none" w:sz="0" w:space="0" w:color="auto"/>
            <w:right w:val="none" w:sz="0" w:space="0" w:color="auto"/>
          </w:divBdr>
        </w:div>
        <w:div w:id="1179201023">
          <w:marLeft w:val="0"/>
          <w:marRight w:val="0"/>
          <w:marTop w:val="0"/>
          <w:marBottom w:val="0"/>
          <w:divBdr>
            <w:top w:val="none" w:sz="0" w:space="0" w:color="auto"/>
            <w:left w:val="none" w:sz="0" w:space="0" w:color="auto"/>
            <w:bottom w:val="none" w:sz="0" w:space="0" w:color="auto"/>
            <w:right w:val="none" w:sz="0" w:space="0" w:color="auto"/>
          </w:divBdr>
        </w:div>
        <w:div w:id="1181355936">
          <w:marLeft w:val="0"/>
          <w:marRight w:val="0"/>
          <w:marTop w:val="0"/>
          <w:marBottom w:val="0"/>
          <w:divBdr>
            <w:top w:val="none" w:sz="0" w:space="0" w:color="auto"/>
            <w:left w:val="none" w:sz="0" w:space="0" w:color="auto"/>
            <w:bottom w:val="none" w:sz="0" w:space="0" w:color="auto"/>
            <w:right w:val="none" w:sz="0" w:space="0" w:color="auto"/>
          </w:divBdr>
        </w:div>
        <w:div w:id="1197498392">
          <w:marLeft w:val="0"/>
          <w:marRight w:val="0"/>
          <w:marTop w:val="0"/>
          <w:marBottom w:val="0"/>
          <w:divBdr>
            <w:top w:val="none" w:sz="0" w:space="0" w:color="auto"/>
            <w:left w:val="none" w:sz="0" w:space="0" w:color="auto"/>
            <w:bottom w:val="none" w:sz="0" w:space="0" w:color="auto"/>
            <w:right w:val="none" w:sz="0" w:space="0" w:color="auto"/>
          </w:divBdr>
        </w:div>
        <w:div w:id="1203907947">
          <w:marLeft w:val="0"/>
          <w:marRight w:val="0"/>
          <w:marTop w:val="0"/>
          <w:marBottom w:val="0"/>
          <w:divBdr>
            <w:top w:val="none" w:sz="0" w:space="0" w:color="auto"/>
            <w:left w:val="none" w:sz="0" w:space="0" w:color="auto"/>
            <w:bottom w:val="none" w:sz="0" w:space="0" w:color="auto"/>
            <w:right w:val="none" w:sz="0" w:space="0" w:color="auto"/>
          </w:divBdr>
        </w:div>
        <w:div w:id="1205168281">
          <w:marLeft w:val="0"/>
          <w:marRight w:val="0"/>
          <w:marTop w:val="0"/>
          <w:marBottom w:val="0"/>
          <w:divBdr>
            <w:top w:val="none" w:sz="0" w:space="0" w:color="auto"/>
            <w:left w:val="none" w:sz="0" w:space="0" w:color="auto"/>
            <w:bottom w:val="none" w:sz="0" w:space="0" w:color="auto"/>
            <w:right w:val="none" w:sz="0" w:space="0" w:color="auto"/>
          </w:divBdr>
        </w:div>
        <w:div w:id="1211842450">
          <w:marLeft w:val="0"/>
          <w:marRight w:val="0"/>
          <w:marTop w:val="0"/>
          <w:marBottom w:val="0"/>
          <w:divBdr>
            <w:top w:val="none" w:sz="0" w:space="0" w:color="auto"/>
            <w:left w:val="none" w:sz="0" w:space="0" w:color="auto"/>
            <w:bottom w:val="none" w:sz="0" w:space="0" w:color="auto"/>
            <w:right w:val="none" w:sz="0" w:space="0" w:color="auto"/>
          </w:divBdr>
        </w:div>
        <w:div w:id="1216427182">
          <w:marLeft w:val="0"/>
          <w:marRight w:val="0"/>
          <w:marTop w:val="0"/>
          <w:marBottom w:val="0"/>
          <w:divBdr>
            <w:top w:val="none" w:sz="0" w:space="0" w:color="auto"/>
            <w:left w:val="none" w:sz="0" w:space="0" w:color="auto"/>
            <w:bottom w:val="none" w:sz="0" w:space="0" w:color="auto"/>
            <w:right w:val="none" w:sz="0" w:space="0" w:color="auto"/>
          </w:divBdr>
        </w:div>
        <w:div w:id="1217933204">
          <w:marLeft w:val="0"/>
          <w:marRight w:val="0"/>
          <w:marTop w:val="0"/>
          <w:marBottom w:val="0"/>
          <w:divBdr>
            <w:top w:val="none" w:sz="0" w:space="0" w:color="auto"/>
            <w:left w:val="none" w:sz="0" w:space="0" w:color="auto"/>
            <w:bottom w:val="none" w:sz="0" w:space="0" w:color="auto"/>
            <w:right w:val="none" w:sz="0" w:space="0" w:color="auto"/>
          </w:divBdr>
        </w:div>
        <w:div w:id="1223102748">
          <w:marLeft w:val="0"/>
          <w:marRight w:val="0"/>
          <w:marTop w:val="0"/>
          <w:marBottom w:val="0"/>
          <w:divBdr>
            <w:top w:val="none" w:sz="0" w:space="0" w:color="auto"/>
            <w:left w:val="none" w:sz="0" w:space="0" w:color="auto"/>
            <w:bottom w:val="none" w:sz="0" w:space="0" w:color="auto"/>
            <w:right w:val="none" w:sz="0" w:space="0" w:color="auto"/>
          </w:divBdr>
        </w:div>
        <w:div w:id="1240213770">
          <w:marLeft w:val="0"/>
          <w:marRight w:val="0"/>
          <w:marTop w:val="0"/>
          <w:marBottom w:val="0"/>
          <w:divBdr>
            <w:top w:val="none" w:sz="0" w:space="0" w:color="auto"/>
            <w:left w:val="none" w:sz="0" w:space="0" w:color="auto"/>
            <w:bottom w:val="none" w:sz="0" w:space="0" w:color="auto"/>
            <w:right w:val="none" w:sz="0" w:space="0" w:color="auto"/>
          </w:divBdr>
        </w:div>
        <w:div w:id="1253660311">
          <w:marLeft w:val="0"/>
          <w:marRight w:val="0"/>
          <w:marTop w:val="0"/>
          <w:marBottom w:val="0"/>
          <w:divBdr>
            <w:top w:val="none" w:sz="0" w:space="0" w:color="auto"/>
            <w:left w:val="none" w:sz="0" w:space="0" w:color="auto"/>
            <w:bottom w:val="none" w:sz="0" w:space="0" w:color="auto"/>
            <w:right w:val="none" w:sz="0" w:space="0" w:color="auto"/>
          </w:divBdr>
        </w:div>
        <w:div w:id="1275868548">
          <w:marLeft w:val="0"/>
          <w:marRight w:val="0"/>
          <w:marTop w:val="0"/>
          <w:marBottom w:val="0"/>
          <w:divBdr>
            <w:top w:val="none" w:sz="0" w:space="0" w:color="auto"/>
            <w:left w:val="none" w:sz="0" w:space="0" w:color="auto"/>
            <w:bottom w:val="none" w:sz="0" w:space="0" w:color="auto"/>
            <w:right w:val="none" w:sz="0" w:space="0" w:color="auto"/>
          </w:divBdr>
        </w:div>
        <w:div w:id="1277563528">
          <w:marLeft w:val="0"/>
          <w:marRight w:val="0"/>
          <w:marTop w:val="0"/>
          <w:marBottom w:val="0"/>
          <w:divBdr>
            <w:top w:val="none" w:sz="0" w:space="0" w:color="auto"/>
            <w:left w:val="none" w:sz="0" w:space="0" w:color="auto"/>
            <w:bottom w:val="none" w:sz="0" w:space="0" w:color="auto"/>
            <w:right w:val="none" w:sz="0" w:space="0" w:color="auto"/>
          </w:divBdr>
        </w:div>
        <w:div w:id="1278835591">
          <w:marLeft w:val="0"/>
          <w:marRight w:val="0"/>
          <w:marTop w:val="0"/>
          <w:marBottom w:val="0"/>
          <w:divBdr>
            <w:top w:val="none" w:sz="0" w:space="0" w:color="auto"/>
            <w:left w:val="none" w:sz="0" w:space="0" w:color="auto"/>
            <w:bottom w:val="none" w:sz="0" w:space="0" w:color="auto"/>
            <w:right w:val="none" w:sz="0" w:space="0" w:color="auto"/>
          </w:divBdr>
        </w:div>
        <w:div w:id="1288126546">
          <w:marLeft w:val="0"/>
          <w:marRight w:val="0"/>
          <w:marTop w:val="0"/>
          <w:marBottom w:val="0"/>
          <w:divBdr>
            <w:top w:val="none" w:sz="0" w:space="0" w:color="auto"/>
            <w:left w:val="none" w:sz="0" w:space="0" w:color="auto"/>
            <w:bottom w:val="none" w:sz="0" w:space="0" w:color="auto"/>
            <w:right w:val="none" w:sz="0" w:space="0" w:color="auto"/>
          </w:divBdr>
        </w:div>
        <w:div w:id="1298412659">
          <w:marLeft w:val="0"/>
          <w:marRight w:val="0"/>
          <w:marTop w:val="0"/>
          <w:marBottom w:val="0"/>
          <w:divBdr>
            <w:top w:val="none" w:sz="0" w:space="0" w:color="auto"/>
            <w:left w:val="none" w:sz="0" w:space="0" w:color="auto"/>
            <w:bottom w:val="none" w:sz="0" w:space="0" w:color="auto"/>
            <w:right w:val="none" w:sz="0" w:space="0" w:color="auto"/>
          </w:divBdr>
        </w:div>
        <w:div w:id="1298608289">
          <w:marLeft w:val="0"/>
          <w:marRight w:val="0"/>
          <w:marTop w:val="0"/>
          <w:marBottom w:val="0"/>
          <w:divBdr>
            <w:top w:val="none" w:sz="0" w:space="0" w:color="auto"/>
            <w:left w:val="none" w:sz="0" w:space="0" w:color="auto"/>
            <w:bottom w:val="none" w:sz="0" w:space="0" w:color="auto"/>
            <w:right w:val="none" w:sz="0" w:space="0" w:color="auto"/>
          </w:divBdr>
        </w:div>
        <w:div w:id="1304850995">
          <w:marLeft w:val="0"/>
          <w:marRight w:val="0"/>
          <w:marTop w:val="0"/>
          <w:marBottom w:val="0"/>
          <w:divBdr>
            <w:top w:val="none" w:sz="0" w:space="0" w:color="auto"/>
            <w:left w:val="none" w:sz="0" w:space="0" w:color="auto"/>
            <w:bottom w:val="none" w:sz="0" w:space="0" w:color="auto"/>
            <w:right w:val="none" w:sz="0" w:space="0" w:color="auto"/>
          </w:divBdr>
        </w:div>
        <w:div w:id="1306550472">
          <w:marLeft w:val="0"/>
          <w:marRight w:val="0"/>
          <w:marTop w:val="0"/>
          <w:marBottom w:val="0"/>
          <w:divBdr>
            <w:top w:val="none" w:sz="0" w:space="0" w:color="auto"/>
            <w:left w:val="none" w:sz="0" w:space="0" w:color="auto"/>
            <w:bottom w:val="none" w:sz="0" w:space="0" w:color="auto"/>
            <w:right w:val="none" w:sz="0" w:space="0" w:color="auto"/>
          </w:divBdr>
        </w:div>
        <w:div w:id="1306667132">
          <w:marLeft w:val="0"/>
          <w:marRight w:val="0"/>
          <w:marTop w:val="0"/>
          <w:marBottom w:val="0"/>
          <w:divBdr>
            <w:top w:val="none" w:sz="0" w:space="0" w:color="auto"/>
            <w:left w:val="none" w:sz="0" w:space="0" w:color="auto"/>
            <w:bottom w:val="none" w:sz="0" w:space="0" w:color="auto"/>
            <w:right w:val="none" w:sz="0" w:space="0" w:color="auto"/>
          </w:divBdr>
        </w:div>
        <w:div w:id="1332488631">
          <w:marLeft w:val="0"/>
          <w:marRight w:val="0"/>
          <w:marTop w:val="0"/>
          <w:marBottom w:val="0"/>
          <w:divBdr>
            <w:top w:val="none" w:sz="0" w:space="0" w:color="auto"/>
            <w:left w:val="none" w:sz="0" w:space="0" w:color="auto"/>
            <w:bottom w:val="none" w:sz="0" w:space="0" w:color="auto"/>
            <w:right w:val="none" w:sz="0" w:space="0" w:color="auto"/>
          </w:divBdr>
        </w:div>
        <w:div w:id="1335037948">
          <w:marLeft w:val="0"/>
          <w:marRight w:val="0"/>
          <w:marTop w:val="0"/>
          <w:marBottom w:val="0"/>
          <w:divBdr>
            <w:top w:val="none" w:sz="0" w:space="0" w:color="auto"/>
            <w:left w:val="none" w:sz="0" w:space="0" w:color="auto"/>
            <w:bottom w:val="none" w:sz="0" w:space="0" w:color="auto"/>
            <w:right w:val="none" w:sz="0" w:space="0" w:color="auto"/>
          </w:divBdr>
        </w:div>
        <w:div w:id="1338194961">
          <w:marLeft w:val="0"/>
          <w:marRight w:val="0"/>
          <w:marTop w:val="0"/>
          <w:marBottom w:val="0"/>
          <w:divBdr>
            <w:top w:val="none" w:sz="0" w:space="0" w:color="auto"/>
            <w:left w:val="none" w:sz="0" w:space="0" w:color="auto"/>
            <w:bottom w:val="none" w:sz="0" w:space="0" w:color="auto"/>
            <w:right w:val="none" w:sz="0" w:space="0" w:color="auto"/>
          </w:divBdr>
        </w:div>
        <w:div w:id="1344551571">
          <w:marLeft w:val="0"/>
          <w:marRight w:val="0"/>
          <w:marTop w:val="0"/>
          <w:marBottom w:val="0"/>
          <w:divBdr>
            <w:top w:val="none" w:sz="0" w:space="0" w:color="auto"/>
            <w:left w:val="none" w:sz="0" w:space="0" w:color="auto"/>
            <w:bottom w:val="none" w:sz="0" w:space="0" w:color="auto"/>
            <w:right w:val="none" w:sz="0" w:space="0" w:color="auto"/>
          </w:divBdr>
        </w:div>
        <w:div w:id="1348286101">
          <w:marLeft w:val="0"/>
          <w:marRight w:val="0"/>
          <w:marTop w:val="0"/>
          <w:marBottom w:val="0"/>
          <w:divBdr>
            <w:top w:val="none" w:sz="0" w:space="0" w:color="auto"/>
            <w:left w:val="none" w:sz="0" w:space="0" w:color="auto"/>
            <w:bottom w:val="none" w:sz="0" w:space="0" w:color="auto"/>
            <w:right w:val="none" w:sz="0" w:space="0" w:color="auto"/>
          </w:divBdr>
        </w:div>
        <w:div w:id="1364674860">
          <w:marLeft w:val="0"/>
          <w:marRight w:val="0"/>
          <w:marTop w:val="0"/>
          <w:marBottom w:val="0"/>
          <w:divBdr>
            <w:top w:val="none" w:sz="0" w:space="0" w:color="auto"/>
            <w:left w:val="none" w:sz="0" w:space="0" w:color="auto"/>
            <w:bottom w:val="none" w:sz="0" w:space="0" w:color="auto"/>
            <w:right w:val="none" w:sz="0" w:space="0" w:color="auto"/>
          </w:divBdr>
        </w:div>
        <w:div w:id="1380714013">
          <w:marLeft w:val="0"/>
          <w:marRight w:val="0"/>
          <w:marTop w:val="0"/>
          <w:marBottom w:val="0"/>
          <w:divBdr>
            <w:top w:val="none" w:sz="0" w:space="0" w:color="auto"/>
            <w:left w:val="none" w:sz="0" w:space="0" w:color="auto"/>
            <w:bottom w:val="none" w:sz="0" w:space="0" w:color="auto"/>
            <w:right w:val="none" w:sz="0" w:space="0" w:color="auto"/>
          </w:divBdr>
        </w:div>
        <w:div w:id="1381174720">
          <w:marLeft w:val="0"/>
          <w:marRight w:val="0"/>
          <w:marTop w:val="0"/>
          <w:marBottom w:val="0"/>
          <w:divBdr>
            <w:top w:val="none" w:sz="0" w:space="0" w:color="auto"/>
            <w:left w:val="none" w:sz="0" w:space="0" w:color="auto"/>
            <w:bottom w:val="none" w:sz="0" w:space="0" w:color="auto"/>
            <w:right w:val="none" w:sz="0" w:space="0" w:color="auto"/>
          </w:divBdr>
        </w:div>
        <w:div w:id="1401102261">
          <w:marLeft w:val="0"/>
          <w:marRight w:val="0"/>
          <w:marTop w:val="0"/>
          <w:marBottom w:val="0"/>
          <w:divBdr>
            <w:top w:val="none" w:sz="0" w:space="0" w:color="auto"/>
            <w:left w:val="none" w:sz="0" w:space="0" w:color="auto"/>
            <w:bottom w:val="none" w:sz="0" w:space="0" w:color="auto"/>
            <w:right w:val="none" w:sz="0" w:space="0" w:color="auto"/>
          </w:divBdr>
        </w:div>
        <w:div w:id="1433472663">
          <w:marLeft w:val="0"/>
          <w:marRight w:val="0"/>
          <w:marTop w:val="0"/>
          <w:marBottom w:val="0"/>
          <w:divBdr>
            <w:top w:val="none" w:sz="0" w:space="0" w:color="auto"/>
            <w:left w:val="none" w:sz="0" w:space="0" w:color="auto"/>
            <w:bottom w:val="none" w:sz="0" w:space="0" w:color="auto"/>
            <w:right w:val="none" w:sz="0" w:space="0" w:color="auto"/>
          </w:divBdr>
        </w:div>
        <w:div w:id="1444114476">
          <w:marLeft w:val="0"/>
          <w:marRight w:val="0"/>
          <w:marTop w:val="0"/>
          <w:marBottom w:val="0"/>
          <w:divBdr>
            <w:top w:val="none" w:sz="0" w:space="0" w:color="auto"/>
            <w:left w:val="none" w:sz="0" w:space="0" w:color="auto"/>
            <w:bottom w:val="none" w:sz="0" w:space="0" w:color="auto"/>
            <w:right w:val="none" w:sz="0" w:space="0" w:color="auto"/>
          </w:divBdr>
        </w:div>
        <w:div w:id="1452555736">
          <w:marLeft w:val="0"/>
          <w:marRight w:val="0"/>
          <w:marTop w:val="0"/>
          <w:marBottom w:val="0"/>
          <w:divBdr>
            <w:top w:val="none" w:sz="0" w:space="0" w:color="auto"/>
            <w:left w:val="none" w:sz="0" w:space="0" w:color="auto"/>
            <w:bottom w:val="none" w:sz="0" w:space="0" w:color="auto"/>
            <w:right w:val="none" w:sz="0" w:space="0" w:color="auto"/>
          </w:divBdr>
        </w:div>
        <w:div w:id="1466585934">
          <w:marLeft w:val="0"/>
          <w:marRight w:val="0"/>
          <w:marTop w:val="0"/>
          <w:marBottom w:val="0"/>
          <w:divBdr>
            <w:top w:val="none" w:sz="0" w:space="0" w:color="auto"/>
            <w:left w:val="none" w:sz="0" w:space="0" w:color="auto"/>
            <w:bottom w:val="none" w:sz="0" w:space="0" w:color="auto"/>
            <w:right w:val="none" w:sz="0" w:space="0" w:color="auto"/>
          </w:divBdr>
        </w:div>
        <w:div w:id="1477914308">
          <w:marLeft w:val="0"/>
          <w:marRight w:val="0"/>
          <w:marTop w:val="0"/>
          <w:marBottom w:val="0"/>
          <w:divBdr>
            <w:top w:val="none" w:sz="0" w:space="0" w:color="auto"/>
            <w:left w:val="none" w:sz="0" w:space="0" w:color="auto"/>
            <w:bottom w:val="none" w:sz="0" w:space="0" w:color="auto"/>
            <w:right w:val="none" w:sz="0" w:space="0" w:color="auto"/>
          </w:divBdr>
        </w:div>
        <w:div w:id="1489440107">
          <w:marLeft w:val="0"/>
          <w:marRight w:val="0"/>
          <w:marTop w:val="0"/>
          <w:marBottom w:val="0"/>
          <w:divBdr>
            <w:top w:val="none" w:sz="0" w:space="0" w:color="auto"/>
            <w:left w:val="none" w:sz="0" w:space="0" w:color="auto"/>
            <w:bottom w:val="none" w:sz="0" w:space="0" w:color="auto"/>
            <w:right w:val="none" w:sz="0" w:space="0" w:color="auto"/>
          </w:divBdr>
        </w:div>
        <w:div w:id="1494487688">
          <w:marLeft w:val="0"/>
          <w:marRight w:val="0"/>
          <w:marTop w:val="0"/>
          <w:marBottom w:val="0"/>
          <w:divBdr>
            <w:top w:val="none" w:sz="0" w:space="0" w:color="auto"/>
            <w:left w:val="none" w:sz="0" w:space="0" w:color="auto"/>
            <w:bottom w:val="none" w:sz="0" w:space="0" w:color="auto"/>
            <w:right w:val="none" w:sz="0" w:space="0" w:color="auto"/>
          </w:divBdr>
        </w:div>
        <w:div w:id="1497962212">
          <w:marLeft w:val="0"/>
          <w:marRight w:val="0"/>
          <w:marTop w:val="0"/>
          <w:marBottom w:val="0"/>
          <w:divBdr>
            <w:top w:val="none" w:sz="0" w:space="0" w:color="auto"/>
            <w:left w:val="none" w:sz="0" w:space="0" w:color="auto"/>
            <w:bottom w:val="none" w:sz="0" w:space="0" w:color="auto"/>
            <w:right w:val="none" w:sz="0" w:space="0" w:color="auto"/>
          </w:divBdr>
        </w:div>
        <w:div w:id="1498577220">
          <w:marLeft w:val="0"/>
          <w:marRight w:val="0"/>
          <w:marTop w:val="0"/>
          <w:marBottom w:val="0"/>
          <w:divBdr>
            <w:top w:val="none" w:sz="0" w:space="0" w:color="auto"/>
            <w:left w:val="none" w:sz="0" w:space="0" w:color="auto"/>
            <w:bottom w:val="none" w:sz="0" w:space="0" w:color="auto"/>
            <w:right w:val="none" w:sz="0" w:space="0" w:color="auto"/>
          </w:divBdr>
        </w:div>
        <w:div w:id="1502307452">
          <w:marLeft w:val="0"/>
          <w:marRight w:val="0"/>
          <w:marTop w:val="0"/>
          <w:marBottom w:val="0"/>
          <w:divBdr>
            <w:top w:val="none" w:sz="0" w:space="0" w:color="auto"/>
            <w:left w:val="none" w:sz="0" w:space="0" w:color="auto"/>
            <w:bottom w:val="none" w:sz="0" w:space="0" w:color="auto"/>
            <w:right w:val="none" w:sz="0" w:space="0" w:color="auto"/>
          </w:divBdr>
        </w:div>
        <w:div w:id="1508054441">
          <w:marLeft w:val="0"/>
          <w:marRight w:val="0"/>
          <w:marTop w:val="0"/>
          <w:marBottom w:val="0"/>
          <w:divBdr>
            <w:top w:val="none" w:sz="0" w:space="0" w:color="auto"/>
            <w:left w:val="none" w:sz="0" w:space="0" w:color="auto"/>
            <w:bottom w:val="none" w:sz="0" w:space="0" w:color="auto"/>
            <w:right w:val="none" w:sz="0" w:space="0" w:color="auto"/>
          </w:divBdr>
        </w:div>
        <w:div w:id="1514799531">
          <w:marLeft w:val="0"/>
          <w:marRight w:val="0"/>
          <w:marTop w:val="0"/>
          <w:marBottom w:val="0"/>
          <w:divBdr>
            <w:top w:val="none" w:sz="0" w:space="0" w:color="auto"/>
            <w:left w:val="none" w:sz="0" w:space="0" w:color="auto"/>
            <w:bottom w:val="none" w:sz="0" w:space="0" w:color="auto"/>
            <w:right w:val="none" w:sz="0" w:space="0" w:color="auto"/>
          </w:divBdr>
        </w:div>
        <w:div w:id="1519928286">
          <w:marLeft w:val="0"/>
          <w:marRight w:val="0"/>
          <w:marTop w:val="0"/>
          <w:marBottom w:val="0"/>
          <w:divBdr>
            <w:top w:val="none" w:sz="0" w:space="0" w:color="auto"/>
            <w:left w:val="none" w:sz="0" w:space="0" w:color="auto"/>
            <w:bottom w:val="none" w:sz="0" w:space="0" w:color="auto"/>
            <w:right w:val="none" w:sz="0" w:space="0" w:color="auto"/>
          </w:divBdr>
        </w:div>
        <w:div w:id="1529294284">
          <w:marLeft w:val="0"/>
          <w:marRight w:val="0"/>
          <w:marTop w:val="0"/>
          <w:marBottom w:val="0"/>
          <w:divBdr>
            <w:top w:val="none" w:sz="0" w:space="0" w:color="auto"/>
            <w:left w:val="none" w:sz="0" w:space="0" w:color="auto"/>
            <w:bottom w:val="none" w:sz="0" w:space="0" w:color="auto"/>
            <w:right w:val="none" w:sz="0" w:space="0" w:color="auto"/>
          </w:divBdr>
        </w:div>
        <w:div w:id="1530335484">
          <w:marLeft w:val="0"/>
          <w:marRight w:val="0"/>
          <w:marTop w:val="0"/>
          <w:marBottom w:val="0"/>
          <w:divBdr>
            <w:top w:val="none" w:sz="0" w:space="0" w:color="auto"/>
            <w:left w:val="none" w:sz="0" w:space="0" w:color="auto"/>
            <w:bottom w:val="none" w:sz="0" w:space="0" w:color="auto"/>
            <w:right w:val="none" w:sz="0" w:space="0" w:color="auto"/>
          </w:divBdr>
        </w:div>
        <w:div w:id="1532303722">
          <w:marLeft w:val="0"/>
          <w:marRight w:val="0"/>
          <w:marTop w:val="0"/>
          <w:marBottom w:val="0"/>
          <w:divBdr>
            <w:top w:val="none" w:sz="0" w:space="0" w:color="auto"/>
            <w:left w:val="none" w:sz="0" w:space="0" w:color="auto"/>
            <w:bottom w:val="none" w:sz="0" w:space="0" w:color="auto"/>
            <w:right w:val="none" w:sz="0" w:space="0" w:color="auto"/>
          </w:divBdr>
        </w:div>
        <w:div w:id="1537234662">
          <w:marLeft w:val="0"/>
          <w:marRight w:val="0"/>
          <w:marTop w:val="0"/>
          <w:marBottom w:val="0"/>
          <w:divBdr>
            <w:top w:val="none" w:sz="0" w:space="0" w:color="auto"/>
            <w:left w:val="none" w:sz="0" w:space="0" w:color="auto"/>
            <w:bottom w:val="none" w:sz="0" w:space="0" w:color="auto"/>
            <w:right w:val="none" w:sz="0" w:space="0" w:color="auto"/>
          </w:divBdr>
        </w:div>
        <w:div w:id="1538274606">
          <w:marLeft w:val="0"/>
          <w:marRight w:val="0"/>
          <w:marTop w:val="0"/>
          <w:marBottom w:val="0"/>
          <w:divBdr>
            <w:top w:val="none" w:sz="0" w:space="0" w:color="auto"/>
            <w:left w:val="none" w:sz="0" w:space="0" w:color="auto"/>
            <w:bottom w:val="none" w:sz="0" w:space="0" w:color="auto"/>
            <w:right w:val="none" w:sz="0" w:space="0" w:color="auto"/>
          </w:divBdr>
        </w:div>
        <w:div w:id="1542744601">
          <w:marLeft w:val="0"/>
          <w:marRight w:val="0"/>
          <w:marTop w:val="0"/>
          <w:marBottom w:val="0"/>
          <w:divBdr>
            <w:top w:val="none" w:sz="0" w:space="0" w:color="auto"/>
            <w:left w:val="none" w:sz="0" w:space="0" w:color="auto"/>
            <w:bottom w:val="none" w:sz="0" w:space="0" w:color="auto"/>
            <w:right w:val="none" w:sz="0" w:space="0" w:color="auto"/>
          </w:divBdr>
        </w:div>
        <w:div w:id="1543206647">
          <w:marLeft w:val="0"/>
          <w:marRight w:val="0"/>
          <w:marTop w:val="0"/>
          <w:marBottom w:val="0"/>
          <w:divBdr>
            <w:top w:val="none" w:sz="0" w:space="0" w:color="auto"/>
            <w:left w:val="none" w:sz="0" w:space="0" w:color="auto"/>
            <w:bottom w:val="none" w:sz="0" w:space="0" w:color="auto"/>
            <w:right w:val="none" w:sz="0" w:space="0" w:color="auto"/>
          </w:divBdr>
        </w:div>
        <w:div w:id="1544828367">
          <w:marLeft w:val="0"/>
          <w:marRight w:val="0"/>
          <w:marTop w:val="0"/>
          <w:marBottom w:val="0"/>
          <w:divBdr>
            <w:top w:val="none" w:sz="0" w:space="0" w:color="auto"/>
            <w:left w:val="none" w:sz="0" w:space="0" w:color="auto"/>
            <w:bottom w:val="none" w:sz="0" w:space="0" w:color="auto"/>
            <w:right w:val="none" w:sz="0" w:space="0" w:color="auto"/>
          </w:divBdr>
        </w:div>
        <w:div w:id="1545826817">
          <w:marLeft w:val="0"/>
          <w:marRight w:val="0"/>
          <w:marTop w:val="0"/>
          <w:marBottom w:val="0"/>
          <w:divBdr>
            <w:top w:val="none" w:sz="0" w:space="0" w:color="auto"/>
            <w:left w:val="none" w:sz="0" w:space="0" w:color="auto"/>
            <w:bottom w:val="none" w:sz="0" w:space="0" w:color="auto"/>
            <w:right w:val="none" w:sz="0" w:space="0" w:color="auto"/>
          </w:divBdr>
        </w:div>
        <w:div w:id="1563636234">
          <w:marLeft w:val="0"/>
          <w:marRight w:val="0"/>
          <w:marTop w:val="0"/>
          <w:marBottom w:val="0"/>
          <w:divBdr>
            <w:top w:val="none" w:sz="0" w:space="0" w:color="auto"/>
            <w:left w:val="none" w:sz="0" w:space="0" w:color="auto"/>
            <w:bottom w:val="none" w:sz="0" w:space="0" w:color="auto"/>
            <w:right w:val="none" w:sz="0" w:space="0" w:color="auto"/>
          </w:divBdr>
        </w:div>
        <w:div w:id="1576431163">
          <w:marLeft w:val="0"/>
          <w:marRight w:val="0"/>
          <w:marTop w:val="0"/>
          <w:marBottom w:val="0"/>
          <w:divBdr>
            <w:top w:val="none" w:sz="0" w:space="0" w:color="auto"/>
            <w:left w:val="none" w:sz="0" w:space="0" w:color="auto"/>
            <w:bottom w:val="none" w:sz="0" w:space="0" w:color="auto"/>
            <w:right w:val="none" w:sz="0" w:space="0" w:color="auto"/>
          </w:divBdr>
        </w:div>
        <w:div w:id="1580407581">
          <w:marLeft w:val="0"/>
          <w:marRight w:val="0"/>
          <w:marTop w:val="0"/>
          <w:marBottom w:val="0"/>
          <w:divBdr>
            <w:top w:val="none" w:sz="0" w:space="0" w:color="auto"/>
            <w:left w:val="none" w:sz="0" w:space="0" w:color="auto"/>
            <w:bottom w:val="none" w:sz="0" w:space="0" w:color="auto"/>
            <w:right w:val="none" w:sz="0" w:space="0" w:color="auto"/>
          </w:divBdr>
        </w:div>
        <w:div w:id="1583486836">
          <w:marLeft w:val="0"/>
          <w:marRight w:val="0"/>
          <w:marTop w:val="0"/>
          <w:marBottom w:val="0"/>
          <w:divBdr>
            <w:top w:val="none" w:sz="0" w:space="0" w:color="auto"/>
            <w:left w:val="none" w:sz="0" w:space="0" w:color="auto"/>
            <w:bottom w:val="none" w:sz="0" w:space="0" w:color="auto"/>
            <w:right w:val="none" w:sz="0" w:space="0" w:color="auto"/>
          </w:divBdr>
        </w:div>
        <w:div w:id="1583641660">
          <w:marLeft w:val="0"/>
          <w:marRight w:val="0"/>
          <w:marTop w:val="0"/>
          <w:marBottom w:val="0"/>
          <w:divBdr>
            <w:top w:val="none" w:sz="0" w:space="0" w:color="auto"/>
            <w:left w:val="none" w:sz="0" w:space="0" w:color="auto"/>
            <w:bottom w:val="none" w:sz="0" w:space="0" w:color="auto"/>
            <w:right w:val="none" w:sz="0" w:space="0" w:color="auto"/>
          </w:divBdr>
        </w:div>
        <w:div w:id="1584098068">
          <w:marLeft w:val="0"/>
          <w:marRight w:val="0"/>
          <w:marTop w:val="0"/>
          <w:marBottom w:val="0"/>
          <w:divBdr>
            <w:top w:val="none" w:sz="0" w:space="0" w:color="auto"/>
            <w:left w:val="none" w:sz="0" w:space="0" w:color="auto"/>
            <w:bottom w:val="none" w:sz="0" w:space="0" w:color="auto"/>
            <w:right w:val="none" w:sz="0" w:space="0" w:color="auto"/>
          </w:divBdr>
        </w:div>
        <w:div w:id="1592085282">
          <w:marLeft w:val="0"/>
          <w:marRight w:val="0"/>
          <w:marTop w:val="0"/>
          <w:marBottom w:val="0"/>
          <w:divBdr>
            <w:top w:val="none" w:sz="0" w:space="0" w:color="auto"/>
            <w:left w:val="none" w:sz="0" w:space="0" w:color="auto"/>
            <w:bottom w:val="none" w:sz="0" w:space="0" w:color="auto"/>
            <w:right w:val="none" w:sz="0" w:space="0" w:color="auto"/>
          </w:divBdr>
        </w:div>
        <w:div w:id="1594509331">
          <w:marLeft w:val="0"/>
          <w:marRight w:val="0"/>
          <w:marTop w:val="0"/>
          <w:marBottom w:val="0"/>
          <w:divBdr>
            <w:top w:val="none" w:sz="0" w:space="0" w:color="auto"/>
            <w:left w:val="none" w:sz="0" w:space="0" w:color="auto"/>
            <w:bottom w:val="none" w:sz="0" w:space="0" w:color="auto"/>
            <w:right w:val="none" w:sz="0" w:space="0" w:color="auto"/>
          </w:divBdr>
        </w:div>
        <w:div w:id="1596983362">
          <w:marLeft w:val="0"/>
          <w:marRight w:val="0"/>
          <w:marTop w:val="0"/>
          <w:marBottom w:val="0"/>
          <w:divBdr>
            <w:top w:val="none" w:sz="0" w:space="0" w:color="auto"/>
            <w:left w:val="none" w:sz="0" w:space="0" w:color="auto"/>
            <w:bottom w:val="none" w:sz="0" w:space="0" w:color="auto"/>
            <w:right w:val="none" w:sz="0" w:space="0" w:color="auto"/>
          </w:divBdr>
        </w:div>
        <w:div w:id="1610549412">
          <w:marLeft w:val="0"/>
          <w:marRight w:val="0"/>
          <w:marTop w:val="0"/>
          <w:marBottom w:val="0"/>
          <w:divBdr>
            <w:top w:val="none" w:sz="0" w:space="0" w:color="auto"/>
            <w:left w:val="none" w:sz="0" w:space="0" w:color="auto"/>
            <w:bottom w:val="none" w:sz="0" w:space="0" w:color="auto"/>
            <w:right w:val="none" w:sz="0" w:space="0" w:color="auto"/>
          </w:divBdr>
        </w:div>
        <w:div w:id="1611281446">
          <w:marLeft w:val="0"/>
          <w:marRight w:val="0"/>
          <w:marTop w:val="0"/>
          <w:marBottom w:val="0"/>
          <w:divBdr>
            <w:top w:val="none" w:sz="0" w:space="0" w:color="auto"/>
            <w:left w:val="none" w:sz="0" w:space="0" w:color="auto"/>
            <w:bottom w:val="none" w:sz="0" w:space="0" w:color="auto"/>
            <w:right w:val="none" w:sz="0" w:space="0" w:color="auto"/>
          </w:divBdr>
        </w:div>
        <w:div w:id="1615363542">
          <w:marLeft w:val="0"/>
          <w:marRight w:val="0"/>
          <w:marTop w:val="0"/>
          <w:marBottom w:val="0"/>
          <w:divBdr>
            <w:top w:val="none" w:sz="0" w:space="0" w:color="auto"/>
            <w:left w:val="none" w:sz="0" w:space="0" w:color="auto"/>
            <w:bottom w:val="none" w:sz="0" w:space="0" w:color="auto"/>
            <w:right w:val="none" w:sz="0" w:space="0" w:color="auto"/>
          </w:divBdr>
        </w:div>
        <w:div w:id="1617371295">
          <w:marLeft w:val="0"/>
          <w:marRight w:val="0"/>
          <w:marTop w:val="0"/>
          <w:marBottom w:val="0"/>
          <w:divBdr>
            <w:top w:val="none" w:sz="0" w:space="0" w:color="auto"/>
            <w:left w:val="none" w:sz="0" w:space="0" w:color="auto"/>
            <w:bottom w:val="none" w:sz="0" w:space="0" w:color="auto"/>
            <w:right w:val="none" w:sz="0" w:space="0" w:color="auto"/>
          </w:divBdr>
        </w:div>
        <w:div w:id="1625455270">
          <w:marLeft w:val="0"/>
          <w:marRight w:val="0"/>
          <w:marTop w:val="0"/>
          <w:marBottom w:val="0"/>
          <w:divBdr>
            <w:top w:val="none" w:sz="0" w:space="0" w:color="auto"/>
            <w:left w:val="none" w:sz="0" w:space="0" w:color="auto"/>
            <w:bottom w:val="none" w:sz="0" w:space="0" w:color="auto"/>
            <w:right w:val="none" w:sz="0" w:space="0" w:color="auto"/>
          </w:divBdr>
        </w:div>
        <w:div w:id="1628050205">
          <w:marLeft w:val="0"/>
          <w:marRight w:val="0"/>
          <w:marTop w:val="0"/>
          <w:marBottom w:val="0"/>
          <w:divBdr>
            <w:top w:val="none" w:sz="0" w:space="0" w:color="auto"/>
            <w:left w:val="none" w:sz="0" w:space="0" w:color="auto"/>
            <w:bottom w:val="none" w:sz="0" w:space="0" w:color="auto"/>
            <w:right w:val="none" w:sz="0" w:space="0" w:color="auto"/>
          </w:divBdr>
        </w:div>
        <w:div w:id="1634366265">
          <w:marLeft w:val="0"/>
          <w:marRight w:val="0"/>
          <w:marTop w:val="0"/>
          <w:marBottom w:val="0"/>
          <w:divBdr>
            <w:top w:val="none" w:sz="0" w:space="0" w:color="auto"/>
            <w:left w:val="none" w:sz="0" w:space="0" w:color="auto"/>
            <w:bottom w:val="none" w:sz="0" w:space="0" w:color="auto"/>
            <w:right w:val="none" w:sz="0" w:space="0" w:color="auto"/>
          </w:divBdr>
        </w:div>
        <w:div w:id="1635141266">
          <w:marLeft w:val="0"/>
          <w:marRight w:val="0"/>
          <w:marTop w:val="0"/>
          <w:marBottom w:val="0"/>
          <w:divBdr>
            <w:top w:val="none" w:sz="0" w:space="0" w:color="auto"/>
            <w:left w:val="none" w:sz="0" w:space="0" w:color="auto"/>
            <w:bottom w:val="none" w:sz="0" w:space="0" w:color="auto"/>
            <w:right w:val="none" w:sz="0" w:space="0" w:color="auto"/>
          </w:divBdr>
        </w:div>
        <w:div w:id="1636523906">
          <w:marLeft w:val="0"/>
          <w:marRight w:val="0"/>
          <w:marTop w:val="0"/>
          <w:marBottom w:val="0"/>
          <w:divBdr>
            <w:top w:val="none" w:sz="0" w:space="0" w:color="auto"/>
            <w:left w:val="none" w:sz="0" w:space="0" w:color="auto"/>
            <w:bottom w:val="none" w:sz="0" w:space="0" w:color="auto"/>
            <w:right w:val="none" w:sz="0" w:space="0" w:color="auto"/>
          </w:divBdr>
        </w:div>
        <w:div w:id="1636761666">
          <w:marLeft w:val="0"/>
          <w:marRight w:val="0"/>
          <w:marTop w:val="0"/>
          <w:marBottom w:val="0"/>
          <w:divBdr>
            <w:top w:val="none" w:sz="0" w:space="0" w:color="auto"/>
            <w:left w:val="none" w:sz="0" w:space="0" w:color="auto"/>
            <w:bottom w:val="none" w:sz="0" w:space="0" w:color="auto"/>
            <w:right w:val="none" w:sz="0" w:space="0" w:color="auto"/>
          </w:divBdr>
        </w:div>
        <w:div w:id="1651204114">
          <w:marLeft w:val="0"/>
          <w:marRight w:val="0"/>
          <w:marTop w:val="0"/>
          <w:marBottom w:val="0"/>
          <w:divBdr>
            <w:top w:val="none" w:sz="0" w:space="0" w:color="auto"/>
            <w:left w:val="none" w:sz="0" w:space="0" w:color="auto"/>
            <w:bottom w:val="none" w:sz="0" w:space="0" w:color="auto"/>
            <w:right w:val="none" w:sz="0" w:space="0" w:color="auto"/>
          </w:divBdr>
        </w:div>
        <w:div w:id="1665550277">
          <w:marLeft w:val="0"/>
          <w:marRight w:val="0"/>
          <w:marTop w:val="0"/>
          <w:marBottom w:val="0"/>
          <w:divBdr>
            <w:top w:val="none" w:sz="0" w:space="0" w:color="auto"/>
            <w:left w:val="none" w:sz="0" w:space="0" w:color="auto"/>
            <w:bottom w:val="none" w:sz="0" w:space="0" w:color="auto"/>
            <w:right w:val="none" w:sz="0" w:space="0" w:color="auto"/>
          </w:divBdr>
        </w:div>
        <w:div w:id="1667590219">
          <w:marLeft w:val="0"/>
          <w:marRight w:val="0"/>
          <w:marTop w:val="0"/>
          <w:marBottom w:val="0"/>
          <w:divBdr>
            <w:top w:val="none" w:sz="0" w:space="0" w:color="auto"/>
            <w:left w:val="none" w:sz="0" w:space="0" w:color="auto"/>
            <w:bottom w:val="none" w:sz="0" w:space="0" w:color="auto"/>
            <w:right w:val="none" w:sz="0" w:space="0" w:color="auto"/>
          </w:divBdr>
        </w:div>
        <w:div w:id="1667710709">
          <w:marLeft w:val="0"/>
          <w:marRight w:val="0"/>
          <w:marTop w:val="0"/>
          <w:marBottom w:val="0"/>
          <w:divBdr>
            <w:top w:val="none" w:sz="0" w:space="0" w:color="auto"/>
            <w:left w:val="none" w:sz="0" w:space="0" w:color="auto"/>
            <w:bottom w:val="none" w:sz="0" w:space="0" w:color="auto"/>
            <w:right w:val="none" w:sz="0" w:space="0" w:color="auto"/>
          </w:divBdr>
        </w:div>
        <w:div w:id="1676224149">
          <w:marLeft w:val="0"/>
          <w:marRight w:val="0"/>
          <w:marTop w:val="0"/>
          <w:marBottom w:val="0"/>
          <w:divBdr>
            <w:top w:val="none" w:sz="0" w:space="0" w:color="auto"/>
            <w:left w:val="none" w:sz="0" w:space="0" w:color="auto"/>
            <w:bottom w:val="none" w:sz="0" w:space="0" w:color="auto"/>
            <w:right w:val="none" w:sz="0" w:space="0" w:color="auto"/>
          </w:divBdr>
        </w:div>
        <w:div w:id="1676609483">
          <w:marLeft w:val="0"/>
          <w:marRight w:val="0"/>
          <w:marTop w:val="0"/>
          <w:marBottom w:val="0"/>
          <w:divBdr>
            <w:top w:val="none" w:sz="0" w:space="0" w:color="auto"/>
            <w:left w:val="none" w:sz="0" w:space="0" w:color="auto"/>
            <w:bottom w:val="none" w:sz="0" w:space="0" w:color="auto"/>
            <w:right w:val="none" w:sz="0" w:space="0" w:color="auto"/>
          </w:divBdr>
        </w:div>
        <w:div w:id="1701776767">
          <w:marLeft w:val="0"/>
          <w:marRight w:val="0"/>
          <w:marTop w:val="0"/>
          <w:marBottom w:val="0"/>
          <w:divBdr>
            <w:top w:val="none" w:sz="0" w:space="0" w:color="auto"/>
            <w:left w:val="none" w:sz="0" w:space="0" w:color="auto"/>
            <w:bottom w:val="none" w:sz="0" w:space="0" w:color="auto"/>
            <w:right w:val="none" w:sz="0" w:space="0" w:color="auto"/>
          </w:divBdr>
        </w:div>
        <w:div w:id="1706558792">
          <w:marLeft w:val="0"/>
          <w:marRight w:val="0"/>
          <w:marTop w:val="0"/>
          <w:marBottom w:val="0"/>
          <w:divBdr>
            <w:top w:val="none" w:sz="0" w:space="0" w:color="auto"/>
            <w:left w:val="none" w:sz="0" w:space="0" w:color="auto"/>
            <w:bottom w:val="none" w:sz="0" w:space="0" w:color="auto"/>
            <w:right w:val="none" w:sz="0" w:space="0" w:color="auto"/>
          </w:divBdr>
        </w:div>
        <w:div w:id="1710836813">
          <w:marLeft w:val="0"/>
          <w:marRight w:val="0"/>
          <w:marTop w:val="0"/>
          <w:marBottom w:val="0"/>
          <w:divBdr>
            <w:top w:val="none" w:sz="0" w:space="0" w:color="auto"/>
            <w:left w:val="none" w:sz="0" w:space="0" w:color="auto"/>
            <w:bottom w:val="none" w:sz="0" w:space="0" w:color="auto"/>
            <w:right w:val="none" w:sz="0" w:space="0" w:color="auto"/>
          </w:divBdr>
        </w:div>
        <w:div w:id="1710955801">
          <w:marLeft w:val="0"/>
          <w:marRight w:val="0"/>
          <w:marTop w:val="0"/>
          <w:marBottom w:val="0"/>
          <w:divBdr>
            <w:top w:val="none" w:sz="0" w:space="0" w:color="auto"/>
            <w:left w:val="none" w:sz="0" w:space="0" w:color="auto"/>
            <w:bottom w:val="none" w:sz="0" w:space="0" w:color="auto"/>
            <w:right w:val="none" w:sz="0" w:space="0" w:color="auto"/>
          </w:divBdr>
        </w:div>
        <w:div w:id="1718697681">
          <w:marLeft w:val="0"/>
          <w:marRight w:val="0"/>
          <w:marTop w:val="0"/>
          <w:marBottom w:val="0"/>
          <w:divBdr>
            <w:top w:val="none" w:sz="0" w:space="0" w:color="auto"/>
            <w:left w:val="none" w:sz="0" w:space="0" w:color="auto"/>
            <w:bottom w:val="none" w:sz="0" w:space="0" w:color="auto"/>
            <w:right w:val="none" w:sz="0" w:space="0" w:color="auto"/>
          </w:divBdr>
        </w:div>
        <w:div w:id="1720666750">
          <w:marLeft w:val="0"/>
          <w:marRight w:val="0"/>
          <w:marTop w:val="0"/>
          <w:marBottom w:val="0"/>
          <w:divBdr>
            <w:top w:val="none" w:sz="0" w:space="0" w:color="auto"/>
            <w:left w:val="none" w:sz="0" w:space="0" w:color="auto"/>
            <w:bottom w:val="none" w:sz="0" w:space="0" w:color="auto"/>
            <w:right w:val="none" w:sz="0" w:space="0" w:color="auto"/>
          </w:divBdr>
        </w:div>
        <w:div w:id="1726248826">
          <w:marLeft w:val="0"/>
          <w:marRight w:val="0"/>
          <w:marTop w:val="0"/>
          <w:marBottom w:val="0"/>
          <w:divBdr>
            <w:top w:val="none" w:sz="0" w:space="0" w:color="auto"/>
            <w:left w:val="none" w:sz="0" w:space="0" w:color="auto"/>
            <w:bottom w:val="none" w:sz="0" w:space="0" w:color="auto"/>
            <w:right w:val="none" w:sz="0" w:space="0" w:color="auto"/>
          </w:divBdr>
        </w:div>
        <w:div w:id="1726487751">
          <w:marLeft w:val="0"/>
          <w:marRight w:val="0"/>
          <w:marTop w:val="0"/>
          <w:marBottom w:val="0"/>
          <w:divBdr>
            <w:top w:val="none" w:sz="0" w:space="0" w:color="auto"/>
            <w:left w:val="none" w:sz="0" w:space="0" w:color="auto"/>
            <w:bottom w:val="none" w:sz="0" w:space="0" w:color="auto"/>
            <w:right w:val="none" w:sz="0" w:space="0" w:color="auto"/>
          </w:divBdr>
        </w:div>
        <w:div w:id="1728331418">
          <w:marLeft w:val="0"/>
          <w:marRight w:val="0"/>
          <w:marTop w:val="0"/>
          <w:marBottom w:val="0"/>
          <w:divBdr>
            <w:top w:val="none" w:sz="0" w:space="0" w:color="auto"/>
            <w:left w:val="none" w:sz="0" w:space="0" w:color="auto"/>
            <w:bottom w:val="none" w:sz="0" w:space="0" w:color="auto"/>
            <w:right w:val="none" w:sz="0" w:space="0" w:color="auto"/>
          </w:divBdr>
        </w:div>
        <w:div w:id="1749110883">
          <w:marLeft w:val="0"/>
          <w:marRight w:val="0"/>
          <w:marTop w:val="0"/>
          <w:marBottom w:val="0"/>
          <w:divBdr>
            <w:top w:val="none" w:sz="0" w:space="0" w:color="auto"/>
            <w:left w:val="none" w:sz="0" w:space="0" w:color="auto"/>
            <w:bottom w:val="none" w:sz="0" w:space="0" w:color="auto"/>
            <w:right w:val="none" w:sz="0" w:space="0" w:color="auto"/>
          </w:divBdr>
        </w:div>
        <w:div w:id="1756244222">
          <w:marLeft w:val="0"/>
          <w:marRight w:val="0"/>
          <w:marTop w:val="0"/>
          <w:marBottom w:val="0"/>
          <w:divBdr>
            <w:top w:val="none" w:sz="0" w:space="0" w:color="auto"/>
            <w:left w:val="none" w:sz="0" w:space="0" w:color="auto"/>
            <w:bottom w:val="none" w:sz="0" w:space="0" w:color="auto"/>
            <w:right w:val="none" w:sz="0" w:space="0" w:color="auto"/>
          </w:divBdr>
        </w:div>
        <w:div w:id="1762291342">
          <w:marLeft w:val="0"/>
          <w:marRight w:val="0"/>
          <w:marTop w:val="0"/>
          <w:marBottom w:val="0"/>
          <w:divBdr>
            <w:top w:val="none" w:sz="0" w:space="0" w:color="auto"/>
            <w:left w:val="none" w:sz="0" w:space="0" w:color="auto"/>
            <w:bottom w:val="none" w:sz="0" w:space="0" w:color="auto"/>
            <w:right w:val="none" w:sz="0" w:space="0" w:color="auto"/>
          </w:divBdr>
        </w:div>
        <w:div w:id="1765033825">
          <w:marLeft w:val="0"/>
          <w:marRight w:val="0"/>
          <w:marTop w:val="0"/>
          <w:marBottom w:val="0"/>
          <w:divBdr>
            <w:top w:val="none" w:sz="0" w:space="0" w:color="auto"/>
            <w:left w:val="none" w:sz="0" w:space="0" w:color="auto"/>
            <w:bottom w:val="none" w:sz="0" w:space="0" w:color="auto"/>
            <w:right w:val="none" w:sz="0" w:space="0" w:color="auto"/>
          </w:divBdr>
        </w:div>
        <w:div w:id="1772778342">
          <w:marLeft w:val="0"/>
          <w:marRight w:val="0"/>
          <w:marTop w:val="0"/>
          <w:marBottom w:val="0"/>
          <w:divBdr>
            <w:top w:val="none" w:sz="0" w:space="0" w:color="auto"/>
            <w:left w:val="none" w:sz="0" w:space="0" w:color="auto"/>
            <w:bottom w:val="none" w:sz="0" w:space="0" w:color="auto"/>
            <w:right w:val="none" w:sz="0" w:space="0" w:color="auto"/>
          </w:divBdr>
        </w:div>
        <w:div w:id="1784766103">
          <w:marLeft w:val="0"/>
          <w:marRight w:val="0"/>
          <w:marTop w:val="0"/>
          <w:marBottom w:val="0"/>
          <w:divBdr>
            <w:top w:val="none" w:sz="0" w:space="0" w:color="auto"/>
            <w:left w:val="none" w:sz="0" w:space="0" w:color="auto"/>
            <w:bottom w:val="none" w:sz="0" w:space="0" w:color="auto"/>
            <w:right w:val="none" w:sz="0" w:space="0" w:color="auto"/>
          </w:divBdr>
        </w:div>
        <w:div w:id="1788766864">
          <w:marLeft w:val="0"/>
          <w:marRight w:val="0"/>
          <w:marTop w:val="0"/>
          <w:marBottom w:val="0"/>
          <w:divBdr>
            <w:top w:val="none" w:sz="0" w:space="0" w:color="auto"/>
            <w:left w:val="none" w:sz="0" w:space="0" w:color="auto"/>
            <w:bottom w:val="none" w:sz="0" w:space="0" w:color="auto"/>
            <w:right w:val="none" w:sz="0" w:space="0" w:color="auto"/>
          </w:divBdr>
        </w:div>
        <w:div w:id="1804695861">
          <w:marLeft w:val="0"/>
          <w:marRight w:val="0"/>
          <w:marTop w:val="0"/>
          <w:marBottom w:val="0"/>
          <w:divBdr>
            <w:top w:val="none" w:sz="0" w:space="0" w:color="auto"/>
            <w:left w:val="none" w:sz="0" w:space="0" w:color="auto"/>
            <w:bottom w:val="none" w:sz="0" w:space="0" w:color="auto"/>
            <w:right w:val="none" w:sz="0" w:space="0" w:color="auto"/>
          </w:divBdr>
        </w:div>
        <w:div w:id="1805197353">
          <w:marLeft w:val="0"/>
          <w:marRight w:val="0"/>
          <w:marTop w:val="0"/>
          <w:marBottom w:val="0"/>
          <w:divBdr>
            <w:top w:val="none" w:sz="0" w:space="0" w:color="auto"/>
            <w:left w:val="none" w:sz="0" w:space="0" w:color="auto"/>
            <w:bottom w:val="none" w:sz="0" w:space="0" w:color="auto"/>
            <w:right w:val="none" w:sz="0" w:space="0" w:color="auto"/>
          </w:divBdr>
        </w:div>
        <w:div w:id="1805853694">
          <w:marLeft w:val="0"/>
          <w:marRight w:val="0"/>
          <w:marTop w:val="0"/>
          <w:marBottom w:val="0"/>
          <w:divBdr>
            <w:top w:val="none" w:sz="0" w:space="0" w:color="auto"/>
            <w:left w:val="none" w:sz="0" w:space="0" w:color="auto"/>
            <w:bottom w:val="none" w:sz="0" w:space="0" w:color="auto"/>
            <w:right w:val="none" w:sz="0" w:space="0" w:color="auto"/>
          </w:divBdr>
        </w:div>
        <w:div w:id="1806313352">
          <w:marLeft w:val="0"/>
          <w:marRight w:val="0"/>
          <w:marTop w:val="0"/>
          <w:marBottom w:val="0"/>
          <w:divBdr>
            <w:top w:val="none" w:sz="0" w:space="0" w:color="auto"/>
            <w:left w:val="none" w:sz="0" w:space="0" w:color="auto"/>
            <w:bottom w:val="none" w:sz="0" w:space="0" w:color="auto"/>
            <w:right w:val="none" w:sz="0" w:space="0" w:color="auto"/>
          </w:divBdr>
        </w:div>
        <w:div w:id="1812944938">
          <w:marLeft w:val="0"/>
          <w:marRight w:val="0"/>
          <w:marTop w:val="0"/>
          <w:marBottom w:val="0"/>
          <w:divBdr>
            <w:top w:val="none" w:sz="0" w:space="0" w:color="auto"/>
            <w:left w:val="none" w:sz="0" w:space="0" w:color="auto"/>
            <w:bottom w:val="none" w:sz="0" w:space="0" w:color="auto"/>
            <w:right w:val="none" w:sz="0" w:space="0" w:color="auto"/>
          </w:divBdr>
        </w:div>
        <w:div w:id="1816482408">
          <w:marLeft w:val="0"/>
          <w:marRight w:val="0"/>
          <w:marTop w:val="0"/>
          <w:marBottom w:val="0"/>
          <w:divBdr>
            <w:top w:val="none" w:sz="0" w:space="0" w:color="auto"/>
            <w:left w:val="none" w:sz="0" w:space="0" w:color="auto"/>
            <w:bottom w:val="none" w:sz="0" w:space="0" w:color="auto"/>
            <w:right w:val="none" w:sz="0" w:space="0" w:color="auto"/>
          </w:divBdr>
        </w:div>
        <w:div w:id="1818497646">
          <w:marLeft w:val="0"/>
          <w:marRight w:val="0"/>
          <w:marTop w:val="0"/>
          <w:marBottom w:val="0"/>
          <w:divBdr>
            <w:top w:val="none" w:sz="0" w:space="0" w:color="auto"/>
            <w:left w:val="none" w:sz="0" w:space="0" w:color="auto"/>
            <w:bottom w:val="none" w:sz="0" w:space="0" w:color="auto"/>
            <w:right w:val="none" w:sz="0" w:space="0" w:color="auto"/>
          </w:divBdr>
        </w:div>
        <w:div w:id="1824661587">
          <w:marLeft w:val="0"/>
          <w:marRight w:val="0"/>
          <w:marTop w:val="0"/>
          <w:marBottom w:val="0"/>
          <w:divBdr>
            <w:top w:val="none" w:sz="0" w:space="0" w:color="auto"/>
            <w:left w:val="none" w:sz="0" w:space="0" w:color="auto"/>
            <w:bottom w:val="none" w:sz="0" w:space="0" w:color="auto"/>
            <w:right w:val="none" w:sz="0" w:space="0" w:color="auto"/>
          </w:divBdr>
        </w:div>
        <w:div w:id="1826969281">
          <w:marLeft w:val="0"/>
          <w:marRight w:val="0"/>
          <w:marTop w:val="0"/>
          <w:marBottom w:val="0"/>
          <w:divBdr>
            <w:top w:val="none" w:sz="0" w:space="0" w:color="auto"/>
            <w:left w:val="none" w:sz="0" w:space="0" w:color="auto"/>
            <w:bottom w:val="none" w:sz="0" w:space="0" w:color="auto"/>
            <w:right w:val="none" w:sz="0" w:space="0" w:color="auto"/>
          </w:divBdr>
        </w:div>
        <w:div w:id="1833597405">
          <w:marLeft w:val="0"/>
          <w:marRight w:val="0"/>
          <w:marTop w:val="0"/>
          <w:marBottom w:val="0"/>
          <w:divBdr>
            <w:top w:val="none" w:sz="0" w:space="0" w:color="auto"/>
            <w:left w:val="none" w:sz="0" w:space="0" w:color="auto"/>
            <w:bottom w:val="none" w:sz="0" w:space="0" w:color="auto"/>
            <w:right w:val="none" w:sz="0" w:space="0" w:color="auto"/>
          </w:divBdr>
        </w:div>
        <w:div w:id="1840075033">
          <w:marLeft w:val="0"/>
          <w:marRight w:val="0"/>
          <w:marTop w:val="0"/>
          <w:marBottom w:val="0"/>
          <w:divBdr>
            <w:top w:val="none" w:sz="0" w:space="0" w:color="auto"/>
            <w:left w:val="none" w:sz="0" w:space="0" w:color="auto"/>
            <w:bottom w:val="none" w:sz="0" w:space="0" w:color="auto"/>
            <w:right w:val="none" w:sz="0" w:space="0" w:color="auto"/>
          </w:divBdr>
        </w:div>
        <w:div w:id="1842817318">
          <w:marLeft w:val="0"/>
          <w:marRight w:val="0"/>
          <w:marTop w:val="0"/>
          <w:marBottom w:val="0"/>
          <w:divBdr>
            <w:top w:val="none" w:sz="0" w:space="0" w:color="auto"/>
            <w:left w:val="none" w:sz="0" w:space="0" w:color="auto"/>
            <w:bottom w:val="none" w:sz="0" w:space="0" w:color="auto"/>
            <w:right w:val="none" w:sz="0" w:space="0" w:color="auto"/>
          </w:divBdr>
        </w:div>
        <w:div w:id="1845515176">
          <w:marLeft w:val="0"/>
          <w:marRight w:val="0"/>
          <w:marTop w:val="0"/>
          <w:marBottom w:val="0"/>
          <w:divBdr>
            <w:top w:val="none" w:sz="0" w:space="0" w:color="auto"/>
            <w:left w:val="none" w:sz="0" w:space="0" w:color="auto"/>
            <w:bottom w:val="none" w:sz="0" w:space="0" w:color="auto"/>
            <w:right w:val="none" w:sz="0" w:space="0" w:color="auto"/>
          </w:divBdr>
        </w:div>
        <w:div w:id="1847476086">
          <w:marLeft w:val="0"/>
          <w:marRight w:val="0"/>
          <w:marTop w:val="0"/>
          <w:marBottom w:val="0"/>
          <w:divBdr>
            <w:top w:val="none" w:sz="0" w:space="0" w:color="auto"/>
            <w:left w:val="none" w:sz="0" w:space="0" w:color="auto"/>
            <w:bottom w:val="none" w:sz="0" w:space="0" w:color="auto"/>
            <w:right w:val="none" w:sz="0" w:space="0" w:color="auto"/>
          </w:divBdr>
        </w:div>
        <w:div w:id="1861622588">
          <w:marLeft w:val="0"/>
          <w:marRight w:val="0"/>
          <w:marTop w:val="0"/>
          <w:marBottom w:val="0"/>
          <w:divBdr>
            <w:top w:val="none" w:sz="0" w:space="0" w:color="auto"/>
            <w:left w:val="none" w:sz="0" w:space="0" w:color="auto"/>
            <w:bottom w:val="none" w:sz="0" w:space="0" w:color="auto"/>
            <w:right w:val="none" w:sz="0" w:space="0" w:color="auto"/>
          </w:divBdr>
        </w:div>
        <w:div w:id="1867056693">
          <w:marLeft w:val="0"/>
          <w:marRight w:val="0"/>
          <w:marTop w:val="0"/>
          <w:marBottom w:val="0"/>
          <w:divBdr>
            <w:top w:val="none" w:sz="0" w:space="0" w:color="auto"/>
            <w:left w:val="none" w:sz="0" w:space="0" w:color="auto"/>
            <w:bottom w:val="none" w:sz="0" w:space="0" w:color="auto"/>
            <w:right w:val="none" w:sz="0" w:space="0" w:color="auto"/>
          </w:divBdr>
        </w:div>
        <w:div w:id="1873573809">
          <w:marLeft w:val="0"/>
          <w:marRight w:val="0"/>
          <w:marTop w:val="0"/>
          <w:marBottom w:val="0"/>
          <w:divBdr>
            <w:top w:val="none" w:sz="0" w:space="0" w:color="auto"/>
            <w:left w:val="none" w:sz="0" w:space="0" w:color="auto"/>
            <w:bottom w:val="none" w:sz="0" w:space="0" w:color="auto"/>
            <w:right w:val="none" w:sz="0" w:space="0" w:color="auto"/>
          </w:divBdr>
        </w:div>
        <w:div w:id="1894537246">
          <w:marLeft w:val="0"/>
          <w:marRight w:val="0"/>
          <w:marTop w:val="0"/>
          <w:marBottom w:val="0"/>
          <w:divBdr>
            <w:top w:val="none" w:sz="0" w:space="0" w:color="auto"/>
            <w:left w:val="none" w:sz="0" w:space="0" w:color="auto"/>
            <w:bottom w:val="none" w:sz="0" w:space="0" w:color="auto"/>
            <w:right w:val="none" w:sz="0" w:space="0" w:color="auto"/>
          </w:divBdr>
        </w:div>
        <w:div w:id="1898736958">
          <w:marLeft w:val="0"/>
          <w:marRight w:val="0"/>
          <w:marTop w:val="0"/>
          <w:marBottom w:val="0"/>
          <w:divBdr>
            <w:top w:val="none" w:sz="0" w:space="0" w:color="auto"/>
            <w:left w:val="none" w:sz="0" w:space="0" w:color="auto"/>
            <w:bottom w:val="none" w:sz="0" w:space="0" w:color="auto"/>
            <w:right w:val="none" w:sz="0" w:space="0" w:color="auto"/>
          </w:divBdr>
        </w:div>
        <w:div w:id="1899974400">
          <w:marLeft w:val="0"/>
          <w:marRight w:val="0"/>
          <w:marTop w:val="0"/>
          <w:marBottom w:val="0"/>
          <w:divBdr>
            <w:top w:val="none" w:sz="0" w:space="0" w:color="auto"/>
            <w:left w:val="none" w:sz="0" w:space="0" w:color="auto"/>
            <w:bottom w:val="none" w:sz="0" w:space="0" w:color="auto"/>
            <w:right w:val="none" w:sz="0" w:space="0" w:color="auto"/>
          </w:divBdr>
        </w:div>
        <w:div w:id="1905987329">
          <w:marLeft w:val="0"/>
          <w:marRight w:val="0"/>
          <w:marTop w:val="0"/>
          <w:marBottom w:val="0"/>
          <w:divBdr>
            <w:top w:val="none" w:sz="0" w:space="0" w:color="auto"/>
            <w:left w:val="none" w:sz="0" w:space="0" w:color="auto"/>
            <w:bottom w:val="none" w:sz="0" w:space="0" w:color="auto"/>
            <w:right w:val="none" w:sz="0" w:space="0" w:color="auto"/>
          </w:divBdr>
        </w:div>
        <w:div w:id="1907378276">
          <w:marLeft w:val="0"/>
          <w:marRight w:val="0"/>
          <w:marTop w:val="0"/>
          <w:marBottom w:val="0"/>
          <w:divBdr>
            <w:top w:val="none" w:sz="0" w:space="0" w:color="auto"/>
            <w:left w:val="none" w:sz="0" w:space="0" w:color="auto"/>
            <w:bottom w:val="none" w:sz="0" w:space="0" w:color="auto"/>
            <w:right w:val="none" w:sz="0" w:space="0" w:color="auto"/>
          </w:divBdr>
        </w:div>
        <w:div w:id="1909538808">
          <w:marLeft w:val="0"/>
          <w:marRight w:val="0"/>
          <w:marTop w:val="0"/>
          <w:marBottom w:val="0"/>
          <w:divBdr>
            <w:top w:val="none" w:sz="0" w:space="0" w:color="auto"/>
            <w:left w:val="none" w:sz="0" w:space="0" w:color="auto"/>
            <w:bottom w:val="none" w:sz="0" w:space="0" w:color="auto"/>
            <w:right w:val="none" w:sz="0" w:space="0" w:color="auto"/>
          </w:divBdr>
        </w:div>
        <w:div w:id="1912425397">
          <w:marLeft w:val="0"/>
          <w:marRight w:val="0"/>
          <w:marTop w:val="0"/>
          <w:marBottom w:val="0"/>
          <w:divBdr>
            <w:top w:val="none" w:sz="0" w:space="0" w:color="auto"/>
            <w:left w:val="none" w:sz="0" w:space="0" w:color="auto"/>
            <w:bottom w:val="none" w:sz="0" w:space="0" w:color="auto"/>
            <w:right w:val="none" w:sz="0" w:space="0" w:color="auto"/>
          </w:divBdr>
        </w:div>
        <w:div w:id="1912808402">
          <w:marLeft w:val="0"/>
          <w:marRight w:val="0"/>
          <w:marTop w:val="0"/>
          <w:marBottom w:val="0"/>
          <w:divBdr>
            <w:top w:val="none" w:sz="0" w:space="0" w:color="auto"/>
            <w:left w:val="none" w:sz="0" w:space="0" w:color="auto"/>
            <w:bottom w:val="none" w:sz="0" w:space="0" w:color="auto"/>
            <w:right w:val="none" w:sz="0" w:space="0" w:color="auto"/>
          </w:divBdr>
        </w:div>
        <w:div w:id="1913193346">
          <w:marLeft w:val="0"/>
          <w:marRight w:val="0"/>
          <w:marTop w:val="0"/>
          <w:marBottom w:val="0"/>
          <w:divBdr>
            <w:top w:val="none" w:sz="0" w:space="0" w:color="auto"/>
            <w:left w:val="none" w:sz="0" w:space="0" w:color="auto"/>
            <w:bottom w:val="none" w:sz="0" w:space="0" w:color="auto"/>
            <w:right w:val="none" w:sz="0" w:space="0" w:color="auto"/>
          </w:divBdr>
        </w:div>
        <w:div w:id="1919749308">
          <w:marLeft w:val="0"/>
          <w:marRight w:val="0"/>
          <w:marTop w:val="0"/>
          <w:marBottom w:val="0"/>
          <w:divBdr>
            <w:top w:val="none" w:sz="0" w:space="0" w:color="auto"/>
            <w:left w:val="none" w:sz="0" w:space="0" w:color="auto"/>
            <w:bottom w:val="none" w:sz="0" w:space="0" w:color="auto"/>
            <w:right w:val="none" w:sz="0" w:space="0" w:color="auto"/>
          </w:divBdr>
        </w:div>
        <w:div w:id="1929388942">
          <w:marLeft w:val="0"/>
          <w:marRight w:val="0"/>
          <w:marTop w:val="0"/>
          <w:marBottom w:val="0"/>
          <w:divBdr>
            <w:top w:val="none" w:sz="0" w:space="0" w:color="auto"/>
            <w:left w:val="none" w:sz="0" w:space="0" w:color="auto"/>
            <w:bottom w:val="none" w:sz="0" w:space="0" w:color="auto"/>
            <w:right w:val="none" w:sz="0" w:space="0" w:color="auto"/>
          </w:divBdr>
        </w:div>
        <w:div w:id="1936011704">
          <w:marLeft w:val="0"/>
          <w:marRight w:val="0"/>
          <w:marTop w:val="0"/>
          <w:marBottom w:val="0"/>
          <w:divBdr>
            <w:top w:val="none" w:sz="0" w:space="0" w:color="auto"/>
            <w:left w:val="none" w:sz="0" w:space="0" w:color="auto"/>
            <w:bottom w:val="none" w:sz="0" w:space="0" w:color="auto"/>
            <w:right w:val="none" w:sz="0" w:space="0" w:color="auto"/>
          </w:divBdr>
        </w:div>
        <w:div w:id="1943292601">
          <w:marLeft w:val="0"/>
          <w:marRight w:val="0"/>
          <w:marTop w:val="0"/>
          <w:marBottom w:val="0"/>
          <w:divBdr>
            <w:top w:val="none" w:sz="0" w:space="0" w:color="auto"/>
            <w:left w:val="none" w:sz="0" w:space="0" w:color="auto"/>
            <w:bottom w:val="none" w:sz="0" w:space="0" w:color="auto"/>
            <w:right w:val="none" w:sz="0" w:space="0" w:color="auto"/>
          </w:divBdr>
        </w:div>
        <w:div w:id="1943947908">
          <w:marLeft w:val="0"/>
          <w:marRight w:val="0"/>
          <w:marTop w:val="0"/>
          <w:marBottom w:val="0"/>
          <w:divBdr>
            <w:top w:val="none" w:sz="0" w:space="0" w:color="auto"/>
            <w:left w:val="none" w:sz="0" w:space="0" w:color="auto"/>
            <w:bottom w:val="none" w:sz="0" w:space="0" w:color="auto"/>
            <w:right w:val="none" w:sz="0" w:space="0" w:color="auto"/>
          </w:divBdr>
        </w:div>
        <w:div w:id="1963998283">
          <w:marLeft w:val="0"/>
          <w:marRight w:val="0"/>
          <w:marTop w:val="0"/>
          <w:marBottom w:val="0"/>
          <w:divBdr>
            <w:top w:val="none" w:sz="0" w:space="0" w:color="auto"/>
            <w:left w:val="none" w:sz="0" w:space="0" w:color="auto"/>
            <w:bottom w:val="none" w:sz="0" w:space="0" w:color="auto"/>
            <w:right w:val="none" w:sz="0" w:space="0" w:color="auto"/>
          </w:divBdr>
        </w:div>
        <w:div w:id="1965035431">
          <w:marLeft w:val="0"/>
          <w:marRight w:val="0"/>
          <w:marTop w:val="0"/>
          <w:marBottom w:val="0"/>
          <w:divBdr>
            <w:top w:val="none" w:sz="0" w:space="0" w:color="auto"/>
            <w:left w:val="none" w:sz="0" w:space="0" w:color="auto"/>
            <w:bottom w:val="none" w:sz="0" w:space="0" w:color="auto"/>
            <w:right w:val="none" w:sz="0" w:space="0" w:color="auto"/>
          </w:divBdr>
        </w:div>
        <w:div w:id="1965770233">
          <w:marLeft w:val="0"/>
          <w:marRight w:val="0"/>
          <w:marTop w:val="0"/>
          <w:marBottom w:val="0"/>
          <w:divBdr>
            <w:top w:val="none" w:sz="0" w:space="0" w:color="auto"/>
            <w:left w:val="none" w:sz="0" w:space="0" w:color="auto"/>
            <w:bottom w:val="none" w:sz="0" w:space="0" w:color="auto"/>
            <w:right w:val="none" w:sz="0" w:space="0" w:color="auto"/>
          </w:divBdr>
        </w:div>
        <w:div w:id="1967080873">
          <w:marLeft w:val="0"/>
          <w:marRight w:val="0"/>
          <w:marTop w:val="0"/>
          <w:marBottom w:val="0"/>
          <w:divBdr>
            <w:top w:val="none" w:sz="0" w:space="0" w:color="auto"/>
            <w:left w:val="none" w:sz="0" w:space="0" w:color="auto"/>
            <w:bottom w:val="none" w:sz="0" w:space="0" w:color="auto"/>
            <w:right w:val="none" w:sz="0" w:space="0" w:color="auto"/>
          </w:divBdr>
        </w:div>
        <w:div w:id="1971979729">
          <w:marLeft w:val="0"/>
          <w:marRight w:val="0"/>
          <w:marTop w:val="0"/>
          <w:marBottom w:val="0"/>
          <w:divBdr>
            <w:top w:val="none" w:sz="0" w:space="0" w:color="auto"/>
            <w:left w:val="none" w:sz="0" w:space="0" w:color="auto"/>
            <w:bottom w:val="none" w:sz="0" w:space="0" w:color="auto"/>
            <w:right w:val="none" w:sz="0" w:space="0" w:color="auto"/>
          </w:divBdr>
        </w:div>
        <w:div w:id="1976327618">
          <w:marLeft w:val="0"/>
          <w:marRight w:val="0"/>
          <w:marTop w:val="0"/>
          <w:marBottom w:val="0"/>
          <w:divBdr>
            <w:top w:val="none" w:sz="0" w:space="0" w:color="auto"/>
            <w:left w:val="none" w:sz="0" w:space="0" w:color="auto"/>
            <w:bottom w:val="none" w:sz="0" w:space="0" w:color="auto"/>
            <w:right w:val="none" w:sz="0" w:space="0" w:color="auto"/>
          </w:divBdr>
        </w:div>
        <w:div w:id="1991640228">
          <w:marLeft w:val="0"/>
          <w:marRight w:val="0"/>
          <w:marTop w:val="0"/>
          <w:marBottom w:val="0"/>
          <w:divBdr>
            <w:top w:val="none" w:sz="0" w:space="0" w:color="auto"/>
            <w:left w:val="none" w:sz="0" w:space="0" w:color="auto"/>
            <w:bottom w:val="none" w:sz="0" w:space="0" w:color="auto"/>
            <w:right w:val="none" w:sz="0" w:space="0" w:color="auto"/>
          </w:divBdr>
        </w:div>
        <w:div w:id="1997612004">
          <w:marLeft w:val="0"/>
          <w:marRight w:val="0"/>
          <w:marTop w:val="0"/>
          <w:marBottom w:val="0"/>
          <w:divBdr>
            <w:top w:val="none" w:sz="0" w:space="0" w:color="auto"/>
            <w:left w:val="none" w:sz="0" w:space="0" w:color="auto"/>
            <w:bottom w:val="none" w:sz="0" w:space="0" w:color="auto"/>
            <w:right w:val="none" w:sz="0" w:space="0" w:color="auto"/>
          </w:divBdr>
        </w:div>
        <w:div w:id="2001620742">
          <w:marLeft w:val="0"/>
          <w:marRight w:val="0"/>
          <w:marTop w:val="0"/>
          <w:marBottom w:val="0"/>
          <w:divBdr>
            <w:top w:val="none" w:sz="0" w:space="0" w:color="auto"/>
            <w:left w:val="none" w:sz="0" w:space="0" w:color="auto"/>
            <w:bottom w:val="none" w:sz="0" w:space="0" w:color="auto"/>
            <w:right w:val="none" w:sz="0" w:space="0" w:color="auto"/>
          </w:divBdr>
        </w:div>
        <w:div w:id="2011521857">
          <w:marLeft w:val="0"/>
          <w:marRight w:val="0"/>
          <w:marTop w:val="0"/>
          <w:marBottom w:val="0"/>
          <w:divBdr>
            <w:top w:val="none" w:sz="0" w:space="0" w:color="auto"/>
            <w:left w:val="none" w:sz="0" w:space="0" w:color="auto"/>
            <w:bottom w:val="none" w:sz="0" w:space="0" w:color="auto"/>
            <w:right w:val="none" w:sz="0" w:space="0" w:color="auto"/>
          </w:divBdr>
        </w:div>
        <w:div w:id="2015716244">
          <w:marLeft w:val="0"/>
          <w:marRight w:val="0"/>
          <w:marTop w:val="0"/>
          <w:marBottom w:val="0"/>
          <w:divBdr>
            <w:top w:val="none" w:sz="0" w:space="0" w:color="auto"/>
            <w:left w:val="none" w:sz="0" w:space="0" w:color="auto"/>
            <w:bottom w:val="none" w:sz="0" w:space="0" w:color="auto"/>
            <w:right w:val="none" w:sz="0" w:space="0" w:color="auto"/>
          </w:divBdr>
        </w:div>
        <w:div w:id="2016151465">
          <w:marLeft w:val="0"/>
          <w:marRight w:val="0"/>
          <w:marTop w:val="0"/>
          <w:marBottom w:val="0"/>
          <w:divBdr>
            <w:top w:val="none" w:sz="0" w:space="0" w:color="auto"/>
            <w:left w:val="none" w:sz="0" w:space="0" w:color="auto"/>
            <w:bottom w:val="none" w:sz="0" w:space="0" w:color="auto"/>
            <w:right w:val="none" w:sz="0" w:space="0" w:color="auto"/>
          </w:divBdr>
        </w:div>
        <w:div w:id="2022589276">
          <w:marLeft w:val="0"/>
          <w:marRight w:val="0"/>
          <w:marTop w:val="0"/>
          <w:marBottom w:val="0"/>
          <w:divBdr>
            <w:top w:val="none" w:sz="0" w:space="0" w:color="auto"/>
            <w:left w:val="none" w:sz="0" w:space="0" w:color="auto"/>
            <w:bottom w:val="none" w:sz="0" w:space="0" w:color="auto"/>
            <w:right w:val="none" w:sz="0" w:space="0" w:color="auto"/>
          </w:divBdr>
        </w:div>
        <w:div w:id="2059277001">
          <w:marLeft w:val="0"/>
          <w:marRight w:val="0"/>
          <w:marTop w:val="0"/>
          <w:marBottom w:val="0"/>
          <w:divBdr>
            <w:top w:val="none" w:sz="0" w:space="0" w:color="auto"/>
            <w:left w:val="none" w:sz="0" w:space="0" w:color="auto"/>
            <w:bottom w:val="none" w:sz="0" w:space="0" w:color="auto"/>
            <w:right w:val="none" w:sz="0" w:space="0" w:color="auto"/>
          </w:divBdr>
        </w:div>
        <w:div w:id="2064482279">
          <w:marLeft w:val="0"/>
          <w:marRight w:val="0"/>
          <w:marTop w:val="0"/>
          <w:marBottom w:val="0"/>
          <w:divBdr>
            <w:top w:val="none" w:sz="0" w:space="0" w:color="auto"/>
            <w:left w:val="none" w:sz="0" w:space="0" w:color="auto"/>
            <w:bottom w:val="none" w:sz="0" w:space="0" w:color="auto"/>
            <w:right w:val="none" w:sz="0" w:space="0" w:color="auto"/>
          </w:divBdr>
        </w:div>
        <w:div w:id="2064979802">
          <w:marLeft w:val="0"/>
          <w:marRight w:val="0"/>
          <w:marTop w:val="0"/>
          <w:marBottom w:val="0"/>
          <w:divBdr>
            <w:top w:val="none" w:sz="0" w:space="0" w:color="auto"/>
            <w:left w:val="none" w:sz="0" w:space="0" w:color="auto"/>
            <w:bottom w:val="none" w:sz="0" w:space="0" w:color="auto"/>
            <w:right w:val="none" w:sz="0" w:space="0" w:color="auto"/>
          </w:divBdr>
        </w:div>
        <w:div w:id="2069305953">
          <w:marLeft w:val="0"/>
          <w:marRight w:val="0"/>
          <w:marTop w:val="0"/>
          <w:marBottom w:val="0"/>
          <w:divBdr>
            <w:top w:val="none" w:sz="0" w:space="0" w:color="auto"/>
            <w:left w:val="none" w:sz="0" w:space="0" w:color="auto"/>
            <w:bottom w:val="none" w:sz="0" w:space="0" w:color="auto"/>
            <w:right w:val="none" w:sz="0" w:space="0" w:color="auto"/>
          </w:divBdr>
        </w:div>
        <w:div w:id="2073650092">
          <w:marLeft w:val="0"/>
          <w:marRight w:val="0"/>
          <w:marTop w:val="0"/>
          <w:marBottom w:val="0"/>
          <w:divBdr>
            <w:top w:val="none" w:sz="0" w:space="0" w:color="auto"/>
            <w:left w:val="none" w:sz="0" w:space="0" w:color="auto"/>
            <w:bottom w:val="none" w:sz="0" w:space="0" w:color="auto"/>
            <w:right w:val="none" w:sz="0" w:space="0" w:color="auto"/>
          </w:divBdr>
        </w:div>
        <w:div w:id="2083135483">
          <w:marLeft w:val="0"/>
          <w:marRight w:val="0"/>
          <w:marTop w:val="0"/>
          <w:marBottom w:val="0"/>
          <w:divBdr>
            <w:top w:val="none" w:sz="0" w:space="0" w:color="auto"/>
            <w:left w:val="none" w:sz="0" w:space="0" w:color="auto"/>
            <w:bottom w:val="none" w:sz="0" w:space="0" w:color="auto"/>
            <w:right w:val="none" w:sz="0" w:space="0" w:color="auto"/>
          </w:divBdr>
        </w:div>
        <w:div w:id="2087652298">
          <w:marLeft w:val="0"/>
          <w:marRight w:val="0"/>
          <w:marTop w:val="0"/>
          <w:marBottom w:val="0"/>
          <w:divBdr>
            <w:top w:val="none" w:sz="0" w:space="0" w:color="auto"/>
            <w:left w:val="none" w:sz="0" w:space="0" w:color="auto"/>
            <w:bottom w:val="none" w:sz="0" w:space="0" w:color="auto"/>
            <w:right w:val="none" w:sz="0" w:space="0" w:color="auto"/>
          </w:divBdr>
        </w:div>
        <w:div w:id="2091581777">
          <w:marLeft w:val="0"/>
          <w:marRight w:val="0"/>
          <w:marTop w:val="0"/>
          <w:marBottom w:val="0"/>
          <w:divBdr>
            <w:top w:val="none" w:sz="0" w:space="0" w:color="auto"/>
            <w:left w:val="none" w:sz="0" w:space="0" w:color="auto"/>
            <w:bottom w:val="none" w:sz="0" w:space="0" w:color="auto"/>
            <w:right w:val="none" w:sz="0" w:space="0" w:color="auto"/>
          </w:divBdr>
        </w:div>
        <w:div w:id="2095348959">
          <w:marLeft w:val="0"/>
          <w:marRight w:val="0"/>
          <w:marTop w:val="0"/>
          <w:marBottom w:val="0"/>
          <w:divBdr>
            <w:top w:val="none" w:sz="0" w:space="0" w:color="auto"/>
            <w:left w:val="none" w:sz="0" w:space="0" w:color="auto"/>
            <w:bottom w:val="none" w:sz="0" w:space="0" w:color="auto"/>
            <w:right w:val="none" w:sz="0" w:space="0" w:color="auto"/>
          </w:divBdr>
        </w:div>
        <w:div w:id="2115437845">
          <w:marLeft w:val="0"/>
          <w:marRight w:val="0"/>
          <w:marTop w:val="0"/>
          <w:marBottom w:val="0"/>
          <w:divBdr>
            <w:top w:val="none" w:sz="0" w:space="0" w:color="auto"/>
            <w:left w:val="none" w:sz="0" w:space="0" w:color="auto"/>
            <w:bottom w:val="none" w:sz="0" w:space="0" w:color="auto"/>
            <w:right w:val="none" w:sz="0" w:space="0" w:color="auto"/>
          </w:divBdr>
        </w:div>
        <w:div w:id="2118326023">
          <w:marLeft w:val="0"/>
          <w:marRight w:val="0"/>
          <w:marTop w:val="0"/>
          <w:marBottom w:val="0"/>
          <w:divBdr>
            <w:top w:val="none" w:sz="0" w:space="0" w:color="auto"/>
            <w:left w:val="none" w:sz="0" w:space="0" w:color="auto"/>
            <w:bottom w:val="none" w:sz="0" w:space="0" w:color="auto"/>
            <w:right w:val="none" w:sz="0" w:space="0" w:color="auto"/>
          </w:divBdr>
        </w:div>
        <w:div w:id="2118602562">
          <w:marLeft w:val="0"/>
          <w:marRight w:val="0"/>
          <w:marTop w:val="0"/>
          <w:marBottom w:val="0"/>
          <w:divBdr>
            <w:top w:val="none" w:sz="0" w:space="0" w:color="auto"/>
            <w:left w:val="none" w:sz="0" w:space="0" w:color="auto"/>
            <w:bottom w:val="none" w:sz="0" w:space="0" w:color="auto"/>
            <w:right w:val="none" w:sz="0" w:space="0" w:color="auto"/>
          </w:divBdr>
        </w:div>
        <w:div w:id="2129812861">
          <w:marLeft w:val="0"/>
          <w:marRight w:val="0"/>
          <w:marTop w:val="0"/>
          <w:marBottom w:val="0"/>
          <w:divBdr>
            <w:top w:val="none" w:sz="0" w:space="0" w:color="auto"/>
            <w:left w:val="none" w:sz="0" w:space="0" w:color="auto"/>
            <w:bottom w:val="none" w:sz="0" w:space="0" w:color="auto"/>
            <w:right w:val="none" w:sz="0" w:space="0" w:color="auto"/>
          </w:divBdr>
        </w:div>
        <w:div w:id="2136563501">
          <w:marLeft w:val="0"/>
          <w:marRight w:val="0"/>
          <w:marTop w:val="0"/>
          <w:marBottom w:val="0"/>
          <w:divBdr>
            <w:top w:val="none" w:sz="0" w:space="0" w:color="auto"/>
            <w:left w:val="none" w:sz="0" w:space="0" w:color="auto"/>
            <w:bottom w:val="none" w:sz="0" w:space="0" w:color="auto"/>
            <w:right w:val="none" w:sz="0" w:space="0" w:color="auto"/>
          </w:divBdr>
        </w:div>
        <w:div w:id="2143687877">
          <w:marLeft w:val="0"/>
          <w:marRight w:val="0"/>
          <w:marTop w:val="0"/>
          <w:marBottom w:val="0"/>
          <w:divBdr>
            <w:top w:val="none" w:sz="0" w:space="0" w:color="auto"/>
            <w:left w:val="none" w:sz="0" w:space="0" w:color="auto"/>
            <w:bottom w:val="none" w:sz="0" w:space="0" w:color="auto"/>
            <w:right w:val="none" w:sz="0" w:space="0" w:color="auto"/>
          </w:divBdr>
        </w:div>
        <w:div w:id="2146779524">
          <w:marLeft w:val="0"/>
          <w:marRight w:val="0"/>
          <w:marTop w:val="0"/>
          <w:marBottom w:val="0"/>
          <w:divBdr>
            <w:top w:val="none" w:sz="0" w:space="0" w:color="auto"/>
            <w:left w:val="none" w:sz="0" w:space="0" w:color="auto"/>
            <w:bottom w:val="none" w:sz="0" w:space="0" w:color="auto"/>
            <w:right w:val="none" w:sz="0" w:space="0" w:color="auto"/>
          </w:divBdr>
        </w:div>
      </w:divsChild>
    </w:div>
    <w:div w:id="1487235456">
      <w:bodyDiv w:val="1"/>
      <w:marLeft w:val="0"/>
      <w:marRight w:val="0"/>
      <w:marTop w:val="0"/>
      <w:marBottom w:val="0"/>
      <w:divBdr>
        <w:top w:val="none" w:sz="0" w:space="0" w:color="auto"/>
        <w:left w:val="none" w:sz="0" w:space="0" w:color="auto"/>
        <w:bottom w:val="none" w:sz="0" w:space="0" w:color="auto"/>
        <w:right w:val="none" w:sz="0" w:space="0" w:color="auto"/>
      </w:divBdr>
    </w:div>
    <w:div w:id="1524511687">
      <w:bodyDiv w:val="1"/>
      <w:marLeft w:val="0"/>
      <w:marRight w:val="0"/>
      <w:marTop w:val="0"/>
      <w:marBottom w:val="0"/>
      <w:divBdr>
        <w:top w:val="none" w:sz="0" w:space="0" w:color="auto"/>
        <w:left w:val="none" w:sz="0" w:space="0" w:color="auto"/>
        <w:bottom w:val="none" w:sz="0" w:space="0" w:color="auto"/>
        <w:right w:val="none" w:sz="0" w:space="0" w:color="auto"/>
      </w:divBdr>
    </w:div>
    <w:div w:id="1550068228">
      <w:bodyDiv w:val="1"/>
      <w:marLeft w:val="0"/>
      <w:marRight w:val="0"/>
      <w:marTop w:val="0"/>
      <w:marBottom w:val="0"/>
      <w:divBdr>
        <w:top w:val="none" w:sz="0" w:space="0" w:color="auto"/>
        <w:left w:val="none" w:sz="0" w:space="0" w:color="auto"/>
        <w:bottom w:val="none" w:sz="0" w:space="0" w:color="auto"/>
        <w:right w:val="none" w:sz="0" w:space="0" w:color="auto"/>
      </w:divBdr>
    </w:div>
    <w:div w:id="1566530852">
      <w:bodyDiv w:val="1"/>
      <w:marLeft w:val="0"/>
      <w:marRight w:val="0"/>
      <w:marTop w:val="0"/>
      <w:marBottom w:val="0"/>
      <w:divBdr>
        <w:top w:val="none" w:sz="0" w:space="0" w:color="auto"/>
        <w:left w:val="none" w:sz="0" w:space="0" w:color="auto"/>
        <w:bottom w:val="none" w:sz="0" w:space="0" w:color="auto"/>
        <w:right w:val="none" w:sz="0" w:space="0" w:color="auto"/>
      </w:divBdr>
      <w:divsChild>
        <w:div w:id="6635134">
          <w:marLeft w:val="0"/>
          <w:marRight w:val="0"/>
          <w:marTop w:val="0"/>
          <w:marBottom w:val="0"/>
          <w:divBdr>
            <w:top w:val="none" w:sz="0" w:space="0" w:color="auto"/>
            <w:left w:val="none" w:sz="0" w:space="0" w:color="auto"/>
            <w:bottom w:val="none" w:sz="0" w:space="0" w:color="auto"/>
            <w:right w:val="none" w:sz="0" w:space="0" w:color="auto"/>
          </w:divBdr>
        </w:div>
        <w:div w:id="86926248">
          <w:marLeft w:val="0"/>
          <w:marRight w:val="0"/>
          <w:marTop w:val="0"/>
          <w:marBottom w:val="0"/>
          <w:divBdr>
            <w:top w:val="none" w:sz="0" w:space="0" w:color="auto"/>
            <w:left w:val="none" w:sz="0" w:space="0" w:color="auto"/>
            <w:bottom w:val="none" w:sz="0" w:space="0" w:color="auto"/>
            <w:right w:val="none" w:sz="0" w:space="0" w:color="auto"/>
          </w:divBdr>
        </w:div>
        <w:div w:id="181675994">
          <w:marLeft w:val="0"/>
          <w:marRight w:val="0"/>
          <w:marTop w:val="0"/>
          <w:marBottom w:val="0"/>
          <w:divBdr>
            <w:top w:val="none" w:sz="0" w:space="0" w:color="auto"/>
            <w:left w:val="none" w:sz="0" w:space="0" w:color="auto"/>
            <w:bottom w:val="none" w:sz="0" w:space="0" w:color="auto"/>
            <w:right w:val="none" w:sz="0" w:space="0" w:color="auto"/>
          </w:divBdr>
        </w:div>
        <w:div w:id="265119301">
          <w:marLeft w:val="0"/>
          <w:marRight w:val="0"/>
          <w:marTop w:val="0"/>
          <w:marBottom w:val="0"/>
          <w:divBdr>
            <w:top w:val="none" w:sz="0" w:space="0" w:color="auto"/>
            <w:left w:val="none" w:sz="0" w:space="0" w:color="auto"/>
            <w:bottom w:val="none" w:sz="0" w:space="0" w:color="auto"/>
            <w:right w:val="none" w:sz="0" w:space="0" w:color="auto"/>
          </w:divBdr>
        </w:div>
        <w:div w:id="289289969">
          <w:marLeft w:val="0"/>
          <w:marRight w:val="0"/>
          <w:marTop w:val="0"/>
          <w:marBottom w:val="0"/>
          <w:divBdr>
            <w:top w:val="none" w:sz="0" w:space="0" w:color="auto"/>
            <w:left w:val="none" w:sz="0" w:space="0" w:color="auto"/>
            <w:bottom w:val="none" w:sz="0" w:space="0" w:color="auto"/>
            <w:right w:val="none" w:sz="0" w:space="0" w:color="auto"/>
          </w:divBdr>
        </w:div>
        <w:div w:id="341515151">
          <w:marLeft w:val="0"/>
          <w:marRight w:val="0"/>
          <w:marTop w:val="0"/>
          <w:marBottom w:val="0"/>
          <w:divBdr>
            <w:top w:val="none" w:sz="0" w:space="0" w:color="auto"/>
            <w:left w:val="none" w:sz="0" w:space="0" w:color="auto"/>
            <w:bottom w:val="none" w:sz="0" w:space="0" w:color="auto"/>
            <w:right w:val="none" w:sz="0" w:space="0" w:color="auto"/>
          </w:divBdr>
        </w:div>
        <w:div w:id="552548258">
          <w:marLeft w:val="0"/>
          <w:marRight w:val="0"/>
          <w:marTop w:val="0"/>
          <w:marBottom w:val="0"/>
          <w:divBdr>
            <w:top w:val="none" w:sz="0" w:space="0" w:color="auto"/>
            <w:left w:val="none" w:sz="0" w:space="0" w:color="auto"/>
            <w:bottom w:val="none" w:sz="0" w:space="0" w:color="auto"/>
            <w:right w:val="none" w:sz="0" w:space="0" w:color="auto"/>
          </w:divBdr>
        </w:div>
        <w:div w:id="741412997">
          <w:marLeft w:val="0"/>
          <w:marRight w:val="0"/>
          <w:marTop w:val="0"/>
          <w:marBottom w:val="0"/>
          <w:divBdr>
            <w:top w:val="none" w:sz="0" w:space="0" w:color="auto"/>
            <w:left w:val="none" w:sz="0" w:space="0" w:color="auto"/>
            <w:bottom w:val="none" w:sz="0" w:space="0" w:color="auto"/>
            <w:right w:val="none" w:sz="0" w:space="0" w:color="auto"/>
          </w:divBdr>
        </w:div>
        <w:div w:id="1002200893">
          <w:marLeft w:val="0"/>
          <w:marRight w:val="0"/>
          <w:marTop w:val="0"/>
          <w:marBottom w:val="0"/>
          <w:divBdr>
            <w:top w:val="none" w:sz="0" w:space="0" w:color="auto"/>
            <w:left w:val="none" w:sz="0" w:space="0" w:color="auto"/>
            <w:bottom w:val="none" w:sz="0" w:space="0" w:color="auto"/>
            <w:right w:val="none" w:sz="0" w:space="0" w:color="auto"/>
          </w:divBdr>
        </w:div>
        <w:div w:id="1049183875">
          <w:marLeft w:val="0"/>
          <w:marRight w:val="0"/>
          <w:marTop w:val="0"/>
          <w:marBottom w:val="0"/>
          <w:divBdr>
            <w:top w:val="none" w:sz="0" w:space="0" w:color="auto"/>
            <w:left w:val="none" w:sz="0" w:space="0" w:color="auto"/>
            <w:bottom w:val="none" w:sz="0" w:space="0" w:color="auto"/>
            <w:right w:val="none" w:sz="0" w:space="0" w:color="auto"/>
          </w:divBdr>
        </w:div>
        <w:div w:id="1147627281">
          <w:marLeft w:val="0"/>
          <w:marRight w:val="0"/>
          <w:marTop w:val="0"/>
          <w:marBottom w:val="0"/>
          <w:divBdr>
            <w:top w:val="none" w:sz="0" w:space="0" w:color="auto"/>
            <w:left w:val="none" w:sz="0" w:space="0" w:color="auto"/>
            <w:bottom w:val="none" w:sz="0" w:space="0" w:color="auto"/>
            <w:right w:val="none" w:sz="0" w:space="0" w:color="auto"/>
          </w:divBdr>
        </w:div>
        <w:div w:id="1241864492">
          <w:marLeft w:val="0"/>
          <w:marRight w:val="0"/>
          <w:marTop w:val="0"/>
          <w:marBottom w:val="0"/>
          <w:divBdr>
            <w:top w:val="none" w:sz="0" w:space="0" w:color="auto"/>
            <w:left w:val="none" w:sz="0" w:space="0" w:color="auto"/>
            <w:bottom w:val="none" w:sz="0" w:space="0" w:color="auto"/>
            <w:right w:val="none" w:sz="0" w:space="0" w:color="auto"/>
          </w:divBdr>
        </w:div>
        <w:div w:id="1247348441">
          <w:marLeft w:val="0"/>
          <w:marRight w:val="0"/>
          <w:marTop w:val="0"/>
          <w:marBottom w:val="0"/>
          <w:divBdr>
            <w:top w:val="none" w:sz="0" w:space="0" w:color="auto"/>
            <w:left w:val="none" w:sz="0" w:space="0" w:color="auto"/>
            <w:bottom w:val="none" w:sz="0" w:space="0" w:color="auto"/>
            <w:right w:val="none" w:sz="0" w:space="0" w:color="auto"/>
          </w:divBdr>
        </w:div>
        <w:div w:id="1259873211">
          <w:marLeft w:val="0"/>
          <w:marRight w:val="0"/>
          <w:marTop w:val="0"/>
          <w:marBottom w:val="0"/>
          <w:divBdr>
            <w:top w:val="none" w:sz="0" w:space="0" w:color="auto"/>
            <w:left w:val="none" w:sz="0" w:space="0" w:color="auto"/>
            <w:bottom w:val="none" w:sz="0" w:space="0" w:color="auto"/>
            <w:right w:val="none" w:sz="0" w:space="0" w:color="auto"/>
          </w:divBdr>
        </w:div>
        <w:div w:id="1281104091">
          <w:marLeft w:val="0"/>
          <w:marRight w:val="0"/>
          <w:marTop w:val="0"/>
          <w:marBottom w:val="0"/>
          <w:divBdr>
            <w:top w:val="none" w:sz="0" w:space="0" w:color="auto"/>
            <w:left w:val="none" w:sz="0" w:space="0" w:color="auto"/>
            <w:bottom w:val="none" w:sz="0" w:space="0" w:color="auto"/>
            <w:right w:val="none" w:sz="0" w:space="0" w:color="auto"/>
          </w:divBdr>
        </w:div>
        <w:div w:id="1378354926">
          <w:marLeft w:val="0"/>
          <w:marRight w:val="0"/>
          <w:marTop w:val="0"/>
          <w:marBottom w:val="0"/>
          <w:divBdr>
            <w:top w:val="none" w:sz="0" w:space="0" w:color="auto"/>
            <w:left w:val="none" w:sz="0" w:space="0" w:color="auto"/>
            <w:bottom w:val="none" w:sz="0" w:space="0" w:color="auto"/>
            <w:right w:val="none" w:sz="0" w:space="0" w:color="auto"/>
          </w:divBdr>
        </w:div>
        <w:div w:id="1430856367">
          <w:marLeft w:val="0"/>
          <w:marRight w:val="0"/>
          <w:marTop w:val="0"/>
          <w:marBottom w:val="0"/>
          <w:divBdr>
            <w:top w:val="none" w:sz="0" w:space="0" w:color="auto"/>
            <w:left w:val="none" w:sz="0" w:space="0" w:color="auto"/>
            <w:bottom w:val="none" w:sz="0" w:space="0" w:color="auto"/>
            <w:right w:val="none" w:sz="0" w:space="0" w:color="auto"/>
          </w:divBdr>
        </w:div>
        <w:div w:id="1587374713">
          <w:marLeft w:val="0"/>
          <w:marRight w:val="0"/>
          <w:marTop w:val="0"/>
          <w:marBottom w:val="0"/>
          <w:divBdr>
            <w:top w:val="none" w:sz="0" w:space="0" w:color="auto"/>
            <w:left w:val="none" w:sz="0" w:space="0" w:color="auto"/>
            <w:bottom w:val="none" w:sz="0" w:space="0" w:color="auto"/>
            <w:right w:val="none" w:sz="0" w:space="0" w:color="auto"/>
          </w:divBdr>
        </w:div>
      </w:divsChild>
    </w:div>
    <w:div w:id="1576435375">
      <w:bodyDiv w:val="1"/>
      <w:marLeft w:val="0"/>
      <w:marRight w:val="0"/>
      <w:marTop w:val="0"/>
      <w:marBottom w:val="0"/>
      <w:divBdr>
        <w:top w:val="none" w:sz="0" w:space="0" w:color="auto"/>
        <w:left w:val="none" w:sz="0" w:space="0" w:color="auto"/>
        <w:bottom w:val="none" w:sz="0" w:space="0" w:color="auto"/>
        <w:right w:val="none" w:sz="0" w:space="0" w:color="auto"/>
      </w:divBdr>
    </w:div>
    <w:div w:id="1587617791">
      <w:bodyDiv w:val="1"/>
      <w:marLeft w:val="0"/>
      <w:marRight w:val="0"/>
      <w:marTop w:val="0"/>
      <w:marBottom w:val="0"/>
      <w:divBdr>
        <w:top w:val="none" w:sz="0" w:space="0" w:color="auto"/>
        <w:left w:val="none" w:sz="0" w:space="0" w:color="auto"/>
        <w:bottom w:val="none" w:sz="0" w:space="0" w:color="auto"/>
        <w:right w:val="none" w:sz="0" w:space="0" w:color="auto"/>
      </w:divBdr>
    </w:div>
    <w:div w:id="1639990736">
      <w:bodyDiv w:val="1"/>
      <w:marLeft w:val="0"/>
      <w:marRight w:val="0"/>
      <w:marTop w:val="0"/>
      <w:marBottom w:val="0"/>
      <w:divBdr>
        <w:top w:val="none" w:sz="0" w:space="0" w:color="auto"/>
        <w:left w:val="none" w:sz="0" w:space="0" w:color="auto"/>
        <w:bottom w:val="none" w:sz="0" w:space="0" w:color="auto"/>
        <w:right w:val="none" w:sz="0" w:space="0" w:color="auto"/>
      </w:divBdr>
    </w:div>
    <w:div w:id="1677734324">
      <w:bodyDiv w:val="1"/>
      <w:marLeft w:val="0"/>
      <w:marRight w:val="0"/>
      <w:marTop w:val="0"/>
      <w:marBottom w:val="0"/>
      <w:divBdr>
        <w:top w:val="none" w:sz="0" w:space="0" w:color="auto"/>
        <w:left w:val="none" w:sz="0" w:space="0" w:color="auto"/>
        <w:bottom w:val="none" w:sz="0" w:space="0" w:color="auto"/>
        <w:right w:val="none" w:sz="0" w:space="0" w:color="auto"/>
      </w:divBdr>
      <w:divsChild>
        <w:div w:id="10186739">
          <w:marLeft w:val="0"/>
          <w:marRight w:val="0"/>
          <w:marTop w:val="0"/>
          <w:marBottom w:val="0"/>
          <w:divBdr>
            <w:top w:val="none" w:sz="0" w:space="0" w:color="auto"/>
            <w:left w:val="none" w:sz="0" w:space="0" w:color="auto"/>
            <w:bottom w:val="none" w:sz="0" w:space="0" w:color="auto"/>
            <w:right w:val="none" w:sz="0" w:space="0" w:color="auto"/>
          </w:divBdr>
        </w:div>
        <w:div w:id="55933513">
          <w:marLeft w:val="0"/>
          <w:marRight w:val="0"/>
          <w:marTop w:val="0"/>
          <w:marBottom w:val="0"/>
          <w:divBdr>
            <w:top w:val="none" w:sz="0" w:space="0" w:color="auto"/>
            <w:left w:val="none" w:sz="0" w:space="0" w:color="auto"/>
            <w:bottom w:val="none" w:sz="0" w:space="0" w:color="auto"/>
            <w:right w:val="none" w:sz="0" w:space="0" w:color="auto"/>
          </w:divBdr>
        </w:div>
        <w:div w:id="75832880">
          <w:marLeft w:val="0"/>
          <w:marRight w:val="0"/>
          <w:marTop w:val="0"/>
          <w:marBottom w:val="0"/>
          <w:divBdr>
            <w:top w:val="none" w:sz="0" w:space="0" w:color="auto"/>
            <w:left w:val="none" w:sz="0" w:space="0" w:color="auto"/>
            <w:bottom w:val="none" w:sz="0" w:space="0" w:color="auto"/>
            <w:right w:val="none" w:sz="0" w:space="0" w:color="auto"/>
          </w:divBdr>
        </w:div>
        <w:div w:id="87431206">
          <w:marLeft w:val="0"/>
          <w:marRight w:val="0"/>
          <w:marTop w:val="0"/>
          <w:marBottom w:val="0"/>
          <w:divBdr>
            <w:top w:val="none" w:sz="0" w:space="0" w:color="auto"/>
            <w:left w:val="none" w:sz="0" w:space="0" w:color="auto"/>
            <w:bottom w:val="none" w:sz="0" w:space="0" w:color="auto"/>
            <w:right w:val="none" w:sz="0" w:space="0" w:color="auto"/>
          </w:divBdr>
        </w:div>
        <w:div w:id="955060104">
          <w:marLeft w:val="0"/>
          <w:marRight w:val="0"/>
          <w:marTop w:val="0"/>
          <w:marBottom w:val="0"/>
          <w:divBdr>
            <w:top w:val="none" w:sz="0" w:space="0" w:color="auto"/>
            <w:left w:val="none" w:sz="0" w:space="0" w:color="auto"/>
            <w:bottom w:val="none" w:sz="0" w:space="0" w:color="auto"/>
            <w:right w:val="none" w:sz="0" w:space="0" w:color="auto"/>
          </w:divBdr>
        </w:div>
        <w:div w:id="1012803163">
          <w:marLeft w:val="0"/>
          <w:marRight w:val="0"/>
          <w:marTop w:val="0"/>
          <w:marBottom w:val="0"/>
          <w:divBdr>
            <w:top w:val="none" w:sz="0" w:space="0" w:color="auto"/>
            <w:left w:val="none" w:sz="0" w:space="0" w:color="auto"/>
            <w:bottom w:val="none" w:sz="0" w:space="0" w:color="auto"/>
            <w:right w:val="none" w:sz="0" w:space="0" w:color="auto"/>
          </w:divBdr>
        </w:div>
        <w:div w:id="1435901051">
          <w:marLeft w:val="0"/>
          <w:marRight w:val="0"/>
          <w:marTop w:val="0"/>
          <w:marBottom w:val="0"/>
          <w:divBdr>
            <w:top w:val="none" w:sz="0" w:space="0" w:color="auto"/>
            <w:left w:val="none" w:sz="0" w:space="0" w:color="auto"/>
            <w:bottom w:val="none" w:sz="0" w:space="0" w:color="auto"/>
            <w:right w:val="none" w:sz="0" w:space="0" w:color="auto"/>
          </w:divBdr>
        </w:div>
        <w:div w:id="1581522919">
          <w:marLeft w:val="0"/>
          <w:marRight w:val="0"/>
          <w:marTop w:val="0"/>
          <w:marBottom w:val="0"/>
          <w:divBdr>
            <w:top w:val="none" w:sz="0" w:space="0" w:color="auto"/>
            <w:left w:val="none" w:sz="0" w:space="0" w:color="auto"/>
            <w:bottom w:val="none" w:sz="0" w:space="0" w:color="auto"/>
            <w:right w:val="none" w:sz="0" w:space="0" w:color="auto"/>
          </w:divBdr>
        </w:div>
        <w:div w:id="1894585649">
          <w:marLeft w:val="0"/>
          <w:marRight w:val="0"/>
          <w:marTop w:val="0"/>
          <w:marBottom w:val="0"/>
          <w:divBdr>
            <w:top w:val="none" w:sz="0" w:space="0" w:color="auto"/>
            <w:left w:val="none" w:sz="0" w:space="0" w:color="auto"/>
            <w:bottom w:val="none" w:sz="0" w:space="0" w:color="auto"/>
            <w:right w:val="none" w:sz="0" w:space="0" w:color="auto"/>
          </w:divBdr>
        </w:div>
        <w:div w:id="1939672772">
          <w:marLeft w:val="0"/>
          <w:marRight w:val="0"/>
          <w:marTop w:val="0"/>
          <w:marBottom w:val="0"/>
          <w:divBdr>
            <w:top w:val="none" w:sz="0" w:space="0" w:color="auto"/>
            <w:left w:val="none" w:sz="0" w:space="0" w:color="auto"/>
            <w:bottom w:val="none" w:sz="0" w:space="0" w:color="auto"/>
            <w:right w:val="none" w:sz="0" w:space="0" w:color="auto"/>
          </w:divBdr>
        </w:div>
        <w:div w:id="1958751694">
          <w:marLeft w:val="0"/>
          <w:marRight w:val="0"/>
          <w:marTop w:val="0"/>
          <w:marBottom w:val="0"/>
          <w:divBdr>
            <w:top w:val="none" w:sz="0" w:space="0" w:color="auto"/>
            <w:left w:val="none" w:sz="0" w:space="0" w:color="auto"/>
            <w:bottom w:val="none" w:sz="0" w:space="0" w:color="auto"/>
            <w:right w:val="none" w:sz="0" w:space="0" w:color="auto"/>
          </w:divBdr>
        </w:div>
      </w:divsChild>
    </w:div>
    <w:div w:id="1698696321">
      <w:bodyDiv w:val="1"/>
      <w:marLeft w:val="0"/>
      <w:marRight w:val="0"/>
      <w:marTop w:val="0"/>
      <w:marBottom w:val="0"/>
      <w:divBdr>
        <w:top w:val="none" w:sz="0" w:space="0" w:color="auto"/>
        <w:left w:val="none" w:sz="0" w:space="0" w:color="auto"/>
        <w:bottom w:val="none" w:sz="0" w:space="0" w:color="auto"/>
        <w:right w:val="none" w:sz="0" w:space="0" w:color="auto"/>
      </w:divBdr>
      <w:divsChild>
        <w:div w:id="1051461965">
          <w:marLeft w:val="0"/>
          <w:marRight w:val="0"/>
          <w:marTop w:val="0"/>
          <w:marBottom w:val="0"/>
          <w:divBdr>
            <w:top w:val="none" w:sz="0" w:space="0" w:color="auto"/>
            <w:left w:val="none" w:sz="0" w:space="0" w:color="auto"/>
            <w:bottom w:val="none" w:sz="0" w:space="0" w:color="auto"/>
            <w:right w:val="none" w:sz="0" w:space="0" w:color="auto"/>
          </w:divBdr>
          <w:divsChild>
            <w:div w:id="1604147351">
              <w:marLeft w:val="0"/>
              <w:marRight w:val="0"/>
              <w:marTop w:val="0"/>
              <w:marBottom w:val="0"/>
              <w:divBdr>
                <w:top w:val="none" w:sz="0" w:space="0" w:color="auto"/>
                <w:left w:val="none" w:sz="0" w:space="0" w:color="auto"/>
                <w:bottom w:val="none" w:sz="0" w:space="0" w:color="auto"/>
                <w:right w:val="none" w:sz="0" w:space="0" w:color="auto"/>
              </w:divBdr>
              <w:divsChild>
                <w:div w:id="168764444">
                  <w:marLeft w:val="0"/>
                  <w:marRight w:val="0"/>
                  <w:marTop w:val="0"/>
                  <w:marBottom w:val="0"/>
                  <w:divBdr>
                    <w:top w:val="none" w:sz="0" w:space="0" w:color="auto"/>
                    <w:left w:val="none" w:sz="0" w:space="0" w:color="auto"/>
                    <w:bottom w:val="none" w:sz="0" w:space="0" w:color="auto"/>
                    <w:right w:val="none" w:sz="0" w:space="0" w:color="auto"/>
                  </w:divBdr>
                  <w:divsChild>
                    <w:div w:id="2329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939599">
      <w:bodyDiv w:val="1"/>
      <w:marLeft w:val="0"/>
      <w:marRight w:val="0"/>
      <w:marTop w:val="0"/>
      <w:marBottom w:val="0"/>
      <w:divBdr>
        <w:top w:val="none" w:sz="0" w:space="0" w:color="auto"/>
        <w:left w:val="none" w:sz="0" w:space="0" w:color="auto"/>
        <w:bottom w:val="none" w:sz="0" w:space="0" w:color="auto"/>
        <w:right w:val="none" w:sz="0" w:space="0" w:color="auto"/>
      </w:divBdr>
      <w:divsChild>
        <w:div w:id="230503802">
          <w:marLeft w:val="0"/>
          <w:marRight w:val="0"/>
          <w:marTop w:val="0"/>
          <w:marBottom w:val="0"/>
          <w:divBdr>
            <w:top w:val="none" w:sz="0" w:space="0" w:color="auto"/>
            <w:left w:val="none" w:sz="0" w:space="0" w:color="auto"/>
            <w:bottom w:val="none" w:sz="0" w:space="0" w:color="auto"/>
            <w:right w:val="none" w:sz="0" w:space="0" w:color="auto"/>
          </w:divBdr>
        </w:div>
        <w:div w:id="307132524">
          <w:marLeft w:val="0"/>
          <w:marRight w:val="0"/>
          <w:marTop w:val="0"/>
          <w:marBottom w:val="0"/>
          <w:divBdr>
            <w:top w:val="none" w:sz="0" w:space="0" w:color="auto"/>
            <w:left w:val="none" w:sz="0" w:space="0" w:color="auto"/>
            <w:bottom w:val="none" w:sz="0" w:space="0" w:color="auto"/>
            <w:right w:val="none" w:sz="0" w:space="0" w:color="auto"/>
          </w:divBdr>
        </w:div>
        <w:div w:id="625963303">
          <w:marLeft w:val="0"/>
          <w:marRight w:val="0"/>
          <w:marTop w:val="0"/>
          <w:marBottom w:val="0"/>
          <w:divBdr>
            <w:top w:val="none" w:sz="0" w:space="0" w:color="auto"/>
            <w:left w:val="none" w:sz="0" w:space="0" w:color="auto"/>
            <w:bottom w:val="none" w:sz="0" w:space="0" w:color="auto"/>
            <w:right w:val="none" w:sz="0" w:space="0" w:color="auto"/>
          </w:divBdr>
        </w:div>
        <w:div w:id="1278289940">
          <w:marLeft w:val="0"/>
          <w:marRight w:val="0"/>
          <w:marTop w:val="0"/>
          <w:marBottom w:val="0"/>
          <w:divBdr>
            <w:top w:val="none" w:sz="0" w:space="0" w:color="auto"/>
            <w:left w:val="none" w:sz="0" w:space="0" w:color="auto"/>
            <w:bottom w:val="none" w:sz="0" w:space="0" w:color="auto"/>
            <w:right w:val="none" w:sz="0" w:space="0" w:color="auto"/>
          </w:divBdr>
        </w:div>
        <w:div w:id="1628509564">
          <w:marLeft w:val="0"/>
          <w:marRight w:val="0"/>
          <w:marTop w:val="0"/>
          <w:marBottom w:val="0"/>
          <w:divBdr>
            <w:top w:val="none" w:sz="0" w:space="0" w:color="auto"/>
            <w:left w:val="none" w:sz="0" w:space="0" w:color="auto"/>
            <w:bottom w:val="none" w:sz="0" w:space="0" w:color="auto"/>
            <w:right w:val="none" w:sz="0" w:space="0" w:color="auto"/>
          </w:divBdr>
        </w:div>
      </w:divsChild>
    </w:div>
    <w:div w:id="1786147070">
      <w:bodyDiv w:val="1"/>
      <w:marLeft w:val="0"/>
      <w:marRight w:val="0"/>
      <w:marTop w:val="0"/>
      <w:marBottom w:val="0"/>
      <w:divBdr>
        <w:top w:val="none" w:sz="0" w:space="0" w:color="auto"/>
        <w:left w:val="none" w:sz="0" w:space="0" w:color="auto"/>
        <w:bottom w:val="none" w:sz="0" w:space="0" w:color="auto"/>
        <w:right w:val="none" w:sz="0" w:space="0" w:color="auto"/>
      </w:divBdr>
      <w:divsChild>
        <w:div w:id="7752328">
          <w:marLeft w:val="0"/>
          <w:marRight w:val="0"/>
          <w:marTop w:val="0"/>
          <w:marBottom w:val="0"/>
          <w:divBdr>
            <w:top w:val="none" w:sz="0" w:space="0" w:color="auto"/>
            <w:left w:val="none" w:sz="0" w:space="0" w:color="auto"/>
            <w:bottom w:val="none" w:sz="0" w:space="0" w:color="auto"/>
            <w:right w:val="none" w:sz="0" w:space="0" w:color="auto"/>
          </w:divBdr>
        </w:div>
        <w:div w:id="34930739">
          <w:marLeft w:val="0"/>
          <w:marRight w:val="0"/>
          <w:marTop w:val="0"/>
          <w:marBottom w:val="0"/>
          <w:divBdr>
            <w:top w:val="none" w:sz="0" w:space="0" w:color="auto"/>
            <w:left w:val="none" w:sz="0" w:space="0" w:color="auto"/>
            <w:bottom w:val="none" w:sz="0" w:space="0" w:color="auto"/>
            <w:right w:val="none" w:sz="0" w:space="0" w:color="auto"/>
          </w:divBdr>
        </w:div>
        <w:div w:id="216863090">
          <w:marLeft w:val="0"/>
          <w:marRight w:val="0"/>
          <w:marTop w:val="0"/>
          <w:marBottom w:val="0"/>
          <w:divBdr>
            <w:top w:val="none" w:sz="0" w:space="0" w:color="auto"/>
            <w:left w:val="none" w:sz="0" w:space="0" w:color="auto"/>
            <w:bottom w:val="none" w:sz="0" w:space="0" w:color="auto"/>
            <w:right w:val="none" w:sz="0" w:space="0" w:color="auto"/>
          </w:divBdr>
        </w:div>
        <w:div w:id="234947008">
          <w:marLeft w:val="0"/>
          <w:marRight w:val="0"/>
          <w:marTop w:val="0"/>
          <w:marBottom w:val="0"/>
          <w:divBdr>
            <w:top w:val="none" w:sz="0" w:space="0" w:color="auto"/>
            <w:left w:val="none" w:sz="0" w:space="0" w:color="auto"/>
            <w:bottom w:val="none" w:sz="0" w:space="0" w:color="auto"/>
            <w:right w:val="none" w:sz="0" w:space="0" w:color="auto"/>
          </w:divBdr>
        </w:div>
        <w:div w:id="429160849">
          <w:marLeft w:val="0"/>
          <w:marRight w:val="0"/>
          <w:marTop w:val="0"/>
          <w:marBottom w:val="0"/>
          <w:divBdr>
            <w:top w:val="none" w:sz="0" w:space="0" w:color="auto"/>
            <w:left w:val="none" w:sz="0" w:space="0" w:color="auto"/>
            <w:bottom w:val="none" w:sz="0" w:space="0" w:color="auto"/>
            <w:right w:val="none" w:sz="0" w:space="0" w:color="auto"/>
          </w:divBdr>
        </w:div>
        <w:div w:id="605818868">
          <w:marLeft w:val="0"/>
          <w:marRight w:val="0"/>
          <w:marTop w:val="0"/>
          <w:marBottom w:val="0"/>
          <w:divBdr>
            <w:top w:val="none" w:sz="0" w:space="0" w:color="auto"/>
            <w:left w:val="none" w:sz="0" w:space="0" w:color="auto"/>
            <w:bottom w:val="none" w:sz="0" w:space="0" w:color="auto"/>
            <w:right w:val="none" w:sz="0" w:space="0" w:color="auto"/>
          </w:divBdr>
        </w:div>
        <w:div w:id="720442838">
          <w:marLeft w:val="0"/>
          <w:marRight w:val="0"/>
          <w:marTop w:val="0"/>
          <w:marBottom w:val="0"/>
          <w:divBdr>
            <w:top w:val="none" w:sz="0" w:space="0" w:color="auto"/>
            <w:left w:val="none" w:sz="0" w:space="0" w:color="auto"/>
            <w:bottom w:val="none" w:sz="0" w:space="0" w:color="auto"/>
            <w:right w:val="none" w:sz="0" w:space="0" w:color="auto"/>
          </w:divBdr>
        </w:div>
        <w:div w:id="774790218">
          <w:marLeft w:val="0"/>
          <w:marRight w:val="0"/>
          <w:marTop w:val="0"/>
          <w:marBottom w:val="0"/>
          <w:divBdr>
            <w:top w:val="none" w:sz="0" w:space="0" w:color="auto"/>
            <w:left w:val="none" w:sz="0" w:space="0" w:color="auto"/>
            <w:bottom w:val="none" w:sz="0" w:space="0" w:color="auto"/>
            <w:right w:val="none" w:sz="0" w:space="0" w:color="auto"/>
          </w:divBdr>
        </w:div>
        <w:div w:id="1006324520">
          <w:marLeft w:val="0"/>
          <w:marRight w:val="0"/>
          <w:marTop w:val="0"/>
          <w:marBottom w:val="0"/>
          <w:divBdr>
            <w:top w:val="none" w:sz="0" w:space="0" w:color="auto"/>
            <w:left w:val="none" w:sz="0" w:space="0" w:color="auto"/>
            <w:bottom w:val="none" w:sz="0" w:space="0" w:color="auto"/>
            <w:right w:val="none" w:sz="0" w:space="0" w:color="auto"/>
          </w:divBdr>
        </w:div>
        <w:div w:id="1023937879">
          <w:marLeft w:val="0"/>
          <w:marRight w:val="0"/>
          <w:marTop w:val="0"/>
          <w:marBottom w:val="0"/>
          <w:divBdr>
            <w:top w:val="none" w:sz="0" w:space="0" w:color="auto"/>
            <w:left w:val="none" w:sz="0" w:space="0" w:color="auto"/>
            <w:bottom w:val="none" w:sz="0" w:space="0" w:color="auto"/>
            <w:right w:val="none" w:sz="0" w:space="0" w:color="auto"/>
          </w:divBdr>
        </w:div>
        <w:div w:id="1035694450">
          <w:marLeft w:val="0"/>
          <w:marRight w:val="0"/>
          <w:marTop w:val="0"/>
          <w:marBottom w:val="0"/>
          <w:divBdr>
            <w:top w:val="none" w:sz="0" w:space="0" w:color="auto"/>
            <w:left w:val="none" w:sz="0" w:space="0" w:color="auto"/>
            <w:bottom w:val="none" w:sz="0" w:space="0" w:color="auto"/>
            <w:right w:val="none" w:sz="0" w:space="0" w:color="auto"/>
          </w:divBdr>
        </w:div>
        <w:div w:id="1105542998">
          <w:marLeft w:val="0"/>
          <w:marRight w:val="0"/>
          <w:marTop w:val="0"/>
          <w:marBottom w:val="0"/>
          <w:divBdr>
            <w:top w:val="none" w:sz="0" w:space="0" w:color="auto"/>
            <w:left w:val="none" w:sz="0" w:space="0" w:color="auto"/>
            <w:bottom w:val="none" w:sz="0" w:space="0" w:color="auto"/>
            <w:right w:val="none" w:sz="0" w:space="0" w:color="auto"/>
          </w:divBdr>
        </w:div>
        <w:div w:id="1211646666">
          <w:marLeft w:val="0"/>
          <w:marRight w:val="0"/>
          <w:marTop w:val="0"/>
          <w:marBottom w:val="0"/>
          <w:divBdr>
            <w:top w:val="none" w:sz="0" w:space="0" w:color="auto"/>
            <w:left w:val="none" w:sz="0" w:space="0" w:color="auto"/>
            <w:bottom w:val="none" w:sz="0" w:space="0" w:color="auto"/>
            <w:right w:val="none" w:sz="0" w:space="0" w:color="auto"/>
          </w:divBdr>
        </w:div>
        <w:div w:id="1230455467">
          <w:marLeft w:val="0"/>
          <w:marRight w:val="0"/>
          <w:marTop w:val="0"/>
          <w:marBottom w:val="0"/>
          <w:divBdr>
            <w:top w:val="none" w:sz="0" w:space="0" w:color="auto"/>
            <w:left w:val="none" w:sz="0" w:space="0" w:color="auto"/>
            <w:bottom w:val="none" w:sz="0" w:space="0" w:color="auto"/>
            <w:right w:val="none" w:sz="0" w:space="0" w:color="auto"/>
          </w:divBdr>
        </w:div>
        <w:div w:id="1337003504">
          <w:marLeft w:val="0"/>
          <w:marRight w:val="0"/>
          <w:marTop w:val="0"/>
          <w:marBottom w:val="0"/>
          <w:divBdr>
            <w:top w:val="none" w:sz="0" w:space="0" w:color="auto"/>
            <w:left w:val="none" w:sz="0" w:space="0" w:color="auto"/>
            <w:bottom w:val="none" w:sz="0" w:space="0" w:color="auto"/>
            <w:right w:val="none" w:sz="0" w:space="0" w:color="auto"/>
          </w:divBdr>
        </w:div>
        <w:div w:id="1347439176">
          <w:marLeft w:val="0"/>
          <w:marRight w:val="0"/>
          <w:marTop w:val="0"/>
          <w:marBottom w:val="0"/>
          <w:divBdr>
            <w:top w:val="none" w:sz="0" w:space="0" w:color="auto"/>
            <w:left w:val="none" w:sz="0" w:space="0" w:color="auto"/>
            <w:bottom w:val="none" w:sz="0" w:space="0" w:color="auto"/>
            <w:right w:val="none" w:sz="0" w:space="0" w:color="auto"/>
          </w:divBdr>
        </w:div>
        <w:div w:id="1534340996">
          <w:marLeft w:val="0"/>
          <w:marRight w:val="0"/>
          <w:marTop w:val="0"/>
          <w:marBottom w:val="0"/>
          <w:divBdr>
            <w:top w:val="none" w:sz="0" w:space="0" w:color="auto"/>
            <w:left w:val="none" w:sz="0" w:space="0" w:color="auto"/>
            <w:bottom w:val="none" w:sz="0" w:space="0" w:color="auto"/>
            <w:right w:val="none" w:sz="0" w:space="0" w:color="auto"/>
          </w:divBdr>
        </w:div>
        <w:div w:id="1571187726">
          <w:marLeft w:val="0"/>
          <w:marRight w:val="0"/>
          <w:marTop w:val="0"/>
          <w:marBottom w:val="0"/>
          <w:divBdr>
            <w:top w:val="none" w:sz="0" w:space="0" w:color="auto"/>
            <w:left w:val="none" w:sz="0" w:space="0" w:color="auto"/>
            <w:bottom w:val="none" w:sz="0" w:space="0" w:color="auto"/>
            <w:right w:val="none" w:sz="0" w:space="0" w:color="auto"/>
          </w:divBdr>
        </w:div>
        <w:div w:id="1589339891">
          <w:marLeft w:val="0"/>
          <w:marRight w:val="0"/>
          <w:marTop w:val="0"/>
          <w:marBottom w:val="0"/>
          <w:divBdr>
            <w:top w:val="none" w:sz="0" w:space="0" w:color="auto"/>
            <w:left w:val="none" w:sz="0" w:space="0" w:color="auto"/>
            <w:bottom w:val="none" w:sz="0" w:space="0" w:color="auto"/>
            <w:right w:val="none" w:sz="0" w:space="0" w:color="auto"/>
          </w:divBdr>
        </w:div>
        <w:div w:id="1816725257">
          <w:marLeft w:val="0"/>
          <w:marRight w:val="0"/>
          <w:marTop w:val="0"/>
          <w:marBottom w:val="0"/>
          <w:divBdr>
            <w:top w:val="none" w:sz="0" w:space="0" w:color="auto"/>
            <w:left w:val="none" w:sz="0" w:space="0" w:color="auto"/>
            <w:bottom w:val="none" w:sz="0" w:space="0" w:color="auto"/>
            <w:right w:val="none" w:sz="0" w:space="0" w:color="auto"/>
          </w:divBdr>
        </w:div>
        <w:div w:id="1879969518">
          <w:marLeft w:val="0"/>
          <w:marRight w:val="0"/>
          <w:marTop w:val="0"/>
          <w:marBottom w:val="0"/>
          <w:divBdr>
            <w:top w:val="none" w:sz="0" w:space="0" w:color="auto"/>
            <w:left w:val="none" w:sz="0" w:space="0" w:color="auto"/>
            <w:bottom w:val="none" w:sz="0" w:space="0" w:color="auto"/>
            <w:right w:val="none" w:sz="0" w:space="0" w:color="auto"/>
          </w:divBdr>
        </w:div>
        <w:div w:id="2019454664">
          <w:marLeft w:val="0"/>
          <w:marRight w:val="0"/>
          <w:marTop w:val="0"/>
          <w:marBottom w:val="0"/>
          <w:divBdr>
            <w:top w:val="none" w:sz="0" w:space="0" w:color="auto"/>
            <w:left w:val="none" w:sz="0" w:space="0" w:color="auto"/>
            <w:bottom w:val="none" w:sz="0" w:space="0" w:color="auto"/>
            <w:right w:val="none" w:sz="0" w:space="0" w:color="auto"/>
          </w:divBdr>
        </w:div>
        <w:div w:id="2029139561">
          <w:marLeft w:val="0"/>
          <w:marRight w:val="0"/>
          <w:marTop w:val="0"/>
          <w:marBottom w:val="0"/>
          <w:divBdr>
            <w:top w:val="none" w:sz="0" w:space="0" w:color="auto"/>
            <w:left w:val="none" w:sz="0" w:space="0" w:color="auto"/>
            <w:bottom w:val="none" w:sz="0" w:space="0" w:color="auto"/>
            <w:right w:val="none" w:sz="0" w:space="0" w:color="auto"/>
          </w:divBdr>
        </w:div>
      </w:divsChild>
    </w:div>
    <w:div w:id="1843660768">
      <w:bodyDiv w:val="1"/>
      <w:marLeft w:val="0"/>
      <w:marRight w:val="0"/>
      <w:marTop w:val="0"/>
      <w:marBottom w:val="0"/>
      <w:divBdr>
        <w:top w:val="none" w:sz="0" w:space="0" w:color="auto"/>
        <w:left w:val="none" w:sz="0" w:space="0" w:color="auto"/>
        <w:bottom w:val="none" w:sz="0" w:space="0" w:color="auto"/>
        <w:right w:val="none" w:sz="0" w:space="0" w:color="auto"/>
      </w:divBdr>
    </w:div>
    <w:div w:id="1876497566">
      <w:bodyDiv w:val="1"/>
      <w:marLeft w:val="0"/>
      <w:marRight w:val="0"/>
      <w:marTop w:val="0"/>
      <w:marBottom w:val="0"/>
      <w:divBdr>
        <w:top w:val="none" w:sz="0" w:space="0" w:color="auto"/>
        <w:left w:val="none" w:sz="0" w:space="0" w:color="auto"/>
        <w:bottom w:val="none" w:sz="0" w:space="0" w:color="auto"/>
        <w:right w:val="none" w:sz="0" w:space="0" w:color="auto"/>
      </w:divBdr>
    </w:div>
    <w:div w:id="1884902095">
      <w:bodyDiv w:val="1"/>
      <w:marLeft w:val="0"/>
      <w:marRight w:val="0"/>
      <w:marTop w:val="0"/>
      <w:marBottom w:val="0"/>
      <w:divBdr>
        <w:top w:val="none" w:sz="0" w:space="0" w:color="auto"/>
        <w:left w:val="none" w:sz="0" w:space="0" w:color="auto"/>
        <w:bottom w:val="none" w:sz="0" w:space="0" w:color="auto"/>
        <w:right w:val="none" w:sz="0" w:space="0" w:color="auto"/>
      </w:divBdr>
      <w:divsChild>
        <w:div w:id="206643940">
          <w:marLeft w:val="0"/>
          <w:marRight w:val="0"/>
          <w:marTop w:val="0"/>
          <w:marBottom w:val="0"/>
          <w:divBdr>
            <w:top w:val="none" w:sz="0" w:space="0" w:color="auto"/>
            <w:left w:val="none" w:sz="0" w:space="0" w:color="auto"/>
            <w:bottom w:val="none" w:sz="0" w:space="0" w:color="auto"/>
            <w:right w:val="none" w:sz="0" w:space="0" w:color="auto"/>
          </w:divBdr>
        </w:div>
        <w:div w:id="233052596">
          <w:marLeft w:val="0"/>
          <w:marRight w:val="0"/>
          <w:marTop w:val="0"/>
          <w:marBottom w:val="0"/>
          <w:divBdr>
            <w:top w:val="none" w:sz="0" w:space="0" w:color="auto"/>
            <w:left w:val="none" w:sz="0" w:space="0" w:color="auto"/>
            <w:bottom w:val="none" w:sz="0" w:space="0" w:color="auto"/>
            <w:right w:val="none" w:sz="0" w:space="0" w:color="auto"/>
          </w:divBdr>
        </w:div>
        <w:div w:id="266088530">
          <w:marLeft w:val="0"/>
          <w:marRight w:val="0"/>
          <w:marTop w:val="0"/>
          <w:marBottom w:val="0"/>
          <w:divBdr>
            <w:top w:val="none" w:sz="0" w:space="0" w:color="auto"/>
            <w:left w:val="none" w:sz="0" w:space="0" w:color="auto"/>
            <w:bottom w:val="none" w:sz="0" w:space="0" w:color="auto"/>
            <w:right w:val="none" w:sz="0" w:space="0" w:color="auto"/>
          </w:divBdr>
        </w:div>
        <w:div w:id="324550616">
          <w:marLeft w:val="0"/>
          <w:marRight w:val="0"/>
          <w:marTop w:val="0"/>
          <w:marBottom w:val="0"/>
          <w:divBdr>
            <w:top w:val="none" w:sz="0" w:space="0" w:color="auto"/>
            <w:left w:val="none" w:sz="0" w:space="0" w:color="auto"/>
            <w:bottom w:val="none" w:sz="0" w:space="0" w:color="auto"/>
            <w:right w:val="none" w:sz="0" w:space="0" w:color="auto"/>
          </w:divBdr>
        </w:div>
        <w:div w:id="435060581">
          <w:marLeft w:val="0"/>
          <w:marRight w:val="0"/>
          <w:marTop w:val="0"/>
          <w:marBottom w:val="0"/>
          <w:divBdr>
            <w:top w:val="none" w:sz="0" w:space="0" w:color="auto"/>
            <w:left w:val="none" w:sz="0" w:space="0" w:color="auto"/>
            <w:bottom w:val="none" w:sz="0" w:space="0" w:color="auto"/>
            <w:right w:val="none" w:sz="0" w:space="0" w:color="auto"/>
          </w:divBdr>
        </w:div>
        <w:div w:id="610354099">
          <w:marLeft w:val="0"/>
          <w:marRight w:val="0"/>
          <w:marTop w:val="0"/>
          <w:marBottom w:val="0"/>
          <w:divBdr>
            <w:top w:val="none" w:sz="0" w:space="0" w:color="auto"/>
            <w:left w:val="none" w:sz="0" w:space="0" w:color="auto"/>
            <w:bottom w:val="none" w:sz="0" w:space="0" w:color="auto"/>
            <w:right w:val="none" w:sz="0" w:space="0" w:color="auto"/>
          </w:divBdr>
        </w:div>
        <w:div w:id="979723182">
          <w:marLeft w:val="0"/>
          <w:marRight w:val="0"/>
          <w:marTop w:val="0"/>
          <w:marBottom w:val="0"/>
          <w:divBdr>
            <w:top w:val="none" w:sz="0" w:space="0" w:color="auto"/>
            <w:left w:val="none" w:sz="0" w:space="0" w:color="auto"/>
            <w:bottom w:val="none" w:sz="0" w:space="0" w:color="auto"/>
            <w:right w:val="none" w:sz="0" w:space="0" w:color="auto"/>
          </w:divBdr>
        </w:div>
        <w:div w:id="1182626854">
          <w:marLeft w:val="0"/>
          <w:marRight w:val="0"/>
          <w:marTop w:val="0"/>
          <w:marBottom w:val="0"/>
          <w:divBdr>
            <w:top w:val="none" w:sz="0" w:space="0" w:color="auto"/>
            <w:left w:val="none" w:sz="0" w:space="0" w:color="auto"/>
            <w:bottom w:val="none" w:sz="0" w:space="0" w:color="auto"/>
            <w:right w:val="none" w:sz="0" w:space="0" w:color="auto"/>
          </w:divBdr>
        </w:div>
        <w:div w:id="1236208420">
          <w:marLeft w:val="0"/>
          <w:marRight w:val="0"/>
          <w:marTop w:val="0"/>
          <w:marBottom w:val="0"/>
          <w:divBdr>
            <w:top w:val="none" w:sz="0" w:space="0" w:color="auto"/>
            <w:left w:val="none" w:sz="0" w:space="0" w:color="auto"/>
            <w:bottom w:val="none" w:sz="0" w:space="0" w:color="auto"/>
            <w:right w:val="none" w:sz="0" w:space="0" w:color="auto"/>
          </w:divBdr>
        </w:div>
        <w:div w:id="1253782643">
          <w:marLeft w:val="0"/>
          <w:marRight w:val="0"/>
          <w:marTop w:val="0"/>
          <w:marBottom w:val="0"/>
          <w:divBdr>
            <w:top w:val="none" w:sz="0" w:space="0" w:color="auto"/>
            <w:left w:val="none" w:sz="0" w:space="0" w:color="auto"/>
            <w:bottom w:val="none" w:sz="0" w:space="0" w:color="auto"/>
            <w:right w:val="none" w:sz="0" w:space="0" w:color="auto"/>
          </w:divBdr>
        </w:div>
        <w:div w:id="1432046129">
          <w:marLeft w:val="0"/>
          <w:marRight w:val="0"/>
          <w:marTop w:val="0"/>
          <w:marBottom w:val="0"/>
          <w:divBdr>
            <w:top w:val="none" w:sz="0" w:space="0" w:color="auto"/>
            <w:left w:val="none" w:sz="0" w:space="0" w:color="auto"/>
            <w:bottom w:val="none" w:sz="0" w:space="0" w:color="auto"/>
            <w:right w:val="none" w:sz="0" w:space="0" w:color="auto"/>
          </w:divBdr>
        </w:div>
        <w:div w:id="1577781508">
          <w:marLeft w:val="0"/>
          <w:marRight w:val="0"/>
          <w:marTop w:val="0"/>
          <w:marBottom w:val="0"/>
          <w:divBdr>
            <w:top w:val="none" w:sz="0" w:space="0" w:color="auto"/>
            <w:left w:val="none" w:sz="0" w:space="0" w:color="auto"/>
            <w:bottom w:val="none" w:sz="0" w:space="0" w:color="auto"/>
            <w:right w:val="none" w:sz="0" w:space="0" w:color="auto"/>
          </w:divBdr>
        </w:div>
        <w:div w:id="1586454000">
          <w:marLeft w:val="0"/>
          <w:marRight w:val="0"/>
          <w:marTop w:val="0"/>
          <w:marBottom w:val="0"/>
          <w:divBdr>
            <w:top w:val="none" w:sz="0" w:space="0" w:color="auto"/>
            <w:left w:val="none" w:sz="0" w:space="0" w:color="auto"/>
            <w:bottom w:val="none" w:sz="0" w:space="0" w:color="auto"/>
            <w:right w:val="none" w:sz="0" w:space="0" w:color="auto"/>
          </w:divBdr>
        </w:div>
        <w:div w:id="1601840998">
          <w:marLeft w:val="0"/>
          <w:marRight w:val="0"/>
          <w:marTop w:val="0"/>
          <w:marBottom w:val="0"/>
          <w:divBdr>
            <w:top w:val="none" w:sz="0" w:space="0" w:color="auto"/>
            <w:left w:val="none" w:sz="0" w:space="0" w:color="auto"/>
            <w:bottom w:val="none" w:sz="0" w:space="0" w:color="auto"/>
            <w:right w:val="none" w:sz="0" w:space="0" w:color="auto"/>
          </w:divBdr>
        </w:div>
        <w:div w:id="1631401733">
          <w:marLeft w:val="0"/>
          <w:marRight w:val="0"/>
          <w:marTop w:val="0"/>
          <w:marBottom w:val="0"/>
          <w:divBdr>
            <w:top w:val="none" w:sz="0" w:space="0" w:color="auto"/>
            <w:left w:val="none" w:sz="0" w:space="0" w:color="auto"/>
            <w:bottom w:val="none" w:sz="0" w:space="0" w:color="auto"/>
            <w:right w:val="none" w:sz="0" w:space="0" w:color="auto"/>
          </w:divBdr>
        </w:div>
        <w:div w:id="1714426450">
          <w:marLeft w:val="0"/>
          <w:marRight w:val="0"/>
          <w:marTop w:val="0"/>
          <w:marBottom w:val="0"/>
          <w:divBdr>
            <w:top w:val="none" w:sz="0" w:space="0" w:color="auto"/>
            <w:left w:val="none" w:sz="0" w:space="0" w:color="auto"/>
            <w:bottom w:val="none" w:sz="0" w:space="0" w:color="auto"/>
            <w:right w:val="none" w:sz="0" w:space="0" w:color="auto"/>
          </w:divBdr>
        </w:div>
        <w:div w:id="1784691432">
          <w:marLeft w:val="0"/>
          <w:marRight w:val="0"/>
          <w:marTop w:val="0"/>
          <w:marBottom w:val="0"/>
          <w:divBdr>
            <w:top w:val="none" w:sz="0" w:space="0" w:color="auto"/>
            <w:left w:val="none" w:sz="0" w:space="0" w:color="auto"/>
            <w:bottom w:val="none" w:sz="0" w:space="0" w:color="auto"/>
            <w:right w:val="none" w:sz="0" w:space="0" w:color="auto"/>
          </w:divBdr>
        </w:div>
        <w:div w:id="1846282365">
          <w:marLeft w:val="0"/>
          <w:marRight w:val="0"/>
          <w:marTop w:val="0"/>
          <w:marBottom w:val="0"/>
          <w:divBdr>
            <w:top w:val="none" w:sz="0" w:space="0" w:color="auto"/>
            <w:left w:val="none" w:sz="0" w:space="0" w:color="auto"/>
            <w:bottom w:val="none" w:sz="0" w:space="0" w:color="auto"/>
            <w:right w:val="none" w:sz="0" w:space="0" w:color="auto"/>
          </w:divBdr>
        </w:div>
        <w:div w:id="2037654330">
          <w:marLeft w:val="0"/>
          <w:marRight w:val="0"/>
          <w:marTop w:val="0"/>
          <w:marBottom w:val="0"/>
          <w:divBdr>
            <w:top w:val="none" w:sz="0" w:space="0" w:color="auto"/>
            <w:left w:val="none" w:sz="0" w:space="0" w:color="auto"/>
            <w:bottom w:val="none" w:sz="0" w:space="0" w:color="auto"/>
            <w:right w:val="none" w:sz="0" w:space="0" w:color="auto"/>
          </w:divBdr>
        </w:div>
        <w:div w:id="2076316862">
          <w:marLeft w:val="0"/>
          <w:marRight w:val="0"/>
          <w:marTop w:val="0"/>
          <w:marBottom w:val="0"/>
          <w:divBdr>
            <w:top w:val="none" w:sz="0" w:space="0" w:color="auto"/>
            <w:left w:val="none" w:sz="0" w:space="0" w:color="auto"/>
            <w:bottom w:val="none" w:sz="0" w:space="0" w:color="auto"/>
            <w:right w:val="none" w:sz="0" w:space="0" w:color="auto"/>
          </w:divBdr>
        </w:div>
      </w:divsChild>
    </w:div>
    <w:div w:id="1899977665">
      <w:bodyDiv w:val="1"/>
      <w:marLeft w:val="0"/>
      <w:marRight w:val="0"/>
      <w:marTop w:val="0"/>
      <w:marBottom w:val="0"/>
      <w:divBdr>
        <w:top w:val="none" w:sz="0" w:space="0" w:color="auto"/>
        <w:left w:val="none" w:sz="0" w:space="0" w:color="auto"/>
        <w:bottom w:val="none" w:sz="0" w:space="0" w:color="auto"/>
        <w:right w:val="none" w:sz="0" w:space="0" w:color="auto"/>
      </w:divBdr>
      <w:divsChild>
        <w:div w:id="80222024">
          <w:marLeft w:val="0"/>
          <w:marRight w:val="0"/>
          <w:marTop w:val="0"/>
          <w:marBottom w:val="0"/>
          <w:divBdr>
            <w:top w:val="none" w:sz="0" w:space="0" w:color="auto"/>
            <w:left w:val="none" w:sz="0" w:space="0" w:color="auto"/>
            <w:bottom w:val="none" w:sz="0" w:space="0" w:color="auto"/>
            <w:right w:val="none" w:sz="0" w:space="0" w:color="auto"/>
          </w:divBdr>
        </w:div>
        <w:div w:id="240142457">
          <w:marLeft w:val="0"/>
          <w:marRight w:val="0"/>
          <w:marTop w:val="0"/>
          <w:marBottom w:val="0"/>
          <w:divBdr>
            <w:top w:val="none" w:sz="0" w:space="0" w:color="auto"/>
            <w:left w:val="none" w:sz="0" w:space="0" w:color="auto"/>
            <w:bottom w:val="none" w:sz="0" w:space="0" w:color="auto"/>
            <w:right w:val="none" w:sz="0" w:space="0" w:color="auto"/>
          </w:divBdr>
        </w:div>
        <w:div w:id="748112192">
          <w:marLeft w:val="0"/>
          <w:marRight w:val="0"/>
          <w:marTop w:val="0"/>
          <w:marBottom w:val="0"/>
          <w:divBdr>
            <w:top w:val="none" w:sz="0" w:space="0" w:color="auto"/>
            <w:left w:val="none" w:sz="0" w:space="0" w:color="auto"/>
            <w:bottom w:val="none" w:sz="0" w:space="0" w:color="auto"/>
            <w:right w:val="none" w:sz="0" w:space="0" w:color="auto"/>
          </w:divBdr>
        </w:div>
        <w:div w:id="867329524">
          <w:marLeft w:val="0"/>
          <w:marRight w:val="0"/>
          <w:marTop w:val="0"/>
          <w:marBottom w:val="0"/>
          <w:divBdr>
            <w:top w:val="none" w:sz="0" w:space="0" w:color="auto"/>
            <w:left w:val="none" w:sz="0" w:space="0" w:color="auto"/>
            <w:bottom w:val="none" w:sz="0" w:space="0" w:color="auto"/>
            <w:right w:val="none" w:sz="0" w:space="0" w:color="auto"/>
          </w:divBdr>
        </w:div>
        <w:div w:id="1225413224">
          <w:marLeft w:val="0"/>
          <w:marRight w:val="0"/>
          <w:marTop w:val="0"/>
          <w:marBottom w:val="0"/>
          <w:divBdr>
            <w:top w:val="none" w:sz="0" w:space="0" w:color="auto"/>
            <w:left w:val="none" w:sz="0" w:space="0" w:color="auto"/>
            <w:bottom w:val="none" w:sz="0" w:space="0" w:color="auto"/>
            <w:right w:val="none" w:sz="0" w:space="0" w:color="auto"/>
          </w:divBdr>
        </w:div>
        <w:div w:id="2024894819">
          <w:marLeft w:val="0"/>
          <w:marRight w:val="0"/>
          <w:marTop w:val="0"/>
          <w:marBottom w:val="0"/>
          <w:divBdr>
            <w:top w:val="none" w:sz="0" w:space="0" w:color="auto"/>
            <w:left w:val="none" w:sz="0" w:space="0" w:color="auto"/>
            <w:bottom w:val="none" w:sz="0" w:space="0" w:color="auto"/>
            <w:right w:val="none" w:sz="0" w:space="0" w:color="auto"/>
          </w:divBdr>
        </w:div>
      </w:divsChild>
    </w:div>
    <w:div w:id="1921597439">
      <w:bodyDiv w:val="1"/>
      <w:marLeft w:val="0"/>
      <w:marRight w:val="0"/>
      <w:marTop w:val="0"/>
      <w:marBottom w:val="0"/>
      <w:divBdr>
        <w:top w:val="none" w:sz="0" w:space="0" w:color="auto"/>
        <w:left w:val="none" w:sz="0" w:space="0" w:color="auto"/>
        <w:bottom w:val="none" w:sz="0" w:space="0" w:color="auto"/>
        <w:right w:val="none" w:sz="0" w:space="0" w:color="auto"/>
      </w:divBdr>
      <w:divsChild>
        <w:div w:id="2060664869">
          <w:marLeft w:val="0"/>
          <w:marRight w:val="0"/>
          <w:marTop w:val="0"/>
          <w:marBottom w:val="0"/>
          <w:divBdr>
            <w:top w:val="none" w:sz="0" w:space="0" w:color="auto"/>
            <w:left w:val="none" w:sz="0" w:space="0" w:color="auto"/>
            <w:bottom w:val="none" w:sz="0" w:space="0" w:color="auto"/>
            <w:right w:val="none" w:sz="0" w:space="0" w:color="auto"/>
          </w:divBdr>
          <w:divsChild>
            <w:div w:id="605120916">
              <w:marLeft w:val="0"/>
              <w:marRight w:val="0"/>
              <w:marTop w:val="0"/>
              <w:marBottom w:val="0"/>
              <w:divBdr>
                <w:top w:val="none" w:sz="0" w:space="0" w:color="auto"/>
                <w:left w:val="none" w:sz="0" w:space="0" w:color="auto"/>
                <w:bottom w:val="none" w:sz="0" w:space="0" w:color="auto"/>
                <w:right w:val="none" w:sz="0" w:space="0" w:color="auto"/>
              </w:divBdr>
              <w:divsChild>
                <w:div w:id="401831575">
                  <w:marLeft w:val="0"/>
                  <w:marRight w:val="0"/>
                  <w:marTop w:val="0"/>
                  <w:marBottom w:val="0"/>
                  <w:divBdr>
                    <w:top w:val="none" w:sz="0" w:space="0" w:color="auto"/>
                    <w:left w:val="none" w:sz="0" w:space="0" w:color="auto"/>
                    <w:bottom w:val="none" w:sz="0" w:space="0" w:color="auto"/>
                    <w:right w:val="none" w:sz="0" w:space="0" w:color="auto"/>
                  </w:divBdr>
                  <w:divsChild>
                    <w:div w:id="8669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85179">
      <w:bodyDiv w:val="1"/>
      <w:marLeft w:val="0"/>
      <w:marRight w:val="0"/>
      <w:marTop w:val="0"/>
      <w:marBottom w:val="0"/>
      <w:divBdr>
        <w:top w:val="none" w:sz="0" w:space="0" w:color="auto"/>
        <w:left w:val="none" w:sz="0" w:space="0" w:color="auto"/>
        <w:bottom w:val="none" w:sz="0" w:space="0" w:color="auto"/>
        <w:right w:val="none" w:sz="0" w:space="0" w:color="auto"/>
      </w:divBdr>
      <w:divsChild>
        <w:div w:id="437405762">
          <w:marLeft w:val="0"/>
          <w:marRight w:val="0"/>
          <w:marTop w:val="0"/>
          <w:marBottom w:val="0"/>
          <w:divBdr>
            <w:top w:val="none" w:sz="0" w:space="0" w:color="auto"/>
            <w:left w:val="none" w:sz="0" w:space="0" w:color="auto"/>
            <w:bottom w:val="none" w:sz="0" w:space="0" w:color="auto"/>
            <w:right w:val="none" w:sz="0" w:space="0" w:color="auto"/>
          </w:divBdr>
        </w:div>
        <w:div w:id="500507518">
          <w:marLeft w:val="0"/>
          <w:marRight w:val="0"/>
          <w:marTop w:val="0"/>
          <w:marBottom w:val="0"/>
          <w:divBdr>
            <w:top w:val="none" w:sz="0" w:space="0" w:color="auto"/>
            <w:left w:val="none" w:sz="0" w:space="0" w:color="auto"/>
            <w:bottom w:val="none" w:sz="0" w:space="0" w:color="auto"/>
            <w:right w:val="none" w:sz="0" w:space="0" w:color="auto"/>
          </w:divBdr>
        </w:div>
        <w:div w:id="690254231">
          <w:marLeft w:val="0"/>
          <w:marRight w:val="0"/>
          <w:marTop w:val="0"/>
          <w:marBottom w:val="0"/>
          <w:divBdr>
            <w:top w:val="none" w:sz="0" w:space="0" w:color="auto"/>
            <w:left w:val="none" w:sz="0" w:space="0" w:color="auto"/>
            <w:bottom w:val="none" w:sz="0" w:space="0" w:color="auto"/>
            <w:right w:val="none" w:sz="0" w:space="0" w:color="auto"/>
          </w:divBdr>
        </w:div>
        <w:div w:id="746731585">
          <w:marLeft w:val="0"/>
          <w:marRight w:val="0"/>
          <w:marTop w:val="0"/>
          <w:marBottom w:val="0"/>
          <w:divBdr>
            <w:top w:val="none" w:sz="0" w:space="0" w:color="auto"/>
            <w:left w:val="none" w:sz="0" w:space="0" w:color="auto"/>
            <w:bottom w:val="none" w:sz="0" w:space="0" w:color="auto"/>
            <w:right w:val="none" w:sz="0" w:space="0" w:color="auto"/>
          </w:divBdr>
        </w:div>
        <w:div w:id="752091420">
          <w:marLeft w:val="0"/>
          <w:marRight w:val="0"/>
          <w:marTop w:val="0"/>
          <w:marBottom w:val="0"/>
          <w:divBdr>
            <w:top w:val="none" w:sz="0" w:space="0" w:color="auto"/>
            <w:left w:val="none" w:sz="0" w:space="0" w:color="auto"/>
            <w:bottom w:val="none" w:sz="0" w:space="0" w:color="auto"/>
            <w:right w:val="none" w:sz="0" w:space="0" w:color="auto"/>
          </w:divBdr>
        </w:div>
        <w:div w:id="872578863">
          <w:marLeft w:val="0"/>
          <w:marRight w:val="0"/>
          <w:marTop w:val="0"/>
          <w:marBottom w:val="0"/>
          <w:divBdr>
            <w:top w:val="none" w:sz="0" w:space="0" w:color="auto"/>
            <w:left w:val="none" w:sz="0" w:space="0" w:color="auto"/>
            <w:bottom w:val="none" w:sz="0" w:space="0" w:color="auto"/>
            <w:right w:val="none" w:sz="0" w:space="0" w:color="auto"/>
          </w:divBdr>
        </w:div>
        <w:div w:id="889653110">
          <w:marLeft w:val="0"/>
          <w:marRight w:val="0"/>
          <w:marTop w:val="0"/>
          <w:marBottom w:val="0"/>
          <w:divBdr>
            <w:top w:val="none" w:sz="0" w:space="0" w:color="auto"/>
            <w:left w:val="none" w:sz="0" w:space="0" w:color="auto"/>
            <w:bottom w:val="none" w:sz="0" w:space="0" w:color="auto"/>
            <w:right w:val="none" w:sz="0" w:space="0" w:color="auto"/>
          </w:divBdr>
        </w:div>
        <w:div w:id="1229998207">
          <w:marLeft w:val="0"/>
          <w:marRight w:val="0"/>
          <w:marTop w:val="0"/>
          <w:marBottom w:val="0"/>
          <w:divBdr>
            <w:top w:val="none" w:sz="0" w:space="0" w:color="auto"/>
            <w:left w:val="none" w:sz="0" w:space="0" w:color="auto"/>
            <w:bottom w:val="none" w:sz="0" w:space="0" w:color="auto"/>
            <w:right w:val="none" w:sz="0" w:space="0" w:color="auto"/>
          </w:divBdr>
        </w:div>
        <w:div w:id="1239826356">
          <w:marLeft w:val="0"/>
          <w:marRight w:val="0"/>
          <w:marTop w:val="0"/>
          <w:marBottom w:val="0"/>
          <w:divBdr>
            <w:top w:val="none" w:sz="0" w:space="0" w:color="auto"/>
            <w:left w:val="none" w:sz="0" w:space="0" w:color="auto"/>
            <w:bottom w:val="none" w:sz="0" w:space="0" w:color="auto"/>
            <w:right w:val="none" w:sz="0" w:space="0" w:color="auto"/>
          </w:divBdr>
        </w:div>
        <w:div w:id="1277446625">
          <w:marLeft w:val="0"/>
          <w:marRight w:val="0"/>
          <w:marTop w:val="0"/>
          <w:marBottom w:val="0"/>
          <w:divBdr>
            <w:top w:val="none" w:sz="0" w:space="0" w:color="auto"/>
            <w:left w:val="none" w:sz="0" w:space="0" w:color="auto"/>
            <w:bottom w:val="none" w:sz="0" w:space="0" w:color="auto"/>
            <w:right w:val="none" w:sz="0" w:space="0" w:color="auto"/>
          </w:divBdr>
        </w:div>
        <w:div w:id="1335455499">
          <w:marLeft w:val="0"/>
          <w:marRight w:val="0"/>
          <w:marTop w:val="0"/>
          <w:marBottom w:val="0"/>
          <w:divBdr>
            <w:top w:val="none" w:sz="0" w:space="0" w:color="auto"/>
            <w:left w:val="none" w:sz="0" w:space="0" w:color="auto"/>
            <w:bottom w:val="none" w:sz="0" w:space="0" w:color="auto"/>
            <w:right w:val="none" w:sz="0" w:space="0" w:color="auto"/>
          </w:divBdr>
        </w:div>
        <w:div w:id="1508981384">
          <w:marLeft w:val="0"/>
          <w:marRight w:val="0"/>
          <w:marTop w:val="0"/>
          <w:marBottom w:val="0"/>
          <w:divBdr>
            <w:top w:val="none" w:sz="0" w:space="0" w:color="auto"/>
            <w:left w:val="none" w:sz="0" w:space="0" w:color="auto"/>
            <w:bottom w:val="none" w:sz="0" w:space="0" w:color="auto"/>
            <w:right w:val="none" w:sz="0" w:space="0" w:color="auto"/>
          </w:divBdr>
        </w:div>
        <w:div w:id="1513450085">
          <w:marLeft w:val="0"/>
          <w:marRight w:val="0"/>
          <w:marTop w:val="0"/>
          <w:marBottom w:val="0"/>
          <w:divBdr>
            <w:top w:val="none" w:sz="0" w:space="0" w:color="auto"/>
            <w:left w:val="none" w:sz="0" w:space="0" w:color="auto"/>
            <w:bottom w:val="none" w:sz="0" w:space="0" w:color="auto"/>
            <w:right w:val="none" w:sz="0" w:space="0" w:color="auto"/>
          </w:divBdr>
        </w:div>
        <w:div w:id="1624070493">
          <w:marLeft w:val="0"/>
          <w:marRight w:val="0"/>
          <w:marTop w:val="0"/>
          <w:marBottom w:val="0"/>
          <w:divBdr>
            <w:top w:val="none" w:sz="0" w:space="0" w:color="auto"/>
            <w:left w:val="none" w:sz="0" w:space="0" w:color="auto"/>
            <w:bottom w:val="none" w:sz="0" w:space="0" w:color="auto"/>
            <w:right w:val="none" w:sz="0" w:space="0" w:color="auto"/>
          </w:divBdr>
        </w:div>
        <w:div w:id="1761484400">
          <w:marLeft w:val="0"/>
          <w:marRight w:val="0"/>
          <w:marTop w:val="0"/>
          <w:marBottom w:val="0"/>
          <w:divBdr>
            <w:top w:val="none" w:sz="0" w:space="0" w:color="auto"/>
            <w:left w:val="none" w:sz="0" w:space="0" w:color="auto"/>
            <w:bottom w:val="none" w:sz="0" w:space="0" w:color="auto"/>
            <w:right w:val="none" w:sz="0" w:space="0" w:color="auto"/>
          </w:divBdr>
        </w:div>
        <w:div w:id="1788742162">
          <w:marLeft w:val="0"/>
          <w:marRight w:val="0"/>
          <w:marTop w:val="0"/>
          <w:marBottom w:val="0"/>
          <w:divBdr>
            <w:top w:val="none" w:sz="0" w:space="0" w:color="auto"/>
            <w:left w:val="none" w:sz="0" w:space="0" w:color="auto"/>
            <w:bottom w:val="none" w:sz="0" w:space="0" w:color="auto"/>
            <w:right w:val="none" w:sz="0" w:space="0" w:color="auto"/>
          </w:divBdr>
        </w:div>
      </w:divsChild>
    </w:div>
    <w:div w:id="1968271394">
      <w:bodyDiv w:val="1"/>
      <w:marLeft w:val="0"/>
      <w:marRight w:val="0"/>
      <w:marTop w:val="0"/>
      <w:marBottom w:val="0"/>
      <w:divBdr>
        <w:top w:val="none" w:sz="0" w:space="0" w:color="auto"/>
        <w:left w:val="none" w:sz="0" w:space="0" w:color="auto"/>
        <w:bottom w:val="none" w:sz="0" w:space="0" w:color="auto"/>
        <w:right w:val="none" w:sz="0" w:space="0" w:color="auto"/>
      </w:divBdr>
    </w:div>
    <w:div w:id="2002661580">
      <w:bodyDiv w:val="1"/>
      <w:marLeft w:val="0"/>
      <w:marRight w:val="0"/>
      <w:marTop w:val="0"/>
      <w:marBottom w:val="0"/>
      <w:divBdr>
        <w:top w:val="none" w:sz="0" w:space="0" w:color="auto"/>
        <w:left w:val="none" w:sz="0" w:space="0" w:color="auto"/>
        <w:bottom w:val="none" w:sz="0" w:space="0" w:color="auto"/>
        <w:right w:val="none" w:sz="0" w:space="0" w:color="auto"/>
      </w:divBdr>
    </w:div>
    <w:div w:id="2011563778">
      <w:bodyDiv w:val="1"/>
      <w:marLeft w:val="0"/>
      <w:marRight w:val="0"/>
      <w:marTop w:val="0"/>
      <w:marBottom w:val="0"/>
      <w:divBdr>
        <w:top w:val="none" w:sz="0" w:space="0" w:color="auto"/>
        <w:left w:val="none" w:sz="0" w:space="0" w:color="auto"/>
        <w:bottom w:val="none" w:sz="0" w:space="0" w:color="auto"/>
        <w:right w:val="none" w:sz="0" w:space="0" w:color="auto"/>
      </w:divBdr>
      <w:divsChild>
        <w:div w:id="144473385">
          <w:marLeft w:val="0"/>
          <w:marRight w:val="0"/>
          <w:marTop w:val="0"/>
          <w:marBottom w:val="0"/>
          <w:divBdr>
            <w:top w:val="none" w:sz="0" w:space="0" w:color="auto"/>
            <w:left w:val="none" w:sz="0" w:space="0" w:color="auto"/>
            <w:bottom w:val="none" w:sz="0" w:space="0" w:color="auto"/>
            <w:right w:val="none" w:sz="0" w:space="0" w:color="auto"/>
          </w:divBdr>
        </w:div>
        <w:div w:id="1132988322">
          <w:marLeft w:val="0"/>
          <w:marRight w:val="0"/>
          <w:marTop w:val="0"/>
          <w:marBottom w:val="0"/>
          <w:divBdr>
            <w:top w:val="none" w:sz="0" w:space="0" w:color="auto"/>
            <w:left w:val="none" w:sz="0" w:space="0" w:color="auto"/>
            <w:bottom w:val="none" w:sz="0" w:space="0" w:color="auto"/>
            <w:right w:val="none" w:sz="0" w:space="0" w:color="auto"/>
          </w:divBdr>
        </w:div>
        <w:div w:id="1177428387">
          <w:marLeft w:val="0"/>
          <w:marRight w:val="0"/>
          <w:marTop w:val="0"/>
          <w:marBottom w:val="0"/>
          <w:divBdr>
            <w:top w:val="none" w:sz="0" w:space="0" w:color="auto"/>
            <w:left w:val="none" w:sz="0" w:space="0" w:color="auto"/>
            <w:bottom w:val="none" w:sz="0" w:space="0" w:color="auto"/>
            <w:right w:val="none" w:sz="0" w:space="0" w:color="auto"/>
          </w:divBdr>
        </w:div>
        <w:div w:id="1757315013">
          <w:marLeft w:val="0"/>
          <w:marRight w:val="0"/>
          <w:marTop w:val="0"/>
          <w:marBottom w:val="0"/>
          <w:divBdr>
            <w:top w:val="none" w:sz="0" w:space="0" w:color="auto"/>
            <w:left w:val="none" w:sz="0" w:space="0" w:color="auto"/>
            <w:bottom w:val="none" w:sz="0" w:space="0" w:color="auto"/>
            <w:right w:val="none" w:sz="0" w:space="0" w:color="auto"/>
          </w:divBdr>
        </w:div>
        <w:div w:id="1949508537">
          <w:marLeft w:val="0"/>
          <w:marRight w:val="0"/>
          <w:marTop w:val="0"/>
          <w:marBottom w:val="0"/>
          <w:divBdr>
            <w:top w:val="none" w:sz="0" w:space="0" w:color="auto"/>
            <w:left w:val="none" w:sz="0" w:space="0" w:color="auto"/>
            <w:bottom w:val="none" w:sz="0" w:space="0" w:color="auto"/>
            <w:right w:val="none" w:sz="0" w:space="0" w:color="auto"/>
          </w:divBdr>
        </w:div>
      </w:divsChild>
    </w:div>
    <w:div w:id="2023625590">
      <w:bodyDiv w:val="1"/>
      <w:marLeft w:val="0"/>
      <w:marRight w:val="0"/>
      <w:marTop w:val="0"/>
      <w:marBottom w:val="0"/>
      <w:divBdr>
        <w:top w:val="none" w:sz="0" w:space="0" w:color="auto"/>
        <w:left w:val="none" w:sz="0" w:space="0" w:color="auto"/>
        <w:bottom w:val="none" w:sz="0" w:space="0" w:color="auto"/>
        <w:right w:val="none" w:sz="0" w:space="0" w:color="auto"/>
      </w:divBdr>
    </w:div>
    <w:div w:id="2086603700">
      <w:bodyDiv w:val="1"/>
      <w:marLeft w:val="0"/>
      <w:marRight w:val="0"/>
      <w:marTop w:val="0"/>
      <w:marBottom w:val="0"/>
      <w:divBdr>
        <w:top w:val="none" w:sz="0" w:space="0" w:color="auto"/>
        <w:left w:val="none" w:sz="0" w:space="0" w:color="auto"/>
        <w:bottom w:val="none" w:sz="0" w:space="0" w:color="auto"/>
        <w:right w:val="none" w:sz="0" w:space="0" w:color="auto"/>
      </w:divBdr>
    </w:div>
    <w:div w:id="2107536642">
      <w:bodyDiv w:val="1"/>
      <w:marLeft w:val="0"/>
      <w:marRight w:val="0"/>
      <w:marTop w:val="0"/>
      <w:marBottom w:val="0"/>
      <w:divBdr>
        <w:top w:val="none" w:sz="0" w:space="0" w:color="auto"/>
        <w:left w:val="none" w:sz="0" w:space="0" w:color="auto"/>
        <w:bottom w:val="none" w:sz="0" w:space="0" w:color="auto"/>
        <w:right w:val="none" w:sz="0" w:space="0" w:color="auto"/>
      </w:divBdr>
    </w:div>
    <w:div w:id="2124156069">
      <w:bodyDiv w:val="1"/>
      <w:marLeft w:val="0"/>
      <w:marRight w:val="0"/>
      <w:marTop w:val="0"/>
      <w:marBottom w:val="0"/>
      <w:divBdr>
        <w:top w:val="none" w:sz="0" w:space="0" w:color="auto"/>
        <w:left w:val="none" w:sz="0" w:space="0" w:color="auto"/>
        <w:bottom w:val="none" w:sz="0" w:space="0" w:color="auto"/>
        <w:right w:val="none" w:sz="0" w:space="0" w:color="auto"/>
      </w:divBdr>
      <w:divsChild>
        <w:div w:id="788590">
          <w:marLeft w:val="0"/>
          <w:marRight w:val="0"/>
          <w:marTop w:val="0"/>
          <w:marBottom w:val="0"/>
          <w:divBdr>
            <w:top w:val="none" w:sz="0" w:space="0" w:color="auto"/>
            <w:left w:val="none" w:sz="0" w:space="0" w:color="auto"/>
            <w:bottom w:val="none" w:sz="0" w:space="0" w:color="auto"/>
            <w:right w:val="none" w:sz="0" w:space="0" w:color="auto"/>
          </w:divBdr>
        </w:div>
        <w:div w:id="198515505">
          <w:marLeft w:val="0"/>
          <w:marRight w:val="0"/>
          <w:marTop w:val="0"/>
          <w:marBottom w:val="0"/>
          <w:divBdr>
            <w:top w:val="none" w:sz="0" w:space="0" w:color="auto"/>
            <w:left w:val="none" w:sz="0" w:space="0" w:color="auto"/>
            <w:bottom w:val="none" w:sz="0" w:space="0" w:color="auto"/>
            <w:right w:val="none" w:sz="0" w:space="0" w:color="auto"/>
          </w:divBdr>
        </w:div>
        <w:div w:id="204879635">
          <w:marLeft w:val="0"/>
          <w:marRight w:val="0"/>
          <w:marTop w:val="0"/>
          <w:marBottom w:val="0"/>
          <w:divBdr>
            <w:top w:val="none" w:sz="0" w:space="0" w:color="auto"/>
            <w:left w:val="none" w:sz="0" w:space="0" w:color="auto"/>
            <w:bottom w:val="none" w:sz="0" w:space="0" w:color="auto"/>
            <w:right w:val="none" w:sz="0" w:space="0" w:color="auto"/>
          </w:divBdr>
        </w:div>
        <w:div w:id="281233269">
          <w:marLeft w:val="0"/>
          <w:marRight w:val="0"/>
          <w:marTop w:val="0"/>
          <w:marBottom w:val="0"/>
          <w:divBdr>
            <w:top w:val="none" w:sz="0" w:space="0" w:color="auto"/>
            <w:left w:val="none" w:sz="0" w:space="0" w:color="auto"/>
            <w:bottom w:val="none" w:sz="0" w:space="0" w:color="auto"/>
            <w:right w:val="none" w:sz="0" w:space="0" w:color="auto"/>
          </w:divBdr>
        </w:div>
        <w:div w:id="726760907">
          <w:marLeft w:val="0"/>
          <w:marRight w:val="0"/>
          <w:marTop w:val="0"/>
          <w:marBottom w:val="0"/>
          <w:divBdr>
            <w:top w:val="none" w:sz="0" w:space="0" w:color="auto"/>
            <w:left w:val="none" w:sz="0" w:space="0" w:color="auto"/>
            <w:bottom w:val="none" w:sz="0" w:space="0" w:color="auto"/>
            <w:right w:val="none" w:sz="0" w:space="0" w:color="auto"/>
          </w:divBdr>
        </w:div>
        <w:div w:id="759521136">
          <w:marLeft w:val="0"/>
          <w:marRight w:val="0"/>
          <w:marTop w:val="0"/>
          <w:marBottom w:val="0"/>
          <w:divBdr>
            <w:top w:val="none" w:sz="0" w:space="0" w:color="auto"/>
            <w:left w:val="none" w:sz="0" w:space="0" w:color="auto"/>
            <w:bottom w:val="none" w:sz="0" w:space="0" w:color="auto"/>
            <w:right w:val="none" w:sz="0" w:space="0" w:color="auto"/>
          </w:divBdr>
        </w:div>
        <w:div w:id="889651787">
          <w:marLeft w:val="0"/>
          <w:marRight w:val="0"/>
          <w:marTop w:val="0"/>
          <w:marBottom w:val="0"/>
          <w:divBdr>
            <w:top w:val="none" w:sz="0" w:space="0" w:color="auto"/>
            <w:left w:val="none" w:sz="0" w:space="0" w:color="auto"/>
            <w:bottom w:val="none" w:sz="0" w:space="0" w:color="auto"/>
            <w:right w:val="none" w:sz="0" w:space="0" w:color="auto"/>
          </w:divBdr>
        </w:div>
        <w:div w:id="1714115461">
          <w:marLeft w:val="0"/>
          <w:marRight w:val="0"/>
          <w:marTop w:val="0"/>
          <w:marBottom w:val="0"/>
          <w:divBdr>
            <w:top w:val="none" w:sz="0" w:space="0" w:color="auto"/>
            <w:left w:val="none" w:sz="0" w:space="0" w:color="auto"/>
            <w:bottom w:val="none" w:sz="0" w:space="0" w:color="auto"/>
            <w:right w:val="none" w:sz="0" w:space="0" w:color="auto"/>
          </w:divBdr>
        </w:div>
        <w:div w:id="1747997836">
          <w:marLeft w:val="0"/>
          <w:marRight w:val="0"/>
          <w:marTop w:val="0"/>
          <w:marBottom w:val="0"/>
          <w:divBdr>
            <w:top w:val="none" w:sz="0" w:space="0" w:color="auto"/>
            <w:left w:val="none" w:sz="0" w:space="0" w:color="auto"/>
            <w:bottom w:val="none" w:sz="0" w:space="0" w:color="auto"/>
            <w:right w:val="none" w:sz="0" w:space="0" w:color="auto"/>
          </w:divBdr>
        </w:div>
        <w:div w:id="1769153248">
          <w:marLeft w:val="0"/>
          <w:marRight w:val="0"/>
          <w:marTop w:val="0"/>
          <w:marBottom w:val="0"/>
          <w:divBdr>
            <w:top w:val="none" w:sz="0" w:space="0" w:color="auto"/>
            <w:left w:val="none" w:sz="0" w:space="0" w:color="auto"/>
            <w:bottom w:val="none" w:sz="0" w:space="0" w:color="auto"/>
            <w:right w:val="none" w:sz="0" w:space="0" w:color="auto"/>
          </w:divBdr>
        </w:div>
        <w:div w:id="1842698170">
          <w:marLeft w:val="0"/>
          <w:marRight w:val="0"/>
          <w:marTop w:val="0"/>
          <w:marBottom w:val="0"/>
          <w:divBdr>
            <w:top w:val="none" w:sz="0" w:space="0" w:color="auto"/>
            <w:left w:val="none" w:sz="0" w:space="0" w:color="auto"/>
            <w:bottom w:val="none" w:sz="0" w:space="0" w:color="auto"/>
            <w:right w:val="none" w:sz="0" w:space="0" w:color="auto"/>
          </w:divBdr>
        </w:div>
      </w:divsChild>
    </w:div>
    <w:div w:id="213432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4.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jpeg"/><Relationship Id="rId5" Type="http://schemas.openxmlformats.org/officeDocument/2006/relationships/webSettings" Target="webSettings.xml"/><Relationship Id="rId15" Type="http://schemas.microsoft.com/office/2018/08/relationships/commentsExtensible" Target="commentsExtensible.xml"/><Relationship Id="rId23" Type="http://schemas.microsoft.com/office/2007/relationships/diagramDrawing" Target="diagrams/drawing1.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 Id="rId22" Type="http://schemas.openxmlformats.org/officeDocument/2006/relationships/diagramColors" Target="diagrams/colors1.xml"/><Relationship Id="rId27"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A7C9C4-1C94-4817-8EAD-4FD4BD63694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ID"/>
        </a:p>
      </dgm:t>
    </dgm:pt>
    <dgm:pt modelId="{010ACC0A-C33A-48A8-B0C2-7FBD3249CB3D}">
      <dgm:prSet phldrT="[Text]" custT="1">
        <dgm:style>
          <a:lnRef idx="2">
            <a:schemeClr val="dk1"/>
          </a:lnRef>
          <a:fillRef idx="1">
            <a:schemeClr val="lt1"/>
          </a:fillRef>
          <a:effectRef idx="0">
            <a:schemeClr val="dk1"/>
          </a:effectRef>
          <a:fontRef idx="minor">
            <a:schemeClr val="dk1"/>
          </a:fontRef>
        </dgm:style>
      </dgm:prSet>
      <dgm:spPr/>
      <dgm:t>
        <a:bodyPr/>
        <a:lstStyle/>
        <a:p>
          <a:r>
            <a:rPr lang="en-ID" sz="1200">
              <a:latin typeface="Arial" panose="020B0604020202020204" pitchFamily="34" charset="0"/>
              <a:cs typeface="Arial" panose="020B0604020202020204" pitchFamily="34" charset="0"/>
            </a:rPr>
            <a:t>Ketua</a:t>
          </a:r>
        </a:p>
      </dgm:t>
    </dgm:pt>
    <dgm:pt modelId="{0FDAE792-41C6-4EFF-A2B2-26D264F913AA}" type="parTrans" cxnId="{BB4879E3-383A-462A-AB39-DB90F53E9636}">
      <dgm:prSet/>
      <dgm:spPr/>
      <dgm:t>
        <a:bodyPr/>
        <a:lstStyle/>
        <a:p>
          <a:endParaRPr lang="en-ID"/>
        </a:p>
      </dgm:t>
    </dgm:pt>
    <dgm:pt modelId="{88811B19-4D66-4E6C-8BD9-B01B660F421F}" type="sibTrans" cxnId="{BB4879E3-383A-462A-AB39-DB90F53E9636}">
      <dgm:prSet/>
      <dgm:spPr/>
      <dgm:t>
        <a:bodyPr/>
        <a:lstStyle/>
        <a:p>
          <a:endParaRPr lang="en-ID"/>
        </a:p>
      </dgm:t>
    </dgm:pt>
    <dgm:pt modelId="{077E6430-CB9A-4F01-8F1D-26A1BBC024B4}" type="asst">
      <dgm:prSet phldrT="[Text]" custT="1">
        <dgm:style>
          <a:lnRef idx="2">
            <a:schemeClr val="dk1"/>
          </a:lnRef>
          <a:fillRef idx="1">
            <a:schemeClr val="lt1"/>
          </a:fillRef>
          <a:effectRef idx="0">
            <a:schemeClr val="dk1"/>
          </a:effectRef>
          <a:fontRef idx="minor">
            <a:schemeClr val="dk1"/>
          </a:fontRef>
        </dgm:style>
      </dgm:prSet>
      <dgm:spPr/>
      <dgm:t>
        <a:bodyPr/>
        <a:lstStyle/>
        <a:p>
          <a:r>
            <a:rPr lang="en-ID" sz="1200">
              <a:latin typeface="Arial" panose="020B0604020202020204" pitchFamily="34" charset="0"/>
              <a:cs typeface="Arial" panose="020B0604020202020204" pitchFamily="34" charset="0"/>
            </a:rPr>
            <a:t>Hakim</a:t>
          </a:r>
        </a:p>
      </dgm:t>
    </dgm:pt>
    <dgm:pt modelId="{66D89745-AB9F-4517-AC36-F080C7CABA31}" type="parTrans" cxnId="{489F0D2B-D85F-4ECB-88C2-ACEB16DF0404}">
      <dgm:prSet>
        <dgm:style>
          <a:lnRef idx="2">
            <a:schemeClr val="dk1"/>
          </a:lnRef>
          <a:fillRef idx="0">
            <a:schemeClr val="dk1"/>
          </a:fillRef>
          <a:effectRef idx="1">
            <a:schemeClr val="dk1"/>
          </a:effectRef>
          <a:fontRef idx="minor">
            <a:schemeClr val="tx1"/>
          </a:fontRef>
        </dgm:style>
      </dgm:prSet>
      <dgm:spPr/>
      <dgm:t>
        <a:bodyPr/>
        <a:lstStyle/>
        <a:p>
          <a:endParaRPr lang="en-ID"/>
        </a:p>
      </dgm:t>
    </dgm:pt>
    <dgm:pt modelId="{67177372-6F86-4D1C-BE47-153322D657F1}" type="sibTrans" cxnId="{489F0D2B-D85F-4ECB-88C2-ACEB16DF0404}">
      <dgm:prSet/>
      <dgm:spPr/>
      <dgm:t>
        <a:bodyPr/>
        <a:lstStyle/>
        <a:p>
          <a:endParaRPr lang="en-ID"/>
        </a:p>
      </dgm:t>
    </dgm:pt>
    <dgm:pt modelId="{31C5271A-FBAC-454E-B2A9-56B0173F91B8}">
      <dgm:prSet phldrT="[Text]" custT="1">
        <dgm:style>
          <a:lnRef idx="2">
            <a:schemeClr val="dk1"/>
          </a:lnRef>
          <a:fillRef idx="1">
            <a:schemeClr val="lt1"/>
          </a:fillRef>
          <a:effectRef idx="0">
            <a:schemeClr val="dk1"/>
          </a:effectRef>
          <a:fontRef idx="minor">
            <a:schemeClr val="dk1"/>
          </a:fontRef>
        </dgm:style>
      </dgm:prSet>
      <dgm:spPr/>
      <dgm:t>
        <a:bodyPr/>
        <a:lstStyle/>
        <a:p>
          <a:r>
            <a:rPr lang="en-ID" sz="1200">
              <a:latin typeface="Arial" panose="020B0604020202020204" pitchFamily="34" charset="0"/>
              <a:cs typeface="Arial" panose="020B0604020202020204" pitchFamily="34" charset="0"/>
            </a:rPr>
            <a:t>Panitera</a:t>
          </a:r>
        </a:p>
      </dgm:t>
    </dgm:pt>
    <dgm:pt modelId="{0327101F-7F65-4843-B09C-F7DDAB604FE1}" type="parTrans" cxnId="{4378BA24-03A7-48D2-8664-A1819BEE255B}">
      <dgm:prSet>
        <dgm:style>
          <a:lnRef idx="2">
            <a:schemeClr val="dk1"/>
          </a:lnRef>
          <a:fillRef idx="0">
            <a:schemeClr val="dk1"/>
          </a:fillRef>
          <a:effectRef idx="1">
            <a:schemeClr val="dk1"/>
          </a:effectRef>
          <a:fontRef idx="minor">
            <a:schemeClr val="tx1"/>
          </a:fontRef>
        </dgm:style>
      </dgm:prSet>
      <dgm:spPr/>
      <dgm:t>
        <a:bodyPr/>
        <a:lstStyle/>
        <a:p>
          <a:endParaRPr lang="en-ID"/>
        </a:p>
      </dgm:t>
    </dgm:pt>
    <dgm:pt modelId="{4D057178-EA9B-478F-B4BA-8D1F9E1D0BF6}" type="sibTrans" cxnId="{4378BA24-03A7-48D2-8664-A1819BEE255B}">
      <dgm:prSet/>
      <dgm:spPr/>
      <dgm:t>
        <a:bodyPr/>
        <a:lstStyle/>
        <a:p>
          <a:endParaRPr lang="en-ID"/>
        </a:p>
      </dgm:t>
    </dgm:pt>
    <dgm:pt modelId="{E0E469B7-7189-43BA-83B5-83B1EFFA8C9E}">
      <dgm:prSet phldrT="[Text]" custT="1">
        <dgm:style>
          <a:lnRef idx="2">
            <a:schemeClr val="dk1"/>
          </a:lnRef>
          <a:fillRef idx="1">
            <a:schemeClr val="lt1"/>
          </a:fillRef>
          <a:effectRef idx="0">
            <a:schemeClr val="dk1"/>
          </a:effectRef>
          <a:fontRef idx="minor">
            <a:schemeClr val="dk1"/>
          </a:fontRef>
        </dgm:style>
      </dgm:prSet>
      <dgm:spPr/>
      <dgm:t>
        <a:bodyPr/>
        <a:lstStyle/>
        <a:p>
          <a:r>
            <a:rPr lang="en-ID" sz="1200">
              <a:latin typeface="Arial" panose="020B0604020202020204" pitchFamily="34" charset="0"/>
              <a:cs typeface="Arial" panose="020B0604020202020204" pitchFamily="34" charset="0"/>
            </a:rPr>
            <a:t>Kelompok jabatan fungsional</a:t>
          </a:r>
        </a:p>
      </dgm:t>
    </dgm:pt>
    <dgm:pt modelId="{0E41651A-F465-4365-B716-0190A3548B72}" type="parTrans" cxnId="{698F81FD-D46D-4C9A-9E74-21E539F86A98}">
      <dgm:prSet>
        <dgm:style>
          <a:lnRef idx="2">
            <a:schemeClr val="dk1"/>
          </a:lnRef>
          <a:fillRef idx="0">
            <a:schemeClr val="dk1"/>
          </a:fillRef>
          <a:effectRef idx="1">
            <a:schemeClr val="dk1"/>
          </a:effectRef>
          <a:fontRef idx="minor">
            <a:schemeClr val="tx1"/>
          </a:fontRef>
        </dgm:style>
      </dgm:prSet>
      <dgm:spPr/>
      <dgm:t>
        <a:bodyPr/>
        <a:lstStyle/>
        <a:p>
          <a:endParaRPr lang="en-ID"/>
        </a:p>
      </dgm:t>
    </dgm:pt>
    <dgm:pt modelId="{1CAC2821-39AC-4657-BB5F-0219904D78A6}" type="sibTrans" cxnId="{698F81FD-D46D-4C9A-9E74-21E539F86A98}">
      <dgm:prSet/>
      <dgm:spPr/>
      <dgm:t>
        <a:bodyPr/>
        <a:lstStyle/>
        <a:p>
          <a:endParaRPr lang="en-ID"/>
        </a:p>
      </dgm:t>
    </dgm:pt>
    <dgm:pt modelId="{63AE62FA-9324-4249-B914-C386BCA4EA33}">
      <dgm:prSet phldrT="[Text]" custT="1">
        <dgm:style>
          <a:lnRef idx="2">
            <a:schemeClr val="dk1"/>
          </a:lnRef>
          <a:fillRef idx="1">
            <a:schemeClr val="lt1"/>
          </a:fillRef>
          <a:effectRef idx="0">
            <a:schemeClr val="dk1"/>
          </a:effectRef>
          <a:fontRef idx="minor">
            <a:schemeClr val="dk1"/>
          </a:fontRef>
        </dgm:style>
      </dgm:prSet>
      <dgm:spPr/>
      <dgm:t>
        <a:bodyPr/>
        <a:lstStyle/>
        <a:p>
          <a:r>
            <a:rPr lang="en-ID" sz="1200">
              <a:latin typeface="Arial" panose="020B0604020202020204" pitchFamily="34" charset="0"/>
              <a:cs typeface="Arial" panose="020B0604020202020204" pitchFamily="34" charset="0"/>
            </a:rPr>
            <a:t>Sekretaris</a:t>
          </a:r>
        </a:p>
      </dgm:t>
    </dgm:pt>
    <dgm:pt modelId="{8505C93F-F38E-44D8-8DCF-CA4DE876516D}" type="parTrans" cxnId="{E71B6013-F32E-4875-94C9-297298445D8E}">
      <dgm:prSet>
        <dgm:style>
          <a:lnRef idx="2">
            <a:schemeClr val="dk1"/>
          </a:lnRef>
          <a:fillRef idx="0">
            <a:schemeClr val="dk1"/>
          </a:fillRef>
          <a:effectRef idx="1">
            <a:schemeClr val="dk1"/>
          </a:effectRef>
          <a:fontRef idx="minor">
            <a:schemeClr val="tx1"/>
          </a:fontRef>
        </dgm:style>
      </dgm:prSet>
      <dgm:spPr/>
      <dgm:t>
        <a:bodyPr/>
        <a:lstStyle/>
        <a:p>
          <a:endParaRPr lang="en-ID"/>
        </a:p>
      </dgm:t>
    </dgm:pt>
    <dgm:pt modelId="{F16CB186-B90C-4A33-86C1-ECB1BA78459B}" type="sibTrans" cxnId="{E71B6013-F32E-4875-94C9-297298445D8E}">
      <dgm:prSet/>
      <dgm:spPr/>
      <dgm:t>
        <a:bodyPr/>
        <a:lstStyle/>
        <a:p>
          <a:endParaRPr lang="en-ID"/>
        </a:p>
      </dgm:t>
    </dgm:pt>
    <dgm:pt modelId="{1A31F94C-4978-4A6F-8CA5-D89EC4B1CC4A}">
      <dgm:prSet phldrT="[Text]" custT="1">
        <dgm:style>
          <a:lnRef idx="2">
            <a:schemeClr val="dk1"/>
          </a:lnRef>
          <a:fillRef idx="1">
            <a:schemeClr val="lt1"/>
          </a:fillRef>
          <a:effectRef idx="0">
            <a:schemeClr val="dk1"/>
          </a:effectRef>
          <a:fontRef idx="minor">
            <a:schemeClr val="dk1"/>
          </a:fontRef>
        </dgm:style>
      </dgm:prSet>
      <dgm:spPr/>
      <dgm:t>
        <a:bodyPr/>
        <a:lstStyle/>
        <a:p>
          <a:r>
            <a:rPr lang="en-ID" sz="1200">
              <a:latin typeface="Arial" panose="020B0604020202020204" pitchFamily="34" charset="0"/>
              <a:cs typeface="Arial" panose="020B0604020202020204" pitchFamily="34" charset="0"/>
            </a:rPr>
            <a:t>Panmud Hukum</a:t>
          </a:r>
        </a:p>
      </dgm:t>
    </dgm:pt>
    <dgm:pt modelId="{188A0C17-232F-470F-8117-986BBFD9543E}" type="parTrans" cxnId="{52C2D43A-2986-4BEF-85EF-BC82ABD65B57}">
      <dgm:prSet>
        <dgm:style>
          <a:lnRef idx="2">
            <a:schemeClr val="dk1"/>
          </a:lnRef>
          <a:fillRef idx="0">
            <a:schemeClr val="dk1"/>
          </a:fillRef>
          <a:effectRef idx="1">
            <a:schemeClr val="dk1"/>
          </a:effectRef>
          <a:fontRef idx="minor">
            <a:schemeClr val="tx1"/>
          </a:fontRef>
        </dgm:style>
      </dgm:prSet>
      <dgm:spPr/>
      <dgm:t>
        <a:bodyPr/>
        <a:lstStyle/>
        <a:p>
          <a:endParaRPr lang="en-ID"/>
        </a:p>
      </dgm:t>
    </dgm:pt>
    <dgm:pt modelId="{67D1DFCB-6FA8-4AFB-B430-1ABEBF47E320}" type="sibTrans" cxnId="{52C2D43A-2986-4BEF-85EF-BC82ABD65B57}">
      <dgm:prSet/>
      <dgm:spPr/>
      <dgm:t>
        <a:bodyPr/>
        <a:lstStyle/>
        <a:p>
          <a:endParaRPr lang="en-ID"/>
        </a:p>
      </dgm:t>
    </dgm:pt>
    <dgm:pt modelId="{2551DE4C-EA3C-4CD6-8FA0-CDB4E6F52200}">
      <dgm:prSet phldrT="[Text]" custT="1">
        <dgm:style>
          <a:lnRef idx="2">
            <a:schemeClr val="dk1"/>
          </a:lnRef>
          <a:fillRef idx="1">
            <a:schemeClr val="lt1"/>
          </a:fillRef>
          <a:effectRef idx="0">
            <a:schemeClr val="dk1"/>
          </a:effectRef>
          <a:fontRef idx="minor">
            <a:schemeClr val="dk1"/>
          </a:fontRef>
        </dgm:style>
      </dgm:prSet>
      <dgm:spPr/>
      <dgm:t>
        <a:bodyPr/>
        <a:lstStyle/>
        <a:p>
          <a:r>
            <a:rPr lang="en-ID" sz="1200">
              <a:latin typeface="Arial" panose="020B0604020202020204" pitchFamily="34" charset="0"/>
              <a:cs typeface="Arial" panose="020B0604020202020204" pitchFamily="34" charset="0"/>
            </a:rPr>
            <a:t>Panmud Pidana</a:t>
          </a:r>
        </a:p>
      </dgm:t>
    </dgm:pt>
    <dgm:pt modelId="{93D09502-531F-49EC-BAF8-00C8A64CA355}" type="parTrans" cxnId="{A6071CB9-7F31-42EB-A581-6E9BB0C1F0D6}">
      <dgm:prSet>
        <dgm:style>
          <a:lnRef idx="2">
            <a:schemeClr val="dk1"/>
          </a:lnRef>
          <a:fillRef idx="0">
            <a:schemeClr val="dk1"/>
          </a:fillRef>
          <a:effectRef idx="1">
            <a:schemeClr val="dk1"/>
          </a:effectRef>
          <a:fontRef idx="minor">
            <a:schemeClr val="tx1"/>
          </a:fontRef>
        </dgm:style>
      </dgm:prSet>
      <dgm:spPr/>
      <dgm:t>
        <a:bodyPr/>
        <a:lstStyle/>
        <a:p>
          <a:endParaRPr lang="en-ID" sz="1050"/>
        </a:p>
      </dgm:t>
    </dgm:pt>
    <dgm:pt modelId="{C117B106-BB64-4C56-B068-93ED6986F609}" type="sibTrans" cxnId="{A6071CB9-7F31-42EB-A581-6E9BB0C1F0D6}">
      <dgm:prSet/>
      <dgm:spPr/>
      <dgm:t>
        <a:bodyPr/>
        <a:lstStyle/>
        <a:p>
          <a:endParaRPr lang="en-ID"/>
        </a:p>
      </dgm:t>
    </dgm:pt>
    <dgm:pt modelId="{A0DD8531-AF6D-4D4A-BF95-29BD5CE4E894}">
      <dgm:prSet phldrT="[Text]" custT="1">
        <dgm:style>
          <a:lnRef idx="2">
            <a:schemeClr val="dk1"/>
          </a:lnRef>
          <a:fillRef idx="1">
            <a:schemeClr val="lt1"/>
          </a:fillRef>
          <a:effectRef idx="0">
            <a:schemeClr val="dk1"/>
          </a:effectRef>
          <a:fontRef idx="minor">
            <a:schemeClr val="dk1"/>
          </a:fontRef>
        </dgm:style>
      </dgm:prSet>
      <dgm:spPr/>
      <dgm:t>
        <a:bodyPr/>
        <a:lstStyle/>
        <a:p>
          <a:r>
            <a:rPr lang="en-ID" sz="1200">
              <a:latin typeface="Arial" panose="020B0604020202020204" pitchFamily="34" charset="0"/>
              <a:cs typeface="Arial" panose="020B0604020202020204" pitchFamily="34" charset="0"/>
            </a:rPr>
            <a:t>Panmud Perdata</a:t>
          </a:r>
        </a:p>
      </dgm:t>
    </dgm:pt>
    <dgm:pt modelId="{1934C8F5-4495-4EA1-A908-C0B0CFFE59E6}" type="parTrans" cxnId="{285E0A8E-AB0E-4B12-A95C-C2613653E934}">
      <dgm:prSet>
        <dgm:style>
          <a:lnRef idx="2">
            <a:schemeClr val="dk1"/>
          </a:lnRef>
          <a:fillRef idx="0">
            <a:schemeClr val="dk1"/>
          </a:fillRef>
          <a:effectRef idx="1">
            <a:schemeClr val="dk1"/>
          </a:effectRef>
          <a:fontRef idx="minor">
            <a:schemeClr val="tx1"/>
          </a:fontRef>
        </dgm:style>
      </dgm:prSet>
      <dgm:spPr/>
      <dgm:t>
        <a:bodyPr/>
        <a:lstStyle/>
        <a:p>
          <a:endParaRPr lang="en-ID"/>
        </a:p>
      </dgm:t>
    </dgm:pt>
    <dgm:pt modelId="{33190E64-E37F-4236-9681-F59554575FEC}" type="sibTrans" cxnId="{285E0A8E-AB0E-4B12-A95C-C2613653E934}">
      <dgm:prSet/>
      <dgm:spPr/>
      <dgm:t>
        <a:bodyPr/>
        <a:lstStyle/>
        <a:p>
          <a:endParaRPr lang="en-ID"/>
        </a:p>
      </dgm:t>
    </dgm:pt>
    <dgm:pt modelId="{72C8A678-CC2C-49FA-83F3-6E456AE1FE7C}">
      <dgm:prSet phldrT="[Text]" custT="1">
        <dgm:style>
          <a:lnRef idx="2">
            <a:schemeClr val="dk1"/>
          </a:lnRef>
          <a:fillRef idx="1">
            <a:schemeClr val="lt1"/>
          </a:fillRef>
          <a:effectRef idx="0">
            <a:schemeClr val="dk1"/>
          </a:effectRef>
          <a:fontRef idx="minor">
            <a:schemeClr val="dk1"/>
          </a:fontRef>
        </dgm:style>
      </dgm:prSet>
      <dgm:spPr/>
      <dgm:t>
        <a:bodyPr/>
        <a:lstStyle/>
        <a:p>
          <a:r>
            <a:rPr lang="en-ID" sz="1200">
              <a:latin typeface="Arial" panose="020B0604020202020204" pitchFamily="34" charset="0"/>
              <a:cs typeface="Arial" panose="020B0604020202020204" pitchFamily="34" charset="0"/>
            </a:rPr>
            <a:t>Kasubbag  PTIP</a:t>
          </a:r>
        </a:p>
      </dgm:t>
    </dgm:pt>
    <dgm:pt modelId="{91A4D5E8-9EFA-4A79-8C1D-AAD8D7224B3A}" type="parTrans" cxnId="{0D2491DE-9127-4CA2-BF95-52F49135AC79}">
      <dgm:prSet>
        <dgm:style>
          <a:lnRef idx="2">
            <a:schemeClr val="dk1"/>
          </a:lnRef>
          <a:fillRef idx="0">
            <a:schemeClr val="dk1"/>
          </a:fillRef>
          <a:effectRef idx="1">
            <a:schemeClr val="dk1"/>
          </a:effectRef>
          <a:fontRef idx="minor">
            <a:schemeClr val="tx1"/>
          </a:fontRef>
        </dgm:style>
      </dgm:prSet>
      <dgm:spPr/>
      <dgm:t>
        <a:bodyPr/>
        <a:lstStyle/>
        <a:p>
          <a:endParaRPr lang="en-ID"/>
        </a:p>
      </dgm:t>
    </dgm:pt>
    <dgm:pt modelId="{9228788A-E732-43BD-A2B3-DFDBDC6101F5}" type="sibTrans" cxnId="{0D2491DE-9127-4CA2-BF95-52F49135AC79}">
      <dgm:prSet/>
      <dgm:spPr/>
      <dgm:t>
        <a:bodyPr/>
        <a:lstStyle/>
        <a:p>
          <a:endParaRPr lang="en-ID"/>
        </a:p>
      </dgm:t>
    </dgm:pt>
    <dgm:pt modelId="{AEFE2BA2-AE03-4034-9FF5-F1B2E79283A6}">
      <dgm:prSet phldrT="[Text]" custT="1">
        <dgm:style>
          <a:lnRef idx="2">
            <a:schemeClr val="dk1"/>
          </a:lnRef>
          <a:fillRef idx="1">
            <a:schemeClr val="lt1"/>
          </a:fillRef>
          <a:effectRef idx="0">
            <a:schemeClr val="dk1"/>
          </a:effectRef>
          <a:fontRef idx="minor">
            <a:schemeClr val="dk1"/>
          </a:fontRef>
        </dgm:style>
      </dgm:prSet>
      <dgm:spPr/>
      <dgm:t>
        <a:bodyPr/>
        <a:lstStyle/>
        <a:p>
          <a:r>
            <a:rPr lang="en-ID" sz="1200">
              <a:latin typeface="Arial" panose="020B0604020202020204" pitchFamily="34" charset="0"/>
              <a:cs typeface="Arial" panose="020B0604020202020204" pitchFamily="34" charset="0"/>
            </a:rPr>
            <a:t>Kasubbag Umum dan Keuangan</a:t>
          </a:r>
        </a:p>
      </dgm:t>
    </dgm:pt>
    <dgm:pt modelId="{15250AFE-E62C-4BCF-9741-8829BEAD9F16}" type="parTrans" cxnId="{FBF36DC0-5DEA-49DE-8C6D-439144FE7B58}">
      <dgm:prSet>
        <dgm:style>
          <a:lnRef idx="2">
            <a:schemeClr val="dk1"/>
          </a:lnRef>
          <a:fillRef idx="0">
            <a:schemeClr val="dk1"/>
          </a:fillRef>
          <a:effectRef idx="1">
            <a:schemeClr val="dk1"/>
          </a:effectRef>
          <a:fontRef idx="minor">
            <a:schemeClr val="tx1"/>
          </a:fontRef>
        </dgm:style>
      </dgm:prSet>
      <dgm:spPr/>
      <dgm:t>
        <a:bodyPr/>
        <a:lstStyle/>
        <a:p>
          <a:endParaRPr lang="en-ID"/>
        </a:p>
      </dgm:t>
    </dgm:pt>
    <dgm:pt modelId="{0F6D7491-C6F7-4B70-B090-1618A31E17B1}" type="sibTrans" cxnId="{FBF36DC0-5DEA-49DE-8C6D-439144FE7B58}">
      <dgm:prSet/>
      <dgm:spPr/>
      <dgm:t>
        <a:bodyPr/>
        <a:lstStyle/>
        <a:p>
          <a:endParaRPr lang="en-ID"/>
        </a:p>
      </dgm:t>
    </dgm:pt>
    <dgm:pt modelId="{E4602A27-F160-4B18-A122-4C6330F47B62}">
      <dgm:prSet phldrT="[Text]" custT="1">
        <dgm:style>
          <a:lnRef idx="2">
            <a:schemeClr val="dk1"/>
          </a:lnRef>
          <a:fillRef idx="1">
            <a:schemeClr val="lt1"/>
          </a:fillRef>
          <a:effectRef idx="0">
            <a:schemeClr val="dk1"/>
          </a:effectRef>
          <a:fontRef idx="minor">
            <a:schemeClr val="dk1"/>
          </a:fontRef>
        </dgm:style>
      </dgm:prSet>
      <dgm:spPr/>
      <dgm:t>
        <a:bodyPr/>
        <a:lstStyle/>
        <a:p>
          <a:r>
            <a:rPr lang="en-ID" sz="1200"/>
            <a:t>Kasubbag Kepegawaian dan Ortala</a:t>
          </a:r>
        </a:p>
      </dgm:t>
    </dgm:pt>
    <dgm:pt modelId="{47675364-D340-4A08-9DFF-319DD6FE78AD}" type="parTrans" cxnId="{03561083-72D7-4FB0-A56D-8A2C4C97BC2A}">
      <dgm:prSet>
        <dgm:style>
          <a:lnRef idx="2">
            <a:schemeClr val="dk1"/>
          </a:lnRef>
          <a:fillRef idx="0">
            <a:schemeClr val="dk1"/>
          </a:fillRef>
          <a:effectRef idx="1">
            <a:schemeClr val="dk1"/>
          </a:effectRef>
          <a:fontRef idx="minor">
            <a:schemeClr val="tx1"/>
          </a:fontRef>
        </dgm:style>
      </dgm:prSet>
      <dgm:spPr/>
      <dgm:t>
        <a:bodyPr/>
        <a:lstStyle/>
        <a:p>
          <a:endParaRPr lang="en-ID"/>
        </a:p>
      </dgm:t>
    </dgm:pt>
    <dgm:pt modelId="{55E7A35F-828F-478C-B6B6-9AAD6863420F}" type="sibTrans" cxnId="{03561083-72D7-4FB0-A56D-8A2C4C97BC2A}">
      <dgm:prSet/>
      <dgm:spPr/>
      <dgm:t>
        <a:bodyPr/>
        <a:lstStyle/>
        <a:p>
          <a:endParaRPr lang="en-ID"/>
        </a:p>
      </dgm:t>
    </dgm:pt>
    <dgm:pt modelId="{98539878-BE4D-4295-80CA-8BAF5A8CC582}" type="pres">
      <dgm:prSet presAssocID="{05A7C9C4-1C94-4817-8EAD-4FD4BD636941}" presName="hierChild1" presStyleCnt="0">
        <dgm:presLayoutVars>
          <dgm:orgChart val="1"/>
          <dgm:chPref val="1"/>
          <dgm:dir/>
          <dgm:animOne val="branch"/>
          <dgm:animLvl val="lvl"/>
          <dgm:resizeHandles/>
        </dgm:presLayoutVars>
      </dgm:prSet>
      <dgm:spPr/>
    </dgm:pt>
    <dgm:pt modelId="{B3A1BD5D-CDD1-4B43-A954-9612B6BF8B8D}" type="pres">
      <dgm:prSet presAssocID="{010ACC0A-C33A-48A8-B0C2-7FBD3249CB3D}" presName="hierRoot1" presStyleCnt="0">
        <dgm:presLayoutVars>
          <dgm:hierBranch val="init"/>
        </dgm:presLayoutVars>
      </dgm:prSet>
      <dgm:spPr/>
    </dgm:pt>
    <dgm:pt modelId="{69B49524-F1A4-49CA-BC6E-1B549D39F28A}" type="pres">
      <dgm:prSet presAssocID="{010ACC0A-C33A-48A8-B0C2-7FBD3249CB3D}" presName="rootComposite1" presStyleCnt="0"/>
      <dgm:spPr/>
    </dgm:pt>
    <dgm:pt modelId="{0F30C9B5-BB56-4D61-B43F-D914C74D380D}" type="pres">
      <dgm:prSet presAssocID="{010ACC0A-C33A-48A8-B0C2-7FBD3249CB3D}" presName="rootText1" presStyleLbl="node0" presStyleIdx="0" presStyleCnt="1" custScaleX="183600" custScaleY="147248">
        <dgm:presLayoutVars>
          <dgm:chPref val="3"/>
        </dgm:presLayoutVars>
      </dgm:prSet>
      <dgm:spPr/>
    </dgm:pt>
    <dgm:pt modelId="{DB422A85-02F0-4910-B14A-25A57D2229F2}" type="pres">
      <dgm:prSet presAssocID="{010ACC0A-C33A-48A8-B0C2-7FBD3249CB3D}" presName="rootConnector1" presStyleLbl="node1" presStyleIdx="0" presStyleCnt="0"/>
      <dgm:spPr/>
    </dgm:pt>
    <dgm:pt modelId="{207CA717-5B49-473C-A8F3-77E6067863B7}" type="pres">
      <dgm:prSet presAssocID="{010ACC0A-C33A-48A8-B0C2-7FBD3249CB3D}" presName="hierChild2" presStyleCnt="0"/>
      <dgm:spPr/>
    </dgm:pt>
    <dgm:pt modelId="{F7ECA072-78B8-4400-A31B-282B9EDC26F8}" type="pres">
      <dgm:prSet presAssocID="{0327101F-7F65-4843-B09C-F7DDAB604FE1}" presName="Name37" presStyleLbl="parChTrans1D2" presStyleIdx="0" presStyleCnt="4"/>
      <dgm:spPr/>
    </dgm:pt>
    <dgm:pt modelId="{056011E9-086A-4AA6-B183-3C121AC7F65C}" type="pres">
      <dgm:prSet presAssocID="{31C5271A-FBAC-454E-B2A9-56B0173F91B8}" presName="hierRoot2" presStyleCnt="0">
        <dgm:presLayoutVars>
          <dgm:hierBranch val="init"/>
        </dgm:presLayoutVars>
      </dgm:prSet>
      <dgm:spPr/>
    </dgm:pt>
    <dgm:pt modelId="{66C1EA72-904E-4985-BE00-92C7BC31E000}" type="pres">
      <dgm:prSet presAssocID="{31C5271A-FBAC-454E-B2A9-56B0173F91B8}" presName="rootComposite" presStyleCnt="0"/>
      <dgm:spPr/>
    </dgm:pt>
    <dgm:pt modelId="{8FF4DF6F-D76D-445C-88B8-2F9D31FB0629}" type="pres">
      <dgm:prSet presAssocID="{31C5271A-FBAC-454E-B2A9-56B0173F91B8}" presName="rootText" presStyleLbl="node2" presStyleIdx="0" presStyleCnt="3" custScaleX="146194" custScaleY="138929">
        <dgm:presLayoutVars>
          <dgm:chPref val="3"/>
        </dgm:presLayoutVars>
      </dgm:prSet>
      <dgm:spPr/>
    </dgm:pt>
    <dgm:pt modelId="{9E334F02-0927-4A3D-8D5E-500C81FED8B6}" type="pres">
      <dgm:prSet presAssocID="{31C5271A-FBAC-454E-B2A9-56B0173F91B8}" presName="rootConnector" presStyleLbl="node2" presStyleIdx="0" presStyleCnt="3"/>
      <dgm:spPr/>
    </dgm:pt>
    <dgm:pt modelId="{41737973-4486-4E02-9B68-9C033DDC8BC4}" type="pres">
      <dgm:prSet presAssocID="{31C5271A-FBAC-454E-B2A9-56B0173F91B8}" presName="hierChild4" presStyleCnt="0"/>
      <dgm:spPr/>
    </dgm:pt>
    <dgm:pt modelId="{2682AD75-9DDA-4328-AD7A-A3F87884CD2B}" type="pres">
      <dgm:prSet presAssocID="{93D09502-531F-49EC-BAF8-00C8A64CA355}" presName="Name37" presStyleLbl="parChTrans1D3" presStyleIdx="0" presStyleCnt="6"/>
      <dgm:spPr/>
    </dgm:pt>
    <dgm:pt modelId="{3344500F-CF83-4F83-86F8-A493C9B28FC5}" type="pres">
      <dgm:prSet presAssocID="{2551DE4C-EA3C-4CD6-8FA0-CDB4E6F52200}" presName="hierRoot2" presStyleCnt="0">
        <dgm:presLayoutVars>
          <dgm:hierBranch val="init"/>
        </dgm:presLayoutVars>
      </dgm:prSet>
      <dgm:spPr/>
    </dgm:pt>
    <dgm:pt modelId="{C404B0D2-5F56-46E1-BD4E-3F4759EF756A}" type="pres">
      <dgm:prSet presAssocID="{2551DE4C-EA3C-4CD6-8FA0-CDB4E6F52200}" presName="rootComposite" presStyleCnt="0"/>
      <dgm:spPr/>
    </dgm:pt>
    <dgm:pt modelId="{86436908-873A-4EB2-ACD0-CA8D9B142151}" type="pres">
      <dgm:prSet presAssocID="{2551DE4C-EA3C-4CD6-8FA0-CDB4E6F52200}" presName="rootText" presStyleLbl="node3" presStyleIdx="0" presStyleCnt="6" custScaleX="149802" custScaleY="161568">
        <dgm:presLayoutVars>
          <dgm:chPref val="3"/>
        </dgm:presLayoutVars>
      </dgm:prSet>
      <dgm:spPr/>
    </dgm:pt>
    <dgm:pt modelId="{0221EFFE-B3DA-4F54-B5F7-125E4027FAB9}" type="pres">
      <dgm:prSet presAssocID="{2551DE4C-EA3C-4CD6-8FA0-CDB4E6F52200}" presName="rootConnector" presStyleLbl="node3" presStyleIdx="0" presStyleCnt="6"/>
      <dgm:spPr/>
    </dgm:pt>
    <dgm:pt modelId="{1FB5DE18-BF7F-40FC-A086-EB32BB87BF60}" type="pres">
      <dgm:prSet presAssocID="{2551DE4C-EA3C-4CD6-8FA0-CDB4E6F52200}" presName="hierChild4" presStyleCnt="0"/>
      <dgm:spPr/>
    </dgm:pt>
    <dgm:pt modelId="{D2275B2A-246C-4C51-B5C6-9150996064B7}" type="pres">
      <dgm:prSet presAssocID="{2551DE4C-EA3C-4CD6-8FA0-CDB4E6F52200}" presName="hierChild5" presStyleCnt="0"/>
      <dgm:spPr/>
    </dgm:pt>
    <dgm:pt modelId="{14726F5C-9529-4B46-A497-D25EB73D6519}" type="pres">
      <dgm:prSet presAssocID="{1934C8F5-4495-4EA1-A908-C0B0CFFE59E6}" presName="Name37" presStyleLbl="parChTrans1D3" presStyleIdx="1" presStyleCnt="6"/>
      <dgm:spPr/>
    </dgm:pt>
    <dgm:pt modelId="{9B142715-E8B8-4875-A8EB-D3BEE77C4B79}" type="pres">
      <dgm:prSet presAssocID="{A0DD8531-AF6D-4D4A-BF95-29BD5CE4E894}" presName="hierRoot2" presStyleCnt="0">
        <dgm:presLayoutVars>
          <dgm:hierBranch val="init"/>
        </dgm:presLayoutVars>
      </dgm:prSet>
      <dgm:spPr/>
    </dgm:pt>
    <dgm:pt modelId="{40A9733D-BA1F-470F-9DF4-FC0FBD2DB769}" type="pres">
      <dgm:prSet presAssocID="{A0DD8531-AF6D-4D4A-BF95-29BD5CE4E894}" presName="rootComposite" presStyleCnt="0"/>
      <dgm:spPr/>
    </dgm:pt>
    <dgm:pt modelId="{64D05453-9188-47FE-9033-89093011970E}" type="pres">
      <dgm:prSet presAssocID="{A0DD8531-AF6D-4D4A-BF95-29BD5CE4E894}" presName="rootText" presStyleLbl="node3" presStyleIdx="1" presStyleCnt="6" custScaleX="177606" custScaleY="165336">
        <dgm:presLayoutVars>
          <dgm:chPref val="3"/>
        </dgm:presLayoutVars>
      </dgm:prSet>
      <dgm:spPr/>
    </dgm:pt>
    <dgm:pt modelId="{BAE966F1-D930-486F-801C-3289E8C60564}" type="pres">
      <dgm:prSet presAssocID="{A0DD8531-AF6D-4D4A-BF95-29BD5CE4E894}" presName="rootConnector" presStyleLbl="node3" presStyleIdx="1" presStyleCnt="6"/>
      <dgm:spPr/>
    </dgm:pt>
    <dgm:pt modelId="{4E92D9CD-50F3-48C1-AF1B-44EFBC6402D2}" type="pres">
      <dgm:prSet presAssocID="{A0DD8531-AF6D-4D4A-BF95-29BD5CE4E894}" presName="hierChild4" presStyleCnt="0"/>
      <dgm:spPr/>
    </dgm:pt>
    <dgm:pt modelId="{0D407A54-B28E-4D76-976B-6F32F8CD07DD}" type="pres">
      <dgm:prSet presAssocID="{A0DD8531-AF6D-4D4A-BF95-29BD5CE4E894}" presName="hierChild5" presStyleCnt="0"/>
      <dgm:spPr/>
    </dgm:pt>
    <dgm:pt modelId="{D554F115-7C8B-448D-B6C4-A5204AF346EC}" type="pres">
      <dgm:prSet presAssocID="{188A0C17-232F-470F-8117-986BBFD9543E}" presName="Name37" presStyleLbl="parChTrans1D3" presStyleIdx="2" presStyleCnt="6"/>
      <dgm:spPr/>
    </dgm:pt>
    <dgm:pt modelId="{DDE1D320-A155-4CD3-B98B-257786C489AC}" type="pres">
      <dgm:prSet presAssocID="{1A31F94C-4978-4A6F-8CA5-D89EC4B1CC4A}" presName="hierRoot2" presStyleCnt="0">
        <dgm:presLayoutVars>
          <dgm:hierBranch val="init"/>
        </dgm:presLayoutVars>
      </dgm:prSet>
      <dgm:spPr/>
    </dgm:pt>
    <dgm:pt modelId="{7FB9C5CE-0843-4820-B04E-A4B2A4B5DEE6}" type="pres">
      <dgm:prSet presAssocID="{1A31F94C-4978-4A6F-8CA5-D89EC4B1CC4A}" presName="rootComposite" presStyleCnt="0"/>
      <dgm:spPr/>
    </dgm:pt>
    <dgm:pt modelId="{DE4E3310-027A-4F96-A7F5-59E7B5AAF594}" type="pres">
      <dgm:prSet presAssocID="{1A31F94C-4978-4A6F-8CA5-D89EC4B1CC4A}" presName="rootText" presStyleLbl="node3" presStyleIdx="2" presStyleCnt="6" custScaleX="178291" custScaleY="127804">
        <dgm:presLayoutVars>
          <dgm:chPref val="3"/>
        </dgm:presLayoutVars>
      </dgm:prSet>
      <dgm:spPr/>
    </dgm:pt>
    <dgm:pt modelId="{CC2ED378-08C5-4AEA-ACB9-8BF8D67A0027}" type="pres">
      <dgm:prSet presAssocID="{1A31F94C-4978-4A6F-8CA5-D89EC4B1CC4A}" presName="rootConnector" presStyleLbl="node3" presStyleIdx="2" presStyleCnt="6"/>
      <dgm:spPr/>
    </dgm:pt>
    <dgm:pt modelId="{465027F7-E43B-426D-BB63-93957A45BEA6}" type="pres">
      <dgm:prSet presAssocID="{1A31F94C-4978-4A6F-8CA5-D89EC4B1CC4A}" presName="hierChild4" presStyleCnt="0"/>
      <dgm:spPr/>
    </dgm:pt>
    <dgm:pt modelId="{7E66B9DA-2BD8-4C3A-9F89-4304EBDDD4E1}" type="pres">
      <dgm:prSet presAssocID="{1A31F94C-4978-4A6F-8CA5-D89EC4B1CC4A}" presName="hierChild5" presStyleCnt="0"/>
      <dgm:spPr/>
    </dgm:pt>
    <dgm:pt modelId="{58A36F4D-6890-4A65-9EC0-DCA8FC1DCD7F}" type="pres">
      <dgm:prSet presAssocID="{31C5271A-FBAC-454E-B2A9-56B0173F91B8}" presName="hierChild5" presStyleCnt="0"/>
      <dgm:spPr/>
    </dgm:pt>
    <dgm:pt modelId="{0B43EDC7-E348-45AC-8F99-697BAAEB2CA5}" type="pres">
      <dgm:prSet presAssocID="{0E41651A-F465-4365-B716-0190A3548B72}" presName="Name37" presStyleLbl="parChTrans1D2" presStyleIdx="1" presStyleCnt="4"/>
      <dgm:spPr/>
    </dgm:pt>
    <dgm:pt modelId="{8A25D407-D42F-4FA3-B3F2-1C9F2CD52A71}" type="pres">
      <dgm:prSet presAssocID="{E0E469B7-7189-43BA-83B5-83B1EFFA8C9E}" presName="hierRoot2" presStyleCnt="0">
        <dgm:presLayoutVars>
          <dgm:hierBranch val="init"/>
        </dgm:presLayoutVars>
      </dgm:prSet>
      <dgm:spPr/>
    </dgm:pt>
    <dgm:pt modelId="{87AD95D4-0C04-4702-A38A-D8E5C5BDF68A}" type="pres">
      <dgm:prSet presAssocID="{E0E469B7-7189-43BA-83B5-83B1EFFA8C9E}" presName="rootComposite" presStyleCnt="0"/>
      <dgm:spPr/>
    </dgm:pt>
    <dgm:pt modelId="{202D103D-2827-4989-99E0-931C969958F2}" type="pres">
      <dgm:prSet presAssocID="{E0E469B7-7189-43BA-83B5-83B1EFFA8C9E}" presName="rootText" presStyleLbl="node2" presStyleIdx="1" presStyleCnt="3" custScaleX="195291" custScaleY="248147">
        <dgm:presLayoutVars>
          <dgm:chPref val="3"/>
        </dgm:presLayoutVars>
      </dgm:prSet>
      <dgm:spPr/>
    </dgm:pt>
    <dgm:pt modelId="{3A03655C-88CB-4FC2-A164-2E63BFCEFE0B}" type="pres">
      <dgm:prSet presAssocID="{E0E469B7-7189-43BA-83B5-83B1EFFA8C9E}" presName="rootConnector" presStyleLbl="node2" presStyleIdx="1" presStyleCnt="3"/>
      <dgm:spPr/>
    </dgm:pt>
    <dgm:pt modelId="{3D84E16E-6291-4E87-BBDA-7F0958392C08}" type="pres">
      <dgm:prSet presAssocID="{E0E469B7-7189-43BA-83B5-83B1EFFA8C9E}" presName="hierChild4" presStyleCnt="0"/>
      <dgm:spPr/>
    </dgm:pt>
    <dgm:pt modelId="{955DB050-7B2C-4F93-B481-8851DE150F96}" type="pres">
      <dgm:prSet presAssocID="{E0E469B7-7189-43BA-83B5-83B1EFFA8C9E}" presName="hierChild5" presStyleCnt="0"/>
      <dgm:spPr/>
    </dgm:pt>
    <dgm:pt modelId="{BDD6A117-4E13-46D1-BED1-450DAFCE8905}" type="pres">
      <dgm:prSet presAssocID="{8505C93F-F38E-44D8-8DCF-CA4DE876516D}" presName="Name37" presStyleLbl="parChTrans1D2" presStyleIdx="2" presStyleCnt="4"/>
      <dgm:spPr/>
    </dgm:pt>
    <dgm:pt modelId="{A5F36D76-BBF0-4EEC-BC43-3EA8553F784A}" type="pres">
      <dgm:prSet presAssocID="{63AE62FA-9324-4249-B914-C386BCA4EA33}" presName="hierRoot2" presStyleCnt="0">
        <dgm:presLayoutVars>
          <dgm:hierBranch val="init"/>
        </dgm:presLayoutVars>
      </dgm:prSet>
      <dgm:spPr/>
    </dgm:pt>
    <dgm:pt modelId="{8CF97D4D-CFF4-47A8-80A3-9B9B7C937FF9}" type="pres">
      <dgm:prSet presAssocID="{63AE62FA-9324-4249-B914-C386BCA4EA33}" presName="rootComposite" presStyleCnt="0"/>
      <dgm:spPr/>
    </dgm:pt>
    <dgm:pt modelId="{7ED5824C-8430-4C82-A719-36E16A948537}" type="pres">
      <dgm:prSet presAssocID="{63AE62FA-9324-4249-B914-C386BCA4EA33}" presName="rootText" presStyleLbl="node2" presStyleIdx="2" presStyleCnt="3" custScaleX="230298" custScaleY="133973">
        <dgm:presLayoutVars>
          <dgm:chPref val="3"/>
        </dgm:presLayoutVars>
      </dgm:prSet>
      <dgm:spPr/>
    </dgm:pt>
    <dgm:pt modelId="{8F72CF10-0370-403B-8DB4-1C2FC0AEA768}" type="pres">
      <dgm:prSet presAssocID="{63AE62FA-9324-4249-B914-C386BCA4EA33}" presName="rootConnector" presStyleLbl="node2" presStyleIdx="2" presStyleCnt="3"/>
      <dgm:spPr/>
    </dgm:pt>
    <dgm:pt modelId="{3220F457-47E1-4EE4-895E-F202536AEFCA}" type="pres">
      <dgm:prSet presAssocID="{63AE62FA-9324-4249-B914-C386BCA4EA33}" presName="hierChild4" presStyleCnt="0"/>
      <dgm:spPr/>
    </dgm:pt>
    <dgm:pt modelId="{D9991346-90E2-472B-9CCB-034CDB8ABC33}" type="pres">
      <dgm:prSet presAssocID="{15250AFE-E62C-4BCF-9741-8829BEAD9F16}" presName="Name37" presStyleLbl="parChTrans1D3" presStyleIdx="3" presStyleCnt="6"/>
      <dgm:spPr/>
    </dgm:pt>
    <dgm:pt modelId="{F6E4DFBB-8AF7-48EF-9A34-A8D5017F5043}" type="pres">
      <dgm:prSet presAssocID="{AEFE2BA2-AE03-4034-9FF5-F1B2E79283A6}" presName="hierRoot2" presStyleCnt="0">
        <dgm:presLayoutVars>
          <dgm:hierBranch val="init"/>
        </dgm:presLayoutVars>
      </dgm:prSet>
      <dgm:spPr/>
    </dgm:pt>
    <dgm:pt modelId="{7603EC96-1817-4A7A-AF25-BB3B44A8A10D}" type="pres">
      <dgm:prSet presAssocID="{AEFE2BA2-AE03-4034-9FF5-F1B2E79283A6}" presName="rootComposite" presStyleCnt="0"/>
      <dgm:spPr/>
    </dgm:pt>
    <dgm:pt modelId="{6107BF20-19C6-4E1B-8441-FC14AE7C7C55}" type="pres">
      <dgm:prSet presAssocID="{AEFE2BA2-AE03-4034-9FF5-F1B2E79283A6}" presName="rootText" presStyleLbl="node3" presStyleIdx="3" presStyleCnt="6" custScaleX="183421" custScaleY="201742">
        <dgm:presLayoutVars>
          <dgm:chPref val="3"/>
        </dgm:presLayoutVars>
      </dgm:prSet>
      <dgm:spPr/>
    </dgm:pt>
    <dgm:pt modelId="{67BD1C59-14F3-4588-8865-E3B3D63442AF}" type="pres">
      <dgm:prSet presAssocID="{AEFE2BA2-AE03-4034-9FF5-F1B2E79283A6}" presName="rootConnector" presStyleLbl="node3" presStyleIdx="3" presStyleCnt="6"/>
      <dgm:spPr/>
    </dgm:pt>
    <dgm:pt modelId="{686EB162-7125-46B7-93FA-73D4D84A7E72}" type="pres">
      <dgm:prSet presAssocID="{AEFE2BA2-AE03-4034-9FF5-F1B2E79283A6}" presName="hierChild4" presStyleCnt="0"/>
      <dgm:spPr/>
    </dgm:pt>
    <dgm:pt modelId="{8954DC51-A5AC-473E-870F-D07E21B41673}" type="pres">
      <dgm:prSet presAssocID="{AEFE2BA2-AE03-4034-9FF5-F1B2E79283A6}" presName="hierChild5" presStyleCnt="0"/>
      <dgm:spPr/>
    </dgm:pt>
    <dgm:pt modelId="{0C5E77C4-D31C-48BB-B023-FD6886B38D58}" type="pres">
      <dgm:prSet presAssocID="{47675364-D340-4A08-9DFF-319DD6FE78AD}" presName="Name37" presStyleLbl="parChTrans1D3" presStyleIdx="4" presStyleCnt="6"/>
      <dgm:spPr/>
    </dgm:pt>
    <dgm:pt modelId="{6F8B610D-69D5-4D5D-A1E5-56D36AF182BD}" type="pres">
      <dgm:prSet presAssocID="{E4602A27-F160-4B18-A122-4C6330F47B62}" presName="hierRoot2" presStyleCnt="0">
        <dgm:presLayoutVars>
          <dgm:hierBranch val="init"/>
        </dgm:presLayoutVars>
      </dgm:prSet>
      <dgm:spPr/>
    </dgm:pt>
    <dgm:pt modelId="{12FE0F71-9146-4864-BD81-AA1CA9BAE319}" type="pres">
      <dgm:prSet presAssocID="{E4602A27-F160-4B18-A122-4C6330F47B62}" presName="rootComposite" presStyleCnt="0"/>
      <dgm:spPr/>
    </dgm:pt>
    <dgm:pt modelId="{B21F43A4-B07F-4F46-9E4D-F7C469242CC1}" type="pres">
      <dgm:prSet presAssocID="{E4602A27-F160-4B18-A122-4C6330F47B62}" presName="rootText" presStyleLbl="node3" presStyleIdx="4" presStyleCnt="6" custScaleX="193021" custScaleY="195445">
        <dgm:presLayoutVars>
          <dgm:chPref val="3"/>
        </dgm:presLayoutVars>
      </dgm:prSet>
      <dgm:spPr/>
    </dgm:pt>
    <dgm:pt modelId="{A85462CB-346A-403C-B7A7-043C8403DC7A}" type="pres">
      <dgm:prSet presAssocID="{E4602A27-F160-4B18-A122-4C6330F47B62}" presName="rootConnector" presStyleLbl="node3" presStyleIdx="4" presStyleCnt="6"/>
      <dgm:spPr/>
    </dgm:pt>
    <dgm:pt modelId="{454B6E37-5381-4920-9D98-3DE03AA824F9}" type="pres">
      <dgm:prSet presAssocID="{E4602A27-F160-4B18-A122-4C6330F47B62}" presName="hierChild4" presStyleCnt="0"/>
      <dgm:spPr/>
    </dgm:pt>
    <dgm:pt modelId="{79CEED84-E201-4626-ACF6-4F84CB985392}" type="pres">
      <dgm:prSet presAssocID="{E4602A27-F160-4B18-A122-4C6330F47B62}" presName="hierChild5" presStyleCnt="0"/>
      <dgm:spPr/>
    </dgm:pt>
    <dgm:pt modelId="{C3A0F6E9-49DF-4378-82C1-544F144F6DEA}" type="pres">
      <dgm:prSet presAssocID="{91A4D5E8-9EFA-4A79-8C1D-AAD8D7224B3A}" presName="Name37" presStyleLbl="parChTrans1D3" presStyleIdx="5" presStyleCnt="6"/>
      <dgm:spPr/>
    </dgm:pt>
    <dgm:pt modelId="{1F0D18E6-D57D-42C1-BB7D-7F3D2F0C8238}" type="pres">
      <dgm:prSet presAssocID="{72C8A678-CC2C-49FA-83F3-6E456AE1FE7C}" presName="hierRoot2" presStyleCnt="0">
        <dgm:presLayoutVars>
          <dgm:hierBranch val="init"/>
        </dgm:presLayoutVars>
      </dgm:prSet>
      <dgm:spPr/>
    </dgm:pt>
    <dgm:pt modelId="{E291D3E0-323B-4FDA-9827-B99953AE90A4}" type="pres">
      <dgm:prSet presAssocID="{72C8A678-CC2C-49FA-83F3-6E456AE1FE7C}" presName="rootComposite" presStyleCnt="0"/>
      <dgm:spPr/>
    </dgm:pt>
    <dgm:pt modelId="{91F1B459-DA1A-4680-8FB5-0D69D4CF283A}" type="pres">
      <dgm:prSet presAssocID="{72C8A678-CC2C-49FA-83F3-6E456AE1FE7C}" presName="rootText" presStyleLbl="node3" presStyleIdx="5" presStyleCnt="6" custScaleX="197009">
        <dgm:presLayoutVars>
          <dgm:chPref val="3"/>
        </dgm:presLayoutVars>
      </dgm:prSet>
      <dgm:spPr/>
    </dgm:pt>
    <dgm:pt modelId="{C5FC2251-7B97-4092-8780-60EF2404AF48}" type="pres">
      <dgm:prSet presAssocID="{72C8A678-CC2C-49FA-83F3-6E456AE1FE7C}" presName="rootConnector" presStyleLbl="node3" presStyleIdx="5" presStyleCnt="6"/>
      <dgm:spPr/>
    </dgm:pt>
    <dgm:pt modelId="{EA567629-E66A-4096-BA56-964F917D3B86}" type="pres">
      <dgm:prSet presAssocID="{72C8A678-CC2C-49FA-83F3-6E456AE1FE7C}" presName="hierChild4" presStyleCnt="0"/>
      <dgm:spPr/>
    </dgm:pt>
    <dgm:pt modelId="{B3869CC1-FF5E-4E3F-BA7C-44774CB6C5B2}" type="pres">
      <dgm:prSet presAssocID="{72C8A678-CC2C-49FA-83F3-6E456AE1FE7C}" presName="hierChild5" presStyleCnt="0"/>
      <dgm:spPr/>
    </dgm:pt>
    <dgm:pt modelId="{F0466D37-B5DA-4172-9EFC-CD403D4987B3}" type="pres">
      <dgm:prSet presAssocID="{63AE62FA-9324-4249-B914-C386BCA4EA33}" presName="hierChild5" presStyleCnt="0"/>
      <dgm:spPr/>
    </dgm:pt>
    <dgm:pt modelId="{DCD31FBF-D336-4227-B37F-938D13B8E0AF}" type="pres">
      <dgm:prSet presAssocID="{010ACC0A-C33A-48A8-B0C2-7FBD3249CB3D}" presName="hierChild3" presStyleCnt="0"/>
      <dgm:spPr/>
    </dgm:pt>
    <dgm:pt modelId="{19ED4F3E-8CA5-4F42-AD82-5ED1D455EA4D}" type="pres">
      <dgm:prSet presAssocID="{66D89745-AB9F-4517-AC36-F080C7CABA31}" presName="Name111" presStyleLbl="parChTrans1D2" presStyleIdx="3" presStyleCnt="4"/>
      <dgm:spPr/>
    </dgm:pt>
    <dgm:pt modelId="{16D798C9-4301-4CB6-B1D9-E94F795B0178}" type="pres">
      <dgm:prSet presAssocID="{077E6430-CB9A-4F01-8F1D-26A1BBC024B4}" presName="hierRoot3" presStyleCnt="0">
        <dgm:presLayoutVars>
          <dgm:hierBranch val="init"/>
        </dgm:presLayoutVars>
      </dgm:prSet>
      <dgm:spPr/>
    </dgm:pt>
    <dgm:pt modelId="{3C7C54DB-DDB7-4423-98E4-D5A4ED433BAF}" type="pres">
      <dgm:prSet presAssocID="{077E6430-CB9A-4F01-8F1D-26A1BBC024B4}" presName="rootComposite3" presStyleCnt="0"/>
      <dgm:spPr/>
    </dgm:pt>
    <dgm:pt modelId="{30B70F09-CF72-4A5E-8E24-82538248DF0A}" type="pres">
      <dgm:prSet presAssocID="{077E6430-CB9A-4F01-8F1D-26A1BBC024B4}" presName="rootText3" presStyleLbl="asst1" presStyleIdx="0" presStyleCnt="1" custScaleX="206698" custScaleY="137830">
        <dgm:presLayoutVars>
          <dgm:chPref val="3"/>
        </dgm:presLayoutVars>
      </dgm:prSet>
      <dgm:spPr/>
    </dgm:pt>
    <dgm:pt modelId="{905FFAB8-E29A-481C-992E-52AC8B12513E}" type="pres">
      <dgm:prSet presAssocID="{077E6430-CB9A-4F01-8F1D-26A1BBC024B4}" presName="rootConnector3" presStyleLbl="asst1" presStyleIdx="0" presStyleCnt="1"/>
      <dgm:spPr/>
    </dgm:pt>
    <dgm:pt modelId="{E366E459-46B2-41EB-BA98-3605E164EB30}" type="pres">
      <dgm:prSet presAssocID="{077E6430-CB9A-4F01-8F1D-26A1BBC024B4}" presName="hierChild6" presStyleCnt="0"/>
      <dgm:spPr/>
    </dgm:pt>
    <dgm:pt modelId="{55E6D8D5-9ACA-4BCC-94F6-1C1E1C031266}" type="pres">
      <dgm:prSet presAssocID="{077E6430-CB9A-4F01-8F1D-26A1BBC024B4}" presName="hierChild7" presStyleCnt="0"/>
      <dgm:spPr/>
    </dgm:pt>
  </dgm:ptLst>
  <dgm:cxnLst>
    <dgm:cxn modelId="{44A2D10E-B436-4E5C-B2FF-99038C0C7D97}" type="presOf" srcId="{47675364-D340-4A08-9DFF-319DD6FE78AD}" destId="{0C5E77C4-D31C-48BB-B023-FD6886B38D58}" srcOrd="0" destOrd="0" presId="urn:microsoft.com/office/officeart/2005/8/layout/orgChart1"/>
    <dgm:cxn modelId="{E71B6013-F32E-4875-94C9-297298445D8E}" srcId="{010ACC0A-C33A-48A8-B0C2-7FBD3249CB3D}" destId="{63AE62FA-9324-4249-B914-C386BCA4EA33}" srcOrd="3" destOrd="0" parTransId="{8505C93F-F38E-44D8-8DCF-CA4DE876516D}" sibTransId="{F16CB186-B90C-4A33-86C1-ECB1BA78459B}"/>
    <dgm:cxn modelId="{1D01B819-D0BE-480B-B020-24787E645A65}" type="presOf" srcId="{E4602A27-F160-4B18-A122-4C6330F47B62}" destId="{B21F43A4-B07F-4F46-9E4D-F7C469242CC1}" srcOrd="0" destOrd="0" presId="urn:microsoft.com/office/officeart/2005/8/layout/orgChart1"/>
    <dgm:cxn modelId="{FD6C5D1F-B92E-45E5-9409-61169CC62BA4}" type="presOf" srcId="{010ACC0A-C33A-48A8-B0C2-7FBD3249CB3D}" destId="{0F30C9B5-BB56-4D61-B43F-D914C74D380D}" srcOrd="0" destOrd="0" presId="urn:microsoft.com/office/officeart/2005/8/layout/orgChart1"/>
    <dgm:cxn modelId="{4378BA24-03A7-48D2-8664-A1819BEE255B}" srcId="{010ACC0A-C33A-48A8-B0C2-7FBD3249CB3D}" destId="{31C5271A-FBAC-454E-B2A9-56B0173F91B8}" srcOrd="1" destOrd="0" parTransId="{0327101F-7F65-4843-B09C-F7DDAB604FE1}" sibTransId="{4D057178-EA9B-478F-B4BA-8D1F9E1D0BF6}"/>
    <dgm:cxn modelId="{2657FD28-9A29-40E9-AB0C-6BDFF02FB0DE}" type="presOf" srcId="{2551DE4C-EA3C-4CD6-8FA0-CDB4E6F52200}" destId="{86436908-873A-4EB2-ACD0-CA8D9B142151}" srcOrd="0" destOrd="0" presId="urn:microsoft.com/office/officeart/2005/8/layout/orgChart1"/>
    <dgm:cxn modelId="{489F0D2B-D85F-4ECB-88C2-ACEB16DF0404}" srcId="{010ACC0A-C33A-48A8-B0C2-7FBD3249CB3D}" destId="{077E6430-CB9A-4F01-8F1D-26A1BBC024B4}" srcOrd="0" destOrd="0" parTransId="{66D89745-AB9F-4517-AC36-F080C7CABA31}" sibTransId="{67177372-6F86-4D1C-BE47-153322D657F1}"/>
    <dgm:cxn modelId="{3E7B832F-8843-43C2-B7EA-49FE90EF1262}" type="presOf" srcId="{E4602A27-F160-4B18-A122-4C6330F47B62}" destId="{A85462CB-346A-403C-B7A7-043C8403DC7A}" srcOrd="1" destOrd="0" presId="urn:microsoft.com/office/officeart/2005/8/layout/orgChart1"/>
    <dgm:cxn modelId="{52C2D43A-2986-4BEF-85EF-BC82ABD65B57}" srcId="{31C5271A-FBAC-454E-B2A9-56B0173F91B8}" destId="{1A31F94C-4978-4A6F-8CA5-D89EC4B1CC4A}" srcOrd="2" destOrd="0" parTransId="{188A0C17-232F-470F-8117-986BBFD9543E}" sibTransId="{67D1DFCB-6FA8-4AFB-B430-1ABEBF47E320}"/>
    <dgm:cxn modelId="{E46F1C3E-B773-4263-A608-DFEE908B10F6}" type="presOf" srcId="{8505C93F-F38E-44D8-8DCF-CA4DE876516D}" destId="{BDD6A117-4E13-46D1-BED1-450DAFCE8905}" srcOrd="0" destOrd="0" presId="urn:microsoft.com/office/officeart/2005/8/layout/orgChart1"/>
    <dgm:cxn modelId="{3BA6143F-8164-4A2E-B6CD-10746BDD3170}" type="presOf" srcId="{AEFE2BA2-AE03-4034-9FF5-F1B2E79283A6}" destId="{6107BF20-19C6-4E1B-8441-FC14AE7C7C55}" srcOrd="0" destOrd="0" presId="urn:microsoft.com/office/officeart/2005/8/layout/orgChart1"/>
    <dgm:cxn modelId="{FC801764-4B8A-4DCC-A8FF-481336F72A10}" type="presOf" srcId="{E0E469B7-7189-43BA-83B5-83B1EFFA8C9E}" destId="{202D103D-2827-4989-99E0-931C969958F2}" srcOrd="0" destOrd="0" presId="urn:microsoft.com/office/officeart/2005/8/layout/orgChart1"/>
    <dgm:cxn modelId="{1B5BD647-9779-4B95-815E-ACBB93BB5B81}" type="presOf" srcId="{077E6430-CB9A-4F01-8F1D-26A1BBC024B4}" destId="{905FFAB8-E29A-481C-992E-52AC8B12513E}" srcOrd="1" destOrd="0" presId="urn:microsoft.com/office/officeart/2005/8/layout/orgChart1"/>
    <dgm:cxn modelId="{9E21A06A-9D8C-4436-81CA-51665E63C601}" type="presOf" srcId="{91A4D5E8-9EFA-4A79-8C1D-AAD8D7224B3A}" destId="{C3A0F6E9-49DF-4378-82C1-544F144F6DEA}" srcOrd="0" destOrd="0" presId="urn:microsoft.com/office/officeart/2005/8/layout/orgChart1"/>
    <dgm:cxn modelId="{AE4C0E4B-1219-4309-9DB1-F682D74F371C}" type="presOf" srcId="{A0DD8531-AF6D-4D4A-BF95-29BD5CE4E894}" destId="{BAE966F1-D930-486F-801C-3289E8C60564}" srcOrd="1" destOrd="0" presId="urn:microsoft.com/office/officeart/2005/8/layout/orgChart1"/>
    <dgm:cxn modelId="{CC2F0071-B3B5-42D1-B6C0-F8416047E41F}" type="presOf" srcId="{72C8A678-CC2C-49FA-83F3-6E456AE1FE7C}" destId="{C5FC2251-7B97-4092-8780-60EF2404AF48}" srcOrd="1" destOrd="0" presId="urn:microsoft.com/office/officeart/2005/8/layout/orgChart1"/>
    <dgm:cxn modelId="{23C6007E-BD1F-42D8-8357-04B5D9C654FA}" type="presOf" srcId="{63AE62FA-9324-4249-B914-C386BCA4EA33}" destId="{7ED5824C-8430-4C82-A719-36E16A948537}" srcOrd="0" destOrd="0" presId="urn:microsoft.com/office/officeart/2005/8/layout/orgChart1"/>
    <dgm:cxn modelId="{03561083-72D7-4FB0-A56D-8A2C4C97BC2A}" srcId="{63AE62FA-9324-4249-B914-C386BCA4EA33}" destId="{E4602A27-F160-4B18-A122-4C6330F47B62}" srcOrd="1" destOrd="0" parTransId="{47675364-D340-4A08-9DFF-319DD6FE78AD}" sibTransId="{55E7A35F-828F-478C-B6B6-9AAD6863420F}"/>
    <dgm:cxn modelId="{C2F9E484-E8BF-449C-A0BF-5844B1AB6B60}" type="presOf" srcId="{0E41651A-F465-4365-B716-0190A3548B72}" destId="{0B43EDC7-E348-45AC-8F99-697BAAEB2CA5}" srcOrd="0" destOrd="0" presId="urn:microsoft.com/office/officeart/2005/8/layout/orgChart1"/>
    <dgm:cxn modelId="{D506B789-58B4-4673-804E-C4EF32A882F4}" type="presOf" srcId="{93D09502-531F-49EC-BAF8-00C8A64CA355}" destId="{2682AD75-9DDA-4328-AD7A-A3F87884CD2B}" srcOrd="0" destOrd="0" presId="urn:microsoft.com/office/officeart/2005/8/layout/orgChart1"/>
    <dgm:cxn modelId="{285E0A8E-AB0E-4B12-A95C-C2613653E934}" srcId="{31C5271A-FBAC-454E-B2A9-56B0173F91B8}" destId="{A0DD8531-AF6D-4D4A-BF95-29BD5CE4E894}" srcOrd="1" destOrd="0" parTransId="{1934C8F5-4495-4EA1-A908-C0B0CFFE59E6}" sibTransId="{33190E64-E37F-4236-9681-F59554575FEC}"/>
    <dgm:cxn modelId="{32038891-629A-49A6-ACCC-ED95DB67861B}" type="presOf" srcId="{66D89745-AB9F-4517-AC36-F080C7CABA31}" destId="{19ED4F3E-8CA5-4F42-AD82-5ED1D455EA4D}" srcOrd="0" destOrd="0" presId="urn:microsoft.com/office/officeart/2005/8/layout/orgChart1"/>
    <dgm:cxn modelId="{0AA94A95-B9B2-417F-B5BD-93B097B5E548}" type="presOf" srcId="{31C5271A-FBAC-454E-B2A9-56B0173F91B8}" destId="{9E334F02-0927-4A3D-8D5E-500C81FED8B6}" srcOrd="1" destOrd="0" presId="urn:microsoft.com/office/officeart/2005/8/layout/orgChart1"/>
    <dgm:cxn modelId="{382F9EB5-381F-4305-A130-1C6CE8932AF8}" type="presOf" srcId="{077E6430-CB9A-4F01-8F1D-26A1BBC024B4}" destId="{30B70F09-CF72-4A5E-8E24-82538248DF0A}" srcOrd="0" destOrd="0" presId="urn:microsoft.com/office/officeart/2005/8/layout/orgChart1"/>
    <dgm:cxn modelId="{3A76F7B7-4E6E-4B43-B21E-454C4BBD245D}" type="presOf" srcId="{1A31F94C-4978-4A6F-8CA5-D89EC4B1CC4A}" destId="{DE4E3310-027A-4F96-A7F5-59E7B5AAF594}" srcOrd="0" destOrd="0" presId="urn:microsoft.com/office/officeart/2005/8/layout/orgChart1"/>
    <dgm:cxn modelId="{A6071CB9-7F31-42EB-A581-6E9BB0C1F0D6}" srcId="{31C5271A-FBAC-454E-B2A9-56B0173F91B8}" destId="{2551DE4C-EA3C-4CD6-8FA0-CDB4E6F52200}" srcOrd="0" destOrd="0" parTransId="{93D09502-531F-49EC-BAF8-00C8A64CA355}" sibTransId="{C117B106-BB64-4C56-B068-93ED6986F609}"/>
    <dgm:cxn modelId="{FB7BB0BF-450F-4B0C-A819-4905253AA2B6}" type="presOf" srcId="{E0E469B7-7189-43BA-83B5-83B1EFFA8C9E}" destId="{3A03655C-88CB-4FC2-A164-2E63BFCEFE0B}" srcOrd="1" destOrd="0" presId="urn:microsoft.com/office/officeart/2005/8/layout/orgChart1"/>
    <dgm:cxn modelId="{FBF36DC0-5DEA-49DE-8C6D-439144FE7B58}" srcId="{63AE62FA-9324-4249-B914-C386BCA4EA33}" destId="{AEFE2BA2-AE03-4034-9FF5-F1B2E79283A6}" srcOrd="0" destOrd="0" parTransId="{15250AFE-E62C-4BCF-9741-8829BEAD9F16}" sibTransId="{0F6D7491-C6F7-4B70-B090-1618A31E17B1}"/>
    <dgm:cxn modelId="{244EB5C0-059A-41CE-88D8-FE8B612EB36A}" type="presOf" srcId="{010ACC0A-C33A-48A8-B0C2-7FBD3249CB3D}" destId="{DB422A85-02F0-4910-B14A-25A57D2229F2}" srcOrd="1" destOrd="0" presId="urn:microsoft.com/office/officeart/2005/8/layout/orgChart1"/>
    <dgm:cxn modelId="{6C994FC2-D8D9-45F4-9B91-2DFF44CDBF3A}" type="presOf" srcId="{05A7C9C4-1C94-4817-8EAD-4FD4BD636941}" destId="{98539878-BE4D-4295-80CA-8BAF5A8CC582}" srcOrd="0" destOrd="0" presId="urn:microsoft.com/office/officeart/2005/8/layout/orgChart1"/>
    <dgm:cxn modelId="{C9A9EACD-F197-464A-945E-EE6D87F06DF2}" type="presOf" srcId="{31C5271A-FBAC-454E-B2A9-56B0173F91B8}" destId="{8FF4DF6F-D76D-445C-88B8-2F9D31FB0629}" srcOrd="0" destOrd="0" presId="urn:microsoft.com/office/officeart/2005/8/layout/orgChart1"/>
    <dgm:cxn modelId="{4A960AD4-E921-4FD6-8F89-084B23B0D141}" type="presOf" srcId="{188A0C17-232F-470F-8117-986BBFD9543E}" destId="{D554F115-7C8B-448D-B6C4-A5204AF346EC}" srcOrd="0" destOrd="0" presId="urn:microsoft.com/office/officeart/2005/8/layout/orgChart1"/>
    <dgm:cxn modelId="{DA8E66DB-CDC9-48B7-A554-EF464C9CD7F5}" type="presOf" srcId="{0327101F-7F65-4843-B09C-F7DDAB604FE1}" destId="{F7ECA072-78B8-4400-A31B-282B9EDC26F8}" srcOrd="0" destOrd="0" presId="urn:microsoft.com/office/officeart/2005/8/layout/orgChart1"/>
    <dgm:cxn modelId="{37D53EDE-73B0-4B50-A37E-163BBDDE5AD5}" type="presOf" srcId="{A0DD8531-AF6D-4D4A-BF95-29BD5CE4E894}" destId="{64D05453-9188-47FE-9033-89093011970E}" srcOrd="0" destOrd="0" presId="urn:microsoft.com/office/officeart/2005/8/layout/orgChart1"/>
    <dgm:cxn modelId="{0D2491DE-9127-4CA2-BF95-52F49135AC79}" srcId="{63AE62FA-9324-4249-B914-C386BCA4EA33}" destId="{72C8A678-CC2C-49FA-83F3-6E456AE1FE7C}" srcOrd="2" destOrd="0" parTransId="{91A4D5E8-9EFA-4A79-8C1D-AAD8D7224B3A}" sibTransId="{9228788A-E732-43BD-A2B3-DFDBDC6101F5}"/>
    <dgm:cxn modelId="{735189E0-5AB6-4274-8060-D3FD8B05DA22}" type="presOf" srcId="{1A31F94C-4978-4A6F-8CA5-D89EC4B1CC4A}" destId="{CC2ED378-08C5-4AEA-ACB9-8BF8D67A0027}" srcOrd="1" destOrd="0" presId="urn:microsoft.com/office/officeart/2005/8/layout/orgChart1"/>
    <dgm:cxn modelId="{375B37E2-6CA3-4A60-8A5A-4C16F1AA5C5E}" type="presOf" srcId="{AEFE2BA2-AE03-4034-9FF5-F1B2E79283A6}" destId="{67BD1C59-14F3-4588-8865-E3B3D63442AF}" srcOrd="1" destOrd="0" presId="urn:microsoft.com/office/officeart/2005/8/layout/orgChart1"/>
    <dgm:cxn modelId="{BB4879E3-383A-462A-AB39-DB90F53E9636}" srcId="{05A7C9C4-1C94-4817-8EAD-4FD4BD636941}" destId="{010ACC0A-C33A-48A8-B0C2-7FBD3249CB3D}" srcOrd="0" destOrd="0" parTransId="{0FDAE792-41C6-4EFF-A2B2-26D264F913AA}" sibTransId="{88811B19-4D66-4E6C-8BD9-B01B660F421F}"/>
    <dgm:cxn modelId="{0645F6E5-7F76-41BB-AB54-F265BF971D06}" type="presOf" srcId="{1934C8F5-4495-4EA1-A908-C0B0CFFE59E6}" destId="{14726F5C-9529-4B46-A497-D25EB73D6519}" srcOrd="0" destOrd="0" presId="urn:microsoft.com/office/officeart/2005/8/layout/orgChart1"/>
    <dgm:cxn modelId="{3330D4EA-59E7-4B18-BA8E-89DFD63A6D03}" type="presOf" srcId="{2551DE4C-EA3C-4CD6-8FA0-CDB4E6F52200}" destId="{0221EFFE-B3DA-4F54-B5F7-125E4027FAB9}" srcOrd="1" destOrd="0" presId="urn:microsoft.com/office/officeart/2005/8/layout/orgChart1"/>
    <dgm:cxn modelId="{CE7A82EE-4A95-44AE-9A33-E14E45F32615}" type="presOf" srcId="{72C8A678-CC2C-49FA-83F3-6E456AE1FE7C}" destId="{91F1B459-DA1A-4680-8FB5-0D69D4CF283A}" srcOrd="0" destOrd="0" presId="urn:microsoft.com/office/officeart/2005/8/layout/orgChart1"/>
    <dgm:cxn modelId="{47F376FA-DC65-44F5-83DD-873FFADE22BA}" type="presOf" srcId="{15250AFE-E62C-4BCF-9741-8829BEAD9F16}" destId="{D9991346-90E2-472B-9CCB-034CDB8ABC33}" srcOrd="0" destOrd="0" presId="urn:microsoft.com/office/officeart/2005/8/layout/orgChart1"/>
    <dgm:cxn modelId="{1D085BFB-F56A-4A53-8A7E-E343546EF8A4}" type="presOf" srcId="{63AE62FA-9324-4249-B914-C386BCA4EA33}" destId="{8F72CF10-0370-403B-8DB4-1C2FC0AEA768}" srcOrd="1" destOrd="0" presId="urn:microsoft.com/office/officeart/2005/8/layout/orgChart1"/>
    <dgm:cxn modelId="{698F81FD-D46D-4C9A-9E74-21E539F86A98}" srcId="{010ACC0A-C33A-48A8-B0C2-7FBD3249CB3D}" destId="{E0E469B7-7189-43BA-83B5-83B1EFFA8C9E}" srcOrd="2" destOrd="0" parTransId="{0E41651A-F465-4365-B716-0190A3548B72}" sibTransId="{1CAC2821-39AC-4657-BB5F-0219904D78A6}"/>
    <dgm:cxn modelId="{B89EAF91-8155-4805-867E-E21061262CCF}" type="presParOf" srcId="{98539878-BE4D-4295-80CA-8BAF5A8CC582}" destId="{B3A1BD5D-CDD1-4B43-A954-9612B6BF8B8D}" srcOrd="0" destOrd="0" presId="urn:microsoft.com/office/officeart/2005/8/layout/orgChart1"/>
    <dgm:cxn modelId="{909F8292-A377-42B5-ADE7-C2F4301EEAF8}" type="presParOf" srcId="{B3A1BD5D-CDD1-4B43-A954-9612B6BF8B8D}" destId="{69B49524-F1A4-49CA-BC6E-1B549D39F28A}" srcOrd="0" destOrd="0" presId="urn:microsoft.com/office/officeart/2005/8/layout/orgChart1"/>
    <dgm:cxn modelId="{CC423113-97DD-423D-97D8-39EB00879AB4}" type="presParOf" srcId="{69B49524-F1A4-49CA-BC6E-1B549D39F28A}" destId="{0F30C9B5-BB56-4D61-B43F-D914C74D380D}" srcOrd="0" destOrd="0" presId="urn:microsoft.com/office/officeart/2005/8/layout/orgChart1"/>
    <dgm:cxn modelId="{0ECA6615-70AC-4257-A623-7A6165F9C292}" type="presParOf" srcId="{69B49524-F1A4-49CA-BC6E-1B549D39F28A}" destId="{DB422A85-02F0-4910-B14A-25A57D2229F2}" srcOrd="1" destOrd="0" presId="urn:microsoft.com/office/officeart/2005/8/layout/orgChart1"/>
    <dgm:cxn modelId="{D510DB34-DF60-4CFD-9E66-03FF91540913}" type="presParOf" srcId="{B3A1BD5D-CDD1-4B43-A954-9612B6BF8B8D}" destId="{207CA717-5B49-473C-A8F3-77E6067863B7}" srcOrd="1" destOrd="0" presId="urn:microsoft.com/office/officeart/2005/8/layout/orgChart1"/>
    <dgm:cxn modelId="{E81A8A3D-3CA4-44BD-BD47-D9F408C31FAC}" type="presParOf" srcId="{207CA717-5B49-473C-A8F3-77E6067863B7}" destId="{F7ECA072-78B8-4400-A31B-282B9EDC26F8}" srcOrd="0" destOrd="0" presId="urn:microsoft.com/office/officeart/2005/8/layout/orgChart1"/>
    <dgm:cxn modelId="{D0676D4E-C6B1-433E-AB87-021ED63A558B}" type="presParOf" srcId="{207CA717-5B49-473C-A8F3-77E6067863B7}" destId="{056011E9-086A-4AA6-B183-3C121AC7F65C}" srcOrd="1" destOrd="0" presId="urn:microsoft.com/office/officeart/2005/8/layout/orgChart1"/>
    <dgm:cxn modelId="{ADA761B5-7F9B-4748-89A8-479A50F70F73}" type="presParOf" srcId="{056011E9-086A-4AA6-B183-3C121AC7F65C}" destId="{66C1EA72-904E-4985-BE00-92C7BC31E000}" srcOrd="0" destOrd="0" presId="urn:microsoft.com/office/officeart/2005/8/layout/orgChart1"/>
    <dgm:cxn modelId="{F9BB53A5-43FF-4CF6-8F12-C8C0BB6C7973}" type="presParOf" srcId="{66C1EA72-904E-4985-BE00-92C7BC31E000}" destId="{8FF4DF6F-D76D-445C-88B8-2F9D31FB0629}" srcOrd="0" destOrd="0" presId="urn:microsoft.com/office/officeart/2005/8/layout/orgChart1"/>
    <dgm:cxn modelId="{D5A53CAF-2D3C-40A2-885A-4DFA59A237C8}" type="presParOf" srcId="{66C1EA72-904E-4985-BE00-92C7BC31E000}" destId="{9E334F02-0927-4A3D-8D5E-500C81FED8B6}" srcOrd="1" destOrd="0" presId="urn:microsoft.com/office/officeart/2005/8/layout/orgChart1"/>
    <dgm:cxn modelId="{C503AD98-5002-468F-9F23-CB325CC6D111}" type="presParOf" srcId="{056011E9-086A-4AA6-B183-3C121AC7F65C}" destId="{41737973-4486-4E02-9B68-9C033DDC8BC4}" srcOrd="1" destOrd="0" presId="urn:microsoft.com/office/officeart/2005/8/layout/orgChart1"/>
    <dgm:cxn modelId="{AAAF1976-C039-4C75-A584-439BA73E2FDF}" type="presParOf" srcId="{41737973-4486-4E02-9B68-9C033DDC8BC4}" destId="{2682AD75-9DDA-4328-AD7A-A3F87884CD2B}" srcOrd="0" destOrd="0" presId="urn:microsoft.com/office/officeart/2005/8/layout/orgChart1"/>
    <dgm:cxn modelId="{1701D4D8-E53E-4DEF-B4CE-BD39EA619ECF}" type="presParOf" srcId="{41737973-4486-4E02-9B68-9C033DDC8BC4}" destId="{3344500F-CF83-4F83-86F8-A493C9B28FC5}" srcOrd="1" destOrd="0" presId="urn:microsoft.com/office/officeart/2005/8/layout/orgChart1"/>
    <dgm:cxn modelId="{361E64C9-D28D-4E6B-8869-708A9BB6E7EF}" type="presParOf" srcId="{3344500F-CF83-4F83-86F8-A493C9B28FC5}" destId="{C404B0D2-5F56-46E1-BD4E-3F4759EF756A}" srcOrd="0" destOrd="0" presId="urn:microsoft.com/office/officeart/2005/8/layout/orgChart1"/>
    <dgm:cxn modelId="{00D3D5D4-0726-47E2-8D7F-D470B5D62548}" type="presParOf" srcId="{C404B0D2-5F56-46E1-BD4E-3F4759EF756A}" destId="{86436908-873A-4EB2-ACD0-CA8D9B142151}" srcOrd="0" destOrd="0" presId="urn:microsoft.com/office/officeart/2005/8/layout/orgChart1"/>
    <dgm:cxn modelId="{F5C9E6A7-B217-4B43-82C6-2BD30310154B}" type="presParOf" srcId="{C404B0D2-5F56-46E1-BD4E-3F4759EF756A}" destId="{0221EFFE-B3DA-4F54-B5F7-125E4027FAB9}" srcOrd="1" destOrd="0" presId="urn:microsoft.com/office/officeart/2005/8/layout/orgChart1"/>
    <dgm:cxn modelId="{073FC07E-290F-4B57-A272-58C8AFEF4C6D}" type="presParOf" srcId="{3344500F-CF83-4F83-86F8-A493C9B28FC5}" destId="{1FB5DE18-BF7F-40FC-A086-EB32BB87BF60}" srcOrd="1" destOrd="0" presId="urn:microsoft.com/office/officeart/2005/8/layout/orgChart1"/>
    <dgm:cxn modelId="{0E26FE75-A35F-43CF-B777-D22D8B6BBA62}" type="presParOf" srcId="{3344500F-CF83-4F83-86F8-A493C9B28FC5}" destId="{D2275B2A-246C-4C51-B5C6-9150996064B7}" srcOrd="2" destOrd="0" presId="urn:microsoft.com/office/officeart/2005/8/layout/orgChart1"/>
    <dgm:cxn modelId="{627BB131-793C-4EBC-995F-CF76AB769B52}" type="presParOf" srcId="{41737973-4486-4E02-9B68-9C033DDC8BC4}" destId="{14726F5C-9529-4B46-A497-D25EB73D6519}" srcOrd="2" destOrd="0" presId="urn:microsoft.com/office/officeart/2005/8/layout/orgChart1"/>
    <dgm:cxn modelId="{4502D909-9F5B-40E9-A2BF-8EAEC7B18A2D}" type="presParOf" srcId="{41737973-4486-4E02-9B68-9C033DDC8BC4}" destId="{9B142715-E8B8-4875-A8EB-D3BEE77C4B79}" srcOrd="3" destOrd="0" presId="urn:microsoft.com/office/officeart/2005/8/layout/orgChart1"/>
    <dgm:cxn modelId="{E7533BD0-8B0C-467C-A1D8-0D47A893DA8D}" type="presParOf" srcId="{9B142715-E8B8-4875-A8EB-D3BEE77C4B79}" destId="{40A9733D-BA1F-470F-9DF4-FC0FBD2DB769}" srcOrd="0" destOrd="0" presId="urn:microsoft.com/office/officeart/2005/8/layout/orgChart1"/>
    <dgm:cxn modelId="{ABA6CEDD-D294-4C7D-B519-31A7317BB2E2}" type="presParOf" srcId="{40A9733D-BA1F-470F-9DF4-FC0FBD2DB769}" destId="{64D05453-9188-47FE-9033-89093011970E}" srcOrd="0" destOrd="0" presId="urn:microsoft.com/office/officeart/2005/8/layout/orgChart1"/>
    <dgm:cxn modelId="{3B159A0B-8DCD-4666-9E46-2B2DEABE1E1F}" type="presParOf" srcId="{40A9733D-BA1F-470F-9DF4-FC0FBD2DB769}" destId="{BAE966F1-D930-486F-801C-3289E8C60564}" srcOrd="1" destOrd="0" presId="urn:microsoft.com/office/officeart/2005/8/layout/orgChart1"/>
    <dgm:cxn modelId="{59C3FDF7-07B3-418E-9995-CE3E400D6589}" type="presParOf" srcId="{9B142715-E8B8-4875-A8EB-D3BEE77C4B79}" destId="{4E92D9CD-50F3-48C1-AF1B-44EFBC6402D2}" srcOrd="1" destOrd="0" presId="urn:microsoft.com/office/officeart/2005/8/layout/orgChart1"/>
    <dgm:cxn modelId="{008ABF61-64BD-4A98-A577-9F93F4D4EF5A}" type="presParOf" srcId="{9B142715-E8B8-4875-A8EB-D3BEE77C4B79}" destId="{0D407A54-B28E-4D76-976B-6F32F8CD07DD}" srcOrd="2" destOrd="0" presId="urn:microsoft.com/office/officeart/2005/8/layout/orgChart1"/>
    <dgm:cxn modelId="{BEDB529A-3D27-4CA8-8227-BD9DF3A00224}" type="presParOf" srcId="{41737973-4486-4E02-9B68-9C033DDC8BC4}" destId="{D554F115-7C8B-448D-B6C4-A5204AF346EC}" srcOrd="4" destOrd="0" presId="urn:microsoft.com/office/officeart/2005/8/layout/orgChart1"/>
    <dgm:cxn modelId="{D3646AE6-E1FF-4734-A921-D3C2D444C77D}" type="presParOf" srcId="{41737973-4486-4E02-9B68-9C033DDC8BC4}" destId="{DDE1D320-A155-4CD3-B98B-257786C489AC}" srcOrd="5" destOrd="0" presId="urn:microsoft.com/office/officeart/2005/8/layout/orgChart1"/>
    <dgm:cxn modelId="{A4EF5236-AEC4-44C5-AF78-51C2BA5E2D35}" type="presParOf" srcId="{DDE1D320-A155-4CD3-B98B-257786C489AC}" destId="{7FB9C5CE-0843-4820-B04E-A4B2A4B5DEE6}" srcOrd="0" destOrd="0" presId="urn:microsoft.com/office/officeart/2005/8/layout/orgChart1"/>
    <dgm:cxn modelId="{E19B73B7-22F3-4DE8-8D0F-E521D3356123}" type="presParOf" srcId="{7FB9C5CE-0843-4820-B04E-A4B2A4B5DEE6}" destId="{DE4E3310-027A-4F96-A7F5-59E7B5AAF594}" srcOrd="0" destOrd="0" presId="urn:microsoft.com/office/officeart/2005/8/layout/orgChart1"/>
    <dgm:cxn modelId="{9D3B9DC2-DEFB-4A63-B994-C6E052C28988}" type="presParOf" srcId="{7FB9C5CE-0843-4820-B04E-A4B2A4B5DEE6}" destId="{CC2ED378-08C5-4AEA-ACB9-8BF8D67A0027}" srcOrd="1" destOrd="0" presId="urn:microsoft.com/office/officeart/2005/8/layout/orgChart1"/>
    <dgm:cxn modelId="{0470E0EB-BC7E-426B-9EEB-02AB5F061DD0}" type="presParOf" srcId="{DDE1D320-A155-4CD3-B98B-257786C489AC}" destId="{465027F7-E43B-426D-BB63-93957A45BEA6}" srcOrd="1" destOrd="0" presId="urn:microsoft.com/office/officeart/2005/8/layout/orgChart1"/>
    <dgm:cxn modelId="{3643CB45-7FDD-4B12-B9D9-43674EF59F56}" type="presParOf" srcId="{DDE1D320-A155-4CD3-B98B-257786C489AC}" destId="{7E66B9DA-2BD8-4C3A-9F89-4304EBDDD4E1}" srcOrd="2" destOrd="0" presId="urn:microsoft.com/office/officeart/2005/8/layout/orgChart1"/>
    <dgm:cxn modelId="{F430F815-EA61-49EF-B5C5-32FF0BDC1E26}" type="presParOf" srcId="{056011E9-086A-4AA6-B183-3C121AC7F65C}" destId="{58A36F4D-6890-4A65-9EC0-DCA8FC1DCD7F}" srcOrd="2" destOrd="0" presId="urn:microsoft.com/office/officeart/2005/8/layout/orgChart1"/>
    <dgm:cxn modelId="{59EF91AE-00D4-4706-B8BD-509C540D48F3}" type="presParOf" srcId="{207CA717-5B49-473C-A8F3-77E6067863B7}" destId="{0B43EDC7-E348-45AC-8F99-697BAAEB2CA5}" srcOrd="2" destOrd="0" presId="urn:microsoft.com/office/officeart/2005/8/layout/orgChart1"/>
    <dgm:cxn modelId="{E2F1651D-77FB-4E85-89DC-22E492340557}" type="presParOf" srcId="{207CA717-5B49-473C-A8F3-77E6067863B7}" destId="{8A25D407-D42F-4FA3-B3F2-1C9F2CD52A71}" srcOrd="3" destOrd="0" presId="urn:microsoft.com/office/officeart/2005/8/layout/orgChart1"/>
    <dgm:cxn modelId="{9A6A6E5B-B149-404D-8654-DAD092B47346}" type="presParOf" srcId="{8A25D407-D42F-4FA3-B3F2-1C9F2CD52A71}" destId="{87AD95D4-0C04-4702-A38A-D8E5C5BDF68A}" srcOrd="0" destOrd="0" presId="urn:microsoft.com/office/officeart/2005/8/layout/orgChart1"/>
    <dgm:cxn modelId="{C66484F3-07CB-47C8-8DEF-D88209AC9E8E}" type="presParOf" srcId="{87AD95D4-0C04-4702-A38A-D8E5C5BDF68A}" destId="{202D103D-2827-4989-99E0-931C969958F2}" srcOrd="0" destOrd="0" presId="urn:microsoft.com/office/officeart/2005/8/layout/orgChart1"/>
    <dgm:cxn modelId="{04675BF8-4A3A-447F-A4FD-EDBF0650E6DB}" type="presParOf" srcId="{87AD95D4-0C04-4702-A38A-D8E5C5BDF68A}" destId="{3A03655C-88CB-4FC2-A164-2E63BFCEFE0B}" srcOrd="1" destOrd="0" presId="urn:microsoft.com/office/officeart/2005/8/layout/orgChart1"/>
    <dgm:cxn modelId="{8F531DC1-AB80-4C02-A76F-979073D1F632}" type="presParOf" srcId="{8A25D407-D42F-4FA3-B3F2-1C9F2CD52A71}" destId="{3D84E16E-6291-4E87-BBDA-7F0958392C08}" srcOrd="1" destOrd="0" presId="urn:microsoft.com/office/officeart/2005/8/layout/orgChart1"/>
    <dgm:cxn modelId="{D8FC44D6-0CD6-408D-A0C2-1CA90B0A2B85}" type="presParOf" srcId="{8A25D407-D42F-4FA3-B3F2-1C9F2CD52A71}" destId="{955DB050-7B2C-4F93-B481-8851DE150F96}" srcOrd="2" destOrd="0" presId="urn:microsoft.com/office/officeart/2005/8/layout/orgChart1"/>
    <dgm:cxn modelId="{3A4B0A82-0A6D-417B-8F24-1489C3023FA1}" type="presParOf" srcId="{207CA717-5B49-473C-A8F3-77E6067863B7}" destId="{BDD6A117-4E13-46D1-BED1-450DAFCE8905}" srcOrd="4" destOrd="0" presId="urn:microsoft.com/office/officeart/2005/8/layout/orgChart1"/>
    <dgm:cxn modelId="{ABF02317-76CD-4DC5-92FF-10603E72DC27}" type="presParOf" srcId="{207CA717-5B49-473C-A8F3-77E6067863B7}" destId="{A5F36D76-BBF0-4EEC-BC43-3EA8553F784A}" srcOrd="5" destOrd="0" presId="urn:microsoft.com/office/officeart/2005/8/layout/orgChart1"/>
    <dgm:cxn modelId="{A47288C3-2A96-4241-9C23-9F949FFE6372}" type="presParOf" srcId="{A5F36D76-BBF0-4EEC-BC43-3EA8553F784A}" destId="{8CF97D4D-CFF4-47A8-80A3-9B9B7C937FF9}" srcOrd="0" destOrd="0" presId="urn:microsoft.com/office/officeart/2005/8/layout/orgChart1"/>
    <dgm:cxn modelId="{90B1DB92-EBE8-4720-99F7-089F17B57FC8}" type="presParOf" srcId="{8CF97D4D-CFF4-47A8-80A3-9B9B7C937FF9}" destId="{7ED5824C-8430-4C82-A719-36E16A948537}" srcOrd="0" destOrd="0" presId="urn:microsoft.com/office/officeart/2005/8/layout/orgChart1"/>
    <dgm:cxn modelId="{2919C3AE-9F30-4467-AEC4-28F64FE62AEA}" type="presParOf" srcId="{8CF97D4D-CFF4-47A8-80A3-9B9B7C937FF9}" destId="{8F72CF10-0370-403B-8DB4-1C2FC0AEA768}" srcOrd="1" destOrd="0" presId="urn:microsoft.com/office/officeart/2005/8/layout/orgChart1"/>
    <dgm:cxn modelId="{2F954695-E096-4B51-9A19-725ABF63FFBB}" type="presParOf" srcId="{A5F36D76-BBF0-4EEC-BC43-3EA8553F784A}" destId="{3220F457-47E1-4EE4-895E-F202536AEFCA}" srcOrd="1" destOrd="0" presId="urn:microsoft.com/office/officeart/2005/8/layout/orgChart1"/>
    <dgm:cxn modelId="{02C9C27A-2085-42A1-81B2-31EA1002A772}" type="presParOf" srcId="{3220F457-47E1-4EE4-895E-F202536AEFCA}" destId="{D9991346-90E2-472B-9CCB-034CDB8ABC33}" srcOrd="0" destOrd="0" presId="urn:microsoft.com/office/officeart/2005/8/layout/orgChart1"/>
    <dgm:cxn modelId="{9022E998-B24C-4719-83CF-CF7562309BC8}" type="presParOf" srcId="{3220F457-47E1-4EE4-895E-F202536AEFCA}" destId="{F6E4DFBB-8AF7-48EF-9A34-A8D5017F5043}" srcOrd="1" destOrd="0" presId="urn:microsoft.com/office/officeart/2005/8/layout/orgChart1"/>
    <dgm:cxn modelId="{492A581F-6544-40C9-91B4-ACF6044DF782}" type="presParOf" srcId="{F6E4DFBB-8AF7-48EF-9A34-A8D5017F5043}" destId="{7603EC96-1817-4A7A-AF25-BB3B44A8A10D}" srcOrd="0" destOrd="0" presId="urn:microsoft.com/office/officeart/2005/8/layout/orgChart1"/>
    <dgm:cxn modelId="{36DAD597-9440-421F-B5C9-04FB71C50B64}" type="presParOf" srcId="{7603EC96-1817-4A7A-AF25-BB3B44A8A10D}" destId="{6107BF20-19C6-4E1B-8441-FC14AE7C7C55}" srcOrd="0" destOrd="0" presId="urn:microsoft.com/office/officeart/2005/8/layout/orgChart1"/>
    <dgm:cxn modelId="{2CE2E5D0-E648-4B43-B7F9-73182C79E8CD}" type="presParOf" srcId="{7603EC96-1817-4A7A-AF25-BB3B44A8A10D}" destId="{67BD1C59-14F3-4588-8865-E3B3D63442AF}" srcOrd="1" destOrd="0" presId="urn:microsoft.com/office/officeart/2005/8/layout/orgChart1"/>
    <dgm:cxn modelId="{82AA9EB6-B3E7-4B05-BE30-32477B2C278A}" type="presParOf" srcId="{F6E4DFBB-8AF7-48EF-9A34-A8D5017F5043}" destId="{686EB162-7125-46B7-93FA-73D4D84A7E72}" srcOrd="1" destOrd="0" presId="urn:microsoft.com/office/officeart/2005/8/layout/orgChart1"/>
    <dgm:cxn modelId="{B72BCABC-4C6A-4915-A0C7-B81E9BFE2E6B}" type="presParOf" srcId="{F6E4DFBB-8AF7-48EF-9A34-A8D5017F5043}" destId="{8954DC51-A5AC-473E-870F-D07E21B41673}" srcOrd="2" destOrd="0" presId="urn:microsoft.com/office/officeart/2005/8/layout/orgChart1"/>
    <dgm:cxn modelId="{A819B30A-FC7A-4686-AF03-0F97CEF97CDB}" type="presParOf" srcId="{3220F457-47E1-4EE4-895E-F202536AEFCA}" destId="{0C5E77C4-D31C-48BB-B023-FD6886B38D58}" srcOrd="2" destOrd="0" presId="urn:microsoft.com/office/officeart/2005/8/layout/orgChart1"/>
    <dgm:cxn modelId="{053975D6-42CB-455E-8D3F-A8475B638F76}" type="presParOf" srcId="{3220F457-47E1-4EE4-895E-F202536AEFCA}" destId="{6F8B610D-69D5-4D5D-A1E5-56D36AF182BD}" srcOrd="3" destOrd="0" presId="urn:microsoft.com/office/officeart/2005/8/layout/orgChart1"/>
    <dgm:cxn modelId="{307B22A8-6856-4105-92F6-0F1B229E4C25}" type="presParOf" srcId="{6F8B610D-69D5-4D5D-A1E5-56D36AF182BD}" destId="{12FE0F71-9146-4864-BD81-AA1CA9BAE319}" srcOrd="0" destOrd="0" presId="urn:microsoft.com/office/officeart/2005/8/layout/orgChart1"/>
    <dgm:cxn modelId="{9691064D-D0EC-4307-8D48-2C4ACD69435F}" type="presParOf" srcId="{12FE0F71-9146-4864-BD81-AA1CA9BAE319}" destId="{B21F43A4-B07F-4F46-9E4D-F7C469242CC1}" srcOrd="0" destOrd="0" presId="urn:microsoft.com/office/officeart/2005/8/layout/orgChart1"/>
    <dgm:cxn modelId="{1A5F0344-1764-411C-8624-72080CA5F5D8}" type="presParOf" srcId="{12FE0F71-9146-4864-BD81-AA1CA9BAE319}" destId="{A85462CB-346A-403C-B7A7-043C8403DC7A}" srcOrd="1" destOrd="0" presId="urn:microsoft.com/office/officeart/2005/8/layout/orgChart1"/>
    <dgm:cxn modelId="{63B911A8-5E23-40FF-A8EA-1FE1AF7FDC31}" type="presParOf" srcId="{6F8B610D-69D5-4D5D-A1E5-56D36AF182BD}" destId="{454B6E37-5381-4920-9D98-3DE03AA824F9}" srcOrd="1" destOrd="0" presId="urn:microsoft.com/office/officeart/2005/8/layout/orgChart1"/>
    <dgm:cxn modelId="{EEC8E413-870E-4274-BE85-12AE5F437DCB}" type="presParOf" srcId="{6F8B610D-69D5-4D5D-A1E5-56D36AF182BD}" destId="{79CEED84-E201-4626-ACF6-4F84CB985392}" srcOrd="2" destOrd="0" presId="urn:microsoft.com/office/officeart/2005/8/layout/orgChart1"/>
    <dgm:cxn modelId="{6715BBC3-F0BD-415E-BCE7-80180A277440}" type="presParOf" srcId="{3220F457-47E1-4EE4-895E-F202536AEFCA}" destId="{C3A0F6E9-49DF-4378-82C1-544F144F6DEA}" srcOrd="4" destOrd="0" presId="urn:microsoft.com/office/officeart/2005/8/layout/orgChart1"/>
    <dgm:cxn modelId="{5E726C05-ADB0-413D-8A40-F70084730DD7}" type="presParOf" srcId="{3220F457-47E1-4EE4-895E-F202536AEFCA}" destId="{1F0D18E6-D57D-42C1-BB7D-7F3D2F0C8238}" srcOrd="5" destOrd="0" presId="urn:microsoft.com/office/officeart/2005/8/layout/orgChart1"/>
    <dgm:cxn modelId="{FDD5CE1B-3D9E-467D-9B6F-984AED26BEF9}" type="presParOf" srcId="{1F0D18E6-D57D-42C1-BB7D-7F3D2F0C8238}" destId="{E291D3E0-323B-4FDA-9827-B99953AE90A4}" srcOrd="0" destOrd="0" presId="urn:microsoft.com/office/officeart/2005/8/layout/orgChart1"/>
    <dgm:cxn modelId="{4DF8BF87-F1E0-4CCC-BB9F-57A281AB5B59}" type="presParOf" srcId="{E291D3E0-323B-4FDA-9827-B99953AE90A4}" destId="{91F1B459-DA1A-4680-8FB5-0D69D4CF283A}" srcOrd="0" destOrd="0" presId="urn:microsoft.com/office/officeart/2005/8/layout/orgChart1"/>
    <dgm:cxn modelId="{49D3BF5A-3ADD-44C7-A97D-9011CB89FEB9}" type="presParOf" srcId="{E291D3E0-323B-4FDA-9827-B99953AE90A4}" destId="{C5FC2251-7B97-4092-8780-60EF2404AF48}" srcOrd="1" destOrd="0" presId="urn:microsoft.com/office/officeart/2005/8/layout/orgChart1"/>
    <dgm:cxn modelId="{199F22A3-51D4-4305-A5A3-D8C7B7653753}" type="presParOf" srcId="{1F0D18E6-D57D-42C1-BB7D-7F3D2F0C8238}" destId="{EA567629-E66A-4096-BA56-964F917D3B86}" srcOrd="1" destOrd="0" presId="urn:microsoft.com/office/officeart/2005/8/layout/orgChart1"/>
    <dgm:cxn modelId="{3892077A-C50E-46F4-B8F8-0DB324A6D8C4}" type="presParOf" srcId="{1F0D18E6-D57D-42C1-BB7D-7F3D2F0C8238}" destId="{B3869CC1-FF5E-4E3F-BA7C-44774CB6C5B2}" srcOrd="2" destOrd="0" presId="urn:microsoft.com/office/officeart/2005/8/layout/orgChart1"/>
    <dgm:cxn modelId="{53D4A902-9C72-4CED-90BE-EC1BE0FEC2D4}" type="presParOf" srcId="{A5F36D76-BBF0-4EEC-BC43-3EA8553F784A}" destId="{F0466D37-B5DA-4172-9EFC-CD403D4987B3}" srcOrd="2" destOrd="0" presId="urn:microsoft.com/office/officeart/2005/8/layout/orgChart1"/>
    <dgm:cxn modelId="{ADF55DC6-39AE-4265-8CAC-B84E92FF5D3E}" type="presParOf" srcId="{B3A1BD5D-CDD1-4B43-A954-9612B6BF8B8D}" destId="{DCD31FBF-D336-4227-B37F-938D13B8E0AF}" srcOrd="2" destOrd="0" presId="urn:microsoft.com/office/officeart/2005/8/layout/orgChart1"/>
    <dgm:cxn modelId="{71C64C0B-7799-48E1-9CF5-8AFC1CDEFE5E}" type="presParOf" srcId="{DCD31FBF-D336-4227-B37F-938D13B8E0AF}" destId="{19ED4F3E-8CA5-4F42-AD82-5ED1D455EA4D}" srcOrd="0" destOrd="0" presId="urn:microsoft.com/office/officeart/2005/8/layout/orgChart1"/>
    <dgm:cxn modelId="{A3566155-01DF-45A6-9448-7247DC432C80}" type="presParOf" srcId="{DCD31FBF-D336-4227-B37F-938D13B8E0AF}" destId="{16D798C9-4301-4CB6-B1D9-E94F795B0178}" srcOrd="1" destOrd="0" presId="urn:microsoft.com/office/officeart/2005/8/layout/orgChart1"/>
    <dgm:cxn modelId="{20F5168B-4299-475C-928A-4018E337650F}" type="presParOf" srcId="{16D798C9-4301-4CB6-B1D9-E94F795B0178}" destId="{3C7C54DB-DDB7-4423-98E4-D5A4ED433BAF}" srcOrd="0" destOrd="0" presId="urn:microsoft.com/office/officeart/2005/8/layout/orgChart1"/>
    <dgm:cxn modelId="{BE82E987-8F55-4313-86E4-5673F73D564D}" type="presParOf" srcId="{3C7C54DB-DDB7-4423-98E4-D5A4ED433BAF}" destId="{30B70F09-CF72-4A5E-8E24-82538248DF0A}" srcOrd="0" destOrd="0" presId="urn:microsoft.com/office/officeart/2005/8/layout/orgChart1"/>
    <dgm:cxn modelId="{212A7BF6-2DBF-4086-BD56-CB553DE4EFDA}" type="presParOf" srcId="{3C7C54DB-DDB7-4423-98E4-D5A4ED433BAF}" destId="{905FFAB8-E29A-481C-992E-52AC8B12513E}" srcOrd="1" destOrd="0" presId="urn:microsoft.com/office/officeart/2005/8/layout/orgChart1"/>
    <dgm:cxn modelId="{5CC32616-217B-41D5-884A-91E5EAF43DBC}" type="presParOf" srcId="{16D798C9-4301-4CB6-B1D9-E94F795B0178}" destId="{E366E459-46B2-41EB-BA98-3605E164EB30}" srcOrd="1" destOrd="0" presId="urn:microsoft.com/office/officeart/2005/8/layout/orgChart1"/>
    <dgm:cxn modelId="{0E5F028D-8A1F-4141-AA33-7C187D19D02D}" type="presParOf" srcId="{16D798C9-4301-4CB6-B1D9-E94F795B0178}" destId="{55E6D8D5-9ACA-4BCC-94F6-1C1E1C031266}" srcOrd="2" destOrd="0" presId="urn:microsoft.com/office/officeart/2005/8/layout/orgChart1"/>
  </dgm:cxnLst>
  <dgm:bg>
    <a:noFill/>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ED4F3E-8CA5-4F42-AD82-5ED1D455EA4D}">
      <dsp:nvSpPr>
        <dsp:cNvPr id="0" name=""/>
        <dsp:cNvSpPr/>
      </dsp:nvSpPr>
      <dsp:spPr>
        <a:xfrm>
          <a:off x="4069694" y="534684"/>
          <a:ext cx="91440" cy="402729"/>
        </a:xfrm>
        <a:custGeom>
          <a:avLst/>
          <a:gdLst/>
          <a:ahLst/>
          <a:cxnLst/>
          <a:rect l="0" t="0" r="0" b="0"/>
          <a:pathLst>
            <a:path>
              <a:moveTo>
                <a:pt x="121970" y="0"/>
              </a:moveTo>
              <a:lnTo>
                <a:pt x="121970" y="402729"/>
              </a:lnTo>
              <a:lnTo>
                <a:pt x="45720" y="402729"/>
              </a:lnTo>
            </a:path>
          </a:pathLst>
        </a:custGeom>
        <a:noFill/>
        <a:ln w="1270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C3A0F6E9-49DF-4378-82C1-544F144F6DEA}">
      <dsp:nvSpPr>
        <dsp:cNvPr id="0" name=""/>
        <dsp:cNvSpPr/>
      </dsp:nvSpPr>
      <dsp:spPr>
        <a:xfrm>
          <a:off x="5060930" y="1826594"/>
          <a:ext cx="250861" cy="2081225"/>
        </a:xfrm>
        <a:custGeom>
          <a:avLst/>
          <a:gdLst/>
          <a:ahLst/>
          <a:cxnLst/>
          <a:rect l="0" t="0" r="0" b="0"/>
          <a:pathLst>
            <a:path>
              <a:moveTo>
                <a:pt x="0" y="0"/>
              </a:moveTo>
              <a:lnTo>
                <a:pt x="0" y="2081225"/>
              </a:lnTo>
              <a:lnTo>
                <a:pt x="250861" y="2081225"/>
              </a:lnTo>
            </a:path>
          </a:pathLst>
        </a:custGeom>
        <a:noFill/>
        <a:ln w="1270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0C5E77C4-D31C-48BB-B023-FD6886B38D58}">
      <dsp:nvSpPr>
        <dsp:cNvPr id="0" name=""/>
        <dsp:cNvSpPr/>
      </dsp:nvSpPr>
      <dsp:spPr>
        <a:xfrm>
          <a:off x="5060930" y="1826594"/>
          <a:ext cx="250861" cy="1392348"/>
        </a:xfrm>
        <a:custGeom>
          <a:avLst/>
          <a:gdLst/>
          <a:ahLst/>
          <a:cxnLst/>
          <a:rect l="0" t="0" r="0" b="0"/>
          <a:pathLst>
            <a:path>
              <a:moveTo>
                <a:pt x="0" y="0"/>
              </a:moveTo>
              <a:lnTo>
                <a:pt x="0" y="1392348"/>
              </a:lnTo>
              <a:lnTo>
                <a:pt x="250861" y="1392348"/>
              </a:lnTo>
            </a:path>
          </a:pathLst>
        </a:custGeom>
        <a:noFill/>
        <a:ln w="1270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D9991346-90E2-472B-9CCB-034CDB8ABC33}">
      <dsp:nvSpPr>
        <dsp:cNvPr id="0" name=""/>
        <dsp:cNvSpPr/>
      </dsp:nvSpPr>
      <dsp:spPr>
        <a:xfrm>
          <a:off x="5060930" y="1826594"/>
          <a:ext cx="250861" cy="518760"/>
        </a:xfrm>
        <a:custGeom>
          <a:avLst/>
          <a:gdLst/>
          <a:ahLst/>
          <a:cxnLst/>
          <a:rect l="0" t="0" r="0" b="0"/>
          <a:pathLst>
            <a:path>
              <a:moveTo>
                <a:pt x="0" y="0"/>
              </a:moveTo>
              <a:lnTo>
                <a:pt x="0" y="518760"/>
              </a:lnTo>
              <a:lnTo>
                <a:pt x="250861" y="518760"/>
              </a:lnTo>
            </a:path>
          </a:pathLst>
        </a:custGeom>
        <a:noFill/>
        <a:ln w="1270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BDD6A117-4E13-46D1-BED1-450DAFCE8905}">
      <dsp:nvSpPr>
        <dsp:cNvPr id="0" name=""/>
        <dsp:cNvSpPr/>
      </dsp:nvSpPr>
      <dsp:spPr>
        <a:xfrm>
          <a:off x="4191664" y="534684"/>
          <a:ext cx="1538230" cy="805458"/>
        </a:xfrm>
        <a:custGeom>
          <a:avLst/>
          <a:gdLst/>
          <a:ahLst/>
          <a:cxnLst/>
          <a:rect l="0" t="0" r="0" b="0"/>
          <a:pathLst>
            <a:path>
              <a:moveTo>
                <a:pt x="0" y="0"/>
              </a:moveTo>
              <a:lnTo>
                <a:pt x="0" y="729208"/>
              </a:lnTo>
              <a:lnTo>
                <a:pt x="1538230" y="729208"/>
              </a:lnTo>
              <a:lnTo>
                <a:pt x="1538230" y="805458"/>
              </a:lnTo>
            </a:path>
          </a:pathLst>
        </a:custGeom>
        <a:noFill/>
        <a:ln w="1270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0B43EDC7-E348-45AC-8F99-697BAAEB2CA5}">
      <dsp:nvSpPr>
        <dsp:cNvPr id="0" name=""/>
        <dsp:cNvSpPr/>
      </dsp:nvSpPr>
      <dsp:spPr>
        <a:xfrm>
          <a:off x="4032092" y="534684"/>
          <a:ext cx="159572" cy="805458"/>
        </a:xfrm>
        <a:custGeom>
          <a:avLst/>
          <a:gdLst/>
          <a:ahLst/>
          <a:cxnLst/>
          <a:rect l="0" t="0" r="0" b="0"/>
          <a:pathLst>
            <a:path>
              <a:moveTo>
                <a:pt x="159572" y="0"/>
              </a:moveTo>
              <a:lnTo>
                <a:pt x="159572" y="729208"/>
              </a:lnTo>
              <a:lnTo>
                <a:pt x="0" y="729208"/>
              </a:lnTo>
              <a:lnTo>
                <a:pt x="0" y="805458"/>
              </a:lnTo>
            </a:path>
          </a:pathLst>
        </a:custGeom>
        <a:noFill/>
        <a:ln w="1270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D554F115-7C8B-448D-B6C4-A5204AF346EC}">
      <dsp:nvSpPr>
        <dsp:cNvPr id="0" name=""/>
        <dsp:cNvSpPr/>
      </dsp:nvSpPr>
      <dsp:spPr>
        <a:xfrm>
          <a:off x="1923394" y="1844589"/>
          <a:ext cx="159247" cy="1876507"/>
        </a:xfrm>
        <a:custGeom>
          <a:avLst/>
          <a:gdLst/>
          <a:ahLst/>
          <a:cxnLst/>
          <a:rect l="0" t="0" r="0" b="0"/>
          <a:pathLst>
            <a:path>
              <a:moveTo>
                <a:pt x="0" y="0"/>
              </a:moveTo>
              <a:lnTo>
                <a:pt x="0" y="1876507"/>
              </a:lnTo>
              <a:lnTo>
                <a:pt x="159247" y="1876507"/>
              </a:lnTo>
            </a:path>
          </a:pathLst>
        </a:custGeom>
        <a:noFill/>
        <a:ln w="1270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14726F5C-9529-4B46-A497-D25EB73D6519}">
      <dsp:nvSpPr>
        <dsp:cNvPr id="0" name=""/>
        <dsp:cNvSpPr/>
      </dsp:nvSpPr>
      <dsp:spPr>
        <a:xfrm>
          <a:off x="1923394" y="1844589"/>
          <a:ext cx="159247" cy="1191815"/>
        </a:xfrm>
        <a:custGeom>
          <a:avLst/>
          <a:gdLst/>
          <a:ahLst/>
          <a:cxnLst/>
          <a:rect l="0" t="0" r="0" b="0"/>
          <a:pathLst>
            <a:path>
              <a:moveTo>
                <a:pt x="0" y="0"/>
              </a:moveTo>
              <a:lnTo>
                <a:pt x="0" y="1191815"/>
              </a:lnTo>
              <a:lnTo>
                <a:pt x="159247" y="1191815"/>
              </a:lnTo>
            </a:path>
          </a:pathLst>
        </a:custGeom>
        <a:noFill/>
        <a:ln w="1270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2682AD75-9DDA-4328-AD7A-A3F87884CD2B}">
      <dsp:nvSpPr>
        <dsp:cNvPr id="0" name=""/>
        <dsp:cNvSpPr/>
      </dsp:nvSpPr>
      <dsp:spPr>
        <a:xfrm>
          <a:off x="1923394" y="1844589"/>
          <a:ext cx="159247" cy="445825"/>
        </a:xfrm>
        <a:custGeom>
          <a:avLst/>
          <a:gdLst/>
          <a:ahLst/>
          <a:cxnLst/>
          <a:rect l="0" t="0" r="0" b="0"/>
          <a:pathLst>
            <a:path>
              <a:moveTo>
                <a:pt x="0" y="0"/>
              </a:moveTo>
              <a:lnTo>
                <a:pt x="0" y="445825"/>
              </a:lnTo>
              <a:lnTo>
                <a:pt x="159247" y="445825"/>
              </a:lnTo>
            </a:path>
          </a:pathLst>
        </a:custGeom>
        <a:noFill/>
        <a:ln w="1270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F7ECA072-78B8-4400-A31B-282B9EDC26F8}">
      <dsp:nvSpPr>
        <dsp:cNvPr id="0" name=""/>
        <dsp:cNvSpPr/>
      </dsp:nvSpPr>
      <dsp:spPr>
        <a:xfrm>
          <a:off x="2348055" y="534684"/>
          <a:ext cx="1843609" cy="805458"/>
        </a:xfrm>
        <a:custGeom>
          <a:avLst/>
          <a:gdLst/>
          <a:ahLst/>
          <a:cxnLst/>
          <a:rect l="0" t="0" r="0" b="0"/>
          <a:pathLst>
            <a:path>
              <a:moveTo>
                <a:pt x="1843609" y="0"/>
              </a:moveTo>
              <a:lnTo>
                <a:pt x="1843609" y="729208"/>
              </a:lnTo>
              <a:lnTo>
                <a:pt x="0" y="729208"/>
              </a:lnTo>
              <a:lnTo>
                <a:pt x="0" y="805458"/>
              </a:lnTo>
            </a:path>
          </a:pathLst>
        </a:custGeom>
        <a:noFill/>
        <a:ln w="1270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0F30C9B5-BB56-4D61-B43F-D914C74D380D}">
      <dsp:nvSpPr>
        <dsp:cNvPr id="0" name=""/>
        <dsp:cNvSpPr/>
      </dsp:nvSpPr>
      <dsp:spPr>
        <a:xfrm>
          <a:off x="3525018" y="30"/>
          <a:ext cx="1333292" cy="534653"/>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latin typeface="Arial" panose="020B0604020202020204" pitchFamily="34" charset="0"/>
              <a:cs typeface="Arial" panose="020B0604020202020204" pitchFamily="34" charset="0"/>
            </a:rPr>
            <a:t>Ketua</a:t>
          </a:r>
        </a:p>
      </dsp:txBody>
      <dsp:txXfrm>
        <a:off x="3525018" y="30"/>
        <a:ext cx="1333292" cy="534653"/>
      </dsp:txXfrm>
    </dsp:sp>
    <dsp:sp modelId="{8FF4DF6F-D76D-445C-88B8-2F9D31FB0629}">
      <dsp:nvSpPr>
        <dsp:cNvPr id="0" name=""/>
        <dsp:cNvSpPr/>
      </dsp:nvSpPr>
      <dsp:spPr>
        <a:xfrm>
          <a:off x="1817228" y="1340142"/>
          <a:ext cx="1061652" cy="50444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latin typeface="Arial" panose="020B0604020202020204" pitchFamily="34" charset="0"/>
              <a:cs typeface="Arial" panose="020B0604020202020204" pitchFamily="34" charset="0"/>
            </a:rPr>
            <a:t>Panitera</a:t>
          </a:r>
        </a:p>
      </dsp:txBody>
      <dsp:txXfrm>
        <a:off x="1817228" y="1340142"/>
        <a:ext cx="1061652" cy="504447"/>
      </dsp:txXfrm>
    </dsp:sp>
    <dsp:sp modelId="{86436908-873A-4EB2-ACD0-CA8D9B142151}">
      <dsp:nvSpPr>
        <dsp:cNvPr id="0" name=""/>
        <dsp:cNvSpPr/>
      </dsp:nvSpPr>
      <dsp:spPr>
        <a:xfrm>
          <a:off x="2082641" y="1997090"/>
          <a:ext cx="1087853" cy="58664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latin typeface="Arial" panose="020B0604020202020204" pitchFamily="34" charset="0"/>
              <a:cs typeface="Arial" panose="020B0604020202020204" pitchFamily="34" charset="0"/>
            </a:rPr>
            <a:t>Panmud Pidana</a:t>
          </a:r>
        </a:p>
      </dsp:txBody>
      <dsp:txXfrm>
        <a:off x="2082641" y="1997090"/>
        <a:ext cx="1087853" cy="586648"/>
      </dsp:txXfrm>
    </dsp:sp>
    <dsp:sp modelId="{64D05453-9188-47FE-9033-89093011970E}">
      <dsp:nvSpPr>
        <dsp:cNvPr id="0" name=""/>
        <dsp:cNvSpPr/>
      </dsp:nvSpPr>
      <dsp:spPr>
        <a:xfrm>
          <a:off x="2082641" y="2736240"/>
          <a:ext cx="1289764" cy="60033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latin typeface="Arial" panose="020B0604020202020204" pitchFamily="34" charset="0"/>
              <a:cs typeface="Arial" panose="020B0604020202020204" pitchFamily="34" charset="0"/>
            </a:rPr>
            <a:t>Panmud Perdata</a:t>
          </a:r>
        </a:p>
      </dsp:txBody>
      <dsp:txXfrm>
        <a:off x="2082641" y="2736240"/>
        <a:ext cx="1289764" cy="600330"/>
      </dsp:txXfrm>
    </dsp:sp>
    <dsp:sp modelId="{DE4E3310-027A-4F96-A7F5-59E7B5AAF594}">
      <dsp:nvSpPr>
        <dsp:cNvPr id="0" name=""/>
        <dsp:cNvSpPr/>
      </dsp:nvSpPr>
      <dsp:spPr>
        <a:xfrm>
          <a:off x="2082641" y="3489071"/>
          <a:ext cx="1294739" cy="46405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latin typeface="Arial" panose="020B0604020202020204" pitchFamily="34" charset="0"/>
              <a:cs typeface="Arial" panose="020B0604020202020204" pitchFamily="34" charset="0"/>
            </a:rPr>
            <a:t>Panmud Hukum</a:t>
          </a:r>
        </a:p>
      </dsp:txBody>
      <dsp:txXfrm>
        <a:off x="2082641" y="3489071"/>
        <a:ext cx="1294739" cy="464052"/>
      </dsp:txXfrm>
    </dsp:sp>
    <dsp:sp modelId="{202D103D-2827-4989-99E0-931C969958F2}">
      <dsp:nvSpPr>
        <dsp:cNvPr id="0" name=""/>
        <dsp:cNvSpPr/>
      </dsp:nvSpPr>
      <dsp:spPr>
        <a:xfrm>
          <a:off x="3322996" y="1340142"/>
          <a:ext cx="1418192" cy="901014"/>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latin typeface="Arial" panose="020B0604020202020204" pitchFamily="34" charset="0"/>
              <a:cs typeface="Arial" panose="020B0604020202020204" pitchFamily="34" charset="0"/>
            </a:rPr>
            <a:t>Kelompok jabatan fungsional</a:t>
          </a:r>
        </a:p>
      </dsp:txBody>
      <dsp:txXfrm>
        <a:off x="3322996" y="1340142"/>
        <a:ext cx="1418192" cy="901014"/>
      </dsp:txXfrm>
    </dsp:sp>
    <dsp:sp modelId="{7ED5824C-8430-4C82-A719-36E16A948537}">
      <dsp:nvSpPr>
        <dsp:cNvPr id="0" name=""/>
        <dsp:cNvSpPr/>
      </dsp:nvSpPr>
      <dsp:spPr>
        <a:xfrm>
          <a:off x="4893689" y="1340142"/>
          <a:ext cx="1672410" cy="48645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latin typeface="Arial" panose="020B0604020202020204" pitchFamily="34" charset="0"/>
              <a:cs typeface="Arial" panose="020B0604020202020204" pitchFamily="34" charset="0"/>
            </a:rPr>
            <a:t>Sekretaris</a:t>
          </a:r>
        </a:p>
      </dsp:txBody>
      <dsp:txXfrm>
        <a:off x="4893689" y="1340142"/>
        <a:ext cx="1672410" cy="486452"/>
      </dsp:txXfrm>
    </dsp:sp>
    <dsp:sp modelId="{6107BF20-19C6-4E1B-8441-FC14AE7C7C55}">
      <dsp:nvSpPr>
        <dsp:cNvPr id="0" name=""/>
        <dsp:cNvSpPr/>
      </dsp:nvSpPr>
      <dsp:spPr>
        <a:xfrm>
          <a:off x="5311792" y="1979095"/>
          <a:ext cx="1331992" cy="73251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latin typeface="Arial" panose="020B0604020202020204" pitchFamily="34" charset="0"/>
              <a:cs typeface="Arial" panose="020B0604020202020204" pitchFamily="34" charset="0"/>
            </a:rPr>
            <a:t>Kasubbag Umum dan Keuangan</a:t>
          </a:r>
        </a:p>
      </dsp:txBody>
      <dsp:txXfrm>
        <a:off x="5311792" y="1979095"/>
        <a:ext cx="1331992" cy="732519"/>
      </dsp:txXfrm>
    </dsp:sp>
    <dsp:sp modelId="{B21F43A4-B07F-4F46-9E4D-F7C469242CC1}">
      <dsp:nvSpPr>
        <dsp:cNvPr id="0" name=""/>
        <dsp:cNvSpPr/>
      </dsp:nvSpPr>
      <dsp:spPr>
        <a:xfrm>
          <a:off x="5311792" y="2864115"/>
          <a:ext cx="1401707" cy="709655"/>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t>Kasubbag Kepegawaian dan Ortala</a:t>
          </a:r>
        </a:p>
      </dsp:txBody>
      <dsp:txXfrm>
        <a:off x="5311792" y="2864115"/>
        <a:ext cx="1401707" cy="709655"/>
      </dsp:txXfrm>
    </dsp:sp>
    <dsp:sp modelId="{91F1B459-DA1A-4680-8FB5-0D69D4CF283A}">
      <dsp:nvSpPr>
        <dsp:cNvPr id="0" name=""/>
        <dsp:cNvSpPr/>
      </dsp:nvSpPr>
      <dsp:spPr>
        <a:xfrm>
          <a:off x="5311792" y="3726271"/>
          <a:ext cx="1430668" cy="36309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latin typeface="Arial" panose="020B0604020202020204" pitchFamily="34" charset="0"/>
              <a:cs typeface="Arial" panose="020B0604020202020204" pitchFamily="34" charset="0"/>
            </a:rPr>
            <a:t>Kasubbag  PTIP</a:t>
          </a:r>
        </a:p>
      </dsp:txBody>
      <dsp:txXfrm>
        <a:off x="5311792" y="3726271"/>
        <a:ext cx="1430668" cy="363097"/>
      </dsp:txXfrm>
    </dsp:sp>
    <dsp:sp modelId="{30B70F09-CF72-4A5E-8E24-82538248DF0A}">
      <dsp:nvSpPr>
        <dsp:cNvPr id="0" name=""/>
        <dsp:cNvSpPr/>
      </dsp:nvSpPr>
      <dsp:spPr>
        <a:xfrm>
          <a:off x="2614385" y="687185"/>
          <a:ext cx="1501029" cy="50045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latin typeface="Arial" panose="020B0604020202020204" pitchFamily="34" charset="0"/>
              <a:cs typeface="Arial" panose="020B0604020202020204" pitchFamily="34" charset="0"/>
            </a:rPr>
            <a:t>Hakim</a:t>
          </a:r>
        </a:p>
      </dsp:txBody>
      <dsp:txXfrm>
        <a:off x="2614385" y="687185"/>
        <a:ext cx="1501029" cy="5004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5CA80-7464-4173-BF81-03D924248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96</Pages>
  <Words>28380</Words>
  <Characters>161766</Characters>
  <Application>Microsoft Office Word</Application>
  <DocSecurity>0</DocSecurity>
  <Lines>1348</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RIYA HANDAYANI</dc:creator>
  <cp:keywords/>
  <dc:description/>
  <cp:lastModifiedBy>RIYA HANDAYANI</cp:lastModifiedBy>
  <cp:revision>2</cp:revision>
  <dcterms:created xsi:type="dcterms:W3CDTF">2025-11-29T08:23:00Z</dcterms:created>
  <dcterms:modified xsi:type="dcterms:W3CDTF">2025-11-29T08:23:00Z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72454cd9-66f9-33b5-8a99-50e186fe3d4b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415785cf9b6830e7fd834072037d223bd2bb39d92959b0d4ae4c126e19bc12a8</vt:lpwstr>
  </property>
</Properties>
</file>