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0CCFE" w14:textId="16BB42EA" w:rsidR="00E84684" w:rsidRPr="00CE4B95" w:rsidRDefault="00E84684" w:rsidP="00E84684">
      <w:pPr>
        <w:pBdr>
          <w:bottom w:val="thinThickSmallGap" w:sz="24" w:space="1" w:color="auto"/>
        </w:pBdr>
        <w:ind w:left="142" w:right="237" w:firstLine="578"/>
        <w:jc w:val="center"/>
        <w:rPr>
          <w:b/>
        </w:rPr>
      </w:pPr>
      <w:bookmarkStart w:id="0" w:name="_Hlk187760789"/>
      <w:bookmarkStart w:id="1" w:name="_Hlk190432840"/>
      <w:bookmarkEnd w:id="0"/>
      <w:r w:rsidRPr="00CE4B95">
        <w:rPr>
          <w:b/>
        </w:rPr>
        <w:t xml:space="preserve">YAYASAN PENDIDIKAN LANCANG KUNING </w:t>
      </w:r>
      <w:r w:rsidR="00B14511" w:rsidRPr="00CE4B95">
        <w:rPr>
          <w:b/>
        </w:rPr>
        <w:t xml:space="preserve"> </w:t>
      </w:r>
      <w:r w:rsidRPr="00CE4B95">
        <w:rPr>
          <w:b/>
        </w:rPr>
        <w:br/>
        <w:t>LAKSAMANA RAJA DI LAUT</w:t>
      </w:r>
      <w:r w:rsidR="00E2500F" w:rsidRPr="00CE4B95">
        <w:rPr>
          <w:b/>
        </w:rPr>
        <w:t xml:space="preserve"> </w:t>
      </w:r>
      <w:r w:rsidRPr="00CE4B95">
        <w:rPr>
          <w:b/>
        </w:rPr>
        <w:br/>
        <w:t>SEKOLAH TINGGI ILMU ADMINISTRASI (STIA)</w:t>
      </w:r>
      <w:r w:rsidR="00740B97" w:rsidRPr="00CE4B95">
        <w:rPr>
          <w:b/>
        </w:rPr>
        <w:t xml:space="preserve"> </w:t>
      </w:r>
      <w:r w:rsidRPr="00CE4B95">
        <w:rPr>
          <w:b/>
        </w:rPr>
        <w:br/>
        <w:t>LANCANG KUNING DUMAI</w:t>
      </w:r>
    </w:p>
    <w:p w14:paraId="0644F40F" w14:textId="77777777" w:rsidR="00E84684" w:rsidRPr="00CE4B95" w:rsidRDefault="00E84684" w:rsidP="00E84684">
      <w:pPr>
        <w:spacing w:line="360" w:lineRule="auto"/>
        <w:jc w:val="center"/>
        <w:rPr>
          <w:b/>
          <w:bCs w:val="0"/>
        </w:rPr>
      </w:pPr>
    </w:p>
    <w:p w14:paraId="5FCEC9E4" w14:textId="149999D3" w:rsidR="004D7975" w:rsidRPr="00CE4B95" w:rsidRDefault="004D7975" w:rsidP="004D7975">
      <w:pPr>
        <w:spacing w:before="120" w:after="0" w:line="360" w:lineRule="auto"/>
        <w:jc w:val="center"/>
        <w:rPr>
          <w:b/>
          <w:lang w:val="en-US"/>
        </w:rPr>
      </w:pPr>
      <w:r w:rsidRPr="00CE4B95">
        <w:rPr>
          <w:b/>
          <w:lang w:val="en-US"/>
        </w:rPr>
        <w:t>ANALISIS KINERJA ORGANISASI PADA UPT PUSKESMAS PURNAMA KECAMATAN DUMAI BARAT KOTA DUMAI DALAM MENINGKATKAN PELAYANAN KESEHATAN</w:t>
      </w:r>
    </w:p>
    <w:p w14:paraId="201FDE85" w14:textId="77777777" w:rsidR="008F0376" w:rsidRPr="00CE4B95" w:rsidRDefault="008F0376" w:rsidP="00E84684">
      <w:pPr>
        <w:spacing w:line="360" w:lineRule="auto"/>
        <w:jc w:val="center"/>
        <w:rPr>
          <w:b/>
          <w:bCs w:val="0"/>
        </w:rPr>
      </w:pPr>
    </w:p>
    <w:p w14:paraId="07E312FF" w14:textId="3C274352" w:rsidR="00E84684" w:rsidRPr="00CE4B95" w:rsidRDefault="00B36BDD" w:rsidP="008F0376">
      <w:pPr>
        <w:spacing w:line="360" w:lineRule="auto"/>
        <w:jc w:val="center"/>
        <w:rPr>
          <w:b/>
        </w:rPr>
      </w:pPr>
      <w:r w:rsidRPr="00CE4B95">
        <w:rPr>
          <w:b/>
        </w:rPr>
        <w:t>SKRIPSI</w:t>
      </w:r>
    </w:p>
    <w:p w14:paraId="60873DE5" w14:textId="77777777" w:rsidR="00B36BDD" w:rsidRPr="00CE4B95" w:rsidRDefault="00B36BDD" w:rsidP="008F0376">
      <w:pPr>
        <w:spacing w:line="360" w:lineRule="auto"/>
        <w:jc w:val="center"/>
        <w:rPr>
          <w:b/>
        </w:rPr>
      </w:pPr>
    </w:p>
    <w:p w14:paraId="663466FD" w14:textId="155B7007" w:rsidR="00497739" w:rsidRPr="00CE4B95" w:rsidRDefault="00C609D3" w:rsidP="00526563">
      <w:pPr>
        <w:spacing w:after="0"/>
        <w:jc w:val="center"/>
        <w:rPr>
          <w:b/>
          <w:sz w:val="20"/>
          <w:szCs w:val="20"/>
        </w:rPr>
      </w:pPr>
      <w:proofErr w:type="spellStart"/>
      <w:r w:rsidRPr="00CE4B95">
        <w:rPr>
          <w:b/>
          <w:sz w:val="20"/>
          <w:szCs w:val="20"/>
        </w:rPr>
        <w:t>Diajukan</w:t>
      </w:r>
      <w:proofErr w:type="spellEnd"/>
      <w:r w:rsidRPr="00CE4B95">
        <w:rPr>
          <w:b/>
          <w:sz w:val="20"/>
          <w:szCs w:val="20"/>
        </w:rPr>
        <w:t xml:space="preserve"> </w:t>
      </w:r>
      <w:proofErr w:type="spellStart"/>
      <w:r w:rsidR="00526563" w:rsidRPr="00CE4B95">
        <w:rPr>
          <w:b/>
          <w:sz w:val="20"/>
          <w:szCs w:val="20"/>
        </w:rPr>
        <w:t>untuk</w:t>
      </w:r>
      <w:proofErr w:type="spellEnd"/>
      <w:r w:rsidR="00526563" w:rsidRPr="00CE4B95">
        <w:rPr>
          <w:b/>
          <w:sz w:val="20"/>
          <w:szCs w:val="20"/>
        </w:rPr>
        <w:t xml:space="preserve"> </w:t>
      </w:r>
      <w:proofErr w:type="spellStart"/>
      <w:r w:rsidR="00526563" w:rsidRPr="00CE4B95">
        <w:rPr>
          <w:b/>
          <w:sz w:val="20"/>
          <w:szCs w:val="20"/>
        </w:rPr>
        <w:t>memenuhi</w:t>
      </w:r>
      <w:proofErr w:type="spellEnd"/>
      <w:r w:rsidR="00526563" w:rsidRPr="00CE4B95">
        <w:rPr>
          <w:b/>
          <w:sz w:val="20"/>
          <w:szCs w:val="20"/>
        </w:rPr>
        <w:t xml:space="preserve"> salah </w:t>
      </w:r>
      <w:proofErr w:type="spellStart"/>
      <w:r w:rsidR="00526563" w:rsidRPr="00CE4B95">
        <w:rPr>
          <w:b/>
          <w:sz w:val="20"/>
          <w:szCs w:val="20"/>
        </w:rPr>
        <w:t>satu</w:t>
      </w:r>
      <w:proofErr w:type="spellEnd"/>
      <w:r w:rsidR="00526563" w:rsidRPr="00CE4B95">
        <w:rPr>
          <w:b/>
          <w:sz w:val="20"/>
          <w:szCs w:val="20"/>
        </w:rPr>
        <w:t xml:space="preserve"> </w:t>
      </w:r>
      <w:proofErr w:type="spellStart"/>
      <w:r w:rsidR="00526563" w:rsidRPr="00CE4B95">
        <w:rPr>
          <w:b/>
          <w:sz w:val="20"/>
          <w:szCs w:val="20"/>
        </w:rPr>
        <w:t>syarat</w:t>
      </w:r>
      <w:proofErr w:type="spellEnd"/>
      <w:r w:rsidR="00526563" w:rsidRPr="00CE4B95">
        <w:rPr>
          <w:b/>
          <w:sz w:val="20"/>
          <w:szCs w:val="20"/>
        </w:rPr>
        <w:t xml:space="preserve"> </w:t>
      </w:r>
      <w:proofErr w:type="spellStart"/>
      <w:r w:rsidR="00526563" w:rsidRPr="00CE4B95">
        <w:rPr>
          <w:b/>
          <w:sz w:val="20"/>
          <w:szCs w:val="20"/>
        </w:rPr>
        <w:t>guna</w:t>
      </w:r>
      <w:proofErr w:type="spellEnd"/>
      <w:r w:rsidR="00526563" w:rsidRPr="00CE4B95">
        <w:rPr>
          <w:b/>
          <w:sz w:val="20"/>
          <w:szCs w:val="20"/>
        </w:rPr>
        <w:t xml:space="preserve"> </w:t>
      </w:r>
      <w:proofErr w:type="spellStart"/>
      <w:r w:rsidR="00526563" w:rsidRPr="00CE4B95">
        <w:rPr>
          <w:b/>
          <w:sz w:val="20"/>
          <w:szCs w:val="20"/>
        </w:rPr>
        <w:t>memperoleh</w:t>
      </w:r>
      <w:proofErr w:type="spellEnd"/>
      <w:r w:rsidR="00526563" w:rsidRPr="00CE4B95">
        <w:rPr>
          <w:b/>
          <w:sz w:val="20"/>
          <w:szCs w:val="20"/>
        </w:rPr>
        <w:t xml:space="preserve"> </w:t>
      </w:r>
      <w:proofErr w:type="spellStart"/>
      <w:r w:rsidR="00526563" w:rsidRPr="00CE4B95">
        <w:rPr>
          <w:b/>
          <w:sz w:val="20"/>
          <w:szCs w:val="20"/>
        </w:rPr>
        <w:t>gelar</w:t>
      </w:r>
      <w:proofErr w:type="spellEnd"/>
      <w:r w:rsidR="00526563" w:rsidRPr="00CE4B95">
        <w:rPr>
          <w:b/>
          <w:sz w:val="20"/>
          <w:szCs w:val="20"/>
        </w:rPr>
        <w:t xml:space="preserve"> </w:t>
      </w:r>
      <w:proofErr w:type="spellStart"/>
      <w:r w:rsidR="00526563" w:rsidRPr="00CE4B95">
        <w:rPr>
          <w:b/>
          <w:sz w:val="20"/>
          <w:szCs w:val="20"/>
        </w:rPr>
        <w:t>Sarjana</w:t>
      </w:r>
      <w:proofErr w:type="spellEnd"/>
      <w:r w:rsidR="00526563" w:rsidRPr="00CE4B95">
        <w:rPr>
          <w:b/>
          <w:sz w:val="20"/>
          <w:szCs w:val="20"/>
        </w:rPr>
        <w:t xml:space="preserve"> (S.1) </w:t>
      </w:r>
      <w:proofErr w:type="spellStart"/>
      <w:r w:rsidR="00526563" w:rsidRPr="00CE4B95">
        <w:rPr>
          <w:b/>
          <w:sz w:val="20"/>
          <w:szCs w:val="20"/>
        </w:rPr>
        <w:t>Ilmu</w:t>
      </w:r>
      <w:proofErr w:type="spellEnd"/>
      <w:r w:rsidR="00526563" w:rsidRPr="00CE4B95">
        <w:rPr>
          <w:b/>
          <w:sz w:val="20"/>
          <w:szCs w:val="20"/>
        </w:rPr>
        <w:t xml:space="preserve"> </w:t>
      </w:r>
      <w:proofErr w:type="spellStart"/>
      <w:r w:rsidR="00526563" w:rsidRPr="00CE4B95">
        <w:rPr>
          <w:b/>
          <w:sz w:val="20"/>
          <w:szCs w:val="20"/>
        </w:rPr>
        <w:t>Administrasi</w:t>
      </w:r>
      <w:proofErr w:type="spellEnd"/>
      <w:r w:rsidR="00526563" w:rsidRPr="00CE4B95">
        <w:rPr>
          <w:b/>
          <w:sz w:val="20"/>
          <w:szCs w:val="20"/>
        </w:rPr>
        <w:t xml:space="preserve"> N</w:t>
      </w:r>
      <w:r w:rsidR="004D7975" w:rsidRPr="00CE4B95">
        <w:rPr>
          <w:b/>
          <w:sz w:val="20"/>
          <w:szCs w:val="20"/>
        </w:rPr>
        <w:t>egara</w:t>
      </w:r>
      <w:r w:rsidR="00526563" w:rsidRPr="00CE4B95">
        <w:rPr>
          <w:b/>
          <w:sz w:val="20"/>
          <w:szCs w:val="20"/>
        </w:rPr>
        <w:t xml:space="preserve"> pada </w:t>
      </w:r>
      <w:proofErr w:type="spellStart"/>
      <w:r w:rsidR="00526563" w:rsidRPr="00CE4B95">
        <w:rPr>
          <w:b/>
          <w:sz w:val="20"/>
          <w:szCs w:val="20"/>
        </w:rPr>
        <w:t>Sekolah</w:t>
      </w:r>
      <w:proofErr w:type="spellEnd"/>
      <w:r w:rsidR="00526563" w:rsidRPr="00CE4B95">
        <w:rPr>
          <w:b/>
          <w:sz w:val="20"/>
          <w:szCs w:val="20"/>
        </w:rPr>
        <w:t xml:space="preserve"> Tinggi </w:t>
      </w:r>
      <w:proofErr w:type="spellStart"/>
      <w:r w:rsidR="00526563" w:rsidRPr="00CE4B95">
        <w:rPr>
          <w:b/>
          <w:sz w:val="20"/>
          <w:szCs w:val="20"/>
        </w:rPr>
        <w:t>Ilmu</w:t>
      </w:r>
      <w:proofErr w:type="spellEnd"/>
      <w:r w:rsidR="00526563" w:rsidRPr="00CE4B95">
        <w:rPr>
          <w:b/>
          <w:sz w:val="20"/>
          <w:szCs w:val="20"/>
        </w:rPr>
        <w:t xml:space="preserve"> </w:t>
      </w:r>
      <w:proofErr w:type="spellStart"/>
      <w:r w:rsidR="00526563" w:rsidRPr="00CE4B95">
        <w:rPr>
          <w:b/>
          <w:sz w:val="20"/>
          <w:szCs w:val="20"/>
        </w:rPr>
        <w:t>Administarsi</w:t>
      </w:r>
      <w:proofErr w:type="spellEnd"/>
    </w:p>
    <w:p w14:paraId="22E41065" w14:textId="622FFE1C" w:rsidR="00B36BDD" w:rsidRPr="00CE4B95" w:rsidRDefault="00526563" w:rsidP="00526563">
      <w:pPr>
        <w:spacing w:after="0"/>
        <w:jc w:val="center"/>
        <w:rPr>
          <w:b/>
          <w:sz w:val="20"/>
          <w:szCs w:val="20"/>
        </w:rPr>
      </w:pPr>
      <w:r w:rsidRPr="00CE4B95">
        <w:rPr>
          <w:b/>
          <w:sz w:val="20"/>
          <w:szCs w:val="20"/>
        </w:rPr>
        <w:t xml:space="preserve"> (STIA) </w:t>
      </w:r>
      <w:proofErr w:type="spellStart"/>
      <w:r w:rsidRPr="00CE4B95">
        <w:rPr>
          <w:b/>
          <w:sz w:val="20"/>
          <w:szCs w:val="20"/>
        </w:rPr>
        <w:t>Lancang</w:t>
      </w:r>
      <w:proofErr w:type="spellEnd"/>
      <w:r w:rsidRPr="00CE4B95">
        <w:rPr>
          <w:b/>
          <w:sz w:val="20"/>
          <w:szCs w:val="20"/>
        </w:rPr>
        <w:t xml:space="preserve"> </w:t>
      </w:r>
      <w:proofErr w:type="spellStart"/>
      <w:r w:rsidRPr="00CE4B95">
        <w:rPr>
          <w:b/>
          <w:sz w:val="20"/>
          <w:szCs w:val="20"/>
        </w:rPr>
        <w:t>Kuning</w:t>
      </w:r>
      <w:proofErr w:type="spellEnd"/>
      <w:r w:rsidRPr="00CE4B95">
        <w:rPr>
          <w:b/>
          <w:sz w:val="20"/>
          <w:szCs w:val="20"/>
        </w:rPr>
        <w:t xml:space="preserve"> </w:t>
      </w:r>
      <w:proofErr w:type="spellStart"/>
      <w:r w:rsidRPr="00CE4B95">
        <w:rPr>
          <w:b/>
          <w:sz w:val="20"/>
          <w:szCs w:val="20"/>
        </w:rPr>
        <w:t>Dumai</w:t>
      </w:r>
      <w:proofErr w:type="spellEnd"/>
    </w:p>
    <w:p w14:paraId="348846A6" w14:textId="77777777" w:rsidR="00374CD0" w:rsidRPr="00CE4B95" w:rsidRDefault="00374CD0" w:rsidP="008F0376">
      <w:pPr>
        <w:spacing w:line="360" w:lineRule="auto"/>
        <w:jc w:val="center"/>
        <w:rPr>
          <w:b/>
          <w:sz w:val="28"/>
          <w:szCs w:val="28"/>
        </w:rPr>
      </w:pPr>
    </w:p>
    <w:p w14:paraId="45870A43" w14:textId="6F2E0945" w:rsidR="00E84684" w:rsidRPr="00CE4B95" w:rsidRDefault="00FE10B2" w:rsidP="00526563">
      <w:pPr>
        <w:spacing w:line="360" w:lineRule="auto"/>
        <w:jc w:val="center"/>
        <w:rPr>
          <w:b/>
          <w:bCs w:val="0"/>
        </w:rPr>
      </w:pPr>
      <w:r w:rsidRPr="00CE4B95">
        <w:rPr>
          <w:b/>
          <w:bCs w:val="0"/>
          <w:noProof/>
        </w:rPr>
        <w:drawing>
          <wp:inline distT="0" distB="0" distL="0" distR="0" wp14:anchorId="6921E156" wp14:editId="7D860E8D">
            <wp:extent cx="2159945" cy="2158365"/>
            <wp:effectExtent l="0" t="0" r="0" b="0"/>
            <wp:docPr id="142435182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51829" name="Picture 1424351829"/>
                    <pic:cNvPicPr/>
                  </pic:nvPicPr>
                  <pic:blipFill rotWithShape="1">
                    <a:blip r:embed="rId8" cstate="print">
                      <a:extLst>
                        <a:ext uri="{28A0092B-C50C-407E-A947-70E740481C1C}">
                          <a14:useLocalDpi xmlns:a14="http://schemas.microsoft.com/office/drawing/2010/main" val="0"/>
                        </a:ext>
                      </a:extLst>
                    </a:blip>
                    <a:srcRect l="11003" t="7548" r="9982" b="6203"/>
                    <a:stretch>
                      <a:fillRect/>
                    </a:stretch>
                  </pic:blipFill>
                  <pic:spPr bwMode="auto">
                    <a:xfrm>
                      <a:off x="0" y="0"/>
                      <a:ext cx="2161581" cy="2160000"/>
                    </a:xfrm>
                    <a:prstGeom prst="rect">
                      <a:avLst/>
                    </a:prstGeom>
                    <a:ln>
                      <a:noFill/>
                    </a:ln>
                    <a:extLst>
                      <a:ext uri="{53640926-AAD7-44D8-BBD7-CCE9431645EC}">
                        <a14:shadowObscured xmlns:a14="http://schemas.microsoft.com/office/drawing/2010/main"/>
                      </a:ext>
                    </a:extLst>
                  </pic:spPr>
                </pic:pic>
              </a:graphicData>
            </a:graphic>
          </wp:inline>
        </w:drawing>
      </w:r>
    </w:p>
    <w:p w14:paraId="68A18940" w14:textId="77777777" w:rsidR="00E84684" w:rsidRPr="00CE4B95" w:rsidRDefault="00E84684" w:rsidP="00E84684">
      <w:pPr>
        <w:spacing w:line="360" w:lineRule="auto"/>
        <w:jc w:val="center"/>
        <w:rPr>
          <w:b/>
          <w:bCs w:val="0"/>
        </w:rPr>
      </w:pPr>
      <w:r w:rsidRPr="00CE4B95">
        <w:rPr>
          <w:b/>
        </w:rPr>
        <w:t>Oleh:</w:t>
      </w:r>
    </w:p>
    <w:p w14:paraId="181B3F15" w14:textId="317EAF93" w:rsidR="00E84684" w:rsidRPr="00CE4B95" w:rsidRDefault="004D7975" w:rsidP="00497739">
      <w:pPr>
        <w:spacing w:after="0"/>
        <w:jc w:val="center"/>
        <w:rPr>
          <w:b/>
          <w:bCs w:val="0"/>
        </w:rPr>
      </w:pPr>
      <w:r w:rsidRPr="00CE4B95">
        <w:rPr>
          <w:b/>
        </w:rPr>
        <w:t>SHILMA HERA KHOLIS</w:t>
      </w:r>
    </w:p>
    <w:p w14:paraId="684FD282" w14:textId="4EEF3666" w:rsidR="00E84684" w:rsidRPr="00CE4B95" w:rsidRDefault="00E84684" w:rsidP="00497739">
      <w:pPr>
        <w:spacing w:after="0"/>
        <w:jc w:val="center"/>
        <w:rPr>
          <w:b/>
          <w:bCs w:val="0"/>
        </w:rPr>
      </w:pPr>
      <w:proofErr w:type="gramStart"/>
      <w:r w:rsidRPr="00CE4B95">
        <w:rPr>
          <w:b/>
        </w:rPr>
        <w:t>NIM :</w:t>
      </w:r>
      <w:proofErr w:type="gramEnd"/>
      <w:r w:rsidRPr="00CE4B95">
        <w:rPr>
          <w:b/>
        </w:rPr>
        <w:t xml:space="preserve"> 21100</w:t>
      </w:r>
      <w:r w:rsidR="004D7975" w:rsidRPr="00CE4B95">
        <w:rPr>
          <w:b/>
        </w:rPr>
        <w:t>90811152</w:t>
      </w:r>
    </w:p>
    <w:p w14:paraId="6B5DEA8D" w14:textId="6ACC3DEF" w:rsidR="00A61B4D" w:rsidRPr="00CE4B95" w:rsidRDefault="00A61B4D" w:rsidP="0028189F">
      <w:pPr>
        <w:spacing w:line="360" w:lineRule="auto"/>
        <w:rPr>
          <w:b/>
          <w:bCs w:val="0"/>
        </w:rPr>
      </w:pPr>
    </w:p>
    <w:p w14:paraId="3870F8AE" w14:textId="77777777" w:rsidR="004D7975" w:rsidRPr="00CE4B95" w:rsidRDefault="004D7975" w:rsidP="0028189F">
      <w:pPr>
        <w:spacing w:line="360" w:lineRule="auto"/>
        <w:rPr>
          <w:b/>
          <w:bCs w:val="0"/>
        </w:rPr>
      </w:pPr>
    </w:p>
    <w:p w14:paraId="421B1307" w14:textId="10F122B8" w:rsidR="00E84684" w:rsidRPr="00CE4B95" w:rsidRDefault="00E84684" w:rsidP="00497739">
      <w:pPr>
        <w:jc w:val="center"/>
        <w:rPr>
          <w:b/>
          <w:sz w:val="22"/>
          <w:szCs w:val="22"/>
        </w:rPr>
      </w:pPr>
      <w:r w:rsidRPr="00CE4B95">
        <w:rPr>
          <w:b/>
          <w:sz w:val="22"/>
          <w:szCs w:val="22"/>
        </w:rPr>
        <w:t xml:space="preserve">PROGRAM STUDI ILMU ADMINISTRASI </w:t>
      </w:r>
      <w:r w:rsidR="004D7975" w:rsidRPr="00CE4B95">
        <w:rPr>
          <w:b/>
          <w:sz w:val="22"/>
          <w:szCs w:val="22"/>
        </w:rPr>
        <w:t>NEGARA</w:t>
      </w:r>
    </w:p>
    <w:p w14:paraId="640A25A4" w14:textId="4ED809BA" w:rsidR="00526563" w:rsidRPr="00CE4B95" w:rsidRDefault="00497739" w:rsidP="00497739">
      <w:pPr>
        <w:jc w:val="center"/>
        <w:rPr>
          <w:b/>
          <w:sz w:val="22"/>
          <w:szCs w:val="22"/>
        </w:rPr>
      </w:pPr>
      <w:r w:rsidRPr="00CE4B95">
        <w:rPr>
          <w:b/>
          <w:sz w:val="22"/>
          <w:szCs w:val="22"/>
        </w:rPr>
        <w:t>SEKOLAH TINGGI ILMU ADMINISTRASI (STIA) LANCANG KUNING DUMAI</w:t>
      </w:r>
    </w:p>
    <w:p w14:paraId="2E830753" w14:textId="59A4A79F" w:rsidR="007D253D" w:rsidRPr="00CE4B95" w:rsidRDefault="00497739" w:rsidP="00497739">
      <w:pPr>
        <w:jc w:val="center"/>
        <w:rPr>
          <w:b/>
        </w:rPr>
      </w:pPr>
      <w:r w:rsidRPr="00CE4B95">
        <w:rPr>
          <w:b/>
        </w:rPr>
        <w:t xml:space="preserve"> TAHUN </w:t>
      </w:r>
      <w:r w:rsidR="00E84684" w:rsidRPr="00CE4B95">
        <w:rPr>
          <w:b/>
        </w:rPr>
        <w:t>202</w:t>
      </w:r>
      <w:r w:rsidR="00813502" w:rsidRPr="00CE4B95">
        <w:rPr>
          <w:b/>
        </w:rPr>
        <w:t>5</w:t>
      </w:r>
    </w:p>
    <w:p w14:paraId="14D410D7" w14:textId="77777777" w:rsidR="00FF0F45" w:rsidRPr="00CE4B95" w:rsidRDefault="00FF0F45" w:rsidP="00FF0F45">
      <w:pPr>
        <w:jc w:val="center"/>
        <w:rPr>
          <w:b/>
          <w:bCs w:val="0"/>
        </w:rPr>
      </w:pPr>
      <w:r w:rsidRPr="00CE4B95">
        <w:rPr>
          <w:b/>
        </w:rPr>
        <w:lastRenderedPageBreak/>
        <w:t>ABSTRAK</w:t>
      </w:r>
    </w:p>
    <w:p w14:paraId="2696B73D" w14:textId="77777777" w:rsidR="00FF0F45" w:rsidRPr="00CE4B95" w:rsidRDefault="00FF0F45" w:rsidP="00FF0F45">
      <w:pPr>
        <w:spacing w:before="240"/>
        <w:jc w:val="center"/>
        <w:rPr>
          <w:b/>
          <w:bCs w:val="0"/>
        </w:rPr>
      </w:pPr>
      <w:r w:rsidRPr="00CE4B95">
        <w:rPr>
          <w:b/>
        </w:rPr>
        <w:t>ANALISIS KINERJA ORGANISASI PADA UPT PUSEKESMAS PURNAMA KECAMATANN DUMAI BARAT KOTA DUMAI DALAM MENINGKATKAN PELAYANAN KESEHATAN</w:t>
      </w:r>
    </w:p>
    <w:p w14:paraId="7F005C4C" w14:textId="77777777" w:rsidR="00FF0F45" w:rsidRPr="00CE4B95" w:rsidRDefault="00FF0F45" w:rsidP="00FF0F45">
      <w:pPr>
        <w:spacing w:before="240" w:after="0"/>
        <w:jc w:val="center"/>
        <w:rPr>
          <w:b/>
          <w:bCs w:val="0"/>
        </w:rPr>
      </w:pPr>
      <w:proofErr w:type="gramStart"/>
      <w:r w:rsidRPr="00CE4B95">
        <w:rPr>
          <w:b/>
        </w:rPr>
        <w:t>NAMA :</w:t>
      </w:r>
      <w:proofErr w:type="gramEnd"/>
      <w:r w:rsidRPr="00CE4B95">
        <w:rPr>
          <w:b/>
        </w:rPr>
        <w:t xml:space="preserve"> SHILMA HERA KHOLIS</w:t>
      </w:r>
    </w:p>
    <w:p w14:paraId="4BE1D834" w14:textId="77777777" w:rsidR="00FF0F45" w:rsidRPr="00CE4B95" w:rsidRDefault="00FF0F45" w:rsidP="00FF0F45">
      <w:pPr>
        <w:spacing w:after="0"/>
        <w:jc w:val="center"/>
        <w:rPr>
          <w:b/>
          <w:bCs w:val="0"/>
        </w:rPr>
      </w:pPr>
      <w:proofErr w:type="gramStart"/>
      <w:r w:rsidRPr="00CE4B95">
        <w:rPr>
          <w:b/>
        </w:rPr>
        <w:t>NIM :</w:t>
      </w:r>
      <w:proofErr w:type="gramEnd"/>
      <w:r w:rsidRPr="00CE4B95">
        <w:rPr>
          <w:b/>
        </w:rPr>
        <w:t xml:space="preserve"> 211009081152</w:t>
      </w:r>
    </w:p>
    <w:p w14:paraId="323021D3" w14:textId="77777777" w:rsidR="00FF0F45" w:rsidRPr="00CE4B95" w:rsidRDefault="00FF0F45" w:rsidP="00FF0F45">
      <w:pPr>
        <w:pStyle w:val="NormalWeb"/>
        <w:spacing w:before="240" w:after="0" w:line="240" w:lineRule="auto"/>
        <w:ind w:firstLine="709"/>
        <w:jc w:val="both"/>
        <w:rPr>
          <w:rFonts w:ascii="Arial" w:hAnsi="Arial" w:cs="Arial"/>
        </w:rPr>
      </w:pPr>
      <w:proofErr w:type="spellStart"/>
      <w:r w:rsidRPr="00CE4B95">
        <w:rPr>
          <w:rFonts w:ascii="Arial" w:hAnsi="Arial" w:cs="Arial"/>
        </w:rPr>
        <w:t>Penelitian</w:t>
      </w:r>
      <w:proofErr w:type="spellEnd"/>
      <w:r w:rsidRPr="00CE4B95">
        <w:rPr>
          <w:rFonts w:ascii="Arial" w:hAnsi="Arial" w:cs="Arial"/>
        </w:rPr>
        <w:t xml:space="preserve"> </w:t>
      </w:r>
      <w:proofErr w:type="spellStart"/>
      <w:r w:rsidRPr="00CE4B95">
        <w:rPr>
          <w:rFonts w:ascii="Arial" w:hAnsi="Arial" w:cs="Arial"/>
        </w:rPr>
        <w:t>ini</w:t>
      </w:r>
      <w:proofErr w:type="spellEnd"/>
      <w:r w:rsidRPr="00CE4B95">
        <w:rPr>
          <w:rFonts w:ascii="Arial" w:hAnsi="Arial" w:cs="Arial"/>
        </w:rPr>
        <w:t xml:space="preserve"> </w:t>
      </w:r>
      <w:proofErr w:type="spellStart"/>
      <w:r w:rsidRPr="00CE4B95">
        <w:rPr>
          <w:rFonts w:ascii="Arial" w:hAnsi="Arial" w:cs="Arial"/>
        </w:rPr>
        <w:t>bertujuan</w:t>
      </w:r>
      <w:proofErr w:type="spellEnd"/>
      <w:r w:rsidRPr="00CE4B95">
        <w:rPr>
          <w:rFonts w:ascii="Arial" w:hAnsi="Arial" w:cs="Arial"/>
        </w:rPr>
        <w:t xml:space="preserve"> </w:t>
      </w:r>
      <w:proofErr w:type="spellStart"/>
      <w:r w:rsidRPr="00CE4B95">
        <w:rPr>
          <w:rFonts w:ascii="Arial" w:hAnsi="Arial" w:cs="Arial"/>
        </w:rPr>
        <w:t>untuk</w:t>
      </w:r>
      <w:proofErr w:type="spellEnd"/>
      <w:r w:rsidRPr="00CE4B95">
        <w:rPr>
          <w:rFonts w:ascii="Arial" w:hAnsi="Arial" w:cs="Arial"/>
        </w:rPr>
        <w:t xml:space="preserve"> </w:t>
      </w:r>
      <w:proofErr w:type="spellStart"/>
      <w:r w:rsidRPr="00CE4B95">
        <w:rPr>
          <w:rFonts w:ascii="Arial" w:hAnsi="Arial" w:cs="Arial"/>
        </w:rPr>
        <w:t>mengetahui</w:t>
      </w:r>
      <w:proofErr w:type="spellEnd"/>
      <w:r w:rsidRPr="00CE4B95">
        <w:rPr>
          <w:rFonts w:ascii="Arial" w:hAnsi="Arial" w:cs="Arial"/>
        </w:rPr>
        <w:t xml:space="preserve"> </w:t>
      </w:r>
      <w:proofErr w:type="spellStart"/>
      <w:r w:rsidRPr="00CE4B95">
        <w:rPr>
          <w:rFonts w:ascii="Arial" w:hAnsi="Arial" w:cs="Arial"/>
        </w:rPr>
        <w:t>kinerja</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pada UPT </w:t>
      </w:r>
      <w:proofErr w:type="spellStart"/>
      <w:r w:rsidRPr="00CE4B95">
        <w:rPr>
          <w:rFonts w:ascii="Arial" w:hAnsi="Arial" w:cs="Arial"/>
        </w:rPr>
        <w:t>Puskesmas</w:t>
      </w:r>
      <w:proofErr w:type="spellEnd"/>
      <w:r w:rsidRPr="00CE4B95">
        <w:rPr>
          <w:rFonts w:ascii="Arial" w:hAnsi="Arial" w:cs="Arial"/>
        </w:rPr>
        <w:t xml:space="preserve"> </w:t>
      </w:r>
      <w:proofErr w:type="spellStart"/>
      <w:r w:rsidRPr="00CE4B95">
        <w:rPr>
          <w:rFonts w:ascii="Arial" w:hAnsi="Arial" w:cs="Arial"/>
        </w:rPr>
        <w:t>Purnama</w:t>
      </w:r>
      <w:proofErr w:type="spellEnd"/>
      <w:r w:rsidRPr="00CE4B95">
        <w:rPr>
          <w:rFonts w:ascii="Arial" w:hAnsi="Arial" w:cs="Arial"/>
        </w:rPr>
        <w:t xml:space="preserve"> </w:t>
      </w:r>
      <w:proofErr w:type="spellStart"/>
      <w:r w:rsidRPr="00CE4B95">
        <w:rPr>
          <w:rFonts w:ascii="Arial" w:hAnsi="Arial" w:cs="Arial"/>
        </w:rPr>
        <w:t>Kecamatan</w:t>
      </w:r>
      <w:proofErr w:type="spellEnd"/>
      <w:r w:rsidRPr="00CE4B95">
        <w:rPr>
          <w:rFonts w:ascii="Arial" w:hAnsi="Arial" w:cs="Arial"/>
        </w:rPr>
        <w:t xml:space="preserve"> </w:t>
      </w:r>
      <w:proofErr w:type="spellStart"/>
      <w:r w:rsidRPr="00CE4B95">
        <w:rPr>
          <w:rFonts w:ascii="Arial" w:hAnsi="Arial" w:cs="Arial"/>
        </w:rPr>
        <w:t>Dumai</w:t>
      </w:r>
      <w:proofErr w:type="spellEnd"/>
      <w:r w:rsidRPr="00CE4B95">
        <w:rPr>
          <w:rFonts w:ascii="Arial" w:hAnsi="Arial" w:cs="Arial"/>
        </w:rPr>
        <w:t xml:space="preserve"> Barat Kota </w:t>
      </w:r>
      <w:proofErr w:type="spellStart"/>
      <w:r w:rsidRPr="00CE4B95">
        <w:rPr>
          <w:rFonts w:ascii="Arial" w:hAnsi="Arial" w:cs="Arial"/>
        </w:rPr>
        <w:t>Dumai</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meningkatkan</w:t>
      </w:r>
      <w:proofErr w:type="spellEnd"/>
      <w:r w:rsidRPr="00CE4B95">
        <w:rPr>
          <w:rFonts w:ascii="Arial" w:hAnsi="Arial" w:cs="Arial"/>
        </w:rPr>
        <w:t xml:space="preserve"> </w:t>
      </w:r>
      <w:proofErr w:type="spellStart"/>
      <w:r w:rsidRPr="00CE4B95">
        <w:rPr>
          <w:rFonts w:ascii="Arial" w:hAnsi="Arial" w:cs="Arial"/>
        </w:rPr>
        <w:t>pelayanan</w:t>
      </w:r>
      <w:proofErr w:type="spellEnd"/>
      <w:r w:rsidRPr="00CE4B95">
        <w:rPr>
          <w:rFonts w:ascii="Arial" w:hAnsi="Arial" w:cs="Arial"/>
        </w:rPr>
        <w:t xml:space="preserve"> </w:t>
      </w:r>
      <w:proofErr w:type="spellStart"/>
      <w:r w:rsidRPr="00CE4B95">
        <w:rPr>
          <w:rFonts w:ascii="Arial" w:hAnsi="Arial" w:cs="Arial"/>
        </w:rPr>
        <w:t>kesehatan</w:t>
      </w:r>
      <w:proofErr w:type="spellEnd"/>
      <w:r w:rsidRPr="00CE4B95">
        <w:rPr>
          <w:rFonts w:ascii="Arial" w:hAnsi="Arial" w:cs="Arial"/>
        </w:rPr>
        <w:t xml:space="preserve">, </w:t>
      </w:r>
      <w:proofErr w:type="spellStart"/>
      <w:r w:rsidRPr="00CE4B95">
        <w:rPr>
          <w:rFonts w:ascii="Arial" w:hAnsi="Arial" w:cs="Arial"/>
        </w:rPr>
        <w:t>serta</w:t>
      </w:r>
      <w:proofErr w:type="spellEnd"/>
      <w:r w:rsidRPr="00CE4B95">
        <w:rPr>
          <w:rFonts w:ascii="Arial" w:hAnsi="Arial" w:cs="Arial"/>
        </w:rPr>
        <w:t xml:space="preserve"> </w:t>
      </w:r>
      <w:proofErr w:type="spellStart"/>
      <w:r w:rsidRPr="00CE4B95">
        <w:rPr>
          <w:rFonts w:ascii="Arial" w:hAnsi="Arial" w:cs="Arial"/>
        </w:rPr>
        <w:t>untuk</w:t>
      </w:r>
      <w:proofErr w:type="spellEnd"/>
      <w:r w:rsidRPr="00CE4B95">
        <w:rPr>
          <w:rFonts w:ascii="Arial" w:hAnsi="Arial" w:cs="Arial"/>
        </w:rPr>
        <w:t xml:space="preserve"> </w:t>
      </w:r>
      <w:proofErr w:type="spellStart"/>
      <w:r w:rsidRPr="00CE4B95">
        <w:rPr>
          <w:rFonts w:ascii="Arial" w:hAnsi="Arial" w:cs="Arial"/>
        </w:rPr>
        <w:t>mengidentifikasi</w:t>
      </w:r>
      <w:proofErr w:type="spellEnd"/>
      <w:r w:rsidRPr="00CE4B95">
        <w:rPr>
          <w:rFonts w:ascii="Arial" w:hAnsi="Arial" w:cs="Arial"/>
        </w:rPr>
        <w:t xml:space="preserve"> </w:t>
      </w:r>
      <w:proofErr w:type="spellStart"/>
      <w:r w:rsidRPr="00CE4B95">
        <w:rPr>
          <w:rFonts w:ascii="Arial" w:hAnsi="Arial" w:cs="Arial"/>
        </w:rPr>
        <w:t>faktor-faktor</w:t>
      </w:r>
      <w:proofErr w:type="spellEnd"/>
      <w:r w:rsidRPr="00CE4B95">
        <w:rPr>
          <w:rFonts w:ascii="Arial" w:hAnsi="Arial" w:cs="Arial"/>
        </w:rPr>
        <w:t xml:space="preserve"> </w:t>
      </w:r>
      <w:proofErr w:type="spellStart"/>
      <w:r w:rsidRPr="00CE4B95">
        <w:rPr>
          <w:rFonts w:ascii="Arial" w:hAnsi="Arial" w:cs="Arial"/>
        </w:rPr>
        <w:t>pendukung</w:t>
      </w:r>
      <w:proofErr w:type="spellEnd"/>
      <w:r w:rsidRPr="00CE4B95">
        <w:rPr>
          <w:rFonts w:ascii="Arial" w:hAnsi="Arial" w:cs="Arial"/>
        </w:rPr>
        <w:t xml:space="preserve"> dan </w:t>
      </w:r>
      <w:proofErr w:type="spellStart"/>
      <w:r w:rsidRPr="00CE4B95">
        <w:rPr>
          <w:rFonts w:ascii="Arial" w:hAnsi="Arial" w:cs="Arial"/>
        </w:rPr>
        <w:t>penghambatnya</w:t>
      </w:r>
      <w:proofErr w:type="spellEnd"/>
      <w:r w:rsidRPr="00CE4B95">
        <w:rPr>
          <w:rFonts w:ascii="Arial" w:hAnsi="Arial" w:cs="Arial"/>
        </w:rPr>
        <w:t xml:space="preserve">. UPT </w:t>
      </w:r>
      <w:proofErr w:type="spellStart"/>
      <w:r w:rsidRPr="00CE4B95">
        <w:rPr>
          <w:rFonts w:ascii="Arial" w:hAnsi="Arial" w:cs="Arial"/>
        </w:rPr>
        <w:t>Puskesmas</w:t>
      </w:r>
      <w:proofErr w:type="spellEnd"/>
      <w:r w:rsidRPr="00CE4B95">
        <w:rPr>
          <w:rFonts w:ascii="Arial" w:hAnsi="Arial" w:cs="Arial"/>
        </w:rPr>
        <w:t xml:space="preserve"> </w:t>
      </w:r>
      <w:proofErr w:type="spellStart"/>
      <w:r w:rsidRPr="00CE4B95">
        <w:rPr>
          <w:rFonts w:ascii="Arial" w:hAnsi="Arial" w:cs="Arial"/>
        </w:rPr>
        <w:t>Purnama</w:t>
      </w:r>
      <w:proofErr w:type="spellEnd"/>
      <w:r w:rsidRPr="00CE4B95">
        <w:rPr>
          <w:rFonts w:ascii="Arial" w:hAnsi="Arial" w:cs="Arial"/>
        </w:rPr>
        <w:t xml:space="preserve"> </w:t>
      </w:r>
      <w:proofErr w:type="spellStart"/>
      <w:r w:rsidRPr="00CE4B95">
        <w:rPr>
          <w:rFonts w:ascii="Arial" w:hAnsi="Arial" w:cs="Arial"/>
        </w:rPr>
        <w:t>merupakan</w:t>
      </w:r>
      <w:proofErr w:type="spellEnd"/>
      <w:r w:rsidRPr="00CE4B95">
        <w:rPr>
          <w:rFonts w:ascii="Arial" w:hAnsi="Arial" w:cs="Arial"/>
        </w:rPr>
        <w:t xml:space="preserve"> </w:t>
      </w:r>
      <w:proofErr w:type="spellStart"/>
      <w:r w:rsidRPr="00CE4B95">
        <w:rPr>
          <w:rFonts w:ascii="Arial" w:hAnsi="Arial" w:cs="Arial"/>
        </w:rPr>
        <w:t>fasilitas</w:t>
      </w:r>
      <w:proofErr w:type="spellEnd"/>
      <w:r w:rsidRPr="00CE4B95">
        <w:rPr>
          <w:rFonts w:ascii="Arial" w:hAnsi="Arial" w:cs="Arial"/>
        </w:rPr>
        <w:t xml:space="preserve"> </w:t>
      </w:r>
      <w:proofErr w:type="spellStart"/>
      <w:r w:rsidRPr="00CE4B95">
        <w:rPr>
          <w:rFonts w:ascii="Arial" w:hAnsi="Arial" w:cs="Arial"/>
        </w:rPr>
        <w:t>kesehatan</w:t>
      </w:r>
      <w:proofErr w:type="spellEnd"/>
      <w:r w:rsidRPr="00CE4B95">
        <w:rPr>
          <w:rFonts w:ascii="Arial" w:hAnsi="Arial" w:cs="Arial"/>
        </w:rPr>
        <w:t xml:space="preserve"> </w:t>
      </w:r>
      <w:proofErr w:type="spellStart"/>
      <w:r w:rsidRPr="00CE4B95">
        <w:rPr>
          <w:rFonts w:ascii="Arial" w:hAnsi="Arial" w:cs="Arial"/>
        </w:rPr>
        <w:t>tingkat</w:t>
      </w:r>
      <w:proofErr w:type="spellEnd"/>
      <w:r w:rsidRPr="00CE4B95">
        <w:rPr>
          <w:rFonts w:ascii="Arial" w:hAnsi="Arial" w:cs="Arial"/>
        </w:rPr>
        <w:t xml:space="preserve"> </w:t>
      </w:r>
      <w:proofErr w:type="spellStart"/>
      <w:r w:rsidRPr="00CE4B95">
        <w:rPr>
          <w:rFonts w:ascii="Arial" w:hAnsi="Arial" w:cs="Arial"/>
        </w:rPr>
        <w:t>pertama</w:t>
      </w:r>
      <w:proofErr w:type="spellEnd"/>
      <w:r w:rsidRPr="00CE4B95">
        <w:rPr>
          <w:rFonts w:ascii="Arial" w:hAnsi="Arial" w:cs="Arial"/>
        </w:rPr>
        <w:t xml:space="preserve"> yang </w:t>
      </w:r>
      <w:proofErr w:type="spellStart"/>
      <w:r w:rsidRPr="00CE4B95">
        <w:rPr>
          <w:rFonts w:ascii="Arial" w:hAnsi="Arial" w:cs="Arial"/>
        </w:rPr>
        <w:t>memiliki</w:t>
      </w:r>
      <w:proofErr w:type="spellEnd"/>
      <w:r w:rsidRPr="00CE4B95">
        <w:rPr>
          <w:rFonts w:ascii="Arial" w:hAnsi="Arial" w:cs="Arial"/>
        </w:rPr>
        <w:t xml:space="preserve"> </w:t>
      </w:r>
      <w:proofErr w:type="spellStart"/>
      <w:r w:rsidRPr="00CE4B95">
        <w:rPr>
          <w:rFonts w:ascii="Arial" w:hAnsi="Arial" w:cs="Arial"/>
        </w:rPr>
        <w:t>peran</w:t>
      </w:r>
      <w:proofErr w:type="spellEnd"/>
      <w:r w:rsidRPr="00CE4B95">
        <w:rPr>
          <w:rFonts w:ascii="Arial" w:hAnsi="Arial" w:cs="Arial"/>
        </w:rPr>
        <w:t xml:space="preserve"> </w:t>
      </w:r>
      <w:proofErr w:type="spellStart"/>
      <w:r w:rsidRPr="00CE4B95">
        <w:rPr>
          <w:rFonts w:ascii="Arial" w:hAnsi="Arial" w:cs="Arial"/>
        </w:rPr>
        <w:t>strategis</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menyelenggarakan</w:t>
      </w:r>
      <w:proofErr w:type="spellEnd"/>
      <w:r w:rsidRPr="00CE4B95">
        <w:rPr>
          <w:rFonts w:ascii="Arial" w:hAnsi="Arial" w:cs="Arial"/>
        </w:rPr>
        <w:t xml:space="preserve"> </w:t>
      </w:r>
      <w:proofErr w:type="spellStart"/>
      <w:r w:rsidRPr="00CE4B95">
        <w:rPr>
          <w:rFonts w:ascii="Arial" w:hAnsi="Arial" w:cs="Arial"/>
        </w:rPr>
        <w:t>pelayanan</w:t>
      </w:r>
      <w:proofErr w:type="spellEnd"/>
      <w:r w:rsidRPr="00CE4B95">
        <w:rPr>
          <w:rFonts w:ascii="Arial" w:hAnsi="Arial" w:cs="Arial"/>
        </w:rPr>
        <w:t xml:space="preserve"> </w:t>
      </w:r>
      <w:proofErr w:type="spellStart"/>
      <w:r w:rsidRPr="00CE4B95">
        <w:rPr>
          <w:rFonts w:ascii="Arial" w:hAnsi="Arial" w:cs="Arial"/>
        </w:rPr>
        <w:t>kesehatan</w:t>
      </w:r>
      <w:proofErr w:type="spellEnd"/>
      <w:r w:rsidRPr="00CE4B95">
        <w:rPr>
          <w:rFonts w:ascii="Arial" w:hAnsi="Arial" w:cs="Arial"/>
        </w:rPr>
        <w:t xml:space="preserve"> </w:t>
      </w:r>
      <w:proofErr w:type="spellStart"/>
      <w:r w:rsidRPr="00CE4B95">
        <w:rPr>
          <w:rFonts w:ascii="Arial" w:hAnsi="Arial" w:cs="Arial"/>
        </w:rPr>
        <w:t>masyarakat</w:t>
      </w:r>
      <w:proofErr w:type="spellEnd"/>
      <w:r w:rsidRPr="00CE4B95">
        <w:rPr>
          <w:rFonts w:ascii="Arial" w:hAnsi="Arial" w:cs="Arial"/>
        </w:rPr>
        <w:t xml:space="preserve"> </w:t>
      </w:r>
      <w:proofErr w:type="spellStart"/>
      <w:r w:rsidRPr="00CE4B95">
        <w:rPr>
          <w:rFonts w:ascii="Arial" w:hAnsi="Arial" w:cs="Arial"/>
        </w:rPr>
        <w:t>secara</w:t>
      </w:r>
      <w:proofErr w:type="spellEnd"/>
      <w:r w:rsidRPr="00CE4B95">
        <w:rPr>
          <w:rFonts w:ascii="Arial" w:hAnsi="Arial" w:cs="Arial"/>
        </w:rPr>
        <w:t xml:space="preserve"> </w:t>
      </w:r>
      <w:proofErr w:type="spellStart"/>
      <w:r w:rsidRPr="00CE4B95">
        <w:rPr>
          <w:rFonts w:ascii="Arial" w:hAnsi="Arial" w:cs="Arial"/>
        </w:rPr>
        <w:t>promotif</w:t>
      </w:r>
      <w:proofErr w:type="spellEnd"/>
      <w:r w:rsidRPr="00CE4B95">
        <w:rPr>
          <w:rFonts w:ascii="Arial" w:hAnsi="Arial" w:cs="Arial"/>
        </w:rPr>
        <w:t xml:space="preserve">, </w:t>
      </w:r>
      <w:proofErr w:type="spellStart"/>
      <w:r w:rsidRPr="00CE4B95">
        <w:rPr>
          <w:rFonts w:ascii="Arial" w:hAnsi="Arial" w:cs="Arial"/>
        </w:rPr>
        <w:t>preventif</w:t>
      </w:r>
      <w:proofErr w:type="spellEnd"/>
      <w:r w:rsidRPr="00CE4B95">
        <w:rPr>
          <w:rFonts w:ascii="Arial" w:hAnsi="Arial" w:cs="Arial"/>
        </w:rPr>
        <w:t xml:space="preserve">, </w:t>
      </w:r>
      <w:proofErr w:type="spellStart"/>
      <w:r w:rsidRPr="00CE4B95">
        <w:rPr>
          <w:rFonts w:ascii="Arial" w:hAnsi="Arial" w:cs="Arial"/>
        </w:rPr>
        <w:t>kuratif</w:t>
      </w:r>
      <w:proofErr w:type="spellEnd"/>
      <w:r w:rsidRPr="00CE4B95">
        <w:rPr>
          <w:rFonts w:ascii="Arial" w:hAnsi="Arial" w:cs="Arial"/>
        </w:rPr>
        <w:t xml:space="preserve">, dan </w:t>
      </w:r>
      <w:proofErr w:type="spellStart"/>
      <w:r w:rsidRPr="00CE4B95">
        <w:rPr>
          <w:rFonts w:ascii="Arial" w:hAnsi="Arial" w:cs="Arial"/>
        </w:rPr>
        <w:t>rehabilitatif</w:t>
      </w:r>
      <w:proofErr w:type="spellEnd"/>
      <w:r w:rsidRPr="00CE4B95">
        <w:rPr>
          <w:rFonts w:ascii="Arial" w:hAnsi="Arial" w:cs="Arial"/>
        </w:rPr>
        <w:t xml:space="preserve">. </w:t>
      </w:r>
      <w:proofErr w:type="spellStart"/>
      <w:r w:rsidRPr="00CE4B95">
        <w:rPr>
          <w:rFonts w:ascii="Arial" w:hAnsi="Arial" w:cs="Arial"/>
        </w:rPr>
        <w:t>Keberhasilan</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w:t>
      </w:r>
      <w:proofErr w:type="spellStart"/>
      <w:r w:rsidRPr="00CE4B95">
        <w:rPr>
          <w:rFonts w:ascii="Arial" w:hAnsi="Arial" w:cs="Arial"/>
        </w:rPr>
        <w:t>ini</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melaksanakan</w:t>
      </w:r>
      <w:proofErr w:type="spellEnd"/>
      <w:r w:rsidRPr="00CE4B95">
        <w:rPr>
          <w:rFonts w:ascii="Arial" w:hAnsi="Arial" w:cs="Arial"/>
        </w:rPr>
        <w:t xml:space="preserve"> </w:t>
      </w:r>
      <w:proofErr w:type="spellStart"/>
      <w:r w:rsidRPr="00CE4B95">
        <w:rPr>
          <w:rFonts w:ascii="Arial" w:hAnsi="Arial" w:cs="Arial"/>
        </w:rPr>
        <w:t>tugasnya</w:t>
      </w:r>
      <w:proofErr w:type="spellEnd"/>
      <w:r w:rsidRPr="00CE4B95">
        <w:rPr>
          <w:rFonts w:ascii="Arial" w:hAnsi="Arial" w:cs="Arial"/>
        </w:rPr>
        <w:t xml:space="preserve"> </w:t>
      </w:r>
      <w:proofErr w:type="spellStart"/>
      <w:r w:rsidRPr="00CE4B95">
        <w:rPr>
          <w:rFonts w:ascii="Arial" w:hAnsi="Arial" w:cs="Arial"/>
        </w:rPr>
        <w:t>sangat</w:t>
      </w:r>
      <w:proofErr w:type="spellEnd"/>
      <w:r w:rsidRPr="00CE4B95">
        <w:rPr>
          <w:rFonts w:ascii="Arial" w:hAnsi="Arial" w:cs="Arial"/>
        </w:rPr>
        <w:t xml:space="preserve"> </w:t>
      </w:r>
      <w:proofErr w:type="spellStart"/>
      <w:r w:rsidRPr="00CE4B95">
        <w:rPr>
          <w:rFonts w:ascii="Arial" w:hAnsi="Arial" w:cs="Arial"/>
        </w:rPr>
        <w:t>ditentukan</w:t>
      </w:r>
      <w:proofErr w:type="spellEnd"/>
      <w:r w:rsidRPr="00CE4B95">
        <w:rPr>
          <w:rFonts w:ascii="Arial" w:hAnsi="Arial" w:cs="Arial"/>
        </w:rPr>
        <w:t xml:space="preserve"> oleh </w:t>
      </w:r>
      <w:proofErr w:type="spellStart"/>
      <w:r w:rsidRPr="00CE4B95">
        <w:rPr>
          <w:rFonts w:ascii="Arial" w:hAnsi="Arial" w:cs="Arial"/>
        </w:rPr>
        <w:t>kemampuannya</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memenuhi</w:t>
      </w:r>
      <w:proofErr w:type="spellEnd"/>
      <w:r w:rsidRPr="00CE4B95">
        <w:rPr>
          <w:rFonts w:ascii="Arial" w:hAnsi="Arial" w:cs="Arial"/>
        </w:rPr>
        <w:t xml:space="preserve"> </w:t>
      </w:r>
      <w:proofErr w:type="spellStart"/>
      <w:r w:rsidRPr="00CE4B95">
        <w:rPr>
          <w:rFonts w:ascii="Arial" w:hAnsi="Arial" w:cs="Arial"/>
        </w:rPr>
        <w:t>Standar</w:t>
      </w:r>
      <w:proofErr w:type="spellEnd"/>
      <w:r w:rsidRPr="00CE4B95">
        <w:rPr>
          <w:rFonts w:ascii="Arial" w:hAnsi="Arial" w:cs="Arial"/>
        </w:rPr>
        <w:t xml:space="preserve"> </w:t>
      </w:r>
      <w:proofErr w:type="spellStart"/>
      <w:r w:rsidRPr="00CE4B95">
        <w:rPr>
          <w:rFonts w:ascii="Arial" w:hAnsi="Arial" w:cs="Arial"/>
        </w:rPr>
        <w:t>Pelayanan</w:t>
      </w:r>
      <w:proofErr w:type="spellEnd"/>
      <w:r w:rsidRPr="00CE4B95">
        <w:rPr>
          <w:rFonts w:ascii="Arial" w:hAnsi="Arial" w:cs="Arial"/>
        </w:rPr>
        <w:t xml:space="preserve"> Minimal (SPM) dan </w:t>
      </w:r>
      <w:proofErr w:type="spellStart"/>
      <w:r w:rsidRPr="00CE4B95">
        <w:rPr>
          <w:rFonts w:ascii="Arial" w:hAnsi="Arial" w:cs="Arial"/>
        </w:rPr>
        <w:t>ketersediaan</w:t>
      </w:r>
      <w:proofErr w:type="spellEnd"/>
      <w:r w:rsidRPr="00CE4B95">
        <w:rPr>
          <w:rFonts w:ascii="Arial" w:hAnsi="Arial" w:cs="Arial"/>
        </w:rPr>
        <w:t xml:space="preserve"> </w:t>
      </w:r>
      <w:proofErr w:type="spellStart"/>
      <w:r w:rsidRPr="00CE4B95">
        <w:rPr>
          <w:rFonts w:ascii="Arial" w:hAnsi="Arial" w:cs="Arial"/>
        </w:rPr>
        <w:t>sumber</w:t>
      </w:r>
      <w:proofErr w:type="spellEnd"/>
      <w:r w:rsidRPr="00CE4B95">
        <w:rPr>
          <w:rFonts w:ascii="Arial" w:hAnsi="Arial" w:cs="Arial"/>
        </w:rPr>
        <w:t xml:space="preserve"> </w:t>
      </w:r>
      <w:proofErr w:type="spellStart"/>
      <w:r w:rsidRPr="00CE4B95">
        <w:rPr>
          <w:rFonts w:ascii="Arial" w:hAnsi="Arial" w:cs="Arial"/>
        </w:rPr>
        <w:t>daya</w:t>
      </w:r>
      <w:proofErr w:type="spellEnd"/>
      <w:r w:rsidRPr="00CE4B95">
        <w:rPr>
          <w:rFonts w:ascii="Arial" w:hAnsi="Arial" w:cs="Arial"/>
        </w:rPr>
        <w:t xml:space="preserve"> </w:t>
      </w:r>
      <w:proofErr w:type="spellStart"/>
      <w:r w:rsidRPr="00CE4B95">
        <w:rPr>
          <w:rFonts w:ascii="Arial" w:hAnsi="Arial" w:cs="Arial"/>
        </w:rPr>
        <w:t>manusia</w:t>
      </w:r>
      <w:proofErr w:type="spellEnd"/>
      <w:r w:rsidRPr="00CE4B95">
        <w:rPr>
          <w:rFonts w:ascii="Arial" w:hAnsi="Arial" w:cs="Arial"/>
        </w:rPr>
        <w:t xml:space="preserve"> yang </w:t>
      </w:r>
      <w:proofErr w:type="spellStart"/>
      <w:r w:rsidRPr="00CE4B95">
        <w:rPr>
          <w:rFonts w:ascii="Arial" w:hAnsi="Arial" w:cs="Arial"/>
        </w:rPr>
        <w:t>memadai</w:t>
      </w:r>
      <w:proofErr w:type="spellEnd"/>
      <w:r w:rsidRPr="00CE4B95">
        <w:rPr>
          <w:rFonts w:ascii="Arial" w:hAnsi="Arial" w:cs="Arial"/>
        </w:rPr>
        <w:t>.</w:t>
      </w:r>
    </w:p>
    <w:p w14:paraId="7B8E7ACF" w14:textId="77777777" w:rsidR="00FF0F45" w:rsidRPr="00CE4B95" w:rsidRDefault="00FF0F45" w:rsidP="00FF0F45">
      <w:pPr>
        <w:pStyle w:val="NormalWeb"/>
        <w:spacing w:after="0" w:line="240" w:lineRule="auto"/>
        <w:ind w:firstLine="709"/>
        <w:jc w:val="both"/>
        <w:rPr>
          <w:rFonts w:ascii="Arial" w:hAnsi="Arial" w:cs="Arial"/>
        </w:rPr>
      </w:pPr>
      <w:proofErr w:type="spellStart"/>
      <w:r w:rsidRPr="00CE4B95">
        <w:rPr>
          <w:rFonts w:ascii="Arial" w:hAnsi="Arial" w:cs="Arial"/>
        </w:rPr>
        <w:t>Berdasarkan</w:t>
      </w:r>
      <w:proofErr w:type="spellEnd"/>
      <w:r w:rsidRPr="00CE4B95">
        <w:rPr>
          <w:rFonts w:ascii="Arial" w:hAnsi="Arial" w:cs="Arial"/>
        </w:rPr>
        <w:t xml:space="preserve"> </w:t>
      </w:r>
      <w:proofErr w:type="spellStart"/>
      <w:r w:rsidRPr="00CE4B95">
        <w:rPr>
          <w:rFonts w:ascii="Arial" w:hAnsi="Arial" w:cs="Arial"/>
        </w:rPr>
        <w:t>observasi</w:t>
      </w:r>
      <w:proofErr w:type="spellEnd"/>
      <w:r w:rsidRPr="00CE4B95">
        <w:rPr>
          <w:rFonts w:ascii="Arial" w:hAnsi="Arial" w:cs="Arial"/>
        </w:rPr>
        <w:t xml:space="preserve"> yang </w:t>
      </w:r>
      <w:proofErr w:type="spellStart"/>
      <w:r w:rsidRPr="00CE4B95">
        <w:rPr>
          <w:rFonts w:ascii="Arial" w:hAnsi="Arial" w:cs="Arial"/>
        </w:rPr>
        <w:t>dilakukan</w:t>
      </w:r>
      <w:proofErr w:type="spellEnd"/>
      <w:r w:rsidRPr="00CE4B95">
        <w:rPr>
          <w:rFonts w:ascii="Arial" w:hAnsi="Arial" w:cs="Arial"/>
        </w:rPr>
        <w:t xml:space="preserve">, </w:t>
      </w:r>
      <w:proofErr w:type="spellStart"/>
      <w:r w:rsidRPr="00CE4B95">
        <w:rPr>
          <w:rFonts w:ascii="Arial" w:hAnsi="Arial" w:cs="Arial"/>
        </w:rPr>
        <w:t>ditemukan</w:t>
      </w:r>
      <w:proofErr w:type="spellEnd"/>
      <w:r w:rsidRPr="00CE4B95">
        <w:rPr>
          <w:rFonts w:ascii="Arial" w:hAnsi="Arial" w:cs="Arial"/>
        </w:rPr>
        <w:t xml:space="preserve"> </w:t>
      </w:r>
      <w:proofErr w:type="spellStart"/>
      <w:r w:rsidRPr="00CE4B95">
        <w:rPr>
          <w:rFonts w:ascii="Arial" w:hAnsi="Arial" w:cs="Arial"/>
        </w:rPr>
        <w:t>beberapa</w:t>
      </w:r>
      <w:proofErr w:type="spellEnd"/>
      <w:r w:rsidRPr="00CE4B95">
        <w:rPr>
          <w:rFonts w:ascii="Arial" w:hAnsi="Arial" w:cs="Arial"/>
        </w:rPr>
        <w:t xml:space="preserve"> </w:t>
      </w:r>
      <w:proofErr w:type="spellStart"/>
      <w:r w:rsidRPr="00CE4B95">
        <w:rPr>
          <w:rFonts w:ascii="Arial" w:hAnsi="Arial" w:cs="Arial"/>
        </w:rPr>
        <w:t>gejala</w:t>
      </w:r>
      <w:proofErr w:type="spellEnd"/>
      <w:r w:rsidRPr="00CE4B95">
        <w:rPr>
          <w:rFonts w:ascii="Arial" w:hAnsi="Arial" w:cs="Arial"/>
        </w:rPr>
        <w:t xml:space="preserve"> </w:t>
      </w:r>
      <w:proofErr w:type="spellStart"/>
      <w:r w:rsidRPr="00CE4B95">
        <w:rPr>
          <w:rFonts w:ascii="Arial" w:hAnsi="Arial" w:cs="Arial"/>
        </w:rPr>
        <w:t>permasalahan</w:t>
      </w:r>
      <w:proofErr w:type="spellEnd"/>
      <w:r w:rsidRPr="00CE4B95">
        <w:rPr>
          <w:rFonts w:ascii="Arial" w:hAnsi="Arial" w:cs="Arial"/>
        </w:rPr>
        <w:t xml:space="preserve">, </w:t>
      </w:r>
      <w:proofErr w:type="spellStart"/>
      <w:r w:rsidRPr="00CE4B95">
        <w:rPr>
          <w:rFonts w:ascii="Arial" w:hAnsi="Arial" w:cs="Arial"/>
        </w:rPr>
        <w:t>antara</w:t>
      </w:r>
      <w:proofErr w:type="spellEnd"/>
      <w:r w:rsidRPr="00CE4B95">
        <w:rPr>
          <w:rFonts w:ascii="Arial" w:hAnsi="Arial" w:cs="Arial"/>
        </w:rPr>
        <w:t xml:space="preserve"> lain: (1) Belum </w:t>
      </w:r>
      <w:proofErr w:type="spellStart"/>
      <w:r w:rsidRPr="00CE4B95">
        <w:rPr>
          <w:rFonts w:ascii="Arial" w:hAnsi="Arial" w:cs="Arial"/>
        </w:rPr>
        <w:t>tercapainya</w:t>
      </w:r>
      <w:proofErr w:type="spellEnd"/>
      <w:r w:rsidRPr="00CE4B95">
        <w:rPr>
          <w:rFonts w:ascii="Arial" w:hAnsi="Arial" w:cs="Arial"/>
        </w:rPr>
        <w:t xml:space="preserve"> target </w:t>
      </w:r>
      <w:proofErr w:type="spellStart"/>
      <w:r w:rsidRPr="00CE4B95">
        <w:rPr>
          <w:rFonts w:ascii="Arial" w:hAnsi="Arial" w:cs="Arial"/>
        </w:rPr>
        <w:t>pelayanan</w:t>
      </w:r>
      <w:proofErr w:type="spellEnd"/>
      <w:r w:rsidRPr="00CE4B95">
        <w:rPr>
          <w:rFonts w:ascii="Arial" w:hAnsi="Arial" w:cs="Arial"/>
        </w:rPr>
        <w:t xml:space="preserve"> </w:t>
      </w:r>
      <w:proofErr w:type="spellStart"/>
      <w:r w:rsidRPr="00CE4B95">
        <w:rPr>
          <w:rFonts w:ascii="Arial" w:hAnsi="Arial" w:cs="Arial"/>
        </w:rPr>
        <w:t>penderita</w:t>
      </w:r>
      <w:proofErr w:type="spellEnd"/>
      <w:r w:rsidRPr="00CE4B95">
        <w:rPr>
          <w:rFonts w:ascii="Arial" w:hAnsi="Arial" w:cs="Arial"/>
        </w:rPr>
        <w:t xml:space="preserve"> </w:t>
      </w:r>
      <w:proofErr w:type="spellStart"/>
      <w:r w:rsidRPr="00CE4B95">
        <w:rPr>
          <w:rFonts w:ascii="Arial" w:hAnsi="Arial" w:cs="Arial"/>
        </w:rPr>
        <w:t>hipertensi</w:t>
      </w:r>
      <w:proofErr w:type="spellEnd"/>
      <w:r w:rsidRPr="00CE4B95">
        <w:rPr>
          <w:rFonts w:ascii="Arial" w:hAnsi="Arial" w:cs="Arial"/>
        </w:rPr>
        <w:t xml:space="preserve"> </w:t>
      </w:r>
      <w:proofErr w:type="spellStart"/>
      <w:r w:rsidRPr="00CE4B95">
        <w:rPr>
          <w:rFonts w:ascii="Arial" w:hAnsi="Arial" w:cs="Arial"/>
        </w:rPr>
        <w:t>berdasarkan</w:t>
      </w:r>
      <w:proofErr w:type="spellEnd"/>
      <w:r w:rsidRPr="00CE4B95">
        <w:rPr>
          <w:rFonts w:ascii="Arial" w:hAnsi="Arial" w:cs="Arial"/>
        </w:rPr>
        <w:t xml:space="preserve"> SPM; dan (2) </w:t>
      </w:r>
      <w:proofErr w:type="spellStart"/>
      <w:r w:rsidRPr="00CE4B95">
        <w:rPr>
          <w:rFonts w:ascii="Arial" w:hAnsi="Arial" w:cs="Arial"/>
        </w:rPr>
        <w:t>Jumlah</w:t>
      </w:r>
      <w:proofErr w:type="spellEnd"/>
      <w:r w:rsidRPr="00CE4B95">
        <w:rPr>
          <w:rFonts w:ascii="Arial" w:hAnsi="Arial" w:cs="Arial"/>
        </w:rPr>
        <w:t xml:space="preserve"> </w:t>
      </w:r>
      <w:proofErr w:type="spellStart"/>
      <w:r w:rsidRPr="00CE4B95">
        <w:rPr>
          <w:rFonts w:ascii="Arial" w:hAnsi="Arial" w:cs="Arial"/>
        </w:rPr>
        <w:t>tenaga</w:t>
      </w:r>
      <w:proofErr w:type="spellEnd"/>
      <w:r w:rsidRPr="00CE4B95">
        <w:rPr>
          <w:rFonts w:ascii="Arial" w:hAnsi="Arial" w:cs="Arial"/>
        </w:rPr>
        <w:t xml:space="preserve"> </w:t>
      </w:r>
      <w:proofErr w:type="spellStart"/>
      <w:r w:rsidRPr="00CE4B95">
        <w:rPr>
          <w:rFonts w:ascii="Arial" w:hAnsi="Arial" w:cs="Arial"/>
        </w:rPr>
        <w:t>medis</w:t>
      </w:r>
      <w:proofErr w:type="spellEnd"/>
      <w:r w:rsidRPr="00CE4B95">
        <w:rPr>
          <w:rFonts w:ascii="Arial" w:hAnsi="Arial" w:cs="Arial"/>
        </w:rPr>
        <w:t xml:space="preserve"> yang </w:t>
      </w:r>
      <w:proofErr w:type="spellStart"/>
      <w:r w:rsidRPr="00CE4B95">
        <w:rPr>
          <w:rFonts w:ascii="Arial" w:hAnsi="Arial" w:cs="Arial"/>
        </w:rPr>
        <w:t>tersedia</w:t>
      </w:r>
      <w:proofErr w:type="spellEnd"/>
      <w:r w:rsidRPr="00CE4B95">
        <w:rPr>
          <w:rFonts w:ascii="Arial" w:hAnsi="Arial" w:cs="Arial"/>
        </w:rPr>
        <w:t xml:space="preserve"> </w:t>
      </w:r>
      <w:proofErr w:type="spellStart"/>
      <w:r w:rsidRPr="00CE4B95">
        <w:rPr>
          <w:rFonts w:ascii="Arial" w:hAnsi="Arial" w:cs="Arial"/>
        </w:rPr>
        <w:t>belum</w:t>
      </w:r>
      <w:proofErr w:type="spellEnd"/>
      <w:r w:rsidRPr="00CE4B95">
        <w:rPr>
          <w:rFonts w:ascii="Arial" w:hAnsi="Arial" w:cs="Arial"/>
        </w:rPr>
        <w:t xml:space="preserve"> </w:t>
      </w:r>
      <w:proofErr w:type="spellStart"/>
      <w:r w:rsidRPr="00CE4B95">
        <w:rPr>
          <w:rFonts w:ascii="Arial" w:hAnsi="Arial" w:cs="Arial"/>
        </w:rPr>
        <w:t>sesuai</w:t>
      </w:r>
      <w:proofErr w:type="spellEnd"/>
      <w:r w:rsidRPr="00CE4B95">
        <w:rPr>
          <w:rFonts w:ascii="Arial" w:hAnsi="Arial" w:cs="Arial"/>
        </w:rPr>
        <w:t xml:space="preserve"> </w:t>
      </w:r>
      <w:proofErr w:type="spellStart"/>
      <w:r w:rsidRPr="00CE4B95">
        <w:rPr>
          <w:rFonts w:ascii="Arial" w:hAnsi="Arial" w:cs="Arial"/>
        </w:rPr>
        <w:t>dengan</w:t>
      </w:r>
      <w:proofErr w:type="spellEnd"/>
      <w:r w:rsidRPr="00CE4B95">
        <w:rPr>
          <w:rFonts w:ascii="Arial" w:hAnsi="Arial" w:cs="Arial"/>
        </w:rPr>
        <w:t xml:space="preserve"> </w:t>
      </w:r>
      <w:proofErr w:type="spellStart"/>
      <w:r w:rsidRPr="00CE4B95">
        <w:rPr>
          <w:rFonts w:ascii="Arial" w:hAnsi="Arial" w:cs="Arial"/>
        </w:rPr>
        <w:t>rasio</w:t>
      </w:r>
      <w:proofErr w:type="spellEnd"/>
      <w:r w:rsidRPr="00CE4B95">
        <w:rPr>
          <w:rFonts w:ascii="Arial" w:hAnsi="Arial" w:cs="Arial"/>
        </w:rPr>
        <w:t xml:space="preserve"> </w:t>
      </w:r>
      <w:proofErr w:type="spellStart"/>
      <w:r w:rsidRPr="00CE4B95">
        <w:rPr>
          <w:rFonts w:ascii="Arial" w:hAnsi="Arial" w:cs="Arial"/>
        </w:rPr>
        <w:t>jumlah</w:t>
      </w:r>
      <w:proofErr w:type="spellEnd"/>
      <w:r w:rsidRPr="00CE4B95">
        <w:rPr>
          <w:rFonts w:ascii="Arial" w:hAnsi="Arial" w:cs="Arial"/>
        </w:rPr>
        <w:t xml:space="preserve"> </w:t>
      </w:r>
      <w:proofErr w:type="spellStart"/>
      <w:r w:rsidRPr="00CE4B95">
        <w:rPr>
          <w:rFonts w:ascii="Arial" w:hAnsi="Arial" w:cs="Arial"/>
        </w:rPr>
        <w:t>penduduk</w:t>
      </w:r>
      <w:proofErr w:type="spellEnd"/>
      <w:r w:rsidRPr="00CE4B95">
        <w:rPr>
          <w:rFonts w:ascii="Arial" w:hAnsi="Arial" w:cs="Arial"/>
        </w:rPr>
        <w:t xml:space="preserve"> yang </w:t>
      </w:r>
      <w:proofErr w:type="spellStart"/>
      <w:r w:rsidRPr="00CE4B95">
        <w:rPr>
          <w:rFonts w:ascii="Arial" w:hAnsi="Arial" w:cs="Arial"/>
        </w:rPr>
        <w:t>dilayani</w:t>
      </w:r>
      <w:proofErr w:type="spellEnd"/>
      <w:r w:rsidRPr="00CE4B95">
        <w:rPr>
          <w:rFonts w:ascii="Arial" w:hAnsi="Arial" w:cs="Arial"/>
        </w:rPr>
        <w:t xml:space="preserve">. </w:t>
      </w:r>
      <w:proofErr w:type="spellStart"/>
      <w:r w:rsidRPr="00CE4B95">
        <w:rPr>
          <w:rFonts w:ascii="Arial" w:hAnsi="Arial" w:cs="Arial"/>
        </w:rPr>
        <w:t>Rumusan</w:t>
      </w:r>
      <w:proofErr w:type="spellEnd"/>
      <w:r w:rsidRPr="00CE4B95">
        <w:rPr>
          <w:rFonts w:ascii="Arial" w:hAnsi="Arial" w:cs="Arial"/>
        </w:rPr>
        <w:t xml:space="preserve"> </w:t>
      </w:r>
      <w:proofErr w:type="spellStart"/>
      <w:r w:rsidRPr="00CE4B95">
        <w:rPr>
          <w:rFonts w:ascii="Arial" w:hAnsi="Arial" w:cs="Arial"/>
        </w:rPr>
        <w:t>masalah</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penelitian</w:t>
      </w:r>
      <w:proofErr w:type="spellEnd"/>
      <w:r w:rsidRPr="00CE4B95">
        <w:rPr>
          <w:rFonts w:ascii="Arial" w:hAnsi="Arial" w:cs="Arial"/>
        </w:rPr>
        <w:t xml:space="preserve"> </w:t>
      </w:r>
      <w:proofErr w:type="spellStart"/>
      <w:r w:rsidRPr="00CE4B95">
        <w:rPr>
          <w:rFonts w:ascii="Arial" w:hAnsi="Arial" w:cs="Arial"/>
        </w:rPr>
        <w:t>ini</w:t>
      </w:r>
      <w:proofErr w:type="spellEnd"/>
      <w:r w:rsidRPr="00CE4B95">
        <w:rPr>
          <w:rFonts w:ascii="Arial" w:hAnsi="Arial" w:cs="Arial"/>
        </w:rPr>
        <w:t xml:space="preserve"> </w:t>
      </w:r>
      <w:proofErr w:type="spellStart"/>
      <w:r w:rsidRPr="00CE4B95">
        <w:rPr>
          <w:rFonts w:ascii="Arial" w:hAnsi="Arial" w:cs="Arial"/>
        </w:rPr>
        <w:t>adalah</w:t>
      </w:r>
      <w:proofErr w:type="spellEnd"/>
      <w:r w:rsidRPr="00CE4B95">
        <w:rPr>
          <w:rFonts w:ascii="Arial" w:hAnsi="Arial" w:cs="Arial"/>
        </w:rPr>
        <w:t>: “</w:t>
      </w:r>
      <w:proofErr w:type="spellStart"/>
      <w:r w:rsidRPr="00CE4B95">
        <w:rPr>
          <w:rFonts w:ascii="Arial" w:hAnsi="Arial" w:cs="Arial"/>
        </w:rPr>
        <w:t>Bagaimana</w:t>
      </w:r>
      <w:proofErr w:type="spellEnd"/>
      <w:r w:rsidRPr="00CE4B95">
        <w:rPr>
          <w:rFonts w:ascii="Arial" w:hAnsi="Arial" w:cs="Arial"/>
        </w:rPr>
        <w:t xml:space="preserve"> </w:t>
      </w:r>
      <w:proofErr w:type="spellStart"/>
      <w:r w:rsidRPr="00CE4B95">
        <w:rPr>
          <w:rFonts w:ascii="Arial" w:hAnsi="Arial" w:cs="Arial"/>
        </w:rPr>
        <w:t>kinerja</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pada UPT </w:t>
      </w:r>
      <w:proofErr w:type="spellStart"/>
      <w:r w:rsidRPr="00CE4B95">
        <w:rPr>
          <w:rFonts w:ascii="Arial" w:hAnsi="Arial" w:cs="Arial"/>
        </w:rPr>
        <w:t>Puskesmas</w:t>
      </w:r>
      <w:proofErr w:type="spellEnd"/>
      <w:r w:rsidRPr="00CE4B95">
        <w:rPr>
          <w:rFonts w:ascii="Arial" w:hAnsi="Arial" w:cs="Arial"/>
        </w:rPr>
        <w:t xml:space="preserve"> </w:t>
      </w:r>
      <w:proofErr w:type="spellStart"/>
      <w:r w:rsidRPr="00CE4B95">
        <w:rPr>
          <w:rFonts w:ascii="Arial" w:hAnsi="Arial" w:cs="Arial"/>
        </w:rPr>
        <w:t>Purnama</w:t>
      </w:r>
      <w:proofErr w:type="spellEnd"/>
      <w:r w:rsidRPr="00CE4B95">
        <w:rPr>
          <w:rFonts w:ascii="Arial" w:hAnsi="Arial" w:cs="Arial"/>
        </w:rPr>
        <w:t xml:space="preserve"> </w:t>
      </w:r>
      <w:proofErr w:type="spellStart"/>
      <w:r w:rsidRPr="00CE4B95">
        <w:rPr>
          <w:rFonts w:ascii="Arial" w:hAnsi="Arial" w:cs="Arial"/>
        </w:rPr>
        <w:t>Kecamatan</w:t>
      </w:r>
      <w:proofErr w:type="spellEnd"/>
      <w:r w:rsidRPr="00CE4B95">
        <w:rPr>
          <w:rFonts w:ascii="Arial" w:hAnsi="Arial" w:cs="Arial"/>
        </w:rPr>
        <w:t xml:space="preserve"> </w:t>
      </w:r>
      <w:proofErr w:type="spellStart"/>
      <w:r w:rsidRPr="00CE4B95">
        <w:rPr>
          <w:rFonts w:ascii="Arial" w:hAnsi="Arial" w:cs="Arial"/>
        </w:rPr>
        <w:t>Dumai</w:t>
      </w:r>
      <w:proofErr w:type="spellEnd"/>
      <w:r w:rsidRPr="00CE4B95">
        <w:rPr>
          <w:rFonts w:ascii="Arial" w:hAnsi="Arial" w:cs="Arial"/>
        </w:rPr>
        <w:t xml:space="preserve"> Barat Kota </w:t>
      </w:r>
      <w:proofErr w:type="spellStart"/>
      <w:r w:rsidRPr="00CE4B95">
        <w:rPr>
          <w:rFonts w:ascii="Arial" w:hAnsi="Arial" w:cs="Arial"/>
        </w:rPr>
        <w:t>Dumai</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meningkatkan</w:t>
      </w:r>
      <w:proofErr w:type="spellEnd"/>
      <w:r w:rsidRPr="00CE4B95">
        <w:rPr>
          <w:rFonts w:ascii="Arial" w:hAnsi="Arial" w:cs="Arial"/>
        </w:rPr>
        <w:t xml:space="preserve"> </w:t>
      </w:r>
      <w:proofErr w:type="spellStart"/>
      <w:r w:rsidRPr="00CE4B95">
        <w:rPr>
          <w:rFonts w:ascii="Arial" w:hAnsi="Arial" w:cs="Arial"/>
        </w:rPr>
        <w:t>pelayanan</w:t>
      </w:r>
      <w:proofErr w:type="spellEnd"/>
      <w:r w:rsidRPr="00CE4B95">
        <w:rPr>
          <w:rFonts w:ascii="Arial" w:hAnsi="Arial" w:cs="Arial"/>
        </w:rPr>
        <w:t xml:space="preserve"> </w:t>
      </w:r>
      <w:proofErr w:type="spellStart"/>
      <w:r w:rsidRPr="00CE4B95">
        <w:rPr>
          <w:rFonts w:ascii="Arial" w:hAnsi="Arial" w:cs="Arial"/>
        </w:rPr>
        <w:t>kesehatan</w:t>
      </w:r>
      <w:proofErr w:type="spellEnd"/>
      <w:r w:rsidRPr="00CE4B95">
        <w:rPr>
          <w:rFonts w:ascii="Arial" w:hAnsi="Arial" w:cs="Arial"/>
        </w:rPr>
        <w:t>?”</w:t>
      </w:r>
    </w:p>
    <w:p w14:paraId="240A4B44" w14:textId="77777777" w:rsidR="00FF0F45" w:rsidRPr="00CE4B95" w:rsidRDefault="00FF0F45" w:rsidP="00FF0F45">
      <w:pPr>
        <w:pStyle w:val="NormalWeb"/>
        <w:spacing w:after="0" w:line="240" w:lineRule="auto"/>
        <w:ind w:firstLine="709"/>
        <w:jc w:val="both"/>
        <w:rPr>
          <w:rFonts w:ascii="Arial" w:hAnsi="Arial" w:cs="Arial"/>
        </w:rPr>
      </w:pPr>
      <w:proofErr w:type="spellStart"/>
      <w:r w:rsidRPr="00CE4B95">
        <w:rPr>
          <w:rFonts w:ascii="Arial" w:hAnsi="Arial" w:cs="Arial"/>
        </w:rPr>
        <w:t>Penelitian</w:t>
      </w:r>
      <w:proofErr w:type="spellEnd"/>
      <w:r w:rsidRPr="00CE4B95">
        <w:rPr>
          <w:rFonts w:ascii="Arial" w:hAnsi="Arial" w:cs="Arial"/>
        </w:rPr>
        <w:t xml:space="preserve"> </w:t>
      </w:r>
      <w:proofErr w:type="spellStart"/>
      <w:r w:rsidRPr="00CE4B95">
        <w:rPr>
          <w:rFonts w:ascii="Arial" w:hAnsi="Arial" w:cs="Arial"/>
        </w:rPr>
        <w:t>ini</w:t>
      </w:r>
      <w:proofErr w:type="spellEnd"/>
      <w:r w:rsidRPr="00CE4B95">
        <w:rPr>
          <w:rFonts w:ascii="Arial" w:hAnsi="Arial" w:cs="Arial"/>
        </w:rPr>
        <w:t xml:space="preserve"> </w:t>
      </w:r>
      <w:proofErr w:type="spellStart"/>
      <w:r w:rsidRPr="00CE4B95">
        <w:rPr>
          <w:rFonts w:ascii="Arial" w:hAnsi="Arial" w:cs="Arial"/>
        </w:rPr>
        <w:t>menggunakan</w:t>
      </w:r>
      <w:proofErr w:type="spellEnd"/>
      <w:r w:rsidRPr="00CE4B95">
        <w:rPr>
          <w:rFonts w:ascii="Arial" w:hAnsi="Arial" w:cs="Arial"/>
        </w:rPr>
        <w:t xml:space="preserve"> </w:t>
      </w:r>
      <w:proofErr w:type="spellStart"/>
      <w:r w:rsidRPr="00CE4B95">
        <w:rPr>
          <w:rFonts w:ascii="Arial" w:hAnsi="Arial" w:cs="Arial"/>
        </w:rPr>
        <w:t>teori</w:t>
      </w:r>
      <w:proofErr w:type="spellEnd"/>
      <w:r w:rsidRPr="00CE4B95">
        <w:rPr>
          <w:rFonts w:ascii="Arial" w:hAnsi="Arial" w:cs="Arial"/>
        </w:rPr>
        <w:t xml:space="preserve"> </w:t>
      </w:r>
      <w:proofErr w:type="spellStart"/>
      <w:r w:rsidRPr="00CE4B95">
        <w:rPr>
          <w:rFonts w:ascii="Arial" w:hAnsi="Arial" w:cs="Arial"/>
        </w:rPr>
        <w:t>kinerja</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w:t>
      </w:r>
      <w:proofErr w:type="spellStart"/>
      <w:r w:rsidRPr="00CE4B95">
        <w:rPr>
          <w:rFonts w:ascii="Arial" w:hAnsi="Arial" w:cs="Arial"/>
        </w:rPr>
        <w:t>menurut</w:t>
      </w:r>
      <w:proofErr w:type="spellEnd"/>
      <w:r w:rsidRPr="00CE4B95">
        <w:rPr>
          <w:rFonts w:ascii="Arial" w:hAnsi="Arial" w:cs="Arial"/>
        </w:rPr>
        <w:t xml:space="preserve"> </w:t>
      </w:r>
      <w:proofErr w:type="spellStart"/>
      <w:r w:rsidRPr="00CE4B95">
        <w:rPr>
          <w:rFonts w:ascii="Arial" w:hAnsi="Arial" w:cs="Arial"/>
        </w:rPr>
        <w:t>Dwiyanto</w:t>
      </w:r>
      <w:proofErr w:type="spellEnd"/>
      <w:r w:rsidRPr="00CE4B95">
        <w:rPr>
          <w:rFonts w:ascii="Arial" w:hAnsi="Arial" w:cs="Arial"/>
        </w:rPr>
        <w:t xml:space="preserve"> (2018), yang </w:t>
      </w:r>
      <w:proofErr w:type="spellStart"/>
      <w:r w:rsidRPr="00CE4B95">
        <w:rPr>
          <w:rFonts w:ascii="Arial" w:hAnsi="Arial" w:cs="Arial"/>
        </w:rPr>
        <w:t>mengukur</w:t>
      </w:r>
      <w:proofErr w:type="spellEnd"/>
      <w:r w:rsidRPr="00CE4B95">
        <w:rPr>
          <w:rFonts w:ascii="Arial" w:hAnsi="Arial" w:cs="Arial"/>
        </w:rPr>
        <w:t xml:space="preserve"> lima </w:t>
      </w:r>
      <w:proofErr w:type="spellStart"/>
      <w:r w:rsidRPr="00CE4B95">
        <w:rPr>
          <w:rFonts w:ascii="Arial" w:hAnsi="Arial" w:cs="Arial"/>
        </w:rPr>
        <w:t>indikator</w:t>
      </w:r>
      <w:proofErr w:type="spellEnd"/>
      <w:r w:rsidRPr="00CE4B95">
        <w:rPr>
          <w:rFonts w:ascii="Arial" w:hAnsi="Arial" w:cs="Arial"/>
        </w:rPr>
        <w:t xml:space="preserve">, </w:t>
      </w:r>
      <w:proofErr w:type="spellStart"/>
      <w:r w:rsidRPr="00CE4B95">
        <w:rPr>
          <w:rFonts w:ascii="Arial" w:hAnsi="Arial" w:cs="Arial"/>
        </w:rPr>
        <w:t>yaitu</w:t>
      </w:r>
      <w:proofErr w:type="spellEnd"/>
      <w:r w:rsidRPr="00CE4B95">
        <w:rPr>
          <w:rFonts w:ascii="Arial" w:hAnsi="Arial" w:cs="Arial"/>
        </w:rPr>
        <w:t xml:space="preserve">: </w:t>
      </w:r>
      <w:proofErr w:type="spellStart"/>
      <w:r w:rsidRPr="00CE4B95">
        <w:rPr>
          <w:rFonts w:ascii="Arial" w:hAnsi="Arial" w:cs="Arial"/>
        </w:rPr>
        <w:t>produktivitas</w:t>
      </w:r>
      <w:proofErr w:type="spellEnd"/>
      <w:r w:rsidRPr="00CE4B95">
        <w:rPr>
          <w:rFonts w:ascii="Arial" w:hAnsi="Arial" w:cs="Arial"/>
        </w:rPr>
        <w:t xml:space="preserve">, </w:t>
      </w:r>
      <w:proofErr w:type="spellStart"/>
      <w:r w:rsidRPr="00CE4B95">
        <w:rPr>
          <w:rFonts w:ascii="Arial" w:hAnsi="Arial" w:cs="Arial"/>
        </w:rPr>
        <w:t>kualitas</w:t>
      </w:r>
      <w:proofErr w:type="spellEnd"/>
      <w:r w:rsidRPr="00CE4B95">
        <w:rPr>
          <w:rFonts w:ascii="Arial" w:hAnsi="Arial" w:cs="Arial"/>
        </w:rPr>
        <w:t xml:space="preserve"> </w:t>
      </w:r>
      <w:proofErr w:type="spellStart"/>
      <w:r w:rsidRPr="00CE4B95">
        <w:rPr>
          <w:rFonts w:ascii="Arial" w:hAnsi="Arial" w:cs="Arial"/>
        </w:rPr>
        <w:t>layanan</w:t>
      </w:r>
      <w:proofErr w:type="spellEnd"/>
      <w:r w:rsidRPr="00CE4B95">
        <w:rPr>
          <w:rFonts w:ascii="Arial" w:hAnsi="Arial" w:cs="Arial"/>
        </w:rPr>
        <w:t xml:space="preserve">, </w:t>
      </w:r>
      <w:proofErr w:type="spellStart"/>
      <w:r w:rsidRPr="00CE4B95">
        <w:rPr>
          <w:rFonts w:ascii="Arial" w:hAnsi="Arial" w:cs="Arial"/>
        </w:rPr>
        <w:t>responsivitas</w:t>
      </w:r>
      <w:proofErr w:type="spellEnd"/>
      <w:r w:rsidRPr="00CE4B95">
        <w:rPr>
          <w:rFonts w:ascii="Arial" w:hAnsi="Arial" w:cs="Arial"/>
        </w:rPr>
        <w:t xml:space="preserve">, </w:t>
      </w:r>
      <w:proofErr w:type="spellStart"/>
      <w:r w:rsidRPr="00CE4B95">
        <w:rPr>
          <w:rFonts w:ascii="Arial" w:hAnsi="Arial" w:cs="Arial"/>
        </w:rPr>
        <w:t>responsibilitas</w:t>
      </w:r>
      <w:proofErr w:type="spellEnd"/>
      <w:r w:rsidRPr="00CE4B95">
        <w:rPr>
          <w:rFonts w:ascii="Arial" w:hAnsi="Arial" w:cs="Arial"/>
        </w:rPr>
        <w:t xml:space="preserve">, dan </w:t>
      </w:r>
      <w:proofErr w:type="spellStart"/>
      <w:r w:rsidRPr="00CE4B95">
        <w:rPr>
          <w:rFonts w:ascii="Arial" w:hAnsi="Arial" w:cs="Arial"/>
        </w:rPr>
        <w:t>akuntabilitas</w:t>
      </w:r>
      <w:proofErr w:type="spellEnd"/>
      <w:r w:rsidRPr="00CE4B95">
        <w:rPr>
          <w:rFonts w:ascii="Arial" w:hAnsi="Arial" w:cs="Arial"/>
        </w:rPr>
        <w:t xml:space="preserve">. </w:t>
      </w:r>
      <w:proofErr w:type="spellStart"/>
      <w:r w:rsidRPr="00CE4B95">
        <w:rPr>
          <w:rFonts w:ascii="Arial" w:hAnsi="Arial" w:cs="Arial"/>
        </w:rPr>
        <w:t>Populasi</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penelitian</w:t>
      </w:r>
      <w:proofErr w:type="spellEnd"/>
      <w:r w:rsidRPr="00CE4B95">
        <w:rPr>
          <w:rFonts w:ascii="Arial" w:hAnsi="Arial" w:cs="Arial"/>
        </w:rPr>
        <w:t xml:space="preserve"> </w:t>
      </w:r>
      <w:proofErr w:type="spellStart"/>
      <w:r w:rsidRPr="00CE4B95">
        <w:rPr>
          <w:rFonts w:ascii="Arial" w:hAnsi="Arial" w:cs="Arial"/>
        </w:rPr>
        <w:t>ini</w:t>
      </w:r>
      <w:proofErr w:type="spellEnd"/>
      <w:r w:rsidRPr="00CE4B95">
        <w:rPr>
          <w:rFonts w:ascii="Arial" w:hAnsi="Arial" w:cs="Arial"/>
        </w:rPr>
        <w:t xml:space="preserve"> </w:t>
      </w:r>
      <w:proofErr w:type="spellStart"/>
      <w:r w:rsidRPr="00CE4B95">
        <w:rPr>
          <w:rFonts w:ascii="Arial" w:hAnsi="Arial" w:cs="Arial"/>
        </w:rPr>
        <w:t>adalah</w:t>
      </w:r>
      <w:proofErr w:type="spellEnd"/>
      <w:r w:rsidRPr="00CE4B95">
        <w:rPr>
          <w:rFonts w:ascii="Arial" w:hAnsi="Arial" w:cs="Arial"/>
        </w:rPr>
        <w:t xml:space="preserve"> </w:t>
      </w:r>
      <w:proofErr w:type="spellStart"/>
      <w:r w:rsidRPr="00CE4B95">
        <w:rPr>
          <w:rFonts w:ascii="Arial" w:hAnsi="Arial" w:cs="Arial"/>
        </w:rPr>
        <w:t>seluruh</w:t>
      </w:r>
      <w:proofErr w:type="spellEnd"/>
      <w:r w:rsidRPr="00CE4B95">
        <w:rPr>
          <w:rFonts w:ascii="Arial" w:hAnsi="Arial" w:cs="Arial"/>
        </w:rPr>
        <w:t xml:space="preserve"> </w:t>
      </w:r>
      <w:proofErr w:type="spellStart"/>
      <w:r w:rsidRPr="00CE4B95">
        <w:rPr>
          <w:rFonts w:ascii="Arial" w:hAnsi="Arial" w:cs="Arial"/>
        </w:rPr>
        <w:t>pegawai</w:t>
      </w:r>
      <w:proofErr w:type="spellEnd"/>
      <w:r w:rsidRPr="00CE4B95">
        <w:rPr>
          <w:rFonts w:ascii="Arial" w:hAnsi="Arial" w:cs="Arial"/>
        </w:rPr>
        <w:t xml:space="preserve"> UPT </w:t>
      </w:r>
      <w:proofErr w:type="spellStart"/>
      <w:r w:rsidRPr="00CE4B95">
        <w:rPr>
          <w:rFonts w:ascii="Arial" w:hAnsi="Arial" w:cs="Arial"/>
        </w:rPr>
        <w:t>Puskesmas</w:t>
      </w:r>
      <w:proofErr w:type="spellEnd"/>
      <w:r w:rsidRPr="00CE4B95">
        <w:rPr>
          <w:rFonts w:ascii="Arial" w:hAnsi="Arial" w:cs="Arial"/>
        </w:rPr>
        <w:t xml:space="preserve"> </w:t>
      </w:r>
      <w:proofErr w:type="spellStart"/>
      <w:r w:rsidRPr="00CE4B95">
        <w:rPr>
          <w:rFonts w:ascii="Arial" w:hAnsi="Arial" w:cs="Arial"/>
        </w:rPr>
        <w:t>Purnama</w:t>
      </w:r>
      <w:proofErr w:type="spellEnd"/>
      <w:r w:rsidRPr="00CE4B95">
        <w:rPr>
          <w:rFonts w:ascii="Arial" w:hAnsi="Arial" w:cs="Arial"/>
        </w:rPr>
        <w:t xml:space="preserve"> </w:t>
      </w:r>
      <w:proofErr w:type="spellStart"/>
      <w:r w:rsidRPr="00CE4B95">
        <w:rPr>
          <w:rFonts w:ascii="Arial" w:hAnsi="Arial" w:cs="Arial"/>
        </w:rPr>
        <w:t>sebanyak</w:t>
      </w:r>
      <w:proofErr w:type="spellEnd"/>
      <w:r w:rsidRPr="00CE4B95">
        <w:rPr>
          <w:rFonts w:ascii="Arial" w:hAnsi="Arial" w:cs="Arial"/>
        </w:rPr>
        <w:t xml:space="preserve"> 94 orang yang </w:t>
      </w:r>
      <w:proofErr w:type="spellStart"/>
      <w:r w:rsidRPr="00CE4B95">
        <w:rPr>
          <w:rFonts w:ascii="Arial" w:hAnsi="Arial" w:cs="Arial"/>
        </w:rPr>
        <w:t>dijadikan</w:t>
      </w:r>
      <w:proofErr w:type="spellEnd"/>
      <w:r w:rsidRPr="00CE4B95">
        <w:rPr>
          <w:rFonts w:ascii="Arial" w:hAnsi="Arial" w:cs="Arial"/>
        </w:rPr>
        <w:t xml:space="preserve"> </w:t>
      </w:r>
      <w:proofErr w:type="spellStart"/>
      <w:r w:rsidRPr="00CE4B95">
        <w:rPr>
          <w:rFonts w:ascii="Arial" w:hAnsi="Arial" w:cs="Arial"/>
        </w:rPr>
        <w:t>sampel</w:t>
      </w:r>
      <w:proofErr w:type="spellEnd"/>
      <w:r w:rsidRPr="00CE4B95">
        <w:rPr>
          <w:rFonts w:ascii="Arial" w:hAnsi="Arial" w:cs="Arial"/>
        </w:rPr>
        <w:t xml:space="preserve"> </w:t>
      </w:r>
      <w:proofErr w:type="spellStart"/>
      <w:r w:rsidRPr="00CE4B95">
        <w:rPr>
          <w:rFonts w:ascii="Arial" w:hAnsi="Arial" w:cs="Arial"/>
        </w:rPr>
        <w:t>dengan</w:t>
      </w:r>
      <w:proofErr w:type="spellEnd"/>
      <w:r w:rsidRPr="00CE4B95">
        <w:rPr>
          <w:rFonts w:ascii="Arial" w:hAnsi="Arial" w:cs="Arial"/>
        </w:rPr>
        <w:t xml:space="preserve"> </w:t>
      </w:r>
      <w:proofErr w:type="spellStart"/>
      <w:r w:rsidRPr="00CE4B95">
        <w:rPr>
          <w:rFonts w:ascii="Arial" w:hAnsi="Arial" w:cs="Arial"/>
        </w:rPr>
        <w:t>teknik</w:t>
      </w:r>
      <w:proofErr w:type="spellEnd"/>
      <w:r w:rsidRPr="00CE4B95">
        <w:rPr>
          <w:rFonts w:ascii="Arial" w:hAnsi="Arial" w:cs="Arial"/>
        </w:rPr>
        <w:t xml:space="preserve"> </w:t>
      </w:r>
      <w:proofErr w:type="spellStart"/>
      <w:r w:rsidRPr="00CE4B95">
        <w:rPr>
          <w:rFonts w:ascii="Arial" w:hAnsi="Arial" w:cs="Arial"/>
        </w:rPr>
        <w:t>sensus</w:t>
      </w:r>
      <w:proofErr w:type="spellEnd"/>
      <w:r w:rsidRPr="00CE4B95">
        <w:rPr>
          <w:rFonts w:ascii="Arial" w:hAnsi="Arial" w:cs="Arial"/>
        </w:rPr>
        <w:t xml:space="preserve">. </w:t>
      </w:r>
      <w:proofErr w:type="spellStart"/>
      <w:r w:rsidRPr="00CE4B95">
        <w:rPr>
          <w:rFonts w:ascii="Arial" w:hAnsi="Arial" w:cs="Arial"/>
        </w:rPr>
        <w:t>Selain</w:t>
      </w:r>
      <w:proofErr w:type="spellEnd"/>
      <w:r w:rsidRPr="00CE4B95">
        <w:rPr>
          <w:rFonts w:ascii="Arial" w:hAnsi="Arial" w:cs="Arial"/>
        </w:rPr>
        <w:t xml:space="preserve"> </w:t>
      </w:r>
      <w:proofErr w:type="spellStart"/>
      <w:r w:rsidRPr="00CE4B95">
        <w:rPr>
          <w:rFonts w:ascii="Arial" w:hAnsi="Arial" w:cs="Arial"/>
        </w:rPr>
        <w:t>itu</w:t>
      </w:r>
      <w:proofErr w:type="spellEnd"/>
      <w:r w:rsidRPr="00CE4B95">
        <w:rPr>
          <w:rFonts w:ascii="Arial" w:hAnsi="Arial" w:cs="Arial"/>
        </w:rPr>
        <w:t xml:space="preserve">, </w:t>
      </w:r>
      <w:proofErr w:type="spellStart"/>
      <w:r w:rsidRPr="00CE4B95">
        <w:rPr>
          <w:rFonts w:ascii="Arial" w:hAnsi="Arial" w:cs="Arial"/>
        </w:rPr>
        <w:t>sebanyak</w:t>
      </w:r>
      <w:proofErr w:type="spellEnd"/>
      <w:r w:rsidRPr="00CE4B95">
        <w:rPr>
          <w:rFonts w:ascii="Arial" w:hAnsi="Arial" w:cs="Arial"/>
        </w:rPr>
        <w:t xml:space="preserve"> 30 orang </w:t>
      </w:r>
      <w:proofErr w:type="spellStart"/>
      <w:r w:rsidRPr="00CE4B95">
        <w:rPr>
          <w:rFonts w:ascii="Arial" w:hAnsi="Arial" w:cs="Arial"/>
        </w:rPr>
        <w:t>masyarakat</w:t>
      </w:r>
      <w:proofErr w:type="spellEnd"/>
      <w:r w:rsidRPr="00CE4B95">
        <w:rPr>
          <w:rFonts w:ascii="Arial" w:hAnsi="Arial" w:cs="Arial"/>
        </w:rPr>
        <w:t xml:space="preserve"> juga </w:t>
      </w:r>
      <w:proofErr w:type="spellStart"/>
      <w:r w:rsidRPr="00CE4B95">
        <w:rPr>
          <w:rFonts w:ascii="Arial" w:hAnsi="Arial" w:cs="Arial"/>
        </w:rPr>
        <w:t>dijadikan</w:t>
      </w:r>
      <w:proofErr w:type="spellEnd"/>
      <w:r w:rsidRPr="00CE4B95">
        <w:rPr>
          <w:rFonts w:ascii="Arial" w:hAnsi="Arial" w:cs="Arial"/>
        </w:rPr>
        <w:t xml:space="preserve"> </w:t>
      </w:r>
      <w:proofErr w:type="spellStart"/>
      <w:r w:rsidRPr="00CE4B95">
        <w:rPr>
          <w:rFonts w:ascii="Arial" w:hAnsi="Arial" w:cs="Arial"/>
        </w:rPr>
        <w:t>responden</w:t>
      </w:r>
      <w:proofErr w:type="spellEnd"/>
      <w:r w:rsidRPr="00CE4B95">
        <w:rPr>
          <w:rFonts w:ascii="Arial" w:hAnsi="Arial" w:cs="Arial"/>
        </w:rPr>
        <w:t xml:space="preserve"> </w:t>
      </w:r>
      <w:proofErr w:type="spellStart"/>
      <w:r w:rsidRPr="00CE4B95">
        <w:rPr>
          <w:rFonts w:ascii="Arial" w:hAnsi="Arial" w:cs="Arial"/>
        </w:rPr>
        <w:t>dengan</w:t>
      </w:r>
      <w:proofErr w:type="spellEnd"/>
      <w:r w:rsidRPr="00CE4B95">
        <w:rPr>
          <w:rFonts w:ascii="Arial" w:hAnsi="Arial" w:cs="Arial"/>
        </w:rPr>
        <w:t xml:space="preserve"> </w:t>
      </w:r>
      <w:proofErr w:type="spellStart"/>
      <w:r w:rsidRPr="00CE4B95">
        <w:rPr>
          <w:rFonts w:ascii="Arial" w:hAnsi="Arial" w:cs="Arial"/>
        </w:rPr>
        <w:t>teknik</w:t>
      </w:r>
      <w:proofErr w:type="spellEnd"/>
      <w:r w:rsidRPr="00CE4B95">
        <w:rPr>
          <w:rFonts w:ascii="Arial" w:hAnsi="Arial" w:cs="Arial"/>
        </w:rPr>
        <w:t xml:space="preserve"> accidental sampling. </w:t>
      </w:r>
      <w:proofErr w:type="spellStart"/>
      <w:r w:rsidRPr="00CE4B95">
        <w:rPr>
          <w:rFonts w:ascii="Arial" w:hAnsi="Arial" w:cs="Arial"/>
        </w:rPr>
        <w:t>Jenis</w:t>
      </w:r>
      <w:proofErr w:type="spellEnd"/>
      <w:r w:rsidRPr="00CE4B95">
        <w:rPr>
          <w:rFonts w:ascii="Arial" w:hAnsi="Arial" w:cs="Arial"/>
        </w:rPr>
        <w:t xml:space="preserve"> data </w:t>
      </w:r>
      <w:proofErr w:type="spellStart"/>
      <w:r w:rsidRPr="00CE4B95">
        <w:rPr>
          <w:rFonts w:ascii="Arial" w:hAnsi="Arial" w:cs="Arial"/>
        </w:rPr>
        <w:t>terdiri</w:t>
      </w:r>
      <w:proofErr w:type="spellEnd"/>
      <w:r w:rsidRPr="00CE4B95">
        <w:rPr>
          <w:rFonts w:ascii="Arial" w:hAnsi="Arial" w:cs="Arial"/>
        </w:rPr>
        <w:t xml:space="preserve"> </w:t>
      </w:r>
      <w:proofErr w:type="spellStart"/>
      <w:r w:rsidRPr="00CE4B95">
        <w:rPr>
          <w:rFonts w:ascii="Arial" w:hAnsi="Arial" w:cs="Arial"/>
        </w:rPr>
        <w:t>dari</w:t>
      </w:r>
      <w:proofErr w:type="spellEnd"/>
      <w:r w:rsidRPr="00CE4B95">
        <w:rPr>
          <w:rFonts w:ascii="Arial" w:hAnsi="Arial" w:cs="Arial"/>
        </w:rPr>
        <w:t xml:space="preserve"> data primer dan </w:t>
      </w:r>
      <w:proofErr w:type="spellStart"/>
      <w:r w:rsidRPr="00CE4B95">
        <w:rPr>
          <w:rFonts w:ascii="Arial" w:hAnsi="Arial" w:cs="Arial"/>
        </w:rPr>
        <w:t>sekunder</w:t>
      </w:r>
      <w:proofErr w:type="spellEnd"/>
      <w:r w:rsidRPr="00CE4B95">
        <w:rPr>
          <w:rFonts w:ascii="Arial" w:hAnsi="Arial" w:cs="Arial"/>
        </w:rPr>
        <w:t xml:space="preserve">. Teknik </w:t>
      </w:r>
      <w:proofErr w:type="spellStart"/>
      <w:r w:rsidRPr="00CE4B95">
        <w:rPr>
          <w:rFonts w:ascii="Arial" w:hAnsi="Arial" w:cs="Arial"/>
        </w:rPr>
        <w:t>pengumpulan</w:t>
      </w:r>
      <w:proofErr w:type="spellEnd"/>
      <w:r w:rsidRPr="00CE4B95">
        <w:rPr>
          <w:rFonts w:ascii="Arial" w:hAnsi="Arial" w:cs="Arial"/>
        </w:rPr>
        <w:t xml:space="preserve"> data </w:t>
      </w:r>
      <w:proofErr w:type="spellStart"/>
      <w:r w:rsidRPr="00CE4B95">
        <w:rPr>
          <w:rFonts w:ascii="Arial" w:hAnsi="Arial" w:cs="Arial"/>
        </w:rPr>
        <w:t>menggunakan</w:t>
      </w:r>
      <w:proofErr w:type="spellEnd"/>
      <w:r w:rsidRPr="00CE4B95">
        <w:rPr>
          <w:rFonts w:ascii="Arial" w:hAnsi="Arial" w:cs="Arial"/>
        </w:rPr>
        <w:t xml:space="preserve"> </w:t>
      </w:r>
      <w:proofErr w:type="spellStart"/>
      <w:r w:rsidRPr="00CE4B95">
        <w:rPr>
          <w:rFonts w:ascii="Arial" w:hAnsi="Arial" w:cs="Arial"/>
        </w:rPr>
        <w:t>angket</w:t>
      </w:r>
      <w:proofErr w:type="spellEnd"/>
      <w:r w:rsidRPr="00CE4B95">
        <w:rPr>
          <w:rFonts w:ascii="Arial" w:hAnsi="Arial" w:cs="Arial"/>
        </w:rPr>
        <w:t xml:space="preserve">, </w:t>
      </w:r>
      <w:proofErr w:type="spellStart"/>
      <w:r w:rsidRPr="00CE4B95">
        <w:rPr>
          <w:rFonts w:ascii="Arial" w:hAnsi="Arial" w:cs="Arial"/>
        </w:rPr>
        <w:t>observasi</w:t>
      </w:r>
      <w:proofErr w:type="spellEnd"/>
      <w:r w:rsidRPr="00CE4B95">
        <w:rPr>
          <w:rFonts w:ascii="Arial" w:hAnsi="Arial" w:cs="Arial"/>
        </w:rPr>
        <w:t xml:space="preserve">, dan </w:t>
      </w:r>
      <w:proofErr w:type="spellStart"/>
      <w:r w:rsidRPr="00CE4B95">
        <w:rPr>
          <w:rFonts w:ascii="Arial" w:hAnsi="Arial" w:cs="Arial"/>
        </w:rPr>
        <w:t>wawancara</w:t>
      </w:r>
      <w:proofErr w:type="spellEnd"/>
      <w:r w:rsidRPr="00CE4B95">
        <w:rPr>
          <w:rFonts w:ascii="Arial" w:hAnsi="Arial" w:cs="Arial"/>
        </w:rPr>
        <w:t xml:space="preserve">, </w:t>
      </w:r>
      <w:proofErr w:type="spellStart"/>
      <w:r w:rsidRPr="00CE4B95">
        <w:rPr>
          <w:rFonts w:ascii="Arial" w:hAnsi="Arial" w:cs="Arial"/>
        </w:rPr>
        <w:t>serta</w:t>
      </w:r>
      <w:proofErr w:type="spellEnd"/>
      <w:r w:rsidRPr="00CE4B95">
        <w:rPr>
          <w:rFonts w:ascii="Arial" w:hAnsi="Arial" w:cs="Arial"/>
        </w:rPr>
        <w:t xml:space="preserve"> </w:t>
      </w:r>
      <w:proofErr w:type="spellStart"/>
      <w:r w:rsidRPr="00CE4B95">
        <w:rPr>
          <w:rFonts w:ascii="Arial" w:hAnsi="Arial" w:cs="Arial"/>
        </w:rPr>
        <w:t>dianalisis</w:t>
      </w:r>
      <w:proofErr w:type="spellEnd"/>
      <w:r w:rsidRPr="00CE4B95">
        <w:rPr>
          <w:rFonts w:ascii="Arial" w:hAnsi="Arial" w:cs="Arial"/>
        </w:rPr>
        <w:t xml:space="preserve"> </w:t>
      </w:r>
      <w:proofErr w:type="spellStart"/>
      <w:r w:rsidRPr="00CE4B95">
        <w:rPr>
          <w:rFonts w:ascii="Arial" w:hAnsi="Arial" w:cs="Arial"/>
        </w:rPr>
        <w:t>menggunakan</w:t>
      </w:r>
      <w:proofErr w:type="spellEnd"/>
      <w:r w:rsidRPr="00CE4B95">
        <w:rPr>
          <w:rFonts w:ascii="Arial" w:hAnsi="Arial" w:cs="Arial"/>
        </w:rPr>
        <w:t xml:space="preserve"> </w:t>
      </w:r>
      <w:proofErr w:type="spellStart"/>
      <w:r w:rsidRPr="00CE4B95">
        <w:rPr>
          <w:rFonts w:ascii="Arial" w:hAnsi="Arial" w:cs="Arial"/>
        </w:rPr>
        <w:t>skala</w:t>
      </w:r>
      <w:proofErr w:type="spellEnd"/>
      <w:r w:rsidRPr="00CE4B95">
        <w:rPr>
          <w:rFonts w:ascii="Arial" w:hAnsi="Arial" w:cs="Arial"/>
        </w:rPr>
        <w:t xml:space="preserve"> </w:t>
      </w:r>
      <w:proofErr w:type="spellStart"/>
      <w:r w:rsidRPr="00CE4B95">
        <w:rPr>
          <w:rFonts w:ascii="Arial" w:hAnsi="Arial" w:cs="Arial"/>
        </w:rPr>
        <w:t>likert</w:t>
      </w:r>
      <w:proofErr w:type="spellEnd"/>
      <w:r w:rsidRPr="00CE4B95">
        <w:rPr>
          <w:rFonts w:ascii="Arial" w:hAnsi="Arial" w:cs="Arial"/>
        </w:rPr>
        <w:t xml:space="preserve"> dan </w:t>
      </w:r>
      <w:proofErr w:type="spellStart"/>
      <w:r w:rsidRPr="00CE4B95">
        <w:rPr>
          <w:rFonts w:ascii="Arial" w:hAnsi="Arial" w:cs="Arial"/>
        </w:rPr>
        <w:t>teknik</w:t>
      </w:r>
      <w:proofErr w:type="spellEnd"/>
      <w:r w:rsidRPr="00CE4B95">
        <w:rPr>
          <w:rFonts w:ascii="Arial" w:hAnsi="Arial" w:cs="Arial"/>
        </w:rPr>
        <w:t xml:space="preserve"> </w:t>
      </w:r>
      <w:proofErr w:type="spellStart"/>
      <w:r w:rsidRPr="00CE4B95">
        <w:rPr>
          <w:rFonts w:ascii="Arial" w:hAnsi="Arial" w:cs="Arial"/>
        </w:rPr>
        <w:t>penilaian</w:t>
      </w:r>
      <w:proofErr w:type="spellEnd"/>
      <w:r w:rsidRPr="00CE4B95">
        <w:rPr>
          <w:rFonts w:ascii="Arial" w:hAnsi="Arial" w:cs="Arial"/>
        </w:rPr>
        <w:t xml:space="preserve"> rating scale.</w:t>
      </w:r>
    </w:p>
    <w:p w14:paraId="39F6311E" w14:textId="77777777" w:rsidR="00FF0F45" w:rsidRPr="00CE4B95" w:rsidRDefault="00FF0F45" w:rsidP="00FF0F45">
      <w:pPr>
        <w:pStyle w:val="NormalWeb"/>
        <w:spacing w:after="0" w:line="240" w:lineRule="auto"/>
        <w:ind w:firstLine="709"/>
        <w:jc w:val="both"/>
        <w:rPr>
          <w:rFonts w:ascii="Arial" w:hAnsi="Arial" w:cs="Arial"/>
        </w:rPr>
      </w:pPr>
      <w:r w:rsidRPr="00CE4B95">
        <w:rPr>
          <w:rFonts w:ascii="Arial" w:hAnsi="Arial" w:cs="Arial"/>
        </w:rPr>
        <w:t xml:space="preserve">Hasil </w:t>
      </w:r>
      <w:proofErr w:type="spellStart"/>
      <w:r w:rsidRPr="00CE4B95">
        <w:rPr>
          <w:rFonts w:ascii="Arial" w:hAnsi="Arial" w:cs="Arial"/>
        </w:rPr>
        <w:t>penelitian</w:t>
      </w:r>
      <w:proofErr w:type="spellEnd"/>
      <w:r w:rsidRPr="00CE4B95">
        <w:rPr>
          <w:rFonts w:ascii="Arial" w:hAnsi="Arial" w:cs="Arial"/>
        </w:rPr>
        <w:t xml:space="preserve"> </w:t>
      </w:r>
      <w:proofErr w:type="spellStart"/>
      <w:r w:rsidRPr="00CE4B95">
        <w:rPr>
          <w:rFonts w:ascii="Arial" w:hAnsi="Arial" w:cs="Arial"/>
        </w:rPr>
        <w:t>menunjukkan</w:t>
      </w:r>
      <w:proofErr w:type="spellEnd"/>
      <w:r w:rsidRPr="00CE4B95">
        <w:rPr>
          <w:rFonts w:ascii="Arial" w:hAnsi="Arial" w:cs="Arial"/>
        </w:rPr>
        <w:t xml:space="preserve"> </w:t>
      </w:r>
      <w:proofErr w:type="spellStart"/>
      <w:r w:rsidRPr="00CE4B95">
        <w:rPr>
          <w:rFonts w:ascii="Arial" w:hAnsi="Arial" w:cs="Arial"/>
        </w:rPr>
        <w:t>bahwa</w:t>
      </w:r>
      <w:proofErr w:type="spellEnd"/>
      <w:r w:rsidRPr="00CE4B95">
        <w:rPr>
          <w:rFonts w:ascii="Arial" w:hAnsi="Arial" w:cs="Arial"/>
        </w:rPr>
        <w:t xml:space="preserve"> </w:t>
      </w:r>
      <w:proofErr w:type="spellStart"/>
      <w:r w:rsidRPr="00CE4B95">
        <w:rPr>
          <w:rFonts w:ascii="Arial" w:hAnsi="Arial" w:cs="Arial"/>
        </w:rPr>
        <w:t>kinerja</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pada UPT </w:t>
      </w:r>
      <w:proofErr w:type="spellStart"/>
      <w:r w:rsidRPr="00CE4B95">
        <w:rPr>
          <w:rFonts w:ascii="Arial" w:hAnsi="Arial" w:cs="Arial"/>
        </w:rPr>
        <w:t>Puskesmas</w:t>
      </w:r>
      <w:proofErr w:type="spellEnd"/>
      <w:r w:rsidRPr="00CE4B95">
        <w:rPr>
          <w:rFonts w:ascii="Arial" w:hAnsi="Arial" w:cs="Arial"/>
        </w:rPr>
        <w:t xml:space="preserve"> </w:t>
      </w:r>
      <w:proofErr w:type="spellStart"/>
      <w:r w:rsidRPr="00CE4B95">
        <w:rPr>
          <w:rFonts w:ascii="Arial" w:hAnsi="Arial" w:cs="Arial"/>
        </w:rPr>
        <w:t>Purnama</w:t>
      </w:r>
      <w:proofErr w:type="spellEnd"/>
      <w:r w:rsidRPr="00CE4B95">
        <w:rPr>
          <w:rFonts w:ascii="Arial" w:hAnsi="Arial" w:cs="Arial"/>
        </w:rPr>
        <w:t xml:space="preserve"> </w:t>
      </w:r>
      <w:proofErr w:type="spellStart"/>
      <w:r w:rsidRPr="00CE4B95">
        <w:rPr>
          <w:rFonts w:ascii="Arial" w:hAnsi="Arial" w:cs="Arial"/>
        </w:rPr>
        <w:t>tergolong</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kategori</w:t>
      </w:r>
      <w:proofErr w:type="spellEnd"/>
      <w:r w:rsidRPr="00CE4B95">
        <w:rPr>
          <w:rFonts w:ascii="Arial" w:hAnsi="Arial" w:cs="Arial"/>
        </w:rPr>
        <w:t xml:space="preserve"> “</w:t>
      </w:r>
      <w:proofErr w:type="spellStart"/>
      <w:r w:rsidRPr="00CE4B95">
        <w:rPr>
          <w:rFonts w:ascii="Arial" w:hAnsi="Arial" w:cs="Arial"/>
        </w:rPr>
        <w:t>Baik</w:t>
      </w:r>
      <w:proofErr w:type="spellEnd"/>
      <w:r w:rsidRPr="00CE4B95">
        <w:rPr>
          <w:rFonts w:ascii="Arial" w:hAnsi="Arial" w:cs="Arial"/>
        </w:rPr>
        <w:t xml:space="preserve">”, </w:t>
      </w:r>
      <w:proofErr w:type="spellStart"/>
      <w:r w:rsidRPr="00CE4B95">
        <w:rPr>
          <w:rFonts w:ascii="Arial" w:hAnsi="Arial" w:cs="Arial"/>
        </w:rPr>
        <w:t>ditunjukkan</w:t>
      </w:r>
      <w:proofErr w:type="spellEnd"/>
      <w:r w:rsidRPr="00CE4B95">
        <w:rPr>
          <w:rFonts w:ascii="Arial" w:hAnsi="Arial" w:cs="Arial"/>
        </w:rPr>
        <w:t xml:space="preserve"> </w:t>
      </w:r>
      <w:proofErr w:type="spellStart"/>
      <w:r w:rsidRPr="00CE4B95">
        <w:rPr>
          <w:rFonts w:ascii="Arial" w:hAnsi="Arial" w:cs="Arial"/>
        </w:rPr>
        <w:t>dari</w:t>
      </w:r>
      <w:proofErr w:type="spellEnd"/>
      <w:r w:rsidRPr="00CE4B95">
        <w:rPr>
          <w:rFonts w:ascii="Arial" w:hAnsi="Arial" w:cs="Arial"/>
        </w:rPr>
        <w:t xml:space="preserve"> </w:t>
      </w:r>
      <w:proofErr w:type="spellStart"/>
      <w:r w:rsidRPr="00CE4B95">
        <w:rPr>
          <w:rFonts w:ascii="Arial" w:hAnsi="Arial" w:cs="Arial"/>
        </w:rPr>
        <w:t>perolehan</w:t>
      </w:r>
      <w:proofErr w:type="spellEnd"/>
      <w:r w:rsidRPr="00CE4B95">
        <w:rPr>
          <w:rFonts w:ascii="Arial" w:hAnsi="Arial" w:cs="Arial"/>
        </w:rPr>
        <w:t xml:space="preserve"> </w:t>
      </w:r>
      <w:proofErr w:type="spellStart"/>
      <w:r w:rsidRPr="00CE4B95">
        <w:rPr>
          <w:rFonts w:ascii="Arial" w:hAnsi="Arial" w:cs="Arial"/>
        </w:rPr>
        <w:t>skor</w:t>
      </w:r>
      <w:proofErr w:type="spellEnd"/>
      <w:r w:rsidRPr="00CE4B95">
        <w:rPr>
          <w:rFonts w:ascii="Arial" w:hAnsi="Arial" w:cs="Arial"/>
        </w:rPr>
        <w:t xml:space="preserve"> yang </w:t>
      </w:r>
      <w:proofErr w:type="spellStart"/>
      <w:r w:rsidRPr="00CE4B95">
        <w:rPr>
          <w:rFonts w:ascii="Arial" w:hAnsi="Arial" w:cs="Arial"/>
        </w:rPr>
        <w:t>berada</w:t>
      </w:r>
      <w:proofErr w:type="spellEnd"/>
      <w:r w:rsidRPr="00CE4B95">
        <w:rPr>
          <w:rFonts w:ascii="Arial" w:hAnsi="Arial" w:cs="Arial"/>
        </w:rPr>
        <w:t xml:space="preserve"> pada </w:t>
      </w:r>
      <w:proofErr w:type="spellStart"/>
      <w:r w:rsidRPr="00CE4B95">
        <w:rPr>
          <w:rFonts w:ascii="Arial" w:hAnsi="Arial" w:cs="Arial"/>
        </w:rPr>
        <w:t>rentang</w:t>
      </w:r>
      <w:proofErr w:type="spellEnd"/>
      <w:r w:rsidRPr="00CE4B95">
        <w:rPr>
          <w:rFonts w:ascii="Arial" w:hAnsi="Arial" w:cs="Arial"/>
        </w:rPr>
        <w:t xml:space="preserve"> nilai4.341–5.580 </w:t>
      </w:r>
      <w:proofErr w:type="spellStart"/>
      <w:r w:rsidRPr="00CE4B95">
        <w:rPr>
          <w:rFonts w:ascii="Arial" w:hAnsi="Arial" w:cs="Arial"/>
        </w:rPr>
        <w:t>dari</w:t>
      </w:r>
      <w:proofErr w:type="spellEnd"/>
      <w:r w:rsidRPr="00CE4B95">
        <w:rPr>
          <w:rFonts w:ascii="Arial" w:hAnsi="Arial" w:cs="Arial"/>
        </w:rPr>
        <w:t xml:space="preserve"> total </w:t>
      </w:r>
      <w:proofErr w:type="spellStart"/>
      <w:r w:rsidRPr="00CE4B95">
        <w:rPr>
          <w:rFonts w:ascii="Arial" w:hAnsi="Arial" w:cs="Arial"/>
        </w:rPr>
        <w:t>skor</w:t>
      </w:r>
      <w:proofErr w:type="spellEnd"/>
      <w:r w:rsidRPr="00CE4B95">
        <w:rPr>
          <w:rFonts w:ascii="Arial" w:hAnsi="Arial" w:cs="Arial"/>
        </w:rPr>
        <w:t xml:space="preserve"> </w:t>
      </w:r>
      <w:proofErr w:type="spellStart"/>
      <w:r w:rsidRPr="00CE4B95">
        <w:rPr>
          <w:rFonts w:ascii="Arial" w:hAnsi="Arial" w:cs="Arial"/>
        </w:rPr>
        <w:t>maksimal</w:t>
      </w:r>
      <w:proofErr w:type="spellEnd"/>
      <w:r w:rsidRPr="00CE4B95">
        <w:rPr>
          <w:rFonts w:ascii="Arial" w:hAnsi="Arial" w:cs="Arial"/>
        </w:rPr>
        <w:t xml:space="preserve">. </w:t>
      </w:r>
      <w:proofErr w:type="spellStart"/>
      <w:r w:rsidRPr="00CE4B95">
        <w:rPr>
          <w:rFonts w:ascii="Arial" w:hAnsi="Arial" w:cs="Arial"/>
        </w:rPr>
        <w:t>Faktor</w:t>
      </w:r>
      <w:proofErr w:type="spellEnd"/>
      <w:r w:rsidRPr="00CE4B95">
        <w:rPr>
          <w:rFonts w:ascii="Arial" w:hAnsi="Arial" w:cs="Arial"/>
        </w:rPr>
        <w:t xml:space="preserve"> </w:t>
      </w:r>
      <w:proofErr w:type="spellStart"/>
      <w:r w:rsidRPr="00CE4B95">
        <w:rPr>
          <w:rFonts w:ascii="Arial" w:hAnsi="Arial" w:cs="Arial"/>
        </w:rPr>
        <w:t>pendukung</w:t>
      </w:r>
      <w:proofErr w:type="spellEnd"/>
      <w:r w:rsidRPr="00CE4B95">
        <w:rPr>
          <w:rFonts w:ascii="Arial" w:hAnsi="Arial" w:cs="Arial"/>
        </w:rPr>
        <w:t xml:space="preserve"> </w:t>
      </w:r>
      <w:proofErr w:type="spellStart"/>
      <w:r w:rsidRPr="00CE4B95">
        <w:rPr>
          <w:rFonts w:ascii="Arial" w:hAnsi="Arial" w:cs="Arial"/>
        </w:rPr>
        <w:t>kinerja</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w:t>
      </w:r>
      <w:proofErr w:type="spellStart"/>
      <w:r w:rsidRPr="00CE4B95">
        <w:rPr>
          <w:rFonts w:ascii="Arial" w:hAnsi="Arial" w:cs="Arial"/>
        </w:rPr>
        <w:t>antara</w:t>
      </w:r>
      <w:proofErr w:type="spellEnd"/>
      <w:r w:rsidRPr="00CE4B95">
        <w:rPr>
          <w:rFonts w:ascii="Arial" w:hAnsi="Arial" w:cs="Arial"/>
        </w:rPr>
        <w:t xml:space="preserve"> lain </w:t>
      </w:r>
      <w:proofErr w:type="spellStart"/>
      <w:r w:rsidRPr="00CE4B95">
        <w:rPr>
          <w:rFonts w:ascii="Arial" w:hAnsi="Arial" w:cs="Arial"/>
        </w:rPr>
        <w:t>adalah</w:t>
      </w:r>
      <w:proofErr w:type="spellEnd"/>
      <w:r w:rsidRPr="00CE4B95">
        <w:rPr>
          <w:rFonts w:ascii="Arial" w:hAnsi="Arial" w:cs="Arial"/>
        </w:rPr>
        <w:t xml:space="preserve"> </w:t>
      </w:r>
      <w:proofErr w:type="spellStart"/>
      <w:r w:rsidRPr="00CE4B95">
        <w:rPr>
          <w:rFonts w:ascii="Arial" w:hAnsi="Arial" w:cs="Arial"/>
        </w:rPr>
        <w:t>kualitas</w:t>
      </w:r>
      <w:proofErr w:type="spellEnd"/>
      <w:r w:rsidRPr="00CE4B95">
        <w:rPr>
          <w:rFonts w:ascii="Arial" w:hAnsi="Arial" w:cs="Arial"/>
        </w:rPr>
        <w:t xml:space="preserve"> </w:t>
      </w:r>
      <w:proofErr w:type="spellStart"/>
      <w:r w:rsidRPr="00CE4B95">
        <w:rPr>
          <w:rFonts w:ascii="Arial" w:hAnsi="Arial" w:cs="Arial"/>
        </w:rPr>
        <w:t>layanan</w:t>
      </w:r>
      <w:proofErr w:type="spellEnd"/>
      <w:r w:rsidRPr="00CE4B95">
        <w:rPr>
          <w:rFonts w:ascii="Arial" w:hAnsi="Arial" w:cs="Arial"/>
        </w:rPr>
        <w:t xml:space="preserve"> dan </w:t>
      </w:r>
      <w:proofErr w:type="spellStart"/>
      <w:r w:rsidRPr="00CE4B95">
        <w:rPr>
          <w:rFonts w:ascii="Arial" w:hAnsi="Arial" w:cs="Arial"/>
        </w:rPr>
        <w:t>akuntabilitas</w:t>
      </w:r>
      <w:proofErr w:type="spellEnd"/>
      <w:r w:rsidRPr="00CE4B95">
        <w:rPr>
          <w:rFonts w:ascii="Arial" w:hAnsi="Arial" w:cs="Arial"/>
        </w:rPr>
        <w:t xml:space="preserve"> yang </w:t>
      </w:r>
      <w:proofErr w:type="spellStart"/>
      <w:r w:rsidRPr="00CE4B95">
        <w:rPr>
          <w:rFonts w:ascii="Arial" w:hAnsi="Arial" w:cs="Arial"/>
        </w:rPr>
        <w:t>berjalan</w:t>
      </w:r>
      <w:proofErr w:type="spellEnd"/>
      <w:r w:rsidRPr="00CE4B95">
        <w:rPr>
          <w:rFonts w:ascii="Arial" w:hAnsi="Arial" w:cs="Arial"/>
        </w:rPr>
        <w:t xml:space="preserve"> </w:t>
      </w:r>
      <w:proofErr w:type="spellStart"/>
      <w:r w:rsidRPr="00CE4B95">
        <w:rPr>
          <w:rFonts w:ascii="Arial" w:hAnsi="Arial" w:cs="Arial"/>
        </w:rPr>
        <w:t>baik</w:t>
      </w:r>
      <w:proofErr w:type="spellEnd"/>
      <w:r w:rsidRPr="00CE4B95">
        <w:rPr>
          <w:rFonts w:ascii="Arial" w:hAnsi="Arial" w:cs="Arial"/>
        </w:rPr>
        <w:t xml:space="preserve">, </w:t>
      </w:r>
      <w:proofErr w:type="spellStart"/>
      <w:r w:rsidRPr="00CE4B95">
        <w:rPr>
          <w:rFonts w:ascii="Arial" w:hAnsi="Arial" w:cs="Arial"/>
        </w:rPr>
        <w:t>serta</w:t>
      </w:r>
      <w:proofErr w:type="spellEnd"/>
      <w:r w:rsidRPr="00CE4B95">
        <w:rPr>
          <w:rFonts w:ascii="Arial" w:hAnsi="Arial" w:cs="Arial"/>
        </w:rPr>
        <w:t xml:space="preserve"> </w:t>
      </w:r>
      <w:proofErr w:type="spellStart"/>
      <w:r w:rsidRPr="00CE4B95">
        <w:rPr>
          <w:rFonts w:ascii="Arial" w:hAnsi="Arial" w:cs="Arial"/>
        </w:rPr>
        <w:t>komitmen</w:t>
      </w:r>
      <w:proofErr w:type="spellEnd"/>
      <w:r w:rsidRPr="00CE4B95">
        <w:rPr>
          <w:rFonts w:ascii="Arial" w:hAnsi="Arial" w:cs="Arial"/>
        </w:rPr>
        <w:t xml:space="preserve"> </w:t>
      </w:r>
      <w:proofErr w:type="spellStart"/>
      <w:r w:rsidRPr="00CE4B95">
        <w:rPr>
          <w:rFonts w:ascii="Arial" w:hAnsi="Arial" w:cs="Arial"/>
        </w:rPr>
        <w:t>pegawai</w:t>
      </w:r>
      <w:proofErr w:type="spellEnd"/>
      <w:r w:rsidRPr="00CE4B95">
        <w:rPr>
          <w:rFonts w:ascii="Arial" w:hAnsi="Arial" w:cs="Arial"/>
        </w:rPr>
        <w:t xml:space="preserve"> </w:t>
      </w:r>
      <w:proofErr w:type="spellStart"/>
      <w:r w:rsidRPr="00CE4B95">
        <w:rPr>
          <w:rFonts w:ascii="Arial" w:hAnsi="Arial" w:cs="Arial"/>
        </w:rPr>
        <w:t>dalam</w:t>
      </w:r>
      <w:proofErr w:type="spellEnd"/>
      <w:r w:rsidRPr="00CE4B95">
        <w:rPr>
          <w:rFonts w:ascii="Arial" w:hAnsi="Arial" w:cs="Arial"/>
        </w:rPr>
        <w:t xml:space="preserve"> </w:t>
      </w:r>
      <w:proofErr w:type="spellStart"/>
      <w:r w:rsidRPr="00CE4B95">
        <w:rPr>
          <w:rFonts w:ascii="Arial" w:hAnsi="Arial" w:cs="Arial"/>
        </w:rPr>
        <w:t>menjalankan</w:t>
      </w:r>
      <w:proofErr w:type="spellEnd"/>
      <w:r w:rsidRPr="00CE4B95">
        <w:rPr>
          <w:rFonts w:ascii="Arial" w:hAnsi="Arial" w:cs="Arial"/>
        </w:rPr>
        <w:t xml:space="preserve"> </w:t>
      </w:r>
      <w:proofErr w:type="spellStart"/>
      <w:r w:rsidRPr="00CE4B95">
        <w:rPr>
          <w:rFonts w:ascii="Arial" w:hAnsi="Arial" w:cs="Arial"/>
        </w:rPr>
        <w:t>tugas</w:t>
      </w:r>
      <w:proofErr w:type="spellEnd"/>
      <w:r w:rsidRPr="00CE4B95">
        <w:rPr>
          <w:rFonts w:ascii="Arial" w:hAnsi="Arial" w:cs="Arial"/>
        </w:rPr>
        <w:t xml:space="preserve">. </w:t>
      </w:r>
      <w:proofErr w:type="spellStart"/>
      <w:r w:rsidRPr="00CE4B95">
        <w:rPr>
          <w:rFonts w:ascii="Arial" w:hAnsi="Arial" w:cs="Arial"/>
        </w:rPr>
        <w:t>Sedangkan</w:t>
      </w:r>
      <w:proofErr w:type="spellEnd"/>
      <w:r w:rsidRPr="00CE4B95">
        <w:rPr>
          <w:rFonts w:ascii="Arial" w:hAnsi="Arial" w:cs="Arial"/>
        </w:rPr>
        <w:t xml:space="preserve"> </w:t>
      </w:r>
      <w:proofErr w:type="spellStart"/>
      <w:r w:rsidRPr="00CE4B95">
        <w:rPr>
          <w:rFonts w:ascii="Arial" w:hAnsi="Arial" w:cs="Arial"/>
        </w:rPr>
        <w:t>faktor</w:t>
      </w:r>
      <w:proofErr w:type="spellEnd"/>
      <w:r w:rsidRPr="00CE4B95">
        <w:rPr>
          <w:rFonts w:ascii="Arial" w:hAnsi="Arial" w:cs="Arial"/>
        </w:rPr>
        <w:t xml:space="preserve"> </w:t>
      </w:r>
      <w:proofErr w:type="spellStart"/>
      <w:r w:rsidRPr="00CE4B95">
        <w:rPr>
          <w:rFonts w:ascii="Arial" w:hAnsi="Arial" w:cs="Arial"/>
        </w:rPr>
        <w:t>penghambatnya</w:t>
      </w:r>
      <w:proofErr w:type="spellEnd"/>
      <w:r w:rsidRPr="00CE4B95">
        <w:rPr>
          <w:rFonts w:ascii="Arial" w:hAnsi="Arial" w:cs="Arial"/>
        </w:rPr>
        <w:t xml:space="preserve"> </w:t>
      </w:r>
      <w:proofErr w:type="spellStart"/>
      <w:r w:rsidRPr="00CE4B95">
        <w:rPr>
          <w:rFonts w:ascii="Arial" w:hAnsi="Arial" w:cs="Arial"/>
        </w:rPr>
        <w:t>adalah</w:t>
      </w:r>
      <w:proofErr w:type="spellEnd"/>
      <w:r w:rsidRPr="00CE4B95">
        <w:rPr>
          <w:rFonts w:ascii="Arial" w:hAnsi="Arial" w:cs="Arial"/>
        </w:rPr>
        <w:t xml:space="preserve"> </w:t>
      </w:r>
      <w:proofErr w:type="spellStart"/>
      <w:r w:rsidRPr="00CE4B95">
        <w:rPr>
          <w:rFonts w:ascii="Arial" w:hAnsi="Arial" w:cs="Arial"/>
        </w:rPr>
        <w:t>rendahnya</w:t>
      </w:r>
      <w:proofErr w:type="spellEnd"/>
      <w:r w:rsidRPr="00CE4B95">
        <w:rPr>
          <w:rFonts w:ascii="Arial" w:hAnsi="Arial" w:cs="Arial"/>
        </w:rPr>
        <w:t xml:space="preserve"> </w:t>
      </w:r>
      <w:proofErr w:type="spellStart"/>
      <w:r w:rsidRPr="00CE4B95">
        <w:rPr>
          <w:rFonts w:ascii="Arial" w:hAnsi="Arial" w:cs="Arial"/>
        </w:rPr>
        <w:t>capaian</w:t>
      </w:r>
      <w:proofErr w:type="spellEnd"/>
      <w:r w:rsidRPr="00CE4B95">
        <w:rPr>
          <w:rFonts w:ascii="Arial" w:hAnsi="Arial" w:cs="Arial"/>
        </w:rPr>
        <w:t xml:space="preserve"> </w:t>
      </w:r>
      <w:proofErr w:type="spellStart"/>
      <w:r w:rsidRPr="00CE4B95">
        <w:rPr>
          <w:rFonts w:ascii="Arial" w:hAnsi="Arial" w:cs="Arial"/>
        </w:rPr>
        <w:t>pelayanan</w:t>
      </w:r>
      <w:proofErr w:type="spellEnd"/>
      <w:r w:rsidRPr="00CE4B95">
        <w:rPr>
          <w:rFonts w:ascii="Arial" w:hAnsi="Arial" w:cs="Arial"/>
        </w:rPr>
        <w:t xml:space="preserve"> </w:t>
      </w:r>
      <w:proofErr w:type="spellStart"/>
      <w:r w:rsidRPr="00CE4B95">
        <w:rPr>
          <w:rFonts w:ascii="Arial" w:hAnsi="Arial" w:cs="Arial"/>
        </w:rPr>
        <w:t>hipertensi</w:t>
      </w:r>
      <w:proofErr w:type="spellEnd"/>
      <w:r w:rsidRPr="00CE4B95">
        <w:rPr>
          <w:rFonts w:ascii="Arial" w:hAnsi="Arial" w:cs="Arial"/>
        </w:rPr>
        <w:t xml:space="preserve"> dan </w:t>
      </w:r>
      <w:proofErr w:type="spellStart"/>
      <w:r w:rsidRPr="00CE4B95">
        <w:rPr>
          <w:rFonts w:ascii="Arial" w:hAnsi="Arial" w:cs="Arial"/>
        </w:rPr>
        <w:t>belum</w:t>
      </w:r>
      <w:proofErr w:type="spellEnd"/>
      <w:r w:rsidRPr="00CE4B95">
        <w:rPr>
          <w:rFonts w:ascii="Arial" w:hAnsi="Arial" w:cs="Arial"/>
        </w:rPr>
        <w:t xml:space="preserve"> </w:t>
      </w:r>
      <w:proofErr w:type="spellStart"/>
      <w:r w:rsidRPr="00CE4B95">
        <w:rPr>
          <w:rFonts w:ascii="Arial" w:hAnsi="Arial" w:cs="Arial"/>
        </w:rPr>
        <w:t>optimalnya</w:t>
      </w:r>
      <w:proofErr w:type="spellEnd"/>
      <w:r w:rsidRPr="00CE4B95">
        <w:rPr>
          <w:rFonts w:ascii="Arial" w:hAnsi="Arial" w:cs="Arial"/>
        </w:rPr>
        <w:t xml:space="preserve"> </w:t>
      </w:r>
      <w:proofErr w:type="spellStart"/>
      <w:r w:rsidRPr="00CE4B95">
        <w:rPr>
          <w:rFonts w:ascii="Arial" w:hAnsi="Arial" w:cs="Arial"/>
        </w:rPr>
        <w:t>rasio</w:t>
      </w:r>
      <w:proofErr w:type="spellEnd"/>
      <w:r w:rsidRPr="00CE4B95">
        <w:rPr>
          <w:rFonts w:ascii="Arial" w:hAnsi="Arial" w:cs="Arial"/>
        </w:rPr>
        <w:t xml:space="preserve"> </w:t>
      </w:r>
      <w:proofErr w:type="spellStart"/>
      <w:r w:rsidRPr="00CE4B95">
        <w:rPr>
          <w:rFonts w:ascii="Arial" w:hAnsi="Arial" w:cs="Arial"/>
        </w:rPr>
        <w:t>tenaga</w:t>
      </w:r>
      <w:proofErr w:type="spellEnd"/>
      <w:r w:rsidRPr="00CE4B95">
        <w:rPr>
          <w:rFonts w:ascii="Arial" w:hAnsi="Arial" w:cs="Arial"/>
        </w:rPr>
        <w:t xml:space="preserve"> </w:t>
      </w:r>
      <w:proofErr w:type="spellStart"/>
      <w:r w:rsidRPr="00CE4B95">
        <w:rPr>
          <w:rFonts w:ascii="Arial" w:hAnsi="Arial" w:cs="Arial"/>
        </w:rPr>
        <w:t>medis</w:t>
      </w:r>
      <w:proofErr w:type="spellEnd"/>
      <w:r w:rsidRPr="00CE4B95">
        <w:rPr>
          <w:rFonts w:ascii="Arial" w:hAnsi="Arial" w:cs="Arial"/>
        </w:rPr>
        <w:t xml:space="preserve"> </w:t>
      </w:r>
      <w:proofErr w:type="spellStart"/>
      <w:r w:rsidRPr="00CE4B95">
        <w:rPr>
          <w:rFonts w:ascii="Arial" w:hAnsi="Arial" w:cs="Arial"/>
        </w:rPr>
        <w:t>terhadap</w:t>
      </w:r>
      <w:proofErr w:type="spellEnd"/>
      <w:r w:rsidRPr="00CE4B95">
        <w:rPr>
          <w:rFonts w:ascii="Arial" w:hAnsi="Arial" w:cs="Arial"/>
        </w:rPr>
        <w:t xml:space="preserve"> </w:t>
      </w:r>
      <w:proofErr w:type="spellStart"/>
      <w:r w:rsidRPr="00CE4B95">
        <w:rPr>
          <w:rFonts w:ascii="Arial" w:hAnsi="Arial" w:cs="Arial"/>
        </w:rPr>
        <w:t>jumlah</w:t>
      </w:r>
      <w:proofErr w:type="spellEnd"/>
      <w:r w:rsidRPr="00CE4B95">
        <w:rPr>
          <w:rFonts w:ascii="Arial" w:hAnsi="Arial" w:cs="Arial"/>
        </w:rPr>
        <w:t xml:space="preserve"> </w:t>
      </w:r>
      <w:proofErr w:type="spellStart"/>
      <w:r w:rsidRPr="00CE4B95">
        <w:rPr>
          <w:rFonts w:ascii="Arial" w:hAnsi="Arial" w:cs="Arial"/>
        </w:rPr>
        <w:t>penduduk</w:t>
      </w:r>
      <w:proofErr w:type="spellEnd"/>
      <w:r w:rsidRPr="00CE4B95">
        <w:rPr>
          <w:rFonts w:ascii="Arial" w:hAnsi="Arial" w:cs="Arial"/>
        </w:rPr>
        <w:t xml:space="preserve"> yang </w:t>
      </w:r>
      <w:proofErr w:type="spellStart"/>
      <w:r w:rsidRPr="00CE4B95">
        <w:rPr>
          <w:rFonts w:ascii="Arial" w:hAnsi="Arial" w:cs="Arial"/>
        </w:rPr>
        <w:t>dilayani</w:t>
      </w:r>
      <w:proofErr w:type="spellEnd"/>
      <w:r w:rsidRPr="00CE4B95">
        <w:rPr>
          <w:rFonts w:ascii="Arial" w:hAnsi="Arial" w:cs="Arial"/>
        </w:rPr>
        <w:t xml:space="preserve">, yang </w:t>
      </w:r>
      <w:proofErr w:type="spellStart"/>
      <w:r w:rsidRPr="00CE4B95">
        <w:rPr>
          <w:rFonts w:ascii="Arial" w:hAnsi="Arial" w:cs="Arial"/>
        </w:rPr>
        <w:t>berdampak</w:t>
      </w:r>
      <w:proofErr w:type="spellEnd"/>
      <w:r w:rsidRPr="00CE4B95">
        <w:rPr>
          <w:rFonts w:ascii="Arial" w:hAnsi="Arial" w:cs="Arial"/>
        </w:rPr>
        <w:t xml:space="preserve"> pada </w:t>
      </w:r>
      <w:proofErr w:type="spellStart"/>
      <w:r w:rsidRPr="00CE4B95">
        <w:rPr>
          <w:rFonts w:ascii="Arial" w:hAnsi="Arial" w:cs="Arial"/>
        </w:rPr>
        <w:t>produktivitas</w:t>
      </w:r>
      <w:proofErr w:type="spellEnd"/>
      <w:r w:rsidRPr="00CE4B95">
        <w:rPr>
          <w:rFonts w:ascii="Arial" w:hAnsi="Arial" w:cs="Arial"/>
        </w:rPr>
        <w:t xml:space="preserve"> dan </w:t>
      </w:r>
      <w:proofErr w:type="spellStart"/>
      <w:r w:rsidRPr="00CE4B95">
        <w:rPr>
          <w:rFonts w:ascii="Arial" w:hAnsi="Arial" w:cs="Arial"/>
        </w:rPr>
        <w:t>responsivitas</w:t>
      </w:r>
      <w:proofErr w:type="spellEnd"/>
      <w:r w:rsidRPr="00CE4B95">
        <w:rPr>
          <w:rFonts w:ascii="Arial" w:hAnsi="Arial" w:cs="Arial"/>
        </w:rPr>
        <w:t xml:space="preserve"> </w:t>
      </w:r>
      <w:proofErr w:type="spellStart"/>
      <w:r w:rsidRPr="00CE4B95">
        <w:rPr>
          <w:rFonts w:ascii="Arial" w:hAnsi="Arial" w:cs="Arial"/>
        </w:rPr>
        <w:t>organisasi</w:t>
      </w:r>
      <w:proofErr w:type="spellEnd"/>
      <w:r w:rsidRPr="00CE4B95">
        <w:rPr>
          <w:rFonts w:ascii="Arial" w:hAnsi="Arial" w:cs="Arial"/>
        </w:rPr>
        <w:t xml:space="preserve">. </w:t>
      </w:r>
    </w:p>
    <w:p w14:paraId="1CBF5A2D" w14:textId="26CE4CF6" w:rsidR="00FF0F45" w:rsidRPr="00CE4B95" w:rsidRDefault="00FF0F45" w:rsidP="00FF0F45">
      <w:pPr>
        <w:jc w:val="center"/>
        <w:rPr>
          <w:b/>
        </w:rPr>
      </w:pPr>
    </w:p>
    <w:p w14:paraId="4580B310" w14:textId="77777777" w:rsidR="00FF0F45" w:rsidRPr="00CE4B95" w:rsidRDefault="00FF0F45" w:rsidP="00FF0F45">
      <w:pPr>
        <w:spacing w:line="480" w:lineRule="auto"/>
        <w:rPr>
          <w:b/>
          <w:bCs w:val="0"/>
        </w:rPr>
      </w:pPr>
    </w:p>
    <w:p w14:paraId="560A004C" w14:textId="77777777" w:rsidR="00A2594A" w:rsidRPr="00CE4B95" w:rsidRDefault="00A2594A" w:rsidP="00FF0F45">
      <w:pPr>
        <w:spacing w:line="480" w:lineRule="auto"/>
        <w:jc w:val="center"/>
        <w:rPr>
          <w:b/>
        </w:rPr>
        <w:sectPr w:rsidR="00A2594A" w:rsidRPr="00CE4B95" w:rsidSect="00FF0F45">
          <w:headerReference w:type="default" r:id="rId9"/>
          <w:headerReference w:type="first" r:id="rId10"/>
          <w:pgSz w:w="11906" w:h="16838" w:code="9"/>
          <w:pgMar w:top="2268" w:right="1701" w:bottom="1701" w:left="2268" w:header="709" w:footer="709" w:gutter="0"/>
          <w:pgNumType w:fmt="lowerRoman" w:start="1"/>
          <w:cols w:space="708"/>
          <w:titlePg/>
          <w:docGrid w:linePitch="360"/>
        </w:sectPr>
      </w:pPr>
    </w:p>
    <w:p w14:paraId="670B8D28" w14:textId="7F00A013" w:rsidR="00FF0F45" w:rsidRPr="00CE4B95" w:rsidRDefault="00FF0F45" w:rsidP="00FF0F45">
      <w:pPr>
        <w:spacing w:line="480" w:lineRule="auto"/>
        <w:jc w:val="center"/>
        <w:rPr>
          <w:b/>
          <w:bCs w:val="0"/>
        </w:rPr>
      </w:pPr>
      <w:r w:rsidRPr="00CE4B95">
        <w:rPr>
          <w:b/>
        </w:rPr>
        <w:lastRenderedPageBreak/>
        <w:t>KATA PENGANTAR</w:t>
      </w:r>
    </w:p>
    <w:p w14:paraId="413330D7" w14:textId="77777777" w:rsidR="00FF0F45" w:rsidRPr="00CE4B95" w:rsidRDefault="00FF0F45" w:rsidP="00FF0F45">
      <w:pPr>
        <w:spacing w:line="480" w:lineRule="auto"/>
        <w:ind w:firstLine="851"/>
      </w:pPr>
      <w:proofErr w:type="spellStart"/>
      <w:r w:rsidRPr="00CE4B95">
        <w:t>Puji</w:t>
      </w:r>
      <w:proofErr w:type="spellEnd"/>
      <w:r w:rsidRPr="00CE4B95">
        <w:t xml:space="preserve"> </w:t>
      </w:r>
      <w:proofErr w:type="spellStart"/>
      <w:r w:rsidRPr="00CE4B95">
        <w:t>syukur</w:t>
      </w:r>
      <w:proofErr w:type="spellEnd"/>
      <w:r w:rsidRPr="00CE4B95">
        <w:t xml:space="preserve"> </w:t>
      </w:r>
      <w:proofErr w:type="spellStart"/>
      <w:r w:rsidRPr="00CE4B95">
        <w:t>kehadirat</w:t>
      </w:r>
      <w:proofErr w:type="spellEnd"/>
      <w:r w:rsidRPr="00CE4B95">
        <w:t xml:space="preserve"> Allah SWT, </w:t>
      </w:r>
      <w:proofErr w:type="spellStart"/>
      <w:r w:rsidRPr="00CE4B95">
        <w:t>atas</w:t>
      </w:r>
      <w:proofErr w:type="spellEnd"/>
      <w:r w:rsidRPr="00CE4B95">
        <w:t xml:space="preserve"> </w:t>
      </w:r>
      <w:proofErr w:type="spellStart"/>
      <w:r w:rsidRPr="00CE4B95">
        <w:t>segala</w:t>
      </w:r>
      <w:proofErr w:type="spellEnd"/>
      <w:r w:rsidRPr="00CE4B95">
        <w:t xml:space="preserve"> </w:t>
      </w:r>
      <w:proofErr w:type="spellStart"/>
      <w:r w:rsidRPr="00CE4B95">
        <w:t>limpahan</w:t>
      </w:r>
      <w:proofErr w:type="spellEnd"/>
      <w:r w:rsidRPr="00CE4B95">
        <w:t xml:space="preserve"> </w:t>
      </w:r>
      <w:proofErr w:type="spellStart"/>
      <w:r w:rsidRPr="00CE4B95">
        <w:t>anugerah</w:t>
      </w:r>
      <w:proofErr w:type="spellEnd"/>
      <w:r w:rsidRPr="00CE4B95">
        <w:t xml:space="preserve"> </w:t>
      </w:r>
      <w:proofErr w:type="spellStart"/>
      <w:r w:rsidRPr="00CE4B95">
        <w:t>nikmat</w:t>
      </w:r>
      <w:proofErr w:type="spellEnd"/>
      <w:r w:rsidRPr="00CE4B95">
        <w:t xml:space="preserve"> dan </w:t>
      </w:r>
      <w:proofErr w:type="spellStart"/>
      <w:r w:rsidRPr="00CE4B95">
        <w:t>hidayah</w:t>
      </w:r>
      <w:proofErr w:type="spellEnd"/>
      <w:r w:rsidRPr="00CE4B95">
        <w:t xml:space="preserve">-Nya, </w:t>
      </w:r>
      <w:proofErr w:type="spellStart"/>
      <w:r w:rsidRPr="00CE4B95">
        <w:t>baik</w:t>
      </w:r>
      <w:proofErr w:type="spellEnd"/>
      <w:r w:rsidRPr="00CE4B95">
        <w:t xml:space="preserve"> </w:t>
      </w:r>
      <w:proofErr w:type="spellStart"/>
      <w:r w:rsidRPr="00CE4B95">
        <w:t>berupa</w:t>
      </w:r>
      <w:proofErr w:type="spellEnd"/>
      <w:r w:rsidRPr="00CE4B95">
        <w:t xml:space="preserve"> </w:t>
      </w:r>
      <w:proofErr w:type="spellStart"/>
      <w:r w:rsidRPr="00CE4B95">
        <w:t>kesehatan</w:t>
      </w:r>
      <w:proofErr w:type="spellEnd"/>
      <w:r w:rsidRPr="00CE4B95">
        <w:t xml:space="preserve">, </w:t>
      </w:r>
      <w:proofErr w:type="spellStart"/>
      <w:r w:rsidRPr="00CE4B95">
        <w:t>kekuatan</w:t>
      </w:r>
      <w:proofErr w:type="spellEnd"/>
      <w:r w:rsidRPr="00CE4B95">
        <w:t xml:space="preserve"> dan </w:t>
      </w:r>
      <w:proofErr w:type="spellStart"/>
      <w:r w:rsidRPr="00CE4B95">
        <w:t>pengetahuan</w:t>
      </w:r>
      <w:proofErr w:type="spellEnd"/>
      <w:r w:rsidRPr="00CE4B95">
        <w:t xml:space="preserve"> </w:t>
      </w:r>
      <w:proofErr w:type="spellStart"/>
      <w:r w:rsidRPr="00CE4B95">
        <w:t>kepada</w:t>
      </w:r>
      <w:proofErr w:type="spellEnd"/>
      <w:r w:rsidRPr="00CE4B95">
        <w:t xml:space="preserve"> </w:t>
      </w:r>
      <w:proofErr w:type="spellStart"/>
      <w:r w:rsidRPr="00CE4B95">
        <w:t>penulis</w:t>
      </w:r>
      <w:proofErr w:type="spellEnd"/>
      <w:r w:rsidRPr="00CE4B95">
        <w:t xml:space="preserve">, </w:t>
      </w:r>
      <w:proofErr w:type="spellStart"/>
      <w:r w:rsidRPr="00CE4B95">
        <w:t>sehingga</w:t>
      </w:r>
      <w:proofErr w:type="spellEnd"/>
      <w:r w:rsidRPr="00CE4B95">
        <w:t xml:space="preserve"> </w:t>
      </w:r>
      <w:proofErr w:type="spellStart"/>
      <w:r w:rsidRPr="00CE4B95">
        <w:t>penulis</w:t>
      </w:r>
      <w:proofErr w:type="spellEnd"/>
      <w:r w:rsidRPr="00CE4B95">
        <w:t xml:space="preserve"> </w:t>
      </w:r>
      <w:proofErr w:type="spellStart"/>
      <w:r w:rsidRPr="00CE4B95">
        <w:t>dapat</w:t>
      </w:r>
      <w:proofErr w:type="spellEnd"/>
      <w:r w:rsidRPr="00CE4B95">
        <w:t xml:space="preserve"> </w:t>
      </w:r>
      <w:proofErr w:type="spellStart"/>
      <w:r w:rsidRPr="00CE4B95">
        <w:t>menyelesaikan</w:t>
      </w:r>
      <w:proofErr w:type="spellEnd"/>
      <w:r w:rsidRPr="00CE4B95">
        <w:t xml:space="preserve"> </w:t>
      </w:r>
      <w:proofErr w:type="spellStart"/>
      <w:r w:rsidRPr="00CE4B95">
        <w:t>skripsi</w:t>
      </w:r>
      <w:proofErr w:type="spellEnd"/>
      <w:r w:rsidRPr="00CE4B95">
        <w:t xml:space="preserve"> </w:t>
      </w:r>
      <w:proofErr w:type="spellStart"/>
      <w:r w:rsidRPr="00CE4B95">
        <w:t>ini</w:t>
      </w:r>
      <w:proofErr w:type="spellEnd"/>
      <w:r w:rsidRPr="00CE4B95">
        <w:t xml:space="preserve"> yang </w:t>
      </w:r>
      <w:proofErr w:type="spellStart"/>
      <w:r w:rsidRPr="00CE4B95">
        <w:t>merupakan</w:t>
      </w:r>
      <w:proofErr w:type="spellEnd"/>
      <w:r w:rsidRPr="00CE4B95">
        <w:t xml:space="preserve"> salah </w:t>
      </w:r>
      <w:proofErr w:type="spellStart"/>
      <w:r w:rsidRPr="00CE4B95">
        <w:t>satu</w:t>
      </w:r>
      <w:proofErr w:type="spellEnd"/>
      <w:r w:rsidRPr="00CE4B95">
        <w:t xml:space="preserve"> </w:t>
      </w:r>
      <w:proofErr w:type="spellStart"/>
      <w:r w:rsidRPr="00CE4B95">
        <w:t>syarat</w:t>
      </w:r>
      <w:proofErr w:type="spellEnd"/>
      <w:r w:rsidRPr="00CE4B95">
        <w:t xml:space="preserve"> </w:t>
      </w:r>
      <w:proofErr w:type="spellStart"/>
      <w:r w:rsidRPr="00CE4B95">
        <w:t>untuk</w:t>
      </w:r>
      <w:proofErr w:type="spellEnd"/>
      <w:r w:rsidRPr="00CE4B95">
        <w:t xml:space="preserve"> </w:t>
      </w:r>
      <w:proofErr w:type="spellStart"/>
      <w:r w:rsidRPr="00CE4B95">
        <w:t>memperoleh</w:t>
      </w:r>
      <w:proofErr w:type="spellEnd"/>
      <w:r w:rsidRPr="00CE4B95">
        <w:t xml:space="preserve"> </w:t>
      </w:r>
      <w:proofErr w:type="spellStart"/>
      <w:r w:rsidRPr="00CE4B95">
        <w:t>gelar</w:t>
      </w:r>
      <w:proofErr w:type="spellEnd"/>
      <w:r w:rsidRPr="00CE4B95">
        <w:t xml:space="preserve"> </w:t>
      </w:r>
      <w:proofErr w:type="spellStart"/>
      <w:r w:rsidRPr="00CE4B95">
        <w:t>Sarjana</w:t>
      </w:r>
      <w:proofErr w:type="spellEnd"/>
      <w:r w:rsidRPr="00CE4B95">
        <w:t xml:space="preserve"> Sastra Satu (S1) pada </w:t>
      </w:r>
      <w:proofErr w:type="spellStart"/>
      <w:r w:rsidRPr="00CE4B95">
        <w:t>Sekolah</w:t>
      </w:r>
      <w:proofErr w:type="spellEnd"/>
      <w:r w:rsidRPr="00CE4B95">
        <w:t xml:space="preserve"> Tinggi </w:t>
      </w:r>
      <w:proofErr w:type="spellStart"/>
      <w:r w:rsidRPr="00CE4B95">
        <w:t>Ilmu</w:t>
      </w:r>
      <w:proofErr w:type="spellEnd"/>
      <w:r w:rsidRPr="00CE4B95">
        <w:t xml:space="preserve"> </w:t>
      </w:r>
      <w:proofErr w:type="spellStart"/>
      <w:r w:rsidRPr="00CE4B95">
        <w:t>Administrasi</w:t>
      </w:r>
      <w:proofErr w:type="spellEnd"/>
      <w:r w:rsidRPr="00CE4B95">
        <w:t xml:space="preserve"> (STIA) </w:t>
      </w:r>
      <w:proofErr w:type="spellStart"/>
      <w:r w:rsidRPr="00CE4B95">
        <w:t>Lancang</w:t>
      </w:r>
      <w:proofErr w:type="spellEnd"/>
      <w:r w:rsidRPr="00CE4B95">
        <w:t xml:space="preserve"> </w:t>
      </w:r>
      <w:proofErr w:type="spellStart"/>
      <w:r w:rsidRPr="00CE4B95">
        <w:t>Kuning</w:t>
      </w:r>
      <w:proofErr w:type="spellEnd"/>
      <w:r w:rsidRPr="00CE4B95">
        <w:t xml:space="preserve"> </w:t>
      </w:r>
      <w:proofErr w:type="spellStart"/>
      <w:r w:rsidRPr="00CE4B95">
        <w:t>Dumai</w:t>
      </w:r>
      <w:proofErr w:type="spellEnd"/>
      <w:r w:rsidRPr="00CE4B95">
        <w:t xml:space="preserve">. </w:t>
      </w:r>
    </w:p>
    <w:p w14:paraId="63E584DD" w14:textId="77777777" w:rsidR="00FF0F45" w:rsidRPr="00CE4B95" w:rsidRDefault="00FF0F45" w:rsidP="00FF0F45">
      <w:pPr>
        <w:spacing w:line="480" w:lineRule="auto"/>
        <w:ind w:firstLine="709"/>
      </w:pPr>
      <w:proofErr w:type="spellStart"/>
      <w:r w:rsidRPr="00CE4B95">
        <w:t>Keberhasilan</w:t>
      </w:r>
      <w:proofErr w:type="spellEnd"/>
      <w:r w:rsidRPr="00CE4B95">
        <w:t xml:space="preserve"> </w:t>
      </w:r>
      <w:proofErr w:type="spellStart"/>
      <w:r w:rsidRPr="00CE4B95">
        <w:t>penulis</w:t>
      </w:r>
      <w:proofErr w:type="spellEnd"/>
      <w:r w:rsidRPr="00CE4B95">
        <w:t xml:space="preserve"> </w:t>
      </w:r>
      <w:proofErr w:type="spellStart"/>
      <w:r w:rsidRPr="00CE4B95">
        <w:t>dalam</w:t>
      </w:r>
      <w:proofErr w:type="spellEnd"/>
      <w:r w:rsidRPr="00CE4B95">
        <w:t xml:space="preserve"> </w:t>
      </w:r>
      <w:proofErr w:type="spellStart"/>
      <w:r w:rsidRPr="00CE4B95">
        <w:t>penulisan</w:t>
      </w:r>
      <w:proofErr w:type="spellEnd"/>
      <w:r w:rsidRPr="00CE4B95">
        <w:t xml:space="preserve"> </w:t>
      </w:r>
      <w:proofErr w:type="spellStart"/>
      <w:r w:rsidRPr="00CE4B95">
        <w:t>ini</w:t>
      </w:r>
      <w:proofErr w:type="spellEnd"/>
      <w:r w:rsidRPr="00CE4B95">
        <w:t xml:space="preserve"> </w:t>
      </w:r>
      <w:proofErr w:type="spellStart"/>
      <w:r w:rsidRPr="00CE4B95">
        <w:t>tidak</w:t>
      </w:r>
      <w:proofErr w:type="spellEnd"/>
      <w:r w:rsidRPr="00CE4B95">
        <w:t xml:space="preserve"> </w:t>
      </w:r>
      <w:proofErr w:type="spellStart"/>
      <w:r w:rsidRPr="00CE4B95">
        <w:t>terlepas</w:t>
      </w:r>
      <w:proofErr w:type="spellEnd"/>
      <w:r w:rsidRPr="00CE4B95">
        <w:t xml:space="preserve"> </w:t>
      </w:r>
      <w:proofErr w:type="spellStart"/>
      <w:r w:rsidRPr="00CE4B95">
        <w:t>dari</w:t>
      </w:r>
      <w:proofErr w:type="spellEnd"/>
      <w:r w:rsidRPr="00CE4B95">
        <w:t xml:space="preserve"> </w:t>
      </w:r>
      <w:proofErr w:type="spellStart"/>
      <w:r w:rsidRPr="00CE4B95">
        <w:t>bantuan</w:t>
      </w:r>
      <w:proofErr w:type="spellEnd"/>
      <w:r w:rsidRPr="00CE4B95">
        <w:t xml:space="preserve"> dan </w:t>
      </w:r>
      <w:proofErr w:type="spellStart"/>
      <w:r w:rsidRPr="00CE4B95">
        <w:t>kerja</w:t>
      </w:r>
      <w:proofErr w:type="spellEnd"/>
      <w:r w:rsidRPr="00CE4B95">
        <w:t xml:space="preserve"> </w:t>
      </w:r>
      <w:proofErr w:type="spellStart"/>
      <w:r w:rsidRPr="00CE4B95">
        <w:t>sama</w:t>
      </w:r>
      <w:proofErr w:type="spellEnd"/>
      <w:r w:rsidRPr="00CE4B95">
        <w:t xml:space="preserve"> </w:t>
      </w:r>
      <w:proofErr w:type="spellStart"/>
      <w:r w:rsidRPr="00CE4B95">
        <w:t>berbagai</w:t>
      </w:r>
      <w:proofErr w:type="spellEnd"/>
      <w:r w:rsidRPr="00CE4B95">
        <w:t xml:space="preserve"> </w:t>
      </w:r>
      <w:proofErr w:type="spellStart"/>
      <w:r w:rsidRPr="00CE4B95">
        <w:t>pihak</w:t>
      </w:r>
      <w:proofErr w:type="spellEnd"/>
      <w:r w:rsidRPr="00CE4B95">
        <w:t xml:space="preserve">, </w:t>
      </w:r>
      <w:proofErr w:type="spellStart"/>
      <w:r w:rsidRPr="00CE4B95">
        <w:t>sebagai</w:t>
      </w:r>
      <w:proofErr w:type="spellEnd"/>
      <w:r w:rsidRPr="00CE4B95">
        <w:t xml:space="preserve"> </w:t>
      </w:r>
      <w:proofErr w:type="spellStart"/>
      <w:r w:rsidRPr="00CE4B95">
        <w:t>apresiasi</w:t>
      </w:r>
      <w:proofErr w:type="spellEnd"/>
      <w:r w:rsidRPr="00CE4B95">
        <w:t xml:space="preserve"> dan rasa </w:t>
      </w:r>
      <w:proofErr w:type="spellStart"/>
      <w:r w:rsidRPr="00CE4B95">
        <w:t>hormat</w:t>
      </w:r>
      <w:proofErr w:type="spellEnd"/>
      <w:r w:rsidRPr="00CE4B95">
        <w:t xml:space="preserve">, pada </w:t>
      </w:r>
      <w:proofErr w:type="spellStart"/>
      <w:r w:rsidRPr="00CE4B95">
        <w:t>kesempatan</w:t>
      </w:r>
      <w:proofErr w:type="spellEnd"/>
      <w:r w:rsidRPr="00CE4B95">
        <w:t xml:space="preserve"> </w:t>
      </w:r>
      <w:proofErr w:type="spellStart"/>
      <w:r w:rsidRPr="00CE4B95">
        <w:t>ini</w:t>
      </w:r>
      <w:proofErr w:type="spellEnd"/>
      <w:r w:rsidRPr="00CE4B95">
        <w:t xml:space="preserve"> </w:t>
      </w:r>
      <w:proofErr w:type="spellStart"/>
      <w:r w:rsidRPr="00CE4B95">
        <w:t>penulis</w:t>
      </w:r>
      <w:proofErr w:type="spellEnd"/>
      <w:r w:rsidRPr="00CE4B95">
        <w:t xml:space="preserve"> </w:t>
      </w:r>
      <w:proofErr w:type="spellStart"/>
      <w:r w:rsidRPr="00CE4B95">
        <w:t>menyampaikan</w:t>
      </w:r>
      <w:proofErr w:type="spellEnd"/>
      <w:r w:rsidRPr="00CE4B95">
        <w:t xml:space="preserve"> </w:t>
      </w:r>
      <w:proofErr w:type="spellStart"/>
      <w:r w:rsidRPr="00CE4B95">
        <w:t>ucapan</w:t>
      </w:r>
      <w:proofErr w:type="spellEnd"/>
      <w:r w:rsidRPr="00CE4B95">
        <w:t xml:space="preserve"> </w:t>
      </w:r>
      <w:proofErr w:type="spellStart"/>
      <w:r w:rsidRPr="00CE4B95">
        <w:t>terima</w:t>
      </w:r>
      <w:proofErr w:type="spellEnd"/>
      <w:r w:rsidRPr="00CE4B95">
        <w:t xml:space="preserve"> </w:t>
      </w:r>
      <w:proofErr w:type="spellStart"/>
      <w:r w:rsidRPr="00CE4B95">
        <w:t>kasih</w:t>
      </w:r>
      <w:proofErr w:type="spellEnd"/>
      <w:r w:rsidRPr="00CE4B95">
        <w:t xml:space="preserve"> </w:t>
      </w:r>
      <w:proofErr w:type="spellStart"/>
      <w:r w:rsidRPr="00CE4B95">
        <w:t>kepada</w:t>
      </w:r>
      <w:proofErr w:type="spellEnd"/>
      <w:r w:rsidRPr="00CE4B95">
        <w:t xml:space="preserve">: </w:t>
      </w:r>
    </w:p>
    <w:p w14:paraId="77270D8A" w14:textId="77777777" w:rsidR="00FF0F45" w:rsidRPr="00CE4B95" w:rsidRDefault="00FF0F45" w:rsidP="00FF0F45">
      <w:pPr>
        <w:numPr>
          <w:ilvl w:val="0"/>
          <w:numId w:val="4"/>
        </w:numPr>
        <w:tabs>
          <w:tab w:val="clear" w:pos="720"/>
        </w:tabs>
        <w:spacing w:line="480" w:lineRule="auto"/>
        <w:ind w:left="426" w:hanging="426"/>
      </w:pPr>
      <w:r w:rsidRPr="00CE4B95">
        <w:t xml:space="preserve">Bapak </w:t>
      </w:r>
      <w:proofErr w:type="spellStart"/>
      <w:r w:rsidRPr="00CE4B95">
        <w:t>Latip</w:t>
      </w:r>
      <w:proofErr w:type="spellEnd"/>
      <w:r w:rsidRPr="00CE4B95">
        <w:t xml:space="preserve">, </w:t>
      </w:r>
      <w:proofErr w:type="spellStart"/>
      <w:proofErr w:type="gramStart"/>
      <w:r w:rsidRPr="00CE4B95">
        <w:t>S.Sos</w:t>
      </w:r>
      <w:proofErr w:type="spellEnd"/>
      <w:proofErr w:type="gramEnd"/>
      <w:r w:rsidRPr="00CE4B95">
        <w:t xml:space="preserve">., </w:t>
      </w:r>
      <w:proofErr w:type="spellStart"/>
      <w:r w:rsidRPr="00CE4B95">
        <w:t>M.Si</w:t>
      </w:r>
      <w:proofErr w:type="spellEnd"/>
      <w:r w:rsidRPr="00CE4B95">
        <w:t xml:space="preserve">., </w:t>
      </w:r>
      <w:proofErr w:type="spellStart"/>
      <w:r w:rsidRPr="00CE4B95">
        <w:t>Ph.D</w:t>
      </w:r>
      <w:proofErr w:type="spellEnd"/>
      <w:r w:rsidRPr="00CE4B95">
        <w:t xml:space="preserve"> </w:t>
      </w:r>
      <w:proofErr w:type="spellStart"/>
      <w:r w:rsidRPr="00CE4B95">
        <w:t>selaku</w:t>
      </w:r>
      <w:proofErr w:type="spellEnd"/>
      <w:r w:rsidRPr="00CE4B95">
        <w:t xml:space="preserve"> </w:t>
      </w:r>
      <w:proofErr w:type="spellStart"/>
      <w:r w:rsidRPr="00CE4B95">
        <w:t>Ketua</w:t>
      </w:r>
      <w:proofErr w:type="spellEnd"/>
      <w:r w:rsidRPr="00CE4B95">
        <w:t xml:space="preserve"> </w:t>
      </w:r>
      <w:proofErr w:type="spellStart"/>
      <w:r w:rsidRPr="00CE4B95">
        <w:t>Sekolah</w:t>
      </w:r>
      <w:proofErr w:type="spellEnd"/>
      <w:r w:rsidRPr="00CE4B95">
        <w:t xml:space="preserve"> Tinggi </w:t>
      </w:r>
      <w:proofErr w:type="spellStart"/>
      <w:r w:rsidRPr="00CE4B95">
        <w:t>Ilmu</w:t>
      </w:r>
      <w:proofErr w:type="spellEnd"/>
      <w:r w:rsidRPr="00CE4B95">
        <w:t xml:space="preserve"> </w:t>
      </w:r>
      <w:proofErr w:type="spellStart"/>
      <w:r w:rsidRPr="00CE4B95">
        <w:t>Administrasi</w:t>
      </w:r>
      <w:proofErr w:type="spellEnd"/>
      <w:r w:rsidRPr="00CE4B95">
        <w:t xml:space="preserve"> (STIA) </w:t>
      </w:r>
      <w:proofErr w:type="spellStart"/>
      <w:r w:rsidRPr="00CE4B95">
        <w:t>Lancang</w:t>
      </w:r>
      <w:proofErr w:type="spellEnd"/>
      <w:r w:rsidRPr="00CE4B95">
        <w:t xml:space="preserve"> </w:t>
      </w:r>
      <w:proofErr w:type="spellStart"/>
      <w:r w:rsidRPr="00CE4B95">
        <w:t>Kuning</w:t>
      </w:r>
      <w:proofErr w:type="spellEnd"/>
      <w:r w:rsidRPr="00CE4B95">
        <w:t xml:space="preserve"> dan </w:t>
      </w:r>
      <w:proofErr w:type="spellStart"/>
      <w:r w:rsidRPr="00CE4B95">
        <w:t>selaku</w:t>
      </w:r>
      <w:proofErr w:type="spellEnd"/>
      <w:r w:rsidRPr="00CE4B95">
        <w:t xml:space="preserve"> </w:t>
      </w:r>
      <w:proofErr w:type="spellStart"/>
      <w:r w:rsidRPr="00CE4B95">
        <w:t>Dosen</w:t>
      </w:r>
      <w:proofErr w:type="spellEnd"/>
      <w:r w:rsidRPr="00CE4B95">
        <w:t xml:space="preserve"> </w:t>
      </w:r>
      <w:proofErr w:type="spellStart"/>
      <w:r w:rsidRPr="00CE4B95">
        <w:t>Pembimbing</w:t>
      </w:r>
      <w:proofErr w:type="spellEnd"/>
      <w:r w:rsidRPr="00CE4B95">
        <w:t xml:space="preserve"> I, </w:t>
      </w:r>
      <w:proofErr w:type="spellStart"/>
      <w:r w:rsidRPr="00CE4B95">
        <w:t>atas</w:t>
      </w:r>
      <w:proofErr w:type="spellEnd"/>
      <w:r w:rsidRPr="00CE4B95">
        <w:t xml:space="preserve"> </w:t>
      </w:r>
      <w:proofErr w:type="spellStart"/>
      <w:r w:rsidRPr="00CE4B95">
        <w:t>pengarahan</w:t>
      </w:r>
      <w:proofErr w:type="spellEnd"/>
      <w:r w:rsidRPr="00CE4B95">
        <w:t xml:space="preserve">, </w:t>
      </w:r>
      <w:proofErr w:type="spellStart"/>
      <w:r w:rsidRPr="00CE4B95">
        <w:t>bimbingan</w:t>
      </w:r>
      <w:proofErr w:type="spellEnd"/>
      <w:r w:rsidRPr="00CE4B95">
        <w:t xml:space="preserve">, dan </w:t>
      </w:r>
      <w:proofErr w:type="spellStart"/>
      <w:r w:rsidRPr="00CE4B95">
        <w:t>masukan</w:t>
      </w:r>
      <w:proofErr w:type="spellEnd"/>
      <w:r w:rsidRPr="00CE4B95">
        <w:t xml:space="preserve"> yang </w:t>
      </w:r>
      <w:proofErr w:type="spellStart"/>
      <w:r w:rsidRPr="00CE4B95">
        <w:t>sangat</w:t>
      </w:r>
      <w:proofErr w:type="spellEnd"/>
      <w:r w:rsidRPr="00CE4B95">
        <w:t xml:space="preserve"> </w:t>
      </w:r>
      <w:proofErr w:type="spellStart"/>
      <w:r w:rsidRPr="00CE4B95">
        <w:t>berharga</w:t>
      </w:r>
      <w:proofErr w:type="spellEnd"/>
      <w:r w:rsidRPr="00CE4B95">
        <w:t xml:space="preserve"> </w:t>
      </w:r>
      <w:proofErr w:type="spellStart"/>
      <w:r w:rsidRPr="00CE4B95">
        <w:t>bagi</w:t>
      </w:r>
      <w:proofErr w:type="spellEnd"/>
      <w:r w:rsidRPr="00CE4B95">
        <w:t xml:space="preserve"> </w:t>
      </w:r>
      <w:proofErr w:type="spellStart"/>
      <w:r w:rsidRPr="00CE4B95">
        <w:t>penulis</w:t>
      </w:r>
      <w:proofErr w:type="spellEnd"/>
      <w:r w:rsidRPr="00CE4B95">
        <w:t>.</w:t>
      </w:r>
    </w:p>
    <w:p w14:paraId="303F5F9E" w14:textId="77777777" w:rsidR="00FF0F45" w:rsidRPr="00CE4B95" w:rsidRDefault="00FF0F45" w:rsidP="00FF0F45">
      <w:pPr>
        <w:numPr>
          <w:ilvl w:val="0"/>
          <w:numId w:val="4"/>
        </w:numPr>
        <w:tabs>
          <w:tab w:val="clear" w:pos="720"/>
        </w:tabs>
        <w:spacing w:line="480" w:lineRule="auto"/>
        <w:ind w:left="426" w:hanging="426"/>
      </w:pPr>
      <w:r w:rsidRPr="00CE4B95">
        <w:t xml:space="preserve">Ibu </w:t>
      </w:r>
      <w:proofErr w:type="spellStart"/>
      <w:r w:rsidRPr="00CE4B95">
        <w:t>Dila</w:t>
      </w:r>
      <w:proofErr w:type="spellEnd"/>
      <w:r w:rsidRPr="00CE4B95">
        <w:t xml:space="preserve"> </w:t>
      </w:r>
      <w:proofErr w:type="spellStart"/>
      <w:r w:rsidRPr="00CE4B95">
        <w:t>Erlianti</w:t>
      </w:r>
      <w:proofErr w:type="spellEnd"/>
      <w:r w:rsidRPr="00CE4B95">
        <w:t xml:space="preserve">, </w:t>
      </w:r>
      <w:proofErr w:type="spellStart"/>
      <w:proofErr w:type="gramStart"/>
      <w:r w:rsidRPr="00CE4B95">
        <w:t>S.Sos</w:t>
      </w:r>
      <w:proofErr w:type="spellEnd"/>
      <w:proofErr w:type="gramEnd"/>
      <w:r w:rsidRPr="00CE4B95">
        <w:t xml:space="preserve">., </w:t>
      </w:r>
      <w:proofErr w:type="spellStart"/>
      <w:r w:rsidRPr="00CE4B95">
        <w:t>M.Si</w:t>
      </w:r>
      <w:proofErr w:type="spellEnd"/>
      <w:r w:rsidRPr="00CE4B95">
        <w:t xml:space="preserve">., </w:t>
      </w:r>
      <w:proofErr w:type="spellStart"/>
      <w:r w:rsidRPr="00CE4B95">
        <w:t>selaku</w:t>
      </w:r>
      <w:proofErr w:type="spellEnd"/>
      <w:r w:rsidRPr="00CE4B95">
        <w:t xml:space="preserve"> </w:t>
      </w:r>
      <w:proofErr w:type="spellStart"/>
      <w:r w:rsidRPr="00CE4B95">
        <w:t>Ketua</w:t>
      </w:r>
      <w:proofErr w:type="spellEnd"/>
      <w:r w:rsidRPr="00CE4B95">
        <w:t xml:space="preserve"> Program </w:t>
      </w:r>
      <w:proofErr w:type="spellStart"/>
      <w:r w:rsidRPr="00CE4B95">
        <w:t>Studi</w:t>
      </w:r>
      <w:proofErr w:type="spellEnd"/>
      <w:r w:rsidRPr="00CE4B95">
        <w:t xml:space="preserve"> </w:t>
      </w:r>
      <w:proofErr w:type="spellStart"/>
      <w:r w:rsidRPr="00CE4B95">
        <w:t>Administrasi</w:t>
      </w:r>
      <w:proofErr w:type="spellEnd"/>
      <w:r w:rsidRPr="00CE4B95">
        <w:t xml:space="preserve"> Negara </w:t>
      </w:r>
      <w:proofErr w:type="spellStart"/>
      <w:r w:rsidRPr="00CE4B95">
        <w:t>Negara</w:t>
      </w:r>
      <w:proofErr w:type="spellEnd"/>
      <w:r w:rsidRPr="00CE4B95">
        <w:t xml:space="preserve"> di </w:t>
      </w:r>
      <w:proofErr w:type="spellStart"/>
      <w:r w:rsidRPr="00CE4B95">
        <w:t>Sekolah</w:t>
      </w:r>
      <w:proofErr w:type="spellEnd"/>
      <w:r w:rsidRPr="00CE4B95">
        <w:t xml:space="preserve"> Tinggi </w:t>
      </w:r>
      <w:proofErr w:type="spellStart"/>
      <w:r w:rsidRPr="00CE4B95">
        <w:t>Ilmu</w:t>
      </w:r>
      <w:proofErr w:type="spellEnd"/>
      <w:r w:rsidRPr="00CE4B95">
        <w:t xml:space="preserve"> </w:t>
      </w:r>
      <w:proofErr w:type="spellStart"/>
      <w:r w:rsidRPr="00CE4B95">
        <w:t>Administrasi</w:t>
      </w:r>
      <w:proofErr w:type="spellEnd"/>
      <w:r w:rsidRPr="00CE4B95">
        <w:t xml:space="preserve"> (STIA) </w:t>
      </w:r>
      <w:proofErr w:type="spellStart"/>
      <w:r w:rsidRPr="00CE4B95">
        <w:t>Lancang</w:t>
      </w:r>
      <w:proofErr w:type="spellEnd"/>
      <w:r w:rsidRPr="00CE4B95">
        <w:t xml:space="preserve"> </w:t>
      </w:r>
      <w:proofErr w:type="spellStart"/>
      <w:r w:rsidRPr="00CE4B95">
        <w:t>Kuning</w:t>
      </w:r>
      <w:proofErr w:type="spellEnd"/>
      <w:r w:rsidRPr="00CE4B95">
        <w:t xml:space="preserve">, </w:t>
      </w:r>
      <w:proofErr w:type="spellStart"/>
      <w:r w:rsidRPr="00CE4B95">
        <w:t>atas</w:t>
      </w:r>
      <w:proofErr w:type="spellEnd"/>
      <w:r w:rsidRPr="00CE4B95">
        <w:t xml:space="preserve"> </w:t>
      </w:r>
      <w:proofErr w:type="spellStart"/>
      <w:r w:rsidRPr="00CE4B95">
        <w:t>bimbingan</w:t>
      </w:r>
      <w:proofErr w:type="spellEnd"/>
      <w:r w:rsidRPr="00CE4B95">
        <w:t xml:space="preserve"> dan </w:t>
      </w:r>
      <w:proofErr w:type="spellStart"/>
      <w:r w:rsidRPr="00CE4B95">
        <w:t>petunjuk</w:t>
      </w:r>
      <w:proofErr w:type="spellEnd"/>
      <w:r w:rsidRPr="00CE4B95">
        <w:t xml:space="preserve"> yang </w:t>
      </w:r>
      <w:proofErr w:type="spellStart"/>
      <w:r w:rsidRPr="00CE4B95">
        <w:t>diberikan</w:t>
      </w:r>
      <w:proofErr w:type="spellEnd"/>
      <w:r w:rsidRPr="00CE4B95">
        <w:t xml:space="preserve"> </w:t>
      </w:r>
      <w:proofErr w:type="spellStart"/>
      <w:r w:rsidRPr="00CE4B95">
        <w:t>kepada</w:t>
      </w:r>
      <w:proofErr w:type="spellEnd"/>
      <w:r w:rsidRPr="00CE4B95">
        <w:t xml:space="preserve"> </w:t>
      </w:r>
      <w:proofErr w:type="spellStart"/>
      <w:r w:rsidRPr="00CE4B95">
        <w:t>penulis</w:t>
      </w:r>
      <w:proofErr w:type="spellEnd"/>
      <w:r w:rsidRPr="00CE4B95">
        <w:t>.</w:t>
      </w:r>
    </w:p>
    <w:p w14:paraId="0A440D3D" w14:textId="77777777" w:rsidR="00FF0F45" w:rsidRPr="00CE4B95" w:rsidRDefault="00FF0F45" w:rsidP="00FF0F45">
      <w:pPr>
        <w:numPr>
          <w:ilvl w:val="0"/>
          <w:numId w:val="4"/>
        </w:numPr>
        <w:tabs>
          <w:tab w:val="clear" w:pos="720"/>
        </w:tabs>
        <w:spacing w:line="480" w:lineRule="auto"/>
        <w:ind w:left="426" w:hanging="426"/>
      </w:pPr>
      <w:r w:rsidRPr="00CE4B95">
        <w:t xml:space="preserve">Bapak </w:t>
      </w:r>
      <w:proofErr w:type="spellStart"/>
      <w:r w:rsidRPr="00CE4B95">
        <w:t>Variza</w:t>
      </w:r>
      <w:proofErr w:type="spellEnd"/>
      <w:r w:rsidRPr="00CE4B95">
        <w:t xml:space="preserve"> </w:t>
      </w:r>
      <w:proofErr w:type="spellStart"/>
      <w:r w:rsidRPr="00CE4B95">
        <w:t>Aditiya</w:t>
      </w:r>
      <w:proofErr w:type="spellEnd"/>
      <w:r w:rsidRPr="00CE4B95">
        <w:t xml:space="preserve">, </w:t>
      </w:r>
      <w:proofErr w:type="spellStart"/>
      <w:proofErr w:type="gramStart"/>
      <w:r w:rsidRPr="00CE4B95">
        <w:t>S.Sos</w:t>
      </w:r>
      <w:proofErr w:type="spellEnd"/>
      <w:proofErr w:type="gramEnd"/>
      <w:r w:rsidRPr="00CE4B95">
        <w:t xml:space="preserve">., </w:t>
      </w:r>
      <w:proofErr w:type="spellStart"/>
      <w:r w:rsidRPr="00CE4B95">
        <w:t>M.Si</w:t>
      </w:r>
      <w:proofErr w:type="spellEnd"/>
      <w:r w:rsidRPr="00CE4B95">
        <w:t xml:space="preserve">., </w:t>
      </w:r>
      <w:proofErr w:type="spellStart"/>
      <w:r w:rsidRPr="00CE4B95">
        <w:t>selaku</w:t>
      </w:r>
      <w:proofErr w:type="spellEnd"/>
      <w:r w:rsidRPr="00CE4B95">
        <w:t xml:space="preserve"> </w:t>
      </w:r>
      <w:proofErr w:type="spellStart"/>
      <w:r w:rsidRPr="00CE4B95">
        <w:t>Ketua</w:t>
      </w:r>
      <w:proofErr w:type="spellEnd"/>
      <w:r w:rsidRPr="00CE4B95">
        <w:t xml:space="preserve"> Program </w:t>
      </w:r>
      <w:proofErr w:type="spellStart"/>
      <w:r w:rsidRPr="00CE4B95">
        <w:t>Studi</w:t>
      </w:r>
      <w:proofErr w:type="spellEnd"/>
      <w:r w:rsidRPr="00CE4B95">
        <w:t xml:space="preserve"> </w:t>
      </w:r>
      <w:proofErr w:type="spellStart"/>
      <w:r w:rsidRPr="00CE4B95">
        <w:t>Administrasi</w:t>
      </w:r>
      <w:proofErr w:type="spellEnd"/>
      <w:r w:rsidRPr="00CE4B95">
        <w:t xml:space="preserve"> </w:t>
      </w:r>
      <w:proofErr w:type="spellStart"/>
      <w:r w:rsidRPr="00CE4B95">
        <w:t>Niaga</w:t>
      </w:r>
      <w:proofErr w:type="spellEnd"/>
      <w:r w:rsidRPr="00CE4B95">
        <w:t xml:space="preserve"> di </w:t>
      </w:r>
      <w:proofErr w:type="spellStart"/>
      <w:r w:rsidRPr="00CE4B95">
        <w:t>Sekolah</w:t>
      </w:r>
      <w:proofErr w:type="spellEnd"/>
      <w:r w:rsidRPr="00CE4B95">
        <w:t xml:space="preserve"> Tinggi </w:t>
      </w:r>
      <w:proofErr w:type="spellStart"/>
      <w:r w:rsidRPr="00CE4B95">
        <w:t>Ilmu</w:t>
      </w:r>
      <w:proofErr w:type="spellEnd"/>
      <w:r w:rsidRPr="00CE4B95">
        <w:t xml:space="preserve"> </w:t>
      </w:r>
      <w:proofErr w:type="spellStart"/>
      <w:r w:rsidRPr="00CE4B95">
        <w:t>Administrasi</w:t>
      </w:r>
      <w:proofErr w:type="spellEnd"/>
      <w:r w:rsidRPr="00CE4B95">
        <w:t xml:space="preserve"> (STIA) </w:t>
      </w:r>
      <w:proofErr w:type="spellStart"/>
      <w:r w:rsidRPr="00CE4B95">
        <w:t>Lancang</w:t>
      </w:r>
      <w:proofErr w:type="spellEnd"/>
      <w:r w:rsidRPr="00CE4B95">
        <w:t xml:space="preserve"> </w:t>
      </w:r>
      <w:proofErr w:type="spellStart"/>
      <w:r w:rsidRPr="00CE4B95">
        <w:t>Kuning</w:t>
      </w:r>
      <w:proofErr w:type="spellEnd"/>
      <w:r w:rsidRPr="00CE4B95">
        <w:t xml:space="preserve"> dan </w:t>
      </w:r>
      <w:proofErr w:type="spellStart"/>
      <w:r w:rsidRPr="00CE4B95">
        <w:t>selaku</w:t>
      </w:r>
      <w:proofErr w:type="spellEnd"/>
      <w:r w:rsidRPr="00CE4B95">
        <w:t xml:space="preserve"> </w:t>
      </w:r>
      <w:proofErr w:type="spellStart"/>
      <w:r w:rsidRPr="00CE4B95">
        <w:t>Dosen</w:t>
      </w:r>
      <w:proofErr w:type="spellEnd"/>
      <w:r w:rsidRPr="00CE4B95">
        <w:t xml:space="preserve"> </w:t>
      </w:r>
      <w:proofErr w:type="spellStart"/>
      <w:r w:rsidRPr="00CE4B95">
        <w:t>Pembimbing</w:t>
      </w:r>
      <w:proofErr w:type="spellEnd"/>
      <w:r w:rsidRPr="00CE4B95">
        <w:t xml:space="preserve"> II, yang </w:t>
      </w:r>
      <w:proofErr w:type="spellStart"/>
      <w:r w:rsidRPr="00CE4B95">
        <w:t>telah</w:t>
      </w:r>
      <w:proofErr w:type="spellEnd"/>
      <w:r w:rsidRPr="00CE4B95">
        <w:t xml:space="preserve"> </w:t>
      </w:r>
      <w:proofErr w:type="spellStart"/>
      <w:r w:rsidRPr="00CE4B95">
        <w:t>meluangkan</w:t>
      </w:r>
      <w:proofErr w:type="spellEnd"/>
      <w:r w:rsidRPr="00CE4B95">
        <w:t xml:space="preserve"> </w:t>
      </w:r>
      <w:proofErr w:type="spellStart"/>
      <w:r w:rsidRPr="00CE4B95">
        <w:t>waktu</w:t>
      </w:r>
      <w:proofErr w:type="spellEnd"/>
      <w:r w:rsidRPr="00CE4B95">
        <w:t xml:space="preserve">, </w:t>
      </w:r>
      <w:proofErr w:type="spellStart"/>
      <w:r w:rsidRPr="00CE4B95">
        <w:t>tenaga</w:t>
      </w:r>
      <w:proofErr w:type="spellEnd"/>
      <w:r w:rsidRPr="00CE4B95">
        <w:t xml:space="preserve">, dan </w:t>
      </w:r>
      <w:proofErr w:type="spellStart"/>
      <w:r w:rsidRPr="00CE4B95">
        <w:t>pikiran</w:t>
      </w:r>
      <w:proofErr w:type="spellEnd"/>
      <w:r w:rsidRPr="00CE4B95">
        <w:t xml:space="preserve"> </w:t>
      </w:r>
      <w:proofErr w:type="spellStart"/>
      <w:r w:rsidRPr="00CE4B95">
        <w:t>serta</w:t>
      </w:r>
      <w:proofErr w:type="spellEnd"/>
      <w:r w:rsidRPr="00CE4B95">
        <w:t xml:space="preserve"> </w:t>
      </w:r>
      <w:proofErr w:type="spellStart"/>
      <w:r w:rsidRPr="00CE4B95">
        <w:t>selalu</w:t>
      </w:r>
      <w:proofErr w:type="spellEnd"/>
      <w:r w:rsidRPr="00CE4B95">
        <w:t xml:space="preserve"> </w:t>
      </w:r>
      <w:proofErr w:type="spellStart"/>
      <w:r w:rsidRPr="00CE4B95">
        <w:t>memberikan</w:t>
      </w:r>
      <w:proofErr w:type="spellEnd"/>
      <w:r w:rsidRPr="00CE4B95">
        <w:t xml:space="preserve"> </w:t>
      </w:r>
      <w:proofErr w:type="spellStart"/>
      <w:r w:rsidRPr="00CE4B95">
        <w:t>motivasi</w:t>
      </w:r>
      <w:proofErr w:type="spellEnd"/>
      <w:r w:rsidRPr="00CE4B95">
        <w:t xml:space="preserve"> </w:t>
      </w:r>
      <w:proofErr w:type="spellStart"/>
      <w:r w:rsidRPr="00CE4B95">
        <w:t>kepada</w:t>
      </w:r>
      <w:proofErr w:type="spellEnd"/>
      <w:r w:rsidRPr="00CE4B95">
        <w:t xml:space="preserve"> </w:t>
      </w:r>
      <w:proofErr w:type="spellStart"/>
      <w:r w:rsidRPr="00CE4B95">
        <w:t>penulis</w:t>
      </w:r>
      <w:proofErr w:type="spellEnd"/>
      <w:r w:rsidRPr="00CE4B95">
        <w:t xml:space="preserve"> </w:t>
      </w:r>
      <w:proofErr w:type="spellStart"/>
      <w:r w:rsidRPr="00CE4B95">
        <w:t>dalam</w:t>
      </w:r>
      <w:proofErr w:type="spellEnd"/>
      <w:r w:rsidRPr="00CE4B95">
        <w:t xml:space="preserve"> </w:t>
      </w:r>
      <w:proofErr w:type="spellStart"/>
      <w:r w:rsidRPr="00CE4B95">
        <w:t>menyusun</w:t>
      </w:r>
      <w:proofErr w:type="spellEnd"/>
      <w:r w:rsidRPr="00CE4B95">
        <w:t xml:space="preserve"> </w:t>
      </w:r>
      <w:proofErr w:type="spellStart"/>
      <w:r w:rsidRPr="00CE4B95">
        <w:t>Skripsil</w:t>
      </w:r>
      <w:proofErr w:type="spellEnd"/>
      <w:r w:rsidRPr="00CE4B95">
        <w:t xml:space="preserve"> </w:t>
      </w:r>
      <w:proofErr w:type="spellStart"/>
      <w:r w:rsidRPr="00CE4B95">
        <w:t>ini</w:t>
      </w:r>
      <w:proofErr w:type="spellEnd"/>
      <w:r w:rsidRPr="00CE4B95">
        <w:t>.</w:t>
      </w:r>
    </w:p>
    <w:p w14:paraId="6FBC92A8" w14:textId="77777777" w:rsidR="00FF0F45" w:rsidRPr="00CE4B95" w:rsidRDefault="00FF0F45" w:rsidP="00FF0F45">
      <w:pPr>
        <w:numPr>
          <w:ilvl w:val="0"/>
          <w:numId w:val="4"/>
        </w:numPr>
        <w:tabs>
          <w:tab w:val="clear" w:pos="720"/>
        </w:tabs>
        <w:spacing w:line="480" w:lineRule="auto"/>
        <w:ind w:left="426" w:hanging="426"/>
      </w:pPr>
      <w:proofErr w:type="spellStart"/>
      <w:r w:rsidRPr="00CE4B95">
        <w:lastRenderedPageBreak/>
        <w:t>Seluruh</w:t>
      </w:r>
      <w:proofErr w:type="spellEnd"/>
      <w:r w:rsidRPr="00CE4B95">
        <w:t xml:space="preserve"> Bapak/Ibu </w:t>
      </w:r>
      <w:proofErr w:type="spellStart"/>
      <w:r w:rsidRPr="00CE4B95">
        <w:t>Dosen</w:t>
      </w:r>
      <w:proofErr w:type="spellEnd"/>
      <w:r w:rsidRPr="00CE4B95">
        <w:t xml:space="preserve"> dan </w:t>
      </w:r>
      <w:proofErr w:type="spellStart"/>
      <w:r w:rsidRPr="00CE4B95">
        <w:t>Staf</w:t>
      </w:r>
      <w:proofErr w:type="spellEnd"/>
      <w:r w:rsidRPr="00CE4B95">
        <w:t xml:space="preserve"> di </w:t>
      </w:r>
      <w:proofErr w:type="spellStart"/>
      <w:r w:rsidRPr="00CE4B95">
        <w:t>Sekolah</w:t>
      </w:r>
      <w:proofErr w:type="spellEnd"/>
      <w:r w:rsidRPr="00CE4B95">
        <w:t xml:space="preserve"> Tinggi </w:t>
      </w:r>
      <w:proofErr w:type="spellStart"/>
      <w:r w:rsidRPr="00CE4B95">
        <w:t>Ilmu</w:t>
      </w:r>
      <w:proofErr w:type="spellEnd"/>
      <w:r w:rsidRPr="00CE4B95">
        <w:t xml:space="preserve"> </w:t>
      </w:r>
      <w:proofErr w:type="spellStart"/>
      <w:r w:rsidRPr="00CE4B95">
        <w:t>Administrasi</w:t>
      </w:r>
      <w:proofErr w:type="spellEnd"/>
      <w:r w:rsidRPr="00CE4B95">
        <w:t xml:space="preserve"> (STIA) </w:t>
      </w:r>
      <w:proofErr w:type="spellStart"/>
      <w:r w:rsidRPr="00CE4B95">
        <w:t>Lancang</w:t>
      </w:r>
      <w:proofErr w:type="spellEnd"/>
      <w:r w:rsidRPr="00CE4B95">
        <w:t xml:space="preserve"> </w:t>
      </w:r>
      <w:proofErr w:type="spellStart"/>
      <w:r w:rsidRPr="00CE4B95">
        <w:t>Kuning</w:t>
      </w:r>
      <w:proofErr w:type="spellEnd"/>
      <w:r w:rsidRPr="00CE4B95">
        <w:t xml:space="preserve"> </w:t>
      </w:r>
      <w:proofErr w:type="spellStart"/>
      <w:r w:rsidRPr="00CE4B95">
        <w:t>atas</w:t>
      </w:r>
      <w:proofErr w:type="spellEnd"/>
      <w:r w:rsidRPr="00CE4B95">
        <w:t xml:space="preserve"> </w:t>
      </w:r>
      <w:proofErr w:type="spellStart"/>
      <w:r w:rsidRPr="00CE4B95">
        <w:t>ilmu</w:t>
      </w:r>
      <w:proofErr w:type="spellEnd"/>
      <w:r w:rsidRPr="00CE4B95">
        <w:t xml:space="preserve"> dan </w:t>
      </w:r>
      <w:proofErr w:type="spellStart"/>
      <w:r w:rsidRPr="00CE4B95">
        <w:t>dukungan</w:t>
      </w:r>
      <w:proofErr w:type="spellEnd"/>
      <w:r w:rsidRPr="00CE4B95">
        <w:t xml:space="preserve"> moral yang </w:t>
      </w:r>
      <w:proofErr w:type="spellStart"/>
      <w:r w:rsidRPr="00CE4B95">
        <w:t>diberikan</w:t>
      </w:r>
      <w:proofErr w:type="spellEnd"/>
      <w:r w:rsidRPr="00CE4B95">
        <w:t xml:space="preserve"> </w:t>
      </w:r>
      <w:proofErr w:type="spellStart"/>
      <w:r w:rsidRPr="00CE4B95">
        <w:t>kepada</w:t>
      </w:r>
      <w:proofErr w:type="spellEnd"/>
      <w:r w:rsidRPr="00CE4B95">
        <w:t xml:space="preserve"> </w:t>
      </w:r>
      <w:proofErr w:type="spellStart"/>
      <w:r w:rsidRPr="00CE4B95">
        <w:t>penulis</w:t>
      </w:r>
      <w:proofErr w:type="spellEnd"/>
      <w:r w:rsidRPr="00CE4B95">
        <w:t>.</w:t>
      </w:r>
    </w:p>
    <w:p w14:paraId="30532B65" w14:textId="77777777" w:rsidR="00FF0F45" w:rsidRPr="00CE4B95" w:rsidRDefault="00FF0F45" w:rsidP="00FF0F45">
      <w:pPr>
        <w:pStyle w:val="ListParagraph"/>
        <w:numPr>
          <w:ilvl w:val="0"/>
          <w:numId w:val="4"/>
        </w:numPr>
        <w:spacing w:after="200" w:line="480" w:lineRule="auto"/>
        <w:ind w:left="426" w:hanging="426"/>
        <w:rPr>
          <w:bCs w:val="0"/>
        </w:rPr>
      </w:pPr>
      <w:r w:rsidRPr="00CE4B95">
        <w:t xml:space="preserve">Ibu </w:t>
      </w:r>
      <w:proofErr w:type="spellStart"/>
      <w:r w:rsidRPr="00CE4B95">
        <w:t>dr.</w:t>
      </w:r>
      <w:proofErr w:type="spellEnd"/>
      <w:r w:rsidRPr="00CE4B95">
        <w:t xml:space="preserve"> Diana Rabia </w:t>
      </w:r>
      <w:proofErr w:type="spellStart"/>
      <w:r w:rsidRPr="00CE4B95">
        <w:t>selaku</w:t>
      </w:r>
      <w:proofErr w:type="spellEnd"/>
      <w:r w:rsidRPr="00CE4B95">
        <w:t xml:space="preserve"> </w:t>
      </w:r>
      <w:proofErr w:type="spellStart"/>
      <w:r w:rsidRPr="00CE4B95">
        <w:t>Kepala</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 xml:space="preserve"> Kota </w:t>
      </w:r>
      <w:proofErr w:type="spellStart"/>
      <w:r w:rsidRPr="00CE4B95">
        <w:t>Dumai</w:t>
      </w:r>
      <w:proofErr w:type="spellEnd"/>
      <w:r w:rsidRPr="00CE4B95">
        <w:t xml:space="preserve"> yang juga </w:t>
      </w:r>
      <w:proofErr w:type="spellStart"/>
      <w:r w:rsidRPr="00CE4B95">
        <w:t>telah</w:t>
      </w:r>
      <w:proofErr w:type="spellEnd"/>
      <w:r w:rsidRPr="00CE4B95">
        <w:t xml:space="preserve"> </w:t>
      </w:r>
      <w:proofErr w:type="spellStart"/>
      <w:r w:rsidRPr="00CE4B95">
        <w:t>memberikan</w:t>
      </w:r>
      <w:proofErr w:type="spellEnd"/>
      <w:r w:rsidRPr="00CE4B95">
        <w:t xml:space="preserve"> </w:t>
      </w:r>
      <w:proofErr w:type="spellStart"/>
      <w:r w:rsidRPr="00CE4B95">
        <w:t>izin</w:t>
      </w:r>
      <w:proofErr w:type="spellEnd"/>
      <w:r w:rsidRPr="00CE4B95">
        <w:t xml:space="preserve"> </w:t>
      </w:r>
      <w:proofErr w:type="spellStart"/>
      <w:r w:rsidRPr="00CE4B95">
        <w:t>kepada</w:t>
      </w:r>
      <w:proofErr w:type="spellEnd"/>
      <w:r w:rsidRPr="00CE4B95">
        <w:t xml:space="preserve"> </w:t>
      </w:r>
      <w:proofErr w:type="spellStart"/>
      <w:r w:rsidRPr="00CE4B95">
        <w:t>penulis</w:t>
      </w:r>
      <w:proofErr w:type="spellEnd"/>
      <w:r w:rsidRPr="00CE4B95">
        <w:t xml:space="preserve"> </w:t>
      </w:r>
      <w:proofErr w:type="spellStart"/>
      <w:r w:rsidRPr="00CE4B95">
        <w:t>untuk</w:t>
      </w:r>
      <w:proofErr w:type="spellEnd"/>
      <w:r w:rsidRPr="00CE4B95">
        <w:t xml:space="preserve"> </w:t>
      </w:r>
      <w:proofErr w:type="spellStart"/>
      <w:r w:rsidRPr="00CE4B95">
        <w:t>melaksanakan</w:t>
      </w:r>
      <w:proofErr w:type="spellEnd"/>
      <w:r w:rsidRPr="00CE4B95">
        <w:t xml:space="preserve"> </w:t>
      </w:r>
      <w:proofErr w:type="spellStart"/>
      <w:r w:rsidRPr="00CE4B95">
        <w:t>penelitian</w:t>
      </w:r>
      <w:proofErr w:type="spellEnd"/>
      <w:r w:rsidRPr="00CE4B95">
        <w:t xml:space="preserve"> pada </w:t>
      </w:r>
      <w:proofErr w:type="spellStart"/>
      <w:r w:rsidRPr="00CE4B95">
        <w:t>organisasi</w:t>
      </w:r>
      <w:proofErr w:type="spellEnd"/>
      <w:r w:rsidRPr="00CE4B95">
        <w:t xml:space="preserve"> yang di </w:t>
      </w:r>
      <w:proofErr w:type="spellStart"/>
      <w:r w:rsidRPr="00CE4B95">
        <w:t>pimpin</w:t>
      </w:r>
      <w:proofErr w:type="spellEnd"/>
      <w:r w:rsidRPr="00CE4B95">
        <w:t>.</w:t>
      </w:r>
    </w:p>
    <w:p w14:paraId="01B49EFB" w14:textId="77777777" w:rsidR="00FF0F45" w:rsidRPr="00CE4B95" w:rsidRDefault="00FF0F45" w:rsidP="00FF0F45">
      <w:pPr>
        <w:pStyle w:val="ListParagraph"/>
        <w:numPr>
          <w:ilvl w:val="0"/>
          <w:numId w:val="4"/>
        </w:numPr>
        <w:spacing w:after="200" w:line="480" w:lineRule="auto"/>
        <w:ind w:left="426" w:hanging="426"/>
        <w:rPr>
          <w:bCs w:val="0"/>
        </w:rPr>
      </w:pPr>
      <w:proofErr w:type="spellStart"/>
      <w:r w:rsidRPr="00CE4B95">
        <w:t>Seluruh</w:t>
      </w:r>
      <w:proofErr w:type="spellEnd"/>
      <w:r w:rsidRPr="00CE4B95">
        <w:t xml:space="preserve"> </w:t>
      </w:r>
      <w:proofErr w:type="spellStart"/>
      <w:r w:rsidRPr="00CE4B95">
        <w:t>Pegawai</w:t>
      </w:r>
      <w:proofErr w:type="spellEnd"/>
      <w:r w:rsidRPr="00CE4B95">
        <w:t xml:space="preserve"> </w:t>
      </w:r>
      <w:proofErr w:type="spellStart"/>
      <w:r w:rsidRPr="00CE4B95">
        <w:t>serta</w:t>
      </w:r>
      <w:proofErr w:type="spellEnd"/>
      <w:r w:rsidRPr="00CE4B95">
        <w:t xml:space="preserve"> </w:t>
      </w:r>
      <w:proofErr w:type="spellStart"/>
      <w:r w:rsidRPr="00CE4B95">
        <w:t>Staf</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Kota </w:t>
      </w:r>
      <w:proofErr w:type="spellStart"/>
      <w:r w:rsidRPr="00CE4B95">
        <w:t>Dumai</w:t>
      </w:r>
      <w:proofErr w:type="spellEnd"/>
      <w:r w:rsidRPr="00CE4B95">
        <w:t xml:space="preserve"> yang </w:t>
      </w:r>
      <w:proofErr w:type="spellStart"/>
      <w:r w:rsidRPr="00CE4B95">
        <w:t>telah</w:t>
      </w:r>
      <w:proofErr w:type="spellEnd"/>
      <w:r w:rsidRPr="00CE4B95">
        <w:t xml:space="preserve"> </w:t>
      </w:r>
      <w:proofErr w:type="spellStart"/>
      <w:r w:rsidRPr="00CE4B95">
        <w:t>membantu</w:t>
      </w:r>
      <w:proofErr w:type="spellEnd"/>
      <w:r w:rsidRPr="00CE4B95">
        <w:t xml:space="preserve"> </w:t>
      </w:r>
      <w:proofErr w:type="spellStart"/>
      <w:r w:rsidRPr="00CE4B95">
        <w:t>serta</w:t>
      </w:r>
      <w:proofErr w:type="spellEnd"/>
      <w:r w:rsidRPr="00CE4B95">
        <w:t xml:space="preserve"> </w:t>
      </w:r>
      <w:proofErr w:type="spellStart"/>
      <w:r w:rsidRPr="00CE4B95">
        <w:t>mendukung</w:t>
      </w:r>
      <w:proofErr w:type="spellEnd"/>
      <w:r w:rsidRPr="00CE4B95">
        <w:t xml:space="preserve"> </w:t>
      </w:r>
      <w:proofErr w:type="spellStart"/>
      <w:r w:rsidRPr="00CE4B95">
        <w:t>berjalannya</w:t>
      </w:r>
      <w:proofErr w:type="spellEnd"/>
      <w:r w:rsidRPr="00CE4B95">
        <w:t xml:space="preserve"> proses </w:t>
      </w:r>
      <w:proofErr w:type="spellStart"/>
      <w:r w:rsidRPr="00CE4B95">
        <w:t>penelitian</w:t>
      </w:r>
      <w:proofErr w:type="spellEnd"/>
      <w:r w:rsidRPr="00CE4B95">
        <w:t xml:space="preserve"> </w:t>
      </w:r>
      <w:proofErr w:type="spellStart"/>
      <w:r w:rsidRPr="00CE4B95">
        <w:t>penulis</w:t>
      </w:r>
      <w:proofErr w:type="spellEnd"/>
      <w:r w:rsidRPr="00CE4B95">
        <w:t xml:space="preserve"> di </w:t>
      </w:r>
      <w:proofErr w:type="spellStart"/>
      <w:r w:rsidRPr="00CE4B95">
        <w:t>instansi</w:t>
      </w:r>
      <w:proofErr w:type="spellEnd"/>
      <w:r w:rsidRPr="00CE4B95">
        <w:t xml:space="preserve"> </w:t>
      </w:r>
      <w:proofErr w:type="spellStart"/>
      <w:r w:rsidRPr="00CE4B95">
        <w:t>terkait</w:t>
      </w:r>
      <w:proofErr w:type="spellEnd"/>
      <w:r w:rsidRPr="00CE4B95">
        <w:t>.</w:t>
      </w:r>
    </w:p>
    <w:p w14:paraId="0943BC22" w14:textId="77777777" w:rsidR="00FF0F45" w:rsidRPr="00CE4B95" w:rsidRDefault="00FF0F45" w:rsidP="00FF0F45">
      <w:pPr>
        <w:numPr>
          <w:ilvl w:val="0"/>
          <w:numId w:val="4"/>
        </w:numPr>
        <w:tabs>
          <w:tab w:val="clear" w:pos="720"/>
        </w:tabs>
        <w:spacing w:line="480" w:lineRule="auto"/>
        <w:ind w:left="426" w:hanging="426"/>
      </w:pPr>
      <w:proofErr w:type="spellStart"/>
      <w:r w:rsidRPr="00CE4B95">
        <w:t>Keluarga</w:t>
      </w:r>
      <w:proofErr w:type="spellEnd"/>
      <w:r w:rsidRPr="00CE4B95">
        <w:t xml:space="preserve"> </w:t>
      </w:r>
      <w:proofErr w:type="spellStart"/>
      <w:r w:rsidRPr="00CE4B95">
        <w:t>tercinta</w:t>
      </w:r>
      <w:proofErr w:type="spellEnd"/>
      <w:r w:rsidRPr="00CE4B95">
        <w:t xml:space="preserve">, </w:t>
      </w:r>
      <w:proofErr w:type="spellStart"/>
      <w:r w:rsidRPr="00CE4B95">
        <w:t>ayahanda</w:t>
      </w:r>
      <w:proofErr w:type="spellEnd"/>
      <w:r w:rsidRPr="00CE4B95">
        <w:t xml:space="preserve"> Muhammad </w:t>
      </w:r>
      <w:proofErr w:type="spellStart"/>
      <w:r w:rsidRPr="00CE4B95">
        <w:t>Kholis</w:t>
      </w:r>
      <w:proofErr w:type="spellEnd"/>
      <w:r w:rsidRPr="00CE4B95">
        <w:t xml:space="preserve">, </w:t>
      </w:r>
      <w:proofErr w:type="spellStart"/>
      <w:r w:rsidRPr="00CE4B95">
        <w:t>ibunda</w:t>
      </w:r>
      <w:proofErr w:type="spellEnd"/>
      <w:r w:rsidRPr="00CE4B95">
        <w:t xml:space="preserve"> </w:t>
      </w:r>
      <w:proofErr w:type="spellStart"/>
      <w:r w:rsidRPr="00CE4B95">
        <w:t>Maryanti</w:t>
      </w:r>
      <w:proofErr w:type="spellEnd"/>
      <w:r w:rsidRPr="00CE4B95">
        <w:t xml:space="preserve">, </w:t>
      </w:r>
      <w:proofErr w:type="spellStart"/>
      <w:r w:rsidRPr="00CE4B95">
        <w:t>adik</w:t>
      </w:r>
      <w:proofErr w:type="spellEnd"/>
      <w:r w:rsidRPr="00CE4B95">
        <w:t xml:space="preserve"> </w:t>
      </w:r>
      <w:proofErr w:type="spellStart"/>
      <w:r w:rsidRPr="00CE4B95">
        <w:t>Shyfa</w:t>
      </w:r>
      <w:proofErr w:type="spellEnd"/>
      <w:r w:rsidRPr="00CE4B95">
        <w:t xml:space="preserve"> hera </w:t>
      </w:r>
      <w:proofErr w:type="spellStart"/>
      <w:r w:rsidRPr="00CE4B95">
        <w:t>kholis</w:t>
      </w:r>
      <w:proofErr w:type="spellEnd"/>
      <w:r w:rsidRPr="00CE4B95">
        <w:t xml:space="preserve">, </w:t>
      </w:r>
      <w:proofErr w:type="spellStart"/>
      <w:r w:rsidRPr="00CE4B95">
        <w:t>penulis</w:t>
      </w:r>
      <w:proofErr w:type="spellEnd"/>
      <w:r w:rsidRPr="00CE4B95">
        <w:t xml:space="preserve"> </w:t>
      </w:r>
      <w:proofErr w:type="spellStart"/>
      <w:r w:rsidRPr="00CE4B95">
        <w:t>meghaturkan</w:t>
      </w:r>
      <w:proofErr w:type="spellEnd"/>
      <w:r w:rsidRPr="00CE4B95">
        <w:t xml:space="preserve"> </w:t>
      </w:r>
      <w:proofErr w:type="spellStart"/>
      <w:r w:rsidRPr="00CE4B95">
        <w:t>terima</w:t>
      </w:r>
      <w:proofErr w:type="spellEnd"/>
      <w:r w:rsidRPr="00CE4B95">
        <w:t xml:space="preserve"> </w:t>
      </w:r>
      <w:proofErr w:type="spellStart"/>
      <w:r w:rsidRPr="00CE4B95">
        <w:t>kasih</w:t>
      </w:r>
      <w:proofErr w:type="spellEnd"/>
      <w:r w:rsidRPr="00CE4B95">
        <w:t xml:space="preserve"> yang </w:t>
      </w:r>
      <w:proofErr w:type="spellStart"/>
      <w:r w:rsidRPr="00CE4B95">
        <w:t>sebesar-besarnya</w:t>
      </w:r>
      <w:proofErr w:type="spellEnd"/>
      <w:r w:rsidRPr="00CE4B95">
        <w:t xml:space="preserve"> </w:t>
      </w:r>
      <w:proofErr w:type="spellStart"/>
      <w:r w:rsidRPr="00CE4B95">
        <w:t>kepada</w:t>
      </w:r>
      <w:proofErr w:type="spellEnd"/>
      <w:r w:rsidRPr="00CE4B95">
        <w:t xml:space="preserve"> ayah, </w:t>
      </w:r>
      <w:proofErr w:type="spellStart"/>
      <w:r w:rsidRPr="00CE4B95">
        <w:t>ibu</w:t>
      </w:r>
      <w:proofErr w:type="spellEnd"/>
      <w:r w:rsidRPr="00CE4B95">
        <w:t xml:space="preserve"> dan </w:t>
      </w:r>
      <w:proofErr w:type="spellStart"/>
      <w:r w:rsidRPr="00CE4B95">
        <w:t>adik</w:t>
      </w:r>
      <w:proofErr w:type="spellEnd"/>
      <w:r w:rsidRPr="00CE4B95">
        <w:t xml:space="preserve"> </w:t>
      </w:r>
      <w:proofErr w:type="spellStart"/>
      <w:r w:rsidRPr="00CE4B95">
        <w:t>tercinta</w:t>
      </w:r>
      <w:proofErr w:type="spellEnd"/>
      <w:r w:rsidRPr="00CE4B95">
        <w:t xml:space="preserve">, yang </w:t>
      </w:r>
      <w:proofErr w:type="spellStart"/>
      <w:r w:rsidRPr="00CE4B95">
        <w:t>selalu</w:t>
      </w:r>
      <w:proofErr w:type="spellEnd"/>
      <w:r w:rsidRPr="00CE4B95">
        <w:t xml:space="preserve"> </w:t>
      </w:r>
      <w:proofErr w:type="spellStart"/>
      <w:r w:rsidRPr="00CE4B95">
        <w:t>menjadi</w:t>
      </w:r>
      <w:proofErr w:type="spellEnd"/>
      <w:r w:rsidRPr="00CE4B95">
        <w:t xml:space="preserve"> </w:t>
      </w:r>
      <w:proofErr w:type="spellStart"/>
      <w:r w:rsidRPr="00CE4B95">
        <w:t>cahaya</w:t>
      </w:r>
      <w:proofErr w:type="spellEnd"/>
      <w:r w:rsidRPr="00CE4B95">
        <w:t xml:space="preserve"> </w:t>
      </w:r>
      <w:proofErr w:type="spellStart"/>
      <w:r w:rsidRPr="00CE4B95">
        <w:t>penuntun</w:t>
      </w:r>
      <w:proofErr w:type="spellEnd"/>
      <w:r w:rsidRPr="00CE4B95">
        <w:t xml:space="preserve"> di </w:t>
      </w:r>
      <w:proofErr w:type="spellStart"/>
      <w:r w:rsidRPr="00CE4B95">
        <w:t>setiap</w:t>
      </w:r>
      <w:proofErr w:type="spellEnd"/>
      <w:r w:rsidRPr="00CE4B95">
        <w:t xml:space="preserve"> </w:t>
      </w:r>
      <w:proofErr w:type="spellStart"/>
      <w:r w:rsidRPr="00CE4B95">
        <w:t>langkah</w:t>
      </w:r>
      <w:proofErr w:type="spellEnd"/>
      <w:r w:rsidRPr="00CE4B95">
        <w:t xml:space="preserve">. </w:t>
      </w:r>
      <w:proofErr w:type="spellStart"/>
      <w:r w:rsidRPr="00CE4B95">
        <w:t>Terima</w:t>
      </w:r>
      <w:proofErr w:type="spellEnd"/>
      <w:r w:rsidRPr="00CE4B95">
        <w:t xml:space="preserve"> </w:t>
      </w:r>
      <w:proofErr w:type="spellStart"/>
      <w:r w:rsidRPr="00CE4B95">
        <w:t>kasih</w:t>
      </w:r>
      <w:proofErr w:type="spellEnd"/>
      <w:r w:rsidRPr="00CE4B95">
        <w:t xml:space="preserve"> </w:t>
      </w:r>
      <w:proofErr w:type="spellStart"/>
      <w:r w:rsidRPr="00CE4B95">
        <w:t>atas</w:t>
      </w:r>
      <w:proofErr w:type="spellEnd"/>
      <w:r w:rsidRPr="00CE4B95">
        <w:t xml:space="preserve"> </w:t>
      </w:r>
      <w:proofErr w:type="spellStart"/>
      <w:r w:rsidRPr="00CE4B95">
        <w:t>segala</w:t>
      </w:r>
      <w:proofErr w:type="spellEnd"/>
      <w:r w:rsidRPr="00CE4B95">
        <w:t xml:space="preserve"> </w:t>
      </w:r>
      <w:proofErr w:type="spellStart"/>
      <w:r w:rsidRPr="00CE4B95">
        <w:t>kasih</w:t>
      </w:r>
      <w:proofErr w:type="spellEnd"/>
      <w:r w:rsidRPr="00CE4B95">
        <w:t xml:space="preserve"> dan </w:t>
      </w:r>
      <w:proofErr w:type="spellStart"/>
      <w:r w:rsidRPr="00CE4B95">
        <w:t>cinta</w:t>
      </w:r>
      <w:proofErr w:type="spellEnd"/>
      <w:r w:rsidRPr="00CE4B95">
        <w:t xml:space="preserve"> yang </w:t>
      </w:r>
      <w:proofErr w:type="spellStart"/>
      <w:r w:rsidRPr="00CE4B95">
        <w:t>tak</w:t>
      </w:r>
      <w:proofErr w:type="spellEnd"/>
      <w:r w:rsidRPr="00CE4B95">
        <w:t xml:space="preserve"> </w:t>
      </w:r>
      <w:proofErr w:type="spellStart"/>
      <w:r w:rsidRPr="00CE4B95">
        <w:t>terbatas</w:t>
      </w:r>
      <w:proofErr w:type="spellEnd"/>
      <w:r w:rsidRPr="00CE4B95">
        <w:t xml:space="preserve">, </w:t>
      </w:r>
      <w:proofErr w:type="spellStart"/>
      <w:r w:rsidRPr="00CE4B95">
        <w:t>doa</w:t>
      </w:r>
      <w:proofErr w:type="spellEnd"/>
      <w:r w:rsidRPr="00CE4B95">
        <w:t xml:space="preserve"> yang </w:t>
      </w:r>
      <w:proofErr w:type="spellStart"/>
      <w:r w:rsidRPr="00CE4B95">
        <w:t>tiada</w:t>
      </w:r>
      <w:proofErr w:type="spellEnd"/>
      <w:r w:rsidRPr="00CE4B95">
        <w:t xml:space="preserve"> </w:t>
      </w:r>
      <w:proofErr w:type="spellStart"/>
      <w:r w:rsidRPr="00CE4B95">
        <w:t>henti</w:t>
      </w:r>
      <w:proofErr w:type="spellEnd"/>
      <w:r w:rsidRPr="00CE4B95">
        <w:t xml:space="preserve">, dan </w:t>
      </w:r>
      <w:proofErr w:type="spellStart"/>
      <w:r w:rsidRPr="00CE4B95">
        <w:t>pengorbanan</w:t>
      </w:r>
      <w:proofErr w:type="spellEnd"/>
      <w:r w:rsidRPr="00CE4B95">
        <w:t xml:space="preserve"> yang </w:t>
      </w:r>
      <w:proofErr w:type="spellStart"/>
      <w:r w:rsidRPr="00CE4B95">
        <w:t>tak</w:t>
      </w:r>
      <w:proofErr w:type="spellEnd"/>
      <w:r w:rsidRPr="00CE4B95">
        <w:t xml:space="preserve"> </w:t>
      </w:r>
      <w:proofErr w:type="spellStart"/>
      <w:r w:rsidRPr="00CE4B95">
        <w:t>ternilai</w:t>
      </w:r>
      <w:proofErr w:type="spellEnd"/>
      <w:r w:rsidRPr="00CE4B95">
        <w:t xml:space="preserve"> </w:t>
      </w:r>
      <w:proofErr w:type="spellStart"/>
      <w:r w:rsidRPr="00CE4B95">
        <w:t>harganya</w:t>
      </w:r>
      <w:proofErr w:type="spellEnd"/>
      <w:r w:rsidRPr="00CE4B95">
        <w:t xml:space="preserve">. </w:t>
      </w:r>
    </w:p>
    <w:p w14:paraId="069519A2" w14:textId="77777777" w:rsidR="00FF0F45" w:rsidRPr="00CE4B95" w:rsidRDefault="00FF0F45" w:rsidP="00FF0F45">
      <w:pPr>
        <w:numPr>
          <w:ilvl w:val="0"/>
          <w:numId w:val="4"/>
        </w:numPr>
        <w:tabs>
          <w:tab w:val="clear" w:pos="720"/>
        </w:tabs>
        <w:spacing w:line="480" w:lineRule="auto"/>
        <w:ind w:left="426" w:hanging="426"/>
      </w:pPr>
      <w:r w:rsidRPr="00CE4B95">
        <w:t xml:space="preserve">Para </w:t>
      </w:r>
      <w:proofErr w:type="spellStart"/>
      <w:r w:rsidRPr="00CE4B95">
        <w:t>sepupu</w:t>
      </w:r>
      <w:proofErr w:type="spellEnd"/>
      <w:r w:rsidRPr="00CE4B95">
        <w:t xml:space="preserve"> </w:t>
      </w:r>
      <w:proofErr w:type="spellStart"/>
      <w:r w:rsidRPr="00CE4B95">
        <w:t>tersayang</w:t>
      </w:r>
      <w:proofErr w:type="spellEnd"/>
      <w:r w:rsidRPr="00CE4B95">
        <w:t xml:space="preserve"> Rika, </w:t>
      </w:r>
      <w:proofErr w:type="spellStart"/>
      <w:r w:rsidRPr="00CE4B95">
        <w:t>Fanisa</w:t>
      </w:r>
      <w:proofErr w:type="spellEnd"/>
      <w:r w:rsidRPr="00CE4B95">
        <w:t xml:space="preserve">, Indah, yang </w:t>
      </w:r>
      <w:proofErr w:type="spellStart"/>
      <w:r w:rsidRPr="00CE4B95">
        <w:t>tidak</w:t>
      </w:r>
      <w:proofErr w:type="spellEnd"/>
      <w:r w:rsidRPr="00CE4B95">
        <w:t xml:space="preserve"> </w:t>
      </w:r>
      <w:proofErr w:type="spellStart"/>
      <w:r w:rsidRPr="00CE4B95">
        <w:t>hanya</w:t>
      </w:r>
      <w:proofErr w:type="spellEnd"/>
      <w:r w:rsidRPr="00CE4B95">
        <w:t xml:space="preserve"> </w:t>
      </w:r>
      <w:proofErr w:type="spellStart"/>
      <w:r w:rsidRPr="00CE4B95">
        <w:t>hadir</w:t>
      </w:r>
      <w:proofErr w:type="spellEnd"/>
      <w:r w:rsidRPr="00CE4B95">
        <w:t xml:space="preserve"> </w:t>
      </w:r>
      <w:proofErr w:type="spellStart"/>
      <w:r w:rsidRPr="00CE4B95">
        <w:t>sebagai</w:t>
      </w:r>
      <w:proofErr w:type="spellEnd"/>
      <w:r w:rsidRPr="00CE4B95">
        <w:t xml:space="preserve"> </w:t>
      </w:r>
      <w:proofErr w:type="spellStart"/>
      <w:r w:rsidRPr="00CE4B95">
        <w:t>keluarga</w:t>
      </w:r>
      <w:proofErr w:type="spellEnd"/>
      <w:r w:rsidRPr="00CE4B95">
        <w:t xml:space="preserve">, </w:t>
      </w:r>
      <w:proofErr w:type="spellStart"/>
      <w:r w:rsidRPr="00CE4B95">
        <w:t>tetapi</w:t>
      </w:r>
      <w:proofErr w:type="spellEnd"/>
      <w:r w:rsidRPr="00CE4B95">
        <w:t xml:space="preserve"> juga </w:t>
      </w:r>
      <w:proofErr w:type="spellStart"/>
      <w:r w:rsidRPr="00CE4B95">
        <w:t>sebagai</w:t>
      </w:r>
      <w:proofErr w:type="spellEnd"/>
      <w:r w:rsidRPr="00CE4B95">
        <w:t xml:space="preserve"> </w:t>
      </w:r>
      <w:proofErr w:type="spellStart"/>
      <w:r w:rsidRPr="00CE4B95">
        <w:t>sahabat</w:t>
      </w:r>
      <w:proofErr w:type="spellEnd"/>
      <w:r w:rsidRPr="00CE4B95">
        <w:t xml:space="preserve"> </w:t>
      </w:r>
      <w:proofErr w:type="spellStart"/>
      <w:r w:rsidRPr="00CE4B95">
        <w:t>suka</w:t>
      </w:r>
      <w:proofErr w:type="spellEnd"/>
      <w:r w:rsidRPr="00CE4B95">
        <w:t xml:space="preserve"> </w:t>
      </w:r>
      <w:proofErr w:type="spellStart"/>
      <w:r w:rsidRPr="00CE4B95">
        <w:t>duka</w:t>
      </w:r>
      <w:proofErr w:type="spellEnd"/>
      <w:r w:rsidRPr="00CE4B95">
        <w:t xml:space="preserve">. </w:t>
      </w:r>
      <w:proofErr w:type="spellStart"/>
      <w:r w:rsidRPr="00CE4B95">
        <w:t>Kehangatan</w:t>
      </w:r>
      <w:proofErr w:type="spellEnd"/>
      <w:r w:rsidRPr="00CE4B95">
        <w:t xml:space="preserve">, </w:t>
      </w:r>
      <w:proofErr w:type="spellStart"/>
      <w:r w:rsidRPr="00CE4B95">
        <w:t>canda</w:t>
      </w:r>
      <w:proofErr w:type="spellEnd"/>
      <w:r w:rsidRPr="00CE4B95">
        <w:t xml:space="preserve">, </w:t>
      </w:r>
      <w:proofErr w:type="spellStart"/>
      <w:r w:rsidRPr="00CE4B95">
        <w:t>serta</w:t>
      </w:r>
      <w:proofErr w:type="spellEnd"/>
      <w:r w:rsidRPr="00CE4B95">
        <w:t xml:space="preserve"> </w:t>
      </w:r>
      <w:proofErr w:type="spellStart"/>
      <w:r w:rsidRPr="00CE4B95">
        <w:t>motivasi</w:t>
      </w:r>
      <w:proofErr w:type="spellEnd"/>
      <w:r w:rsidRPr="00CE4B95">
        <w:t xml:space="preserve"> yang kalian </w:t>
      </w:r>
      <w:proofErr w:type="spellStart"/>
      <w:r w:rsidRPr="00CE4B95">
        <w:t>berikan</w:t>
      </w:r>
      <w:proofErr w:type="spellEnd"/>
      <w:r w:rsidRPr="00CE4B95">
        <w:t xml:space="preserve"> </w:t>
      </w:r>
      <w:proofErr w:type="spellStart"/>
      <w:r w:rsidRPr="00CE4B95">
        <w:t>menjadi</w:t>
      </w:r>
      <w:proofErr w:type="spellEnd"/>
      <w:r w:rsidRPr="00CE4B95">
        <w:t xml:space="preserve"> </w:t>
      </w:r>
      <w:proofErr w:type="spellStart"/>
      <w:r w:rsidRPr="00CE4B95">
        <w:t>penghibur</w:t>
      </w:r>
      <w:proofErr w:type="spellEnd"/>
      <w:r w:rsidRPr="00CE4B95">
        <w:t xml:space="preserve"> di </w:t>
      </w:r>
      <w:proofErr w:type="spellStart"/>
      <w:r w:rsidRPr="00CE4B95">
        <w:t>tengah</w:t>
      </w:r>
      <w:proofErr w:type="spellEnd"/>
      <w:r w:rsidRPr="00CE4B95">
        <w:t xml:space="preserve"> </w:t>
      </w:r>
      <w:proofErr w:type="spellStart"/>
      <w:r w:rsidRPr="00CE4B95">
        <w:t>riuhnya</w:t>
      </w:r>
      <w:proofErr w:type="spellEnd"/>
      <w:r w:rsidRPr="00CE4B95">
        <w:t xml:space="preserve"> </w:t>
      </w:r>
      <w:proofErr w:type="spellStart"/>
      <w:r w:rsidRPr="00CE4B95">
        <w:t>isi</w:t>
      </w:r>
      <w:proofErr w:type="spellEnd"/>
      <w:r w:rsidRPr="00CE4B95">
        <w:t xml:space="preserve"> </w:t>
      </w:r>
      <w:proofErr w:type="spellStart"/>
      <w:r w:rsidRPr="00CE4B95">
        <w:t>pikiran</w:t>
      </w:r>
      <w:proofErr w:type="spellEnd"/>
      <w:r w:rsidRPr="00CE4B95">
        <w:t xml:space="preserve"> </w:t>
      </w:r>
      <w:proofErr w:type="spellStart"/>
      <w:r w:rsidRPr="00CE4B95">
        <w:t>ini</w:t>
      </w:r>
      <w:proofErr w:type="spellEnd"/>
      <w:r w:rsidRPr="00CE4B95">
        <w:t xml:space="preserve">, </w:t>
      </w:r>
      <w:proofErr w:type="spellStart"/>
      <w:r w:rsidRPr="00CE4B95">
        <w:t>serta</w:t>
      </w:r>
      <w:proofErr w:type="spellEnd"/>
      <w:r w:rsidRPr="00CE4B95">
        <w:t xml:space="preserve"> </w:t>
      </w:r>
      <w:proofErr w:type="spellStart"/>
      <w:r w:rsidRPr="00CE4B95">
        <w:t>menjadi</w:t>
      </w:r>
      <w:proofErr w:type="spellEnd"/>
      <w:r w:rsidRPr="00CE4B95">
        <w:t xml:space="preserve"> </w:t>
      </w:r>
      <w:proofErr w:type="spellStart"/>
      <w:r w:rsidRPr="00CE4B95">
        <w:t>bagian</w:t>
      </w:r>
      <w:proofErr w:type="spellEnd"/>
      <w:r w:rsidRPr="00CE4B95">
        <w:t xml:space="preserve"> </w:t>
      </w:r>
      <w:proofErr w:type="spellStart"/>
      <w:r w:rsidRPr="00CE4B95">
        <w:t>indah</w:t>
      </w:r>
      <w:proofErr w:type="spellEnd"/>
      <w:r w:rsidRPr="00CE4B95">
        <w:t xml:space="preserve"> </w:t>
      </w:r>
      <w:proofErr w:type="spellStart"/>
      <w:r w:rsidRPr="00CE4B95">
        <w:t>dalam</w:t>
      </w:r>
      <w:proofErr w:type="spellEnd"/>
      <w:r w:rsidRPr="00CE4B95">
        <w:t xml:space="preserve"> proses </w:t>
      </w:r>
      <w:proofErr w:type="spellStart"/>
      <w:r w:rsidRPr="00CE4B95">
        <w:t>ini</w:t>
      </w:r>
      <w:proofErr w:type="spellEnd"/>
      <w:r w:rsidRPr="00CE4B95">
        <w:t xml:space="preserve"> yang </w:t>
      </w:r>
      <w:proofErr w:type="spellStart"/>
      <w:r w:rsidRPr="00CE4B95">
        <w:t>akan</w:t>
      </w:r>
      <w:proofErr w:type="spellEnd"/>
      <w:r w:rsidRPr="00CE4B95">
        <w:t xml:space="preserve"> </w:t>
      </w:r>
      <w:proofErr w:type="spellStart"/>
      <w:r w:rsidRPr="00CE4B95">
        <w:t>selalu</w:t>
      </w:r>
      <w:proofErr w:type="spellEnd"/>
      <w:r w:rsidRPr="00CE4B95">
        <w:t xml:space="preserve"> </w:t>
      </w:r>
      <w:proofErr w:type="spellStart"/>
      <w:r w:rsidRPr="00CE4B95">
        <w:t>penulis</w:t>
      </w:r>
      <w:proofErr w:type="spellEnd"/>
      <w:r w:rsidRPr="00CE4B95">
        <w:t xml:space="preserve"> </w:t>
      </w:r>
      <w:proofErr w:type="spellStart"/>
      <w:r w:rsidRPr="00CE4B95">
        <w:t>kenang</w:t>
      </w:r>
      <w:proofErr w:type="spellEnd"/>
      <w:r w:rsidRPr="00CE4B95">
        <w:t>.</w:t>
      </w:r>
    </w:p>
    <w:p w14:paraId="21050594" w14:textId="77777777" w:rsidR="00FF0F45" w:rsidRPr="00CE4B95" w:rsidRDefault="00FF0F45" w:rsidP="00FF0F45">
      <w:pPr>
        <w:numPr>
          <w:ilvl w:val="0"/>
          <w:numId w:val="4"/>
        </w:numPr>
        <w:tabs>
          <w:tab w:val="clear" w:pos="720"/>
        </w:tabs>
        <w:spacing w:line="480" w:lineRule="auto"/>
        <w:ind w:left="426" w:hanging="426"/>
      </w:pPr>
      <w:proofErr w:type="spellStart"/>
      <w:r w:rsidRPr="00CE4B95">
        <w:t>Kepada</w:t>
      </w:r>
      <w:proofErr w:type="spellEnd"/>
      <w:r w:rsidRPr="00CE4B95">
        <w:t xml:space="preserve"> </w:t>
      </w:r>
      <w:proofErr w:type="spellStart"/>
      <w:r w:rsidRPr="00CE4B95">
        <w:t>sahabat</w:t>
      </w:r>
      <w:proofErr w:type="spellEnd"/>
      <w:r w:rsidRPr="00CE4B95">
        <w:t xml:space="preserve"> </w:t>
      </w:r>
      <w:proofErr w:type="spellStart"/>
      <w:r w:rsidRPr="00CE4B95">
        <w:t>tercinta</w:t>
      </w:r>
      <w:proofErr w:type="spellEnd"/>
      <w:r w:rsidRPr="00CE4B95">
        <w:t xml:space="preserve"> </w:t>
      </w:r>
      <w:proofErr w:type="spellStart"/>
      <w:r w:rsidRPr="00CE4B95">
        <w:t>Khairunnisa</w:t>
      </w:r>
      <w:proofErr w:type="spellEnd"/>
      <w:r w:rsidRPr="00CE4B95">
        <w:t xml:space="preserve"> Fatimah </w:t>
      </w:r>
      <w:proofErr w:type="spellStart"/>
      <w:r w:rsidRPr="00CE4B95">
        <w:t>Azira</w:t>
      </w:r>
      <w:proofErr w:type="spellEnd"/>
      <w:r w:rsidRPr="00CE4B95">
        <w:t xml:space="preserve"> yang </w:t>
      </w:r>
      <w:proofErr w:type="spellStart"/>
      <w:r w:rsidRPr="00CE4B95">
        <w:t>meskipun</w:t>
      </w:r>
      <w:proofErr w:type="spellEnd"/>
      <w:r w:rsidRPr="00CE4B95">
        <w:t xml:space="preserve"> </w:t>
      </w:r>
      <w:proofErr w:type="spellStart"/>
      <w:r w:rsidRPr="00CE4B95">
        <w:t>berada</w:t>
      </w:r>
      <w:proofErr w:type="spellEnd"/>
      <w:r w:rsidRPr="00CE4B95">
        <w:t xml:space="preserve"> di </w:t>
      </w:r>
      <w:proofErr w:type="spellStart"/>
      <w:r w:rsidRPr="00CE4B95">
        <w:t>kampus</w:t>
      </w:r>
      <w:proofErr w:type="spellEnd"/>
      <w:r w:rsidRPr="00CE4B95">
        <w:t xml:space="preserve"> yang </w:t>
      </w:r>
      <w:proofErr w:type="spellStart"/>
      <w:r w:rsidRPr="00CE4B95">
        <w:t>berbeda</w:t>
      </w:r>
      <w:proofErr w:type="spellEnd"/>
      <w:r w:rsidRPr="00CE4B95">
        <w:t xml:space="preserve">, </w:t>
      </w:r>
      <w:proofErr w:type="spellStart"/>
      <w:r w:rsidRPr="00CE4B95">
        <w:t>tak</w:t>
      </w:r>
      <w:proofErr w:type="spellEnd"/>
      <w:r w:rsidRPr="00CE4B95">
        <w:t xml:space="preserve"> </w:t>
      </w:r>
      <w:proofErr w:type="spellStart"/>
      <w:r w:rsidRPr="00CE4B95">
        <w:t>pernah</w:t>
      </w:r>
      <w:proofErr w:type="spellEnd"/>
      <w:r w:rsidRPr="00CE4B95">
        <w:t xml:space="preserve"> </w:t>
      </w:r>
      <w:proofErr w:type="spellStart"/>
      <w:r w:rsidRPr="00CE4B95">
        <w:t>lelah</w:t>
      </w:r>
      <w:proofErr w:type="spellEnd"/>
      <w:r w:rsidRPr="00CE4B95">
        <w:t xml:space="preserve"> </w:t>
      </w:r>
      <w:proofErr w:type="spellStart"/>
      <w:r w:rsidRPr="00CE4B95">
        <w:t>memberikan</w:t>
      </w:r>
      <w:proofErr w:type="spellEnd"/>
      <w:r w:rsidRPr="00CE4B95">
        <w:t xml:space="preserve"> </w:t>
      </w:r>
      <w:proofErr w:type="spellStart"/>
      <w:r w:rsidRPr="00CE4B95">
        <w:lastRenderedPageBreak/>
        <w:t>semangat</w:t>
      </w:r>
      <w:proofErr w:type="spellEnd"/>
      <w:r w:rsidRPr="00CE4B95">
        <w:t xml:space="preserve">, </w:t>
      </w:r>
      <w:proofErr w:type="spellStart"/>
      <w:r w:rsidRPr="00CE4B95">
        <w:t>nasihat</w:t>
      </w:r>
      <w:proofErr w:type="spellEnd"/>
      <w:r w:rsidRPr="00CE4B95">
        <w:t xml:space="preserve">, </w:t>
      </w:r>
      <w:proofErr w:type="spellStart"/>
      <w:r w:rsidRPr="00CE4B95">
        <w:t>menemani</w:t>
      </w:r>
      <w:proofErr w:type="spellEnd"/>
      <w:r w:rsidRPr="00CE4B95">
        <w:t xml:space="preserve"> dan </w:t>
      </w:r>
      <w:proofErr w:type="spellStart"/>
      <w:r w:rsidRPr="00CE4B95">
        <w:t>perhatian</w:t>
      </w:r>
      <w:proofErr w:type="spellEnd"/>
      <w:r w:rsidRPr="00CE4B95">
        <w:t xml:space="preserve"> di </w:t>
      </w:r>
      <w:proofErr w:type="spellStart"/>
      <w:r w:rsidRPr="00CE4B95">
        <w:t>saat</w:t>
      </w:r>
      <w:proofErr w:type="spellEnd"/>
      <w:r w:rsidRPr="00CE4B95">
        <w:t xml:space="preserve"> </w:t>
      </w:r>
      <w:proofErr w:type="spellStart"/>
      <w:r w:rsidRPr="00CE4B95">
        <w:t>dekat</w:t>
      </w:r>
      <w:proofErr w:type="spellEnd"/>
      <w:r w:rsidRPr="00CE4B95">
        <w:t xml:space="preserve"> </w:t>
      </w:r>
      <w:proofErr w:type="spellStart"/>
      <w:r w:rsidRPr="00CE4B95">
        <w:t>maupun</w:t>
      </w:r>
      <w:proofErr w:type="spellEnd"/>
      <w:r w:rsidRPr="00CE4B95">
        <w:t xml:space="preserve"> </w:t>
      </w:r>
      <w:proofErr w:type="spellStart"/>
      <w:r w:rsidRPr="00CE4B95">
        <w:t>berjarak</w:t>
      </w:r>
      <w:proofErr w:type="spellEnd"/>
      <w:r w:rsidRPr="00CE4B95">
        <w:t xml:space="preserve">. </w:t>
      </w:r>
      <w:proofErr w:type="spellStart"/>
      <w:r w:rsidRPr="00CE4B95">
        <w:t>Terima</w:t>
      </w:r>
      <w:proofErr w:type="spellEnd"/>
      <w:r w:rsidRPr="00CE4B95">
        <w:t xml:space="preserve"> </w:t>
      </w:r>
      <w:proofErr w:type="spellStart"/>
      <w:r w:rsidRPr="00CE4B95">
        <w:t>kasih</w:t>
      </w:r>
      <w:proofErr w:type="spellEnd"/>
      <w:r w:rsidRPr="00CE4B95">
        <w:t xml:space="preserve"> </w:t>
      </w:r>
      <w:proofErr w:type="spellStart"/>
      <w:r w:rsidRPr="00CE4B95">
        <w:t>telah</w:t>
      </w:r>
      <w:proofErr w:type="spellEnd"/>
      <w:r w:rsidRPr="00CE4B95">
        <w:t xml:space="preserve"> </w:t>
      </w:r>
      <w:proofErr w:type="spellStart"/>
      <w:r w:rsidRPr="00CE4B95">
        <w:t>menjadi</w:t>
      </w:r>
      <w:proofErr w:type="spellEnd"/>
      <w:r w:rsidRPr="00CE4B95">
        <w:t xml:space="preserve"> </w:t>
      </w:r>
      <w:proofErr w:type="spellStart"/>
      <w:r w:rsidRPr="00CE4B95">
        <w:t>tempat</w:t>
      </w:r>
      <w:proofErr w:type="spellEnd"/>
      <w:r w:rsidRPr="00CE4B95">
        <w:t xml:space="preserve"> </w:t>
      </w:r>
      <w:proofErr w:type="spellStart"/>
      <w:r w:rsidRPr="00CE4B95">
        <w:t>bercerita</w:t>
      </w:r>
      <w:proofErr w:type="spellEnd"/>
      <w:r w:rsidRPr="00CE4B95">
        <w:t xml:space="preserve">, </w:t>
      </w:r>
      <w:proofErr w:type="spellStart"/>
      <w:r w:rsidRPr="00CE4B95">
        <w:t>berbagi</w:t>
      </w:r>
      <w:proofErr w:type="spellEnd"/>
      <w:r w:rsidRPr="00CE4B95">
        <w:t xml:space="preserve"> </w:t>
      </w:r>
      <w:proofErr w:type="spellStart"/>
      <w:r w:rsidRPr="00CE4B95">
        <w:t>keluh</w:t>
      </w:r>
      <w:proofErr w:type="spellEnd"/>
      <w:r w:rsidRPr="00CE4B95">
        <w:t xml:space="preserve"> </w:t>
      </w:r>
      <w:proofErr w:type="spellStart"/>
      <w:r w:rsidRPr="00CE4B95">
        <w:t>kesah</w:t>
      </w:r>
      <w:proofErr w:type="spellEnd"/>
      <w:r w:rsidRPr="00CE4B95">
        <w:t xml:space="preserve"> dan </w:t>
      </w:r>
      <w:proofErr w:type="spellStart"/>
      <w:r w:rsidRPr="00CE4B95">
        <w:t>menguatkan</w:t>
      </w:r>
      <w:proofErr w:type="spellEnd"/>
      <w:r w:rsidRPr="00CE4B95">
        <w:t xml:space="preserve"> di </w:t>
      </w:r>
      <w:proofErr w:type="spellStart"/>
      <w:r w:rsidRPr="00CE4B95">
        <w:t>saat-saat</w:t>
      </w:r>
      <w:proofErr w:type="spellEnd"/>
      <w:r w:rsidRPr="00CE4B95">
        <w:t xml:space="preserve"> </w:t>
      </w:r>
      <w:proofErr w:type="spellStart"/>
      <w:r w:rsidRPr="00CE4B95">
        <w:t>sulit</w:t>
      </w:r>
      <w:proofErr w:type="spellEnd"/>
      <w:r w:rsidRPr="00CE4B95">
        <w:t xml:space="preserve">. Jarak </w:t>
      </w:r>
      <w:proofErr w:type="spellStart"/>
      <w:r w:rsidRPr="00CE4B95">
        <w:t>tak</w:t>
      </w:r>
      <w:proofErr w:type="spellEnd"/>
      <w:r w:rsidRPr="00CE4B95">
        <w:t xml:space="preserve"> </w:t>
      </w:r>
      <w:proofErr w:type="spellStart"/>
      <w:r w:rsidRPr="00CE4B95">
        <w:t>pernah</w:t>
      </w:r>
      <w:proofErr w:type="spellEnd"/>
      <w:r w:rsidRPr="00CE4B95">
        <w:t xml:space="preserve"> </w:t>
      </w:r>
      <w:proofErr w:type="spellStart"/>
      <w:r w:rsidRPr="00CE4B95">
        <w:t>menjadi</w:t>
      </w:r>
      <w:proofErr w:type="spellEnd"/>
      <w:r w:rsidRPr="00CE4B95">
        <w:t xml:space="preserve"> </w:t>
      </w:r>
      <w:proofErr w:type="spellStart"/>
      <w:r w:rsidRPr="00CE4B95">
        <w:t>penghalang</w:t>
      </w:r>
      <w:proofErr w:type="spellEnd"/>
      <w:r w:rsidRPr="00CE4B95">
        <w:t xml:space="preserve"> </w:t>
      </w:r>
      <w:proofErr w:type="spellStart"/>
      <w:r w:rsidRPr="00CE4B95">
        <w:t>bagi</w:t>
      </w:r>
      <w:proofErr w:type="spellEnd"/>
      <w:r w:rsidRPr="00CE4B95">
        <w:t xml:space="preserve"> </w:t>
      </w:r>
      <w:proofErr w:type="spellStart"/>
      <w:r w:rsidRPr="00CE4B95">
        <w:t>hangatnya</w:t>
      </w:r>
      <w:proofErr w:type="spellEnd"/>
      <w:r w:rsidRPr="00CE4B95">
        <w:t xml:space="preserve"> </w:t>
      </w:r>
      <w:proofErr w:type="spellStart"/>
      <w:r w:rsidRPr="00CE4B95">
        <w:t>persahabatan</w:t>
      </w:r>
      <w:proofErr w:type="spellEnd"/>
      <w:r w:rsidRPr="00CE4B95">
        <w:t xml:space="preserve"> </w:t>
      </w:r>
      <w:proofErr w:type="spellStart"/>
      <w:r w:rsidRPr="00CE4B95">
        <w:t>kita</w:t>
      </w:r>
      <w:proofErr w:type="spellEnd"/>
      <w:r w:rsidRPr="00CE4B95">
        <w:t xml:space="preserve">, </w:t>
      </w:r>
      <w:proofErr w:type="spellStart"/>
      <w:r w:rsidRPr="00CE4B95">
        <w:t>justru</w:t>
      </w:r>
      <w:proofErr w:type="spellEnd"/>
      <w:r w:rsidRPr="00CE4B95">
        <w:t xml:space="preserve"> </w:t>
      </w:r>
      <w:proofErr w:type="spellStart"/>
      <w:r w:rsidRPr="00CE4B95">
        <w:t>menjadi</w:t>
      </w:r>
      <w:proofErr w:type="spellEnd"/>
      <w:r w:rsidRPr="00CE4B95">
        <w:t xml:space="preserve"> </w:t>
      </w:r>
      <w:proofErr w:type="spellStart"/>
      <w:r w:rsidRPr="00CE4B95">
        <w:t>pengingat</w:t>
      </w:r>
      <w:proofErr w:type="spellEnd"/>
      <w:r w:rsidRPr="00CE4B95">
        <w:t xml:space="preserve"> </w:t>
      </w:r>
      <w:proofErr w:type="spellStart"/>
      <w:r w:rsidRPr="00CE4B95">
        <w:t>bahwa</w:t>
      </w:r>
      <w:proofErr w:type="spellEnd"/>
      <w:r w:rsidRPr="00CE4B95">
        <w:t xml:space="preserve"> </w:t>
      </w:r>
      <w:proofErr w:type="spellStart"/>
      <w:r w:rsidRPr="00CE4B95">
        <w:t>ikatan</w:t>
      </w:r>
      <w:proofErr w:type="spellEnd"/>
      <w:r w:rsidRPr="00CE4B95">
        <w:t xml:space="preserve"> </w:t>
      </w:r>
      <w:proofErr w:type="spellStart"/>
      <w:r w:rsidRPr="00CE4B95">
        <w:t>tulus</w:t>
      </w:r>
      <w:proofErr w:type="spellEnd"/>
      <w:r w:rsidRPr="00CE4B95">
        <w:t xml:space="preserve"> </w:t>
      </w:r>
      <w:proofErr w:type="spellStart"/>
      <w:r w:rsidRPr="00CE4B95">
        <w:t>akan</w:t>
      </w:r>
      <w:proofErr w:type="spellEnd"/>
      <w:r w:rsidRPr="00CE4B95">
        <w:t xml:space="preserve"> </w:t>
      </w:r>
      <w:proofErr w:type="spellStart"/>
      <w:r w:rsidRPr="00CE4B95">
        <w:t>selalu</w:t>
      </w:r>
      <w:proofErr w:type="spellEnd"/>
      <w:r w:rsidRPr="00CE4B95">
        <w:t xml:space="preserve"> </w:t>
      </w:r>
      <w:proofErr w:type="spellStart"/>
      <w:r w:rsidRPr="00CE4B95">
        <w:t>menemukan</w:t>
      </w:r>
      <w:proofErr w:type="spellEnd"/>
      <w:r w:rsidRPr="00CE4B95">
        <w:t xml:space="preserve"> </w:t>
      </w:r>
      <w:proofErr w:type="spellStart"/>
      <w:r w:rsidRPr="00CE4B95">
        <w:t>caranya</w:t>
      </w:r>
      <w:proofErr w:type="spellEnd"/>
      <w:r w:rsidRPr="00CE4B95">
        <w:t xml:space="preserve"> </w:t>
      </w:r>
      <w:proofErr w:type="spellStart"/>
      <w:r w:rsidRPr="00CE4B95">
        <w:t>untuk</w:t>
      </w:r>
      <w:proofErr w:type="spellEnd"/>
      <w:r w:rsidRPr="00CE4B95">
        <w:t xml:space="preserve"> </w:t>
      </w:r>
      <w:proofErr w:type="spellStart"/>
      <w:r w:rsidRPr="00CE4B95">
        <w:t>tetap</w:t>
      </w:r>
      <w:proofErr w:type="spellEnd"/>
      <w:r w:rsidRPr="00CE4B95">
        <w:t xml:space="preserve"> </w:t>
      </w:r>
      <w:proofErr w:type="spellStart"/>
      <w:r w:rsidRPr="00CE4B95">
        <w:t>dekat</w:t>
      </w:r>
      <w:proofErr w:type="spellEnd"/>
      <w:r w:rsidRPr="00CE4B95">
        <w:t>.</w:t>
      </w:r>
    </w:p>
    <w:p w14:paraId="58B3D004" w14:textId="77777777" w:rsidR="00FF0F45" w:rsidRPr="00CE4B95" w:rsidRDefault="00FF0F45" w:rsidP="00FF0F45">
      <w:pPr>
        <w:numPr>
          <w:ilvl w:val="0"/>
          <w:numId w:val="4"/>
        </w:numPr>
        <w:tabs>
          <w:tab w:val="clear" w:pos="720"/>
        </w:tabs>
        <w:spacing w:line="480" w:lineRule="auto"/>
        <w:ind w:left="426" w:hanging="426"/>
      </w:pPr>
      <w:proofErr w:type="spellStart"/>
      <w:r w:rsidRPr="00CE4B95">
        <w:t>Kepada</w:t>
      </w:r>
      <w:proofErr w:type="spellEnd"/>
      <w:r w:rsidRPr="00CE4B95">
        <w:t xml:space="preserve"> </w:t>
      </w:r>
      <w:proofErr w:type="spellStart"/>
      <w:r w:rsidRPr="00CE4B95">
        <w:t>sahabat-sahabat</w:t>
      </w:r>
      <w:proofErr w:type="spellEnd"/>
      <w:r w:rsidRPr="00CE4B95">
        <w:t xml:space="preserve"> </w:t>
      </w:r>
      <w:proofErr w:type="spellStart"/>
      <w:r w:rsidRPr="00CE4B95">
        <w:t>terkasih</w:t>
      </w:r>
      <w:proofErr w:type="spellEnd"/>
      <w:r w:rsidRPr="00CE4B95">
        <w:t xml:space="preserve"> Della, Putri dan </w:t>
      </w:r>
      <w:proofErr w:type="spellStart"/>
      <w:r w:rsidRPr="00CE4B95">
        <w:t>Dinda</w:t>
      </w:r>
      <w:proofErr w:type="spellEnd"/>
      <w:r w:rsidRPr="00CE4B95">
        <w:t xml:space="preserve"> yang </w:t>
      </w:r>
      <w:proofErr w:type="spellStart"/>
      <w:r w:rsidRPr="00CE4B95">
        <w:t>telah</w:t>
      </w:r>
      <w:proofErr w:type="spellEnd"/>
      <w:r w:rsidRPr="00CE4B95">
        <w:t xml:space="preserve"> </w:t>
      </w:r>
      <w:proofErr w:type="spellStart"/>
      <w:r w:rsidRPr="00CE4B95">
        <w:t>menemani</w:t>
      </w:r>
      <w:proofErr w:type="spellEnd"/>
      <w:r w:rsidRPr="00CE4B95">
        <w:t xml:space="preserve"> </w:t>
      </w:r>
      <w:proofErr w:type="spellStart"/>
      <w:r w:rsidRPr="00CE4B95">
        <w:t>langkah</w:t>
      </w:r>
      <w:proofErr w:type="spellEnd"/>
      <w:r w:rsidRPr="00CE4B95">
        <w:t xml:space="preserve"> </w:t>
      </w:r>
      <w:proofErr w:type="spellStart"/>
      <w:r w:rsidRPr="00CE4B95">
        <w:t>penulis</w:t>
      </w:r>
      <w:proofErr w:type="spellEnd"/>
      <w:r w:rsidRPr="00CE4B95">
        <w:t xml:space="preserve">. </w:t>
      </w:r>
      <w:proofErr w:type="spellStart"/>
      <w:r w:rsidRPr="00CE4B95">
        <w:t>Terima</w:t>
      </w:r>
      <w:proofErr w:type="spellEnd"/>
      <w:r w:rsidRPr="00CE4B95">
        <w:t xml:space="preserve"> </w:t>
      </w:r>
      <w:proofErr w:type="spellStart"/>
      <w:r w:rsidRPr="00CE4B95">
        <w:t>kasih</w:t>
      </w:r>
      <w:proofErr w:type="spellEnd"/>
      <w:r w:rsidRPr="00CE4B95">
        <w:t xml:space="preserve"> </w:t>
      </w:r>
      <w:proofErr w:type="spellStart"/>
      <w:r w:rsidRPr="00CE4B95">
        <w:t>atas</w:t>
      </w:r>
      <w:proofErr w:type="spellEnd"/>
      <w:r w:rsidRPr="00CE4B95">
        <w:t xml:space="preserve"> tawa yang </w:t>
      </w:r>
      <w:proofErr w:type="spellStart"/>
      <w:r w:rsidRPr="00CE4B95">
        <w:t>mengisi</w:t>
      </w:r>
      <w:proofErr w:type="spellEnd"/>
      <w:r w:rsidRPr="00CE4B95">
        <w:t xml:space="preserve"> </w:t>
      </w:r>
      <w:proofErr w:type="spellStart"/>
      <w:r w:rsidRPr="00CE4B95">
        <w:t>hari-hari</w:t>
      </w:r>
      <w:proofErr w:type="spellEnd"/>
      <w:r w:rsidRPr="00CE4B95">
        <w:t xml:space="preserve"> </w:t>
      </w:r>
      <w:proofErr w:type="spellStart"/>
      <w:r w:rsidRPr="00CE4B95">
        <w:t>penat</w:t>
      </w:r>
      <w:proofErr w:type="spellEnd"/>
      <w:r w:rsidRPr="00CE4B95">
        <w:t xml:space="preserve">, </w:t>
      </w:r>
      <w:proofErr w:type="spellStart"/>
      <w:r w:rsidRPr="00CE4B95">
        <w:t>atas</w:t>
      </w:r>
      <w:proofErr w:type="spellEnd"/>
      <w:r w:rsidRPr="00CE4B95">
        <w:t xml:space="preserve"> </w:t>
      </w:r>
      <w:proofErr w:type="spellStart"/>
      <w:r w:rsidRPr="00CE4B95">
        <w:t>semangat</w:t>
      </w:r>
      <w:proofErr w:type="spellEnd"/>
      <w:r w:rsidRPr="00CE4B95">
        <w:t xml:space="preserve"> yang </w:t>
      </w:r>
      <w:proofErr w:type="spellStart"/>
      <w:r w:rsidRPr="00CE4B95">
        <w:t>tak</w:t>
      </w:r>
      <w:proofErr w:type="spellEnd"/>
      <w:r w:rsidRPr="00CE4B95">
        <w:t xml:space="preserve"> </w:t>
      </w:r>
      <w:proofErr w:type="spellStart"/>
      <w:r w:rsidRPr="00CE4B95">
        <w:t>pernah</w:t>
      </w:r>
      <w:proofErr w:type="spellEnd"/>
      <w:r w:rsidRPr="00CE4B95">
        <w:t xml:space="preserve"> </w:t>
      </w:r>
      <w:proofErr w:type="spellStart"/>
      <w:r w:rsidRPr="00CE4B95">
        <w:t>padam</w:t>
      </w:r>
      <w:proofErr w:type="spellEnd"/>
      <w:r w:rsidRPr="00CE4B95">
        <w:t xml:space="preserve">, dan </w:t>
      </w:r>
      <w:proofErr w:type="spellStart"/>
      <w:r w:rsidRPr="00CE4B95">
        <w:t>atas</w:t>
      </w:r>
      <w:proofErr w:type="spellEnd"/>
      <w:r w:rsidRPr="00CE4B95">
        <w:t xml:space="preserve"> </w:t>
      </w:r>
      <w:proofErr w:type="spellStart"/>
      <w:r w:rsidRPr="00CE4B95">
        <w:t>pelukan</w:t>
      </w:r>
      <w:proofErr w:type="spellEnd"/>
      <w:r w:rsidRPr="00CE4B95">
        <w:t xml:space="preserve"> kata yang </w:t>
      </w:r>
      <w:proofErr w:type="spellStart"/>
      <w:r w:rsidRPr="00CE4B95">
        <w:t>selalu</w:t>
      </w:r>
      <w:proofErr w:type="spellEnd"/>
      <w:r w:rsidRPr="00CE4B95">
        <w:t xml:space="preserve"> </w:t>
      </w:r>
      <w:proofErr w:type="spellStart"/>
      <w:r w:rsidRPr="00CE4B95">
        <w:t>hadir</w:t>
      </w:r>
      <w:proofErr w:type="spellEnd"/>
      <w:r w:rsidRPr="00CE4B95">
        <w:t xml:space="preserve"> di kala </w:t>
      </w:r>
      <w:proofErr w:type="spellStart"/>
      <w:r w:rsidRPr="00CE4B95">
        <w:t>lelah</w:t>
      </w:r>
      <w:proofErr w:type="spellEnd"/>
      <w:r w:rsidRPr="00CE4B95">
        <w:t xml:space="preserve"> dan </w:t>
      </w:r>
      <w:proofErr w:type="spellStart"/>
      <w:r w:rsidRPr="00CE4B95">
        <w:t>putus</w:t>
      </w:r>
      <w:proofErr w:type="spellEnd"/>
      <w:r w:rsidRPr="00CE4B95">
        <w:t xml:space="preserve"> </w:t>
      </w:r>
      <w:proofErr w:type="spellStart"/>
      <w:r w:rsidRPr="00CE4B95">
        <w:t>asa</w:t>
      </w:r>
      <w:proofErr w:type="spellEnd"/>
      <w:r w:rsidRPr="00CE4B95">
        <w:t xml:space="preserve"> </w:t>
      </w:r>
      <w:proofErr w:type="spellStart"/>
      <w:r w:rsidRPr="00CE4B95">
        <w:t>menyapa</w:t>
      </w:r>
      <w:proofErr w:type="spellEnd"/>
      <w:r w:rsidRPr="00CE4B95">
        <w:t xml:space="preserve">. Bersama kalian, proses </w:t>
      </w:r>
      <w:proofErr w:type="spellStart"/>
      <w:r w:rsidRPr="00CE4B95">
        <w:t>ini</w:t>
      </w:r>
      <w:proofErr w:type="spellEnd"/>
      <w:r w:rsidRPr="00CE4B95">
        <w:t xml:space="preserve"> </w:t>
      </w:r>
      <w:proofErr w:type="spellStart"/>
      <w:r w:rsidRPr="00CE4B95">
        <w:t>menjadi</w:t>
      </w:r>
      <w:proofErr w:type="spellEnd"/>
      <w:r w:rsidRPr="00CE4B95">
        <w:t xml:space="preserve"> </w:t>
      </w:r>
      <w:proofErr w:type="spellStart"/>
      <w:r w:rsidRPr="00CE4B95">
        <w:t>lebih</w:t>
      </w:r>
      <w:proofErr w:type="spellEnd"/>
      <w:r w:rsidRPr="00CE4B95">
        <w:t xml:space="preserve"> </w:t>
      </w:r>
      <w:proofErr w:type="spellStart"/>
      <w:r w:rsidRPr="00CE4B95">
        <w:t>bermakna</w:t>
      </w:r>
      <w:proofErr w:type="spellEnd"/>
      <w:r w:rsidRPr="00CE4B95">
        <w:t xml:space="preserve">. Serta </w:t>
      </w:r>
      <w:proofErr w:type="spellStart"/>
      <w:r w:rsidRPr="00CE4B95">
        <w:t>terima</w:t>
      </w:r>
      <w:proofErr w:type="spellEnd"/>
      <w:r w:rsidRPr="00CE4B95">
        <w:t xml:space="preserve"> </w:t>
      </w:r>
      <w:proofErr w:type="spellStart"/>
      <w:r w:rsidRPr="00CE4B95">
        <w:t>kasih</w:t>
      </w:r>
      <w:proofErr w:type="spellEnd"/>
      <w:r w:rsidRPr="00CE4B95">
        <w:t xml:space="preserve"> </w:t>
      </w:r>
      <w:proofErr w:type="spellStart"/>
      <w:r w:rsidRPr="00CE4B95">
        <w:t>tak</w:t>
      </w:r>
      <w:proofErr w:type="spellEnd"/>
      <w:r w:rsidRPr="00CE4B95">
        <w:t xml:space="preserve"> </w:t>
      </w:r>
      <w:proofErr w:type="spellStart"/>
      <w:r w:rsidRPr="00CE4B95">
        <w:t>lupa</w:t>
      </w:r>
      <w:proofErr w:type="spellEnd"/>
      <w:r w:rsidRPr="00CE4B95">
        <w:t xml:space="preserve"> </w:t>
      </w:r>
      <w:proofErr w:type="spellStart"/>
      <w:r w:rsidRPr="00CE4B95">
        <w:t>penulis</w:t>
      </w:r>
      <w:proofErr w:type="spellEnd"/>
      <w:r w:rsidRPr="00CE4B95">
        <w:t xml:space="preserve"> </w:t>
      </w:r>
      <w:proofErr w:type="spellStart"/>
      <w:r w:rsidRPr="00CE4B95">
        <w:t>ucapkan</w:t>
      </w:r>
      <w:proofErr w:type="spellEnd"/>
      <w:r w:rsidRPr="00CE4B95">
        <w:t xml:space="preserve"> </w:t>
      </w:r>
      <w:proofErr w:type="spellStart"/>
      <w:r w:rsidRPr="00CE4B95">
        <w:t>kepada</w:t>
      </w:r>
      <w:proofErr w:type="spellEnd"/>
      <w:r w:rsidRPr="00CE4B95">
        <w:t xml:space="preserve"> </w:t>
      </w:r>
      <w:proofErr w:type="spellStart"/>
      <w:r w:rsidRPr="00CE4B95">
        <w:t>seluruh</w:t>
      </w:r>
      <w:proofErr w:type="spellEnd"/>
      <w:r w:rsidRPr="00CE4B95">
        <w:t xml:space="preserve"> </w:t>
      </w:r>
      <w:proofErr w:type="spellStart"/>
      <w:r w:rsidRPr="00CE4B95">
        <w:t>teman-teman</w:t>
      </w:r>
      <w:proofErr w:type="spellEnd"/>
      <w:r w:rsidRPr="00CE4B95">
        <w:t xml:space="preserve"> </w:t>
      </w:r>
      <w:proofErr w:type="spellStart"/>
      <w:r w:rsidRPr="00CE4B95">
        <w:t>seperjuangan</w:t>
      </w:r>
      <w:proofErr w:type="spellEnd"/>
      <w:r w:rsidRPr="00CE4B95">
        <w:t xml:space="preserve"> pada Program </w:t>
      </w:r>
      <w:proofErr w:type="spellStart"/>
      <w:r w:rsidRPr="00CE4B95">
        <w:t>Studi</w:t>
      </w:r>
      <w:proofErr w:type="spellEnd"/>
      <w:r w:rsidRPr="00CE4B95">
        <w:t xml:space="preserve"> </w:t>
      </w:r>
      <w:proofErr w:type="spellStart"/>
      <w:r w:rsidRPr="00CE4B95">
        <w:t>Administrasi</w:t>
      </w:r>
      <w:proofErr w:type="spellEnd"/>
      <w:r w:rsidRPr="00CE4B95">
        <w:t xml:space="preserve"> Negara </w:t>
      </w:r>
      <w:proofErr w:type="spellStart"/>
      <w:r w:rsidRPr="00CE4B95">
        <w:t>atas</w:t>
      </w:r>
      <w:proofErr w:type="spellEnd"/>
      <w:r w:rsidRPr="00CE4B95">
        <w:t xml:space="preserve"> </w:t>
      </w:r>
      <w:proofErr w:type="spellStart"/>
      <w:r w:rsidRPr="00CE4B95">
        <w:t>segala</w:t>
      </w:r>
      <w:proofErr w:type="spellEnd"/>
      <w:r w:rsidRPr="00CE4B95">
        <w:t xml:space="preserve"> </w:t>
      </w:r>
      <w:proofErr w:type="spellStart"/>
      <w:r w:rsidRPr="00CE4B95">
        <w:t>bantuan</w:t>
      </w:r>
      <w:proofErr w:type="spellEnd"/>
      <w:r w:rsidRPr="00CE4B95">
        <w:t xml:space="preserve"> dan </w:t>
      </w:r>
      <w:proofErr w:type="spellStart"/>
      <w:r w:rsidRPr="00CE4B95">
        <w:t>dukungannya</w:t>
      </w:r>
      <w:proofErr w:type="spellEnd"/>
      <w:r w:rsidRPr="00CE4B95">
        <w:t xml:space="preserve">. </w:t>
      </w:r>
    </w:p>
    <w:p w14:paraId="054006D1" w14:textId="77777777" w:rsidR="00FF0F45" w:rsidRPr="00CE4B95" w:rsidRDefault="00FF0F45" w:rsidP="00FF0F45">
      <w:pPr>
        <w:spacing w:after="0" w:line="480" w:lineRule="auto"/>
        <w:ind w:firstLine="709"/>
      </w:pPr>
      <w:proofErr w:type="spellStart"/>
      <w:r w:rsidRPr="00CE4B95">
        <w:t>Penulis</w:t>
      </w:r>
      <w:proofErr w:type="spellEnd"/>
      <w:r w:rsidRPr="00CE4B95">
        <w:t xml:space="preserve"> </w:t>
      </w:r>
      <w:proofErr w:type="spellStart"/>
      <w:r w:rsidRPr="00CE4B95">
        <w:t>menyadari</w:t>
      </w:r>
      <w:proofErr w:type="spellEnd"/>
      <w:r w:rsidRPr="00CE4B95">
        <w:t xml:space="preserve"> </w:t>
      </w:r>
      <w:proofErr w:type="spellStart"/>
      <w:r w:rsidRPr="00CE4B95">
        <w:t>bahwa</w:t>
      </w:r>
      <w:proofErr w:type="spellEnd"/>
      <w:r w:rsidRPr="00CE4B95">
        <w:t xml:space="preserve"> </w:t>
      </w:r>
      <w:proofErr w:type="spellStart"/>
      <w:r w:rsidRPr="00CE4B95">
        <w:t>penulisan</w:t>
      </w:r>
      <w:proofErr w:type="spellEnd"/>
      <w:r w:rsidRPr="00CE4B95">
        <w:t xml:space="preserve"> </w:t>
      </w:r>
      <w:proofErr w:type="spellStart"/>
      <w:r w:rsidRPr="00CE4B95">
        <w:t>ini</w:t>
      </w:r>
      <w:proofErr w:type="spellEnd"/>
      <w:r w:rsidRPr="00CE4B95">
        <w:t xml:space="preserve"> </w:t>
      </w:r>
      <w:proofErr w:type="spellStart"/>
      <w:r w:rsidRPr="00CE4B95">
        <w:t>masih</w:t>
      </w:r>
      <w:proofErr w:type="spellEnd"/>
      <w:r w:rsidRPr="00CE4B95">
        <w:t xml:space="preserve"> </w:t>
      </w:r>
      <w:proofErr w:type="spellStart"/>
      <w:r w:rsidRPr="00CE4B95">
        <w:t>terdapat</w:t>
      </w:r>
      <w:proofErr w:type="spellEnd"/>
      <w:r w:rsidRPr="00CE4B95">
        <w:t xml:space="preserve"> </w:t>
      </w:r>
      <w:proofErr w:type="spellStart"/>
      <w:r w:rsidRPr="00CE4B95">
        <w:t>kekurangan</w:t>
      </w:r>
      <w:proofErr w:type="spellEnd"/>
      <w:r w:rsidRPr="00CE4B95">
        <w:t xml:space="preserve"> dan </w:t>
      </w:r>
      <w:proofErr w:type="spellStart"/>
      <w:r w:rsidRPr="00CE4B95">
        <w:t>belum</w:t>
      </w:r>
      <w:proofErr w:type="spellEnd"/>
      <w:r w:rsidRPr="00CE4B95">
        <w:t xml:space="preserve"> </w:t>
      </w:r>
      <w:proofErr w:type="spellStart"/>
      <w:r w:rsidRPr="00CE4B95">
        <w:t>sempurna</w:t>
      </w:r>
      <w:proofErr w:type="spellEnd"/>
      <w:r w:rsidRPr="00CE4B95">
        <w:t xml:space="preserve">, </w:t>
      </w:r>
      <w:proofErr w:type="spellStart"/>
      <w:r w:rsidRPr="00CE4B95">
        <w:t>untuk</w:t>
      </w:r>
      <w:proofErr w:type="spellEnd"/>
      <w:r w:rsidRPr="00CE4B95">
        <w:t xml:space="preserve"> </w:t>
      </w:r>
      <w:proofErr w:type="spellStart"/>
      <w:r w:rsidRPr="00CE4B95">
        <w:t>itu</w:t>
      </w:r>
      <w:proofErr w:type="spellEnd"/>
      <w:r w:rsidRPr="00CE4B95">
        <w:t xml:space="preserve"> </w:t>
      </w:r>
      <w:proofErr w:type="spellStart"/>
      <w:r w:rsidRPr="00CE4B95">
        <w:t>penulis</w:t>
      </w:r>
      <w:proofErr w:type="spellEnd"/>
      <w:r w:rsidRPr="00CE4B95">
        <w:t xml:space="preserve"> </w:t>
      </w:r>
      <w:proofErr w:type="spellStart"/>
      <w:r w:rsidRPr="00CE4B95">
        <w:t>mohon</w:t>
      </w:r>
      <w:proofErr w:type="spellEnd"/>
      <w:r w:rsidRPr="00CE4B95">
        <w:t xml:space="preserve"> </w:t>
      </w:r>
      <w:proofErr w:type="spellStart"/>
      <w:r w:rsidRPr="00CE4B95">
        <w:t>kritik</w:t>
      </w:r>
      <w:proofErr w:type="spellEnd"/>
      <w:r w:rsidRPr="00CE4B95">
        <w:t xml:space="preserve"> dan saran demi </w:t>
      </w:r>
      <w:proofErr w:type="spellStart"/>
      <w:r w:rsidRPr="00CE4B95">
        <w:t>kesempurnaan</w:t>
      </w:r>
      <w:proofErr w:type="spellEnd"/>
      <w:r w:rsidRPr="00CE4B95">
        <w:t xml:space="preserve"> </w:t>
      </w:r>
      <w:proofErr w:type="spellStart"/>
      <w:r w:rsidRPr="00CE4B95">
        <w:t>penulisan</w:t>
      </w:r>
      <w:proofErr w:type="spellEnd"/>
      <w:r w:rsidRPr="00CE4B95">
        <w:t xml:space="preserve"> </w:t>
      </w:r>
      <w:proofErr w:type="spellStart"/>
      <w:r w:rsidRPr="00CE4B95">
        <w:t>ini</w:t>
      </w:r>
      <w:proofErr w:type="spellEnd"/>
      <w:r w:rsidRPr="00CE4B95">
        <w:t xml:space="preserve">. </w:t>
      </w:r>
      <w:proofErr w:type="spellStart"/>
      <w:r w:rsidRPr="00CE4B95">
        <w:t>Semoga</w:t>
      </w:r>
      <w:proofErr w:type="spellEnd"/>
      <w:r w:rsidRPr="00CE4B95">
        <w:t xml:space="preserve"> </w:t>
      </w:r>
      <w:proofErr w:type="spellStart"/>
      <w:r w:rsidRPr="00CE4B95">
        <w:t>segala</w:t>
      </w:r>
      <w:proofErr w:type="spellEnd"/>
      <w:r w:rsidRPr="00CE4B95">
        <w:t xml:space="preserve"> </w:t>
      </w:r>
      <w:proofErr w:type="spellStart"/>
      <w:r w:rsidRPr="00CE4B95">
        <w:t>bantuan</w:t>
      </w:r>
      <w:proofErr w:type="spellEnd"/>
      <w:r w:rsidRPr="00CE4B95">
        <w:t xml:space="preserve"> yang </w:t>
      </w:r>
      <w:proofErr w:type="spellStart"/>
      <w:r w:rsidRPr="00CE4B95">
        <w:t>telah</w:t>
      </w:r>
      <w:proofErr w:type="spellEnd"/>
      <w:r w:rsidRPr="00CE4B95">
        <w:t xml:space="preserve"> </w:t>
      </w:r>
      <w:proofErr w:type="spellStart"/>
      <w:r w:rsidRPr="00CE4B95">
        <w:t>diberikan</w:t>
      </w:r>
      <w:proofErr w:type="spellEnd"/>
      <w:r w:rsidRPr="00CE4B95">
        <w:t xml:space="preserve"> </w:t>
      </w:r>
      <w:proofErr w:type="spellStart"/>
      <w:r w:rsidRPr="00CE4B95">
        <w:t>kepada</w:t>
      </w:r>
      <w:proofErr w:type="spellEnd"/>
      <w:r w:rsidRPr="00CE4B95">
        <w:t xml:space="preserve"> </w:t>
      </w:r>
      <w:proofErr w:type="spellStart"/>
      <w:r w:rsidRPr="00CE4B95">
        <w:t>penulis</w:t>
      </w:r>
      <w:proofErr w:type="spellEnd"/>
      <w:r w:rsidRPr="00CE4B95">
        <w:t xml:space="preserve"> </w:t>
      </w:r>
      <w:proofErr w:type="spellStart"/>
      <w:r w:rsidRPr="00CE4B95">
        <w:t>menjadi</w:t>
      </w:r>
      <w:proofErr w:type="spellEnd"/>
      <w:r w:rsidRPr="00CE4B95">
        <w:t xml:space="preserve"> </w:t>
      </w:r>
      <w:proofErr w:type="spellStart"/>
      <w:r w:rsidRPr="00CE4B95">
        <w:t>amal</w:t>
      </w:r>
      <w:proofErr w:type="spellEnd"/>
      <w:r w:rsidRPr="00CE4B95">
        <w:t xml:space="preserve"> </w:t>
      </w:r>
      <w:proofErr w:type="spellStart"/>
      <w:r w:rsidRPr="00CE4B95">
        <w:t>ibadah</w:t>
      </w:r>
      <w:proofErr w:type="spellEnd"/>
      <w:r w:rsidRPr="00CE4B95">
        <w:t xml:space="preserve"> dan </w:t>
      </w:r>
      <w:proofErr w:type="spellStart"/>
      <w:r w:rsidRPr="00CE4B95">
        <w:t>mendapatkan</w:t>
      </w:r>
      <w:proofErr w:type="spellEnd"/>
      <w:r w:rsidRPr="00CE4B95">
        <w:t xml:space="preserve"> </w:t>
      </w:r>
      <w:proofErr w:type="spellStart"/>
      <w:r w:rsidRPr="00CE4B95">
        <w:t>keridhaan</w:t>
      </w:r>
      <w:proofErr w:type="spellEnd"/>
      <w:r w:rsidRPr="00CE4B95">
        <w:t xml:space="preserve"> </w:t>
      </w:r>
      <w:proofErr w:type="spellStart"/>
      <w:r w:rsidRPr="00CE4B95">
        <w:t>dari</w:t>
      </w:r>
      <w:proofErr w:type="spellEnd"/>
      <w:r w:rsidRPr="00CE4B95">
        <w:t xml:space="preserve"> Allah SWT.</w:t>
      </w:r>
    </w:p>
    <w:p w14:paraId="04523FD8" w14:textId="77777777" w:rsidR="00FF0F45" w:rsidRPr="00CE4B95" w:rsidRDefault="00FF0F45" w:rsidP="00FF0F45">
      <w:pPr>
        <w:tabs>
          <w:tab w:val="left" w:pos="6237"/>
        </w:tabs>
        <w:spacing w:after="0"/>
        <w:ind w:left="4962"/>
      </w:pPr>
      <w:proofErr w:type="spellStart"/>
      <w:r w:rsidRPr="00CE4B95">
        <w:t>Dumai</w:t>
      </w:r>
      <w:proofErr w:type="spellEnd"/>
      <w:r w:rsidRPr="00CE4B95">
        <w:t xml:space="preserve">, </w:t>
      </w:r>
      <w:proofErr w:type="spellStart"/>
      <w:r w:rsidRPr="00CE4B95">
        <w:t>Agustus</w:t>
      </w:r>
      <w:proofErr w:type="spellEnd"/>
      <w:r w:rsidRPr="00CE4B95">
        <w:t xml:space="preserve"> 2025</w:t>
      </w:r>
    </w:p>
    <w:p w14:paraId="6267F29F" w14:textId="77777777" w:rsidR="00FF0F45" w:rsidRPr="00CE4B95" w:rsidRDefault="00FF0F45" w:rsidP="00FF0F45">
      <w:pPr>
        <w:tabs>
          <w:tab w:val="left" w:pos="6237"/>
        </w:tabs>
        <w:spacing w:after="0"/>
        <w:ind w:left="4962"/>
      </w:pPr>
      <w:proofErr w:type="spellStart"/>
      <w:r w:rsidRPr="00CE4B95">
        <w:t>Penulis</w:t>
      </w:r>
      <w:proofErr w:type="spellEnd"/>
      <w:r w:rsidRPr="00CE4B95">
        <w:t xml:space="preserve">, </w:t>
      </w:r>
    </w:p>
    <w:p w14:paraId="48D39D98" w14:textId="77777777" w:rsidR="00FF0F45" w:rsidRPr="00CE4B95" w:rsidRDefault="00FF0F45" w:rsidP="00FF0F45">
      <w:pPr>
        <w:tabs>
          <w:tab w:val="left" w:pos="6237"/>
        </w:tabs>
        <w:spacing w:line="480" w:lineRule="auto"/>
        <w:ind w:left="4962"/>
      </w:pPr>
    </w:p>
    <w:p w14:paraId="7951B645" w14:textId="77777777" w:rsidR="00FF0F45" w:rsidRPr="00CE4B95" w:rsidRDefault="00FF0F45" w:rsidP="00FF0F45">
      <w:pPr>
        <w:tabs>
          <w:tab w:val="left" w:pos="4678"/>
        </w:tabs>
        <w:spacing w:before="600" w:after="0" w:line="480" w:lineRule="auto"/>
        <w:ind w:left="4820"/>
        <w:rPr>
          <w:b/>
          <w:bCs w:val="0"/>
          <w:u w:val="single"/>
        </w:rPr>
      </w:pPr>
      <w:r w:rsidRPr="00CE4B95">
        <w:rPr>
          <w:b/>
        </w:rPr>
        <w:t xml:space="preserve">  </w:t>
      </w:r>
      <w:r w:rsidRPr="00CE4B95">
        <w:rPr>
          <w:b/>
          <w:u w:val="single"/>
        </w:rPr>
        <w:t xml:space="preserve">Shilma Hera </w:t>
      </w:r>
      <w:proofErr w:type="spellStart"/>
      <w:r w:rsidRPr="00CE4B95">
        <w:rPr>
          <w:b/>
          <w:u w:val="single"/>
        </w:rPr>
        <w:t>Kholis</w:t>
      </w:r>
      <w:proofErr w:type="spellEnd"/>
    </w:p>
    <w:p w14:paraId="4ECA5E0A" w14:textId="77777777" w:rsidR="00FF0F45" w:rsidRPr="00CE4B95" w:rsidRDefault="00FF0F45" w:rsidP="00FF0F45">
      <w:pPr>
        <w:tabs>
          <w:tab w:val="left" w:pos="7088"/>
        </w:tabs>
        <w:spacing w:line="480" w:lineRule="auto"/>
        <w:jc w:val="center"/>
        <w:rPr>
          <w:b/>
          <w:bCs w:val="0"/>
        </w:rPr>
      </w:pPr>
      <w:r w:rsidRPr="00CE4B95">
        <w:rPr>
          <w:b/>
        </w:rPr>
        <w:lastRenderedPageBreak/>
        <w:t>DAFTAR ISI</w:t>
      </w:r>
    </w:p>
    <w:p w14:paraId="448691E7" w14:textId="77777777" w:rsidR="00FF0F45" w:rsidRPr="00CE4B95" w:rsidRDefault="00FF0F45" w:rsidP="00FF0F45">
      <w:pPr>
        <w:tabs>
          <w:tab w:val="left" w:leader="dot" w:pos="7371"/>
          <w:tab w:val="left" w:pos="7655"/>
        </w:tabs>
        <w:spacing w:after="0" w:line="480" w:lineRule="auto"/>
        <w:rPr>
          <w:b/>
          <w:bCs w:val="0"/>
        </w:rPr>
      </w:pPr>
      <w:r w:rsidRPr="00CE4B95">
        <w:rPr>
          <w:b/>
        </w:rPr>
        <w:t>LEMBARAN PERSETUJUAN</w:t>
      </w:r>
    </w:p>
    <w:p w14:paraId="799836D0" w14:textId="77777777" w:rsidR="00FF0F45" w:rsidRPr="00CE4B95" w:rsidRDefault="00FF0F45" w:rsidP="00FF0F45">
      <w:pPr>
        <w:tabs>
          <w:tab w:val="left" w:leader="dot" w:pos="7371"/>
          <w:tab w:val="left" w:pos="7655"/>
        </w:tabs>
        <w:spacing w:after="0" w:line="480" w:lineRule="auto"/>
        <w:rPr>
          <w:b/>
          <w:bCs w:val="0"/>
        </w:rPr>
      </w:pPr>
      <w:r w:rsidRPr="00CE4B95">
        <w:rPr>
          <w:b/>
        </w:rPr>
        <w:t>LEMBARAN PERNYATAAN KEBENARAN</w:t>
      </w:r>
    </w:p>
    <w:p w14:paraId="5F7BB8FB" w14:textId="77777777" w:rsidR="00FF0F45" w:rsidRPr="00CE4B95" w:rsidRDefault="00FF0F45" w:rsidP="00FF0F45">
      <w:pPr>
        <w:tabs>
          <w:tab w:val="left" w:leader="dot" w:pos="7371"/>
          <w:tab w:val="left" w:pos="7655"/>
        </w:tabs>
        <w:spacing w:after="0" w:line="480" w:lineRule="auto"/>
        <w:rPr>
          <w:b/>
          <w:bCs w:val="0"/>
        </w:rPr>
      </w:pPr>
      <w:r w:rsidRPr="00CE4B95">
        <w:rPr>
          <w:b/>
        </w:rPr>
        <w:t>ABSTRAK</w:t>
      </w:r>
    </w:p>
    <w:p w14:paraId="287452EC"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 xml:space="preserve">KATA PENGANTAR </w:t>
      </w:r>
      <w:r w:rsidRPr="00CE4B95">
        <w:rPr>
          <w:b/>
        </w:rPr>
        <w:tab/>
      </w:r>
      <w:r w:rsidRPr="00CE4B95">
        <w:rPr>
          <w:b/>
        </w:rPr>
        <w:tab/>
        <w:t xml:space="preserve">   </w:t>
      </w:r>
      <w:proofErr w:type="spellStart"/>
      <w:r w:rsidRPr="00CE4B95">
        <w:rPr>
          <w:b/>
        </w:rPr>
        <w:t>i</w:t>
      </w:r>
      <w:proofErr w:type="spellEnd"/>
    </w:p>
    <w:p w14:paraId="119DE421"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 xml:space="preserve">DAFTAR ISI </w:t>
      </w:r>
      <w:r w:rsidRPr="00CE4B95">
        <w:rPr>
          <w:b/>
        </w:rPr>
        <w:tab/>
      </w:r>
      <w:r w:rsidRPr="00CE4B95">
        <w:rPr>
          <w:b/>
        </w:rPr>
        <w:tab/>
        <w:t xml:space="preserve"> iv</w:t>
      </w:r>
    </w:p>
    <w:p w14:paraId="714588E6"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DAFTAR TABEL</w:t>
      </w:r>
      <w:r w:rsidRPr="00CE4B95">
        <w:rPr>
          <w:b/>
        </w:rPr>
        <w:tab/>
      </w:r>
      <w:r w:rsidRPr="00CE4B95">
        <w:rPr>
          <w:b/>
        </w:rPr>
        <w:tab/>
        <w:t xml:space="preserve"> vi</w:t>
      </w:r>
    </w:p>
    <w:p w14:paraId="13A1C144"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DAFTAR BAGAN</w:t>
      </w:r>
      <w:r w:rsidRPr="00CE4B95">
        <w:rPr>
          <w:b/>
        </w:rPr>
        <w:tab/>
        <w:t xml:space="preserve">   viii</w:t>
      </w:r>
    </w:p>
    <w:p w14:paraId="3F7FFBC9"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DAFTAR DIAGRAM</w:t>
      </w:r>
      <w:r w:rsidRPr="00CE4B95">
        <w:rPr>
          <w:b/>
        </w:rPr>
        <w:tab/>
      </w:r>
      <w:r w:rsidRPr="00CE4B95">
        <w:rPr>
          <w:b/>
        </w:rPr>
        <w:tab/>
        <w:t xml:space="preserve"> ix</w:t>
      </w:r>
    </w:p>
    <w:p w14:paraId="2BEB1CB2"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DAFTAR LAMPIRAN</w:t>
      </w:r>
      <w:r w:rsidRPr="00CE4B95">
        <w:rPr>
          <w:b/>
        </w:rPr>
        <w:tab/>
      </w:r>
      <w:proofErr w:type="gramStart"/>
      <w:r w:rsidRPr="00CE4B95">
        <w:rPr>
          <w:b/>
        </w:rPr>
        <w:tab/>
        <w:t xml:space="preserve">  x</w:t>
      </w:r>
      <w:proofErr w:type="gramEnd"/>
    </w:p>
    <w:p w14:paraId="75B8A7DC"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 xml:space="preserve">BAB I PENDAHULUAN </w:t>
      </w:r>
      <w:r w:rsidRPr="00CE4B95">
        <w:rPr>
          <w:b/>
        </w:rPr>
        <w:tab/>
      </w:r>
      <w:proofErr w:type="gramStart"/>
      <w:r w:rsidRPr="00CE4B95">
        <w:rPr>
          <w:b/>
        </w:rPr>
        <w:tab/>
        <w:t xml:space="preserve">  1</w:t>
      </w:r>
      <w:proofErr w:type="gramEnd"/>
    </w:p>
    <w:p w14:paraId="480CA2E6" w14:textId="77777777" w:rsidR="00FF0F45" w:rsidRPr="00CE4B95" w:rsidRDefault="00FF0F45" w:rsidP="00FF0F45">
      <w:pPr>
        <w:pStyle w:val="ListParagraph"/>
        <w:numPr>
          <w:ilvl w:val="0"/>
          <w:numId w:val="2"/>
        </w:numPr>
        <w:tabs>
          <w:tab w:val="left" w:leader="dot" w:pos="7371"/>
          <w:tab w:val="left" w:pos="7655"/>
          <w:tab w:val="left" w:pos="8647"/>
        </w:tabs>
        <w:spacing w:after="0" w:line="480" w:lineRule="auto"/>
        <w:jc w:val="left"/>
      </w:pPr>
      <w:proofErr w:type="spellStart"/>
      <w:r w:rsidRPr="00CE4B95">
        <w:t>Latar</w:t>
      </w:r>
      <w:proofErr w:type="spellEnd"/>
      <w:r w:rsidRPr="00CE4B95">
        <w:t xml:space="preserve"> </w:t>
      </w:r>
      <w:proofErr w:type="spellStart"/>
      <w:r w:rsidRPr="00CE4B95">
        <w:t>Belakang</w:t>
      </w:r>
      <w:proofErr w:type="spellEnd"/>
      <w:r w:rsidRPr="00CE4B95">
        <w:t xml:space="preserve"> </w:t>
      </w:r>
      <w:proofErr w:type="spellStart"/>
      <w:r w:rsidRPr="00CE4B95">
        <w:t>Masalah</w:t>
      </w:r>
      <w:proofErr w:type="spellEnd"/>
      <w:r w:rsidRPr="00CE4B95">
        <w:tab/>
      </w:r>
      <w:proofErr w:type="gramStart"/>
      <w:r w:rsidRPr="00CE4B95">
        <w:tab/>
        <w:t xml:space="preserve">  1</w:t>
      </w:r>
      <w:proofErr w:type="gramEnd"/>
    </w:p>
    <w:p w14:paraId="27D234B0" w14:textId="77777777" w:rsidR="00FF0F45" w:rsidRPr="00CE4B95" w:rsidRDefault="00FF0F45" w:rsidP="00FF0F45">
      <w:pPr>
        <w:pStyle w:val="ListParagraph"/>
        <w:numPr>
          <w:ilvl w:val="0"/>
          <w:numId w:val="2"/>
        </w:numPr>
        <w:tabs>
          <w:tab w:val="left" w:leader="dot" w:pos="7371"/>
          <w:tab w:val="left" w:pos="7655"/>
          <w:tab w:val="left" w:pos="8647"/>
        </w:tabs>
        <w:spacing w:after="0" w:line="480" w:lineRule="auto"/>
        <w:jc w:val="left"/>
      </w:pPr>
      <w:proofErr w:type="spellStart"/>
      <w:r w:rsidRPr="00CE4B95">
        <w:t>Rumusan</w:t>
      </w:r>
      <w:proofErr w:type="spellEnd"/>
      <w:r w:rsidRPr="00CE4B95">
        <w:t xml:space="preserve"> </w:t>
      </w:r>
      <w:proofErr w:type="spellStart"/>
      <w:r w:rsidRPr="00CE4B95">
        <w:t>Masalah</w:t>
      </w:r>
      <w:proofErr w:type="spellEnd"/>
      <w:r w:rsidRPr="00CE4B95">
        <w:tab/>
      </w:r>
      <w:r w:rsidRPr="00CE4B95">
        <w:tab/>
        <w:t>26</w:t>
      </w:r>
    </w:p>
    <w:p w14:paraId="463C0354" w14:textId="77777777" w:rsidR="00FF0F45" w:rsidRPr="00CE4B95" w:rsidRDefault="00FF0F45" w:rsidP="00FF0F45">
      <w:pPr>
        <w:pStyle w:val="ListParagraph"/>
        <w:numPr>
          <w:ilvl w:val="0"/>
          <w:numId w:val="2"/>
        </w:numPr>
        <w:tabs>
          <w:tab w:val="left" w:leader="dot" w:pos="7371"/>
          <w:tab w:val="left" w:pos="7655"/>
          <w:tab w:val="left" w:pos="8647"/>
        </w:tabs>
        <w:spacing w:after="0" w:line="480" w:lineRule="auto"/>
        <w:jc w:val="left"/>
      </w:pPr>
      <w:proofErr w:type="spellStart"/>
      <w:r w:rsidRPr="00CE4B95">
        <w:t>Tujuan</w:t>
      </w:r>
      <w:proofErr w:type="spellEnd"/>
      <w:r w:rsidRPr="00CE4B95">
        <w:t xml:space="preserve"> dan </w:t>
      </w:r>
      <w:proofErr w:type="spellStart"/>
      <w:r w:rsidRPr="00CE4B95">
        <w:t>Kegunaan</w:t>
      </w:r>
      <w:proofErr w:type="spellEnd"/>
      <w:r w:rsidRPr="00CE4B95">
        <w:t xml:space="preserve"> </w:t>
      </w:r>
      <w:proofErr w:type="spellStart"/>
      <w:r w:rsidRPr="00CE4B95">
        <w:t>Penelitian</w:t>
      </w:r>
      <w:proofErr w:type="spellEnd"/>
      <w:r w:rsidRPr="00CE4B95">
        <w:t xml:space="preserve"> </w:t>
      </w:r>
      <w:r w:rsidRPr="00CE4B95">
        <w:tab/>
      </w:r>
      <w:r w:rsidRPr="00CE4B95">
        <w:tab/>
        <w:t>27</w:t>
      </w:r>
    </w:p>
    <w:p w14:paraId="07587A9F"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 xml:space="preserve">BAB II TELAAH PUSTAKA </w:t>
      </w:r>
      <w:r w:rsidRPr="00CE4B95">
        <w:rPr>
          <w:b/>
        </w:rPr>
        <w:tab/>
      </w:r>
      <w:r w:rsidRPr="00CE4B95">
        <w:rPr>
          <w:b/>
        </w:rPr>
        <w:tab/>
        <w:t>28</w:t>
      </w:r>
    </w:p>
    <w:p w14:paraId="6864D5B7" w14:textId="77777777" w:rsidR="00FF0F45" w:rsidRPr="00CE4B95" w:rsidRDefault="00FF0F45" w:rsidP="00FF0F45">
      <w:pPr>
        <w:pStyle w:val="ListParagraph"/>
        <w:numPr>
          <w:ilvl w:val="0"/>
          <w:numId w:val="3"/>
        </w:numPr>
        <w:tabs>
          <w:tab w:val="left" w:leader="dot" w:pos="7371"/>
          <w:tab w:val="left" w:pos="7655"/>
          <w:tab w:val="left" w:pos="8647"/>
        </w:tabs>
        <w:spacing w:after="0" w:line="480" w:lineRule="auto"/>
        <w:jc w:val="left"/>
      </w:pPr>
      <w:proofErr w:type="spellStart"/>
      <w:r w:rsidRPr="00CE4B95">
        <w:t>Kerangka</w:t>
      </w:r>
      <w:proofErr w:type="spellEnd"/>
      <w:r w:rsidRPr="00CE4B95">
        <w:t xml:space="preserve"> </w:t>
      </w:r>
      <w:proofErr w:type="spellStart"/>
      <w:r w:rsidRPr="00CE4B95">
        <w:t>Teori</w:t>
      </w:r>
      <w:proofErr w:type="spellEnd"/>
      <w:r w:rsidRPr="00CE4B95">
        <w:t xml:space="preserve"> </w:t>
      </w:r>
      <w:r w:rsidRPr="00CE4B95">
        <w:tab/>
      </w:r>
      <w:r w:rsidRPr="00CE4B95">
        <w:tab/>
        <w:t>28</w:t>
      </w:r>
    </w:p>
    <w:p w14:paraId="7F67B0E8" w14:textId="77777777" w:rsidR="00FF0F45" w:rsidRPr="00CE4B95" w:rsidRDefault="00FF0F45" w:rsidP="00FF0F45">
      <w:pPr>
        <w:pStyle w:val="ListParagraph"/>
        <w:numPr>
          <w:ilvl w:val="0"/>
          <w:numId w:val="3"/>
        </w:numPr>
        <w:tabs>
          <w:tab w:val="left" w:leader="dot" w:pos="7371"/>
          <w:tab w:val="left" w:pos="7655"/>
          <w:tab w:val="left" w:pos="8647"/>
        </w:tabs>
        <w:spacing w:after="0" w:line="480" w:lineRule="auto"/>
        <w:jc w:val="left"/>
      </w:pPr>
      <w:proofErr w:type="spellStart"/>
      <w:r w:rsidRPr="00CE4B95">
        <w:t>Operasional</w:t>
      </w:r>
      <w:proofErr w:type="spellEnd"/>
      <w:r w:rsidRPr="00CE4B95">
        <w:t xml:space="preserve"> </w:t>
      </w:r>
      <w:proofErr w:type="spellStart"/>
      <w:r w:rsidRPr="00CE4B95">
        <w:t>Variabel</w:t>
      </w:r>
      <w:proofErr w:type="spellEnd"/>
      <w:r w:rsidRPr="00CE4B95">
        <w:t xml:space="preserve"> </w:t>
      </w:r>
      <w:proofErr w:type="spellStart"/>
      <w:r w:rsidRPr="00CE4B95">
        <w:t>Penelitian</w:t>
      </w:r>
      <w:proofErr w:type="spellEnd"/>
      <w:r w:rsidRPr="00CE4B95">
        <w:tab/>
      </w:r>
      <w:r w:rsidRPr="00CE4B95">
        <w:tab/>
        <w:t>51</w:t>
      </w:r>
    </w:p>
    <w:p w14:paraId="47FAB5E8"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 xml:space="preserve">BAB III METODOLOGI PENELITIAN </w:t>
      </w:r>
      <w:r w:rsidRPr="00CE4B95">
        <w:rPr>
          <w:b/>
        </w:rPr>
        <w:tab/>
      </w:r>
      <w:r w:rsidRPr="00CE4B95">
        <w:rPr>
          <w:b/>
        </w:rPr>
        <w:tab/>
        <w:t>55</w:t>
      </w:r>
    </w:p>
    <w:p w14:paraId="78216869" w14:textId="77777777" w:rsidR="00FF0F45" w:rsidRPr="00CE4B95" w:rsidRDefault="00FF0F45" w:rsidP="00FF0F45">
      <w:pPr>
        <w:pStyle w:val="ListParagraph"/>
        <w:numPr>
          <w:ilvl w:val="0"/>
          <w:numId w:val="1"/>
        </w:numPr>
        <w:tabs>
          <w:tab w:val="left" w:leader="dot" w:pos="7371"/>
          <w:tab w:val="left" w:pos="7655"/>
          <w:tab w:val="left" w:pos="8647"/>
        </w:tabs>
        <w:spacing w:after="0" w:line="480" w:lineRule="auto"/>
        <w:jc w:val="left"/>
      </w:pPr>
      <w:r w:rsidRPr="00CE4B95">
        <w:t xml:space="preserve">Lokasi </w:t>
      </w:r>
      <w:proofErr w:type="spellStart"/>
      <w:r w:rsidRPr="00CE4B95">
        <w:t>Penelitian</w:t>
      </w:r>
      <w:proofErr w:type="spellEnd"/>
      <w:r w:rsidRPr="00CE4B95">
        <w:t xml:space="preserve"> </w:t>
      </w:r>
      <w:r w:rsidRPr="00CE4B95">
        <w:tab/>
      </w:r>
      <w:r w:rsidRPr="00CE4B95">
        <w:tab/>
        <w:t>55</w:t>
      </w:r>
    </w:p>
    <w:p w14:paraId="34AF69E6" w14:textId="77777777" w:rsidR="00FF0F45" w:rsidRPr="00CE4B95" w:rsidRDefault="00FF0F45" w:rsidP="00FF0F45">
      <w:pPr>
        <w:pStyle w:val="ListParagraph"/>
        <w:numPr>
          <w:ilvl w:val="0"/>
          <w:numId w:val="1"/>
        </w:numPr>
        <w:tabs>
          <w:tab w:val="left" w:leader="dot" w:pos="7371"/>
          <w:tab w:val="left" w:pos="7655"/>
          <w:tab w:val="left" w:pos="8647"/>
        </w:tabs>
        <w:spacing w:after="0" w:line="480" w:lineRule="auto"/>
        <w:jc w:val="left"/>
      </w:pPr>
      <w:proofErr w:type="spellStart"/>
      <w:r w:rsidRPr="00CE4B95">
        <w:t>Populasi</w:t>
      </w:r>
      <w:proofErr w:type="spellEnd"/>
      <w:r w:rsidRPr="00CE4B95">
        <w:t xml:space="preserve"> dan </w:t>
      </w:r>
      <w:proofErr w:type="spellStart"/>
      <w:r w:rsidRPr="00CE4B95">
        <w:t>Sampel</w:t>
      </w:r>
      <w:proofErr w:type="spellEnd"/>
      <w:r w:rsidRPr="00CE4B95">
        <w:t xml:space="preserve"> </w:t>
      </w:r>
      <w:r w:rsidRPr="00CE4B95">
        <w:tab/>
      </w:r>
      <w:r w:rsidRPr="00CE4B95">
        <w:tab/>
        <w:t>55</w:t>
      </w:r>
    </w:p>
    <w:p w14:paraId="487E69CE" w14:textId="77777777" w:rsidR="00FF0F45" w:rsidRPr="00CE4B95" w:rsidRDefault="00FF0F45" w:rsidP="00FF0F45">
      <w:pPr>
        <w:pStyle w:val="ListParagraph"/>
        <w:numPr>
          <w:ilvl w:val="0"/>
          <w:numId w:val="1"/>
        </w:numPr>
        <w:tabs>
          <w:tab w:val="left" w:leader="dot" w:pos="7371"/>
          <w:tab w:val="left" w:pos="7655"/>
          <w:tab w:val="left" w:pos="8647"/>
        </w:tabs>
        <w:spacing w:after="0" w:line="480" w:lineRule="auto"/>
        <w:jc w:val="left"/>
      </w:pPr>
      <w:proofErr w:type="spellStart"/>
      <w:r w:rsidRPr="00CE4B95">
        <w:t>Jenis</w:t>
      </w:r>
      <w:proofErr w:type="spellEnd"/>
      <w:r w:rsidRPr="00CE4B95">
        <w:t xml:space="preserve"> Data </w:t>
      </w:r>
      <w:r w:rsidRPr="00CE4B95">
        <w:tab/>
      </w:r>
      <w:r w:rsidRPr="00CE4B95">
        <w:tab/>
        <w:t>57</w:t>
      </w:r>
    </w:p>
    <w:p w14:paraId="34ADE817" w14:textId="77777777" w:rsidR="00FF0F45" w:rsidRPr="00CE4B95" w:rsidRDefault="00FF0F45" w:rsidP="00FF0F45">
      <w:pPr>
        <w:pStyle w:val="ListParagraph"/>
        <w:numPr>
          <w:ilvl w:val="0"/>
          <w:numId w:val="1"/>
        </w:numPr>
        <w:tabs>
          <w:tab w:val="left" w:leader="dot" w:pos="7371"/>
          <w:tab w:val="left" w:pos="7655"/>
          <w:tab w:val="left" w:pos="8647"/>
        </w:tabs>
        <w:spacing w:after="0" w:line="480" w:lineRule="auto"/>
        <w:jc w:val="left"/>
      </w:pPr>
      <w:r w:rsidRPr="00CE4B95">
        <w:t xml:space="preserve">Teknik </w:t>
      </w:r>
      <w:proofErr w:type="spellStart"/>
      <w:r w:rsidRPr="00CE4B95">
        <w:t>Pengumpulan</w:t>
      </w:r>
      <w:proofErr w:type="spellEnd"/>
      <w:r w:rsidRPr="00CE4B95">
        <w:t xml:space="preserve"> Data</w:t>
      </w:r>
      <w:r w:rsidRPr="00CE4B95">
        <w:tab/>
      </w:r>
      <w:r w:rsidRPr="00CE4B95">
        <w:tab/>
        <w:t>58</w:t>
      </w:r>
    </w:p>
    <w:p w14:paraId="0EAD958C" w14:textId="77777777" w:rsidR="00FF0F45" w:rsidRPr="00CE4B95" w:rsidRDefault="00FF0F45" w:rsidP="00FF0F45">
      <w:pPr>
        <w:pStyle w:val="ListParagraph"/>
        <w:numPr>
          <w:ilvl w:val="0"/>
          <w:numId w:val="1"/>
        </w:numPr>
        <w:tabs>
          <w:tab w:val="left" w:leader="dot" w:pos="7371"/>
          <w:tab w:val="left" w:pos="7655"/>
          <w:tab w:val="left" w:pos="8647"/>
        </w:tabs>
        <w:spacing w:after="0" w:line="480" w:lineRule="auto"/>
        <w:jc w:val="left"/>
      </w:pPr>
      <w:r w:rsidRPr="00CE4B95">
        <w:t xml:space="preserve">Analisa Data </w:t>
      </w:r>
      <w:r w:rsidRPr="00CE4B95">
        <w:tab/>
      </w:r>
      <w:r w:rsidRPr="00CE4B95">
        <w:tab/>
        <w:t>60</w:t>
      </w:r>
    </w:p>
    <w:p w14:paraId="344ED182"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lastRenderedPageBreak/>
        <w:t xml:space="preserve">BAB IV GAMBARAN UMUM UPT PUSKESMAS PURNAMA KECAMATAN DUMAI BARAT KOTA DUMAI </w:t>
      </w:r>
      <w:r w:rsidRPr="00CE4B95">
        <w:rPr>
          <w:b/>
        </w:rPr>
        <w:tab/>
      </w:r>
      <w:r w:rsidRPr="00CE4B95">
        <w:rPr>
          <w:b/>
        </w:rPr>
        <w:tab/>
        <w:t>65</w:t>
      </w:r>
    </w:p>
    <w:p w14:paraId="4EC8442A" w14:textId="77777777" w:rsidR="00FF0F45" w:rsidRPr="00CE4B95" w:rsidRDefault="00FF0F45" w:rsidP="00FF0F45">
      <w:pPr>
        <w:pStyle w:val="ListParagraph"/>
        <w:numPr>
          <w:ilvl w:val="0"/>
          <w:numId w:val="5"/>
        </w:numPr>
        <w:tabs>
          <w:tab w:val="left" w:leader="dot" w:pos="7371"/>
          <w:tab w:val="left" w:pos="7655"/>
          <w:tab w:val="left" w:pos="8647"/>
        </w:tabs>
        <w:spacing w:after="0" w:line="480" w:lineRule="auto"/>
        <w:jc w:val="left"/>
      </w:pPr>
      <w:r w:rsidRPr="00CE4B95">
        <w:t xml:space="preserve">Sejarah UPT </w:t>
      </w:r>
      <w:proofErr w:type="spellStart"/>
      <w:r w:rsidRPr="00CE4B95">
        <w:t>Puskesmas</w:t>
      </w:r>
      <w:proofErr w:type="spellEnd"/>
      <w:r w:rsidRPr="00CE4B95">
        <w:t xml:space="preserve"> </w:t>
      </w:r>
      <w:proofErr w:type="spellStart"/>
      <w:r w:rsidRPr="00CE4B95">
        <w:t>Purnama</w:t>
      </w:r>
      <w:proofErr w:type="spellEnd"/>
      <w:r w:rsidRPr="00CE4B95">
        <w:t xml:space="preserve"> </w:t>
      </w:r>
      <w:r w:rsidRPr="00CE4B95">
        <w:tab/>
      </w:r>
      <w:r w:rsidRPr="00CE4B95">
        <w:tab/>
        <w:t>65</w:t>
      </w:r>
    </w:p>
    <w:p w14:paraId="73EBD439" w14:textId="77777777" w:rsidR="00FF0F45" w:rsidRPr="00CE4B95" w:rsidRDefault="00FF0F45" w:rsidP="00FF0F45">
      <w:pPr>
        <w:pStyle w:val="ListParagraph"/>
        <w:numPr>
          <w:ilvl w:val="0"/>
          <w:numId w:val="5"/>
        </w:numPr>
        <w:tabs>
          <w:tab w:val="left" w:leader="dot" w:pos="7371"/>
          <w:tab w:val="left" w:pos="7655"/>
          <w:tab w:val="left" w:pos="8647"/>
        </w:tabs>
        <w:spacing w:after="0" w:line="480" w:lineRule="auto"/>
        <w:jc w:val="left"/>
      </w:pPr>
      <w:proofErr w:type="spellStart"/>
      <w:r w:rsidRPr="00CE4B95">
        <w:t>Keadaan</w:t>
      </w:r>
      <w:proofErr w:type="spellEnd"/>
      <w:r w:rsidRPr="00CE4B95">
        <w:t xml:space="preserve"> dan </w:t>
      </w:r>
      <w:proofErr w:type="spellStart"/>
      <w:r w:rsidRPr="00CE4B95">
        <w:t>Komposisi</w:t>
      </w:r>
      <w:proofErr w:type="spellEnd"/>
      <w:r w:rsidRPr="00CE4B95">
        <w:t xml:space="preserve"> </w:t>
      </w:r>
      <w:proofErr w:type="spellStart"/>
      <w:r w:rsidRPr="00CE4B95">
        <w:t>Pegawai</w:t>
      </w:r>
      <w:proofErr w:type="spellEnd"/>
      <w:r w:rsidRPr="00CE4B95">
        <w:t xml:space="preserve"> dan </w:t>
      </w:r>
      <w:proofErr w:type="spellStart"/>
      <w:r w:rsidRPr="00CE4B95">
        <w:t>Honoror</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 xml:space="preserve"> </w:t>
      </w:r>
      <w:r w:rsidRPr="00CE4B95">
        <w:tab/>
      </w:r>
      <w:r w:rsidRPr="00CE4B95">
        <w:tab/>
        <w:t>67</w:t>
      </w:r>
    </w:p>
    <w:p w14:paraId="39398E29" w14:textId="77777777" w:rsidR="00FF0F45" w:rsidRPr="00CE4B95" w:rsidRDefault="00FF0F45" w:rsidP="00FF0F45">
      <w:pPr>
        <w:pStyle w:val="ListParagraph"/>
        <w:numPr>
          <w:ilvl w:val="0"/>
          <w:numId w:val="5"/>
        </w:numPr>
        <w:tabs>
          <w:tab w:val="left" w:leader="dot" w:pos="7371"/>
          <w:tab w:val="left" w:pos="7655"/>
          <w:tab w:val="left" w:pos="8647"/>
        </w:tabs>
        <w:spacing w:after="0" w:line="480" w:lineRule="auto"/>
        <w:jc w:val="left"/>
      </w:pPr>
      <w:proofErr w:type="spellStart"/>
      <w:r w:rsidRPr="00CE4B95">
        <w:t>Struktur</w:t>
      </w:r>
      <w:proofErr w:type="spellEnd"/>
      <w:r w:rsidRPr="00CE4B95">
        <w:t xml:space="preserve"> </w:t>
      </w:r>
      <w:proofErr w:type="spellStart"/>
      <w:r w:rsidRPr="00CE4B95">
        <w:t>Organisasi</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76</w:t>
      </w:r>
    </w:p>
    <w:p w14:paraId="700F93AF" w14:textId="77777777" w:rsidR="00FF0F45" w:rsidRPr="00CE4B95" w:rsidRDefault="00FF0F45" w:rsidP="00FF0F45">
      <w:pPr>
        <w:pStyle w:val="ListParagraph"/>
        <w:numPr>
          <w:ilvl w:val="0"/>
          <w:numId w:val="5"/>
        </w:numPr>
        <w:tabs>
          <w:tab w:val="left" w:leader="dot" w:pos="7371"/>
          <w:tab w:val="left" w:pos="7655"/>
          <w:tab w:val="left" w:pos="8647"/>
        </w:tabs>
        <w:spacing w:after="0" w:line="480" w:lineRule="auto"/>
        <w:jc w:val="left"/>
      </w:pPr>
      <w:proofErr w:type="spellStart"/>
      <w:r w:rsidRPr="00CE4B95">
        <w:t>Uraian</w:t>
      </w:r>
      <w:proofErr w:type="spellEnd"/>
      <w:r w:rsidRPr="00CE4B95">
        <w:t xml:space="preserve"> </w:t>
      </w:r>
      <w:proofErr w:type="spellStart"/>
      <w:r w:rsidRPr="00CE4B95">
        <w:t>Tugas</w:t>
      </w:r>
      <w:proofErr w:type="spellEnd"/>
      <w:r w:rsidRPr="00CE4B95">
        <w:t xml:space="preserve"> </w:t>
      </w:r>
      <w:proofErr w:type="spellStart"/>
      <w:r w:rsidRPr="00CE4B95">
        <w:t>Pokok</w:t>
      </w:r>
      <w:proofErr w:type="spellEnd"/>
      <w:r w:rsidRPr="00CE4B95">
        <w:t xml:space="preserve"> dan </w:t>
      </w:r>
      <w:proofErr w:type="spellStart"/>
      <w:r w:rsidRPr="00CE4B95">
        <w:t>Fungsi</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r w:rsidRPr="00CE4B95">
        <w:tab/>
      </w:r>
      <w:r w:rsidRPr="00CE4B95">
        <w:tab/>
        <w:t>77</w:t>
      </w:r>
    </w:p>
    <w:p w14:paraId="20A183C8" w14:textId="77777777" w:rsidR="00FF0F45" w:rsidRPr="00CE4B95" w:rsidRDefault="00FF0F45" w:rsidP="00FF0F45">
      <w:pPr>
        <w:pStyle w:val="ListParagraph"/>
        <w:numPr>
          <w:ilvl w:val="0"/>
          <w:numId w:val="5"/>
        </w:numPr>
        <w:tabs>
          <w:tab w:val="left" w:leader="dot" w:pos="7371"/>
          <w:tab w:val="left" w:pos="7655"/>
          <w:tab w:val="left" w:pos="8647"/>
        </w:tabs>
        <w:spacing w:after="0" w:line="480" w:lineRule="auto"/>
        <w:jc w:val="left"/>
      </w:pPr>
      <w:r w:rsidRPr="00CE4B95">
        <w:t xml:space="preserve">Sarana dan </w:t>
      </w:r>
      <w:proofErr w:type="spellStart"/>
      <w:r w:rsidRPr="00CE4B95">
        <w:t>Prasarana</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r w:rsidRPr="00CE4B95">
        <w:tab/>
      </w:r>
      <w:r w:rsidRPr="00CE4B95">
        <w:tab/>
        <w:t>84</w:t>
      </w:r>
    </w:p>
    <w:p w14:paraId="6F495603" w14:textId="77777777" w:rsidR="00FF0F45" w:rsidRPr="00CE4B95" w:rsidRDefault="00FF0F45" w:rsidP="00FF0F45">
      <w:pPr>
        <w:tabs>
          <w:tab w:val="left" w:leader="dot" w:pos="7371"/>
          <w:tab w:val="left" w:pos="7655"/>
          <w:tab w:val="left" w:pos="8647"/>
        </w:tabs>
        <w:spacing w:after="0" w:line="480" w:lineRule="auto"/>
        <w:rPr>
          <w:b/>
          <w:bCs w:val="0"/>
        </w:rPr>
      </w:pPr>
      <w:r w:rsidRPr="00CE4B95">
        <w:rPr>
          <w:b/>
        </w:rPr>
        <w:t>BAB V ANALISIS KINERJA ORGANISASI PADA UPT PUSKESMAS PURNAMA KECAMATAN DUMAI BARAT KOTA DUMAI DALAM MENINGKATKAN PELAYANAN KESEHATAN</w:t>
      </w:r>
      <w:r w:rsidRPr="00CE4B95">
        <w:rPr>
          <w:b/>
        </w:rPr>
        <w:tab/>
      </w:r>
      <w:r w:rsidRPr="00CE4B95">
        <w:rPr>
          <w:b/>
        </w:rPr>
        <w:tab/>
        <w:t>88</w:t>
      </w:r>
    </w:p>
    <w:p w14:paraId="6B75A06E" w14:textId="77777777" w:rsidR="00FF0F45" w:rsidRPr="00CE4B95" w:rsidRDefault="00FF0F45" w:rsidP="00FF0F45">
      <w:pPr>
        <w:pStyle w:val="ListParagraph"/>
        <w:numPr>
          <w:ilvl w:val="0"/>
          <w:numId w:val="6"/>
        </w:numPr>
        <w:tabs>
          <w:tab w:val="left" w:leader="dot" w:pos="7371"/>
          <w:tab w:val="left" w:pos="7655"/>
          <w:tab w:val="left" w:pos="8647"/>
        </w:tabs>
        <w:spacing w:after="0" w:line="480" w:lineRule="auto"/>
        <w:jc w:val="left"/>
      </w:pPr>
      <w:proofErr w:type="spellStart"/>
      <w:r w:rsidRPr="00CE4B95">
        <w:t>Identitas</w:t>
      </w:r>
      <w:proofErr w:type="spellEnd"/>
      <w:r w:rsidRPr="00CE4B95">
        <w:t xml:space="preserve"> </w:t>
      </w:r>
      <w:proofErr w:type="spellStart"/>
      <w:r w:rsidRPr="00CE4B95">
        <w:t>Responden</w:t>
      </w:r>
      <w:proofErr w:type="spellEnd"/>
      <w:r w:rsidRPr="00CE4B95">
        <w:t xml:space="preserve"> </w:t>
      </w:r>
      <w:r w:rsidRPr="00CE4B95">
        <w:tab/>
      </w:r>
      <w:r w:rsidRPr="00CE4B95">
        <w:tab/>
        <w:t>89</w:t>
      </w:r>
    </w:p>
    <w:p w14:paraId="1A98992B" w14:textId="77777777" w:rsidR="00FF0F45" w:rsidRPr="00CE4B95" w:rsidRDefault="00FF0F45" w:rsidP="00FF0F45">
      <w:pPr>
        <w:pStyle w:val="ListParagraph"/>
        <w:numPr>
          <w:ilvl w:val="0"/>
          <w:numId w:val="6"/>
        </w:numPr>
        <w:tabs>
          <w:tab w:val="left" w:leader="dot" w:pos="7371"/>
          <w:tab w:val="left" w:pos="7513"/>
          <w:tab w:val="left" w:pos="8647"/>
        </w:tabs>
        <w:spacing w:after="0" w:line="480" w:lineRule="auto"/>
        <w:jc w:val="left"/>
      </w:pPr>
      <w:proofErr w:type="spellStart"/>
      <w:r w:rsidRPr="00CE4B95">
        <w:t>Faktor</w:t>
      </w:r>
      <w:proofErr w:type="spellEnd"/>
      <w:r w:rsidRPr="00CE4B95">
        <w:t xml:space="preserve"> </w:t>
      </w:r>
      <w:proofErr w:type="spellStart"/>
      <w:r w:rsidRPr="00CE4B95">
        <w:t>Pendukung</w:t>
      </w:r>
      <w:proofErr w:type="spellEnd"/>
      <w:r w:rsidRPr="00CE4B95">
        <w:t xml:space="preserve"> Dan </w:t>
      </w:r>
      <w:proofErr w:type="spellStart"/>
      <w:r w:rsidRPr="00CE4B95">
        <w:t>Faktor</w:t>
      </w:r>
      <w:proofErr w:type="spellEnd"/>
      <w:r w:rsidRPr="00CE4B95">
        <w:t xml:space="preserve"> </w:t>
      </w:r>
      <w:proofErr w:type="spellStart"/>
      <w:r w:rsidRPr="00CE4B95">
        <w:t>Penghambat</w:t>
      </w:r>
      <w:proofErr w:type="spellEnd"/>
      <w:r w:rsidRPr="00CE4B95">
        <w:t xml:space="preserve"> Kinerja </w:t>
      </w:r>
      <w:proofErr w:type="spellStart"/>
      <w:r w:rsidRPr="00CE4B95">
        <w:t>Organisasi</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117</w:t>
      </w:r>
    </w:p>
    <w:p w14:paraId="6B38CE2D" w14:textId="77777777" w:rsidR="00FF0F45" w:rsidRPr="00CE4B95" w:rsidRDefault="00FF0F45" w:rsidP="00FF0F45">
      <w:pPr>
        <w:tabs>
          <w:tab w:val="left" w:leader="dot" w:pos="7371"/>
          <w:tab w:val="left" w:pos="7513"/>
          <w:tab w:val="left" w:pos="8647"/>
        </w:tabs>
        <w:spacing w:after="0" w:line="480" w:lineRule="auto"/>
        <w:rPr>
          <w:b/>
          <w:bCs w:val="0"/>
        </w:rPr>
      </w:pPr>
      <w:r w:rsidRPr="00CE4B95">
        <w:rPr>
          <w:b/>
        </w:rPr>
        <w:t>BAB VI KESIMPULAN DAN SARAN</w:t>
      </w:r>
      <w:r w:rsidRPr="00CE4B95">
        <w:rPr>
          <w:b/>
        </w:rPr>
        <w:tab/>
      </w:r>
      <w:r w:rsidRPr="00CE4B95">
        <w:rPr>
          <w:b/>
        </w:rPr>
        <w:tab/>
        <w:t>120</w:t>
      </w:r>
    </w:p>
    <w:p w14:paraId="7D4A8017" w14:textId="77777777" w:rsidR="00FF0F45" w:rsidRPr="00CE4B95" w:rsidRDefault="00FF0F45" w:rsidP="00FF0F45">
      <w:pPr>
        <w:pStyle w:val="ListParagraph"/>
        <w:numPr>
          <w:ilvl w:val="0"/>
          <w:numId w:val="7"/>
        </w:numPr>
        <w:tabs>
          <w:tab w:val="left" w:leader="dot" w:pos="7371"/>
          <w:tab w:val="left" w:pos="7513"/>
          <w:tab w:val="left" w:pos="8647"/>
        </w:tabs>
        <w:spacing w:after="0" w:line="480" w:lineRule="auto"/>
        <w:jc w:val="left"/>
      </w:pPr>
      <w:r w:rsidRPr="00CE4B95">
        <w:t xml:space="preserve">Kesimpulan </w:t>
      </w:r>
      <w:r w:rsidRPr="00CE4B95">
        <w:tab/>
      </w:r>
      <w:r w:rsidRPr="00CE4B95">
        <w:tab/>
        <w:t>120</w:t>
      </w:r>
    </w:p>
    <w:p w14:paraId="2E20FA5A" w14:textId="77777777" w:rsidR="00FF0F45" w:rsidRPr="00CE4B95" w:rsidRDefault="00FF0F45" w:rsidP="00FF0F45">
      <w:pPr>
        <w:pStyle w:val="ListParagraph"/>
        <w:numPr>
          <w:ilvl w:val="0"/>
          <w:numId w:val="7"/>
        </w:numPr>
        <w:tabs>
          <w:tab w:val="left" w:leader="dot" w:pos="7371"/>
          <w:tab w:val="left" w:pos="7513"/>
          <w:tab w:val="left" w:pos="8647"/>
        </w:tabs>
        <w:spacing w:after="0" w:line="480" w:lineRule="auto"/>
        <w:jc w:val="left"/>
      </w:pPr>
      <w:r w:rsidRPr="00CE4B95">
        <w:t>Saran</w:t>
      </w:r>
      <w:r w:rsidRPr="00CE4B95">
        <w:tab/>
      </w:r>
      <w:r w:rsidRPr="00CE4B95">
        <w:tab/>
        <w:t>121</w:t>
      </w:r>
    </w:p>
    <w:p w14:paraId="42311C3F" w14:textId="77777777" w:rsidR="00FF0F45" w:rsidRPr="00CE4B95" w:rsidRDefault="00FF0F45" w:rsidP="00FF0F45">
      <w:pPr>
        <w:tabs>
          <w:tab w:val="left" w:pos="6946"/>
          <w:tab w:val="left" w:leader="dot" w:pos="7513"/>
        </w:tabs>
        <w:spacing w:after="0" w:line="480" w:lineRule="auto"/>
        <w:rPr>
          <w:b/>
          <w:bCs w:val="0"/>
        </w:rPr>
      </w:pPr>
      <w:r w:rsidRPr="00CE4B95">
        <w:rPr>
          <w:b/>
        </w:rPr>
        <w:t>DAFTAR PUSTAKA</w:t>
      </w:r>
    </w:p>
    <w:p w14:paraId="711576A6" w14:textId="77777777" w:rsidR="00FF0F45" w:rsidRPr="00CE4B95" w:rsidRDefault="00FF0F45" w:rsidP="00FF0F45">
      <w:pPr>
        <w:tabs>
          <w:tab w:val="left" w:pos="6946"/>
          <w:tab w:val="left" w:leader="dot" w:pos="7513"/>
        </w:tabs>
        <w:spacing w:after="0" w:line="480" w:lineRule="auto"/>
        <w:rPr>
          <w:b/>
          <w:bCs w:val="0"/>
        </w:rPr>
      </w:pPr>
      <w:r w:rsidRPr="00CE4B95">
        <w:rPr>
          <w:b/>
        </w:rPr>
        <w:t>LAMPIRAN</w:t>
      </w:r>
    </w:p>
    <w:p w14:paraId="5F75AF5F" w14:textId="77777777" w:rsidR="00FF0F45" w:rsidRPr="00CE4B95" w:rsidRDefault="00FF0F45" w:rsidP="00FF0F45">
      <w:pPr>
        <w:tabs>
          <w:tab w:val="left" w:pos="6946"/>
          <w:tab w:val="left" w:leader="dot" w:pos="7513"/>
        </w:tabs>
        <w:spacing w:after="0" w:line="480" w:lineRule="auto"/>
        <w:rPr>
          <w:b/>
          <w:bCs w:val="0"/>
        </w:rPr>
      </w:pPr>
    </w:p>
    <w:p w14:paraId="40D5AD19" w14:textId="77777777" w:rsidR="00FF0F45" w:rsidRPr="00CE4B95" w:rsidRDefault="00FF0F45" w:rsidP="00FF0F45">
      <w:pPr>
        <w:tabs>
          <w:tab w:val="left" w:pos="6946"/>
          <w:tab w:val="left" w:leader="dot" w:pos="7513"/>
        </w:tabs>
        <w:spacing w:after="0" w:line="480" w:lineRule="auto"/>
        <w:rPr>
          <w:b/>
          <w:bCs w:val="0"/>
        </w:rPr>
      </w:pPr>
    </w:p>
    <w:p w14:paraId="605E6CE6" w14:textId="77777777" w:rsidR="00FF0F45" w:rsidRPr="00CE4B95" w:rsidRDefault="00FF0F45" w:rsidP="00FF0F45">
      <w:pPr>
        <w:tabs>
          <w:tab w:val="left" w:pos="6946"/>
          <w:tab w:val="left" w:leader="dot" w:pos="7513"/>
        </w:tabs>
        <w:spacing w:after="0" w:line="480" w:lineRule="auto"/>
        <w:rPr>
          <w:b/>
          <w:bCs w:val="0"/>
        </w:rPr>
      </w:pPr>
    </w:p>
    <w:p w14:paraId="2184A513" w14:textId="77777777" w:rsidR="00FF0F45" w:rsidRPr="00CE4B95" w:rsidRDefault="00FF0F45" w:rsidP="00FF0F45">
      <w:pPr>
        <w:tabs>
          <w:tab w:val="left" w:pos="6946"/>
          <w:tab w:val="left" w:leader="dot" w:pos="7513"/>
        </w:tabs>
        <w:spacing w:after="0" w:line="480" w:lineRule="auto"/>
        <w:jc w:val="center"/>
        <w:rPr>
          <w:b/>
          <w:bCs w:val="0"/>
        </w:rPr>
      </w:pPr>
      <w:r w:rsidRPr="00CE4B95">
        <w:rPr>
          <w:b/>
        </w:rPr>
        <w:lastRenderedPageBreak/>
        <w:t>DAFTAR TABEL</w:t>
      </w:r>
    </w:p>
    <w:p w14:paraId="78BD847E" w14:textId="77777777" w:rsidR="00FF0F45" w:rsidRPr="00CE4B95" w:rsidRDefault="00FF0F45" w:rsidP="00FF0F45">
      <w:pPr>
        <w:tabs>
          <w:tab w:val="left" w:leader="dot" w:pos="7371"/>
          <w:tab w:val="left" w:pos="7655"/>
        </w:tabs>
        <w:spacing w:line="480" w:lineRule="auto"/>
        <w:ind w:left="993" w:right="-1" w:hanging="993"/>
      </w:pPr>
      <w:proofErr w:type="spellStart"/>
      <w:r w:rsidRPr="00CE4B95">
        <w:t>Tabel</w:t>
      </w:r>
      <w:proofErr w:type="spellEnd"/>
      <w:r w:rsidRPr="00CE4B95">
        <w:t xml:space="preserve"> I.1 </w:t>
      </w:r>
      <w:proofErr w:type="spellStart"/>
      <w:r w:rsidRPr="00CE4B95">
        <w:t>Realisasi</w:t>
      </w:r>
      <w:proofErr w:type="spellEnd"/>
      <w:r w:rsidRPr="00CE4B95">
        <w:t xml:space="preserve"> </w:t>
      </w:r>
      <w:proofErr w:type="spellStart"/>
      <w:r w:rsidRPr="00CE4B95">
        <w:t>Capaian</w:t>
      </w:r>
      <w:proofErr w:type="spellEnd"/>
      <w:r w:rsidRPr="00CE4B95">
        <w:t xml:space="preserve"> </w:t>
      </w:r>
      <w:proofErr w:type="spellStart"/>
      <w:r w:rsidRPr="00CE4B95">
        <w:t>Pelayanan</w:t>
      </w:r>
      <w:proofErr w:type="spellEnd"/>
      <w:r w:rsidRPr="00CE4B95">
        <w:t xml:space="preserve"> Kesehatan </w:t>
      </w:r>
      <w:proofErr w:type="spellStart"/>
      <w:r w:rsidRPr="00CE4B95">
        <w:t>Berdasarkan</w:t>
      </w:r>
      <w:proofErr w:type="spellEnd"/>
      <w:r w:rsidRPr="00CE4B95">
        <w:t xml:space="preserve"> SPM di UPT </w:t>
      </w:r>
      <w:proofErr w:type="spellStart"/>
      <w:r w:rsidRPr="00CE4B95">
        <w:t>Puskesman</w:t>
      </w:r>
      <w:proofErr w:type="spellEnd"/>
      <w:r w:rsidRPr="00CE4B95">
        <w:t xml:space="preserve"> </w:t>
      </w:r>
      <w:proofErr w:type="spellStart"/>
      <w:r w:rsidRPr="00CE4B95">
        <w:t>Purnama</w:t>
      </w:r>
      <w:proofErr w:type="spellEnd"/>
      <w:r w:rsidRPr="00CE4B95">
        <w:t xml:space="preserve"> </w:t>
      </w:r>
      <w:proofErr w:type="spellStart"/>
      <w:r w:rsidRPr="00CE4B95">
        <w:t>Tahun</w:t>
      </w:r>
      <w:proofErr w:type="spellEnd"/>
      <w:r w:rsidRPr="00CE4B95">
        <w:t xml:space="preserve"> 2022</w:t>
      </w:r>
      <w:r w:rsidRPr="00CE4B95">
        <w:tab/>
        <w:t xml:space="preserve">    </w:t>
      </w:r>
      <w:r w:rsidRPr="00CE4B95">
        <w:tab/>
        <w:t>11</w:t>
      </w:r>
      <w:r w:rsidRPr="00CE4B95">
        <w:tab/>
      </w:r>
    </w:p>
    <w:p w14:paraId="1990D7A0" w14:textId="77777777" w:rsidR="00FF0F45" w:rsidRPr="00CE4B95" w:rsidRDefault="00FF0F45" w:rsidP="00FF0F45">
      <w:pPr>
        <w:tabs>
          <w:tab w:val="left" w:leader="dot" w:pos="7371"/>
          <w:tab w:val="left" w:pos="7655"/>
        </w:tabs>
        <w:spacing w:line="480" w:lineRule="auto"/>
        <w:ind w:left="993" w:right="-1" w:hanging="993"/>
      </w:pPr>
      <w:proofErr w:type="spellStart"/>
      <w:r w:rsidRPr="00CE4B95">
        <w:t>Tabel</w:t>
      </w:r>
      <w:proofErr w:type="spellEnd"/>
      <w:r w:rsidRPr="00CE4B95">
        <w:t xml:space="preserve"> I.2 </w:t>
      </w:r>
      <w:proofErr w:type="spellStart"/>
      <w:r w:rsidRPr="00CE4B95">
        <w:t>Rekapitulasi</w:t>
      </w:r>
      <w:proofErr w:type="spellEnd"/>
      <w:r w:rsidRPr="00CE4B95">
        <w:t xml:space="preserve"> </w:t>
      </w:r>
      <w:proofErr w:type="spellStart"/>
      <w:r w:rsidRPr="00CE4B95">
        <w:t>Kondisi</w:t>
      </w:r>
      <w:proofErr w:type="spellEnd"/>
      <w:r w:rsidRPr="00CE4B95">
        <w:t xml:space="preserve"> SDM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Tahun</w:t>
      </w:r>
      <w:proofErr w:type="spellEnd"/>
      <w:r w:rsidRPr="00CE4B95">
        <w:t xml:space="preserve"> 2024</w:t>
      </w:r>
      <w:r w:rsidRPr="00CE4B95">
        <w:tab/>
      </w:r>
      <w:r w:rsidRPr="00CE4B95">
        <w:tab/>
        <w:t>17</w:t>
      </w:r>
    </w:p>
    <w:p w14:paraId="64ACE6B8" w14:textId="77777777" w:rsidR="00FF0F45" w:rsidRPr="00CE4B95" w:rsidRDefault="00FF0F45" w:rsidP="00FF0F45">
      <w:pPr>
        <w:tabs>
          <w:tab w:val="left" w:leader="dot" w:pos="7371"/>
          <w:tab w:val="left" w:pos="7655"/>
        </w:tabs>
        <w:spacing w:line="480" w:lineRule="auto"/>
        <w:ind w:left="993" w:right="-1" w:hanging="993"/>
      </w:pPr>
      <w:proofErr w:type="spellStart"/>
      <w:r w:rsidRPr="00CE4B95">
        <w:t>Tabel</w:t>
      </w:r>
      <w:proofErr w:type="spellEnd"/>
      <w:r w:rsidRPr="00CE4B95">
        <w:t xml:space="preserve"> I.3 </w:t>
      </w:r>
      <w:proofErr w:type="spellStart"/>
      <w:r w:rsidRPr="00CE4B95">
        <w:t>Kebutuhan</w:t>
      </w:r>
      <w:proofErr w:type="spellEnd"/>
      <w:r w:rsidRPr="00CE4B95">
        <w:t xml:space="preserve"> Dan </w:t>
      </w:r>
      <w:proofErr w:type="spellStart"/>
      <w:r w:rsidRPr="00CE4B95">
        <w:t>Ketersediaan</w:t>
      </w:r>
      <w:proofErr w:type="spellEnd"/>
      <w:r w:rsidRPr="00CE4B95">
        <w:t xml:space="preserve"> Tenaga </w:t>
      </w:r>
      <w:proofErr w:type="spellStart"/>
      <w:r w:rsidRPr="00CE4B95">
        <w:t>Medis</w:t>
      </w:r>
      <w:proofErr w:type="spellEnd"/>
      <w:r w:rsidRPr="00CE4B95">
        <w:t xml:space="preserve"> Di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Berdasarkan</w:t>
      </w:r>
      <w:proofErr w:type="spellEnd"/>
      <w:r w:rsidRPr="00CE4B95">
        <w:t xml:space="preserve"> </w:t>
      </w:r>
      <w:proofErr w:type="spellStart"/>
      <w:r w:rsidRPr="00CE4B95">
        <w:t>Standar</w:t>
      </w:r>
      <w:proofErr w:type="spellEnd"/>
      <w:r w:rsidRPr="00CE4B95">
        <w:t xml:space="preserve"> </w:t>
      </w:r>
      <w:proofErr w:type="spellStart"/>
      <w:r w:rsidRPr="00CE4B95">
        <w:t>Permenkumham</w:t>
      </w:r>
      <w:proofErr w:type="spellEnd"/>
      <w:r w:rsidRPr="00CE4B95">
        <w:t xml:space="preserve"> No. 22 </w:t>
      </w:r>
      <w:proofErr w:type="spellStart"/>
      <w:r w:rsidRPr="00CE4B95">
        <w:t>Tahun</w:t>
      </w:r>
      <w:proofErr w:type="spellEnd"/>
      <w:r w:rsidRPr="00CE4B95">
        <w:t xml:space="preserve"> 2021</w:t>
      </w:r>
      <w:r w:rsidRPr="00CE4B95">
        <w:tab/>
      </w:r>
      <w:r w:rsidRPr="00CE4B95">
        <w:tab/>
        <w:t>22</w:t>
      </w:r>
    </w:p>
    <w:p w14:paraId="581C19A1" w14:textId="77777777" w:rsidR="00FF0F45" w:rsidRPr="00CE4B95" w:rsidRDefault="00FF0F45" w:rsidP="00FF0F45">
      <w:pPr>
        <w:tabs>
          <w:tab w:val="left" w:leader="dot" w:pos="7371"/>
          <w:tab w:val="left" w:pos="7655"/>
        </w:tabs>
        <w:spacing w:line="480" w:lineRule="auto"/>
        <w:ind w:left="993" w:right="-1" w:hanging="993"/>
      </w:pPr>
      <w:proofErr w:type="spellStart"/>
      <w:r w:rsidRPr="00CE4B95">
        <w:t>Tabel</w:t>
      </w:r>
      <w:proofErr w:type="spellEnd"/>
      <w:r w:rsidRPr="00CE4B95">
        <w:t xml:space="preserve"> I.4 </w:t>
      </w:r>
      <w:proofErr w:type="spellStart"/>
      <w:r w:rsidRPr="00CE4B95">
        <w:t>Jadwal</w:t>
      </w:r>
      <w:proofErr w:type="spellEnd"/>
      <w:r w:rsidRPr="00CE4B95">
        <w:t xml:space="preserve"> </w:t>
      </w:r>
      <w:proofErr w:type="spellStart"/>
      <w:r w:rsidRPr="00CE4B95">
        <w:t>Kegiatan</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Tahun</w:t>
      </w:r>
      <w:proofErr w:type="spellEnd"/>
      <w:r w:rsidRPr="00CE4B95">
        <w:t xml:space="preserve"> 2022</w:t>
      </w:r>
      <w:r w:rsidRPr="00CE4B95">
        <w:tab/>
      </w:r>
      <w:r w:rsidRPr="00CE4B95">
        <w:tab/>
        <w:t>25</w:t>
      </w:r>
    </w:p>
    <w:p w14:paraId="491007D6"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III.1 </w:t>
      </w:r>
      <w:proofErr w:type="spellStart"/>
      <w:r w:rsidRPr="00CE4B95">
        <w:t>Populasi</w:t>
      </w:r>
      <w:proofErr w:type="spellEnd"/>
      <w:r w:rsidRPr="00CE4B95">
        <w:t xml:space="preserve"> Dan </w:t>
      </w:r>
      <w:proofErr w:type="spellStart"/>
      <w:r w:rsidRPr="00CE4B95">
        <w:t>Sampel</w:t>
      </w:r>
      <w:proofErr w:type="spellEnd"/>
      <w:r w:rsidRPr="00CE4B95">
        <w:t xml:space="preserve"> </w:t>
      </w:r>
      <w:proofErr w:type="spellStart"/>
      <w:r w:rsidRPr="00CE4B95">
        <w:t>Penelitian</w:t>
      </w:r>
      <w:proofErr w:type="spellEnd"/>
      <w:r w:rsidRPr="00CE4B95">
        <w:t xml:space="preserve"> Pada </w:t>
      </w:r>
      <w:proofErr w:type="spellStart"/>
      <w:r w:rsidRPr="00CE4B95">
        <w:t>Upt</w:t>
      </w:r>
      <w:proofErr w:type="spellEnd"/>
      <w:r w:rsidRPr="00CE4B95">
        <w:t xml:space="preserve">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57</w:t>
      </w:r>
    </w:p>
    <w:p w14:paraId="07096820"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IV.1 </w:t>
      </w:r>
      <w:proofErr w:type="spellStart"/>
      <w:r w:rsidRPr="00CE4B95">
        <w:t>Jumlah</w:t>
      </w:r>
      <w:proofErr w:type="spellEnd"/>
      <w:r w:rsidRPr="00CE4B95">
        <w:t xml:space="preserve"> </w:t>
      </w:r>
      <w:proofErr w:type="spellStart"/>
      <w:r w:rsidRPr="00CE4B95">
        <w:t>Pegawai</w:t>
      </w:r>
      <w:proofErr w:type="spellEnd"/>
      <w:r w:rsidRPr="00CE4B95">
        <w:t xml:space="preserve"> </w:t>
      </w:r>
      <w:proofErr w:type="spellStart"/>
      <w:r w:rsidRPr="00CE4B95">
        <w:t>Berdasarkan</w:t>
      </w:r>
      <w:proofErr w:type="spellEnd"/>
      <w:r w:rsidRPr="00CE4B95">
        <w:t xml:space="preserve"> </w:t>
      </w:r>
      <w:proofErr w:type="spellStart"/>
      <w:r w:rsidRPr="00CE4B95">
        <w:t>Jenis</w:t>
      </w:r>
      <w:proofErr w:type="spellEnd"/>
      <w:r w:rsidRPr="00CE4B95">
        <w:t xml:space="preserve"> </w:t>
      </w:r>
      <w:proofErr w:type="spellStart"/>
      <w:r w:rsidRPr="00CE4B95">
        <w:t>Kelamin</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r w:rsidRPr="00CE4B95">
        <w:tab/>
      </w:r>
      <w:r w:rsidRPr="00CE4B95">
        <w:tab/>
        <w:t>68</w:t>
      </w:r>
    </w:p>
    <w:p w14:paraId="0EEC3CC4"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IV.2 </w:t>
      </w:r>
      <w:proofErr w:type="spellStart"/>
      <w:r w:rsidRPr="00CE4B95">
        <w:t>Jumlah</w:t>
      </w:r>
      <w:proofErr w:type="spellEnd"/>
      <w:r w:rsidRPr="00CE4B95">
        <w:t xml:space="preserve"> </w:t>
      </w:r>
      <w:proofErr w:type="spellStart"/>
      <w:r w:rsidRPr="00CE4B95">
        <w:t>Pegawai</w:t>
      </w:r>
      <w:proofErr w:type="spellEnd"/>
      <w:r w:rsidRPr="00CE4B95">
        <w:t xml:space="preserve"> </w:t>
      </w:r>
      <w:proofErr w:type="spellStart"/>
      <w:r w:rsidRPr="00CE4B95">
        <w:t>Berdasarkan</w:t>
      </w:r>
      <w:proofErr w:type="spellEnd"/>
      <w:r w:rsidRPr="00CE4B95">
        <w:t xml:space="preserve"> </w:t>
      </w:r>
      <w:proofErr w:type="spellStart"/>
      <w:r w:rsidRPr="00CE4B95">
        <w:t>Umur</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69</w:t>
      </w:r>
    </w:p>
    <w:p w14:paraId="17E3D3F8"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IV.3 </w:t>
      </w:r>
      <w:proofErr w:type="spellStart"/>
      <w:r w:rsidRPr="00CE4B95">
        <w:t>Jumlah</w:t>
      </w:r>
      <w:proofErr w:type="spellEnd"/>
      <w:r w:rsidRPr="00CE4B95">
        <w:t xml:space="preserve"> </w:t>
      </w:r>
      <w:proofErr w:type="spellStart"/>
      <w:r w:rsidRPr="00CE4B95">
        <w:t>Pegawai</w:t>
      </w:r>
      <w:proofErr w:type="spellEnd"/>
      <w:r w:rsidRPr="00CE4B95">
        <w:t xml:space="preserve"> </w:t>
      </w:r>
      <w:proofErr w:type="spellStart"/>
      <w:r w:rsidRPr="00CE4B95">
        <w:t>Berdasarkan</w:t>
      </w:r>
      <w:proofErr w:type="spellEnd"/>
      <w:r w:rsidRPr="00CE4B95">
        <w:t xml:space="preserve"> Tingkat Pendidikan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70</w:t>
      </w:r>
    </w:p>
    <w:p w14:paraId="1A477D61"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IV.4 </w:t>
      </w:r>
      <w:proofErr w:type="spellStart"/>
      <w:r w:rsidRPr="00CE4B95">
        <w:t>Jumlah</w:t>
      </w:r>
      <w:proofErr w:type="spellEnd"/>
      <w:r w:rsidRPr="00CE4B95">
        <w:t xml:space="preserve"> </w:t>
      </w:r>
      <w:proofErr w:type="spellStart"/>
      <w:r w:rsidRPr="00CE4B95">
        <w:t>Pegawai</w:t>
      </w:r>
      <w:proofErr w:type="spellEnd"/>
      <w:r w:rsidRPr="00CE4B95">
        <w:t xml:space="preserve"> </w:t>
      </w:r>
      <w:proofErr w:type="spellStart"/>
      <w:r w:rsidRPr="00CE4B95">
        <w:t>Berdasarkan</w:t>
      </w:r>
      <w:proofErr w:type="spellEnd"/>
      <w:r w:rsidRPr="00CE4B95">
        <w:t xml:space="preserve"> </w:t>
      </w:r>
      <w:proofErr w:type="spellStart"/>
      <w:r w:rsidRPr="00CE4B95">
        <w:t>Jabatan</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71</w:t>
      </w:r>
    </w:p>
    <w:p w14:paraId="43A1B320"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IV.5 </w:t>
      </w:r>
      <w:proofErr w:type="spellStart"/>
      <w:r w:rsidRPr="00CE4B95">
        <w:t>Jumlah</w:t>
      </w:r>
      <w:proofErr w:type="spellEnd"/>
      <w:r w:rsidRPr="00CE4B95">
        <w:t xml:space="preserve"> </w:t>
      </w:r>
      <w:proofErr w:type="spellStart"/>
      <w:r w:rsidRPr="00CE4B95">
        <w:t>Pegawai</w:t>
      </w:r>
      <w:proofErr w:type="spellEnd"/>
      <w:r w:rsidRPr="00CE4B95">
        <w:t xml:space="preserve"> </w:t>
      </w:r>
      <w:proofErr w:type="spellStart"/>
      <w:r w:rsidRPr="00CE4B95">
        <w:t>Berdasarkan</w:t>
      </w:r>
      <w:proofErr w:type="spellEnd"/>
      <w:r w:rsidRPr="00CE4B95">
        <w:t xml:space="preserve"> </w:t>
      </w:r>
      <w:proofErr w:type="spellStart"/>
      <w:r w:rsidRPr="00CE4B95">
        <w:t>Kepangkatan</w:t>
      </w:r>
      <w:proofErr w:type="spellEnd"/>
      <w:r w:rsidRPr="00CE4B95">
        <w:t>/</w:t>
      </w:r>
      <w:proofErr w:type="spellStart"/>
      <w:r w:rsidRPr="00CE4B95">
        <w:t>Golongan</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73</w:t>
      </w:r>
    </w:p>
    <w:p w14:paraId="2D61B801"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lastRenderedPageBreak/>
        <w:t>Tabel</w:t>
      </w:r>
      <w:proofErr w:type="spellEnd"/>
      <w:r w:rsidRPr="00CE4B95">
        <w:t xml:space="preserve"> IV.6 </w:t>
      </w:r>
      <w:proofErr w:type="spellStart"/>
      <w:r w:rsidRPr="00CE4B95">
        <w:t>Jumlah</w:t>
      </w:r>
      <w:proofErr w:type="spellEnd"/>
      <w:r w:rsidRPr="00CE4B95">
        <w:t xml:space="preserve"> </w:t>
      </w:r>
      <w:proofErr w:type="spellStart"/>
      <w:r w:rsidRPr="00CE4B95">
        <w:t>Pegawai</w:t>
      </w:r>
      <w:proofErr w:type="spellEnd"/>
      <w:r w:rsidRPr="00CE4B95">
        <w:t xml:space="preserve"> </w:t>
      </w:r>
      <w:proofErr w:type="spellStart"/>
      <w:r w:rsidRPr="00CE4B95">
        <w:t>Berdasarkan</w:t>
      </w:r>
      <w:proofErr w:type="spellEnd"/>
      <w:r w:rsidRPr="00CE4B95">
        <w:t xml:space="preserve"> Masa </w:t>
      </w:r>
      <w:proofErr w:type="spellStart"/>
      <w:r w:rsidRPr="00CE4B95">
        <w:t>Kerja</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75</w:t>
      </w:r>
    </w:p>
    <w:p w14:paraId="18DCCEFD"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IV.7 </w:t>
      </w:r>
      <w:proofErr w:type="spellStart"/>
      <w:r w:rsidRPr="00CE4B95">
        <w:t>Prasarana</w:t>
      </w:r>
      <w:proofErr w:type="spellEnd"/>
      <w:r w:rsidRPr="00CE4B95">
        <w:t xml:space="preserve"> Pada UPT </w:t>
      </w:r>
      <w:proofErr w:type="spellStart"/>
      <w:r w:rsidRPr="00CE4B95">
        <w:t>Puskemas</w:t>
      </w:r>
      <w:proofErr w:type="spellEnd"/>
      <w:r w:rsidRPr="00CE4B95">
        <w:t xml:space="preserve"> </w:t>
      </w:r>
      <w:proofErr w:type="spellStart"/>
      <w:r w:rsidRPr="00CE4B95">
        <w:t>Purnama</w:t>
      </w:r>
      <w:proofErr w:type="spellEnd"/>
      <w:r w:rsidRPr="00CE4B95">
        <w:tab/>
      </w:r>
      <w:r w:rsidRPr="00CE4B95">
        <w:tab/>
        <w:t>84</w:t>
      </w:r>
    </w:p>
    <w:p w14:paraId="69FD8478"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IV.8 </w:t>
      </w:r>
      <w:proofErr w:type="spellStart"/>
      <w:r w:rsidRPr="00CE4B95">
        <w:t>Fasilitas</w:t>
      </w:r>
      <w:proofErr w:type="spellEnd"/>
      <w:r w:rsidRPr="00CE4B95">
        <w:t xml:space="preserve"> </w:t>
      </w:r>
      <w:proofErr w:type="spellStart"/>
      <w:r w:rsidRPr="00CE4B95">
        <w:t>Administrasi</w:t>
      </w:r>
      <w:proofErr w:type="spellEnd"/>
      <w:r w:rsidRPr="00CE4B95">
        <w:t>/</w:t>
      </w:r>
      <w:proofErr w:type="spellStart"/>
      <w:r w:rsidRPr="00CE4B95">
        <w:t>Perkantoran</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85</w:t>
      </w:r>
    </w:p>
    <w:p w14:paraId="3DCFD127"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IV.9 </w:t>
      </w:r>
      <w:proofErr w:type="spellStart"/>
      <w:r w:rsidRPr="00CE4B95">
        <w:t>Fasilitas</w:t>
      </w:r>
      <w:proofErr w:type="spellEnd"/>
      <w:r w:rsidRPr="00CE4B95">
        <w:t xml:space="preserve"> Kesehatan Pada UPT </w:t>
      </w:r>
      <w:proofErr w:type="spellStart"/>
      <w:r w:rsidRPr="00CE4B95">
        <w:t>Puskesmas</w:t>
      </w:r>
      <w:proofErr w:type="spellEnd"/>
      <w:r w:rsidRPr="00CE4B95">
        <w:t xml:space="preserve"> </w:t>
      </w:r>
      <w:proofErr w:type="spellStart"/>
      <w:r w:rsidRPr="00CE4B95">
        <w:t>Purnama</w:t>
      </w:r>
      <w:proofErr w:type="spellEnd"/>
      <w:r w:rsidRPr="00CE4B95">
        <w:tab/>
      </w:r>
      <w:r w:rsidRPr="00CE4B95">
        <w:tab/>
        <w:t>86</w:t>
      </w:r>
    </w:p>
    <w:p w14:paraId="68978BAC"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V.1 </w:t>
      </w:r>
      <w:proofErr w:type="spellStart"/>
      <w:r w:rsidRPr="00CE4B95">
        <w:t>Identitas</w:t>
      </w:r>
      <w:proofErr w:type="spellEnd"/>
      <w:r w:rsidRPr="00CE4B95">
        <w:t xml:space="preserve"> </w:t>
      </w:r>
      <w:proofErr w:type="spellStart"/>
      <w:r w:rsidRPr="00CE4B95">
        <w:t>Responden</w:t>
      </w:r>
      <w:proofErr w:type="spellEnd"/>
      <w:r w:rsidRPr="00CE4B95">
        <w:t xml:space="preserve"> </w:t>
      </w:r>
      <w:proofErr w:type="spellStart"/>
      <w:r w:rsidRPr="00CE4B95">
        <w:t>Berdasarkan</w:t>
      </w:r>
      <w:proofErr w:type="spellEnd"/>
      <w:r w:rsidRPr="00CE4B95">
        <w:t xml:space="preserve"> </w:t>
      </w:r>
      <w:proofErr w:type="spellStart"/>
      <w:r w:rsidRPr="00CE4B95">
        <w:t>Jenis</w:t>
      </w:r>
      <w:proofErr w:type="spellEnd"/>
      <w:r w:rsidRPr="00CE4B95">
        <w:t xml:space="preserve"> </w:t>
      </w:r>
      <w:proofErr w:type="spellStart"/>
      <w:r w:rsidRPr="00CE4B95">
        <w:t>Kelamin</w:t>
      </w:r>
      <w:proofErr w:type="spellEnd"/>
      <w:r w:rsidRPr="00CE4B95">
        <w:tab/>
      </w:r>
      <w:r w:rsidRPr="00CE4B95">
        <w:tab/>
        <w:t>90</w:t>
      </w:r>
    </w:p>
    <w:p w14:paraId="18D642C4"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V.2 </w:t>
      </w:r>
      <w:proofErr w:type="spellStart"/>
      <w:r w:rsidRPr="00CE4B95">
        <w:t>Identitas</w:t>
      </w:r>
      <w:proofErr w:type="spellEnd"/>
      <w:r w:rsidRPr="00CE4B95">
        <w:t xml:space="preserve"> </w:t>
      </w:r>
      <w:proofErr w:type="spellStart"/>
      <w:r w:rsidRPr="00CE4B95">
        <w:t>Responden</w:t>
      </w:r>
      <w:proofErr w:type="spellEnd"/>
      <w:r w:rsidRPr="00CE4B95">
        <w:t xml:space="preserve"> </w:t>
      </w:r>
      <w:proofErr w:type="spellStart"/>
      <w:r w:rsidRPr="00CE4B95">
        <w:t>Berdasarkan</w:t>
      </w:r>
      <w:proofErr w:type="spellEnd"/>
      <w:r w:rsidRPr="00CE4B95">
        <w:t xml:space="preserve"> Tingkat </w:t>
      </w:r>
      <w:proofErr w:type="spellStart"/>
      <w:r w:rsidRPr="00CE4B95">
        <w:t>Usia</w:t>
      </w:r>
      <w:proofErr w:type="spellEnd"/>
      <w:r w:rsidRPr="00CE4B95">
        <w:tab/>
        <w:t xml:space="preserve">    91</w:t>
      </w:r>
    </w:p>
    <w:p w14:paraId="6ECC27A7"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V.3 </w:t>
      </w:r>
      <w:proofErr w:type="spellStart"/>
      <w:r w:rsidRPr="00CE4B95">
        <w:t>Identitas</w:t>
      </w:r>
      <w:proofErr w:type="spellEnd"/>
      <w:r w:rsidRPr="00CE4B95">
        <w:t xml:space="preserve"> </w:t>
      </w:r>
      <w:proofErr w:type="spellStart"/>
      <w:r w:rsidRPr="00CE4B95">
        <w:t>Responden</w:t>
      </w:r>
      <w:proofErr w:type="spellEnd"/>
      <w:r w:rsidRPr="00CE4B95">
        <w:t xml:space="preserve"> </w:t>
      </w:r>
      <w:proofErr w:type="spellStart"/>
      <w:r w:rsidRPr="00CE4B95">
        <w:t>Berdasarkan</w:t>
      </w:r>
      <w:proofErr w:type="spellEnd"/>
      <w:r w:rsidRPr="00CE4B95">
        <w:t xml:space="preserve"> Tingkat Pendidikan</w:t>
      </w:r>
      <w:r w:rsidRPr="00CE4B95">
        <w:tab/>
      </w:r>
      <w:r w:rsidRPr="00CE4B95">
        <w:tab/>
        <w:t>92</w:t>
      </w:r>
    </w:p>
    <w:p w14:paraId="291A1254"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V.4 </w:t>
      </w:r>
      <w:proofErr w:type="spellStart"/>
      <w:r w:rsidRPr="00CE4B95">
        <w:t>Tanggapan</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Produktivitas</w:t>
      </w:r>
      <w:proofErr w:type="spellEnd"/>
      <w:r w:rsidRPr="00CE4B95">
        <w:tab/>
      </w:r>
      <w:r w:rsidRPr="00CE4B95">
        <w:tab/>
        <w:t>96</w:t>
      </w:r>
    </w:p>
    <w:p w14:paraId="683DE047"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V.5 </w:t>
      </w:r>
      <w:proofErr w:type="spellStart"/>
      <w:r w:rsidRPr="00CE4B95">
        <w:t>Tanggapan</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Kualitas</w:t>
      </w:r>
      <w:proofErr w:type="spellEnd"/>
      <w:r w:rsidRPr="00CE4B95">
        <w:t xml:space="preserve"> </w:t>
      </w:r>
      <w:proofErr w:type="spellStart"/>
      <w:r w:rsidRPr="00CE4B95">
        <w:t>Layanan</w:t>
      </w:r>
      <w:proofErr w:type="spellEnd"/>
      <w:r w:rsidRPr="00CE4B95">
        <w:tab/>
      </w:r>
      <w:r w:rsidRPr="00CE4B95">
        <w:tab/>
      </w:r>
      <w:proofErr w:type="gramStart"/>
      <w:r w:rsidRPr="00CE4B95">
        <w:tab/>
        <w:t xml:space="preserve">  100</w:t>
      </w:r>
      <w:proofErr w:type="gramEnd"/>
    </w:p>
    <w:p w14:paraId="28D1F3BD"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V.6 </w:t>
      </w:r>
      <w:proofErr w:type="spellStart"/>
      <w:r w:rsidRPr="00CE4B95">
        <w:t>Tanggapan</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Responsivitas</w:t>
      </w:r>
      <w:proofErr w:type="spellEnd"/>
      <w:proofErr w:type="gramStart"/>
      <w:r w:rsidRPr="00CE4B95">
        <w:tab/>
        <w:t xml:space="preserve">  104</w:t>
      </w:r>
      <w:proofErr w:type="gramEnd"/>
    </w:p>
    <w:p w14:paraId="19805B60" w14:textId="77777777" w:rsidR="00FF0F45" w:rsidRPr="00CE4B95" w:rsidRDefault="00FF0F45" w:rsidP="00FF0F45">
      <w:pPr>
        <w:tabs>
          <w:tab w:val="left" w:leader="dot" w:pos="7371"/>
          <w:tab w:val="left" w:pos="7655"/>
        </w:tabs>
        <w:spacing w:line="480" w:lineRule="auto"/>
        <w:ind w:left="1134" w:right="-1" w:hanging="1134"/>
      </w:pPr>
      <w:proofErr w:type="spellStart"/>
      <w:r w:rsidRPr="00CE4B95">
        <w:t>Tabel</w:t>
      </w:r>
      <w:proofErr w:type="spellEnd"/>
      <w:r w:rsidRPr="00CE4B95">
        <w:t xml:space="preserve"> V.7 </w:t>
      </w:r>
      <w:proofErr w:type="spellStart"/>
      <w:r w:rsidRPr="00CE4B95">
        <w:t>Tanggapan</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Responsibilitas</w:t>
      </w:r>
      <w:proofErr w:type="spellEnd"/>
      <w:proofErr w:type="gramStart"/>
      <w:r w:rsidRPr="00CE4B95">
        <w:tab/>
        <w:t xml:space="preserve">  108</w:t>
      </w:r>
      <w:proofErr w:type="gramEnd"/>
    </w:p>
    <w:p w14:paraId="6C3E30D0" w14:textId="77777777" w:rsidR="00FF0F45" w:rsidRPr="00CE4B95" w:rsidRDefault="00FF0F45" w:rsidP="00FF0F45">
      <w:pPr>
        <w:tabs>
          <w:tab w:val="left" w:leader="dot" w:pos="7371"/>
          <w:tab w:val="left" w:pos="7513"/>
        </w:tabs>
        <w:spacing w:line="480" w:lineRule="auto"/>
        <w:ind w:left="1134" w:right="-1" w:hanging="1134"/>
      </w:pPr>
      <w:proofErr w:type="spellStart"/>
      <w:r w:rsidRPr="00CE4B95">
        <w:t>Tabel</w:t>
      </w:r>
      <w:proofErr w:type="spellEnd"/>
      <w:r w:rsidRPr="00CE4B95">
        <w:t xml:space="preserve"> V.8 </w:t>
      </w:r>
      <w:proofErr w:type="spellStart"/>
      <w:r w:rsidRPr="00CE4B95">
        <w:t>Tanggapan</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Akuntabilitas</w:t>
      </w:r>
      <w:proofErr w:type="spellEnd"/>
      <w:r w:rsidRPr="00CE4B95">
        <w:tab/>
      </w:r>
      <w:r w:rsidRPr="00CE4B95">
        <w:tab/>
        <w:t>112</w:t>
      </w:r>
    </w:p>
    <w:p w14:paraId="28E38B95" w14:textId="77777777" w:rsidR="00FF0F45" w:rsidRPr="00CE4B95" w:rsidRDefault="00FF0F45" w:rsidP="00FF0F45">
      <w:pPr>
        <w:tabs>
          <w:tab w:val="left" w:leader="dot" w:pos="7371"/>
          <w:tab w:val="left" w:pos="7513"/>
        </w:tabs>
        <w:spacing w:line="480" w:lineRule="auto"/>
        <w:ind w:left="1134" w:right="-1" w:hanging="1134"/>
      </w:pPr>
      <w:proofErr w:type="spellStart"/>
      <w:r w:rsidRPr="00CE4B95">
        <w:t>Tabel</w:t>
      </w:r>
      <w:proofErr w:type="spellEnd"/>
      <w:r w:rsidRPr="00CE4B95">
        <w:t xml:space="preserve"> V.9 </w:t>
      </w:r>
      <w:proofErr w:type="spellStart"/>
      <w:r w:rsidRPr="00CE4B95">
        <w:t>Tanggapan</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Kinerja </w:t>
      </w:r>
      <w:proofErr w:type="spellStart"/>
      <w:r w:rsidRPr="00CE4B95">
        <w:t>Organisasi</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Kecamatan</w:t>
      </w:r>
      <w:proofErr w:type="spellEnd"/>
      <w:r w:rsidRPr="00CE4B95">
        <w:t xml:space="preserve"> </w:t>
      </w:r>
      <w:proofErr w:type="spellStart"/>
      <w:r w:rsidRPr="00CE4B95">
        <w:t>Dumai</w:t>
      </w:r>
      <w:proofErr w:type="spellEnd"/>
      <w:r w:rsidRPr="00CE4B95">
        <w:t xml:space="preserve"> Barat Kota </w:t>
      </w:r>
      <w:proofErr w:type="spellStart"/>
      <w:r w:rsidRPr="00CE4B95">
        <w:t>Dumai</w:t>
      </w:r>
      <w:proofErr w:type="spellEnd"/>
      <w:r w:rsidRPr="00CE4B95">
        <w:t xml:space="preserve"> </w:t>
      </w:r>
      <w:proofErr w:type="spellStart"/>
      <w:r w:rsidRPr="00CE4B95">
        <w:t>Dalam</w:t>
      </w:r>
      <w:proofErr w:type="spellEnd"/>
      <w:r w:rsidRPr="00CE4B95">
        <w:t xml:space="preserve"> </w:t>
      </w:r>
      <w:proofErr w:type="spellStart"/>
      <w:r w:rsidRPr="00CE4B95">
        <w:t>Meningkatkan</w:t>
      </w:r>
      <w:proofErr w:type="spellEnd"/>
      <w:r w:rsidRPr="00CE4B95">
        <w:t xml:space="preserve"> </w:t>
      </w:r>
      <w:proofErr w:type="spellStart"/>
      <w:r w:rsidRPr="00CE4B95">
        <w:t>Pelayanan</w:t>
      </w:r>
      <w:proofErr w:type="spellEnd"/>
      <w:r w:rsidRPr="00CE4B95">
        <w:t xml:space="preserve"> Kesehatan</w:t>
      </w:r>
      <w:r w:rsidRPr="00CE4B95">
        <w:tab/>
      </w:r>
      <w:r w:rsidRPr="00CE4B95">
        <w:tab/>
        <w:t>115</w:t>
      </w:r>
    </w:p>
    <w:p w14:paraId="3C6E9BE3" w14:textId="77777777" w:rsidR="00FF0F45" w:rsidRPr="00CE4B95" w:rsidRDefault="00FF0F45" w:rsidP="00FF0F45">
      <w:pPr>
        <w:tabs>
          <w:tab w:val="left" w:pos="6946"/>
          <w:tab w:val="left" w:leader="dot" w:pos="7230"/>
          <w:tab w:val="left" w:leader="dot" w:pos="7513"/>
        </w:tabs>
        <w:spacing w:line="480" w:lineRule="auto"/>
      </w:pPr>
    </w:p>
    <w:p w14:paraId="7A5F1540" w14:textId="77777777" w:rsidR="00FF0F45" w:rsidRPr="00CE4B95" w:rsidRDefault="00FF0F45" w:rsidP="00FF0F45">
      <w:pPr>
        <w:tabs>
          <w:tab w:val="left" w:pos="6946"/>
          <w:tab w:val="left" w:leader="dot" w:pos="7513"/>
        </w:tabs>
        <w:spacing w:line="480" w:lineRule="auto"/>
      </w:pPr>
    </w:p>
    <w:p w14:paraId="2CBF2486" w14:textId="77777777" w:rsidR="00FF0F45" w:rsidRPr="00CE4B95" w:rsidRDefault="00FF0F45" w:rsidP="00FF0F45">
      <w:pPr>
        <w:tabs>
          <w:tab w:val="left" w:pos="6946"/>
          <w:tab w:val="left" w:leader="dot" w:pos="7513"/>
        </w:tabs>
        <w:spacing w:line="480" w:lineRule="auto"/>
        <w:jc w:val="center"/>
        <w:rPr>
          <w:b/>
          <w:bCs w:val="0"/>
        </w:rPr>
      </w:pPr>
      <w:r w:rsidRPr="00CE4B95">
        <w:rPr>
          <w:b/>
        </w:rPr>
        <w:lastRenderedPageBreak/>
        <w:t>DAFTAR BAGAN</w:t>
      </w:r>
    </w:p>
    <w:p w14:paraId="3BE8EE4A" w14:textId="77777777" w:rsidR="00FF0F45" w:rsidRPr="00CE4B95" w:rsidRDefault="00FF0F45" w:rsidP="00FF0F45">
      <w:pPr>
        <w:tabs>
          <w:tab w:val="left" w:leader="dot" w:pos="7230"/>
          <w:tab w:val="left" w:leader="dot" w:pos="7513"/>
        </w:tabs>
        <w:spacing w:line="480" w:lineRule="auto"/>
        <w:ind w:left="1276" w:right="707" w:hanging="1276"/>
      </w:pPr>
      <w:r w:rsidRPr="00CE4B95">
        <w:t xml:space="preserve">Bagan IV.1 </w:t>
      </w:r>
      <w:proofErr w:type="spellStart"/>
      <w:r w:rsidRPr="00CE4B95">
        <w:t>Struktur</w:t>
      </w:r>
      <w:proofErr w:type="spellEnd"/>
      <w:r w:rsidRPr="00CE4B95">
        <w:t xml:space="preserve"> </w:t>
      </w:r>
      <w:proofErr w:type="spellStart"/>
      <w:r w:rsidRPr="00CE4B95">
        <w:t>Organisasi</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Tahun</w:t>
      </w:r>
      <w:proofErr w:type="spellEnd"/>
      <w:r w:rsidRPr="00CE4B95">
        <w:t xml:space="preserve"> 2024</w:t>
      </w:r>
      <w:r w:rsidRPr="00CE4B95">
        <w:tab/>
        <w:t xml:space="preserve">      76</w:t>
      </w:r>
    </w:p>
    <w:p w14:paraId="720A5CE7" w14:textId="77777777" w:rsidR="00FF0F45" w:rsidRPr="00CE4B95" w:rsidRDefault="00FF0F45" w:rsidP="00FF0F45">
      <w:pPr>
        <w:tabs>
          <w:tab w:val="left" w:pos="6946"/>
          <w:tab w:val="left" w:leader="dot" w:pos="7513"/>
        </w:tabs>
        <w:spacing w:line="480" w:lineRule="auto"/>
      </w:pPr>
    </w:p>
    <w:p w14:paraId="129B09D3" w14:textId="77777777" w:rsidR="00FF0F45" w:rsidRPr="00CE4B95" w:rsidRDefault="00FF0F45" w:rsidP="00FF0F45">
      <w:pPr>
        <w:tabs>
          <w:tab w:val="left" w:pos="6946"/>
          <w:tab w:val="left" w:leader="dot" w:pos="7513"/>
        </w:tabs>
        <w:spacing w:line="480" w:lineRule="auto"/>
      </w:pPr>
    </w:p>
    <w:p w14:paraId="60D49986" w14:textId="77777777" w:rsidR="00FF0F45" w:rsidRPr="00CE4B95" w:rsidRDefault="00FF0F45" w:rsidP="00FF0F45">
      <w:pPr>
        <w:tabs>
          <w:tab w:val="left" w:pos="6946"/>
          <w:tab w:val="left" w:leader="dot" w:pos="7513"/>
        </w:tabs>
        <w:spacing w:line="480" w:lineRule="auto"/>
      </w:pPr>
    </w:p>
    <w:p w14:paraId="57129A85" w14:textId="77777777" w:rsidR="00FF0F45" w:rsidRPr="00CE4B95" w:rsidRDefault="00FF0F45" w:rsidP="00FF0F45">
      <w:pPr>
        <w:tabs>
          <w:tab w:val="left" w:pos="6946"/>
          <w:tab w:val="left" w:leader="dot" w:pos="7513"/>
        </w:tabs>
        <w:spacing w:line="480" w:lineRule="auto"/>
      </w:pPr>
    </w:p>
    <w:p w14:paraId="7FBECF48" w14:textId="77777777" w:rsidR="00FF0F45" w:rsidRPr="00CE4B95" w:rsidRDefault="00FF0F45" w:rsidP="00FF0F45">
      <w:pPr>
        <w:tabs>
          <w:tab w:val="left" w:pos="6946"/>
          <w:tab w:val="left" w:leader="dot" w:pos="7513"/>
        </w:tabs>
        <w:spacing w:line="480" w:lineRule="auto"/>
      </w:pPr>
    </w:p>
    <w:p w14:paraId="5622FDBB" w14:textId="77777777" w:rsidR="00FF0F45" w:rsidRPr="00CE4B95" w:rsidRDefault="00FF0F45" w:rsidP="00FF0F45">
      <w:pPr>
        <w:tabs>
          <w:tab w:val="left" w:pos="6946"/>
          <w:tab w:val="left" w:leader="dot" w:pos="7513"/>
        </w:tabs>
        <w:spacing w:line="480" w:lineRule="auto"/>
      </w:pPr>
    </w:p>
    <w:p w14:paraId="176CE373" w14:textId="77777777" w:rsidR="00FF0F45" w:rsidRPr="00CE4B95" w:rsidRDefault="00FF0F45" w:rsidP="00FF0F45">
      <w:pPr>
        <w:tabs>
          <w:tab w:val="left" w:pos="6946"/>
          <w:tab w:val="left" w:leader="dot" w:pos="7513"/>
        </w:tabs>
        <w:spacing w:line="480" w:lineRule="auto"/>
      </w:pPr>
    </w:p>
    <w:p w14:paraId="475E7790" w14:textId="77777777" w:rsidR="00FF0F45" w:rsidRPr="00CE4B95" w:rsidRDefault="00FF0F45" w:rsidP="00FF0F45">
      <w:pPr>
        <w:tabs>
          <w:tab w:val="left" w:pos="6946"/>
          <w:tab w:val="left" w:leader="dot" w:pos="7513"/>
        </w:tabs>
        <w:spacing w:line="480" w:lineRule="auto"/>
      </w:pPr>
    </w:p>
    <w:p w14:paraId="0E1D9F6A" w14:textId="77777777" w:rsidR="00FF0F45" w:rsidRPr="00CE4B95" w:rsidRDefault="00FF0F45" w:rsidP="00FF0F45">
      <w:pPr>
        <w:tabs>
          <w:tab w:val="left" w:pos="6946"/>
          <w:tab w:val="left" w:leader="dot" w:pos="7513"/>
        </w:tabs>
        <w:spacing w:line="480" w:lineRule="auto"/>
      </w:pPr>
    </w:p>
    <w:p w14:paraId="21795FA8" w14:textId="77777777" w:rsidR="00FF0F45" w:rsidRPr="00CE4B95" w:rsidRDefault="00FF0F45" w:rsidP="00FF0F45">
      <w:pPr>
        <w:tabs>
          <w:tab w:val="left" w:pos="6946"/>
          <w:tab w:val="left" w:leader="dot" w:pos="7513"/>
        </w:tabs>
        <w:spacing w:line="480" w:lineRule="auto"/>
      </w:pPr>
    </w:p>
    <w:p w14:paraId="485761B5" w14:textId="77777777" w:rsidR="00FF0F45" w:rsidRPr="00CE4B95" w:rsidRDefault="00FF0F45" w:rsidP="00FF0F45">
      <w:pPr>
        <w:tabs>
          <w:tab w:val="left" w:pos="6946"/>
          <w:tab w:val="left" w:leader="dot" w:pos="7513"/>
        </w:tabs>
        <w:spacing w:line="480" w:lineRule="auto"/>
      </w:pPr>
    </w:p>
    <w:p w14:paraId="5B4C4700" w14:textId="77777777" w:rsidR="00FF0F45" w:rsidRPr="00CE4B95" w:rsidRDefault="00FF0F45" w:rsidP="00FF0F45">
      <w:pPr>
        <w:tabs>
          <w:tab w:val="left" w:pos="6946"/>
          <w:tab w:val="left" w:leader="dot" w:pos="7513"/>
        </w:tabs>
        <w:spacing w:line="480" w:lineRule="auto"/>
      </w:pPr>
    </w:p>
    <w:p w14:paraId="184CBA92" w14:textId="77777777" w:rsidR="00FF0F45" w:rsidRPr="00CE4B95" w:rsidRDefault="00FF0F45" w:rsidP="00FF0F45">
      <w:pPr>
        <w:tabs>
          <w:tab w:val="left" w:pos="6946"/>
          <w:tab w:val="left" w:leader="dot" w:pos="7513"/>
        </w:tabs>
        <w:spacing w:line="480" w:lineRule="auto"/>
      </w:pPr>
    </w:p>
    <w:p w14:paraId="529E3846" w14:textId="77777777" w:rsidR="00FF0F45" w:rsidRPr="00CE4B95" w:rsidRDefault="00FF0F45" w:rsidP="00FF0F45">
      <w:pPr>
        <w:tabs>
          <w:tab w:val="left" w:pos="6946"/>
          <w:tab w:val="left" w:leader="dot" w:pos="7513"/>
        </w:tabs>
        <w:spacing w:line="480" w:lineRule="auto"/>
      </w:pPr>
    </w:p>
    <w:p w14:paraId="1AE1A8FA" w14:textId="77777777" w:rsidR="00FF0F45" w:rsidRPr="00CE4B95" w:rsidRDefault="00FF0F45" w:rsidP="00FF0F45">
      <w:pPr>
        <w:tabs>
          <w:tab w:val="left" w:pos="6946"/>
          <w:tab w:val="left" w:leader="dot" w:pos="7513"/>
        </w:tabs>
        <w:spacing w:line="480" w:lineRule="auto"/>
      </w:pPr>
    </w:p>
    <w:p w14:paraId="5E1C469A" w14:textId="77777777" w:rsidR="00FF0F45" w:rsidRPr="00CE4B95" w:rsidRDefault="00FF0F45" w:rsidP="00FF0F45">
      <w:pPr>
        <w:tabs>
          <w:tab w:val="left" w:pos="6946"/>
          <w:tab w:val="left" w:leader="dot" w:pos="7513"/>
        </w:tabs>
        <w:spacing w:line="480" w:lineRule="auto"/>
      </w:pPr>
    </w:p>
    <w:p w14:paraId="7DCD5C3B" w14:textId="77777777" w:rsidR="00FF0F45" w:rsidRPr="00CE4B95" w:rsidRDefault="00FF0F45" w:rsidP="00FF0F45">
      <w:pPr>
        <w:tabs>
          <w:tab w:val="left" w:pos="6946"/>
          <w:tab w:val="left" w:leader="dot" w:pos="7513"/>
        </w:tabs>
        <w:spacing w:line="480" w:lineRule="auto"/>
        <w:jc w:val="center"/>
        <w:rPr>
          <w:b/>
          <w:bCs w:val="0"/>
        </w:rPr>
      </w:pPr>
      <w:r w:rsidRPr="00CE4B95">
        <w:rPr>
          <w:b/>
        </w:rPr>
        <w:lastRenderedPageBreak/>
        <w:t>DAFTAR DIAGRAM</w:t>
      </w:r>
    </w:p>
    <w:p w14:paraId="4A583EEA" w14:textId="77777777" w:rsidR="00FF0F45" w:rsidRPr="00CE4B95" w:rsidRDefault="00FF0F45" w:rsidP="00FF0F45">
      <w:pPr>
        <w:tabs>
          <w:tab w:val="left" w:leader="dot" w:pos="7230"/>
        </w:tabs>
        <w:spacing w:line="480" w:lineRule="auto"/>
        <w:ind w:left="1418" w:right="707" w:hanging="1418"/>
      </w:pPr>
      <w:r w:rsidRPr="00CE4B95">
        <w:t xml:space="preserve">Diagram V.1 </w:t>
      </w:r>
      <w:proofErr w:type="spellStart"/>
      <w:r w:rsidRPr="00CE4B95">
        <w:t>Persentase</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Produktivitas</w:t>
      </w:r>
      <w:proofErr w:type="spellEnd"/>
      <w:r w:rsidRPr="00CE4B95">
        <w:t xml:space="preserve"> </w:t>
      </w:r>
      <w:r w:rsidRPr="00CE4B95">
        <w:tab/>
        <w:t xml:space="preserve">      97</w:t>
      </w:r>
    </w:p>
    <w:p w14:paraId="36727E09" w14:textId="77777777" w:rsidR="00FF0F45" w:rsidRPr="00CE4B95" w:rsidRDefault="00FF0F45" w:rsidP="00FF0F45">
      <w:pPr>
        <w:tabs>
          <w:tab w:val="left" w:leader="dot" w:pos="7513"/>
        </w:tabs>
        <w:spacing w:line="480" w:lineRule="auto"/>
        <w:ind w:left="1418" w:right="707" w:hanging="1418"/>
      </w:pPr>
      <w:r w:rsidRPr="00CE4B95">
        <w:t xml:space="preserve">Diagram V.2 </w:t>
      </w:r>
      <w:proofErr w:type="spellStart"/>
      <w:r w:rsidRPr="00CE4B95">
        <w:t>Persentase</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Kualitas</w:t>
      </w:r>
      <w:proofErr w:type="spellEnd"/>
      <w:r w:rsidRPr="00CE4B95">
        <w:t xml:space="preserve"> </w:t>
      </w:r>
      <w:proofErr w:type="spellStart"/>
      <w:r w:rsidRPr="00CE4B95">
        <w:t>Layanan</w:t>
      </w:r>
      <w:proofErr w:type="spellEnd"/>
      <w:r w:rsidRPr="00CE4B95">
        <w:tab/>
        <w:t>101</w:t>
      </w:r>
    </w:p>
    <w:p w14:paraId="6159EFBE" w14:textId="77777777" w:rsidR="00FF0F45" w:rsidRPr="00CE4B95" w:rsidRDefault="00FF0F45" w:rsidP="00FF0F45">
      <w:pPr>
        <w:tabs>
          <w:tab w:val="left" w:leader="dot" w:pos="7513"/>
        </w:tabs>
        <w:spacing w:line="480" w:lineRule="auto"/>
        <w:ind w:left="1418" w:right="707" w:hanging="1418"/>
        <w:rPr>
          <w:b/>
          <w:bCs w:val="0"/>
        </w:rPr>
      </w:pPr>
      <w:r w:rsidRPr="00CE4B95">
        <w:t xml:space="preserve">Diagram V.3 </w:t>
      </w:r>
      <w:proofErr w:type="spellStart"/>
      <w:r w:rsidRPr="00CE4B95">
        <w:t>Persentase</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Responsivitas</w:t>
      </w:r>
      <w:proofErr w:type="spellEnd"/>
      <w:r w:rsidRPr="00CE4B95">
        <w:tab/>
        <w:t>105</w:t>
      </w:r>
    </w:p>
    <w:p w14:paraId="524F2902" w14:textId="77777777" w:rsidR="00FF0F45" w:rsidRPr="00CE4B95" w:rsidRDefault="00FF0F45" w:rsidP="00FF0F45">
      <w:pPr>
        <w:tabs>
          <w:tab w:val="left" w:leader="dot" w:pos="7513"/>
        </w:tabs>
        <w:spacing w:line="480" w:lineRule="auto"/>
        <w:ind w:left="1418" w:right="707" w:hanging="1418"/>
      </w:pPr>
      <w:r w:rsidRPr="00CE4B95">
        <w:t xml:space="preserve">Diagram V.4 </w:t>
      </w:r>
      <w:proofErr w:type="spellStart"/>
      <w:r w:rsidRPr="00CE4B95">
        <w:t>Persentase</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Responsibilitas</w:t>
      </w:r>
      <w:proofErr w:type="spellEnd"/>
      <w:r w:rsidRPr="00CE4B95">
        <w:tab/>
        <w:t>109</w:t>
      </w:r>
    </w:p>
    <w:p w14:paraId="41E51B87" w14:textId="77777777" w:rsidR="00FF0F45" w:rsidRPr="00CE4B95" w:rsidRDefault="00FF0F45" w:rsidP="00FF0F45">
      <w:pPr>
        <w:tabs>
          <w:tab w:val="left" w:leader="dot" w:pos="7513"/>
        </w:tabs>
        <w:spacing w:line="480" w:lineRule="auto"/>
        <w:ind w:left="1418" w:right="707" w:hanging="1418"/>
      </w:pPr>
      <w:r w:rsidRPr="00CE4B95">
        <w:t xml:space="preserve">Diagram V.5 </w:t>
      </w:r>
      <w:proofErr w:type="spellStart"/>
      <w:r w:rsidRPr="00CE4B95">
        <w:t>Persentase</w:t>
      </w:r>
      <w:proofErr w:type="spellEnd"/>
      <w:r w:rsidRPr="00CE4B95">
        <w:t xml:space="preserve"> </w:t>
      </w:r>
      <w:proofErr w:type="spellStart"/>
      <w:r w:rsidRPr="00CE4B95">
        <w:t>Responden</w:t>
      </w:r>
      <w:proofErr w:type="spellEnd"/>
      <w:r w:rsidRPr="00CE4B95">
        <w:t xml:space="preserve"> </w:t>
      </w:r>
      <w:proofErr w:type="spellStart"/>
      <w:r w:rsidRPr="00CE4B95">
        <w:t>Terhadap</w:t>
      </w:r>
      <w:proofErr w:type="spellEnd"/>
      <w:r w:rsidRPr="00CE4B95">
        <w:t xml:space="preserve"> </w:t>
      </w:r>
      <w:proofErr w:type="spellStart"/>
      <w:r w:rsidRPr="00CE4B95">
        <w:t>Indikator</w:t>
      </w:r>
      <w:proofErr w:type="spellEnd"/>
      <w:r w:rsidRPr="00CE4B95">
        <w:t xml:space="preserve"> </w:t>
      </w:r>
      <w:proofErr w:type="spellStart"/>
      <w:r w:rsidRPr="00CE4B95">
        <w:t>Akuntabilitas</w:t>
      </w:r>
      <w:proofErr w:type="spellEnd"/>
      <w:r w:rsidRPr="00CE4B95">
        <w:tab/>
        <w:t>113</w:t>
      </w:r>
    </w:p>
    <w:p w14:paraId="0D5DCFCE" w14:textId="77777777" w:rsidR="00FF0F45" w:rsidRPr="00CE4B95" w:rsidRDefault="00FF0F45" w:rsidP="00FF0F45">
      <w:pPr>
        <w:tabs>
          <w:tab w:val="left" w:leader="dot" w:pos="7513"/>
        </w:tabs>
        <w:spacing w:line="480" w:lineRule="auto"/>
        <w:ind w:left="1418" w:right="707" w:hanging="1418"/>
      </w:pPr>
      <w:r w:rsidRPr="00CE4B95">
        <w:t xml:space="preserve">Diagram V.6 </w:t>
      </w:r>
      <w:proofErr w:type="spellStart"/>
      <w:r w:rsidRPr="00CE4B95">
        <w:t>Persentase</w:t>
      </w:r>
      <w:proofErr w:type="spellEnd"/>
      <w:r w:rsidRPr="00CE4B95">
        <w:t xml:space="preserve"> </w:t>
      </w:r>
      <w:proofErr w:type="spellStart"/>
      <w:r w:rsidRPr="00CE4B95">
        <w:t>Responden</w:t>
      </w:r>
      <w:proofErr w:type="spellEnd"/>
      <w:r w:rsidRPr="00CE4B95">
        <w:t xml:space="preserve"> </w:t>
      </w:r>
      <w:proofErr w:type="spellStart"/>
      <w:r w:rsidRPr="00CE4B95">
        <w:t>Tentang</w:t>
      </w:r>
      <w:proofErr w:type="spellEnd"/>
      <w:r w:rsidRPr="00CE4B95">
        <w:t xml:space="preserve"> Kinerja </w:t>
      </w:r>
      <w:proofErr w:type="spellStart"/>
      <w:r w:rsidRPr="00CE4B95">
        <w:t>Organisasi</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Kecamatan</w:t>
      </w:r>
      <w:proofErr w:type="spellEnd"/>
      <w:r w:rsidRPr="00CE4B95">
        <w:t xml:space="preserve"> </w:t>
      </w:r>
      <w:proofErr w:type="spellStart"/>
      <w:r w:rsidRPr="00CE4B95">
        <w:t>Dumai</w:t>
      </w:r>
      <w:proofErr w:type="spellEnd"/>
      <w:r w:rsidRPr="00CE4B95">
        <w:t xml:space="preserve"> Barat </w:t>
      </w:r>
      <w:proofErr w:type="spellStart"/>
      <w:r w:rsidRPr="00CE4B95">
        <w:t>Dalam</w:t>
      </w:r>
      <w:proofErr w:type="spellEnd"/>
      <w:r w:rsidRPr="00CE4B95">
        <w:t xml:space="preserve"> </w:t>
      </w:r>
      <w:proofErr w:type="spellStart"/>
      <w:r w:rsidRPr="00CE4B95">
        <w:t>meningkatkan</w:t>
      </w:r>
      <w:proofErr w:type="spellEnd"/>
      <w:r w:rsidRPr="00CE4B95">
        <w:t xml:space="preserve"> </w:t>
      </w:r>
      <w:proofErr w:type="spellStart"/>
      <w:r w:rsidRPr="00CE4B95">
        <w:t>Pelayanan</w:t>
      </w:r>
      <w:proofErr w:type="spellEnd"/>
      <w:r w:rsidRPr="00CE4B95">
        <w:t xml:space="preserve"> Kesehatan</w:t>
      </w:r>
      <w:r w:rsidRPr="00CE4B95">
        <w:tab/>
        <w:t>116</w:t>
      </w:r>
    </w:p>
    <w:p w14:paraId="62F9C96E" w14:textId="77777777" w:rsidR="00FF0F45" w:rsidRPr="00CE4B95" w:rsidRDefault="00FF0F45" w:rsidP="00FF0F45">
      <w:pPr>
        <w:tabs>
          <w:tab w:val="left" w:pos="6946"/>
          <w:tab w:val="left" w:leader="dot" w:pos="7513"/>
        </w:tabs>
        <w:spacing w:line="480" w:lineRule="auto"/>
      </w:pPr>
    </w:p>
    <w:p w14:paraId="23B178A0" w14:textId="77777777" w:rsidR="00FF0F45" w:rsidRPr="00CE4B95" w:rsidRDefault="00FF0F45" w:rsidP="00FF0F45">
      <w:pPr>
        <w:tabs>
          <w:tab w:val="left" w:pos="6946"/>
          <w:tab w:val="left" w:leader="dot" w:pos="7513"/>
        </w:tabs>
        <w:spacing w:line="480" w:lineRule="auto"/>
      </w:pPr>
    </w:p>
    <w:p w14:paraId="6A6D48AC" w14:textId="77777777" w:rsidR="00FF0F45" w:rsidRPr="00CE4B95" w:rsidRDefault="00FF0F45" w:rsidP="00FF0F45">
      <w:pPr>
        <w:tabs>
          <w:tab w:val="left" w:pos="6946"/>
          <w:tab w:val="left" w:leader="dot" w:pos="7513"/>
        </w:tabs>
        <w:spacing w:line="480" w:lineRule="auto"/>
      </w:pPr>
    </w:p>
    <w:p w14:paraId="7D89D150" w14:textId="77777777" w:rsidR="00FF0F45" w:rsidRPr="00CE4B95" w:rsidRDefault="00FF0F45" w:rsidP="00FF0F45">
      <w:pPr>
        <w:tabs>
          <w:tab w:val="left" w:pos="6946"/>
          <w:tab w:val="left" w:leader="dot" w:pos="7513"/>
        </w:tabs>
        <w:spacing w:line="480" w:lineRule="auto"/>
      </w:pPr>
    </w:p>
    <w:p w14:paraId="2B2FDA4F" w14:textId="77777777" w:rsidR="00FF0F45" w:rsidRPr="00CE4B95" w:rsidRDefault="00FF0F45" w:rsidP="00FF0F45">
      <w:pPr>
        <w:tabs>
          <w:tab w:val="left" w:pos="6946"/>
          <w:tab w:val="left" w:leader="dot" w:pos="7513"/>
        </w:tabs>
        <w:spacing w:line="480" w:lineRule="auto"/>
      </w:pPr>
    </w:p>
    <w:p w14:paraId="65D6C012" w14:textId="77777777" w:rsidR="00FF0F45" w:rsidRPr="00CE4B95" w:rsidRDefault="00FF0F45" w:rsidP="00FF0F45">
      <w:pPr>
        <w:tabs>
          <w:tab w:val="left" w:pos="6946"/>
          <w:tab w:val="left" w:leader="dot" w:pos="7513"/>
        </w:tabs>
        <w:spacing w:line="480" w:lineRule="auto"/>
      </w:pPr>
    </w:p>
    <w:p w14:paraId="7A93554B" w14:textId="77777777" w:rsidR="00FF0F45" w:rsidRPr="00CE4B95" w:rsidRDefault="00FF0F45" w:rsidP="00FF0F45">
      <w:pPr>
        <w:tabs>
          <w:tab w:val="left" w:pos="6946"/>
          <w:tab w:val="left" w:leader="dot" w:pos="7513"/>
        </w:tabs>
        <w:spacing w:line="480" w:lineRule="auto"/>
        <w:jc w:val="center"/>
        <w:rPr>
          <w:b/>
          <w:bCs w:val="0"/>
        </w:rPr>
      </w:pPr>
      <w:r w:rsidRPr="00CE4B95">
        <w:rPr>
          <w:b/>
        </w:rPr>
        <w:lastRenderedPageBreak/>
        <w:t>DAFTAR LAMPIRAN</w:t>
      </w:r>
    </w:p>
    <w:p w14:paraId="013C0786" w14:textId="77777777" w:rsidR="00FF0F45" w:rsidRPr="00CE4B95" w:rsidRDefault="00FF0F45" w:rsidP="00FF0F45">
      <w:pPr>
        <w:pStyle w:val="ListParagraph"/>
        <w:numPr>
          <w:ilvl w:val="0"/>
          <w:numId w:val="8"/>
        </w:numPr>
        <w:tabs>
          <w:tab w:val="left" w:pos="6946"/>
          <w:tab w:val="left" w:leader="dot" w:pos="7513"/>
        </w:tabs>
        <w:spacing w:line="480" w:lineRule="auto"/>
      </w:pPr>
      <w:r w:rsidRPr="00CE4B95">
        <w:t xml:space="preserve">Surat Keputusan </w:t>
      </w:r>
      <w:proofErr w:type="spellStart"/>
      <w:r w:rsidRPr="00CE4B95">
        <w:t>Ketua</w:t>
      </w:r>
      <w:proofErr w:type="spellEnd"/>
      <w:r w:rsidRPr="00CE4B95">
        <w:t xml:space="preserve"> Program </w:t>
      </w:r>
      <w:proofErr w:type="spellStart"/>
      <w:r w:rsidRPr="00CE4B95">
        <w:t>Studi</w:t>
      </w:r>
      <w:proofErr w:type="spellEnd"/>
      <w:r w:rsidRPr="00CE4B95">
        <w:t xml:space="preserve"> </w:t>
      </w:r>
      <w:proofErr w:type="spellStart"/>
      <w:r w:rsidRPr="00CE4B95">
        <w:t>Ilmu</w:t>
      </w:r>
      <w:proofErr w:type="spellEnd"/>
      <w:r w:rsidRPr="00CE4B95">
        <w:t xml:space="preserve"> </w:t>
      </w:r>
      <w:proofErr w:type="spellStart"/>
      <w:r w:rsidRPr="00CE4B95">
        <w:t>Administrasi</w:t>
      </w:r>
      <w:proofErr w:type="spellEnd"/>
      <w:r w:rsidRPr="00CE4B95">
        <w:t xml:space="preserve"> Negara </w:t>
      </w:r>
      <w:proofErr w:type="spellStart"/>
      <w:r w:rsidRPr="00CE4B95">
        <w:t>Sekolah</w:t>
      </w:r>
      <w:proofErr w:type="spellEnd"/>
      <w:r w:rsidRPr="00CE4B95">
        <w:t xml:space="preserve"> Tinggi </w:t>
      </w:r>
      <w:proofErr w:type="spellStart"/>
      <w:r w:rsidRPr="00CE4B95">
        <w:t>Ilmu</w:t>
      </w:r>
      <w:proofErr w:type="spellEnd"/>
      <w:r w:rsidRPr="00CE4B95">
        <w:t xml:space="preserve"> </w:t>
      </w:r>
      <w:proofErr w:type="spellStart"/>
      <w:r w:rsidRPr="00CE4B95">
        <w:t>Administrasi</w:t>
      </w:r>
      <w:proofErr w:type="spellEnd"/>
      <w:r w:rsidRPr="00CE4B95">
        <w:t xml:space="preserve"> </w:t>
      </w:r>
      <w:proofErr w:type="spellStart"/>
      <w:r w:rsidRPr="00CE4B95">
        <w:t>Lancang</w:t>
      </w:r>
      <w:proofErr w:type="spellEnd"/>
      <w:r w:rsidRPr="00CE4B95">
        <w:t xml:space="preserve"> </w:t>
      </w:r>
      <w:proofErr w:type="spellStart"/>
      <w:r w:rsidRPr="00CE4B95">
        <w:t>Kuning</w:t>
      </w:r>
      <w:proofErr w:type="spellEnd"/>
      <w:r w:rsidRPr="00CE4B95">
        <w:t xml:space="preserve"> </w:t>
      </w:r>
      <w:proofErr w:type="spellStart"/>
      <w:r w:rsidRPr="00CE4B95">
        <w:t>Dumai</w:t>
      </w:r>
      <w:proofErr w:type="spellEnd"/>
      <w:r w:rsidRPr="00CE4B95">
        <w:t xml:space="preserve"> </w:t>
      </w:r>
      <w:proofErr w:type="spellStart"/>
      <w:r w:rsidRPr="00CE4B95">
        <w:t>Nomor</w:t>
      </w:r>
      <w:proofErr w:type="spellEnd"/>
      <w:r w:rsidRPr="00CE4B95">
        <w:t xml:space="preserve">: 112/SK/63201/XII/2024 </w:t>
      </w:r>
      <w:proofErr w:type="spellStart"/>
      <w:r w:rsidRPr="00CE4B95">
        <w:t>Ditetapkan</w:t>
      </w:r>
      <w:proofErr w:type="spellEnd"/>
      <w:r w:rsidRPr="00CE4B95">
        <w:t xml:space="preserve"> di </w:t>
      </w:r>
      <w:proofErr w:type="spellStart"/>
      <w:r w:rsidRPr="00CE4B95">
        <w:t>Dumai</w:t>
      </w:r>
      <w:proofErr w:type="spellEnd"/>
      <w:r w:rsidRPr="00CE4B95">
        <w:t xml:space="preserve"> pada </w:t>
      </w:r>
      <w:proofErr w:type="spellStart"/>
      <w:r w:rsidRPr="00CE4B95">
        <w:t>Tanggal</w:t>
      </w:r>
      <w:proofErr w:type="spellEnd"/>
      <w:r w:rsidRPr="00CE4B95">
        <w:t xml:space="preserve"> 14 </w:t>
      </w:r>
      <w:proofErr w:type="spellStart"/>
      <w:r w:rsidRPr="00CE4B95">
        <w:t>Desemser</w:t>
      </w:r>
      <w:proofErr w:type="spellEnd"/>
      <w:r w:rsidRPr="00CE4B95">
        <w:t xml:space="preserve"> 2024, </w:t>
      </w:r>
      <w:proofErr w:type="spellStart"/>
      <w:r w:rsidRPr="00CE4B95">
        <w:t>Tentang</w:t>
      </w:r>
      <w:proofErr w:type="spellEnd"/>
      <w:r w:rsidRPr="00CE4B95">
        <w:t xml:space="preserve"> </w:t>
      </w:r>
      <w:proofErr w:type="spellStart"/>
      <w:r w:rsidRPr="00CE4B95">
        <w:t>Penunjukkan</w:t>
      </w:r>
      <w:proofErr w:type="spellEnd"/>
      <w:r w:rsidRPr="00CE4B95">
        <w:t xml:space="preserve"> </w:t>
      </w:r>
      <w:proofErr w:type="spellStart"/>
      <w:r w:rsidRPr="00CE4B95">
        <w:t>Pembimbing</w:t>
      </w:r>
      <w:proofErr w:type="spellEnd"/>
      <w:r w:rsidRPr="00CE4B95">
        <w:t xml:space="preserve"> </w:t>
      </w:r>
      <w:proofErr w:type="spellStart"/>
      <w:r w:rsidRPr="00CE4B95">
        <w:t>Penulisan</w:t>
      </w:r>
      <w:proofErr w:type="spellEnd"/>
      <w:r w:rsidRPr="00CE4B95">
        <w:t xml:space="preserve"> </w:t>
      </w:r>
      <w:proofErr w:type="spellStart"/>
      <w:r w:rsidRPr="00CE4B95">
        <w:t>Skripsi</w:t>
      </w:r>
      <w:proofErr w:type="spellEnd"/>
      <w:r w:rsidRPr="00CE4B95">
        <w:t xml:space="preserve"> </w:t>
      </w:r>
      <w:proofErr w:type="spellStart"/>
      <w:r w:rsidRPr="00CE4B95">
        <w:t>Mahasiswa</w:t>
      </w:r>
      <w:proofErr w:type="spellEnd"/>
      <w:r w:rsidRPr="00CE4B95">
        <w:t xml:space="preserve"> Program </w:t>
      </w:r>
      <w:proofErr w:type="spellStart"/>
      <w:r w:rsidRPr="00CE4B95">
        <w:t>Sarjana</w:t>
      </w:r>
      <w:proofErr w:type="spellEnd"/>
      <w:r w:rsidRPr="00CE4B95">
        <w:t xml:space="preserve"> (S1) STIA </w:t>
      </w:r>
      <w:proofErr w:type="spellStart"/>
      <w:r w:rsidRPr="00CE4B95">
        <w:t>Lancang</w:t>
      </w:r>
      <w:proofErr w:type="spellEnd"/>
      <w:r w:rsidRPr="00CE4B95">
        <w:t xml:space="preserve"> </w:t>
      </w:r>
      <w:proofErr w:type="spellStart"/>
      <w:r w:rsidRPr="00CE4B95">
        <w:t>Kuning</w:t>
      </w:r>
      <w:proofErr w:type="spellEnd"/>
      <w:r w:rsidRPr="00CE4B95">
        <w:t xml:space="preserve"> </w:t>
      </w:r>
      <w:proofErr w:type="spellStart"/>
      <w:r w:rsidRPr="00CE4B95">
        <w:t>Dumai</w:t>
      </w:r>
      <w:proofErr w:type="spellEnd"/>
      <w:r w:rsidRPr="00CE4B95">
        <w:t>.</w:t>
      </w:r>
    </w:p>
    <w:p w14:paraId="76F95B18" w14:textId="77777777" w:rsidR="00FF0F45" w:rsidRPr="00CE4B95" w:rsidRDefault="00FF0F45" w:rsidP="00FF0F45">
      <w:pPr>
        <w:pStyle w:val="ListParagraph"/>
        <w:numPr>
          <w:ilvl w:val="0"/>
          <w:numId w:val="8"/>
        </w:numPr>
        <w:tabs>
          <w:tab w:val="left" w:pos="6946"/>
          <w:tab w:val="left" w:leader="dot" w:pos="7513"/>
        </w:tabs>
        <w:spacing w:line="480" w:lineRule="auto"/>
      </w:pPr>
      <w:r w:rsidRPr="00CE4B95">
        <w:t xml:space="preserve">Surat </w:t>
      </w:r>
      <w:proofErr w:type="spellStart"/>
      <w:r w:rsidRPr="00CE4B95">
        <w:t>dari</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Kecamatan</w:t>
      </w:r>
      <w:proofErr w:type="spellEnd"/>
      <w:r w:rsidRPr="00CE4B95">
        <w:t xml:space="preserve"> </w:t>
      </w:r>
      <w:proofErr w:type="spellStart"/>
      <w:r w:rsidRPr="00CE4B95">
        <w:t>Dumai</w:t>
      </w:r>
      <w:proofErr w:type="spellEnd"/>
      <w:r w:rsidRPr="00CE4B95">
        <w:t xml:space="preserve"> Barat Kota </w:t>
      </w:r>
      <w:proofErr w:type="spellStart"/>
      <w:r w:rsidRPr="00CE4B95">
        <w:t>Dumai</w:t>
      </w:r>
      <w:proofErr w:type="spellEnd"/>
      <w:r w:rsidRPr="00CE4B95">
        <w:t xml:space="preserve"> </w:t>
      </w:r>
      <w:proofErr w:type="spellStart"/>
      <w:r w:rsidRPr="00CE4B95">
        <w:t>Nomor</w:t>
      </w:r>
      <w:proofErr w:type="spellEnd"/>
      <w:r w:rsidRPr="00CE4B95">
        <w:t xml:space="preserve">: 000.9/436/DINKES-PKMPN </w:t>
      </w:r>
      <w:proofErr w:type="spellStart"/>
      <w:r w:rsidRPr="00CE4B95">
        <w:t>Ditetapkan</w:t>
      </w:r>
      <w:proofErr w:type="spellEnd"/>
      <w:r w:rsidRPr="00CE4B95">
        <w:t xml:space="preserve"> di </w:t>
      </w:r>
      <w:proofErr w:type="spellStart"/>
      <w:r w:rsidRPr="00CE4B95">
        <w:t>Dumai</w:t>
      </w:r>
      <w:proofErr w:type="spellEnd"/>
      <w:r w:rsidRPr="00CE4B95">
        <w:t xml:space="preserve"> 21 </w:t>
      </w:r>
      <w:proofErr w:type="spellStart"/>
      <w:r w:rsidRPr="00CE4B95">
        <w:t>Agustus</w:t>
      </w:r>
      <w:proofErr w:type="spellEnd"/>
      <w:r w:rsidRPr="00CE4B95">
        <w:t xml:space="preserve"> 2025</w:t>
      </w:r>
    </w:p>
    <w:p w14:paraId="5728A97F" w14:textId="77777777" w:rsidR="00FF0F45" w:rsidRPr="00CE4B95" w:rsidRDefault="00FF0F45" w:rsidP="00FF0F45">
      <w:pPr>
        <w:pStyle w:val="ListParagraph"/>
        <w:numPr>
          <w:ilvl w:val="0"/>
          <w:numId w:val="8"/>
        </w:numPr>
        <w:tabs>
          <w:tab w:val="left" w:pos="6946"/>
          <w:tab w:val="left" w:leader="dot" w:pos="7513"/>
        </w:tabs>
        <w:spacing w:line="480" w:lineRule="auto"/>
      </w:pPr>
      <w:proofErr w:type="spellStart"/>
      <w:r w:rsidRPr="00CE4B95">
        <w:t>Kuesioner</w:t>
      </w:r>
      <w:proofErr w:type="spellEnd"/>
      <w:r w:rsidRPr="00CE4B95">
        <w:t xml:space="preserve"> </w:t>
      </w:r>
      <w:proofErr w:type="spellStart"/>
      <w:r w:rsidRPr="00CE4B95">
        <w:t>Penelitian</w:t>
      </w:r>
      <w:proofErr w:type="spellEnd"/>
    </w:p>
    <w:p w14:paraId="4DFB433B" w14:textId="77777777" w:rsidR="00FF0F45" w:rsidRPr="00CE4B95" w:rsidRDefault="00FF0F45" w:rsidP="00FF0F45">
      <w:pPr>
        <w:pStyle w:val="ListParagraph"/>
        <w:numPr>
          <w:ilvl w:val="0"/>
          <w:numId w:val="8"/>
        </w:numPr>
        <w:tabs>
          <w:tab w:val="left" w:pos="6946"/>
          <w:tab w:val="left" w:leader="dot" w:pos="7513"/>
        </w:tabs>
        <w:spacing w:line="480" w:lineRule="auto"/>
      </w:pPr>
      <w:proofErr w:type="spellStart"/>
      <w:r w:rsidRPr="00CE4B95">
        <w:t>Lembaran</w:t>
      </w:r>
      <w:proofErr w:type="spellEnd"/>
      <w:r w:rsidRPr="00CE4B95">
        <w:t xml:space="preserve"> Data </w:t>
      </w:r>
      <w:proofErr w:type="spellStart"/>
      <w:r w:rsidRPr="00CE4B95">
        <w:t>Penelitian</w:t>
      </w:r>
      <w:proofErr w:type="spellEnd"/>
    </w:p>
    <w:p w14:paraId="3B4EFCF6" w14:textId="77777777" w:rsidR="00FF0F45" w:rsidRPr="00CE4B95" w:rsidRDefault="00FF0F45" w:rsidP="00FF0F45">
      <w:pPr>
        <w:pStyle w:val="ListParagraph"/>
        <w:numPr>
          <w:ilvl w:val="0"/>
          <w:numId w:val="8"/>
        </w:numPr>
        <w:tabs>
          <w:tab w:val="left" w:pos="6946"/>
          <w:tab w:val="left" w:leader="dot" w:pos="7513"/>
        </w:tabs>
        <w:spacing w:line="480" w:lineRule="auto"/>
      </w:pPr>
      <w:r w:rsidRPr="00CE4B95">
        <w:t xml:space="preserve">Daftar </w:t>
      </w:r>
      <w:proofErr w:type="spellStart"/>
      <w:r w:rsidRPr="00CE4B95">
        <w:t>Konsultasi</w:t>
      </w:r>
      <w:proofErr w:type="spellEnd"/>
      <w:r w:rsidRPr="00CE4B95">
        <w:t xml:space="preserve"> </w:t>
      </w:r>
      <w:proofErr w:type="spellStart"/>
      <w:r w:rsidRPr="00CE4B95">
        <w:t>Bimbingan</w:t>
      </w:r>
      <w:proofErr w:type="spellEnd"/>
      <w:r w:rsidRPr="00CE4B95">
        <w:t xml:space="preserve"> </w:t>
      </w:r>
      <w:proofErr w:type="spellStart"/>
      <w:r w:rsidRPr="00CE4B95">
        <w:t>Skripsi</w:t>
      </w:r>
      <w:proofErr w:type="spellEnd"/>
    </w:p>
    <w:p w14:paraId="604B2AA1" w14:textId="77777777" w:rsidR="00FF0F45" w:rsidRPr="00CE4B95" w:rsidRDefault="00FF0F45" w:rsidP="00FF0F45">
      <w:pPr>
        <w:pStyle w:val="ListParagraph"/>
        <w:numPr>
          <w:ilvl w:val="0"/>
          <w:numId w:val="8"/>
        </w:numPr>
        <w:tabs>
          <w:tab w:val="left" w:pos="6946"/>
          <w:tab w:val="left" w:leader="dot" w:pos="7513"/>
        </w:tabs>
        <w:spacing w:line="480" w:lineRule="auto"/>
      </w:pPr>
      <w:r w:rsidRPr="00CE4B95">
        <w:t xml:space="preserve">Hasil Cek </w:t>
      </w:r>
      <w:proofErr w:type="spellStart"/>
      <w:r w:rsidRPr="00CE4B95">
        <w:t>Plagiasi</w:t>
      </w:r>
      <w:proofErr w:type="spellEnd"/>
    </w:p>
    <w:p w14:paraId="3EAF4458" w14:textId="77777777" w:rsidR="00FF0F45" w:rsidRPr="00CE4B95" w:rsidRDefault="00FF0F45" w:rsidP="00FF0F45">
      <w:pPr>
        <w:tabs>
          <w:tab w:val="left" w:pos="6946"/>
          <w:tab w:val="left" w:leader="dot" w:pos="7513"/>
        </w:tabs>
        <w:spacing w:line="480" w:lineRule="auto"/>
      </w:pPr>
    </w:p>
    <w:p w14:paraId="64DDC659" w14:textId="77777777" w:rsidR="00FF0F45" w:rsidRPr="00CE4B95" w:rsidRDefault="00FF0F45" w:rsidP="00FF0F45">
      <w:pPr>
        <w:tabs>
          <w:tab w:val="left" w:pos="6946"/>
          <w:tab w:val="left" w:leader="dot" w:pos="7513"/>
        </w:tabs>
        <w:spacing w:line="480" w:lineRule="auto"/>
      </w:pPr>
    </w:p>
    <w:p w14:paraId="2B0F3121" w14:textId="77777777" w:rsidR="00FF0F45" w:rsidRPr="00CE4B95" w:rsidRDefault="00FF0F45" w:rsidP="00FF0F45">
      <w:pPr>
        <w:tabs>
          <w:tab w:val="left" w:pos="6946"/>
          <w:tab w:val="left" w:leader="dot" w:pos="7513"/>
        </w:tabs>
        <w:spacing w:line="480" w:lineRule="auto"/>
      </w:pPr>
    </w:p>
    <w:p w14:paraId="00DC8EF1" w14:textId="77777777" w:rsidR="00FF0F45" w:rsidRPr="00CE4B95" w:rsidRDefault="00FF0F45" w:rsidP="00FF0F45">
      <w:pPr>
        <w:tabs>
          <w:tab w:val="left" w:pos="6946"/>
          <w:tab w:val="left" w:leader="dot" w:pos="7513"/>
        </w:tabs>
        <w:spacing w:line="480" w:lineRule="auto"/>
      </w:pPr>
    </w:p>
    <w:p w14:paraId="28645FC3" w14:textId="77777777" w:rsidR="00FF0F45" w:rsidRPr="00CE4B95" w:rsidRDefault="00FF0F45" w:rsidP="00FF0F45">
      <w:pPr>
        <w:tabs>
          <w:tab w:val="left" w:pos="6946"/>
          <w:tab w:val="left" w:leader="dot" w:pos="7513"/>
        </w:tabs>
        <w:spacing w:line="480" w:lineRule="auto"/>
      </w:pPr>
    </w:p>
    <w:p w14:paraId="2DBA75C3" w14:textId="77777777" w:rsidR="00FF0F45" w:rsidRPr="00CE4B95" w:rsidRDefault="00FF0F45" w:rsidP="00FF0F45">
      <w:pPr>
        <w:tabs>
          <w:tab w:val="left" w:pos="6946"/>
          <w:tab w:val="left" w:leader="dot" w:pos="7513"/>
        </w:tabs>
        <w:spacing w:line="480" w:lineRule="auto"/>
      </w:pPr>
    </w:p>
    <w:p w14:paraId="3A33C356" w14:textId="3CFF5811" w:rsidR="00FF0F45" w:rsidRPr="00CE4B95" w:rsidRDefault="00FF0F45" w:rsidP="00FF0F45"/>
    <w:p w14:paraId="2AE2551A" w14:textId="19C02442" w:rsidR="00FF0F45" w:rsidRPr="00CE4B95" w:rsidRDefault="00FF0F45" w:rsidP="00FF0F45"/>
    <w:p w14:paraId="306875CB" w14:textId="77777777" w:rsidR="00A2594A" w:rsidRPr="00CE4B95" w:rsidRDefault="00A2594A" w:rsidP="00FF0F45">
      <w:pPr>
        <w:spacing w:after="0" w:line="480" w:lineRule="auto"/>
        <w:jc w:val="center"/>
        <w:rPr>
          <w:b/>
          <w:bCs w:val="0"/>
          <w:lang w:val="en-US"/>
        </w:rPr>
        <w:sectPr w:rsidR="00A2594A" w:rsidRPr="00CE4B95" w:rsidSect="00A2594A">
          <w:headerReference w:type="first" r:id="rId11"/>
          <w:pgSz w:w="11906" w:h="16838" w:code="9"/>
          <w:pgMar w:top="2268" w:right="1701" w:bottom="1701" w:left="2268" w:header="709" w:footer="709" w:gutter="0"/>
          <w:pgNumType w:fmt="lowerRoman" w:start="1"/>
          <w:cols w:space="708"/>
          <w:titlePg/>
          <w:docGrid w:linePitch="360"/>
        </w:sectPr>
      </w:pPr>
      <w:bookmarkStart w:id="2" w:name="_Hlk190270634"/>
    </w:p>
    <w:p w14:paraId="386102E5" w14:textId="3DCB0415" w:rsidR="00FF0F45" w:rsidRPr="00CE4B95" w:rsidRDefault="00FF0F45" w:rsidP="00FF0F45">
      <w:pPr>
        <w:spacing w:after="0" w:line="480" w:lineRule="auto"/>
        <w:jc w:val="center"/>
        <w:rPr>
          <w:b/>
          <w:bCs w:val="0"/>
          <w:lang w:val="en-US"/>
        </w:rPr>
      </w:pPr>
      <w:r w:rsidRPr="00CE4B95">
        <w:rPr>
          <w:b/>
          <w:bCs w:val="0"/>
          <w:lang w:val="en-US"/>
        </w:rPr>
        <w:lastRenderedPageBreak/>
        <w:t>BAB I</w:t>
      </w:r>
    </w:p>
    <w:p w14:paraId="7CB8CF26" w14:textId="77777777" w:rsidR="00FF0F45" w:rsidRPr="00CE4B95" w:rsidRDefault="00FF0F45" w:rsidP="00FF0F45">
      <w:pPr>
        <w:spacing w:after="0" w:line="480" w:lineRule="auto"/>
        <w:jc w:val="center"/>
        <w:rPr>
          <w:b/>
          <w:lang w:val="id-ID"/>
        </w:rPr>
      </w:pPr>
      <w:r w:rsidRPr="00CE4B95">
        <w:rPr>
          <w:b/>
          <w:bCs w:val="0"/>
          <w:lang w:val="id-ID"/>
        </w:rPr>
        <w:t>PENDAHULUAN</w:t>
      </w:r>
    </w:p>
    <w:p w14:paraId="58EFDB57" w14:textId="77777777" w:rsidR="00FF0F45" w:rsidRPr="00CE4B95" w:rsidRDefault="00FF0F45" w:rsidP="00FF0F45">
      <w:pPr>
        <w:pStyle w:val="ListParagraph"/>
        <w:numPr>
          <w:ilvl w:val="0"/>
          <w:numId w:val="9"/>
        </w:numPr>
        <w:spacing w:line="480" w:lineRule="auto"/>
        <w:ind w:left="426" w:hanging="426"/>
        <w:rPr>
          <w:b/>
          <w:bCs w:val="0"/>
          <w:lang w:val="id-ID"/>
        </w:rPr>
      </w:pPr>
      <w:r w:rsidRPr="00CE4B95">
        <w:rPr>
          <w:b/>
          <w:bCs w:val="0"/>
          <w:lang w:val="id-ID"/>
        </w:rPr>
        <w:t>Latar Belakang</w:t>
      </w:r>
    </w:p>
    <w:p w14:paraId="04BE803C"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Kesehatan merupakan salah satu aspek fundamental dalam kehidupan manusia yang memiliki pengaruh besar terhadap kualitas hidup individu maupun masyarakat. Tanpa kesehatan yang baik, manusia akan sulit untuk menjalankan aktivitas sehari-hari, mencapai produktivitas, dan berkontribusi dalam pembangunan sosial maupun ekonomi. Oleh karena itu, kesehatan seringkali dianggap sebagai investasi utama dalam menciptakan masyarakat yang sejahtera.</w:t>
      </w:r>
    </w:p>
    <w:p w14:paraId="1B4A394B"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Pelayanan kesehatan dasar dalam UU Nomor 17 Tahun 2023 tentang Kesehatan menjadi bagian penting untuk menjamin hak kesehatan masyarakat. Kesehatan yang baik mendukung produktivitas, partisipasi sosial, dan menurunkan beban ekonomi akibat penyakit, sehingga menjadi prioritas utama dalam kebijakan publik, termasuk di Indonesia.</w:t>
      </w:r>
    </w:p>
    <w:p w14:paraId="0984AE44"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 xml:space="preserve">Pemerintah Indonesia menjadikan sektor kesehatan sebagai prioritas dalam pembangunan nasional dengan meluncurkan berbagai program, seperti Jaminan Kesehatan Nasional (JKN) yang dikelola oleh Badan Penyelenggara Jaminan Sosial (BPJS) Kesehatan. Selain itu, fasilitas kesehatan primer seperti Pusat Kesehatan Masyarakat (Puskesmas) menjadi wujud komitmen pemerintah dalam memperluas akses layanan kesehatan. </w:t>
      </w:r>
    </w:p>
    <w:p w14:paraId="421E2D23"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lastRenderedPageBreak/>
        <w:t>Berdasarkan Permenkes Nomor 43 Tahun 2019 tentang pusat kesehatan masyarakat (Puskesmas), dikatakan bahwa Puskesmas berperan strategis dalam sistem kesehatan Indonesia yaitu sebagai fasilitas kesehatan tingkat pertama. Selain layanan kuratif dan rehabilitatif, Puskesmas menekankan upaya promotif dan preventif untuk meningkatkan kesehatan masyarakat. Dengan jangkauan luas hingga wilayah terpencil, Puskesmas menjadi ujung tombak program kesehatan pemerintah, seperti imunisasi, penyuluhan, pengendalian penyakit menular, dan layanan kesehatan ibu dan anak.</w:t>
      </w:r>
    </w:p>
    <w:p w14:paraId="1AB667AA"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 xml:space="preserve">Dalam menjalankan perannya, Puskesmas kerap menghadapi berbagai tantangan dalam pelaksanaannya. Keterbatasan sumber daya manusia, sarana dan prasarana, serta tingginya beban kerja sering kali menjadi hambatan dalam memberikan pelayanan yang optimal. Selain itu, meningkatnya kebutuhan masyarakat akan layanan kesehatan yang berkualitas menuntut Puskesmas untuk terus meningkatkan efektivitas, efisiensi, dan responsivitasnya dalam memenuhi harapan masyarakat. </w:t>
      </w:r>
    </w:p>
    <w:p w14:paraId="62B3B754"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 xml:space="preserve">Kinerja organisasi ialah indikator utama yang mencerminkan keberhasilan suatu institusi dalam mencapai tujuan dan memenuhi harapan pemangku kepentingan. Dalam konteks pelayanan publik, kinerja organisasi tidak hanya diukur dari capaian hasil, tetapi juga dari sejauh mana pelayanan tersebut mampu memberikan nilai tambah bagi masyarakat. Bagi organisasi yang bergerak di sektor kesehatan, seperti Puskesmas, kinerja yang baik menjadi kunci dalam memastikan layanan </w:t>
      </w:r>
      <w:r w:rsidRPr="00CE4B95">
        <w:rPr>
          <w:rFonts w:ascii="Arial" w:hAnsi="Arial" w:cs="Arial"/>
          <w:lang w:val="id-ID"/>
        </w:rPr>
        <w:lastRenderedPageBreak/>
        <w:t>yang efektif, efisien, dan berorientasi pada kepuasan masyarakat.</w:t>
      </w:r>
    </w:p>
    <w:p w14:paraId="238CF1CD"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Kota Dumai, sebagai salah satu wilayah yang terus berkembang di Provinsi Riau, memiliki tantangan tersendiri dalam memenuhi kebutuhan layanan kesehatan masyarakatnya. semakin meningkatnya jumlah dan mobilitas penduduk, permintaan terhadap layanan kesehatan juga semakin meningkat. Pemerintah Kota Dumai melalui Dinas Kesehatan berupaya memperkuat peran Puskesmas sebagai fasilitas kesehatan utama yang merata, terjangkau, dan berkualitas.</w:t>
      </w:r>
    </w:p>
    <w:p w14:paraId="7125089B"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Perwali Kota Dumai Nomor 2 Tahun 2018 tentang kedudukan, susunan organisasi, tugas dan fungsi serta tata kerja Unit Teknis Pelaksana (UPT) Dinas Kesehatan Kota Dumai terdiri dari 10 (Sepuluh) Puskesmas yaitu:</w:t>
      </w:r>
    </w:p>
    <w:p w14:paraId="34C818EC"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Dumai Barat (Non Rawat Inap)</w:t>
      </w:r>
    </w:p>
    <w:p w14:paraId="7B70DDE3"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Bukit Kapur (Non Rawat Inap)</w:t>
      </w:r>
    </w:p>
    <w:p w14:paraId="33FD4A99"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Medang Kampai (Rawat Inap)</w:t>
      </w:r>
    </w:p>
    <w:p w14:paraId="1723903F"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Sungai Sembilan (Rawat Inap)</w:t>
      </w:r>
    </w:p>
    <w:p w14:paraId="4A61915C"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Purnama (Non Rawat Inap)</w:t>
      </w:r>
    </w:p>
    <w:p w14:paraId="1C125369"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Bukit Timah (Non Rawat Inap)</w:t>
      </w:r>
    </w:p>
    <w:p w14:paraId="0616A695"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shd w:val="clear" w:color="auto" w:fill="FFFFFF"/>
          <w:lang w:val="id-ID"/>
        </w:rPr>
      </w:pPr>
      <w:r w:rsidRPr="00CE4B95">
        <w:rPr>
          <w:rFonts w:ascii="Arial" w:hAnsi="Arial" w:cs="Arial"/>
          <w:shd w:val="clear" w:color="auto" w:fill="FFFFFF"/>
          <w:lang w:val="id-ID"/>
        </w:rPr>
        <w:t>Puskesmas Bumi Ayu (Non Rawat Inap)</w:t>
      </w:r>
    </w:p>
    <w:p w14:paraId="2E0167E3"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lang w:val="id-ID"/>
        </w:rPr>
      </w:pPr>
      <w:r w:rsidRPr="00CE4B95">
        <w:rPr>
          <w:rFonts w:ascii="Arial" w:hAnsi="Arial" w:cs="Arial"/>
          <w:shd w:val="clear" w:color="auto" w:fill="FFFFFF"/>
          <w:lang w:val="id-ID"/>
        </w:rPr>
        <w:t>Puskesmas Jaya Mukti (Non Rawat Inap)</w:t>
      </w:r>
    </w:p>
    <w:p w14:paraId="06FB4D6E"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lang w:val="id-ID"/>
        </w:rPr>
      </w:pPr>
      <w:r w:rsidRPr="00CE4B95">
        <w:rPr>
          <w:rFonts w:ascii="Arial" w:hAnsi="Arial" w:cs="Arial"/>
          <w:shd w:val="clear" w:color="auto" w:fill="FFFFFF"/>
          <w:lang w:val="id-ID"/>
        </w:rPr>
        <w:t>Puskesmas Bukit Kayu Kapur (Rawat Inap)</w:t>
      </w:r>
    </w:p>
    <w:p w14:paraId="71D61FE4" w14:textId="77777777" w:rsidR="00FF0F45" w:rsidRPr="00CE4B95" w:rsidRDefault="00FF0F45" w:rsidP="00FF0F45">
      <w:pPr>
        <w:pStyle w:val="BodyText"/>
        <w:numPr>
          <w:ilvl w:val="1"/>
          <w:numId w:val="12"/>
        </w:numPr>
        <w:spacing w:after="120" w:line="480" w:lineRule="auto"/>
        <w:ind w:left="425" w:right="153" w:hanging="425"/>
        <w:jc w:val="both"/>
        <w:rPr>
          <w:rFonts w:ascii="Arial" w:hAnsi="Arial" w:cs="Arial"/>
          <w:lang w:val="id-ID"/>
        </w:rPr>
      </w:pPr>
      <w:r w:rsidRPr="00CE4B95">
        <w:rPr>
          <w:rFonts w:ascii="Arial" w:hAnsi="Arial" w:cs="Arial"/>
          <w:shd w:val="clear" w:color="auto" w:fill="FFFFFF"/>
          <w:lang w:val="id-ID"/>
        </w:rPr>
        <w:lastRenderedPageBreak/>
        <w:t>Puskesmas Kota Dumai (Non Rawat Inap)</w:t>
      </w:r>
    </w:p>
    <w:p w14:paraId="3E92711A"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Berdasarkan Peraturan Walikota Nomor 25 Tahun 2007 tentang Penetapan Puskesmas Se Kota Dumai dan Wilayah Kerjanya, Bab III kedudukan, tugas dan fungsi Pasal 4 Puskesmas mempunyai tugas untuk melaksanakan upaya kesehatan secara berdayaguna dan berhasilguna dengan mengutamakan upaya peningkatan dan pencegahan yang dilaksanakan secara serasi, terpadu dengan upaya penyembuhan dan pemulihan dalam wilayah kerjanya. Selain itu, Bab III Pasal 5 menyatakan bahwa fungsi Puskesmas sebagai berikut:</w:t>
      </w:r>
    </w:p>
    <w:p w14:paraId="1309D547" w14:textId="77777777" w:rsidR="00FF0F45" w:rsidRPr="00CE4B95" w:rsidRDefault="00FF0F45" w:rsidP="00FF0F45">
      <w:pPr>
        <w:pStyle w:val="BodyText"/>
        <w:spacing w:after="120" w:line="480" w:lineRule="auto"/>
        <w:ind w:right="51" w:firstLine="697"/>
        <w:jc w:val="both"/>
        <w:rPr>
          <w:rFonts w:ascii="Arial" w:eastAsia="Times New Roman" w:hAnsi="Arial" w:cs="Arial"/>
          <w:bCs/>
          <w:lang w:eastAsia="en-ID"/>
        </w:rPr>
      </w:pPr>
      <w:r w:rsidRPr="00CE4B95">
        <w:rPr>
          <w:rFonts w:ascii="Arial" w:eastAsia="Times New Roman" w:hAnsi="Arial" w:cs="Arial"/>
          <w:lang w:eastAsia="en-ID"/>
        </w:rPr>
        <w:t>Dalam menjalankan fungsi sebagaimana diatur dalam Peraturan Walikota tersebut, UPT Puskesmas Purnama telah melaksanakan berbagai upaya nyata dalam meningkatkan mutu pelayanan kesehatan kepada masyarakat. Adapun bentuk upaya yang dilakukan berdasarkan masing-masing fungsi pelayanan adalah sebagai berikut:</w:t>
      </w:r>
    </w:p>
    <w:p w14:paraId="7B47CEAB" w14:textId="77777777" w:rsidR="00FF0F45" w:rsidRPr="00CE4B95" w:rsidRDefault="00FF0F45" w:rsidP="00FF0F45">
      <w:pPr>
        <w:spacing w:line="480" w:lineRule="auto"/>
        <w:rPr>
          <w:rFonts w:eastAsia="Times New Roman"/>
          <w:bCs w:val="0"/>
          <w:kern w:val="0"/>
          <w:lang w:eastAsia="en-ID"/>
          <w14:ligatures w14:val="none"/>
        </w:rPr>
      </w:pPr>
      <w:r w:rsidRPr="00CE4B95">
        <w:rPr>
          <w:rFonts w:eastAsia="Times New Roman"/>
          <w:bCs w:val="0"/>
          <w:kern w:val="0"/>
          <w:lang w:eastAsia="en-ID"/>
          <w14:ligatures w14:val="none"/>
        </w:rPr>
        <w:t xml:space="preserve">1. </w:t>
      </w: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Wajib</w:t>
      </w:r>
      <w:proofErr w:type="spellEnd"/>
    </w:p>
    <w:p w14:paraId="0CD07A13" w14:textId="77777777" w:rsidR="00FF0F45" w:rsidRPr="00CE4B95" w:rsidRDefault="00FF0F45" w:rsidP="00FF0F45">
      <w:pPr>
        <w:pStyle w:val="BodyText"/>
        <w:spacing w:after="120" w:line="480" w:lineRule="auto"/>
        <w:ind w:right="51" w:firstLine="697"/>
        <w:jc w:val="both"/>
        <w:rPr>
          <w:rFonts w:ascii="Arial" w:eastAsia="Times New Roman" w:hAnsi="Arial" w:cs="Arial"/>
          <w:bCs/>
          <w:lang w:eastAsia="en-ID"/>
        </w:rPr>
      </w:pPr>
      <w:r w:rsidRPr="00CE4B95">
        <w:rPr>
          <w:rFonts w:ascii="Arial" w:eastAsia="Times New Roman" w:hAnsi="Arial" w:cs="Arial"/>
          <w:lang w:eastAsia="en-ID"/>
        </w:rPr>
        <w:t>Puskesmas Purnama secara berkesinambungan melaksanakan enam jenis pelayanan wajib, yaitu:</w:t>
      </w:r>
    </w:p>
    <w:p w14:paraId="34E7D96F" w14:textId="77777777" w:rsidR="00FF0F45" w:rsidRPr="00CE4B95" w:rsidRDefault="00FF0F45" w:rsidP="00533B9C">
      <w:pPr>
        <w:pStyle w:val="ListParagraph"/>
        <w:numPr>
          <w:ilvl w:val="0"/>
          <w:numId w:val="80"/>
        </w:numPr>
        <w:tabs>
          <w:tab w:val="clear" w:pos="720"/>
        </w:tabs>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Promosi</w:t>
      </w:r>
      <w:proofErr w:type="spellEnd"/>
      <w:r w:rsidRPr="00CE4B95">
        <w:rPr>
          <w:rFonts w:eastAsia="Times New Roman"/>
          <w:bCs w:val="0"/>
          <w:kern w:val="0"/>
          <w:lang w:eastAsia="en-ID"/>
          <w14:ligatures w14:val="none"/>
        </w:rPr>
        <w:t xml:space="preserve"> Kesehatan</w:t>
      </w:r>
    </w:p>
    <w:p w14:paraId="3D8D4972"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Melalui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kegiatan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penyuluhan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kesehatan</w:t>
      </w:r>
      <w:proofErr w:type="spellEnd"/>
      <w:r w:rsidRPr="00CE4B95">
        <w:rPr>
          <w:rFonts w:eastAsia="Times New Roman"/>
          <w:bCs w:val="0"/>
          <w:kern w:val="0"/>
          <w:lang w:eastAsia="en-ID"/>
          <w14:ligatures w14:val="none"/>
        </w:rPr>
        <w:t xml:space="preserve"> di </w:t>
      </w:r>
      <w:proofErr w:type="spellStart"/>
      <w:r w:rsidRPr="00CE4B95">
        <w:rPr>
          <w:rFonts w:eastAsia="Times New Roman"/>
          <w:bCs w:val="0"/>
          <w:kern w:val="0"/>
          <w:lang w:eastAsia="en-ID"/>
          <w14:ligatures w14:val="none"/>
        </w:rPr>
        <w:t>sekolah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posyandu</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lingkungan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mengenai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pola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hidup</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bersih</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sehat</w:t>
      </w:r>
      <w:proofErr w:type="spellEnd"/>
      <w:r w:rsidRPr="00CE4B95">
        <w:rPr>
          <w:rFonts w:eastAsia="Times New Roman"/>
          <w:bCs w:val="0"/>
          <w:kern w:val="0"/>
          <w:lang w:eastAsia="en-ID"/>
          <w14:ligatures w14:val="none"/>
        </w:rPr>
        <w:t xml:space="preserve"> (PHBS),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pelaksanaan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kegiatan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Germas</w:t>
      </w:r>
      <w:proofErr w:type="spellEnd"/>
      <w:r w:rsidRPr="00CE4B95">
        <w:rPr>
          <w:rFonts w:eastAsia="Times New Roman"/>
          <w:bCs w:val="0"/>
          <w:kern w:val="0"/>
          <w:lang w:eastAsia="en-ID"/>
          <w14:ligatures w14:val="none"/>
        </w:rPr>
        <w:t xml:space="preserve">” (Gerakan Masyarakat </w:t>
      </w:r>
      <w:proofErr w:type="spellStart"/>
      <w:r w:rsidRPr="00CE4B95">
        <w:rPr>
          <w:rFonts w:eastAsia="Times New Roman"/>
          <w:bCs w:val="0"/>
          <w:kern w:val="0"/>
          <w:lang w:eastAsia="en-ID"/>
          <w14:ligatures w14:val="none"/>
        </w:rPr>
        <w:lastRenderedPageBreak/>
        <w:t>Hidup</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Sehat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untuk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meningkatkan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kesadaran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akan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pentingnya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pencegahan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penyakit</w:t>
      </w:r>
      <w:proofErr w:type="spellEnd"/>
      <w:r w:rsidRPr="00CE4B95">
        <w:rPr>
          <w:rFonts w:eastAsia="Times New Roman"/>
          <w:bCs w:val="0"/>
          <w:kern w:val="0"/>
          <w:lang w:eastAsia="en-ID"/>
          <w14:ligatures w14:val="none"/>
        </w:rPr>
        <w:t>.</w:t>
      </w:r>
    </w:p>
    <w:p w14:paraId="7047773F" w14:textId="77777777" w:rsidR="00FF0F45" w:rsidRPr="00CE4B95" w:rsidRDefault="00FF0F45" w:rsidP="00533B9C">
      <w:pPr>
        <w:numPr>
          <w:ilvl w:val="0"/>
          <w:numId w:val="80"/>
        </w:numPr>
        <w:tabs>
          <w:tab w:val="clear" w:pos="720"/>
        </w:tabs>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Kesehatan </w:t>
      </w:r>
      <w:proofErr w:type="spellStart"/>
      <w:r w:rsidRPr="00CE4B95">
        <w:rPr>
          <w:rFonts w:eastAsia="Times New Roman"/>
          <w:bCs w:val="0"/>
          <w:kern w:val="0"/>
          <w:lang w:eastAsia="en-ID"/>
          <w14:ligatures w14:val="none"/>
        </w:rPr>
        <w:t>Lingkungan</w:t>
      </w:r>
      <w:proofErr w:type="spellEnd"/>
    </w:p>
    <w:p w14:paraId="00B6AE1E"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Melakukan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pemeriksaan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kualitas</w:t>
      </w:r>
      <w:proofErr w:type="spellEnd"/>
      <w:r w:rsidRPr="00CE4B95">
        <w:rPr>
          <w:rFonts w:eastAsia="Times New Roman"/>
          <w:bCs w:val="0"/>
          <w:kern w:val="0"/>
          <w:lang w:eastAsia="en-ID"/>
          <w14:ligatures w14:val="none"/>
        </w:rPr>
        <w:t xml:space="preserve"> air </w:t>
      </w:r>
      <w:proofErr w:type="spellStart"/>
      <w:r w:rsidRPr="00CE4B95">
        <w:rPr>
          <w:rFonts w:eastAsia="Times New Roman"/>
          <w:bCs w:val="0"/>
          <w:kern w:val="0"/>
          <w:lang w:eastAsia="en-ID"/>
          <w14:ligatures w14:val="none"/>
        </w:rPr>
        <w:t>bersih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pengawasan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tempat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pengelolaan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makanan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penanggulangan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sarang</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nyamuk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melalui</w:t>
      </w:r>
      <w:proofErr w:type="spellEnd"/>
      <w:r w:rsidRPr="00CE4B95">
        <w:rPr>
          <w:rFonts w:eastAsia="Times New Roman"/>
          <w:bCs w:val="0"/>
          <w:kern w:val="0"/>
          <w:lang w:eastAsia="en-ID"/>
          <w14:ligatures w14:val="none"/>
        </w:rPr>
        <w:t xml:space="preserve"> program “1 </w:t>
      </w:r>
      <w:proofErr w:type="spellStart"/>
      <w:r w:rsidRPr="00CE4B95">
        <w:rPr>
          <w:rFonts w:eastAsia="Times New Roman"/>
          <w:bCs w:val="0"/>
          <w:kern w:val="0"/>
          <w:lang w:eastAsia="en-ID"/>
          <w14:ligatures w14:val="none"/>
        </w:rPr>
        <w:t>Rumah</w:t>
      </w:r>
      <w:proofErr w:type="spellEnd"/>
      <w:r w:rsidRPr="00CE4B95">
        <w:rPr>
          <w:rFonts w:eastAsia="Times New Roman"/>
          <w:bCs w:val="0"/>
          <w:kern w:val="0"/>
          <w:lang w:eastAsia="en-ID"/>
          <w14:ligatures w14:val="none"/>
        </w:rPr>
        <w:t xml:space="preserve"> 1 </w:t>
      </w:r>
      <w:proofErr w:type="spellStart"/>
      <w:r w:rsidRPr="00CE4B95">
        <w:rPr>
          <w:rFonts w:eastAsia="Times New Roman"/>
          <w:bCs w:val="0"/>
          <w:kern w:val="0"/>
          <w:lang w:eastAsia="en-ID"/>
          <w14:ligatures w14:val="none"/>
        </w:rPr>
        <w:t>Jumantik</w:t>
      </w:r>
      <w:proofErr w:type="spellEnd"/>
      <w:r w:rsidRPr="00CE4B95">
        <w:rPr>
          <w:rFonts w:eastAsia="Times New Roman"/>
          <w:bCs w:val="0"/>
          <w:kern w:val="0"/>
          <w:lang w:eastAsia="en-ID"/>
          <w14:ligatures w14:val="none"/>
        </w:rPr>
        <w:t xml:space="preserve">” di wilayah </w:t>
      </w:r>
      <w:proofErr w:type="spellStart"/>
      <w:r w:rsidRPr="00CE4B95">
        <w:rPr>
          <w:rFonts w:eastAsia="Times New Roman"/>
          <w:bCs w:val="0"/>
          <w:kern w:val="0"/>
          <w:lang w:eastAsia="en-ID"/>
          <w14:ligatures w14:val="none"/>
        </w:rPr>
        <w:t>kerja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Kelurahan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Purnama</w:t>
      </w:r>
      <w:proofErr w:type="spellEnd"/>
      <w:r w:rsidRPr="00CE4B95">
        <w:rPr>
          <w:rFonts w:eastAsia="Times New Roman"/>
          <w:bCs w:val="0"/>
          <w:kern w:val="0"/>
          <w:lang w:eastAsia="en-ID"/>
          <w14:ligatures w14:val="none"/>
        </w:rPr>
        <w:t xml:space="preserve"> dan Bagan </w:t>
      </w:r>
      <w:proofErr w:type="spellStart"/>
      <w:r w:rsidRPr="00CE4B95">
        <w:rPr>
          <w:rFonts w:eastAsia="Times New Roman"/>
          <w:bCs w:val="0"/>
          <w:kern w:val="0"/>
          <w:lang w:eastAsia="en-ID"/>
          <w14:ligatures w14:val="none"/>
        </w:rPr>
        <w:t>Keladi</w:t>
      </w:r>
      <w:proofErr w:type="spellEnd"/>
      <w:r w:rsidRPr="00CE4B95">
        <w:rPr>
          <w:rFonts w:eastAsia="Times New Roman"/>
          <w:bCs w:val="0"/>
          <w:kern w:val="0"/>
          <w:lang w:eastAsia="en-ID"/>
          <w14:ligatures w14:val="none"/>
        </w:rPr>
        <w:t>.</w:t>
      </w:r>
    </w:p>
    <w:p w14:paraId="7B425CAF" w14:textId="77777777" w:rsidR="00FF0F45" w:rsidRPr="00CE4B95" w:rsidRDefault="00FF0F45" w:rsidP="00533B9C">
      <w:pPr>
        <w:numPr>
          <w:ilvl w:val="0"/>
          <w:numId w:val="80"/>
        </w:numPr>
        <w:tabs>
          <w:tab w:val="clear" w:pos="720"/>
        </w:tabs>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Kesehatan Ibu dan Anak (KIA)</w:t>
      </w:r>
    </w:p>
    <w:p w14:paraId="3BEA90B9"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Memberikan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pemeriksaan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kehamilan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secara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rutin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kelas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ibu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hamil</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imunisasi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balita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kesehatan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remaja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melalui</w:t>
      </w:r>
      <w:proofErr w:type="spellEnd"/>
      <w:r w:rsidRPr="00CE4B95">
        <w:rPr>
          <w:rFonts w:eastAsia="Times New Roman"/>
          <w:bCs w:val="0"/>
          <w:kern w:val="0"/>
          <w:lang w:eastAsia="en-ID"/>
          <w14:ligatures w14:val="none"/>
        </w:rPr>
        <w:t xml:space="preserve"> program </w:t>
      </w:r>
      <w:proofErr w:type="spellStart"/>
      <w:r w:rsidRPr="00CE4B95">
        <w:rPr>
          <w:rFonts w:eastAsia="Times New Roman"/>
          <w:bCs w:val="0"/>
          <w:kern w:val="0"/>
          <w:lang w:eastAsia="en-ID"/>
          <w14:ligatures w14:val="none"/>
        </w:rPr>
        <w:t>Posyandu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Remaja</w:t>
      </w:r>
      <w:proofErr w:type="spellEnd"/>
      <w:r w:rsidRPr="00CE4B95">
        <w:rPr>
          <w:rFonts w:eastAsia="Times New Roman"/>
          <w:bCs w:val="0"/>
          <w:kern w:val="0"/>
          <w:lang w:eastAsia="en-ID"/>
          <w14:ligatures w14:val="none"/>
        </w:rPr>
        <w:t>.</w:t>
      </w:r>
    </w:p>
    <w:p w14:paraId="30BEE4D8" w14:textId="77777777" w:rsidR="00FF0F45" w:rsidRPr="00CE4B95" w:rsidRDefault="00FF0F45" w:rsidP="00533B9C">
      <w:pPr>
        <w:numPr>
          <w:ilvl w:val="0"/>
          <w:numId w:val="80"/>
        </w:numPr>
        <w:tabs>
          <w:tab w:val="clear" w:pos="720"/>
        </w:tabs>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Perbaikan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Gizi</w:t>
      </w:r>
      <w:proofErr w:type="spellEnd"/>
      <w:r w:rsidRPr="00CE4B95">
        <w:rPr>
          <w:rFonts w:eastAsia="Times New Roman"/>
          <w:bCs w:val="0"/>
          <w:kern w:val="0"/>
          <w:lang w:eastAsia="en-ID"/>
          <w14:ligatures w14:val="none"/>
        </w:rPr>
        <w:t xml:space="preserve"> Masyarakat</w:t>
      </w:r>
    </w:p>
    <w:p w14:paraId="265E11EE"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Melaksanakan</w:t>
      </w:r>
      <w:proofErr w:type="spellEnd"/>
      <w:r w:rsidRPr="00CE4B95">
        <w:rPr>
          <w:rFonts w:eastAsia="Times New Roman"/>
          <w:bCs w:val="0"/>
          <w:kern w:val="0"/>
          <w:lang w:eastAsia="en-ID"/>
          <w14:ligatures w14:val="none"/>
        </w:rPr>
        <w:t xml:space="preserve"> program </w:t>
      </w:r>
      <w:proofErr w:type="spellStart"/>
      <w:r w:rsidRPr="00CE4B95">
        <w:rPr>
          <w:rFonts w:eastAsia="Times New Roman"/>
          <w:bCs w:val="0"/>
          <w:kern w:val="0"/>
          <w:lang w:eastAsia="en-ID"/>
          <w14:ligatures w14:val="none"/>
        </w:rPr>
        <w:t>pemberian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makanan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tambahan</w:t>
      </w:r>
      <w:proofErr w:type="spellEnd"/>
      <w:r w:rsidRPr="00CE4B95">
        <w:rPr>
          <w:rFonts w:eastAsia="Times New Roman"/>
          <w:bCs w:val="0"/>
          <w:kern w:val="0"/>
          <w:lang w:eastAsia="en-ID"/>
          <w14:ligatures w14:val="none"/>
        </w:rPr>
        <w:t xml:space="preserve"> (PMT) </w:t>
      </w:r>
      <w:proofErr w:type="spellStart"/>
      <w:r w:rsidRPr="00CE4B95">
        <w:rPr>
          <w:rFonts w:eastAsia="Times New Roman"/>
          <w:bCs w:val="0"/>
          <w:kern w:val="0"/>
          <w:lang w:eastAsia="en-ID"/>
          <w14:ligatures w14:val="none"/>
        </w:rPr>
        <w:t>untuk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balita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gizi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kurang</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ibu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hamil</w:t>
      </w:r>
      <w:proofErr w:type="spellEnd"/>
      <w:r w:rsidRPr="00CE4B95">
        <w:rPr>
          <w:rFonts w:eastAsia="Times New Roman"/>
          <w:bCs w:val="0"/>
          <w:kern w:val="0"/>
          <w:lang w:eastAsia="en-ID"/>
          <w14:ligatures w14:val="none"/>
        </w:rPr>
        <w:t xml:space="preserve"> KEK (</w:t>
      </w:r>
      <w:proofErr w:type="spellStart"/>
      <w:r w:rsidRPr="00CE4B95">
        <w:rPr>
          <w:rFonts w:eastAsia="Times New Roman"/>
          <w:bCs w:val="0"/>
          <w:kern w:val="0"/>
          <w:lang w:eastAsia="en-ID"/>
          <w14:ligatures w14:val="none"/>
        </w:rPr>
        <w:t>Kekurangan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Energi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Kronik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melakukan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pemantauan</w:t>
      </w:r>
      <w:proofErr w:type="spellEnd"/>
      <w:r w:rsidRPr="00CE4B95">
        <w:rPr>
          <w:rFonts w:eastAsia="Times New Roman"/>
          <w:bCs w:val="0"/>
          <w:kern w:val="0"/>
          <w:lang w:eastAsia="en-ID"/>
          <w14:ligatures w14:val="none"/>
        </w:rPr>
        <w:t xml:space="preserve"> status </w:t>
      </w:r>
      <w:proofErr w:type="spellStart"/>
      <w:r w:rsidRPr="00CE4B95">
        <w:rPr>
          <w:rFonts w:eastAsia="Times New Roman"/>
          <w:bCs w:val="0"/>
          <w:kern w:val="0"/>
          <w:lang w:eastAsia="en-ID"/>
          <w14:ligatures w14:val="none"/>
        </w:rPr>
        <w:t>gizi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melalui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kegiatan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pos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gizi</w:t>
      </w:r>
      <w:proofErr w:type="spellEnd"/>
      <w:r w:rsidRPr="00CE4B95">
        <w:rPr>
          <w:rFonts w:eastAsia="Times New Roman"/>
          <w:bCs w:val="0"/>
          <w:kern w:val="0"/>
          <w:lang w:eastAsia="en-ID"/>
          <w14:ligatures w14:val="none"/>
        </w:rPr>
        <w:t>.</w:t>
      </w:r>
    </w:p>
    <w:p w14:paraId="01E29AAD" w14:textId="77777777" w:rsidR="00FF0F45" w:rsidRPr="00CE4B95" w:rsidRDefault="00FF0F45" w:rsidP="00533B9C">
      <w:pPr>
        <w:numPr>
          <w:ilvl w:val="0"/>
          <w:numId w:val="80"/>
        </w:numPr>
        <w:tabs>
          <w:tab w:val="clear" w:pos="720"/>
        </w:tabs>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Pencegahan</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Pemberantasan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Penyakit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Menular</w:t>
      </w:r>
      <w:proofErr w:type="spellEnd"/>
    </w:p>
    <w:p w14:paraId="6D548FB3"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Mengadakan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kegiatan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vaksinasi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rutin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surveilans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penyakit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menular</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seperti</w:t>
      </w:r>
      <w:proofErr w:type="spellEnd"/>
      <w:r w:rsidRPr="00CE4B95">
        <w:rPr>
          <w:rFonts w:eastAsia="Times New Roman"/>
          <w:bCs w:val="0"/>
          <w:kern w:val="0"/>
          <w:lang w:eastAsia="en-ID"/>
          <w14:ligatures w14:val="none"/>
        </w:rPr>
        <w:t xml:space="preserve"> DBD dan TB,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penguatan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kerja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sama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kader</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kesehatan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untuk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deteksi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dini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kasus</w:t>
      </w:r>
      <w:proofErr w:type="spellEnd"/>
      <w:r w:rsidRPr="00CE4B95">
        <w:rPr>
          <w:rFonts w:eastAsia="Times New Roman"/>
          <w:bCs w:val="0"/>
          <w:kern w:val="0"/>
          <w:lang w:eastAsia="en-ID"/>
          <w14:ligatures w14:val="none"/>
        </w:rPr>
        <w:t xml:space="preserve"> di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w:t>
      </w:r>
    </w:p>
    <w:p w14:paraId="6019B05A" w14:textId="77777777" w:rsidR="00FF0F45" w:rsidRPr="00CE4B95" w:rsidRDefault="00FF0F45" w:rsidP="00533B9C">
      <w:pPr>
        <w:numPr>
          <w:ilvl w:val="0"/>
          <w:numId w:val="80"/>
        </w:numPr>
        <w:tabs>
          <w:tab w:val="clear" w:pos="720"/>
        </w:tabs>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Pengobatan</w:t>
      </w:r>
      <w:proofErr w:type="spellEnd"/>
    </w:p>
    <w:p w14:paraId="548F53DF"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lastRenderedPageBreak/>
        <w:t>Memberikan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rawat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jalan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setiap</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hari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kerja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gawat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darurat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ringan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pemberian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obat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sesuai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standar</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farmasi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klinik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pengobatan</w:t>
      </w:r>
      <w:proofErr w:type="spellEnd"/>
      <w:r w:rsidRPr="00CE4B95">
        <w:rPr>
          <w:rFonts w:eastAsia="Times New Roman"/>
          <w:bCs w:val="0"/>
          <w:kern w:val="0"/>
          <w:lang w:eastAsia="en-ID"/>
          <w14:ligatures w14:val="none"/>
        </w:rPr>
        <w:t xml:space="preserve"> juga </w:t>
      </w:r>
      <w:proofErr w:type="spellStart"/>
      <w:r w:rsidRPr="00CE4B95">
        <w:rPr>
          <w:rFonts w:eastAsia="Times New Roman"/>
          <w:bCs w:val="0"/>
          <w:kern w:val="0"/>
          <w:lang w:eastAsia="en-ID"/>
          <w14:ligatures w14:val="none"/>
        </w:rPr>
        <w:t>didukung</w:t>
      </w:r>
      <w:proofErr w:type="spellEnd"/>
      <w:r w:rsidRPr="00CE4B95">
        <w:rPr>
          <w:rFonts w:eastAsia="Times New Roman"/>
          <w:bCs w:val="0"/>
          <w:kern w:val="0"/>
          <w:lang w:eastAsia="en-ID"/>
          <w14:ligatures w14:val="none"/>
        </w:rPr>
        <w:t xml:space="preserve"> oleh </w:t>
      </w:r>
      <w:proofErr w:type="spellStart"/>
      <w:r w:rsidRPr="00CE4B95">
        <w:rPr>
          <w:rFonts w:eastAsia="Times New Roman"/>
          <w:bCs w:val="0"/>
          <w:kern w:val="0"/>
          <w:lang w:eastAsia="en-ID"/>
          <w14:ligatures w14:val="none"/>
        </w:rPr>
        <w:t>sistem</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rujukan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berjenjang</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rumah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sakit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apabila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kasus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tidak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dapat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ditangani</w:t>
      </w:r>
      <w:proofErr w:type="spellEnd"/>
      <w:r w:rsidRPr="00CE4B95">
        <w:rPr>
          <w:rFonts w:eastAsia="Times New Roman"/>
          <w:bCs w:val="0"/>
          <w:kern w:val="0"/>
          <w:lang w:eastAsia="en-ID"/>
          <w14:ligatures w14:val="none"/>
        </w:rPr>
        <w:t xml:space="preserve"> di </w:t>
      </w:r>
      <w:proofErr w:type="spellStart"/>
      <w:r w:rsidRPr="00CE4B95">
        <w:rPr>
          <w:rFonts w:eastAsia="Times New Roman"/>
          <w:bCs w:val="0"/>
          <w:kern w:val="0"/>
          <w:lang w:eastAsia="en-ID"/>
          <w14:ligatures w14:val="none"/>
        </w:rPr>
        <w:t>tingkat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Puskesmas</w:t>
      </w:r>
      <w:proofErr w:type="spellEnd"/>
      <w:r w:rsidRPr="00CE4B95">
        <w:rPr>
          <w:rFonts w:eastAsia="Times New Roman"/>
          <w:bCs w:val="0"/>
          <w:kern w:val="0"/>
          <w:lang w:eastAsia="en-ID"/>
          <w14:ligatures w14:val="none"/>
        </w:rPr>
        <w:t>.</w:t>
      </w:r>
    </w:p>
    <w:p w14:paraId="1991706D" w14:textId="77777777" w:rsidR="00FF0F45" w:rsidRPr="00CE4B95" w:rsidRDefault="00FF0F45" w:rsidP="00FF0F45">
      <w:pPr>
        <w:spacing w:line="480" w:lineRule="auto"/>
        <w:rPr>
          <w:rFonts w:eastAsia="Times New Roman"/>
          <w:bCs w:val="0"/>
          <w:kern w:val="0"/>
          <w:lang w:eastAsia="en-ID"/>
          <w14:ligatures w14:val="none"/>
        </w:rPr>
      </w:pPr>
      <w:r w:rsidRPr="00CE4B95">
        <w:rPr>
          <w:rFonts w:eastAsia="Times New Roman"/>
          <w:bCs w:val="0"/>
          <w:kern w:val="0"/>
          <w:lang w:eastAsia="en-ID"/>
          <w14:ligatures w14:val="none"/>
        </w:rPr>
        <w:t>2.</w:t>
      </w:r>
      <w:r w:rsidRPr="00CE4B95">
        <w:rPr>
          <w:rFonts w:eastAsia="Times New Roman"/>
          <w:b/>
          <w:kern w:val="0"/>
          <w:lang w:eastAsia="en-ID"/>
          <w14:ligatures w14:val="none"/>
        </w:rPr>
        <w:t xml:space="preserve"> </w:t>
      </w:r>
      <w:proofErr w:type="spellStart"/>
      <w:r w:rsidRPr="00CE4B95">
        <w:rPr>
          <w:rFonts w:eastAsia="Times New Roman"/>
          <w:bCs w:val="0"/>
          <w:kern w:val="0"/>
          <w:lang w:eastAsia="en-ID"/>
          <w14:ligatures w14:val="none"/>
        </w:rPr>
        <w:t>Upaya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Pengembangan</w:t>
      </w:r>
      <w:proofErr w:type="spellEnd"/>
    </w:p>
    <w:p w14:paraId="7B92B3FA" w14:textId="77777777" w:rsidR="00FF0F45" w:rsidRPr="00CE4B95" w:rsidRDefault="00FF0F45" w:rsidP="00FF0F45">
      <w:pPr>
        <w:pStyle w:val="BodyText"/>
        <w:spacing w:after="120" w:line="480" w:lineRule="auto"/>
        <w:ind w:right="51" w:firstLine="697"/>
        <w:jc w:val="both"/>
        <w:rPr>
          <w:rFonts w:ascii="Arial" w:eastAsia="Times New Roman" w:hAnsi="Arial" w:cs="Arial"/>
          <w:bCs/>
          <w:lang w:eastAsia="en-ID"/>
        </w:rPr>
      </w:pPr>
      <w:r w:rsidRPr="00CE4B95">
        <w:rPr>
          <w:rFonts w:ascii="Arial" w:eastAsia="Times New Roman" w:hAnsi="Arial" w:cs="Arial"/>
          <w:lang w:eastAsia="en-ID"/>
        </w:rPr>
        <w:t>Selain pelayanan wajib, Puskesmas Purnama juga mengembangkan berbagai inovasi pelayanan sesuai dengan kebutuhan masyarakat dan potensi wilayahnya. Beberapa upaya pengembangan tersebut antara lain:</w:t>
      </w:r>
    </w:p>
    <w:p w14:paraId="460F685E" w14:textId="77777777" w:rsidR="00FF0F45" w:rsidRPr="00CE4B95" w:rsidRDefault="00FF0F45" w:rsidP="00533B9C">
      <w:pPr>
        <w:pStyle w:val="ListParagraph"/>
        <w:numPr>
          <w:ilvl w:val="0"/>
          <w:numId w:val="81"/>
        </w:numPr>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Kesehatan Jiwa dan </w:t>
      </w:r>
      <w:proofErr w:type="spellStart"/>
      <w:r w:rsidRPr="00CE4B95">
        <w:rPr>
          <w:rFonts w:eastAsia="Times New Roman"/>
          <w:bCs w:val="0"/>
          <w:kern w:val="0"/>
          <w:lang w:eastAsia="en-ID"/>
          <w14:ligatures w14:val="none"/>
        </w:rPr>
        <w:t>Konseling</w:t>
      </w:r>
      <w:proofErr w:type="spellEnd"/>
    </w:p>
    <w:p w14:paraId="5823C360"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Menyediakan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konseling</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bagi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gangguan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psikologis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ringan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pengawasan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rutin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bagi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pasien</w:t>
      </w:r>
      <w:proofErr w:type="spellEnd"/>
      <w:r w:rsidRPr="00CE4B95">
        <w:rPr>
          <w:rFonts w:eastAsia="Times New Roman"/>
          <w:bCs w:val="0"/>
          <w:kern w:val="0"/>
          <w:lang w:eastAsia="en-ID"/>
          <w14:ligatures w14:val="none"/>
        </w:rPr>
        <w:t xml:space="preserve"> ODGJ (Orang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Gangguan</w:t>
      </w:r>
      <w:proofErr w:type="spellEnd"/>
      <w:r w:rsidRPr="00CE4B95">
        <w:rPr>
          <w:rFonts w:eastAsia="Times New Roman"/>
          <w:bCs w:val="0"/>
          <w:kern w:val="0"/>
          <w:lang w:eastAsia="en-ID"/>
          <w14:ligatures w14:val="none"/>
        </w:rPr>
        <w:t xml:space="preserve"> Jiwa) yang </w:t>
      </w:r>
      <w:proofErr w:type="spellStart"/>
      <w:r w:rsidRPr="00CE4B95">
        <w:rPr>
          <w:rFonts w:eastAsia="Times New Roman"/>
          <w:bCs w:val="0"/>
          <w:kern w:val="0"/>
          <w:lang w:eastAsia="en-ID"/>
          <w14:ligatures w14:val="none"/>
        </w:rPr>
        <w:t>berada</w:t>
      </w:r>
      <w:proofErr w:type="spellEnd"/>
      <w:r w:rsidRPr="00CE4B95">
        <w:rPr>
          <w:rFonts w:eastAsia="Times New Roman"/>
          <w:bCs w:val="0"/>
          <w:kern w:val="0"/>
          <w:lang w:eastAsia="en-ID"/>
          <w14:ligatures w14:val="none"/>
        </w:rPr>
        <w:t xml:space="preserve"> di wilayah </w:t>
      </w:r>
      <w:proofErr w:type="spellStart"/>
      <w:r w:rsidRPr="00CE4B95">
        <w:rPr>
          <w:rFonts w:eastAsia="Times New Roman"/>
          <w:bCs w:val="0"/>
          <w:kern w:val="0"/>
          <w:lang w:eastAsia="en-ID"/>
          <w14:ligatures w14:val="none"/>
        </w:rPr>
        <w:t>kerja</w:t>
      </w:r>
      <w:proofErr w:type="spellEnd"/>
      <w:r w:rsidRPr="00CE4B95">
        <w:rPr>
          <w:rFonts w:eastAsia="Times New Roman"/>
          <w:bCs w:val="0"/>
          <w:kern w:val="0"/>
          <w:lang w:eastAsia="en-ID"/>
          <w14:ligatures w14:val="none"/>
        </w:rPr>
        <w:t>.</w:t>
      </w:r>
    </w:p>
    <w:p w14:paraId="6F0B22EC" w14:textId="77777777" w:rsidR="00FF0F45" w:rsidRPr="00CE4B95" w:rsidRDefault="00FF0F45" w:rsidP="00533B9C">
      <w:pPr>
        <w:pStyle w:val="ListParagraph"/>
        <w:numPr>
          <w:ilvl w:val="0"/>
          <w:numId w:val="81"/>
        </w:numPr>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Kesehatan </w:t>
      </w:r>
      <w:proofErr w:type="spellStart"/>
      <w:r w:rsidRPr="00CE4B95">
        <w:rPr>
          <w:rFonts w:eastAsia="Times New Roman"/>
          <w:bCs w:val="0"/>
          <w:kern w:val="0"/>
          <w:lang w:eastAsia="en-ID"/>
          <w14:ligatures w14:val="none"/>
        </w:rPr>
        <w:t>Usia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Produktif</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Lansia</w:t>
      </w:r>
      <w:proofErr w:type="spellEnd"/>
    </w:p>
    <w:p w14:paraId="1947AAE7"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lang w:eastAsia="en-ID"/>
        </w:rPr>
        <w:t>Mengadakan</w:t>
      </w:r>
      <w:proofErr w:type="spellEnd"/>
      <w:r w:rsidRPr="00CE4B95">
        <w:rPr>
          <w:rFonts w:eastAsia="Times New Roman"/>
          <w:lang w:eastAsia="en-ID"/>
        </w:rPr>
        <w:t xml:space="preserve"> </w:t>
      </w:r>
      <w:proofErr w:type="spellStart"/>
      <w:r w:rsidRPr="00CE4B95">
        <w:rPr>
          <w:rFonts w:eastAsia="Times New Roman"/>
          <w:lang w:eastAsia="en-ID"/>
        </w:rPr>
        <w:t>kegiatan</w:t>
      </w:r>
      <w:proofErr w:type="spellEnd"/>
      <w:r w:rsidRPr="00CE4B95">
        <w:rPr>
          <w:rFonts w:eastAsia="Times New Roman"/>
          <w:lang w:eastAsia="en-ID"/>
        </w:rPr>
        <w:t xml:space="preserve"> “</w:t>
      </w:r>
      <w:proofErr w:type="spellStart"/>
      <w:r w:rsidRPr="00CE4B95">
        <w:rPr>
          <w:rFonts w:eastAsia="Times New Roman"/>
          <w:lang w:eastAsia="en-ID"/>
        </w:rPr>
        <w:t>Posbindu</w:t>
      </w:r>
      <w:proofErr w:type="spellEnd"/>
      <w:r w:rsidRPr="00CE4B95">
        <w:rPr>
          <w:rFonts w:eastAsia="Times New Roman"/>
          <w:lang w:eastAsia="en-ID"/>
        </w:rPr>
        <w:t xml:space="preserve"> PTM” (</w:t>
      </w:r>
      <w:proofErr w:type="spellStart"/>
      <w:r w:rsidRPr="00CE4B95">
        <w:rPr>
          <w:rFonts w:eastAsia="Times New Roman"/>
          <w:lang w:eastAsia="en-ID"/>
        </w:rPr>
        <w:t>Penyakit</w:t>
      </w:r>
      <w:proofErr w:type="spellEnd"/>
      <w:r w:rsidRPr="00CE4B95">
        <w:rPr>
          <w:rFonts w:eastAsia="Times New Roman"/>
          <w:lang w:eastAsia="en-ID"/>
        </w:rPr>
        <w:t xml:space="preserve"> </w:t>
      </w:r>
      <w:proofErr w:type="spellStart"/>
      <w:r w:rsidRPr="00CE4B95">
        <w:rPr>
          <w:rFonts w:eastAsia="Times New Roman"/>
          <w:lang w:eastAsia="en-ID"/>
        </w:rPr>
        <w:t>Tidak</w:t>
      </w:r>
      <w:proofErr w:type="spellEnd"/>
      <w:r w:rsidRPr="00CE4B95">
        <w:rPr>
          <w:rFonts w:eastAsia="Times New Roman"/>
          <w:lang w:eastAsia="en-ID"/>
        </w:rPr>
        <w:t xml:space="preserve"> </w:t>
      </w:r>
      <w:proofErr w:type="spellStart"/>
      <w:r w:rsidRPr="00CE4B95">
        <w:rPr>
          <w:rFonts w:eastAsia="Times New Roman"/>
          <w:lang w:eastAsia="en-ID"/>
        </w:rPr>
        <w:t>Menular</w:t>
      </w:r>
      <w:proofErr w:type="spellEnd"/>
      <w:r w:rsidRPr="00CE4B95">
        <w:rPr>
          <w:rFonts w:eastAsia="Times New Roman"/>
          <w:lang w:eastAsia="en-ID"/>
        </w:rPr>
        <w:t xml:space="preserve">) </w:t>
      </w:r>
      <w:proofErr w:type="spellStart"/>
      <w:r w:rsidRPr="00CE4B95">
        <w:rPr>
          <w:rFonts w:eastAsia="Times New Roman"/>
          <w:lang w:eastAsia="en-ID"/>
        </w:rPr>
        <w:t>untuk</w:t>
      </w:r>
      <w:proofErr w:type="spellEnd"/>
      <w:r w:rsidRPr="00CE4B95">
        <w:rPr>
          <w:rFonts w:eastAsia="Times New Roman"/>
          <w:lang w:eastAsia="en-ID"/>
        </w:rPr>
        <w:t xml:space="preserve"> </w:t>
      </w:r>
      <w:proofErr w:type="spellStart"/>
      <w:r w:rsidRPr="00CE4B95">
        <w:rPr>
          <w:rFonts w:eastAsia="Times New Roman"/>
          <w:lang w:eastAsia="en-ID"/>
        </w:rPr>
        <w:t>usia</w:t>
      </w:r>
      <w:proofErr w:type="spellEnd"/>
      <w:r w:rsidRPr="00CE4B95">
        <w:rPr>
          <w:rFonts w:eastAsia="Times New Roman"/>
          <w:lang w:eastAsia="en-ID"/>
        </w:rPr>
        <w:t xml:space="preserve"> </w:t>
      </w:r>
      <w:proofErr w:type="spellStart"/>
      <w:r w:rsidRPr="00CE4B95">
        <w:rPr>
          <w:rFonts w:eastAsia="Times New Roman"/>
          <w:lang w:eastAsia="en-ID"/>
        </w:rPr>
        <w:t>produktif</w:t>
      </w:r>
      <w:proofErr w:type="spellEnd"/>
      <w:r w:rsidRPr="00CE4B95">
        <w:rPr>
          <w:rFonts w:eastAsia="Times New Roman"/>
          <w:lang w:eastAsia="en-ID"/>
        </w:rPr>
        <w:t xml:space="preserve">, </w:t>
      </w:r>
      <w:proofErr w:type="spellStart"/>
      <w:r w:rsidRPr="00CE4B95">
        <w:rPr>
          <w:rFonts w:eastAsia="Times New Roman"/>
          <w:lang w:eastAsia="en-ID"/>
        </w:rPr>
        <w:t>serta</w:t>
      </w:r>
      <w:proofErr w:type="spellEnd"/>
      <w:r w:rsidRPr="00CE4B95">
        <w:rPr>
          <w:rFonts w:eastAsia="Times New Roman"/>
          <w:lang w:eastAsia="en-ID"/>
        </w:rPr>
        <w:t xml:space="preserve"> </w:t>
      </w:r>
      <w:proofErr w:type="spellStart"/>
      <w:r w:rsidRPr="00CE4B95">
        <w:rPr>
          <w:rFonts w:eastAsia="Times New Roman"/>
          <w:lang w:eastAsia="en-ID"/>
        </w:rPr>
        <w:t>pemeriksaan</w:t>
      </w:r>
      <w:proofErr w:type="spellEnd"/>
      <w:r w:rsidRPr="00CE4B95">
        <w:rPr>
          <w:rFonts w:eastAsia="Times New Roman"/>
          <w:lang w:eastAsia="en-ID"/>
        </w:rPr>
        <w:t xml:space="preserve"> </w:t>
      </w:r>
      <w:proofErr w:type="spellStart"/>
      <w:r w:rsidRPr="00CE4B95">
        <w:rPr>
          <w:rFonts w:eastAsia="Times New Roman"/>
          <w:lang w:eastAsia="en-ID"/>
        </w:rPr>
        <w:t>kesehatan</w:t>
      </w:r>
      <w:proofErr w:type="spellEnd"/>
      <w:r w:rsidRPr="00CE4B95">
        <w:rPr>
          <w:rFonts w:eastAsia="Times New Roman"/>
          <w:lang w:eastAsia="en-ID"/>
        </w:rPr>
        <w:t xml:space="preserve"> </w:t>
      </w:r>
      <w:proofErr w:type="spellStart"/>
      <w:r w:rsidRPr="00CE4B95">
        <w:rPr>
          <w:rFonts w:eastAsia="Times New Roman"/>
          <w:lang w:eastAsia="en-ID"/>
        </w:rPr>
        <w:t>lansia</w:t>
      </w:r>
      <w:proofErr w:type="spellEnd"/>
      <w:r w:rsidRPr="00CE4B95">
        <w:rPr>
          <w:rFonts w:eastAsia="Times New Roman"/>
          <w:lang w:eastAsia="en-ID"/>
        </w:rPr>
        <w:t xml:space="preserve"> </w:t>
      </w:r>
      <w:proofErr w:type="spellStart"/>
      <w:r w:rsidRPr="00CE4B95">
        <w:rPr>
          <w:rFonts w:eastAsia="Times New Roman"/>
          <w:lang w:eastAsia="en-ID"/>
        </w:rPr>
        <w:t>rutin</w:t>
      </w:r>
      <w:proofErr w:type="spellEnd"/>
      <w:r w:rsidRPr="00CE4B95">
        <w:rPr>
          <w:rFonts w:eastAsia="Times New Roman"/>
          <w:lang w:eastAsia="en-ID"/>
        </w:rPr>
        <w:t xml:space="preserve"> </w:t>
      </w:r>
      <w:proofErr w:type="spellStart"/>
      <w:r w:rsidRPr="00CE4B95">
        <w:rPr>
          <w:rFonts w:eastAsia="Times New Roman"/>
          <w:lang w:eastAsia="en-ID"/>
        </w:rPr>
        <w:t>setiap</w:t>
      </w:r>
      <w:proofErr w:type="spellEnd"/>
      <w:r w:rsidRPr="00CE4B95">
        <w:rPr>
          <w:rFonts w:eastAsia="Times New Roman"/>
          <w:lang w:eastAsia="en-ID"/>
        </w:rPr>
        <w:t xml:space="preserve"> </w:t>
      </w:r>
      <w:proofErr w:type="spellStart"/>
      <w:r w:rsidRPr="00CE4B95">
        <w:rPr>
          <w:rFonts w:eastAsia="Times New Roman"/>
          <w:lang w:eastAsia="en-ID"/>
        </w:rPr>
        <w:t>bulan</w:t>
      </w:r>
      <w:proofErr w:type="spellEnd"/>
      <w:r w:rsidRPr="00CE4B95">
        <w:rPr>
          <w:rFonts w:eastAsia="Times New Roman"/>
          <w:lang w:eastAsia="en-ID"/>
        </w:rPr>
        <w:t xml:space="preserve"> yang </w:t>
      </w:r>
      <w:proofErr w:type="spellStart"/>
      <w:r w:rsidRPr="00CE4B95">
        <w:rPr>
          <w:rFonts w:eastAsia="Times New Roman"/>
          <w:lang w:eastAsia="en-ID"/>
        </w:rPr>
        <w:t>mencakup</w:t>
      </w:r>
      <w:proofErr w:type="spellEnd"/>
      <w:r w:rsidRPr="00CE4B95">
        <w:rPr>
          <w:rFonts w:eastAsia="Times New Roman"/>
          <w:lang w:eastAsia="en-ID"/>
        </w:rPr>
        <w:t xml:space="preserve"> </w:t>
      </w:r>
      <w:proofErr w:type="spellStart"/>
      <w:r w:rsidRPr="00CE4B95">
        <w:rPr>
          <w:rFonts w:eastAsia="Times New Roman"/>
          <w:lang w:eastAsia="en-ID"/>
        </w:rPr>
        <w:t>pemeriksaan</w:t>
      </w:r>
      <w:proofErr w:type="spellEnd"/>
      <w:r w:rsidRPr="00CE4B95">
        <w:rPr>
          <w:rFonts w:eastAsia="Times New Roman"/>
          <w:lang w:eastAsia="en-ID"/>
        </w:rPr>
        <w:t xml:space="preserve"> </w:t>
      </w:r>
      <w:proofErr w:type="spellStart"/>
      <w:r w:rsidRPr="00CE4B95">
        <w:rPr>
          <w:rFonts w:eastAsia="Times New Roman"/>
          <w:lang w:eastAsia="en-ID"/>
        </w:rPr>
        <w:t>tekanan</w:t>
      </w:r>
      <w:proofErr w:type="spellEnd"/>
      <w:r w:rsidRPr="00CE4B95">
        <w:rPr>
          <w:rFonts w:eastAsia="Times New Roman"/>
          <w:lang w:eastAsia="en-ID"/>
        </w:rPr>
        <w:t xml:space="preserve"> </w:t>
      </w:r>
      <w:proofErr w:type="spellStart"/>
      <w:r w:rsidRPr="00CE4B95">
        <w:rPr>
          <w:rFonts w:eastAsia="Times New Roman"/>
          <w:lang w:eastAsia="en-ID"/>
        </w:rPr>
        <w:t>darah</w:t>
      </w:r>
      <w:proofErr w:type="spellEnd"/>
      <w:r w:rsidRPr="00CE4B95">
        <w:rPr>
          <w:rFonts w:eastAsia="Times New Roman"/>
          <w:lang w:eastAsia="en-ID"/>
        </w:rPr>
        <w:t xml:space="preserve">, </w:t>
      </w:r>
      <w:proofErr w:type="spellStart"/>
      <w:r w:rsidRPr="00CE4B95">
        <w:rPr>
          <w:rFonts w:eastAsia="Times New Roman"/>
          <w:lang w:eastAsia="en-ID"/>
        </w:rPr>
        <w:t>kadar</w:t>
      </w:r>
      <w:proofErr w:type="spellEnd"/>
      <w:r w:rsidRPr="00CE4B95">
        <w:rPr>
          <w:rFonts w:eastAsia="Times New Roman"/>
          <w:lang w:eastAsia="en-ID"/>
        </w:rPr>
        <w:t xml:space="preserve"> </w:t>
      </w:r>
      <w:proofErr w:type="spellStart"/>
      <w:r w:rsidRPr="00CE4B95">
        <w:rPr>
          <w:rFonts w:eastAsia="Times New Roman"/>
          <w:lang w:eastAsia="en-ID"/>
        </w:rPr>
        <w:t>gula</w:t>
      </w:r>
      <w:proofErr w:type="spellEnd"/>
      <w:r w:rsidRPr="00CE4B95">
        <w:rPr>
          <w:rFonts w:eastAsia="Times New Roman"/>
          <w:lang w:eastAsia="en-ID"/>
        </w:rPr>
        <w:t xml:space="preserve"> </w:t>
      </w:r>
      <w:proofErr w:type="spellStart"/>
      <w:r w:rsidRPr="00CE4B95">
        <w:rPr>
          <w:rFonts w:eastAsia="Times New Roman"/>
          <w:lang w:eastAsia="en-ID"/>
        </w:rPr>
        <w:t>darah</w:t>
      </w:r>
      <w:proofErr w:type="spellEnd"/>
      <w:r w:rsidRPr="00CE4B95">
        <w:rPr>
          <w:rFonts w:eastAsia="Times New Roman"/>
          <w:lang w:eastAsia="en-ID"/>
        </w:rPr>
        <w:t xml:space="preserve">, dan </w:t>
      </w:r>
      <w:proofErr w:type="spellStart"/>
      <w:r w:rsidRPr="00CE4B95">
        <w:rPr>
          <w:rFonts w:eastAsia="Times New Roman"/>
          <w:lang w:eastAsia="en-ID"/>
        </w:rPr>
        <w:t>edukasi</w:t>
      </w:r>
      <w:proofErr w:type="spellEnd"/>
      <w:r w:rsidRPr="00CE4B95">
        <w:rPr>
          <w:rFonts w:eastAsia="Times New Roman"/>
          <w:lang w:eastAsia="en-ID"/>
        </w:rPr>
        <w:t xml:space="preserve"> </w:t>
      </w:r>
      <w:proofErr w:type="spellStart"/>
      <w:r w:rsidRPr="00CE4B95">
        <w:rPr>
          <w:rFonts w:eastAsia="Times New Roman"/>
          <w:lang w:eastAsia="en-ID"/>
        </w:rPr>
        <w:t>gizi</w:t>
      </w:r>
      <w:proofErr w:type="spellEnd"/>
      <w:r w:rsidRPr="00CE4B95">
        <w:rPr>
          <w:rFonts w:eastAsia="Times New Roman"/>
          <w:lang w:eastAsia="en-ID"/>
        </w:rPr>
        <w:t>.</w:t>
      </w:r>
    </w:p>
    <w:p w14:paraId="6D741A6F" w14:textId="77777777" w:rsidR="00FF0F45" w:rsidRPr="00CE4B95" w:rsidRDefault="00FF0F45" w:rsidP="00533B9C">
      <w:pPr>
        <w:pStyle w:val="ListParagraph"/>
        <w:numPr>
          <w:ilvl w:val="0"/>
          <w:numId w:val="81"/>
        </w:numPr>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t>Inovasi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Kunjungan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Rumah</w:t>
      </w:r>
      <w:proofErr w:type="spellEnd"/>
      <w:r w:rsidRPr="00CE4B95">
        <w:rPr>
          <w:rFonts w:eastAsia="Times New Roman"/>
          <w:bCs w:val="0"/>
          <w:kern w:val="0"/>
          <w:lang w:eastAsia="en-ID"/>
          <w14:ligatures w14:val="none"/>
        </w:rPr>
        <w:t xml:space="preserve"> (Home Care)</w:t>
      </w:r>
    </w:p>
    <w:p w14:paraId="1A270F36"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Memberikan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kesehatan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langsung</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rumah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pasien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keterbatasan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mobilitas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seperti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pasien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lansia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ibu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hamil</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risiko</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tinggi</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pasien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pasca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operasi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ringan</w:t>
      </w:r>
      <w:proofErr w:type="spellEnd"/>
      <w:r w:rsidRPr="00CE4B95">
        <w:rPr>
          <w:rFonts w:eastAsia="Times New Roman"/>
          <w:bCs w:val="0"/>
          <w:kern w:val="0"/>
          <w:lang w:eastAsia="en-ID"/>
          <w14:ligatures w14:val="none"/>
        </w:rPr>
        <w:t>.</w:t>
      </w:r>
    </w:p>
    <w:p w14:paraId="677F39E5" w14:textId="77777777" w:rsidR="00FF0F45" w:rsidRPr="00CE4B95" w:rsidRDefault="00FF0F45" w:rsidP="00533B9C">
      <w:pPr>
        <w:pStyle w:val="ListParagraph"/>
        <w:numPr>
          <w:ilvl w:val="0"/>
          <w:numId w:val="81"/>
        </w:numPr>
        <w:spacing w:line="480" w:lineRule="auto"/>
        <w:ind w:left="284" w:hanging="284"/>
        <w:rPr>
          <w:rFonts w:eastAsia="Times New Roman"/>
          <w:bCs w:val="0"/>
          <w:kern w:val="0"/>
          <w:lang w:eastAsia="en-ID"/>
          <w14:ligatures w14:val="none"/>
        </w:rPr>
      </w:pPr>
      <w:proofErr w:type="spellStart"/>
      <w:r w:rsidRPr="00CE4B95">
        <w:rPr>
          <w:rFonts w:eastAsia="Times New Roman"/>
          <w:bCs w:val="0"/>
          <w:kern w:val="0"/>
          <w:lang w:eastAsia="en-ID"/>
          <w14:ligatures w14:val="none"/>
        </w:rPr>
        <w:lastRenderedPageBreak/>
        <w:t>Pelayanan</w:t>
      </w:r>
      <w:proofErr w:type="spellEnd"/>
      <w:r w:rsidRPr="00CE4B95">
        <w:rPr>
          <w:rFonts w:eastAsia="Times New Roman"/>
          <w:bCs w:val="0"/>
          <w:kern w:val="0"/>
          <w:lang w:eastAsia="en-ID"/>
          <w14:ligatures w14:val="none"/>
        </w:rPr>
        <w:t xml:space="preserve"> Kesehatan </w:t>
      </w:r>
      <w:proofErr w:type="spellStart"/>
      <w:r w:rsidRPr="00CE4B95">
        <w:rPr>
          <w:rFonts w:eastAsia="Times New Roman"/>
          <w:bCs w:val="0"/>
          <w:kern w:val="0"/>
          <w:lang w:eastAsia="en-ID"/>
          <w14:ligatures w14:val="none"/>
        </w:rPr>
        <w:t>Berbasis</w:t>
      </w:r>
      <w:proofErr w:type="spellEnd"/>
      <w:r w:rsidRPr="00CE4B95">
        <w:rPr>
          <w:rFonts w:eastAsia="Times New Roman"/>
          <w:bCs w:val="0"/>
          <w:kern w:val="0"/>
          <w:lang w:eastAsia="en-ID"/>
          <w14:ligatures w14:val="none"/>
        </w:rPr>
        <w:t xml:space="preserve"> Digital</w:t>
      </w:r>
    </w:p>
    <w:p w14:paraId="16DCF7A3" w14:textId="77777777" w:rsidR="00FF0F45" w:rsidRPr="00CE4B95" w:rsidRDefault="00FF0F45" w:rsidP="00FF0F45">
      <w:pPr>
        <w:pStyle w:val="ListParagraph"/>
        <w:spacing w:line="480" w:lineRule="auto"/>
        <w:ind w:left="284" w:firstLine="709"/>
        <w:rPr>
          <w:rFonts w:eastAsia="Times New Roman"/>
          <w:bCs w:val="0"/>
          <w:kern w:val="0"/>
          <w:lang w:eastAsia="en-ID"/>
          <w14:ligatures w14:val="none"/>
        </w:rPr>
      </w:pPr>
      <w:proofErr w:type="spellStart"/>
      <w:r w:rsidRPr="00CE4B95">
        <w:rPr>
          <w:rFonts w:eastAsia="Times New Roman"/>
          <w:bCs w:val="0"/>
          <w:kern w:val="0"/>
          <w:lang w:eastAsia="en-ID"/>
          <w14:ligatures w14:val="none"/>
        </w:rPr>
        <w:t>Mengimplementasikan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sistem</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pencatatan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elektronik</w:t>
      </w:r>
      <w:proofErr w:type="spellEnd"/>
      <w:r w:rsidRPr="00CE4B95">
        <w:rPr>
          <w:rFonts w:eastAsia="Times New Roman"/>
          <w:bCs w:val="0"/>
          <w:kern w:val="0"/>
          <w:lang w:eastAsia="en-ID"/>
          <w14:ligatures w14:val="none"/>
        </w:rPr>
        <w:t xml:space="preserve"> (e-</w:t>
      </w:r>
      <w:proofErr w:type="spellStart"/>
      <w:r w:rsidRPr="00CE4B95">
        <w:rPr>
          <w:rFonts w:eastAsia="Times New Roman"/>
          <w:bCs w:val="0"/>
          <w:kern w:val="0"/>
          <w:lang w:eastAsia="en-ID"/>
          <w14:ligatures w14:val="none"/>
        </w:rPr>
        <w:t>Puskesmas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guna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mempercepat</w:t>
      </w:r>
      <w:proofErr w:type="spellEnd"/>
      <w:r w:rsidRPr="00CE4B95">
        <w:rPr>
          <w:rFonts w:eastAsia="Times New Roman"/>
          <w:bCs w:val="0"/>
          <w:kern w:val="0"/>
          <w:lang w:eastAsia="en-ID"/>
          <w14:ligatures w14:val="none"/>
        </w:rPr>
        <w:t xml:space="preserve"> proses </w:t>
      </w:r>
      <w:proofErr w:type="spellStart"/>
      <w:r w:rsidRPr="00CE4B95">
        <w:rPr>
          <w:rFonts w:eastAsia="Times New Roman"/>
          <w:bCs w:val="0"/>
          <w:kern w:val="0"/>
          <w:lang w:eastAsia="en-ID"/>
          <w14:ligatures w14:val="none"/>
        </w:rPr>
        <w:t>pendaftaran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rekam</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medis</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pelaporan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kegiatan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w:t>
      </w:r>
    </w:p>
    <w:p w14:paraId="3614DBD7"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Puskesmas sebagai garda terdepan sistem kesehatan nasional memainkan peran strategis yang transformatif dalam pembangunan kesehatan masyarakat. Melalui Permenkes Nomor 75 Tahun 2014 Tentang Pusat Kesehatan Masarakat, lembaga ini tidak sekadar menjadi institusi pelayanan medis, melainkan motor penggerak perubahan sosial dan kesehatan yang komprehensif. Berikut adalah tiga fungsi utama Puskesmas yang menggambarkan metodologi holistik dalam pemberdayaan kesehatan masyarakat:</w:t>
      </w:r>
    </w:p>
    <w:p w14:paraId="5942A6B6" w14:textId="77777777" w:rsidR="00FF0F45" w:rsidRPr="00CE4B95" w:rsidRDefault="00FF0F45" w:rsidP="00FF0F45">
      <w:pPr>
        <w:pStyle w:val="BodyText"/>
        <w:numPr>
          <w:ilvl w:val="0"/>
          <w:numId w:val="30"/>
        </w:numPr>
        <w:spacing w:after="120" w:line="480" w:lineRule="auto"/>
        <w:ind w:left="425" w:right="51" w:hanging="425"/>
        <w:jc w:val="both"/>
        <w:rPr>
          <w:rFonts w:ascii="Arial" w:hAnsi="Arial" w:cs="Arial"/>
          <w:lang w:val="id-ID"/>
        </w:rPr>
      </w:pPr>
      <w:r w:rsidRPr="00CE4B95">
        <w:rPr>
          <w:rFonts w:ascii="Arial" w:hAnsi="Arial" w:cs="Arial"/>
          <w:lang w:val="id-ID"/>
        </w:rPr>
        <w:t>Puskesmas bertindak sebagai katalisator (Penggerak) pembangunan berwawasan kesehatan, mengajak lintas sektor dan dunia usaha untuk mengintegrasikan perspektif kesehatan dalam setiap program pembangunan.</w:t>
      </w:r>
    </w:p>
    <w:p w14:paraId="6D028BA0" w14:textId="77777777" w:rsidR="00FF0F45" w:rsidRPr="00CE4B95" w:rsidRDefault="00FF0F45" w:rsidP="00FF0F45">
      <w:pPr>
        <w:pStyle w:val="BodyText"/>
        <w:numPr>
          <w:ilvl w:val="0"/>
          <w:numId w:val="30"/>
        </w:numPr>
        <w:spacing w:after="120" w:line="480" w:lineRule="auto"/>
        <w:ind w:left="425" w:right="51" w:hanging="425"/>
        <w:jc w:val="both"/>
        <w:rPr>
          <w:rFonts w:ascii="Arial" w:hAnsi="Arial" w:cs="Arial"/>
          <w:lang w:val="id-ID"/>
        </w:rPr>
      </w:pPr>
      <w:r w:rsidRPr="00CE4B95">
        <w:rPr>
          <w:rFonts w:ascii="Arial" w:hAnsi="Arial" w:cs="Arial"/>
          <w:lang w:val="id-ID"/>
        </w:rPr>
        <w:t>Lembaga ini menjalankan peran pengawas aktif, memantau dampak kesehatan dari setiap inisiatif pembangunan dengan fokus utama pada pencegahan penyakit dan pemeliharaan kesehatan masyarakat.</w:t>
      </w:r>
    </w:p>
    <w:p w14:paraId="15B36E77" w14:textId="77777777" w:rsidR="00FF0F45" w:rsidRPr="00CE4B95" w:rsidRDefault="00FF0F45" w:rsidP="00FF0F45">
      <w:pPr>
        <w:pStyle w:val="BodyText"/>
        <w:numPr>
          <w:ilvl w:val="0"/>
          <w:numId w:val="30"/>
        </w:numPr>
        <w:spacing w:after="120" w:line="480" w:lineRule="auto"/>
        <w:ind w:left="425" w:right="51" w:hanging="425"/>
        <w:jc w:val="both"/>
        <w:rPr>
          <w:rFonts w:ascii="Arial" w:hAnsi="Arial" w:cs="Arial"/>
          <w:lang w:val="id-ID"/>
        </w:rPr>
      </w:pPr>
      <w:r w:rsidRPr="00CE4B95">
        <w:rPr>
          <w:rFonts w:ascii="Arial" w:hAnsi="Arial" w:cs="Arial"/>
          <w:lang w:val="id-ID"/>
        </w:rPr>
        <w:t>Puskesmas berperan sebagai pusat pemberdayaan masyarakat, menumbuhkan kesadaran kritis dan kemampuan mandiri masyarakat dalam mengelola kesehatan, mulai dari individu hingga komunitas.</w:t>
      </w:r>
    </w:p>
    <w:p w14:paraId="1FA19018"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lastRenderedPageBreak/>
        <w:t xml:space="preserve">Secara khusus, UPT Puskesmas Purnama mengejawantahkan misi mulia ini dengan komitmen untuk mendukung agenda kesehatan daerah, menjadi mitra strategis Dinas Kesehatan dalam mewujudkan sistem kesehatan yang berkelanjutan dan berkeadilan.  Adapun visi pada UPT puskesmas Purnama yaitu: “Menjadi Puskesmas Unggulan Menuju Masyarakat Sehat </w:t>
      </w:r>
      <w:r w:rsidRPr="00CE4B95">
        <w:rPr>
          <w:rFonts w:ascii="Arial" w:hAnsi="Arial" w:cs="Arial"/>
          <w:lang w:val="en-US"/>
        </w:rPr>
        <w:t>d</w:t>
      </w:r>
      <w:r w:rsidRPr="00CE4B95">
        <w:rPr>
          <w:rFonts w:ascii="Arial" w:hAnsi="Arial" w:cs="Arial"/>
          <w:lang w:val="id-ID"/>
        </w:rPr>
        <w:t>an Ma</w:t>
      </w:r>
      <w:proofErr w:type="spellStart"/>
      <w:r w:rsidRPr="00CE4B95">
        <w:rPr>
          <w:rFonts w:ascii="Arial" w:hAnsi="Arial" w:cs="Arial"/>
          <w:lang w:val="en-US"/>
        </w:rPr>
        <w:t>nd</w:t>
      </w:r>
      <w:proofErr w:type="spellEnd"/>
      <w:r w:rsidRPr="00CE4B95">
        <w:rPr>
          <w:rFonts w:ascii="Arial" w:hAnsi="Arial" w:cs="Arial"/>
          <w:lang w:val="id-ID"/>
        </w:rPr>
        <w:t>i</w:t>
      </w:r>
      <w:proofErr w:type="spellStart"/>
      <w:r w:rsidRPr="00CE4B95">
        <w:rPr>
          <w:rFonts w:ascii="Arial" w:hAnsi="Arial" w:cs="Arial"/>
          <w:lang w:val="en-US"/>
        </w:rPr>
        <w:t>ri</w:t>
      </w:r>
      <w:proofErr w:type="spellEnd"/>
      <w:r w:rsidRPr="00CE4B95">
        <w:rPr>
          <w:rFonts w:ascii="Arial" w:hAnsi="Arial" w:cs="Arial"/>
          <w:lang w:val="id-ID"/>
        </w:rPr>
        <w:t>”. Untuk mewujudkan visi tersebut, UPT Puskesmas Purnama telah menetapkan 3 Misi untuk pembangunan Kesehatan yaitu:</w:t>
      </w:r>
    </w:p>
    <w:p w14:paraId="1421996D" w14:textId="77777777" w:rsidR="00FF0F45" w:rsidRPr="00CE4B95" w:rsidRDefault="00FF0F45" w:rsidP="00FF0F45">
      <w:pPr>
        <w:pStyle w:val="BodyText"/>
        <w:numPr>
          <w:ilvl w:val="0"/>
          <w:numId w:val="14"/>
        </w:numPr>
        <w:spacing w:after="120" w:line="480" w:lineRule="auto"/>
        <w:ind w:left="425" w:right="51" w:hanging="425"/>
        <w:jc w:val="both"/>
        <w:rPr>
          <w:rFonts w:ascii="Arial" w:hAnsi="Arial" w:cs="Arial"/>
          <w:lang w:val="id-ID"/>
        </w:rPr>
      </w:pPr>
      <w:r w:rsidRPr="00CE4B95">
        <w:rPr>
          <w:rFonts w:ascii="Arial" w:hAnsi="Arial" w:cs="Arial"/>
          <w:lang w:val="id-ID"/>
        </w:rPr>
        <w:t xml:space="preserve">Melaksanakan pelayanan rawat jalan yang bermutu. </w:t>
      </w:r>
    </w:p>
    <w:p w14:paraId="6807A09E" w14:textId="77777777" w:rsidR="00FF0F45" w:rsidRPr="00CE4B95" w:rsidRDefault="00FF0F45" w:rsidP="00FF0F45">
      <w:pPr>
        <w:pStyle w:val="BodyText"/>
        <w:numPr>
          <w:ilvl w:val="0"/>
          <w:numId w:val="14"/>
        </w:numPr>
        <w:spacing w:after="120" w:line="480" w:lineRule="auto"/>
        <w:ind w:left="425" w:right="51" w:hanging="425"/>
        <w:jc w:val="both"/>
        <w:rPr>
          <w:rFonts w:ascii="Arial" w:hAnsi="Arial" w:cs="Arial"/>
          <w:lang w:val="id-ID"/>
        </w:rPr>
      </w:pPr>
      <w:r w:rsidRPr="00CE4B95">
        <w:rPr>
          <w:rFonts w:ascii="Arial" w:hAnsi="Arial" w:cs="Arial"/>
          <w:lang w:val="id-ID"/>
        </w:rPr>
        <w:t xml:space="preserve">Melaksanakan Penanggulangan masalah kesehatan Individu, keluarga, masyarakat dan lingkungan </w:t>
      </w:r>
    </w:p>
    <w:p w14:paraId="07A9CC2E" w14:textId="77777777" w:rsidR="00FF0F45" w:rsidRPr="00CE4B95" w:rsidRDefault="00FF0F45" w:rsidP="00FF0F45">
      <w:pPr>
        <w:pStyle w:val="BodyText"/>
        <w:numPr>
          <w:ilvl w:val="0"/>
          <w:numId w:val="14"/>
        </w:numPr>
        <w:spacing w:after="120" w:line="480" w:lineRule="auto"/>
        <w:ind w:left="425" w:right="51" w:hanging="425"/>
        <w:jc w:val="both"/>
        <w:rPr>
          <w:rFonts w:ascii="Arial" w:eastAsia="Times New Roman" w:hAnsi="Arial" w:cs="Arial"/>
          <w:lang w:val="id-ID" w:eastAsia="en-ID"/>
        </w:rPr>
      </w:pPr>
      <w:r w:rsidRPr="00CE4B95">
        <w:rPr>
          <w:rFonts w:ascii="Arial" w:hAnsi="Arial" w:cs="Arial"/>
          <w:lang w:val="id-ID"/>
        </w:rPr>
        <w:t>Meningkatkan pemberdayaan masyarakat di bidang kesehatan.</w:t>
      </w:r>
      <w:r w:rsidRPr="00CE4B95">
        <w:rPr>
          <w:rFonts w:ascii="Arial" w:eastAsia="Times New Roman" w:hAnsi="Arial" w:cs="Arial"/>
          <w:lang w:val="id-ID" w:eastAsia="en-ID"/>
        </w:rPr>
        <w:t xml:space="preserve"> </w:t>
      </w:r>
    </w:p>
    <w:p w14:paraId="180AC114"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UPT Puskesmas Purnama merupakan ujung tombak operasional Dinas Kesehatan Kota Dumai, berperan sebagai unit pelaksana teknis yang diamanahi untuk mengimplementasikan program kesehatan di wilayah kecamatan. Sebagai perpanjangan tangan strategis dari dinas induknya, UPT Puskesmas Purnama mengemban misi krusial mentransformasikan kebijakan kesehatan menjadi aksi nyata di tingkat basis masyarakat, menjembatani visi pembangunan kesehatan daerah.</w:t>
      </w:r>
    </w:p>
    <w:p w14:paraId="6F9DD0DD"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Melalui mandat teknisnya, lembaga ini tidak sekedar menjalankan sebagian tugas Dinas Kesehatan, melainkan menjadi motor penggerak kesehatan yang mendekati dan menyentuh langsung dinamika kesehatan </w:t>
      </w:r>
      <w:r w:rsidRPr="00CE4B95">
        <w:rPr>
          <w:rFonts w:ascii="Arial" w:hAnsi="Arial" w:cs="Arial"/>
          <w:lang w:val="id-ID"/>
        </w:rPr>
        <w:lastRenderedPageBreak/>
        <w:t>masyarakat di level fundamental.Kinerja organisasi di Puskesmas sangat dipengaruhi oleh kemampuan dalam memenuhi Standar Pelayanan Minimal (SPM) yang ditetapkan oleh pemerintah. SPM tidak hanya menjadi indikator mutu pelayanan kesehatan tetapi juga menjadi cerminan efektivitas dan efisiensi organisasi dalam menjalankan fungsi utamanya.</w:t>
      </w:r>
    </w:p>
    <w:p w14:paraId="14629BC2"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Permenkes Nomor 4 Tahun 2019 tentang Standar Teknis Pemenuhan Mutu Pelayanan Dasar </w:t>
      </w:r>
      <w:r w:rsidRPr="00CE4B95">
        <w:rPr>
          <w:rFonts w:ascii="Arial" w:hAnsi="Arial" w:cs="Arial"/>
          <w:lang w:val="en-US"/>
        </w:rPr>
        <w:t>p</w:t>
      </w:r>
      <w:r w:rsidRPr="00CE4B95">
        <w:rPr>
          <w:rFonts w:ascii="Arial" w:hAnsi="Arial" w:cs="Arial"/>
          <w:lang w:val="id-ID"/>
        </w:rPr>
        <w:t>ada Standar Pelayanan Minimal Bidang Kesehatan, menggariskan Standar Pelayanan Minimal (SPM) sebagai kerangka hukum yang menjamin hak dasar warga negara mendapatkan pelayanan publik berkualitas. SPM mendefinisikan standar minimal pelayanan publik yang wajib dipenuhi pemerintah, dengan fokus utama pada pemenuhan kebutuhan fundamental masyarakat.</w:t>
      </w:r>
    </w:p>
    <w:p w14:paraId="25FE237E"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Sebagai instrumen kebijakan, SPM menetapkan kewajiban pemerintah provinsi dan daerah untuk menyelenggarakan pelayanan dasar, khususnya dalam bidang kesehatan. Konsep ini menegaskan komitmen negara dalam menjamin akses dan mutu layanan publik yang berkeadilan bagi seluruh warga negara.</w:t>
      </w:r>
    </w:p>
    <w:p w14:paraId="21A44D3A"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SPM Bidang Kesehatan menjadi salah satu pilar penting dalam mewujudkan sistem kesehatan yang komprehensif dan responsif terhadap kebutuhan masyarakat. SPM Kesehatan mencakup berbagai jenis pelayanan kesehatan, diantaranya sebgai berikut: </w:t>
      </w:r>
    </w:p>
    <w:p w14:paraId="3733633E" w14:textId="77777777" w:rsidR="00FF0F45" w:rsidRPr="00CE4B95" w:rsidRDefault="00FF0F45" w:rsidP="00FF0F45">
      <w:pPr>
        <w:pStyle w:val="BodyText"/>
        <w:spacing w:after="120" w:line="480" w:lineRule="auto"/>
        <w:ind w:right="49" w:firstLine="698"/>
        <w:jc w:val="both"/>
        <w:rPr>
          <w:rFonts w:ascii="Arial" w:hAnsi="Arial" w:cs="Arial"/>
          <w:lang w:val="id-ID"/>
        </w:rPr>
      </w:pPr>
    </w:p>
    <w:p w14:paraId="49730BB4"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lastRenderedPageBreak/>
        <w:t>Pelayanan kesehatan ibu hamil sesuai standar</w:t>
      </w:r>
    </w:p>
    <w:p w14:paraId="5D94CB7C"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ibu bersalin</w:t>
      </w:r>
    </w:p>
    <w:p w14:paraId="304F3EBF"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Pelayanankesehatan bayi baru lahir</w:t>
      </w:r>
    </w:p>
    <w:p w14:paraId="6B26F209"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balita</w:t>
      </w:r>
    </w:p>
    <w:p w14:paraId="50203C81"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pada pendidikan dasar sesuai standar</w:t>
      </w:r>
    </w:p>
    <w:p w14:paraId="7FBDF6CD"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kesehatanpada usia produktif</w:t>
      </w:r>
    </w:p>
    <w:p w14:paraId="35B223CA"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pasa usia lanjut</w:t>
      </w:r>
    </w:p>
    <w:p w14:paraId="0E13C60A"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 xml:space="preserve">Pelayanankesehatan penderita hipertensi </w:t>
      </w:r>
    </w:p>
    <w:p w14:paraId="27A13651"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penderita Diabeter Militus</w:t>
      </w:r>
    </w:p>
    <w:p w14:paraId="6EAD7C3E"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Orang dengan Gangguan Jiwa Berat (ODGJ)</w:t>
      </w:r>
    </w:p>
    <w:p w14:paraId="108446EB"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orang dengan Tuberkulosis (TB)</w:t>
      </w:r>
    </w:p>
    <w:p w14:paraId="3DA16A88" w14:textId="77777777" w:rsidR="00FF0F45" w:rsidRPr="00CE4B95" w:rsidRDefault="00FF0F45" w:rsidP="00FF0F45">
      <w:pPr>
        <w:pStyle w:val="BodyText"/>
        <w:numPr>
          <w:ilvl w:val="0"/>
          <w:numId w:val="29"/>
        </w:numPr>
        <w:spacing w:after="120" w:line="480" w:lineRule="auto"/>
        <w:ind w:left="425" w:right="51" w:hanging="425"/>
        <w:jc w:val="both"/>
        <w:rPr>
          <w:rFonts w:ascii="Arial" w:eastAsia="Times New Roman" w:hAnsi="Arial" w:cs="Arial"/>
          <w:lang w:val="id-ID" w:eastAsia="en-ID"/>
        </w:rPr>
      </w:pPr>
      <w:r w:rsidRPr="00CE4B95">
        <w:rPr>
          <w:rFonts w:ascii="Arial" w:eastAsia="Times New Roman" w:hAnsi="Arial" w:cs="Arial"/>
          <w:lang w:val="id-ID" w:eastAsia="en-ID"/>
        </w:rPr>
        <w:t>Pelayanan kesehatan orang dengan risiko terinfeksi HIV</w:t>
      </w:r>
    </w:p>
    <w:p w14:paraId="7480AFFB" w14:textId="77777777" w:rsidR="00FF0F45" w:rsidRPr="00CE4B95" w:rsidRDefault="00FF0F45" w:rsidP="00FF0F45">
      <w:pPr>
        <w:pStyle w:val="BodyText"/>
        <w:spacing w:after="120" w:line="480" w:lineRule="auto"/>
        <w:ind w:right="49" w:firstLine="698"/>
        <w:jc w:val="both"/>
        <w:rPr>
          <w:rFonts w:ascii="Arial" w:eastAsia="Times New Roman" w:hAnsi="Arial" w:cs="Arial"/>
          <w:lang w:val="id-ID" w:eastAsia="en-ID"/>
        </w:rPr>
      </w:pPr>
      <w:r w:rsidRPr="00CE4B95">
        <w:rPr>
          <w:rFonts w:ascii="Arial" w:hAnsi="Arial" w:cs="Arial"/>
          <w:shd w:val="clear" w:color="auto" w:fill="FFFFFF"/>
          <w:lang w:val="id-ID"/>
        </w:rPr>
        <w:t>Target Standar Pelayanan Minimal (SPM) di puskesmas wajib dilaksanakan 100% setiap tahunnya. Karena SPM merupakan ketentuan mengenai jenis dan mutu pelayanan dasar yang berhak diperoleh setiap warga negara.</w:t>
      </w:r>
      <w:r w:rsidRPr="00CE4B95">
        <w:rPr>
          <w:rStyle w:val="uv3um"/>
          <w:rFonts w:ascii="Arial" w:hAnsi="Arial" w:cs="Arial"/>
          <w:shd w:val="clear" w:color="auto" w:fill="FFFFFF"/>
          <w:lang w:val="id-ID"/>
        </w:rPr>
        <w:t> </w:t>
      </w:r>
    </w:p>
    <w:p w14:paraId="07EC2274"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Evaluasi kinerja UPT Puskesmas Purnama di tahun 2022 berfokus pada pencapaian SPM. Data realisasi ini menjadi tolak ukur untuk menilai efektivitas layanan kesehatan dan mengidentifikasi celah yang perlu dioptimalkan atau diperlukan perbaikan. Rekapitulasi capaian SPM ini </w:t>
      </w:r>
      <w:r w:rsidRPr="00CE4B95">
        <w:rPr>
          <w:rFonts w:ascii="Arial" w:hAnsi="Arial" w:cs="Arial"/>
          <w:lang w:val="id-ID"/>
        </w:rPr>
        <w:lastRenderedPageBreak/>
        <w:t>memungkinkan pihak manajemen mengambil langkah strategis dalam peningkatan mutu pelayanan kesehatan masyarakat. Berikut adalah data realisasi capaian SPM UPT Puskesmas Purnama pada tahun 2022:</w:t>
      </w:r>
    </w:p>
    <w:tbl>
      <w:tblPr>
        <w:tblW w:w="7938" w:type="dxa"/>
        <w:tblLook w:val="04A0" w:firstRow="1" w:lastRow="0" w:firstColumn="1" w:lastColumn="0" w:noHBand="0" w:noVBand="1"/>
      </w:tblPr>
      <w:tblGrid>
        <w:gridCol w:w="1276"/>
        <w:gridCol w:w="461"/>
        <w:gridCol w:w="2106"/>
        <w:gridCol w:w="1050"/>
        <w:gridCol w:w="852"/>
        <w:gridCol w:w="1109"/>
        <w:gridCol w:w="1085"/>
      </w:tblGrid>
      <w:tr w:rsidR="00FF0F45" w:rsidRPr="00CE4B95" w14:paraId="192BAF6E" w14:textId="77777777" w:rsidTr="00FF0F45">
        <w:trPr>
          <w:trHeight w:val="300"/>
        </w:trPr>
        <w:tc>
          <w:tcPr>
            <w:tcW w:w="7938" w:type="dxa"/>
            <w:gridSpan w:val="7"/>
            <w:tcBorders>
              <w:top w:val="nil"/>
              <w:left w:val="nil"/>
              <w:bottom w:val="single" w:sz="4" w:space="0" w:color="auto"/>
              <w:right w:val="nil"/>
            </w:tcBorders>
            <w:shd w:val="clear" w:color="auto" w:fill="auto"/>
            <w:vAlign w:val="bottom"/>
            <w:hideMark/>
          </w:tcPr>
          <w:p w14:paraId="08F26FC5" w14:textId="77777777" w:rsidR="00FF0F45" w:rsidRPr="00CE4B95" w:rsidRDefault="00FF0F45" w:rsidP="00FF0F45">
            <w:pPr>
              <w:spacing w:after="0"/>
              <w:jc w:val="center"/>
              <w:rPr>
                <w:rFonts w:eastAsia="Times New Roman"/>
                <w:b/>
                <w:color w:val="000000"/>
                <w:kern w:val="0"/>
                <w:lang w:val="id-ID" w:eastAsia="en-ID"/>
                <w14:ligatures w14:val="none"/>
              </w:rPr>
            </w:pPr>
            <w:r w:rsidRPr="00CE4B95">
              <w:rPr>
                <w:rFonts w:eastAsia="Times New Roman"/>
                <w:b/>
                <w:color w:val="000000"/>
                <w:kern w:val="0"/>
                <w:lang w:val="id-ID" w:eastAsia="en-ID"/>
                <w14:ligatures w14:val="none"/>
              </w:rPr>
              <w:t xml:space="preserve">Tabel I.1 </w:t>
            </w:r>
          </w:p>
          <w:p w14:paraId="57B691CF" w14:textId="77777777" w:rsidR="00FF0F45" w:rsidRPr="00CE4B95" w:rsidRDefault="00FF0F45" w:rsidP="00FF0F45">
            <w:pPr>
              <w:spacing w:after="0"/>
              <w:jc w:val="center"/>
              <w:rPr>
                <w:rFonts w:eastAsia="Times New Roman"/>
                <w:b/>
                <w:color w:val="000000"/>
                <w:kern w:val="0"/>
                <w:lang w:val="id-ID" w:eastAsia="en-ID"/>
                <w14:ligatures w14:val="none"/>
              </w:rPr>
            </w:pPr>
            <w:r w:rsidRPr="00CE4B95">
              <w:rPr>
                <w:rFonts w:eastAsia="Times New Roman"/>
                <w:b/>
                <w:color w:val="000000"/>
                <w:kern w:val="0"/>
                <w:lang w:val="id-ID" w:eastAsia="en-ID"/>
                <w14:ligatures w14:val="none"/>
              </w:rPr>
              <w:t xml:space="preserve">Realisasi Capaian Pelayanan Kesehatan </w:t>
            </w:r>
          </w:p>
          <w:p w14:paraId="1204A9B7" w14:textId="77777777" w:rsidR="00FF0F45" w:rsidRPr="00CE4B95" w:rsidRDefault="00FF0F45" w:rsidP="00FF0F45">
            <w:pPr>
              <w:spacing w:after="0"/>
              <w:jc w:val="center"/>
              <w:rPr>
                <w:rFonts w:eastAsia="Times New Roman"/>
                <w:b/>
                <w:color w:val="000000"/>
                <w:kern w:val="0"/>
                <w:lang w:val="id-ID" w:eastAsia="en-ID"/>
                <w14:ligatures w14:val="none"/>
              </w:rPr>
            </w:pPr>
            <w:r w:rsidRPr="00CE4B95">
              <w:rPr>
                <w:rFonts w:eastAsia="Times New Roman"/>
                <w:b/>
                <w:color w:val="000000"/>
                <w:kern w:val="0"/>
                <w:lang w:val="id-ID" w:eastAsia="en-ID"/>
                <w14:ligatures w14:val="none"/>
              </w:rPr>
              <w:t>Bedasarkan SPM di UPT Puskesmas Purnama Tahun 2022</w:t>
            </w:r>
          </w:p>
          <w:p w14:paraId="57EF7A17" w14:textId="77777777" w:rsidR="00FF0F45" w:rsidRPr="00CE4B95" w:rsidRDefault="00FF0F45" w:rsidP="00FF0F45">
            <w:pPr>
              <w:spacing w:after="0"/>
              <w:jc w:val="center"/>
              <w:rPr>
                <w:rFonts w:eastAsia="Times New Roman"/>
                <w:b/>
                <w:color w:val="000000"/>
                <w:kern w:val="0"/>
                <w:lang w:val="id-ID" w:eastAsia="en-ID"/>
                <w14:ligatures w14:val="none"/>
              </w:rPr>
            </w:pPr>
          </w:p>
        </w:tc>
      </w:tr>
      <w:tr w:rsidR="00FF0F45" w:rsidRPr="00CE4B95" w14:paraId="19647137" w14:textId="77777777" w:rsidTr="00FF0F45">
        <w:trPr>
          <w:trHeight w:val="30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F5D81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Jenis Dasar &amp; Sub Kegiatan</w:t>
            </w:r>
          </w:p>
        </w:tc>
        <w:tc>
          <w:tcPr>
            <w:tcW w:w="6662" w:type="dxa"/>
            <w:gridSpan w:val="6"/>
            <w:tcBorders>
              <w:top w:val="single" w:sz="4" w:space="0" w:color="auto"/>
              <w:left w:val="nil"/>
              <w:bottom w:val="single" w:sz="4" w:space="0" w:color="auto"/>
              <w:right w:val="single" w:sz="4" w:space="0" w:color="000000"/>
            </w:tcBorders>
            <w:shd w:val="clear" w:color="auto" w:fill="auto"/>
            <w:vAlign w:val="center"/>
            <w:hideMark/>
          </w:tcPr>
          <w:p w14:paraId="616FCEF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Standar Pelayanan Minimal</w:t>
            </w:r>
          </w:p>
        </w:tc>
      </w:tr>
      <w:tr w:rsidR="00FF0F45" w:rsidRPr="00CE4B95" w14:paraId="62A58C33"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3D581263"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2846" w:type="dxa"/>
            <w:gridSpan w:val="2"/>
            <w:tcBorders>
              <w:top w:val="single" w:sz="4" w:space="0" w:color="auto"/>
              <w:left w:val="nil"/>
              <w:bottom w:val="single" w:sz="4" w:space="0" w:color="auto"/>
              <w:right w:val="single" w:sz="4" w:space="0" w:color="000000"/>
            </w:tcBorders>
            <w:shd w:val="clear" w:color="auto" w:fill="auto"/>
            <w:vAlign w:val="center"/>
            <w:hideMark/>
          </w:tcPr>
          <w:p w14:paraId="76C63DC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Indikator</w:t>
            </w:r>
          </w:p>
        </w:tc>
        <w:tc>
          <w:tcPr>
            <w:tcW w:w="1055" w:type="dxa"/>
            <w:tcBorders>
              <w:top w:val="nil"/>
              <w:left w:val="nil"/>
              <w:bottom w:val="single" w:sz="4" w:space="0" w:color="auto"/>
              <w:right w:val="single" w:sz="4" w:space="0" w:color="auto"/>
            </w:tcBorders>
            <w:shd w:val="clear" w:color="auto" w:fill="auto"/>
            <w:vAlign w:val="center"/>
            <w:hideMark/>
          </w:tcPr>
          <w:p w14:paraId="2E3CBEA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Sasaran</w:t>
            </w:r>
          </w:p>
        </w:tc>
        <w:tc>
          <w:tcPr>
            <w:tcW w:w="852" w:type="dxa"/>
            <w:tcBorders>
              <w:top w:val="nil"/>
              <w:left w:val="nil"/>
              <w:bottom w:val="single" w:sz="4" w:space="0" w:color="auto"/>
              <w:right w:val="single" w:sz="4" w:space="0" w:color="auto"/>
            </w:tcBorders>
            <w:shd w:val="clear" w:color="auto" w:fill="auto"/>
            <w:vAlign w:val="center"/>
            <w:hideMark/>
          </w:tcPr>
          <w:p w14:paraId="6B6AF1E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Target (%)</w:t>
            </w:r>
          </w:p>
        </w:tc>
        <w:tc>
          <w:tcPr>
            <w:tcW w:w="1109" w:type="dxa"/>
            <w:tcBorders>
              <w:top w:val="nil"/>
              <w:left w:val="nil"/>
              <w:bottom w:val="single" w:sz="4" w:space="0" w:color="auto"/>
              <w:right w:val="single" w:sz="4" w:space="0" w:color="auto"/>
            </w:tcBorders>
            <w:shd w:val="clear" w:color="auto" w:fill="auto"/>
            <w:vAlign w:val="center"/>
            <w:hideMark/>
          </w:tcPr>
          <w:p w14:paraId="00CEC73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Realisasi</w:t>
            </w:r>
          </w:p>
        </w:tc>
        <w:tc>
          <w:tcPr>
            <w:tcW w:w="800" w:type="dxa"/>
            <w:tcBorders>
              <w:top w:val="nil"/>
              <w:left w:val="nil"/>
              <w:bottom w:val="single" w:sz="4" w:space="0" w:color="auto"/>
              <w:right w:val="single" w:sz="4" w:space="0" w:color="auto"/>
            </w:tcBorders>
            <w:shd w:val="clear" w:color="auto" w:fill="auto"/>
            <w:vAlign w:val="center"/>
            <w:hideMark/>
          </w:tcPr>
          <w:p w14:paraId="17BE627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Capaian</w:t>
            </w:r>
          </w:p>
          <w:p w14:paraId="7DD4AAB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w:t>
            </w:r>
          </w:p>
        </w:tc>
      </w:tr>
      <w:tr w:rsidR="00FF0F45" w:rsidRPr="00CE4B95" w14:paraId="6D77BF46" w14:textId="77777777" w:rsidTr="00FF0F45">
        <w:trPr>
          <w:trHeight w:val="709"/>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40069C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Dasar</w:t>
            </w:r>
          </w:p>
        </w:tc>
        <w:tc>
          <w:tcPr>
            <w:tcW w:w="461" w:type="dxa"/>
            <w:tcBorders>
              <w:top w:val="nil"/>
              <w:left w:val="nil"/>
              <w:bottom w:val="single" w:sz="4" w:space="0" w:color="auto"/>
              <w:right w:val="single" w:sz="4" w:space="0" w:color="auto"/>
            </w:tcBorders>
            <w:shd w:val="clear" w:color="auto" w:fill="auto"/>
            <w:vAlign w:val="center"/>
            <w:hideMark/>
          </w:tcPr>
          <w:p w14:paraId="1EE7BF2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2385" w:type="dxa"/>
            <w:tcBorders>
              <w:top w:val="nil"/>
              <w:left w:val="nil"/>
              <w:bottom w:val="single" w:sz="4" w:space="0" w:color="auto"/>
              <w:right w:val="single" w:sz="4" w:space="0" w:color="auto"/>
            </w:tcBorders>
            <w:shd w:val="clear" w:color="auto" w:fill="auto"/>
            <w:vAlign w:val="center"/>
            <w:hideMark/>
          </w:tcPr>
          <w:p w14:paraId="3B9E1C28"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ibu hamil</w:t>
            </w:r>
          </w:p>
        </w:tc>
        <w:tc>
          <w:tcPr>
            <w:tcW w:w="1055" w:type="dxa"/>
            <w:tcBorders>
              <w:top w:val="nil"/>
              <w:left w:val="nil"/>
              <w:bottom w:val="single" w:sz="4" w:space="0" w:color="auto"/>
              <w:right w:val="single" w:sz="4" w:space="0" w:color="auto"/>
            </w:tcBorders>
            <w:shd w:val="clear" w:color="auto" w:fill="auto"/>
            <w:vAlign w:val="center"/>
            <w:hideMark/>
          </w:tcPr>
          <w:p w14:paraId="3BAAF93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684</w:t>
            </w:r>
          </w:p>
        </w:tc>
        <w:tc>
          <w:tcPr>
            <w:tcW w:w="852" w:type="dxa"/>
            <w:tcBorders>
              <w:top w:val="nil"/>
              <w:left w:val="nil"/>
              <w:bottom w:val="single" w:sz="4" w:space="0" w:color="auto"/>
              <w:right w:val="single" w:sz="4" w:space="0" w:color="auto"/>
            </w:tcBorders>
            <w:shd w:val="clear" w:color="auto" w:fill="auto"/>
            <w:vAlign w:val="center"/>
            <w:hideMark/>
          </w:tcPr>
          <w:p w14:paraId="2927357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603A7CC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648</w:t>
            </w:r>
          </w:p>
        </w:tc>
        <w:tc>
          <w:tcPr>
            <w:tcW w:w="800" w:type="dxa"/>
            <w:tcBorders>
              <w:top w:val="nil"/>
              <w:left w:val="nil"/>
              <w:bottom w:val="single" w:sz="4" w:space="0" w:color="auto"/>
              <w:right w:val="single" w:sz="4" w:space="0" w:color="auto"/>
            </w:tcBorders>
            <w:shd w:val="clear" w:color="auto" w:fill="auto"/>
            <w:vAlign w:val="center"/>
            <w:hideMark/>
          </w:tcPr>
          <w:p w14:paraId="3ED0DB3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95%</w:t>
            </w:r>
          </w:p>
        </w:tc>
      </w:tr>
      <w:tr w:rsidR="00FF0F45" w:rsidRPr="00CE4B95" w14:paraId="00C583ED"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25F1D3E5"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495ACE9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2385" w:type="dxa"/>
            <w:tcBorders>
              <w:top w:val="nil"/>
              <w:left w:val="nil"/>
              <w:bottom w:val="single" w:sz="4" w:space="0" w:color="auto"/>
              <w:right w:val="single" w:sz="4" w:space="0" w:color="auto"/>
            </w:tcBorders>
            <w:shd w:val="clear" w:color="auto" w:fill="auto"/>
            <w:vAlign w:val="center"/>
            <w:hideMark/>
          </w:tcPr>
          <w:p w14:paraId="3BB41487"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bersalin sesuai standar</w:t>
            </w:r>
          </w:p>
        </w:tc>
        <w:tc>
          <w:tcPr>
            <w:tcW w:w="1055" w:type="dxa"/>
            <w:tcBorders>
              <w:top w:val="nil"/>
              <w:left w:val="nil"/>
              <w:bottom w:val="single" w:sz="4" w:space="0" w:color="auto"/>
              <w:right w:val="single" w:sz="4" w:space="0" w:color="auto"/>
            </w:tcBorders>
            <w:shd w:val="clear" w:color="auto" w:fill="auto"/>
            <w:vAlign w:val="center"/>
            <w:hideMark/>
          </w:tcPr>
          <w:p w14:paraId="0684563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684</w:t>
            </w:r>
          </w:p>
        </w:tc>
        <w:tc>
          <w:tcPr>
            <w:tcW w:w="852" w:type="dxa"/>
            <w:tcBorders>
              <w:top w:val="nil"/>
              <w:left w:val="nil"/>
              <w:bottom w:val="single" w:sz="4" w:space="0" w:color="auto"/>
              <w:right w:val="single" w:sz="4" w:space="0" w:color="auto"/>
            </w:tcBorders>
            <w:shd w:val="clear" w:color="auto" w:fill="auto"/>
            <w:vAlign w:val="center"/>
            <w:hideMark/>
          </w:tcPr>
          <w:p w14:paraId="1DEB2C6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62144C4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607</w:t>
            </w:r>
          </w:p>
        </w:tc>
        <w:tc>
          <w:tcPr>
            <w:tcW w:w="800" w:type="dxa"/>
            <w:tcBorders>
              <w:top w:val="nil"/>
              <w:left w:val="nil"/>
              <w:bottom w:val="single" w:sz="4" w:space="0" w:color="auto"/>
              <w:right w:val="single" w:sz="4" w:space="0" w:color="auto"/>
            </w:tcBorders>
            <w:shd w:val="clear" w:color="auto" w:fill="auto"/>
            <w:vAlign w:val="center"/>
            <w:hideMark/>
          </w:tcPr>
          <w:p w14:paraId="3FBE40B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93,20%</w:t>
            </w:r>
          </w:p>
        </w:tc>
      </w:tr>
      <w:tr w:rsidR="00FF0F45" w:rsidRPr="00CE4B95" w14:paraId="0E7F66FF"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3462CD9A"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4D7650C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2385" w:type="dxa"/>
            <w:tcBorders>
              <w:top w:val="nil"/>
              <w:left w:val="nil"/>
              <w:bottom w:val="single" w:sz="4" w:space="0" w:color="auto"/>
              <w:right w:val="single" w:sz="4" w:space="0" w:color="auto"/>
            </w:tcBorders>
            <w:shd w:val="clear" w:color="auto" w:fill="auto"/>
            <w:vAlign w:val="center"/>
            <w:hideMark/>
          </w:tcPr>
          <w:p w14:paraId="4F04F037"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bayi</w:t>
            </w:r>
          </w:p>
        </w:tc>
        <w:tc>
          <w:tcPr>
            <w:tcW w:w="1055" w:type="dxa"/>
            <w:tcBorders>
              <w:top w:val="nil"/>
              <w:left w:val="nil"/>
              <w:bottom w:val="single" w:sz="4" w:space="0" w:color="auto"/>
              <w:right w:val="single" w:sz="4" w:space="0" w:color="auto"/>
            </w:tcBorders>
            <w:shd w:val="clear" w:color="auto" w:fill="auto"/>
            <w:vAlign w:val="center"/>
            <w:hideMark/>
          </w:tcPr>
          <w:p w14:paraId="0B8045F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620</w:t>
            </w:r>
          </w:p>
        </w:tc>
        <w:tc>
          <w:tcPr>
            <w:tcW w:w="852" w:type="dxa"/>
            <w:tcBorders>
              <w:top w:val="nil"/>
              <w:left w:val="nil"/>
              <w:bottom w:val="single" w:sz="4" w:space="0" w:color="auto"/>
              <w:right w:val="single" w:sz="4" w:space="0" w:color="auto"/>
            </w:tcBorders>
            <w:shd w:val="clear" w:color="auto" w:fill="auto"/>
            <w:vAlign w:val="center"/>
            <w:hideMark/>
          </w:tcPr>
          <w:p w14:paraId="5308383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7D60A37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604</w:t>
            </w:r>
          </w:p>
        </w:tc>
        <w:tc>
          <w:tcPr>
            <w:tcW w:w="800" w:type="dxa"/>
            <w:tcBorders>
              <w:top w:val="nil"/>
              <w:left w:val="nil"/>
              <w:bottom w:val="single" w:sz="4" w:space="0" w:color="auto"/>
              <w:right w:val="single" w:sz="4" w:space="0" w:color="auto"/>
            </w:tcBorders>
            <w:shd w:val="clear" w:color="auto" w:fill="auto"/>
            <w:vAlign w:val="center"/>
            <w:hideMark/>
          </w:tcPr>
          <w:p w14:paraId="7F6CDDA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97,40%</w:t>
            </w:r>
          </w:p>
        </w:tc>
      </w:tr>
      <w:tr w:rsidR="00FF0F45" w:rsidRPr="00CE4B95" w14:paraId="072B3AB5"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489F01B4"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171131A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w:t>
            </w:r>
          </w:p>
        </w:tc>
        <w:tc>
          <w:tcPr>
            <w:tcW w:w="2385" w:type="dxa"/>
            <w:tcBorders>
              <w:top w:val="nil"/>
              <w:left w:val="nil"/>
              <w:bottom w:val="single" w:sz="4" w:space="0" w:color="auto"/>
              <w:right w:val="single" w:sz="4" w:space="0" w:color="auto"/>
            </w:tcBorders>
            <w:shd w:val="clear" w:color="auto" w:fill="auto"/>
            <w:vAlign w:val="center"/>
            <w:hideMark/>
          </w:tcPr>
          <w:p w14:paraId="09AAB6A7"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balita</w:t>
            </w:r>
          </w:p>
        </w:tc>
        <w:tc>
          <w:tcPr>
            <w:tcW w:w="1055" w:type="dxa"/>
            <w:tcBorders>
              <w:top w:val="nil"/>
              <w:left w:val="nil"/>
              <w:bottom w:val="single" w:sz="4" w:space="0" w:color="auto"/>
              <w:right w:val="single" w:sz="4" w:space="0" w:color="auto"/>
            </w:tcBorders>
            <w:shd w:val="clear" w:color="auto" w:fill="auto"/>
            <w:vAlign w:val="center"/>
            <w:hideMark/>
          </w:tcPr>
          <w:p w14:paraId="752DD61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2.574</w:t>
            </w:r>
          </w:p>
        </w:tc>
        <w:tc>
          <w:tcPr>
            <w:tcW w:w="852" w:type="dxa"/>
            <w:tcBorders>
              <w:top w:val="nil"/>
              <w:left w:val="nil"/>
              <w:bottom w:val="single" w:sz="4" w:space="0" w:color="auto"/>
              <w:right w:val="single" w:sz="4" w:space="0" w:color="auto"/>
            </w:tcBorders>
            <w:shd w:val="clear" w:color="auto" w:fill="auto"/>
            <w:vAlign w:val="center"/>
            <w:hideMark/>
          </w:tcPr>
          <w:p w14:paraId="7A7C389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0A9467F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2.416</w:t>
            </w:r>
          </w:p>
        </w:tc>
        <w:tc>
          <w:tcPr>
            <w:tcW w:w="800" w:type="dxa"/>
            <w:tcBorders>
              <w:top w:val="nil"/>
              <w:left w:val="nil"/>
              <w:bottom w:val="single" w:sz="4" w:space="0" w:color="auto"/>
              <w:right w:val="single" w:sz="4" w:space="0" w:color="auto"/>
            </w:tcBorders>
            <w:shd w:val="clear" w:color="auto" w:fill="auto"/>
            <w:vAlign w:val="center"/>
            <w:hideMark/>
          </w:tcPr>
          <w:p w14:paraId="7A64C6C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93,90%</w:t>
            </w:r>
          </w:p>
        </w:tc>
      </w:tr>
      <w:tr w:rsidR="00FF0F45" w:rsidRPr="00CE4B95" w14:paraId="1D7B6667"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2077E708"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32E6D70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5</w:t>
            </w:r>
          </w:p>
        </w:tc>
        <w:tc>
          <w:tcPr>
            <w:tcW w:w="2385" w:type="dxa"/>
            <w:tcBorders>
              <w:top w:val="nil"/>
              <w:left w:val="nil"/>
              <w:bottom w:val="single" w:sz="4" w:space="0" w:color="auto"/>
              <w:right w:val="single" w:sz="4" w:space="0" w:color="auto"/>
            </w:tcBorders>
            <w:shd w:val="clear" w:color="auto" w:fill="auto"/>
            <w:vAlign w:val="center"/>
            <w:hideMark/>
          </w:tcPr>
          <w:p w14:paraId="5CD30493"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Kesehatan pada usia pendidikan dasar</w:t>
            </w:r>
          </w:p>
        </w:tc>
        <w:tc>
          <w:tcPr>
            <w:tcW w:w="1055" w:type="dxa"/>
            <w:tcBorders>
              <w:top w:val="nil"/>
              <w:left w:val="nil"/>
              <w:bottom w:val="single" w:sz="4" w:space="0" w:color="auto"/>
              <w:right w:val="single" w:sz="4" w:space="0" w:color="auto"/>
            </w:tcBorders>
            <w:shd w:val="clear" w:color="auto" w:fill="auto"/>
            <w:vAlign w:val="center"/>
            <w:hideMark/>
          </w:tcPr>
          <w:p w14:paraId="2663529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4.339</w:t>
            </w:r>
          </w:p>
        </w:tc>
        <w:tc>
          <w:tcPr>
            <w:tcW w:w="852" w:type="dxa"/>
            <w:tcBorders>
              <w:top w:val="nil"/>
              <w:left w:val="nil"/>
              <w:bottom w:val="single" w:sz="4" w:space="0" w:color="auto"/>
              <w:right w:val="single" w:sz="4" w:space="0" w:color="auto"/>
            </w:tcBorders>
            <w:shd w:val="clear" w:color="auto" w:fill="auto"/>
            <w:vAlign w:val="center"/>
            <w:hideMark/>
          </w:tcPr>
          <w:p w14:paraId="4B6561B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0B62C66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3991</w:t>
            </w:r>
          </w:p>
        </w:tc>
        <w:tc>
          <w:tcPr>
            <w:tcW w:w="800" w:type="dxa"/>
            <w:tcBorders>
              <w:top w:val="nil"/>
              <w:left w:val="nil"/>
              <w:bottom w:val="single" w:sz="4" w:space="0" w:color="auto"/>
              <w:right w:val="single" w:sz="4" w:space="0" w:color="auto"/>
            </w:tcBorders>
            <w:shd w:val="clear" w:color="auto" w:fill="auto"/>
            <w:vAlign w:val="center"/>
            <w:hideMark/>
          </w:tcPr>
          <w:p w14:paraId="67615EB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92%</w:t>
            </w:r>
          </w:p>
        </w:tc>
      </w:tr>
      <w:tr w:rsidR="00FF0F45" w:rsidRPr="00CE4B95" w14:paraId="37D3518A"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221441AE"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7E2875E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w:t>
            </w:r>
          </w:p>
        </w:tc>
        <w:tc>
          <w:tcPr>
            <w:tcW w:w="2385" w:type="dxa"/>
            <w:tcBorders>
              <w:top w:val="nil"/>
              <w:left w:val="nil"/>
              <w:bottom w:val="single" w:sz="4" w:space="0" w:color="auto"/>
              <w:right w:val="single" w:sz="4" w:space="0" w:color="auto"/>
            </w:tcBorders>
            <w:shd w:val="clear" w:color="auto" w:fill="auto"/>
            <w:vAlign w:val="center"/>
            <w:hideMark/>
          </w:tcPr>
          <w:p w14:paraId="713FA92E"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pada usia produktif</w:t>
            </w:r>
          </w:p>
        </w:tc>
        <w:tc>
          <w:tcPr>
            <w:tcW w:w="1055" w:type="dxa"/>
            <w:tcBorders>
              <w:top w:val="nil"/>
              <w:left w:val="nil"/>
              <w:bottom w:val="single" w:sz="4" w:space="0" w:color="auto"/>
              <w:right w:val="single" w:sz="4" w:space="0" w:color="auto"/>
            </w:tcBorders>
            <w:shd w:val="clear" w:color="auto" w:fill="auto"/>
            <w:vAlign w:val="center"/>
            <w:hideMark/>
          </w:tcPr>
          <w:p w14:paraId="324A459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14.879</w:t>
            </w:r>
          </w:p>
        </w:tc>
        <w:tc>
          <w:tcPr>
            <w:tcW w:w="852" w:type="dxa"/>
            <w:tcBorders>
              <w:top w:val="nil"/>
              <w:left w:val="nil"/>
              <w:bottom w:val="single" w:sz="4" w:space="0" w:color="auto"/>
              <w:right w:val="single" w:sz="4" w:space="0" w:color="auto"/>
            </w:tcBorders>
            <w:shd w:val="clear" w:color="auto" w:fill="auto"/>
            <w:vAlign w:val="center"/>
            <w:hideMark/>
          </w:tcPr>
          <w:p w14:paraId="665BAF4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665F39D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14.320</w:t>
            </w:r>
          </w:p>
        </w:tc>
        <w:tc>
          <w:tcPr>
            <w:tcW w:w="800" w:type="dxa"/>
            <w:tcBorders>
              <w:top w:val="nil"/>
              <w:left w:val="nil"/>
              <w:bottom w:val="single" w:sz="4" w:space="0" w:color="auto"/>
              <w:right w:val="single" w:sz="4" w:space="0" w:color="auto"/>
            </w:tcBorders>
            <w:shd w:val="clear" w:color="auto" w:fill="auto"/>
            <w:vAlign w:val="center"/>
            <w:hideMark/>
          </w:tcPr>
          <w:p w14:paraId="6E39BB4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96,24%</w:t>
            </w:r>
          </w:p>
        </w:tc>
      </w:tr>
      <w:tr w:rsidR="00FF0F45" w:rsidRPr="00CE4B95" w14:paraId="4A157098"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40EBE995"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356CD9C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7</w:t>
            </w:r>
          </w:p>
        </w:tc>
        <w:tc>
          <w:tcPr>
            <w:tcW w:w="2385" w:type="dxa"/>
            <w:tcBorders>
              <w:top w:val="nil"/>
              <w:left w:val="nil"/>
              <w:bottom w:val="single" w:sz="4" w:space="0" w:color="auto"/>
              <w:right w:val="single" w:sz="4" w:space="0" w:color="auto"/>
            </w:tcBorders>
            <w:shd w:val="clear" w:color="auto" w:fill="auto"/>
            <w:vAlign w:val="center"/>
            <w:hideMark/>
          </w:tcPr>
          <w:p w14:paraId="2BEBDA00"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usia lanjut</w:t>
            </w:r>
          </w:p>
        </w:tc>
        <w:tc>
          <w:tcPr>
            <w:tcW w:w="1055" w:type="dxa"/>
            <w:tcBorders>
              <w:top w:val="nil"/>
              <w:left w:val="nil"/>
              <w:bottom w:val="single" w:sz="4" w:space="0" w:color="auto"/>
              <w:right w:val="single" w:sz="4" w:space="0" w:color="auto"/>
            </w:tcBorders>
            <w:shd w:val="clear" w:color="auto" w:fill="auto"/>
            <w:vAlign w:val="center"/>
            <w:hideMark/>
          </w:tcPr>
          <w:p w14:paraId="1216EDA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1.192</w:t>
            </w:r>
          </w:p>
        </w:tc>
        <w:tc>
          <w:tcPr>
            <w:tcW w:w="852" w:type="dxa"/>
            <w:tcBorders>
              <w:top w:val="nil"/>
              <w:left w:val="nil"/>
              <w:bottom w:val="single" w:sz="4" w:space="0" w:color="auto"/>
              <w:right w:val="single" w:sz="4" w:space="0" w:color="auto"/>
            </w:tcBorders>
            <w:shd w:val="clear" w:color="auto" w:fill="auto"/>
            <w:vAlign w:val="center"/>
            <w:hideMark/>
          </w:tcPr>
          <w:p w14:paraId="14A79CE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7D3AE1B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960</w:t>
            </w:r>
          </w:p>
        </w:tc>
        <w:tc>
          <w:tcPr>
            <w:tcW w:w="800" w:type="dxa"/>
            <w:tcBorders>
              <w:top w:val="nil"/>
              <w:left w:val="nil"/>
              <w:bottom w:val="single" w:sz="4" w:space="0" w:color="auto"/>
              <w:right w:val="single" w:sz="4" w:space="0" w:color="auto"/>
            </w:tcBorders>
            <w:shd w:val="clear" w:color="auto" w:fill="auto"/>
            <w:vAlign w:val="center"/>
            <w:hideMark/>
          </w:tcPr>
          <w:p w14:paraId="56F32D1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87,90%</w:t>
            </w:r>
          </w:p>
        </w:tc>
      </w:tr>
      <w:tr w:rsidR="00FF0F45" w:rsidRPr="00CE4B95" w14:paraId="76ADB2CA"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338D5BA0"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5100CBE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8</w:t>
            </w:r>
          </w:p>
        </w:tc>
        <w:tc>
          <w:tcPr>
            <w:tcW w:w="2385" w:type="dxa"/>
            <w:tcBorders>
              <w:top w:val="nil"/>
              <w:left w:val="nil"/>
              <w:bottom w:val="single" w:sz="4" w:space="0" w:color="auto"/>
              <w:right w:val="single" w:sz="4" w:space="0" w:color="auto"/>
            </w:tcBorders>
            <w:shd w:val="clear" w:color="auto" w:fill="auto"/>
            <w:vAlign w:val="center"/>
            <w:hideMark/>
          </w:tcPr>
          <w:p w14:paraId="269A973D"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 xml:space="preserve">pelayanan kesehatan penderita hipertensi </w:t>
            </w:r>
          </w:p>
        </w:tc>
        <w:tc>
          <w:tcPr>
            <w:tcW w:w="1055" w:type="dxa"/>
            <w:tcBorders>
              <w:top w:val="nil"/>
              <w:left w:val="nil"/>
              <w:bottom w:val="single" w:sz="4" w:space="0" w:color="auto"/>
              <w:right w:val="single" w:sz="4" w:space="0" w:color="auto"/>
            </w:tcBorders>
            <w:shd w:val="clear" w:color="auto" w:fill="auto"/>
            <w:vAlign w:val="center"/>
            <w:hideMark/>
          </w:tcPr>
          <w:p w14:paraId="13A8B57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5.159</w:t>
            </w:r>
          </w:p>
        </w:tc>
        <w:tc>
          <w:tcPr>
            <w:tcW w:w="852" w:type="dxa"/>
            <w:tcBorders>
              <w:top w:val="nil"/>
              <w:left w:val="nil"/>
              <w:bottom w:val="single" w:sz="4" w:space="0" w:color="auto"/>
              <w:right w:val="single" w:sz="4" w:space="0" w:color="auto"/>
            </w:tcBorders>
            <w:shd w:val="clear" w:color="auto" w:fill="auto"/>
            <w:vAlign w:val="center"/>
            <w:hideMark/>
          </w:tcPr>
          <w:p w14:paraId="4A4723F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263BDDB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3.040</w:t>
            </w:r>
          </w:p>
        </w:tc>
        <w:tc>
          <w:tcPr>
            <w:tcW w:w="800" w:type="dxa"/>
            <w:tcBorders>
              <w:top w:val="nil"/>
              <w:left w:val="nil"/>
              <w:bottom w:val="single" w:sz="4" w:space="0" w:color="auto"/>
              <w:right w:val="single" w:sz="4" w:space="0" w:color="auto"/>
            </w:tcBorders>
            <w:shd w:val="clear" w:color="auto" w:fill="auto"/>
            <w:vAlign w:val="center"/>
            <w:hideMark/>
          </w:tcPr>
          <w:p w14:paraId="61B4F87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58,90%</w:t>
            </w:r>
          </w:p>
        </w:tc>
      </w:tr>
      <w:tr w:rsidR="00FF0F45" w:rsidRPr="00CE4B95" w14:paraId="1AFFB9CB" w14:textId="77777777" w:rsidTr="00FF0F45">
        <w:trPr>
          <w:trHeight w:val="900"/>
        </w:trPr>
        <w:tc>
          <w:tcPr>
            <w:tcW w:w="1276" w:type="dxa"/>
            <w:vMerge/>
            <w:tcBorders>
              <w:top w:val="nil"/>
              <w:left w:val="single" w:sz="4" w:space="0" w:color="auto"/>
              <w:bottom w:val="single" w:sz="4" w:space="0" w:color="000000"/>
              <w:right w:val="single" w:sz="4" w:space="0" w:color="auto"/>
            </w:tcBorders>
            <w:vAlign w:val="center"/>
            <w:hideMark/>
          </w:tcPr>
          <w:p w14:paraId="00B0F85B"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2034700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w:t>
            </w:r>
          </w:p>
        </w:tc>
        <w:tc>
          <w:tcPr>
            <w:tcW w:w="2385" w:type="dxa"/>
            <w:tcBorders>
              <w:top w:val="nil"/>
              <w:left w:val="nil"/>
              <w:bottom w:val="single" w:sz="4" w:space="0" w:color="auto"/>
              <w:right w:val="single" w:sz="4" w:space="0" w:color="auto"/>
            </w:tcBorders>
            <w:shd w:val="clear" w:color="auto" w:fill="auto"/>
            <w:vAlign w:val="center"/>
            <w:hideMark/>
          </w:tcPr>
          <w:p w14:paraId="16BACCDC"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penderita diabetes melitus (DM)</w:t>
            </w:r>
          </w:p>
        </w:tc>
        <w:tc>
          <w:tcPr>
            <w:tcW w:w="1055" w:type="dxa"/>
            <w:tcBorders>
              <w:top w:val="nil"/>
              <w:left w:val="nil"/>
              <w:bottom w:val="single" w:sz="4" w:space="0" w:color="auto"/>
              <w:right w:val="single" w:sz="4" w:space="0" w:color="auto"/>
            </w:tcBorders>
            <w:shd w:val="clear" w:color="auto" w:fill="auto"/>
            <w:vAlign w:val="center"/>
            <w:hideMark/>
          </w:tcPr>
          <w:p w14:paraId="1751CCC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271</w:t>
            </w:r>
          </w:p>
        </w:tc>
        <w:tc>
          <w:tcPr>
            <w:tcW w:w="852" w:type="dxa"/>
            <w:tcBorders>
              <w:top w:val="nil"/>
              <w:left w:val="nil"/>
              <w:bottom w:val="single" w:sz="4" w:space="0" w:color="auto"/>
              <w:right w:val="single" w:sz="4" w:space="0" w:color="auto"/>
            </w:tcBorders>
            <w:shd w:val="clear" w:color="auto" w:fill="auto"/>
            <w:vAlign w:val="center"/>
            <w:hideMark/>
          </w:tcPr>
          <w:p w14:paraId="3828EC7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1504FD2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210</w:t>
            </w:r>
          </w:p>
        </w:tc>
        <w:tc>
          <w:tcPr>
            <w:tcW w:w="800" w:type="dxa"/>
            <w:tcBorders>
              <w:top w:val="nil"/>
              <w:left w:val="nil"/>
              <w:bottom w:val="single" w:sz="4" w:space="0" w:color="auto"/>
              <w:right w:val="single" w:sz="4" w:space="0" w:color="auto"/>
            </w:tcBorders>
            <w:shd w:val="clear" w:color="auto" w:fill="auto"/>
            <w:vAlign w:val="center"/>
            <w:hideMark/>
          </w:tcPr>
          <w:p w14:paraId="7B70372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77,50%</w:t>
            </w:r>
          </w:p>
        </w:tc>
      </w:tr>
      <w:tr w:rsidR="00FF0F45" w:rsidRPr="00CE4B95" w14:paraId="40492BEE"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5F875B43"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66C5143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w:t>
            </w:r>
          </w:p>
        </w:tc>
        <w:tc>
          <w:tcPr>
            <w:tcW w:w="2385" w:type="dxa"/>
            <w:tcBorders>
              <w:top w:val="nil"/>
              <w:left w:val="nil"/>
              <w:bottom w:val="single" w:sz="4" w:space="0" w:color="auto"/>
              <w:right w:val="single" w:sz="4" w:space="0" w:color="auto"/>
            </w:tcBorders>
            <w:shd w:val="clear" w:color="auto" w:fill="auto"/>
            <w:vAlign w:val="center"/>
            <w:hideMark/>
          </w:tcPr>
          <w:p w14:paraId="31A5A45A"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orang dengan gangguan jiwa (ODGJ)</w:t>
            </w:r>
          </w:p>
        </w:tc>
        <w:tc>
          <w:tcPr>
            <w:tcW w:w="1055" w:type="dxa"/>
            <w:tcBorders>
              <w:top w:val="nil"/>
              <w:left w:val="nil"/>
              <w:bottom w:val="single" w:sz="4" w:space="0" w:color="auto"/>
              <w:right w:val="single" w:sz="4" w:space="0" w:color="auto"/>
            </w:tcBorders>
            <w:shd w:val="clear" w:color="auto" w:fill="auto"/>
            <w:vAlign w:val="center"/>
            <w:hideMark/>
          </w:tcPr>
          <w:p w14:paraId="3A9EDBC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36</w:t>
            </w:r>
          </w:p>
        </w:tc>
        <w:tc>
          <w:tcPr>
            <w:tcW w:w="852" w:type="dxa"/>
            <w:tcBorders>
              <w:top w:val="nil"/>
              <w:left w:val="nil"/>
              <w:bottom w:val="single" w:sz="4" w:space="0" w:color="auto"/>
              <w:right w:val="single" w:sz="4" w:space="0" w:color="auto"/>
            </w:tcBorders>
            <w:shd w:val="clear" w:color="auto" w:fill="auto"/>
            <w:vAlign w:val="center"/>
            <w:hideMark/>
          </w:tcPr>
          <w:p w14:paraId="7B6214E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7CC95AF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34</w:t>
            </w:r>
          </w:p>
        </w:tc>
        <w:tc>
          <w:tcPr>
            <w:tcW w:w="800" w:type="dxa"/>
            <w:tcBorders>
              <w:top w:val="nil"/>
              <w:left w:val="nil"/>
              <w:bottom w:val="single" w:sz="4" w:space="0" w:color="auto"/>
              <w:right w:val="single" w:sz="4" w:space="0" w:color="auto"/>
            </w:tcBorders>
            <w:shd w:val="clear" w:color="auto" w:fill="auto"/>
            <w:vAlign w:val="center"/>
            <w:hideMark/>
          </w:tcPr>
          <w:p w14:paraId="53B4205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94,45</w:t>
            </w:r>
          </w:p>
        </w:tc>
      </w:tr>
      <w:tr w:rsidR="00FF0F45" w:rsidRPr="00CE4B95" w14:paraId="3BF82B42" w14:textId="77777777" w:rsidTr="00FF0F45">
        <w:trPr>
          <w:trHeight w:val="567"/>
        </w:trPr>
        <w:tc>
          <w:tcPr>
            <w:tcW w:w="1276" w:type="dxa"/>
            <w:vMerge/>
            <w:tcBorders>
              <w:top w:val="nil"/>
              <w:left w:val="single" w:sz="4" w:space="0" w:color="auto"/>
              <w:bottom w:val="single" w:sz="4" w:space="0" w:color="000000"/>
              <w:right w:val="single" w:sz="4" w:space="0" w:color="auto"/>
            </w:tcBorders>
            <w:vAlign w:val="center"/>
            <w:hideMark/>
          </w:tcPr>
          <w:p w14:paraId="52271523"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4062CB1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11</w:t>
            </w:r>
          </w:p>
        </w:tc>
        <w:tc>
          <w:tcPr>
            <w:tcW w:w="2385" w:type="dxa"/>
            <w:tcBorders>
              <w:top w:val="nil"/>
              <w:left w:val="nil"/>
              <w:bottom w:val="single" w:sz="4" w:space="0" w:color="auto"/>
              <w:right w:val="single" w:sz="4" w:space="0" w:color="auto"/>
            </w:tcBorders>
            <w:shd w:val="clear" w:color="auto" w:fill="auto"/>
            <w:vAlign w:val="center"/>
            <w:hideMark/>
          </w:tcPr>
          <w:p w14:paraId="2915EFFF"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orang dengan terduga Tuberkulosis (TB)</w:t>
            </w:r>
          </w:p>
        </w:tc>
        <w:tc>
          <w:tcPr>
            <w:tcW w:w="1055" w:type="dxa"/>
            <w:tcBorders>
              <w:top w:val="nil"/>
              <w:left w:val="nil"/>
              <w:bottom w:val="single" w:sz="4" w:space="0" w:color="auto"/>
              <w:right w:val="single" w:sz="4" w:space="0" w:color="auto"/>
            </w:tcBorders>
            <w:shd w:val="clear" w:color="auto" w:fill="auto"/>
            <w:vAlign w:val="center"/>
            <w:hideMark/>
          </w:tcPr>
          <w:p w14:paraId="49A4DDC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489</w:t>
            </w:r>
          </w:p>
        </w:tc>
        <w:tc>
          <w:tcPr>
            <w:tcW w:w="852" w:type="dxa"/>
            <w:tcBorders>
              <w:top w:val="nil"/>
              <w:left w:val="nil"/>
              <w:bottom w:val="single" w:sz="4" w:space="0" w:color="auto"/>
              <w:right w:val="single" w:sz="4" w:space="0" w:color="auto"/>
            </w:tcBorders>
            <w:shd w:val="clear" w:color="auto" w:fill="auto"/>
            <w:vAlign w:val="center"/>
            <w:hideMark/>
          </w:tcPr>
          <w:p w14:paraId="54DD1AD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415AC9F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1.386</w:t>
            </w:r>
          </w:p>
        </w:tc>
        <w:tc>
          <w:tcPr>
            <w:tcW w:w="800" w:type="dxa"/>
            <w:tcBorders>
              <w:top w:val="nil"/>
              <w:left w:val="nil"/>
              <w:bottom w:val="single" w:sz="4" w:space="0" w:color="auto"/>
              <w:right w:val="single" w:sz="4" w:space="0" w:color="auto"/>
            </w:tcBorders>
            <w:shd w:val="clear" w:color="auto" w:fill="auto"/>
            <w:vAlign w:val="center"/>
            <w:hideMark/>
          </w:tcPr>
          <w:p w14:paraId="53032D9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283,47%</w:t>
            </w:r>
          </w:p>
        </w:tc>
      </w:tr>
      <w:tr w:rsidR="00FF0F45" w:rsidRPr="00CE4B95" w14:paraId="2BD5E181" w14:textId="77777777" w:rsidTr="00FF0F45">
        <w:trPr>
          <w:trHeight w:val="600"/>
        </w:trPr>
        <w:tc>
          <w:tcPr>
            <w:tcW w:w="1276" w:type="dxa"/>
            <w:vMerge/>
            <w:tcBorders>
              <w:top w:val="nil"/>
              <w:left w:val="single" w:sz="4" w:space="0" w:color="auto"/>
              <w:bottom w:val="single" w:sz="4" w:space="0" w:color="000000"/>
              <w:right w:val="single" w:sz="4" w:space="0" w:color="auto"/>
            </w:tcBorders>
            <w:vAlign w:val="center"/>
            <w:hideMark/>
          </w:tcPr>
          <w:p w14:paraId="3AA04810"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p>
        </w:tc>
        <w:tc>
          <w:tcPr>
            <w:tcW w:w="461" w:type="dxa"/>
            <w:tcBorders>
              <w:top w:val="nil"/>
              <w:left w:val="nil"/>
              <w:bottom w:val="single" w:sz="4" w:space="0" w:color="auto"/>
              <w:right w:val="single" w:sz="4" w:space="0" w:color="auto"/>
            </w:tcBorders>
            <w:shd w:val="clear" w:color="auto" w:fill="auto"/>
            <w:vAlign w:val="center"/>
            <w:hideMark/>
          </w:tcPr>
          <w:p w14:paraId="31F9536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12</w:t>
            </w:r>
          </w:p>
        </w:tc>
        <w:tc>
          <w:tcPr>
            <w:tcW w:w="2385" w:type="dxa"/>
            <w:tcBorders>
              <w:top w:val="nil"/>
              <w:left w:val="nil"/>
              <w:bottom w:val="single" w:sz="4" w:space="0" w:color="auto"/>
              <w:right w:val="single" w:sz="4" w:space="0" w:color="auto"/>
            </w:tcBorders>
            <w:shd w:val="clear" w:color="auto" w:fill="auto"/>
            <w:vAlign w:val="center"/>
            <w:hideMark/>
          </w:tcPr>
          <w:p w14:paraId="45022642"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pelayanan kesehatan orang dengan resiko terinfeksi HIV</w:t>
            </w:r>
          </w:p>
        </w:tc>
        <w:tc>
          <w:tcPr>
            <w:tcW w:w="1055" w:type="dxa"/>
            <w:tcBorders>
              <w:top w:val="nil"/>
              <w:left w:val="nil"/>
              <w:bottom w:val="single" w:sz="4" w:space="0" w:color="auto"/>
              <w:right w:val="single" w:sz="4" w:space="0" w:color="auto"/>
            </w:tcBorders>
            <w:shd w:val="clear" w:color="auto" w:fill="auto"/>
            <w:vAlign w:val="center"/>
            <w:hideMark/>
          </w:tcPr>
          <w:p w14:paraId="7E828B8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730</w:t>
            </w:r>
          </w:p>
        </w:tc>
        <w:tc>
          <w:tcPr>
            <w:tcW w:w="852" w:type="dxa"/>
            <w:tcBorders>
              <w:top w:val="nil"/>
              <w:left w:val="nil"/>
              <w:bottom w:val="single" w:sz="4" w:space="0" w:color="auto"/>
              <w:right w:val="single" w:sz="4" w:space="0" w:color="auto"/>
            </w:tcBorders>
            <w:shd w:val="clear" w:color="auto" w:fill="auto"/>
            <w:vAlign w:val="center"/>
            <w:hideMark/>
          </w:tcPr>
          <w:p w14:paraId="712F231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c>
          <w:tcPr>
            <w:tcW w:w="1109" w:type="dxa"/>
            <w:tcBorders>
              <w:top w:val="nil"/>
              <w:left w:val="nil"/>
              <w:bottom w:val="single" w:sz="4" w:space="0" w:color="auto"/>
              <w:right w:val="single" w:sz="4" w:space="0" w:color="auto"/>
            </w:tcBorders>
            <w:shd w:val="clear" w:color="auto" w:fill="auto"/>
            <w:vAlign w:val="center"/>
            <w:hideMark/>
          </w:tcPr>
          <w:p w14:paraId="3862F98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524</w:t>
            </w:r>
          </w:p>
        </w:tc>
        <w:tc>
          <w:tcPr>
            <w:tcW w:w="800" w:type="dxa"/>
            <w:tcBorders>
              <w:top w:val="nil"/>
              <w:left w:val="nil"/>
              <w:bottom w:val="single" w:sz="4" w:space="0" w:color="auto"/>
              <w:right w:val="single" w:sz="4" w:space="0" w:color="auto"/>
            </w:tcBorders>
            <w:shd w:val="clear" w:color="auto" w:fill="auto"/>
            <w:vAlign w:val="center"/>
            <w:hideMark/>
          </w:tcPr>
          <w:p w14:paraId="480CBDB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71,78%</w:t>
            </w:r>
          </w:p>
        </w:tc>
      </w:tr>
      <w:tr w:rsidR="00FF0F45" w:rsidRPr="00CE4B95" w14:paraId="6BFC7DFA" w14:textId="77777777" w:rsidTr="00FF0F45">
        <w:trPr>
          <w:trHeight w:val="300"/>
        </w:trPr>
        <w:tc>
          <w:tcPr>
            <w:tcW w:w="7938" w:type="dxa"/>
            <w:gridSpan w:val="7"/>
            <w:tcBorders>
              <w:top w:val="single" w:sz="4" w:space="0" w:color="auto"/>
              <w:left w:val="nil"/>
              <w:bottom w:val="nil"/>
              <w:right w:val="nil"/>
            </w:tcBorders>
            <w:shd w:val="clear" w:color="auto" w:fill="auto"/>
            <w:noWrap/>
            <w:vAlign w:val="bottom"/>
            <w:hideMark/>
          </w:tcPr>
          <w:p w14:paraId="4738E02A" w14:textId="77777777" w:rsidR="00FF0F45" w:rsidRPr="00CE4B95" w:rsidRDefault="00FF0F45" w:rsidP="00FF0F45">
            <w:pPr>
              <w:spacing w:after="0" w:line="480" w:lineRule="auto"/>
              <w:ind w:left="-11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Sumber Data: UPT Puskesmas Purnama Tahun 2024</w:t>
            </w:r>
          </w:p>
        </w:tc>
      </w:tr>
    </w:tbl>
    <w:p w14:paraId="5079CE0A"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Data Tabel I.1 berikut ini menunjukkan realisasi capaian pelayanan kesehatan berdasarkan Standar Pelayanan Minimal (SPM) di UPT Puskesmas Purnama Tahun 2022. Tabel ini memberikan gambaran konkret mengenai sejauh mana pencapaian sasaran dalam setiap jenis layanan kesehatan yang diberikan kepada masyarakat. Hasil ini menjadi salah satu indikator penting untuk menilai kinerja organisasi Puskesmas dalam memberikan pelayanan yang sesuai dengan standar yang telah ditetapkan.</w:t>
      </w:r>
    </w:p>
    <w:p w14:paraId="6BE236F6"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Temuan yang paling mencolok adalah pada pelayanan kesehatan penderita hipertensi, di mana capaian hanya mencapai 58,9% dari target yang ditetapkan. Dari target 5.159 pasien, hanya 3.040 pasien yang terlayani. Hal ini mengindikasikan adanya kesenjangan yang signifikan dalam akses dan cakupan pelayanan untuk penderita hipertensi.</w:t>
      </w:r>
    </w:p>
    <w:p w14:paraId="606379B2" w14:textId="77777777" w:rsidR="00FF0F45" w:rsidRPr="00CE4B95" w:rsidRDefault="00FF0F45" w:rsidP="00FF0F45">
      <w:pPr>
        <w:pStyle w:val="BodyText"/>
        <w:spacing w:after="120" w:line="480" w:lineRule="auto"/>
        <w:ind w:right="49" w:firstLine="698"/>
        <w:jc w:val="both"/>
        <w:rPr>
          <w:rFonts w:ascii="Arial" w:eastAsia="Times New Roman" w:hAnsi="Arial" w:cs="Arial"/>
          <w:lang w:eastAsia="en-ID"/>
        </w:rPr>
      </w:pPr>
      <w:r w:rsidRPr="00CE4B95">
        <w:rPr>
          <w:rFonts w:ascii="Arial" w:eastAsia="Times New Roman" w:hAnsi="Arial" w:cs="Arial"/>
          <w:lang w:eastAsia="en-ID"/>
        </w:rPr>
        <w:t>Berdasarkan hasil capaian Standar Pelayanan Minimal (SPM) di UPT Puskesmas Purnama Tahun 2022, terlihat bahwa indikator pelayanan kesehatan penderita hipertensi masih jauh dari target, dengan tingkat capaian sebesar 58,9% dari sasaran yang ditetapkan. Rendahnya capaian tersebut menunjukkan bahwa masih terdapat tantangan dalam pelaksanaan pelayanan bagi masyarakat penderita penyakit tidak menular, khususnya hipertensi.</w:t>
      </w:r>
    </w:p>
    <w:p w14:paraId="63408518"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lastRenderedPageBreak/>
        <w:t xml:space="preserve">Sebagai tindak lanjut, UPT Puskesmas Purnama telah melakukan berbagai upaya peningkatan untuk memperbaiki capaian pelayanan tersebut. Upaya yang dilakukan antara lain dengan meningkatkan kegiatan Pos Pembinaan Terpadu (Posbindu) Penyakit Tidak Menular (PTM) di wilayah kerja Kelurahan Purnama dan Bagan Keladi, yang bertujuan untuk memperluas cakupan deteksi dini kasus hipertensi. </w:t>
      </w:r>
    </w:p>
    <w:p w14:paraId="3D3EC4FB"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Selain itu, dilakukan pula kegiatan kunjungan rumah (home care) bagi penderita hipertensi yang tidak aktif melakukan pemeriksaan ke puskesmas, serta edukasi kesehatan melalui kader dan penyuluhan masyarakat guna meningkatkan kesadaran pentingnya pemeriksaan tekanan darah secara rutin.</w:t>
      </w:r>
    </w:p>
    <w:p w14:paraId="2C17B42A"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Puskesmas juga memperkuat koordinasi lintas program antara bagian Promosi Kesehatan, Gizi, dan Pengendalian Penyakit Tidak Menular (PTM) untuk mengintegrasikan kegiatan edukasi, deteksi dini, dan pengobatan hipertensi secara berkelanjutan. Selain itu, penggunaan sistem pencatatan digital dan pemantauan pasien mulai diterapkan untuk memastikan tindak lanjut pasien hipertensi berjalan lebih terarah. </w:t>
      </w:r>
    </w:p>
    <w:p w14:paraId="24678713"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Melalui langkah-langkah tersebut, diharapkan capaian pelayanan kesehatan penderita hipertensi dapat meningkat setiap tahunnya sehingga target Standar Pelayanan Minimal (SPM) dapat tercapai secara optimal.</w:t>
      </w:r>
    </w:p>
    <w:p w14:paraId="32B5B93F" w14:textId="77777777" w:rsidR="00FF0F45" w:rsidRPr="00CE4B95" w:rsidRDefault="00FF0F45" w:rsidP="00FF0F45">
      <w:pPr>
        <w:pStyle w:val="BodyText"/>
        <w:spacing w:after="120" w:line="480" w:lineRule="auto"/>
        <w:ind w:right="49" w:firstLine="698"/>
        <w:jc w:val="both"/>
        <w:rPr>
          <w:rFonts w:ascii="Arial" w:hAnsi="Arial" w:cs="Arial"/>
          <w:lang w:val="en-US"/>
        </w:rPr>
      </w:pPr>
      <w:r w:rsidRPr="00CE4B95">
        <w:rPr>
          <w:rFonts w:ascii="Arial" w:hAnsi="Arial" w:cs="Arial"/>
          <w:lang w:val="id-ID"/>
        </w:rPr>
        <w:t xml:space="preserve">Kurangnya sosialisasi dan edukasi kepada masyarakat mengenai pentingnya deteksi dini serta pengelolaan hipertensi secara rutin </w:t>
      </w:r>
      <w:r w:rsidRPr="00CE4B95">
        <w:rPr>
          <w:rFonts w:ascii="Arial" w:hAnsi="Arial" w:cs="Arial"/>
          <w:lang w:val="id-ID"/>
        </w:rPr>
        <w:lastRenderedPageBreak/>
        <w:t>merupakan salah satu penyebab rendahnya kesadaran dan partisipasi pasien dalam memanfaatkan layanan pemeriksaan serta pengobatan yang disediakan oleh puskesmas, sehingga berdampak pada ketidaktercapaian target indikator pelayanan hipertensi.</w:t>
      </w:r>
    </w:p>
    <w:p w14:paraId="00907B76"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bCs/>
          <w:lang w:val="id-ID"/>
        </w:rPr>
        <w:t xml:space="preserve">Berdasarkan Permenkes Nomor 6 Tahun 2024 tentang Standar Teknis Pemenuhan Standar Pelayanan Minimal Kesehatan menetapkan standar pada indikator </w:t>
      </w:r>
      <w:r w:rsidRPr="00CE4B95">
        <w:rPr>
          <w:rFonts w:ascii="Arial" w:hAnsi="Arial" w:cs="Arial"/>
          <w:lang w:val="id-ID"/>
        </w:rPr>
        <w:t>pelayanan kesehatan penderita hipertensi, diantaranya sebagai berikut:</w:t>
      </w:r>
    </w:p>
    <w:p w14:paraId="41DCFB9D" w14:textId="77777777" w:rsidR="00FF0F45" w:rsidRPr="00CE4B95" w:rsidRDefault="00FF0F45" w:rsidP="00533B9C">
      <w:pPr>
        <w:pStyle w:val="BodyText"/>
        <w:numPr>
          <w:ilvl w:val="0"/>
          <w:numId w:val="45"/>
        </w:numPr>
        <w:spacing w:after="120" w:line="480" w:lineRule="auto"/>
        <w:ind w:left="426" w:right="51" w:hanging="426"/>
        <w:jc w:val="both"/>
        <w:rPr>
          <w:rFonts w:ascii="Arial" w:hAnsi="Arial" w:cs="Arial"/>
          <w:bCs/>
          <w:lang w:val="id-ID"/>
        </w:rPr>
      </w:pPr>
      <w:r w:rsidRPr="00CE4B95">
        <w:rPr>
          <w:rFonts w:ascii="Arial" w:hAnsi="Arial" w:cs="Arial"/>
          <w:bCs/>
          <w:lang w:val="id-ID"/>
        </w:rPr>
        <w:t xml:space="preserve">Setiap penderita hipertensi mendapatkan pelayanan kesehatan sesuai standar. Pemerintah daerah kabupaten/kota wajib memberikan pelayanan kesehatan sesuai standar kepada seluruh penderita hipertensi usia 15 tahun ke atas sebagai upaya pencegahan sekunder di wilayah kerjanya dalam kurun waktu satu tahun. </w:t>
      </w:r>
    </w:p>
    <w:p w14:paraId="55AD9425" w14:textId="77777777" w:rsidR="00FF0F45" w:rsidRPr="00CE4B95" w:rsidRDefault="00FF0F45" w:rsidP="00533B9C">
      <w:pPr>
        <w:pStyle w:val="BodyText"/>
        <w:numPr>
          <w:ilvl w:val="0"/>
          <w:numId w:val="45"/>
        </w:numPr>
        <w:spacing w:after="120" w:line="480" w:lineRule="auto"/>
        <w:ind w:left="426" w:right="51" w:hanging="426"/>
        <w:jc w:val="both"/>
        <w:rPr>
          <w:rFonts w:ascii="Arial" w:hAnsi="Arial" w:cs="Arial"/>
          <w:bCs/>
          <w:lang w:val="id-ID"/>
        </w:rPr>
      </w:pPr>
      <w:r w:rsidRPr="00CE4B95">
        <w:rPr>
          <w:rFonts w:ascii="Arial" w:hAnsi="Arial" w:cs="Arial"/>
          <w:bCs/>
          <w:lang w:val="id-ID"/>
        </w:rPr>
        <w:t xml:space="preserve">Pelayanan Kesehatan Penderita Hipertensi adalah pelayanan kesehatan yang diberikan pada warga penderita hipertensi sesuai standar yang meliputi: </w:t>
      </w:r>
    </w:p>
    <w:p w14:paraId="7F193A23" w14:textId="77777777" w:rsidR="00FF0F45" w:rsidRPr="00CE4B95" w:rsidRDefault="00FF0F45" w:rsidP="00533B9C">
      <w:pPr>
        <w:pStyle w:val="BodyText"/>
        <w:numPr>
          <w:ilvl w:val="0"/>
          <w:numId w:val="46"/>
        </w:numPr>
        <w:spacing w:after="120" w:line="480" w:lineRule="auto"/>
        <w:ind w:left="851" w:right="51" w:hanging="425"/>
        <w:jc w:val="both"/>
        <w:rPr>
          <w:rFonts w:ascii="Arial" w:hAnsi="Arial" w:cs="Arial"/>
          <w:bCs/>
          <w:lang w:val="id-ID"/>
        </w:rPr>
      </w:pPr>
      <w:r w:rsidRPr="00CE4B95">
        <w:rPr>
          <w:rFonts w:ascii="Arial" w:hAnsi="Arial" w:cs="Arial"/>
          <w:bCs/>
          <w:lang w:val="id-ID"/>
        </w:rPr>
        <w:t xml:space="preserve">Pengukuran tekanan darah </w:t>
      </w:r>
    </w:p>
    <w:p w14:paraId="05D843BC" w14:textId="77777777" w:rsidR="00FF0F45" w:rsidRPr="00CE4B95" w:rsidRDefault="00FF0F45" w:rsidP="00533B9C">
      <w:pPr>
        <w:pStyle w:val="BodyText"/>
        <w:numPr>
          <w:ilvl w:val="0"/>
          <w:numId w:val="46"/>
        </w:numPr>
        <w:spacing w:after="120" w:line="480" w:lineRule="auto"/>
        <w:ind w:left="851" w:right="51" w:hanging="425"/>
        <w:jc w:val="both"/>
        <w:rPr>
          <w:rFonts w:ascii="Arial" w:hAnsi="Arial" w:cs="Arial"/>
          <w:bCs/>
          <w:lang w:val="id-ID"/>
        </w:rPr>
      </w:pPr>
      <w:r w:rsidRPr="00CE4B95">
        <w:rPr>
          <w:rFonts w:ascii="Arial" w:hAnsi="Arial" w:cs="Arial"/>
          <w:bCs/>
          <w:lang w:val="id-ID"/>
        </w:rPr>
        <w:t xml:space="preserve">Pelayanan edukasi non farmakologi </w:t>
      </w:r>
    </w:p>
    <w:p w14:paraId="54AB2FE1" w14:textId="77777777" w:rsidR="00FF0F45" w:rsidRPr="00CE4B95" w:rsidRDefault="00FF0F45" w:rsidP="00533B9C">
      <w:pPr>
        <w:pStyle w:val="BodyText"/>
        <w:numPr>
          <w:ilvl w:val="0"/>
          <w:numId w:val="46"/>
        </w:numPr>
        <w:spacing w:after="120" w:line="480" w:lineRule="auto"/>
        <w:ind w:left="851" w:right="51" w:hanging="425"/>
        <w:jc w:val="both"/>
        <w:rPr>
          <w:rFonts w:ascii="Arial" w:hAnsi="Arial" w:cs="Arial"/>
          <w:bCs/>
          <w:lang w:val="id-ID"/>
        </w:rPr>
      </w:pPr>
      <w:r w:rsidRPr="00CE4B95">
        <w:rPr>
          <w:rFonts w:ascii="Arial" w:hAnsi="Arial" w:cs="Arial"/>
          <w:bCs/>
          <w:lang w:val="id-ID"/>
        </w:rPr>
        <w:t xml:space="preserve">Pelayanan farmakologi </w:t>
      </w:r>
    </w:p>
    <w:p w14:paraId="4658A780" w14:textId="77777777" w:rsidR="00FF0F45" w:rsidRPr="00CE4B95" w:rsidRDefault="00FF0F45" w:rsidP="00533B9C">
      <w:pPr>
        <w:pStyle w:val="BodyText"/>
        <w:numPr>
          <w:ilvl w:val="0"/>
          <w:numId w:val="46"/>
        </w:numPr>
        <w:spacing w:after="120" w:line="480" w:lineRule="auto"/>
        <w:ind w:left="851" w:right="51" w:hanging="425"/>
        <w:jc w:val="both"/>
        <w:rPr>
          <w:rFonts w:ascii="Arial" w:hAnsi="Arial" w:cs="Arial"/>
          <w:bCs/>
          <w:lang w:val="id-ID"/>
        </w:rPr>
      </w:pPr>
      <w:r w:rsidRPr="00CE4B95">
        <w:rPr>
          <w:rFonts w:ascii="Arial" w:hAnsi="Arial" w:cs="Arial"/>
          <w:bCs/>
          <w:lang w:val="id-ID"/>
        </w:rPr>
        <w:t>Konseling kepatuhan terapi non farmakologi dan farmakologi</w:t>
      </w:r>
    </w:p>
    <w:p w14:paraId="521EAE65" w14:textId="77777777" w:rsidR="00FF0F45" w:rsidRPr="00CE4B95" w:rsidRDefault="00FF0F45" w:rsidP="00533B9C">
      <w:pPr>
        <w:pStyle w:val="BodyText"/>
        <w:numPr>
          <w:ilvl w:val="0"/>
          <w:numId w:val="45"/>
        </w:numPr>
        <w:spacing w:after="120" w:line="480" w:lineRule="auto"/>
        <w:ind w:left="426" w:right="51" w:hanging="426"/>
        <w:jc w:val="both"/>
        <w:rPr>
          <w:rFonts w:ascii="Arial" w:hAnsi="Arial" w:cs="Arial"/>
          <w:bCs/>
          <w:lang w:val="id-ID"/>
        </w:rPr>
      </w:pPr>
      <w:r w:rsidRPr="00CE4B95">
        <w:rPr>
          <w:rFonts w:ascii="Arial" w:hAnsi="Arial" w:cs="Arial"/>
          <w:bCs/>
          <w:lang w:val="id-ID"/>
        </w:rPr>
        <w:t xml:space="preserve">Mekanisme Pelaksanaan, Pelayanan kesehatan untuk penderita hipertensi dilakukan sesuai dengan standar yang telah ditetapkan. </w:t>
      </w:r>
      <w:r w:rsidRPr="00CE4B95">
        <w:rPr>
          <w:rFonts w:ascii="Arial" w:hAnsi="Arial" w:cs="Arial"/>
          <w:bCs/>
          <w:lang w:val="id-ID"/>
        </w:rPr>
        <w:lastRenderedPageBreak/>
        <w:t xml:space="preserve">Proses pelayanan ini mencakup beberapa langkah penting. </w:t>
      </w:r>
    </w:p>
    <w:p w14:paraId="7E152ACF" w14:textId="77777777" w:rsidR="00FF0F45" w:rsidRPr="00CE4B95" w:rsidRDefault="00FF0F45" w:rsidP="00533B9C">
      <w:pPr>
        <w:pStyle w:val="BodyText"/>
        <w:numPr>
          <w:ilvl w:val="0"/>
          <w:numId w:val="47"/>
        </w:numPr>
        <w:spacing w:after="120" w:line="480" w:lineRule="auto"/>
        <w:ind w:left="851" w:right="51"/>
        <w:jc w:val="both"/>
        <w:rPr>
          <w:rFonts w:ascii="Arial" w:hAnsi="Arial" w:cs="Arial"/>
          <w:lang w:val="id-ID"/>
        </w:rPr>
      </w:pPr>
      <w:r w:rsidRPr="00CE4B95">
        <w:rPr>
          <w:rFonts w:ascii="Arial" w:hAnsi="Arial" w:cs="Arial"/>
          <w:lang w:val="id-ID"/>
        </w:rPr>
        <w:t>pengukuran tekanan darah dilakukan setidaknya sekali dalam sebulan di fasilitas pelayanan kesehatan (fasyankes).</w:t>
      </w:r>
    </w:p>
    <w:p w14:paraId="0D184A67" w14:textId="77777777" w:rsidR="00FF0F45" w:rsidRPr="00CE4B95" w:rsidRDefault="00FF0F45" w:rsidP="00533B9C">
      <w:pPr>
        <w:pStyle w:val="BodyText"/>
        <w:numPr>
          <w:ilvl w:val="0"/>
          <w:numId w:val="47"/>
        </w:numPr>
        <w:spacing w:after="120" w:line="480" w:lineRule="auto"/>
        <w:ind w:left="851" w:right="51"/>
        <w:jc w:val="both"/>
        <w:rPr>
          <w:rFonts w:ascii="Arial" w:hAnsi="Arial" w:cs="Arial"/>
          <w:lang w:val="id-ID"/>
        </w:rPr>
      </w:pPr>
      <w:r w:rsidRPr="00CE4B95">
        <w:rPr>
          <w:rFonts w:ascii="Arial" w:hAnsi="Arial" w:cs="Arial"/>
          <w:lang w:val="id-ID"/>
        </w:rPr>
        <w:t xml:space="preserve">pasien mendapatkan konseling mengenai pentingnya mengikuti terapi, baik yang bersifat non-farmakologi seperti pola hidup sehat maupun farmakologi dengan penggunaan obat sesuai anjuran dokter. </w:t>
      </w:r>
    </w:p>
    <w:p w14:paraId="77EB06FD" w14:textId="77777777" w:rsidR="00FF0F45" w:rsidRPr="00CE4B95" w:rsidRDefault="00FF0F45" w:rsidP="00533B9C">
      <w:pPr>
        <w:pStyle w:val="BodyText"/>
        <w:numPr>
          <w:ilvl w:val="0"/>
          <w:numId w:val="47"/>
        </w:numPr>
        <w:spacing w:after="120" w:line="480" w:lineRule="auto"/>
        <w:ind w:left="851" w:right="51"/>
        <w:jc w:val="both"/>
        <w:rPr>
          <w:rFonts w:ascii="Arial" w:hAnsi="Arial" w:cs="Arial"/>
          <w:lang w:val="id-ID"/>
        </w:rPr>
      </w:pPr>
      <w:r w:rsidRPr="00CE4B95">
        <w:rPr>
          <w:rFonts w:ascii="Arial" w:hAnsi="Arial" w:cs="Arial"/>
          <w:lang w:val="id-ID"/>
        </w:rPr>
        <w:t>jika kondisi pasien memerlukan penanganan lebih lanjut, maka akan dilakukan rujukan ke fasilitas kesehatan yang lebih lengkap.</w:t>
      </w:r>
    </w:p>
    <w:p w14:paraId="0E78133F" w14:textId="77777777" w:rsidR="00FF0F45" w:rsidRPr="00CE4B95" w:rsidRDefault="00FF0F45" w:rsidP="00FF0F45">
      <w:pPr>
        <w:pStyle w:val="BodyText"/>
        <w:spacing w:after="120" w:line="480" w:lineRule="auto"/>
        <w:ind w:right="49" w:firstLine="709"/>
        <w:jc w:val="both"/>
        <w:rPr>
          <w:rFonts w:ascii="Arial" w:hAnsi="Arial" w:cs="Arial"/>
          <w:lang w:val="id-ID"/>
        </w:rPr>
      </w:pPr>
      <w:r w:rsidRPr="00CE4B95">
        <w:rPr>
          <w:rFonts w:ascii="Arial" w:hAnsi="Arial" w:cs="Arial"/>
          <w:lang w:val="id-ID"/>
        </w:rPr>
        <w:t xml:space="preserve">Sebagai tambahan, jika tekanan darah sistolik pasien melebihi 140 mmHg, maka selain perubahan gaya hidup, pasien juga harus mendapatkan pengobatan dengan obat antihipertensi sesuai petunjuk medis. </w:t>
      </w:r>
    </w:p>
    <w:p w14:paraId="2F870AC4" w14:textId="77777777" w:rsidR="00FF0F45" w:rsidRPr="00CE4B95" w:rsidRDefault="00FF0F45" w:rsidP="00FF0F45">
      <w:pPr>
        <w:pStyle w:val="BodyText"/>
        <w:spacing w:after="120" w:line="480" w:lineRule="auto"/>
        <w:ind w:right="49" w:firstLine="709"/>
        <w:jc w:val="both"/>
        <w:rPr>
          <w:rFonts w:ascii="Arial" w:hAnsi="Arial" w:cs="Arial"/>
          <w:lang w:val="id-ID"/>
        </w:rPr>
      </w:pPr>
      <w:r w:rsidRPr="00CE4B95">
        <w:rPr>
          <w:rFonts w:ascii="Arial" w:hAnsi="Arial" w:cs="Arial"/>
          <w:bCs/>
          <w:lang w:val="id-ID"/>
        </w:rPr>
        <w:t>Dengan adanya standar pelayanan ini, diharapkan penderita hipertensi dapat terdeteksi lebih awal, mendapatkan penanganan yang tepat, serta mengurangi risiko komplikasi yang lebih serius. Konsistensi dalam penerapan prosedur pelayanan ini menjadi kunci dalam meningkatkan kualitas kesehatan masyarakat dan menekan angka morbiditas serta mortalitas akibat hipertensi.</w:t>
      </w:r>
    </w:p>
    <w:p w14:paraId="6AB4C17D"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Berdasarkan temuan tersebut, dapat disimpulkan bahwa meskipun secara umum kinerja pelayanan kesehatan di UPT Puskesmas Purnama sudah dapat dikatakan baik, namun masih terdapat aspek yang </w:t>
      </w:r>
      <w:r w:rsidRPr="00CE4B95">
        <w:rPr>
          <w:rFonts w:ascii="Arial" w:hAnsi="Arial" w:cs="Arial"/>
          <w:lang w:val="id-ID"/>
        </w:rPr>
        <w:lastRenderedPageBreak/>
        <w:t xml:space="preserve">memerlukan perbaikan dan peningkatan. Diperlukan evaluasi komprehensif terhadap program hipertensi untuk mengidentifikasi hambatan dalam pencapaian target. </w:t>
      </w:r>
    </w:p>
    <w:p w14:paraId="336FD2C5"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Pelayanan kesehatan yang optimal di fasilitas pelayanan kesehatan tingkat pertama, seperti puskesmas, sangat bergantung pada ketersediaan tenaga kesehatan yang memadai. Tenaga kesehatan berperan penting dalam memberikan layanan medis, promotif, preventif, kuratif, dan rehabilitatif kepada masyarakat dengan memastikan setiap pasien mendapat pelayanan yang sesuai dengan standar.</w:t>
      </w:r>
    </w:p>
    <w:p w14:paraId="63F59ACB"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Berdasarkan Permenkes Nomor 19 Tahun 2024  Pasal 19 tentang Penyelenggaraan Pusat Kesehatan disebutkan bahwa sumber daya manusia kesehatan terdiri atas 3 kategori, yaitu:</w:t>
      </w:r>
    </w:p>
    <w:p w14:paraId="604045AC" w14:textId="77777777" w:rsidR="00FF0F45" w:rsidRPr="00CE4B95" w:rsidRDefault="00FF0F45" w:rsidP="00533B9C">
      <w:pPr>
        <w:pStyle w:val="BodyText"/>
        <w:numPr>
          <w:ilvl w:val="2"/>
          <w:numId w:val="44"/>
        </w:numPr>
        <w:spacing w:after="120" w:line="480" w:lineRule="auto"/>
        <w:ind w:left="426" w:right="49" w:hanging="426"/>
        <w:jc w:val="both"/>
        <w:rPr>
          <w:rFonts w:ascii="Arial" w:hAnsi="Arial" w:cs="Arial"/>
          <w:lang w:val="id-ID"/>
        </w:rPr>
      </w:pPr>
      <w:r w:rsidRPr="00CE4B95">
        <w:rPr>
          <w:rFonts w:ascii="Arial" w:hAnsi="Arial" w:cs="Arial"/>
          <w:bCs/>
          <w:lang w:val="id-ID"/>
        </w:rPr>
        <w:t>Tenaga Medis</w:t>
      </w:r>
    </w:p>
    <w:p w14:paraId="1CBDAEDA" w14:textId="77777777" w:rsidR="00FF0F45" w:rsidRPr="00CE4B95" w:rsidRDefault="00FF0F45" w:rsidP="00533B9C">
      <w:pPr>
        <w:pStyle w:val="BodyText"/>
        <w:numPr>
          <w:ilvl w:val="2"/>
          <w:numId w:val="44"/>
        </w:numPr>
        <w:spacing w:after="120" w:line="480" w:lineRule="auto"/>
        <w:ind w:left="426" w:right="49" w:hanging="426"/>
        <w:jc w:val="both"/>
        <w:rPr>
          <w:rFonts w:ascii="Arial" w:hAnsi="Arial" w:cs="Arial"/>
          <w:lang w:val="id-ID"/>
        </w:rPr>
      </w:pPr>
      <w:r w:rsidRPr="00CE4B95">
        <w:rPr>
          <w:rFonts w:ascii="Arial" w:hAnsi="Arial" w:cs="Arial"/>
          <w:bCs/>
          <w:lang w:val="id-ID"/>
        </w:rPr>
        <w:t>Tenaga Kesehatan</w:t>
      </w:r>
    </w:p>
    <w:p w14:paraId="33E9B318" w14:textId="77777777" w:rsidR="00FF0F45" w:rsidRPr="00CE4B95" w:rsidRDefault="00FF0F45" w:rsidP="00533B9C">
      <w:pPr>
        <w:pStyle w:val="BodyText"/>
        <w:numPr>
          <w:ilvl w:val="2"/>
          <w:numId w:val="44"/>
        </w:numPr>
        <w:spacing w:after="120" w:line="480" w:lineRule="auto"/>
        <w:ind w:left="426" w:right="51" w:hanging="426"/>
        <w:jc w:val="both"/>
        <w:rPr>
          <w:rFonts w:ascii="Arial" w:hAnsi="Arial" w:cs="Arial"/>
          <w:lang w:val="id-ID"/>
        </w:rPr>
      </w:pPr>
      <w:r w:rsidRPr="00CE4B95">
        <w:rPr>
          <w:rFonts w:ascii="Arial" w:hAnsi="Arial" w:cs="Arial"/>
          <w:bCs/>
          <w:lang w:val="id-ID"/>
        </w:rPr>
        <w:t>Tenaga Pendukung atau Penunjang Kesehatan.</w:t>
      </w:r>
    </w:p>
    <w:p w14:paraId="278867A7" w14:textId="77777777" w:rsidR="00FF0F45" w:rsidRPr="00CE4B95" w:rsidRDefault="00FF0F45" w:rsidP="00FF0F45">
      <w:pPr>
        <w:pStyle w:val="BodyText"/>
        <w:spacing w:after="120" w:line="480" w:lineRule="auto"/>
        <w:ind w:right="51" w:firstLine="698"/>
        <w:jc w:val="both"/>
        <w:rPr>
          <w:rFonts w:ascii="Arial" w:hAnsi="Arial" w:cs="Arial"/>
          <w:lang w:val="id-ID"/>
        </w:rPr>
      </w:pPr>
      <w:r w:rsidRPr="00CE4B95">
        <w:rPr>
          <w:rFonts w:ascii="Arial" w:hAnsi="Arial" w:cs="Arial"/>
          <w:lang w:val="id-ID"/>
        </w:rPr>
        <w:t xml:space="preserve">Ketiga jenis tenaga medis tersebut memiliki peran yang berbeda, namun saling melengkapi dalam mendukung tercapainya tujuan pelayanan kesehatan yang optimal. Oleh karena itu, pemahaman mengenai kompetensi dan peran masing-masing tenaga medis sangatlah penting untuk menciptakan sistem layanan kesehatan yang efektif dan efisien. Tenaga medis merupakan elemen kunci dalam sistem kesehatan yang bertanggung jawab dalam memberikan pelayanan kepada masyarakat. </w:t>
      </w:r>
    </w:p>
    <w:p w14:paraId="36FD3388" w14:textId="77777777" w:rsidR="00FF0F45" w:rsidRPr="00CE4B95" w:rsidRDefault="00FF0F45" w:rsidP="00FF0F45">
      <w:pPr>
        <w:pStyle w:val="BodyText"/>
        <w:spacing w:after="120" w:line="480" w:lineRule="auto"/>
        <w:ind w:right="49" w:firstLine="698"/>
        <w:jc w:val="both"/>
        <w:rPr>
          <w:rFonts w:ascii="Arial" w:hAnsi="Arial" w:cs="Arial"/>
          <w:bCs/>
          <w:lang w:val="id-ID"/>
        </w:rPr>
      </w:pPr>
      <w:r w:rsidRPr="00CE4B95">
        <w:rPr>
          <w:rFonts w:ascii="Arial" w:hAnsi="Arial" w:cs="Arial"/>
          <w:bCs/>
          <w:lang w:val="id-ID"/>
        </w:rPr>
        <w:lastRenderedPageBreak/>
        <w:t xml:space="preserve">Tenaga Medis sebagaimana dimaksud dalam Permenkes Nomor 19 Tahun 2024 Pasal 20 </w:t>
      </w:r>
      <w:r w:rsidRPr="00CE4B95">
        <w:rPr>
          <w:rFonts w:ascii="Arial" w:hAnsi="Arial" w:cs="Arial"/>
          <w:lang w:val="id-ID"/>
        </w:rPr>
        <w:t>tentang Penyelenggaraan Pusat Kesehatan</w:t>
      </w:r>
      <w:r w:rsidRPr="00CE4B95">
        <w:rPr>
          <w:rFonts w:ascii="Arial" w:hAnsi="Arial" w:cs="Arial"/>
          <w:bCs/>
          <w:lang w:val="id-ID"/>
        </w:rPr>
        <w:t xml:space="preserve">, tenaga medis terbagi menjadi 3  yaitu, dokter yang memiliki kompetensi di bidang kedokteran keluarga layanan primer, dokter, dokter gigi. </w:t>
      </w:r>
    </w:p>
    <w:p w14:paraId="2AAEB549"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Dalam pelaksanaannya salah satu tantangan yang juga sering dihadapi oleh Puskesmas adalah ketidaksesuaian jumlah tenaga kerja dengan beban kerja yang ada, yang dapat berdampak pada kualitas pelayanan yang diberikan maupun efesiensi pembagian tugas.</w:t>
      </w:r>
      <w:r w:rsidRPr="00CE4B95">
        <w:rPr>
          <w:rFonts w:ascii="Arial" w:hAnsi="Arial" w:cs="Arial"/>
          <w:bCs/>
          <w:lang w:val="id-ID"/>
        </w:rPr>
        <w:t xml:space="preserve"> </w:t>
      </w:r>
      <w:r w:rsidRPr="00CE4B95">
        <w:rPr>
          <w:rFonts w:ascii="Arial" w:hAnsi="Arial" w:cs="Arial"/>
          <w:lang w:val="id-ID"/>
        </w:rPr>
        <w:t>UPT Puskesmas Purnama, sebagai salah satu puskesmas di Kecamatan Dumai Barat, juga menghadapi kendala serupa. Berikut adalah data mengenai jumlah tenaga kesehatan dan staf kepegawaian di UPT puskesmas Purnama tahun 2024:</w:t>
      </w:r>
    </w:p>
    <w:p w14:paraId="0B6D72EF" w14:textId="77777777" w:rsidR="00FF0F45" w:rsidRPr="00CE4B95" w:rsidRDefault="00FF0F45" w:rsidP="00FF0F45">
      <w:pPr>
        <w:pStyle w:val="BodyText"/>
        <w:ind w:right="51"/>
        <w:jc w:val="center"/>
        <w:rPr>
          <w:rFonts w:ascii="Arial" w:hAnsi="Arial" w:cs="Arial"/>
          <w:b/>
          <w:bCs/>
          <w:lang w:val="id-ID"/>
        </w:rPr>
      </w:pPr>
      <w:r w:rsidRPr="00CE4B95">
        <w:rPr>
          <w:rFonts w:ascii="Arial" w:hAnsi="Arial" w:cs="Arial"/>
          <w:b/>
          <w:bCs/>
          <w:lang w:val="id-ID"/>
        </w:rPr>
        <w:t>Tabel I.2</w:t>
      </w:r>
    </w:p>
    <w:p w14:paraId="00DF0442" w14:textId="77777777" w:rsidR="00FF0F45" w:rsidRPr="00CE4B95" w:rsidRDefault="00FF0F45" w:rsidP="00FF0F45">
      <w:pPr>
        <w:pStyle w:val="BodyText"/>
        <w:ind w:right="51"/>
        <w:jc w:val="center"/>
        <w:rPr>
          <w:rFonts w:ascii="Arial" w:hAnsi="Arial" w:cs="Arial"/>
          <w:b/>
          <w:bCs/>
          <w:lang w:val="id-ID"/>
        </w:rPr>
      </w:pPr>
      <w:bookmarkStart w:id="3" w:name="_Hlk204695385"/>
      <w:r w:rsidRPr="00CE4B95">
        <w:rPr>
          <w:rFonts w:ascii="Arial" w:hAnsi="Arial" w:cs="Arial"/>
          <w:b/>
          <w:bCs/>
          <w:lang w:val="id-ID"/>
        </w:rPr>
        <w:t>Rekapitulasi Kondisi Sdm Pada</w:t>
      </w:r>
    </w:p>
    <w:p w14:paraId="06B30BC1" w14:textId="77777777" w:rsidR="00FF0F45" w:rsidRPr="00CE4B95" w:rsidRDefault="00FF0F45" w:rsidP="00FF0F45">
      <w:pPr>
        <w:pStyle w:val="BodyText"/>
        <w:ind w:right="51"/>
        <w:jc w:val="center"/>
        <w:rPr>
          <w:rFonts w:ascii="Arial" w:hAnsi="Arial" w:cs="Arial"/>
          <w:b/>
          <w:bCs/>
          <w:lang w:val="id-ID"/>
        </w:rPr>
      </w:pPr>
      <w:r w:rsidRPr="00CE4B95">
        <w:rPr>
          <w:rFonts w:ascii="Arial" w:hAnsi="Arial" w:cs="Arial"/>
          <w:b/>
          <w:bCs/>
          <w:lang w:val="id-ID"/>
        </w:rPr>
        <w:t xml:space="preserve"> Upt Puskesmas Purnama Kecamatan Dumai Barat Tahun 2024</w:t>
      </w:r>
    </w:p>
    <w:tbl>
      <w:tblPr>
        <w:tblW w:w="5812"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27"/>
        <w:gridCol w:w="1418"/>
      </w:tblGrid>
      <w:tr w:rsidR="00FF0F45" w:rsidRPr="00CE4B95" w14:paraId="6458300E" w14:textId="77777777" w:rsidTr="00FF0F45">
        <w:trPr>
          <w:trHeight w:val="458"/>
        </w:trPr>
        <w:tc>
          <w:tcPr>
            <w:tcW w:w="567" w:type="dxa"/>
            <w:shd w:val="clear" w:color="auto" w:fill="auto"/>
            <w:noWrap/>
            <w:vAlign w:val="center"/>
          </w:tcPr>
          <w:bookmarkEnd w:id="3"/>
          <w:p w14:paraId="1DD6B24C" w14:textId="77777777" w:rsidR="00FF0F45" w:rsidRPr="00CE4B95" w:rsidRDefault="00FF0F45" w:rsidP="00FF0F45">
            <w:pPr>
              <w:spacing w:after="0"/>
              <w:ind w:left="-1"/>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No</w:t>
            </w:r>
          </w:p>
        </w:tc>
        <w:tc>
          <w:tcPr>
            <w:tcW w:w="3827" w:type="dxa"/>
            <w:shd w:val="clear" w:color="auto" w:fill="auto"/>
            <w:noWrap/>
            <w:vAlign w:val="center"/>
          </w:tcPr>
          <w:p w14:paraId="5082E20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Nama Jabatan</w:t>
            </w:r>
          </w:p>
        </w:tc>
        <w:tc>
          <w:tcPr>
            <w:tcW w:w="1418" w:type="dxa"/>
            <w:shd w:val="clear" w:color="auto" w:fill="auto"/>
            <w:noWrap/>
            <w:vAlign w:val="center"/>
          </w:tcPr>
          <w:p w14:paraId="482591D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Total</w:t>
            </w:r>
          </w:p>
        </w:tc>
      </w:tr>
      <w:tr w:rsidR="00FF0F45" w:rsidRPr="00CE4B95" w14:paraId="68B73B97" w14:textId="77777777" w:rsidTr="00FF0F45">
        <w:trPr>
          <w:trHeight w:val="305"/>
        </w:trPr>
        <w:tc>
          <w:tcPr>
            <w:tcW w:w="567" w:type="dxa"/>
            <w:shd w:val="clear" w:color="auto" w:fill="auto"/>
            <w:noWrap/>
            <w:vAlign w:val="center"/>
          </w:tcPr>
          <w:p w14:paraId="26387236" w14:textId="77777777" w:rsidR="00FF0F45" w:rsidRPr="00CE4B95" w:rsidRDefault="00FF0F45" w:rsidP="00FF0F45">
            <w:pPr>
              <w:spacing w:after="0"/>
              <w:ind w:left="-1"/>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3827" w:type="dxa"/>
            <w:shd w:val="clear" w:color="auto" w:fill="auto"/>
            <w:noWrap/>
            <w:vAlign w:val="center"/>
          </w:tcPr>
          <w:p w14:paraId="5E825563"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Kepala Puskesmas</w:t>
            </w:r>
          </w:p>
        </w:tc>
        <w:tc>
          <w:tcPr>
            <w:tcW w:w="1418" w:type="dxa"/>
            <w:shd w:val="clear" w:color="auto" w:fill="auto"/>
            <w:noWrap/>
            <w:vAlign w:val="center"/>
          </w:tcPr>
          <w:p w14:paraId="491293A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1F153A2A" w14:textId="77777777" w:rsidTr="00FF0F45">
        <w:trPr>
          <w:trHeight w:val="259"/>
        </w:trPr>
        <w:tc>
          <w:tcPr>
            <w:tcW w:w="567" w:type="dxa"/>
            <w:shd w:val="clear" w:color="auto" w:fill="auto"/>
            <w:noWrap/>
            <w:vAlign w:val="center"/>
            <w:hideMark/>
          </w:tcPr>
          <w:p w14:paraId="58760C7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bookmarkStart w:id="4" w:name="_Hlk189319921"/>
            <w:r w:rsidRPr="00CE4B95">
              <w:rPr>
                <w:rFonts w:eastAsia="Times New Roman"/>
                <w:bCs w:val="0"/>
                <w:color w:val="000000"/>
                <w:kern w:val="0"/>
                <w:sz w:val="22"/>
                <w:szCs w:val="22"/>
                <w:lang w:val="id-ID" w:eastAsia="en-ID"/>
                <w14:ligatures w14:val="none"/>
              </w:rPr>
              <w:t>2</w:t>
            </w:r>
          </w:p>
        </w:tc>
        <w:tc>
          <w:tcPr>
            <w:tcW w:w="3827" w:type="dxa"/>
            <w:shd w:val="clear" w:color="auto" w:fill="auto"/>
            <w:noWrap/>
            <w:vAlign w:val="center"/>
            <w:hideMark/>
          </w:tcPr>
          <w:p w14:paraId="43C8E754"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Dokter Umum</w:t>
            </w:r>
          </w:p>
        </w:tc>
        <w:tc>
          <w:tcPr>
            <w:tcW w:w="1418" w:type="dxa"/>
            <w:shd w:val="clear" w:color="auto" w:fill="auto"/>
            <w:noWrap/>
            <w:vAlign w:val="center"/>
            <w:hideMark/>
          </w:tcPr>
          <w:p w14:paraId="0D5F60E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w:t>
            </w:r>
          </w:p>
        </w:tc>
      </w:tr>
      <w:tr w:rsidR="00FF0F45" w:rsidRPr="00CE4B95" w14:paraId="6623B353" w14:textId="77777777" w:rsidTr="00FF0F45">
        <w:trPr>
          <w:trHeight w:val="276"/>
        </w:trPr>
        <w:tc>
          <w:tcPr>
            <w:tcW w:w="567" w:type="dxa"/>
            <w:shd w:val="clear" w:color="auto" w:fill="auto"/>
            <w:noWrap/>
            <w:vAlign w:val="center"/>
            <w:hideMark/>
          </w:tcPr>
          <w:p w14:paraId="0C65123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3827" w:type="dxa"/>
            <w:shd w:val="clear" w:color="auto" w:fill="auto"/>
            <w:noWrap/>
            <w:vAlign w:val="center"/>
            <w:hideMark/>
          </w:tcPr>
          <w:p w14:paraId="1C794B62"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Dokter Gigi</w:t>
            </w:r>
          </w:p>
        </w:tc>
        <w:tc>
          <w:tcPr>
            <w:tcW w:w="1418" w:type="dxa"/>
            <w:shd w:val="clear" w:color="auto" w:fill="auto"/>
            <w:noWrap/>
            <w:vAlign w:val="center"/>
            <w:hideMark/>
          </w:tcPr>
          <w:p w14:paraId="744DC24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659E2A4A" w14:textId="77777777" w:rsidTr="00FF0F45">
        <w:trPr>
          <w:trHeight w:val="138"/>
        </w:trPr>
        <w:tc>
          <w:tcPr>
            <w:tcW w:w="567" w:type="dxa"/>
            <w:shd w:val="clear" w:color="auto" w:fill="auto"/>
            <w:noWrap/>
            <w:vAlign w:val="center"/>
            <w:hideMark/>
          </w:tcPr>
          <w:p w14:paraId="02A36F9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w:t>
            </w:r>
          </w:p>
        </w:tc>
        <w:tc>
          <w:tcPr>
            <w:tcW w:w="3827" w:type="dxa"/>
            <w:shd w:val="clear" w:color="auto" w:fill="auto"/>
            <w:noWrap/>
            <w:vAlign w:val="center"/>
            <w:hideMark/>
          </w:tcPr>
          <w:p w14:paraId="52FBBD2E"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Bidan</w:t>
            </w:r>
          </w:p>
        </w:tc>
        <w:tc>
          <w:tcPr>
            <w:tcW w:w="1418" w:type="dxa"/>
            <w:shd w:val="clear" w:color="auto" w:fill="auto"/>
            <w:noWrap/>
            <w:vAlign w:val="center"/>
            <w:hideMark/>
          </w:tcPr>
          <w:p w14:paraId="1E956DB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26</w:t>
            </w:r>
          </w:p>
        </w:tc>
      </w:tr>
      <w:tr w:rsidR="00FF0F45" w:rsidRPr="00CE4B95" w14:paraId="3834F305" w14:textId="77777777" w:rsidTr="00FF0F45">
        <w:trPr>
          <w:trHeight w:val="171"/>
        </w:trPr>
        <w:tc>
          <w:tcPr>
            <w:tcW w:w="567" w:type="dxa"/>
            <w:shd w:val="clear" w:color="auto" w:fill="auto"/>
            <w:noWrap/>
            <w:vAlign w:val="center"/>
            <w:hideMark/>
          </w:tcPr>
          <w:p w14:paraId="7FC956E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5</w:t>
            </w:r>
          </w:p>
        </w:tc>
        <w:tc>
          <w:tcPr>
            <w:tcW w:w="3827" w:type="dxa"/>
            <w:shd w:val="clear" w:color="auto" w:fill="auto"/>
            <w:noWrap/>
            <w:vAlign w:val="center"/>
            <w:hideMark/>
          </w:tcPr>
          <w:p w14:paraId="6A18166A"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Perawat+Ners</w:t>
            </w:r>
          </w:p>
        </w:tc>
        <w:tc>
          <w:tcPr>
            <w:tcW w:w="1418" w:type="dxa"/>
            <w:shd w:val="clear" w:color="auto" w:fill="auto"/>
            <w:noWrap/>
            <w:vAlign w:val="center"/>
            <w:hideMark/>
          </w:tcPr>
          <w:p w14:paraId="3920BE6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18</w:t>
            </w:r>
          </w:p>
        </w:tc>
      </w:tr>
      <w:tr w:rsidR="00FF0F45" w:rsidRPr="00CE4B95" w14:paraId="5091F26C" w14:textId="77777777" w:rsidTr="00FF0F45">
        <w:trPr>
          <w:trHeight w:val="188"/>
        </w:trPr>
        <w:tc>
          <w:tcPr>
            <w:tcW w:w="567" w:type="dxa"/>
            <w:shd w:val="clear" w:color="auto" w:fill="auto"/>
            <w:noWrap/>
            <w:vAlign w:val="center"/>
            <w:hideMark/>
          </w:tcPr>
          <w:p w14:paraId="625BE7D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6</w:t>
            </w:r>
          </w:p>
        </w:tc>
        <w:tc>
          <w:tcPr>
            <w:tcW w:w="3827" w:type="dxa"/>
            <w:shd w:val="clear" w:color="auto" w:fill="auto"/>
            <w:noWrap/>
            <w:vAlign w:val="center"/>
            <w:hideMark/>
          </w:tcPr>
          <w:p w14:paraId="7ADA5249"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Apoteker</w:t>
            </w:r>
          </w:p>
        </w:tc>
        <w:tc>
          <w:tcPr>
            <w:tcW w:w="1418" w:type="dxa"/>
            <w:shd w:val="clear" w:color="auto" w:fill="auto"/>
            <w:noWrap/>
            <w:vAlign w:val="center"/>
            <w:hideMark/>
          </w:tcPr>
          <w:p w14:paraId="2493AE4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2E4F232D" w14:textId="77777777" w:rsidTr="00FF0F45">
        <w:trPr>
          <w:trHeight w:val="206"/>
        </w:trPr>
        <w:tc>
          <w:tcPr>
            <w:tcW w:w="567" w:type="dxa"/>
            <w:shd w:val="clear" w:color="auto" w:fill="auto"/>
            <w:noWrap/>
            <w:vAlign w:val="center"/>
            <w:hideMark/>
          </w:tcPr>
          <w:p w14:paraId="0A0DF32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7</w:t>
            </w:r>
          </w:p>
        </w:tc>
        <w:tc>
          <w:tcPr>
            <w:tcW w:w="3827" w:type="dxa"/>
            <w:shd w:val="clear" w:color="auto" w:fill="auto"/>
            <w:noWrap/>
            <w:vAlign w:val="center"/>
            <w:hideMark/>
          </w:tcPr>
          <w:p w14:paraId="5435D172"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Asisten Apoteker</w:t>
            </w:r>
          </w:p>
        </w:tc>
        <w:tc>
          <w:tcPr>
            <w:tcW w:w="1418" w:type="dxa"/>
            <w:shd w:val="clear" w:color="auto" w:fill="auto"/>
            <w:noWrap/>
            <w:vAlign w:val="center"/>
            <w:hideMark/>
          </w:tcPr>
          <w:p w14:paraId="2FB0D7A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r>
      <w:tr w:rsidR="00FF0F45" w:rsidRPr="00CE4B95" w14:paraId="5AA7A7E3" w14:textId="77777777" w:rsidTr="00FF0F45">
        <w:trPr>
          <w:trHeight w:val="223"/>
        </w:trPr>
        <w:tc>
          <w:tcPr>
            <w:tcW w:w="567" w:type="dxa"/>
            <w:shd w:val="clear" w:color="auto" w:fill="auto"/>
            <w:noWrap/>
            <w:vAlign w:val="center"/>
            <w:hideMark/>
          </w:tcPr>
          <w:p w14:paraId="2D053D9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8</w:t>
            </w:r>
          </w:p>
        </w:tc>
        <w:tc>
          <w:tcPr>
            <w:tcW w:w="3827" w:type="dxa"/>
            <w:shd w:val="clear" w:color="auto" w:fill="auto"/>
            <w:noWrap/>
            <w:vAlign w:val="center"/>
            <w:hideMark/>
          </w:tcPr>
          <w:p w14:paraId="3D183480"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Perawat Gigi</w:t>
            </w:r>
          </w:p>
        </w:tc>
        <w:tc>
          <w:tcPr>
            <w:tcW w:w="1418" w:type="dxa"/>
            <w:shd w:val="clear" w:color="auto" w:fill="auto"/>
            <w:noWrap/>
            <w:vAlign w:val="center"/>
            <w:hideMark/>
          </w:tcPr>
          <w:p w14:paraId="64A2F54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0F6E9F5D" w14:textId="77777777" w:rsidTr="00FF0F45">
        <w:trPr>
          <w:trHeight w:val="242"/>
        </w:trPr>
        <w:tc>
          <w:tcPr>
            <w:tcW w:w="567" w:type="dxa"/>
            <w:shd w:val="clear" w:color="auto" w:fill="auto"/>
            <w:noWrap/>
            <w:vAlign w:val="center"/>
            <w:hideMark/>
          </w:tcPr>
          <w:p w14:paraId="6CE0912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9</w:t>
            </w:r>
          </w:p>
        </w:tc>
        <w:tc>
          <w:tcPr>
            <w:tcW w:w="3827" w:type="dxa"/>
            <w:shd w:val="clear" w:color="auto" w:fill="auto"/>
            <w:noWrap/>
            <w:vAlign w:val="center"/>
            <w:hideMark/>
          </w:tcPr>
          <w:p w14:paraId="7E2E196D"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Nutrisionis</w:t>
            </w:r>
          </w:p>
        </w:tc>
        <w:tc>
          <w:tcPr>
            <w:tcW w:w="1418" w:type="dxa"/>
            <w:shd w:val="clear" w:color="auto" w:fill="auto"/>
            <w:noWrap/>
            <w:vAlign w:val="center"/>
            <w:hideMark/>
          </w:tcPr>
          <w:p w14:paraId="49925FB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r>
      <w:tr w:rsidR="00FF0F45" w:rsidRPr="00CE4B95" w14:paraId="502F8A01" w14:textId="77777777" w:rsidTr="00FF0F45">
        <w:trPr>
          <w:trHeight w:val="259"/>
        </w:trPr>
        <w:tc>
          <w:tcPr>
            <w:tcW w:w="567" w:type="dxa"/>
            <w:shd w:val="clear" w:color="auto" w:fill="auto"/>
            <w:noWrap/>
            <w:vAlign w:val="center"/>
            <w:hideMark/>
          </w:tcPr>
          <w:p w14:paraId="21E468E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w:t>
            </w:r>
          </w:p>
        </w:tc>
        <w:tc>
          <w:tcPr>
            <w:tcW w:w="3827" w:type="dxa"/>
            <w:shd w:val="clear" w:color="auto" w:fill="auto"/>
            <w:noWrap/>
            <w:vAlign w:val="center"/>
            <w:hideMark/>
          </w:tcPr>
          <w:p w14:paraId="5298857C"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 xml:space="preserve">Analis Kesehatan </w:t>
            </w:r>
          </w:p>
        </w:tc>
        <w:tc>
          <w:tcPr>
            <w:tcW w:w="1418" w:type="dxa"/>
            <w:shd w:val="clear" w:color="auto" w:fill="auto"/>
            <w:noWrap/>
            <w:vAlign w:val="center"/>
            <w:hideMark/>
          </w:tcPr>
          <w:p w14:paraId="4045C8A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r>
      <w:tr w:rsidR="00FF0F45" w:rsidRPr="00CE4B95" w14:paraId="3CDFE236" w14:textId="77777777" w:rsidTr="00FF0F45">
        <w:trPr>
          <w:trHeight w:val="278"/>
        </w:trPr>
        <w:tc>
          <w:tcPr>
            <w:tcW w:w="567" w:type="dxa"/>
            <w:shd w:val="clear" w:color="auto" w:fill="auto"/>
            <w:noWrap/>
            <w:vAlign w:val="center"/>
            <w:hideMark/>
          </w:tcPr>
          <w:p w14:paraId="4ACE325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11</w:t>
            </w:r>
          </w:p>
        </w:tc>
        <w:tc>
          <w:tcPr>
            <w:tcW w:w="3827" w:type="dxa"/>
            <w:shd w:val="clear" w:color="auto" w:fill="auto"/>
            <w:noWrap/>
            <w:vAlign w:val="center"/>
            <w:hideMark/>
          </w:tcPr>
          <w:p w14:paraId="636CFAC1"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Kesehatan Masyarakat</w:t>
            </w:r>
          </w:p>
        </w:tc>
        <w:tc>
          <w:tcPr>
            <w:tcW w:w="1418" w:type="dxa"/>
            <w:shd w:val="clear" w:color="auto" w:fill="auto"/>
            <w:noWrap/>
            <w:vAlign w:val="center"/>
            <w:hideMark/>
          </w:tcPr>
          <w:p w14:paraId="66DCBA3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r>
      <w:tr w:rsidR="00FF0F45" w:rsidRPr="00CE4B95" w14:paraId="11942203" w14:textId="77777777" w:rsidTr="00FF0F45">
        <w:trPr>
          <w:trHeight w:val="278"/>
        </w:trPr>
        <w:tc>
          <w:tcPr>
            <w:tcW w:w="567" w:type="dxa"/>
            <w:shd w:val="clear" w:color="auto" w:fill="auto"/>
            <w:noWrap/>
            <w:vAlign w:val="center"/>
          </w:tcPr>
          <w:p w14:paraId="73F6077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12</w:t>
            </w:r>
          </w:p>
        </w:tc>
        <w:tc>
          <w:tcPr>
            <w:tcW w:w="3827" w:type="dxa"/>
            <w:shd w:val="clear" w:color="auto" w:fill="auto"/>
            <w:noWrap/>
            <w:vAlign w:val="center"/>
          </w:tcPr>
          <w:p w14:paraId="408A0008"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Administrasi Kesehatan</w:t>
            </w:r>
          </w:p>
        </w:tc>
        <w:tc>
          <w:tcPr>
            <w:tcW w:w="1418" w:type="dxa"/>
            <w:shd w:val="clear" w:color="auto" w:fill="auto"/>
            <w:noWrap/>
            <w:vAlign w:val="center"/>
          </w:tcPr>
          <w:p w14:paraId="0930009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r>
      <w:tr w:rsidR="00FF0F45" w:rsidRPr="00CE4B95" w14:paraId="00556ECE" w14:textId="77777777" w:rsidTr="00FF0F45">
        <w:trPr>
          <w:trHeight w:val="278"/>
        </w:trPr>
        <w:tc>
          <w:tcPr>
            <w:tcW w:w="567" w:type="dxa"/>
            <w:shd w:val="clear" w:color="auto" w:fill="auto"/>
            <w:noWrap/>
            <w:vAlign w:val="center"/>
          </w:tcPr>
          <w:p w14:paraId="7AE98F8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13</w:t>
            </w:r>
          </w:p>
        </w:tc>
        <w:tc>
          <w:tcPr>
            <w:tcW w:w="3827" w:type="dxa"/>
            <w:shd w:val="clear" w:color="auto" w:fill="auto"/>
            <w:noWrap/>
            <w:vAlign w:val="center"/>
          </w:tcPr>
          <w:p w14:paraId="6D34F27B"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Perekan Medis</w:t>
            </w:r>
          </w:p>
        </w:tc>
        <w:tc>
          <w:tcPr>
            <w:tcW w:w="1418" w:type="dxa"/>
            <w:shd w:val="clear" w:color="auto" w:fill="auto"/>
            <w:noWrap/>
            <w:vAlign w:val="center"/>
          </w:tcPr>
          <w:p w14:paraId="2347460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3D18D546" w14:textId="77777777" w:rsidTr="00FF0F45">
        <w:trPr>
          <w:trHeight w:val="300"/>
        </w:trPr>
        <w:tc>
          <w:tcPr>
            <w:tcW w:w="567" w:type="dxa"/>
            <w:shd w:val="clear" w:color="auto" w:fill="auto"/>
            <w:noWrap/>
            <w:vAlign w:val="center"/>
            <w:hideMark/>
          </w:tcPr>
          <w:p w14:paraId="6888918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14</w:t>
            </w:r>
          </w:p>
        </w:tc>
        <w:tc>
          <w:tcPr>
            <w:tcW w:w="3827" w:type="dxa"/>
            <w:shd w:val="clear" w:color="auto" w:fill="auto"/>
            <w:noWrap/>
            <w:vAlign w:val="center"/>
            <w:hideMark/>
          </w:tcPr>
          <w:p w14:paraId="5A43C6D4"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Kesehatan Lingkungan</w:t>
            </w:r>
          </w:p>
        </w:tc>
        <w:tc>
          <w:tcPr>
            <w:tcW w:w="1418" w:type="dxa"/>
            <w:shd w:val="clear" w:color="auto" w:fill="auto"/>
            <w:noWrap/>
            <w:vAlign w:val="center"/>
            <w:hideMark/>
          </w:tcPr>
          <w:p w14:paraId="752F929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67C05F7D" w14:textId="77777777" w:rsidTr="00FF0F45">
        <w:trPr>
          <w:trHeight w:val="300"/>
        </w:trPr>
        <w:tc>
          <w:tcPr>
            <w:tcW w:w="567" w:type="dxa"/>
            <w:shd w:val="clear" w:color="auto" w:fill="auto"/>
            <w:noWrap/>
            <w:vAlign w:val="center"/>
            <w:hideMark/>
          </w:tcPr>
          <w:p w14:paraId="7CBAAD7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15</w:t>
            </w:r>
          </w:p>
        </w:tc>
        <w:tc>
          <w:tcPr>
            <w:tcW w:w="3827" w:type="dxa"/>
            <w:shd w:val="clear" w:color="auto" w:fill="auto"/>
            <w:noWrap/>
            <w:vAlign w:val="center"/>
            <w:hideMark/>
          </w:tcPr>
          <w:p w14:paraId="209E135D"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Fisioterapis</w:t>
            </w:r>
          </w:p>
        </w:tc>
        <w:tc>
          <w:tcPr>
            <w:tcW w:w="1418" w:type="dxa"/>
            <w:shd w:val="clear" w:color="auto" w:fill="auto"/>
            <w:noWrap/>
            <w:vAlign w:val="center"/>
            <w:hideMark/>
          </w:tcPr>
          <w:p w14:paraId="6B599BF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4232775C" w14:textId="77777777" w:rsidTr="00FF0F45">
        <w:trPr>
          <w:trHeight w:val="300"/>
        </w:trPr>
        <w:tc>
          <w:tcPr>
            <w:tcW w:w="567" w:type="dxa"/>
            <w:shd w:val="clear" w:color="auto" w:fill="auto"/>
            <w:noWrap/>
            <w:vAlign w:val="center"/>
            <w:hideMark/>
          </w:tcPr>
          <w:p w14:paraId="5A1C30D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16</w:t>
            </w:r>
          </w:p>
        </w:tc>
        <w:tc>
          <w:tcPr>
            <w:tcW w:w="3827" w:type="dxa"/>
            <w:shd w:val="clear" w:color="auto" w:fill="auto"/>
            <w:noWrap/>
            <w:vAlign w:val="center"/>
            <w:hideMark/>
          </w:tcPr>
          <w:p w14:paraId="0689F682"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Epidemiologi</w:t>
            </w:r>
          </w:p>
        </w:tc>
        <w:tc>
          <w:tcPr>
            <w:tcW w:w="1418" w:type="dxa"/>
            <w:shd w:val="clear" w:color="auto" w:fill="auto"/>
            <w:noWrap/>
            <w:vAlign w:val="center"/>
            <w:hideMark/>
          </w:tcPr>
          <w:p w14:paraId="75C2834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r>
      <w:tr w:rsidR="00FF0F45" w:rsidRPr="00CE4B95" w14:paraId="75CF796E" w14:textId="77777777" w:rsidTr="00FF0F45">
        <w:trPr>
          <w:trHeight w:val="300"/>
        </w:trPr>
        <w:tc>
          <w:tcPr>
            <w:tcW w:w="567" w:type="dxa"/>
            <w:shd w:val="clear" w:color="auto" w:fill="auto"/>
            <w:noWrap/>
            <w:vAlign w:val="center"/>
            <w:hideMark/>
          </w:tcPr>
          <w:p w14:paraId="2519CBF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lastRenderedPageBreak/>
              <w:t>17</w:t>
            </w:r>
          </w:p>
        </w:tc>
        <w:tc>
          <w:tcPr>
            <w:tcW w:w="3827" w:type="dxa"/>
            <w:shd w:val="clear" w:color="auto" w:fill="auto"/>
            <w:noWrap/>
            <w:vAlign w:val="center"/>
            <w:hideMark/>
          </w:tcPr>
          <w:p w14:paraId="69B32191"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Adm+Keuangan</w:t>
            </w:r>
          </w:p>
        </w:tc>
        <w:tc>
          <w:tcPr>
            <w:tcW w:w="1418" w:type="dxa"/>
            <w:shd w:val="clear" w:color="auto" w:fill="auto"/>
            <w:noWrap/>
            <w:vAlign w:val="center"/>
            <w:hideMark/>
          </w:tcPr>
          <w:p w14:paraId="181B992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12</w:t>
            </w:r>
          </w:p>
        </w:tc>
      </w:tr>
      <w:tr w:rsidR="00FF0F45" w:rsidRPr="00CE4B95" w14:paraId="207BAE8F" w14:textId="77777777" w:rsidTr="00FF0F45">
        <w:trPr>
          <w:trHeight w:val="300"/>
        </w:trPr>
        <w:tc>
          <w:tcPr>
            <w:tcW w:w="567" w:type="dxa"/>
            <w:shd w:val="clear" w:color="auto" w:fill="auto"/>
            <w:noWrap/>
            <w:vAlign w:val="center"/>
            <w:hideMark/>
          </w:tcPr>
          <w:p w14:paraId="3372725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18</w:t>
            </w:r>
          </w:p>
        </w:tc>
        <w:tc>
          <w:tcPr>
            <w:tcW w:w="3827" w:type="dxa"/>
            <w:shd w:val="clear" w:color="auto" w:fill="auto"/>
            <w:noWrap/>
            <w:vAlign w:val="center"/>
            <w:hideMark/>
          </w:tcPr>
          <w:p w14:paraId="489A27EF"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Pranata Komputer</w:t>
            </w:r>
          </w:p>
        </w:tc>
        <w:tc>
          <w:tcPr>
            <w:tcW w:w="1418" w:type="dxa"/>
            <w:shd w:val="clear" w:color="auto" w:fill="auto"/>
            <w:noWrap/>
            <w:vAlign w:val="center"/>
            <w:hideMark/>
          </w:tcPr>
          <w:p w14:paraId="5CFAE6F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r>
      <w:tr w:rsidR="00FF0F45" w:rsidRPr="00CE4B95" w14:paraId="5E4EFAC6" w14:textId="77777777" w:rsidTr="00FF0F45">
        <w:trPr>
          <w:trHeight w:val="300"/>
        </w:trPr>
        <w:tc>
          <w:tcPr>
            <w:tcW w:w="567" w:type="dxa"/>
            <w:shd w:val="clear" w:color="auto" w:fill="auto"/>
            <w:noWrap/>
            <w:vAlign w:val="center"/>
            <w:hideMark/>
          </w:tcPr>
          <w:p w14:paraId="43E45E1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19</w:t>
            </w:r>
          </w:p>
        </w:tc>
        <w:tc>
          <w:tcPr>
            <w:tcW w:w="3827" w:type="dxa"/>
            <w:shd w:val="clear" w:color="auto" w:fill="auto"/>
            <w:noWrap/>
            <w:vAlign w:val="center"/>
            <w:hideMark/>
          </w:tcPr>
          <w:p w14:paraId="2AFA96C3"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Keamanan</w:t>
            </w:r>
          </w:p>
        </w:tc>
        <w:tc>
          <w:tcPr>
            <w:tcW w:w="1418" w:type="dxa"/>
            <w:shd w:val="clear" w:color="auto" w:fill="auto"/>
            <w:noWrap/>
            <w:vAlign w:val="center"/>
            <w:hideMark/>
          </w:tcPr>
          <w:p w14:paraId="6A767AB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w:t>
            </w:r>
          </w:p>
        </w:tc>
      </w:tr>
      <w:tr w:rsidR="00FF0F45" w:rsidRPr="00CE4B95" w14:paraId="26991A81" w14:textId="77777777" w:rsidTr="00FF0F45">
        <w:trPr>
          <w:trHeight w:val="300"/>
        </w:trPr>
        <w:tc>
          <w:tcPr>
            <w:tcW w:w="567" w:type="dxa"/>
            <w:shd w:val="clear" w:color="auto" w:fill="auto"/>
            <w:noWrap/>
            <w:vAlign w:val="center"/>
            <w:hideMark/>
          </w:tcPr>
          <w:p w14:paraId="16F7698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20</w:t>
            </w:r>
          </w:p>
        </w:tc>
        <w:tc>
          <w:tcPr>
            <w:tcW w:w="3827" w:type="dxa"/>
            <w:shd w:val="clear" w:color="auto" w:fill="auto"/>
            <w:noWrap/>
            <w:vAlign w:val="center"/>
            <w:hideMark/>
          </w:tcPr>
          <w:p w14:paraId="2C983397"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Kebersihan</w:t>
            </w:r>
          </w:p>
        </w:tc>
        <w:tc>
          <w:tcPr>
            <w:tcW w:w="1418" w:type="dxa"/>
            <w:shd w:val="clear" w:color="auto" w:fill="auto"/>
            <w:noWrap/>
            <w:vAlign w:val="center"/>
            <w:hideMark/>
          </w:tcPr>
          <w:p w14:paraId="65FFEFA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r>
      <w:tr w:rsidR="00FF0F45" w:rsidRPr="00CE4B95" w14:paraId="7D53427D" w14:textId="77777777" w:rsidTr="00FF0F45">
        <w:trPr>
          <w:trHeight w:val="300"/>
        </w:trPr>
        <w:tc>
          <w:tcPr>
            <w:tcW w:w="567" w:type="dxa"/>
            <w:shd w:val="clear" w:color="auto" w:fill="auto"/>
            <w:noWrap/>
            <w:vAlign w:val="center"/>
            <w:hideMark/>
          </w:tcPr>
          <w:p w14:paraId="5A9A9BF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21</w:t>
            </w:r>
          </w:p>
        </w:tc>
        <w:tc>
          <w:tcPr>
            <w:tcW w:w="3827" w:type="dxa"/>
            <w:shd w:val="clear" w:color="auto" w:fill="auto"/>
            <w:noWrap/>
            <w:vAlign w:val="center"/>
            <w:hideMark/>
          </w:tcPr>
          <w:p w14:paraId="785ED335"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Supir Ambulan</w:t>
            </w:r>
          </w:p>
        </w:tc>
        <w:tc>
          <w:tcPr>
            <w:tcW w:w="1418" w:type="dxa"/>
            <w:shd w:val="clear" w:color="auto" w:fill="auto"/>
            <w:noWrap/>
            <w:vAlign w:val="center"/>
            <w:hideMark/>
          </w:tcPr>
          <w:p w14:paraId="68D98F1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r>
      <w:tr w:rsidR="00FF0F45" w:rsidRPr="00CE4B95" w14:paraId="51861050" w14:textId="77777777" w:rsidTr="00FF0F45">
        <w:trPr>
          <w:trHeight w:val="339"/>
        </w:trPr>
        <w:tc>
          <w:tcPr>
            <w:tcW w:w="4394" w:type="dxa"/>
            <w:gridSpan w:val="2"/>
            <w:shd w:val="clear" w:color="auto" w:fill="auto"/>
            <w:noWrap/>
            <w:vAlign w:val="center"/>
            <w:hideMark/>
          </w:tcPr>
          <w:p w14:paraId="7E2AAD24" w14:textId="77777777" w:rsidR="00FF0F45" w:rsidRPr="00CE4B95" w:rsidRDefault="00FF0F45" w:rsidP="00FF0F45">
            <w:pPr>
              <w:spacing w:after="0"/>
              <w:jc w:val="center"/>
              <w:rPr>
                <w:rFonts w:eastAsia="Times New Roman"/>
                <w:b/>
                <w:color w:val="000000"/>
                <w:kern w:val="0"/>
                <w:sz w:val="22"/>
                <w:szCs w:val="22"/>
                <w:lang w:val="id-ID" w:eastAsia="en-ID"/>
                <w14:ligatures w14:val="none"/>
              </w:rPr>
            </w:pPr>
            <w:r w:rsidRPr="00CE4B95">
              <w:rPr>
                <w:rFonts w:eastAsia="Times New Roman"/>
                <w:b/>
                <w:color w:val="000000"/>
                <w:kern w:val="0"/>
                <w:sz w:val="22"/>
                <w:szCs w:val="22"/>
                <w:lang w:val="id-ID" w:eastAsia="en-ID"/>
                <w14:ligatures w14:val="none"/>
              </w:rPr>
              <w:t>Jumlah Keseluruhan</w:t>
            </w:r>
          </w:p>
        </w:tc>
        <w:tc>
          <w:tcPr>
            <w:tcW w:w="1418" w:type="dxa"/>
            <w:shd w:val="clear" w:color="auto" w:fill="auto"/>
            <w:noWrap/>
            <w:vAlign w:val="center"/>
            <w:hideMark/>
          </w:tcPr>
          <w:p w14:paraId="46414878" w14:textId="77777777" w:rsidR="00FF0F45" w:rsidRPr="00CE4B95" w:rsidRDefault="00FF0F45" w:rsidP="00FF0F45">
            <w:pPr>
              <w:spacing w:after="0"/>
              <w:jc w:val="center"/>
              <w:rPr>
                <w:rFonts w:eastAsia="Times New Roman"/>
                <w:b/>
                <w:kern w:val="0"/>
                <w:sz w:val="22"/>
                <w:szCs w:val="22"/>
                <w:lang w:val="id-ID" w:eastAsia="en-ID"/>
                <w14:ligatures w14:val="none"/>
              </w:rPr>
            </w:pPr>
            <w:r w:rsidRPr="00CE4B95">
              <w:rPr>
                <w:rFonts w:eastAsia="Times New Roman"/>
                <w:b/>
                <w:kern w:val="0"/>
                <w:sz w:val="22"/>
                <w:szCs w:val="22"/>
                <w:lang w:val="id-ID" w:eastAsia="en-ID"/>
                <w14:ligatures w14:val="none"/>
              </w:rPr>
              <w:t>94</w:t>
            </w:r>
          </w:p>
        </w:tc>
      </w:tr>
    </w:tbl>
    <w:bookmarkEnd w:id="4"/>
    <w:p w14:paraId="1F2CBC69" w14:textId="77777777" w:rsidR="00FF0F45" w:rsidRPr="00CE4B95" w:rsidRDefault="00FF0F45" w:rsidP="00FF0F45">
      <w:pPr>
        <w:pStyle w:val="BodyText"/>
        <w:spacing w:after="120" w:line="480" w:lineRule="auto"/>
        <w:ind w:left="1276" w:right="154"/>
        <w:jc w:val="both"/>
        <w:rPr>
          <w:rFonts w:ascii="Arial" w:hAnsi="Arial" w:cs="Arial"/>
          <w:sz w:val="22"/>
          <w:szCs w:val="22"/>
          <w:lang w:val="id-ID"/>
        </w:rPr>
      </w:pPr>
      <w:r w:rsidRPr="00CE4B95">
        <w:rPr>
          <w:rFonts w:ascii="Arial" w:eastAsia="Times New Roman" w:hAnsi="Arial" w:cs="Arial"/>
          <w:color w:val="000000"/>
          <w:sz w:val="22"/>
          <w:szCs w:val="22"/>
          <w:lang w:val="id-ID" w:eastAsia="en-ID"/>
        </w:rPr>
        <w:t>Sumber Data: UPT Puskesmas Purnama Tahun 2024</w:t>
      </w:r>
    </w:p>
    <w:p w14:paraId="1244B87A"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Dari tabel I.2 yang telah dilampirkan di atas dapat di lihat bahwa jumlah tenaga medis yaitu Dokter umum berjumlah 6 orang dan Doter gigi 1 orang yang menunjukkan keterbatasan dalam memberikan layanan kesehatan. Hal ini berkemungkinan besar mengindikasikan bahwa sumber daya manusia yang tersedia masih kurang optimal dalam memenuhi kebutuhan pasien, terutama dalam menangani jumlah kunjungan yang tinggi setiap harinya pada UPT Puskesmas Purnama.</w:t>
      </w:r>
    </w:p>
    <w:p w14:paraId="7165D9DD"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UPT Puskesmas Purnama, yang berlokasi di Jalan Raja Ali Haji Nomor 22, tepatnya di Kelurahan Purnama, Kecamatan Dumai Barat. Wilayah kerja puskesmas ini meliputi dua kelurahan, yaitu Kelurahan Bagan Keladi dan Kelurahan Purnama. Tingginya jumlah penduduk juga menjadi faktor penting yang perlu diperhatikan dalam analisis kinerja organisasi, terutama terkait kemampuan Puskesmas dalam mengimplementasikan SPM Kesehatan.</w:t>
      </w:r>
    </w:p>
    <w:p w14:paraId="6B63E04E"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 xml:space="preserve">Berdasarkan data Badan Pusat Statistik (BPS) Kota Dumai tahun 2023, jumlah penduduk di wilayah UPT Puskesmas Purnama Kecamatan Dumai Barat yaitu pada kelurahan Purnama tercatat sebanyak 18.162 penduduk sedangkan di kelurahan bagan keladi tercatat sebanyak 6.816 </w:t>
      </w:r>
      <w:r w:rsidRPr="00CE4B95">
        <w:rPr>
          <w:rFonts w:ascii="Arial" w:hAnsi="Arial" w:cs="Arial"/>
          <w:lang w:val="id-ID"/>
        </w:rPr>
        <w:lastRenderedPageBreak/>
        <w:t xml:space="preserve">penduduk. </w:t>
      </w:r>
    </w:p>
    <w:p w14:paraId="71A0F543"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id-ID"/>
        </w:rPr>
        <w:t>Kelurahan Purnama memiliki jumlah penduduk tertinggi dibandingkan dengan kelurahan lain di Kecamatan Dumai Barat. Kondisi ini menunjukkan adanya potensi kebutuhan layanan kesehatan yang lebih besar, belum lagi ditambah dengan jumlah penduduk di kelurahan Bagan Keladi yang jika dijumlahkan menjadi sebesar 24.978 penduduk, sehingga hal ini menuntut UPT Puskesmas Purnama untuk memberikan pelayanan yang optimal.</w:t>
      </w:r>
    </w:p>
    <w:p w14:paraId="46EDFEF4"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bCs/>
          <w:lang w:val="id-ID"/>
        </w:rPr>
        <w:t xml:space="preserve">Berdasarkan </w:t>
      </w:r>
      <w:r w:rsidRPr="00CE4B95">
        <w:rPr>
          <w:rFonts w:ascii="Arial" w:hAnsi="Arial" w:cs="Arial"/>
          <w:lang w:val="id-ID"/>
        </w:rPr>
        <w:t>Permenkumham Nomor 22 Tahun 2021 tentang Kriteria Daerah Kabupaten/Kota Peduli Hak Asasi Manusia, salah-satu indikator dalam aspek Kesehatan ialah terdapat standar rasio tenaga kesehatan yang harus dipenuhi oleh daerah untuk memastikan akses layanan kesehatan yang optimal bagi penduduknya. Dalam regulasi tersebut, rasio tenaga dokter umum yang direkomendasikan adalah 1 dokter umum untuk setiap 2.200 penduduk dan 1 Dokter Gigi untuk setiap 7.500 penduduk.</w:t>
      </w:r>
    </w:p>
    <w:p w14:paraId="335ABAF9"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lang w:val="en-US"/>
        </w:rPr>
        <w:t xml:space="preserve">UPT </w:t>
      </w:r>
      <w:r w:rsidRPr="00CE4B95">
        <w:rPr>
          <w:rFonts w:ascii="Arial" w:hAnsi="Arial" w:cs="Arial"/>
          <w:lang w:val="id-ID"/>
        </w:rPr>
        <w:t xml:space="preserve">Puskesmas Purnama merupakan fasilitas pelayanan kesehatan yang telah meraih akreditasi </w:t>
      </w:r>
      <w:r w:rsidRPr="00CE4B95">
        <w:rPr>
          <w:rFonts w:ascii="Arial" w:hAnsi="Arial" w:cs="Arial"/>
          <w:lang w:val="en-US"/>
        </w:rPr>
        <w:t>“</w:t>
      </w:r>
      <w:r w:rsidRPr="00CE4B95">
        <w:rPr>
          <w:rStyle w:val="Strong"/>
          <w:rFonts w:ascii="Arial" w:hAnsi="Arial" w:cs="Arial"/>
          <w:lang w:val="id-ID"/>
        </w:rPr>
        <w:t>Paripurna</w:t>
      </w:r>
      <w:r w:rsidRPr="00CE4B95">
        <w:rPr>
          <w:rStyle w:val="Strong"/>
          <w:rFonts w:ascii="Arial" w:hAnsi="Arial" w:cs="Arial"/>
          <w:lang w:val="en-US"/>
        </w:rPr>
        <w:t>”</w:t>
      </w:r>
      <w:r w:rsidRPr="00CE4B95">
        <w:rPr>
          <w:rFonts w:ascii="Arial" w:hAnsi="Arial" w:cs="Arial"/>
          <w:lang w:val="id-ID"/>
        </w:rPr>
        <w:t>, yang merupakan tingkat tertinggi dalam standar mutu pelayanan kesehatan. Pencapaian ini mencerminkan komitmen Puskesmas dalam memberikan layanan kesehatan yang berkualitas, profesional, serta berorientasi pada keselamatan dan kepuasan pasien.</w:t>
      </w:r>
    </w:p>
    <w:p w14:paraId="3AC39E40" w14:textId="77777777" w:rsidR="00FF0F45" w:rsidRPr="00CE4B95" w:rsidRDefault="00FF0F45" w:rsidP="00FF0F45">
      <w:pPr>
        <w:pStyle w:val="BodyText"/>
        <w:spacing w:after="120" w:line="480" w:lineRule="auto"/>
        <w:ind w:right="51" w:firstLine="697"/>
        <w:jc w:val="both"/>
        <w:rPr>
          <w:rFonts w:ascii="Arial" w:eastAsia="Times New Roman" w:hAnsi="Arial" w:cs="Arial"/>
          <w:lang w:val="id-ID" w:eastAsia="en-ID"/>
        </w:rPr>
      </w:pPr>
      <w:r w:rsidRPr="00CE4B95">
        <w:rPr>
          <w:rFonts w:ascii="Arial" w:eastAsia="Times New Roman" w:hAnsi="Arial" w:cs="Arial"/>
          <w:lang w:val="id-ID" w:eastAsia="en-ID"/>
        </w:rPr>
        <w:lastRenderedPageBreak/>
        <w:t xml:space="preserve">Puskesmas yang telah terakreditasi </w:t>
      </w:r>
      <w:r w:rsidRPr="00CE4B95">
        <w:rPr>
          <w:rFonts w:ascii="Arial" w:eastAsia="Times New Roman" w:hAnsi="Arial" w:cs="Arial"/>
          <w:bCs/>
          <w:lang w:val="id-ID" w:eastAsia="en-ID"/>
        </w:rPr>
        <w:t>Paripurna</w:t>
      </w:r>
      <w:r w:rsidRPr="00CE4B95">
        <w:rPr>
          <w:rFonts w:ascii="Arial" w:eastAsia="Times New Roman" w:hAnsi="Arial" w:cs="Arial"/>
          <w:lang w:val="id-ID" w:eastAsia="en-ID"/>
        </w:rPr>
        <w:t xml:space="preserve"> umumnya memiliki tenaga kesehatan yang sesuai standar nasional dan mampu berkontribusi dalam pemenuhan indikator HAM di sektor kesehatan. Dengan kata lain, Puskesmas yang telah memenuhi standar akreditasi tinggi </w:t>
      </w:r>
      <w:r w:rsidRPr="00CE4B95">
        <w:rPr>
          <w:rFonts w:ascii="Arial" w:eastAsia="Times New Roman" w:hAnsi="Arial" w:cs="Arial"/>
          <w:bCs/>
          <w:lang w:val="id-ID" w:eastAsia="en-ID"/>
        </w:rPr>
        <w:t xml:space="preserve">berpotensi </w:t>
      </w:r>
      <w:r w:rsidRPr="00CE4B95">
        <w:rPr>
          <w:rFonts w:ascii="Arial" w:eastAsia="Times New Roman" w:hAnsi="Arial" w:cs="Arial"/>
          <w:lang w:val="id-ID" w:eastAsia="en-ID"/>
        </w:rPr>
        <w:t>membantu pemerintah daerah memenuhi syarat dalam Permenkumham Nomor 22 Tahun 2021, terutama dalam aspek rasio tenaga kesehatan.</w:t>
      </w:r>
    </w:p>
    <w:p w14:paraId="7D9AD523" w14:textId="77777777" w:rsidR="00FF0F45" w:rsidRPr="00CE4B95" w:rsidRDefault="00FF0F45" w:rsidP="00FF0F45">
      <w:pPr>
        <w:pStyle w:val="BodyText"/>
        <w:spacing w:after="120" w:line="480" w:lineRule="auto"/>
        <w:ind w:right="51" w:firstLine="697"/>
        <w:jc w:val="both"/>
        <w:rPr>
          <w:rFonts w:ascii="Arial" w:eastAsia="Times New Roman" w:hAnsi="Arial" w:cs="Arial"/>
          <w:lang w:eastAsia="en-ID"/>
        </w:rPr>
      </w:pPr>
      <w:r w:rsidRPr="00CE4B95">
        <w:rPr>
          <w:rFonts w:ascii="Arial" w:eastAsia="Times New Roman" w:hAnsi="Arial" w:cs="Arial"/>
          <w:lang w:eastAsia="en-ID"/>
        </w:rPr>
        <w:t>Meskipun UPT Puskesmas Purnama telah memperoleh predikat akreditasi “Paripurna”, hal tersebut tidak serta-merta menandakan bahwa seluruh aspek pelayanan telah terpenuhi secara kuantitatif, terutama dalam hal ketersediaan sumber daya manusia kesehatan. Akreditasi Paripurna lebih menitikberatkan pada pemenuhan standar mutu pelayanan, penerapan sistem manajemen yang efektif, dan kepatuhan terhadap prosedur operasional, bukan hanya pada jumlah tenaga medis yang tersedia.</w:t>
      </w:r>
    </w:p>
    <w:p w14:paraId="37EFA264" w14:textId="77777777" w:rsidR="00FF0F45" w:rsidRPr="00CE4B95" w:rsidRDefault="00FF0F45" w:rsidP="00FF0F45">
      <w:pPr>
        <w:pStyle w:val="BodyText"/>
        <w:spacing w:after="120" w:line="480" w:lineRule="auto"/>
        <w:ind w:right="51" w:firstLine="697"/>
        <w:jc w:val="both"/>
        <w:rPr>
          <w:rFonts w:ascii="Arial" w:eastAsia="Times New Roman" w:hAnsi="Arial" w:cs="Arial"/>
          <w:lang w:eastAsia="en-ID"/>
        </w:rPr>
      </w:pPr>
      <w:r w:rsidRPr="00CE4B95">
        <w:rPr>
          <w:rFonts w:ascii="Arial" w:eastAsia="Times New Roman" w:hAnsi="Arial" w:cs="Arial"/>
          <w:lang w:eastAsia="en-ID"/>
        </w:rPr>
        <w:t xml:space="preserve">Dengan kata lain, akreditasi Paripurna menunjukkan bahwa Puskesmas telah berhasil membangun sistem pelayanan yang berkualitas, profesional, dan berorientasi pada keselamatan pasien, meskipun masih menghadapi keterbatasan dalam jumlah tenaga kesehatan. Kondisi ini menjadi tantangan tersendiri bagi organisasi dalam menjaga stabilitas pelayanan di tengah keterbatasan SDM yang dimiliki. </w:t>
      </w:r>
    </w:p>
    <w:p w14:paraId="7F35A7C6" w14:textId="77777777" w:rsidR="00FF0F45" w:rsidRPr="00CE4B95" w:rsidRDefault="00FF0F45" w:rsidP="00FF0F45">
      <w:pPr>
        <w:pStyle w:val="BodyText"/>
        <w:spacing w:after="120" w:line="480" w:lineRule="auto"/>
        <w:ind w:right="51" w:firstLine="697"/>
        <w:jc w:val="both"/>
        <w:rPr>
          <w:rFonts w:ascii="Arial" w:eastAsia="Times New Roman" w:hAnsi="Arial" w:cs="Arial"/>
          <w:lang w:val="id-ID" w:eastAsia="en-ID"/>
        </w:rPr>
      </w:pPr>
      <w:r w:rsidRPr="00CE4B95">
        <w:rPr>
          <w:rFonts w:ascii="Arial" w:eastAsia="Times New Roman" w:hAnsi="Arial" w:cs="Arial"/>
          <w:lang w:eastAsia="en-ID"/>
        </w:rPr>
        <w:t xml:space="preserve">Oleh karena itu, peningkatan pelayanan kesehatan di UPT Puskesmas Purnama perlu difokuskan pada optimalisasi kinerja tenaga medis yang ada melalui pembagian tugas yang proporsional, peningkatan </w:t>
      </w:r>
      <w:r w:rsidRPr="00CE4B95">
        <w:rPr>
          <w:rFonts w:ascii="Arial" w:eastAsia="Times New Roman" w:hAnsi="Arial" w:cs="Arial"/>
          <w:lang w:eastAsia="en-ID"/>
        </w:rPr>
        <w:lastRenderedPageBreak/>
        <w:t>kompetensi, serta pemanfaatan teknologi informasi untuk mendukung efisiensi pelayanan.</w:t>
      </w:r>
    </w:p>
    <w:p w14:paraId="487241C7" w14:textId="77777777" w:rsidR="00FF0F45" w:rsidRPr="00CE4B95" w:rsidRDefault="00FF0F45" w:rsidP="00FF0F45">
      <w:pPr>
        <w:pStyle w:val="BodyText"/>
        <w:spacing w:after="120" w:line="480" w:lineRule="auto"/>
        <w:ind w:right="51" w:firstLine="697"/>
        <w:jc w:val="both"/>
        <w:rPr>
          <w:rFonts w:ascii="Arial" w:hAnsi="Arial" w:cs="Arial"/>
          <w:bCs/>
          <w:lang w:val="id-ID"/>
        </w:rPr>
      </w:pPr>
      <w:r w:rsidRPr="00CE4B95">
        <w:rPr>
          <w:rFonts w:ascii="Arial" w:hAnsi="Arial" w:cs="Arial"/>
          <w:lang w:val="id-ID"/>
        </w:rPr>
        <w:t xml:space="preserve">Jumlah dan jenis kebutuhan ideal tenaga di puskesmas ditetapkan berdasarkan hasil perhitungan analisis beban kerja dengan membandingkan jumlah penduduk dengan jumlah tenaga kerja yang tersedia. </w:t>
      </w:r>
      <w:r w:rsidRPr="00CE4B95">
        <w:rPr>
          <w:rFonts w:ascii="Arial" w:hAnsi="Arial" w:cs="Arial"/>
          <w:bCs/>
          <w:lang w:val="id-ID"/>
        </w:rPr>
        <w:t xml:space="preserve">Jika mengacu pada standar tersebut dan melihat data yang telah disajikan dalam tabel I.2, diketahui bahwa jumlah penduduk dalam wilayah kerja UPT Puskesmas Purnama adalah 24.978 orang, dengan jumlah tenaga medis yang terdiri dari 6 dokter umum dan 1 Dokter Gigi. </w:t>
      </w:r>
    </w:p>
    <w:p w14:paraId="62524A08" w14:textId="77777777" w:rsidR="00FF0F45" w:rsidRPr="00CE4B95" w:rsidRDefault="00FF0F45" w:rsidP="00FF0F45">
      <w:pPr>
        <w:pStyle w:val="BodyText"/>
        <w:spacing w:after="120" w:line="480" w:lineRule="auto"/>
        <w:ind w:right="51" w:firstLine="697"/>
        <w:jc w:val="both"/>
        <w:rPr>
          <w:rFonts w:ascii="Arial" w:hAnsi="Arial" w:cs="Arial"/>
          <w:bCs/>
          <w:lang w:val="id-ID"/>
        </w:rPr>
      </w:pPr>
      <w:r w:rsidRPr="00CE4B95">
        <w:rPr>
          <w:rFonts w:ascii="Arial" w:hAnsi="Arial" w:cs="Arial"/>
          <w:bCs/>
          <w:lang w:val="id-ID"/>
        </w:rPr>
        <w:t>Untuk mengetahui apakah jumlah tenaga dokter umum yang tersedia telah sesuai dengan standar yang ditetapkan, dapat dilakukan perhitungan berdasarkan rasio yang berlaku. Dengan jumlah penduduk sebanyak 24.978 orang dan rasio ideal 1 Dokter per 2.200 penduduk, maka jumlah tenaga dokter yang seharusnya tersedia adalah sekitar 12 dokter umum. Namun, saat ini jumlah dokter umum yang tersedia di UPT Puskesmas Purnama hanya sebanyak 6 Dokter saja, sehingga masih terdapat kekurangan sekitar 5 dokter umum untuk memenuhi standar rasio yang telah ditetapkan.</w:t>
      </w:r>
    </w:p>
    <w:p w14:paraId="09EEED7A" w14:textId="77777777" w:rsidR="00FF0F45" w:rsidRPr="00CE4B95" w:rsidRDefault="00FF0F45" w:rsidP="00FF0F45">
      <w:pPr>
        <w:pStyle w:val="BodyText"/>
        <w:spacing w:after="120" w:line="480" w:lineRule="auto"/>
        <w:ind w:right="51" w:firstLine="697"/>
        <w:jc w:val="both"/>
        <w:rPr>
          <w:rFonts w:ascii="Arial" w:hAnsi="Arial" w:cs="Arial"/>
          <w:lang w:val="id-ID"/>
        </w:rPr>
      </w:pPr>
      <w:r w:rsidRPr="00CE4B95">
        <w:rPr>
          <w:rFonts w:ascii="Arial" w:hAnsi="Arial" w:cs="Arial"/>
          <w:bCs/>
          <w:lang w:val="id-ID"/>
        </w:rPr>
        <w:t xml:space="preserve">Lalu jika mengacu pada rasio 1 Dokter Gigi per 7.500 penduduk, maka untuk populasi 24.978 orang penduduk seharusnya tersedia sekitar 4 dokter gigi. Namun, dapat dilihat di dalam data tersebut Dokter Gigi pada UPT Pusekesmas Purnama hnyak berjumlah 1 orang. jumlah dokter gigi saat ini masih di bawah angka yang seharusnya, maka hal ini menunjukkan </w:t>
      </w:r>
      <w:r w:rsidRPr="00CE4B95">
        <w:rPr>
          <w:rFonts w:ascii="Arial" w:hAnsi="Arial" w:cs="Arial"/>
          <w:bCs/>
          <w:lang w:val="id-ID"/>
        </w:rPr>
        <w:lastRenderedPageBreak/>
        <w:t>bahwa masih terdapat kekurangan tenaga dokter gigi untuk memenuhi kebutuhan pelayanan kesehatan gigi dan mulut di wilayah tersebut.</w:t>
      </w:r>
      <w:r w:rsidRPr="00CE4B95">
        <w:rPr>
          <w:rFonts w:ascii="Arial" w:hAnsi="Arial" w:cs="Arial"/>
          <w:lang w:val="id-ID"/>
        </w:rPr>
        <w:t xml:space="preserve"> </w:t>
      </w:r>
    </w:p>
    <w:p w14:paraId="2E190942" w14:textId="77777777" w:rsidR="00FF0F45" w:rsidRPr="00CE4B95" w:rsidRDefault="00FF0F45" w:rsidP="00FF0F45">
      <w:pPr>
        <w:pStyle w:val="BodyText"/>
        <w:spacing w:after="120" w:line="480" w:lineRule="auto"/>
        <w:ind w:right="51" w:firstLine="697"/>
        <w:jc w:val="both"/>
        <w:rPr>
          <w:rFonts w:ascii="Arial" w:hAnsi="Arial" w:cs="Arial"/>
          <w:bCs/>
          <w:lang w:val="id-ID"/>
        </w:rPr>
      </w:pPr>
      <w:r w:rsidRPr="00CE4B95">
        <w:rPr>
          <w:rFonts w:ascii="Arial" w:hAnsi="Arial" w:cs="Arial"/>
          <w:bCs/>
          <w:lang w:val="id-ID"/>
        </w:rPr>
        <w:t xml:space="preserve">Untuk memudahkan pembaca dalam memahami analisis kebutuhan tenaga medis di </w:t>
      </w:r>
      <w:r w:rsidRPr="00CE4B95">
        <w:rPr>
          <w:rFonts w:ascii="Arial" w:hAnsi="Arial" w:cs="Arial"/>
          <w:lang w:val="id-ID"/>
        </w:rPr>
        <w:t>UPT Puskesmas Purnama</w:t>
      </w:r>
      <w:r w:rsidRPr="00CE4B95">
        <w:rPr>
          <w:rFonts w:ascii="Arial" w:hAnsi="Arial" w:cs="Arial"/>
          <w:bCs/>
          <w:lang w:val="id-ID"/>
        </w:rPr>
        <w:t>, berikut akan disajikan dalam bentuk tabel yang bertujuan agar informasi mengenai standar rasio tenaga medis, jumlah tenaga yang tersedia, serta kekurangannya dapat lebih mudah dipahami secara visual dan sistematis.</w:t>
      </w:r>
    </w:p>
    <w:p w14:paraId="1184FBB3" w14:textId="77777777" w:rsidR="00FF0F45" w:rsidRPr="00CE4B95" w:rsidRDefault="00FF0F45" w:rsidP="00FF0F45">
      <w:pPr>
        <w:pStyle w:val="BodyText"/>
        <w:ind w:right="51"/>
        <w:jc w:val="center"/>
        <w:rPr>
          <w:rFonts w:ascii="Arial" w:hAnsi="Arial" w:cs="Arial"/>
          <w:b/>
          <w:bCs/>
          <w:lang w:val="id-ID"/>
        </w:rPr>
      </w:pPr>
      <w:r w:rsidRPr="00CE4B95">
        <w:rPr>
          <w:rFonts w:ascii="Arial" w:hAnsi="Arial" w:cs="Arial"/>
          <w:b/>
          <w:bCs/>
          <w:lang w:val="id-ID"/>
        </w:rPr>
        <w:t>Tabel I.3</w:t>
      </w:r>
    </w:p>
    <w:p w14:paraId="35B8C9E2" w14:textId="77777777" w:rsidR="00FF0F45" w:rsidRPr="00CE4B95" w:rsidRDefault="00FF0F45" w:rsidP="00FF0F45">
      <w:pPr>
        <w:pStyle w:val="BodyText"/>
        <w:ind w:right="51"/>
        <w:jc w:val="center"/>
        <w:rPr>
          <w:rFonts w:ascii="Arial" w:hAnsi="Arial" w:cs="Arial"/>
          <w:b/>
          <w:bCs/>
          <w:lang w:val="id-ID"/>
        </w:rPr>
      </w:pPr>
      <w:r w:rsidRPr="00CE4B95">
        <w:rPr>
          <w:rFonts w:ascii="Arial" w:hAnsi="Arial" w:cs="Arial"/>
          <w:b/>
          <w:bCs/>
          <w:lang w:val="id-ID"/>
        </w:rPr>
        <w:t>Kebutuhan dan KetersediaanTenaga Medis di UPT Puskesmas Purnama Berdasarkan Standar Permenkumham No. 22 Tahun 2021</w:t>
      </w:r>
    </w:p>
    <w:tbl>
      <w:tblPr>
        <w:tblStyle w:val="TableGrid"/>
        <w:tblW w:w="7933" w:type="dxa"/>
        <w:tblLayout w:type="fixed"/>
        <w:tblLook w:val="04A0" w:firstRow="1" w:lastRow="0" w:firstColumn="1" w:lastColumn="0" w:noHBand="0" w:noVBand="1"/>
      </w:tblPr>
      <w:tblGrid>
        <w:gridCol w:w="1555"/>
        <w:gridCol w:w="1417"/>
        <w:gridCol w:w="1276"/>
        <w:gridCol w:w="1134"/>
        <w:gridCol w:w="992"/>
        <w:gridCol w:w="1559"/>
      </w:tblGrid>
      <w:tr w:rsidR="00FF0F45" w:rsidRPr="00CE4B95" w14:paraId="6C419B12" w14:textId="77777777" w:rsidTr="00FF0F45">
        <w:trPr>
          <w:trHeight w:val="820"/>
        </w:trPr>
        <w:tc>
          <w:tcPr>
            <w:tcW w:w="1555" w:type="dxa"/>
            <w:vAlign w:val="center"/>
            <w:hideMark/>
          </w:tcPr>
          <w:p w14:paraId="0D25C45D" w14:textId="77777777" w:rsidR="00FF0F45" w:rsidRPr="00CE4B95" w:rsidRDefault="00FF0F45" w:rsidP="00FF0F45">
            <w:pPr>
              <w:pStyle w:val="BodyText"/>
              <w:ind w:left="-111" w:right="-98"/>
              <w:jc w:val="center"/>
              <w:rPr>
                <w:rFonts w:ascii="Arial" w:hAnsi="Arial" w:cs="Arial"/>
                <w:bCs/>
                <w:sz w:val="22"/>
                <w:szCs w:val="22"/>
                <w:lang w:val="id-ID"/>
              </w:rPr>
            </w:pPr>
            <w:r w:rsidRPr="00CE4B95">
              <w:rPr>
                <w:rFonts w:ascii="Arial" w:hAnsi="Arial" w:cs="Arial"/>
                <w:sz w:val="22"/>
                <w:szCs w:val="22"/>
                <w:lang w:val="id-ID"/>
              </w:rPr>
              <w:t>Jenis Tenaga Medis</w:t>
            </w:r>
          </w:p>
        </w:tc>
        <w:tc>
          <w:tcPr>
            <w:tcW w:w="1417" w:type="dxa"/>
            <w:vAlign w:val="center"/>
            <w:hideMark/>
          </w:tcPr>
          <w:p w14:paraId="7CEACE6A"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 xml:space="preserve">Standar Rasio Tenaga Medis </w:t>
            </w:r>
          </w:p>
        </w:tc>
        <w:tc>
          <w:tcPr>
            <w:tcW w:w="1276" w:type="dxa"/>
            <w:vAlign w:val="center"/>
          </w:tcPr>
          <w:p w14:paraId="56FDC645"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Jumlah tenaga medis Saat Ini</w:t>
            </w:r>
          </w:p>
        </w:tc>
        <w:tc>
          <w:tcPr>
            <w:tcW w:w="1134" w:type="dxa"/>
            <w:vAlign w:val="center"/>
            <w:hideMark/>
          </w:tcPr>
          <w:p w14:paraId="60AC3861" w14:textId="77777777" w:rsidR="00FF0F45" w:rsidRPr="00CE4B95" w:rsidRDefault="00FF0F45" w:rsidP="00FF0F45">
            <w:pPr>
              <w:pStyle w:val="BodyText"/>
              <w:ind w:left="-111" w:right="-107"/>
              <w:jc w:val="center"/>
              <w:rPr>
                <w:rFonts w:ascii="Arial" w:hAnsi="Arial" w:cs="Arial"/>
                <w:bCs/>
                <w:sz w:val="22"/>
                <w:szCs w:val="22"/>
                <w:lang w:val="id-ID"/>
              </w:rPr>
            </w:pPr>
            <w:r w:rsidRPr="00CE4B95">
              <w:rPr>
                <w:rFonts w:ascii="Arial" w:hAnsi="Arial" w:cs="Arial"/>
                <w:sz w:val="22"/>
                <w:szCs w:val="22"/>
                <w:lang w:val="id-ID"/>
              </w:rPr>
              <w:t>Jumlah Penduduk</w:t>
            </w:r>
          </w:p>
        </w:tc>
        <w:tc>
          <w:tcPr>
            <w:tcW w:w="992" w:type="dxa"/>
            <w:vAlign w:val="center"/>
            <w:hideMark/>
          </w:tcPr>
          <w:p w14:paraId="49FBCFFB" w14:textId="77777777" w:rsidR="00FF0F45" w:rsidRPr="00CE4B95" w:rsidRDefault="00FF0F45" w:rsidP="00FF0F45">
            <w:pPr>
              <w:pStyle w:val="BodyText"/>
              <w:ind w:right="-117"/>
              <w:jc w:val="center"/>
              <w:rPr>
                <w:rFonts w:ascii="Arial" w:hAnsi="Arial" w:cs="Arial"/>
                <w:bCs/>
                <w:sz w:val="22"/>
                <w:szCs w:val="22"/>
                <w:lang w:val="id-ID"/>
              </w:rPr>
            </w:pPr>
            <w:r w:rsidRPr="00CE4B95">
              <w:rPr>
                <w:rFonts w:ascii="Arial" w:hAnsi="Arial" w:cs="Arial"/>
                <w:sz w:val="22"/>
                <w:szCs w:val="22"/>
                <w:lang w:val="id-ID"/>
              </w:rPr>
              <w:t>Jumlah Ideal Sesuai Standar</w:t>
            </w:r>
          </w:p>
        </w:tc>
        <w:tc>
          <w:tcPr>
            <w:tcW w:w="1559" w:type="dxa"/>
            <w:vAlign w:val="center"/>
            <w:hideMark/>
          </w:tcPr>
          <w:p w14:paraId="5C66BBDB"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Kekurangan Tenaga Medis</w:t>
            </w:r>
          </w:p>
        </w:tc>
      </w:tr>
      <w:tr w:rsidR="00FF0F45" w:rsidRPr="00CE4B95" w14:paraId="6EEAA8FC" w14:textId="77777777" w:rsidTr="00FF0F45">
        <w:trPr>
          <w:trHeight w:val="336"/>
        </w:trPr>
        <w:tc>
          <w:tcPr>
            <w:tcW w:w="1555" w:type="dxa"/>
            <w:vAlign w:val="center"/>
            <w:hideMark/>
          </w:tcPr>
          <w:p w14:paraId="2BE6EB90" w14:textId="77777777" w:rsidR="00FF0F45" w:rsidRPr="00CE4B95" w:rsidRDefault="00FF0F45" w:rsidP="00FF0F45">
            <w:pPr>
              <w:pStyle w:val="BodyText"/>
              <w:ind w:right="-98" w:hanging="111"/>
              <w:jc w:val="center"/>
              <w:rPr>
                <w:rFonts w:ascii="Arial" w:hAnsi="Arial" w:cs="Arial"/>
                <w:bCs/>
                <w:sz w:val="22"/>
                <w:szCs w:val="22"/>
                <w:lang w:val="id-ID"/>
              </w:rPr>
            </w:pPr>
            <w:r w:rsidRPr="00CE4B95">
              <w:rPr>
                <w:rFonts w:ascii="Arial" w:hAnsi="Arial" w:cs="Arial"/>
                <w:sz w:val="22"/>
                <w:szCs w:val="22"/>
                <w:lang w:val="id-ID"/>
              </w:rPr>
              <w:t>Dokter Umum</w:t>
            </w:r>
          </w:p>
        </w:tc>
        <w:tc>
          <w:tcPr>
            <w:tcW w:w="1417" w:type="dxa"/>
            <w:vAlign w:val="center"/>
            <w:hideMark/>
          </w:tcPr>
          <w:p w14:paraId="54E7CE0D"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1 per 2.200</w:t>
            </w:r>
          </w:p>
        </w:tc>
        <w:tc>
          <w:tcPr>
            <w:tcW w:w="1276" w:type="dxa"/>
            <w:vAlign w:val="center"/>
          </w:tcPr>
          <w:p w14:paraId="5BD8A149"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6</w:t>
            </w:r>
          </w:p>
        </w:tc>
        <w:tc>
          <w:tcPr>
            <w:tcW w:w="1134" w:type="dxa"/>
            <w:vMerge w:val="restart"/>
            <w:vAlign w:val="center"/>
            <w:hideMark/>
          </w:tcPr>
          <w:p w14:paraId="20B0622F" w14:textId="77777777" w:rsidR="00FF0F45" w:rsidRPr="00CE4B95" w:rsidRDefault="00FF0F45" w:rsidP="00FF0F45">
            <w:pPr>
              <w:pStyle w:val="BodyText"/>
              <w:ind w:left="-111" w:right="-107"/>
              <w:jc w:val="center"/>
              <w:rPr>
                <w:rFonts w:ascii="Arial" w:hAnsi="Arial" w:cs="Arial"/>
                <w:bCs/>
                <w:sz w:val="22"/>
                <w:szCs w:val="22"/>
                <w:lang w:val="id-ID"/>
              </w:rPr>
            </w:pPr>
            <w:r w:rsidRPr="00CE4B95">
              <w:rPr>
                <w:rFonts w:ascii="Arial" w:hAnsi="Arial" w:cs="Arial"/>
                <w:sz w:val="22"/>
                <w:szCs w:val="22"/>
                <w:lang w:val="id-ID"/>
              </w:rPr>
              <w:t>24.978</w:t>
            </w:r>
          </w:p>
        </w:tc>
        <w:tc>
          <w:tcPr>
            <w:tcW w:w="992" w:type="dxa"/>
            <w:vAlign w:val="center"/>
            <w:hideMark/>
          </w:tcPr>
          <w:p w14:paraId="29B377CC" w14:textId="77777777" w:rsidR="00FF0F45" w:rsidRPr="00CE4B95" w:rsidRDefault="00FF0F45" w:rsidP="00FF0F45">
            <w:pPr>
              <w:pStyle w:val="BodyText"/>
              <w:ind w:right="-117"/>
              <w:jc w:val="center"/>
              <w:rPr>
                <w:rFonts w:ascii="Arial" w:hAnsi="Arial" w:cs="Arial"/>
                <w:bCs/>
                <w:sz w:val="22"/>
                <w:szCs w:val="22"/>
                <w:lang w:val="id-ID"/>
              </w:rPr>
            </w:pPr>
            <w:r w:rsidRPr="00CE4B95">
              <w:rPr>
                <w:rFonts w:ascii="Arial" w:hAnsi="Arial" w:cs="Arial"/>
                <w:sz w:val="22"/>
                <w:szCs w:val="22"/>
                <w:lang w:val="id-ID"/>
              </w:rPr>
              <w:t>12</w:t>
            </w:r>
          </w:p>
        </w:tc>
        <w:tc>
          <w:tcPr>
            <w:tcW w:w="1559" w:type="dxa"/>
            <w:vAlign w:val="center"/>
            <w:hideMark/>
          </w:tcPr>
          <w:p w14:paraId="650794F7"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-+5</w:t>
            </w:r>
          </w:p>
        </w:tc>
      </w:tr>
      <w:tr w:rsidR="00FF0F45" w:rsidRPr="00CE4B95" w14:paraId="55819EAD" w14:textId="77777777" w:rsidTr="00FF0F45">
        <w:trPr>
          <w:trHeight w:val="270"/>
        </w:trPr>
        <w:tc>
          <w:tcPr>
            <w:tcW w:w="1555" w:type="dxa"/>
            <w:vAlign w:val="center"/>
            <w:hideMark/>
          </w:tcPr>
          <w:p w14:paraId="3B61C2E9" w14:textId="77777777" w:rsidR="00FF0F45" w:rsidRPr="00CE4B95" w:rsidRDefault="00FF0F45" w:rsidP="00FF0F45">
            <w:pPr>
              <w:pStyle w:val="BodyText"/>
              <w:ind w:right="-98" w:hanging="111"/>
              <w:jc w:val="center"/>
              <w:rPr>
                <w:rFonts w:ascii="Arial" w:hAnsi="Arial" w:cs="Arial"/>
                <w:bCs/>
                <w:sz w:val="22"/>
                <w:szCs w:val="22"/>
                <w:lang w:val="id-ID"/>
              </w:rPr>
            </w:pPr>
            <w:r w:rsidRPr="00CE4B95">
              <w:rPr>
                <w:rFonts w:ascii="Arial" w:hAnsi="Arial" w:cs="Arial"/>
                <w:sz w:val="22"/>
                <w:szCs w:val="22"/>
                <w:lang w:val="id-ID"/>
              </w:rPr>
              <w:t>Dokter Gigi</w:t>
            </w:r>
          </w:p>
        </w:tc>
        <w:tc>
          <w:tcPr>
            <w:tcW w:w="1417" w:type="dxa"/>
            <w:vAlign w:val="center"/>
            <w:hideMark/>
          </w:tcPr>
          <w:p w14:paraId="307F25C2"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1 per 7.500</w:t>
            </w:r>
          </w:p>
        </w:tc>
        <w:tc>
          <w:tcPr>
            <w:tcW w:w="1276" w:type="dxa"/>
            <w:vAlign w:val="center"/>
          </w:tcPr>
          <w:p w14:paraId="18D85766"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1</w:t>
            </w:r>
          </w:p>
        </w:tc>
        <w:tc>
          <w:tcPr>
            <w:tcW w:w="1134" w:type="dxa"/>
            <w:vMerge/>
            <w:vAlign w:val="center"/>
            <w:hideMark/>
          </w:tcPr>
          <w:p w14:paraId="3E9DA851" w14:textId="77777777" w:rsidR="00FF0F45" w:rsidRPr="00CE4B95" w:rsidRDefault="00FF0F45" w:rsidP="00FF0F45">
            <w:pPr>
              <w:pStyle w:val="BodyText"/>
              <w:ind w:right="51"/>
              <w:jc w:val="center"/>
              <w:rPr>
                <w:rFonts w:ascii="Arial" w:hAnsi="Arial" w:cs="Arial"/>
                <w:bCs/>
                <w:sz w:val="22"/>
                <w:szCs w:val="22"/>
                <w:lang w:val="id-ID"/>
              </w:rPr>
            </w:pPr>
          </w:p>
        </w:tc>
        <w:tc>
          <w:tcPr>
            <w:tcW w:w="992" w:type="dxa"/>
            <w:vAlign w:val="center"/>
            <w:hideMark/>
          </w:tcPr>
          <w:p w14:paraId="414EF11C" w14:textId="77777777" w:rsidR="00FF0F45" w:rsidRPr="00CE4B95" w:rsidRDefault="00FF0F45" w:rsidP="00FF0F45">
            <w:pPr>
              <w:pStyle w:val="BodyText"/>
              <w:ind w:right="-117"/>
              <w:jc w:val="center"/>
              <w:rPr>
                <w:rFonts w:ascii="Arial" w:hAnsi="Arial" w:cs="Arial"/>
                <w:bCs/>
                <w:sz w:val="22"/>
                <w:szCs w:val="22"/>
                <w:lang w:val="id-ID"/>
              </w:rPr>
            </w:pPr>
            <w:r w:rsidRPr="00CE4B95">
              <w:rPr>
                <w:rFonts w:ascii="Arial" w:hAnsi="Arial" w:cs="Arial"/>
                <w:sz w:val="22"/>
                <w:szCs w:val="22"/>
                <w:lang w:val="id-ID"/>
              </w:rPr>
              <w:t>4</w:t>
            </w:r>
          </w:p>
        </w:tc>
        <w:tc>
          <w:tcPr>
            <w:tcW w:w="1559" w:type="dxa"/>
            <w:vAlign w:val="center"/>
            <w:hideMark/>
          </w:tcPr>
          <w:p w14:paraId="0C84962B" w14:textId="77777777" w:rsidR="00FF0F45" w:rsidRPr="00CE4B95" w:rsidRDefault="00FF0F45" w:rsidP="00FF0F45">
            <w:pPr>
              <w:pStyle w:val="BodyText"/>
              <w:ind w:right="51"/>
              <w:jc w:val="center"/>
              <w:rPr>
                <w:rFonts w:ascii="Arial" w:hAnsi="Arial" w:cs="Arial"/>
                <w:bCs/>
                <w:sz w:val="22"/>
                <w:szCs w:val="22"/>
                <w:lang w:val="id-ID"/>
              </w:rPr>
            </w:pPr>
            <w:r w:rsidRPr="00CE4B95">
              <w:rPr>
                <w:rFonts w:ascii="Arial" w:hAnsi="Arial" w:cs="Arial"/>
                <w:sz w:val="22"/>
                <w:szCs w:val="22"/>
                <w:lang w:val="id-ID"/>
              </w:rPr>
              <w:t>-+3</w:t>
            </w:r>
          </w:p>
        </w:tc>
      </w:tr>
    </w:tbl>
    <w:p w14:paraId="68B12F62" w14:textId="77777777" w:rsidR="00FF0F45" w:rsidRPr="00CE4B95" w:rsidRDefault="00FF0F45" w:rsidP="00FF0F45">
      <w:pPr>
        <w:pStyle w:val="BodyText"/>
        <w:spacing w:after="120"/>
        <w:ind w:right="51"/>
        <w:jc w:val="both"/>
        <w:rPr>
          <w:rFonts w:ascii="Arial" w:hAnsi="Arial" w:cs="Arial"/>
          <w:sz w:val="22"/>
          <w:szCs w:val="22"/>
          <w:lang w:val="id-ID"/>
        </w:rPr>
      </w:pPr>
      <w:r w:rsidRPr="00CE4B95">
        <w:rPr>
          <w:rFonts w:ascii="Arial" w:hAnsi="Arial" w:cs="Arial"/>
          <w:sz w:val="22"/>
          <w:szCs w:val="22"/>
          <w:lang w:val="id-ID"/>
        </w:rPr>
        <w:t xml:space="preserve">Sumber: </w:t>
      </w:r>
      <w:r w:rsidRPr="00CE4B95">
        <w:rPr>
          <w:rFonts w:ascii="Arial" w:hAnsi="Arial" w:cs="Arial"/>
          <w:bCs/>
          <w:sz w:val="22"/>
          <w:szCs w:val="22"/>
          <w:lang w:val="id-ID"/>
        </w:rPr>
        <w:t>Data olahan berdasarkan Permenkumham No. 22 Tahun 2021</w:t>
      </w:r>
    </w:p>
    <w:p w14:paraId="7073A8F3" w14:textId="77777777" w:rsidR="00FF0F45" w:rsidRPr="00CE4B95" w:rsidRDefault="00FF0F45" w:rsidP="00FF0F45">
      <w:pPr>
        <w:pStyle w:val="BodyText"/>
        <w:spacing w:after="120" w:line="480" w:lineRule="auto"/>
        <w:ind w:right="51" w:firstLine="698"/>
        <w:jc w:val="both"/>
        <w:rPr>
          <w:rFonts w:ascii="Arial" w:hAnsi="Arial" w:cs="Arial"/>
          <w:lang w:val="en-US"/>
        </w:rPr>
      </w:pPr>
      <w:r w:rsidRPr="00CE4B95">
        <w:rPr>
          <w:rFonts w:ascii="Arial" w:hAnsi="Arial" w:cs="Arial"/>
          <w:lang w:val="id-ID"/>
        </w:rPr>
        <w:t>Untuk mengatasi masalah ini, perlu dilakukan evaluasi terhadap alokasi tenaga kerja, dengan memprioritaskan penambahan tenaga kesehatan utama agar dapat memenuhi kebutuhan pelayanan kesehatan masyarakat. Hal ini penting untuk memastikan bahwa UPT Puskesmas Purnama mampu memberikan pelayanan kesehatan yang optimal sesuai dengan standarny</w:t>
      </w:r>
      <w:r w:rsidRPr="00CE4B95">
        <w:rPr>
          <w:rFonts w:ascii="Arial" w:hAnsi="Arial" w:cs="Arial"/>
          <w:lang w:val="en-US"/>
        </w:rPr>
        <w:t>a.</w:t>
      </w:r>
    </w:p>
    <w:p w14:paraId="20257721" w14:textId="77777777" w:rsidR="00FF0F45" w:rsidRPr="00CE4B95" w:rsidRDefault="00FF0F45" w:rsidP="00FF0F45">
      <w:pPr>
        <w:pStyle w:val="BodyText"/>
        <w:spacing w:after="120" w:line="480" w:lineRule="auto"/>
        <w:ind w:right="51" w:firstLine="698"/>
        <w:jc w:val="both"/>
        <w:rPr>
          <w:rFonts w:ascii="Arial" w:eastAsia="Times New Roman" w:hAnsi="Arial" w:cs="Arial"/>
          <w:lang w:eastAsia="en-ID"/>
        </w:rPr>
      </w:pPr>
      <w:r w:rsidRPr="00CE4B95">
        <w:rPr>
          <w:rFonts w:ascii="Arial" w:eastAsia="Times New Roman" w:hAnsi="Arial" w:cs="Arial"/>
          <w:lang w:eastAsia="en-ID"/>
        </w:rPr>
        <w:t xml:space="preserve">Dalam rangka meningkatkan mutu pelayanan kesehatan kepada masyarakat, UPT Puskesmas Purnama Kecamatan Dumai Barat telah melakukan berbagai upaya strategis. Upaya tersebut antara lain melalui peningkatan kompetensi sumber daya manusia kesehatan, penguatan </w:t>
      </w:r>
      <w:r w:rsidRPr="00CE4B95">
        <w:rPr>
          <w:rFonts w:ascii="Arial" w:eastAsia="Times New Roman" w:hAnsi="Arial" w:cs="Arial"/>
          <w:lang w:eastAsia="en-ID"/>
        </w:rPr>
        <w:lastRenderedPageBreak/>
        <w:t>sistem rujukan berjenjang, serta optimalisasi kegiatan pelayanan promotif dan preventif di masyarakat. Berbagai pelatihan teknis dan pengembangan kapasitas tenaga kesehatan terus dilakukan untuk meningkatkan kemampuan dalam memberikan pelayanan yang cepat, tepat, dan berorientasi pada kebutuhan pasien.</w:t>
      </w:r>
    </w:p>
    <w:p w14:paraId="5857E269" w14:textId="77777777" w:rsidR="00FF0F45" w:rsidRPr="00CE4B95" w:rsidRDefault="00FF0F45" w:rsidP="00FF0F45">
      <w:pPr>
        <w:pStyle w:val="BodyText"/>
        <w:spacing w:after="120" w:line="480" w:lineRule="auto"/>
        <w:ind w:right="51" w:firstLine="698"/>
        <w:jc w:val="both"/>
        <w:rPr>
          <w:rFonts w:ascii="Arial" w:eastAsia="Times New Roman" w:hAnsi="Arial" w:cs="Arial"/>
          <w:lang w:eastAsia="en-ID"/>
        </w:rPr>
      </w:pPr>
      <w:r w:rsidRPr="00CE4B95">
        <w:rPr>
          <w:rFonts w:ascii="Arial" w:eastAsia="Times New Roman" w:hAnsi="Arial" w:cs="Arial"/>
          <w:lang w:eastAsia="en-ID"/>
        </w:rPr>
        <w:t>Selain itu, Puskesmas juga berupaya memperkuat pelayanan berbasis masyarakat melalui pelaksanaan kegiatan posyandu, posbindu, dan kunjungan rumah bagi masyarakat yang memiliki penyakit tidak menular seperti hipertensi dan diabetes melitus. Upaya ini bertujuan untuk meningkatkan deteksi dini penyakit, memperluas jangkauan layanan, serta memperkuat kesadaran masyarakat terhadap pentingnya pemeriksaan kesehatan secara rutin. Di sisi lain, Puskesmas juga mulai memanfaatkan teknologi informasi dalam proses administrasi dan pencatatan data pasien guna mempercepat pelayanan dan meningkatkan efisiensi kerja.</w:t>
      </w:r>
    </w:p>
    <w:p w14:paraId="3E95C38A" w14:textId="77777777" w:rsidR="00FF0F45" w:rsidRPr="00CE4B95" w:rsidRDefault="00FF0F45" w:rsidP="00FF0F45">
      <w:pPr>
        <w:pStyle w:val="BodyText"/>
        <w:spacing w:after="120" w:line="480" w:lineRule="auto"/>
        <w:ind w:right="51" w:firstLine="698"/>
        <w:jc w:val="both"/>
        <w:rPr>
          <w:rFonts w:ascii="Arial" w:eastAsia="Times New Roman" w:hAnsi="Arial" w:cs="Arial"/>
          <w:lang w:eastAsia="en-ID"/>
        </w:rPr>
      </w:pPr>
      <w:r w:rsidRPr="00CE4B95">
        <w:rPr>
          <w:rFonts w:ascii="Arial" w:eastAsia="Times New Roman" w:hAnsi="Arial" w:cs="Arial"/>
          <w:lang w:eastAsia="en-ID"/>
        </w:rPr>
        <w:t>Namun demikian, meskipun berbagai langkah peningkatan telah dilakukan, masih terdapat beberapa aspek pelayanan kesehatan yang perlu mendapatkan perhatian dan perbaikan lebih lanjut. Beberapa kendala yang masih dihadapi antara lain keterbatasan jumlah tenaga medis yang belum sebanding dengan jumlah penduduk di wilayah kerja, waktu tunggu pasien yang masih cukup lama, serta belum optimalnya pelaksanaan edukasi dan sosialisasi kesehatan kepada masyarakat. Selain itu, koordinasi lintas program antarunit pelayanan juga masih perlu diperkuat agar pelaksanaan pelayanan menjadi lebih terpadu dan efektif.</w:t>
      </w:r>
    </w:p>
    <w:p w14:paraId="127B6678" w14:textId="77777777" w:rsidR="00FF0F45" w:rsidRPr="00CE4B95" w:rsidRDefault="00FF0F45" w:rsidP="00FF0F45">
      <w:pPr>
        <w:pStyle w:val="BodyText"/>
        <w:spacing w:after="120" w:line="480" w:lineRule="auto"/>
        <w:ind w:right="51" w:firstLine="698"/>
        <w:jc w:val="both"/>
        <w:rPr>
          <w:rFonts w:ascii="Arial" w:hAnsi="Arial" w:cs="Arial"/>
          <w:lang w:val="en-US"/>
        </w:rPr>
      </w:pPr>
      <w:r w:rsidRPr="00CE4B95">
        <w:rPr>
          <w:rFonts w:ascii="Arial" w:eastAsia="Times New Roman" w:hAnsi="Arial" w:cs="Arial"/>
          <w:lang w:eastAsia="en-ID"/>
        </w:rPr>
        <w:lastRenderedPageBreak/>
        <w:t>Kondisi tersebut menunjukkan bahwa peningkatan pelayanan kesehatan di UPT Puskesmas Purnama tidak hanya bergantung pada ketersediaan sumber daya manusia dan sarana prasarana, tetapi juga pada kinerja organisasi secara keseluruhan. Kinerja organisasi yang baik akan tercermin dari efektivitas sistem kerja, efisiensi pelaksanaan tugas, serta kemampuan organisasi dalam merespons kebutuhan dan harapan masyarakat. Oleh karena itu, penting untuk melakukan analisis terhadap kinerja organisasi di UPT Puskesmas Purnama guna mengetahui sejauh mana upaya peningkatan pelayanan kesehatan telah berjalan efektif serta aspek-aspek apa saja yang masih perlu ditingkatkan untuk mencapai pelayanan yang berkualitas dan berkelanjutan.</w:t>
      </w:r>
    </w:p>
    <w:p w14:paraId="2316BB33" w14:textId="77777777" w:rsidR="00FF0F45" w:rsidRPr="00CE4B95" w:rsidRDefault="00FF0F45" w:rsidP="00FF0F45">
      <w:pPr>
        <w:pStyle w:val="BodyText"/>
        <w:spacing w:after="120" w:line="480" w:lineRule="auto"/>
        <w:ind w:right="49" w:firstLine="698"/>
        <w:jc w:val="both"/>
        <w:rPr>
          <w:rFonts w:ascii="Arial" w:hAnsi="Arial" w:cs="Arial"/>
        </w:rPr>
      </w:pPr>
      <w:r w:rsidRPr="00CE4B95">
        <w:rPr>
          <w:rFonts w:ascii="Arial" w:hAnsi="Arial" w:cs="Arial"/>
        </w:rPr>
        <w:t>Sebagai bentuk upaya nyata dalam meningkatkan kualitas pelayanan kesehatan kepada masyarakat, UPT Puskesmas Purnama telah melaksanakan berbagai kegiatan yang terjadwal secara rutin sepanjang tahun. Jadwal kegiatan berikut ini menunjukkan upaya Puskesmas dalam memberikan pelayanan kesehatan dasar serta program pengembangan kepada masyarakat di wilayah kerjanya.</w:t>
      </w:r>
    </w:p>
    <w:p w14:paraId="3A185072" w14:textId="77777777" w:rsidR="00FF0F45" w:rsidRPr="00CE4B95" w:rsidRDefault="00FF0F45" w:rsidP="00FF0F45">
      <w:pPr>
        <w:pStyle w:val="BodyText"/>
        <w:spacing w:after="120" w:line="480" w:lineRule="auto"/>
        <w:ind w:right="49" w:firstLine="698"/>
        <w:jc w:val="both"/>
        <w:rPr>
          <w:rFonts w:ascii="Arial" w:hAnsi="Arial" w:cs="Arial"/>
          <w:lang w:val="en-US"/>
        </w:rPr>
      </w:pPr>
      <w:r w:rsidRPr="00CE4B95">
        <w:rPr>
          <w:rFonts w:ascii="Arial" w:hAnsi="Arial" w:cs="Arial"/>
        </w:rPr>
        <w:t>Untuk memperjelas berbagai kegiatan yang telah dilaksanakan oleh UPT Puskesmas Purnama dalam menjalankan fungsi pelayanan wajib dan pengembangan, berikut disajikan jadwal kegiatan rutin Puskesmas selama tahun 202</w:t>
      </w:r>
      <w:r w:rsidRPr="00CE4B95">
        <w:rPr>
          <w:rFonts w:ascii="Arial" w:hAnsi="Arial" w:cs="Arial"/>
          <w:lang w:val="en-US"/>
        </w:rPr>
        <w:t>2:</w:t>
      </w:r>
    </w:p>
    <w:p w14:paraId="51D2F2BD" w14:textId="77777777" w:rsidR="00FF0F45" w:rsidRPr="00CE4B95" w:rsidRDefault="00FF0F45" w:rsidP="00FF0F45">
      <w:pPr>
        <w:pStyle w:val="BodyText"/>
        <w:spacing w:after="120" w:line="480" w:lineRule="auto"/>
        <w:ind w:right="49" w:firstLine="698"/>
        <w:jc w:val="both"/>
        <w:rPr>
          <w:rFonts w:ascii="Arial" w:hAnsi="Arial" w:cs="Arial"/>
          <w:lang w:val="en-US"/>
        </w:rPr>
      </w:pPr>
    </w:p>
    <w:p w14:paraId="24B727E2" w14:textId="77777777" w:rsidR="00FF0F45" w:rsidRPr="00CE4B95" w:rsidRDefault="00FF0F45" w:rsidP="00FF0F45">
      <w:pPr>
        <w:pStyle w:val="BodyText"/>
        <w:ind w:right="51"/>
        <w:jc w:val="center"/>
        <w:rPr>
          <w:rFonts w:ascii="Arial" w:hAnsi="Arial" w:cs="Arial"/>
          <w:b/>
          <w:bCs/>
          <w:lang w:val="en-US"/>
        </w:rPr>
      </w:pPr>
      <w:r w:rsidRPr="00CE4B95">
        <w:rPr>
          <w:rFonts w:ascii="Arial" w:hAnsi="Arial" w:cs="Arial"/>
          <w:b/>
          <w:bCs/>
          <w:lang w:val="id-ID"/>
        </w:rPr>
        <w:lastRenderedPageBreak/>
        <w:t>Tabel I.</w:t>
      </w:r>
      <w:r w:rsidRPr="00CE4B95">
        <w:rPr>
          <w:rFonts w:ascii="Arial" w:hAnsi="Arial" w:cs="Arial"/>
          <w:b/>
          <w:bCs/>
          <w:lang w:val="en-US"/>
        </w:rPr>
        <w:t>4</w:t>
      </w:r>
    </w:p>
    <w:p w14:paraId="2181E02C" w14:textId="77777777" w:rsidR="00FF0F45" w:rsidRPr="00CE4B95" w:rsidRDefault="00FF0F45" w:rsidP="00FF0F45">
      <w:pPr>
        <w:pStyle w:val="BodyText"/>
        <w:ind w:right="51"/>
        <w:jc w:val="center"/>
        <w:rPr>
          <w:rFonts w:ascii="Arial" w:hAnsi="Arial" w:cs="Arial"/>
          <w:b/>
          <w:bCs/>
          <w:lang w:val="en-US"/>
        </w:rPr>
      </w:pPr>
      <w:proofErr w:type="spellStart"/>
      <w:r w:rsidRPr="00CE4B95">
        <w:rPr>
          <w:rFonts w:ascii="Arial" w:hAnsi="Arial" w:cs="Arial"/>
          <w:b/>
          <w:bCs/>
          <w:lang w:val="en-US"/>
        </w:rPr>
        <w:t>Jadwal</w:t>
      </w:r>
      <w:proofErr w:type="spellEnd"/>
      <w:r w:rsidRPr="00CE4B95">
        <w:rPr>
          <w:rFonts w:ascii="Arial" w:hAnsi="Arial" w:cs="Arial"/>
          <w:b/>
          <w:bCs/>
        </w:rPr>
        <w:t xml:space="preserve"> Kegiatan UPT Puskesmas Purnama</w:t>
      </w:r>
      <w:r w:rsidRPr="00CE4B95">
        <w:rPr>
          <w:rFonts w:ascii="Arial" w:hAnsi="Arial" w:cs="Arial"/>
          <w:b/>
          <w:bCs/>
          <w:lang w:val="en-US"/>
        </w:rPr>
        <w:t xml:space="preserve"> </w:t>
      </w:r>
      <w:r w:rsidRPr="00CE4B95">
        <w:rPr>
          <w:rFonts w:ascii="Arial" w:hAnsi="Arial" w:cs="Arial"/>
          <w:b/>
          <w:bCs/>
        </w:rPr>
        <w:t>Tahun 20</w:t>
      </w:r>
      <w:r w:rsidRPr="00CE4B95">
        <w:rPr>
          <w:rFonts w:ascii="Arial" w:hAnsi="Arial" w:cs="Arial"/>
          <w:b/>
          <w:bCs/>
          <w:lang w:val="en-US"/>
        </w:rPr>
        <w:t>22</w:t>
      </w:r>
    </w:p>
    <w:tbl>
      <w:tblPr>
        <w:tblW w:w="7933" w:type="dxa"/>
        <w:tblLayout w:type="fixed"/>
        <w:tblLook w:val="04A0" w:firstRow="1" w:lastRow="0" w:firstColumn="1" w:lastColumn="0" w:noHBand="0" w:noVBand="1"/>
      </w:tblPr>
      <w:tblGrid>
        <w:gridCol w:w="421"/>
        <w:gridCol w:w="1417"/>
        <w:gridCol w:w="1701"/>
        <w:gridCol w:w="1418"/>
        <w:gridCol w:w="1275"/>
        <w:gridCol w:w="1701"/>
      </w:tblGrid>
      <w:tr w:rsidR="00FF0F45" w:rsidRPr="00CE4B95" w14:paraId="66DC2C05" w14:textId="77777777" w:rsidTr="00FF0F45">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AE03" w14:textId="77777777" w:rsidR="00FF0F45" w:rsidRPr="00CE4B95" w:rsidRDefault="00FF0F45" w:rsidP="00FF0F45">
            <w:pPr>
              <w:spacing w:after="0"/>
              <w:ind w:left="-108" w:right="-102"/>
              <w:jc w:val="center"/>
              <w:rPr>
                <w:rFonts w:eastAsia="Times New Roman"/>
                <w:b/>
                <w:color w:val="000000"/>
                <w:kern w:val="0"/>
                <w:sz w:val="20"/>
                <w:szCs w:val="20"/>
                <w:lang w:eastAsia="en-ID"/>
                <w14:ligatures w14:val="none"/>
              </w:rPr>
            </w:pPr>
            <w:r w:rsidRPr="00CE4B95">
              <w:rPr>
                <w:rFonts w:eastAsia="Times New Roman"/>
                <w:b/>
                <w:color w:val="000000"/>
                <w:kern w:val="0"/>
                <w:sz w:val="20"/>
                <w:szCs w:val="20"/>
                <w:lang w:eastAsia="en-ID"/>
                <w14:ligatures w14:val="none"/>
              </w:rPr>
              <w:t>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FD5B25" w14:textId="77777777" w:rsidR="00FF0F45" w:rsidRPr="00CE4B95" w:rsidRDefault="00FF0F45" w:rsidP="00FF0F45">
            <w:pPr>
              <w:spacing w:after="0"/>
              <w:jc w:val="center"/>
              <w:rPr>
                <w:rFonts w:eastAsia="Times New Roman"/>
                <w:b/>
                <w:color w:val="000000"/>
                <w:kern w:val="0"/>
                <w:sz w:val="20"/>
                <w:szCs w:val="20"/>
                <w:lang w:eastAsia="en-ID"/>
                <w14:ligatures w14:val="none"/>
              </w:rPr>
            </w:pPr>
            <w:r w:rsidRPr="00CE4B95">
              <w:rPr>
                <w:rFonts w:eastAsia="Times New Roman"/>
                <w:b/>
                <w:color w:val="000000"/>
                <w:kern w:val="0"/>
                <w:sz w:val="20"/>
                <w:szCs w:val="20"/>
                <w:lang w:eastAsia="en-ID"/>
                <w14:ligatures w14:val="none"/>
              </w:rPr>
              <w:t xml:space="preserve">Program </w:t>
            </w:r>
            <w:proofErr w:type="spellStart"/>
            <w:r w:rsidRPr="00CE4B95">
              <w:rPr>
                <w:rFonts w:eastAsia="Times New Roman"/>
                <w:b/>
                <w:color w:val="000000"/>
                <w:kern w:val="0"/>
                <w:sz w:val="20"/>
                <w:szCs w:val="20"/>
                <w:lang w:eastAsia="en-ID"/>
                <w14:ligatures w14:val="none"/>
              </w:rPr>
              <w:t>Kegiatan</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9E5ACE" w14:textId="77777777" w:rsidR="00FF0F45" w:rsidRPr="00CE4B95" w:rsidRDefault="00FF0F45" w:rsidP="00FF0F45">
            <w:pPr>
              <w:spacing w:after="0"/>
              <w:jc w:val="center"/>
              <w:rPr>
                <w:rFonts w:eastAsia="Times New Roman"/>
                <w:b/>
                <w:color w:val="000000"/>
                <w:kern w:val="0"/>
                <w:sz w:val="20"/>
                <w:szCs w:val="20"/>
                <w:lang w:eastAsia="en-ID"/>
                <w14:ligatures w14:val="none"/>
              </w:rPr>
            </w:pPr>
            <w:proofErr w:type="spellStart"/>
            <w:r w:rsidRPr="00CE4B95">
              <w:rPr>
                <w:rFonts w:eastAsia="Times New Roman"/>
                <w:b/>
                <w:color w:val="000000"/>
                <w:kern w:val="0"/>
                <w:sz w:val="20"/>
                <w:szCs w:val="20"/>
                <w:lang w:eastAsia="en-ID"/>
                <w14:ligatures w14:val="none"/>
              </w:rPr>
              <w:t>Jadwal</w:t>
            </w:r>
            <w:proofErr w:type="spellEnd"/>
            <w:r w:rsidRPr="00CE4B95">
              <w:rPr>
                <w:rFonts w:eastAsia="Times New Roman"/>
                <w:b/>
                <w:color w:val="000000"/>
                <w:kern w:val="0"/>
                <w:sz w:val="20"/>
                <w:szCs w:val="20"/>
                <w:lang w:eastAsia="en-ID"/>
                <w14:ligatures w14:val="none"/>
              </w:rPr>
              <w:t xml:space="preserve"> </w:t>
            </w:r>
            <w:proofErr w:type="spellStart"/>
            <w:r w:rsidRPr="00CE4B95">
              <w:rPr>
                <w:rFonts w:eastAsia="Times New Roman"/>
                <w:b/>
                <w:color w:val="000000"/>
                <w:kern w:val="0"/>
                <w:sz w:val="20"/>
                <w:szCs w:val="20"/>
                <w:lang w:eastAsia="en-ID"/>
                <w14:ligatures w14:val="none"/>
              </w:rPr>
              <w:t>Pelaksanaan</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0E6BCD" w14:textId="77777777" w:rsidR="00FF0F45" w:rsidRPr="00CE4B95" w:rsidRDefault="00FF0F45" w:rsidP="00FF0F45">
            <w:pPr>
              <w:spacing w:after="0"/>
              <w:jc w:val="center"/>
              <w:rPr>
                <w:rFonts w:eastAsia="Times New Roman"/>
                <w:b/>
                <w:color w:val="000000"/>
                <w:kern w:val="0"/>
                <w:sz w:val="20"/>
                <w:szCs w:val="20"/>
                <w:lang w:eastAsia="en-ID"/>
                <w14:ligatures w14:val="none"/>
              </w:rPr>
            </w:pPr>
            <w:r w:rsidRPr="00CE4B95">
              <w:rPr>
                <w:rFonts w:eastAsia="Times New Roman"/>
                <w:b/>
                <w:color w:val="000000"/>
                <w:kern w:val="0"/>
                <w:sz w:val="20"/>
                <w:szCs w:val="20"/>
                <w:lang w:eastAsia="en-ID"/>
                <w14:ligatures w14:val="none"/>
              </w:rPr>
              <w:t xml:space="preserve">Wilayah </w:t>
            </w:r>
            <w:proofErr w:type="spellStart"/>
            <w:r w:rsidRPr="00CE4B95">
              <w:rPr>
                <w:rFonts w:eastAsia="Times New Roman"/>
                <w:b/>
                <w:color w:val="000000"/>
                <w:kern w:val="0"/>
                <w:sz w:val="20"/>
                <w:szCs w:val="20"/>
                <w:lang w:eastAsia="en-ID"/>
                <w14:ligatures w14:val="none"/>
              </w:rPr>
              <w:t>Kerja</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4A5E94" w14:textId="77777777" w:rsidR="00FF0F45" w:rsidRPr="00CE4B95" w:rsidRDefault="00FF0F45" w:rsidP="00FF0F45">
            <w:pPr>
              <w:spacing w:after="0"/>
              <w:jc w:val="center"/>
              <w:rPr>
                <w:rFonts w:eastAsia="Times New Roman"/>
                <w:b/>
                <w:color w:val="000000"/>
                <w:kern w:val="0"/>
                <w:sz w:val="20"/>
                <w:szCs w:val="20"/>
                <w:lang w:eastAsia="en-ID"/>
                <w14:ligatures w14:val="none"/>
              </w:rPr>
            </w:pPr>
            <w:proofErr w:type="spellStart"/>
            <w:r w:rsidRPr="00CE4B95">
              <w:rPr>
                <w:rFonts w:eastAsia="Times New Roman"/>
                <w:b/>
                <w:color w:val="000000"/>
                <w:kern w:val="0"/>
                <w:sz w:val="20"/>
                <w:szCs w:val="20"/>
                <w:lang w:eastAsia="en-ID"/>
                <w14:ligatures w14:val="none"/>
              </w:rPr>
              <w:t>Penanggung</w:t>
            </w:r>
            <w:proofErr w:type="spellEnd"/>
            <w:r w:rsidRPr="00CE4B95">
              <w:rPr>
                <w:rFonts w:eastAsia="Times New Roman"/>
                <w:b/>
                <w:color w:val="000000"/>
                <w:kern w:val="0"/>
                <w:sz w:val="20"/>
                <w:szCs w:val="20"/>
                <w:lang w:eastAsia="en-ID"/>
                <w14:ligatures w14:val="none"/>
              </w:rPr>
              <w:t xml:space="preserve"> Jawab</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1B3C11" w14:textId="77777777" w:rsidR="00FF0F45" w:rsidRPr="00CE4B95" w:rsidRDefault="00FF0F45" w:rsidP="00FF0F45">
            <w:pPr>
              <w:spacing w:after="0"/>
              <w:jc w:val="center"/>
              <w:rPr>
                <w:rFonts w:eastAsia="Times New Roman"/>
                <w:b/>
                <w:color w:val="000000"/>
                <w:kern w:val="0"/>
                <w:sz w:val="20"/>
                <w:szCs w:val="20"/>
                <w:lang w:eastAsia="en-ID"/>
                <w14:ligatures w14:val="none"/>
              </w:rPr>
            </w:pPr>
            <w:proofErr w:type="spellStart"/>
            <w:r w:rsidRPr="00CE4B95">
              <w:rPr>
                <w:rFonts w:eastAsia="Times New Roman"/>
                <w:b/>
                <w:color w:val="000000"/>
                <w:kern w:val="0"/>
                <w:sz w:val="20"/>
                <w:szCs w:val="20"/>
                <w:lang w:eastAsia="en-ID"/>
                <w14:ligatures w14:val="none"/>
              </w:rPr>
              <w:t>Sasaran</w:t>
            </w:r>
            <w:proofErr w:type="spellEnd"/>
            <w:r w:rsidRPr="00CE4B95">
              <w:rPr>
                <w:rFonts w:eastAsia="Times New Roman"/>
                <w:b/>
                <w:color w:val="000000"/>
                <w:kern w:val="0"/>
                <w:sz w:val="20"/>
                <w:szCs w:val="20"/>
                <w:lang w:eastAsia="en-ID"/>
                <w14:ligatures w14:val="none"/>
              </w:rPr>
              <w:t xml:space="preserve"> </w:t>
            </w:r>
          </w:p>
        </w:tc>
      </w:tr>
      <w:tr w:rsidR="00FF0F45" w:rsidRPr="00CE4B95" w14:paraId="6E8979E2"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919F79"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1</w:t>
            </w:r>
          </w:p>
        </w:tc>
        <w:tc>
          <w:tcPr>
            <w:tcW w:w="1417" w:type="dxa"/>
            <w:tcBorders>
              <w:top w:val="nil"/>
              <w:left w:val="nil"/>
              <w:bottom w:val="single" w:sz="4" w:space="0" w:color="auto"/>
              <w:right w:val="single" w:sz="4" w:space="0" w:color="auto"/>
            </w:tcBorders>
            <w:shd w:val="clear" w:color="auto" w:fill="auto"/>
            <w:vAlign w:val="center"/>
            <w:hideMark/>
          </w:tcPr>
          <w:p w14:paraId="189FAEC4"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Pelayanan</w:t>
            </w:r>
            <w:proofErr w:type="spellEnd"/>
            <w:r w:rsidRPr="00CE4B95">
              <w:rPr>
                <w:rFonts w:eastAsia="Times New Roman"/>
                <w:bCs w:val="0"/>
                <w:color w:val="000000"/>
                <w:kern w:val="0"/>
                <w:sz w:val="20"/>
                <w:szCs w:val="20"/>
                <w:lang w:eastAsia="en-ID"/>
                <w14:ligatures w14:val="none"/>
              </w:rPr>
              <w:t xml:space="preserve"> Rawat Jalan </w:t>
            </w:r>
            <w:proofErr w:type="spellStart"/>
            <w:r w:rsidRPr="00CE4B95">
              <w:rPr>
                <w:rFonts w:eastAsia="Times New Roman"/>
                <w:bCs w:val="0"/>
                <w:color w:val="000000"/>
                <w:kern w:val="0"/>
                <w:sz w:val="20"/>
                <w:szCs w:val="20"/>
                <w:lang w:eastAsia="en-ID"/>
                <w14:ligatures w14:val="none"/>
              </w:rPr>
              <w:t>Umum</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1004575"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hari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kerja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Senin-Jumat</w:t>
            </w:r>
            <w:proofErr w:type="spellEnd"/>
            <w:r w:rsidRPr="00CE4B95">
              <w:rPr>
                <w:rFonts w:eastAsia="Times New Roman"/>
                <w:bCs w:val="0"/>
                <w:color w:val="000000"/>
                <w:kern w:val="0"/>
                <w:sz w:val="20"/>
                <w:szCs w:val="20"/>
                <w:lang w:eastAsia="en-ID"/>
                <w14:ligatures w14:val="none"/>
              </w:rPr>
              <w:t xml:space="preserve"> (08.00-12.00)</w:t>
            </w:r>
          </w:p>
        </w:tc>
        <w:tc>
          <w:tcPr>
            <w:tcW w:w="1418" w:type="dxa"/>
            <w:tcBorders>
              <w:top w:val="nil"/>
              <w:left w:val="nil"/>
              <w:bottom w:val="single" w:sz="4" w:space="0" w:color="auto"/>
              <w:right w:val="single" w:sz="4" w:space="0" w:color="auto"/>
            </w:tcBorders>
            <w:shd w:val="clear" w:color="auto" w:fill="auto"/>
            <w:vAlign w:val="center"/>
            <w:hideMark/>
          </w:tcPr>
          <w:p w14:paraId="4275727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Gedung </w:t>
            </w:r>
            <w:proofErr w:type="spellStart"/>
            <w:r w:rsidRPr="00CE4B95">
              <w:rPr>
                <w:rFonts w:eastAsia="Times New Roman"/>
                <w:bCs w:val="0"/>
                <w:color w:val="000000"/>
                <w:kern w:val="0"/>
                <w:sz w:val="20"/>
                <w:szCs w:val="20"/>
                <w:lang w:eastAsia="en-ID"/>
                <w14:ligatures w14:val="none"/>
              </w:rPr>
              <w:t>Puskesmas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Purnama</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EB44A3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Dokter</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umum</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perawat</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58F1E47"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Pasien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umum</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konsultasi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kesehatan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dasar</w:t>
            </w:r>
            <w:proofErr w:type="spellEnd"/>
          </w:p>
        </w:tc>
      </w:tr>
      <w:tr w:rsidR="00FF0F45" w:rsidRPr="00CE4B95" w14:paraId="7822D93E" w14:textId="77777777" w:rsidTr="00FF0F45">
        <w:trPr>
          <w:trHeight w:val="976"/>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B15C91D"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2</w:t>
            </w:r>
          </w:p>
        </w:tc>
        <w:tc>
          <w:tcPr>
            <w:tcW w:w="1417" w:type="dxa"/>
            <w:tcBorders>
              <w:top w:val="nil"/>
              <w:left w:val="nil"/>
              <w:bottom w:val="single" w:sz="4" w:space="0" w:color="auto"/>
              <w:right w:val="single" w:sz="4" w:space="0" w:color="auto"/>
            </w:tcBorders>
            <w:shd w:val="clear" w:color="auto" w:fill="auto"/>
            <w:vAlign w:val="center"/>
            <w:hideMark/>
          </w:tcPr>
          <w:p w14:paraId="7DD13AAB"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Pelayanan</w:t>
            </w:r>
            <w:proofErr w:type="spellEnd"/>
            <w:r w:rsidRPr="00CE4B95">
              <w:rPr>
                <w:rFonts w:eastAsia="Times New Roman"/>
                <w:bCs w:val="0"/>
                <w:color w:val="000000"/>
                <w:kern w:val="0"/>
                <w:sz w:val="20"/>
                <w:szCs w:val="20"/>
                <w:lang w:eastAsia="en-ID"/>
                <w14:ligatures w14:val="none"/>
              </w:rPr>
              <w:t xml:space="preserve"> Kesehatan Ibu dan Anak (KIA/KB)</w:t>
            </w:r>
          </w:p>
        </w:tc>
        <w:tc>
          <w:tcPr>
            <w:tcW w:w="1701" w:type="dxa"/>
            <w:tcBorders>
              <w:top w:val="nil"/>
              <w:left w:val="nil"/>
              <w:bottom w:val="single" w:sz="4" w:space="0" w:color="auto"/>
              <w:right w:val="single" w:sz="4" w:space="0" w:color="auto"/>
            </w:tcBorders>
            <w:shd w:val="clear" w:color="auto" w:fill="auto"/>
            <w:vAlign w:val="center"/>
            <w:hideMark/>
          </w:tcPr>
          <w:p w14:paraId="5EC4A9DB"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hari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kerja</w:t>
            </w:r>
            <w:proofErr w:type="spellEnd"/>
            <w:r w:rsidRPr="00CE4B95">
              <w:rPr>
                <w:rFonts w:eastAsia="Times New Roman"/>
                <w:bCs w:val="0"/>
                <w:color w:val="000000"/>
                <w:kern w:val="0"/>
                <w:sz w:val="20"/>
                <w:szCs w:val="20"/>
                <w:lang w:eastAsia="en-ID"/>
                <w14:ligatures w14:val="none"/>
              </w:rPr>
              <w:t xml:space="preserve"> (08.00-12.00) dan </w:t>
            </w:r>
            <w:proofErr w:type="spellStart"/>
            <w:r w:rsidRPr="00CE4B95">
              <w:rPr>
                <w:rFonts w:eastAsia="Times New Roman"/>
                <w:bCs w:val="0"/>
                <w:color w:val="000000"/>
                <w:kern w:val="0"/>
                <w:sz w:val="20"/>
                <w:szCs w:val="20"/>
                <w:lang w:eastAsia="en-ID"/>
                <w14:ligatures w14:val="none"/>
              </w:rPr>
              <w:t>layanan</w:t>
            </w:r>
            <w:proofErr w:type="spellEnd"/>
            <w:r w:rsidRPr="00CE4B95">
              <w:rPr>
                <w:rFonts w:eastAsia="Times New Roman"/>
                <w:bCs w:val="0"/>
                <w:color w:val="000000"/>
                <w:kern w:val="0"/>
                <w:sz w:val="20"/>
                <w:szCs w:val="20"/>
                <w:lang w:eastAsia="en-ID"/>
                <w14:ligatures w14:val="none"/>
              </w:rPr>
              <w:t xml:space="preserve"> KB </w:t>
            </w: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Kamis</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9B51A97"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Poli</w:t>
            </w:r>
            <w:proofErr w:type="spellEnd"/>
            <w:r w:rsidRPr="00CE4B95">
              <w:rPr>
                <w:rFonts w:eastAsia="Times New Roman"/>
                <w:bCs w:val="0"/>
                <w:color w:val="000000"/>
                <w:kern w:val="0"/>
                <w:sz w:val="20"/>
                <w:szCs w:val="20"/>
                <w:lang w:eastAsia="en-ID"/>
                <w14:ligatures w14:val="none"/>
              </w:rPr>
              <w:t xml:space="preserve"> KIA </w:t>
            </w:r>
            <w:proofErr w:type="spellStart"/>
            <w:r w:rsidRPr="00CE4B95">
              <w:rPr>
                <w:rFonts w:eastAsia="Times New Roman"/>
                <w:bCs w:val="0"/>
                <w:color w:val="000000"/>
                <w:kern w:val="0"/>
                <w:sz w:val="20"/>
                <w:szCs w:val="20"/>
                <w:lang w:eastAsia="en-ID"/>
                <w14:ligatures w14:val="none"/>
              </w:rPr>
              <w:t>Puskesmas</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Posyandu</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73C9D923"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Bidan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koordinator</w:t>
            </w:r>
            <w:proofErr w:type="spellEnd"/>
            <w:r w:rsidRPr="00CE4B95">
              <w:rPr>
                <w:rFonts w:eastAsia="Times New Roman"/>
                <w:bCs w:val="0"/>
                <w:color w:val="000000"/>
                <w:kern w:val="0"/>
                <w:sz w:val="20"/>
                <w:szCs w:val="20"/>
                <w:lang w:eastAsia="en-ID"/>
                <w14:ligatures w14:val="none"/>
              </w:rPr>
              <w:t xml:space="preserve"> KIA</w:t>
            </w:r>
          </w:p>
        </w:tc>
        <w:tc>
          <w:tcPr>
            <w:tcW w:w="1701" w:type="dxa"/>
            <w:tcBorders>
              <w:top w:val="nil"/>
              <w:left w:val="nil"/>
              <w:bottom w:val="single" w:sz="4" w:space="0" w:color="auto"/>
              <w:right w:val="single" w:sz="4" w:space="0" w:color="auto"/>
            </w:tcBorders>
            <w:shd w:val="clear" w:color="auto" w:fill="auto"/>
            <w:vAlign w:val="center"/>
            <w:hideMark/>
          </w:tcPr>
          <w:p w14:paraId="219BFC18"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Ibu </w:t>
            </w:r>
            <w:proofErr w:type="spellStart"/>
            <w:r w:rsidRPr="00CE4B95">
              <w:rPr>
                <w:rFonts w:eastAsia="Times New Roman"/>
                <w:bCs w:val="0"/>
                <w:color w:val="000000"/>
                <w:kern w:val="0"/>
                <w:sz w:val="20"/>
                <w:szCs w:val="20"/>
                <w:lang w:eastAsia="en-ID"/>
                <w14:ligatures w14:val="none"/>
              </w:rPr>
              <w:t>hamil</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bayi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balita</w:t>
            </w:r>
            <w:proofErr w:type="spellEnd"/>
            <w:r w:rsidRPr="00CE4B95">
              <w:rPr>
                <w:rFonts w:eastAsia="Times New Roman"/>
                <w:bCs w:val="0"/>
                <w:color w:val="000000"/>
                <w:kern w:val="0"/>
                <w:sz w:val="20"/>
                <w:szCs w:val="20"/>
                <w:lang w:eastAsia="en-ID"/>
                <w14:ligatures w14:val="none"/>
              </w:rPr>
              <w:t xml:space="preserve">, dan </w:t>
            </w:r>
            <w:proofErr w:type="spellStart"/>
            <w:r w:rsidRPr="00CE4B95">
              <w:rPr>
                <w:rFonts w:eastAsia="Times New Roman"/>
                <w:bCs w:val="0"/>
                <w:color w:val="000000"/>
                <w:kern w:val="0"/>
                <w:sz w:val="20"/>
                <w:szCs w:val="20"/>
                <w:lang w:eastAsia="en-ID"/>
                <w14:ligatures w14:val="none"/>
              </w:rPr>
              <w:t>akseptor</w:t>
            </w:r>
            <w:proofErr w:type="spellEnd"/>
            <w:r w:rsidRPr="00CE4B95">
              <w:rPr>
                <w:rFonts w:eastAsia="Times New Roman"/>
                <w:bCs w:val="0"/>
                <w:color w:val="000000"/>
                <w:kern w:val="0"/>
                <w:sz w:val="20"/>
                <w:szCs w:val="20"/>
                <w:lang w:eastAsia="en-ID"/>
                <w14:ligatures w14:val="none"/>
              </w:rPr>
              <w:t xml:space="preserve"> KB</w:t>
            </w:r>
          </w:p>
        </w:tc>
      </w:tr>
      <w:tr w:rsidR="00FF0F45" w:rsidRPr="00CE4B95" w14:paraId="31FFA3CD"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BF50606"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3</w:t>
            </w:r>
          </w:p>
        </w:tc>
        <w:tc>
          <w:tcPr>
            <w:tcW w:w="1417" w:type="dxa"/>
            <w:tcBorders>
              <w:top w:val="nil"/>
              <w:left w:val="nil"/>
              <w:bottom w:val="single" w:sz="4" w:space="0" w:color="auto"/>
              <w:right w:val="single" w:sz="4" w:space="0" w:color="auto"/>
            </w:tcBorders>
            <w:shd w:val="clear" w:color="auto" w:fill="auto"/>
            <w:vAlign w:val="center"/>
            <w:hideMark/>
          </w:tcPr>
          <w:p w14:paraId="31F5009A"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Posyandu</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Balita</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F24E77E"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bulan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minggu</w:t>
            </w:r>
            <w:proofErr w:type="spellEnd"/>
            <w:r w:rsidRPr="00CE4B95">
              <w:rPr>
                <w:rFonts w:eastAsia="Times New Roman"/>
                <w:bCs w:val="0"/>
                <w:color w:val="000000"/>
                <w:kern w:val="0"/>
                <w:sz w:val="20"/>
                <w:szCs w:val="20"/>
                <w:lang w:eastAsia="en-ID"/>
                <w14:ligatures w14:val="none"/>
              </w:rPr>
              <w:t xml:space="preserve"> ke-2 dan ke-4</w:t>
            </w:r>
          </w:p>
        </w:tc>
        <w:tc>
          <w:tcPr>
            <w:tcW w:w="1418" w:type="dxa"/>
            <w:tcBorders>
              <w:top w:val="nil"/>
              <w:left w:val="nil"/>
              <w:bottom w:val="single" w:sz="4" w:space="0" w:color="auto"/>
              <w:right w:val="single" w:sz="4" w:space="0" w:color="auto"/>
            </w:tcBorders>
            <w:shd w:val="clear" w:color="auto" w:fill="auto"/>
            <w:vAlign w:val="center"/>
            <w:hideMark/>
          </w:tcPr>
          <w:p w14:paraId="65D1948E"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Seluruh</w:t>
            </w:r>
            <w:proofErr w:type="spellEnd"/>
            <w:r w:rsidRPr="00CE4B95">
              <w:rPr>
                <w:rFonts w:eastAsia="Times New Roman"/>
                <w:bCs w:val="0"/>
                <w:color w:val="000000"/>
                <w:kern w:val="0"/>
                <w:sz w:val="20"/>
                <w:szCs w:val="20"/>
                <w:lang w:eastAsia="en-ID"/>
                <w14:ligatures w14:val="none"/>
              </w:rPr>
              <w:t xml:space="preserve"> RW </w:t>
            </w:r>
            <w:proofErr w:type="spellStart"/>
            <w:r w:rsidRPr="00CE4B95">
              <w:rPr>
                <w:rFonts w:eastAsia="Times New Roman"/>
                <w:bCs w:val="0"/>
                <w:color w:val="000000"/>
                <w:kern w:val="0"/>
                <w:sz w:val="20"/>
                <w:szCs w:val="20"/>
                <w:lang w:eastAsia="en-ID"/>
                <w14:ligatures w14:val="none"/>
              </w:rPr>
              <w:t>Kel</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Purnama</w:t>
            </w:r>
            <w:proofErr w:type="spellEnd"/>
            <w:r w:rsidRPr="00CE4B95">
              <w:rPr>
                <w:rFonts w:eastAsia="Times New Roman"/>
                <w:bCs w:val="0"/>
                <w:color w:val="000000"/>
                <w:kern w:val="0"/>
                <w:sz w:val="20"/>
                <w:szCs w:val="20"/>
                <w:lang w:eastAsia="en-ID"/>
                <w14:ligatures w14:val="none"/>
              </w:rPr>
              <w:t xml:space="preserve"> &amp; Bagan </w:t>
            </w:r>
            <w:proofErr w:type="spellStart"/>
            <w:r w:rsidRPr="00CE4B95">
              <w:rPr>
                <w:rFonts w:eastAsia="Times New Roman"/>
                <w:bCs w:val="0"/>
                <w:color w:val="000000"/>
                <w:kern w:val="0"/>
                <w:sz w:val="20"/>
                <w:szCs w:val="20"/>
                <w:lang w:eastAsia="en-ID"/>
                <w14:ligatures w14:val="none"/>
              </w:rPr>
              <w:t>Keladi</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43CE5E0"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Bidan</w:t>
            </w:r>
            <w:proofErr w:type="spellEnd"/>
            <w:r w:rsidRPr="00CE4B95">
              <w:rPr>
                <w:rFonts w:eastAsia="Times New Roman"/>
                <w:bCs w:val="0"/>
                <w:color w:val="000000"/>
                <w:kern w:val="0"/>
                <w:sz w:val="20"/>
                <w:szCs w:val="20"/>
                <w:lang w:eastAsia="en-ID"/>
                <w14:ligatures w14:val="none"/>
              </w:rPr>
              <w:t xml:space="preserve"> wilayah &amp; </w:t>
            </w:r>
            <w:proofErr w:type="spellStart"/>
            <w:r w:rsidRPr="00CE4B95">
              <w:rPr>
                <w:rFonts w:eastAsia="Times New Roman"/>
                <w:bCs w:val="0"/>
                <w:color w:val="000000"/>
                <w:kern w:val="0"/>
                <w:sz w:val="20"/>
                <w:szCs w:val="20"/>
                <w:lang w:eastAsia="en-ID"/>
                <w14:ligatures w14:val="none"/>
              </w:rPr>
              <w:t>kader</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posyandu</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F4B977F"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Pemantauan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tumbuh</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kembang</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balita</w:t>
            </w:r>
            <w:proofErr w:type="spellEnd"/>
          </w:p>
        </w:tc>
      </w:tr>
      <w:tr w:rsidR="00FF0F45" w:rsidRPr="00CE4B95" w14:paraId="61A8DDC0" w14:textId="77777777" w:rsidTr="00FF0F45">
        <w:trPr>
          <w:trHeight w:val="1102"/>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3BBFF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4</w:t>
            </w:r>
          </w:p>
        </w:tc>
        <w:tc>
          <w:tcPr>
            <w:tcW w:w="1417" w:type="dxa"/>
            <w:tcBorders>
              <w:top w:val="nil"/>
              <w:left w:val="nil"/>
              <w:bottom w:val="single" w:sz="4" w:space="0" w:color="auto"/>
              <w:right w:val="single" w:sz="4" w:space="0" w:color="auto"/>
            </w:tcBorders>
            <w:shd w:val="clear" w:color="auto" w:fill="auto"/>
            <w:vAlign w:val="center"/>
            <w:hideMark/>
          </w:tcPr>
          <w:p w14:paraId="0A3F83E7"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Posbindu</w:t>
            </w:r>
            <w:proofErr w:type="spellEnd"/>
            <w:r w:rsidRPr="00CE4B95">
              <w:rPr>
                <w:rFonts w:eastAsia="Times New Roman"/>
                <w:bCs w:val="0"/>
                <w:color w:val="000000"/>
                <w:kern w:val="0"/>
                <w:sz w:val="20"/>
                <w:szCs w:val="20"/>
                <w:lang w:eastAsia="en-ID"/>
                <w14:ligatures w14:val="none"/>
              </w:rPr>
              <w:t xml:space="preserve"> PTM (</w:t>
            </w:r>
            <w:proofErr w:type="spellStart"/>
            <w:r w:rsidRPr="00CE4B95">
              <w:rPr>
                <w:rFonts w:eastAsia="Times New Roman"/>
                <w:bCs w:val="0"/>
                <w:color w:val="000000"/>
                <w:kern w:val="0"/>
                <w:sz w:val="20"/>
                <w:szCs w:val="20"/>
                <w:lang w:eastAsia="en-ID"/>
                <w14:ligatures w14:val="none"/>
              </w:rPr>
              <w:t>Penyakit</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Tidak</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Menular</w:t>
            </w:r>
            <w:proofErr w:type="spellEnd"/>
            <w:r w:rsidRPr="00CE4B95">
              <w:rPr>
                <w:rFonts w:eastAsia="Times New Roman"/>
                <w:bCs w:val="0"/>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shd w:val="clear" w:color="auto" w:fill="auto"/>
            <w:vAlign w:val="center"/>
            <w:hideMark/>
          </w:tcPr>
          <w:p w14:paraId="41B3F85B"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bulan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minggu</w:t>
            </w:r>
            <w:proofErr w:type="spellEnd"/>
            <w:r w:rsidRPr="00CE4B95">
              <w:rPr>
                <w:rFonts w:eastAsia="Times New Roman"/>
                <w:bCs w:val="0"/>
                <w:color w:val="000000"/>
                <w:kern w:val="0"/>
                <w:sz w:val="20"/>
                <w:szCs w:val="20"/>
                <w:lang w:eastAsia="en-ID"/>
                <w14:ligatures w14:val="none"/>
              </w:rPr>
              <w:t xml:space="preserve"> ke-2 (</w:t>
            </w:r>
            <w:proofErr w:type="spellStart"/>
            <w:r w:rsidRPr="00CE4B95">
              <w:rPr>
                <w:rFonts w:eastAsia="Times New Roman"/>
                <w:bCs w:val="0"/>
                <w:color w:val="000000"/>
                <w:kern w:val="0"/>
                <w:sz w:val="20"/>
                <w:szCs w:val="20"/>
                <w:lang w:eastAsia="en-ID"/>
                <w14:ligatures w14:val="none"/>
              </w:rPr>
              <w:t>hari</w:t>
            </w:r>
            <w:proofErr w:type="spellEnd"/>
            <w:r w:rsidRPr="00CE4B95">
              <w:rPr>
                <w:rFonts w:eastAsia="Times New Roman"/>
                <w:bCs w:val="0"/>
                <w:color w:val="000000"/>
                <w:kern w:val="0"/>
                <w:sz w:val="20"/>
                <w:szCs w:val="20"/>
                <w:lang w:eastAsia="en-ID"/>
                <w14:ligatures w14:val="none"/>
              </w:rPr>
              <w:t xml:space="preserve"> Rabu)</w:t>
            </w:r>
          </w:p>
        </w:tc>
        <w:tc>
          <w:tcPr>
            <w:tcW w:w="1418" w:type="dxa"/>
            <w:tcBorders>
              <w:top w:val="nil"/>
              <w:left w:val="nil"/>
              <w:bottom w:val="single" w:sz="4" w:space="0" w:color="auto"/>
              <w:right w:val="single" w:sz="4" w:space="0" w:color="auto"/>
            </w:tcBorders>
            <w:shd w:val="clear" w:color="auto" w:fill="auto"/>
            <w:vAlign w:val="center"/>
            <w:hideMark/>
          </w:tcPr>
          <w:p w14:paraId="304B80D1"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Balai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Kelurahan</w:t>
            </w:r>
            <w:proofErr w:type="spellEnd"/>
            <w:r w:rsidRPr="00CE4B95">
              <w:rPr>
                <w:rFonts w:eastAsia="Times New Roman"/>
                <w:bCs w:val="0"/>
                <w:color w:val="000000"/>
                <w:kern w:val="0"/>
                <w:sz w:val="20"/>
                <w:szCs w:val="20"/>
                <w:lang w:eastAsia="en-ID"/>
                <w14:ligatures w14:val="none"/>
              </w:rPr>
              <w:t xml:space="preserve"> / RW</w:t>
            </w:r>
          </w:p>
        </w:tc>
        <w:tc>
          <w:tcPr>
            <w:tcW w:w="1275" w:type="dxa"/>
            <w:tcBorders>
              <w:top w:val="nil"/>
              <w:left w:val="nil"/>
              <w:bottom w:val="single" w:sz="4" w:space="0" w:color="auto"/>
              <w:right w:val="single" w:sz="4" w:space="0" w:color="auto"/>
            </w:tcBorders>
            <w:shd w:val="clear" w:color="auto" w:fill="auto"/>
            <w:vAlign w:val="center"/>
            <w:hideMark/>
          </w:tcPr>
          <w:p w14:paraId="5B99AFE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Tim PTM &amp; </w:t>
            </w:r>
            <w:proofErr w:type="spellStart"/>
            <w:r w:rsidRPr="00CE4B95">
              <w:rPr>
                <w:rFonts w:eastAsia="Times New Roman"/>
                <w:bCs w:val="0"/>
                <w:color w:val="000000"/>
                <w:kern w:val="0"/>
                <w:sz w:val="20"/>
                <w:szCs w:val="20"/>
                <w:lang w:eastAsia="en-ID"/>
                <w14:ligatures w14:val="none"/>
              </w:rPr>
              <w:t>kader</w:t>
            </w:r>
            <w:proofErr w:type="spellEnd"/>
            <w:r w:rsidRPr="00CE4B95">
              <w:rPr>
                <w:rFonts w:eastAsia="Times New Roman"/>
                <w:bCs w:val="0"/>
                <w:color w:val="000000"/>
                <w:kern w:val="0"/>
                <w:sz w:val="20"/>
                <w:szCs w:val="20"/>
                <w:lang w:eastAsia="en-ID"/>
                <w14:ligatures w14:val="none"/>
              </w:rPr>
              <w:t xml:space="preserve"> Kesehatan</w:t>
            </w:r>
          </w:p>
        </w:tc>
        <w:tc>
          <w:tcPr>
            <w:tcW w:w="1701" w:type="dxa"/>
            <w:tcBorders>
              <w:top w:val="nil"/>
              <w:left w:val="nil"/>
              <w:bottom w:val="single" w:sz="4" w:space="0" w:color="auto"/>
              <w:right w:val="single" w:sz="4" w:space="0" w:color="auto"/>
            </w:tcBorders>
            <w:shd w:val="clear" w:color="auto" w:fill="auto"/>
            <w:vAlign w:val="center"/>
            <w:hideMark/>
          </w:tcPr>
          <w:p w14:paraId="31FD68C3"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Deteksi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dini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hipertensi</w:t>
            </w:r>
            <w:proofErr w:type="spellEnd"/>
            <w:r w:rsidRPr="00CE4B95">
              <w:rPr>
                <w:rFonts w:eastAsia="Times New Roman"/>
                <w:bCs w:val="0"/>
                <w:color w:val="000000"/>
                <w:kern w:val="0"/>
                <w:sz w:val="20"/>
                <w:szCs w:val="20"/>
                <w:lang w:eastAsia="en-ID"/>
                <w14:ligatures w14:val="none"/>
              </w:rPr>
              <w:t xml:space="preserve">, diabetes, dan </w:t>
            </w:r>
            <w:proofErr w:type="spellStart"/>
            <w:r w:rsidRPr="00CE4B95">
              <w:rPr>
                <w:rFonts w:eastAsia="Times New Roman"/>
                <w:bCs w:val="0"/>
                <w:color w:val="000000"/>
                <w:kern w:val="0"/>
                <w:sz w:val="20"/>
                <w:szCs w:val="20"/>
                <w:lang w:eastAsia="en-ID"/>
                <w14:ligatures w14:val="none"/>
              </w:rPr>
              <w:t>obesitas</w:t>
            </w:r>
            <w:proofErr w:type="spellEnd"/>
          </w:p>
        </w:tc>
      </w:tr>
      <w:tr w:rsidR="00FF0F45" w:rsidRPr="00CE4B95" w14:paraId="32C88187" w14:textId="77777777" w:rsidTr="00FF0F45">
        <w:trPr>
          <w:trHeight w:val="9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64FF195"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5</w:t>
            </w:r>
          </w:p>
        </w:tc>
        <w:tc>
          <w:tcPr>
            <w:tcW w:w="1417" w:type="dxa"/>
            <w:tcBorders>
              <w:top w:val="nil"/>
              <w:left w:val="nil"/>
              <w:bottom w:val="single" w:sz="4" w:space="0" w:color="auto"/>
              <w:right w:val="single" w:sz="4" w:space="0" w:color="auto"/>
            </w:tcBorders>
            <w:shd w:val="clear" w:color="auto" w:fill="auto"/>
            <w:vAlign w:val="center"/>
            <w:hideMark/>
          </w:tcPr>
          <w:p w14:paraId="63F3AB0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Kunjungan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Rumah</w:t>
            </w:r>
            <w:proofErr w:type="spellEnd"/>
            <w:r w:rsidRPr="00CE4B95">
              <w:rPr>
                <w:rFonts w:eastAsia="Times New Roman"/>
                <w:bCs w:val="0"/>
                <w:color w:val="000000"/>
                <w:kern w:val="0"/>
                <w:sz w:val="20"/>
                <w:szCs w:val="20"/>
                <w:lang w:eastAsia="en-ID"/>
                <w14:ligatures w14:val="none"/>
              </w:rPr>
              <w:t xml:space="preserve"> (Home Care)</w:t>
            </w:r>
          </w:p>
        </w:tc>
        <w:tc>
          <w:tcPr>
            <w:tcW w:w="1701" w:type="dxa"/>
            <w:tcBorders>
              <w:top w:val="nil"/>
              <w:left w:val="nil"/>
              <w:bottom w:val="single" w:sz="4" w:space="0" w:color="auto"/>
              <w:right w:val="single" w:sz="4" w:space="0" w:color="auto"/>
            </w:tcBorders>
            <w:shd w:val="clear" w:color="auto" w:fill="auto"/>
            <w:vAlign w:val="center"/>
            <w:hideMark/>
          </w:tcPr>
          <w:p w14:paraId="15F44951"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1-2 kali per </w:t>
            </w:r>
            <w:proofErr w:type="spellStart"/>
            <w:r w:rsidRPr="00CE4B95">
              <w:rPr>
                <w:rFonts w:eastAsia="Times New Roman"/>
                <w:bCs w:val="0"/>
                <w:color w:val="000000"/>
                <w:kern w:val="0"/>
                <w:sz w:val="20"/>
                <w:szCs w:val="20"/>
                <w:lang w:eastAsia="en-ID"/>
                <w14:ligatures w14:val="none"/>
              </w:rPr>
              <w:t>bulan</w:t>
            </w:r>
            <w:proofErr w:type="spellEnd"/>
            <w:r w:rsidRPr="00CE4B95">
              <w:rPr>
                <w:rFonts w:eastAsia="Times New Roman"/>
                <w:bCs w:val="0"/>
                <w:color w:val="000000"/>
                <w:kern w:val="0"/>
                <w:sz w:val="20"/>
                <w:szCs w:val="20"/>
                <w:lang w:eastAsia="en-ID"/>
                <w14:ligatures w14:val="none"/>
              </w:rPr>
              <w:t xml:space="preserve"> per </w:t>
            </w:r>
            <w:proofErr w:type="spellStart"/>
            <w:r w:rsidRPr="00CE4B95">
              <w:rPr>
                <w:rFonts w:eastAsia="Times New Roman"/>
                <w:bCs w:val="0"/>
                <w:color w:val="000000"/>
                <w:kern w:val="0"/>
                <w:sz w:val="20"/>
                <w:szCs w:val="20"/>
                <w:lang w:eastAsia="en-ID"/>
                <w14:ligatures w14:val="none"/>
              </w:rPr>
              <w:t>kelurahan</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7AD56E1"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Rumah</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pasien</w:t>
            </w:r>
            <w:proofErr w:type="spellEnd"/>
            <w:r w:rsidRPr="00CE4B95">
              <w:rPr>
                <w:rFonts w:eastAsia="Times New Roman"/>
                <w:bCs w:val="0"/>
                <w:color w:val="000000"/>
                <w:kern w:val="0"/>
                <w:sz w:val="20"/>
                <w:szCs w:val="20"/>
                <w:lang w:eastAsia="en-ID"/>
                <w14:ligatures w14:val="none"/>
              </w:rPr>
              <w:t xml:space="preserve"> wilayah </w:t>
            </w:r>
            <w:proofErr w:type="spellStart"/>
            <w:r w:rsidRPr="00CE4B95">
              <w:rPr>
                <w:rFonts w:eastAsia="Times New Roman"/>
                <w:bCs w:val="0"/>
                <w:color w:val="000000"/>
                <w:kern w:val="0"/>
                <w:sz w:val="20"/>
                <w:szCs w:val="20"/>
                <w:lang w:eastAsia="en-ID"/>
                <w14:ligatures w14:val="none"/>
              </w:rPr>
              <w:t>kerja</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FEAE74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Perawat</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bidan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promkes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1B6899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Penderita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hipertensi</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pasien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risiko</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tinggi</w:t>
            </w:r>
            <w:proofErr w:type="spellEnd"/>
          </w:p>
        </w:tc>
      </w:tr>
      <w:tr w:rsidR="00FF0F45" w:rsidRPr="00CE4B95" w14:paraId="50B1F62C"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1DE990"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6</w:t>
            </w:r>
          </w:p>
        </w:tc>
        <w:tc>
          <w:tcPr>
            <w:tcW w:w="1417" w:type="dxa"/>
            <w:tcBorders>
              <w:top w:val="nil"/>
              <w:left w:val="nil"/>
              <w:bottom w:val="single" w:sz="4" w:space="0" w:color="auto"/>
              <w:right w:val="single" w:sz="4" w:space="0" w:color="auto"/>
            </w:tcBorders>
            <w:shd w:val="clear" w:color="auto" w:fill="auto"/>
            <w:vAlign w:val="center"/>
            <w:hideMark/>
          </w:tcPr>
          <w:p w14:paraId="03962B2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Penyuluhan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Promosi</w:t>
            </w:r>
            <w:proofErr w:type="spellEnd"/>
            <w:r w:rsidRPr="00CE4B95">
              <w:rPr>
                <w:rFonts w:eastAsia="Times New Roman"/>
                <w:bCs w:val="0"/>
                <w:color w:val="000000"/>
                <w:kern w:val="0"/>
                <w:sz w:val="20"/>
                <w:szCs w:val="20"/>
                <w:lang w:eastAsia="en-ID"/>
                <w14:ligatures w14:val="none"/>
              </w:rPr>
              <w:t xml:space="preserve"> Kesehatan</w:t>
            </w:r>
          </w:p>
        </w:tc>
        <w:tc>
          <w:tcPr>
            <w:tcW w:w="1701" w:type="dxa"/>
            <w:tcBorders>
              <w:top w:val="nil"/>
              <w:left w:val="nil"/>
              <w:bottom w:val="single" w:sz="4" w:space="0" w:color="auto"/>
              <w:right w:val="single" w:sz="4" w:space="0" w:color="auto"/>
            </w:tcBorders>
            <w:shd w:val="clear" w:color="auto" w:fill="auto"/>
            <w:vAlign w:val="center"/>
            <w:hideMark/>
          </w:tcPr>
          <w:p w14:paraId="33016775"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2 kali per </w:t>
            </w:r>
            <w:proofErr w:type="spellStart"/>
            <w:r w:rsidRPr="00CE4B95">
              <w:rPr>
                <w:rFonts w:eastAsia="Times New Roman"/>
                <w:bCs w:val="0"/>
                <w:color w:val="000000"/>
                <w:kern w:val="0"/>
                <w:sz w:val="20"/>
                <w:szCs w:val="20"/>
                <w:lang w:eastAsia="en-ID"/>
                <w14:ligatures w14:val="none"/>
              </w:rPr>
              <w:t>bulan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Selasa</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Kamis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pagi</w:t>
            </w:r>
            <w:proofErr w:type="spellEnd"/>
            <w:r w:rsidRPr="00CE4B95">
              <w:rPr>
                <w:rFonts w:eastAsia="Times New Roman"/>
                <w:bCs w:val="0"/>
                <w:color w:val="000000"/>
                <w:kern w:val="0"/>
                <w:sz w:val="20"/>
                <w:szCs w:val="20"/>
                <w:lang w:eastAsia="en-ID"/>
                <w14:ligatures w14:val="none"/>
              </w:rPr>
              <w:t>)</w:t>
            </w:r>
          </w:p>
        </w:tc>
        <w:tc>
          <w:tcPr>
            <w:tcW w:w="1418" w:type="dxa"/>
            <w:tcBorders>
              <w:top w:val="nil"/>
              <w:left w:val="nil"/>
              <w:bottom w:val="single" w:sz="4" w:space="0" w:color="auto"/>
              <w:right w:val="single" w:sz="4" w:space="0" w:color="auto"/>
            </w:tcBorders>
            <w:shd w:val="clear" w:color="auto" w:fill="auto"/>
            <w:vAlign w:val="center"/>
            <w:hideMark/>
          </w:tcPr>
          <w:p w14:paraId="57EABE8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Aula </w:t>
            </w:r>
            <w:proofErr w:type="spellStart"/>
            <w:r w:rsidRPr="00CE4B95">
              <w:rPr>
                <w:rFonts w:eastAsia="Times New Roman"/>
                <w:bCs w:val="0"/>
                <w:color w:val="000000"/>
                <w:kern w:val="0"/>
                <w:sz w:val="20"/>
                <w:szCs w:val="20"/>
                <w:lang w:eastAsia="en-ID"/>
                <w14:ligatures w14:val="none"/>
              </w:rPr>
              <w:t>Puskesmas</w:t>
            </w:r>
            <w:proofErr w:type="spellEnd"/>
            <w:r w:rsidRPr="00CE4B95">
              <w:rPr>
                <w:rFonts w:eastAsia="Times New Roman"/>
                <w:bCs w:val="0"/>
                <w:color w:val="000000"/>
                <w:kern w:val="0"/>
                <w:sz w:val="20"/>
                <w:szCs w:val="20"/>
                <w:lang w:eastAsia="en-ID"/>
                <w14:ligatures w14:val="none"/>
              </w:rPr>
              <w:t xml:space="preserve"> / </w:t>
            </w:r>
            <w:proofErr w:type="spellStart"/>
            <w:r w:rsidRPr="00CE4B95">
              <w:rPr>
                <w:rFonts w:eastAsia="Times New Roman"/>
                <w:bCs w:val="0"/>
                <w:color w:val="000000"/>
                <w:kern w:val="0"/>
                <w:sz w:val="20"/>
                <w:szCs w:val="20"/>
                <w:lang w:eastAsia="en-ID"/>
                <w14:ligatures w14:val="none"/>
              </w:rPr>
              <w:t>sekolah</w:t>
            </w:r>
            <w:proofErr w:type="spellEnd"/>
            <w:r w:rsidRPr="00CE4B95">
              <w:rPr>
                <w:rFonts w:eastAsia="Times New Roman"/>
                <w:bCs w:val="0"/>
                <w:color w:val="000000"/>
                <w:kern w:val="0"/>
                <w:sz w:val="20"/>
                <w:szCs w:val="20"/>
                <w:lang w:eastAsia="en-ID"/>
                <w14:ligatures w14:val="none"/>
              </w:rPr>
              <w:t xml:space="preserve"> / </w:t>
            </w:r>
            <w:proofErr w:type="spellStart"/>
            <w:r w:rsidRPr="00CE4B95">
              <w:rPr>
                <w:rFonts w:eastAsia="Times New Roman"/>
                <w:bCs w:val="0"/>
                <w:color w:val="000000"/>
                <w:kern w:val="0"/>
                <w:sz w:val="20"/>
                <w:szCs w:val="20"/>
                <w:lang w:eastAsia="en-ID"/>
                <w14:ligatures w14:val="none"/>
              </w:rPr>
              <w:t>masyarakat</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39B543F"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Petugas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Promkes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8FBD89D"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Edukasi</w:t>
            </w:r>
            <w:proofErr w:type="spellEnd"/>
            <w:r w:rsidRPr="00CE4B95">
              <w:rPr>
                <w:rFonts w:eastAsia="Times New Roman"/>
                <w:bCs w:val="0"/>
                <w:color w:val="000000"/>
                <w:kern w:val="0"/>
                <w:sz w:val="20"/>
                <w:szCs w:val="20"/>
                <w:lang w:eastAsia="en-ID"/>
                <w14:ligatures w14:val="none"/>
              </w:rPr>
              <w:t xml:space="preserve"> PHBS, </w:t>
            </w:r>
            <w:proofErr w:type="spellStart"/>
            <w:r w:rsidRPr="00CE4B95">
              <w:rPr>
                <w:rFonts w:eastAsia="Times New Roman"/>
                <w:bCs w:val="0"/>
                <w:color w:val="000000"/>
                <w:kern w:val="0"/>
                <w:sz w:val="20"/>
                <w:szCs w:val="20"/>
                <w:lang w:eastAsia="en-ID"/>
                <w14:ligatures w14:val="none"/>
              </w:rPr>
              <w:t>gizi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penyakit</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tidak</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menular</w:t>
            </w:r>
            <w:proofErr w:type="spellEnd"/>
          </w:p>
        </w:tc>
      </w:tr>
      <w:tr w:rsidR="00FF0F45" w:rsidRPr="00CE4B95" w14:paraId="4F6534B7"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63DC87B"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7</w:t>
            </w:r>
          </w:p>
        </w:tc>
        <w:tc>
          <w:tcPr>
            <w:tcW w:w="1417" w:type="dxa"/>
            <w:tcBorders>
              <w:top w:val="nil"/>
              <w:left w:val="nil"/>
              <w:bottom w:val="single" w:sz="4" w:space="0" w:color="auto"/>
              <w:right w:val="single" w:sz="4" w:space="0" w:color="auto"/>
            </w:tcBorders>
            <w:shd w:val="clear" w:color="auto" w:fill="auto"/>
            <w:vAlign w:val="center"/>
            <w:hideMark/>
          </w:tcPr>
          <w:p w14:paraId="1B40F000"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Pelayanan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Imunisasi</w:t>
            </w:r>
            <w:proofErr w:type="spellEnd"/>
            <w:r w:rsidRPr="00CE4B95">
              <w:rPr>
                <w:rFonts w:eastAsia="Times New Roman"/>
                <w:bCs w:val="0"/>
                <w:color w:val="000000"/>
                <w:kern w:val="0"/>
                <w:sz w:val="20"/>
                <w:szCs w:val="20"/>
                <w:lang w:eastAsia="en-ID"/>
                <w14:ligatures w14:val="none"/>
              </w:rPr>
              <w:t xml:space="preserve"> Dasar </w:t>
            </w:r>
            <w:proofErr w:type="spellStart"/>
            <w:r w:rsidRPr="00CE4B95">
              <w:rPr>
                <w:rFonts w:eastAsia="Times New Roman"/>
                <w:bCs w:val="0"/>
                <w:color w:val="000000"/>
                <w:kern w:val="0"/>
                <w:sz w:val="20"/>
                <w:szCs w:val="20"/>
                <w:lang w:eastAsia="en-ID"/>
                <w14:ligatures w14:val="none"/>
              </w:rPr>
              <w:t>Lengkap</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2543F742"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hari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kerja</w:t>
            </w:r>
            <w:proofErr w:type="spellEnd"/>
            <w:r w:rsidRPr="00CE4B95">
              <w:rPr>
                <w:rFonts w:eastAsia="Times New Roman"/>
                <w:bCs w:val="0"/>
                <w:color w:val="000000"/>
                <w:kern w:val="0"/>
                <w:sz w:val="20"/>
                <w:szCs w:val="20"/>
                <w:lang w:eastAsia="en-ID"/>
                <w14:ligatures w14:val="none"/>
              </w:rPr>
              <w:t xml:space="preserve"> (08.00-11.30)</w:t>
            </w:r>
          </w:p>
        </w:tc>
        <w:tc>
          <w:tcPr>
            <w:tcW w:w="1418" w:type="dxa"/>
            <w:tcBorders>
              <w:top w:val="nil"/>
              <w:left w:val="nil"/>
              <w:bottom w:val="single" w:sz="4" w:space="0" w:color="auto"/>
              <w:right w:val="single" w:sz="4" w:space="0" w:color="auto"/>
            </w:tcBorders>
            <w:shd w:val="clear" w:color="auto" w:fill="auto"/>
            <w:vAlign w:val="center"/>
            <w:hideMark/>
          </w:tcPr>
          <w:p w14:paraId="3B716EDA"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Poli</w:t>
            </w:r>
            <w:proofErr w:type="spellEnd"/>
            <w:r w:rsidRPr="00CE4B95">
              <w:rPr>
                <w:rFonts w:eastAsia="Times New Roman"/>
                <w:bCs w:val="0"/>
                <w:color w:val="000000"/>
                <w:kern w:val="0"/>
                <w:sz w:val="20"/>
                <w:szCs w:val="20"/>
                <w:lang w:eastAsia="en-ID"/>
                <w14:ligatures w14:val="none"/>
              </w:rPr>
              <w:t xml:space="preserve"> KIA &amp; </w:t>
            </w:r>
            <w:proofErr w:type="spellStart"/>
            <w:r w:rsidRPr="00CE4B95">
              <w:rPr>
                <w:rFonts w:eastAsia="Times New Roman"/>
                <w:bCs w:val="0"/>
                <w:color w:val="000000"/>
                <w:kern w:val="0"/>
                <w:sz w:val="20"/>
                <w:szCs w:val="20"/>
                <w:lang w:eastAsia="en-ID"/>
                <w14:ligatures w14:val="none"/>
              </w:rPr>
              <w:t>Posyandu</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9B66CCD"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Petugas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imunisasi</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3678B284"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Bayi</w:t>
            </w:r>
            <w:proofErr w:type="spellEnd"/>
            <w:r w:rsidRPr="00CE4B95">
              <w:rPr>
                <w:rFonts w:eastAsia="Times New Roman"/>
                <w:bCs w:val="0"/>
                <w:color w:val="000000"/>
                <w:kern w:val="0"/>
                <w:sz w:val="20"/>
                <w:szCs w:val="20"/>
                <w:lang w:eastAsia="en-ID"/>
                <w14:ligatures w14:val="none"/>
              </w:rPr>
              <w:t xml:space="preserve"> dan </w:t>
            </w:r>
            <w:proofErr w:type="spellStart"/>
            <w:r w:rsidRPr="00CE4B95">
              <w:rPr>
                <w:rFonts w:eastAsia="Times New Roman"/>
                <w:bCs w:val="0"/>
                <w:color w:val="000000"/>
                <w:kern w:val="0"/>
                <w:sz w:val="20"/>
                <w:szCs w:val="20"/>
                <w:lang w:eastAsia="en-ID"/>
                <w14:ligatures w14:val="none"/>
              </w:rPr>
              <w:t>balita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usia</w:t>
            </w:r>
            <w:proofErr w:type="spellEnd"/>
            <w:r w:rsidRPr="00CE4B95">
              <w:rPr>
                <w:rFonts w:eastAsia="Times New Roman"/>
                <w:bCs w:val="0"/>
                <w:color w:val="000000"/>
                <w:kern w:val="0"/>
                <w:sz w:val="20"/>
                <w:szCs w:val="20"/>
                <w:lang w:eastAsia="en-ID"/>
                <w14:ligatures w14:val="none"/>
              </w:rPr>
              <w:t xml:space="preserve"> 0–59 </w:t>
            </w:r>
            <w:proofErr w:type="spellStart"/>
            <w:r w:rsidRPr="00CE4B95">
              <w:rPr>
                <w:rFonts w:eastAsia="Times New Roman"/>
                <w:bCs w:val="0"/>
                <w:color w:val="000000"/>
                <w:kern w:val="0"/>
                <w:sz w:val="20"/>
                <w:szCs w:val="20"/>
                <w:lang w:eastAsia="en-ID"/>
                <w14:ligatures w14:val="none"/>
              </w:rPr>
              <w:t>bulan</w:t>
            </w:r>
            <w:proofErr w:type="spellEnd"/>
          </w:p>
        </w:tc>
      </w:tr>
      <w:tr w:rsidR="00FF0F45" w:rsidRPr="00CE4B95" w14:paraId="3FE7D51D" w14:textId="77777777" w:rsidTr="00FF0F45">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8A4243F"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8</w:t>
            </w:r>
          </w:p>
        </w:tc>
        <w:tc>
          <w:tcPr>
            <w:tcW w:w="1417" w:type="dxa"/>
            <w:tcBorders>
              <w:top w:val="nil"/>
              <w:left w:val="nil"/>
              <w:bottom w:val="single" w:sz="4" w:space="0" w:color="auto"/>
              <w:right w:val="single" w:sz="4" w:space="0" w:color="auto"/>
            </w:tcBorders>
            <w:shd w:val="clear" w:color="auto" w:fill="auto"/>
            <w:vAlign w:val="center"/>
            <w:hideMark/>
          </w:tcPr>
          <w:p w14:paraId="4C0F87F0"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Program </w:t>
            </w:r>
            <w:proofErr w:type="spellStart"/>
            <w:r w:rsidRPr="00CE4B95">
              <w:rPr>
                <w:rFonts w:eastAsia="Times New Roman"/>
                <w:bCs w:val="0"/>
                <w:color w:val="000000"/>
                <w:kern w:val="0"/>
                <w:sz w:val="20"/>
                <w:szCs w:val="20"/>
                <w:lang w:eastAsia="en-ID"/>
                <w14:ligatures w14:val="none"/>
              </w:rPr>
              <w:t>Pemberian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Makanan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Tambahan</w:t>
            </w:r>
            <w:proofErr w:type="spellEnd"/>
            <w:r w:rsidRPr="00CE4B95">
              <w:rPr>
                <w:rFonts w:eastAsia="Times New Roman"/>
                <w:bCs w:val="0"/>
                <w:color w:val="000000"/>
                <w:kern w:val="0"/>
                <w:sz w:val="20"/>
                <w:szCs w:val="20"/>
                <w:lang w:eastAsia="en-ID"/>
                <w14:ligatures w14:val="none"/>
              </w:rPr>
              <w:t xml:space="preserve"> (PMT)</w:t>
            </w:r>
          </w:p>
        </w:tc>
        <w:tc>
          <w:tcPr>
            <w:tcW w:w="1701" w:type="dxa"/>
            <w:tcBorders>
              <w:top w:val="nil"/>
              <w:left w:val="nil"/>
              <w:bottom w:val="single" w:sz="4" w:space="0" w:color="auto"/>
              <w:right w:val="single" w:sz="4" w:space="0" w:color="auto"/>
            </w:tcBorders>
            <w:shd w:val="clear" w:color="auto" w:fill="auto"/>
            <w:vAlign w:val="center"/>
            <w:hideMark/>
          </w:tcPr>
          <w:p w14:paraId="0ADED031"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triwulan</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0E59EA7"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Posyandu</w:t>
            </w:r>
            <w:proofErr w:type="spellEnd"/>
            <w:r w:rsidRPr="00CE4B95">
              <w:rPr>
                <w:rFonts w:eastAsia="Times New Roman"/>
                <w:bCs w:val="0"/>
                <w:color w:val="000000"/>
                <w:kern w:val="0"/>
                <w:sz w:val="20"/>
                <w:szCs w:val="20"/>
                <w:lang w:eastAsia="en-ID"/>
                <w14:ligatures w14:val="none"/>
              </w:rPr>
              <w:t xml:space="preserve"> dan </w:t>
            </w:r>
            <w:proofErr w:type="spellStart"/>
            <w:r w:rsidRPr="00CE4B95">
              <w:rPr>
                <w:rFonts w:eastAsia="Times New Roman"/>
                <w:bCs w:val="0"/>
                <w:color w:val="000000"/>
                <w:kern w:val="0"/>
                <w:sz w:val="20"/>
                <w:szCs w:val="20"/>
                <w:lang w:eastAsia="en-ID"/>
                <w14:ligatures w14:val="none"/>
              </w:rPr>
              <w:t>Pos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Gizi</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4041EA6"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Petugas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Gizi</w:t>
            </w:r>
            <w:proofErr w:type="spellEnd"/>
            <w:r w:rsidRPr="00CE4B95">
              <w:rPr>
                <w:rFonts w:eastAsia="Times New Roman"/>
                <w:bCs w:val="0"/>
                <w:color w:val="000000"/>
                <w:kern w:val="0"/>
                <w:sz w:val="20"/>
                <w:szCs w:val="20"/>
                <w:lang w:eastAsia="en-ID"/>
                <w14:ligatures w14:val="none"/>
              </w:rPr>
              <w:t xml:space="preserve"> &amp; Kader</w:t>
            </w:r>
          </w:p>
        </w:tc>
        <w:tc>
          <w:tcPr>
            <w:tcW w:w="1701" w:type="dxa"/>
            <w:tcBorders>
              <w:top w:val="nil"/>
              <w:left w:val="nil"/>
              <w:bottom w:val="single" w:sz="4" w:space="0" w:color="auto"/>
              <w:right w:val="single" w:sz="4" w:space="0" w:color="auto"/>
            </w:tcBorders>
            <w:shd w:val="clear" w:color="auto" w:fill="auto"/>
            <w:vAlign w:val="center"/>
            <w:hideMark/>
          </w:tcPr>
          <w:p w14:paraId="4D187FB3"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Balita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gizi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kurang</w:t>
            </w:r>
            <w:proofErr w:type="spellEnd"/>
            <w:r w:rsidRPr="00CE4B95">
              <w:rPr>
                <w:rFonts w:eastAsia="Times New Roman"/>
                <w:bCs w:val="0"/>
                <w:color w:val="000000"/>
                <w:kern w:val="0"/>
                <w:sz w:val="20"/>
                <w:szCs w:val="20"/>
                <w:lang w:eastAsia="en-ID"/>
                <w14:ligatures w14:val="none"/>
              </w:rPr>
              <w:t xml:space="preserve"> dan </w:t>
            </w:r>
            <w:proofErr w:type="spellStart"/>
            <w:r w:rsidRPr="00CE4B95">
              <w:rPr>
                <w:rFonts w:eastAsia="Times New Roman"/>
                <w:bCs w:val="0"/>
                <w:color w:val="000000"/>
                <w:kern w:val="0"/>
                <w:sz w:val="20"/>
                <w:szCs w:val="20"/>
                <w:lang w:eastAsia="en-ID"/>
                <w14:ligatures w14:val="none"/>
              </w:rPr>
              <w:t>ibu</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hamil</w:t>
            </w:r>
            <w:proofErr w:type="spellEnd"/>
            <w:r w:rsidRPr="00CE4B95">
              <w:rPr>
                <w:rFonts w:eastAsia="Times New Roman"/>
                <w:bCs w:val="0"/>
                <w:color w:val="000000"/>
                <w:kern w:val="0"/>
                <w:sz w:val="20"/>
                <w:szCs w:val="20"/>
                <w:lang w:eastAsia="en-ID"/>
                <w14:ligatures w14:val="none"/>
              </w:rPr>
              <w:t xml:space="preserve"> KEK</w:t>
            </w:r>
          </w:p>
        </w:tc>
      </w:tr>
      <w:tr w:rsidR="00FF0F45" w:rsidRPr="00CE4B95" w14:paraId="2463053C"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BE78045"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9</w:t>
            </w:r>
          </w:p>
        </w:tc>
        <w:tc>
          <w:tcPr>
            <w:tcW w:w="1417" w:type="dxa"/>
            <w:tcBorders>
              <w:top w:val="nil"/>
              <w:left w:val="nil"/>
              <w:bottom w:val="single" w:sz="4" w:space="0" w:color="auto"/>
              <w:right w:val="single" w:sz="4" w:space="0" w:color="auto"/>
            </w:tcBorders>
            <w:shd w:val="clear" w:color="auto" w:fill="auto"/>
            <w:vAlign w:val="center"/>
            <w:hideMark/>
          </w:tcPr>
          <w:p w14:paraId="3B309C87"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Pemeriksaan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Gizi</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Edukasi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Nutrisi</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2F1A921"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bulan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minggu</w:t>
            </w:r>
            <w:proofErr w:type="spellEnd"/>
            <w:r w:rsidRPr="00CE4B95">
              <w:rPr>
                <w:rFonts w:eastAsia="Times New Roman"/>
                <w:bCs w:val="0"/>
                <w:color w:val="000000"/>
                <w:kern w:val="0"/>
                <w:sz w:val="20"/>
                <w:szCs w:val="20"/>
                <w:lang w:eastAsia="en-ID"/>
                <w14:ligatures w14:val="none"/>
              </w:rPr>
              <w:t xml:space="preserve"> ke-3</w:t>
            </w:r>
          </w:p>
        </w:tc>
        <w:tc>
          <w:tcPr>
            <w:tcW w:w="1418" w:type="dxa"/>
            <w:tcBorders>
              <w:top w:val="nil"/>
              <w:left w:val="nil"/>
              <w:bottom w:val="single" w:sz="4" w:space="0" w:color="auto"/>
              <w:right w:val="single" w:sz="4" w:space="0" w:color="auto"/>
            </w:tcBorders>
            <w:shd w:val="clear" w:color="auto" w:fill="auto"/>
            <w:vAlign w:val="center"/>
            <w:hideMark/>
          </w:tcPr>
          <w:p w14:paraId="1BF238C6"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Poli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Gizi</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Pos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Gizi</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3678B8FB"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Nutrisionis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05D3FBD"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Balita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ibu</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hamil</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lansia</w:t>
            </w:r>
            <w:proofErr w:type="spellEnd"/>
          </w:p>
        </w:tc>
      </w:tr>
      <w:tr w:rsidR="00FF0F45" w:rsidRPr="00CE4B95" w14:paraId="59023C39"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5CCA4E5" w14:textId="77777777" w:rsidR="00FF0F45" w:rsidRPr="00CE4B95" w:rsidRDefault="00FF0F45" w:rsidP="00FF0F45">
            <w:pPr>
              <w:spacing w:after="0"/>
              <w:ind w:left="-108"/>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10</w:t>
            </w:r>
          </w:p>
        </w:tc>
        <w:tc>
          <w:tcPr>
            <w:tcW w:w="1417" w:type="dxa"/>
            <w:tcBorders>
              <w:top w:val="nil"/>
              <w:left w:val="nil"/>
              <w:bottom w:val="single" w:sz="4" w:space="0" w:color="auto"/>
              <w:right w:val="single" w:sz="4" w:space="0" w:color="auto"/>
            </w:tcBorders>
            <w:shd w:val="clear" w:color="auto" w:fill="auto"/>
            <w:vAlign w:val="center"/>
            <w:hideMark/>
          </w:tcPr>
          <w:p w14:paraId="16DE8D5B"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Pemeriksaan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Lansia</w:t>
            </w:r>
            <w:proofErr w:type="spellEnd"/>
            <w:r w:rsidRPr="00CE4B95">
              <w:rPr>
                <w:rFonts w:eastAsia="Times New Roman"/>
                <w:bCs w:val="0"/>
                <w:color w:val="000000"/>
                <w:kern w:val="0"/>
                <w:sz w:val="20"/>
                <w:szCs w:val="20"/>
                <w:lang w:eastAsia="en-ID"/>
                <w14:ligatures w14:val="none"/>
              </w:rPr>
              <w:t xml:space="preserve"> &amp; Senam </w:t>
            </w:r>
            <w:proofErr w:type="spellStart"/>
            <w:r w:rsidRPr="00CE4B95">
              <w:rPr>
                <w:rFonts w:eastAsia="Times New Roman"/>
                <w:bCs w:val="0"/>
                <w:color w:val="000000"/>
                <w:kern w:val="0"/>
                <w:sz w:val="20"/>
                <w:szCs w:val="20"/>
                <w:lang w:eastAsia="en-ID"/>
                <w14:ligatures w14:val="none"/>
              </w:rPr>
              <w:t>Sehat</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Lansia</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2E19D51"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bulan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minggu</w:t>
            </w:r>
            <w:proofErr w:type="spellEnd"/>
            <w:r w:rsidRPr="00CE4B95">
              <w:rPr>
                <w:rFonts w:eastAsia="Times New Roman"/>
                <w:bCs w:val="0"/>
                <w:color w:val="000000"/>
                <w:kern w:val="0"/>
                <w:sz w:val="20"/>
                <w:szCs w:val="20"/>
                <w:lang w:eastAsia="en-ID"/>
                <w14:ligatures w14:val="none"/>
              </w:rPr>
              <w:t xml:space="preserve"> ke-4 (</w:t>
            </w:r>
            <w:proofErr w:type="spellStart"/>
            <w:r w:rsidRPr="00CE4B95">
              <w:rPr>
                <w:rFonts w:eastAsia="Times New Roman"/>
                <w:bCs w:val="0"/>
                <w:color w:val="000000"/>
                <w:kern w:val="0"/>
                <w:sz w:val="20"/>
                <w:szCs w:val="20"/>
                <w:lang w:eastAsia="en-ID"/>
                <w14:ligatures w14:val="none"/>
              </w:rPr>
              <w:t>Jumat</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pagi</w:t>
            </w:r>
            <w:proofErr w:type="spellEnd"/>
            <w:r w:rsidRPr="00CE4B95">
              <w:rPr>
                <w:rFonts w:eastAsia="Times New Roman"/>
                <w:bCs w:val="0"/>
                <w:color w:val="000000"/>
                <w:kern w:val="0"/>
                <w:sz w:val="20"/>
                <w:szCs w:val="20"/>
                <w:lang w:eastAsia="en-ID"/>
                <w14:ligatures w14:val="none"/>
              </w:rPr>
              <w:t>)</w:t>
            </w:r>
          </w:p>
        </w:tc>
        <w:tc>
          <w:tcPr>
            <w:tcW w:w="1418" w:type="dxa"/>
            <w:tcBorders>
              <w:top w:val="nil"/>
              <w:left w:val="nil"/>
              <w:bottom w:val="single" w:sz="4" w:space="0" w:color="auto"/>
              <w:right w:val="single" w:sz="4" w:space="0" w:color="auto"/>
            </w:tcBorders>
            <w:shd w:val="clear" w:color="auto" w:fill="auto"/>
            <w:vAlign w:val="center"/>
            <w:hideMark/>
          </w:tcPr>
          <w:p w14:paraId="545D34A5"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Aula </w:t>
            </w:r>
            <w:proofErr w:type="spellStart"/>
            <w:r w:rsidRPr="00CE4B95">
              <w:rPr>
                <w:rFonts w:eastAsia="Times New Roman"/>
                <w:bCs w:val="0"/>
                <w:color w:val="000000"/>
                <w:kern w:val="0"/>
                <w:sz w:val="20"/>
                <w:szCs w:val="20"/>
                <w:lang w:eastAsia="en-ID"/>
                <w14:ligatures w14:val="none"/>
              </w:rPr>
              <w:t>Kelurahan</w:t>
            </w:r>
            <w:proofErr w:type="spellEnd"/>
            <w:r w:rsidRPr="00CE4B95">
              <w:rPr>
                <w:rFonts w:eastAsia="Times New Roman"/>
                <w:bCs w:val="0"/>
                <w:color w:val="000000"/>
                <w:kern w:val="0"/>
                <w:sz w:val="20"/>
                <w:szCs w:val="20"/>
                <w:lang w:eastAsia="en-ID"/>
                <w14:ligatures w14:val="none"/>
              </w:rPr>
              <w:t xml:space="preserve"> / </w:t>
            </w:r>
            <w:proofErr w:type="spellStart"/>
            <w:r w:rsidRPr="00CE4B95">
              <w:rPr>
                <w:rFonts w:eastAsia="Times New Roman"/>
                <w:bCs w:val="0"/>
                <w:color w:val="000000"/>
                <w:kern w:val="0"/>
                <w:sz w:val="20"/>
                <w:szCs w:val="20"/>
                <w:lang w:eastAsia="en-ID"/>
                <w14:ligatures w14:val="none"/>
              </w:rPr>
              <w:t>Posyandu</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Lansia</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16B9807A"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Petugas</w:t>
            </w:r>
            <w:proofErr w:type="spellEnd"/>
            <w:r w:rsidRPr="00CE4B95">
              <w:rPr>
                <w:rFonts w:eastAsia="Times New Roman"/>
                <w:bCs w:val="0"/>
                <w:color w:val="000000"/>
                <w:kern w:val="0"/>
                <w:sz w:val="20"/>
                <w:szCs w:val="20"/>
                <w:lang w:eastAsia="en-ID"/>
                <w14:ligatures w14:val="none"/>
              </w:rPr>
              <w:t xml:space="preserve"> PTM &amp; Kader </w:t>
            </w:r>
            <w:proofErr w:type="spellStart"/>
            <w:r w:rsidRPr="00CE4B95">
              <w:rPr>
                <w:rFonts w:eastAsia="Times New Roman"/>
                <w:bCs w:val="0"/>
                <w:color w:val="000000"/>
                <w:kern w:val="0"/>
                <w:sz w:val="20"/>
                <w:szCs w:val="20"/>
                <w:lang w:eastAsia="en-ID"/>
                <w14:ligatures w14:val="none"/>
              </w:rPr>
              <w:t>Lansia</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5827653"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Lansia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dengan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risiko</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hipertensi</w:t>
            </w:r>
            <w:proofErr w:type="spellEnd"/>
            <w:r w:rsidRPr="00CE4B95">
              <w:rPr>
                <w:rFonts w:eastAsia="Times New Roman"/>
                <w:bCs w:val="0"/>
                <w:color w:val="000000"/>
                <w:kern w:val="0"/>
                <w:sz w:val="20"/>
                <w:szCs w:val="20"/>
                <w:lang w:eastAsia="en-ID"/>
                <w14:ligatures w14:val="none"/>
              </w:rPr>
              <w:t xml:space="preserve"> dan DM</w:t>
            </w:r>
          </w:p>
        </w:tc>
      </w:tr>
      <w:tr w:rsidR="00FF0F45" w:rsidRPr="00CE4B95" w14:paraId="2F9B98A1" w14:textId="77777777" w:rsidTr="00FF0F45">
        <w:trPr>
          <w:trHeight w:val="100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5CD2A07" w14:textId="77777777" w:rsidR="00FF0F45" w:rsidRPr="00CE4B95" w:rsidRDefault="00FF0F45" w:rsidP="00FF0F45">
            <w:pPr>
              <w:spacing w:after="0"/>
              <w:ind w:left="-108"/>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11</w:t>
            </w:r>
          </w:p>
        </w:tc>
        <w:tc>
          <w:tcPr>
            <w:tcW w:w="1417" w:type="dxa"/>
            <w:tcBorders>
              <w:top w:val="nil"/>
              <w:left w:val="nil"/>
              <w:bottom w:val="single" w:sz="4" w:space="0" w:color="auto"/>
              <w:right w:val="single" w:sz="4" w:space="0" w:color="auto"/>
            </w:tcBorders>
            <w:shd w:val="clear" w:color="auto" w:fill="auto"/>
            <w:vAlign w:val="center"/>
            <w:hideMark/>
          </w:tcPr>
          <w:p w14:paraId="6AD227C8"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Pengendalian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Penyakit</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Menular</w:t>
            </w:r>
            <w:proofErr w:type="spellEnd"/>
            <w:r w:rsidRPr="00CE4B95">
              <w:rPr>
                <w:rFonts w:eastAsia="Times New Roman"/>
                <w:bCs w:val="0"/>
                <w:color w:val="000000"/>
                <w:kern w:val="0"/>
                <w:sz w:val="20"/>
                <w:szCs w:val="20"/>
                <w:lang w:eastAsia="en-ID"/>
                <w14:ligatures w14:val="none"/>
              </w:rPr>
              <w:t xml:space="preserve"> (TB, DBD, HIV)</w:t>
            </w:r>
          </w:p>
        </w:tc>
        <w:tc>
          <w:tcPr>
            <w:tcW w:w="1701" w:type="dxa"/>
            <w:tcBorders>
              <w:top w:val="nil"/>
              <w:left w:val="nil"/>
              <w:bottom w:val="single" w:sz="4" w:space="0" w:color="auto"/>
              <w:right w:val="single" w:sz="4" w:space="0" w:color="auto"/>
            </w:tcBorders>
            <w:shd w:val="clear" w:color="auto" w:fill="auto"/>
            <w:vAlign w:val="center"/>
            <w:hideMark/>
          </w:tcPr>
          <w:p w14:paraId="1B4D0A50"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minggu</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Senin-Jumat</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5914CD7"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Wilayah </w:t>
            </w:r>
            <w:proofErr w:type="spellStart"/>
            <w:r w:rsidRPr="00CE4B95">
              <w:rPr>
                <w:rFonts w:eastAsia="Times New Roman"/>
                <w:bCs w:val="0"/>
                <w:color w:val="000000"/>
                <w:kern w:val="0"/>
                <w:sz w:val="20"/>
                <w:szCs w:val="20"/>
                <w:lang w:eastAsia="en-ID"/>
                <w14:ligatures w14:val="none"/>
              </w:rPr>
              <w:t>kerja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Puskesmas</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623DD3A2"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Petugas</w:t>
            </w:r>
            <w:proofErr w:type="spellEnd"/>
            <w:r w:rsidRPr="00CE4B95">
              <w:rPr>
                <w:rFonts w:eastAsia="Times New Roman"/>
                <w:bCs w:val="0"/>
                <w:color w:val="000000"/>
                <w:kern w:val="0"/>
                <w:sz w:val="20"/>
                <w:szCs w:val="20"/>
                <w:lang w:eastAsia="en-ID"/>
                <w14:ligatures w14:val="none"/>
              </w:rPr>
              <w:t xml:space="preserve"> P2P</w:t>
            </w:r>
          </w:p>
        </w:tc>
        <w:tc>
          <w:tcPr>
            <w:tcW w:w="1701" w:type="dxa"/>
            <w:tcBorders>
              <w:top w:val="nil"/>
              <w:left w:val="nil"/>
              <w:bottom w:val="single" w:sz="4" w:space="0" w:color="auto"/>
              <w:right w:val="single" w:sz="4" w:space="0" w:color="auto"/>
            </w:tcBorders>
            <w:shd w:val="clear" w:color="auto" w:fill="auto"/>
            <w:vAlign w:val="center"/>
            <w:hideMark/>
          </w:tcPr>
          <w:p w14:paraId="78ECCDAF"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Kasus</w:t>
            </w:r>
            <w:proofErr w:type="spellEnd"/>
            <w:r w:rsidRPr="00CE4B95">
              <w:rPr>
                <w:rFonts w:eastAsia="Times New Roman"/>
                <w:bCs w:val="0"/>
                <w:color w:val="000000"/>
                <w:kern w:val="0"/>
                <w:sz w:val="20"/>
                <w:szCs w:val="20"/>
                <w:lang w:eastAsia="en-ID"/>
                <w14:ligatures w14:val="none"/>
              </w:rPr>
              <w:t xml:space="preserve"> TB, DBD, HIV, ODGJ</w:t>
            </w:r>
          </w:p>
        </w:tc>
      </w:tr>
      <w:tr w:rsidR="00FF0F45" w:rsidRPr="00CE4B95" w14:paraId="1BFA8566" w14:textId="77777777" w:rsidTr="00FF0F45">
        <w:trPr>
          <w:trHeight w:val="1546"/>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3B1B3F" w14:textId="77777777" w:rsidR="00FF0F45" w:rsidRPr="00CE4B95" w:rsidRDefault="00FF0F45" w:rsidP="00FF0F45">
            <w:pPr>
              <w:spacing w:after="0"/>
              <w:ind w:left="-108"/>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lastRenderedPageBreak/>
              <w:t>12</w:t>
            </w:r>
          </w:p>
        </w:tc>
        <w:tc>
          <w:tcPr>
            <w:tcW w:w="1417" w:type="dxa"/>
            <w:tcBorders>
              <w:top w:val="nil"/>
              <w:left w:val="nil"/>
              <w:bottom w:val="single" w:sz="4" w:space="0" w:color="auto"/>
              <w:right w:val="single" w:sz="4" w:space="0" w:color="auto"/>
            </w:tcBorders>
            <w:shd w:val="clear" w:color="auto" w:fill="auto"/>
            <w:vAlign w:val="center"/>
            <w:hideMark/>
          </w:tcPr>
          <w:p w14:paraId="19913A06"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Koordinasi</w:t>
            </w:r>
            <w:proofErr w:type="spellEnd"/>
            <w:r w:rsidRPr="00CE4B95">
              <w:rPr>
                <w:rFonts w:eastAsia="Times New Roman"/>
                <w:bCs w:val="0"/>
                <w:color w:val="000000"/>
                <w:kern w:val="0"/>
                <w:sz w:val="20"/>
                <w:szCs w:val="20"/>
                <w:lang w:eastAsia="en-ID"/>
                <w14:ligatures w14:val="none"/>
              </w:rPr>
              <w:t xml:space="preserve"> Lintas </w:t>
            </w:r>
            <w:proofErr w:type="spellStart"/>
            <w:r w:rsidRPr="00CE4B95">
              <w:rPr>
                <w:rFonts w:eastAsia="Times New Roman"/>
                <w:bCs w:val="0"/>
                <w:color w:val="000000"/>
                <w:kern w:val="0"/>
                <w:sz w:val="20"/>
                <w:szCs w:val="20"/>
                <w:lang w:eastAsia="en-ID"/>
                <w14:ligatures w14:val="none"/>
              </w:rPr>
              <w:t>Sektor</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Musyawarah</w:t>
            </w:r>
            <w:proofErr w:type="spellEnd"/>
            <w:r w:rsidRPr="00CE4B95">
              <w:rPr>
                <w:rFonts w:eastAsia="Times New Roman"/>
                <w:bCs w:val="0"/>
                <w:color w:val="000000"/>
                <w:kern w:val="0"/>
                <w:sz w:val="20"/>
                <w:szCs w:val="20"/>
                <w:lang w:eastAsia="en-ID"/>
                <w14:ligatures w14:val="none"/>
              </w:rPr>
              <w:t xml:space="preserve"> Masyarakat </w:t>
            </w:r>
            <w:proofErr w:type="spellStart"/>
            <w:r w:rsidRPr="00CE4B95">
              <w:rPr>
                <w:rFonts w:eastAsia="Times New Roman"/>
                <w:bCs w:val="0"/>
                <w:color w:val="000000"/>
                <w:kern w:val="0"/>
                <w:sz w:val="20"/>
                <w:szCs w:val="20"/>
                <w:lang w:eastAsia="en-ID"/>
                <w14:ligatures w14:val="none"/>
              </w:rPr>
              <w:t>Desa</w:t>
            </w:r>
            <w:proofErr w:type="spellEnd"/>
            <w:r w:rsidRPr="00CE4B95">
              <w:rPr>
                <w:rFonts w:eastAsia="Times New Roman"/>
                <w:bCs w:val="0"/>
                <w:color w:val="000000"/>
                <w:kern w:val="0"/>
                <w:sz w:val="20"/>
                <w:szCs w:val="20"/>
                <w:lang w:eastAsia="en-ID"/>
                <w14:ligatures w14:val="none"/>
              </w:rPr>
              <w:t>/</w:t>
            </w:r>
            <w:proofErr w:type="spellStart"/>
            <w:r w:rsidRPr="00CE4B95">
              <w:rPr>
                <w:rFonts w:eastAsia="Times New Roman"/>
                <w:bCs w:val="0"/>
                <w:color w:val="000000"/>
                <w:kern w:val="0"/>
                <w:sz w:val="20"/>
                <w:szCs w:val="20"/>
                <w:lang w:eastAsia="en-ID"/>
                <w14:ligatures w14:val="none"/>
              </w:rPr>
              <w:t>Kelurahan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Sehat</w:t>
            </w:r>
            <w:proofErr w:type="spellEnd"/>
            <w:r w:rsidRPr="00CE4B95">
              <w:rPr>
                <w:rFonts w:eastAsia="Times New Roman"/>
                <w:bCs w:val="0"/>
                <w:color w:val="000000"/>
                <w:kern w:val="0"/>
                <w:sz w:val="20"/>
                <w:szCs w:val="20"/>
                <w:lang w:eastAsia="en-ID"/>
                <w14:ligatures w14:val="none"/>
              </w:rPr>
              <w:t>)</w:t>
            </w:r>
          </w:p>
        </w:tc>
        <w:tc>
          <w:tcPr>
            <w:tcW w:w="1701" w:type="dxa"/>
            <w:tcBorders>
              <w:top w:val="nil"/>
              <w:left w:val="nil"/>
              <w:bottom w:val="single" w:sz="4" w:space="0" w:color="auto"/>
              <w:right w:val="single" w:sz="4" w:space="0" w:color="auto"/>
            </w:tcBorders>
            <w:shd w:val="clear" w:color="auto" w:fill="auto"/>
            <w:vAlign w:val="center"/>
            <w:hideMark/>
          </w:tcPr>
          <w:p w14:paraId="736BAEA6"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triwulan</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5181889"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Kantor </w:t>
            </w:r>
            <w:proofErr w:type="spellStart"/>
            <w:r w:rsidRPr="00CE4B95">
              <w:rPr>
                <w:rFonts w:eastAsia="Times New Roman"/>
                <w:bCs w:val="0"/>
                <w:color w:val="000000"/>
                <w:kern w:val="0"/>
                <w:sz w:val="20"/>
                <w:szCs w:val="20"/>
                <w:lang w:eastAsia="en-ID"/>
                <w14:ligatures w14:val="none"/>
              </w:rPr>
              <w:t>Kelurahan</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Kecamatan</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0871E78F"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Kepala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Puskesmas</w:t>
            </w:r>
            <w:proofErr w:type="spellEnd"/>
            <w:r w:rsidRPr="00CE4B95">
              <w:rPr>
                <w:rFonts w:eastAsia="Times New Roman"/>
                <w:bCs w:val="0"/>
                <w:color w:val="000000"/>
                <w:kern w:val="0"/>
                <w:sz w:val="20"/>
                <w:szCs w:val="20"/>
                <w:lang w:eastAsia="en-ID"/>
                <w14:ligatures w14:val="none"/>
              </w:rPr>
              <w:t xml:space="preserve"> &amp; </w:t>
            </w:r>
            <w:proofErr w:type="spellStart"/>
            <w:r w:rsidRPr="00CE4B95">
              <w:rPr>
                <w:rFonts w:eastAsia="Times New Roman"/>
                <w:bCs w:val="0"/>
                <w:color w:val="000000"/>
                <w:kern w:val="0"/>
                <w:sz w:val="20"/>
                <w:szCs w:val="20"/>
                <w:lang w:eastAsia="en-ID"/>
                <w14:ligatures w14:val="none"/>
              </w:rPr>
              <w:t>Promkes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4CD1DBD"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Pemerintah</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Kelurahan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tokoh</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masyarakat</w:t>
            </w:r>
            <w:proofErr w:type="spellEnd"/>
            <w:r w:rsidRPr="00CE4B95">
              <w:rPr>
                <w:rFonts w:eastAsia="Times New Roman"/>
                <w:bCs w:val="0"/>
                <w:color w:val="000000"/>
                <w:kern w:val="0"/>
                <w:sz w:val="20"/>
                <w:szCs w:val="20"/>
                <w:lang w:eastAsia="en-ID"/>
                <w14:ligatures w14:val="none"/>
              </w:rPr>
              <w:t xml:space="preserve">, dan </w:t>
            </w:r>
            <w:proofErr w:type="spellStart"/>
            <w:r w:rsidRPr="00CE4B95">
              <w:rPr>
                <w:rFonts w:eastAsia="Times New Roman"/>
                <w:bCs w:val="0"/>
                <w:color w:val="000000"/>
                <w:kern w:val="0"/>
                <w:sz w:val="20"/>
                <w:szCs w:val="20"/>
                <w:lang w:eastAsia="en-ID"/>
                <w14:ligatures w14:val="none"/>
              </w:rPr>
              <w:t>kader</w:t>
            </w:r>
            <w:proofErr w:type="spellEnd"/>
          </w:p>
        </w:tc>
      </w:tr>
      <w:tr w:rsidR="00FF0F45" w:rsidRPr="00CE4B95" w14:paraId="0CD4BFA5" w14:textId="77777777" w:rsidTr="00FF0F45">
        <w:trPr>
          <w:trHeight w:val="1143"/>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4DC5432" w14:textId="77777777" w:rsidR="00FF0F45" w:rsidRPr="00CE4B95" w:rsidRDefault="00FF0F45" w:rsidP="00FF0F45">
            <w:pPr>
              <w:spacing w:after="0"/>
              <w:ind w:left="-108"/>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13</w:t>
            </w:r>
          </w:p>
        </w:tc>
        <w:tc>
          <w:tcPr>
            <w:tcW w:w="1417" w:type="dxa"/>
            <w:tcBorders>
              <w:top w:val="nil"/>
              <w:left w:val="nil"/>
              <w:bottom w:val="single" w:sz="4" w:space="0" w:color="auto"/>
              <w:right w:val="single" w:sz="4" w:space="0" w:color="auto"/>
            </w:tcBorders>
            <w:shd w:val="clear" w:color="auto" w:fill="auto"/>
            <w:vAlign w:val="center"/>
            <w:hideMark/>
          </w:tcPr>
          <w:p w14:paraId="43970091"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Monitoring &amp; </w:t>
            </w:r>
            <w:proofErr w:type="spellStart"/>
            <w:r w:rsidRPr="00CE4B95">
              <w:rPr>
                <w:rFonts w:eastAsia="Times New Roman"/>
                <w:bCs w:val="0"/>
                <w:color w:val="000000"/>
                <w:kern w:val="0"/>
                <w:sz w:val="20"/>
                <w:szCs w:val="20"/>
                <w:lang w:eastAsia="en-ID"/>
                <w14:ligatures w14:val="none"/>
              </w:rPr>
              <w:t>Evaluasi</w:t>
            </w:r>
            <w:proofErr w:type="spellEnd"/>
            <w:r w:rsidRPr="00CE4B95">
              <w:rPr>
                <w:rFonts w:eastAsia="Times New Roman"/>
                <w:bCs w:val="0"/>
                <w:color w:val="000000"/>
                <w:kern w:val="0"/>
                <w:sz w:val="20"/>
                <w:szCs w:val="20"/>
                <w:lang w:eastAsia="en-ID"/>
                <w14:ligatures w14:val="none"/>
              </w:rPr>
              <w:t xml:space="preserve"> Program Kesehatan</w:t>
            </w:r>
          </w:p>
        </w:tc>
        <w:tc>
          <w:tcPr>
            <w:tcW w:w="1701" w:type="dxa"/>
            <w:tcBorders>
              <w:top w:val="nil"/>
              <w:left w:val="nil"/>
              <w:bottom w:val="single" w:sz="4" w:space="0" w:color="auto"/>
              <w:right w:val="single" w:sz="4" w:space="0" w:color="auto"/>
            </w:tcBorders>
            <w:shd w:val="clear" w:color="auto" w:fill="auto"/>
            <w:vAlign w:val="center"/>
            <w:hideMark/>
          </w:tcPr>
          <w:p w14:paraId="12FDA501" w14:textId="77777777" w:rsidR="00FF0F45" w:rsidRPr="00CE4B95" w:rsidRDefault="00FF0F45" w:rsidP="00FF0F45">
            <w:pPr>
              <w:spacing w:after="0"/>
              <w:ind w:left="-101" w:right="-106"/>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Setiap</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akhir</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bulan</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27AFC12D"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r w:rsidRPr="00CE4B95">
              <w:rPr>
                <w:rFonts w:eastAsia="Times New Roman"/>
                <w:bCs w:val="0"/>
                <w:color w:val="000000"/>
                <w:kern w:val="0"/>
                <w:sz w:val="20"/>
                <w:szCs w:val="20"/>
                <w:lang w:eastAsia="en-ID"/>
                <w14:ligatures w14:val="none"/>
              </w:rPr>
              <w:t xml:space="preserve">Ruang </w:t>
            </w:r>
            <w:proofErr w:type="spellStart"/>
            <w:r w:rsidRPr="00CE4B95">
              <w:rPr>
                <w:rFonts w:eastAsia="Times New Roman"/>
                <w:bCs w:val="0"/>
                <w:color w:val="000000"/>
                <w:kern w:val="0"/>
                <w:sz w:val="20"/>
                <w:szCs w:val="20"/>
                <w:lang w:eastAsia="en-ID"/>
                <w14:ligatures w14:val="none"/>
              </w:rPr>
              <w:t>rapat</w:t>
            </w:r>
            <w:proofErr w:type="spellEnd"/>
            <w:r w:rsidRPr="00CE4B95">
              <w:rPr>
                <w:rFonts w:eastAsia="Times New Roman"/>
                <w:bCs w:val="0"/>
                <w:color w:val="000000"/>
                <w:kern w:val="0"/>
                <w:sz w:val="20"/>
                <w:szCs w:val="20"/>
                <w:lang w:eastAsia="en-ID"/>
                <w14:ligatures w14:val="none"/>
              </w:rPr>
              <w:t xml:space="preserve"> UPT </w:t>
            </w:r>
            <w:proofErr w:type="spellStart"/>
            <w:r w:rsidRPr="00CE4B95">
              <w:rPr>
                <w:rFonts w:eastAsia="Times New Roman"/>
                <w:bCs w:val="0"/>
                <w:color w:val="000000"/>
                <w:kern w:val="0"/>
                <w:sz w:val="20"/>
                <w:szCs w:val="20"/>
                <w:lang w:eastAsia="en-ID"/>
                <w14:ligatures w14:val="none"/>
              </w:rPr>
              <w:t>Puskesmas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Purnama</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1C929C76"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Kepala</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Puskesmas</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seluruh</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penanggung</w:t>
            </w:r>
            <w:proofErr w:type="spellEnd"/>
            <w:r w:rsidRPr="00CE4B95">
              <w:rPr>
                <w:rFonts w:eastAsia="Times New Roman"/>
                <w:bCs w:val="0"/>
                <w:color w:val="000000"/>
                <w:kern w:val="0"/>
                <w:sz w:val="20"/>
                <w:szCs w:val="20"/>
                <w:lang w:eastAsia="en-ID"/>
                <w14:ligatures w14:val="none"/>
              </w:rPr>
              <w:t xml:space="preserve"> program</w:t>
            </w:r>
          </w:p>
        </w:tc>
        <w:tc>
          <w:tcPr>
            <w:tcW w:w="1701" w:type="dxa"/>
            <w:tcBorders>
              <w:top w:val="nil"/>
              <w:left w:val="nil"/>
              <w:bottom w:val="single" w:sz="4" w:space="0" w:color="auto"/>
              <w:right w:val="single" w:sz="4" w:space="0" w:color="auto"/>
            </w:tcBorders>
            <w:shd w:val="clear" w:color="auto" w:fill="auto"/>
            <w:vAlign w:val="center"/>
            <w:hideMark/>
          </w:tcPr>
          <w:p w14:paraId="3F892ECA" w14:textId="77777777" w:rsidR="00FF0F45" w:rsidRPr="00CE4B95" w:rsidRDefault="00FF0F45" w:rsidP="00FF0F45">
            <w:pPr>
              <w:spacing w:after="0"/>
              <w:jc w:val="center"/>
              <w:rPr>
                <w:rFonts w:eastAsia="Times New Roman"/>
                <w:bCs w:val="0"/>
                <w:color w:val="000000"/>
                <w:kern w:val="0"/>
                <w:sz w:val="20"/>
                <w:szCs w:val="20"/>
                <w:lang w:eastAsia="en-ID"/>
                <w14:ligatures w14:val="none"/>
              </w:rPr>
            </w:pPr>
            <w:proofErr w:type="spellStart"/>
            <w:r w:rsidRPr="00CE4B95">
              <w:rPr>
                <w:rFonts w:eastAsia="Times New Roman"/>
                <w:bCs w:val="0"/>
                <w:color w:val="000000"/>
                <w:kern w:val="0"/>
                <w:sz w:val="20"/>
                <w:szCs w:val="20"/>
                <w:lang w:eastAsia="en-ID"/>
                <w14:ligatures w14:val="none"/>
              </w:rPr>
              <w:t>Evaluasi</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capaian</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indikator</w:t>
            </w:r>
            <w:proofErr w:type="spellEnd"/>
            <w:r w:rsidRPr="00CE4B95">
              <w:rPr>
                <w:rFonts w:eastAsia="Times New Roman"/>
                <w:bCs w:val="0"/>
                <w:color w:val="000000"/>
                <w:kern w:val="0"/>
                <w:sz w:val="20"/>
                <w:szCs w:val="20"/>
                <w:lang w:eastAsia="en-ID"/>
                <w14:ligatures w14:val="none"/>
              </w:rPr>
              <w:t xml:space="preserve"> SPM dan </w:t>
            </w:r>
            <w:proofErr w:type="spellStart"/>
            <w:r w:rsidRPr="00CE4B95">
              <w:rPr>
                <w:rFonts w:eastAsia="Times New Roman"/>
                <w:bCs w:val="0"/>
                <w:color w:val="000000"/>
                <w:kern w:val="0"/>
                <w:sz w:val="20"/>
                <w:szCs w:val="20"/>
                <w:lang w:eastAsia="en-ID"/>
                <w14:ligatures w14:val="none"/>
              </w:rPr>
              <w:t>tindak</w:t>
            </w:r>
            <w:proofErr w:type="spellEnd"/>
            <w:r w:rsidRPr="00CE4B95">
              <w:rPr>
                <w:rFonts w:eastAsia="Times New Roman"/>
                <w:bCs w:val="0"/>
                <w:color w:val="000000"/>
                <w:kern w:val="0"/>
                <w:sz w:val="20"/>
                <w:szCs w:val="20"/>
                <w:lang w:eastAsia="en-ID"/>
                <w14:ligatures w14:val="none"/>
              </w:rPr>
              <w:t xml:space="preserve"> </w:t>
            </w:r>
            <w:proofErr w:type="spellStart"/>
            <w:r w:rsidRPr="00CE4B95">
              <w:rPr>
                <w:rFonts w:eastAsia="Times New Roman"/>
                <w:bCs w:val="0"/>
                <w:color w:val="000000"/>
                <w:kern w:val="0"/>
                <w:sz w:val="20"/>
                <w:szCs w:val="20"/>
                <w:lang w:eastAsia="en-ID"/>
                <w14:ligatures w14:val="none"/>
              </w:rPr>
              <w:t>lanjut</w:t>
            </w:r>
            <w:proofErr w:type="spellEnd"/>
          </w:p>
        </w:tc>
      </w:tr>
    </w:tbl>
    <w:p w14:paraId="58C8E2A0" w14:textId="77777777" w:rsidR="00FF0F45" w:rsidRPr="00CE4B95" w:rsidRDefault="00FF0F45" w:rsidP="00FF0F45">
      <w:pPr>
        <w:pStyle w:val="BodyText"/>
        <w:spacing w:after="120" w:line="480" w:lineRule="auto"/>
        <w:ind w:right="49"/>
        <w:jc w:val="both"/>
        <w:rPr>
          <w:rFonts w:ascii="Arial" w:hAnsi="Arial" w:cs="Arial"/>
          <w:lang w:val="id-ID"/>
        </w:rPr>
      </w:pPr>
      <w:r w:rsidRPr="00CE4B95">
        <w:rPr>
          <w:rFonts w:ascii="Arial" w:eastAsia="Times New Roman" w:hAnsi="Arial" w:cs="Arial"/>
          <w:color w:val="000000"/>
          <w:sz w:val="22"/>
          <w:szCs w:val="22"/>
          <w:lang w:val="id-ID" w:eastAsia="en-ID"/>
        </w:rPr>
        <w:t>Sumber Data: UPT Puskesmas Purnama Tahun 2024</w:t>
      </w:r>
    </w:p>
    <w:p w14:paraId="2DAAEB1E"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Berdasarkan latar belakang tersebut, maka penulis tertarik melakukan penelitian dengan judul: “</w:t>
      </w:r>
      <w:r w:rsidRPr="00CE4B95">
        <w:rPr>
          <w:rFonts w:ascii="Arial" w:hAnsi="Arial" w:cs="Arial"/>
          <w:b/>
          <w:bCs/>
          <w:lang w:val="id-ID"/>
        </w:rPr>
        <w:t>Analisis Kinerja Organisasi Pada UPT Puskesmas Purnama Kecamatan Dumai Barat Kota Dumai Dalam Meningkatkan Pelayanan Kesehatan</w:t>
      </w:r>
      <w:r w:rsidRPr="00CE4B95">
        <w:rPr>
          <w:rFonts w:ascii="Arial" w:hAnsi="Arial" w:cs="Arial"/>
          <w:lang w:val="id-ID"/>
        </w:rPr>
        <w:t>”</w:t>
      </w:r>
    </w:p>
    <w:p w14:paraId="110AB352" w14:textId="77777777" w:rsidR="00FF0F45" w:rsidRPr="00CE4B95" w:rsidRDefault="00FF0F45" w:rsidP="00FF0F45">
      <w:pPr>
        <w:pStyle w:val="ListParagraph"/>
        <w:numPr>
          <w:ilvl w:val="0"/>
          <w:numId w:val="9"/>
        </w:numPr>
        <w:spacing w:line="480" w:lineRule="auto"/>
        <w:ind w:left="426" w:hanging="426"/>
        <w:rPr>
          <w:b/>
          <w:lang w:val="id-ID"/>
        </w:rPr>
      </w:pPr>
      <w:r w:rsidRPr="00CE4B95">
        <w:rPr>
          <w:b/>
          <w:lang w:val="id-ID"/>
        </w:rPr>
        <w:t>Perumusan Masalah</w:t>
      </w:r>
    </w:p>
    <w:p w14:paraId="628E06F6"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Dengan adanya fenomena yang telah diuraikan pada latar belakang penelitian di atas terdapat permasalahan sebagai berikut:</w:t>
      </w:r>
    </w:p>
    <w:p w14:paraId="7DADF1B7" w14:textId="77777777" w:rsidR="00FF0F45" w:rsidRPr="00CE4B95" w:rsidRDefault="00FF0F45" w:rsidP="00FF0F45">
      <w:pPr>
        <w:pStyle w:val="ListParagraph"/>
        <w:widowControl w:val="0"/>
        <w:numPr>
          <w:ilvl w:val="1"/>
          <w:numId w:val="9"/>
        </w:numPr>
        <w:tabs>
          <w:tab w:val="left" w:pos="2201"/>
        </w:tabs>
        <w:autoSpaceDE w:val="0"/>
        <w:autoSpaceDN w:val="0"/>
        <w:spacing w:line="480" w:lineRule="auto"/>
        <w:ind w:left="426" w:right="49" w:hanging="425"/>
        <w:contextualSpacing w:val="0"/>
        <w:rPr>
          <w:lang w:val="id-ID"/>
        </w:rPr>
      </w:pPr>
      <w:r w:rsidRPr="00CE4B95">
        <w:rPr>
          <w:bCs w:val="0"/>
          <w:lang w:val="id-ID"/>
        </w:rPr>
        <w:t xml:space="preserve">Belum tercapai sasaran pelayanan Kesehatan bersadar SPM (Standar Pelayanan Minimal) pada pelayanan penderita Hipertensi di UPT Puskesmas Purnama Kecamatan Dumai Barat </w:t>
      </w:r>
      <w:r w:rsidRPr="00CE4B95">
        <w:rPr>
          <w:lang w:val="id-ID"/>
        </w:rPr>
        <w:t>Dalam Meningkatkan Pelayanan Kesehatan. Tabel I.1</w:t>
      </w:r>
    </w:p>
    <w:p w14:paraId="151EFE55" w14:textId="77777777" w:rsidR="00FF0F45" w:rsidRPr="00CE4B95" w:rsidRDefault="00FF0F45" w:rsidP="00FF0F45">
      <w:pPr>
        <w:pStyle w:val="ListParagraph"/>
        <w:widowControl w:val="0"/>
        <w:numPr>
          <w:ilvl w:val="1"/>
          <w:numId w:val="9"/>
        </w:numPr>
        <w:tabs>
          <w:tab w:val="left" w:pos="2201"/>
        </w:tabs>
        <w:autoSpaceDE w:val="0"/>
        <w:autoSpaceDN w:val="0"/>
        <w:spacing w:line="480" w:lineRule="auto"/>
        <w:ind w:left="426" w:right="49" w:hanging="425"/>
        <w:contextualSpacing w:val="0"/>
        <w:rPr>
          <w:bCs w:val="0"/>
          <w:lang w:val="id-ID"/>
        </w:rPr>
      </w:pPr>
      <w:r w:rsidRPr="00CE4B95">
        <w:rPr>
          <w:bCs w:val="0"/>
          <w:lang w:val="id-ID"/>
        </w:rPr>
        <w:t>Masih kurang jumlah tenaga kerja medis yang tidak sebanding dengan rasio jumlah penduduk yang dilayani pada UPT Puskesmas Purnama Kecamatan Dumai Barat. Tabel I.2</w:t>
      </w:r>
    </w:p>
    <w:p w14:paraId="610FB84D"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Dengan melihat gejala yang ditemukan di atas, maka penulis merumuskan masalah penelitian ini yaitu: “</w:t>
      </w:r>
      <w:r w:rsidRPr="00CE4B95">
        <w:rPr>
          <w:rFonts w:ascii="Arial" w:hAnsi="Arial" w:cs="Arial"/>
          <w:b/>
          <w:bCs/>
          <w:lang w:val="id-ID"/>
        </w:rPr>
        <w:t xml:space="preserve">Bagaimana Kinerja </w:t>
      </w:r>
      <w:r w:rsidRPr="00CE4B95">
        <w:rPr>
          <w:rFonts w:ascii="Arial" w:hAnsi="Arial" w:cs="Arial"/>
          <w:b/>
          <w:bCs/>
          <w:lang w:val="id-ID"/>
        </w:rPr>
        <w:lastRenderedPageBreak/>
        <w:t>Organisasi Pada UPT Puskesmas Purnama Kecamatan Dumai Barat Kota Dumai Dalam Meningkatkan Pelayanan Kesehatan?</w:t>
      </w:r>
      <w:r w:rsidRPr="00CE4B95">
        <w:rPr>
          <w:rFonts w:ascii="Arial" w:hAnsi="Arial" w:cs="Arial"/>
          <w:lang w:val="id-ID"/>
        </w:rPr>
        <w:t>”</w:t>
      </w:r>
    </w:p>
    <w:p w14:paraId="331E4F5E" w14:textId="77777777" w:rsidR="00FF0F45" w:rsidRPr="00CE4B95" w:rsidRDefault="00FF0F45" w:rsidP="00FF0F45">
      <w:pPr>
        <w:pStyle w:val="ListParagraph"/>
        <w:numPr>
          <w:ilvl w:val="0"/>
          <w:numId w:val="9"/>
        </w:numPr>
        <w:spacing w:line="480" w:lineRule="auto"/>
        <w:ind w:left="426" w:right="49" w:hanging="426"/>
        <w:rPr>
          <w:b/>
          <w:lang w:val="id-ID"/>
        </w:rPr>
      </w:pPr>
      <w:r w:rsidRPr="00CE4B95">
        <w:rPr>
          <w:b/>
          <w:lang w:val="id-ID"/>
        </w:rPr>
        <w:t>Tujuan Dan Kegunaan Rencana Penelitian</w:t>
      </w:r>
    </w:p>
    <w:p w14:paraId="2CD7AA7B" w14:textId="77777777" w:rsidR="00FF0F45" w:rsidRPr="00CE4B95" w:rsidRDefault="00FF0F45" w:rsidP="00FF0F45">
      <w:pPr>
        <w:pStyle w:val="ListParagraph"/>
        <w:numPr>
          <w:ilvl w:val="0"/>
          <w:numId w:val="10"/>
        </w:numPr>
        <w:spacing w:line="480" w:lineRule="auto"/>
        <w:ind w:left="426" w:right="49" w:hanging="426"/>
        <w:rPr>
          <w:b/>
          <w:lang w:val="id-ID"/>
        </w:rPr>
      </w:pPr>
      <w:r w:rsidRPr="00CE4B95">
        <w:rPr>
          <w:b/>
          <w:lang w:val="id-ID"/>
        </w:rPr>
        <w:t>Tujuan Penelitian</w:t>
      </w:r>
    </w:p>
    <w:p w14:paraId="68B408A6" w14:textId="77777777" w:rsidR="00FF0F45" w:rsidRPr="00CE4B95" w:rsidRDefault="00FF0F45" w:rsidP="00FF0F45">
      <w:pPr>
        <w:pStyle w:val="ListParagraph"/>
        <w:widowControl w:val="0"/>
        <w:numPr>
          <w:ilvl w:val="1"/>
          <w:numId w:val="11"/>
        </w:numPr>
        <w:tabs>
          <w:tab w:val="left" w:pos="2200"/>
          <w:tab w:val="left" w:pos="2202"/>
        </w:tabs>
        <w:autoSpaceDE w:val="0"/>
        <w:autoSpaceDN w:val="0"/>
        <w:spacing w:line="480" w:lineRule="auto"/>
        <w:ind w:left="851" w:right="49"/>
        <w:contextualSpacing w:val="0"/>
        <w:rPr>
          <w:bCs w:val="0"/>
          <w:lang w:val="id-ID"/>
        </w:rPr>
      </w:pPr>
      <w:r w:rsidRPr="00CE4B95">
        <w:rPr>
          <w:bCs w:val="0"/>
          <w:lang w:val="id-ID"/>
        </w:rPr>
        <w:t xml:space="preserve">Untuk mengetahui Kinerja Organisasi Pada UPT Puskesmas Purnama Kecamatan Dumai Barat Kota Dumai </w:t>
      </w:r>
      <w:r w:rsidRPr="00CE4B95">
        <w:rPr>
          <w:lang w:val="id-ID"/>
        </w:rPr>
        <w:t>Dalam Meningkatkan Pelayanan Kesehatan.</w:t>
      </w:r>
    </w:p>
    <w:p w14:paraId="5DBCAB95" w14:textId="77777777" w:rsidR="00FF0F45" w:rsidRPr="00CE4B95" w:rsidRDefault="00FF0F45" w:rsidP="00FF0F45">
      <w:pPr>
        <w:pStyle w:val="ListParagraph"/>
        <w:widowControl w:val="0"/>
        <w:numPr>
          <w:ilvl w:val="1"/>
          <w:numId w:val="11"/>
        </w:numPr>
        <w:tabs>
          <w:tab w:val="left" w:pos="2200"/>
          <w:tab w:val="left" w:pos="2202"/>
        </w:tabs>
        <w:autoSpaceDE w:val="0"/>
        <w:autoSpaceDN w:val="0"/>
        <w:spacing w:line="480" w:lineRule="auto"/>
        <w:ind w:left="851" w:right="49"/>
        <w:contextualSpacing w:val="0"/>
        <w:rPr>
          <w:bCs w:val="0"/>
          <w:lang w:val="id-ID"/>
        </w:rPr>
      </w:pPr>
      <w:r w:rsidRPr="00CE4B95">
        <w:rPr>
          <w:bCs w:val="0"/>
          <w:lang w:val="id-ID"/>
        </w:rPr>
        <w:t xml:space="preserve">Untuk mengidentifikasi faktor-faktor pendukung dan penghambat Kinerja Organisasi Pada Puskesmas UPT Purnama Kecamatan Dumai Barat Kota Dumai </w:t>
      </w:r>
      <w:r w:rsidRPr="00CE4B95">
        <w:rPr>
          <w:lang w:val="id-ID"/>
        </w:rPr>
        <w:t>Dalam Meningkatkan Pelayanan Kesehatan.</w:t>
      </w:r>
    </w:p>
    <w:p w14:paraId="2A0F66D2" w14:textId="77777777" w:rsidR="00FF0F45" w:rsidRPr="00CE4B95" w:rsidRDefault="00FF0F45" w:rsidP="00FF0F45">
      <w:pPr>
        <w:pStyle w:val="ListParagraph"/>
        <w:widowControl w:val="0"/>
        <w:numPr>
          <w:ilvl w:val="0"/>
          <w:numId w:val="10"/>
        </w:numPr>
        <w:autoSpaceDE w:val="0"/>
        <w:autoSpaceDN w:val="0"/>
        <w:spacing w:line="480" w:lineRule="auto"/>
        <w:ind w:left="426" w:right="49" w:hanging="426"/>
        <w:rPr>
          <w:b/>
          <w:lang w:val="id-ID"/>
        </w:rPr>
      </w:pPr>
      <w:r w:rsidRPr="00CE4B95">
        <w:rPr>
          <w:b/>
          <w:lang w:val="id-ID"/>
        </w:rPr>
        <w:t>Kegunaan Penelitian</w:t>
      </w:r>
    </w:p>
    <w:p w14:paraId="2BE84B26" w14:textId="77777777" w:rsidR="00FF0F45" w:rsidRPr="00CE4B95" w:rsidRDefault="00FF0F45" w:rsidP="00FF0F45">
      <w:pPr>
        <w:pStyle w:val="ListParagraph"/>
        <w:widowControl w:val="0"/>
        <w:numPr>
          <w:ilvl w:val="1"/>
          <w:numId w:val="9"/>
        </w:numPr>
        <w:tabs>
          <w:tab w:val="left" w:pos="2200"/>
          <w:tab w:val="left" w:pos="2202"/>
        </w:tabs>
        <w:autoSpaceDE w:val="0"/>
        <w:autoSpaceDN w:val="0"/>
        <w:spacing w:line="480" w:lineRule="auto"/>
        <w:ind w:left="851" w:right="49" w:hanging="425"/>
        <w:contextualSpacing w:val="0"/>
        <w:rPr>
          <w:bCs w:val="0"/>
          <w:lang w:val="id-ID"/>
        </w:rPr>
      </w:pPr>
      <w:r w:rsidRPr="00CE4B95">
        <w:rPr>
          <w:bCs w:val="0"/>
          <w:lang w:val="id-ID"/>
        </w:rPr>
        <w:t>Sebagai bahan pertimbangan bagi UPT Puskesmas Purnama dalam meningkatkan kualitas pelayanan kesehatan</w:t>
      </w:r>
    </w:p>
    <w:p w14:paraId="0997C7E0" w14:textId="77777777" w:rsidR="00FF0F45" w:rsidRPr="00CE4B95" w:rsidRDefault="00FF0F45" w:rsidP="00FF0F45">
      <w:pPr>
        <w:pStyle w:val="ListParagraph"/>
        <w:widowControl w:val="0"/>
        <w:numPr>
          <w:ilvl w:val="1"/>
          <w:numId w:val="9"/>
        </w:numPr>
        <w:tabs>
          <w:tab w:val="left" w:pos="2202"/>
        </w:tabs>
        <w:autoSpaceDE w:val="0"/>
        <w:autoSpaceDN w:val="0"/>
        <w:spacing w:line="480" w:lineRule="auto"/>
        <w:ind w:left="851" w:right="49" w:hanging="425"/>
        <w:contextualSpacing w:val="0"/>
        <w:rPr>
          <w:bCs w:val="0"/>
          <w:lang w:val="id-ID"/>
        </w:rPr>
      </w:pPr>
      <w:r w:rsidRPr="00CE4B95">
        <w:rPr>
          <w:bCs w:val="0"/>
          <w:lang w:val="id-ID"/>
        </w:rPr>
        <w:t>Sebagai</w:t>
      </w:r>
      <w:r w:rsidRPr="00CE4B95">
        <w:rPr>
          <w:bCs w:val="0"/>
          <w:spacing w:val="-12"/>
          <w:lang w:val="id-ID"/>
        </w:rPr>
        <w:t xml:space="preserve"> </w:t>
      </w:r>
      <w:r w:rsidRPr="00CE4B95">
        <w:rPr>
          <w:bCs w:val="0"/>
          <w:lang w:val="id-ID"/>
        </w:rPr>
        <w:t>bahan</w:t>
      </w:r>
      <w:r w:rsidRPr="00CE4B95">
        <w:rPr>
          <w:bCs w:val="0"/>
          <w:spacing w:val="-10"/>
          <w:lang w:val="id-ID"/>
        </w:rPr>
        <w:t xml:space="preserve"> </w:t>
      </w:r>
      <w:r w:rsidRPr="00CE4B95">
        <w:rPr>
          <w:bCs w:val="0"/>
          <w:lang w:val="id-ID"/>
        </w:rPr>
        <w:t>evaluasi</w:t>
      </w:r>
      <w:r w:rsidRPr="00CE4B95">
        <w:rPr>
          <w:bCs w:val="0"/>
          <w:spacing w:val="-12"/>
          <w:lang w:val="id-ID"/>
        </w:rPr>
        <w:t xml:space="preserve"> </w:t>
      </w:r>
      <w:r w:rsidRPr="00CE4B95">
        <w:rPr>
          <w:bCs w:val="0"/>
          <w:lang w:val="id-ID"/>
        </w:rPr>
        <w:t>dalam</w:t>
      </w:r>
      <w:r w:rsidRPr="00CE4B95">
        <w:rPr>
          <w:bCs w:val="0"/>
          <w:spacing w:val="-9"/>
          <w:lang w:val="id-ID"/>
        </w:rPr>
        <w:t xml:space="preserve"> </w:t>
      </w:r>
      <w:r w:rsidRPr="00CE4B95">
        <w:rPr>
          <w:bCs w:val="0"/>
          <w:lang w:val="id-ID"/>
        </w:rPr>
        <w:t>pengelolaan</w:t>
      </w:r>
      <w:r w:rsidRPr="00CE4B95">
        <w:rPr>
          <w:bCs w:val="0"/>
          <w:spacing w:val="-13"/>
          <w:lang w:val="id-ID"/>
        </w:rPr>
        <w:t xml:space="preserve"> </w:t>
      </w:r>
      <w:r w:rsidRPr="00CE4B95">
        <w:rPr>
          <w:bCs w:val="0"/>
          <w:lang w:val="id-ID"/>
        </w:rPr>
        <w:t>fasilitas</w:t>
      </w:r>
      <w:r w:rsidRPr="00CE4B95">
        <w:rPr>
          <w:bCs w:val="0"/>
          <w:spacing w:val="-11"/>
          <w:lang w:val="id-ID"/>
        </w:rPr>
        <w:t xml:space="preserve"> </w:t>
      </w:r>
      <w:r w:rsidRPr="00CE4B95">
        <w:rPr>
          <w:bCs w:val="0"/>
          <w:lang w:val="id-ID"/>
        </w:rPr>
        <w:t>Kesehatan</w:t>
      </w:r>
      <w:r w:rsidRPr="00CE4B95">
        <w:rPr>
          <w:bCs w:val="0"/>
          <w:spacing w:val="-10"/>
          <w:lang w:val="id-ID"/>
        </w:rPr>
        <w:t xml:space="preserve"> </w:t>
      </w:r>
      <w:r w:rsidRPr="00CE4B95">
        <w:rPr>
          <w:bCs w:val="0"/>
          <w:lang w:val="id-ID"/>
        </w:rPr>
        <w:t>di wilayah Kota Dumai terutama dalam hal pelayanan Kesehatan.</w:t>
      </w:r>
    </w:p>
    <w:p w14:paraId="1EDB9267" w14:textId="77777777" w:rsidR="00FF0F45" w:rsidRPr="00CE4B95" w:rsidRDefault="00FF0F45" w:rsidP="00FF0F45">
      <w:pPr>
        <w:pStyle w:val="ListParagraph"/>
        <w:widowControl w:val="0"/>
        <w:numPr>
          <w:ilvl w:val="1"/>
          <w:numId w:val="9"/>
        </w:numPr>
        <w:tabs>
          <w:tab w:val="left" w:pos="2200"/>
          <w:tab w:val="left" w:pos="2202"/>
        </w:tabs>
        <w:autoSpaceDE w:val="0"/>
        <w:autoSpaceDN w:val="0"/>
        <w:spacing w:line="480" w:lineRule="auto"/>
        <w:ind w:left="851" w:right="49" w:hanging="425"/>
        <w:contextualSpacing w:val="0"/>
        <w:rPr>
          <w:bCs w:val="0"/>
          <w:lang w:val="id-ID"/>
        </w:rPr>
      </w:pPr>
      <w:r w:rsidRPr="00CE4B95">
        <w:rPr>
          <w:bCs w:val="0"/>
          <w:lang w:val="id-ID"/>
        </w:rPr>
        <w:t>Sebagai bahan referensi bagi peneliti lain yang tertarik untuk mengkaji topik yang serupa mengenai kinerja organisasi.</w:t>
      </w:r>
    </w:p>
    <w:p w14:paraId="688C2B78" w14:textId="77777777" w:rsidR="00FF0F45" w:rsidRPr="00CE4B95" w:rsidRDefault="00FF0F45" w:rsidP="00FF0F45">
      <w:pPr>
        <w:widowControl w:val="0"/>
        <w:tabs>
          <w:tab w:val="left" w:pos="2200"/>
          <w:tab w:val="left" w:pos="2202"/>
        </w:tabs>
        <w:autoSpaceDE w:val="0"/>
        <w:autoSpaceDN w:val="0"/>
        <w:spacing w:line="480" w:lineRule="auto"/>
        <w:ind w:left="426" w:right="49"/>
        <w:rPr>
          <w:bCs w:val="0"/>
          <w:lang w:val="id-ID"/>
        </w:rPr>
        <w:sectPr w:rsidR="00FF0F45" w:rsidRPr="00CE4B95" w:rsidSect="00A2594A">
          <w:headerReference w:type="first" r:id="rId12"/>
          <w:pgSz w:w="11906" w:h="16838" w:code="9"/>
          <w:pgMar w:top="2268" w:right="1701" w:bottom="1701" w:left="2268" w:header="709" w:footer="709" w:gutter="0"/>
          <w:pgNumType w:start="1"/>
          <w:cols w:space="708"/>
          <w:titlePg/>
          <w:docGrid w:linePitch="360"/>
        </w:sectPr>
      </w:pPr>
      <w:bookmarkStart w:id="5" w:name="_Hlk190270923"/>
      <w:bookmarkEnd w:id="2"/>
    </w:p>
    <w:p w14:paraId="646C8152" w14:textId="77777777" w:rsidR="00FF0F45" w:rsidRPr="00CE4B95" w:rsidRDefault="00FF0F45" w:rsidP="00FF0F45">
      <w:pPr>
        <w:spacing w:after="0" w:line="480" w:lineRule="auto"/>
        <w:rPr>
          <w:b/>
          <w:lang w:val="en-US"/>
        </w:rPr>
      </w:pPr>
    </w:p>
    <w:p w14:paraId="31AA01C1" w14:textId="77777777" w:rsidR="00FF0F45" w:rsidRPr="00CE4B95" w:rsidRDefault="00FF0F45" w:rsidP="00FF0F45">
      <w:pPr>
        <w:spacing w:after="0" w:line="480" w:lineRule="auto"/>
        <w:jc w:val="center"/>
        <w:rPr>
          <w:b/>
          <w:lang w:val="en-US"/>
        </w:rPr>
        <w:sectPr w:rsidR="00FF0F45" w:rsidRPr="00CE4B95" w:rsidSect="00FF0F45">
          <w:type w:val="continuous"/>
          <w:pgSz w:w="11906" w:h="16838" w:code="9"/>
          <w:pgMar w:top="2268" w:right="1701" w:bottom="1701" w:left="2268" w:header="720" w:footer="720" w:gutter="0"/>
          <w:pgNumType w:start="21"/>
          <w:cols w:space="720"/>
          <w:titlePg/>
          <w:docGrid w:linePitch="326"/>
        </w:sectPr>
      </w:pPr>
    </w:p>
    <w:p w14:paraId="62121038" w14:textId="77777777" w:rsidR="00FF0F45" w:rsidRPr="00CE4B95" w:rsidRDefault="00FF0F45" w:rsidP="00FF0F45">
      <w:pPr>
        <w:spacing w:after="0" w:line="480" w:lineRule="auto"/>
        <w:jc w:val="center"/>
        <w:rPr>
          <w:b/>
          <w:lang w:val="en-US"/>
        </w:rPr>
      </w:pPr>
      <w:r w:rsidRPr="00CE4B95">
        <w:rPr>
          <w:b/>
          <w:lang w:val="en-US"/>
        </w:rPr>
        <w:lastRenderedPageBreak/>
        <w:t>BAB II</w:t>
      </w:r>
    </w:p>
    <w:p w14:paraId="6A051CA4" w14:textId="77777777" w:rsidR="00FF0F45" w:rsidRPr="00CE4B95" w:rsidRDefault="00FF0F45" w:rsidP="00FF0F45">
      <w:pPr>
        <w:spacing w:after="0" w:line="480" w:lineRule="auto"/>
        <w:jc w:val="center"/>
        <w:rPr>
          <w:b/>
          <w:lang w:val="en-US"/>
        </w:rPr>
      </w:pPr>
      <w:r w:rsidRPr="00CE4B95">
        <w:rPr>
          <w:b/>
          <w:lang w:val="en-US"/>
        </w:rPr>
        <w:t>TELAAH PUSTAKA</w:t>
      </w:r>
    </w:p>
    <w:p w14:paraId="6128B9C9" w14:textId="77777777" w:rsidR="00FF0F45" w:rsidRPr="00CE4B95" w:rsidRDefault="00FF0F45" w:rsidP="00FF0F45">
      <w:pPr>
        <w:pStyle w:val="ListParagraph"/>
        <w:numPr>
          <w:ilvl w:val="0"/>
          <w:numId w:val="13"/>
        </w:numPr>
        <w:spacing w:line="480" w:lineRule="auto"/>
        <w:ind w:left="426" w:hanging="426"/>
        <w:rPr>
          <w:b/>
          <w:lang w:val="id-ID"/>
        </w:rPr>
      </w:pPr>
      <w:r w:rsidRPr="00CE4B95">
        <w:rPr>
          <w:b/>
          <w:lang w:val="id-ID"/>
        </w:rPr>
        <w:t>Kerangka Teori</w:t>
      </w:r>
    </w:p>
    <w:p w14:paraId="726C37AC" w14:textId="77777777" w:rsidR="00FF0F45" w:rsidRPr="00CE4B95" w:rsidRDefault="00FF0F45" w:rsidP="00533B9C">
      <w:pPr>
        <w:pStyle w:val="ListParagraph"/>
        <w:numPr>
          <w:ilvl w:val="2"/>
          <w:numId w:val="48"/>
        </w:numPr>
        <w:spacing w:line="480" w:lineRule="auto"/>
        <w:ind w:left="426" w:hanging="426"/>
        <w:rPr>
          <w:bCs w:val="0"/>
          <w:lang w:val="id-ID"/>
        </w:rPr>
      </w:pPr>
      <w:r w:rsidRPr="00CE4B95">
        <w:rPr>
          <w:bCs w:val="0"/>
          <w:lang w:val="id-ID"/>
        </w:rPr>
        <w:t>Pengertian Analisis</w:t>
      </w:r>
    </w:p>
    <w:p w14:paraId="3CA0B1A7"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Berdasarkan definisi Kamus Besar Bahasa Indonesia analisis merupakan proses penguraian sistematis yang melibatkan pemilahan sebuah integritas menjadi unsur-unsur atau bagian-bagian tertentu. Analisis adalah mengungkap hierarki dan susunan internal objek yang ditelaah, dengan memeriksa setiap bagian secara mendalam serta menyelidiki hubungan antar unsurnya. </w:t>
      </w:r>
    </w:p>
    <w:p w14:paraId="7BCC2A5B"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Pendekatan ini relevan dengan pandangan para ahli lain yang menekankan bahwa analisis adalah proses intelektual yang tidak hanya berfokus pada penguraian, tetapi juga pada pemahaman hubungan kausal dan kontribusi setiap elemen terhadap keseluruhan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{"citationItems":[{"id":"ITEM-1","itemData":{"author":[{"dropping-particle":"","family":"Nuradhawati","given":"Dewi Kurniasih Yudi Rusfiana Agus Subagyo Rira","non-dropping-particle":"","parse-names":false,"suffix":""},{"dropping-particle":"","family":":","given":"","non-dropping-particle":"","parse-names":false,"suffix":""}],"edition":"edisi pert","id":"ITEM-1","issued":{"date-parts":[["2021"]]},"publisher":"ALFABETA, cv","publisher-place":"Bandung","title":"Teknik Analisa","type":"book"},"uris":["http://www.mendeley.com/documents/?uuid=d5d48998-2b39-4f46-b30f-d9623a9a00b0"]}],"mendeley":{"formattedCitation":"(Nuradhawati &amp; :, 2021)","manualFormatting":"(Nuradhawati, 2021)","plainTextFormattedCitation":"(Nuradhawati &amp; :,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(Nuradhawati, 2021)</w:t>
      </w:r>
      <w:r w:rsidRPr="00CE4B95">
        <w:rPr>
          <w:rFonts w:ascii="Arial" w:hAnsi="Arial" w:cs="Arial"/>
          <w:lang w:val="id-ID"/>
        </w:rPr>
        <w:fldChar w:fldCharType="end"/>
      </w:r>
      <w:r w:rsidRPr="00CE4B95">
        <w:rPr>
          <w:rFonts w:ascii="Arial" w:hAnsi="Arial" w:cs="Arial"/>
          <w:lang w:val="id-ID"/>
        </w:rPr>
        <w:t>.</w:t>
      </w:r>
    </w:p>
    <w:p w14:paraId="6281EB54"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Analisis merupakan suatu proses sistematis dalam mengolah data yang diperoleh dari berbagai sumber, seperti wawancara, catatan lapangan, dan dokumen lainnya. Proses ini melibatkan langkah-langkah pengorganisasian data, penguraian data menjadi bagian-bagian kecil, melakukan sintesis, menyusun pola, serta menentukan informasi yang relevan untuk dipelajari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{"citationItems":[{"id":"ITEM-1","itemData":{"author":[{"dropping-particle":"","family":"Nuradhawati","given":"Dewi Kurniasih Yudi Rusfiana Agus Subagyo Rira","non-dropping-particle":"","parse-names":false,"suffix":""},{"dropping-particle":"","family":":","given":"","non-dropping-particle":"","parse-names":false,"suffix":""}],"edition":"edisi pert","id":"ITEM-1","issued":{"date-parts":[["2021"]]},"publisher":"ALFABETA, cv","publisher-place":"Bandung","title":"Teknik Analisa","type":"book"},"uris":["http://www.mendeley.com/documents/?uuid=d5d48998-2b39-4f46-b30f-d9623a9a00b0"]}],"mendeley":{"formattedCitation":"(Nuradhawati &amp; :, 2021)","manualFormatting":"(Nuradhawati, 2021)","plainTextFormattedCitation":"(Nuradhawati &amp; :, 2021)","previouslyFormattedCitation":"(Nuradhawati &amp; :,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(Nuradhawati, 2021)</w:t>
      </w:r>
      <w:r w:rsidRPr="00CE4B95">
        <w:rPr>
          <w:rFonts w:ascii="Arial" w:hAnsi="Arial" w:cs="Arial"/>
          <w:lang w:val="id-ID"/>
        </w:rPr>
        <w:fldChar w:fldCharType="end"/>
      </w:r>
      <w:r w:rsidRPr="00CE4B95">
        <w:rPr>
          <w:rFonts w:ascii="Arial" w:hAnsi="Arial" w:cs="Arial"/>
          <w:lang w:val="id-ID"/>
        </w:rPr>
        <w:t>.</w:t>
      </w:r>
    </w:p>
    <w:p w14:paraId="2D2DE28A"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Analisis adalah proses sistematis yang bertujuan untuk memusatkan perhatian, menyederhanakan, dan mengorganisasikan data secara logis </w:t>
      </w:r>
      <w:r w:rsidRPr="00CE4B95">
        <w:rPr>
          <w:rFonts w:ascii="Arial" w:hAnsi="Arial" w:cs="Arial"/>
          <w:lang w:val="id-ID"/>
        </w:rPr>
        <w:lastRenderedPageBreak/>
        <w:t xml:space="preserve">sehingga dapat memberikan jawaban atas permasalahan yang dihadapi. ini menunjukkan pentingnya analisis sebagai langkah yang tidak hanya mengolah data mentah menjadi informasi yang bermakna tetapi juga memastikan bahwa informasi tersebut relevan dan dapat diandalkan dalam menjawab tujuan penelitian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{"citationItems":[{"id":"ITEM-1","itemData":{"author":[{"dropping-particle":"","family":"Nuradhawati","given":"Dewi Kurniasih Yudi Rusfiana Agus Subagyo Rira","non-dropping-particle":"","parse-names":false,"suffix":""},{"dropping-particle":"","family":":","given":"","non-dropping-particle":"","parse-names":false,"suffix":""}],"edition":"edisi pert","id":"ITEM-1","issued":{"date-parts":[["2021"]]},"publisher":"ALFABETA, cv","publisher-place":"Bandung","title":"Teknik Analisa","type":"book"},"uris":["http://www.mendeley.com/documents/?uuid=d5d48998-2b39-4f46-b30f-d9623a9a00b0"]}],"mendeley":{"formattedCitation":"(Nuradhawati &amp; :, 2021)","manualFormatting":"(Nuradhawati, 2021)","plainTextFormattedCitation":"(Nuradhawati &amp; :, 2021)","previouslyFormattedCitation":"(Nuradhawati &amp; :,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(Nuradhawati, 2021)</w:t>
      </w:r>
      <w:r w:rsidRPr="00CE4B95">
        <w:rPr>
          <w:rFonts w:ascii="Arial" w:hAnsi="Arial" w:cs="Arial"/>
          <w:lang w:val="id-ID"/>
        </w:rPr>
        <w:fldChar w:fldCharType="end"/>
      </w:r>
      <w:r w:rsidRPr="00CE4B95">
        <w:rPr>
          <w:rFonts w:ascii="Arial" w:hAnsi="Arial" w:cs="Arial"/>
          <w:lang w:val="id-ID"/>
        </w:rPr>
        <w:t>.</w:t>
      </w:r>
    </w:p>
    <w:p w14:paraId="5458869F"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Analisis bertujuan untuk memecah suatu masalah atau objek ke dalam bagian-bagian yang saling berhubungan. Perspektif ini menunjukkan bahwa analisis bukan hanya sekadar aktivitas memisahkan elemen-elemen tertentu, melainkan juga upaya untuk memahami hubungan antarbagian tersebut secara komprehensif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{"citationItems":[{"id":"ITEM-1","itemData":{"ISBN":"9786024757649","author":[{"dropping-particle":"","family":"EHJ","given":"John","non-dropping-particle":"","parse-names":false,"suffix":""},{"dropping-particle":"","family":"Suryani","given":"Ni Kadek","non-dropping-particle":"","parse-names":false,"suffix":""}],"id":"ITEM-1","issue":"September","issued":{"date-parts":[["2018"]]},"title":"Kinerja Organisasi book","type":"article-journal"},"uris":["http://www.mendeley.com/documents/?uuid=b8113025-a3c6-48c1-8d8e-db86d2a7274f"]}],"mendeley":{"formattedCitation":"(EHJ &amp; Suryani, 2018)","manualFormatting":"(Suryani, 2018)","plainTextFormattedCitation":"(EHJ &amp; Suryani, 2018)","previouslyFormattedCitation":"(EHJ &amp; Suryani,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(Suryani, 2018)</w:t>
      </w:r>
      <w:r w:rsidRPr="00CE4B95">
        <w:rPr>
          <w:rFonts w:ascii="Arial" w:hAnsi="Arial" w:cs="Arial"/>
          <w:lang w:val="id-ID"/>
        </w:rPr>
        <w:fldChar w:fldCharType="end"/>
      </w:r>
      <w:r w:rsidRPr="00CE4B95">
        <w:rPr>
          <w:rFonts w:ascii="Arial" w:hAnsi="Arial" w:cs="Arial"/>
          <w:lang w:val="id-ID"/>
        </w:rPr>
        <w:t>.</w:t>
      </w:r>
    </w:p>
    <w:p w14:paraId="63316E55"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Dalam konteks penelitian, analisis berfungsi sebagai alat untuk mengidentifikasi pola, hubungan, atau tren yang tersembunyi dalam data. Dengan kata lain, proses analisis memungkinkan peneliti untuk menjadikan data sebagai dasar yang valid bagi pengambilan kesimpulan, evaluasi, dan rekomendasi yang diberikan. Oleh karena itu, kemampuan menganalisis secara mendalam dan sistematis merupakan elemen penting dalam menghasilkan penelitian yang berkualitas dan signifikan.</w:t>
      </w:r>
    </w:p>
    <w:p w14:paraId="7A629448"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Jadi dari penjelasan di atas, dapat disimpulkan bahwa analisis adalah proses menguraikan, proses mencari dan menyusun secara sistematis data atau informasi yang diperoleh dengan cara mengorganisasikan data ke dalam kategori, menjabarkan ke dalam unit-unit, melakukan sintesa, memilih mana yang penting dan yang akan dipelajari, dan membuat kesimpulan sehingga mudah dipahami oleh diri </w:t>
      </w:r>
      <w:r w:rsidRPr="00CE4B95">
        <w:rPr>
          <w:rFonts w:ascii="Arial" w:hAnsi="Arial" w:cs="Arial"/>
          <w:lang w:val="id-ID"/>
        </w:rPr>
        <w:lastRenderedPageBreak/>
        <w:t xml:space="preserve">sendiri maupun orang lain. </w:t>
      </w:r>
    </w:p>
    <w:p w14:paraId="32DF9374" w14:textId="77777777" w:rsidR="00FF0F45" w:rsidRPr="00CE4B95" w:rsidRDefault="00FF0F45" w:rsidP="00533B9C">
      <w:pPr>
        <w:pStyle w:val="ListParagraph"/>
        <w:numPr>
          <w:ilvl w:val="2"/>
          <w:numId w:val="48"/>
        </w:numPr>
        <w:spacing w:line="480" w:lineRule="auto"/>
        <w:ind w:left="426" w:hanging="426"/>
        <w:rPr>
          <w:bCs w:val="0"/>
          <w:lang w:val="id-ID"/>
        </w:rPr>
      </w:pPr>
      <w:r w:rsidRPr="00CE4B95">
        <w:rPr>
          <w:bCs w:val="0"/>
          <w:lang w:val="id-ID"/>
        </w:rPr>
        <w:t>Pengertian Kinerja</w:t>
      </w:r>
    </w:p>
    <w:p w14:paraId="4628A86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merupakan konsep fundamental dalam manajemen sumber daya manusia yang menggambarkan catatan sistematis tentang hasil-hasil yang dicapai dalam pelaksanaan fungsi-fungsi pekerjaan. Mencakup pencapaian kuantitatif dan kualitatif yang dihasilkan oleh seorang pegawai atau kelompok kerja dalam rentang periode tertentu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Pekanbaru","type":"article-journal"},"uris":["http://www.mendeley.com/documents/?uuid=20f3fd82-493c-4837-afd4-8b6fc5b56ffd"]}],"mendeley":{"formattedCitation":"(Putra, 2018)","plainTextFormattedCitation":"(Putra, 2018)","previouslyFormattedCitation":"(Putra,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(Putra, 2018)</w:t>
      </w:r>
      <w:r w:rsidRPr="00CE4B95">
        <w:rPr>
          <w:rFonts w:ascii="Arial" w:hAnsi="Arial" w:cs="Arial"/>
          <w:lang w:val="id-ID"/>
        </w:rPr>
        <w:fldChar w:fldCharType="end"/>
      </w:r>
      <w:r w:rsidRPr="00CE4B95">
        <w:rPr>
          <w:rFonts w:ascii="Arial" w:hAnsi="Arial" w:cs="Arial"/>
          <w:lang w:val="id-ID"/>
        </w:rPr>
        <w:t>.</w:t>
      </w:r>
    </w:p>
    <w:p w14:paraId="20D03F8C"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adalah hasil kerja secara kualitas dan kuantitas yang dicapai oleh seorang pegawai dalam melaksanakan tugasnya sesuai dengan tanggung jawab yang diberikan kepadanya. Kinerja berasal dari pengertian </w:t>
      </w:r>
      <w:r w:rsidRPr="00CE4B95">
        <w:rPr>
          <w:rFonts w:ascii="Arial" w:hAnsi="Arial" w:cs="Arial"/>
          <w:i/>
          <w:iCs/>
          <w:lang w:val="id-ID"/>
        </w:rPr>
        <w:t>performance</w:t>
      </w:r>
      <w:r w:rsidRPr="00CE4B95">
        <w:rPr>
          <w:rFonts w:ascii="Arial" w:hAnsi="Arial" w:cs="Arial"/>
          <w:lang w:val="id-ID"/>
        </w:rPr>
        <w:t xml:space="preserve"> (prestasi kerja)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Pekanbaru","type":"article-journal"},"uris":["http://www.mendeley.com/documents/?uuid=20f3fd82-493c-4837-afd4-8b6fc5b56ffd"]}],"mendeley":{"formattedCitation":"(Putra, 2018)","plainTextFormattedCitation":"(Putra, 2018)","previouslyFormattedCitation":"(Putra,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(Putra, 2018)</w:t>
      </w:r>
      <w:r w:rsidRPr="00CE4B95">
        <w:rPr>
          <w:rFonts w:ascii="Arial" w:hAnsi="Arial" w:cs="Arial"/>
          <w:lang w:val="id-ID"/>
        </w:rPr>
        <w:fldChar w:fldCharType="end"/>
      </w:r>
      <w:r w:rsidRPr="00CE4B95">
        <w:rPr>
          <w:rFonts w:ascii="Arial" w:hAnsi="Arial" w:cs="Arial"/>
          <w:lang w:val="id-ID"/>
        </w:rPr>
        <w:t>.</w:t>
      </w:r>
    </w:p>
    <w:p w14:paraId="70229B13"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Kinerja organisasi merupakan akumulasi hasil akhir dari semua proses dan kegiatan kerja organisasi. Robbins menekankan bahwa kinerja adalah fungsi interaksi antara kemampuan (</w:t>
      </w:r>
      <w:r w:rsidRPr="00CE4B95">
        <w:rPr>
          <w:rFonts w:ascii="Arial" w:hAnsi="Arial" w:cs="Arial"/>
          <w:i/>
          <w:iCs/>
          <w:lang w:val="id-ID"/>
        </w:rPr>
        <w:t>ability</w:t>
      </w:r>
      <w:r w:rsidRPr="00CE4B95">
        <w:rPr>
          <w:rFonts w:ascii="Arial" w:hAnsi="Arial" w:cs="Arial"/>
          <w:lang w:val="id-ID"/>
        </w:rPr>
        <w:t>), motivasi (</w:t>
      </w:r>
      <w:r w:rsidRPr="00CE4B95">
        <w:rPr>
          <w:rFonts w:ascii="Arial" w:hAnsi="Arial" w:cs="Arial"/>
          <w:i/>
          <w:iCs/>
          <w:lang w:val="id-ID"/>
        </w:rPr>
        <w:t>motivation</w:t>
      </w:r>
      <w:r w:rsidRPr="00CE4B95">
        <w:rPr>
          <w:rFonts w:ascii="Arial" w:hAnsi="Arial" w:cs="Arial"/>
          <w:lang w:val="id-ID"/>
        </w:rPr>
        <w:t>), dan kesempatan (</w:t>
      </w:r>
      <w:r w:rsidRPr="00CE4B95">
        <w:rPr>
          <w:rFonts w:ascii="Arial" w:hAnsi="Arial" w:cs="Arial"/>
          <w:i/>
          <w:iCs/>
          <w:lang w:val="id-ID"/>
        </w:rPr>
        <w:t>opportunity</w:t>
      </w:r>
      <w:r w:rsidRPr="00CE4B95">
        <w:rPr>
          <w:rFonts w:ascii="Arial" w:hAnsi="Arial" w:cs="Arial"/>
          <w:lang w:val="id-ID"/>
        </w:rPr>
        <w:t xml:space="preserve">)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Pekanbaru","type":"article-journal"},"uris":["http://www.mendeley.com/documents/?uuid=20f3fd82-493c-4837-afd4-8b6fc5b56ffd"]}],"mendeley":{"formattedCitation":"(Putra, 2018)","plainTextFormattedCitation":"(Putra, 2018)","previouslyFormattedCitation":"(Putra,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(Putra, 2018)</w:t>
      </w:r>
      <w:r w:rsidRPr="00CE4B95">
        <w:rPr>
          <w:rFonts w:ascii="Arial" w:hAnsi="Arial" w:cs="Arial"/>
          <w:lang w:val="id-ID"/>
        </w:rPr>
        <w:fldChar w:fldCharType="end"/>
      </w:r>
      <w:r w:rsidRPr="00CE4B95">
        <w:rPr>
          <w:rFonts w:ascii="Arial" w:hAnsi="Arial" w:cs="Arial"/>
          <w:lang w:val="id-ID"/>
        </w:rPr>
        <w:t>.</w:t>
      </w:r>
    </w:p>
    <w:p w14:paraId="7AA41119"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ialah hasil pekerjaan yang mempunyai hubungan kuat dengan tujuan strategis organisasi, kepuasan konsumen, dan memberikan kontribusi pada ekonomi. Dengan demikian, kinerja adalah tentang apa yang dikerjakan dan bagaimana cara mengerjakannya (Armstrong, 2016). </w:t>
      </w:r>
    </w:p>
    <w:p w14:paraId="0330ED3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Sedangkan pengertian lain mengemukakan kinerja (performance) mengacu pada tingkat pencapaian tugas-tugas yang membentuk pekerjaan seorang karyawan. Kinerja mencerminkan seberapa baik </w:t>
      </w:r>
      <w:r w:rsidRPr="00CE4B95">
        <w:rPr>
          <w:rFonts w:ascii="Arial" w:hAnsi="Arial" w:cs="Arial"/>
          <w:lang w:val="id-ID"/>
        </w:rPr>
        <w:lastRenderedPageBreak/>
        <w:t xml:space="preserve">karyawan memenuhi persyaratan-persyaratan suatu pekerjaan. Sering disalahartikan sebagai usaha, yang mencerminkan energi yang dikeluarkan, kinerja diukur dari segi hasil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{"citationItems":[{"id":"ITEM-1","itemData":{"ISBN":"9786024757649","abstract":"Kinerja organisasi yang baik dapat memberikan manfaat bagi organisasi itu sendiri, para karyawan, dan para pemangku kepentingan.","author":[{"dropping-particle":"","family":"Suryani Kadek Ni","given":"FoEh E.H.J. John","non-dropping-particle":"","parse-names":false,"suffix":""}],"id":"ITEM-1","issued":{"date-parts":[["2018"]]},"title":"Book: Kinerja Organisasi","type":"book"},"uris":["http://www.mendeley.com/documents/?uuid=2433e1cf-dd77-4620-bd60-5aa99549de9f"]}],"mendeley":{"formattedCitation":"(Suryani Kadek Ni, 2018)","plainTextFormattedCitation":"(Suryani Kadek Ni, 2018)","previouslyFormattedCitation":"(Suryani Kadek Ni,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(Suryani Kadek Ni, 2018)</w:t>
      </w:r>
      <w:r w:rsidRPr="00CE4B95">
        <w:rPr>
          <w:rFonts w:ascii="Arial" w:hAnsi="Arial" w:cs="Arial"/>
          <w:lang w:val="id-ID"/>
        </w:rPr>
        <w:fldChar w:fldCharType="end"/>
      </w:r>
      <w:r w:rsidRPr="00CE4B95">
        <w:rPr>
          <w:rFonts w:ascii="Arial" w:hAnsi="Arial" w:cs="Arial"/>
          <w:lang w:val="id-ID"/>
        </w:rPr>
        <w:t>.</w:t>
      </w:r>
    </w:p>
    <w:p w14:paraId="0707FCB8"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adalah hasil kerja atau prestasi kerja. Namun demikian, kinerja sebenarnya memiliki makna yang lebih luas makna yang lebih luas, bukan hanya hasil kerja, tetapi termasuk bagaimana proses kerja berlangsung </w:t>
      </w:r>
      <w:r w:rsidRPr="00CE4B95">
        <w:rPr>
          <w:rFonts w:ascii="Arial" w:hAnsi="Arial" w:cs="Arial"/>
          <w:lang w:val="id-ID"/>
        </w:rPr>
        <w:fldChar w:fldCharType="begin" w:fldLock="1"/>
      </w:r>
      <w:r w:rsidRPr="00CE4B95">
        <w:rPr>
          <w:rFonts w:ascii="Arial" w:hAnsi="Arial" w:cs="Arial"/>
          <w:lang w:val="id-ID"/>
        </w:rPr>
        <w:instrText>ADDIN CSL_CITATION {"citationItems":[{"id":"ITEM-1","itemData":{"DOI":"10.36917/japabis.v3i1.41","ISSN":"2541-0989","abstract":"Kinerja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 Begitu pula untuk mengetahui kinerja organisasi pada UPT Puskesmas Dumai Barat Kota Dumai dapat dilihat dari sejauh mana UPT Puskesmas Dumai Barat Kota Dumai melaksanakan tugas dan fungsinya.\r              Berdasarkan observasi yang penulis lakukan pada UPT Puskesmas Dumai Barat Kota Dumai, menemukan beberapa gejala masalah sebagai berikut: (1) belum sepenuhnya tercapai sasaran kegiatan pembinaan PHBS di sekolah pada Program Promosi Kesehatan (2) belum tercapainya sasaran kegiatan Inspeksi  tempat-tempat umum  (TTU) pada Program Kesehatan Lingkungan. Rumusan pokok dalam penelitian ini yaitu: Bagaimana Kinerja Organisasi pada UPT Puskesmas Dumai Barat Kota Dumai?. Tujuan penelitian ini adalah: untuk mengetahui kinerja organisasi pada UPT Puskesmas Dumai Barat Kota Dumai dan untuk mengetahui  faktor pendukung dan faktor penghambat kinerja organisasi pada UPT Puskesmas Dumai Barat Kota Dumai.\r                 Hasil analisa kinerja organisasi pada UPT Puskesmas Dumai Barat Kota Dumai dapat dikategorikan Baik. Kenyataan ini terbukti dari 88 responden menjawab Baik dengan jumlah skor 3032 (76,56%). Adapun faktor pendukung dalam penelitian ini antara lain: terdapatnya responsibilitas dan akuntabilitas dalam kinerja organisasi pada UPT Puskesmas Dumai Barat Kota Dumai, sedangkan faktor penghambat yaitu masih kurangnya responsivitas dan produktivitas dalam kinerja organisasi pada UPT Puskesmas Dumai Barat Kota Dumai","author":[{"dropping-particle":"","family":"Kartika","given":"Yuni","non-dropping-particle":"","parse-names":false,"suffix":""},{"dropping-particle":"","family":"Maznah Hijeriah","given":"Encik","non-dropping-particle":"","parse-names":false,"suffix":""}],"container-title":"Jurnal Administrasi Publik dan Bisnis","id":"ITEM-1","issue":"1","issued":{"date-parts":[["2021"]]},"page":"48-56","title":"Analisis Kinerja Organisasi Pada Upt Puskesmas Dumai Barat Kota Dumai","type":"article-journal","volume":"3"},"uris":["http://www.mendeley.com/documents/?uuid=c3d219c8-1f79-4d90-b3ce-361c50ab902f"]}],"mendeley":{"formattedCitation":"(Kartika &amp; Maznah Hijeriah, 2021)","plainTextFormattedCitation":"(Kartika &amp; Maznah Hijeriah, 2021)","previouslyFormattedCitation":"(Kartika &amp; Maznah Hijeriah,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(Kartika &amp; Maznah Hijeriah, 2021)</w:t>
      </w:r>
      <w:r w:rsidRPr="00CE4B95">
        <w:rPr>
          <w:rFonts w:ascii="Arial" w:hAnsi="Arial" w:cs="Arial"/>
          <w:lang w:val="id-ID"/>
        </w:rPr>
        <w:fldChar w:fldCharType="end"/>
      </w:r>
      <w:r w:rsidRPr="00CE4B95">
        <w:rPr>
          <w:rFonts w:ascii="Arial" w:hAnsi="Arial" w:cs="Arial"/>
          <w:lang w:val="id-ID"/>
        </w:rPr>
        <w:t>.</w:t>
      </w:r>
    </w:p>
    <w:p w14:paraId="5876CDC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Ada 6 kriteria utama kinerja menurut (Bernardin &amp; Russell 2013), yaitu:</w:t>
      </w:r>
    </w:p>
    <w:p w14:paraId="60C02457" w14:textId="77777777" w:rsidR="00FF0F45" w:rsidRPr="00CE4B95" w:rsidRDefault="00FF0F45" w:rsidP="00FF0F45">
      <w:pPr>
        <w:pStyle w:val="BodyText"/>
        <w:numPr>
          <w:ilvl w:val="0"/>
          <w:numId w:val="31"/>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lang w:val="id-ID" w:eastAsia="en-ID"/>
        </w:rPr>
        <w:t>Kualitas: sejauh mana proses atau hasil kegiatan sempurna, dengan kata lain melaksanakan kegiatan dengan cara yang ideal atau sesuai. Dengan kata lain, melaksanakan kegiatan dengan cara yang ideal atau sesuai atau menyelesaikan sesuatu dengan tujuan yang ditetapkan. Atau menyelesaikan sesuatu dengan tujuan yang telah ditetapkan.</w:t>
      </w:r>
    </w:p>
    <w:p w14:paraId="463F1A36" w14:textId="77777777" w:rsidR="00FF0F45" w:rsidRPr="00CE4B95" w:rsidRDefault="00FF0F45" w:rsidP="00FF0F45">
      <w:pPr>
        <w:pStyle w:val="BodyText"/>
        <w:numPr>
          <w:ilvl w:val="0"/>
          <w:numId w:val="31"/>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lang w:val="id-ID" w:eastAsia="en-ID"/>
        </w:rPr>
        <w:t>Kuantitas: jumlah yang dihasilkan, dalam hal nilai dolar (biaya), jumlah unit atau jumlah kegiatan yang diselesaikan.</w:t>
      </w:r>
    </w:p>
    <w:p w14:paraId="7DDD6613" w14:textId="77777777" w:rsidR="00FF0F45" w:rsidRPr="00CE4B95" w:rsidRDefault="00FF0F45" w:rsidP="00FF0F45">
      <w:pPr>
        <w:pStyle w:val="BodyText"/>
        <w:numPr>
          <w:ilvl w:val="0"/>
          <w:numId w:val="31"/>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lang w:val="id-ID" w:eastAsia="en-ID"/>
        </w:rPr>
        <w:t>Ketepatan waktu: sejauh mana kegiatan diselesaikan atau hasil diselesaikan dalam waktu yang lebih singkat dari yang ditetapkan dan menggunakan waktu yang tersedia untuk kegiatan lain.</w:t>
      </w:r>
    </w:p>
    <w:p w14:paraId="31A1ECA7" w14:textId="77777777" w:rsidR="00FF0F45" w:rsidRPr="00CE4B95" w:rsidRDefault="00FF0F45" w:rsidP="00FF0F45">
      <w:pPr>
        <w:pStyle w:val="BodyText"/>
        <w:numPr>
          <w:ilvl w:val="0"/>
          <w:numId w:val="31"/>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lang w:val="id-ID" w:eastAsia="en-ID"/>
        </w:rPr>
        <w:t xml:space="preserve">Efektivitas biaya: memaksimalkan penggunaan sumber daya manusia (termasuk biaya, teknologi, teknologi, material) untuk memperoleh target tertinggi atau sebaliknya, efektivitas berkurang. </w:t>
      </w:r>
    </w:p>
    <w:p w14:paraId="2C007EFD" w14:textId="77777777" w:rsidR="00FF0F45" w:rsidRPr="00CE4B95" w:rsidRDefault="00FF0F45" w:rsidP="00FF0F45">
      <w:pPr>
        <w:pStyle w:val="BodyText"/>
        <w:numPr>
          <w:ilvl w:val="0"/>
          <w:numId w:val="31"/>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lang w:val="id-ID" w:eastAsia="en-ID"/>
        </w:rPr>
        <w:lastRenderedPageBreak/>
        <w:t>Membutuhkan pengawasan adalah tingkat dimana seorang karyawan dapat melakukan pekerjaan tanpa harus didampingi oleh supervisor atau tanpa harus intervensi dari atasan untuk menghasilkan hasil kerja yang baik.</w:t>
      </w:r>
    </w:p>
    <w:p w14:paraId="2A146BDB" w14:textId="77777777" w:rsidR="00FF0F45" w:rsidRPr="00CE4B95" w:rsidRDefault="00FF0F45" w:rsidP="00FF0F45">
      <w:pPr>
        <w:pStyle w:val="BodyText"/>
        <w:numPr>
          <w:ilvl w:val="0"/>
          <w:numId w:val="31"/>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lang w:val="id-ID" w:eastAsia="en-ID"/>
        </w:rPr>
        <w:t>Pengaruh interpersonal: sejauh mana seorang karyawan menunjukkan perasaan harga diri, niat baik dan kerja sama.</w:t>
      </w:r>
    </w:p>
    <w:p w14:paraId="6C7A7005" w14:textId="77777777" w:rsidR="00FF0F45" w:rsidRPr="00CE4B95" w:rsidRDefault="00FF0F45" w:rsidP="00FF0F45">
      <w:pPr>
        <w:pStyle w:val="BodyText"/>
        <w:spacing w:after="120" w:line="480" w:lineRule="auto"/>
        <w:ind w:right="49" w:firstLine="698"/>
        <w:jc w:val="both"/>
        <w:rPr>
          <w:rFonts w:ascii="Arial" w:eastAsia="Times New Roman" w:hAnsi="Arial" w:cs="Arial"/>
          <w:lang w:val="id-ID" w:eastAsia="en-ID"/>
        </w:rPr>
      </w:pPr>
      <w:r w:rsidRPr="00CE4B95">
        <w:rPr>
          <w:rFonts w:ascii="Arial" w:eastAsia="Times New Roman" w:hAnsi="Arial" w:cs="Arial"/>
          <w:lang w:val="id-ID" w:eastAsia="en-ID"/>
        </w:rPr>
        <w:t xml:space="preserve">Terdapat tiga faktor utama yang memengaruhi kinerja individu </w:t>
      </w:r>
      <w:r w:rsidRPr="00CE4B95">
        <w:rPr>
          <w:rFonts w:ascii="Arial" w:eastAsia="Times New Roman" w:hAnsi="Arial" w:cs="Arial"/>
          <w:lang w:val="id-ID" w:eastAsia="en-ID"/>
        </w:rPr>
        <w:fldChar w:fldCharType="begin" w:fldLock="1"/>
      </w:r>
      <w:r w:rsidRPr="00CE4B95">
        <w:rPr>
          <w:rFonts w:ascii="Arial" w:eastAsia="Times New Roman" w:hAnsi="Arial" w:cs="Arial"/>
          <w:lang w:val="id-ID" w:eastAsia="en-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Pekanbaru","type":"article-journal"},"uris":["http://www.mendeley.com/documents/?uuid=20f3fd82-493c-4837-afd4-8b6fc5b56ffd"]}],"mendeley":{"formattedCitation":"(Putra, 2018)","plainTextFormattedCitation":"(Putra, 2018)","previouslyFormattedCitation":"(Putra, 2018)"},"properties":{"noteIndex":0},"schema":"https://github.com/citation-style-language/schema/raw/master/csl-citation.json"}</w:instrText>
      </w:r>
      <w:r w:rsidRPr="00CE4B95">
        <w:rPr>
          <w:rFonts w:ascii="Arial" w:eastAsia="Times New Roman" w:hAnsi="Arial" w:cs="Arial"/>
          <w:lang w:val="id-ID" w:eastAsia="en-ID"/>
        </w:rPr>
        <w:fldChar w:fldCharType="separate"/>
      </w:r>
      <w:r w:rsidRPr="00CE4B95">
        <w:rPr>
          <w:rFonts w:ascii="Arial" w:eastAsia="Times New Roman" w:hAnsi="Arial" w:cs="Arial"/>
          <w:noProof/>
          <w:lang w:val="id-ID" w:eastAsia="en-ID"/>
        </w:rPr>
        <w:t>(Putra, 2018)</w:t>
      </w:r>
      <w:r w:rsidRPr="00CE4B95">
        <w:rPr>
          <w:rFonts w:ascii="Arial" w:eastAsia="Times New Roman" w:hAnsi="Arial" w:cs="Arial"/>
          <w:lang w:val="id-ID" w:eastAsia="en-ID"/>
        </w:rPr>
        <w:fldChar w:fldCharType="end"/>
      </w:r>
      <w:r w:rsidRPr="00CE4B95">
        <w:rPr>
          <w:rFonts w:ascii="Arial" w:eastAsia="Times New Roman" w:hAnsi="Arial" w:cs="Arial"/>
          <w:lang w:val="id-ID" w:eastAsia="en-ID"/>
        </w:rPr>
        <w:t>, yaitu:</w:t>
      </w:r>
    </w:p>
    <w:p w14:paraId="30286A40" w14:textId="77777777" w:rsidR="00FF0F45" w:rsidRPr="00CE4B95" w:rsidRDefault="00FF0F45" w:rsidP="00FF0F45">
      <w:pPr>
        <w:pStyle w:val="ListParagraph"/>
        <w:numPr>
          <w:ilvl w:val="2"/>
          <w:numId w:val="12"/>
        </w:numPr>
        <w:spacing w:line="480" w:lineRule="auto"/>
        <w:ind w:left="426" w:hanging="425"/>
        <w:rPr>
          <w:rFonts w:eastAsia="Times New Roman"/>
          <w:bCs w:val="0"/>
          <w:kern w:val="0"/>
          <w:lang w:val="id-ID" w:eastAsia="en-ID"/>
          <w14:ligatures w14:val="none"/>
        </w:rPr>
      </w:pPr>
      <w:r w:rsidRPr="00CE4B95">
        <w:rPr>
          <w:rFonts w:eastAsia="Times New Roman"/>
          <w:bCs w:val="0"/>
          <w:kern w:val="0"/>
          <w:lang w:val="id-ID" w:eastAsia="en-ID"/>
          <w14:ligatures w14:val="none"/>
        </w:rPr>
        <w:t>Faktor individu</w:t>
      </w:r>
    </w:p>
    <w:p w14:paraId="1980EB99" w14:textId="77777777" w:rsidR="00FF0F45" w:rsidRPr="00CE4B95" w:rsidRDefault="00FF0F45" w:rsidP="00FF0F45">
      <w:pPr>
        <w:numPr>
          <w:ilvl w:val="0"/>
          <w:numId w:val="32"/>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Kemampuan dan keterampilan: Termasuk kemampuan mental dan fisik yang dimiliki individu.</w:t>
      </w:r>
    </w:p>
    <w:p w14:paraId="01DB17F7" w14:textId="77777777" w:rsidR="00FF0F45" w:rsidRPr="00CE4B95" w:rsidRDefault="00FF0F45" w:rsidP="00FF0F45">
      <w:pPr>
        <w:numPr>
          <w:ilvl w:val="0"/>
          <w:numId w:val="32"/>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Latar belakang: Mencakup aspek seperti status sosial, lingkungan keluarga, dan pengalaman sebelumnya.</w:t>
      </w:r>
    </w:p>
    <w:p w14:paraId="4D3307DE" w14:textId="77777777" w:rsidR="00FF0F45" w:rsidRPr="00CE4B95" w:rsidRDefault="00FF0F45" w:rsidP="00FF0F45">
      <w:pPr>
        <w:numPr>
          <w:ilvl w:val="0"/>
          <w:numId w:val="32"/>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Demografi: Meliputi usia, asal-usul, dan jenis kelamin individu.</w:t>
      </w:r>
    </w:p>
    <w:p w14:paraId="39C19EC7" w14:textId="77777777" w:rsidR="00FF0F45" w:rsidRPr="00CE4B95" w:rsidRDefault="00FF0F45" w:rsidP="00FF0F45">
      <w:pPr>
        <w:pStyle w:val="ListParagraph"/>
        <w:numPr>
          <w:ilvl w:val="2"/>
          <w:numId w:val="12"/>
        </w:numPr>
        <w:spacing w:line="480" w:lineRule="auto"/>
        <w:ind w:left="426" w:hanging="425"/>
        <w:rPr>
          <w:rFonts w:eastAsia="Times New Roman"/>
          <w:bCs w:val="0"/>
          <w:kern w:val="0"/>
          <w:lang w:val="id-ID" w:eastAsia="en-ID"/>
          <w14:ligatures w14:val="none"/>
        </w:rPr>
      </w:pPr>
      <w:r w:rsidRPr="00CE4B95">
        <w:rPr>
          <w:rFonts w:eastAsia="Times New Roman"/>
          <w:bCs w:val="0"/>
          <w:kern w:val="0"/>
          <w:lang w:val="id-ID" w:eastAsia="en-ID"/>
          <w14:ligatures w14:val="none"/>
        </w:rPr>
        <w:t>Faktor psikologis</w:t>
      </w:r>
    </w:p>
    <w:p w14:paraId="53F4FB94" w14:textId="77777777" w:rsidR="00FF0F45" w:rsidRPr="00CE4B95" w:rsidRDefault="00FF0F45" w:rsidP="00FF0F45">
      <w:pPr>
        <w:numPr>
          <w:ilvl w:val="0"/>
          <w:numId w:val="33"/>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Persepsi, proses kognitif dalam memberikan makna terhadap lingkungan. Setiap individu dapat memandang hal yang sama dengan cara yang berbeda, sehingga cara seorang pegawai memandang situasi sering kali lebih penting dalam memengaruhi perilaku dibandingkan situasi itu sendiri.</w:t>
      </w:r>
    </w:p>
    <w:p w14:paraId="78643AF3" w14:textId="77777777" w:rsidR="00FF0F45" w:rsidRPr="00CE4B95" w:rsidRDefault="00FF0F45" w:rsidP="00FF0F45">
      <w:pPr>
        <w:numPr>
          <w:ilvl w:val="0"/>
          <w:numId w:val="33"/>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lastRenderedPageBreak/>
        <w:t>Sikap, merupakan kesiapan mental yang dibentuk melalui pengalaman, yang memengaruhi bagaimana individu merespons orang lain, objek, atau situasi tertentu.</w:t>
      </w:r>
    </w:p>
    <w:p w14:paraId="3836627B" w14:textId="77777777" w:rsidR="00FF0F45" w:rsidRPr="00CE4B95" w:rsidRDefault="00FF0F45" w:rsidP="00FF0F45">
      <w:pPr>
        <w:numPr>
          <w:ilvl w:val="0"/>
          <w:numId w:val="33"/>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Kepribadian, kepribadian seseorang terbentuk melalui berbagai faktor di luar organisasi, namun tetap memiliki pengaruh signifikan terhadap perilaku di tempat kerja. Kepribadian berkaitan erat dengan persepsi, sikap, pembelajaran, dan motivasi, sehingga menjadi elemen penting dalam memahami perilaku individu.</w:t>
      </w:r>
    </w:p>
    <w:p w14:paraId="196CD93C" w14:textId="77777777" w:rsidR="00FF0F45" w:rsidRPr="00CE4B95" w:rsidRDefault="00FF0F45" w:rsidP="00FF0F45">
      <w:pPr>
        <w:numPr>
          <w:ilvl w:val="0"/>
          <w:numId w:val="33"/>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Belajar, proses yang mengarah pada perubahan perilaku yang relatif permanen sebagai hasil dari latihan atau pengalaman, baik yang formal maupun tidak formal.</w:t>
      </w:r>
    </w:p>
    <w:p w14:paraId="7FD69062" w14:textId="77777777" w:rsidR="00FF0F45" w:rsidRPr="00CE4B95" w:rsidRDefault="00FF0F45" w:rsidP="00FF0F45">
      <w:pPr>
        <w:numPr>
          <w:ilvl w:val="0"/>
          <w:numId w:val="33"/>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Motivasi, dorongan internal yang mengarahkan perilaku individu untuk mencapai tujuan tertentu. Motivasi yang positif dari manajer dapat mendorong karyawan untuk menghasilkan pekerjaan dengan kualitas tinggi.</w:t>
      </w:r>
    </w:p>
    <w:p w14:paraId="656E0BA4" w14:textId="77777777" w:rsidR="00FF0F45" w:rsidRPr="00CE4B95" w:rsidRDefault="00FF0F45" w:rsidP="00FF0F45">
      <w:pPr>
        <w:pStyle w:val="ListParagraph"/>
        <w:numPr>
          <w:ilvl w:val="2"/>
          <w:numId w:val="12"/>
        </w:numPr>
        <w:spacing w:line="480" w:lineRule="auto"/>
        <w:ind w:left="426" w:hanging="425"/>
        <w:rPr>
          <w:rFonts w:eastAsia="Times New Roman"/>
          <w:bCs w:val="0"/>
          <w:kern w:val="0"/>
          <w:lang w:val="id-ID" w:eastAsia="en-ID"/>
          <w14:ligatures w14:val="none"/>
        </w:rPr>
      </w:pPr>
      <w:r w:rsidRPr="00CE4B95">
        <w:rPr>
          <w:rFonts w:eastAsia="Times New Roman"/>
          <w:bCs w:val="0"/>
          <w:kern w:val="0"/>
          <w:lang w:val="id-ID" w:eastAsia="en-ID"/>
          <w14:ligatures w14:val="none"/>
        </w:rPr>
        <w:t>Faktor organisasi</w:t>
      </w:r>
    </w:p>
    <w:p w14:paraId="49C17F26" w14:textId="77777777" w:rsidR="00FF0F45" w:rsidRPr="00CE4B95" w:rsidRDefault="00FF0F45" w:rsidP="00FF0F45">
      <w:pPr>
        <w:numPr>
          <w:ilvl w:val="0"/>
          <w:numId w:val="34"/>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Sumber daya, sumber daya yang mencukupi, seperti jabatan, dana, dan ruang, memungkinkan perusahaan untuk menjalankan kegiatan operasional dengan optimal.</w:t>
      </w:r>
    </w:p>
    <w:p w14:paraId="1F37B637" w14:textId="77777777" w:rsidR="00FF0F45" w:rsidRPr="00CE4B95" w:rsidRDefault="00FF0F45" w:rsidP="00FF0F45">
      <w:pPr>
        <w:numPr>
          <w:ilvl w:val="0"/>
          <w:numId w:val="34"/>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 xml:space="preserve">Kepemimpinan, melibatkan pengaruh non-paksaan untuk memotivasi individu mencapai tujuan organisasi. </w:t>
      </w:r>
    </w:p>
    <w:p w14:paraId="3756148D" w14:textId="77777777" w:rsidR="00FF0F45" w:rsidRPr="00CE4B95" w:rsidRDefault="00FF0F45" w:rsidP="00FF0F45">
      <w:pPr>
        <w:numPr>
          <w:ilvl w:val="0"/>
          <w:numId w:val="34"/>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lastRenderedPageBreak/>
        <w:t>Imbalan, sistem imbalan yang baik bertujuan untuk menarik, mempertahankan, dan memotivasi karyawan agar mencapai kinerja yang tinggi, serta harus memenuhi kebutuhan dasar dan disesuaikan dengan individu.</w:t>
      </w:r>
    </w:p>
    <w:p w14:paraId="7C5F4461" w14:textId="77777777" w:rsidR="00FF0F45" w:rsidRPr="00CE4B95" w:rsidRDefault="00FF0F45" w:rsidP="00FF0F45">
      <w:pPr>
        <w:numPr>
          <w:ilvl w:val="0"/>
          <w:numId w:val="34"/>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Struktur, pola formal dalam pengelompokan pekerjaan dan individu yang digambarkan melalui bagan organisasi.</w:t>
      </w:r>
    </w:p>
    <w:p w14:paraId="6DCF314D" w14:textId="77777777" w:rsidR="00FF0F45" w:rsidRPr="00CE4B95" w:rsidRDefault="00FF0F45" w:rsidP="00FF0F45">
      <w:pPr>
        <w:numPr>
          <w:ilvl w:val="0"/>
          <w:numId w:val="34"/>
        </w:numPr>
        <w:tabs>
          <w:tab w:val="clear" w:pos="720"/>
        </w:tabs>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Desain pekerjaan, proses yang dilakukan manajer untuk menentukan isi, metode, dan hubungan antarpekerjaan agar memenuhi kebutuhan organisasi dan karyawan.</w:t>
      </w:r>
    </w:p>
    <w:p w14:paraId="40A33EC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Beban kerja yang tidak sesuai dengan kemampuan individu dapat menurunkan efektivitas kerja, begitu pula motivasi yang kurang. Beban kerja yang terlalu tinggi maupun terlalu rendah berkorelasi dengan kinerja yang rendah. Oleh karena itu, pemimpin bertugas menciptakan budaya organisasi yang mengoptimalkan korelasi beban kerja dan produktivitas </w:t>
      </w:r>
      <w:r w:rsidRPr="00CE4B95">
        <w:rPr>
          <w:rFonts w:ascii="Arial" w:hAnsi="Arial" w:cs="Arial"/>
          <w:lang w:val="id-ID"/>
        </w:rPr>
        <w:fldChar w:fldCharType="begin" w:fldLock="1"/>
      </w:r>
      <w:r w:rsidRPr="00CE4B95">
        <w:rPr>
          <w:rFonts w:ascii="Arial" w:hAnsi="Arial" w:cs="Arial"/>
          <w:lang w:val="id-ID"/>
        </w:rPr>
        <w:instrText>ADDIN CSL_CITATION {"citationItems":[{"id":"ITEM-1","itemData":{"DOI":"ISSN: 2303-1174","ISSN":"2303-1174","abstract":"ABSTRAK Kinerja karyawan merupakan fungsi dari interaksi antara kemampuan (ability) dan motivasi (motivation). Beban kerja adalah besaran pekerjaan yang harus dipikul oleh suatu jabatan/unit organisasi dan merupakan hasil kali antara volume kerja dan norma waktu. Motivasi adalah kemauan untuk berbuat sesuatu. Bank Tabungan Negara Tbk Cabang Manado mengalami penurunan kinerja pada tahun 2011-2012. Fenomena yang terjadi di bank ini adalah beban kerja yang tinggi yakni volume kerja dan juga jumlah karyawan yang sedikit jika dibandingkan dengan bank-bank lain, serta kurangnya motivasi yang diberikan kepada karyawan yang relatif masih baru, berusia muda dan kurang pengalaman. Tujuan penelitian adalah untuk menguji pengaruh beban kerja dan motivasi terhadap kinerja karyawan pada BTN Manado Metode penelitian adalah asosiatif dengan menggunakan teknik analisis regresi liniear berganda. Data diperoleh dengan memberikan kuesioner terhadap 42 orang karyawan tetap. Hasil penelitian menunjukan bahwa beban kerja dan motivasi kerja secara simultan berpengaruh signifikan terhadap kinerja karyawan dan motivasi kerja berpengaruh signifikan terhadap kinerja karyawan. Sementara beban kerja berpengaruh terhadap kinerja karyawan tetapi tidak signifikan. Hasil ini menunjukkan bahwa terjadi ketidakmerataan pembagian beban kerja di BTN. Sebagian karyawan mengalami kelebihan beban kerja dan sebagian lagi kekurangan beban kerja. Kata kunci: beban kerja, motivasi, kinerja karyawan ABSTRACT Employee performance is a function of the interaction between ability and motivation. Workload is the amount of work that must be borne by a job or unit organization and product of the work volume and the norms of the time. Motivation is the willingness to do something. Bank Tabungan Negara Branch Manado experience decreased performance in 2011-2012. Phenomena that occur in this bank is high workload the volume of work and also the number of employees is small compared with other banks, as well as lack of motivation given to employees who are relatively new, young and less experienced. The research objective was to examine the effect of workload and motivation on the performance of employees at BTN Manado. The research is associative method by using multiple linear regression analysis. Data obtained by questionnaire to 42 permanent employees. The results showed that the workload and work motivation have simultaneously significant effect on employee performance and motivation has significantly in…","author":[{"dropping-particle":"","family":"Sitepu","given":"Agripa T","non-dropping-particle":"","parse-names":false,"suffix":""}],"container-title":"Jurnal EMBA","id":"ITEM-1","issue":"4","issued":{"date-parts":[["2013"]]},"page":"1123-1133","title":"Beban Kerja Dan Motivasi Pengaruhnya Terhadap Kinerja Karyawan Pada Pt. Bank Tabungan Negara Tbk Cabang Manado","type":"article-journal","volume":"1"},"uris":["http://www.mendeley.com/documents/?uuid=b31bc8b1-bf46-4c33-8779-85e7ef9767d8"]}],"mendeley":{"formattedCitation":"(Sitepu, 2013)","plainTextFormattedCitation":"(Sitepu, 2013)","previouslyFormattedCitation":"(Sitepu, 2013)"},"properties":{"noteIndex":0},"schema":"https://github.com/citation-style-language/schema/raw/master/csl-citation.json"}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(Sitepu, 2013)</w:t>
      </w:r>
      <w:r w:rsidRPr="00CE4B95">
        <w:rPr>
          <w:rFonts w:ascii="Arial" w:hAnsi="Arial" w:cs="Arial"/>
          <w:lang w:val="id-ID"/>
        </w:rPr>
        <w:fldChar w:fldCharType="end"/>
      </w:r>
      <w:r w:rsidRPr="00CE4B95">
        <w:rPr>
          <w:rFonts w:ascii="Arial" w:hAnsi="Arial" w:cs="Arial"/>
          <w:lang w:val="id-ID"/>
        </w:rPr>
        <w:t>.</w:t>
      </w:r>
    </w:p>
    <w:p w14:paraId="51AB1541"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Dari beberapa definisi yang telah di jabarkan Kinerja dapat dipahami sebagai ukuran pencapaian kerja yang menggambarkan kemampuan seorang karyawan dalam menyelesaikan tugas-tugas spesifik sesuai tanggung jawab yang diamanahkan. Konsep ini merepresentasikan hasil akhir dari serangkaian proses dan aktivitas yang dilaksanakan dalam lingkup pekerjaan tertentu, di mana keberhasilan diukur melalui tingkat penyelesaian tugas secara efektif dan efisien sesuai standar yang telah </w:t>
      </w:r>
      <w:r w:rsidRPr="00CE4B95">
        <w:rPr>
          <w:rFonts w:ascii="Arial" w:hAnsi="Arial" w:cs="Arial"/>
          <w:lang w:val="id-ID"/>
        </w:rPr>
        <w:lastRenderedPageBreak/>
        <w:t>ditetapkan organisasi.</w:t>
      </w:r>
    </w:p>
    <w:p w14:paraId="2B5B3FB9" w14:textId="77777777" w:rsidR="00FF0F45" w:rsidRPr="00CE4B95" w:rsidRDefault="00FF0F45" w:rsidP="00533B9C">
      <w:pPr>
        <w:pStyle w:val="ListParagraph"/>
        <w:numPr>
          <w:ilvl w:val="2"/>
          <w:numId w:val="48"/>
        </w:numPr>
        <w:spacing w:line="480" w:lineRule="auto"/>
        <w:ind w:left="426" w:hanging="426"/>
        <w:rPr>
          <w:bCs w:val="0"/>
          <w:lang w:val="id-ID"/>
        </w:rPr>
      </w:pPr>
      <w:r w:rsidRPr="00CE4B95">
        <w:rPr>
          <w:bCs w:val="0"/>
          <w:lang w:val="id-ID"/>
        </w:rPr>
        <w:t>Organisasi</w:t>
      </w:r>
    </w:p>
    <w:p w14:paraId="66A85F44"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Istilah organisasi berasal dari kata organization dalam bahasa Inggris. Organisasi memiliki dua pengertian: </w:t>
      </w:r>
    </w:p>
    <w:p w14:paraId="645BA358" w14:textId="77777777" w:rsidR="00FF0F45" w:rsidRPr="00CE4B95" w:rsidRDefault="00FF0F45" w:rsidP="00533B9C">
      <w:pPr>
        <w:pStyle w:val="BodyText"/>
        <w:numPr>
          <w:ilvl w:val="4"/>
          <w:numId w:val="48"/>
        </w:numPr>
        <w:spacing w:after="120" w:line="480" w:lineRule="auto"/>
        <w:ind w:left="426" w:right="49" w:hanging="425"/>
        <w:jc w:val="both"/>
        <w:rPr>
          <w:rFonts w:ascii="Arial" w:hAnsi="Arial" w:cs="Arial"/>
          <w:lang w:val="id-ID"/>
        </w:rPr>
      </w:pPr>
      <w:r w:rsidRPr="00CE4B95">
        <w:rPr>
          <w:rFonts w:ascii="Arial" w:hAnsi="Arial" w:cs="Arial"/>
          <w:lang w:val="id-ID"/>
        </w:rPr>
        <w:t>Secara statis, organisasi diartikan sebagai wadah kerja sama dari sekelompok individu yang bersatu untuk mencapai tujuan tertentu</w:t>
      </w:r>
    </w:p>
    <w:p w14:paraId="2A965989" w14:textId="77777777" w:rsidR="00FF0F45" w:rsidRPr="00CE4B95" w:rsidRDefault="00FF0F45" w:rsidP="00533B9C">
      <w:pPr>
        <w:pStyle w:val="BodyText"/>
        <w:numPr>
          <w:ilvl w:val="4"/>
          <w:numId w:val="48"/>
        </w:numPr>
        <w:spacing w:after="120" w:line="480" w:lineRule="auto"/>
        <w:ind w:left="426" w:right="49" w:hanging="425"/>
        <w:jc w:val="both"/>
        <w:rPr>
          <w:rFonts w:ascii="Arial" w:hAnsi="Arial" w:cs="Arial"/>
          <w:lang w:val="id-ID"/>
        </w:rPr>
      </w:pPr>
      <w:r w:rsidRPr="00CE4B95">
        <w:rPr>
          <w:rFonts w:ascii="Arial" w:hAnsi="Arial" w:cs="Arial"/>
          <w:lang w:val="id-ID"/>
        </w:rPr>
        <w:t xml:space="preserve">Secara dinamis, organisasi dipahami sebagai sistem atau aktivitas yang melibatkan sekelompok orang dalam upaya mencapai tujuan tertentu. </w:t>
      </w:r>
    </w:p>
    <w:p w14:paraId="64F5AC31"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Organisasi adalah wadah atau sarana tempat individu-individu bekerja sama dalam upaya mencapai tujuan tertentu. Dalam wadah tersebut, tugas, wewenang, tanggung jawab, hubungan kerja, serta tata kerja setiap orang harus ditentukan secara jelas untuk mendukung kelancaran operasional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{"citationItems":[{"id":"ITEM-1","itemData":{"ISBN":"9788578110796","ISSN":"1098-6596","PMID":"25246403","abstract":"Koordinasi dalam penyelenggaraan lalu lintas dan angkutan jalan dilakukan oleh stakeholder yang terlibat berdasarkan Undang-Undang Nomor 22 Tahun 2009 tentang Lalu Lintas dan Angkutan Jalan, yaitu Polresta Bandar Lampung, Dinas Perhubungan Kota …","author":[{"dropping-particle":"","family":"Gunevi","given":"Kiki Yoa","non-dropping-particle":"","parse-names":false,"suffix":""}],"id":"ITEM-1","issue":"9","issued":{"date-parts":[["2020"]]},"page":"10-42","title":"Koordinasi Multi Stakeholder Dalam Penyelenggaraan Lalu Lintas Dan Angkutan Jalan Di Bandar Lampung","type":"article-journal","volume":"53"},"uris":["http://www.mendeley.com/documents/?uuid=c9769994-fbf4-4ebc-9858-f003113fd950"]}],"mendeley":{"formattedCitation":"(Gunevi, 2020)","plainTextFormattedCitation":"(Gunevi, 2020)","previouslyFormattedCitation":"(Gunevi,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(siagian, 2008)</w:t>
      </w:r>
      <w:r w:rsidRPr="00CE4B95">
        <w:rPr>
          <w:rFonts w:ascii="Arial" w:hAnsi="Arial" w:cs="Arial"/>
          <w:lang w:val="id-ID"/>
        </w:rPr>
        <w:fldChar w:fldCharType="end"/>
      </w:r>
      <w:r w:rsidRPr="00CE4B95">
        <w:rPr>
          <w:rFonts w:ascii="Arial" w:hAnsi="Arial" w:cs="Arial"/>
          <w:lang w:val="id-ID"/>
        </w:rPr>
        <w:t>.</w:t>
      </w:r>
    </w:p>
    <w:p w14:paraId="3FDBC252"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Organisasi dapat didefinisikan sebagai sebuah struktur yang berasal dari kata </w:t>
      </w:r>
      <w:r w:rsidRPr="00CE4B95">
        <w:rPr>
          <w:rFonts w:ascii="Arial" w:hAnsi="Arial" w:cs="Arial"/>
          <w:i/>
          <w:iCs/>
          <w:lang w:val="id-ID"/>
        </w:rPr>
        <w:t>organism</w:t>
      </w:r>
      <w:r w:rsidRPr="00CE4B95">
        <w:rPr>
          <w:rFonts w:ascii="Arial" w:hAnsi="Arial" w:cs="Arial"/>
          <w:lang w:val="id-ID"/>
        </w:rPr>
        <w:t xml:space="preserve">, yaitu sebuah sistem yang bagian-bagiannya saling terintegrasi sehingga hubungan antara bagian-bagian tersebut saling memengaruhi dan berhubungan erat dengan keseluruhan sistem. Dengan kata lain, organisasi terdiri dari dua elemen utama, yaitu bagian-bagian yang membentuknya dan hubungan-hubungan antar bagian tersebut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{"citationItems":[{"id":"ITEM-1","itemData":{"ISBN":"9788578110796","ISSN":"1098-6596","PMID":"25246403","abstract":"Koordinasi dalam penyelenggaraan lalu lintas dan angkutan jalan dilakukan oleh stakeholder yang terlibat berdasarkan Undang-Undang Nomor 22 Tahun 2009 tentang Lalu Lintas dan Angkutan Jalan, yaitu Polresta Bandar Lampung, Dinas Perhubungan Kota …","author":[{"dropping-particle":"","family":"Gunevi","given":"Kiki Yoa","non-dropping-particle":"","parse-names":false,"suffix":""}],"id":"ITEM-1","issue":"9","issued":{"date-parts":[["2020"]]},"page":"10-42","title":"Koordinasi Multi Stakeholder Dalam Penyelenggaraan Lalu Lintas Dan Angkutan Jalan Di Bandar Lampung","type":"article-journal","volume":"53"},"uris":["http://www.mendeley.com/documents/?uuid=c9769994-fbf4-4ebc-9858-f003113fd950"]}],"mendeley":{"formattedCitation":"(Gunevi, 2020)","plainTextFormattedCitation":"(Gunevi, 2020)","previouslyFormattedCitation":"(Gunevi,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(Gunevi, 2020)</w:t>
      </w:r>
      <w:r w:rsidRPr="00CE4B95">
        <w:rPr>
          <w:rFonts w:ascii="Arial" w:hAnsi="Arial" w:cs="Arial"/>
          <w:lang w:val="id-ID"/>
        </w:rPr>
        <w:fldChar w:fldCharType="end"/>
      </w:r>
      <w:r w:rsidRPr="00CE4B95">
        <w:rPr>
          <w:rFonts w:ascii="Arial" w:hAnsi="Arial" w:cs="Arial"/>
          <w:lang w:val="id-ID"/>
        </w:rPr>
        <w:t>.</w:t>
      </w:r>
    </w:p>
    <w:p w14:paraId="6CBA9A8E"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Organisasi Ialah suatu kesatuan sosial yang dikelola secara sadar, </w:t>
      </w:r>
      <w:r w:rsidRPr="00CE4B95">
        <w:rPr>
          <w:rFonts w:ascii="Arial" w:hAnsi="Arial" w:cs="Arial"/>
          <w:lang w:val="id-ID"/>
        </w:rPr>
        <w:lastRenderedPageBreak/>
        <w:t xml:space="preserve">yang memungkinkan anggota-anggotanya mencapai tujuan yang tidak dapat diwujudkan melalui tindakan individu secara terpisah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{"citationItems":[{"id":"ITEM-1","itemData":{"ISBN":"9788578110796","ISSN":"1098-6596","PMID":"25246403","abstract":"Koordinasi dalam penyelenggaraan lalu lintas dan angkutan jalan dilakukan oleh stakeholder yang terlibat berdasarkan Undang-Undang Nomor 22 Tahun 2009 tentang Lalu Lintas dan Angkutan Jalan, yaitu Polresta Bandar Lampung, Dinas Perhubungan Kota …","author":[{"dropping-particle":"","family":"Gunevi","given":"Kiki Yoa","non-dropping-particle":"","parse-names":false,"suffix":""}],"id":"ITEM-1","issue":"9","issued":{"date-parts":[["2020"]]},"page":"10-42","title":"Koordinasi Multi Stakeholder Dalam Penyelenggaraan Lalu Lintas Dan Angkutan Jalan Di Bandar Lampung","type":"article-journal","volume":"53"},"uris":["http://www.mendeley.com/documents/?uuid=c9769994-fbf4-4ebc-9858-f003113fd950"]}],"mendeley":{"formattedCitation":"(Gunevi, 2020)","plainTextFormattedCitation":"(Gunevi, 2020)","previouslyFormattedCitation":"(Gunevi,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(Gunevi, 2020)</w:t>
      </w:r>
      <w:r w:rsidRPr="00CE4B95">
        <w:rPr>
          <w:rFonts w:ascii="Arial" w:hAnsi="Arial" w:cs="Arial"/>
          <w:lang w:val="id-ID"/>
        </w:rPr>
        <w:fldChar w:fldCharType="end"/>
      </w:r>
      <w:r w:rsidRPr="00CE4B95">
        <w:rPr>
          <w:rFonts w:ascii="Arial" w:hAnsi="Arial" w:cs="Arial"/>
          <w:lang w:val="id-ID"/>
        </w:rPr>
        <w:t>.</w:t>
      </w:r>
    </w:p>
    <w:p w14:paraId="4DC82076"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Organisasi didefinisikan sebagai sebuah entitas sosial yang terkoordinasi secara sadar, memiliki batasan yang relatif mudah dikenali, dan beroperasi secara berkelanjutan untuk mencapai satu atau beberapa tujuan bersama </w:t>
      </w:r>
      <w:r w:rsidRPr="00CE4B95">
        <w:rPr>
          <w:rFonts w:ascii="Arial" w:hAnsi="Arial" w:cs="Arial"/>
          <w:lang w:val="id-ID"/>
        </w:rPr>
        <w:fldChar w:fldCharType="begin" w:fldLock="1"/>
      </w:r>
      <w:r w:rsidRPr="00CE4B95">
        <w:rPr>
          <w:rFonts w:ascii="Arial" w:hAnsi="Arial" w:cs="Arial"/>
          <w:lang w:val="id-ID"/>
        </w:rPr>
        <w:instrText>ADDIN CSL_CITATION {"citationItems":[{"id":"ITEM-1","itemData":{"abstract":"The change in social values in respect to globalization has played a major role in demanding freedom, fairness and basic human rights. By these means, the national government should refine the organizational performance and one of the most important thing is how to improve the performance measurement. Inspiring by Kaplan and Norton concepts, these performances should be developed in four perspectives such as financial, customer, internal process and learning and developing. These indicators should be interrelated by others and would appropriate in improving performance measurement.","author":[{"dropping-particle":"","family":"Rahmawati","given":"Adis Dwi","non-dropping-particle":"","parse-names":false,"suffix":""},{"dropping-particle":"","family":"Suwitri","given":"Sri","non-dropping-particle":"","parse-names":false,"suffix":""}],"container-title":"Jiakp","id":"ITEM-1","issue":"1","issued":{"date-parts":[["2006"]]},"page":"78-88","title":"Analisis Kinerja Organisasi Publik Dengan Metode \"Balanced Scorecard\"","type":"article-journal","volume":"3"},"uris":["http://www.mendeley.com/documents/?uuid=494c766b-5cfb-4940-afae-4fcb4bae76f7"]}],"mendeley":{"formattedCitation":"(Rahmawati &amp; Suwitri, 2006)","plainTextFormattedCitation":"(Rahmawati &amp; Suwitri, 2006)","previouslyFormattedCitation":"(Rahmawati &amp; Suwitri, 2006)"},"properties":{"noteIndex":0},"schema":"https://github.com/citation-style-language/schema/raw/master/csl-citation.json"}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(Rahmawati &amp; Suwitri, 2006)</w:t>
      </w:r>
      <w:r w:rsidRPr="00CE4B95">
        <w:rPr>
          <w:rFonts w:ascii="Arial" w:hAnsi="Arial" w:cs="Arial"/>
          <w:lang w:val="id-ID"/>
        </w:rPr>
        <w:fldChar w:fldCharType="end"/>
      </w:r>
      <w:r w:rsidRPr="00CE4B95">
        <w:rPr>
          <w:rFonts w:ascii="Arial" w:hAnsi="Arial" w:cs="Arial"/>
          <w:lang w:val="id-ID"/>
        </w:rPr>
        <w:t>.</w:t>
      </w:r>
    </w:p>
    <w:p w14:paraId="119237D8"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Definisi lain juga menyatakan Organisasi adalah sekelompok individu yang teridentifikasi dengan jelas, yang bersama-sama menyumbangkan upaya mereka untuk mencapai tujuan tertentu. Definisi ini menekankan bahwa organisasi bukan hanya sekadar kumpulan orang, melainkan sebuah entitas yang memiliki struktur, tujuan, dan koordinasi dalam setiap aktivitas anggotanya. Dalam konteks ini, setiap anggota organisasi memiliki peran dan tanggung jawab tertentu yang saling mendukung untuk mewujudkan tujuan bersama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{"citationItems":[{"id":"ITEM-1","itemData":{"author":[{"dropping-particle":"","family":"Nugrah","given":"Heri","non-dropping-particle":"","parse-names":false,"suffix":""}],"container-title":"BAB II Tinjauan Pustaka - Kinerja Organisasi","id":"ITEM-1","issued":{"date-parts":[["2001"]]},"page":"33-53","title":"BAB II Tinjauan Pustaka - Kinerja Organisasi","type":"article-journal"},"uris":["http://www.mendeley.com/documents/?uuid=d2f2a5c7-bc2b-4ddb-8649-4f1111ae38f2"]}],"mendeley":{"formattedCitation":"(Nugrah, 2001)","plainTextFormattedCitation":"(Nugrah, 2001)","previouslyFormattedCitation":"(Nugrah, 2001)"},"properties":{"noteIndex":0},"schema":"https://github.com/citation-style-language/schema/raw/master/csl-citation.json"}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(Nugrah, 2011)</w:t>
      </w:r>
      <w:r w:rsidRPr="00CE4B95">
        <w:rPr>
          <w:rFonts w:ascii="Arial" w:hAnsi="Arial" w:cs="Arial"/>
          <w:lang w:val="id-ID"/>
        </w:rPr>
        <w:fldChar w:fldCharType="end"/>
      </w:r>
      <w:r w:rsidRPr="00CE4B95">
        <w:rPr>
          <w:rFonts w:ascii="Arial" w:hAnsi="Arial" w:cs="Arial"/>
          <w:lang w:val="id-ID"/>
        </w:rPr>
        <w:t>.</w:t>
      </w:r>
    </w:p>
    <w:p w14:paraId="31751F4E"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Organisasi dapat dipahami sebagai suatu bentuk kerjasama atau perserikatan  yang melibatkan sekelompok orang yang bersatu untuk mencapai tujuan bersama. Dalam pengertian ini, organisasi tidak hanya sebatas kumpulan individu, tetapi merupakan sebuah sistem yang terstruktur dengan baik, di mana setiap anggotanya memiliki peran, tugas, dan tanggung jawab yang saling mendukung </w:t>
      </w:r>
      <w:r w:rsidRPr="00CE4B95">
        <w:rPr>
          <w:rFonts w:ascii="Arial" w:hAnsi="Arial" w:cs="Arial"/>
          <w:lang w:val="id-ID"/>
        </w:rPr>
        <w:fldChar w:fldCharType="begin" w:fldLock="1"/>
      </w:r>
      <w:r w:rsidRPr="00CE4B95">
        <w:rPr>
          <w:rFonts w:ascii="Arial" w:hAnsi="Arial" w:cs="Arial"/>
          <w:lang w:val="id-ID"/>
        </w:rPr>
        <w:instrText xml:space="preserve">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Rachmayani","given":"","non-dropping-particle":"","parse-names":false,"suffix":""}],"id":"ITEM-1","issue":"4","issued":{"date-parts":[["2015"]]},"page":"6","title":"No </w:instrText>
      </w:r>
      <w:r w:rsidRPr="00CE4B95">
        <w:rPr>
          <w:rFonts w:ascii="Arial" w:eastAsia="MS Gothic" w:hAnsi="Arial" w:cs="Arial"/>
          <w:lang w:val="id-ID"/>
        </w:rPr>
        <w:instrText>主観的健康感を中心とした在宅高齢者における</w:instrText>
      </w:r>
      <w:r w:rsidRPr="00CE4B95">
        <w:rPr>
          <w:rFonts w:ascii="Arial" w:hAnsi="Arial" w:cs="Arial"/>
          <w:lang w:val="id-ID"/>
        </w:rPr>
        <w:instrText xml:space="preserve"> </w:instrText>
      </w:r>
      <w:r w:rsidRPr="00CE4B95">
        <w:rPr>
          <w:rFonts w:ascii="Arial" w:eastAsia="MS Gothic" w:hAnsi="Arial" w:cs="Arial"/>
          <w:lang w:val="id-ID"/>
        </w:rPr>
        <w:instrText>健康関連指標に関する共分散構造分析</w:instrText>
      </w:r>
      <w:r w:rsidRPr="00CE4B95">
        <w:rPr>
          <w:rFonts w:ascii="Arial" w:hAnsi="Arial" w:cs="Arial"/>
          <w:lang w:val="id-ID"/>
        </w:rPr>
        <w:instrText>Title","type":"article-journal","volume":"4"},"uris":["http://www.mendeley.com/documents/?uuid=f2e02b66-7a2e-4870-ac3f-6e0b5b5b4802"]}],"mendeley":{"formattedCitation":"(Asiva Noor Rachmayani, 2015)","plainTextFormattedCitation":"(Asiva Noor Rachmayani, 2015)","previouslyFormattedCitation":"(Asiva Noor Rachmayani, 2015)"},"properties":{"noteIndex":0},"schema":"https://github.com/citation-style-language/schema/raw/master/csl-citation.json"}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(Asiva Noor Rachmayani, 2015)</w:t>
      </w:r>
      <w:r w:rsidRPr="00CE4B95">
        <w:rPr>
          <w:rFonts w:ascii="Arial" w:hAnsi="Arial" w:cs="Arial"/>
          <w:lang w:val="id-ID"/>
        </w:rPr>
        <w:fldChar w:fldCharType="end"/>
      </w:r>
      <w:r w:rsidRPr="00CE4B95">
        <w:rPr>
          <w:rFonts w:ascii="Arial" w:hAnsi="Arial" w:cs="Arial"/>
          <w:lang w:val="id-ID"/>
        </w:rPr>
        <w:t>.</w:t>
      </w:r>
    </w:p>
    <w:p w14:paraId="753EB1E6"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Organisasi yang baik adalah organisasi yang berhasil mencapai visi, </w:t>
      </w:r>
      <w:r w:rsidRPr="00CE4B95">
        <w:rPr>
          <w:rFonts w:ascii="Arial" w:hAnsi="Arial" w:cs="Arial"/>
          <w:lang w:val="id-ID"/>
        </w:rPr>
        <w:lastRenderedPageBreak/>
        <w:t xml:space="preserve">misi, dan tujuannya. Keberhasian organisasi tentu didukung oleh suatu kinerja yang maksimal oleh individuindividu di </w:t>
      </w:r>
      <w:r w:rsidRPr="00CE4B95">
        <w:rPr>
          <w:rFonts w:ascii="Arial" w:hAnsi="Arial" w:cs="Arial"/>
          <w:i/>
          <w:iCs/>
          <w:lang w:val="en-US"/>
        </w:rPr>
        <w:t>output</w:t>
      </w:r>
      <w:r w:rsidRPr="00CE4B95">
        <w:rPr>
          <w:rFonts w:ascii="Arial" w:hAnsi="Arial" w:cs="Arial"/>
          <w:lang w:val="en-US"/>
        </w:rPr>
        <w:t xml:space="preserve"> </w:t>
      </w:r>
      <w:r w:rsidRPr="00CE4B95">
        <w:rPr>
          <w:rFonts w:ascii="Arial" w:hAnsi="Arial" w:cs="Arial"/>
          <w:lang w:val="id-ID"/>
        </w:rPr>
        <w:t xml:space="preserve">nya. Banyak ahli mendefinisikan apa itu kinerja. </w:t>
      </w:r>
    </w:p>
    <w:p w14:paraId="013BB819"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Ada beberapa ciri-ciri organisasi menurut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{"citationItems":[{"id":"ITEM-1","itemData":{"ISBN":"9788578110796","ISSN":"1098-6596","PMID":"25246403","abstract":"Koordinasi dalam penyelenggaraan lalu lintas dan angkutan jalan dilakukan oleh stakeholder yang terlibat berdasarkan Undang-Undang Nomor 22 Tahun 2009 tentang Lalu Lintas dan Angkutan Jalan, yaitu Polresta Bandar Lampung, Dinas Perhubungan Kota …","author":[{"dropping-particle":"","family":"Gunevi","given":"Kiki Yoa","non-dropping-particle":"","parse-names":false,"suffix":""}],"id":"ITEM-1","issue":"9","issued":{"date-parts":[["2020"]]},"page":"10-42","title":"Koordinasi Multi Stakeholder Dalam Penyelenggaraan Lalu Lintas Dan Angkutan Jalan Di Bandar Lampung","type":"article-journal","volume":"53"},"uris":["http://www.mendeley.com/documents/?uuid=c9769994-fbf4-4ebc-9858-f003113fd950"]}],"mendeley":{"formattedCitation":"(Gunevi, 2020)","manualFormatting":"(Handayaningrat, 1985)","plainTextFormattedCitation":"(Gunevi, 2020)","previouslyFormattedCitation":"(Gunevi,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(Handayaningrat, 1985)</w:t>
      </w:r>
      <w:r w:rsidRPr="00CE4B95">
        <w:rPr>
          <w:rFonts w:ascii="Arial" w:hAnsi="Arial" w:cs="Arial"/>
          <w:lang w:val="id-ID"/>
        </w:rPr>
        <w:fldChar w:fldCharType="end"/>
      </w:r>
      <w:r w:rsidRPr="00CE4B95">
        <w:rPr>
          <w:rFonts w:ascii="Arial" w:hAnsi="Arial" w:cs="Arial"/>
          <w:lang w:val="id-ID"/>
        </w:rPr>
        <w:t>, yaitu sebgai berikut:</w:t>
      </w:r>
    </w:p>
    <w:p w14:paraId="6B124E27" w14:textId="77777777" w:rsidR="00FF0F45" w:rsidRPr="00CE4B95" w:rsidRDefault="00FF0F45" w:rsidP="00FF0F45">
      <w:pPr>
        <w:pStyle w:val="BodyText"/>
        <w:numPr>
          <w:ilvl w:val="0"/>
          <w:numId w:val="35"/>
        </w:numPr>
        <w:spacing w:line="480" w:lineRule="auto"/>
        <w:ind w:left="425" w:right="11" w:hanging="425"/>
        <w:jc w:val="both"/>
        <w:rPr>
          <w:rFonts w:ascii="Arial" w:hAnsi="Arial" w:cs="Arial"/>
          <w:lang w:val="id-ID"/>
        </w:rPr>
      </w:pPr>
      <w:r w:rsidRPr="00CE4B95">
        <w:rPr>
          <w:rFonts w:ascii="Arial" w:hAnsi="Arial" w:cs="Arial"/>
          <w:lang w:val="id-ID"/>
        </w:rPr>
        <w:t>Keberadaan sebuah kelompok orang yang dapat diidentifikasi dengan jelas.</w:t>
      </w:r>
    </w:p>
    <w:p w14:paraId="384D1B6A" w14:textId="77777777" w:rsidR="00FF0F45" w:rsidRPr="00CE4B95" w:rsidRDefault="00FF0F45" w:rsidP="00FF0F45">
      <w:pPr>
        <w:pStyle w:val="BodyText"/>
        <w:numPr>
          <w:ilvl w:val="0"/>
          <w:numId w:val="35"/>
        </w:numPr>
        <w:spacing w:line="480" w:lineRule="auto"/>
        <w:ind w:left="425" w:right="11" w:hanging="425"/>
        <w:jc w:val="both"/>
        <w:rPr>
          <w:rFonts w:ascii="Arial" w:hAnsi="Arial" w:cs="Arial"/>
          <w:lang w:val="id-ID"/>
        </w:rPr>
      </w:pPr>
      <w:r w:rsidRPr="00CE4B95">
        <w:rPr>
          <w:rFonts w:ascii="Arial" w:hAnsi="Arial" w:cs="Arial"/>
          <w:lang w:val="id-ID"/>
        </w:rPr>
        <w:t>Terdapat berbagai jenis kegiatan yang berbeda, namun saling berhubungan dan membentuk suatu kesatuan usaha atau aktivitas yang saling bergantung.</w:t>
      </w:r>
    </w:p>
    <w:p w14:paraId="01219072" w14:textId="77777777" w:rsidR="00FF0F45" w:rsidRPr="00CE4B95" w:rsidRDefault="00FF0F45" w:rsidP="00FF0F45">
      <w:pPr>
        <w:pStyle w:val="BodyText"/>
        <w:numPr>
          <w:ilvl w:val="0"/>
          <w:numId w:val="35"/>
        </w:numPr>
        <w:spacing w:line="480" w:lineRule="auto"/>
        <w:ind w:left="425" w:right="11" w:hanging="425"/>
        <w:jc w:val="both"/>
        <w:rPr>
          <w:rFonts w:ascii="Arial" w:hAnsi="Arial" w:cs="Arial"/>
          <w:lang w:val="id-ID"/>
        </w:rPr>
      </w:pPr>
      <w:r w:rsidRPr="00CE4B95">
        <w:rPr>
          <w:rFonts w:ascii="Arial" w:hAnsi="Arial" w:cs="Arial"/>
          <w:lang w:val="id-ID"/>
        </w:rPr>
        <w:t>Setiap anggota organisasi berkontribusi melalui usaha atau tenaganya.</w:t>
      </w:r>
    </w:p>
    <w:p w14:paraId="7FAF1E35" w14:textId="77777777" w:rsidR="00FF0F45" w:rsidRPr="00CE4B95" w:rsidRDefault="00FF0F45" w:rsidP="00FF0F45">
      <w:pPr>
        <w:pStyle w:val="BodyText"/>
        <w:numPr>
          <w:ilvl w:val="0"/>
          <w:numId w:val="35"/>
        </w:numPr>
        <w:spacing w:line="480" w:lineRule="auto"/>
        <w:ind w:left="425" w:right="11" w:hanging="425"/>
        <w:jc w:val="both"/>
        <w:rPr>
          <w:rFonts w:ascii="Arial" w:hAnsi="Arial" w:cs="Arial"/>
          <w:lang w:val="id-ID"/>
        </w:rPr>
      </w:pPr>
      <w:r w:rsidRPr="00CE4B95">
        <w:rPr>
          <w:rFonts w:ascii="Arial" w:hAnsi="Arial" w:cs="Arial"/>
          <w:lang w:val="id-ID"/>
        </w:rPr>
        <w:t>Tersedianya sistem kewenangan, koordinasi, dan pengawasan untuk mendukung kelancaran organisasi.</w:t>
      </w:r>
    </w:p>
    <w:p w14:paraId="7C26CB51" w14:textId="77777777" w:rsidR="00FF0F45" w:rsidRPr="00CE4B95" w:rsidRDefault="00FF0F45" w:rsidP="00FF0F45">
      <w:pPr>
        <w:pStyle w:val="BodyText"/>
        <w:numPr>
          <w:ilvl w:val="0"/>
          <w:numId w:val="35"/>
        </w:numPr>
        <w:spacing w:line="480" w:lineRule="auto"/>
        <w:ind w:left="425" w:right="11" w:hanging="425"/>
        <w:jc w:val="both"/>
        <w:rPr>
          <w:rFonts w:ascii="Arial" w:hAnsi="Arial" w:cs="Arial"/>
          <w:lang w:val="id-ID"/>
        </w:rPr>
      </w:pPr>
      <w:r w:rsidRPr="00CE4B95">
        <w:rPr>
          <w:rFonts w:ascii="Arial" w:hAnsi="Arial" w:cs="Arial"/>
          <w:lang w:val="id-ID"/>
        </w:rPr>
        <w:t>Adanya tujuan yang menjadi arah dari seluruh aktivitas organisasi.</w:t>
      </w:r>
    </w:p>
    <w:p w14:paraId="7752D5BD" w14:textId="77777777" w:rsidR="00FF0F45" w:rsidRPr="00CE4B95" w:rsidRDefault="00FF0F45" w:rsidP="00FF0F45">
      <w:pPr>
        <w:pStyle w:val="BodyText"/>
        <w:spacing w:after="120" w:line="480" w:lineRule="auto"/>
        <w:ind w:right="49" w:firstLine="698"/>
        <w:jc w:val="both"/>
        <w:rPr>
          <w:rFonts w:ascii="Arial" w:eastAsia="Times New Roman" w:hAnsi="Arial" w:cs="Arial"/>
          <w:lang w:val="id-ID" w:eastAsia="en-ID"/>
        </w:rPr>
      </w:pPr>
      <w:r w:rsidRPr="00CE4B95">
        <w:rPr>
          <w:rFonts w:ascii="Arial" w:eastAsia="Times New Roman" w:hAnsi="Arial" w:cs="Arial"/>
          <w:lang w:val="id-ID" w:eastAsia="en-ID"/>
        </w:rPr>
        <w:t xml:space="preserve">Unsur-unsur yang membentuk organisasi </w:t>
      </w:r>
      <w:r w:rsidRPr="00CE4B95">
        <w:rPr>
          <w:rFonts w:ascii="Arial" w:eastAsia="Times New Roman" w:hAnsi="Arial" w:cs="Arial"/>
          <w:lang w:val="id-ID" w:eastAsia="en-ID"/>
        </w:rPr>
        <w:fldChar w:fldCharType="begin" w:fldLock="1"/>
      </w:r>
      <w:r w:rsidRPr="00CE4B95">
        <w:rPr>
          <w:rFonts w:ascii="Arial" w:eastAsia="Times New Roman" w:hAnsi="Arial" w:cs="Arial"/>
          <w:lang w:val="id-ID" w:eastAsia="en-ID"/>
        </w:rPr>
        <w:instrText>ADDIN CSL_CITATION {"citationItems":[{"id":"ITEM-1","itemData":{"ISBN":"9788578110796","ISSN":"1098-6596","PMID":"25246403","abstract":"Koordinasi dalam penyelenggaraan lalu lintas dan angkutan jalan dilakukan oleh stakeholder yang terlibat berdasarkan Undang-Undang Nomor 22 Tahun 2009 tentang Lalu Lintas dan Angkutan Jalan, yaitu Polresta Bandar Lampung, Dinas Perhubungan Kota …","author":[{"dropping-particle":"","family":"Gunevi","given":"Kiki Yoa","non-dropping-particle":"","parse-names":false,"suffix":""}],"id":"ITEM-1","issue":"9","issued":{"date-parts":[["2020"]]},"page":"10-42","title":"Koordinasi Multi Stakeholder Dalam Penyelenggaraan Lalu Lintas Dan Angkutan Jalan Di Bandar Lampung","type":"article-journal","volume":"53"},"uris":["http://www.mendeley.com/documents/?uuid=c9769994-fbf4-4ebc-9858-f003113fd950"]}],"mendeley":{"formattedCitation":"(Gunevi, 2020)","plainTextFormattedCitation":"(Gunevi, 2020)","previouslyFormattedCitation":"(Gunevi, 2020)"},"properties":{"noteIndex":0},"schema":"https://github.com/citation-style-language/schema/raw/master/csl-citation.json"}</w:instrText>
      </w:r>
      <w:r w:rsidRPr="00CE4B95">
        <w:rPr>
          <w:rFonts w:ascii="Arial" w:eastAsia="Times New Roman" w:hAnsi="Arial" w:cs="Arial"/>
          <w:lang w:val="id-ID" w:eastAsia="en-ID"/>
        </w:rPr>
        <w:fldChar w:fldCharType="separate"/>
      </w:r>
      <w:r w:rsidRPr="00CE4B95">
        <w:rPr>
          <w:rFonts w:ascii="Arial" w:eastAsia="Times New Roman" w:hAnsi="Arial" w:cs="Arial"/>
          <w:noProof/>
          <w:lang w:val="id-ID" w:eastAsia="en-ID"/>
        </w:rPr>
        <w:t>(</w:t>
      </w:r>
      <w:r w:rsidRPr="00CE4B95">
        <w:rPr>
          <w:rFonts w:ascii="Arial" w:eastAsia="Times New Roman" w:hAnsi="Arial" w:cs="Arial"/>
          <w:lang w:val="id-ID" w:eastAsia="en-ID"/>
        </w:rPr>
        <w:fldChar w:fldCharType="end"/>
      </w:r>
      <w:r w:rsidRPr="00CE4B95">
        <w:rPr>
          <w:rFonts w:ascii="Arial" w:hAnsi="Arial" w:cs="Arial"/>
          <w:noProof/>
          <w:lang w:val="id-ID"/>
        </w:rPr>
        <w:t>Handayaningrat, 1985)</w:t>
      </w:r>
      <w:r w:rsidRPr="00CE4B95">
        <w:rPr>
          <w:rFonts w:ascii="Arial" w:eastAsia="Times New Roman" w:hAnsi="Arial" w:cs="Arial"/>
          <w:lang w:val="id-ID" w:eastAsia="en-ID"/>
        </w:rPr>
        <w:t xml:space="preserve">  meliputi:</w:t>
      </w:r>
    </w:p>
    <w:p w14:paraId="3FDEA27B" w14:textId="77777777" w:rsidR="00FF0F45" w:rsidRPr="00CE4B95" w:rsidRDefault="00FF0F45" w:rsidP="00FF0F45">
      <w:pPr>
        <w:pStyle w:val="BodyText"/>
        <w:numPr>
          <w:ilvl w:val="0"/>
          <w:numId w:val="36"/>
        </w:numPr>
        <w:spacing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Manusia (</w:t>
      </w:r>
      <w:r w:rsidRPr="00CE4B95">
        <w:rPr>
          <w:rFonts w:ascii="Arial" w:eastAsia="Times New Roman" w:hAnsi="Arial" w:cs="Arial"/>
          <w:bCs/>
          <w:i/>
          <w:iCs/>
          <w:lang w:val="id-ID" w:eastAsia="en-ID"/>
        </w:rPr>
        <w:t>Man</w:t>
      </w:r>
      <w:r w:rsidRPr="00CE4B95">
        <w:rPr>
          <w:rFonts w:ascii="Arial" w:eastAsia="Times New Roman" w:hAnsi="Arial" w:cs="Arial"/>
          <w:bCs/>
          <w:lang w:val="id-ID" w:eastAsia="en-ID"/>
        </w:rPr>
        <w:t>), yaitu individu-individu yang terlibat dalam organisasi, sering kali disebut sebagai pegawai atau personel.</w:t>
      </w:r>
    </w:p>
    <w:p w14:paraId="5B0C1509" w14:textId="77777777" w:rsidR="00FF0F45" w:rsidRPr="00CE4B95" w:rsidRDefault="00FF0F45" w:rsidP="00FF0F45">
      <w:pPr>
        <w:pStyle w:val="BodyText"/>
        <w:numPr>
          <w:ilvl w:val="0"/>
          <w:numId w:val="36"/>
        </w:numPr>
        <w:spacing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Kerja sama, yakni tindakan saling membantu atau kegiatan yang dilakukan secara bersama-sama untuk mencapai tujuan yang telah disepakati.</w:t>
      </w:r>
    </w:p>
    <w:p w14:paraId="798FD7A1" w14:textId="77777777" w:rsidR="00FF0F45" w:rsidRPr="00CE4B95" w:rsidRDefault="00FF0F45" w:rsidP="00FF0F45">
      <w:pPr>
        <w:pStyle w:val="BodyText"/>
        <w:numPr>
          <w:ilvl w:val="0"/>
          <w:numId w:val="36"/>
        </w:numPr>
        <w:spacing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Tujuan bersama, yaitu sasaran atau arah yang ingin dicapai, yang dijelaskan melalui prosedur, program, pola kerja (</w:t>
      </w:r>
      <w:r w:rsidRPr="00CE4B95">
        <w:rPr>
          <w:rFonts w:ascii="Arial" w:eastAsia="Times New Roman" w:hAnsi="Arial" w:cs="Arial"/>
          <w:bCs/>
          <w:i/>
          <w:iCs/>
          <w:lang w:val="id-ID" w:eastAsia="en-ID"/>
        </w:rPr>
        <w:t>network</w:t>
      </w:r>
      <w:r w:rsidRPr="00CE4B95">
        <w:rPr>
          <w:rFonts w:ascii="Arial" w:eastAsia="Times New Roman" w:hAnsi="Arial" w:cs="Arial"/>
          <w:bCs/>
          <w:lang w:val="id-ID" w:eastAsia="en-ID"/>
        </w:rPr>
        <w:t xml:space="preserve">), kebijakan </w:t>
      </w:r>
      <w:r w:rsidRPr="00CE4B95">
        <w:rPr>
          <w:rFonts w:ascii="Arial" w:eastAsia="Times New Roman" w:hAnsi="Arial" w:cs="Arial"/>
          <w:bCs/>
          <w:lang w:val="id-ID" w:eastAsia="en-ID"/>
        </w:rPr>
        <w:lastRenderedPageBreak/>
        <w:t>(</w:t>
      </w:r>
      <w:r w:rsidRPr="00CE4B95">
        <w:rPr>
          <w:rFonts w:ascii="Arial" w:eastAsia="Times New Roman" w:hAnsi="Arial" w:cs="Arial"/>
          <w:bCs/>
          <w:i/>
          <w:iCs/>
          <w:lang w:val="id-ID" w:eastAsia="en-ID"/>
        </w:rPr>
        <w:t>policy</w:t>
      </w:r>
      <w:r w:rsidRPr="00CE4B95">
        <w:rPr>
          <w:rFonts w:ascii="Arial" w:eastAsia="Times New Roman" w:hAnsi="Arial" w:cs="Arial"/>
          <w:bCs/>
          <w:lang w:val="id-ID" w:eastAsia="en-ID"/>
        </w:rPr>
        <w:t>), strategi, anggaran (</w:t>
      </w:r>
      <w:r w:rsidRPr="00CE4B95">
        <w:rPr>
          <w:rFonts w:ascii="Arial" w:eastAsia="Times New Roman" w:hAnsi="Arial" w:cs="Arial"/>
          <w:bCs/>
          <w:i/>
          <w:iCs/>
          <w:lang w:val="id-ID" w:eastAsia="en-ID"/>
        </w:rPr>
        <w:t>budgeting</w:t>
      </w:r>
      <w:r w:rsidRPr="00CE4B95">
        <w:rPr>
          <w:rFonts w:ascii="Arial" w:eastAsia="Times New Roman" w:hAnsi="Arial" w:cs="Arial"/>
          <w:bCs/>
          <w:lang w:val="id-ID" w:eastAsia="en-ID"/>
        </w:rPr>
        <w:t>), serta peraturan-peraturan yang telah dirancang.</w:t>
      </w:r>
    </w:p>
    <w:p w14:paraId="1E5021C5" w14:textId="77777777" w:rsidR="00FF0F45" w:rsidRPr="00CE4B95" w:rsidRDefault="00FF0F45" w:rsidP="00FF0F45">
      <w:pPr>
        <w:pStyle w:val="BodyText"/>
        <w:numPr>
          <w:ilvl w:val="0"/>
          <w:numId w:val="36"/>
        </w:numPr>
        <w:spacing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Peralatan (</w:t>
      </w:r>
      <w:r w:rsidRPr="00CE4B95">
        <w:rPr>
          <w:rFonts w:ascii="Arial" w:eastAsia="Times New Roman" w:hAnsi="Arial" w:cs="Arial"/>
          <w:bCs/>
          <w:i/>
          <w:iCs/>
          <w:lang w:val="id-ID" w:eastAsia="en-ID"/>
        </w:rPr>
        <w:t>Equipment</w:t>
      </w:r>
      <w:r w:rsidRPr="00CE4B95">
        <w:rPr>
          <w:rFonts w:ascii="Arial" w:eastAsia="Times New Roman" w:hAnsi="Arial" w:cs="Arial"/>
          <w:bCs/>
          <w:lang w:val="id-ID" w:eastAsia="en-ID"/>
        </w:rPr>
        <w:t>), yang mencakup semua sarana fisik seperti materi, mesin, uang, dan aset lain seperti tanah, gedung, atau kantor.</w:t>
      </w:r>
    </w:p>
    <w:p w14:paraId="032C33CC" w14:textId="77777777" w:rsidR="00FF0F45" w:rsidRPr="00CE4B95" w:rsidRDefault="00FF0F45" w:rsidP="00FF0F45">
      <w:pPr>
        <w:pStyle w:val="BodyText"/>
        <w:numPr>
          <w:ilvl w:val="0"/>
          <w:numId w:val="36"/>
        </w:numPr>
        <w:spacing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Lingkungan (</w:t>
      </w:r>
      <w:r w:rsidRPr="00CE4B95">
        <w:rPr>
          <w:rFonts w:ascii="Arial" w:eastAsia="Times New Roman" w:hAnsi="Arial" w:cs="Arial"/>
          <w:bCs/>
          <w:i/>
          <w:iCs/>
          <w:lang w:val="id-ID" w:eastAsia="en-ID"/>
        </w:rPr>
        <w:t>Environment</w:t>
      </w:r>
      <w:r w:rsidRPr="00CE4B95">
        <w:rPr>
          <w:rFonts w:ascii="Arial" w:eastAsia="Times New Roman" w:hAnsi="Arial" w:cs="Arial"/>
          <w:bCs/>
          <w:lang w:val="id-ID" w:eastAsia="en-ID"/>
        </w:rPr>
        <w:t>), yaitu kondisi atau keadaan di sekitar organisasi yang dapat memengaruhi kinerjanya.</w:t>
      </w:r>
    </w:p>
    <w:p w14:paraId="51CBD98C" w14:textId="77777777" w:rsidR="00FF0F45" w:rsidRPr="00CE4B95" w:rsidRDefault="00FF0F45" w:rsidP="00FF0F45">
      <w:pPr>
        <w:pStyle w:val="BodyText"/>
        <w:numPr>
          <w:ilvl w:val="0"/>
          <w:numId w:val="36"/>
        </w:numPr>
        <w:spacing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Sumber daya alam, seperti iklim, udara, air, cuaca, tumbuhan, dan hewan, yang dapat menjadi faktor pendukung dalam organisasi.</w:t>
      </w:r>
    </w:p>
    <w:p w14:paraId="1465B1CC" w14:textId="77777777" w:rsidR="00FF0F45" w:rsidRPr="00CE4B95" w:rsidRDefault="00FF0F45" w:rsidP="00FF0F45">
      <w:pPr>
        <w:pStyle w:val="BodyText"/>
        <w:numPr>
          <w:ilvl w:val="0"/>
          <w:numId w:val="36"/>
        </w:numPr>
        <w:spacing w:after="120" w:line="480" w:lineRule="auto"/>
        <w:ind w:left="425" w:right="51" w:hanging="425"/>
        <w:jc w:val="both"/>
        <w:rPr>
          <w:rFonts w:ascii="Arial" w:eastAsia="Times New Roman" w:hAnsi="Arial" w:cs="Arial"/>
          <w:bCs/>
          <w:lang w:val="id-ID" w:eastAsia="en-ID"/>
        </w:rPr>
      </w:pPr>
      <w:r w:rsidRPr="00CE4B95">
        <w:rPr>
          <w:rFonts w:ascii="Arial" w:eastAsia="Times New Roman" w:hAnsi="Arial" w:cs="Arial"/>
          <w:bCs/>
          <w:lang w:val="id-ID" w:eastAsia="en-ID"/>
        </w:rPr>
        <w:t>Kerangka atau konstruksi mental organisasi, berupa prinsip-prinsip dasar yang menjadi fondasi dalam menjalankan organisasi.</w:t>
      </w:r>
    </w:p>
    <w:p w14:paraId="1C6292BD" w14:textId="77777777" w:rsidR="00FF0F45" w:rsidRPr="00CE4B95" w:rsidRDefault="00FF0F45" w:rsidP="00FF0F45">
      <w:pPr>
        <w:pStyle w:val="BodyText"/>
        <w:spacing w:after="120" w:line="480" w:lineRule="auto"/>
        <w:ind w:right="49" w:firstLine="698"/>
        <w:jc w:val="both"/>
        <w:rPr>
          <w:rFonts w:ascii="Arial" w:eastAsia="Times New Roman" w:hAnsi="Arial" w:cs="Arial"/>
          <w:lang w:val="id-ID" w:eastAsia="en-ID"/>
        </w:rPr>
      </w:pPr>
      <w:r w:rsidRPr="00CE4B95">
        <w:rPr>
          <w:rFonts w:ascii="Arial" w:eastAsia="Times New Roman" w:hAnsi="Arial" w:cs="Arial"/>
          <w:lang w:val="id-ID" w:eastAsia="en-ID"/>
        </w:rPr>
        <w:t xml:space="preserve">Berdasarkan beberapa pengertian yang </w:t>
      </w:r>
      <w:r w:rsidRPr="00CE4B95">
        <w:rPr>
          <w:rFonts w:ascii="Arial" w:eastAsia="Times New Roman" w:hAnsi="Arial" w:cs="Arial"/>
          <w:bCs/>
          <w:lang w:val="id-ID" w:eastAsia="en-ID"/>
        </w:rPr>
        <w:t>telah dikemukakan di atas</w:t>
      </w:r>
      <w:r w:rsidRPr="00CE4B95">
        <w:rPr>
          <w:rFonts w:ascii="Arial" w:eastAsia="Times New Roman" w:hAnsi="Arial" w:cs="Arial"/>
          <w:lang w:val="id-ID" w:eastAsia="en-ID"/>
        </w:rPr>
        <w:t>, dapat disimpulkan bahwa organisasi merupakan suatu wadah yang terdiri atas sekelompok individu yang saling bekerja sama untuk mencapai tujuan dan maksud yang telah ditetapkan bersama.</w:t>
      </w:r>
    </w:p>
    <w:p w14:paraId="0CA415E9" w14:textId="77777777" w:rsidR="00FF0F45" w:rsidRPr="00CE4B95" w:rsidRDefault="00FF0F45" w:rsidP="00533B9C">
      <w:pPr>
        <w:pStyle w:val="ListParagraph"/>
        <w:numPr>
          <w:ilvl w:val="2"/>
          <w:numId w:val="48"/>
        </w:numPr>
        <w:spacing w:line="480" w:lineRule="auto"/>
        <w:ind w:left="426" w:hanging="426"/>
        <w:rPr>
          <w:bCs w:val="0"/>
          <w:lang w:val="id-ID"/>
        </w:rPr>
      </w:pPr>
      <w:r w:rsidRPr="00CE4B95">
        <w:rPr>
          <w:bCs w:val="0"/>
          <w:lang w:val="id-ID"/>
        </w:rPr>
        <w:t>Kinerja Organisasi</w:t>
      </w:r>
    </w:p>
    <w:p w14:paraId="0DE9366F"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organisasi merupakan gambaran mengenai tingkat pencapaian pelaksanaan suatu program kegiatan atau kebijakan dalam mewujudkan sasaran, tujuan, visi dan misi organisasi yang dituangkan melalui perencanaan strategis suatu organisasi Dalam konteks pelayanan kesehatan, kinerja organisasi mencerminkan seberapa efektif dan efisien sebuah institusi kesehatan dalam memberikan pelayanan kepada masyarakat </w:t>
      </w:r>
      <w:r w:rsidRPr="00CE4B95">
        <w:rPr>
          <w:rFonts w:ascii="Arial" w:hAnsi="Arial" w:cs="Arial"/>
          <w:lang w:val="id-ID"/>
        </w:rPr>
        <w:fldChar w:fldCharType="begin" w:fldLock="1"/>
      </w:r>
      <w:r w:rsidRPr="00CE4B95">
        <w:rPr>
          <w:rFonts w:ascii="Arial" w:hAnsi="Arial" w:cs="Arial"/>
          <w:lang w:val="id-ID"/>
        </w:rPr>
        <w:instrText>ADDIN CSL_CITATION {"citationItems":[{"id":"ITEM-1","itemData":{"DOI":"10.36917/japabis.v3i1.41","ISSN":"2541-0989","abstract":"Kinerja organisasi adalah gambaran mengenai tingkat pencapain pelaksanaan tugas dalam suatu organisasi, dalam upaya mewujudkan sasaran, tujuan, misi dan visi. kinerja organisasi merupakan tolak ukur keberhasilan organisasi yang tak terlepas dari hasil capaian kinerja organisasi sesuai dengan tanggung jawab yang diberikan kepadanya. Begitu pula untuk mengetahui kinerja organisasi pada UPT Puskesmas Dumai Barat Kota Dumai dapat dilihat dari sejauh mana UPT Puskesmas Dumai Barat Kota Dumai melaksanakan tugas dan fungsinya.\r              Berdasarkan observasi yang penulis lakukan pada UPT Puskesmas Dumai Barat Kota Dumai, menemukan beberapa gejala masalah sebagai berikut: (1) belum sepenuhnya tercapai sasaran kegiatan pembinaan PHBS di sekolah pada Program Promosi Kesehatan (2) belum tercapainya sasaran kegiatan Inspeksi  tempat-tempat umum  (TTU) pada Program Kesehatan Lingkungan. Rumusan pokok dalam penelitian ini yaitu: Bagaimana Kinerja Organisasi pada UPT Puskesmas Dumai Barat Kota Dumai?. Tujuan penelitian ini adalah: untuk mengetahui kinerja organisasi pada UPT Puskesmas Dumai Barat Kota Dumai dan untuk mengetahui  faktor pendukung dan faktor penghambat kinerja organisasi pada UPT Puskesmas Dumai Barat Kota Dumai.\r                 Hasil analisa kinerja organisasi pada UPT Puskesmas Dumai Barat Kota Dumai dapat dikategorikan Baik. Kenyataan ini terbukti dari 88 responden menjawab Baik dengan jumlah skor 3032 (76,56%). Adapun faktor pendukung dalam penelitian ini antara lain: terdapatnya responsibilitas dan akuntabilitas dalam kinerja organisasi pada UPT Puskesmas Dumai Barat Kota Dumai, sedangkan faktor penghambat yaitu masih kurangnya responsivitas dan produktivitas dalam kinerja organisasi pada UPT Puskesmas Dumai Barat Kota Dumai","author":[{"dropping-particle":"","family":"Kartika","given":"Yuni","non-dropping-particle":"","parse-names":false,"suffix":""},{"dropping-particle":"","family":"Maznah Hijeriah","given":"Encik","non-dropping-particle":"","parse-names":false,"suffix":""}],"container-title":"Jurnal Administrasi Publik dan Bisnis","id":"ITEM-1","issue":"1","issued":{"date-parts":[["2021"]]},"page":"48-56","title":"Analisis Kinerja Organisasi Pada Upt Puskesmas Dumai Barat Kota Dumai","type":"article-journal","volume":"3"},"uris":["http://www.mendeley.com/documents/?uuid=c3d219c8-1f79-4d90-b3ce-361c50ab902f"]}],"mendeley":{"formattedCitation":"(Kartika &amp; Maznah Hijeriah, 2021)","plainTextFormattedCitation":"(Kartika &amp; Maznah Hijeriah, 2021)","previouslyFormattedCitation":"(Kartika &amp; Maznah Hijeriah,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(Kartika &amp; Maznah Hijeriah, 2021)</w:t>
      </w:r>
      <w:r w:rsidRPr="00CE4B95">
        <w:rPr>
          <w:rFonts w:ascii="Arial" w:hAnsi="Arial" w:cs="Arial"/>
          <w:lang w:val="id-ID"/>
        </w:rPr>
        <w:fldChar w:fldCharType="end"/>
      </w:r>
      <w:r w:rsidRPr="00CE4B95">
        <w:rPr>
          <w:rFonts w:ascii="Arial" w:hAnsi="Arial" w:cs="Arial"/>
          <w:lang w:val="id-ID"/>
        </w:rPr>
        <w:t>.</w:t>
      </w:r>
    </w:p>
    <w:p w14:paraId="46D9E8EF"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lastRenderedPageBreak/>
        <w:t xml:space="preserve">Kinerja organisasi adalah kinerja individu yang akan memberikan kekuatan pada kinerja organisasi karena motivasinya akan mempengaruhi kinerja organisasi baik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{"citationItems":[{"id":"ITEM-1","itemData":{"author":[{"dropping-particle":"","family":"Rahmadani","given":"Vesni","non-dropping-particle":"","parse-names":false,"suffix":""}],"id":"ITEM-1","issued":{"date-parts":[["2020"]]},"title":"KANTOR KESYAHBANDARAN DAN OTORITAS PELABUHAN KELAS III KIJANG ) KANTOR KESYAHBADARAN DAN OTORITAS","type":"article-journal"},"uris":["http://www.mendeley.com/documents/?uuid=6756a169-baa4-4303-9927-d3b074bf68b4"]}],"mendeley":{"formattedCitation":"(Rahmadani, 2020)","plainTextFormattedCitation":"(Rahmadani, 2020)","previouslyFormattedCitation":"(Rahmadani,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(Rahmadani, 2020)</w:t>
      </w:r>
      <w:r w:rsidRPr="00CE4B95">
        <w:rPr>
          <w:rFonts w:ascii="Arial" w:hAnsi="Arial" w:cs="Arial"/>
          <w:lang w:val="id-ID"/>
        </w:rPr>
        <w:fldChar w:fldCharType="end"/>
      </w:r>
      <w:r w:rsidRPr="00CE4B95">
        <w:rPr>
          <w:rFonts w:ascii="Arial" w:hAnsi="Arial" w:cs="Arial"/>
          <w:lang w:val="id-ID"/>
        </w:rPr>
        <w:t>.</w:t>
      </w:r>
    </w:p>
    <w:p w14:paraId="30CA03E6"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organisasi adalah tingkat pencapaian hasil dalam rangka mewujudkan tujuan organisasi, </w:t>
      </w:r>
      <w:r w:rsidRPr="00CE4B95">
        <w:rPr>
          <w:rFonts w:ascii="Arial" w:hAnsi="Arial" w:cs="Arial"/>
          <w:lang w:val="id-ID"/>
        </w:rPr>
        <w:fldChar w:fldCharType="begin" w:fldLock="1"/>
      </w:r>
      <w:r w:rsidRPr="00CE4B95">
        <w:rPr>
          <w:rFonts w:ascii="Arial" w:hAnsi="Arial" w:cs="Arial"/>
          <w:lang w:val="id-ID"/>
        </w:rPr>
        <w:instrText>ADDIN CSL_CITATION {"citationItems":[{"id":"ITEM-1","itemData":{"abstract":"Performance measurement is needed to determine the quality of the hospital. This research aimed to analyze the hospital performance by using Malcolm Baldrige criteria. This research was an observational descriptive study with cross-sectional research design applied. There were 59 nurses and midwives as sample from 143 employees by using simple random sampling. The results of this research showed the performance of Embung Fatimah Batam hospital based on organizational profile (78,82%), customer focus (76,27%), and results criteria (75,59%) were very good. And the hospitalization performance of Embung Fatimah Batam from the leadership criteria (75,81%), strategic planning (75,64%), measurement, analysis, and knowledge management (74,14%), criteria focus of Human Resources (73,74%), and the operations focus (75,00%) were good. When the criterias compared with the maximum value of the Malcolm Baldrige point, included in the category was very good assessment (752,29). Meanwhile the leadership criteria was the highest performance achievements (75,81%), and the lowest was criteria focus of Human Resources (73,34%).It can be inferred that hospitalization of Embung Fatimah Batam performance based on Malcolm Baldrige criteria was very good.","author":[{"dropping-particle":"","family":"Putera Batam","given":"","non-dropping-particle":"","parse-names":false,"suffix":""}],"container-title":"Tahun","id":"ITEM-1","issue":"1","issued":{"date-parts":[["2018"]]},"page":"64","title":"Analisis Kinerja Organisasi Berdasarkan Kriteria Malcolm Baldrige Di Unit Rawat Inap Rsud Embung Fatimah Batam","type":"article-journal","volume":"3"},"uris":["http://www.mendeley.com/documents/?uuid=b99a18ee-6df1-49ef-88a0-dffae0bb7623"]}],"mendeley":{"formattedCitation":"(Putera Batam, 2018)","plainTextFormattedCitation":"(Putera Batam, 2018)","previouslyFormattedCitation":"(Putera Batam,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(Putera Batam, 2018)</w:t>
      </w:r>
      <w:r w:rsidRPr="00CE4B95">
        <w:rPr>
          <w:rFonts w:ascii="Arial" w:hAnsi="Arial" w:cs="Arial"/>
          <w:lang w:val="id-ID"/>
        </w:rPr>
        <w:fldChar w:fldCharType="end"/>
      </w:r>
      <w:r w:rsidRPr="00CE4B95">
        <w:rPr>
          <w:rFonts w:ascii="Arial" w:hAnsi="Arial" w:cs="Arial"/>
          <w:lang w:val="id-ID"/>
        </w:rPr>
        <w:t>. Kinerja dalam organisasi diartikan sebagai tingkat pencapaian hasil. Kinerja dalam organisasi diartikan sebagai tingkat pencapaian hasil “</w:t>
      </w:r>
      <w:r w:rsidRPr="00CE4B95">
        <w:rPr>
          <w:rFonts w:ascii="Arial" w:hAnsi="Arial" w:cs="Arial"/>
          <w:i/>
          <w:iCs/>
          <w:lang w:val="id-ID"/>
        </w:rPr>
        <w:t>the degree of</w:t>
      </w:r>
      <w:r w:rsidRPr="00CE4B95">
        <w:rPr>
          <w:rFonts w:ascii="Arial" w:hAnsi="Arial" w:cs="Arial"/>
          <w:lang w:val="id-ID"/>
        </w:rPr>
        <w:t xml:space="preserve"> </w:t>
      </w:r>
      <w:r w:rsidRPr="00CE4B95">
        <w:rPr>
          <w:rFonts w:ascii="Arial" w:hAnsi="Arial" w:cs="Arial"/>
          <w:i/>
          <w:iCs/>
          <w:lang w:val="id-ID"/>
        </w:rPr>
        <w:t>accomplishment</w:t>
      </w:r>
      <w:r w:rsidRPr="00CE4B95">
        <w:rPr>
          <w:rFonts w:ascii="Arial" w:hAnsi="Arial" w:cs="Arial"/>
          <w:lang w:val="id-ID"/>
        </w:rPr>
        <w:t xml:space="preserve">” atau kinerja organisasi adalah tingkat pencapaian tujuan organisasi secara berkesinambungan </w:t>
      </w:r>
      <w:r w:rsidRPr="00CE4B95">
        <w:rPr>
          <w:rFonts w:ascii="Arial" w:hAnsi="Arial" w:cs="Arial"/>
          <w:lang w:val="id-ID"/>
        </w:rPr>
        <w:fldChar w:fldCharType="begin" w:fldLock="1"/>
      </w:r>
      <w:r w:rsidRPr="00CE4B95">
        <w:rPr>
          <w:rFonts w:ascii="Arial" w:hAnsi="Arial" w:cs="Arial"/>
          <w:lang w:val="id-ID"/>
        </w:rPr>
        <w:instrText>ADDIN CSL_CITATION {"citationItems":[{"id":"ITEM-1","itemData":{"DOI":"10.59603/projemen.v10i2.27","ISSN":"2354-7898","abstract":"Latar belakang penelitian ini adalah untuk mengetahui kinerja Kantor Desa Wolomotong dengan menggunakan pendekatan Balanced Scorecard. Penelitian ini bertujuan untuk mengetahui gambaran kinerja pada Desa Wolomotong ditinjau dari perspektif keuangan, perspektif pelanggan, perspektif proses operasi internal, perspektif pembelajaran dan pertumbuhan. Metode pengumpulan data pada penelitian ini yaitu dengan melakukan wawancara, kuisioner dan metode dokumentasi. Populasi dalam penelitian ini adalah Aparat Desa berjumlah 12 orang, BPD berjumlah 9 orang dan Masyarakat Desa Wolomotong berjumlah 370 orang. Sampel dalam penelitian ini menggunakan sampling jenuh untuk Aparat Desa dan BPD sedangkan accidental sampling untuk masyarakat Desa Wolomotong dengan menggunakan rumus slovin dan mendapat 79 orang. Hasil penelitian menunjukan bahwa presentase tanggapan responden untuk perspektif pembelajaran dan pertumbuhan adalah 65.28% dikategorikan cukup baik, Persentase tanggapan responden untuk perspektif proses operasi internal adalah 59.12% dikategorikan cukup baik, Persentase tanggapan responden untuk perspektif pelanggan adalah 55.23% dikategorikan kurang baik, Persentase tanggapan responden untuk perspektif perspektif keuangan (financial perspective) adalah 50.61% dikategorikan cukup baik. Secara keseluruhan kinerja organisasi pada Kantor Desa Wolomotong Kecamatan Doreng Kabupaten Sikka adalah 58.91% dengan kategori cukup baik..","author":[{"dropping-particle":"","family":"Natalia Melantika","given":"","non-dropping-particle":"","parse-names":false,"suffix":""},{"dropping-particle":"","family":"Imanuel Wellem","given":"","non-dropping-particle":"","parse-names":false,"suffix":""},{"dropping-particle":"","family":"Walter Obon","given":"","non-dropping-particle":"","parse-names":false,"suffix":""}],"container-title":"Jurnal Projemen UNIPA","id":"ITEM-1","issue":"2","issued":{"date-parts":[["2023"]]},"page":"18-36","title":"Analisis Kinerja Organisasi Dengan Menggunakan Pendekatan Balanced Scorecard Pada Kantor Desa Wolomotong Kecamatan Doreng Kabupaten Sikka","type":"article-journal","volume":"10"},"uris":["http://www.mendeley.com/documents/?uuid=19e80846-596d-4e21-ae4f-f61fac19a9d6"]}],"mendeley":{"formattedCitation":"(Natalia Melantika et al., 2023)","plainTextFormattedCitation":"(Natalia Melantika et al., 2023)","previouslyFormattedCitation":"(Natalia Melantika et al., 2023)"},"properties":{"noteIndex":0},"schema":"https://github.com/citation-style-language/schema/raw/master/csl-citation.json"}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(Natalia Melantika et al., 2023)</w:t>
      </w:r>
      <w:r w:rsidRPr="00CE4B95">
        <w:rPr>
          <w:rFonts w:ascii="Arial" w:hAnsi="Arial" w:cs="Arial"/>
          <w:lang w:val="id-ID"/>
        </w:rPr>
        <w:fldChar w:fldCharType="end"/>
      </w:r>
      <w:r w:rsidRPr="00CE4B95">
        <w:rPr>
          <w:rFonts w:ascii="Arial" w:hAnsi="Arial" w:cs="Arial"/>
          <w:lang w:val="id-ID"/>
        </w:rPr>
        <w:t>.</w:t>
      </w:r>
    </w:p>
    <w:p w14:paraId="510457AF"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organisasi adalah hasil kerja yang dapat dicapai oleh anggota organisasi. Hasil kerja yang dapat dicapai oleh anggota organisasi dalam melaksanakan tugasnya sesuai dengan tanggung jawab yang diberikan kepadanya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Pekanbaru","type":"article-journal"},"uris":["http://www.mendeley.com/documents/?uuid=20f3fd82-493c-4837-afd4-8b6fc5b56ffd"]}],"mendeley":{"formattedCitation":"(Putra, 2018)","plainTextFormattedCitation":"(Putra, 2018)","previouslyFormattedCitation":"(Putra,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(Putra, 2018)</w:t>
      </w:r>
      <w:r w:rsidRPr="00CE4B95">
        <w:rPr>
          <w:rFonts w:ascii="Arial" w:hAnsi="Arial" w:cs="Arial"/>
          <w:lang w:val="id-ID"/>
        </w:rPr>
        <w:fldChar w:fldCharType="end"/>
      </w:r>
      <w:r w:rsidRPr="00CE4B95">
        <w:rPr>
          <w:rFonts w:ascii="Arial" w:hAnsi="Arial" w:cs="Arial"/>
          <w:lang w:val="id-ID"/>
        </w:rPr>
        <w:t xml:space="preserve">. </w:t>
      </w:r>
    </w:p>
    <w:p w14:paraId="2EA4B934"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organisasi merupakan gambaran mengenai tingkatan dalam rangka mencapai pelaksanaan kinerja organisasi. yang merupakan gambaran mengenai tingkat pencapaian pelaksanaan suatu kegiatan/program/kebijakan dalam mewujudkan sasaran, tujuan, misi, dan visi organisasi yang tertuang dalam strategic planning organisasi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{"citationItems":[{"id":"ITEM-1","itemData":{"author":[{"dropping-particle":"","family":"Rahmadani","given":"Vesni","non-dropping-particle":"","parse-names":false,"suffix":""}],"id":"ITEM-1","issued":{"date-parts":[["2020"]]},"title":"KANTOR KESYAHBANDARAN DAN OTORITAS PELABUHAN KELAS III KIJANG ) KANTOR KESYAHBADARAN DAN OTORITAS","type":"article-journal"},"uris":["http://www.mendeley.com/documents/?uuid=6756a169-baa4-4303-9927-d3b074bf68b4"]}],"mendeley":{"formattedCitation":"(Rahmadani, 2020)","plainTextFormattedCitation":"(Rahmadani, 2020)","previouslyFormattedCitation":"(Rahmadani,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(Rahmadani, 2020)</w:t>
      </w:r>
      <w:r w:rsidRPr="00CE4B95">
        <w:rPr>
          <w:rFonts w:ascii="Arial" w:hAnsi="Arial" w:cs="Arial"/>
          <w:lang w:val="id-ID"/>
        </w:rPr>
        <w:fldChar w:fldCharType="end"/>
      </w:r>
      <w:r w:rsidRPr="00CE4B95">
        <w:rPr>
          <w:rFonts w:ascii="Arial" w:hAnsi="Arial" w:cs="Arial"/>
          <w:lang w:val="id-ID"/>
        </w:rPr>
        <w:t>.</w:t>
      </w:r>
    </w:p>
    <w:p w14:paraId="0061D79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Konsep kinerja organisasi adalah gambaran mengenai prestasi yang dicapai oleh individu atau kelompok dalam organisasi dalam melaksanakan kegiatan, program, dan kebijakan lainnya dalam rangka mewujudkan visi, </w:t>
      </w:r>
      <w:r w:rsidRPr="00CE4B95">
        <w:rPr>
          <w:rFonts w:ascii="Arial" w:hAnsi="Arial" w:cs="Arial"/>
          <w:lang w:val="id-ID"/>
        </w:rPr>
        <w:lastRenderedPageBreak/>
        <w:t xml:space="preserve">misi, dan tujuan organisasi bersangkutan </w:t>
      </w:r>
      <w:r w:rsidRPr="00CE4B95">
        <w:rPr>
          <w:rFonts w:ascii="Arial" w:hAnsi="Arial" w:cs="Arial"/>
          <w:lang w:val="id-ID"/>
        </w:rPr>
        <w:fldChar w:fldCharType="begin" w:fldLock="1"/>
      </w:r>
      <w:r w:rsidRPr="00CE4B95">
        <w:rPr>
          <w:rFonts w:ascii="Arial" w:hAnsi="Arial" w:cs="Arial"/>
          <w:lang w:val="id-ID"/>
        </w:rPr>
        <w:instrText>ADDIN CSL_CITATION {"citationItems":[{"id":"ITEM-1","itemData":{"abstract":"Performance measurement is needed to determine the quality of the hospital. This research aimed to analyze the hospital performance by using Malcolm Baldrige criteria. This research was an observational descriptive study with cross-sectional research design applied. There were 59 nurses and midwives as sample from 143 employees by using simple random sampling. The results of this research showed the performance of Embung Fatimah Batam hospital based on organizational profile (78,82%), customer focus (76,27%), and results criteria (75,59%) were very good. And the hospitalization performance of Embung Fatimah Batam from the leadership criteria (75,81%), strategic planning (75,64%), measurement, analysis, and knowledge management (74,14%), criteria focus of Human Resources (73,74%), and the operations focus (75,00%) were good. When the criterias compared with the maximum value of the Malcolm Baldrige point, included in the category was very good assessment (752,29). Meanwhile the leadership criteria was the highest performance achievements (75,81%), and the lowest was criteria focus of Human Resources (73,34%).It can be inferred that hospitalization of Embung Fatimah Batam performance based on Malcolm Baldrige criteria was very good.","author":[{"dropping-particle":"","family":"Putera Batam","given":"","non-dropping-particle":"","parse-names":false,"suffix":""}],"container-title":"Tahun","id":"ITEM-1","issue":"1","issued":{"date-parts":[["2018"]]},"page":"64","title":"Analisis Kinerja Organisasi Berdasarkan Kriteria Malcolm Baldrige Di Unit Rawat Inap Rsud Embung Fatimah Batam","type":"article-journal","volume":"3"},"uris":["http://www.mendeley.com/documents/?uuid=b99a18ee-6df1-49ef-88a0-dffae0bb7623"]}],"mendeley":{"formattedCitation":"(Putera Batam, 2018)","plainTextFormattedCitation":"(Putera Batam, 2018)","previouslyFormattedCitation":"(Putera Batam,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(Putera Batam, 2018)</w:t>
      </w:r>
      <w:r w:rsidRPr="00CE4B95">
        <w:rPr>
          <w:rFonts w:ascii="Arial" w:hAnsi="Arial" w:cs="Arial"/>
          <w:lang w:val="id-ID"/>
        </w:rPr>
        <w:fldChar w:fldCharType="end"/>
      </w:r>
      <w:r w:rsidRPr="00CE4B95">
        <w:rPr>
          <w:rFonts w:ascii="Arial" w:hAnsi="Arial" w:cs="Arial"/>
          <w:lang w:val="id-ID"/>
        </w:rPr>
        <w:t>.</w:t>
      </w:r>
    </w:p>
    <w:p w14:paraId="4497505B"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Berdasarkan beberapa pendapat para ahli tersebut, dapat disimpulkan bahwa kinerja organisasi adalah tingkat pencapaian hasil dalam rangka mencapai visi, misi dan tujuan organisasi.</w:t>
      </w:r>
    </w:p>
    <w:p w14:paraId="7BF290DE"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Dwiyanto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{"citationItems":[{"id":"ITEM-1","itemData":{"author":[{"dropping-particle":"","family":"Sudarmanto","given":"","non-dropping-particle":"","parse-names":false,"suffix":""}],"id":"ITEM-1","issued":{"date-parts":[["2018"]]},"publisher":"Pustaka Belajar","publisher-place":"Yogyakarta","title":"Kinerja dan Pengembangan Kompetensi SDM","type":"book"},"uris":["http://www.mendeley.com/documents/?uuid=7383ac6d-3c86-4cd3-99da-f07074f6232d"]}],"mendeley":{"formattedCitation":"(Sudarmanto, 2018)","plainTextFormattedCitation":"(Sudarmanto, 2018)","previouslyFormattedCitation":"(Sudarmanto,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(Sudarmanto, 2018)</w:t>
      </w:r>
      <w:r w:rsidRPr="00CE4B95">
        <w:rPr>
          <w:rFonts w:ascii="Arial" w:hAnsi="Arial" w:cs="Arial"/>
          <w:lang w:val="id-ID"/>
        </w:rPr>
        <w:fldChar w:fldCharType="end"/>
      </w:r>
      <w:r w:rsidRPr="00CE4B95">
        <w:rPr>
          <w:rFonts w:ascii="Arial" w:hAnsi="Arial" w:cs="Arial"/>
          <w:lang w:val="id-ID"/>
        </w:rPr>
        <w:t xml:space="preserve"> mengemukakan bahwa kinerja organisasi publik dapat diukur melalui lima indikator utama yang komprehensif. Konseptualisasi ini memberikan kerangka yang sistematis untuk mengevaluasi efektivitas dan efisiensi organisasi sektor publik dalam menjalankan fungsinya. </w:t>
      </w:r>
    </w:p>
    <w:p w14:paraId="23AC8CC3" w14:textId="77777777" w:rsidR="00FF0F45" w:rsidRPr="00CE4B95" w:rsidRDefault="00FF0F45" w:rsidP="00FF0F45">
      <w:pPr>
        <w:pStyle w:val="BodyText"/>
        <w:numPr>
          <w:ilvl w:val="0"/>
          <w:numId w:val="21"/>
        </w:numPr>
        <w:spacing w:after="120" w:line="480" w:lineRule="auto"/>
        <w:ind w:left="426" w:right="13" w:hanging="425"/>
        <w:jc w:val="both"/>
        <w:rPr>
          <w:rFonts w:ascii="Arial" w:hAnsi="Arial" w:cs="Arial"/>
          <w:lang w:val="id-ID"/>
        </w:rPr>
      </w:pPr>
      <w:r w:rsidRPr="00CE4B95">
        <w:rPr>
          <w:rFonts w:ascii="Arial" w:hAnsi="Arial" w:cs="Arial"/>
          <w:lang w:val="id-ID"/>
        </w:rPr>
        <w:t xml:space="preserve">Produktivitas, yang mengukur rasio antara </w:t>
      </w:r>
      <w:r w:rsidRPr="00CE4B95">
        <w:rPr>
          <w:rFonts w:ascii="Arial" w:hAnsi="Arial" w:cs="Arial"/>
          <w:i/>
          <w:iCs/>
          <w:lang w:val="id-ID"/>
        </w:rPr>
        <w:t>input</w:t>
      </w:r>
      <w:r w:rsidRPr="00CE4B95">
        <w:rPr>
          <w:rFonts w:ascii="Arial" w:hAnsi="Arial" w:cs="Arial"/>
          <w:lang w:val="id-ID"/>
        </w:rPr>
        <w:t xml:space="preserve"> dan </w:t>
      </w:r>
      <w:r w:rsidRPr="00CE4B95">
        <w:rPr>
          <w:rFonts w:ascii="Arial" w:hAnsi="Arial" w:cs="Arial"/>
          <w:i/>
          <w:iCs/>
          <w:lang w:val="id-ID"/>
        </w:rPr>
        <w:t xml:space="preserve">output </w:t>
      </w:r>
      <w:r w:rsidRPr="00CE4B95">
        <w:rPr>
          <w:rFonts w:ascii="Arial" w:hAnsi="Arial" w:cs="Arial"/>
          <w:lang w:val="id-ID"/>
        </w:rPr>
        <w:t xml:space="preserve">organisasi. Produktivitas tidak hanya mencakup efisiensi penggunaan sumber daya dalam menghasilkan </w:t>
      </w:r>
      <w:r w:rsidRPr="00CE4B95">
        <w:rPr>
          <w:rFonts w:ascii="Arial" w:hAnsi="Arial" w:cs="Arial"/>
          <w:i/>
          <w:iCs/>
          <w:lang w:val="id-ID"/>
        </w:rPr>
        <w:t>output</w:t>
      </w:r>
      <w:r w:rsidRPr="00CE4B95">
        <w:rPr>
          <w:rFonts w:ascii="Arial" w:hAnsi="Arial" w:cs="Arial"/>
          <w:lang w:val="id-ID"/>
        </w:rPr>
        <w:t>, tetapi juga mempertimbangkan efektivitas layanan yang diberikan kepada masyarakat. Dalam konteks organisasi publik, produktivitas menjadi crucial karena berkaitan dengan optimalisasi penggunaan sumber daya publik untuk memberikan manfaat maksimal kepada masyarakat.</w:t>
      </w:r>
    </w:p>
    <w:p w14:paraId="2DA0CEE9" w14:textId="77777777" w:rsidR="00FF0F45" w:rsidRPr="00CE4B95" w:rsidRDefault="00FF0F45" w:rsidP="00FF0F45">
      <w:pPr>
        <w:pStyle w:val="BodyText"/>
        <w:numPr>
          <w:ilvl w:val="0"/>
          <w:numId w:val="21"/>
        </w:numPr>
        <w:spacing w:after="120" w:line="480" w:lineRule="auto"/>
        <w:ind w:left="426" w:right="13" w:hanging="425"/>
        <w:jc w:val="both"/>
        <w:rPr>
          <w:rFonts w:ascii="Arial" w:hAnsi="Arial" w:cs="Arial"/>
          <w:lang w:val="id-ID"/>
        </w:rPr>
      </w:pPr>
      <w:r w:rsidRPr="00CE4B95">
        <w:rPr>
          <w:rFonts w:ascii="Arial" w:hAnsi="Arial" w:cs="Arial"/>
          <w:lang w:val="id-ID"/>
        </w:rPr>
        <w:t xml:space="preserve">Kualitas layanan sebagai indikator kedua merupakan parameter yang menilai tingkat kepuasan masyarakat terhadap layanan yang diberikan. Indikator ini menjadi sangat penting mengingat organisasi publik memiliki fungsi utama melayani masyarakat. Penilaian kualitas layanan mencakup berbagai aspek seperti ketepatan waktu, akurasi pelayanan, kesopanan dan keramahan, kemudahan akses, serta kenyamanan </w:t>
      </w:r>
      <w:r w:rsidRPr="00CE4B95">
        <w:rPr>
          <w:rFonts w:ascii="Arial" w:hAnsi="Arial" w:cs="Arial"/>
          <w:lang w:val="id-ID"/>
        </w:rPr>
        <w:lastRenderedPageBreak/>
        <w:t>dalam mendapatkan pelayanan.</w:t>
      </w:r>
    </w:p>
    <w:p w14:paraId="0D2E91B8" w14:textId="77777777" w:rsidR="00FF0F45" w:rsidRPr="00CE4B95" w:rsidRDefault="00FF0F45" w:rsidP="00FF0F45">
      <w:pPr>
        <w:pStyle w:val="BodyText"/>
        <w:numPr>
          <w:ilvl w:val="0"/>
          <w:numId w:val="21"/>
        </w:numPr>
        <w:spacing w:after="120" w:line="480" w:lineRule="auto"/>
        <w:ind w:left="426" w:right="13" w:hanging="425"/>
        <w:jc w:val="both"/>
        <w:rPr>
          <w:rFonts w:ascii="Arial" w:hAnsi="Arial" w:cs="Arial"/>
          <w:lang w:val="id-ID"/>
        </w:rPr>
      </w:pPr>
      <w:r w:rsidRPr="00CE4B95">
        <w:rPr>
          <w:rFonts w:ascii="Arial" w:hAnsi="Arial" w:cs="Arial"/>
          <w:lang w:val="id-ID"/>
        </w:rPr>
        <w:t>Responsivitas merupakan indikator ketiga yang mengukur kemampuan organisasi dalam mengenali dan merespons kebutuhan masyarakat. Organisasi publik dituntut untuk peka terhadap aspirasi dan dinamika kebutuhan masyarakat yang dilayaninya. Tingkat responsivitas dapat dilihat dari seberapa cepat dan tepat organisasi merespons perubahan kebutuhan, keluhan, atau masukan dari masyarakat.</w:t>
      </w:r>
    </w:p>
    <w:p w14:paraId="4E9907D9" w14:textId="77777777" w:rsidR="00FF0F45" w:rsidRPr="00CE4B95" w:rsidRDefault="00FF0F45" w:rsidP="00FF0F45">
      <w:pPr>
        <w:pStyle w:val="BodyText"/>
        <w:numPr>
          <w:ilvl w:val="0"/>
          <w:numId w:val="21"/>
        </w:numPr>
        <w:spacing w:after="120" w:line="480" w:lineRule="auto"/>
        <w:ind w:left="426" w:right="13" w:hanging="425"/>
        <w:jc w:val="both"/>
        <w:rPr>
          <w:rFonts w:ascii="Arial" w:hAnsi="Arial" w:cs="Arial"/>
          <w:lang w:val="id-ID"/>
        </w:rPr>
      </w:pPr>
      <w:r w:rsidRPr="00CE4B95">
        <w:rPr>
          <w:rFonts w:ascii="Arial" w:hAnsi="Arial" w:cs="Arial"/>
          <w:lang w:val="id-ID"/>
        </w:rPr>
        <w:t>Responsibilitas, yang mengukur kesesuaian pelaksanaan kegiatan organisasi dengan prinsip-prinsip administrasi yang benar atau sesuai dengan kebijakan organisasi. Responsibilitas menunjukkan apakah pelaksanaan kegiatan organisasi publik dilakukan sesuai dengan prinsip-prinsip administrasi yang benar dan sesuai dengan kebijakan organisasi, baik yang eksplisit maupun implisit.</w:t>
      </w:r>
    </w:p>
    <w:p w14:paraId="5FCEFF06" w14:textId="77777777" w:rsidR="00FF0F45" w:rsidRPr="00CE4B95" w:rsidRDefault="00FF0F45" w:rsidP="00FF0F45">
      <w:pPr>
        <w:pStyle w:val="BodyText"/>
        <w:numPr>
          <w:ilvl w:val="0"/>
          <w:numId w:val="21"/>
        </w:numPr>
        <w:spacing w:after="120" w:line="480" w:lineRule="auto"/>
        <w:ind w:left="426" w:right="13" w:hanging="425"/>
        <w:jc w:val="both"/>
        <w:rPr>
          <w:rFonts w:ascii="Arial" w:hAnsi="Arial" w:cs="Arial"/>
          <w:lang w:val="id-ID"/>
        </w:rPr>
      </w:pPr>
      <w:r w:rsidRPr="00CE4B95">
        <w:rPr>
          <w:rFonts w:ascii="Arial" w:hAnsi="Arial" w:cs="Arial"/>
          <w:lang w:val="id-ID"/>
        </w:rPr>
        <w:t>Akuntabilitas menunjukkan seberapa besar kebijakan dan kegiatan organisasi tunduk pada sebuah sistem atau kebijakan yang telah ditetapkan. Indikator ini mengukur pertanggungjawaban organisasi publik terhadap masyarakat dan stakeholder lainnya. Akuntabilitas mencakup berbagai aspek seperti pertanggungjawaban keuangan, kinerja, dan pengambilan keputusan.</w:t>
      </w:r>
    </w:p>
    <w:p w14:paraId="231A784D"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Kelima indikator ini saling berkaitan membentuk suatu kesatuan yang komprehensif dalam mengukur kinerja organisasi publik. Penggunaan indikator ini memungkinkan dilakukannya evaluasi yang menyeluruh </w:t>
      </w:r>
      <w:r w:rsidRPr="00CE4B95">
        <w:rPr>
          <w:rFonts w:ascii="Arial" w:hAnsi="Arial" w:cs="Arial"/>
          <w:lang w:val="id-ID"/>
        </w:rPr>
        <w:lastRenderedPageBreak/>
        <w:t>terhadap berbagai aspek kinerja organisasi publik, mulai dari efisiensi operasional hingga kualitas pelayanan dan pertanggungjawaban kepada publik.</w:t>
      </w:r>
    </w:p>
    <w:p w14:paraId="4985E3C2"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Selanjutnya teori yang di kemukakan yaitu mengukur kinerja suatu organisasi, mengembangkan kerangka konseptual yang terdiri dari enam kategori ukuran kinerja yang komprehensif. Kategori ini dirancang untuk memberikan pemahaman tentang berbagai aspek yang mempengaruhi keberhasilan organisasi dalam mencapai tujuannya </w:t>
      </w:r>
      <w:r w:rsidRPr="00CE4B95">
        <w:rPr>
          <w:rFonts w:ascii="Arial" w:hAnsi="Arial" w:cs="Arial"/>
          <w:lang w:val="id-ID"/>
        </w:rPr>
        <w:fldChar w:fldCharType="begin" w:fldLock="1"/>
      </w:r>
      <w:r w:rsidRPr="00CE4B95">
        <w:rPr>
          <w:rFonts w:ascii="Arial" w:hAnsi="Arial" w:cs="Arial"/>
          <w:lang w:val="id-ID"/>
        </w:rPr>
        <w:instrText>ADDIN CSL_CITATION {"citationItems":[{"id":"ITEM-1","itemData":{"DOI":"10.32663/jpsp.v6i4.236","ISSN":"2252-5270","abstract":"Analisis kinerja organisasi sektor publik sangat penting dilakukan guna kemajuan organisasi secara efektif dan efisien. Penelitian ini bertujuan untuk menganalisis kinerja Badan Pelayanan Perijinan Terpadu Kota Semarang dalam mewujudkan pelayanan prima kepada masyarakat dan untuk melihat faktor pendukung dan penghambat kinerja BPPT dalam mewujudkan pelayanan prima kepada masyarakat. Untuk menjawab dari tujuan yang dimaksud maka pendekatan penelitian yang digunakan yaitu kualitatif dengan mengunakan lima dimensi kinerja yaitu produktivitas, responsivitas, responsibilitas, akuntanbilitas dan kualitas layanan dan lima faktor pendukung dan penghambat kinerja yaitu faktor personal, kepemimpinan, tim, sistem dan kontekstual. Hasil penelitian menunjukkan kinerja BPPT Kota Semarang sudah cukup baik, dimana ditunjukan dari produktivitas kinerja BPPT yang baik, karena ada peningkatan target setiap tahunnya meskipun belum semuai tercapai, dan telah bekerja sesuai dengan aturan atau regulasi yang ada serta memiliki akuntanbilitas yang baik. Sedangkan untuk responsivitas cukup baik, karena masih terkendala pada sarana-prasarana pelayanan yang kurang mendukung seperti masih minimnya sarana pelayanan di Website BPPT, papan informasi yang kurang jelas, belum optimalnya portal pelayanan di web BPPT. dan untuk kualitas layanan hasil kerja pelayanan belum baik, karena masih terkendala pada kecepatan pelayanan BPPT yang tidak dapat dipastikan. Sedangkan untuk faktor pendukung kinerja di BPPT yaitu faktor kepemimpinan dan tim, faktor ini berpengaruh positif terhadap kinerja pegawai BPPT. Sedangkan faktor penghambatnya yaitu faktor personal, Sistem, dan Kontekstual.","author":[{"dropping-particle":"","family":"Triyanto","given":"Deni","non-dropping-particle":"","parse-names":false,"suffix":""}],"container-title":"MIMBAR : Jurnal Penelitian Sosial Dan Politik","id":"ITEM-1","issue":"4","issued":{"date-parts":[["2017"]]},"page":"6","title":"Analisis Kinerja Organisasi Dalam Mewujudkan Pelayanan Prima Kepada Masyarakat","type":"article-journal","volume":"6"},"uris":["http://www.mendeley.com/documents/?uuid=156b6d39-771e-4e50-86ac-bdc706691b79"]}],"mendeley":{"formattedCitation":"(Triyanto, 2017)","manualFormatting":"(Moeheriono, 2012)","plainTextFormattedCitation":"(Triyanto, 2017)","previouslyFormattedCitation":"(Triyanto, 2017)"},"properties":{"noteIndex":0},"schema":"https://github.com/citation-style-language/schema/raw/master/csl-citation.json"}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w:t>
      </w:r>
      <w:r w:rsidRPr="00CE4B95">
        <w:rPr>
          <w:rFonts w:ascii="Arial" w:hAnsi="Arial" w:cs="Arial"/>
          <w:lang w:val="id-ID"/>
        </w:rPr>
        <w:t>Moeheriono, 2012</w:t>
      </w:r>
      <w:r w:rsidRPr="00CE4B95">
        <w:rPr>
          <w:rFonts w:ascii="Arial" w:hAnsi="Arial" w:cs="Arial"/>
          <w:noProof/>
          <w:lang w:val="id-ID"/>
        </w:rPr>
        <w:t>)</w:t>
      </w:r>
      <w:r w:rsidRPr="00CE4B95">
        <w:rPr>
          <w:rFonts w:ascii="Arial" w:hAnsi="Arial" w:cs="Arial"/>
          <w:lang w:val="id-ID"/>
        </w:rPr>
        <w:fldChar w:fldCharType="end"/>
      </w:r>
      <w:r w:rsidRPr="00CE4B95">
        <w:rPr>
          <w:rFonts w:ascii="Arial" w:hAnsi="Arial" w:cs="Arial"/>
          <w:lang w:val="id-ID"/>
        </w:rPr>
        <w:t>.</w:t>
      </w:r>
    </w:p>
    <w:p w14:paraId="307F75C0" w14:textId="77777777" w:rsidR="00FF0F45" w:rsidRPr="00CE4B95" w:rsidRDefault="00FF0F45" w:rsidP="00FF0F45">
      <w:pPr>
        <w:pStyle w:val="BodyText"/>
        <w:numPr>
          <w:ilvl w:val="0"/>
          <w:numId w:val="22"/>
        </w:numPr>
        <w:spacing w:after="120" w:line="480" w:lineRule="auto"/>
        <w:ind w:left="426" w:right="13" w:hanging="425"/>
        <w:jc w:val="both"/>
        <w:rPr>
          <w:rFonts w:ascii="Arial" w:hAnsi="Arial" w:cs="Arial"/>
          <w:lang w:val="id-ID"/>
        </w:rPr>
      </w:pPr>
      <w:r w:rsidRPr="00CE4B95">
        <w:rPr>
          <w:rFonts w:ascii="Arial" w:hAnsi="Arial" w:cs="Arial"/>
          <w:lang w:val="id-ID"/>
        </w:rPr>
        <w:t xml:space="preserve">Efektivitas, yang mengacu pada kemampuan organisasi dalam mencapai target dan tujuan yang telah ditetapkan. Efektivitas tidak hanya diukur dari segi kuantitas pencapaian, tetapi juga mencakup kesesuaian hasil dengan rencana strategis organisasi. Dalam konteks ini, sebuah organisasi dikatakan efektif ketika mampu menghasilkan </w:t>
      </w:r>
      <w:r w:rsidRPr="00CE4B95">
        <w:rPr>
          <w:rFonts w:ascii="Arial" w:hAnsi="Arial" w:cs="Arial"/>
          <w:i/>
          <w:iCs/>
          <w:lang w:val="id-ID"/>
        </w:rPr>
        <w:t>output</w:t>
      </w:r>
      <w:r w:rsidRPr="00CE4B95">
        <w:rPr>
          <w:rFonts w:ascii="Arial" w:hAnsi="Arial" w:cs="Arial"/>
          <w:lang w:val="id-ID"/>
        </w:rPr>
        <w:t xml:space="preserve"> yang sejalan dengan visi dan misinya.</w:t>
      </w:r>
    </w:p>
    <w:p w14:paraId="24D50C49" w14:textId="77777777" w:rsidR="00FF0F45" w:rsidRPr="00CE4B95" w:rsidRDefault="00FF0F45" w:rsidP="00FF0F45">
      <w:pPr>
        <w:pStyle w:val="BodyText"/>
        <w:numPr>
          <w:ilvl w:val="0"/>
          <w:numId w:val="22"/>
        </w:numPr>
        <w:spacing w:after="120" w:line="480" w:lineRule="auto"/>
        <w:ind w:left="426" w:right="13" w:hanging="425"/>
        <w:jc w:val="both"/>
        <w:rPr>
          <w:rFonts w:ascii="Arial" w:hAnsi="Arial" w:cs="Arial"/>
          <w:lang w:val="id-ID"/>
        </w:rPr>
      </w:pPr>
      <w:r w:rsidRPr="00CE4B95">
        <w:rPr>
          <w:rFonts w:ascii="Arial" w:hAnsi="Arial" w:cs="Arial"/>
          <w:lang w:val="id-ID"/>
        </w:rPr>
        <w:t xml:space="preserve">Efisiensi, berkaitan dengan optimalisasi penggunaan sumber daya organisasi. Hal ini mencakup bagaimana organisasi mampu mengelola </w:t>
      </w:r>
      <w:r w:rsidRPr="00CE4B95">
        <w:rPr>
          <w:rFonts w:ascii="Arial" w:hAnsi="Arial" w:cs="Arial"/>
          <w:i/>
          <w:iCs/>
          <w:lang w:val="id-ID"/>
        </w:rPr>
        <w:t>input</w:t>
      </w:r>
      <w:r w:rsidRPr="00CE4B95">
        <w:rPr>
          <w:rFonts w:ascii="Arial" w:hAnsi="Arial" w:cs="Arial"/>
          <w:lang w:val="id-ID"/>
        </w:rPr>
        <w:t xml:space="preserve"> seperti waktu, biaya, dan tenaga kerja untuk menghasilkan </w:t>
      </w:r>
      <w:r w:rsidRPr="00CE4B95">
        <w:rPr>
          <w:rFonts w:ascii="Arial" w:hAnsi="Arial" w:cs="Arial"/>
          <w:i/>
          <w:iCs/>
          <w:lang w:val="id-ID"/>
        </w:rPr>
        <w:t xml:space="preserve">output </w:t>
      </w:r>
      <w:r w:rsidRPr="00CE4B95">
        <w:rPr>
          <w:rFonts w:ascii="Arial" w:hAnsi="Arial" w:cs="Arial"/>
          <w:lang w:val="id-ID"/>
        </w:rPr>
        <w:t xml:space="preserve">maksimal. Efisiensi menekankan pada rasio antara </w:t>
      </w:r>
      <w:r w:rsidRPr="00CE4B95">
        <w:rPr>
          <w:rFonts w:ascii="Arial" w:hAnsi="Arial" w:cs="Arial"/>
          <w:i/>
          <w:iCs/>
          <w:lang w:val="id-ID"/>
        </w:rPr>
        <w:t>input</w:t>
      </w:r>
      <w:r w:rsidRPr="00CE4B95">
        <w:rPr>
          <w:rFonts w:ascii="Arial" w:hAnsi="Arial" w:cs="Arial"/>
          <w:lang w:val="id-ID"/>
        </w:rPr>
        <w:t xml:space="preserve"> dan </w:t>
      </w:r>
      <w:r w:rsidRPr="00CE4B95">
        <w:rPr>
          <w:rFonts w:ascii="Arial" w:hAnsi="Arial" w:cs="Arial"/>
          <w:i/>
          <w:iCs/>
          <w:lang w:val="id-ID"/>
        </w:rPr>
        <w:t>output</w:t>
      </w:r>
      <w:r w:rsidRPr="00CE4B95">
        <w:rPr>
          <w:rFonts w:ascii="Arial" w:hAnsi="Arial" w:cs="Arial"/>
          <w:lang w:val="id-ID"/>
        </w:rPr>
        <w:t>, di mana penggunaan sumber daya yang minimal untuk mencapai hasil yang optimal menjadi indikator keberhasilan.</w:t>
      </w:r>
    </w:p>
    <w:p w14:paraId="1C451594" w14:textId="77777777" w:rsidR="00FF0F45" w:rsidRPr="00CE4B95" w:rsidRDefault="00FF0F45" w:rsidP="00FF0F45">
      <w:pPr>
        <w:pStyle w:val="BodyText"/>
        <w:numPr>
          <w:ilvl w:val="0"/>
          <w:numId w:val="22"/>
        </w:numPr>
        <w:spacing w:after="120" w:line="480" w:lineRule="auto"/>
        <w:ind w:left="426" w:right="13" w:hanging="425"/>
        <w:jc w:val="both"/>
        <w:rPr>
          <w:rFonts w:ascii="Arial" w:hAnsi="Arial" w:cs="Arial"/>
          <w:lang w:val="id-ID"/>
        </w:rPr>
      </w:pPr>
      <w:r w:rsidRPr="00CE4B95">
        <w:rPr>
          <w:rFonts w:ascii="Arial" w:hAnsi="Arial" w:cs="Arial"/>
          <w:lang w:val="id-ID"/>
        </w:rPr>
        <w:t xml:space="preserve">Kualitas, merupakan ukuran yang menilai mutu dari </w:t>
      </w:r>
      <w:r w:rsidRPr="00CE4B95">
        <w:rPr>
          <w:rFonts w:ascii="Arial" w:hAnsi="Arial" w:cs="Arial"/>
          <w:i/>
          <w:iCs/>
          <w:lang w:val="id-ID"/>
        </w:rPr>
        <w:t>output</w:t>
      </w:r>
      <w:r w:rsidRPr="00CE4B95">
        <w:rPr>
          <w:rFonts w:ascii="Arial" w:hAnsi="Arial" w:cs="Arial"/>
          <w:lang w:val="id-ID"/>
        </w:rPr>
        <w:t xml:space="preserve"> yang dihasilkan organisasi. Kualitas tidak hanya dilihat dari perspektif internal </w:t>
      </w:r>
      <w:r w:rsidRPr="00CE4B95">
        <w:rPr>
          <w:rFonts w:ascii="Arial" w:hAnsi="Arial" w:cs="Arial"/>
          <w:lang w:val="id-ID"/>
        </w:rPr>
        <w:lastRenderedPageBreak/>
        <w:t>organisasi, tetapi juga dari sudut pandang stakeholder, terutama penerima manfaat atau konsumen. Aspek ini mencakup standar mutu, kepuasan pelanggan, dan kesesuaian dengan spesifikasi yang telah ditentukan.</w:t>
      </w:r>
    </w:p>
    <w:p w14:paraId="21598611" w14:textId="77777777" w:rsidR="00FF0F45" w:rsidRPr="00CE4B95" w:rsidRDefault="00FF0F45" w:rsidP="00FF0F45">
      <w:pPr>
        <w:pStyle w:val="BodyText"/>
        <w:numPr>
          <w:ilvl w:val="0"/>
          <w:numId w:val="22"/>
        </w:numPr>
        <w:spacing w:after="120" w:line="480" w:lineRule="auto"/>
        <w:ind w:left="426" w:right="13" w:hanging="425"/>
        <w:jc w:val="both"/>
        <w:rPr>
          <w:rFonts w:ascii="Arial" w:hAnsi="Arial" w:cs="Arial"/>
          <w:lang w:val="id-ID"/>
        </w:rPr>
      </w:pPr>
      <w:r w:rsidRPr="00CE4B95">
        <w:rPr>
          <w:rFonts w:ascii="Arial" w:hAnsi="Arial" w:cs="Arial"/>
          <w:lang w:val="id-ID"/>
        </w:rPr>
        <w:t>Ketepatan waktu, mengukur kemampuan organisasi dalam menyelesaikan tugas dan tanggung jawabnya sesuai dengan jadwal yang telah ditetapkan. Aspek ini menjadi crucial mengingat timing yang tepat dapat mempengaruhi efektivitas dan efisiensi organisasi secara keseluruhan. Ketepatan waktu juga berkaitan dengan kemampuan organisasi dalam merespons perubahan dan tuntutan lingkungan.</w:t>
      </w:r>
    </w:p>
    <w:p w14:paraId="0278EF9B" w14:textId="77777777" w:rsidR="00FF0F45" w:rsidRPr="00CE4B95" w:rsidRDefault="00FF0F45" w:rsidP="00FF0F45">
      <w:pPr>
        <w:pStyle w:val="BodyText"/>
        <w:numPr>
          <w:ilvl w:val="0"/>
          <w:numId w:val="22"/>
        </w:numPr>
        <w:spacing w:after="120" w:line="480" w:lineRule="auto"/>
        <w:ind w:left="426" w:right="13" w:hanging="425"/>
        <w:jc w:val="both"/>
        <w:rPr>
          <w:rFonts w:ascii="Arial" w:hAnsi="Arial" w:cs="Arial"/>
          <w:lang w:val="id-ID"/>
        </w:rPr>
      </w:pPr>
      <w:r w:rsidRPr="00CE4B95">
        <w:rPr>
          <w:rFonts w:ascii="Arial" w:hAnsi="Arial" w:cs="Arial"/>
          <w:lang w:val="id-ID"/>
        </w:rPr>
        <w:t xml:space="preserve">Produktivitas merupakan kategori kelima yang mengukur rasio </w:t>
      </w:r>
      <w:r w:rsidRPr="00CE4B95">
        <w:rPr>
          <w:rFonts w:ascii="Arial" w:hAnsi="Arial" w:cs="Arial"/>
          <w:i/>
          <w:iCs/>
          <w:lang w:val="id-ID"/>
        </w:rPr>
        <w:t>output</w:t>
      </w:r>
      <w:r w:rsidRPr="00CE4B95">
        <w:rPr>
          <w:rFonts w:ascii="Arial" w:hAnsi="Arial" w:cs="Arial"/>
          <w:lang w:val="id-ID"/>
        </w:rPr>
        <w:t xml:space="preserve"> terhadap </w:t>
      </w:r>
      <w:r w:rsidRPr="00CE4B95">
        <w:rPr>
          <w:rFonts w:ascii="Arial" w:hAnsi="Arial" w:cs="Arial"/>
          <w:i/>
          <w:iCs/>
          <w:lang w:val="id-ID"/>
        </w:rPr>
        <w:t>input</w:t>
      </w:r>
      <w:r w:rsidRPr="00CE4B95">
        <w:rPr>
          <w:rFonts w:ascii="Arial" w:hAnsi="Arial" w:cs="Arial"/>
          <w:lang w:val="id-ID"/>
        </w:rPr>
        <w:t xml:space="preserve"> dalam periode waktu tertentu. Berbeda dengan efisiensi, produktivitas lebih menekankan pada kuantitas dan kualitas </w:t>
      </w:r>
      <w:r w:rsidRPr="00CE4B95">
        <w:rPr>
          <w:rFonts w:ascii="Arial" w:hAnsi="Arial" w:cs="Arial"/>
          <w:i/>
          <w:iCs/>
          <w:lang w:val="id-ID"/>
        </w:rPr>
        <w:t>output</w:t>
      </w:r>
      <w:r w:rsidRPr="00CE4B95">
        <w:rPr>
          <w:rFonts w:ascii="Arial" w:hAnsi="Arial" w:cs="Arial"/>
          <w:lang w:val="id-ID"/>
        </w:rPr>
        <w:t xml:space="preserve"> yang dihasilkan per unit sumber daya. Produktivitas menjadi indikator penting dalam menilai kemampuan organisasi dalam mengoptimalkan penggunaan sumber dayanya.</w:t>
      </w:r>
    </w:p>
    <w:p w14:paraId="748CADF9" w14:textId="77777777" w:rsidR="00FF0F45" w:rsidRPr="00CE4B95" w:rsidRDefault="00FF0F45" w:rsidP="00FF0F45">
      <w:pPr>
        <w:pStyle w:val="BodyText"/>
        <w:numPr>
          <w:ilvl w:val="0"/>
          <w:numId w:val="22"/>
        </w:numPr>
        <w:spacing w:after="120" w:line="480" w:lineRule="auto"/>
        <w:ind w:left="426" w:right="13" w:hanging="425"/>
        <w:jc w:val="both"/>
        <w:rPr>
          <w:rFonts w:ascii="Arial" w:hAnsi="Arial" w:cs="Arial"/>
          <w:lang w:val="id-ID"/>
        </w:rPr>
      </w:pPr>
      <w:r w:rsidRPr="00CE4B95">
        <w:rPr>
          <w:rFonts w:ascii="Arial" w:hAnsi="Arial" w:cs="Arial"/>
          <w:lang w:val="id-ID"/>
        </w:rPr>
        <w:t>Kategori terakhir adalah keselamatan, yang mencerminkan komitmen organisasi terhadap aspek keamanan dan kesehatan dalam pelaksanaan kegiatannya. Keselamatan tidak hanya mencakup aspek fisik tetapi juga psikologis dari seluruh anggota organisasi. Kategori ini menjadi semakin relevan seiring dengan meningkatnya kesadaran akan pentingnya workplace safety dalam menunjang kinerja organisasi secara keseluruhan.</w:t>
      </w:r>
    </w:p>
    <w:p w14:paraId="53FB3127"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lastRenderedPageBreak/>
        <w:t xml:space="preserve">Keenam kategori ukuran kinerja yang dikemukakan Moeheriono ini memberikan </w:t>
      </w:r>
      <w:r w:rsidRPr="00CE4B95">
        <w:rPr>
          <w:rFonts w:ascii="Arial" w:hAnsi="Arial" w:cs="Arial"/>
          <w:i/>
          <w:iCs/>
          <w:lang w:val="id-ID"/>
        </w:rPr>
        <w:t>framework</w:t>
      </w:r>
      <w:r w:rsidRPr="00CE4B95">
        <w:rPr>
          <w:rFonts w:ascii="Arial" w:hAnsi="Arial" w:cs="Arial"/>
          <w:lang w:val="id-ID"/>
        </w:rPr>
        <w:t xml:space="preserve"> yang komprehensif dalam menilai kinerja organisasi. Setiap kategori saling terkait dan memberikan kontribusi terhadap keberhasilan organisasi secara keseluruhan. </w:t>
      </w:r>
      <w:r w:rsidRPr="00CE4B95">
        <w:rPr>
          <w:rFonts w:ascii="Arial" w:hAnsi="Arial" w:cs="Arial"/>
          <w:i/>
          <w:iCs/>
          <w:lang w:val="id-ID"/>
        </w:rPr>
        <w:t>Framework</w:t>
      </w:r>
      <w:r w:rsidRPr="00CE4B95">
        <w:rPr>
          <w:rFonts w:ascii="Arial" w:hAnsi="Arial" w:cs="Arial"/>
          <w:lang w:val="id-ID"/>
        </w:rPr>
        <w:t xml:space="preserve"> ini dapat digunakan sebagai acuan dalam mengembangkan sistem pengukuran kinerja yang sesuai dengan kebutuhan organisasi.</w:t>
      </w:r>
    </w:p>
    <w:p w14:paraId="66999422"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mengembangkan sebuah kerangka konseptual yang komprehensif mengenai faktor-faktor yang mempengaruhi kinerja individu dalam organisasi. Dalam pandangannya, kinerja dipengaruhi oleh tiga faktor utama yang saling berinteraksi, yaitu faktor individu, faktor psikologis, dan faktor organisasi. Masing-masing faktor ini memiliki komponen-komponen yang berkontribusi secara signifikan terhadap kinerja seseorang dalam konteks organisasi </w:t>
      </w:r>
      <w:r w:rsidRPr="00CE4B95">
        <w:rPr>
          <w:rFonts w:ascii="Arial" w:hAnsi="Arial" w:cs="Arial"/>
          <w:lang w:val="id-ID"/>
        </w:rPr>
        <w:fldChar w:fldCharType="begin" w:fldLock="1"/>
      </w:r>
      <w:r w:rsidRPr="00CE4B95">
        <w:rPr>
          <w:rFonts w:ascii="Arial" w:hAnsi="Arial" w:cs="Arial"/>
          <w:lang w:val="id-ID"/>
        </w:rPr>
        <w:instrText>ADDIN CSL_CITATION {"citationItems":[{"id":"ITEM-1","itemData":{"ISBN":"9781119130536","author":[{"dropping-particle":"","family":"Putra","given":"Dico Fachriawan","non-dropping-particle":"","parse-names":false,"suffix":""}],"id":"ITEM-1","issue":"2013","issued":{"date-parts":[["2018"]]},"page":"12-30","title":"Hubungan Persepsi Terhadap Beban Kerja dan Hardiness Dengan Kinerja Pada Karyawan Bank Syari'ah Di Pekanbaru","type":"article-journal"},"uris":["http://www.mendeley.com/documents/?uuid=20f3fd82-493c-4837-afd4-8b6fc5b56ffd"]}],"mendeley":{"formattedCitation":"(Putra, 2018)","manualFormatting":"(Gibson, 2012)","plainTextFormattedCitation":"(Putra, 2018)","previouslyFormattedCitation":"(Putra, 2018)"},"properties":{"noteIndex":0},"schema":"https://github.com/citation-style-language/schema/raw/master/csl-citation.json"}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(Gibson, 2012)</w:t>
      </w:r>
      <w:r w:rsidRPr="00CE4B95">
        <w:rPr>
          <w:rFonts w:ascii="Arial" w:hAnsi="Arial" w:cs="Arial"/>
          <w:lang w:val="id-ID"/>
        </w:rPr>
        <w:fldChar w:fldCharType="end"/>
      </w:r>
      <w:r w:rsidRPr="00CE4B95">
        <w:rPr>
          <w:rFonts w:ascii="Arial" w:hAnsi="Arial" w:cs="Arial"/>
          <w:lang w:val="id-ID"/>
        </w:rPr>
        <w:t>.</w:t>
      </w:r>
    </w:p>
    <w:p w14:paraId="2CD4DCEE" w14:textId="77777777" w:rsidR="00FF0F45" w:rsidRPr="00CE4B95" w:rsidRDefault="00FF0F45" w:rsidP="00FF0F45">
      <w:pPr>
        <w:pStyle w:val="BodyText"/>
        <w:numPr>
          <w:ilvl w:val="0"/>
          <w:numId w:val="23"/>
        </w:numPr>
        <w:spacing w:after="120" w:line="480" w:lineRule="auto"/>
        <w:ind w:left="426" w:right="13" w:hanging="425"/>
        <w:jc w:val="both"/>
        <w:rPr>
          <w:rFonts w:ascii="Arial" w:hAnsi="Arial" w:cs="Arial"/>
          <w:lang w:val="id-ID"/>
        </w:rPr>
      </w:pPr>
      <w:r w:rsidRPr="00CE4B95">
        <w:rPr>
          <w:rFonts w:ascii="Arial" w:hAnsi="Arial" w:cs="Arial"/>
          <w:lang w:val="id-ID"/>
        </w:rPr>
        <w:t xml:space="preserve">Individu, faktor individu yang mencakup aspek-aspek yang melekat pada diri seseorang. Kemampuan menjadi komponen pertama yang mengacu pada kapasitas seseorang dalam melaksanakan berbagai tugas dalam pekerjaan. Keterampilan sebagai komponen kedua berkaitan dengan </w:t>
      </w:r>
      <w:r w:rsidRPr="00CE4B95">
        <w:rPr>
          <w:rFonts w:ascii="Arial" w:hAnsi="Arial" w:cs="Arial"/>
          <w:i/>
          <w:iCs/>
          <w:lang w:val="id-ID"/>
        </w:rPr>
        <w:t>expertise</w:t>
      </w:r>
      <w:r w:rsidRPr="00CE4B95">
        <w:rPr>
          <w:rFonts w:ascii="Arial" w:hAnsi="Arial" w:cs="Arial"/>
          <w:lang w:val="id-ID"/>
        </w:rPr>
        <w:t xml:space="preserve"> yang diperoleh dari pembelajaran dan pengalaman. Latar belakang mencakup pengalaman, pendidikan, dan pelatihan yang telah dilalui individu. Sementara demografi meliputi karakteristik personal seperti usia, gender, dan status sosial yang dapat mempengaruhi perilaku kerja.</w:t>
      </w:r>
    </w:p>
    <w:p w14:paraId="7D2C649C" w14:textId="77777777" w:rsidR="00FF0F45" w:rsidRPr="00CE4B95" w:rsidRDefault="00FF0F45" w:rsidP="00FF0F45">
      <w:pPr>
        <w:pStyle w:val="BodyText"/>
        <w:numPr>
          <w:ilvl w:val="0"/>
          <w:numId w:val="23"/>
        </w:numPr>
        <w:spacing w:after="120" w:line="480" w:lineRule="auto"/>
        <w:ind w:left="426" w:right="13" w:hanging="425"/>
        <w:jc w:val="both"/>
        <w:rPr>
          <w:rFonts w:ascii="Arial" w:hAnsi="Arial" w:cs="Arial"/>
          <w:lang w:val="id-ID"/>
        </w:rPr>
      </w:pPr>
      <w:r w:rsidRPr="00CE4B95">
        <w:rPr>
          <w:rFonts w:ascii="Arial" w:hAnsi="Arial" w:cs="Arial"/>
          <w:lang w:val="id-ID"/>
        </w:rPr>
        <w:t xml:space="preserve">Psikologis, faktor psikologis merepresentasikan aspek internal yang </w:t>
      </w:r>
      <w:r w:rsidRPr="00CE4B95">
        <w:rPr>
          <w:rFonts w:ascii="Arial" w:hAnsi="Arial" w:cs="Arial"/>
          <w:lang w:val="id-ID"/>
        </w:rPr>
        <w:lastRenderedPageBreak/>
        <w:t>mempengaruhi perilaku individu dalam organisasi. Persepsi berperan penting dalam bagaimana seseorang menginterpretasikan lingkungan kerjanya. Sikap mencerminkan respons evaluatif terhadap berbagai aspek pekerjaan. Kepribadian mempengaruhi cara individu berinteraksi dan merespons situasi kerja. Motivasi menjadi pendorong yang mengarahkan perilaku kerja. Kepuasan kerja menunjukkan tingkat kesesuaian antara harapan individu dengan realitas pekerjaan yang dihadapi.</w:t>
      </w:r>
    </w:p>
    <w:p w14:paraId="2B1C9FD2" w14:textId="77777777" w:rsidR="00FF0F45" w:rsidRPr="00CE4B95" w:rsidRDefault="00FF0F45" w:rsidP="00FF0F45">
      <w:pPr>
        <w:pStyle w:val="BodyText"/>
        <w:numPr>
          <w:ilvl w:val="0"/>
          <w:numId w:val="23"/>
        </w:numPr>
        <w:spacing w:after="120" w:line="480" w:lineRule="auto"/>
        <w:ind w:left="426" w:right="13" w:hanging="425"/>
        <w:jc w:val="both"/>
        <w:rPr>
          <w:rFonts w:ascii="Arial" w:hAnsi="Arial" w:cs="Arial"/>
          <w:lang w:val="id-ID"/>
        </w:rPr>
      </w:pPr>
      <w:r w:rsidRPr="00CE4B95">
        <w:rPr>
          <w:rFonts w:ascii="Arial" w:hAnsi="Arial" w:cs="Arial"/>
          <w:lang w:val="id-ID"/>
        </w:rPr>
        <w:t>Organisasi, faktor organisasi yang melingkupi aspek-aspek struktural dan manajerial. Struktur organisasi memberikan kerangka formal yang mempengaruhi perilaku dan interaksi antar anggota organisasi. Desain pekerjaan menentukan bagaimana tugas dan tanggung jawab diorganisir. Kepemimpinan memainkan peran krusial dalam mengarahkan dan memotivasi kinerja bawahan. Sistem penghargaan berfungsi sebagai mekanisme untuk memotivasi dan mempertahankan kinerja yang diharapkan.</w:t>
      </w:r>
    </w:p>
    <w:p w14:paraId="042C0B8B"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Model ini memberikan f</w:t>
      </w:r>
      <w:r w:rsidRPr="00CE4B95">
        <w:rPr>
          <w:rFonts w:ascii="Arial" w:hAnsi="Arial" w:cs="Arial"/>
          <w:i/>
          <w:iCs/>
          <w:lang w:val="id-ID"/>
        </w:rPr>
        <w:t>ramework</w:t>
      </w:r>
      <w:r w:rsidRPr="00CE4B95">
        <w:rPr>
          <w:rFonts w:ascii="Arial" w:hAnsi="Arial" w:cs="Arial"/>
          <w:lang w:val="id-ID"/>
        </w:rPr>
        <w:t xml:space="preserve"> yang bermanfaat bagi praktisi dan peneliti dalam memahami kompleksitas faktor-faktor yang mempengaruhi kinerja. Pendekatan holistik yang ditawarkan memungkinkan organisasi untuk mengembangkan strategi manajemen kinerja yang lebih efektif dengan mempertimbangkan berbagai dimensi yang saling terkait.</w:t>
      </w:r>
    </w:p>
    <w:p w14:paraId="28C37537"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Faktor eksternal yang mempengaruhi kinerja organisasi adalah faktor-faktor yang berasal dari lingkungan organisasi, termasuk faktor-</w:t>
      </w:r>
      <w:r w:rsidRPr="00CE4B95">
        <w:rPr>
          <w:rFonts w:ascii="Arial" w:hAnsi="Arial" w:cs="Arial"/>
          <w:lang w:val="id-ID"/>
        </w:rPr>
        <w:lastRenderedPageBreak/>
        <w:t xml:space="preserve">faktor yang berasal dari lingkungan organisasi,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{"citationItems":[{"id":"ITEM-1","itemData":{"author":[{"dropping-particle":"","family":"Rahmadani","given":"Vesni","non-dropping-particle":"","parse-names":false,"suffix":""}],"id":"ITEM-1","issued":{"date-parts":[["2020"]]},"title":"KANTOR KESYAHBANDARAN DAN OTORITAS PELABUHAN KELAS III KIJANG ) KANTOR KESYAHBADARAN DAN OTORITAS","type":"article-journal"},"uris":["http://www.mendeley.com/documents/?uuid=6756a169-baa4-4303-9927-d3b074bf68b4"]}],"mendeley":{"formattedCitation":"(Rahmadani, 2020)","plainTextFormattedCitation":"(Rahmadani, 2020)","previouslyFormattedCitation":"(Rahmadani, 2020)"},"properties":{"noteIndex":0},"schema":"https://github.com/citation-style-language/schema/raw/master/csl-citation.json"}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(Rahmadani, 2020)</w:t>
      </w:r>
      <w:r w:rsidRPr="00CE4B95">
        <w:rPr>
          <w:rFonts w:ascii="Arial" w:hAnsi="Arial" w:cs="Arial"/>
          <w:lang w:val="id-ID"/>
        </w:rPr>
        <w:fldChar w:fldCharType="end"/>
      </w:r>
      <w:r w:rsidRPr="00CE4B95">
        <w:rPr>
          <w:rFonts w:ascii="Arial" w:hAnsi="Arial" w:cs="Arial"/>
          <w:lang w:val="id-ID"/>
        </w:rPr>
        <w:t xml:space="preserve"> antara lain:</w:t>
      </w:r>
    </w:p>
    <w:p w14:paraId="6D748EC7" w14:textId="77777777" w:rsidR="00FF0F45" w:rsidRPr="00CE4B95" w:rsidRDefault="00FF0F45" w:rsidP="00533B9C">
      <w:pPr>
        <w:pStyle w:val="BodyText"/>
        <w:numPr>
          <w:ilvl w:val="1"/>
          <w:numId w:val="43"/>
        </w:numPr>
        <w:spacing w:after="120" w:line="480" w:lineRule="auto"/>
        <w:ind w:left="426" w:right="13" w:hanging="426"/>
        <w:jc w:val="both"/>
        <w:rPr>
          <w:rFonts w:ascii="Arial" w:hAnsi="Arial" w:cs="Arial"/>
          <w:lang w:val="id-ID"/>
        </w:rPr>
      </w:pPr>
      <w:r w:rsidRPr="00CE4B95">
        <w:rPr>
          <w:rFonts w:ascii="Arial" w:hAnsi="Arial" w:cs="Arial"/>
          <w:lang w:val="id-ID"/>
        </w:rPr>
        <w:t>Kebijakan organisasi,</w:t>
      </w:r>
    </w:p>
    <w:p w14:paraId="2B96534B" w14:textId="77777777" w:rsidR="00FF0F45" w:rsidRPr="00CE4B95" w:rsidRDefault="00FF0F45" w:rsidP="00533B9C">
      <w:pPr>
        <w:pStyle w:val="BodyText"/>
        <w:numPr>
          <w:ilvl w:val="1"/>
          <w:numId w:val="43"/>
        </w:numPr>
        <w:spacing w:after="120" w:line="480" w:lineRule="auto"/>
        <w:ind w:left="426" w:right="13" w:hanging="426"/>
        <w:jc w:val="both"/>
        <w:rPr>
          <w:rFonts w:ascii="Arial" w:hAnsi="Arial" w:cs="Arial"/>
          <w:lang w:val="id-ID"/>
        </w:rPr>
      </w:pPr>
      <w:r w:rsidRPr="00CE4B95">
        <w:rPr>
          <w:rFonts w:ascii="Arial" w:hAnsi="Arial" w:cs="Arial"/>
          <w:lang w:val="id-ID"/>
        </w:rPr>
        <w:t>Kepemimpinan,</w:t>
      </w:r>
    </w:p>
    <w:p w14:paraId="41062668" w14:textId="77777777" w:rsidR="00FF0F45" w:rsidRPr="00CE4B95" w:rsidRDefault="00FF0F45" w:rsidP="00533B9C">
      <w:pPr>
        <w:pStyle w:val="BodyText"/>
        <w:numPr>
          <w:ilvl w:val="1"/>
          <w:numId w:val="43"/>
        </w:numPr>
        <w:spacing w:after="120" w:line="480" w:lineRule="auto"/>
        <w:ind w:left="426" w:right="13" w:hanging="426"/>
        <w:jc w:val="both"/>
        <w:rPr>
          <w:rFonts w:ascii="Arial" w:hAnsi="Arial" w:cs="Arial"/>
          <w:lang w:val="id-ID"/>
        </w:rPr>
      </w:pPr>
      <w:r w:rsidRPr="00CE4B95">
        <w:rPr>
          <w:rFonts w:ascii="Arial" w:hAnsi="Arial" w:cs="Arial"/>
          <w:lang w:val="id-ID"/>
        </w:rPr>
        <w:t>Tindakan kerja</w:t>
      </w:r>
    </w:p>
    <w:p w14:paraId="23FC4C88" w14:textId="77777777" w:rsidR="00FF0F45" w:rsidRPr="00CE4B95" w:rsidRDefault="00FF0F45" w:rsidP="00533B9C">
      <w:pPr>
        <w:pStyle w:val="BodyText"/>
        <w:numPr>
          <w:ilvl w:val="1"/>
          <w:numId w:val="43"/>
        </w:numPr>
        <w:spacing w:after="120" w:line="480" w:lineRule="auto"/>
        <w:ind w:left="426" w:right="13" w:hanging="426"/>
        <w:jc w:val="both"/>
        <w:rPr>
          <w:rFonts w:ascii="Arial" w:hAnsi="Arial" w:cs="Arial"/>
          <w:lang w:val="id-ID"/>
        </w:rPr>
      </w:pPr>
      <w:r w:rsidRPr="00CE4B95">
        <w:rPr>
          <w:rFonts w:ascii="Arial" w:hAnsi="Arial" w:cs="Arial"/>
          <w:lang w:val="id-ID"/>
        </w:rPr>
        <w:t>Pelatihan dan pengawasan yang sering</w:t>
      </w:r>
    </w:p>
    <w:p w14:paraId="2110D4B3" w14:textId="77777777" w:rsidR="00FF0F45" w:rsidRPr="00CE4B95" w:rsidRDefault="00FF0F45" w:rsidP="00533B9C">
      <w:pPr>
        <w:pStyle w:val="BodyText"/>
        <w:numPr>
          <w:ilvl w:val="1"/>
          <w:numId w:val="43"/>
        </w:numPr>
        <w:spacing w:after="120" w:line="480" w:lineRule="auto"/>
        <w:ind w:left="426" w:right="13" w:hanging="426"/>
        <w:jc w:val="both"/>
        <w:rPr>
          <w:rFonts w:ascii="Arial" w:hAnsi="Arial" w:cs="Arial"/>
          <w:lang w:val="id-ID"/>
        </w:rPr>
      </w:pPr>
      <w:r w:rsidRPr="00CE4B95">
        <w:rPr>
          <w:rFonts w:ascii="Arial" w:hAnsi="Arial" w:cs="Arial"/>
          <w:lang w:val="id-ID"/>
        </w:rPr>
        <w:t>Sistem remunerasi dan lingkungan sosial</w:t>
      </w:r>
    </w:p>
    <w:p w14:paraId="1DBCA1F5"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Kinerja individu dalam organisasi dipengaruhi oleh lima faktor utama yang saling berkaitan. </w:t>
      </w:r>
      <w:r w:rsidRPr="00CE4B95">
        <w:rPr>
          <w:rFonts w:ascii="Arial" w:hAnsi="Arial" w:cs="Arial"/>
          <w:lang w:val="id-ID"/>
        </w:rPr>
        <w:fldChar w:fldCharType="begin" w:fldLock="1"/>
      </w:r>
      <w:r w:rsidRPr="00CE4B95">
        <w:rPr>
          <w:rFonts w:ascii="Arial" w:hAnsi="Arial" w:cs="Arial"/>
          <w:lang w:val="id-ID"/>
        </w:rPr>
        <w:instrText>ADDIN CSL_CITATION {"citationItems":[{"id":"ITEM-1","itemData":{"abstract":"Up to now people still regard the quality of public service has yet to be improved. Timeliness, bribery, discrimination, high cost, and red tapes are among weaknesses observed in government organizations providing public service delivery. Many studies suggest the poor quality public service is due to the inadequate organization performance. This inadequate organization performance is thought to be caused by the unability on the part of organizations to manage their performance based upon the aspects of personal, leadership, teamwork, system, and condition.","author":[{"dropping-particle":"","family":"Mahmudi","given":"","non-dropping-particle":"","parse-names":false,"suffix":""}],"container-title":"Jurnal Ilmu Administrasi","id":"ITEM-1","issue":"3","issued":{"date-parts":[["2013"]]},"page":"312-321","title":"Manajemen Kinerja, Kinerja Organisasi serta Implikasinya Terhadap Kualitas Pelayanan Organisasi Sektor Publik","type":"article-journal","volume":"VIII"},"uris":["http://www.mendeley.com/documents/?uuid=1ebdf48b-2431-4780-adfd-5af6ff6517d1"]}],"mendeley":{"formattedCitation":"(Mahmudi, 2013)","plainTextFormattedCitation":"(Mahmudi, 2013)","previouslyFormattedCitation":"(Mahmudi, 2013)"},"properties":{"noteIndex":0},"schema":"https://github.com/citation-style-language/schema/raw/master/csl-citation.json"}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(Mahmudi, 2013)</w:t>
      </w:r>
      <w:r w:rsidRPr="00CE4B95">
        <w:rPr>
          <w:rFonts w:ascii="Arial" w:hAnsi="Arial" w:cs="Arial"/>
          <w:lang w:val="id-ID"/>
        </w:rPr>
        <w:fldChar w:fldCharType="end"/>
      </w:r>
      <w:r w:rsidRPr="00CE4B95">
        <w:rPr>
          <w:rFonts w:ascii="Arial" w:hAnsi="Arial" w:cs="Arial"/>
          <w:lang w:val="id-ID"/>
        </w:rPr>
        <w:t xml:space="preserve"> Diantaranya sebagai berikut: </w:t>
      </w:r>
    </w:p>
    <w:p w14:paraId="689E000E" w14:textId="77777777" w:rsidR="00FF0F45" w:rsidRPr="00CE4B95" w:rsidRDefault="00FF0F45" w:rsidP="00FF0F45">
      <w:pPr>
        <w:pStyle w:val="BodyText"/>
        <w:numPr>
          <w:ilvl w:val="1"/>
          <w:numId w:val="24"/>
        </w:numPr>
        <w:spacing w:after="120" w:line="480" w:lineRule="auto"/>
        <w:ind w:left="426" w:right="13" w:hanging="425"/>
        <w:jc w:val="both"/>
        <w:rPr>
          <w:rFonts w:ascii="Arial" w:hAnsi="Arial" w:cs="Arial"/>
          <w:lang w:val="id-ID"/>
        </w:rPr>
      </w:pPr>
      <w:r w:rsidRPr="00CE4B95">
        <w:rPr>
          <w:rFonts w:ascii="Arial" w:hAnsi="Arial" w:cs="Arial"/>
          <w:lang w:val="id-ID"/>
        </w:rPr>
        <w:t>faktor personal atau individual mencakup aspek-aspek yang melekat pada diri seseorang seperti pengetahuan, keterampilan, kemampuan, motivasi, komitmen dan kepercayaan diri yang dimiliki oleh setiap individu. Faktor ini menjadi fondasi dasar yang menentukan kapasitas seseorang dalam melaksanakan tugas dan tanggung jawabnya.</w:t>
      </w:r>
    </w:p>
    <w:p w14:paraId="107500F1" w14:textId="77777777" w:rsidR="00FF0F45" w:rsidRPr="00CE4B95" w:rsidRDefault="00FF0F45" w:rsidP="00FF0F45">
      <w:pPr>
        <w:pStyle w:val="BodyText"/>
        <w:numPr>
          <w:ilvl w:val="1"/>
          <w:numId w:val="24"/>
        </w:numPr>
        <w:spacing w:after="120" w:line="480" w:lineRule="auto"/>
        <w:ind w:left="426" w:right="13" w:hanging="425"/>
        <w:jc w:val="both"/>
        <w:rPr>
          <w:rFonts w:ascii="Arial" w:hAnsi="Arial" w:cs="Arial"/>
          <w:lang w:val="id-ID"/>
        </w:rPr>
      </w:pPr>
      <w:r w:rsidRPr="00CE4B95">
        <w:rPr>
          <w:rFonts w:ascii="Arial" w:hAnsi="Arial" w:cs="Arial"/>
          <w:lang w:val="id-ID"/>
        </w:rPr>
        <w:t>faktor kepemimpinan berperan penting dalam mempengaruhi kinerja melalui kualitas dorongan, bimbingan, dan dukungan yang diberikan oleh pimpinan kepada bawahannya. Gaya kepemimpinan, kebijakan yang diterapkan, serta kemampuan dalam memotivasi dan mengarahkan bawahan secara signifikan mempengaruhi pencapaian kinerja organisasi.</w:t>
      </w:r>
    </w:p>
    <w:p w14:paraId="73B1C795" w14:textId="77777777" w:rsidR="00FF0F45" w:rsidRPr="00CE4B95" w:rsidRDefault="00FF0F45" w:rsidP="00FF0F45">
      <w:pPr>
        <w:pStyle w:val="BodyText"/>
        <w:numPr>
          <w:ilvl w:val="1"/>
          <w:numId w:val="24"/>
        </w:numPr>
        <w:spacing w:after="120" w:line="480" w:lineRule="auto"/>
        <w:ind w:left="426" w:right="13" w:hanging="425"/>
        <w:jc w:val="both"/>
        <w:rPr>
          <w:rFonts w:ascii="Arial" w:hAnsi="Arial" w:cs="Arial"/>
          <w:lang w:val="id-ID"/>
        </w:rPr>
      </w:pPr>
      <w:r w:rsidRPr="00CE4B95">
        <w:rPr>
          <w:rFonts w:ascii="Arial" w:hAnsi="Arial" w:cs="Arial"/>
          <w:lang w:val="id-ID"/>
        </w:rPr>
        <w:t xml:space="preserve">faktor tim meliputi kualitas dukungan dan semangat yang diberikan oleh </w:t>
      </w:r>
      <w:r w:rsidRPr="00CE4B95">
        <w:rPr>
          <w:rFonts w:ascii="Arial" w:hAnsi="Arial" w:cs="Arial"/>
          <w:lang w:val="id-ID"/>
        </w:rPr>
        <w:lastRenderedPageBreak/>
        <w:t>rekan kerja dalam satu tim, kepercayaan terhadap sesama anggota tim, kekompakan, dan keeratan hubungan antar anggota tim. Dinamika tim yang positif akan menciptakan lingkungan kerja yang kondusif dan mendorong optimalisasi kinerja setiap anggotanya.</w:t>
      </w:r>
    </w:p>
    <w:p w14:paraId="06429B84" w14:textId="77777777" w:rsidR="00FF0F45" w:rsidRPr="00CE4B95" w:rsidRDefault="00FF0F45" w:rsidP="00FF0F45">
      <w:pPr>
        <w:pStyle w:val="BodyText"/>
        <w:numPr>
          <w:ilvl w:val="1"/>
          <w:numId w:val="24"/>
        </w:numPr>
        <w:spacing w:after="120" w:line="480" w:lineRule="auto"/>
        <w:ind w:left="426" w:right="13" w:hanging="425"/>
        <w:jc w:val="both"/>
        <w:rPr>
          <w:rFonts w:ascii="Arial" w:hAnsi="Arial" w:cs="Arial"/>
          <w:lang w:val="id-ID"/>
        </w:rPr>
      </w:pPr>
      <w:r w:rsidRPr="00CE4B95">
        <w:rPr>
          <w:rFonts w:ascii="Arial" w:hAnsi="Arial" w:cs="Arial"/>
          <w:lang w:val="id-ID"/>
        </w:rPr>
        <w:t>faktor sistem mencakup sistem kerja, fasilitas kerja, infrastruktur, proses organisasi, dan kultur kinerja dalam organisasi. Sistem yang baik dan terstruktur akan memudahkan individu dalam melaksanakan pekerjaannya serta memberikan kejelasan tentang prosedur dan standar yang harus dipenuhi.</w:t>
      </w:r>
    </w:p>
    <w:p w14:paraId="4454B825" w14:textId="77777777" w:rsidR="00FF0F45" w:rsidRPr="00CE4B95" w:rsidRDefault="00FF0F45" w:rsidP="00FF0F45">
      <w:pPr>
        <w:pStyle w:val="BodyText"/>
        <w:numPr>
          <w:ilvl w:val="1"/>
          <w:numId w:val="24"/>
        </w:numPr>
        <w:spacing w:after="120" w:line="480" w:lineRule="auto"/>
        <w:ind w:left="426" w:right="13" w:hanging="425"/>
        <w:jc w:val="both"/>
        <w:rPr>
          <w:rFonts w:ascii="Arial" w:hAnsi="Arial" w:cs="Arial"/>
          <w:lang w:val="id-ID"/>
        </w:rPr>
      </w:pPr>
      <w:r w:rsidRPr="00CE4B95">
        <w:rPr>
          <w:rFonts w:ascii="Arial" w:hAnsi="Arial" w:cs="Arial"/>
          <w:lang w:val="id-ID"/>
        </w:rPr>
        <w:t>faktor kontekstual atau situasional mengacu pada tekanan dan perubahan lingkungan eksternal dan internal organisasi. Hal ini meliputi kondisi ekonomi, sosial, politik, budaya, serta dinamika perubahan yang terjadi dalam lingkungan organisasi yang dapat mempengaruhi kinerja individu dan organisasi secara keseluruhan.</w:t>
      </w:r>
    </w:p>
    <w:p w14:paraId="01294F31"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Kelima faktor tersebut membentuk suatu sistem yang saling terkait dan mempengaruhi dalam menentukan tingkat kinerja seseorang dalam organisasi. Pemahaman yang komprehensif terhadap faktor-faktor ini diperlukan dalam upaya meningkatkan dan mengoptimalkan kinerja individu maupun organisasi secara keseluruhan.</w:t>
      </w:r>
    </w:p>
    <w:p w14:paraId="28CFC5EC"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Penilaian kinerja merupakan aspek penting dalam manajemen organisasi untuk mengukur dan mengevaluasi pencapaian serta efektivitas kinerja. Penilaian kinerja didefinisikan sebagai suatu proses yang </w:t>
      </w:r>
      <w:r w:rsidRPr="00CE4B95">
        <w:rPr>
          <w:rFonts w:ascii="Arial" w:hAnsi="Arial" w:cs="Arial"/>
          <w:lang w:val="id-ID"/>
        </w:rPr>
        <w:lastRenderedPageBreak/>
        <w:t xml:space="preserve">komprehensif mencakup beberapa aspek utama yaitu sebagai berikut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rhidayah","given":"","non-dropping-particle":"","parse-names":false,"suffix":""},{"dropping-particle":"","family":"Affrian","given":"Reno","non-dropping-particle":"","parse-names":false,"suffix":""},{"dropping-particle":"","family":"Arpandi","given":"","non-dropping-particle":"","parse-names":false,"suffix":""}],"container-title":"Jurnal MSDM","id":"ITEM-1","issue":"1","issued":{"date-parts":[["2024"]]},"page":"75-80","title":"Kinerja Tenaga Kesehatan Pada Puskesmas Desa Patas 1 Kecamatan Gunung Bintang Awai Kabupaten Barito Selatan","type":"article-journal","volume":"1"},"uris":["http://www.mendeley.com/documents/?uuid=4b6557f8-a2e9-49ab-bc2f-1af2eb5d026b"]}],"mendeley":{"formattedCitation":"(Nurhidayah et al., 2024)","plainTextFormattedCitation":"(Nurhidayah et al., 2024)","previouslyFormattedCitation":"(Nurhidayah et al., 2024)"},"properties":{"noteIndex":0},"schema":"https://github.com/citation-style-language/schema/raw/master/csl-citation.json"}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(Nurhidayah et al., 2024)</w:t>
      </w:r>
      <w:r w:rsidRPr="00CE4B95">
        <w:rPr>
          <w:rFonts w:ascii="Arial" w:hAnsi="Arial" w:cs="Arial"/>
          <w:lang w:val="id-ID"/>
        </w:rPr>
        <w:fldChar w:fldCharType="end"/>
      </w:r>
      <w:r w:rsidRPr="00CE4B95">
        <w:rPr>
          <w:rFonts w:ascii="Arial" w:hAnsi="Arial" w:cs="Arial"/>
          <w:lang w:val="id-ID"/>
        </w:rPr>
        <w:t>:</w:t>
      </w:r>
    </w:p>
    <w:p w14:paraId="45E8AE46" w14:textId="77777777" w:rsidR="00FF0F45" w:rsidRPr="00CE4B95" w:rsidRDefault="00FF0F45" w:rsidP="00FF0F45">
      <w:pPr>
        <w:pStyle w:val="BodyText"/>
        <w:numPr>
          <w:ilvl w:val="0"/>
          <w:numId w:val="25"/>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i/>
          <w:iCs/>
          <w:lang w:val="id-ID" w:eastAsia="en-ID"/>
        </w:rPr>
        <w:t>What to measure</w:t>
      </w:r>
      <w:r w:rsidRPr="00CE4B95">
        <w:rPr>
          <w:rFonts w:ascii="Arial" w:eastAsia="Times New Roman" w:hAnsi="Arial" w:cs="Arial"/>
          <w:lang w:val="id-ID" w:eastAsia="en-ID"/>
        </w:rPr>
        <w:t xml:space="preserve"> (Apa yang diukur), yaitu penetapan kriteria atau standar yang akan menjadi acuan dalam penilaian kinerja. Pada konteks </w:t>
      </w:r>
      <w:r w:rsidRPr="00CE4B95">
        <w:rPr>
          <w:rFonts w:ascii="Arial" w:eastAsia="Times New Roman" w:hAnsi="Arial" w:cs="Arial"/>
          <w:lang w:val="en-US" w:eastAsia="en-ID"/>
        </w:rPr>
        <w:t xml:space="preserve">UPT </w:t>
      </w:r>
      <w:r w:rsidRPr="00CE4B95">
        <w:rPr>
          <w:rFonts w:ascii="Arial" w:eastAsia="Times New Roman" w:hAnsi="Arial" w:cs="Arial"/>
          <w:lang w:val="id-ID" w:eastAsia="en-ID"/>
        </w:rPr>
        <w:t>Puskesmas Purnama, aspek yang diukur meliputi kualitas pelayanan kesehatan, jumlah pasien yang ditangani, ketepatan waktu pelayanan, dan kepatuhan terhadap prosedur standar operasional.</w:t>
      </w:r>
    </w:p>
    <w:p w14:paraId="0A7299F9" w14:textId="77777777" w:rsidR="00FF0F45" w:rsidRPr="00CE4B95" w:rsidRDefault="00FF0F45" w:rsidP="00FF0F45">
      <w:pPr>
        <w:pStyle w:val="BodyText"/>
        <w:numPr>
          <w:ilvl w:val="0"/>
          <w:numId w:val="25"/>
        </w:numPr>
        <w:spacing w:after="120" w:line="480" w:lineRule="auto"/>
        <w:ind w:left="426" w:right="13" w:hanging="425"/>
        <w:jc w:val="both"/>
        <w:rPr>
          <w:rFonts w:ascii="Arial" w:eastAsia="Times New Roman" w:hAnsi="Arial" w:cs="Arial"/>
          <w:lang w:val="id-ID" w:eastAsia="en-ID"/>
        </w:rPr>
      </w:pPr>
      <w:r w:rsidRPr="00CE4B95">
        <w:rPr>
          <w:rFonts w:ascii="Arial" w:eastAsia="Times New Roman" w:hAnsi="Arial" w:cs="Arial"/>
          <w:i/>
          <w:iCs/>
          <w:lang w:val="id-ID" w:eastAsia="en-ID"/>
        </w:rPr>
        <w:t>How to measure</w:t>
      </w:r>
      <w:r w:rsidRPr="00CE4B95">
        <w:rPr>
          <w:rFonts w:ascii="Arial" w:eastAsia="Times New Roman" w:hAnsi="Arial" w:cs="Arial"/>
          <w:lang w:val="id-ID" w:eastAsia="en-ID"/>
        </w:rPr>
        <w:t xml:space="preserve"> (Bagaimana mengukur), berkaitan dengan metode dan instrumen yang digunakan dalam proses penilaian. Hal ini dapat dilakukan melalui observasi langsung, pengumpulan data statistik pelayanan, survei kepuasan pasien, serta evaluasi dokumen dan laporan kinerja.</w:t>
      </w:r>
    </w:p>
    <w:p w14:paraId="69899BDA" w14:textId="77777777" w:rsidR="00FF0F45" w:rsidRPr="00CE4B95" w:rsidRDefault="00FF0F45" w:rsidP="00FF0F45">
      <w:pPr>
        <w:pStyle w:val="BodyText"/>
        <w:numPr>
          <w:ilvl w:val="0"/>
          <w:numId w:val="25"/>
        </w:numPr>
        <w:spacing w:after="120" w:line="480" w:lineRule="auto"/>
        <w:ind w:left="426" w:right="13" w:hanging="425"/>
        <w:jc w:val="both"/>
        <w:rPr>
          <w:rFonts w:ascii="Arial" w:hAnsi="Arial" w:cs="Arial"/>
          <w:lang w:val="id-ID"/>
        </w:rPr>
      </w:pPr>
      <w:r w:rsidRPr="00CE4B95">
        <w:rPr>
          <w:rFonts w:ascii="Arial" w:hAnsi="Arial" w:cs="Arial"/>
          <w:i/>
          <w:iCs/>
          <w:lang w:val="id-ID"/>
        </w:rPr>
        <w:t>Who should measure</w:t>
      </w:r>
      <w:r w:rsidRPr="00CE4B95">
        <w:rPr>
          <w:rFonts w:ascii="Arial" w:hAnsi="Arial" w:cs="Arial"/>
          <w:lang w:val="id-ID"/>
        </w:rPr>
        <w:t xml:space="preserve"> (Siapa yang mengukur), menentukan pihak yang berwenang dan kompeten dalam melakukan penilaian. Dalam konteks puskesmas, penilaian dapat dilakukan oleh kepala puskesmas, tim evaluator internal, dinas kesehatan, maupun auditor eksternal yang ditunjuk.</w:t>
      </w:r>
    </w:p>
    <w:p w14:paraId="5F2CF573" w14:textId="77777777" w:rsidR="00FF0F45" w:rsidRPr="00CE4B95" w:rsidRDefault="00FF0F45" w:rsidP="00FF0F45">
      <w:pPr>
        <w:pStyle w:val="BodyText"/>
        <w:numPr>
          <w:ilvl w:val="0"/>
          <w:numId w:val="25"/>
        </w:numPr>
        <w:spacing w:after="120" w:line="480" w:lineRule="auto"/>
        <w:ind w:left="426" w:right="13" w:hanging="425"/>
        <w:jc w:val="both"/>
        <w:rPr>
          <w:rFonts w:ascii="Arial" w:hAnsi="Arial" w:cs="Arial"/>
          <w:lang w:val="id-ID"/>
        </w:rPr>
      </w:pPr>
      <w:r w:rsidRPr="00CE4B95">
        <w:rPr>
          <w:rFonts w:ascii="Arial" w:hAnsi="Arial" w:cs="Arial"/>
          <w:i/>
          <w:iCs/>
          <w:lang w:val="id-ID"/>
        </w:rPr>
        <w:t>When to measure</w:t>
      </w:r>
      <w:r w:rsidRPr="00CE4B95">
        <w:rPr>
          <w:rFonts w:ascii="Arial" w:hAnsi="Arial" w:cs="Arial"/>
          <w:lang w:val="id-ID"/>
        </w:rPr>
        <w:t xml:space="preserve"> (Kapan mengukur), yaitu penentuan waktu yang tepat untuk melaksanakan penilaian, baik secara berkala (bulanan, triwulan, semester) maupun berdasarkan kebutuhan khusus.</w:t>
      </w:r>
    </w:p>
    <w:p w14:paraId="5AD13543" w14:textId="77777777" w:rsidR="00FF0F45" w:rsidRPr="00CE4B95" w:rsidRDefault="00FF0F45" w:rsidP="00FF0F45">
      <w:pPr>
        <w:pStyle w:val="BodyText"/>
        <w:spacing w:after="120" w:line="480" w:lineRule="auto"/>
        <w:ind w:right="49" w:firstLine="698"/>
        <w:jc w:val="both"/>
        <w:rPr>
          <w:rFonts w:ascii="Arial" w:eastAsia="Times New Roman" w:hAnsi="Arial" w:cs="Arial"/>
          <w:lang w:val="id-ID" w:eastAsia="en-ID"/>
        </w:rPr>
      </w:pPr>
      <w:r w:rsidRPr="00CE4B95">
        <w:rPr>
          <w:rFonts w:ascii="Arial" w:eastAsia="Times New Roman" w:hAnsi="Arial" w:cs="Arial"/>
          <w:lang w:val="id-ID" w:eastAsia="en-ID"/>
        </w:rPr>
        <w:t xml:space="preserve">Lebih lanjut, tiga tujuan utama dari penilaian kinerja, </w:t>
      </w:r>
      <w:r w:rsidRPr="00CE4B95">
        <w:rPr>
          <w:rFonts w:ascii="Arial" w:eastAsia="Times New Roman" w:hAnsi="Arial" w:cs="Arial"/>
          <w:lang w:val="id-ID" w:eastAsia="en-ID"/>
        </w:rPr>
        <w:fldChar w:fldCharType="begin" w:fldLock="1"/>
      </w:r>
      <w:r w:rsidRPr="00CE4B95">
        <w:rPr>
          <w:rFonts w:ascii="Arial" w:eastAsia="Times New Roman" w:hAnsi="Arial" w:cs="Arial"/>
          <w:lang w:val="id-ID" w:eastAsia="en-ID"/>
        </w:rPr>
        <w:instrText>ADDIN CSL_CITATION {"citationItems":[{"id":"ITEM-1","itemData":{"ISSN":"2541-5255","abstract":"This study aims to research the role of internal auditor to the quality of financial reporting. Financial reporting is an important part as consideration to make a decision. Therefore, the quality of financial reporting needs to be observed because it affects stakeholders’ decision. Nowadays, the role of internal audit is highlighted as one of the important roles to improve the quality of financial reporting. This study uses primary data by questionnaires given to the internal auditor of BPR in some areas of Bandung City, Bandung District, and West Bandung District. The sampling method used is purposive sampling. This research uses 33 samples of BPR with 60 internal audit respondents, and there are 50 questionnaires which were returned. Data analysis tool used is a simple linear regression. Before being tested using simple linear regression, testing the validity and reliability of the questionnaires that are used will be carried out. The results of this research shows that the internal auditor has a positive and significant role on the quality of financial reporting with the results by 62.4%. This figure means that 62.4% has strong enough influence. The more the internal auditor involves in monitoring the reliability of financial reporting, the better quality of financial reporting will be.","author":[{"dropping-particle":"","family":"Ilat et al","given":"","non-dropping-particle":"","parse-names":false,"suffix":""}],"container-title":"Jurnal Ilmiah Manajemen, Ekonomi, &amp; Akuntansi (MEA)","id":"ITEM-1","issue":"2","issued":{"date-parts":[["2018"]]},"page":"144-160","title":"faktor - faktor kinerja SIA","type":"article-journal","volume":"2"},"uris":["http://www.mendeley.com/documents/?uuid=cd70e7e1-e9c5-4517-9c8a-e7c895bc8677"]}],"mendeley":{"formattedCitation":"(Ilat et al, 2018)","plainTextFormattedCitation":"(Ilat et al, 2018)","previouslyFormattedCitation":"(Ilat et al, 2018)"},"properties":{"noteIndex":0},"schema":"https://github.com/citation-style-language/schema/raw/master/csl-citation.json"}</w:instrText>
      </w:r>
      <w:r w:rsidRPr="00CE4B95">
        <w:rPr>
          <w:rFonts w:ascii="Arial" w:eastAsia="Times New Roman" w:hAnsi="Arial" w:cs="Arial"/>
          <w:lang w:val="id-ID" w:eastAsia="en-ID"/>
        </w:rPr>
        <w:fldChar w:fldCharType="separate"/>
      </w:r>
      <w:r w:rsidRPr="00CE4B95">
        <w:rPr>
          <w:rFonts w:ascii="Arial" w:eastAsia="Times New Roman" w:hAnsi="Arial" w:cs="Arial"/>
          <w:noProof/>
          <w:lang w:val="id-ID" w:eastAsia="en-ID"/>
        </w:rPr>
        <w:t>(Ilat et al, 2018)</w:t>
      </w:r>
      <w:r w:rsidRPr="00CE4B95">
        <w:rPr>
          <w:rFonts w:ascii="Arial" w:eastAsia="Times New Roman" w:hAnsi="Arial" w:cs="Arial"/>
          <w:lang w:val="id-ID" w:eastAsia="en-ID"/>
        </w:rPr>
        <w:fldChar w:fldCharType="end"/>
      </w:r>
      <w:r w:rsidRPr="00CE4B95">
        <w:rPr>
          <w:rFonts w:ascii="Arial" w:eastAsia="Times New Roman" w:hAnsi="Arial" w:cs="Arial"/>
          <w:lang w:val="id-ID" w:eastAsia="en-ID"/>
        </w:rPr>
        <w:t xml:space="preserve"> diantaranya sebagai berikut:</w:t>
      </w:r>
    </w:p>
    <w:p w14:paraId="26F5282E" w14:textId="77777777" w:rsidR="00FF0F45" w:rsidRPr="00CE4B95" w:rsidRDefault="00FF0F45" w:rsidP="00FF0F45">
      <w:pPr>
        <w:pStyle w:val="BodyText"/>
        <w:numPr>
          <w:ilvl w:val="0"/>
          <w:numId w:val="26"/>
        </w:numPr>
        <w:spacing w:after="120" w:line="480" w:lineRule="auto"/>
        <w:ind w:left="426" w:right="13" w:hanging="425"/>
        <w:jc w:val="both"/>
        <w:rPr>
          <w:rFonts w:ascii="Arial" w:hAnsi="Arial" w:cs="Arial"/>
          <w:lang w:val="id-ID"/>
        </w:rPr>
      </w:pPr>
      <w:r w:rsidRPr="00CE4B95">
        <w:rPr>
          <w:rFonts w:ascii="Arial" w:hAnsi="Arial" w:cs="Arial"/>
          <w:lang w:val="id-ID"/>
        </w:rPr>
        <w:lastRenderedPageBreak/>
        <w:t xml:space="preserve">Tujuan evaluasi merupakan penilaian yang dilakukan untuk mengetahui sejauh mana pencapaian target dan standar yang telah ditetapkan. Dalam konteks </w:t>
      </w:r>
      <w:r w:rsidRPr="00CE4B95">
        <w:rPr>
          <w:rFonts w:ascii="Arial" w:hAnsi="Arial" w:cs="Arial"/>
          <w:lang w:val="en-US"/>
        </w:rPr>
        <w:t xml:space="preserve">UPT </w:t>
      </w:r>
      <w:r w:rsidRPr="00CE4B95">
        <w:rPr>
          <w:rFonts w:ascii="Arial" w:hAnsi="Arial" w:cs="Arial"/>
          <w:lang w:val="id-ID"/>
        </w:rPr>
        <w:t>Puskesmas Purnama, evaluasi mencakup penilaian terhadap pencapaian program kesehatan, efektivitas pelayanan, dan kesesuaian dengan standar mutu yang ditetapkan.</w:t>
      </w:r>
    </w:p>
    <w:p w14:paraId="26132236" w14:textId="77777777" w:rsidR="00FF0F45" w:rsidRPr="00CE4B95" w:rsidRDefault="00FF0F45" w:rsidP="00FF0F45">
      <w:pPr>
        <w:pStyle w:val="BodyText"/>
        <w:numPr>
          <w:ilvl w:val="0"/>
          <w:numId w:val="26"/>
        </w:numPr>
        <w:spacing w:after="120" w:line="480" w:lineRule="auto"/>
        <w:ind w:left="426" w:right="13" w:hanging="425"/>
        <w:jc w:val="both"/>
        <w:rPr>
          <w:rFonts w:ascii="Arial" w:hAnsi="Arial" w:cs="Arial"/>
          <w:lang w:val="id-ID"/>
        </w:rPr>
      </w:pPr>
      <w:r w:rsidRPr="00CE4B95">
        <w:rPr>
          <w:rFonts w:ascii="Arial" w:hAnsi="Arial" w:cs="Arial"/>
          <w:lang w:val="id-ID"/>
        </w:rPr>
        <w:t>Tujuan pengembangan berfokus pada identifikasi area-area yang memerlukan perbaikan dan peningkatan. Hal ini meliputi pengembangan kompetensi staf, perbaikan sistem pelayanan, serta peningkatan fasilitas dan infrastruktur puskesmas. Melalui penilaian ini, dapat dirumuskan program pengembangan yang tepat sasaran.</w:t>
      </w:r>
    </w:p>
    <w:p w14:paraId="47143F9E" w14:textId="77777777" w:rsidR="00FF0F45" w:rsidRPr="00CE4B95" w:rsidRDefault="00FF0F45" w:rsidP="00FF0F45">
      <w:pPr>
        <w:pStyle w:val="BodyText"/>
        <w:numPr>
          <w:ilvl w:val="0"/>
          <w:numId w:val="26"/>
        </w:numPr>
        <w:spacing w:after="120" w:line="480" w:lineRule="auto"/>
        <w:ind w:left="426" w:right="13" w:hanging="425"/>
        <w:jc w:val="both"/>
        <w:rPr>
          <w:rFonts w:ascii="Arial" w:hAnsi="Arial" w:cs="Arial"/>
          <w:lang w:val="id-ID"/>
        </w:rPr>
      </w:pPr>
      <w:r w:rsidRPr="00CE4B95">
        <w:rPr>
          <w:rFonts w:ascii="Arial" w:hAnsi="Arial" w:cs="Arial"/>
          <w:lang w:val="id-ID"/>
        </w:rPr>
        <w:t>Tujuan administratif berkaitan dengan pengambilan keputusan terkait aspek administratif seperti penempatan pegawai, promosi, rotasi, serta penentuan insentif dan penghargaan. Penilaian ini juga menjadi dasar dalam perencanaan anggaran dan alokasi sumber daya.</w:t>
      </w:r>
    </w:p>
    <w:p w14:paraId="6ED96D9B"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Penilaian kinerja sebagai proses evaluasi sistematis terhadap kinerja karyawan dalam melaksanakan tugas dan tanggung jawabnya. Menurut mereka, implementasi penilaian kinerja yang efektif harus mencakup penetapan standar kerja yang jelas, pengukuran kinerja aktual, dan pemberian umpan balik yang konstruktif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rhidayah","given":"","non-dropping-particle":"","parse-names":false,"suffix":""},{"dropping-particle":"","family":"Affrian","given":"Reno","non-dropping-particle":"","parse-names":false,"suffix":""},{"dropping-particle":"","family":"Arpandi","given":"","non-dropping-particle":"","parse-names":false,"suffix":""}],"container-title":"Jurnal MSDM","id":"ITEM-1","issue":"1","issued":{"date-parts":[["2024"]]},"page":"75-80","title":"Kinerja Tenaga Kesehatan Pada Puskesmas Desa Patas 1 Kecamatan Gunung Bintang Awai Kabupaten Barito Selatan","type":"article-journal","volume":"1"},"uris":["http://www.mendeley.com/documents/?uuid=4b6557f8-a2e9-49ab-bc2f-1af2eb5d026b"]}],"mendeley":{"formattedCitation":"(Nurhidayah et al., 2024)","plainTextFormattedCitation":"(Nurhidayah et al., 2024)","previouslyFormattedCitation":"(Nurhidayah et al., 2024)"},"properties":{"noteIndex":0},"schema":"https://github.com/citation-style-language/schema/raw/master/csl-citation.json"}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(Nurhidayah et al., 2024)</w:t>
      </w:r>
      <w:r w:rsidRPr="00CE4B95">
        <w:rPr>
          <w:rFonts w:ascii="Arial" w:hAnsi="Arial" w:cs="Arial"/>
          <w:lang w:val="id-ID"/>
        </w:rPr>
        <w:fldChar w:fldCharType="end"/>
      </w:r>
      <w:r w:rsidRPr="00CE4B95">
        <w:rPr>
          <w:rFonts w:ascii="Arial" w:hAnsi="Arial" w:cs="Arial"/>
          <w:lang w:val="id-ID"/>
        </w:rPr>
        <w:t>.</w:t>
      </w:r>
    </w:p>
    <w:p w14:paraId="264ED204"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Implementasi penilaian kinerja yang efektif harus didasarkan pada prinsip objektivitas dan keadilan. Ia mengidentifikasi beberapa elemen </w:t>
      </w:r>
      <w:r w:rsidRPr="00CE4B95">
        <w:rPr>
          <w:rFonts w:ascii="Arial" w:hAnsi="Arial" w:cs="Arial"/>
          <w:lang w:val="id-ID"/>
        </w:rPr>
        <w:lastRenderedPageBreak/>
        <w:t xml:space="preserve">penting dalam implementasi penilaian kinerja, meliputi: penetapan kriteria penilaian yang terukur, penggunaan metode penilaian yang sesuai, pelaksanaan penilaian yang konsisten, dan dokumentasi hasil penilaian yang akurat </w:t>
      </w:r>
      <w:r w:rsidRPr="00CE4B95">
        <w:rPr>
          <w:rFonts w:ascii="Arial" w:hAnsi="Arial" w:cs="Arial"/>
          <w:lang w:val="id-ID"/>
        </w:rPr>
        <w:fldChar w:fldCharType="begin" w:fldLock="1"/>
      </w:r>
      <w:r w:rsidRPr="00CE4B95">
        <w:rPr>
          <w:rFonts w:ascii="Arial" w:hAnsi="Arial" w:cs="Arial"/>
          <w:lang w:val="id-ID"/>
        </w:rPr>
        <w:instrText>ADDIN CSL_CITATION {"citationItems":[{"id":"ITEM-1","itemData":{"DOI":"ISSN: 2303-1174","ISSN":"2303-1174","abstract":"ABSTRAK Kinerja karyawan merupakan fungsi dari interaksi antara kemampuan (ability) dan motivasi (motivation). Beban kerja adalah besaran pekerjaan yang harus dipikul oleh suatu jabatan/unit organisasi dan merupakan hasil kali antara volume kerja dan norma waktu. Motivasi adalah kemauan untuk berbuat sesuatu. Bank Tabungan Negara Tbk Cabang Manado mengalami penurunan kinerja pada tahun 2011-2012. Fenomena yang terjadi di bank ini adalah beban kerja yang tinggi yakni volume kerja dan juga jumlah karyawan yang sedikit jika dibandingkan dengan bank-bank lain, serta kurangnya motivasi yang diberikan kepada karyawan yang relatif masih baru, berusia muda dan kurang pengalaman. Tujuan penelitian adalah untuk menguji pengaruh beban kerja dan motivasi terhadap kinerja karyawan pada BTN Manado Metode penelitian adalah asosiatif dengan menggunakan teknik analisis regresi liniear berganda. Data diperoleh dengan memberikan kuesioner terhadap 42 orang karyawan tetap. Hasil penelitian menunjukan bahwa beban kerja dan motivasi kerja secara simultan berpengaruh signifikan terhadap kinerja karyawan dan motivasi kerja berpengaruh signifikan terhadap kinerja karyawan. Sementara beban kerja berpengaruh terhadap kinerja karyawan tetapi tidak signifikan. Hasil ini menunjukkan bahwa terjadi ketidakmerataan pembagian beban kerja di BTN. Sebagian karyawan mengalami kelebihan beban kerja dan sebagian lagi kekurangan beban kerja. Kata kunci: beban kerja, motivasi, kinerja karyawan ABSTRACT Employee performance is a function of the interaction between ability and motivation. Workload is the amount of work that must be borne by a job or unit organization and product of the work volume and the norms of the time. Motivation is the willingness to do something. Bank Tabungan Negara Branch Manado experience decreased performance in 2011-2012. Phenomena that occur in this bank is high workload the volume of work and also the number of employees is small compared with other banks, as well as lack of motivation given to employees who are relatively new, young and less experienced. The research objective was to examine the effect of workload and motivation on the performance of employees at BTN Manado. The research is associative method by using multiple linear regression analysis. Data obtained by questionnaire to 42 permanent employees. The results showed that the workload and work motivation have simultaneously significant effect on employee performance and motivation has significantly in…","author":[{"dropping-particle":"","family":"Sitepu","given":"Agripa T","non-dropping-particle":"","parse-names":false,"suffix":""}],"container-title":"Jurnal EMBA","id":"ITEM-1","issue":"4","issued":{"date-parts":[["2013"]]},"page":"1123-1133","title":"Beban Kerja Dan Motivasi Pengaruhnya Terhadap Kinerja Karyawan Pada Pt. Bank Tabungan Negara Tbk Cabang Manado","type":"article-journal","volume":"1"},"uris":["http://www.mendeley.com/documents/?uuid=b31bc8b1-bf46-4c33-8779-85e7ef9767d8"]}],"mendeley":{"formattedCitation":"(Sitepu, 2013)","plainTextFormattedCitation":"(Sitepu, 2013)","previouslyFormattedCitation":"(Sitepu, 2013)"},"properties":{"noteIndex":0},"schema":"https://github.com/citation-style-language/schema/raw/master/csl-citation.json"}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(Sitepu, 2013)</w:t>
      </w:r>
      <w:r w:rsidRPr="00CE4B95">
        <w:rPr>
          <w:rFonts w:ascii="Arial" w:hAnsi="Arial" w:cs="Arial"/>
          <w:lang w:val="id-ID"/>
        </w:rPr>
        <w:fldChar w:fldCharType="end"/>
      </w:r>
      <w:r w:rsidRPr="00CE4B95">
        <w:rPr>
          <w:rFonts w:ascii="Arial" w:hAnsi="Arial" w:cs="Arial"/>
          <w:lang w:val="id-ID"/>
        </w:rPr>
        <w:t>.</w:t>
      </w:r>
    </w:p>
    <w:p w14:paraId="38DB9CED" w14:textId="77777777" w:rsidR="00FF0F45" w:rsidRPr="00CE4B95" w:rsidRDefault="00FF0F45" w:rsidP="00FF0F45">
      <w:pPr>
        <w:pStyle w:val="BodyText"/>
        <w:spacing w:after="120" w:line="480" w:lineRule="auto"/>
        <w:ind w:right="13" w:firstLine="708"/>
        <w:jc w:val="both"/>
        <w:rPr>
          <w:rFonts w:ascii="Arial" w:hAnsi="Arial" w:cs="Arial"/>
          <w:lang w:val="id-ID"/>
        </w:rPr>
      </w:pPr>
      <w:r w:rsidRPr="00CE4B95">
        <w:rPr>
          <w:rFonts w:ascii="Arial" w:hAnsi="Arial" w:cs="Arial"/>
          <w:lang w:val="id-ID"/>
        </w:rPr>
        <w:t xml:space="preserve">Efektivitas implementasi penilaian kinerja sangat bergantung pada kualitas sistem penilaian yang diterapkan. Sistem penilaian yang efektif harus memenuhi kriteria reliabilitas, validitas, dan praktis dalam pelaksanaannya. Menekankan pentingnya pelatihan bagi para penilai untuk memastikan konsistensi dan akurasi dalam proses penilaian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Nurhidayah","given":"","non-dropping-particle":"","parse-names":false,"suffix":""},{"dropping-particle":"","family":"Affrian","given":"Reno","non-dropping-particle":"","parse-names":false,"suffix":""},{"dropping-particle":"","family":"Arpandi","given":"","non-dropping-particle":"","parse-names":false,"suffix":""}],"container-title":"Jurnal MSDM","id":"ITEM-1","issue":"1","issued":{"date-parts":[["2024"]]},"page":"75-80","title":"Kinerja Tenaga Kesehatan Pada Puskesmas Desa Patas 1 Kecamatan Gunung Bintang Awai Kabupaten Barito Selatan","type":"article-journal","volume":"1"},"uris":["http://www.mendeley.com/documents/?uuid=4b6557f8-a2e9-49ab-bc2f-1af2eb5d026b"]}],"mendeley":{"formattedCitation":"(Nurhidayah et al., 2024)","plainTextFormattedCitation":"(Nurhidayah et al., 2024)","previouslyFormattedCitation":"(Nurhidayah et al., 2024)"},"properties":{"noteIndex":0},"schema":"https://github.com/citation-style-language/schema/raw/master/csl-citation.json"}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(Nurhidayah et al., 2024)</w:t>
      </w:r>
      <w:r w:rsidRPr="00CE4B95">
        <w:rPr>
          <w:rFonts w:ascii="Arial" w:hAnsi="Arial" w:cs="Arial"/>
          <w:lang w:val="id-ID"/>
        </w:rPr>
        <w:fldChar w:fldCharType="end"/>
      </w:r>
      <w:r w:rsidRPr="00CE4B95">
        <w:rPr>
          <w:rFonts w:ascii="Arial" w:hAnsi="Arial" w:cs="Arial"/>
          <w:lang w:val="id-ID"/>
        </w:rPr>
        <w:t>.</w:t>
      </w:r>
    </w:p>
    <w:p w14:paraId="5C1FEFC9"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Keterlibatan karyawan dalam proses penetapan tujuan dan standar kinerja dapat meningkatkan penerimaan terhadap sistem penilaian dan motivasi untuk mencapai target yang ditetapkan. Mereka juga menekankan pentingnya komunikasi dua arah antara penilai dan yang dinilai selama proses penilaian </w:t>
      </w:r>
      <w:r w:rsidRPr="00CE4B95">
        <w:rPr>
          <w:rFonts w:ascii="Arial" w:hAnsi="Arial" w:cs="Arial"/>
          <w:lang w:val="id-ID"/>
        </w:rPr>
        <w:fldChar w:fldCharType="begin" w:fldLock="1"/>
      </w:r>
      <w:r w:rsidRPr="00CE4B95">
        <w:rPr>
          <w:rFonts w:ascii="Arial" w:hAnsi="Arial" w:cs="Arial"/>
          <w:lang w:val="id-ID"/>
        </w:rPr>
        <w:instrText>ADDIN CSL_CITATION {"citationItems":[{"id":"ITEM-1","itemData":{"abstract":"… beban kerja secara simultan dan simultan terhadap kinerja pegawai Badan Pendapatan Daerah (Bapenda) Kabupaten Kampar. Lingkungan kerja merepresentasikan tempat kerja … memberikan kesan menyenangkan, aman, menarik, kesan sedang bekerja dan sebagainya. …","author":[{"dropping-particle":"","family":"Norawati","given":"S","non-dropping-particle":"","parse-names":false,"suffix":""},{"dropping-particle":"","family":"Yusup","given":"Y","non-dropping-particle":"","parse-names":false,"suffix":""},{"dropping-particle":"","family":"Yunita","given":"A","non-dropping-particle":"","parse-names":false,"suffix":""},{"dropping-particle":"","family":"Husein","given":"H","non-dropping-particle":"","parse-names":false,"suffix":""}],"container-title":"Menara Ilmu","id":"ITEM-1","issue":"01","issued":{"date-parts":[["2021"]]},"page":"95-106","title":"Analisis Lingkungan Kerja Dan Beban Kerja Dan Pengaruhnya Terhadap Kinerja Pegawai Bapenda Kabupaten Kampar","type":"article-journal","volume":"XV"},"uris":["http://www.mendeley.com/documents/?uuid=8839bfbe-eacb-4e48-b0b2-a2f2c62e2380"]}],"mendeley":{"formattedCitation":"(Norawati et al., 2021)","plainTextFormattedCitation":"(Norawati et al., 2021)","previouslyFormattedCitation":"(Norawati et al.,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(Norawati et al., 2021)</w:t>
      </w:r>
      <w:r w:rsidRPr="00CE4B95">
        <w:rPr>
          <w:rFonts w:ascii="Arial" w:hAnsi="Arial" w:cs="Arial"/>
          <w:lang w:val="id-ID"/>
        </w:rPr>
        <w:fldChar w:fldCharType="end"/>
      </w:r>
      <w:r w:rsidRPr="00CE4B95">
        <w:rPr>
          <w:rFonts w:ascii="Arial" w:hAnsi="Arial" w:cs="Arial"/>
          <w:lang w:val="id-ID"/>
        </w:rPr>
        <w:t>.</w:t>
      </w:r>
    </w:p>
    <w:p w14:paraId="503EDAFE"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Konsep Performance Management System (PMS) yang mengintegrasikan penilaian kinerja dengan strategi organisasi. Ia berpendapat bahwa implementasi penilaian kinerja yang efektif harus sejalan dengan tujuan strategis organisasi dan memberikan nilai tambah bagi pengembangan karyawan. Aguinis menyoroti pentingnya tindak lanjut hasil penilaian dalam bentuk program pengembangan dan pelatihan yang sesuai </w:t>
      </w:r>
      <w:r w:rsidRPr="00CE4B95">
        <w:rPr>
          <w:rFonts w:ascii="Arial" w:hAnsi="Arial" w:cs="Arial"/>
          <w:lang w:val="id-ID"/>
        </w:rPr>
        <w:fldChar w:fldCharType="begin" w:fldLock="1"/>
      </w:r>
      <w:r w:rsidRPr="00CE4B95">
        <w:rPr>
          <w:rFonts w:ascii="Arial" w:hAnsi="Arial" w:cs="Arial"/>
          <w:lang w:val="id-ID"/>
        </w:rPr>
        <w:instrText>ADDIN CSL_CITATION {"citationItems":[{"id":"ITEM-1","itemData":{"abstract":"… beban kerja secara simultan dan simultan terhadap kinerja pegawai Badan Pendapatan Daerah (Bapenda) Kabupaten Kampar. Lingkungan kerja merepresentasikan tempat kerja … memberikan kesan menyenangkan, aman, menarik, kesan sedang bekerja dan sebagainya. …","author":[{"dropping-particle":"","family":"Norawati","given":"S","non-dropping-particle":"","parse-names":false,"suffix":""},{"dropping-particle":"","family":"Yusup","given":"Y","non-dropping-particle":"","parse-names":false,"suffix":""},{"dropping-particle":"","family":"Yunita","given":"A","non-dropping-particle":"","parse-names":false,"suffix":""},{"dropping-particle":"","family":"Husein","given":"H","non-dropping-particle":"","parse-names":false,"suffix":""}],"container-title":"Menara Ilmu","id":"ITEM-1","issue":"01","issued":{"date-parts":[["2021"]]},"page":"95-106","title":"Analisis Lingkungan Kerja Dan Beban Kerja Dan Pengaruhnya Terhadap Kinerja Pegawai Bapenda Kabupaten Kampar","type":"article-journal","volume":"XV"},"uris":["http://www.mendeley.com/documents/?uuid=8839bfbe-eacb-4e48-b0b2-a2f2c62e2380"]}],"mendeley":{"formattedCitation":"(Norawati et al., 2021)","plainTextFormattedCitation":"(Norawati et al., 2021)","previouslyFormattedCitation":"(Norawati et al., 2021)"},"properties":{"noteIndex":0},"schema":"https://github.com/citation-style-language/schema/raw/master/csl-citation.json"}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(Norawati et al., 2021)</w:t>
      </w:r>
      <w:r w:rsidRPr="00CE4B95">
        <w:rPr>
          <w:rFonts w:ascii="Arial" w:hAnsi="Arial" w:cs="Arial"/>
          <w:lang w:val="id-ID"/>
        </w:rPr>
        <w:fldChar w:fldCharType="end"/>
      </w:r>
      <w:r w:rsidRPr="00CE4B95">
        <w:rPr>
          <w:rFonts w:ascii="Arial" w:hAnsi="Arial" w:cs="Arial"/>
          <w:lang w:val="id-ID"/>
        </w:rPr>
        <w:t>.</w:t>
      </w:r>
    </w:p>
    <w:p w14:paraId="16642E79" w14:textId="77777777" w:rsidR="00FF0F45" w:rsidRPr="00CE4B95" w:rsidRDefault="00FF0F45" w:rsidP="00FF0F45">
      <w:pPr>
        <w:pStyle w:val="whitespace-normal"/>
        <w:numPr>
          <w:ilvl w:val="0"/>
          <w:numId w:val="13"/>
        </w:numPr>
        <w:spacing w:before="0" w:beforeAutospacing="0" w:after="120" w:afterAutospacing="0" w:line="480" w:lineRule="auto"/>
        <w:ind w:left="426" w:hanging="426"/>
        <w:jc w:val="both"/>
        <w:rPr>
          <w:rFonts w:ascii="Arial" w:hAnsi="Arial" w:cs="Arial"/>
          <w:b/>
          <w:bCs/>
          <w:lang w:val="id-ID"/>
        </w:rPr>
      </w:pPr>
      <w:r w:rsidRPr="00CE4B95">
        <w:rPr>
          <w:rFonts w:ascii="Arial" w:hAnsi="Arial" w:cs="Arial"/>
          <w:b/>
          <w:bCs/>
          <w:lang w:val="id-ID"/>
        </w:rPr>
        <w:lastRenderedPageBreak/>
        <w:t>Operasional Variabel Penelitian</w:t>
      </w:r>
    </w:p>
    <w:p w14:paraId="1C579686"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Berdasarkan beberapa konsep yang telah di kemukakan di atas, untuk melihat kinerja pada UPT Puskesmas Purnama Kecamatan Dumai Barat Kota Dumai penulis menggunakan teori pengukuran kinerja organisasi yang di kemukakan oleh Dwiyanto (2018) dengan beberapa indicator kinerja organisasi, antara lain: Produktifitas, Kualitas Layanan, Resposivitas, Resposibilitas dan Akuntabilitas. Adapun konsep-konsep penelitian yang dioperasionalkan adalah sebagai berikut:</w:t>
      </w:r>
    </w:p>
    <w:p w14:paraId="67365FDB" w14:textId="77777777" w:rsidR="00FF0F45" w:rsidRPr="00CE4B95" w:rsidRDefault="00FF0F45" w:rsidP="00FF0F45">
      <w:pPr>
        <w:pStyle w:val="BodyText"/>
        <w:numPr>
          <w:ilvl w:val="0"/>
          <w:numId w:val="27"/>
        </w:numPr>
        <w:spacing w:after="120" w:line="480" w:lineRule="auto"/>
        <w:ind w:left="426" w:right="13" w:hanging="425"/>
        <w:jc w:val="both"/>
        <w:rPr>
          <w:rFonts w:ascii="Arial" w:hAnsi="Arial" w:cs="Arial"/>
          <w:lang w:val="id-ID"/>
        </w:rPr>
      </w:pPr>
      <w:r w:rsidRPr="00CE4B95">
        <w:rPr>
          <w:rFonts w:ascii="Arial" w:hAnsi="Arial" w:cs="Arial"/>
          <w:lang w:val="id-ID"/>
        </w:rPr>
        <w:t>Analisis</w:t>
      </w:r>
    </w:p>
    <w:p w14:paraId="2C0831D9"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Yang dimaksud dengan analisis dalam penelitian ini adalah kajian yang lebih mendalam yang dihubungkan dengan konsep teori tentang kinerja organisasi pada UPT Puskesmas Purnama menjadi bagian-bagian kecil sehingga mudah dipahami.</w:t>
      </w:r>
    </w:p>
    <w:p w14:paraId="516D0AC7" w14:textId="77777777" w:rsidR="00FF0F45" w:rsidRPr="00CE4B95" w:rsidRDefault="00FF0F45" w:rsidP="00FF0F45">
      <w:pPr>
        <w:pStyle w:val="BodyText"/>
        <w:numPr>
          <w:ilvl w:val="0"/>
          <w:numId w:val="27"/>
        </w:numPr>
        <w:spacing w:after="120" w:line="480" w:lineRule="auto"/>
        <w:ind w:left="426" w:right="13" w:hanging="425"/>
        <w:jc w:val="both"/>
        <w:rPr>
          <w:rFonts w:ascii="Arial" w:hAnsi="Arial" w:cs="Arial"/>
          <w:lang w:val="id-ID"/>
        </w:rPr>
      </w:pPr>
      <w:r w:rsidRPr="00CE4B95">
        <w:rPr>
          <w:rFonts w:ascii="Arial" w:hAnsi="Arial" w:cs="Arial"/>
          <w:lang w:val="id-ID"/>
        </w:rPr>
        <w:t>Organisasi</w:t>
      </w:r>
    </w:p>
    <w:p w14:paraId="5F434FEE"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Yang dimaksud dengan organisasi dalam penelitian ini adalah UPT Puskesmas Purnama sebagai Unit Pelaksana Teknis Dinas Kesehatan Kota Dumai yang bertanggung jawab menyelenggarakan pengembangan Kesehatan disuatu wilayah kerja</w:t>
      </w:r>
    </w:p>
    <w:p w14:paraId="345E3CEC" w14:textId="77777777" w:rsidR="00FF0F45" w:rsidRPr="00CE4B95" w:rsidRDefault="00FF0F45" w:rsidP="00FF0F45">
      <w:pPr>
        <w:pStyle w:val="BodyText"/>
        <w:numPr>
          <w:ilvl w:val="0"/>
          <w:numId w:val="27"/>
        </w:numPr>
        <w:spacing w:after="120" w:line="480" w:lineRule="auto"/>
        <w:ind w:left="426" w:right="13" w:hanging="425"/>
        <w:jc w:val="both"/>
        <w:rPr>
          <w:rFonts w:ascii="Arial" w:hAnsi="Arial" w:cs="Arial"/>
          <w:lang w:val="id-ID"/>
        </w:rPr>
      </w:pPr>
      <w:r w:rsidRPr="00CE4B95">
        <w:rPr>
          <w:rFonts w:ascii="Arial" w:hAnsi="Arial" w:cs="Arial"/>
          <w:lang w:val="id-ID"/>
        </w:rPr>
        <w:t>Kinerja</w:t>
      </w:r>
    </w:p>
    <w:p w14:paraId="1E53ECF3"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Yang di maksud dengan kinerja dalam penelitian ini adalah sejauh mana UPT Pusekesmas Purnama dapat melaksanakan aktivitas dan tugasnya dengan baik dan sesuai dengan standar atau tujuan yang telah </w:t>
      </w:r>
      <w:r w:rsidRPr="00CE4B95">
        <w:rPr>
          <w:rFonts w:ascii="Arial" w:hAnsi="Arial" w:cs="Arial"/>
          <w:lang w:val="id-ID"/>
        </w:rPr>
        <w:lastRenderedPageBreak/>
        <w:t>ditetapkan. Kinerja organisasi juga dipengaruhi oleh berbagai faktor, seperti kualitas sumber daya manusia, manajemen, sistem, dan lingkungan eksternal.</w:t>
      </w:r>
    </w:p>
    <w:p w14:paraId="14B5D722" w14:textId="77777777" w:rsidR="00FF0F45" w:rsidRPr="00CE4B95" w:rsidRDefault="00FF0F45" w:rsidP="00FF0F45">
      <w:pPr>
        <w:pStyle w:val="BodyText"/>
        <w:numPr>
          <w:ilvl w:val="0"/>
          <w:numId w:val="27"/>
        </w:numPr>
        <w:spacing w:after="120" w:line="480" w:lineRule="auto"/>
        <w:ind w:left="426" w:right="13" w:hanging="425"/>
        <w:jc w:val="both"/>
        <w:rPr>
          <w:rFonts w:ascii="Arial" w:hAnsi="Arial" w:cs="Arial"/>
          <w:lang w:val="id-ID"/>
        </w:rPr>
      </w:pPr>
      <w:r w:rsidRPr="00CE4B95">
        <w:rPr>
          <w:rFonts w:ascii="Arial" w:hAnsi="Arial" w:cs="Arial"/>
          <w:lang w:val="id-ID"/>
        </w:rPr>
        <w:t>Kinerja Organisasi</w:t>
      </w:r>
    </w:p>
    <w:p w14:paraId="1F0AF750"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Yang dimaksud dengan kinerja organisasi dalam penelitian ini adalah totalitas hasil kerja dari tindakan yang dilakukan sesuai dengan program yang telah ditentukan oleh UPT Puskesmas Purnama.</w:t>
      </w:r>
    </w:p>
    <w:p w14:paraId="02BE883D"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Dalam mengukur Kinerja Organisasi Pada UPT Puskesmas Purnama, penelitian ini menggunakan lima indikator kinerja organisasi publik yang dikemukakan oleh Dwiyanto (2018). Berikut adalah operasionalisasi dari masing-masing indikator tersebut:</w:t>
      </w:r>
    </w:p>
    <w:p w14:paraId="627D4D45" w14:textId="77777777" w:rsidR="00FF0F45" w:rsidRPr="00CE4B95" w:rsidRDefault="00FF0F45" w:rsidP="00FF0F45">
      <w:pPr>
        <w:pStyle w:val="whitespace-normal"/>
        <w:numPr>
          <w:ilvl w:val="0"/>
          <w:numId w:val="15"/>
        </w:numPr>
        <w:tabs>
          <w:tab w:val="clear" w:pos="720"/>
        </w:tabs>
        <w:spacing w:before="0" w:beforeAutospacing="0" w:after="120" w:afterAutospacing="0" w:line="480" w:lineRule="auto"/>
        <w:ind w:left="426" w:hanging="425"/>
        <w:jc w:val="both"/>
        <w:rPr>
          <w:rFonts w:ascii="Arial" w:hAnsi="Arial" w:cs="Arial"/>
          <w:lang w:val="id-ID"/>
        </w:rPr>
      </w:pPr>
      <w:r w:rsidRPr="00CE4B95">
        <w:rPr>
          <w:rFonts w:ascii="Arial" w:hAnsi="Arial" w:cs="Arial"/>
          <w:lang w:val="id-ID"/>
        </w:rPr>
        <w:t xml:space="preserve">Produktivitas </w:t>
      </w:r>
    </w:p>
    <w:p w14:paraId="7C0A4A59"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Dalam penelitian ini yang dimaksud dengan Produktivitas ialah berkaitan dengan sejauh mana kemampuan UPT Puskesmas Purnama dalam menghasilkan layanan kesehatan yang optimal dengan memanfaatkan sumber daya yang tersedia. Hal ini dapat diukur melalui:</w:t>
      </w:r>
    </w:p>
    <w:p w14:paraId="31D339F6" w14:textId="77777777" w:rsidR="00FF0F45" w:rsidRPr="00CE4B95" w:rsidRDefault="00FF0F45" w:rsidP="00FF0F45">
      <w:pPr>
        <w:pStyle w:val="ListParagraph"/>
        <w:numPr>
          <w:ilvl w:val="0"/>
          <w:numId w:val="38"/>
        </w:numPr>
        <w:spacing w:line="480" w:lineRule="auto"/>
        <w:ind w:left="851" w:hanging="426"/>
        <w:rPr>
          <w:rFonts w:eastAsia="Times New Roman"/>
          <w:bCs w:val="0"/>
          <w:kern w:val="0"/>
          <w:lang w:val="id-ID" w:eastAsia="en-ID"/>
          <w14:ligatures w14:val="none"/>
        </w:rPr>
      </w:pPr>
      <w:r w:rsidRPr="00CE4B95">
        <w:rPr>
          <w:lang w:val="id-ID"/>
        </w:rPr>
        <w:t>Adanya kesesuaian hasil kerja dengan standar yang ditetapkan</w:t>
      </w:r>
    </w:p>
    <w:p w14:paraId="0F634F23" w14:textId="77777777" w:rsidR="00FF0F45" w:rsidRPr="00CE4B95" w:rsidRDefault="00FF0F45" w:rsidP="00FF0F45">
      <w:pPr>
        <w:pStyle w:val="ListParagraph"/>
        <w:numPr>
          <w:ilvl w:val="0"/>
          <w:numId w:val="38"/>
        </w:numPr>
        <w:spacing w:line="480" w:lineRule="auto"/>
        <w:ind w:left="851" w:hanging="426"/>
        <w:rPr>
          <w:rFonts w:eastAsia="Times New Roman"/>
          <w:bCs w:val="0"/>
          <w:kern w:val="0"/>
          <w:lang w:val="id-ID" w:eastAsia="en-ID"/>
          <w14:ligatures w14:val="none"/>
        </w:rPr>
      </w:pPr>
      <w:r w:rsidRPr="00CE4B95">
        <w:rPr>
          <w:rFonts w:eastAsia="Times New Roman"/>
          <w:bCs w:val="0"/>
          <w:kern w:val="0"/>
          <w:lang w:val="id-ID" w:eastAsia="en-ID"/>
          <w14:ligatures w14:val="none"/>
        </w:rPr>
        <w:t>Adanya Pemanfaatan waktu kerja secara disiplin dalam melaksanakan tugas dan fungsi</w:t>
      </w:r>
    </w:p>
    <w:p w14:paraId="6FDFB11A" w14:textId="77777777" w:rsidR="00FF0F45" w:rsidRPr="00CE4B95" w:rsidRDefault="00FF0F45" w:rsidP="00FF0F45">
      <w:pPr>
        <w:pStyle w:val="ListParagraph"/>
        <w:numPr>
          <w:ilvl w:val="0"/>
          <w:numId w:val="38"/>
        </w:numPr>
        <w:spacing w:line="480" w:lineRule="auto"/>
        <w:ind w:left="851" w:hanging="426"/>
        <w:rPr>
          <w:rFonts w:eastAsia="Times New Roman"/>
          <w:bCs w:val="0"/>
          <w:kern w:val="0"/>
          <w:lang w:val="id-ID" w:eastAsia="en-ID"/>
          <w14:ligatures w14:val="none"/>
        </w:rPr>
      </w:pPr>
      <w:r w:rsidRPr="00CE4B95">
        <w:rPr>
          <w:rFonts w:eastAsia="Times New Roman"/>
          <w:color w:val="000000"/>
          <w:lang w:val="id-ID" w:eastAsia="en-ID"/>
        </w:rPr>
        <w:t>Adanya pencapaian target kerja</w:t>
      </w:r>
    </w:p>
    <w:p w14:paraId="739A25E8" w14:textId="77777777" w:rsidR="00FF0F45" w:rsidRPr="00CE4B95" w:rsidRDefault="00FF0F45" w:rsidP="00FF0F45">
      <w:pPr>
        <w:pStyle w:val="whitespace-normal"/>
        <w:numPr>
          <w:ilvl w:val="0"/>
          <w:numId w:val="16"/>
        </w:numPr>
        <w:tabs>
          <w:tab w:val="clear" w:pos="720"/>
        </w:tabs>
        <w:spacing w:before="0" w:beforeAutospacing="0" w:after="120" w:afterAutospacing="0" w:line="480" w:lineRule="auto"/>
        <w:ind w:left="426" w:hanging="425"/>
        <w:jc w:val="both"/>
        <w:rPr>
          <w:rFonts w:ascii="Arial" w:hAnsi="Arial" w:cs="Arial"/>
          <w:lang w:val="id-ID"/>
        </w:rPr>
      </w:pPr>
      <w:r w:rsidRPr="00CE4B95">
        <w:rPr>
          <w:rFonts w:ascii="Arial" w:hAnsi="Arial" w:cs="Arial"/>
          <w:lang w:val="id-ID"/>
        </w:rPr>
        <w:t xml:space="preserve">Kualitas Layanan </w:t>
      </w:r>
    </w:p>
    <w:p w14:paraId="7BAD3209"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Yang dimaksud dengan Kualitas layanan ialah segala sesuatu yang </w:t>
      </w:r>
      <w:r w:rsidRPr="00CE4B95">
        <w:rPr>
          <w:rFonts w:ascii="Arial" w:hAnsi="Arial" w:cs="Arial"/>
          <w:lang w:val="id-ID"/>
        </w:rPr>
        <w:lastRenderedPageBreak/>
        <w:t>mengacu pada tingkat kepuasan masyarakat terhadap pelayanan yang diberikan oleh UPT Puskesmas Purnama. Aspek ini dapat dilihat dari:</w:t>
      </w:r>
    </w:p>
    <w:p w14:paraId="3E656DBE" w14:textId="77777777" w:rsidR="00FF0F45" w:rsidRPr="00CE4B95" w:rsidRDefault="00FF0F45" w:rsidP="00FF0F45">
      <w:pPr>
        <w:pStyle w:val="ListParagraph"/>
        <w:numPr>
          <w:ilvl w:val="1"/>
          <w:numId w:val="16"/>
        </w:numPr>
        <w:spacing w:line="480" w:lineRule="auto"/>
        <w:ind w:left="851" w:hanging="426"/>
        <w:rPr>
          <w:rFonts w:eastAsia="Times New Roman"/>
          <w:bCs w:val="0"/>
          <w:kern w:val="0"/>
          <w:lang w:val="id-ID" w:eastAsia="en-ID"/>
          <w14:ligatures w14:val="none"/>
        </w:rPr>
      </w:pPr>
      <w:r w:rsidRPr="00CE4B95">
        <w:rPr>
          <w:rFonts w:eastAsia="Times New Roman"/>
          <w:bCs w:val="0"/>
          <w:kern w:val="0"/>
          <w:lang w:val="id-ID" w:eastAsia="en-ID"/>
          <w14:ligatures w14:val="none"/>
        </w:rPr>
        <w:t xml:space="preserve">Adanya ketepatan waktu pelayanan </w:t>
      </w:r>
    </w:p>
    <w:p w14:paraId="542FF035" w14:textId="77777777" w:rsidR="00FF0F45" w:rsidRPr="00CE4B95" w:rsidRDefault="00FF0F45" w:rsidP="00FF0F45">
      <w:pPr>
        <w:pStyle w:val="ListParagraph"/>
        <w:numPr>
          <w:ilvl w:val="1"/>
          <w:numId w:val="16"/>
        </w:numPr>
        <w:spacing w:line="480" w:lineRule="auto"/>
        <w:ind w:left="851" w:hanging="426"/>
        <w:rPr>
          <w:rFonts w:eastAsia="Times New Roman"/>
          <w:bCs w:val="0"/>
          <w:kern w:val="0"/>
          <w:lang w:val="id-ID" w:eastAsia="en-ID"/>
          <w14:ligatures w14:val="none"/>
        </w:rPr>
      </w:pPr>
      <w:r w:rsidRPr="00CE4B95">
        <w:rPr>
          <w:rFonts w:eastAsia="Times New Roman"/>
          <w:bCs w:val="0"/>
          <w:kern w:val="0"/>
          <w:lang w:val="id-ID" w:eastAsia="en-ID"/>
          <w14:ligatures w14:val="none"/>
        </w:rPr>
        <w:t xml:space="preserve">Adanya kemudahan mendapatkan pelayanan </w:t>
      </w:r>
    </w:p>
    <w:p w14:paraId="4E1F0775" w14:textId="77777777" w:rsidR="00FF0F45" w:rsidRPr="00CE4B95" w:rsidRDefault="00FF0F45" w:rsidP="00FF0F45">
      <w:pPr>
        <w:pStyle w:val="ListParagraph"/>
        <w:numPr>
          <w:ilvl w:val="1"/>
          <w:numId w:val="16"/>
        </w:numPr>
        <w:spacing w:line="480" w:lineRule="auto"/>
        <w:ind w:left="851" w:hanging="426"/>
        <w:rPr>
          <w:rFonts w:eastAsia="Times New Roman"/>
          <w:bCs w:val="0"/>
          <w:kern w:val="0"/>
          <w:lang w:val="id-ID" w:eastAsia="en-ID"/>
          <w14:ligatures w14:val="none"/>
        </w:rPr>
      </w:pPr>
      <w:r w:rsidRPr="00CE4B95">
        <w:rPr>
          <w:lang w:val="id-ID"/>
        </w:rPr>
        <w:t>Adanya kelengkapan fasilitas pelayanan</w:t>
      </w:r>
    </w:p>
    <w:p w14:paraId="176DE40E" w14:textId="77777777" w:rsidR="00FF0F45" w:rsidRPr="00CE4B95" w:rsidRDefault="00FF0F45" w:rsidP="00FF0F45">
      <w:pPr>
        <w:pStyle w:val="whitespace-normal"/>
        <w:numPr>
          <w:ilvl w:val="0"/>
          <w:numId w:val="17"/>
        </w:numPr>
        <w:tabs>
          <w:tab w:val="clear" w:pos="720"/>
        </w:tabs>
        <w:spacing w:before="0" w:beforeAutospacing="0" w:after="120" w:afterAutospacing="0" w:line="480" w:lineRule="auto"/>
        <w:ind w:left="567" w:hanging="567"/>
        <w:jc w:val="both"/>
        <w:rPr>
          <w:rFonts w:ascii="Arial" w:hAnsi="Arial" w:cs="Arial"/>
          <w:lang w:val="id-ID"/>
        </w:rPr>
      </w:pPr>
      <w:r w:rsidRPr="00CE4B95">
        <w:rPr>
          <w:rFonts w:ascii="Arial" w:hAnsi="Arial" w:cs="Arial"/>
          <w:lang w:val="id-ID"/>
        </w:rPr>
        <w:t>Responsivitas</w:t>
      </w:r>
    </w:p>
    <w:p w14:paraId="6DD2AAAD"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Yang dimaksud dengan Responsivitas dalam penelitina ini adalah kemampuan UPT Puskesmas Purnama dalam mengenali dan merespons kebutuhan masyarakat, dan kemampuan </w:t>
      </w:r>
      <w:r w:rsidRPr="00CE4B95">
        <w:rPr>
          <w:rFonts w:ascii="Arial" w:hAnsi="Arial" w:cs="Arial"/>
          <w:lang w:val="en-US"/>
        </w:rPr>
        <w:t xml:space="preserve">UPT </w:t>
      </w:r>
      <w:r w:rsidRPr="00CE4B95">
        <w:rPr>
          <w:rFonts w:ascii="Arial" w:hAnsi="Arial" w:cs="Arial"/>
          <w:lang w:val="id-ID"/>
        </w:rPr>
        <w:t>Puskesmas Purnama dalam menjalankan misi dan tujuannya dalam menyusun, program kerja yang disesuaikan dengan kebutuahan dan aspirasi masyarakat. Hal ini dapat dinilai dari sub-indikator sebagai berikut:</w:t>
      </w:r>
    </w:p>
    <w:p w14:paraId="45EA9486" w14:textId="77777777" w:rsidR="00FF0F45" w:rsidRPr="00CE4B95" w:rsidRDefault="00FF0F45" w:rsidP="00FF0F45">
      <w:pPr>
        <w:pStyle w:val="whitespace-normal"/>
        <w:numPr>
          <w:ilvl w:val="0"/>
          <w:numId w:val="28"/>
        </w:numPr>
        <w:tabs>
          <w:tab w:val="clear" w:pos="720"/>
        </w:tabs>
        <w:spacing w:before="0" w:beforeAutospacing="0" w:after="120" w:afterAutospacing="0" w:line="480" w:lineRule="auto"/>
        <w:ind w:left="851" w:hanging="425"/>
        <w:jc w:val="both"/>
        <w:rPr>
          <w:rFonts w:ascii="Arial" w:hAnsi="Arial" w:cs="Arial"/>
          <w:lang w:val="id-ID"/>
        </w:rPr>
      </w:pPr>
      <w:r w:rsidRPr="00CE4B95">
        <w:rPr>
          <w:rFonts w:ascii="Arial" w:hAnsi="Arial" w:cs="Arial"/>
          <w:lang w:val="id-ID"/>
        </w:rPr>
        <w:t>Adanya kecepatakn dalam merespon permintaan dan keluhan masyarakat</w:t>
      </w:r>
    </w:p>
    <w:p w14:paraId="5350C540" w14:textId="77777777" w:rsidR="00FF0F45" w:rsidRPr="00CE4B95" w:rsidRDefault="00FF0F45" w:rsidP="00FF0F45">
      <w:pPr>
        <w:pStyle w:val="whitespace-normal"/>
        <w:numPr>
          <w:ilvl w:val="0"/>
          <w:numId w:val="28"/>
        </w:numPr>
        <w:tabs>
          <w:tab w:val="clear" w:pos="720"/>
        </w:tabs>
        <w:spacing w:before="0" w:beforeAutospacing="0" w:after="120" w:afterAutospacing="0" w:line="480" w:lineRule="auto"/>
        <w:ind w:left="851" w:hanging="425"/>
        <w:jc w:val="both"/>
        <w:rPr>
          <w:rFonts w:ascii="Arial" w:hAnsi="Arial" w:cs="Arial"/>
          <w:lang w:val="id-ID"/>
        </w:rPr>
      </w:pPr>
      <w:r w:rsidRPr="00CE4B95">
        <w:rPr>
          <w:rFonts w:ascii="Arial" w:hAnsi="Arial" w:cs="Arial"/>
          <w:lang w:val="id-ID"/>
        </w:rPr>
        <w:t>Adanya Kehandalan pegawai dalam memahami tugas-tugas yang diberikan</w:t>
      </w:r>
    </w:p>
    <w:p w14:paraId="5CAC09A8" w14:textId="77777777" w:rsidR="00FF0F45" w:rsidRPr="00CE4B95" w:rsidRDefault="00FF0F45" w:rsidP="00FF0F45">
      <w:pPr>
        <w:pStyle w:val="whitespace-normal"/>
        <w:numPr>
          <w:ilvl w:val="0"/>
          <w:numId w:val="28"/>
        </w:numPr>
        <w:tabs>
          <w:tab w:val="clear" w:pos="720"/>
        </w:tabs>
        <w:spacing w:before="0" w:beforeAutospacing="0" w:after="120" w:afterAutospacing="0" w:line="480" w:lineRule="auto"/>
        <w:ind w:left="851" w:hanging="425"/>
        <w:jc w:val="both"/>
        <w:rPr>
          <w:rFonts w:ascii="Arial" w:hAnsi="Arial" w:cs="Arial"/>
          <w:lang w:val="id-ID"/>
        </w:rPr>
      </w:pPr>
      <w:r w:rsidRPr="00CE4B95">
        <w:rPr>
          <w:rFonts w:ascii="Arial" w:hAnsi="Arial" w:cs="Arial"/>
          <w:color w:val="000000"/>
          <w:lang w:val="id-ID"/>
        </w:rPr>
        <w:t>Adanya kesesuaian rasio tenaga kerja terhadap jumlah masyarakat</w:t>
      </w:r>
    </w:p>
    <w:p w14:paraId="4EFB50F7" w14:textId="77777777" w:rsidR="00FF0F45" w:rsidRPr="00CE4B95" w:rsidRDefault="00FF0F45" w:rsidP="00FF0F45">
      <w:pPr>
        <w:pStyle w:val="whitespace-normal"/>
        <w:numPr>
          <w:ilvl w:val="0"/>
          <w:numId w:val="18"/>
        </w:numPr>
        <w:tabs>
          <w:tab w:val="clear" w:pos="720"/>
        </w:tabs>
        <w:spacing w:before="0" w:beforeAutospacing="0" w:after="120" w:afterAutospacing="0" w:line="480" w:lineRule="auto"/>
        <w:ind w:left="426" w:hanging="425"/>
        <w:jc w:val="both"/>
        <w:rPr>
          <w:rFonts w:ascii="Arial" w:hAnsi="Arial" w:cs="Arial"/>
          <w:lang w:val="id-ID"/>
        </w:rPr>
      </w:pPr>
      <w:r w:rsidRPr="00CE4B95">
        <w:rPr>
          <w:rFonts w:ascii="Arial" w:hAnsi="Arial" w:cs="Arial"/>
          <w:lang w:val="id-ID"/>
        </w:rPr>
        <w:t xml:space="preserve">Responsibilitas </w:t>
      </w:r>
    </w:p>
    <w:p w14:paraId="1A5DF2E4"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Yang dimaksud dengan Responsibilitas dalam penelitian yang berkaitan dengan kesesuaian pelaksanaan kegiatan dengan prinsip-prinsip administrasi yang benar yang dilalukan oleh UPT Puskesmas Purnama. Aspek ini dapat dinilia dari sub-indikator sebagai berikut:</w:t>
      </w:r>
    </w:p>
    <w:p w14:paraId="213BE288" w14:textId="77777777" w:rsidR="00FF0F45" w:rsidRPr="00CE4B95" w:rsidRDefault="00FF0F45" w:rsidP="00FF0F45">
      <w:pPr>
        <w:pStyle w:val="ListParagraph"/>
        <w:numPr>
          <w:ilvl w:val="1"/>
          <w:numId w:val="18"/>
        </w:numPr>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lastRenderedPageBreak/>
        <w:t>Adanya kepatuhan terhadap standar operasional prosedur</w:t>
      </w:r>
    </w:p>
    <w:p w14:paraId="116E3CBF" w14:textId="77777777" w:rsidR="00FF0F45" w:rsidRPr="00CE4B95" w:rsidRDefault="00FF0F45" w:rsidP="00FF0F45">
      <w:pPr>
        <w:pStyle w:val="ListParagraph"/>
        <w:numPr>
          <w:ilvl w:val="1"/>
          <w:numId w:val="18"/>
        </w:numPr>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Adanya kejelasan prosedur, persyaratan dan waktu pelayanan</w:t>
      </w:r>
    </w:p>
    <w:p w14:paraId="4D1D2DD9" w14:textId="77777777" w:rsidR="00FF0F45" w:rsidRPr="00CE4B95" w:rsidRDefault="00FF0F45" w:rsidP="00FF0F45">
      <w:pPr>
        <w:pStyle w:val="ListParagraph"/>
        <w:numPr>
          <w:ilvl w:val="1"/>
          <w:numId w:val="18"/>
        </w:numPr>
        <w:spacing w:line="480" w:lineRule="auto"/>
        <w:ind w:left="851" w:hanging="425"/>
        <w:rPr>
          <w:rFonts w:eastAsia="Times New Roman"/>
          <w:bCs w:val="0"/>
          <w:kern w:val="0"/>
          <w:lang w:val="id-ID" w:eastAsia="en-ID"/>
          <w14:ligatures w14:val="none"/>
        </w:rPr>
      </w:pPr>
      <w:r w:rsidRPr="00CE4B95">
        <w:rPr>
          <w:lang w:val="id-ID"/>
        </w:rPr>
        <w:t>Adanya transparasi proses layanan kepada masyarakat</w:t>
      </w:r>
    </w:p>
    <w:p w14:paraId="7374BC17" w14:textId="77777777" w:rsidR="00FF0F45" w:rsidRPr="00CE4B95" w:rsidRDefault="00FF0F45" w:rsidP="00FF0F45">
      <w:pPr>
        <w:pStyle w:val="whitespace-normal"/>
        <w:numPr>
          <w:ilvl w:val="0"/>
          <w:numId w:val="19"/>
        </w:numPr>
        <w:tabs>
          <w:tab w:val="clear" w:pos="720"/>
        </w:tabs>
        <w:spacing w:before="0" w:beforeAutospacing="0" w:after="120" w:afterAutospacing="0" w:line="480" w:lineRule="auto"/>
        <w:ind w:left="426" w:hanging="425"/>
        <w:jc w:val="both"/>
        <w:rPr>
          <w:rFonts w:ascii="Arial" w:hAnsi="Arial" w:cs="Arial"/>
          <w:lang w:val="id-ID"/>
        </w:rPr>
      </w:pPr>
      <w:r w:rsidRPr="00CE4B95">
        <w:rPr>
          <w:rFonts w:ascii="Arial" w:hAnsi="Arial" w:cs="Arial"/>
          <w:lang w:val="id-ID"/>
        </w:rPr>
        <w:t>Akuntabilitas</w:t>
      </w:r>
    </w:p>
    <w:p w14:paraId="6060AB86" w14:textId="77777777" w:rsidR="00FF0F45" w:rsidRPr="00CE4B95" w:rsidRDefault="00FF0F45" w:rsidP="00FF0F45">
      <w:pPr>
        <w:pStyle w:val="BodyText"/>
        <w:spacing w:after="120" w:line="480" w:lineRule="auto"/>
        <w:ind w:right="13" w:firstLine="709"/>
        <w:jc w:val="both"/>
        <w:rPr>
          <w:rFonts w:ascii="Arial" w:hAnsi="Arial" w:cs="Arial"/>
          <w:lang w:val="id-ID"/>
        </w:rPr>
      </w:pPr>
      <w:r w:rsidRPr="00CE4B95">
        <w:rPr>
          <w:rFonts w:ascii="Arial" w:hAnsi="Arial" w:cs="Arial"/>
          <w:lang w:val="id-ID"/>
        </w:rPr>
        <w:t xml:space="preserve">Yang dimaksud dengan Akuntabilitas mengacu pada tingkat pertanggungjawaban UPT Puskesmas Purnama kepada </w:t>
      </w:r>
      <w:r w:rsidRPr="00CE4B95">
        <w:rPr>
          <w:rFonts w:ascii="Arial" w:hAnsi="Arial" w:cs="Arial"/>
          <w:i/>
          <w:iCs/>
          <w:lang w:val="id-ID"/>
        </w:rPr>
        <w:t>public</w:t>
      </w:r>
      <w:r w:rsidRPr="00CE4B95">
        <w:rPr>
          <w:rFonts w:ascii="Arial" w:hAnsi="Arial" w:cs="Arial"/>
          <w:lang w:val="id-ID"/>
        </w:rPr>
        <w:t xml:space="preserve"> dan menerangkan kinerja dan Tindakan jawaban atau menjawab, menerangkan kinerja, tindakan seseorang/badan, hukum/pimpinan suatu organisasi kepada pihak yang memiliki hak atau berkenan utnuk meminta keteranganau pertanggungjawaban. Hal ini dapat diukur melalui:</w:t>
      </w:r>
    </w:p>
    <w:p w14:paraId="77A1268B" w14:textId="77777777" w:rsidR="00FF0F45" w:rsidRPr="00CE4B95" w:rsidRDefault="00FF0F45" w:rsidP="00FF0F45">
      <w:pPr>
        <w:pStyle w:val="ListParagraph"/>
        <w:numPr>
          <w:ilvl w:val="2"/>
          <w:numId w:val="19"/>
        </w:numPr>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Adanya laporan kerja yang dibuat secara berkala.</w:t>
      </w:r>
    </w:p>
    <w:p w14:paraId="7C508DCA" w14:textId="77777777" w:rsidR="00FF0F45" w:rsidRPr="00CE4B95" w:rsidRDefault="00FF0F45" w:rsidP="00FF0F45">
      <w:pPr>
        <w:pStyle w:val="ListParagraph"/>
        <w:numPr>
          <w:ilvl w:val="2"/>
          <w:numId w:val="19"/>
        </w:numPr>
        <w:spacing w:line="480" w:lineRule="auto"/>
        <w:ind w:left="851" w:hanging="425"/>
        <w:rPr>
          <w:rFonts w:eastAsia="Times New Roman"/>
          <w:bCs w:val="0"/>
          <w:kern w:val="0"/>
          <w:lang w:val="id-ID" w:eastAsia="en-ID"/>
          <w14:ligatures w14:val="none"/>
        </w:rPr>
      </w:pPr>
      <w:r w:rsidRPr="00CE4B95">
        <w:rPr>
          <w:rFonts w:eastAsia="Times New Roman"/>
          <w:bCs w:val="0"/>
          <w:kern w:val="0"/>
          <w:lang w:val="id-ID" w:eastAsia="en-ID"/>
          <w14:ligatures w14:val="none"/>
        </w:rPr>
        <w:t>Adanya kesesuaian antara kegiatan yang diselenggarakan dengan laporan yang disampaikan.</w:t>
      </w:r>
    </w:p>
    <w:p w14:paraId="395C82C8" w14:textId="77777777" w:rsidR="00FF0F45" w:rsidRPr="00CE4B95" w:rsidRDefault="00FF0F45" w:rsidP="00FF0F45">
      <w:pPr>
        <w:pStyle w:val="ListParagraph"/>
        <w:numPr>
          <w:ilvl w:val="2"/>
          <w:numId w:val="19"/>
        </w:numPr>
        <w:spacing w:line="480" w:lineRule="auto"/>
        <w:ind w:left="851" w:hanging="425"/>
        <w:rPr>
          <w:rFonts w:eastAsia="Times New Roman"/>
          <w:bCs w:val="0"/>
          <w:kern w:val="0"/>
          <w:lang w:val="id-ID" w:eastAsia="en-ID"/>
          <w14:ligatures w14:val="none"/>
        </w:rPr>
      </w:pPr>
      <w:r w:rsidRPr="00CE4B95">
        <w:rPr>
          <w:lang w:val="id-ID"/>
        </w:rPr>
        <w:t>Adanya kejelasan target capaian kinerja.</w:t>
      </w:r>
    </w:p>
    <w:p w14:paraId="2D120B0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Untuk mengukur Produktivitas, Kualitas Layanan, Responsivitas, Resposibililitas dan Akuntabilitas sesuai indikator kinerja organisasi di atas pada UPT Puskemas Purnama Kecamatan Dumai Barat dapat diukur dengan:</w:t>
      </w:r>
    </w:p>
    <w:p w14:paraId="283CB866" w14:textId="77777777" w:rsidR="00FF0F45" w:rsidRPr="00CE4B95" w:rsidRDefault="00FF0F45" w:rsidP="00FF0F45">
      <w:pPr>
        <w:pStyle w:val="BodyText"/>
        <w:tabs>
          <w:tab w:val="left" w:pos="3261"/>
        </w:tabs>
        <w:spacing w:after="120" w:line="480" w:lineRule="auto"/>
        <w:ind w:right="13"/>
        <w:jc w:val="both"/>
        <w:rPr>
          <w:rFonts w:ascii="Arial" w:hAnsi="Arial" w:cs="Arial"/>
          <w:lang w:val="id-ID"/>
        </w:rPr>
      </w:pPr>
      <w:r w:rsidRPr="00CE4B95">
        <w:rPr>
          <w:rFonts w:ascii="Arial" w:hAnsi="Arial" w:cs="Arial"/>
          <w:lang w:val="id-ID"/>
        </w:rPr>
        <w:t>Baik (B) dengan skor</w:t>
      </w:r>
      <w:r w:rsidRPr="00CE4B95">
        <w:rPr>
          <w:rFonts w:ascii="Arial" w:hAnsi="Arial" w:cs="Arial"/>
          <w:lang w:val="id-ID"/>
        </w:rPr>
        <w:tab/>
        <w:t>: 3</w:t>
      </w:r>
    </w:p>
    <w:p w14:paraId="3C7AD9C7" w14:textId="77777777" w:rsidR="00FF0F45" w:rsidRPr="00CE4B95" w:rsidRDefault="00FF0F45" w:rsidP="00FF0F45">
      <w:pPr>
        <w:pStyle w:val="BodyText"/>
        <w:tabs>
          <w:tab w:val="left" w:pos="3261"/>
        </w:tabs>
        <w:spacing w:after="120" w:line="480" w:lineRule="auto"/>
        <w:ind w:right="13"/>
        <w:jc w:val="both"/>
        <w:rPr>
          <w:rFonts w:ascii="Arial" w:hAnsi="Arial" w:cs="Arial"/>
          <w:lang w:val="id-ID"/>
        </w:rPr>
      </w:pPr>
      <w:r w:rsidRPr="00CE4B95">
        <w:rPr>
          <w:rFonts w:ascii="Arial" w:hAnsi="Arial" w:cs="Arial"/>
          <w:lang w:val="id-ID"/>
        </w:rPr>
        <w:t>Cukup baik (CB) dengan skor</w:t>
      </w:r>
      <w:r w:rsidRPr="00CE4B95">
        <w:rPr>
          <w:rFonts w:ascii="Arial" w:hAnsi="Arial" w:cs="Arial"/>
          <w:lang w:val="id-ID"/>
        </w:rPr>
        <w:tab/>
        <w:t>: 2</w:t>
      </w:r>
    </w:p>
    <w:p w14:paraId="50016E06" w14:textId="77777777" w:rsidR="00FF0F45" w:rsidRPr="00CE4B95" w:rsidRDefault="00FF0F45" w:rsidP="00FF0F45">
      <w:pPr>
        <w:pStyle w:val="BodyText"/>
        <w:tabs>
          <w:tab w:val="left" w:pos="3261"/>
          <w:tab w:val="left" w:pos="3402"/>
        </w:tabs>
        <w:spacing w:after="120" w:line="480" w:lineRule="auto"/>
        <w:ind w:right="13"/>
        <w:jc w:val="both"/>
        <w:rPr>
          <w:rFonts w:ascii="Arial" w:hAnsi="Arial" w:cs="Arial"/>
          <w:lang w:val="id-ID"/>
        </w:rPr>
        <w:sectPr w:rsidR="00FF0F45" w:rsidRPr="00CE4B95" w:rsidSect="00FF0F45">
          <w:pgSz w:w="11906" w:h="16838" w:code="9"/>
          <w:pgMar w:top="2268" w:right="1701" w:bottom="1701" w:left="2268" w:header="720" w:footer="720" w:gutter="0"/>
          <w:pgNumType w:start="28"/>
          <w:cols w:space="720"/>
          <w:titlePg/>
          <w:docGrid w:linePitch="326"/>
        </w:sectPr>
      </w:pPr>
      <w:r w:rsidRPr="00CE4B95">
        <w:rPr>
          <w:rFonts w:ascii="Arial" w:hAnsi="Arial" w:cs="Arial"/>
          <w:lang w:val="id-ID"/>
        </w:rPr>
        <w:t>Tidak baik (TB) dengan skor</w:t>
      </w:r>
      <w:r w:rsidRPr="00CE4B95">
        <w:rPr>
          <w:rFonts w:ascii="Arial" w:hAnsi="Arial" w:cs="Arial"/>
          <w:lang w:val="id-ID"/>
        </w:rPr>
        <w:tab/>
        <w:t>:</w:t>
      </w:r>
      <w:bookmarkEnd w:id="5"/>
      <w:r w:rsidRPr="00CE4B95">
        <w:rPr>
          <w:rFonts w:ascii="Arial" w:hAnsi="Arial" w:cs="Arial"/>
          <w:lang w:val="id-ID"/>
        </w:rPr>
        <w:t xml:space="preserve"> 1</w:t>
      </w:r>
    </w:p>
    <w:p w14:paraId="61E6C800" w14:textId="77777777" w:rsidR="00FF0F45" w:rsidRPr="00CE4B95" w:rsidRDefault="00FF0F45" w:rsidP="00FF0F45">
      <w:pPr>
        <w:tabs>
          <w:tab w:val="left" w:pos="2557"/>
        </w:tabs>
        <w:spacing w:after="0" w:line="480" w:lineRule="auto"/>
        <w:jc w:val="center"/>
        <w:rPr>
          <w:b/>
          <w:lang w:val="en-US"/>
        </w:rPr>
        <w:sectPr w:rsidR="00FF0F45" w:rsidRPr="00CE4B95" w:rsidSect="00FF0F45">
          <w:headerReference w:type="first" r:id="rId13"/>
          <w:type w:val="continuous"/>
          <w:pgSz w:w="11906" w:h="16838" w:code="9"/>
          <w:pgMar w:top="2268" w:right="1701" w:bottom="1701" w:left="2268" w:header="720" w:footer="720" w:gutter="0"/>
          <w:pgNumType w:start="50"/>
          <w:cols w:space="720"/>
          <w:titlePg/>
          <w:docGrid w:linePitch="326"/>
        </w:sectPr>
      </w:pPr>
      <w:bookmarkStart w:id="6" w:name="_Hlk190271113"/>
    </w:p>
    <w:bookmarkEnd w:id="6"/>
    <w:p w14:paraId="6D939073" w14:textId="77777777" w:rsidR="00FF0F45" w:rsidRPr="00CE4B95" w:rsidRDefault="00FF0F45" w:rsidP="00FF0F45">
      <w:pPr>
        <w:tabs>
          <w:tab w:val="left" w:pos="2557"/>
        </w:tabs>
        <w:spacing w:after="0" w:line="480" w:lineRule="auto"/>
        <w:jc w:val="center"/>
        <w:rPr>
          <w:b/>
          <w:lang w:val="en-US"/>
        </w:rPr>
      </w:pPr>
      <w:r w:rsidRPr="00CE4B95">
        <w:rPr>
          <w:b/>
          <w:lang w:val="en-US"/>
        </w:rPr>
        <w:lastRenderedPageBreak/>
        <w:t>BAB III</w:t>
      </w:r>
    </w:p>
    <w:p w14:paraId="51196D8F" w14:textId="77777777" w:rsidR="00FF0F45" w:rsidRPr="00CE4B95" w:rsidRDefault="00FF0F45" w:rsidP="00FF0F45">
      <w:pPr>
        <w:tabs>
          <w:tab w:val="left" w:pos="2557"/>
        </w:tabs>
        <w:spacing w:after="0" w:line="480" w:lineRule="auto"/>
        <w:jc w:val="center"/>
        <w:rPr>
          <w:b/>
          <w:lang w:val="en-US"/>
        </w:rPr>
      </w:pPr>
      <w:r w:rsidRPr="00CE4B95">
        <w:rPr>
          <w:b/>
          <w:lang w:val="en-US"/>
        </w:rPr>
        <w:t>METODOLOGI PENELITIAN</w:t>
      </w:r>
    </w:p>
    <w:p w14:paraId="578CE270" w14:textId="77777777" w:rsidR="00FF0F45" w:rsidRPr="00CE4B95" w:rsidRDefault="00FF0F45" w:rsidP="00FF0F45">
      <w:pPr>
        <w:pStyle w:val="whitespace-normal"/>
        <w:numPr>
          <w:ilvl w:val="0"/>
          <w:numId w:val="20"/>
        </w:numPr>
        <w:spacing w:before="0" w:beforeAutospacing="0" w:after="120" w:afterAutospacing="0" w:line="480" w:lineRule="auto"/>
        <w:ind w:left="426" w:hanging="426"/>
        <w:jc w:val="both"/>
        <w:rPr>
          <w:rFonts w:ascii="Arial" w:hAnsi="Arial" w:cs="Arial"/>
          <w:b/>
          <w:bCs/>
          <w:lang w:val="id-ID"/>
        </w:rPr>
      </w:pPr>
      <w:r w:rsidRPr="00CE4B95">
        <w:rPr>
          <w:rFonts w:ascii="Arial" w:hAnsi="Arial" w:cs="Arial"/>
          <w:b/>
          <w:bCs/>
          <w:lang w:val="id-ID"/>
        </w:rPr>
        <w:t>Lokasi Penelitian</w:t>
      </w:r>
    </w:p>
    <w:p w14:paraId="52D7B435"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Penelitian ini dilakukan pada UPT Puskesmas Purnama di jalan Raja Ali Haji, Kecamatan Dumai Barat, Kota Dumai, Riau, 28826. </w:t>
      </w:r>
    </w:p>
    <w:p w14:paraId="38294712" w14:textId="77777777" w:rsidR="00FF0F45" w:rsidRPr="00CE4B95" w:rsidRDefault="00FF0F45" w:rsidP="00FF0F45">
      <w:pPr>
        <w:pStyle w:val="BodyText"/>
        <w:spacing w:after="120" w:line="480" w:lineRule="auto"/>
        <w:ind w:right="49" w:firstLine="698"/>
        <w:jc w:val="both"/>
        <w:rPr>
          <w:rFonts w:ascii="Arial" w:hAnsi="Arial" w:cs="Arial"/>
          <w:bCs/>
          <w:lang w:val="id-ID"/>
        </w:rPr>
      </w:pPr>
      <w:r w:rsidRPr="00CE4B95">
        <w:rPr>
          <w:rFonts w:ascii="Arial" w:hAnsi="Arial" w:cs="Arial"/>
          <w:lang w:val="id-ID"/>
        </w:rPr>
        <w:t xml:space="preserve">Adapun alasan </w:t>
      </w:r>
      <w:r w:rsidRPr="00CE4B95">
        <w:rPr>
          <w:rFonts w:ascii="Arial" w:hAnsi="Arial" w:cs="Arial"/>
          <w:bCs/>
          <w:lang w:val="id-ID"/>
        </w:rPr>
        <w:t>penulis memilih</w:t>
      </w:r>
      <w:r w:rsidRPr="00CE4B95">
        <w:rPr>
          <w:rFonts w:ascii="Arial" w:hAnsi="Arial" w:cs="Arial"/>
          <w:lang w:val="id-ID"/>
        </w:rPr>
        <w:t xml:space="preserve"> UPT</w:t>
      </w:r>
      <w:r w:rsidRPr="00CE4B95">
        <w:rPr>
          <w:rFonts w:ascii="Arial" w:hAnsi="Arial" w:cs="Arial"/>
          <w:b/>
          <w:bCs/>
          <w:lang w:val="id-ID"/>
        </w:rPr>
        <w:t xml:space="preserve"> </w:t>
      </w:r>
      <w:r w:rsidRPr="00CE4B95">
        <w:rPr>
          <w:rFonts w:ascii="Arial" w:hAnsi="Arial" w:cs="Arial"/>
          <w:lang w:val="id-ID"/>
        </w:rPr>
        <w:t>Puskesmas Purnama</w:t>
      </w:r>
      <w:r w:rsidRPr="00CE4B95">
        <w:rPr>
          <w:rFonts w:ascii="Arial" w:hAnsi="Arial" w:cs="Arial"/>
          <w:bCs/>
          <w:lang w:val="id-ID"/>
        </w:rPr>
        <w:t xml:space="preserve"> sebagai lokasi penelitian karena puskesmas ini memiliki peran strategis dalam memberikan layanan kesehatan dasar di Kecamatan Dumai Barat, yang berpenduduk padat dan beragam secara sosial-ekonomi. </w:t>
      </w:r>
    </w:p>
    <w:p w14:paraId="22985402"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bCs/>
          <w:lang w:val="id-ID"/>
        </w:rPr>
        <w:t xml:space="preserve">Salah satu permasalahan yang dihadapi adalah </w:t>
      </w:r>
      <w:r w:rsidRPr="00CE4B95">
        <w:rPr>
          <w:rFonts w:ascii="Arial" w:hAnsi="Arial" w:cs="Arial"/>
          <w:lang w:val="id-ID"/>
        </w:rPr>
        <w:t>belum tercapainya sasaran pelayanan kesehatan berbasis SPM (Standar Pelayanan Minimal) dalam penanganan penderita hipertensi.</w:t>
      </w:r>
      <w:r w:rsidRPr="00CE4B95">
        <w:rPr>
          <w:rFonts w:ascii="Arial" w:hAnsi="Arial" w:cs="Arial"/>
          <w:bCs/>
          <w:lang w:val="id-ID"/>
        </w:rPr>
        <w:t xml:space="preserve"> Hal ini menunjukkan adanya kendala dalam optimalisasi layanan kesehatan, sehingga perlu dikaji lebih lanjut untuk memahami faktor-faktor yang memengaruhi pencapaian target tersebut.</w:t>
      </w:r>
    </w:p>
    <w:p w14:paraId="48DB9BBB" w14:textId="77777777" w:rsidR="00FF0F45" w:rsidRPr="00CE4B95" w:rsidRDefault="00FF0F45" w:rsidP="00FF0F45">
      <w:pPr>
        <w:pStyle w:val="BodyText"/>
        <w:numPr>
          <w:ilvl w:val="0"/>
          <w:numId w:val="20"/>
        </w:numPr>
        <w:spacing w:after="120" w:line="480" w:lineRule="auto"/>
        <w:ind w:left="426" w:right="49" w:hanging="426"/>
        <w:jc w:val="both"/>
        <w:rPr>
          <w:rFonts w:ascii="Arial" w:hAnsi="Arial" w:cs="Arial"/>
          <w:b/>
          <w:bCs/>
          <w:lang w:val="id-ID"/>
        </w:rPr>
      </w:pPr>
      <w:r w:rsidRPr="00CE4B95">
        <w:rPr>
          <w:rFonts w:ascii="Arial" w:hAnsi="Arial" w:cs="Arial"/>
          <w:b/>
          <w:bCs/>
          <w:lang w:val="id-ID"/>
        </w:rPr>
        <w:t>Populasi dan Sampel</w:t>
      </w:r>
    </w:p>
    <w:p w14:paraId="2BF227F5" w14:textId="77777777" w:rsidR="00FF0F45" w:rsidRPr="00CE4B95" w:rsidRDefault="00FF0F45" w:rsidP="00FF0F45">
      <w:pPr>
        <w:spacing w:line="480" w:lineRule="auto"/>
        <w:ind w:firstLine="720"/>
        <w:contextualSpacing/>
        <w:rPr>
          <w:lang w:val="id-ID"/>
        </w:rPr>
      </w:pPr>
      <w:r w:rsidRPr="00CE4B95">
        <w:rPr>
          <w:lang w:val="id-ID"/>
        </w:rPr>
        <w:t xml:space="preserve">Populasi adalah keseluruhan objek atau individu yang memiliki karakteristik tertentu yang akan diteliti. Populasi bisa berupa manusia, tumbuhan, benda, hewan, gejala, nilai tes, atau peristiwa dapat dijadikan sebagai sumber data dalam suatu penelitian. Sumber-sumber data ini memiliki karakteristik khusus yang relevan dengan kebutuhan penelitian tertentu. </w:t>
      </w:r>
      <w:r w:rsidRPr="00CE4B95">
        <w:rPr>
          <w:lang w:val="id-ID"/>
        </w:rPr>
        <w:fldChar w:fldCharType="begin" w:fldLock="1"/>
      </w:r>
      <w:r w:rsidRPr="00CE4B95">
        <w:rPr>
          <w:lang w:val="id-ID"/>
        </w:rPr>
        <w:instrText>ADDIN CSL_CITATION {"citationItems":[{"id":"ITEM-1","itemData":{"author":[{"dropping-particle":"","family":"Pasalong","given":"Harbani","non-dropping-particle":"","parse-names":false,"suffix":""}],"id":"ITEM-1","issued":{"date-parts":[["2016"]]},"publisher":"Alfabeta","publisher-place":"Bandung","title":"Metode Penelitian Administrasi Publik","type":"book"},"uris":["http://www.mendeley.com/documents/?uuid=9e6798cb-0a76-4f8d-bddc-240fa527fe25"]}],"mendeley":{"formattedCitation":"(Pasalong, 2016)","plainTextFormattedCitation":"(Pasalong, 2016)","previouslyFormattedCitation":"(Pasalong, 2016)"},"properties":{"noteIndex":0},"schema":"https://github.com/citation-style-language/schema/raw/master/csl-citation.json"}</w:instrText>
      </w:r>
      <w:r w:rsidRPr="00CE4B95">
        <w:rPr>
          <w:lang w:val="id-ID"/>
        </w:rPr>
        <w:fldChar w:fldCharType="separate"/>
      </w:r>
      <w:r w:rsidRPr="00CE4B95">
        <w:rPr>
          <w:noProof/>
          <w:lang w:val="id-ID"/>
        </w:rPr>
        <w:t>(Pasalong, 2016)</w:t>
      </w:r>
      <w:r w:rsidRPr="00CE4B95">
        <w:rPr>
          <w:lang w:val="id-ID"/>
        </w:rPr>
        <w:fldChar w:fldCharType="end"/>
      </w:r>
      <w:r w:rsidRPr="00CE4B95">
        <w:rPr>
          <w:lang w:val="id-ID"/>
        </w:rPr>
        <w:t xml:space="preserve">. Yang menjadi populasi dalam penelitian ini </w:t>
      </w:r>
      <w:r w:rsidRPr="00CE4B95">
        <w:rPr>
          <w:lang w:val="id-ID"/>
        </w:rPr>
        <w:lastRenderedPageBreak/>
        <w:t xml:space="preserve">adalah seluruh pegawai pada UPT Puskesmas Purnama Kecamatan Dumai Barat. </w:t>
      </w:r>
    </w:p>
    <w:p w14:paraId="03F39F60"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Sementara itu, sampel adalah bagian dari populasi yang digunakan sebagai sumber data utama dalam penelitian. Dengan kata lain, sampel adalah sebagian kecil populasi yang dianggap mampu mewakili keseluruhan populasi </w:t>
      </w:r>
      <w:r w:rsidRPr="00CE4B95">
        <w:rPr>
          <w:rFonts w:ascii="Arial" w:hAnsi="Arial" w:cs="Arial"/>
          <w:lang w:val="id-ID"/>
        </w:rPr>
        <w:fldChar w:fldCharType="begin" w:fldLock="1"/>
      </w:r>
      <w:r w:rsidRPr="00CE4B95">
        <w:rPr>
          <w:rFonts w:ascii="Arial" w:hAnsi="Arial" w:cs="Arial"/>
          <w:lang w:val="id-ID"/>
        </w:rPr>
        <w:instrText>ADDIN CSL_CITATION {"citationItems":[{"id":"ITEM-1","itemData":{"author":[{"dropping-particle":"","family":"Pasalong","given":"Harbani","non-dropping-particle":"","parse-names":false,"suffix":""}],"id":"ITEM-1","issued":{"date-parts":[["2016"]]},"publisher":"Alfabeta","publisher-place":"Bandung","title":"Metode Penelitian Administrasi Publik","type":"book"},"uris":["http://www.mendeley.com/documents/?uuid=9e6798cb-0a76-4f8d-bddc-240fa527fe25"]}],"mendeley":{"formattedCitation":"(Pasalong, 2016)","plainTextFormattedCitation":"(Pasalong, 2016)","previouslyFormattedCitation":"(Pasalong, 2016)"},"properties":{"noteIndex":0},"schema":"https://github.com/citation-style-language/schema/raw/master/csl-citation.json"}</w:instrText>
      </w:r>
      <w:r w:rsidRPr="00CE4B95">
        <w:rPr>
          <w:rFonts w:ascii="Arial" w:hAnsi="Arial" w:cs="Arial"/>
          <w:lang w:val="id-ID"/>
        </w:rPr>
        <w:fldChar w:fldCharType="separate"/>
      </w:r>
      <w:r w:rsidRPr="00CE4B95">
        <w:rPr>
          <w:rFonts w:ascii="Arial" w:hAnsi="Arial" w:cs="Arial"/>
          <w:noProof/>
          <w:lang w:val="id-ID"/>
        </w:rPr>
        <w:t>(Pasalong, 2016)</w:t>
      </w:r>
      <w:r w:rsidRPr="00CE4B95">
        <w:rPr>
          <w:rFonts w:ascii="Arial" w:hAnsi="Arial" w:cs="Arial"/>
          <w:lang w:val="id-ID"/>
        </w:rPr>
        <w:fldChar w:fldCharType="end"/>
      </w:r>
      <w:r w:rsidRPr="00CE4B95">
        <w:rPr>
          <w:rFonts w:ascii="Arial" w:hAnsi="Arial" w:cs="Arial"/>
          <w:lang w:val="id-ID"/>
        </w:rPr>
        <w:t xml:space="preserve">.  Dalam penelitian ini seluruh populasi dapat langsung dijadikan sampel penelitian dengan menggunakan teknik pengambilan sampel sensus. Sensus adalah teknik penentuan sampel bila semua anggota populasi digunakan sampel (Sugiyono, 2018). Hal ini dikarenakan jumlah pegawai relatif sedikit yaitu sebanyak 94 orang, maka seluruh populasi dapat dijadikan sampel. </w:t>
      </w:r>
    </w:p>
    <w:p w14:paraId="3435D049"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 xml:space="preserve">Sedangkan untuk masyarakat, penulis menggunakan </w:t>
      </w:r>
      <w:r w:rsidRPr="00CE4B95">
        <w:rPr>
          <w:rFonts w:ascii="Arial" w:hAnsi="Arial" w:cs="Arial"/>
          <w:lang w:val="en-US"/>
        </w:rPr>
        <w:t>t</w:t>
      </w:r>
      <w:r w:rsidRPr="00CE4B95">
        <w:rPr>
          <w:rFonts w:ascii="Arial" w:hAnsi="Arial" w:cs="Arial"/>
          <w:lang w:val="id-ID"/>
        </w:rPr>
        <w:t xml:space="preserve">eknik sampel insidental. Menurut </w:t>
      </w:r>
      <w:r w:rsidRPr="00CE4B95">
        <w:rPr>
          <w:rFonts w:ascii="Arial" w:hAnsi="Arial" w:cs="Arial"/>
          <w:lang w:val="en-US"/>
        </w:rPr>
        <w:t>(</w:t>
      </w:r>
      <w:r w:rsidRPr="00CE4B95">
        <w:rPr>
          <w:rFonts w:ascii="Arial" w:hAnsi="Arial" w:cs="Arial"/>
          <w:lang w:val="id-ID"/>
        </w:rPr>
        <w:t>Sugiyono</w:t>
      </w:r>
      <w:r w:rsidRPr="00CE4B95">
        <w:rPr>
          <w:rFonts w:ascii="Arial" w:hAnsi="Arial" w:cs="Arial"/>
          <w:lang w:val="en-US"/>
        </w:rPr>
        <w:t xml:space="preserve">, </w:t>
      </w:r>
      <w:r w:rsidRPr="00CE4B95">
        <w:rPr>
          <w:rFonts w:ascii="Arial" w:hAnsi="Arial" w:cs="Arial"/>
          <w:lang w:val="id-ID"/>
        </w:rPr>
        <w:t xml:space="preserve">2018) </w:t>
      </w:r>
      <w:r w:rsidRPr="00CE4B95">
        <w:rPr>
          <w:rFonts w:ascii="Arial" w:hAnsi="Arial" w:cs="Arial"/>
          <w:i/>
          <w:iCs/>
          <w:lang w:val="id-ID"/>
        </w:rPr>
        <w:t xml:space="preserve">accidental sampling </w:t>
      </w:r>
      <w:r w:rsidRPr="00CE4B95">
        <w:rPr>
          <w:rFonts w:ascii="Arial" w:hAnsi="Arial" w:cs="Arial"/>
          <w:lang w:val="id-ID"/>
        </w:rPr>
        <w:t>(sampel insidental) adalah penentuan sampel secara kebetulan, yaitu siapa saja yang secara kebetulan/insidental bertemu dengan peneliti di lokasi penelitian dan bersedia untuk menjadi responden, khususnya masyarakat yang sedang berada di lingkungan UPT Puskesmas Purnama atau yang pernah menerima pelayanan Kesehatan dari Puskesmas tersebut.</w:t>
      </w:r>
    </w:p>
    <w:p w14:paraId="0F845305"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Untuk melihat jumlah populasi dan sampel dalam penelitian ini dapat dilihat pada tabel III.1 berikut:</w:t>
      </w:r>
    </w:p>
    <w:p w14:paraId="627199C4" w14:textId="77777777" w:rsidR="00FF0F45" w:rsidRPr="00CE4B95" w:rsidRDefault="00FF0F45" w:rsidP="00FF0F45">
      <w:pPr>
        <w:pStyle w:val="BodyText"/>
        <w:spacing w:after="120" w:line="480" w:lineRule="auto"/>
        <w:ind w:right="49" w:firstLine="698"/>
        <w:jc w:val="both"/>
        <w:rPr>
          <w:rFonts w:ascii="Arial" w:hAnsi="Arial" w:cs="Arial"/>
          <w:lang w:val="id-ID"/>
        </w:rPr>
      </w:pPr>
    </w:p>
    <w:p w14:paraId="3B24E1D3" w14:textId="77777777" w:rsidR="00FF0F45" w:rsidRPr="00CE4B95" w:rsidRDefault="00FF0F45" w:rsidP="00FF0F45">
      <w:pPr>
        <w:pStyle w:val="BodyText"/>
        <w:spacing w:after="120" w:line="480" w:lineRule="auto"/>
        <w:ind w:right="49" w:firstLine="698"/>
        <w:jc w:val="both"/>
        <w:rPr>
          <w:rFonts w:ascii="Arial" w:hAnsi="Arial" w:cs="Arial"/>
          <w:lang w:val="id-ID"/>
        </w:rPr>
      </w:pPr>
    </w:p>
    <w:p w14:paraId="10F82B87" w14:textId="77777777" w:rsidR="00FF0F45" w:rsidRPr="00CE4B95" w:rsidRDefault="00FF0F45" w:rsidP="00FF0F45">
      <w:pPr>
        <w:jc w:val="center"/>
        <w:rPr>
          <w:rFonts w:eastAsia="Times New Roman"/>
          <w:b/>
          <w:kern w:val="0"/>
          <w:lang w:val="id-ID" w:eastAsia="en-ID"/>
          <w14:ligatures w14:val="none"/>
        </w:rPr>
      </w:pPr>
      <w:r w:rsidRPr="00CE4B95">
        <w:rPr>
          <w:rFonts w:eastAsia="Times New Roman"/>
          <w:b/>
          <w:kern w:val="0"/>
          <w:lang w:val="id-ID" w:eastAsia="en-ID"/>
          <w14:ligatures w14:val="none"/>
        </w:rPr>
        <w:lastRenderedPageBreak/>
        <w:t>Tabel III.1</w:t>
      </w:r>
    </w:p>
    <w:p w14:paraId="1BAAA5A6" w14:textId="77777777" w:rsidR="00FF0F45" w:rsidRPr="00CE4B95" w:rsidRDefault="00FF0F45" w:rsidP="00FF0F45">
      <w:pPr>
        <w:jc w:val="center"/>
        <w:rPr>
          <w:rFonts w:eastAsia="Times New Roman"/>
          <w:b/>
          <w:kern w:val="0"/>
          <w:lang w:val="id-ID" w:eastAsia="en-ID"/>
          <w14:ligatures w14:val="none"/>
        </w:rPr>
      </w:pPr>
      <w:r w:rsidRPr="00CE4B95">
        <w:rPr>
          <w:rFonts w:eastAsia="Times New Roman"/>
          <w:b/>
          <w:kern w:val="0"/>
          <w:lang w:val="id-ID" w:eastAsia="en-ID"/>
          <w14:ligatures w14:val="none"/>
        </w:rPr>
        <w:t>Populasi dan sampel penelitian pada UPT Puskesmas Purnama</w:t>
      </w:r>
    </w:p>
    <w:tbl>
      <w:tblPr>
        <w:tblW w:w="7932" w:type="dxa"/>
        <w:tblInd w:w="-5" w:type="dxa"/>
        <w:tblLook w:val="04A0" w:firstRow="1" w:lastRow="0" w:firstColumn="1" w:lastColumn="0" w:noHBand="0" w:noVBand="1"/>
      </w:tblPr>
      <w:tblGrid>
        <w:gridCol w:w="555"/>
        <w:gridCol w:w="3561"/>
        <w:gridCol w:w="1273"/>
        <w:gridCol w:w="1132"/>
        <w:gridCol w:w="1411"/>
      </w:tblGrid>
      <w:tr w:rsidR="00FF0F45" w:rsidRPr="00CE4B95" w14:paraId="40722CED" w14:textId="77777777" w:rsidTr="00FF0F45">
        <w:trPr>
          <w:trHeight w:val="547"/>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18F5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No</w:t>
            </w:r>
          </w:p>
        </w:tc>
        <w:tc>
          <w:tcPr>
            <w:tcW w:w="3561" w:type="dxa"/>
            <w:tcBorders>
              <w:top w:val="single" w:sz="4" w:space="0" w:color="auto"/>
              <w:left w:val="nil"/>
              <w:bottom w:val="single" w:sz="4" w:space="0" w:color="auto"/>
              <w:right w:val="single" w:sz="4" w:space="0" w:color="auto"/>
            </w:tcBorders>
            <w:shd w:val="clear" w:color="auto" w:fill="auto"/>
            <w:noWrap/>
            <w:vAlign w:val="center"/>
            <w:hideMark/>
          </w:tcPr>
          <w:p w14:paraId="5D050C1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Sub Populasi</w:t>
            </w:r>
          </w:p>
        </w:tc>
        <w:tc>
          <w:tcPr>
            <w:tcW w:w="1273" w:type="dxa"/>
            <w:tcBorders>
              <w:top w:val="single" w:sz="4" w:space="0" w:color="auto"/>
              <w:left w:val="nil"/>
              <w:bottom w:val="single" w:sz="4" w:space="0" w:color="auto"/>
              <w:right w:val="single" w:sz="4" w:space="0" w:color="auto"/>
            </w:tcBorders>
            <w:shd w:val="clear" w:color="auto" w:fill="auto"/>
            <w:noWrap/>
            <w:hideMark/>
          </w:tcPr>
          <w:p w14:paraId="25ADC89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Populasi (Orang)</w:t>
            </w:r>
          </w:p>
        </w:tc>
        <w:tc>
          <w:tcPr>
            <w:tcW w:w="1132" w:type="dxa"/>
            <w:tcBorders>
              <w:top w:val="single" w:sz="4" w:space="0" w:color="auto"/>
              <w:left w:val="nil"/>
              <w:bottom w:val="single" w:sz="4" w:space="0" w:color="auto"/>
              <w:right w:val="single" w:sz="4" w:space="0" w:color="auto"/>
            </w:tcBorders>
            <w:shd w:val="clear" w:color="auto" w:fill="auto"/>
            <w:noWrap/>
            <w:hideMark/>
          </w:tcPr>
          <w:p w14:paraId="16F41FF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Sampel (Orang)</w:t>
            </w:r>
          </w:p>
        </w:tc>
        <w:tc>
          <w:tcPr>
            <w:tcW w:w="1411" w:type="dxa"/>
            <w:tcBorders>
              <w:top w:val="single" w:sz="4" w:space="0" w:color="auto"/>
              <w:left w:val="nil"/>
              <w:bottom w:val="single" w:sz="4" w:space="0" w:color="auto"/>
              <w:right w:val="single" w:sz="4" w:space="0" w:color="auto"/>
            </w:tcBorders>
            <w:shd w:val="clear" w:color="auto" w:fill="auto"/>
            <w:noWrap/>
            <w:hideMark/>
          </w:tcPr>
          <w:p w14:paraId="2E7B36E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Persentase</w:t>
            </w:r>
          </w:p>
          <w:p w14:paraId="47F5EC2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w:t>
            </w:r>
          </w:p>
        </w:tc>
      </w:tr>
      <w:tr w:rsidR="00FF0F45" w:rsidRPr="00CE4B95" w14:paraId="6D274033"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7324AE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3561" w:type="dxa"/>
            <w:tcBorders>
              <w:top w:val="nil"/>
              <w:left w:val="nil"/>
              <w:bottom w:val="single" w:sz="4" w:space="0" w:color="auto"/>
              <w:right w:val="single" w:sz="4" w:space="0" w:color="auto"/>
            </w:tcBorders>
            <w:shd w:val="clear" w:color="auto" w:fill="auto"/>
            <w:noWrap/>
            <w:vAlign w:val="center"/>
            <w:hideMark/>
          </w:tcPr>
          <w:p w14:paraId="5F6F57DA"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Kepala Puskesmas</w:t>
            </w:r>
          </w:p>
        </w:tc>
        <w:tc>
          <w:tcPr>
            <w:tcW w:w="1273" w:type="dxa"/>
            <w:tcBorders>
              <w:top w:val="nil"/>
              <w:left w:val="nil"/>
              <w:bottom w:val="single" w:sz="4" w:space="0" w:color="auto"/>
              <w:right w:val="single" w:sz="4" w:space="0" w:color="auto"/>
            </w:tcBorders>
            <w:shd w:val="clear" w:color="auto" w:fill="auto"/>
            <w:noWrap/>
            <w:vAlign w:val="center"/>
            <w:hideMark/>
          </w:tcPr>
          <w:p w14:paraId="4D8A365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hideMark/>
          </w:tcPr>
          <w:p w14:paraId="4A54646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hideMark/>
          </w:tcPr>
          <w:p w14:paraId="229C9C5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3A352E1D"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5D6C90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3561" w:type="dxa"/>
            <w:tcBorders>
              <w:top w:val="nil"/>
              <w:left w:val="nil"/>
              <w:bottom w:val="single" w:sz="4" w:space="0" w:color="auto"/>
              <w:right w:val="single" w:sz="4" w:space="0" w:color="auto"/>
            </w:tcBorders>
            <w:shd w:val="clear" w:color="auto" w:fill="auto"/>
            <w:noWrap/>
            <w:vAlign w:val="center"/>
            <w:hideMark/>
          </w:tcPr>
          <w:p w14:paraId="6BEA1B87" w14:textId="77777777" w:rsidR="00FF0F45" w:rsidRPr="00CE4B95" w:rsidRDefault="00FF0F45" w:rsidP="00FF0F45">
            <w:pPr>
              <w:spacing w:after="0"/>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Kelompok Jabatan Fungsional</w:t>
            </w:r>
          </w:p>
        </w:tc>
        <w:tc>
          <w:tcPr>
            <w:tcW w:w="1273" w:type="dxa"/>
            <w:tcBorders>
              <w:top w:val="nil"/>
              <w:left w:val="nil"/>
              <w:bottom w:val="single" w:sz="4" w:space="0" w:color="auto"/>
              <w:right w:val="single" w:sz="4" w:space="0" w:color="auto"/>
            </w:tcBorders>
            <w:shd w:val="clear" w:color="auto" w:fill="auto"/>
            <w:noWrap/>
            <w:vAlign w:val="center"/>
            <w:hideMark/>
          </w:tcPr>
          <w:p w14:paraId="0F2F070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1132" w:type="dxa"/>
            <w:tcBorders>
              <w:top w:val="nil"/>
              <w:left w:val="nil"/>
              <w:bottom w:val="single" w:sz="4" w:space="0" w:color="auto"/>
              <w:right w:val="single" w:sz="4" w:space="0" w:color="auto"/>
            </w:tcBorders>
            <w:shd w:val="clear" w:color="auto" w:fill="auto"/>
            <w:noWrap/>
            <w:vAlign w:val="center"/>
            <w:hideMark/>
          </w:tcPr>
          <w:p w14:paraId="1A2D4A1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1411" w:type="dxa"/>
            <w:tcBorders>
              <w:top w:val="nil"/>
              <w:left w:val="nil"/>
              <w:bottom w:val="single" w:sz="4" w:space="0" w:color="auto"/>
              <w:right w:val="single" w:sz="4" w:space="0" w:color="auto"/>
            </w:tcBorders>
            <w:shd w:val="clear" w:color="auto" w:fill="auto"/>
            <w:noWrap/>
            <w:vAlign w:val="bottom"/>
            <w:hideMark/>
          </w:tcPr>
          <w:p w14:paraId="5681520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273564FF"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536D84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4413785A"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Dokter Umum</w:t>
            </w:r>
          </w:p>
        </w:tc>
        <w:tc>
          <w:tcPr>
            <w:tcW w:w="1273" w:type="dxa"/>
            <w:tcBorders>
              <w:top w:val="nil"/>
              <w:left w:val="nil"/>
              <w:bottom w:val="single" w:sz="4" w:space="0" w:color="auto"/>
              <w:right w:val="single" w:sz="4" w:space="0" w:color="auto"/>
            </w:tcBorders>
            <w:shd w:val="clear" w:color="auto" w:fill="auto"/>
            <w:noWrap/>
            <w:vAlign w:val="center"/>
            <w:hideMark/>
          </w:tcPr>
          <w:p w14:paraId="39FCF1C2" w14:textId="77777777" w:rsidR="00FF0F45" w:rsidRPr="00CE4B95" w:rsidRDefault="00FF0F45" w:rsidP="00FF0F45">
            <w:pPr>
              <w:spacing w:after="0"/>
              <w:jc w:val="center"/>
              <w:rPr>
                <w:rFonts w:eastAsia="Times New Roman"/>
                <w:bCs w:val="0"/>
                <w:color w:val="000000"/>
                <w:kern w:val="0"/>
                <w:sz w:val="22"/>
                <w:szCs w:val="22"/>
                <w:lang w:val="en-US" w:eastAsia="en-ID"/>
                <w14:ligatures w14:val="none"/>
              </w:rPr>
            </w:pPr>
            <w:r w:rsidRPr="00CE4B95">
              <w:rPr>
                <w:rFonts w:eastAsia="Times New Roman"/>
                <w:bCs w:val="0"/>
                <w:color w:val="000000"/>
                <w:kern w:val="0"/>
                <w:sz w:val="22"/>
                <w:szCs w:val="22"/>
                <w:lang w:val="en-US" w:eastAsia="en-ID"/>
                <w14:ligatures w14:val="none"/>
              </w:rPr>
              <w:t>6</w:t>
            </w:r>
          </w:p>
        </w:tc>
        <w:tc>
          <w:tcPr>
            <w:tcW w:w="1132" w:type="dxa"/>
            <w:tcBorders>
              <w:top w:val="nil"/>
              <w:left w:val="nil"/>
              <w:bottom w:val="single" w:sz="4" w:space="0" w:color="auto"/>
              <w:right w:val="single" w:sz="4" w:space="0" w:color="auto"/>
            </w:tcBorders>
            <w:shd w:val="clear" w:color="auto" w:fill="auto"/>
            <w:noWrap/>
            <w:vAlign w:val="center"/>
            <w:hideMark/>
          </w:tcPr>
          <w:p w14:paraId="37D369E2" w14:textId="77777777" w:rsidR="00FF0F45" w:rsidRPr="00CE4B95" w:rsidRDefault="00FF0F45" w:rsidP="00FF0F45">
            <w:pPr>
              <w:spacing w:after="0"/>
              <w:jc w:val="center"/>
              <w:rPr>
                <w:rFonts w:eastAsia="Times New Roman"/>
                <w:bCs w:val="0"/>
                <w:color w:val="000000"/>
                <w:kern w:val="0"/>
                <w:sz w:val="22"/>
                <w:szCs w:val="22"/>
                <w:lang w:val="en-US" w:eastAsia="en-ID"/>
                <w14:ligatures w14:val="none"/>
              </w:rPr>
            </w:pPr>
            <w:r w:rsidRPr="00CE4B95">
              <w:rPr>
                <w:rFonts w:eastAsia="Times New Roman"/>
                <w:bCs w:val="0"/>
                <w:color w:val="000000"/>
                <w:kern w:val="0"/>
                <w:sz w:val="22"/>
                <w:szCs w:val="22"/>
                <w:lang w:val="en-US" w:eastAsia="en-ID"/>
                <w14:ligatures w14:val="none"/>
              </w:rPr>
              <w:t>6</w:t>
            </w:r>
          </w:p>
        </w:tc>
        <w:tc>
          <w:tcPr>
            <w:tcW w:w="1411" w:type="dxa"/>
            <w:tcBorders>
              <w:top w:val="nil"/>
              <w:left w:val="nil"/>
              <w:bottom w:val="single" w:sz="4" w:space="0" w:color="auto"/>
              <w:right w:val="single" w:sz="4" w:space="0" w:color="auto"/>
            </w:tcBorders>
            <w:shd w:val="clear" w:color="auto" w:fill="auto"/>
            <w:noWrap/>
            <w:vAlign w:val="bottom"/>
            <w:hideMark/>
          </w:tcPr>
          <w:p w14:paraId="4491C4B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59CE7E29"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70586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5EFCA2D0"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Dokter Gigi</w:t>
            </w:r>
          </w:p>
        </w:tc>
        <w:tc>
          <w:tcPr>
            <w:tcW w:w="1273" w:type="dxa"/>
            <w:tcBorders>
              <w:top w:val="nil"/>
              <w:left w:val="nil"/>
              <w:bottom w:val="single" w:sz="4" w:space="0" w:color="auto"/>
              <w:right w:val="single" w:sz="4" w:space="0" w:color="auto"/>
            </w:tcBorders>
            <w:shd w:val="clear" w:color="auto" w:fill="auto"/>
            <w:noWrap/>
            <w:vAlign w:val="center"/>
            <w:hideMark/>
          </w:tcPr>
          <w:p w14:paraId="1CFEEA4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hideMark/>
          </w:tcPr>
          <w:p w14:paraId="7A6E115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hideMark/>
          </w:tcPr>
          <w:p w14:paraId="6B9BF9E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4EF2261E"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1CADF1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3EDE0472"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Bidan</w:t>
            </w:r>
          </w:p>
        </w:tc>
        <w:tc>
          <w:tcPr>
            <w:tcW w:w="1273" w:type="dxa"/>
            <w:tcBorders>
              <w:top w:val="nil"/>
              <w:left w:val="nil"/>
              <w:bottom w:val="single" w:sz="4" w:space="0" w:color="auto"/>
              <w:right w:val="single" w:sz="4" w:space="0" w:color="auto"/>
            </w:tcBorders>
            <w:shd w:val="clear" w:color="auto" w:fill="auto"/>
            <w:noWrap/>
            <w:vAlign w:val="center"/>
            <w:hideMark/>
          </w:tcPr>
          <w:p w14:paraId="665D69F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26</w:t>
            </w:r>
          </w:p>
        </w:tc>
        <w:tc>
          <w:tcPr>
            <w:tcW w:w="1132" w:type="dxa"/>
            <w:tcBorders>
              <w:top w:val="nil"/>
              <w:left w:val="nil"/>
              <w:bottom w:val="single" w:sz="4" w:space="0" w:color="auto"/>
              <w:right w:val="single" w:sz="4" w:space="0" w:color="auto"/>
            </w:tcBorders>
            <w:shd w:val="clear" w:color="auto" w:fill="auto"/>
            <w:noWrap/>
            <w:vAlign w:val="center"/>
            <w:hideMark/>
          </w:tcPr>
          <w:p w14:paraId="28B83AA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26</w:t>
            </w:r>
          </w:p>
        </w:tc>
        <w:tc>
          <w:tcPr>
            <w:tcW w:w="1411" w:type="dxa"/>
            <w:tcBorders>
              <w:top w:val="nil"/>
              <w:left w:val="nil"/>
              <w:bottom w:val="single" w:sz="4" w:space="0" w:color="auto"/>
              <w:right w:val="single" w:sz="4" w:space="0" w:color="auto"/>
            </w:tcBorders>
            <w:shd w:val="clear" w:color="auto" w:fill="auto"/>
            <w:noWrap/>
            <w:vAlign w:val="bottom"/>
            <w:hideMark/>
          </w:tcPr>
          <w:p w14:paraId="3EAEB21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65774646"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AAD34F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21D619C3"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Perawat+Ners</w:t>
            </w:r>
          </w:p>
        </w:tc>
        <w:tc>
          <w:tcPr>
            <w:tcW w:w="1273" w:type="dxa"/>
            <w:tcBorders>
              <w:top w:val="nil"/>
              <w:left w:val="nil"/>
              <w:bottom w:val="single" w:sz="4" w:space="0" w:color="auto"/>
              <w:right w:val="single" w:sz="4" w:space="0" w:color="auto"/>
            </w:tcBorders>
            <w:shd w:val="clear" w:color="auto" w:fill="auto"/>
            <w:noWrap/>
            <w:vAlign w:val="center"/>
            <w:hideMark/>
          </w:tcPr>
          <w:p w14:paraId="2DA7177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18</w:t>
            </w:r>
          </w:p>
        </w:tc>
        <w:tc>
          <w:tcPr>
            <w:tcW w:w="1132" w:type="dxa"/>
            <w:tcBorders>
              <w:top w:val="nil"/>
              <w:left w:val="nil"/>
              <w:bottom w:val="single" w:sz="4" w:space="0" w:color="auto"/>
              <w:right w:val="single" w:sz="4" w:space="0" w:color="auto"/>
            </w:tcBorders>
            <w:shd w:val="clear" w:color="auto" w:fill="auto"/>
            <w:noWrap/>
            <w:vAlign w:val="center"/>
            <w:hideMark/>
          </w:tcPr>
          <w:p w14:paraId="7E3D2BD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18</w:t>
            </w:r>
          </w:p>
        </w:tc>
        <w:tc>
          <w:tcPr>
            <w:tcW w:w="1411" w:type="dxa"/>
            <w:tcBorders>
              <w:top w:val="nil"/>
              <w:left w:val="nil"/>
              <w:bottom w:val="single" w:sz="4" w:space="0" w:color="auto"/>
              <w:right w:val="single" w:sz="4" w:space="0" w:color="auto"/>
            </w:tcBorders>
            <w:shd w:val="clear" w:color="auto" w:fill="auto"/>
            <w:noWrap/>
            <w:vAlign w:val="bottom"/>
            <w:hideMark/>
          </w:tcPr>
          <w:p w14:paraId="0BC6D21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26E63E1B"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BCFDDE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60816F30"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Apoteker</w:t>
            </w:r>
          </w:p>
        </w:tc>
        <w:tc>
          <w:tcPr>
            <w:tcW w:w="1273" w:type="dxa"/>
            <w:tcBorders>
              <w:top w:val="nil"/>
              <w:left w:val="nil"/>
              <w:bottom w:val="single" w:sz="4" w:space="0" w:color="auto"/>
              <w:right w:val="single" w:sz="4" w:space="0" w:color="auto"/>
            </w:tcBorders>
            <w:shd w:val="clear" w:color="auto" w:fill="auto"/>
            <w:noWrap/>
            <w:vAlign w:val="center"/>
            <w:hideMark/>
          </w:tcPr>
          <w:p w14:paraId="6093771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hideMark/>
          </w:tcPr>
          <w:p w14:paraId="144C10A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hideMark/>
          </w:tcPr>
          <w:p w14:paraId="4527E76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448BE6B4"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9E94ECC"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3680E2C5"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Asisten Apoteker</w:t>
            </w:r>
          </w:p>
        </w:tc>
        <w:tc>
          <w:tcPr>
            <w:tcW w:w="1273" w:type="dxa"/>
            <w:tcBorders>
              <w:top w:val="nil"/>
              <w:left w:val="nil"/>
              <w:bottom w:val="single" w:sz="4" w:space="0" w:color="auto"/>
              <w:right w:val="single" w:sz="4" w:space="0" w:color="auto"/>
            </w:tcBorders>
            <w:shd w:val="clear" w:color="auto" w:fill="auto"/>
            <w:noWrap/>
            <w:vAlign w:val="center"/>
            <w:hideMark/>
          </w:tcPr>
          <w:p w14:paraId="0988604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132" w:type="dxa"/>
            <w:tcBorders>
              <w:top w:val="nil"/>
              <w:left w:val="nil"/>
              <w:bottom w:val="single" w:sz="4" w:space="0" w:color="auto"/>
              <w:right w:val="single" w:sz="4" w:space="0" w:color="auto"/>
            </w:tcBorders>
            <w:shd w:val="clear" w:color="auto" w:fill="auto"/>
            <w:noWrap/>
            <w:vAlign w:val="center"/>
            <w:hideMark/>
          </w:tcPr>
          <w:p w14:paraId="4FE367C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411" w:type="dxa"/>
            <w:tcBorders>
              <w:top w:val="nil"/>
              <w:left w:val="nil"/>
              <w:bottom w:val="single" w:sz="4" w:space="0" w:color="auto"/>
              <w:right w:val="single" w:sz="4" w:space="0" w:color="auto"/>
            </w:tcBorders>
            <w:shd w:val="clear" w:color="auto" w:fill="auto"/>
            <w:noWrap/>
            <w:vAlign w:val="bottom"/>
            <w:hideMark/>
          </w:tcPr>
          <w:p w14:paraId="6211162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5EAEC931"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61E6FF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18BB2CA2"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Perawat Gigi</w:t>
            </w:r>
          </w:p>
        </w:tc>
        <w:tc>
          <w:tcPr>
            <w:tcW w:w="1273" w:type="dxa"/>
            <w:tcBorders>
              <w:top w:val="nil"/>
              <w:left w:val="nil"/>
              <w:bottom w:val="single" w:sz="4" w:space="0" w:color="auto"/>
              <w:right w:val="single" w:sz="4" w:space="0" w:color="auto"/>
            </w:tcBorders>
            <w:shd w:val="clear" w:color="auto" w:fill="auto"/>
            <w:noWrap/>
            <w:vAlign w:val="center"/>
            <w:hideMark/>
          </w:tcPr>
          <w:p w14:paraId="5FABEFA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hideMark/>
          </w:tcPr>
          <w:p w14:paraId="6215F1B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hideMark/>
          </w:tcPr>
          <w:p w14:paraId="7EE6288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5F8848B1"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269558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4E024DF8"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Nutrisionis</w:t>
            </w:r>
          </w:p>
        </w:tc>
        <w:tc>
          <w:tcPr>
            <w:tcW w:w="1273" w:type="dxa"/>
            <w:tcBorders>
              <w:top w:val="nil"/>
              <w:left w:val="nil"/>
              <w:bottom w:val="single" w:sz="4" w:space="0" w:color="auto"/>
              <w:right w:val="single" w:sz="4" w:space="0" w:color="auto"/>
            </w:tcBorders>
            <w:shd w:val="clear" w:color="auto" w:fill="auto"/>
            <w:noWrap/>
            <w:vAlign w:val="center"/>
            <w:hideMark/>
          </w:tcPr>
          <w:p w14:paraId="4975F2B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132" w:type="dxa"/>
            <w:tcBorders>
              <w:top w:val="nil"/>
              <w:left w:val="nil"/>
              <w:bottom w:val="single" w:sz="4" w:space="0" w:color="auto"/>
              <w:right w:val="single" w:sz="4" w:space="0" w:color="auto"/>
            </w:tcBorders>
            <w:shd w:val="clear" w:color="auto" w:fill="auto"/>
            <w:noWrap/>
            <w:vAlign w:val="center"/>
            <w:hideMark/>
          </w:tcPr>
          <w:p w14:paraId="4CEE401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411" w:type="dxa"/>
            <w:tcBorders>
              <w:top w:val="nil"/>
              <w:left w:val="nil"/>
              <w:bottom w:val="single" w:sz="4" w:space="0" w:color="auto"/>
              <w:right w:val="single" w:sz="4" w:space="0" w:color="auto"/>
            </w:tcBorders>
            <w:shd w:val="clear" w:color="auto" w:fill="auto"/>
            <w:noWrap/>
            <w:vAlign w:val="bottom"/>
            <w:hideMark/>
          </w:tcPr>
          <w:p w14:paraId="6B1D566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56A91CB8"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A598CA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287516FE"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 xml:space="preserve">Analis Kesehatan </w:t>
            </w:r>
          </w:p>
        </w:tc>
        <w:tc>
          <w:tcPr>
            <w:tcW w:w="1273" w:type="dxa"/>
            <w:tcBorders>
              <w:top w:val="nil"/>
              <w:left w:val="nil"/>
              <w:bottom w:val="single" w:sz="4" w:space="0" w:color="auto"/>
              <w:right w:val="single" w:sz="4" w:space="0" w:color="auto"/>
            </w:tcBorders>
            <w:shd w:val="clear" w:color="auto" w:fill="auto"/>
            <w:noWrap/>
            <w:vAlign w:val="center"/>
            <w:hideMark/>
          </w:tcPr>
          <w:p w14:paraId="2EFFD69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132" w:type="dxa"/>
            <w:tcBorders>
              <w:top w:val="nil"/>
              <w:left w:val="nil"/>
              <w:bottom w:val="single" w:sz="4" w:space="0" w:color="auto"/>
              <w:right w:val="single" w:sz="4" w:space="0" w:color="auto"/>
            </w:tcBorders>
            <w:shd w:val="clear" w:color="auto" w:fill="auto"/>
            <w:noWrap/>
            <w:vAlign w:val="center"/>
            <w:hideMark/>
          </w:tcPr>
          <w:p w14:paraId="27D7D07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411" w:type="dxa"/>
            <w:tcBorders>
              <w:top w:val="nil"/>
              <w:left w:val="nil"/>
              <w:bottom w:val="single" w:sz="4" w:space="0" w:color="auto"/>
              <w:right w:val="single" w:sz="4" w:space="0" w:color="auto"/>
            </w:tcBorders>
            <w:shd w:val="clear" w:color="auto" w:fill="auto"/>
            <w:noWrap/>
            <w:vAlign w:val="bottom"/>
            <w:hideMark/>
          </w:tcPr>
          <w:p w14:paraId="1D656A3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4FF9FB97" w14:textId="77777777" w:rsidTr="00FF0F45">
        <w:trPr>
          <w:trHeight w:val="304"/>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F9D0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single" w:sz="4" w:space="0" w:color="auto"/>
              <w:left w:val="nil"/>
              <w:bottom w:val="single" w:sz="4" w:space="0" w:color="auto"/>
              <w:right w:val="single" w:sz="4" w:space="0" w:color="auto"/>
            </w:tcBorders>
            <w:shd w:val="clear" w:color="auto" w:fill="auto"/>
            <w:noWrap/>
            <w:vAlign w:val="center"/>
            <w:hideMark/>
          </w:tcPr>
          <w:p w14:paraId="41F7FBBF"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Kesehatan Masyarakat</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61819EE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44BB1AC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14:paraId="58FF29F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37D6DE0C"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435AA4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59D2E24D"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Administrasi Kesehatan</w:t>
            </w:r>
          </w:p>
        </w:tc>
        <w:tc>
          <w:tcPr>
            <w:tcW w:w="1273" w:type="dxa"/>
            <w:tcBorders>
              <w:top w:val="nil"/>
              <w:left w:val="nil"/>
              <w:bottom w:val="single" w:sz="4" w:space="0" w:color="auto"/>
              <w:right w:val="single" w:sz="4" w:space="0" w:color="auto"/>
            </w:tcBorders>
            <w:shd w:val="clear" w:color="auto" w:fill="auto"/>
            <w:noWrap/>
            <w:vAlign w:val="center"/>
          </w:tcPr>
          <w:p w14:paraId="0A4082C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132" w:type="dxa"/>
            <w:tcBorders>
              <w:top w:val="nil"/>
              <w:left w:val="nil"/>
              <w:bottom w:val="single" w:sz="4" w:space="0" w:color="auto"/>
              <w:right w:val="single" w:sz="4" w:space="0" w:color="auto"/>
            </w:tcBorders>
            <w:shd w:val="clear" w:color="auto" w:fill="auto"/>
            <w:noWrap/>
            <w:vAlign w:val="center"/>
          </w:tcPr>
          <w:p w14:paraId="67E51DB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411" w:type="dxa"/>
            <w:tcBorders>
              <w:top w:val="nil"/>
              <w:left w:val="nil"/>
              <w:bottom w:val="single" w:sz="4" w:space="0" w:color="auto"/>
              <w:right w:val="single" w:sz="4" w:space="0" w:color="auto"/>
            </w:tcBorders>
            <w:shd w:val="clear" w:color="auto" w:fill="auto"/>
            <w:noWrap/>
            <w:vAlign w:val="bottom"/>
          </w:tcPr>
          <w:p w14:paraId="5BB131F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4CE9FA9D"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9113BD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35326E65"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Perekam Medis</w:t>
            </w:r>
          </w:p>
        </w:tc>
        <w:tc>
          <w:tcPr>
            <w:tcW w:w="1273" w:type="dxa"/>
            <w:tcBorders>
              <w:top w:val="nil"/>
              <w:left w:val="nil"/>
              <w:bottom w:val="single" w:sz="4" w:space="0" w:color="auto"/>
              <w:right w:val="single" w:sz="4" w:space="0" w:color="auto"/>
            </w:tcBorders>
            <w:shd w:val="clear" w:color="auto" w:fill="auto"/>
            <w:noWrap/>
            <w:vAlign w:val="center"/>
          </w:tcPr>
          <w:p w14:paraId="6AC1DBC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tcPr>
          <w:p w14:paraId="2A18446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tcPr>
          <w:p w14:paraId="0004A2E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45E353D2"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740478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0805F738"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Kesehatan Lingkungan</w:t>
            </w:r>
          </w:p>
        </w:tc>
        <w:tc>
          <w:tcPr>
            <w:tcW w:w="1273" w:type="dxa"/>
            <w:tcBorders>
              <w:top w:val="nil"/>
              <w:left w:val="nil"/>
              <w:bottom w:val="single" w:sz="4" w:space="0" w:color="auto"/>
              <w:right w:val="single" w:sz="4" w:space="0" w:color="auto"/>
            </w:tcBorders>
            <w:shd w:val="clear" w:color="auto" w:fill="auto"/>
            <w:noWrap/>
            <w:vAlign w:val="center"/>
            <w:hideMark/>
          </w:tcPr>
          <w:p w14:paraId="67E9D0A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hideMark/>
          </w:tcPr>
          <w:p w14:paraId="0FF637B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hideMark/>
          </w:tcPr>
          <w:p w14:paraId="73C41EE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677D0E55"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D13848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30CFA501"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Fisioterapis</w:t>
            </w:r>
          </w:p>
        </w:tc>
        <w:tc>
          <w:tcPr>
            <w:tcW w:w="1273" w:type="dxa"/>
            <w:tcBorders>
              <w:top w:val="nil"/>
              <w:left w:val="nil"/>
              <w:bottom w:val="single" w:sz="4" w:space="0" w:color="auto"/>
              <w:right w:val="single" w:sz="4" w:space="0" w:color="auto"/>
            </w:tcBorders>
            <w:shd w:val="clear" w:color="auto" w:fill="auto"/>
            <w:noWrap/>
            <w:vAlign w:val="center"/>
            <w:hideMark/>
          </w:tcPr>
          <w:p w14:paraId="28F9E42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hideMark/>
          </w:tcPr>
          <w:p w14:paraId="15B3001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vAlign w:val="bottom"/>
            <w:hideMark/>
          </w:tcPr>
          <w:p w14:paraId="0F1659B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10370059"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39BC3F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49B8F86D"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Epidemiologi</w:t>
            </w:r>
          </w:p>
        </w:tc>
        <w:tc>
          <w:tcPr>
            <w:tcW w:w="1273" w:type="dxa"/>
            <w:tcBorders>
              <w:top w:val="nil"/>
              <w:left w:val="nil"/>
              <w:bottom w:val="single" w:sz="4" w:space="0" w:color="auto"/>
              <w:right w:val="single" w:sz="4" w:space="0" w:color="auto"/>
            </w:tcBorders>
            <w:shd w:val="clear" w:color="auto" w:fill="auto"/>
            <w:noWrap/>
            <w:vAlign w:val="center"/>
            <w:hideMark/>
          </w:tcPr>
          <w:p w14:paraId="581F3B7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132" w:type="dxa"/>
            <w:tcBorders>
              <w:top w:val="nil"/>
              <w:left w:val="nil"/>
              <w:bottom w:val="single" w:sz="4" w:space="0" w:color="auto"/>
              <w:right w:val="single" w:sz="4" w:space="0" w:color="auto"/>
            </w:tcBorders>
            <w:shd w:val="clear" w:color="auto" w:fill="auto"/>
            <w:noWrap/>
            <w:vAlign w:val="center"/>
            <w:hideMark/>
          </w:tcPr>
          <w:p w14:paraId="41387A0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411" w:type="dxa"/>
            <w:tcBorders>
              <w:top w:val="nil"/>
              <w:left w:val="nil"/>
              <w:bottom w:val="single" w:sz="4" w:space="0" w:color="auto"/>
              <w:right w:val="single" w:sz="4" w:space="0" w:color="auto"/>
            </w:tcBorders>
            <w:shd w:val="clear" w:color="auto" w:fill="auto"/>
            <w:noWrap/>
            <w:vAlign w:val="bottom"/>
            <w:hideMark/>
          </w:tcPr>
          <w:p w14:paraId="2EAF254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743EEA5F"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915161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hideMark/>
          </w:tcPr>
          <w:p w14:paraId="28FD86AA" w14:textId="77777777" w:rsidR="00FF0F45" w:rsidRPr="00CE4B95" w:rsidRDefault="00FF0F45" w:rsidP="00FF0F45">
            <w:pPr>
              <w:pStyle w:val="ListParagraph"/>
              <w:numPr>
                <w:ilvl w:val="0"/>
                <w:numId w:val="41"/>
              </w:numPr>
              <w:spacing w:after="0"/>
              <w:ind w:left="376"/>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Non Medis</w:t>
            </w:r>
          </w:p>
        </w:tc>
        <w:tc>
          <w:tcPr>
            <w:tcW w:w="1273" w:type="dxa"/>
            <w:tcBorders>
              <w:top w:val="nil"/>
              <w:left w:val="nil"/>
              <w:bottom w:val="single" w:sz="4" w:space="0" w:color="auto"/>
              <w:right w:val="single" w:sz="4" w:space="0" w:color="auto"/>
            </w:tcBorders>
            <w:shd w:val="clear" w:color="auto" w:fill="auto"/>
            <w:noWrap/>
            <w:vAlign w:val="center"/>
            <w:hideMark/>
          </w:tcPr>
          <w:p w14:paraId="2123E97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1132" w:type="dxa"/>
            <w:tcBorders>
              <w:top w:val="nil"/>
              <w:left w:val="nil"/>
              <w:bottom w:val="single" w:sz="4" w:space="0" w:color="auto"/>
              <w:right w:val="single" w:sz="4" w:space="0" w:color="auto"/>
            </w:tcBorders>
            <w:shd w:val="clear" w:color="auto" w:fill="auto"/>
            <w:noWrap/>
            <w:vAlign w:val="center"/>
            <w:hideMark/>
          </w:tcPr>
          <w:p w14:paraId="79C085E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1411" w:type="dxa"/>
            <w:tcBorders>
              <w:top w:val="nil"/>
              <w:left w:val="nil"/>
              <w:bottom w:val="single" w:sz="4" w:space="0" w:color="auto"/>
              <w:right w:val="single" w:sz="4" w:space="0" w:color="auto"/>
            </w:tcBorders>
            <w:shd w:val="clear" w:color="auto" w:fill="auto"/>
            <w:noWrap/>
            <w:vAlign w:val="bottom"/>
            <w:hideMark/>
          </w:tcPr>
          <w:p w14:paraId="69DD923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00D83233"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CB226A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49820DD1" w14:textId="77777777" w:rsidR="00FF0F45" w:rsidRPr="00CE4B95" w:rsidRDefault="00FF0F45" w:rsidP="00FF0F45">
            <w:pPr>
              <w:pStyle w:val="ListParagraph"/>
              <w:numPr>
                <w:ilvl w:val="0"/>
                <w:numId w:val="42"/>
              </w:numPr>
              <w:spacing w:after="0"/>
              <w:ind w:left="80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Adm+Keuangan</w:t>
            </w:r>
          </w:p>
        </w:tc>
        <w:tc>
          <w:tcPr>
            <w:tcW w:w="1273" w:type="dxa"/>
            <w:tcBorders>
              <w:top w:val="nil"/>
              <w:left w:val="nil"/>
              <w:bottom w:val="single" w:sz="4" w:space="0" w:color="auto"/>
              <w:right w:val="single" w:sz="4" w:space="0" w:color="auto"/>
            </w:tcBorders>
            <w:shd w:val="clear" w:color="auto" w:fill="auto"/>
            <w:noWrap/>
            <w:vAlign w:val="center"/>
          </w:tcPr>
          <w:p w14:paraId="1D58DE6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12</w:t>
            </w:r>
          </w:p>
        </w:tc>
        <w:tc>
          <w:tcPr>
            <w:tcW w:w="1132" w:type="dxa"/>
            <w:tcBorders>
              <w:top w:val="nil"/>
              <w:left w:val="nil"/>
              <w:bottom w:val="single" w:sz="4" w:space="0" w:color="auto"/>
              <w:right w:val="single" w:sz="4" w:space="0" w:color="auto"/>
            </w:tcBorders>
            <w:shd w:val="clear" w:color="auto" w:fill="auto"/>
            <w:noWrap/>
            <w:vAlign w:val="center"/>
          </w:tcPr>
          <w:p w14:paraId="7558AFD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12</w:t>
            </w:r>
          </w:p>
        </w:tc>
        <w:tc>
          <w:tcPr>
            <w:tcW w:w="1411" w:type="dxa"/>
            <w:tcBorders>
              <w:top w:val="nil"/>
              <w:left w:val="nil"/>
              <w:bottom w:val="single" w:sz="4" w:space="0" w:color="auto"/>
              <w:right w:val="single" w:sz="4" w:space="0" w:color="auto"/>
            </w:tcBorders>
            <w:shd w:val="clear" w:color="auto" w:fill="auto"/>
            <w:noWrap/>
          </w:tcPr>
          <w:p w14:paraId="665FB60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7767EFC8"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10A6C5A"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07EB776A" w14:textId="77777777" w:rsidR="00FF0F45" w:rsidRPr="00CE4B95" w:rsidRDefault="00FF0F45" w:rsidP="00FF0F45">
            <w:pPr>
              <w:pStyle w:val="ListParagraph"/>
              <w:numPr>
                <w:ilvl w:val="0"/>
                <w:numId w:val="42"/>
              </w:numPr>
              <w:spacing w:after="0"/>
              <w:ind w:left="80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Pranata Komputer</w:t>
            </w:r>
          </w:p>
        </w:tc>
        <w:tc>
          <w:tcPr>
            <w:tcW w:w="1273" w:type="dxa"/>
            <w:tcBorders>
              <w:top w:val="nil"/>
              <w:left w:val="nil"/>
              <w:bottom w:val="single" w:sz="4" w:space="0" w:color="auto"/>
              <w:right w:val="single" w:sz="4" w:space="0" w:color="auto"/>
            </w:tcBorders>
            <w:shd w:val="clear" w:color="auto" w:fill="auto"/>
            <w:noWrap/>
            <w:vAlign w:val="center"/>
          </w:tcPr>
          <w:p w14:paraId="6F50DDC1"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132" w:type="dxa"/>
            <w:tcBorders>
              <w:top w:val="nil"/>
              <w:left w:val="nil"/>
              <w:bottom w:val="single" w:sz="4" w:space="0" w:color="auto"/>
              <w:right w:val="single" w:sz="4" w:space="0" w:color="auto"/>
            </w:tcBorders>
            <w:shd w:val="clear" w:color="auto" w:fill="auto"/>
            <w:noWrap/>
            <w:vAlign w:val="center"/>
          </w:tcPr>
          <w:p w14:paraId="0C58282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w:t>
            </w:r>
          </w:p>
        </w:tc>
        <w:tc>
          <w:tcPr>
            <w:tcW w:w="1411" w:type="dxa"/>
            <w:tcBorders>
              <w:top w:val="nil"/>
              <w:left w:val="nil"/>
              <w:bottom w:val="single" w:sz="4" w:space="0" w:color="auto"/>
              <w:right w:val="single" w:sz="4" w:space="0" w:color="auto"/>
            </w:tcBorders>
            <w:shd w:val="clear" w:color="auto" w:fill="auto"/>
            <w:noWrap/>
          </w:tcPr>
          <w:p w14:paraId="2D0A18D8"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3E544640"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966B94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24DEA8BE" w14:textId="77777777" w:rsidR="00FF0F45" w:rsidRPr="00CE4B95" w:rsidRDefault="00FF0F45" w:rsidP="00FF0F45">
            <w:pPr>
              <w:pStyle w:val="ListParagraph"/>
              <w:numPr>
                <w:ilvl w:val="0"/>
                <w:numId w:val="42"/>
              </w:numPr>
              <w:spacing w:after="0"/>
              <w:ind w:left="80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Keamanan</w:t>
            </w:r>
          </w:p>
        </w:tc>
        <w:tc>
          <w:tcPr>
            <w:tcW w:w="1273" w:type="dxa"/>
            <w:tcBorders>
              <w:top w:val="nil"/>
              <w:left w:val="nil"/>
              <w:bottom w:val="single" w:sz="4" w:space="0" w:color="auto"/>
              <w:right w:val="single" w:sz="4" w:space="0" w:color="auto"/>
            </w:tcBorders>
            <w:shd w:val="clear" w:color="auto" w:fill="auto"/>
            <w:noWrap/>
            <w:vAlign w:val="center"/>
          </w:tcPr>
          <w:p w14:paraId="0CFC539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w:t>
            </w:r>
          </w:p>
        </w:tc>
        <w:tc>
          <w:tcPr>
            <w:tcW w:w="1132" w:type="dxa"/>
            <w:tcBorders>
              <w:top w:val="nil"/>
              <w:left w:val="nil"/>
              <w:bottom w:val="single" w:sz="4" w:space="0" w:color="auto"/>
              <w:right w:val="single" w:sz="4" w:space="0" w:color="auto"/>
            </w:tcBorders>
            <w:shd w:val="clear" w:color="auto" w:fill="auto"/>
            <w:noWrap/>
            <w:vAlign w:val="center"/>
          </w:tcPr>
          <w:p w14:paraId="471FCE8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4</w:t>
            </w:r>
          </w:p>
        </w:tc>
        <w:tc>
          <w:tcPr>
            <w:tcW w:w="1411" w:type="dxa"/>
            <w:tcBorders>
              <w:top w:val="nil"/>
              <w:left w:val="nil"/>
              <w:bottom w:val="single" w:sz="4" w:space="0" w:color="auto"/>
              <w:right w:val="single" w:sz="4" w:space="0" w:color="auto"/>
            </w:tcBorders>
            <w:shd w:val="clear" w:color="auto" w:fill="auto"/>
            <w:noWrap/>
          </w:tcPr>
          <w:p w14:paraId="2A41EE00"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0740707A"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217CD55"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262D05AE" w14:textId="77777777" w:rsidR="00FF0F45" w:rsidRPr="00CE4B95" w:rsidRDefault="00FF0F45" w:rsidP="00FF0F45">
            <w:pPr>
              <w:pStyle w:val="ListParagraph"/>
              <w:numPr>
                <w:ilvl w:val="0"/>
                <w:numId w:val="42"/>
              </w:numPr>
              <w:spacing w:after="0"/>
              <w:ind w:left="80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Tenaga Kebersihan</w:t>
            </w:r>
          </w:p>
        </w:tc>
        <w:tc>
          <w:tcPr>
            <w:tcW w:w="1273" w:type="dxa"/>
            <w:tcBorders>
              <w:top w:val="nil"/>
              <w:left w:val="nil"/>
              <w:bottom w:val="single" w:sz="4" w:space="0" w:color="auto"/>
              <w:right w:val="single" w:sz="4" w:space="0" w:color="auto"/>
            </w:tcBorders>
            <w:shd w:val="clear" w:color="auto" w:fill="auto"/>
            <w:noWrap/>
            <w:vAlign w:val="center"/>
          </w:tcPr>
          <w:p w14:paraId="283FA8D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132" w:type="dxa"/>
            <w:tcBorders>
              <w:top w:val="nil"/>
              <w:left w:val="nil"/>
              <w:bottom w:val="single" w:sz="4" w:space="0" w:color="auto"/>
              <w:right w:val="single" w:sz="4" w:space="0" w:color="auto"/>
            </w:tcBorders>
            <w:shd w:val="clear" w:color="auto" w:fill="auto"/>
            <w:noWrap/>
            <w:vAlign w:val="center"/>
          </w:tcPr>
          <w:p w14:paraId="2D3D4EFF"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w:t>
            </w:r>
          </w:p>
        </w:tc>
        <w:tc>
          <w:tcPr>
            <w:tcW w:w="1411" w:type="dxa"/>
            <w:tcBorders>
              <w:top w:val="nil"/>
              <w:left w:val="nil"/>
              <w:bottom w:val="single" w:sz="4" w:space="0" w:color="auto"/>
              <w:right w:val="single" w:sz="4" w:space="0" w:color="auto"/>
            </w:tcBorders>
            <w:shd w:val="clear" w:color="auto" w:fill="auto"/>
            <w:noWrap/>
          </w:tcPr>
          <w:p w14:paraId="240C4F06"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236CAE6E"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E279CE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60BA7C84" w14:textId="77777777" w:rsidR="00FF0F45" w:rsidRPr="00CE4B95" w:rsidRDefault="00FF0F45" w:rsidP="00FF0F45">
            <w:pPr>
              <w:pStyle w:val="ListParagraph"/>
              <w:numPr>
                <w:ilvl w:val="0"/>
                <w:numId w:val="42"/>
              </w:numPr>
              <w:spacing w:after="0"/>
              <w:ind w:left="80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Supir Ambulan</w:t>
            </w:r>
          </w:p>
        </w:tc>
        <w:tc>
          <w:tcPr>
            <w:tcW w:w="1273" w:type="dxa"/>
            <w:tcBorders>
              <w:top w:val="nil"/>
              <w:left w:val="nil"/>
              <w:bottom w:val="single" w:sz="4" w:space="0" w:color="auto"/>
              <w:right w:val="single" w:sz="4" w:space="0" w:color="auto"/>
            </w:tcBorders>
            <w:shd w:val="clear" w:color="auto" w:fill="auto"/>
            <w:noWrap/>
            <w:vAlign w:val="center"/>
          </w:tcPr>
          <w:p w14:paraId="6D47BBCD"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132" w:type="dxa"/>
            <w:tcBorders>
              <w:top w:val="nil"/>
              <w:left w:val="nil"/>
              <w:bottom w:val="single" w:sz="4" w:space="0" w:color="auto"/>
              <w:right w:val="single" w:sz="4" w:space="0" w:color="auto"/>
            </w:tcBorders>
            <w:shd w:val="clear" w:color="auto" w:fill="auto"/>
            <w:noWrap/>
            <w:vAlign w:val="center"/>
          </w:tcPr>
          <w:p w14:paraId="73FC9E3B"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2</w:t>
            </w:r>
          </w:p>
        </w:tc>
        <w:tc>
          <w:tcPr>
            <w:tcW w:w="1411" w:type="dxa"/>
            <w:tcBorders>
              <w:top w:val="nil"/>
              <w:left w:val="nil"/>
              <w:bottom w:val="single" w:sz="4" w:space="0" w:color="auto"/>
              <w:right w:val="single" w:sz="4" w:space="0" w:color="auto"/>
            </w:tcBorders>
            <w:shd w:val="clear" w:color="auto" w:fill="auto"/>
            <w:noWrap/>
          </w:tcPr>
          <w:p w14:paraId="3D4F39E4"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100%</w:t>
            </w:r>
          </w:p>
        </w:tc>
      </w:tr>
      <w:tr w:rsidR="00FF0F45" w:rsidRPr="00CE4B95" w14:paraId="13FA82C7" w14:textId="77777777" w:rsidTr="00FF0F45">
        <w:trPr>
          <w:trHeight w:val="304"/>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B6C7A32"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p>
        </w:tc>
        <w:tc>
          <w:tcPr>
            <w:tcW w:w="3561" w:type="dxa"/>
            <w:tcBorders>
              <w:top w:val="nil"/>
              <w:left w:val="nil"/>
              <w:bottom w:val="single" w:sz="4" w:space="0" w:color="auto"/>
              <w:right w:val="single" w:sz="4" w:space="0" w:color="auto"/>
            </w:tcBorders>
            <w:shd w:val="clear" w:color="auto" w:fill="auto"/>
            <w:noWrap/>
            <w:vAlign w:val="center"/>
          </w:tcPr>
          <w:p w14:paraId="2B98878A" w14:textId="77777777" w:rsidR="00FF0F45" w:rsidRPr="00CE4B95" w:rsidRDefault="00FF0F45" w:rsidP="00FF0F45">
            <w:pPr>
              <w:pStyle w:val="ListParagraph"/>
              <w:numPr>
                <w:ilvl w:val="0"/>
                <w:numId w:val="41"/>
              </w:numPr>
              <w:spacing w:after="0"/>
              <w:ind w:left="469" w:hanging="501"/>
              <w:jc w:val="left"/>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Ma</w:t>
            </w:r>
            <w:r w:rsidRPr="00CE4B95">
              <w:rPr>
                <w:rFonts w:eastAsia="Times New Roman"/>
                <w:bCs w:val="0"/>
                <w:color w:val="000000"/>
                <w:kern w:val="0"/>
                <w:sz w:val="22"/>
                <w:szCs w:val="22"/>
                <w:lang w:val="en-US" w:eastAsia="en-ID"/>
                <w14:ligatures w14:val="none"/>
              </w:rPr>
              <w:t>s</w:t>
            </w:r>
            <w:r w:rsidRPr="00CE4B95">
              <w:rPr>
                <w:rFonts w:eastAsia="Times New Roman"/>
                <w:bCs w:val="0"/>
                <w:color w:val="000000"/>
                <w:kern w:val="0"/>
                <w:sz w:val="22"/>
                <w:szCs w:val="22"/>
                <w:lang w:val="id-ID" w:eastAsia="en-ID"/>
                <w14:ligatures w14:val="none"/>
              </w:rPr>
              <w:t>yarakat</w:t>
            </w:r>
          </w:p>
        </w:tc>
        <w:tc>
          <w:tcPr>
            <w:tcW w:w="1273" w:type="dxa"/>
            <w:tcBorders>
              <w:top w:val="nil"/>
              <w:left w:val="nil"/>
              <w:bottom w:val="single" w:sz="4" w:space="0" w:color="auto"/>
              <w:right w:val="single" w:sz="4" w:space="0" w:color="auto"/>
            </w:tcBorders>
            <w:shd w:val="clear" w:color="auto" w:fill="auto"/>
            <w:noWrap/>
            <w:vAlign w:val="center"/>
          </w:tcPr>
          <w:p w14:paraId="15947587"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30</w:t>
            </w:r>
          </w:p>
        </w:tc>
        <w:tc>
          <w:tcPr>
            <w:tcW w:w="1132" w:type="dxa"/>
            <w:tcBorders>
              <w:top w:val="nil"/>
              <w:left w:val="nil"/>
              <w:bottom w:val="single" w:sz="4" w:space="0" w:color="auto"/>
              <w:right w:val="single" w:sz="4" w:space="0" w:color="auto"/>
            </w:tcBorders>
            <w:shd w:val="clear" w:color="auto" w:fill="auto"/>
            <w:noWrap/>
            <w:vAlign w:val="center"/>
          </w:tcPr>
          <w:p w14:paraId="7B6D7EF3"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30</w:t>
            </w:r>
          </w:p>
        </w:tc>
        <w:tc>
          <w:tcPr>
            <w:tcW w:w="1411" w:type="dxa"/>
            <w:tcBorders>
              <w:top w:val="nil"/>
              <w:left w:val="nil"/>
              <w:bottom w:val="single" w:sz="4" w:space="0" w:color="auto"/>
              <w:right w:val="single" w:sz="4" w:space="0" w:color="auto"/>
            </w:tcBorders>
            <w:shd w:val="clear" w:color="auto" w:fill="auto"/>
            <w:noWrap/>
          </w:tcPr>
          <w:p w14:paraId="32AC385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w:t>
            </w:r>
          </w:p>
        </w:tc>
      </w:tr>
      <w:tr w:rsidR="00FF0F45" w:rsidRPr="00CE4B95" w14:paraId="3571847A" w14:textId="77777777" w:rsidTr="00FF0F45">
        <w:trPr>
          <w:trHeight w:val="304"/>
        </w:trPr>
        <w:tc>
          <w:tcPr>
            <w:tcW w:w="41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DAF9"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Jumlah Keseluruhan</w:t>
            </w:r>
          </w:p>
        </w:tc>
        <w:tc>
          <w:tcPr>
            <w:tcW w:w="1273" w:type="dxa"/>
            <w:tcBorders>
              <w:top w:val="nil"/>
              <w:left w:val="nil"/>
              <w:bottom w:val="single" w:sz="4" w:space="0" w:color="auto"/>
              <w:right w:val="single" w:sz="4" w:space="0" w:color="auto"/>
            </w:tcBorders>
            <w:shd w:val="clear" w:color="auto" w:fill="auto"/>
            <w:noWrap/>
            <w:vAlign w:val="center"/>
            <w:hideMark/>
          </w:tcPr>
          <w:p w14:paraId="6D182B4A" w14:textId="77777777" w:rsidR="00FF0F45" w:rsidRPr="00CE4B95" w:rsidRDefault="00FF0F45" w:rsidP="00FF0F45">
            <w:pPr>
              <w:spacing w:after="0"/>
              <w:jc w:val="center"/>
              <w:rPr>
                <w:rFonts w:eastAsia="Times New Roman"/>
                <w:bCs w:val="0"/>
                <w:kern w:val="0"/>
                <w:sz w:val="22"/>
                <w:szCs w:val="22"/>
                <w:lang w:val="en-US" w:eastAsia="en-ID"/>
                <w14:ligatures w14:val="none"/>
              </w:rPr>
            </w:pPr>
            <w:r w:rsidRPr="00CE4B95">
              <w:rPr>
                <w:rFonts w:eastAsia="Times New Roman"/>
                <w:bCs w:val="0"/>
                <w:kern w:val="0"/>
                <w:sz w:val="22"/>
                <w:szCs w:val="22"/>
                <w:lang w:val="id-ID" w:eastAsia="en-ID"/>
                <w14:ligatures w14:val="none"/>
              </w:rPr>
              <w:t>12</w:t>
            </w:r>
            <w:r w:rsidRPr="00CE4B95">
              <w:rPr>
                <w:rFonts w:eastAsia="Times New Roman"/>
                <w:bCs w:val="0"/>
                <w:kern w:val="0"/>
                <w:sz w:val="22"/>
                <w:szCs w:val="22"/>
                <w:lang w:val="en-US" w:eastAsia="en-ID"/>
                <w14:ligatures w14:val="none"/>
              </w:rPr>
              <w:t>4</w:t>
            </w:r>
          </w:p>
        </w:tc>
        <w:tc>
          <w:tcPr>
            <w:tcW w:w="1132" w:type="dxa"/>
            <w:tcBorders>
              <w:top w:val="nil"/>
              <w:left w:val="nil"/>
              <w:bottom w:val="single" w:sz="4" w:space="0" w:color="auto"/>
              <w:right w:val="single" w:sz="4" w:space="0" w:color="auto"/>
            </w:tcBorders>
            <w:shd w:val="clear" w:color="auto" w:fill="auto"/>
            <w:noWrap/>
            <w:vAlign w:val="center"/>
            <w:hideMark/>
          </w:tcPr>
          <w:p w14:paraId="5341B5DC" w14:textId="77777777" w:rsidR="00FF0F45" w:rsidRPr="00CE4B95" w:rsidRDefault="00FF0F45" w:rsidP="00FF0F45">
            <w:pPr>
              <w:spacing w:after="0"/>
              <w:jc w:val="center"/>
              <w:rPr>
                <w:rFonts w:eastAsia="Times New Roman"/>
                <w:bCs w:val="0"/>
                <w:kern w:val="0"/>
                <w:sz w:val="22"/>
                <w:szCs w:val="22"/>
                <w:lang w:val="en-US" w:eastAsia="en-ID"/>
                <w14:ligatures w14:val="none"/>
              </w:rPr>
            </w:pPr>
            <w:r w:rsidRPr="00CE4B95">
              <w:rPr>
                <w:rFonts w:eastAsia="Times New Roman"/>
                <w:bCs w:val="0"/>
                <w:kern w:val="0"/>
                <w:sz w:val="22"/>
                <w:szCs w:val="22"/>
                <w:lang w:val="id-ID" w:eastAsia="en-ID"/>
                <w14:ligatures w14:val="none"/>
              </w:rPr>
              <w:t>12</w:t>
            </w:r>
            <w:r w:rsidRPr="00CE4B95">
              <w:rPr>
                <w:rFonts w:eastAsia="Times New Roman"/>
                <w:bCs w:val="0"/>
                <w:kern w:val="0"/>
                <w:sz w:val="22"/>
                <w:szCs w:val="22"/>
                <w:lang w:val="en-US" w:eastAsia="en-ID"/>
                <w14:ligatures w14:val="none"/>
              </w:rPr>
              <w:t>4</w:t>
            </w:r>
          </w:p>
        </w:tc>
        <w:tc>
          <w:tcPr>
            <w:tcW w:w="1411" w:type="dxa"/>
            <w:tcBorders>
              <w:top w:val="nil"/>
              <w:left w:val="nil"/>
              <w:bottom w:val="single" w:sz="4" w:space="0" w:color="auto"/>
              <w:right w:val="single" w:sz="4" w:space="0" w:color="auto"/>
            </w:tcBorders>
            <w:shd w:val="clear" w:color="auto" w:fill="auto"/>
            <w:noWrap/>
            <w:vAlign w:val="center"/>
            <w:hideMark/>
          </w:tcPr>
          <w:p w14:paraId="1AEA9C0E" w14:textId="77777777" w:rsidR="00FF0F45" w:rsidRPr="00CE4B95" w:rsidRDefault="00FF0F45" w:rsidP="00FF0F45">
            <w:pPr>
              <w:spacing w:after="0"/>
              <w:jc w:val="center"/>
              <w:rPr>
                <w:rFonts w:eastAsia="Times New Roman"/>
                <w:bCs w:val="0"/>
                <w:color w:val="000000"/>
                <w:kern w:val="0"/>
                <w:sz w:val="22"/>
                <w:szCs w:val="22"/>
                <w:lang w:val="id-ID" w:eastAsia="en-ID"/>
                <w14:ligatures w14:val="none"/>
              </w:rPr>
            </w:pPr>
            <w:r w:rsidRPr="00CE4B95">
              <w:rPr>
                <w:rFonts w:eastAsia="Times New Roman"/>
                <w:bCs w:val="0"/>
                <w:color w:val="000000"/>
                <w:kern w:val="0"/>
                <w:sz w:val="22"/>
                <w:szCs w:val="22"/>
                <w:lang w:val="id-ID" w:eastAsia="en-ID"/>
                <w14:ligatures w14:val="none"/>
              </w:rPr>
              <w:t>-</w:t>
            </w:r>
          </w:p>
        </w:tc>
      </w:tr>
    </w:tbl>
    <w:p w14:paraId="5EF4096C" w14:textId="77777777" w:rsidR="00FF0F45" w:rsidRPr="00CE4B95" w:rsidRDefault="00FF0F45" w:rsidP="00FF0F45">
      <w:pPr>
        <w:spacing w:line="480" w:lineRule="auto"/>
        <w:rPr>
          <w:rFonts w:eastAsia="Times New Roman"/>
          <w:bCs w:val="0"/>
          <w:kern w:val="0"/>
          <w:sz w:val="22"/>
          <w:szCs w:val="22"/>
          <w:lang w:val="id-ID" w:eastAsia="en-ID"/>
          <w14:ligatures w14:val="none"/>
        </w:rPr>
      </w:pPr>
      <w:r w:rsidRPr="00CE4B95">
        <w:rPr>
          <w:rFonts w:eastAsia="Times New Roman"/>
          <w:bCs w:val="0"/>
          <w:kern w:val="0"/>
          <w:sz w:val="22"/>
          <w:szCs w:val="22"/>
          <w:lang w:val="id-ID" w:eastAsia="en-ID"/>
          <w14:ligatures w14:val="none"/>
        </w:rPr>
        <w:t>Sumber data: UPT Puskesmas Purnama Tahun 2024</w:t>
      </w:r>
    </w:p>
    <w:p w14:paraId="531A4A8D" w14:textId="77777777" w:rsidR="00FF0F45" w:rsidRPr="00CE4B95" w:rsidRDefault="00FF0F45" w:rsidP="00FF0F45">
      <w:pPr>
        <w:pStyle w:val="whitespace-normal"/>
        <w:numPr>
          <w:ilvl w:val="0"/>
          <w:numId w:val="20"/>
        </w:numPr>
        <w:spacing w:before="0" w:beforeAutospacing="0" w:after="120" w:afterAutospacing="0" w:line="480" w:lineRule="auto"/>
        <w:ind w:left="426" w:hanging="426"/>
        <w:jc w:val="both"/>
        <w:rPr>
          <w:rFonts w:ascii="Arial" w:hAnsi="Arial" w:cs="Arial"/>
          <w:b/>
          <w:bCs/>
          <w:lang w:val="id-ID"/>
        </w:rPr>
      </w:pPr>
      <w:r w:rsidRPr="00CE4B95">
        <w:rPr>
          <w:rFonts w:ascii="Arial" w:hAnsi="Arial" w:cs="Arial"/>
          <w:b/>
          <w:bCs/>
          <w:lang w:val="id-ID"/>
        </w:rPr>
        <w:t>Jenis Data</w:t>
      </w:r>
    </w:p>
    <w:p w14:paraId="32AAE6A7" w14:textId="77777777" w:rsidR="00FF0F45" w:rsidRPr="00CE4B95" w:rsidRDefault="00FF0F45" w:rsidP="00FF0F45">
      <w:pPr>
        <w:pStyle w:val="whitespace-normal"/>
        <w:numPr>
          <w:ilvl w:val="1"/>
          <w:numId w:val="39"/>
        </w:numPr>
        <w:spacing w:before="0" w:beforeAutospacing="0" w:after="120" w:afterAutospacing="0" w:line="480" w:lineRule="auto"/>
        <w:ind w:left="426"/>
        <w:jc w:val="both"/>
        <w:rPr>
          <w:rFonts w:ascii="Arial" w:hAnsi="Arial" w:cs="Arial"/>
          <w:lang w:val="id-ID"/>
        </w:rPr>
      </w:pPr>
      <w:r w:rsidRPr="00CE4B95">
        <w:rPr>
          <w:rFonts w:ascii="Arial" w:hAnsi="Arial" w:cs="Arial"/>
          <w:lang w:val="id-ID"/>
        </w:rPr>
        <w:t>Data Primer</w:t>
      </w:r>
    </w:p>
    <w:p w14:paraId="615F6FEE"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Menurut Pasolong (2016) data primer adalah data yang diperoleh oleh pengumpul data (peneliti) dari objek penelitiannya. Jadi</w:t>
      </w:r>
      <w:r w:rsidRPr="00CE4B95">
        <w:rPr>
          <w:rFonts w:ascii="Arial" w:hAnsi="Arial" w:cs="Arial"/>
          <w:lang w:val="en-US"/>
        </w:rPr>
        <w:t xml:space="preserve"> </w:t>
      </w:r>
      <w:proofErr w:type="spellStart"/>
      <w:r w:rsidRPr="00CE4B95">
        <w:rPr>
          <w:rFonts w:ascii="Arial" w:hAnsi="Arial" w:cs="Arial"/>
          <w:lang w:val="en-US"/>
        </w:rPr>
        <w:t>dalam</w:t>
      </w:r>
      <w:proofErr w:type="spellEnd"/>
      <w:r w:rsidRPr="00CE4B95">
        <w:rPr>
          <w:rFonts w:ascii="Arial" w:hAnsi="Arial" w:cs="Arial"/>
          <w:lang w:val="en-US"/>
        </w:rPr>
        <w:t xml:space="preserve"> </w:t>
      </w:r>
      <w:r w:rsidRPr="00CE4B95">
        <w:rPr>
          <w:rFonts w:ascii="Arial" w:hAnsi="Arial" w:cs="Arial"/>
          <w:lang w:val="id-ID"/>
        </w:rPr>
        <w:t xml:space="preserve">data primer yaitu data yang dikumpulkan dan diolah sendiri oleh organisasi yang </w:t>
      </w:r>
      <w:r w:rsidRPr="00CE4B95">
        <w:rPr>
          <w:rFonts w:ascii="Arial" w:hAnsi="Arial" w:cs="Arial"/>
          <w:lang w:val="id-ID"/>
        </w:rPr>
        <w:lastRenderedPageBreak/>
        <w:t>menerbitkan atau menggunakannya. Dalam hal ini data yang diperoleh dari responden penelitian berupa:</w:t>
      </w:r>
    </w:p>
    <w:p w14:paraId="2555E071" w14:textId="77777777" w:rsidR="00FF0F45" w:rsidRPr="00CE4B95" w:rsidRDefault="00FF0F45" w:rsidP="00FF0F45">
      <w:pPr>
        <w:pStyle w:val="NormalWeb"/>
        <w:numPr>
          <w:ilvl w:val="2"/>
          <w:numId w:val="39"/>
        </w:numPr>
        <w:spacing w:after="0" w:line="480" w:lineRule="auto"/>
        <w:ind w:left="851" w:hanging="425"/>
        <w:jc w:val="both"/>
        <w:rPr>
          <w:rFonts w:ascii="Arial" w:hAnsi="Arial" w:cs="Arial"/>
          <w:b/>
          <w:bCs/>
          <w:lang w:val="id-ID"/>
        </w:rPr>
      </w:pPr>
      <w:r w:rsidRPr="00CE4B95">
        <w:rPr>
          <w:rStyle w:val="Strong"/>
          <w:rFonts w:ascii="Arial" w:eastAsia="Arial MT" w:hAnsi="Arial" w:cs="Arial"/>
          <w:lang w:val="id-ID"/>
        </w:rPr>
        <w:t>Produktivitas</w:t>
      </w:r>
    </w:p>
    <w:p w14:paraId="6A9026DD" w14:textId="77777777" w:rsidR="00FF0F45" w:rsidRPr="00CE4B95" w:rsidRDefault="00FF0F45" w:rsidP="00FF0F45">
      <w:pPr>
        <w:pStyle w:val="NormalWeb"/>
        <w:numPr>
          <w:ilvl w:val="2"/>
          <w:numId w:val="39"/>
        </w:numPr>
        <w:spacing w:after="0" w:line="480" w:lineRule="auto"/>
        <w:ind w:left="851" w:hanging="425"/>
        <w:jc w:val="both"/>
        <w:rPr>
          <w:rFonts w:ascii="Arial" w:hAnsi="Arial" w:cs="Arial"/>
          <w:b/>
          <w:bCs/>
          <w:lang w:val="id-ID"/>
        </w:rPr>
      </w:pPr>
      <w:r w:rsidRPr="00CE4B95">
        <w:rPr>
          <w:rStyle w:val="Strong"/>
          <w:rFonts w:ascii="Arial" w:eastAsia="Arial MT" w:hAnsi="Arial" w:cs="Arial"/>
          <w:lang w:val="id-ID"/>
        </w:rPr>
        <w:t>Kualitas Layanan</w:t>
      </w:r>
    </w:p>
    <w:p w14:paraId="372FE7FE" w14:textId="77777777" w:rsidR="00FF0F45" w:rsidRPr="00CE4B95" w:rsidRDefault="00FF0F45" w:rsidP="00FF0F45">
      <w:pPr>
        <w:pStyle w:val="NormalWeb"/>
        <w:numPr>
          <w:ilvl w:val="2"/>
          <w:numId w:val="39"/>
        </w:numPr>
        <w:spacing w:after="0" w:line="480" w:lineRule="auto"/>
        <w:ind w:left="851" w:hanging="425"/>
        <w:jc w:val="both"/>
        <w:rPr>
          <w:rFonts w:ascii="Arial" w:hAnsi="Arial" w:cs="Arial"/>
          <w:b/>
          <w:bCs/>
          <w:lang w:val="id-ID"/>
        </w:rPr>
      </w:pPr>
      <w:r w:rsidRPr="00CE4B95">
        <w:rPr>
          <w:rStyle w:val="Strong"/>
          <w:rFonts w:ascii="Arial" w:eastAsia="Arial MT" w:hAnsi="Arial" w:cs="Arial"/>
          <w:lang w:val="id-ID"/>
        </w:rPr>
        <w:t>Responsivitas</w:t>
      </w:r>
    </w:p>
    <w:p w14:paraId="43E3D0D7" w14:textId="77777777" w:rsidR="00FF0F45" w:rsidRPr="00CE4B95" w:rsidRDefault="00FF0F45" w:rsidP="00FF0F45">
      <w:pPr>
        <w:pStyle w:val="NormalWeb"/>
        <w:numPr>
          <w:ilvl w:val="2"/>
          <w:numId w:val="39"/>
        </w:numPr>
        <w:spacing w:after="0" w:line="480" w:lineRule="auto"/>
        <w:ind w:left="851" w:hanging="425"/>
        <w:jc w:val="both"/>
        <w:rPr>
          <w:rFonts w:ascii="Arial" w:hAnsi="Arial" w:cs="Arial"/>
          <w:b/>
          <w:bCs/>
          <w:lang w:val="id-ID"/>
        </w:rPr>
      </w:pPr>
      <w:r w:rsidRPr="00CE4B95">
        <w:rPr>
          <w:rStyle w:val="Strong"/>
          <w:rFonts w:ascii="Arial" w:eastAsia="Arial MT" w:hAnsi="Arial" w:cs="Arial"/>
          <w:lang w:val="id-ID"/>
        </w:rPr>
        <w:t>Responsibilitas</w:t>
      </w:r>
      <w:r w:rsidRPr="00CE4B95">
        <w:rPr>
          <w:rFonts w:ascii="Arial" w:hAnsi="Arial" w:cs="Arial"/>
          <w:b/>
          <w:bCs/>
          <w:lang w:val="id-ID"/>
        </w:rPr>
        <w:t xml:space="preserve"> </w:t>
      </w:r>
    </w:p>
    <w:p w14:paraId="15CFB295" w14:textId="77777777" w:rsidR="00FF0F45" w:rsidRPr="00CE4B95" w:rsidRDefault="00FF0F45" w:rsidP="00FF0F45">
      <w:pPr>
        <w:pStyle w:val="NormalWeb"/>
        <w:numPr>
          <w:ilvl w:val="2"/>
          <w:numId w:val="39"/>
        </w:numPr>
        <w:spacing w:after="120" w:line="480" w:lineRule="auto"/>
        <w:ind w:left="851" w:hanging="425"/>
        <w:jc w:val="both"/>
        <w:rPr>
          <w:rStyle w:val="Strong"/>
          <w:rFonts w:ascii="Arial" w:eastAsia="Arial MT" w:hAnsi="Arial" w:cs="Arial"/>
          <w:b w:val="0"/>
          <w:bCs w:val="0"/>
          <w:lang w:val="id-ID"/>
        </w:rPr>
      </w:pPr>
      <w:r w:rsidRPr="00CE4B95">
        <w:rPr>
          <w:rStyle w:val="Strong"/>
          <w:rFonts w:ascii="Arial" w:eastAsia="Arial MT" w:hAnsi="Arial" w:cs="Arial"/>
          <w:lang w:val="id-ID"/>
        </w:rPr>
        <w:t>Akuntabilitas</w:t>
      </w:r>
    </w:p>
    <w:p w14:paraId="5C02B5E0" w14:textId="77777777" w:rsidR="00FF0F45" w:rsidRPr="00CE4B95" w:rsidRDefault="00FF0F45" w:rsidP="00FF0F45">
      <w:pPr>
        <w:pStyle w:val="NormalWeb"/>
        <w:numPr>
          <w:ilvl w:val="1"/>
          <w:numId w:val="39"/>
        </w:numPr>
        <w:spacing w:after="120" w:line="480" w:lineRule="auto"/>
        <w:ind w:left="426" w:hanging="426"/>
        <w:jc w:val="both"/>
        <w:rPr>
          <w:rFonts w:ascii="Arial" w:hAnsi="Arial" w:cs="Arial"/>
          <w:lang w:val="id-ID"/>
        </w:rPr>
      </w:pPr>
      <w:r w:rsidRPr="00CE4B95">
        <w:rPr>
          <w:rFonts w:ascii="Arial" w:hAnsi="Arial" w:cs="Arial"/>
          <w:lang w:val="id-ID"/>
        </w:rPr>
        <w:t>Data Sekunder</w:t>
      </w:r>
    </w:p>
    <w:p w14:paraId="6F08319B" w14:textId="77777777" w:rsidR="00FF0F45" w:rsidRPr="00CE4B95" w:rsidRDefault="00FF0F45" w:rsidP="00FF0F45">
      <w:pPr>
        <w:pStyle w:val="BodyText"/>
        <w:tabs>
          <w:tab w:val="left" w:pos="142"/>
        </w:tabs>
        <w:spacing w:after="120" w:line="480" w:lineRule="auto"/>
        <w:ind w:right="49" w:firstLine="698"/>
        <w:jc w:val="both"/>
        <w:rPr>
          <w:rFonts w:ascii="Arial" w:hAnsi="Arial" w:cs="Arial"/>
          <w:lang w:val="id-ID"/>
        </w:rPr>
      </w:pPr>
      <w:r w:rsidRPr="00CE4B95">
        <w:rPr>
          <w:rFonts w:ascii="Arial" w:hAnsi="Arial" w:cs="Arial"/>
          <w:lang w:val="id-ID"/>
        </w:rPr>
        <w:t>Menurut Pasolong (2016) data sekunder adalah semua data yang diperoleh secara tidak langsung dari objek penelitian. Jadi data sekunder adalah data yang dikumpulkan atau digunakan oleh organisasi yang bukan pengelolahnya. Untuk melengkapi materi penelitian ini antara lain:</w:t>
      </w:r>
    </w:p>
    <w:p w14:paraId="28640258" w14:textId="77777777" w:rsidR="00FF0F45" w:rsidRPr="00CE4B95" w:rsidRDefault="00FF0F45" w:rsidP="00FF0F45">
      <w:pPr>
        <w:pStyle w:val="NormalWeb"/>
        <w:numPr>
          <w:ilvl w:val="1"/>
          <w:numId w:val="37"/>
        </w:numPr>
        <w:spacing w:after="0" w:line="480" w:lineRule="auto"/>
        <w:ind w:left="851" w:hanging="425"/>
        <w:jc w:val="both"/>
        <w:rPr>
          <w:rFonts w:ascii="Arial" w:hAnsi="Arial" w:cs="Arial"/>
          <w:lang w:val="id-ID"/>
        </w:rPr>
      </w:pPr>
      <w:r w:rsidRPr="00CE4B95">
        <w:rPr>
          <w:rFonts w:ascii="Arial" w:hAnsi="Arial" w:cs="Arial"/>
          <w:lang w:val="id-ID"/>
        </w:rPr>
        <w:t>Sejarah singkat UPT Puskesmas Purnama.</w:t>
      </w:r>
    </w:p>
    <w:p w14:paraId="1FBAA756" w14:textId="77777777" w:rsidR="00FF0F45" w:rsidRPr="00CE4B95" w:rsidRDefault="00FF0F45" w:rsidP="00FF0F45">
      <w:pPr>
        <w:pStyle w:val="NormalWeb"/>
        <w:numPr>
          <w:ilvl w:val="1"/>
          <w:numId w:val="37"/>
        </w:numPr>
        <w:spacing w:after="0" w:line="480" w:lineRule="auto"/>
        <w:ind w:left="851" w:hanging="425"/>
        <w:jc w:val="both"/>
        <w:rPr>
          <w:rFonts w:ascii="Arial" w:hAnsi="Arial" w:cs="Arial"/>
          <w:lang w:val="id-ID"/>
        </w:rPr>
      </w:pPr>
      <w:r w:rsidRPr="00CE4B95">
        <w:rPr>
          <w:rFonts w:ascii="Arial" w:hAnsi="Arial" w:cs="Arial"/>
          <w:lang w:val="id-ID"/>
        </w:rPr>
        <w:t>Keadaan dan jumlah Pegawai UPT Puskesmas Purnama.</w:t>
      </w:r>
    </w:p>
    <w:p w14:paraId="56B25F04" w14:textId="77777777" w:rsidR="00FF0F45" w:rsidRPr="00CE4B95" w:rsidRDefault="00FF0F45" w:rsidP="00FF0F45">
      <w:pPr>
        <w:pStyle w:val="NormalWeb"/>
        <w:numPr>
          <w:ilvl w:val="1"/>
          <w:numId w:val="37"/>
        </w:numPr>
        <w:spacing w:after="0" w:line="480" w:lineRule="auto"/>
        <w:ind w:left="851" w:hanging="425"/>
        <w:jc w:val="both"/>
        <w:rPr>
          <w:rFonts w:ascii="Arial" w:hAnsi="Arial" w:cs="Arial"/>
          <w:lang w:val="id-ID"/>
        </w:rPr>
      </w:pPr>
      <w:r w:rsidRPr="00CE4B95">
        <w:rPr>
          <w:rFonts w:ascii="Arial" w:hAnsi="Arial" w:cs="Arial"/>
          <w:lang w:val="id-ID"/>
        </w:rPr>
        <w:t xml:space="preserve">Struktur organisasi dan uraian tugas di UPT Puskesmas Purnama </w:t>
      </w:r>
    </w:p>
    <w:p w14:paraId="13F3EEF4" w14:textId="77777777" w:rsidR="00FF0F45" w:rsidRPr="00CE4B95" w:rsidRDefault="00FF0F45" w:rsidP="00FF0F45">
      <w:pPr>
        <w:pStyle w:val="NormalWeb"/>
        <w:numPr>
          <w:ilvl w:val="1"/>
          <w:numId w:val="37"/>
        </w:numPr>
        <w:spacing w:after="0" w:line="480" w:lineRule="auto"/>
        <w:ind w:left="851" w:hanging="425"/>
        <w:jc w:val="both"/>
        <w:rPr>
          <w:rFonts w:ascii="Arial" w:hAnsi="Arial" w:cs="Arial"/>
          <w:lang w:val="id-ID"/>
        </w:rPr>
      </w:pPr>
      <w:r w:rsidRPr="00CE4B95">
        <w:rPr>
          <w:rFonts w:ascii="Arial" w:hAnsi="Arial" w:cs="Arial"/>
          <w:lang w:val="id-ID"/>
        </w:rPr>
        <w:t xml:space="preserve">Tugas pokok dan fungsi Pada UPT Puskesmas Purnama </w:t>
      </w:r>
    </w:p>
    <w:p w14:paraId="1022B998" w14:textId="77777777" w:rsidR="00FF0F45" w:rsidRPr="00CE4B95" w:rsidRDefault="00FF0F45" w:rsidP="00FF0F45">
      <w:pPr>
        <w:pStyle w:val="NormalWeb"/>
        <w:numPr>
          <w:ilvl w:val="1"/>
          <w:numId w:val="37"/>
        </w:numPr>
        <w:spacing w:after="120" w:line="480" w:lineRule="auto"/>
        <w:ind w:left="851" w:hanging="425"/>
        <w:jc w:val="both"/>
        <w:rPr>
          <w:rFonts w:ascii="Arial" w:hAnsi="Arial" w:cs="Arial"/>
          <w:lang w:val="id-ID"/>
        </w:rPr>
      </w:pPr>
      <w:r w:rsidRPr="00CE4B95">
        <w:rPr>
          <w:rFonts w:ascii="Arial" w:hAnsi="Arial" w:cs="Arial"/>
          <w:lang w:val="id-ID"/>
        </w:rPr>
        <w:t xml:space="preserve">Sarana dan prasarana fasilitas pelayanan kesehatan di UPT Puskesmas Purnama </w:t>
      </w:r>
    </w:p>
    <w:p w14:paraId="1F36C37A" w14:textId="77777777" w:rsidR="00FF0F45" w:rsidRPr="00CE4B95" w:rsidRDefault="00FF0F45" w:rsidP="00FF0F45">
      <w:pPr>
        <w:pStyle w:val="whitespace-normal"/>
        <w:numPr>
          <w:ilvl w:val="0"/>
          <w:numId w:val="20"/>
        </w:numPr>
        <w:spacing w:before="0" w:beforeAutospacing="0" w:after="120" w:afterAutospacing="0" w:line="480" w:lineRule="auto"/>
        <w:ind w:left="426" w:hanging="425"/>
        <w:jc w:val="both"/>
        <w:rPr>
          <w:rFonts w:ascii="Arial" w:hAnsi="Arial" w:cs="Arial"/>
          <w:b/>
          <w:bCs/>
          <w:lang w:val="id-ID"/>
        </w:rPr>
      </w:pPr>
      <w:r w:rsidRPr="00CE4B95">
        <w:rPr>
          <w:rFonts w:ascii="Arial" w:hAnsi="Arial" w:cs="Arial"/>
          <w:b/>
          <w:bCs/>
          <w:lang w:val="id-ID"/>
        </w:rPr>
        <w:t>Teknik Pengumpulan Data</w:t>
      </w:r>
    </w:p>
    <w:p w14:paraId="12F5EF32"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 xml:space="preserve">Untuk memperoleh data yang diperlukan dalam penelitian ini, maka penulis menggunakan beberapa teknik pengumpulan data sebagai berikut: </w:t>
      </w:r>
    </w:p>
    <w:p w14:paraId="7FE61CC3" w14:textId="77777777" w:rsidR="00FF0F45" w:rsidRPr="00CE4B95" w:rsidRDefault="00FF0F45" w:rsidP="00FF0F45">
      <w:pPr>
        <w:pStyle w:val="BodyText"/>
        <w:spacing w:after="120" w:line="480" w:lineRule="auto"/>
        <w:ind w:right="49" w:firstLine="720"/>
        <w:jc w:val="both"/>
        <w:rPr>
          <w:rFonts w:ascii="Arial" w:hAnsi="Arial" w:cs="Arial"/>
          <w:lang w:val="id-ID"/>
        </w:rPr>
      </w:pPr>
    </w:p>
    <w:p w14:paraId="39EA6F9C" w14:textId="77777777" w:rsidR="00FF0F45" w:rsidRPr="00CE4B95" w:rsidRDefault="00FF0F45" w:rsidP="00FF0F45">
      <w:pPr>
        <w:pStyle w:val="BodyText"/>
        <w:numPr>
          <w:ilvl w:val="3"/>
          <w:numId w:val="37"/>
        </w:numPr>
        <w:spacing w:after="120" w:line="480" w:lineRule="auto"/>
        <w:ind w:left="284" w:right="49" w:hanging="284"/>
        <w:jc w:val="both"/>
        <w:rPr>
          <w:rFonts w:ascii="Arial" w:hAnsi="Arial" w:cs="Arial"/>
          <w:lang w:val="id-ID"/>
        </w:rPr>
      </w:pPr>
      <w:r w:rsidRPr="00CE4B95">
        <w:rPr>
          <w:rFonts w:ascii="Arial" w:hAnsi="Arial" w:cs="Arial"/>
          <w:lang w:val="id-ID"/>
        </w:rPr>
        <w:lastRenderedPageBreak/>
        <w:t xml:space="preserve">Observasi </w:t>
      </w:r>
    </w:p>
    <w:p w14:paraId="71C8766E"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Observasi adalah metode pengumpulan data melalui pengamatan langsung yang dilakukan secara sistematis terhadap gejala-gejala yang menjadi objek penelitian. Obse</w:t>
      </w:r>
      <w:proofErr w:type="spellStart"/>
      <w:r w:rsidRPr="00CE4B95">
        <w:rPr>
          <w:rFonts w:ascii="Arial" w:hAnsi="Arial" w:cs="Arial"/>
          <w:lang w:val="en-US"/>
        </w:rPr>
        <w:t>rvasi</w:t>
      </w:r>
      <w:proofErr w:type="spellEnd"/>
      <w:r w:rsidRPr="00CE4B95">
        <w:rPr>
          <w:rFonts w:ascii="Arial" w:hAnsi="Arial" w:cs="Arial"/>
          <w:lang w:val="en-US"/>
        </w:rPr>
        <w:t xml:space="preserve"> </w:t>
      </w:r>
      <w:proofErr w:type="spellStart"/>
      <w:r w:rsidRPr="00CE4B95">
        <w:rPr>
          <w:rFonts w:ascii="Arial" w:hAnsi="Arial" w:cs="Arial"/>
          <w:lang w:val="en-US"/>
        </w:rPr>
        <w:t>sistematisasi</w:t>
      </w:r>
      <w:proofErr w:type="spellEnd"/>
      <w:r w:rsidRPr="00CE4B95">
        <w:rPr>
          <w:rFonts w:ascii="Arial" w:hAnsi="Arial" w:cs="Arial"/>
          <w:lang w:val="en-US"/>
        </w:rPr>
        <w:t xml:space="preserve"> </w:t>
      </w:r>
      <w:r w:rsidRPr="00CE4B95">
        <w:rPr>
          <w:rFonts w:ascii="Arial" w:hAnsi="Arial" w:cs="Arial"/>
          <w:lang w:val="id-ID"/>
        </w:rPr>
        <w:t xml:space="preserve">digunakan apabila sesuai dengan tujuan penelitian, direncanakan dengan baik, dicatat secara sistematis, serta diuji reliabilitas dan validitasnya untuk menjamin keakuratan data (Pasolong, 2016). </w:t>
      </w:r>
    </w:p>
    <w:p w14:paraId="32745418" w14:textId="77777777" w:rsidR="00FF0F45" w:rsidRPr="00CE4B95" w:rsidRDefault="00FF0F45" w:rsidP="00FF0F45">
      <w:pPr>
        <w:pStyle w:val="BodyText"/>
        <w:numPr>
          <w:ilvl w:val="3"/>
          <w:numId w:val="37"/>
        </w:numPr>
        <w:spacing w:after="120" w:line="480" w:lineRule="auto"/>
        <w:ind w:left="284" w:right="49" w:hanging="284"/>
        <w:jc w:val="both"/>
        <w:rPr>
          <w:rFonts w:ascii="Arial" w:hAnsi="Arial" w:cs="Arial"/>
          <w:lang w:val="id-ID"/>
        </w:rPr>
      </w:pPr>
      <w:r w:rsidRPr="00CE4B95">
        <w:rPr>
          <w:rFonts w:ascii="Arial" w:hAnsi="Arial" w:cs="Arial"/>
          <w:lang w:val="id-ID"/>
        </w:rPr>
        <w:t xml:space="preserve">Wawancara </w:t>
      </w:r>
    </w:p>
    <w:p w14:paraId="33CAF98E"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Wawancara adalah kegiatan tanya</w:t>
      </w:r>
      <w:r w:rsidRPr="00CE4B95">
        <w:rPr>
          <w:rFonts w:ascii="Arial" w:hAnsi="Arial" w:cs="Arial"/>
          <w:lang w:val="en-US"/>
        </w:rPr>
        <w:t xml:space="preserve"> </w:t>
      </w:r>
      <w:r w:rsidRPr="00CE4B95">
        <w:rPr>
          <w:rFonts w:ascii="Arial" w:hAnsi="Arial" w:cs="Arial"/>
          <w:lang w:val="id-ID"/>
        </w:rPr>
        <w:t xml:space="preserve">jawab antara dua orang atau lebih secara langsung. Suatu teknik pengumpulan data atau informasi dengan cara berkomunikasi langsung dengan narasumber (Pasolong, 2016). </w:t>
      </w:r>
    </w:p>
    <w:p w14:paraId="0CD49874" w14:textId="77777777" w:rsidR="00FF0F45" w:rsidRPr="00CE4B95" w:rsidRDefault="00FF0F45" w:rsidP="00FF0F45">
      <w:pPr>
        <w:pStyle w:val="BodyText"/>
        <w:numPr>
          <w:ilvl w:val="3"/>
          <w:numId w:val="37"/>
        </w:numPr>
        <w:spacing w:after="120" w:line="480" w:lineRule="auto"/>
        <w:ind w:left="284" w:right="49" w:hanging="284"/>
        <w:jc w:val="both"/>
        <w:rPr>
          <w:rFonts w:ascii="Arial" w:hAnsi="Arial" w:cs="Arial"/>
          <w:lang w:val="id-ID"/>
        </w:rPr>
      </w:pPr>
      <w:r w:rsidRPr="00CE4B95">
        <w:rPr>
          <w:rFonts w:ascii="Arial" w:hAnsi="Arial" w:cs="Arial"/>
          <w:lang w:val="id-ID"/>
        </w:rPr>
        <w:t xml:space="preserve">Angket (Kuesioner) </w:t>
      </w:r>
    </w:p>
    <w:p w14:paraId="52E941C7"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Angket adalah pengumpulan data melalui daftar pertanyaan yang diisi oleh responden itu sendiri. Dalam kuesioner responden memiliki peran penting dalam memperoleh data yang diperlukan (Pasolong, 2016).</w:t>
      </w:r>
    </w:p>
    <w:p w14:paraId="598D4C81" w14:textId="77777777" w:rsidR="00FF0F45" w:rsidRPr="00CE4B95" w:rsidRDefault="00FF0F45" w:rsidP="00FF0F45">
      <w:pPr>
        <w:pStyle w:val="BodyText"/>
        <w:numPr>
          <w:ilvl w:val="3"/>
          <w:numId w:val="37"/>
        </w:numPr>
        <w:spacing w:after="120" w:line="480" w:lineRule="auto"/>
        <w:ind w:left="284" w:right="49" w:hanging="284"/>
        <w:jc w:val="both"/>
        <w:rPr>
          <w:rFonts w:ascii="Arial" w:hAnsi="Arial" w:cs="Arial"/>
          <w:lang w:val="en-US"/>
        </w:rPr>
      </w:pPr>
      <w:proofErr w:type="spellStart"/>
      <w:r w:rsidRPr="00CE4B95">
        <w:rPr>
          <w:rFonts w:ascii="Arial" w:hAnsi="Arial" w:cs="Arial"/>
          <w:lang w:val="en-US"/>
        </w:rPr>
        <w:t>Dokumentasi</w:t>
      </w:r>
      <w:proofErr w:type="spellEnd"/>
    </w:p>
    <w:p w14:paraId="1CBCC935" w14:textId="77777777" w:rsidR="00FF0F45" w:rsidRPr="00CE4B95" w:rsidRDefault="00FF0F45" w:rsidP="00FF0F45">
      <w:pPr>
        <w:pStyle w:val="BodyText"/>
        <w:spacing w:after="120" w:line="480" w:lineRule="auto"/>
        <w:ind w:right="49" w:firstLine="720"/>
        <w:jc w:val="both"/>
        <w:rPr>
          <w:rFonts w:ascii="Arial" w:hAnsi="Arial" w:cs="Arial"/>
          <w:lang w:val="id-ID"/>
        </w:rPr>
      </w:pPr>
      <w:proofErr w:type="spellStart"/>
      <w:r w:rsidRPr="00CE4B95">
        <w:rPr>
          <w:rFonts w:ascii="Arial" w:hAnsi="Arial" w:cs="Arial"/>
          <w:lang w:val="en-US"/>
        </w:rPr>
        <w:t>Dokumentasi</w:t>
      </w:r>
      <w:proofErr w:type="spellEnd"/>
      <w:r w:rsidRPr="00CE4B95">
        <w:rPr>
          <w:rFonts w:ascii="Arial" w:hAnsi="Arial" w:cs="Arial"/>
          <w:lang w:val="en-US"/>
        </w:rPr>
        <w:t xml:space="preserve"> </w:t>
      </w:r>
      <w:proofErr w:type="spellStart"/>
      <w:r w:rsidRPr="00CE4B95">
        <w:rPr>
          <w:rFonts w:ascii="Arial" w:hAnsi="Arial" w:cs="Arial"/>
          <w:lang w:val="en-US"/>
        </w:rPr>
        <w:t>adalah</w:t>
      </w:r>
      <w:proofErr w:type="spellEnd"/>
      <w:r w:rsidRPr="00CE4B95">
        <w:rPr>
          <w:rFonts w:ascii="Arial" w:hAnsi="Arial" w:cs="Arial"/>
          <w:lang w:val="en-US"/>
        </w:rPr>
        <w:t xml:space="preserve"> </w:t>
      </w:r>
      <w:proofErr w:type="spellStart"/>
      <w:r w:rsidRPr="00CE4B95">
        <w:rPr>
          <w:rFonts w:ascii="Arial" w:hAnsi="Arial" w:cs="Arial"/>
          <w:lang w:val="en-US"/>
        </w:rPr>
        <w:t>teknik</w:t>
      </w:r>
      <w:proofErr w:type="spellEnd"/>
      <w:r w:rsidRPr="00CE4B95">
        <w:rPr>
          <w:rFonts w:ascii="Arial" w:hAnsi="Arial" w:cs="Arial"/>
          <w:lang w:val="en-US"/>
        </w:rPr>
        <w:t xml:space="preserve"> </w:t>
      </w:r>
      <w:proofErr w:type="spellStart"/>
      <w:r w:rsidRPr="00CE4B95">
        <w:rPr>
          <w:rFonts w:ascii="Arial" w:hAnsi="Arial" w:cs="Arial"/>
          <w:lang w:val="en-US"/>
        </w:rPr>
        <w:t>pengumpulan</w:t>
      </w:r>
      <w:proofErr w:type="spellEnd"/>
      <w:r w:rsidRPr="00CE4B95">
        <w:rPr>
          <w:rFonts w:ascii="Arial" w:hAnsi="Arial" w:cs="Arial"/>
          <w:lang w:val="en-US"/>
        </w:rPr>
        <w:t xml:space="preserve"> data </w:t>
      </w:r>
      <w:proofErr w:type="spellStart"/>
      <w:r w:rsidRPr="00CE4B95">
        <w:rPr>
          <w:rFonts w:ascii="Arial" w:hAnsi="Arial" w:cs="Arial"/>
          <w:lang w:val="en-US"/>
        </w:rPr>
        <w:t>dengan</w:t>
      </w:r>
      <w:proofErr w:type="spellEnd"/>
      <w:r w:rsidRPr="00CE4B95">
        <w:rPr>
          <w:rFonts w:ascii="Arial" w:hAnsi="Arial" w:cs="Arial"/>
          <w:lang w:val="en-US"/>
        </w:rPr>
        <w:t xml:space="preserve"> </w:t>
      </w:r>
      <w:proofErr w:type="spellStart"/>
      <w:r w:rsidRPr="00CE4B95">
        <w:rPr>
          <w:rFonts w:ascii="Arial" w:hAnsi="Arial" w:cs="Arial"/>
          <w:lang w:val="en-US"/>
        </w:rPr>
        <w:t>cara</w:t>
      </w:r>
      <w:proofErr w:type="spellEnd"/>
      <w:r w:rsidRPr="00CE4B95">
        <w:rPr>
          <w:rFonts w:ascii="Arial" w:hAnsi="Arial" w:cs="Arial"/>
          <w:lang w:val="en-US"/>
        </w:rPr>
        <w:t xml:space="preserve"> </w:t>
      </w:r>
      <w:proofErr w:type="spellStart"/>
      <w:r w:rsidRPr="00CE4B95">
        <w:rPr>
          <w:rFonts w:ascii="Arial" w:hAnsi="Arial" w:cs="Arial"/>
          <w:lang w:val="en-US"/>
        </w:rPr>
        <w:t>mencari</w:t>
      </w:r>
      <w:proofErr w:type="spellEnd"/>
      <w:r w:rsidRPr="00CE4B95">
        <w:rPr>
          <w:rFonts w:ascii="Arial" w:hAnsi="Arial" w:cs="Arial"/>
          <w:lang w:val="en-US"/>
        </w:rPr>
        <w:t xml:space="preserve"> data </w:t>
      </w:r>
      <w:proofErr w:type="spellStart"/>
      <w:r w:rsidRPr="00CE4B95">
        <w:rPr>
          <w:rFonts w:ascii="Arial" w:hAnsi="Arial" w:cs="Arial"/>
          <w:lang w:val="en-US"/>
        </w:rPr>
        <w:t>mengenai</w:t>
      </w:r>
      <w:proofErr w:type="spellEnd"/>
      <w:r w:rsidRPr="00CE4B95">
        <w:rPr>
          <w:rFonts w:ascii="Arial" w:hAnsi="Arial" w:cs="Arial"/>
          <w:lang w:val="en-US"/>
        </w:rPr>
        <w:t xml:space="preserve"> </w:t>
      </w:r>
      <w:proofErr w:type="spellStart"/>
      <w:r w:rsidRPr="00CE4B95">
        <w:rPr>
          <w:rFonts w:ascii="Arial" w:hAnsi="Arial" w:cs="Arial"/>
          <w:lang w:val="en-US"/>
        </w:rPr>
        <w:t>hal-hal</w:t>
      </w:r>
      <w:proofErr w:type="spellEnd"/>
      <w:r w:rsidRPr="00CE4B95">
        <w:rPr>
          <w:rFonts w:ascii="Arial" w:hAnsi="Arial" w:cs="Arial"/>
          <w:lang w:val="en-US"/>
        </w:rPr>
        <w:t xml:space="preserve"> </w:t>
      </w:r>
      <w:proofErr w:type="spellStart"/>
      <w:r w:rsidRPr="00CE4B95">
        <w:rPr>
          <w:rFonts w:ascii="Arial" w:hAnsi="Arial" w:cs="Arial"/>
          <w:lang w:val="en-US"/>
        </w:rPr>
        <w:t>atau</w:t>
      </w:r>
      <w:proofErr w:type="spellEnd"/>
      <w:r w:rsidRPr="00CE4B95">
        <w:rPr>
          <w:rFonts w:ascii="Arial" w:hAnsi="Arial" w:cs="Arial"/>
          <w:lang w:val="en-US"/>
        </w:rPr>
        <w:t xml:space="preserve"> variable </w:t>
      </w:r>
      <w:proofErr w:type="spellStart"/>
      <w:r w:rsidRPr="00CE4B95">
        <w:rPr>
          <w:rFonts w:ascii="Arial" w:hAnsi="Arial" w:cs="Arial"/>
          <w:lang w:val="en-US"/>
        </w:rPr>
        <w:t>berupa</w:t>
      </w:r>
      <w:proofErr w:type="spellEnd"/>
      <w:r w:rsidRPr="00CE4B95">
        <w:rPr>
          <w:rFonts w:ascii="Arial" w:hAnsi="Arial" w:cs="Arial"/>
          <w:lang w:val="en-US"/>
        </w:rPr>
        <w:t xml:space="preserve"> </w:t>
      </w:r>
      <w:proofErr w:type="spellStart"/>
      <w:r w:rsidRPr="00CE4B95">
        <w:rPr>
          <w:rFonts w:ascii="Arial" w:hAnsi="Arial" w:cs="Arial"/>
          <w:lang w:val="en-US"/>
        </w:rPr>
        <w:t>catatan</w:t>
      </w:r>
      <w:proofErr w:type="spellEnd"/>
      <w:r w:rsidRPr="00CE4B95">
        <w:rPr>
          <w:rFonts w:ascii="Arial" w:hAnsi="Arial" w:cs="Arial"/>
          <w:lang w:val="en-US"/>
        </w:rPr>
        <w:t xml:space="preserve">, </w:t>
      </w:r>
      <w:proofErr w:type="spellStart"/>
      <w:r w:rsidRPr="00CE4B95">
        <w:rPr>
          <w:rFonts w:ascii="Arial" w:hAnsi="Arial" w:cs="Arial"/>
          <w:lang w:val="en-US"/>
        </w:rPr>
        <w:t>transkip</w:t>
      </w:r>
      <w:proofErr w:type="spellEnd"/>
      <w:r w:rsidRPr="00CE4B95">
        <w:rPr>
          <w:rFonts w:ascii="Arial" w:hAnsi="Arial" w:cs="Arial"/>
          <w:lang w:val="en-US"/>
        </w:rPr>
        <w:t xml:space="preserve">, </w:t>
      </w:r>
      <w:proofErr w:type="spellStart"/>
      <w:r w:rsidRPr="00CE4B95">
        <w:rPr>
          <w:rFonts w:ascii="Arial" w:hAnsi="Arial" w:cs="Arial"/>
          <w:lang w:val="en-US"/>
        </w:rPr>
        <w:t>buku</w:t>
      </w:r>
      <w:proofErr w:type="spellEnd"/>
      <w:r w:rsidRPr="00CE4B95">
        <w:rPr>
          <w:rFonts w:ascii="Arial" w:hAnsi="Arial" w:cs="Arial"/>
          <w:lang w:val="en-US"/>
        </w:rPr>
        <w:t xml:space="preserve">, </w:t>
      </w:r>
      <w:proofErr w:type="spellStart"/>
      <w:r w:rsidRPr="00CE4B95">
        <w:rPr>
          <w:rFonts w:ascii="Arial" w:hAnsi="Arial" w:cs="Arial"/>
          <w:lang w:val="en-US"/>
        </w:rPr>
        <w:t>surat</w:t>
      </w:r>
      <w:proofErr w:type="spellEnd"/>
      <w:r w:rsidRPr="00CE4B95">
        <w:rPr>
          <w:rFonts w:ascii="Arial" w:hAnsi="Arial" w:cs="Arial"/>
          <w:lang w:val="en-US"/>
        </w:rPr>
        <w:t xml:space="preserve"> </w:t>
      </w:r>
      <w:proofErr w:type="spellStart"/>
      <w:r w:rsidRPr="00CE4B95">
        <w:rPr>
          <w:rFonts w:ascii="Arial" w:hAnsi="Arial" w:cs="Arial"/>
          <w:lang w:val="en-US"/>
        </w:rPr>
        <w:t>kabar</w:t>
      </w:r>
      <w:proofErr w:type="spellEnd"/>
      <w:r w:rsidRPr="00CE4B95">
        <w:rPr>
          <w:rFonts w:ascii="Arial" w:hAnsi="Arial" w:cs="Arial"/>
          <w:lang w:val="en-US"/>
        </w:rPr>
        <w:t xml:space="preserve">, </w:t>
      </w:r>
      <w:proofErr w:type="spellStart"/>
      <w:r w:rsidRPr="00CE4B95">
        <w:rPr>
          <w:rFonts w:ascii="Arial" w:hAnsi="Arial" w:cs="Arial"/>
          <w:lang w:val="en-US"/>
        </w:rPr>
        <w:t>majalah</w:t>
      </w:r>
      <w:proofErr w:type="spellEnd"/>
      <w:r w:rsidRPr="00CE4B95">
        <w:rPr>
          <w:rFonts w:ascii="Arial" w:hAnsi="Arial" w:cs="Arial"/>
          <w:lang w:val="en-US"/>
        </w:rPr>
        <w:t xml:space="preserve">, </w:t>
      </w:r>
      <w:proofErr w:type="spellStart"/>
      <w:r w:rsidRPr="00CE4B95">
        <w:rPr>
          <w:rFonts w:ascii="Arial" w:hAnsi="Arial" w:cs="Arial"/>
          <w:lang w:val="en-US"/>
        </w:rPr>
        <w:t>notulen</w:t>
      </w:r>
      <w:proofErr w:type="spellEnd"/>
      <w:r w:rsidRPr="00CE4B95">
        <w:rPr>
          <w:rFonts w:ascii="Arial" w:hAnsi="Arial" w:cs="Arial"/>
          <w:lang w:val="en-US"/>
        </w:rPr>
        <w:t xml:space="preserve"> </w:t>
      </w:r>
      <w:proofErr w:type="spellStart"/>
      <w:r w:rsidRPr="00CE4B95">
        <w:rPr>
          <w:rFonts w:ascii="Arial" w:hAnsi="Arial" w:cs="Arial"/>
          <w:lang w:val="en-US"/>
        </w:rPr>
        <w:t>rapat</w:t>
      </w:r>
      <w:proofErr w:type="spellEnd"/>
      <w:r w:rsidRPr="00CE4B95">
        <w:rPr>
          <w:rFonts w:ascii="Arial" w:hAnsi="Arial" w:cs="Arial"/>
          <w:lang w:val="en-US"/>
        </w:rPr>
        <w:t xml:space="preserve">, agenda dan </w:t>
      </w:r>
      <w:proofErr w:type="spellStart"/>
      <w:r w:rsidRPr="00CE4B95">
        <w:rPr>
          <w:rFonts w:ascii="Arial" w:hAnsi="Arial" w:cs="Arial"/>
          <w:lang w:val="en-US"/>
        </w:rPr>
        <w:t>sebagainya</w:t>
      </w:r>
      <w:proofErr w:type="spellEnd"/>
      <w:r w:rsidRPr="00CE4B95">
        <w:rPr>
          <w:rFonts w:ascii="Arial" w:hAnsi="Arial" w:cs="Arial"/>
          <w:lang w:val="en-US"/>
        </w:rPr>
        <w:t xml:space="preserve"> </w:t>
      </w:r>
      <w:r w:rsidRPr="00CE4B95">
        <w:rPr>
          <w:rFonts w:ascii="Arial" w:hAnsi="Arial" w:cs="Arial"/>
          <w:lang w:val="id-ID"/>
        </w:rPr>
        <w:t>(Pasolong, 2016).</w:t>
      </w:r>
    </w:p>
    <w:p w14:paraId="117FAFA7" w14:textId="77777777" w:rsidR="00FF0F45" w:rsidRPr="00CE4B95" w:rsidRDefault="00FF0F45" w:rsidP="00FF0F45">
      <w:pPr>
        <w:pStyle w:val="BodyText"/>
        <w:spacing w:after="120" w:line="480" w:lineRule="auto"/>
        <w:ind w:right="49"/>
        <w:jc w:val="both"/>
        <w:rPr>
          <w:rFonts w:ascii="Arial" w:hAnsi="Arial" w:cs="Arial"/>
          <w:lang w:val="en-US"/>
        </w:rPr>
      </w:pPr>
    </w:p>
    <w:p w14:paraId="6A825263" w14:textId="77777777" w:rsidR="00FF0F45" w:rsidRPr="00CE4B95" w:rsidRDefault="00FF0F45" w:rsidP="00FF0F45">
      <w:pPr>
        <w:pStyle w:val="BodyText"/>
        <w:numPr>
          <w:ilvl w:val="0"/>
          <w:numId w:val="20"/>
        </w:numPr>
        <w:spacing w:after="120" w:line="480" w:lineRule="auto"/>
        <w:ind w:left="426" w:right="49" w:hanging="426"/>
        <w:jc w:val="both"/>
        <w:rPr>
          <w:rFonts w:ascii="Arial" w:hAnsi="Arial" w:cs="Arial"/>
          <w:b/>
          <w:bCs/>
          <w:lang w:val="id-ID"/>
        </w:rPr>
      </w:pPr>
      <w:r w:rsidRPr="00CE4B95">
        <w:rPr>
          <w:rFonts w:ascii="Arial" w:hAnsi="Arial" w:cs="Arial"/>
          <w:b/>
          <w:bCs/>
          <w:lang w:val="id-ID"/>
        </w:rPr>
        <w:lastRenderedPageBreak/>
        <w:t>Analisis Data</w:t>
      </w:r>
    </w:p>
    <w:p w14:paraId="249F8D10"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Untuk menganalisa data dalam penelitian ini, sebagai langkah awal yaitu melakukan pengumpulan data. Setelah data yang diperlukan terkumpul dari responden penelitian, maka selanjutnya akan dilakukan pengelompokan data yang sesuai dengan jenis data yang dibutuhkan dalam suatu penelitian. Dalam menganalisa data, peneliti menggunakan teknik penentuan skor yaitu Skala Likert untuk menilai jawaban dari kuesioner. Skala Likert merupakan skala pengukuran yang digunakan untuk mengukur sikap, pendapat atau persepsi responden terhadap suatu objek penelitian (Sugiyono, 2017). Adapun langkah analisa data dari setiap indikator tersebut di atas masing-masing terdiri dari tiga sub indikator kemudian dikembangkan menjadi item pernyataan dan disediakan pula alternatif jawaban.</w:t>
      </w:r>
    </w:p>
    <w:p w14:paraId="17F36446"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Oleh karena itu data angket berupa data kualitatif perlu diubah menjadi data kuantitatif dengan menggunakan simbol berupa angka. Untuk setiap item pernyataan diberi skor satu sampai tiga dengan kriteria jawaban Baik (Skor 3), Cukup Baik (Skor 2), dan Tidak Baik (Skor 1).</w:t>
      </w:r>
    </w:p>
    <w:p w14:paraId="6F5A9384" w14:textId="77777777" w:rsidR="00FF0F45" w:rsidRPr="00CE4B95" w:rsidRDefault="00FF0F45" w:rsidP="00FF0F45">
      <w:pPr>
        <w:pStyle w:val="BodyText"/>
        <w:spacing w:after="120" w:line="480" w:lineRule="auto"/>
        <w:ind w:right="49" w:firstLine="720"/>
        <w:jc w:val="both"/>
        <w:rPr>
          <w:rFonts w:ascii="Arial" w:hAnsi="Arial" w:cs="Arial"/>
          <w:lang w:val="id-ID"/>
        </w:rPr>
      </w:pPr>
      <w:r w:rsidRPr="00CE4B95">
        <w:rPr>
          <w:rFonts w:ascii="Arial" w:hAnsi="Arial" w:cs="Arial"/>
          <w:lang w:val="id-ID"/>
        </w:rPr>
        <w:t xml:space="preserve">Untuk pengolahan data, maka penulis menggunakan pengukuran </w:t>
      </w:r>
      <w:r w:rsidRPr="00CE4B95">
        <w:rPr>
          <w:rFonts w:ascii="Arial" w:hAnsi="Arial" w:cs="Arial"/>
          <w:lang w:val="en-US"/>
        </w:rPr>
        <w:t xml:space="preserve">item </w:t>
      </w:r>
      <w:r w:rsidRPr="00CE4B95">
        <w:rPr>
          <w:rFonts w:ascii="Arial" w:hAnsi="Arial" w:cs="Arial"/>
          <w:lang w:val="id-ID"/>
        </w:rPr>
        <w:t>di</w:t>
      </w:r>
      <w:r w:rsidRPr="00CE4B95">
        <w:rPr>
          <w:rFonts w:ascii="Arial" w:hAnsi="Arial" w:cs="Arial"/>
          <w:lang w:val="en-US"/>
        </w:rPr>
        <w:t xml:space="preserve"> </w:t>
      </w:r>
      <w:r w:rsidRPr="00CE4B95">
        <w:rPr>
          <w:rFonts w:ascii="Arial" w:hAnsi="Arial" w:cs="Arial"/>
          <w:lang w:val="id-ID"/>
        </w:rPr>
        <w:t xml:space="preserve">mana jumlah skor kriteria dapat dihitung dengan rumus sebagai berikut:  </w:t>
      </w:r>
    </w:p>
    <w:p w14:paraId="00DA10BD" w14:textId="77777777" w:rsidR="00FF0F45" w:rsidRPr="00CE4B95" w:rsidRDefault="00FF0F45" w:rsidP="00FF0F45">
      <w:pPr>
        <w:pStyle w:val="BodyText"/>
        <w:spacing w:after="120" w:line="480" w:lineRule="auto"/>
        <w:ind w:right="49"/>
        <w:jc w:val="both"/>
        <w:rPr>
          <w:rFonts w:ascii="Arial" w:hAnsi="Arial" w:cs="Arial"/>
          <w:lang w:val="id-ID"/>
        </w:rPr>
      </w:pPr>
      <w:r w:rsidRPr="00CE4B95">
        <w:rPr>
          <w:rFonts w:ascii="Arial" w:hAnsi="Arial" w:cs="Arial"/>
          <w:lang w:val="id-ID"/>
        </w:rPr>
        <w:t xml:space="preserve">(skor setiap </w:t>
      </w:r>
      <w:r w:rsidRPr="00CE4B95">
        <w:rPr>
          <w:rFonts w:ascii="Arial" w:hAnsi="Arial" w:cs="Arial"/>
          <w:lang w:val="en-US"/>
        </w:rPr>
        <w:t>it</w:t>
      </w:r>
      <w:r w:rsidRPr="00CE4B95">
        <w:rPr>
          <w:rFonts w:ascii="Arial" w:hAnsi="Arial" w:cs="Arial"/>
          <w:lang w:val="id-ID"/>
        </w:rPr>
        <w:t>em) × (jumlah item) × (jumlah responden)</w:t>
      </w:r>
    </w:p>
    <w:p w14:paraId="48C0D7C9" w14:textId="77777777" w:rsidR="00FF0F45" w:rsidRPr="00CE4B95" w:rsidRDefault="00FF0F45" w:rsidP="00FF0F45">
      <w:pPr>
        <w:pStyle w:val="ListParagraph"/>
        <w:numPr>
          <w:ilvl w:val="0"/>
          <w:numId w:val="40"/>
        </w:numPr>
        <w:spacing w:line="480" w:lineRule="auto"/>
        <w:ind w:left="360"/>
        <w:rPr>
          <w:lang w:val="id-ID"/>
        </w:rPr>
      </w:pPr>
      <w:r w:rsidRPr="00CE4B95">
        <w:rPr>
          <w:lang w:val="id-ID"/>
        </w:rPr>
        <w:t>Pengukuran untuk setiap indikator penelitian</w:t>
      </w:r>
    </w:p>
    <w:p w14:paraId="29230B8B" w14:textId="77777777" w:rsidR="00FF0F45" w:rsidRPr="00CE4B95" w:rsidRDefault="00FF0F45" w:rsidP="00FF0F45">
      <w:pPr>
        <w:pStyle w:val="ListParagraph"/>
        <w:spacing w:line="480" w:lineRule="auto"/>
        <w:ind w:left="0" w:firstLine="720"/>
        <w:rPr>
          <w:lang w:val="id-ID"/>
        </w:rPr>
      </w:pPr>
      <w:r w:rsidRPr="00CE4B95">
        <w:rPr>
          <w:lang w:val="id-ID"/>
        </w:rPr>
        <w:lastRenderedPageBreak/>
        <w:t>Untuk menentukan kategori terhadap setiap indikator penelitian ditentukan dengan rumusan yang dikemukakan oleh Lind dalam (Zulganef, 2018). Maka langkah awalnya yaitu menghitung skor tertinggi dan skor terendah.</w:t>
      </w:r>
    </w:p>
    <w:p w14:paraId="407EAA6A" w14:textId="77777777" w:rsidR="00FF0F45" w:rsidRPr="00CE4B95" w:rsidRDefault="00FF0F45" w:rsidP="00FF0F45">
      <w:pPr>
        <w:pStyle w:val="ListParagraph"/>
        <w:numPr>
          <w:ilvl w:val="2"/>
          <w:numId w:val="19"/>
        </w:numPr>
        <w:tabs>
          <w:tab w:val="left" w:pos="2268"/>
        </w:tabs>
        <w:spacing w:after="0" w:line="480" w:lineRule="auto"/>
        <w:ind w:left="425" w:right="147" w:hanging="425"/>
        <w:rPr>
          <w:lang w:val="id-ID"/>
        </w:rPr>
      </w:pPr>
      <w:r w:rsidRPr="00CE4B95">
        <w:rPr>
          <w:lang w:val="id-ID"/>
        </w:rPr>
        <w:t>Skor tertinggi</w:t>
      </w:r>
      <w:r w:rsidRPr="00CE4B95">
        <w:rPr>
          <w:lang w:val="id-ID"/>
        </w:rPr>
        <w:tab/>
        <w:t>= 3 × 3 × 12</w:t>
      </w:r>
      <w:r w:rsidRPr="00CE4B95">
        <w:rPr>
          <w:lang w:val="en-US"/>
        </w:rPr>
        <w:t>4</w:t>
      </w:r>
      <w:r w:rsidRPr="00CE4B95">
        <w:rPr>
          <w:lang w:val="id-ID"/>
        </w:rPr>
        <w:t xml:space="preserve"> = 1.</w:t>
      </w:r>
      <w:r w:rsidRPr="00CE4B95">
        <w:rPr>
          <w:lang w:val="en-US"/>
        </w:rPr>
        <w:t>116</w:t>
      </w:r>
    </w:p>
    <w:p w14:paraId="565C72F5" w14:textId="77777777" w:rsidR="00FF0F45" w:rsidRPr="00CE4B95" w:rsidRDefault="00FF0F45" w:rsidP="00FF0F45">
      <w:pPr>
        <w:pStyle w:val="ListParagraph"/>
        <w:numPr>
          <w:ilvl w:val="2"/>
          <w:numId w:val="19"/>
        </w:numPr>
        <w:tabs>
          <w:tab w:val="left" w:pos="2268"/>
        </w:tabs>
        <w:spacing w:after="0" w:line="480" w:lineRule="auto"/>
        <w:ind w:left="425" w:right="147" w:hanging="425"/>
        <w:rPr>
          <w:lang w:val="id-ID"/>
        </w:rPr>
      </w:pPr>
      <w:r w:rsidRPr="00CE4B95">
        <w:rPr>
          <w:lang w:val="id-ID"/>
        </w:rPr>
        <w:t>Skor terendah</w:t>
      </w:r>
      <w:r w:rsidRPr="00CE4B95">
        <w:rPr>
          <w:lang w:val="id-ID"/>
        </w:rPr>
        <w:tab/>
        <w:t>= 1 × 3 × 12</w:t>
      </w:r>
      <w:r w:rsidRPr="00CE4B95">
        <w:rPr>
          <w:lang w:val="en-US"/>
        </w:rPr>
        <w:t>4</w:t>
      </w:r>
      <w:r w:rsidRPr="00CE4B95">
        <w:rPr>
          <w:lang w:val="id-ID"/>
        </w:rPr>
        <w:t xml:space="preserve"> = </w:t>
      </w:r>
      <w:r w:rsidRPr="00CE4B95">
        <w:rPr>
          <w:lang w:val="en-US"/>
        </w:rPr>
        <w:t>372</w:t>
      </w:r>
    </w:p>
    <w:p w14:paraId="33B301AA" w14:textId="77777777" w:rsidR="00FF0F45" w:rsidRPr="00CE4B95" w:rsidRDefault="00FF0F45" w:rsidP="00FF0F45">
      <w:pPr>
        <w:tabs>
          <w:tab w:val="left" w:pos="3261"/>
        </w:tabs>
        <w:spacing w:after="0" w:line="480" w:lineRule="auto"/>
        <w:ind w:right="144" w:firstLine="709"/>
        <w:rPr>
          <w:lang w:val="id-ID"/>
        </w:rPr>
      </w:pPr>
      <w:r w:rsidRPr="00CE4B95">
        <w:rPr>
          <w:lang w:val="id-ID"/>
        </w:rPr>
        <w:t>Selanjutnya menentukan interval kelas (I) menggunakan rumus yang dikemukakan Lind dalam (Zulganef, 2018) yaitu:</w:t>
      </w:r>
    </w:p>
    <w:p w14:paraId="7553965E" w14:textId="77777777" w:rsidR="00FF0F45" w:rsidRPr="00CE4B95" w:rsidRDefault="00FF0F45" w:rsidP="00FF0F45">
      <w:pPr>
        <w:tabs>
          <w:tab w:val="left" w:pos="1663"/>
        </w:tabs>
        <w:spacing w:after="0" w:line="480" w:lineRule="auto"/>
        <w:ind w:right="144"/>
        <w:rPr>
          <w:lang w:val="id-ID"/>
        </w:rPr>
      </w:pPr>
      <w:r w:rsidRPr="00CE4B95">
        <w:rPr>
          <w:noProof/>
          <w:lang w:val="id-ID"/>
        </w:rPr>
        <mc:AlternateContent>
          <mc:Choice Requires="wps">
            <w:drawing>
              <wp:anchor distT="0" distB="0" distL="114300" distR="114300" simplePos="0" relativeHeight="251660288" behindDoc="0" locked="0" layoutInCell="1" allowOverlap="1" wp14:anchorId="3EC1BAC0" wp14:editId="29261EEF">
                <wp:simplePos x="0" y="0"/>
                <wp:positionH relativeFrom="margin">
                  <wp:posOffset>229235</wp:posOffset>
                </wp:positionH>
                <wp:positionV relativeFrom="paragraph">
                  <wp:posOffset>242044</wp:posOffset>
                </wp:positionV>
                <wp:extent cx="37786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778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DA04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5pt,19.05pt" to="47.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" strokecolor="black [3213]" strokeweight=".5pt">
                <v:stroke joinstyle="miter"/>
                <w10:wrap anchorx="margin"/>
              </v:line>
            </w:pict>
          </mc:Fallback>
        </mc:AlternateContent>
      </w:r>
      <w:r w:rsidRPr="00CE4B95">
        <w:rPr>
          <w:lang w:val="id-ID"/>
        </w:rPr>
        <w:t>I =  H - L</w:t>
      </w:r>
    </w:p>
    <w:p w14:paraId="22BC9C85" w14:textId="77777777" w:rsidR="00FF0F45" w:rsidRPr="00CE4B95" w:rsidRDefault="00FF0F45" w:rsidP="00FF0F45">
      <w:pPr>
        <w:spacing w:after="0" w:line="480" w:lineRule="auto"/>
        <w:ind w:right="144"/>
        <w:rPr>
          <w:lang w:val="id-ID"/>
        </w:rPr>
      </w:pPr>
      <w:r w:rsidRPr="00CE4B95">
        <w:rPr>
          <w:lang w:val="id-ID"/>
        </w:rPr>
        <w:t xml:space="preserve">         K</w:t>
      </w:r>
    </w:p>
    <w:p w14:paraId="38CD6445" w14:textId="77777777" w:rsidR="00FF0F45" w:rsidRPr="00CE4B95" w:rsidRDefault="00FF0F45" w:rsidP="00FF0F45">
      <w:pPr>
        <w:spacing w:after="0" w:line="480" w:lineRule="auto"/>
        <w:ind w:right="144" w:hanging="14"/>
        <w:rPr>
          <w:lang w:val="id-ID"/>
        </w:rPr>
      </w:pPr>
      <w:r w:rsidRPr="00CE4B95">
        <w:rPr>
          <w:lang w:val="id-ID"/>
        </w:rPr>
        <w:tab/>
        <w:t xml:space="preserve">Keterangan: </w:t>
      </w:r>
    </w:p>
    <w:p w14:paraId="3A8C8F9F" w14:textId="77777777" w:rsidR="00FF0F45" w:rsidRPr="00CE4B95" w:rsidRDefault="00FF0F45" w:rsidP="00FF0F45">
      <w:pPr>
        <w:tabs>
          <w:tab w:val="left" w:pos="284"/>
          <w:tab w:val="left" w:pos="709"/>
        </w:tabs>
        <w:spacing w:after="0" w:line="480" w:lineRule="auto"/>
        <w:ind w:right="142" w:hanging="11"/>
        <w:rPr>
          <w:lang w:val="id-ID"/>
        </w:rPr>
      </w:pPr>
      <w:r w:rsidRPr="00CE4B95">
        <w:rPr>
          <w:lang w:val="id-ID"/>
        </w:rPr>
        <w:t xml:space="preserve">I </w:t>
      </w:r>
      <w:r w:rsidRPr="00CE4B95">
        <w:rPr>
          <w:lang w:val="id-ID"/>
        </w:rPr>
        <w:tab/>
        <w:t>=</w:t>
      </w:r>
      <w:r w:rsidRPr="00CE4B95">
        <w:rPr>
          <w:lang w:val="id-ID"/>
        </w:rPr>
        <w:tab/>
        <w:t>Interval</w:t>
      </w:r>
    </w:p>
    <w:p w14:paraId="3D6E9776" w14:textId="77777777" w:rsidR="00FF0F45" w:rsidRPr="00CE4B95" w:rsidRDefault="00FF0F45" w:rsidP="00FF0F45">
      <w:pPr>
        <w:tabs>
          <w:tab w:val="left" w:pos="284"/>
          <w:tab w:val="left" w:pos="709"/>
        </w:tabs>
        <w:spacing w:after="0" w:line="480" w:lineRule="auto"/>
        <w:ind w:right="142" w:hanging="11"/>
        <w:rPr>
          <w:lang w:val="id-ID"/>
        </w:rPr>
      </w:pPr>
      <w:r w:rsidRPr="00CE4B95">
        <w:rPr>
          <w:lang w:val="id-ID"/>
        </w:rPr>
        <w:t xml:space="preserve">H </w:t>
      </w:r>
      <w:r w:rsidRPr="00CE4B95">
        <w:rPr>
          <w:lang w:val="id-ID"/>
        </w:rPr>
        <w:tab/>
        <w:t xml:space="preserve">= </w:t>
      </w:r>
      <w:r w:rsidRPr="00CE4B95">
        <w:rPr>
          <w:lang w:val="id-ID"/>
        </w:rPr>
        <w:tab/>
        <w:t xml:space="preserve">Nilai Data Tertinggi </w:t>
      </w:r>
    </w:p>
    <w:p w14:paraId="56B55565" w14:textId="77777777" w:rsidR="00FF0F45" w:rsidRPr="00CE4B95" w:rsidRDefault="00FF0F45" w:rsidP="00FF0F45">
      <w:pPr>
        <w:tabs>
          <w:tab w:val="left" w:pos="284"/>
          <w:tab w:val="left" w:pos="709"/>
        </w:tabs>
        <w:spacing w:after="0" w:line="480" w:lineRule="auto"/>
        <w:ind w:right="142" w:hanging="11"/>
        <w:rPr>
          <w:lang w:val="en-US"/>
        </w:rPr>
      </w:pPr>
      <w:r w:rsidRPr="00CE4B95">
        <w:rPr>
          <w:lang w:val="id-ID"/>
        </w:rPr>
        <w:t xml:space="preserve">L </w:t>
      </w:r>
      <w:r w:rsidRPr="00CE4B95">
        <w:rPr>
          <w:lang w:val="id-ID"/>
        </w:rPr>
        <w:tab/>
        <w:t xml:space="preserve">= </w:t>
      </w:r>
      <w:r w:rsidRPr="00CE4B95">
        <w:rPr>
          <w:lang w:val="id-ID"/>
        </w:rPr>
        <w:tab/>
      </w:r>
      <w:r w:rsidRPr="00CE4B95">
        <w:rPr>
          <w:lang w:val="id-ID"/>
        </w:rPr>
        <w:tab/>
        <w:t>Nilai Data Ter</w:t>
      </w:r>
      <w:proofErr w:type="spellStart"/>
      <w:r w:rsidRPr="00CE4B95">
        <w:rPr>
          <w:lang w:val="en-US"/>
        </w:rPr>
        <w:t>endah</w:t>
      </w:r>
      <w:proofErr w:type="spellEnd"/>
    </w:p>
    <w:p w14:paraId="0599E122" w14:textId="77777777" w:rsidR="00FF0F45" w:rsidRPr="00CE4B95" w:rsidRDefault="00FF0F45" w:rsidP="00FF0F45">
      <w:pPr>
        <w:tabs>
          <w:tab w:val="left" w:pos="284"/>
          <w:tab w:val="left" w:pos="709"/>
        </w:tabs>
        <w:spacing w:after="0" w:line="480" w:lineRule="auto"/>
        <w:ind w:right="142" w:hanging="11"/>
        <w:rPr>
          <w:lang w:val="id-ID"/>
        </w:rPr>
      </w:pPr>
      <w:r w:rsidRPr="00CE4B95">
        <w:rPr>
          <w:lang w:val="id-ID"/>
        </w:rPr>
        <w:t>K</w:t>
      </w:r>
      <w:r w:rsidRPr="00CE4B95">
        <w:rPr>
          <w:lang w:val="id-ID"/>
        </w:rPr>
        <w:tab/>
        <w:t xml:space="preserve">= </w:t>
      </w:r>
      <w:r w:rsidRPr="00CE4B95">
        <w:rPr>
          <w:lang w:val="id-ID"/>
        </w:rPr>
        <w:tab/>
        <w:t>Jumlah Kelas</w:t>
      </w:r>
    </w:p>
    <w:p w14:paraId="7B5E75DE" w14:textId="77777777" w:rsidR="00FF0F45" w:rsidRPr="00CE4B95" w:rsidRDefault="00FF0F45" w:rsidP="00FF0F45">
      <w:pPr>
        <w:spacing w:after="0" w:line="480" w:lineRule="auto"/>
        <w:ind w:right="144" w:firstLine="709"/>
        <w:rPr>
          <w:lang w:val="id-ID"/>
        </w:rPr>
      </w:pPr>
      <w:r w:rsidRPr="00CE4B95">
        <w:rPr>
          <w:lang w:val="id-ID"/>
        </w:rPr>
        <w:t>Berdasarkan rumus tersebut maka dapat ditentukan interval skor sebagai berikut:</w:t>
      </w:r>
    </w:p>
    <w:p w14:paraId="71DCBF67" w14:textId="77777777" w:rsidR="00FF0F45" w:rsidRPr="00CE4B95" w:rsidRDefault="00FF0F45" w:rsidP="00FF0F45">
      <w:pPr>
        <w:spacing w:after="0" w:line="480" w:lineRule="auto"/>
        <w:ind w:right="144"/>
        <w:rPr>
          <w:lang w:val="id-ID"/>
        </w:rPr>
      </w:pPr>
      <w:r w:rsidRPr="00CE4B95">
        <w:rPr>
          <w:noProof/>
          <w:lang w:val="id-ID"/>
        </w:rPr>
        <mc:AlternateContent>
          <mc:Choice Requires="wps">
            <w:drawing>
              <wp:anchor distT="0" distB="0" distL="114300" distR="114300" simplePos="0" relativeHeight="251661312" behindDoc="0" locked="0" layoutInCell="1" allowOverlap="1" wp14:anchorId="367D7FBB" wp14:editId="0799F8A9">
                <wp:simplePos x="0" y="0"/>
                <wp:positionH relativeFrom="column">
                  <wp:posOffset>668764</wp:posOffset>
                </wp:positionH>
                <wp:positionV relativeFrom="paragraph">
                  <wp:posOffset>262890</wp:posOffset>
                </wp:positionV>
                <wp:extent cx="2033752"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20337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91F43"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20.7pt" to="212.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" strokecolor="black [3213]" strokeweight=".5pt">
                <v:stroke joinstyle="miter"/>
              </v:line>
            </w:pict>
          </mc:Fallback>
        </mc:AlternateContent>
      </w:r>
      <w:r w:rsidRPr="00CE4B95">
        <w:rPr>
          <w:lang w:val="id-ID"/>
        </w:rPr>
        <w:t xml:space="preserve">Interval = Skor Tertinggi - Skor terendah </w:t>
      </w:r>
    </w:p>
    <w:p w14:paraId="3CA7D911" w14:textId="77777777" w:rsidR="00FF0F45" w:rsidRPr="00CE4B95" w:rsidRDefault="00FF0F45" w:rsidP="00FF0F45">
      <w:pPr>
        <w:spacing w:after="0" w:line="480" w:lineRule="auto"/>
        <w:ind w:left="1440" w:right="144"/>
        <w:rPr>
          <w:lang w:val="id-ID"/>
        </w:rPr>
      </w:pPr>
      <w:r w:rsidRPr="00CE4B95">
        <w:rPr>
          <w:lang w:val="id-ID"/>
        </w:rPr>
        <w:t xml:space="preserve">        Jumlah kelas</w:t>
      </w:r>
    </w:p>
    <w:p w14:paraId="0E3F2464" w14:textId="77777777" w:rsidR="00FF0F45" w:rsidRPr="00CE4B95" w:rsidRDefault="00FF0F45" w:rsidP="00FF0F45">
      <w:pPr>
        <w:spacing w:after="0" w:line="480" w:lineRule="auto"/>
        <w:ind w:right="144"/>
        <w:rPr>
          <w:lang w:val="en-US"/>
        </w:rPr>
      </w:pPr>
      <w:r w:rsidRPr="00CE4B95">
        <w:rPr>
          <w:noProof/>
          <w:lang w:val="id-ID"/>
        </w:rPr>
        <mc:AlternateContent>
          <mc:Choice Requires="wps">
            <w:drawing>
              <wp:anchor distT="0" distB="0" distL="114300" distR="114300" simplePos="0" relativeHeight="251662336" behindDoc="0" locked="0" layoutInCell="1" allowOverlap="1" wp14:anchorId="38E52910" wp14:editId="4A651118">
                <wp:simplePos x="0" y="0"/>
                <wp:positionH relativeFrom="column">
                  <wp:posOffset>667494</wp:posOffset>
                </wp:positionH>
                <wp:positionV relativeFrom="paragraph">
                  <wp:posOffset>255905</wp:posOffset>
                </wp:positionV>
                <wp:extent cx="70929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B66A" id="Straight Connector 2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5pt,20.15pt" to="108.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" strokecolor="black [3213]" strokeweight=".5pt">
                <v:stroke joinstyle="miter"/>
              </v:line>
            </w:pict>
          </mc:Fallback>
        </mc:AlternateContent>
      </w:r>
      <w:r w:rsidRPr="00CE4B95">
        <w:rPr>
          <w:noProof/>
          <w:lang w:val="id-ID"/>
        </w:rPr>
        <mc:AlternateContent>
          <mc:Choice Requires="wps">
            <w:drawing>
              <wp:anchor distT="0" distB="0" distL="114300" distR="114300" simplePos="0" relativeHeight="251663360" behindDoc="0" locked="0" layoutInCell="1" allowOverlap="1" wp14:anchorId="224DAE19" wp14:editId="191CA989">
                <wp:simplePos x="0" y="0"/>
                <wp:positionH relativeFrom="column">
                  <wp:posOffset>1712069</wp:posOffset>
                </wp:positionH>
                <wp:positionV relativeFrom="paragraph">
                  <wp:posOffset>258445</wp:posOffset>
                </wp:positionV>
                <wp:extent cx="27432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274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C2926" id="Straight Connector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pt,20.35pt" to="156.4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" strokecolor="black [3213]" strokeweight=".5pt">
                <v:stroke joinstyle="miter"/>
              </v:line>
            </w:pict>
          </mc:Fallback>
        </mc:AlternateContent>
      </w:r>
      <w:r w:rsidRPr="00CE4B95">
        <w:rPr>
          <w:lang w:val="id-ID"/>
        </w:rPr>
        <w:t>Interval = 1.1</w:t>
      </w:r>
      <w:r w:rsidRPr="00CE4B95">
        <w:rPr>
          <w:lang w:val="en-US"/>
        </w:rPr>
        <w:t>16</w:t>
      </w:r>
      <w:r w:rsidRPr="00CE4B95">
        <w:rPr>
          <w:lang w:val="id-ID"/>
        </w:rPr>
        <w:t xml:space="preserve"> – 37</w:t>
      </w:r>
      <w:r w:rsidRPr="00CE4B95">
        <w:rPr>
          <w:lang w:val="en-US"/>
        </w:rPr>
        <w:t>2</w:t>
      </w:r>
      <w:r w:rsidRPr="00CE4B95">
        <w:rPr>
          <w:lang w:val="id-ID"/>
        </w:rPr>
        <w:t xml:space="preserve">   = 7</w:t>
      </w:r>
      <w:r w:rsidRPr="00CE4B95">
        <w:rPr>
          <w:lang w:val="en-US"/>
        </w:rPr>
        <w:t>44</w:t>
      </w:r>
    </w:p>
    <w:p w14:paraId="2763C12F" w14:textId="77777777" w:rsidR="00FF0F45" w:rsidRPr="00CE4B95" w:rsidRDefault="00FF0F45" w:rsidP="00FF0F45">
      <w:pPr>
        <w:tabs>
          <w:tab w:val="left" w:pos="1418"/>
          <w:tab w:val="left" w:pos="3060"/>
        </w:tabs>
        <w:spacing w:after="0" w:line="480" w:lineRule="auto"/>
        <w:rPr>
          <w:lang w:val="id-ID"/>
        </w:rPr>
      </w:pPr>
      <w:r w:rsidRPr="00CE4B95">
        <w:rPr>
          <w:lang w:val="id-ID"/>
        </w:rPr>
        <w:tab/>
        <w:t xml:space="preserve">  3                 3</w:t>
      </w:r>
    </w:p>
    <w:p w14:paraId="38F6EC09" w14:textId="77777777" w:rsidR="00FF0F45" w:rsidRPr="00CE4B95" w:rsidRDefault="00FF0F45" w:rsidP="00FF0F45">
      <w:pPr>
        <w:pStyle w:val="ListParagraph"/>
        <w:spacing w:after="0" w:line="480" w:lineRule="auto"/>
        <w:ind w:left="851"/>
        <w:rPr>
          <w:lang w:val="en-US"/>
        </w:rPr>
      </w:pPr>
      <w:r w:rsidRPr="00CE4B95">
        <w:rPr>
          <w:lang w:val="id-ID"/>
        </w:rPr>
        <w:t>= 2</w:t>
      </w:r>
      <w:r w:rsidRPr="00CE4B95">
        <w:rPr>
          <w:lang w:val="en-US"/>
        </w:rPr>
        <w:t>48</w:t>
      </w:r>
    </w:p>
    <w:p w14:paraId="73C9E571" w14:textId="77777777" w:rsidR="00FF0F45" w:rsidRPr="00CE4B95" w:rsidRDefault="00FF0F45" w:rsidP="00FF0F45">
      <w:pPr>
        <w:spacing w:line="480" w:lineRule="auto"/>
        <w:ind w:firstLine="720"/>
        <w:rPr>
          <w:lang w:val="id-ID"/>
        </w:rPr>
      </w:pPr>
      <w:r w:rsidRPr="00CE4B95">
        <w:rPr>
          <w:lang w:val="id-ID"/>
        </w:rPr>
        <w:lastRenderedPageBreak/>
        <w:t>Maka penentuan skor untuk setiap indikator dalam penelitian ini akan dianalisa berdasarkan kategori skor sebagai berikut:</w:t>
      </w:r>
    </w:p>
    <w:tbl>
      <w:tblPr>
        <w:tblStyle w:val="TableGrid"/>
        <w:tblW w:w="0" w:type="auto"/>
        <w:tblInd w:w="-5" w:type="dxa"/>
        <w:tblLook w:val="04A0" w:firstRow="1" w:lastRow="0" w:firstColumn="1" w:lastColumn="0" w:noHBand="0" w:noVBand="1"/>
      </w:tblPr>
      <w:tblGrid>
        <w:gridCol w:w="1589"/>
        <w:gridCol w:w="1958"/>
      </w:tblGrid>
      <w:tr w:rsidR="00FF0F45" w:rsidRPr="00CE4B95" w14:paraId="168F3CDD" w14:textId="77777777" w:rsidTr="00FF0F45">
        <w:trPr>
          <w:trHeight w:val="438"/>
        </w:trPr>
        <w:tc>
          <w:tcPr>
            <w:tcW w:w="1589" w:type="dxa"/>
            <w:vAlign w:val="center"/>
          </w:tcPr>
          <w:p w14:paraId="23740787" w14:textId="77777777" w:rsidR="00FF0F45" w:rsidRPr="00CE4B95" w:rsidRDefault="00FF0F45" w:rsidP="00FF0F45">
            <w:pPr>
              <w:jc w:val="center"/>
              <w:rPr>
                <w:b/>
                <w:lang w:val="id-ID"/>
              </w:rPr>
            </w:pPr>
            <w:r w:rsidRPr="00CE4B95">
              <w:rPr>
                <w:b/>
                <w:lang w:val="id-ID"/>
              </w:rPr>
              <w:t>Kategori</w:t>
            </w:r>
          </w:p>
        </w:tc>
        <w:tc>
          <w:tcPr>
            <w:tcW w:w="1958" w:type="dxa"/>
            <w:vAlign w:val="center"/>
          </w:tcPr>
          <w:p w14:paraId="35519A0A" w14:textId="77777777" w:rsidR="00FF0F45" w:rsidRPr="00CE4B95" w:rsidRDefault="00FF0F45" w:rsidP="00FF0F45">
            <w:pPr>
              <w:jc w:val="center"/>
              <w:rPr>
                <w:b/>
                <w:lang w:val="id-ID"/>
              </w:rPr>
            </w:pPr>
            <w:r w:rsidRPr="00CE4B95">
              <w:rPr>
                <w:b/>
                <w:lang w:val="id-ID"/>
              </w:rPr>
              <w:t>Interval Kelas</w:t>
            </w:r>
          </w:p>
        </w:tc>
      </w:tr>
      <w:tr w:rsidR="00FF0F45" w:rsidRPr="00CE4B95" w14:paraId="178A256D" w14:textId="77777777" w:rsidTr="00FF0F45">
        <w:trPr>
          <w:trHeight w:val="438"/>
        </w:trPr>
        <w:tc>
          <w:tcPr>
            <w:tcW w:w="1589" w:type="dxa"/>
            <w:vAlign w:val="center"/>
          </w:tcPr>
          <w:p w14:paraId="101EABDA" w14:textId="77777777" w:rsidR="00FF0F45" w:rsidRPr="00CE4B95" w:rsidRDefault="00FF0F45" w:rsidP="00FF0F45">
            <w:pPr>
              <w:jc w:val="center"/>
              <w:rPr>
                <w:lang w:val="id-ID"/>
              </w:rPr>
            </w:pPr>
            <w:r w:rsidRPr="00CE4B95">
              <w:rPr>
                <w:lang w:val="id-ID"/>
              </w:rPr>
              <w:t>Baik</w:t>
            </w:r>
          </w:p>
        </w:tc>
        <w:tc>
          <w:tcPr>
            <w:tcW w:w="1958" w:type="dxa"/>
            <w:vAlign w:val="center"/>
          </w:tcPr>
          <w:p w14:paraId="03B37B34" w14:textId="77777777" w:rsidR="00FF0F45" w:rsidRPr="00CE4B95" w:rsidRDefault="00FF0F45" w:rsidP="00FF0F45">
            <w:pPr>
              <w:jc w:val="center"/>
              <w:rPr>
                <w:lang w:val="en-US"/>
              </w:rPr>
            </w:pPr>
            <w:r w:rsidRPr="00CE4B95">
              <w:rPr>
                <w:lang w:val="id-ID"/>
              </w:rPr>
              <w:t>8</w:t>
            </w:r>
            <w:r w:rsidRPr="00CE4B95">
              <w:rPr>
                <w:lang w:val="en-US"/>
              </w:rPr>
              <w:t>69</w:t>
            </w:r>
            <w:r w:rsidRPr="00CE4B95">
              <w:rPr>
                <w:lang w:val="id-ID"/>
              </w:rPr>
              <w:t xml:space="preserve"> – 1.1</w:t>
            </w:r>
            <w:r w:rsidRPr="00CE4B95">
              <w:rPr>
                <w:lang w:val="en-US"/>
              </w:rPr>
              <w:t>16</w:t>
            </w:r>
          </w:p>
        </w:tc>
      </w:tr>
      <w:tr w:rsidR="00FF0F45" w:rsidRPr="00CE4B95" w14:paraId="2E3258F2" w14:textId="77777777" w:rsidTr="00FF0F45">
        <w:trPr>
          <w:trHeight w:val="438"/>
        </w:trPr>
        <w:tc>
          <w:tcPr>
            <w:tcW w:w="1589" w:type="dxa"/>
            <w:vAlign w:val="center"/>
          </w:tcPr>
          <w:p w14:paraId="29CA8E88" w14:textId="77777777" w:rsidR="00FF0F45" w:rsidRPr="00CE4B95" w:rsidRDefault="00FF0F45" w:rsidP="00FF0F45">
            <w:pPr>
              <w:jc w:val="center"/>
              <w:rPr>
                <w:lang w:val="id-ID"/>
              </w:rPr>
            </w:pPr>
            <w:r w:rsidRPr="00CE4B95">
              <w:rPr>
                <w:lang w:val="id-ID"/>
              </w:rPr>
              <w:t>Cukup Baik</w:t>
            </w:r>
          </w:p>
        </w:tc>
        <w:tc>
          <w:tcPr>
            <w:tcW w:w="1958" w:type="dxa"/>
            <w:vAlign w:val="center"/>
          </w:tcPr>
          <w:p w14:paraId="5ACAB944" w14:textId="77777777" w:rsidR="00FF0F45" w:rsidRPr="00CE4B95" w:rsidRDefault="00FF0F45" w:rsidP="00FF0F45">
            <w:pPr>
              <w:jc w:val="center"/>
              <w:rPr>
                <w:lang w:val="en-US"/>
              </w:rPr>
            </w:pPr>
            <w:r w:rsidRPr="00CE4B95">
              <w:rPr>
                <w:lang w:val="id-ID"/>
              </w:rPr>
              <w:t>6</w:t>
            </w:r>
            <w:r w:rsidRPr="00CE4B95">
              <w:rPr>
                <w:lang w:val="en-US"/>
              </w:rPr>
              <w:t>21</w:t>
            </w:r>
            <w:r w:rsidRPr="00CE4B95">
              <w:rPr>
                <w:lang w:val="id-ID"/>
              </w:rPr>
              <w:t xml:space="preserve"> – 8</w:t>
            </w:r>
            <w:r w:rsidRPr="00CE4B95">
              <w:rPr>
                <w:lang w:val="en-US"/>
              </w:rPr>
              <w:t>68</w:t>
            </w:r>
          </w:p>
        </w:tc>
      </w:tr>
      <w:tr w:rsidR="00FF0F45" w:rsidRPr="00CE4B95" w14:paraId="406C460E" w14:textId="77777777" w:rsidTr="00FF0F45">
        <w:trPr>
          <w:trHeight w:val="425"/>
        </w:trPr>
        <w:tc>
          <w:tcPr>
            <w:tcW w:w="1589" w:type="dxa"/>
            <w:vAlign w:val="center"/>
          </w:tcPr>
          <w:p w14:paraId="5C8AFD53" w14:textId="77777777" w:rsidR="00FF0F45" w:rsidRPr="00CE4B95" w:rsidRDefault="00FF0F45" w:rsidP="00FF0F45">
            <w:pPr>
              <w:jc w:val="center"/>
              <w:rPr>
                <w:lang w:val="id-ID"/>
              </w:rPr>
            </w:pPr>
            <w:r w:rsidRPr="00CE4B95">
              <w:rPr>
                <w:lang w:val="id-ID"/>
              </w:rPr>
              <w:t>Tidak Baik</w:t>
            </w:r>
          </w:p>
        </w:tc>
        <w:tc>
          <w:tcPr>
            <w:tcW w:w="1958" w:type="dxa"/>
            <w:vAlign w:val="center"/>
          </w:tcPr>
          <w:p w14:paraId="5B2548F2" w14:textId="77777777" w:rsidR="00FF0F45" w:rsidRPr="00CE4B95" w:rsidRDefault="00FF0F45" w:rsidP="00FF0F45">
            <w:pPr>
              <w:jc w:val="center"/>
              <w:rPr>
                <w:lang w:val="en-US"/>
              </w:rPr>
            </w:pPr>
            <w:r w:rsidRPr="00CE4B95">
              <w:rPr>
                <w:lang w:val="id-ID"/>
              </w:rPr>
              <w:t>37</w:t>
            </w:r>
            <w:r w:rsidRPr="00CE4B95">
              <w:rPr>
                <w:lang w:val="en-US"/>
              </w:rPr>
              <w:t xml:space="preserve">2 </w:t>
            </w:r>
            <w:r w:rsidRPr="00CE4B95">
              <w:rPr>
                <w:lang w:val="id-ID"/>
              </w:rPr>
              <w:t>– 6</w:t>
            </w:r>
            <w:r w:rsidRPr="00CE4B95">
              <w:rPr>
                <w:lang w:val="en-US"/>
              </w:rPr>
              <w:t>20</w:t>
            </w:r>
          </w:p>
        </w:tc>
      </w:tr>
    </w:tbl>
    <w:p w14:paraId="14C84E45" w14:textId="77777777" w:rsidR="00FF0F45" w:rsidRPr="00CE4B95" w:rsidRDefault="00FF0F45" w:rsidP="00FF0F45">
      <w:pPr>
        <w:pStyle w:val="BodyText"/>
        <w:spacing w:after="120"/>
        <w:ind w:right="49"/>
        <w:jc w:val="both"/>
        <w:rPr>
          <w:rFonts w:ascii="Arial" w:hAnsi="Arial" w:cs="Arial"/>
          <w:lang w:val="id-ID"/>
        </w:rPr>
      </w:pPr>
    </w:p>
    <w:p w14:paraId="636F75F8"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Untuk melihat kriteria yang telah ditetapkan dari skor yang diperoleh tentang indikator dapat dilihat berdasarkan garis kontinum sebagai berikut:</w:t>
      </w:r>
    </w:p>
    <w:p w14:paraId="460DA12E" w14:textId="77777777" w:rsidR="00FF0F45" w:rsidRPr="00CE4B95" w:rsidRDefault="00FF0F45" w:rsidP="00FF0F45">
      <w:pPr>
        <w:pStyle w:val="ListParagraph"/>
        <w:tabs>
          <w:tab w:val="left" w:pos="3261"/>
        </w:tabs>
        <w:spacing w:line="480" w:lineRule="auto"/>
        <w:ind w:left="0" w:right="197"/>
        <w:rPr>
          <w:lang w:val="id-ID"/>
        </w:rPr>
      </w:pPr>
      <w:r w:rsidRPr="00CE4B95">
        <w:rPr>
          <w:noProof/>
          <w:lang w:val="id-ID"/>
        </w:rPr>
        <mc:AlternateContent>
          <mc:Choice Requires="wpg">
            <w:drawing>
              <wp:anchor distT="0" distB="0" distL="114300" distR="114300" simplePos="0" relativeHeight="251666432" behindDoc="0" locked="0" layoutInCell="1" allowOverlap="1" wp14:anchorId="7BA0A5F0" wp14:editId="5D0AD8BA">
                <wp:simplePos x="0" y="0"/>
                <wp:positionH relativeFrom="column">
                  <wp:posOffset>-7165</wp:posOffset>
                </wp:positionH>
                <wp:positionV relativeFrom="paragraph">
                  <wp:posOffset>107296</wp:posOffset>
                </wp:positionV>
                <wp:extent cx="5056032" cy="245660"/>
                <wp:effectExtent l="0" t="0" r="30480" b="97790"/>
                <wp:wrapNone/>
                <wp:docPr id="48" name="Group 48"/>
                <wp:cNvGraphicFramePr/>
                <a:graphic xmlns:a="http://schemas.openxmlformats.org/drawingml/2006/main">
                  <a:graphicData uri="http://schemas.microsoft.com/office/word/2010/wordprocessingGroup">
                    <wpg:wgp>
                      <wpg:cNvGrpSpPr/>
                      <wpg:grpSpPr>
                        <a:xfrm>
                          <a:off x="0" y="0"/>
                          <a:ext cx="5056032" cy="245660"/>
                          <a:chOff x="0" y="0"/>
                          <a:chExt cx="5296395" cy="242455"/>
                        </a:xfrm>
                      </wpg:grpSpPr>
                      <wpg:grpSp>
                        <wpg:cNvPr id="49" name="Group 49"/>
                        <wpg:cNvGrpSpPr/>
                        <wpg:grpSpPr>
                          <a:xfrm>
                            <a:off x="0" y="0"/>
                            <a:ext cx="5296395" cy="238125"/>
                            <a:chOff x="0" y="0"/>
                            <a:chExt cx="5296395" cy="238125"/>
                          </a:xfrm>
                        </wpg:grpSpPr>
                        <wps:wsp>
                          <wps:cNvPr id="50" name="Straight Connector 50"/>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1" name="Straight Connector 51"/>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2" name="Straight Connector 52"/>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53" name="Straight Connector 53"/>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54" name="Straight Connector 54"/>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55" name="Straight Arrow Connector 55"/>
                        <wps:cNvCnPr/>
                        <wps:spPr>
                          <a:xfrm>
                            <a:off x="130682" y="24245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56" name="Straight Arrow Connector 56"/>
                        <wps:cNvCnPr/>
                        <wps:spPr>
                          <a:xfrm>
                            <a:off x="3721872" y="2305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57" name="Straight Arrow Connector 57"/>
                        <wps:cNvCnPr/>
                        <wps:spPr>
                          <a:xfrm>
                            <a:off x="1911980" y="23749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7082B1" id="Group 48" o:spid="_x0000_s1026" style="position:absolute;margin-left:-.55pt;margin-top:8.45pt;width:398.1pt;height:19.35pt;z-index:251666432;mso-width-relative:margin;mso-height-relative:margin" coordsize="52963,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">
                <v:group id="Group 49"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0"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" strokecolor="black [3200]" strokeweight="1.5pt">
                    <v:stroke joinstyle="miter"/>
                  </v:line>
                  <v:line id="Straight Connector 51"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5/xgAAANsAAAAPAAAAZHJzL2Rvd25yZXYueG1sRI9Ba8JA&#10;FITvgv9heUJvZpNCi6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kwZuf8YAAADbAAAA&#10;DwAAAAAAAAAAAAAAAAAHAgAAZHJzL2Rvd25yZXYueG1sUEsFBgAAAAADAAMAtwAAAPoCAAAAAA==&#10;" strokecolor="black [3200]" strokeweight="1.5pt">
                    <v:stroke joinstyle="miter"/>
                  </v:line>
                  <v:line id="Straight Connector 52"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" strokecolor="black [3200]" strokeweight="1.5pt">
                    <v:stroke joinstyle="miter"/>
                  </v:line>
                  <v:line id="Straight Connector 53"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" strokecolor="black [3200]" strokeweight="1.5pt">
                    <v:stroke joinstyle="miter"/>
                  </v:line>
                  <v:line id="Straight Connector 54"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" strokecolor="black [3200]" strokeweight="1.5pt">
                    <v:stroke joinstyle="miter"/>
                  </v:line>
                </v:group>
                <v:shapetype id="_x0000_t32" coordsize="21600,21600" o:spt="32" o:oned="t" path="m,l21600,21600e" filled="f">
                  <v:path arrowok="t" fillok="f" o:connecttype="none"/>
                  <o:lock v:ext="edit" shapetype="t"/>
                </v:shapetype>
                <v:shape id="Straight Arrow Connector 55" o:spid="_x0000_s1033" type="#_x0000_t32" style="position:absolute;left:1306;top:2424;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" strokecolor="black [3200]" strokeweight="1.5pt">
                  <v:stroke startarrow="block" endarrow="block" joinstyle="miter"/>
                </v:shape>
                <v:shape id="Straight Arrow Connector 56" o:spid="_x0000_s1034" type="#_x0000_t32" style="position:absolute;left:37218;top:230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" strokecolor="black [3200]" strokeweight="1.5pt">
                  <v:stroke startarrow="block" endarrow="block" joinstyle="miter"/>
                </v:shape>
                <v:shape id="Straight Arrow Connector 57" o:spid="_x0000_s1035" type="#_x0000_t32" style="position:absolute;left:19119;top:2374;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" strokecolor="black [3200]" strokeweight="1.5pt">
                  <v:stroke startarrow="block" endarrow="block" joinstyle="miter"/>
                </v:shape>
              </v:group>
            </w:pict>
          </mc:Fallback>
        </mc:AlternateContent>
      </w:r>
    </w:p>
    <w:p w14:paraId="13ED45BE" w14:textId="77777777" w:rsidR="00FF0F45" w:rsidRPr="00CE4B95" w:rsidRDefault="00FF0F45" w:rsidP="00FF0F45">
      <w:pPr>
        <w:spacing w:line="480" w:lineRule="auto"/>
        <w:ind w:right="9"/>
        <w:rPr>
          <w:lang w:val="en-US"/>
        </w:rPr>
      </w:pPr>
      <w:r w:rsidRPr="00CE4B95">
        <w:rPr>
          <w:lang w:val="id-ID"/>
        </w:rPr>
        <w:t>3</w:t>
      </w:r>
      <w:r w:rsidRPr="00CE4B95">
        <w:rPr>
          <w:lang w:val="en-US"/>
        </w:rPr>
        <w:t>72</w:t>
      </w:r>
      <w:r w:rsidRPr="00CE4B95">
        <w:rPr>
          <w:lang w:val="id-ID"/>
        </w:rPr>
        <w:t xml:space="preserve">       </w:t>
      </w:r>
      <w:r w:rsidRPr="00CE4B95">
        <w:rPr>
          <w:lang w:val="en-US"/>
        </w:rPr>
        <w:t xml:space="preserve"> </w:t>
      </w:r>
      <w:r w:rsidRPr="00CE4B95">
        <w:rPr>
          <w:lang w:val="id-ID"/>
        </w:rPr>
        <w:t xml:space="preserve">  TB            </w:t>
      </w:r>
      <w:r w:rsidRPr="00CE4B95">
        <w:rPr>
          <w:lang w:val="en-US"/>
        </w:rPr>
        <w:t xml:space="preserve">   </w:t>
      </w:r>
      <w:r w:rsidRPr="00CE4B95">
        <w:rPr>
          <w:lang w:val="id-ID"/>
        </w:rPr>
        <w:t xml:space="preserve"> 6</w:t>
      </w:r>
      <w:r w:rsidRPr="00CE4B95">
        <w:rPr>
          <w:lang w:val="en-US"/>
        </w:rPr>
        <w:t>20</w:t>
      </w:r>
      <w:r w:rsidRPr="00CE4B95">
        <w:rPr>
          <w:lang w:val="id-ID"/>
        </w:rPr>
        <w:t xml:space="preserve"> </w:t>
      </w:r>
      <w:r w:rsidRPr="00CE4B95">
        <w:rPr>
          <w:lang w:val="en-US"/>
        </w:rPr>
        <w:t xml:space="preserve">              </w:t>
      </w:r>
      <w:r w:rsidRPr="00CE4B95">
        <w:rPr>
          <w:lang w:val="id-ID"/>
        </w:rPr>
        <w:t>CB</w:t>
      </w:r>
      <w:r w:rsidRPr="00CE4B95">
        <w:rPr>
          <w:lang w:val="en-US"/>
        </w:rPr>
        <w:t xml:space="preserve">              </w:t>
      </w:r>
      <w:r w:rsidRPr="00CE4B95">
        <w:rPr>
          <w:lang w:val="id-ID"/>
        </w:rPr>
        <w:t>8</w:t>
      </w:r>
      <w:r w:rsidRPr="00CE4B95">
        <w:rPr>
          <w:lang w:val="en-US"/>
        </w:rPr>
        <w:t xml:space="preserve">68               </w:t>
      </w:r>
      <w:r w:rsidRPr="00CE4B95">
        <w:rPr>
          <w:lang w:val="id-ID"/>
        </w:rPr>
        <w:t>B</w:t>
      </w:r>
      <w:r w:rsidRPr="00CE4B95">
        <w:rPr>
          <w:lang w:val="en-US"/>
        </w:rPr>
        <w:t xml:space="preserve">          </w:t>
      </w:r>
      <w:r w:rsidRPr="00CE4B95">
        <w:rPr>
          <w:lang w:val="id-ID"/>
        </w:rPr>
        <w:t>1.1</w:t>
      </w:r>
      <w:r w:rsidRPr="00CE4B95">
        <w:rPr>
          <w:lang w:val="en-US"/>
        </w:rPr>
        <w:t>16</w:t>
      </w:r>
    </w:p>
    <w:p w14:paraId="1099504F"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Selain menganalisa data menggunakan frekuensi dan skor, hasil penelitian ini juga akan menyajikan dalam bentuk persentase yang akan disajikan dalam bentuk Diagram Pie.</w:t>
      </w:r>
    </w:p>
    <w:p w14:paraId="64AAA8B6" w14:textId="77777777" w:rsidR="00FF0F45" w:rsidRPr="00CE4B95" w:rsidRDefault="00FF0F45" w:rsidP="00533B9C">
      <w:pPr>
        <w:pStyle w:val="ListParagraph"/>
        <w:numPr>
          <w:ilvl w:val="1"/>
          <w:numId w:val="49"/>
        </w:numPr>
        <w:tabs>
          <w:tab w:val="left" w:pos="2694"/>
        </w:tabs>
        <w:spacing w:line="480" w:lineRule="auto"/>
        <w:ind w:left="360" w:right="9"/>
        <w:rPr>
          <w:lang w:val="id-ID"/>
        </w:rPr>
      </w:pPr>
      <w:r w:rsidRPr="00CE4B95">
        <w:rPr>
          <w:lang w:val="id-ID"/>
        </w:rPr>
        <w:t>Pengukuran Variabel Penelitian</w:t>
      </w:r>
    </w:p>
    <w:p w14:paraId="021728EF"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Untuk melihat kategori seluruh indikator penelitian, digunakan rumus yang dikemukakan oleh Lind et al (Zulganef, 2018), langkah pertama adalah menghitung skor tertinggi dan terendah sebagai berikut:</w:t>
      </w:r>
    </w:p>
    <w:p w14:paraId="4D8A11FE" w14:textId="77777777" w:rsidR="00FF0F45" w:rsidRPr="00CE4B95" w:rsidRDefault="00FF0F45" w:rsidP="00533B9C">
      <w:pPr>
        <w:pStyle w:val="ListParagraph"/>
        <w:numPr>
          <w:ilvl w:val="2"/>
          <w:numId w:val="49"/>
        </w:numPr>
        <w:tabs>
          <w:tab w:val="left" w:pos="2160"/>
        </w:tabs>
        <w:spacing w:after="0" w:line="480" w:lineRule="auto"/>
        <w:ind w:left="360" w:right="9"/>
        <w:rPr>
          <w:lang w:val="id-ID"/>
        </w:rPr>
      </w:pPr>
      <w:r w:rsidRPr="00CE4B95">
        <w:rPr>
          <w:lang w:val="id-ID"/>
        </w:rPr>
        <w:t>Skor Tertinggi</w:t>
      </w:r>
      <w:r w:rsidRPr="00CE4B95">
        <w:rPr>
          <w:lang w:val="id-ID"/>
        </w:rPr>
        <w:tab/>
        <w:t>= 3 × 15 × 12</w:t>
      </w:r>
      <w:r w:rsidRPr="00CE4B95">
        <w:rPr>
          <w:lang w:val="en-US"/>
        </w:rPr>
        <w:t>4</w:t>
      </w:r>
      <w:r w:rsidRPr="00CE4B95">
        <w:rPr>
          <w:lang w:val="id-ID"/>
        </w:rPr>
        <w:t xml:space="preserve"> = 5.</w:t>
      </w:r>
      <w:r w:rsidRPr="00CE4B95">
        <w:rPr>
          <w:lang w:val="en-US"/>
        </w:rPr>
        <w:t>580</w:t>
      </w:r>
    </w:p>
    <w:p w14:paraId="44E12DD1" w14:textId="77777777" w:rsidR="00FF0F45" w:rsidRPr="00CE4B95" w:rsidRDefault="00FF0F45" w:rsidP="00533B9C">
      <w:pPr>
        <w:pStyle w:val="ListParagraph"/>
        <w:numPr>
          <w:ilvl w:val="2"/>
          <w:numId w:val="49"/>
        </w:numPr>
        <w:tabs>
          <w:tab w:val="left" w:pos="2160"/>
        </w:tabs>
        <w:spacing w:after="0" w:line="480" w:lineRule="auto"/>
        <w:ind w:left="360" w:right="9"/>
        <w:rPr>
          <w:lang w:val="id-ID"/>
        </w:rPr>
      </w:pPr>
      <w:r w:rsidRPr="00CE4B95">
        <w:rPr>
          <w:lang w:val="id-ID"/>
        </w:rPr>
        <w:t>Skor Terendah</w:t>
      </w:r>
      <w:r w:rsidRPr="00CE4B95">
        <w:rPr>
          <w:lang w:val="id-ID"/>
        </w:rPr>
        <w:tab/>
        <w:t>= 1 × 15 × 12</w:t>
      </w:r>
      <w:r w:rsidRPr="00CE4B95">
        <w:rPr>
          <w:lang w:val="en-US"/>
        </w:rPr>
        <w:t>4</w:t>
      </w:r>
      <w:r w:rsidRPr="00CE4B95">
        <w:rPr>
          <w:lang w:val="id-ID"/>
        </w:rPr>
        <w:t xml:space="preserve"> = 1.8</w:t>
      </w:r>
      <w:r w:rsidRPr="00CE4B95">
        <w:rPr>
          <w:lang w:val="en-US"/>
        </w:rPr>
        <w:t>60</w:t>
      </w:r>
    </w:p>
    <w:p w14:paraId="0DA79507"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Selanjutnya menentukan interval kelas (i) menggunakan rumus yang dikemukakan Lind dalam (Zulganef, 2018) yaitu:</w:t>
      </w:r>
    </w:p>
    <w:p w14:paraId="710CE8CF" w14:textId="77777777" w:rsidR="00FF0F45" w:rsidRPr="00CE4B95" w:rsidRDefault="00FF0F45" w:rsidP="00FF0F45">
      <w:pPr>
        <w:pStyle w:val="BodyText"/>
        <w:spacing w:after="120" w:line="480" w:lineRule="auto"/>
        <w:ind w:right="49" w:firstLine="698"/>
        <w:jc w:val="both"/>
        <w:rPr>
          <w:rFonts w:ascii="Arial" w:hAnsi="Arial" w:cs="Arial"/>
          <w:lang w:val="id-ID"/>
        </w:rPr>
      </w:pPr>
    </w:p>
    <w:p w14:paraId="174C410B" w14:textId="77777777" w:rsidR="00FF0F45" w:rsidRPr="00CE4B95" w:rsidRDefault="00FF0F45" w:rsidP="00FF0F45">
      <w:pPr>
        <w:tabs>
          <w:tab w:val="left" w:pos="1663"/>
        </w:tabs>
        <w:spacing w:after="0" w:line="480" w:lineRule="auto"/>
        <w:ind w:right="144"/>
        <w:rPr>
          <w:lang w:val="id-ID"/>
        </w:rPr>
      </w:pPr>
      <w:r w:rsidRPr="00CE4B95">
        <w:rPr>
          <w:noProof/>
          <w:lang w:val="id-ID"/>
        </w:rPr>
        <w:lastRenderedPageBreak/>
        <mc:AlternateContent>
          <mc:Choice Requires="wps">
            <w:drawing>
              <wp:anchor distT="0" distB="0" distL="114300" distR="114300" simplePos="0" relativeHeight="251667456" behindDoc="0" locked="0" layoutInCell="1" allowOverlap="1" wp14:anchorId="0429512F" wp14:editId="401C23FC">
                <wp:simplePos x="0" y="0"/>
                <wp:positionH relativeFrom="margin">
                  <wp:posOffset>229235</wp:posOffset>
                </wp:positionH>
                <wp:positionV relativeFrom="paragraph">
                  <wp:posOffset>242044</wp:posOffset>
                </wp:positionV>
                <wp:extent cx="377869"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3778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C0995" id="Straight Connector 5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5pt,19.05pt" to="47.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" strokecolor="black [3213]" strokeweight=".5pt">
                <v:stroke joinstyle="miter"/>
                <w10:wrap anchorx="margin"/>
              </v:line>
            </w:pict>
          </mc:Fallback>
        </mc:AlternateContent>
      </w:r>
      <w:r w:rsidRPr="00CE4B95">
        <w:rPr>
          <w:lang w:val="id-ID"/>
        </w:rPr>
        <w:t>I =  H - L</w:t>
      </w:r>
    </w:p>
    <w:p w14:paraId="6367EF94" w14:textId="77777777" w:rsidR="00FF0F45" w:rsidRPr="00CE4B95" w:rsidRDefault="00FF0F45" w:rsidP="00FF0F45">
      <w:pPr>
        <w:spacing w:after="0" w:line="480" w:lineRule="auto"/>
        <w:ind w:right="144"/>
        <w:rPr>
          <w:lang w:val="id-ID"/>
        </w:rPr>
      </w:pPr>
      <w:r w:rsidRPr="00CE4B95">
        <w:rPr>
          <w:lang w:val="id-ID"/>
        </w:rPr>
        <w:t xml:space="preserve">         K</w:t>
      </w:r>
    </w:p>
    <w:p w14:paraId="255EDD87" w14:textId="77777777" w:rsidR="00FF0F45" w:rsidRPr="00CE4B95" w:rsidRDefault="00FF0F45" w:rsidP="00FF0F45">
      <w:pPr>
        <w:spacing w:after="0" w:line="480" w:lineRule="auto"/>
        <w:ind w:right="144" w:hanging="14"/>
        <w:rPr>
          <w:lang w:val="id-ID"/>
        </w:rPr>
      </w:pPr>
      <w:r w:rsidRPr="00CE4B95">
        <w:rPr>
          <w:lang w:val="id-ID"/>
        </w:rPr>
        <w:tab/>
        <w:t xml:space="preserve">Keterangan: </w:t>
      </w:r>
    </w:p>
    <w:p w14:paraId="436558F0" w14:textId="77777777" w:rsidR="00FF0F45" w:rsidRPr="00CE4B95" w:rsidRDefault="00FF0F45" w:rsidP="00FF0F45">
      <w:pPr>
        <w:tabs>
          <w:tab w:val="left" w:pos="284"/>
          <w:tab w:val="left" w:pos="709"/>
        </w:tabs>
        <w:spacing w:after="0" w:line="480" w:lineRule="auto"/>
        <w:ind w:right="144" w:hanging="14"/>
        <w:rPr>
          <w:lang w:val="id-ID"/>
        </w:rPr>
      </w:pPr>
      <w:r w:rsidRPr="00CE4B95">
        <w:rPr>
          <w:lang w:val="id-ID"/>
        </w:rPr>
        <w:t xml:space="preserve">I </w:t>
      </w:r>
      <w:r w:rsidRPr="00CE4B95">
        <w:rPr>
          <w:lang w:val="id-ID"/>
        </w:rPr>
        <w:tab/>
        <w:t>=</w:t>
      </w:r>
      <w:r w:rsidRPr="00CE4B95">
        <w:rPr>
          <w:lang w:val="id-ID"/>
        </w:rPr>
        <w:tab/>
        <w:t>Interval</w:t>
      </w:r>
    </w:p>
    <w:p w14:paraId="2211C150" w14:textId="77777777" w:rsidR="00FF0F45" w:rsidRPr="00CE4B95" w:rsidRDefault="00FF0F45" w:rsidP="00FF0F45">
      <w:pPr>
        <w:tabs>
          <w:tab w:val="left" w:pos="284"/>
          <w:tab w:val="left" w:pos="709"/>
        </w:tabs>
        <w:spacing w:after="0" w:line="480" w:lineRule="auto"/>
        <w:ind w:right="144" w:hanging="14"/>
        <w:rPr>
          <w:lang w:val="id-ID"/>
        </w:rPr>
      </w:pPr>
      <w:r w:rsidRPr="00CE4B95">
        <w:rPr>
          <w:lang w:val="id-ID"/>
        </w:rPr>
        <w:t xml:space="preserve">H </w:t>
      </w:r>
      <w:r w:rsidRPr="00CE4B95">
        <w:rPr>
          <w:lang w:val="id-ID"/>
        </w:rPr>
        <w:tab/>
        <w:t xml:space="preserve">= </w:t>
      </w:r>
      <w:r w:rsidRPr="00CE4B95">
        <w:rPr>
          <w:lang w:val="id-ID"/>
        </w:rPr>
        <w:tab/>
        <w:t xml:space="preserve">Nilai Data Tertinggi </w:t>
      </w:r>
    </w:p>
    <w:p w14:paraId="1E31D08A" w14:textId="77777777" w:rsidR="00FF0F45" w:rsidRPr="00CE4B95" w:rsidRDefault="00FF0F45" w:rsidP="00FF0F45">
      <w:pPr>
        <w:tabs>
          <w:tab w:val="left" w:pos="284"/>
          <w:tab w:val="left" w:pos="709"/>
        </w:tabs>
        <w:spacing w:after="0" w:line="480" w:lineRule="auto"/>
        <w:ind w:right="144" w:hanging="14"/>
        <w:rPr>
          <w:lang w:val="id-ID"/>
        </w:rPr>
      </w:pPr>
      <w:r w:rsidRPr="00CE4B95">
        <w:rPr>
          <w:lang w:val="id-ID"/>
        </w:rPr>
        <w:t xml:space="preserve">L </w:t>
      </w:r>
      <w:r w:rsidRPr="00CE4B95">
        <w:rPr>
          <w:lang w:val="id-ID"/>
        </w:rPr>
        <w:tab/>
        <w:t xml:space="preserve">= </w:t>
      </w:r>
      <w:r w:rsidRPr="00CE4B95">
        <w:rPr>
          <w:lang w:val="id-ID"/>
        </w:rPr>
        <w:tab/>
      </w:r>
      <w:r w:rsidRPr="00CE4B95">
        <w:rPr>
          <w:lang w:val="id-ID"/>
        </w:rPr>
        <w:tab/>
        <w:t>Nilai Data Tertinggi</w:t>
      </w:r>
    </w:p>
    <w:p w14:paraId="7819F3A1" w14:textId="77777777" w:rsidR="00FF0F45" w:rsidRPr="00CE4B95" w:rsidRDefault="00FF0F45" w:rsidP="00FF0F45">
      <w:pPr>
        <w:tabs>
          <w:tab w:val="left" w:pos="284"/>
          <w:tab w:val="left" w:pos="709"/>
        </w:tabs>
        <w:spacing w:after="0" w:line="480" w:lineRule="auto"/>
        <w:ind w:right="144" w:hanging="14"/>
        <w:rPr>
          <w:lang w:val="id-ID"/>
        </w:rPr>
      </w:pPr>
      <w:r w:rsidRPr="00CE4B95">
        <w:rPr>
          <w:lang w:val="id-ID"/>
        </w:rPr>
        <w:t>K</w:t>
      </w:r>
      <w:r w:rsidRPr="00CE4B95">
        <w:rPr>
          <w:lang w:val="id-ID"/>
        </w:rPr>
        <w:tab/>
        <w:t xml:space="preserve">= </w:t>
      </w:r>
      <w:r w:rsidRPr="00CE4B95">
        <w:rPr>
          <w:lang w:val="id-ID"/>
        </w:rPr>
        <w:tab/>
        <w:t>Jumlah Kelas</w:t>
      </w:r>
    </w:p>
    <w:p w14:paraId="16A45BDB"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Berdasarkan rumusan tersebut maka dapat ditentukan interval skor sebagai berikut:</w:t>
      </w:r>
    </w:p>
    <w:p w14:paraId="3A64977B" w14:textId="77777777" w:rsidR="00FF0F45" w:rsidRPr="00CE4B95" w:rsidRDefault="00FF0F45" w:rsidP="00FF0F45">
      <w:pPr>
        <w:spacing w:after="0" w:line="480" w:lineRule="auto"/>
        <w:ind w:right="144"/>
        <w:rPr>
          <w:lang w:val="id-ID"/>
        </w:rPr>
      </w:pPr>
      <w:r w:rsidRPr="00CE4B95">
        <w:rPr>
          <w:noProof/>
          <w:lang w:val="id-ID"/>
        </w:rPr>
        <mc:AlternateContent>
          <mc:Choice Requires="wps">
            <w:drawing>
              <wp:anchor distT="0" distB="0" distL="114300" distR="114300" simplePos="0" relativeHeight="251664384" behindDoc="0" locked="0" layoutInCell="1" allowOverlap="1" wp14:anchorId="129D3EF6" wp14:editId="358510A0">
                <wp:simplePos x="0" y="0"/>
                <wp:positionH relativeFrom="column">
                  <wp:posOffset>701784</wp:posOffset>
                </wp:positionH>
                <wp:positionV relativeFrom="paragraph">
                  <wp:posOffset>262255</wp:posOffset>
                </wp:positionV>
                <wp:extent cx="2002221" cy="0"/>
                <wp:effectExtent l="0" t="0" r="0" b="0"/>
                <wp:wrapNone/>
                <wp:docPr id="36" name="Straight Connector 36"/>
                <wp:cNvGraphicFramePr/>
                <a:graphic xmlns:a="http://schemas.openxmlformats.org/drawingml/2006/main">
                  <a:graphicData uri="http://schemas.microsoft.com/office/word/2010/wordprocessingShape">
                    <wps:wsp>
                      <wps:cNvCnPr/>
                      <wps:spPr>
                        <a:xfrm flipV="1">
                          <a:off x="0" y="0"/>
                          <a:ext cx="20022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1FBFD" id="Straight Connector 3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5pt,20.65pt" to="212.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" strokecolor="black [3213]" strokeweight=".5pt">
                <v:stroke joinstyle="miter"/>
              </v:line>
            </w:pict>
          </mc:Fallback>
        </mc:AlternateContent>
      </w:r>
      <w:r w:rsidRPr="00CE4B95">
        <w:rPr>
          <w:lang w:val="id-ID"/>
        </w:rPr>
        <w:t xml:space="preserve">Interval = Skor Tertinggi - Skor Terendah </w:t>
      </w:r>
    </w:p>
    <w:p w14:paraId="401428FE" w14:textId="77777777" w:rsidR="00FF0F45" w:rsidRPr="00CE4B95" w:rsidRDefault="00FF0F45" w:rsidP="00FF0F45">
      <w:pPr>
        <w:spacing w:after="0" w:line="480" w:lineRule="auto"/>
        <w:ind w:left="1985" w:right="144"/>
        <w:rPr>
          <w:lang w:val="id-ID"/>
        </w:rPr>
      </w:pPr>
      <w:r w:rsidRPr="00CE4B95">
        <w:rPr>
          <w:lang w:val="id-ID"/>
        </w:rPr>
        <w:t>Jumlah Kelas</w:t>
      </w:r>
    </w:p>
    <w:p w14:paraId="607573E9" w14:textId="77777777" w:rsidR="00FF0F45" w:rsidRPr="00CE4B95" w:rsidRDefault="00FF0F45" w:rsidP="00FF0F45">
      <w:pPr>
        <w:spacing w:after="0" w:line="480" w:lineRule="auto"/>
        <w:ind w:right="144"/>
        <w:rPr>
          <w:lang w:val="en-US"/>
        </w:rPr>
      </w:pPr>
      <w:r w:rsidRPr="00CE4B95">
        <w:rPr>
          <w:noProof/>
          <w:lang w:val="id-ID"/>
        </w:rPr>
        <mc:AlternateContent>
          <mc:Choice Requires="wps">
            <w:drawing>
              <wp:anchor distT="0" distB="0" distL="114300" distR="114300" simplePos="0" relativeHeight="251665408" behindDoc="0" locked="0" layoutInCell="1" allowOverlap="1" wp14:anchorId="4CDB98E0" wp14:editId="1F849F8B">
                <wp:simplePos x="0" y="0"/>
                <wp:positionH relativeFrom="column">
                  <wp:posOffset>718076</wp:posOffset>
                </wp:positionH>
                <wp:positionV relativeFrom="paragraph">
                  <wp:posOffset>258445</wp:posOffset>
                </wp:positionV>
                <wp:extent cx="887095"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88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47D78" id="Straight Connector 3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20.35pt" to="126.4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" strokecolor="black [3213]" strokeweight=".5pt">
                <v:stroke joinstyle="miter"/>
              </v:line>
            </w:pict>
          </mc:Fallback>
        </mc:AlternateContent>
      </w:r>
      <w:r w:rsidRPr="00CE4B95">
        <w:rPr>
          <w:noProof/>
          <w:lang w:val="id-ID"/>
        </w:rPr>
        <mc:AlternateContent>
          <mc:Choice Requires="wps">
            <w:drawing>
              <wp:anchor distT="0" distB="0" distL="114300" distR="114300" simplePos="0" relativeHeight="251668480" behindDoc="0" locked="0" layoutInCell="1" allowOverlap="1" wp14:anchorId="3DE96CFD" wp14:editId="3F07096A">
                <wp:simplePos x="0" y="0"/>
                <wp:positionH relativeFrom="column">
                  <wp:posOffset>1837581</wp:posOffset>
                </wp:positionH>
                <wp:positionV relativeFrom="paragraph">
                  <wp:posOffset>254635</wp:posOffset>
                </wp:positionV>
                <wp:extent cx="378372"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3783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1920F" id="Straight Connector 5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20.05pt" to="17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" strokecolor="black [3213]" strokeweight=".5pt">
                <v:stroke joinstyle="miter"/>
              </v:line>
            </w:pict>
          </mc:Fallback>
        </mc:AlternateContent>
      </w:r>
      <w:r w:rsidRPr="00CE4B95">
        <w:rPr>
          <w:lang w:val="id-ID"/>
        </w:rPr>
        <w:t>Interval = 5.</w:t>
      </w:r>
      <w:r w:rsidRPr="00CE4B95">
        <w:rPr>
          <w:lang w:val="en-US"/>
        </w:rPr>
        <w:t xml:space="preserve">580 </w:t>
      </w:r>
      <w:r w:rsidRPr="00CE4B95">
        <w:rPr>
          <w:lang w:val="id-ID"/>
        </w:rPr>
        <w:t>– 1.8</w:t>
      </w:r>
      <w:r w:rsidRPr="00CE4B95">
        <w:rPr>
          <w:lang w:val="en-US"/>
        </w:rPr>
        <w:t>60</w:t>
      </w:r>
      <w:r w:rsidRPr="00CE4B95">
        <w:rPr>
          <w:lang w:val="id-ID"/>
        </w:rPr>
        <w:t xml:space="preserve">  =  3.7</w:t>
      </w:r>
      <w:r w:rsidRPr="00CE4B95">
        <w:rPr>
          <w:lang w:val="en-US"/>
        </w:rPr>
        <w:t>20</w:t>
      </w:r>
    </w:p>
    <w:p w14:paraId="14EC911B" w14:textId="77777777" w:rsidR="00FF0F45" w:rsidRPr="00CE4B95" w:rsidRDefault="00FF0F45" w:rsidP="00FF0F45">
      <w:pPr>
        <w:tabs>
          <w:tab w:val="left" w:pos="1701"/>
          <w:tab w:val="left" w:pos="3060"/>
        </w:tabs>
        <w:spacing w:after="0" w:line="480" w:lineRule="auto"/>
        <w:rPr>
          <w:lang w:val="id-ID"/>
        </w:rPr>
      </w:pPr>
      <w:r w:rsidRPr="00CE4B95">
        <w:rPr>
          <w:lang w:val="id-ID"/>
        </w:rPr>
        <w:tab/>
        <w:t xml:space="preserve"> 3                   3</w:t>
      </w:r>
    </w:p>
    <w:p w14:paraId="52877C05" w14:textId="77777777" w:rsidR="00FF0F45" w:rsidRPr="00CE4B95" w:rsidRDefault="00FF0F45" w:rsidP="00FF0F45">
      <w:pPr>
        <w:tabs>
          <w:tab w:val="left" w:pos="2694"/>
        </w:tabs>
        <w:spacing w:after="0" w:line="480" w:lineRule="auto"/>
        <w:ind w:right="9"/>
        <w:rPr>
          <w:lang w:val="en-US"/>
        </w:rPr>
      </w:pPr>
      <w:r w:rsidRPr="00CE4B95">
        <w:rPr>
          <w:lang w:val="id-ID"/>
        </w:rPr>
        <w:t>Interval = 1.</w:t>
      </w:r>
      <w:r w:rsidRPr="00CE4B95">
        <w:rPr>
          <w:lang w:val="en-US"/>
        </w:rPr>
        <w:t>240</w:t>
      </w:r>
    </w:p>
    <w:p w14:paraId="32ADA309"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Maka kategori penilaian untuk tiap indikator adalah sebagai berikut:</w:t>
      </w:r>
    </w:p>
    <w:tbl>
      <w:tblPr>
        <w:tblStyle w:val="TableGrid"/>
        <w:tblW w:w="0" w:type="auto"/>
        <w:tblInd w:w="-5" w:type="dxa"/>
        <w:tblLook w:val="04A0" w:firstRow="1" w:lastRow="0" w:firstColumn="1" w:lastColumn="0" w:noHBand="0" w:noVBand="1"/>
      </w:tblPr>
      <w:tblGrid>
        <w:gridCol w:w="1843"/>
        <w:gridCol w:w="1985"/>
      </w:tblGrid>
      <w:tr w:rsidR="00FF0F45" w:rsidRPr="00CE4B95" w14:paraId="7305C0C8" w14:textId="77777777" w:rsidTr="00FF0F45">
        <w:trPr>
          <w:trHeight w:val="500"/>
        </w:trPr>
        <w:tc>
          <w:tcPr>
            <w:tcW w:w="1843" w:type="dxa"/>
            <w:vAlign w:val="center"/>
          </w:tcPr>
          <w:p w14:paraId="4A54543B" w14:textId="77777777" w:rsidR="00FF0F45" w:rsidRPr="00CE4B95" w:rsidRDefault="00FF0F45" w:rsidP="00FF0F45">
            <w:pPr>
              <w:ind w:right="142"/>
              <w:jc w:val="left"/>
              <w:rPr>
                <w:b/>
                <w:lang w:val="id-ID"/>
              </w:rPr>
            </w:pPr>
            <w:r w:rsidRPr="00CE4B95">
              <w:rPr>
                <w:b/>
                <w:lang w:val="id-ID"/>
              </w:rPr>
              <w:t>Kategori</w:t>
            </w:r>
          </w:p>
        </w:tc>
        <w:tc>
          <w:tcPr>
            <w:tcW w:w="1985" w:type="dxa"/>
            <w:vAlign w:val="center"/>
          </w:tcPr>
          <w:p w14:paraId="20302B9C" w14:textId="77777777" w:rsidR="00FF0F45" w:rsidRPr="00CE4B95" w:rsidRDefault="00FF0F45" w:rsidP="00FF0F45">
            <w:pPr>
              <w:ind w:right="142"/>
              <w:jc w:val="center"/>
              <w:rPr>
                <w:b/>
                <w:lang w:val="id-ID"/>
              </w:rPr>
            </w:pPr>
            <w:r w:rsidRPr="00CE4B95">
              <w:rPr>
                <w:b/>
                <w:lang w:val="id-ID"/>
              </w:rPr>
              <w:t>Interval Kelas</w:t>
            </w:r>
          </w:p>
        </w:tc>
      </w:tr>
      <w:tr w:rsidR="00FF0F45" w:rsidRPr="00CE4B95" w14:paraId="51D2703F" w14:textId="77777777" w:rsidTr="00FF0F45">
        <w:trPr>
          <w:trHeight w:val="500"/>
        </w:trPr>
        <w:tc>
          <w:tcPr>
            <w:tcW w:w="1843" w:type="dxa"/>
            <w:vAlign w:val="center"/>
          </w:tcPr>
          <w:p w14:paraId="3EC1B2F1" w14:textId="77777777" w:rsidR="00FF0F45" w:rsidRPr="00CE4B95" w:rsidRDefault="00FF0F45" w:rsidP="00FF0F45">
            <w:pPr>
              <w:ind w:right="142"/>
              <w:jc w:val="left"/>
              <w:rPr>
                <w:lang w:val="id-ID"/>
              </w:rPr>
            </w:pPr>
            <w:r w:rsidRPr="00CE4B95">
              <w:rPr>
                <w:lang w:val="id-ID"/>
              </w:rPr>
              <w:t>Baik</w:t>
            </w:r>
          </w:p>
        </w:tc>
        <w:tc>
          <w:tcPr>
            <w:tcW w:w="1985" w:type="dxa"/>
            <w:vAlign w:val="center"/>
          </w:tcPr>
          <w:p w14:paraId="27FA8BD0" w14:textId="77777777" w:rsidR="00FF0F45" w:rsidRPr="00CE4B95" w:rsidRDefault="00FF0F45" w:rsidP="00FF0F45">
            <w:pPr>
              <w:ind w:right="142"/>
              <w:jc w:val="center"/>
              <w:rPr>
                <w:lang w:val="en-US"/>
              </w:rPr>
            </w:pPr>
            <w:r w:rsidRPr="00CE4B95">
              <w:rPr>
                <w:lang w:val="id-ID"/>
              </w:rPr>
              <w:t>4.3</w:t>
            </w:r>
            <w:r w:rsidRPr="00CE4B95">
              <w:rPr>
                <w:lang w:val="en-US"/>
              </w:rPr>
              <w:t>41</w:t>
            </w:r>
            <w:r w:rsidRPr="00CE4B95">
              <w:rPr>
                <w:lang w:val="id-ID"/>
              </w:rPr>
              <w:t xml:space="preserve"> – 5.</w:t>
            </w:r>
            <w:r w:rsidRPr="00CE4B95">
              <w:rPr>
                <w:lang w:val="en-US"/>
              </w:rPr>
              <w:t>580</w:t>
            </w:r>
          </w:p>
        </w:tc>
      </w:tr>
      <w:tr w:rsidR="00FF0F45" w:rsidRPr="00CE4B95" w14:paraId="646F0311" w14:textId="77777777" w:rsidTr="00FF0F45">
        <w:trPr>
          <w:trHeight w:val="500"/>
        </w:trPr>
        <w:tc>
          <w:tcPr>
            <w:tcW w:w="1843" w:type="dxa"/>
            <w:vAlign w:val="center"/>
          </w:tcPr>
          <w:p w14:paraId="1128F7E2" w14:textId="77777777" w:rsidR="00FF0F45" w:rsidRPr="00CE4B95" w:rsidRDefault="00FF0F45" w:rsidP="00FF0F45">
            <w:pPr>
              <w:ind w:right="142"/>
              <w:jc w:val="left"/>
              <w:rPr>
                <w:lang w:val="id-ID"/>
              </w:rPr>
            </w:pPr>
            <w:r w:rsidRPr="00CE4B95">
              <w:rPr>
                <w:lang w:val="id-ID"/>
              </w:rPr>
              <w:t>Cukup Baik</w:t>
            </w:r>
          </w:p>
        </w:tc>
        <w:tc>
          <w:tcPr>
            <w:tcW w:w="1985" w:type="dxa"/>
            <w:vAlign w:val="center"/>
          </w:tcPr>
          <w:p w14:paraId="6BBA4827" w14:textId="77777777" w:rsidR="00FF0F45" w:rsidRPr="00CE4B95" w:rsidRDefault="00FF0F45" w:rsidP="00FF0F45">
            <w:pPr>
              <w:ind w:right="142"/>
              <w:jc w:val="center"/>
              <w:rPr>
                <w:lang w:val="en-US"/>
              </w:rPr>
            </w:pPr>
            <w:r w:rsidRPr="00CE4B95">
              <w:rPr>
                <w:lang w:val="id-ID"/>
              </w:rPr>
              <w:t>3.101 – 4.</w:t>
            </w:r>
            <w:r w:rsidRPr="00CE4B95">
              <w:rPr>
                <w:lang w:val="en-US"/>
              </w:rPr>
              <w:t>340</w:t>
            </w:r>
          </w:p>
        </w:tc>
      </w:tr>
      <w:tr w:rsidR="00FF0F45" w:rsidRPr="00CE4B95" w14:paraId="2BF126A6" w14:textId="77777777" w:rsidTr="00FF0F45">
        <w:trPr>
          <w:trHeight w:val="485"/>
        </w:trPr>
        <w:tc>
          <w:tcPr>
            <w:tcW w:w="1843" w:type="dxa"/>
            <w:vAlign w:val="center"/>
          </w:tcPr>
          <w:p w14:paraId="11D5899B" w14:textId="77777777" w:rsidR="00FF0F45" w:rsidRPr="00CE4B95" w:rsidRDefault="00FF0F45" w:rsidP="00FF0F45">
            <w:pPr>
              <w:ind w:right="142"/>
              <w:jc w:val="left"/>
              <w:rPr>
                <w:lang w:val="id-ID"/>
              </w:rPr>
            </w:pPr>
            <w:r w:rsidRPr="00CE4B95">
              <w:rPr>
                <w:lang w:val="id-ID"/>
              </w:rPr>
              <w:t>Tidak Baik</w:t>
            </w:r>
          </w:p>
        </w:tc>
        <w:tc>
          <w:tcPr>
            <w:tcW w:w="1985" w:type="dxa"/>
            <w:vAlign w:val="center"/>
          </w:tcPr>
          <w:p w14:paraId="480CBE66" w14:textId="77777777" w:rsidR="00FF0F45" w:rsidRPr="00CE4B95" w:rsidRDefault="00FF0F45" w:rsidP="00FF0F45">
            <w:pPr>
              <w:ind w:right="142"/>
              <w:jc w:val="center"/>
              <w:rPr>
                <w:lang w:val="en-US"/>
              </w:rPr>
            </w:pPr>
            <w:r w:rsidRPr="00CE4B95">
              <w:rPr>
                <w:lang w:val="id-ID"/>
              </w:rPr>
              <w:t>1.8</w:t>
            </w:r>
            <w:r w:rsidRPr="00CE4B95">
              <w:rPr>
                <w:lang w:val="en-US"/>
              </w:rPr>
              <w:t>60</w:t>
            </w:r>
            <w:r w:rsidRPr="00CE4B95">
              <w:rPr>
                <w:lang w:val="id-ID"/>
              </w:rPr>
              <w:t xml:space="preserve"> – 3.1</w:t>
            </w:r>
            <w:r w:rsidRPr="00CE4B95">
              <w:rPr>
                <w:lang w:val="en-US"/>
              </w:rPr>
              <w:t>00</w:t>
            </w:r>
          </w:p>
        </w:tc>
      </w:tr>
    </w:tbl>
    <w:p w14:paraId="5D646EBE" w14:textId="77777777" w:rsidR="00FF0F45" w:rsidRPr="00CE4B95" w:rsidRDefault="00FF0F45" w:rsidP="00FF0F45">
      <w:pPr>
        <w:ind w:right="144" w:firstLine="360"/>
        <w:rPr>
          <w:lang w:val="id-ID"/>
        </w:rPr>
      </w:pPr>
    </w:p>
    <w:p w14:paraId="70F950F4"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Untuk melihat kriteria yang telah ditetapkan dari skor yang diperoleh tentang indikator dapat dilihat berdasarkan garis kontinum sebagai berikut:</w:t>
      </w:r>
    </w:p>
    <w:p w14:paraId="27A389FE" w14:textId="77777777" w:rsidR="00FF0F45" w:rsidRPr="00CE4B95" w:rsidRDefault="00FF0F45" w:rsidP="00FF0F45">
      <w:pPr>
        <w:pStyle w:val="BodyText"/>
        <w:spacing w:after="120" w:line="480" w:lineRule="auto"/>
        <w:ind w:right="49"/>
        <w:jc w:val="both"/>
        <w:rPr>
          <w:rFonts w:ascii="Arial" w:hAnsi="Arial" w:cs="Arial"/>
          <w:lang w:val="id-ID"/>
        </w:rPr>
      </w:pPr>
    </w:p>
    <w:p w14:paraId="47F197BC" w14:textId="77777777" w:rsidR="00FF0F45" w:rsidRPr="00CE4B95" w:rsidRDefault="00FF0F45" w:rsidP="00FF0F45">
      <w:pPr>
        <w:pStyle w:val="BodyText"/>
        <w:spacing w:after="120" w:line="480" w:lineRule="auto"/>
        <w:ind w:right="49"/>
        <w:jc w:val="both"/>
        <w:rPr>
          <w:rFonts w:ascii="Arial" w:hAnsi="Arial" w:cs="Arial"/>
          <w:lang w:val="id-ID"/>
        </w:rPr>
      </w:pPr>
      <w:r w:rsidRPr="00CE4B95">
        <w:rPr>
          <w:rFonts w:ascii="Arial" w:hAnsi="Arial" w:cs="Arial"/>
          <w:noProof/>
          <w:lang w:val="id-ID"/>
        </w:rPr>
        <w:lastRenderedPageBreak/>
        <mc:AlternateContent>
          <mc:Choice Requires="wpg">
            <w:drawing>
              <wp:anchor distT="0" distB="0" distL="114300" distR="114300" simplePos="0" relativeHeight="251669504" behindDoc="0" locked="0" layoutInCell="1" allowOverlap="1" wp14:anchorId="0C0109BE" wp14:editId="1EDF7686">
                <wp:simplePos x="0" y="0"/>
                <wp:positionH relativeFrom="column">
                  <wp:posOffset>19050</wp:posOffset>
                </wp:positionH>
                <wp:positionV relativeFrom="paragraph">
                  <wp:posOffset>96207</wp:posOffset>
                </wp:positionV>
                <wp:extent cx="4981433" cy="254845"/>
                <wp:effectExtent l="0" t="0" r="29210" b="88265"/>
                <wp:wrapNone/>
                <wp:docPr id="60" name="Group 60"/>
                <wp:cNvGraphicFramePr/>
                <a:graphic xmlns:a="http://schemas.openxmlformats.org/drawingml/2006/main">
                  <a:graphicData uri="http://schemas.microsoft.com/office/word/2010/wordprocessingGroup">
                    <wpg:wgp>
                      <wpg:cNvGrpSpPr/>
                      <wpg:grpSpPr>
                        <a:xfrm>
                          <a:off x="0" y="0"/>
                          <a:ext cx="4981433" cy="254845"/>
                          <a:chOff x="0" y="0"/>
                          <a:chExt cx="5296395" cy="242455"/>
                        </a:xfrm>
                      </wpg:grpSpPr>
                      <wpg:grpSp>
                        <wpg:cNvPr id="61" name="Group 61"/>
                        <wpg:cNvGrpSpPr/>
                        <wpg:grpSpPr>
                          <a:xfrm>
                            <a:off x="0" y="0"/>
                            <a:ext cx="5296395" cy="238125"/>
                            <a:chOff x="0" y="0"/>
                            <a:chExt cx="5296395" cy="238125"/>
                          </a:xfrm>
                        </wpg:grpSpPr>
                        <wps:wsp>
                          <wps:cNvPr id="62" name="Straight Connector 62"/>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63" name="Straight Connector 63"/>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56" name="Straight Connector 429733056"/>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29733057" name="Straight Connector 429733057"/>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58" name="Straight Connector 429733058"/>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29733059" name="Straight Arrow Connector 429733059"/>
                        <wps:cNvCnPr/>
                        <wps:spPr>
                          <a:xfrm>
                            <a:off x="144978" y="24245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60" name="Straight Arrow Connector 429733060"/>
                        <wps:cNvCnPr/>
                        <wps:spPr>
                          <a:xfrm>
                            <a:off x="3707576" y="2305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61" name="Straight Arrow Connector 429733061"/>
                        <wps:cNvCnPr/>
                        <wps:spPr>
                          <a:xfrm>
                            <a:off x="1926277" y="22402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99FEC6" id="Group 60" o:spid="_x0000_s1026" style="position:absolute;margin-left:1.5pt;margin-top:7.6pt;width:392.25pt;height:20.05pt;z-index:251669504;mso-width-relative:margin;mso-height-relative:margin" coordsize="52963,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">
                <v:group id="Group 61"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Straight Connector 62"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" strokecolor="black [3200]" strokeweight="1.5pt">
                    <v:stroke joinstyle="miter"/>
                  </v:line>
                  <v:line id="Straight Connector 63"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" strokecolor="black [3200]" strokeweight="1.5pt">
                    <v:stroke joinstyle="miter"/>
                  </v:line>
                  <v:line id="Straight Connector 429733056"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" strokecolor="black [3200]" strokeweight="1.5pt">
                    <v:stroke joinstyle="miter"/>
                  </v:line>
                  <v:line id="Straight Connector 429733057"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" strokecolor="black [3200]" strokeweight="1.5pt">
                    <v:stroke joinstyle="miter"/>
                  </v:line>
                  <v:line id="Straight Connector 429733058"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" strokecolor="black [3200]" strokeweight="1.5pt">
                    <v:stroke joinstyle="miter"/>
                  </v:line>
                </v:group>
                <v:shape id="Straight Arrow Connector 429733059" o:spid="_x0000_s1033" type="#_x0000_t32" style="position:absolute;left:1449;top:2424;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" strokecolor="black [3200]" strokeweight="1.5pt">
                  <v:stroke startarrow="block" endarrow="block" joinstyle="miter"/>
                </v:shape>
                <v:shape id="Straight Arrow Connector 429733060" o:spid="_x0000_s1034" type="#_x0000_t32" style="position:absolute;left:37075;top:230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" strokecolor="black [3200]" strokeweight="1.5pt">
                  <v:stroke startarrow="block" endarrow="block" joinstyle="miter"/>
                </v:shape>
                <v:shape id="Straight Arrow Connector 429733061" o:spid="_x0000_s1035" type="#_x0000_t32" style="position:absolute;left:19262;top:2240;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" strokecolor="black [3200]" strokeweight="1.5pt">
                  <v:stroke startarrow="block" endarrow="block" joinstyle="miter"/>
                </v:shape>
              </v:group>
            </w:pict>
          </mc:Fallback>
        </mc:AlternateContent>
      </w:r>
    </w:p>
    <w:p w14:paraId="1A56E58F" w14:textId="77777777" w:rsidR="00FF0F45" w:rsidRPr="00CE4B95" w:rsidRDefault="00FF0F45" w:rsidP="00FF0F45">
      <w:pPr>
        <w:tabs>
          <w:tab w:val="left" w:pos="1985"/>
        </w:tabs>
        <w:spacing w:line="480" w:lineRule="auto"/>
        <w:ind w:right="-1"/>
        <w:rPr>
          <w:lang w:val="en-US"/>
        </w:rPr>
      </w:pPr>
      <w:r w:rsidRPr="00CE4B95">
        <w:rPr>
          <w:lang w:val="id-ID"/>
        </w:rPr>
        <w:t>1.8</w:t>
      </w:r>
      <w:r w:rsidRPr="00CE4B95">
        <w:rPr>
          <w:lang w:val="en-US"/>
        </w:rPr>
        <w:t>60</w:t>
      </w:r>
      <w:r w:rsidRPr="00CE4B95">
        <w:rPr>
          <w:lang w:val="id-ID"/>
        </w:rPr>
        <w:t xml:space="preserve">         TB              3.1</w:t>
      </w:r>
      <w:r w:rsidRPr="00CE4B95">
        <w:rPr>
          <w:lang w:val="en-US"/>
        </w:rPr>
        <w:t xml:space="preserve">00  </w:t>
      </w:r>
      <w:r w:rsidRPr="00CE4B95">
        <w:rPr>
          <w:lang w:val="id-ID"/>
        </w:rPr>
        <w:t xml:space="preserve">             CB              4.</w:t>
      </w:r>
      <w:r w:rsidRPr="00CE4B95">
        <w:rPr>
          <w:lang w:val="en-US"/>
        </w:rPr>
        <w:t>340</w:t>
      </w:r>
      <w:r w:rsidRPr="00CE4B95">
        <w:rPr>
          <w:lang w:val="id-ID"/>
        </w:rPr>
        <w:t xml:space="preserve">               B          5.</w:t>
      </w:r>
      <w:r w:rsidRPr="00CE4B95">
        <w:rPr>
          <w:lang w:val="en-US"/>
        </w:rPr>
        <w:t>580</w:t>
      </w:r>
    </w:p>
    <w:p w14:paraId="12B165C2" w14:textId="77777777" w:rsidR="00FF0F45" w:rsidRPr="00CE4B95" w:rsidRDefault="00FF0F45" w:rsidP="00FF0F45">
      <w:pPr>
        <w:pStyle w:val="BodyText"/>
        <w:spacing w:after="120" w:line="480" w:lineRule="auto"/>
        <w:ind w:right="49" w:firstLine="698"/>
        <w:jc w:val="both"/>
        <w:rPr>
          <w:rFonts w:ascii="Arial" w:hAnsi="Arial" w:cs="Arial"/>
          <w:lang w:val="id-ID"/>
        </w:rPr>
      </w:pPr>
      <w:r w:rsidRPr="00CE4B95">
        <w:rPr>
          <w:rFonts w:ascii="Arial" w:hAnsi="Arial" w:cs="Arial"/>
          <w:lang w:val="id-ID"/>
        </w:rPr>
        <w:t>Selain menganalisa data menggunakan frekuensi dan skor, hasil penelitian ini juga akan menyajikan dalam bentuk persentase yang akan disajikan dalam bentuk Diagram Pie.</w:t>
      </w:r>
    </w:p>
    <w:p w14:paraId="3A998FE7" w14:textId="77777777" w:rsidR="00FF0F45" w:rsidRPr="00CE4B95" w:rsidRDefault="00FF0F45" w:rsidP="00FF0F45">
      <w:pPr>
        <w:shd w:val="clear" w:color="auto" w:fill="FFFFFF"/>
        <w:spacing w:line="480" w:lineRule="auto"/>
        <w:ind w:left="284" w:hanging="284"/>
        <w:jc w:val="center"/>
        <w:rPr>
          <w:b/>
          <w:lang w:val="id-ID"/>
        </w:rPr>
      </w:pPr>
    </w:p>
    <w:p w14:paraId="30327540" w14:textId="77777777" w:rsidR="00FF0F45" w:rsidRPr="00CE4B95" w:rsidRDefault="00FF0F45" w:rsidP="00FF0F45">
      <w:pPr>
        <w:shd w:val="clear" w:color="auto" w:fill="FFFFFF"/>
        <w:spacing w:line="480" w:lineRule="auto"/>
        <w:ind w:left="284" w:hanging="284"/>
        <w:jc w:val="center"/>
        <w:rPr>
          <w:b/>
          <w:lang w:val="id-ID"/>
        </w:rPr>
      </w:pPr>
    </w:p>
    <w:p w14:paraId="1AC8D40C" w14:textId="77777777" w:rsidR="00FF0F45" w:rsidRPr="00CE4B95" w:rsidRDefault="00FF0F45" w:rsidP="00FF0F45">
      <w:pPr>
        <w:shd w:val="clear" w:color="auto" w:fill="FFFFFF"/>
        <w:spacing w:line="480" w:lineRule="auto"/>
        <w:ind w:left="284" w:hanging="284"/>
        <w:jc w:val="center"/>
        <w:rPr>
          <w:b/>
          <w:lang w:val="id-ID"/>
        </w:rPr>
      </w:pPr>
    </w:p>
    <w:p w14:paraId="257B81E4" w14:textId="77777777" w:rsidR="00FF0F45" w:rsidRPr="00CE4B95" w:rsidRDefault="00FF0F45" w:rsidP="00FF0F45">
      <w:pPr>
        <w:shd w:val="clear" w:color="auto" w:fill="FFFFFF"/>
        <w:spacing w:line="480" w:lineRule="auto"/>
        <w:ind w:left="284" w:hanging="284"/>
        <w:jc w:val="center"/>
        <w:rPr>
          <w:b/>
          <w:lang w:val="id-ID"/>
        </w:rPr>
      </w:pPr>
    </w:p>
    <w:p w14:paraId="0E32BDC8" w14:textId="77777777" w:rsidR="00FF0F45" w:rsidRPr="00CE4B95" w:rsidRDefault="00FF0F45" w:rsidP="00FF0F45">
      <w:pPr>
        <w:shd w:val="clear" w:color="auto" w:fill="FFFFFF"/>
        <w:spacing w:line="480" w:lineRule="auto"/>
        <w:ind w:left="284" w:hanging="284"/>
        <w:jc w:val="center"/>
        <w:rPr>
          <w:b/>
          <w:lang w:val="id-ID"/>
        </w:rPr>
      </w:pPr>
    </w:p>
    <w:p w14:paraId="4BA74CBD" w14:textId="77777777" w:rsidR="00FF0F45" w:rsidRPr="00CE4B95" w:rsidRDefault="00FF0F45" w:rsidP="00FF0F45">
      <w:pPr>
        <w:shd w:val="clear" w:color="auto" w:fill="FFFFFF"/>
        <w:spacing w:line="480" w:lineRule="auto"/>
        <w:ind w:left="284" w:hanging="284"/>
        <w:jc w:val="center"/>
        <w:rPr>
          <w:b/>
          <w:lang w:val="id-ID"/>
        </w:rPr>
      </w:pPr>
    </w:p>
    <w:p w14:paraId="6C37D981" w14:textId="77777777" w:rsidR="00FF0F45" w:rsidRPr="00CE4B95" w:rsidRDefault="00FF0F45" w:rsidP="00FF0F45">
      <w:pPr>
        <w:shd w:val="clear" w:color="auto" w:fill="FFFFFF"/>
        <w:spacing w:line="480" w:lineRule="auto"/>
        <w:ind w:left="284" w:hanging="284"/>
        <w:jc w:val="center"/>
        <w:rPr>
          <w:b/>
          <w:lang w:val="id-ID"/>
        </w:rPr>
      </w:pPr>
    </w:p>
    <w:p w14:paraId="35A02AD1" w14:textId="77777777" w:rsidR="00FF0F45" w:rsidRPr="00CE4B95" w:rsidRDefault="00FF0F45" w:rsidP="00FF0F45">
      <w:pPr>
        <w:shd w:val="clear" w:color="auto" w:fill="FFFFFF"/>
        <w:spacing w:line="480" w:lineRule="auto"/>
        <w:ind w:left="284" w:hanging="284"/>
        <w:jc w:val="center"/>
        <w:rPr>
          <w:b/>
          <w:lang w:val="id-ID"/>
        </w:rPr>
      </w:pPr>
    </w:p>
    <w:p w14:paraId="5C975EA1" w14:textId="77777777" w:rsidR="00FF0F45" w:rsidRPr="00CE4B95" w:rsidRDefault="00FF0F45" w:rsidP="00FF0F45">
      <w:pPr>
        <w:shd w:val="clear" w:color="auto" w:fill="FFFFFF"/>
        <w:spacing w:line="480" w:lineRule="auto"/>
        <w:ind w:left="284" w:hanging="284"/>
        <w:jc w:val="center"/>
        <w:rPr>
          <w:b/>
          <w:lang w:val="id-ID"/>
        </w:rPr>
      </w:pPr>
    </w:p>
    <w:p w14:paraId="36162400" w14:textId="77777777" w:rsidR="00FF0F45" w:rsidRPr="00CE4B95" w:rsidRDefault="00FF0F45" w:rsidP="00FF0F45">
      <w:pPr>
        <w:shd w:val="clear" w:color="auto" w:fill="FFFFFF"/>
        <w:spacing w:line="480" w:lineRule="auto"/>
        <w:ind w:left="284" w:hanging="284"/>
        <w:jc w:val="center"/>
        <w:rPr>
          <w:b/>
          <w:lang w:val="id-ID"/>
        </w:rPr>
      </w:pPr>
    </w:p>
    <w:p w14:paraId="0A6FE1DB" w14:textId="77777777" w:rsidR="00FF0F45" w:rsidRPr="00CE4B95" w:rsidRDefault="00FF0F45" w:rsidP="00FF0F45">
      <w:pPr>
        <w:shd w:val="clear" w:color="auto" w:fill="FFFFFF"/>
        <w:spacing w:line="480" w:lineRule="auto"/>
        <w:ind w:left="284" w:hanging="284"/>
        <w:jc w:val="center"/>
        <w:rPr>
          <w:b/>
          <w:lang w:val="id-ID"/>
        </w:rPr>
      </w:pPr>
    </w:p>
    <w:p w14:paraId="01383779" w14:textId="77777777" w:rsidR="00FF0F45" w:rsidRPr="00CE4B95" w:rsidRDefault="00FF0F45" w:rsidP="00FF0F45">
      <w:pPr>
        <w:shd w:val="clear" w:color="auto" w:fill="FFFFFF"/>
        <w:spacing w:line="480" w:lineRule="auto"/>
        <w:ind w:left="284" w:hanging="284"/>
        <w:jc w:val="center"/>
        <w:rPr>
          <w:b/>
          <w:lang w:val="id-ID"/>
        </w:rPr>
      </w:pPr>
    </w:p>
    <w:p w14:paraId="64B4D72D" w14:textId="77777777" w:rsidR="00FF0F45" w:rsidRPr="00CE4B95" w:rsidRDefault="00FF0F45" w:rsidP="00FF0F45">
      <w:pPr>
        <w:shd w:val="clear" w:color="auto" w:fill="FFFFFF"/>
        <w:spacing w:line="480" w:lineRule="auto"/>
        <w:ind w:left="284" w:hanging="284"/>
        <w:jc w:val="center"/>
        <w:rPr>
          <w:b/>
          <w:lang w:val="id-ID"/>
        </w:rPr>
      </w:pPr>
    </w:p>
    <w:p w14:paraId="08AFB85D" w14:textId="77777777" w:rsidR="00FF0F45" w:rsidRPr="00CE4B95" w:rsidRDefault="00FF0F45" w:rsidP="00FF0F45">
      <w:pPr>
        <w:shd w:val="clear" w:color="auto" w:fill="FFFFFF"/>
        <w:spacing w:line="480" w:lineRule="auto"/>
        <w:ind w:left="284" w:hanging="284"/>
        <w:jc w:val="center"/>
        <w:rPr>
          <w:b/>
          <w:lang w:val="id-ID"/>
        </w:rPr>
      </w:pPr>
    </w:p>
    <w:p w14:paraId="58406CA6" w14:textId="77777777" w:rsidR="00FF0F45" w:rsidRPr="00CE4B95" w:rsidRDefault="00FF0F45" w:rsidP="00FF0F45">
      <w:pPr>
        <w:shd w:val="clear" w:color="auto" w:fill="FFFFFF"/>
        <w:spacing w:line="480" w:lineRule="auto"/>
        <w:ind w:left="284" w:hanging="284"/>
        <w:jc w:val="center"/>
        <w:rPr>
          <w:b/>
          <w:lang w:val="id-ID"/>
        </w:rPr>
      </w:pPr>
    </w:p>
    <w:p w14:paraId="3A95043B" w14:textId="77777777" w:rsidR="00FF0F45" w:rsidRPr="00CE4B95" w:rsidRDefault="00FF0F45" w:rsidP="00FF0F45">
      <w:pPr>
        <w:shd w:val="clear" w:color="auto" w:fill="FFFFFF"/>
        <w:spacing w:line="480" w:lineRule="auto"/>
        <w:rPr>
          <w:b/>
          <w:lang w:val="id-ID"/>
        </w:rPr>
        <w:sectPr w:rsidR="00FF0F45" w:rsidRPr="00CE4B95" w:rsidSect="00FF0F45">
          <w:pgSz w:w="11906" w:h="16838" w:code="9"/>
          <w:pgMar w:top="2268" w:right="1701" w:bottom="1701" w:left="2268" w:header="720" w:footer="720" w:gutter="0"/>
          <w:pgNumType w:start="55"/>
          <w:cols w:space="720"/>
          <w:titlePg/>
          <w:docGrid w:linePitch="326"/>
        </w:sectPr>
      </w:pPr>
    </w:p>
    <w:p w14:paraId="01D022CE" w14:textId="77777777" w:rsidR="00FF0F45" w:rsidRPr="00CE4B95" w:rsidRDefault="00FF0F45" w:rsidP="00FF0F45">
      <w:pPr>
        <w:shd w:val="clear" w:color="auto" w:fill="FFFFFF"/>
        <w:spacing w:after="0" w:line="480" w:lineRule="auto"/>
        <w:ind w:left="284" w:hanging="284"/>
        <w:jc w:val="center"/>
        <w:rPr>
          <w:b/>
          <w:bCs w:val="0"/>
          <w:lang w:val="id-ID"/>
        </w:rPr>
      </w:pPr>
      <w:r w:rsidRPr="00CE4B95">
        <w:rPr>
          <w:b/>
          <w:lang w:val="id-ID"/>
        </w:rPr>
        <w:lastRenderedPageBreak/>
        <w:t>BAB IV</w:t>
      </w:r>
    </w:p>
    <w:p w14:paraId="28D3E45F" w14:textId="77777777" w:rsidR="00FF0F45" w:rsidRPr="00CE4B95" w:rsidRDefault="00FF0F45" w:rsidP="00FF0F45">
      <w:pPr>
        <w:shd w:val="clear" w:color="auto" w:fill="FFFFFF"/>
        <w:spacing w:after="0" w:line="480" w:lineRule="auto"/>
        <w:ind w:left="284" w:hanging="284"/>
        <w:jc w:val="center"/>
        <w:rPr>
          <w:b/>
          <w:bCs w:val="0"/>
          <w:lang w:val="id-ID"/>
        </w:rPr>
      </w:pPr>
      <w:bookmarkStart w:id="7" w:name="_Hlk204690168"/>
      <w:r w:rsidRPr="00CE4B95">
        <w:rPr>
          <w:b/>
          <w:lang w:val="id-ID"/>
        </w:rPr>
        <w:t xml:space="preserve">GAMBARAN UMUM UPT PUSKESMAS PURNAMA </w:t>
      </w:r>
      <w:r w:rsidRPr="00CE4B95">
        <w:rPr>
          <w:b/>
          <w:lang w:val="en-US"/>
        </w:rPr>
        <w:t xml:space="preserve">KECAMATAN DUMAI BARAT </w:t>
      </w:r>
      <w:r w:rsidRPr="00CE4B95">
        <w:rPr>
          <w:b/>
          <w:lang w:val="id-ID"/>
        </w:rPr>
        <w:t>KOTA DUMAI</w:t>
      </w:r>
    </w:p>
    <w:p w14:paraId="63ECD871" w14:textId="77777777" w:rsidR="00FF0F45" w:rsidRPr="00CE4B95" w:rsidRDefault="00FF0F45" w:rsidP="00533B9C">
      <w:pPr>
        <w:pStyle w:val="NormalWeb"/>
        <w:numPr>
          <w:ilvl w:val="0"/>
          <w:numId w:val="51"/>
        </w:numPr>
        <w:shd w:val="clear" w:color="auto" w:fill="FFFFFF"/>
        <w:spacing w:after="120" w:line="480" w:lineRule="auto"/>
        <w:ind w:left="284" w:hanging="284"/>
        <w:jc w:val="both"/>
        <w:rPr>
          <w:rStyle w:val="Strong"/>
          <w:rFonts w:ascii="Arial" w:hAnsi="Arial" w:cs="Arial"/>
          <w:lang w:val="id-ID"/>
        </w:rPr>
      </w:pPr>
      <w:bookmarkStart w:id="8" w:name="_Hlk204690256"/>
      <w:bookmarkEnd w:id="7"/>
      <w:r w:rsidRPr="00CE4B95">
        <w:rPr>
          <w:rStyle w:val="Strong"/>
          <w:rFonts w:ascii="Arial" w:hAnsi="Arial" w:cs="Arial"/>
          <w:lang w:val="id-ID"/>
        </w:rPr>
        <w:t>Seja</w:t>
      </w:r>
      <w:r w:rsidRPr="00CE4B95">
        <w:rPr>
          <w:rStyle w:val="Strong"/>
          <w:rFonts w:ascii="Arial" w:hAnsi="Arial" w:cs="Arial"/>
          <w:lang w:val="en-US"/>
        </w:rPr>
        <w:t>r</w:t>
      </w:r>
      <w:r w:rsidRPr="00CE4B95">
        <w:rPr>
          <w:rStyle w:val="Strong"/>
          <w:rFonts w:ascii="Arial" w:hAnsi="Arial" w:cs="Arial"/>
          <w:lang w:val="id-ID"/>
        </w:rPr>
        <w:t>ah UPT Puskesmas Purnama</w:t>
      </w:r>
    </w:p>
    <w:bookmarkEnd w:id="8"/>
    <w:p w14:paraId="10386648" w14:textId="77777777" w:rsidR="00FF0F45" w:rsidRPr="00CE4B95" w:rsidRDefault="00FF0F45" w:rsidP="00FF0F45">
      <w:pPr>
        <w:pStyle w:val="NormalWeb"/>
        <w:shd w:val="clear" w:color="auto" w:fill="FFFFFF"/>
        <w:spacing w:after="120" w:line="480" w:lineRule="auto"/>
        <w:ind w:firstLine="709"/>
        <w:jc w:val="both"/>
        <w:rPr>
          <w:rStyle w:val="Strong"/>
          <w:rFonts w:ascii="Arial" w:hAnsi="Arial" w:cs="Arial"/>
          <w:b w:val="0"/>
          <w:bCs w:val="0"/>
          <w:lang w:val="id-ID"/>
        </w:rPr>
      </w:pPr>
      <w:r w:rsidRPr="00CE4B95">
        <w:rPr>
          <w:rStyle w:val="Strong"/>
          <w:rFonts w:ascii="Arial" w:hAnsi="Arial" w:cs="Arial"/>
          <w:lang w:val="id-ID"/>
        </w:rPr>
        <w:t xml:space="preserve">Berdasarkan Peraturan Walikota No. 36 Tahun 2013 tentang organisasi dan tata kerja UPT Dinas Kesehatan Kota Dumai yang terdiri dari 10 Puskesmas yang salah-satunya adalah </w:t>
      </w:r>
      <w:r w:rsidRPr="00CE4B95">
        <w:rPr>
          <w:rStyle w:val="Strong"/>
          <w:rFonts w:ascii="Arial" w:hAnsi="Arial" w:cs="Arial"/>
          <w:lang w:val="en-US"/>
        </w:rPr>
        <w:t xml:space="preserve">UPT </w:t>
      </w:r>
      <w:r w:rsidRPr="00CE4B95">
        <w:rPr>
          <w:rStyle w:val="Strong"/>
          <w:rFonts w:ascii="Arial" w:hAnsi="Arial" w:cs="Arial"/>
          <w:lang w:val="id-ID"/>
        </w:rPr>
        <w:t xml:space="preserve">Puskesmas Purnama. </w:t>
      </w:r>
      <w:r w:rsidRPr="00CE4B95">
        <w:rPr>
          <w:rStyle w:val="Strong"/>
          <w:rFonts w:ascii="Arial" w:hAnsi="Arial" w:cs="Arial"/>
          <w:lang w:val="en-US"/>
        </w:rPr>
        <w:t xml:space="preserve">UPT </w:t>
      </w:r>
      <w:r w:rsidRPr="00CE4B95">
        <w:rPr>
          <w:rStyle w:val="Strong"/>
          <w:rFonts w:ascii="Arial" w:hAnsi="Arial" w:cs="Arial"/>
          <w:lang w:val="id-ID"/>
        </w:rPr>
        <w:t xml:space="preserve">Puskesmas Purnama yang disebut sebagai pusat Kesehatan masyarakat adalah fasilitas pelayanan </w:t>
      </w:r>
      <w:r w:rsidRPr="00CE4B95">
        <w:rPr>
          <w:rStyle w:val="Strong"/>
          <w:rFonts w:ascii="Arial" w:hAnsi="Arial" w:cs="Arial"/>
          <w:lang w:val="en-US"/>
        </w:rPr>
        <w:t>k</w:t>
      </w:r>
      <w:r w:rsidRPr="00CE4B95">
        <w:rPr>
          <w:rStyle w:val="Strong"/>
          <w:rFonts w:ascii="Arial" w:hAnsi="Arial" w:cs="Arial"/>
          <w:lang w:val="id-ID"/>
        </w:rPr>
        <w:t xml:space="preserve">esehatan yang menyelenggarakan upaya </w:t>
      </w:r>
      <w:r w:rsidRPr="00CE4B95">
        <w:rPr>
          <w:rStyle w:val="Strong"/>
          <w:rFonts w:ascii="Arial" w:hAnsi="Arial" w:cs="Arial"/>
          <w:lang w:val="en-US"/>
        </w:rPr>
        <w:t>k</w:t>
      </w:r>
      <w:r w:rsidRPr="00CE4B95">
        <w:rPr>
          <w:rStyle w:val="Strong"/>
          <w:rFonts w:ascii="Arial" w:hAnsi="Arial" w:cs="Arial"/>
          <w:lang w:val="id-ID"/>
        </w:rPr>
        <w:t xml:space="preserve">esehatan masyarakat dan upaya </w:t>
      </w:r>
      <w:r w:rsidRPr="00CE4B95">
        <w:rPr>
          <w:rStyle w:val="Strong"/>
          <w:rFonts w:ascii="Arial" w:hAnsi="Arial" w:cs="Arial"/>
          <w:lang w:val="en-US"/>
        </w:rPr>
        <w:t>k</w:t>
      </w:r>
      <w:r w:rsidRPr="00CE4B95">
        <w:rPr>
          <w:rStyle w:val="Strong"/>
          <w:rFonts w:ascii="Arial" w:hAnsi="Arial" w:cs="Arial"/>
          <w:lang w:val="id-ID"/>
        </w:rPr>
        <w:t xml:space="preserve">esehatan perseorangan tingkat pertama, dengan lebih mengutamakan upaya promotif. untuk mencapai derajat Kesehatan masyarakat yang setinggi-tingginya di wilayah kerjanya. </w:t>
      </w:r>
    </w:p>
    <w:p w14:paraId="5EB89BF7" w14:textId="77777777" w:rsidR="00FF0F45" w:rsidRPr="00CE4B95" w:rsidRDefault="00FF0F45" w:rsidP="00FF0F45">
      <w:pPr>
        <w:pStyle w:val="NormalWeb"/>
        <w:shd w:val="clear" w:color="auto" w:fill="FFFFFF"/>
        <w:spacing w:after="120" w:line="480" w:lineRule="auto"/>
        <w:ind w:firstLine="709"/>
        <w:jc w:val="both"/>
        <w:rPr>
          <w:rStyle w:val="Strong"/>
          <w:rFonts w:ascii="Arial" w:hAnsi="Arial" w:cs="Arial"/>
          <w:b w:val="0"/>
          <w:bCs w:val="0"/>
          <w:lang w:val="id-ID"/>
        </w:rPr>
      </w:pPr>
      <w:r w:rsidRPr="00CE4B95">
        <w:rPr>
          <w:rStyle w:val="Strong"/>
          <w:rFonts w:ascii="Arial" w:hAnsi="Arial" w:cs="Arial"/>
          <w:lang w:val="en-US"/>
        </w:rPr>
        <w:t xml:space="preserve">UPT </w:t>
      </w:r>
      <w:r w:rsidRPr="00CE4B95">
        <w:rPr>
          <w:rStyle w:val="Strong"/>
          <w:rFonts w:ascii="Arial" w:hAnsi="Arial" w:cs="Arial"/>
          <w:lang w:val="id-ID"/>
        </w:rPr>
        <w:t xml:space="preserve">Puskesmas Purnama merupakan pengembangan dari Puskesmas Pembantu (Wilayah Kerja Puskesmas Dumai Barat) yang diresmikan pemakaiannya oleh Walikota Dumai pada tanggal 25 Februari 2008. Lokasi </w:t>
      </w:r>
      <w:r w:rsidRPr="00CE4B95">
        <w:rPr>
          <w:rStyle w:val="Strong"/>
          <w:rFonts w:ascii="Arial" w:hAnsi="Arial" w:cs="Arial"/>
          <w:lang w:val="en-US"/>
        </w:rPr>
        <w:t xml:space="preserve">UPT </w:t>
      </w:r>
      <w:r w:rsidRPr="00CE4B95">
        <w:rPr>
          <w:rStyle w:val="Strong"/>
          <w:rFonts w:ascii="Arial" w:hAnsi="Arial" w:cs="Arial"/>
          <w:lang w:val="id-ID"/>
        </w:rPr>
        <w:t xml:space="preserve">Puskesmas Purnama pada tahun 2008 s/d tahun 2018 berada di Jl. Tun Sri Lanang No. 3A Kelurahan Purnama. Mulai bulan Januari tahun 2019, </w:t>
      </w:r>
      <w:r w:rsidRPr="00CE4B95">
        <w:rPr>
          <w:rStyle w:val="Strong"/>
          <w:rFonts w:ascii="Arial" w:hAnsi="Arial" w:cs="Arial"/>
          <w:lang w:val="en-US"/>
        </w:rPr>
        <w:t xml:space="preserve">UPT </w:t>
      </w:r>
      <w:r w:rsidRPr="00CE4B95">
        <w:rPr>
          <w:rStyle w:val="Strong"/>
          <w:rFonts w:ascii="Arial" w:hAnsi="Arial" w:cs="Arial"/>
          <w:lang w:val="id-ID"/>
        </w:rPr>
        <w:t>Puskesmas Purnama pindah ke gedung baru di Jl. Raja Ali Haji No.22 Kelurahan Purnama.</w:t>
      </w:r>
    </w:p>
    <w:p w14:paraId="6B443B54" w14:textId="77777777" w:rsidR="00FF0F45" w:rsidRPr="00CE4B95" w:rsidRDefault="00FF0F45" w:rsidP="00FF0F45">
      <w:pPr>
        <w:pStyle w:val="NormalWeb"/>
        <w:shd w:val="clear" w:color="auto" w:fill="FFFFFF"/>
        <w:spacing w:after="120" w:line="480" w:lineRule="auto"/>
        <w:ind w:firstLine="709"/>
        <w:jc w:val="both"/>
        <w:rPr>
          <w:rStyle w:val="Strong"/>
          <w:rFonts w:ascii="Arial" w:hAnsi="Arial" w:cs="Arial"/>
          <w:i/>
          <w:iCs/>
          <w:lang w:val="id-ID"/>
        </w:rPr>
      </w:pPr>
      <w:r w:rsidRPr="00CE4B95">
        <w:rPr>
          <w:rStyle w:val="Strong"/>
          <w:rFonts w:ascii="Arial" w:hAnsi="Arial" w:cs="Arial"/>
          <w:lang w:val="en-US"/>
        </w:rPr>
        <w:t xml:space="preserve">UPT </w:t>
      </w:r>
      <w:r w:rsidRPr="00CE4B95">
        <w:rPr>
          <w:rStyle w:val="Strong"/>
          <w:rFonts w:ascii="Arial" w:hAnsi="Arial" w:cs="Arial"/>
          <w:lang w:val="id-ID"/>
        </w:rPr>
        <w:t xml:space="preserve">Puskesmas Purnama sejak diresmikan tahun 2008 sampai dengan tahun 2019 merupakan Puskesmas Non Rawat inap. Mulai tahun 2019 ditingkatkan menjadi Puskesmas Non Rawat Inap plus </w:t>
      </w:r>
      <w:r w:rsidRPr="00CE4B95">
        <w:rPr>
          <w:rStyle w:val="Strong"/>
          <w:rFonts w:ascii="Arial" w:hAnsi="Arial" w:cs="Arial"/>
          <w:lang w:val="id-ID"/>
        </w:rPr>
        <w:lastRenderedPageBreak/>
        <w:t xml:space="preserve">Persalinan dan IGD dan pada tahun 2020 dengan Surat Keputusan Walikota Dumai Nomor 117/DINKES/2020 tentang Pusat Kesehatan Masyarakat Kota Berdasarkan Karakteristik Wilayah Kerja </w:t>
      </w:r>
      <w:r w:rsidRPr="00CE4B95">
        <w:rPr>
          <w:rStyle w:val="Strong"/>
          <w:rFonts w:ascii="Arial" w:hAnsi="Arial" w:cs="Arial"/>
          <w:lang w:val="en-US"/>
        </w:rPr>
        <w:t>d</w:t>
      </w:r>
      <w:r w:rsidRPr="00CE4B95">
        <w:rPr>
          <w:rStyle w:val="Strong"/>
          <w:rFonts w:ascii="Arial" w:hAnsi="Arial" w:cs="Arial"/>
          <w:lang w:val="id-ID"/>
        </w:rPr>
        <w:t>an Kemampuan Penyelenggaraan, dengan surat izin operasional dengan Surat</w:t>
      </w:r>
      <w:r w:rsidRPr="00CE4B95">
        <w:rPr>
          <w:rStyle w:val="Emphasis"/>
          <w:rFonts w:ascii="Arial" w:hAnsi="Arial" w:cs="Arial"/>
          <w:b/>
          <w:bCs/>
          <w:lang w:val="id-ID"/>
        </w:rPr>
        <w:t xml:space="preserve"> </w:t>
      </w:r>
      <w:r w:rsidRPr="00CE4B95">
        <w:rPr>
          <w:rStyle w:val="Emphasis"/>
          <w:rFonts w:ascii="Arial" w:hAnsi="Arial" w:cs="Arial"/>
          <w:lang w:val="id-ID"/>
        </w:rPr>
        <w:t>Keputusan Walikota Dumai Nomor 118/DINKES/2020 tentang Izin Operasional</w:t>
      </w:r>
      <w:r w:rsidRPr="00CE4B95">
        <w:rPr>
          <w:rStyle w:val="Emphasis"/>
          <w:rFonts w:ascii="Arial" w:hAnsi="Arial" w:cs="Arial"/>
          <w:b/>
          <w:bCs/>
          <w:lang w:val="id-ID"/>
        </w:rPr>
        <w:t xml:space="preserve"> </w:t>
      </w:r>
      <w:r w:rsidRPr="00CE4B95">
        <w:rPr>
          <w:rStyle w:val="Emphasis"/>
          <w:rFonts w:ascii="Arial" w:hAnsi="Arial" w:cs="Arial"/>
          <w:lang w:val="id-ID"/>
        </w:rPr>
        <w:t>Pusat Kesehatan Masyarakat di Kota Dumai</w:t>
      </w:r>
      <w:r w:rsidRPr="00CE4B95">
        <w:rPr>
          <w:rStyle w:val="Strong"/>
          <w:rFonts w:ascii="Arial" w:hAnsi="Arial" w:cs="Arial"/>
          <w:i/>
          <w:iCs/>
          <w:lang w:val="id-ID"/>
        </w:rPr>
        <w:t>.</w:t>
      </w:r>
    </w:p>
    <w:p w14:paraId="33A4F53C" w14:textId="77777777" w:rsidR="00FF0F45" w:rsidRPr="00CE4B95" w:rsidRDefault="00FF0F45" w:rsidP="00FF0F45">
      <w:pPr>
        <w:pStyle w:val="NormalWeb"/>
        <w:shd w:val="clear" w:color="auto" w:fill="FFFFFF"/>
        <w:spacing w:after="120" w:line="480" w:lineRule="auto"/>
        <w:ind w:firstLine="709"/>
        <w:jc w:val="both"/>
        <w:rPr>
          <w:rStyle w:val="Strong"/>
          <w:rFonts w:ascii="Arial" w:hAnsi="Arial" w:cs="Arial"/>
          <w:b w:val="0"/>
          <w:bCs w:val="0"/>
          <w:lang w:val="id-ID"/>
        </w:rPr>
      </w:pPr>
      <w:r w:rsidRPr="00CE4B95">
        <w:rPr>
          <w:rStyle w:val="Strong"/>
          <w:rFonts w:ascii="Arial" w:hAnsi="Arial" w:cs="Arial"/>
          <w:lang w:val="id-ID"/>
        </w:rPr>
        <w:t xml:space="preserve">Wilayah kerja </w:t>
      </w:r>
      <w:r w:rsidRPr="00CE4B95">
        <w:rPr>
          <w:rStyle w:val="Strong"/>
          <w:rFonts w:ascii="Arial" w:hAnsi="Arial" w:cs="Arial"/>
          <w:lang w:val="en-US"/>
        </w:rPr>
        <w:t xml:space="preserve">UPT </w:t>
      </w:r>
      <w:r w:rsidRPr="00CE4B95">
        <w:rPr>
          <w:rStyle w:val="Strong"/>
          <w:rFonts w:ascii="Arial" w:hAnsi="Arial" w:cs="Arial"/>
          <w:lang w:val="id-ID"/>
        </w:rPr>
        <w:t>Puskesmas Pu</w:t>
      </w:r>
      <w:r w:rsidRPr="00CE4B95">
        <w:rPr>
          <w:rStyle w:val="Strong"/>
          <w:rFonts w:ascii="Arial" w:hAnsi="Arial" w:cs="Arial"/>
          <w:lang w:val="en-US"/>
        </w:rPr>
        <w:t>r</w:t>
      </w:r>
      <w:r w:rsidRPr="00CE4B95">
        <w:rPr>
          <w:rStyle w:val="Strong"/>
          <w:rFonts w:ascii="Arial" w:hAnsi="Arial" w:cs="Arial"/>
          <w:lang w:val="id-ID"/>
        </w:rPr>
        <w:t>nama terletak di kecamatan Dumai Barat yang meliputi dua kelurahan, yakni Kelurahan Purnama dan Kelurahan Bagan Keladi. Luas wilayah keseluruhannya adalah 28 Km2 (luas kelurahan Purnama 10,7 Km2 &amp; luas Kelurahan B</w:t>
      </w:r>
      <w:proofErr w:type="spellStart"/>
      <w:r w:rsidRPr="00CE4B95">
        <w:rPr>
          <w:rStyle w:val="Strong"/>
          <w:rFonts w:ascii="Arial" w:hAnsi="Arial" w:cs="Arial"/>
          <w:lang w:val="en-US"/>
        </w:rPr>
        <w:t>agan</w:t>
      </w:r>
      <w:proofErr w:type="spellEnd"/>
      <w:r w:rsidRPr="00CE4B95">
        <w:rPr>
          <w:rStyle w:val="Strong"/>
          <w:rFonts w:ascii="Arial" w:hAnsi="Arial" w:cs="Arial"/>
          <w:lang w:val="id-ID"/>
        </w:rPr>
        <w:t xml:space="preserve"> Keladi 17,3 Km2) dengan batas wilayah kerja</w:t>
      </w:r>
      <w:r w:rsidRPr="00CE4B95">
        <w:rPr>
          <w:rStyle w:val="Strong"/>
          <w:rFonts w:ascii="Arial" w:hAnsi="Arial" w:cs="Arial"/>
          <w:lang w:val="en-US"/>
        </w:rPr>
        <w:t xml:space="preserve"> UPT</w:t>
      </w:r>
      <w:r w:rsidRPr="00CE4B95">
        <w:rPr>
          <w:rStyle w:val="Strong"/>
          <w:rFonts w:ascii="Arial" w:hAnsi="Arial" w:cs="Arial"/>
          <w:lang w:val="id-ID"/>
        </w:rPr>
        <w:t xml:space="preserve"> Puskesmas Purnama adalah sebagai berikut:</w:t>
      </w:r>
    </w:p>
    <w:p w14:paraId="5A60D20A" w14:textId="77777777" w:rsidR="00FF0F45" w:rsidRPr="00CE4B95" w:rsidRDefault="00FF0F45" w:rsidP="00533B9C">
      <w:pPr>
        <w:pStyle w:val="NormalWeb"/>
        <w:numPr>
          <w:ilvl w:val="0"/>
          <w:numId w:val="66"/>
        </w:numPr>
        <w:shd w:val="clear" w:color="auto" w:fill="FFFFFF"/>
        <w:spacing w:after="120" w:line="480" w:lineRule="auto"/>
        <w:ind w:left="284" w:hanging="284"/>
        <w:jc w:val="both"/>
        <w:rPr>
          <w:rStyle w:val="Strong"/>
          <w:rFonts w:ascii="Arial" w:hAnsi="Arial" w:cs="Arial"/>
          <w:b w:val="0"/>
          <w:bCs w:val="0"/>
          <w:lang w:val="id-ID"/>
        </w:rPr>
      </w:pPr>
      <w:r w:rsidRPr="00CE4B95">
        <w:rPr>
          <w:rStyle w:val="Strong"/>
          <w:rFonts w:ascii="Arial" w:hAnsi="Arial" w:cs="Arial"/>
          <w:lang w:val="id-ID"/>
        </w:rPr>
        <w:t>Sebelah Utara berbatas dengan Selat Rupat</w:t>
      </w:r>
    </w:p>
    <w:p w14:paraId="4F66C244" w14:textId="77777777" w:rsidR="00FF0F45" w:rsidRPr="00CE4B95" w:rsidRDefault="00FF0F45" w:rsidP="00533B9C">
      <w:pPr>
        <w:pStyle w:val="NormalWeb"/>
        <w:numPr>
          <w:ilvl w:val="0"/>
          <w:numId w:val="66"/>
        </w:numPr>
        <w:shd w:val="clear" w:color="auto" w:fill="FFFFFF"/>
        <w:spacing w:after="120" w:line="480" w:lineRule="auto"/>
        <w:ind w:left="284" w:hanging="284"/>
        <w:jc w:val="both"/>
        <w:rPr>
          <w:rStyle w:val="Strong"/>
          <w:rFonts w:ascii="Arial" w:hAnsi="Arial" w:cs="Arial"/>
          <w:b w:val="0"/>
          <w:bCs w:val="0"/>
          <w:lang w:val="id-ID"/>
        </w:rPr>
      </w:pPr>
      <w:r w:rsidRPr="00CE4B95">
        <w:rPr>
          <w:rStyle w:val="Strong"/>
          <w:rFonts w:ascii="Arial" w:hAnsi="Arial" w:cs="Arial"/>
          <w:lang w:val="id-ID"/>
        </w:rPr>
        <w:t>Sebelah Timur berbatas dengan Kelurahan STDI</w:t>
      </w:r>
    </w:p>
    <w:p w14:paraId="3437957A" w14:textId="77777777" w:rsidR="00FF0F45" w:rsidRPr="00CE4B95" w:rsidRDefault="00FF0F45" w:rsidP="00533B9C">
      <w:pPr>
        <w:pStyle w:val="NormalWeb"/>
        <w:numPr>
          <w:ilvl w:val="0"/>
          <w:numId w:val="66"/>
        </w:numPr>
        <w:shd w:val="clear" w:color="auto" w:fill="FFFFFF"/>
        <w:spacing w:after="120" w:line="480" w:lineRule="auto"/>
        <w:ind w:left="284" w:hanging="284"/>
        <w:jc w:val="both"/>
        <w:rPr>
          <w:rStyle w:val="Strong"/>
          <w:rFonts w:ascii="Arial" w:hAnsi="Arial" w:cs="Arial"/>
          <w:b w:val="0"/>
          <w:bCs w:val="0"/>
          <w:lang w:val="id-ID"/>
        </w:rPr>
      </w:pPr>
      <w:r w:rsidRPr="00CE4B95">
        <w:rPr>
          <w:rStyle w:val="Strong"/>
          <w:rFonts w:ascii="Arial" w:hAnsi="Arial" w:cs="Arial"/>
          <w:lang w:val="id-ID"/>
        </w:rPr>
        <w:t>Sebelah selatan berbatas dengan Kelurahan Ratu Sima/Kelurahan Bukit Timah</w:t>
      </w:r>
    </w:p>
    <w:p w14:paraId="536E3CF0" w14:textId="77777777" w:rsidR="00FF0F45" w:rsidRPr="00CE4B95" w:rsidRDefault="00FF0F45" w:rsidP="00533B9C">
      <w:pPr>
        <w:pStyle w:val="NormalWeb"/>
        <w:numPr>
          <w:ilvl w:val="0"/>
          <w:numId w:val="66"/>
        </w:numPr>
        <w:shd w:val="clear" w:color="auto" w:fill="FFFFFF"/>
        <w:spacing w:after="120" w:line="480" w:lineRule="auto"/>
        <w:ind w:left="284" w:hanging="284"/>
        <w:jc w:val="both"/>
        <w:rPr>
          <w:rStyle w:val="Strong"/>
          <w:rFonts w:ascii="Arial" w:hAnsi="Arial" w:cs="Arial"/>
          <w:b w:val="0"/>
          <w:bCs w:val="0"/>
          <w:lang w:val="id-ID"/>
        </w:rPr>
      </w:pPr>
      <w:r w:rsidRPr="00CE4B95">
        <w:rPr>
          <w:rStyle w:val="Strong"/>
          <w:rFonts w:ascii="Arial" w:hAnsi="Arial" w:cs="Arial"/>
          <w:lang w:val="id-ID"/>
        </w:rPr>
        <w:t>Sebagai Barat berbatas dengan Kelurahan Bangsal Aceh</w:t>
      </w:r>
    </w:p>
    <w:p w14:paraId="4724B84D" w14:textId="77777777" w:rsidR="00FF0F45" w:rsidRPr="00CE4B95" w:rsidRDefault="00FF0F45" w:rsidP="00FF0F45">
      <w:pPr>
        <w:pStyle w:val="NormalWeb"/>
        <w:shd w:val="clear" w:color="auto" w:fill="FFFFFF"/>
        <w:spacing w:after="120" w:line="480" w:lineRule="auto"/>
        <w:ind w:firstLine="709"/>
        <w:jc w:val="both"/>
        <w:rPr>
          <w:rFonts w:ascii="Arial" w:hAnsi="Arial" w:cs="Arial"/>
          <w:lang w:val="en-US"/>
        </w:rPr>
      </w:pPr>
      <w:r w:rsidRPr="00CE4B95">
        <w:rPr>
          <w:rStyle w:val="Strong"/>
          <w:rFonts w:ascii="Arial" w:hAnsi="Arial" w:cs="Arial"/>
          <w:lang w:val="id-ID"/>
        </w:rPr>
        <w:t xml:space="preserve">UPT Puskesmas Purnama mempunyai visi yaitu </w:t>
      </w:r>
      <w:r w:rsidRPr="00CE4B95">
        <w:rPr>
          <w:rFonts w:ascii="Arial" w:hAnsi="Arial" w:cs="Arial"/>
          <w:lang w:val="id-ID"/>
        </w:rPr>
        <w:t>Menjadi Puskesmas Unggulan menuju masyarakat Sehat dan Madani, agar mewujudkan visi tersebut UPT Puskesmas Purnama memiliki misi yaitu</w:t>
      </w:r>
      <w:r w:rsidRPr="00CE4B95">
        <w:rPr>
          <w:rFonts w:ascii="Arial" w:hAnsi="Arial" w:cs="Arial"/>
          <w:lang w:val="en-US"/>
        </w:rPr>
        <w:t>:</w:t>
      </w:r>
    </w:p>
    <w:p w14:paraId="66BF3823" w14:textId="77777777" w:rsidR="00FF0F45" w:rsidRPr="00CE4B95" w:rsidRDefault="00FF0F45" w:rsidP="00533B9C">
      <w:pPr>
        <w:numPr>
          <w:ilvl w:val="0"/>
          <w:numId w:val="50"/>
        </w:numPr>
        <w:shd w:val="clear" w:color="auto" w:fill="FFFFFF"/>
        <w:spacing w:line="480" w:lineRule="auto"/>
        <w:ind w:left="284" w:hanging="284"/>
        <w:rPr>
          <w:rFonts w:eastAsia="Times New Roman"/>
          <w:lang w:val="id-ID" w:eastAsia="en-ID"/>
        </w:rPr>
      </w:pPr>
      <w:r w:rsidRPr="00CE4B95">
        <w:rPr>
          <w:rFonts w:eastAsia="Times New Roman"/>
          <w:lang w:val="id-ID" w:eastAsia="en-ID"/>
        </w:rPr>
        <w:t>Melaksanakan pelayanan rawat jalan yang bermutu.</w:t>
      </w:r>
    </w:p>
    <w:p w14:paraId="50D99292" w14:textId="77777777" w:rsidR="00FF0F45" w:rsidRPr="00CE4B95" w:rsidRDefault="00FF0F45" w:rsidP="00533B9C">
      <w:pPr>
        <w:numPr>
          <w:ilvl w:val="0"/>
          <w:numId w:val="50"/>
        </w:numPr>
        <w:shd w:val="clear" w:color="auto" w:fill="FFFFFF"/>
        <w:spacing w:line="480" w:lineRule="auto"/>
        <w:ind w:left="284" w:hanging="284"/>
        <w:rPr>
          <w:rFonts w:eastAsia="Times New Roman"/>
          <w:lang w:val="id-ID" w:eastAsia="en-ID"/>
        </w:rPr>
      </w:pPr>
      <w:r w:rsidRPr="00CE4B95">
        <w:rPr>
          <w:rFonts w:eastAsia="Times New Roman"/>
          <w:lang w:val="id-ID" w:eastAsia="en-ID"/>
        </w:rPr>
        <w:lastRenderedPageBreak/>
        <w:t>Melaksanakan Penanggulangan masalah kesehatan Individu, keluarga, masyarakat dan lingkungan</w:t>
      </w:r>
      <w:r w:rsidRPr="00CE4B95">
        <w:rPr>
          <w:rFonts w:eastAsia="Times New Roman"/>
          <w:lang w:val="en-US" w:eastAsia="en-ID"/>
        </w:rPr>
        <w:t>.</w:t>
      </w:r>
    </w:p>
    <w:p w14:paraId="45D8CE8B" w14:textId="77777777" w:rsidR="00FF0F45" w:rsidRPr="00CE4B95" w:rsidRDefault="00FF0F45" w:rsidP="00533B9C">
      <w:pPr>
        <w:numPr>
          <w:ilvl w:val="0"/>
          <w:numId w:val="50"/>
        </w:numPr>
        <w:shd w:val="clear" w:color="auto" w:fill="FFFFFF"/>
        <w:spacing w:line="480" w:lineRule="auto"/>
        <w:ind w:left="284" w:hanging="284"/>
        <w:rPr>
          <w:rFonts w:eastAsia="Times New Roman"/>
          <w:lang w:val="id-ID" w:eastAsia="en-ID"/>
        </w:rPr>
      </w:pPr>
      <w:r w:rsidRPr="00CE4B95">
        <w:rPr>
          <w:rFonts w:eastAsia="Times New Roman"/>
          <w:lang w:val="id-ID" w:eastAsia="en-ID"/>
        </w:rPr>
        <w:t>Meningkatkan pemberdayaan masyarakat di bidang kesehatan.</w:t>
      </w:r>
    </w:p>
    <w:p w14:paraId="29788CBB" w14:textId="77777777" w:rsidR="00FF0F45" w:rsidRPr="00CE4B95" w:rsidRDefault="00FF0F45" w:rsidP="00FF0F45">
      <w:pPr>
        <w:pStyle w:val="NormalWeb"/>
        <w:shd w:val="clear" w:color="auto" w:fill="FFFFFF"/>
        <w:spacing w:after="120" w:line="480" w:lineRule="auto"/>
        <w:ind w:firstLine="709"/>
        <w:jc w:val="both"/>
        <w:rPr>
          <w:rFonts w:ascii="Arial" w:hAnsi="Arial" w:cs="Arial"/>
          <w:lang w:val="id-ID"/>
        </w:rPr>
      </w:pPr>
      <w:r w:rsidRPr="00CE4B95">
        <w:rPr>
          <w:rFonts w:ascii="Arial" w:hAnsi="Arial" w:cs="Arial"/>
          <w:lang w:val="id-ID"/>
        </w:rPr>
        <w:t>Seiring dengan Visi &amp; Misi tersebut maka diharapkan pada masa mendatang pembangunan Kota Dumai Khususnya Kecamatan Dumai Barat mengacu pada perencanaan pembangunan yang berwawasan kesehatan, sehingga terciptanya lingkungan kawasan pemukiman yang sehat. Prilaku masyarakat yang diharapkan adalah yang bersifat proaktif untuk memelihara, meningkatkan dan melindungi diri dari ancaman penyakit dengan membudayakan Prilaku Hidup Bersih dan Sehat.</w:t>
      </w:r>
    </w:p>
    <w:p w14:paraId="10BB9A6F" w14:textId="77777777" w:rsidR="00FF0F45" w:rsidRPr="00CE4B95" w:rsidRDefault="00FF0F45" w:rsidP="00533B9C">
      <w:pPr>
        <w:pStyle w:val="ListParagraph"/>
        <w:numPr>
          <w:ilvl w:val="0"/>
          <w:numId w:val="51"/>
        </w:numPr>
        <w:spacing w:line="480" w:lineRule="auto"/>
        <w:ind w:left="284" w:hanging="284"/>
        <w:rPr>
          <w:b/>
          <w:bCs w:val="0"/>
          <w:lang w:val="id-ID"/>
        </w:rPr>
      </w:pPr>
      <w:r w:rsidRPr="00CE4B95">
        <w:rPr>
          <w:b/>
          <w:lang w:val="id-ID"/>
        </w:rPr>
        <w:t xml:space="preserve">Keadaaan dan Komposisi Pegawai dan honorer UPT Puskesmas Purnama </w:t>
      </w:r>
    </w:p>
    <w:p w14:paraId="08204628" w14:textId="77777777" w:rsidR="00FF0F45" w:rsidRPr="00CE4B95" w:rsidRDefault="00FF0F45" w:rsidP="00FF0F45">
      <w:pPr>
        <w:pStyle w:val="NormalWeb"/>
        <w:shd w:val="clear" w:color="auto" w:fill="FFFFFF"/>
        <w:spacing w:after="120" w:line="480" w:lineRule="auto"/>
        <w:ind w:firstLine="709"/>
        <w:jc w:val="both"/>
        <w:rPr>
          <w:rFonts w:ascii="Arial" w:hAnsi="Arial" w:cs="Arial"/>
          <w:lang w:val="id-ID"/>
        </w:rPr>
      </w:pPr>
      <w:r w:rsidRPr="00CE4B95">
        <w:rPr>
          <w:rFonts w:ascii="Arial" w:hAnsi="Arial" w:cs="Arial"/>
          <w:lang w:val="id-ID"/>
        </w:rPr>
        <w:t>Sumber daya aparatur/pegawai yang mempunyai potensi atau berkualitas sangat menentukan pencapaian tujuan Bersama baik bidang pelayanan kesehatan maupun tujuan pencapaian kinerja organisasi, keadaan sumber daya aparatur/pegawai yang bekerja pada UPT Puskesmas Purnma Kecamatan Dumai Barat.</w:t>
      </w:r>
    </w:p>
    <w:p w14:paraId="593017FD" w14:textId="77777777" w:rsidR="00FF0F45" w:rsidRPr="00CE4B95" w:rsidRDefault="00FF0F45" w:rsidP="00533B9C">
      <w:pPr>
        <w:pStyle w:val="ListParagraph"/>
        <w:numPr>
          <w:ilvl w:val="0"/>
          <w:numId w:val="52"/>
        </w:numPr>
        <w:spacing w:line="480" w:lineRule="auto"/>
        <w:ind w:left="284" w:hanging="284"/>
        <w:rPr>
          <w:b/>
          <w:bCs w:val="0"/>
          <w:lang w:val="id-ID"/>
        </w:rPr>
      </w:pPr>
      <w:r w:rsidRPr="00CE4B95">
        <w:rPr>
          <w:b/>
          <w:lang w:val="id-ID"/>
        </w:rPr>
        <w:t>Keadaan dan komposisi Pegawai Berdasarkan Jenis Kelamin</w:t>
      </w:r>
    </w:p>
    <w:p w14:paraId="25152C3D" w14:textId="77777777" w:rsidR="00FF0F45" w:rsidRPr="00CE4B95" w:rsidRDefault="00FF0F45" w:rsidP="00FF0F45">
      <w:pPr>
        <w:spacing w:line="480" w:lineRule="auto"/>
        <w:ind w:firstLine="709"/>
        <w:rPr>
          <w:lang w:val="id-ID"/>
        </w:rPr>
      </w:pPr>
      <w:r w:rsidRPr="00CE4B95">
        <w:rPr>
          <w:lang w:val="id-ID"/>
        </w:rPr>
        <w:t>Dalam organisasi dibutuhkan pegawai yang mampu</w:t>
      </w:r>
      <w:r w:rsidRPr="00CE4B95">
        <w:rPr>
          <w:lang w:val="en-US"/>
        </w:rPr>
        <w:t xml:space="preserve"> </w:t>
      </w:r>
      <w:r w:rsidRPr="00CE4B95">
        <w:rPr>
          <w:lang w:val="id-ID"/>
        </w:rPr>
        <w:t xml:space="preserve">bekerja sama dengan baik antara laki-laki dan perempuan. Pada </w:t>
      </w:r>
      <w:r w:rsidRPr="00CE4B95">
        <w:rPr>
          <w:lang w:val="en-US"/>
        </w:rPr>
        <w:t xml:space="preserve">UPT </w:t>
      </w:r>
      <w:r w:rsidRPr="00CE4B95">
        <w:rPr>
          <w:lang w:val="id-ID"/>
        </w:rPr>
        <w:t xml:space="preserve">Puskesmas Purnama, pegawai laki-laki dan perempuan saling bekerja sama untuk </w:t>
      </w:r>
      <w:r w:rsidRPr="00CE4B95">
        <w:rPr>
          <w:lang w:val="id-ID"/>
        </w:rPr>
        <w:lastRenderedPageBreak/>
        <w:t>mencapai tujuan untuk diharapkan masing-masing pegawai memiliki skill dan keahlian sesuai dengan tuntutan kerja.</w:t>
      </w:r>
    </w:p>
    <w:p w14:paraId="384EE625" w14:textId="77777777" w:rsidR="00FF0F45" w:rsidRPr="00CE4B95" w:rsidRDefault="00FF0F45" w:rsidP="00FF0F45">
      <w:pPr>
        <w:spacing w:line="480" w:lineRule="auto"/>
        <w:ind w:firstLine="709"/>
        <w:rPr>
          <w:lang w:val="id-ID"/>
        </w:rPr>
      </w:pPr>
      <w:r w:rsidRPr="00CE4B95">
        <w:rPr>
          <w:lang w:val="id-ID"/>
        </w:rPr>
        <w:t xml:space="preserve">Adapaun jumlah tenaga kerja menurut jenis kelamin pada </w:t>
      </w:r>
      <w:r w:rsidRPr="00CE4B95">
        <w:rPr>
          <w:lang w:val="en-US"/>
        </w:rPr>
        <w:t xml:space="preserve">UPT </w:t>
      </w:r>
      <w:r w:rsidRPr="00CE4B95">
        <w:rPr>
          <w:lang w:val="id-ID"/>
        </w:rPr>
        <w:t>Puskesmas Purnama dapat dilihat pada table IV.1 berikut ini:</w:t>
      </w:r>
    </w:p>
    <w:p w14:paraId="45DFE5F1" w14:textId="77777777" w:rsidR="00FF0F45" w:rsidRPr="00CE4B95" w:rsidRDefault="00FF0F45" w:rsidP="00FF0F45">
      <w:pPr>
        <w:ind w:left="284" w:hanging="284"/>
        <w:jc w:val="center"/>
        <w:rPr>
          <w:b/>
          <w:bCs w:val="0"/>
          <w:lang w:val="id-ID"/>
        </w:rPr>
      </w:pPr>
      <w:r w:rsidRPr="00CE4B95">
        <w:rPr>
          <w:b/>
          <w:lang w:val="id-ID"/>
        </w:rPr>
        <w:t>Tabel IV.1</w:t>
      </w:r>
    </w:p>
    <w:p w14:paraId="398539D9" w14:textId="77777777" w:rsidR="00FF0F45" w:rsidRPr="00CE4B95" w:rsidRDefault="00FF0F45" w:rsidP="00FF0F45">
      <w:pPr>
        <w:ind w:left="284" w:hanging="284"/>
        <w:jc w:val="center"/>
        <w:rPr>
          <w:b/>
          <w:bCs w:val="0"/>
          <w:lang w:val="id-ID"/>
        </w:rPr>
      </w:pPr>
      <w:r w:rsidRPr="00CE4B95">
        <w:rPr>
          <w:b/>
          <w:lang w:val="id-ID"/>
        </w:rPr>
        <w:t>Jumlah Pegawai Berdasarkan Jenis Kelamin Pada</w:t>
      </w:r>
      <w:r w:rsidRPr="00CE4B95">
        <w:rPr>
          <w:b/>
          <w:lang w:val="en-US"/>
        </w:rPr>
        <w:t xml:space="preserve"> UPT</w:t>
      </w:r>
      <w:r w:rsidRPr="00CE4B95">
        <w:rPr>
          <w:b/>
          <w:lang w:val="id-ID"/>
        </w:rPr>
        <w:t xml:space="preserve"> Puskesmas Purnama </w:t>
      </w:r>
    </w:p>
    <w:tbl>
      <w:tblPr>
        <w:tblW w:w="7928" w:type="dxa"/>
        <w:tblLook w:val="04A0" w:firstRow="1" w:lastRow="0" w:firstColumn="1" w:lastColumn="0" w:noHBand="0" w:noVBand="1"/>
      </w:tblPr>
      <w:tblGrid>
        <w:gridCol w:w="693"/>
        <w:gridCol w:w="2983"/>
        <w:gridCol w:w="2268"/>
        <w:gridCol w:w="1984"/>
      </w:tblGrid>
      <w:tr w:rsidR="00FF0F45" w:rsidRPr="00CE4B95" w14:paraId="3097BCB1" w14:textId="77777777" w:rsidTr="00FF0F45">
        <w:trPr>
          <w:trHeight w:val="534"/>
        </w:trPr>
        <w:tc>
          <w:tcPr>
            <w:tcW w:w="69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70917DE"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w:t>
            </w:r>
          </w:p>
        </w:tc>
        <w:tc>
          <w:tcPr>
            <w:tcW w:w="2983"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42E577EA"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Jenis Kelamin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624CB"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 xml:space="preserve">Jumlah </w:t>
            </w:r>
          </w:p>
          <w:p w14:paraId="502E8950"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(Orang)</w:t>
            </w:r>
          </w:p>
        </w:tc>
        <w:tc>
          <w:tcPr>
            <w:tcW w:w="1984"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2456AEC9"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Persentase</w:t>
            </w:r>
          </w:p>
          <w:p w14:paraId="2C7C1E00"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 xml:space="preserve"> (%)</w:t>
            </w:r>
          </w:p>
        </w:tc>
      </w:tr>
      <w:tr w:rsidR="00FF0F45" w:rsidRPr="00CE4B95" w14:paraId="6515790D" w14:textId="77777777" w:rsidTr="00FF0F45">
        <w:trPr>
          <w:trHeight w:val="420"/>
        </w:trPr>
        <w:tc>
          <w:tcPr>
            <w:tcW w:w="693" w:type="dxa"/>
            <w:tcBorders>
              <w:top w:val="nil"/>
              <w:left w:val="single" w:sz="8" w:space="0" w:color="auto"/>
              <w:bottom w:val="single" w:sz="8" w:space="0" w:color="auto"/>
              <w:right w:val="single" w:sz="8" w:space="0" w:color="auto"/>
            </w:tcBorders>
            <w:shd w:val="clear" w:color="auto" w:fill="auto"/>
            <w:vAlign w:val="center"/>
            <w:hideMark/>
          </w:tcPr>
          <w:p w14:paraId="482EB23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2983" w:type="dxa"/>
            <w:tcBorders>
              <w:top w:val="nil"/>
              <w:left w:val="nil"/>
              <w:bottom w:val="single" w:sz="8" w:space="0" w:color="auto"/>
              <w:right w:val="single" w:sz="4" w:space="0" w:color="auto"/>
            </w:tcBorders>
            <w:shd w:val="clear" w:color="auto" w:fill="auto"/>
            <w:vAlign w:val="center"/>
            <w:hideMark/>
          </w:tcPr>
          <w:p w14:paraId="42778846"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Laki-Laki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3CA4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16</w:t>
            </w:r>
          </w:p>
        </w:tc>
        <w:tc>
          <w:tcPr>
            <w:tcW w:w="1984" w:type="dxa"/>
            <w:tcBorders>
              <w:top w:val="nil"/>
              <w:left w:val="single" w:sz="4" w:space="0" w:color="auto"/>
              <w:bottom w:val="single" w:sz="8" w:space="0" w:color="auto"/>
              <w:right w:val="single" w:sz="8" w:space="0" w:color="auto"/>
            </w:tcBorders>
            <w:shd w:val="clear" w:color="auto" w:fill="auto"/>
            <w:vAlign w:val="center"/>
            <w:hideMark/>
          </w:tcPr>
          <w:p w14:paraId="526418B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17,02%</w:t>
            </w:r>
          </w:p>
        </w:tc>
      </w:tr>
      <w:tr w:rsidR="00FF0F45" w:rsidRPr="00CE4B95" w14:paraId="489BB7AB" w14:textId="77777777" w:rsidTr="00FF0F45">
        <w:trPr>
          <w:trHeight w:val="420"/>
        </w:trPr>
        <w:tc>
          <w:tcPr>
            <w:tcW w:w="693" w:type="dxa"/>
            <w:tcBorders>
              <w:top w:val="nil"/>
              <w:left w:val="single" w:sz="8" w:space="0" w:color="auto"/>
              <w:bottom w:val="single" w:sz="8" w:space="0" w:color="auto"/>
              <w:right w:val="single" w:sz="8" w:space="0" w:color="auto"/>
            </w:tcBorders>
            <w:shd w:val="clear" w:color="auto" w:fill="auto"/>
            <w:vAlign w:val="center"/>
            <w:hideMark/>
          </w:tcPr>
          <w:p w14:paraId="03D1CDA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2983" w:type="dxa"/>
            <w:tcBorders>
              <w:top w:val="nil"/>
              <w:left w:val="nil"/>
              <w:bottom w:val="single" w:sz="8" w:space="0" w:color="auto"/>
              <w:right w:val="single" w:sz="8" w:space="0" w:color="auto"/>
            </w:tcBorders>
            <w:shd w:val="clear" w:color="auto" w:fill="auto"/>
            <w:vAlign w:val="center"/>
            <w:hideMark/>
          </w:tcPr>
          <w:p w14:paraId="22CA4E2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Perempuan</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14:paraId="46256F5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78</w:t>
            </w:r>
          </w:p>
        </w:tc>
        <w:tc>
          <w:tcPr>
            <w:tcW w:w="1984" w:type="dxa"/>
            <w:tcBorders>
              <w:top w:val="nil"/>
              <w:left w:val="nil"/>
              <w:bottom w:val="single" w:sz="8" w:space="0" w:color="auto"/>
              <w:right w:val="single" w:sz="8" w:space="0" w:color="auto"/>
            </w:tcBorders>
            <w:shd w:val="clear" w:color="auto" w:fill="auto"/>
            <w:vAlign w:val="center"/>
            <w:hideMark/>
          </w:tcPr>
          <w:p w14:paraId="252CF40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82,98%</w:t>
            </w:r>
          </w:p>
        </w:tc>
      </w:tr>
      <w:tr w:rsidR="00FF0F45" w:rsidRPr="00CE4B95" w14:paraId="5DC38570" w14:textId="77777777" w:rsidTr="00FF0F45">
        <w:trPr>
          <w:trHeight w:val="433"/>
        </w:trPr>
        <w:tc>
          <w:tcPr>
            <w:tcW w:w="367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8E1FB4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Jumlah</w:t>
            </w:r>
          </w:p>
        </w:tc>
        <w:tc>
          <w:tcPr>
            <w:tcW w:w="2268" w:type="dxa"/>
            <w:tcBorders>
              <w:top w:val="nil"/>
              <w:left w:val="nil"/>
              <w:bottom w:val="single" w:sz="8" w:space="0" w:color="auto"/>
              <w:right w:val="single" w:sz="8" w:space="0" w:color="auto"/>
            </w:tcBorders>
            <w:shd w:val="clear" w:color="auto" w:fill="auto"/>
            <w:vAlign w:val="center"/>
            <w:hideMark/>
          </w:tcPr>
          <w:p w14:paraId="3070C82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94</w:t>
            </w:r>
          </w:p>
        </w:tc>
        <w:tc>
          <w:tcPr>
            <w:tcW w:w="1984" w:type="dxa"/>
            <w:tcBorders>
              <w:top w:val="nil"/>
              <w:left w:val="nil"/>
              <w:bottom w:val="single" w:sz="8" w:space="0" w:color="auto"/>
              <w:right w:val="single" w:sz="8" w:space="0" w:color="auto"/>
            </w:tcBorders>
            <w:shd w:val="clear" w:color="auto" w:fill="auto"/>
            <w:vAlign w:val="center"/>
            <w:hideMark/>
          </w:tcPr>
          <w:p w14:paraId="71BC3ED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100%</w:t>
            </w:r>
          </w:p>
        </w:tc>
      </w:tr>
    </w:tbl>
    <w:p w14:paraId="30E2F088" w14:textId="77777777" w:rsidR="00FF0F45" w:rsidRPr="00CE4B95" w:rsidRDefault="00FF0F45" w:rsidP="00FF0F45">
      <w:pPr>
        <w:pStyle w:val="NormalWeb"/>
        <w:shd w:val="clear" w:color="auto" w:fill="FFFFFF"/>
        <w:spacing w:after="120" w:line="480" w:lineRule="auto"/>
        <w:jc w:val="both"/>
        <w:rPr>
          <w:rFonts w:ascii="Arial" w:hAnsi="Arial" w:cs="Arial"/>
          <w:lang w:val="en-US"/>
        </w:rPr>
      </w:pPr>
      <w:r w:rsidRPr="00CE4B95">
        <w:rPr>
          <w:rFonts w:ascii="Arial" w:hAnsi="Arial" w:cs="Arial"/>
          <w:lang w:val="id-ID"/>
        </w:rPr>
        <w:t>Sumber Data: UPT Puskesmas Purnama Kota Dumai 202</w:t>
      </w:r>
      <w:r w:rsidRPr="00CE4B95">
        <w:rPr>
          <w:rFonts w:ascii="Arial" w:hAnsi="Arial" w:cs="Arial"/>
          <w:lang w:val="en-US"/>
        </w:rPr>
        <w:t>5</w:t>
      </w:r>
    </w:p>
    <w:p w14:paraId="0D3258E4" w14:textId="77777777" w:rsidR="00FF0F45" w:rsidRPr="00CE4B95" w:rsidRDefault="00FF0F45" w:rsidP="00FF0F45">
      <w:pPr>
        <w:pStyle w:val="NormalWeb"/>
        <w:shd w:val="clear" w:color="auto" w:fill="FFFFFF"/>
        <w:spacing w:after="120" w:line="480" w:lineRule="auto"/>
        <w:ind w:firstLine="709"/>
        <w:jc w:val="both"/>
        <w:rPr>
          <w:rFonts w:ascii="Arial" w:hAnsi="Arial" w:cs="Arial"/>
          <w:lang w:val="id-ID"/>
        </w:rPr>
      </w:pPr>
      <w:r w:rsidRPr="00CE4B95">
        <w:rPr>
          <w:rFonts w:ascii="Arial" w:hAnsi="Arial" w:cs="Arial"/>
          <w:lang w:val="id-ID"/>
        </w:rPr>
        <w:t xml:space="preserve">Berdasarkan data pada Tabel IV.1, jumlah pegawai di </w:t>
      </w:r>
      <w:r w:rsidRPr="00CE4B95">
        <w:rPr>
          <w:rFonts w:ascii="Arial" w:hAnsi="Arial" w:cs="Arial"/>
          <w:lang w:val="en-US"/>
        </w:rPr>
        <w:t xml:space="preserve">UPT </w:t>
      </w:r>
      <w:r w:rsidRPr="00CE4B95">
        <w:rPr>
          <w:rFonts w:ascii="Arial" w:hAnsi="Arial" w:cs="Arial"/>
          <w:lang w:val="id-ID"/>
        </w:rPr>
        <w:t xml:space="preserve">Puskesmas Purnama sebanyak 94 orang. Dari jumlah tersebut, mayoritas pegawai berjenis kelamin perempuan sebanyak 78 orang atau sebesar 82,98%, sedangkan pegawai berjenis kelamin laki-laki sebanyak 16 orang atau sebesar 17,02%. Temuan ini menunjukkan bahwa komposisi pegawai di </w:t>
      </w:r>
      <w:r w:rsidRPr="00CE4B95">
        <w:rPr>
          <w:rFonts w:ascii="Arial" w:hAnsi="Arial" w:cs="Arial"/>
          <w:lang w:val="en-US"/>
        </w:rPr>
        <w:t xml:space="preserve">UPT </w:t>
      </w:r>
      <w:r w:rsidRPr="00CE4B95">
        <w:rPr>
          <w:rFonts w:ascii="Arial" w:hAnsi="Arial" w:cs="Arial"/>
          <w:lang w:val="id-ID"/>
        </w:rPr>
        <w:t>Puskesmas Purnama didominasi oleh perempuan, yang hampir mencapai empat perlima dari total pegawai. Hal ini mencerminkan kecenderungan tenaga kerja di sektor kesehatan, khususnya di puskesmas</w:t>
      </w:r>
      <w:r w:rsidRPr="00CE4B95">
        <w:rPr>
          <w:rFonts w:ascii="Arial" w:hAnsi="Arial" w:cs="Arial"/>
          <w:lang w:val="en-US"/>
        </w:rPr>
        <w:t xml:space="preserve"> </w:t>
      </w:r>
      <w:r w:rsidRPr="00CE4B95">
        <w:rPr>
          <w:rFonts w:ascii="Arial" w:hAnsi="Arial" w:cs="Arial"/>
          <w:lang w:val="id-ID"/>
        </w:rPr>
        <w:t>lebih banyak diisi oleh perempuan.</w:t>
      </w:r>
    </w:p>
    <w:p w14:paraId="5F88E13E" w14:textId="77777777" w:rsidR="00FF0F45" w:rsidRPr="00CE4B95" w:rsidRDefault="00FF0F45" w:rsidP="00533B9C">
      <w:pPr>
        <w:pStyle w:val="ListParagraph"/>
        <w:numPr>
          <w:ilvl w:val="0"/>
          <w:numId w:val="52"/>
        </w:numPr>
        <w:spacing w:line="480" w:lineRule="auto"/>
        <w:ind w:left="284" w:hanging="284"/>
        <w:rPr>
          <w:b/>
          <w:bCs w:val="0"/>
          <w:lang w:val="id-ID"/>
        </w:rPr>
      </w:pPr>
      <w:r w:rsidRPr="00CE4B95">
        <w:rPr>
          <w:b/>
          <w:lang w:val="id-ID"/>
        </w:rPr>
        <w:t>Keadaan dan Komposisi Pegawai Berdasarkan Umur</w:t>
      </w:r>
    </w:p>
    <w:p w14:paraId="2135ED21" w14:textId="77777777" w:rsidR="00FF0F45" w:rsidRPr="00CE4B95" w:rsidRDefault="00FF0F45" w:rsidP="00FF0F45">
      <w:pPr>
        <w:spacing w:line="480" w:lineRule="auto"/>
        <w:ind w:firstLine="709"/>
        <w:rPr>
          <w:lang w:val="id-ID"/>
        </w:rPr>
      </w:pPr>
      <w:r w:rsidRPr="00CE4B95">
        <w:rPr>
          <w:lang w:val="id-ID"/>
        </w:rPr>
        <w:lastRenderedPageBreak/>
        <w:t>Usia atau umur juga dapat menentukan produktivitas kerja pegawai, untuk itu di perlukan pengelompokkan umur pegawai guna mengetahui kualitas tenaga kerja yang produktif.</w:t>
      </w:r>
    </w:p>
    <w:p w14:paraId="2CD6CA28" w14:textId="77777777" w:rsidR="00FF0F45" w:rsidRPr="00CE4B95" w:rsidRDefault="00FF0F45" w:rsidP="00FF0F45">
      <w:pPr>
        <w:spacing w:line="480" w:lineRule="auto"/>
        <w:ind w:firstLine="709"/>
        <w:rPr>
          <w:lang w:val="id-ID"/>
        </w:rPr>
      </w:pPr>
      <w:r w:rsidRPr="00CE4B95">
        <w:rPr>
          <w:lang w:val="id-ID"/>
        </w:rPr>
        <w:t xml:space="preserve">Adapun keadaan dan komposisi pegawai berdasarkan umur pada </w:t>
      </w:r>
      <w:r w:rsidRPr="00CE4B95">
        <w:rPr>
          <w:lang w:val="en-US"/>
        </w:rPr>
        <w:t xml:space="preserve">UPT </w:t>
      </w:r>
      <w:r w:rsidRPr="00CE4B95">
        <w:rPr>
          <w:lang w:val="id-ID"/>
        </w:rPr>
        <w:t>Puskesmas Purnama Kota Dumai dapat dilihat pada tabel IV.2 berikut:</w:t>
      </w:r>
    </w:p>
    <w:p w14:paraId="471618BA" w14:textId="77777777" w:rsidR="00FF0F45" w:rsidRPr="00CE4B95" w:rsidRDefault="00FF0F45" w:rsidP="00FF0F45">
      <w:pPr>
        <w:ind w:left="284" w:hanging="284"/>
        <w:jc w:val="center"/>
        <w:rPr>
          <w:b/>
          <w:bCs w:val="0"/>
          <w:lang w:val="id-ID"/>
        </w:rPr>
      </w:pPr>
      <w:r w:rsidRPr="00CE4B95">
        <w:rPr>
          <w:b/>
          <w:lang w:val="id-ID"/>
        </w:rPr>
        <w:t>Tabel IV.2</w:t>
      </w:r>
    </w:p>
    <w:p w14:paraId="35BF7A40" w14:textId="77777777" w:rsidR="00FF0F45" w:rsidRPr="00CE4B95" w:rsidRDefault="00FF0F45" w:rsidP="00FF0F45">
      <w:pPr>
        <w:ind w:left="284" w:hanging="284"/>
        <w:jc w:val="center"/>
        <w:rPr>
          <w:b/>
          <w:bCs w:val="0"/>
          <w:lang w:val="id-ID"/>
        </w:rPr>
      </w:pPr>
      <w:r w:rsidRPr="00CE4B95">
        <w:rPr>
          <w:b/>
          <w:lang w:val="id-ID"/>
        </w:rPr>
        <w:t xml:space="preserve">Jumlah Pegawai Berdasarkan Umur Pada UPT Puskesma Purnama </w:t>
      </w:r>
    </w:p>
    <w:tbl>
      <w:tblPr>
        <w:tblW w:w="7933" w:type="dxa"/>
        <w:tblLook w:val="04A0" w:firstRow="1" w:lastRow="0" w:firstColumn="1" w:lastColumn="0" w:noHBand="0" w:noVBand="1"/>
      </w:tblPr>
      <w:tblGrid>
        <w:gridCol w:w="562"/>
        <w:gridCol w:w="3402"/>
        <w:gridCol w:w="2127"/>
        <w:gridCol w:w="1842"/>
      </w:tblGrid>
      <w:tr w:rsidR="00FF0F45" w:rsidRPr="00CE4B95" w14:paraId="22749B9B" w14:textId="77777777" w:rsidTr="00FF0F45">
        <w:trPr>
          <w:trHeight w:val="57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1CB8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No</w:t>
            </w:r>
          </w:p>
          <w:p w14:paraId="5EAAEC69" w14:textId="77777777" w:rsidR="00FF0F45" w:rsidRPr="00CE4B95" w:rsidRDefault="00FF0F45" w:rsidP="00FF0F45">
            <w:pPr>
              <w:spacing w:after="0"/>
              <w:jc w:val="center"/>
              <w:rPr>
                <w:rFonts w:eastAsia="Times New Roman"/>
                <w:color w:val="000000"/>
                <w:lang w:val="id-ID" w:eastAsia="en-ID"/>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C7293"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Kelompok Umur</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00469F6"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p w14:paraId="5461E62C"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(Orang)</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AC7FDBA"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Persentase</w:t>
            </w:r>
          </w:p>
          <w:p w14:paraId="755D96F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w:t>
            </w:r>
          </w:p>
        </w:tc>
      </w:tr>
      <w:tr w:rsidR="00FF0F45" w:rsidRPr="00CE4B95" w14:paraId="39B43463" w14:textId="77777777" w:rsidTr="00FF0F45">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24D1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7D5608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&lt; 25 Tahun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FE3D7D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2DCBFB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12,77%</w:t>
            </w:r>
          </w:p>
        </w:tc>
      </w:tr>
      <w:tr w:rsidR="00FF0F45" w:rsidRPr="00CE4B95" w14:paraId="06290047" w14:textId="77777777" w:rsidTr="00FF0F45">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A906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493BD54"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25–34 Tahun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2D3128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38</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67AF58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40,43%</w:t>
            </w:r>
          </w:p>
        </w:tc>
      </w:tr>
      <w:tr w:rsidR="00FF0F45" w:rsidRPr="00CE4B95" w14:paraId="6C01DEDE" w14:textId="77777777" w:rsidTr="00FF0F45">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4FE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393106B"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35–44 Tahun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BE979C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28</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6F1241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29,79%</w:t>
            </w:r>
          </w:p>
        </w:tc>
      </w:tr>
      <w:tr w:rsidR="00FF0F45" w:rsidRPr="00CE4B95" w14:paraId="0CB8A2C8" w14:textId="77777777" w:rsidTr="00FF0F45">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FCF0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5470ED9"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45–54 Tahun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2116E9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1CCE6A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11,70%</w:t>
            </w:r>
          </w:p>
        </w:tc>
      </w:tr>
      <w:tr w:rsidR="00FF0F45" w:rsidRPr="00CE4B95" w14:paraId="7A6CFC9C" w14:textId="77777777" w:rsidTr="00FF0F45">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9828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9219E3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&gt; 54 Tahun</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9C01CD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A1E609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5,32%</w:t>
            </w:r>
          </w:p>
        </w:tc>
      </w:tr>
      <w:tr w:rsidR="00FF0F45" w:rsidRPr="00CE4B95" w14:paraId="6C886675" w14:textId="77777777" w:rsidTr="00FF0F45">
        <w:trPr>
          <w:trHeight w:val="345"/>
        </w:trPr>
        <w:tc>
          <w:tcPr>
            <w:tcW w:w="3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3F8DD"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F0A6D"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94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FF720"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100%</w:t>
            </w:r>
          </w:p>
        </w:tc>
      </w:tr>
    </w:tbl>
    <w:p w14:paraId="47CF7C8E" w14:textId="77777777" w:rsidR="00FF0F45" w:rsidRPr="00CE4B95" w:rsidRDefault="00FF0F45" w:rsidP="00FF0F45">
      <w:pPr>
        <w:pStyle w:val="NormalWeb"/>
        <w:shd w:val="clear" w:color="auto" w:fill="FFFFFF"/>
        <w:spacing w:after="120" w:line="480" w:lineRule="auto"/>
        <w:jc w:val="both"/>
        <w:rPr>
          <w:rFonts w:ascii="Arial" w:hAnsi="Arial" w:cs="Arial"/>
          <w:lang w:val="en-US"/>
        </w:rPr>
      </w:pPr>
      <w:r w:rsidRPr="00CE4B95">
        <w:rPr>
          <w:rFonts w:ascii="Arial" w:hAnsi="Arial" w:cs="Arial"/>
          <w:lang w:val="id-ID"/>
        </w:rPr>
        <w:t>Sumber Data: UPT Puskesmas Purnama Kota Dumai 202</w:t>
      </w:r>
      <w:r w:rsidRPr="00CE4B95">
        <w:rPr>
          <w:rFonts w:ascii="Arial" w:hAnsi="Arial" w:cs="Arial"/>
          <w:lang w:val="en-US"/>
        </w:rPr>
        <w:t>5</w:t>
      </w:r>
    </w:p>
    <w:p w14:paraId="7DEA3CB5" w14:textId="77777777" w:rsidR="00FF0F45" w:rsidRPr="00CE4B95" w:rsidRDefault="00FF0F45" w:rsidP="00FF0F45">
      <w:pPr>
        <w:spacing w:line="480" w:lineRule="auto"/>
        <w:ind w:firstLine="709"/>
        <w:rPr>
          <w:lang w:val="id-ID"/>
        </w:rPr>
      </w:pPr>
      <w:r w:rsidRPr="00CE4B95">
        <w:rPr>
          <w:lang w:val="id-ID"/>
        </w:rPr>
        <w:t xml:space="preserve">Berdasarkan data pada Tabel IV.2, distribusi pegawai di UPT Puskesmas Purnama Kecamatan Dumai Barat Kota Dumai didominasi oleh kelompok umur 25–34 tahun sebanyak 38 orang atau 40,43%. Kelompok umur terbesar kedua adalah 35–44 tahun dengan jumlah 28 orang (29,79%). Selanjutnya, pegawai yang berusia di bawah 25 tahun berjumlah 12 orang (12,77%), diikuti oleh kelompok umur 45–54 tahun sebanyak 11 orang (11,70%), dan yang berusia lebih dari 54 tahun sebanyak 5 orang (5,32%). Komposisi ini menunjukkan bahwa sebagian besar pegawai berada pada usia produktif, terutama pada rentang 25–44 tahun yang berpotensi memiliki tingkat kinerja optimal dalam mendukung pelayanan </w:t>
      </w:r>
      <w:r w:rsidRPr="00CE4B95">
        <w:rPr>
          <w:lang w:val="id-ID"/>
        </w:rPr>
        <w:lastRenderedPageBreak/>
        <w:t>kesehatan. Sementara itu, keberadaan pegawai berusia muda dan senior memberikan keseimbangan dalam pengalaman kerja dan regenerasi sumber daya manusia di puskesmas.</w:t>
      </w:r>
    </w:p>
    <w:p w14:paraId="1E27E5E4" w14:textId="77777777" w:rsidR="00FF0F45" w:rsidRPr="00CE4B95" w:rsidRDefault="00FF0F45" w:rsidP="00533B9C">
      <w:pPr>
        <w:pStyle w:val="ListParagraph"/>
        <w:numPr>
          <w:ilvl w:val="0"/>
          <w:numId w:val="52"/>
        </w:numPr>
        <w:spacing w:line="480" w:lineRule="auto"/>
        <w:ind w:left="284" w:hanging="284"/>
        <w:rPr>
          <w:b/>
          <w:bCs w:val="0"/>
          <w:lang w:val="id-ID"/>
        </w:rPr>
      </w:pPr>
      <w:r w:rsidRPr="00CE4B95">
        <w:rPr>
          <w:b/>
          <w:lang w:val="id-ID"/>
        </w:rPr>
        <w:t>Keadaan dan Komposisi Pegawai Berdasarkan Tingkat Pendidikan</w:t>
      </w:r>
    </w:p>
    <w:p w14:paraId="7BAB124C" w14:textId="77777777" w:rsidR="00FF0F45" w:rsidRPr="00CE4B95" w:rsidRDefault="00FF0F45" w:rsidP="00FF0F45">
      <w:pPr>
        <w:spacing w:line="480" w:lineRule="auto"/>
        <w:ind w:firstLine="709"/>
        <w:rPr>
          <w:lang w:val="id-ID"/>
        </w:rPr>
      </w:pPr>
      <w:r w:rsidRPr="00CE4B95">
        <w:rPr>
          <w:lang w:val="id-ID"/>
        </w:rPr>
        <w:t>Organisasi menuntut pegawai dengan kualifikasi pendidikan tertentu untuk meningkatkan kualitas dalam proses pencapaian tujuan organisasi. Pada</w:t>
      </w:r>
      <w:r w:rsidRPr="00CE4B95">
        <w:rPr>
          <w:lang w:val="en-US"/>
        </w:rPr>
        <w:t xml:space="preserve"> UPT</w:t>
      </w:r>
      <w:r w:rsidRPr="00CE4B95">
        <w:rPr>
          <w:lang w:val="id-ID"/>
        </w:rPr>
        <w:t xml:space="preserve"> puskesmas purnama kota dumai memerlukan pegawai yang berkalias dan memiliki pendidikan tertentu.</w:t>
      </w:r>
    </w:p>
    <w:p w14:paraId="6CE9EFD5" w14:textId="77777777" w:rsidR="00FF0F45" w:rsidRPr="00CE4B95" w:rsidRDefault="00FF0F45" w:rsidP="00FF0F45">
      <w:pPr>
        <w:spacing w:line="480" w:lineRule="auto"/>
        <w:ind w:firstLine="709"/>
        <w:rPr>
          <w:lang w:val="id-ID"/>
        </w:rPr>
      </w:pPr>
      <w:r w:rsidRPr="00CE4B95">
        <w:rPr>
          <w:lang w:val="id-ID"/>
        </w:rPr>
        <w:t xml:space="preserve">Adapun jumlah pegawai berdasarkan tingkat pendidikan pada </w:t>
      </w:r>
      <w:r w:rsidRPr="00CE4B95">
        <w:rPr>
          <w:lang w:val="en-US"/>
        </w:rPr>
        <w:t xml:space="preserve">UPT </w:t>
      </w:r>
      <w:r w:rsidRPr="00CE4B95">
        <w:rPr>
          <w:lang w:val="id-ID"/>
        </w:rPr>
        <w:t>Puskesmas Purnama Kecamatan Dumai Barat dapat dilihat pada table IV.3 berikut:</w:t>
      </w:r>
    </w:p>
    <w:p w14:paraId="65A2B2E4" w14:textId="77777777" w:rsidR="00FF0F45" w:rsidRPr="00CE4B95" w:rsidRDefault="00FF0F45" w:rsidP="00FF0F45">
      <w:pPr>
        <w:jc w:val="center"/>
        <w:rPr>
          <w:b/>
          <w:bCs w:val="0"/>
          <w:lang w:val="id-ID"/>
        </w:rPr>
      </w:pPr>
      <w:r w:rsidRPr="00CE4B95">
        <w:rPr>
          <w:b/>
          <w:lang w:val="id-ID"/>
        </w:rPr>
        <w:t>Tabel IV.3</w:t>
      </w:r>
    </w:p>
    <w:p w14:paraId="2DB5C00D" w14:textId="77777777" w:rsidR="00FF0F45" w:rsidRPr="00CE4B95" w:rsidRDefault="00FF0F45" w:rsidP="00FF0F45">
      <w:pPr>
        <w:jc w:val="center"/>
        <w:rPr>
          <w:b/>
          <w:bCs w:val="0"/>
          <w:lang w:val="id-ID"/>
        </w:rPr>
      </w:pPr>
      <w:r w:rsidRPr="00CE4B95">
        <w:rPr>
          <w:b/>
          <w:lang w:val="id-ID"/>
        </w:rPr>
        <w:t xml:space="preserve">Jumlah Pegawai Berdasarkan Tingkat Pendidikan Pada UPT Puskesmas Purnama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28"/>
        <w:gridCol w:w="1842"/>
        <w:gridCol w:w="1701"/>
      </w:tblGrid>
      <w:tr w:rsidR="00FF0F45" w:rsidRPr="00CE4B95" w14:paraId="6972FC97" w14:textId="77777777" w:rsidTr="00FF0F45">
        <w:trPr>
          <w:trHeight w:val="563"/>
        </w:trPr>
        <w:tc>
          <w:tcPr>
            <w:tcW w:w="562" w:type="dxa"/>
            <w:shd w:val="clear" w:color="auto" w:fill="auto"/>
            <w:noWrap/>
            <w:vAlign w:val="center"/>
            <w:hideMark/>
          </w:tcPr>
          <w:p w14:paraId="309589C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No</w:t>
            </w:r>
          </w:p>
        </w:tc>
        <w:tc>
          <w:tcPr>
            <w:tcW w:w="3828" w:type="dxa"/>
            <w:shd w:val="clear" w:color="auto" w:fill="auto"/>
            <w:noWrap/>
            <w:vAlign w:val="center"/>
            <w:hideMark/>
          </w:tcPr>
          <w:p w14:paraId="73D3E6C4"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Tingkat Pendidikan</w:t>
            </w:r>
          </w:p>
        </w:tc>
        <w:tc>
          <w:tcPr>
            <w:tcW w:w="1842" w:type="dxa"/>
            <w:shd w:val="clear" w:color="auto" w:fill="auto"/>
            <w:noWrap/>
            <w:vAlign w:val="center"/>
            <w:hideMark/>
          </w:tcPr>
          <w:p w14:paraId="2348EBFC"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Juamlah</w:t>
            </w:r>
          </w:p>
          <w:p w14:paraId="3F91E2E9"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(Orang)</w:t>
            </w:r>
          </w:p>
        </w:tc>
        <w:tc>
          <w:tcPr>
            <w:tcW w:w="1701" w:type="dxa"/>
            <w:shd w:val="clear" w:color="auto" w:fill="auto"/>
            <w:noWrap/>
            <w:vAlign w:val="center"/>
            <w:hideMark/>
          </w:tcPr>
          <w:p w14:paraId="5ABADF9B"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Persentase</w:t>
            </w:r>
          </w:p>
          <w:p w14:paraId="4E212AC7"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w:t>
            </w:r>
          </w:p>
        </w:tc>
      </w:tr>
      <w:tr w:rsidR="00FF0F45" w:rsidRPr="00CE4B95" w14:paraId="52678713" w14:textId="77777777" w:rsidTr="00FF0F45">
        <w:trPr>
          <w:trHeight w:val="390"/>
        </w:trPr>
        <w:tc>
          <w:tcPr>
            <w:tcW w:w="562" w:type="dxa"/>
            <w:shd w:val="clear" w:color="auto" w:fill="auto"/>
            <w:noWrap/>
            <w:vAlign w:val="center"/>
            <w:hideMark/>
          </w:tcPr>
          <w:p w14:paraId="7B51270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3828" w:type="dxa"/>
            <w:shd w:val="clear" w:color="auto" w:fill="auto"/>
            <w:noWrap/>
            <w:vAlign w:val="center"/>
            <w:hideMark/>
          </w:tcPr>
          <w:p w14:paraId="73547477"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S1/Diploma IV</w:t>
            </w:r>
          </w:p>
        </w:tc>
        <w:tc>
          <w:tcPr>
            <w:tcW w:w="1842" w:type="dxa"/>
            <w:shd w:val="clear" w:color="auto" w:fill="auto"/>
            <w:noWrap/>
            <w:vAlign w:val="center"/>
            <w:hideMark/>
          </w:tcPr>
          <w:p w14:paraId="0A04E98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28</w:t>
            </w:r>
          </w:p>
        </w:tc>
        <w:tc>
          <w:tcPr>
            <w:tcW w:w="1701" w:type="dxa"/>
            <w:shd w:val="clear" w:color="auto" w:fill="auto"/>
            <w:noWrap/>
            <w:vAlign w:val="center"/>
            <w:hideMark/>
          </w:tcPr>
          <w:p w14:paraId="7980847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29,79%</w:t>
            </w:r>
          </w:p>
        </w:tc>
      </w:tr>
      <w:tr w:rsidR="00FF0F45" w:rsidRPr="00CE4B95" w14:paraId="132D1FB5" w14:textId="77777777" w:rsidTr="00FF0F45">
        <w:trPr>
          <w:trHeight w:val="390"/>
        </w:trPr>
        <w:tc>
          <w:tcPr>
            <w:tcW w:w="562" w:type="dxa"/>
            <w:shd w:val="clear" w:color="auto" w:fill="auto"/>
            <w:noWrap/>
            <w:vAlign w:val="center"/>
            <w:hideMark/>
          </w:tcPr>
          <w:p w14:paraId="68B5D1D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3828" w:type="dxa"/>
            <w:shd w:val="clear" w:color="auto" w:fill="auto"/>
            <w:noWrap/>
            <w:vAlign w:val="center"/>
            <w:hideMark/>
          </w:tcPr>
          <w:p w14:paraId="223F510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Diploma III</w:t>
            </w:r>
          </w:p>
        </w:tc>
        <w:tc>
          <w:tcPr>
            <w:tcW w:w="1842" w:type="dxa"/>
            <w:shd w:val="clear" w:color="auto" w:fill="auto"/>
            <w:noWrap/>
            <w:vAlign w:val="center"/>
            <w:hideMark/>
          </w:tcPr>
          <w:p w14:paraId="7214A7C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52</w:t>
            </w:r>
          </w:p>
        </w:tc>
        <w:tc>
          <w:tcPr>
            <w:tcW w:w="1701" w:type="dxa"/>
            <w:shd w:val="clear" w:color="auto" w:fill="auto"/>
            <w:noWrap/>
            <w:vAlign w:val="center"/>
            <w:hideMark/>
          </w:tcPr>
          <w:p w14:paraId="1D7456A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55,32%</w:t>
            </w:r>
          </w:p>
        </w:tc>
      </w:tr>
      <w:tr w:rsidR="00FF0F45" w:rsidRPr="00CE4B95" w14:paraId="0548D9DD" w14:textId="77777777" w:rsidTr="00FF0F45">
        <w:trPr>
          <w:trHeight w:val="390"/>
        </w:trPr>
        <w:tc>
          <w:tcPr>
            <w:tcW w:w="562" w:type="dxa"/>
            <w:shd w:val="clear" w:color="auto" w:fill="auto"/>
            <w:noWrap/>
            <w:vAlign w:val="center"/>
          </w:tcPr>
          <w:p w14:paraId="452630D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3828" w:type="dxa"/>
            <w:shd w:val="clear" w:color="auto" w:fill="auto"/>
            <w:noWrap/>
            <w:vAlign w:val="center"/>
          </w:tcPr>
          <w:p w14:paraId="652C1931"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Diploma I</w:t>
            </w:r>
          </w:p>
        </w:tc>
        <w:tc>
          <w:tcPr>
            <w:tcW w:w="1842" w:type="dxa"/>
            <w:shd w:val="clear" w:color="auto" w:fill="auto"/>
            <w:noWrap/>
            <w:vAlign w:val="center"/>
          </w:tcPr>
          <w:p w14:paraId="67CF676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701" w:type="dxa"/>
            <w:shd w:val="clear" w:color="auto" w:fill="auto"/>
            <w:noWrap/>
            <w:vAlign w:val="center"/>
          </w:tcPr>
          <w:p w14:paraId="1ABDFAB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1,06%</w:t>
            </w:r>
          </w:p>
        </w:tc>
      </w:tr>
      <w:tr w:rsidR="00FF0F45" w:rsidRPr="00CE4B95" w14:paraId="0C7FC469" w14:textId="77777777" w:rsidTr="00FF0F45">
        <w:trPr>
          <w:trHeight w:val="390"/>
        </w:trPr>
        <w:tc>
          <w:tcPr>
            <w:tcW w:w="562" w:type="dxa"/>
            <w:shd w:val="clear" w:color="auto" w:fill="auto"/>
            <w:noWrap/>
            <w:vAlign w:val="center"/>
            <w:hideMark/>
          </w:tcPr>
          <w:p w14:paraId="56DAA56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3828" w:type="dxa"/>
            <w:shd w:val="clear" w:color="auto" w:fill="auto"/>
            <w:noWrap/>
            <w:vAlign w:val="center"/>
            <w:hideMark/>
          </w:tcPr>
          <w:p w14:paraId="1D089AD8"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SMA/SLTA Sederajat</w:t>
            </w:r>
          </w:p>
        </w:tc>
        <w:tc>
          <w:tcPr>
            <w:tcW w:w="1842" w:type="dxa"/>
            <w:shd w:val="clear" w:color="auto" w:fill="auto"/>
            <w:noWrap/>
            <w:vAlign w:val="center"/>
            <w:hideMark/>
          </w:tcPr>
          <w:p w14:paraId="6E2900F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1701" w:type="dxa"/>
            <w:shd w:val="clear" w:color="auto" w:fill="auto"/>
            <w:noWrap/>
            <w:vAlign w:val="center"/>
            <w:hideMark/>
          </w:tcPr>
          <w:p w14:paraId="361631C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12,77%</w:t>
            </w:r>
          </w:p>
        </w:tc>
      </w:tr>
      <w:tr w:rsidR="00FF0F45" w:rsidRPr="00CE4B95" w14:paraId="1CDEAF26" w14:textId="77777777" w:rsidTr="00FF0F45">
        <w:trPr>
          <w:trHeight w:val="390"/>
        </w:trPr>
        <w:tc>
          <w:tcPr>
            <w:tcW w:w="562" w:type="dxa"/>
            <w:shd w:val="clear" w:color="auto" w:fill="auto"/>
            <w:noWrap/>
            <w:vAlign w:val="center"/>
          </w:tcPr>
          <w:p w14:paraId="1C9E96F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3828" w:type="dxa"/>
            <w:shd w:val="clear" w:color="auto" w:fill="auto"/>
            <w:noWrap/>
            <w:vAlign w:val="center"/>
          </w:tcPr>
          <w:p w14:paraId="0B12124B"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SD</w:t>
            </w:r>
          </w:p>
        </w:tc>
        <w:tc>
          <w:tcPr>
            <w:tcW w:w="1842" w:type="dxa"/>
            <w:shd w:val="clear" w:color="auto" w:fill="auto"/>
            <w:noWrap/>
            <w:vAlign w:val="center"/>
          </w:tcPr>
          <w:p w14:paraId="4F54803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701" w:type="dxa"/>
            <w:shd w:val="clear" w:color="auto" w:fill="auto"/>
            <w:noWrap/>
            <w:vAlign w:val="center"/>
          </w:tcPr>
          <w:p w14:paraId="77C6B36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1,06%</w:t>
            </w:r>
          </w:p>
        </w:tc>
      </w:tr>
      <w:tr w:rsidR="00FF0F45" w:rsidRPr="00CE4B95" w14:paraId="5C69BFFE" w14:textId="77777777" w:rsidTr="00FF0F45">
        <w:trPr>
          <w:trHeight w:val="390"/>
        </w:trPr>
        <w:tc>
          <w:tcPr>
            <w:tcW w:w="4390" w:type="dxa"/>
            <w:gridSpan w:val="2"/>
            <w:shd w:val="clear" w:color="auto" w:fill="auto"/>
            <w:noWrap/>
            <w:vAlign w:val="center"/>
            <w:hideMark/>
          </w:tcPr>
          <w:p w14:paraId="25F2082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Jumlah</w:t>
            </w:r>
          </w:p>
        </w:tc>
        <w:tc>
          <w:tcPr>
            <w:tcW w:w="1842" w:type="dxa"/>
            <w:shd w:val="clear" w:color="auto" w:fill="auto"/>
            <w:noWrap/>
            <w:vAlign w:val="center"/>
            <w:hideMark/>
          </w:tcPr>
          <w:p w14:paraId="5130186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94</w:t>
            </w:r>
          </w:p>
        </w:tc>
        <w:tc>
          <w:tcPr>
            <w:tcW w:w="1701" w:type="dxa"/>
            <w:shd w:val="clear" w:color="auto" w:fill="auto"/>
            <w:noWrap/>
            <w:vAlign w:val="center"/>
            <w:hideMark/>
          </w:tcPr>
          <w:p w14:paraId="3D25563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100%</w:t>
            </w:r>
          </w:p>
        </w:tc>
      </w:tr>
    </w:tbl>
    <w:p w14:paraId="5FF753B4" w14:textId="77777777" w:rsidR="00FF0F45" w:rsidRPr="00CE4B95" w:rsidRDefault="00FF0F45" w:rsidP="00FF0F45">
      <w:pPr>
        <w:pStyle w:val="NormalWeb"/>
        <w:shd w:val="clear" w:color="auto" w:fill="FFFFFF"/>
        <w:spacing w:after="120" w:line="480" w:lineRule="auto"/>
        <w:jc w:val="both"/>
        <w:rPr>
          <w:rFonts w:ascii="Arial" w:hAnsi="Arial" w:cs="Arial"/>
          <w:lang w:val="en-US"/>
        </w:rPr>
      </w:pPr>
      <w:r w:rsidRPr="00CE4B95">
        <w:rPr>
          <w:rFonts w:ascii="Arial" w:hAnsi="Arial" w:cs="Arial"/>
          <w:lang w:val="id-ID"/>
        </w:rPr>
        <w:t>Sumber Data: UPT Puskesmas Purnama Kota Dumai 202</w:t>
      </w:r>
      <w:r w:rsidRPr="00CE4B95">
        <w:rPr>
          <w:rFonts w:ascii="Arial" w:hAnsi="Arial" w:cs="Arial"/>
          <w:lang w:val="en-US"/>
        </w:rPr>
        <w:t>5</w:t>
      </w:r>
    </w:p>
    <w:p w14:paraId="2E5317D4" w14:textId="77777777" w:rsidR="00FF0F45" w:rsidRPr="00CE4B95" w:rsidRDefault="00FF0F45" w:rsidP="00FF0F45">
      <w:pPr>
        <w:spacing w:line="480" w:lineRule="auto"/>
        <w:ind w:firstLine="709"/>
        <w:rPr>
          <w:lang w:val="id-ID"/>
        </w:rPr>
      </w:pPr>
      <w:r w:rsidRPr="00CE4B95">
        <w:rPr>
          <w:lang w:val="id-ID"/>
        </w:rPr>
        <w:t xml:space="preserve">Berdasarkan data pada Tabel IV.3, diketahui bahwa mayoritas pegawai UPT Puskesmas Purnama Kota Dumai memiliki tingkat pendidikan Diploma III, yaitu sebanyak 52 orang atau 55,32%. Selanjutnya, pegawai </w:t>
      </w:r>
      <w:r w:rsidRPr="00CE4B95">
        <w:rPr>
          <w:lang w:val="id-ID"/>
        </w:rPr>
        <w:lastRenderedPageBreak/>
        <w:t>dengan pendidikan S1/Diploma IV berjumlah 28 orang atau 29,79%. Pegawai dengan pendidikan SMA/SLTA sederajat sebanyak 12 orang atau 12,77%, sementara pegawai berpendidikan Diploma I dan SD masing-masing hanya 1 orang atau 1,06%. Data ini menunjukkan bahwa sebagian besar pegawai memiliki kualifikasi pendidikan yang sesuai untuk mendukung pelayanan kesehatan di puskesmas.</w:t>
      </w:r>
    </w:p>
    <w:p w14:paraId="44C5E806" w14:textId="77777777" w:rsidR="00FF0F45" w:rsidRPr="00CE4B95" w:rsidRDefault="00FF0F45" w:rsidP="00533B9C">
      <w:pPr>
        <w:pStyle w:val="ListParagraph"/>
        <w:numPr>
          <w:ilvl w:val="0"/>
          <w:numId w:val="52"/>
        </w:numPr>
        <w:spacing w:line="480" w:lineRule="auto"/>
        <w:ind w:left="284" w:hanging="284"/>
        <w:rPr>
          <w:b/>
          <w:bCs w:val="0"/>
          <w:lang w:val="id-ID"/>
        </w:rPr>
      </w:pPr>
      <w:r w:rsidRPr="00CE4B95">
        <w:rPr>
          <w:b/>
          <w:lang w:val="id-ID"/>
        </w:rPr>
        <w:t>Keadaan dan Komposisi Pegawai Berdasarkan Jabatan</w:t>
      </w:r>
    </w:p>
    <w:p w14:paraId="7762F702" w14:textId="77777777" w:rsidR="00FF0F45" w:rsidRPr="00CE4B95" w:rsidRDefault="00FF0F45" w:rsidP="00FF0F45">
      <w:pPr>
        <w:spacing w:line="480" w:lineRule="auto"/>
        <w:ind w:firstLine="709"/>
        <w:rPr>
          <w:lang w:val="id-ID"/>
        </w:rPr>
      </w:pPr>
      <w:r w:rsidRPr="00CE4B95">
        <w:rPr>
          <w:lang w:val="id-ID"/>
        </w:rPr>
        <w:t xml:space="preserve">Dalam menjalankan fungsinya sebagai pemberi pelayanan kesehatan tingkat pertama </w:t>
      </w:r>
      <w:r w:rsidRPr="00CE4B95">
        <w:rPr>
          <w:lang w:val="en-US"/>
        </w:rPr>
        <w:t xml:space="preserve">UPT </w:t>
      </w:r>
      <w:r w:rsidRPr="00CE4B95">
        <w:rPr>
          <w:lang w:val="id-ID"/>
        </w:rPr>
        <w:t>Puskesmas purnama telah didukung oleh tenaga dokter umum, dokter gigi, bidan, perawat, perawat gigi, tenaga analis kesehatan, sanitarian, ahli gizi dan apoteker. Sumber daya manusia (SDM) merupakan unsur terpenting dalam organisasi. Jalan tidaknya suatu organisasi sangat tergantung dari keberadaan SDM. SDM kesehatan yang memiliki kompetensi tertentu akan menunjang keberhasilan pelaksanaan kegiatan, program dan pelayanan kesehatan.</w:t>
      </w:r>
    </w:p>
    <w:p w14:paraId="2AAAF6D9" w14:textId="77777777" w:rsidR="00FF0F45" w:rsidRPr="00CE4B95" w:rsidRDefault="00FF0F45" w:rsidP="00FF0F45">
      <w:pPr>
        <w:spacing w:line="480" w:lineRule="auto"/>
        <w:ind w:firstLine="709"/>
        <w:rPr>
          <w:lang w:val="id-ID"/>
        </w:rPr>
      </w:pPr>
      <w:r w:rsidRPr="00CE4B95">
        <w:rPr>
          <w:lang w:val="id-ID"/>
        </w:rPr>
        <w:t>Adapun jumlah pegawai berdasarkan jabatan pada</w:t>
      </w:r>
      <w:r w:rsidRPr="00CE4B95">
        <w:rPr>
          <w:lang w:val="en-US"/>
        </w:rPr>
        <w:t xml:space="preserve"> UPT</w:t>
      </w:r>
      <w:r w:rsidRPr="00CE4B95">
        <w:rPr>
          <w:lang w:val="id-ID"/>
        </w:rPr>
        <w:t xml:space="preserve"> Puskesmas Purnama dapat dilihat pada tabel IV.4 berikut ini:</w:t>
      </w:r>
    </w:p>
    <w:p w14:paraId="7BCCA4B1" w14:textId="77777777" w:rsidR="00FF0F45" w:rsidRPr="00CE4B95" w:rsidRDefault="00FF0F45" w:rsidP="00FF0F45">
      <w:pPr>
        <w:jc w:val="center"/>
        <w:rPr>
          <w:b/>
          <w:bCs w:val="0"/>
          <w:lang w:val="id-ID"/>
        </w:rPr>
      </w:pPr>
      <w:r w:rsidRPr="00CE4B95">
        <w:rPr>
          <w:b/>
          <w:lang w:val="id-ID"/>
        </w:rPr>
        <w:t>Tabel IV.4</w:t>
      </w:r>
    </w:p>
    <w:p w14:paraId="74D70D8A" w14:textId="77777777" w:rsidR="00FF0F45" w:rsidRPr="00CE4B95" w:rsidRDefault="00FF0F45" w:rsidP="00FF0F45">
      <w:pPr>
        <w:jc w:val="center"/>
        <w:rPr>
          <w:b/>
          <w:bCs w:val="0"/>
          <w:lang w:val="id-ID"/>
        </w:rPr>
      </w:pPr>
      <w:r w:rsidRPr="00CE4B95">
        <w:rPr>
          <w:b/>
          <w:lang w:val="id-ID"/>
        </w:rPr>
        <w:t xml:space="preserve">Jumlah Pegawai Berdasarkan Jabatan Pada UPT Puskesmas Purnama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66"/>
        <w:gridCol w:w="1098"/>
        <w:gridCol w:w="992"/>
        <w:gridCol w:w="1244"/>
        <w:gridCol w:w="1497"/>
      </w:tblGrid>
      <w:tr w:rsidR="00FF0F45" w:rsidRPr="00CE4B95" w14:paraId="59164181" w14:textId="77777777" w:rsidTr="00FF0F45">
        <w:trPr>
          <w:trHeight w:val="330"/>
        </w:trPr>
        <w:tc>
          <w:tcPr>
            <w:tcW w:w="536" w:type="dxa"/>
            <w:vMerge w:val="restart"/>
            <w:shd w:val="clear" w:color="auto" w:fill="auto"/>
            <w:vAlign w:val="center"/>
            <w:hideMark/>
          </w:tcPr>
          <w:p w14:paraId="792F4F0E"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w:t>
            </w:r>
          </w:p>
        </w:tc>
        <w:tc>
          <w:tcPr>
            <w:tcW w:w="2756" w:type="dxa"/>
            <w:vMerge w:val="restart"/>
            <w:shd w:val="clear" w:color="auto" w:fill="auto"/>
            <w:vAlign w:val="center"/>
            <w:hideMark/>
          </w:tcPr>
          <w:p w14:paraId="26F8C9E4"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Jabatan</w:t>
            </w:r>
          </w:p>
        </w:tc>
        <w:tc>
          <w:tcPr>
            <w:tcW w:w="2090" w:type="dxa"/>
            <w:gridSpan w:val="2"/>
            <w:shd w:val="clear" w:color="auto" w:fill="auto"/>
            <w:noWrap/>
            <w:vAlign w:val="center"/>
            <w:hideMark/>
          </w:tcPr>
          <w:p w14:paraId="316608C5"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Status</w:t>
            </w:r>
          </w:p>
        </w:tc>
        <w:tc>
          <w:tcPr>
            <w:tcW w:w="1276" w:type="dxa"/>
            <w:vMerge w:val="restart"/>
            <w:shd w:val="clear" w:color="auto" w:fill="auto"/>
            <w:vAlign w:val="center"/>
            <w:hideMark/>
          </w:tcPr>
          <w:p w14:paraId="326B3859"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 (Orang)</w:t>
            </w:r>
          </w:p>
        </w:tc>
        <w:tc>
          <w:tcPr>
            <w:tcW w:w="1275" w:type="dxa"/>
            <w:vMerge w:val="restart"/>
            <w:shd w:val="clear" w:color="auto" w:fill="auto"/>
            <w:vAlign w:val="center"/>
            <w:hideMark/>
          </w:tcPr>
          <w:p w14:paraId="565D6C72"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Persentase (%)</w:t>
            </w:r>
          </w:p>
        </w:tc>
      </w:tr>
      <w:tr w:rsidR="00FF0F45" w:rsidRPr="00CE4B95" w14:paraId="1ECA66E7" w14:textId="77777777" w:rsidTr="00FF0F45">
        <w:trPr>
          <w:trHeight w:val="480"/>
        </w:trPr>
        <w:tc>
          <w:tcPr>
            <w:tcW w:w="536" w:type="dxa"/>
            <w:vMerge/>
            <w:vAlign w:val="center"/>
            <w:hideMark/>
          </w:tcPr>
          <w:p w14:paraId="45DBE7E0" w14:textId="77777777" w:rsidR="00FF0F45" w:rsidRPr="00CE4B95" w:rsidRDefault="00FF0F45" w:rsidP="00FF0F45">
            <w:pPr>
              <w:spacing w:after="0"/>
              <w:rPr>
                <w:rFonts w:eastAsia="Times New Roman"/>
                <w:b/>
                <w:bCs w:val="0"/>
                <w:color w:val="000000"/>
                <w:lang w:val="id-ID" w:eastAsia="en-ID"/>
              </w:rPr>
            </w:pPr>
          </w:p>
        </w:tc>
        <w:tc>
          <w:tcPr>
            <w:tcW w:w="2756" w:type="dxa"/>
            <w:vMerge/>
            <w:vAlign w:val="center"/>
            <w:hideMark/>
          </w:tcPr>
          <w:p w14:paraId="205B5970" w14:textId="77777777" w:rsidR="00FF0F45" w:rsidRPr="00CE4B95" w:rsidRDefault="00FF0F45" w:rsidP="00FF0F45">
            <w:pPr>
              <w:spacing w:after="0"/>
              <w:rPr>
                <w:rFonts w:eastAsia="Times New Roman"/>
                <w:b/>
                <w:bCs w:val="0"/>
                <w:color w:val="000000"/>
                <w:lang w:val="id-ID" w:eastAsia="en-ID"/>
              </w:rPr>
            </w:pPr>
          </w:p>
        </w:tc>
        <w:tc>
          <w:tcPr>
            <w:tcW w:w="1098" w:type="dxa"/>
            <w:shd w:val="clear" w:color="auto" w:fill="auto"/>
            <w:vAlign w:val="center"/>
            <w:hideMark/>
          </w:tcPr>
          <w:p w14:paraId="6B82E817"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PNS</w:t>
            </w:r>
          </w:p>
        </w:tc>
        <w:tc>
          <w:tcPr>
            <w:tcW w:w="992" w:type="dxa"/>
            <w:shd w:val="clear" w:color="auto" w:fill="auto"/>
            <w:vAlign w:val="center"/>
            <w:hideMark/>
          </w:tcPr>
          <w:p w14:paraId="180EA25C"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Non-PNS</w:t>
            </w:r>
          </w:p>
        </w:tc>
        <w:tc>
          <w:tcPr>
            <w:tcW w:w="1276" w:type="dxa"/>
            <w:vMerge/>
            <w:vAlign w:val="center"/>
            <w:hideMark/>
          </w:tcPr>
          <w:p w14:paraId="04775B66" w14:textId="77777777" w:rsidR="00FF0F45" w:rsidRPr="00CE4B95" w:rsidRDefault="00FF0F45" w:rsidP="00FF0F45">
            <w:pPr>
              <w:spacing w:after="0"/>
              <w:rPr>
                <w:rFonts w:eastAsia="Times New Roman"/>
                <w:b/>
                <w:bCs w:val="0"/>
                <w:color w:val="000000"/>
                <w:lang w:val="id-ID" w:eastAsia="en-ID"/>
              </w:rPr>
            </w:pPr>
          </w:p>
        </w:tc>
        <w:tc>
          <w:tcPr>
            <w:tcW w:w="1275" w:type="dxa"/>
            <w:vMerge/>
            <w:vAlign w:val="center"/>
            <w:hideMark/>
          </w:tcPr>
          <w:p w14:paraId="71F9FF77" w14:textId="77777777" w:rsidR="00FF0F45" w:rsidRPr="00CE4B95" w:rsidRDefault="00FF0F45" w:rsidP="00FF0F45">
            <w:pPr>
              <w:spacing w:after="0"/>
              <w:rPr>
                <w:rFonts w:eastAsia="Times New Roman"/>
                <w:b/>
                <w:bCs w:val="0"/>
                <w:color w:val="000000"/>
                <w:lang w:val="id-ID" w:eastAsia="en-ID"/>
              </w:rPr>
            </w:pPr>
          </w:p>
        </w:tc>
      </w:tr>
      <w:tr w:rsidR="00FF0F45" w:rsidRPr="00CE4B95" w14:paraId="3B1EE6D4" w14:textId="77777777" w:rsidTr="00FF0F45">
        <w:trPr>
          <w:trHeight w:val="330"/>
        </w:trPr>
        <w:tc>
          <w:tcPr>
            <w:tcW w:w="536" w:type="dxa"/>
            <w:shd w:val="clear" w:color="auto" w:fill="auto"/>
            <w:vAlign w:val="center"/>
            <w:hideMark/>
          </w:tcPr>
          <w:p w14:paraId="55DA6A5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2756" w:type="dxa"/>
            <w:shd w:val="clear" w:color="auto" w:fill="auto"/>
            <w:vAlign w:val="center"/>
            <w:hideMark/>
          </w:tcPr>
          <w:p w14:paraId="372E247C"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Kepala Puskesmas</w:t>
            </w:r>
          </w:p>
        </w:tc>
        <w:tc>
          <w:tcPr>
            <w:tcW w:w="1098" w:type="dxa"/>
            <w:shd w:val="clear" w:color="auto" w:fill="auto"/>
            <w:vAlign w:val="center"/>
            <w:hideMark/>
          </w:tcPr>
          <w:p w14:paraId="003A683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5BBCBE2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72D8A70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7C8CA83B"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4B3DBBC0" w14:textId="77777777" w:rsidTr="00FF0F45">
        <w:trPr>
          <w:trHeight w:val="330"/>
        </w:trPr>
        <w:tc>
          <w:tcPr>
            <w:tcW w:w="536" w:type="dxa"/>
            <w:shd w:val="clear" w:color="auto" w:fill="auto"/>
            <w:vAlign w:val="center"/>
            <w:hideMark/>
          </w:tcPr>
          <w:p w14:paraId="2B8A358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2756" w:type="dxa"/>
            <w:shd w:val="clear" w:color="auto" w:fill="auto"/>
            <w:vAlign w:val="center"/>
            <w:hideMark/>
          </w:tcPr>
          <w:p w14:paraId="7035103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Dokter Umum</w:t>
            </w:r>
          </w:p>
        </w:tc>
        <w:tc>
          <w:tcPr>
            <w:tcW w:w="1098" w:type="dxa"/>
            <w:shd w:val="clear" w:color="auto" w:fill="auto"/>
            <w:vAlign w:val="center"/>
            <w:hideMark/>
          </w:tcPr>
          <w:p w14:paraId="3EBC6F2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992" w:type="dxa"/>
            <w:shd w:val="clear" w:color="auto" w:fill="auto"/>
            <w:vAlign w:val="center"/>
            <w:hideMark/>
          </w:tcPr>
          <w:p w14:paraId="5E008B7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6" w:type="dxa"/>
            <w:shd w:val="clear" w:color="auto" w:fill="auto"/>
            <w:vAlign w:val="center"/>
            <w:hideMark/>
          </w:tcPr>
          <w:p w14:paraId="55F3812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1275" w:type="dxa"/>
            <w:shd w:val="clear" w:color="auto" w:fill="auto"/>
            <w:noWrap/>
            <w:vAlign w:val="center"/>
            <w:hideMark/>
          </w:tcPr>
          <w:p w14:paraId="79AF0AC9"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6,38%</w:t>
            </w:r>
          </w:p>
        </w:tc>
      </w:tr>
      <w:tr w:rsidR="00FF0F45" w:rsidRPr="00CE4B95" w14:paraId="60D2CF01" w14:textId="77777777" w:rsidTr="00FF0F45">
        <w:trPr>
          <w:trHeight w:val="330"/>
        </w:trPr>
        <w:tc>
          <w:tcPr>
            <w:tcW w:w="536" w:type="dxa"/>
            <w:shd w:val="clear" w:color="auto" w:fill="auto"/>
            <w:vAlign w:val="center"/>
            <w:hideMark/>
          </w:tcPr>
          <w:p w14:paraId="1A58A2F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2756" w:type="dxa"/>
            <w:shd w:val="clear" w:color="auto" w:fill="auto"/>
            <w:vAlign w:val="center"/>
            <w:hideMark/>
          </w:tcPr>
          <w:p w14:paraId="5570E55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Dokter Gigi</w:t>
            </w:r>
          </w:p>
        </w:tc>
        <w:tc>
          <w:tcPr>
            <w:tcW w:w="1098" w:type="dxa"/>
            <w:shd w:val="clear" w:color="auto" w:fill="auto"/>
            <w:vAlign w:val="center"/>
            <w:hideMark/>
          </w:tcPr>
          <w:p w14:paraId="671B7EB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24D833B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15444D5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7857F159"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3C93D9D0" w14:textId="77777777" w:rsidTr="00FF0F45">
        <w:trPr>
          <w:trHeight w:val="330"/>
        </w:trPr>
        <w:tc>
          <w:tcPr>
            <w:tcW w:w="536" w:type="dxa"/>
            <w:shd w:val="clear" w:color="auto" w:fill="auto"/>
            <w:vAlign w:val="center"/>
            <w:hideMark/>
          </w:tcPr>
          <w:p w14:paraId="125C33F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lastRenderedPageBreak/>
              <w:t>4</w:t>
            </w:r>
          </w:p>
        </w:tc>
        <w:tc>
          <w:tcPr>
            <w:tcW w:w="2756" w:type="dxa"/>
            <w:shd w:val="clear" w:color="auto" w:fill="auto"/>
            <w:vAlign w:val="center"/>
            <w:hideMark/>
          </w:tcPr>
          <w:p w14:paraId="7641E244"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Bidan</w:t>
            </w:r>
          </w:p>
        </w:tc>
        <w:tc>
          <w:tcPr>
            <w:tcW w:w="1098" w:type="dxa"/>
            <w:shd w:val="clear" w:color="auto" w:fill="auto"/>
            <w:vAlign w:val="center"/>
            <w:hideMark/>
          </w:tcPr>
          <w:p w14:paraId="5892479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992" w:type="dxa"/>
            <w:shd w:val="clear" w:color="auto" w:fill="auto"/>
            <w:vAlign w:val="center"/>
            <w:hideMark/>
          </w:tcPr>
          <w:p w14:paraId="7ED1FDB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14</w:t>
            </w:r>
          </w:p>
        </w:tc>
        <w:tc>
          <w:tcPr>
            <w:tcW w:w="1276" w:type="dxa"/>
            <w:shd w:val="clear" w:color="auto" w:fill="auto"/>
            <w:vAlign w:val="center"/>
            <w:hideMark/>
          </w:tcPr>
          <w:p w14:paraId="58FF51B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26</w:t>
            </w:r>
          </w:p>
        </w:tc>
        <w:tc>
          <w:tcPr>
            <w:tcW w:w="1275" w:type="dxa"/>
            <w:shd w:val="clear" w:color="auto" w:fill="auto"/>
            <w:noWrap/>
            <w:vAlign w:val="center"/>
            <w:hideMark/>
          </w:tcPr>
          <w:p w14:paraId="55EE9340"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27,66%</w:t>
            </w:r>
          </w:p>
        </w:tc>
      </w:tr>
      <w:tr w:rsidR="00FF0F45" w:rsidRPr="00CE4B95" w14:paraId="6C6055BC" w14:textId="77777777" w:rsidTr="00FF0F45">
        <w:trPr>
          <w:trHeight w:val="330"/>
        </w:trPr>
        <w:tc>
          <w:tcPr>
            <w:tcW w:w="536" w:type="dxa"/>
            <w:shd w:val="clear" w:color="auto" w:fill="auto"/>
            <w:vAlign w:val="center"/>
            <w:hideMark/>
          </w:tcPr>
          <w:p w14:paraId="0F17D90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2756" w:type="dxa"/>
            <w:shd w:val="clear" w:color="auto" w:fill="auto"/>
            <w:vAlign w:val="center"/>
            <w:hideMark/>
          </w:tcPr>
          <w:p w14:paraId="20EEB56B"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Perawat + Ners</w:t>
            </w:r>
          </w:p>
        </w:tc>
        <w:tc>
          <w:tcPr>
            <w:tcW w:w="1098" w:type="dxa"/>
            <w:shd w:val="clear" w:color="auto" w:fill="auto"/>
            <w:vAlign w:val="center"/>
            <w:hideMark/>
          </w:tcPr>
          <w:p w14:paraId="00B2A0B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992" w:type="dxa"/>
            <w:shd w:val="clear" w:color="auto" w:fill="auto"/>
            <w:vAlign w:val="center"/>
            <w:hideMark/>
          </w:tcPr>
          <w:p w14:paraId="5FCC53F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11</w:t>
            </w:r>
          </w:p>
        </w:tc>
        <w:tc>
          <w:tcPr>
            <w:tcW w:w="1276" w:type="dxa"/>
            <w:shd w:val="clear" w:color="auto" w:fill="auto"/>
            <w:vAlign w:val="center"/>
            <w:hideMark/>
          </w:tcPr>
          <w:p w14:paraId="3CBDE92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18</w:t>
            </w:r>
          </w:p>
        </w:tc>
        <w:tc>
          <w:tcPr>
            <w:tcW w:w="1275" w:type="dxa"/>
            <w:shd w:val="clear" w:color="auto" w:fill="auto"/>
            <w:noWrap/>
            <w:vAlign w:val="center"/>
            <w:hideMark/>
          </w:tcPr>
          <w:p w14:paraId="5CA62182"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19,15%</w:t>
            </w:r>
          </w:p>
        </w:tc>
      </w:tr>
      <w:tr w:rsidR="00FF0F45" w:rsidRPr="00CE4B95" w14:paraId="5F1083F0" w14:textId="77777777" w:rsidTr="00FF0F45">
        <w:trPr>
          <w:trHeight w:val="330"/>
        </w:trPr>
        <w:tc>
          <w:tcPr>
            <w:tcW w:w="536" w:type="dxa"/>
            <w:shd w:val="clear" w:color="auto" w:fill="auto"/>
            <w:vAlign w:val="center"/>
            <w:hideMark/>
          </w:tcPr>
          <w:p w14:paraId="46C6018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2756" w:type="dxa"/>
            <w:shd w:val="clear" w:color="auto" w:fill="auto"/>
            <w:vAlign w:val="center"/>
            <w:hideMark/>
          </w:tcPr>
          <w:p w14:paraId="3534CDF1"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Apoteker</w:t>
            </w:r>
          </w:p>
        </w:tc>
        <w:tc>
          <w:tcPr>
            <w:tcW w:w="1098" w:type="dxa"/>
            <w:shd w:val="clear" w:color="auto" w:fill="auto"/>
            <w:vAlign w:val="center"/>
            <w:hideMark/>
          </w:tcPr>
          <w:p w14:paraId="45CD57B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71ABC88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6639895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48577AD8"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23457C6D" w14:textId="77777777" w:rsidTr="00FF0F45">
        <w:trPr>
          <w:trHeight w:val="330"/>
        </w:trPr>
        <w:tc>
          <w:tcPr>
            <w:tcW w:w="536" w:type="dxa"/>
            <w:shd w:val="clear" w:color="auto" w:fill="auto"/>
            <w:vAlign w:val="center"/>
            <w:hideMark/>
          </w:tcPr>
          <w:p w14:paraId="17A2755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2756" w:type="dxa"/>
            <w:shd w:val="clear" w:color="auto" w:fill="auto"/>
            <w:vAlign w:val="center"/>
            <w:hideMark/>
          </w:tcPr>
          <w:p w14:paraId="4E7D4F32"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Asisten Apoteker</w:t>
            </w:r>
          </w:p>
        </w:tc>
        <w:tc>
          <w:tcPr>
            <w:tcW w:w="1098" w:type="dxa"/>
            <w:shd w:val="clear" w:color="auto" w:fill="auto"/>
            <w:vAlign w:val="center"/>
            <w:hideMark/>
          </w:tcPr>
          <w:p w14:paraId="385405E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992" w:type="dxa"/>
            <w:shd w:val="clear" w:color="auto" w:fill="auto"/>
            <w:vAlign w:val="center"/>
            <w:hideMark/>
          </w:tcPr>
          <w:p w14:paraId="0A737FD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0BFBCD1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5" w:type="dxa"/>
            <w:shd w:val="clear" w:color="auto" w:fill="auto"/>
            <w:noWrap/>
            <w:vAlign w:val="center"/>
            <w:hideMark/>
          </w:tcPr>
          <w:p w14:paraId="55F7ECD5"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2,13%</w:t>
            </w:r>
          </w:p>
        </w:tc>
      </w:tr>
      <w:tr w:rsidR="00FF0F45" w:rsidRPr="00CE4B95" w14:paraId="0198D3ED" w14:textId="77777777" w:rsidTr="00FF0F45">
        <w:trPr>
          <w:trHeight w:val="330"/>
        </w:trPr>
        <w:tc>
          <w:tcPr>
            <w:tcW w:w="536" w:type="dxa"/>
            <w:shd w:val="clear" w:color="auto" w:fill="auto"/>
            <w:vAlign w:val="center"/>
            <w:hideMark/>
          </w:tcPr>
          <w:p w14:paraId="3BC31B4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w:t>
            </w:r>
          </w:p>
        </w:tc>
        <w:tc>
          <w:tcPr>
            <w:tcW w:w="2756" w:type="dxa"/>
            <w:shd w:val="clear" w:color="auto" w:fill="auto"/>
            <w:vAlign w:val="center"/>
            <w:hideMark/>
          </w:tcPr>
          <w:p w14:paraId="46FAE0D7"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Perawat Gigi</w:t>
            </w:r>
          </w:p>
        </w:tc>
        <w:tc>
          <w:tcPr>
            <w:tcW w:w="1098" w:type="dxa"/>
            <w:shd w:val="clear" w:color="auto" w:fill="auto"/>
            <w:vAlign w:val="center"/>
            <w:hideMark/>
          </w:tcPr>
          <w:p w14:paraId="219074B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3DDA7DC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0218FBD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13821CD5"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2EB61528" w14:textId="77777777" w:rsidTr="00FF0F45">
        <w:trPr>
          <w:trHeight w:val="330"/>
        </w:trPr>
        <w:tc>
          <w:tcPr>
            <w:tcW w:w="536" w:type="dxa"/>
            <w:shd w:val="clear" w:color="auto" w:fill="auto"/>
            <w:vAlign w:val="center"/>
            <w:hideMark/>
          </w:tcPr>
          <w:p w14:paraId="5F06EC9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w:t>
            </w:r>
          </w:p>
        </w:tc>
        <w:tc>
          <w:tcPr>
            <w:tcW w:w="2756" w:type="dxa"/>
            <w:shd w:val="clear" w:color="auto" w:fill="auto"/>
            <w:vAlign w:val="center"/>
            <w:hideMark/>
          </w:tcPr>
          <w:p w14:paraId="27AF06E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Nutrisionis</w:t>
            </w:r>
          </w:p>
        </w:tc>
        <w:tc>
          <w:tcPr>
            <w:tcW w:w="1098" w:type="dxa"/>
            <w:shd w:val="clear" w:color="auto" w:fill="auto"/>
            <w:vAlign w:val="center"/>
            <w:hideMark/>
          </w:tcPr>
          <w:p w14:paraId="00A83A5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992" w:type="dxa"/>
            <w:shd w:val="clear" w:color="auto" w:fill="auto"/>
            <w:vAlign w:val="center"/>
            <w:hideMark/>
          </w:tcPr>
          <w:p w14:paraId="50D1CE9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6" w:type="dxa"/>
            <w:shd w:val="clear" w:color="auto" w:fill="auto"/>
            <w:vAlign w:val="center"/>
            <w:hideMark/>
          </w:tcPr>
          <w:p w14:paraId="1BEFC4F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75" w:type="dxa"/>
            <w:shd w:val="clear" w:color="auto" w:fill="auto"/>
            <w:noWrap/>
            <w:vAlign w:val="center"/>
            <w:hideMark/>
          </w:tcPr>
          <w:p w14:paraId="5864D116"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3,19%</w:t>
            </w:r>
          </w:p>
        </w:tc>
      </w:tr>
      <w:tr w:rsidR="00FF0F45" w:rsidRPr="00CE4B95" w14:paraId="0061B4C7" w14:textId="77777777" w:rsidTr="00FF0F45">
        <w:trPr>
          <w:trHeight w:val="330"/>
        </w:trPr>
        <w:tc>
          <w:tcPr>
            <w:tcW w:w="536" w:type="dxa"/>
            <w:shd w:val="clear" w:color="auto" w:fill="auto"/>
            <w:vAlign w:val="center"/>
            <w:hideMark/>
          </w:tcPr>
          <w:p w14:paraId="1A56630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w:t>
            </w:r>
          </w:p>
        </w:tc>
        <w:tc>
          <w:tcPr>
            <w:tcW w:w="2756" w:type="dxa"/>
            <w:shd w:val="clear" w:color="auto" w:fill="auto"/>
            <w:vAlign w:val="center"/>
            <w:hideMark/>
          </w:tcPr>
          <w:p w14:paraId="7F2269B8"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Analis Kesehatan</w:t>
            </w:r>
          </w:p>
        </w:tc>
        <w:tc>
          <w:tcPr>
            <w:tcW w:w="1098" w:type="dxa"/>
            <w:shd w:val="clear" w:color="auto" w:fill="auto"/>
            <w:vAlign w:val="center"/>
            <w:hideMark/>
          </w:tcPr>
          <w:p w14:paraId="663EB80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992" w:type="dxa"/>
            <w:shd w:val="clear" w:color="auto" w:fill="auto"/>
            <w:vAlign w:val="center"/>
            <w:hideMark/>
          </w:tcPr>
          <w:p w14:paraId="0F27761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6" w:type="dxa"/>
            <w:shd w:val="clear" w:color="auto" w:fill="auto"/>
            <w:vAlign w:val="center"/>
            <w:hideMark/>
          </w:tcPr>
          <w:p w14:paraId="77EACA2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75" w:type="dxa"/>
            <w:shd w:val="clear" w:color="auto" w:fill="auto"/>
            <w:noWrap/>
            <w:vAlign w:val="center"/>
            <w:hideMark/>
          </w:tcPr>
          <w:p w14:paraId="055A9DBB"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3,19%</w:t>
            </w:r>
          </w:p>
        </w:tc>
      </w:tr>
      <w:tr w:rsidR="00FF0F45" w:rsidRPr="00CE4B95" w14:paraId="5E9A18FA" w14:textId="77777777" w:rsidTr="00FF0F45">
        <w:trPr>
          <w:trHeight w:val="330"/>
        </w:trPr>
        <w:tc>
          <w:tcPr>
            <w:tcW w:w="536" w:type="dxa"/>
            <w:shd w:val="clear" w:color="auto" w:fill="auto"/>
            <w:vAlign w:val="center"/>
            <w:hideMark/>
          </w:tcPr>
          <w:p w14:paraId="3F60DF5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11</w:t>
            </w:r>
          </w:p>
        </w:tc>
        <w:tc>
          <w:tcPr>
            <w:tcW w:w="2756" w:type="dxa"/>
            <w:shd w:val="clear" w:color="auto" w:fill="auto"/>
            <w:vAlign w:val="center"/>
            <w:hideMark/>
          </w:tcPr>
          <w:p w14:paraId="02656E38"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Kesehatan Masyarakat</w:t>
            </w:r>
          </w:p>
        </w:tc>
        <w:tc>
          <w:tcPr>
            <w:tcW w:w="1098" w:type="dxa"/>
            <w:shd w:val="clear" w:color="auto" w:fill="auto"/>
            <w:vAlign w:val="center"/>
            <w:hideMark/>
          </w:tcPr>
          <w:p w14:paraId="0842192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6ACB0F6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6" w:type="dxa"/>
            <w:shd w:val="clear" w:color="auto" w:fill="auto"/>
            <w:vAlign w:val="center"/>
            <w:hideMark/>
          </w:tcPr>
          <w:p w14:paraId="0B1BFD3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5" w:type="dxa"/>
            <w:shd w:val="clear" w:color="auto" w:fill="auto"/>
            <w:noWrap/>
            <w:vAlign w:val="center"/>
            <w:hideMark/>
          </w:tcPr>
          <w:p w14:paraId="4BCEFBAE"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2,13%</w:t>
            </w:r>
          </w:p>
        </w:tc>
      </w:tr>
      <w:tr w:rsidR="00FF0F45" w:rsidRPr="00CE4B95" w14:paraId="4139CBA0" w14:textId="77777777" w:rsidTr="00FF0F45">
        <w:trPr>
          <w:trHeight w:val="330"/>
        </w:trPr>
        <w:tc>
          <w:tcPr>
            <w:tcW w:w="536" w:type="dxa"/>
            <w:shd w:val="clear" w:color="auto" w:fill="auto"/>
            <w:vAlign w:val="center"/>
            <w:hideMark/>
          </w:tcPr>
          <w:p w14:paraId="58BD15B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2756" w:type="dxa"/>
            <w:shd w:val="clear" w:color="auto" w:fill="auto"/>
            <w:vAlign w:val="center"/>
            <w:hideMark/>
          </w:tcPr>
          <w:p w14:paraId="68F6369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Administrasi Kesehatan</w:t>
            </w:r>
          </w:p>
        </w:tc>
        <w:tc>
          <w:tcPr>
            <w:tcW w:w="1098" w:type="dxa"/>
            <w:shd w:val="clear" w:color="auto" w:fill="auto"/>
            <w:vAlign w:val="center"/>
            <w:hideMark/>
          </w:tcPr>
          <w:p w14:paraId="4898178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0DCBF23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76" w:type="dxa"/>
            <w:shd w:val="clear" w:color="auto" w:fill="auto"/>
            <w:vAlign w:val="center"/>
            <w:hideMark/>
          </w:tcPr>
          <w:p w14:paraId="6416C1E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75" w:type="dxa"/>
            <w:shd w:val="clear" w:color="auto" w:fill="auto"/>
            <w:noWrap/>
            <w:vAlign w:val="center"/>
            <w:hideMark/>
          </w:tcPr>
          <w:p w14:paraId="58188F2E"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3,19%</w:t>
            </w:r>
          </w:p>
        </w:tc>
      </w:tr>
      <w:tr w:rsidR="00FF0F45" w:rsidRPr="00CE4B95" w14:paraId="66455236" w14:textId="77777777" w:rsidTr="00FF0F45">
        <w:trPr>
          <w:trHeight w:val="330"/>
        </w:trPr>
        <w:tc>
          <w:tcPr>
            <w:tcW w:w="536" w:type="dxa"/>
            <w:shd w:val="clear" w:color="auto" w:fill="auto"/>
            <w:vAlign w:val="center"/>
            <w:hideMark/>
          </w:tcPr>
          <w:p w14:paraId="614592E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13</w:t>
            </w:r>
          </w:p>
        </w:tc>
        <w:tc>
          <w:tcPr>
            <w:tcW w:w="2756" w:type="dxa"/>
            <w:shd w:val="clear" w:color="auto" w:fill="auto"/>
            <w:vAlign w:val="center"/>
            <w:hideMark/>
          </w:tcPr>
          <w:p w14:paraId="4520FF88"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Perekam Medis</w:t>
            </w:r>
          </w:p>
        </w:tc>
        <w:tc>
          <w:tcPr>
            <w:tcW w:w="1098" w:type="dxa"/>
            <w:shd w:val="clear" w:color="auto" w:fill="auto"/>
            <w:vAlign w:val="center"/>
            <w:hideMark/>
          </w:tcPr>
          <w:p w14:paraId="1DF7E1E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49A2C23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0401D3F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552E24C4"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24225FE0" w14:textId="77777777" w:rsidTr="00FF0F45">
        <w:trPr>
          <w:trHeight w:val="330"/>
        </w:trPr>
        <w:tc>
          <w:tcPr>
            <w:tcW w:w="536" w:type="dxa"/>
            <w:shd w:val="clear" w:color="auto" w:fill="auto"/>
            <w:vAlign w:val="center"/>
            <w:hideMark/>
          </w:tcPr>
          <w:p w14:paraId="0C6FC7B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14</w:t>
            </w:r>
          </w:p>
        </w:tc>
        <w:tc>
          <w:tcPr>
            <w:tcW w:w="2756" w:type="dxa"/>
            <w:shd w:val="clear" w:color="auto" w:fill="auto"/>
            <w:vAlign w:val="center"/>
            <w:hideMark/>
          </w:tcPr>
          <w:p w14:paraId="374EB3F8"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Kesehatan Lingkungan</w:t>
            </w:r>
          </w:p>
        </w:tc>
        <w:tc>
          <w:tcPr>
            <w:tcW w:w="1098" w:type="dxa"/>
            <w:shd w:val="clear" w:color="auto" w:fill="auto"/>
            <w:vAlign w:val="center"/>
            <w:hideMark/>
          </w:tcPr>
          <w:p w14:paraId="615AF2C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992" w:type="dxa"/>
            <w:shd w:val="clear" w:color="auto" w:fill="auto"/>
            <w:vAlign w:val="center"/>
            <w:hideMark/>
          </w:tcPr>
          <w:p w14:paraId="7921AE2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276" w:type="dxa"/>
            <w:shd w:val="clear" w:color="auto" w:fill="auto"/>
            <w:vAlign w:val="center"/>
            <w:hideMark/>
          </w:tcPr>
          <w:p w14:paraId="1C2264B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6E7F490D"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3A14230B" w14:textId="77777777" w:rsidTr="00FF0F45">
        <w:trPr>
          <w:trHeight w:val="330"/>
        </w:trPr>
        <w:tc>
          <w:tcPr>
            <w:tcW w:w="536" w:type="dxa"/>
            <w:shd w:val="clear" w:color="auto" w:fill="auto"/>
            <w:vAlign w:val="center"/>
            <w:hideMark/>
          </w:tcPr>
          <w:p w14:paraId="55C4DA6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15</w:t>
            </w:r>
          </w:p>
        </w:tc>
        <w:tc>
          <w:tcPr>
            <w:tcW w:w="2756" w:type="dxa"/>
            <w:shd w:val="clear" w:color="auto" w:fill="auto"/>
            <w:vAlign w:val="center"/>
            <w:hideMark/>
          </w:tcPr>
          <w:p w14:paraId="7BFCA7C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Fisioterapis</w:t>
            </w:r>
          </w:p>
        </w:tc>
        <w:tc>
          <w:tcPr>
            <w:tcW w:w="1098" w:type="dxa"/>
            <w:shd w:val="clear" w:color="auto" w:fill="auto"/>
            <w:vAlign w:val="center"/>
            <w:hideMark/>
          </w:tcPr>
          <w:p w14:paraId="26BDFDE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61C3253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6" w:type="dxa"/>
            <w:shd w:val="clear" w:color="auto" w:fill="auto"/>
            <w:vAlign w:val="center"/>
            <w:hideMark/>
          </w:tcPr>
          <w:p w14:paraId="1677B10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08D04C84"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184EBE83" w14:textId="77777777" w:rsidTr="00FF0F45">
        <w:trPr>
          <w:trHeight w:val="330"/>
        </w:trPr>
        <w:tc>
          <w:tcPr>
            <w:tcW w:w="536" w:type="dxa"/>
            <w:shd w:val="clear" w:color="auto" w:fill="auto"/>
            <w:vAlign w:val="center"/>
            <w:hideMark/>
          </w:tcPr>
          <w:p w14:paraId="3191349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16</w:t>
            </w:r>
          </w:p>
        </w:tc>
        <w:tc>
          <w:tcPr>
            <w:tcW w:w="2756" w:type="dxa"/>
            <w:shd w:val="clear" w:color="auto" w:fill="auto"/>
            <w:vAlign w:val="center"/>
            <w:hideMark/>
          </w:tcPr>
          <w:p w14:paraId="2A9B454C"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Epidemiologi</w:t>
            </w:r>
          </w:p>
        </w:tc>
        <w:tc>
          <w:tcPr>
            <w:tcW w:w="1098" w:type="dxa"/>
            <w:shd w:val="clear" w:color="auto" w:fill="auto"/>
            <w:vAlign w:val="center"/>
            <w:hideMark/>
          </w:tcPr>
          <w:p w14:paraId="21BE302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184B17B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6" w:type="dxa"/>
            <w:shd w:val="clear" w:color="auto" w:fill="auto"/>
            <w:vAlign w:val="center"/>
            <w:hideMark/>
          </w:tcPr>
          <w:p w14:paraId="13D8F05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5" w:type="dxa"/>
            <w:shd w:val="clear" w:color="auto" w:fill="auto"/>
            <w:noWrap/>
            <w:vAlign w:val="center"/>
            <w:hideMark/>
          </w:tcPr>
          <w:p w14:paraId="048909EF"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2,13%</w:t>
            </w:r>
          </w:p>
        </w:tc>
      </w:tr>
      <w:tr w:rsidR="00FF0F45" w:rsidRPr="00CE4B95" w14:paraId="6B39EE89" w14:textId="77777777" w:rsidTr="00FF0F45">
        <w:trPr>
          <w:trHeight w:val="540"/>
        </w:trPr>
        <w:tc>
          <w:tcPr>
            <w:tcW w:w="536" w:type="dxa"/>
            <w:shd w:val="clear" w:color="auto" w:fill="auto"/>
            <w:vAlign w:val="center"/>
            <w:hideMark/>
          </w:tcPr>
          <w:p w14:paraId="1FEF734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17</w:t>
            </w:r>
          </w:p>
        </w:tc>
        <w:tc>
          <w:tcPr>
            <w:tcW w:w="2756" w:type="dxa"/>
            <w:shd w:val="clear" w:color="auto" w:fill="auto"/>
            <w:vAlign w:val="center"/>
            <w:hideMark/>
          </w:tcPr>
          <w:p w14:paraId="4025E31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Tenaga Administrasi + Keuangan</w:t>
            </w:r>
          </w:p>
        </w:tc>
        <w:tc>
          <w:tcPr>
            <w:tcW w:w="1098" w:type="dxa"/>
            <w:shd w:val="clear" w:color="auto" w:fill="auto"/>
            <w:vAlign w:val="center"/>
            <w:hideMark/>
          </w:tcPr>
          <w:p w14:paraId="088534E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992" w:type="dxa"/>
            <w:shd w:val="clear" w:color="auto" w:fill="auto"/>
            <w:vAlign w:val="center"/>
            <w:hideMark/>
          </w:tcPr>
          <w:p w14:paraId="794B7C6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w:t>
            </w:r>
          </w:p>
        </w:tc>
        <w:tc>
          <w:tcPr>
            <w:tcW w:w="1276" w:type="dxa"/>
            <w:shd w:val="clear" w:color="auto" w:fill="auto"/>
            <w:vAlign w:val="center"/>
            <w:hideMark/>
          </w:tcPr>
          <w:p w14:paraId="5FF13AC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1275" w:type="dxa"/>
            <w:shd w:val="clear" w:color="auto" w:fill="auto"/>
            <w:noWrap/>
            <w:vAlign w:val="center"/>
            <w:hideMark/>
          </w:tcPr>
          <w:p w14:paraId="44682AAC"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12,77%</w:t>
            </w:r>
          </w:p>
        </w:tc>
      </w:tr>
      <w:tr w:rsidR="00FF0F45" w:rsidRPr="00CE4B95" w14:paraId="0A68B897" w14:textId="77777777" w:rsidTr="00FF0F45">
        <w:trPr>
          <w:trHeight w:val="330"/>
        </w:trPr>
        <w:tc>
          <w:tcPr>
            <w:tcW w:w="536" w:type="dxa"/>
            <w:shd w:val="clear" w:color="auto" w:fill="auto"/>
            <w:vAlign w:val="center"/>
            <w:hideMark/>
          </w:tcPr>
          <w:p w14:paraId="2880E6B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18</w:t>
            </w:r>
          </w:p>
        </w:tc>
        <w:tc>
          <w:tcPr>
            <w:tcW w:w="2756" w:type="dxa"/>
            <w:shd w:val="clear" w:color="auto" w:fill="auto"/>
            <w:vAlign w:val="center"/>
            <w:hideMark/>
          </w:tcPr>
          <w:p w14:paraId="7420F34B"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Pranata Komputer</w:t>
            </w:r>
          </w:p>
        </w:tc>
        <w:tc>
          <w:tcPr>
            <w:tcW w:w="1098" w:type="dxa"/>
            <w:shd w:val="clear" w:color="auto" w:fill="auto"/>
            <w:vAlign w:val="center"/>
            <w:hideMark/>
          </w:tcPr>
          <w:p w14:paraId="2F22702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5735047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6" w:type="dxa"/>
            <w:shd w:val="clear" w:color="auto" w:fill="auto"/>
            <w:vAlign w:val="center"/>
            <w:hideMark/>
          </w:tcPr>
          <w:p w14:paraId="27FA59C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75" w:type="dxa"/>
            <w:shd w:val="clear" w:color="auto" w:fill="auto"/>
            <w:noWrap/>
            <w:vAlign w:val="center"/>
            <w:hideMark/>
          </w:tcPr>
          <w:p w14:paraId="4A53C2E5"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1,06%</w:t>
            </w:r>
          </w:p>
        </w:tc>
      </w:tr>
      <w:tr w:rsidR="00FF0F45" w:rsidRPr="00CE4B95" w14:paraId="62FC7AEE" w14:textId="77777777" w:rsidTr="00FF0F45">
        <w:trPr>
          <w:trHeight w:val="330"/>
        </w:trPr>
        <w:tc>
          <w:tcPr>
            <w:tcW w:w="536" w:type="dxa"/>
            <w:shd w:val="clear" w:color="auto" w:fill="auto"/>
            <w:vAlign w:val="center"/>
            <w:hideMark/>
          </w:tcPr>
          <w:p w14:paraId="6E7E33D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19</w:t>
            </w:r>
          </w:p>
        </w:tc>
        <w:tc>
          <w:tcPr>
            <w:tcW w:w="2756" w:type="dxa"/>
            <w:shd w:val="clear" w:color="auto" w:fill="auto"/>
            <w:vAlign w:val="center"/>
            <w:hideMark/>
          </w:tcPr>
          <w:p w14:paraId="7A96FD9D"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Tenaga Keamanan</w:t>
            </w:r>
          </w:p>
        </w:tc>
        <w:tc>
          <w:tcPr>
            <w:tcW w:w="1098" w:type="dxa"/>
            <w:shd w:val="clear" w:color="auto" w:fill="auto"/>
            <w:vAlign w:val="center"/>
            <w:hideMark/>
          </w:tcPr>
          <w:p w14:paraId="0D8C79D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612A955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1276" w:type="dxa"/>
            <w:shd w:val="clear" w:color="auto" w:fill="auto"/>
            <w:vAlign w:val="center"/>
            <w:hideMark/>
          </w:tcPr>
          <w:p w14:paraId="39B087A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1275" w:type="dxa"/>
            <w:shd w:val="clear" w:color="auto" w:fill="auto"/>
            <w:noWrap/>
            <w:vAlign w:val="center"/>
            <w:hideMark/>
          </w:tcPr>
          <w:p w14:paraId="445098A3"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4,26%</w:t>
            </w:r>
          </w:p>
        </w:tc>
      </w:tr>
      <w:tr w:rsidR="00FF0F45" w:rsidRPr="00CE4B95" w14:paraId="087DC4CA" w14:textId="77777777" w:rsidTr="00FF0F45">
        <w:trPr>
          <w:trHeight w:val="330"/>
        </w:trPr>
        <w:tc>
          <w:tcPr>
            <w:tcW w:w="536" w:type="dxa"/>
            <w:shd w:val="clear" w:color="auto" w:fill="auto"/>
            <w:vAlign w:val="center"/>
            <w:hideMark/>
          </w:tcPr>
          <w:p w14:paraId="0B04F4E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20</w:t>
            </w:r>
          </w:p>
        </w:tc>
        <w:tc>
          <w:tcPr>
            <w:tcW w:w="2756" w:type="dxa"/>
            <w:shd w:val="clear" w:color="auto" w:fill="auto"/>
            <w:vAlign w:val="center"/>
            <w:hideMark/>
          </w:tcPr>
          <w:p w14:paraId="5832E4E1"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Tenaga Kebersihan</w:t>
            </w:r>
          </w:p>
        </w:tc>
        <w:tc>
          <w:tcPr>
            <w:tcW w:w="1098" w:type="dxa"/>
            <w:shd w:val="clear" w:color="auto" w:fill="auto"/>
            <w:vAlign w:val="center"/>
            <w:hideMark/>
          </w:tcPr>
          <w:p w14:paraId="33836BB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53C865D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76" w:type="dxa"/>
            <w:shd w:val="clear" w:color="auto" w:fill="auto"/>
            <w:vAlign w:val="center"/>
            <w:hideMark/>
          </w:tcPr>
          <w:p w14:paraId="49F77D1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75" w:type="dxa"/>
            <w:shd w:val="clear" w:color="auto" w:fill="auto"/>
            <w:noWrap/>
            <w:vAlign w:val="center"/>
            <w:hideMark/>
          </w:tcPr>
          <w:p w14:paraId="3687881E"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3,19%</w:t>
            </w:r>
          </w:p>
        </w:tc>
      </w:tr>
      <w:tr w:rsidR="00FF0F45" w:rsidRPr="00CE4B95" w14:paraId="5389C9C2" w14:textId="77777777" w:rsidTr="00FF0F45">
        <w:trPr>
          <w:trHeight w:val="330"/>
        </w:trPr>
        <w:tc>
          <w:tcPr>
            <w:tcW w:w="536" w:type="dxa"/>
            <w:shd w:val="clear" w:color="auto" w:fill="auto"/>
            <w:vAlign w:val="center"/>
            <w:hideMark/>
          </w:tcPr>
          <w:p w14:paraId="5BF31D5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21</w:t>
            </w:r>
          </w:p>
        </w:tc>
        <w:tc>
          <w:tcPr>
            <w:tcW w:w="2756" w:type="dxa"/>
            <w:shd w:val="clear" w:color="auto" w:fill="auto"/>
            <w:vAlign w:val="center"/>
            <w:hideMark/>
          </w:tcPr>
          <w:p w14:paraId="18B9C05E"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Supir Ambulan</w:t>
            </w:r>
          </w:p>
        </w:tc>
        <w:tc>
          <w:tcPr>
            <w:tcW w:w="1098" w:type="dxa"/>
            <w:shd w:val="clear" w:color="auto" w:fill="auto"/>
            <w:vAlign w:val="center"/>
            <w:hideMark/>
          </w:tcPr>
          <w:p w14:paraId="2915923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992" w:type="dxa"/>
            <w:shd w:val="clear" w:color="auto" w:fill="auto"/>
            <w:vAlign w:val="center"/>
            <w:hideMark/>
          </w:tcPr>
          <w:p w14:paraId="3B9821E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6" w:type="dxa"/>
            <w:shd w:val="clear" w:color="auto" w:fill="auto"/>
            <w:vAlign w:val="center"/>
            <w:hideMark/>
          </w:tcPr>
          <w:p w14:paraId="565A4CE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75" w:type="dxa"/>
            <w:shd w:val="clear" w:color="auto" w:fill="auto"/>
            <w:vAlign w:val="center"/>
            <w:hideMark/>
          </w:tcPr>
          <w:p w14:paraId="6145F30B"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2,13%</w:t>
            </w:r>
          </w:p>
        </w:tc>
      </w:tr>
      <w:tr w:rsidR="00FF0F45" w:rsidRPr="00CE4B95" w14:paraId="4973030F" w14:textId="77777777" w:rsidTr="00FF0F45">
        <w:trPr>
          <w:trHeight w:val="330"/>
        </w:trPr>
        <w:tc>
          <w:tcPr>
            <w:tcW w:w="3292" w:type="dxa"/>
            <w:gridSpan w:val="2"/>
            <w:shd w:val="clear" w:color="auto" w:fill="auto"/>
            <w:vAlign w:val="center"/>
            <w:hideMark/>
          </w:tcPr>
          <w:p w14:paraId="680DEC5E"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tc>
        <w:tc>
          <w:tcPr>
            <w:tcW w:w="1098" w:type="dxa"/>
            <w:shd w:val="clear" w:color="auto" w:fill="auto"/>
            <w:vAlign w:val="center"/>
            <w:hideMark/>
          </w:tcPr>
          <w:p w14:paraId="7931CAA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38</w:t>
            </w:r>
          </w:p>
        </w:tc>
        <w:tc>
          <w:tcPr>
            <w:tcW w:w="992" w:type="dxa"/>
            <w:shd w:val="clear" w:color="auto" w:fill="auto"/>
            <w:vAlign w:val="center"/>
            <w:hideMark/>
          </w:tcPr>
          <w:p w14:paraId="063785B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56</w:t>
            </w:r>
          </w:p>
        </w:tc>
        <w:tc>
          <w:tcPr>
            <w:tcW w:w="1276" w:type="dxa"/>
            <w:shd w:val="clear" w:color="auto" w:fill="auto"/>
            <w:vAlign w:val="center"/>
            <w:hideMark/>
          </w:tcPr>
          <w:p w14:paraId="1B108CE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94</w:t>
            </w:r>
          </w:p>
        </w:tc>
        <w:tc>
          <w:tcPr>
            <w:tcW w:w="1275" w:type="dxa"/>
            <w:shd w:val="clear" w:color="auto" w:fill="auto"/>
            <w:vAlign w:val="center"/>
            <w:hideMark/>
          </w:tcPr>
          <w:p w14:paraId="64F94257"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100%</w:t>
            </w:r>
          </w:p>
        </w:tc>
      </w:tr>
    </w:tbl>
    <w:p w14:paraId="5C492F2A" w14:textId="77777777" w:rsidR="00FF0F45" w:rsidRPr="00CE4B95" w:rsidRDefault="00FF0F45" w:rsidP="00FF0F45">
      <w:pPr>
        <w:pStyle w:val="NormalWeb"/>
        <w:shd w:val="clear" w:color="auto" w:fill="FFFFFF"/>
        <w:spacing w:after="120" w:line="480" w:lineRule="auto"/>
        <w:jc w:val="both"/>
        <w:rPr>
          <w:rFonts w:ascii="Arial" w:hAnsi="Arial" w:cs="Arial"/>
          <w:lang w:val="en-US"/>
        </w:rPr>
      </w:pPr>
      <w:r w:rsidRPr="00CE4B95">
        <w:rPr>
          <w:rFonts w:ascii="Arial" w:hAnsi="Arial" w:cs="Arial"/>
          <w:lang w:val="id-ID"/>
        </w:rPr>
        <w:t>Sumber Data: UPT Puskesmas Purnama Kota Dumai 202</w:t>
      </w:r>
      <w:r w:rsidRPr="00CE4B95">
        <w:rPr>
          <w:rFonts w:ascii="Arial" w:hAnsi="Arial" w:cs="Arial"/>
          <w:lang w:val="en-US"/>
        </w:rPr>
        <w:t>5</w:t>
      </w:r>
    </w:p>
    <w:p w14:paraId="7EA33A7E" w14:textId="77777777" w:rsidR="00FF0F45" w:rsidRPr="00CE4B95" w:rsidRDefault="00FF0F45" w:rsidP="00FF0F45">
      <w:pPr>
        <w:spacing w:line="480" w:lineRule="auto"/>
        <w:ind w:firstLine="709"/>
        <w:rPr>
          <w:lang w:val="id-ID"/>
        </w:rPr>
      </w:pPr>
      <w:r w:rsidRPr="00CE4B95">
        <w:rPr>
          <w:lang w:val="id-ID"/>
        </w:rPr>
        <w:t xml:space="preserve">Berdasarkan data pada table IV.4 di atas, Tabel menunjukkan jumlah pegawai Puskesmas sebanyak 94 orang, terdiri dari 38 PNS (40,43%) dan 56 Non-PNS (59,57%). Jabatan terbanyak adalah bidan sebanyak 26 orang (27,66%), perawat/ners 18 orang (19,15%), dan tenaga administrasi/keuangan 12 orang (12,77%). Terdapat 6 dokter umum (6,38%), 4 tenaga keamanan (4,26%), 3 nutrisionis (3,19%), 3 analis kesehatan (3,19%), 3 administrasi kesehatan (3,19%), dan 3 tenaga kebersihan (3,19%). Jabatan lain seperti apoteker 1 orang (1,06%), asisten apoteker 2 orang (2,13%), kesehatan masyarakat 2 orang (2,13%), </w:t>
      </w:r>
      <w:r w:rsidRPr="00CE4B95">
        <w:rPr>
          <w:lang w:val="id-ID"/>
        </w:rPr>
        <w:lastRenderedPageBreak/>
        <w:t>epidemiologi 2 orang (2,13%), pranata komputer 1 orang (1,06%), perekam medis 1 orang (1,06%), kesehatan lingkungan 1 orang (1,06%), fisioterapis 1 orang (1,06%), dan supir ambulans 2 orang (2,13%). Secara keseluruhan, tabel menggambarkan distribusi tenaga kesehatan dan non-kesehatan yang beragam sesuai kebutuhan layanan Puskesmas</w:t>
      </w:r>
    </w:p>
    <w:p w14:paraId="5707E49D" w14:textId="77777777" w:rsidR="00FF0F45" w:rsidRPr="00CE4B95" w:rsidRDefault="00FF0F45" w:rsidP="00533B9C">
      <w:pPr>
        <w:pStyle w:val="ListParagraph"/>
        <w:numPr>
          <w:ilvl w:val="0"/>
          <w:numId w:val="52"/>
        </w:numPr>
        <w:spacing w:line="480" w:lineRule="auto"/>
        <w:ind w:left="284" w:hanging="284"/>
        <w:rPr>
          <w:b/>
          <w:bCs w:val="0"/>
          <w:lang w:val="id-ID"/>
        </w:rPr>
      </w:pPr>
      <w:r w:rsidRPr="00CE4B95">
        <w:rPr>
          <w:b/>
          <w:lang w:val="id-ID"/>
        </w:rPr>
        <w:t>Keadaan dan Komposisi Pegawai Berdasarkan Kepangkatan/Golongan</w:t>
      </w:r>
    </w:p>
    <w:p w14:paraId="64DA4A27" w14:textId="77777777" w:rsidR="00FF0F45" w:rsidRPr="00CE4B95" w:rsidRDefault="00FF0F45" w:rsidP="00FF0F45">
      <w:pPr>
        <w:spacing w:line="480" w:lineRule="auto"/>
        <w:ind w:firstLine="709"/>
        <w:rPr>
          <w:lang w:val="id-ID"/>
        </w:rPr>
      </w:pPr>
      <w:r w:rsidRPr="00CE4B95">
        <w:rPr>
          <w:lang w:val="id-ID"/>
        </w:rPr>
        <w:t>Pegawai yang berada pada bidang kerja dan pangkat/golongan akan menentukan keberadaannya dalam suatu organisasi. Dengan adanya bidang kerja dan kepangkatan/golongan maka akan membantu bagi pegawai untuk memahami dan melaksanakan berbagai beban dan tanggung jawab kerja, disamping itu terdapat kecendrungan latar belakang pendidikan akan memudahkan bagi pegawai dalam memecahkan berbagai persoalan atau masalah yang dihadapi dalam penyelesaian pekerjaan, dengan demikian pangkat/golongan menjadi unsur penting bagi manajemen organisasi dalam menempatkan pegawai.</w:t>
      </w:r>
    </w:p>
    <w:p w14:paraId="255BA252" w14:textId="77777777" w:rsidR="00FF0F45" w:rsidRPr="00CE4B95" w:rsidRDefault="00FF0F45" w:rsidP="00FF0F45">
      <w:pPr>
        <w:spacing w:line="480" w:lineRule="auto"/>
        <w:ind w:firstLine="709"/>
        <w:rPr>
          <w:lang w:val="id-ID"/>
        </w:rPr>
      </w:pPr>
      <w:r w:rsidRPr="00CE4B95">
        <w:rPr>
          <w:lang w:val="id-ID"/>
        </w:rPr>
        <w:t xml:space="preserve">Adapun jumlah pegawai berdasarkan pangkat/golongan pada </w:t>
      </w:r>
      <w:r w:rsidRPr="00CE4B95">
        <w:rPr>
          <w:lang w:val="en-US"/>
        </w:rPr>
        <w:t xml:space="preserve">UPT </w:t>
      </w:r>
      <w:r w:rsidRPr="00CE4B95">
        <w:rPr>
          <w:lang w:val="id-ID"/>
        </w:rPr>
        <w:t>Puskesmas Purnama dapat dilihat pada table IV.5 berikut:</w:t>
      </w:r>
    </w:p>
    <w:p w14:paraId="476EE9B2" w14:textId="77777777" w:rsidR="00FF0F45" w:rsidRPr="00CE4B95" w:rsidRDefault="00FF0F45" w:rsidP="00FF0F45">
      <w:pPr>
        <w:ind w:left="284" w:hanging="284"/>
        <w:jc w:val="center"/>
        <w:rPr>
          <w:b/>
          <w:bCs w:val="0"/>
          <w:lang w:val="id-ID"/>
        </w:rPr>
      </w:pPr>
      <w:r w:rsidRPr="00CE4B95">
        <w:rPr>
          <w:b/>
          <w:lang w:val="id-ID"/>
        </w:rPr>
        <w:t>Tabel IV.5</w:t>
      </w:r>
    </w:p>
    <w:p w14:paraId="05083D91" w14:textId="77777777" w:rsidR="00FF0F45" w:rsidRPr="00CE4B95" w:rsidRDefault="00FF0F45" w:rsidP="00FF0F45">
      <w:pPr>
        <w:ind w:left="284" w:hanging="284"/>
        <w:jc w:val="center"/>
        <w:rPr>
          <w:b/>
          <w:bCs w:val="0"/>
          <w:lang w:val="id-ID"/>
        </w:rPr>
      </w:pPr>
      <w:r w:rsidRPr="00CE4B95">
        <w:rPr>
          <w:b/>
          <w:lang w:val="id-ID"/>
        </w:rPr>
        <w:t xml:space="preserve">Jumlah Pegawai Berdasarkan Kepangkatan/Golongan Pada UPT Puskesmas Purnama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254"/>
        <w:gridCol w:w="1672"/>
        <w:gridCol w:w="1472"/>
      </w:tblGrid>
      <w:tr w:rsidR="00FF0F45" w:rsidRPr="00CE4B95" w14:paraId="1185FD12" w14:textId="77777777" w:rsidTr="00FF0F45">
        <w:trPr>
          <w:trHeight w:val="517"/>
        </w:trPr>
        <w:tc>
          <w:tcPr>
            <w:tcW w:w="536" w:type="dxa"/>
            <w:shd w:val="clear" w:color="auto" w:fill="auto"/>
            <w:vAlign w:val="center"/>
            <w:hideMark/>
          </w:tcPr>
          <w:p w14:paraId="282E865F"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w:t>
            </w:r>
          </w:p>
        </w:tc>
        <w:tc>
          <w:tcPr>
            <w:tcW w:w="4335" w:type="dxa"/>
            <w:shd w:val="clear" w:color="auto" w:fill="auto"/>
            <w:vAlign w:val="center"/>
            <w:hideMark/>
          </w:tcPr>
          <w:p w14:paraId="1BE5A1D0"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Golongan/Pangkat</w:t>
            </w:r>
          </w:p>
        </w:tc>
        <w:tc>
          <w:tcPr>
            <w:tcW w:w="1701" w:type="dxa"/>
            <w:shd w:val="clear" w:color="auto" w:fill="auto"/>
            <w:vAlign w:val="center"/>
            <w:hideMark/>
          </w:tcPr>
          <w:p w14:paraId="537D5DFC"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 xml:space="preserve">Jumlah </w:t>
            </w:r>
          </w:p>
          <w:p w14:paraId="0B8B79F2"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(Orang)</w:t>
            </w:r>
          </w:p>
        </w:tc>
        <w:tc>
          <w:tcPr>
            <w:tcW w:w="1220" w:type="dxa"/>
            <w:shd w:val="clear" w:color="auto" w:fill="auto"/>
            <w:vAlign w:val="center"/>
            <w:hideMark/>
          </w:tcPr>
          <w:p w14:paraId="00D1F3E3"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Persentase (%)</w:t>
            </w:r>
          </w:p>
        </w:tc>
      </w:tr>
      <w:tr w:rsidR="00FF0F45" w:rsidRPr="00CE4B95" w14:paraId="67924FB6" w14:textId="77777777" w:rsidTr="00FF0F45">
        <w:trPr>
          <w:trHeight w:val="300"/>
        </w:trPr>
        <w:tc>
          <w:tcPr>
            <w:tcW w:w="536" w:type="dxa"/>
            <w:shd w:val="clear" w:color="auto" w:fill="auto"/>
            <w:noWrap/>
            <w:vAlign w:val="bottom"/>
            <w:hideMark/>
          </w:tcPr>
          <w:p w14:paraId="5C4A587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4335" w:type="dxa"/>
            <w:shd w:val="clear" w:color="auto" w:fill="auto"/>
            <w:noWrap/>
            <w:vAlign w:val="bottom"/>
            <w:hideMark/>
          </w:tcPr>
          <w:p w14:paraId="2B30595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Pembina (IV/a)</w:t>
            </w:r>
          </w:p>
        </w:tc>
        <w:tc>
          <w:tcPr>
            <w:tcW w:w="1701" w:type="dxa"/>
            <w:shd w:val="clear" w:color="auto" w:fill="auto"/>
            <w:noWrap/>
            <w:vAlign w:val="bottom"/>
            <w:hideMark/>
          </w:tcPr>
          <w:p w14:paraId="78DFE55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220" w:type="dxa"/>
            <w:shd w:val="clear" w:color="auto" w:fill="auto"/>
            <w:noWrap/>
            <w:vAlign w:val="bottom"/>
            <w:hideMark/>
          </w:tcPr>
          <w:p w14:paraId="406E6E8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1,06%</w:t>
            </w:r>
          </w:p>
        </w:tc>
      </w:tr>
      <w:tr w:rsidR="00FF0F45" w:rsidRPr="00CE4B95" w14:paraId="7C848DD4" w14:textId="77777777" w:rsidTr="00FF0F45">
        <w:trPr>
          <w:trHeight w:val="300"/>
        </w:trPr>
        <w:tc>
          <w:tcPr>
            <w:tcW w:w="536" w:type="dxa"/>
            <w:shd w:val="clear" w:color="auto" w:fill="auto"/>
            <w:noWrap/>
            <w:vAlign w:val="bottom"/>
            <w:hideMark/>
          </w:tcPr>
          <w:p w14:paraId="7308D4D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4335" w:type="dxa"/>
            <w:shd w:val="clear" w:color="auto" w:fill="auto"/>
            <w:noWrap/>
            <w:vAlign w:val="bottom"/>
            <w:hideMark/>
          </w:tcPr>
          <w:p w14:paraId="34D9AF72"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Penata Tingkat (III/d)</w:t>
            </w:r>
          </w:p>
        </w:tc>
        <w:tc>
          <w:tcPr>
            <w:tcW w:w="1701" w:type="dxa"/>
            <w:shd w:val="clear" w:color="auto" w:fill="auto"/>
            <w:noWrap/>
            <w:vAlign w:val="bottom"/>
            <w:hideMark/>
          </w:tcPr>
          <w:p w14:paraId="1E2C679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20" w:type="dxa"/>
            <w:shd w:val="clear" w:color="auto" w:fill="auto"/>
            <w:noWrap/>
            <w:vAlign w:val="bottom"/>
            <w:hideMark/>
          </w:tcPr>
          <w:p w14:paraId="288E775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2,13%</w:t>
            </w:r>
          </w:p>
        </w:tc>
      </w:tr>
      <w:tr w:rsidR="00FF0F45" w:rsidRPr="00CE4B95" w14:paraId="378232DB" w14:textId="77777777" w:rsidTr="00FF0F45">
        <w:trPr>
          <w:trHeight w:val="300"/>
        </w:trPr>
        <w:tc>
          <w:tcPr>
            <w:tcW w:w="536" w:type="dxa"/>
            <w:shd w:val="clear" w:color="auto" w:fill="auto"/>
            <w:noWrap/>
            <w:vAlign w:val="bottom"/>
            <w:hideMark/>
          </w:tcPr>
          <w:p w14:paraId="044206B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lastRenderedPageBreak/>
              <w:t>3</w:t>
            </w:r>
          </w:p>
        </w:tc>
        <w:tc>
          <w:tcPr>
            <w:tcW w:w="4335" w:type="dxa"/>
            <w:shd w:val="clear" w:color="auto" w:fill="auto"/>
            <w:noWrap/>
            <w:vAlign w:val="bottom"/>
            <w:hideMark/>
          </w:tcPr>
          <w:p w14:paraId="74074D66"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Penata (III/c)</w:t>
            </w:r>
          </w:p>
        </w:tc>
        <w:tc>
          <w:tcPr>
            <w:tcW w:w="1701" w:type="dxa"/>
            <w:shd w:val="clear" w:color="auto" w:fill="auto"/>
            <w:noWrap/>
            <w:vAlign w:val="bottom"/>
            <w:hideMark/>
          </w:tcPr>
          <w:p w14:paraId="57313C7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220" w:type="dxa"/>
            <w:shd w:val="clear" w:color="auto" w:fill="auto"/>
            <w:noWrap/>
            <w:vAlign w:val="bottom"/>
            <w:hideMark/>
          </w:tcPr>
          <w:p w14:paraId="16EA59C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2,13%</w:t>
            </w:r>
          </w:p>
        </w:tc>
      </w:tr>
      <w:tr w:rsidR="00FF0F45" w:rsidRPr="00CE4B95" w14:paraId="49DF780D" w14:textId="77777777" w:rsidTr="00FF0F45">
        <w:trPr>
          <w:trHeight w:val="300"/>
        </w:trPr>
        <w:tc>
          <w:tcPr>
            <w:tcW w:w="536" w:type="dxa"/>
            <w:shd w:val="clear" w:color="auto" w:fill="auto"/>
            <w:noWrap/>
            <w:vAlign w:val="bottom"/>
            <w:hideMark/>
          </w:tcPr>
          <w:p w14:paraId="18E5CB0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4335" w:type="dxa"/>
            <w:shd w:val="clear" w:color="auto" w:fill="auto"/>
            <w:noWrap/>
            <w:vAlign w:val="bottom"/>
            <w:hideMark/>
          </w:tcPr>
          <w:p w14:paraId="42ABCD9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Penata Muda Tingkat I (III/b)</w:t>
            </w:r>
          </w:p>
        </w:tc>
        <w:tc>
          <w:tcPr>
            <w:tcW w:w="1701" w:type="dxa"/>
            <w:shd w:val="clear" w:color="auto" w:fill="auto"/>
            <w:noWrap/>
            <w:vAlign w:val="bottom"/>
            <w:hideMark/>
          </w:tcPr>
          <w:p w14:paraId="53FA530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1220" w:type="dxa"/>
            <w:shd w:val="clear" w:color="auto" w:fill="auto"/>
            <w:noWrap/>
            <w:vAlign w:val="bottom"/>
            <w:hideMark/>
          </w:tcPr>
          <w:p w14:paraId="4550DA9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5,32%</w:t>
            </w:r>
          </w:p>
        </w:tc>
      </w:tr>
      <w:tr w:rsidR="00FF0F45" w:rsidRPr="00CE4B95" w14:paraId="6671DDDF" w14:textId="77777777" w:rsidTr="00FF0F45">
        <w:trPr>
          <w:trHeight w:val="300"/>
        </w:trPr>
        <w:tc>
          <w:tcPr>
            <w:tcW w:w="536" w:type="dxa"/>
            <w:shd w:val="clear" w:color="auto" w:fill="auto"/>
            <w:noWrap/>
            <w:vAlign w:val="bottom"/>
            <w:hideMark/>
          </w:tcPr>
          <w:p w14:paraId="1D0D5B5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4335" w:type="dxa"/>
            <w:shd w:val="clear" w:color="auto" w:fill="auto"/>
            <w:noWrap/>
            <w:vAlign w:val="bottom"/>
            <w:hideMark/>
          </w:tcPr>
          <w:p w14:paraId="247629E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Penata Muda (III/a)</w:t>
            </w:r>
          </w:p>
        </w:tc>
        <w:tc>
          <w:tcPr>
            <w:tcW w:w="1701" w:type="dxa"/>
            <w:shd w:val="clear" w:color="auto" w:fill="auto"/>
            <w:noWrap/>
            <w:vAlign w:val="bottom"/>
            <w:hideMark/>
          </w:tcPr>
          <w:p w14:paraId="6431F16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1220" w:type="dxa"/>
            <w:shd w:val="clear" w:color="auto" w:fill="auto"/>
            <w:noWrap/>
            <w:vAlign w:val="bottom"/>
            <w:hideMark/>
          </w:tcPr>
          <w:p w14:paraId="6B06297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7,45%</w:t>
            </w:r>
          </w:p>
        </w:tc>
      </w:tr>
      <w:tr w:rsidR="00FF0F45" w:rsidRPr="00CE4B95" w14:paraId="64F2B083" w14:textId="77777777" w:rsidTr="00FF0F45">
        <w:trPr>
          <w:trHeight w:val="300"/>
        </w:trPr>
        <w:tc>
          <w:tcPr>
            <w:tcW w:w="536" w:type="dxa"/>
            <w:shd w:val="clear" w:color="auto" w:fill="auto"/>
            <w:noWrap/>
            <w:vAlign w:val="bottom"/>
            <w:hideMark/>
          </w:tcPr>
          <w:p w14:paraId="3959A8D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4335" w:type="dxa"/>
            <w:shd w:val="clear" w:color="auto" w:fill="auto"/>
            <w:noWrap/>
            <w:vAlign w:val="bottom"/>
            <w:hideMark/>
          </w:tcPr>
          <w:p w14:paraId="3FAE874F"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Pengatur Tingkat I (II/d)</w:t>
            </w:r>
          </w:p>
        </w:tc>
        <w:tc>
          <w:tcPr>
            <w:tcW w:w="1701" w:type="dxa"/>
            <w:shd w:val="clear" w:color="auto" w:fill="auto"/>
            <w:noWrap/>
            <w:vAlign w:val="bottom"/>
            <w:hideMark/>
          </w:tcPr>
          <w:p w14:paraId="2589C7A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220" w:type="dxa"/>
            <w:shd w:val="clear" w:color="auto" w:fill="auto"/>
            <w:noWrap/>
            <w:vAlign w:val="bottom"/>
            <w:hideMark/>
          </w:tcPr>
          <w:p w14:paraId="31BE19D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3,19%</w:t>
            </w:r>
          </w:p>
        </w:tc>
      </w:tr>
      <w:tr w:rsidR="00FF0F45" w:rsidRPr="00CE4B95" w14:paraId="4E079345" w14:textId="77777777" w:rsidTr="00FF0F45">
        <w:trPr>
          <w:trHeight w:val="300"/>
        </w:trPr>
        <w:tc>
          <w:tcPr>
            <w:tcW w:w="536" w:type="dxa"/>
            <w:shd w:val="clear" w:color="auto" w:fill="auto"/>
            <w:noWrap/>
            <w:vAlign w:val="bottom"/>
            <w:hideMark/>
          </w:tcPr>
          <w:p w14:paraId="4D6A762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4335" w:type="dxa"/>
            <w:shd w:val="clear" w:color="auto" w:fill="auto"/>
            <w:noWrap/>
            <w:vAlign w:val="bottom"/>
            <w:hideMark/>
          </w:tcPr>
          <w:p w14:paraId="08433A2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Pengatur (II/c)</w:t>
            </w:r>
          </w:p>
        </w:tc>
        <w:tc>
          <w:tcPr>
            <w:tcW w:w="1701" w:type="dxa"/>
            <w:shd w:val="clear" w:color="auto" w:fill="auto"/>
            <w:noWrap/>
            <w:vAlign w:val="bottom"/>
            <w:hideMark/>
          </w:tcPr>
          <w:p w14:paraId="161A429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1220" w:type="dxa"/>
            <w:shd w:val="clear" w:color="auto" w:fill="auto"/>
            <w:noWrap/>
            <w:vAlign w:val="bottom"/>
            <w:hideMark/>
          </w:tcPr>
          <w:p w14:paraId="087A11B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7,45%</w:t>
            </w:r>
          </w:p>
        </w:tc>
      </w:tr>
      <w:tr w:rsidR="00FF0F45" w:rsidRPr="00CE4B95" w14:paraId="60E2313D" w14:textId="77777777" w:rsidTr="00FF0F45">
        <w:trPr>
          <w:trHeight w:val="300"/>
        </w:trPr>
        <w:tc>
          <w:tcPr>
            <w:tcW w:w="536" w:type="dxa"/>
            <w:shd w:val="clear" w:color="auto" w:fill="auto"/>
            <w:noWrap/>
            <w:vAlign w:val="bottom"/>
            <w:hideMark/>
          </w:tcPr>
          <w:p w14:paraId="13A9917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w:t>
            </w:r>
          </w:p>
        </w:tc>
        <w:tc>
          <w:tcPr>
            <w:tcW w:w="4335" w:type="dxa"/>
            <w:shd w:val="clear" w:color="auto" w:fill="auto"/>
            <w:noWrap/>
            <w:vAlign w:val="bottom"/>
            <w:hideMark/>
          </w:tcPr>
          <w:p w14:paraId="6B3E3C1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Non Golongan</w:t>
            </w:r>
          </w:p>
        </w:tc>
        <w:tc>
          <w:tcPr>
            <w:tcW w:w="1701" w:type="dxa"/>
            <w:shd w:val="clear" w:color="auto" w:fill="auto"/>
            <w:noWrap/>
            <w:vAlign w:val="bottom"/>
            <w:hideMark/>
          </w:tcPr>
          <w:p w14:paraId="4D93876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67</w:t>
            </w:r>
          </w:p>
        </w:tc>
        <w:tc>
          <w:tcPr>
            <w:tcW w:w="1220" w:type="dxa"/>
            <w:shd w:val="clear" w:color="auto" w:fill="auto"/>
            <w:noWrap/>
            <w:vAlign w:val="bottom"/>
            <w:hideMark/>
          </w:tcPr>
          <w:p w14:paraId="2FBF81C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71,26%</w:t>
            </w:r>
          </w:p>
        </w:tc>
      </w:tr>
      <w:tr w:rsidR="00FF0F45" w:rsidRPr="00CE4B95" w14:paraId="64B81D9F" w14:textId="77777777" w:rsidTr="00FF0F45">
        <w:trPr>
          <w:trHeight w:val="300"/>
        </w:trPr>
        <w:tc>
          <w:tcPr>
            <w:tcW w:w="4871" w:type="dxa"/>
            <w:gridSpan w:val="2"/>
            <w:shd w:val="clear" w:color="auto" w:fill="auto"/>
            <w:noWrap/>
            <w:vAlign w:val="bottom"/>
            <w:hideMark/>
          </w:tcPr>
          <w:p w14:paraId="6087E6B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Jumlah</w:t>
            </w:r>
          </w:p>
        </w:tc>
        <w:tc>
          <w:tcPr>
            <w:tcW w:w="1701" w:type="dxa"/>
            <w:shd w:val="clear" w:color="auto" w:fill="auto"/>
            <w:noWrap/>
            <w:vAlign w:val="bottom"/>
            <w:hideMark/>
          </w:tcPr>
          <w:p w14:paraId="58AB20D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94</w:t>
            </w:r>
          </w:p>
        </w:tc>
        <w:tc>
          <w:tcPr>
            <w:tcW w:w="1220" w:type="dxa"/>
            <w:shd w:val="clear" w:color="auto" w:fill="auto"/>
            <w:noWrap/>
            <w:vAlign w:val="bottom"/>
            <w:hideMark/>
          </w:tcPr>
          <w:p w14:paraId="3816FB6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100%</w:t>
            </w:r>
          </w:p>
        </w:tc>
      </w:tr>
    </w:tbl>
    <w:p w14:paraId="0655503B" w14:textId="77777777" w:rsidR="00FF0F45" w:rsidRPr="00CE4B95" w:rsidRDefault="00FF0F45" w:rsidP="00FF0F45">
      <w:pPr>
        <w:pStyle w:val="NormalWeb"/>
        <w:shd w:val="clear" w:color="auto" w:fill="FFFFFF"/>
        <w:spacing w:after="120" w:line="480" w:lineRule="auto"/>
        <w:jc w:val="both"/>
        <w:rPr>
          <w:rFonts w:ascii="Arial" w:hAnsi="Arial" w:cs="Arial"/>
          <w:lang w:val="en-US"/>
        </w:rPr>
      </w:pPr>
      <w:r w:rsidRPr="00CE4B95">
        <w:rPr>
          <w:rFonts w:ascii="Arial" w:hAnsi="Arial" w:cs="Arial"/>
          <w:lang w:val="id-ID"/>
        </w:rPr>
        <w:t>Sumber Data: UPT Puskesmas Purnama Kota Dumai 202</w:t>
      </w:r>
      <w:r w:rsidRPr="00CE4B95">
        <w:rPr>
          <w:rFonts w:ascii="Arial" w:hAnsi="Arial" w:cs="Arial"/>
          <w:lang w:val="en-US"/>
        </w:rPr>
        <w:t>5</w:t>
      </w:r>
    </w:p>
    <w:p w14:paraId="11F39764" w14:textId="77777777" w:rsidR="00FF0F45" w:rsidRPr="00CE4B95" w:rsidRDefault="00FF0F45" w:rsidP="00FF0F45">
      <w:pPr>
        <w:spacing w:line="480" w:lineRule="auto"/>
        <w:ind w:firstLine="709"/>
        <w:rPr>
          <w:rFonts w:eastAsia="Times New Roman"/>
          <w:lang w:val="id-ID" w:eastAsia="en-ID"/>
        </w:rPr>
      </w:pPr>
      <w:r w:rsidRPr="00CE4B95">
        <w:rPr>
          <w:lang w:val="id-ID"/>
        </w:rPr>
        <w:t>Berdasarkan data pada Tabel IV.5, diketahui bahwa mayoritas pegawai UPT Puskesmas Purnama adalah pegawai Non Golongan sebanyak 67 orang atau 71,28% dari total 94 pegawai. Sementara itu, pegawai dengan golongan terbanyak berikutnya adalah Penata Muda (III/a) dan Pengatur (II/c), masing-masing sebanyak 7 orang atau 7,45%. Golongan lainnya memiliki proporsi yang relatif kecil, dengan Penata Muda Tingkat (III/b) sebanyak 5 orang (5,32%), Pengatur Tingkat (II/d) sebanyak 3 orang (3,19%), dan golongan lainnya kurang dari 3%. Temuan ini menunjukkan bahwa komposisi pegawai didominasi oleh Non Golongan, yang mengindikasikan tingginya jumlah pegawai kontrak, honorer, atau tenaga non-PNS di lingkungan Puskesmas Purnama.</w:t>
      </w:r>
    </w:p>
    <w:p w14:paraId="49039465" w14:textId="77777777" w:rsidR="00FF0F45" w:rsidRPr="00CE4B95" w:rsidRDefault="00FF0F45" w:rsidP="00533B9C">
      <w:pPr>
        <w:pStyle w:val="ListParagraph"/>
        <w:numPr>
          <w:ilvl w:val="0"/>
          <w:numId w:val="52"/>
        </w:numPr>
        <w:spacing w:line="480" w:lineRule="auto"/>
        <w:ind w:left="284" w:hanging="284"/>
        <w:rPr>
          <w:b/>
          <w:bCs w:val="0"/>
          <w:lang w:val="id-ID"/>
        </w:rPr>
      </w:pPr>
      <w:r w:rsidRPr="00CE4B95">
        <w:rPr>
          <w:b/>
          <w:lang w:val="id-ID"/>
        </w:rPr>
        <w:t>Keadaan dan Komposisi Pegawai Berdasarkan Masa Kerja</w:t>
      </w:r>
    </w:p>
    <w:p w14:paraId="2960C1F5"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Jumlah pegawai berdasarkan masa kerja adalah data yang menggambarkan distribusi atau sebaran pegawai dalam suatu organisasi atau instansi berdasarkan lamanya mereka bekerja di instansi tersebut. Dengan kata lain, data ini menunjukkan berapa banyak pegawai yang memiliki masa kerja dalam rentang tertentu (misalnya &lt;1 tahun, 1–5 tahun, dan seterusnya).</w:t>
      </w:r>
    </w:p>
    <w:p w14:paraId="7FFD909E" w14:textId="77777777" w:rsidR="00FF0F45" w:rsidRPr="00CE4B95" w:rsidRDefault="00FF0F45" w:rsidP="00FF0F45">
      <w:pPr>
        <w:spacing w:line="480" w:lineRule="auto"/>
        <w:ind w:firstLine="709"/>
        <w:rPr>
          <w:lang w:val="id-ID"/>
        </w:rPr>
      </w:pPr>
      <w:r w:rsidRPr="00CE4B95">
        <w:rPr>
          <w:lang w:val="id-ID"/>
        </w:rPr>
        <w:lastRenderedPageBreak/>
        <w:t>Adapun jumlah pegawai berdasarkan masa kerja pada Puskesmas Purnama dapat dilihat pada table IV.6 berikut:</w:t>
      </w:r>
    </w:p>
    <w:p w14:paraId="3DA1FB94" w14:textId="77777777" w:rsidR="00FF0F45" w:rsidRPr="00CE4B95" w:rsidRDefault="00FF0F45" w:rsidP="00FF0F45">
      <w:pPr>
        <w:ind w:left="284" w:hanging="284"/>
        <w:jc w:val="center"/>
        <w:rPr>
          <w:b/>
          <w:bCs w:val="0"/>
          <w:lang w:val="id-ID"/>
        </w:rPr>
      </w:pPr>
      <w:r w:rsidRPr="00CE4B95">
        <w:rPr>
          <w:b/>
          <w:lang w:val="id-ID"/>
        </w:rPr>
        <w:t>Tabel IV.6</w:t>
      </w:r>
    </w:p>
    <w:p w14:paraId="0A3D321D" w14:textId="77777777" w:rsidR="00FF0F45" w:rsidRPr="00CE4B95" w:rsidRDefault="00FF0F45" w:rsidP="00FF0F45">
      <w:pPr>
        <w:ind w:left="284" w:hanging="284"/>
        <w:jc w:val="center"/>
        <w:rPr>
          <w:b/>
          <w:bCs w:val="0"/>
          <w:lang w:val="id-ID"/>
        </w:rPr>
      </w:pPr>
      <w:r w:rsidRPr="00CE4B95">
        <w:rPr>
          <w:b/>
          <w:lang w:val="id-ID"/>
        </w:rPr>
        <w:t xml:space="preserve">Jumlah Pegawai Berdasarkan Masa Kerja Pada UPT Puskesmas Purnama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1418"/>
        <w:gridCol w:w="1842"/>
      </w:tblGrid>
      <w:tr w:rsidR="00FF0F45" w:rsidRPr="00CE4B95" w14:paraId="71D5441D" w14:textId="77777777" w:rsidTr="00FF0F45">
        <w:trPr>
          <w:trHeight w:val="626"/>
        </w:trPr>
        <w:tc>
          <w:tcPr>
            <w:tcW w:w="562" w:type="dxa"/>
            <w:shd w:val="clear" w:color="auto" w:fill="auto"/>
            <w:vAlign w:val="center"/>
            <w:hideMark/>
          </w:tcPr>
          <w:p w14:paraId="68B831BD"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w:t>
            </w:r>
          </w:p>
        </w:tc>
        <w:tc>
          <w:tcPr>
            <w:tcW w:w="4111" w:type="dxa"/>
            <w:shd w:val="clear" w:color="auto" w:fill="auto"/>
            <w:vAlign w:val="center"/>
            <w:hideMark/>
          </w:tcPr>
          <w:p w14:paraId="7D590A2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Masa Kerja</w:t>
            </w:r>
          </w:p>
        </w:tc>
        <w:tc>
          <w:tcPr>
            <w:tcW w:w="1418" w:type="dxa"/>
            <w:shd w:val="clear" w:color="auto" w:fill="auto"/>
            <w:vAlign w:val="center"/>
            <w:hideMark/>
          </w:tcPr>
          <w:p w14:paraId="5BE69876"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p w14:paraId="3873C61A"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(Orang)</w:t>
            </w:r>
          </w:p>
        </w:tc>
        <w:tc>
          <w:tcPr>
            <w:tcW w:w="1842" w:type="dxa"/>
            <w:shd w:val="clear" w:color="auto" w:fill="auto"/>
            <w:vAlign w:val="center"/>
            <w:hideMark/>
          </w:tcPr>
          <w:p w14:paraId="4C83A81D"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Persentase (%)</w:t>
            </w:r>
          </w:p>
        </w:tc>
      </w:tr>
      <w:tr w:rsidR="00FF0F45" w:rsidRPr="00CE4B95" w14:paraId="27CF79CB" w14:textId="77777777" w:rsidTr="00FF0F45">
        <w:trPr>
          <w:trHeight w:val="357"/>
        </w:trPr>
        <w:tc>
          <w:tcPr>
            <w:tcW w:w="562" w:type="dxa"/>
            <w:shd w:val="clear" w:color="auto" w:fill="auto"/>
            <w:noWrap/>
            <w:vAlign w:val="center"/>
            <w:hideMark/>
          </w:tcPr>
          <w:p w14:paraId="1DA2F5B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4111" w:type="dxa"/>
            <w:shd w:val="clear" w:color="auto" w:fill="auto"/>
            <w:vAlign w:val="center"/>
            <w:hideMark/>
          </w:tcPr>
          <w:p w14:paraId="0FBA080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&lt; 5 tahun</w:t>
            </w:r>
          </w:p>
        </w:tc>
        <w:tc>
          <w:tcPr>
            <w:tcW w:w="1418" w:type="dxa"/>
            <w:shd w:val="clear" w:color="auto" w:fill="auto"/>
            <w:vAlign w:val="center"/>
            <w:hideMark/>
          </w:tcPr>
          <w:p w14:paraId="6ED319D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37</w:t>
            </w:r>
          </w:p>
        </w:tc>
        <w:tc>
          <w:tcPr>
            <w:tcW w:w="1842" w:type="dxa"/>
            <w:shd w:val="clear" w:color="auto" w:fill="auto"/>
            <w:vAlign w:val="center"/>
            <w:hideMark/>
          </w:tcPr>
          <w:p w14:paraId="3392F50B"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39.36%</w:t>
            </w:r>
          </w:p>
        </w:tc>
      </w:tr>
      <w:tr w:rsidR="00FF0F45" w:rsidRPr="00CE4B95" w14:paraId="6CFAD1EA" w14:textId="77777777" w:rsidTr="00FF0F45">
        <w:trPr>
          <w:trHeight w:val="358"/>
        </w:trPr>
        <w:tc>
          <w:tcPr>
            <w:tcW w:w="562" w:type="dxa"/>
            <w:shd w:val="clear" w:color="auto" w:fill="auto"/>
            <w:noWrap/>
            <w:vAlign w:val="center"/>
            <w:hideMark/>
          </w:tcPr>
          <w:p w14:paraId="5D802F9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4111" w:type="dxa"/>
            <w:shd w:val="clear" w:color="auto" w:fill="auto"/>
            <w:vAlign w:val="center"/>
            <w:hideMark/>
          </w:tcPr>
          <w:p w14:paraId="19ADD12D"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5 - 10 tahun</w:t>
            </w:r>
          </w:p>
        </w:tc>
        <w:tc>
          <w:tcPr>
            <w:tcW w:w="1418" w:type="dxa"/>
            <w:shd w:val="clear" w:color="auto" w:fill="auto"/>
            <w:vAlign w:val="center"/>
            <w:hideMark/>
          </w:tcPr>
          <w:p w14:paraId="3C3E7CB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30</w:t>
            </w:r>
          </w:p>
        </w:tc>
        <w:tc>
          <w:tcPr>
            <w:tcW w:w="1842" w:type="dxa"/>
            <w:shd w:val="clear" w:color="auto" w:fill="auto"/>
            <w:vAlign w:val="center"/>
            <w:hideMark/>
          </w:tcPr>
          <w:p w14:paraId="444382B9"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31.91%</w:t>
            </w:r>
          </w:p>
        </w:tc>
      </w:tr>
      <w:tr w:rsidR="00FF0F45" w:rsidRPr="00CE4B95" w14:paraId="2DD25021" w14:textId="77777777" w:rsidTr="00FF0F45">
        <w:trPr>
          <w:trHeight w:val="325"/>
        </w:trPr>
        <w:tc>
          <w:tcPr>
            <w:tcW w:w="562" w:type="dxa"/>
            <w:shd w:val="clear" w:color="auto" w:fill="auto"/>
            <w:noWrap/>
            <w:vAlign w:val="center"/>
            <w:hideMark/>
          </w:tcPr>
          <w:p w14:paraId="6D53EE9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4111" w:type="dxa"/>
            <w:shd w:val="clear" w:color="auto" w:fill="auto"/>
            <w:vAlign w:val="center"/>
            <w:hideMark/>
          </w:tcPr>
          <w:p w14:paraId="47F64A4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11 - 15 tahun</w:t>
            </w:r>
          </w:p>
        </w:tc>
        <w:tc>
          <w:tcPr>
            <w:tcW w:w="1418" w:type="dxa"/>
            <w:shd w:val="clear" w:color="auto" w:fill="auto"/>
            <w:vAlign w:val="center"/>
            <w:hideMark/>
          </w:tcPr>
          <w:p w14:paraId="4E8BD9F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19</w:t>
            </w:r>
          </w:p>
        </w:tc>
        <w:tc>
          <w:tcPr>
            <w:tcW w:w="1842" w:type="dxa"/>
            <w:shd w:val="clear" w:color="auto" w:fill="auto"/>
            <w:vAlign w:val="center"/>
            <w:hideMark/>
          </w:tcPr>
          <w:p w14:paraId="6635823D"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20.21%</w:t>
            </w:r>
          </w:p>
        </w:tc>
      </w:tr>
      <w:tr w:rsidR="00FF0F45" w:rsidRPr="00CE4B95" w14:paraId="39033EA4" w14:textId="77777777" w:rsidTr="00FF0F45">
        <w:trPr>
          <w:trHeight w:val="319"/>
        </w:trPr>
        <w:tc>
          <w:tcPr>
            <w:tcW w:w="562" w:type="dxa"/>
            <w:shd w:val="clear" w:color="auto" w:fill="auto"/>
            <w:noWrap/>
            <w:vAlign w:val="center"/>
            <w:hideMark/>
          </w:tcPr>
          <w:p w14:paraId="7858C00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4111" w:type="dxa"/>
            <w:shd w:val="clear" w:color="auto" w:fill="auto"/>
            <w:vAlign w:val="center"/>
            <w:hideMark/>
          </w:tcPr>
          <w:p w14:paraId="7FCBB5A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16 - 20 tahun</w:t>
            </w:r>
          </w:p>
        </w:tc>
        <w:tc>
          <w:tcPr>
            <w:tcW w:w="1418" w:type="dxa"/>
            <w:shd w:val="clear" w:color="auto" w:fill="auto"/>
            <w:vAlign w:val="center"/>
            <w:hideMark/>
          </w:tcPr>
          <w:p w14:paraId="450534F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1842" w:type="dxa"/>
            <w:shd w:val="clear" w:color="auto" w:fill="auto"/>
            <w:vAlign w:val="center"/>
            <w:hideMark/>
          </w:tcPr>
          <w:p w14:paraId="73CDCB75"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5.32%</w:t>
            </w:r>
          </w:p>
        </w:tc>
      </w:tr>
      <w:tr w:rsidR="00FF0F45" w:rsidRPr="00CE4B95" w14:paraId="15033281" w14:textId="77777777" w:rsidTr="00FF0F45">
        <w:trPr>
          <w:trHeight w:val="370"/>
        </w:trPr>
        <w:tc>
          <w:tcPr>
            <w:tcW w:w="562" w:type="dxa"/>
            <w:shd w:val="clear" w:color="auto" w:fill="auto"/>
            <w:noWrap/>
            <w:vAlign w:val="center"/>
            <w:hideMark/>
          </w:tcPr>
          <w:p w14:paraId="4C86EC3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4111" w:type="dxa"/>
            <w:shd w:val="clear" w:color="auto" w:fill="auto"/>
            <w:vAlign w:val="center"/>
            <w:hideMark/>
          </w:tcPr>
          <w:p w14:paraId="6F212DF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&gt; 20 tahun</w:t>
            </w:r>
          </w:p>
        </w:tc>
        <w:tc>
          <w:tcPr>
            <w:tcW w:w="1418" w:type="dxa"/>
            <w:shd w:val="clear" w:color="auto" w:fill="auto"/>
            <w:vAlign w:val="center"/>
            <w:hideMark/>
          </w:tcPr>
          <w:p w14:paraId="66ECF56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842" w:type="dxa"/>
            <w:shd w:val="clear" w:color="auto" w:fill="auto"/>
            <w:vAlign w:val="center"/>
            <w:hideMark/>
          </w:tcPr>
          <w:p w14:paraId="2B8E814D" w14:textId="77777777" w:rsidR="00FF0F45" w:rsidRPr="00CE4B95" w:rsidRDefault="00FF0F45" w:rsidP="00FF0F45">
            <w:pPr>
              <w:spacing w:after="0"/>
              <w:jc w:val="center"/>
              <w:rPr>
                <w:rFonts w:eastAsia="Times New Roman"/>
                <w:color w:val="000000"/>
                <w:lang w:val="id-ID" w:eastAsia="en-ID"/>
              </w:rPr>
            </w:pPr>
            <w:r w:rsidRPr="00CE4B95">
              <w:rPr>
                <w:color w:val="000000"/>
                <w:lang w:val="id-ID"/>
              </w:rPr>
              <w:t>3.19%</w:t>
            </w:r>
          </w:p>
        </w:tc>
      </w:tr>
      <w:tr w:rsidR="00FF0F45" w:rsidRPr="00CE4B95" w14:paraId="270F3909" w14:textId="77777777" w:rsidTr="00FF0F45">
        <w:trPr>
          <w:trHeight w:val="313"/>
        </w:trPr>
        <w:tc>
          <w:tcPr>
            <w:tcW w:w="4673" w:type="dxa"/>
            <w:gridSpan w:val="2"/>
            <w:shd w:val="clear" w:color="auto" w:fill="auto"/>
            <w:vAlign w:val="center"/>
            <w:hideMark/>
          </w:tcPr>
          <w:p w14:paraId="36B535F0"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tc>
        <w:tc>
          <w:tcPr>
            <w:tcW w:w="1418" w:type="dxa"/>
            <w:shd w:val="clear" w:color="auto" w:fill="auto"/>
            <w:vAlign w:val="center"/>
            <w:hideMark/>
          </w:tcPr>
          <w:p w14:paraId="60E2FF1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94</w:t>
            </w:r>
          </w:p>
        </w:tc>
        <w:tc>
          <w:tcPr>
            <w:tcW w:w="1842" w:type="dxa"/>
            <w:shd w:val="clear" w:color="auto" w:fill="auto"/>
            <w:vAlign w:val="center"/>
            <w:hideMark/>
          </w:tcPr>
          <w:p w14:paraId="7F6028EE"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100%</w:t>
            </w:r>
          </w:p>
        </w:tc>
      </w:tr>
    </w:tbl>
    <w:p w14:paraId="0E0BCA71" w14:textId="77777777" w:rsidR="00FF0F45" w:rsidRPr="00CE4B95" w:rsidRDefault="00FF0F45" w:rsidP="00FF0F45">
      <w:pPr>
        <w:pStyle w:val="NormalWeb"/>
        <w:shd w:val="clear" w:color="auto" w:fill="FFFFFF"/>
        <w:spacing w:after="120" w:line="480" w:lineRule="auto"/>
        <w:jc w:val="both"/>
        <w:rPr>
          <w:rFonts w:ascii="Arial" w:hAnsi="Arial" w:cs="Arial"/>
          <w:lang w:val="en-US"/>
        </w:rPr>
      </w:pPr>
      <w:r w:rsidRPr="00CE4B95">
        <w:rPr>
          <w:rFonts w:ascii="Arial" w:hAnsi="Arial" w:cs="Arial"/>
          <w:lang w:val="id-ID"/>
        </w:rPr>
        <w:t>Sumber Data: UPT Puskesmas Purnama Kota Dumai 202</w:t>
      </w:r>
      <w:r w:rsidRPr="00CE4B95">
        <w:rPr>
          <w:rFonts w:ascii="Arial" w:hAnsi="Arial" w:cs="Arial"/>
          <w:lang w:val="en-US"/>
        </w:rPr>
        <w:t>5</w:t>
      </w:r>
    </w:p>
    <w:p w14:paraId="6EC693ED" w14:textId="5C80D303" w:rsidR="00FF0F45" w:rsidRPr="00CE4B95" w:rsidRDefault="00FF0F45" w:rsidP="00A2594A">
      <w:pPr>
        <w:spacing w:line="480" w:lineRule="auto"/>
        <w:ind w:firstLine="709"/>
        <w:rPr>
          <w:lang w:val="id-ID"/>
        </w:rPr>
      </w:pPr>
      <w:r w:rsidRPr="00CE4B95">
        <w:rPr>
          <w:lang w:val="id-ID"/>
        </w:rPr>
        <w:t>Berdasarkan data pada table IV.6 di atas</w:t>
      </w:r>
      <w:r w:rsidRPr="00CE4B95">
        <w:rPr>
          <w:rFonts w:eastAsia="Times New Roman"/>
          <w:lang w:val="id-ID" w:eastAsia="en-ID"/>
        </w:rPr>
        <w:t xml:space="preserve">, </w:t>
      </w:r>
      <w:r w:rsidRPr="00CE4B95">
        <w:rPr>
          <w:lang w:val="id-ID"/>
        </w:rPr>
        <w:t>dapat dilihat bahwa mayoritas personel berada pada kelompok dengan pengalaman kerja 1-5 tahun sebanyak 37 orang (39,36%), diikuti oleh kelompok 5-10 tahun dengan 30 orang (31,91%), dan kelompok 11-15 tahun dengan 19 orang (20,21%). Personel dengan masa kerja 16-20 tahun berjumlah 5 orang (5,32%), sedangkan kelompok dengan masa kerja lebih dari 20 tahun mencatatkan 3 orang (3,19%). Secara keseluruhan, data ini menggambarkan tenaga kerja yang didominasi oleh individu dengan pengalaman kerja kurang dari 10 tahun, yang mencapai 71,27% dari total 94 orang. Hal ini menunjukkan bahwa organisasi cenderung memiliki personel yang relatif baru atau dalam tahap awal perkembangan karir, namun tetap memiliki sejumlah kecil personel berpengalaman yang dapat memberikan kontribusi penting bagi organisasi.</w:t>
      </w:r>
    </w:p>
    <w:p w14:paraId="5325CB4E" w14:textId="77777777" w:rsidR="00FF0F45" w:rsidRPr="00CE4B95" w:rsidRDefault="00FF0F45" w:rsidP="00FF0F45">
      <w:pPr>
        <w:spacing w:line="480" w:lineRule="auto"/>
        <w:ind w:left="284" w:hanging="284"/>
        <w:rPr>
          <w:b/>
          <w:bCs w:val="0"/>
          <w:lang w:val="id-ID"/>
        </w:rPr>
      </w:pPr>
      <w:r w:rsidRPr="00CE4B95">
        <w:rPr>
          <w:b/>
          <w:lang w:val="id-ID"/>
        </w:rPr>
        <w:lastRenderedPageBreak/>
        <w:t xml:space="preserve">C. Struktur Organisasi UPT Puekesmas Purnama </w:t>
      </w:r>
    </w:p>
    <w:p w14:paraId="6BF551DD" w14:textId="77777777" w:rsidR="00FF0F45" w:rsidRPr="00CE4B95" w:rsidRDefault="00FF0F45" w:rsidP="00FF0F45">
      <w:pPr>
        <w:spacing w:line="480" w:lineRule="auto"/>
        <w:ind w:firstLine="709"/>
        <w:rPr>
          <w:lang w:val="id-ID"/>
        </w:rPr>
      </w:pPr>
      <w:r w:rsidRPr="00CE4B95">
        <w:rPr>
          <w:lang w:val="id-ID"/>
        </w:rPr>
        <w:t>Struktur organisasi merupakan salah satu syarat yang sangat penting didalam organisasi pemerintahan maupun organisasi swasta. Struktur organisasi ini merupakan suatu tampilan dari kejelasan kerangka pembagian tugas, wewenang dan tanggung jawab atau tata kerja dalam suatu organisasi yang bersifat menggambarkan komposisi SDM organisasi tersebut.</w:t>
      </w:r>
    </w:p>
    <w:p w14:paraId="3D528605" w14:textId="77777777" w:rsidR="00FF0F45" w:rsidRPr="00CE4B95" w:rsidRDefault="00FF0F45" w:rsidP="00FF0F45">
      <w:pPr>
        <w:spacing w:line="480" w:lineRule="auto"/>
        <w:ind w:firstLine="709"/>
        <w:rPr>
          <w:lang w:val="id-ID"/>
        </w:rPr>
      </w:pPr>
      <w:r w:rsidRPr="00CE4B95">
        <w:rPr>
          <w:lang w:val="id-ID"/>
        </w:rPr>
        <w:t>Struktur organisasi berdasarkan Lampiran Peraturan Walikota Dumai Nomor 2 Tahun 2018 Tentang Kedudukan, Susunan Organisasi, Tugas dan Fungsi, Serta Tata Kerja Unit Pelaksana Teknis pada Dinas Kesehatan Kota Dumai dalam pasal 37-38 mengenai Kepala UPT dan Jabatan Fungsional pada Pusat Kesehatan Masyarakat.</w:t>
      </w:r>
    </w:p>
    <w:p w14:paraId="21EC35AD" w14:textId="77777777" w:rsidR="00FF0F45" w:rsidRPr="00CE4B95" w:rsidRDefault="00FF0F45" w:rsidP="00FF0F45">
      <w:pPr>
        <w:spacing w:line="480" w:lineRule="auto"/>
        <w:ind w:firstLine="709"/>
        <w:rPr>
          <w:lang w:val="id-ID"/>
        </w:rPr>
      </w:pPr>
      <w:r w:rsidRPr="00CE4B95">
        <w:rPr>
          <w:lang w:val="id-ID"/>
        </w:rPr>
        <w:t>Struktur organisasi pada</w:t>
      </w:r>
      <w:r w:rsidRPr="00CE4B95">
        <w:rPr>
          <w:lang w:val="en-US"/>
        </w:rPr>
        <w:t xml:space="preserve"> UPT</w:t>
      </w:r>
      <w:r w:rsidRPr="00CE4B95">
        <w:rPr>
          <w:lang w:val="id-ID"/>
        </w:rPr>
        <w:t xml:space="preserve"> puskesmas purnama dapat dilihat dari gambar IV.1 berikut ini;</w:t>
      </w:r>
    </w:p>
    <w:p w14:paraId="7DD3E8BD" w14:textId="77777777" w:rsidR="00FF0F45" w:rsidRPr="00CE4B95" w:rsidRDefault="00FF0F45" w:rsidP="00FF0F45">
      <w:pPr>
        <w:ind w:left="284" w:hanging="284"/>
        <w:jc w:val="center"/>
        <w:rPr>
          <w:b/>
          <w:bCs w:val="0"/>
          <w:lang w:val="id-ID"/>
        </w:rPr>
      </w:pPr>
      <w:r w:rsidRPr="00CE4B95">
        <w:rPr>
          <w:b/>
          <w:lang w:val="en-US"/>
        </w:rPr>
        <w:t>Bagan</w:t>
      </w:r>
      <w:r w:rsidRPr="00CE4B95">
        <w:rPr>
          <w:b/>
          <w:lang w:val="id-ID"/>
        </w:rPr>
        <w:t xml:space="preserve"> IV.1</w:t>
      </w:r>
    </w:p>
    <w:p w14:paraId="45949205" w14:textId="77777777" w:rsidR="00FF0F45" w:rsidRPr="00CE4B95" w:rsidRDefault="00FF0F45" w:rsidP="00FF0F45">
      <w:pPr>
        <w:ind w:left="284" w:hanging="284"/>
        <w:jc w:val="center"/>
        <w:rPr>
          <w:b/>
          <w:bCs w:val="0"/>
          <w:lang w:val="id-ID"/>
        </w:rPr>
      </w:pPr>
      <w:r w:rsidRPr="00CE4B95">
        <w:rPr>
          <w:b/>
          <w:lang w:val="id-ID"/>
        </w:rPr>
        <w:t xml:space="preserve">Struktur Organisasi </w:t>
      </w:r>
      <w:r w:rsidRPr="00CE4B95">
        <w:rPr>
          <w:b/>
          <w:lang w:val="en-US"/>
        </w:rPr>
        <w:t xml:space="preserve">UPT </w:t>
      </w:r>
      <w:r w:rsidRPr="00CE4B95">
        <w:rPr>
          <w:b/>
          <w:lang w:val="id-ID"/>
        </w:rPr>
        <w:t>Puskesmas Purnama Tahun 2024</w:t>
      </w:r>
    </w:p>
    <w:p w14:paraId="6FB2B14A" w14:textId="77777777" w:rsidR="00FF0F45" w:rsidRPr="00CE4B95" w:rsidRDefault="00FF0F45" w:rsidP="00FF0F45">
      <w:pPr>
        <w:spacing w:line="480" w:lineRule="auto"/>
        <w:ind w:left="284" w:hanging="284"/>
        <w:rPr>
          <w:lang w:val="id-ID"/>
        </w:rPr>
      </w:pPr>
      <w:r w:rsidRPr="00CE4B95">
        <w:rPr>
          <w:noProof/>
          <w:lang w:val="id-ID"/>
        </w:rPr>
        <mc:AlternateContent>
          <mc:Choice Requires="wpg">
            <w:drawing>
              <wp:anchor distT="0" distB="0" distL="114300" distR="114300" simplePos="0" relativeHeight="251659264" behindDoc="0" locked="0" layoutInCell="1" allowOverlap="1" wp14:anchorId="7DD2A481" wp14:editId="14FDE10D">
                <wp:simplePos x="0" y="0"/>
                <wp:positionH relativeFrom="column">
                  <wp:posOffset>866775</wp:posOffset>
                </wp:positionH>
                <wp:positionV relativeFrom="paragraph">
                  <wp:posOffset>162560</wp:posOffset>
                </wp:positionV>
                <wp:extent cx="3667125" cy="1924050"/>
                <wp:effectExtent l="0" t="0" r="28575" b="19050"/>
                <wp:wrapNone/>
                <wp:docPr id="1" name="Group 1"/>
                <wp:cNvGraphicFramePr/>
                <a:graphic xmlns:a="http://schemas.openxmlformats.org/drawingml/2006/main">
                  <a:graphicData uri="http://schemas.microsoft.com/office/word/2010/wordprocessingGroup">
                    <wpg:wgp>
                      <wpg:cNvGrpSpPr/>
                      <wpg:grpSpPr>
                        <a:xfrm>
                          <a:off x="0" y="0"/>
                          <a:ext cx="3667125" cy="1924050"/>
                          <a:chOff x="0" y="0"/>
                          <a:chExt cx="3228975" cy="1743075"/>
                        </a:xfrm>
                      </wpg:grpSpPr>
                      <wps:wsp>
                        <wps:cNvPr id="2" name="Rectangle 2"/>
                        <wps:cNvSpPr/>
                        <wps:spPr>
                          <a:xfrm>
                            <a:off x="1266825" y="0"/>
                            <a:ext cx="1962150" cy="628650"/>
                          </a:xfrm>
                          <a:prstGeom prst="rect">
                            <a:avLst/>
                          </a:prstGeom>
                        </wps:spPr>
                        <wps:style>
                          <a:lnRef idx="2">
                            <a:schemeClr val="dk1"/>
                          </a:lnRef>
                          <a:fillRef idx="1">
                            <a:schemeClr val="lt1"/>
                          </a:fillRef>
                          <a:effectRef idx="0">
                            <a:schemeClr val="dk1"/>
                          </a:effectRef>
                          <a:fontRef idx="minor">
                            <a:schemeClr val="dk1"/>
                          </a:fontRef>
                        </wps:style>
                        <wps:txbx>
                          <w:txbxContent>
                            <w:p w14:paraId="7CE5A256" w14:textId="77777777" w:rsidR="00FF0F45" w:rsidRPr="00480617" w:rsidRDefault="00FF0F45" w:rsidP="00FF0F45">
                              <w:pPr>
                                <w:jc w:val="center"/>
                                <w:rPr>
                                  <w:b/>
                                  <w:bCs w:val="0"/>
                                </w:rPr>
                              </w:pPr>
                              <w:r w:rsidRPr="00480617">
                                <w:rPr>
                                  <w:b/>
                                </w:rPr>
                                <w:t>KEPALA PUSKESMAS</w:t>
                              </w:r>
                            </w:p>
                            <w:p w14:paraId="1091B415" w14:textId="77777777" w:rsidR="00FF0F45" w:rsidRPr="00480617" w:rsidRDefault="00FF0F45" w:rsidP="00FF0F45">
                              <w:pPr>
                                <w:jc w:val="center"/>
                                <w:rPr>
                                  <w:b/>
                                  <w:bCs w:val="0"/>
                                </w:rPr>
                              </w:pPr>
                              <w:r w:rsidRPr="00480617">
                                <w:rPr>
                                  <w:b/>
                                </w:rPr>
                                <w:t xml:space="preserve">DR. NUKE </w:t>
                              </w:r>
                              <w:proofErr w:type="gramStart"/>
                              <w:r w:rsidRPr="00480617">
                                <w:rPr>
                                  <w:b/>
                                </w:rPr>
                                <w:t>P.SETIATI</w:t>
                              </w:r>
                              <w:proofErr w:type="gramEnd"/>
                              <w:r w:rsidRPr="00480617">
                                <w:rPr>
                                  <w:b/>
                                </w:rPr>
                                <w:t>,DK/(IV/a)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076325"/>
                            <a:ext cx="1962150" cy="666750"/>
                          </a:xfrm>
                          <a:prstGeom prst="rect">
                            <a:avLst/>
                          </a:prstGeom>
                        </wps:spPr>
                        <wps:style>
                          <a:lnRef idx="2">
                            <a:schemeClr val="dk1"/>
                          </a:lnRef>
                          <a:fillRef idx="1">
                            <a:schemeClr val="lt1"/>
                          </a:fillRef>
                          <a:effectRef idx="0">
                            <a:schemeClr val="dk1"/>
                          </a:effectRef>
                          <a:fontRef idx="minor">
                            <a:schemeClr val="dk1"/>
                          </a:fontRef>
                        </wps:style>
                        <wps:txbx>
                          <w:txbxContent>
                            <w:p w14:paraId="2AD180CB" w14:textId="77777777" w:rsidR="00FF0F45" w:rsidRDefault="00FF0F45" w:rsidP="00FF0F45">
                              <w:pPr>
                                <w:jc w:val="center"/>
                              </w:pPr>
                              <w:r w:rsidRPr="00480617">
                                <w:rPr>
                                  <w:b/>
                                </w:rPr>
                                <w:t>KELOMPOK JABARAN FUNGSIONA</w:t>
                              </w:r>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H="1">
                            <a:off x="2238375" y="628650"/>
                            <a:ext cx="9525" cy="219075"/>
                          </a:xfrm>
                          <a:prstGeom prst="line">
                            <a:avLst/>
                          </a:prstGeom>
                        </wps:spPr>
                        <wps:style>
                          <a:lnRef idx="2">
                            <a:schemeClr val="dk1"/>
                          </a:lnRef>
                          <a:fillRef idx="0">
                            <a:schemeClr val="dk1"/>
                          </a:fillRef>
                          <a:effectRef idx="1">
                            <a:schemeClr val="dk1"/>
                          </a:effectRef>
                          <a:fontRef idx="minor">
                            <a:schemeClr val="tx1"/>
                          </a:fontRef>
                        </wps:style>
                        <wps:bodyPr/>
                      </wps:wsp>
                      <wps:wsp>
                        <wps:cNvPr id="7" name="Straight Connector 7"/>
                        <wps:cNvCnPr/>
                        <wps:spPr>
                          <a:xfrm flipH="1">
                            <a:off x="981075" y="847725"/>
                            <a:ext cx="1257301" cy="0"/>
                          </a:xfrm>
                          <a:prstGeom prst="line">
                            <a:avLst/>
                          </a:prstGeom>
                        </wps:spPr>
                        <wps:style>
                          <a:lnRef idx="2">
                            <a:schemeClr val="dk1"/>
                          </a:lnRef>
                          <a:fillRef idx="0">
                            <a:schemeClr val="dk1"/>
                          </a:fillRef>
                          <a:effectRef idx="1">
                            <a:schemeClr val="dk1"/>
                          </a:effectRef>
                          <a:fontRef idx="minor">
                            <a:schemeClr val="tx1"/>
                          </a:fontRef>
                        </wps:style>
                        <wps:bodyPr/>
                      </wps:wsp>
                      <wps:wsp>
                        <wps:cNvPr id="8" name="Straight Connector 8"/>
                        <wps:cNvCnPr/>
                        <wps:spPr>
                          <a:xfrm>
                            <a:off x="981075" y="847725"/>
                            <a:ext cx="0" cy="22860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D2A481" id="Group 1" o:spid="_x0000_s1026" style="position:absolute;left:0;text-align:left;margin-left:68.25pt;margin-top:12.8pt;width:288.75pt;height:151.5pt;z-index:251659264;mso-width-relative:margin;mso-height-relative:margin" coordsize="32289,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">
                <v:rect id="Rectangle 2" o:spid="_x0000_s1027" style="position:absolute;left:12668;width:19621;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7CE5A256" w14:textId="77777777" w:rsidR="00FF0F45" w:rsidRPr="00480617" w:rsidRDefault="00FF0F45" w:rsidP="00FF0F45">
                        <w:pPr>
                          <w:jc w:val="center"/>
                          <w:rPr>
                            <w:b/>
                            <w:bCs w:val="0"/>
                          </w:rPr>
                        </w:pPr>
                        <w:r w:rsidRPr="00480617">
                          <w:rPr>
                            <w:b/>
                          </w:rPr>
                          <w:t>KEPALA PUSKESMAS</w:t>
                        </w:r>
                      </w:p>
                      <w:p w14:paraId="1091B415" w14:textId="77777777" w:rsidR="00FF0F45" w:rsidRPr="00480617" w:rsidRDefault="00FF0F45" w:rsidP="00FF0F45">
                        <w:pPr>
                          <w:jc w:val="center"/>
                          <w:rPr>
                            <w:b/>
                            <w:bCs w:val="0"/>
                          </w:rPr>
                        </w:pPr>
                        <w:r w:rsidRPr="00480617">
                          <w:rPr>
                            <w:b/>
                          </w:rPr>
                          <w:t xml:space="preserve">DR. NUKE </w:t>
                        </w:r>
                        <w:proofErr w:type="gramStart"/>
                        <w:r w:rsidRPr="00480617">
                          <w:rPr>
                            <w:b/>
                          </w:rPr>
                          <w:t>P.SETIATI</w:t>
                        </w:r>
                        <w:proofErr w:type="gramEnd"/>
                        <w:r w:rsidRPr="00480617">
                          <w:rPr>
                            <w:b/>
                          </w:rPr>
                          <w:t>,DK/(IV/a)</w:t>
                        </w:r>
                      </w:p>
                    </w:txbxContent>
                  </v:textbox>
                </v:rect>
                <v:rect id="Rectangle 3" o:spid="_x0000_s1028" style="position:absolute;top:10763;width:19621;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2AD180CB" w14:textId="77777777" w:rsidR="00FF0F45" w:rsidRDefault="00FF0F45" w:rsidP="00FF0F45">
                        <w:pPr>
                          <w:jc w:val="center"/>
                        </w:pPr>
                        <w:r w:rsidRPr="00480617">
                          <w:rPr>
                            <w:b/>
                          </w:rPr>
                          <w:t>KELOMPOK JABARAN FUNGSIONA</w:t>
                        </w:r>
                        <w:r>
                          <w:t>L</w:t>
                        </w:r>
                      </w:p>
                    </w:txbxContent>
                  </v:textbox>
                </v:rect>
                <v:line id="Straight Connector 4" o:spid="_x0000_s1029" style="position:absolute;flip:x;visibility:visible;mso-wrap-style:square" from="22383,6286" to="22479,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" strokecolor="black [3200]" strokeweight="1pt">
                  <v:stroke joinstyle="miter"/>
                </v:line>
                <v:line id="Straight Connector 7" o:spid="_x0000_s1030" style="position:absolute;flip:x;visibility:visible;mso-wrap-style:square" from="9810,8477" to="22383,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" strokecolor="black [3200]" strokeweight="1pt">
                  <v:stroke joinstyle="miter"/>
                </v:line>
                <v:line id="Straight Connector 8" o:spid="_x0000_s1031" style="position:absolute;visibility:visible;mso-wrap-style:square" from="9810,8477" to="9810,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" strokecolor="black [3200]" strokeweight="1pt">
                  <v:stroke joinstyle="miter"/>
                </v:line>
              </v:group>
            </w:pict>
          </mc:Fallback>
        </mc:AlternateContent>
      </w:r>
    </w:p>
    <w:p w14:paraId="35485E2B" w14:textId="77777777" w:rsidR="00FF0F45" w:rsidRPr="00CE4B95" w:rsidRDefault="00FF0F45" w:rsidP="00FF0F45">
      <w:pPr>
        <w:spacing w:line="480" w:lineRule="auto"/>
        <w:ind w:left="284" w:hanging="284"/>
        <w:rPr>
          <w:lang w:val="id-ID"/>
        </w:rPr>
      </w:pPr>
    </w:p>
    <w:p w14:paraId="34515BE2" w14:textId="77777777" w:rsidR="00FF0F45" w:rsidRPr="00CE4B95" w:rsidRDefault="00FF0F45" w:rsidP="00FF0F45">
      <w:pPr>
        <w:spacing w:line="480" w:lineRule="auto"/>
        <w:ind w:left="284" w:hanging="284"/>
        <w:rPr>
          <w:lang w:val="id-ID"/>
        </w:rPr>
      </w:pPr>
    </w:p>
    <w:p w14:paraId="303EB2C9" w14:textId="77777777" w:rsidR="00FF0F45" w:rsidRPr="00CE4B95" w:rsidRDefault="00FF0F45" w:rsidP="00FF0F45">
      <w:pPr>
        <w:spacing w:line="480" w:lineRule="auto"/>
        <w:ind w:left="284" w:hanging="284"/>
        <w:rPr>
          <w:lang w:val="id-ID"/>
        </w:rPr>
      </w:pPr>
    </w:p>
    <w:p w14:paraId="705DA002" w14:textId="77777777" w:rsidR="00FF0F45" w:rsidRPr="00CE4B95" w:rsidRDefault="00FF0F45" w:rsidP="00FF0F45">
      <w:pPr>
        <w:spacing w:line="480" w:lineRule="auto"/>
        <w:ind w:left="284" w:hanging="284"/>
        <w:rPr>
          <w:lang w:val="id-ID"/>
        </w:rPr>
      </w:pPr>
    </w:p>
    <w:p w14:paraId="52D06882" w14:textId="77777777" w:rsidR="00FF0F45" w:rsidRPr="00CE4B95" w:rsidRDefault="00FF0F45" w:rsidP="00FF0F45">
      <w:pPr>
        <w:spacing w:line="480" w:lineRule="auto"/>
        <w:ind w:left="284" w:hanging="284"/>
        <w:rPr>
          <w:lang w:val="en-US"/>
        </w:rPr>
      </w:pPr>
      <w:r w:rsidRPr="00CE4B95">
        <w:rPr>
          <w:lang w:val="id-ID"/>
        </w:rPr>
        <w:t xml:space="preserve">Sumber Data: </w:t>
      </w:r>
      <w:r w:rsidRPr="00CE4B95">
        <w:rPr>
          <w:lang w:val="en-US"/>
        </w:rPr>
        <w:t xml:space="preserve">UPT </w:t>
      </w:r>
      <w:r w:rsidRPr="00CE4B95">
        <w:rPr>
          <w:lang w:val="id-ID"/>
        </w:rPr>
        <w:t>Puskesmas Purnama Kota Dumai Tahun 202</w:t>
      </w:r>
      <w:r w:rsidRPr="00CE4B95">
        <w:rPr>
          <w:lang w:val="en-US"/>
        </w:rPr>
        <w:t>5</w:t>
      </w:r>
    </w:p>
    <w:p w14:paraId="20461FC4" w14:textId="77777777" w:rsidR="00FF0F45" w:rsidRPr="00CE4B95" w:rsidRDefault="00FF0F45" w:rsidP="00FF0F45">
      <w:pPr>
        <w:spacing w:line="480" w:lineRule="auto"/>
        <w:ind w:firstLine="709"/>
        <w:rPr>
          <w:lang w:val="id-ID"/>
        </w:rPr>
      </w:pPr>
      <w:r w:rsidRPr="00CE4B95">
        <w:rPr>
          <w:lang w:val="id-ID"/>
        </w:rPr>
        <w:lastRenderedPageBreak/>
        <w:t xml:space="preserve">Dalam melaksanakan tugas pokok dan fungsi </w:t>
      </w:r>
      <w:r w:rsidRPr="00CE4B95">
        <w:rPr>
          <w:lang w:val="en-US"/>
        </w:rPr>
        <w:t xml:space="preserve">UPT </w:t>
      </w:r>
      <w:r w:rsidRPr="00CE4B95">
        <w:rPr>
          <w:lang w:val="id-ID"/>
        </w:rPr>
        <w:t xml:space="preserve">puskesmas purnama, maka dalam memberikan kepastian dan mengoptimalkan sumber daya manusia yang di miliki, maka </w:t>
      </w:r>
      <w:r w:rsidRPr="00CE4B95">
        <w:rPr>
          <w:lang w:val="en-US"/>
        </w:rPr>
        <w:t xml:space="preserve">UPT </w:t>
      </w:r>
      <w:r w:rsidRPr="00CE4B95">
        <w:rPr>
          <w:lang w:val="id-ID"/>
        </w:rPr>
        <w:t>Puskesmas Purnama memiliki struktur organisasi terdiri dari kepala puskesmas dan kelompok jabatan fungsional seperti, dokter, bidan, perawat, tenaga kefarmasian dan lain sebagainya.</w:t>
      </w:r>
    </w:p>
    <w:p w14:paraId="3D3D6231" w14:textId="77777777" w:rsidR="00FF0F45" w:rsidRPr="00CE4B95" w:rsidRDefault="00FF0F45" w:rsidP="00FF0F45">
      <w:pPr>
        <w:spacing w:line="480" w:lineRule="auto"/>
        <w:ind w:left="284" w:hanging="284"/>
        <w:rPr>
          <w:b/>
          <w:bCs w:val="0"/>
          <w:lang w:val="id-ID"/>
        </w:rPr>
      </w:pPr>
      <w:r w:rsidRPr="00CE4B95">
        <w:rPr>
          <w:lang w:val="id-ID"/>
        </w:rPr>
        <w:t xml:space="preserve">D. </w:t>
      </w:r>
      <w:r w:rsidRPr="00CE4B95">
        <w:rPr>
          <w:b/>
          <w:lang w:val="id-ID"/>
        </w:rPr>
        <w:t>Uraian Tugas</w:t>
      </w:r>
      <w:r w:rsidRPr="00CE4B95">
        <w:rPr>
          <w:b/>
          <w:lang w:val="en-US"/>
        </w:rPr>
        <w:t xml:space="preserve"> </w:t>
      </w:r>
      <w:proofErr w:type="spellStart"/>
      <w:r w:rsidRPr="00CE4B95">
        <w:rPr>
          <w:b/>
          <w:lang w:val="en-US"/>
        </w:rPr>
        <w:t>Pokok</w:t>
      </w:r>
      <w:proofErr w:type="spellEnd"/>
      <w:r w:rsidRPr="00CE4B95">
        <w:rPr>
          <w:b/>
          <w:lang w:val="id-ID"/>
        </w:rPr>
        <w:t xml:space="preserve"> dan Fungsi Pada UPT Puskesmas Purnama </w:t>
      </w:r>
    </w:p>
    <w:p w14:paraId="76ECD048" w14:textId="77777777" w:rsidR="00FF0F45" w:rsidRPr="00CE4B95" w:rsidRDefault="00FF0F45" w:rsidP="00FF0F45">
      <w:pPr>
        <w:spacing w:line="480" w:lineRule="auto"/>
        <w:ind w:firstLine="709"/>
        <w:rPr>
          <w:lang w:val="id-ID"/>
        </w:rPr>
      </w:pPr>
      <w:r w:rsidRPr="00CE4B95">
        <w:rPr>
          <w:lang w:val="id-ID"/>
        </w:rPr>
        <w:t>Dalam Peraturan Walikota Dumai Nomor 2 Tahun 2018 Tentang Kedudukan, Susunan Organisasi, Tugas dan Fungsi, Serta Tata Kerja Unit Pelaksana Teknis pada Dinas Kesehatan Kota Dumai dalam pasal 37-38 mengenai Kepala UPT dan Jabatan Fungsional pada Pusat Kesehatan Masyarakat (</w:t>
      </w:r>
      <w:r w:rsidRPr="00CE4B95">
        <w:rPr>
          <w:lang w:val="en-US"/>
        </w:rPr>
        <w:t>P</w:t>
      </w:r>
      <w:r w:rsidRPr="00CE4B95">
        <w:rPr>
          <w:lang w:val="id-ID"/>
        </w:rPr>
        <w:t>uskesmas) Kota Dumai mempunyai tugas pokok dan fungsi sebagai berikut:</w:t>
      </w:r>
    </w:p>
    <w:p w14:paraId="75FF5C3B" w14:textId="77777777" w:rsidR="00FF0F45" w:rsidRPr="00CE4B95" w:rsidRDefault="00FF0F45" w:rsidP="00533B9C">
      <w:pPr>
        <w:pStyle w:val="ListParagraph"/>
        <w:numPr>
          <w:ilvl w:val="0"/>
          <w:numId w:val="53"/>
        </w:numPr>
        <w:spacing w:line="480" w:lineRule="auto"/>
        <w:ind w:left="284" w:hanging="284"/>
        <w:rPr>
          <w:lang w:val="id-ID"/>
        </w:rPr>
      </w:pPr>
      <w:r w:rsidRPr="00CE4B95">
        <w:rPr>
          <w:lang w:val="id-ID"/>
        </w:rPr>
        <w:t>Kepala UPT Pusat Kesehatan Masyarakat</w:t>
      </w:r>
    </w:p>
    <w:p w14:paraId="608229DC" w14:textId="77777777" w:rsidR="00FF0F45" w:rsidRPr="00CE4B95" w:rsidRDefault="00FF0F45" w:rsidP="00FF0F45">
      <w:pPr>
        <w:spacing w:line="480" w:lineRule="auto"/>
        <w:ind w:firstLine="709"/>
        <w:rPr>
          <w:lang w:val="id-ID"/>
        </w:rPr>
      </w:pPr>
      <w:r w:rsidRPr="00CE4B95">
        <w:rPr>
          <w:lang w:val="id-ID"/>
        </w:rPr>
        <w:t>Sebagaimana dimaksud pada Pasal 3 ayat (5) huruf a, mempunyai tugas membantu Kepala Dinas Kesehatan dalam melaksanakan sesuai dengan lingkup bidang yang menjadi kewenangannya. Dalam melaksanakan tugas sebagaimana yang dimaksud pada ayat (1), Kepala UPT dibantu Kelompok Jabatan Fungsional.</w:t>
      </w:r>
    </w:p>
    <w:p w14:paraId="7C8CC272" w14:textId="77777777" w:rsidR="00FF0F45" w:rsidRPr="00CE4B95" w:rsidRDefault="00FF0F45" w:rsidP="00533B9C">
      <w:pPr>
        <w:pStyle w:val="ListParagraph"/>
        <w:numPr>
          <w:ilvl w:val="0"/>
          <w:numId w:val="53"/>
        </w:numPr>
        <w:spacing w:line="480" w:lineRule="auto"/>
        <w:ind w:left="284" w:hanging="284"/>
        <w:rPr>
          <w:lang w:val="id-ID"/>
        </w:rPr>
      </w:pPr>
      <w:r w:rsidRPr="00CE4B95">
        <w:rPr>
          <w:lang w:val="id-ID"/>
        </w:rPr>
        <w:t>Kelompok Jabatan Fungsional</w:t>
      </w:r>
    </w:p>
    <w:p w14:paraId="3F0C9456" w14:textId="77777777" w:rsidR="00FF0F45" w:rsidRPr="00CE4B95" w:rsidRDefault="00FF0F45" w:rsidP="00FF0F45">
      <w:pPr>
        <w:spacing w:line="480" w:lineRule="auto"/>
        <w:ind w:firstLine="709"/>
        <w:rPr>
          <w:lang w:val="id-ID"/>
        </w:rPr>
      </w:pPr>
      <w:r w:rsidRPr="00CE4B95">
        <w:rPr>
          <w:lang w:val="id-ID"/>
        </w:rPr>
        <w:t xml:space="preserve">Sebagaimana dimaksud Pasal 3 ayat (5) huruf b mempunyai tugas membantu Kepala UPT dalam melaksanakan tugas berdasarkan keahlian </w:t>
      </w:r>
      <w:r w:rsidRPr="00CE4B95">
        <w:rPr>
          <w:lang w:val="id-ID"/>
        </w:rPr>
        <w:lastRenderedPageBreak/>
        <w:t>dan spesialisasi yang dibutuhkan sesuai dengan ketentuan peraturan perundang-undangan. Jenis dan jenjang jabatan fungsional diatur sesuai dengan ketentuan perundang-undangan. Kelompok jabatan fungsional dalam melaksanakan tugas bertanggung jawab kepada Kepala UPT sesuai dengan ketentuan peraturan perundang-undangan. Kelompok Jabatan Fungsional mempunyai tugas dalam jabatan fungsional sesuai dengan ketentuan peraturan perundang-undangan serta membantu kepala UPT sesuai keahlian, keterampilan dan fungsional masing-masing.</w:t>
      </w:r>
    </w:p>
    <w:p w14:paraId="60A38A12" w14:textId="77777777" w:rsidR="00FF0F45" w:rsidRPr="00CE4B95" w:rsidRDefault="00FF0F45" w:rsidP="00FF0F45">
      <w:pPr>
        <w:spacing w:line="480" w:lineRule="auto"/>
        <w:ind w:firstLine="709"/>
        <w:rPr>
          <w:lang w:val="id-ID"/>
        </w:rPr>
      </w:pPr>
      <w:r w:rsidRPr="00CE4B95">
        <w:rPr>
          <w:lang w:val="id-ID"/>
        </w:rPr>
        <w:t>Adapun tugas pokok dan fungsi yang meliputi kelompok jabatan fungsional pada</w:t>
      </w:r>
      <w:r w:rsidRPr="00CE4B95">
        <w:rPr>
          <w:lang w:val="en-US"/>
        </w:rPr>
        <w:t xml:space="preserve"> UPT</w:t>
      </w:r>
      <w:r w:rsidRPr="00CE4B95">
        <w:rPr>
          <w:lang w:val="id-ID"/>
        </w:rPr>
        <w:t xml:space="preserve"> Puskesmas Purnama adalah sebagai berikut:</w:t>
      </w:r>
    </w:p>
    <w:p w14:paraId="7CF4C4C7" w14:textId="77777777" w:rsidR="00FF0F45" w:rsidRPr="00CE4B95" w:rsidRDefault="00FF0F45" w:rsidP="00FF0F45">
      <w:pPr>
        <w:spacing w:line="480" w:lineRule="auto"/>
        <w:ind w:left="284" w:hanging="284"/>
        <w:rPr>
          <w:lang w:val="id-ID"/>
        </w:rPr>
      </w:pPr>
      <w:r w:rsidRPr="00CE4B95">
        <w:rPr>
          <w:lang w:val="id-ID"/>
        </w:rPr>
        <w:t>a. Dokter Umum</w:t>
      </w:r>
    </w:p>
    <w:p w14:paraId="552E0A3E"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Mengidentifikasi keluhan pasien.</w:t>
      </w:r>
    </w:p>
    <w:p w14:paraId="624BC16A"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Melakukan pemeriksaan fisik meliputi: jantung, suara pernafasan, pembesaran hati, dll.</w:t>
      </w:r>
    </w:p>
    <w:p w14:paraId="0F47F7FF"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Melakukan pemeriksaan penunjang jika pemeriksaan penunjang dibutuhkan, dokter mengirimkan ke poli terkait, jika tidak maka dokter langsung menegakkan diagnosis.</w:t>
      </w:r>
    </w:p>
    <w:p w14:paraId="5701A81C"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Menegakkan diagnosis berdasarkan hasil pemeriksaan dan data penunjang labor.</w:t>
      </w:r>
    </w:p>
    <w:p w14:paraId="759B1608"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Merujuk pasien ke RSUD jika tidak bisa dilakukan tindakan medis di puskesmas.</w:t>
      </w:r>
    </w:p>
    <w:p w14:paraId="59A92545"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Memberikan resep sesuai dengan penyakit yang dideritanya.</w:t>
      </w:r>
    </w:p>
    <w:p w14:paraId="4907A55A"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lastRenderedPageBreak/>
        <w:t>Mengirim pasien ke klinik penunjang seperti klinik sanitasi dan klinik gizi jika pasien memerlukan konsultasi lebih lanjut.</w:t>
      </w:r>
    </w:p>
    <w:p w14:paraId="455F4D01" w14:textId="77777777" w:rsidR="00FF0F45" w:rsidRPr="00CE4B95" w:rsidRDefault="00FF0F45" w:rsidP="00533B9C">
      <w:pPr>
        <w:pStyle w:val="ListParagraph"/>
        <w:numPr>
          <w:ilvl w:val="1"/>
          <w:numId w:val="54"/>
        </w:numPr>
        <w:spacing w:line="480" w:lineRule="auto"/>
        <w:ind w:left="567" w:hanging="284"/>
        <w:rPr>
          <w:lang w:val="id-ID"/>
        </w:rPr>
      </w:pPr>
      <w:r w:rsidRPr="00CE4B95">
        <w:rPr>
          <w:lang w:val="id-ID"/>
        </w:rPr>
        <w:t>Memberikan konsultasi kepada pasien maupun keluarganya.</w:t>
      </w:r>
    </w:p>
    <w:p w14:paraId="7419FAFF" w14:textId="77777777" w:rsidR="00FF0F45" w:rsidRPr="00CE4B95" w:rsidRDefault="00FF0F45" w:rsidP="00FF0F45">
      <w:pPr>
        <w:spacing w:line="480" w:lineRule="auto"/>
        <w:ind w:left="284" w:hanging="284"/>
        <w:rPr>
          <w:lang w:val="id-ID"/>
        </w:rPr>
      </w:pPr>
      <w:r w:rsidRPr="00CE4B95">
        <w:rPr>
          <w:lang w:val="id-ID"/>
        </w:rPr>
        <w:t>b. Dokter Gigi</w:t>
      </w:r>
    </w:p>
    <w:p w14:paraId="23BF0E76" w14:textId="77777777" w:rsidR="00FF0F45" w:rsidRPr="00CE4B95" w:rsidRDefault="00FF0F45" w:rsidP="00533B9C">
      <w:pPr>
        <w:pStyle w:val="ListParagraph"/>
        <w:numPr>
          <w:ilvl w:val="1"/>
          <w:numId w:val="55"/>
        </w:numPr>
        <w:spacing w:line="480" w:lineRule="auto"/>
        <w:ind w:left="567" w:hanging="284"/>
        <w:rPr>
          <w:lang w:val="id-ID"/>
        </w:rPr>
      </w:pPr>
      <w:r w:rsidRPr="00CE4B95">
        <w:rPr>
          <w:lang w:val="id-ID"/>
        </w:rPr>
        <w:t>Bertanggung jawab atas pelayanan poli gigi di puskesmas</w:t>
      </w:r>
    </w:p>
    <w:p w14:paraId="739A883A" w14:textId="77777777" w:rsidR="00FF0F45" w:rsidRPr="00CE4B95" w:rsidRDefault="00FF0F45" w:rsidP="00533B9C">
      <w:pPr>
        <w:pStyle w:val="ListParagraph"/>
        <w:numPr>
          <w:ilvl w:val="1"/>
          <w:numId w:val="55"/>
        </w:numPr>
        <w:spacing w:line="480" w:lineRule="auto"/>
        <w:ind w:left="567" w:hanging="284"/>
        <w:rPr>
          <w:lang w:val="id-ID"/>
        </w:rPr>
      </w:pPr>
      <w:r w:rsidRPr="00CE4B95">
        <w:rPr>
          <w:lang w:val="id-ID"/>
        </w:rPr>
        <w:t>Melaksanakan pelayanan dan pemeriksaan serta pengobatan pada pasien gigi</w:t>
      </w:r>
    </w:p>
    <w:p w14:paraId="0A68FE3A" w14:textId="77777777" w:rsidR="00FF0F45" w:rsidRPr="00CE4B95" w:rsidRDefault="00FF0F45" w:rsidP="00533B9C">
      <w:pPr>
        <w:pStyle w:val="ListParagraph"/>
        <w:numPr>
          <w:ilvl w:val="1"/>
          <w:numId w:val="55"/>
        </w:numPr>
        <w:spacing w:line="480" w:lineRule="auto"/>
        <w:ind w:left="567" w:hanging="284"/>
        <w:rPr>
          <w:lang w:val="id-ID"/>
        </w:rPr>
      </w:pPr>
      <w:r w:rsidRPr="00CE4B95">
        <w:rPr>
          <w:lang w:val="id-ID"/>
        </w:rPr>
        <w:t>Menerima rujukan kasus medis dasar dan merujuk kasus spesialistik yang tidak dapat ditangani di puskesmas</w:t>
      </w:r>
    </w:p>
    <w:p w14:paraId="78EDB2EF" w14:textId="77777777" w:rsidR="00FF0F45" w:rsidRPr="00CE4B95" w:rsidRDefault="00FF0F45" w:rsidP="00533B9C">
      <w:pPr>
        <w:pStyle w:val="ListParagraph"/>
        <w:numPr>
          <w:ilvl w:val="1"/>
          <w:numId w:val="55"/>
        </w:numPr>
        <w:spacing w:line="480" w:lineRule="auto"/>
        <w:ind w:left="567" w:hanging="284"/>
        <w:rPr>
          <w:lang w:val="id-ID"/>
        </w:rPr>
      </w:pPr>
      <w:r w:rsidRPr="00CE4B95">
        <w:rPr>
          <w:lang w:val="id-ID"/>
        </w:rPr>
        <w:t>Menerima penyuluhan pada pasien tentang kesehatan gigi dan mulut terutama pada pasien yang sakit</w:t>
      </w:r>
    </w:p>
    <w:p w14:paraId="51F6800C" w14:textId="77777777" w:rsidR="00FF0F45" w:rsidRPr="00CE4B95" w:rsidRDefault="00FF0F45" w:rsidP="00533B9C">
      <w:pPr>
        <w:pStyle w:val="ListParagraph"/>
        <w:numPr>
          <w:ilvl w:val="2"/>
          <w:numId w:val="55"/>
        </w:numPr>
        <w:spacing w:line="480" w:lineRule="auto"/>
        <w:ind w:left="284" w:hanging="284"/>
        <w:rPr>
          <w:lang w:val="id-ID"/>
        </w:rPr>
      </w:pPr>
      <w:r w:rsidRPr="00CE4B95">
        <w:rPr>
          <w:lang w:val="id-ID"/>
        </w:rPr>
        <w:t>Perawat</w:t>
      </w:r>
    </w:p>
    <w:p w14:paraId="789B24B2" w14:textId="77777777" w:rsidR="00FF0F45" w:rsidRPr="00CE4B95" w:rsidRDefault="00FF0F45" w:rsidP="00533B9C">
      <w:pPr>
        <w:pStyle w:val="ListParagraph"/>
        <w:numPr>
          <w:ilvl w:val="1"/>
          <w:numId w:val="56"/>
        </w:numPr>
        <w:spacing w:line="480" w:lineRule="auto"/>
        <w:ind w:left="567" w:hanging="284"/>
        <w:rPr>
          <w:lang w:val="id-ID"/>
        </w:rPr>
      </w:pPr>
      <w:r w:rsidRPr="00CE4B95">
        <w:rPr>
          <w:lang w:val="id-ID"/>
        </w:rPr>
        <w:t>Menerima pasien baru/lama</w:t>
      </w:r>
    </w:p>
    <w:p w14:paraId="72DBC6C8" w14:textId="77777777" w:rsidR="00FF0F45" w:rsidRPr="00CE4B95" w:rsidRDefault="00FF0F45" w:rsidP="00533B9C">
      <w:pPr>
        <w:pStyle w:val="ListParagraph"/>
        <w:numPr>
          <w:ilvl w:val="1"/>
          <w:numId w:val="56"/>
        </w:numPr>
        <w:spacing w:line="480" w:lineRule="auto"/>
        <w:ind w:left="567" w:hanging="284"/>
        <w:rPr>
          <w:lang w:val="id-ID"/>
        </w:rPr>
      </w:pPr>
      <w:r w:rsidRPr="00CE4B95">
        <w:rPr>
          <w:lang w:val="id-ID"/>
        </w:rPr>
        <w:t>Menganamnesa pasien (wawancara/vital sign)</w:t>
      </w:r>
    </w:p>
    <w:p w14:paraId="7465EC40" w14:textId="77777777" w:rsidR="00FF0F45" w:rsidRPr="00CE4B95" w:rsidRDefault="00FF0F45" w:rsidP="00533B9C">
      <w:pPr>
        <w:pStyle w:val="ListParagraph"/>
        <w:numPr>
          <w:ilvl w:val="1"/>
          <w:numId w:val="56"/>
        </w:numPr>
        <w:spacing w:line="480" w:lineRule="auto"/>
        <w:ind w:left="567" w:hanging="284"/>
        <w:rPr>
          <w:lang w:val="id-ID"/>
        </w:rPr>
      </w:pPr>
      <w:r w:rsidRPr="00CE4B95">
        <w:rPr>
          <w:lang w:val="id-ID"/>
        </w:rPr>
        <w:t>Mengkaji pasien/keluarga/kelompok/masyarakat</w:t>
      </w:r>
    </w:p>
    <w:p w14:paraId="05254E5C" w14:textId="77777777" w:rsidR="00FF0F45" w:rsidRPr="00CE4B95" w:rsidRDefault="00FF0F45" w:rsidP="00533B9C">
      <w:pPr>
        <w:pStyle w:val="ListParagraph"/>
        <w:numPr>
          <w:ilvl w:val="1"/>
          <w:numId w:val="56"/>
        </w:numPr>
        <w:spacing w:line="480" w:lineRule="auto"/>
        <w:ind w:left="567" w:hanging="284"/>
        <w:rPr>
          <w:lang w:val="id-ID"/>
        </w:rPr>
      </w:pPr>
      <w:r w:rsidRPr="00CE4B95">
        <w:rPr>
          <w:lang w:val="id-ID"/>
        </w:rPr>
        <w:t>Membuat perencanaan tindakan keperawatan individu</w:t>
      </w:r>
    </w:p>
    <w:p w14:paraId="033BE3B0" w14:textId="77777777" w:rsidR="00FF0F45" w:rsidRPr="00CE4B95" w:rsidRDefault="00FF0F45" w:rsidP="00533B9C">
      <w:pPr>
        <w:pStyle w:val="ListParagraph"/>
        <w:numPr>
          <w:ilvl w:val="1"/>
          <w:numId w:val="56"/>
        </w:numPr>
        <w:spacing w:line="480" w:lineRule="auto"/>
        <w:ind w:left="567" w:hanging="284"/>
        <w:rPr>
          <w:lang w:val="id-ID"/>
        </w:rPr>
      </w:pPr>
      <w:r w:rsidRPr="00CE4B95">
        <w:rPr>
          <w:lang w:val="id-ID"/>
        </w:rPr>
        <w:t>Merumuskan diagnosis keperawatan individu/keluarga/kelompok</w:t>
      </w:r>
    </w:p>
    <w:p w14:paraId="2B9A7642" w14:textId="77777777" w:rsidR="00FF0F45" w:rsidRPr="00CE4B95" w:rsidRDefault="00FF0F45" w:rsidP="00533B9C">
      <w:pPr>
        <w:pStyle w:val="ListParagraph"/>
        <w:numPr>
          <w:ilvl w:val="2"/>
          <w:numId w:val="55"/>
        </w:numPr>
        <w:spacing w:line="480" w:lineRule="auto"/>
        <w:ind w:left="284" w:hanging="284"/>
        <w:rPr>
          <w:lang w:val="id-ID"/>
        </w:rPr>
      </w:pPr>
      <w:r w:rsidRPr="00CE4B95">
        <w:rPr>
          <w:lang w:val="id-ID"/>
        </w:rPr>
        <w:t>Perawat Gigi</w:t>
      </w:r>
    </w:p>
    <w:p w14:paraId="5FB798F8" w14:textId="77777777" w:rsidR="00FF0F45" w:rsidRPr="00CE4B95" w:rsidRDefault="00FF0F45" w:rsidP="00533B9C">
      <w:pPr>
        <w:pStyle w:val="ListParagraph"/>
        <w:numPr>
          <w:ilvl w:val="1"/>
          <w:numId w:val="57"/>
        </w:numPr>
        <w:spacing w:line="480" w:lineRule="auto"/>
        <w:ind w:left="567" w:hanging="284"/>
        <w:rPr>
          <w:lang w:val="id-ID"/>
        </w:rPr>
      </w:pPr>
      <w:r w:rsidRPr="00CE4B95">
        <w:rPr>
          <w:lang w:val="id-ID"/>
        </w:rPr>
        <w:t>Mempersiapkan peralatan tindakan medis gigi</w:t>
      </w:r>
    </w:p>
    <w:p w14:paraId="21744E84" w14:textId="77777777" w:rsidR="00FF0F45" w:rsidRPr="00CE4B95" w:rsidRDefault="00FF0F45" w:rsidP="00533B9C">
      <w:pPr>
        <w:pStyle w:val="ListParagraph"/>
        <w:numPr>
          <w:ilvl w:val="1"/>
          <w:numId w:val="57"/>
        </w:numPr>
        <w:spacing w:line="480" w:lineRule="auto"/>
        <w:ind w:left="567" w:hanging="284"/>
        <w:rPr>
          <w:lang w:val="id-ID"/>
        </w:rPr>
      </w:pPr>
      <w:r w:rsidRPr="00CE4B95">
        <w:rPr>
          <w:lang w:val="id-ID"/>
        </w:rPr>
        <w:t>Melakukan pemeriksaan tanda-tanda vital pasien gigi</w:t>
      </w:r>
    </w:p>
    <w:p w14:paraId="05F4F16D" w14:textId="77777777" w:rsidR="00FF0F45" w:rsidRPr="00CE4B95" w:rsidRDefault="00FF0F45" w:rsidP="00533B9C">
      <w:pPr>
        <w:pStyle w:val="ListParagraph"/>
        <w:numPr>
          <w:ilvl w:val="1"/>
          <w:numId w:val="57"/>
        </w:numPr>
        <w:spacing w:line="480" w:lineRule="auto"/>
        <w:ind w:left="567" w:hanging="284"/>
        <w:rPr>
          <w:lang w:val="id-ID"/>
        </w:rPr>
      </w:pPr>
      <w:r w:rsidRPr="00CE4B95">
        <w:rPr>
          <w:lang w:val="id-ID"/>
        </w:rPr>
        <w:t>Mendampingi dalam tindakan medis</w:t>
      </w:r>
    </w:p>
    <w:p w14:paraId="20DEA36A" w14:textId="77777777" w:rsidR="00FF0F45" w:rsidRPr="00CE4B95" w:rsidRDefault="00FF0F45" w:rsidP="00533B9C">
      <w:pPr>
        <w:pStyle w:val="ListParagraph"/>
        <w:numPr>
          <w:ilvl w:val="1"/>
          <w:numId w:val="57"/>
        </w:numPr>
        <w:spacing w:line="480" w:lineRule="auto"/>
        <w:ind w:left="567" w:hanging="284"/>
        <w:rPr>
          <w:lang w:val="id-ID"/>
        </w:rPr>
      </w:pPr>
      <w:r w:rsidRPr="00CE4B95">
        <w:rPr>
          <w:lang w:val="id-ID"/>
        </w:rPr>
        <w:t>Membuat rujukan pasien</w:t>
      </w:r>
    </w:p>
    <w:p w14:paraId="182FD18F" w14:textId="77777777" w:rsidR="00FF0F45" w:rsidRPr="00CE4B95" w:rsidRDefault="00FF0F45" w:rsidP="00533B9C">
      <w:pPr>
        <w:pStyle w:val="ListParagraph"/>
        <w:numPr>
          <w:ilvl w:val="1"/>
          <w:numId w:val="57"/>
        </w:numPr>
        <w:spacing w:line="480" w:lineRule="auto"/>
        <w:ind w:left="567" w:hanging="284"/>
        <w:rPr>
          <w:lang w:val="id-ID"/>
        </w:rPr>
      </w:pPr>
      <w:r w:rsidRPr="00CE4B95">
        <w:rPr>
          <w:lang w:val="id-ID"/>
        </w:rPr>
        <w:t>Mencatat kunjungan ke register pasien</w:t>
      </w:r>
    </w:p>
    <w:p w14:paraId="7D870954" w14:textId="77777777" w:rsidR="00FF0F45" w:rsidRPr="00CE4B95" w:rsidRDefault="00FF0F45" w:rsidP="00533B9C">
      <w:pPr>
        <w:pStyle w:val="ListParagraph"/>
        <w:numPr>
          <w:ilvl w:val="1"/>
          <w:numId w:val="57"/>
        </w:numPr>
        <w:spacing w:line="480" w:lineRule="auto"/>
        <w:ind w:left="567" w:hanging="284"/>
        <w:rPr>
          <w:lang w:val="id-ID"/>
        </w:rPr>
      </w:pPr>
      <w:r w:rsidRPr="00CE4B95">
        <w:rPr>
          <w:lang w:val="id-ID"/>
        </w:rPr>
        <w:lastRenderedPageBreak/>
        <w:t>Bertanggung jawab atas kelengkapan alat sesuai dengan SOP yang sudah ditetapkan</w:t>
      </w:r>
    </w:p>
    <w:p w14:paraId="407DC610" w14:textId="77777777" w:rsidR="00FF0F45" w:rsidRPr="00CE4B95" w:rsidRDefault="00FF0F45" w:rsidP="00533B9C">
      <w:pPr>
        <w:pStyle w:val="ListParagraph"/>
        <w:numPr>
          <w:ilvl w:val="2"/>
          <w:numId w:val="55"/>
        </w:numPr>
        <w:spacing w:line="480" w:lineRule="auto"/>
        <w:ind w:left="284" w:hanging="284"/>
        <w:rPr>
          <w:rFonts w:eastAsia="Times New Roman"/>
          <w:lang w:val="id-ID" w:eastAsia="en-ID"/>
        </w:rPr>
      </w:pPr>
      <w:r w:rsidRPr="00CE4B95">
        <w:rPr>
          <w:rFonts w:eastAsia="Times New Roman"/>
          <w:lang w:val="id-ID" w:eastAsia="en-ID"/>
        </w:rPr>
        <w:t>Bidan</w:t>
      </w:r>
    </w:p>
    <w:p w14:paraId="3424390B" w14:textId="77777777" w:rsidR="00FF0F45" w:rsidRPr="00CE4B95" w:rsidRDefault="00FF0F45" w:rsidP="00533B9C">
      <w:pPr>
        <w:pStyle w:val="ListParagraph"/>
        <w:numPr>
          <w:ilvl w:val="1"/>
          <w:numId w:val="58"/>
        </w:numPr>
        <w:spacing w:line="480" w:lineRule="auto"/>
        <w:ind w:left="567" w:hanging="284"/>
        <w:rPr>
          <w:rFonts w:eastAsia="Times New Roman"/>
          <w:lang w:val="id-ID" w:eastAsia="en-ID"/>
        </w:rPr>
      </w:pPr>
      <w:r w:rsidRPr="00CE4B95">
        <w:rPr>
          <w:rFonts w:eastAsia="Times New Roman"/>
          <w:lang w:val="id-ID" w:eastAsia="en-ID"/>
        </w:rPr>
        <w:t>Melakukan pengkajian pada ibu hamil patologis dan/atau penyakit penyerta</w:t>
      </w:r>
    </w:p>
    <w:p w14:paraId="6CAD1DAE" w14:textId="77777777" w:rsidR="00FF0F45" w:rsidRPr="00CE4B95" w:rsidRDefault="00FF0F45" w:rsidP="00533B9C">
      <w:pPr>
        <w:pStyle w:val="ListParagraph"/>
        <w:numPr>
          <w:ilvl w:val="1"/>
          <w:numId w:val="58"/>
        </w:numPr>
        <w:spacing w:line="480" w:lineRule="auto"/>
        <w:ind w:left="567" w:hanging="284"/>
        <w:rPr>
          <w:rFonts w:eastAsia="Times New Roman"/>
          <w:lang w:val="id-ID" w:eastAsia="en-ID"/>
        </w:rPr>
      </w:pPr>
      <w:r w:rsidRPr="00CE4B95">
        <w:rPr>
          <w:rFonts w:eastAsia="Times New Roman"/>
          <w:lang w:val="id-ID" w:eastAsia="en-ID"/>
        </w:rPr>
        <w:t>Menyusun perencanaan asuhan kebidanan pada ibu hamil patologis dan/atau penyakit penyerta</w:t>
      </w:r>
    </w:p>
    <w:p w14:paraId="48588F60" w14:textId="77777777" w:rsidR="00FF0F45" w:rsidRPr="00CE4B95" w:rsidRDefault="00FF0F45" w:rsidP="00533B9C">
      <w:pPr>
        <w:pStyle w:val="ListParagraph"/>
        <w:numPr>
          <w:ilvl w:val="1"/>
          <w:numId w:val="58"/>
        </w:numPr>
        <w:spacing w:line="480" w:lineRule="auto"/>
        <w:ind w:left="567" w:hanging="284"/>
        <w:rPr>
          <w:rFonts w:eastAsia="Times New Roman"/>
          <w:lang w:val="id-ID" w:eastAsia="en-ID"/>
        </w:rPr>
      </w:pPr>
      <w:r w:rsidRPr="00CE4B95">
        <w:rPr>
          <w:rFonts w:eastAsia="Times New Roman"/>
          <w:lang w:val="id-ID" w:eastAsia="en-ID"/>
        </w:rPr>
        <w:t>Melaksanakan kolaborasi asuhan kebidanan pada ibu hamil patologis</w:t>
      </w:r>
    </w:p>
    <w:p w14:paraId="088136C3" w14:textId="77777777" w:rsidR="00FF0F45" w:rsidRPr="00CE4B95" w:rsidRDefault="00FF0F45" w:rsidP="00533B9C">
      <w:pPr>
        <w:pStyle w:val="ListParagraph"/>
        <w:numPr>
          <w:ilvl w:val="1"/>
          <w:numId w:val="58"/>
        </w:numPr>
        <w:spacing w:line="480" w:lineRule="auto"/>
        <w:ind w:left="567" w:hanging="284"/>
        <w:rPr>
          <w:rFonts w:eastAsia="Times New Roman"/>
          <w:lang w:val="id-ID" w:eastAsia="en-ID"/>
        </w:rPr>
      </w:pPr>
      <w:r w:rsidRPr="00CE4B95">
        <w:rPr>
          <w:rFonts w:eastAsia="Times New Roman"/>
          <w:lang w:val="id-ID" w:eastAsia="en-ID"/>
        </w:rPr>
        <w:t>Melakukan pengkajian pada ibu bersalin fisiologis</w:t>
      </w:r>
    </w:p>
    <w:p w14:paraId="601E84FE" w14:textId="77777777" w:rsidR="00FF0F45" w:rsidRPr="00CE4B95" w:rsidRDefault="00FF0F45" w:rsidP="00533B9C">
      <w:pPr>
        <w:pStyle w:val="ListParagraph"/>
        <w:numPr>
          <w:ilvl w:val="1"/>
          <w:numId w:val="58"/>
        </w:numPr>
        <w:spacing w:line="480" w:lineRule="auto"/>
        <w:ind w:left="567" w:hanging="284"/>
        <w:rPr>
          <w:rFonts w:eastAsia="Times New Roman"/>
          <w:lang w:val="id-ID" w:eastAsia="en-ID"/>
        </w:rPr>
      </w:pPr>
      <w:r w:rsidRPr="00CE4B95">
        <w:rPr>
          <w:rFonts w:eastAsia="Times New Roman"/>
          <w:lang w:val="id-ID" w:eastAsia="en-ID"/>
        </w:rPr>
        <w:t>Melakukan pengkajian pada ibu bersalin patologis dan/atau penyakit penyerta</w:t>
      </w:r>
    </w:p>
    <w:p w14:paraId="0DE10048" w14:textId="77777777" w:rsidR="00FF0F45" w:rsidRPr="00CE4B95" w:rsidRDefault="00FF0F45" w:rsidP="00533B9C">
      <w:pPr>
        <w:pStyle w:val="ListParagraph"/>
        <w:numPr>
          <w:ilvl w:val="2"/>
          <w:numId w:val="55"/>
        </w:numPr>
        <w:spacing w:line="480" w:lineRule="auto"/>
        <w:ind w:left="284" w:hanging="284"/>
        <w:rPr>
          <w:rFonts w:eastAsia="Times New Roman"/>
          <w:lang w:val="id-ID" w:eastAsia="en-ID"/>
        </w:rPr>
      </w:pPr>
      <w:r w:rsidRPr="00CE4B95">
        <w:rPr>
          <w:rFonts w:eastAsia="Times New Roman"/>
          <w:lang w:val="id-ID" w:eastAsia="en-ID"/>
        </w:rPr>
        <w:t>Tenaga Gizi</w:t>
      </w:r>
    </w:p>
    <w:p w14:paraId="0BD4953D" w14:textId="77777777" w:rsidR="00FF0F45" w:rsidRPr="00CE4B95" w:rsidRDefault="00FF0F45" w:rsidP="00533B9C">
      <w:pPr>
        <w:pStyle w:val="ListParagraph"/>
        <w:numPr>
          <w:ilvl w:val="1"/>
          <w:numId w:val="59"/>
        </w:numPr>
        <w:spacing w:line="480" w:lineRule="auto"/>
        <w:ind w:left="567" w:hanging="284"/>
        <w:rPr>
          <w:rFonts w:eastAsia="Times New Roman"/>
          <w:lang w:val="id-ID" w:eastAsia="en-ID"/>
        </w:rPr>
      </w:pPr>
      <w:r w:rsidRPr="00CE4B95">
        <w:rPr>
          <w:rFonts w:eastAsia="Times New Roman"/>
          <w:lang w:val="id-ID" w:eastAsia="en-ID"/>
        </w:rPr>
        <w:t>Sebagai PJ klinik gizi puskesmas</w:t>
      </w:r>
    </w:p>
    <w:p w14:paraId="756DF8C8" w14:textId="77777777" w:rsidR="00FF0F45" w:rsidRPr="00CE4B95" w:rsidRDefault="00FF0F45" w:rsidP="00533B9C">
      <w:pPr>
        <w:pStyle w:val="ListParagraph"/>
        <w:numPr>
          <w:ilvl w:val="1"/>
          <w:numId w:val="59"/>
        </w:numPr>
        <w:spacing w:line="480" w:lineRule="auto"/>
        <w:ind w:left="567" w:hanging="284"/>
        <w:rPr>
          <w:rFonts w:eastAsia="Times New Roman"/>
          <w:lang w:val="id-ID" w:eastAsia="en-ID"/>
        </w:rPr>
      </w:pPr>
      <w:r w:rsidRPr="00CE4B95">
        <w:rPr>
          <w:rFonts w:eastAsia="Times New Roman"/>
          <w:lang w:val="id-ID" w:eastAsia="en-ID"/>
        </w:rPr>
        <w:t>Mencatat dan membuat registrasi hasil pelaksanaan kegiatan</w:t>
      </w:r>
    </w:p>
    <w:p w14:paraId="16EE16A2" w14:textId="77777777" w:rsidR="00FF0F45" w:rsidRPr="00CE4B95" w:rsidRDefault="00FF0F45" w:rsidP="00533B9C">
      <w:pPr>
        <w:pStyle w:val="ListParagraph"/>
        <w:numPr>
          <w:ilvl w:val="1"/>
          <w:numId w:val="59"/>
        </w:numPr>
        <w:spacing w:line="480" w:lineRule="auto"/>
        <w:ind w:left="567" w:hanging="284"/>
        <w:rPr>
          <w:rFonts w:eastAsia="Times New Roman"/>
          <w:lang w:val="id-ID" w:eastAsia="en-ID"/>
        </w:rPr>
      </w:pPr>
      <w:r w:rsidRPr="00CE4B95">
        <w:rPr>
          <w:rFonts w:eastAsia="Times New Roman"/>
          <w:lang w:val="id-ID" w:eastAsia="en-ID"/>
        </w:rPr>
        <w:t>Melakukan konseling gizi dan registrasi di klinik gizi dan masyarakat</w:t>
      </w:r>
    </w:p>
    <w:p w14:paraId="46E6EFA3" w14:textId="77777777" w:rsidR="00FF0F45" w:rsidRPr="00CE4B95" w:rsidRDefault="00FF0F45" w:rsidP="00533B9C">
      <w:pPr>
        <w:pStyle w:val="ListParagraph"/>
        <w:numPr>
          <w:ilvl w:val="1"/>
          <w:numId w:val="59"/>
        </w:numPr>
        <w:spacing w:line="480" w:lineRule="auto"/>
        <w:ind w:left="567" w:hanging="284"/>
        <w:rPr>
          <w:rFonts w:eastAsia="Times New Roman"/>
          <w:lang w:val="id-ID" w:eastAsia="en-ID"/>
        </w:rPr>
      </w:pPr>
      <w:r w:rsidRPr="00CE4B95">
        <w:rPr>
          <w:rFonts w:eastAsia="Times New Roman"/>
          <w:lang w:val="id-ID" w:eastAsia="en-ID"/>
        </w:rPr>
        <w:t>Melakukan penyuluhan gizi</w:t>
      </w:r>
    </w:p>
    <w:p w14:paraId="24840F31" w14:textId="77777777" w:rsidR="00FF0F45" w:rsidRPr="00CE4B95" w:rsidRDefault="00FF0F45" w:rsidP="00533B9C">
      <w:pPr>
        <w:pStyle w:val="ListParagraph"/>
        <w:numPr>
          <w:ilvl w:val="1"/>
          <w:numId w:val="59"/>
        </w:numPr>
        <w:spacing w:line="480" w:lineRule="auto"/>
        <w:ind w:left="567" w:hanging="284"/>
        <w:rPr>
          <w:rFonts w:eastAsia="Times New Roman"/>
          <w:lang w:val="id-ID" w:eastAsia="en-ID"/>
        </w:rPr>
      </w:pPr>
      <w:r w:rsidRPr="00CE4B95">
        <w:rPr>
          <w:rFonts w:eastAsia="Times New Roman"/>
          <w:lang w:val="id-ID" w:eastAsia="en-ID"/>
        </w:rPr>
        <w:t>Melakukan pencatatan balita BGM/ status gizi kurang di posyandu</w:t>
      </w:r>
    </w:p>
    <w:p w14:paraId="79478F82" w14:textId="77777777" w:rsidR="00FF0F45" w:rsidRPr="00CE4B95" w:rsidRDefault="00FF0F45" w:rsidP="00533B9C">
      <w:pPr>
        <w:pStyle w:val="ListParagraph"/>
        <w:numPr>
          <w:ilvl w:val="2"/>
          <w:numId w:val="55"/>
        </w:numPr>
        <w:spacing w:line="480" w:lineRule="auto"/>
        <w:ind w:left="284" w:hanging="284"/>
        <w:rPr>
          <w:rFonts w:eastAsia="Times New Roman"/>
          <w:lang w:val="id-ID" w:eastAsia="en-ID"/>
        </w:rPr>
      </w:pPr>
      <w:r w:rsidRPr="00CE4B95">
        <w:rPr>
          <w:rFonts w:eastAsia="Times New Roman"/>
          <w:lang w:val="id-ID" w:eastAsia="en-ID"/>
        </w:rPr>
        <w:t>Apoteker</w:t>
      </w:r>
    </w:p>
    <w:p w14:paraId="49595DB8"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Sebagai penanggung jawab pelayanan farmasi</w:t>
      </w:r>
    </w:p>
    <w:p w14:paraId="046D407A"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Membuat perencanaan obat</w:t>
      </w:r>
    </w:p>
    <w:p w14:paraId="6E4F399F"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Memberikan pelayanan obat kepada pasien</w:t>
      </w:r>
    </w:p>
    <w:p w14:paraId="70627687"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Mengisi kartu persediaan gudang obat</w:t>
      </w:r>
    </w:p>
    <w:p w14:paraId="0C6A1D4B"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lastRenderedPageBreak/>
        <w:t>Membuat permintaan obat dan alat kesehatan (setiap 2 bulan) ke gudang farmasi</w:t>
      </w:r>
    </w:p>
    <w:p w14:paraId="5DF290A6"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Memeriksa obat (kualitas dan kuantitas) yang diberikan sebelum di simpan ke gudang obat puskesmas</w:t>
      </w:r>
    </w:p>
    <w:p w14:paraId="3DA4184E"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Mendistribusikan obat ke unit pelayanan kesehatan yang ada di wilayah kerja puskesmas dan IGD</w:t>
      </w:r>
    </w:p>
    <w:p w14:paraId="5B4546AB"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Menyerahkan serta pemberian informasi obat</w:t>
      </w:r>
    </w:p>
    <w:p w14:paraId="0BB50243"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Menjelaskan dosis dan cara pakai obat kepada pasien</w:t>
      </w:r>
    </w:p>
    <w:p w14:paraId="3A248CA5" w14:textId="77777777" w:rsidR="00FF0F45" w:rsidRPr="00CE4B95" w:rsidRDefault="00FF0F45" w:rsidP="00533B9C">
      <w:pPr>
        <w:pStyle w:val="ListParagraph"/>
        <w:numPr>
          <w:ilvl w:val="1"/>
          <w:numId w:val="60"/>
        </w:numPr>
        <w:spacing w:line="480" w:lineRule="auto"/>
        <w:ind w:left="567" w:hanging="284"/>
        <w:rPr>
          <w:rFonts w:eastAsia="Times New Roman"/>
          <w:lang w:val="id-ID" w:eastAsia="en-ID"/>
        </w:rPr>
      </w:pPr>
      <w:r w:rsidRPr="00CE4B95">
        <w:rPr>
          <w:rFonts w:eastAsia="Times New Roman"/>
          <w:lang w:val="id-ID" w:eastAsia="en-ID"/>
        </w:rPr>
        <w:t>Bertanggung jawab atas laporan bulanan</w:t>
      </w:r>
    </w:p>
    <w:p w14:paraId="27347AA6" w14:textId="77777777" w:rsidR="00FF0F45" w:rsidRPr="00CE4B95" w:rsidRDefault="00FF0F45" w:rsidP="00533B9C">
      <w:pPr>
        <w:pStyle w:val="ListParagraph"/>
        <w:numPr>
          <w:ilvl w:val="2"/>
          <w:numId w:val="55"/>
        </w:numPr>
        <w:spacing w:line="480" w:lineRule="auto"/>
        <w:ind w:left="284" w:hanging="284"/>
        <w:rPr>
          <w:rFonts w:eastAsia="Times New Roman"/>
          <w:lang w:val="id-ID" w:eastAsia="en-ID"/>
        </w:rPr>
      </w:pPr>
      <w:r w:rsidRPr="00CE4B95">
        <w:rPr>
          <w:rFonts w:eastAsia="Times New Roman"/>
          <w:lang w:val="id-ID" w:eastAsia="en-ID"/>
        </w:rPr>
        <w:t>Asisten Apoteker</w:t>
      </w:r>
    </w:p>
    <w:p w14:paraId="2351EA94"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Membantu memeriksa obat (kualitas dan kuantitas) yang diberikan sebelum disimpan ke gudang obat puskesmas</w:t>
      </w:r>
    </w:p>
    <w:p w14:paraId="18A0F30E"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Membantu mendistribusikan obat ke sub unit pelayanan kesehatan yang ada di wilayah kerja puskesmas dan dari kamar farmasi</w:t>
      </w:r>
    </w:p>
    <w:p w14:paraId="719917E8"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Menyusun dan mengelompokkan obat di Gudang</w:t>
      </w:r>
    </w:p>
    <w:p w14:paraId="1937057C"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Membantu mempersiapkan, melayani resep dan menyediakan obat untuk diserahkan kepada apoteker</w:t>
      </w:r>
    </w:p>
    <w:p w14:paraId="6EDA3698"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Menginput pemakaian obat (resep) di SIKDA OPTIMA</w:t>
      </w:r>
    </w:p>
    <w:p w14:paraId="446D492C"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Bertanggung jawab atas keakuratan data stok obat</w:t>
      </w:r>
    </w:p>
    <w:p w14:paraId="2F9D02D0" w14:textId="77777777" w:rsidR="00FF0F45" w:rsidRPr="00CE4B95" w:rsidRDefault="00FF0F45" w:rsidP="00533B9C">
      <w:pPr>
        <w:pStyle w:val="ListParagraph"/>
        <w:numPr>
          <w:ilvl w:val="1"/>
          <w:numId w:val="50"/>
        </w:numPr>
        <w:spacing w:line="480" w:lineRule="auto"/>
        <w:ind w:left="567" w:hanging="284"/>
        <w:rPr>
          <w:rFonts w:eastAsia="Times New Roman"/>
          <w:lang w:val="id-ID" w:eastAsia="en-ID"/>
        </w:rPr>
      </w:pPr>
      <w:r w:rsidRPr="00CE4B95">
        <w:rPr>
          <w:rFonts w:eastAsia="Times New Roman"/>
          <w:lang w:val="id-ID" w:eastAsia="en-ID"/>
        </w:rPr>
        <w:t>Bertanggung jawab atas persiapan obat untuk diserahkan kepada apoteker</w:t>
      </w:r>
    </w:p>
    <w:p w14:paraId="3581B9A2" w14:textId="77777777" w:rsidR="00FF0F45" w:rsidRPr="00CE4B95" w:rsidRDefault="00FF0F45" w:rsidP="00533B9C">
      <w:pPr>
        <w:pStyle w:val="ListParagraph"/>
        <w:numPr>
          <w:ilvl w:val="1"/>
          <w:numId w:val="50"/>
        </w:numPr>
        <w:spacing w:line="480" w:lineRule="auto"/>
        <w:ind w:left="284" w:hanging="284"/>
        <w:rPr>
          <w:rFonts w:eastAsia="Times New Roman"/>
          <w:lang w:val="id-ID" w:eastAsia="en-ID"/>
        </w:rPr>
      </w:pPr>
      <w:r w:rsidRPr="00CE4B95">
        <w:rPr>
          <w:rFonts w:eastAsia="Times New Roman"/>
          <w:lang w:val="id-ID" w:eastAsia="en-ID"/>
        </w:rPr>
        <w:t>Bertanggung jawab atas keakuratan data obat di SIKDA OPTIMA</w:t>
      </w:r>
    </w:p>
    <w:p w14:paraId="4CBB4E0C" w14:textId="77777777" w:rsidR="00FF0F45" w:rsidRPr="00CE4B95" w:rsidRDefault="00FF0F45" w:rsidP="00533B9C">
      <w:pPr>
        <w:pStyle w:val="ListParagraph"/>
        <w:numPr>
          <w:ilvl w:val="2"/>
          <w:numId w:val="55"/>
        </w:numPr>
        <w:spacing w:line="480" w:lineRule="auto"/>
        <w:ind w:left="567" w:hanging="284"/>
        <w:rPr>
          <w:lang w:val="id-ID"/>
        </w:rPr>
      </w:pPr>
      <w:r w:rsidRPr="00CE4B95">
        <w:rPr>
          <w:lang w:val="id-ID"/>
        </w:rPr>
        <w:t>Analisis Laboratorium</w:t>
      </w:r>
    </w:p>
    <w:p w14:paraId="48AE062A" w14:textId="77777777" w:rsidR="00FF0F45" w:rsidRPr="00CE4B95" w:rsidRDefault="00FF0F45" w:rsidP="00533B9C">
      <w:pPr>
        <w:pStyle w:val="ListParagraph"/>
        <w:numPr>
          <w:ilvl w:val="1"/>
          <w:numId w:val="61"/>
        </w:numPr>
        <w:spacing w:line="480" w:lineRule="auto"/>
        <w:ind w:left="567" w:hanging="284"/>
        <w:rPr>
          <w:lang w:val="id-ID"/>
        </w:rPr>
      </w:pPr>
      <w:r w:rsidRPr="00CE4B95">
        <w:rPr>
          <w:lang w:val="id-ID"/>
        </w:rPr>
        <w:lastRenderedPageBreak/>
        <w:t>Sebagai penanggung jawab laboratorium</w:t>
      </w:r>
    </w:p>
    <w:p w14:paraId="572F50FF" w14:textId="77777777" w:rsidR="00FF0F45" w:rsidRPr="00CE4B95" w:rsidRDefault="00FF0F45" w:rsidP="00533B9C">
      <w:pPr>
        <w:pStyle w:val="ListParagraph"/>
        <w:numPr>
          <w:ilvl w:val="1"/>
          <w:numId w:val="61"/>
        </w:numPr>
        <w:spacing w:line="480" w:lineRule="auto"/>
        <w:ind w:left="567" w:hanging="284"/>
        <w:rPr>
          <w:lang w:val="id-ID"/>
        </w:rPr>
      </w:pPr>
      <w:r w:rsidRPr="00CE4B95">
        <w:rPr>
          <w:lang w:val="id-ID"/>
        </w:rPr>
        <w:t>Melakukan rencana usulan pemeriksaan laboratorium</w:t>
      </w:r>
    </w:p>
    <w:p w14:paraId="4D433B60" w14:textId="77777777" w:rsidR="00FF0F45" w:rsidRPr="00CE4B95" w:rsidRDefault="00FF0F45" w:rsidP="00533B9C">
      <w:pPr>
        <w:pStyle w:val="ListParagraph"/>
        <w:numPr>
          <w:ilvl w:val="1"/>
          <w:numId w:val="61"/>
        </w:numPr>
        <w:spacing w:line="480" w:lineRule="auto"/>
        <w:ind w:left="567" w:hanging="284"/>
        <w:rPr>
          <w:lang w:val="id-ID"/>
        </w:rPr>
      </w:pPr>
      <w:r w:rsidRPr="00CE4B95">
        <w:rPr>
          <w:lang w:val="id-ID"/>
        </w:rPr>
        <w:t>Melakukan pemeriksaan darah, urin, sputum, dan feses</w:t>
      </w:r>
    </w:p>
    <w:p w14:paraId="2749AB91" w14:textId="77777777" w:rsidR="00FF0F45" w:rsidRPr="00CE4B95" w:rsidRDefault="00FF0F45" w:rsidP="00533B9C">
      <w:pPr>
        <w:pStyle w:val="ListParagraph"/>
        <w:numPr>
          <w:ilvl w:val="1"/>
          <w:numId w:val="61"/>
        </w:numPr>
        <w:spacing w:line="480" w:lineRule="auto"/>
        <w:ind w:left="567" w:hanging="284"/>
        <w:rPr>
          <w:lang w:val="id-ID"/>
        </w:rPr>
      </w:pPr>
      <w:r w:rsidRPr="00CE4B95">
        <w:rPr>
          <w:lang w:val="id-ID"/>
        </w:rPr>
        <w:t>Melakukan pemeriksaan Hb dan golongan darah pada ibu hamil dan remaja di sekolah</w:t>
      </w:r>
    </w:p>
    <w:p w14:paraId="50479D69" w14:textId="77777777" w:rsidR="00FF0F45" w:rsidRPr="00CE4B95" w:rsidRDefault="00FF0F45" w:rsidP="00533B9C">
      <w:pPr>
        <w:pStyle w:val="ListParagraph"/>
        <w:numPr>
          <w:ilvl w:val="1"/>
          <w:numId w:val="61"/>
        </w:numPr>
        <w:spacing w:line="480" w:lineRule="auto"/>
        <w:ind w:left="567" w:hanging="284"/>
        <w:rPr>
          <w:lang w:val="id-ID"/>
        </w:rPr>
      </w:pPr>
      <w:r w:rsidRPr="00CE4B95">
        <w:rPr>
          <w:lang w:val="id-ID"/>
        </w:rPr>
        <w:t>Menginterpretasi hasil pemeriksaan</w:t>
      </w:r>
    </w:p>
    <w:p w14:paraId="666EA6C6" w14:textId="77777777" w:rsidR="00FF0F45" w:rsidRPr="00CE4B95" w:rsidRDefault="00FF0F45" w:rsidP="00533B9C">
      <w:pPr>
        <w:pStyle w:val="ListParagraph"/>
        <w:numPr>
          <w:ilvl w:val="1"/>
          <w:numId w:val="61"/>
        </w:numPr>
        <w:spacing w:line="480" w:lineRule="auto"/>
        <w:ind w:left="567" w:hanging="284"/>
        <w:rPr>
          <w:lang w:val="id-ID"/>
        </w:rPr>
      </w:pPr>
      <w:r w:rsidRPr="00CE4B95">
        <w:rPr>
          <w:lang w:val="id-ID"/>
        </w:rPr>
        <w:t>Bertanggung jawab atas keakuratan hasil pemeriksaan laboratorium</w:t>
      </w:r>
    </w:p>
    <w:p w14:paraId="3E00EDC5" w14:textId="77777777" w:rsidR="00FF0F45" w:rsidRPr="00CE4B95" w:rsidRDefault="00FF0F45" w:rsidP="00533B9C">
      <w:pPr>
        <w:pStyle w:val="ListParagraph"/>
        <w:numPr>
          <w:ilvl w:val="2"/>
          <w:numId w:val="55"/>
        </w:numPr>
        <w:spacing w:line="480" w:lineRule="auto"/>
        <w:ind w:left="284" w:hanging="284"/>
        <w:rPr>
          <w:lang w:val="id-ID"/>
        </w:rPr>
      </w:pPr>
      <w:r w:rsidRPr="00CE4B95">
        <w:rPr>
          <w:lang w:val="id-ID"/>
        </w:rPr>
        <w:t>Kesehatan Masyarakat</w:t>
      </w:r>
    </w:p>
    <w:p w14:paraId="44AE715D" w14:textId="77777777" w:rsidR="00FF0F45" w:rsidRPr="00CE4B95" w:rsidRDefault="00FF0F45" w:rsidP="00533B9C">
      <w:pPr>
        <w:pStyle w:val="ListParagraph"/>
        <w:numPr>
          <w:ilvl w:val="1"/>
          <w:numId w:val="62"/>
        </w:numPr>
        <w:spacing w:line="480" w:lineRule="auto"/>
        <w:ind w:left="567" w:hanging="284"/>
        <w:rPr>
          <w:lang w:val="id-ID"/>
        </w:rPr>
      </w:pPr>
      <w:r w:rsidRPr="00CE4B95">
        <w:rPr>
          <w:lang w:val="id-ID"/>
        </w:rPr>
        <w:t>Menyelenggarakan pendataan sasaran kesehatan masyarakat dan program gizi masyarakat</w:t>
      </w:r>
    </w:p>
    <w:p w14:paraId="733FCB9B" w14:textId="77777777" w:rsidR="00FF0F45" w:rsidRPr="00CE4B95" w:rsidRDefault="00FF0F45" w:rsidP="00533B9C">
      <w:pPr>
        <w:pStyle w:val="ListParagraph"/>
        <w:numPr>
          <w:ilvl w:val="1"/>
          <w:numId w:val="62"/>
        </w:numPr>
        <w:spacing w:line="480" w:lineRule="auto"/>
        <w:ind w:left="567" w:hanging="284"/>
        <w:rPr>
          <w:lang w:val="id-ID"/>
        </w:rPr>
      </w:pPr>
      <w:r w:rsidRPr="00CE4B95">
        <w:rPr>
          <w:lang w:val="id-ID"/>
        </w:rPr>
        <w:t>Menyelenggarakan kegiatan upaya kesehatan sekolah</w:t>
      </w:r>
    </w:p>
    <w:p w14:paraId="7172FCCE" w14:textId="77777777" w:rsidR="00FF0F45" w:rsidRPr="00CE4B95" w:rsidRDefault="00FF0F45" w:rsidP="00533B9C">
      <w:pPr>
        <w:pStyle w:val="ListParagraph"/>
        <w:numPr>
          <w:ilvl w:val="1"/>
          <w:numId w:val="62"/>
        </w:numPr>
        <w:spacing w:line="480" w:lineRule="auto"/>
        <w:ind w:left="567" w:hanging="284"/>
        <w:rPr>
          <w:lang w:val="id-ID"/>
        </w:rPr>
      </w:pPr>
      <w:r w:rsidRPr="00CE4B95">
        <w:rPr>
          <w:lang w:val="id-ID"/>
        </w:rPr>
        <w:t>Menyelenggarakan promosi kesehatan dalam pencegahan dan penanggulangan obat, NAPZA, dan bahan berbahaya serta upaya promosi kesehatan masyarakat lainnya</w:t>
      </w:r>
    </w:p>
    <w:p w14:paraId="635962A5" w14:textId="77777777" w:rsidR="00FF0F45" w:rsidRPr="00CE4B95" w:rsidRDefault="00FF0F45" w:rsidP="00533B9C">
      <w:pPr>
        <w:pStyle w:val="ListParagraph"/>
        <w:numPr>
          <w:ilvl w:val="1"/>
          <w:numId w:val="62"/>
        </w:numPr>
        <w:spacing w:line="480" w:lineRule="auto"/>
        <w:ind w:left="567" w:hanging="284"/>
        <w:rPr>
          <w:lang w:val="id-ID"/>
        </w:rPr>
      </w:pPr>
      <w:r w:rsidRPr="00CE4B95">
        <w:rPr>
          <w:lang w:val="id-ID"/>
        </w:rPr>
        <w:t>Menyelenggarakan kegiatan bimbingan teknis, pembinaan, penyuluhan hidup bersih dan sehat</w:t>
      </w:r>
    </w:p>
    <w:p w14:paraId="772A3EDC" w14:textId="77777777" w:rsidR="00FF0F45" w:rsidRPr="00CE4B95" w:rsidRDefault="00FF0F45" w:rsidP="00533B9C">
      <w:pPr>
        <w:pStyle w:val="ListParagraph"/>
        <w:numPr>
          <w:ilvl w:val="1"/>
          <w:numId w:val="62"/>
        </w:numPr>
        <w:spacing w:line="480" w:lineRule="auto"/>
        <w:ind w:left="567" w:hanging="284"/>
        <w:rPr>
          <w:lang w:val="id-ID"/>
        </w:rPr>
      </w:pPr>
      <w:r w:rsidRPr="00CE4B95">
        <w:rPr>
          <w:lang w:val="id-ID"/>
        </w:rPr>
        <w:t>Merumuskan pengembangan media promosi kesehatan dan menyelenggarakan kegiatan pemberdayaan masyarakat dan kemitraan dalam upaya peningkatan kesadaran hidup sehat</w:t>
      </w:r>
    </w:p>
    <w:p w14:paraId="2ABA85D8" w14:textId="77777777" w:rsidR="00FF0F45" w:rsidRPr="00CE4B95" w:rsidRDefault="00FF0F45" w:rsidP="00533B9C">
      <w:pPr>
        <w:pStyle w:val="ListParagraph"/>
        <w:numPr>
          <w:ilvl w:val="2"/>
          <w:numId w:val="55"/>
        </w:numPr>
        <w:spacing w:line="480" w:lineRule="auto"/>
        <w:ind w:left="284" w:hanging="284"/>
        <w:jc w:val="left"/>
        <w:rPr>
          <w:lang w:val="id-ID"/>
        </w:rPr>
      </w:pPr>
      <w:r w:rsidRPr="00CE4B95">
        <w:rPr>
          <w:lang w:val="id-ID"/>
        </w:rPr>
        <w:t>Kesehatan Lingkungan</w:t>
      </w:r>
    </w:p>
    <w:p w14:paraId="50AD7620" w14:textId="77777777" w:rsidR="00FF0F45" w:rsidRPr="00CE4B95" w:rsidRDefault="00FF0F45" w:rsidP="00533B9C">
      <w:pPr>
        <w:pStyle w:val="ListParagraph"/>
        <w:numPr>
          <w:ilvl w:val="1"/>
          <w:numId w:val="63"/>
        </w:numPr>
        <w:spacing w:line="480" w:lineRule="auto"/>
        <w:ind w:left="567" w:hanging="284"/>
        <w:jc w:val="left"/>
        <w:rPr>
          <w:lang w:val="id-ID"/>
        </w:rPr>
      </w:pPr>
      <w:r w:rsidRPr="00CE4B95">
        <w:rPr>
          <w:lang w:val="id-ID"/>
        </w:rPr>
        <w:t>Menyelenggarakan kegiatan penyuluhan kesehatan lingkungan, menyelenggarakan kegiatan pemberdayaan masyarakat dalam peningkatan kesadaran terhadap kesehatan lingkungan</w:t>
      </w:r>
    </w:p>
    <w:p w14:paraId="29998E7B" w14:textId="77777777" w:rsidR="00FF0F45" w:rsidRPr="00CE4B95" w:rsidRDefault="00FF0F45" w:rsidP="00533B9C">
      <w:pPr>
        <w:pStyle w:val="ListParagraph"/>
        <w:numPr>
          <w:ilvl w:val="1"/>
          <w:numId w:val="63"/>
        </w:numPr>
        <w:spacing w:line="480" w:lineRule="auto"/>
        <w:ind w:left="567" w:hanging="284"/>
        <w:jc w:val="left"/>
        <w:rPr>
          <w:lang w:val="id-ID"/>
        </w:rPr>
      </w:pPr>
      <w:r w:rsidRPr="00CE4B95">
        <w:rPr>
          <w:lang w:val="id-ID"/>
        </w:rPr>
        <w:lastRenderedPageBreak/>
        <w:t>Menyelenggarakan kegiatan upaya pengawasan dan pengendalian dampak pembangunan terhadap kesehatan lingkungan</w:t>
      </w:r>
    </w:p>
    <w:p w14:paraId="02FBCAE5" w14:textId="77777777" w:rsidR="00FF0F45" w:rsidRPr="00CE4B95" w:rsidRDefault="00FF0F45" w:rsidP="00533B9C">
      <w:pPr>
        <w:pStyle w:val="ListParagraph"/>
        <w:numPr>
          <w:ilvl w:val="1"/>
          <w:numId w:val="63"/>
        </w:numPr>
        <w:spacing w:line="480" w:lineRule="auto"/>
        <w:ind w:left="567" w:hanging="284"/>
        <w:jc w:val="left"/>
        <w:rPr>
          <w:lang w:val="id-ID"/>
        </w:rPr>
      </w:pPr>
      <w:r w:rsidRPr="00CE4B95">
        <w:rPr>
          <w:lang w:val="id-ID"/>
        </w:rPr>
        <w:t>Melaksanakan tugas dan lain sebagainya sesuai dengan tugas pokok dan dibidang tugasnya</w:t>
      </w:r>
    </w:p>
    <w:p w14:paraId="10A36E3D" w14:textId="77777777" w:rsidR="00FF0F45" w:rsidRPr="00CE4B95" w:rsidRDefault="00FF0F45" w:rsidP="00533B9C">
      <w:pPr>
        <w:pStyle w:val="ListParagraph"/>
        <w:numPr>
          <w:ilvl w:val="2"/>
          <w:numId w:val="55"/>
        </w:numPr>
        <w:spacing w:line="480" w:lineRule="auto"/>
        <w:ind w:left="284" w:hanging="284"/>
        <w:jc w:val="left"/>
        <w:rPr>
          <w:lang w:val="id-ID"/>
        </w:rPr>
      </w:pPr>
      <w:r w:rsidRPr="00CE4B95">
        <w:rPr>
          <w:lang w:val="id-ID"/>
        </w:rPr>
        <w:t>Ketrapian Fisik</w:t>
      </w:r>
    </w:p>
    <w:p w14:paraId="68C8D2BB" w14:textId="77777777" w:rsidR="00FF0F45" w:rsidRPr="00CE4B95" w:rsidRDefault="00FF0F45" w:rsidP="00533B9C">
      <w:pPr>
        <w:pStyle w:val="ListParagraph"/>
        <w:numPr>
          <w:ilvl w:val="1"/>
          <w:numId w:val="64"/>
        </w:numPr>
        <w:spacing w:line="480" w:lineRule="auto"/>
        <w:ind w:left="567" w:hanging="284"/>
        <w:jc w:val="left"/>
        <w:rPr>
          <w:lang w:val="id-ID"/>
        </w:rPr>
      </w:pPr>
      <w:r w:rsidRPr="00CE4B95">
        <w:rPr>
          <w:lang w:val="id-ID"/>
        </w:rPr>
        <w:t>Menyiapkan dan membersihkan ruangan poli fisioterapi sebelum pelayanan dimulai</w:t>
      </w:r>
    </w:p>
    <w:p w14:paraId="7B494618" w14:textId="77777777" w:rsidR="00FF0F45" w:rsidRPr="00CE4B95" w:rsidRDefault="00FF0F45" w:rsidP="00533B9C">
      <w:pPr>
        <w:pStyle w:val="ListParagraph"/>
        <w:numPr>
          <w:ilvl w:val="1"/>
          <w:numId w:val="64"/>
        </w:numPr>
        <w:spacing w:line="480" w:lineRule="auto"/>
        <w:ind w:left="567" w:hanging="284"/>
        <w:jc w:val="left"/>
        <w:rPr>
          <w:lang w:val="id-ID"/>
        </w:rPr>
      </w:pPr>
      <w:r w:rsidRPr="00CE4B95">
        <w:rPr>
          <w:lang w:val="id-ID"/>
        </w:rPr>
        <w:t>Menyiapkan peralatan dan bahan untuk pemeriksaan pasien</w:t>
      </w:r>
    </w:p>
    <w:p w14:paraId="4512F1B7" w14:textId="77777777" w:rsidR="00FF0F45" w:rsidRPr="00CE4B95" w:rsidRDefault="00FF0F45" w:rsidP="00533B9C">
      <w:pPr>
        <w:pStyle w:val="ListParagraph"/>
        <w:numPr>
          <w:ilvl w:val="1"/>
          <w:numId w:val="64"/>
        </w:numPr>
        <w:spacing w:line="480" w:lineRule="auto"/>
        <w:ind w:left="567" w:hanging="284"/>
        <w:jc w:val="left"/>
        <w:rPr>
          <w:lang w:val="id-ID"/>
        </w:rPr>
      </w:pPr>
      <w:r w:rsidRPr="00CE4B95">
        <w:rPr>
          <w:lang w:val="id-ID"/>
        </w:rPr>
        <w:t>Melakukan anamnesa dan pemeriksaan fisik kepada pasien dan menegakkan diagnosa fisioterapi</w:t>
      </w:r>
    </w:p>
    <w:p w14:paraId="02CFE202" w14:textId="77777777" w:rsidR="00FF0F45" w:rsidRPr="00CE4B95" w:rsidRDefault="00FF0F45" w:rsidP="00533B9C">
      <w:pPr>
        <w:pStyle w:val="ListParagraph"/>
        <w:numPr>
          <w:ilvl w:val="1"/>
          <w:numId w:val="64"/>
        </w:numPr>
        <w:spacing w:line="480" w:lineRule="auto"/>
        <w:ind w:left="567" w:hanging="284"/>
        <w:jc w:val="left"/>
        <w:rPr>
          <w:lang w:val="id-ID"/>
        </w:rPr>
      </w:pPr>
      <w:r w:rsidRPr="00CE4B95">
        <w:rPr>
          <w:lang w:val="id-ID"/>
        </w:rPr>
        <w:t>Melakukan tindakan fisioterapi sesuai dengan masalah pasien tersebut</w:t>
      </w:r>
    </w:p>
    <w:p w14:paraId="7C1E291C" w14:textId="77777777" w:rsidR="00FF0F45" w:rsidRPr="00CE4B95" w:rsidRDefault="00FF0F45" w:rsidP="00533B9C">
      <w:pPr>
        <w:pStyle w:val="ListParagraph"/>
        <w:numPr>
          <w:ilvl w:val="1"/>
          <w:numId w:val="64"/>
        </w:numPr>
        <w:spacing w:line="480" w:lineRule="auto"/>
        <w:ind w:left="567" w:hanging="284"/>
        <w:jc w:val="left"/>
        <w:rPr>
          <w:lang w:val="id-ID"/>
        </w:rPr>
      </w:pPr>
      <w:r w:rsidRPr="00CE4B95">
        <w:rPr>
          <w:lang w:val="id-ID"/>
        </w:rPr>
        <w:t>Mengadakan evaluasi kepada pasien untuk penanganan terapi selanjutnya</w:t>
      </w:r>
    </w:p>
    <w:p w14:paraId="2C1C14D5" w14:textId="77777777" w:rsidR="00FF0F45" w:rsidRPr="00CE4B95" w:rsidRDefault="00FF0F45" w:rsidP="00533B9C">
      <w:pPr>
        <w:pStyle w:val="ListParagraph"/>
        <w:numPr>
          <w:ilvl w:val="1"/>
          <w:numId w:val="64"/>
        </w:numPr>
        <w:spacing w:line="480" w:lineRule="auto"/>
        <w:ind w:left="567" w:hanging="284"/>
        <w:rPr>
          <w:lang w:val="id-ID"/>
        </w:rPr>
      </w:pPr>
      <w:r w:rsidRPr="00CE4B95">
        <w:rPr>
          <w:lang w:val="id-ID"/>
        </w:rPr>
        <w:t>Mendokumentasikan status pasien dibuku laporan fisioterapi maupun didalam status rekam medis</w:t>
      </w:r>
    </w:p>
    <w:p w14:paraId="4C57EAF2" w14:textId="77777777" w:rsidR="00FF0F45" w:rsidRPr="00CE4B95" w:rsidRDefault="00FF0F45" w:rsidP="00533B9C">
      <w:pPr>
        <w:pStyle w:val="ListParagraph"/>
        <w:numPr>
          <w:ilvl w:val="2"/>
          <w:numId w:val="55"/>
        </w:numPr>
        <w:spacing w:line="480" w:lineRule="auto"/>
        <w:ind w:left="284" w:hanging="284"/>
        <w:jc w:val="left"/>
        <w:rPr>
          <w:lang w:val="id-ID"/>
        </w:rPr>
      </w:pPr>
      <w:r w:rsidRPr="00CE4B95">
        <w:rPr>
          <w:lang w:val="id-ID"/>
        </w:rPr>
        <w:t>Tenaga Non Medis</w:t>
      </w:r>
    </w:p>
    <w:p w14:paraId="63DD2F43" w14:textId="77777777" w:rsidR="00FF0F45" w:rsidRPr="00CE4B95" w:rsidRDefault="00FF0F45" w:rsidP="00533B9C">
      <w:pPr>
        <w:pStyle w:val="ListParagraph"/>
        <w:numPr>
          <w:ilvl w:val="0"/>
          <w:numId w:val="65"/>
        </w:numPr>
        <w:spacing w:line="480" w:lineRule="auto"/>
        <w:ind w:left="567" w:hanging="284"/>
        <w:jc w:val="left"/>
        <w:rPr>
          <w:lang w:val="id-ID"/>
        </w:rPr>
      </w:pPr>
      <w:r w:rsidRPr="00CE4B95">
        <w:rPr>
          <w:lang w:val="id-ID"/>
        </w:rPr>
        <w:t>Melakukan kegiatan administrasi</w:t>
      </w:r>
    </w:p>
    <w:p w14:paraId="376B0604" w14:textId="77777777" w:rsidR="00FF0F45" w:rsidRPr="00CE4B95" w:rsidRDefault="00FF0F45" w:rsidP="00533B9C">
      <w:pPr>
        <w:pStyle w:val="ListParagraph"/>
        <w:numPr>
          <w:ilvl w:val="0"/>
          <w:numId w:val="65"/>
        </w:numPr>
        <w:spacing w:line="480" w:lineRule="auto"/>
        <w:ind w:left="567" w:hanging="284"/>
        <w:jc w:val="left"/>
        <w:rPr>
          <w:lang w:val="id-ID"/>
        </w:rPr>
      </w:pPr>
      <w:r w:rsidRPr="00CE4B95">
        <w:rPr>
          <w:lang w:val="id-ID"/>
        </w:rPr>
        <w:t>Melaksanakan kegiatan tenaga keamanan</w:t>
      </w:r>
    </w:p>
    <w:p w14:paraId="1FD297C7" w14:textId="77777777" w:rsidR="00FF0F45" w:rsidRPr="00CE4B95" w:rsidRDefault="00FF0F45" w:rsidP="00533B9C">
      <w:pPr>
        <w:pStyle w:val="ListParagraph"/>
        <w:numPr>
          <w:ilvl w:val="0"/>
          <w:numId w:val="65"/>
        </w:numPr>
        <w:spacing w:line="480" w:lineRule="auto"/>
        <w:ind w:left="567" w:hanging="284"/>
        <w:jc w:val="left"/>
        <w:rPr>
          <w:lang w:val="id-ID"/>
        </w:rPr>
      </w:pPr>
      <w:r w:rsidRPr="00CE4B95">
        <w:rPr>
          <w:lang w:val="id-ID"/>
        </w:rPr>
        <w:t>Melakukan kegiatan tenaga antar kebersihan</w:t>
      </w:r>
    </w:p>
    <w:p w14:paraId="6D157C57" w14:textId="77777777" w:rsidR="00FF0F45" w:rsidRPr="00CE4B95" w:rsidRDefault="00FF0F45" w:rsidP="00533B9C">
      <w:pPr>
        <w:pStyle w:val="ListParagraph"/>
        <w:numPr>
          <w:ilvl w:val="0"/>
          <w:numId w:val="65"/>
        </w:numPr>
        <w:spacing w:line="480" w:lineRule="auto"/>
        <w:ind w:left="567" w:hanging="284"/>
        <w:jc w:val="left"/>
        <w:rPr>
          <w:lang w:val="id-ID"/>
        </w:rPr>
      </w:pPr>
      <w:r w:rsidRPr="00CE4B95">
        <w:rPr>
          <w:lang w:val="id-ID"/>
        </w:rPr>
        <w:t>Melakukan kegiatan antar jemput ambulans</w:t>
      </w:r>
    </w:p>
    <w:p w14:paraId="6C5007A5" w14:textId="77777777" w:rsidR="00FF0F45" w:rsidRPr="00CE4B95" w:rsidRDefault="00FF0F45" w:rsidP="00FF0F45">
      <w:pPr>
        <w:spacing w:line="480" w:lineRule="auto"/>
        <w:jc w:val="left"/>
        <w:rPr>
          <w:lang w:val="id-ID"/>
        </w:rPr>
      </w:pPr>
    </w:p>
    <w:p w14:paraId="55423076" w14:textId="77777777" w:rsidR="00FF0F45" w:rsidRPr="00CE4B95" w:rsidRDefault="00FF0F45" w:rsidP="00FF0F45">
      <w:pPr>
        <w:spacing w:line="480" w:lineRule="auto"/>
        <w:jc w:val="left"/>
        <w:rPr>
          <w:lang w:val="id-ID"/>
        </w:rPr>
      </w:pPr>
    </w:p>
    <w:p w14:paraId="674A11E1" w14:textId="77777777" w:rsidR="00FF0F45" w:rsidRPr="00CE4B95" w:rsidRDefault="00FF0F45" w:rsidP="00533B9C">
      <w:pPr>
        <w:pStyle w:val="ListParagraph"/>
        <w:numPr>
          <w:ilvl w:val="0"/>
          <w:numId w:val="75"/>
        </w:numPr>
        <w:spacing w:line="480" w:lineRule="auto"/>
        <w:ind w:left="284" w:hanging="284"/>
        <w:jc w:val="left"/>
        <w:rPr>
          <w:b/>
          <w:bCs w:val="0"/>
          <w:lang w:val="id-ID"/>
        </w:rPr>
      </w:pPr>
      <w:r w:rsidRPr="00CE4B95">
        <w:rPr>
          <w:b/>
          <w:lang w:val="id-ID"/>
        </w:rPr>
        <w:lastRenderedPageBreak/>
        <w:t xml:space="preserve">Sarana dan Prasarana pada UPT Puskesmas </w:t>
      </w:r>
      <w:proofErr w:type="spellStart"/>
      <w:r w:rsidRPr="00CE4B95">
        <w:rPr>
          <w:b/>
          <w:lang w:val="en-US"/>
        </w:rPr>
        <w:t>Purnama</w:t>
      </w:r>
      <w:proofErr w:type="spellEnd"/>
    </w:p>
    <w:p w14:paraId="1F9CDDF9" w14:textId="77777777" w:rsidR="00FF0F45" w:rsidRPr="00CE4B95" w:rsidRDefault="00FF0F45" w:rsidP="00FF0F45">
      <w:pPr>
        <w:spacing w:line="480" w:lineRule="auto"/>
        <w:ind w:firstLine="709"/>
        <w:rPr>
          <w:lang w:val="id-ID"/>
        </w:rPr>
      </w:pPr>
      <w:r w:rsidRPr="00CE4B95">
        <w:rPr>
          <w:lang w:val="id-ID"/>
        </w:rPr>
        <w:t>Dalam menjalankan tugas dan fungsi</w:t>
      </w:r>
      <w:r w:rsidRPr="00CE4B95">
        <w:rPr>
          <w:lang w:val="en-US"/>
        </w:rPr>
        <w:t xml:space="preserve"> UPT</w:t>
      </w:r>
      <w:r w:rsidRPr="00CE4B95">
        <w:rPr>
          <w:lang w:val="id-ID"/>
        </w:rPr>
        <w:t xml:space="preserve"> Puskesmas Purnama membutuhkan sarana dan prasarana kerja untuk mendukung kegiatan administrasi atau dalam mendukung kegiatan pelayanan terhadap masyarakat, sarana dan prasarana kerja pada </w:t>
      </w:r>
      <w:r w:rsidRPr="00CE4B95">
        <w:rPr>
          <w:lang w:val="en-US"/>
        </w:rPr>
        <w:t xml:space="preserve">UPT </w:t>
      </w:r>
      <w:r w:rsidRPr="00CE4B95">
        <w:rPr>
          <w:lang w:val="id-ID"/>
        </w:rPr>
        <w:t>Puskesmas Purnama dapat di bagi 3 (tiga) kelompok yaitu:</w:t>
      </w:r>
    </w:p>
    <w:p w14:paraId="5FFC6F40" w14:textId="77777777" w:rsidR="00FF0F45" w:rsidRPr="00CE4B95" w:rsidRDefault="00FF0F45" w:rsidP="00533B9C">
      <w:pPr>
        <w:pStyle w:val="ListParagraph"/>
        <w:numPr>
          <w:ilvl w:val="2"/>
          <w:numId w:val="64"/>
        </w:numPr>
        <w:spacing w:line="480" w:lineRule="auto"/>
        <w:ind w:left="284" w:hanging="284"/>
        <w:jc w:val="left"/>
        <w:rPr>
          <w:lang w:val="id-ID"/>
        </w:rPr>
      </w:pPr>
      <w:r w:rsidRPr="00CE4B95">
        <w:rPr>
          <w:lang w:val="id-ID"/>
        </w:rPr>
        <w:t>Prasarana</w:t>
      </w:r>
    </w:p>
    <w:p w14:paraId="7244C343" w14:textId="77777777" w:rsidR="00FF0F45" w:rsidRPr="00CE4B95" w:rsidRDefault="00FF0F45" w:rsidP="00FF0F45">
      <w:pPr>
        <w:spacing w:line="480" w:lineRule="auto"/>
        <w:ind w:firstLine="709"/>
        <w:rPr>
          <w:lang w:val="en-US"/>
        </w:rPr>
      </w:pPr>
      <w:r w:rsidRPr="00CE4B95">
        <w:rPr>
          <w:lang w:val="id-ID"/>
        </w:rPr>
        <w:t xml:space="preserve">Prasarana merupakan hal yang berbentuk berupa gedung dan ruangan-ruangan yang ada pada </w:t>
      </w:r>
      <w:r w:rsidRPr="00CE4B95">
        <w:rPr>
          <w:lang w:val="en-US"/>
        </w:rPr>
        <w:t xml:space="preserve">UPT </w:t>
      </w:r>
      <w:r w:rsidRPr="00CE4B95">
        <w:rPr>
          <w:lang w:val="id-ID"/>
        </w:rPr>
        <w:t xml:space="preserve">Puskesmas Purnama yang digunakan sebagai penunjang kegiatan pelayanan masyarakat pada </w:t>
      </w:r>
      <w:r w:rsidRPr="00CE4B95">
        <w:rPr>
          <w:lang w:val="en-US"/>
        </w:rPr>
        <w:t xml:space="preserve">UPT </w:t>
      </w:r>
      <w:r w:rsidRPr="00CE4B95">
        <w:rPr>
          <w:lang w:val="id-ID"/>
        </w:rPr>
        <w:t xml:space="preserve">Puskesmas Purnama agar dapat berjalan dengan baik, untuk mengetahui prasarana yang ada pada </w:t>
      </w:r>
      <w:r w:rsidRPr="00CE4B95">
        <w:rPr>
          <w:lang w:val="en-US"/>
        </w:rPr>
        <w:t xml:space="preserve">UPT </w:t>
      </w:r>
      <w:r w:rsidRPr="00CE4B95">
        <w:rPr>
          <w:lang w:val="id-ID"/>
        </w:rPr>
        <w:t>Puskesmas Purnama dapat di lihat pada tabel IV.7 berikut ini</w:t>
      </w:r>
      <w:r w:rsidRPr="00CE4B95">
        <w:rPr>
          <w:lang w:val="en-US"/>
        </w:rPr>
        <w:t>:</w:t>
      </w:r>
    </w:p>
    <w:p w14:paraId="5303D973" w14:textId="77777777" w:rsidR="00FF0F45" w:rsidRPr="00CE4B95" w:rsidRDefault="00FF0F45" w:rsidP="00FF0F45">
      <w:pPr>
        <w:jc w:val="center"/>
        <w:rPr>
          <w:b/>
          <w:bCs w:val="0"/>
          <w:lang w:val="id-ID"/>
        </w:rPr>
      </w:pPr>
      <w:r w:rsidRPr="00CE4B95">
        <w:rPr>
          <w:b/>
          <w:lang w:val="id-ID"/>
        </w:rPr>
        <w:t>Tabel IV.7</w:t>
      </w:r>
    </w:p>
    <w:p w14:paraId="55B9F136" w14:textId="77777777" w:rsidR="00FF0F45" w:rsidRPr="00CE4B95" w:rsidRDefault="00FF0F45" w:rsidP="00FF0F45">
      <w:pPr>
        <w:jc w:val="center"/>
        <w:rPr>
          <w:b/>
          <w:bCs w:val="0"/>
          <w:lang w:val="id-ID"/>
        </w:rPr>
      </w:pPr>
      <w:r w:rsidRPr="00CE4B95">
        <w:rPr>
          <w:b/>
          <w:lang w:val="id-ID"/>
        </w:rPr>
        <w:t xml:space="preserve">Prasarana Pada UPT Puskesmas Purnama </w:t>
      </w:r>
    </w:p>
    <w:tbl>
      <w:tblPr>
        <w:tblW w:w="7928" w:type="dxa"/>
        <w:tblLook w:val="04A0" w:firstRow="1" w:lastRow="0" w:firstColumn="1" w:lastColumn="0" w:noHBand="0" w:noVBand="1"/>
      </w:tblPr>
      <w:tblGrid>
        <w:gridCol w:w="571"/>
        <w:gridCol w:w="3326"/>
        <w:gridCol w:w="1057"/>
        <w:gridCol w:w="848"/>
        <w:gridCol w:w="1134"/>
        <w:gridCol w:w="992"/>
      </w:tblGrid>
      <w:tr w:rsidR="00FF0F45" w:rsidRPr="00CE4B95" w14:paraId="2BFA9F9A" w14:textId="77777777" w:rsidTr="00FF0F45">
        <w:trPr>
          <w:trHeight w:val="118"/>
        </w:trPr>
        <w:tc>
          <w:tcPr>
            <w:tcW w:w="5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6775B0"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No</w:t>
            </w:r>
          </w:p>
        </w:tc>
        <w:tc>
          <w:tcPr>
            <w:tcW w:w="3326" w:type="dxa"/>
            <w:tcBorders>
              <w:top w:val="single" w:sz="8" w:space="0" w:color="auto"/>
              <w:left w:val="nil"/>
              <w:bottom w:val="single" w:sz="8" w:space="0" w:color="auto"/>
              <w:right w:val="single" w:sz="8" w:space="0" w:color="auto"/>
            </w:tcBorders>
            <w:shd w:val="clear" w:color="auto" w:fill="auto"/>
            <w:vAlign w:val="center"/>
            <w:hideMark/>
          </w:tcPr>
          <w:p w14:paraId="711ACF4E"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 xml:space="preserve">Jenis Prasarana Puskesmas Purnama </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2C8FD288"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Jumlah</w:t>
            </w:r>
          </w:p>
        </w:tc>
        <w:tc>
          <w:tcPr>
            <w:tcW w:w="848" w:type="dxa"/>
            <w:tcBorders>
              <w:top w:val="single" w:sz="8" w:space="0" w:color="auto"/>
              <w:left w:val="nil"/>
              <w:bottom w:val="single" w:sz="8" w:space="0" w:color="auto"/>
              <w:right w:val="single" w:sz="8" w:space="0" w:color="auto"/>
            </w:tcBorders>
            <w:shd w:val="clear" w:color="auto" w:fill="auto"/>
            <w:vAlign w:val="center"/>
            <w:hideMark/>
          </w:tcPr>
          <w:p w14:paraId="248C742A"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Baik</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B51310C"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Rusak Ringan</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4D35F45"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Rusak Berat</w:t>
            </w:r>
          </w:p>
        </w:tc>
      </w:tr>
      <w:tr w:rsidR="00FF0F45" w:rsidRPr="00CE4B95" w14:paraId="7CB9C97A"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48C9A000"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3326" w:type="dxa"/>
            <w:tcBorders>
              <w:top w:val="nil"/>
              <w:left w:val="nil"/>
              <w:bottom w:val="single" w:sz="8" w:space="0" w:color="auto"/>
              <w:right w:val="single" w:sz="8" w:space="0" w:color="auto"/>
            </w:tcBorders>
            <w:shd w:val="clear" w:color="auto" w:fill="auto"/>
            <w:vAlign w:val="center"/>
            <w:hideMark/>
          </w:tcPr>
          <w:p w14:paraId="7A0BFDA8"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Gedung Puskesmas Purnama Kota Dumai</w:t>
            </w:r>
          </w:p>
        </w:tc>
        <w:tc>
          <w:tcPr>
            <w:tcW w:w="1057" w:type="dxa"/>
            <w:tcBorders>
              <w:top w:val="nil"/>
              <w:left w:val="nil"/>
              <w:bottom w:val="single" w:sz="8" w:space="0" w:color="auto"/>
              <w:right w:val="single" w:sz="8" w:space="0" w:color="auto"/>
            </w:tcBorders>
            <w:shd w:val="clear" w:color="auto" w:fill="auto"/>
            <w:vAlign w:val="center"/>
            <w:hideMark/>
          </w:tcPr>
          <w:p w14:paraId="390F182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131F8A2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3C04EF03"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245219F0"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E5EF38E"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7E733D7C"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2</w:t>
            </w:r>
          </w:p>
        </w:tc>
        <w:tc>
          <w:tcPr>
            <w:tcW w:w="3326" w:type="dxa"/>
            <w:tcBorders>
              <w:top w:val="nil"/>
              <w:left w:val="nil"/>
              <w:bottom w:val="single" w:sz="8" w:space="0" w:color="auto"/>
              <w:right w:val="single" w:sz="8" w:space="0" w:color="auto"/>
            </w:tcBorders>
            <w:shd w:val="clear" w:color="auto" w:fill="auto"/>
            <w:vAlign w:val="center"/>
            <w:hideMark/>
          </w:tcPr>
          <w:p w14:paraId="260ABB1B"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IGD</w:t>
            </w:r>
          </w:p>
        </w:tc>
        <w:tc>
          <w:tcPr>
            <w:tcW w:w="1057" w:type="dxa"/>
            <w:tcBorders>
              <w:top w:val="nil"/>
              <w:left w:val="nil"/>
              <w:bottom w:val="single" w:sz="8" w:space="0" w:color="auto"/>
              <w:right w:val="single" w:sz="8" w:space="0" w:color="auto"/>
            </w:tcBorders>
            <w:shd w:val="clear" w:color="auto" w:fill="auto"/>
            <w:vAlign w:val="center"/>
            <w:hideMark/>
          </w:tcPr>
          <w:p w14:paraId="04B8B46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3CEEAD96"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2B86343A"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568E5BA7"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BF16AEB"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0BB258EB"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3</w:t>
            </w:r>
          </w:p>
        </w:tc>
        <w:tc>
          <w:tcPr>
            <w:tcW w:w="3326" w:type="dxa"/>
            <w:tcBorders>
              <w:top w:val="nil"/>
              <w:left w:val="nil"/>
              <w:bottom w:val="single" w:sz="8" w:space="0" w:color="auto"/>
              <w:right w:val="single" w:sz="8" w:space="0" w:color="auto"/>
            </w:tcBorders>
            <w:shd w:val="clear" w:color="auto" w:fill="auto"/>
            <w:vAlign w:val="center"/>
            <w:hideMark/>
          </w:tcPr>
          <w:p w14:paraId="5409EA0A"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pemeriksaan pasien</w:t>
            </w:r>
          </w:p>
        </w:tc>
        <w:tc>
          <w:tcPr>
            <w:tcW w:w="1057" w:type="dxa"/>
            <w:tcBorders>
              <w:top w:val="nil"/>
              <w:left w:val="nil"/>
              <w:bottom w:val="single" w:sz="8" w:space="0" w:color="auto"/>
              <w:right w:val="single" w:sz="8" w:space="0" w:color="auto"/>
            </w:tcBorders>
            <w:shd w:val="clear" w:color="auto" w:fill="auto"/>
            <w:vAlign w:val="center"/>
            <w:hideMark/>
          </w:tcPr>
          <w:p w14:paraId="1B646417"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4</w:t>
            </w:r>
          </w:p>
        </w:tc>
        <w:tc>
          <w:tcPr>
            <w:tcW w:w="848" w:type="dxa"/>
            <w:tcBorders>
              <w:top w:val="nil"/>
              <w:left w:val="nil"/>
              <w:bottom w:val="single" w:sz="8" w:space="0" w:color="auto"/>
              <w:right w:val="single" w:sz="8" w:space="0" w:color="auto"/>
            </w:tcBorders>
            <w:shd w:val="clear" w:color="auto" w:fill="auto"/>
            <w:vAlign w:val="center"/>
            <w:hideMark/>
          </w:tcPr>
          <w:p w14:paraId="756093C1"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4</w:t>
            </w:r>
          </w:p>
        </w:tc>
        <w:tc>
          <w:tcPr>
            <w:tcW w:w="1134" w:type="dxa"/>
            <w:tcBorders>
              <w:top w:val="nil"/>
              <w:left w:val="nil"/>
              <w:bottom w:val="single" w:sz="8" w:space="0" w:color="auto"/>
              <w:right w:val="single" w:sz="8" w:space="0" w:color="auto"/>
            </w:tcBorders>
            <w:shd w:val="clear" w:color="auto" w:fill="auto"/>
            <w:vAlign w:val="center"/>
            <w:hideMark/>
          </w:tcPr>
          <w:p w14:paraId="1511454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529C9448"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9B8BE54"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579F8E44"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4</w:t>
            </w:r>
          </w:p>
        </w:tc>
        <w:tc>
          <w:tcPr>
            <w:tcW w:w="3326" w:type="dxa"/>
            <w:tcBorders>
              <w:top w:val="nil"/>
              <w:left w:val="nil"/>
              <w:bottom w:val="single" w:sz="8" w:space="0" w:color="auto"/>
              <w:right w:val="single" w:sz="8" w:space="0" w:color="auto"/>
            </w:tcBorders>
            <w:shd w:val="clear" w:color="auto" w:fill="auto"/>
            <w:vAlign w:val="center"/>
            <w:hideMark/>
          </w:tcPr>
          <w:p w14:paraId="1F2198D4"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klinik/konseling</w:t>
            </w:r>
          </w:p>
        </w:tc>
        <w:tc>
          <w:tcPr>
            <w:tcW w:w="1057" w:type="dxa"/>
            <w:tcBorders>
              <w:top w:val="nil"/>
              <w:left w:val="nil"/>
              <w:bottom w:val="single" w:sz="8" w:space="0" w:color="auto"/>
              <w:right w:val="single" w:sz="8" w:space="0" w:color="auto"/>
            </w:tcBorders>
            <w:shd w:val="clear" w:color="auto" w:fill="auto"/>
            <w:vAlign w:val="center"/>
            <w:hideMark/>
          </w:tcPr>
          <w:p w14:paraId="66F0B37D"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3B229E46"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3A1EB16E"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4689A62C"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0908454"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2F6A55E9"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5</w:t>
            </w:r>
          </w:p>
        </w:tc>
        <w:tc>
          <w:tcPr>
            <w:tcW w:w="3326" w:type="dxa"/>
            <w:tcBorders>
              <w:top w:val="nil"/>
              <w:left w:val="nil"/>
              <w:bottom w:val="single" w:sz="8" w:space="0" w:color="auto"/>
              <w:right w:val="single" w:sz="8" w:space="0" w:color="auto"/>
            </w:tcBorders>
            <w:shd w:val="clear" w:color="auto" w:fill="auto"/>
            <w:vAlign w:val="center"/>
            <w:hideMark/>
          </w:tcPr>
          <w:p w14:paraId="1D6EAABB"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obat/Apotek</w:t>
            </w:r>
          </w:p>
        </w:tc>
        <w:tc>
          <w:tcPr>
            <w:tcW w:w="1057" w:type="dxa"/>
            <w:tcBorders>
              <w:top w:val="nil"/>
              <w:left w:val="nil"/>
              <w:bottom w:val="single" w:sz="8" w:space="0" w:color="auto"/>
              <w:right w:val="single" w:sz="8" w:space="0" w:color="auto"/>
            </w:tcBorders>
            <w:shd w:val="clear" w:color="auto" w:fill="auto"/>
            <w:vAlign w:val="center"/>
            <w:hideMark/>
          </w:tcPr>
          <w:p w14:paraId="39988EAB"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2CA5FB9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76B14536"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09B930C4"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4D101465"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63315C09"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6</w:t>
            </w:r>
          </w:p>
        </w:tc>
        <w:tc>
          <w:tcPr>
            <w:tcW w:w="3326" w:type="dxa"/>
            <w:tcBorders>
              <w:top w:val="nil"/>
              <w:left w:val="nil"/>
              <w:bottom w:val="single" w:sz="8" w:space="0" w:color="auto"/>
              <w:right w:val="single" w:sz="8" w:space="0" w:color="auto"/>
            </w:tcBorders>
            <w:shd w:val="clear" w:color="auto" w:fill="auto"/>
            <w:vAlign w:val="center"/>
            <w:hideMark/>
          </w:tcPr>
          <w:p w14:paraId="77A4B715"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Laboratorium</w:t>
            </w:r>
          </w:p>
        </w:tc>
        <w:tc>
          <w:tcPr>
            <w:tcW w:w="1057" w:type="dxa"/>
            <w:tcBorders>
              <w:top w:val="nil"/>
              <w:left w:val="nil"/>
              <w:bottom w:val="single" w:sz="8" w:space="0" w:color="auto"/>
              <w:right w:val="single" w:sz="8" w:space="0" w:color="auto"/>
            </w:tcBorders>
            <w:shd w:val="clear" w:color="auto" w:fill="auto"/>
            <w:vAlign w:val="center"/>
            <w:hideMark/>
          </w:tcPr>
          <w:p w14:paraId="05109D77"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6975830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5C3037C6"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40D8826B"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794669C"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7CEB3224"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7</w:t>
            </w:r>
          </w:p>
        </w:tc>
        <w:tc>
          <w:tcPr>
            <w:tcW w:w="3326" w:type="dxa"/>
            <w:tcBorders>
              <w:top w:val="nil"/>
              <w:left w:val="nil"/>
              <w:bottom w:val="single" w:sz="8" w:space="0" w:color="auto"/>
              <w:right w:val="single" w:sz="8" w:space="0" w:color="auto"/>
            </w:tcBorders>
            <w:shd w:val="clear" w:color="auto" w:fill="auto"/>
            <w:vAlign w:val="center"/>
            <w:hideMark/>
          </w:tcPr>
          <w:p w14:paraId="65EF8BE8"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rawat inap</w:t>
            </w:r>
          </w:p>
        </w:tc>
        <w:tc>
          <w:tcPr>
            <w:tcW w:w="1057" w:type="dxa"/>
            <w:tcBorders>
              <w:top w:val="nil"/>
              <w:left w:val="nil"/>
              <w:bottom w:val="single" w:sz="8" w:space="0" w:color="auto"/>
              <w:right w:val="single" w:sz="8" w:space="0" w:color="auto"/>
            </w:tcBorders>
            <w:shd w:val="clear" w:color="auto" w:fill="auto"/>
            <w:vAlign w:val="center"/>
            <w:hideMark/>
          </w:tcPr>
          <w:p w14:paraId="31D734CC"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28115712"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3C4602AA"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64E10547"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6A32C08D"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0331452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8</w:t>
            </w:r>
          </w:p>
        </w:tc>
        <w:tc>
          <w:tcPr>
            <w:tcW w:w="3326" w:type="dxa"/>
            <w:tcBorders>
              <w:top w:val="nil"/>
              <w:left w:val="nil"/>
              <w:bottom w:val="single" w:sz="8" w:space="0" w:color="auto"/>
              <w:right w:val="single" w:sz="8" w:space="0" w:color="auto"/>
            </w:tcBorders>
            <w:shd w:val="clear" w:color="auto" w:fill="auto"/>
            <w:vAlign w:val="center"/>
            <w:hideMark/>
          </w:tcPr>
          <w:p w14:paraId="14364116"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persalinan</w:t>
            </w:r>
          </w:p>
        </w:tc>
        <w:tc>
          <w:tcPr>
            <w:tcW w:w="1057" w:type="dxa"/>
            <w:tcBorders>
              <w:top w:val="nil"/>
              <w:left w:val="nil"/>
              <w:bottom w:val="single" w:sz="8" w:space="0" w:color="auto"/>
              <w:right w:val="single" w:sz="8" w:space="0" w:color="auto"/>
            </w:tcBorders>
            <w:shd w:val="clear" w:color="auto" w:fill="auto"/>
            <w:vAlign w:val="center"/>
            <w:hideMark/>
          </w:tcPr>
          <w:p w14:paraId="006B95A8"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3</w:t>
            </w:r>
          </w:p>
        </w:tc>
        <w:tc>
          <w:tcPr>
            <w:tcW w:w="848" w:type="dxa"/>
            <w:tcBorders>
              <w:top w:val="nil"/>
              <w:left w:val="nil"/>
              <w:bottom w:val="single" w:sz="8" w:space="0" w:color="auto"/>
              <w:right w:val="single" w:sz="8" w:space="0" w:color="auto"/>
            </w:tcBorders>
            <w:shd w:val="clear" w:color="auto" w:fill="auto"/>
            <w:vAlign w:val="center"/>
            <w:hideMark/>
          </w:tcPr>
          <w:p w14:paraId="3A58FC0A"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3</w:t>
            </w:r>
          </w:p>
        </w:tc>
        <w:tc>
          <w:tcPr>
            <w:tcW w:w="1134" w:type="dxa"/>
            <w:tcBorders>
              <w:top w:val="nil"/>
              <w:left w:val="nil"/>
              <w:bottom w:val="single" w:sz="8" w:space="0" w:color="auto"/>
              <w:right w:val="single" w:sz="8" w:space="0" w:color="auto"/>
            </w:tcBorders>
            <w:shd w:val="clear" w:color="auto" w:fill="auto"/>
            <w:vAlign w:val="center"/>
            <w:hideMark/>
          </w:tcPr>
          <w:p w14:paraId="02C9D358"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13BD8F6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168C73F0"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3811CE2B"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9</w:t>
            </w:r>
          </w:p>
        </w:tc>
        <w:tc>
          <w:tcPr>
            <w:tcW w:w="3326" w:type="dxa"/>
            <w:tcBorders>
              <w:top w:val="nil"/>
              <w:left w:val="nil"/>
              <w:bottom w:val="single" w:sz="8" w:space="0" w:color="auto"/>
              <w:right w:val="single" w:sz="8" w:space="0" w:color="auto"/>
            </w:tcBorders>
            <w:shd w:val="clear" w:color="auto" w:fill="auto"/>
            <w:vAlign w:val="center"/>
            <w:hideMark/>
          </w:tcPr>
          <w:p w14:paraId="1E1F2582"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ketatausahaan/TU</w:t>
            </w:r>
          </w:p>
        </w:tc>
        <w:tc>
          <w:tcPr>
            <w:tcW w:w="1057" w:type="dxa"/>
            <w:tcBorders>
              <w:top w:val="nil"/>
              <w:left w:val="nil"/>
              <w:bottom w:val="single" w:sz="8" w:space="0" w:color="auto"/>
              <w:right w:val="single" w:sz="8" w:space="0" w:color="auto"/>
            </w:tcBorders>
            <w:shd w:val="clear" w:color="auto" w:fill="auto"/>
            <w:vAlign w:val="center"/>
            <w:hideMark/>
          </w:tcPr>
          <w:p w14:paraId="2BEEB68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7FDE469D"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0D47FDDC"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1DE2881D"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3CB2F1BB"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254888E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lastRenderedPageBreak/>
              <w:t>10</w:t>
            </w:r>
          </w:p>
        </w:tc>
        <w:tc>
          <w:tcPr>
            <w:tcW w:w="3326" w:type="dxa"/>
            <w:tcBorders>
              <w:top w:val="nil"/>
              <w:left w:val="nil"/>
              <w:bottom w:val="single" w:sz="8" w:space="0" w:color="auto"/>
              <w:right w:val="single" w:sz="8" w:space="0" w:color="auto"/>
            </w:tcBorders>
            <w:shd w:val="clear" w:color="auto" w:fill="auto"/>
            <w:vAlign w:val="center"/>
            <w:hideMark/>
          </w:tcPr>
          <w:p w14:paraId="6AB87056"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bagian keuangan</w:t>
            </w:r>
          </w:p>
        </w:tc>
        <w:tc>
          <w:tcPr>
            <w:tcW w:w="1057" w:type="dxa"/>
            <w:tcBorders>
              <w:top w:val="nil"/>
              <w:left w:val="nil"/>
              <w:bottom w:val="single" w:sz="8" w:space="0" w:color="auto"/>
              <w:right w:val="single" w:sz="8" w:space="0" w:color="auto"/>
            </w:tcBorders>
            <w:shd w:val="clear" w:color="auto" w:fill="auto"/>
            <w:vAlign w:val="center"/>
            <w:hideMark/>
          </w:tcPr>
          <w:p w14:paraId="40BA877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4EEB62C7"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37394CE0"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2C470C63"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70F5A623"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37F05C84"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11</w:t>
            </w:r>
          </w:p>
        </w:tc>
        <w:tc>
          <w:tcPr>
            <w:tcW w:w="3326" w:type="dxa"/>
            <w:tcBorders>
              <w:top w:val="nil"/>
              <w:left w:val="nil"/>
              <w:bottom w:val="single" w:sz="8" w:space="0" w:color="auto"/>
              <w:right w:val="single" w:sz="8" w:space="0" w:color="auto"/>
            </w:tcBorders>
            <w:shd w:val="clear" w:color="auto" w:fill="auto"/>
            <w:vAlign w:val="center"/>
            <w:hideMark/>
          </w:tcPr>
          <w:p w14:paraId="1B19F5AB"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Ruangan pendaftaran/Loket pendaftaran</w:t>
            </w:r>
          </w:p>
        </w:tc>
        <w:tc>
          <w:tcPr>
            <w:tcW w:w="1057" w:type="dxa"/>
            <w:tcBorders>
              <w:top w:val="nil"/>
              <w:left w:val="nil"/>
              <w:bottom w:val="single" w:sz="8" w:space="0" w:color="auto"/>
              <w:right w:val="single" w:sz="8" w:space="0" w:color="auto"/>
            </w:tcBorders>
            <w:shd w:val="clear" w:color="auto" w:fill="auto"/>
            <w:vAlign w:val="center"/>
            <w:hideMark/>
          </w:tcPr>
          <w:p w14:paraId="4DF2600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665C0F77"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74CA374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0CB7599D"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E5C5F01"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1AF37F3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12</w:t>
            </w:r>
          </w:p>
        </w:tc>
        <w:tc>
          <w:tcPr>
            <w:tcW w:w="3326" w:type="dxa"/>
            <w:tcBorders>
              <w:top w:val="nil"/>
              <w:left w:val="nil"/>
              <w:bottom w:val="single" w:sz="8" w:space="0" w:color="auto"/>
              <w:right w:val="single" w:sz="8" w:space="0" w:color="auto"/>
            </w:tcBorders>
            <w:shd w:val="clear" w:color="auto" w:fill="auto"/>
            <w:vAlign w:val="center"/>
            <w:hideMark/>
          </w:tcPr>
          <w:p w14:paraId="0A63DCB7"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Gudang</w:t>
            </w:r>
          </w:p>
        </w:tc>
        <w:tc>
          <w:tcPr>
            <w:tcW w:w="1057" w:type="dxa"/>
            <w:tcBorders>
              <w:top w:val="nil"/>
              <w:left w:val="nil"/>
              <w:bottom w:val="single" w:sz="8" w:space="0" w:color="auto"/>
              <w:right w:val="single" w:sz="8" w:space="0" w:color="auto"/>
            </w:tcBorders>
            <w:shd w:val="clear" w:color="auto" w:fill="auto"/>
            <w:vAlign w:val="center"/>
            <w:hideMark/>
          </w:tcPr>
          <w:p w14:paraId="3416FE6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848" w:type="dxa"/>
            <w:tcBorders>
              <w:top w:val="nil"/>
              <w:left w:val="nil"/>
              <w:bottom w:val="single" w:sz="8" w:space="0" w:color="auto"/>
              <w:right w:val="single" w:sz="8" w:space="0" w:color="auto"/>
            </w:tcBorders>
            <w:shd w:val="clear" w:color="auto" w:fill="auto"/>
            <w:vAlign w:val="center"/>
            <w:hideMark/>
          </w:tcPr>
          <w:p w14:paraId="712A3F15"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1134" w:type="dxa"/>
            <w:tcBorders>
              <w:top w:val="nil"/>
              <w:left w:val="nil"/>
              <w:bottom w:val="single" w:sz="8" w:space="0" w:color="auto"/>
              <w:right w:val="single" w:sz="8" w:space="0" w:color="auto"/>
            </w:tcBorders>
            <w:shd w:val="clear" w:color="auto" w:fill="auto"/>
            <w:vAlign w:val="center"/>
            <w:hideMark/>
          </w:tcPr>
          <w:p w14:paraId="7CC2F306"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c>
          <w:tcPr>
            <w:tcW w:w="992" w:type="dxa"/>
            <w:tcBorders>
              <w:top w:val="nil"/>
              <w:left w:val="nil"/>
              <w:bottom w:val="single" w:sz="8" w:space="0" w:color="auto"/>
              <w:right w:val="single" w:sz="8" w:space="0" w:color="auto"/>
            </w:tcBorders>
            <w:shd w:val="clear" w:color="auto" w:fill="auto"/>
            <w:vAlign w:val="center"/>
            <w:hideMark/>
          </w:tcPr>
          <w:p w14:paraId="5DF22AA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CB55B42" w14:textId="77777777" w:rsidTr="00FF0F45">
        <w:trPr>
          <w:trHeight w:val="118"/>
        </w:trPr>
        <w:tc>
          <w:tcPr>
            <w:tcW w:w="571" w:type="dxa"/>
            <w:tcBorders>
              <w:top w:val="nil"/>
              <w:left w:val="single" w:sz="8" w:space="0" w:color="auto"/>
              <w:bottom w:val="single" w:sz="8" w:space="0" w:color="auto"/>
              <w:right w:val="single" w:sz="8" w:space="0" w:color="auto"/>
            </w:tcBorders>
            <w:shd w:val="clear" w:color="auto" w:fill="auto"/>
            <w:vAlign w:val="center"/>
            <w:hideMark/>
          </w:tcPr>
          <w:p w14:paraId="28B584A1"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13</w:t>
            </w:r>
          </w:p>
        </w:tc>
        <w:tc>
          <w:tcPr>
            <w:tcW w:w="3326" w:type="dxa"/>
            <w:tcBorders>
              <w:top w:val="nil"/>
              <w:left w:val="nil"/>
              <w:bottom w:val="single" w:sz="8" w:space="0" w:color="auto"/>
              <w:right w:val="single" w:sz="8" w:space="0" w:color="auto"/>
            </w:tcBorders>
            <w:shd w:val="clear" w:color="auto" w:fill="auto"/>
            <w:vAlign w:val="center"/>
            <w:hideMark/>
          </w:tcPr>
          <w:p w14:paraId="56ADD11B" w14:textId="77777777" w:rsidR="00FF0F45" w:rsidRPr="00CE4B95" w:rsidRDefault="00FF0F45" w:rsidP="00FF0F45">
            <w:pPr>
              <w:spacing w:after="0" w:line="276" w:lineRule="auto"/>
              <w:rPr>
                <w:rFonts w:eastAsia="Times New Roman"/>
                <w:color w:val="000000"/>
                <w:lang w:val="id-ID" w:eastAsia="en-ID"/>
              </w:rPr>
            </w:pPr>
            <w:r w:rsidRPr="00CE4B95">
              <w:rPr>
                <w:rFonts w:eastAsia="Times New Roman"/>
                <w:color w:val="000000"/>
                <w:lang w:val="id-ID" w:eastAsia="en-ID"/>
              </w:rPr>
              <w:t>Toilet/WC</w:t>
            </w:r>
          </w:p>
        </w:tc>
        <w:tc>
          <w:tcPr>
            <w:tcW w:w="1057" w:type="dxa"/>
            <w:tcBorders>
              <w:top w:val="nil"/>
              <w:left w:val="nil"/>
              <w:bottom w:val="single" w:sz="8" w:space="0" w:color="auto"/>
              <w:right w:val="single" w:sz="8" w:space="0" w:color="auto"/>
            </w:tcBorders>
            <w:shd w:val="clear" w:color="auto" w:fill="auto"/>
            <w:vAlign w:val="center"/>
            <w:hideMark/>
          </w:tcPr>
          <w:p w14:paraId="653BD09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3</w:t>
            </w:r>
          </w:p>
        </w:tc>
        <w:tc>
          <w:tcPr>
            <w:tcW w:w="848" w:type="dxa"/>
            <w:tcBorders>
              <w:top w:val="nil"/>
              <w:left w:val="nil"/>
              <w:bottom w:val="single" w:sz="8" w:space="0" w:color="auto"/>
              <w:right w:val="single" w:sz="8" w:space="0" w:color="auto"/>
            </w:tcBorders>
            <w:shd w:val="clear" w:color="auto" w:fill="auto"/>
            <w:vAlign w:val="center"/>
            <w:hideMark/>
          </w:tcPr>
          <w:p w14:paraId="42BF5F78"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2</w:t>
            </w:r>
          </w:p>
        </w:tc>
        <w:tc>
          <w:tcPr>
            <w:tcW w:w="1134" w:type="dxa"/>
            <w:tcBorders>
              <w:top w:val="nil"/>
              <w:left w:val="nil"/>
              <w:bottom w:val="single" w:sz="8" w:space="0" w:color="auto"/>
              <w:right w:val="single" w:sz="8" w:space="0" w:color="auto"/>
            </w:tcBorders>
            <w:shd w:val="clear" w:color="auto" w:fill="auto"/>
            <w:vAlign w:val="center"/>
            <w:hideMark/>
          </w:tcPr>
          <w:p w14:paraId="42BE5429"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1</w:t>
            </w:r>
          </w:p>
        </w:tc>
        <w:tc>
          <w:tcPr>
            <w:tcW w:w="992" w:type="dxa"/>
            <w:tcBorders>
              <w:top w:val="nil"/>
              <w:left w:val="nil"/>
              <w:bottom w:val="single" w:sz="8" w:space="0" w:color="auto"/>
              <w:right w:val="single" w:sz="8" w:space="0" w:color="auto"/>
            </w:tcBorders>
            <w:shd w:val="clear" w:color="auto" w:fill="auto"/>
            <w:vAlign w:val="center"/>
            <w:hideMark/>
          </w:tcPr>
          <w:p w14:paraId="1AAF935F" w14:textId="77777777" w:rsidR="00FF0F45" w:rsidRPr="00CE4B95" w:rsidRDefault="00FF0F45" w:rsidP="00FF0F45">
            <w:pPr>
              <w:spacing w:after="0" w:line="276" w:lineRule="auto"/>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4545DFC2" w14:textId="77777777" w:rsidTr="00FF0F45">
        <w:trPr>
          <w:trHeight w:val="118"/>
        </w:trPr>
        <w:tc>
          <w:tcPr>
            <w:tcW w:w="389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7AD236"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Jumlah</w:t>
            </w:r>
          </w:p>
        </w:tc>
        <w:tc>
          <w:tcPr>
            <w:tcW w:w="1057" w:type="dxa"/>
            <w:tcBorders>
              <w:top w:val="nil"/>
              <w:left w:val="nil"/>
              <w:bottom w:val="single" w:sz="8" w:space="0" w:color="auto"/>
              <w:right w:val="single" w:sz="8" w:space="0" w:color="auto"/>
            </w:tcBorders>
            <w:shd w:val="clear" w:color="auto" w:fill="auto"/>
            <w:vAlign w:val="center"/>
            <w:hideMark/>
          </w:tcPr>
          <w:p w14:paraId="66DF3649"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20</w:t>
            </w:r>
          </w:p>
        </w:tc>
        <w:tc>
          <w:tcPr>
            <w:tcW w:w="848" w:type="dxa"/>
            <w:tcBorders>
              <w:top w:val="nil"/>
              <w:left w:val="nil"/>
              <w:bottom w:val="single" w:sz="8" w:space="0" w:color="auto"/>
              <w:right w:val="single" w:sz="8" w:space="0" w:color="auto"/>
            </w:tcBorders>
            <w:shd w:val="clear" w:color="auto" w:fill="auto"/>
            <w:vAlign w:val="center"/>
            <w:hideMark/>
          </w:tcPr>
          <w:p w14:paraId="1C32721A"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19</w:t>
            </w:r>
          </w:p>
        </w:tc>
        <w:tc>
          <w:tcPr>
            <w:tcW w:w="1134" w:type="dxa"/>
            <w:tcBorders>
              <w:top w:val="nil"/>
              <w:left w:val="nil"/>
              <w:bottom w:val="single" w:sz="8" w:space="0" w:color="auto"/>
              <w:right w:val="single" w:sz="8" w:space="0" w:color="auto"/>
            </w:tcBorders>
            <w:shd w:val="clear" w:color="auto" w:fill="auto"/>
            <w:vAlign w:val="center"/>
            <w:hideMark/>
          </w:tcPr>
          <w:p w14:paraId="56501248"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1</w:t>
            </w:r>
          </w:p>
        </w:tc>
        <w:tc>
          <w:tcPr>
            <w:tcW w:w="992" w:type="dxa"/>
            <w:tcBorders>
              <w:top w:val="nil"/>
              <w:left w:val="nil"/>
              <w:bottom w:val="single" w:sz="8" w:space="0" w:color="auto"/>
              <w:right w:val="single" w:sz="8" w:space="0" w:color="auto"/>
            </w:tcBorders>
            <w:shd w:val="clear" w:color="auto" w:fill="auto"/>
            <w:vAlign w:val="center"/>
            <w:hideMark/>
          </w:tcPr>
          <w:p w14:paraId="58DA2EE5" w14:textId="77777777" w:rsidR="00FF0F45" w:rsidRPr="00CE4B95" w:rsidRDefault="00FF0F45" w:rsidP="00FF0F45">
            <w:pPr>
              <w:spacing w:after="0" w:line="276" w:lineRule="auto"/>
              <w:jc w:val="center"/>
              <w:rPr>
                <w:rFonts w:eastAsia="Times New Roman"/>
                <w:b/>
                <w:bCs w:val="0"/>
                <w:color w:val="000000"/>
                <w:lang w:val="id-ID" w:eastAsia="en-ID"/>
              </w:rPr>
            </w:pPr>
            <w:r w:rsidRPr="00CE4B95">
              <w:rPr>
                <w:rFonts w:eastAsia="Times New Roman"/>
                <w:b/>
                <w:color w:val="000000"/>
                <w:lang w:val="id-ID" w:eastAsia="en-ID"/>
              </w:rPr>
              <w:t>-</w:t>
            </w:r>
          </w:p>
        </w:tc>
      </w:tr>
    </w:tbl>
    <w:p w14:paraId="24A5E3C7" w14:textId="77777777" w:rsidR="00FF0F45" w:rsidRPr="00CE4B95" w:rsidRDefault="00FF0F45" w:rsidP="00FF0F45">
      <w:pPr>
        <w:spacing w:line="480" w:lineRule="auto"/>
        <w:ind w:left="284" w:hanging="284"/>
        <w:rPr>
          <w:lang w:val="en-US"/>
        </w:rPr>
      </w:pPr>
      <w:r w:rsidRPr="00CE4B95">
        <w:rPr>
          <w:lang w:val="id-ID"/>
        </w:rPr>
        <w:t>Sumber Data: UPT Puskesmas Purnama Kota Dumai Tahun 202</w:t>
      </w:r>
      <w:r w:rsidRPr="00CE4B95">
        <w:rPr>
          <w:lang w:val="en-US"/>
        </w:rPr>
        <w:t>5</w:t>
      </w:r>
    </w:p>
    <w:p w14:paraId="0B201C04" w14:textId="77777777" w:rsidR="00FF0F45" w:rsidRPr="00CE4B95" w:rsidRDefault="00FF0F45" w:rsidP="00533B9C">
      <w:pPr>
        <w:pStyle w:val="ListParagraph"/>
        <w:numPr>
          <w:ilvl w:val="2"/>
          <w:numId w:val="64"/>
        </w:numPr>
        <w:spacing w:line="480" w:lineRule="auto"/>
        <w:ind w:left="284" w:hanging="284"/>
        <w:jc w:val="left"/>
        <w:rPr>
          <w:lang w:val="id-ID"/>
        </w:rPr>
      </w:pPr>
      <w:r w:rsidRPr="00CE4B95">
        <w:rPr>
          <w:lang w:val="id-ID"/>
        </w:rPr>
        <w:t>Fasilitas Administrasi/Perkantoran</w:t>
      </w:r>
    </w:p>
    <w:p w14:paraId="69DF8D4F" w14:textId="77777777" w:rsidR="00FF0F45" w:rsidRPr="00CE4B95" w:rsidRDefault="00FF0F45" w:rsidP="00FF0F45">
      <w:pPr>
        <w:spacing w:line="480" w:lineRule="auto"/>
        <w:ind w:firstLine="709"/>
        <w:rPr>
          <w:lang w:val="id-ID"/>
        </w:rPr>
      </w:pPr>
      <w:r w:rsidRPr="00CE4B95">
        <w:rPr>
          <w:lang w:val="id-ID"/>
        </w:rPr>
        <w:t xml:space="preserve">Fasilitas administrasi/perkantoran pada </w:t>
      </w:r>
      <w:r w:rsidRPr="00CE4B95">
        <w:rPr>
          <w:lang w:val="en-US"/>
        </w:rPr>
        <w:t xml:space="preserve">UPT </w:t>
      </w:r>
      <w:r w:rsidRPr="00CE4B95">
        <w:rPr>
          <w:lang w:val="id-ID"/>
        </w:rPr>
        <w:t xml:space="preserve">Puskesmas Purnama di gunakan untuk mengerjakan dan menyelesaikan pekerjaan yang berhubungan dengan administrasi seperti data pasien, riwayat pemeriksaan pasien dan lain sebagainya. Untuk kelancaran kegiatan administrasi itu sendiri maka diperlukan beberapa fasilitas yang digunakan untuk menjalankan kegiatan adminitrasi tersebut. Adapun fasilitas adminitrasi yang terdapat pada </w:t>
      </w:r>
      <w:r w:rsidRPr="00CE4B95">
        <w:rPr>
          <w:lang w:val="en-US"/>
        </w:rPr>
        <w:t xml:space="preserve">UPT </w:t>
      </w:r>
      <w:r w:rsidRPr="00CE4B95">
        <w:rPr>
          <w:lang w:val="id-ID"/>
        </w:rPr>
        <w:t>Puskesmas Purnama dapat dilihat pada tabel IV.8 berikut ini:</w:t>
      </w:r>
    </w:p>
    <w:p w14:paraId="403CF0F5" w14:textId="77777777" w:rsidR="00FF0F45" w:rsidRPr="00CE4B95" w:rsidRDefault="00FF0F45" w:rsidP="00FF0F45">
      <w:pPr>
        <w:ind w:left="284" w:hanging="284"/>
        <w:jc w:val="center"/>
        <w:rPr>
          <w:b/>
          <w:bCs w:val="0"/>
          <w:lang w:val="id-ID"/>
        </w:rPr>
      </w:pPr>
      <w:r w:rsidRPr="00CE4B95">
        <w:rPr>
          <w:b/>
          <w:lang w:val="id-ID"/>
        </w:rPr>
        <w:t>Tabel IV.8</w:t>
      </w:r>
    </w:p>
    <w:p w14:paraId="7CF4B7FF" w14:textId="77777777" w:rsidR="00FF0F45" w:rsidRPr="00CE4B95" w:rsidRDefault="00FF0F45" w:rsidP="00FF0F45">
      <w:pPr>
        <w:ind w:left="284" w:hanging="284"/>
        <w:jc w:val="center"/>
        <w:rPr>
          <w:b/>
          <w:bCs w:val="0"/>
          <w:lang w:val="id-ID"/>
        </w:rPr>
      </w:pPr>
      <w:r w:rsidRPr="00CE4B95">
        <w:rPr>
          <w:b/>
          <w:lang w:val="id-ID"/>
        </w:rPr>
        <w:t xml:space="preserve">Fasilitas Administrasi/Perkantoran Pada UPT Puskesmas Purnama </w:t>
      </w:r>
    </w:p>
    <w:tbl>
      <w:tblPr>
        <w:tblW w:w="7928" w:type="dxa"/>
        <w:tblLook w:val="04A0" w:firstRow="1" w:lastRow="0" w:firstColumn="1" w:lastColumn="0" w:noHBand="0" w:noVBand="1"/>
      </w:tblPr>
      <w:tblGrid>
        <w:gridCol w:w="692"/>
        <w:gridCol w:w="3222"/>
        <w:gridCol w:w="1057"/>
        <w:gridCol w:w="871"/>
        <w:gridCol w:w="1149"/>
        <w:gridCol w:w="937"/>
      </w:tblGrid>
      <w:tr w:rsidR="00FF0F45" w:rsidRPr="00CE4B95" w14:paraId="0C4CF234" w14:textId="77777777" w:rsidTr="00FF0F45">
        <w:trPr>
          <w:trHeight w:val="93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43BF66"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w:t>
            </w:r>
          </w:p>
        </w:tc>
        <w:tc>
          <w:tcPr>
            <w:tcW w:w="3290" w:type="dxa"/>
            <w:tcBorders>
              <w:top w:val="single" w:sz="8" w:space="0" w:color="auto"/>
              <w:left w:val="nil"/>
              <w:bottom w:val="single" w:sz="8" w:space="0" w:color="auto"/>
              <w:right w:val="single" w:sz="8" w:space="0" w:color="auto"/>
            </w:tcBorders>
            <w:shd w:val="clear" w:color="auto" w:fill="auto"/>
            <w:vAlign w:val="center"/>
            <w:hideMark/>
          </w:tcPr>
          <w:p w14:paraId="69129F5E"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 xml:space="preserve">Jenis Fasilitas Administrasi Puskesmas Purnama </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0A78C7E5"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tc>
        <w:tc>
          <w:tcPr>
            <w:tcW w:w="878" w:type="dxa"/>
            <w:tcBorders>
              <w:top w:val="single" w:sz="8" w:space="0" w:color="auto"/>
              <w:left w:val="nil"/>
              <w:bottom w:val="single" w:sz="8" w:space="0" w:color="auto"/>
              <w:right w:val="single" w:sz="8" w:space="0" w:color="auto"/>
            </w:tcBorders>
            <w:shd w:val="clear" w:color="auto" w:fill="auto"/>
            <w:vAlign w:val="center"/>
            <w:hideMark/>
          </w:tcPr>
          <w:p w14:paraId="56996180"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Baik</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14:paraId="553E4603"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Rusak Ringan</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110CB1D"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Rusak Berat</w:t>
            </w:r>
          </w:p>
        </w:tc>
      </w:tr>
      <w:tr w:rsidR="00FF0F45" w:rsidRPr="00CE4B95" w14:paraId="4A785089"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F4601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3290" w:type="dxa"/>
            <w:tcBorders>
              <w:top w:val="nil"/>
              <w:left w:val="nil"/>
              <w:bottom w:val="single" w:sz="8" w:space="0" w:color="auto"/>
              <w:right w:val="single" w:sz="8" w:space="0" w:color="auto"/>
            </w:tcBorders>
            <w:shd w:val="clear" w:color="auto" w:fill="auto"/>
            <w:vAlign w:val="center"/>
            <w:hideMark/>
          </w:tcPr>
          <w:p w14:paraId="00187E0D"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AC</w:t>
            </w:r>
          </w:p>
        </w:tc>
        <w:tc>
          <w:tcPr>
            <w:tcW w:w="1057" w:type="dxa"/>
            <w:tcBorders>
              <w:top w:val="nil"/>
              <w:left w:val="nil"/>
              <w:bottom w:val="single" w:sz="8" w:space="0" w:color="auto"/>
              <w:right w:val="single" w:sz="8" w:space="0" w:color="auto"/>
            </w:tcBorders>
            <w:shd w:val="clear" w:color="auto" w:fill="auto"/>
            <w:vAlign w:val="center"/>
            <w:hideMark/>
          </w:tcPr>
          <w:p w14:paraId="46A864B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22</w:t>
            </w:r>
          </w:p>
        </w:tc>
        <w:tc>
          <w:tcPr>
            <w:tcW w:w="878" w:type="dxa"/>
            <w:tcBorders>
              <w:top w:val="nil"/>
              <w:left w:val="nil"/>
              <w:bottom w:val="single" w:sz="8" w:space="0" w:color="auto"/>
              <w:right w:val="single" w:sz="8" w:space="0" w:color="auto"/>
            </w:tcBorders>
            <w:shd w:val="clear" w:color="auto" w:fill="auto"/>
            <w:vAlign w:val="center"/>
            <w:hideMark/>
          </w:tcPr>
          <w:p w14:paraId="452C3F2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21</w:t>
            </w:r>
          </w:p>
        </w:tc>
        <w:tc>
          <w:tcPr>
            <w:tcW w:w="1154" w:type="dxa"/>
            <w:tcBorders>
              <w:top w:val="nil"/>
              <w:left w:val="nil"/>
              <w:bottom w:val="single" w:sz="8" w:space="0" w:color="auto"/>
              <w:right w:val="single" w:sz="8" w:space="0" w:color="auto"/>
            </w:tcBorders>
            <w:shd w:val="clear" w:color="auto" w:fill="auto"/>
            <w:vAlign w:val="center"/>
            <w:hideMark/>
          </w:tcPr>
          <w:p w14:paraId="4D7ED87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50" w:type="dxa"/>
            <w:tcBorders>
              <w:top w:val="nil"/>
              <w:left w:val="nil"/>
              <w:bottom w:val="single" w:sz="8" w:space="0" w:color="auto"/>
              <w:right w:val="single" w:sz="8" w:space="0" w:color="auto"/>
            </w:tcBorders>
            <w:shd w:val="clear" w:color="auto" w:fill="auto"/>
            <w:vAlign w:val="center"/>
            <w:hideMark/>
          </w:tcPr>
          <w:p w14:paraId="164404C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7443AA84"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4B6767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3290" w:type="dxa"/>
            <w:tcBorders>
              <w:top w:val="nil"/>
              <w:left w:val="nil"/>
              <w:bottom w:val="single" w:sz="8" w:space="0" w:color="auto"/>
              <w:right w:val="single" w:sz="8" w:space="0" w:color="auto"/>
            </w:tcBorders>
            <w:shd w:val="clear" w:color="auto" w:fill="auto"/>
            <w:vAlign w:val="center"/>
            <w:hideMark/>
          </w:tcPr>
          <w:p w14:paraId="66EC16EF"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Filing Kabinet</w:t>
            </w:r>
          </w:p>
        </w:tc>
        <w:tc>
          <w:tcPr>
            <w:tcW w:w="1057" w:type="dxa"/>
            <w:tcBorders>
              <w:top w:val="nil"/>
              <w:left w:val="nil"/>
              <w:bottom w:val="single" w:sz="8" w:space="0" w:color="auto"/>
              <w:right w:val="single" w:sz="8" w:space="0" w:color="auto"/>
            </w:tcBorders>
            <w:shd w:val="clear" w:color="auto" w:fill="auto"/>
            <w:vAlign w:val="center"/>
            <w:hideMark/>
          </w:tcPr>
          <w:p w14:paraId="0A38CF4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878" w:type="dxa"/>
            <w:tcBorders>
              <w:top w:val="nil"/>
              <w:left w:val="nil"/>
              <w:bottom w:val="single" w:sz="8" w:space="0" w:color="auto"/>
              <w:right w:val="single" w:sz="8" w:space="0" w:color="auto"/>
            </w:tcBorders>
            <w:shd w:val="clear" w:color="auto" w:fill="auto"/>
            <w:vAlign w:val="center"/>
            <w:hideMark/>
          </w:tcPr>
          <w:p w14:paraId="4073B0D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1154" w:type="dxa"/>
            <w:tcBorders>
              <w:top w:val="nil"/>
              <w:left w:val="nil"/>
              <w:bottom w:val="single" w:sz="8" w:space="0" w:color="auto"/>
              <w:right w:val="single" w:sz="8" w:space="0" w:color="auto"/>
            </w:tcBorders>
            <w:shd w:val="clear" w:color="auto" w:fill="auto"/>
            <w:vAlign w:val="center"/>
            <w:hideMark/>
          </w:tcPr>
          <w:p w14:paraId="3153820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50" w:type="dxa"/>
            <w:tcBorders>
              <w:top w:val="nil"/>
              <w:left w:val="nil"/>
              <w:bottom w:val="single" w:sz="8" w:space="0" w:color="auto"/>
              <w:right w:val="single" w:sz="8" w:space="0" w:color="auto"/>
            </w:tcBorders>
            <w:shd w:val="clear" w:color="auto" w:fill="auto"/>
            <w:vAlign w:val="center"/>
            <w:hideMark/>
          </w:tcPr>
          <w:p w14:paraId="6BB0AF5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36244B88"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2F18B5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3290" w:type="dxa"/>
            <w:tcBorders>
              <w:top w:val="nil"/>
              <w:left w:val="nil"/>
              <w:bottom w:val="single" w:sz="8" w:space="0" w:color="auto"/>
              <w:right w:val="single" w:sz="8" w:space="0" w:color="auto"/>
            </w:tcBorders>
            <w:shd w:val="clear" w:color="auto" w:fill="auto"/>
            <w:vAlign w:val="center"/>
            <w:hideMark/>
          </w:tcPr>
          <w:p w14:paraId="677BF03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Hard Disk</w:t>
            </w:r>
          </w:p>
        </w:tc>
        <w:tc>
          <w:tcPr>
            <w:tcW w:w="1057" w:type="dxa"/>
            <w:tcBorders>
              <w:top w:val="nil"/>
              <w:left w:val="nil"/>
              <w:bottom w:val="single" w:sz="8" w:space="0" w:color="auto"/>
              <w:right w:val="single" w:sz="8" w:space="0" w:color="auto"/>
            </w:tcBorders>
            <w:shd w:val="clear" w:color="auto" w:fill="auto"/>
            <w:vAlign w:val="center"/>
            <w:hideMark/>
          </w:tcPr>
          <w:p w14:paraId="18BB0C6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78" w:type="dxa"/>
            <w:tcBorders>
              <w:top w:val="nil"/>
              <w:left w:val="nil"/>
              <w:bottom w:val="single" w:sz="8" w:space="0" w:color="auto"/>
              <w:right w:val="single" w:sz="8" w:space="0" w:color="auto"/>
            </w:tcBorders>
            <w:shd w:val="clear" w:color="auto" w:fill="auto"/>
            <w:vAlign w:val="center"/>
            <w:hideMark/>
          </w:tcPr>
          <w:p w14:paraId="5AD79B8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54" w:type="dxa"/>
            <w:tcBorders>
              <w:top w:val="nil"/>
              <w:left w:val="nil"/>
              <w:bottom w:val="single" w:sz="8" w:space="0" w:color="auto"/>
              <w:right w:val="single" w:sz="8" w:space="0" w:color="auto"/>
            </w:tcBorders>
            <w:shd w:val="clear" w:color="auto" w:fill="auto"/>
            <w:vAlign w:val="center"/>
            <w:hideMark/>
          </w:tcPr>
          <w:p w14:paraId="1C75F77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74A341E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C3CE64A"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97269C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3290" w:type="dxa"/>
            <w:tcBorders>
              <w:top w:val="nil"/>
              <w:left w:val="nil"/>
              <w:bottom w:val="single" w:sz="8" w:space="0" w:color="auto"/>
              <w:right w:val="single" w:sz="8" w:space="0" w:color="auto"/>
            </w:tcBorders>
            <w:shd w:val="clear" w:color="auto" w:fill="auto"/>
            <w:vAlign w:val="center"/>
            <w:hideMark/>
          </w:tcPr>
          <w:p w14:paraId="2550310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Komputer PC</w:t>
            </w:r>
          </w:p>
        </w:tc>
        <w:tc>
          <w:tcPr>
            <w:tcW w:w="1057" w:type="dxa"/>
            <w:tcBorders>
              <w:top w:val="nil"/>
              <w:left w:val="nil"/>
              <w:bottom w:val="single" w:sz="8" w:space="0" w:color="auto"/>
              <w:right w:val="single" w:sz="8" w:space="0" w:color="auto"/>
            </w:tcBorders>
            <w:shd w:val="clear" w:color="auto" w:fill="auto"/>
            <w:vAlign w:val="center"/>
            <w:hideMark/>
          </w:tcPr>
          <w:p w14:paraId="10750B6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w:t>
            </w:r>
          </w:p>
        </w:tc>
        <w:tc>
          <w:tcPr>
            <w:tcW w:w="878" w:type="dxa"/>
            <w:tcBorders>
              <w:top w:val="nil"/>
              <w:left w:val="nil"/>
              <w:bottom w:val="single" w:sz="8" w:space="0" w:color="auto"/>
              <w:right w:val="single" w:sz="8" w:space="0" w:color="auto"/>
            </w:tcBorders>
            <w:shd w:val="clear" w:color="auto" w:fill="auto"/>
            <w:vAlign w:val="center"/>
            <w:hideMark/>
          </w:tcPr>
          <w:p w14:paraId="7542EA3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1154" w:type="dxa"/>
            <w:tcBorders>
              <w:top w:val="nil"/>
              <w:left w:val="nil"/>
              <w:bottom w:val="single" w:sz="8" w:space="0" w:color="auto"/>
              <w:right w:val="single" w:sz="8" w:space="0" w:color="auto"/>
            </w:tcBorders>
            <w:shd w:val="clear" w:color="auto" w:fill="auto"/>
            <w:vAlign w:val="center"/>
            <w:hideMark/>
          </w:tcPr>
          <w:p w14:paraId="23205FF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850" w:type="dxa"/>
            <w:tcBorders>
              <w:top w:val="nil"/>
              <w:left w:val="nil"/>
              <w:bottom w:val="single" w:sz="8" w:space="0" w:color="auto"/>
              <w:right w:val="single" w:sz="8" w:space="0" w:color="auto"/>
            </w:tcBorders>
            <w:shd w:val="clear" w:color="auto" w:fill="auto"/>
            <w:vAlign w:val="center"/>
            <w:hideMark/>
          </w:tcPr>
          <w:p w14:paraId="2C0DE5F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3A622FF"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5B746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3290" w:type="dxa"/>
            <w:tcBorders>
              <w:top w:val="nil"/>
              <w:left w:val="nil"/>
              <w:bottom w:val="single" w:sz="8" w:space="0" w:color="auto"/>
              <w:right w:val="single" w:sz="8" w:space="0" w:color="auto"/>
            </w:tcBorders>
            <w:shd w:val="clear" w:color="auto" w:fill="auto"/>
            <w:vAlign w:val="center"/>
            <w:hideMark/>
          </w:tcPr>
          <w:p w14:paraId="4A8CA2B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Kursi Plastik</w:t>
            </w:r>
          </w:p>
        </w:tc>
        <w:tc>
          <w:tcPr>
            <w:tcW w:w="1057" w:type="dxa"/>
            <w:tcBorders>
              <w:top w:val="nil"/>
              <w:left w:val="nil"/>
              <w:bottom w:val="single" w:sz="8" w:space="0" w:color="auto"/>
              <w:right w:val="single" w:sz="8" w:space="0" w:color="auto"/>
            </w:tcBorders>
            <w:shd w:val="clear" w:color="auto" w:fill="auto"/>
            <w:vAlign w:val="center"/>
            <w:hideMark/>
          </w:tcPr>
          <w:p w14:paraId="104B8C3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62</w:t>
            </w:r>
          </w:p>
        </w:tc>
        <w:tc>
          <w:tcPr>
            <w:tcW w:w="878" w:type="dxa"/>
            <w:tcBorders>
              <w:top w:val="nil"/>
              <w:left w:val="nil"/>
              <w:bottom w:val="single" w:sz="8" w:space="0" w:color="auto"/>
              <w:right w:val="single" w:sz="8" w:space="0" w:color="auto"/>
            </w:tcBorders>
            <w:shd w:val="clear" w:color="auto" w:fill="auto"/>
            <w:vAlign w:val="center"/>
            <w:hideMark/>
          </w:tcPr>
          <w:p w14:paraId="3D4F013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60</w:t>
            </w:r>
          </w:p>
        </w:tc>
        <w:tc>
          <w:tcPr>
            <w:tcW w:w="1154" w:type="dxa"/>
            <w:tcBorders>
              <w:top w:val="nil"/>
              <w:left w:val="nil"/>
              <w:bottom w:val="single" w:sz="8" w:space="0" w:color="auto"/>
              <w:right w:val="single" w:sz="8" w:space="0" w:color="auto"/>
            </w:tcBorders>
            <w:shd w:val="clear" w:color="auto" w:fill="auto"/>
            <w:vAlign w:val="center"/>
            <w:hideMark/>
          </w:tcPr>
          <w:p w14:paraId="1AEF19D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61BE112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r>
      <w:tr w:rsidR="00FF0F45" w:rsidRPr="00CE4B95" w14:paraId="3F0CDE12"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799723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3290" w:type="dxa"/>
            <w:tcBorders>
              <w:top w:val="nil"/>
              <w:left w:val="nil"/>
              <w:bottom w:val="single" w:sz="8" w:space="0" w:color="auto"/>
              <w:right w:val="single" w:sz="8" w:space="0" w:color="auto"/>
            </w:tcBorders>
            <w:shd w:val="clear" w:color="auto" w:fill="auto"/>
            <w:vAlign w:val="center"/>
            <w:hideMark/>
          </w:tcPr>
          <w:p w14:paraId="44BEAEAC"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Kursi Pegawai</w:t>
            </w:r>
          </w:p>
        </w:tc>
        <w:tc>
          <w:tcPr>
            <w:tcW w:w="1057" w:type="dxa"/>
            <w:tcBorders>
              <w:top w:val="nil"/>
              <w:left w:val="nil"/>
              <w:bottom w:val="single" w:sz="8" w:space="0" w:color="auto"/>
              <w:right w:val="single" w:sz="8" w:space="0" w:color="auto"/>
            </w:tcBorders>
            <w:shd w:val="clear" w:color="auto" w:fill="auto"/>
            <w:vAlign w:val="center"/>
            <w:hideMark/>
          </w:tcPr>
          <w:p w14:paraId="623FD36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24</w:t>
            </w:r>
          </w:p>
        </w:tc>
        <w:tc>
          <w:tcPr>
            <w:tcW w:w="878" w:type="dxa"/>
            <w:tcBorders>
              <w:top w:val="nil"/>
              <w:left w:val="nil"/>
              <w:bottom w:val="single" w:sz="8" w:space="0" w:color="auto"/>
              <w:right w:val="single" w:sz="8" w:space="0" w:color="auto"/>
            </w:tcBorders>
            <w:shd w:val="clear" w:color="auto" w:fill="auto"/>
            <w:vAlign w:val="center"/>
            <w:hideMark/>
          </w:tcPr>
          <w:p w14:paraId="459DE4D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23</w:t>
            </w:r>
          </w:p>
        </w:tc>
        <w:tc>
          <w:tcPr>
            <w:tcW w:w="1154" w:type="dxa"/>
            <w:tcBorders>
              <w:top w:val="nil"/>
              <w:left w:val="nil"/>
              <w:bottom w:val="single" w:sz="8" w:space="0" w:color="auto"/>
              <w:right w:val="single" w:sz="8" w:space="0" w:color="auto"/>
            </w:tcBorders>
            <w:shd w:val="clear" w:color="auto" w:fill="auto"/>
            <w:vAlign w:val="center"/>
            <w:hideMark/>
          </w:tcPr>
          <w:p w14:paraId="5561F94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2AA60B5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r>
      <w:tr w:rsidR="00FF0F45" w:rsidRPr="00CE4B95" w14:paraId="71713194"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BB0227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3290" w:type="dxa"/>
            <w:tcBorders>
              <w:top w:val="nil"/>
              <w:left w:val="nil"/>
              <w:bottom w:val="single" w:sz="8" w:space="0" w:color="auto"/>
              <w:right w:val="single" w:sz="8" w:space="0" w:color="auto"/>
            </w:tcBorders>
            <w:shd w:val="clear" w:color="auto" w:fill="auto"/>
            <w:vAlign w:val="center"/>
            <w:hideMark/>
          </w:tcPr>
          <w:p w14:paraId="5F28205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Lemari Arsip</w:t>
            </w:r>
          </w:p>
        </w:tc>
        <w:tc>
          <w:tcPr>
            <w:tcW w:w="1057" w:type="dxa"/>
            <w:tcBorders>
              <w:top w:val="nil"/>
              <w:left w:val="nil"/>
              <w:bottom w:val="single" w:sz="8" w:space="0" w:color="auto"/>
              <w:right w:val="single" w:sz="8" w:space="0" w:color="auto"/>
            </w:tcBorders>
            <w:shd w:val="clear" w:color="auto" w:fill="auto"/>
            <w:vAlign w:val="center"/>
            <w:hideMark/>
          </w:tcPr>
          <w:p w14:paraId="216D075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878" w:type="dxa"/>
            <w:tcBorders>
              <w:top w:val="nil"/>
              <w:left w:val="nil"/>
              <w:bottom w:val="single" w:sz="8" w:space="0" w:color="auto"/>
              <w:right w:val="single" w:sz="8" w:space="0" w:color="auto"/>
            </w:tcBorders>
            <w:shd w:val="clear" w:color="auto" w:fill="auto"/>
            <w:vAlign w:val="center"/>
            <w:hideMark/>
          </w:tcPr>
          <w:p w14:paraId="6EC0543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154" w:type="dxa"/>
            <w:tcBorders>
              <w:top w:val="nil"/>
              <w:left w:val="nil"/>
              <w:bottom w:val="single" w:sz="8" w:space="0" w:color="auto"/>
              <w:right w:val="single" w:sz="8" w:space="0" w:color="auto"/>
            </w:tcBorders>
            <w:shd w:val="clear" w:color="auto" w:fill="auto"/>
            <w:vAlign w:val="center"/>
            <w:hideMark/>
          </w:tcPr>
          <w:p w14:paraId="636CF07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50" w:type="dxa"/>
            <w:tcBorders>
              <w:top w:val="nil"/>
              <w:left w:val="nil"/>
              <w:bottom w:val="single" w:sz="8" w:space="0" w:color="auto"/>
              <w:right w:val="single" w:sz="8" w:space="0" w:color="auto"/>
            </w:tcBorders>
            <w:shd w:val="clear" w:color="auto" w:fill="auto"/>
            <w:vAlign w:val="center"/>
            <w:hideMark/>
          </w:tcPr>
          <w:p w14:paraId="65510D1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159C4C23"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E87FA5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w:t>
            </w:r>
          </w:p>
        </w:tc>
        <w:tc>
          <w:tcPr>
            <w:tcW w:w="3290" w:type="dxa"/>
            <w:tcBorders>
              <w:top w:val="nil"/>
              <w:left w:val="nil"/>
              <w:bottom w:val="single" w:sz="8" w:space="0" w:color="auto"/>
              <w:right w:val="single" w:sz="8" w:space="0" w:color="auto"/>
            </w:tcBorders>
            <w:shd w:val="clear" w:color="auto" w:fill="auto"/>
            <w:vAlign w:val="center"/>
            <w:hideMark/>
          </w:tcPr>
          <w:p w14:paraId="619CCEE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Meja Kerja</w:t>
            </w:r>
          </w:p>
        </w:tc>
        <w:tc>
          <w:tcPr>
            <w:tcW w:w="1057" w:type="dxa"/>
            <w:tcBorders>
              <w:top w:val="nil"/>
              <w:left w:val="nil"/>
              <w:bottom w:val="single" w:sz="8" w:space="0" w:color="auto"/>
              <w:right w:val="single" w:sz="8" w:space="0" w:color="auto"/>
            </w:tcBorders>
            <w:shd w:val="clear" w:color="auto" w:fill="auto"/>
            <w:vAlign w:val="center"/>
            <w:hideMark/>
          </w:tcPr>
          <w:p w14:paraId="57B9425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22</w:t>
            </w:r>
          </w:p>
        </w:tc>
        <w:tc>
          <w:tcPr>
            <w:tcW w:w="878" w:type="dxa"/>
            <w:tcBorders>
              <w:top w:val="nil"/>
              <w:left w:val="nil"/>
              <w:bottom w:val="single" w:sz="8" w:space="0" w:color="auto"/>
              <w:right w:val="single" w:sz="8" w:space="0" w:color="auto"/>
            </w:tcBorders>
            <w:shd w:val="clear" w:color="auto" w:fill="auto"/>
            <w:vAlign w:val="center"/>
            <w:hideMark/>
          </w:tcPr>
          <w:p w14:paraId="7932CAB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18</w:t>
            </w:r>
          </w:p>
        </w:tc>
        <w:tc>
          <w:tcPr>
            <w:tcW w:w="1154" w:type="dxa"/>
            <w:tcBorders>
              <w:top w:val="nil"/>
              <w:left w:val="nil"/>
              <w:bottom w:val="single" w:sz="8" w:space="0" w:color="auto"/>
              <w:right w:val="single" w:sz="8" w:space="0" w:color="auto"/>
            </w:tcBorders>
            <w:shd w:val="clear" w:color="auto" w:fill="auto"/>
            <w:vAlign w:val="center"/>
            <w:hideMark/>
          </w:tcPr>
          <w:p w14:paraId="2C97906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850" w:type="dxa"/>
            <w:tcBorders>
              <w:top w:val="nil"/>
              <w:left w:val="nil"/>
              <w:bottom w:val="single" w:sz="8" w:space="0" w:color="auto"/>
              <w:right w:val="single" w:sz="8" w:space="0" w:color="auto"/>
            </w:tcBorders>
            <w:shd w:val="clear" w:color="auto" w:fill="auto"/>
            <w:vAlign w:val="center"/>
            <w:hideMark/>
          </w:tcPr>
          <w:p w14:paraId="4D8C2CB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r>
      <w:tr w:rsidR="00FF0F45" w:rsidRPr="00CE4B95" w14:paraId="0C3E6910"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821A48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lastRenderedPageBreak/>
              <w:t>9</w:t>
            </w:r>
          </w:p>
        </w:tc>
        <w:tc>
          <w:tcPr>
            <w:tcW w:w="3290" w:type="dxa"/>
            <w:tcBorders>
              <w:top w:val="nil"/>
              <w:left w:val="nil"/>
              <w:bottom w:val="single" w:sz="8" w:space="0" w:color="auto"/>
              <w:right w:val="single" w:sz="8" w:space="0" w:color="auto"/>
            </w:tcBorders>
            <w:shd w:val="clear" w:color="auto" w:fill="auto"/>
            <w:vAlign w:val="center"/>
            <w:hideMark/>
          </w:tcPr>
          <w:p w14:paraId="2DB158EF"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Meja Rapat</w:t>
            </w:r>
          </w:p>
        </w:tc>
        <w:tc>
          <w:tcPr>
            <w:tcW w:w="1057" w:type="dxa"/>
            <w:tcBorders>
              <w:top w:val="nil"/>
              <w:left w:val="nil"/>
              <w:bottom w:val="single" w:sz="8" w:space="0" w:color="auto"/>
              <w:right w:val="single" w:sz="8" w:space="0" w:color="auto"/>
            </w:tcBorders>
            <w:shd w:val="clear" w:color="auto" w:fill="auto"/>
            <w:vAlign w:val="center"/>
            <w:hideMark/>
          </w:tcPr>
          <w:p w14:paraId="07ADA1C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78" w:type="dxa"/>
            <w:tcBorders>
              <w:top w:val="nil"/>
              <w:left w:val="nil"/>
              <w:bottom w:val="single" w:sz="8" w:space="0" w:color="auto"/>
              <w:right w:val="single" w:sz="8" w:space="0" w:color="auto"/>
            </w:tcBorders>
            <w:shd w:val="clear" w:color="auto" w:fill="auto"/>
            <w:vAlign w:val="center"/>
            <w:hideMark/>
          </w:tcPr>
          <w:p w14:paraId="2B23A6F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54" w:type="dxa"/>
            <w:tcBorders>
              <w:top w:val="nil"/>
              <w:left w:val="nil"/>
              <w:bottom w:val="single" w:sz="8" w:space="0" w:color="auto"/>
              <w:right w:val="single" w:sz="8" w:space="0" w:color="auto"/>
            </w:tcBorders>
            <w:shd w:val="clear" w:color="auto" w:fill="auto"/>
            <w:vAlign w:val="center"/>
            <w:hideMark/>
          </w:tcPr>
          <w:p w14:paraId="11C9CFA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0630767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04C841E"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151418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w:t>
            </w:r>
          </w:p>
        </w:tc>
        <w:tc>
          <w:tcPr>
            <w:tcW w:w="3290" w:type="dxa"/>
            <w:tcBorders>
              <w:top w:val="nil"/>
              <w:left w:val="nil"/>
              <w:bottom w:val="single" w:sz="8" w:space="0" w:color="auto"/>
              <w:right w:val="single" w:sz="8" w:space="0" w:color="auto"/>
            </w:tcBorders>
            <w:shd w:val="clear" w:color="auto" w:fill="auto"/>
            <w:vAlign w:val="center"/>
            <w:hideMark/>
          </w:tcPr>
          <w:p w14:paraId="354B08FF"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Mesin Tik</w:t>
            </w:r>
          </w:p>
        </w:tc>
        <w:tc>
          <w:tcPr>
            <w:tcW w:w="1057" w:type="dxa"/>
            <w:tcBorders>
              <w:top w:val="nil"/>
              <w:left w:val="nil"/>
              <w:bottom w:val="single" w:sz="8" w:space="0" w:color="auto"/>
              <w:right w:val="single" w:sz="8" w:space="0" w:color="auto"/>
            </w:tcBorders>
            <w:shd w:val="clear" w:color="auto" w:fill="auto"/>
            <w:vAlign w:val="center"/>
            <w:hideMark/>
          </w:tcPr>
          <w:p w14:paraId="1AA4E04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78" w:type="dxa"/>
            <w:tcBorders>
              <w:top w:val="nil"/>
              <w:left w:val="nil"/>
              <w:bottom w:val="single" w:sz="8" w:space="0" w:color="auto"/>
              <w:right w:val="single" w:sz="8" w:space="0" w:color="auto"/>
            </w:tcBorders>
            <w:shd w:val="clear" w:color="auto" w:fill="auto"/>
            <w:vAlign w:val="center"/>
            <w:hideMark/>
          </w:tcPr>
          <w:p w14:paraId="423CBBC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54" w:type="dxa"/>
            <w:tcBorders>
              <w:top w:val="nil"/>
              <w:left w:val="nil"/>
              <w:bottom w:val="single" w:sz="8" w:space="0" w:color="auto"/>
              <w:right w:val="single" w:sz="8" w:space="0" w:color="auto"/>
            </w:tcBorders>
            <w:shd w:val="clear" w:color="auto" w:fill="auto"/>
            <w:vAlign w:val="center"/>
            <w:hideMark/>
          </w:tcPr>
          <w:p w14:paraId="2EFC1BF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18CA347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7D81D181"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2752B2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11</w:t>
            </w:r>
          </w:p>
        </w:tc>
        <w:tc>
          <w:tcPr>
            <w:tcW w:w="3290" w:type="dxa"/>
            <w:tcBorders>
              <w:top w:val="nil"/>
              <w:left w:val="nil"/>
              <w:bottom w:val="single" w:sz="8" w:space="0" w:color="auto"/>
              <w:right w:val="single" w:sz="8" w:space="0" w:color="auto"/>
            </w:tcBorders>
            <w:shd w:val="clear" w:color="auto" w:fill="auto"/>
            <w:vAlign w:val="center"/>
            <w:hideMark/>
          </w:tcPr>
          <w:p w14:paraId="5405FA4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Notebook</w:t>
            </w:r>
          </w:p>
        </w:tc>
        <w:tc>
          <w:tcPr>
            <w:tcW w:w="1057" w:type="dxa"/>
            <w:tcBorders>
              <w:top w:val="nil"/>
              <w:left w:val="nil"/>
              <w:bottom w:val="single" w:sz="8" w:space="0" w:color="auto"/>
              <w:right w:val="single" w:sz="8" w:space="0" w:color="auto"/>
            </w:tcBorders>
            <w:shd w:val="clear" w:color="auto" w:fill="auto"/>
            <w:vAlign w:val="center"/>
            <w:hideMark/>
          </w:tcPr>
          <w:p w14:paraId="045F074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78" w:type="dxa"/>
            <w:tcBorders>
              <w:top w:val="nil"/>
              <w:left w:val="nil"/>
              <w:bottom w:val="single" w:sz="8" w:space="0" w:color="auto"/>
              <w:right w:val="single" w:sz="8" w:space="0" w:color="auto"/>
            </w:tcBorders>
            <w:shd w:val="clear" w:color="auto" w:fill="auto"/>
            <w:vAlign w:val="center"/>
            <w:hideMark/>
          </w:tcPr>
          <w:p w14:paraId="4CA6087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54" w:type="dxa"/>
            <w:tcBorders>
              <w:top w:val="nil"/>
              <w:left w:val="nil"/>
              <w:bottom w:val="single" w:sz="8" w:space="0" w:color="auto"/>
              <w:right w:val="single" w:sz="8" w:space="0" w:color="auto"/>
            </w:tcBorders>
            <w:shd w:val="clear" w:color="auto" w:fill="auto"/>
            <w:vAlign w:val="center"/>
            <w:hideMark/>
          </w:tcPr>
          <w:p w14:paraId="189F1AB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2ACFB5E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44659A86"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84F2E5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3290" w:type="dxa"/>
            <w:tcBorders>
              <w:top w:val="nil"/>
              <w:left w:val="nil"/>
              <w:bottom w:val="single" w:sz="8" w:space="0" w:color="auto"/>
              <w:right w:val="single" w:sz="8" w:space="0" w:color="auto"/>
            </w:tcBorders>
            <w:shd w:val="clear" w:color="auto" w:fill="auto"/>
            <w:vAlign w:val="center"/>
            <w:hideMark/>
          </w:tcPr>
          <w:p w14:paraId="10B259DD"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Laptop</w:t>
            </w:r>
          </w:p>
        </w:tc>
        <w:tc>
          <w:tcPr>
            <w:tcW w:w="1057" w:type="dxa"/>
            <w:tcBorders>
              <w:top w:val="nil"/>
              <w:left w:val="nil"/>
              <w:bottom w:val="single" w:sz="8" w:space="0" w:color="auto"/>
              <w:right w:val="single" w:sz="8" w:space="0" w:color="auto"/>
            </w:tcBorders>
            <w:shd w:val="clear" w:color="auto" w:fill="auto"/>
            <w:vAlign w:val="center"/>
            <w:hideMark/>
          </w:tcPr>
          <w:p w14:paraId="252E300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878" w:type="dxa"/>
            <w:tcBorders>
              <w:top w:val="nil"/>
              <w:left w:val="nil"/>
              <w:bottom w:val="single" w:sz="8" w:space="0" w:color="auto"/>
              <w:right w:val="single" w:sz="8" w:space="0" w:color="auto"/>
            </w:tcBorders>
            <w:shd w:val="clear" w:color="auto" w:fill="auto"/>
            <w:vAlign w:val="center"/>
            <w:hideMark/>
          </w:tcPr>
          <w:p w14:paraId="77F6487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154" w:type="dxa"/>
            <w:tcBorders>
              <w:top w:val="nil"/>
              <w:left w:val="nil"/>
              <w:bottom w:val="single" w:sz="8" w:space="0" w:color="auto"/>
              <w:right w:val="single" w:sz="8" w:space="0" w:color="auto"/>
            </w:tcBorders>
            <w:shd w:val="clear" w:color="auto" w:fill="auto"/>
            <w:vAlign w:val="center"/>
            <w:hideMark/>
          </w:tcPr>
          <w:p w14:paraId="3E473D6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50" w:type="dxa"/>
            <w:tcBorders>
              <w:top w:val="nil"/>
              <w:left w:val="nil"/>
              <w:bottom w:val="single" w:sz="8" w:space="0" w:color="auto"/>
              <w:right w:val="single" w:sz="8" w:space="0" w:color="auto"/>
            </w:tcBorders>
            <w:shd w:val="clear" w:color="auto" w:fill="auto"/>
            <w:vAlign w:val="center"/>
            <w:hideMark/>
          </w:tcPr>
          <w:p w14:paraId="4E0C2EA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62C4FE1" w14:textId="77777777" w:rsidTr="00FF0F45">
        <w:trPr>
          <w:trHeight w:val="37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8E5DDD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13</w:t>
            </w:r>
          </w:p>
        </w:tc>
        <w:tc>
          <w:tcPr>
            <w:tcW w:w="3290" w:type="dxa"/>
            <w:tcBorders>
              <w:top w:val="nil"/>
              <w:left w:val="nil"/>
              <w:bottom w:val="single" w:sz="8" w:space="0" w:color="auto"/>
              <w:right w:val="single" w:sz="8" w:space="0" w:color="auto"/>
            </w:tcBorders>
            <w:shd w:val="clear" w:color="auto" w:fill="auto"/>
            <w:vAlign w:val="center"/>
            <w:hideMark/>
          </w:tcPr>
          <w:p w14:paraId="757BA4A4"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Printer</w:t>
            </w:r>
          </w:p>
        </w:tc>
        <w:tc>
          <w:tcPr>
            <w:tcW w:w="1057" w:type="dxa"/>
            <w:tcBorders>
              <w:top w:val="nil"/>
              <w:left w:val="nil"/>
              <w:bottom w:val="single" w:sz="8" w:space="0" w:color="auto"/>
              <w:right w:val="single" w:sz="8" w:space="0" w:color="auto"/>
            </w:tcBorders>
            <w:shd w:val="clear" w:color="auto" w:fill="auto"/>
            <w:vAlign w:val="center"/>
            <w:hideMark/>
          </w:tcPr>
          <w:p w14:paraId="2368223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10</w:t>
            </w:r>
          </w:p>
        </w:tc>
        <w:tc>
          <w:tcPr>
            <w:tcW w:w="878" w:type="dxa"/>
            <w:tcBorders>
              <w:top w:val="nil"/>
              <w:left w:val="nil"/>
              <w:bottom w:val="single" w:sz="8" w:space="0" w:color="auto"/>
              <w:right w:val="single" w:sz="8" w:space="0" w:color="auto"/>
            </w:tcBorders>
            <w:shd w:val="clear" w:color="auto" w:fill="auto"/>
            <w:vAlign w:val="center"/>
            <w:hideMark/>
          </w:tcPr>
          <w:p w14:paraId="6CF63EF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w:t>
            </w:r>
          </w:p>
        </w:tc>
        <w:tc>
          <w:tcPr>
            <w:tcW w:w="1154" w:type="dxa"/>
            <w:tcBorders>
              <w:top w:val="nil"/>
              <w:left w:val="nil"/>
              <w:bottom w:val="single" w:sz="8" w:space="0" w:color="auto"/>
              <w:right w:val="single" w:sz="8" w:space="0" w:color="auto"/>
            </w:tcBorders>
            <w:shd w:val="clear" w:color="auto" w:fill="auto"/>
            <w:vAlign w:val="center"/>
            <w:hideMark/>
          </w:tcPr>
          <w:p w14:paraId="3DDAB4D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tcBorders>
              <w:top w:val="nil"/>
              <w:left w:val="nil"/>
              <w:bottom w:val="single" w:sz="8" w:space="0" w:color="auto"/>
              <w:right w:val="single" w:sz="8" w:space="0" w:color="auto"/>
            </w:tcBorders>
            <w:shd w:val="clear" w:color="auto" w:fill="auto"/>
            <w:vAlign w:val="center"/>
            <w:hideMark/>
          </w:tcPr>
          <w:p w14:paraId="0A597D6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r>
      <w:tr w:rsidR="00FF0F45" w:rsidRPr="00CE4B95" w14:paraId="1D7130F1" w14:textId="77777777" w:rsidTr="00FF0F45">
        <w:trPr>
          <w:trHeight w:val="375"/>
        </w:trPr>
        <w:tc>
          <w:tcPr>
            <w:tcW w:w="3989" w:type="dxa"/>
            <w:gridSpan w:val="2"/>
            <w:tcBorders>
              <w:top w:val="nil"/>
              <w:left w:val="single" w:sz="8" w:space="0" w:color="auto"/>
              <w:bottom w:val="single" w:sz="8" w:space="0" w:color="auto"/>
              <w:right w:val="single" w:sz="8" w:space="0" w:color="auto"/>
            </w:tcBorders>
            <w:shd w:val="clear" w:color="auto" w:fill="auto"/>
            <w:vAlign w:val="center"/>
            <w:hideMark/>
          </w:tcPr>
          <w:p w14:paraId="0D012975"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p w14:paraId="00A02242" w14:textId="77777777" w:rsidR="00FF0F45" w:rsidRPr="00CE4B95" w:rsidRDefault="00FF0F45" w:rsidP="00FF0F45">
            <w:pPr>
              <w:spacing w:after="0"/>
              <w:jc w:val="center"/>
              <w:rPr>
                <w:rFonts w:eastAsia="Times New Roman"/>
                <w:color w:val="000000"/>
                <w:lang w:val="id-ID" w:eastAsia="en-ID"/>
              </w:rPr>
            </w:pPr>
          </w:p>
        </w:tc>
        <w:tc>
          <w:tcPr>
            <w:tcW w:w="1057" w:type="dxa"/>
            <w:tcBorders>
              <w:top w:val="nil"/>
              <w:left w:val="nil"/>
              <w:bottom w:val="single" w:sz="8" w:space="0" w:color="auto"/>
              <w:right w:val="single" w:sz="8" w:space="0" w:color="auto"/>
            </w:tcBorders>
            <w:shd w:val="clear" w:color="auto" w:fill="auto"/>
            <w:vAlign w:val="center"/>
            <w:hideMark/>
          </w:tcPr>
          <w:p w14:paraId="1A4EECA9"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167</w:t>
            </w:r>
          </w:p>
        </w:tc>
        <w:tc>
          <w:tcPr>
            <w:tcW w:w="878" w:type="dxa"/>
            <w:tcBorders>
              <w:top w:val="nil"/>
              <w:left w:val="nil"/>
              <w:bottom w:val="single" w:sz="8" w:space="0" w:color="auto"/>
              <w:right w:val="single" w:sz="8" w:space="0" w:color="auto"/>
            </w:tcBorders>
            <w:shd w:val="clear" w:color="auto" w:fill="auto"/>
            <w:vAlign w:val="center"/>
            <w:hideMark/>
          </w:tcPr>
          <w:p w14:paraId="60D9C917"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153</w:t>
            </w:r>
          </w:p>
        </w:tc>
        <w:tc>
          <w:tcPr>
            <w:tcW w:w="1154" w:type="dxa"/>
            <w:tcBorders>
              <w:top w:val="nil"/>
              <w:left w:val="nil"/>
              <w:bottom w:val="single" w:sz="8" w:space="0" w:color="auto"/>
              <w:right w:val="single" w:sz="8" w:space="0" w:color="auto"/>
            </w:tcBorders>
            <w:shd w:val="clear" w:color="auto" w:fill="auto"/>
            <w:vAlign w:val="center"/>
            <w:hideMark/>
          </w:tcPr>
          <w:p w14:paraId="1E045774"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9</w:t>
            </w:r>
          </w:p>
        </w:tc>
        <w:tc>
          <w:tcPr>
            <w:tcW w:w="850" w:type="dxa"/>
            <w:tcBorders>
              <w:top w:val="nil"/>
              <w:left w:val="nil"/>
              <w:bottom w:val="single" w:sz="8" w:space="0" w:color="auto"/>
              <w:right w:val="single" w:sz="8" w:space="0" w:color="auto"/>
            </w:tcBorders>
            <w:shd w:val="clear" w:color="auto" w:fill="auto"/>
            <w:vAlign w:val="center"/>
            <w:hideMark/>
          </w:tcPr>
          <w:p w14:paraId="279BC214"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5</w:t>
            </w:r>
          </w:p>
        </w:tc>
      </w:tr>
    </w:tbl>
    <w:p w14:paraId="1A6F3F75" w14:textId="77777777" w:rsidR="00FF0F45" w:rsidRPr="00CE4B95" w:rsidRDefault="00FF0F45" w:rsidP="00FF0F45">
      <w:pPr>
        <w:spacing w:line="480" w:lineRule="auto"/>
        <w:ind w:left="284" w:hanging="284"/>
        <w:rPr>
          <w:lang w:val="en-US"/>
        </w:rPr>
      </w:pPr>
      <w:r w:rsidRPr="00CE4B95">
        <w:rPr>
          <w:lang w:val="id-ID"/>
        </w:rPr>
        <w:t>Sumber Data: UPT Puskesmas Purnama Kota Dumai Tahun 202</w:t>
      </w:r>
      <w:r w:rsidRPr="00CE4B95">
        <w:rPr>
          <w:lang w:val="en-US"/>
        </w:rPr>
        <w:t>5</w:t>
      </w:r>
    </w:p>
    <w:p w14:paraId="38E21DEE" w14:textId="77777777" w:rsidR="00FF0F45" w:rsidRPr="00CE4B95" w:rsidRDefault="00FF0F45" w:rsidP="00533B9C">
      <w:pPr>
        <w:pStyle w:val="ListParagraph"/>
        <w:numPr>
          <w:ilvl w:val="2"/>
          <w:numId w:val="64"/>
        </w:numPr>
        <w:spacing w:line="480" w:lineRule="auto"/>
        <w:ind w:left="284" w:hanging="284"/>
        <w:jc w:val="left"/>
        <w:rPr>
          <w:lang w:val="id-ID"/>
        </w:rPr>
      </w:pPr>
      <w:r w:rsidRPr="00CE4B95">
        <w:rPr>
          <w:lang w:val="id-ID"/>
        </w:rPr>
        <w:t>Fasilitas Kesehatan</w:t>
      </w:r>
    </w:p>
    <w:p w14:paraId="55A316AA" w14:textId="77777777" w:rsidR="00FF0F45" w:rsidRPr="00CE4B95" w:rsidRDefault="00FF0F45" w:rsidP="00FF0F45">
      <w:pPr>
        <w:spacing w:line="480" w:lineRule="auto"/>
        <w:ind w:firstLine="709"/>
        <w:rPr>
          <w:lang w:val="id-ID"/>
        </w:rPr>
      </w:pPr>
      <w:r w:rsidRPr="00CE4B95">
        <w:rPr>
          <w:lang w:val="id-ID"/>
        </w:rPr>
        <w:t>Fasilitas kesehatan atau biasa disebut fasilitas pelayanan kesehatan adalah suatu alat yang digunakan untuk penyelenggaraan atau pelaksanaan kegiatan pelayanan kesehatan bagi masyarakat. Fasilitas kesehatan dapat berupa berbagai peralatan medis. Pada</w:t>
      </w:r>
      <w:r w:rsidRPr="00CE4B95">
        <w:rPr>
          <w:lang w:val="en-US"/>
        </w:rPr>
        <w:t xml:space="preserve"> UPT</w:t>
      </w:r>
      <w:r w:rsidRPr="00CE4B95">
        <w:rPr>
          <w:lang w:val="id-ID"/>
        </w:rPr>
        <w:t xml:space="preserve"> Puskesmas Purnama fasilitas kesehatan yang berupa peralatan medis dapat dilihat pada tabel IV.9 berikut ini:</w:t>
      </w:r>
    </w:p>
    <w:p w14:paraId="6CA9647A" w14:textId="77777777" w:rsidR="00FF0F45" w:rsidRPr="00CE4B95" w:rsidRDefault="00FF0F45" w:rsidP="00FF0F45">
      <w:pPr>
        <w:ind w:left="284" w:hanging="284"/>
        <w:jc w:val="center"/>
        <w:rPr>
          <w:b/>
          <w:bCs w:val="0"/>
          <w:lang w:val="id-ID"/>
        </w:rPr>
      </w:pPr>
      <w:r w:rsidRPr="00CE4B95">
        <w:rPr>
          <w:b/>
          <w:lang w:val="id-ID"/>
        </w:rPr>
        <w:t>Tabel IV.9</w:t>
      </w:r>
    </w:p>
    <w:p w14:paraId="39808BAA" w14:textId="77777777" w:rsidR="00FF0F45" w:rsidRPr="00CE4B95" w:rsidRDefault="00FF0F45" w:rsidP="00FF0F45">
      <w:pPr>
        <w:ind w:left="284" w:hanging="284"/>
        <w:jc w:val="center"/>
        <w:rPr>
          <w:b/>
          <w:bCs w:val="0"/>
          <w:lang w:val="id-ID"/>
        </w:rPr>
      </w:pPr>
      <w:r w:rsidRPr="00CE4B95">
        <w:rPr>
          <w:b/>
          <w:lang w:val="id-ID"/>
        </w:rPr>
        <w:t xml:space="preserve">Fasilitas Kesehatan Pada UPT Puskesmas Purnama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392"/>
        <w:gridCol w:w="1057"/>
        <w:gridCol w:w="828"/>
        <w:gridCol w:w="1158"/>
        <w:gridCol w:w="937"/>
      </w:tblGrid>
      <w:tr w:rsidR="00FF0F45" w:rsidRPr="00CE4B95" w14:paraId="782CE301" w14:textId="77777777" w:rsidTr="00FF0F45">
        <w:trPr>
          <w:trHeight w:val="360"/>
        </w:trPr>
        <w:tc>
          <w:tcPr>
            <w:tcW w:w="562" w:type="dxa"/>
            <w:shd w:val="clear" w:color="auto" w:fill="auto"/>
            <w:vAlign w:val="center"/>
            <w:hideMark/>
          </w:tcPr>
          <w:p w14:paraId="137ACF9A"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No</w:t>
            </w:r>
          </w:p>
        </w:tc>
        <w:tc>
          <w:tcPr>
            <w:tcW w:w="3465" w:type="dxa"/>
            <w:shd w:val="clear" w:color="auto" w:fill="auto"/>
            <w:vAlign w:val="center"/>
            <w:hideMark/>
          </w:tcPr>
          <w:p w14:paraId="697B0E6D"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 xml:space="preserve">Jenis Fasilitas Administrasi Puskesmas Purnama </w:t>
            </w:r>
          </w:p>
        </w:tc>
        <w:tc>
          <w:tcPr>
            <w:tcW w:w="1057" w:type="dxa"/>
            <w:shd w:val="clear" w:color="auto" w:fill="auto"/>
            <w:vAlign w:val="center"/>
            <w:hideMark/>
          </w:tcPr>
          <w:p w14:paraId="30E55061"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tc>
        <w:tc>
          <w:tcPr>
            <w:tcW w:w="834" w:type="dxa"/>
            <w:shd w:val="clear" w:color="auto" w:fill="auto"/>
            <w:vAlign w:val="center"/>
            <w:hideMark/>
          </w:tcPr>
          <w:p w14:paraId="6849587A"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Baik</w:t>
            </w:r>
          </w:p>
        </w:tc>
        <w:tc>
          <w:tcPr>
            <w:tcW w:w="1165" w:type="dxa"/>
            <w:shd w:val="clear" w:color="auto" w:fill="auto"/>
            <w:vAlign w:val="center"/>
            <w:hideMark/>
          </w:tcPr>
          <w:p w14:paraId="60D425D9"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Rusak Ringan</w:t>
            </w:r>
          </w:p>
        </w:tc>
        <w:tc>
          <w:tcPr>
            <w:tcW w:w="850" w:type="dxa"/>
            <w:shd w:val="clear" w:color="auto" w:fill="auto"/>
            <w:vAlign w:val="center"/>
            <w:hideMark/>
          </w:tcPr>
          <w:p w14:paraId="45BCD464"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Rusak Berat</w:t>
            </w:r>
          </w:p>
        </w:tc>
      </w:tr>
      <w:tr w:rsidR="00FF0F45" w:rsidRPr="00CE4B95" w14:paraId="254BE43B" w14:textId="77777777" w:rsidTr="00FF0F45">
        <w:trPr>
          <w:trHeight w:val="360"/>
        </w:trPr>
        <w:tc>
          <w:tcPr>
            <w:tcW w:w="562" w:type="dxa"/>
            <w:shd w:val="clear" w:color="auto" w:fill="auto"/>
            <w:vAlign w:val="center"/>
            <w:hideMark/>
          </w:tcPr>
          <w:p w14:paraId="6D0DA60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3465" w:type="dxa"/>
            <w:shd w:val="clear" w:color="auto" w:fill="auto"/>
            <w:vAlign w:val="center"/>
            <w:hideMark/>
          </w:tcPr>
          <w:p w14:paraId="3FA766BC"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ADC Diagnostik Aneroid</w:t>
            </w:r>
          </w:p>
        </w:tc>
        <w:tc>
          <w:tcPr>
            <w:tcW w:w="1057" w:type="dxa"/>
            <w:shd w:val="clear" w:color="auto" w:fill="auto"/>
            <w:vAlign w:val="center"/>
            <w:hideMark/>
          </w:tcPr>
          <w:p w14:paraId="141D0E7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39BFDE3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10BCC3A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34AB28E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61AD8AB" w14:textId="77777777" w:rsidTr="00FF0F45">
        <w:trPr>
          <w:trHeight w:val="360"/>
        </w:trPr>
        <w:tc>
          <w:tcPr>
            <w:tcW w:w="562" w:type="dxa"/>
            <w:shd w:val="clear" w:color="auto" w:fill="auto"/>
            <w:vAlign w:val="center"/>
            <w:hideMark/>
          </w:tcPr>
          <w:p w14:paraId="6B7F708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3465" w:type="dxa"/>
            <w:shd w:val="clear" w:color="auto" w:fill="auto"/>
            <w:vAlign w:val="center"/>
            <w:hideMark/>
          </w:tcPr>
          <w:p w14:paraId="130C63EE"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ADC Diagnostik Gigi Set</w:t>
            </w:r>
          </w:p>
        </w:tc>
        <w:tc>
          <w:tcPr>
            <w:tcW w:w="1057" w:type="dxa"/>
            <w:shd w:val="clear" w:color="auto" w:fill="auto"/>
            <w:vAlign w:val="center"/>
            <w:hideMark/>
          </w:tcPr>
          <w:p w14:paraId="5D624B3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834" w:type="dxa"/>
            <w:shd w:val="clear" w:color="auto" w:fill="auto"/>
            <w:vAlign w:val="center"/>
            <w:hideMark/>
          </w:tcPr>
          <w:p w14:paraId="1EEB9DA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165" w:type="dxa"/>
            <w:shd w:val="clear" w:color="auto" w:fill="auto"/>
            <w:vAlign w:val="center"/>
            <w:hideMark/>
          </w:tcPr>
          <w:p w14:paraId="500CA78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1083A9E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32ACF62A" w14:textId="77777777" w:rsidTr="00FF0F45">
        <w:trPr>
          <w:trHeight w:val="360"/>
        </w:trPr>
        <w:tc>
          <w:tcPr>
            <w:tcW w:w="562" w:type="dxa"/>
            <w:shd w:val="clear" w:color="auto" w:fill="auto"/>
            <w:vAlign w:val="center"/>
            <w:hideMark/>
          </w:tcPr>
          <w:p w14:paraId="6EF6DD5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3465" w:type="dxa"/>
            <w:shd w:val="clear" w:color="auto" w:fill="auto"/>
            <w:vAlign w:val="center"/>
            <w:hideMark/>
          </w:tcPr>
          <w:p w14:paraId="0F96BF9B"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Alat Refraksi</w:t>
            </w:r>
          </w:p>
        </w:tc>
        <w:tc>
          <w:tcPr>
            <w:tcW w:w="1057" w:type="dxa"/>
            <w:shd w:val="clear" w:color="auto" w:fill="auto"/>
            <w:vAlign w:val="center"/>
            <w:hideMark/>
          </w:tcPr>
          <w:p w14:paraId="2541652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58D2DD8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2C88E1F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1A510EA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130A41B4" w14:textId="77777777" w:rsidTr="00FF0F45">
        <w:trPr>
          <w:trHeight w:val="360"/>
        </w:trPr>
        <w:tc>
          <w:tcPr>
            <w:tcW w:w="562" w:type="dxa"/>
            <w:shd w:val="clear" w:color="auto" w:fill="auto"/>
            <w:vAlign w:val="center"/>
            <w:hideMark/>
          </w:tcPr>
          <w:p w14:paraId="306C71A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3465" w:type="dxa"/>
            <w:shd w:val="clear" w:color="auto" w:fill="auto"/>
            <w:vAlign w:val="center"/>
            <w:hideMark/>
          </w:tcPr>
          <w:p w14:paraId="4B5065E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Alat Scaler Elektrik</w:t>
            </w:r>
          </w:p>
        </w:tc>
        <w:tc>
          <w:tcPr>
            <w:tcW w:w="1057" w:type="dxa"/>
            <w:shd w:val="clear" w:color="auto" w:fill="auto"/>
            <w:vAlign w:val="center"/>
            <w:hideMark/>
          </w:tcPr>
          <w:p w14:paraId="66618FF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47DD53D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10E6602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7102C9F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6C488F7A" w14:textId="77777777" w:rsidTr="00FF0F45">
        <w:trPr>
          <w:trHeight w:val="360"/>
        </w:trPr>
        <w:tc>
          <w:tcPr>
            <w:tcW w:w="562" w:type="dxa"/>
            <w:shd w:val="clear" w:color="auto" w:fill="auto"/>
            <w:vAlign w:val="center"/>
            <w:hideMark/>
          </w:tcPr>
          <w:p w14:paraId="0B87426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3465" w:type="dxa"/>
            <w:shd w:val="clear" w:color="auto" w:fill="auto"/>
            <w:vAlign w:val="center"/>
            <w:hideMark/>
          </w:tcPr>
          <w:p w14:paraId="5F0A284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Alat Tes Gula Darah Dan Asam Urat</w:t>
            </w:r>
          </w:p>
        </w:tc>
        <w:tc>
          <w:tcPr>
            <w:tcW w:w="1057" w:type="dxa"/>
            <w:shd w:val="clear" w:color="auto" w:fill="auto"/>
            <w:vAlign w:val="center"/>
            <w:hideMark/>
          </w:tcPr>
          <w:p w14:paraId="23B7151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834" w:type="dxa"/>
            <w:shd w:val="clear" w:color="auto" w:fill="auto"/>
            <w:vAlign w:val="center"/>
            <w:hideMark/>
          </w:tcPr>
          <w:p w14:paraId="41B1C8A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165" w:type="dxa"/>
            <w:shd w:val="clear" w:color="auto" w:fill="auto"/>
            <w:vAlign w:val="center"/>
            <w:hideMark/>
          </w:tcPr>
          <w:p w14:paraId="5C6BCE0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2ECC3CE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5886555" w14:textId="77777777" w:rsidTr="00FF0F45">
        <w:trPr>
          <w:trHeight w:val="360"/>
        </w:trPr>
        <w:tc>
          <w:tcPr>
            <w:tcW w:w="562" w:type="dxa"/>
            <w:shd w:val="clear" w:color="auto" w:fill="auto"/>
            <w:vAlign w:val="center"/>
            <w:hideMark/>
          </w:tcPr>
          <w:p w14:paraId="36B5324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3465" w:type="dxa"/>
            <w:shd w:val="clear" w:color="auto" w:fill="auto"/>
            <w:vAlign w:val="center"/>
            <w:hideMark/>
          </w:tcPr>
          <w:p w14:paraId="6057C542"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Alat Tes Gula Darah, Kolestrol, Hb</w:t>
            </w:r>
          </w:p>
        </w:tc>
        <w:tc>
          <w:tcPr>
            <w:tcW w:w="1057" w:type="dxa"/>
            <w:shd w:val="clear" w:color="auto" w:fill="auto"/>
            <w:vAlign w:val="center"/>
            <w:hideMark/>
          </w:tcPr>
          <w:p w14:paraId="2237568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834" w:type="dxa"/>
            <w:shd w:val="clear" w:color="auto" w:fill="auto"/>
            <w:vAlign w:val="center"/>
            <w:hideMark/>
          </w:tcPr>
          <w:p w14:paraId="3FFF8C4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165" w:type="dxa"/>
            <w:shd w:val="clear" w:color="auto" w:fill="auto"/>
            <w:vAlign w:val="center"/>
            <w:hideMark/>
          </w:tcPr>
          <w:p w14:paraId="49B556B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CCC529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B297271" w14:textId="77777777" w:rsidTr="00FF0F45">
        <w:trPr>
          <w:trHeight w:val="360"/>
        </w:trPr>
        <w:tc>
          <w:tcPr>
            <w:tcW w:w="562" w:type="dxa"/>
            <w:shd w:val="clear" w:color="auto" w:fill="auto"/>
            <w:vAlign w:val="center"/>
            <w:hideMark/>
          </w:tcPr>
          <w:p w14:paraId="6CA453D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3465" w:type="dxa"/>
            <w:shd w:val="clear" w:color="auto" w:fill="auto"/>
            <w:vAlign w:val="center"/>
            <w:hideMark/>
          </w:tcPr>
          <w:p w14:paraId="7731DA9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Alat Tes Darah Portable</w:t>
            </w:r>
          </w:p>
        </w:tc>
        <w:tc>
          <w:tcPr>
            <w:tcW w:w="1057" w:type="dxa"/>
            <w:shd w:val="clear" w:color="auto" w:fill="auto"/>
            <w:vAlign w:val="center"/>
            <w:hideMark/>
          </w:tcPr>
          <w:p w14:paraId="4E9AB6A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205D231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30190D9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C2A3B1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BAC122D" w14:textId="77777777" w:rsidTr="00FF0F45">
        <w:trPr>
          <w:trHeight w:val="360"/>
        </w:trPr>
        <w:tc>
          <w:tcPr>
            <w:tcW w:w="562" w:type="dxa"/>
            <w:shd w:val="clear" w:color="auto" w:fill="auto"/>
            <w:vAlign w:val="center"/>
            <w:hideMark/>
          </w:tcPr>
          <w:p w14:paraId="50181C6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w:t>
            </w:r>
          </w:p>
        </w:tc>
        <w:tc>
          <w:tcPr>
            <w:tcW w:w="3465" w:type="dxa"/>
            <w:shd w:val="clear" w:color="auto" w:fill="auto"/>
            <w:vAlign w:val="center"/>
            <w:hideMark/>
          </w:tcPr>
          <w:p w14:paraId="4806CD4C"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Amput Bag</w:t>
            </w:r>
          </w:p>
        </w:tc>
        <w:tc>
          <w:tcPr>
            <w:tcW w:w="1057" w:type="dxa"/>
            <w:shd w:val="clear" w:color="auto" w:fill="auto"/>
            <w:vAlign w:val="center"/>
            <w:hideMark/>
          </w:tcPr>
          <w:p w14:paraId="47FEBEB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12E65D3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2A93342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6C441A2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76FFCBF8" w14:textId="77777777" w:rsidTr="00FF0F45">
        <w:trPr>
          <w:trHeight w:val="360"/>
        </w:trPr>
        <w:tc>
          <w:tcPr>
            <w:tcW w:w="562" w:type="dxa"/>
            <w:shd w:val="clear" w:color="auto" w:fill="auto"/>
            <w:vAlign w:val="center"/>
            <w:hideMark/>
          </w:tcPr>
          <w:p w14:paraId="6342114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9</w:t>
            </w:r>
          </w:p>
        </w:tc>
        <w:tc>
          <w:tcPr>
            <w:tcW w:w="3465" w:type="dxa"/>
            <w:shd w:val="clear" w:color="auto" w:fill="auto"/>
            <w:vAlign w:val="center"/>
            <w:hideMark/>
          </w:tcPr>
          <w:p w14:paraId="789CBA5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Automatic Sterilization System</w:t>
            </w:r>
          </w:p>
        </w:tc>
        <w:tc>
          <w:tcPr>
            <w:tcW w:w="1057" w:type="dxa"/>
            <w:shd w:val="clear" w:color="auto" w:fill="auto"/>
            <w:vAlign w:val="center"/>
            <w:hideMark/>
          </w:tcPr>
          <w:p w14:paraId="2FA5594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755E98C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4918465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35034A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2EF1B0B" w14:textId="77777777" w:rsidTr="00FF0F45">
        <w:trPr>
          <w:trHeight w:val="360"/>
        </w:trPr>
        <w:tc>
          <w:tcPr>
            <w:tcW w:w="562" w:type="dxa"/>
            <w:shd w:val="clear" w:color="auto" w:fill="auto"/>
            <w:vAlign w:val="center"/>
            <w:hideMark/>
          </w:tcPr>
          <w:p w14:paraId="4E40CDD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lastRenderedPageBreak/>
              <w:t>10</w:t>
            </w:r>
          </w:p>
        </w:tc>
        <w:tc>
          <w:tcPr>
            <w:tcW w:w="3465" w:type="dxa"/>
            <w:shd w:val="clear" w:color="auto" w:fill="auto"/>
            <w:vAlign w:val="center"/>
            <w:hideMark/>
          </w:tcPr>
          <w:p w14:paraId="2726C9B1"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Medical TCW 3000 AC Vaccine</w:t>
            </w:r>
          </w:p>
        </w:tc>
        <w:tc>
          <w:tcPr>
            <w:tcW w:w="1057" w:type="dxa"/>
            <w:shd w:val="clear" w:color="auto" w:fill="auto"/>
            <w:vAlign w:val="center"/>
            <w:hideMark/>
          </w:tcPr>
          <w:p w14:paraId="1614517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2484E9C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1A08C0E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5CDCEFF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31049343" w14:textId="77777777" w:rsidTr="00FF0F45">
        <w:trPr>
          <w:trHeight w:val="360"/>
        </w:trPr>
        <w:tc>
          <w:tcPr>
            <w:tcW w:w="562" w:type="dxa"/>
            <w:shd w:val="clear" w:color="auto" w:fill="auto"/>
            <w:vAlign w:val="center"/>
            <w:hideMark/>
          </w:tcPr>
          <w:p w14:paraId="49ED4AF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11</w:t>
            </w:r>
          </w:p>
        </w:tc>
        <w:tc>
          <w:tcPr>
            <w:tcW w:w="3465" w:type="dxa"/>
            <w:shd w:val="clear" w:color="auto" w:fill="auto"/>
            <w:vAlign w:val="center"/>
            <w:hideMark/>
          </w:tcPr>
          <w:p w14:paraId="2F60C024"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Baby Basket</w:t>
            </w:r>
          </w:p>
        </w:tc>
        <w:tc>
          <w:tcPr>
            <w:tcW w:w="1057" w:type="dxa"/>
            <w:shd w:val="clear" w:color="auto" w:fill="auto"/>
            <w:vAlign w:val="center"/>
            <w:hideMark/>
          </w:tcPr>
          <w:p w14:paraId="2DB7EE9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834" w:type="dxa"/>
            <w:shd w:val="clear" w:color="auto" w:fill="auto"/>
            <w:vAlign w:val="center"/>
            <w:hideMark/>
          </w:tcPr>
          <w:p w14:paraId="0448AB3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1165" w:type="dxa"/>
            <w:shd w:val="clear" w:color="auto" w:fill="auto"/>
            <w:vAlign w:val="center"/>
            <w:hideMark/>
          </w:tcPr>
          <w:p w14:paraId="72DE063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AA181F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5E70700" w14:textId="77777777" w:rsidTr="00FF0F45">
        <w:trPr>
          <w:trHeight w:val="360"/>
        </w:trPr>
        <w:tc>
          <w:tcPr>
            <w:tcW w:w="562" w:type="dxa"/>
            <w:shd w:val="clear" w:color="auto" w:fill="auto"/>
            <w:vAlign w:val="center"/>
            <w:hideMark/>
          </w:tcPr>
          <w:p w14:paraId="17924EB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12</w:t>
            </w:r>
          </w:p>
        </w:tc>
        <w:tc>
          <w:tcPr>
            <w:tcW w:w="3465" w:type="dxa"/>
            <w:shd w:val="clear" w:color="auto" w:fill="auto"/>
            <w:vAlign w:val="center"/>
            <w:hideMark/>
          </w:tcPr>
          <w:p w14:paraId="62E20F4D"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Baby Scale 7 Kg + Celana</w:t>
            </w:r>
          </w:p>
        </w:tc>
        <w:tc>
          <w:tcPr>
            <w:tcW w:w="1057" w:type="dxa"/>
            <w:shd w:val="clear" w:color="auto" w:fill="auto"/>
            <w:vAlign w:val="center"/>
            <w:hideMark/>
          </w:tcPr>
          <w:p w14:paraId="1571FAD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50B15D0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3F4ABB9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310B9F3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7615905" w14:textId="77777777" w:rsidTr="00FF0F45">
        <w:trPr>
          <w:trHeight w:val="360"/>
        </w:trPr>
        <w:tc>
          <w:tcPr>
            <w:tcW w:w="562" w:type="dxa"/>
            <w:shd w:val="clear" w:color="auto" w:fill="auto"/>
            <w:vAlign w:val="center"/>
            <w:hideMark/>
          </w:tcPr>
          <w:p w14:paraId="2B04499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13</w:t>
            </w:r>
          </w:p>
        </w:tc>
        <w:tc>
          <w:tcPr>
            <w:tcW w:w="3465" w:type="dxa"/>
            <w:shd w:val="clear" w:color="auto" w:fill="auto"/>
            <w:vAlign w:val="center"/>
            <w:hideMark/>
          </w:tcPr>
          <w:p w14:paraId="5E870CD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Bak Instrumen</w:t>
            </w:r>
          </w:p>
        </w:tc>
        <w:tc>
          <w:tcPr>
            <w:tcW w:w="1057" w:type="dxa"/>
            <w:shd w:val="clear" w:color="auto" w:fill="auto"/>
            <w:vAlign w:val="center"/>
            <w:hideMark/>
          </w:tcPr>
          <w:p w14:paraId="7E04E47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834" w:type="dxa"/>
            <w:shd w:val="clear" w:color="auto" w:fill="auto"/>
            <w:vAlign w:val="center"/>
            <w:hideMark/>
          </w:tcPr>
          <w:p w14:paraId="1CBE21F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165" w:type="dxa"/>
            <w:shd w:val="clear" w:color="auto" w:fill="auto"/>
            <w:vAlign w:val="center"/>
            <w:hideMark/>
          </w:tcPr>
          <w:p w14:paraId="452AE8E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50" w:type="dxa"/>
            <w:shd w:val="clear" w:color="auto" w:fill="auto"/>
            <w:vAlign w:val="center"/>
            <w:hideMark/>
          </w:tcPr>
          <w:p w14:paraId="1A36121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2E49CC0" w14:textId="77777777" w:rsidTr="00FF0F45">
        <w:trPr>
          <w:trHeight w:val="360"/>
        </w:trPr>
        <w:tc>
          <w:tcPr>
            <w:tcW w:w="562" w:type="dxa"/>
            <w:shd w:val="clear" w:color="auto" w:fill="auto"/>
            <w:vAlign w:val="center"/>
            <w:hideMark/>
          </w:tcPr>
          <w:p w14:paraId="5CA0EC0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14</w:t>
            </w:r>
          </w:p>
        </w:tc>
        <w:tc>
          <w:tcPr>
            <w:tcW w:w="3465" w:type="dxa"/>
            <w:shd w:val="clear" w:color="auto" w:fill="auto"/>
            <w:vAlign w:val="center"/>
            <w:hideMark/>
          </w:tcPr>
          <w:p w14:paraId="248BD93B"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Bedside Cabinet KA 04-00BS</w:t>
            </w:r>
          </w:p>
        </w:tc>
        <w:tc>
          <w:tcPr>
            <w:tcW w:w="1057" w:type="dxa"/>
            <w:shd w:val="clear" w:color="auto" w:fill="auto"/>
            <w:vAlign w:val="center"/>
            <w:hideMark/>
          </w:tcPr>
          <w:p w14:paraId="24197C9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834" w:type="dxa"/>
            <w:shd w:val="clear" w:color="auto" w:fill="auto"/>
            <w:vAlign w:val="center"/>
            <w:hideMark/>
          </w:tcPr>
          <w:p w14:paraId="00CE2DC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1165" w:type="dxa"/>
            <w:shd w:val="clear" w:color="auto" w:fill="auto"/>
            <w:vAlign w:val="center"/>
            <w:hideMark/>
          </w:tcPr>
          <w:p w14:paraId="00BF4BF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5D120D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1343A2D" w14:textId="77777777" w:rsidTr="00FF0F45">
        <w:trPr>
          <w:trHeight w:val="360"/>
        </w:trPr>
        <w:tc>
          <w:tcPr>
            <w:tcW w:w="562" w:type="dxa"/>
            <w:shd w:val="clear" w:color="auto" w:fill="auto"/>
            <w:vAlign w:val="center"/>
            <w:hideMark/>
          </w:tcPr>
          <w:p w14:paraId="175E1A1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15</w:t>
            </w:r>
          </w:p>
        </w:tc>
        <w:tc>
          <w:tcPr>
            <w:tcW w:w="3465" w:type="dxa"/>
            <w:shd w:val="clear" w:color="auto" w:fill="auto"/>
            <w:vAlign w:val="center"/>
            <w:hideMark/>
          </w:tcPr>
          <w:p w14:paraId="101AA704"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Bein Set</w:t>
            </w:r>
          </w:p>
        </w:tc>
        <w:tc>
          <w:tcPr>
            <w:tcW w:w="1057" w:type="dxa"/>
            <w:shd w:val="clear" w:color="auto" w:fill="auto"/>
            <w:vAlign w:val="center"/>
            <w:hideMark/>
          </w:tcPr>
          <w:p w14:paraId="69860EB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56EF0FD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2C3EAB8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7B4640E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3CFF7D72" w14:textId="77777777" w:rsidTr="00FF0F45">
        <w:trPr>
          <w:trHeight w:val="360"/>
        </w:trPr>
        <w:tc>
          <w:tcPr>
            <w:tcW w:w="562" w:type="dxa"/>
            <w:shd w:val="clear" w:color="auto" w:fill="auto"/>
            <w:vAlign w:val="center"/>
            <w:hideMark/>
          </w:tcPr>
          <w:p w14:paraId="5BA8B7F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16</w:t>
            </w:r>
          </w:p>
        </w:tc>
        <w:tc>
          <w:tcPr>
            <w:tcW w:w="3465" w:type="dxa"/>
            <w:shd w:val="clear" w:color="auto" w:fill="auto"/>
            <w:vAlign w:val="center"/>
            <w:hideMark/>
          </w:tcPr>
          <w:p w14:paraId="72A6AD5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Blue Tip</w:t>
            </w:r>
          </w:p>
        </w:tc>
        <w:tc>
          <w:tcPr>
            <w:tcW w:w="1057" w:type="dxa"/>
            <w:shd w:val="clear" w:color="auto" w:fill="auto"/>
            <w:vAlign w:val="center"/>
            <w:hideMark/>
          </w:tcPr>
          <w:p w14:paraId="7F53B87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834" w:type="dxa"/>
            <w:shd w:val="clear" w:color="auto" w:fill="auto"/>
            <w:vAlign w:val="center"/>
            <w:hideMark/>
          </w:tcPr>
          <w:p w14:paraId="49D7B3E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4</w:t>
            </w:r>
          </w:p>
        </w:tc>
        <w:tc>
          <w:tcPr>
            <w:tcW w:w="1165" w:type="dxa"/>
            <w:shd w:val="clear" w:color="auto" w:fill="auto"/>
            <w:vAlign w:val="center"/>
            <w:hideMark/>
          </w:tcPr>
          <w:p w14:paraId="731E3BB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69E623F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FFAD063" w14:textId="77777777" w:rsidTr="00FF0F45">
        <w:trPr>
          <w:trHeight w:val="360"/>
        </w:trPr>
        <w:tc>
          <w:tcPr>
            <w:tcW w:w="562" w:type="dxa"/>
            <w:shd w:val="clear" w:color="auto" w:fill="auto"/>
            <w:vAlign w:val="center"/>
            <w:hideMark/>
          </w:tcPr>
          <w:p w14:paraId="307C64C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17</w:t>
            </w:r>
          </w:p>
        </w:tc>
        <w:tc>
          <w:tcPr>
            <w:tcW w:w="3465" w:type="dxa"/>
            <w:shd w:val="clear" w:color="auto" w:fill="auto"/>
            <w:vAlign w:val="center"/>
            <w:hideMark/>
          </w:tcPr>
          <w:p w14:paraId="2F3291B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Timbangan Badan</w:t>
            </w:r>
          </w:p>
        </w:tc>
        <w:tc>
          <w:tcPr>
            <w:tcW w:w="1057" w:type="dxa"/>
            <w:shd w:val="clear" w:color="auto" w:fill="auto"/>
            <w:vAlign w:val="center"/>
            <w:hideMark/>
          </w:tcPr>
          <w:p w14:paraId="420BE8A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5DE90EB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50E7016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92D0A8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0E8B40C" w14:textId="77777777" w:rsidTr="00FF0F45">
        <w:trPr>
          <w:trHeight w:val="360"/>
        </w:trPr>
        <w:tc>
          <w:tcPr>
            <w:tcW w:w="562" w:type="dxa"/>
            <w:shd w:val="clear" w:color="auto" w:fill="auto"/>
            <w:vAlign w:val="center"/>
            <w:hideMark/>
          </w:tcPr>
          <w:p w14:paraId="341947E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18</w:t>
            </w:r>
          </w:p>
        </w:tc>
        <w:tc>
          <w:tcPr>
            <w:tcW w:w="3465" w:type="dxa"/>
            <w:shd w:val="clear" w:color="auto" w:fill="auto"/>
            <w:vAlign w:val="center"/>
            <w:hideMark/>
          </w:tcPr>
          <w:p w14:paraId="48E8058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Brandkas</w:t>
            </w:r>
          </w:p>
        </w:tc>
        <w:tc>
          <w:tcPr>
            <w:tcW w:w="1057" w:type="dxa"/>
            <w:shd w:val="clear" w:color="auto" w:fill="auto"/>
            <w:vAlign w:val="center"/>
            <w:hideMark/>
          </w:tcPr>
          <w:p w14:paraId="082967D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3780408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4E3823B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5ABF889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1362655B" w14:textId="77777777" w:rsidTr="00FF0F45">
        <w:trPr>
          <w:trHeight w:val="360"/>
        </w:trPr>
        <w:tc>
          <w:tcPr>
            <w:tcW w:w="562" w:type="dxa"/>
            <w:shd w:val="clear" w:color="auto" w:fill="auto"/>
            <w:vAlign w:val="center"/>
            <w:hideMark/>
          </w:tcPr>
          <w:p w14:paraId="7A4FEEF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19</w:t>
            </w:r>
          </w:p>
        </w:tc>
        <w:tc>
          <w:tcPr>
            <w:tcW w:w="3465" w:type="dxa"/>
            <w:shd w:val="clear" w:color="auto" w:fill="auto"/>
            <w:vAlign w:val="center"/>
            <w:hideMark/>
          </w:tcPr>
          <w:p w14:paraId="6790A72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Cold Chain</w:t>
            </w:r>
          </w:p>
        </w:tc>
        <w:tc>
          <w:tcPr>
            <w:tcW w:w="1057" w:type="dxa"/>
            <w:shd w:val="clear" w:color="auto" w:fill="auto"/>
            <w:vAlign w:val="center"/>
            <w:hideMark/>
          </w:tcPr>
          <w:p w14:paraId="33691B3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624618F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3637E17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18D08A9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F8E4FF9" w14:textId="77777777" w:rsidTr="00FF0F45">
        <w:trPr>
          <w:trHeight w:val="360"/>
        </w:trPr>
        <w:tc>
          <w:tcPr>
            <w:tcW w:w="562" w:type="dxa"/>
            <w:shd w:val="clear" w:color="auto" w:fill="auto"/>
            <w:vAlign w:val="center"/>
            <w:hideMark/>
          </w:tcPr>
          <w:p w14:paraId="40D7100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20</w:t>
            </w:r>
          </w:p>
        </w:tc>
        <w:tc>
          <w:tcPr>
            <w:tcW w:w="3465" w:type="dxa"/>
            <w:shd w:val="clear" w:color="auto" w:fill="auto"/>
            <w:vAlign w:val="center"/>
            <w:hideMark/>
          </w:tcPr>
          <w:p w14:paraId="158DB5D5"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Centrifuge Listrik</w:t>
            </w:r>
          </w:p>
        </w:tc>
        <w:tc>
          <w:tcPr>
            <w:tcW w:w="1057" w:type="dxa"/>
            <w:shd w:val="clear" w:color="auto" w:fill="auto"/>
            <w:vAlign w:val="center"/>
            <w:hideMark/>
          </w:tcPr>
          <w:p w14:paraId="78855A1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834" w:type="dxa"/>
            <w:shd w:val="clear" w:color="auto" w:fill="auto"/>
            <w:vAlign w:val="center"/>
            <w:hideMark/>
          </w:tcPr>
          <w:p w14:paraId="2EDDD03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165" w:type="dxa"/>
            <w:shd w:val="clear" w:color="auto" w:fill="auto"/>
            <w:vAlign w:val="center"/>
            <w:hideMark/>
          </w:tcPr>
          <w:p w14:paraId="0E88A55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2B3AF32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185E5620" w14:textId="77777777" w:rsidTr="00FF0F45">
        <w:trPr>
          <w:trHeight w:val="360"/>
        </w:trPr>
        <w:tc>
          <w:tcPr>
            <w:tcW w:w="562" w:type="dxa"/>
            <w:shd w:val="clear" w:color="auto" w:fill="auto"/>
            <w:vAlign w:val="center"/>
            <w:hideMark/>
          </w:tcPr>
          <w:p w14:paraId="619EB72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21</w:t>
            </w:r>
          </w:p>
        </w:tc>
        <w:tc>
          <w:tcPr>
            <w:tcW w:w="3465" w:type="dxa"/>
            <w:shd w:val="clear" w:color="auto" w:fill="auto"/>
            <w:vAlign w:val="center"/>
            <w:hideMark/>
          </w:tcPr>
          <w:p w14:paraId="20E5601C"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Dental Chair Unit</w:t>
            </w:r>
          </w:p>
        </w:tc>
        <w:tc>
          <w:tcPr>
            <w:tcW w:w="1057" w:type="dxa"/>
            <w:shd w:val="clear" w:color="auto" w:fill="auto"/>
            <w:vAlign w:val="center"/>
            <w:hideMark/>
          </w:tcPr>
          <w:p w14:paraId="1AA4DF3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834" w:type="dxa"/>
            <w:shd w:val="clear" w:color="auto" w:fill="auto"/>
            <w:vAlign w:val="center"/>
            <w:hideMark/>
          </w:tcPr>
          <w:p w14:paraId="421376E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7FC456E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2A479CF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r>
      <w:tr w:rsidR="00FF0F45" w:rsidRPr="00CE4B95" w14:paraId="6127C787" w14:textId="77777777" w:rsidTr="00FF0F45">
        <w:trPr>
          <w:trHeight w:val="360"/>
        </w:trPr>
        <w:tc>
          <w:tcPr>
            <w:tcW w:w="562" w:type="dxa"/>
            <w:shd w:val="clear" w:color="auto" w:fill="auto"/>
            <w:vAlign w:val="center"/>
            <w:hideMark/>
          </w:tcPr>
          <w:p w14:paraId="761AD6A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22</w:t>
            </w:r>
          </w:p>
        </w:tc>
        <w:tc>
          <w:tcPr>
            <w:tcW w:w="3465" w:type="dxa"/>
            <w:shd w:val="clear" w:color="auto" w:fill="auto"/>
            <w:vAlign w:val="center"/>
            <w:hideMark/>
          </w:tcPr>
          <w:p w14:paraId="7EA9940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Diamond Bur FG Set</w:t>
            </w:r>
          </w:p>
        </w:tc>
        <w:tc>
          <w:tcPr>
            <w:tcW w:w="1057" w:type="dxa"/>
            <w:shd w:val="clear" w:color="auto" w:fill="auto"/>
            <w:vAlign w:val="center"/>
            <w:hideMark/>
          </w:tcPr>
          <w:p w14:paraId="4AA0451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0186F23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3106518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5A71F74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683E4D31" w14:textId="77777777" w:rsidTr="00FF0F45">
        <w:trPr>
          <w:trHeight w:val="360"/>
        </w:trPr>
        <w:tc>
          <w:tcPr>
            <w:tcW w:w="562" w:type="dxa"/>
            <w:shd w:val="clear" w:color="auto" w:fill="auto"/>
            <w:vAlign w:val="center"/>
            <w:hideMark/>
          </w:tcPr>
          <w:p w14:paraId="4E1E63B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23</w:t>
            </w:r>
          </w:p>
        </w:tc>
        <w:tc>
          <w:tcPr>
            <w:tcW w:w="3465" w:type="dxa"/>
            <w:shd w:val="clear" w:color="auto" w:fill="auto"/>
            <w:vAlign w:val="center"/>
            <w:hideMark/>
          </w:tcPr>
          <w:p w14:paraId="7EE3CC2D"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Diamond Bur RA Set</w:t>
            </w:r>
          </w:p>
        </w:tc>
        <w:tc>
          <w:tcPr>
            <w:tcW w:w="1057" w:type="dxa"/>
            <w:shd w:val="clear" w:color="auto" w:fill="auto"/>
            <w:vAlign w:val="center"/>
            <w:hideMark/>
          </w:tcPr>
          <w:p w14:paraId="041CC7B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5F27A55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0EFF6C0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77E0057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5029619" w14:textId="77777777" w:rsidTr="00FF0F45">
        <w:trPr>
          <w:trHeight w:val="360"/>
        </w:trPr>
        <w:tc>
          <w:tcPr>
            <w:tcW w:w="562" w:type="dxa"/>
            <w:shd w:val="clear" w:color="auto" w:fill="auto"/>
            <w:vAlign w:val="center"/>
            <w:hideMark/>
          </w:tcPr>
          <w:p w14:paraId="39243C0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24</w:t>
            </w:r>
          </w:p>
        </w:tc>
        <w:tc>
          <w:tcPr>
            <w:tcW w:w="3465" w:type="dxa"/>
            <w:shd w:val="clear" w:color="auto" w:fill="auto"/>
            <w:vAlign w:val="center"/>
            <w:hideMark/>
          </w:tcPr>
          <w:p w14:paraId="3E1F893F"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Emergency Strotcher</w:t>
            </w:r>
          </w:p>
        </w:tc>
        <w:tc>
          <w:tcPr>
            <w:tcW w:w="1057" w:type="dxa"/>
            <w:shd w:val="clear" w:color="auto" w:fill="auto"/>
            <w:vAlign w:val="center"/>
            <w:hideMark/>
          </w:tcPr>
          <w:p w14:paraId="5AE1124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834" w:type="dxa"/>
            <w:shd w:val="clear" w:color="auto" w:fill="auto"/>
            <w:vAlign w:val="center"/>
            <w:hideMark/>
          </w:tcPr>
          <w:p w14:paraId="0786DFD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165" w:type="dxa"/>
            <w:shd w:val="clear" w:color="auto" w:fill="auto"/>
            <w:vAlign w:val="center"/>
            <w:hideMark/>
          </w:tcPr>
          <w:p w14:paraId="5C46483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0F4C812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5F29406" w14:textId="77777777" w:rsidTr="00FF0F45">
        <w:trPr>
          <w:trHeight w:val="360"/>
        </w:trPr>
        <w:tc>
          <w:tcPr>
            <w:tcW w:w="562" w:type="dxa"/>
            <w:shd w:val="clear" w:color="auto" w:fill="auto"/>
            <w:vAlign w:val="center"/>
            <w:hideMark/>
          </w:tcPr>
          <w:p w14:paraId="4F44FF0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25</w:t>
            </w:r>
          </w:p>
        </w:tc>
        <w:tc>
          <w:tcPr>
            <w:tcW w:w="3465" w:type="dxa"/>
            <w:shd w:val="clear" w:color="auto" w:fill="auto"/>
            <w:vAlign w:val="center"/>
            <w:hideMark/>
          </w:tcPr>
          <w:p w14:paraId="24F836A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Examination Table 7211</w:t>
            </w:r>
          </w:p>
        </w:tc>
        <w:tc>
          <w:tcPr>
            <w:tcW w:w="1057" w:type="dxa"/>
            <w:shd w:val="clear" w:color="auto" w:fill="auto"/>
            <w:vAlign w:val="center"/>
            <w:hideMark/>
          </w:tcPr>
          <w:p w14:paraId="6155D50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34DB1D8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55089AA9"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6221E5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BEBF73D" w14:textId="77777777" w:rsidTr="00FF0F45">
        <w:trPr>
          <w:trHeight w:val="360"/>
        </w:trPr>
        <w:tc>
          <w:tcPr>
            <w:tcW w:w="562" w:type="dxa"/>
            <w:shd w:val="clear" w:color="auto" w:fill="auto"/>
            <w:vAlign w:val="center"/>
            <w:hideMark/>
          </w:tcPr>
          <w:p w14:paraId="6625684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26</w:t>
            </w:r>
          </w:p>
        </w:tc>
        <w:tc>
          <w:tcPr>
            <w:tcW w:w="3465" w:type="dxa"/>
            <w:shd w:val="clear" w:color="auto" w:fill="auto"/>
            <w:vAlign w:val="center"/>
            <w:hideMark/>
          </w:tcPr>
          <w:p w14:paraId="441EF557"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Fetal Doppler BF-600</w:t>
            </w:r>
          </w:p>
        </w:tc>
        <w:tc>
          <w:tcPr>
            <w:tcW w:w="1057" w:type="dxa"/>
            <w:shd w:val="clear" w:color="auto" w:fill="auto"/>
            <w:vAlign w:val="center"/>
            <w:hideMark/>
          </w:tcPr>
          <w:p w14:paraId="72B6DA4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834" w:type="dxa"/>
            <w:shd w:val="clear" w:color="auto" w:fill="auto"/>
            <w:vAlign w:val="center"/>
            <w:hideMark/>
          </w:tcPr>
          <w:p w14:paraId="6BDFCCA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1165" w:type="dxa"/>
            <w:shd w:val="clear" w:color="auto" w:fill="auto"/>
            <w:vAlign w:val="center"/>
            <w:hideMark/>
          </w:tcPr>
          <w:p w14:paraId="03BBD36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57A9E61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63A796E" w14:textId="77777777" w:rsidTr="00FF0F45">
        <w:trPr>
          <w:trHeight w:val="360"/>
        </w:trPr>
        <w:tc>
          <w:tcPr>
            <w:tcW w:w="562" w:type="dxa"/>
            <w:shd w:val="clear" w:color="auto" w:fill="auto"/>
            <w:vAlign w:val="center"/>
            <w:hideMark/>
          </w:tcPr>
          <w:p w14:paraId="1678A99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27</w:t>
            </w:r>
          </w:p>
        </w:tc>
        <w:tc>
          <w:tcPr>
            <w:tcW w:w="3465" w:type="dxa"/>
            <w:shd w:val="clear" w:color="auto" w:fill="auto"/>
            <w:vAlign w:val="center"/>
            <w:hideMark/>
          </w:tcPr>
          <w:p w14:paraId="2E0DE150"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Gynaecology Bed</w:t>
            </w:r>
          </w:p>
        </w:tc>
        <w:tc>
          <w:tcPr>
            <w:tcW w:w="1057" w:type="dxa"/>
            <w:shd w:val="clear" w:color="auto" w:fill="auto"/>
            <w:vAlign w:val="center"/>
            <w:hideMark/>
          </w:tcPr>
          <w:p w14:paraId="6589986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834" w:type="dxa"/>
            <w:shd w:val="clear" w:color="auto" w:fill="auto"/>
            <w:vAlign w:val="center"/>
            <w:hideMark/>
          </w:tcPr>
          <w:p w14:paraId="6AA84ED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1165" w:type="dxa"/>
            <w:shd w:val="clear" w:color="auto" w:fill="auto"/>
            <w:vAlign w:val="center"/>
            <w:hideMark/>
          </w:tcPr>
          <w:p w14:paraId="55E509A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EB1634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6DAAB783" w14:textId="77777777" w:rsidTr="00FF0F45">
        <w:trPr>
          <w:trHeight w:val="360"/>
        </w:trPr>
        <w:tc>
          <w:tcPr>
            <w:tcW w:w="562" w:type="dxa"/>
            <w:shd w:val="clear" w:color="auto" w:fill="auto"/>
            <w:vAlign w:val="center"/>
            <w:hideMark/>
          </w:tcPr>
          <w:p w14:paraId="0C51344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28</w:t>
            </w:r>
          </w:p>
        </w:tc>
        <w:tc>
          <w:tcPr>
            <w:tcW w:w="3465" w:type="dxa"/>
            <w:shd w:val="clear" w:color="auto" w:fill="auto"/>
            <w:vAlign w:val="center"/>
            <w:hideMark/>
          </w:tcPr>
          <w:p w14:paraId="224E3313"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Haemocytometer</w:t>
            </w:r>
          </w:p>
        </w:tc>
        <w:tc>
          <w:tcPr>
            <w:tcW w:w="1057" w:type="dxa"/>
            <w:shd w:val="clear" w:color="auto" w:fill="auto"/>
            <w:vAlign w:val="center"/>
            <w:hideMark/>
          </w:tcPr>
          <w:p w14:paraId="2D0A1FB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78708C9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10CDA0F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3BA6161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13903AF7" w14:textId="77777777" w:rsidTr="00FF0F45">
        <w:trPr>
          <w:trHeight w:val="360"/>
        </w:trPr>
        <w:tc>
          <w:tcPr>
            <w:tcW w:w="562" w:type="dxa"/>
            <w:shd w:val="clear" w:color="auto" w:fill="auto"/>
            <w:vAlign w:val="center"/>
            <w:hideMark/>
          </w:tcPr>
          <w:p w14:paraId="494F152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29</w:t>
            </w:r>
          </w:p>
        </w:tc>
        <w:tc>
          <w:tcPr>
            <w:tcW w:w="3465" w:type="dxa"/>
            <w:shd w:val="clear" w:color="auto" w:fill="auto"/>
            <w:vAlign w:val="center"/>
            <w:hideMark/>
          </w:tcPr>
          <w:p w14:paraId="79EB36AE"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Hematology Analyser Up Grade To 2</w:t>
            </w:r>
          </w:p>
        </w:tc>
        <w:tc>
          <w:tcPr>
            <w:tcW w:w="1057" w:type="dxa"/>
            <w:shd w:val="clear" w:color="auto" w:fill="auto"/>
            <w:vAlign w:val="center"/>
            <w:hideMark/>
          </w:tcPr>
          <w:p w14:paraId="4F9DB64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7066D8C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3496FDF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1F9AE00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3A55B718" w14:textId="77777777" w:rsidTr="00FF0F45">
        <w:trPr>
          <w:trHeight w:val="360"/>
        </w:trPr>
        <w:tc>
          <w:tcPr>
            <w:tcW w:w="562" w:type="dxa"/>
            <w:shd w:val="clear" w:color="auto" w:fill="auto"/>
            <w:vAlign w:val="center"/>
            <w:hideMark/>
          </w:tcPr>
          <w:p w14:paraId="1F32DCD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30</w:t>
            </w:r>
          </w:p>
        </w:tc>
        <w:tc>
          <w:tcPr>
            <w:tcW w:w="3465" w:type="dxa"/>
            <w:shd w:val="clear" w:color="auto" w:fill="auto"/>
            <w:vAlign w:val="center"/>
            <w:hideMark/>
          </w:tcPr>
          <w:p w14:paraId="7D4EE60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High Pressure Sterilizer</w:t>
            </w:r>
          </w:p>
        </w:tc>
        <w:tc>
          <w:tcPr>
            <w:tcW w:w="1057" w:type="dxa"/>
            <w:shd w:val="clear" w:color="auto" w:fill="auto"/>
            <w:vAlign w:val="center"/>
            <w:hideMark/>
          </w:tcPr>
          <w:p w14:paraId="56DC07D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5225A6D6"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097E308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9180A7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2980951C" w14:textId="77777777" w:rsidTr="00FF0F45">
        <w:trPr>
          <w:trHeight w:val="360"/>
        </w:trPr>
        <w:tc>
          <w:tcPr>
            <w:tcW w:w="562" w:type="dxa"/>
            <w:shd w:val="clear" w:color="auto" w:fill="auto"/>
            <w:vAlign w:val="center"/>
            <w:hideMark/>
          </w:tcPr>
          <w:p w14:paraId="055DDAFB"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31</w:t>
            </w:r>
          </w:p>
        </w:tc>
        <w:tc>
          <w:tcPr>
            <w:tcW w:w="3465" w:type="dxa"/>
            <w:shd w:val="clear" w:color="auto" w:fill="auto"/>
            <w:vAlign w:val="center"/>
            <w:hideMark/>
          </w:tcPr>
          <w:p w14:paraId="7CA678B1"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Pengukur Panjang Bayi</w:t>
            </w:r>
          </w:p>
        </w:tc>
        <w:tc>
          <w:tcPr>
            <w:tcW w:w="1057" w:type="dxa"/>
            <w:shd w:val="clear" w:color="auto" w:fill="auto"/>
            <w:vAlign w:val="center"/>
            <w:hideMark/>
          </w:tcPr>
          <w:p w14:paraId="1971104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834" w:type="dxa"/>
            <w:shd w:val="clear" w:color="auto" w:fill="auto"/>
            <w:vAlign w:val="center"/>
            <w:hideMark/>
          </w:tcPr>
          <w:p w14:paraId="2189E52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1165" w:type="dxa"/>
            <w:shd w:val="clear" w:color="auto" w:fill="auto"/>
            <w:vAlign w:val="center"/>
            <w:hideMark/>
          </w:tcPr>
          <w:p w14:paraId="422A05C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5</w:t>
            </w:r>
          </w:p>
        </w:tc>
        <w:tc>
          <w:tcPr>
            <w:tcW w:w="850" w:type="dxa"/>
            <w:shd w:val="clear" w:color="auto" w:fill="auto"/>
            <w:vAlign w:val="center"/>
            <w:hideMark/>
          </w:tcPr>
          <w:p w14:paraId="612D7F7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6A33DB8" w14:textId="77777777" w:rsidTr="00FF0F45">
        <w:trPr>
          <w:trHeight w:val="360"/>
        </w:trPr>
        <w:tc>
          <w:tcPr>
            <w:tcW w:w="562" w:type="dxa"/>
            <w:shd w:val="clear" w:color="auto" w:fill="auto"/>
            <w:vAlign w:val="center"/>
            <w:hideMark/>
          </w:tcPr>
          <w:p w14:paraId="44E51D9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32</w:t>
            </w:r>
          </w:p>
        </w:tc>
        <w:tc>
          <w:tcPr>
            <w:tcW w:w="3465" w:type="dxa"/>
            <w:shd w:val="clear" w:color="auto" w:fill="auto"/>
            <w:vAlign w:val="center"/>
            <w:hideMark/>
          </w:tcPr>
          <w:p w14:paraId="24AC7868"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Tempat Tidur Periksa</w:t>
            </w:r>
          </w:p>
        </w:tc>
        <w:tc>
          <w:tcPr>
            <w:tcW w:w="1057" w:type="dxa"/>
            <w:shd w:val="clear" w:color="auto" w:fill="auto"/>
            <w:vAlign w:val="center"/>
            <w:hideMark/>
          </w:tcPr>
          <w:p w14:paraId="0793E5C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w:t>
            </w:r>
          </w:p>
        </w:tc>
        <w:tc>
          <w:tcPr>
            <w:tcW w:w="834" w:type="dxa"/>
            <w:shd w:val="clear" w:color="auto" w:fill="auto"/>
            <w:vAlign w:val="center"/>
            <w:hideMark/>
          </w:tcPr>
          <w:p w14:paraId="4FE1EAE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2</w:t>
            </w:r>
          </w:p>
        </w:tc>
        <w:tc>
          <w:tcPr>
            <w:tcW w:w="1165" w:type="dxa"/>
            <w:shd w:val="clear" w:color="auto" w:fill="auto"/>
            <w:vAlign w:val="center"/>
            <w:hideMark/>
          </w:tcPr>
          <w:p w14:paraId="28FCF523"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50" w:type="dxa"/>
            <w:shd w:val="clear" w:color="auto" w:fill="auto"/>
            <w:vAlign w:val="center"/>
            <w:hideMark/>
          </w:tcPr>
          <w:p w14:paraId="0B54FE0F"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0355F6AC" w14:textId="77777777" w:rsidTr="00FF0F45">
        <w:trPr>
          <w:trHeight w:val="360"/>
        </w:trPr>
        <w:tc>
          <w:tcPr>
            <w:tcW w:w="562" w:type="dxa"/>
            <w:shd w:val="clear" w:color="auto" w:fill="auto"/>
            <w:vAlign w:val="center"/>
            <w:hideMark/>
          </w:tcPr>
          <w:p w14:paraId="4F83A57E"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33</w:t>
            </w:r>
          </w:p>
        </w:tc>
        <w:tc>
          <w:tcPr>
            <w:tcW w:w="3465" w:type="dxa"/>
            <w:shd w:val="clear" w:color="auto" w:fill="auto"/>
            <w:vAlign w:val="center"/>
            <w:hideMark/>
          </w:tcPr>
          <w:p w14:paraId="0870B0F6"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Termometer</w:t>
            </w:r>
          </w:p>
        </w:tc>
        <w:tc>
          <w:tcPr>
            <w:tcW w:w="1057" w:type="dxa"/>
            <w:shd w:val="clear" w:color="auto" w:fill="auto"/>
            <w:vAlign w:val="center"/>
            <w:hideMark/>
          </w:tcPr>
          <w:p w14:paraId="66418D34"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7</w:t>
            </w:r>
          </w:p>
        </w:tc>
        <w:tc>
          <w:tcPr>
            <w:tcW w:w="834" w:type="dxa"/>
            <w:shd w:val="clear" w:color="auto" w:fill="auto"/>
            <w:vAlign w:val="center"/>
            <w:hideMark/>
          </w:tcPr>
          <w:p w14:paraId="7BD2FAC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6</w:t>
            </w:r>
          </w:p>
        </w:tc>
        <w:tc>
          <w:tcPr>
            <w:tcW w:w="1165" w:type="dxa"/>
            <w:shd w:val="clear" w:color="auto" w:fill="auto"/>
            <w:vAlign w:val="center"/>
            <w:hideMark/>
          </w:tcPr>
          <w:p w14:paraId="67EC6E6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7455316C"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r>
      <w:tr w:rsidR="00FF0F45" w:rsidRPr="00CE4B95" w14:paraId="3356EFD3" w14:textId="77777777" w:rsidTr="00FF0F45">
        <w:trPr>
          <w:trHeight w:val="360"/>
        </w:trPr>
        <w:tc>
          <w:tcPr>
            <w:tcW w:w="562" w:type="dxa"/>
            <w:shd w:val="clear" w:color="auto" w:fill="auto"/>
            <w:vAlign w:val="center"/>
            <w:hideMark/>
          </w:tcPr>
          <w:p w14:paraId="13E4D078"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34</w:t>
            </w:r>
          </w:p>
        </w:tc>
        <w:tc>
          <w:tcPr>
            <w:tcW w:w="3465" w:type="dxa"/>
            <w:shd w:val="clear" w:color="auto" w:fill="auto"/>
            <w:vAlign w:val="center"/>
            <w:hideMark/>
          </w:tcPr>
          <w:p w14:paraId="4C1E56F9"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Timbangan Bayi</w:t>
            </w:r>
          </w:p>
        </w:tc>
        <w:tc>
          <w:tcPr>
            <w:tcW w:w="1057" w:type="dxa"/>
            <w:shd w:val="clear" w:color="auto" w:fill="auto"/>
            <w:vAlign w:val="center"/>
            <w:hideMark/>
          </w:tcPr>
          <w:p w14:paraId="42FB5DF5"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w:t>
            </w:r>
          </w:p>
        </w:tc>
        <w:tc>
          <w:tcPr>
            <w:tcW w:w="834" w:type="dxa"/>
            <w:shd w:val="clear" w:color="auto" w:fill="auto"/>
            <w:vAlign w:val="center"/>
            <w:hideMark/>
          </w:tcPr>
          <w:p w14:paraId="40504F21"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8</w:t>
            </w:r>
          </w:p>
        </w:tc>
        <w:tc>
          <w:tcPr>
            <w:tcW w:w="1165" w:type="dxa"/>
            <w:shd w:val="clear" w:color="auto" w:fill="auto"/>
            <w:vAlign w:val="center"/>
            <w:hideMark/>
          </w:tcPr>
          <w:p w14:paraId="63F877A2"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4E12691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5D718B8E" w14:textId="77777777" w:rsidTr="00FF0F45">
        <w:trPr>
          <w:trHeight w:val="360"/>
        </w:trPr>
        <w:tc>
          <w:tcPr>
            <w:tcW w:w="562" w:type="dxa"/>
            <w:shd w:val="clear" w:color="auto" w:fill="auto"/>
            <w:vAlign w:val="center"/>
            <w:hideMark/>
          </w:tcPr>
          <w:p w14:paraId="293B4247"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35</w:t>
            </w:r>
          </w:p>
        </w:tc>
        <w:tc>
          <w:tcPr>
            <w:tcW w:w="3465" w:type="dxa"/>
            <w:shd w:val="clear" w:color="auto" w:fill="auto"/>
            <w:vAlign w:val="center"/>
            <w:hideMark/>
          </w:tcPr>
          <w:p w14:paraId="616A625A" w14:textId="77777777" w:rsidR="00FF0F45" w:rsidRPr="00CE4B95" w:rsidRDefault="00FF0F45" w:rsidP="00FF0F45">
            <w:pPr>
              <w:spacing w:after="0"/>
              <w:rPr>
                <w:rFonts w:eastAsia="Times New Roman"/>
                <w:color w:val="000000"/>
                <w:lang w:val="id-ID" w:eastAsia="en-ID"/>
              </w:rPr>
            </w:pPr>
            <w:r w:rsidRPr="00CE4B95">
              <w:rPr>
                <w:rFonts w:eastAsia="Times New Roman"/>
                <w:color w:val="000000"/>
                <w:lang w:val="id-ID" w:eastAsia="en-ID"/>
              </w:rPr>
              <w:t>Implant Set</w:t>
            </w:r>
          </w:p>
        </w:tc>
        <w:tc>
          <w:tcPr>
            <w:tcW w:w="1057" w:type="dxa"/>
            <w:shd w:val="clear" w:color="auto" w:fill="auto"/>
            <w:vAlign w:val="center"/>
            <w:hideMark/>
          </w:tcPr>
          <w:p w14:paraId="494BF84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834" w:type="dxa"/>
            <w:shd w:val="clear" w:color="auto" w:fill="auto"/>
            <w:vAlign w:val="center"/>
            <w:hideMark/>
          </w:tcPr>
          <w:p w14:paraId="027F9C20"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1</w:t>
            </w:r>
          </w:p>
        </w:tc>
        <w:tc>
          <w:tcPr>
            <w:tcW w:w="1165" w:type="dxa"/>
            <w:shd w:val="clear" w:color="auto" w:fill="auto"/>
            <w:vAlign w:val="center"/>
            <w:hideMark/>
          </w:tcPr>
          <w:p w14:paraId="7495282D"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c>
          <w:tcPr>
            <w:tcW w:w="850" w:type="dxa"/>
            <w:shd w:val="clear" w:color="auto" w:fill="auto"/>
            <w:vAlign w:val="center"/>
            <w:hideMark/>
          </w:tcPr>
          <w:p w14:paraId="19333B2A" w14:textId="77777777" w:rsidR="00FF0F45" w:rsidRPr="00CE4B95" w:rsidRDefault="00FF0F45" w:rsidP="00FF0F45">
            <w:pPr>
              <w:spacing w:after="0"/>
              <w:jc w:val="center"/>
              <w:rPr>
                <w:rFonts w:eastAsia="Times New Roman"/>
                <w:color w:val="000000"/>
                <w:lang w:val="id-ID" w:eastAsia="en-ID"/>
              </w:rPr>
            </w:pPr>
            <w:r w:rsidRPr="00CE4B95">
              <w:rPr>
                <w:rFonts w:eastAsia="Times New Roman"/>
                <w:color w:val="000000"/>
                <w:lang w:val="id-ID" w:eastAsia="en-ID"/>
              </w:rPr>
              <w:t>-</w:t>
            </w:r>
          </w:p>
        </w:tc>
      </w:tr>
      <w:tr w:rsidR="00FF0F45" w:rsidRPr="00CE4B95" w14:paraId="7E8B10DB" w14:textId="77777777" w:rsidTr="00FF0F45">
        <w:trPr>
          <w:trHeight w:val="360"/>
        </w:trPr>
        <w:tc>
          <w:tcPr>
            <w:tcW w:w="4027" w:type="dxa"/>
            <w:gridSpan w:val="2"/>
            <w:shd w:val="clear" w:color="auto" w:fill="auto"/>
            <w:vAlign w:val="center"/>
            <w:hideMark/>
          </w:tcPr>
          <w:p w14:paraId="6803A37F"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Jumlah</w:t>
            </w:r>
          </w:p>
        </w:tc>
        <w:tc>
          <w:tcPr>
            <w:tcW w:w="1057" w:type="dxa"/>
            <w:shd w:val="clear" w:color="auto" w:fill="auto"/>
            <w:vAlign w:val="center"/>
            <w:hideMark/>
          </w:tcPr>
          <w:p w14:paraId="6EA421F7"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82</w:t>
            </w:r>
          </w:p>
        </w:tc>
        <w:tc>
          <w:tcPr>
            <w:tcW w:w="834" w:type="dxa"/>
            <w:shd w:val="clear" w:color="auto" w:fill="auto"/>
            <w:vAlign w:val="center"/>
            <w:hideMark/>
          </w:tcPr>
          <w:p w14:paraId="29B7F0FA"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73</w:t>
            </w:r>
          </w:p>
        </w:tc>
        <w:tc>
          <w:tcPr>
            <w:tcW w:w="1165" w:type="dxa"/>
            <w:shd w:val="clear" w:color="auto" w:fill="auto"/>
            <w:vAlign w:val="center"/>
            <w:hideMark/>
          </w:tcPr>
          <w:p w14:paraId="10A45E32"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7</w:t>
            </w:r>
          </w:p>
        </w:tc>
        <w:tc>
          <w:tcPr>
            <w:tcW w:w="850" w:type="dxa"/>
            <w:shd w:val="clear" w:color="auto" w:fill="auto"/>
            <w:vAlign w:val="center"/>
            <w:hideMark/>
          </w:tcPr>
          <w:p w14:paraId="0CBE608F" w14:textId="77777777" w:rsidR="00FF0F45" w:rsidRPr="00CE4B95" w:rsidRDefault="00FF0F45" w:rsidP="00FF0F45">
            <w:pPr>
              <w:spacing w:after="0"/>
              <w:jc w:val="center"/>
              <w:rPr>
                <w:rFonts w:eastAsia="Times New Roman"/>
                <w:b/>
                <w:bCs w:val="0"/>
                <w:color w:val="000000"/>
                <w:lang w:val="id-ID" w:eastAsia="en-ID"/>
              </w:rPr>
            </w:pPr>
            <w:r w:rsidRPr="00CE4B95">
              <w:rPr>
                <w:rFonts w:eastAsia="Times New Roman"/>
                <w:b/>
                <w:color w:val="000000"/>
                <w:lang w:val="id-ID" w:eastAsia="en-ID"/>
              </w:rPr>
              <w:t>2</w:t>
            </w:r>
          </w:p>
        </w:tc>
      </w:tr>
    </w:tbl>
    <w:p w14:paraId="3812A9A1" w14:textId="77777777" w:rsidR="00FF0F45" w:rsidRPr="00CE4B95" w:rsidRDefault="00FF0F45" w:rsidP="00FF0F45">
      <w:pPr>
        <w:spacing w:line="480" w:lineRule="auto"/>
        <w:ind w:left="284" w:hanging="284"/>
        <w:rPr>
          <w:lang w:val="id-ID"/>
        </w:rPr>
      </w:pPr>
      <w:r w:rsidRPr="00CE4B95">
        <w:rPr>
          <w:lang w:val="id-ID"/>
        </w:rPr>
        <w:t>Sumber Data: UPT Puskesmas Purnama Kota Dumai Tahun 202</w:t>
      </w:r>
    </w:p>
    <w:p w14:paraId="3F0259EF" w14:textId="77777777" w:rsidR="00FF0F45" w:rsidRPr="00CE4B95" w:rsidRDefault="00FF0F45" w:rsidP="00FF0F45">
      <w:pPr>
        <w:spacing w:line="480" w:lineRule="auto"/>
        <w:ind w:left="284" w:hanging="284"/>
        <w:rPr>
          <w:lang w:val="id-ID"/>
        </w:rPr>
      </w:pPr>
    </w:p>
    <w:p w14:paraId="5840F47F" w14:textId="77777777" w:rsidR="00FF0F45" w:rsidRPr="00CE4B95" w:rsidRDefault="00FF0F45" w:rsidP="00FF0F45">
      <w:pPr>
        <w:spacing w:line="480" w:lineRule="auto"/>
        <w:ind w:left="284" w:hanging="284"/>
        <w:rPr>
          <w:lang w:val="id-ID"/>
        </w:rPr>
      </w:pPr>
    </w:p>
    <w:p w14:paraId="4EF0A1B3" w14:textId="77777777" w:rsidR="00FF0F45" w:rsidRPr="00CE4B95" w:rsidRDefault="00FF0F45" w:rsidP="00FF0F45">
      <w:pPr>
        <w:rPr>
          <w:lang w:val="id-ID"/>
        </w:rPr>
        <w:sectPr w:rsidR="00FF0F45" w:rsidRPr="00CE4B95" w:rsidSect="00FF0F45">
          <w:type w:val="continuous"/>
          <w:pgSz w:w="11906" w:h="16838" w:code="9"/>
          <w:pgMar w:top="2268" w:right="1701" w:bottom="1701" w:left="2268" w:header="720" w:footer="720" w:gutter="0"/>
          <w:pgNumType w:start="65"/>
          <w:cols w:space="720"/>
          <w:titlePg/>
          <w:docGrid w:linePitch="326"/>
        </w:sectPr>
      </w:pPr>
    </w:p>
    <w:p w14:paraId="007829A5" w14:textId="77777777" w:rsidR="00FF0F45" w:rsidRPr="00CE4B95" w:rsidRDefault="00FF0F45" w:rsidP="00FF0F45">
      <w:pPr>
        <w:pStyle w:val="Heading4"/>
        <w:spacing w:before="0" w:line="480" w:lineRule="auto"/>
        <w:jc w:val="center"/>
        <w:rPr>
          <w:rFonts w:ascii="Arial" w:hAnsi="Arial" w:cs="Arial"/>
          <w:b/>
          <w:bCs/>
          <w:i w:val="0"/>
          <w:iCs w:val="0"/>
          <w:color w:val="auto"/>
          <w:lang w:val="id-ID"/>
        </w:rPr>
      </w:pPr>
      <w:bookmarkStart w:id="9" w:name="_Hlk203998529"/>
      <w:bookmarkEnd w:id="9"/>
      <w:r w:rsidRPr="00CE4B95">
        <w:rPr>
          <w:rFonts w:ascii="Arial" w:hAnsi="Arial" w:cs="Arial"/>
          <w:b/>
          <w:i w:val="0"/>
          <w:iCs w:val="0"/>
          <w:color w:val="auto"/>
          <w:lang w:val="id-ID"/>
        </w:rPr>
        <w:lastRenderedPageBreak/>
        <w:t>BAB V</w:t>
      </w:r>
    </w:p>
    <w:p w14:paraId="1CE25BB6" w14:textId="77777777" w:rsidR="00FF0F45" w:rsidRPr="00CE4B95" w:rsidRDefault="00FF0F45" w:rsidP="00FF0F45">
      <w:pPr>
        <w:spacing w:after="0" w:line="480" w:lineRule="auto"/>
        <w:jc w:val="center"/>
        <w:rPr>
          <w:b/>
          <w:bCs w:val="0"/>
          <w:lang w:val="en-US"/>
        </w:rPr>
      </w:pPr>
      <w:bookmarkStart w:id="10" w:name="_Hlk211365666"/>
      <w:r w:rsidRPr="00CE4B95">
        <w:rPr>
          <w:b/>
          <w:lang w:val="id-ID"/>
        </w:rPr>
        <w:t xml:space="preserve">ANALISIS </w:t>
      </w:r>
      <w:r w:rsidRPr="00CE4B95">
        <w:rPr>
          <w:b/>
          <w:lang w:val="en-US"/>
        </w:rPr>
        <w:t>KINERJA ORGANISASI PADA UPT PUSKESMAS PURNAMA KECAMATAN DUMAI BARAT KOTA DUMAI DALAM MENINGKATKAN PELAYANAN KESEHATAN</w:t>
      </w:r>
    </w:p>
    <w:bookmarkEnd w:id="10"/>
    <w:p w14:paraId="32E51482" w14:textId="77777777" w:rsidR="00FF0F45" w:rsidRPr="00CE4B95" w:rsidRDefault="00FF0F45" w:rsidP="00FF0F45">
      <w:pPr>
        <w:spacing w:line="480" w:lineRule="auto"/>
        <w:ind w:firstLine="709"/>
        <w:rPr>
          <w:rFonts w:eastAsia="Times New Roman"/>
          <w:lang w:val="en-US" w:eastAsia="en-ID"/>
        </w:rPr>
      </w:pPr>
      <w:proofErr w:type="spellStart"/>
      <w:r w:rsidRPr="00CE4B95">
        <w:t>Penilaian</w:t>
      </w:r>
      <w:proofErr w:type="spellEnd"/>
      <w:r w:rsidRPr="00CE4B95">
        <w:t xml:space="preserve"> </w:t>
      </w:r>
      <w:proofErr w:type="spellStart"/>
      <w:r w:rsidRPr="00CE4B95">
        <w:t>kinerja</w:t>
      </w:r>
      <w:proofErr w:type="spellEnd"/>
      <w:r w:rsidRPr="00CE4B95">
        <w:t xml:space="preserve"> </w:t>
      </w:r>
      <w:proofErr w:type="spellStart"/>
      <w:r w:rsidRPr="00CE4B95">
        <w:t>merupakan</w:t>
      </w:r>
      <w:proofErr w:type="spellEnd"/>
      <w:r w:rsidRPr="00CE4B95">
        <w:t xml:space="preserve"> </w:t>
      </w:r>
      <w:proofErr w:type="spellStart"/>
      <w:r w:rsidRPr="00CE4B95">
        <w:t>kegiatan</w:t>
      </w:r>
      <w:proofErr w:type="spellEnd"/>
      <w:r w:rsidRPr="00CE4B95">
        <w:t xml:space="preserve"> </w:t>
      </w:r>
      <w:proofErr w:type="spellStart"/>
      <w:r w:rsidRPr="00CE4B95">
        <w:t>penting</w:t>
      </w:r>
      <w:proofErr w:type="spellEnd"/>
      <w:r w:rsidRPr="00CE4B95">
        <w:t xml:space="preserve"> </w:t>
      </w:r>
      <w:proofErr w:type="spellStart"/>
      <w:r w:rsidRPr="00CE4B95">
        <w:t>karena</w:t>
      </w:r>
      <w:proofErr w:type="spellEnd"/>
      <w:r w:rsidRPr="00CE4B95">
        <w:t xml:space="preserve"> </w:t>
      </w:r>
      <w:proofErr w:type="spellStart"/>
      <w:r w:rsidRPr="00CE4B95">
        <w:t>dapat</w:t>
      </w:r>
      <w:proofErr w:type="spellEnd"/>
      <w:r w:rsidRPr="00CE4B95">
        <w:t xml:space="preserve"> </w:t>
      </w:r>
      <w:proofErr w:type="spellStart"/>
      <w:r w:rsidRPr="00CE4B95">
        <w:t>digunakan</w:t>
      </w:r>
      <w:proofErr w:type="spellEnd"/>
      <w:r w:rsidRPr="00CE4B95">
        <w:t xml:space="preserve"> </w:t>
      </w:r>
      <w:proofErr w:type="spellStart"/>
      <w:r w:rsidRPr="00CE4B95">
        <w:t>sebagai</w:t>
      </w:r>
      <w:proofErr w:type="spellEnd"/>
      <w:r w:rsidRPr="00CE4B95">
        <w:t xml:space="preserve"> </w:t>
      </w:r>
      <w:proofErr w:type="spellStart"/>
      <w:r w:rsidRPr="00CE4B95">
        <w:t>ukuran</w:t>
      </w:r>
      <w:proofErr w:type="spellEnd"/>
      <w:r w:rsidRPr="00CE4B95">
        <w:t xml:space="preserve"> </w:t>
      </w:r>
      <w:proofErr w:type="spellStart"/>
      <w:r w:rsidRPr="00CE4B95">
        <w:t>keberhasilan</w:t>
      </w:r>
      <w:proofErr w:type="spellEnd"/>
      <w:r w:rsidRPr="00CE4B95">
        <w:t xml:space="preserve"> </w:t>
      </w:r>
      <w:proofErr w:type="spellStart"/>
      <w:r w:rsidRPr="00CE4B95">
        <w:t>suatu</w:t>
      </w:r>
      <w:proofErr w:type="spellEnd"/>
      <w:r w:rsidRPr="00CE4B95">
        <w:t xml:space="preserve"> </w:t>
      </w:r>
      <w:proofErr w:type="spellStart"/>
      <w:r w:rsidRPr="00CE4B95">
        <w:t>organisasi</w:t>
      </w:r>
      <w:proofErr w:type="spellEnd"/>
      <w:r w:rsidRPr="00CE4B95">
        <w:t xml:space="preserve"> </w:t>
      </w:r>
      <w:proofErr w:type="spellStart"/>
      <w:r w:rsidRPr="00CE4B95">
        <w:t>dalam</w:t>
      </w:r>
      <w:proofErr w:type="spellEnd"/>
      <w:r w:rsidRPr="00CE4B95">
        <w:t xml:space="preserve"> </w:t>
      </w:r>
      <w:proofErr w:type="spellStart"/>
      <w:r w:rsidRPr="00CE4B95">
        <w:t>mencapai</w:t>
      </w:r>
      <w:proofErr w:type="spellEnd"/>
      <w:r w:rsidRPr="00CE4B95">
        <w:t xml:space="preserve"> </w:t>
      </w:r>
      <w:proofErr w:type="spellStart"/>
      <w:r w:rsidRPr="00CE4B95">
        <w:t>misinya</w:t>
      </w:r>
      <w:proofErr w:type="spellEnd"/>
      <w:r w:rsidRPr="00CE4B95">
        <w:t xml:space="preserve">. Kinerja </w:t>
      </w:r>
      <w:proofErr w:type="spellStart"/>
      <w:r w:rsidRPr="00CE4B95">
        <w:t>organisasi</w:t>
      </w:r>
      <w:proofErr w:type="spellEnd"/>
      <w:r w:rsidRPr="00CE4B95">
        <w:t xml:space="preserve"> </w:t>
      </w:r>
      <w:proofErr w:type="spellStart"/>
      <w:r w:rsidRPr="00CE4B95">
        <w:t>menggambarkan</w:t>
      </w:r>
      <w:proofErr w:type="spellEnd"/>
      <w:r w:rsidRPr="00CE4B95">
        <w:t xml:space="preserve"> </w:t>
      </w:r>
      <w:proofErr w:type="spellStart"/>
      <w:r w:rsidRPr="00CE4B95">
        <w:t>hasil</w:t>
      </w:r>
      <w:proofErr w:type="spellEnd"/>
      <w:r w:rsidRPr="00CE4B95">
        <w:t xml:space="preserve"> </w:t>
      </w:r>
      <w:proofErr w:type="spellStart"/>
      <w:r w:rsidRPr="00CE4B95">
        <w:t>kerja</w:t>
      </w:r>
      <w:proofErr w:type="spellEnd"/>
      <w:r w:rsidRPr="00CE4B95">
        <w:t xml:space="preserve"> </w:t>
      </w:r>
      <w:proofErr w:type="spellStart"/>
      <w:r w:rsidRPr="00CE4B95">
        <w:t>dari</w:t>
      </w:r>
      <w:proofErr w:type="spellEnd"/>
      <w:r w:rsidRPr="00CE4B95">
        <w:t xml:space="preserve"> </w:t>
      </w:r>
      <w:proofErr w:type="spellStart"/>
      <w:r w:rsidRPr="00CE4B95">
        <w:t>kegiatan</w:t>
      </w:r>
      <w:proofErr w:type="spellEnd"/>
      <w:r w:rsidRPr="00CE4B95">
        <w:t xml:space="preserve"> </w:t>
      </w:r>
      <w:proofErr w:type="spellStart"/>
      <w:r w:rsidRPr="00CE4B95">
        <w:t>kerja</w:t>
      </w:r>
      <w:proofErr w:type="spellEnd"/>
      <w:r w:rsidRPr="00CE4B95">
        <w:t xml:space="preserve"> </w:t>
      </w:r>
      <w:proofErr w:type="spellStart"/>
      <w:r w:rsidRPr="00CE4B95">
        <w:t>sama</w:t>
      </w:r>
      <w:proofErr w:type="spellEnd"/>
      <w:r w:rsidRPr="00CE4B95">
        <w:t xml:space="preserve"> di </w:t>
      </w:r>
      <w:proofErr w:type="spellStart"/>
      <w:r w:rsidRPr="00CE4B95">
        <w:t>antara</w:t>
      </w:r>
      <w:proofErr w:type="spellEnd"/>
      <w:r w:rsidRPr="00CE4B95">
        <w:t xml:space="preserve"> </w:t>
      </w:r>
      <w:proofErr w:type="spellStart"/>
      <w:r w:rsidRPr="00CE4B95">
        <w:t>anggota</w:t>
      </w:r>
      <w:proofErr w:type="spellEnd"/>
      <w:r w:rsidRPr="00CE4B95">
        <w:t xml:space="preserve"> </w:t>
      </w:r>
      <w:proofErr w:type="spellStart"/>
      <w:r w:rsidRPr="00CE4B95">
        <w:t>organisasi</w:t>
      </w:r>
      <w:proofErr w:type="spellEnd"/>
      <w:r w:rsidRPr="00CE4B95">
        <w:t xml:space="preserve"> </w:t>
      </w:r>
      <w:proofErr w:type="spellStart"/>
      <w:r w:rsidRPr="00CE4B95">
        <w:t>untuk</w:t>
      </w:r>
      <w:proofErr w:type="spellEnd"/>
      <w:r w:rsidRPr="00CE4B95">
        <w:t xml:space="preserve"> </w:t>
      </w:r>
      <w:proofErr w:type="spellStart"/>
      <w:r w:rsidRPr="00CE4B95">
        <w:t>mencapai</w:t>
      </w:r>
      <w:proofErr w:type="spellEnd"/>
      <w:r w:rsidRPr="00CE4B95">
        <w:t xml:space="preserve"> </w:t>
      </w:r>
      <w:proofErr w:type="spellStart"/>
      <w:r w:rsidRPr="00CE4B95">
        <w:t>tujuan</w:t>
      </w:r>
      <w:proofErr w:type="spellEnd"/>
      <w:r w:rsidRPr="00CE4B95">
        <w:t xml:space="preserve"> yang </w:t>
      </w:r>
      <w:proofErr w:type="spellStart"/>
      <w:r w:rsidRPr="00CE4B95">
        <w:t>telah</w:t>
      </w:r>
      <w:proofErr w:type="spellEnd"/>
      <w:r w:rsidRPr="00CE4B95">
        <w:t xml:space="preserve"> </w:t>
      </w:r>
      <w:proofErr w:type="spellStart"/>
      <w:r w:rsidRPr="00CE4B95">
        <w:t>ditentukan</w:t>
      </w:r>
      <w:proofErr w:type="spellEnd"/>
      <w:r w:rsidRPr="00CE4B95">
        <w:t>.</w:t>
      </w:r>
      <w:r w:rsidRPr="00CE4B95">
        <w:rPr>
          <w:rFonts w:eastAsia="Times New Roman"/>
          <w:lang w:val="id-ID" w:eastAsia="en-ID"/>
        </w:rPr>
        <w:t xml:space="preserve"> Tercapainya tujuan organisasi tidak bisa dilepaskan dari sumber daya yang dimiliki oleh organisasi yang digerakkan atau dijalankan pegawai yang berperan aktif sebagai pelaku dalam upaya mencapai tujuan organisasi</w:t>
      </w:r>
      <w:r w:rsidRPr="00CE4B95">
        <w:rPr>
          <w:rFonts w:eastAsia="Times New Roman"/>
          <w:lang w:val="en-US" w:eastAsia="en-ID"/>
        </w:rPr>
        <w:t>.</w:t>
      </w:r>
    </w:p>
    <w:p w14:paraId="195097D5" w14:textId="77777777" w:rsidR="00FF0F45" w:rsidRPr="00CE4B95" w:rsidRDefault="00FF0F45" w:rsidP="00FF0F45">
      <w:pPr>
        <w:spacing w:line="480" w:lineRule="auto"/>
        <w:ind w:firstLine="709"/>
        <w:rPr>
          <w:rFonts w:eastAsia="Times New Roman"/>
          <w:lang w:val="en-US" w:eastAsia="en-ID"/>
        </w:rPr>
      </w:pPr>
      <w:r w:rsidRPr="00CE4B95">
        <w:rPr>
          <w:rFonts w:eastAsia="Times New Roman"/>
          <w:lang w:val="id-ID" w:eastAsia="en-ID"/>
        </w:rPr>
        <w:t>Dengan melakukan penilaian terhadap kine</w:t>
      </w:r>
      <w:proofErr w:type="spellStart"/>
      <w:r w:rsidRPr="00CE4B95">
        <w:rPr>
          <w:rFonts w:eastAsia="Times New Roman"/>
          <w:lang w:val="en-US" w:eastAsia="en-ID"/>
        </w:rPr>
        <w:t>rj</w:t>
      </w:r>
      <w:proofErr w:type="spellEnd"/>
      <w:r w:rsidRPr="00CE4B95">
        <w:rPr>
          <w:rFonts w:eastAsia="Times New Roman"/>
          <w:lang w:val="id-ID" w:eastAsia="en-ID"/>
        </w:rPr>
        <w:t>a maka upaya untuk memperbaiki kinerja bisa dilakukan secara terarah dan sistematis Informasi mengenai kin</w:t>
      </w:r>
      <w:r w:rsidRPr="00CE4B95">
        <w:rPr>
          <w:rFonts w:eastAsia="Times New Roman"/>
          <w:lang w:val="en-US" w:eastAsia="en-ID"/>
        </w:rPr>
        <w:t>e</w:t>
      </w:r>
      <w:r w:rsidRPr="00CE4B95">
        <w:rPr>
          <w:rFonts w:eastAsia="Times New Roman"/>
          <w:lang w:val="id-ID" w:eastAsia="en-ID"/>
        </w:rPr>
        <w:t xml:space="preserve">rja juga penting untuk menciptakan tekanan bagi pejabat penyelengaraan pelayanan untuk melakukan perubahan-perubahan dalam organisasi </w:t>
      </w:r>
      <w:r w:rsidRPr="00CE4B95">
        <w:rPr>
          <w:rFonts w:eastAsia="Times New Roman"/>
          <w:lang w:val="en-US" w:eastAsia="en-ID"/>
        </w:rPr>
        <w:t>d</w:t>
      </w:r>
      <w:r w:rsidRPr="00CE4B95">
        <w:rPr>
          <w:rFonts w:eastAsia="Times New Roman"/>
          <w:lang w:val="id-ID" w:eastAsia="en-ID"/>
        </w:rPr>
        <w:t xml:space="preserve">engan adanya informasi mengenai kinerja maka </w:t>
      </w:r>
      <w:r w:rsidRPr="00CE4B95">
        <w:rPr>
          <w:rFonts w:eastAsia="Times New Roman"/>
          <w:i/>
          <w:iCs/>
          <w:lang w:val="id-ID" w:eastAsia="en-ID"/>
        </w:rPr>
        <w:t xml:space="preserve">benchmarking </w:t>
      </w:r>
      <w:r w:rsidRPr="00CE4B95">
        <w:rPr>
          <w:rFonts w:eastAsia="Times New Roman"/>
          <w:lang w:val="id-ID" w:eastAsia="en-ID"/>
        </w:rPr>
        <w:t>dengan mudah bisa dilakukan dan dorongan untuk memperbaiki kinerja bisa diciptakan.</w:t>
      </w:r>
    </w:p>
    <w:p w14:paraId="43DD84FB"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Kesen</w:t>
      </w:r>
      <w:proofErr w:type="spellStart"/>
      <w:r w:rsidRPr="00CE4B95">
        <w:rPr>
          <w:rFonts w:eastAsia="Times New Roman"/>
          <w:lang w:val="en-US" w:eastAsia="en-ID"/>
        </w:rPr>
        <w:t>jangan</w:t>
      </w:r>
      <w:proofErr w:type="spellEnd"/>
      <w:r w:rsidRPr="00CE4B95">
        <w:rPr>
          <w:rFonts w:eastAsia="Times New Roman"/>
          <w:lang w:val="id-ID" w:eastAsia="en-ID"/>
        </w:rPr>
        <w:t xml:space="preserve"> harapan merupakan kesen</w:t>
      </w:r>
      <w:proofErr w:type="spellStart"/>
      <w:r w:rsidRPr="00CE4B95">
        <w:rPr>
          <w:rFonts w:eastAsia="Times New Roman"/>
          <w:lang w:val="en-US" w:eastAsia="en-ID"/>
        </w:rPr>
        <w:t>jangan</w:t>
      </w:r>
      <w:proofErr w:type="spellEnd"/>
      <w:r w:rsidRPr="00CE4B95">
        <w:rPr>
          <w:rFonts w:eastAsia="Times New Roman"/>
          <w:lang w:val="en-US" w:eastAsia="en-ID"/>
        </w:rPr>
        <w:t xml:space="preserve"> </w:t>
      </w:r>
      <w:proofErr w:type="spellStart"/>
      <w:r w:rsidRPr="00CE4B95">
        <w:t>berhadapan</w:t>
      </w:r>
      <w:proofErr w:type="spellEnd"/>
      <w:r w:rsidRPr="00CE4B95">
        <w:t xml:space="preserve"> </w:t>
      </w:r>
      <w:proofErr w:type="spellStart"/>
      <w:r w:rsidRPr="00CE4B95">
        <w:t>langsung</w:t>
      </w:r>
      <w:proofErr w:type="spellEnd"/>
      <w:r w:rsidRPr="00CE4B95">
        <w:t xml:space="preserve"> </w:t>
      </w:r>
      <w:proofErr w:type="spellStart"/>
      <w:r w:rsidRPr="00CE4B95">
        <w:t>dengan</w:t>
      </w:r>
      <w:proofErr w:type="spellEnd"/>
      <w:r w:rsidRPr="00CE4B95">
        <w:t xml:space="preserve"> </w:t>
      </w:r>
      <w:proofErr w:type="spellStart"/>
      <w:r w:rsidRPr="00CE4B95">
        <w:t>masyarakat</w:t>
      </w:r>
      <w:proofErr w:type="spellEnd"/>
      <w:r w:rsidRPr="00CE4B95">
        <w:t xml:space="preserve"> </w:t>
      </w:r>
      <w:proofErr w:type="spellStart"/>
      <w:r w:rsidRPr="00CE4B95">
        <w:t>dituntut</w:t>
      </w:r>
      <w:proofErr w:type="spellEnd"/>
      <w:r w:rsidRPr="00CE4B95">
        <w:t xml:space="preserve"> </w:t>
      </w:r>
      <w:proofErr w:type="spellStart"/>
      <w:r w:rsidRPr="00CE4B95">
        <w:t>untuk</w:t>
      </w:r>
      <w:proofErr w:type="spellEnd"/>
      <w:r w:rsidRPr="00CE4B95">
        <w:t xml:space="preserve"> </w:t>
      </w:r>
      <w:proofErr w:type="spellStart"/>
      <w:r w:rsidRPr="00CE4B95">
        <w:t>dapat</w:t>
      </w:r>
      <w:proofErr w:type="spellEnd"/>
      <w:r w:rsidRPr="00CE4B95">
        <w:t xml:space="preserve"> </w:t>
      </w:r>
      <w:proofErr w:type="spellStart"/>
      <w:r w:rsidRPr="00CE4B95">
        <w:t>mengerti</w:t>
      </w:r>
      <w:proofErr w:type="spellEnd"/>
      <w:r w:rsidRPr="00CE4B95">
        <w:t xml:space="preserve"> </w:t>
      </w:r>
      <w:proofErr w:type="spellStart"/>
      <w:r w:rsidRPr="00CE4B95">
        <w:t>apa</w:t>
      </w:r>
      <w:proofErr w:type="spellEnd"/>
      <w:r w:rsidRPr="00CE4B95">
        <w:t xml:space="preserve"> yang </w:t>
      </w:r>
      <w:proofErr w:type="spellStart"/>
      <w:r w:rsidRPr="00CE4B95">
        <w:t>menjadi</w:t>
      </w:r>
      <w:proofErr w:type="spellEnd"/>
      <w:r w:rsidRPr="00CE4B95">
        <w:t xml:space="preserve"> </w:t>
      </w:r>
      <w:proofErr w:type="spellStart"/>
      <w:r w:rsidRPr="00CE4B95">
        <w:t>keinginan</w:t>
      </w:r>
      <w:proofErr w:type="spellEnd"/>
      <w:r w:rsidRPr="00CE4B95">
        <w:t xml:space="preserve"> dan </w:t>
      </w:r>
      <w:proofErr w:type="spellStart"/>
      <w:r w:rsidRPr="00CE4B95">
        <w:t>dituntut</w:t>
      </w:r>
      <w:proofErr w:type="spellEnd"/>
      <w:r w:rsidRPr="00CE4B95">
        <w:t xml:space="preserve"> </w:t>
      </w:r>
      <w:proofErr w:type="spellStart"/>
      <w:r w:rsidRPr="00CE4B95">
        <w:t>dari</w:t>
      </w:r>
      <w:proofErr w:type="spellEnd"/>
      <w:r w:rsidRPr="00CE4B95">
        <w:t xml:space="preserve"> </w:t>
      </w:r>
      <w:proofErr w:type="spellStart"/>
      <w:r w:rsidRPr="00CE4B95">
        <w:t>masyarakat</w:t>
      </w:r>
      <w:proofErr w:type="spellEnd"/>
      <w:r w:rsidRPr="00CE4B95">
        <w:t xml:space="preserve"> </w:t>
      </w:r>
      <w:r w:rsidRPr="00CE4B95">
        <w:rPr>
          <w:rFonts w:eastAsia="Times New Roman"/>
          <w:lang w:val="id-ID" w:eastAsia="en-ID"/>
        </w:rPr>
        <w:t xml:space="preserve">yang terjadi karena adanya perbedaan antara harapan masyarakat dengan apa yang sebenarnya </w:t>
      </w:r>
      <w:r w:rsidRPr="00CE4B95">
        <w:rPr>
          <w:rFonts w:eastAsia="Times New Roman"/>
          <w:lang w:val="id-ID" w:eastAsia="en-ID"/>
        </w:rPr>
        <w:lastRenderedPageBreak/>
        <w:t>menjadi pedoman mutu manajemen suatu organisası yang menyediakan layanan publik</w:t>
      </w:r>
      <w:r w:rsidRPr="00CE4B95">
        <w:rPr>
          <w:rFonts w:eastAsia="Times New Roman"/>
          <w:lang w:val="en-US" w:eastAsia="en-ID"/>
        </w:rPr>
        <w:t>.</w:t>
      </w:r>
      <w:r w:rsidRPr="00CE4B95">
        <w:rPr>
          <w:rFonts w:eastAsia="Times New Roman"/>
          <w:lang w:val="id-ID" w:eastAsia="en-ID"/>
        </w:rPr>
        <w:t xml:space="preserve"> Hal ini sebagai akibat dari masih jarangnya penilaian kinerja organisasi publik dilakukan </w:t>
      </w:r>
      <w:r w:rsidRPr="00CE4B95">
        <w:rPr>
          <w:rFonts w:eastAsia="Times New Roman"/>
          <w:lang w:val="en-US" w:eastAsia="en-ID"/>
        </w:rPr>
        <w:t>b</w:t>
      </w:r>
      <w:r w:rsidRPr="00CE4B95">
        <w:rPr>
          <w:rFonts w:eastAsia="Times New Roman"/>
          <w:lang w:val="id-ID" w:eastAsia="en-ID"/>
        </w:rPr>
        <w:t>erbeda dengan organisasi bisnis yang kinerjanya dengan mudah bisa dilihat dari profitabilitas, yang diantaranya tercermin dan indeks harga saham dibursa, organisasi publik tidak memiliki tolak ukur yang jelas dan tidak mudah diperoleh informasinya oleh publik</w:t>
      </w:r>
    </w:p>
    <w:p w14:paraId="24437507"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Terbatasnya informasi mengenai kinerja organisası publik terjadi karena kinerja belum dianggap sebagai suatu hal yang penting oleh pemerintahan</w:t>
      </w:r>
      <w:r w:rsidRPr="00CE4B95">
        <w:rPr>
          <w:rFonts w:eastAsia="Times New Roman"/>
          <w:lang w:val="en-US" w:eastAsia="en-ID"/>
        </w:rPr>
        <w:t xml:space="preserve">. </w:t>
      </w:r>
      <w:r w:rsidRPr="00CE4B95">
        <w:rPr>
          <w:rFonts w:eastAsia="Times New Roman"/>
          <w:lang w:val="id-ID" w:eastAsia="en-ID"/>
        </w:rPr>
        <w:t xml:space="preserve">Tidak tersedianya informasi mengenai indikator kinerja organisasi publik menjadi bukti darı ketidak seriusan pemerintahan untuk menjadikan kinerja pelayanan publik sebagai agenda kebijakan yang penting. </w:t>
      </w:r>
    </w:p>
    <w:p w14:paraId="4AED55A0" w14:textId="77777777" w:rsidR="00FF0F45" w:rsidRPr="00CE4B95" w:rsidRDefault="00FF0F45" w:rsidP="00533B9C">
      <w:pPr>
        <w:pStyle w:val="ListParagraph"/>
        <w:numPr>
          <w:ilvl w:val="3"/>
          <w:numId w:val="49"/>
        </w:numPr>
        <w:spacing w:line="480" w:lineRule="auto"/>
        <w:ind w:left="426" w:hanging="426"/>
        <w:rPr>
          <w:rFonts w:eastAsia="Times New Roman"/>
          <w:b/>
          <w:bCs w:val="0"/>
          <w:lang w:val="en-US" w:eastAsia="en-ID"/>
        </w:rPr>
      </w:pPr>
      <w:proofErr w:type="spellStart"/>
      <w:r w:rsidRPr="00CE4B95">
        <w:rPr>
          <w:rFonts w:eastAsia="Times New Roman"/>
          <w:b/>
          <w:bCs w:val="0"/>
          <w:lang w:val="en-US" w:eastAsia="en-ID"/>
        </w:rPr>
        <w:t>Identitas</w:t>
      </w:r>
      <w:proofErr w:type="spellEnd"/>
      <w:r w:rsidRPr="00CE4B95">
        <w:rPr>
          <w:rFonts w:eastAsia="Times New Roman"/>
          <w:b/>
          <w:bCs w:val="0"/>
          <w:lang w:val="en-US" w:eastAsia="en-ID"/>
        </w:rPr>
        <w:t xml:space="preserve"> </w:t>
      </w:r>
      <w:proofErr w:type="spellStart"/>
      <w:r w:rsidRPr="00CE4B95">
        <w:rPr>
          <w:rFonts w:eastAsia="Times New Roman"/>
          <w:b/>
          <w:bCs w:val="0"/>
          <w:lang w:val="en-US" w:eastAsia="en-ID"/>
        </w:rPr>
        <w:t>Responden</w:t>
      </w:r>
      <w:proofErr w:type="spellEnd"/>
    </w:p>
    <w:p w14:paraId="0DFAAAED" w14:textId="77777777" w:rsidR="00FF0F45" w:rsidRPr="00CE4B95" w:rsidRDefault="00FF0F45" w:rsidP="00FF0F45">
      <w:pPr>
        <w:spacing w:line="480" w:lineRule="auto"/>
        <w:ind w:firstLine="709"/>
        <w:rPr>
          <w:lang w:val="en-US"/>
        </w:rPr>
      </w:pPr>
      <w:proofErr w:type="spellStart"/>
      <w:r w:rsidRPr="00CE4B95">
        <w:rPr>
          <w:lang w:val="en-US"/>
        </w:rPr>
        <w:t>Penelitian</w:t>
      </w:r>
      <w:proofErr w:type="spellEnd"/>
      <w:r w:rsidRPr="00CE4B95">
        <w:rPr>
          <w:lang w:val="en-US"/>
        </w:rPr>
        <w:t xml:space="preserve"> ini </w:t>
      </w:r>
      <w:proofErr w:type="spellStart"/>
      <w:r w:rsidRPr="00CE4B95">
        <w:rPr>
          <w:lang w:val="en-US"/>
        </w:rPr>
        <w:t>dilaksanakan</w:t>
      </w:r>
      <w:proofErr w:type="spellEnd"/>
      <w:r w:rsidRPr="00CE4B95">
        <w:rPr>
          <w:lang w:val="en-US"/>
        </w:rPr>
        <w:t xml:space="preserve"> di UPT </w:t>
      </w:r>
      <w:proofErr w:type="spellStart"/>
      <w:r w:rsidRPr="00CE4B95">
        <w:rPr>
          <w:lang w:val="en-US"/>
        </w:rPr>
        <w:t>Puskesmas</w:t>
      </w:r>
      <w:proofErr w:type="spellEnd"/>
      <w:r w:rsidRPr="00CE4B95">
        <w:rPr>
          <w:lang w:val="en-US"/>
        </w:rPr>
        <w:t xml:space="preserve"> </w:t>
      </w:r>
      <w:proofErr w:type="spellStart"/>
      <w:r w:rsidRPr="00CE4B95">
        <w:rPr>
          <w:lang w:val="en-US"/>
        </w:rPr>
        <w:t>Purnama</w:t>
      </w:r>
      <w:proofErr w:type="spellEnd"/>
      <w:r w:rsidRPr="00CE4B95">
        <w:rPr>
          <w:lang w:val="en-US"/>
        </w:rPr>
        <w:t xml:space="preserve"> </w:t>
      </w:r>
      <w:proofErr w:type="spellStart"/>
      <w:r w:rsidRPr="00CE4B95">
        <w:rPr>
          <w:lang w:val="en-US"/>
        </w:rPr>
        <w:t>Kecamatan</w:t>
      </w:r>
      <w:proofErr w:type="spellEnd"/>
      <w:r w:rsidRPr="00CE4B95">
        <w:rPr>
          <w:lang w:val="en-US"/>
        </w:rPr>
        <w:t xml:space="preserve"> </w:t>
      </w:r>
      <w:proofErr w:type="spellStart"/>
      <w:r w:rsidRPr="00CE4B95">
        <w:rPr>
          <w:lang w:val="en-US"/>
        </w:rPr>
        <w:t>Dumai</w:t>
      </w:r>
      <w:proofErr w:type="spellEnd"/>
      <w:r w:rsidRPr="00CE4B95">
        <w:rPr>
          <w:lang w:val="en-US"/>
        </w:rPr>
        <w:t xml:space="preserve"> Barat Kota </w:t>
      </w:r>
      <w:proofErr w:type="spellStart"/>
      <w:r w:rsidRPr="00CE4B95">
        <w:rPr>
          <w:lang w:val="en-US"/>
        </w:rPr>
        <w:t>Dumai</w:t>
      </w:r>
      <w:proofErr w:type="spellEnd"/>
      <w:r w:rsidRPr="00CE4B95">
        <w:rPr>
          <w:lang w:val="en-US"/>
        </w:rPr>
        <w:t xml:space="preserve"> yang </w:t>
      </w:r>
      <w:proofErr w:type="spellStart"/>
      <w:r w:rsidRPr="00CE4B95">
        <w:rPr>
          <w:lang w:val="en-US"/>
        </w:rPr>
        <w:t>merupakan</w:t>
      </w:r>
      <w:proofErr w:type="spellEnd"/>
      <w:r w:rsidRPr="00CE4B95">
        <w:rPr>
          <w:lang w:val="en-US"/>
        </w:rPr>
        <w:t xml:space="preserve"> </w:t>
      </w:r>
      <w:proofErr w:type="spellStart"/>
      <w:r w:rsidRPr="00CE4B95">
        <w:rPr>
          <w:lang w:val="en-US"/>
        </w:rPr>
        <w:t>instansi</w:t>
      </w:r>
      <w:proofErr w:type="spellEnd"/>
      <w:r w:rsidRPr="00CE4B95">
        <w:rPr>
          <w:lang w:val="en-US"/>
        </w:rPr>
        <w:t xml:space="preserve"> </w:t>
      </w:r>
      <w:proofErr w:type="spellStart"/>
      <w:r w:rsidRPr="00CE4B95">
        <w:rPr>
          <w:lang w:val="en-US"/>
        </w:rPr>
        <w:t>pemerintah</w:t>
      </w:r>
      <w:proofErr w:type="spellEnd"/>
      <w:r w:rsidRPr="00CE4B95">
        <w:rPr>
          <w:lang w:val="en-US"/>
        </w:rPr>
        <w:t xml:space="preserve"> </w:t>
      </w:r>
      <w:proofErr w:type="spellStart"/>
      <w:r w:rsidRPr="00CE4B95">
        <w:rPr>
          <w:lang w:val="en-US"/>
        </w:rPr>
        <w:t>daerah</w:t>
      </w:r>
      <w:proofErr w:type="spellEnd"/>
      <w:r w:rsidRPr="00CE4B95">
        <w:rPr>
          <w:lang w:val="en-US"/>
        </w:rPr>
        <w:t xml:space="preserve"> yang </w:t>
      </w:r>
      <w:proofErr w:type="spellStart"/>
      <w:r w:rsidRPr="00CE4B95">
        <w:rPr>
          <w:lang w:val="en-US"/>
        </w:rPr>
        <w:t>memiliki</w:t>
      </w:r>
      <w:proofErr w:type="spellEnd"/>
      <w:r w:rsidRPr="00CE4B95">
        <w:rPr>
          <w:lang w:val="en-US"/>
        </w:rPr>
        <w:t xml:space="preserve"> </w:t>
      </w:r>
      <w:proofErr w:type="spellStart"/>
      <w:r w:rsidRPr="00CE4B95">
        <w:rPr>
          <w:lang w:val="en-US"/>
        </w:rPr>
        <w:t>tugas</w:t>
      </w:r>
      <w:proofErr w:type="spellEnd"/>
      <w:r w:rsidRPr="00CE4B95">
        <w:rPr>
          <w:lang w:val="en-US"/>
        </w:rPr>
        <w:t xml:space="preserve"> dan </w:t>
      </w:r>
      <w:proofErr w:type="spellStart"/>
      <w:r w:rsidRPr="00CE4B95">
        <w:rPr>
          <w:lang w:val="en-US"/>
        </w:rPr>
        <w:t>fungsi</w:t>
      </w:r>
      <w:proofErr w:type="spellEnd"/>
      <w:r w:rsidRPr="00CE4B95">
        <w:rPr>
          <w:lang w:val="en-US"/>
        </w:rPr>
        <w:t xml:space="preserve"> </w:t>
      </w:r>
      <w:proofErr w:type="spellStart"/>
      <w:r w:rsidRPr="00CE4B95">
        <w:rPr>
          <w:lang w:val="en-US"/>
        </w:rPr>
        <w:t>dalam</w:t>
      </w:r>
      <w:proofErr w:type="spellEnd"/>
      <w:r w:rsidRPr="00CE4B95">
        <w:rPr>
          <w:lang w:val="en-US"/>
        </w:rPr>
        <w:t xml:space="preserve"> </w:t>
      </w:r>
      <w:proofErr w:type="spellStart"/>
      <w:r w:rsidRPr="00CE4B95">
        <w:rPr>
          <w:lang w:val="en-US"/>
        </w:rPr>
        <w:t>melakukan</w:t>
      </w:r>
      <w:proofErr w:type="spellEnd"/>
      <w:r w:rsidRPr="00CE4B95">
        <w:rPr>
          <w:lang w:val="en-US"/>
        </w:rPr>
        <w:t xml:space="preserve"> </w:t>
      </w:r>
      <w:proofErr w:type="spellStart"/>
      <w:r w:rsidRPr="00CE4B95">
        <w:rPr>
          <w:lang w:val="en-US"/>
        </w:rPr>
        <w:t>pelayanan</w:t>
      </w:r>
      <w:proofErr w:type="spellEnd"/>
      <w:r w:rsidRPr="00CE4B95">
        <w:rPr>
          <w:lang w:val="en-US"/>
        </w:rPr>
        <w:t xml:space="preserve"> </w:t>
      </w:r>
      <w:proofErr w:type="spellStart"/>
      <w:r w:rsidRPr="00CE4B95">
        <w:rPr>
          <w:lang w:val="en-US"/>
        </w:rPr>
        <w:t>kesehatan</w:t>
      </w:r>
      <w:proofErr w:type="spellEnd"/>
      <w:r w:rsidRPr="00CE4B95">
        <w:rPr>
          <w:lang w:val="en-US"/>
        </w:rPr>
        <w:t xml:space="preserve"> </w:t>
      </w:r>
      <w:proofErr w:type="spellStart"/>
      <w:r w:rsidRPr="00CE4B95">
        <w:rPr>
          <w:lang w:val="en-US"/>
        </w:rPr>
        <w:t>kepada</w:t>
      </w:r>
      <w:proofErr w:type="spellEnd"/>
      <w:r w:rsidRPr="00CE4B95">
        <w:rPr>
          <w:lang w:val="en-US"/>
        </w:rPr>
        <w:t xml:space="preserve"> </w:t>
      </w:r>
      <w:proofErr w:type="spellStart"/>
      <w:r w:rsidRPr="00CE4B95">
        <w:rPr>
          <w:lang w:val="en-US"/>
        </w:rPr>
        <w:t>masyarakat</w:t>
      </w:r>
      <w:proofErr w:type="spellEnd"/>
      <w:r w:rsidRPr="00CE4B95">
        <w:rPr>
          <w:lang w:val="en-US"/>
        </w:rPr>
        <w:t>.</w:t>
      </w:r>
    </w:p>
    <w:p w14:paraId="647C0ABB" w14:textId="77777777" w:rsidR="00FF0F45" w:rsidRPr="00CE4B95" w:rsidRDefault="00FF0F45" w:rsidP="00FF0F45">
      <w:pPr>
        <w:spacing w:line="480" w:lineRule="auto"/>
        <w:ind w:firstLine="709"/>
        <w:rPr>
          <w:lang w:val="en-US"/>
        </w:rPr>
      </w:pPr>
      <w:proofErr w:type="spellStart"/>
      <w:r w:rsidRPr="00CE4B95">
        <w:rPr>
          <w:lang w:val="en-US"/>
        </w:rPr>
        <w:t>Terkait</w:t>
      </w:r>
      <w:proofErr w:type="spellEnd"/>
      <w:r w:rsidRPr="00CE4B95">
        <w:rPr>
          <w:lang w:val="en-US"/>
        </w:rPr>
        <w:t xml:space="preserve"> </w:t>
      </w:r>
      <w:proofErr w:type="spellStart"/>
      <w:r w:rsidRPr="00CE4B95">
        <w:rPr>
          <w:lang w:val="en-US"/>
        </w:rPr>
        <w:t>dengan</w:t>
      </w:r>
      <w:proofErr w:type="spellEnd"/>
      <w:r w:rsidRPr="00CE4B95">
        <w:rPr>
          <w:lang w:val="en-US"/>
        </w:rPr>
        <w:t xml:space="preserve"> </w:t>
      </w:r>
      <w:proofErr w:type="spellStart"/>
      <w:r w:rsidRPr="00CE4B95">
        <w:rPr>
          <w:lang w:val="en-US"/>
        </w:rPr>
        <w:t>pelaksanaan</w:t>
      </w:r>
      <w:proofErr w:type="spellEnd"/>
      <w:r w:rsidRPr="00CE4B95">
        <w:rPr>
          <w:lang w:val="en-US"/>
        </w:rPr>
        <w:t xml:space="preserve"> </w:t>
      </w:r>
      <w:proofErr w:type="spellStart"/>
      <w:r w:rsidRPr="00CE4B95">
        <w:rPr>
          <w:lang w:val="en-US"/>
        </w:rPr>
        <w:t>penelitian</w:t>
      </w:r>
      <w:proofErr w:type="spellEnd"/>
      <w:r w:rsidRPr="00CE4B95">
        <w:rPr>
          <w:lang w:val="en-US"/>
        </w:rPr>
        <w:t xml:space="preserve">, </w:t>
      </w:r>
      <w:proofErr w:type="spellStart"/>
      <w:r w:rsidRPr="00CE4B95">
        <w:rPr>
          <w:lang w:val="en-US"/>
        </w:rPr>
        <w:t>penulis</w:t>
      </w:r>
      <w:proofErr w:type="spellEnd"/>
      <w:r w:rsidRPr="00CE4B95">
        <w:rPr>
          <w:lang w:val="en-US"/>
        </w:rPr>
        <w:t xml:space="preserve"> </w:t>
      </w:r>
      <w:proofErr w:type="spellStart"/>
      <w:r w:rsidRPr="00CE4B95">
        <w:rPr>
          <w:lang w:val="en-US"/>
        </w:rPr>
        <w:t>terlebih</w:t>
      </w:r>
      <w:proofErr w:type="spellEnd"/>
      <w:r w:rsidRPr="00CE4B95">
        <w:rPr>
          <w:lang w:val="en-US"/>
        </w:rPr>
        <w:t xml:space="preserve"> </w:t>
      </w:r>
      <w:proofErr w:type="spellStart"/>
      <w:r w:rsidRPr="00CE4B95">
        <w:rPr>
          <w:lang w:val="en-US"/>
        </w:rPr>
        <w:t>dahulu</w:t>
      </w:r>
      <w:proofErr w:type="spellEnd"/>
      <w:r w:rsidRPr="00CE4B95">
        <w:rPr>
          <w:lang w:val="en-US"/>
        </w:rPr>
        <w:t xml:space="preserve"> </w:t>
      </w:r>
      <w:proofErr w:type="spellStart"/>
      <w:r w:rsidRPr="00CE4B95">
        <w:rPr>
          <w:lang w:val="en-US"/>
        </w:rPr>
        <w:t>memberikan</w:t>
      </w:r>
      <w:proofErr w:type="spellEnd"/>
      <w:r w:rsidRPr="00CE4B95">
        <w:rPr>
          <w:lang w:val="en-US"/>
        </w:rPr>
        <w:t xml:space="preserve"> </w:t>
      </w:r>
      <w:proofErr w:type="spellStart"/>
      <w:r w:rsidRPr="00CE4B95">
        <w:rPr>
          <w:lang w:val="en-US"/>
        </w:rPr>
        <w:t>penjelasan</w:t>
      </w:r>
      <w:proofErr w:type="spellEnd"/>
      <w:r w:rsidRPr="00CE4B95">
        <w:rPr>
          <w:lang w:val="en-US"/>
        </w:rPr>
        <w:t xml:space="preserve"> </w:t>
      </w:r>
      <w:proofErr w:type="spellStart"/>
      <w:r w:rsidRPr="00CE4B95">
        <w:rPr>
          <w:lang w:val="en-US"/>
        </w:rPr>
        <w:t>mengenai</w:t>
      </w:r>
      <w:proofErr w:type="spellEnd"/>
      <w:r w:rsidRPr="00CE4B95">
        <w:rPr>
          <w:lang w:val="en-US"/>
        </w:rPr>
        <w:t xml:space="preserve"> </w:t>
      </w:r>
      <w:proofErr w:type="spellStart"/>
      <w:r w:rsidRPr="00CE4B95">
        <w:rPr>
          <w:lang w:val="en-US"/>
        </w:rPr>
        <w:t>identitas</w:t>
      </w:r>
      <w:proofErr w:type="spellEnd"/>
      <w:r w:rsidRPr="00CE4B95">
        <w:rPr>
          <w:lang w:val="en-US"/>
        </w:rPr>
        <w:t xml:space="preserve"> </w:t>
      </w:r>
      <w:proofErr w:type="spellStart"/>
      <w:r w:rsidRPr="00CE4B95">
        <w:rPr>
          <w:lang w:val="en-US"/>
        </w:rPr>
        <w:t>partisipan</w:t>
      </w:r>
      <w:proofErr w:type="spellEnd"/>
      <w:r w:rsidRPr="00CE4B95">
        <w:rPr>
          <w:lang w:val="en-US"/>
        </w:rPr>
        <w:t xml:space="preserve"> </w:t>
      </w:r>
      <w:proofErr w:type="spellStart"/>
      <w:r w:rsidRPr="00CE4B95">
        <w:rPr>
          <w:lang w:val="en-US"/>
        </w:rPr>
        <w:t>penelitian</w:t>
      </w:r>
      <w:proofErr w:type="spellEnd"/>
      <w:r w:rsidRPr="00CE4B95">
        <w:rPr>
          <w:lang w:val="en-US"/>
        </w:rPr>
        <w:t xml:space="preserve"> </w:t>
      </w:r>
      <w:proofErr w:type="spellStart"/>
      <w:r w:rsidRPr="00CE4B95">
        <w:rPr>
          <w:lang w:val="en-US"/>
        </w:rPr>
        <w:t>dengan</w:t>
      </w:r>
      <w:proofErr w:type="spellEnd"/>
      <w:r w:rsidRPr="00CE4B95">
        <w:rPr>
          <w:lang w:val="en-US"/>
        </w:rPr>
        <w:t xml:space="preserve"> </w:t>
      </w:r>
      <w:proofErr w:type="spellStart"/>
      <w:r w:rsidRPr="00CE4B95">
        <w:rPr>
          <w:lang w:val="en-US"/>
        </w:rPr>
        <w:t>judul</w:t>
      </w:r>
      <w:proofErr w:type="spellEnd"/>
      <w:r w:rsidRPr="00CE4B95">
        <w:rPr>
          <w:lang w:val="en-US"/>
        </w:rPr>
        <w:t xml:space="preserve"> </w:t>
      </w:r>
      <w:r w:rsidRPr="00CE4B95">
        <w:rPr>
          <w:bCs w:val="0"/>
          <w:lang w:val="id-ID"/>
        </w:rPr>
        <w:t xml:space="preserve">Analisis </w:t>
      </w:r>
      <w:r w:rsidRPr="00CE4B95">
        <w:rPr>
          <w:bCs w:val="0"/>
          <w:lang w:val="en-US"/>
        </w:rPr>
        <w:t xml:space="preserve">Kinerja </w:t>
      </w:r>
      <w:proofErr w:type="spellStart"/>
      <w:r w:rsidRPr="00CE4B95">
        <w:rPr>
          <w:bCs w:val="0"/>
          <w:lang w:val="en-US"/>
        </w:rPr>
        <w:t>Organisasi</w:t>
      </w:r>
      <w:proofErr w:type="spellEnd"/>
      <w:r w:rsidRPr="00CE4B95">
        <w:rPr>
          <w:bCs w:val="0"/>
          <w:lang w:val="en-US"/>
        </w:rPr>
        <w:t xml:space="preserve"> Pada UPT </w:t>
      </w:r>
      <w:proofErr w:type="spellStart"/>
      <w:r w:rsidRPr="00CE4B95">
        <w:rPr>
          <w:bCs w:val="0"/>
          <w:lang w:val="en-US"/>
        </w:rPr>
        <w:t>Puskesmas</w:t>
      </w:r>
      <w:proofErr w:type="spellEnd"/>
      <w:r w:rsidRPr="00CE4B95">
        <w:rPr>
          <w:bCs w:val="0"/>
          <w:lang w:val="en-US"/>
        </w:rPr>
        <w:t xml:space="preserve"> </w:t>
      </w:r>
      <w:proofErr w:type="spellStart"/>
      <w:r w:rsidRPr="00CE4B95">
        <w:rPr>
          <w:bCs w:val="0"/>
          <w:lang w:val="en-US"/>
        </w:rPr>
        <w:t>Purnama</w:t>
      </w:r>
      <w:proofErr w:type="spellEnd"/>
      <w:r w:rsidRPr="00CE4B95">
        <w:rPr>
          <w:bCs w:val="0"/>
          <w:lang w:val="en-US"/>
        </w:rPr>
        <w:t xml:space="preserve"> </w:t>
      </w:r>
      <w:proofErr w:type="spellStart"/>
      <w:r w:rsidRPr="00CE4B95">
        <w:rPr>
          <w:bCs w:val="0"/>
          <w:lang w:val="en-US"/>
        </w:rPr>
        <w:t>Kecamatan</w:t>
      </w:r>
      <w:proofErr w:type="spellEnd"/>
      <w:r w:rsidRPr="00CE4B95">
        <w:rPr>
          <w:bCs w:val="0"/>
          <w:lang w:val="en-US"/>
        </w:rPr>
        <w:t xml:space="preserve"> </w:t>
      </w:r>
      <w:proofErr w:type="spellStart"/>
      <w:r w:rsidRPr="00CE4B95">
        <w:rPr>
          <w:bCs w:val="0"/>
          <w:lang w:val="en-US"/>
        </w:rPr>
        <w:t>Dumai</w:t>
      </w:r>
      <w:proofErr w:type="spellEnd"/>
      <w:r w:rsidRPr="00CE4B95">
        <w:rPr>
          <w:bCs w:val="0"/>
          <w:lang w:val="en-US"/>
        </w:rPr>
        <w:t xml:space="preserve"> Barat Kota </w:t>
      </w:r>
      <w:proofErr w:type="spellStart"/>
      <w:r w:rsidRPr="00CE4B95">
        <w:rPr>
          <w:bCs w:val="0"/>
          <w:lang w:val="en-US"/>
        </w:rPr>
        <w:t>Dumai</w:t>
      </w:r>
      <w:proofErr w:type="spellEnd"/>
      <w:r w:rsidRPr="00CE4B95">
        <w:rPr>
          <w:bCs w:val="0"/>
          <w:lang w:val="en-US"/>
        </w:rPr>
        <w:t xml:space="preserve"> </w:t>
      </w:r>
      <w:proofErr w:type="spellStart"/>
      <w:r w:rsidRPr="00CE4B95">
        <w:rPr>
          <w:bCs w:val="0"/>
          <w:lang w:val="en-US"/>
        </w:rPr>
        <w:t>Dalam</w:t>
      </w:r>
      <w:proofErr w:type="spellEnd"/>
      <w:r w:rsidRPr="00CE4B95">
        <w:rPr>
          <w:bCs w:val="0"/>
          <w:lang w:val="en-US"/>
        </w:rPr>
        <w:t xml:space="preserve"> </w:t>
      </w:r>
      <w:proofErr w:type="spellStart"/>
      <w:r w:rsidRPr="00CE4B95">
        <w:rPr>
          <w:bCs w:val="0"/>
          <w:lang w:val="en-US"/>
        </w:rPr>
        <w:t>Meningkatkan</w:t>
      </w:r>
      <w:proofErr w:type="spellEnd"/>
      <w:r w:rsidRPr="00CE4B95">
        <w:rPr>
          <w:bCs w:val="0"/>
          <w:lang w:val="en-US"/>
        </w:rPr>
        <w:t xml:space="preserve"> </w:t>
      </w:r>
      <w:proofErr w:type="spellStart"/>
      <w:r w:rsidRPr="00CE4B95">
        <w:rPr>
          <w:bCs w:val="0"/>
          <w:lang w:val="en-US"/>
        </w:rPr>
        <w:t>Pelayanan</w:t>
      </w:r>
      <w:proofErr w:type="spellEnd"/>
      <w:r w:rsidRPr="00CE4B95">
        <w:rPr>
          <w:bCs w:val="0"/>
          <w:lang w:val="en-US"/>
        </w:rPr>
        <w:t xml:space="preserve"> Kesehatan.</w:t>
      </w:r>
    </w:p>
    <w:p w14:paraId="05B49076" w14:textId="77777777" w:rsidR="00FF0F45" w:rsidRPr="00CE4B95" w:rsidRDefault="00FF0F45" w:rsidP="00FF0F45">
      <w:pPr>
        <w:spacing w:line="480" w:lineRule="auto"/>
        <w:ind w:firstLine="709"/>
        <w:rPr>
          <w:lang w:val="en-US"/>
        </w:rPr>
      </w:pPr>
      <w:proofErr w:type="spellStart"/>
      <w:r w:rsidRPr="00CE4B95">
        <w:rPr>
          <w:lang w:val="en-US"/>
        </w:rPr>
        <w:lastRenderedPageBreak/>
        <w:t>Responden</w:t>
      </w:r>
      <w:proofErr w:type="spellEnd"/>
      <w:r w:rsidRPr="00CE4B95">
        <w:rPr>
          <w:lang w:val="en-US"/>
        </w:rPr>
        <w:t xml:space="preserve"> </w:t>
      </w:r>
      <w:proofErr w:type="spellStart"/>
      <w:r w:rsidRPr="00CE4B95">
        <w:rPr>
          <w:lang w:val="en-US"/>
        </w:rPr>
        <w:t>dalam</w:t>
      </w:r>
      <w:proofErr w:type="spellEnd"/>
      <w:r w:rsidRPr="00CE4B95">
        <w:rPr>
          <w:lang w:val="en-US"/>
        </w:rPr>
        <w:t xml:space="preserve"> </w:t>
      </w:r>
      <w:proofErr w:type="spellStart"/>
      <w:r w:rsidRPr="00CE4B95">
        <w:rPr>
          <w:lang w:val="en-US"/>
        </w:rPr>
        <w:t>penelitian</w:t>
      </w:r>
      <w:proofErr w:type="spellEnd"/>
      <w:r w:rsidRPr="00CE4B95">
        <w:rPr>
          <w:lang w:val="en-US"/>
        </w:rPr>
        <w:t xml:space="preserve"> ini </w:t>
      </w:r>
      <w:proofErr w:type="spellStart"/>
      <w:r w:rsidRPr="00CE4B95">
        <w:rPr>
          <w:lang w:val="en-US"/>
        </w:rPr>
        <w:t>seluruhnya</w:t>
      </w:r>
      <w:proofErr w:type="spellEnd"/>
      <w:r w:rsidRPr="00CE4B95">
        <w:rPr>
          <w:lang w:val="en-US"/>
        </w:rPr>
        <w:t xml:space="preserve"> </w:t>
      </w:r>
      <w:proofErr w:type="spellStart"/>
      <w:r w:rsidRPr="00CE4B95">
        <w:rPr>
          <w:lang w:val="en-US"/>
        </w:rPr>
        <w:t>berjumlah</w:t>
      </w:r>
      <w:proofErr w:type="spellEnd"/>
      <w:r w:rsidRPr="00CE4B95">
        <w:rPr>
          <w:lang w:val="en-US"/>
        </w:rPr>
        <w:t xml:space="preserve"> 124 orang, yang </w:t>
      </w:r>
      <w:proofErr w:type="spellStart"/>
      <w:r w:rsidRPr="00CE4B95">
        <w:rPr>
          <w:lang w:val="en-US"/>
        </w:rPr>
        <w:t>terdiri</w:t>
      </w:r>
      <w:proofErr w:type="spellEnd"/>
      <w:r w:rsidRPr="00CE4B95">
        <w:rPr>
          <w:lang w:val="en-US"/>
        </w:rPr>
        <w:t xml:space="preserve"> </w:t>
      </w:r>
      <w:proofErr w:type="spellStart"/>
      <w:r w:rsidRPr="00CE4B95">
        <w:rPr>
          <w:lang w:val="en-US"/>
        </w:rPr>
        <w:t>dari</w:t>
      </w:r>
      <w:proofErr w:type="spellEnd"/>
      <w:r w:rsidRPr="00CE4B95">
        <w:rPr>
          <w:lang w:val="en-US"/>
        </w:rPr>
        <w:t xml:space="preserve"> 94 orang </w:t>
      </w:r>
      <w:proofErr w:type="spellStart"/>
      <w:r w:rsidRPr="00CE4B95">
        <w:rPr>
          <w:lang w:val="en-US"/>
        </w:rPr>
        <w:t>pegawai</w:t>
      </w:r>
      <w:proofErr w:type="spellEnd"/>
      <w:r w:rsidRPr="00CE4B95">
        <w:rPr>
          <w:lang w:val="en-US"/>
        </w:rPr>
        <w:t xml:space="preserve"> dan 30 </w:t>
      </w:r>
      <w:proofErr w:type="spellStart"/>
      <w:r w:rsidRPr="00CE4B95">
        <w:rPr>
          <w:lang w:val="en-US"/>
        </w:rPr>
        <w:t>masyarakat</w:t>
      </w:r>
      <w:proofErr w:type="spellEnd"/>
      <w:r w:rsidRPr="00CE4B95">
        <w:rPr>
          <w:lang w:val="en-US"/>
        </w:rPr>
        <w:t>.</w:t>
      </w:r>
    </w:p>
    <w:p w14:paraId="7B16C140" w14:textId="77777777" w:rsidR="00FF0F45" w:rsidRPr="00CE4B95" w:rsidRDefault="00FF0F45" w:rsidP="00FF0F45">
      <w:pPr>
        <w:spacing w:line="480" w:lineRule="auto"/>
        <w:ind w:firstLine="709"/>
        <w:rPr>
          <w:lang w:val="en-US"/>
        </w:rPr>
      </w:pPr>
      <w:proofErr w:type="spellStart"/>
      <w:r w:rsidRPr="00CE4B95">
        <w:rPr>
          <w:lang w:val="en-US"/>
        </w:rPr>
        <w:t>Penulis</w:t>
      </w:r>
      <w:proofErr w:type="spellEnd"/>
      <w:r w:rsidRPr="00CE4B95">
        <w:rPr>
          <w:lang w:val="en-US"/>
        </w:rPr>
        <w:t xml:space="preserve"> </w:t>
      </w:r>
      <w:proofErr w:type="spellStart"/>
      <w:r w:rsidRPr="00CE4B95">
        <w:rPr>
          <w:lang w:val="en-US"/>
        </w:rPr>
        <w:t>membagi</w:t>
      </w:r>
      <w:proofErr w:type="spellEnd"/>
      <w:r w:rsidRPr="00CE4B95">
        <w:rPr>
          <w:lang w:val="en-US"/>
        </w:rPr>
        <w:t xml:space="preserve"> </w:t>
      </w:r>
      <w:proofErr w:type="spellStart"/>
      <w:r w:rsidRPr="00CE4B95">
        <w:rPr>
          <w:lang w:val="en-US"/>
        </w:rPr>
        <w:t>peserta</w:t>
      </w:r>
      <w:proofErr w:type="spellEnd"/>
      <w:r w:rsidRPr="00CE4B95">
        <w:rPr>
          <w:lang w:val="en-US"/>
        </w:rPr>
        <w:t xml:space="preserve"> </w:t>
      </w:r>
      <w:proofErr w:type="spellStart"/>
      <w:r w:rsidRPr="00CE4B95">
        <w:rPr>
          <w:lang w:val="en-US"/>
        </w:rPr>
        <w:t>penelitian</w:t>
      </w:r>
      <w:proofErr w:type="spellEnd"/>
      <w:r w:rsidRPr="00CE4B95">
        <w:rPr>
          <w:lang w:val="en-US"/>
        </w:rPr>
        <w:t xml:space="preserve"> </w:t>
      </w:r>
      <w:proofErr w:type="spellStart"/>
      <w:r w:rsidRPr="00CE4B95">
        <w:rPr>
          <w:lang w:val="en-US"/>
        </w:rPr>
        <w:t>menjadi</w:t>
      </w:r>
      <w:proofErr w:type="spellEnd"/>
      <w:r w:rsidRPr="00CE4B95">
        <w:rPr>
          <w:lang w:val="en-US"/>
        </w:rPr>
        <w:t xml:space="preserve"> </w:t>
      </w:r>
      <w:proofErr w:type="spellStart"/>
      <w:r w:rsidRPr="00CE4B95">
        <w:rPr>
          <w:lang w:val="en-US"/>
        </w:rPr>
        <w:t>beberapa</w:t>
      </w:r>
      <w:proofErr w:type="spellEnd"/>
      <w:r w:rsidRPr="00CE4B95">
        <w:rPr>
          <w:lang w:val="en-US"/>
        </w:rPr>
        <w:t xml:space="preserve"> </w:t>
      </w:r>
      <w:proofErr w:type="spellStart"/>
      <w:r w:rsidRPr="00CE4B95">
        <w:rPr>
          <w:lang w:val="en-US"/>
        </w:rPr>
        <w:t>kelompok</w:t>
      </w:r>
      <w:proofErr w:type="spellEnd"/>
      <w:r w:rsidRPr="00CE4B95">
        <w:rPr>
          <w:lang w:val="en-US"/>
        </w:rPr>
        <w:t xml:space="preserve"> </w:t>
      </w:r>
      <w:proofErr w:type="spellStart"/>
      <w:r w:rsidRPr="00CE4B95">
        <w:rPr>
          <w:lang w:val="en-US"/>
        </w:rPr>
        <w:t>berdasarkan</w:t>
      </w:r>
      <w:proofErr w:type="spellEnd"/>
      <w:r w:rsidRPr="00CE4B95">
        <w:rPr>
          <w:lang w:val="en-US"/>
        </w:rPr>
        <w:t xml:space="preserve"> </w:t>
      </w:r>
      <w:proofErr w:type="spellStart"/>
      <w:r w:rsidRPr="00CE4B95">
        <w:rPr>
          <w:lang w:val="en-US"/>
        </w:rPr>
        <w:t>jenis</w:t>
      </w:r>
      <w:proofErr w:type="spellEnd"/>
      <w:r w:rsidRPr="00CE4B95">
        <w:rPr>
          <w:lang w:val="en-US"/>
        </w:rPr>
        <w:t xml:space="preserve"> </w:t>
      </w:r>
      <w:proofErr w:type="spellStart"/>
      <w:r w:rsidRPr="00CE4B95">
        <w:rPr>
          <w:lang w:val="en-US"/>
        </w:rPr>
        <w:t>kelamin</w:t>
      </w:r>
      <w:proofErr w:type="spellEnd"/>
      <w:r w:rsidRPr="00CE4B95">
        <w:rPr>
          <w:lang w:val="en-US"/>
        </w:rPr>
        <w:t xml:space="preserve">, </w:t>
      </w:r>
      <w:proofErr w:type="spellStart"/>
      <w:r w:rsidRPr="00CE4B95">
        <w:rPr>
          <w:lang w:val="en-US"/>
        </w:rPr>
        <w:t>usia</w:t>
      </w:r>
      <w:proofErr w:type="spellEnd"/>
      <w:r w:rsidRPr="00CE4B95">
        <w:rPr>
          <w:lang w:val="en-US"/>
        </w:rPr>
        <w:t xml:space="preserve">, dan </w:t>
      </w:r>
      <w:proofErr w:type="spellStart"/>
      <w:r w:rsidRPr="00CE4B95">
        <w:rPr>
          <w:lang w:val="en-US"/>
        </w:rPr>
        <w:t>tingkat</w:t>
      </w:r>
      <w:proofErr w:type="spellEnd"/>
      <w:r w:rsidRPr="00CE4B95">
        <w:rPr>
          <w:lang w:val="en-US"/>
        </w:rPr>
        <w:t xml:space="preserve"> </w:t>
      </w:r>
      <w:proofErr w:type="spellStart"/>
      <w:r w:rsidRPr="00CE4B95">
        <w:rPr>
          <w:lang w:val="en-US"/>
        </w:rPr>
        <w:t>pendidikan</w:t>
      </w:r>
      <w:proofErr w:type="spellEnd"/>
      <w:r w:rsidRPr="00CE4B95">
        <w:rPr>
          <w:lang w:val="en-US"/>
        </w:rPr>
        <w:t xml:space="preserve"> </w:t>
      </w:r>
      <w:proofErr w:type="spellStart"/>
      <w:r w:rsidRPr="00CE4B95">
        <w:rPr>
          <w:lang w:val="en-US"/>
        </w:rPr>
        <w:t>terakhir</w:t>
      </w:r>
      <w:proofErr w:type="spellEnd"/>
      <w:r w:rsidRPr="00CE4B95">
        <w:rPr>
          <w:lang w:val="en-US"/>
        </w:rPr>
        <w:t xml:space="preserve"> </w:t>
      </w:r>
      <w:proofErr w:type="spellStart"/>
      <w:r w:rsidRPr="00CE4B95">
        <w:rPr>
          <w:lang w:val="en-US"/>
        </w:rPr>
        <w:t>sebelum</w:t>
      </w:r>
      <w:proofErr w:type="spellEnd"/>
      <w:r w:rsidRPr="00CE4B95">
        <w:rPr>
          <w:lang w:val="en-US"/>
        </w:rPr>
        <w:t xml:space="preserve"> </w:t>
      </w:r>
      <w:proofErr w:type="spellStart"/>
      <w:r w:rsidRPr="00CE4B95">
        <w:rPr>
          <w:lang w:val="en-US"/>
        </w:rPr>
        <w:t>menyebarkan</w:t>
      </w:r>
      <w:proofErr w:type="spellEnd"/>
      <w:r w:rsidRPr="00CE4B95">
        <w:rPr>
          <w:lang w:val="en-US"/>
        </w:rPr>
        <w:t xml:space="preserve"> </w:t>
      </w:r>
      <w:proofErr w:type="spellStart"/>
      <w:r w:rsidRPr="00CE4B95">
        <w:rPr>
          <w:lang w:val="en-US"/>
        </w:rPr>
        <w:t>kuesioner</w:t>
      </w:r>
      <w:proofErr w:type="spellEnd"/>
      <w:r w:rsidRPr="00CE4B95">
        <w:rPr>
          <w:lang w:val="en-US"/>
        </w:rPr>
        <w:t xml:space="preserve">. </w:t>
      </w:r>
      <w:proofErr w:type="spellStart"/>
      <w:r w:rsidRPr="00CE4B95">
        <w:rPr>
          <w:lang w:val="en-US"/>
        </w:rPr>
        <w:t>Tujuan</w:t>
      </w:r>
      <w:proofErr w:type="spellEnd"/>
      <w:r w:rsidRPr="00CE4B95">
        <w:rPr>
          <w:lang w:val="en-US"/>
        </w:rPr>
        <w:t xml:space="preserve"> </w:t>
      </w:r>
      <w:proofErr w:type="spellStart"/>
      <w:r w:rsidRPr="00CE4B95">
        <w:rPr>
          <w:lang w:val="en-US"/>
        </w:rPr>
        <w:t>pembagian</w:t>
      </w:r>
      <w:proofErr w:type="spellEnd"/>
      <w:r w:rsidRPr="00CE4B95">
        <w:rPr>
          <w:lang w:val="en-US"/>
        </w:rPr>
        <w:t xml:space="preserve"> ini </w:t>
      </w:r>
      <w:proofErr w:type="spellStart"/>
      <w:r w:rsidRPr="00CE4B95">
        <w:rPr>
          <w:lang w:val="en-US"/>
        </w:rPr>
        <w:t>adalah</w:t>
      </w:r>
      <w:proofErr w:type="spellEnd"/>
      <w:r w:rsidRPr="00CE4B95">
        <w:rPr>
          <w:lang w:val="en-US"/>
        </w:rPr>
        <w:t xml:space="preserve"> </w:t>
      </w:r>
      <w:proofErr w:type="spellStart"/>
      <w:r w:rsidRPr="00CE4B95">
        <w:rPr>
          <w:lang w:val="en-US"/>
        </w:rPr>
        <w:t>untuk</w:t>
      </w:r>
      <w:proofErr w:type="spellEnd"/>
      <w:r w:rsidRPr="00CE4B95">
        <w:rPr>
          <w:lang w:val="en-US"/>
        </w:rPr>
        <w:t xml:space="preserve"> </w:t>
      </w:r>
      <w:proofErr w:type="spellStart"/>
      <w:r w:rsidRPr="00CE4B95">
        <w:rPr>
          <w:lang w:val="en-US"/>
        </w:rPr>
        <w:t>mendapatkan</w:t>
      </w:r>
      <w:proofErr w:type="spellEnd"/>
      <w:r w:rsidRPr="00CE4B95">
        <w:rPr>
          <w:lang w:val="en-US"/>
        </w:rPr>
        <w:t xml:space="preserve"> </w:t>
      </w:r>
      <w:proofErr w:type="spellStart"/>
      <w:r w:rsidRPr="00CE4B95">
        <w:rPr>
          <w:lang w:val="en-US"/>
        </w:rPr>
        <w:t>gambaran</w:t>
      </w:r>
      <w:proofErr w:type="spellEnd"/>
      <w:r w:rsidRPr="00CE4B95">
        <w:rPr>
          <w:lang w:val="en-US"/>
        </w:rPr>
        <w:t xml:space="preserve"> yang </w:t>
      </w:r>
      <w:proofErr w:type="spellStart"/>
      <w:r w:rsidRPr="00CE4B95">
        <w:rPr>
          <w:lang w:val="en-US"/>
        </w:rPr>
        <w:t>jelas</w:t>
      </w:r>
      <w:proofErr w:type="spellEnd"/>
      <w:r w:rsidRPr="00CE4B95">
        <w:rPr>
          <w:lang w:val="en-US"/>
        </w:rPr>
        <w:t xml:space="preserve"> </w:t>
      </w:r>
      <w:proofErr w:type="spellStart"/>
      <w:r w:rsidRPr="00CE4B95">
        <w:rPr>
          <w:lang w:val="en-US"/>
        </w:rPr>
        <w:t>serta</w:t>
      </w:r>
      <w:proofErr w:type="spellEnd"/>
      <w:r w:rsidRPr="00CE4B95">
        <w:rPr>
          <w:lang w:val="en-US"/>
        </w:rPr>
        <w:t xml:space="preserve"> </w:t>
      </w:r>
      <w:proofErr w:type="spellStart"/>
      <w:r w:rsidRPr="00CE4B95">
        <w:rPr>
          <w:lang w:val="en-US"/>
        </w:rPr>
        <w:t>mendukung</w:t>
      </w:r>
      <w:proofErr w:type="spellEnd"/>
      <w:r w:rsidRPr="00CE4B95">
        <w:rPr>
          <w:lang w:val="en-US"/>
        </w:rPr>
        <w:t xml:space="preserve"> </w:t>
      </w:r>
      <w:proofErr w:type="spellStart"/>
      <w:r w:rsidRPr="00CE4B95">
        <w:rPr>
          <w:lang w:val="en-US"/>
        </w:rPr>
        <w:t>keakuratan</w:t>
      </w:r>
      <w:proofErr w:type="spellEnd"/>
      <w:r w:rsidRPr="00CE4B95">
        <w:rPr>
          <w:lang w:val="en-US"/>
        </w:rPr>
        <w:t xml:space="preserve"> data </w:t>
      </w:r>
      <w:proofErr w:type="spellStart"/>
      <w:r w:rsidRPr="00CE4B95">
        <w:rPr>
          <w:lang w:val="en-US"/>
        </w:rPr>
        <w:t>penelitian</w:t>
      </w:r>
      <w:proofErr w:type="spellEnd"/>
      <w:r w:rsidRPr="00CE4B95">
        <w:rPr>
          <w:lang w:val="en-US"/>
        </w:rPr>
        <w:t xml:space="preserve"> </w:t>
      </w:r>
      <w:proofErr w:type="spellStart"/>
      <w:r w:rsidRPr="00CE4B95">
        <w:rPr>
          <w:lang w:val="en-US"/>
        </w:rPr>
        <w:t>dalam</w:t>
      </w:r>
      <w:proofErr w:type="spellEnd"/>
      <w:r w:rsidRPr="00CE4B95">
        <w:rPr>
          <w:lang w:val="en-US"/>
        </w:rPr>
        <w:t xml:space="preserve"> </w:t>
      </w:r>
      <w:proofErr w:type="spellStart"/>
      <w:r w:rsidRPr="00CE4B95">
        <w:rPr>
          <w:lang w:val="en-US"/>
        </w:rPr>
        <w:t>menjawab</w:t>
      </w:r>
      <w:proofErr w:type="spellEnd"/>
      <w:r w:rsidRPr="00CE4B95">
        <w:rPr>
          <w:lang w:val="en-US"/>
        </w:rPr>
        <w:t xml:space="preserve"> </w:t>
      </w:r>
      <w:proofErr w:type="spellStart"/>
      <w:r w:rsidRPr="00CE4B95">
        <w:rPr>
          <w:lang w:val="en-US"/>
        </w:rPr>
        <w:t>permasalahan</w:t>
      </w:r>
      <w:proofErr w:type="spellEnd"/>
      <w:r w:rsidRPr="00CE4B95">
        <w:rPr>
          <w:lang w:val="en-US"/>
        </w:rPr>
        <w:t xml:space="preserve"> yang </w:t>
      </w:r>
      <w:proofErr w:type="spellStart"/>
      <w:r w:rsidRPr="00CE4B95">
        <w:rPr>
          <w:lang w:val="en-US"/>
        </w:rPr>
        <w:t>diteliti</w:t>
      </w:r>
      <w:proofErr w:type="spellEnd"/>
      <w:r w:rsidRPr="00CE4B95">
        <w:rPr>
          <w:lang w:val="en-US"/>
        </w:rPr>
        <w:t xml:space="preserve">. </w:t>
      </w:r>
      <w:proofErr w:type="spellStart"/>
      <w:r w:rsidRPr="00CE4B95">
        <w:rPr>
          <w:lang w:val="en-US"/>
        </w:rPr>
        <w:t>Berikut</w:t>
      </w:r>
      <w:proofErr w:type="spellEnd"/>
      <w:r w:rsidRPr="00CE4B95">
        <w:rPr>
          <w:lang w:val="en-US"/>
        </w:rPr>
        <w:t xml:space="preserve"> </w:t>
      </w:r>
      <w:proofErr w:type="spellStart"/>
      <w:r w:rsidRPr="00CE4B95">
        <w:rPr>
          <w:lang w:val="en-US"/>
        </w:rPr>
        <w:t>adalah</w:t>
      </w:r>
      <w:proofErr w:type="spellEnd"/>
      <w:r w:rsidRPr="00CE4B95">
        <w:rPr>
          <w:lang w:val="en-US"/>
        </w:rPr>
        <w:t xml:space="preserve"> </w:t>
      </w:r>
      <w:proofErr w:type="spellStart"/>
      <w:r w:rsidRPr="00CE4B95">
        <w:rPr>
          <w:lang w:val="en-US"/>
        </w:rPr>
        <w:t>identitas</w:t>
      </w:r>
      <w:proofErr w:type="spellEnd"/>
      <w:r w:rsidRPr="00CE4B95">
        <w:rPr>
          <w:lang w:val="en-US"/>
        </w:rPr>
        <w:t xml:space="preserve"> </w:t>
      </w:r>
      <w:proofErr w:type="spellStart"/>
      <w:r w:rsidRPr="00CE4B95">
        <w:rPr>
          <w:lang w:val="en-US"/>
        </w:rPr>
        <w:t>responden</w:t>
      </w:r>
      <w:proofErr w:type="spellEnd"/>
      <w:r w:rsidRPr="00CE4B95">
        <w:rPr>
          <w:lang w:val="en-US"/>
        </w:rPr>
        <w:t xml:space="preserve"> </w:t>
      </w:r>
      <w:proofErr w:type="spellStart"/>
      <w:r w:rsidRPr="00CE4B95">
        <w:rPr>
          <w:lang w:val="en-US"/>
        </w:rPr>
        <w:t>berdasarkan</w:t>
      </w:r>
      <w:proofErr w:type="spellEnd"/>
      <w:r w:rsidRPr="00CE4B95">
        <w:rPr>
          <w:lang w:val="en-US"/>
        </w:rPr>
        <w:t xml:space="preserve"> </w:t>
      </w:r>
      <w:proofErr w:type="spellStart"/>
      <w:r w:rsidRPr="00CE4B95">
        <w:rPr>
          <w:lang w:val="en-US"/>
        </w:rPr>
        <w:t>kategori</w:t>
      </w:r>
      <w:proofErr w:type="spellEnd"/>
      <w:r w:rsidRPr="00CE4B95">
        <w:rPr>
          <w:lang w:val="en-US"/>
        </w:rPr>
        <w:t xml:space="preserve"> </w:t>
      </w:r>
      <w:proofErr w:type="spellStart"/>
      <w:r w:rsidRPr="00CE4B95">
        <w:rPr>
          <w:lang w:val="en-US"/>
        </w:rPr>
        <w:t>penelitian</w:t>
      </w:r>
      <w:proofErr w:type="spellEnd"/>
      <w:r w:rsidRPr="00CE4B95">
        <w:rPr>
          <w:lang w:val="en-US"/>
        </w:rPr>
        <w:t>:</w:t>
      </w:r>
    </w:p>
    <w:p w14:paraId="3300B1E8" w14:textId="77777777" w:rsidR="00FF0F45" w:rsidRPr="00CE4B95" w:rsidRDefault="00FF0F45" w:rsidP="00533B9C">
      <w:pPr>
        <w:pStyle w:val="ListParagraph"/>
        <w:widowControl w:val="0"/>
        <w:numPr>
          <w:ilvl w:val="5"/>
          <w:numId w:val="76"/>
        </w:numPr>
        <w:tabs>
          <w:tab w:val="clear" w:pos="4320"/>
          <w:tab w:val="left" w:pos="2740"/>
          <w:tab w:val="center" w:pos="4182"/>
        </w:tabs>
        <w:autoSpaceDE w:val="0"/>
        <w:autoSpaceDN w:val="0"/>
        <w:spacing w:before="120" w:after="0" w:line="480" w:lineRule="auto"/>
        <w:ind w:left="360"/>
        <w:rPr>
          <w:lang w:val="en-US"/>
        </w:rPr>
      </w:pPr>
      <w:proofErr w:type="spellStart"/>
      <w:r w:rsidRPr="00CE4B95">
        <w:rPr>
          <w:b/>
          <w:lang w:val="en-US"/>
        </w:rPr>
        <w:t>Identitas</w:t>
      </w:r>
      <w:proofErr w:type="spellEnd"/>
      <w:r w:rsidRPr="00CE4B95">
        <w:rPr>
          <w:b/>
          <w:lang w:val="en-US"/>
        </w:rPr>
        <w:t xml:space="preserve"> </w:t>
      </w:r>
      <w:proofErr w:type="spellStart"/>
      <w:r w:rsidRPr="00CE4B95">
        <w:rPr>
          <w:b/>
          <w:lang w:val="en-US"/>
        </w:rPr>
        <w:t>Responden</w:t>
      </w:r>
      <w:proofErr w:type="spellEnd"/>
      <w:r w:rsidRPr="00CE4B95">
        <w:rPr>
          <w:b/>
          <w:lang w:val="en-US"/>
        </w:rPr>
        <w:t xml:space="preserve"> </w:t>
      </w:r>
      <w:proofErr w:type="spellStart"/>
      <w:r w:rsidRPr="00CE4B95">
        <w:rPr>
          <w:b/>
          <w:lang w:val="en-US"/>
        </w:rPr>
        <w:t>Berdasarkan</w:t>
      </w:r>
      <w:proofErr w:type="spellEnd"/>
      <w:r w:rsidRPr="00CE4B95">
        <w:rPr>
          <w:b/>
          <w:lang w:val="en-US"/>
        </w:rPr>
        <w:t xml:space="preserve"> </w:t>
      </w:r>
      <w:proofErr w:type="spellStart"/>
      <w:r w:rsidRPr="00CE4B95">
        <w:rPr>
          <w:b/>
          <w:lang w:val="en-US"/>
        </w:rPr>
        <w:t>Jenis</w:t>
      </w:r>
      <w:proofErr w:type="spellEnd"/>
      <w:r w:rsidRPr="00CE4B95">
        <w:rPr>
          <w:b/>
          <w:lang w:val="en-US"/>
        </w:rPr>
        <w:t xml:space="preserve"> </w:t>
      </w:r>
      <w:proofErr w:type="spellStart"/>
      <w:r w:rsidRPr="00CE4B95">
        <w:rPr>
          <w:b/>
          <w:lang w:val="en-US"/>
        </w:rPr>
        <w:t>Kelamin</w:t>
      </w:r>
      <w:proofErr w:type="spellEnd"/>
    </w:p>
    <w:p w14:paraId="3CB5DC49" w14:textId="77777777" w:rsidR="00FF0F45" w:rsidRPr="00CE4B95" w:rsidRDefault="00FF0F45" w:rsidP="00FF0F45">
      <w:pPr>
        <w:spacing w:line="480" w:lineRule="auto"/>
        <w:ind w:firstLine="709"/>
        <w:rPr>
          <w:lang w:val="en-US"/>
        </w:rPr>
      </w:pPr>
      <w:proofErr w:type="spellStart"/>
      <w:r w:rsidRPr="00CE4B95">
        <w:rPr>
          <w:lang w:val="en-US"/>
        </w:rPr>
        <w:t>Dalam</w:t>
      </w:r>
      <w:proofErr w:type="spellEnd"/>
      <w:r w:rsidRPr="00CE4B95">
        <w:rPr>
          <w:lang w:val="en-US"/>
        </w:rPr>
        <w:t xml:space="preserve"> </w:t>
      </w:r>
      <w:proofErr w:type="spellStart"/>
      <w:r w:rsidRPr="00CE4B95">
        <w:rPr>
          <w:lang w:val="en-US"/>
        </w:rPr>
        <w:t>penelitian</w:t>
      </w:r>
      <w:proofErr w:type="spellEnd"/>
      <w:r w:rsidRPr="00CE4B95">
        <w:rPr>
          <w:lang w:val="en-US"/>
        </w:rPr>
        <w:t xml:space="preserve"> ini, </w:t>
      </w:r>
      <w:proofErr w:type="spellStart"/>
      <w:r w:rsidRPr="00CE4B95">
        <w:rPr>
          <w:lang w:val="en-US"/>
        </w:rPr>
        <w:t>penulis</w:t>
      </w:r>
      <w:proofErr w:type="spellEnd"/>
      <w:r w:rsidRPr="00CE4B95">
        <w:rPr>
          <w:lang w:val="en-US"/>
        </w:rPr>
        <w:t xml:space="preserve"> </w:t>
      </w:r>
      <w:proofErr w:type="spellStart"/>
      <w:r w:rsidRPr="00CE4B95">
        <w:rPr>
          <w:lang w:val="en-US"/>
        </w:rPr>
        <w:t>mengambil</w:t>
      </w:r>
      <w:proofErr w:type="spellEnd"/>
      <w:r w:rsidRPr="00CE4B95">
        <w:rPr>
          <w:lang w:val="en-US"/>
        </w:rPr>
        <w:t xml:space="preserve"> </w:t>
      </w:r>
      <w:proofErr w:type="spellStart"/>
      <w:r w:rsidRPr="00CE4B95">
        <w:rPr>
          <w:lang w:val="en-US"/>
        </w:rPr>
        <w:t>sampel</w:t>
      </w:r>
      <w:proofErr w:type="spellEnd"/>
      <w:r w:rsidRPr="00CE4B95">
        <w:rPr>
          <w:lang w:val="en-US"/>
        </w:rPr>
        <w:t xml:space="preserve"> </w:t>
      </w:r>
      <w:proofErr w:type="spellStart"/>
      <w:r w:rsidRPr="00CE4B95">
        <w:rPr>
          <w:lang w:val="en-US"/>
        </w:rPr>
        <w:t>pegawai</w:t>
      </w:r>
      <w:proofErr w:type="spellEnd"/>
      <w:r w:rsidRPr="00CE4B95">
        <w:rPr>
          <w:lang w:val="en-US"/>
        </w:rPr>
        <w:t xml:space="preserve"> dan </w:t>
      </w:r>
      <w:proofErr w:type="spellStart"/>
      <w:r w:rsidRPr="00CE4B95">
        <w:rPr>
          <w:lang w:val="en-US"/>
        </w:rPr>
        <w:t>masyarakat</w:t>
      </w:r>
      <w:proofErr w:type="spellEnd"/>
      <w:r w:rsidRPr="00CE4B95">
        <w:rPr>
          <w:lang w:val="en-US"/>
        </w:rPr>
        <w:t xml:space="preserve">. </w:t>
      </w:r>
      <w:proofErr w:type="spellStart"/>
      <w:r w:rsidRPr="00CE4B95">
        <w:rPr>
          <w:lang w:val="en-US"/>
        </w:rPr>
        <w:t>Sampel</w:t>
      </w:r>
      <w:proofErr w:type="spellEnd"/>
      <w:r w:rsidRPr="00CE4B95">
        <w:rPr>
          <w:lang w:val="en-US"/>
        </w:rPr>
        <w:t xml:space="preserve"> </w:t>
      </w:r>
      <w:proofErr w:type="spellStart"/>
      <w:r w:rsidRPr="00CE4B95">
        <w:rPr>
          <w:lang w:val="en-US"/>
        </w:rPr>
        <w:t>tersebut</w:t>
      </w:r>
      <w:proofErr w:type="spellEnd"/>
      <w:r w:rsidRPr="00CE4B95">
        <w:rPr>
          <w:lang w:val="en-US"/>
        </w:rPr>
        <w:t xml:space="preserve"> </w:t>
      </w:r>
      <w:proofErr w:type="spellStart"/>
      <w:r w:rsidRPr="00CE4B95">
        <w:rPr>
          <w:lang w:val="en-US"/>
        </w:rPr>
        <w:t>mencakup</w:t>
      </w:r>
      <w:proofErr w:type="spellEnd"/>
      <w:r w:rsidRPr="00CE4B95">
        <w:rPr>
          <w:lang w:val="en-US"/>
        </w:rPr>
        <w:t xml:space="preserve"> </w:t>
      </w:r>
      <w:proofErr w:type="spellStart"/>
      <w:r w:rsidRPr="00CE4B95">
        <w:rPr>
          <w:lang w:val="en-US"/>
        </w:rPr>
        <w:t>seluruh</w:t>
      </w:r>
      <w:proofErr w:type="spellEnd"/>
      <w:r w:rsidRPr="00CE4B95">
        <w:rPr>
          <w:lang w:val="en-US"/>
        </w:rPr>
        <w:t xml:space="preserve"> </w:t>
      </w:r>
      <w:proofErr w:type="spellStart"/>
      <w:r w:rsidRPr="00CE4B95">
        <w:rPr>
          <w:lang w:val="en-US"/>
        </w:rPr>
        <w:t>pegawai</w:t>
      </w:r>
      <w:proofErr w:type="spellEnd"/>
      <w:r w:rsidRPr="00CE4B95">
        <w:rPr>
          <w:lang w:val="en-US"/>
        </w:rPr>
        <w:t xml:space="preserve"> di UPT </w:t>
      </w:r>
      <w:proofErr w:type="spellStart"/>
      <w:r w:rsidRPr="00CE4B95">
        <w:rPr>
          <w:lang w:val="en-US"/>
        </w:rPr>
        <w:t>Puskesmas</w:t>
      </w:r>
      <w:proofErr w:type="spellEnd"/>
      <w:r w:rsidRPr="00CE4B95">
        <w:rPr>
          <w:lang w:val="en-US"/>
        </w:rPr>
        <w:t xml:space="preserve"> </w:t>
      </w:r>
      <w:proofErr w:type="spellStart"/>
      <w:r w:rsidRPr="00CE4B95">
        <w:rPr>
          <w:lang w:val="en-US"/>
        </w:rPr>
        <w:t>Purnama</w:t>
      </w:r>
      <w:proofErr w:type="spellEnd"/>
      <w:r w:rsidRPr="00CE4B95">
        <w:rPr>
          <w:lang w:val="en-US"/>
        </w:rPr>
        <w:t xml:space="preserve"> </w:t>
      </w:r>
      <w:proofErr w:type="spellStart"/>
      <w:r w:rsidRPr="00CE4B95">
        <w:rPr>
          <w:lang w:val="en-US"/>
        </w:rPr>
        <w:t>serta</w:t>
      </w:r>
      <w:proofErr w:type="spellEnd"/>
      <w:r w:rsidRPr="00CE4B95">
        <w:rPr>
          <w:lang w:val="en-US"/>
        </w:rPr>
        <w:t xml:space="preserve"> para </w:t>
      </w:r>
      <w:proofErr w:type="spellStart"/>
      <w:r w:rsidRPr="00CE4B95">
        <w:rPr>
          <w:lang w:val="en-US"/>
        </w:rPr>
        <w:t>masyarakat</w:t>
      </w:r>
      <w:proofErr w:type="spellEnd"/>
      <w:r w:rsidRPr="00CE4B95">
        <w:rPr>
          <w:lang w:val="en-US"/>
        </w:rPr>
        <w:t xml:space="preserve"> yang </w:t>
      </w:r>
      <w:proofErr w:type="spellStart"/>
      <w:r w:rsidRPr="00CE4B95">
        <w:rPr>
          <w:lang w:val="en-US"/>
        </w:rPr>
        <w:t>merasakan</w:t>
      </w:r>
      <w:proofErr w:type="spellEnd"/>
      <w:r w:rsidRPr="00CE4B95">
        <w:rPr>
          <w:lang w:val="en-US"/>
        </w:rPr>
        <w:t xml:space="preserve"> </w:t>
      </w:r>
      <w:proofErr w:type="spellStart"/>
      <w:r w:rsidRPr="00CE4B95">
        <w:rPr>
          <w:lang w:val="en-US"/>
        </w:rPr>
        <w:t>pelayanan</w:t>
      </w:r>
      <w:proofErr w:type="spellEnd"/>
      <w:r w:rsidRPr="00CE4B95">
        <w:rPr>
          <w:lang w:val="en-US"/>
        </w:rPr>
        <w:t xml:space="preserve"> Kesehatan pada UPT </w:t>
      </w:r>
      <w:proofErr w:type="spellStart"/>
      <w:r w:rsidRPr="00CE4B95">
        <w:rPr>
          <w:lang w:val="en-US"/>
        </w:rPr>
        <w:t>Puskesmas</w:t>
      </w:r>
      <w:proofErr w:type="spellEnd"/>
      <w:r w:rsidRPr="00CE4B95">
        <w:rPr>
          <w:lang w:val="en-US"/>
        </w:rPr>
        <w:t xml:space="preserve"> </w:t>
      </w:r>
      <w:proofErr w:type="spellStart"/>
      <w:r w:rsidRPr="00CE4B95">
        <w:rPr>
          <w:lang w:val="en-US"/>
        </w:rPr>
        <w:t>Purnama</w:t>
      </w:r>
      <w:proofErr w:type="spellEnd"/>
      <w:r w:rsidRPr="00CE4B95">
        <w:rPr>
          <w:lang w:val="en-US"/>
        </w:rPr>
        <w:t xml:space="preserve">. </w:t>
      </w:r>
      <w:proofErr w:type="spellStart"/>
      <w:r w:rsidRPr="00CE4B95">
        <w:rPr>
          <w:lang w:val="en-US"/>
        </w:rPr>
        <w:t>Dengan</w:t>
      </w:r>
      <w:proofErr w:type="spellEnd"/>
      <w:r w:rsidRPr="00CE4B95">
        <w:rPr>
          <w:lang w:val="en-US"/>
        </w:rPr>
        <w:t xml:space="preserve"> </w:t>
      </w:r>
      <w:proofErr w:type="spellStart"/>
      <w:r w:rsidRPr="00CE4B95">
        <w:rPr>
          <w:lang w:val="en-US"/>
        </w:rPr>
        <w:t>demikian</w:t>
      </w:r>
      <w:proofErr w:type="spellEnd"/>
      <w:r w:rsidRPr="00CE4B95">
        <w:rPr>
          <w:lang w:val="en-US"/>
        </w:rPr>
        <w:t xml:space="preserve">, </w:t>
      </w:r>
      <w:proofErr w:type="spellStart"/>
      <w:r w:rsidRPr="00CE4B95">
        <w:rPr>
          <w:lang w:val="en-US"/>
        </w:rPr>
        <w:t>penulis</w:t>
      </w:r>
      <w:proofErr w:type="spellEnd"/>
      <w:r w:rsidRPr="00CE4B95">
        <w:rPr>
          <w:lang w:val="en-US"/>
        </w:rPr>
        <w:t xml:space="preserve"> </w:t>
      </w:r>
      <w:proofErr w:type="spellStart"/>
      <w:r w:rsidRPr="00CE4B95">
        <w:rPr>
          <w:lang w:val="en-US"/>
        </w:rPr>
        <w:t>dapat</w:t>
      </w:r>
      <w:proofErr w:type="spellEnd"/>
      <w:r w:rsidRPr="00CE4B95">
        <w:rPr>
          <w:lang w:val="en-US"/>
        </w:rPr>
        <w:t xml:space="preserve"> </w:t>
      </w:r>
      <w:proofErr w:type="spellStart"/>
      <w:r w:rsidRPr="00CE4B95">
        <w:rPr>
          <w:lang w:val="en-US"/>
        </w:rPr>
        <w:t>mengidentifikasi</w:t>
      </w:r>
      <w:proofErr w:type="spellEnd"/>
      <w:r w:rsidRPr="00CE4B95">
        <w:rPr>
          <w:lang w:val="en-US"/>
        </w:rPr>
        <w:t xml:space="preserve"> dan </w:t>
      </w:r>
      <w:proofErr w:type="spellStart"/>
      <w:r w:rsidRPr="00CE4B95">
        <w:rPr>
          <w:lang w:val="en-US"/>
        </w:rPr>
        <w:t>menggambarkan</w:t>
      </w:r>
      <w:proofErr w:type="spellEnd"/>
      <w:r w:rsidRPr="00CE4B95">
        <w:rPr>
          <w:lang w:val="en-US"/>
        </w:rPr>
        <w:t xml:space="preserve"> </w:t>
      </w:r>
      <w:proofErr w:type="spellStart"/>
      <w:r w:rsidRPr="00CE4B95">
        <w:rPr>
          <w:lang w:val="en-US"/>
        </w:rPr>
        <w:t>jenis</w:t>
      </w:r>
      <w:proofErr w:type="spellEnd"/>
      <w:r w:rsidRPr="00CE4B95">
        <w:rPr>
          <w:lang w:val="en-US"/>
        </w:rPr>
        <w:t xml:space="preserve"> </w:t>
      </w:r>
      <w:proofErr w:type="spellStart"/>
      <w:r w:rsidRPr="00CE4B95">
        <w:rPr>
          <w:lang w:val="en-US"/>
        </w:rPr>
        <w:t>kelamin</w:t>
      </w:r>
      <w:proofErr w:type="spellEnd"/>
      <w:r w:rsidRPr="00CE4B95">
        <w:rPr>
          <w:lang w:val="en-US"/>
        </w:rPr>
        <w:t xml:space="preserve"> </w:t>
      </w:r>
      <w:proofErr w:type="spellStart"/>
      <w:r w:rsidRPr="00CE4B95">
        <w:rPr>
          <w:lang w:val="en-US"/>
        </w:rPr>
        <w:t>responden</w:t>
      </w:r>
      <w:proofErr w:type="spellEnd"/>
      <w:r w:rsidRPr="00CE4B95">
        <w:rPr>
          <w:lang w:val="en-US"/>
        </w:rPr>
        <w:t xml:space="preserve"> yang </w:t>
      </w:r>
      <w:proofErr w:type="spellStart"/>
      <w:r w:rsidRPr="00CE4B95">
        <w:rPr>
          <w:lang w:val="en-US"/>
        </w:rPr>
        <w:t>dapat</w:t>
      </w:r>
      <w:proofErr w:type="spellEnd"/>
      <w:r w:rsidRPr="00CE4B95">
        <w:rPr>
          <w:lang w:val="en-US"/>
        </w:rPr>
        <w:t xml:space="preserve"> </w:t>
      </w:r>
      <w:proofErr w:type="spellStart"/>
      <w:r w:rsidRPr="00CE4B95">
        <w:rPr>
          <w:lang w:val="en-US"/>
        </w:rPr>
        <w:t>dilihat</w:t>
      </w:r>
      <w:proofErr w:type="spellEnd"/>
      <w:r w:rsidRPr="00CE4B95">
        <w:rPr>
          <w:lang w:val="en-US"/>
        </w:rPr>
        <w:t xml:space="preserve"> pada </w:t>
      </w:r>
      <w:proofErr w:type="spellStart"/>
      <w:r w:rsidRPr="00CE4B95">
        <w:rPr>
          <w:lang w:val="en-US"/>
        </w:rPr>
        <w:t>tabel</w:t>
      </w:r>
      <w:proofErr w:type="spellEnd"/>
      <w:r w:rsidRPr="00CE4B95">
        <w:rPr>
          <w:lang w:val="en-US"/>
        </w:rPr>
        <w:t xml:space="preserve"> </w:t>
      </w:r>
      <w:proofErr w:type="spellStart"/>
      <w:r w:rsidRPr="00CE4B95">
        <w:rPr>
          <w:lang w:val="en-US"/>
        </w:rPr>
        <w:t>berikut</w:t>
      </w:r>
      <w:proofErr w:type="spellEnd"/>
      <w:r w:rsidRPr="00CE4B95">
        <w:rPr>
          <w:lang w:val="en-US"/>
        </w:rPr>
        <w:t>:</w:t>
      </w:r>
    </w:p>
    <w:p w14:paraId="27D0AF8B" w14:textId="77777777" w:rsidR="00FF0F45" w:rsidRPr="00CE4B95" w:rsidRDefault="00FF0F45" w:rsidP="00FF0F45">
      <w:pPr>
        <w:pStyle w:val="ListParagraph"/>
        <w:widowControl w:val="0"/>
        <w:tabs>
          <w:tab w:val="left" w:pos="2740"/>
          <w:tab w:val="center" w:pos="4182"/>
        </w:tabs>
        <w:autoSpaceDE w:val="0"/>
        <w:autoSpaceDN w:val="0"/>
        <w:spacing w:after="0"/>
        <w:ind w:left="0"/>
        <w:jc w:val="center"/>
        <w:rPr>
          <w:b/>
          <w:lang w:val="en-US"/>
        </w:rPr>
      </w:pPr>
      <w:proofErr w:type="spellStart"/>
      <w:r w:rsidRPr="00CE4B95">
        <w:rPr>
          <w:b/>
          <w:lang w:val="en-US"/>
        </w:rPr>
        <w:t>Tabel</w:t>
      </w:r>
      <w:proofErr w:type="spellEnd"/>
      <w:r w:rsidRPr="00CE4B95">
        <w:rPr>
          <w:b/>
          <w:lang w:val="en-US"/>
        </w:rPr>
        <w:t xml:space="preserve"> V.1</w:t>
      </w:r>
    </w:p>
    <w:p w14:paraId="0BEB24DE" w14:textId="77777777" w:rsidR="00FF0F45" w:rsidRPr="00CE4B95" w:rsidRDefault="00FF0F45" w:rsidP="00FF0F45">
      <w:pPr>
        <w:pStyle w:val="ListParagraph"/>
        <w:widowControl w:val="0"/>
        <w:tabs>
          <w:tab w:val="left" w:pos="2740"/>
          <w:tab w:val="center" w:pos="4182"/>
        </w:tabs>
        <w:autoSpaceDE w:val="0"/>
        <w:autoSpaceDN w:val="0"/>
        <w:spacing w:after="0"/>
        <w:ind w:left="0"/>
        <w:jc w:val="center"/>
        <w:rPr>
          <w:b/>
          <w:lang w:val="en-US"/>
        </w:rPr>
      </w:pPr>
      <w:proofErr w:type="spellStart"/>
      <w:r w:rsidRPr="00CE4B95">
        <w:rPr>
          <w:b/>
          <w:lang w:val="en-US"/>
        </w:rPr>
        <w:t>Identitas</w:t>
      </w:r>
      <w:proofErr w:type="spellEnd"/>
      <w:r w:rsidRPr="00CE4B95">
        <w:rPr>
          <w:b/>
          <w:lang w:val="en-US"/>
        </w:rPr>
        <w:t xml:space="preserve"> </w:t>
      </w:r>
      <w:proofErr w:type="spellStart"/>
      <w:r w:rsidRPr="00CE4B95">
        <w:rPr>
          <w:b/>
          <w:lang w:val="en-US"/>
        </w:rPr>
        <w:t>Responden</w:t>
      </w:r>
      <w:proofErr w:type="spellEnd"/>
      <w:r w:rsidRPr="00CE4B95">
        <w:rPr>
          <w:b/>
          <w:lang w:val="en-US"/>
        </w:rPr>
        <w:t xml:space="preserve"> </w:t>
      </w:r>
      <w:proofErr w:type="spellStart"/>
      <w:r w:rsidRPr="00CE4B95">
        <w:rPr>
          <w:b/>
          <w:lang w:val="en-US"/>
        </w:rPr>
        <w:t>Berdasarkan</w:t>
      </w:r>
      <w:proofErr w:type="spellEnd"/>
      <w:r w:rsidRPr="00CE4B95">
        <w:rPr>
          <w:b/>
          <w:lang w:val="en-US"/>
        </w:rPr>
        <w:t xml:space="preserve"> </w:t>
      </w:r>
      <w:proofErr w:type="spellStart"/>
      <w:r w:rsidRPr="00CE4B95">
        <w:rPr>
          <w:b/>
          <w:lang w:val="en-US"/>
        </w:rPr>
        <w:t>Jenis</w:t>
      </w:r>
      <w:proofErr w:type="spellEnd"/>
      <w:r w:rsidRPr="00CE4B95">
        <w:rPr>
          <w:b/>
          <w:lang w:val="en-US"/>
        </w:rPr>
        <w:t xml:space="preserve"> </w:t>
      </w:r>
      <w:proofErr w:type="spellStart"/>
      <w:r w:rsidRPr="00CE4B95">
        <w:rPr>
          <w:b/>
          <w:lang w:val="en-US"/>
        </w:rPr>
        <w:t>Kelamin</w:t>
      </w:r>
      <w:proofErr w:type="spellEnd"/>
    </w:p>
    <w:tbl>
      <w:tblPr>
        <w:tblpPr w:leftFromText="180" w:rightFromText="180" w:bottomFromText="200" w:vertAnchor="text" w:horzAnchor="page" w:tblpX="2356" w:tblpY="76"/>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760"/>
        <w:gridCol w:w="1185"/>
        <w:gridCol w:w="1724"/>
        <w:gridCol w:w="1085"/>
        <w:gridCol w:w="1536"/>
      </w:tblGrid>
      <w:tr w:rsidR="00FF0F45" w:rsidRPr="00CE4B95" w14:paraId="41C30EF3" w14:textId="77777777" w:rsidTr="00FF0F45">
        <w:trPr>
          <w:trHeight w:val="297"/>
        </w:trPr>
        <w:tc>
          <w:tcPr>
            <w:tcW w:w="378" w:type="pct"/>
            <w:vMerge w:val="restart"/>
            <w:tcBorders>
              <w:top w:val="single" w:sz="4" w:space="0" w:color="000000"/>
              <w:left w:val="single" w:sz="4" w:space="0" w:color="000000"/>
              <w:bottom w:val="single" w:sz="4" w:space="0" w:color="000000"/>
              <w:right w:val="single" w:sz="4" w:space="0" w:color="000000"/>
            </w:tcBorders>
            <w:vAlign w:val="center"/>
            <w:hideMark/>
          </w:tcPr>
          <w:p w14:paraId="56F2030F" w14:textId="77777777" w:rsidR="00FF0F45" w:rsidRPr="00CE4B95" w:rsidRDefault="00FF0F45" w:rsidP="00FF0F45">
            <w:pPr>
              <w:spacing w:after="0"/>
              <w:ind w:left="-90" w:right="-146"/>
              <w:jc w:val="center"/>
              <w:rPr>
                <w:b/>
              </w:rPr>
            </w:pPr>
            <w:r w:rsidRPr="00CE4B95">
              <w:rPr>
                <w:b/>
              </w:rPr>
              <w:t>No</w:t>
            </w:r>
          </w:p>
        </w:tc>
        <w:tc>
          <w:tcPr>
            <w:tcW w:w="1116" w:type="pct"/>
            <w:vMerge w:val="restart"/>
            <w:tcBorders>
              <w:top w:val="single" w:sz="4" w:space="0" w:color="000000"/>
              <w:left w:val="single" w:sz="4" w:space="0" w:color="000000"/>
              <w:bottom w:val="single" w:sz="4" w:space="0" w:color="000000"/>
              <w:right w:val="single" w:sz="4" w:space="0" w:color="000000"/>
            </w:tcBorders>
            <w:vAlign w:val="center"/>
            <w:hideMark/>
          </w:tcPr>
          <w:p w14:paraId="1D6C28F3" w14:textId="77777777" w:rsidR="00FF0F45" w:rsidRPr="00CE4B95" w:rsidRDefault="00FF0F45" w:rsidP="00FF0F45">
            <w:pPr>
              <w:spacing w:after="0"/>
              <w:ind w:left="-70" w:right="-103"/>
              <w:jc w:val="center"/>
              <w:rPr>
                <w:b/>
              </w:rPr>
            </w:pPr>
            <w:proofErr w:type="spellStart"/>
            <w:r w:rsidRPr="00CE4B95">
              <w:rPr>
                <w:b/>
              </w:rPr>
              <w:t>Jenis</w:t>
            </w:r>
            <w:proofErr w:type="spellEnd"/>
            <w:r w:rsidRPr="00CE4B95">
              <w:rPr>
                <w:b/>
              </w:rPr>
              <w:t xml:space="preserve"> </w:t>
            </w:r>
            <w:proofErr w:type="spellStart"/>
            <w:r w:rsidRPr="00CE4B95">
              <w:rPr>
                <w:b/>
              </w:rPr>
              <w:t>Kelamin</w:t>
            </w:r>
            <w:proofErr w:type="spellEnd"/>
          </w:p>
        </w:tc>
        <w:tc>
          <w:tcPr>
            <w:tcW w:w="1844" w:type="pct"/>
            <w:gridSpan w:val="2"/>
            <w:tcBorders>
              <w:top w:val="single" w:sz="4" w:space="0" w:color="000000"/>
              <w:left w:val="single" w:sz="4" w:space="0" w:color="000000"/>
              <w:bottom w:val="single" w:sz="4" w:space="0" w:color="000000"/>
              <w:right w:val="single" w:sz="4" w:space="0" w:color="000000"/>
            </w:tcBorders>
            <w:vAlign w:val="center"/>
            <w:hideMark/>
          </w:tcPr>
          <w:p w14:paraId="596BA53A" w14:textId="77777777" w:rsidR="00FF0F45" w:rsidRPr="00CE4B95" w:rsidRDefault="00FF0F45" w:rsidP="00FF0F45">
            <w:pPr>
              <w:spacing w:after="0"/>
              <w:ind w:left="-113" w:right="-136"/>
              <w:jc w:val="center"/>
              <w:rPr>
                <w:b/>
              </w:rPr>
            </w:pPr>
            <w:proofErr w:type="spellStart"/>
            <w:r w:rsidRPr="00CE4B95">
              <w:rPr>
                <w:b/>
              </w:rPr>
              <w:t>Responden</w:t>
            </w:r>
            <w:proofErr w:type="spellEnd"/>
          </w:p>
        </w:tc>
        <w:tc>
          <w:tcPr>
            <w:tcW w:w="688" w:type="pct"/>
            <w:vMerge w:val="restart"/>
            <w:tcBorders>
              <w:top w:val="single" w:sz="4" w:space="0" w:color="000000"/>
              <w:left w:val="single" w:sz="4" w:space="0" w:color="000000"/>
              <w:bottom w:val="single" w:sz="4" w:space="0" w:color="000000"/>
              <w:right w:val="single" w:sz="4" w:space="0" w:color="000000"/>
            </w:tcBorders>
            <w:vAlign w:val="center"/>
            <w:hideMark/>
          </w:tcPr>
          <w:p w14:paraId="11AE8FB2" w14:textId="77777777" w:rsidR="00FF0F45" w:rsidRPr="00CE4B95" w:rsidRDefault="00FF0F45" w:rsidP="00FF0F45">
            <w:pPr>
              <w:spacing w:after="0"/>
              <w:ind w:left="-80" w:right="-103"/>
              <w:jc w:val="center"/>
              <w:rPr>
                <w:b/>
              </w:rPr>
            </w:pPr>
            <w:proofErr w:type="spellStart"/>
            <w:r w:rsidRPr="00CE4B95">
              <w:rPr>
                <w:b/>
              </w:rPr>
              <w:t>Jumlah</w:t>
            </w:r>
            <w:proofErr w:type="spellEnd"/>
            <w:r w:rsidRPr="00CE4B95">
              <w:rPr>
                <w:b/>
              </w:rPr>
              <w:t xml:space="preserve"> (Orang)  </w:t>
            </w:r>
          </w:p>
        </w:tc>
        <w:tc>
          <w:tcPr>
            <w:tcW w:w="974" w:type="pct"/>
            <w:vMerge w:val="restart"/>
            <w:tcBorders>
              <w:top w:val="single" w:sz="4" w:space="0" w:color="000000"/>
              <w:left w:val="single" w:sz="4" w:space="0" w:color="000000"/>
              <w:bottom w:val="single" w:sz="4" w:space="0" w:color="000000"/>
              <w:right w:val="single" w:sz="4" w:space="0" w:color="000000"/>
            </w:tcBorders>
            <w:vAlign w:val="center"/>
            <w:hideMark/>
          </w:tcPr>
          <w:p w14:paraId="70CB492C" w14:textId="77777777" w:rsidR="00FF0F45" w:rsidRPr="00CE4B95" w:rsidRDefault="00FF0F45" w:rsidP="00FF0F45">
            <w:pPr>
              <w:spacing w:after="0"/>
              <w:ind w:left="-113" w:right="-153"/>
              <w:jc w:val="center"/>
              <w:rPr>
                <w:b/>
              </w:rPr>
            </w:pPr>
            <w:proofErr w:type="spellStart"/>
            <w:r w:rsidRPr="00CE4B95">
              <w:rPr>
                <w:b/>
              </w:rPr>
              <w:t>Persentase</w:t>
            </w:r>
            <w:proofErr w:type="spellEnd"/>
          </w:p>
        </w:tc>
      </w:tr>
      <w:tr w:rsidR="00FF0F45" w:rsidRPr="00CE4B95" w14:paraId="0265CB1D" w14:textId="77777777" w:rsidTr="00FF0F45">
        <w:trPr>
          <w:trHeight w:val="66"/>
        </w:trPr>
        <w:tc>
          <w:tcPr>
            <w:tcW w:w="378" w:type="pct"/>
            <w:vMerge/>
            <w:tcBorders>
              <w:top w:val="single" w:sz="4" w:space="0" w:color="000000"/>
              <w:left w:val="single" w:sz="4" w:space="0" w:color="000000"/>
              <w:bottom w:val="single" w:sz="4" w:space="0" w:color="000000"/>
              <w:right w:val="single" w:sz="4" w:space="0" w:color="000000"/>
            </w:tcBorders>
            <w:vAlign w:val="center"/>
            <w:hideMark/>
          </w:tcPr>
          <w:p w14:paraId="732164C1" w14:textId="77777777" w:rsidR="00FF0F45" w:rsidRPr="00CE4B95" w:rsidRDefault="00FF0F45" w:rsidP="00FF0F45">
            <w:pPr>
              <w:spacing w:after="0"/>
              <w:ind w:left="-90" w:right="-146"/>
              <w:rPr>
                <w:b/>
              </w:rPr>
            </w:pPr>
          </w:p>
        </w:tc>
        <w:tc>
          <w:tcPr>
            <w:tcW w:w="1116" w:type="pct"/>
            <w:vMerge/>
            <w:tcBorders>
              <w:top w:val="single" w:sz="4" w:space="0" w:color="000000"/>
              <w:left w:val="single" w:sz="4" w:space="0" w:color="000000"/>
              <w:bottom w:val="single" w:sz="4" w:space="0" w:color="000000"/>
              <w:right w:val="single" w:sz="4" w:space="0" w:color="000000"/>
            </w:tcBorders>
            <w:vAlign w:val="center"/>
            <w:hideMark/>
          </w:tcPr>
          <w:p w14:paraId="63233034" w14:textId="77777777" w:rsidR="00FF0F45" w:rsidRPr="00CE4B95" w:rsidRDefault="00FF0F45" w:rsidP="00FF0F45">
            <w:pPr>
              <w:spacing w:after="0"/>
              <w:ind w:left="-70" w:right="-103"/>
              <w:rPr>
                <w:b/>
              </w:rPr>
            </w:pP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57FD30E7" w14:textId="77777777" w:rsidR="00FF0F45" w:rsidRPr="00CE4B95" w:rsidRDefault="00FF0F45" w:rsidP="00FF0F45">
            <w:pPr>
              <w:spacing w:after="0"/>
              <w:ind w:left="-113" w:right="-136"/>
              <w:jc w:val="center"/>
              <w:rPr>
                <w:b/>
              </w:rPr>
            </w:pPr>
            <w:proofErr w:type="spellStart"/>
            <w:r w:rsidRPr="00CE4B95">
              <w:rPr>
                <w:b/>
              </w:rPr>
              <w:t>Pegawai</w:t>
            </w:r>
            <w:proofErr w:type="spellEnd"/>
          </w:p>
        </w:tc>
        <w:tc>
          <w:tcPr>
            <w:tcW w:w="1093" w:type="pct"/>
            <w:tcBorders>
              <w:top w:val="single" w:sz="4" w:space="0" w:color="000000"/>
              <w:left w:val="single" w:sz="4" w:space="0" w:color="000000"/>
              <w:bottom w:val="single" w:sz="4" w:space="0" w:color="000000"/>
              <w:right w:val="single" w:sz="4" w:space="0" w:color="000000"/>
            </w:tcBorders>
            <w:vAlign w:val="center"/>
            <w:hideMark/>
          </w:tcPr>
          <w:p w14:paraId="2749EAFB" w14:textId="77777777" w:rsidR="00FF0F45" w:rsidRPr="00CE4B95" w:rsidRDefault="00FF0F45" w:rsidP="00FF0F45">
            <w:pPr>
              <w:spacing w:after="0"/>
              <w:ind w:left="-113" w:right="-136"/>
              <w:jc w:val="center"/>
              <w:rPr>
                <w:b/>
              </w:rPr>
            </w:pPr>
            <w:r w:rsidRPr="00CE4B95">
              <w:rPr>
                <w:b/>
              </w:rPr>
              <w:t>Masyarakat</w:t>
            </w:r>
          </w:p>
        </w:tc>
        <w:tc>
          <w:tcPr>
            <w:tcW w:w="688" w:type="pct"/>
            <w:vMerge/>
            <w:tcBorders>
              <w:top w:val="single" w:sz="4" w:space="0" w:color="000000"/>
              <w:left w:val="single" w:sz="4" w:space="0" w:color="000000"/>
              <w:bottom w:val="single" w:sz="4" w:space="0" w:color="000000"/>
              <w:right w:val="single" w:sz="4" w:space="0" w:color="000000"/>
            </w:tcBorders>
            <w:vAlign w:val="center"/>
            <w:hideMark/>
          </w:tcPr>
          <w:p w14:paraId="59C86996" w14:textId="77777777" w:rsidR="00FF0F45" w:rsidRPr="00CE4B95" w:rsidRDefault="00FF0F45" w:rsidP="00FF0F45">
            <w:pPr>
              <w:spacing w:after="0"/>
              <w:ind w:left="-80" w:right="-103"/>
              <w:rPr>
                <w:b/>
              </w:rPr>
            </w:pPr>
          </w:p>
        </w:tc>
        <w:tc>
          <w:tcPr>
            <w:tcW w:w="974" w:type="pct"/>
            <w:vMerge/>
            <w:tcBorders>
              <w:top w:val="single" w:sz="4" w:space="0" w:color="000000"/>
              <w:left w:val="single" w:sz="4" w:space="0" w:color="000000"/>
              <w:bottom w:val="single" w:sz="4" w:space="0" w:color="000000"/>
              <w:right w:val="single" w:sz="4" w:space="0" w:color="000000"/>
            </w:tcBorders>
            <w:vAlign w:val="center"/>
            <w:hideMark/>
          </w:tcPr>
          <w:p w14:paraId="7887877D" w14:textId="77777777" w:rsidR="00FF0F45" w:rsidRPr="00CE4B95" w:rsidRDefault="00FF0F45" w:rsidP="00FF0F45">
            <w:pPr>
              <w:spacing w:after="0"/>
              <w:ind w:left="-113" w:right="-153"/>
              <w:rPr>
                <w:b/>
              </w:rPr>
            </w:pPr>
          </w:p>
        </w:tc>
      </w:tr>
      <w:tr w:rsidR="00FF0F45" w:rsidRPr="00CE4B95" w14:paraId="6DBD38EC" w14:textId="77777777" w:rsidTr="00FF0F45">
        <w:trPr>
          <w:trHeight w:val="281"/>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162DBF06" w14:textId="77777777" w:rsidR="00FF0F45" w:rsidRPr="00CE4B95" w:rsidRDefault="00FF0F45" w:rsidP="00FF0F45">
            <w:pPr>
              <w:spacing w:after="0"/>
              <w:ind w:left="-90" w:right="-146"/>
              <w:jc w:val="center"/>
            </w:pPr>
            <w:r w:rsidRPr="00CE4B95">
              <w:t>1</w:t>
            </w:r>
          </w:p>
        </w:tc>
        <w:tc>
          <w:tcPr>
            <w:tcW w:w="1116" w:type="pct"/>
            <w:tcBorders>
              <w:top w:val="single" w:sz="4" w:space="0" w:color="000000"/>
              <w:left w:val="single" w:sz="4" w:space="0" w:color="000000"/>
              <w:bottom w:val="single" w:sz="4" w:space="0" w:color="000000"/>
              <w:right w:val="single" w:sz="4" w:space="0" w:color="000000"/>
            </w:tcBorders>
            <w:vAlign w:val="center"/>
            <w:hideMark/>
          </w:tcPr>
          <w:p w14:paraId="74061874" w14:textId="77777777" w:rsidR="00FF0F45" w:rsidRPr="00CE4B95" w:rsidRDefault="00FF0F45" w:rsidP="00FF0F45">
            <w:pPr>
              <w:spacing w:after="0"/>
              <w:ind w:left="-70" w:right="-103"/>
              <w:jc w:val="center"/>
            </w:pPr>
            <w:proofErr w:type="spellStart"/>
            <w:r w:rsidRPr="00CE4B95">
              <w:t>Laki-laki</w:t>
            </w:r>
            <w:proofErr w:type="spellEnd"/>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28E511BA" w14:textId="77777777" w:rsidR="00FF0F45" w:rsidRPr="00CE4B95" w:rsidRDefault="00FF0F45" w:rsidP="00FF0F45">
            <w:pPr>
              <w:spacing w:after="0"/>
              <w:ind w:left="-113" w:right="-136"/>
              <w:jc w:val="center"/>
            </w:pPr>
            <w:r w:rsidRPr="00CE4B95">
              <w:rPr>
                <w:rFonts w:eastAsia="Times New Roman"/>
                <w:color w:val="000000"/>
                <w:lang w:val="id-ID" w:eastAsia="en-ID"/>
              </w:rPr>
              <w:t>16</w:t>
            </w:r>
          </w:p>
        </w:tc>
        <w:tc>
          <w:tcPr>
            <w:tcW w:w="1093" w:type="pct"/>
            <w:tcBorders>
              <w:top w:val="single" w:sz="4" w:space="0" w:color="000000"/>
              <w:left w:val="single" w:sz="4" w:space="0" w:color="000000"/>
              <w:bottom w:val="single" w:sz="4" w:space="0" w:color="000000"/>
              <w:right w:val="single" w:sz="4" w:space="0" w:color="000000"/>
            </w:tcBorders>
            <w:vAlign w:val="center"/>
            <w:hideMark/>
          </w:tcPr>
          <w:p w14:paraId="76E5E283" w14:textId="77777777" w:rsidR="00FF0F45" w:rsidRPr="00CE4B95" w:rsidRDefault="00FF0F45" w:rsidP="00FF0F45">
            <w:pPr>
              <w:spacing w:after="0"/>
              <w:ind w:left="-113" w:right="-136"/>
              <w:jc w:val="center"/>
            </w:pPr>
            <w:r w:rsidRPr="00CE4B95">
              <w:t>13</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6C2FA28A" w14:textId="77777777" w:rsidR="00FF0F45" w:rsidRPr="00CE4B95" w:rsidRDefault="00FF0F45" w:rsidP="00FF0F45">
            <w:pPr>
              <w:spacing w:after="0"/>
              <w:ind w:left="-80" w:right="-103"/>
              <w:jc w:val="center"/>
            </w:pPr>
            <w:r w:rsidRPr="00CE4B95">
              <w:t>29</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7A7B7826" w14:textId="77777777" w:rsidR="00FF0F45" w:rsidRPr="00CE4B95" w:rsidRDefault="00FF0F45" w:rsidP="00FF0F45">
            <w:pPr>
              <w:spacing w:after="0"/>
              <w:ind w:left="-113" w:right="-153"/>
              <w:jc w:val="center"/>
            </w:pPr>
            <w:r w:rsidRPr="00CE4B95">
              <w:t>23%</w:t>
            </w:r>
          </w:p>
        </w:tc>
      </w:tr>
      <w:tr w:rsidR="00FF0F45" w:rsidRPr="00CE4B95" w14:paraId="6F19480D" w14:textId="77777777" w:rsidTr="00FF0F45">
        <w:trPr>
          <w:trHeight w:val="29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F3D9DF7" w14:textId="77777777" w:rsidR="00FF0F45" w:rsidRPr="00CE4B95" w:rsidRDefault="00FF0F45" w:rsidP="00FF0F45">
            <w:pPr>
              <w:spacing w:after="0"/>
              <w:ind w:left="-90" w:right="-146"/>
              <w:jc w:val="center"/>
            </w:pPr>
            <w:r w:rsidRPr="00CE4B95">
              <w:t>2</w:t>
            </w:r>
          </w:p>
        </w:tc>
        <w:tc>
          <w:tcPr>
            <w:tcW w:w="1116" w:type="pct"/>
            <w:tcBorders>
              <w:top w:val="single" w:sz="4" w:space="0" w:color="000000"/>
              <w:left w:val="single" w:sz="4" w:space="0" w:color="000000"/>
              <w:bottom w:val="single" w:sz="4" w:space="0" w:color="000000"/>
              <w:right w:val="single" w:sz="4" w:space="0" w:color="000000"/>
            </w:tcBorders>
            <w:vAlign w:val="center"/>
            <w:hideMark/>
          </w:tcPr>
          <w:p w14:paraId="49E1B351" w14:textId="77777777" w:rsidR="00FF0F45" w:rsidRPr="00CE4B95" w:rsidRDefault="00FF0F45" w:rsidP="00FF0F45">
            <w:pPr>
              <w:spacing w:after="0"/>
              <w:ind w:left="-70" w:right="-103"/>
              <w:jc w:val="center"/>
            </w:pPr>
            <w:r w:rsidRPr="00CE4B95">
              <w:t>Perempuan</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72A9192B" w14:textId="77777777" w:rsidR="00FF0F45" w:rsidRPr="00CE4B95" w:rsidRDefault="00FF0F45" w:rsidP="00FF0F45">
            <w:pPr>
              <w:spacing w:after="0"/>
              <w:ind w:left="-113" w:right="-136"/>
              <w:jc w:val="center"/>
            </w:pPr>
            <w:r w:rsidRPr="00CE4B95">
              <w:rPr>
                <w:rFonts w:eastAsia="Times New Roman"/>
                <w:color w:val="000000"/>
                <w:lang w:val="id-ID" w:eastAsia="en-ID"/>
              </w:rPr>
              <w:t>78</w:t>
            </w:r>
          </w:p>
        </w:tc>
        <w:tc>
          <w:tcPr>
            <w:tcW w:w="1093" w:type="pct"/>
            <w:tcBorders>
              <w:top w:val="single" w:sz="4" w:space="0" w:color="000000"/>
              <w:left w:val="single" w:sz="4" w:space="0" w:color="000000"/>
              <w:bottom w:val="single" w:sz="4" w:space="0" w:color="000000"/>
              <w:right w:val="single" w:sz="4" w:space="0" w:color="000000"/>
            </w:tcBorders>
            <w:vAlign w:val="center"/>
            <w:hideMark/>
          </w:tcPr>
          <w:p w14:paraId="5C37724B" w14:textId="77777777" w:rsidR="00FF0F45" w:rsidRPr="00CE4B95" w:rsidRDefault="00FF0F45" w:rsidP="00FF0F45">
            <w:pPr>
              <w:spacing w:after="0"/>
              <w:ind w:left="-113" w:right="-136"/>
              <w:jc w:val="center"/>
            </w:pPr>
            <w:r w:rsidRPr="00CE4B95">
              <w:t>17</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562881D5" w14:textId="77777777" w:rsidR="00FF0F45" w:rsidRPr="00CE4B95" w:rsidRDefault="00FF0F45" w:rsidP="00FF0F45">
            <w:pPr>
              <w:spacing w:after="0"/>
              <w:ind w:left="-80" w:right="-103"/>
              <w:jc w:val="center"/>
            </w:pPr>
            <w:r w:rsidRPr="00CE4B95">
              <w:t>95</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6B09B95E" w14:textId="77777777" w:rsidR="00FF0F45" w:rsidRPr="00CE4B95" w:rsidRDefault="00FF0F45" w:rsidP="00FF0F45">
            <w:pPr>
              <w:spacing w:after="0"/>
              <w:ind w:left="-113" w:right="-153"/>
              <w:jc w:val="center"/>
            </w:pPr>
            <w:r w:rsidRPr="00CE4B95">
              <w:t>77%</w:t>
            </w:r>
          </w:p>
        </w:tc>
      </w:tr>
      <w:tr w:rsidR="00FF0F45" w:rsidRPr="00CE4B95" w14:paraId="17BF7763" w14:textId="77777777" w:rsidTr="00FF0F45">
        <w:trPr>
          <w:trHeight w:val="304"/>
        </w:trPr>
        <w:tc>
          <w:tcPr>
            <w:tcW w:w="1494" w:type="pct"/>
            <w:gridSpan w:val="2"/>
            <w:tcBorders>
              <w:top w:val="single" w:sz="4" w:space="0" w:color="000000"/>
              <w:left w:val="single" w:sz="4" w:space="0" w:color="000000"/>
              <w:bottom w:val="single" w:sz="4" w:space="0" w:color="000000"/>
              <w:right w:val="single" w:sz="4" w:space="0" w:color="000000"/>
            </w:tcBorders>
            <w:vAlign w:val="center"/>
            <w:hideMark/>
          </w:tcPr>
          <w:p w14:paraId="37EE1322" w14:textId="77777777" w:rsidR="00FF0F45" w:rsidRPr="00CE4B95" w:rsidRDefault="00FF0F45" w:rsidP="00FF0F45">
            <w:pPr>
              <w:spacing w:after="0"/>
              <w:ind w:left="-90" w:right="-103"/>
              <w:jc w:val="center"/>
              <w:rPr>
                <w:b/>
              </w:rPr>
            </w:pPr>
            <w:proofErr w:type="spellStart"/>
            <w:r w:rsidRPr="00CE4B95">
              <w:rPr>
                <w:b/>
              </w:rPr>
              <w:t>Jumlah</w:t>
            </w:r>
            <w:proofErr w:type="spellEnd"/>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4360D54B" w14:textId="77777777" w:rsidR="00FF0F45" w:rsidRPr="00CE4B95" w:rsidRDefault="00FF0F45" w:rsidP="00FF0F45">
            <w:pPr>
              <w:spacing w:after="0"/>
              <w:ind w:left="-90" w:right="-103"/>
              <w:jc w:val="center"/>
              <w:rPr>
                <w:b/>
              </w:rPr>
            </w:pPr>
            <w:r w:rsidRPr="00CE4B95">
              <w:rPr>
                <w:b/>
              </w:rPr>
              <w:t>94</w:t>
            </w:r>
          </w:p>
        </w:tc>
        <w:tc>
          <w:tcPr>
            <w:tcW w:w="1093" w:type="pct"/>
            <w:tcBorders>
              <w:top w:val="single" w:sz="4" w:space="0" w:color="000000"/>
              <w:left w:val="single" w:sz="4" w:space="0" w:color="000000"/>
              <w:bottom w:val="single" w:sz="4" w:space="0" w:color="000000"/>
              <w:right w:val="single" w:sz="4" w:space="0" w:color="000000"/>
            </w:tcBorders>
            <w:vAlign w:val="center"/>
            <w:hideMark/>
          </w:tcPr>
          <w:p w14:paraId="74E38532" w14:textId="77777777" w:rsidR="00FF0F45" w:rsidRPr="00CE4B95" w:rsidRDefault="00FF0F45" w:rsidP="00FF0F45">
            <w:pPr>
              <w:spacing w:after="0"/>
              <w:ind w:left="-90" w:right="-103"/>
              <w:jc w:val="center"/>
              <w:rPr>
                <w:b/>
                <w:lang w:val="en-US"/>
              </w:rPr>
            </w:pPr>
            <w:r w:rsidRPr="00CE4B95">
              <w:rPr>
                <w:b/>
                <w:lang w:val="en-US"/>
              </w:rPr>
              <w:t>30</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5779BF08" w14:textId="77777777" w:rsidR="00FF0F45" w:rsidRPr="00CE4B95" w:rsidRDefault="00FF0F45" w:rsidP="00FF0F45">
            <w:pPr>
              <w:spacing w:after="0"/>
              <w:ind w:left="-90" w:right="-103"/>
              <w:jc w:val="center"/>
              <w:rPr>
                <w:b/>
              </w:rPr>
            </w:pPr>
            <w:r w:rsidRPr="00CE4B95">
              <w:rPr>
                <w:b/>
              </w:rPr>
              <w:t>124</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74A27716" w14:textId="77777777" w:rsidR="00FF0F45" w:rsidRPr="00CE4B95" w:rsidRDefault="00FF0F45" w:rsidP="00FF0F45">
            <w:pPr>
              <w:spacing w:after="0"/>
              <w:ind w:left="-90" w:right="-103"/>
              <w:jc w:val="center"/>
              <w:rPr>
                <w:b/>
              </w:rPr>
            </w:pPr>
            <w:r w:rsidRPr="00CE4B95">
              <w:rPr>
                <w:b/>
              </w:rPr>
              <w:t>100%</w:t>
            </w:r>
          </w:p>
        </w:tc>
      </w:tr>
    </w:tbl>
    <w:p w14:paraId="2753D620" w14:textId="77777777" w:rsidR="00FF0F45" w:rsidRPr="00CE4B95" w:rsidRDefault="00FF0F45" w:rsidP="00FF0F45">
      <w:pPr>
        <w:pStyle w:val="ListParagraph"/>
        <w:widowControl w:val="0"/>
        <w:tabs>
          <w:tab w:val="left" w:pos="2740"/>
          <w:tab w:val="center" w:pos="4182"/>
        </w:tabs>
        <w:autoSpaceDE w:val="0"/>
        <w:autoSpaceDN w:val="0"/>
        <w:spacing w:after="0" w:line="480" w:lineRule="auto"/>
        <w:ind w:left="0"/>
      </w:pPr>
      <w:proofErr w:type="spellStart"/>
      <w:r w:rsidRPr="00CE4B95">
        <w:t>Sumber</w:t>
      </w:r>
      <w:proofErr w:type="spellEnd"/>
      <w:r w:rsidRPr="00CE4B95">
        <w:t xml:space="preserve">: Hasil </w:t>
      </w:r>
      <w:proofErr w:type="spellStart"/>
      <w:r w:rsidRPr="00CE4B95">
        <w:t>Olahan</w:t>
      </w:r>
      <w:proofErr w:type="spellEnd"/>
      <w:r w:rsidRPr="00CE4B95">
        <w:t xml:space="preserve"> Data </w:t>
      </w:r>
      <w:proofErr w:type="spellStart"/>
      <w:r w:rsidRPr="00CE4B95">
        <w:t>Lapangan</w:t>
      </w:r>
      <w:proofErr w:type="spellEnd"/>
      <w:r w:rsidRPr="00CE4B95">
        <w:t xml:space="preserve">, </w:t>
      </w:r>
      <w:proofErr w:type="spellStart"/>
      <w:r w:rsidRPr="00CE4B95">
        <w:t>Tahun</w:t>
      </w:r>
      <w:proofErr w:type="spellEnd"/>
      <w:r w:rsidRPr="00CE4B95">
        <w:t xml:space="preserve"> 2025</w:t>
      </w:r>
    </w:p>
    <w:p w14:paraId="564A5633" w14:textId="77777777" w:rsidR="00FF0F45" w:rsidRPr="00CE4B95" w:rsidRDefault="00FF0F45" w:rsidP="00FF0F45">
      <w:pPr>
        <w:spacing w:line="480" w:lineRule="auto"/>
        <w:ind w:firstLine="709"/>
      </w:pPr>
      <w:proofErr w:type="spellStart"/>
      <w:r w:rsidRPr="00CE4B95">
        <w:t>Berdasarkan</w:t>
      </w:r>
      <w:proofErr w:type="spellEnd"/>
      <w:r w:rsidRPr="00CE4B95">
        <w:t xml:space="preserve"> </w:t>
      </w:r>
      <w:proofErr w:type="spellStart"/>
      <w:r w:rsidRPr="00CE4B95">
        <w:t>Tabel</w:t>
      </w:r>
      <w:proofErr w:type="spellEnd"/>
      <w:r w:rsidRPr="00CE4B95">
        <w:t xml:space="preserve"> V.1 </w:t>
      </w:r>
      <w:proofErr w:type="spellStart"/>
      <w:r w:rsidRPr="00CE4B95">
        <w:t>diatas</w:t>
      </w:r>
      <w:proofErr w:type="spellEnd"/>
      <w:r w:rsidRPr="00CE4B95">
        <w:t xml:space="preserve"> </w:t>
      </w:r>
      <w:proofErr w:type="spellStart"/>
      <w:r w:rsidRPr="00CE4B95">
        <w:t>menunjukkan</w:t>
      </w:r>
      <w:proofErr w:type="spellEnd"/>
      <w:r w:rsidRPr="00CE4B95">
        <w:t xml:space="preserve"> </w:t>
      </w:r>
      <w:proofErr w:type="spellStart"/>
      <w:r w:rsidRPr="00CE4B95">
        <w:t>bahwa</w:t>
      </w:r>
      <w:proofErr w:type="spellEnd"/>
      <w:r w:rsidRPr="00CE4B95">
        <w:t xml:space="preserve"> </w:t>
      </w:r>
      <w:proofErr w:type="spellStart"/>
      <w:r w:rsidRPr="00CE4B95">
        <w:t>dari</w:t>
      </w:r>
      <w:proofErr w:type="spellEnd"/>
      <w:r w:rsidRPr="00CE4B95">
        <w:t xml:space="preserve"> </w:t>
      </w:r>
      <w:proofErr w:type="spellStart"/>
      <w:r w:rsidRPr="00CE4B95">
        <w:t>identitas</w:t>
      </w:r>
      <w:proofErr w:type="spellEnd"/>
      <w:r w:rsidRPr="00CE4B95">
        <w:t xml:space="preserve"> </w:t>
      </w:r>
      <w:proofErr w:type="spellStart"/>
      <w:r w:rsidRPr="00CE4B95">
        <w:t>responden</w:t>
      </w:r>
      <w:proofErr w:type="spellEnd"/>
      <w:r w:rsidRPr="00CE4B95">
        <w:t xml:space="preserve"> yang </w:t>
      </w:r>
      <w:proofErr w:type="spellStart"/>
      <w:r w:rsidRPr="00CE4B95">
        <w:t>dijadikan</w:t>
      </w:r>
      <w:proofErr w:type="spellEnd"/>
      <w:r w:rsidRPr="00CE4B95">
        <w:t xml:space="preserve"> </w:t>
      </w:r>
      <w:proofErr w:type="spellStart"/>
      <w:r w:rsidRPr="00CE4B95">
        <w:t>sampel</w:t>
      </w:r>
      <w:proofErr w:type="spellEnd"/>
      <w:r w:rsidRPr="00CE4B95">
        <w:t xml:space="preserve"> </w:t>
      </w:r>
      <w:proofErr w:type="spellStart"/>
      <w:r w:rsidRPr="00CE4B95">
        <w:t>dalam</w:t>
      </w:r>
      <w:proofErr w:type="spellEnd"/>
      <w:r w:rsidRPr="00CE4B95">
        <w:t xml:space="preserve"> </w:t>
      </w:r>
      <w:proofErr w:type="spellStart"/>
      <w:r w:rsidRPr="00CE4B95">
        <w:t>penelitian</w:t>
      </w:r>
      <w:proofErr w:type="spellEnd"/>
      <w:r w:rsidRPr="00CE4B95">
        <w:t xml:space="preserve"> </w:t>
      </w:r>
      <w:proofErr w:type="spellStart"/>
      <w:r w:rsidRPr="00CE4B95">
        <w:t>ini</w:t>
      </w:r>
      <w:proofErr w:type="spellEnd"/>
      <w:r w:rsidRPr="00CE4B95">
        <w:t xml:space="preserve"> </w:t>
      </w:r>
      <w:proofErr w:type="spellStart"/>
      <w:r w:rsidRPr="00CE4B95">
        <w:t>berdasarkan</w:t>
      </w:r>
      <w:proofErr w:type="spellEnd"/>
      <w:r w:rsidRPr="00CE4B95">
        <w:t xml:space="preserve"> </w:t>
      </w:r>
      <w:proofErr w:type="spellStart"/>
      <w:r w:rsidRPr="00CE4B95">
        <w:t>jenis</w:t>
      </w:r>
      <w:proofErr w:type="spellEnd"/>
      <w:r w:rsidRPr="00CE4B95">
        <w:t xml:space="preserve"> </w:t>
      </w:r>
      <w:proofErr w:type="spellStart"/>
      <w:r w:rsidRPr="00CE4B95">
        <w:lastRenderedPageBreak/>
        <w:t>kelamin</w:t>
      </w:r>
      <w:proofErr w:type="spellEnd"/>
      <w:r w:rsidRPr="00CE4B95">
        <w:t xml:space="preserve"> </w:t>
      </w:r>
      <w:proofErr w:type="spellStart"/>
      <w:r w:rsidRPr="00CE4B95">
        <w:t>yaitu</w:t>
      </w:r>
      <w:proofErr w:type="spellEnd"/>
      <w:r w:rsidRPr="00CE4B95">
        <w:t xml:space="preserve"> </w:t>
      </w:r>
      <w:proofErr w:type="spellStart"/>
      <w:r w:rsidRPr="00CE4B95">
        <w:t>terdiri</w:t>
      </w:r>
      <w:proofErr w:type="spellEnd"/>
      <w:r w:rsidRPr="00CE4B95">
        <w:t xml:space="preserve"> </w:t>
      </w:r>
      <w:proofErr w:type="spellStart"/>
      <w:r w:rsidRPr="00CE4B95">
        <w:t>dari</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w:t>
      </w:r>
      <w:proofErr w:type="spellStart"/>
      <w:r w:rsidRPr="00CE4B95">
        <w:t>berjenis</w:t>
      </w:r>
      <w:proofErr w:type="spellEnd"/>
      <w:r w:rsidRPr="00CE4B95">
        <w:t xml:space="preserve"> </w:t>
      </w:r>
      <w:proofErr w:type="spellStart"/>
      <w:r w:rsidRPr="00CE4B95">
        <w:t>laki-laki</w:t>
      </w:r>
      <w:proofErr w:type="spellEnd"/>
      <w:r w:rsidRPr="00CE4B95">
        <w:t xml:space="preserve"> </w:t>
      </w:r>
      <w:proofErr w:type="spellStart"/>
      <w:r w:rsidRPr="00CE4B95">
        <w:t>berjumlah</w:t>
      </w:r>
      <w:proofErr w:type="spellEnd"/>
      <w:r w:rsidRPr="00CE4B95">
        <w:t xml:space="preserve"> 29 orang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23%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sedangkan</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yang </w:t>
      </w:r>
      <w:proofErr w:type="spellStart"/>
      <w:r w:rsidRPr="00CE4B95">
        <w:t>berjenis</w:t>
      </w:r>
      <w:proofErr w:type="spellEnd"/>
      <w:r w:rsidRPr="00CE4B95">
        <w:t xml:space="preserve"> </w:t>
      </w:r>
      <w:proofErr w:type="spellStart"/>
      <w:r w:rsidRPr="00CE4B95">
        <w:t>kelamin</w:t>
      </w:r>
      <w:proofErr w:type="spellEnd"/>
      <w:r w:rsidRPr="00CE4B95">
        <w:t xml:space="preserve"> </w:t>
      </w:r>
      <w:proofErr w:type="spellStart"/>
      <w:r w:rsidRPr="00CE4B95">
        <w:t>perempuan</w:t>
      </w:r>
      <w:proofErr w:type="spellEnd"/>
      <w:r w:rsidRPr="00CE4B95">
        <w:t xml:space="preserve"> </w:t>
      </w:r>
      <w:proofErr w:type="spellStart"/>
      <w:r w:rsidRPr="00CE4B95">
        <w:t>berjumlah</w:t>
      </w:r>
      <w:proofErr w:type="spellEnd"/>
      <w:r w:rsidRPr="00CE4B95">
        <w:t xml:space="preserve"> 95 orang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77% </w:t>
      </w:r>
      <w:proofErr w:type="spellStart"/>
      <w:r w:rsidRPr="00CE4B95">
        <w:t>dari</w:t>
      </w:r>
      <w:proofErr w:type="spellEnd"/>
      <w:r w:rsidRPr="00CE4B95">
        <w:t xml:space="preserve"> 124 </w:t>
      </w:r>
      <w:proofErr w:type="spellStart"/>
      <w:r w:rsidRPr="00CE4B95">
        <w:t>responden</w:t>
      </w:r>
      <w:proofErr w:type="spellEnd"/>
      <w:r w:rsidRPr="00CE4B95">
        <w:t xml:space="preserve">. </w:t>
      </w:r>
    </w:p>
    <w:p w14:paraId="7CD9D4CA" w14:textId="77777777" w:rsidR="00FF0F45" w:rsidRPr="00CE4B95" w:rsidRDefault="00FF0F45" w:rsidP="00533B9C">
      <w:pPr>
        <w:pStyle w:val="ListParagraph"/>
        <w:widowControl w:val="0"/>
        <w:numPr>
          <w:ilvl w:val="5"/>
          <w:numId w:val="76"/>
        </w:numPr>
        <w:tabs>
          <w:tab w:val="clear" w:pos="4320"/>
          <w:tab w:val="left" w:pos="2740"/>
          <w:tab w:val="center" w:pos="4182"/>
        </w:tabs>
        <w:autoSpaceDE w:val="0"/>
        <w:autoSpaceDN w:val="0"/>
        <w:spacing w:before="120" w:after="0" w:line="480" w:lineRule="auto"/>
        <w:ind w:left="360"/>
        <w:rPr>
          <w:lang w:val="en-US"/>
        </w:rPr>
      </w:pPr>
      <w:proofErr w:type="spellStart"/>
      <w:r w:rsidRPr="00CE4B95">
        <w:rPr>
          <w:b/>
          <w:lang w:val="en-US"/>
        </w:rPr>
        <w:t>Identitas</w:t>
      </w:r>
      <w:proofErr w:type="spellEnd"/>
      <w:r w:rsidRPr="00CE4B95">
        <w:rPr>
          <w:b/>
          <w:lang w:val="en-US"/>
        </w:rPr>
        <w:t xml:space="preserve"> </w:t>
      </w:r>
      <w:proofErr w:type="spellStart"/>
      <w:r w:rsidRPr="00CE4B95">
        <w:rPr>
          <w:b/>
          <w:lang w:val="en-US"/>
        </w:rPr>
        <w:t>Responden</w:t>
      </w:r>
      <w:proofErr w:type="spellEnd"/>
      <w:r w:rsidRPr="00CE4B95">
        <w:rPr>
          <w:b/>
          <w:lang w:val="en-US"/>
        </w:rPr>
        <w:t xml:space="preserve"> </w:t>
      </w:r>
      <w:proofErr w:type="spellStart"/>
      <w:r w:rsidRPr="00CE4B95">
        <w:rPr>
          <w:b/>
          <w:lang w:val="en-US"/>
        </w:rPr>
        <w:t>Berdasarkan</w:t>
      </w:r>
      <w:proofErr w:type="spellEnd"/>
      <w:r w:rsidRPr="00CE4B95">
        <w:rPr>
          <w:b/>
          <w:lang w:val="en-US"/>
        </w:rPr>
        <w:t xml:space="preserve"> Tingkat </w:t>
      </w:r>
      <w:proofErr w:type="spellStart"/>
      <w:r w:rsidRPr="00CE4B95">
        <w:rPr>
          <w:b/>
          <w:lang w:val="en-US"/>
        </w:rPr>
        <w:t>Usia</w:t>
      </w:r>
      <w:proofErr w:type="spellEnd"/>
    </w:p>
    <w:p w14:paraId="4BC549A9" w14:textId="77777777" w:rsidR="00FF0F45" w:rsidRPr="00CE4B95" w:rsidRDefault="00FF0F45" w:rsidP="00FF0F45">
      <w:pPr>
        <w:spacing w:line="480" w:lineRule="auto"/>
        <w:ind w:firstLine="709"/>
        <w:rPr>
          <w:lang w:val="en-US"/>
        </w:rPr>
      </w:pPr>
      <w:proofErr w:type="spellStart"/>
      <w:r w:rsidRPr="00CE4B95">
        <w:rPr>
          <w:lang w:val="en-US"/>
        </w:rPr>
        <w:t>Dalam</w:t>
      </w:r>
      <w:proofErr w:type="spellEnd"/>
      <w:r w:rsidRPr="00CE4B95">
        <w:rPr>
          <w:lang w:val="en-US"/>
        </w:rPr>
        <w:t xml:space="preserve"> </w:t>
      </w:r>
      <w:proofErr w:type="spellStart"/>
      <w:r w:rsidRPr="00CE4B95">
        <w:rPr>
          <w:lang w:val="en-US"/>
        </w:rPr>
        <w:t>penelitian</w:t>
      </w:r>
      <w:proofErr w:type="spellEnd"/>
      <w:r w:rsidRPr="00CE4B95">
        <w:rPr>
          <w:lang w:val="en-US"/>
        </w:rPr>
        <w:t xml:space="preserve"> ini, </w:t>
      </w:r>
      <w:proofErr w:type="spellStart"/>
      <w:r w:rsidRPr="00CE4B95">
        <w:rPr>
          <w:lang w:val="en-US"/>
        </w:rPr>
        <w:t>tingkat</w:t>
      </w:r>
      <w:proofErr w:type="spellEnd"/>
      <w:r w:rsidRPr="00CE4B95">
        <w:rPr>
          <w:lang w:val="en-US"/>
        </w:rPr>
        <w:t xml:space="preserve"> </w:t>
      </w:r>
      <w:proofErr w:type="spellStart"/>
      <w:r w:rsidRPr="00CE4B95">
        <w:rPr>
          <w:lang w:val="en-US"/>
        </w:rPr>
        <w:t>usia</w:t>
      </w:r>
      <w:proofErr w:type="spellEnd"/>
      <w:r w:rsidRPr="00CE4B95">
        <w:rPr>
          <w:lang w:val="en-US"/>
        </w:rPr>
        <w:t xml:space="preserve"> </w:t>
      </w:r>
      <w:proofErr w:type="spellStart"/>
      <w:r w:rsidRPr="00CE4B95">
        <w:rPr>
          <w:lang w:val="en-US"/>
        </w:rPr>
        <w:t>responden</w:t>
      </w:r>
      <w:proofErr w:type="spellEnd"/>
      <w:r w:rsidRPr="00CE4B95">
        <w:rPr>
          <w:lang w:val="en-US"/>
        </w:rPr>
        <w:t xml:space="preserve"> </w:t>
      </w:r>
      <w:proofErr w:type="spellStart"/>
      <w:r w:rsidRPr="00CE4B95">
        <w:rPr>
          <w:lang w:val="en-US"/>
        </w:rPr>
        <w:t>menjadi</w:t>
      </w:r>
      <w:proofErr w:type="spellEnd"/>
      <w:r w:rsidRPr="00CE4B95">
        <w:rPr>
          <w:lang w:val="en-US"/>
        </w:rPr>
        <w:t xml:space="preserve"> salah </w:t>
      </w:r>
      <w:proofErr w:type="spellStart"/>
      <w:r w:rsidRPr="00CE4B95">
        <w:rPr>
          <w:lang w:val="en-US"/>
        </w:rPr>
        <w:t>satu</w:t>
      </w:r>
      <w:proofErr w:type="spellEnd"/>
      <w:r w:rsidRPr="00CE4B95">
        <w:rPr>
          <w:lang w:val="en-US"/>
        </w:rPr>
        <w:t xml:space="preserve"> </w:t>
      </w:r>
      <w:proofErr w:type="spellStart"/>
      <w:r w:rsidRPr="00CE4B95">
        <w:rPr>
          <w:lang w:val="en-US"/>
        </w:rPr>
        <w:t>dasar</w:t>
      </w:r>
      <w:proofErr w:type="spellEnd"/>
      <w:r w:rsidRPr="00CE4B95">
        <w:rPr>
          <w:lang w:val="en-US"/>
        </w:rPr>
        <w:t xml:space="preserve"> </w:t>
      </w:r>
      <w:proofErr w:type="spellStart"/>
      <w:r w:rsidRPr="00CE4B95">
        <w:rPr>
          <w:lang w:val="en-US"/>
        </w:rPr>
        <w:t>bagi</w:t>
      </w:r>
      <w:proofErr w:type="spellEnd"/>
      <w:r w:rsidRPr="00CE4B95">
        <w:rPr>
          <w:lang w:val="en-US"/>
        </w:rPr>
        <w:t xml:space="preserve"> </w:t>
      </w:r>
      <w:proofErr w:type="spellStart"/>
      <w:r w:rsidRPr="00CE4B95">
        <w:rPr>
          <w:lang w:val="en-US"/>
        </w:rPr>
        <w:t>penulis</w:t>
      </w:r>
      <w:proofErr w:type="spellEnd"/>
      <w:r w:rsidRPr="00CE4B95">
        <w:rPr>
          <w:lang w:val="en-US"/>
        </w:rPr>
        <w:t xml:space="preserve"> </w:t>
      </w:r>
      <w:proofErr w:type="spellStart"/>
      <w:r w:rsidRPr="00CE4B95">
        <w:rPr>
          <w:lang w:val="en-US"/>
        </w:rPr>
        <w:t>untuk</w:t>
      </w:r>
      <w:proofErr w:type="spellEnd"/>
      <w:r w:rsidRPr="00CE4B95">
        <w:rPr>
          <w:lang w:val="en-US"/>
        </w:rPr>
        <w:t xml:space="preserve"> </w:t>
      </w:r>
      <w:proofErr w:type="spellStart"/>
      <w:r w:rsidRPr="00CE4B95">
        <w:rPr>
          <w:lang w:val="en-US"/>
        </w:rPr>
        <w:t>melakukan</w:t>
      </w:r>
      <w:proofErr w:type="spellEnd"/>
      <w:r w:rsidRPr="00CE4B95">
        <w:rPr>
          <w:lang w:val="en-US"/>
        </w:rPr>
        <w:t xml:space="preserve"> </w:t>
      </w:r>
      <w:proofErr w:type="spellStart"/>
      <w:r w:rsidRPr="00CE4B95">
        <w:rPr>
          <w:lang w:val="en-US"/>
        </w:rPr>
        <w:t>pengelompokan</w:t>
      </w:r>
      <w:proofErr w:type="spellEnd"/>
      <w:r w:rsidRPr="00CE4B95">
        <w:rPr>
          <w:lang w:val="en-US"/>
        </w:rPr>
        <w:t xml:space="preserve">. </w:t>
      </w:r>
      <w:proofErr w:type="spellStart"/>
      <w:r w:rsidRPr="00CE4B95">
        <w:rPr>
          <w:lang w:val="en-US"/>
        </w:rPr>
        <w:t>Perbedaan</w:t>
      </w:r>
      <w:proofErr w:type="spellEnd"/>
      <w:r w:rsidRPr="00CE4B95">
        <w:rPr>
          <w:lang w:val="en-US"/>
        </w:rPr>
        <w:t xml:space="preserve"> </w:t>
      </w:r>
      <w:proofErr w:type="spellStart"/>
      <w:r w:rsidRPr="00CE4B95">
        <w:rPr>
          <w:lang w:val="en-US"/>
        </w:rPr>
        <w:t>usia</w:t>
      </w:r>
      <w:proofErr w:type="spellEnd"/>
      <w:r w:rsidRPr="00CE4B95">
        <w:rPr>
          <w:lang w:val="en-US"/>
        </w:rPr>
        <w:t xml:space="preserve"> </w:t>
      </w:r>
      <w:proofErr w:type="spellStart"/>
      <w:r w:rsidRPr="00CE4B95">
        <w:rPr>
          <w:lang w:val="en-US"/>
        </w:rPr>
        <w:t>diharapkan</w:t>
      </w:r>
      <w:proofErr w:type="spellEnd"/>
      <w:r w:rsidRPr="00CE4B95">
        <w:rPr>
          <w:lang w:val="en-US"/>
        </w:rPr>
        <w:t xml:space="preserve"> </w:t>
      </w:r>
      <w:proofErr w:type="spellStart"/>
      <w:r w:rsidRPr="00CE4B95">
        <w:rPr>
          <w:lang w:val="en-US"/>
        </w:rPr>
        <w:t>dapat</w:t>
      </w:r>
      <w:proofErr w:type="spellEnd"/>
      <w:r w:rsidRPr="00CE4B95">
        <w:rPr>
          <w:lang w:val="en-US"/>
        </w:rPr>
        <w:t xml:space="preserve"> </w:t>
      </w:r>
      <w:proofErr w:type="spellStart"/>
      <w:r w:rsidRPr="00CE4B95">
        <w:rPr>
          <w:lang w:val="en-US"/>
        </w:rPr>
        <w:t>memberikan</w:t>
      </w:r>
      <w:proofErr w:type="spellEnd"/>
      <w:r w:rsidRPr="00CE4B95">
        <w:rPr>
          <w:lang w:val="en-US"/>
        </w:rPr>
        <w:t xml:space="preserve"> </w:t>
      </w:r>
      <w:proofErr w:type="spellStart"/>
      <w:r w:rsidRPr="00CE4B95">
        <w:rPr>
          <w:lang w:val="en-US"/>
        </w:rPr>
        <w:t>gambaran</w:t>
      </w:r>
      <w:proofErr w:type="spellEnd"/>
      <w:r w:rsidRPr="00CE4B95">
        <w:rPr>
          <w:lang w:val="en-US"/>
        </w:rPr>
        <w:t xml:space="preserve"> yang </w:t>
      </w:r>
      <w:proofErr w:type="spellStart"/>
      <w:r w:rsidRPr="00CE4B95">
        <w:rPr>
          <w:lang w:val="en-US"/>
        </w:rPr>
        <w:t>lebih</w:t>
      </w:r>
      <w:proofErr w:type="spellEnd"/>
      <w:r w:rsidRPr="00CE4B95">
        <w:rPr>
          <w:lang w:val="en-US"/>
        </w:rPr>
        <w:t xml:space="preserve"> </w:t>
      </w:r>
      <w:proofErr w:type="spellStart"/>
      <w:r w:rsidRPr="00CE4B95">
        <w:rPr>
          <w:lang w:val="en-US"/>
        </w:rPr>
        <w:t>jelas</w:t>
      </w:r>
      <w:proofErr w:type="spellEnd"/>
      <w:r w:rsidRPr="00CE4B95">
        <w:rPr>
          <w:lang w:val="en-US"/>
        </w:rPr>
        <w:t xml:space="preserve"> </w:t>
      </w:r>
      <w:proofErr w:type="spellStart"/>
      <w:r w:rsidRPr="00CE4B95">
        <w:rPr>
          <w:lang w:val="en-US"/>
        </w:rPr>
        <w:t>dalam</w:t>
      </w:r>
      <w:proofErr w:type="spellEnd"/>
      <w:r w:rsidRPr="00CE4B95">
        <w:rPr>
          <w:lang w:val="en-US"/>
        </w:rPr>
        <w:t xml:space="preserve"> </w:t>
      </w:r>
      <w:proofErr w:type="spellStart"/>
      <w:r w:rsidRPr="00CE4B95">
        <w:rPr>
          <w:lang w:val="en-US"/>
        </w:rPr>
        <w:t>memperoleh</w:t>
      </w:r>
      <w:proofErr w:type="spellEnd"/>
      <w:r w:rsidRPr="00CE4B95">
        <w:rPr>
          <w:lang w:val="en-US"/>
        </w:rPr>
        <w:t xml:space="preserve"> </w:t>
      </w:r>
      <w:proofErr w:type="spellStart"/>
      <w:r w:rsidRPr="00CE4B95">
        <w:rPr>
          <w:lang w:val="en-US"/>
        </w:rPr>
        <w:t>jawaban</w:t>
      </w:r>
      <w:proofErr w:type="spellEnd"/>
      <w:r w:rsidRPr="00CE4B95">
        <w:rPr>
          <w:lang w:val="en-US"/>
        </w:rPr>
        <w:t xml:space="preserve"> </w:t>
      </w:r>
      <w:proofErr w:type="spellStart"/>
      <w:r w:rsidRPr="00CE4B95">
        <w:rPr>
          <w:lang w:val="en-US"/>
        </w:rPr>
        <w:t>atas</w:t>
      </w:r>
      <w:proofErr w:type="spellEnd"/>
      <w:r w:rsidRPr="00CE4B95">
        <w:rPr>
          <w:lang w:val="en-US"/>
        </w:rPr>
        <w:t xml:space="preserve"> </w:t>
      </w:r>
      <w:proofErr w:type="spellStart"/>
      <w:r w:rsidRPr="00CE4B95">
        <w:rPr>
          <w:lang w:val="en-US"/>
        </w:rPr>
        <w:t>permasalahan</w:t>
      </w:r>
      <w:proofErr w:type="spellEnd"/>
      <w:r w:rsidRPr="00CE4B95">
        <w:rPr>
          <w:lang w:val="en-US"/>
        </w:rPr>
        <w:t xml:space="preserve"> </w:t>
      </w:r>
      <w:proofErr w:type="spellStart"/>
      <w:r w:rsidRPr="00CE4B95">
        <w:rPr>
          <w:lang w:val="en-US"/>
        </w:rPr>
        <w:t>penelitian</w:t>
      </w:r>
      <w:proofErr w:type="spellEnd"/>
      <w:r w:rsidRPr="00CE4B95">
        <w:rPr>
          <w:lang w:val="en-US"/>
        </w:rPr>
        <w:t xml:space="preserve">. </w:t>
      </w:r>
      <w:proofErr w:type="spellStart"/>
      <w:r w:rsidRPr="00CE4B95">
        <w:rPr>
          <w:lang w:val="en-US"/>
        </w:rPr>
        <w:t>Jumlah</w:t>
      </w:r>
      <w:proofErr w:type="spellEnd"/>
      <w:r w:rsidRPr="00CE4B95">
        <w:rPr>
          <w:lang w:val="en-US"/>
        </w:rPr>
        <w:t xml:space="preserve"> </w:t>
      </w:r>
      <w:proofErr w:type="spellStart"/>
      <w:r w:rsidRPr="00CE4B95">
        <w:rPr>
          <w:lang w:val="en-US"/>
        </w:rPr>
        <w:t>responden</w:t>
      </w:r>
      <w:proofErr w:type="spellEnd"/>
      <w:r w:rsidRPr="00CE4B95">
        <w:rPr>
          <w:lang w:val="en-US"/>
        </w:rPr>
        <w:t xml:space="preserve"> </w:t>
      </w:r>
      <w:proofErr w:type="spellStart"/>
      <w:r w:rsidRPr="00CE4B95">
        <w:rPr>
          <w:lang w:val="en-US"/>
        </w:rPr>
        <w:t>berdasarkan</w:t>
      </w:r>
      <w:proofErr w:type="spellEnd"/>
      <w:r w:rsidRPr="00CE4B95">
        <w:rPr>
          <w:lang w:val="en-US"/>
        </w:rPr>
        <w:t xml:space="preserve"> </w:t>
      </w:r>
      <w:proofErr w:type="spellStart"/>
      <w:r w:rsidRPr="00CE4B95">
        <w:rPr>
          <w:lang w:val="en-US"/>
        </w:rPr>
        <w:t>kelompok</w:t>
      </w:r>
      <w:proofErr w:type="spellEnd"/>
      <w:r w:rsidRPr="00CE4B95">
        <w:rPr>
          <w:lang w:val="en-US"/>
        </w:rPr>
        <w:t xml:space="preserve"> </w:t>
      </w:r>
      <w:proofErr w:type="spellStart"/>
      <w:r w:rsidRPr="00CE4B95">
        <w:rPr>
          <w:lang w:val="en-US"/>
        </w:rPr>
        <w:t>usia</w:t>
      </w:r>
      <w:proofErr w:type="spellEnd"/>
      <w:r w:rsidRPr="00CE4B95">
        <w:rPr>
          <w:lang w:val="en-US"/>
        </w:rPr>
        <w:t xml:space="preserve"> </w:t>
      </w:r>
      <w:proofErr w:type="spellStart"/>
      <w:r w:rsidRPr="00CE4B95">
        <w:rPr>
          <w:lang w:val="en-US"/>
        </w:rPr>
        <w:t>dapat</w:t>
      </w:r>
      <w:proofErr w:type="spellEnd"/>
      <w:r w:rsidRPr="00CE4B95">
        <w:rPr>
          <w:lang w:val="en-US"/>
        </w:rPr>
        <w:t xml:space="preserve"> </w:t>
      </w:r>
      <w:proofErr w:type="spellStart"/>
      <w:r w:rsidRPr="00CE4B95">
        <w:rPr>
          <w:lang w:val="en-US"/>
        </w:rPr>
        <w:t>dilihat</w:t>
      </w:r>
      <w:proofErr w:type="spellEnd"/>
      <w:r w:rsidRPr="00CE4B95">
        <w:rPr>
          <w:lang w:val="en-US"/>
        </w:rPr>
        <w:t xml:space="preserve"> pada </w:t>
      </w:r>
      <w:proofErr w:type="spellStart"/>
      <w:r w:rsidRPr="00CE4B95">
        <w:rPr>
          <w:lang w:val="en-US"/>
        </w:rPr>
        <w:t>tabel</w:t>
      </w:r>
      <w:proofErr w:type="spellEnd"/>
      <w:r w:rsidRPr="00CE4B95">
        <w:rPr>
          <w:lang w:val="en-US"/>
        </w:rPr>
        <w:t xml:space="preserve"> </w:t>
      </w:r>
      <w:proofErr w:type="spellStart"/>
      <w:r w:rsidRPr="00CE4B95">
        <w:rPr>
          <w:lang w:val="en-US"/>
        </w:rPr>
        <w:t>berikut</w:t>
      </w:r>
      <w:proofErr w:type="spellEnd"/>
      <w:r w:rsidRPr="00CE4B95">
        <w:rPr>
          <w:lang w:val="en-US"/>
        </w:rPr>
        <w:t>:</w:t>
      </w:r>
    </w:p>
    <w:p w14:paraId="6AA7B108" w14:textId="77777777" w:rsidR="00FF0F45" w:rsidRPr="00CE4B95" w:rsidRDefault="00FF0F45" w:rsidP="00FF0F45">
      <w:pPr>
        <w:pStyle w:val="ListParagraph"/>
        <w:widowControl w:val="0"/>
        <w:tabs>
          <w:tab w:val="left" w:pos="2740"/>
          <w:tab w:val="center" w:pos="4182"/>
        </w:tabs>
        <w:autoSpaceDE w:val="0"/>
        <w:autoSpaceDN w:val="0"/>
        <w:spacing w:after="0"/>
        <w:ind w:left="0"/>
        <w:jc w:val="center"/>
        <w:rPr>
          <w:b/>
          <w:lang w:val="en-US"/>
        </w:rPr>
      </w:pPr>
      <w:proofErr w:type="spellStart"/>
      <w:r w:rsidRPr="00CE4B95">
        <w:rPr>
          <w:b/>
          <w:lang w:val="en-US"/>
        </w:rPr>
        <w:t>Tabel</w:t>
      </w:r>
      <w:proofErr w:type="spellEnd"/>
      <w:r w:rsidRPr="00CE4B95">
        <w:rPr>
          <w:b/>
          <w:lang w:val="en-US"/>
        </w:rPr>
        <w:t xml:space="preserve"> V.2</w:t>
      </w:r>
    </w:p>
    <w:p w14:paraId="3E3F7B8A" w14:textId="77777777" w:rsidR="00FF0F45" w:rsidRPr="00CE4B95" w:rsidRDefault="00FF0F45" w:rsidP="00FF0F45">
      <w:pPr>
        <w:pStyle w:val="ListParagraph"/>
        <w:widowControl w:val="0"/>
        <w:tabs>
          <w:tab w:val="left" w:pos="2740"/>
          <w:tab w:val="center" w:pos="4182"/>
        </w:tabs>
        <w:autoSpaceDE w:val="0"/>
        <w:autoSpaceDN w:val="0"/>
        <w:spacing w:after="0"/>
        <w:ind w:left="0"/>
        <w:jc w:val="center"/>
        <w:rPr>
          <w:b/>
          <w:lang w:val="en-US"/>
        </w:rPr>
      </w:pPr>
      <w:proofErr w:type="spellStart"/>
      <w:r w:rsidRPr="00CE4B95">
        <w:rPr>
          <w:b/>
          <w:lang w:val="en-US"/>
        </w:rPr>
        <w:t>Identitas</w:t>
      </w:r>
      <w:proofErr w:type="spellEnd"/>
      <w:r w:rsidRPr="00CE4B95">
        <w:rPr>
          <w:b/>
          <w:lang w:val="en-US"/>
        </w:rPr>
        <w:t xml:space="preserve"> </w:t>
      </w:r>
      <w:proofErr w:type="spellStart"/>
      <w:r w:rsidRPr="00CE4B95">
        <w:rPr>
          <w:b/>
          <w:lang w:val="en-US"/>
        </w:rPr>
        <w:t>Responden</w:t>
      </w:r>
      <w:proofErr w:type="spellEnd"/>
      <w:r w:rsidRPr="00CE4B95">
        <w:rPr>
          <w:b/>
          <w:lang w:val="en-US"/>
        </w:rPr>
        <w:t xml:space="preserve"> </w:t>
      </w:r>
      <w:proofErr w:type="spellStart"/>
      <w:r w:rsidRPr="00CE4B95">
        <w:rPr>
          <w:b/>
          <w:lang w:val="en-US"/>
        </w:rPr>
        <w:t>Berdasarkan</w:t>
      </w:r>
      <w:proofErr w:type="spellEnd"/>
      <w:r w:rsidRPr="00CE4B95">
        <w:rPr>
          <w:b/>
          <w:lang w:val="en-US"/>
        </w:rPr>
        <w:t xml:space="preserve"> Tingkat </w:t>
      </w:r>
      <w:proofErr w:type="spellStart"/>
      <w:r w:rsidRPr="00CE4B95">
        <w:rPr>
          <w:b/>
          <w:lang w:val="en-US"/>
        </w:rPr>
        <w:t>Usia</w:t>
      </w:r>
      <w:proofErr w:type="spellEnd"/>
    </w:p>
    <w:tbl>
      <w:tblPr>
        <w:tblpPr w:leftFromText="180" w:rightFromText="180" w:bottomFromText="200" w:vertAnchor="text" w:horzAnchor="page" w:tblpX="2371" w:tblpY="76"/>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1442"/>
        <w:gridCol w:w="1361"/>
        <w:gridCol w:w="1750"/>
        <w:gridCol w:w="1122"/>
        <w:gridCol w:w="1413"/>
      </w:tblGrid>
      <w:tr w:rsidR="00FF0F45" w:rsidRPr="00CE4B95" w14:paraId="50FDEB73" w14:textId="77777777" w:rsidTr="00FF0F45">
        <w:trPr>
          <w:trHeight w:val="348"/>
        </w:trPr>
        <w:tc>
          <w:tcPr>
            <w:tcW w:w="459" w:type="pct"/>
            <w:vMerge w:val="restart"/>
            <w:tcBorders>
              <w:top w:val="single" w:sz="4" w:space="0" w:color="000000"/>
              <w:left w:val="single" w:sz="4" w:space="0" w:color="000000"/>
              <w:bottom w:val="single" w:sz="4" w:space="0" w:color="000000"/>
              <w:right w:val="single" w:sz="4" w:space="0" w:color="000000"/>
            </w:tcBorders>
            <w:vAlign w:val="center"/>
            <w:hideMark/>
          </w:tcPr>
          <w:p w14:paraId="24732BBC" w14:textId="77777777" w:rsidR="00FF0F45" w:rsidRPr="00CE4B95" w:rsidRDefault="00FF0F45" w:rsidP="00FF0F45">
            <w:pPr>
              <w:spacing w:after="0"/>
              <w:ind w:left="-90" w:right="-146"/>
              <w:jc w:val="center"/>
              <w:rPr>
                <w:b/>
              </w:rPr>
            </w:pPr>
            <w:r w:rsidRPr="00CE4B95">
              <w:rPr>
                <w:b/>
              </w:rPr>
              <w:t>No</w:t>
            </w:r>
          </w:p>
        </w:tc>
        <w:tc>
          <w:tcPr>
            <w:tcW w:w="924" w:type="pct"/>
            <w:vMerge w:val="restart"/>
            <w:tcBorders>
              <w:top w:val="single" w:sz="4" w:space="0" w:color="000000"/>
              <w:left w:val="single" w:sz="4" w:space="0" w:color="000000"/>
              <w:bottom w:val="single" w:sz="4" w:space="0" w:color="000000"/>
              <w:right w:val="single" w:sz="4" w:space="0" w:color="000000"/>
            </w:tcBorders>
            <w:vAlign w:val="center"/>
            <w:hideMark/>
          </w:tcPr>
          <w:p w14:paraId="71619386" w14:textId="77777777" w:rsidR="00FF0F45" w:rsidRPr="00CE4B95" w:rsidRDefault="00FF0F45" w:rsidP="00FF0F45">
            <w:pPr>
              <w:spacing w:after="0"/>
              <w:ind w:left="-70" w:right="-103"/>
              <w:jc w:val="center"/>
              <w:rPr>
                <w:b/>
              </w:rPr>
            </w:pPr>
            <w:proofErr w:type="spellStart"/>
            <w:r w:rsidRPr="00CE4B95">
              <w:rPr>
                <w:b/>
              </w:rPr>
              <w:t>Usia</w:t>
            </w:r>
            <w:proofErr w:type="spellEnd"/>
          </w:p>
        </w:tc>
        <w:tc>
          <w:tcPr>
            <w:tcW w:w="1993" w:type="pct"/>
            <w:gridSpan w:val="2"/>
            <w:tcBorders>
              <w:top w:val="single" w:sz="4" w:space="0" w:color="000000"/>
              <w:left w:val="single" w:sz="4" w:space="0" w:color="000000"/>
              <w:bottom w:val="single" w:sz="4" w:space="0" w:color="000000"/>
              <w:right w:val="single" w:sz="4" w:space="0" w:color="000000"/>
            </w:tcBorders>
            <w:vAlign w:val="center"/>
            <w:hideMark/>
          </w:tcPr>
          <w:p w14:paraId="47657FC7" w14:textId="77777777" w:rsidR="00FF0F45" w:rsidRPr="00CE4B95" w:rsidRDefault="00FF0F45" w:rsidP="00FF0F45">
            <w:pPr>
              <w:spacing w:after="0"/>
              <w:ind w:left="-113" w:right="-136"/>
              <w:jc w:val="center"/>
              <w:rPr>
                <w:b/>
              </w:rPr>
            </w:pPr>
            <w:proofErr w:type="spellStart"/>
            <w:r w:rsidRPr="00CE4B95">
              <w:rPr>
                <w:b/>
              </w:rPr>
              <w:t>Responden</w:t>
            </w:r>
            <w:proofErr w:type="spellEnd"/>
          </w:p>
        </w:tc>
        <w:tc>
          <w:tcPr>
            <w:tcW w:w="719" w:type="pct"/>
            <w:vMerge w:val="restart"/>
            <w:tcBorders>
              <w:top w:val="single" w:sz="4" w:space="0" w:color="000000"/>
              <w:left w:val="single" w:sz="4" w:space="0" w:color="000000"/>
              <w:bottom w:val="single" w:sz="4" w:space="0" w:color="000000"/>
              <w:right w:val="single" w:sz="4" w:space="0" w:color="000000"/>
            </w:tcBorders>
            <w:vAlign w:val="center"/>
            <w:hideMark/>
          </w:tcPr>
          <w:p w14:paraId="1BE3D820" w14:textId="77777777" w:rsidR="00FF0F45" w:rsidRPr="00CE4B95" w:rsidRDefault="00FF0F45" w:rsidP="00FF0F45">
            <w:pPr>
              <w:spacing w:after="0"/>
              <w:ind w:left="-80" w:right="-103"/>
              <w:jc w:val="center"/>
              <w:rPr>
                <w:b/>
              </w:rPr>
            </w:pPr>
            <w:proofErr w:type="spellStart"/>
            <w:r w:rsidRPr="00CE4B95">
              <w:rPr>
                <w:b/>
              </w:rPr>
              <w:t>Jumlah</w:t>
            </w:r>
            <w:proofErr w:type="spellEnd"/>
            <w:r w:rsidRPr="00CE4B95">
              <w:rPr>
                <w:b/>
              </w:rPr>
              <w:t xml:space="preserve"> (Orang)</w:t>
            </w:r>
          </w:p>
        </w:tc>
        <w:tc>
          <w:tcPr>
            <w:tcW w:w="906" w:type="pct"/>
            <w:vMerge w:val="restart"/>
            <w:tcBorders>
              <w:top w:val="single" w:sz="4" w:space="0" w:color="000000"/>
              <w:left w:val="single" w:sz="4" w:space="0" w:color="000000"/>
              <w:bottom w:val="single" w:sz="4" w:space="0" w:color="000000"/>
              <w:right w:val="single" w:sz="4" w:space="0" w:color="000000"/>
            </w:tcBorders>
            <w:vAlign w:val="center"/>
            <w:hideMark/>
          </w:tcPr>
          <w:p w14:paraId="0EE70D82" w14:textId="77777777" w:rsidR="00FF0F45" w:rsidRPr="00CE4B95" w:rsidRDefault="00FF0F45" w:rsidP="00FF0F45">
            <w:pPr>
              <w:spacing w:after="0"/>
              <w:ind w:left="-113" w:right="-153"/>
              <w:jc w:val="center"/>
              <w:rPr>
                <w:b/>
              </w:rPr>
            </w:pPr>
            <w:proofErr w:type="spellStart"/>
            <w:r w:rsidRPr="00CE4B95">
              <w:rPr>
                <w:b/>
              </w:rPr>
              <w:t>Persentase</w:t>
            </w:r>
            <w:proofErr w:type="spellEnd"/>
          </w:p>
        </w:tc>
      </w:tr>
      <w:tr w:rsidR="00FF0F45" w:rsidRPr="00CE4B95" w14:paraId="30548154" w14:textId="77777777" w:rsidTr="00FF0F45">
        <w:trPr>
          <w:trHeight w:val="78"/>
        </w:trPr>
        <w:tc>
          <w:tcPr>
            <w:tcW w:w="459" w:type="pct"/>
            <w:vMerge/>
            <w:tcBorders>
              <w:top w:val="single" w:sz="4" w:space="0" w:color="000000"/>
              <w:left w:val="single" w:sz="4" w:space="0" w:color="000000"/>
              <w:bottom w:val="single" w:sz="4" w:space="0" w:color="000000"/>
              <w:right w:val="single" w:sz="4" w:space="0" w:color="000000"/>
            </w:tcBorders>
            <w:vAlign w:val="center"/>
            <w:hideMark/>
          </w:tcPr>
          <w:p w14:paraId="383E6F99" w14:textId="77777777" w:rsidR="00FF0F45" w:rsidRPr="00CE4B95" w:rsidRDefault="00FF0F45" w:rsidP="00FF0F45">
            <w:pPr>
              <w:spacing w:after="0"/>
              <w:ind w:left="-90" w:right="-146"/>
              <w:rPr>
                <w:b/>
              </w:rPr>
            </w:pPr>
          </w:p>
        </w:tc>
        <w:tc>
          <w:tcPr>
            <w:tcW w:w="924" w:type="pct"/>
            <w:vMerge/>
            <w:tcBorders>
              <w:top w:val="single" w:sz="4" w:space="0" w:color="000000"/>
              <w:left w:val="single" w:sz="4" w:space="0" w:color="000000"/>
              <w:bottom w:val="single" w:sz="4" w:space="0" w:color="000000"/>
              <w:right w:val="single" w:sz="4" w:space="0" w:color="000000"/>
            </w:tcBorders>
            <w:vAlign w:val="center"/>
            <w:hideMark/>
          </w:tcPr>
          <w:p w14:paraId="4E4C0BBC" w14:textId="77777777" w:rsidR="00FF0F45" w:rsidRPr="00CE4B95" w:rsidRDefault="00FF0F45" w:rsidP="00FF0F45">
            <w:pPr>
              <w:spacing w:after="0"/>
              <w:ind w:left="-70" w:right="-103"/>
              <w:rPr>
                <w:b/>
              </w:rPr>
            </w:pPr>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566B0C41" w14:textId="77777777" w:rsidR="00FF0F45" w:rsidRPr="00CE4B95" w:rsidRDefault="00FF0F45" w:rsidP="00FF0F45">
            <w:pPr>
              <w:spacing w:after="0"/>
              <w:ind w:left="-113" w:right="-136"/>
              <w:jc w:val="center"/>
              <w:rPr>
                <w:b/>
              </w:rPr>
            </w:pPr>
            <w:proofErr w:type="spellStart"/>
            <w:r w:rsidRPr="00CE4B95">
              <w:rPr>
                <w:b/>
              </w:rPr>
              <w:t>Pegawai</w:t>
            </w:r>
            <w:proofErr w:type="spellEnd"/>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63C1F519" w14:textId="77777777" w:rsidR="00FF0F45" w:rsidRPr="00CE4B95" w:rsidRDefault="00FF0F45" w:rsidP="00FF0F45">
            <w:pPr>
              <w:spacing w:after="0"/>
              <w:ind w:left="-113" w:right="-136"/>
              <w:jc w:val="center"/>
              <w:rPr>
                <w:b/>
              </w:rPr>
            </w:pPr>
            <w:r w:rsidRPr="00CE4B95">
              <w:rPr>
                <w:b/>
              </w:rPr>
              <w:t>Masyarakat</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14:paraId="22E4B7F8" w14:textId="77777777" w:rsidR="00FF0F45" w:rsidRPr="00CE4B95" w:rsidRDefault="00FF0F45" w:rsidP="00FF0F45">
            <w:pPr>
              <w:spacing w:after="0"/>
              <w:ind w:left="-80" w:right="-103"/>
              <w:rPr>
                <w:b/>
              </w:rPr>
            </w:pPr>
          </w:p>
        </w:tc>
        <w:tc>
          <w:tcPr>
            <w:tcW w:w="906" w:type="pct"/>
            <w:vMerge/>
            <w:tcBorders>
              <w:top w:val="single" w:sz="4" w:space="0" w:color="000000"/>
              <w:left w:val="single" w:sz="4" w:space="0" w:color="000000"/>
              <w:bottom w:val="single" w:sz="4" w:space="0" w:color="000000"/>
              <w:right w:val="single" w:sz="4" w:space="0" w:color="000000"/>
            </w:tcBorders>
            <w:vAlign w:val="center"/>
            <w:hideMark/>
          </w:tcPr>
          <w:p w14:paraId="3B72708C" w14:textId="77777777" w:rsidR="00FF0F45" w:rsidRPr="00CE4B95" w:rsidRDefault="00FF0F45" w:rsidP="00FF0F45">
            <w:pPr>
              <w:spacing w:after="0"/>
              <w:ind w:left="-113" w:right="-153"/>
              <w:rPr>
                <w:b/>
              </w:rPr>
            </w:pPr>
          </w:p>
        </w:tc>
      </w:tr>
      <w:tr w:rsidR="00FF0F45" w:rsidRPr="00CE4B95" w14:paraId="151DBB56" w14:textId="77777777" w:rsidTr="00FF0F45">
        <w:trPr>
          <w:trHeight w:val="330"/>
        </w:trPr>
        <w:tc>
          <w:tcPr>
            <w:tcW w:w="459" w:type="pct"/>
            <w:tcBorders>
              <w:top w:val="single" w:sz="4" w:space="0" w:color="000000"/>
              <w:left w:val="single" w:sz="4" w:space="0" w:color="000000"/>
              <w:bottom w:val="single" w:sz="4" w:space="0" w:color="000000"/>
              <w:right w:val="single" w:sz="4" w:space="0" w:color="000000"/>
            </w:tcBorders>
            <w:vAlign w:val="center"/>
            <w:hideMark/>
          </w:tcPr>
          <w:p w14:paraId="34F23E85" w14:textId="77777777" w:rsidR="00FF0F45" w:rsidRPr="00CE4B95" w:rsidRDefault="00FF0F45" w:rsidP="00FF0F45">
            <w:pPr>
              <w:spacing w:after="0"/>
              <w:ind w:left="-90" w:right="-146"/>
              <w:jc w:val="center"/>
            </w:pPr>
            <w:r w:rsidRPr="00CE4B95">
              <w:t>1</w:t>
            </w:r>
          </w:p>
        </w:tc>
        <w:tc>
          <w:tcPr>
            <w:tcW w:w="924" w:type="pct"/>
            <w:tcBorders>
              <w:top w:val="single" w:sz="4" w:space="0" w:color="000000"/>
              <w:left w:val="single" w:sz="4" w:space="0" w:color="000000"/>
              <w:bottom w:val="single" w:sz="4" w:space="0" w:color="000000"/>
              <w:right w:val="single" w:sz="4" w:space="0" w:color="000000"/>
            </w:tcBorders>
            <w:vAlign w:val="center"/>
            <w:hideMark/>
          </w:tcPr>
          <w:p w14:paraId="4C554756" w14:textId="77777777" w:rsidR="00FF0F45" w:rsidRPr="00CE4B95" w:rsidRDefault="00FF0F45" w:rsidP="00FF0F45">
            <w:pPr>
              <w:spacing w:after="0"/>
              <w:ind w:left="-70" w:right="-103"/>
              <w:jc w:val="center"/>
            </w:pPr>
            <w:r w:rsidRPr="00CE4B95">
              <w:rPr>
                <w:rFonts w:eastAsia="Times New Roman"/>
                <w:color w:val="000000"/>
                <w:lang w:val="id-ID" w:eastAsia="en-ID"/>
              </w:rPr>
              <w:t>&lt; 25 Tahun</w:t>
            </w:r>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7E9E91F8" w14:textId="77777777" w:rsidR="00FF0F45" w:rsidRPr="00CE4B95" w:rsidRDefault="00FF0F45" w:rsidP="00FF0F45">
            <w:pPr>
              <w:spacing w:after="0"/>
              <w:ind w:left="-113" w:right="-136"/>
              <w:jc w:val="center"/>
            </w:pPr>
            <w:r w:rsidRPr="00CE4B95">
              <w:rPr>
                <w:rFonts w:eastAsia="Times New Roman"/>
                <w:color w:val="000000"/>
                <w:lang w:val="id-ID" w:eastAsia="en-ID"/>
              </w:rPr>
              <w:t>12</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2452CE3B" w14:textId="77777777" w:rsidR="00FF0F45" w:rsidRPr="00CE4B95" w:rsidRDefault="00FF0F45" w:rsidP="00FF0F45">
            <w:pPr>
              <w:spacing w:after="0"/>
              <w:ind w:left="-113" w:right="-136"/>
              <w:jc w:val="center"/>
            </w:pPr>
            <w:r w:rsidRPr="00CE4B95">
              <w:t>2</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17BE8015" w14:textId="77777777" w:rsidR="00FF0F45" w:rsidRPr="00CE4B95" w:rsidRDefault="00FF0F45" w:rsidP="00FF0F45">
            <w:pPr>
              <w:spacing w:after="0"/>
              <w:ind w:left="-80" w:right="-103"/>
              <w:jc w:val="center"/>
            </w:pPr>
            <w:r w:rsidRPr="00CE4B95">
              <w:t>14</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02446685" w14:textId="77777777" w:rsidR="00FF0F45" w:rsidRPr="00CE4B95" w:rsidRDefault="00FF0F45" w:rsidP="00FF0F45">
            <w:pPr>
              <w:spacing w:after="0"/>
              <w:ind w:left="-113" w:right="-153"/>
              <w:jc w:val="center"/>
            </w:pPr>
            <w:r w:rsidRPr="00CE4B95">
              <w:t>11%</w:t>
            </w:r>
          </w:p>
        </w:tc>
      </w:tr>
      <w:tr w:rsidR="00FF0F45" w:rsidRPr="00CE4B95" w14:paraId="2132605E"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hideMark/>
          </w:tcPr>
          <w:p w14:paraId="30A87C81" w14:textId="77777777" w:rsidR="00FF0F45" w:rsidRPr="00CE4B95" w:rsidRDefault="00FF0F45" w:rsidP="00FF0F45">
            <w:pPr>
              <w:spacing w:after="0"/>
              <w:ind w:left="-90" w:right="-146"/>
              <w:jc w:val="center"/>
            </w:pPr>
            <w:r w:rsidRPr="00CE4B95">
              <w:t>2</w:t>
            </w:r>
          </w:p>
        </w:tc>
        <w:tc>
          <w:tcPr>
            <w:tcW w:w="924" w:type="pct"/>
            <w:tcBorders>
              <w:top w:val="single" w:sz="4" w:space="0" w:color="000000"/>
              <w:left w:val="single" w:sz="4" w:space="0" w:color="000000"/>
              <w:bottom w:val="single" w:sz="4" w:space="0" w:color="000000"/>
              <w:right w:val="single" w:sz="4" w:space="0" w:color="000000"/>
            </w:tcBorders>
            <w:vAlign w:val="center"/>
            <w:hideMark/>
          </w:tcPr>
          <w:p w14:paraId="4ABD3C6D" w14:textId="77777777" w:rsidR="00FF0F45" w:rsidRPr="00CE4B95" w:rsidRDefault="00FF0F45" w:rsidP="00FF0F45">
            <w:pPr>
              <w:spacing w:after="0"/>
              <w:ind w:left="-70" w:right="-103"/>
              <w:jc w:val="center"/>
            </w:pPr>
            <w:r w:rsidRPr="00CE4B95">
              <w:rPr>
                <w:rFonts w:eastAsia="Times New Roman"/>
                <w:color w:val="000000"/>
                <w:lang w:val="id-ID" w:eastAsia="en-ID"/>
              </w:rPr>
              <w:t>2</w:t>
            </w:r>
            <w:r w:rsidRPr="00CE4B95">
              <w:rPr>
                <w:rFonts w:eastAsia="Times New Roman"/>
                <w:color w:val="000000"/>
                <w:lang w:val="en-US" w:eastAsia="en-ID"/>
              </w:rPr>
              <w:t>6</w:t>
            </w:r>
            <w:r w:rsidRPr="00CE4B95">
              <w:rPr>
                <w:rFonts w:eastAsia="Times New Roman"/>
                <w:color w:val="000000"/>
                <w:lang w:val="id-ID" w:eastAsia="en-ID"/>
              </w:rPr>
              <w:t>–34 Tahun</w:t>
            </w:r>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58C3FA16" w14:textId="77777777" w:rsidR="00FF0F45" w:rsidRPr="00CE4B95" w:rsidRDefault="00FF0F45" w:rsidP="00FF0F45">
            <w:pPr>
              <w:spacing w:after="0"/>
              <w:ind w:left="-113" w:right="-136"/>
              <w:jc w:val="center"/>
            </w:pPr>
            <w:r w:rsidRPr="00CE4B95">
              <w:rPr>
                <w:rFonts w:eastAsia="Times New Roman"/>
                <w:color w:val="000000"/>
                <w:lang w:val="id-ID" w:eastAsia="en-ID"/>
              </w:rPr>
              <w:t>38</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715E0BAF" w14:textId="77777777" w:rsidR="00FF0F45" w:rsidRPr="00CE4B95" w:rsidRDefault="00FF0F45" w:rsidP="00FF0F45">
            <w:pPr>
              <w:spacing w:after="0"/>
              <w:ind w:left="-113" w:right="-136"/>
              <w:jc w:val="center"/>
            </w:pPr>
            <w:r w:rsidRPr="00CE4B95">
              <w:t>5</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3FF335C8" w14:textId="77777777" w:rsidR="00FF0F45" w:rsidRPr="00CE4B95" w:rsidRDefault="00FF0F45" w:rsidP="00FF0F45">
            <w:pPr>
              <w:spacing w:after="0"/>
              <w:ind w:left="-80" w:right="-103"/>
              <w:jc w:val="center"/>
            </w:pPr>
            <w:r w:rsidRPr="00CE4B95">
              <w:t>43</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70630136" w14:textId="77777777" w:rsidR="00FF0F45" w:rsidRPr="00CE4B95" w:rsidRDefault="00FF0F45" w:rsidP="00FF0F45">
            <w:pPr>
              <w:spacing w:after="0"/>
              <w:ind w:left="-113" w:right="-153"/>
              <w:jc w:val="center"/>
            </w:pPr>
            <w:r w:rsidRPr="00CE4B95">
              <w:t>35%</w:t>
            </w:r>
          </w:p>
        </w:tc>
      </w:tr>
      <w:tr w:rsidR="00FF0F45" w:rsidRPr="00CE4B95" w14:paraId="1A92A8F0"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24A7B16B" w14:textId="77777777" w:rsidR="00FF0F45" w:rsidRPr="00CE4B95" w:rsidRDefault="00FF0F45" w:rsidP="00FF0F45">
            <w:pPr>
              <w:spacing w:after="0"/>
              <w:ind w:left="-90" w:right="-146"/>
              <w:jc w:val="center"/>
            </w:pPr>
            <w:r w:rsidRPr="00CE4B95">
              <w:t>3</w:t>
            </w:r>
          </w:p>
        </w:tc>
        <w:tc>
          <w:tcPr>
            <w:tcW w:w="924" w:type="pct"/>
            <w:tcBorders>
              <w:top w:val="single" w:sz="4" w:space="0" w:color="000000"/>
              <w:left w:val="single" w:sz="4" w:space="0" w:color="000000"/>
              <w:bottom w:val="single" w:sz="4" w:space="0" w:color="000000"/>
              <w:right w:val="single" w:sz="4" w:space="0" w:color="000000"/>
            </w:tcBorders>
            <w:vAlign w:val="center"/>
          </w:tcPr>
          <w:p w14:paraId="504E2359" w14:textId="77777777" w:rsidR="00FF0F45" w:rsidRPr="00CE4B95" w:rsidRDefault="00FF0F45" w:rsidP="00FF0F45">
            <w:pPr>
              <w:spacing w:after="0"/>
              <w:ind w:left="-70" w:right="-103"/>
              <w:jc w:val="center"/>
            </w:pPr>
            <w:r w:rsidRPr="00CE4B95">
              <w:rPr>
                <w:rFonts w:eastAsia="Times New Roman"/>
                <w:color w:val="000000"/>
                <w:lang w:val="id-ID" w:eastAsia="en-ID"/>
              </w:rPr>
              <w:t>35–44 Tahun</w:t>
            </w:r>
          </w:p>
        </w:tc>
        <w:tc>
          <w:tcPr>
            <w:tcW w:w="872" w:type="pct"/>
            <w:tcBorders>
              <w:top w:val="single" w:sz="4" w:space="0" w:color="000000"/>
              <w:left w:val="single" w:sz="4" w:space="0" w:color="000000"/>
              <w:bottom w:val="single" w:sz="4" w:space="0" w:color="000000"/>
              <w:right w:val="single" w:sz="4" w:space="0" w:color="000000"/>
            </w:tcBorders>
            <w:vAlign w:val="center"/>
          </w:tcPr>
          <w:p w14:paraId="60AEE020" w14:textId="77777777" w:rsidR="00FF0F45" w:rsidRPr="00CE4B95" w:rsidRDefault="00FF0F45" w:rsidP="00FF0F45">
            <w:pPr>
              <w:spacing w:after="0"/>
              <w:ind w:left="-113" w:right="-136"/>
              <w:jc w:val="center"/>
            </w:pPr>
            <w:r w:rsidRPr="00CE4B95">
              <w:rPr>
                <w:rFonts w:eastAsia="Times New Roman"/>
                <w:color w:val="000000"/>
                <w:lang w:val="id-ID" w:eastAsia="en-ID"/>
              </w:rPr>
              <w:t>28</w:t>
            </w:r>
          </w:p>
        </w:tc>
        <w:tc>
          <w:tcPr>
            <w:tcW w:w="1121" w:type="pct"/>
            <w:tcBorders>
              <w:top w:val="single" w:sz="4" w:space="0" w:color="000000"/>
              <w:left w:val="single" w:sz="4" w:space="0" w:color="000000"/>
              <w:bottom w:val="single" w:sz="4" w:space="0" w:color="000000"/>
              <w:right w:val="single" w:sz="4" w:space="0" w:color="000000"/>
            </w:tcBorders>
            <w:vAlign w:val="center"/>
          </w:tcPr>
          <w:p w14:paraId="2FD920D0" w14:textId="77777777" w:rsidR="00FF0F45" w:rsidRPr="00CE4B95" w:rsidRDefault="00FF0F45" w:rsidP="00FF0F45">
            <w:pPr>
              <w:spacing w:after="0"/>
              <w:ind w:left="-113" w:right="-136"/>
              <w:jc w:val="center"/>
            </w:pPr>
            <w:r w:rsidRPr="00CE4B95">
              <w:t>4</w:t>
            </w:r>
          </w:p>
        </w:tc>
        <w:tc>
          <w:tcPr>
            <w:tcW w:w="719" w:type="pct"/>
            <w:tcBorders>
              <w:top w:val="single" w:sz="4" w:space="0" w:color="000000"/>
              <w:left w:val="single" w:sz="4" w:space="0" w:color="000000"/>
              <w:bottom w:val="single" w:sz="4" w:space="0" w:color="000000"/>
              <w:right w:val="single" w:sz="4" w:space="0" w:color="000000"/>
            </w:tcBorders>
            <w:vAlign w:val="center"/>
          </w:tcPr>
          <w:p w14:paraId="37CCA8B3" w14:textId="77777777" w:rsidR="00FF0F45" w:rsidRPr="00CE4B95" w:rsidRDefault="00FF0F45" w:rsidP="00FF0F45">
            <w:pPr>
              <w:spacing w:after="0"/>
              <w:ind w:left="-80" w:right="-103"/>
              <w:jc w:val="center"/>
            </w:pPr>
            <w:r w:rsidRPr="00CE4B95">
              <w:t>32</w:t>
            </w:r>
          </w:p>
        </w:tc>
        <w:tc>
          <w:tcPr>
            <w:tcW w:w="906" w:type="pct"/>
            <w:tcBorders>
              <w:top w:val="single" w:sz="4" w:space="0" w:color="000000"/>
              <w:left w:val="single" w:sz="4" w:space="0" w:color="000000"/>
              <w:bottom w:val="single" w:sz="4" w:space="0" w:color="000000"/>
              <w:right w:val="single" w:sz="4" w:space="0" w:color="000000"/>
            </w:tcBorders>
            <w:vAlign w:val="center"/>
          </w:tcPr>
          <w:p w14:paraId="4170AC66" w14:textId="77777777" w:rsidR="00FF0F45" w:rsidRPr="00CE4B95" w:rsidRDefault="00FF0F45" w:rsidP="00FF0F45">
            <w:pPr>
              <w:spacing w:after="0"/>
              <w:ind w:left="-113" w:right="-153"/>
              <w:jc w:val="center"/>
            </w:pPr>
            <w:r w:rsidRPr="00CE4B95">
              <w:t>26%</w:t>
            </w:r>
          </w:p>
        </w:tc>
      </w:tr>
      <w:tr w:rsidR="00FF0F45" w:rsidRPr="00CE4B95" w14:paraId="30B464E3"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0767B78A" w14:textId="77777777" w:rsidR="00FF0F45" w:rsidRPr="00CE4B95" w:rsidRDefault="00FF0F45" w:rsidP="00FF0F45">
            <w:pPr>
              <w:spacing w:after="0"/>
              <w:ind w:left="-90" w:right="-146"/>
              <w:jc w:val="center"/>
            </w:pPr>
            <w:r w:rsidRPr="00CE4B95">
              <w:t>4</w:t>
            </w:r>
          </w:p>
        </w:tc>
        <w:tc>
          <w:tcPr>
            <w:tcW w:w="924" w:type="pct"/>
            <w:tcBorders>
              <w:top w:val="single" w:sz="4" w:space="0" w:color="000000"/>
              <w:left w:val="single" w:sz="4" w:space="0" w:color="000000"/>
              <w:bottom w:val="single" w:sz="4" w:space="0" w:color="000000"/>
              <w:right w:val="single" w:sz="4" w:space="0" w:color="000000"/>
            </w:tcBorders>
            <w:vAlign w:val="center"/>
          </w:tcPr>
          <w:p w14:paraId="30F8CD06" w14:textId="77777777" w:rsidR="00FF0F45" w:rsidRPr="00CE4B95" w:rsidRDefault="00FF0F45" w:rsidP="00FF0F45">
            <w:pPr>
              <w:spacing w:after="0"/>
              <w:ind w:left="-70" w:right="-103"/>
              <w:jc w:val="center"/>
            </w:pPr>
            <w:r w:rsidRPr="00CE4B95">
              <w:rPr>
                <w:rFonts w:eastAsia="Times New Roman"/>
                <w:color w:val="000000"/>
                <w:lang w:val="id-ID" w:eastAsia="en-ID"/>
              </w:rPr>
              <w:t>45–54 Tahun</w:t>
            </w:r>
          </w:p>
        </w:tc>
        <w:tc>
          <w:tcPr>
            <w:tcW w:w="872" w:type="pct"/>
            <w:tcBorders>
              <w:top w:val="single" w:sz="4" w:space="0" w:color="000000"/>
              <w:left w:val="single" w:sz="4" w:space="0" w:color="000000"/>
              <w:bottom w:val="single" w:sz="4" w:space="0" w:color="000000"/>
              <w:right w:val="single" w:sz="4" w:space="0" w:color="000000"/>
            </w:tcBorders>
            <w:vAlign w:val="center"/>
          </w:tcPr>
          <w:p w14:paraId="53DE393E" w14:textId="77777777" w:rsidR="00FF0F45" w:rsidRPr="00CE4B95" w:rsidRDefault="00FF0F45" w:rsidP="00FF0F45">
            <w:pPr>
              <w:spacing w:after="0"/>
              <w:ind w:left="-113" w:right="-136"/>
              <w:jc w:val="center"/>
            </w:pPr>
            <w:r w:rsidRPr="00CE4B95">
              <w:rPr>
                <w:rFonts w:eastAsia="Times New Roman"/>
                <w:color w:val="000000"/>
                <w:lang w:val="id-ID" w:eastAsia="en-ID"/>
              </w:rPr>
              <w:t>11</w:t>
            </w:r>
          </w:p>
        </w:tc>
        <w:tc>
          <w:tcPr>
            <w:tcW w:w="1121" w:type="pct"/>
            <w:tcBorders>
              <w:top w:val="single" w:sz="4" w:space="0" w:color="000000"/>
              <w:left w:val="single" w:sz="4" w:space="0" w:color="000000"/>
              <w:bottom w:val="single" w:sz="4" w:space="0" w:color="000000"/>
              <w:right w:val="single" w:sz="4" w:space="0" w:color="000000"/>
            </w:tcBorders>
            <w:vAlign w:val="center"/>
          </w:tcPr>
          <w:p w14:paraId="0F46E61B" w14:textId="77777777" w:rsidR="00FF0F45" w:rsidRPr="00CE4B95" w:rsidRDefault="00FF0F45" w:rsidP="00FF0F45">
            <w:pPr>
              <w:spacing w:after="0"/>
              <w:ind w:left="-113" w:right="-136"/>
              <w:jc w:val="center"/>
            </w:pPr>
            <w:r w:rsidRPr="00CE4B95">
              <w:t>9</w:t>
            </w:r>
          </w:p>
        </w:tc>
        <w:tc>
          <w:tcPr>
            <w:tcW w:w="719" w:type="pct"/>
            <w:tcBorders>
              <w:top w:val="single" w:sz="4" w:space="0" w:color="000000"/>
              <w:left w:val="single" w:sz="4" w:space="0" w:color="000000"/>
              <w:bottom w:val="single" w:sz="4" w:space="0" w:color="000000"/>
              <w:right w:val="single" w:sz="4" w:space="0" w:color="000000"/>
            </w:tcBorders>
            <w:vAlign w:val="center"/>
          </w:tcPr>
          <w:p w14:paraId="2DF64079" w14:textId="77777777" w:rsidR="00FF0F45" w:rsidRPr="00CE4B95" w:rsidRDefault="00FF0F45" w:rsidP="00FF0F45">
            <w:pPr>
              <w:spacing w:after="0"/>
              <w:ind w:left="-80" w:right="-103"/>
              <w:jc w:val="center"/>
            </w:pPr>
            <w:r w:rsidRPr="00CE4B95">
              <w:t>20</w:t>
            </w:r>
          </w:p>
        </w:tc>
        <w:tc>
          <w:tcPr>
            <w:tcW w:w="906" w:type="pct"/>
            <w:tcBorders>
              <w:top w:val="single" w:sz="4" w:space="0" w:color="000000"/>
              <w:left w:val="single" w:sz="4" w:space="0" w:color="000000"/>
              <w:bottom w:val="single" w:sz="4" w:space="0" w:color="000000"/>
              <w:right w:val="single" w:sz="4" w:space="0" w:color="000000"/>
            </w:tcBorders>
            <w:vAlign w:val="center"/>
          </w:tcPr>
          <w:p w14:paraId="5B14314E" w14:textId="77777777" w:rsidR="00FF0F45" w:rsidRPr="00CE4B95" w:rsidRDefault="00FF0F45" w:rsidP="00FF0F45">
            <w:pPr>
              <w:spacing w:after="0"/>
              <w:ind w:left="-113" w:right="-153"/>
              <w:jc w:val="center"/>
            </w:pPr>
            <w:r w:rsidRPr="00CE4B95">
              <w:t>16%</w:t>
            </w:r>
          </w:p>
        </w:tc>
      </w:tr>
      <w:tr w:rsidR="00FF0F45" w:rsidRPr="00CE4B95" w14:paraId="64E98E1E"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138F335B" w14:textId="77777777" w:rsidR="00FF0F45" w:rsidRPr="00CE4B95" w:rsidRDefault="00FF0F45" w:rsidP="00FF0F45">
            <w:pPr>
              <w:spacing w:after="0"/>
              <w:ind w:left="-90" w:right="-146"/>
              <w:jc w:val="center"/>
            </w:pPr>
            <w:r w:rsidRPr="00CE4B95">
              <w:t>5</w:t>
            </w:r>
          </w:p>
        </w:tc>
        <w:tc>
          <w:tcPr>
            <w:tcW w:w="924" w:type="pct"/>
            <w:tcBorders>
              <w:top w:val="single" w:sz="4" w:space="0" w:color="000000"/>
              <w:left w:val="single" w:sz="4" w:space="0" w:color="000000"/>
              <w:bottom w:val="single" w:sz="4" w:space="0" w:color="000000"/>
              <w:right w:val="single" w:sz="4" w:space="0" w:color="000000"/>
            </w:tcBorders>
            <w:vAlign w:val="center"/>
          </w:tcPr>
          <w:p w14:paraId="77B1EA32" w14:textId="77777777" w:rsidR="00FF0F45" w:rsidRPr="00CE4B95" w:rsidRDefault="00FF0F45" w:rsidP="00FF0F45">
            <w:pPr>
              <w:spacing w:after="0"/>
              <w:ind w:left="-70" w:right="-103"/>
              <w:jc w:val="center"/>
            </w:pPr>
            <w:r w:rsidRPr="00CE4B95">
              <w:rPr>
                <w:rFonts w:eastAsia="Times New Roman"/>
                <w:color w:val="000000"/>
                <w:lang w:val="id-ID" w:eastAsia="en-ID"/>
              </w:rPr>
              <w:t>&gt; 55 Tahun</w:t>
            </w:r>
          </w:p>
        </w:tc>
        <w:tc>
          <w:tcPr>
            <w:tcW w:w="872" w:type="pct"/>
            <w:tcBorders>
              <w:top w:val="single" w:sz="4" w:space="0" w:color="000000"/>
              <w:left w:val="single" w:sz="4" w:space="0" w:color="000000"/>
              <w:bottom w:val="single" w:sz="4" w:space="0" w:color="000000"/>
              <w:right w:val="single" w:sz="4" w:space="0" w:color="000000"/>
            </w:tcBorders>
            <w:vAlign w:val="center"/>
          </w:tcPr>
          <w:p w14:paraId="7F726C95" w14:textId="77777777" w:rsidR="00FF0F45" w:rsidRPr="00CE4B95" w:rsidRDefault="00FF0F45" w:rsidP="00FF0F45">
            <w:pPr>
              <w:spacing w:after="0"/>
              <w:ind w:left="-113" w:right="-136"/>
              <w:jc w:val="center"/>
            </w:pPr>
            <w:r w:rsidRPr="00CE4B95">
              <w:rPr>
                <w:rFonts w:eastAsia="Times New Roman"/>
                <w:color w:val="000000"/>
                <w:lang w:val="id-ID" w:eastAsia="en-ID"/>
              </w:rPr>
              <w:t>5</w:t>
            </w:r>
          </w:p>
        </w:tc>
        <w:tc>
          <w:tcPr>
            <w:tcW w:w="1121" w:type="pct"/>
            <w:tcBorders>
              <w:top w:val="single" w:sz="4" w:space="0" w:color="000000"/>
              <w:left w:val="single" w:sz="4" w:space="0" w:color="000000"/>
              <w:bottom w:val="single" w:sz="4" w:space="0" w:color="000000"/>
              <w:right w:val="single" w:sz="4" w:space="0" w:color="000000"/>
            </w:tcBorders>
            <w:vAlign w:val="center"/>
          </w:tcPr>
          <w:p w14:paraId="63BC8A09" w14:textId="77777777" w:rsidR="00FF0F45" w:rsidRPr="00CE4B95" w:rsidRDefault="00FF0F45" w:rsidP="00FF0F45">
            <w:pPr>
              <w:spacing w:after="0"/>
              <w:ind w:left="-113" w:right="-136"/>
              <w:jc w:val="center"/>
            </w:pPr>
            <w:r w:rsidRPr="00CE4B95">
              <w:t>10</w:t>
            </w:r>
          </w:p>
        </w:tc>
        <w:tc>
          <w:tcPr>
            <w:tcW w:w="719" w:type="pct"/>
            <w:tcBorders>
              <w:top w:val="single" w:sz="4" w:space="0" w:color="000000"/>
              <w:left w:val="single" w:sz="4" w:space="0" w:color="000000"/>
              <w:bottom w:val="single" w:sz="4" w:space="0" w:color="000000"/>
              <w:right w:val="single" w:sz="4" w:space="0" w:color="000000"/>
            </w:tcBorders>
            <w:vAlign w:val="center"/>
          </w:tcPr>
          <w:p w14:paraId="5308697D" w14:textId="77777777" w:rsidR="00FF0F45" w:rsidRPr="00CE4B95" w:rsidRDefault="00FF0F45" w:rsidP="00FF0F45">
            <w:pPr>
              <w:spacing w:after="0"/>
              <w:ind w:left="-80" w:right="-103"/>
              <w:jc w:val="center"/>
            </w:pPr>
            <w:r w:rsidRPr="00CE4B95">
              <w:t>15</w:t>
            </w:r>
          </w:p>
        </w:tc>
        <w:tc>
          <w:tcPr>
            <w:tcW w:w="906" w:type="pct"/>
            <w:tcBorders>
              <w:top w:val="single" w:sz="4" w:space="0" w:color="000000"/>
              <w:left w:val="single" w:sz="4" w:space="0" w:color="000000"/>
              <w:bottom w:val="single" w:sz="4" w:space="0" w:color="000000"/>
              <w:right w:val="single" w:sz="4" w:space="0" w:color="000000"/>
            </w:tcBorders>
            <w:vAlign w:val="center"/>
          </w:tcPr>
          <w:p w14:paraId="04C3C1AC" w14:textId="77777777" w:rsidR="00FF0F45" w:rsidRPr="00CE4B95" w:rsidRDefault="00FF0F45" w:rsidP="00FF0F45">
            <w:pPr>
              <w:spacing w:after="0"/>
              <w:ind w:left="-113" w:right="-153"/>
              <w:jc w:val="center"/>
            </w:pPr>
            <w:r w:rsidRPr="00CE4B95">
              <w:t>12%</w:t>
            </w:r>
          </w:p>
        </w:tc>
      </w:tr>
      <w:tr w:rsidR="00FF0F45" w:rsidRPr="00CE4B95" w14:paraId="0ED46440" w14:textId="77777777" w:rsidTr="00FF0F45">
        <w:trPr>
          <w:trHeight w:val="357"/>
        </w:trPr>
        <w:tc>
          <w:tcPr>
            <w:tcW w:w="1382" w:type="pct"/>
            <w:gridSpan w:val="2"/>
            <w:tcBorders>
              <w:top w:val="single" w:sz="4" w:space="0" w:color="000000"/>
              <w:left w:val="single" w:sz="4" w:space="0" w:color="000000"/>
              <w:bottom w:val="single" w:sz="4" w:space="0" w:color="000000"/>
              <w:right w:val="single" w:sz="4" w:space="0" w:color="000000"/>
            </w:tcBorders>
            <w:vAlign w:val="center"/>
            <w:hideMark/>
          </w:tcPr>
          <w:p w14:paraId="6EFDFC4C" w14:textId="77777777" w:rsidR="00FF0F45" w:rsidRPr="00CE4B95" w:rsidRDefault="00FF0F45" w:rsidP="00FF0F45">
            <w:pPr>
              <w:spacing w:after="0"/>
              <w:ind w:left="-90" w:right="-103"/>
              <w:jc w:val="center"/>
              <w:rPr>
                <w:b/>
              </w:rPr>
            </w:pPr>
            <w:proofErr w:type="spellStart"/>
            <w:r w:rsidRPr="00CE4B95">
              <w:rPr>
                <w:b/>
              </w:rPr>
              <w:t>Jumlah</w:t>
            </w:r>
            <w:proofErr w:type="spellEnd"/>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20C4E2ED" w14:textId="77777777" w:rsidR="00FF0F45" w:rsidRPr="00CE4B95" w:rsidRDefault="00FF0F45" w:rsidP="00FF0F45">
            <w:pPr>
              <w:spacing w:after="0"/>
              <w:ind w:left="-90" w:right="-103"/>
              <w:jc w:val="center"/>
              <w:rPr>
                <w:b/>
                <w:lang w:val="en-US"/>
              </w:rPr>
            </w:pPr>
            <w:r w:rsidRPr="00CE4B95">
              <w:rPr>
                <w:rFonts w:eastAsia="Times New Roman"/>
                <w:b/>
                <w:color w:val="000000"/>
                <w:lang w:val="en-US" w:eastAsia="en-ID"/>
              </w:rPr>
              <w:t>94</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3C42668E" w14:textId="77777777" w:rsidR="00FF0F45" w:rsidRPr="00CE4B95" w:rsidRDefault="00FF0F45" w:rsidP="00FF0F45">
            <w:pPr>
              <w:spacing w:after="0"/>
              <w:ind w:left="-90" w:right="-103"/>
              <w:jc w:val="center"/>
              <w:rPr>
                <w:b/>
                <w:lang w:val="en-US"/>
              </w:rPr>
            </w:pPr>
            <w:r w:rsidRPr="00CE4B95">
              <w:rPr>
                <w:b/>
                <w:lang w:val="en-US"/>
              </w:rPr>
              <w:t>30</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5A6521DD" w14:textId="77777777" w:rsidR="00FF0F45" w:rsidRPr="00CE4B95" w:rsidRDefault="00FF0F45" w:rsidP="00FF0F45">
            <w:pPr>
              <w:spacing w:after="0"/>
              <w:ind w:left="-90" w:right="-103"/>
              <w:jc w:val="center"/>
              <w:rPr>
                <w:b/>
              </w:rPr>
            </w:pPr>
            <w:r w:rsidRPr="00CE4B95">
              <w:rPr>
                <w:b/>
              </w:rPr>
              <w:t>124</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74D0F1AD" w14:textId="77777777" w:rsidR="00FF0F45" w:rsidRPr="00CE4B95" w:rsidRDefault="00FF0F45" w:rsidP="00FF0F45">
            <w:pPr>
              <w:spacing w:after="0"/>
              <w:ind w:left="-90" w:right="-103"/>
              <w:jc w:val="center"/>
              <w:rPr>
                <w:b/>
              </w:rPr>
            </w:pPr>
            <w:r w:rsidRPr="00CE4B95">
              <w:rPr>
                <w:b/>
              </w:rPr>
              <w:t>100%</w:t>
            </w:r>
          </w:p>
        </w:tc>
      </w:tr>
    </w:tbl>
    <w:p w14:paraId="05169C08" w14:textId="77777777" w:rsidR="00FF0F45" w:rsidRPr="00CE4B95" w:rsidRDefault="00FF0F45" w:rsidP="00FF0F45">
      <w:pPr>
        <w:widowControl w:val="0"/>
        <w:tabs>
          <w:tab w:val="left" w:pos="2740"/>
          <w:tab w:val="center" w:pos="4182"/>
        </w:tabs>
        <w:autoSpaceDE w:val="0"/>
        <w:autoSpaceDN w:val="0"/>
        <w:spacing w:after="0" w:line="480" w:lineRule="auto"/>
      </w:pPr>
      <w:proofErr w:type="spellStart"/>
      <w:r w:rsidRPr="00CE4B95">
        <w:t>Sumber</w:t>
      </w:r>
      <w:proofErr w:type="spellEnd"/>
      <w:r w:rsidRPr="00CE4B95">
        <w:t xml:space="preserve">: Hasil </w:t>
      </w:r>
      <w:proofErr w:type="spellStart"/>
      <w:r w:rsidRPr="00CE4B95">
        <w:t>Olahan</w:t>
      </w:r>
      <w:proofErr w:type="spellEnd"/>
      <w:r w:rsidRPr="00CE4B95">
        <w:t xml:space="preserve"> Data </w:t>
      </w:r>
      <w:proofErr w:type="spellStart"/>
      <w:r w:rsidRPr="00CE4B95">
        <w:t>Lapangan</w:t>
      </w:r>
      <w:proofErr w:type="spellEnd"/>
      <w:r w:rsidRPr="00CE4B95">
        <w:t xml:space="preserve">, </w:t>
      </w:r>
      <w:proofErr w:type="spellStart"/>
      <w:r w:rsidRPr="00CE4B95">
        <w:t>Tahun</w:t>
      </w:r>
      <w:proofErr w:type="spellEnd"/>
      <w:r w:rsidRPr="00CE4B95">
        <w:t xml:space="preserve"> 2025</w:t>
      </w:r>
    </w:p>
    <w:p w14:paraId="4F6C9BE6" w14:textId="77777777" w:rsidR="00FF0F45" w:rsidRPr="00CE4B95" w:rsidRDefault="00FF0F45" w:rsidP="00FF0F45">
      <w:pPr>
        <w:pStyle w:val="ListParagraph"/>
        <w:widowControl w:val="0"/>
        <w:tabs>
          <w:tab w:val="left" w:pos="2740"/>
          <w:tab w:val="center" w:pos="4182"/>
        </w:tabs>
        <w:autoSpaceDE w:val="0"/>
        <w:autoSpaceDN w:val="0"/>
        <w:spacing w:before="120" w:after="0" w:line="480" w:lineRule="auto"/>
        <w:ind w:left="0" w:firstLine="360"/>
      </w:pPr>
      <w:proofErr w:type="spellStart"/>
      <w:r w:rsidRPr="00CE4B95">
        <w:t>Berdasarkan</w:t>
      </w:r>
      <w:proofErr w:type="spellEnd"/>
      <w:r w:rsidRPr="00CE4B95">
        <w:t xml:space="preserve"> </w:t>
      </w:r>
      <w:proofErr w:type="spellStart"/>
      <w:r w:rsidRPr="00CE4B95">
        <w:t>Tabel</w:t>
      </w:r>
      <w:proofErr w:type="spellEnd"/>
      <w:r w:rsidRPr="00CE4B95">
        <w:t xml:space="preserve"> V.2 </w:t>
      </w:r>
      <w:proofErr w:type="spellStart"/>
      <w:r w:rsidRPr="00CE4B95">
        <w:t>diatas</w:t>
      </w:r>
      <w:proofErr w:type="spellEnd"/>
      <w:r w:rsidRPr="00CE4B95">
        <w:t xml:space="preserve"> </w:t>
      </w:r>
      <w:proofErr w:type="spellStart"/>
      <w:r w:rsidRPr="00CE4B95">
        <w:t>menunjukkan</w:t>
      </w:r>
      <w:proofErr w:type="spellEnd"/>
      <w:r w:rsidRPr="00CE4B95">
        <w:t xml:space="preserve"> </w:t>
      </w:r>
      <w:proofErr w:type="spellStart"/>
      <w:r w:rsidRPr="00CE4B95">
        <w:t>bahwa</w:t>
      </w:r>
      <w:proofErr w:type="spellEnd"/>
      <w:r w:rsidRPr="00CE4B95">
        <w:t xml:space="preserve"> </w:t>
      </w:r>
      <w:proofErr w:type="spellStart"/>
      <w:r w:rsidRPr="00CE4B95">
        <w:t>dari</w:t>
      </w:r>
      <w:proofErr w:type="spellEnd"/>
      <w:r w:rsidRPr="00CE4B95">
        <w:t xml:space="preserve"> </w:t>
      </w:r>
      <w:proofErr w:type="spellStart"/>
      <w:r w:rsidRPr="00CE4B95">
        <w:t>identitas</w:t>
      </w:r>
      <w:proofErr w:type="spellEnd"/>
      <w:r w:rsidRPr="00CE4B95">
        <w:t xml:space="preserve"> </w:t>
      </w:r>
      <w:proofErr w:type="spellStart"/>
      <w:r w:rsidRPr="00CE4B95">
        <w:t>responden</w:t>
      </w:r>
      <w:proofErr w:type="spellEnd"/>
      <w:r w:rsidRPr="00CE4B95">
        <w:t xml:space="preserve"> yang </w:t>
      </w:r>
      <w:proofErr w:type="spellStart"/>
      <w:r w:rsidRPr="00CE4B95">
        <w:t>dijadikan</w:t>
      </w:r>
      <w:proofErr w:type="spellEnd"/>
      <w:r w:rsidRPr="00CE4B95">
        <w:t xml:space="preserve"> </w:t>
      </w:r>
      <w:proofErr w:type="spellStart"/>
      <w:r w:rsidRPr="00CE4B95">
        <w:t>sampel</w:t>
      </w:r>
      <w:proofErr w:type="spellEnd"/>
      <w:r w:rsidRPr="00CE4B95">
        <w:t xml:space="preserve"> pada </w:t>
      </w:r>
      <w:proofErr w:type="spellStart"/>
      <w:r w:rsidRPr="00CE4B95">
        <w:t>penelitian</w:t>
      </w:r>
      <w:proofErr w:type="spellEnd"/>
      <w:r w:rsidRPr="00CE4B95">
        <w:t xml:space="preserve"> </w:t>
      </w:r>
      <w:proofErr w:type="spellStart"/>
      <w:r w:rsidRPr="00CE4B95">
        <w:t>ini</w:t>
      </w:r>
      <w:proofErr w:type="spellEnd"/>
      <w:r w:rsidRPr="00CE4B95">
        <w:t xml:space="preserve"> </w:t>
      </w:r>
      <w:proofErr w:type="spellStart"/>
      <w:r w:rsidRPr="00CE4B95">
        <w:t>berdasarkan</w:t>
      </w:r>
      <w:proofErr w:type="spellEnd"/>
      <w:r w:rsidRPr="00CE4B95">
        <w:t xml:space="preserve"> </w:t>
      </w:r>
      <w:proofErr w:type="spellStart"/>
      <w:r w:rsidRPr="00CE4B95">
        <w:t>tingkat</w:t>
      </w:r>
      <w:proofErr w:type="spellEnd"/>
      <w:r w:rsidRPr="00CE4B95">
        <w:t xml:space="preserve"> </w:t>
      </w:r>
      <w:proofErr w:type="spellStart"/>
      <w:r w:rsidRPr="00CE4B95">
        <w:t>usia</w:t>
      </w:r>
      <w:proofErr w:type="spellEnd"/>
      <w:r w:rsidRPr="00CE4B95">
        <w:t xml:space="preserve"> </w:t>
      </w:r>
      <w:proofErr w:type="spellStart"/>
      <w:r w:rsidRPr="00CE4B95">
        <w:t>yaitu</w:t>
      </w:r>
      <w:proofErr w:type="spellEnd"/>
      <w:r w:rsidRPr="00CE4B95">
        <w:t xml:space="preserve"> </w:t>
      </w:r>
      <w:proofErr w:type="spellStart"/>
      <w:r w:rsidRPr="00CE4B95">
        <w:t>terdiri</w:t>
      </w:r>
      <w:proofErr w:type="spellEnd"/>
      <w:r w:rsidRPr="00CE4B95">
        <w:t xml:space="preserve"> </w:t>
      </w:r>
      <w:proofErr w:type="spellStart"/>
      <w:r w:rsidRPr="00CE4B95">
        <w:t>dari</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w:t>
      </w:r>
      <w:proofErr w:type="spellStart"/>
      <w:r w:rsidRPr="00CE4B95">
        <w:t>untuk</w:t>
      </w:r>
      <w:proofErr w:type="spellEnd"/>
      <w:r w:rsidRPr="00CE4B95">
        <w:t xml:space="preserve"> </w:t>
      </w:r>
      <w:proofErr w:type="spellStart"/>
      <w:r w:rsidRPr="00CE4B95">
        <w:t>usia</w:t>
      </w:r>
      <w:proofErr w:type="spellEnd"/>
      <w:r w:rsidRPr="00CE4B95">
        <w:t xml:space="preserve"> &lt; 25 </w:t>
      </w:r>
      <w:proofErr w:type="spellStart"/>
      <w:r w:rsidRPr="00CE4B95">
        <w:t>tahun</w:t>
      </w:r>
      <w:proofErr w:type="spellEnd"/>
      <w:r w:rsidRPr="00CE4B95">
        <w:t xml:space="preserve"> </w:t>
      </w:r>
      <w:proofErr w:type="spellStart"/>
      <w:r w:rsidRPr="00CE4B95">
        <w:t>berjumlah</w:t>
      </w:r>
      <w:proofErr w:type="spellEnd"/>
      <w:r w:rsidRPr="00CE4B95">
        <w:t xml:space="preserve"> 14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11%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sedangkan</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w:t>
      </w:r>
      <w:proofErr w:type="spellStart"/>
      <w:r w:rsidRPr="00CE4B95">
        <w:t>untuk</w:t>
      </w:r>
      <w:proofErr w:type="spellEnd"/>
      <w:r w:rsidRPr="00CE4B95">
        <w:t xml:space="preserve"> 26-34 </w:t>
      </w:r>
      <w:proofErr w:type="spellStart"/>
      <w:r w:rsidRPr="00CE4B95">
        <w:t>tahun</w:t>
      </w:r>
      <w:proofErr w:type="spellEnd"/>
      <w:r w:rsidRPr="00CE4B95">
        <w:t xml:space="preserve"> </w:t>
      </w:r>
      <w:proofErr w:type="spellStart"/>
      <w:r w:rsidRPr="00CE4B95">
        <w:t>berjumlah</w:t>
      </w:r>
      <w:proofErr w:type="spellEnd"/>
      <w:r w:rsidRPr="00CE4B95">
        <w:t xml:space="preserve"> 43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lastRenderedPageBreak/>
        <w:t>sekitar</w:t>
      </w:r>
      <w:proofErr w:type="spellEnd"/>
      <w:r w:rsidRPr="00CE4B95">
        <w:t xml:space="preserve"> 35% </w:t>
      </w:r>
      <w:proofErr w:type="spellStart"/>
      <w:r w:rsidRPr="00CE4B95">
        <w:t>dari</w:t>
      </w:r>
      <w:proofErr w:type="spellEnd"/>
      <w:r w:rsidRPr="00CE4B95">
        <w:t xml:space="preserve"> 124 orang </w:t>
      </w:r>
      <w:proofErr w:type="spellStart"/>
      <w:r w:rsidRPr="00CE4B95">
        <w:t>responden</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yang </w:t>
      </w:r>
      <w:proofErr w:type="spellStart"/>
      <w:r w:rsidRPr="00CE4B95">
        <w:t>berumur</w:t>
      </w:r>
      <w:proofErr w:type="spellEnd"/>
      <w:r w:rsidRPr="00CE4B95">
        <w:t xml:space="preserve"> 35-44 </w:t>
      </w:r>
      <w:proofErr w:type="spellStart"/>
      <w:r w:rsidRPr="00CE4B95">
        <w:t>tahun</w:t>
      </w:r>
      <w:proofErr w:type="spellEnd"/>
      <w:r w:rsidRPr="00CE4B95">
        <w:t xml:space="preserve"> </w:t>
      </w:r>
      <w:proofErr w:type="spellStart"/>
      <w:r w:rsidRPr="00CE4B95">
        <w:t>berjumlah</w:t>
      </w:r>
      <w:proofErr w:type="spellEnd"/>
      <w:r w:rsidRPr="00CE4B95">
        <w:t xml:space="preserve"> 32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26%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yang </w:t>
      </w:r>
      <w:proofErr w:type="spellStart"/>
      <w:r w:rsidRPr="00CE4B95">
        <w:t>berusia</w:t>
      </w:r>
      <w:proofErr w:type="spellEnd"/>
      <w:r w:rsidRPr="00CE4B95">
        <w:t xml:space="preserve"> 45-54 </w:t>
      </w:r>
      <w:proofErr w:type="spellStart"/>
      <w:r w:rsidRPr="00CE4B95">
        <w:t>tahun</w:t>
      </w:r>
      <w:proofErr w:type="spellEnd"/>
      <w:r w:rsidRPr="00CE4B95">
        <w:t xml:space="preserve"> </w:t>
      </w:r>
      <w:proofErr w:type="spellStart"/>
      <w:r w:rsidRPr="00CE4B95">
        <w:t>berjumlah</w:t>
      </w:r>
      <w:proofErr w:type="spellEnd"/>
      <w:r w:rsidRPr="00CE4B95">
        <w:t xml:space="preserve"> 20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16%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serta</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yang </w:t>
      </w:r>
      <w:proofErr w:type="spellStart"/>
      <w:r w:rsidRPr="00CE4B95">
        <w:t>berusia</w:t>
      </w:r>
      <w:proofErr w:type="spellEnd"/>
      <w:r w:rsidRPr="00CE4B95">
        <w:t xml:space="preserve"> &gt;55 </w:t>
      </w:r>
      <w:proofErr w:type="spellStart"/>
      <w:r w:rsidRPr="00CE4B95">
        <w:t>tahun</w:t>
      </w:r>
      <w:proofErr w:type="spellEnd"/>
      <w:r w:rsidRPr="00CE4B95">
        <w:t xml:space="preserve"> </w:t>
      </w:r>
      <w:proofErr w:type="spellStart"/>
      <w:r w:rsidRPr="00CE4B95">
        <w:t>berjumlah</w:t>
      </w:r>
      <w:proofErr w:type="spellEnd"/>
      <w:r w:rsidRPr="00CE4B95">
        <w:t xml:space="preserve"> 15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12% </w:t>
      </w:r>
      <w:proofErr w:type="spellStart"/>
      <w:r w:rsidRPr="00CE4B95">
        <w:t>dari</w:t>
      </w:r>
      <w:proofErr w:type="spellEnd"/>
      <w:r w:rsidRPr="00CE4B95">
        <w:t xml:space="preserve"> 124 </w:t>
      </w:r>
      <w:proofErr w:type="spellStart"/>
      <w:r w:rsidRPr="00CE4B95">
        <w:t>responden</w:t>
      </w:r>
      <w:proofErr w:type="spellEnd"/>
      <w:r w:rsidRPr="00CE4B95">
        <w:t>.</w:t>
      </w:r>
    </w:p>
    <w:p w14:paraId="14A59ADA" w14:textId="77777777" w:rsidR="00FF0F45" w:rsidRPr="00CE4B95" w:rsidRDefault="00FF0F45" w:rsidP="00533B9C">
      <w:pPr>
        <w:pStyle w:val="ListParagraph"/>
        <w:widowControl w:val="0"/>
        <w:numPr>
          <w:ilvl w:val="5"/>
          <w:numId w:val="76"/>
        </w:numPr>
        <w:tabs>
          <w:tab w:val="clear" w:pos="4320"/>
          <w:tab w:val="left" w:pos="2740"/>
          <w:tab w:val="center" w:pos="4182"/>
        </w:tabs>
        <w:autoSpaceDE w:val="0"/>
        <w:autoSpaceDN w:val="0"/>
        <w:spacing w:before="120" w:after="0" w:line="480" w:lineRule="auto"/>
        <w:ind w:left="360"/>
        <w:rPr>
          <w:lang w:val="en-US"/>
        </w:rPr>
      </w:pPr>
      <w:proofErr w:type="spellStart"/>
      <w:r w:rsidRPr="00CE4B95">
        <w:rPr>
          <w:b/>
          <w:lang w:val="en-US"/>
        </w:rPr>
        <w:t>Identitas</w:t>
      </w:r>
      <w:proofErr w:type="spellEnd"/>
      <w:r w:rsidRPr="00CE4B95">
        <w:rPr>
          <w:b/>
          <w:lang w:val="en-US"/>
        </w:rPr>
        <w:t xml:space="preserve"> </w:t>
      </w:r>
      <w:proofErr w:type="spellStart"/>
      <w:r w:rsidRPr="00CE4B95">
        <w:rPr>
          <w:b/>
          <w:lang w:val="en-US"/>
        </w:rPr>
        <w:t>Responden</w:t>
      </w:r>
      <w:proofErr w:type="spellEnd"/>
      <w:r w:rsidRPr="00CE4B95">
        <w:rPr>
          <w:b/>
          <w:lang w:val="en-US"/>
        </w:rPr>
        <w:t xml:space="preserve"> </w:t>
      </w:r>
      <w:proofErr w:type="spellStart"/>
      <w:r w:rsidRPr="00CE4B95">
        <w:rPr>
          <w:b/>
          <w:lang w:val="en-US"/>
        </w:rPr>
        <w:t>Berdasarkan</w:t>
      </w:r>
      <w:proofErr w:type="spellEnd"/>
      <w:r w:rsidRPr="00CE4B95">
        <w:rPr>
          <w:b/>
          <w:lang w:val="en-US"/>
        </w:rPr>
        <w:t xml:space="preserve"> Tingkat Pendidikan</w:t>
      </w:r>
    </w:p>
    <w:p w14:paraId="30325DEF" w14:textId="77777777" w:rsidR="00FF0F45" w:rsidRPr="00CE4B95" w:rsidRDefault="00FF0F45" w:rsidP="00FF0F45">
      <w:pPr>
        <w:pStyle w:val="ListParagraph"/>
        <w:widowControl w:val="0"/>
        <w:tabs>
          <w:tab w:val="left" w:pos="2740"/>
          <w:tab w:val="center" w:pos="4182"/>
        </w:tabs>
        <w:autoSpaceDE w:val="0"/>
        <w:autoSpaceDN w:val="0"/>
        <w:spacing w:before="120" w:after="0" w:line="480" w:lineRule="auto"/>
        <w:ind w:left="0" w:firstLine="360"/>
        <w:rPr>
          <w:lang w:val="en-US"/>
        </w:rPr>
      </w:pPr>
      <w:proofErr w:type="spellStart"/>
      <w:r w:rsidRPr="00CE4B95">
        <w:rPr>
          <w:lang w:val="en-US"/>
        </w:rPr>
        <w:t>Perbedaan</w:t>
      </w:r>
      <w:proofErr w:type="spellEnd"/>
      <w:r w:rsidRPr="00CE4B95">
        <w:rPr>
          <w:lang w:val="en-US"/>
        </w:rPr>
        <w:t xml:space="preserve"> </w:t>
      </w:r>
      <w:proofErr w:type="spellStart"/>
      <w:r w:rsidRPr="00CE4B95">
        <w:rPr>
          <w:lang w:val="en-US"/>
        </w:rPr>
        <w:t>tingkat</w:t>
      </w:r>
      <w:proofErr w:type="spellEnd"/>
      <w:r w:rsidRPr="00CE4B95">
        <w:rPr>
          <w:lang w:val="en-US"/>
        </w:rPr>
        <w:t xml:space="preserve"> </w:t>
      </w:r>
      <w:proofErr w:type="spellStart"/>
      <w:r w:rsidRPr="00CE4B95">
        <w:rPr>
          <w:lang w:val="en-US"/>
        </w:rPr>
        <w:t>pendidikan</w:t>
      </w:r>
      <w:proofErr w:type="spellEnd"/>
      <w:r w:rsidRPr="00CE4B95">
        <w:rPr>
          <w:lang w:val="en-US"/>
        </w:rPr>
        <w:t xml:space="preserve"> </w:t>
      </w:r>
      <w:proofErr w:type="spellStart"/>
      <w:r w:rsidRPr="00CE4B95">
        <w:rPr>
          <w:lang w:val="en-US"/>
        </w:rPr>
        <w:t>responden</w:t>
      </w:r>
      <w:proofErr w:type="spellEnd"/>
      <w:r w:rsidRPr="00CE4B95">
        <w:rPr>
          <w:lang w:val="en-US"/>
        </w:rPr>
        <w:t xml:space="preserve"> </w:t>
      </w:r>
      <w:proofErr w:type="spellStart"/>
      <w:r w:rsidRPr="00CE4B95">
        <w:rPr>
          <w:lang w:val="en-US"/>
        </w:rPr>
        <w:t>menjadi</w:t>
      </w:r>
      <w:proofErr w:type="spellEnd"/>
      <w:r w:rsidRPr="00CE4B95">
        <w:rPr>
          <w:lang w:val="en-US"/>
        </w:rPr>
        <w:t xml:space="preserve"> salah </w:t>
      </w:r>
      <w:proofErr w:type="spellStart"/>
      <w:r w:rsidRPr="00CE4B95">
        <w:rPr>
          <w:lang w:val="en-US"/>
        </w:rPr>
        <w:t>satu</w:t>
      </w:r>
      <w:proofErr w:type="spellEnd"/>
      <w:r w:rsidRPr="00CE4B95">
        <w:rPr>
          <w:lang w:val="en-US"/>
        </w:rPr>
        <w:t xml:space="preserve"> </w:t>
      </w:r>
      <w:proofErr w:type="spellStart"/>
      <w:r w:rsidRPr="00CE4B95">
        <w:rPr>
          <w:lang w:val="en-US"/>
        </w:rPr>
        <w:t>indikator</w:t>
      </w:r>
      <w:proofErr w:type="spellEnd"/>
      <w:r w:rsidRPr="00CE4B95">
        <w:rPr>
          <w:lang w:val="en-US"/>
        </w:rPr>
        <w:t xml:space="preserve"> </w:t>
      </w:r>
      <w:proofErr w:type="spellStart"/>
      <w:r w:rsidRPr="00CE4B95">
        <w:rPr>
          <w:lang w:val="en-US"/>
        </w:rPr>
        <w:t>untuk</w:t>
      </w:r>
      <w:proofErr w:type="spellEnd"/>
      <w:r w:rsidRPr="00CE4B95">
        <w:rPr>
          <w:lang w:val="en-US"/>
        </w:rPr>
        <w:t xml:space="preserve"> </w:t>
      </w:r>
      <w:proofErr w:type="spellStart"/>
      <w:r w:rsidRPr="00CE4B95">
        <w:rPr>
          <w:lang w:val="en-US"/>
        </w:rPr>
        <w:t>melihat</w:t>
      </w:r>
      <w:proofErr w:type="spellEnd"/>
      <w:r w:rsidRPr="00CE4B95">
        <w:rPr>
          <w:lang w:val="en-US"/>
        </w:rPr>
        <w:t xml:space="preserve"> </w:t>
      </w:r>
      <w:proofErr w:type="spellStart"/>
      <w:r w:rsidRPr="00CE4B95">
        <w:rPr>
          <w:lang w:val="en-US"/>
        </w:rPr>
        <w:t>kecakapan</w:t>
      </w:r>
      <w:proofErr w:type="spellEnd"/>
      <w:r w:rsidRPr="00CE4B95">
        <w:rPr>
          <w:lang w:val="en-US"/>
        </w:rPr>
        <w:t xml:space="preserve"> dan </w:t>
      </w:r>
      <w:proofErr w:type="spellStart"/>
      <w:r w:rsidRPr="00CE4B95">
        <w:rPr>
          <w:lang w:val="en-US"/>
        </w:rPr>
        <w:t>kemampuan</w:t>
      </w:r>
      <w:proofErr w:type="spellEnd"/>
      <w:r w:rsidRPr="00CE4B95">
        <w:rPr>
          <w:lang w:val="en-US"/>
        </w:rPr>
        <w:t xml:space="preserve"> </w:t>
      </w:r>
      <w:proofErr w:type="spellStart"/>
      <w:r w:rsidRPr="00CE4B95">
        <w:rPr>
          <w:lang w:val="en-US"/>
        </w:rPr>
        <w:t>mereka</w:t>
      </w:r>
      <w:proofErr w:type="spellEnd"/>
      <w:r w:rsidRPr="00CE4B95">
        <w:rPr>
          <w:lang w:val="en-US"/>
        </w:rPr>
        <w:t xml:space="preserve"> </w:t>
      </w:r>
      <w:proofErr w:type="spellStart"/>
      <w:r w:rsidRPr="00CE4B95">
        <w:rPr>
          <w:lang w:val="en-US"/>
        </w:rPr>
        <w:t>dalam</w:t>
      </w:r>
      <w:proofErr w:type="spellEnd"/>
      <w:r w:rsidRPr="00CE4B95">
        <w:rPr>
          <w:lang w:val="en-US"/>
        </w:rPr>
        <w:t xml:space="preserve"> </w:t>
      </w:r>
      <w:proofErr w:type="spellStart"/>
      <w:r w:rsidRPr="00CE4B95">
        <w:rPr>
          <w:lang w:val="en-US"/>
        </w:rPr>
        <w:t>melaksanakan</w:t>
      </w:r>
      <w:proofErr w:type="spellEnd"/>
      <w:r w:rsidRPr="00CE4B95">
        <w:rPr>
          <w:lang w:val="en-US"/>
        </w:rPr>
        <w:t xml:space="preserve"> </w:t>
      </w:r>
      <w:proofErr w:type="spellStart"/>
      <w:r w:rsidRPr="00CE4B95">
        <w:rPr>
          <w:lang w:val="en-US"/>
        </w:rPr>
        <w:t>peran</w:t>
      </w:r>
      <w:proofErr w:type="spellEnd"/>
      <w:r w:rsidRPr="00CE4B95">
        <w:rPr>
          <w:lang w:val="en-US"/>
        </w:rPr>
        <w:t xml:space="preserve"> </w:t>
      </w:r>
      <w:proofErr w:type="spellStart"/>
      <w:r w:rsidRPr="00CE4B95">
        <w:rPr>
          <w:lang w:val="en-US"/>
        </w:rPr>
        <w:t>serta</w:t>
      </w:r>
      <w:proofErr w:type="spellEnd"/>
      <w:r w:rsidRPr="00CE4B95">
        <w:rPr>
          <w:lang w:val="en-US"/>
        </w:rPr>
        <w:t xml:space="preserve"> </w:t>
      </w:r>
      <w:proofErr w:type="spellStart"/>
      <w:r w:rsidRPr="00CE4B95">
        <w:rPr>
          <w:lang w:val="en-US"/>
        </w:rPr>
        <w:t>tanggung</w:t>
      </w:r>
      <w:proofErr w:type="spellEnd"/>
      <w:r w:rsidRPr="00CE4B95">
        <w:rPr>
          <w:lang w:val="en-US"/>
        </w:rPr>
        <w:t xml:space="preserve"> </w:t>
      </w:r>
      <w:proofErr w:type="spellStart"/>
      <w:r w:rsidRPr="00CE4B95">
        <w:rPr>
          <w:lang w:val="en-US"/>
        </w:rPr>
        <w:t>jawab</w:t>
      </w:r>
      <w:proofErr w:type="spellEnd"/>
      <w:r w:rsidRPr="00CE4B95">
        <w:rPr>
          <w:lang w:val="en-US"/>
        </w:rPr>
        <w:t xml:space="preserve"> pada proses </w:t>
      </w:r>
      <w:proofErr w:type="spellStart"/>
      <w:r w:rsidRPr="00CE4B95">
        <w:rPr>
          <w:lang w:val="en-US"/>
        </w:rPr>
        <w:t>pelayanan</w:t>
      </w:r>
      <w:proofErr w:type="spellEnd"/>
      <w:r w:rsidRPr="00CE4B95">
        <w:rPr>
          <w:lang w:val="en-US"/>
        </w:rPr>
        <w:t xml:space="preserve"> </w:t>
      </w:r>
      <w:proofErr w:type="spellStart"/>
      <w:r w:rsidRPr="00CE4B95">
        <w:rPr>
          <w:lang w:val="en-US"/>
        </w:rPr>
        <w:t>kesehatan</w:t>
      </w:r>
      <w:proofErr w:type="spellEnd"/>
      <w:r w:rsidRPr="00CE4B95">
        <w:rPr>
          <w:lang w:val="en-US"/>
        </w:rPr>
        <w:t xml:space="preserve">. </w:t>
      </w:r>
      <w:proofErr w:type="spellStart"/>
      <w:r w:rsidRPr="00CE4B95">
        <w:rPr>
          <w:lang w:val="en-US"/>
        </w:rPr>
        <w:t>Variasi</w:t>
      </w:r>
      <w:proofErr w:type="spellEnd"/>
      <w:r w:rsidRPr="00CE4B95">
        <w:rPr>
          <w:lang w:val="en-US"/>
        </w:rPr>
        <w:t xml:space="preserve"> </w:t>
      </w:r>
      <w:proofErr w:type="spellStart"/>
      <w:r w:rsidRPr="00CE4B95">
        <w:rPr>
          <w:lang w:val="en-US"/>
        </w:rPr>
        <w:t>tingkat</w:t>
      </w:r>
      <w:proofErr w:type="spellEnd"/>
      <w:r w:rsidRPr="00CE4B95">
        <w:rPr>
          <w:lang w:val="en-US"/>
        </w:rPr>
        <w:t xml:space="preserve"> </w:t>
      </w:r>
      <w:proofErr w:type="spellStart"/>
      <w:r w:rsidRPr="00CE4B95">
        <w:rPr>
          <w:lang w:val="en-US"/>
        </w:rPr>
        <w:t>pendidikan</w:t>
      </w:r>
      <w:proofErr w:type="spellEnd"/>
      <w:r w:rsidRPr="00CE4B95">
        <w:rPr>
          <w:lang w:val="en-US"/>
        </w:rPr>
        <w:t xml:space="preserve"> ini </w:t>
      </w:r>
      <w:proofErr w:type="spellStart"/>
      <w:r w:rsidRPr="00CE4B95">
        <w:rPr>
          <w:lang w:val="en-US"/>
        </w:rPr>
        <w:t>diharapkan</w:t>
      </w:r>
      <w:proofErr w:type="spellEnd"/>
      <w:r w:rsidRPr="00CE4B95">
        <w:rPr>
          <w:lang w:val="en-US"/>
        </w:rPr>
        <w:t xml:space="preserve"> </w:t>
      </w:r>
      <w:proofErr w:type="spellStart"/>
      <w:r w:rsidRPr="00CE4B95">
        <w:rPr>
          <w:lang w:val="en-US"/>
        </w:rPr>
        <w:t>dapat</w:t>
      </w:r>
      <w:proofErr w:type="spellEnd"/>
      <w:r w:rsidRPr="00CE4B95">
        <w:rPr>
          <w:lang w:val="en-US"/>
        </w:rPr>
        <w:t xml:space="preserve"> </w:t>
      </w:r>
      <w:proofErr w:type="spellStart"/>
      <w:r w:rsidRPr="00CE4B95">
        <w:rPr>
          <w:lang w:val="en-US"/>
        </w:rPr>
        <w:t>memberikan</w:t>
      </w:r>
      <w:proofErr w:type="spellEnd"/>
      <w:r w:rsidRPr="00CE4B95">
        <w:rPr>
          <w:lang w:val="en-US"/>
        </w:rPr>
        <w:t xml:space="preserve"> </w:t>
      </w:r>
      <w:proofErr w:type="spellStart"/>
      <w:r w:rsidRPr="00CE4B95">
        <w:rPr>
          <w:lang w:val="en-US"/>
        </w:rPr>
        <w:t>gambaran</w:t>
      </w:r>
      <w:proofErr w:type="spellEnd"/>
      <w:r w:rsidRPr="00CE4B95">
        <w:rPr>
          <w:lang w:val="en-US"/>
        </w:rPr>
        <w:t xml:space="preserve"> yang </w:t>
      </w:r>
      <w:proofErr w:type="spellStart"/>
      <w:r w:rsidRPr="00CE4B95">
        <w:rPr>
          <w:lang w:val="en-US"/>
        </w:rPr>
        <w:t>lebih</w:t>
      </w:r>
      <w:proofErr w:type="spellEnd"/>
      <w:r w:rsidRPr="00CE4B95">
        <w:rPr>
          <w:lang w:val="en-US"/>
        </w:rPr>
        <w:t xml:space="preserve"> </w:t>
      </w:r>
      <w:proofErr w:type="spellStart"/>
      <w:r w:rsidRPr="00CE4B95">
        <w:rPr>
          <w:lang w:val="en-US"/>
        </w:rPr>
        <w:t>jelas</w:t>
      </w:r>
      <w:proofErr w:type="spellEnd"/>
      <w:r w:rsidRPr="00CE4B95">
        <w:rPr>
          <w:lang w:val="en-US"/>
        </w:rPr>
        <w:t xml:space="preserve"> </w:t>
      </w:r>
      <w:proofErr w:type="spellStart"/>
      <w:r w:rsidRPr="00CE4B95">
        <w:rPr>
          <w:lang w:val="en-US"/>
        </w:rPr>
        <w:t>dalam</w:t>
      </w:r>
      <w:proofErr w:type="spellEnd"/>
      <w:r w:rsidRPr="00CE4B95">
        <w:rPr>
          <w:lang w:val="en-US"/>
        </w:rPr>
        <w:t xml:space="preserve"> </w:t>
      </w:r>
      <w:proofErr w:type="spellStart"/>
      <w:r w:rsidRPr="00CE4B95">
        <w:rPr>
          <w:lang w:val="en-US"/>
        </w:rPr>
        <w:t>memperoleh</w:t>
      </w:r>
      <w:proofErr w:type="spellEnd"/>
      <w:r w:rsidRPr="00CE4B95">
        <w:rPr>
          <w:lang w:val="en-US"/>
        </w:rPr>
        <w:t xml:space="preserve"> </w:t>
      </w:r>
      <w:proofErr w:type="spellStart"/>
      <w:r w:rsidRPr="00CE4B95">
        <w:rPr>
          <w:lang w:val="en-US"/>
        </w:rPr>
        <w:t>jawaban</w:t>
      </w:r>
      <w:proofErr w:type="spellEnd"/>
      <w:r w:rsidRPr="00CE4B95">
        <w:rPr>
          <w:lang w:val="en-US"/>
        </w:rPr>
        <w:t xml:space="preserve"> </w:t>
      </w:r>
      <w:proofErr w:type="spellStart"/>
      <w:r w:rsidRPr="00CE4B95">
        <w:rPr>
          <w:lang w:val="en-US"/>
        </w:rPr>
        <w:t>atas</w:t>
      </w:r>
      <w:proofErr w:type="spellEnd"/>
      <w:r w:rsidRPr="00CE4B95">
        <w:rPr>
          <w:lang w:val="en-US"/>
        </w:rPr>
        <w:t xml:space="preserve"> </w:t>
      </w:r>
      <w:proofErr w:type="spellStart"/>
      <w:r w:rsidRPr="00CE4B95">
        <w:rPr>
          <w:lang w:val="en-US"/>
        </w:rPr>
        <w:t>permasalahan</w:t>
      </w:r>
      <w:proofErr w:type="spellEnd"/>
      <w:r w:rsidRPr="00CE4B95">
        <w:rPr>
          <w:lang w:val="en-US"/>
        </w:rPr>
        <w:t xml:space="preserve"> </w:t>
      </w:r>
      <w:proofErr w:type="spellStart"/>
      <w:r w:rsidRPr="00CE4B95">
        <w:rPr>
          <w:lang w:val="en-US"/>
        </w:rPr>
        <w:t>penelitian</w:t>
      </w:r>
      <w:proofErr w:type="spellEnd"/>
      <w:r w:rsidRPr="00CE4B95">
        <w:rPr>
          <w:lang w:val="en-US"/>
        </w:rPr>
        <w:t xml:space="preserve">. </w:t>
      </w:r>
      <w:proofErr w:type="spellStart"/>
      <w:r w:rsidRPr="00CE4B95">
        <w:rPr>
          <w:lang w:val="en-US"/>
        </w:rPr>
        <w:t>Untuk</w:t>
      </w:r>
      <w:proofErr w:type="spellEnd"/>
      <w:r w:rsidRPr="00CE4B95">
        <w:rPr>
          <w:lang w:val="en-US"/>
        </w:rPr>
        <w:t xml:space="preserve"> </w:t>
      </w:r>
      <w:proofErr w:type="spellStart"/>
      <w:r w:rsidRPr="00CE4B95">
        <w:rPr>
          <w:lang w:val="en-US"/>
        </w:rPr>
        <w:t>lebih</w:t>
      </w:r>
      <w:proofErr w:type="spellEnd"/>
      <w:r w:rsidRPr="00CE4B95">
        <w:rPr>
          <w:lang w:val="en-US"/>
        </w:rPr>
        <w:t xml:space="preserve"> </w:t>
      </w:r>
      <w:proofErr w:type="spellStart"/>
      <w:r w:rsidRPr="00CE4B95">
        <w:rPr>
          <w:lang w:val="en-US"/>
        </w:rPr>
        <w:t>jelasnya</w:t>
      </w:r>
      <w:proofErr w:type="spellEnd"/>
      <w:r w:rsidRPr="00CE4B95">
        <w:rPr>
          <w:lang w:val="en-US"/>
        </w:rPr>
        <w:t xml:space="preserve">, </w:t>
      </w:r>
      <w:proofErr w:type="spellStart"/>
      <w:r w:rsidRPr="00CE4B95">
        <w:rPr>
          <w:lang w:val="en-US"/>
        </w:rPr>
        <w:t>perbedaan</w:t>
      </w:r>
      <w:proofErr w:type="spellEnd"/>
      <w:r w:rsidRPr="00CE4B95">
        <w:rPr>
          <w:lang w:val="en-US"/>
        </w:rPr>
        <w:t xml:space="preserve"> </w:t>
      </w:r>
      <w:proofErr w:type="spellStart"/>
      <w:r w:rsidRPr="00CE4B95">
        <w:rPr>
          <w:lang w:val="en-US"/>
        </w:rPr>
        <w:t>tingkat</w:t>
      </w:r>
      <w:proofErr w:type="spellEnd"/>
      <w:r w:rsidRPr="00CE4B95">
        <w:rPr>
          <w:lang w:val="en-US"/>
        </w:rPr>
        <w:t xml:space="preserve"> </w:t>
      </w:r>
      <w:proofErr w:type="spellStart"/>
      <w:r w:rsidRPr="00CE4B95">
        <w:rPr>
          <w:lang w:val="en-US"/>
        </w:rPr>
        <w:t>pendidikan</w:t>
      </w:r>
      <w:proofErr w:type="spellEnd"/>
      <w:r w:rsidRPr="00CE4B95">
        <w:rPr>
          <w:lang w:val="en-US"/>
        </w:rPr>
        <w:t xml:space="preserve"> </w:t>
      </w:r>
      <w:proofErr w:type="spellStart"/>
      <w:r w:rsidRPr="00CE4B95">
        <w:rPr>
          <w:lang w:val="en-US"/>
        </w:rPr>
        <w:t>responden</w:t>
      </w:r>
      <w:proofErr w:type="spellEnd"/>
      <w:r w:rsidRPr="00CE4B95">
        <w:rPr>
          <w:lang w:val="en-US"/>
        </w:rPr>
        <w:t xml:space="preserve"> </w:t>
      </w:r>
      <w:proofErr w:type="spellStart"/>
      <w:r w:rsidRPr="00CE4B95">
        <w:rPr>
          <w:lang w:val="en-US"/>
        </w:rPr>
        <w:t>dapat</w:t>
      </w:r>
      <w:proofErr w:type="spellEnd"/>
      <w:r w:rsidRPr="00CE4B95">
        <w:rPr>
          <w:lang w:val="en-US"/>
        </w:rPr>
        <w:t xml:space="preserve"> </w:t>
      </w:r>
      <w:proofErr w:type="spellStart"/>
      <w:r w:rsidRPr="00CE4B95">
        <w:rPr>
          <w:lang w:val="en-US"/>
        </w:rPr>
        <w:t>dilihat</w:t>
      </w:r>
      <w:proofErr w:type="spellEnd"/>
      <w:r w:rsidRPr="00CE4B95">
        <w:rPr>
          <w:lang w:val="en-US"/>
        </w:rPr>
        <w:t xml:space="preserve"> pada </w:t>
      </w:r>
      <w:proofErr w:type="spellStart"/>
      <w:r w:rsidRPr="00CE4B95">
        <w:rPr>
          <w:lang w:val="en-US"/>
        </w:rPr>
        <w:t>tabel</w:t>
      </w:r>
      <w:proofErr w:type="spellEnd"/>
      <w:r w:rsidRPr="00CE4B95">
        <w:rPr>
          <w:lang w:val="en-US"/>
        </w:rPr>
        <w:t xml:space="preserve"> </w:t>
      </w:r>
      <w:proofErr w:type="spellStart"/>
      <w:r w:rsidRPr="00CE4B95">
        <w:rPr>
          <w:lang w:val="en-US"/>
        </w:rPr>
        <w:t>berikut</w:t>
      </w:r>
      <w:proofErr w:type="spellEnd"/>
      <w:r w:rsidRPr="00CE4B95">
        <w:rPr>
          <w:lang w:val="en-US"/>
        </w:rPr>
        <w:t>:</w:t>
      </w:r>
    </w:p>
    <w:p w14:paraId="174A7145" w14:textId="77777777" w:rsidR="00FF0F45" w:rsidRPr="00CE4B95" w:rsidRDefault="00FF0F45" w:rsidP="00FF0F45">
      <w:pPr>
        <w:pStyle w:val="ListParagraph"/>
        <w:widowControl w:val="0"/>
        <w:tabs>
          <w:tab w:val="left" w:pos="2740"/>
          <w:tab w:val="center" w:pos="4182"/>
        </w:tabs>
        <w:autoSpaceDE w:val="0"/>
        <w:autoSpaceDN w:val="0"/>
        <w:spacing w:after="0"/>
        <w:ind w:left="0"/>
        <w:jc w:val="center"/>
        <w:rPr>
          <w:b/>
          <w:lang w:val="en-US"/>
        </w:rPr>
      </w:pPr>
      <w:proofErr w:type="spellStart"/>
      <w:r w:rsidRPr="00CE4B95">
        <w:rPr>
          <w:b/>
          <w:lang w:val="en-US"/>
        </w:rPr>
        <w:t>Tabel</w:t>
      </w:r>
      <w:proofErr w:type="spellEnd"/>
      <w:r w:rsidRPr="00CE4B95">
        <w:rPr>
          <w:b/>
          <w:lang w:val="en-US"/>
        </w:rPr>
        <w:t xml:space="preserve"> V.3</w:t>
      </w:r>
    </w:p>
    <w:p w14:paraId="1DE81692" w14:textId="77777777" w:rsidR="00FF0F45" w:rsidRPr="00CE4B95" w:rsidRDefault="00FF0F45" w:rsidP="00FF0F45">
      <w:pPr>
        <w:pStyle w:val="ListParagraph"/>
        <w:widowControl w:val="0"/>
        <w:tabs>
          <w:tab w:val="left" w:pos="2740"/>
          <w:tab w:val="center" w:pos="4182"/>
        </w:tabs>
        <w:autoSpaceDE w:val="0"/>
        <w:autoSpaceDN w:val="0"/>
        <w:spacing w:after="0"/>
        <w:ind w:left="0"/>
        <w:jc w:val="center"/>
        <w:rPr>
          <w:b/>
          <w:lang w:val="en-US"/>
        </w:rPr>
      </w:pPr>
      <w:proofErr w:type="spellStart"/>
      <w:r w:rsidRPr="00CE4B95">
        <w:rPr>
          <w:b/>
          <w:lang w:val="en-US"/>
        </w:rPr>
        <w:t>Identitas</w:t>
      </w:r>
      <w:proofErr w:type="spellEnd"/>
      <w:r w:rsidRPr="00CE4B95">
        <w:rPr>
          <w:b/>
          <w:lang w:val="en-US"/>
        </w:rPr>
        <w:t xml:space="preserve"> </w:t>
      </w:r>
      <w:proofErr w:type="spellStart"/>
      <w:r w:rsidRPr="00CE4B95">
        <w:rPr>
          <w:b/>
          <w:lang w:val="en-US"/>
        </w:rPr>
        <w:t>Responden</w:t>
      </w:r>
      <w:proofErr w:type="spellEnd"/>
      <w:r w:rsidRPr="00CE4B95">
        <w:rPr>
          <w:b/>
          <w:lang w:val="en-US"/>
        </w:rPr>
        <w:t xml:space="preserve"> </w:t>
      </w:r>
      <w:proofErr w:type="spellStart"/>
      <w:r w:rsidRPr="00CE4B95">
        <w:rPr>
          <w:b/>
          <w:lang w:val="en-US"/>
        </w:rPr>
        <w:t>Berdasarkan</w:t>
      </w:r>
      <w:proofErr w:type="spellEnd"/>
      <w:r w:rsidRPr="00CE4B95">
        <w:rPr>
          <w:b/>
          <w:lang w:val="en-US"/>
        </w:rPr>
        <w:t xml:space="preserve"> Tingkat Pendidikan</w:t>
      </w:r>
    </w:p>
    <w:tbl>
      <w:tblPr>
        <w:tblpPr w:leftFromText="180" w:rightFromText="180" w:bottomFromText="200" w:vertAnchor="text" w:horzAnchor="page" w:tblpX="2371" w:tblpY="76"/>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1442"/>
        <w:gridCol w:w="1361"/>
        <w:gridCol w:w="1750"/>
        <w:gridCol w:w="1122"/>
        <w:gridCol w:w="1413"/>
      </w:tblGrid>
      <w:tr w:rsidR="00FF0F45" w:rsidRPr="00CE4B95" w14:paraId="69CD428D" w14:textId="77777777" w:rsidTr="00FF0F45">
        <w:trPr>
          <w:trHeight w:val="348"/>
        </w:trPr>
        <w:tc>
          <w:tcPr>
            <w:tcW w:w="459" w:type="pct"/>
            <w:vMerge w:val="restart"/>
            <w:tcBorders>
              <w:top w:val="single" w:sz="4" w:space="0" w:color="000000"/>
              <w:left w:val="single" w:sz="4" w:space="0" w:color="000000"/>
              <w:bottom w:val="single" w:sz="4" w:space="0" w:color="000000"/>
              <w:right w:val="single" w:sz="4" w:space="0" w:color="000000"/>
            </w:tcBorders>
            <w:vAlign w:val="center"/>
            <w:hideMark/>
          </w:tcPr>
          <w:p w14:paraId="6BB6A2D9" w14:textId="77777777" w:rsidR="00FF0F45" w:rsidRPr="00CE4B95" w:rsidRDefault="00FF0F45" w:rsidP="00FF0F45">
            <w:pPr>
              <w:spacing w:after="0"/>
              <w:ind w:left="-90" w:right="-146"/>
              <w:jc w:val="center"/>
              <w:rPr>
                <w:b/>
              </w:rPr>
            </w:pPr>
            <w:r w:rsidRPr="00CE4B95">
              <w:rPr>
                <w:b/>
              </w:rPr>
              <w:t>No</w:t>
            </w:r>
          </w:p>
        </w:tc>
        <w:tc>
          <w:tcPr>
            <w:tcW w:w="924" w:type="pct"/>
            <w:vMerge w:val="restart"/>
            <w:tcBorders>
              <w:top w:val="single" w:sz="4" w:space="0" w:color="000000"/>
              <w:left w:val="single" w:sz="4" w:space="0" w:color="000000"/>
              <w:bottom w:val="single" w:sz="4" w:space="0" w:color="000000"/>
              <w:right w:val="single" w:sz="4" w:space="0" w:color="000000"/>
            </w:tcBorders>
            <w:vAlign w:val="center"/>
            <w:hideMark/>
          </w:tcPr>
          <w:p w14:paraId="5892476E" w14:textId="77777777" w:rsidR="00FF0F45" w:rsidRPr="00CE4B95" w:rsidRDefault="00FF0F45" w:rsidP="00FF0F45">
            <w:pPr>
              <w:spacing w:after="0"/>
              <w:ind w:left="-70" w:right="-103"/>
              <w:jc w:val="center"/>
              <w:rPr>
                <w:b/>
              </w:rPr>
            </w:pPr>
            <w:r w:rsidRPr="00CE4B95">
              <w:rPr>
                <w:b/>
              </w:rPr>
              <w:t>Pendidikan</w:t>
            </w:r>
          </w:p>
        </w:tc>
        <w:tc>
          <w:tcPr>
            <w:tcW w:w="1993" w:type="pct"/>
            <w:gridSpan w:val="2"/>
            <w:tcBorders>
              <w:top w:val="single" w:sz="4" w:space="0" w:color="000000"/>
              <w:left w:val="single" w:sz="4" w:space="0" w:color="000000"/>
              <w:bottom w:val="single" w:sz="4" w:space="0" w:color="000000"/>
              <w:right w:val="single" w:sz="4" w:space="0" w:color="000000"/>
            </w:tcBorders>
            <w:vAlign w:val="center"/>
            <w:hideMark/>
          </w:tcPr>
          <w:p w14:paraId="7ECB36AD" w14:textId="77777777" w:rsidR="00FF0F45" w:rsidRPr="00CE4B95" w:rsidRDefault="00FF0F45" w:rsidP="00FF0F45">
            <w:pPr>
              <w:spacing w:after="0"/>
              <w:ind w:left="-113" w:right="-136"/>
              <w:jc w:val="center"/>
              <w:rPr>
                <w:b/>
              </w:rPr>
            </w:pPr>
            <w:proofErr w:type="spellStart"/>
            <w:r w:rsidRPr="00CE4B95">
              <w:rPr>
                <w:b/>
              </w:rPr>
              <w:t>Responden</w:t>
            </w:r>
            <w:proofErr w:type="spellEnd"/>
          </w:p>
        </w:tc>
        <w:tc>
          <w:tcPr>
            <w:tcW w:w="719" w:type="pct"/>
            <w:vMerge w:val="restart"/>
            <w:tcBorders>
              <w:top w:val="single" w:sz="4" w:space="0" w:color="000000"/>
              <w:left w:val="single" w:sz="4" w:space="0" w:color="000000"/>
              <w:bottom w:val="single" w:sz="4" w:space="0" w:color="000000"/>
              <w:right w:val="single" w:sz="4" w:space="0" w:color="000000"/>
            </w:tcBorders>
            <w:vAlign w:val="center"/>
            <w:hideMark/>
          </w:tcPr>
          <w:p w14:paraId="54FD8461" w14:textId="77777777" w:rsidR="00FF0F45" w:rsidRPr="00CE4B95" w:rsidRDefault="00FF0F45" w:rsidP="00FF0F45">
            <w:pPr>
              <w:spacing w:after="0"/>
              <w:ind w:left="-80" w:right="-103"/>
              <w:jc w:val="center"/>
              <w:rPr>
                <w:b/>
              </w:rPr>
            </w:pPr>
            <w:proofErr w:type="spellStart"/>
            <w:r w:rsidRPr="00CE4B95">
              <w:rPr>
                <w:b/>
              </w:rPr>
              <w:t>Jumlah</w:t>
            </w:r>
            <w:proofErr w:type="spellEnd"/>
            <w:r w:rsidRPr="00CE4B95">
              <w:rPr>
                <w:b/>
              </w:rPr>
              <w:t xml:space="preserve"> (Orang)</w:t>
            </w:r>
          </w:p>
        </w:tc>
        <w:tc>
          <w:tcPr>
            <w:tcW w:w="906" w:type="pct"/>
            <w:vMerge w:val="restart"/>
            <w:tcBorders>
              <w:top w:val="single" w:sz="4" w:space="0" w:color="000000"/>
              <w:left w:val="single" w:sz="4" w:space="0" w:color="000000"/>
              <w:bottom w:val="single" w:sz="4" w:space="0" w:color="000000"/>
              <w:right w:val="single" w:sz="4" w:space="0" w:color="000000"/>
            </w:tcBorders>
            <w:vAlign w:val="center"/>
            <w:hideMark/>
          </w:tcPr>
          <w:p w14:paraId="1CCC6F0F" w14:textId="77777777" w:rsidR="00FF0F45" w:rsidRPr="00CE4B95" w:rsidRDefault="00FF0F45" w:rsidP="00FF0F45">
            <w:pPr>
              <w:spacing w:after="0"/>
              <w:ind w:left="-113" w:right="-153"/>
              <w:jc w:val="center"/>
              <w:rPr>
                <w:b/>
              </w:rPr>
            </w:pPr>
            <w:proofErr w:type="spellStart"/>
            <w:r w:rsidRPr="00CE4B95">
              <w:rPr>
                <w:b/>
              </w:rPr>
              <w:t>Persentase</w:t>
            </w:r>
            <w:proofErr w:type="spellEnd"/>
          </w:p>
        </w:tc>
      </w:tr>
      <w:tr w:rsidR="00FF0F45" w:rsidRPr="00CE4B95" w14:paraId="7CE43F72" w14:textId="77777777" w:rsidTr="00FF0F45">
        <w:trPr>
          <w:trHeight w:val="78"/>
        </w:trPr>
        <w:tc>
          <w:tcPr>
            <w:tcW w:w="459" w:type="pct"/>
            <w:vMerge/>
            <w:tcBorders>
              <w:top w:val="single" w:sz="4" w:space="0" w:color="000000"/>
              <w:left w:val="single" w:sz="4" w:space="0" w:color="000000"/>
              <w:bottom w:val="single" w:sz="4" w:space="0" w:color="000000"/>
              <w:right w:val="single" w:sz="4" w:space="0" w:color="000000"/>
            </w:tcBorders>
            <w:vAlign w:val="center"/>
            <w:hideMark/>
          </w:tcPr>
          <w:p w14:paraId="027F0C98" w14:textId="77777777" w:rsidR="00FF0F45" w:rsidRPr="00CE4B95" w:rsidRDefault="00FF0F45" w:rsidP="00FF0F45">
            <w:pPr>
              <w:spacing w:after="0"/>
              <w:ind w:left="-90" w:right="-146"/>
              <w:rPr>
                <w:b/>
              </w:rPr>
            </w:pPr>
          </w:p>
        </w:tc>
        <w:tc>
          <w:tcPr>
            <w:tcW w:w="924" w:type="pct"/>
            <w:vMerge/>
            <w:tcBorders>
              <w:top w:val="single" w:sz="4" w:space="0" w:color="000000"/>
              <w:left w:val="single" w:sz="4" w:space="0" w:color="000000"/>
              <w:bottom w:val="single" w:sz="4" w:space="0" w:color="000000"/>
              <w:right w:val="single" w:sz="4" w:space="0" w:color="000000"/>
            </w:tcBorders>
            <w:vAlign w:val="center"/>
            <w:hideMark/>
          </w:tcPr>
          <w:p w14:paraId="5F12CFE0" w14:textId="77777777" w:rsidR="00FF0F45" w:rsidRPr="00CE4B95" w:rsidRDefault="00FF0F45" w:rsidP="00FF0F45">
            <w:pPr>
              <w:spacing w:after="0"/>
              <w:ind w:left="-70" w:right="-103"/>
              <w:rPr>
                <w:b/>
              </w:rPr>
            </w:pPr>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6FBDA81B" w14:textId="77777777" w:rsidR="00FF0F45" w:rsidRPr="00CE4B95" w:rsidRDefault="00FF0F45" w:rsidP="00FF0F45">
            <w:pPr>
              <w:spacing w:after="0"/>
              <w:ind w:left="-113" w:right="-136"/>
              <w:jc w:val="center"/>
              <w:rPr>
                <w:b/>
              </w:rPr>
            </w:pPr>
            <w:proofErr w:type="spellStart"/>
            <w:r w:rsidRPr="00CE4B95">
              <w:rPr>
                <w:b/>
              </w:rPr>
              <w:t>Pegawai</w:t>
            </w:r>
            <w:proofErr w:type="spellEnd"/>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59E6FB95" w14:textId="77777777" w:rsidR="00FF0F45" w:rsidRPr="00CE4B95" w:rsidRDefault="00FF0F45" w:rsidP="00FF0F45">
            <w:pPr>
              <w:spacing w:after="0"/>
              <w:ind w:left="-113" w:right="-136"/>
              <w:jc w:val="center"/>
              <w:rPr>
                <w:b/>
              </w:rPr>
            </w:pPr>
            <w:r w:rsidRPr="00CE4B95">
              <w:rPr>
                <w:b/>
              </w:rPr>
              <w:t>Masyarakat</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14:paraId="0D4E7300" w14:textId="77777777" w:rsidR="00FF0F45" w:rsidRPr="00CE4B95" w:rsidRDefault="00FF0F45" w:rsidP="00FF0F45">
            <w:pPr>
              <w:spacing w:after="0"/>
              <w:ind w:left="-80" w:right="-103"/>
              <w:rPr>
                <w:b/>
              </w:rPr>
            </w:pPr>
          </w:p>
        </w:tc>
        <w:tc>
          <w:tcPr>
            <w:tcW w:w="906" w:type="pct"/>
            <w:vMerge/>
            <w:tcBorders>
              <w:top w:val="single" w:sz="4" w:space="0" w:color="000000"/>
              <w:left w:val="single" w:sz="4" w:space="0" w:color="000000"/>
              <w:bottom w:val="single" w:sz="4" w:space="0" w:color="000000"/>
              <w:right w:val="single" w:sz="4" w:space="0" w:color="000000"/>
            </w:tcBorders>
            <w:vAlign w:val="center"/>
            <w:hideMark/>
          </w:tcPr>
          <w:p w14:paraId="159E81BF" w14:textId="77777777" w:rsidR="00FF0F45" w:rsidRPr="00CE4B95" w:rsidRDefault="00FF0F45" w:rsidP="00FF0F45">
            <w:pPr>
              <w:spacing w:after="0"/>
              <w:ind w:left="-113" w:right="-153"/>
              <w:rPr>
                <w:b/>
              </w:rPr>
            </w:pPr>
          </w:p>
        </w:tc>
      </w:tr>
      <w:tr w:rsidR="00FF0F45" w:rsidRPr="00CE4B95" w14:paraId="6B0EF3C2" w14:textId="77777777" w:rsidTr="00FF0F45">
        <w:trPr>
          <w:trHeight w:val="330"/>
        </w:trPr>
        <w:tc>
          <w:tcPr>
            <w:tcW w:w="459" w:type="pct"/>
            <w:tcBorders>
              <w:top w:val="single" w:sz="4" w:space="0" w:color="000000"/>
              <w:left w:val="single" w:sz="4" w:space="0" w:color="000000"/>
              <w:bottom w:val="single" w:sz="4" w:space="0" w:color="000000"/>
              <w:right w:val="single" w:sz="4" w:space="0" w:color="000000"/>
            </w:tcBorders>
            <w:vAlign w:val="center"/>
            <w:hideMark/>
          </w:tcPr>
          <w:p w14:paraId="5B62E80E" w14:textId="77777777" w:rsidR="00FF0F45" w:rsidRPr="00CE4B95" w:rsidRDefault="00FF0F45" w:rsidP="00FF0F45">
            <w:pPr>
              <w:spacing w:after="0"/>
              <w:ind w:left="-90" w:right="-146"/>
              <w:jc w:val="center"/>
            </w:pPr>
            <w:r w:rsidRPr="00CE4B95">
              <w:t>1</w:t>
            </w:r>
          </w:p>
        </w:tc>
        <w:tc>
          <w:tcPr>
            <w:tcW w:w="924" w:type="pct"/>
            <w:tcBorders>
              <w:top w:val="single" w:sz="4" w:space="0" w:color="000000"/>
              <w:left w:val="single" w:sz="4" w:space="0" w:color="000000"/>
              <w:bottom w:val="single" w:sz="4" w:space="0" w:color="000000"/>
              <w:right w:val="single" w:sz="4" w:space="0" w:color="000000"/>
            </w:tcBorders>
            <w:vAlign w:val="center"/>
            <w:hideMark/>
          </w:tcPr>
          <w:p w14:paraId="7C6D53CC" w14:textId="77777777" w:rsidR="00FF0F45" w:rsidRPr="00CE4B95" w:rsidRDefault="00FF0F45" w:rsidP="00FF0F45">
            <w:pPr>
              <w:spacing w:after="0"/>
              <w:ind w:left="-70" w:right="-103"/>
              <w:jc w:val="center"/>
            </w:pPr>
            <w:r w:rsidRPr="00CE4B95">
              <w:t>S3</w:t>
            </w:r>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0934BCD6" w14:textId="77777777" w:rsidR="00FF0F45" w:rsidRPr="00CE4B95" w:rsidRDefault="00FF0F45" w:rsidP="00FF0F45">
            <w:pPr>
              <w:spacing w:after="0"/>
              <w:ind w:left="-113" w:right="-136"/>
              <w:jc w:val="center"/>
            </w:pPr>
            <w:r w:rsidRPr="00CE4B95">
              <w:t>1</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473D1DCE" w14:textId="77777777" w:rsidR="00FF0F45" w:rsidRPr="00CE4B95" w:rsidRDefault="00FF0F45" w:rsidP="00FF0F45">
            <w:pPr>
              <w:spacing w:after="0"/>
              <w:ind w:left="-113" w:right="-136"/>
              <w:jc w:val="center"/>
            </w:pPr>
            <w:r w:rsidRPr="00CE4B95">
              <w:t>-</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0EAD4D4B" w14:textId="77777777" w:rsidR="00FF0F45" w:rsidRPr="00CE4B95" w:rsidRDefault="00FF0F45" w:rsidP="00FF0F45">
            <w:pPr>
              <w:spacing w:after="0"/>
              <w:ind w:left="-80" w:right="-103"/>
              <w:jc w:val="center"/>
            </w:pPr>
            <w:r w:rsidRPr="00CE4B95">
              <w:t>1</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297AE77A" w14:textId="77777777" w:rsidR="00FF0F45" w:rsidRPr="00CE4B95" w:rsidRDefault="00FF0F45" w:rsidP="00FF0F45">
            <w:pPr>
              <w:spacing w:after="0"/>
              <w:ind w:left="-113" w:right="-153"/>
              <w:jc w:val="center"/>
            </w:pPr>
            <w:r w:rsidRPr="00CE4B95">
              <w:t>1%</w:t>
            </w:r>
          </w:p>
        </w:tc>
      </w:tr>
      <w:tr w:rsidR="00FF0F45" w:rsidRPr="00CE4B95" w14:paraId="4F602EBE" w14:textId="77777777" w:rsidTr="00FF0F45">
        <w:trPr>
          <w:trHeight w:val="330"/>
        </w:trPr>
        <w:tc>
          <w:tcPr>
            <w:tcW w:w="459" w:type="pct"/>
            <w:tcBorders>
              <w:top w:val="single" w:sz="4" w:space="0" w:color="000000"/>
              <w:left w:val="single" w:sz="4" w:space="0" w:color="000000"/>
              <w:bottom w:val="single" w:sz="4" w:space="0" w:color="000000"/>
              <w:right w:val="single" w:sz="4" w:space="0" w:color="000000"/>
            </w:tcBorders>
            <w:vAlign w:val="center"/>
          </w:tcPr>
          <w:p w14:paraId="37AA3B69" w14:textId="77777777" w:rsidR="00FF0F45" w:rsidRPr="00CE4B95" w:rsidRDefault="00FF0F45" w:rsidP="00FF0F45">
            <w:pPr>
              <w:spacing w:after="0"/>
              <w:ind w:left="-90" w:right="-146"/>
              <w:jc w:val="center"/>
            </w:pPr>
            <w:r w:rsidRPr="00CE4B95">
              <w:t>2</w:t>
            </w:r>
          </w:p>
        </w:tc>
        <w:tc>
          <w:tcPr>
            <w:tcW w:w="924" w:type="pct"/>
            <w:tcBorders>
              <w:top w:val="single" w:sz="4" w:space="0" w:color="000000"/>
              <w:left w:val="single" w:sz="4" w:space="0" w:color="000000"/>
              <w:bottom w:val="single" w:sz="4" w:space="0" w:color="000000"/>
              <w:right w:val="single" w:sz="4" w:space="0" w:color="000000"/>
            </w:tcBorders>
            <w:vAlign w:val="center"/>
          </w:tcPr>
          <w:p w14:paraId="18B5EE35" w14:textId="77777777" w:rsidR="00FF0F45" w:rsidRPr="00CE4B95" w:rsidRDefault="00FF0F45" w:rsidP="00FF0F45">
            <w:pPr>
              <w:spacing w:after="0"/>
              <w:ind w:left="-70" w:right="-103"/>
              <w:jc w:val="center"/>
            </w:pPr>
            <w:r w:rsidRPr="00CE4B95">
              <w:t>S1</w:t>
            </w:r>
          </w:p>
        </w:tc>
        <w:tc>
          <w:tcPr>
            <w:tcW w:w="872" w:type="pct"/>
            <w:tcBorders>
              <w:top w:val="single" w:sz="4" w:space="0" w:color="000000"/>
              <w:left w:val="single" w:sz="4" w:space="0" w:color="000000"/>
              <w:bottom w:val="single" w:sz="4" w:space="0" w:color="000000"/>
              <w:right w:val="single" w:sz="4" w:space="0" w:color="000000"/>
            </w:tcBorders>
            <w:vAlign w:val="center"/>
          </w:tcPr>
          <w:p w14:paraId="16803089" w14:textId="77777777" w:rsidR="00FF0F45" w:rsidRPr="00CE4B95" w:rsidRDefault="00FF0F45" w:rsidP="00FF0F45">
            <w:pPr>
              <w:spacing w:after="0"/>
              <w:ind w:left="-113" w:right="-136"/>
              <w:jc w:val="center"/>
            </w:pPr>
            <w:r w:rsidRPr="00CE4B95">
              <w:t>28</w:t>
            </w:r>
          </w:p>
        </w:tc>
        <w:tc>
          <w:tcPr>
            <w:tcW w:w="1121" w:type="pct"/>
            <w:tcBorders>
              <w:top w:val="single" w:sz="4" w:space="0" w:color="000000"/>
              <w:left w:val="single" w:sz="4" w:space="0" w:color="000000"/>
              <w:bottom w:val="single" w:sz="4" w:space="0" w:color="000000"/>
              <w:right w:val="single" w:sz="4" w:space="0" w:color="000000"/>
            </w:tcBorders>
            <w:vAlign w:val="center"/>
          </w:tcPr>
          <w:p w14:paraId="4ED2C3F9" w14:textId="77777777" w:rsidR="00FF0F45" w:rsidRPr="00CE4B95" w:rsidRDefault="00FF0F45" w:rsidP="00FF0F45">
            <w:pPr>
              <w:spacing w:after="0"/>
              <w:ind w:left="-113" w:right="-136"/>
              <w:jc w:val="center"/>
            </w:pPr>
            <w:r w:rsidRPr="00CE4B95">
              <w:t>2</w:t>
            </w:r>
          </w:p>
        </w:tc>
        <w:tc>
          <w:tcPr>
            <w:tcW w:w="719" w:type="pct"/>
            <w:tcBorders>
              <w:top w:val="single" w:sz="4" w:space="0" w:color="000000"/>
              <w:left w:val="single" w:sz="4" w:space="0" w:color="000000"/>
              <w:bottom w:val="single" w:sz="4" w:space="0" w:color="000000"/>
              <w:right w:val="single" w:sz="4" w:space="0" w:color="000000"/>
            </w:tcBorders>
            <w:vAlign w:val="center"/>
          </w:tcPr>
          <w:p w14:paraId="06B4F6E3" w14:textId="77777777" w:rsidR="00FF0F45" w:rsidRPr="00CE4B95" w:rsidRDefault="00FF0F45" w:rsidP="00FF0F45">
            <w:pPr>
              <w:spacing w:after="0"/>
              <w:ind w:left="-80" w:right="-103"/>
              <w:jc w:val="center"/>
            </w:pPr>
            <w:r w:rsidRPr="00CE4B95">
              <w:t>30</w:t>
            </w:r>
          </w:p>
        </w:tc>
        <w:tc>
          <w:tcPr>
            <w:tcW w:w="906" w:type="pct"/>
            <w:tcBorders>
              <w:top w:val="single" w:sz="4" w:space="0" w:color="000000"/>
              <w:left w:val="single" w:sz="4" w:space="0" w:color="000000"/>
              <w:bottom w:val="single" w:sz="4" w:space="0" w:color="000000"/>
              <w:right w:val="single" w:sz="4" w:space="0" w:color="000000"/>
            </w:tcBorders>
            <w:vAlign w:val="center"/>
          </w:tcPr>
          <w:p w14:paraId="67700441" w14:textId="77777777" w:rsidR="00FF0F45" w:rsidRPr="00CE4B95" w:rsidRDefault="00FF0F45" w:rsidP="00FF0F45">
            <w:pPr>
              <w:spacing w:after="0"/>
              <w:ind w:left="-113" w:right="-153"/>
              <w:jc w:val="center"/>
            </w:pPr>
            <w:r w:rsidRPr="00CE4B95">
              <w:t>24%</w:t>
            </w:r>
          </w:p>
        </w:tc>
      </w:tr>
      <w:tr w:rsidR="00FF0F45" w:rsidRPr="00CE4B95" w14:paraId="683110B3"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37EE15E7" w14:textId="77777777" w:rsidR="00FF0F45" w:rsidRPr="00CE4B95" w:rsidRDefault="00FF0F45" w:rsidP="00FF0F45">
            <w:pPr>
              <w:spacing w:after="0"/>
              <w:ind w:left="-90" w:right="-146"/>
              <w:jc w:val="center"/>
            </w:pPr>
            <w:r w:rsidRPr="00CE4B95">
              <w:t>3</w:t>
            </w:r>
          </w:p>
        </w:tc>
        <w:tc>
          <w:tcPr>
            <w:tcW w:w="924" w:type="pct"/>
            <w:tcBorders>
              <w:top w:val="single" w:sz="4" w:space="0" w:color="000000"/>
              <w:left w:val="single" w:sz="4" w:space="0" w:color="000000"/>
              <w:bottom w:val="single" w:sz="4" w:space="0" w:color="000000"/>
              <w:right w:val="single" w:sz="4" w:space="0" w:color="000000"/>
            </w:tcBorders>
            <w:vAlign w:val="center"/>
          </w:tcPr>
          <w:p w14:paraId="43CB0174" w14:textId="77777777" w:rsidR="00FF0F45" w:rsidRPr="00CE4B95" w:rsidRDefault="00FF0F45" w:rsidP="00FF0F45">
            <w:pPr>
              <w:spacing w:after="0"/>
              <w:ind w:left="-70" w:right="-103"/>
              <w:jc w:val="center"/>
            </w:pPr>
            <w:r w:rsidRPr="00CE4B95">
              <w:t>D3</w:t>
            </w:r>
          </w:p>
        </w:tc>
        <w:tc>
          <w:tcPr>
            <w:tcW w:w="872" w:type="pct"/>
            <w:tcBorders>
              <w:top w:val="single" w:sz="4" w:space="0" w:color="000000"/>
              <w:left w:val="single" w:sz="4" w:space="0" w:color="000000"/>
              <w:bottom w:val="single" w:sz="4" w:space="0" w:color="000000"/>
              <w:right w:val="single" w:sz="4" w:space="0" w:color="000000"/>
            </w:tcBorders>
            <w:vAlign w:val="center"/>
          </w:tcPr>
          <w:p w14:paraId="5E03A45E" w14:textId="77777777" w:rsidR="00FF0F45" w:rsidRPr="00CE4B95" w:rsidRDefault="00FF0F45" w:rsidP="00FF0F45">
            <w:pPr>
              <w:spacing w:after="0"/>
              <w:ind w:left="-113" w:right="-136"/>
              <w:jc w:val="center"/>
            </w:pPr>
            <w:r w:rsidRPr="00CE4B95">
              <w:t>52</w:t>
            </w:r>
          </w:p>
        </w:tc>
        <w:tc>
          <w:tcPr>
            <w:tcW w:w="1121" w:type="pct"/>
            <w:tcBorders>
              <w:top w:val="single" w:sz="4" w:space="0" w:color="000000"/>
              <w:left w:val="single" w:sz="4" w:space="0" w:color="000000"/>
              <w:bottom w:val="single" w:sz="4" w:space="0" w:color="000000"/>
              <w:right w:val="single" w:sz="4" w:space="0" w:color="000000"/>
            </w:tcBorders>
            <w:vAlign w:val="center"/>
          </w:tcPr>
          <w:p w14:paraId="4CC59333" w14:textId="77777777" w:rsidR="00FF0F45" w:rsidRPr="00CE4B95" w:rsidRDefault="00FF0F45" w:rsidP="00FF0F45">
            <w:pPr>
              <w:spacing w:after="0"/>
              <w:ind w:left="-113" w:right="-136"/>
              <w:jc w:val="center"/>
            </w:pPr>
            <w:r w:rsidRPr="00CE4B95">
              <w:t>7</w:t>
            </w:r>
          </w:p>
        </w:tc>
        <w:tc>
          <w:tcPr>
            <w:tcW w:w="719" w:type="pct"/>
            <w:tcBorders>
              <w:top w:val="single" w:sz="4" w:space="0" w:color="000000"/>
              <w:left w:val="single" w:sz="4" w:space="0" w:color="000000"/>
              <w:bottom w:val="single" w:sz="4" w:space="0" w:color="000000"/>
              <w:right w:val="single" w:sz="4" w:space="0" w:color="000000"/>
            </w:tcBorders>
            <w:vAlign w:val="center"/>
          </w:tcPr>
          <w:p w14:paraId="52ACD854" w14:textId="77777777" w:rsidR="00FF0F45" w:rsidRPr="00CE4B95" w:rsidRDefault="00FF0F45" w:rsidP="00FF0F45">
            <w:pPr>
              <w:spacing w:after="0"/>
              <w:ind w:left="-80" w:right="-103"/>
              <w:jc w:val="center"/>
            </w:pPr>
            <w:r w:rsidRPr="00CE4B95">
              <w:t>59</w:t>
            </w:r>
          </w:p>
        </w:tc>
        <w:tc>
          <w:tcPr>
            <w:tcW w:w="906" w:type="pct"/>
            <w:tcBorders>
              <w:top w:val="single" w:sz="4" w:space="0" w:color="000000"/>
              <w:left w:val="single" w:sz="4" w:space="0" w:color="000000"/>
              <w:bottom w:val="single" w:sz="4" w:space="0" w:color="000000"/>
              <w:right w:val="single" w:sz="4" w:space="0" w:color="000000"/>
            </w:tcBorders>
            <w:vAlign w:val="center"/>
          </w:tcPr>
          <w:p w14:paraId="4BF3EF53" w14:textId="77777777" w:rsidR="00FF0F45" w:rsidRPr="00CE4B95" w:rsidRDefault="00FF0F45" w:rsidP="00FF0F45">
            <w:pPr>
              <w:spacing w:after="0"/>
              <w:ind w:left="-113" w:right="-153"/>
              <w:jc w:val="center"/>
            </w:pPr>
            <w:r w:rsidRPr="00CE4B95">
              <w:t>47%</w:t>
            </w:r>
          </w:p>
        </w:tc>
      </w:tr>
      <w:tr w:rsidR="00FF0F45" w:rsidRPr="00CE4B95" w14:paraId="132592BF"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3D5AA328" w14:textId="77777777" w:rsidR="00FF0F45" w:rsidRPr="00CE4B95" w:rsidRDefault="00FF0F45" w:rsidP="00FF0F45">
            <w:pPr>
              <w:spacing w:after="0"/>
              <w:ind w:left="-90" w:right="-146"/>
              <w:jc w:val="center"/>
            </w:pPr>
            <w:r w:rsidRPr="00CE4B95">
              <w:t>4</w:t>
            </w:r>
          </w:p>
        </w:tc>
        <w:tc>
          <w:tcPr>
            <w:tcW w:w="924" w:type="pct"/>
            <w:tcBorders>
              <w:top w:val="single" w:sz="4" w:space="0" w:color="000000"/>
              <w:left w:val="single" w:sz="4" w:space="0" w:color="000000"/>
              <w:bottom w:val="single" w:sz="4" w:space="0" w:color="000000"/>
              <w:right w:val="single" w:sz="4" w:space="0" w:color="000000"/>
            </w:tcBorders>
            <w:vAlign w:val="center"/>
          </w:tcPr>
          <w:p w14:paraId="5932003C" w14:textId="77777777" w:rsidR="00FF0F45" w:rsidRPr="00CE4B95" w:rsidRDefault="00FF0F45" w:rsidP="00FF0F45">
            <w:pPr>
              <w:spacing w:after="0"/>
              <w:ind w:left="-70" w:right="-103"/>
              <w:jc w:val="center"/>
            </w:pPr>
            <w:r w:rsidRPr="00CE4B95">
              <w:t>SMA/SMK</w:t>
            </w:r>
          </w:p>
        </w:tc>
        <w:tc>
          <w:tcPr>
            <w:tcW w:w="872" w:type="pct"/>
            <w:tcBorders>
              <w:top w:val="single" w:sz="4" w:space="0" w:color="000000"/>
              <w:left w:val="single" w:sz="4" w:space="0" w:color="000000"/>
              <w:bottom w:val="single" w:sz="4" w:space="0" w:color="000000"/>
              <w:right w:val="single" w:sz="4" w:space="0" w:color="000000"/>
            </w:tcBorders>
            <w:vAlign w:val="center"/>
          </w:tcPr>
          <w:p w14:paraId="6E3FDB4E" w14:textId="77777777" w:rsidR="00FF0F45" w:rsidRPr="00CE4B95" w:rsidRDefault="00FF0F45" w:rsidP="00FF0F45">
            <w:pPr>
              <w:spacing w:after="0"/>
              <w:ind w:left="-113" w:right="-136"/>
              <w:jc w:val="center"/>
            </w:pPr>
            <w:r w:rsidRPr="00CE4B95">
              <w:t>12</w:t>
            </w:r>
          </w:p>
        </w:tc>
        <w:tc>
          <w:tcPr>
            <w:tcW w:w="1121" w:type="pct"/>
            <w:tcBorders>
              <w:top w:val="single" w:sz="4" w:space="0" w:color="000000"/>
              <w:left w:val="single" w:sz="4" w:space="0" w:color="000000"/>
              <w:bottom w:val="single" w:sz="4" w:space="0" w:color="000000"/>
              <w:right w:val="single" w:sz="4" w:space="0" w:color="000000"/>
            </w:tcBorders>
            <w:vAlign w:val="center"/>
          </w:tcPr>
          <w:p w14:paraId="22CD338D" w14:textId="77777777" w:rsidR="00FF0F45" w:rsidRPr="00CE4B95" w:rsidRDefault="00FF0F45" w:rsidP="00FF0F45">
            <w:pPr>
              <w:spacing w:after="0"/>
              <w:ind w:left="-113" w:right="-136"/>
              <w:jc w:val="center"/>
            </w:pPr>
            <w:r w:rsidRPr="00CE4B95">
              <w:t>9</w:t>
            </w:r>
          </w:p>
        </w:tc>
        <w:tc>
          <w:tcPr>
            <w:tcW w:w="719" w:type="pct"/>
            <w:tcBorders>
              <w:top w:val="single" w:sz="4" w:space="0" w:color="000000"/>
              <w:left w:val="single" w:sz="4" w:space="0" w:color="000000"/>
              <w:bottom w:val="single" w:sz="4" w:space="0" w:color="000000"/>
              <w:right w:val="single" w:sz="4" w:space="0" w:color="000000"/>
            </w:tcBorders>
            <w:vAlign w:val="center"/>
          </w:tcPr>
          <w:p w14:paraId="353F7793" w14:textId="77777777" w:rsidR="00FF0F45" w:rsidRPr="00CE4B95" w:rsidRDefault="00FF0F45" w:rsidP="00FF0F45">
            <w:pPr>
              <w:spacing w:after="0"/>
              <w:ind w:left="-80" w:right="-103"/>
              <w:jc w:val="center"/>
            </w:pPr>
            <w:r w:rsidRPr="00CE4B95">
              <w:t>21</w:t>
            </w:r>
          </w:p>
        </w:tc>
        <w:tc>
          <w:tcPr>
            <w:tcW w:w="906" w:type="pct"/>
            <w:tcBorders>
              <w:top w:val="single" w:sz="4" w:space="0" w:color="000000"/>
              <w:left w:val="single" w:sz="4" w:space="0" w:color="000000"/>
              <w:bottom w:val="single" w:sz="4" w:space="0" w:color="000000"/>
              <w:right w:val="single" w:sz="4" w:space="0" w:color="000000"/>
            </w:tcBorders>
            <w:vAlign w:val="center"/>
          </w:tcPr>
          <w:p w14:paraId="5EDB0397" w14:textId="77777777" w:rsidR="00FF0F45" w:rsidRPr="00CE4B95" w:rsidRDefault="00FF0F45" w:rsidP="00FF0F45">
            <w:pPr>
              <w:spacing w:after="0"/>
              <w:ind w:left="-113" w:right="-153"/>
              <w:jc w:val="center"/>
            </w:pPr>
            <w:r w:rsidRPr="00CE4B95">
              <w:t>17%</w:t>
            </w:r>
          </w:p>
        </w:tc>
      </w:tr>
      <w:tr w:rsidR="00FF0F45" w:rsidRPr="00CE4B95" w14:paraId="79D683ED"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237B6987" w14:textId="77777777" w:rsidR="00FF0F45" w:rsidRPr="00CE4B95" w:rsidRDefault="00FF0F45" w:rsidP="00FF0F45">
            <w:pPr>
              <w:spacing w:after="0"/>
              <w:ind w:left="-90" w:right="-146"/>
              <w:jc w:val="center"/>
            </w:pPr>
            <w:r w:rsidRPr="00CE4B95">
              <w:t>5</w:t>
            </w:r>
          </w:p>
        </w:tc>
        <w:tc>
          <w:tcPr>
            <w:tcW w:w="924" w:type="pct"/>
            <w:tcBorders>
              <w:top w:val="single" w:sz="4" w:space="0" w:color="000000"/>
              <w:left w:val="single" w:sz="4" w:space="0" w:color="000000"/>
              <w:bottom w:val="single" w:sz="4" w:space="0" w:color="000000"/>
              <w:right w:val="single" w:sz="4" w:space="0" w:color="000000"/>
            </w:tcBorders>
            <w:vAlign w:val="center"/>
          </w:tcPr>
          <w:p w14:paraId="508C261A" w14:textId="77777777" w:rsidR="00FF0F45" w:rsidRPr="00CE4B95" w:rsidRDefault="00FF0F45" w:rsidP="00FF0F45">
            <w:pPr>
              <w:spacing w:after="0"/>
              <w:ind w:left="-70" w:right="-103"/>
              <w:jc w:val="center"/>
            </w:pPr>
            <w:r w:rsidRPr="00CE4B95">
              <w:t>SMP</w:t>
            </w:r>
          </w:p>
        </w:tc>
        <w:tc>
          <w:tcPr>
            <w:tcW w:w="872" w:type="pct"/>
            <w:tcBorders>
              <w:top w:val="single" w:sz="4" w:space="0" w:color="000000"/>
              <w:left w:val="single" w:sz="4" w:space="0" w:color="000000"/>
              <w:bottom w:val="single" w:sz="4" w:space="0" w:color="000000"/>
              <w:right w:val="single" w:sz="4" w:space="0" w:color="000000"/>
            </w:tcBorders>
            <w:vAlign w:val="center"/>
          </w:tcPr>
          <w:p w14:paraId="2B9E86EB" w14:textId="77777777" w:rsidR="00FF0F45" w:rsidRPr="00CE4B95" w:rsidRDefault="00FF0F45" w:rsidP="00FF0F45">
            <w:pPr>
              <w:spacing w:after="0"/>
              <w:ind w:left="-113" w:right="-136"/>
              <w:jc w:val="center"/>
            </w:pPr>
            <w:r w:rsidRPr="00CE4B95">
              <w:t>-</w:t>
            </w:r>
          </w:p>
        </w:tc>
        <w:tc>
          <w:tcPr>
            <w:tcW w:w="1121" w:type="pct"/>
            <w:tcBorders>
              <w:top w:val="single" w:sz="4" w:space="0" w:color="000000"/>
              <w:left w:val="single" w:sz="4" w:space="0" w:color="000000"/>
              <w:bottom w:val="single" w:sz="4" w:space="0" w:color="000000"/>
              <w:right w:val="single" w:sz="4" w:space="0" w:color="000000"/>
            </w:tcBorders>
            <w:vAlign w:val="center"/>
          </w:tcPr>
          <w:p w14:paraId="7BAAA62E" w14:textId="77777777" w:rsidR="00FF0F45" w:rsidRPr="00CE4B95" w:rsidRDefault="00FF0F45" w:rsidP="00FF0F45">
            <w:pPr>
              <w:spacing w:after="0"/>
              <w:ind w:left="-113" w:right="-136"/>
              <w:jc w:val="center"/>
            </w:pPr>
            <w:r w:rsidRPr="00CE4B95">
              <w:t>7</w:t>
            </w:r>
          </w:p>
        </w:tc>
        <w:tc>
          <w:tcPr>
            <w:tcW w:w="719" w:type="pct"/>
            <w:tcBorders>
              <w:top w:val="single" w:sz="4" w:space="0" w:color="000000"/>
              <w:left w:val="single" w:sz="4" w:space="0" w:color="000000"/>
              <w:bottom w:val="single" w:sz="4" w:space="0" w:color="000000"/>
              <w:right w:val="single" w:sz="4" w:space="0" w:color="000000"/>
            </w:tcBorders>
            <w:vAlign w:val="center"/>
          </w:tcPr>
          <w:p w14:paraId="5CB6377C" w14:textId="77777777" w:rsidR="00FF0F45" w:rsidRPr="00CE4B95" w:rsidRDefault="00FF0F45" w:rsidP="00FF0F45">
            <w:pPr>
              <w:spacing w:after="0"/>
              <w:ind w:left="-80" w:right="-103"/>
              <w:jc w:val="center"/>
            </w:pPr>
            <w:r w:rsidRPr="00CE4B95">
              <w:t>7</w:t>
            </w:r>
          </w:p>
        </w:tc>
        <w:tc>
          <w:tcPr>
            <w:tcW w:w="906" w:type="pct"/>
            <w:tcBorders>
              <w:top w:val="single" w:sz="4" w:space="0" w:color="000000"/>
              <w:left w:val="single" w:sz="4" w:space="0" w:color="000000"/>
              <w:bottom w:val="single" w:sz="4" w:space="0" w:color="000000"/>
              <w:right w:val="single" w:sz="4" w:space="0" w:color="000000"/>
            </w:tcBorders>
            <w:vAlign w:val="center"/>
          </w:tcPr>
          <w:p w14:paraId="557B64CA" w14:textId="77777777" w:rsidR="00FF0F45" w:rsidRPr="00CE4B95" w:rsidRDefault="00FF0F45" w:rsidP="00FF0F45">
            <w:pPr>
              <w:spacing w:after="0"/>
              <w:ind w:left="-113" w:right="-153"/>
              <w:jc w:val="center"/>
            </w:pPr>
            <w:r w:rsidRPr="00CE4B95">
              <w:t>6%</w:t>
            </w:r>
          </w:p>
        </w:tc>
      </w:tr>
      <w:tr w:rsidR="00FF0F45" w:rsidRPr="00CE4B95" w14:paraId="6EA9DC94" w14:textId="77777777" w:rsidTr="00FF0F45">
        <w:trPr>
          <w:trHeight w:val="348"/>
        </w:trPr>
        <w:tc>
          <w:tcPr>
            <w:tcW w:w="459" w:type="pct"/>
            <w:tcBorders>
              <w:top w:val="single" w:sz="4" w:space="0" w:color="000000"/>
              <w:left w:val="single" w:sz="4" w:space="0" w:color="000000"/>
              <w:bottom w:val="single" w:sz="4" w:space="0" w:color="000000"/>
              <w:right w:val="single" w:sz="4" w:space="0" w:color="000000"/>
            </w:tcBorders>
            <w:vAlign w:val="center"/>
          </w:tcPr>
          <w:p w14:paraId="3590268A" w14:textId="77777777" w:rsidR="00FF0F45" w:rsidRPr="00CE4B95" w:rsidRDefault="00FF0F45" w:rsidP="00FF0F45">
            <w:pPr>
              <w:spacing w:after="0"/>
              <w:ind w:left="-90" w:right="-146"/>
              <w:jc w:val="center"/>
            </w:pPr>
            <w:r w:rsidRPr="00CE4B95">
              <w:t>6</w:t>
            </w:r>
          </w:p>
        </w:tc>
        <w:tc>
          <w:tcPr>
            <w:tcW w:w="924" w:type="pct"/>
            <w:tcBorders>
              <w:top w:val="single" w:sz="4" w:space="0" w:color="000000"/>
              <w:left w:val="single" w:sz="4" w:space="0" w:color="000000"/>
              <w:bottom w:val="single" w:sz="4" w:space="0" w:color="000000"/>
              <w:right w:val="single" w:sz="4" w:space="0" w:color="000000"/>
            </w:tcBorders>
            <w:vAlign w:val="center"/>
          </w:tcPr>
          <w:p w14:paraId="76235751" w14:textId="77777777" w:rsidR="00FF0F45" w:rsidRPr="00CE4B95" w:rsidRDefault="00FF0F45" w:rsidP="00FF0F45">
            <w:pPr>
              <w:spacing w:after="0"/>
              <w:ind w:left="-70" w:right="-103"/>
              <w:jc w:val="center"/>
            </w:pPr>
            <w:r w:rsidRPr="00CE4B95">
              <w:t>SD</w:t>
            </w:r>
          </w:p>
        </w:tc>
        <w:tc>
          <w:tcPr>
            <w:tcW w:w="872" w:type="pct"/>
            <w:tcBorders>
              <w:top w:val="single" w:sz="4" w:space="0" w:color="000000"/>
              <w:left w:val="single" w:sz="4" w:space="0" w:color="000000"/>
              <w:bottom w:val="single" w:sz="4" w:space="0" w:color="000000"/>
              <w:right w:val="single" w:sz="4" w:space="0" w:color="000000"/>
            </w:tcBorders>
            <w:vAlign w:val="center"/>
          </w:tcPr>
          <w:p w14:paraId="44D9C0CD" w14:textId="77777777" w:rsidR="00FF0F45" w:rsidRPr="00CE4B95" w:rsidRDefault="00FF0F45" w:rsidP="00FF0F45">
            <w:pPr>
              <w:spacing w:after="0"/>
              <w:ind w:left="-113" w:right="-136"/>
              <w:jc w:val="center"/>
            </w:pPr>
            <w:r w:rsidRPr="00CE4B95">
              <w:t>1</w:t>
            </w:r>
          </w:p>
        </w:tc>
        <w:tc>
          <w:tcPr>
            <w:tcW w:w="1121" w:type="pct"/>
            <w:tcBorders>
              <w:top w:val="single" w:sz="4" w:space="0" w:color="000000"/>
              <w:left w:val="single" w:sz="4" w:space="0" w:color="000000"/>
              <w:bottom w:val="single" w:sz="4" w:space="0" w:color="000000"/>
              <w:right w:val="single" w:sz="4" w:space="0" w:color="000000"/>
            </w:tcBorders>
            <w:vAlign w:val="center"/>
          </w:tcPr>
          <w:p w14:paraId="70C65468" w14:textId="77777777" w:rsidR="00FF0F45" w:rsidRPr="00CE4B95" w:rsidRDefault="00FF0F45" w:rsidP="00FF0F45">
            <w:pPr>
              <w:spacing w:after="0"/>
              <w:ind w:left="-113" w:right="-136"/>
              <w:jc w:val="center"/>
            </w:pPr>
            <w:r w:rsidRPr="00CE4B95">
              <w:t>5</w:t>
            </w:r>
          </w:p>
        </w:tc>
        <w:tc>
          <w:tcPr>
            <w:tcW w:w="719" w:type="pct"/>
            <w:tcBorders>
              <w:top w:val="single" w:sz="4" w:space="0" w:color="000000"/>
              <w:left w:val="single" w:sz="4" w:space="0" w:color="000000"/>
              <w:bottom w:val="single" w:sz="4" w:space="0" w:color="000000"/>
              <w:right w:val="single" w:sz="4" w:space="0" w:color="000000"/>
            </w:tcBorders>
            <w:vAlign w:val="center"/>
          </w:tcPr>
          <w:p w14:paraId="03A1151E" w14:textId="77777777" w:rsidR="00FF0F45" w:rsidRPr="00CE4B95" w:rsidRDefault="00FF0F45" w:rsidP="00FF0F45">
            <w:pPr>
              <w:spacing w:after="0"/>
              <w:ind w:left="-80" w:right="-103"/>
              <w:jc w:val="center"/>
            </w:pPr>
            <w:r w:rsidRPr="00CE4B95">
              <w:t>6</w:t>
            </w:r>
          </w:p>
        </w:tc>
        <w:tc>
          <w:tcPr>
            <w:tcW w:w="906" w:type="pct"/>
            <w:tcBorders>
              <w:top w:val="single" w:sz="4" w:space="0" w:color="000000"/>
              <w:left w:val="single" w:sz="4" w:space="0" w:color="000000"/>
              <w:bottom w:val="single" w:sz="4" w:space="0" w:color="000000"/>
              <w:right w:val="single" w:sz="4" w:space="0" w:color="000000"/>
            </w:tcBorders>
            <w:vAlign w:val="center"/>
          </w:tcPr>
          <w:p w14:paraId="55B3D2C6" w14:textId="77777777" w:rsidR="00FF0F45" w:rsidRPr="00CE4B95" w:rsidRDefault="00FF0F45" w:rsidP="00FF0F45">
            <w:pPr>
              <w:spacing w:after="0"/>
              <w:ind w:left="-113" w:right="-153"/>
              <w:jc w:val="center"/>
            </w:pPr>
            <w:r w:rsidRPr="00CE4B95">
              <w:t>5%</w:t>
            </w:r>
          </w:p>
        </w:tc>
      </w:tr>
      <w:tr w:rsidR="00FF0F45" w:rsidRPr="00CE4B95" w14:paraId="1E0E946B" w14:textId="77777777" w:rsidTr="00FF0F45">
        <w:trPr>
          <w:trHeight w:val="357"/>
        </w:trPr>
        <w:tc>
          <w:tcPr>
            <w:tcW w:w="1382" w:type="pct"/>
            <w:gridSpan w:val="2"/>
            <w:tcBorders>
              <w:top w:val="single" w:sz="4" w:space="0" w:color="000000"/>
              <w:left w:val="single" w:sz="4" w:space="0" w:color="000000"/>
              <w:bottom w:val="single" w:sz="4" w:space="0" w:color="000000"/>
              <w:right w:val="single" w:sz="4" w:space="0" w:color="000000"/>
            </w:tcBorders>
            <w:vAlign w:val="center"/>
            <w:hideMark/>
          </w:tcPr>
          <w:p w14:paraId="05801421" w14:textId="77777777" w:rsidR="00FF0F45" w:rsidRPr="00CE4B95" w:rsidRDefault="00FF0F45" w:rsidP="00FF0F45">
            <w:pPr>
              <w:spacing w:after="0"/>
              <w:ind w:left="-90" w:right="-103"/>
              <w:jc w:val="center"/>
              <w:rPr>
                <w:b/>
              </w:rPr>
            </w:pPr>
            <w:proofErr w:type="spellStart"/>
            <w:r w:rsidRPr="00CE4B95">
              <w:rPr>
                <w:b/>
              </w:rPr>
              <w:t>Jumlah</w:t>
            </w:r>
            <w:proofErr w:type="spellEnd"/>
          </w:p>
        </w:tc>
        <w:tc>
          <w:tcPr>
            <w:tcW w:w="872" w:type="pct"/>
            <w:tcBorders>
              <w:top w:val="single" w:sz="4" w:space="0" w:color="000000"/>
              <w:left w:val="single" w:sz="4" w:space="0" w:color="000000"/>
              <w:bottom w:val="single" w:sz="4" w:space="0" w:color="000000"/>
              <w:right w:val="single" w:sz="4" w:space="0" w:color="000000"/>
            </w:tcBorders>
            <w:vAlign w:val="center"/>
            <w:hideMark/>
          </w:tcPr>
          <w:p w14:paraId="1D90DAEE" w14:textId="77777777" w:rsidR="00FF0F45" w:rsidRPr="00CE4B95" w:rsidRDefault="00FF0F45" w:rsidP="00FF0F45">
            <w:pPr>
              <w:spacing w:after="0"/>
              <w:ind w:left="-90" w:right="-103"/>
              <w:jc w:val="center"/>
              <w:rPr>
                <w:b/>
              </w:rPr>
            </w:pPr>
            <w:r w:rsidRPr="00CE4B95">
              <w:rPr>
                <w:b/>
              </w:rPr>
              <w:t>94</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592BA4FE" w14:textId="77777777" w:rsidR="00FF0F45" w:rsidRPr="00CE4B95" w:rsidRDefault="00FF0F45" w:rsidP="00FF0F45">
            <w:pPr>
              <w:spacing w:after="0"/>
              <w:ind w:left="-90" w:right="-103"/>
              <w:jc w:val="center"/>
              <w:rPr>
                <w:b/>
              </w:rPr>
            </w:pPr>
            <w:r w:rsidRPr="00CE4B95">
              <w:rPr>
                <w:b/>
              </w:rPr>
              <w:t>30</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7A657784" w14:textId="77777777" w:rsidR="00FF0F45" w:rsidRPr="00CE4B95" w:rsidRDefault="00FF0F45" w:rsidP="00FF0F45">
            <w:pPr>
              <w:spacing w:after="0"/>
              <w:ind w:left="-90" w:right="-103"/>
              <w:jc w:val="center"/>
              <w:rPr>
                <w:b/>
              </w:rPr>
            </w:pPr>
            <w:r w:rsidRPr="00CE4B95">
              <w:rPr>
                <w:b/>
              </w:rPr>
              <w:t>124</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21A6FB97" w14:textId="77777777" w:rsidR="00FF0F45" w:rsidRPr="00CE4B95" w:rsidRDefault="00FF0F45" w:rsidP="00FF0F45">
            <w:pPr>
              <w:spacing w:after="0"/>
              <w:ind w:left="-113" w:right="-153"/>
              <w:jc w:val="center"/>
            </w:pPr>
            <w:r w:rsidRPr="00CE4B95">
              <w:t>100%</w:t>
            </w:r>
          </w:p>
        </w:tc>
      </w:tr>
    </w:tbl>
    <w:p w14:paraId="30608811" w14:textId="77777777" w:rsidR="00FF0F45" w:rsidRPr="00CE4B95" w:rsidRDefault="00FF0F45" w:rsidP="00FF0F45">
      <w:pPr>
        <w:pStyle w:val="ListParagraph"/>
        <w:widowControl w:val="0"/>
        <w:tabs>
          <w:tab w:val="left" w:pos="2740"/>
          <w:tab w:val="center" w:pos="4182"/>
        </w:tabs>
        <w:autoSpaceDE w:val="0"/>
        <w:autoSpaceDN w:val="0"/>
        <w:spacing w:after="0"/>
        <w:ind w:left="0"/>
      </w:pPr>
      <w:proofErr w:type="spellStart"/>
      <w:proofErr w:type="gramStart"/>
      <w:r w:rsidRPr="00CE4B95">
        <w:t>Sumber</w:t>
      </w:r>
      <w:proofErr w:type="spellEnd"/>
      <w:r w:rsidRPr="00CE4B95">
        <w:t xml:space="preserve"> :</w:t>
      </w:r>
      <w:proofErr w:type="gramEnd"/>
      <w:r w:rsidRPr="00CE4B95">
        <w:t xml:space="preserve"> Hasil </w:t>
      </w:r>
      <w:proofErr w:type="spellStart"/>
      <w:r w:rsidRPr="00CE4B95">
        <w:t>Olahan</w:t>
      </w:r>
      <w:proofErr w:type="spellEnd"/>
      <w:r w:rsidRPr="00CE4B95">
        <w:t xml:space="preserve"> Data </w:t>
      </w:r>
      <w:proofErr w:type="spellStart"/>
      <w:r w:rsidRPr="00CE4B95">
        <w:t>Lapangan</w:t>
      </w:r>
      <w:proofErr w:type="spellEnd"/>
      <w:r w:rsidRPr="00CE4B95">
        <w:t xml:space="preserve">, </w:t>
      </w:r>
      <w:proofErr w:type="spellStart"/>
      <w:r w:rsidRPr="00CE4B95">
        <w:t>Tahun</w:t>
      </w:r>
      <w:proofErr w:type="spellEnd"/>
      <w:r w:rsidRPr="00CE4B95">
        <w:t xml:space="preserve"> 2025</w:t>
      </w:r>
    </w:p>
    <w:p w14:paraId="0250BAB0" w14:textId="77777777" w:rsidR="00FF0F45" w:rsidRPr="00CE4B95" w:rsidRDefault="00FF0F45" w:rsidP="00FF0F45">
      <w:pPr>
        <w:pStyle w:val="ListParagraph"/>
        <w:widowControl w:val="0"/>
        <w:tabs>
          <w:tab w:val="left" w:pos="2740"/>
          <w:tab w:val="center" w:pos="4182"/>
        </w:tabs>
        <w:autoSpaceDE w:val="0"/>
        <w:autoSpaceDN w:val="0"/>
        <w:spacing w:after="0" w:line="480" w:lineRule="auto"/>
        <w:ind w:left="0"/>
      </w:pPr>
    </w:p>
    <w:p w14:paraId="6E16A27D" w14:textId="77777777" w:rsidR="00FF0F45" w:rsidRPr="00CE4B95" w:rsidRDefault="00FF0F45" w:rsidP="00FF0F45">
      <w:pPr>
        <w:widowControl w:val="0"/>
        <w:tabs>
          <w:tab w:val="left" w:pos="2740"/>
          <w:tab w:val="center" w:pos="4182"/>
        </w:tabs>
        <w:autoSpaceDE w:val="0"/>
        <w:autoSpaceDN w:val="0"/>
        <w:spacing w:before="120" w:after="0" w:line="480" w:lineRule="auto"/>
        <w:ind w:firstLine="360"/>
      </w:pPr>
      <w:proofErr w:type="spellStart"/>
      <w:r w:rsidRPr="00CE4B95">
        <w:lastRenderedPageBreak/>
        <w:t>Berdasarkan</w:t>
      </w:r>
      <w:proofErr w:type="spellEnd"/>
      <w:r w:rsidRPr="00CE4B95">
        <w:t xml:space="preserve"> </w:t>
      </w:r>
      <w:proofErr w:type="spellStart"/>
      <w:r w:rsidRPr="00CE4B95">
        <w:t>Tabel</w:t>
      </w:r>
      <w:proofErr w:type="spellEnd"/>
      <w:r w:rsidRPr="00CE4B95">
        <w:t xml:space="preserve"> V.3 </w:t>
      </w:r>
      <w:proofErr w:type="spellStart"/>
      <w:r w:rsidRPr="00CE4B95">
        <w:t>menunjukkan</w:t>
      </w:r>
      <w:proofErr w:type="spellEnd"/>
      <w:r w:rsidRPr="00CE4B95">
        <w:t xml:space="preserve"> </w:t>
      </w:r>
      <w:proofErr w:type="spellStart"/>
      <w:r w:rsidRPr="00CE4B95">
        <w:t>bahwa</w:t>
      </w:r>
      <w:proofErr w:type="spellEnd"/>
      <w:r w:rsidRPr="00CE4B95">
        <w:t xml:space="preserve"> </w:t>
      </w:r>
      <w:proofErr w:type="spellStart"/>
      <w:r w:rsidRPr="00CE4B95">
        <w:t>dari</w:t>
      </w:r>
      <w:proofErr w:type="spellEnd"/>
      <w:r w:rsidRPr="00CE4B95">
        <w:t xml:space="preserve"> </w:t>
      </w:r>
      <w:proofErr w:type="spellStart"/>
      <w:r w:rsidRPr="00CE4B95">
        <w:t>responden</w:t>
      </w:r>
      <w:proofErr w:type="spellEnd"/>
      <w:r w:rsidRPr="00CE4B95">
        <w:t xml:space="preserve"> yang </w:t>
      </w:r>
      <w:proofErr w:type="spellStart"/>
      <w:r w:rsidRPr="00CE4B95">
        <w:t>dijadikan</w:t>
      </w:r>
      <w:proofErr w:type="spellEnd"/>
      <w:r w:rsidRPr="00CE4B95">
        <w:t xml:space="preserve"> </w:t>
      </w:r>
      <w:proofErr w:type="spellStart"/>
      <w:r w:rsidRPr="00CE4B95">
        <w:t>sampel</w:t>
      </w:r>
      <w:proofErr w:type="spellEnd"/>
      <w:r w:rsidRPr="00CE4B95">
        <w:t xml:space="preserve"> </w:t>
      </w:r>
      <w:proofErr w:type="spellStart"/>
      <w:r w:rsidRPr="00CE4B95">
        <w:t>dalam</w:t>
      </w:r>
      <w:proofErr w:type="spellEnd"/>
      <w:r w:rsidRPr="00CE4B95">
        <w:t xml:space="preserve"> </w:t>
      </w:r>
      <w:proofErr w:type="spellStart"/>
      <w:r w:rsidRPr="00CE4B95">
        <w:t>penelitian</w:t>
      </w:r>
      <w:proofErr w:type="spellEnd"/>
      <w:r w:rsidRPr="00CE4B95">
        <w:t xml:space="preserve"> </w:t>
      </w:r>
      <w:proofErr w:type="spellStart"/>
      <w:r w:rsidRPr="00CE4B95">
        <w:t>ini</w:t>
      </w:r>
      <w:proofErr w:type="spellEnd"/>
      <w:r w:rsidRPr="00CE4B95">
        <w:t xml:space="preserve"> </w:t>
      </w:r>
      <w:proofErr w:type="spellStart"/>
      <w:r w:rsidRPr="00CE4B95">
        <w:t>berdasarkan</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w:t>
      </w:r>
      <w:proofErr w:type="spellStart"/>
      <w:r w:rsidRPr="00CE4B95">
        <w:t>yaitu</w:t>
      </w:r>
      <w:proofErr w:type="spellEnd"/>
      <w:r w:rsidRPr="00CE4B95">
        <w:t xml:space="preserve"> </w:t>
      </w:r>
      <w:proofErr w:type="spellStart"/>
      <w:r w:rsidRPr="00CE4B95">
        <w:t>untuk</w:t>
      </w:r>
      <w:proofErr w:type="spellEnd"/>
      <w:r w:rsidRPr="00CE4B95">
        <w:t xml:space="preserve"> </w:t>
      </w:r>
      <w:proofErr w:type="spellStart"/>
      <w:r w:rsidRPr="00CE4B95">
        <w:t>pegawai</w:t>
      </w:r>
      <w:proofErr w:type="spellEnd"/>
      <w:r w:rsidRPr="00CE4B95">
        <w:t xml:space="preserve"> dan </w:t>
      </w:r>
      <w:proofErr w:type="spellStart"/>
      <w:r w:rsidRPr="00CE4B95">
        <w:t>masyarakat</w:t>
      </w:r>
      <w:proofErr w:type="spellEnd"/>
      <w:r w:rsidRPr="00CE4B95">
        <w:t xml:space="preserve"> yang </w:t>
      </w:r>
      <w:proofErr w:type="spellStart"/>
      <w:r w:rsidRPr="00CE4B95">
        <w:t>memiliki</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S3 </w:t>
      </w:r>
      <w:proofErr w:type="spellStart"/>
      <w:r w:rsidRPr="00CE4B95">
        <w:t>berjumlah</w:t>
      </w:r>
      <w:proofErr w:type="spellEnd"/>
      <w:r w:rsidRPr="00CE4B95">
        <w:t xml:space="preserve"> 1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1%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yang </w:t>
      </w:r>
      <w:proofErr w:type="spellStart"/>
      <w:r w:rsidRPr="00CE4B95">
        <w:t>memiliki</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S1 </w:t>
      </w:r>
      <w:proofErr w:type="spellStart"/>
      <w:r w:rsidRPr="00CE4B95">
        <w:t>berjumlah</w:t>
      </w:r>
      <w:proofErr w:type="spellEnd"/>
      <w:r w:rsidRPr="00CE4B95">
        <w:t xml:space="preserve"> 30 orang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24%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memiliki</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D3 </w:t>
      </w:r>
      <w:proofErr w:type="spellStart"/>
      <w:r w:rsidRPr="00CE4B95">
        <w:t>berjumlah</w:t>
      </w:r>
      <w:proofErr w:type="spellEnd"/>
      <w:r w:rsidRPr="00CE4B95">
        <w:t xml:space="preserve"> 59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47%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memiliki</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SMA/AMK </w:t>
      </w:r>
      <w:proofErr w:type="spellStart"/>
      <w:r w:rsidRPr="00CE4B95">
        <w:t>berjumlah</w:t>
      </w:r>
      <w:proofErr w:type="spellEnd"/>
      <w:r w:rsidRPr="00CE4B95">
        <w:t xml:space="preserve"> 21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17% </w:t>
      </w:r>
      <w:proofErr w:type="spellStart"/>
      <w:r w:rsidRPr="00CE4B95">
        <w:t>dari</w:t>
      </w:r>
      <w:proofErr w:type="spellEnd"/>
      <w:r w:rsidRPr="00CE4B95">
        <w:t xml:space="preserve"> 124 </w:t>
      </w:r>
      <w:proofErr w:type="spellStart"/>
      <w:r w:rsidRPr="00CE4B95">
        <w:t>responden</w:t>
      </w:r>
      <w:proofErr w:type="spellEnd"/>
      <w:r w:rsidRPr="00CE4B95">
        <w:t xml:space="preserve">, yang </w:t>
      </w:r>
      <w:proofErr w:type="spellStart"/>
      <w:r w:rsidRPr="00CE4B95">
        <w:t>memiliki</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SMP </w:t>
      </w:r>
      <w:proofErr w:type="spellStart"/>
      <w:r w:rsidRPr="00CE4B95">
        <w:t>berjumlah</w:t>
      </w:r>
      <w:proofErr w:type="spellEnd"/>
      <w:r w:rsidRPr="00CE4B95">
        <w:t xml:space="preserve"> 7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6% </w:t>
      </w:r>
      <w:proofErr w:type="spellStart"/>
      <w:r w:rsidRPr="00CE4B95">
        <w:t>dari</w:t>
      </w:r>
      <w:proofErr w:type="spellEnd"/>
      <w:r w:rsidRPr="00CE4B95">
        <w:t xml:space="preserve"> 124 orang </w:t>
      </w:r>
      <w:proofErr w:type="spellStart"/>
      <w:r w:rsidRPr="00CE4B95">
        <w:t>responden</w:t>
      </w:r>
      <w:proofErr w:type="spellEnd"/>
      <w:r w:rsidRPr="00CE4B95">
        <w:t xml:space="preserve">. dan yang </w:t>
      </w:r>
      <w:proofErr w:type="spellStart"/>
      <w:r w:rsidRPr="00CE4B95">
        <w:t>memiliki</w:t>
      </w:r>
      <w:proofErr w:type="spellEnd"/>
      <w:r w:rsidRPr="00CE4B95">
        <w:t xml:space="preserve"> </w:t>
      </w:r>
      <w:proofErr w:type="spellStart"/>
      <w:r w:rsidRPr="00CE4B95">
        <w:t>tingkat</w:t>
      </w:r>
      <w:proofErr w:type="spellEnd"/>
      <w:r w:rsidRPr="00CE4B95">
        <w:t xml:space="preserve"> </w:t>
      </w:r>
      <w:proofErr w:type="spellStart"/>
      <w:r w:rsidRPr="00CE4B95">
        <w:t>pendidikan</w:t>
      </w:r>
      <w:proofErr w:type="spellEnd"/>
      <w:r w:rsidRPr="00CE4B95">
        <w:t xml:space="preserve"> SD </w:t>
      </w:r>
      <w:proofErr w:type="spellStart"/>
      <w:r w:rsidRPr="00CE4B95">
        <w:t>berjumlah</w:t>
      </w:r>
      <w:proofErr w:type="spellEnd"/>
      <w:r w:rsidRPr="00CE4B95">
        <w:t xml:space="preserve"> 6 </w:t>
      </w:r>
      <w:proofErr w:type="spellStart"/>
      <w:r w:rsidRPr="00CE4B95">
        <w:t>responden</w:t>
      </w:r>
      <w:proofErr w:type="spellEnd"/>
      <w:r w:rsidRPr="00CE4B95">
        <w:t xml:space="preserve"> </w:t>
      </w:r>
      <w:proofErr w:type="spellStart"/>
      <w:r w:rsidRPr="00CE4B95">
        <w:t>atau</w:t>
      </w:r>
      <w:proofErr w:type="spellEnd"/>
      <w:r w:rsidRPr="00CE4B95">
        <w:t xml:space="preserve"> </w:t>
      </w:r>
      <w:proofErr w:type="spellStart"/>
      <w:r w:rsidRPr="00CE4B95">
        <w:t>sekitar</w:t>
      </w:r>
      <w:proofErr w:type="spellEnd"/>
      <w:r w:rsidRPr="00CE4B95">
        <w:t xml:space="preserve"> 5% </w:t>
      </w:r>
      <w:proofErr w:type="spellStart"/>
      <w:r w:rsidRPr="00CE4B95">
        <w:t>dari</w:t>
      </w:r>
      <w:proofErr w:type="spellEnd"/>
      <w:r w:rsidRPr="00CE4B95">
        <w:t xml:space="preserve"> 124 orang </w:t>
      </w:r>
      <w:proofErr w:type="spellStart"/>
      <w:r w:rsidRPr="00CE4B95">
        <w:t>responden</w:t>
      </w:r>
      <w:proofErr w:type="spellEnd"/>
      <w:r w:rsidRPr="00CE4B95">
        <w:t>.</w:t>
      </w:r>
    </w:p>
    <w:p w14:paraId="75648A39" w14:textId="77777777" w:rsidR="00FF0F45" w:rsidRPr="00CE4B95" w:rsidRDefault="00FF0F45" w:rsidP="00FF0F45">
      <w:pPr>
        <w:spacing w:line="480" w:lineRule="auto"/>
        <w:ind w:firstLine="709"/>
        <w:rPr>
          <w:rFonts w:eastAsia="Times New Roman"/>
          <w:lang w:val="en-US" w:eastAsia="en-ID"/>
        </w:rPr>
      </w:pPr>
      <w:r w:rsidRPr="00CE4B95">
        <w:rPr>
          <w:rFonts w:eastAsia="Times New Roman"/>
          <w:lang w:val="id-ID" w:eastAsia="en-ID"/>
        </w:rPr>
        <w:t>Dalam rangka mengukur tingkat keberhasilan suatu insta</w:t>
      </w:r>
      <w:proofErr w:type="spellStart"/>
      <w:r w:rsidRPr="00CE4B95">
        <w:rPr>
          <w:rFonts w:eastAsia="Times New Roman"/>
          <w:lang w:val="en-US" w:eastAsia="en-ID"/>
        </w:rPr>
        <w:t>nsi</w:t>
      </w:r>
      <w:proofErr w:type="spellEnd"/>
      <w:r w:rsidRPr="00CE4B95">
        <w:rPr>
          <w:rFonts w:eastAsia="Times New Roman"/>
          <w:lang w:val="id-ID" w:eastAsia="en-ID"/>
        </w:rPr>
        <w:t xml:space="preserve"> pemerintahan sangat dibutuhkan adanya indikator yang jelas Indikator kinerja adalah ukuran kuantitatif dan/atau kualitatif yang meng</w:t>
      </w:r>
      <w:r w:rsidRPr="00CE4B95">
        <w:rPr>
          <w:rFonts w:eastAsia="Times New Roman"/>
          <w:lang w:val="en-US" w:eastAsia="en-ID"/>
        </w:rPr>
        <w:t>g</w:t>
      </w:r>
      <w:r w:rsidRPr="00CE4B95">
        <w:rPr>
          <w:rFonts w:eastAsia="Times New Roman"/>
          <w:lang w:val="id-ID" w:eastAsia="en-ID"/>
        </w:rPr>
        <w:t>ambar</w:t>
      </w:r>
      <w:r w:rsidRPr="00CE4B95">
        <w:rPr>
          <w:rFonts w:eastAsia="Times New Roman"/>
          <w:lang w:val="en-US" w:eastAsia="en-ID"/>
        </w:rPr>
        <w:t>k</w:t>
      </w:r>
      <w:r w:rsidRPr="00CE4B95">
        <w:rPr>
          <w:rFonts w:eastAsia="Times New Roman"/>
          <w:lang w:val="id-ID" w:eastAsia="en-ID"/>
        </w:rPr>
        <w:t>an tingkat pencapaian suatu sasaran atau tujuan yang telah diterapkan</w:t>
      </w:r>
      <w:r w:rsidRPr="00CE4B95">
        <w:rPr>
          <w:rFonts w:eastAsia="Times New Roman"/>
          <w:lang w:val="en-US" w:eastAsia="en-ID"/>
        </w:rPr>
        <w:t>.</w:t>
      </w:r>
      <w:r w:rsidRPr="00CE4B95">
        <w:rPr>
          <w:rFonts w:eastAsia="Times New Roman"/>
          <w:lang w:val="id-ID" w:eastAsia="en-ID"/>
        </w:rPr>
        <w:t xml:space="preserve"> Oleh karena itu indikator kinerja harus merupakan sesuatu yang akan dihitung dan diukur serta digunakan sebagai dasar untuk menilai atau melihat tingkat kinerja, baik dalam tahap pencernaan, tahan pelaksanaan maupun tahap setelah selesai dengan demikian, tanpa adanya indikator kinerja, sulit bagi kita untuk menilai tingkat keberhasilan dan ketidak keberhasilan kebijaksanan maupun program suatu instansi pemerintah</w:t>
      </w:r>
      <w:r w:rsidRPr="00CE4B95">
        <w:rPr>
          <w:rFonts w:eastAsia="Times New Roman"/>
          <w:lang w:val="en-US" w:eastAsia="en-ID"/>
        </w:rPr>
        <w:t xml:space="preserve">. </w:t>
      </w:r>
    </w:p>
    <w:p w14:paraId="2D17A45E"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lastRenderedPageBreak/>
        <w:t>Indikator kinerja suatu organisasi hendaknya dapat dipahami secara sama baik oleh pembuatan kebijakan maupun masyarakat. Dengan indikator yang sama dan pola fikır yang relatif sama maka penilaian keberhasilan diharpkan mengunakan kriteria yang sama sehingga lebih objektif Indikator kinerja instansi pemerintah semestinya tidak hanya dipahami pejabat atau aparatur instansi pemerintah, namun juga penting bagi pihak lain seperti legislative, investor, kreditur, institusi internasional, pengamatan, dan juga masyarakat umum. Jadi dengan adanya indikator yang jelas maka akan menciptakan konsensus berbagai pihak baik internal maupun eksternal untuk menghindari kesalahan interpretasi selama pelaksanaan program dan dalam menilai keberhasilan suatu instansi pemerintah.</w:t>
      </w:r>
    </w:p>
    <w:p w14:paraId="7F098722" w14:textId="77777777" w:rsidR="00FF0F45" w:rsidRPr="00CE4B95" w:rsidRDefault="00FF0F45" w:rsidP="00FF0F45">
      <w:pPr>
        <w:spacing w:line="480" w:lineRule="auto"/>
        <w:ind w:firstLine="709"/>
        <w:rPr>
          <w:rFonts w:eastAsia="Times New Roman"/>
          <w:lang w:val="en-US" w:eastAsia="en-ID"/>
        </w:rPr>
      </w:pPr>
      <w:r w:rsidRPr="00CE4B95">
        <w:rPr>
          <w:rFonts w:eastAsia="Times New Roman"/>
          <w:lang w:val="id-ID" w:eastAsia="en-ID"/>
        </w:rPr>
        <w:t xml:space="preserve">UPT Puskesmas Purnama, merupakan yang perangkat dari Kota Dumai tetapi sebagai organisasi publik yang berhadapan langsung dengan masyarakat </w:t>
      </w:r>
      <w:proofErr w:type="spellStart"/>
      <w:r w:rsidRPr="00CE4B95">
        <w:rPr>
          <w:rStyle w:val="Strong"/>
        </w:rPr>
        <w:t>dituntut</w:t>
      </w:r>
      <w:proofErr w:type="spellEnd"/>
      <w:r w:rsidRPr="00CE4B95">
        <w:rPr>
          <w:rStyle w:val="Strong"/>
        </w:rPr>
        <w:t xml:space="preserve"> </w:t>
      </w:r>
      <w:proofErr w:type="spellStart"/>
      <w:r w:rsidRPr="00CE4B95">
        <w:rPr>
          <w:rStyle w:val="Strong"/>
        </w:rPr>
        <w:t>untuk</w:t>
      </w:r>
      <w:proofErr w:type="spellEnd"/>
      <w:r w:rsidRPr="00CE4B95">
        <w:rPr>
          <w:rStyle w:val="Strong"/>
        </w:rPr>
        <w:t xml:space="preserve"> </w:t>
      </w:r>
      <w:proofErr w:type="spellStart"/>
      <w:r w:rsidRPr="00CE4B95">
        <w:rPr>
          <w:rStyle w:val="Strong"/>
        </w:rPr>
        <w:t>memahami</w:t>
      </w:r>
      <w:proofErr w:type="spellEnd"/>
      <w:r w:rsidRPr="00CE4B95">
        <w:rPr>
          <w:rStyle w:val="Strong"/>
        </w:rPr>
        <w:t xml:space="preserve"> </w:t>
      </w:r>
      <w:proofErr w:type="spellStart"/>
      <w:r w:rsidRPr="00CE4B95">
        <w:rPr>
          <w:rStyle w:val="Strong"/>
        </w:rPr>
        <w:t>keinginan</w:t>
      </w:r>
      <w:proofErr w:type="spellEnd"/>
      <w:r w:rsidRPr="00CE4B95">
        <w:rPr>
          <w:rStyle w:val="Strong"/>
        </w:rPr>
        <w:t xml:space="preserve"> dan </w:t>
      </w:r>
      <w:proofErr w:type="spellStart"/>
      <w:r w:rsidRPr="00CE4B95">
        <w:rPr>
          <w:rStyle w:val="Strong"/>
        </w:rPr>
        <w:t>kebutuhan</w:t>
      </w:r>
      <w:proofErr w:type="spellEnd"/>
      <w:r w:rsidRPr="00CE4B95">
        <w:rPr>
          <w:rStyle w:val="Strong"/>
        </w:rPr>
        <w:t xml:space="preserve"> </w:t>
      </w:r>
      <w:proofErr w:type="spellStart"/>
      <w:r w:rsidRPr="00CE4B95">
        <w:rPr>
          <w:rStyle w:val="Strong"/>
        </w:rPr>
        <w:t>masyarakat</w:t>
      </w:r>
      <w:proofErr w:type="spellEnd"/>
      <w:r w:rsidRPr="00CE4B95">
        <w:t>,</w:t>
      </w:r>
      <w:r w:rsidRPr="00CE4B95">
        <w:rPr>
          <w:rFonts w:eastAsia="Times New Roman"/>
          <w:lang w:val="id-ID" w:eastAsia="en-ID"/>
        </w:rPr>
        <w:t xml:space="preserve"> walaupun dalam pelaksanaan tugas dan fungsinya tidak mempunyai hubungan akuntabilitas langsung kepada masyarakat sehingga dalam melaksanakan tugasnya, UPT Puskesmas Purnama diperlukan suatu kesadaran yang tinggi dan pemahaman tugas dan fungsi secara menyeluruh agar visi dan misi dari UPT Puskesmas Purnama dapat tercapai</w:t>
      </w:r>
      <w:r w:rsidRPr="00CE4B95">
        <w:rPr>
          <w:rFonts w:eastAsia="Times New Roman"/>
          <w:lang w:val="en-US" w:eastAsia="en-ID"/>
        </w:rPr>
        <w:t>.</w:t>
      </w:r>
    </w:p>
    <w:p w14:paraId="2B920D27" w14:textId="77777777" w:rsidR="00FF0F45" w:rsidRPr="00CE4B95" w:rsidRDefault="00FF0F45" w:rsidP="00FF0F45">
      <w:pPr>
        <w:spacing w:line="480" w:lineRule="auto"/>
        <w:ind w:firstLine="709"/>
        <w:rPr>
          <w:rFonts w:eastAsia="Times New Roman"/>
          <w:lang w:val="en-US" w:eastAsia="en-ID"/>
        </w:rPr>
      </w:pPr>
      <w:r w:rsidRPr="00CE4B95">
        <w:rPr>
          <w:rFonts w:eastAsia="Times New Roman"/>
          <w:lang w:val="id-ID" w:eastAsia="en-ID"/>
        </w:rPr>
        <w:t xml:space="preserve">Dalam penelitian ini penulis menjelaskan kinerja organisasi publik pada UPT Puskesmas Purnama dapat dilihat dari 5 (lima) indikator sebagai </w:t>
      </w:r>
      <w:r w:rsidRPr="00CE4B95">
        <w:rPr>
          <w:rFonts w:eastAsia="Times New Roman"/>
          <w:lang w:val="id-ID" w:eastAsia="en-ID"/>
        </w:rPr>
        <w:lastRenderedPageBreak/>
        <w:t>berikut produktivitas</w:t>
      </w:r>
      <w:r w:rsidRPr="00CE4B95">
        <w:rPr>
          <w:rFonts w:eastAsia="Times New Roman"/>
          <w:lang w:val="en-US" w:eastAsia="en-ID"/>
        </w:rPr>
        <w:t>,</w:t>
      </w:r>
      <w:r w:rsidRPr="00CE4B95">
        <w:rPr>
          <w:rFonts w:eastAsia="Times New Roman"/>
          <w:lang w:val="id-ID" w:eastAsia="en-ID"/>
        </w:rPr>
        <w:t xml:space="preserve"> kualitas layanan, responsivitas</w:t>
      </w:r>
      <w:r w:rsidRPr="00CE4B95">
        <w:rPr>
          <w:rFonts w:eastAsia="Times New Roman"/>
          <w:lang w:val="en-US" w:eastAsia="en-ID"/>
        </w:rPr>
        <w:t>,</w:t>
      </w:r>
      <w:r w:rsidRPr="00CE4B95">
        <w:rPr>
          <w:rFonts w:eastAsia="Times New Roman"/>
          <w:lang w:val="id-ID" w:eastAsia="en-ID"/>
        </w:rPr>
        <w:t xml:space="preserve"> responsibilitas, akuntabilitas</w:t>
      </w:r>
      <w:r w:rsidRPr="00CE4B95">
        <w:rPr>
          <w:rFonts w:eastAsia="Times New Roman"/>
          <w:lang w:val="en-US" w:eastAsia="en-ID"/>
        </w:rPr>
        <w:t>.</w:t>
      </w:r>
      <w:r w:rsidRPr="00CE4B95">
        <w:rPr>
          <w:rFonts w:eastAsia="Times New Roman"/>
          <w:lang w:val="id-ID" w:eastAsia="en-ID"/>
        </w:rPr>
        <w:t xml:space="preserve"> Untuk lebih jelasnya mengenai indikator tersebut dapat dilihat pada pembahasan dan tabel berikut ini</w:t>
      </w:r>
      <w:r w:rsidRPr="00CE4B95">
        <w:rPr>
          <w:rFonts w:eastAsia="Times New Roman"/>
          <w:lang w:val="en-US" w:eastAsia="en-ID"/>
        </w:rPr>
        <w:t>:</w:t>
      </w:r>
    </w:p>
    <w:p w14:paraId="1D0F56EE" w14:textId="77777777" w:rsidR="00FF0F45" w:rsidRPr="00CE4B95" w:rsidRDefault="00FF0F45" w:rsidP="00533B9C">
      <w:pPr>
        <w:pStyle w:val="ListParagraph"/>
        <w:numPr>
          <w:ilvl w:val="4"/>
          <w:numId w:val="49"/>
        </w:numPr>
        <w:tabs>
          <w:tab w:val="clear" w:pos="3600"/>
        </w:tabs>
        <w:spacing w:line="480" w:lineRule="auto"/>
        <w:ind w:left="426" w:hanging="426"/>
        <w:outlineLvl w:val="3"/>
        <w:rPr>
          <w:rFonts w:eastAsia="Times New Roman"/>
          <w:b/>
          <w:bCs w:val="0"/>
          <w:lang w:val="id-ID" w:eastAsia="en-ID"/>
        </w:rPr>
      </w:pPr>
      <w:r w:rsidRPr="00CE4B95">
        <w:rPr>
          <w:rFonts w:eastAsia="Times New Roman"/>
          <w:b/>
          <w:lang w:val="id-ID" w:eastAsia="en-ID"/>
        </w:rPr>
        <w:t>Produktivitas</w:t>
      </w:r>
    </w:p>
    <w:p w14:paraId="7086A00E"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 xml:space="preserve">Merupakan suatu tingkat pencapaian pegawai UPT Puskesmas Purnama dalam melaksanakan program kerja sesuai dengan perancanaan program kerja yang diterapkan, mampu bekerja sesuai prosedur kerja dan mampu menyelesaikan pekerjaan sesuai dengan target yang telah ditetapkan serta </w:t>
      </w:r>
      <w:r w:rsidRPr="00CE4B95">
        <w:rPr>
          <w:lang w:val="id-ID"/>
        </w:rPr>
        <w:t>dengan menyesuaikan dan memanfaatkan sumber daya yang tersedia secara efisien.</w:t>
      </w:r>
      <w:r w:rsidRPr="00CE4B95">
        <w:rPr>
          <w:rFonts w:eastAsia="Times New Roman"/>
          <w:lang w:val="id-ID" w:eastAsia="en-ID"/>
        </w:rPr>
        <w:t xml:space="preserve"> Adapun sub indikator produktivitas dapat dilihat dari:</w:t>
      </w:r>
    </w:p>
    <w:p w14:paraId="77B730BE" w14:textId="77777777" w:rsidR="00FF0F45" w:rsidRPr="00CE4B95" w:rsidRDefault="00FF0F45" w:rsidP="00533B9C">
      <w:pPr>
        <w:pStyle w:val="ListParagraph"/>
        <w:numPr>
          <w:ilvl w:val="0"/>
          <w:numId w:val="67"/>
        </w:numPr>
        <w:spacing w:line="480" w:lineRule="auto"/>
        <w:ind w:left="284" w:hanging="284"/>
        <w:outlineLvl w:val="3"/>
        <w:rPr>
          <w:rFonts w:eastAsia="Times New Roman"/>
          <w:lang w:val="id-ID" w:eastAsia="en-ID"/>
        </w:rPr>
      </w:pPr>
      <w:r w:rsidRPr="00CE4B95">
        <w:rPr>
          <w:rFonts w:eastAsia="Times New Roman"/>
          <w:lang w:val="id-ID" w:eastAsia="en-ID"/>
        </w:rPr>
        <w:t>Adanya hasil kerja dengan standar yang ditetapkan</w:t>
      </w:r>
    </w:p>
    <w:p w14:paraId="49D5EC5F" w14:textId="77777777" w:rsidR="00FF0F45" w:rsidRPr="00CE4B95" w:rsidRDefault="00FF0F45" w:rsidP="00FF0F45">
      <w:pPr>
        <w:pStyle w:val="ListParagraph"/>
        <w:spacing w:line="480" w:lineRule="auto"/>
        <w:ind w:left="284" w:firstLine="850"/>
        <w:rPr>
          <w:lang w:val="id-ID"/>
        </w:rPr>
      </w:pPr>
      <w:r w:rsidRPr="00CE4B95">
        <w:rPr>
          <w:lang w:val="id-ID"/>
        </w:rPr>
        <w:t>Adanya hasil kerja dengan standar yang ditetapkan menunjukkan bahwa UPT Puskesmas Purnama telah mampu memberikan pelayanan kesehatan sesuai dengan target dan ketentuan yang ditetapkan oleh Dinas Kesehatan, baik dari segi jumlah, mutu, maupun prosedur pelayanan yang mengacu pada standar operasional yang berlaku.</w:t>
      </w:r>
    </w:p>
    <w:p w14:paraId="2ED9E263" w14:textId="77777777" w:rsidR="00FF0F45" w:rsidRPr="00CE4B95" w:rsidRDefault="00FF0F45" w:rsidP="00533B9C">
      <w:pPr>
        <w:pStyle w:val="ListParagraph"/>
        <w:numPr>
          <w:ilvl w:val="0"/>
          <w:numId w:val="67"/>
        </w:numPr>
        <w:spacing w:line="480" w:lineRule="auto"/>
        <w:ind w:left="284" w:hanging="284"/>
        <w:outlineLvl w:val="3"/>
        <w:rPr>
          <w:rFonts w:eastAsia="Times New Roman"/>
          <w:lang w:val="id-ID" w:eastAsia="en-ID"/>
        </w:rPr>
      </w:pPr>
      <w:r w:rsidRPr="00CE4B95">
        <w:rPr>
          <w:rFonts w:eastAsia="Times New Roman"/>
          <w:lang w:val="id-ID" w:eastAsia="en-ID"/>
        </w:rPr>
        <w:t>Adanya kesesuaian rasio tenaga kerja terhadap jumlah pegawai</w:t>
      </w:r>
    </w:p>
    <w:p w14:paraId="77CEBCB0" w14:textId="77777777" w:rsidR="00FF0F45" w:rsidRPr="00CE4B95" w:rsidRDefault="00FF0F45" w:rsidP="00FF0F45">
      <w:pPr>
        <w:pStyle w:val="ListParagraph"/>
        <w:spacing w:line="480" w:lineRule="auto"/>
        <w:ind w:left="284" w:firstLine="850"/>
        <w:rPr>
          <w:lang w:val="id-ID"/>
        </w:rPr>
      </w:pPr>
      <w:r w:rsidRPr="00CE4B95">
        <w:rPr>
          <w:lang w:val="id-ID"/>
        </w:rPr>
        <w:t xml:space="preserve">Adanya kesesuaian rasio tenaga kerja terhadap jumlah pegawai di UPT Puskesmas Purnama mencerminkan bahwa jumlah dan jenis tenaga kesehatan yang tersedia seimbang dengan beban pelayanan, </w:t>
      </w:r>
      <w:r w:rsidRPr="00CE4B95">
        <w:rPr>
          <w:lang w:val="id-ID"/>
        </w:rPr>
        <w:lastRenderedPageBreak/>
        <w:t xml:space="preserve">sehingga mampu mendukung efektivitas pelaksanaan tugas dan pemenuhan kebutuhan masyarakat secara optimal. </w:t>
      </w:r>
    </w:p>
    <w:p w14:paraId="5129AC24" w14:textId="77777777" w:rsidR="00FF0F45" w:rsidRPr="00CE4B95" w:rsidRDefault="00FF0F45" w:rsidP="00533B9C">
      <w:pPr>
        <w:pStyle w:val="ListParagraph"/>
        <w:numPr>
          <w:ilvl w:val="0"/>
          <w:numId w:val="67"/>
        </w:numPr>
        <w:spacing w:line="480" w:lineRule="auto"/>
        <w:ind w:left="284" w:hanging="284"/>
        <w:outlineLvl w:val="3"/>
        <w:rPr>
          <w:rFonts w:eastAsia="Times New Roman"/>
          <w:lang w:val="id-ID" w:eastAsia="en-ID"/>
        </w:rPr>
      </w:pPr>
      <w:r w:rsidRPr="00CE4B95">
        <w:rPr>
          <w:rFonts w:eastAsia="Times New Roman"/>
          <w:lang w:val="id-ID" w:eastAsia="en-ID"/>
        </w:rPr>
        <w:t>Adanya pencapaian target kerja</w:t>
      </w:r>
    </w:p>
    <w:p w14:paraId="46BDB2D3" w14:textId="77777777" w:rsidR="00FF0F45" w:rsidRPr="00CE4B95" w:rsidRDefault="00FF0F45" w:rsidP="00FF0F45">
      <w:pPr>
        <w:pStyle w:val="ListParagraph"/>
        <w:spacing w:line="480" w:lineRule="auto"/>
        <w:ind w:left="284" w:firstLine="850"/>
        <w:rPr>
          <w:lang w:val="id-ID"/>
        </w:rPr>
      </w:pPr>
      <w:r w:rsidRPr="00CE4B95">
        <w:rPr>
          <w:lang w:val="id-ID"/>
        </w:rPr>
        <w:t>Adanya pencapaian target kerja di UPT Puskesmas Purnama menunjukkan bahwa program dan kegiatan pelayanan kesehatan yang telah direncanakan mampu direalisasikan sesuai dengan indikator kinerja yang ditetapkan oleh Dinas Kesehatan secara tepat waktu dan terukur.</w:t>
      </w:r>
      <w:r w:rsidRPr="00CE4B95">
        <w:rPr>
          <w:lang w:val="en-US"/>
        </w:rPr>
        <w:t xml:space="preserve"> U</w:t>
      </w:r>
      <w:r w:rsidRPr="00CE4B95">
        <w:rPr>
          <w:lang w:val="id-ID"/>
        </w:rPr>
        <w:t>ntuk lebih jelasnya mengenai indikator produktivitas dapat dilihat pada tabel berikut</w:t>
      </w:r>
      <w:r w:rsidRPr="00CE4B95">
        <w:rPr>
          <w:rFonts w:eastAsia="Times New Roman"/>
          <w:lang w:val="id-ID" w:eastAsia="en-ID"/>
        </w:rPr>
        <w:t>:</w:t>
      </w:r>
    </w:p>
    <w:p w14:paraId="76822902" w14:textId="77777777" w:rsidR="00FF0F45" w:rsidRPr="00CE4B95" w:rsidRDefault="00FF0F45" w:rsidP="00FF0F45">
      <w:pPr>
        <w:spacing w:after="0" w:line="360" w:lineRule="auto"/>
        <w:ind w:left="357"/>
        <w:jc w:val="center"/>
        <w:outlineLvl w:val="3"/>
        <w:rPr>
          <w:rFonts w:eastAsia="Times New Roman"/>
          <w:b/>
          <w:bCs w:val="0"/>
          <w:lang w:val="en-US" w:eastAsia="en-ID"/>
        </w:rPr>
      </w:pPr>
      <w:r w:rsidRPr="00CE4B95">
        <w:rPr>
          <w:rFonts w:eastAsia="Times New Roman"/>
          <w:b/>
          <w:lang w:val="id-ID" w:eastAsia="en-ID"/>
        </w:rPr>
        <w:t>Tabel V.</w:t>
      </w:r>
      <w:r w:rsidRPr="00CE4B95">
        <w:rPr>
          <w:rFonts w:eastAsia="Times New Roman"/>
          <w:b/>
          <w:lang w:val="en-US" w:eastAsia="en-ID"/>
        </w:rPr>
        <w:t>4</w:t>
      </w:r>
    </w:p>
    <w:p w14:paraId="7A6C2231" w14:textId="77777777" w:rsidR="00FF0F45" w:rsidRPr="00CE4B95" w:rsidRDefault="00FF0F45" w:rsidP="00FF0F45">
      <w:pPr>
        <w:spacing w:after="0" w:line="360" w:lineRule="auto"/>
        <w:ind w:left="357"/>
        <w:jc w:val="center"/>
        <w:outlineLvl w:val="3"/>
        <w:rPr>
          <w:rFonts w:eastAsia="Times New Roman"/>
          <w:b/>
          <w:lang w:val="id-ID" w:eastAsia="en-ID"/>
        </w:rPr>
      </w:pPr>
      <w:r w:rsidRPr="00CE4B95">
        <w:rPr>
          <w:rFonts w:eastAsia="Times New Roman"/>
          <w:b/>
          <w:lang w:val="id-ID" w:eastAsia="en-ID"/>
        </w:rPr>
        <w:t xml:space="preserve">Tanggapan Responden </w:t>
      </w:r>
      <w:r w:rsidRPr="00CE4B95">
        <w:rPr>
          <w:rFonts w:eastAsia="Times New Roman"/>
          <w:b/>
          <w:lang w:val="en-US" w:eastAsia="en-ID"/>
        </w:rPr>
        <w:t>t</w:t>
      </w:r>
      <w:r w:rsidRPr="00CE4B95">
        <w:rPr>
          <w:rFonts w:eastAsia="Times New Roman"/>
          <w:b/>
          <w:lang w:val="id-ID" w:eastAsia="en-ID"/>
        </w:rPr>
        <w:t>erhadap Indikator Produktivitas</w:t>
      </w:r>
    </w:p>
    <w:tbl>
      <w:tblPr>
        <w:tblW w:w="7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69"/>
        <w:gridCol w:w="852"/>
        <w:gridCol w:w="958"/>
        <w:gridCol w:w="958"/>
        <w:gridCol w:w="960"/>
        <w:gridCol w:w="1057"/>
      </w:tblGrid>
      <w:tr w:rsidR="00FF0F45" w:rsidRPr="00CE4B95" w14:paraId="2BFF3B90" w14:textId="77777777" w:rsidTr="00FF0F45">
        <w:trPr>
          <w:trHeight w:val="162"/>
        </w:trPr>
        <w:tc>
          <w:tcPr>
            <w:tcW w:w="535" w:type="dxa"/>
            <w:vMerge w:val="restart"/>
            <w:shd w:val="clear" w:color="000000" w:fill="92D050"/>
            <w:vAlign w:val="center"/>
            <w:hideMark/>
          </w:tcPr>
          <w:p w14:paraId="2168A45E"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No</w:t>
            </w:r>
          </w:p>
        </w:tc>
        <w:tc>
          <w:tcPr>
            <w:tcW w:w="3423" w:type="dxa"/>
            <w:gridSpan w:val="2"/>
            <w:vMerge w:val="restart"/>
            <w:shd w:val="clear" w:color="000000" w:fill="92D050"/>
            <w:vAlign w:val="center"/>
            <w:hideMark/>
          </w:tcPr>
          <w:p w14:paraId="467679A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 xml:space="preserve">Sub </w:t>
            </w:r>
            <w:proofErr w:type="spellStart"/>
            <w:r w:rsidRPr="00CE4B95">
              <w:rPr>
                <w:rFonts w:eastAsia="Times New Roman"/>
                <w:b/>
                <w:color w:val="000000"/>
                <w:kern w:val="0"/>
                <w:lang w:eastAsia="en-ID"/>
                <w14:ligatures w14:val="none"/>
              </w:rPr>
              <w:t>Indikator</w:t>
            </w:r>
            <w:proofErr w:type="spellEnd"/>
          </w:p>
        </w:tc>
        <w:tc>
          <w:tcPr>
            <w:tcW w:w="2876" w:type="dxa"/>
            <w:gridSpan w:val="3"/>
            <w:shd w:val="clear" w:color="000000" w:fill="92D050"/>
            <w:noWrap/>
            <w:vAlign w:val="center"/>
            <w:hideMark/>
          </w:tcPr>
          <w:p w14:paraId="4A25A46E"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Kategori</w:t>
            </w:r>
            <w:proofErr w:type="spellEnd"/>
            <w:r w:rsidRPr="00CE4B95">
              <w:rPr>
                <w:rFonts w:eastAsia="Times New Roman"/>
                <w:b/>
                <w:color w:val="000000"/>
                <w:kern w:val="0"/>
                <w:lang w:eastAsia="en-ID"/>
                <w14:ligatures w14:val="none"/>
              </w:rPr>
              <w:t xml:space="preserve"> </w:t>
            </w:r>
            <w:proofErr w:type="spellStart"/>
            <w:r w:rsidRPr="00CE4B95">
              <w:rPr>
                <w:rFonts w:eastAsia="Times New Roman"/>
                <w:b/>
                <w:color w:val="000000"/>
                <w:kern w:val="0"/>
                <w:lang w:eastAsia="en-ID"/>
                <w14:ligatures w14:val="none"/>
              </w:rPr>
              <w:t>Tanggapan</w:t>
            </w:r>
            <w:proofErr w:type="spellEnd"/>
          </w:p>
        </w:tc>
        <w:tc>
          <w:tcPr>
            <w:tcW w:w="1055" w:type="dxa"/>
            <w:vMerge w:val="restart"/>
            <w:shd w:val="clear" w:color="000000" w:fill="92D050"/>
            <w:noWrap/>
            <w:vAlign w:val="center"/>
            <w:hideMark/>
          </w:tcPr>
          <w:p w14:paraId="2121E29C"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r>
      <w:tr w:rsidR="00FF0F45" w:rsidRPr="00CE4B95" w14:paraId="5A1299C2" w14:textId="77777777" w:rsidTr="00FF0F45">
        <w:trPr>
          <w:trHeight w:val="162"/>
        </w:trPr>
        <w:tc>
          <w:tcPr>
            <w:tcW w:w="535" w:type="dxa"/>
            <w:vMerge/>
            <w:vAlign w:val="center"/>
            <w:hideMark/>
          </w:tcPr>
          <w:p w14:paraId="799CC253" w14:textId="77777777" w:rsidR="00FF0F45" w:rsidRPr="00CE4B95" w:rsidRDefault="00FF0F45" w:rsidP="00FF0F45">
            <w:pPr>
              <w:spacing w:after="0"/>
              <w:jc w:val="left"/>
              <w:rPr>
                <w:rFonts w:eastAsia="Times New Roman"/>
                <w:b/>
                <w:color w:val="000000"/>
                <w:kern w:val="0"/>
                <w:lang w:eastAsia="en-ID"/>
                <w14:ligatures w14:val="none"/>
              </w:rPr>
            </w:pPr>
          </w:p>
        </w:tc>
        <w:tc>
          <w:tcPr>
            <w:tcW w:w="3423" w:type="dxa"/>
            <w:gridSpan w:val="2"/>
            <w:vMerge/>
            <w:vAlign w:val="center"/>
            <w:hideMark/>
          </w:tcPr>
          <w:p w14:paraId="0DD7E124" w14:textId="77777777" w:rsidR="00FF0F45" w:rsidRPr="00CE4B95" w:rsidRDefault="00FF0F45" w:rsidP="00FF0F45">
            <w:pPr>
              <w:spacing w:after="0"/>
              <w:jc w:val="left"/>
              <w:rPr>
                <w:rFonts w:eastAsia="Times New Roman"/>
                <w:b/>
                <w:color w:val="000000"/>
                <w:kern w:val="0"/>
                <w:lang w:eastAsia="en-ID"/>
                <w14:ligatures w14:val="none"/>
              </w:rPr>
            </w:pPr>
          </w:p>
        </w:tc>
        <w:tc>
          <w:tcPr>
            <w:tcW w:w="958" w:type="dxa"/>
            <w:shd w:val="clear" w:color="000000" w:fill="92D050"/>
            <w:vAlign w:val="center"/>
            <w:hideMark/>
          </w:tcPr>
          <w:p w14:paraId="2DE4E6A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B</w:t>
            </w:r>
          </w:p>
        </w:tc>
        <w:tc>
          <w:tcPr>
            <w:tcW w:w="958" w:type="dxa"/>
            <w:shd w:val="clear" w:color="000000" w:fill="92D050"/>
            <w:vAlign w:val="center"/>
            <w:hideMark/>
          </w:tcPr>
          <w:p w14:paraId="4170DCC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CB</w:t>
            </w:r>
          </w:p>
        </w:tc>
        <w:tc>
          <w:tcPr>
            <w:tcW w:w="958" w:type="dxa"/>
            <w:shd w:val="clear" w:color="000000" w:fill="92D050"/>
            <w:vAlign w:val="center"/>
            <w:hideMark/>
          </w:tcPr>
          <w:p w14:paraId="21D25E7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TB</w:t>
            </w:r>
          </w:p>
        </w:tc>
        <w:tc>
          <w:tcPr>
            <w:tcW w:w="1055" w:type="dxa"/>
            <w:vMerge/>
            <w:vAlign w:val="center"/>
            <w:hideMark/>
          </w:tcPr>
          <w:p w14:paraId="1E7DC59B" w14:textId="77777777" w:rsidR="00FF0F45" w:rsidRPr="00CE4B95" w:rsidRDefault="00FF0F45" w:rsidP="00FF0F45">
            <w:pPr>
              <w:spacing w:after="0"/>
              <w:jc w:val="left"/>
              <w:rPr>
                <w:rFonts w:eastAsia="Times New Roman"/>
                <w:b/>
                <w:color w:val="000000"/>
                <w:kern w:val="0"/>
                <w:lang w:eastAsia="en-ID"/>
                <w14:ligatures w14:val="none"/>
              </w:rPr>
            </w:pPr>
          </w:p>
        </w:tc>
      </w:tr>
      <w:tr w:rsidR="00FF0F45" w:rsidRPr="00CE4B95" w14:paraId="023F8CA3" w14:textId="77777777" w:rsidTr="00FF0F45">
        <w:trPr>
          <w:trHeight w:val="162"/>
        </w:trPr>
        <w:tc>
          <w:tcPr>
            <w:tcW w:w="535" w:type="dxa"/>
            <w:vMerge w:val="restart"/>
            <w:shd w:val="clear" w:color="auto" w:fill="auto"/>
            <w:vAlign w:val="center"/>
            <w:hideMark/>
          </w:tcPr>
          <w:p w14:paraId="16A1882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2569" w:type="dxa"/>
            <w:vMerge w:val="restart"/>
            <w:shd w:val="clear" w:color="auto" w:fill="auto"/>
            <w:vAlign w:val="center"/>
            <w:hideMark/>
          </w:tcPr>
          <w:p w14:paraId="4DF06654"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kerja</w:t>
            </w:r>
            <w:proofErr w:type="spellEnd"/>
            <w:r w:rsidRPr="00CE4B95">
              <w:rPr>
                <w:rFonts w:eastAsia="Times New Roman"/>
                <w:bCs w:val="0"/>
                <w:color w:val="000000"/>
                <w:kern w:val="0"/>
                <w:lang w:eastAsia="en-ID"/>
                <w14:ligatures w14:val="none"/>
              </w:rPr>
              <w:t xml:space="preserve"> yang </w:t>
            </w:r>
            <w:proofErr w:type="spellStart"/>
            <w:proofErr w:type="gramStart"/>
            <w:r w:rsidRPr="00CE4B95">
              <w:rPr>
                <w:rFonts w:eastAsia="Times New Roman"/>
                <w:bCs w:val="0"/>
                <w:color w:val="000000"/>
                <w:kern w:val="0"/>
                <w:lang w:eastAsia="en-ID"/>
                <w14:ligatures w14:val="none"/>
              </w:rPr>
              <w:t>dibuat</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secara</w:t>
            </w:r>
            <w:proofErr w:type="spellEnd"/>
            <w:proofErr w:type="gram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berkala</w:t>
            </w:r>
            <w:proofErr w:type="spellEnd"/>
          </w:p>
        </w:tc>
        <w:tc>
          <w:tcPr>
            <w:tcW w:w="4786" w:type="dxa"/>
            <w:gridSpan w:val="5"/>
            <w:shd w:val="clear" w:color="000000" w:fill="92D050"/>
            <w:vAlign w:val="center"/>
            <w:hideMark/>
          </w:tcPr>
          <w:p w14:paraId="1A92868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2F0D5B35" w14:textId="77777777" w:rsidTr="00FF0F45">
        <w:trPr>
          <w:trHeight w:val="162"/>
        </w:trPr>
        <w:tc>
          <w:tcPr>
            <w:tcW w:w="535" w:type="dxa"/>
            <w:vMerge/>
            <w:vAlign w:val="center"/>
            <w:hideMark/>
          </w:tcPr>
          <w:p w14:paraId="5B030767"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1E3FF17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C000"/>
            <w:vAlign w:val="center"/>
            <w:hideMark/>
          </w:tcPr>
          <w:p w14:paraId="161FDE38"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8" w:type="dxa"/>
            <w:shd w:val="clear" w:color="000000" w:fill="FFC000"/>
            <w:noWrap/>
            <w:vAlign w:val="center"/>
            <w:hideMark/>
          </w:tcPr>
          <w:p w14:paraId="5F9CB85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21</w:t>
            </w:r>
          </w:p>
        </w:tc>
        <w:tc>
          <w:tcPr>
            <w:tcW w:w="958" w:type="dxa"/>
            <w:shd w:val="clear" w:color="000000" w:fill="FFC000"/>
            <w:noWrap/>
            <w:vAlign w:val="center"/>
            <w:hideMark/>
          </w:tcPr>
          <w:p w14:paraId="1A591C6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73</w:t>
            </w:r>
          </w:p>
        </w:tc>
        <w:tc>
          <w:tcPr>
            <w:tcW w:w="958" w:type="dxa"/>
            <w:shd w:val="clear" w:color="000000" w:fill="FFC000"/>
            <w:noWrap/>
            <w:vAlign w:val="center"/>
            <w:hideMark/>
          </w:tcPr>
          <w:p w14:paraId="67A36EB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55" w:type="dxa"/>
            <w:shd w:val="clear" w:color="000000" w:fill="FFC000"/>
            <w:noWrap/>
            <w:vAlign w:val="center"/>
            <w:hideMark/>
          </w:tcPr>
          <w:p w14:paraId="03DC21E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01B8C961" w14:textId="77777777" w:rsidTr="00FF0F45">
        <w:trPr>
          <w:trHeight w:val="162"/>
        </w:trPr>
        <w:tc>
          <w:tcPr>
            <w:tcW w:w="535" w:type="dxa"/>
            <w:vMerge/>
            <w:vAlign w:val="center"/>
            <w:hideMark/>
          </w:tcPr>
          <w:p w14:paraId="2E70D44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398B667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F2CC"/>
            <w:vAlign w:val="center"/>
            <w:hideMark/>
          </w:tcPr>
          <w:p w14:paraId="33E73E3F"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8" w:type="dxa"/>
            <w:shd w:val="clear" w:color="000000" w:fill="FFF2CC"/>
            <w:noWrap/>
            <w:vAlign w:val="center"/>
            <w:hideMark/>
          </w:tcPr>
          <w:p w14:paraId="494BCE4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63</w:t>
            </w:r>
          </w:p>
        </w:tc>
        <w:tc>
          <w:tcPr>
            <w:tcW w:w="958" w:type="dxa"/>
            <w:shd w:val="clear" w:color="000000" w:fill="FFF2CC"/>
            <w:noWrap/>
            <w:vAlign w:val="center"/>
            <w:hideMark/>
          </w:tcPr>
          <w:p w14:paraId="7C34658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146</w:t>
            </w:r>
          </w:p>
        </w:tc>
        <w:tc>
          <w:tcPr>
            <w:tcW w:w="958" w:type="dxa"/>
            <w:shd w:val="clear" w:color="000000" w:fill="FFF2CC"/>
            <w:noWrap/>
            <w:vAlign w:val="center"/>
            <w:hideMark/>
          </w:tcPr>
          <w:p w14:paraId="01271A8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55" w:type="dxa"/>
            <w:shd w:val="clear" w:color="000000" w:fill="FFF2CC"/>
            <w:vAlign w:val="center"/>
            <w:hideMark/>
          </w:tcPr>
          <w:p w14:paraId="5431488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209</w:t>
            </w:r>
          </w:p>
        </w:tc>
      </w:tr>
      <w:tr w:rsidR="00FF0F45" w:rsidRPr="00CE4B95" w14:paraId="6D94C164" w14:textId="77777777" w:rsidTr="00FF0F45">
        <w:trPr>
          <w:trHeight w:val="162"/>
        </w:trPr>
        <w:tc>
          <w:tcPr>
            <w:tcW w:w="535" w:type="dxa"/>
            <w:vMerge/>
            <w:vAlign w:val="center"/>
            <w:hideMark/>
          </w:tcPr>
          <w:p w14:paraId="291234C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3A7E9187"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786" w:type="dxa"/>
            <w:gridSpan w:val="5"/>
            <w:shd w:val="clear" w:color="000000" w:fill="92D050"/>
            <w:vAlign w:val="center"/>
            <w:hideMark/>
          </w:tcPr>
          <w:p w14:paraId="24A1C87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4A18544B" w14:textId="77777777" w:rsidTr="00FF0F45">
        <w:trPr>
          <w:trHeight w:val="162"/>
        </w:trPr>
        <w:tc>
          <w:tcPr>
            <w:tcW w:w="535" w:type="dxa"/>
            <w:vMerge/>
            <w:vAlign w:val="center"/>
            <w:hideMark/>
          </w:tcPr>
          <w:p w14:paraId="7ECC07B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745026E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C000"/>
            <w:vAlign w:val="center"/>
            <w:hideMark/>
          </w:tcPr>
          <w:p w14:paraId="41F26EA0"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8" w:type="dxa"/>
            <w:shd w:val="clear" w:color="000000" w:fill="FFC000"/>
            <w:noWrap/>
            <w:vAlign w:val="center"/>
            <w:hideMark/>
          </w:tcPr>
          <w:p w14:paraId="0C8AB4D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w:t>
            </w:r>
          </w:p>
        </w:tc>
        <w:tc>
          <w:tcPr>
            <w:tcW w:w="958" w:type="dxa"/>
            <w:shd w:val="clear" w:color="000000" w:fill="FFC000"/>
            <w:noWrap/>
            <w:vAlign w:val="center"/>
            <w:hideMark/>
          </w:tcPr>
          <w:p w14:paraId="40483ED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18</w:t>
            </w:r>
          </w:p>
        </w:tc>
        <w:tc>
          <w:tcPr>
            <w:tcW w:w="958" w:type="dxa"/>
            <w:shd w:val="clear" w:color="000000" w:fill="FFC000"/>
            <w:noWrap/>
            <w:vAlign w:val="center"/>
            <w:hideMark/>
          </w:tcPr>
          <w:p w14:paraId="2EA0D5A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w:t>
            </w:r>
          </w:p>
        </w:tc>
        <w:tc>
          <w:tcPr>
            <w:tcW w:w="1055" w:type="dxa"/>
            <w:shd w:val="clear" w:color="000000" w:fill="FFC000"/>
            <w:noWrap/>
            <w:vAlign w:val="center"/>
            <w:hideMark/>
          </w:tcPr>
          <w:p w14:paraId="6B30CC3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431DCA77" w14:textId="77777777" w:rsidTr="00FF0F45">
        <w:trPr>
          <w:trHeight w:val="162"/>
        </w:trPr>
        <w:tc>
          <w:tcPr>
            <w:tcW w:w="535" w:type="dxa"/>
            <w:vMerge/>
            <w:vAlign w:val="center"/>
            <w:hideMark/>
          </w:tcPr>
          <w:p w14:paraId="22669F2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55F3A5A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F2CC"/>
            <w:vAlign w:val="center"/>
            <w:hideMark/>
          </w:tcPr>
          <w:p w14:paraId="7F27E53D"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8" w:type="dxa"/>
            <w:shd w:val="clear" w:color="000000" w:fill="FFF2CC"/>
            <w:noWrap/>
            <w:vAlign w:val="center"/>
            <w:hideMark/>
          </w:tcPr>
          <w:p w14:paraId="38925DF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12</w:t>
            </w:r>
          </w:p>
        </w:tc>
        <w:tc>
          <w:tcPr>
            <w:tcW w:w="958" w:type="dxa"/>
            <w:shd w:val="clear" w:color="000000" w:fill="FFF2CC"/>
            <w:noWrap/>
            <w:vAlign w:val="center"/>
            <w:hideMark/>
          </w:tcPr>
          <w:p w14:paraId="622C33B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36</w:t>
            </w:r>
          </w:p>
        </w:tc>
        <w:tc>
          <w:tcPr>
            <w:tcW w:w="958" w:type="dxa"/>
            <w:shd w:val="clear" w:color="000000" w:fill="FFF2CC"/>
            <w:noWrap/>
            <w:vAlign w:val="center"/>
            <w:hideMark/>
          </w:tcPr>
          <w:p w14:paraId="54C98D0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w:t>
            </w:r>
          </w:p>
        </w:tc>
        <w:tc>
          <w:tcPr>
            <w:tcW w:w="1055" w:type="dxa"/>
            <w:shd w:val="clear" w:color="000000" w:fill="FFF2CC"/>
            <w:vAlign w:val="center"/>
            <w:hideMark/>
          </w:tcPr>
          <w:p w14:paraId="5335698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56</w:t>
            </w:r>
          </w:p>
        </w:tc>
      </w:tr>
      <w:tr w:rsidR="00FF0F45" w:rsidRPr="00CE4B95" w14:paraId="72488082" w14:textId="77777777" w:rsidTr="00FF0F45">
        <w:trPr>
          <w:trHeight w:val="162"/>
        </w:trPr>
        <w:tc>
          <w:tcPr>
            <w:tcW w:w="535" w:type="dxa"/>
            <w:vMerge w:val="restart"/>
            <w:shd w:val="clear" w:color="auto" w:fill="auto"/>
            <w:vAlign w:val="center"/>
            <w:hideMark/>
          </w:tcPr>
          <w:p w14:paraId="68ED051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69" w:type="dxa"/>
            <w:vMerge w:val="restart"/>
            <w:shd w:val="clear" w:color="auto" w:fill="auto"/>
            <w:vAlign w:val="center"/>
            <w:hideMark/>
          </w:tcPr>
          <w:p w14:paraId="67E8C5E7"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786" w:type="dxa"/>
            <w:gridSpan w:val="5"/>
            <w:shd w:val="clear" w:color="000000" w:fill="92D050"/>
            <w:vAlign w:val="center"/>
            <w:hideMark/>
          </w:tcPr>
          <w:p w14:paraId="67FD0F8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6C0F6E57" w14:textId="77777777" w:rsidTr="00FF0F45">
        <w:trPr>
          <w:trHeight w:val="162"/>
        </w:trPr>
        <w:tc>
          <w:tcPr>
            <w:tcW w:w="535" w:type="dxa"/>
            <w:vMerge/>
            <w:vAlign w:val="center"/>
            <w:hideMark/>
          </w:tcPr>
          <w:p w14:paraId="6276E15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05B029B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C000"/>
            <w:vAlign w:val="center"/>
            <w:hideMark/>
          </w:tcPr>
          <w:p w14:paraId="523D1A29"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8" w:type="dxa"/>
            <w:shd w:val="clear" w:color="000000" w:fill="FFC000"/>
            <w:noWrap/>
            <w:vAlign w:val="center"/>
            <w:hideMark/>
          </w:tcPr>
          <w:p w14:paraId="0D21781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44</w:t>
            </w:r>
          </w:p>
        </w:tc>
        <w:tc>
          <w:tcPr>
            <w:tcW w:w="958" w:type="dxa"/>
            <w:shd w:val="clear" w:color="000000" w:fill="FFC000"/>
            <w:noWrap/>
            <w:vAlign w:val="center"/>
            <w:hideMark/>
          </w:tcPr>
          <w:p w14:paraId="5808614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50</w:t>
            </w:r>
          </w:p>
        </w:tc>
        <w:tc>
          <w:tcPr>
            <w:tcW w:w="958" w:type="dxa"/>
            <w:shd w:val="clear" w:color="000000" w:fill="FFC000"/>
            <w:noWrap/>
            <w:vAlign w:val="center"/>
            <w:hideMark/>
          </w:tcPr>
          <w:p w14:paraId="548965C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55" w:type="dxa"/>
            <w:shd w:val="clear" w:color="000000" w:fill="FFC000"/>
            <w:noWrap/>
            <w:vAlign w:val="center"/>
            <w:hideMark/>
          </w:tcPr>
          <w:p w14:paraId="3612032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317A0783" w14:textId="77777777" w:rsidTr="00FF0F45">
        <w:trPr>
          <w:trHeight w:val="162"/>
        </w:trPr>
        <w:tc>
          <w:tcPr>
            <w:tcW w:w="535" w:type="dxa"/>
            <w:vMerge/>
            <w:vAlign w:val="center"/>
            <w:hideMark/>
          </w:tcPr>
          <w:p w14:paraId="2708FFE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1F4D59B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F2CC"/>
            <w:vAlign w:val="center"/>
            <w:hideMark/>
          </w:tcPr>
          <w:p w14:paraId="7578A34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8" w:type="dxa"/>
            <w:shd w:val="clear" w:color="000000" w:fill="FFF2CC"/>
            <w:noWrap/>
            <w:vAlign w:val="center"/>
            <w:hideMark/>
          </w:tcPr>
          <w:p w14:paraId="301D42D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132</w:t>
            </w:r>
          </w:p>
        </w:tc>
        <w:tc>
          <w:tcPr>
            <w:tcW w:w="958" w:type="dxa"/>
            <w:shd w:val="clear" w:color="000000" w:fill="FFF2CC"/>
            <w:noWrap/>
            <w:vAlign w:val="center"/>
            <w:hideMark/>
          </w:tcPr>
          <w:p w14:paraId="6D9A472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100</w:t>
            </w:r>
          </w:p>
        </w:tc>
        <w:tc>
          <w:tcPr>
            <w:tcW w:w="958" w:type="dxa"/>
            <w:shd w:val="clear" w:color="000000" w:fill="FFF2CC"/>
            <w:noWrap/>
            <w:vAlign w:val="center"/>
            <w:hideMark/>
          </w:tcPr>
          <w:p w14:paraId="52A7EE6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55" w:type="dxa"/>
            <w:shd w:val="clear" w:color="000000" w:fill="FFF2CC"/>
            <w:vAlign w:val="center"/>
            <w:hideMark/>
          </w:tcPr>
          <w:p w14:paraId="0F725D8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232</w:t>
            </w:r>
          </w:p>
        </w:tc>
      </w:tr>
      <w:tr w:rsidR="00FF0F45" w:rsidRPr="00CE4B95" w14:paraId="3EA27796" w14:textId="77777777" w:rsidTr="00FF0F45">
        <w:trPr>
          <w:trHeight w:val="162"/>
        </w:trPr>
        <w:tc>
          <w:tcPr>
            <w:tcW w:w="535" w:type="dxa"/>
            <w:vMerge/>
            <w:vAlign w:val="center"/>
            <w:hideMark/>
          </w:tcPr>
          <w:p w14:paraId="317F0AC7"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71CD342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786" w:type="dxa"/>
            <w:gridSpan w:val="5"/>
            <w:shd w:val="clear" w:color="000000" w:fill="92D050"/>
            <w:vAlign w:val="center"/>
            <w:hideMark/>
          </w:tcPr>
          <w:p w14:paraId="6855CCE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49A28A65" w14:textId="77777777" w:rsidTr="00FF0F45">
        <w:trPr>
          <w:trHeight w:val="162"/>
        </w:trPr>
        <w:tc>
          <w:tcPr>
            <w:tcW w:w="535" w:type="dxa"/>
            <w:vMerge/>
            <w:vAlign w:val="center"/>
            <w:hideMark/>
          </w:tcPr>
          <w:p w14:paraId="79D27BC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1AE3434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C000"/>
            <w:vAlign w:val="center"/>
            <w:hideMark/>
          </w:tcPr>
          <w:p w14:paraId="1B99E23A"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8" w:type="dxa"/>
            <w:shd w:val="clear" w:color="000000" w:fill="FFC000"/>
            <w:noWrap/>
            <w:vAlign w:val="center"/>
            <w:hideMark/>
          </w:tcPr>
          <w:p w14:paraId="79888B3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w:t>
            </w:r>
          </w:p>
        </w:tc>
        <w:tc>
          <w:tcPr>
            <w:tcW w:w="958" w:type="dxa"/>
            <w:shd w:val="clear" w:color="000000" w:fill="FFC000"/>
            <w:noWrap/>
            <w:vAlign w:val="center"/>
            <w:hideMark/>
          </w:tcPr>
          <w:p w14:paraId="06515CA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19</w:t>
            </w:r>
          </w:p>
        </w:tc>
        <w:tc>
          <w:tcPr>
            <w:tcW w:w="958" w:type="dxa"/>
            <w:shd w:val="clear" w:color="000000" w:fill="FFC000"/>
            <w:noWrap/>
            <w:vAlign w:val="center"/>
            <w:hideMark/>
          </w:tcPr>
          <w:p w14:paraId="7A5D2C6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1055" w:type="dxa"/>
            <w:shd w:val="clear" w:color="000000" w:fill="FFC000"/>
            <w:noWrap/>
            <w:vAlign w:val="center"/>
            <w:hideMark/>
          </w:tcPr>
          <w:p w14:paraId="637CE67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08C0FF17" w14:textId="77777777" w:rsidTr="00FF0F45">
        <w:trPr>
          <w:trHeight w:val="162"/>
        </w:trPr>
        <w:tc>
          <w:tcPr>
            <w:tcW w:w="535" w:type="dxa"/>
            <w:vMerge/>
            <w:vAlign w:val="center"/>
            <w:hideMark/>
          </w:tcPr>
          <w:p w14:paraId="7BA427B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6395A92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F2CC"/>
            <w:vAlign w:val="center"/>
            <w:hideMark/>
          </w:tcPr>
          <w:p w14:paraId="7F87CE47"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8" w:type="dxa"/>
            <w:shd w:val="clear" w:color="000000" w:fill="FFF2CC"/>
            <w:noWrap/>
            <w:vAlign w:val="center"/>
            <w:hideMark/>
          </w:tcPr>
          <w:p w14:paraId="18017D1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27</w:t>
            </w:r>
          </w:p>
        </w:tc>
        <w:tc>
          <w:tcPr>
            <w:tcW w:w="958" w:type="dxa"/>
            <w:shd w:val="clear" w:color="000000" w:fill="FFF2CC"/>
            <w:noWrap/>
            <w:vAlign w:val="center"/>
            <w:hideMark/>
          </w:tcPr>
          <w:p w14:paraId="0C27D80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38</w:t>
            </w:r>
          </w:p>
        </w:tc>
        <w:tc>
          <w:tcPr>
            <w:tcW w:w="958" w:type="dxa"/>
            <w:shd w:val="clear" w:color="000000" w:fill="FFF2CC"/>
            <w:noWrap/>
            <w:vAlign w:val="center"/>
            <w:hideMark/>
          </w:tcPr>
          <w:p w14:paraId="6F968E9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1055" w:type="dxa"/>
            <w:shd w:val="clear" w:color="000000" w:fill="FFF2CC"/>
            <w:vAlign w:val="center"/>
            <w:hideMark/>
          </w:tcPr>
          <w:p w14:paraId="7DE9ADE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67</w:t>
            </w:r>
          </w:p>
        </w:tc>
      </w:tr>
      <w:tr w:rsidR="00FF0F45" w:rsidRPr="00CE4B95" w14:paraId="015C9B28" w14:textId="77777777" w:rsidTr="00FF0F45">
        <w:trPr>
          <w:trHeight w:val="162"/>
        </w:trPr>
        <w:tc>
          <w:tcPr>
            <w:tcW w:w="535" w:type="dxa"/>
            <w:vMerge w:val="restart"/>
            <w:shd w:val="clear" w:color="auto" w:fill="auto"/>
            <w:vAlign w:val="center"/>
            <w:hideMark/>
          </w:tcPr>
          <w:p w14:paraId="6F06C13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69" w:type="dxa"/>
            <w:vMerge w:val="restart"/>
            <w:shd w:val="clear" w:color="auto" w:fill="auto"/>
            <w:vAlign w:val="center"/>
            <w:hideMark/>
          </w:tcPr>
          <w:p w14:paraId="712E323D"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786" w:type="dxa"/>
            <w:gridSpan w:val="5"/>
            <w:shd w:val="clear" w:color="000000" w:fill="92D050"/>
            <w:vAlign w:val="center"/>
            <w:hideMark/>
          </w:tcPr>
          <w:p w14:paraId="144A4C4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7F1D5541" w14:textId="77777777" w:rsidTr="00FF0F45">
        <w:trPr>
          <w:trHeight w:val="162"/>
        </w:trPr>
        <w:tc>
          <w:tcPr>
            <w:tcW w:w="535" w:type="dxa"/>
            <w:vMerge/>
            <w:vAlign w:val="center"/>
            <w:hideMark/>
          </w:tcPr>
          <w:p w14:paraId="58B907D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4D6E0FA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C000"/>
            <w:vAlign w:val="center"/>
            <w:hideMark/>
          </w:tcPr>
          <w:p w14:paraId="125A80F6"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8" w:type="dxa"/>
            <w:shd w:val="clear" w:color="000000" w:fill="FFC000"/>
            <w:noWrap/>
            <w:vAlign w:val="center"/>
            <w:hideMark/>
          </w:tcPr>
          <w:p w14:paraId="35121F4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42</w:t>
            </w:r>
          </w:p>
        </w:tc>
        <w:tc>
          <w:tcPr>
            <w:tcW w:w="958" w:type="dxa"/>
            <w:shd w:val="clear" w:color="000000" w:fill="FFC000"/>
            <w:noWrap/>
            <w:vAlign w:val="center"/>
            <w:hideMark/>
          </w:tcPr>
          <w:p w14:paraId="1347C72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52</w:t>
            </w:r>
          </w:p>
        </w:tc>
        <w:tc>
          <w:tcPr>
            <w:tcW w:w="958" w:type="dxa"/>
            <w:shd w:val="clear" w:color="000000" w:fill="FFC000"/>
            <w:noWrap/>
            <w:vAlign w:val="center"/>
            <w:hideMark/>
          </w:tcPr>
          <w:p w14:paraId="43B1135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55" w:type="dxa"/>
            <w:shd w:val="clear" w:color="000000" w:fill="FFC000"/>
            <w:noWrap/>
            <w:vAlign w:val="center"/>
            <w:hideMark/>
          </w:tcPr>
          <w:p w14:paraId="7B40C6F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2D6458A1" w14:textId="77777777" w:rsidTr="00FF0F45">
        <w:trPr>
          <w:trHeight w:val="162"/>
        </w:trPr>
        <w:tc>
          <w:tcPr>
            <w:tcW w:w="535" w:type="dxa"/>
            <w:vMerge/>
            <w:vAlign w:val="center"/>
            <w:hideMark/>
          </w:tcPr>
          <w:p w14:paraId="235C9DE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33230B3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F2CC"/>
            <w:vAlign w:val="center"/>
            <w:hideMark/>
          </w:tcPr>
          <w:p w14:paraId="62727527"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8" w:type="dxa"/>
            <w:shd w:val="clear" w:color="000000" w:fill="FFF2CC"/>
            <w:noWrap/>
            <w:vAlign w:val="center"/>
            <w:hideMark/>
          </w:tcPr>
          <w:p w14:paraId="5C05452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126</w:t>
            </w:r>
          </w:p>
        </w:tc>
        <w:tc>
          <w:tcPr>
            <w:tcW w:w="958" w:type="dxa"/>
            <w:shd w:val="clear" w:color="000000" w:fill="FFF2CC"/>
            <w:noWrap/>
            <w:vAlign w:val="center"/>
            <w:hideMark/>
          </w:tcPr>
          <w:p w14:paraId="513A461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104</w:t>
            </w:r>
          </w:p>
        </w:tc>
        <w:tc>
          <w:tcPr>
            <w:tcW w:w="958" w:type="dxa"/>
            <w:shd w:val="clear" w:color="000000" w:fill="FFF2CC"/>
            <w:noWrap/>
            <w:vAlign w:val="center"/>
            <w:hideMark/>
          </w:tcPr>
          <w:p w14:paraId="43A02CF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55" w:type="dxa"/>
            <w:shd w:val="clear" w:color="000000" w:fill="FFF2CC"/>
            <w:vAlign w:val="center"/>
            <w:hideMark/>
          </w:tcPr>
          <w:p w14:paraId="72EA9BB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230</w:t>
            </w:r>
          </w:p>
        </w:tc>
      </w:tr>
      <w:tr w:rsidR="00FF0F45" w:rsidRPr="00CE4B95" w14:paraId="352913F6" w14:textId="77777777" w:rsidTr="00FF0F45">
        <w:trPr>
          <w:trHeight w:val="162"/>
        </w:trPr>
        <w:tc>
          <w:tcPr>
            <w:tcW w:w="535" w:type="dxa"/>
            <w:vMerge/>
            <w:vAlign w:val="center"/>
            <w:hideMark/>
          </w:tcPr>
          <w:p w14:paraId="7DA8E54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537128B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786" w:type="dxa"/>
            <w:gridSpan w:val="5"/>
            <w:shd w:val="clear" w:color="000000" w:fill="92D050"/>
            <w:vAlign w:val="center"/>
            <w:hideMark/>
          </w:tcPr>
          <w:p w14:paraId="3732DBD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7B8C1049" w14:textId="77777777" w:rsidTr="00FF0F45">
        <w:trPr>
          <w:trHeight w:val="162"/>
        </w:trPr>
        <w:tc>
          <w:tcPr>
            <w:tcW w:w="535" w:type="dxa"/>
            <w:vMerge/>
            <w:vAlign w:val="center"/>
            <w:hideMark/>
          </w:tcPr>
          <w:p w14:paraId="03EF8F1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1850830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C000"/>
            <w:vAlign w:val="center"/>
            <w:hideMark/>
          </w:tcPr>
          <w:p w14:paraId="63C05792"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8" w:type="dxa"/>
            <w:shd w:val="clear" w:color="000000" w:fill="FFC000"/>
            <w:noWrap/>
            <w:vAlign w:val="center"/>
            <w:hideMark/>
          </w:tcPr>
          <w:p w14:paraId="64EC71A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w:t>
            </w:r>
          </w:p>
        </w:tc>
        <w:tc>
          <w:tcPr>
            <w:tcW w:w="958" w:type="dxa"/>
            <w:shd w:val="clear" w:color="000000" w:fill="FFC000"/>
            <w:noWrap/>
            <w:vAlign w:val="center"/>
            <w:hideMark/>
          </w:tcPr>
          <w:p w14:paraId="5DD1DA6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17</w:t>
            </w:r>
          </w:p>
        </w:tc>
        <w:tc>
          <w:tcPr>
            <w:tcW w:w="958" w:type="dxa"/>
            <w:shd w:val="clear" w:color="000000" w:fill="FFC000"/>
            <w:noWrap/>
            <w:vAlign w:val="center"/>
            <w:hideMark/>
          </w:tcPr>
          <w:p w14:paraId="56B58CF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1055" w:type="dxa"/>
            <w:shd w:val="clear" w:color="000000" w:fill="FFC000"/>
            <w:noWrap/>
            <w:vAlign w:val="center"/>
            <w:hideMark/>
          </w:tcPr>
          <w:p w14:paraId="0DEDEC3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75A6325D" w14:textId="77777777" w:rsidTr="00FF0F45">
        <w:trPr>
          <w:trHeight w:val="162"/>
        </w:trPr>
        <w:tc>
          <w:tcPr>
            <w:tcW w:w="535" w:type="dxa"/>
            <w:vMerge/>
            <w:vAlign w:val="center"/>
            <w:hideMark/>
          </w:tcPr>
          <w:p w14:paraId="4759A89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9" w:type="dxa"/>
            <w:vMerge/>
            <w:vAlign w:val="center"/>
            <w:hideMark/>
          </w:tcPr>
          <w:p w14:paraId="55A5B49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54" w:type="dxa"/>
            <w:shd w:val="clear" w:color="000000" w:fill="FFF2CC"/>
            <w:vAlign w:val="center"/>
            <w:hideMark/>
          </w:tcPr>
          <w:p w14:paraId="510E223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8" w:type="dxa"/>
            <w:shd w:val="clear" w:color="000000" w:fill="FFF2CC"/>
            <w:noWrap/>
            <w:vAlign w:val="center"/>
            <w:hideMark/>
          </w:tcPr>
          <w:p w14:paraId="26430FD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c>
          <w:tcPr>
            <w:tcW w:w="958" w:type="dxa"/>
            <w:shd w:val="clear" w:color="000000" w:fill="FFF2CC"/>
            <w:noWrap/>
            <w:vAlign w:val="center"/>
            <w:hideMark/>
          </w:tcPr>
          <w:p w14:paraId="75C2801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34</w:t>
            </w:r>
          </w:p>
        </w:tc>
        <w:tc>
          <w:tcPr>
            <w:tcW w:w="958" w:type="dxa"/>
            <w:shd w:val="clear" w:color="000000" w:fill="FFF2CC"/>
            <w:noWrap/>
            <w:vAlign w:val="center"/>
            <w:hideMark/>
          </w:tcPr>
          <w:p w14:paraId="41B9EBC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1055" w:type="dxa"/>
            <w:shd w:val="clear" w:color="000000" w:fill="FFF2CC"/>
            <w:vAlign w:val="center"/>
            <w:hideMark/>
          </w:tcPr>
          <w:p w14:paraId="1496BB9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67</w:t>
            </w:r>
          </w:p>
        </w:tc>
      </w:tr>
      <w:tr w:rsidR="00FF0F45" w:rsidRPr="00CE4B95" w14:paraId="06446A6C" w14:textId="77777777" w:rsidTr="00FF0F45">
        <w:trPr>
          <w:trHeight w:val="162"/>
        </w:trPr>
        <w:tc>
          <w:tcPr>
            <w:tcW w:w="3104" w:type="dxa"/>
            <w:gridSpan w:val="2"/>
            <w:vMerge w:val="restart"/>
            <w:shd w:val="clear" w:color="000000" w:fill="92D050"/>
            <w:noWrap/>
            <w:vAlign w:val="center"/>
            <w:hideMark/>
          </w:tcPr>
          <w:p w14:paraId="03E71CB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Jumlah</w:t>
            </w:r>
          </w:p>
        </w:tc>
        <w:tc>
          <w:tcPr>
            <w:tcW w:w="854" w:type="dxa"/>
            <w:shd w:val="clear" w:color="000000" w:fill="92D050"/>
            <w:vAlign w:val="center"/>
            <w:hideMark/>
          </w:tcPr>
          <w:p w14:paraId="54444C0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Frek</w:t>
            </w:r>
          </w:p>
        </w:tc>
        <w:tc>
          <w:tcPr>
            <w:tcW w:w="958" w:type="dxa"/>
            <w:shd w:val="clear" w:color="000000" w:fill="92D050"/>
            <w:noWrap/>
            <w:vAlign w:val="center"/>
            <w:hideMark/>
          </w:tcPr>
          <w:p w14:paraId="5B24817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130</w:t>
            </w:r>
          </w:p>
        </w:tc>
        <w:tc>
          <w:tcPr>
            <w:tcW w:w="958" w:type="dxa"/>
            <w:shd w:val="clear" w:color="000000" w:fill="92D050"/>
            <w:noWrap/>
            <w:vAlign w:val="center"/>
            <w:hideMark/>
          </w:tcPr>
          <w:p w14:paraId="228716B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229</w:t>
            </w:r>
          </w:p>
        </w:tc>
        <w:tc>
          <w:tcPr>
            <w:tcW w:w="958" w:type="dxa"/>
            <w:shd w:val="clear" w:color="000000" w:fill="92D050"/>
            <w:noWrap/>
            <w:vAlign w:val="center"/>
            <w:hideMark/>
          </w:tcPr>
          <w:p w14:paraId="337FEAB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13</w:t>
            </w:r>
          </w:p>
        </w:tc>
        <w:tc>
          <w:tcPr>
            <w:tcW w:w="1055" w:type="dxa"/>
            <w:shd w:val="clear" w:color="000000" w:fill="92D050"/>
            <w:noWrap/>
            <w:vAlign w:val="center"/>
            <w:hideMark/>
          </w:tcPr>
          <w:p w14:paraId="4D5D103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372</w:t>
            </w:r>
          </w:p>
        </w:tc>
      </w:tr>
      <w:tr w:rsidR="00FF0F45" w:rsidRPr="00CE4B95" w14:paraId="6CC65C99" w14:textId="77777777" w:rsidTr="00FF0F45">
        <w:trPr>
          <w:trHeight w:val="162"/>
        </w:trPr>
        <w:tc>
          <w:tcPr>
            <w:tcW w:w="3104" w:type="dxa"/>
            <w:gridSpan w:val="2"/>
            <w:vMerge/>
            <w:vAlign w:val="center"/>
            <w:hideMark/>
          </w:tcPr>
          <w:p w14:paraId="09B3738D" w14:textId="77777777" w:rsidR="00FF0F45" w:rsidRPr="00CE4B95" w:rsidRDefault="00FF0F45" w:rsidP="00FF0F45">
            <w:pPr>
              <w:spacing w:after="0"/>
              <w:jc w:val="left"/>
              <w:rPr>
                <w:rFonts w:eastAsia="Times New Roman"/>
                <w:b/>
                <w:color w:val="000000"/>
                <w:kern w:val="0"/>
                <w:lang w:eastAsia="en-ID"/>
                <w14:ligatures w14:val="none"/>
              </w:rPr>
            </w:pPr>
          </w:p>
        </w:tc>
        <w:tc>
          <w:tcPr>
            <w:tcW w:w="854" w:type="dxa"/>
            <w:shd w:val="clear" w:color="000000" w:fill="92D050"/>
            <w:vAlign w:val="center"/>
            <w:hideMark/>
          </w:tcPr>
          <w:p w14:paraId="4464922F"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w:t>
            </w:r>
          </w:p>
        </w:tc>
        <w:tc>
          <w:tcPr>
            <w:tcW w:w="958" w:type="dxa"/>
            <w:shd w:val="clear" w:color="000000" w:fill="92D050"/>
            <w:noWrap/>
            <w:vAlign w:val="center"/>
            <w:hideMark/>
          </w:tcPr>
          <w:p w14:paraId="6148E41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35%</w:t>
            </w:r>
          </w:p>
        </w:tc>
        <w:tc>
          <w:tcPr>
            <w:tcW w:w="958" w:type="dxa"/>
            <w:shd w:val="clear" w:color="000000" w:fill="92D050"/>
            <w:noWrap/>
            <w:vAlign w:val="center"/>
            <w:hideMark/>
          </w:tcPr>
          <w:p w14:paraId="44646B4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62%</w:t>
            </w:r>
          </w:p>
        </w:tc>
        <w:tc>
          <w:tcPr>
            <w:tcW w:w="958" w:type="dxa"/>
            <w:shd w:val="clear" w:color="000000" w:fill="92D050"/>
            <w:noWrap/>
            <w:vAlign w:val="center"/>
            <w:hideMark/>
          </w:tcPr>
          <w:p w14:paraId="5B75545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3%</w:t>
            </w:r>
          </w:p>
        </w:tc>
        <w:tc>
          <w:tcPr>
            <w:tcW w:w="1055" w:type="dxa"/>
            <w:shd w:val="clear" w:color="000000" w:fill="92D050"/>
            <w:noWrap/>
            <w:vAlign w:val="center"/>
            <w:hideMark/>
          </w:tcPr>
          <w:p w14:paraId="3F3198F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100%</w:t>
            </w:r>
          </w:p>
        </w:tc>
      </w:tr>
      <w:tr w:rsidR="00FF0F45" w:rsidRPr="00CE4B95" w14:paraId="18B0E14D" w14:textId="77777777" w:rsidTr="00FF0F45">
        <w:trPr>
          <w:trHeight w:val="162"/>
        </w:trPr>
        <w:tc>
          <w:tcPr>
            <w:tcW w:w="3104" w:type="dxa"/>
            <w:gridSpan w:val="2"/>
            <w:vMerge/>
            <w:vAlign w:val="center"/>
            <w:hideMark/>
          </w:tcPr>
          <w:p w14:paraId="10DB591D" w14:textId="77777777" w:rsidR="00FF0F45" w:rsidRPr="00CE4B95" w:rsidRDefault="00FF0F45" w:rsidP="00FF0F45">
            <w:pPr>
              <w:spacing w:after="0"/>
              <w:jc w:val="left"/>
              <w:rPr>
                <w:rFonts w:eastAsia="Times New Roman"/>
                <w:b/>
                <w:color w:val="000000"/>
                <w:kern w:val="0"/>
                <w:lang w:eastAsia="en-ID"/>
                <w14:ligatures w14:val="none"/>
              </w:rPr>
            </w:pPr>
          </w:p>
        </w:tc>
        <w:tc>
          <w:tcPr>
            <w:tcW w:w="854" w:type="dxa"/>
            <w:shd w:val="clear" w:color="000000" w:fill="92D050"/>
            <w:vAlign w:val="center"/>
            <w:hideMark/>
          </w:tcPr>
          <w:p w14:paraId="49F6670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Skor</w:t>
            </w:r>
          </w:p>
        </w:tc>
        <w:tc>
          <w:tcPr>
            <w:tcW w:w="958" w:type="dxa"/>
            <w:shd w:val="clear" w:color="000000" w:fill="92D050"/>
            <w:noWrap/>
            <w:vAlign w:val="center"/>
            <w:hideMark/>
          </w:tcPr>
          <w:p w14:paraId="0CDA776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390</w:t>
            </w:r>
          </w:p>
        </w:tc>
        <w:tc>
          <w:tcPr>
            <w:tcW w:w="958" w:type="dxa"/>
            <w:shd w:val="clear" w:color="000000" w:fill="92D050"/>
            <w:noWrap/>
            <w:vAlign w:val="center"/>
            <w:hideMark/>
          </w:tcPr>
          <w:p w14:paraId="3424067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458</w:t>
            </w:r>
          </w:p>
        </w:tc>
        <w:tc>
          <w:tcPr>
            <w:tcW w:w="958" w:type="dxa"/>
            <w:shd w:val="clear" w:color="000000" w:fill="92D050"/>
            <w:noWrap/>
            <w:vAlign w:val="center"/>
            <w:hideMark/>
          </w:tcPr>
          <w:p w14:paraId="651988E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13</w:t>
            </w:r>
          </w:p>
        </w:tc>
        <w:tc>
          <w:tcPr>
            <w:tcW w:w="1055" w:type="dxa"/>
            <w:shd w:val="clear" w:color="000000" w:fill="92D050"/>
            <w:noWrap/>
            <w:vAlign w:val="center"/>
            <w:hideMark/>
          </w:tcPr>
          <w:p w14:paraId="1FA504A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861</w:t>
            </w:r>
          </w:p>
        </w:tc>
      </w:tr>
    </w:tbl>
    <w:p w14:paraId="54BFFDE5"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647C1980" w14:textId="77777777" w:rsidR="00FF0F45" w:rsidRPr="00CE4B95" w:rsidRDefault="00FF0F45" w:rsidP="00FF0F45">
      <w:pPr>
        <w:spacing w:line="480" w:lineRule="auto"/>
        <w:ind w:firstLine="709"/>
        <w:rPr>
          <w:lang w:val="id-ID"/>
        </w:rPr>
      </w:pPr>
      <w:r w:rsidRPr="00CE4B95">
        <w:rPr>
          <w:lang w:val="id-ID"/>
        </w:rPr>
        <w:lastRenderedPageBreak/>
        <w:t>Berdasarkan Tabel V.</w:t>
      </w:r>
      <w:r w:rsidRPr="00CE4B95">
        <w:rPr>
          <w:lang w:val="en-US"/>
        </w:rPr>
        <w:t>4</w:t>
      </w:r>
      <w:r w:rsidRPr="00CE4B95">
        <w:rPr>
          <w:lang w:val="id-ID"/>
        </w:rPr>
        <w:t xml:space="preserve"> di atas</w:t>
      </w:r>
      <w:r w:rsidRPr="00CE4B95">
        <w:rPr>
          <w:lang w:val="en-US"/>
        </w:rPr>
        <w:t xml:space="preserve">, </w:t>
      </w:r>
      <w:r w:rsidRPr="00CE4B95">
        <w:rPr>
          <w:lang w:val="id-ID"/>
        </w:rPr>
        <w:t xml:space="preserve">diperoleh total skor sebesar </w:t>
      </w:r>
      <w:r w:rsidRPr="00CE4B95">
        <w:rPr>
          <w:rStyle w:val="Strong"/>
          <w:lang w:val="id-ID"/>
        </w:rPr>
        <w:t>8</w:t>
      </w:r>
      <w:r w:rsidRPr="00CE4B95">
        <w:rPr>
          <w:rStyle w:val="Strong"/>
          <w:lang w:val="en-US"/>
        </w:rPr>
        <w:t>61</w:t>
      </w:r>
      <w:r w:rsidRPr="00CE4B95">
        <w:rPr>
          <w:lang w:val="id-ID"/>
        </w:rPr>
        <w:t xml:space="preserve"> dari tiga sub indikator. Pada sub indikator </w:t>
      </w:r>
      <w:r w:rsidRPr="00CE4B95">
        <w:rPr>
          <w:rStyle w:val="Emphasis"/>
          <w:lang w:val="id-ID"/>
        </w:rPr>
        <w:t xml:space="preserve">pertama </w:t>
      </w:r>
      <w:r w:rsidRPr="00CE4B95">
        <w:rPr>
          <w:lang w:val="id-ID"/>
        </w:rPr>
        <w:t xml:space="preserve">dengan skor </w:t>
      </w:r>
      <w:r w:rsidRPr="00CE4B95">
        <w:rPr>
          <w:rStyle w:val="Strong"/>
          <w:lang w:val="id-ID"/>
        </w:rPr>
        <w:t>2</w:t>
      </w:r>
      <w:r w:rsidRPr="00CE4B95">
        <w:rPr>
          <w:rStyle w:val="Strong"/>
          <w:lang w:val="en-US"/>
        </w:rPr>
        <w:t>65</w:t>
      </w:r>
      <w:r w:rsidRPr="00CE4B95">
        <w:rPr>
          <w:lang w:val="id-ID"/>
        </w:rPr>
        <w:t xml:space="preserve">, Sub indikator </w:t>
      </w:r>
      <w:r w:rsidRPr="00CE4B95">
        <w:rPr>
          <w:rStyle w:val="Emphasis"/>
          <w:lang w:val="id-ID"/>
        </w:rPr>
        <w:t xml:space="preserve">kedua </w:t>
      </w:r>
      <w:r w:rsidRPr="00CE4B95">
        <w:rPr>
          <w:lang w:val="id-ID"/>
        </w:rPr>
        <w:t xml:space="preserve">memperoleh skor </w:t>
      </w:r>
      <w:r w:rsidRPr="00CE4B95">
        <w:rPr>
          <w:rStyle w:val="Strong"/>
          <w:lang w:val="en-US"/>
        </w:rPr>
        <w:t>299</w:t>
      </w:r>
      <w:r w:rsidRPr="00CE4B95">
        <w:rPr>
          <w:lang w:val="id-ID"/>
        </w:rPr>
        <w:t xml:space="preserve"> dan sub indikator </w:t>
      </w:r>
      <w:r w:rsidRPr="00CE4B95">
        <w:rPr>
          <w:rStyle w:val="Emphasis"/>
          <w:lang w:val="id-ID"/>
        </w:rPr>
        <w:t>ketiga</w:t>
      </w:r>
      <w:r w:rsidRPr="00CE4B95">
        <w:rPr>
          <w:lang w:val="id-ID"/>
        </w:rPr>
        <w:t xml:space="preserve"> mendapat skor </w:t>
      </w:r>
      <w:r w:rsidRPr="00CE4B95">
        <w:rPr>
          <w:rStyle w:val="Strong"/>
          <w:lang w:val="en-US"/>
        </w:rPr>
        <w:t>297</w:t>
      </w:r>
      <w:r w:rsidRPr="00CE4B95">
        <w:rPr>
          <w:lang w:val="id-ID"/>
        </w:rPr>
        <w:t xml:space="preserve">. Secara keseluruhan, skor yang diperoleh menunjukkan bahwa produktivitas organisasi berada pada tingkat cukup </w:t>
      </w:r>
      <w:r w:rsidRPr="00CE4B95">
        <w:rPr>
          <w:rStyle w:val="Strong"/>
          <w:lang w:val="id-ID"/>
        </w:rPr>
        <w:t>baik</w:t>
      </w:r>
      <w:r w:rsidRPr="00CE4B95">
        <w:rPr>
          <w:lang w:val="id-ID"/>
        </w:rPr>
        <w:t>, namun masih terdapat ruang untuk peningkatan, khususnya dalam hal kesesuaian hasil kerja dengan standar yang telah ditetapkan.</w:t>
      </w:r>
    </w:p>
    <w:p w14:paraId="07EB1F24" w14:textId="77777777" w:rsidR="00FF0F45" w:rsidRPr="00CE4B95" w:rsidRDefault="00FF0F45" w:rsidP="00FF0F45">
      <w:pPr>
        <w:spacing w:line="480" w:lineRule="auto"/>
        <w:ind w:firstLine="709"/>
        <w:rPr>
          <w:lang w:val="id-ID"/>
        </w:rPr>
      </w:pPr>
      <w:r w:rsidRPr="00CE4B95">
        <w:rPr>
          <w:lang w:val="id-ID"/>
        </w:rPr>
        <w:t>Guna memberikan gambaran yang lebih jelas dan visual mengenai distribusi tanggapan responden terhadap masing-masing sub indikator produktivitas, berikut disajikan diagram pie yang menunjukkan proporsi skor dari setiap sub indikator yang telah dikumpulkan melalui kuesioner:</w:t>
      </w:r>
    </w:p>
    <w:p w14:paraId="6216612C" w14:textId="77777777" w:rsidR="00FF0F45" w:rsidRPr="00CE4B95" w:rsidRDefault="00FF0F45" w:rsidP="00FF0F45">
      <w:pPr>
        <w:spacing w:after="0" w:line="360" w:lineRule="auto"/>
        <w:jc w:val="center"/>
        <w:rPr>
          <w:b/>
          <w:bCs w:val="0"/>
          <w:lang w:val="id-ID"/>
        </w:rPr>
      </w:pPr>
      <w:r w:rsidRPr="00CE4B95">
        <w:rPr>
          <w:b/>
          <w:lang w:val="id-ID"/>
        </w:rPr>
        <w:t>Diagram V.1</w:t>
      </w:r>
    </w:p>
    <w:p w14:paraId="0F9ABE90" w14:textId="77777777" w:rsidR="00FF0F45" w:rsidRPr="00CE4B95" w:rsidRDefault="00FF0F45" w:rsidP="00FF0F45">
      <w:pPr>
        <w:spacing w:after="0" w:line="360" w:lineRule="auto"/>
        <w:jc w:val="center"/>
        <w:rPr>
          <w:b/>
          <w:bCs w:val="0"/>
          <w:lang w:val="id-ID"/>
        </w:rPr>
      </w:pPr>
      <w:r w:rsidRPr="00CE4B95">
        <w:rPr>
          <w:noProof/>
          <w14:ligatures w14:val="none"/>
        </w:rPr>
        <w:drawing>
          <wp:anchor distT="0" distB="0" distL="114300" distR="114300" simplePos="0" relativeHeight="251671552" behindDoc="0" locked="0" layoutInCell="1" allowOverlap="1" wp14:anchorId="6AAF70AF" wp14:editId="6782D5EB">
            <wp:simplePos x="0" y="0"/>
            <wp:positionH relativeFrom="column">
              <wp:posOffset>8610</wp:posOffset>
            </wp:positionH>
            <wp:positionV relativeFrom="paragraph">
              <wp:posOffset>262733</wp:posOffset>
            </wp:positionV>
            <wp:extent cx="5010785" cy="2125683"/>
            <wp:effectExtent l="0" t="0" r="18415" b="8255"/>
            <wp:wrapNone/>
            <wp:docPr id="65" name="Chart 65">
              <a:extLst xmlns:a="http://schemas.openxmlformats.org/drawingml/2006/main">
                <a:ext uri="{FF2B5EF4-FFF2-40B4-BE49-F238E27FC236}">
                  <a16:creationId xmlns:a16="http://schemas.microsoft.com/office/drawing/2014/main" id="{A1CAAE6E-5434-4690-860C-F64C9DC4E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roofErr w:type="spellStart"/>
      <w:r w:rsidRPr="00CE4B95">
        <w:rPr>
          <w:b/>
          <w:lang w:val="en-US"/>
        </w:rPr>
        <w:t>Persentase</w:t>
      </w:r>
      <w:proofErr w:type="spellEnd"/>
      <w:r w:rsidRPr="00CE4B95">
        <w:rPr>
          <w:b/>
          <w:lang w:val="id-ID"/>
        </w:rPr>
        <w:t xml:space="preserve"> Responden </w:t>
      </w:r>
      <w:r w:rsidRPr="00CE4B95">
        <w:rPr>
          <w:b/>
          <w:lang w:val="en-US"/>
        </w:rPr>
        <w:t>t</w:t>
      </w:r>
      <w:r w:rsidRPr="00CE4B95">
        <w:rPr>
          <w:b/>
          <w:lang w:val="id-ID"/>
        </w:rPr>
        <w:t>erhadap Indikator Produktivitas</w:t>
      </w:r>
    </w:p>
    <w:p w14:paraId="3E8D4B2B" w14:textId="77777777" w:rsidR="00FF0F45" w:rsidRPr="00CE4B95" w:rsidRDefault="00FF0F45" w:rsidP="00FF0F45">
      <w:pPr>
        <w:spacing w:line="480" w:lineRule="auto"/>
        <w:ind w:firstLine="709"/>
        <w:rPr>
          <w:lang w:val="id-ID"/>
        </w:rPr>
      </w:pPr>
    </w:p>
    <w:p w14:paraId="4D897495" w14:textId="77777777" w:rsidR="00FF0F45" w:rsidRPr="00CE4B95" w:rsidRDefault="00FF0F45" w:rsidP="00FF0F45">
      <w:pPr>
        <w:spacing w:line="480" w:lineRule="auto"/>
        <w:rPr>
          <w:lang w:val="id-ID"/>
        </w:rPr>
      </w:pPr>
    </w:p>
    <w:p w14:paraId="2D4A484E" w14:textId="77777777" w:rsidR="00FF0F45" w:rsidRPr="00CE4B95" w:rsidRDefault="00FF0F45" w:rsidP="00FF0F45">
      <w:pPr>
        <w:spacing w:line="480" w:lineRule="auto"/>
        <w:rPr>
          <w:lang w:val="id-ID"/>
        </w:rPr>
      </w:pPr>
    </w:p>
    <w:p w14:paraId="15C49974" w14:textId="77777777" w:rsidR="00FF0F45" w:rsidRPr="00CE4B95" w:rsidRDefault="00FF0F45" w:rsidP="00FF0F45">
      <w:pPr>
        <w:spacing w:line="480" w:lineRule="auto"/>
        <w:rPr>
          <w:lang w:val="id-ID"/>
        </w:rPr>
      </w:pPr>
    </w:p>
    <w:p w14:paraId="323FA4B3" w14:textId="77777777" w:rsidR="00FF0F45" w:rsidRPr="00CE4B95" w:rsidRDefault="00FF0F45" w:rsidP="00FF0F45">
      <w:pPr>
        <w:spacing w:line="480" w:lineRule="auto"/>
        <w:rPr>
          <w:lang w:val="id-ID"/>
        </w:rPr>
      </w:pPr>
    </w:p>
    <w:p w14:paraId="4E9E2B49"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24EF7B91" w14:textId="77777777" w:rsidR="00FF0F45" w:rsidRPr="00CE4B95" w:rsidRDefault="00FF0F45" w:rsidP="00FF0F45">
      <w:pPr>
        <w:spacing w:line="480" w:lineRule="auto"/>
        <w:ind w:firstLine="709"/>
        <w:rPr>
          <w:lang w:val="id-ID"/>
        </w:rPr>
      </w:pPr>
      <w:r w:rsidRPr="00CE4B95">
        <w:rPr>
          <w:rFonts w:eastAsia="Times New Roman"/>
          <w:lang w:val="id-ID" w:eastAsia="en-ID"/>
        </w:rPr>
        <w:t xml:space="preserve">Berdasarkan Diagram V.1 yang menunjukkan </w:t>
      </w:r>
      <w:r w:rsidRPr="00CE4B95">
        <w:rPr>
          <w:rFonts w:eastAsia="Times New Roman"/>
          <w:lang w:val="en-US" w:eastAsia="en-ID"/>
        </w:rPr>
        <w:t>t</w:t>
      </w:r>
      <w:r w:rsidRPr="00CE4B95">
        <w:rPr>
          <w:rFonts w:eastAsia="Times New Roman"/>
          <w:lang w:val="id-ID" w:eastAsia="en-ID"/>
        </w:rPr>
        <w:t xml:space="preserve">anggapan </w:t>
      </w:r>
      <w:r w:rsidRPr="00CE4B95">
        <w:rPr>
          <w:rFonts w:eastAsia="Times New Roman"/>
          <w:lang w:val="en-US" w:eastAsia="en-ID"/>
        </w:rPr>
        <w:t>r</w:t>
      </w:r>
      <w:r w:rsidRPr="00CE4B95">
        <w:rPr>
          <w:rFonts w:eastAsia="Times New Roman"/>
          <w:lang w:val="id-ID" w:eastAsia="en-ID"/>
        </w:rPr>
        <w:t xml:space="preserve">esponden </w:t>
      </w:r>
      <w:r w:rsidRPr="00CE4B95">
        <w:rPr>
          <w:rFonts w:eastAsia="Times New Roman"/>
          <w:lang w:val="en-US" w:eastAsia="en-ID"/>
        </w:rPr>
        <w:t>m</w:t>
      </w:r>
      <w:r w:rsidRPr="00CE4B95">
        <w:rPr>
          <w:rFonts w:eastAsia="Times New Roman"/>
          <w:lang w:val="id-ID" w:eastAsia="en-ID"/>
        </w:rPr>
        <w:t>engenai Indikator Produktivitas kinerja organisasi pada UPT Puskemas Purnama</w:t>
      </w:r>
      <w:r w:rsidRPr="00CE4B95">
        <w:rPr>
          <w:lang w:val="id-ID"/>
        </w:rPr>
        <w:t xml:space="preserve">, </w:t>
      </w:r>
      <w:r w:rsidRPr="00CE4B95">
        <w:rPr>
          <w:lang w:val="en-US"/>
        </w:rPr>
        <w:t xml:space="preserve"> </w:t>
      </w:r>
      <w:proofErr w:type="spellStart"/>
      <w:r w:rsidRPr="00CE4B95">
        <w:t>penilaian</w:t>
      </w:r>
      <w:proofErr w:type="spellEnd"/>
      <w:r w:rsidRPr="00CE4B95">
        <w:t xml:space="preserve"> pada </w:t>
      </w:r>
      <w:proofErr w:type="spellStart"/>
      <w:r w:rsidRPr="00CE4B95">
        <w:t>kategori</w:t>
      </w:r>
      <w:proofErr w:type="spellEnd"/>
      <w:r w:rsidRPr="00CE4B95">
        <w:t xml:space="preserve"> </w:t>
      </w:r>
      <w:proofErr w:type="spellStart"/>
      <w:r w:rsidRPr="00CE4B95">
        <w:t>Baik</w:t>
      </w:r>
      <w:proofErr w:type="spellEnd"/>
      <w:r w:rsidRPr="00CE4B95">
        <w:t xml:space="preserve">, </w:t>
      </w:r>
      <w:proofErr w:type="spellStart"/>
      <w:r w:rsidRPr="00CE4B95">
        <w:t>yaitu</w:t>
      </w:r>
      <w:proofErr w:type="spellEnd"/>
      <w:r w:rsidRPr="00CE4B95">
        <w:t xml:space="preserve"> </w:t>
      </w:r>
      <w:proofErr w:type="spellStart"/>
      <w:r w:rsidRPr="00CE4B95">
        <w:t>sebesar</w:t>
      </w:r>
      <w:proofErr w:type="spellEnd"/>
      <w:r w:rsidRPr="00CE4B95">
        <w:t xml:space="preserve"> 35%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lastRenderedPageBreak/>
        <w:t>sekitar</w:t>
      </w:r>
      <w:proofErr w:type="spellEnd"/>
      <w:r w:rsidRPr="00CE4B95">
        <w:t xml:space="preserve"> 43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sebanyak</w:t>
      </w:r>
      <w:proofErr w:type="spellEnd"/>
      <w:r w:rsidRPr="00CE4B95">
        <w:t xml:space="preserve"> 62% </w:t>
      </w:r>
      <w:proofErr w:type="spellStart"/>
      <w:r w:rsidRPr="00CE4B95">
        <w:t>atau</w:t>
      </w:r>
      <w:proofErr w:type="spellEnd"/>
      <w:r w:rsidRPr="00CE4B95">
        <w:t xml:space="preserve"> </w:t>
      </w:r>
      <w:proofErr w:type="spellStart"/>
      <w:r w:rsidRPr="00CE4B95">
        <w:t>sekitar</w:t>
      </w:r>
      <w:proofErr w:type="spellEnd"/>
      <w:r w:rsidRPr="00CE4B95">
        <w:t xml:space="preserve"> 77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menyatakan</w:t>
      </w:r>
      <w:proofErr w:type="spellEnd"/>
      <w:r w:rsidRPr="00CE4B95">
        <w:t xml:space="preserve"> </w:t>
      </w:r>
      <w:proofErr w:type="spellStart"/>
      <w:r w:rsidRPr="00CE4B95">
        <w:t>Cukup</w:t>
      </w:r>
      <w:proofErr w:type="spellEnd"/>
      <w:r w:rsidRPr="00CE4B95">
        <w:t xml:space="preserve"> </w:t>
      </w:r>
      <w:proofErr w:type="spellStart"/>
      <w:r w:rsidRPr="00CE4B95">
        <w:t>Baik</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3% </w:t>
      </w:r>
      <w:proofErr w:type="spellStart"/>
      <w:r w:rsidRPr="00CE4B95">
        <w:t>atau</w:t>
      </w:r>
      <w:proofErr w:type="spellEnd"/>
      <w:r w:rsidRPr="00CE4B95">
        <w:t xml:space="preserve"> </w:t>
      </w:r>
      <w:proofErr w:type="spellStart"/>
      <w:r w:rsidRPr="00CE4B95">
        <w:t>sekitar</w:t>
      </w:r>
      <w:proofErr w:type="spellEnd"/>
      <w:r w:rsidRPr="00CE4B95">
        <w:t xml:space="preserve"> 4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yang </w:t>
      </w:r>
      <w:proofErr w:type="spellStart"/>
      <w:r w:rsidRPr="00CE4B95">
        <w:t>menyatakan</w:t>
      </w:r>
      <w:proofErr w:type="spellEnd"/>
      <w:r w:rsidRPr="00CE4B95">
        <w:t xml:space="preserve"> </w:t>
      </w:r>
      <w:proofErr w:type="spellStart"/>
      <w:r w:rsidRPr="00CE4B95">
        <w:t>Tidak</w:t>
      </w:r>
      <w:proofErr w:type="spellEnd"/>
      <w:r w:rsidRPr="00CE4B95">
        <w:t xml:space="preserve"> </w:t>
      </w:r>
      <w:proofErr w:type="spellStart"/>
      <w:r w:rsidRPr="00CE4B95">
        <w:t>Baik</w:t>
      </w:r>
      <w:proofErr w:type="spellEnd"/>
      <w:r w:rsidRPr="00CE4B95">
        <w:t>.</w:t>
      </w:r>
    </w:p>
    <w:p w14:paraId="126440AC" w14:textId="77777777" w:rsidR="00FF0F45" w:rsidRPr="00CE4B95" w:rsidRDefault="00FF0F45" w:rsidP="00FF0F45">
      <w:pPr>
        <w:spacing w:line="480" w:lineRule="auto"/>
        <w:ind w:firstLine="709"/>
        <w:rPr>
          <w:lang w:val="id-ID"/>
        </w:rPr>
      </w:pPr>
      <w:r w:rsidRPr="00CE4B95">
        <w:rPr>
          <w:noProof/>
          <w:lang w:val="id-ID"/>
          <w14:ligatures w14:val="none"/>
        </w:rPr>
        <mc:AlternateContent>
          <mc:Choice Requires="wpg">
            <w:drawing>
              <wp:anchor distT="0" distB="0" distL="114300" distR="114300" simplePos="0" relativeHeight="251672576" behindDoc="0" locked="0" layoutInCell="1" allowOverlap="1" wp14:anchorId="21558B3D" wp14:editId="69CB6818">
                <wp:simplePos x="0" y="0"/>
                <wp:positionH relativeFrom="column">
                  <wp:posOffset>20485</wp:posOffset>
                </wp:positionH>
                <wp:positionV relativeFrom="paragraph">
                  <wp:posOffset>1106879</wp:posOffset>
                </wp:positionV>
                <wp:extent cx="4986824" cy="774134"/>
                <wp:effectExtent l="0" t="0" r="23495" b="26035"/>
                <wp:wrapNone/>
                <wp:docPr id="70" name="Group 70"/>
                <wp:cNvGraphicFramePr/>
                <a:graphic xmlns:a="http://schemas.openxmlformats.org/drawingml/2006/main">
                  <a:graphicData uri="http://schemas.microsoft.com/office/word/2010/wordprocessingGroup">
                    <wpg:wgp>
                      <wpg:cNvGrpSpPr/>
                      <wpg:grpSpPr>
                        <a:xfrm>
                          <a:off x="0" y="0"/>
                          <a:ext cx="4986824" cy="774134"/>
                          <a:chOff x="0" y="0"/>
                          <a:chExt cx="4986824" cy="774134"/>
                        </a:xfrm>
                      </wpg:grpSpPr>
                      <wpg:grpSp>
                        <wpg:cNvPr id="10" name="Group 10"/>
                        <wpg:cNvGrpSpPr/>
                        <wpg:grpSpPr>
                          <a:xfrm>
                            <a:off x="0" y="356260"/>
                            <a:ext cx="4986824" cy="417874"/>
                            <a:chOff x="0" y="0"/>
                            <a:chExt cx="5296395" cy="238125"/>
                          </a:xfrm>
                        </wpg:grpSpPr>
                        <wpg:grpSp>
                          <wpg:cNvPr id="11" name="Group 11"/>
                          <wpg:cNvGrpSpPr/>
                          <wpg:grpSpPr>
                            <a:xfrm>
                              <a:off x="0" y="0"/>
                              <a:ext cx="5296395" cy="238125"/>
                              <a:chOff x="0" y="0"/>
                              <a:chExt cx="5296395" cy="238125"/>
                            </a:xfrm>
                          </wpg:grpSpPr>
                          <wps:wsp>
                            <wps:cNvPr id="12" name="Straight Connector 12"/>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3" name="Straight Connector 13"/>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4" name="Straight Connector 14"/>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15" name="Straight Connector 15"/>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6" name="Straight Connector 16"/>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7" name="Straight Arrow Connector 17"/>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8" name="Straight Arrow Connector 18"/>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9" name="Straight Arrow Connector 19"/>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grpSp>
                      <wpg:grpSp>
                        <wpg:cNvPr id="66" name="Group 66"/>
                        <wpg:cNvGrpSpPr/>
                        <wpg:grpSpPr>
                          <a:xfrm>
                            <a:off x="3028208" y="0"/>
                            <a:ext cx="457200" cy="564450"/>
                            <a:chOff x="0" y="35625"/>
                            <a:chExt cx="457200" cy="564450"/>
                          </a:xfrm>
                        </wpg:grpSpPr>
                        <wps:wsp>
                          <wps:cNvPr id="67" name="Rectangle 67"/>
                          <wps:cNvSpPr/>
                          <wps:spPr>
                            <a:xfrm>
                              <a:off x="0" y="35625"/>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D84E0D" w14:textId="77777777" w:rsidR="00FF0F45" w:rsidRPr="00333392" w:rsidRDefault="00FF0F45" w:rsidP="00FF0F45">
                                <w:pPr>
                                  <w:tabs>
                                    <w:tab w:val="left" w:pos="0"/>
                                  </w:tabs>
                                  <w:spacing w:after="0"/>
                                  <w:ind w:left="-180" w:right="-190" w:hanging="14"/>
                                  <w:jc w:val="center"/>
                                  <w:rPr>
                                    <w:b/>
                                  </w:rPr>
                                </w:pPr>
                                <w:r>
                                  <w:rPr>
                                    <w:b/>
                                  </w:rPr>
                                  <w:t xml:space="preserve"> 861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flipV="1">
                              <a:off x="228600" y="314325"/>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w14:anchorId="21558B3D" id="Group 70" o:spid="_x0000_s1032" style="position:absolute;left:0;text-align:left;margin-left:1.6pt;margin-top:87.15pt;width:392.65pt;height:60.95pt;z-index:251672576" coordsize="49868,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">
                <v:group id="Group 10" o:spid="_x0000_s1033" style="position:absolute;top:3562;width:49868;height:4179"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34"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2" o:spid="_x0000_s1035"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line id="Straight Connector 13" o:spid="_x0000_s1036"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xTwwAAANsAAAAPAAAAZHJzL2Rvd25yZXYueG1sRE9Na8JA&#10;EL0L/Q/LFLzpxgo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mvLsU8MAAADbAAAADwAA&#10;AAAAAAAAAAAAAAAHAgAAZHJzL2Rvd25yZXYueG1sUEsFBgAAAAADAAMAtwAAAPcCAAAAAA==&#10;" strokecolor="black [3200]" strokeweight="1.5pt">
                      <v:stroke joinstyle="miter"/>
                    </v:line>
                    <v:line id="Straight Connector 14" o:spid="_x0000_s1037"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QnwwAAANsAAAAPAAAAZHJzL2Rvd25yZXYueG1sRE9Na8JA&#10;EL0L/Q/LFLzpxi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FRt0J8MAAADbAAAADwAA&#10;AAAAAAAAAAAAAAAHAgAAZHJzL2Rvd25yZXYueG1sUEsFBgAAAAADAAMAtwAAAPcCAAAAAA==&#10;" strokecolor="black [3200]" strokeweight="1.5pt">
                      <v:stroke joinstyle="miter"/>
                    </v:line>
                    <v:line id="Straight Connector 15" o:spid="_x0000_s1038"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9G8wwAAANsAAAAPAAAAZHJzL2Rvd25yZXYueG1sRE9Na8JA&#10;EL0L/Q/LFLzpxo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elfRvMMAAADbAAAADwAA&#10;AAAAAAAAAAAAAAAHAgAAZHJzL2Rvd25yZXYueG1sUEsFBgAAAAADAAMAtwAAAPcCAAAAAA==&#10;" strokecolor="black [3200]" strokeweight="1.5pt">
                      <v:stroke joinstyle="miter"/>
                    </v:line>
                    <v:line id="Straight Connector 16" o:spid="_x0000_s1039"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" strokecolor="black [3200]" strokeweight="1.5pt">
                      <v:stroke joinstyle="miter"/>
                    </v:line>
                  </v:group>
                  <v:shape id="Straight Arrow Connector 17" o:spid="_x0000_s1040" type="#_x0000_t32" style="position:absolute;left:1449;top:188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" strokecolor="black [3200]" strokeweight="1.5pt">
                    <v:stroke startarrow="block" endarrow="block" joinstyle="miter"/>
                  </v:shape>
                  <v:shape id="Straight Arrow Connector 18" o:spid="_x0000_s1041" type="#_x0000_t32" style="position:absolute;left:37075;top:1856;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" strokecolor="black [3200]" strokeweight="1.5pt">
                    <v:stroke startarrow="block" endarrow="block" joinstyle="miter"/>
                  </v:shape>
                  <v:shape id="Straight Arrow Connector 19" o:spid="_x0000_s1042" type="#_x0000_t32" style="position:absolute;left:19262;top:1881;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" strokecolor="black [3200]" strokeweight="1.5pt">
                    <v:stroke startarrow="block" endarrow="block" joinstyle="miter"/>
                  </v:shape>
                </v:group>
                <v:group id="Group 66" o:spid="_x0000_s1043" style="position:absolute;left:30282;width:4572;height:5644" coordorigin=",356" coordsize="4572,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044" style="position:absolute;top:356;width:457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" fillcolor="white [3201]" strokecolor="black [3213]" strokeweight="1pt">
                    <v:textbox>
                      <w:txbxContent>
                        <w:p w14:paraId="2BD84E0D" w14:textId="77777777" w:rsidR="00FF0F45" w:rsidRPr="00333392" w:rsidRDefault="00FF0F45" w:rsidP="00FF0F45">
                          <w:pPr>
                            <w:tabs>
                              <w:tab w:val="left" w:pos="0"/>
                            </w:tabs>
                            <w:spacing w:after="0"/>
                            <w:ind w:left="-180" w:right="-190" w:hanging="14"/>
                            <w:jc w:val="center"/>
                            <w:rPr>
                              <w:b/>
                            </w:rPr>
                          </w:pPr>
                          <w:r>
                            <w:rPr>
                              <w:b/>
                            </w:rPr>
                            <w:t xml:space="preserve"> 861</w:t>
                          </w:r>
                        </w:p>
                      </w:txbxContent>
                    </v:textbox>
                  </v:rect>
                  <v:shape id="Straight Arrow Connector 68" o:spid="_x0000_s1045" type="#_x0000_t32" style="position:absolute;left:2286;top:3143;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" strokecolor="black [3200]" strokeweight="1pt">
                    <v:stroke endarrow="open" joinstyle="miter"/>
                  </v:shape>
                </v:group>
              </v:group>
            </w:pict>
          </mc:Fallback>
        </mc:AlternateContent>
      </w:r>
      <w:r w:rsidRPr="00CE4B95">
        <w:rPr>
          <w:lang w:val="id-ID"/>
        </w:rPr>
        <w:t xml:space="preserve">Dari </w:t>
      </w:r>
      <w:r w:rsidRPr="00CE4B95">
        <w:rPr>
          <w:lang w:val="en-US"/>
        </w:rPr>
        <w:t>f</w:t>
      </w:r>
      <w:r w:rsidRPr="00CE4B95">
        <w:rPr>
          <w:lang w:val="id-ID"/>
        </w:rPr>
        <w:t xml:space="preserve">rekuensi skor yang diperoleh atas jawaban </w:t>
      </w:r>
      <w:r w:rsidRPr="00CE4B95">
        <w:rPr>
          <w:lang w:val="en-US"/>
        </w:rPr>
        <w:t>r</w:t>
      </w:r>
      <w:r w:rsidRPr="00CE4B95">
        <w:rPr>
          <w:lang w:val="id-ID"/>
        </w:rPr>
        <w:t>esponden untuk indikator Produktivitas dalam analis</w:t>
      </w:r>
      <w:r w:rsidRPr="00CE4B95">
        <w:rPr>
          <w:lang w:val="en-US"/>
        </w:rPr>
        <w:t>is</w:t>
      </w:r>
      <w:r w:rsidRPr="00CE4B95">
        <w:rPr>
          <w:rFonts w:eastAsia="Times New Roman"/>
          <w:lang w:val="id-ID" w:eastAsia="en-ID"/>
        </w:rPr>
        <w:t xml:space="preserve"> kinerja organisasi pada UPT Puskemas Purnama </w:t>
      </w:r>
      <w:r w:rsidRPr="00CE4B95">
        <w:rPr>
          <w:lang w:val="id-ID"/>
        </w:rPr>
        <w:t>dapat dilihat pada garis kontinum berikut ini:</w:t>
      </w:r>
    </w:p>
    <w:p w14:paraId="2B11B58A" w14:textId="77777777" w:rsidR="00FF0F45" w:rsidRPr="00CE4B95" w:rsidRDefault="00FF0F45" w:rsidP="00FF0F45">
      <w:pPr>
        <w:spacing w:line="480" w:lineRule="auto"/>
        <w:rPr>
          <w:lang w:val="id-ID"/>
        </w:rPr>
      </w:pPr>
    </w:p>
    <w:p w14:paraId="616E4BAB" w14:textId="77777777" w:rsidR="00FF0F45" w:rsidRPr="00CE4B95" w:rsidRDefault="00FF0F45" w:rsidP="00FF0F45">
      <w:pPr>
        <w:spacing w:line="480" w:lineRule="auto"/>
        <w:ind w:right="-143"/>
        <w:rPr>
          <w:b/>
          <w:lang w:val="id-ID"/>
        </w:rPr>
      </w:pPr>
    </w:p>
    <w:p w14:paraId="5F59C579" w14:textId="77777777" w:rsidR="00FF0F45" w:rsidRPr="00CE4B95" w:rsidRDefault="00FF0F45" w:rsidP="00FF0F45">
      <w:pPr>
        <w:spacing w:line="480" w:lineRule="auto"/>
        <w:ind w:right="-1"/>
        <w:rPr>
          <w:b/>
          <w:bCs w:val="0"/>
          <w:lang w:val="en-US"/>
        </w:rPr>
      </w:pPr>
      <w:r w:rsidRPr="00CE4B95">
        <w:rPr>
          <w:b/>
          <w:lang w:val="id-ID"/>
        </w:rPr>
        <w:t>37</w:t>
      </w:r>
      <w:r w:rsidRPr="00CE4B95">
        <w:rPr>
          <w:b/>
          <w:lang w:val="en-US"/>
        </w:rPr>
        <w:t>2</w:t>
      </w:r>
      <w:r w:rsidRPr="00CE4B95">
        <w:rPr>
          <w:b/>
          <w:lang w:val="id-ID"/>
        </w:rPr>
        <w:t xml:space="preserve">           TB                6</w:t>
      </w:r>
      <w:r w:rsidRPr="00CE4B95">
        <w:rPr>
          <w:b/>
          <w:lang w:val="en-US"/>
        </w:rPr>
        <w:t>20</w:t>
      </w:r>
      <w:r w:rsidRPr="00CE4B95">
        <w:rPr>
          <w:b/>
          <w:lang w:val="id-ID"/>
        </w:rPr>
        <w:t xml:space="preserve">                CB               8</w:t>
      </w:r>
      <w:r w:rsidRPr="00CE4B95">
        <w:rPr>
          <w:b/>
          <w:lang w:val="en-US"/>
        </w:rPr>
        <w:t>68</w:t>
      </w:r>
      <w:r w:rsidRPr="00CE4B95">
        <w:rPr>
          <w:b/>
          <w:lang w:val="id-ID"/>
        </w:rPr>
        <w:t xml:space="preserve">                B          1.1</w:t>
      </w:r>
      <w:r w:rsidRPr="00CE4B95">
        <w:rPr>
          <w:b/>
          <w:lang w:val="en-US"/>
        </w:rPr>
        <w:t>16</w:t>
      </w:r>
    </w:p>
    <w:p w14:paraId="11F99172" w14:textId="77777777" w:rsidR="00FF0F45" w:rsidRPr="00CE4B95" w:rsidRDefault="00FF0F45" w:rsidP="00FF0F45">
      <w:pPr>
        <w:spacing w:line="480" w:lineRule="auto"/>
        <w:ind w:firstLine="709"/>
        <w:rPr>
          <w:b/>
          <w:bCs w:val="0"/>
          <w:sz w:val="28"/>
          <w:szCs w:val="28"/>
          <w:lang w:val="id-ID"/>
        </w:rPr>
      </w:pPr>
      <w:r w:rsidRPr="00CE4B95">
        <w:rPr>
          <w:lang w:val="id-ID"/>
        </w:rPr>
        <w:t xml:space="preserve">Berdasarkan garis kontinum diatas, dilihat dari tanggapan </w:t>
      </w:r>
      <w:r w:rsidRPr="00CE4B95">
        <w:rPr>
          <w:lang w:val="en-US"/>
        </w:rPr>
        <w:t>r</w:t>
      </w:r>
      <w:r w:rsidRPr="00CE4B95">
        <w:rPr>
          <w:lang w:val="id-ID"/>
        </w:rPr>
        <w:t>esponden sebanyak 12</w:t>
      </w:r>
      <w:r w:rsidRPr="00CE4B95">
        <w:rPr>
          <w:lang w:val="en-US"/>
        </w:rPr>
        <w:t>4</w:t>
      </w:r>
      <w:r w:rsidRPr="00CE4B95">
        <w:rPr>
          <w:lang w:val="id-ID"/>
        </w:rPr>
        <w:t xml:space="preserve"> orang dalam menanggapi indikator Produktivitas dalam Analisis kinerja pada UPT Puskesmas Purnama dikatakan Cukup Baik karena skor yang diperoleh dari tanggapan responden sebesar 8</w:t>
      </w:r>
      <w:r w:rsidRPr="00CE4B95">
        <w:rPr>
          <w:lang w:val="en-US"/>
        </w:rPr>
        <w:t>61</w:t>
      </w:r>
      <w:r w:rsidRPr="00CE4B95">
        <w:rPr>
          <w:lang w:val="id-ID"/>
        </w:rPr>
        <w:t xml:space="preserve"> berada pada interval 6</w:t>
      </w:r>
      <w:r w:rsidRPr="00CE4B95">
        <w:rPr>
          <w:lang w:val="en-US"/>
        </w:rPr>
        <w:t xml:space="preserve">21 – </w:t>
      </w:r>
      <w:r w:rsidRPr="00CE4B95">
        <w:rPr>
          <w:lang w:val="id-ID"/>
        </w:rPr>
        <w:t>8</w:t>
      </w:r>
      <w:r w:rsidRPr="00CE4B95">
        <w:rPr>
          <w:lang w:val="en-US"/>
        </w:rPr>
        <w:t>68</w:t>
      </w:r>
      <w:r w:rsidRPr="00CE4B95">
        <w:rPr>
          <w:lang w:val="id-ID"/>
        </w:rPr>
        <w:t xml:space="preserve"> dengan kategori Cukup Baik.</w:t>
      </w:r>
    </w:p>
    <w:p w14:paraId="2E4D77C4" w14:textId="77777777" w:rsidR="00FF0F45" w:rsidRPr="00CE4B95" w:rsidRDefault="00FF0F45" w:rsidP="00FF0F45">
      <w:pPr>
        <w:spacing w:line="480" w:lineRule="auto"/>
        <w:rPr>
          <w:rFonts w:eastAsia="Times New Roman"/>
          <w:b/>
          <w:bCs w:val="0"/>
          <w:lang w:val="id-ID" w:eastAsia="en-ID"/>
        </w:rPr>
      </w:pPr>
      <w:r w:rsidRPr="00CE4B95">
        <w:rPr>
          <w:rFonts w:eastAsia="Times New Roman"/>
          <w:b/>
          <w:lang w:val="id-ID" w:eastAsia="en-ID"/>
        </w:rPr>
        <w:t xml:space="preserve">2) Kualitas </w:t>
      </w:r>
      <w:r w:rsidRPr="00CE4B95">
        <w:rPr>
          <w:rFonts w:eastAsia="Times New Roman"/>
          <w:b/>
          <w:lang w:val="en-US" w:eastAsia="en-ID"/>
        </w:rPr>
        <w:t>L</w:t>
      </w:r>
      <w:r w:rsidRPr="00CE4B95">
        <w:rPr>
          <w:rFonts w:eastAsia="Times New Roman"/>
          <w:b/>
          <w:lang w:val="id-ID" w:eastAsia="en-ID"/>
        </w:rPr>
        <w:t>ayanan</w:t>
      </w:r>
    </w:p>
    <w:p w14:paraId="6CF85A44"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 xml:space="preserve">Merupakan keadaan pegawai UPT Puskesmas Purnama yang memiliki keterampilan dalam mengerjakan sesuatu pekerjaan, memiliki kemampuan yang berkembang melalui pendidikan dan pelatihan serta memiliki pemimpinan yang cakap dalam mengambil keputusan. Adapun sub indikator kualitas </w:t>
      </w:r>
      <w:r w:rsidRPr="00CE4B95">
        <w:rPr>
          <w:rFonts w:eastAsia="Times New Roman"/>
          <w:lang w:val="en-US" w:eastAsia="en-ID"/>
        </w:rPr>
        <w:t>L</w:t>
      </w:r>
      <w:r w:rsidRPr="00CE4B95">
        <w:rPr>
          <w:rFonts w:eastAsia="Times New Roman"/>
          <w:lang w:val="id-ID" w:eastAsia="en-ID"/>
        </w:rPr>
        <w:t>ayanan dapat dilihat dari:</w:t>
      </w:r>
    </w:p>
    <w:p w14:paraId="0EABC829" w14:textId="77777777" w:rsidR="00FF0F45" w:rsidRPr="00CE4B95" w:rsidRDefault="00FF0F45" w:rsidP="00FF0F45">
      <w:pPr>
        <w:spacing w:line="480" w:lineRule="auto"/>
        <w:ind w:firstLine="709"/>
        <w:rPr>
          <w:rFonts w:eastAsia="Times New Roman"/>
          <w:lang w:val="id-ID" w:eastAsia="en-ID"/>
        </w:rPr>
      </w:pPr>
    </w:p>
    <w:p w14:paraId="6F2A7E45" w14:textId="77777777" w:rsidR="00FF0F45" w:rsidRPr="00CE4B95" w:rsidRDefault="00FF0F45" w:rsidP="00533B9C">
      <w:pPr>
        <w:pStyle w:val="ListParagraph"/>
        <w:numPr>
          <w:ilvl w:val="0"/>
          <w:numId w:val="68"/>
        </w:numPr>
        <w:spacing w:line="480" w:lineRule="auto"/>
        <w:ind w:left="284" w:hanging="284"/>
        <w:outlineLvl w:val="3"/>
        <w:rPr>
          <w:lang w:val="id-ID"/>
        </w:rPr>
      </w:pPr>
      <w:r w:rsidRPr="00CE4B95">
        <w:rPr>
          <w:rFonts w:eastAsia="Times New Roman"/>
          <w:lang w:val="id-ID" w:eastAsia="en-ID"/>
        </w:rPr>
        <w:lastRenderedPageBreak/>
        <w:t>Adanya ketepatan waktu pelayanan</w:t>
      </w:r>
    </w:p>
    <w:p w14:paraId="4C3B11CE" w14:textId="77777777" w:rsidR="00FF0F45" w:rsidRPr="00CE4B95" w:rsidRDefault="00FF0F45" w:rsidP="00FF0F45">
      <w:pPr>
        <w:pStyle w:val="ListParagraph"/>
        <w:spacing w:line="480" w:lineRule="auto"/>
        <w:ind w:left="284" w:firstLine="850"/>
        <w:rPr>
          <w:lang w:val="id-ID"/>
        </w:rPr>
      </w:pPr>
      <w:r w:rsidRPr="00CE4B95">
        <w:rPr>
          <w:lang w:val="id-ID"/>
        </w:rPr>
        <w:t>Menunjukkan bahwa pelayanan diberikan sesuai jadwal dan tidak membuat pasien menunggu terlalu lama. Pada UPT Puskesmas Purnama, ketepatan waktu pelayanan menjadi hal penting untuk menjaga kepercayaan masyarakat, terutama dalam layanan rawat jalan dan pemeriksaan kesehatan rutin.</w:t>
      </w:r>
    </w:p>
    <w:p w14:paraId="1126E5AE" w14:textId="77777777" w:rsidR="00FF0F45" w:rsidRPr="00CE4B95" w:rsidRDefault="00FF0F45" w:rsidP="00533B9C">
      <w:pPr>
        <w:pStyle w:val="ListParagraph"/>
        <w:numPr>
          <w:ilvl w:val="0"/>
          <w:numId w:val="68"/>
        </w:numPr>
        <w:spacing w:line="480" w:lineRule="auto"/>
        <w:ind w:left="284" w:hanging="284"/>
        <w:outlineLvl w:val="3"/>
        <w:rPr>
          <w:rFonts w:eastAsia="Times New Roman"/>
          <w:lang w:val="id-ID" w:eastAsia="en-ID"/>
        </w:rPr>
      </w:pPr>
      <w:r w:rsidRPr="00CE4B95">
        <w:rPr>
          <w:rFonts w:eastAsia="Times New Roman"/>
          <w:lang w:val="id-ID" w:eastAsia="en-ID"/>
        </w:rPr>
        <w:t>Adanya kemudahan mendapatkan pelayanan</w:t>
      </w:r>
    </w:p>
    <w:p w14:paraId="1C45EF86" w14:textId="77777777" w:rsidR="00FF0F45" w:rsidRPr="00CE4B95" w:rsidRDefault="00FF0F45" w:rsidP="00FF0F45">
      <w:pPr>
        <w:pStyle w:val="ListParagraph"/>
        <w:spacing w:line="480" w:lineRule="auto"/>
        <w:ind w:left="284" w:firstLine="850"/>
        <w:rPr>
          <w:lang w:val="en-US"/>
        </w:rPr>
      </w:pPr>
      <w:r w:rsidRPr="00CE4B95">
        <w:rPr>
          <w:lang w:val="id-ID"/>
        </w:rPr>
        <w:t>Menggambarkan proses pelayanan yang tidak berbelit-belit dan mudah diakses oleh masyarakat. Di UPT Puskesmas Purnama, kemudahan ini terlihat dari sistem pendaftaran yang sederhana, alur pelayanan yang jelas</w:t>
      </w:r>
      <w:r w:rsidRPr="00CE4B95">
        <w:rPr>
          <w:lang w:val="en-US"/>
        </w:rPr>
        <w:t xml:space="preserve"> dan lain </w:t>
      </w:r>
      <w:proofErr w:type="spellStart"/>
      <w:r w:rsidRPr="00CE4B95">
        <w:rPr>
          <w:lang w:val="en-US"/>
        </w:rPr>
        <w:t>lain</w:t>
      </w:r>
      <w:proofErr w:type="spellEnd"/>
      <w:r w:rsidRPr="00CE4B95">
        <w:rPr>
          <w:lang w:val="en-US"/>
        </w:rPr>
        <w:t>.</w:t>
      </w:r>
    </w:p>
    <w:p w14:paraId="42029AB5" w14:textId="77777777" w:rsidR="00FF0F45" w:rsidRPr="00CE4B95" w:rsidRDefault="00FF0F45" w:rsidP="00533B9C">
      <w:pPr>
        <w:pStyle w:val="ListParagraph"/>
        <w:numPr>
          <w:ilvl w:val="0"/>
          <w:numId w:val="68"/>
        </w:numPr>
        <w:spacing w:line="480" w:lineRule="auto"/>
        <w:ind w:left="284" w:hanging="284"/>
        <w:outlineLvl w:val="3"/>
        <w:rPr>
          <w:rFonts w:eastAsia="Times New Roman"/>
          <w:lang w:val="id-ID" w:eastAsia="en-ID"/>
        </w:rPr>
      </w:pPr>
      <w:r w:rsidRPr="00CE4B95">
        <w:rPr>
          <w:rFonts w:eastAsia="Times New Roman"/>
          <w:lang w:val="id-ID" w:eastAsia="en-ID"/>
        </w:rPr>
        <w:t>Adanya kelengkapan fasilitas pelayanan</w:t>
      </w:r>
    </w:p>
    <w:p w14:paraId="78F5DFFA" w14:textId="77777777" w:rsidR="00FF0F45" w:rsidRPr="00CE4B95" w:rsidRDefault="00FF0F45" w:rsidP="00FF0F45">
      <w:pPr>
        <w:pStyle w:val="ListParagraph"/>
        <w:spacing w:line="480" w:lineRule="auto"/>
        <w:ind w:left="284" w:firstLine="850"/>
        <w:rPr>
          <w:lang w:val="id-ID"/>
        </w:rPr>
      </w:pPr>
      <w:r w:rsidRPr="00CE4B95">
        <w:rPr>
          <w:lang w:val="id-ID"/>
        </w:rPr>
        <w:t>Menunjukkan tersedianya sarana dan prasarana yang memadai untuk mendukung pelayanan. Di UPT Puskesmas Purnama, kelengkapan fasilitas seperti ruang tunggu, alat pemeriksaan, dan ketersediaan obat menjadi bagian penting dalam menunjang mutu pelayanan kepada masyarakat.</w:t>
      </w:r>
    </w:p>
    <w:p w14:paraId="0B9E6BF1" w14:textId="77777777" w:rsidR="00FF0F45" w:rsidRPr="00CE4B95" w:rsidRDefault="00FF0F45" w:rsidP="00FF0F45">
      <w:pPr>
        <w:pStyle w:val="ListParagraph"/>
        <w:spacing w:line="480" w:lineRule="auto"/>
        <w:ind w:left="284" w:firstLine="850"/>
        <w:rPr>
          <w:lang w:val="id-ID"/>
        </w:rPr>
      </w:pPr>
      <w:r w:rsidRPr="00CE4B95">
        <w:rPr>
          <w:lang w:val="id-ID"/>
        </w:rPr>
        <w:t>Di</w:t>
      </w:r>
      <w:r w:rsidRPr="00CE4B95">
        <w:rPr>
          <w:lang w:val="en-US"/>
        </w:rPr>
        <w:t xml:space="preserve"> </w:t>
      </w:r>
      <w:r w:rsidRPr="00CE4B95">
        <w:rPr>
          <w:lang w:val="id-ID"/>
        </w:rPr>
        <w:t xml:space="preserve">mana ketiga sub indikator tersebut akan mempengaruh kinerja organisasi pada UPT Puskesmas Purnama untuk lebih jelasnya mengenai indikator kualitas </w:t>
      </w:r>
      <w:r w:rsidRPr="00CE4B95">
        <w:rPr>
          <w:lang w:val="en-US"/>
        </w:rPr>
        <w:t>L</w:t>
      </w:r>
      <w:r w:rsidRPr="00CE4B95">
        <w:rPr>
          <w:lang w:val="id-ID"/>
        </w:rPr>
        <w:t>ayanan dapat dilihat pada tabel berikut:</w:t>
      </w:r>
    </w:p>
    <w:p w14:paraId="579FA23D" w14:textId="77777777" w:rsidR="00FF0F45" w:rsidRPr="00CE4B95" w:rsidRDefault="00FF0F45" w:rsidP="00FF0F45">
      <w:pPr>
        <w:pStyle w:val="ListParagraph"/>
        <w:spacing w:line="480" w:lineRule="auto"/>
        <w:ind w:left="284" w:firstLine="850"/>
        <w:rPr>
          <w:lang w:val="id-ID"/>
        </w:rPr>
      </w:pPr>
    </w:p>
    <w:p w14:paraId="221FE603" w14:textId="77777777" w:rsidR="00FF0F45" w:rsidRPr="00CE4B95" w:rsidRDefault="00FF0F45" w:rsidP="00FF0F45">
      <w:pPr>
        <w:pStyle w:val="ListParagraph"/>
        <w:spacing w:line="480" w:lineRule="auto"/>
        <w:ind w:left="284" w:firstLine="850"/>
        <w:rPr>
          <w:lang w:val="id-ID"/>
        </w:rPr>
      </w:pPr>
    </w:p>
    <w:p w14:paraId="3CC7D17D" w14:textId="77777777" w:rsidR="00FF0F45" w:rsidRPr="00CE4B95" w:rsidRDefault="00FF0F45" w:rsidP="00FF0F45">
      <w:pPr>
        <w:pStyle w:val="ListParagraph"/>
        <w:spacing w:line="480" w:lineRule="auto"/>
        <w:ind w:left="284" w:firstLine="850"/>
        <w:rPr>
          <w:lang w:val="id-ID"/>
        </w:rPr>
      </w:pPr>
    </w:p>
    <w:p w14:paraId="58BC7E6D" w14:textId="77777777" w:rsidR="00FF0F45" w:rsidRPr="00CE4B95" w:rsidRDefault="00FF0F45" w:rsidP="00FF0F45">
      <w:pPr>
        <w:spacing w:after="0" w:line="360" w:lineRule="auto"/>
        <w:ind w:left="357"/>
        <w:jc w:val="center"/>
        <w:outlineLvl w:val="3"/>
        <w:rPr>
          <w:rFonts w:eastAsia="Times New Roman"/>
          <w:b/>
          <w:bCs w:val="0"/>
          <w:lang w:val="en-US" w:eastAsia="en-ID"/>
        </w:rPr>
      </w:pPr>
      <w:r w:rsidRPr="00CE4B95">
        <w:rPr>
          <w:rFonts w:eastAsia="Times New Roman"/>
          <w:b/>
          <w:lang w:val="id-ID" w:eastAsia="en-ID"/>
        </w:rPr>
        <w:lastRenderedPageBreak/>
        <w:t>Tabel V.</w:t>
      </w:r>
      <w:r w:rsidRPr="00CE4B95">
        <w:rPr>
          <w:rFonts w:eastAsia="Times New Roman"/>
          <w:b/>
          <w:lang w:val="en-US" w:eastAsia="en-ID"/>
        </w:rPr>
        <w:t>5</w:t>
      </w:r>
    </w:p>
    <w:p w14:paraId="524B0984" w14:textId="77777777" w:rsidR="00FF0F45" w:rsidRPr="00CE4B95" w:rsidRDefault="00FF0F45" w:rsidP="00FF0F45">
      <w:pPr>
        <w:spacing w:after="0" w:line="360" w:lineRule="auto"/>
        <w:ind w:left="357"/>
        <w:jc w:val="center"/>
        <w:outlineLvl w:val="3"/>
        <w:rPr>
          <w:rFonts w:eastAsia="Times New Roman"/>
          <w:b/>
          <w:lang w:val="id-ID" w:eastAsia="en-ID"/>
        </w:rPr>
      </w:pPr>
      <w:r w:rsidRPr="00CE4B95">
        <w:rPr>
          <w:rFonts w:eastAsia="Times New Roman"/>
          <w:b/>
          <w:lang w:val="id-ID" w:eastAsia="en-ID"/>
        </w:rPr>
        <w:t xml:space="preserve">Tanggapan Responden </w:t>
      </w:r>
      <w:r w:rsidRPr="00CE4B95">
        <w:rPr>
          <w:rFonts w:eastAsia="Times New Roman"/>
          <w:b/>
          <w:lang w:val="en-US" w:eastAsia="en-ID"/>
        </w:rPr>
        <w:t>t</w:t>
      </w:r>
      <w:r w:rsidRPr="00CE4B95">
        <w:rPr>
          <w:rFonts w:eastAsia="Times New Roman"/>
          <w:b/>
          <w:lang w:val="id-ID" w:eastAsia="en-ID"/>
        </w:rPr>
        <w:t xml:space="preserve">erhadap Indikator Kualitas </w:t>
      </w:r>
      <w:r w:rsidRPr="00CE4B95">
        <w:rPr>
          <w:rFonts w:eastAsia="Times New Roman"/>
          <w:b/>
          <w:lang w:val="en-US" w:eastAsia="en-ID"/>
        </w:rPr>
        <w:t>L</w:t>
      </w:r>
      <w:r w:rsidRPr="00CE4B95">
        <w:rPr>
          <w:rFonts w:eastAsia="Times New Roman"/>
          <w:b/>
          <w:lang w:val="id-ID" w:eastAsia="en-ID"/>
        </w:rPr>
        <w:t>ayanan</w:t>
      </w:r>
    </w:p>
    <w:tbl>
      <w:tblPr>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56"/>
        <w:gridCol w:w="844"/>
        <w:gridCol w:w="955"/>
        <w:gridCol w:w="955"/>
        <w:gridCol w:w="955"/>
        <w:gridCol w:w="1057"/>
      </w:tblGrid>
      <w:tr w:rsidR="00FF0F45" w:rsidRPr="00CE4B95" w14:paraId="262D789F" w14:textId="77777777" w:rsidTr="00FF0F45">
        <w:trPr>
          <w:trHeight w:val="272"/>
        </w:trPr>
        <w:tc>
          <w:tcPr>
            <w:tcW w:w="517" w:type="dxa"/>
            <w:vMerge w:val="restart"/>
            <w:shd w:val="clear" w:color="000000" w:fill="92D050"/>
            <w:vAlign w:val="center"/>
            <w:hideMark/>
          </w:tcPr>
          <w:p w14:paraId="23B8F8B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No</w:t>
            </w:r>
          </w:p>
        </w:tc>
        <w:tc>
          <w:tcPr>
            <w:tcW w:w="3521" w:type="dxa"/>
            <w:gridSpan w:val="2"/>
            <w:vMerge w:val="restart"/>
            <w:shd w:val="clear" w:color="000000" w:fill="92D050"/>
            <w:vAlign w:val="center"/>
            <w:hideMark/>
          </w:tcPr>
          <w:p w14:paraId="0A29CC83"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 xml:space="preserve">Sub </w:t>
            </w:r>
            <w:proofErr w:type="spellStart"/>
            <w:r w:rsidRPr="00CE4B95">
              <w:rPr>
                <w:rFonts w:eastAsia="Times New Roman"/>
                <w:b/>
                <w:color w:val="000000"/>
                <w:kern w:val="0"/>
                <w:lang w:eastAsia="en-ID"/>
                <w14:ligatures w14:val="none"/>
              </w:rPr>
              <w:t>Indikator</w:t>
            </w:r>
            <w:proofErr w:type="spellEnd"/>
          </w:p>
        </w:tc>
        <w:tc>
          <w:tcPr>
            <w:tcW w:w="2865" w:type="dxa"/>
            <w:gridSpan w:val="3"/>
            <w:shd w:val="clear" w:color="000000" w:fill="92D050"/>
            <w:noWrap/>
            <w:vAlign w:val="center"/>
            <w:hideMark/>
          </w:tcPr>
          <w:p w14:paraId="00977D22"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Kategori</w:t>
            </w:r>
            <w:proofErr w:type="spellEnd"/>
            <w:r w:rsidRPr="00CE4B95">
              <w:rPr>
                <w:rFonts w:eastAsia="Times New Roman"/>
                <w:b/>
                <w:color w:val="000000"/>
                <w:kern w:val="0"/>
                <w:lang w:eastAsia="en-ID"/>
                <w14:ligatures w14:val="none"/>
              </w:rPr>
              <w:t xml:space="preserve"> </w:t>
            </w:r>
            <w:proofErr w:type="spellStart"/>
            <w:r w:rsidRPr="00CE4B95">
              <w:rPr>
                <w:rFonts w:eastAsia="Times New Roman"/>
                <w:b/>
                <w:color w:val="000000"/>
                <w:kern w:val="0"/>
                <w:lang w:eastAsia="en-ID"/>
                <w14:ligatures w14:val="none"/>
              </w:rPr>
              <w:t>Tanggapan</w:t>
            </w:r>
            <w:proofErr w:type="spellEnd"/>
          </w:p>
        </w:tc>
        <w:tc>
          <w:tcPr>
            <w:tcW w:w="955" w:type="dxa"/>
            <w:vMerge w:val="restart"/>
            <w:shd w:val="clear" w:color="000000" w:fill="92D050"/>
            <w:noWrap/>
            <w:vAlign w:val="center"/>
            <w:hideMark/>
          </w:tcPr>
          <w:p w14:paraId="4EA83607"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r>
      <w:tr w:rsidR="00FF0F45" w:rsidRPr="00CE4B95" w14:paraId="7155D1E3" w14:textId="77777777" w:rsidTr="00FF0F45">
        <w:trPr>
          <w:trHeight w:val="272"/>
        </w:trPr>
        <w:tc>
          <w:tcPr>
            <w:tcW w:w="517" w:type="dxa"/>
            <w:vMerge/>
            <w:vAlign w:val="center"/>
            <w:hideMark/>
          </w:tcPr>
          <w:p w14:paraId="3979350B" w14:textId="77777777" w:rsidR="00FF0F45" w:rsidRPr="00CE4B95" w:rsidRDefault="00FF0F45" w:rsidP="00FF0F45">
            <w:pPr>
              <w:spacing w:after="0"/>
              <w:jc w:val="left"/>
              <w:rPr>
                <w:rFonts w:eastAsia="Times New Roman"/>
                <w:b/>
                <w:color w:val="000000"/>
                <w:kern w:val="0"/>
                <w:lang w:eastAsia="en-ID"/>
                <w14:ligatures w14:val="none"/>
              </w:rPr>
            </w:pPr>
          </w:p>
        </w:tc>
        <w:tc>
          <w:tcPr>
            <w:tcW w:w="3521" w:type="dxa"/>
            <w:gridSpan w:val="2"/>
            <w:vMerge/>
            <w:vAlign w:val="center"/>
            <w:hideMark/>
          </w:tcPr>
          <w:p w14:paraId="79F4B332" w14:textId="77777777" w:rsidR="00FF0F45" w:rsidRPr="00CE4B95" w:rsidRDefault="00FF0F45" w:rsidP="00FF0F45">
            <w:pPr>
              <w:spacing w:after="0"/>
              <w:jc w:val="left"/>
              <w:rPr>
                <w:rFonts w:eastAsia="Times New Roman"/>
                <w:b/>
                <w:color w:val="000000"/>
                <w:kern w:val="0"/>
                <w:lang w:eastAsia="en-ID"/>
                <w14:ligatures w14:val="none"/>
              </w:rPr>
            </w:pPr>
          </w:p>
        </w:tc>
        <w:tc>
          <w:tcPr>
            <w:tcW w:w="955" w:type="dxa"/>
            <w:shd w:val="clear" w:color="000000" w:fill="92D050"/>
            <w:vAlign w:val="center"/>
            <w:hideMark/>
          </w:tcPr>
          <w:p w14:paraId="3B8B7AF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B</w:t>
            </w:r>
          </w:p>
        </w:tc>
        <w:tc>
          <w:tcPr>
            <w:tcW w:w="955" w:type="dxa"/>
            <w:shd w:val="clear" w:color="000000" w:fill="92D050"/>
            <w:vAlign w:val="center"/>
            <w:hideMark/>
          </w:tcPr>
          <w:p w14:paraId="70F8AACB"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CB</w:t>
            </w:r>
          </w:p>
        </w:tc>
        <w:tc>
          <w:tcPr>
            <w:tcW w:w="955" w:type="dxa"/>
            <w:shd w:val="clear" w:color="000000" w:fill="92D050"/>
            <w:vAlign w:val="center"/>
            <w:hideMark/>
          </w:tcPr>
          <w:p w14:paraId="0EBD2AE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TB</w:t>
            </w:r>
          </w:p>
        </w:tc>
        <w:tc>
          <w:tcPr>
            <w:tcW w:w="955" w:type="dxa"/>
            <w:vMerge/>
            <w:vAlign w:val="center"/>
            <w:hideMark/>
          </w:tcPr>
          <w:p w14:paraId="0A22BA68" w14:textId="77777777" w:rsidR="00FF0F45" w:rsidRPr="00CE4B95" w:rsidRDefault="00FF0F45" w:rsidP="00FF0F45">
            <w:pPr>
              <w:spacing w:after="0"/>
              <w:jc w:val="left"/>
              <w:rPr>
                <w:rFonts w:eastAsia="Times New Roman"/>
                <w:b/>
                <w:color w:val="000000"/>
                <w:kern w:val="0"/>
                <w:lang w:eastAsia="en-ID"/>
                <w14:ligatures w14:val="none"/>
              </w:rPr>
            </w:pPr>
          </w:p>
        </w:tc>
      </w:tr>
      <w:tr w:rsidR="00FF0F45" w:rsidRPr="00CE4B95" w14:paraId="1DA11E59" w14:textId="77777777" w:rsidTr="00FF0F45">
        <w:trPr>
          <w:trHeight w:val="272"/>
        </w:trPr>
        <w:tc>
          <w:tcPr>
            <w:tcW w:w="517" w:type="dxa"/>
            <w:vMerge w:val="restart"/>
            <w:shd w:val="clear" w:color="auto" w:fill="auto"/>
            <w:vAlign w:val="center"/>
            <w:hideMark/>
          </w:tcPr>
          <w:p w14:paraId="0461F4D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2566" w:type="dxa"/>
            <w:vMerge w:val="restart"/>
            <w:shd w:val="clear" w:color="auto" w:fill="auto"/>
            <w:vAlign w:val="center"/>
            <w:hideMark/>
          </w:tcPr>
          <w:p w14:paraId="3CF9B970"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kerja</w:t>
            </w:r>
            <w:proofErr w:type="spellEnd"/>
            <w:r w:rsidRPr="00CE4B95">
              <w:rPr>
                <w:rFonts w:eastAsia="Times New Roman"/>
                <w:bCs w:val="0"/>
                <w:color w:val="000000"/>
                <w:kern w:val="0"/>
                <w:lang w:eastAsia="en-ID"/>
                <w14:ligatures w14:val="none"/>
              </w:rPr>
              <w:t xml:space="preserve"> yang </w:t>
            </w:r>
            <w:proofErr w:type="spellStart"/>
            <w:proofErr w:type="gramStart"/>
            <w:r w:rsidRPr="00CE4B95">
              <w:rPr>
                <w:rFonts w:eastAsia="Times New Roman"/>
                <w:bCs w:val="0"/>
                <w:color w:val="000000"/>
                <w:kern w:val="0"/>
                <w:lang w:eastAsia="en-ID"/>
                <w14:ligatures w14:val="none"/>
              </w:rPr>
              <w:t>dibuat</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secara</w:t>
            </w:r>
            <w:proofErr w:type="spellEnd"/>
            <w:proofErr w:type="gram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berkala</w:t>
            </w:r>
            <w:proofErr w:type="spellEnd"/>
          </w:p>
        </w:tc>
        <w:tc>
          <w:tcPr>
            <w:tcW w:w="4775" w:type="dxa"/>
            <w:gridSpan w:val="5"/>
            <w:shd w:val="clear" w:color="000000" w:fill="92D050"/>
            <w:vAlign w:val="center"/>
            <w:hideMark/>
          </w:tcPr>
          <w:p w14:paraId="534BCA6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477DAC7E" w14:textId="77777777" w:rsidTr="00FF0F45">
        <w:trPr>
          <w:trHeight w:val="272"/>
        </w:trPr>
        <w:tc>
          <w:tcPr>
            <w:tcW w:w="517" w:type="dxa"/>
            <w:vMerge/>
            <w:vAlign w:val="center"/>
            <w:hideMark/>
          </w:tcPr>
          <w:p w14:paraId="49160E0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6E2415C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C000"/>
            <w:vAlign w:val="center"/>
            <w:hideMark/>
          </w:tcPr>
          <w:p w14:paraId="79635B56"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5" w:type="dxa"/>
            <w:shd w:val="clear" w:color="000000" w:fill="FFC000"/>
            <w:noWrap/>
            <w:vAlign w:val="center"/>
            <w:hideMark/>
          </w:tcPr>
          <w:p w14:paraId="73B3E45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68</w:t>
            </w:r>
          </w:p>
        </w:tc>
        <w:tc>
          <w:tcPr>
            <w:tcW w:w="955" w:type="dxa"/>
            <w:shd w:val="clear" w:color="000000" w:fill="FFC000"/>
            <w:noWrap/>
            <w:vAlign w:val="center"/>
            <w:hideMark/>
          </w:tcPr>
          <w:p w14:paraId="574C697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26</w:t>
            </w:r>
          </w:p>
        </w:tc>
        <w:tc>
          <w:tcPr>
            <w:tcW w:w="955" w:type="dxa"/>
            <w:shd w:val="clear" w:color="000000" w:fill="FFC000"/>
            <w:noWrap/>
            <w:vAlign w:val="center"/>
            <w:hideMark/>
          </w:tcPr>
          <w:p w14:paraId="29772EE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C000"/>
            <w:noWrap/>
            <w:vAlign w:val="center"/>
            <w:hideMark/>
          </w:tcPr>
          <w:p w14:paraId="5C4E6B7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0EEAF70A" w14:textId="77777777" w:rsidTr="00FF0F45">
        <w:trPr>
          <w:trHeight w:val="272"/>
        </w:trPr>
        <w:tc>
          <w:tcPr>
            <w:tcW w:w="517" w:type="dxa"/>
            <w:vMerge/>
            <w:vAlign w:val="center"/>
            <w:hideMark/>
          </w:tcPr>
          <w:p w14:paraId="3B4F25B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6666529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F2CC"/>
            <w:vAlign w:val="center"/>
            <w:hideMark/>
          </w:tcPr>
          <w:p w14:paraId="7E7C4445"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5" w:type="dxa"/>
            <w:shd w:val="clear" w:color="000000" w:fill="FFF2CC"/>
            <w:noWrap/>
            <w:vAlign w:val="center"/>
            <w:hideMark/>
          </w:tcPr>
          <w:p w14:paraId="0054193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204</w:t>
            </w:r>
          </w:p>
        </w:tc>
        <w:tc>
          <w:tcPr>
            <w:tcW w:w="955" w:type="dxa"/>
            <w:shd w:val="clear" w:color="000000" w:fill="FFF2CC"/>
            <w:noWrap/>
            <w:vAlign w:val="center"/>
            <w:hideMark/>
          </w:tcPr>
          <w:p w14:paraId="3557CFC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52</w:t>
            </w:r>
          </w:p>
        </w:tc>
        <w:tc>
          <w:tcPr>
            <w:tcW w:w="955" w:type="dxa"/>
            <w:shd w:val="clear" w:color="000000" w:fill="FFF2CC"/>
            <w:noWrap/>
            <w:vAlign w:val="center"/>
            <w:hideMark/>
          </w:tcPr>
          <w:p w14:paraId="04CA269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F2CC"/>
            <w:vAlign w:val="center"/>
            <w:hideMark/>
          </w:tcPr>
          <w:p w14:paraId="5A3719F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256</w:t>
            </w:r>
          </w:p>
        </w:tc>
      </w:tr>
      <w:tr w:rsidR="00FF0F45" w:rsidRPr="00CE4B95" w14:paraId="1DA5E42E" w14:textId="77777777" w:rsidTr="00FF0F45">
        <w:trPr>
          <w:trHeight w:val="272"/>
        </w:trPr>
        <w:tc>
          <w:tcPr>
            <w:tcW w:w="517" w:type="dxa"/>
            <w:vMerge/>
            <w:vAlign w:val="center"/>
            <w:hideMark/>
          </w:tcPr>
          <w:p w14:paraId="6713EED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02BF388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775" w:type="dxa"/>
            <w:gridSpan w:val="5"/>
            <w:shd w:val="clear" w:color="000000" w:fill="92D050"/>
            <w:vAlign w:val="center"/>
            <w:hideMark/>
          </w:tcPr>
          <w:p w14:paraId="7CE94FC3"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475C7223" w14:textId="77777777" w:rsidTr="00FF0F45">
        <w:trPr>
          <w:trHeight w:val="272"/>
        </w:trPr>
        <w:tc>
          <w:tcPr>
            <w:tcW w:w="517" w:type="dxa"/>
            <w:vMerge/>
            <w:vAlign w:val="center"/>
            <w:hideMark/>
          </w:tcPr>
          <w:p w14:paraId="002F785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3827EA2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C000"/>
            <w:vAlign w:val="center"/>
            <w:hideMark/>
          </w:tcPr>
          <w:p w14:paraId="6E4EF0D9"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5" w:type="dxa"/>
            <w:shd w:val="clear" w:color="000000" w:fill="FFC000"/>
            <w:noWrap/>
            <w:vAlign w:val="center"/>
            <w:hideMark/>
          </w:tcPr>
          <w:p w14:paraId="657AA7C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21</w:t>
            </w:r>
          </w:p>
        </w:tc>
        <w:tc>
          <w:tcPr>
            <w:tcW w:w="955" w:type="dxa"/>
            <w:shd w:val="clear" w:color="000000" w:fill="FFC000"/>
            <w:noWrap/>
            <w:vAlign w:val="center"/>
            <w:hideMark/>
          </w:tcPr>
          <w:p w14:paraId="2D8322F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w:t>
            </w:r>
          </w:p>
        </w:tc>
        <w:tc>
          <w:tcPr>
            <w:tcW w:w="955" w:type="dxa"/>
            <w:shd w:val="clear" w:color="000000" w:fill="FFC000"/>
            <w:noWrap/>
            <w:vAlign w:val="center"/>
            <w:hideMark/>
          </w:tcPr>
          <w:p w14:paraId="1AE1DF0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955" w:type="dxa"/>
            <w:shd w:val="clear" w:color="000000" w:fill="FFC000"/>
            <w:noWrap/>
            <w:vAlign w:val="center"/>
            <w:hideMark/>
          </w:tcPr>
          <w:p w14:paraId="66362CA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4B5D93F7" w14:textId="77777777" w:rsidTr="00FF0F45">
        <w:trPr>
          <w:trHeight w:val="272"/>
        </w:trPr>
        <w:tc>
          <w:tcPr>
            <w:tcW w:w="517" w:type="dxa"/>
            <w:vMerge/>
            <w:vAlign w:val="center"/>
            <w:hideMark/>
          </w:tcPr>
          <w:p w14:paraId="409396A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7906B09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F2CC"/>
            <w:vAlign w:val="center"/>
            <w:hideMark/>
          </w:tcPr>
          <w:p w14:paraId="10B1BF1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5" w:type="dxa"/>
            <w:shd w:val="clear" w:color="000000" w:fill="FFF2CC"/>
            <w:noWrap/>
            <w:vAlign w:val="center"/>
            <w:hideMark/>
          </w:tcPr>
          <w:p w14:paraId="0DFBAEC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63</w:t>
            </w:r>
          </w:p>
        </w:tc>
        <w:tc>
          <w:tcPr>
            <w:tcW w:w="955" w:type="dxa"/>
            <w:shd w:val="clear" w:color="000000" w:fill="FFF2CC"/>
            <w:noWrap/>
            <w:vAlign w:val="center"/>
            <w:hideMark/>
          </w:tcPr>
          <w:p w14:paraId="0B6D5D6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955" w:type="dxa"/>
            <w:shd w:val="clear" w:color="000000" w:fill="FFF2CC"/>
            <w:noWrap/>
            <w:vAlign w:val="center"/>
            <w:hideMark/>
          </w:tcPr>
          <w:p w14:paraId="7DA48F4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955" w:type="dxa"/>
            <w:shd w:val="clear" w:color="000000" w:fill="FFF2CC"/>
            <w:vAlign w:val="center"/>
            <w:hideMark/>
          </w:tcPr>
          <w:p w14:paraId="2D19A1B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79</w:t>
            </w:r>
          </w:p>
        </w:tc>
      </w:tr>
      <w:tr w:rsidR="00FF0F45" w:rsidRPr="00CE4B95" w14:paraId="47A31170" w14:textId="77777777" w:rsidTr="00FF0F45">
        <w:trPr>
          <w:trHeight w:val="272"/>
        </w:trPr>
        <w:tc>
          <w:tcPr>
            <w:tcW w:w="517" w:type="dxa"/>
            <w:vMerge w:val="restart"/>
            <w:shd w:val="clear" w:color="auto" w:fill="auto"/>
            <w:vAlign w:val="center"/>
            <w:hideMark/>
          </w:tcPr>
          <w:p w14:paraId="6002443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66" w:type="dxa"/>
            <w:vMerge w:val="restart"/>
            <w:shd w:val="clear" w:color="auto" w:fill="auto"/>
            <w:vAlign w:val="center"/>
            <w:hideMark/>
          </w:tcPr>
          <w:p w14:paraId="51FF075B"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775" w:type="dxa"/>
            <w:gridSpan w:val="5"/>
            <w:shd w:val="clear" w:color="000000" w:fill="92D050"/>
            <w:vAlign w:val="center"/>
            <w:hideMark/>
          </w:tcPr>
          <w:p w14:paraId="3FCA1C0E"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7318EC11" w14:textId="77777777" w:rsidTr="00FF0F45">
        <w:trPr>
          <w:trHeight w:val="272"/>
        </w:trPr>
        <w:tc>
          <w:tcPr>
            <w:tcW w:w="517" w:type="dxa"/>
            <w:vMerge/>
            <w:vAlign w:val="center"/>
            <w:hideMark/>
          </w:tcPr>
          <w:p w14:paraId="55E0D30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2D0D59A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C000"/>
            <w:vAlign w:val="center"/>
            <w:hideMark/>
          </w:tcPr>
          <w:p w14:paraId="743499BA"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5" w:type="dxa"/>
            <w:shd w:val="clear" w:color="000000" w:fill="FFC000"/>
            <w:noWrap/>
            <w:vAlign w:val="center"/>
            <w:hideMark/>
          </w:tcPr>
          <w:p w14:paraId="20FA7AC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84</w:t>
            </w:r>
          </w:p>
        </w:tc>
        <w:tc>
          <w:tcPr>
            <w:tcW w:w="955" w:type="dxa"/>
            <w:shd w:val="clear" w:color="000000" w:fill="FFC000"/>
            <w:noWrap/>
            <w:vAlign w:val="center"/>
            <w:hideMark/>
          </w:tcPr>
          <w:p w14:paraId="4444975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w:t>
            </w:r>
          </w:p>
        </w:tc>
        <w:tc>
          <w:tcPr>
            <w:tcW w:w="955" w:type="dxa"/>
            <w:shd w:val="clear" w:color="000000" w:fill="FFC000"/>
            <w:noWrap/>
            <w:vAlign w:val="center"/>
            <w:hideMark/>
          </w:tcPr>
          <w:p w14:paraId="166E617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C000"/>
            <w:noWrap/>
            <w:vAlign w:val="center"/>
            <w:hideMark/>
          </w:tcPr>
          <w:p w14:paraId="239DAD9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33B2C500" w14:textId="77777777" w:rsidTr="00FF0F45">
        <w:trPr>
          <w:trHeight w:val="272"/>
        </w:trPr>
        <w:tc>
          <w:tcPr>
            <w:tcW w:w="517" w:type="dxa"/>
            <w:vMerge/>
            <w:vAlign w:val="center"/>
            <w:hideMark/>
          </w:tcPr>
          <w:p w14:paraId="1E25383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14E99EE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F2CC"/>
            <w:vAlign w:val="center"/>
            <w:hideMark/>
          </w:tcPr>
          <w:p w14:paraId="61828585"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5" w:type="dxa"/>
            <w:shd w:val="clear" w:color="000000" w:fill="FFF2CC"/>
            <w:noWrap/>
            <w:vAlign w:val="center"/>
            <w:hideMark/>
          </w:tcPr>
          <w:p w14:paraId="67492B9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252</w:t>
            </w:r>
          </w:p>
        </w:tc>
        <w:tc>
          <w:tcPr>
            <w:tcW w:w="955" w:type="dxa"/>
            <w:shd w:val="clear" w:color="000000" w:fill="FFF2CC"/>
            <w:noWrap/>
            <w:vAlign w:val="center"/>
            <w:hideMark/>
          </w:tcPr>
          <w:p w14:paraId="7D1A056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20</w:t>
            </w:r>
          </w:p>
        </w:tc>
        <w:tc>
          <w:tcPr>
            <w:tcW w:w="955" w:type="dxa"/>
            <w:shd w:val="clear" w:color="000000" w:fill="FFF2CC"/>
            <w:noWrap/>
            <w:vAlign w:val="center"/>
            <w:hideMark/>
          </w:tcPr>
          <w:p w14:paraId="6A4D966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F2CC"/>
            <w:vAlign w:val="center"/>
            <w:hideMark/>
          </w:tcPr>
          <w:p w14:paraId="3D8F0B5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272</w:t>
            </w:r>
          </w:p>
        </w:tc>
      </w:tr>
      <w:tr w:rsidR="00FF0F45" w:rsidRPr="00CE4B95" w14:paraId="58D06BC0" w14:textId="77777777" w:rsidTr="00FF0F45">
        <w:trPr>
          <w:trHeight w:val="272"/>
        </w:trPr>
        <w:tc>
          <w:tcPr>
            <w:tcW w:w="517" w:type="dxa"/>
            <w:vMerge/>
            <w:vAlign w:val="center"/>
            <w:hideMark/>
          </w:tcPr>
          <w:p w14:paraId="6C3C53E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616BF35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775" w:type="dxa"/>
            <w:gridSpan w:val="5"/>
            <w:shd w:val="clear" w:color="000000" w:fill="92D050"/>
            <w:vAlign w:val="center"/>
            <w:hideMark/>
          </w:tcPr>
          <w:p w14:paraId="05639825"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4DD6527D" w14:textId="77777777" w:rsidTr="00FF0F45">
        <w:trPr>
          <w:trHeight w:val="272"/>
        </w:trPr>
        <w:tc>
          <w:tcPr>
            <w:tcW w:w="517" w:type="dxa"/>
            <w:vMerge/>
            <w:vAlign w:val="center"/>
            <w:hideMark/>
          </w:tcPr>
          <w:p w14:paraId="4EC29A5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1AA6C8A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C000"/>
            <w:vAlign w:val="center"/>
            <w:hideMark/>
          </w:tcPr>
          <w:p w14:paraId="0B6D77FB"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5" w:type="dxa"/>
            <w:shd w:val="clear" w:color="000000" w:fill="FFC000"/>
            <w:noWrap/>
            <w:vAlign w:val="center"/>
            <w:hideMark/>
          </w:tcPr>
          <w:p w14:paraId="01A0979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22</w:t>
            </w:r>
          </w:p>
        </w:tc>
        <w:tc>
          <w:tcPr>
            <w:tcW w:w="955" w:type="dxa"/>
            <w:shd w:val="clear" w:color="000000" w:fill="FFC000"/>
            <w:noWrap/>
            <w:vAlign w:val="center"/>
            <w:hideMark/>
          </w:tcPr>
          <w:p w14:paraId="08E3AF8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w:t>
            </w:r>
          </w:p>
        </w:tc>
        <w:tc>
          <w:tcPr>
            <w:tcW w:w="955" w:type="dxa"/>
            <w:shd w:val="clear" w:color="000000" w:fill="FFC000"/>
            <w:noWrap/>
            <w:vAlign w:val="center"/>
            <w:hideMark/>
          </w:tcPr>
          <w:p w14:paraId="21D0BE2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55" w:type="dxa"/>
            <w:shd w:val="clear" w:color="000000" w:fill="FFC000"/>
            <w:noWrap/>
            <w:vAlign w:val="center"/>
            <w:hideMark/>
          </w:tcPr>
          <w:p w14:paraId="601CD9A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3A5686E4" w14:textId="77777777" w:rsidTr="00FF0F45">
        <w:trPr>
          <w:trHeight w:val="272"/>
        </w:trPr>
        <w:tc>
          <w:tcPr>
            <w:tcW w:w="517" w:type="dxa"/>
            <w:vMerge/>
            <w:vAlign w:val="center"/>
            <w:hideMark/>
          </w:tcPr>
          <w:p w14:paraId="322768C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2CEAFB8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F2CC"/>
            <w:vAlign w:val="center"/>
            <w:hideMark/>
          </w:tcPr>
          <w:p w14:paraId="4DBF1E3D"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5" w:type="dxa"/>
            <w:shd w:val="clear" w:color="000000" w:fill="FFF2CC"/>
            <w:noWrap/>
            <w:vAlign w:val="center"/>
            <w:hideMark/>
          </w:tcPr>
          <w:p w14:paraId="37F7E19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66</w:t>
            </w:r>
          </w:p>
        </w:tc>
        <w:tc>
          <w:tcPr>
            <w:tcW w:w="955" w:type="dxa"/>
            <w:shd w:val="clear" w:color="000000" w:fill="FFF2CC"/>
            <w:noWrap/>
            <w:vAlign w:val="center"/>
            <w:hideMark/>
          </w:tcPr>
          <w:p w14:paraId="3B96A9D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955" w:type="dxa"/>
            <w:shd w:val="clear" w:color="000000" w:fill="FFF2CC"/>
            <w:noWrap/>
            <w:vAlign w:val="center"/>
            <w:hideMark/>
          </w:tcPr>
          <w:p w14:paraId="1DFD546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55" w:type="dxa"/>
            <w:shd w:val="clear" w:color="000000" w:fill="FFF2CC"/>
            <w:vAlign w:val="center"/>
            <w:hideMark/>
          </w:tcPr>
          <w:p w14:paraId="1A9AA91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81</w:t>
            </w:r>
          </w:p>
        </w:tc>
      </w:tr>
      <w:tr w:rsidR="00FF0F45" w:rsidRPr="00CE4B95" w14:paraId="01B46EE6" w14:textId="77777777" w:rsidTr="00FF0F45">
        <w:trPr>
          <w:trHeight w:val="272"/>
        </w:trPr>
        <w:tc>
          <w:tcPr>
            <w:tcW w:w="517" w:type="dxa"/>
            <w:vMerge w:val="restart"/>
            <w:shd w:val="clear" w:color="auto" w:fill="auto"/>
            <w:vAlign w:val="center"/>
            <w:hideMark/>
          </w:tcPr>
          <w:p w14:paraId="2481AC0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66" w:type="dxa"/>
            <w:vMerge w:val="restart"/>
            <w:shd w:val="clear" w:color="auto" w:fill="auto"/>
            <w:vAlign w:val="center"/>
            <w:hideMark/>
          </w:tcPr>
          <w:p w14:paraId="1DB0474E"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775" w:type="dxa"/>
            <w:gridSpan w:val="5"/>
            <w:shd w:val="clear" w:color="000000" w:fill="92D050"/>
            <w:vAlign w:val="center"/>
            <w:hideMark/>
          </w:tcPr>
          <w:p w14:paraId="0EAC43DF"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70556BA1" w14:textId="77777777" w:rsidTr="00FF0F45">
        <w:trPr>
          <w:trHeight w:val="272"/>
        </w:trPr>
        <w:tc>
          <w:tcPr>
            <w:tcW w:w="517" w:type="dxa"/>
            <w:vMerge/>
            <w:vAlign w:val="center"/>
            <w:hideMark/>
          </w:tcPr>
          <w:p w14:paraId="020F1977"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1850AEA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C000"/>
            <w:vAlign w:val="center"/>
            <w:hideMark/>
          </w:tcPr>
          <w:p w14:paraId="6A48B432"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5" w:type="dxa"/>
            <w:shd w:val="clear" w:color="000000" w:fill="FFC000"/>
            <w:noWrap/>
            <w:vAlign w:val="center"/>
            <w:hideMark/>
          </w:tcPr>
          <w:p w14:paraId="0235C69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47</w:t>
            </w:r>
          </w:p>
        </w:tc>
        <w:tc>
          <w:tcPr>
            <w:tcW w:w="955" w:type="dxa"/>
            <w:shd w:val="clear" w:color="000000" w:fill="FFC000"/>
            <w:noWrap/>
            <w:vAlign w:val="center"/>
            <w:hideMark/>
          </w:tcPr>
          <w:p w14:paraId="641049B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47</w:t>
            </w:r>
          </w:p>
        </w:tc>
        <w:tc>
          <w:tcPr>
            <w:tcW w:w="955" w:type="dxa"/>
            <w:shd w:val="clear" w:color="000000" w:fill="FFC000"/>
            <w:noWrap/>
            <w:vAlign w:val="center"/>
            <w:hideMark/>
          </w:tcPr>
          <w:p w14:paraId="5FEA1BC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C000"/>
            <w:noWrap/>
            <w:vAlign w:val="center"/>
            <w:hideMark/>
          </w:tcPr>
          <w:p w14:paraId="33376CC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09127106" w14:textId="77777777" w:rsidTr="00FF0F45">
        <w:trPr>
          <w:trHeight w:val="272"/>
        </w:trPr>
        <w:tc>
          <w:tcPr>
            <w:tcW w:w="517" w:type="dxa"/>
            <w:vMerge/>
            <w:vAlign w:val="center"/>
            <w:hideMark/>
          </w:tcPr>
          <w:p w14:paraId="180EEF0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0FF5D7C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F2CC"/>
            <w:vAlign w:val="center"/>
            <w:hideMark/>
          </w:tcPr>
          <w:p w14:paraId="656307FD"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5" w:type="dxa"/>
            <w:shd w:val="clear" w:color="000000" w:fill="FFF2CC"/>
            <w:noWrap/>
            <w:vAlign w:val="center"/>
            <w:hideMark/>
          </w:tcPr>
          <w:p w14:paraId="23365EF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141</w:t>
            </w:r>
          </w:p>
        </w:tc>
        <w:tc>
          <w:tcPr>
            <w:tcW w:w="955" w:type="dxa"/>
            <w:shd w:val="clear" w:color="000000" w:fill="FFF2CC"/>
            <w:noWrap/>
            <w:vAlign w:val="center"/>
            <w:hideMark/>
          </w:tcPr>
          <w:p w14:paraId="77E4D17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c>
          <w:tcPr>
            <w:tcW w:w="955" w:type="dxa"/>
            <w:shd w:val="clear" w:color="000000" w:fill="FFF2CC"/>
            <w:noWrap/>
            <w:vAlign w:val="center"/>
            <w:hideMark/>
          </w:tcPr>
          <w:p w14:paraId="20457A0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F2CC"/>
            <w:vAlign w:val="center"/>
            <w:hideMark/>
          </w:tcPr>
          <w:p w14:paraId="2466713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235</w:t>
            </w:r>
          </w:p>
        </w:tc>
      </w:tr>
      <w:tr w:rsidR="00FF0F45" w:rsidRPr="00CE4B95" w14:paraId="5D2C726A" w14:textId="77777777" w:rsidTr="00FF0F45">
        <w:trPr>
          <w:trHeight w:val="272"/>
        </w:trPr>
        <w:tc>
          <w:tcPr>
            <w:tcW w:w="517" w:type="dxa"/>
            <w:vMerge/>
            <w:vAlign w:val="center"/>
            <w:hideMark/>
          </w:tcPr>
          <w:p w14:paraId="2386BA7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02AB2A9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775" w:type="dxa"/>
            <w:gridSpan w:val="5"/>
            <w:shd w:val="clear" w:color="000000" w:fill="92D050"/>
            <w:vAlign w:val="center"/>
            <w:hideMark/>
          </w:tcPr>
          <w:p w14:paraId="7B8CA1E9"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0855339A" w14:textId="77777777" w:rsidTr="00FF0F45">
        <w:trPr>
          <w:trHeight w:val="272"/>
        </w:trPr>
        <w:tc>
          <w:tcPr>
            <w:tcW w:w="517" w:type="dxa"/>
            <w:vMerge/>
            <w:vAlign w:val="center"/>
            <w:hideMark/>
          </w:tcPr>
          <w:p w14:paraId="0D2E265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3E81F60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C000"/>
            <w:vAlign w:val="center"/>
            <w:hideMark/>
          </w:tcPr>
          <w:p w14:paraId="1AC75DC1"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5" w:type="dxa"/>
            <w:shd w:val="clear" w:color="000000" w:fill="FFC000"/>
            <w:noWrap/>
            <w:vAlign w:val="center"/>
            <w:hideMark/>
          </w:tcPr>
          <w:p w14:paraId="6D64835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955" w:type="dxa"/>
            <w:shd w:val="clear" w:color="000000" w:fill="FFC000"/>
            <w:noWrap/>
            <w:vAlign w:val="center"/>
            <w:hideMark/>
          </w:tcPr>
          <w:p w14:paraId="440F6C5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16</w:t>
            </w:r>
          </w:p>
        </w:tc>
        <w:tc>
          <w:tcPr>
            <w:tcW w:w="955" w:type="dxa"/>
            <w:shd w:val="clear" w:color="000000" w:fill="FFC000"/>
            <w:noWrap/>
            <w:vAlign w:val="center"/>
            <w:hideMark/>
          </w:tcPr>
          <w:p w14:paraId="1EBCD17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C000"/>
            <w:noWrap/>
            <w:vAlign w:val="center"/>
            <w:hideMark/>
          </w:tcPr>
          <w:p w14:paraId="4CBCF6C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07E77D31" w14:textId="77777777" w:rsidTr="00FF0F45">
        <w:trPr>
          <w:trHeight w:val="272"/>
        </w:trPr>
        <w:tc>
          <w:tcPr>
            <w:tcW w:w="517" w:type="dxa"/>
            <w:vMerge/>
            <w:vAlign w:val="center"/>
            <w:hideMark/>
          </w:tcPr>
          <w:p w14:paraId="47A94A9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66" w:type="dxa"/>
            <w:vMerge/>
            <w:vAlign w:val="center"/>
            <w:hideMark/>
          </w:tcPr>
          <w:p w14:paraId="449FBD8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55" w:type="dxa"/>
            <w:shd w:val="clear" w:color="000000" w:fill="FFF2CC"/>
            <w:vAlign w:val="center"/>
            <w:hideMark/>
          </w:tcPr>
          <w:p w14:paraId="3F35C33F"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5" w:type="dxa"/>
            <w:shd w:val="clear" w:color="000000" w:fill="FFF2CC"/>
            <w:noWrap/>
            <w:vAlign w:val="center"/>
            <w:hideMark/>
          </w:tcPr>
          <w:p w14:paraId="0C90295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42</w:t>
            </w:r>
          </w:p>
        </w:tc>
        <w:tc>
          <w:tcPr>
            <w:tcW w:w="955" w:type="dxa"/>
            <w:shd w:val="clear" w:color="000000" w:fill="FFF2CC"/>
            <w:noWrap/>
            <w:vAlign w:val="center"/>
            <w:hideMark/>
          </w:tcPr>
          <w:p w14:paraId="118FE10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32</w:t>
            </w:r>
          </w:p>
        </w:tc>
        <w:tc>
          <w:tcPr>
            <w:tcW w:w="955" w:type="dxa"/>
            <w:shd w:val="clear" w:color="000000" w:fill="FFF2CC"/>
            <w:noWrap/>
            <w:vAlign w:val="center"/>
            <w:hideMark/>
          </w:tcPr>
          <w:p w14:paraId="57B98AC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55" w:type="dxa"/>
            <w:shd w:val="clear" w:color="000000" w:fill="FFF2CC"/>
            <w:vAlign w:val="center"/>
            <w:hideMark/>
          </w:tcPr>
          <w:p w14:paraId="040D28E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74</w:t>
            </w:r>
          </w:p>
        </w:tc>
      </w:tr>
      <w:tr w:rsidR="00FF0F45" w:rsidRPr="00CE4B95" w14:paraId="7E97317B" w14:textId="77777777" w:rsidTr="00FF0F45">
        <w:trPr>
          <w:trHeight w:val="272"/>
        </w:trPr>
        <w:tc>
          <w:tcPr>
            <w:tcW w:w="3083" w:type="dxa"/>
            <w:gridSpan w:val="2"/>
            <w:vMerge w:val="restart"/>
            <w:shd w:val="clear" w:color="000000" w:fill="92D050"/>
            <w:noWrap/>
            <w:vAlign w:val="center"/>
            <w:hideMark/>
          </w:tcPr>
          <w:p w14:paraId="56BA6EA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Jumlah</w:t>
            </w:r>
          </w:p>
        </w:tc>
        <w:tc>
          <w:tcPr>
            <w:tcW w:w="955" w:type="dxa"/>
            <w:shd w:val="clear" w:color="000000" w:fill="92D050"/>
            <w:vAlign w:val="center"/>
            <w:hideMark/>
          </w:tcPr>
          <w:p w14:paraId="4934032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Frek</w:t>
            </w:r>
          </w:p>
        </w:tc>
        <w:tc>
          <w:tcPr>
            <w:tcW w:w="955" w:type="dxa"/>
            <w:shd w:val="clear" w:color="000000" w:fill="92D050"/>
            <w:noWrap/>
            <w:vAlign w:val="center"/>
            <w:hideMark/>
          </w:tcPr>
          <w:p w14:paraId="6B6A3DD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256</w:t>
            </w:r>
          </w:p>
        </w:tc>
        <w:tc>
          <w:tcPr>
            <w:tcW w:w="955" w:type="dxa"/>
            <w:shd w:val="clear" w:color="000000" w:fill="92D050"/>
            <w:noWrap/>
            <w:vAlign w:val="center"/>
            <w:hideMark/>
          </w:tcPr>
          <w:p w14:paraId="65D279C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113</w:t>
            </w:r>
          </w:p>
        </w:tc>
        <w:tc>
          <w:tcPr>
            <w:tcW w:w="955" w:type="dxa"/>
            <w:shd w:val="clear" w:color="000000" w:fill="92D050"/>
            <w:noWrap/>
            <w:vAlign w:val="center"/>
            <w:hideMark/>
          </w:tcPr>
          <w:p w14:paraId="5696B51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w:t>
            </w:r>
          </w:p>
        </w:tc>
        <w:tc>
          <w:tcPr>
            <w:tcW w:w="955" w:type="dxa"/>
            <w:shd w:val="clear" w:color="000000" w:fill="92D050"/>
            <w:noWrap/>
            <w:vAlign w:val="center"/>
            <w:hideMark/>
          </w:tcPr>
          <w:p w14:paraId="6EAD049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372</w:t>
            </w:r>
          </w:p>
        </w:tc>
      </w:tr>
      <w:tr w:rsidR="00FF0F45" w:rsidRPr="00CE4B95" w14:paraId="317115B0" w14:textId="77777777" w:rsidTr="00FF0F45">
        <w:trPr>
          <w:trHeight w:val="272"/>
        </w:trPr>
        <w:tc>
          <w:tcPr>
            <w:tcW w:w="3083" w:type="dxa"/>
            <w:gridSpan w:val="2"/>
            <w:vMerge/>
            <w:vAlign w:val="center"/>
            <w:hideMark/>
          </w:tcPr>
          <w:p w14:paraId="09524747" w14:textId="77777777" w:rsidR="00FF0F45" w:rsidRPr="00CE4B95" w:rsidRDefault="00FF0F45" w:rsidP="00FF0F45">
            <w:pPr>
              <w:spacing w:after="0"/>
              <w:jc w:val="left"/>
              <w:rPr>
                <w:rFonts w:eastAsia="Times New Roman"/>
                <w:b/>
                <w:color w:val="000000"/>
                <w:kern w:val="0"/>
                <w:lang w:eastAsia="en-ID"/>
                <w14:ligatures w14:val="none"/>
              </w:rPr>
            </w:pPr>
          </w:p>
        </w:tc>
        <w:tc>
          <w:tcPr>
            <w:tcW w:w="955" w:type="dxa"/>
            <w:shd w:val="clear" w:color="000000" w:fill="92D050"/>
            <w:vAlign w:val="center"/>
            <w:hideMark/>
          </w:tcPr>
          <w:p w14:paraId="3485318E"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w:t>
            </w:r>
          </w:p>
        </w:tc>
        <w:tc>
          <w:tcPr>
            <w:tcW w:w="955" w:type="dxa"/>
            <w:shd w:val="clear" w:color="000000" w:fill="92D050"/>
            <w:noWrap/>
            <w:vAlign w:val="center"/>
            <w:hideMark/>
          </w:tcPr>
          <w:p w14:paraId="74CAE85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69%</w:t>
            </w:r>
          </w:p>
        </w:tc>
        <w:tc>
          <w:tcPr>
            <w:tcW w:w="955" w:type="dxa"/>
            <w:shd w:val="clear" w:color="000000" w:fill="92D050"/>
            <w:noWrap/>
            <w:vAlign w:val="center"/>
            <w:hideMark/>
          </w:tcPr>
          <w:p w14:paraId="2740C7B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30%</w:t>
            </w:r>
          </w:p>
        </w:tc>
        <w:tc>
          <w:tcPr>
            <w:tcW w:w="955" w:type="dxa"/>
            <w:shd w:val="clear" w:color="000000" w:fill="92D050"/>
            <w:noWrap/>
            <w:vAlign w:val="center"/>
            <w:hideMark/>
          </w:tcPr>
          <w:p w14:paraId="7B3BB86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1%</w:t>
            </w:r>
          </w:p>
        </w:tc>
        <w:tc>
          <w:tcPr>
            <w:tcW w:w="955" w:type="dxa"/>
            <w:shd w:val="clear" w:color="000000" w:fill="92D050"/>
            <w:vAlign w:val="center"/>
            <w:hideMark/>
          </w:tcPr>
          <w:p w14:paraId="3D1D8B2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100%</w:t>
            </w:r>
          </w:p>
        </w:tc>
      </w:tr>
      <w:tr w:rsidR="00FF0F45" w:rsidRPr="00CE4B95" w14:paraId="392B21B3" w14:textId="77777777" w:rsidTr="00FF0F45">
        <w:trPr>
          <w:trHeight w:val="272"/>
        </w:trPr>
        <w:tc>
          <w:tcPr>
            <w:tcW w:w="3083" w:type="dxa"/>
            <w:gridSpan w:val="2"/>
            <w:vMerge/>
            <w:vAlign w:val="center"/>
            <w:hideMark/>
          </w:tcPr>
          <w:p w14:paraId="5A59E0B2" w14:textId="77777777" w:rsidR="00FF0F45" w:rsidRPr="00CE4B95" w:rsidRDefault="00FF0F45" w:rsidP="00FF0F45">
            <w:pPr>
              <w:spacing w:after="0"/>
              <w:jc w:val="left"/>
              <w:rPr>
                <w:rFonts w:eastAsia="Times New Roman"/>
                <w:b/>
                <w:color w:val="000000"/>
                <w:kern w:val="0"/>
                <w:lang w:eastAsia="en-ID"/>
                <w14:ligatures w14:val="none"/>
              </w:rPr>
            </w:pPr>
          </w:p>
        </w:tc>
        <w:tc>
          <w:tcPr>
            <w:tcW w:w="955" w:type="dxa"/>
            <w:shd w:val="clear" w:color="000000" w:fill="92D050"/>
            <w:vAlign w:val="center"/>
            <w:hideMark/>
          </w:tcPr>
          <w:p w14:paraId="450DEBC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Skor</w:t>
            </w:r>
          </w:p>
        </w:tc>
        <w:tc>
          <w:tcPr>
            <w:tcW w:w="955" w:type="dxa"/>
            <w:shd w:val="clear" w:color="000000" w:fill="92D050"/>
            <w:noWrap/>
            <w:vAlign w:val="center"/>
            <w:hideMark/>
          </w:tcPr>
          <w:p w14:paraId="4219EB7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768</w:t>
            </w:r>
          </w:p>
        </w:tc>
        <w:tc>
          <w:tcPr>
            <w:tcW w:w="955" w:type="dxa"/>
            <w:shd w:val="clear" w:color="000000" w:fill="92D050"/>
            <w:noWrap/>
            <w:vAlign w:val="center"/>
            <w:hideMark/>
          </w:tcPr>
          <w:p w14:paraId="776BB98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226</w:t>
            </w:r>
          </w:p>
        </w:tc>
        <w:tc>
          <w:tcPr>
            <w:tcW w:w="955" w:type="dxa"/>
            <w:shd w:val="clear" w:color="000000" w:fill="92D050"/>
            <w:noWrap/>
            <w:vAlign w:val="center"/>
            <w:hideMark/>
          </w:tcPr>
          <w:p w14:paraId="7AB8724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w:t>
            </w:r>
          </w:p>
        </w:tc>
        <w:tc>
          <w:tcPr>
            <w:tcW w:w="955" w:type="dxa"/>
            <w:shd w:val="clear" w:color="000000" w:fill="92D050"/>
            <w:noWrap/>
            <w:vAlign w:val="center"/>
            <w:hideMark/>
          </w:tcPr>
          <w:p w14:paraId="110648F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997</w:t>
            </w:r>
          </w:p>
        </w:tc>
      </w:tr>
    </w:tbl>
    <w:p w14:paraId="46B8994F"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32DE37E7"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Berdasarkan Tabel V.</w:t>
      </w:r>
      <w:r w:rsidRPr="00CE4B95">
        <w:rPr>
          <w:rFonts w:eastAsia="Times New Roman"/>
          <w:lang w:val="en-US" w:eastAsia="en-ID"/>
        </w:rPr>
        <w:t>5</w:t>
      </w:r>
      <w:r w:rsidRPr="00CE4B95">
        <w:rPr>
          <w:rFonts w:eastAsia="Times New Roman"/>
          <w:lang w:val="id-ID" w:eastAsia="en-ID"/>
        </w:rPr>
        <w:t xml:space="preserve"> di atas, dapat diketahui bahwa sub indikator pertama</w:t>
      </w:r>
      <w:r w:rsidRPr="00CE4B95">
        <w:rPr>
          <w:rFonts w:eastAsia="Times New Roman"/>
          <w:b/>
          <w:lang w:val="id-ID" w:eastAsia="en-ID"/>
        </w:rPr>
        <w:t xml:space="preserve"> </w:t>
      </w:r>
      <w:r w:rsidRPr="00CE4B95">
        <w:rPr>
          <w:rFonts w:eastAsia="Times New Roman"/>
          <w:lang w:val="id-ID" w:eastAsia="en-ID"/>
        </w:rPr>
        <w:t xml:space="preserve">memperoleh skor </w:t>
      </w:r>
      <w:r w:rsidRPr="00CE4B95">
        <w:rPr>
          <w:rFonts w:eastAsia="Times New Roman"/>
          <w:lang w:val="en-US" w:eastAsia="en-ID"/>
        </w:rPr>
        <w:t>335</w:t>
      </w:r>
      <w:r w:rsidRPr="00CE4B95">
        <w:rPr>
          <w:rFonts w:eastAsia="Times New Roman"/>
          <w:lang w:val="id-ID" w:eastAsia="en-ID"/>
        </w:rPr>
        <w:t>, sub indikator kedua</w:t>
      </w:r>
      <w:r w:rsidRPr="00CE4B95">
        <w:rPr>
          <w:rFonts w:eastAsia="Times New Roman"/>
          <w:b/>
          <w:lang w:val="id-ID" w:eastAsia="en-ID"/>
        </w:rPr>
        <w:t xml:space="preserve"> </w:t>
      </w:r>
      <w:r w:rsidRPr="00CE4B95">
        <w:rPr>
          <w:rFonts w:eastAsia="Times New Roman"/>
          <w:lang w:val="id-ID" w:eastAsia="en-ID"/>
        </w:rPr>
        <w:t>memperoleh skor sebesar 35</w:t>
      </w:r>
      <w:r w:rsidRPr="00CE4B95">
        <w:rPr>
          <w:rFonts w:eastAsia="Times New Roman"/>
          <w:lang w:val="en-US" w:eastAsia="en-ID"/>
        </w:rPr>
        <w:t>3</w:t>
      </w:r>
      <w:r w:rsidRPr="00CE4B95">
        <w:rPr>
          <w:rFonts w:eastAsia="Times New Roman"/>
          <w:lang w:val="id-ID" w:eastAsia="en-ID"/>
        </w:rPr>
        <w:t xml:space="preserve"> dan sub indikator ketiga memperoleh skor sebesar 3</w:t>
      </w:r>
      <w:r w:rsidRPr="00CE4B95">
        <w:rPr>
          <w:rFonts w:eastAsia="Times New Roman"/>
          <w:lang w:val="en-US" w:eastAsia="en-ID"/>
        </w:rPr>
        <w:t>09</w:t>
      </w:r>
      <w:r w:rsidRPr="00CE4B95">
        <w:rPr>
          <w:rFonts w:eastAsia="Times New Roman"/>
          <w:lang w:val="id-ID" w:eastAsia="en-ID"/>
        </w:rPr>
        <w:t xml:space="preserve">, menunjukkan bahwa proses untuk memperoleh pelayanan dinilai sudah cukup mudah dan tidak mengalami hambatan yang berarti  dengan total skor keseluruhan sebesar </w:t>
      </w:r>
      <w:r w:rsidRPr="00CE4B95">
        <w:rPr>
          <w:rFonts w:eastAsia="Times New Roman"/>
          <w:lang w:val="en-US" w:eastAsia="en-ID"/>
        </w:rPr>
        <w:t>997</w:t>
      </w:r>
      <w:r w:rsidRPr="00CE4B95">
        <w:rPr>
          <w:rFonts w:eastAsia="Times New Roman"/>
          <w:lang w:val="id-ID" w:eastAsia="en-ID"/>
        </w:rPr>
        <w:t xml:space="preserve">, maka dapat disimpulkan bahwa seluruh aspek pelayanan yang diukur melalui ketiga sub indikator tersebut telah menunjukkan hasil yang baik secara keseluruhan dan mencerminkan kualitas </w:t>
      </w:r>
      <w:r w:rsidRPr="00CE4B95">
        <w:rPr>
          <w:rFonts w:eastAsia="Times New Roman"/>
          <w:lang w:val="en-US" w:eastAsia="en-ID"/>
        </w:rPr>
        <w:t>L</w:t>
      </w:r>
      <w:r w:rsidRPr="00CE4B95">
        <w:rPr>
          <w:rFonts w:eastAsia="Times New Roman"/>
          <w:lang w:val="id-ID" w:eastAsia="en-ID"/>
        </w:rPr>
        <w:t>ayanan yang memuaskan menurut persepsi responden.</w:t>
      </w:r>
    </w:p>
    <w:p w14:paraId="12136858"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lastRenderedPageBreak/>
        <w:t>Guna memberikan gambaran yang lebih jelas dan visual mengenai distribusi tanggapan responden terhadap masing-masing sub indikator produktivitas, berikut disajikan diagram pie yang menunjukkan proporsi skor dari setiap sub indikator yang telah dikumpulkan melalui kuesioner:</w:t>
      </w:r>
    </w:p>
    <w:p w14:paraId="0D96C021" w14:textId="77777777" w:rsidR="00FF0F45" w:rsidRPr="00CE4B95" w:rsidRDefault="00FF0F45" w:rsidP="00FF0F45">
      <w:pPr>
        <w:spacing w:after="0" w:line="360" w:lineRule="auto"/>
        <w:jc w:val="center"/>
        <w:rPr>
          <w:b/>
          <w:bCs w:val="0"/>
          <w:lang w:val="id-ID"/>
        </w:rPr>
      </w:pPr>
      <w:r w:rsidRPr="00CE4B95">
        <w:rPr>
          <w:b/>
          <w:lang w:val="id-ID"/>
        </w:rPr>
        <w:t>Diagram V.2</w:t>
      </w:r>
    </w:p>
    <w:p w14:paraId="6B556264" w14:textId="77777777" w:rsidR="00FF0F45" w:rsidRPr="00CE4B95" w:rsidRDefault="00FF0F45" w:rsidP="00FF0F45">
      <w:pPr>
        <w:spacing w:after="0" w:line="360" w:lineRule="auto"/>
        <w:jc w:val="center"/>
        <w:rPr>
          <w:b/>
          <w:bCs w:val="0"/>
          <w:lang w:val="id-ID"/>
        </w:rPr>
      </w:pPr>
      <w:r w:rsidRPr="00CE4B95">
        <w:rPr>
          <w:noProof/>
          <w14:ligatures w14:val="none"/>
        </w:rPr>
        <w:drawing>
          <wp:anchor distT="0" distB="0" distL="114300" distR="114300" simplePos="0" relativeHeight="251673600" behindDoc="0" locked="0" layoutInCell="1" allowOverlap="1" wp14:anchorId="3B653EC1" wp14:editId="36254A61">
            <wp:simplePos x="0" y="0"/>
            <wp:positionH relativeFrom="column">
              <wp:posOffset>-3266</wp:posOffset>
            </wp:positionH>
            <wp:positionV relativeFrom="paragraph">
              <wp:posOffset>268234</wp:posOffset>
            </wp:positionV>
            <wp:extent cx="5025390" cy="2113808"/>
            <wp:effectExtent l="0" t="0" r="3810" b="1270"/>
            <wp:wrapNone/>
            <wp:docPr id="69" name="Chart 69">
              <a:extLst xmlns:a="http://schemas.openxmlformats.org/drawingml/2006/main">
                <a:ext uri="{FF2B5EF4-FFF2-40B4-BE49-F238E27FC236}">
                  <a16:creationId xmlns:a16="http://schemas.microsoft.com/office/drawing/2014/main" id="{1E48C5CE-35E7-4C7A-9F51-587365DE4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CE4B95">
        <w:rPr>
          <w:b/>
          <w:lang w:val="en-US"/>
        </w:rPr>
        <w:t xml:space="preserve"> </w:t>
      </w:r>
      <w:proofErr w:type="spellStart"/>
      <w:r w:rsidRPr="00CE4B95">
        <w:rPr>
          <w:b/>
          <w:lang w:val="en-US"/>
        </w:rPr>
        <w:t>Persentase</w:t>
      </w:r>
      <w:proofErr w:type="spellEnd"/>
      <w:r w:rsidRPr="00CE4B95">
        <w:rPr>
          <w:b/>
          <w:lang w:val="id-ID"/>
        </w:rPr>
        <w:t xml:space="preserve"> Responden </w:t>
      </w:r>
      <w:r w:rsidRPr="00CE4B95">
        <w:rPr>
          <w:b/>
          <w:lang w:val="en-US"/>
        </w:rPr>
        <w:t>t</w:t>
      </w:r>
      <w:r w:rsidRPr="00CE4B95">
        <w:rPr>
          <w:b/>
          <w:lang w:val="id-ID"/>
        </w:rPr>
        <w:t xml:space="preserve">erhadap Indikator Kualitas </w:t>
      </w:r>
      <w:r w:rsidRPr="00CE4B95">
        <w:rPr>
          <w:b/>
          <w:lang w:val="en-US"/>
        </w:rPr>
        <w:t>L</w:t>
      </w:r>
      <w:r w:rsidRPr="00CE4B95">
        <w:rPr>
          <w:b/>
          <w:lang w:val="id-ID"/>
        </w:rPr>
        <w:t>ayanan</w:t>
      </w:r>
    </w:p>
    <w:p w14:paraId="45AC7D34" w14:textId="77777777" w:rsidR="00FF0F45" w:rsidRPr="00CE4B95" w:rsidRDefault="00FF0F45" w:rsidP="00FF0F45">
      <w:pPr>
        <w:spacing w:line="480" w:lineRule="auto"/>
        <w:rPr>
          <w:lang w:val="id-ID"/>
        </w:rPr>
      </w:pPr>
    </w:p>
    <w:p w14:paraId="054C1CDE" w14:textId="77777777" w:rsidR="00FF0F45" w:rsidRPr="00CE4B95" w:rsidRDefault="00FF0F45" w:rsidP="00FF0F45">
      <w:pPr>
        <w:spacing w:line="480" w:lineRule="auto"/>
        <w:rPr>
          <w:lang w:val="id-ID"/>
        </w:rPr>
      </w:pPr>
    </w:p>
    <w:p w14:paraId="53FC367B" w14:textId="77777777" w:rsidR="00FF0F45" w:rsidRPr="00CE4B95" w:rsidRDefault="00FF0F45" w:rsidP="00FF0F45">
      <w:pPr>
        <w:spacing w:line="480" w:lineRule="auto"/>
        <w:rPr>
          <w:lang w:val="id-ID"/>
        </w:rPr>
      </w:pPr>
    </w:p>
    <w:p w14:paraId="0DC2F19E" w14:textId="77777777" w:rsidR="00FF0F45" w:rsidRPr="00CE4B95" w:rsidRDefault="00FF0F45" w:rsidP="00FF0F45">
      <w:pPr>
        <w:spacing w:line="480" w:lineRule="auto"/>
        <w:rPr>
          <w:lang w:val="id-ID"/>
        </w:rPr>
      </w:pPr>
    </w:p>
    <w:p w14:paraId="0ABBE137" w14:textId="77777777" w:rsidR="00FF0F45" w:rsidRPr="00CE4B95" w:rsidRDefault="00FF0F45" w:rsidP="00FF0F45">
      <w:pPr>
        <w:spacing w:line="480" w:lineRule="auto"/>
        <w:rPr>
          <w:lang w:val="id-ID"/>
        </w:rPr>
      </w:pPr>
    </w:p>
    <w:p w14:paraId="64BBB1E7"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w:t>
      </w:r>
      <w:r w:rsidRPr="00CE4B95">
        <w:rPr>
          <w:lang w:val="id-ID"/>
        </w:rPr>
        <w:t xml:space="preserve"> 2025</w:t>
      </w:r>
    </w:p>
    <w:p w14:paraId="0FA4CA3B" w14:textId="77777777" w:rsidR="00FF0F45" w:rsidRPr="00CE4B95" w:rsidRDefault="00FF0F45" w:rsidP="00FF0F45">
      <w:pPr>
        <w:spacing w:line="480" w:lineRule="auto"/>
        <w:ind w:firstLine="709"/>
        <w:rPr>
          <w:lang w:val="id-ID"/>
        </w:rPr>
      </w:pPr>
      <w:r w:rsidRPr="00CE4B95">
        <w:rPr>
          <w:rFonts w:eastAsia="Times New Roman"/>
          <w:lang w:val="id-ID" w:eastAsia="en-ID"/>
        </w:rPr>
        <w:t xml:space="preserve">Berdasarkan Diagram V.2 yang menunjukkan </w:t>
      </w:r>
      <w:r w:rsidRPr="00CE4B95">
        <w:rPr>
          <w:rFonts w:eastAsia="Times New Roman"/>
          <w:lang w:val="en-US" w:eastAsia="en-ID"/>
        </w:rPr>
        <w:t>t</w:t>
      </w:r>
      <w:r w:rsidRPr="00CE4B95">
        <w:rPr>
          <w:rFonts w:eastAsia="Times New Roman"/>
          <w:lang w:val="id-ID" w:eastAsia="en-ID"/>
        </w:rPr>
        <w:t xml:space="preserve">anggapan </w:t>
      </w:r>
      <w:r w:rsidRPr="00CE4B95">
        <w:rPr>
          <w:rFonts w:eastAsia="Times New Roman"/>
          <w:lang w:val="en-US" w:eastAsia="en-ID"/>
        </w:rPr>
        <w:t>r</w:t>
      </w:r>
      <w:r w:rsidRPr="00CE4B95">
        <w:rPr>
          <w:rFonts w:eastAsia="Times New Roman"/>
          <w:lang w:val="id-ID" w:eastAsia="en-ID"/>
        </w:rPr>
        <w:t xml:space="preserve">esponden </w:t>
      </w:r>
      <w:r w:rsidRPr="00CE4B95">
        <w:rPr>
          <w:rFonts w:eastAsia="Times New Roman"/>
          <w:lang w:val="en-US" w:eastAsia="en-ID"/>
        </w:rPr>
        <w:t>m</w:t>
      </w:r>
      <w:r w:rsidRPr="00CE4B95">
        <w:rPr>
          <w:rFonts w:eastAsia="Times New Roman"/>
          <w:lang w:val="id-ID" w:eastAsia="en-ID"/>
        </w:rPr>
        <w:t xml:space="preserve">engenai Indikator Kualitas </w:t>
      </w:r>
      <w:r w:rsidRPr="00CE4B95">
        <w:rPr>
          <w:rFonts w:eastAsia="Times New Roman"/>
          <w:lang w:val="en-US" w:eastAsia="en-ID"/>
        </w:rPr>
        <w:t>L</w:t>
      </w:r>
      <w:r w:rsidRPr="00CE4B95">
        <w:rPr>
          <w:rFonts w:eastAsia="Times New Roman"/>
          <w:lang w:val="id-ID" w:eastAsia="en-ID"/>
        </w:rPr>
        <w:t>ayanan dalam analisis kinerja organisasi pada UPT Puskemas Purnama</w:t>
      </w:r>
      <w:r w:rsidRPr="00CE4B95">
        <w:rPr>
          <w:lang w:val="id-ID"/>
        </w:rPr>
        <w:t>,</w:t>
      </w:r>
      <w:r w:rsidRPr="00CE4B95">
        <w:rPr>
          <w:lang w:val="en-US"/>
        </w:rPr>
        <w:t xml:space="preserve"> </w:t>
      </w:r>
      <w:proofErr w:type="spellStart"/>
      <w:r w:rsidRPr="00CE4B95">
        <w:t>penilaian</w:t>
      </w:r>
      <w:proofErr w:type="spellEnd"/>
      <w:r w:rsidRPr="00CE4B95">
        <w:t xml:space="preserve"> pada </w:t>
      </w:r>
      <w:proofErr w:type="spellStart"/>
      <w:r w:rsidRPr="00CE4B95">
        <w:t>kategori</w:t>
      </w:r>
      <w:proofErr w:type="spellEnd"/>
      <w:r w:rsidRPr="00CE4B95">
        <w:t xml:space="preserve"> </w:t>
      </w:r>
      <w:proofErr w:type="spellStart"/>
      <w:r w:rsidRPr="00CE4B95">
        <w:t>Baik</w:t>
      </w:r>
      <w:proofErr w:type="spellEnd"/>
      <w:r w:rsidRPr="00CE4B95">
        <w:t xml:space="preserve">, </w:t>
      </w:r>
      <w:proofErr w:type="spellStart"/>
      <w:r w:rsidRPr="00CE4B95">
        <w:t>yaitu</w:t>
      </w:r>
      <w:proofErr w:type="spellEnd"/>
      <w:r w:rsidRPr="00CE4B95">
        <w:t xml:space="preserve"> </w:t>
      </w:r>
      <w:proofErr w:type="spellStart"/>
      <w:r w:rsidRPr="00CE4B95">
        <w:t>sebesar</w:t>
      </w:r>
      <w:proofErr w:type="spellEnd"/>
      <w:r w:rsidRPr="00CE4B95">
        <w:t xml:space="preserve"> 69%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t>sekitar</w:t>
      </w:r>
      <w:proofErr w:type="spellEnd"/>
      <w:r w:rsidRPr="00CE4B95">
        <w:t xml:space="preserve"> 86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sebanyak</w:t>
      </w:r>
      <w:proofErr w:type="spellEnd"/>
      <w:r w:rsidRPr="00CE4B95">
        <w:t xml:space="preserve"> 30% </w:t>
      </w:r>
      <w:proofErr w:type="spellStart"/>
      <w:r w:rsidRPr="00CE4B95">
        <w:t>atau</w:t>
      </w:r>
      <w:proofErr w:type="spellEnd"/>
      <w:r w:rsidRPr="00CE4B95">
        <w:t xml:space="preserve"> </w:t>
      </w:r>
      <w:proofErr w:type="spellStart"/>
      <w:r w:rsidRPr="00CE4B95">
        <w:t>sekitar</w:t>
      </w:r>
      <w:proofErr w:type="spellEnd"/>
      <w:r w:rsidRPr="00CE4B95">
        <w:t xml:space="preserve"> 37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menyatakan</w:t>
      </w:r>
      <w:proofErr w:type="spellEnd"/>
      <w:r w:rsidRPr="00CE4B95">
        <w:t xml:space="preserve"> </w:t>
      </w:r>
      <w:proofErr w:type="spellStart"/>
      <w:r w:rsidRPr="00CE4B95">
        <w:t>Cukup</w:t>
      </w:r>
      <w:proofErr w:type="spellEnd"/>
      <w:r w:rsidRPr="00CE4B95">
        <w:t xml:space="preserve"> </w:t>
      </w:r>
      <w:proofErr w:type="spellStart"/>
      <w:r w:rsidRPr="00CE4B95">
        <w:t>Baik</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1% </w:t>
      </w:r>
      <w:proofErr w:type="spellStart"/>
      <w:r w:rsidRPr="00CE4B95">
        <w:t>atau</w:t>
      </w:r>
      <w:proofErr w:type="spellEnd"/>
      <w:r w:rsidRPr="00CE4B95">
        <w:t xml:space="preserve"> </w:t>
      </w:r>
      <w:proofErr w:type="spellStart"/>
      <w:r w:rsidRPr="00CE4B95">
        <w:t>sekitar</w:t>
      </w:r>
      <w:proofErr w:type="spellEnd"/>
      <w:r w:rsidRPr="00CE4B95">
        <w:t xml:space="preserve"> 1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yang </w:t>
      </w:r>
      <w:proofErr w:type="spellStart"/>
      <w:r w:rsidRPr="00CE4B95">
        <w:t>menyatakan</w:t>
      </w:r>
      <w:proofErr w:type="spellEnd"/>
      <w:r w:rsidRPr="00CE4B95">
        <w:t xml:space="preserve"> </w:t>
      </w:r>
      <w:proofErr w:type="spellStart"/>
      <w:r w:rsidRPr="00CE4B95">
        <w:t>Tidak</w:t>
      </w:r>
      <w:proofErr w:type="spellEnd"/>
      <w:r w:rsidRPr="00CE4B95">
        <w:t xml:space="preserve"> </w:t>
      </w:r>
      <w:proofErr w:type="spellStart"/>
      <w:r w:rsidRPr="00CE4B95">
        <w:t>Baik</w:t>
      </w:r>
      <w:proofErr w:type="spellEnd"/>
      <w:r w:rsidRPr="00CE4B95">
        <w:t>.</w:t>
      </w:r>
    </w:p>
    <w:p w14:paraId="3FEEEEB5" w14:textId="77777777" w:rsidR="00FF0F45" w:rsidRPr="00CE4B95" w:rsidRDefault="00FF0F45" w:rsidP="00FF0F45">
      <w:pPr>
        <w:spacing w:line="480" w:lineRule="auto"/>
        <w:ind w:firstLine="709"/>
        <w:rPr>
          <w:lang w:val="id-ID"/>
        </w:rPr>
      </w:pPr>
      <w:r w:rsidRPr="00CE4B95">
        <w:rPr>
          <w:lang w:val="id-ID"/>
        </w:rPr>
        <w:t xml:space="preserve">Dari </w:t>
      </w:r>
      <w:r w:rsidRPr="00CE4B95">
        <w:rPr>
          <w:lang w:val="en-US"/>
        </w:rPr>
        <w:t>f</w:t>
      </w:r>
      <w:r w:rsidRPr="00CE4B95">
        <w:rPr>
          <w:lang w:val="id-ID"/>
        </w:rPr>
        <w:t xml:space="preserve">rekuensi skor yang diperoleh atas jawaban </w:t>
      </w:r>
      <w:r w:rsidRPr="00CE4B95">
        <w:rPr>
          <w:lang w:val="en-US"/>
        </w:rPr>
        <w:t>r</w:t>
      </w:r>
      <w:r w:rsidRPr="00CE4B95">
        <w:rPr>
          <w:lang w:val="id-ID"/>
        </w:rPr>
        <w:t xml:space="preserve">esponden untuk indikator Kualitas </w:t>
      </w:r>
      <w:r w:rsidRPr="00CE4B95">
        <w:rPr>
          <w:lang w:val="en-US"/>
        </w:rPr>
        <w:t>L</w:t>
      </w:r>
      <w:r w:rsidRPr="00CE4B95">
        <w:rPr>
          <w:lang w:val="id-ID"/>
        </w:rPr>
        <w:t>ayanan dalam analisi</w:t>
      </w:r>
      <w:r w:rsidRPr="00CE4B95">
        <w:rPr>
          <w:lang w:val="en-US"/>
        </w:rPr>
        <w:t>s</w:t>
      </w:r>
      <w:r w:rsidRPr="00CE4B95">
        <w:rPr>
          <w:rFonts w:eastAsia="Times New Roman"/>
          <w:lang w:val="id-ID" w:eastAsia="en-ID"/>
        </w:rPr>
        <w:t xml:space="preserve"> kinerja organisasi pada UPT </w:t>
      </w:r>
      <w:r w:rsidRPr="00CE4B95">
        <w:rPr>
          <w:rFonts w:eastAsia="Times New Roman"/>
          <w:lang w:val="id-ID" w:eastAsia="en-ID"/>
        </w:rPr>
        <w:lastRenderedPageBreak/>
        <w:t>Puskemas Purnama Kecamatan Dumai Barat</w:t>
      </w:r>
      <w:r w:rsidRPr="00CE4B95">
        <w:rPr>
          <w:lang w:val="id-ID"/>
        </w:rPr>
        <w:t xml:space="preserve"> dapat dilihat pada garis kontinum berikut ini:</w:t>
      </w:r>
    </w:p>
    <w:p w14:paraId="4C487536" w14:textId="77777777" w:rsidR="00FF0F45" w:rsidRPr="00CE4B95" w:rsidRDefault="00FF0F45" w:rsidP="00FF0F45">
      <w:pPr>
        <w:spacing w:line="480" w:lineRule="auto"/>
        <w:rPr>
          <w:lang w:val="id-ID"/>
        </w:rPr>
      </w:pPr>
      <w:r w:rsidRPr="00CE4B95">
        <w:rPr>
          <w:noProof/>
          <w:lang w:val="id-ID"/>
          <w14:ligatures w14:val="none"/>
        </w:rPr>
        <mc:AlternateContent>
          <mc:Choice Requires="wpg">
            <w:drawing>
              <wp:anchor distT="0" distB="0" distL="114300" distR="114300" simplePos="0" relativeHeight="251675648" behindDoc="0" locked="0" layoutInCell="1" allowOverlap="1" wp14:anchorId="4FA34407" wp14:editId="4575A3BF">
                <wp:simplePos x="0" y="0"/>
                <wp:positionH relativeFrom="column">
                  <wp:posOffset>4043235</wp:posOffset>
                </wp:positionH>
                <wp:positionV relativeFrom="paragraph">
                  <wp:posOffset>20320</wp:posOffset>
                </wp:positionV>
                <wp:extent cx="462280" cy="563880"/>
                <wp:effectExtent l="0" t="0" r="13970" b="26670"/>
                <wp:wrapNone/>
                <wp:docPr id="94" name="Group 94"/>
                <wp:cNvGraphicFramePr/>
                <a:graphic xmlns:a="http://schemas.openxmlformats.org/drawingml/2006/main">
                  <a:graphicData uri="http://schemas.microsoft.com/office/word/2010/wordprocessingGroup">
                    <wpg:wgp>
                      <wpg:cNvGrpSpPr/>
                      <wpg:grpSpPr>
                        <a:xfrm>
                          <a:off x="0" y="0"/>
                          <a:ext cx="462280" cy="563880"/>
                          <a:chOff x="0" y="35625"/>
                          <a:chExt cx="457200" cy="564450"/>
                        </a:xfrm>
                      </wpg:grpSpPr>
                      <wps:wsp>
                        <wps:cNvPr id="95" name="Rectangle 95"/>
                        <wps:cNvSpPr/>
                        <wps:spPr>
                          <a:xfrm>
                            <a:off x="0" y="35625"/>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DFDAE2" w14:textId="77777777" w:rsidR="00FF0F45" w:rsidRPr="00333392" w:rsidRDefault="00FF0F45" w:rsidP="00FF0F45">
                              <w:pPr>
                                <w:tabs>
                                  <w:tab w:val="left" w:pos="0"/>
                                </w:tabs>
                                <w:spacing w:after="0"/>
                                <w:ind w:left="-180" w:right="-190" w:hanging="14"/>
                                <w:jc w:val="center"/>
                                <w:rPr>
                                  <w:b/>
                                </w:rPr>
                              </w:pPr>
                              <w:r>
                                <w:rPr>
                                  <w:b/>
                                </w:rPr>
                                <w:t xml:space="preserve"> 997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V="1">
                            <a:off x="228600" y="314325"/>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4FA34407" id="Group 94" o:spid="_x0000_s1046" style="position:absolute;left:0;text-align:left;margin-left:318.35pt;margin-top:1.6pt;width:36.4pt;height:44.4pt;z-index:251675648" coordorigin=",356" coordsize="4572,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">
                <v:rect id="Rectangle 95" o:spid="_x0000_s1047" style="position:absolute;top:356;width:457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32wgAAANsAAAAPAAAAZHJzL2Rvd25yZXYueG1sRI/RagIx&#10;FETfC/5DuIJvNWvB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ABWj32wgAAANsAAAAPAAAA&#10;AAAAAAAAAAAAAAcCAABkcnMvZG93bnJldi54bWxQSwUGAAAAAAMAAwC3AAAA9gIAAAAA&#10;" fillcolor="white [3201]" strokecolor="black [3213]" strokeweight="1pt">
                  <v:textbox>
                    <w:txbxContent>
                      <w:p w14:paraId="6FDFDAE2" w14:textId="77777777" w:rsidR="00FF0F45" w:rsidRPr="00333392" w:rsidRDefault="00FF0F45" w:rsidP="00FF0F45">
                        <w:pPr>
                          <w:tabs>
                            <w:tab w:val="left" w:pos="0"/>
                          </w:tabs>
                          <w:spacing w:after="0"/>
                          <w:ind w:left="-180" w:right="-190" w:hanging="14"/>
                          <w:jc w:val="center"/>
                          <w:rPr>
                            <w:b/>
                          </w:rPr>
                        </w:pPr>
                        <w:r>
                          <w:rPr>
                            <w:b/>
                          </w:rPr>
                          <w:t xml:space="preserve"> 997</w:t>
                        </w:r>
                      </w:p>
                    </w:txbxContent>
                  </v:textbox>
                </v:rect>
                <v:shape id="Straight Arrow Connector 96" o:spid="_x0000_s1048" type="#_x0000_t32" style="position:absolute;left:2286;top:3143;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" strokecolor="black [3200]" strokeweight="1pt">
                  <v:stroke endarrow="open" joinstyle="miter"/>
                </v:shape>
              </v:group>
            </w:pict>
          </mc:Fallback>
        </mc:AlternateContent>
      </w:r>
      <w:r w:rsidRPr="00CE4B95">
        <w:rPr>
          <w:noProof/>
          <w:lang w:val="id-ID"/>
          <w14:ligatures w14:val="none"/>
        </w:rPr>
        <mc:AlternateContent>
          <mc:Choice Requires="wpg">
            <w:drawing>
              <wp:anchor distT="0" distB="0" distL="114300" distR="114300" simplePos="0" relativeHeight="251674624" behindDoc="0" locked="0" layoutInCell="1" allowOverlap="1" wp14:anchorId="4D17C31B" wp14:editId="23A4D227">
                <wp:simplePos x="0" y="0"/>
                <wp:positionH relativeFrom="column">
                  <wp:posOffset>-3266</wp:posOffset>
                </wp:positionH>
                <wp:positionV relativeFrom="paragraph">
                  <wp:posOffset>376713</wp:posOffset>
                </wp:positionV>
                <wp:extent cx="5047013" cy="417837"/>
                <wp:effectExtent l="0" t="0" r="20320" b="20320"/>
                <wp:wrapNone/>
                <wp:docPr id="72" name="Group 72"/>
                <wp:cNvGraphicFramePr/>
                <a:graphic xmlns:a="http://schemas.openxmlformats.org/drawingml/2006/main">
                  <a:graphicData uri="http://schemas.microsoft.com/office/word/2010/wordprocessingGroup">
                    <wpg:wgp>
                      <wpg:cNvGrpSpPr/>
                      <wpg:grpSpPr>
                        <a:xfrm>
                          <a:off x="0" y="0"/>
                          <a:ext cx="5047013" cy="417837"/>
                          <a:chOff x="0" y="0"/>
                          <a:chExt cx="5296395" cy="238125"/>
                        </a:xfrm>
                      </wpg:grpSpPr>
                      <wpg:grpSp>
                        <wpg:cNvPr id="73" name="Group 73"/>
                        <wpg:cNvGrpSpPr/>
                        <wpg:grpSpPr>
                          <a:xfrm>
                            <a:off x="0" y="0"/>
                            <a:ext cx="5296395" cy="238125"/>
                            <a:chOff x="0" y="0"/>
                            <a:chExt cx="5296395" cy="238125"/>
                          </a:xfrm>
                        </wpg:grpSpPr>
                        <wps:wsp>
                          <wps:cNvPr id="74" name="Straight Connector 74"/>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75" name="Straight Connector 75"/>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76" name="Straight Connector 76"/>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77" name="Straight Connector 77"/>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90" name="Straight Connector 90"/>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91" name="Straight Arrow Connector 91"/>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92" name="Straight Arrow Connector 92"/>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93" name="Straight Arrow Connector 93"/>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A423694" id="Group 72" o:spid="_x0000_s1026" style="position:absolute;margin-left:-.25pt;margin-top:29.65pt;width:397.4pt;height:32.9pt;z-index:251674624"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">
                <v:group id="Group 73"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Straight Connector 74"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" strokecolor="black [3200]" strokeweight="1.5pt">
                    <v:stroke joinstyle="miter"/>
                  </v:line>
                  <v:line id="Straight Connector 75"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" strokecolor="black [3200]" strokeweight="1.5pt">
                    <v:stroke joinstyle="miter"/>
                  </v:line>
                  <v:line id="Straight Connector 76"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" strokecolor="black [3200]" strokeweight="1.5pt">
                    <v:stroke joinstyle="miter"/>
                  </v:line>
                  <v:line id="Straight Connector 77"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" strokecolor="black [3200]" strokeweight="1.5pt">
                    <v:stroke joinstyle="miter"/>
                  </v:line>
                  <v:line id="Straight Connector 90"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" strokecolor="black [3200]" strokeweight="1.5pt">
                    <v:stroke joinstyle="miter"/>
                  </v:line>
                </v:group>
                <v:shape id="Straight Arrow Connector 91" o:spid="_x0000_s1033" type="#_x0000_t32" style="position:absolute;left:1449;top:188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" strokecolor="black [3200]" strokeweight="1.5pt">
                  <v:stroke startarrow="block" endarrow="block" joinstyle="miter"/>
                </v:shape>
                <v:shape id="Straight Arrow Connector 92" o:spid="_x0000_s1034" type="#_x0000_t32" style="position:absolute;left:37075;top:1856;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" strokecolor="black [3200]" strokeweight="1.5pt">
                  <v:stroke startarrow="block" endarrow="block" joinstyle="miter"/>
                </v:shape>
                <v:shape id="Straight Arrow Connector 93" o:spid="_x0000_s1035" type="#_x0000_t32" style="position:absolute;left:19262;top:1881;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" strokecolor="black [3200]" strokeweight="1.5pt">
                  <v:stroke startarrow="block" endarrow="block" joinstyle="miter"/>
                </v:shape>
              </v:group>
            </w:pict>
          </mc:Fallback>
        </mc:AlternateContent>
      </w:r>
    </w:p>
    <w:p w14:paraId="12C58232" w14:textId="77777777" w:rsidR="00FF0F45" w:rsidRPr="00CE4B95" w:rsidRDefault="00FF0F45" w:rsidP="00FF0F45">
      <w:pPr>
        <w:spacing w:line="480" w:lineRule="auto"/>
        <w:rPr>
          <w:lang w:val="id-ID"/>
        </w:rPr>
      </w:pPr>
    </w:p>
    <w:p w14:paraId="3E206905" w14:textId="77777777" w:rsidR="00FF0F45" w:rsidRPr="00CE4B95" w:rsidRDefault="00FF0F45" w:rsidP="00FF0F45">
      <w:pPr>
        <w:spacing w:line="480" w:lineRule="auto"/>
        <w:ind w:right="-1"/>
        <w:rPr>
          <w:b/>
          <w:bCs w:val="0"/>
          <w:lang w:val="en-US"/>
        </w:rPr>
      </w:pPr>
      <w:r w:rsidRPr="00CE4B95">
        <w:rPr>
          <w:b/>
          <w:lang w:val="id-ID"/>
        </w:rPr>
        <w:t>37</w:t>
      </w:r>
      <w:r w:rsidRPr="00CE4B95">
        <w:rPr>
          <w:b/>
          <w:lang w:val="en-US"/>
        </w:rPr>
        <w:t>2</w:t>
      </w:r>
      <w:r w:rsidRPr="00CE4B95">
        <w:rPr>
          <w:b/>
          <w:lang w:val="id-ID"/>
        </w:rPr>
        <w:t xml:space="preserve">           TB                6</w:t>
      </w:r>
      <w:r w:rsidRPr="00CE4B95">
        <w:rPr>
          <w:b/>
          <w:lang w:val="en-US"/>
        </w:rPr>
        <w:t>20</w:t>
      </w:r>
      <w:r w:rsidRPr="00CE4B95">
        <w:rPr>
          <w:b/>
          <w:lang w:val="id-ID"/>
        </w:rPr>
        <w:t xml:space="preserve">                CB               8</w:t>
      </w:r>
      <w:r w:rsidRPr="00CE4B95">
        <w:rPr>
          <w:b/>
          <w:lang w:val="en-US"/>
        </w:rPr>
        <w:t>68</w:t>
      </w:r>
      <w:r w:rsidRPr="00CE4B95">
        <w:rPr>
          <w:b/>
          <w:lang w:val="id-ID"/>
        </w:rPr>
        <w:t xml:space="preserve">                B          1.1</w:t>
      </w:r>
      <w:r w:rsidRPr="00CE4B95">
        <w:rPr>
          <w:b/>
          <w:lang w:val="en-US"/>
        </w:rPr>
        <w:t>16</w:t>
      </w:r>
    </w:p>
    <w:p w14:paraId="7C69A8C6" w14:textId="77777777" w:rsidR="00FF0F45" w:rsidRPr="00CE4B95" w:rsidRDefault="00FF0F45" w:rsidP="00FF0F45">
      <w:pPr>
        <w:spacing w:line="480" w:lineRule="auto"/>
        <w:ind w:firstLine="709"/>
        <w:rPr>
          <w:lang w:val="id-ID"/>
        </w:rPr>
      </w:pPr>
      <w:r w:rsidRPr="00CE4B95">
        <w:rPr>
          <w:lang w:val="id-ID"/>
        </w:rPr>
        <w:t xml:space="preserve">Berdasarkan garis kontinum diatas, dilihat dari tanggapan </w:t>
      </w:r>
      <w:r w:rsidRPr="00CE4B95">
        <w:rPr>
          <w:lang w:val="en-US"/>
        </w:rPr>
        <w:t>r</w:t>
      </w:r>
      <w:r w:rsidRPr="00CE4B95">
        <w:rPr>
          <w:lang w:val="id-ID"/>
        </w:rPr>
        <w:t>esponden sebanyak 12</w:t>
      </w:r>
      <w:r w:rsidRPr="00CE4B95">
        <w:rPr>
          <w:lang w:val="en-US"/>
        </w:rPr>
        <w:t>4</w:t>
      </w:r>
      <w:r w:rsidRPr="00CE4B95">
        <w:rPr>
          <w:lang w:val="id-ID"/>
        </w:rPr>
        <w:t xml:space="preserve"> orang dalam menanggapi indikator Produktivitas dalam Analisis kinerja pada UPT Puskesmas Purnama Kecamatan Dumai Barat dikatakan  Baik karena skor yang diperoleh dari tanggapan responden sebesar </w:t>
      </w:r>
      <w:r w:rsidRPr="00CE4B95">
        <w:rPr>
          <w:lang w:val="en-US"/>
        </w:rPr>
        <w:t>997</w:t>
      </w:r>
      <w:r w:rsidRPr="00CE4B95">
        <w:rPr>
          <w:lang w:val="id-ID"/>
        </w:rPr>
        <w:t xml:space="preserve"> berada pada interval 8</w:t>
      </w:r>
      <w:r w:rsidRPr="00CE4B95">
        <w:rPr>
          <w:lang w:val="en-US"/>
        </w:rPr>
        <w:t>69</w:t>
      </w:r>
      <w:r w:rsidRPr="00CE4B95">
        <w:rPr>
          <w:lang w:val="id-ID"/>
        </w:rPr>
        <w:t xml:space="preserve"> - 1.1</w:t>
      </w:r>
      <w:r w:rsidRPr="00CE4B95">
        <w:rPr>
          <w:lang w:val="en-US"/>
        </w:rPr>
        <w:t>16</w:t>
      </w:r>
      <w:r w:rsidRPr="00CE4B95">
        <w:rPr>
          <w:lang w:val="id-ID"/>
        </w:rPr>
        <w:t xml:space="preserve"> dengan kategori Baik.</w:t>
      </w:r>
    </w:p>
    <w:p w14:paraId="7C7CAA77" w14:textId="77777777" w:rsidR="00FF0F45" w:rsidRPr="00CE4B95" w:rsidRDefault="00FF0F45" w:rsidP="00FF0F45">
      <w:pPr>
        <w:spacing w:line="480" w:lineRule="auto"/>
        <w:outlineLvl w:val="3"/>
        <w:rPr>
          <w:rFonts w:eastAsia="Times New Roman"/>
          <w:b/>
          <w:bCs w:val="0"/>
          <w:lang w:val="id-ID" w:eastAsia="en-ID"/>
        </w:rPr>
      </w:pPr>
      <w:r w:rsidRPr="00CE4B95">
        <w:rPr>
          <w:rFonts w:eastAsia="Times New Roman"/>
          <w:b/>
          <w:lang w:val="id-ID" w:eastAsia="en-ID"/>
        </w:rPr>
        <w:t>3) Responsivitas</w:t>
      </w:r>
    </w:p>
    <w:p w14:paraId="55A47EDB"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 xml:space="preserve">Merupakan suatu kemampuan </w:t>
      </w:r>
      <w:r w:rsidRPr="00CE4B95">
        <w:rPr>
          <w:rFonts w:eastAsia="Times New Roman"/>
          <w:lang w:val="en-US" w:eastAsia="en-ID"/>
        </w:rPr>
        <w:t>p</w:t>
      </w:r>
      <w:r w:rsidRPr="00CE4B95">
        <w:rPr>
          <w:rFonts w:eastAsia="Times New Roman"/>
          <w:lang w:val="id-ID" w:eastAsia="en-ID"/>
        </w:rPr>
        <w:t>ihak UPT Puskesmas Dumai Barat Kota Dumai dalam menyusun program kerja yang disepakati besama, membuat pr</w:t>
      </w:r>
      <w:r w:rsidRPr="00CE4B95">
        <w:rPr>
          <w:rFonts w:eastAsia="Times New Roman"/>
          <w:lang w:val="en-US" w:eastAsia="en-ID"/>
        </w:rPr>
        <w:t>o</w:t>
      </w:r>
      <w:r w:rsidRPr="00CE4B95">
        <w:rPr>
          <w:rFonts w:eastAsia="Times New Roman"/>
          <w:lang w:val="id-ID" w:eastAsia="en-ID"/>
        </w:rPr>
        <w:t xml:space="preserve">gram kerja selaras dengan misi dan tujuan organisasi dan menetapkan program kerja yang sesuaikan dengan kebutuhan masyarakat. Adapun sub indikator </w:t>
      </w:r>
      <w:r w:rsidRPr="00CE4B95">
        <w:rPr>
          <w:rFonts w:eastAsia="Times New Roman"/>
          <w:lang w:val="en-US" w:eastAsia="en-ID"/>
        </w:rPr>
        <w:t>R</w:t>
      </w:r>
      <w:r w:rsidRPr="00CE4B95">
        <w:rPr>
          <w:rFonts w:eastAsia="Times New Roman"/>
          <w:lang w:val="id-ID" w:eastAsia="en-ID"/>
        </w:rPr>
        <w:t xml:space="preserve">esponsivitas dapat dilihat dari: </w:t>
      </w:r>
    </w:p>
    <w:p w14:paraId="22A3797E" w14:textId="77777777" w:rsidR="00FF0F45" w:rsidRPr="00CE4B95" w:rsidRDefault="00FF0F45" w:rsidP="00533B9C">
      <w:pPr>
        <w:pStyle w:val="ListParagraph"/>
        <w:numPr>
          <w:ilvl w:val="0"/>
          <w:numId w:val="69"/>
        </w:numPr>
        <w:spacing w:line="480" w:lineRule="auto"/>
        <w:ind w:left="284" w:hanging="284"/>
        <w:rPr>
          <w:rFonts w:eastAsia="Times New Roman"/>
          <w:lang w:val="id-ID" w:eastAsia="en-ID"/>
        </w:rPr>
      </w:pPr>
      <w:r w:rsidRPr="00CE4B95">
        <w:rPr>
          <w:rFonts w:eastAsia="Times New Roman"/>
          <w:lang w:val="id-ID" w:eastAsia="en-ID"/>
        </w:rPr>
        <w:t>Adanya kecepatan dalam merespon permintaan dan keluhan masyarakat</w:t>
      </w:r>
    </w:p>
    <w:p w14:paraId="747899C2"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lang w:val="id-ID"/>
        </w:rPr>
        <w:t xml:space="preserve">Menunjukkan kemampuan organisasi dalam memberikan tanggapan secara cepat terhadap kebutuhan, permintaan, atau keluhan dari masyarakat. Di UPT Puskesmas Purnama, hal ini tercermin dari </w:t>
      </w:r>
      <w:r w:rsidRPr="00CE4B95">
        <w:rPr>
          <w:lang w:val="id-ID"/>
        </w:rPr>
        <w:lastRenderedPageBreak/>
        <w:t>bagaimana petugas segera menanggapi keluhan pasien, baik terkait pelayanan medis, antrean, maupun ketersediaan obat.</w:t>
      </w:r>
    </w:p>
    <w:p w14:paraId="51AF9027" w14:textId="77777777" w:rsidR="00FF0F45" w:rsidRPr="00CE4B95" w:rsidRDefault="00FF0F45" w:rsidP="00533B9C">
      <w:pPr>
        <w:pStyle w:val="ListParagraph"/>
        <w:numPr>
          <w:ilvl w:val="0"/>
          <w:numId w:val="69"/>
        </w:numPr>
        <w:spacing w:line="480" w:lineRule="auto"/>
        <w:ind w:left="284" w:hanging="284"/>
        <w:rPr>
          <w:rFonts w:eastAsia="Times New Roman"/>
          <w:lang w:val="id-ID" w:eastAsia="en-ID"/>
        </w:rPr>
      </w:pPr>
      <w:r w:rsidRPr="00CE4B95">
        <w:rPr>
          <w:rFonts w:eastAsia="Times New Roman"/>
          <w:lang w:val="id-ID" w:eastAsia="en-ID"/>
        </w:rPr>
        <w:t>Adanya kehandalan pegawai dalam memahami tugas-tugas yang diberikan</w:t>
      </w:r>
    </w:p>
    <w:p w14:paraId="5739F891"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lang w:val="id-ID"/>
        </w:rPr>
        <w:t>Menggambarkan kompetensi dan profesionalitas pegawai dalam menjalankan tugas secara tepat dan bertanggung jawab. Di UPT Puskesmas Purnama, pegawai yang andal mampu memberikan pelayanan sesuai prosedur serta menjelaskan informasi medis atau administrasi dengan jelas kepada pasien.</w:t>
      </w:r>
    </w:p>
    <w:p w14:paraId="6601A8B1" w14:textId="77777777" w:rsidR="00FF0F45" w:rsidRPr="00CE4B95" w:rsidRDefault="00FF0F45" w:rsidP="00533B9C">
      <w:pPr>
        <w:pStyle w:val="ListParagraph"/>
        <w:numPr>
          <w:ilvl w:val="0"/>
          <w:numId w:val="69"/>
        </w:numPr>
        <w:spacing w:line="480" w:lineRule="auto"/>
        <w:ind w:left="284" w:hanging="284"/>
        <w:rPr>
          <w:rFonts w:eastAsia="Times New Roman"/>
          <w:lang w:val="id-ID" w:eastAsia="en-ID"/>
        </w:rPr>
      </w:pPr>
      <w:r w:rsidRPr="00CE4B95">
        <w:rPr>
          <w:rFonts w:eastAsia="Times New Roman"/>
          <w:lang w:val="id-ID" w:eastAsia="en-ID"/>
        </w:rPr>
        <w:t>Adanya layanan yang fleksibel terhadap perubahan kebutuhan masyarakat</w:t>
      </w:r>
    </w:p>
    <w:p w14:paraId="68B17C38" w14:textId="77777777" w:rsidR="00FF0F45" w:rsidRPr="00CE4B95" w:rsidRDefault="00FF0F45" w:rsidP="00FF0F45">
      <w:pPr>
        <w:pStyle w:val="ListParagraph"/>
        <w:spacing w:line="480" w:lineRule="auto"/>
        <w:ind w:left="284" w:firstLine="850"/>
        <w:rPr>
          <w:lang w:val="id-ID"/>
        </w:rPr>
      </w:pPr>
      <w:r w:rsidRPr="00CE4B95">
        <w:rPr>
          <w:lang w:val="id-ID"/>
        </w:rPr>
        <w:t>Menunjukkan kemampuan pelayanan untuk menyesuaikan diri dengan kebutuhan masyarakat yang terus berubah. Di UPT Puskesmas Purnama, fleksibilitas layanan dapat terlihat dari penyesuaian jam layanan, penambahan jenis layanan kesehatan, atau pemberian prioritas khusus bagi lansia, ibu hamil, dan pasien dengan kebutuhan khusus.</w:t>
      </w:r>
    </w:p>
    <w:p w14:paraId="7BF75C16"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rFonts w:eastAsia="Times New Roman"/>
          <w:lang w:val="id-ID" w:eastAsia="en-ID"/>
        </w:rPr>
        <w:t>Di</w:t>
      </w:r>
      <w:r w:rsidRPr="00CE4B95">
        <w:rPr>
          <w:rFonts w:eastAsia="Times New Roman"/>
          <w:lang w:val="en-US" w:eastAsia="en-ID"/>
        </w:rPr>
        <w:t xml:space="preserve"> </w:t>
      </w:r>
      <w:r w:rsidRPr="00CE4B95">
        <w:rPr>
          <w:rFonts w:eastAsia="Times New Roman"/>
          <w:lang w:val="id-ID" w:eastAsia="en-ID"/>
        </w:rPr>
        <w:t>mana ketiga sub indikator tersebut akan mempengaruh kinerja organisasi pada UPT Puskesmas Purnama untuk lebih jelasnya mengenai indikator responsivitas dapat dilihat pada tabel berikut:</w:t>
      </w:r>
    </w:p>
    <w:p w14:paraId="5B94BFD6" w14:textId="77777777" w:rsidR="00FF0F45" w:rsidRPr="00CE4B95" w:rsidRDefault="00FF0F45" w:rsidP="00FF0F45">
      <w:pPr>
        <w:pStyle w:val="ListParagraph"/>
        <w:spacing w:line="480" w:lineRule="auto"/>
        <w:ind w:left="284" w:firstLine="850"/>
        <w:rPr>
          <w:rFonts w:eastAsia="Times New Roman"/>
          <w:lang w:val="id-ID" w:eastAsia="en-ID"/>
        </w:rPr>
      </w:pPr>
    </w:p>
    <w:p w14:paraId="74905AB7" w14:textId="77777777" w:rsidR="00FF0F45" w:rsidRPr="00CE4B95" w:rsidRDefault="00FF0F45" w:rsidP="00FF0F45">
      <w:pPr>
        <w:pStyle w:val="ListParagraph"/>
        <w:spacing w:line="480" w:lineRule="auto"/>
        <w:ind w:left="284" w:firstLine="850"/>
        <w:rPr>
          <w:rFonts w:eastAsia="Times New Roman"/>
          <w:lang w:val="id-ID" w:eastAsia="en-ID"/>
        </w:rPr>
      </w:pPr>
    </w:p>
    <w:p w14:paraId="60F526D9" w14:textId="77777777" w:rsidR="00FF0F45" w:rsidRPr="00CE4B95" w:rsidRDefault="00FF0F45" w:rsidP="00FF0F45">
      <w:pPr>
        <w:pStyle w:val="ListParagraph"/>
        <w:spacing w:line="480" w:lineRule="auto"/>
        <w:ind w:left="284" w:firstLine="850"/>
        <w:rPr>
          <w:rFonts w:eastAsia="Times New Roman"/>
          <w:lang w:val="id-ID" w:eastAsia="en-ID"/>
        </w:rPr>
      </w:pPr>
    </w:p>
    <w:p w14:paraId="37E04326" w14:textId="77777777" w:rsidR="00FF0F45" w:rsidRPr="00CE4B95" w:rsidRDefault="00FF0F45" w:rsidP="00FF0F45">
      <w:pPr>
        <w:pStyle w:val="ListParagraph"/>
        <w:spacing w:line="480" w:lineRule="auto"/>
        <w:ind w:left="284" w:firstLine="850"/>
        <w:rPr>
          <w:rFonts w:eastAsia="Times New Roman"/>
          <w:lang w:val="id-ID" w:eastAsia="en-ID"/>
        </w:rPr>
      </w:pPr>
    </w:p>
    <w:p w14:paraId="317CED5C" w14:textId="77777777" w:rsidR="00FF0F45" w:rsidRPr="00CE4B95" w:rsidRDefault="00FF0F45" w:rsidP="00FF0F45">
      <w:pPr>
        <w:spacing w:after="0" w:line="360" w:lineRule="auto"/>
        <w:jc w:val="center"/>
        <w:rPr>
          <w:rFonts w:eastAsia="Times New Roman"/>
          <w:b/>
          <w:bCs w:val="0"/>
          <w:lang w:val="en-US" w:eastAsia="en-ID"/>
        </w:rPr>
      </w:pPr>
      <w:r w:rsidRPr="00CE4B95">
        <w:rPr>
          <w:rFonts w:eastAsia="Times New Roman"/>
          <w:b/>
          <w:lang w:val="id-ID" w:eastAsia="en-ID"/>
        </w:rPr>
        <w:lastRenderedPageBreak/>
        <w:t>Tabel V.</w:t>
      </w:r>
      <w:r w:rsidRPr="00CE4B95">
        <w:rPr>
          <w:rFonts w:eastAsia="Times New Roman"/>
          <w:b/>
          <w:lang w:val="en-US" w:eastAsia="en-ID"/>
        </w:rPr>
        <w:t>6</w:t>
      </w:r>
    </w:p>
    <w:p w14:paraId="20AAB31F" w14:textId="77777777" w:rsidR="00FF0F45" w:rsidRPr="00CE4B95" w:rsidRDefault="00FF0F45" w:rsidP="00FF0F45">
      <w:pPr>
        <w:spacing w:after="0" w:line="360" w:lineRule="auto"/>
        <w:jc w:val="center"/>
        <w:rPr>
          <w:rFonts w:eastAsia="Times New Roman"/>
          <w:b/>
          <w:lang w:val="id-ID" w:eastAsia="en-ID"/>
        </w:rPr>
      </w:pPr>
      <w:r w:rsidRPr="00CE4B95">
        <w:rPr>
          <w:rFonts w:eastAsia="Times New Roman"/>
          <w:b/>
          <w:lang w:val="id-ID" w:eastAsia="en-ID"/>
        </w:rPr>
        <w:t xml:space="preserve">Tanggapan Responden </w:t>
      </w:r>
      <w:r w:rsidRPr="00CE4B95">
        <w:rPr>
          <w:rFonts w:eastAsia="Times New Roman"/>
          <w:b/>
          <w:lang w:val="en-US" w:eastAsia="en-ID"/>
        </w:rPr>
        <w:t>t</w:t>
      </w:r>
      <w:r w:rsidRPr="00CE4B95">
        <w:rPr>
          <w:rFonts w:eastAsia="Times New Roman"/>
          <w:b/>
          <w:lang w:val="id-ID" w:eastAsia="en-ID"/>
        </w:rPr>
        <w:t>erhadap Indikator Responsivitas</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79"/>
        <w:gridCol w:w="860"/>
        <w:gridCol w:w="962"/>
        <w:gridCol w:w="962"/>
        <w:gridCol w:w="963"/>
        <w:gridCol w:w="1057"/>
      </w:tblGrid>
      <w:tr w:rsidR="00FF0F45" w:rsidRPr="00CE4B95" w14:paraId="757B9071" w14:textId="77777777" w:rsidTr="00FF0F45">
        <w:trPr>
          <w:trHeight w:val="272"/>
        </w:trPr>
        <w:tc>
          <w:tcPr>
            <w:tcW w:w="521" w:type="dxa"/>
            <w:vMerge w:val="restart"/>
            <w:shd w:val="clear" w:color="000000" w:fill="92D050"/>
            <w:vAlign w:val="center"/>
            <w:hideMark/>
          </w:tcPr>
          <w:p w14:paraId="4FA677C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No</w:t>
            </w:r>
          </w:p>
        </w:tc>
        <w:tc>
          <w:tcPr>
            <w:tcW w:w="3548" w:type="dxa"/>
            <w:gridSpan w:val="2"/>
            <w:vMerge w:val="restart"/>
            <w:shd w:val="clear" w:color="000000" w:fill="92D050"/>
            <w:vAlign w:val="center"/>
            <w:hideMark/>
          </w:tcPr>
          <w:p w14:paraId="404E5DD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 xml:space="preserve">Sub </w:t>
            </w:r>
            <w:proofErr w:type="spellStart"/>
            <w:r w:rsidRPr="00CE4B95">
              <w:rPr>
                <w:rFonts w:eastAsia="Times New Roman"/>
                <w:b/>
                <w:color w:val="000000"/>
                <w:kern w:val="0"/>
                <w:lang w:eastAsia="en-ID"/>
                <w14:ligatures w14:val="none"/>
              </w:rPr>
              <w:t>Indikator</w:t>
            </w:r>
            <w:proofErr w:type="spellEnd"/>
          </w:p>
        </w:tc>
        <w:tc>
          <w:tcPr>
            <w:tcW w:w="2887" w:type="dxa"/>
            <w:gridSpan w:val="3"/>
            <w:shd w:val="clear" w:color="000000" w:fill="92D050"/>
            <w:noWrap/>
            <w:vAlign w:val="center"/>
            <w:hideMark/>
          </w:tcPr>
          <w:p w14:paraId="1972082D"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Kategori</w:t>
            </w:r>
            <w:proofErr w:type="spellEnd"/>
            <w:r w:rsidRPr="00CE4B95">
              <w:rPr>
                <w:rFonts w:eastAsia="Times New Roman"/>
                <w:b/>
                <w:color w:val="000000"/>
                <w:kern w:val="0"/>
                <w:lang w:eastAsia="en-ID"/>
                <w14:ligatures w14:val="none"/>
              </w:rPr>
              <w:t xml:space="preserve"> </w:t>
            </w:r>
            <w:proofErr w:type="spellStart"/>
            <w:r w:rsidRPr="00CE4B95">
              <w:rPr>
                <w:rFonts w:eastAsia="Times New Roman"/>
                <w:b/>
                <w:color w:val="000000"/>
                <w:kern w:val="0"/>
                <w:lang w:eastAsia="en-ID"/>
                <w14:ligatures w14:val="none"/>
              </w:rPr>
              <w:t>Tanggapan</w:t>
            </w:r>
            <w:proofErr w:type="spellEnd"/>
          </w:p>
        </w:tc>
        <w:tc>
          <w:tcPr>
            <w:tcW w:w="962" w:type="dxa"/>
            <w:vMerge w:val="restart"/>
            <w:shd w:val="clear" w:color="000000" w:fill="92D050"/>
            <w:noWrap/>
            <w:vAlign w:val="center"/>
            <w:hideMark/>
          </w:tcPr>
          <w:p w14:paraId="46B05361"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r>
      <w:tr w:rsidR="00FF0F45" w:rsidRPr="00CE4B95" w14:paraId="7D8FC44E" w14:textId="77777777" w:rsidTr="00FF0F45">
        <w:trPr>
          <w:trHeight w:val="272"/>
        </w:trPr>
        <w:tc>
          <w:tcPr>
            <w:tcW w:w="521" w:type="dxa"/>
            <w:vMerge/>
            <w:vAlign w:val="center"/>
            <w:hideMark/>
          </w:tcPr>
          <w:p w14:paraId="206147F2" w14:textId="77777777" w:rsidR="00FF0F45" w:rsidRPr="00CE4B95" w:rsidRDefault="00FF0F45" w:rsidP="00FF0F45">
            <w:pPr>
              <w:spacing w:after="0"/>
              <w:jc w:val="left"/>
              <w:rPr>
                <w:rFonts w:eastAsia="Times New Roman"/>
                <w:b/>
                <w:color w:val="000000"/>
                <w:kern w:val="0"/>
                <w:lang w:eastAsia="en-ID"/>
                <w14:ligatures w14:val="none"/>
              </w:rPr>
            </w:pPr>
          </w:p>
        </w:tc>
        <w:tc>
          <w:tcPr>
            <w:tcW w:w="3548" w:type="dxa"/>
            <w:gridSpan w:val="2"/>
            <w:vMerge/>
            <w:vAlign w:val="center"/>
            <w:hideMark/>
          </w:tcPr>
          <w:p w14:paraId="4F11E35C" w14:textId="77777777" w:rsidR="00FF0F45" w:rsidRPr="00CE4B95" w:rsidRDefault="00FF0F45" w:rsidP="00FF0F45">
            <w:pPr>
              <w:spacing w:after="0"/>
              <w:jc w:val="left"/>
              <w:rPr>
                <w:rFonts w:eastAsia="Times New Roman"/>
                <w:b/>
                <w:color w:val="000000"/>
                <w:kern w:val="0"/>
                <w:lang w:eastAsia="en-ID"/>
                <w14:ligatures w14:val="none"/>
              </w:rPr>
            </w:pPr>
          </w:p>
        </w:tc>
        <w:tc>
          <w:tcPr>
            <w:tcW w:w="962" w:type="dxa"/>
            <w:shd w:val="clear" w:color="000000" w:fill="92D050"/>
            <w:vAlign w:val="center"/>
            <w:hideMark/>
          </w:tcPr>
          <w:p w14:paraId="7C4C0F1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B</w:t>
            </w:r>
          </w:p>
        </w:tc>
        <w:tc>
          <w:tcPr>
            <w:tcW w:w="962" w:type="dxa"/>
            <w:shd w:val="clear" w:color="000000" w:fill="92D050"/>
            <w:vAlign w:val="center"/>
            <w:hideMark/>
          </w:tcPr>
          <w:p w14:paraId="0CEC0149"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CB</w:t>
            </w:r>
          </w:p>
        </w:tc>
        <w:tc>
          <w:tcPr>
            <w:tcW w:w="962" w:type="dxa"/>
            <w:shd w:val="clear" w:color="000000" w:fill="92D050"/>
            <w:vAlign w:val="center"/>
            <w:hideMark/>
          </w:tcPr>
          <w:p w14:paraId="54FA00D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TB</w:t>
            </w:r>
          </w:p>
        </w:tc>
        <w:tc>
          <w:tcPr>
            <w:tcW w:w="962" w:type="dxa"/>
            <w:vMerge/>
            <w:vAlign w:val="center"/>
            <w:hideMark/>
          </w:tcPr>
          <w:p w14:paraId="15FF4892" w14:textId="77777777" w:rsidR="00FF0F45" w:rsidRPr="00CE4B95" w:rsidRDefault="00FF0F45" w:rsidP="00FF0F45">
            <w:pPr>
              <w:spacing w:after="0"/>
              <w:jc w:val="left"/>
              <w:rPr>
                <w:rFonts w:eastAsia="Times New Roman"/>
                <w:b/>
                <w:color w:val="000000"/>
                <w:kern w:val="0"/>
                <w:lang w:eastAsia="en-ID"/>
                <w14:ligatures w14:val="none"/>
              </w:rPr>
            </w:pPr>
          </w:p>
        </w:tc>
      </w:tr>
      <w:tr w:rsidR="00FF0F45" w:rsidRPr="00CE4B95" w14:paraId="37EAA49F" w14:textId="77777777" w:rsidTr="00FF0F45">
        <w:trPr>
          <w:trHeight w:val="272"/>
        </w:trPr>
        <w:tc>
          <w:tcPr>
            <w:tcW w:w="521" w:type="dxa"/>
            <w:vMerge w:val="restart"/>
            <w:shd w:val="clear" w:color="auto" w:fill="auto"/>
            <w:vAlign w:val="center"/>
            <w:hideMark/>
          </w:tcPr>
          <w:p w14:paraId="0F6AD82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2586" w:type="dxa"/>
            <w:vMerge w:val="restart"/>
            <w:shd w:val="clear" w:color="auto" w:fill="auto"/>
            <w:vAlign w:val="center"/>
            <w:hideMark/>
          </w:tcPr>
          <w:p w14:paraId="10F4094C"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kerja</w:t>
            </w:r>
            <w:proofErr w:type="spellEnd"/>
            <w:r w:rsidRPr="00CE4B95">
              <w:rPr>
                <w:rFonts w:eastAsia="Times New Roman"/>
                <w:bCs w:val="0"/>
                <w:color w:val="000000"/>
                <w:kern w:val="0"/>
                <w:lang w:eastAsia="en-ID"/>
                <w14:ligatures w14:val="none"/>
              </w:rPr>
              <w:t xml:space="preserve"> yang </w:t>
            </w:r>
            <w:proofErr w:type="spellStart"/>
            <w:proofErr w:type="gramStart"/>
            <w:r w:rsidRPr="00CE4B95">
              <w:rPr>
                <w:rFonts w:eastAsia="Times New Roman"/>
                <w:bCs w:val="0"/>
                <w:color w:val="000000"/>
                <w:kern w:val="0"/>
                <w:lang w:eastAsia="en-ID"/>
                <w14:ligatures w14:val="none"/>
              </w:rPr>
              <w:t>dibuat</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secara</w:t>
            </w:r>
            <w:proofErr w:type="spellEnd"/>
            <w:proofErr w:type="gram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berkala</w:t>
            </w:r>
            <w:proofErr w:type="spellEnd"/>
          </w:p>
        </w:tc>
        <w:tc>
          <w:tcPr>
            <w:tcW w:w="4812" w:type="dxa"/>
            <w:gridSpan w:val="5"/>
            <w:shd w:val="clear" w:color="000000" w:fill="92D050"/>
            <w:vAlign w:val="center"/>
            <w:hideMark/>
          </w:tcPr>
          <w:p w14:paraId="7D155F0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1D372EF6" w14:textId="77777777" w:rsidTr="00FF0F45">
        <w:trPr>
          <w:trHeight w:val="272"/>
        </w:trPr>
        <w:tc>
          <w:tcPr>
            <w:tcW w:w="521" w:type="dxa"/>
            <w:vMerge/>
            <w:vAlign w:val="center"/>
            <w:hideMark/>
          </w:tcPr>
          <w:p w14:paraId="3FBA39F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664E4FC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C000"/>
            <w:vAlign w:val="center"/>
            <w:hideMark/>
          </w:tcPr>
          <w:p w14:paraId="65588FF0"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2" w:type="dxa"/>
            <w:shd w:val="clear" w:color="000000" w:fill="FFC000"/>
            <w:noWrap/>
            <w:vAlign w:val="center"/>
            <w:hideMark/>
          </w:tcPr>
          <w:p w14:paraId="1196DEE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42</w:t>
            </w:r>
          </w:p>
        </w:tc>
        <w:tc>
          <w:tcPr>
            <w:tcW w:w="962" w:type="dxa"/>
            <w:shd w:val="clear" w:color="000000" w:fill="FFC000"/>
            <w:noWrap/>
            <w:vAlign w:val="center"/>
            <w:hideMark/>
          </w:tcPr>
          <w:p w14:paraId="63F303C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52</w:t>
            </w:r>
          </w:p>
        </w:tc>
        <w:tc>
          <w:tcPr>
            <w:tcW w:w="962" w:type="dxa"/>
            <w:shd w:val="clear" w:color="000000" w:fill="FFC000"/>
            <w:noWrap/>
            <w:vAlign w:val="center"/>
            <w:hideMark/>
          </w:tcPr>
          <w:p w14:paraId="7CE5201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2" w:type="dxa"/>
            <w:shd w:val="clear" w:color="000000" w:fill="FFC000"/>
            <w:noWrap/>
            <w:vAlign w:val="center"/>
            <w:hideMark/>
          </w:tcPr>
          <w:p w14:paraId="7D0E008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5137A520" w14:textId="77777777" w:rsidTr="00FF0F45">
        <w:trPr>
          <w:trHeight w:val="272"/>
        </w:trPr>
        <w:tc>
          <w:tcPr>
            <w:tcW w:w="521" w:type="dxa"/>
            <w:vMerge/>
            <w:vAlign w:val="center"/>
            <w:hideMark/>
          </w:tcPr>
          <w:p w14:paraId="691146D7"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56D79E2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F2CC"/>
            <w:vAlign w:val="center"/>
            <w:hideMark/>
          </w:tcPr>
          <w:p w14:paraId="28DAA47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2" w:type="dxa"/>
            <w:shd w:val="clear" w:color="000000" w:fill="FFF2CC"/>
            <w:noWrap/>
            <w:vAlign w:val="center"/>
            <w:hideMark/>
          </w:tcPr>
          <w:p w14:paraId="66E45DD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126</w:t>
            </w:r>
          </w:p>
        </w:tc>
        <w:tc>
          <w:tcPr>
            <w:tcW w:w="962" w:type="dxa"/>
            <w:shd w:val="clear" w:color="000000" w:fill="FFF2CC"/>
            <w:noWrap/>
            <w:vAlign w:val="center"/>
            <w:hideMark/>
          </w:tcPr>
          <w:p w14:paraId="61F00D0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104</w:t>
            </w:r>
          </w:p>
        </w:tc>
        <w:tc>
          <w:tcPr>
            <w:tcW w:w="962" w:type="dxa"/>
            <w:shd w:val="clear" w:color="000000" w:fill="FFF2CC"/>
            <w:noWrap/>
            <w:vAlign w:val="center"/>
            <w:hideMark/>
          </w:tcPr>
          <w:p w14:paraId="51312AF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2" w:type="dxa"/>
            <w:shd w:val="clear" w:color="000000" w:fill="FFF2CC"/>
            <w:vAlign w:val="center"/>
            <w:hideMark/>
          </w:tcPr>
          <w:p w14:paraId="664A735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230</w:t>
            </w:r>
          </w:p>
        </w:tc>
      </w:tr>
      <w:tr w:rsidR="00FF0F45" w:rsidRPr="00CE4B95" w14:paraId="34FE9893" w14:textId="77777777" w:rsidTr="00FF0F45">
        <w:trPr>
          <w:trHeight w:val="272"/>
        </w:trPr>
        <w:tc>
          <w:tcPr>
            <w:tcW w:w="521" w:type="dxa"/>
            <w:vMerge/>
            <w:vAlign w:val="center"/>
            <w:hideMark/>
          </w:tcPr>
          <w:p w14:paraId="5EC6924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02E62C2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812" w:type="dxa"/>
            <w:gridSpan w:val="5"/>
            <w:shd w:val="clear" w:color="000000" w:fill="92D050"/>
            <w:vAlign w:val="center"/>
            <w:hideMark/>
          </w:tcPr>
          <w:p w14:paraId="5338616E"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42076D0C" w14:textId="77777777" w:rsidTr="00FF0F45">
        <w:trPr>
          <w:trHeight w:val="272"/>
        </w:trPr>
        <w:tc>
          <w:tcPr>
            <w:tcW w:w="521" w:type="dxa"/>
            <w:vMerge/>
            <w:vAlign w:val="center"/>
            <w:hideMark/>
          </w:tcPr>
          <w:p w14:paraId="2630013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1AAA7AB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C000"/>
            <w:vAlign w:val="center"/>
            <w:hideMark/>
          </w:tcPr>
          <w:p w14:paraId="19325DA7"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2" w:type="dxa"/>
            <w:shd w:val="clear" w:color="000000" w:fill="FFC000"/>
            <w:noWrap/>
            <w:vAlign w:val="center"/>
            <w:hideMark/>
          </w:tcPr>
          <w:p w14:paraId="3C3F98B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16</w:t>
            </w:r>
          </w:p>
        </w:tc>
        <w:tc>
          <w:tcPr>
            <w:tcW w:w="962" w:type="dxa"/>
            <w:shd w:val="clear" w:color="000000" w:fill="FFC000"/>
            <w:noWrap/>
            <w:vAlign w:val="center"/>
            <w:hideMark/>
          </w:tcPr>
          <w:p w14:paraId="6ED2CED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11</w:t>
            </w:r>
          </w:p>
        </w:tc>
        <w:tc>
          <w:tcPr>
            <w:tcW w:w="962" w:type="dxa"/>
            <w:shd w:val="clear" w:color="000000" w:fill="FFC000"/>
            <w:noWrap/>
            <w:vAlign w:val="center"/>
            <w:hideMark/>
          </w:tcPr>
          <w:p w14:paraId="2856F67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962" w:type="dxa"/>
            <w:shd w:val="clear" w:color="000000" w:fill="FFC000"/>
            <w:noWrap/>
            <w:vAlign w:val="center"/>
            <w:hideMark/>
          </w:tcPr>
          <w:p w14:paraId="2B38EDC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16AB0FBE" w14:textId="77777777" w:rsidTr="00FF0F45">
        <w:trPr>
          <w:trHeight w:val="272"/>
        </w:trPr>
        <w:tc>
          <w:tcPr>
            <w:tcW w:w="521" w:type="dxa"/>
            <w:vMerge/>
            <w:vAlign w:val="center"/>
            <w:hideMark/>
          </w:tcPr>
          <w:p w14:paraId="31EF393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4172638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F2CC"/>
            <w:vAlign w:val="center"/>
            <w:hideMark/>
          </w:tcPr>
          <w:p w14:paraId="5C61BBA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2" w:type="dxa"/>
            <w:shd w:val="clear" w:color="000000" w:fill="FFF2CC"/>
            <w:noWrap/>
            <w:vAlign w:val="center"/>
            <w:hideMark/>
          </w:tcPr>
          <w:p w14:paraId="2C693F6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48</w:t>
            </w:r>
          </w:p>
        </w:tc>
        <w:tc>
          <w:tcPr>
            <w:tcW w:w="962" w:type="dxa"/>
            <w:shd w:val="clear" w:color="000000" w:fill="FFF2CC"/>
            <w:noWrap/>
            <w:vAlign w:val="center"/>
            <w:hideMark/>
          </w:tcPr>
          <w:p w14:paraId="5CB11ED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22</w:t>
            </w:r>
          </w:p>
        </w:tc>
        <w:tc>
          <w:tcPr>
            <w:tcW w:w="962" w:type="dxa"/>
            <w:shd w:val="clear" w:color="000000" w:fill="FFF2CC"/>
            <w:noWrap/>
            <w:vAlign w:val="center"/>
            <w:hideMark/>
          </w:tcPr>
          <w:p w14:paraId="11F802B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962" w:type="dxa"/>
            <w:shd w:val="clear" w:color="000000" w:fill="FFF2CC"/>
            <w:vAlign w:val="center"/>
            <w:hideMark/>
          </w:tcPr>
          <w:p w14:paraId="728C97D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73</w:t>
            </w:r>
          </w:p>
        </w:tc>
      </w:tr>
      <w:tr w:rsidR="00FF0F45" w:rsidRPr="00CE4B95" w14:paraId="43052557" w14:textId="77777777" w:rsidTr="00FF0F45">
        <w:trPr>
          <w:trHeight w:val="272"/>
        </w:trPr>
        <w:tc>
          <w:tcPr>
            <w:tcW w:w="521" w:type="dxa"/>
            <w:vMerge w:val="restart"/>
            <w:shd w:val="clear" w:color="auto" w:fill="auto"/>
            <w:vAlign w:val="center"/>
            <w:hideMark/>
          </w:tcPr>
          <w:p w14:paraId="3B87BBA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86" w:type="dxa"/>
            <w:vMerge w:val="restart"/>
            <w:shd w:val="clear" w:color="auto" w:fill="auto"/>
            <w:vAlign w:val="center"/>
            <w:hideMark/>
          </w:tcPr>
          <w:p w14:paraId="6137928B"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812" w:type="dxa"/>
            <w:gridSpan w:val="5"/>
            <w:shd w:val="clear" w:color="000000" w:fill="92D050"/>
            <w:vAlign w:val="center"/>
            <w:hideMark/>
          </w:tcPr>
          <w:p w14:paraId="2BFDCF4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7D60D037" w14:textId="77777777" w:rsidTr="00FF0F45">
        <w:trPr>
          <w:trHeight w:val="272"/>
        </w:trPr>
        <w:tc>
          <w:tcPr>
            <w:tcW w:w="521" w:type="dxa"/>
            <w:vMerge/>
            <w:vAlign w:val="center"/>
            <w:hideMark/>
          </w:tcPr>
          <w:p w14:paraId="377658F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523EE35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C000"/>
            <w:vAlign w:val="center"/>
            <w:hideMark/>
          </w:tcPr>
          <w:p w14:paraId="51A3D5D2"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2" w:type="dxa"/>
            <w:shd w:val="clear" w:color="000000" w:fill="FFC000"/>
            <w:noWrap/>
            <w:vAlign w:val="center"/>
            <w:hideMark/>
          </w:tcPr>
          <w:p w14:paraId="154EBDF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44</w:t>
            </w:r>
          </w:p>
        </w:tc>
        <w:tc>
          <w:tcPr>
            <w:tcW w:w="962" w:type="dxa"/>
            <w:shd w:val="clear" w:color="000000" w:fill="FFC000"/>
            <w:noWrap/>
            <w:vAlign w:val="center"/>
            <w:hideMark/>
          </w:tcPr>
          <w:p w14:paraId="08DB97E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50</w:t>
            </w:r>
          </w:p>
        </w:tc>
        <w:tc>
          <w:tcPr>
            <w:tcW w:w="962" w:type="dxa"/>
            <w:shd w:val="clear" w:color="000000" w:fill="FFC000"/>
            <w:noWrap/>
            <w:vAlign w:val="center"/>
            <w:hideMark/>
          </w:tcPr>
          <w:p w14:paraId="6B5F88E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2" w:type="dxa"/>
            <w:shd w:val="clear" w:color="000000" w:fill="FFC000"/>
            <w:noWrap/>
            <w:vAlign w:val="center"/>
            <w:hideMark/>
          </w:tcPr>
          <w:p w14:paraId="4B14F0A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01DBA7CD" w14:textId="77777777" w:rsidTr="00FF0F45">
        <w:trPr>
          <w:trHeight w:val="272"/>
        </w:trPr>
        <w:tc>
          <w:tcPr>
            <w:tcW w:w="521" w:type="dxa"/>
            <w:vMerge/>
            <w:vAlign w:val="center"/>
            <w:hideMark/>
          </w:tcPr>
          <w:p w14:paraId="0620CBD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333996C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F2CC"/>
            <w:vAlign w:val="center"/>
            <w:hideMark/>
          </w:tcPr>
          <w:p w14:paraId="4359502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2" w:type="dxa"/>
            <w:shd w:val="clear" w:color="000000" w:fill="FFF2CC"/>
            <w:noWrap/>
            <w:vAlign w:val="center"/>
            <w:hideMark/>
          </w:tcPr>
          <w:p w14:paraId="5465443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132</w:t>
            </w:r>
          </w:p>
        </w:tc>
        <w:tc>
          <w:tcPr>
            <w:tcW w:w="962" w:type="dxa"/>
            <w:shd w:val="clear" w:color="000000" w:fill="FFF2CC"/>
            <w:noWrap/>
            <w:vAlign w:val="center"/>
            <w:hideMark/>
          </w:tcPr>
          <w:p w14:paraId="4BF777A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100</w:t>
            </w:r>
          </w:p>
        </w:tc>
        <w:tc>
          <w:tcPr>
            <w:tcW w:w="962" w:type="dxa"/>
            <w:shd w:val="clear" w:color="000000" w:fill="FFF2CC"/>
            <w:noWrap/>
            <w:vAlign w:val="center"/>
            <w:hideMark/>
          </w:tcPr>
          <w:p w14:paraId="6FB5406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2" w:type="dxa"/>
            <w:shd w:val="clear" w:color="000000" w:fill="FFF2CC"/>
            <w:vAlign w:val="center"/>
            <w:hideMark/>
          </w:tcPr>
          <w:p w14:paraId="1775160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232</w:t>
            </w:r>
          </w:p>
        </w:tc>
      </w:tr>
      <w:tr w:rsidR="00FF0F45" w:rsidRPr="00CE4B95" w14:paraId="2D30BB58" w14:textId="77777777" w:rsidTr="00FF0F45">
        <w:trPr>
          <w:trHeight w:val="272"/>
        </w:trPr>
        <w:tc>
          <w:tcPr>
            <w:tcW w:w="521" w:type="dxa"/>
            <w:vMerge/>
            <w:vAlign w:val="center"/>
            <w:hideMark/>
          </w:tcPr>
          <w:p w14:paraId="62C103F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21C2FAA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812" w:type="dxa"/>
            <w:gridSpan w:val="5"/>
            <w:shd w:val="clear" w:color="000000" w:fill="92D050"/>
            <w:vAlign w:val="center"/>
            <w:hideMark/>
          </w:tcPr>
          <w:p w14:paraId="50176955"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093B963C" w14:textId="77777777" w:rsidTr="00FF0F45">
        <w:trPr>
          <w:trHeight w:val="272"/>
        </w:trPr>
        <w:tc>
          <w:tcPr>
            <w:tcW w:w="521" w:type="dxa"/>
            <w:vMerge/>
            <w:vAlign w:val="center"/>
            <w:hideMark/>
          </w:tcPr>
          <w:p w14:paraId="418FF42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4A96B6E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C000"/>
            <w:vAlign w:val="center"/>
            <w:hideMark/>
          </w:tcPr>
          <w:p w14:paraId="12F3152F"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2" w:type="dxa"/>
            <w:shd w:val="clear" w:color="000000" w:fill="FFC000"/>
            <w:noWrap/>
            <w:vAlign w:val="center"/>
            <w:hideMark/>
          </w:tcPr>
          <w:p w14:paraId="1280631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15</w:t>
            </w:r>
          </w:p>
        </w:tc>
        <w:tc>
          <w:tcPr>
            <w:tcW w:w="962" w:type="dxa"/>
            <w:shd w:val="clear" w:color="000000" w:fill="FFC000"/>
            <w:noWrap/>
            <w:vAlign w:val="center"/>
            <w:hideMark/>
          </w:tcPr>
          <w:p w14:paraId="62658FD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962" w:type="dxa"/>
            <w:shd w:val="clear" w:color="000000" w:fill="FFC000"/>
            <w:noWrap/>
            <w:vAlign w:val="center"/>
            <w:hideMark/>
          </w:tcPr>
          <w:p w14:paraId="6D4B1C7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62" w:type="dxa"/>
            <w:shd w:val="clear" w:color="000000" w:fill="FFC000"/>
            <w:noWrap/>
            <w:vAlign w:val="center"/>
            <w:hideMark/>
          </w:tcPr>
          <w:p w14:paraId="758EFAE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03418081" w14:textId="77777777" w:rsidTr="00FF0F45">
        <w:trPr>
          <w:trHeight w:val="272"/>
        </w:trPr>
        <w:tc>
          <w:tcPr>
            <w:tcW w:w="521" w:type="dxa"/>
            <w:vMerge/>
            <w:vAlign w:val="center"/>
            <w:hideMark/>
          </w:tcPr>
          <w:p w14:paraId="4DFF1F1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4F587E0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F2CC"/>
            <w:vAlign w:val="center"/>
            <w:hideMark/>
          </w:tcPr>
          <w:p w14:paraId="10E8007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2" w:type="dxa"/>
            <w:shd w:val="clear" w:color="000000" w:fill="FFF2CC"/>
            <w:noWrap/>
            <w:vAlign w:val="center"/>
            <w:hideMark/>
          </w:tcPr>
          <w:p w14:paraId="2F662C2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45</w:t>
            </w:r>
          </w:p>
        </w:tc>
        <w:tc>
          <w:tcPr>
            <w:tcW w:w="962" w:type="dxa"/>
            <w:shd w:val="clear" w:color="000000" w:fill="FFF2CC"/>
            <w:noWrap/>
            <w:vAlign w:val="center"/>
            <w:hideMark/>
          </w:tcPr>
          <w:p w14:paraId="7DB9592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28</w:t>
            </w:r>
          </w:p>
        </w:tc>
        <w:tc>
          <w:tcPr>
            <w:tcW w:w="962" w:type="dxa"/>
            <w:shd w:val="clear" w:color="000000" w:fill="FFF2CC"/>
            <w:noWrap/>
            <w:vAlign w:val="center"/>
            <w:hideMark/>
          </w:tcPr>
          <w:p w14:paraId="4A9DAD0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62" w:type="dxa"/>
            <w:shd w:val="clear" w:color="000000" w:fill="FFF2CC"/>
            <w:vAlign w:val="center"/>
            <w:hideMark/>
          </w:tcPr>
          <w:p w14:paraId="1E0364D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74</w:t>
            </w:r>
          </w:p>
        </w:tc>
      </w:tr>
      <w:tr w:rsidR="00FF0F45" w:rsidRPr="00CE4B95" w14:paraId="3EE2AE0B" w14:textId="77777777" w:rsidTr="00FF0F45">
        <w:trPr>
          <w:trHeight w:val="272"/>
        </w:trPr>
        <w:tc>
          <w:tcPr>
            <w:tcW w:w="521" w:type="dxa"/>
            <w:vMerge w:val="restart"/>
            <w:shd w:val="clear" w:color="auto" w:fill="auto"/>
            <w:vAlign w:val="center"/>
            <w:hideMark/>
          </w:tcPr>
          <w:p w14:paraId="02EB7EE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86" w:type="dxa"/>
            <w:vMerge w:val="restart"/>
            <w:shd w:val="clear" w:color="auto" w:fill="auto"/>
            <w:vAlign w:val="center"/>
            <w:hideMark/>
          </w:tcPr>
          <w:p w14:paraId="1F701394"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812" w:type="dxa"/>
            <w:gridSpan w:val="5"/>
            <w:shd w:val="clear" w:color="000000" w:fill="92D050"/>
            <w:vAlign w:val="center"/>
            <w:hideMark/>
          </w:tcPr>
          <w:p w14:paraId="29ABCCF5"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04A2653D" w14:textId="77777777" w:rsidTr="00FF0F45">
        <w:trPr>
          <w:trHeight w:val="272"/>
        </w:trPr>
        <w:tc>
          <w:tcPr>
            <w:tcW w:w="521" w:type="dxa"/>
            <w:vMerge/>
            <w:vAlign w:val="center"/>
            <w:hideMark/>
          </w:tcPr>
          <w:p w14:paraId="193BAA1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20F858B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C000"/>
            <w:vAlign w:val="center"/>
            <w:hideMark/>
          </w:tcPr>
          <w:p w14:paraId="72705F0F"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2" w:type="dxa"/>
            <w:shd w:val="clear" w:color="000000" w:fill="FFC000"/>
            <w:noWrap/>
            <w:vAlign w:val="center"/>
            <w:hideMark/>
          </w:tcPr>
          <w:p w14:paraId="5BFBC8F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962" w:type="dxa"/>
            <w:shd w:val="clear" w:color="000000" w:fill="FFC000"/>
            <w:noWrap/>
            <w:vAlign w:val="center"/>
            <w:hideMark/>
          </w:tcPr>
          <w:p w14:paraId="6558C78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78</w:t>
            </w:r>
          </w:p>
        </w:tc>
        <w:tc>
          <w:tcPr>
            <w:tcW w:w="962" w:type="dxa"/>
            <w:shd w:val="clear" w:color="000000" w:fill="FFC000"/>
            <w:noWrap/>
            <w:vAlign w:val="center"/>
            <w:hideMark/>
          </w:tcPr>
          <w:p w14:paraId="19EC4BA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962" w:type="dxa"/>
            <w:shd w:val="clear" w:color="000000" w:fill="FFC000"/>
            <w:noWrap/>
            <w:vAlign w:val="center"/>
            <w:hideMark/>
          </w:tcPr>
          <w:p w14:paraId="19203BC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4A9E0A9A" w14:textId="77777777" w:rsidTr="00FF0F45">
        <w:trPr>
          <w:trHeight w:val="272"/>
        </w:trPr>
        <w:tc>
          <w:tcPr>
            <w:tcW w:w="521" w:type="dxa"/>
            <w:vMerge/>
            <w:vAlign w:val="center"/>
            <w:hideMark/>
          </w:tcPr>
          <w:p w14:paraId="6512991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15890A7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F2CC"/>
            <w:vAlign w:val="center"/>
            <w:hideMark/>
          </w:tcPr>
          <w:p w14:paraId="45622BCD"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2" w:type="dxa"/>
            <w:shd w:val="clear" w:color="000000" w:fill="FFF2CC"/>
            <w:noWrap/>
            <w:vAlign w:val="center"/>
            <w:hideMark/>
          </w:tcPr>
          <w:p w14:paraId="62372B6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42</w:t>
            </w:r>
          </w:p>
        </w:tc>
        <w:tc>
          <w:tcPr>
            <w:tcW w:w="962" w:type="dxa"/>
            <w:shd w:val="clear" w:color="000000" w:fill="FFF2CC"/>
            <w:noWrap/>
            <w:vAlign w:val="center"/>
            <w:hideMark/>
          </w:tcPr>
          <w:p w14:paraId="798885F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156</w:t>
            </w:r>
          </w:p>
        </w:tc>
        <w:tc>
          <w:tcPr>
            <w:tcW w:w="962" w:type="dxa"/>
            <w:shd w:val="clear" w:color="000000" w:fill="FFF2CC"/>
            <w:noWrap/>
            <w:vAlign w:val="center"/>
            <w:hideMark/>
          </w:tcPr>
          <w:p w14:paraId="0587A75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962" w:type="dxa"/>
            <w:shd w:val="clear" w:color="000000" w:fill="FFF2CC"/>
            <w:vAlign w:val="center"/>
            <w:hideMark/>
          </w:tcPr>
          <w:p w14:paraId="402AF24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200</w:t>
            </w:r>
          </w:p>
        </w:tc>
      </w:tr>
      <w:tr w:rsidR="00FF0F45" w:rsidRPr="00CE4B95" w14:paraId="254DE386" w14:textId="77777777" w:rsidTr="00FF0F45">
        <w:trPr>
          <w:trHeight w:val="272"/>
        </w:trPr>
        <w:tc>
          <w:tcPr>
            <w:tcW w:w="521" w:type="dxa"/>
            <w:vMerge/>
            <w:vAlign w:val="center"/>
            <w:hideMark/>
          </w:tcPr>
          <w:p w14:paraId="2C098A3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05092D4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812" w:type="dxa"/>
            <w:gridSpan w:val="5"/>
            <w:shd w:val="clear" w:color="000000" w:fill="92D050"/>
            <w:vAlign w:val="center"/>
            <w:hideMark/>
          </w:tcPr>
          <w:p w14:paraId="4C1A3AC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37E5AC2A" w14:textId="77777777" w:rsidTr="00FF0F45">
        <w:trPr>
          <w:trHeight w:val="272"/>
        </w:trPr>
        <w:tc>
          <w:tcPr>
            <w:tcW w:w="521" w:type="dxa"/>
            <w:vMerge/>
            <w:vAlign w:val="center"/>
            <w:hideMark/>
          </w:tcPr>
          <w:p w14:paraId="381E4F7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7DDC570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C000"/>
            <w:vAlign w:val="center"/>
            <w:hideMark/>
          </w:tcPr>
          <w:p w14:paraId="0902D773"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2" w:type="dxa"/>
            <w:shd w:val="clear" w:color="000000" w:fill="FFC000"/>
            <w:noWrap/>
            <w:vAlign w:val="center"/>
            <w:hideMark/>
          </w:tcPr>
          <w:p w14:paraId="4D1003A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962" w:type="dxa"/>
            <w:shd w:val="clear" w:color="000000" w:fill="FFC000"/>
            <w:noWrap/>
            <w:vAlign w:val="center"/>
            <w:hideMark/>
          </w:tcPr>
          <w:p w14:paraId="7A693CA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20</w:t>
            </w:r>
          </w:p>
        </w:tc>
        <w:tc>
          <w:tcPr>
            <w:tcW w:w="962" w:type="dxa"/>
            <w:shd w:val="clear" w:color="000000" w:fill="FFC000"/>
            <w:noWrap/>
            <w:vAlign w:val="center"/>
            <w:hideMark/>
          </w:tcPr>
          <w:p w14:paraId="3249308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w:t>
            </w:r>
          </w:p>
        </w:tc>
        <w:tc>
          <w:tcPr>
            <w:tcW w:w="962" w:type="dxa"/>
            <w:shd w:val="clear" w:color="000000" w:fill="FFC000"/>
            <w:noWrap/>
            <w:vAlign w:val="center"/>
            <w:hideMark/>
          </w:tcPr>
          <w:p w14:paraId="3CD7A51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7E72D67D" w14:textId="77777777" w:rsidTr="00FF0F45">
        <w:trPr>
          <w:trHeight w:val="272"/>
        </w:trPr>
        <w:tc>
          <w:tcPr>
            <w:tcW w:w="521" w:type="dxa"/>
            <w:vMerge/>
            <w:vAlign w:val="center"/>
            <w:hideMark/>
          </w:tcPr>
          <w:p w14:paraId="010A994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86" w:type="dxa"/>
            <w:vMerge/>
            <w:vAlign w:val="center"/>
            <w:hideMark/>
          </w:tcPr>
          <w:p w14:paraId="0EA81B3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2" w:type="dxa"/>
            <w:shd w:val="clear" w:color="000000" w:fill="FFF2CC"/>
            <w:vAlign w:val="center"/>
            <w:hideMark/>
          </w:tcPr>
          <w:p w14:paraId="622879E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2" w:type="dxa"/>
            <w:shd w:val="clear" w:color="000000" w:fill="FFF2CC"/>
            <w:noWrap/>
            <w:vAlign w:val="center"/>
            <w:hideMark/>
          </w:tcPr>
          <w:p w14:paraId="45D85F8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w:t>
            </w:r>
          </w:p>
        </w:tc>
        <w:tc>
          <w:tcPr>
            <w:tcW w:w="962" w:type="dxa"/>
            <w:shd w:val="clear" w:color="000000" w:fill="FFF2CC"/>
            <w:noWrap/>
            <w:vAlign w:val="center"/>
            <w:hideMark/>
          </w:tcPr>
          <w:p w14:paraId="18D4A0D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40</w:t>
            </w:r>
          </w:p>
        </w:tc>
        <w:tc>
          <w:tcPr>
            <w:tcW w:w="962" w:type="dxa"/>
            <w:shd w:val="clear" w:color="000000" w:fill="FFF2CC"/>
            <w:noWrap/>
            <w:vAlign w:val="center"/>
            <w:hideMark/>
          </w:tcPr>
          <w:p w14:paraId="302B552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w:t>
            </w:r>
          </w:p>
        </w:tc>
        <w:tc>
          <w:tcPr>
            <w:tcW w:w="962" w:type="dxa"/>
            <w:shd w:val="clear" w:color="000000" w:fill="FFF2CC"/>
            <w:vAlign w:val="center"/>
            <w:hideMark/>
          </w:tcPr>
          <w:p w14:paraId="096EE5C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54</w:t>
            </w:r>
          </w:p>
        </w:tc>
      </w:tr>
      <w:tr w:rsidR="00FF0F45" w:rsidRPr="00CE4B95" w14:paraId="2A5FBEFD" w14:textId="77777777" w:rsidTr="00FF0F45">
        <w:trPr>
          <w:trHeight w:val="272"/>
        </w:trPr>
        <w:tc>
          <w:tcPr>
            <w:tcW w:w="3107" w:type="dxa"/>
            <w:gridSpan w:val="2"/>
            <w:vMerge w:val="restart"/>
            <w:shd w:val="clear" w:color="000000" w:fill="92D050"/>
            <w:noWrap/>
            <w:vAlign w:val="center"/>
            <w:hideMark/>
          </w:tcPr>
          <w:p w14:paraId="169B84A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Jumlah</w:t>
            </w:r>
          </w:p>
        </w:tc>
        <w:tc>
          <w:tcPr>
            <w:tcW w:w="962" w:type="dxa"/>
            <w:shd w:val="clear" w:color="000000" w:fill="92D050"/>
            <w:vAlign w:val="center"/>
            <w:hideMark/>
          </w:tcPr>
          <w:p w14:paraId="673BDAD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Frek</w:t>
            </w:r>
          </w:p>
        </w:tc>
        <w:tc>
          <w:tcPr>
            <w:tcW w:w="962" w:type="dxa"/>
            <w:shd w:val="clear" w:color="000000" w:fill="92D050"/>
            <w:noWrap/>
            <w:vAlign w:val="center"/>
            <w:hideMark/>
          </w:tcPr>
          <w:p w14:paraId="7E477FC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118</w:t>
            </w:r>
          </w:p>
        </w:tc>
        <w:tc>
          <w:tcPr>
            <w:tcW w:w="962" w:type="dxa"/>
            <w:shd w:val="clear" w:color="000000" w:fill="92D050"/>
            <w:noWrap/>
            <w:vAlign w:val="center"/>
            <w:hideMark/>
          </w:tcPr>
          <w:p w14:paraId="17FF254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225</w:t>
            </w:r>
          </w:p>
        </w:tc>
        <w:tc>
          <w:tcPr>
            <w:tcW w:w="962" w:type="dxa"/>
            <w:shd w:val="clear" w:color="000000" w:fill="92D050"/>
            <w:noWrap/>
            <w:vAlign w:val="center"/>
            <w:hideMark/>
          </w:tcPr>
          <w:p w14:paraId="32450E9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14</w:t>
            </w:r>
          </w:p>
        </w:tc>
        <w:tc>
          <w:tcPr>
            <w:tcW w:w="962" w:type="dxa"/>
            <w:shd w:val="clear" w:color="000000" w:fill="92D050"/>
            <w:noWrap/>
            <w:vAlign w:val="center"/>
            <w:hideMark/>
          </w:tcPr>
          <w:p w14:paraId="1E4DD13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357</w:t>
            </w:r>
          </w:p>
        </w:tc>
      </w:tr>
      <w:tr w:rsidR="00FF0F45" w:rsidRPr="00CE4B95" w14:paraId="29851E10" w14:textId="77777777" w:rsidTr="00FF0F45">
        <w:trPr>
          <w:trHeight w:val="272"/>
        </w:trPr>
        <w:tc>
          <w:tcPr>
            <w:tcW w:w="3107" w:type="dxa"/>
            <w:gridSpan w:val="2"/>
            <w:vMerge/>
            <w:vAlign w:val="center"/>
            <w:hideMark/>
          </w:tcPr>
          <w:p w14:paraId="362EB67E" w14:textId="77777777" w:rsidR="00FF0F45" w:rsidRPr="00CE4B95" w:rsidRDefault="00FF0F45" w:rsidP="00FF0F45">
            <w:pPr>
              <w:spacing w:after="0"/>
              <w:jc w:val="left"/>
              <w:rPr>
                <w:rFonts w:eastAsia="Times New Roman"/>
                <w:b/>
                <w:color w:val="000000"/>
                <w:kern w:val="0"/>
                <w:lang w:eastAsia="en-ID"/>
                <w14:ligatures w14:val="none"/>
              </w:rPr>
            </w:pPr>
          </w:p>
        </w:tc>
        <w:tc>
          <w:tcPr>
            <w:tcW w:w="962" w:type="dxa"/>
            <w:shd w:val="clear" w:color="000000" w:fill="92D050"/>
            <w:vAlign w:val="center"/>
            <w:hideMark/>
          </w:tcPr>
          <w:p w14:paraId="391BDDA9"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w:t>
            </w:r>
          </w:p>
        </w:tc>
        <w:tc>
          <w:tcPr>
            <w:tcW w:w="962" w:type="dxa"/>
            <w:shd w:val="clear" w:color="000000" w:fill="92D050"/>
            <w:noWrap/>
            <w:vAlign w:val="center"/>
            <w:hideMark/>
          </w:tcPr>
          <w:p w14:paraId="7D1366B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33%</w:t>
            </w:r>
          </w:p>
        </w:tc>
        <w:tc>
          <w:tcPr>
            <w:tcW w:w="962" w:type="dxa"/>
            <w:shd w:val="clear" w:color="000000" w:fill="92D050"/>
            <w:noWrap/>
            <w:vAlign w:val="center"/>
            <w:hideMark/>
          </w:tcPr>
          <w:p w14:paraId="6C58A83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63%</w:t>
            </w:r>
          </w:p>
        </w:tc>
        <w:tc>
          <w:tcPr>
            <w:tcW w:w="962" w:type="dxa"/>
            <w:shd w:val="clear" w:color="000000" w:fill="92D050"/>
            <w:noWrap/>
            <w:vAlign w:val="center"/>
            <w:hideMark/>
          </w:tcPr>
          <w:p w14:paraId="203B0EB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4%</w:t>
            </w:r>
          </w:p>
        </w:tc>
        <w:tc>
          <w:tcPr>
            <w:tcW w:w="962" w:type="dxa"/>
            <w:shd w:val="clear" w:color="000000" w:fill="92D050"/>
            <w:vAlign w:val="center"/>
            <w:hideMark/>
          </w:tcPr>
          <w:p w14:paraId="14AF70B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100%</w:t>
            </w:r>
          </w:p>
        </w:tc>
      </w:tr>
      <w:tr w:rsidR="00FF0F45" w:rsidRPr="00CE4B95" w14:paraId="020B6997" w14:textId="77777777" w:rsidTr="00FF0F45">
        <w:trPr>
          <w:trHeight w:val="272"/>
        </w:trPr>
        <w:tc>
          <w:tcPr>
            <w:tcW w:w="3107" w:type="dxa"/>
            <w:gridSpan w:val="2"/>
            <w:vMerge/>
            <w:vAlign w:val="center"/>
            <w:hideMark/>
          </w:tcPr>
          <w:p w14:paraId="72DF1B02" w14:textId="77777777" w:rsidR="00FF0F45" w:rsidRPr="00CE4B95" w:rsidRDefault="00FF0F45" w:rsidP="00FF0F45">
            <w:pPr>
              <w:spacing w:after="0"/>
              <w:jc w:val="left"/>
              <w:rPr>
                <w:rFonts w:eastAsia="Times New Roman"/>
                <w:b/>
                <w:color w:val="000000"/>
                <w:kern w:val="0"/>
                <w:lang w:eastAsia="en-ID"/>
                <w14:ligatures w14:val="none"/>
              </w:rPr>
            </w:pPr>
          </w:p>
        </w:tc>
        <w:tc>
          <w:tcPr>
            <w:tcW w:w="962" w:type="dxa"/>
            <w:shd w:val="clear" w:color="000000" w:fill="92D050"/>
            <w:vAlign w:val="center"/>
            <w:hideMark/>
          </w:tcPr>
          <w:p w14:paraId="741C1BB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Skor</w:t>
            </w:r>
          </w:p>
        </w:tc>
        <w:tc>
          <w:tcPr>
            <w:tcW w:w="962" w:type="dxa"/>
            <w:shd w:val="clear" w:color="000000" w:fill="92D050"/>
            <w:noWrap/>
            <w:vAlign w:val="center"/>
            <w:hideMark/>
          </w:tcPr>
          <w:p w14:paraId="755FAB8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399</w:t>
            </w:r>
          </w:p>
        </w:tc>
        <w:tc>
          <w:tcPr>
            <w:tcW w:w="962" w:type="dxa"/>
            <w:shd w:val="clear" w:color="000000" w:fill="92D050"/>
            <w:noWrap/>
            <w:vAlign w:val="center"/>
            <w:hideMark/>
          </w:tcPr>
          <w:p w14:paraId="7243F32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450</w:t>
            </w:r>
          </w:p>
        </w:tc>
        <w:tc>
          <w:tcPr>
            <w:tcW w:w="962" w:type="dxa"/>
            <w:shd w:val="clear" w:color="000000" w:fill="92D050"/>
            <w:noWrap/>
            <w:vAlign w:val="center"/>
            <w:hideMark/>
          </w:tcPr>
          <w:p w14:paraId="33D3A69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14</w:t>
            </w:r>
          </w:p>
        </w:tc>
        <w:tc>
          <w:tcPr>
            <w:tcW w:w="962" w:type="dxa"/>
            <w:shd w:val="clear" w:color="000000" w:fill="92D050"/>
            <w:noWrap/>
            <w:vAlign w:val="center"/>
            <w:hideMark/>
          </w:tcPr>
          <w:p w14:paraId="59AAA1B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863</w:t>
            </w:r>
          </w:p>
        </w:tc>
      </w:tr>
    </w:tbl>
    <w:p w14:paraId="0ADE737E"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13014DA5" w14:textId="77777777" w:rsidR="00FF0F45" w:rsidRPr="00CE4B95" w:rsidRDefault="00FF0F45" w:rsidP="00FF0F45">
      <w:pPr>
        <w:spacing w:line="480" w:lineRule="auto"/>
        <w:ind w:firstLine="709"/>
        <w:rPr>
          <w:lang w:val="id-ID"/>
        </w:rPr>
      </w:pPr>
      <w:r w:rsidRPr="00CE4B95">
        <w:rPr>
          <w:lang w:val="id-ID"/>
        </w:rPr>
        <w:t>Berdasarkan Tabel V.</w:t>
      </w:r>
      <w:r w:rsidRPr="00CE4B95">
        <w:rPr>
          <w:lang w:val="en-US"/>
        </w:rPr>
        <w:t>6</w:t>
      </w:r>
      <w:r w:rsidRPr="00CE4B95">
        <w:rPr>
          <w:lang w:val="id-ID"/>
        </w:rPr>
        <w:t xml:space="preserve"> di atas, hasil penelitian terhadap tiga sub indikator, diperoleh skor sebesar 30</w:t>
      </w:r>
      <w:r w:rsidRPr="00CE4B95">
        <w:rPr>
          <w:lang w:val="en-US"/>
        </w:rPr>
        <w:t>3</w:t>
      </w:r>
      <w:r w:rsidRPr="00CE4B95">
        <w:rPr>
          <w:lang w:val="id-ID"/>
        </w:rPr>
        <w:t xml:space="preserve"> pada sub indikator pertama, skor sebesar 3</w:t>
      </w:r>
      <w:r w:rsidRPr="00CE4B95">
        <w:rPr>
          <w:lang w:val="en-US"/>
        </w:rPr>
        <w:t>06</w:t>
      </w:r>
      <w:r w:rsidRPr="00CE4B95">
        <w:rPr>
          <w:lang w:val="id-ID"/>
        </w:rPr>
        <w:t xml:space="preserve"> pada sub indikator</w:t>
      </w:r>
      <w:r w:rsidRPr="00CE4B95">
        <w:rPr>
          <w:rStyle w:val="Strong"/>
          <w:lang w:val="id-ID"/>
        </w:rPr>
        <w:t xml:space="preserve"> kedua</w:t>
      </w:r>
      <w:r w:rsidRPr="00CE4B95">
        <w:rPr>
          <w:lang w:val="id-ID"/>
        </w:rPr>
        <w:t>, serta skor sebesar 2</w:t>
      </w:r>
      <w:r w:rsidRPr="00CE4B95">
        <w:rPr>
          <w:lang w:val="en-US"/>
        </w:rPr>
        <w:t>54</w:t>
      </w:r>
      <w:r w:rsidRPr="00CE4B95">
        <w:rPr>
          <w:lang w:val="id-ID"/>
        </w:rPr>
        <w:t xml:space="preserve"> pada sub indikator</w:t>
      </w:r>
      <w:r w:rsidRPr="00CE4B95">
        <w:rPr>
          <w:rStyle w:val="Strong"/>
          <w:lang w:val="id-ID"/>
        </w:rPr>
        <w:t xml:space="preserve"> ketiga</w:t>
      </w:r>
      <w:r w:rsidRPr="00CE4B95">
        <w:rPr>
          <w:lang w:val="id-ID"/>
        </w:rPr>
        <w:t xml:space="preserve">, sehingga total keseluruhan skor yang dicapai adalah </w:t>
      </w:r>
      <w:r w:rsidRPr="00CE4B95">
        <w:rPr>
          <w:rStyle w:val="Strong"/>
          <w:lang w:val="id-ID"/>
        </w:rPr>
        <w:t>8</w:t>
      </w:r>
      <w:r w:rsidRPr="00CE4B95">
        <w:rPr>
          <w:rStyle w:val="Strong"/>
          <w:lang w:val="en-US"/>
        </w:rPr>
        <w:t xml:space="preserve">63 </w:t>
      </w:r>
      <w:r w:rsidRPr="00CE4B95">
        <w:rPr>
          <w:lang w:val="id-ID"/>
        </w:rPr>
        <w:t>dari total responden berjumlah 12</w:t>
      </w:r>
      <w:r w:rsidRPr="00CE4B95">
        <w:rPr>
          <w:lang w:val="en-US"/>
        </w:rPr>
        <w:t>4</w:t>
      </w:r>
      <w:r w:rsidRPr="00CE4B95">
        <w:rPr>
          <w:lang w:val="id-ID"/>
        </w:rPr>
        <w:t xml:space="preserve"> orang, yang menunjukkan bahwa secara umum ketiga aspek tersebut telah berjalan dengan </w:t>
      </w:r>
      <w:proofErr w:type="spellStart"/>
      <w:r w:rsidRPr="00CE4B95">
        <w:rPr>
          <w:lang w:val="en-US"/>
        </w:rPr>
        <w:t>baik</w:t>
      </w:r>
      <w:proofErr w:type="spellEnd"/>
      <w:r w:rsidRPr="00CE4B95">
        <w:rPr>
          <w:lang w:val="id-ID"/>
        </w:rPr>
        <w:t xml:space="preserve"> namun terdapat beberapa aspek yang diperlukan adanya evaluasi guna mendukung kualitas </w:t>
      </w:r>
      <w:r w:rsidRPr="00CE4B95">
        <w:rPr>
          <w:lang w:val="en-US"/>
        </w:rPr>
        <w:t>L</w:t>
      </w:r>
      <w:r w:rsidRPr="00CE4B95">
        <w:rPr>
          <w:lang w:val="id-ID"/>
        </w:rPr>
        <w:t>ayanan organisasi.</w:t>
      </w:r>
    </w:p>
    <w:p w14:paraId="340C6523"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lastRenderedPageBreak/>
        <w:t>Guna memberikan gambaran yang lebih jelas dan visual mengenai distribusi tanggapan responden terhadap masing-masing sub indikator produktivitas, berikut disajikan diagram pie yang menunjukkan proporsi skor dari setiap sub indikator yang telah dikumpulkan melalui kuesioner.</w:t>
      </w:r>
    </w:p>
    <w:p w14:paraId="5A90AEC4" w14:textId="77777777" w:rsidR="00FF0F45" w:rsidRPr="00CE4B95" w:rsidRDefault="00FF0F45" w:rsidP="00FF0F45">
      <w:pPr>
        <w:spacing w:after="0" w:line="360" w:lineRule="auto"/>
        <w:jc w:val="center"/>
        <w:rPr>
          <w:rFonts w:eastAsia="Times New Roman"/>
          <w:b/>
          <w:bCs w:val="0"/>
          <w:lang w:val="id-ID" w:eastAsia="en-ID"/>
        </w:rPr>
      </w:pPr>
      <w:r w:rsidRPr="00CE4B95">
        <w:rPr>
          <w:rFonts w:eastAsia="Times New Roman"/>
          <w:b/>
          <w:lang w:val="id-ID" w:eastAsia="en-ID"/>
        </w:rPr>
        <w:t>Diagram V.3</w:t>
      </w:r>
    </w:p>
    <w:p w14:paraId="7B8D7C7D" w14:textId="77777777" w:rsidR="00FF0F45" w:rsidRPr="00CE4B95" w:rsidRDefault="00FF0F45" w:rsidP="00FF0F45">
      <w:pPr>
        <w:spacing w:after="0" w:line="360" w:lineRule="auto"/>
        <w:jc w:val="center"/>
        <w:rPr>
          <w:rFonts w:eastAsia="Times New Roman"/>
          <w:b/>
          <w:bCs w:val="0"/>
          <w:lang w:val="id-ID" w:eastAsia="en-ID"/>
        </w:rPr>
      </w:pPr>
      <w:r w:rsidRPr="00CE4B95">
        <w:rPr>
          <w:noProof/>
          <w14:ligatures w14:val="none"/>
        </w:rPr>
        <w:drawing>
          <wp:anchor distT="0" distB="0" distL="114300" distR="114300" simplePos="0" relativeHeight="251676672" behindDoc="0" locked="0" layoutInCell="1" allowOverlap="1" wp14:anchorId="051EF8DD" wp14:editId="103DEFD5">
            <wp:simplePos x="0" y="0"/>
            <wp:positionH relativeFrom="column">
              <wp:posOffset>-3266</wp:posOffset>
            </wp:positionH>
            <wp:positionV relativeFrom="paragraph">
              <wp:posOffset>268234</wp:posOffset>
            </wp:positionV>
            <wp:extent cx="5026660" cy="2125683"/>
            <wp:effectExtent l="0" t="0" r="2540" b="8255"/>
            <wp:wrapNone/>
            <wp:docPr id="97" name="Chart 97">
              <a:extLst xmlns:a="http://schemas.openxmlformats.org/drawingml/2006/main">
                <a:ext uri="{FF2B5EF4-FFF2-40B4-BE49-F238E27FC236}">
                  <a16:creationId xmlns:a16="http://schemas.microsoft.com/office/drawing/2014/main" id="{292C7B1E-D871-4E9C-A346-928B60C57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roofErr w:type="spellStart"/>
      <w:r w:rsidRPr="00CE4B95">
        <w:rPr>
          <w:b/>
          <w:lang w:val="en-US"/>
        </w:rPr>
        <w:t>Persentase</w:t>
      </w:r>
      <w:proofErr w:type="spellEnd"/>
      <w:r w:rsidRPr="00CE4B95">
        <w:rPr>
          <w:rFonts w:eastAsia="Times New Roman"/>
          <w:b/>
          <w:lang w:val="id-ID" w:eastAsia="en-ID"/>
        </w:rPr>
        <w:t xml:space="preserve"> Responden </w:t>
      </w:r>
      <w:r w:rsidRPr="00CE4B95">
        <w:rPr>
          <w:rFonts w:eastAsia="Times New Roman"/>
          <w:b/>
          <w:lang w:val="en-US" w:eastAsia="en-ID"/>
        </w:rPr>
        <w:t>t</w:t>
      </w:r>
      <w:r w:rsidRPr="00CE4B95">
        <w:rPr>
          <w:rFonts w:eastAsia="Times New Roman"/>
          <w:b/>
          <w:lang w:val="id-ID" w:eastAsia="en-ID"/>
        </w:rPr>
        <w:t>erhadap Indikator Responsivitas</w:t>
      </w:r>
    </w:p>
    <w:p w14:paraId="7DEDC37D" w14:textId="77777777" w:rsidR="00FF0F45" w:rsidRPr="00CE4B95" w:rsidRDefault="00FF0F45" w:rsidP="00FF0F45">
      <w:pPr>
        <w:spacing w:line="480" w:lineRule="auto"/>
        <w:rPr>
          <w:rFonts w:eastAsia="Times New Roman"/>
          <w:lang w:val="id-ID" w:eastAsia="en-ID"/>
        </w:rPr>
      </w:pPr>
    </w:p>
    <w:p w14:paraId="25718AD2" w14:textId="77777777" w:rsidR="00FF0F45" w:rsidRPr="00CE4B95" w:rsidRDefault="00FF0F45" w:rsidP="00FF0F45">
      <w:pPr>
        <w:spacing w:line="480" w:lineRule="auto"/>
        <w:ind w:firstLine="709"/>
        <w:rPr>
          <w:rFonts w:eastAsia="Times New Roman"/>
          <w:lang w:val="id-ID" w:eastAsia="en-ID"/>
        </w:rPr>
      </w:pPr>
    </w:p>
    <w:p w14:paraId="0FE7703C" w14:textId="77777777" w:rsidR="00FF0F45" w:rsidRPr="00CE4B95" w:rsidRDefault="00FF0F45" w:rsidP="00FF0F45">
      <w:pPr>
        <w:spacing w:line="480" w:lineRule="auto"/>
        <w:ind w:firstLine="709"/>
        <w:rPr>
          <w:rFonts w:eastAsia="Times New Roman"/>
          <w:lang w:val="id-ID" w:eastAsia="en-ID"/>
        </w:rPr>
      </w:pPr>
    </w:p>
    <w:p w14:paraId="3CC96E63" w14:textId="77777777" w:rsidR="00FF0F45" w:rsidRPr="00CE4B95" w:rsidRDefault="00FF0F45" w:rsidP="00FF0F45">
      <w:pPr>
        <w:spacing w:line="480" w:lineRule="auto"/>
        <w:ind w:firstLine="709"/>
        <w:rPr>
          <w:rFonts w:eastAsia="Times New Roman"/>
          <w:lang w:val="id-ID" w:eastAsia="en-ID"/>
        </w:rPr>
      </w:pPr>
    </w:p>
    <w:p w14:paraId="169C9579" w14:textId="77777777" w:rsidR="00FF0F45" w:rsidRPr="00CE4B95" w:rsidRDefault="00FF0F45" w:rsidP="00FF0F45">
      <w:pPr>
        <w:spacing w:line="480" w:lineRule="auto"/>
        <w:rPr>
          <w:rFonts w:eastAsia="Times New Roman"/>
          <w:lang w:val="id-ID" w:eastAsia="en-ID"/>
        </w:rPr>
      </w:pPr>
    </w:p>
    <w:p w14:paraId="101EFDB4"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0FF7A574" w14:textId="77777777" w:rsidR="00FF0F45" w:rsidRPr="00CE4B95" w:rsidRDefault="00FF0F45" w:rsidP="00FF0F45">
      <w:pPr>
        <w:spacing w:line="480" w:lineRule="auto"/>
        <w:ind w:firstLine="709"/>
        <w:rPr>
          <w:lang w:val="id-ID"/>
        </w:rPr>
      </w:pPr>
      <w:r w:rsidRPr="00CE4B95">
        <w:rPr>
          <w:rFonts w:eastAsia="Times New Roman"/>
          <w:lang w:val="id-ID" w:eastAsia="en-ID"/>
        </w:rPr>
        <w:t>Berdasarkan Diagram V.3 yang menunjuk</w:t>
      </w:r>
      <w:r w:rsidRPr="00CE4B95">
        <w:rPr>
          <w:rFonts w:eastAsia="Times New Roman"/>
          <w:lang w:val="en-US" w:eastAsia="en-ID"/>
        </w:rPr>
        <w:t>k</w:t>
      </w:r>
      <w:r w:rsidRPr="00CE4B95">
        <w:rPr>
          <w:rFonts w:eastAsia="Times New Roman"/>
          <w:lang w:val="id-ID" w:eastAsia="en-ID"/>
        </w:rPr>
        <w:t xml:space="preserve">an </w:t>
      </w:r>
      <w:r w:rsidRPr="00CE4B95">
        <w:rPr>
          <w:rFonts w:eastAsia="Times New Roman"/>
          <w:lang w:val="en-US" w:eastAsia="en-ID"/>
        </w:rPr>
        <w:t>t</w:t>
      </w:r>
      <w:r w:rsidRPr="00CE4B95">
        <w:rPr>
          <w:rFonts w:eastAsia="Times New Roman"/>
          <w:lang w:val="id-ID" w:eastAsia="en-ID"/>
        </w:rPr>
        <w:t xml:space="preserve">anggapan </w:t>
      </w:r>
      <w:r w:rsidRPr="00CE4B95">
        <w:rPr>
          <w:rFonts w:eastAsia="Times New Roman"/>
          <w:lang w:val="en-US" w:eastAsia="en-ID"/>
        </w:rPr>
        <w:t>r</w:t>
      </w:r>
      <w:r w:rsidRPr="00CE4B95">
        <w:rPr>
          <w:rFonts w:eastAsia="Times New Roman"/>
          <w:lang w:val="id-ID" w:eastAsia="en-ID"/>
        </w:rPr>
        <w:t xml:space="preserve">esponden </w:t>
      </w:r>
      <w:r w:rsidRPr="00CE4B95">
        <w:rPr>
          <w:rFonts w:eastAsia="Times New Roman"/>
          <w:lang w:val="en-US" w:eastAsia="en-ID"/>
        </w:rPr>
        <w:t>m</w:t>
      </w:r>
      <w:r w:rsidRPr="00CE4B95">
        <w:rPr>
          <w:rFonts w:eastAsia="Times New Roman"/>
          <w:lang w:val="id-ID" w:eastAsia="en-ID"/>
        </w:rPr>
        <w:t>engenai Indikator Responsivitas dalam analisis kinerja organisasi pada UPT Puskemas Purnama</w:t>
      </w:r>
      <w:r w:rsidRPr="00CE4B95">
        <w:rPr>
          <w:lang w:val="id-ID"/>
        </w:rPr>
        <w:t>,</w:t>
      </w:r>
      <w:r w:rsidRPr="00CE4B95">
        <w:rPr>
          <w:lang w:val="en-US"/>
        </w:rPr>
        <w:t xml:space="preserve"> </w:t>
      </w:r>
      <w:proofErr w:type="spellStart"/>
      <w:r w:rsidRPr="00CE4B95">
        <w:t>penilaian</w:t>
      </w:r>
      <w:proofErr w:type="spellEnd"/>
      <w:r w:rsidRPr="00CE4B95">
        <w:t xml:space="preserve"> pada </w:t>
      </w:r>
      <w:proofErr w:type="spellStart"/>
      <w:r w:rsidRPr="00CE4B95">
        <w:t>kategori</w:t>
      </w:r>
      <w:proofErr w:type="spellEnd"/>
      <w:r w:rsidRPr="00CE4B95">
        <w:t xml:space="preserve"> </w:t>
      </w:r>
      <w:proofErr w:type="spellStart"/>
      <w:r w:rsidRPr="00CE4B95">
        <w:t>Baik</w:t>
      </w:r>
      <w:proofErr w:type="spellEnd"/>
      <w:r w:rsidRPr="00CE4B95">
        <w:t xml:space="preserve">, </w:t>
      </w:r>
      <w:proofErr w:type="spellStart"/>
      <w:r w:rsidRPr="00CE4B95">
        <w:t>yaitu</w:t>
      </w:r>
      <w:proofErr w:type="spellEnd"/>
      <w:r w:rsidRPr="00CE4B95">
        <w:t xml:space="preserve"> </w:t>
      </w:r>
      <w:proofErr w:type="spellStart"/>
      <w:r w:rsidRPr="00CE4B95">
        <w:t>sebesar</w:t>
      </w:r>
      <w:proofErr w:type="spellEnd"/>
      <w:r w:rsidRPr="00CE4B95">
        <w:t xml:space="preserve"> 33%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t>sekitar</w:t>
      </w:r>
      <w:proofErr w:type="spellEnd"/>
      <w:r w:rsidRPr="00CE4B95">
        <w:t xml:space="preserve"> 41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sebanyak</w:t>
      </w:r>
      <w:proofErr w:type="spellEnd"/>
      <w:r w:rsidRPr="00CE4B95">
        <w:t xml:space="preserve"> 63% </w:t>
      </w:r>
      <w:proofErr w:type="spellStart"/>
      <w:r w:rsidRPr="00CE4B95">
        <w:t>atau</w:t>
      </w:r>
      <w:proofErr w:type="spellEnd"/>
      <w:r w:rsidRPr="00CE4B95">
        <w:t xml:space="preserve"> </w:t>
      </w:r>
      <w:proofErr w:type="spellStart"/>
      <w:r w:rsidRPr="00CE4B95">
        <w:t>sekitar</w:t>
      </w:r>
      <w:proofErr w:type="spellEnd"/>
      <w:r w:rsidRPr="00CE4B95">
        <w:t xml:space="preserve"> 78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menyatakan</w:t>
      </w:r>
      <w:proofErr w:type="spellEnd"/>
      <w:r w:rsidRPr="00CE4B95">
        <w:t xml:space="preserve"> </w:t>
      </w:r>
      <w:proofErr w:type="spellStart"/>
      <w:r w:rsidRPr="00CE4B95">
        <w:t>Cukup</w:t>
      </w:r>
      <w:proofErr w:type="spellEnd"/>
      <w:r w:rsidRPr="00CE4B95">
        <w:t xml:space="preserve"> </w:t>
      </w:r>
      <w:proofErr w:type="spellStart"/>
      <w:r w:rsidRPr="00CE4B95">
        <w:t>Baik</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4% </w:t>
      </w:r>
      <w:proofErr w:type="spellStart"/>
      <w:r w:rsidRPr="00CE4B95">
        <w:t>atau</w:t>
      </w:r>
      <w:proofErr w:type="spellEnd"/>
      <w:r w:rsidRPr="00CE4B95">
        <w:t xml:space="preserve"> </w:t>
      </w:r>
      <w:proofErr w:type="spellStart"/>
      <w:r w:rsidRPr="00CE4B95">
        <w:t>sekitar</w:t>
      </w:r>
      <w:proofErr w:type="spellEnd"/>
      <w:r w:rsidRPr="00CE4B95">
        <w:t xml:space="preserve"> 5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yang </w:t>
      </w:r>
      <w:proofErr w:type="spellStart"/>
      <w:r w:rsidRPr="00CE4B95">
        <w:t>menyatakan</w:t>
      </w:r>
      <w:proofErr w:type="spellEnd"/>
      <w:r w:rsidRPr="00CE4B95">
        <w:t xml:space="preserve"> </w:t>
      </w:r>
      <w:proofErr w:type="spellStart"/>
      <w:r w:rsidRPr="00CE4B95">
        <w:t>Tidak</w:t>
      </w:r>
      <w:proofErr w:type="spellEnd"/>
      <w:r w:rsidRPr="00CE4B95">
        <w:t xml:space="preserve"> </w:t>
      </w:r>
      <w:proofErr w:type="spellStart"/>
      <w:r w:rsidRPr="00CE4B95">
        <w:t>Baik</w:t>
      </w:r>
      <w:proofErr w:type="spellEnd"/>
      <w:r w:rsidRPr="00CE4B95">
        <w:t>.</w:t>
      </w:r>
    </w:p>
    <w:p w14:paraId="2A931C6C" w14:textId="77777777" w:rsidR="00FF0F45" w:rsidRPr="00CE4B95" w:rsidRDefault="00FF0F45" w:rsidP="00FF0F45">
      <w:pPr>
        <w:spacing w:line="480" w:lineRule="auto"/>
        <w:ind w:firstLine="709"/>
        <w:rPr>
          <w:lang w:val="id-ID"/>
        </w:rPr>
      </w:pPr>
      <w:r w:rsidRPr="00CE4B95">
        <w:rPr>
          <w:lang w:val="id-ID"/>
        </w:rPr>
        <w:t xml:space="preserve">Dari </w:t>
      </w:r>
      <w:r w:rsidRPr="00CE4B95">
        <w:rPr>
          <w:lang w:val="en-US"/>
        </w:rPr>
        <w:t>f</w:t>
      </w:r>
      <w:r w:rsidRPr="00CE4B95">
        <w:rPr>
          <w:lang w:val="id-ID"/>
        </w:rPr>
        <w:t xml:space="preserve">rekuensi skor yang diperoleh atas jawaban </w:t>
      </w:r>
      <w:r w:rsidRPr="00CE4B95">
        <w:rPr>
          <w:lang w:val="en-US"/>
        </w:rPr>
        <w:t>r</w:t>
      </w:r>
      <w:r w:rsidRPr="00CE4B95">
        <w:rPr>
          <w:lang w:val="id-ID"/>
        </w:rPr>
        <w:t>esponden untuk indikator Responsi</w:t>
      </w:r>
      <w:r w:rsidRPr="00CE4B95">
        <w:rPr>
          <w:lang w:val="en-US"/>
        </w:rPr>
        <w:t>v</w:t>
      </w:r>
      <w:r w:rsidRPr="00CE4B95">
        <w:rPr>
          <w:lang w:val="id-ID"/>
        </w:rPr>
        <w:t>itas dalam analisi</w:t>
      </w:r>
      <w:r w:rsidRPr="00CE4B95">
        <w:rPr>
          <w:lang w:val="en-US"/>
        </w:rPr>
        <w:t>s</w:t>
      </w:r>
      <w:r w:rsidRPr="00CE4B95">
        <w:rPr>
          <w:rFonts w:eastAsia="Times New Roman"/>
          <w:lang w:val="id-ID" w:eastAsia="en-ID"/>
        </w:rPr>
        <w:t xml:space="preserve"> kinerja organisasi pada UPT </w:t>
      </w:r>
      <w:r w:rsidRPr="00CE4B95">
        <w:rPr>
          <w:rFonts w:eastAsia="Times New Roman"/>
          <w:lang w:val="id-ID" w:eastAsia="en-ID"/>
        </w:rPr>
        <w:lastRenderedPageBreak/>
        <w:t>Puskemas Purnama Kecamatan Dumai Barat</w:t>
      </w:r>
      <w:r w:rsidRPr="00CE4B95">
        <w:rPr>
          <w:lang w:val="id-ID"/>
        </w:rPr>
        <w:t xml:space="preserve"> dapat dilihat pada garis kontinum berikut ini:</w:t>
      </w:r>
    </w:p>
    <w:p w14:paraId="68B6276F" w14:textId="77777777" w:rsidR="00FF0F45" w:rsidRPr="00CE4B95" w:rsidRDefault="00FF0F45" w:rsidP="00FF0F45">
      <w:pPr>
        <w:spacing w:line="480" w:lineRule="auto"/>
        <w:rPr>
          <w:lang w:val="id-ID"/>
        </w:rPr>
      </w:pPr>
      <w:r w:rsidRPr="00CE4B95">
        <w:rPr>
          <w:noProof/>
          <w:lang w:val="id-ID"/>
        </w:rPr>
        <mc:AlternateContent>
          <mc:Choice Requires="wpg">
            <w:drawing>
              <wp:anchor distT="0" distB="0" distL="114300" distR="114300" simplePos="0" relativeHeight="251678720" behindDoc="0" locked="0" layoutInCell="1" allowOverlap="1" wp14:anchorId="3326850A" wp14:editId="67CA8F1F">
                <wp:simplePos x="0" y="0"/>
                <wp:positionH relativeFrom="column">
                  <wp:posOffset>3095157</wp:posOffset>
                </wp:positionH>
                <wp:positionV relativeFrom="paragraph">
                  <wp:posOffset>10160</wp:posOffset>
                </wp:positionV>
                <wp:extent cx="462280" cy="563880"/>
                <wp:effectExtent l="0" t="0" r="13970" b="26670"/>
                <wp:wrapNone/>
                <wp:docPr id="120" name="Group 120"/>
                <wp:cNvGraphicFramePr/>
                <a:graphic xmlns:a="http://schemas.openxmlformats.org/drawingml/2006/main">
                  <a:graphicData uri="http://schemas.microsoft.com/office/word/2010/wordprocessingGroup">
                    <wpg:wgp>
                      <wpg:cNvGrpSpPr/>
                      <wpg:grpSpPr>
                        <a:xfrm>
                          <a:off x="0" y="0"/>
                          <a:ext cx="462280" cy="563880"/>
                          <a:chOff x="0" y="35625"/>
                          <a:chExt cx="457200" cy="564450"/>
                        </a:xfrm>
                      </wpg:grpSpPr>
                      <wps:wsp>
                        <wps:cNvPr id="121" name="Rectangle 121"/>
                        <wps:cNvSpPr/>
                        <wps:spPr>
                          <a:xfrm>
                            <a:off x="0" y="35625"/>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F03E50" w14:textId="77777777" w:rsidR="00FF0F45" w:rsidRPr="00333392" w:rsidRDefault="00FF0F45" w:rsidP="00FF0F45">
                              <w:pPr>
                                <w:tabs>
                                  <w:tab w:val="left" w:pos="0"/>
                                </w:tabs>
                                <w:spacing w:after="0"/>
                                <w:ind w:left="-180" w:right="-190" w:hanging="14"/>
                                <w:jc w:val="center"/>
                                <w:rPr>
                                  <w:b/>
                                </w:rPr>
                              </w:pPr>
                              <w:r>
                                <w:rPr>
                                  <w:b/>
                                </w:rPr>
                                <w:t xml:space="preserve"> 863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Straight Arrow Connector 122"/>
                        <wps:cNvCnPr/>
                        <wps:spPr>
                          <a:xfrm flipV="1">
                            <a:off x="228600" y="314325"/>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3326850A" id="Group 120" o:spid="_x0000_s1049" style="position:absolute;left:0;text-align:left;margin-left:243.7pt;margin-top:.8pt;width:36.4pt;height:44.4pt;z-index:251678720" coordorigin=",356" coordsize="4572,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">
                <v:rect id="Rectangle 121" o:spid="_x0000_s1050" style="position:absolute;top:356;width:457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" fillcolor="white [3201]" strokecolor="black [3213]" strokeweight="1pt">
                  <v:textbox>
                    <w:txbxContent>
                      <w:p w14:paraId="2CF03E50" w14:textId="77777777" w:rsidR="00FF0F45" w:rsidRPr="00333392" w:rsidRDefault="00FF0F45" w:rsidP="00FF0F45">
                        <w:pPr>
                          <w:tabs>
                            <w:tab w:val="left" w:pos="0"/>
                          </w:tabs>
                          <w:spacing w:after="0"/>
                          <w:ind w:left="-180" w:right="-190" w:hanging="14"/>
                          <w:jc w:val="center"/>
                          <w:rPr>
                            <w:b/>
                          </w:rPr>
                        </w:pPr>
                        <w:r>
                          <w:rPr>
                            <w:b/>
                          </w:rPr>
                          <w:t xml:space="preserve"> 863</w:t>
                        </w:r>
                      </w:p>
                    </w:txbxContent>
                  </v:textbox>
                </v:rect>
                <v:shape id="Straight Arrow Connector 122" o:spid="_x0000_s1051" type="#_x0000_t32" style="position:absolute;left:2286;top:3143;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" strokecolor="black [3200]" strokeweight="1pt">
                  <v:stroke endarrow="open" joinstyle="miter"/>
                </v:shape>
              </v:group>
            </w:pict>
          </mc:Fallback>
        </mc:AlternateContent>
      </w:r>
      <w:r w:rsidRPr="00CE4B95">
        <w:rPr>
          <w:noProof/>
          <w:lang w:val="id-ID"/>
        </w:rPr>
        <mc:AlternateContent>
          <mc:Choice Requires="wpg">
            <w:drawing>
              <wp:anchor distT="0" distB="0" distL="114300" distR="114300" simplePos="0" relativeHeight="251677696" behindDoc="0" locked="0" layoutInCell="1" allowOverlap="1" wp14:anchorId="60E184D5" wp14:editId="46B1C0C9">
                <wp:simplePos x="0" y="0"/>
                <wp:positionH relativeFrom="column">
                  <wp:posOffset>0</wp:posOffset>
                </wp:positionH>
                <wp:positionV relativeFrom="paragraph">
                  <wp:posOffset>359410</wp:posOffset>
                </wp:positionV>
                <wp:extent cx="5046980" cy="417830"/>
                <wp:effectExtent l="0" t="0" r="20320" b="20320"/>
                <wp:wrapNone/>
                <wp:docPr id="98" name="Group 98"/>
                <wp:cNvGraphicFramePr/>
                <a:graphic xmlns:a="http://schemas.openxmlformats.org/drawingml/2006/main">
                  <a:graphicData uri="http://schemas.microsoft.com/office/word/2010/wordprocessingGroup">
                    <wpg:wgp>
                      <wpg:cNvGrpSpPr/>
                      <wpg:grpSpPr>
                        <a:xfrm>
                          <a:off x="0" y="0"/>
                          <a:ext cx="5046980" cy="417830"/>
                          <a:chOff x="0" y="0"/>
                          <a:chExt cx="5296395" cy="238125"/>
                        </a:xfrm>
                      </wpg:grpSpPr>
                      <wpg:grpSp>
                        <wpg:cNvPr id="99" name="Group 99"/>
                        <wpg:cNvGrpSpPr/>
                        <wpg:grpSpPr>
                          <a:xfrm>
                            <a:off x="0" y="0"/>
                            <a:ext cx="5296395" cy="238125"/>
                            <a:chOff x="0" y="0"/>
                            <a:chExt cx="5296395" cy="238125"/>
                          </a:xfrm>
                        </wpg:grpSpPr>
                        <wps:wsp>
                          <wps:cNvPr id="100" name="Straight Connector 100"/>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01" name="Straight Connector 101"/>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02" name="Straight Connector 102"/>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115" name="Straight Connector 115"/>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16" name="Straight Connector 116"/>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17" name="Straight Arrow Connector 117"/>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18" name="Straight Arrow Connector 118"/>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19" name="Straight Arrow Connector 119"/>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21401A9" id="Group 98" o:spid="_x0000_s1026" style="position:absolute;margin-left:0;margin-top:28.3pt;width:397.4pt;height:32.9pt;z-index:251677696"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">
                <v:group id="Group 99"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0"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" strokecolor="black [3200]" strokeweight="1.5pt">
                    <v:stroke joinstyle="miter"/>
                  </v:line>
                  <v:line id="Straight Connector 101"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" strokecolor="black [3200]" strokeweight="1.5pt">
                    <v:stroke joinstyle="miter"/>
                  </v:line>
                  <v:line id="Straight Connector 102"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" strokecolor="black [3200]" strokeweight="1.5pt">
                    <v:stroke joinstyle="miter"/>
                  </v:line>
                  <v:line id="Straight Connector 115"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" strokecolor="black [3200]" strokeweight="1.5pt">
                    <v:stroke joinstyle="miter"/>
                  </v:line>
                  <v:line id="Straight Connector 116"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" strokecolor="black [3200]" strokeweight="1.5pt">
                    <v:stroke joinstyle="miter"/>
                  </v:line>
                </v:group>
                <v:shape id="Straight Arrow Connector 117" o:spid="_x0000_s1033" type="#_x0000_t32" style="position:absolute;left:1449;top:188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" strokecolor="black [3200]" strokeweight="1.5pt">
                  <v:stroke startarrow="block" endarrow="block" joinstyle="miter"/>
                </v:shape>
                <v:shape id="Straight Arrow Connector 118" o:spid="_x0000_s1034" type="#_x0000_t32" style="position:absolute;left:37075;top:1856;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" strokecolor="black [3200]" strokeweight="1.5pt">
                  <v:stroke startarrow="block" endarrow="block" joinstyle="miter"/>
                </v:shape>
                <v:shape id="Straight Arrow Connector 119" o:spid="_x0000_s1035" type="#_x0000_t32" style="position:absolute;left:19262;top:1881;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" strokecolor="black [3200]" strokeweight="1.5pt">
                  <v:stroke startarrow="block" endarrow="block" joinstyle="miter"/>
                </v:shape>
              </v:group>
            </w:pict>
          </mc:Fallback>
        </mc:AlternateContent>
      </w:r>
    </w:p>
    <w:p w14:paraId="2F13C31D" w14:textId="77777777" w:rsidR="00FF0F45" w:rsidRPr="00CE4B95" w:rsidRDefault="00FF0F45" w:rsidP="00FF0F45">
      <w:pPr>
        <w:spacing w:line="480" w:lineRule="auto"/>
        <w:rPr>
          <w:lang w:val="id-ID"/>
        </w:rPr>
      </w:pPr>
    </w:p>
    <w:p w14:paraId="2430F7B1" w14:textId="77777777" w:rsidR="00FF0F45" w:rsidRPr="00CE4B95" w:rsidRDefault="00FF0F45" w:rsidP="00FF0F45">
      <w:pPr>
        <w:spacing w:line="480" w:lineRule="auto"/>
        <w:ind w:right="-1"/>
        <w:rPr>
          <w:b/>
          <w:bCs w:val="0"/>
          <w:lang w:val="en-US"/>
        </w:rPr>
      </w:pPr>
      <w:r w:rsidRPr="00CE4B95">
        <w:rPr>
          <w:b/>
          <w:lang w:val="id-ID"/>
        </w:rPr>
        <w:t>37</w:t>
      </w:r>
      <w:r w:rsidRPr="00CE4B95">
        <w:rPr>
          <w:b/>
          <w:lang w:val="en-US"/>
        </w:rPr>
        <w:t>2</w:t>
      </w:r>
      <w:r w:rsidRPr="00CE4B95">
        <w:rPr>
          <w:b/>
          <w:lang w:val="id-ID"/>
        </w:rPr>
        <w:t xml:space="preserve">           TB                6</w:t>
      </w:r>
      <w:r w:rsidRPr="00CE4B95">
        <w:rPr>
          <w:b/>
          <w:lang w:val="en-US"/>
        </w:rPr>
        <w:t>20</w:t>
      </w:r>
      <w:r w:rsidRPr="00CE4B95">
        <w:rPr>
          <w:b/>
          <w:lang w:val="id-ID"/>
        </w:rPr>
        <w:t xml:space="preserve">                CB               8</w:t>
      </w:r>
      <w:r w:rsidRPr="00CE4B95">
        <w:rPr>
          <w:b/>
          <w:lang w:val="en-US"/>
        </w:rPr>
        <w:t>68</w:t>
      </w:r>
      <w:r w:rsidRPr="00CE4B95">
        <w:rPr>
          <w:b/>
          <w:lang w:val="id-ID"/>
        </w:rPr>
        <w:t xml:space="preserve">                B          1.1</w:t>
      </w:r>
      <w:r w:rsidRPr="00CE4B95">
        <w:rPr>
          <w:b/>
          <w:lang w:val="en-US"/>
        </w:rPr>
        <w:t>16</w:t>
      </w:r>
    </w:p>
    <w:p w14:paraId="059B1812" w14:textId="77777777" w:rsidR="00FF0F45" w:rsidRPr="00CE4B95" w:rsidRDefault="00FF0F45" w:rsidP="00FF0F45">
      <w:pPr>
        <w:spacing w:line="480" w:lineRule="auto"/>
        <w:ind w:firstLine="709"/>
        <w:rPr>
          <w:b/>
          <w:bCs w:val="0"/>
          <w:sz w:val="28"/>
          <w:szCs w:val="28"/>
          <w:lang w:val="id-ID"/>
        </w:rPr>
      </w:pPr>
      <w:r w:rsidRPr="00CE4B95">
        <w:rPr>
          <w:lang w:val="id-ID"/>
        </w:rPr>
        <w:t xml:space="preserve">Berdasarkan garis kontinum diatas, dilihat dari tanggapan </w:t>
      </w:r>
      <w:r w:rsidRPr="00CE4B95">
        <w:rPr>
          <w:lang w:val="en-US"/>
        </w:rPr>
        <w:t>r</w:t>
      </w:r>
      <w:r w:rsidRPr="00CE4B95">
        <w:rPr>
          <w:lang w:val="id-ID"/>
        </w:rPr>
        <w:t>esponden sebanyak 12</w:t>
      </w:r>
      <w:r w:rsidRPr="00CE4B95">
        <w:rPr>
          <w:lang w:val="en-US"/>
        </w:rPr>
        <w:t>4</w:t>
      </w:r>
      <w:r w:rsidRPr="00CE4B95">
        <w:rPr>
          <w:lang w:val="id-ID"/>
        </w:rPr>
        <w:t xml:space="preserve"> orang dalam menanggapi indikator Responsivitas dalam Analisis kinerja pada UPT Puskesmas Purnama Kecamatan Dumai Barat dikatakan Cukup Baik karena skor yang diperoleh dari tanggapan responden sebesar 8</w:t>
      </w:r>
      <w:r w:rsidRPr="00CE4B95">
        <w:rPr>
          <w:lang w:val="en-US"/>
        </w:rPr>
        <w:t>63</w:t>
      </w:r>
      <w:r w:rsidRPr="00CE4B95">
        <w:rPr>
          <w:lang w:val="id-ID"/>
        </w:rPr>
        <w:t xml:space="preserve"> berada pada interval 6</w:t>
      </w:r>
      <w:r w:rsidRPr="00CE4B95">
        <w:rPr>
          <w:lang w:val="en-US"/>
        </w:rPr>
        <w:t xml:space="preserve">21 – </w:t>
      </w:r>
      <w:r w:rsidRPr="00CE4B95">
        <w:rPr>
          <w:lang w:val="id-ID"/>
        </w:rPr>
        <w:t>8</w:t>
      </w:r>
      <w:r w:rsidRPr="00CE4B95">
        <w:rPr>
          <w:lang w:val="en-US"/>
        </w:rPr>
        <w:t>68</w:t>
      </w:r>
      <w:r w:rsidRPr="00CE4B95">
        <w:rPr>
          <w:lang w:val="id-ID"/>
        </w:rPr>
        <w:t xml:space="preserve"> dengan kategori Cukup Baik.</w:t>
      </w:r>
    </w:p>
    <w:p w14:paraId="29F72B0E" w14:textId="77777777" w:rsidR="00FF0F45" w:rsidRPr="00CE4B95" w:rsidRDefault="00FF0F45" w:rsidP="00FF0F45">
      <w:pPr>
        <w:spacing w:line="480" w:lineRule="auto"/>
        <w:outlineLvl w:val="3"/>
        <w:rPr>
          <w:rFonts w:eastAsia="Times New Roman"/>
          <w:b/>
          <w:bCs w:val="0"/>
          <w:lang w:val="id-ID" w:eastAsia="en-ID"/>
        </w:rPr>
      </w:pPr>
      <w:r w:rsidRPr="00CE4B95">
        <w:rPr>
          <w:rFonts w:eastAsia="Times New Roman"/>
          <w:b/>
          <w:lang w:val="id-ID" w:eastAsia="en-ID"/>
        </w:rPr>
        <w:t xml:space="preserve">4) Responsibilitas </w:t>
      </w:r>
    </w:p>
    <w:p w14:paraId="0A3B7AA0"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Merupakan pelaksanaan pekerjaan oleh UPT Puskesmas</w:t>
      </w:r>
      <w:r w:rsidRPr="00CE4B95">
        <w:rPr>
          <w:rFonts w:eastAsia="Times New Roman"/>
          <w:lang w:val="en-US" w:eastAsia="en-ID"/>
        </w:rPr>
        <w:t xml:space="preserve"> </w:t>
      </w:r>
      <w:r w:rsidRPr="00CE4B95">
        <w:rPr>
          <w:rFonts w:eastAsia="Times New Roman"/>
          <w:lang w:val="id-ID" w:eastAsia="en-ID"/>
        </w:rPr>
        <w:t>denga</w:t>
      </w:r>
      <w:r w:rsidRPr="00CE4B95">
        <w:rPr>
          <w:rFonts w:eastAsia="Times New Roman"/>
          <w:lang w:val="en-US" w:eastAsia="en-ID"/>
        </w:rPr>
        <w:t>n</w:t>
      </w:r>
      <w:r w:rsidRPr="00CE4B95">
        <w:rPr>
          <w:rFonts w:eastAsia="Times New Roman"/>
          <w:lang w:val="id-ID" w:eastAsia="en-ID"/>
        </w:rPr>
        <w:t xml:space="preserve"> cepat sesuai program kerja yang ada, kemampuan dari pegawai untuk menanggapi keluhan yang disampaikan oleh masyarakat dan adanya kebijakan dari pimpinan dalam pengambilan keputusan atas program kerja yang dilaksanakan. Adapun sub indikator responsibilitas dapat dilihat dari:</w:t>
      </w:r>
    </w:p>
    <w:p w14:paraId="26DC0AFE" w14:textId="77777777" w:rsidR="00FF0F45" w:rsidRPr="00CE4B95" w:rsidRDefault="00FF0F45" w:rsidP="00533B9C">
      <w:pPr>
        <w:pStyle w:val="ListParagraph"/>
        <w:numPr>
          <w:ilvl w:val="1"/>
          <w:numId w:val="70"/>
        </w:numPr>
        <w:spacing w:line="480" w:lineRule="auto"/>
        <w:ind w:left="284" w:hanging="284"/>
        <w:outlineLvl w:val="3"/>
        <w:rPr>
          <w:rFonts w:eastAsia="Times New Roman"/>
          <w:lang w:val="id-ID" w:eastAsia="en-ID"/>
        </w:rPr>
      </w:pPr>
      <w:r w:rsidRPr="00CE4B95">
        <w:rPr>
          <w:rFonts w:eastAsia="Times New Roman"/>
          <w:lang w:val="id-ID" w:eastAsia="en-ID"/>
        </w:rPr>
        <w:t>adanya kepatuhan terhadap standar operasional prosedur</w:t>
      </w:r>
    </w:p>
    <w:p w14:paraId="629E74F5"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lang w:val="id-ID"/>
        </w:rPr>
        <w:t xml:space="preserve">Menunjukkan bahwa seluruh proses pelayanan dilaksanakan sesuai dengan pedoman atau aturan yang telah ditetapkan. Di UPT Puskesmas Purnama, kepatuhan terhadap SOP terlihat dari tata cara </w:t>
      </w:r>
      <w:r w:rsidRPr="00CE4B95">
        <w:rPr>
          <w:lang w:val="id-ID"/>
        </w:rPr>
        <w:lastRenderedPageBreak/>
        <w:t>pemeriksaan pasien, pemberian obat, hingga rujukan yang mengikuti alur standar pelayanan kesehatan.</w:t>
      </w:r>
    </w:p>
    <w:p w14:paraId="73F9CE2A" w14:textId="77777777" w:rsidR="00FF0F45" w:rsidRPr="00CE4B95" w:rsidRDefault="00FF0F45" w:rsidP="00533B9C">
      <w:pPr>
        <w:pStyle w:val="ListParagraph"/>
        <w:numPr>
          <w:ilvl w:val="0"/>
          <w:numId w:val="70"/>
        </w:numPr>
        <w:spacing w:line="480" w:lineRule="auto"/>
        <w:ind w:left="284" w:hanging="284"/>
        <w:outlineLvl w:val="3"/>
        <w:rPr>
          <w:rFonts w:eastAsia="Times New Roman"/>
          <w:lang w:val="id-ID" w:eastAsia="en-ID"/>
        </w:rPr>
      </w:pPr>
      <w:r w:rsidRPr="00CE4B95">
        <w:rPr>
          <w:rFonts w:eastAsia="Times New Roman"/>
          <w:lang w:val="id-ID" w:eastAsia="en-ID"/>
        </w:rPr>
        <w:t>adanya kejelasan prosedur, persyaratan dan waktu pelayanan</w:t>
      </w:r>
    </w:p>
    <w:p w14:paraId="5167286D"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lang w:val="id-ID"/>
        </w:rPr>
        <w:t>Menggambarkan bahwa masyarakat mendapatkan informasi yang jelas mengenai tahapan pelayanan, dokumen yang dibutuhkan, serta estimasi waktu penyelesaian. Di UPT Puskesmas Purnama, kejelasan ini memudahkan pasien dalam mengakses layanan, karena sudah mengetahui apa yang harus disiapkan dan berapa lama waktu yang dibutuhkan.</w:t>
      </w:r>
    </w:p>
    <w:p w14:paraId="7D86D182" w14:textId="77777777" w:rsidR="00FF0F45" w:rsidRPr="00CE4B95" w:rsidRDefault="00FF0F45" w:rsidP="00533B9C">
      <w:pPr>
        <w:pStyle w:val="ListParagraph"/>
        <w:numPr>
          <w:ilvl w:val="0"/>
          <w:numId w:val="70"/>
        </w:numPr>
        <w:spacing w:line="480" w:lineRule="auto"/>
        <w:ind w:left="284" w:hanging="284"/>
        <w:outlineLvl w:val="3"/>
        <w:rPr>
          <w:rFonts w:eastAsia="Times New Roman"/>
          <w:lang w:val="id-ID" w:eastAsia="en-ID"/>
        </w:rPr>
      </w:pPr>
      <w:r w:rsidRPr="00CE4B95">
        <w:rPr>
          <w:rFonts w:eastAsia="Times New Roman"/>
          <w:lang w:val="id-ID" w:eastAsia="en-ID"/>
        </w:rPr>
        <w:t>transparansi proses pelayanan kepada masyarakat</w:t>
      </w:r>
    </w:p>
    <w:p w14:paraId="3820685B" w14:textId="77777777" w:rsidR="00FF0F45" w:rsidRPr="00CE4B95" w:rsidRDefault="00FF0F45" w:rsidP="00FF0F45">
      <w:pPr>
        <w:pStyle w:val="ListParagraph"/>
        <w:spacing w:line="480" w:lineRule="auto"/>
        <w:ind w:left="284" w:firstLine="850"/>
        <w:rPr>
          <w:lang w:val="id-ID"/>
        </w:rPr>
      </w:pPr>
      <w:r w:rsidRPr="00CE4B95">
        <w:rPr>
          <w:lang w:val="id-ID"/>
        </w:rPr>
        <w:t>Menunjukkan bahwa seluruh proses pelayanan dilakukan secara terbuka dan dapat dipantau oleh masyarakat. Di UPT Puskesmas Purnama, transparansi tampak dari papan informasi layanan, alur pelayanan yang ditampilkan secara terbuka, serta keterbukaan petugas dalam memberikan penjelasan kepada pasien terkait hak dan kewajiban mereka.</w:t>
      </w:r>
    </w:p>
    <w:p w14:paraId="4E5035E9"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rFonts w:eastAsia="Times New Roman"/>
          <w:lang w:val="id-ID" w:eastAsia="en-ID"/>
        </w:rPr>
        <w:t>Di</w:t>
      </w:r>
      <w:r w:rsidRPr="00CE4B95">
        <w:rPr>
          <w:rFonts w:eastAsia="Times New Roman"/>
          <w:lang w:val="en-US" w:eastAsia="en-ID"/>
        </w:rPr>
        <w:t xml:space="preserve"> </w:t>
      </w:r>
      <w:r w:rsidRPr="00CE4B95">
        <w:rPr>
          <w:rFonts w:eastAsia="Times New Roman"/>
          <w:lang w:val="id-ID" w:eastAsia="en-ID"/>
        </w:rPr>
        <w:t>mana ketiga sub indikator tersebut akan mempengaruh kinerja organisasi pada UPT Puskesmas Purnama untuk lebih jelasnya mengenai indikator responsibilitas dapat dilihat pada tabel berikut:</w:t>
      </w:r>
    </w:p>
    <w:p w14:paraId="76311717" w14:textId="77777777" w:rsidR="00FF0F45" w:rsidRPr="00CE4B95" w:rsidRDefault="00FF0F45" w:rsidP="00FF0F45">
      <w:pPr>
        <w:pStyle w:val="ListParagraph"/>
        <w:spacing w:line="480" w:lineRule="auto"/>
        <w:ind w:left="284" w:firstLine="850"/>
        <w:rPr>
          <w:rFonts w:eastAsia="Times New Roman"/>
          <w:lang w:val="id-ID" w:eastAsia="en-ID"/>
        </w:rPr>
      </w:pPr>
    </w:p>
    <w:p w14:paraId="544FB954" w14:textId="77777777" w:rsidR="00FF0F45" w:rsidRPr="00CE4B95" w:rsidRDefault="00FF0F45" w:rsidP="00FF0F45">
      <w:pPr>
        <w:pStyle w:val="ListParagraph"/>
        <w:spacing w:line="480" w:lineRule="auto"/>
        <w:ind w:left="284" w:firstLine="850"/>
        <w:rPr>
          <w:rFonts w:eastAsia="Times New Roman"/>
          <w:lang w:val="id-ID" w:eastAsia="en-ID"/>
        </w:rPr>
      </w:pPr>
    </w:p>
    <w:p w14:paraId="11859B9E" w14:textId="77777777" w:rsidR="00FF0F45" w:rsidRPr="00CE4B95" w:rsidRDefault="00FF0F45" w:rsidP="00FF0F45">
      <w:pPr>
        <w:pStyle w:val="ListParagraph"/>
        <w:spacing w:line="480" w:lineRule="auto"/>
        <w:ind w:left="284" w:firstLine="850"/>
        <w:rPr>
          <w:rFonts w:eastAsia="Times New Roman"/>
          <w:lang w:val="id-ID" w:eastAsia="en-ID"/>
        </w:rPr>
      </w:pPr>
    </w:p>
    <w:p w14:paraId="4DAFB68B" w14:textId="77777777" w:rsidR="00FF0F45" w:rsidRPr="00CE4B95" w:rsidRDefault="00FF0F45" w:rsidP="00FF0F45">
      <w:pPr>
        <w:pStyle w:val="ListParagraph"/>
        <w:spacing w:line="480" w:lineRule="auto"/>
        <w:ind w:left="284" w:firstLine="850"/>
        <w:rPr>
          <w:rFonts w:eastAsia="Times New Roman"/>
          <w:lang w:val="id-ID" w:eastAsia="en-ID"/>
        </w:rPr>
      </w:pPr>
    </w:p>
    <w:p w14:paraId="68FACA89" w14:textId="77777777" w:rsidR="00FF0F45" w:rsidRPr="00CE4B95" w:rsidRDefault="00FF0F45" w:rsidP="00FF0F45">
      <w:pPr>
        <w:spacing w:after="0" w:line="360" w:lineRule="auto"/>
        <w:jc w:val="center"/>
        <w:rPr>
          <w:rFonts w:eastAsia="Times New Roman"/>
          <w:b/>
          <w:bCs w:val="0"/>
          <w:lang w:val="en-US" w:eastAsia="en-ID"/>
        </w:rPr>
      </w:pPr>
      <w:r w:rsidRPr="00CE4B95">
        <w:rPr>
          <w:rFonts w:eastAsia="Times New Roman"/>
          <w:b/>
          <w:lang w:val="id-ID" w:eastAsia="en-ID"/>
        </w:rPr>
        <w:lastRenderedPageBreak/>
        <w:t>Tabel V.</w:t>
      </w:r>
      <w:r w:rsidRPr="00CE4B95">
        <w:rPr>
          <w:rFonts w:eastAsia="Times New Roman"/>
          <w:b/>
          <w:lang w:val="en-US" w:eastAsia="en-ID"/>
        </w:rPr>
        <w:t>7</w:t>
      </w:r>
    </w:p>
    <w:p w14:paraId="7838D404" w14:textId="77777777" w:rsidR="00FF0F45" w:rsidRPr="00CE4B95" w:rsidRDefault="00FF0F45" w:rsidP="00FF0F45">
      <w:pPr>
        <w:spacing w:after="0" w:line="360" w:lineRule="auto"/>
        <w:jc w:val="center"/>
        <w:rPr>
          <w:rFonts w:eastAsia="Times New Roman"/>
          <w:b/>
          <w:lang w:val="id-ID" w:eastAsia="en-ID"/>
        </w:rPr>
      </w:pPr>
      <w:r w:rsidRPr="00CE4B95">
        <w:rPr>
          <w:rFonts w:eastAsia="Times New Roman"/>
          <w:b/>
          <w:lang w:val="id-ID" w:eastAsia="en-ID"/>
        </w:rPr>
        <w:t xml:space="preserve">Tanggapan Responden </w:t>
      </w:r>
      <w:r w:rsidRPr="00CE4B95">
        <w:rPr>
          <w:rFonts w:eastAsia="Times New Roman"/>
          <w:b/>
          <w:lang w:val="en-US" w:eastAsia="en-ID"/>
        </w:rPr>
        <w:t>t</w:t>
      </w:r>
      <w:r w:rsidRPr="00CE4B95">
        <w:rPr>
          <w:rFonts w:eastAsia="Times New Roman"/>
          <w:b/>
          <w:lang w:val="id-ID" w:eastAsia="en-ID"/>
        </w:rPr>
        <w:t>erhadap Indikator Responsib</w:t>
      </w:r>
      <w:proofErr w:type="spellStart"/>
      <w:r w:rsidRPr="00CE4B95">
        <w:rPr>
          <w:rFonts w:eastAsia="Times New Roman"/>
          <w:b/>
          <w:lang w:val="en-US" w:eastAsia="en-ID"/>
        </w:rPr>
        <w:t>ili</w:t>
      </w:r>
      <w:proofErr w:type="spellEnd"/>
      <w:r w:rsidRPr="00CE4B95">
        <w:rPr>
          <w:rFonts w:eastAsia="Times New Roman"/>
          <w:b/>
          <w:lang w:val="id-ID" w:eastAsia="en-ID"/>
        </w:rPr>
        <w:t>tas</w:t>
      </w: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94"/>
        <w:gridCol w:w="871"/>
        <w:gridCol w:w="967"/>
        <w:gridCol w:w="967"/>
        <w:gridCol w:w="968"/>
        <w:gridCol w:w="1057"/>
      </w:tblGrid>
      <w:tr w:rsidR="00FF0F45" w:rsidRPr="00CE4B95" w14:paraId="5C5F2923" w14:textId="77777777" w:rsidTr="00FF0F45">
        <w:trPr>
          <w:trHeight w:val="272"/>
        </w:trPr>
        <w:tc>
          <w:tcPr>
            <w:tcW w:w="524" w:type="dxa"/>
            <w:vMerge w:val="restart"/>
            <w:shd w:val="clear" w:color="000000" w:fill="92D050"/>
            <w:vAlign w:val="center"/>
            <w:hideMark/>
          </w:tcPr>
          <w:p w14:paraId="372A8D0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No</w:t>
            </w:r>
          </w:p>
        </w:tc>
        <w:tc>
          <w:tcPr>
            <w:tcW w:w="3567" w:type="dxa"/>
            <w:gridSpan w:val="2"/>
            <w:vMerge w:val="restart"/>
            <w:shd w:val="clear" w:color="000000" w:fill="92D050"/>
            <w:vAlign w:val="center"/>
            <w:hideMark/>
          </w:tcPr>
          <w:p w14:paraId="7670E47C"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 xml:space="preserve">Sub </w:t>
            </w:r>
            <w:proofErr w:type="spellStart"/>
            <w:r w:rsidRPr="00CE4B95">
              <w:rPr>
                <w:rFonts w:eastAsia="Times New Roman"/>
                <w:b/>
                <w:color w:val="000000"/>
                <w:kern w:val="0"/>
                <w:lang w:eastAsia="en-ID"/>
                <w14:ligatures w14:val="none"/>
              </w:rPr>
              <w:t>Indikator</w:t>
            </w:r>
            <w:proofErr w:type="spellEnd"/>
          </w:p>
        </w:tc>
        <w:tc>
          <w:tcPr>
            <w:tcW w:w="2902" w:type="dxa"/>
            <w:gridSpan w:val="3"/>
            <w:shd w:val="clear" w:color="000000" w:fill="92D050"/>
            <w:noWrap/>
            <w:vAlign w:val="center"/>
            <w:hideMark/>
          </w:tcPr>
          <w:p w14:paraId="63FA69EC"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Kategori</w:t>
            </w:r>
            <w:proofErr w:type="spellEnd"/>
            <w:r w:rsidRPr="00CE4B95">
              <w:rPr>
                <w:rFonts w:eastAsia="Times New Roman"/>
                <w:b/>
                <w:color w:val="000000"/>
                <w:kern w:val="0"/>
                <w:lang w:eastAsia="en-ID"/>
                <w14:ligatures w14:val="none"/>
              </w:rPr>
              <w:t xml:space="preserve"> </w:t>
            </w:r>
            <w:proofErr w:type="spellStart"/>
            <w:r w:rsidRPr="00CE4B95">
              <w:rPr>
                <w:rFonts w:eastAsia="Times New Roman"/>
                <w:b/>
                <w:color w:val="000000"/>
                <w:kern w:val="0"/>
                <w:lang w:eastAsia="en-ID"/>
                <w14:ligatures w14:val="none"/>
              </w:rPr>
              <w:t>Tanggapan</w:t>
            </w:r>
            <w:proofErr w:type="spellEnd"/>
          </w:p>
        </w:tc>
        <w:tc>
          <w:tcPr>
            <w:tcW w:w="967" w:type="dxa"/>
            <w:vMerge w:val="restart"/>
            <w:shd w:val="clear" w:color="000000" w:fill="92D050"/>
            <w:noWrap/>
            <w:vAlign w:val="center"/>
            <w:hideMark/>
          </w:tcPr>
          <w:p w14:paraId="18BE6CC3"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r>
      <w:tr w:rsidR="00FF0F45" w:rsidRPr="00CE4B95" w14:paraId="265BE935" w14:textId="77777777" w:rsidTr="00FF0F45">
        <w:trPr>
          <w:trHeight w:val="272"/>
        </w:trPr>
        <w:tc>
          <w:tcPr>
            <w:tcW w:w="524" w:type="dxa"/>
            <w:vMerge/>
            <w:vAlign w:val="center"/>
            <w:hideMark/>
          </w:tcPr>
          <w:p w14:paraId="49BA1BAD" w14:textId="77777777" w:rsidR="00FF0F45" w:rsidRPr="00CE4B95" w:rsidRDefault="00FF0F45" w:rsidP="00FF0F45">
            <w:pPr>
              <w:spacing w:after="0"/>
              <w:jc w:val="left"/>
              <w:rPr>
                <w:rFonts w:eastAsia="Times New Roman"/>
                <w:b/>
                <w:color w:val="000000"/>
                <w:kern w:val="0"/>
                <w:lang w:eastAsia="en-ID"/>
                <w14:ligatures w14:val="none"/>
              </w:rPr>
            </w:pPr>
          </w:p>
        </w:tc>
        <w:tc>
          <w:tcPr>
            <w:tcW w:w="3567" w:type="dxa"/>
            <w:gridSpan w:val="2"/>
            <w:vMerge/>
            <w:vAlign w:val="center"/>
            <w:hideMark/>
          </w:tcPr>
          <w:p w14:paraId="03C48E46" w14:textId="77777777" w:rsidR="00FF0F45" w:rsidRPr="00CE4B95" w:rsidRDefault="00FF0F45" w:rsidP="00FF0F45">
            <w:pPr>
              <w:spacing w:after="0"/>
              <w:jc w:val="left"/>
              <w:rPr>
                <w:rFonts w:eastAsia="Times New Roman"/>
                <w:b/>
                <w:color w:val="000000"/>
                <w:kern w:val="0"/>
                <w:lang w:eastAsia="en-ID"/>
                <w14:ligatures w14:val="none"/>
              </w:rPr>
            </w:pPr>
          </w:p>
        </w:tc>
        <w:tc>
          <w:tcPr>
            <w:tcW w:w="967" w:type="dxa"/>
            <w:shd w:val="clear" w:color="000000" w:fill="92D050"/>
            <w:vAlign w:val="center"/>
            <w:hideMark/>
          </w:tcPr>
          <w:p w14:paraId="2692BF6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B</w:t>
            </w:r>
          </w:p>
        </w:tc>
        <w:tc>
          <w:tcPr>
            <w:tcW w:w="967" w:type="dxa"/>
            <w:shd w:val="clear" w:color="000000" w:fill="92D050"/>
            <w:vAlign w:val="center"/>
            <w:hideMark/>
          </w:tcPr>
          <w:p w14:paraId="66C610E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CB</w:t>
            </w:r>
          </w:p>
        </w:tc>
        <w:tc>
          <w:tcPr>
            <w:tcW w:w="967" w:type="dxa"/>
            <w:shd w:val="clear" w:color="000000" w:fill="92D050"/>
            <w:vAlign w:val="center"/>
            <w:hideMark/>
          </w:tcPr>
          <w:p w14:paraId="5782A3F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TB</w:t>
            </w:r>
          </w:p>
        </w:tc>
        <w:tc>
          <w:tcPr>
            <w:tcW w:w="967" w:type="dxa"/>
            <w:vMerge/>
            <w:vAlign w:val="center"/>
            <w:hideMark/>
          </w:tcPr>
          <w:p w14:paraId="49D909DB" w14:textId="77777777" w:rsidR="00FF0F45" w:rsidRPr="00CE4B95" w:rsidRDefault="00FF0F45" w:rsidP="00FF0F45">
            <w:pPr>
              <w:spacing w:after="0"/>
              <w:jc w:val="left"/>
              <w:rPr>
                <w:rFonts w:eastAsia="Times New Roman"/>
                <w:b/>
                <w:color w:val="000000"/>
                <w:kern w:val="0"/>
                <w:lang w:eastAsia="en-ID"/>
                <w14:ligatures w14:val="none"/>
              </w:rPr>
            </w:pPr>
          </w:p>
        </w:tc>
      </w:tr>
      <w:tr w:rsidR="00FF0F45" w:rsidRPr="00CE4B95" w14:paraId="428BD88C" w14:textId="77777777" w:rsidTr="00FF0F45">
        <w:trPr>
          <w:trHeight w:val="272"/>
        </w:trPr>
        <w:tc>
          <w:tcPr>
            <w:tcW w:w="524" w:type="dxa"/>
            <w:vMerge w:val="restart"/>
            <w:shd w:val="clear" w:color="auto" w:fill="auto"/>
            <w:vAlign w:val="center"/>
            <w:hideMark/>
          </w:tcPr>
          <w:p w14:paraId="2F0E572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2599" w:type="dxa"/>
            <w:vMerge w:val="restart"/>
            <w:shd w:val="clear" w:color="auto" w:fill="auto"/>
            <w:vAlign w:val="center"/>
            <w:hideMark/>
          </w:tcPr>
          <w:p w14:paraId="5431E575"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kerja</w:t>
            </w:r>
            <w:proofErr w:type="spellEnd"/>
            <w:r w:rsidRPr="00CE4B95">
              <w:rPr>
                <w:rFonts w:eastAsia="Times New Roman"/>
                <w:bCs w:val="0"/>
                <w:color w:val="000000"/>
                <w:kern w:val="0"/>
                <w:lang w:eastAsia="en-ID"/>
                <w14:ligatures w14:val="none"/>
              </w:rPr>
              <w:t xml:space="preserve"> yang </w:t>
            </w:r>
            <w:proofErr w:type="spellStart"/>
            <w:proofErr w:type="gramStart"/>
            <w:r w:rsidRPr="00CE4B95">
              <w:rPr>
                <w:rFonts w:eastAsia="Times New Roman"/>
                <w:bCs w:val="0"/>
                <w:color w:val="000000"/>
                <w:kern w:val="0"/>
                <w:lang w:eastAsia="en-ID"/>
                <w14:ligatures w14:val="none"/>
              </w:rPr>
              <w:t>dibuat</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secara</w:t>
            </w:r>
            <w:proofErr w:type="spellEnd"/>
            <w:proofErr w:type="gram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berkala</w:t>
            </w:r>
            <w:proofErr w:type="spellEnd"/>
          </w:p>
        </w:tc>
        <w:tc>
          <w:tcPr>
            <w:tcW w:w="4837" w:type="dxa"/>
            <w:gridSpan w:val="5"/>
            <w:shd w:val="clear" w:color="000000" w:fill="92D050"/>
            <w:vAlign w:val="center"/>
            <w:hideMark/>
          </w:tcPr>
          <w:p w14:paraId="193C8A2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08E81BF4" w14:textId="77777777" w:rsidTr="00FF0F45">
        <w:trPr>
          <w:trHeight w:val="272"/>
        </w:trPr>
        <w:tc>
          <w:tcPr>
            <w:tcW w:w="524" w:type="dxa"/>
            <w:vMerge/>
            <w:vAlign w:val="center"/>
            <w:hideMark/>
          </w:tcPr>
          <w:p w14:paraId="09FF546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2356536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C000"/>
            <w:vAlign w:val="center"/>
            <w:hideMark/>
          </w:tcPr>
          <w:p w14:paraId="41C98728"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7" w:type="dxa"/>
            <w:shd w:val="clear" w:color="000000" w:fill="FFC000"/>
            <w:noWrap/>
            <w:vAlign w:val="center"/>
            <w:hideMark/>
          </w:tcPr>
          <w:p w14:paraId="6B52D7F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62</w:t>
            </w:r>
          </w:p>
        </w:tc>
        <w:tc>
          <w:tcPr>
            <w:tcW w:w="967" w:type="dxa"/>
            <w:shd w:val="clear" w:color="000000" w:fill="FFC000"/>
            <w:noWrap/>
            <w:vAlign w:val="center"/>
            <w:hideMark/>
          </w:tcPr>
          <w:p w14:paraId="643498D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32</w:t>
            </w:r>
          </w:p>
        </w:tc>
        <w:tc>
          <w:tcPr>
            <w:tcW w:w="967" w:type="dxa"/>
            <w:shd w:val="clear" w:color="000000" w:fill="FFC000"/>
            <w:noWrap/>
            <w:vAlign w:val="center"/>
            <w:hideMark/>
          </w:tcPr>
          <w:p w14:paraId="50D8563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C000"/>
            <w:noWrap/>
            <w:vAlign w:val="center"/>
            <w:hideMark/>
          </w:tcPr>
          <w:p w14:paraId="1671056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561F5A1A" w14:textId="77777777" w:rsidTr="00FF0F45">
        <w:trPr>
          <w:trHeight w:val="272"/>
        </w:trPr>
        <w:tc>
          <w:tcPr>
            <w:tcW w:w="524" w:type="dxa"/>
            <w:vMerge/>
            <w:vAlign w:val="center"/>
            <w:hideMark/>
          </w:tcPr>
          <w:p w14:paraId="4B851E9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4CF303C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F2CC"/>
            <w:vAlign w:val="center"/>
            <w:hideMark/>
          </w:tcPr>
          <w:p w14:paraId="21E4FEB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7" w:type="dxa"/>
            <w:shd w:val="clear" w:color="000000" w:fill="FFF2CC"/>
            <w:noWrap/>
            <w:vAlign w:val="center"/>
            <w:hideMark/>
          </w:tcPr>
          <w:p w14:paraId="690BFA3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186</w:t>
            </w:r>
          </w:p>
        </w:tc>
        <w:tc>
          <w:tcPr>
            <w:tcW w:w="967" w:type="dxa"/>
            <w:shd w:val="clear" w:color="000000" w:fill="FFF2CC"/>
            <w:noWrap/>
            <w:vAlign w:val="center"/>
            <w:hideMark/>
          </w:tcPr>
          <w:p w14:paraId="0B8AB3A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64</w:t>
            </w:r>
          </w:p>
        </w:tc>
        <w:tc>
          <w:tcPr>
            <w:tcW w:w="967" w:type="dxa"/>
            <w:shd w:val="clear" w:color="000000" w:fill="FFF2CC"/>
            <w:noWrap/>
            <w:vAlign w:val="center"/>
            <w:hideMark/>
          </w:tcPr>
          <w:p w14:paraId="631AAC7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F2CC"/>
            <w:vAlign w:val="center"/>
            <w:hideMark/>
          </w:tcPr>
          <w:p w14:paraId="11571DC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250</w:t>
            </w:r>
          </w:p>
        </w:tc>
      </w:tr>
      <w:tr w:rsidR="00FF0F45" w:rsidRPr="00CE4B95" w14:paraId="3837CA3B" w14:textId="77777777" w:rsidTr="00FF0F45">
        <w:trPr>
          <w:trHeight w:val="272"/>
        </w:trPr>
        <w:tc>
          <w:tcPr>
            <w:tcW w:w="524" w:type="dxa"/>
            <w:vMerge/>
            <w:vAlign w:val="center"/>
            <w:hideMark/>
          </w:tcPr>
          <w:p w14:paraId="0BD0715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5699AF1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837" w:type="dxa"/>
            <w:gridSpan w:val="5"/>
            <w:shd w:val="clear" w:color="000000" w:fill="92D050"/>
            <w:vAlign w:val="center"/>
            <w:hideMark/>
          </w:tcPr>
          <w:p w14:paraId="60DDCE14"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5D8E9F5E" w14:textId="77777777" w:rsidTr="00FF0F45">
        <w:trPr>
          <w:trHeight w:val="272"/>
        </w:trPr>
        <w:tc>
          <w:tcPr>
            <w:tcW w:w="524" w:type="dxa"/>
            <w:vMerge/>
            <w:vAlign w:val="center"/>
            <w:hideMark/>
          </w:tcPr>
          <w:p w14:paraId="4F5601A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318AB47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C000"/>
            <w:vAlign w:val="center"/>
            <w:hideMark/>
          </w:tcPr>
          <w:p w14:paraId="313B2888"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7" w:type="dxa"/>
            <w:shd w:val="clear" w:color="000000" w:fill="FFC000"/>
            <w:noWrap/>
            <w:vAlign w:val="center"/>
            <w:hideMark/>
          </w:tcPr>
          <w:p w14:paraId="458EAC5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18</w:t>
            </w:r>
          </w:p>
        </w:tc>
        <w:tc>
          <w:tcPr>
            <w:tcW w:w="967" w:type="dxa"/>
            <w:shd w:val="clear" w:color="000000" w:fill="FFC000"/>
            <w:noWrap/>
            <w:vAlign w:val="center"/>
            <w:hideMark/>
          </w:tcPr>
          <w:p w14:paraId="0D75812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12</w:t>
            </w:r>
          </w:p>
        </w:tc>
        <w:tc>
          <w:tcPr>
            <w:tcW w:w="967" w:type="dxa"/>
            <w:shd w:val="clear" w:color="000000" w:fill="FFC000"/>
            <w:noWrap/>
            <w:vAlign w:val="center"/>
            <w:hideMark/>
          </w:tcPr>
          <w:p w14:paraId="6FE7C9C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C000"/>
            <w:noWrap/>
            <w:vAlign w:val="center"/>
            <w:hideMark/>
          </w:tcPr>
          <w:p w14:paraId="2A3565C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02C66C0A" w14:textId="77777777" w:rsidTr="00FF0F45">
        <w:trPr>
          <w:trHeight w:val="272"/>
        </w:trPr>
        <w:tc>
          <w:tcPr>
            <w:tcW w:w="524" w:type="dxa"/>
            <w:vMerge/>
            <w:vAlign w:val="center"/>
            <w:hideMark/>
          </w:tcPr>
          <w:p w14:paraId="4384C0B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56E16DE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F2CC"/>
            <w:vAlign w:val="center"/>
            <w:hideMark/>
          </w:tcPr>
          <w:p w14:paraId="21429083"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7" w:type="dxa"/>
            <w:shd w:val="clear" w:color="000000" w:fill="FFF2CC"/>
            <w:noWrap/>
            <w:vAlign w:val="center"/>
            <w:hideMark/>
          </w:tcPr>
          <w:p w14:paraId="11AEB7A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54</w:t>
            </w:r>
          </w:p>
        </w:tc>
        <w:tc>
          <w:tcPr>
            <w:tcW w:w="967" w:type="dxa"/>
            <w:shd w:val="clear" w:color="000000" w:fill="FFF2CC"/>
            <w:noWrap/>
            <w:vAlign w:val="center"/>
            <w:hideMark/>
          </w:tcPr>
          <w:p w14:paraId="76C82EC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24</w:t>
            </w:r>
          </w:p>
        </w:tc>
        <w:tc>
          <w:tcPr>
            <w:tcW w:w="967" w:type="dxa"/>
            <w:shd w:val="clear" w:color="000000" w:fill="FFF2CC"/>
            <w:noWrap/>
            <w:vAlign w:val="center"/>
            <w:hideMark/>
          </w:tcPr>
          <w:p w14:paraId="78B7491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F2CC"/>
            <w:vAlign w:val="center"/>
            <w:hideMark/>
          </w:tcPr>
          <w:p w14:paraId="2A7C6F4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78</w:t>
            </w:r>
          </w:p>
        </w:tc>
      </w:tr>
      <w:tr w:rsidR="00FF0F45" w:rsidRPr="00CE4B95" w14:paraId="46881C8D" w14:textId="77777777" w:rsidTr="00FF0F45">
        <w:trPr>
          <w:trHeight w:val="272"/>
        </w:trPr>
        <w:tc>
          <w:tcPr>
            <w:tcW w:w="524" w:type="dxa"/>
            <w:vMerge w:val="restart"/>
            <w:shd w:val="clear" w:color="auto" w:fill="auto"/>
            <w:vAlign w:val="center"/>
            <w:hideMark/>
          </w:tcPr>
          <w:p w14:paraId="112B5C4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99" w:type="dxa"/>
            <w:vMerge w:val="restart"/>
            <w:shd w:val="clear" w:color="auto" w:fill="auto"/>
            <w:vAlign w:val="center"/>
            <w:hideMark/>
          </w:tcPr>
          <w:p w14:paraId="4780D74F"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837" w:type="dxa"/>
            <w:gridSpan w:val="5"/>
            <w:shd w:val="clear" w:color="000000" w:fill="92D050"/>
            <w:vAlign w:val="center"/>
            <w:hideMark/>
          </w:tcPr>
          <w:p w14:paraId="34D0BA4E"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5F8E61B1" w14:textId="77777777" w:rsidTr="00FF0F45">
        <w:trPr>
          <w:trHeight w:val="272"/>
        </w:trPr>
        <w:tc>
          <w:tcPr>
            <w:tcW w:w="524" w:type="dxa"/>
            <w:vMerge/>
            <w:vAlign w:val="center"/>
            <w:hideMark/>
          </w:tcPr>
          <w:p w14:paraId="6EBC1B5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4172F6A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C000"/>
            <w:vAlign w:val="center"/>
            <w:hideMark/>
          </w:tcPr>
          <w:p w14:paraId="726D81A4"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7" w:type="dxa"/>
            <w:shd w:val="clear" w:color="000000" w:fill="FFC000"/>
            <w:noWrap/>
            <w:vAlign w:val="center"/>
            <w:hideMark/>
          </w:tcPr>
          <w:p w14:paraId="6E135F0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69</w:t>
            </w:r>
          </w:p>
        </w:tc>
        <w:tc>
          <w:tcPr>
            <w:tcW w:w="967" w:type="dxa"/>
            <w:shd w:val="clear" w:color="000000" w:fill="FFC000"/>
            <w:noWrap/>
            <w:vAlign w:val="center"/>
            <w:hideMark/>
          </w:tcPr>
          <w:p w14:paraId="7831392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25</w:t>
            </w:r>
          </w:p>
        </w:tc>
        <w:tc>
          <w:tcPr>
            <w:tcW w:w="967" w:type="dxa"/>
            <w:shd w:val="clear" w:color="000000" w:fill="FFC000"/>
            <w:noWrap/>
            <w:vAlign w:val="center"/>
            <w:hideMark/>
          </w:tcPr>
          <w:p w14:paraId="136979A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C000"/>
            <w:noWrap/>
            <w:vAlign w:val="center"/>
            <w:hideMark/>
          </w:tcPr>
          <w:p w14:paraId="506C232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72ACC9AC" w14:textId="77777777" w:rsidTr="00FF0F45">
        <w:trPr>
          <w:trHeight w:val="272"/>
        </w:trPr>
        <w:tc>
          <w:tcPr>
            <w:tcW w:w="524" w:type="dxa"/>
            <w:vMerge/>
            <w:vAlign w:val="center"/>
            <w:hideMark/>
          </w:tcPr>
          <w:p w14:paraId="7446B62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57C7548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F2CC"/>
            <w:vAlign w:val="center"/>
            <w:hideMark/>
          </w:tcPr>
          <w:p w14:paraId="1503A9A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7" w:type="dxa"/>
            <w:shd w:val="clear" w:color="000000" w:fill="FFF2CC"/>
            <w:noWrap/>
            <w:vAlign w:val="center"/>
            <w:hideMark/>
          </w:tcPr>
          <w:p w14:paraId="488F110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207</w:t>
            </w:r>
          </w:p>
        </w:tc>
        <w:tc>
          <w:tcPr>
            <w:tcW w:w="967" w:type="dxa"/>
            <w:shd w:val="clear" w:color="000000" w:fill="FFF2CC"/>
            <w:noWrap/>
            <w:vAlign w:val="center"/>
            <w:hideMark/>
          </w:tcPr>
          <w:p w14:paraId="338D125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50</w:t>
            </w:r>
          </w:p>
        </w:tc>
        <w:tc>
          <w:tcPr>
            <w:tcW w:w="967" w:type="dxa"/>
            <w:shd w:val="clear" w:color="000000" w:fill="FFF2CC"/>
            <w:noWrap/>
            <w:vAlign w:val="center"/>
            <w:hideMark/>
          </w:tcPr>
          <w:p w14:paraId="46052A1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F2CC"/>
            <w:vAlign w:val="center"/>
            <w:hideMark/>
          </w:tcPr>
          <w:p w14:paraId="4F2C545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257</w:t>
            </w:r>
          </w:p>
        </w:tc>
      </w:tr>
      <w:tr w:rsidR="00FF0F45" w:rsidRPr="00CE4B95" w14:paraId="53E8F769" w14:textId="77777777" w:rsidTr="00FF0F45">
        <w:trPr>
          <w:trHeight w:val="272"/>
        </w:trPr>
        <w:tc>
          <w:tcPr>
            <w:tcW w:w="524" w:type="dxa"/>
            <w:vMerge/>
            <w:vAlign w:val="center"/>
            <w:hideMark/>
          </w:tcPr>
          <w:p w14:paraId="69C1C88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4A37361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837" w:type="dxa"/>
            <w:gridSpan w:val="5"/>
            <w:shd w:val="clear" w:color="000000" w:fill="92D050"/>
            <w:vAlign w:val="center"/>
            <w:hideMark/>
          </w:tcPr>
          <w:p w14:paraId="4323EA8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3919D578" w14:textId="77777777" w:rsidTr="00FF0F45">
        <w:trPr>
          <w:trHeight w:val="272"/>
        </w:trPr>
        <w:tc>
          <w:tcPr>
            <w:tcW w:w="524" w:type="dxa"/>
            <w:vMerge/>
            <w:vAlign w:val="center"/>
            <w:hideMark/>
          </w:tcPr>
          <w:p w14:paraId="2B68641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5ED4A43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C000"/>
            <w:vAlign w:val="center"/>
            <w:hideMark/>
          </w:tcPr>
          <w:p w14:paraId="1EADA8DB"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7" w:type="dxa"/>
            <w:shd w:val="clear" w:color="000000" w:fill="FFC000"/>
            <w:noWrap/>
            <w:vAlign w:val="center"/>
            <w:hideMark/>
          </w:tcPr>
          <w:p w14:paraId="0733943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22</w:t>
            </w:r>
          </w:p>
        </w:tc>
        <w:tc>
          <w:tcPr>
            <w:tcW w:w="967" w:type="dxa"/>
            <w:shd w:val="clear" w:color="000000" w:fill="FFC000"/>
            <w:noWrap/>
            <w:vAlign w:val="center"/>
            <w:hideMark/>
          </w:tcPr>
          <w:p w14:paraId="60CA578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w:t>
            </w:r>
          </w:p>
        </w:tc>
        <w:tc>
          <w:tcPr>
            <w:tcW w:w="967" w:type="dxa"/>
            <w:shd w:val="clear" w:color="000000" w:fill="FFC000"/>
            <w:noWrap/>
            <w:vAlign w:val="center"/>
            <w:hideMark/>
          </w:tcPr>
          <w:p w14:paraId="4D8CA37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67" w:type="dxa"/>
            <w:shd w:val="clear" w:color="000000" w:fill="FFC000"/>
            <w:noWrap/>
            <w:vAlign w:val="center"/>
            <w:hideMark/>
          </w:tcPr>
          <w:p w14:paraId="2767183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4A7B8DB7" w14:textId="77777777" w:rsidTr="00FF0F45">
        <w:trPr>
          <w:trHeight w:val="272"/>
        </w:trPr>
        <w:tc>
          <w:tcPr>
            <w:tcW w:w="524" w:type="dxa"/>
            <w:vMerge/>
            <w:vAlign w:val="center"/>
            <w:hideMark/>
          </w:tcPr>
          <w:p w14:paraId="2F1F395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5BE82CF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F2CC"/>
            <w:vAlign w:val="center"/>
            <w:hideMark/>
          </w:tcPr>
          <w:p w14:paraId="75115EC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7" w:type="dxa"/>
            <w:shd w:val="clear" w:color="000000" w:fill="FFF2CC"/>
            <w:noWrap/>
            <w:vAlign w:val="center"/>
            <w:hideMark/>
          </w:tcPr>
          <w:p w14:paraId="366D3BA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66</w:t>
            </w:r>
          </w:p>
        </w:tc>
        <w:tc>
          <w:tcPr>
            <w:tcW w:w="967" w:type="dxa"/>
            <w:shd w:val="clear" w:color="000000" w:fill="FFF2CC"/>
            <w:noWrap/>
            <w:vAlign w:val="center"/>
            <w:hideMark/>
          </w:tcPr>
          <w:p w14:paraId="179737C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967" w:type="dxa"/>
            <w:shd w:val="clear" w:color="000000" w:fill="FFF2CC"/>
            <w:noWrap/>
            <w:vAlign w:val="center"/>
            <w:hideMark/>
          </w:tcPr>
          <w:p w14:paraId="1F43EEF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67" w:type="dxa"/>
            <w:shd w:val="clear" w:color="000000" w:fill="FFF2CC"/>
            <w:vAlign w:val="center"/>
            <w:hideMark/>
          </w:tcPr>
          <w:p w14:paraId="0C34390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81</w:t>
            </w:r>
          </w:p>
        </w:tc>
      </w:tr>
      <w:tr w:rsidR="00FF0F45" w:rsidRPr="00CE4B95" w14:paraId="309FDA28" w14:textId="77777777" w:rsidTr="00FF0F45">
        <w:trPr>
          <w:trHeight w:val="272"/>
        </w:trPr>
        <w:tc>
          <w:tcPr>
            <w:tcW w:w="524" w:type="dxa"/>
            <w:vMerge w:val="restart"/>
            <w:shd w:val="clear" w:color="auto" w:fill="auto"/>
            <w:vAlign w:val="center"/>
            <w:hideMark/>
          </w:tcPr>
          <w:p w14:paraId="00F881B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599" w:type="dxa"/>
            <w:vMerge w:val="restart"/>
            <w:shd w:val="clear" w:color="auto" w:fill="auto"/>
            <w:vAlign w:val="center"/>
            <w:hideMark/>
          </w:tcPr>
          <w:p w14:paraId="58953A52"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837" w:type="dxa"/>
            <w:gridSpan w:val="5"/>
            <w:shd w:val="clear" w:color="000000" w:fill="92D050"/>
            <w:vAlign w:val="center"/>
            <w:hideMark/>
          </w:tcPr>
          <w:p w14:paraId="6FEB4AC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3CC6FEC0" w14:textId="77777777" w:rsidTr="00FF0F45">
        <w:trPr>
          <w:trHeight w:val="272"/>
        </w:trPr>
        <w:tc>
          <w:tcPr>
            <w:tcW w:w="524" w:type="dxa"/>
            <w:vMerge/>
            <w:vAlign w:val="center"/>
            <w:hideMark/>
          </w:tcPr>
          <w:p w14:paraId="7F80F6B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1186921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C000"/>
            <w:vAlign w:val="center"/>
            <w:hideMark/>
          </w:tcPr>
          <w:p w14:paraId="729E751B"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7" w:type="dxa"/>
            <w:shd w:val="clear" w:color="000000" w:fill="FFC000"/>
            <w:noWrap/>
            <w:vAlign w:val="center"/>
            <w:hideMark/>
          </w:tcPr>
          <w:p w14:paraId="43FF925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83</w:t>
            </w:r>
          </w:p>
        </w:tc>
        <w:tc>
          <w:tcPr>
            <w:tcW w:w="967" w:type="dxa"/>
            <w:shd w:val="clear" w:color="000000" w:fill="FFC000"/>
            <w:noWrap/>
            <w:vAlign w:val="center"/>
            <w:hideMark/>
          </w:tcPr>
          <w:p w14:paraId="3E9D94B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11</w:t>
            </w:r>
          </w:p>
        </w:tc>
        <w:tc>
          <w:tcPr>
            <w:tcW w:w="967" w:type="dxa"/>
            <w:shd w:val="clear" w:color="000000" w:fill="FFC000"/>
            <w:noWrap/>
            <w:vAlign w:val="center"/>
            <w:hideMark/>
          </w:tcPr>
          <w:p w14:paraId="3E5F993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C000"/>
            <w:noWrap/>
            <w:vAlign w:val="center"/>
            <w:hideMark/>
          </w:tcPr>
          <w:p w14:paraId="748566D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6A9A632E" w14:textId="77777777" w:rsidTr="00FF0F45">
        <w:trPr>
          <w:trHeight w:val="272"/>
        </w:trPr>
        <w:tc>
          <w:tcPr>
            <w:tcW w:w="524" w:type="dxa"/>
            <w:vMerge/>
            <w:vAlign w:val="center"/>
            <w:hideMark/>
          </w:tcPr>
          <w:p w14:paraId="3927F1E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4C770E5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F2CC"/>
            <w:vAlign w:val="center"/>
            <w:hideMark/>
          </w:tcPr>
          <w:p w14:paraId="0E6D218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7" w:type="dxa"/>
            <w:shd w:val="clear" w:color="000000" w:fill="FFF2CC"/>
            <w:noWrap/>
            <w:vAlign w:val="center"/>
            <w:hideMark/>
          </w:tcPr>
          <w:p w14:paraId="0BAB10C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249</w:t>
            </w:r>
          </w:p>
        </w:tc>
        <w:tc>
          <w:tcPr>
            <w:tcW w:w="967" w:type="dxa"/>
            <w:shd w:val="clear" w:color="000000" w:fill="FFF2CC"/>
            <w:noWrap/>
            <w:vAlign w:val="center"/>
            <w:hideMark/>
          </w:tcPr>
          <w:p w14:paraId="3CB0787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22</w:t>
            </w:r>
          </w:p>
        </w:tc>
        <w:tc>
          <w:tcPr>
            <w:tcW w:w="967" w:type="dxa"/>
            <w:shd w:val="clear" w:color="000000" w:fill="FFF2CC"/>
            <w:noWrap/>
            <w:vAlign w:val="center"/>
            <w:hideMark/>
          </w:tcPr>
          <w:p w14:paraId="590B427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967" w:type="dxa"/>
            <w:shd w:val="clear" w:color="000000" w:fill="FFF2CC"/>
            <w:vAlign w:val="center"/>
            <w:hideMark/>
          </w:tcPr>
          <w:p w14:paraId="20013D5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271</w:t>
            </w:r>
          </w:p>
        </w:tc>
      </w:tr>
      <w:tr w:rsidR="00FF0F45" w:rsidRPr="00CE4B95" w14:paraId="04DEDF49" w14:textId="77777777" w:rsidTr="00FF0F45">
        <w:trPr>
          <w:trHeight w:val="272"/>
        </w:trPr>
        <w:tc>
          <w:tcPr>
            <w:tcW w:w="524" w:type="dxa"/>
            <w:vMerge/>
            <w:vAlign w:val="center"/>
            <w:hideMark/>
          </w:tcPr>
          <w:p w14:paraId="3FDBC73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6D77155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837" w:type="dxa"/>
            <w:gridSpan w:val="5"/>
            <w:shd w:val="clear" w:color="000000" w:fill="92D050"/>
            <w:vAlign w:val="center"/>
            <w:hideMark/>
          </w:tcPr>
          <w:p w14:paraId="0C7BCFC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22B24134" w14:textId="77777777" w:rsidTr="00FF0F45">
        <w:trPr>
          <w:trHeight w:val="272"/>
        </w:trPr>
        <w:tc>
          <w:tcPr>
            <w:tcW w:w="524" w:type="dxa"/>
            <w:vMerge/>
            <w:vAlign w:val="center"/>
            <w:hideMark/>
          </w:tcPr>
          <w:p w14:paraId="7528ACC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3478AC5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C000"/>
            <w:vAlign w:val="center"/>
            <w:hideMark/>
          </w:tcPr>
          <w:p w14:paraId="1478C7BF"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67" w:type="dxa"/>
            <w:shd w:val="clear" w:color="000000" w:fill="FFC000"/>
            <w:noWrap/>
            <w:vAlign w:val="center"/>
            <w:hideMark/>
          </w:tcPr>
          <w:p w14:paraId="7893B61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26</w:t>
            </w:r>
          </w:p>
        </w:tc>
        <w:tc>
          <w:tcPr>
            <w:tcW w:w="967" w:type="dxa"/>
            <w:shd w:val="clear" w:color="000000" w:fill="FFC000"/>
            <w:noWrap/>
            <w:vAlign w:val="center"/>
            <w:hideMark/>
          </w:tcPr>
          <w:p w14:paraId="55BC6F2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967" w:type="dxa"/>
            <w:shd w:val="clear" w:color="000000" w:fill="FFC000"/>
            <w:noWrap/>
            <w:vAlign w:val="center"/>
            <w:hideMark/>
          </w:tcPr>
          <w:p w14:paraId="3902432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67" w:type="dxa"/>
            <w:shd w:val="clear" w:color="000000" w:fill="FFC000"/>
            <w:noWrap/>
            <w:vAlign w:val="center"/>
            <w:hideMark/>
          </w:tcPr>
          <w:p w14:paraId="26D70A4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4AA57EBC" w14:textId="77777777" w:rsidTr="00FF0F45">
        <w:trPr>
          <w:trHeight w:val="272"/>
        </w:trPr>
        <w:tc>
          <w:tcPr>
            <w:tcW w:w="524" w:type="dxa"/>
            <w:vMerge/>
            <w:vAlign w:val="center"/>
            <w:hideMark/>
          </w:tcPr>
          <w:p w14:paraId="2B7C219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599" w:type="dxa"/>
            <w:vMerge/>
            <w:vAlign w:val="center"/>
            <w:hideMark/>
          </w:tcPr>
          <w:p w14:paraId="54214C1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967" w:type="dxa"/>
            <w:shd w:val="clear" w:color="000000" w:fill="FFF2CC"/>
            <w:vAlign w:val="center"/>
            <w:hideMark/>
          </w:tcPr>
          <w:p w14:paraId="1C70C49B"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67" w:type="dxa"/>
            <w:shd w:val="clear" w:color="000000" w:fill="FFF2CC"/>
            <w:noWrap/>
            <w:vAlign w:val="center"/>
            <w:hideMark/>
          </w:tcPr>
          <w:p w14:paraId="2D33354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78</w:t>
            </w:r>
          </w:p>
        </w:tc>
        <w:tc>
          <w:tcPr>
            <w:tcW w:w="967" w:type="dxa"/>
            <w:shd w:val="clear" w:color="000000" w:fill="FFF2CC"/>
            <w:noWrap/>
            <w:vAlign w:val="center"/>
            <w:hideMark/>
          </w:tcPr>
          <w:p w14:paraId="208F4C1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w:t>
            </w:r>
          </w:p>
        </w:tc>
        <w:tc>
          <w:tcPr>
            <w:tcW w:w="967" w:type="dxa"/>
            <w:shd w:val="clear" w:color="000000" w:fill="FFF2CC"/>
            <w:noWrap/>
            <w:vAlign w:val="center"/>
            <w:hideMark/>
          </w:tcPr>
          <w:p w14:paraId="3466044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967" w:type="dxa"/>
            <w:shd w:val="clear" w:color="000000" w:fill="FFF2CC"/>
            <w:vAlign w:val="center"/>
            <w:hideMark/>
          </w:tcPr>
          <w:p w14:paraId="48BE613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85</w:t>
            </w:r>
          </w:p>
        </w:tc>
      </w:tr>
      <w:tr w:rsidR="00FF0F45" w:rsidRPr="00CE4B95" w14:paraId="060DA6E5" w14:textId="77777777" w:rsidTr="00FF0F45">
        <w:trPr>
          <w:trHeight w:val="272"/>
        </w:trPr>
        <w:tc>
          <w:tcPr>
            <w:tcW w:w="3123" w:type="dxa"/>
            <w:gridSpan w:val="2"/>
            <w:vMerge w:val="restart"/>
            <w:shd w:val="clear" w:color="000000" w:fill="92D050"/>
            <w:noWrap/>
            <w:vAlign w:val="center"/>
            <w:hideMark/>
          </w:tcPr>
          <w:p w14:paraId="49FBCBC3"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Jumlah</w:t>
            </w:r>
          </w:p>
        </w:tc>
        <w:tc>
          <w:tcPr>
            <w:tcW w:w="967" w:type="dxa"/>
            <w:shd w:val="clear" w:color="000000" w:fill="92D050"/>
            <w:vAlign w:val="center"/>
            <w:hideMark/>
          </w:tcPr>
          <w:p w14:paraId="5BC4CD0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Frek</w:t>
            </w:r>
          </w:p>
        </w:tc>
        <w:tc>
          <w:tcPr>
            <w:tcW w:w="967" w:type="dxa"/>
            <w:shd w:val="clear" w:color="000000" w:fill="92D050"/>
            <w:noWrap/>
            <w:vAlign w:val="center"/>
            <w:hideMark/>
          </w:tcPr>
          <w:p w14:paraId="27FA99E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280</w:t>
            </w:r>
          </w:p>
        </w:tc>
        <w:tc>
          <w:tcPr>
            <w:tcW w:w="967" w:type="dxa"/>
            <w:shd w:val="clear" w:color="000000" w:fill="92D050"/>
            <w:noWrap/>
            <w:vAlign w:val="center"/>
            <w:hideMark/>
          </w:tcPr>
          <w:p w14:paraId="53EEFF4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90</w:t>
            </w:r>
          </w:p>
        </w:tc>
        <w:tc>
          <w:tcPr>
            <w:tcW w:w="967" w:type="dxa"/>
            <w:shd w:val="clear" w:color="000000" w:fill="92D050"/>
            <w:noWrap/>
            <w:vAlign w:val="center"/>
            <w:hideMark/>
          </w:tcPr>
          <w:p w14:paraId="12C3D76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w:t>
            </w:r>
          </w:p>
        </w:tc>
        <w:tc>
          <w:tcPr>
            <w:tcW w:w="967" w:type="dxa"/>
            <w:shd w:val="clear" w:color="000000" w:fill="92D050"/>
            <w:noWrap/>
            <w:vAlign w:val="center"/>
            <w:hideMark/>
          </w:tcPr>
          <w:p w14:paraId="7E2C56D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372</w:t>
            </w:r>
          </w:p>
        </w:tc>
      </w:tr>
      <w:tr w:rsidR="00FF0F45" w:rsidRPr="00CE4B95" w14:paraId="63E1174D" w14:textId="77777777" w:rsidTr="00FF0F45">
        <w:trPr>
          <w:trHeight w:val="272"/>
        </w:trPr>
        <w:tc>
          <w:tcPr>
            <w:tcW w:w="3123" w:type="dxa"/>
            <w:gridSpan w:val="2"/>
            <w:vMerge/>
            <w:vAlign w:val="center"/>
            <w:hideMark/>
          </w:tcPr>
          <w:p w14:paraId="54C858A9" w14:textId="77777777" w:rsidR="00FF0F45" w:rsidRPr="00CE4B95" w:rsidRDefault="00FF0F45" w:rsidP="00FF0F45">
            <w:pPr>
              <w:spacing w:after="0"/>
              <w:jc w:val="left"/>
              <w:rPr>
                <w:rFonts w:eastAsia="Times New Roman"/>
                <w:b/>
                <w:color w:val="000000"/>
                <w:kern w:val="0"/>
                <w:lang w:eastAsia="en-ID"/>
                <w14:ligatures w14:val="none"/>
              </w:rPr>
            </w:pPr>
          </w:p>
        </w:tc>
        <w:tc>
          <w:tcPr>
            <w:tcW w:w="967" w:type="dxa"/>
            <w:shd w:val="clear" w:color="000000" w:fill="92D050"/>
            <w:vAlign w:val="center"/>
            <w:hideMark/>
          </w:tcPr>
          <w:p w14:paraId="24FE3173"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w:t>
            </w:r>
          </w:p>
        </w:tc>
        <w:tc>
          <w:tcPr>
            <w:tcW w:w="967" w:type="dxa"/>
            <w:shd w:val="clear" w:color="000000" w:fill="92D050"/>
            <w:noWrap/>
            <w:vAlign w:val="center"/>
            <w:hideMark/>
          </w:tcPr>
          <w:p w14:paraId="46BBCB6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75%</w:t>
            </w:r>
          </w:p>
        </w:tc>
        <w:tc>
          <w:tcPr>
            <w:tcW w:w="967" w:type="dxa"/>
            <w:shd w:val="clear" w:color="000000" w:fill="92D050"/>
            <w:noWrap/>
            <w:vAlign w:val="center"/>
            <w:hideMark/>
          </w:tcPr>
          <w:p w14:paraId="2D76812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24%</w:t>
            </w:r>
          </w:p>
        </w:tc>
        <w:tc>
          <w:tcPr>
            <w:tcW w:w="967" w:type="dxa"/>
            <w:shd w:val="clear" w:color="000000" w:fill="92D050"/>
            <w:noWrap/>
            <w:vAlign w:val="center"/>
            <w:hideMark/>
          </w:tcPr>
          <w:p w14:paraId="3645E6D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1%</w:t>
            </w:r>
          </w:p>
        </w:tc>
        <w:tc>
          <w:tcPr>
            <w:tcW w:w="967" w:type="dxa"/>
            <w:shd w:val="clear" w:color="000000" w:fill="92D050"/>
            <w:vAlign w:val="center"/>
            <w:hideMark/>
          </w:tcPr>
          <w:p w14:paraId="32B4F9D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100%</w:t>
            </w:r>
          </w:p>
        </w:tc>
      </w:tr>
      <w:tr w:rsidR="00FF0F45" w:rsidRPr="00CE4B95" w14:paraId="7DD875D4" w14:textId="77777777" w:rsidTr="00FF0F45">
        <w:trPr>
          <w:trHeight w:val="272"/>
        </w:trPr>
        <w:tc>
          <w:tcPr>
            <w:tcW w:w="3123" w:type="dxa"/>
            <w:gridSpan w:val="2"/>
            <w:vMerge/>
            <w:vAlign w:val="center"/>
            <w:hideMark/>
          </w:tcPr>
          <w:p w14:paraId="4D47C448" w14:textId="77777777" w:rsidR="00FF0F45" w:rsidRPr="00CE4B95" w:rsidRDefault="00FF0F45" w:rsidP="00FF0F45">
            <w:pPr>
              <w:spacing w:after="0"/>
              <w:jc w:val="left"/>
              <w:rPr>
                <w:rFonts w:eastAsia="Times New Roman"/>
                <w:b/>
                <w:color w:val="000000"/>
                <w:kern w:val="0"/>
                <w:lang w:eastAsia="en-ID"/>
                <w14:ligatures w14:val="none"/>
              </w:rPr>
            </w:pPr>
          </w:p>
        </w:tc>
        <w:tc>
          <w:tcPr>
            <w:tcW w:w="967" w:type="dxa"/>
            <w:shd w:val="clear" w:color="000000" w:fill="92D050"/>
            <w:vAlign w:val="center"/>
            <w:hideMark/>
          </w:tcPr>
          <w:p w14:paraId="5541D9CB"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Skor</w:t>
            </w:r>
          </w:p>
        </w:tc>
        <w:tc>
          <w:tcPr>
            <w:tcW w:w="967" w:type="dxa"/>
            <w:shd w:val="clear" w:color="000000" w:fill="92D050"/>
            <w:noWrap/>
            <w:vAlign w:val="center"/>
            <w:hideMark/>
          </w:tcPr>
          <w:p w14:paraId="5A4D203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840</w:t>
            </w:r>
          </w:p>
        </w:tc>
        <w:tc>
          <w:tcPr>
            <w:tcW w:w="967" w:type="dxa"/>
            <w:shd w:val="clear" w:color="000000" w:fill="92D050"/>
            <w:noWrap/>
            <w:vAlign w:val="center"/>
            <w:hideMark/>
          </w:tcPr>
          <w:p w14:paraId="5BD9547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180</w:t>
            </w:r>
          </w:p>
        </w:tc>
        <w:tc>
          <w:tcPr>
            <w:tcW w:w="967" w:type="dxa"/>
            <w:shd w:val="clear" w:color="000000" w:fill="92D050"/>
            <w:noWrap/>
            <w:vAlign w:val="center"/>
            <w:hideMark/>
          </w:tcPr>
          <w:p w14:paraId="3B8A307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w:t>
            </w:r>
          </w:p>
        </w:tc>
        <w:tc>
          <w:tcPr>
            <w:tcW w:w="967" w:type="dxa"/>
            <w:shd w:val="clear" w:color="000000" w:fill="92D050"/>
            <w:noWrap/>
            <w:vAlign w:val="center"/>
            <w:hideMark/>
          </w:tcPr>
          <w:p w14:paraId="3F716FB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1.022</w:t>
            </w:r>
          </w:p>
        </w:tc>
      </w:tr>
    </w:tbl>
    <w:p w14:paraId="742D53DA"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09F6CC8F" w14:textId="77777777" w:rsidR="00FF0F45" w:rsidRPr="00CE4B95" w:rsidRDefault="00FF0F45" w:rsidP="00FF0F45">
      <w:pPr>
        <w:spacing w:line="480" w:lineRule="auto"/>
        <w:ind w:firstLine="709"/>
        <w:rPr>
          <w:lang w:val="id-ID"/>
        </w:rPr>
      </w:pPr>
      <w:r w:rsidRPr="00CE4B95">
        <w:rPr>
          <w:lang w:val="id-ID"/>
        </w:rPr>
        <w:t>Berdasarkan Tabel V.</w:t>
      </w:r>
      <w:r w:rsidRPr="00CE4B95">
        <w:rPr>
          <w:lang w:val="en-US"/>
        </w:rPr>
        <w:t>7</w:t>
      </w:r>
      <w:r w:rsidRPr="00CE4B95">
        <w:rPr>
          <w:lang w:val="id-ID"/>
        </w:rPr>
        <w:t xml:space="preserve"> di atas, terhadap ketiga sub indikator, diperoleh skor sebesar </w:t>
      </w:r>
      <w:r w:rsidRPr="00CE4B95">
        <w:rPr>
          <w:lang w:val="en-US"/>
        </w:rPr>
        <w:t>328</w:t>
      </w:r>
      <w:r w:rsidRPr="00CE4B95">
        <w:rPr>
          <w:lang w:val="id-ID"/>
        </w:rPr>
        <w:t xml:space="preserve"> pada sub indikator pertama, skor sebesar 3</w:t>
      </w:r>
      <w:r w:rsidRPr="00CE4B95">
        <w:rPr>
          <w:lang w:val="en-US"/>
        </w:rPr>
        <w:t>38</w:t>
      </w:r>
      <w:r w:rsidRPr="00CE4B95">
        <w:rPr>
          <w:lang w:val="id-ID"/>
        </w:rPr>
        <w:t xml:space="preserve"> pada sub indikator kedua, serta skor sebesar 3</w:t>
      </w:r>
      <w:r w:rsidRPr="00CE4B95">
        <w:rPr>
          <w:lang w:val="en-US"/>
        </w:rPr>
        <w:t>56</w:t>
      </w:r>
      <w:r w:rsidRPr="00CE4B95">
        <w:rPr>
          <w:lang w:val="id-ID"/>
        </w:rPr>
        <w:t xml:space="preserve"> pada sub indikator ketiga</w:t>
      </w:r>
      <w:r w:rsidRPr="00CE4B95">
        <w:rPr>
          <w:b/>
          <w:bCs w:val="0"/>
          <w:lang w:val="id-ID"/>
        </w:rPr>
        <w:t>,</w:t>
      </w:r>
      <w:r w:rsidRPr="00CE4B95">
        <w:rPr>
          <w:lang w:val="id-ID"/>
        </w:rPr>
        <w:t xml:space="preserve"> sehingga total skor yang dicapai adalah </w:t>
      </w:r>
      <w:r w:rsidRPr="00CE4B95">
        <w:rPr>
          <w:rStyle w:val="Strong"/>
          <w:lang w:val="id-ID"/>
        </w:rPr>
        <w:t>1.0</w:t>
      </w:r>
      <w:r w:rsidRPr="00CE4B95">
        <w:rPr>
          <w:rStyle w:val="Strong"/>
          <w:lang w:val="en-US"/>
        </w:rPr>
        <w:t>22</w:t>
      </w:r>
      <w:r w:rsidRPr="00CE4B95">
        <w:rPr>
          <w:lang w:val="id-ID"/>
        </w:rPr>
        <w:t xml:space="preserve"> dari total tanggapan responden 12</w:t>
      </w:r>
      <w:r w:rsidRPr="00CE4B95">
        <w:rPr>
          <w:lang w:val="en-US"/>
        </w:rPr>
        <w:t>4</w:t>
      </w:r>
      <w:r w:rsidRPr="00CE4B95">
        <w:rPr>
          <w:lang w:val="id-ID"/>
        </w:rPr>
        <w:t xml:space="preserve"> orang yang di</w:t>
      </w:r>
      <w:r w:rsidRPr="00CE4B95">
        <w:rPr>
          <w:lang w:val="en-US"/>
        </w:rPr>
        <w:t xml:space="preserve"> </w:t>
      </w:r>
      <w:r w:rsidRPr="00CE4B95">
        <w:rPr>
          <w:lang w:val="id-ID"/>
        </w:rPr>
        <w:t xml:space="preserve">mana ini menunjukkan bahwa ketiga aspek tersebut telah terlaksana dengan baik dan berkontribusi positif terhadap peningkatan kualitas </w:t>
      </w:r>
      <w:r w:rsidRPr="00CE4B95">
        <w:rPr>
          <w:lang w:val="en-US"/>
        </w:rPr>
        <w:t>L</w:t>
      </w:r>
      <w:r w:rsidRPr="00CE4B95">
        <w:rPr>
          <w:lang w:val="id-ID"/>
        </w:rPr>
        <w:t>ayanan yang diberikan oleh organisasi.</w:t>
      </w:r>
    </w:p>
    <w:p w14:paraId="5C122EE3"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lastRenderedPageBreak/>
        <w:t>Guna memberikan gambaran yang lebih jelas dan visual mengenai distribusi tanggapan responden terhadap masing-masing sub indikator produktivitas, berikut disajikan diagram pie yang menunjukkan proporsi skor dari setiap sub indikator yang telah dikumpulkan melalui kuesioner:</w:t>
      </w:r>
    </w:p>
    <w:p w14:paraId="409DA95C" w14:textId="77777777" w:rsidR="00FF0F45" w:rsidRPr="00CE4B95" w:rsidRDefault="00FF0F45" w:rsidP="00FF0F45">
      <w:pPr>
        <w:spacing w:after="0" w:line="360" w:lineRule="auto"/>
        <w:jc w:val="center"/>
        <w:rPr>
          <w:rFonts w:eastAsia="Times New Roman"/>
          <w:b/>
          <w:bCs w:val="0"/>
          <w:lang w:val="id-ID" w:eastAsia="en-ID"/>
        </w:rPr>
      </w:pPr>
      <w:r w:rsidRPr="00CE4B95">
        <w:rPr>
          <w:rFonts w:eastAsia="Times New Roman"/>
          <w:b/>
          <w:lang w:val="id-ID" w:eastAsia="en-ID"/>
        </w:rPr>
        <w:t>Diagram V.4</w:t>
      </w:r>
    </w:p>
    <w:p w14:paraId="7B7701AA" w14:textId="77777777" w:rsidR="00FF0F45" w:rsidRPr="00CE4B95" w:rsidRDefault="00FF0F45" w:rsidP="00FF0F45">
      <w:pPr>
        <w:spacing w:after="0" w:line="360" w:lineRule="auto"/>
        <w:jc w:val="center"/>
        <w:rPr>
          <w:rFonts w:eastAsia="Times New Roman"/>
          <w:b/>
          <w:bCs w:val="0"/>
          <w:lang w:val="id-ID" w:eastAsia="en-ID"/>
        </w:rPr>
      </w:pPr>
      <w:r w:rsidRPr="00CE4B95">
        <w:rPr>
          <w:noProof/>
          <w14:ligatures w14:val="none"/>
        </w:rPr>
        <w:drawing>
          <wp:anchor distT="0" distB="0" distL="114300" distR="114300" simplePos="0" relativeHeight="251679744" behindDoc="0" locked="0" layoutInCell="1" allowOverlap="1" wp14:anchorId="2C3DBDF5" wp14:editId="57AD18CC">
            <wp:simplePos x="0" y="0"/>
            <wp:positionH relativeFrom="column">
              <wp:posOffset>-3266</wp:posOffset>
            </wp:positionH>
            <wp:positionV relativeFrom="paragraph">
              <wp:posOffset>262890</wp:posOffset>
            </wp:positionV>
            <wp:extent cx="5038090" cy="2137558"/>
            <wp:effectExtent l="0" t="0" r="10160" b="15240"/>
            <wp:wrapNone/>
            <wp:docPr id="123" name="Chart 123">
              <a:extLst xmlns:a="http://schemas.openxmlformats.org/drawingml/2006/main">
                <a:ext uri="{FF2B5EF4-FFF2-40B4-BE49-F238E27FC236}">
                  <a16:creationId xmlns:a16="http://schemas.microsoft.com/office/drawing/2014/main" id="{52921782-E402-49C6-98FC-120172BB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roofErr w:type="spellStart"/>
      <w:r w:rsidRPr="00CE4B95">
        <w:rPr>
          <w:b/>
          <w:lang w:val="en-US"/>
        </w:rPr>
        <w:t>Persentase</w:t>
      </w:r>
      <w:proofErr w:type="spellEnd"/>
      <w:r w:rsidRPr="00CE4B95">
        <w:rPr>
          <w:rFonts w:eastAsia="Times New Roman"/>
          <w:b/>
          <w:lang w:val="id-ID" w:eastAsia="en-ID"/>
        </w:rPr>
        <w:t xml:space="preserve"> Responden </w:t>
      </w:r>
      <w:r w:rsidRPr="00CE4B95">
        <w:rPr>
          <w:rFonts w:eastAsia="Times New Roman"/>
          <w:b/>
          <w:lang w:val="en-US" w:eastAsia="en-ID"/>
        </w:rPr>
        <w:t>t</w:t>
      </w:r>
      <w:r w:rsidRPr="00CE4B95">
        <w:rPr>
          <w:rFonts w:eastAsia="Times New Roman"/>
          <w:b/>
          <w:lang w:val="id-ID" w:eastAsia="en-ID"/>
        </w:rPr>
        <w:t>erhadap Indikator Responsibi</w:t>
      </w:r>
      <w:r w:rsidRPr="00CE4B95">
        <w:rPr>
          <w:rFonts w:eastAsia="Times New Roman"/>
          <w:b/>
          <w:lang w:val="en-US" w:eastAsia="en-ID"/>
        </w:rPr>
        <w:t>l</w:t>
      </w:r>
      <w:r w:rsidRPr="00CE4B95">
        <w:rPr>
          <w:rFonts w:eastAsia="Times New Roman"/>
          <w:b/>
          <w:lang w:val="id-ID" w:eastAsia="en-ID"/>
        </w:rPr>
        <w:t>itas</w:t>
      </w:r>
    </w:p>
    <w:p w14:paraId="1F87CF65" w14:textId="77777777" w:rsidR="00FF0F45" w:rsidRPr="00CE4B95" w:rsidRDefault="00FF0F45" w:rsidP="00FF0F45">
      <w:pPr>
        <w:spacing w:line="480" w:lineRule="auto"/>
        <w:rPr>
          <w:rFonts w:eastAsia="Times New Roman"/>
          <w:lang w:val="id-ID" w:eastAsia="en-ID"/>
        </w:rPr>
      </w:pPr>
    </w:p>
    <w:p w14:paraId="382C1A40" w14:textId="77777777" w:rsidR="00FF0F45" w:rsidRPr="00CE4B95" w:rsidRDefault="00FF0F45" w:rsidP="00FF0F45">
      <w:pPr>
        <w:spacing w:line="480" w:lineRule="auto"/>
        <w:rPr>
          <w:rFonts w:eastAsia="Times New Roman"/>
          <w:lang w:val="id-ID" w:eastAsia="en-ID"/>
        </w:rPr>
      </w:pPr>
    </w:p>
    <w:p w14:paraId="0EF7EACF" w14:textId="77777777" w:rsidR="00FF0F45" w:rsidRPr="00CE4B95" w:rsidRDefault="00FF0F45" w:rsidP="00FF0F45">
      <w:pPr>
        <w:spacing w:line="480" w:lineRule="auto"/>
        <w:ind w:firstLine="709"/>
        <w:rPr>
          <w:rFonts w:eastAsia="Times New Roman"/>
          <w:lang w:val="id-ID" w:eastAsia="en-ID"/>
        </w:rPr>
      </w:pPr>
    </w:p>
    <w:p w14:paraId="57F7CDB5" w14:textId="77777777" w:rsidR="00FF0F45" w:rsidRPr="00CE4B95" w:rsidRDefault="00FF0F45" w:rsidP="00FF0F45">
      <w:pPr>
        <w:spacing w:line="480" w:lineRule="auto"/>
        <w:ind w:firstLine="709"/>
        <w:rPr>
          <w:rFonts w:eastAsia="Times New Roman"/>
          <w:lang w:val="id-ID" w:eastAsia="en-ID"/>
        </w:rPr>
      </w:pPr>
    </w:p>
    <w:p w14:paraId="589B6FAB" w14:textId="77777777" w:rsidR="00FF0F45" w:rsidRPr="00CE4B95" w:rsidRDefault="00FF0F45" w:rsidP="00FF0F45">
      <w:pPr>
        <w:spacing w:line="480" w:lineRule="auto"/>
        <w:rPr>
          <w:lang w:val="id-ID"/>
        </w:rPr>
      </w:pPr>
    </w:p>
    <w:p w14:paraId="5E17E7EF"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56299C7B" w14:textId="77777777" w:rsidR="00FF0F45" w:rsidRPr="00CE4B95" w:rsidRDefault="00FF0F45" w:rsidP="00FF0F45">
      <w:pPr>
        <w:widowControl w:val="0"/>
        <w:tabs>
          <w:tab w:val="left" w:pos="2740"/>
          <w:tab w:val="center" w:pos="4182"/>
        </w:tabs>
        <w:autoSpaceDE w:val="0"/>
        <w:autoSpaceDN w:val="0"/>
        <w:spacing w:before="120" w:after="0" w:line="480" w:lineRule="auto"/>
        <w:ind w:firstLine="360"/>
      </w:pPr>
      <w:r w:rsidRPr="00CE4B95">
        <w:rPr>
          <w:rFonts w:eastAsia="Times New Roman"/>
          <w:lang w:val="id-ID" w:eastAsia="en-ID"/>
        </w:rPr>
        <w:t xml:space="preserve">Berdasarkan Diagram V.4 yang menunjukkan </w:t>
      </w:r>
      <w:r w:rsidRPr="00CE4B95">
        <w:rPr>
          <w:rFonts w:eastAsia="Times New Roman"/>
          <w:lang w:val="en-US" w:eastAsia="en-ID"/>
        </w:rPr>
        <w:t>t</w:t>
      </w:r>
      <w:r w:rsidRPr="00CE4B95">
        <w:rPr>
          <w:rFonts w:eastAsia="Times New Roman"/>
          <w:lang w:val="id-ID" w:eastAsia="en-ID"/>
        </w:rPr>
        <w:t xml:space="preserve">anggapan </w:t>
      </w:r>
      <w:r w:rsidRPr="00CE4B95">
        <w:rPr>
          <w:rFonts w:eastAsia="Times New Roman"/>
          <w:lang w:val="en-US" w:eastAsia="en-ID"/>
        </w:rPr>
        <w:t>r</w:t>
      </w:r>
      <w:r w:rsidRPr="00CE4B95">
        <w:rPr>
          <w:rFonts w:eastAsia="Times New Roman"/>
          <w:lang w:val="id-ID" w:eastAsia="en-ID"/>
        </w:rPr>
        <w:t xml:space="preserve">esponden </w:t>
      </w:r>
      <w:r w:rsidRPr="00CE4B95">
        <w:rPr>
          <w:rFonts w:eastAsia="Times New Roman"/>
          <w:lang w:val="en-US" w:eastAsia="en-ID"/>
        </w:rPr>
        <w:t>m</w:t>
      </w:r>
      <w:r w:rsidRPr="00CE4B95">
        <w:rPr>
          <w:rFonts w:eastAsia="Times New Roman"/>
          <w:lang w:val="id-ID" w:eastAsia="en-ID"/>
        </w:rPr>
        <w:t>engenai Indikator Responsibilitas, dalam analisis kinerja organisasi pada UPT Puskemas Purnama</w:t>
      </w:r>
      <w:r w:rsidRPr="00CE4B95">
        <w:rPr>
          <w:lang w:val="id-ID"/>
        </w:rPr>
        <w:t>,</w:t>
      </w:r>
      <w:r w:rsidRPr="00CE4B95">
        <w:rPr>
          <w:lang w:val="en-US"/>
        </w:rPr>
        <w:t xml:space="preserve"> </w:t>
      </w:r>
      <w:proofErr w:type="spellStart"/>
      <w:r w:rsidRPr="00CE4B95">
        <w:t>sebagian</w:t>
      </w:r>
      <w:proofErr w:type="spellEnd"/>
      <w:r w:rsidRPr="00CE4B95">
        <w:t xml:space="preserve"> </w:t>
      </w:r>
      <w:proofErr w:type="spellStart"/>
      <w:r w:rsidRPr="00CE4B95">
        <w:t>besar</w:t>
      </w:r>
      <w:proofErr w:type="spellEnd"/>
      <w:r w:rsidRPr="00CE4B95">
        <w:t xml:space="preserve"> </w:t>
      </w:r>
      <w:proofErr w:type="spellStart"/>
      <w:r w:rsidRPr="00CE4B95">
        <w:t>responden</w:t>
      </w:r>
      <w:proofErr w:type="spellEnd"/>
      <w:r w:rsidRPr="00CE4B95">
        <w:t xml:space="preserve"> </w:t>
      </w:r>
      <w:proofErr w:type="spellStart"/>
      <w:r w:rsidRPr="00CE4B95">
        <w:t>memberikan</w:t>
      </w:r>
      <w:proofErr w:type="spellEnd"/>
      <w:r w:rsidRPr="00CE4B95">
        <w:t xml:space="preserve"> </w:t>
      </w:r>
      <w:proofErr w:type="spellStart"/>
      <w:r w:rsidRPr="00CE4B95">
        <w:t>penilaian</w:t>
      </w:r>
      <w:proofErr w:type="spellEnd"/>
      <w:r w:rsidRPr="00CE4B95">
        <w:t xml:space="preserve"> pada </w:t>
      </w:r>
      <w:proofErr w:type="spellStart"/>
      <w:r w:rsidRPr="00CE4B95">
        <w:t>kategori</w:t>
      </w:r>
      <w:proofErr w:type="spellEnd"/>
      <w:r w:rsidRPr="00CE4B95">
        <w:t xml:space="preserve"> </w:t>
      </w:r>
      <w:proofErr w:type="spellStart"/>
      <w:r w:rsidRPr="00CE4B95">
        <w:t>Baik</w:t>
      </w:r>
      <w:proofErr w:type="spellEnd"/>
      <w:r w:rsidRPr="00CE4B95">
        <w:t xml:space="preserve">, </w:t>
      </w:r>
      <w:proofErr w:type="spellStart"/>
      <w:r w:rsidRPr="00CE4B95">
        <w:t>yaitu</w:t>
      </w:r>
      <w:proofErr w:type="spellEnd"/>
      <w:r w:rsidRPr="00CE4B95">
        <w:t xml:space="preserve"> </w:t>
      </w:r>
      <w:proofErr w:type="spellStart"/>
      <w:r w:rsidRPr="00CE4B95">
        <w:t>sebesar</w:t>
      </w:r>
      <w:proofErr w:type="spellEnd"/>
      <w:r w:rsidRPr="00CE4B95">
        <w:t xml:space="preserve"> 75%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t>sekitar</w:t>
      </w:r>
      <w:proofErr w:type="spellEnd"/>
      <w:r w:rsidRPr="00CE4B95">
        <w:t xml:space="preserve"> 93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sebanyak</w:t>
      </w:r>
      <w:proofErr w:type="spellEnd"/>
      <w:r w:rsidRPr="00CE4B95">
        <w:t xml:space="preserve"> 24% </w:t>
      </w:r>
      <w:proofErr w:type="spellStart"/>
      <w:r w:rsidRPr="00CE4B95">
        <w:t>atau</w:t>
      </w:r>
      <w:proofErr w:type="spellEnd"/>
      <w:r w:rsidRPr="00CE4B95">
        <w:t xml:space="preserve"> </w:t>
      </w:r>
      <w:proofErr w:type="spellStart"/>
      <w:r w:rsidRPr="00CE4B95">
        <w:t>sekitar</w:t>
      </w:r>
      <w:proofErr w:type="spellEnd"/>
      <w:r w:rsidRPr="00CE4B95">
        <w:t xml:space="preserve"> 30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menyatakan</w:t>
      </w:r>
      <w:proofErr w:type="spellEnd"/>
      <w:r w:rsidRPr="00CE4B95">
        <w:t xml:space="preserve"> </w:t>
      </w:r>
      <w:proofErr w:type="spellStart"/>
      <w:r w:rsidRPr="00CE4B95">
        <w:t>Cukup</w:t>
      </w:r>
      <w:proofErr w:type="spellEnd"/>
      <w:r w:rsidRPr="00CE4B95">
        <w:t xml:space="preserve"> </w:t>
      </w:r>
      <w:proofErr w:type="spellStart"/>
      <w:r w:rsidRPr="00CE4B95">
        <w:t>Baik</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1% </w:t>
      </w:r>
      <w:proofErr w:type="spellStart"/>
      <w:r w:rsidRPr="00CE4B95">
        <w:t>atau</w:t>
      </w:r>
      <w:proofErr w:type="spellEnd"/>
      <w:r w:rsidRPr="00CE4B95">
        <w:t xml:space="preserve"> </w:t>
      </w:r>
      <w:proofErr w:type="spellStart"/>
      <w:r w:rsidRPr="00CE4B95">
        <w:t>sekitar</w:t>
      </w:r>
      <w:proofErr w:type="spellEnd"/>
      <w:r w:rsidRPr="00CE4B95">
        <w:t xml:space="preserve"> 1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yang </w:t>
      </w:r>
      <w:proofErr w:type="spellStart"/>
      <w:r w:rsidRPr="00CE4B95">
        <w:t>menyatakan</w:t>
      </w:r>
      <w:proofErr w:type="spellEnd"/>
      <w:r w:rsidRPr="00CE4B95">
        <w:t xml:space="preserve"> </w:t>
      </w:r>
      <w:proofErr w:type="spellStart"/>
      <w:r w:rsidRPr="00CE4B95">
        <w:t>Tidak</w:t>
      </w:r>
      <w:proofErr w:type="spellEnd"/>
      <w:r w:rsidRPr="00CE4B95">
        <w:t xml:space="preserve"> </w:t>
      </w:r>
      <w:proofErr w:type="spellStart"/>
      <w:r w:rsidRPr="00CE4B95">
        <w:t>Baik</w:t>
      </w:r>
      <w:proofErr w:type="spellEnd"/>
      <w:r w:rsidRPr="00CE4B95">
        <w:t>.</w:t>
      </w:r>
    </w:p>
    <w:p w14:paraId="156500AA" w14:textId="77777777" w:rsidR="00FF0F45" w:rsidRPr="00CE4B95" w:rsidRDefault="00FF0F45" w:rsidP="00FF0F45">
      <w:pPr>
        <w:spacing w:line="480" w:lineRule="auto"/>
        <w:ind w:firstLine="709"/>
        <w:rPr>
          <w:lang w:val="id-ID"/>
        </w:rPr>
      </w:pPr>
      <w:r w:rsidRPr="00CE4B95">
        <w:rPr>
          <w:lang w:val="id-ID"/>
        </w:rPr>
        <w:t xml:space="preserve">Dari </w:t>
      </w:r>
      <w:proofErr w:type="spellStart"/>
      <w:r w:rsidRPr="00CE4B95">
        <w:rPr>
          <w:lang w:val="en-US"/>
        </w:rPr>
        <w:t>fr</w:t>
      </w:r>
      <w:proofErr w:type="spellEnd"/>
      <w:r w:rsidRPr="00CE4B95">
        <w:rPr>
          <w:lang w:val="id-ID"/>
        </w:rPr>
        <w:t xml:space="preserve">ekuensi skor yang diperoleh atas jawaban </w:t>
      </w:r>
      <w:r w:rsidRPr="00CE4B95">
        <w:rPr>
          <w:lang w:val="en-US"/>
        </w:rPr>
        <w:t>r</w:t>
      </w:r>
      <w:r w:rsidRPr="00CE4B95">
        <w:rPr>
          <w:lang w:val="id-ID"/>
        </w:rPr>
        <w:t>esponden untuk indikator Responsi</w:t>
      </w:r>
      <w:r w:rsidRPr="00CE4B95">
        <w:rPr>
          <w:lang w:val="en-US"/>
        </w:rPr>
        <w:t>v</w:t>
      </w:r>
      <w:r w:rsidRPr="00CE4B95">
        <w:rPr>
          <w:lang w:val="id-ID"/>
        </w:rPr>
        <w:t>itas dalam analisi</w:t>
      </w:r>
      <w:r w:rsidRPr="00CE4B95">
        <w:rPr>
          <w:lang w:val="en-US"/>
        </w:rPr>
        <w:t>s</w:t>
      </w:r>
      <w:r w:rsidRPr="00CE4B95">
        <w:rPr>
          <w:rFonts w:eastAsia="Times New Roman"/>
          <w:lang w:val="id-ID" w:eastAsia="en-ID"/>
        </w:rPr>
        <w:t xml:space="preserve"> kinerja organisasi pada UPT </w:t>
      </w:r>
      <w:r w:rsidRPr="00CE4B95">
        <w:rPr>
          <w:rFonts w:eastAsia="Times New Roman"/>
          <w:lang w:val="id-ID" w:eastAsia="en-ID"/>
        </w:rPr>
        <w:lastRenderedPageBreak/>
        <w:t>Puskemas Purnama Kecamatan Dumai Barat</w:t>
      </w:r>
      <w:r w:rsidRPr="00CE4B95">
        <w:rPr>
          <w:lang w:val="id-ID"/>
        </w:rPr>
        <w:t xml:space="preserve"> dapat dilihat pada garis kontinum berikut ini:</w:t>
      </w:r>
    </w:p>
    <w:p w14:paraId="5ED73566" w14:textId="77777777" w:rsidR="00FF0F45" w:rsidRPr="00CE4B95" w:rsidRDefault="00FF0F45" w:rsidP="00FF0F45">
      <w:pPr>
        <w:spacing w:line="480" w:lineRule="auto"/>
        <w:ind w:firstLine="709"/>
        <w:rPr>
          <w:lang w:val="id-ID"/>
        </w:rPr>
      </w:pPr>
    </w:p>
    <w:p w14:paraId="01287A60" w14:textId="77777777" w:rsidR="00FF0F45" w:rsidRPr="00CE4B95" w:rsidRDefault="00FF0F45" w:rsidP="00FF0F45">
      <w:pPr>
        <w:spacing w:line="480" w:lineRule="auto"/>
        <w:rPr>
          <w:rFonts w:eastAsia="Times New Roman"/>
          <w:lang w:val="id-ID" w:eastAsia="en-ID"/>
        </w:rPr>
      </w:pPr>
      <w:r w:rsidRPr="00CE4B95">
        <w:rPr>
          <w:rFonts w:eastAsia="Times New Roman"/>
          <w:noProof/>
          <w:lang w:val="id-ID" w:eastAsia="en-ID"/>
        </w:rPr>
        <mc:AlternateContent>
          <mc:Choice Requires="wpg">
            <w:drawing>
              <wp:anchor distT="0" distB="0" distL="114300" distR="114300" simplePos="0" relativeHeight="251681792" behindDoc="0" locked="0" layoutInCell="1" allowOverlap="1" wp14:anchorId="269D3E2D" wp14:editId="796705AF">
                <wp:simplePos x="0" y="0"/>
                <wp:positionH relativeFrom="column">
                  <wp:posOffset>4227640</wp:posOffset>
                </wp:positionH>
                <wp:positionV relativeFrom="paragraph">
                  <wp:posOffset>0</wp:posOffset>
                </wp:positionV>
                <wp:extent cx="462280" cy="563880"/>
                <wp:effectExtent l="0" t="0" r="13970" b="26670"/>
                <wp:wrapNone/>
                <wp:docPr id="429733086" name="Group 429733086"/>
                <wp:cNvGraphicFramePr/>
                <a:graphic xmlns:a="http://schemas.openxmlformats.org/drawingml/2006/main">
                  <a:graphicData uri="http://schemas.microsoft.com/office/word/2010/wordprocessingGroup">
                    <wpg:wgp>
                      <wpg:cNvGrpSpPr/>
                      <wpg:grpSpPr>
                        <a:xfrm>
                          <a:off x="0" y="0"/>
                          <a:ext cx="462280" cy="563880"/>
                          <a:chOff x="0" y="35625"/>
                          <a:chExt cx="457200" cy="564450"/>
                        </a:xfrm>
                      </wpg:grpSpPr>
                      <wps:wsp>
                        <wps:cNvPr id="429733087" name="Rectangle 429733087"/>
                        <wps:cNvSpPr/>
                        <wps:spPr>
                          <a:xfrm>
                            <a:off x="0" y="35625"/>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BA18B" w14:textId="77777777" w:rsidR="00FF0F45" w:rsidRPr="00333392" w:rsidRDefault="00FF0F45" w:rsidP="00FF0F45">
                              <w:pPr>
                                <w:tabs>
                                  <w:tab w:val="left" w:pos="0"/>
                                </w:tabs>
                                <w:spacing w:after="0"/>
                                <w:ind w:left="-180" w:right="-190" w:hanging="14"/>
                                <w:jc w:val="center"/>
                                <w:rPr>
                                  <w:b/>
                                </w:rPr>
                              </w:pPr>
                              <w:r>
                                <w:rPr>
                                  <w:b/>
                                </w:rPr>
                                <w:t xml:space="preserve"> 1.022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733088" name="Straight Arrow Connector 429733088"/>
                        <wps:cNvCnPr/>
                        <wps:spPr>
                          <a:xfrm flipV="1">
                            <a:off x="228600" y="314325"/>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69D3E2D" id="Group 429733086" o:spid="_x0000_s1052" style="position:absolute;left:0;text-align:left;margin-left:332.9pt;margin-top:0;width:36.4pt;height:44.4pt;z-index:251681792" coordorigin=",356" coordsize="4572,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">
                <v:rect id="Rectangle 429733087" o:spid="_x0000_s1053" style="position:absolute;top:356;width:457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" fillcolor="white [3201]" strokecolor="black [3213]" strokeweight="1pt">
                  <v:textbox>
                    <w:txbxContent>
                      <w:p w14:paraId="0ADBA18B" w14:textId="77777777" w:rsidR="00FF0F45" w:rsidRPr="00333392" w:rsidRDefault="00FF0F45" w:rsidP="00FF0F45">
                        <w:pPr>
                          <w:tabs>
                            <w:tab w:val="left" w:pos="0"/>
                          </w:tabs>
                          <w:spacing w:after="0"/>
                          <w:ind w:left="-180" w:right="-190" w:hanging="14"/>
                          <w:jc w:val="center"/>
                          <w:rPr>
                            <w:b/>
                          </w:rPr>
                        </w:pPr>
                        <w:r>
                          <w:rPr>
                            <w:b/>
                          </w:rPr>
                          <w:t xml:space="preserve"> 1.022</w:t>
                        </w:r>
                      </w:p>
                    </w:txbxContent>
                  </v:textbox>
                </v:rect>
                <v:shape id="Straight Arrow Connector 429733088" o:spid="_x0000_s1054" type="#_x0000_t32" style="position:absolute;left:2286;top:3143;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" strokecolor="black [3200]" strokeweight="1pt">
                  <v:stroke endarrow="open" joinstyle="miter"/>
                </v:shape>
              </v:group>
            </w:pict>
          </mc:Fallback>
        </mc:AlternateContent>
      </w:r>
      <w:r w:rsidRPr="00CE4B95">
        <w:rPr>
          <w:rFonts w:eastAsia="Times New Roman"/>
          <w:noProof/>
          <w:lang w:val="id-ID" w:eastAsia="en-ID"/>
        </w:rPr>
        <mc:AlternateContent>
          <mc:Choice Requires="wpg">
            <w:drawing>
              <wp:anchor distT="0" distB="0" distL="114300" distR="114300" simplePos="0" relativeHeight="251680768" behindDoc="0" locked="0" layoutInCell="1" allowOverlap="1" wp14:anchorId="0051F367" wp14:editId="62F36E63">
                <wp:simplePos x="0" y="0"/>
                <wp:positionH relativeFrom="column">
                  <wp:posOffset>0</wp:posOffset>
                </wp:positionH>
                <wp:positionV relativeFrom="paragraph">
                  <wp:posOffset>349250</wp:posOffset>
                </wp:positionV>
                <wp:extent cx="5046980" cy="417830"/>
                <wp:effectExtent l="0" t="0" r="20320" b="20320"/>
                <wp:wrapNone/>
                <wp:docPr id="124" name="Group 124"/>
                <wp:cNvGraphicFramePr/>
                <a:graphic xmlns:a="http://schemas.openxmlformats.org/drawingml/2006/main">
                  <a:graphicData uri="http://schemas.microsoft.com/office/word/2010/wordprocessingGroup">
                    <wpg:wgp>
                      <wpg:cNvGrpSpPr/>
                      <wpg:grpSpPr>
                        <a:xfrm>
                          <a:off x="0" y="0"/>
                          <a:ext cx="5046980" cy="417830"/>
                          <a:chOff x="0" y="0"/>
                          <a:chExt cx="5296395" cy="238125"/>
                        </a:xfrm>
                      </wpg:grpSpPr>
                      <wpg:grpSp>
                        <wpg:cNvPr id="125" name="Group 125"/>
                        <wpg:cNvGrpSpPr/>
                        <wpg:grpSpPr>
                          <a:xfrm>
                            <a:off x="0" y="0"/>
                            <a:ext cx="5296395" cy="238125"/>
                            <a:chOff x="0" y="0"/>
                            <a:chExt cx="5296395" cy="238125"/>
                          </a:xfrm>
                        </wpg:grpSpPr>
                        <wps:wsp>
                          <wps:cNvPr id="126" name="Straight Connector 126"/>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127" name="Straight Connector 127"/>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80" name="Straight Connector 429733080"/>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29733081" name="Straight Connector 429733081"/>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82" name="Straight Connector 429733082"/>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29733083" name="Straight Arrow Connector 429733083"/>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84" name="Straight Arrow Connector 429733084"/>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85" name="Straight Arrow Connector 429733085"/>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FAD42E4" id="Group 124" o:spid="_x0000_s1026" style="position:absolute;margin-left:0;margin-top:27.5pt;width:397.4pt;height:32.9pt;z-index:251680768"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">
                <v:group id="Group 125"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Straight Connector 126"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" strokecolor="black [3200]" strokeweight="1.5pt">
                    <v:stroke joinstyle="miter"/>
                  </v:line>
                  <v:line id="Straight Connector 127"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" strokecolor="black [3200]" strokeweight="1.5pt">
                    <v:stroke joinstyle="miter"/>
                  </v:line>
                  <v:line id="Straight Connector 429733080"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" strokecolor="black [3200]" strokeweight="1.5pt">
                    <v:stroke joinstyle="miter"/>
                  </v:line>
                  <v:line id="Straight Connector 429733081"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" strokecolor="black [3200]" strokeweight="1.5pt">
                    <v:stroke joinstyle="miter"/>
                  </v:line>
                  <v:line id="Straight Connector 429733082"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" strokecolor="black [3200]" strokeweight="1.5pt">
                    <v:stroke joinstyle="miter"/>
                  </v:line>
                </v:group>
                <v:shape id="Straight Arrow Connector 429733083" o:spid="_x0000_s1033" type="#_x0000_t32" style="position:absolute;left:1449;top:188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" strokecolor="black [3200]" strokeweight="1.5pt">
                  <v:stroke startarrow="block" endarrow="block" joinstyle="miter"/>
                </v:shape>
                <v:shape id="Straight Arrow Connector 429733084" o:spid="_x0000_s1034" type="#_x0000_t32" style="position:absolute;left:37075;top:1856;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" strokecolor="black [3200]" strokeweight="1.5pt">
                  <v:stroke startarrow="block" endarrow="block" joinstyle="miter"/>
                </v:shape>
                <v:shape id="Straight Arrow Connector 429733085" o:spid="_x0000_s1035" type="#_x0000_t32" style="position:absolute;left:19262;top:1881;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" strokecolor="black [3200]" strokeweight="1.5pt">
                  <v:stroke startarrow="block" endarrow="block" joinstyle="miter"/>
                </v:shape>
              </v:group>
            </w:pict>
          </mc:Fallback>
        </mc:AlternateContent>
      </w:r>
    </w:p>
    <w:p w14:paraId="08EB7312" w14:textId="77777777" w:rsidR="00FF0F45" w:rsidRPr="00CE4B95" w:rsidRDefault="00FF0F45" w:rsidP="00FF0F45">
      <w:pPr>
        <w:spacing w:line="480" w:lineRule="auto"/>
        <w:ind w:firstLine="709"/>
        <w:rPr>
          <w:rFonts w:eastAsia="Times New Roman"/>
          <w:lang w:val="id-ID" w:eastAsia="en-ID"/>
        </w:rPr>
      </w:pPr>
    </w:p>
    <w:p w14:paraId="4BAA23E0" w14:textId="77777777" w:rsidR="00FF0F45" w:rsidRPr="00CE4B95" w:rsidRDefault="00FF0F45" w:rsidP="00FF0F45">
      <w:pPr>
        <w:spacing w:line="480" w:lineRule="auto"/>
        <w:ind w:right="-1"/>
        <w:rPr>
          <w:b/>
          <w:bCs w:val="0"/>
          <w:lang w:val="en-US"/>
        </w:rPr>
      </w:pPr>
      <w:r w:rsidRPr="00CE4B95">
        <w:rPr>
          <w:b/>
          <w:lang w:val="id-ID"/>
        </w:rPr>
        <w:t>37</w:t>
      </w:r>
      <w:r w:rsidRPr="00CE4B95">
        <w:rPr>
          <w:b/>
          <w:lang w:val="en-US"/>
        </w:rPr>
        <w:t>2</w:t>
      </w:r>
      <w:r w:rsidRPr="00CE4B95">
        <w:rPr>
          <w:b/>
          <w:lang w:val="id-ID"/>
        </w:rPr>
        <w:t xml:space="preserve">           TB                6</w:t>
      </w:r>
      <w:r w:rsidRPr="00CE4B95">
        <w:rPr>
          <w:b/>
          <w:lang w:val="en-US"/>
        </w:rPr>
        <w:t>20</w:t>
      </w:r>
      <w:r w:rsidRPr="00CE4B95">
        <w:rPr>
          <w:b/>
          <w:lang w:val="id-ID"/>
        </w:rPr>
        <w:t xml:space="preserve">                CB               8</w:t>
      </w:r>
      <w:r w:rsidRPr="00CE4B95">
        <w:rPr>
          <w:b/>
          <w:lang w:val="en-US"/>
        </w:rPr>
        <w:t>68</w:t>
      </w:r>
      <w:r w:rsidRPr="00CE4B95">
        <w:rPr>
          <w:b/>
          <w:lang w:val="id-ID"/>
        </w:rPr>
        <w:t xml:space="preserve">                B          1.1</w:t>
      </w:r>
      <w:r w:rsidRPr="00CE4B95">
        <w:rPr>
          <w:b/>
          <w:lang w:val="en-US"/>
        </w:rPr>
        <w:t>16</w:t>
      </w:r>
    </w:p>
    <w:p w14:paraId="592F1F67" w14:textId="77777777" w:rsidR="00FF0F45" w:rsidRPr="00CE4B95" w:rsidRDefault="00FF0F45" w:rsidP="00FF0F45">
      <w:pPr>
        <w:spacing w:line="480" w:lineRule="auto"/>
        <w:ind w:firstLine="709"/>
        <w:rPr>
          <w:b/>
          <w:bCs w:val="0"/>
          <w:sz w:val="28"/>
          <w:szCs w:val="28"/>
          <w:lang w:val="id-ID"/>
        </w:rPr>
      </w:pPr>
      <w:r w:rsidRPr="00CE4B95">
        <w:rPr>
          <w:lang w:val="id-ID"/>
        </w:rPr>
        <w:t xml:space="preserve">Berdasarkan garis kontinum diatas, dilihat dari tanggapan </w:t>
      </w:r>
      <w:r w:rsidRPr="00CE4B95">
        <w:rPr>
          <w:lang w:val="en-US"/>
        </w:rPr>
        <w:t>r</w:t>
      </w:r>
      <w:r w:rsidRPr="00CE4B95">
        <w:rPr>
          <w:lang w:val="id-ID"/>
        </w:rPr>
        <w:t>esponden sebanyak 12</w:t>
      </w:r>
      <w:r w:rsidRPr="00CE4B95">
        <w:rPr>
          <w:lang w:val="en-US"/>
        </w:rPr>
        <w:t>4</w:t>
      </w:r>
      <w:r w:rsidRPr="00CE4B95">
        <w:rPr>
          <w:lang w:val="id-ID"/>
        </w:rPr>
        <w:t xml:space="preserve"> orang dalam menanggapi indikator Responsibilitas dalam Analisis kinerja pada UPT Puskesmas Purnama Kecamatan Dumai Barat dikatakan Baik karena skor yang diperoleh dari tanggapan responden sebesar 1.0</w:t>
      </w:r>
      <w:r w:rsidRPr="00CE4B95">
        <w:rPr>
          <w:lang w:val="en-US"/>
        </w:rPr>
        <w:t>22</w:t>
      </w:r>
      <w:r w:rsidRPr="00CE4B95">
        <w:rPr>
          <w:lang w:val="id-ID"/>
        </w:rPr>
        <w:t xml:space="preserve"> berada pada interval 8</w:t>
      </w:r>
      <w:r w:rsidRPr="00CE4B95">
        <w:rPr>
          <w:lang w:val="en-US"/>
        </w:rPr>
        <w:t>69</w:t>
      </w:r>
      <w:r w:rsidRPr="00CE4B95">
        <w:rPr>
          <w:lang w:val="id-ID"/>
        </w:rPr>
        <w:t xml:space="preserve"> - 1.1</w:t>
      </w:r>
      <w:r w:rsidRPr="00CE4B95">
        <w:rPr>
          <w:lang w:val="en-US"/>
        </w:rPr>
        <w:t>16</w:t>
      </w:r>
      <w:r w:rsidRPr="00CE4B95">
        <w:rPr>
          <w:lang w:val="id-ID"/>
        </w:rPr>
        <w:t xml:space="preserve"> dengan kategori Baik.</w:t>
      </w:r>
    </w:p>
    <w:p w14:paraId="7FD49E76" w14:textId="77777777" w:rsidR="00FF0F45" w:rsidRPr="00CE4B95" w:rsidRDefault="00FF0F45" w:rsidP="00FF0F45">
      <w:pPr>
        <w:spacing w:line="480" w:lineRule="auto"/>
        <w:outlineLvl w:val="3"/>
        <w:rPr>
          <w:rFonts w:eastAsia="Times New Roman"/>
          <w:b/>
          <w:bCs w:val="0"/>
          <w:lang w:val="id-ID" w:eastAsia="en-ID"/>
        </w:rPr>
      </w:pPr>
      <w:r w:rsidRPr="00CE4B95">
        <w:rPr>
          <w:rFonts w:eastAsia="Times New Roman"/>
          <w:b/>
          <w:lang w:val="id-ID" w:eastAsia="en-ID"/>
        </w:rPr>
        <w:t>5) Akuntabilitas</w:t>
      </w:r>
    </w:p>
    <w:p w14:paraId="1AD0123A"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Merupakan kesesuaian kebijakan Puskesmas Dumai Barat Kota Dumai dengan nilai dan norma yang berkembang dimasyarakat dan pelaksanaan program kerja yang dibuat sesuai dengan nilai dan norma yang berkembang dimasyarakat serta membuat laporan pertanggungjawab atas pelaksanaan program kerja tersebut. Adapun sub indikator akuntabilitas dapat dilihat dari :</w:t>
      </w:r>
    </w:p>
    <w:p w14:paraId="3B57EA33" w14:textId="77777777" w:rsidR="00FF0F45" w:rsidRPr="00CE4B95" w:rsidRDefault="00FF0F45" w:rsidP="00533B9C">
      <w:pPr>
        <w:pStyle w:val="ListParagraph"/>
        <w:numPr>
          <w:ilvl w:val="1"/>
          <w:numId w:val="71"/>
        </w:numPr>
        <w:spacing w:line="480" w:lineRule="auto"/>
        <w:ind w:left="284" w:hanging="284"/>
        <w:rPr>
          <w:rFonts w:eastAsia="Times New Roman"/>
          <w:lang w:val="id-ID" w:eastAsia="en-ID"/>
        </w:rPr>
      </w:pPr>
      <w:r w:rsidRPr="00CE4B95">
        <w:rPr>
          <w:rFonts w:eastAsia="Times New Roman"/>
          <w:lang w:val="id-ID" w:eastAsia="en-ID"/>
        </w:rPr>
        <w:t>adanya laporan kerja yang dibuat  secara berkala</w:t>
      </w:r>
    </w:p>
    <w:p w14:paraId="36C08A08"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lang w:val="id-ID"/>
        </w:rPr>
        <w:t xml:space="preserve">Menunjukkan bahwa setiap kegiatan atau program kerja yang dilakukan dicatat dan dilaporkan secara rutin sesuai dengan jadwal yang telah ditentukan. Di UPT Puskesmas Purnama, laporan kerja berkala </w:t>
      </w:r>
      <w:r w:rsidRPr="00CE4B95">
        <w:rPr>
          <w:lang w:val="id-ID"/>
        </w:rPr>
        <w:lastRenderedPageBreak/>
        <w:t>disusun untuk memantau pelaksanaan pelayanan kesehatan, termasuk jumlah kunjungan pasien, kegiatan promotif-preventif, serta evaluasi capaian program.</w:t>
      </w:r>
    </w:p>
    <w:p w14:paraId="137C3724" w14:textId="77777777" w:rsidR="00FF0F45" w:rsidRPr="00CE4B95" w:rsidRDefault="00FF0F45" w:rsidP="00533B9C">
      <w:pPr>
        <w:pStyle w:val="ListParagraph"/>
        <w:numPr>
          <w:ilvl w:val="0"/>
          <w:numId w:val="71"/>
        </w:numPr>
        <w:spacing w:line="480" w:lineRule="auto"/>
        <w:ind w:left="284" w:hanging="284"/>
        <w:rPr>
          <w:rFonts w:eastAsia="Times New Roman"/>
          <w:lang w:val="id-ID" w:eastAsia="en-ID"/>
        </w:rPr>
      </w:pPr>
      <w:r w:rsidRPr="00CE4B95">
        <w:rPr>
          <w:rFonts w:eastAsia="Times New Roman"/>
          <w:lang w:val="id-ID" w:eastAsia="en-ID"/>
        </w:rPr>
        <w:t>adanya kesesuaian antara kegiatan yang diselenggarakan dengan laporan yang disampaikan</w:t>
      </w:r>
    </w:p>
    <w:p w14:paraId="1F5C1894"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lang w:val="id-ID"/>
        </w:rPr>
        <w:t>Menggambarkan bahwa isi laporan yang dibuat benar-benar mencerminkan kegiatan yang dilaksanakan di lapangan. Di UPT Puskesmas Purnama, hal ini penting agar laporan tidak hanya bersifat formalitas, tetapi benar-benar menggambarkan realisasi pelayanan, seperti kegiatan imunisasi, posyandu, atau pelayanan rawat jalan.</w:t>
      </w:r>
    </w:p>
    <w:p w14:paraId="2B279798" w14:textId="77777777" w:rsidR="00FF0F45" w:rsidRPr="00CE4B95" w:rsidRDefault="00FF0F45" w:rsidP="00533B9C">
      <w:pPr>
        <w:pStyle w:val="ListParagraph"/>
        <w:numPr>
          <w:ilvl w:val="0"/>
          <w:numId w:val="71"/>
        </w:numPr>
        <w:spacing w:line="480" w:lineRule="auto"/>
        <w:ind w:left="284" w:hanging="284"/>
        <w:rPr>
          <w:rFonts w:eastAsia="Times New Roman"/>
          <w:lang w:val="id-ID" w:eastAsia="en-ID"/>
        </w:rPr>
      </w:pPr>
      <w:r w:rsidRPr="00CE4B95">
        <w:rPr>
          <w:rFonts w:eastAsia="Times New Roman"/>
          <w:lang w:val="id-ID" w:eastAsia="en-ID"/>
        </w:rPr>
        <w:t>adanya kejelasan target capaian kinerja</w:t>
      </w:r>
    </w:p>
    <w:p w14:paraId="28EF740B" w14:textId="77777777" w:rsidR="00FF0F45" w:rsidRPr="00CE4B95" w:rsidRDefault="00FF0F45" w:rsidP="00FF0F45">
      <w:pPr>
        <w:pStyle w:val="ListParagraph"/>
        <w:spacing w:line="480" w:lineRule="auto"/>
        <w:ind w:left="284" w:firstLine="850"/>
        <w:rPr>
          <w:rFonts w:eastAsia="Times New Roman"/>
          <w:lang w:val="id-ID" w:eastAsia="en-ID"/>
        </w:rPr>
      </w:pPr>
      <w:r w:rsidRPr="00CE4B95">
        <w:rPr>
          <w:rFonts w:eastAsia="Times New Roman"/>
          <w:lang w:val="id-ID" w:eastAsia="en-ID"/>
        </w:rPr>
        <w:t>Menunjukkan bahwa organisasi memiliki sasaran yang terukur dan jelas dalam setiap pelaksanaan tugasnya. Di UPT Puskesmas Purnama, target capaian kinerja bisa berupa peningkatan jumlah masyarakat yang dilayani, penurunan angka stunting, peningkatan cakupan imunisasi, atau indikator lain yang sesuai dengan program kerja puskesmas.</w:t>
      </w:r>
    </w:p>
    <w:p w14:paraId="05438AF6" w14:textId="77777777" w:rsidR="00FF0F45" w:rsidRPr="00CE4B95" w:rsidRDefault="00FF0F45" w:rsidP="00FF0F45">
      <w:pPr>
        <w:pStyle w:val="ListParagraph"/>
        <w:spacing w:line="480" w:lineRule="auto"/>
        <w:ind w:left="284" w:firstLine="850"/>
        <w:rPr>
          <w:lang w:val="id-ID"/>
        </w:rPr>
      </w:pPr>
      <w:r w:rsidRPr="00CE4B95">
        <w:rPr>
          <w:lang w:val="id-ID"/>
        </w:rPr>
        <w:t>Di</w:t>
      </w:r>
      <w:r w:rsidRPr="00CE4B95">
        <w:rPr>
          <w:lang w:val="en-US"/>
        </w:rPr>
        <w:t xml:space="preserve"> </w:t>
      </w:r>
      <w:r w:rsidRPr="00CE4B95">
        <w:rPr>
          <w:lang w:val="id-ID"/>
        </w:rPr>
        <w:t>mana ketiga sub indikator tersebut akan mempengaruh kinerja organisasi pada UPT Puskesmas Purnama untuk lebih jelasnya mengenai indikator akuntabilitas dapat dilihat pada tabel berikut ini:</w:t>
      </w:r>
    </w:p>
    <w:p w14:paraId="0B36C55B" w14:textId="77777777" w:rsidR="00FF0F45" w:rsidRPr="00CE4B95" w:rsidRDefault="00FF0F45" w:rsidP="00FF0F45">
      <w:pPr>
        <w:pStyle w:val="ListParagraph"/>
        <w:spacing w:line="480" w:lineRule="auto"/>
        <w:ind w:left="284" w:firstLine="850"/>
        <w:rPr>
          <w:lang w:val="id-ID"/>
        </w:rPr>
      </w:pPr>
    </w:p>
    <w:p w14:paraId="4F3DDA32" w14:textId="77777777" w:rsidR="00FF0F45" w:rsidRPr="00CE4B95" w:rsidRDefault="00FF0F45" w:rsidP="00FF0F45">
      <w:pPr>
        <w:pStyle w:val="ListParagraph"/>
        <w:spacing w:line="480" w:lineRule="auto"/>
        <w:ind w:left="284" w:firstLine="850"/>
        <w:rPr>
          <w:lang w:val="id-ID"/>
        </w:rPr>
      </w:pPr>
    </w:p>
    <w:p w14:paraId="12E89B77" w14:textId="77777777" w:rsidR="00FF0F45" w:rsidRPr="00CE4B95" w:rsidRDefault="00FF0F45" w:rsidP="00FF0F45">
      <w:pPr>
        <w:spacing w:line="480" w:lineRule="auto"/>
        <w:rPr>
          <w:lang w:val="id-ID"/>
        </w:rPr>
      </w:pPr>
    </w:p>
    <w:p w14:paraId="00A0DBE8" w14:textId="77777777" w:rsidR="00FF0F45" w:rsidRPr="00CE4B95" w:rsidRDefault="00FF0F45" w:rsidP="00FF0F45">
      <w:pPr>
        <w:spacing w:after="0" w:line="360" w:lineRule="auto"/>
        <w:jc w:val="center"/>
        <w:rPr>
          <w:rFonts w:eastAsia="Times New Roman"/>
          <w:b/>
          <w:bCs w:val="0"/>
          <w:lang w:val="en-US" w:eastAsia="en-ID"/>
        </w:rPr>
      </w:pPr>
      <w:r w:rsidRPr="00CE4B95">
        <w:rPr>
          <w:rFonts w:eastAsia="Times New Roman"/>
          <w:b/>
          <w:lang w:val="id-ID" w:eastAsia="en-ID"/>
        </w:rPr>
        <w:lastRenderedPageBreak/>
        <w:t>Tabel V.</w:t>
      </w:r>
      <w:r w:rsidRPr="00CE4B95">
        <w:rPr>
          <w:rFonts w:eastAsia="Times New Roman"/>
          <w:b/>
          <w:lang w:val="en-US" w:eastAsia="en-ID"/>
        </w:rPr>
        <w:t>8</w:t>
      </w:r>
    </w:p>
    <w:p w14:paraId="3621052F" w14:textId="77777777" w:rsidR="00FF0F45" w:rsidRPr="00CE4B95" w:rsidRDefault="00FF0F45" w:rsidP="00FF0F45">
      <w:pPr>
        <w:spacing w:after="0" w:line="360" w:lineRule="auto"/>
        <w:jc w:val="center"/>
        <w:rPr>
          <w:rFonts w:eastAsia="Times New Roman"/>
          <w:b/>
          <w:lang w:val="id-ID" w:eastAsia="en-ID"/>
        </w:rPr>
      </w:pPr>
      <w:r w:rsidRPr="00CE4B95">
        <w:rPr>
          <w:rFonts w:eastAsia="Times New Roman"/>
          <w:b/>
          <w:lang w:val="id-ID" w:eastAsia="en-ID"/>
        </w:rPr>
        <w:t xml:space="preserve">Tanggapan Responden </w:t>
      </w:r>
      <w:r w:rsidRPr="00CE4B95">
        <w:rPr>
          <w:rFonts w:eastAsia="Times New Roman"/>
          <w:b/>
          <w:lang w:val="en-US" w:eastAsia="en-ID"/>
        </w:rPr>
        <w:t>t</w:t>
      </w:r>
      <w:r w:rsidRPr="00CE4B95">
        <w:rPr>
          <w:rFonts w:eastAsia="Times New Roman"/>
          <w:b/>
          <w:lang w:val="id-ID" w:eastAsia="en-ID"/>
        </w:rPr>
        <w:t>erhadap Indikator Akuntabilitas</w:t>
      </w:r>
    </w:p>
    <w:tbl>
      <w:tblPr>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927"/>
        <w:gridCol w:w="863"/>
        <w:gridCol w:w="817"/>
        <w:gridCol w:w="817"/>
        <w:gridCol w:w="862"/>
        <w:gridCol w:w="1089"/>
      </w:tblGrid>
      <w:tr w:rsidR="00FF0F45" w:rsidRPr="00CE4B95" w14:paraId="1CFA2C19" w14:textId="77777777" w:rsidTr="00FF0F45">
        <w:trPr>
          <w:trHeight w:val="269"/>
        </w:trPr>
        <w:tc>
          <w:tcPr>
            <w:tcW w:w="590" w:type="dxa"/>
            <w:vMerge w:val="restart"/>
            <w:shd w:val="clear" w:color="000000" w:fill="92D050"/>
            <w:vAlign w:val="center"/>
            <w:hideMark/>
          </w:tcPr>
          <w:p w14:paraId="2BD0B4DE"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No</w:t>
            </w:r>
          </w:p>
        </w:tc>
        <w:tc>
          <w:tcPr>
            <w:tcW w:w="3790" w:type="dxa"/>
            <w:gridSpan w:val="2"/>
            <w:vMerge w:val="restart"/>
            <w:shd w:val="clear" w:color="000000" w:fill="92D050"/>
            <w:vAlign w:val="center"/>
            <w:hideMark/>
          </w:tcPr>
          <w:p w14:paraId="00B770F5"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 xml:space="preserve">Sub </w:t>
            </w:r>
            <w:proofErr w:type="spellStart"/>
            <w:r w:rsidRPr="00CE4B95">
              <w:rPr>
                <w:rFonts w:eastAsia="Times New Roman"/>
                <w:b/>
                <w:color w:val="000000"/>
                <w:kern w:val="0"/>
                <w:lang w:eastAsia="en-ID"/>
                <w14:ligatures w14:val="none"/>
              </w:rPr>
              <w:t>Indikator</w:t>
            </w:r>
            <w:proofErr w:type="spellEnd"/>
          </w:p>
        </w:tc>
        <w:tc>
          <w:tcPr>
            <w:tcW w:w="2496" w:type="dxa"/>
            <w:gridSpan w:val="3"/>
            <w:shd w:val="clear" w:color="000000" w:fill="92D050"/>
            <w:noWrap/>
            <w:vAlign w:val="center"/>
            <w:hideMark/>
          </w:tcPr>
          <w:p w14:paraId="18752559"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Kategori</w:t>
            </w:r>
            <w:proofErr w:type="spellEnd"/>
            <w:r w:rsidRPr="00CE4B95">
              <w:rPr>
                <w:rFonts w:eastAsia="Times New Roman"/>
                <w:b/>
                <w:color w:val="000000"/>
                <w:kern w:val="0"/>
                <w:lang w:eastAsia="en-ID"/>
                <w14:ligatures w14:val="none"/>
              </w:rPr>
              <w:t xml:space="preserve"> </w:t>
            </w:r>
            <w:proofErr w:type="spellStart"/>
            <w:r w:rsidRPr="00CE4B95">
              <w:rPr>
                <w:rFonts w:eastAsia="Times New Roman"/>
                <w:b/>
                <w:color w:val="000000"/>
                <w:kern w:val="0"/>
                <w:lang w:eastAsia="en-ID"/>
                <w14:ligatures w14:val="none"/>
              </w:rPr>
              <w:t>Tanggapan</w:t>
            </w:r>
            <w:proofErr w:type="spellEnd"/>
          </w:p>
        </w:tc>
        <w:tc>
          <w:tcPr>
            <w:tcW w:w="1089" w:type="dxa"/>
            <w:vMerge w:val="restart"/>
            <w:shd w:val="clear" w:color="000000" w:fill="92D050"/>
            <w:noWrap/>
            <w:vAlign w:val="center"/>
            <w:hideMark/>
          </w:tcPr>
          <w:p w14:paraId="61267F9A"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r>
      <w:tr w:rsidR="00FF0F45" w:rsidRPr="00CE4B95" w14:paraId="5D68EB49" w14:textId="77777777" w:rsidTr="00FF0F45">
        <w:trPr>
          <w:trHeight w:val="269"/>
        </w:trPr>
        <w:tc>
          <w:tcPr>
            <w:tcW w:w="590" w:type="dxa"/>
            <w:vMerge/>
            <w:vAlign w:val="center"/>
            <w:hideMark/>
          </w:tcPr>
          <w:p w14:paraId="447A8184" w14:textId="77777777" w:rsidR="00FF0F45" w:rsidRPr="00CE4B95" w:rsidRDefault="00FF0F45" w:rsidP="00FF0F45">
            <w:pPr>
              <w:spacing w:after="0"/>
              <w:jc w:val="left"/>
              <w:rPr>
                <w:rFonts w:eastAsia="Times New Roman"/>
                <w:b/>
                <w:color w:val="000000"/>
                <w:kern w:val="0"/>
                <w:lang w:eastAsia="en-ID"/>
                <w14:ligatures w14:val="none"/>
              </w:rPr>
            </w:pPr>
          </w:p>
        </w:tc>
        <w:tc>
          <w:tcPr>
            <w:tcW w:w="3790" w:type="dxa"/>
            <w:gridSpan w:val="2"/>
            <w:vMerge/>
            <w:vAlign w:val="center"/>
            <w:hideMark/>
          </w:tcPr>
          <w:p w14:paraId="2AC774E7" w14:textId="77777777" w:rsidR="00FF0F45" w:rsidRPr="00CE4B95" w:rsidRDefault="00FF0F45" w:rsidP="00FF0F45">
            <w:pPr>
              <w:spacing w:after="0"/>
              <w:jc w:val="left"/>
              <w:rPr>
                <w:rFonts w:eastAsia="Times New Roman"/>
                <w:b/>
                <w:color w:val="000000"/>
                <w:kern w:val="0"/>
                <w:lang w:eastAsia="en-ID"/>
                <w14:ligatures w14:val="none"/>
              </w:rPr>
            </w:pPr>
          </w:p>
        </w:tc>
        <w:tc>
          <w:tcPr>
            <w:tcW w:w="817" w:type="dxa"/>
            <w:shd w:val="clear" w:color="000000" w:fill="92D050"/>
            <w:vAlign w:val="center"/>
            <w:hideMark/>
          </w:tcPr>
          <w:p w14:paraId="40DC947D"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B</w:t>
            </w:r>
          </w:p>
        </w:tc>
        <w:tc>
          <w:tcPr>
            <w:tcW w:w="817" w:type="dxa"/>
            <w:shd w:val="clear" w:color="000000" w:fill="92D050"/>
            <w:vAlign w:val="center"/>
            <w:hideMark/>
          </w:tcPr>
          <w:p w14:paraId="69395FB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CB</w:t>
            </w:r>
          </w:p>
        </w:tc>
        <w:tc>
          <w:tcPr>
            <w:tcW w:w="862" w:type="dxa"/>
            <w:shd w:val="clear" w:color="000000" w:fill="92D050"/>
            <w:vAlign w:val="center"/>
            <w:hideMark/>
          </w:tcPr>
          <w:p w14:paraId="5918F2CC"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TB</w:t>
            </w:r>
          </w:p>
        </w:tc>
        <w:tc>
          <w:tcPr>
            <w:tcW w:w="1089" w:type="dxa"/>
            <w:vMerge/>
            <w:vAlign w:val="center"/>
            <w:hideMark/>
          </w:tcPr>
          <w:p w14:paraId="2D2772B9" w14:textId="77777777" w:rsidR="00FF0F45" w:rsidRPr="00CE4B95" w:rsidRDefault="00FF0F45" w:rsidP="00FF0F45">
            <w:pPr>
              <w:spacing w:after="0"/>
              <w:jc w:val="left"/>
              <w:rPr>
                <w:rFonts w:eastAsia="Times New Roman"/>
                <w:b/>
                <w:color w:val="000000"/>
                <w:kern w:val="0"/>
                <w:lang w:eastAsia="en-ID"/>
                <w14:ligatures w14:val="none"/>
              </w:rPr>
            </w:pPr>
          </w:p>
        </w:tc>
      </w:tr>
      <w:tr w:rsidR="00FF0F45" w:rsidRPr="00CE4B95" w14:paraId="4573570B" w14:textId="77777777" w:rsidTr="00FF0F45">
        <w:trPr>
          <w:trHeight w:val="269"/>
        </w:trPr>
        <w:tc>
          <w:tcPr>
            <w:tcW w:w="590" w:type="dxa"/>
            <w:vMerge w:val="restart"/>
            <w:shd w:val="clear" w:color="auto" w:fill="auto"/>
            <w:vAlign w:val="center"/>
            <w:hideMark/>
          </w:tcPr>
          <w:p w14:paraId="1D1745A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2927" w:type="dxa"/>
            <w:vMerge w:val="restart"/>
            <w:shd w:val="clear" w:color="auto" w:fill="auto"/>
            <w:vAlign w:val="center"/>
            <w:hideMark/>
          </w:tcPr>
          <w:p w14:paraId="20D90F36"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kerja</w:t>
            </w:r>
            <w:proofErr w:type="spellEnd"/>
            <w:r w:rsidRPr="00CE4B95">
              <w:rPr>
                <w:rFonts w:eastAsia="Times New Roman"/>
                <w:bCs w:val="0"/>
                <w:color w:val="000000"/>
                <w:kern w:val="0"/>
                <w:lang w:eastAsia="en-ID"/>
                <w14:ligatures w14:val="none"/>
              </w:rPr>
              <w:t xml:space="preserve"> yang </w:t>
            </w:r>
            <w:proofErr w:type="spellStart"/>
            <w:proofErr w:type="gramStart"/>
            <w:r w:rsidRPr="00CE4B95">
              <w:rPr>
                <w:rFonts w:eastAsia="Times New Roman"/>
                <w:bCs w:val="0"/>
                <w:color w:val="000000"/>
                <w:kern w:val="0"/>
                <w:lang w:eastAsia="en-ID"/>
                <w14:ligatures w14:val="none"/>
              </w:rPr>
              <w:t>dibuat</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secara</w:t>
            </w:r>
            <w:proofErr w:type="spellEnd"/>
            <w:proofErr w:type="gram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berkala</w:t>
            </w:r>
            <w:proofErr w:type="spellEnd"/>
          </w:p>
        </w:tc>
        <w:tc>
          <w:tcPr>
            <w:tcW w:w="4448" w:type="dxa"/>
            <w:gridSpan w:val="5"/>
            <w:shd w:val="clear" w:color="000000" w:fill="92D050"/>
            <w:vAlign w:val="center"/>
            <w:hideMark/>
          </w:tcPr>
          <w:p w14:paraId="42294CC7"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02707394" w14:textId="77777777" w:rsidTr="00FF0F45">
        <w:trPr>
          <w:trHeight w:val="269"/>
        </w:trPr>
        <w:tc>
          <w:tcPr>
            <w:tcW w:w="590" w:type="dxa"/>
            <w:vMerge/>
            <w:vAlign w:val="center"/>
            <w:hideMark/>
          </w:tcPr>
          <w:p w14:paraId="74DF184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2DB399D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C000"/>
            <w:vAlign w:val="center"/>
            <w:hideMark/>
          </w:tcPr>
          <w:p w14:paraId="5E208C9D"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817" w:type="dxa"/>
            <w:shd w:val="clear" w:color="000000" w:fill="FFC000"/>
            <w:noWrap/>
            <w:vAlign w:val="center"/>
            <w:hideMark/>
          </w:tcPr>
          <w:p w14:paraId="21BF4AE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54</w:t>
            </w:r>
          </w:p>
        </w:tc>
        <w:tc>
          <w:tcPr>
            <w:tcW w:w="817" w:type="dxa"/>
            <w:shd w:val="clear" w:color="000000" w:fill="FFC000"/>
            <w:noWrap/>
            <w:vAlign w:val="center"/>
            <w:hideMark/>
          </w:tcPr>
          <w:p w14:paraId="42A8B6D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40</w:t>
            </w:r>
          </w:p>
        </w:tc>
        <w:tc>
          <w:tcPr>
            <w:tcW w:w="862" w:type="dxa"/>
            <w:shd w:val="clear" w:color="000000" w:fill="FFC000"/>
            <w:noWrap/>
            <w:vAlign w:val="center"/>
            <w:hideMark/>
          </w:tcPr>
          <w:p w14:paraId="5D7C124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89" w:type="dxa"/>
            <w:shd w:val="clear" w:color="000000" w:fill="FFC000"/>
            <w:noWrap/>
            <w:vAlign w:val="center"/>
            <w:hideMark/>
          </w:tcPr>
          <w:p w14:paraId="7BD701E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1A0F98C6" w14:textId="77777777" w:rsidTr="00FF0F45">
        <w:trPr>
          <w:trHeight w:val="269"/>
        </w:trPr>
        <w:tc>
          <w:tcPr>
            <w:tcW w:w="590" w:type="dxa"/>
            <w:vMerge/>
            <w:vAlign w:val="center"/>
            <w:hideMark/>
          </w:tcPr>
          <w:p w14:paraId="2F0EB00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618416BF"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F2CC"/>
            <w:vAlign w:val="center"/>
            <w:hideMark/>
          </w:tcPr>
          <w:p w14:paraId="2369873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817" w:type="dxa"/>
            <w:shd w:val="clear" w:color="000000" w:fill="FFF2CC"/>
            <w:noWrap/>
            <w:vAlign w:val="center"/>
            <w:hideMark/>
          </w:tcPr>
          <w:p w14:paraId="2274023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162</w:t>
            </w:r>
          </w:p>
        </w:tc>
        <w:tc>
          <w:tcPr>
            <w:tcW w:w="817" w:type="dxa"/>
            <w:shd w:val="clear" w:color="000000" w:fill="FFF2CC"/>
            <w:noWrap/>
            <w:vAlign w:val="center"/>
            <w:hideMark/>
          </w:tcPr>
          <w:p w14:paraId="5785161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80</w:t>
            </w:r>
          </w:p>
        </w:tc>
        <w:tc>
          <w:tcPr>
            <w:tcW w:w="862" w:type="dxa"/>
            <w:shd w:val="clear" w:color="000000" w:fill="FFF2CC"/>
            <w:noWrap/>
            <w:vAlign w:val="center"/>
            <w:hideMark/>
          </w:tcPr>
          <w:p w14:paraId="27AE9AE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89" w:type="dxa"/>
            <w:shd w:val="clear" w:color="000000" w:fill="FFF2CC"/>
            <w:vAlign w:val="center"/>
            <w:hideMark/>
          </w:tcPr>
          <w:p w14:paraId="707A2CA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242</w:t>
            </w:r>
          </w:p>
        </w:tc>
      </w:tr>
      <w:tr w:rsidR="00FF0F45" w:rsidRPr="00CE4B95" w14:paraId="65936D76" w14:textId="77777777" w:rsidTr="00FF0F45">
        <w:trPr>
          <w:trHeight w:val="269"/>
        </w:trPr>
        <w:tc>
          <w:tcPr>
            <w:tcW w:w="590" w:type="dxa"/>
            <w:vMerge/>
            <w:vAlign w:val="center"/>
            <w:hideMark/>
          </w:tcPr>
          <w:p w14:paraId="6364ADE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286F9BA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448" w:type="dxa"/>
            <w:gridSpan w:val="5"/>
            <w:shd w:val="clear" w:color="000000" w:fill="92D050"/>
            <w:vAlign w:val="center"/>
            <w:hideMark/>
          </w:tcPr>
          <w:p w14:paraId="5CB34CB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14C13891" w14:textId="77777777" w:rsidTr="00FF0F45">
        <w:trPr>
          <w:trHeight w:val="269"/>
        </w:trPr>
        <w:tc>
          <w:tcPr>
            <w:tcW w:w="590" w:type="dxa"/>
            <w:vMerge/>
            <w:vAlign w:val="center"/>
            <w:hideMark/>
          </w:tcPr>
          <w:p w14:paraId="63DB254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6932E837"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C000"/>
            <w:vAlign w:val="center"/>
            <w:hideMark/>
          </w:tcPr>
          <w:p w14:paraId="61037FBD"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817" w:type="dxa"/>
            <w:shd w:val="clear" w:color="000000" w:fill="FFC000"/>
            <w:noWrap/>
            <w:vAlign w:val="center"/>
            <w:hideMark/>
          </w:tcPr>
          <w:p w14:paraId="5E4855D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w:t>
            </w:r>
          </w:p>
        </w:tc>
        <w:tc>
          <w:tcPr>
            <w:tcW w:w="817" w:type="dxa"/>
            <w:shd w:val="clear" w:color="000000" w:fill="FFC000"/>
            <w:noWrap/>
            <w:vAlign w:val="center"/>
            <w:hideMark/>
          </w:tcPr>
          <w:p w14:paraId="1813082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19</w:t>
            </w:r>
          </w:p>
        </w:tc>
        <w:tc>
          <w:tcPr>
            <w:tcW w:w="862" w:type="dxa"/>
            <w:shd w:val="clear" w:color="000000" w:fill="FFC000"/>
            <w:noWrap/>
            <w:vAlign w:val="center"/>
            <w:hideMark/>
          </w:tcPr>
          <w:p w14:paraId="2D2DA11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1089" w:type="dxa"/>
            <w:shd w:val="clear" w:color="000000" w:fill="FFC000"/>
            <w:noWrap/>
            <w:vAlign w:val="center"/>
            <w:hideMark/>
          </w:tcPr>
          <w:p w14:paraId="4A896A5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28CE7A1D" w14:textId="77777777" w:rsidTr="00FF0F45">
        <w:trPr>
          <w:trHeight w:val="269"/>
        </w:trPr>
        <w:tc>
          <w:tcPr>
            <w:tcW w:w="590" w:type="dxa"/>
            <w:vMerge/>
            <w:vAlign w:val="center"/>
            <w:hideMark/>
          </w:tcPr>
          <w:p w14:paraId="53A3C58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4CDE98E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F2CC"/>
            <w:vAlign w:val="center"/>
            <w:hideMark/>
          </w:tcPr>
          <w:p w14:paraId="129B9D5F"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817" w:type="dxa"/>
            <w:shd w:val="clear" w:color="000000" w:fill="FFF2CC"/>
            <w:noWrap/>
            <w:vAlign w:val="center"/>
            <w:hideMark/>
          </w:tcPr>
          <w:p w14:paraId="76F110B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27</w:t>
            </w:r>
          </w:p>
        </w:tc>
        <w:tc>
          <w:tcPr>
            <w:tcW w:w="817" w:type="dxa"/>
            <w:shd w:val="clear" w:color="000000" w:fill="FFF2CC"/>
            <w:noWrap/>
            <w:vAlign w:val="center"/>
            <w:hideMark/>
          </w:tcPr>
          <w:p w14:paraId="191C0A9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38</w:t>
            </w:r>
          </w:p>
        </w:tc>
        <w:tc>
          <w:tcPr>
            <w:tcW w:w="862" w:type="dxa"/>
            <w:shd w:val="clear" w:color="000000" w:fill="FFF2CC"/>
            <w:noWrap/>
            <w:vAlign w:val="center"/>
            <w:hideMark/>
          </w:tcPr>
          <w:p w14:paraId="63CEF3E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1089" w:type="dxa"/>
            <w:shd w:val="clear" w:color="000000" w:fill="FFF2CC"/>
            <w:vAlign w:val="center"/>
            <w:hideMark/>
          </w:tcPr>
          <w:p w14:paraId="1570F0B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67</w:t>
            </w:r>
          </w:p>
        </w:tc>
      </w:tr>
      <w:tr w:rsidR="00FF0F45" w:rsidRPr="00CE4B95" w14:paraId="66BF21C0" w14:textId="77777777" w:rsidTr="00FF0F45">
        <w:trPr>
          <w:trHeight w:val="269"/>
        </w:trPr>
        <w:tc>
          <w:tcPr>
            <w:tcW w:w="590" w:type="dxa"/>
            <w:vMerge w:val="restart"/>
            <w:shd w:val="clear" w:color="auto" w:fill="auto"/>
            <w:vAlign w:val="center"/>
            <w:hideMark/>
          </w:tcPr>
          <w:p w14:paraId="142F6CC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927" w:type="dxa"/>
            <w:vMerge w:val="restart"/>
            <w:shd w:val="clear" w:color="auto" w:fill="auto"/>
            <w:vAlign w:val="center"/>
            <w:hideMark/>
          </w:tcPr>
          <w:p w14:paraId="7A6CB148"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448" w:type="dxa"/>
            <w:gridSpan w:val="5"/>
            <w:shd w:val="clear" w:color="000000" w:fill="92D050"/>
            <w:vAlign w:val="center"/>
            <w:hideMark/>
          </w:tcPr>
          <w:p w14:paraId="36DA10B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0C4DC59D" w14:textId="77777777" w:rsidTr="00FF0F45">
        <w:trPr>
          <w:trHeight w:val="269"/>
        </w:trPr>
        <w:tc>
          <w:tcPr>
            <w:tcW w:w="590" w:type="dxa"/>
            <w:vMerge/>
            <w:vAlign w:val="center"/>
            <w:hideMark/>
          </w:tcPr>
          <w:p w14:paraId="4D7EBF94"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1288822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C000"/>
            <w:vAlign w:val="center"/>
            <w:hideMark/>
          </w:tcPr>
          <w:p w14:paraId="19F52560"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817" w:type="dxa"/>
            <w:shd w:val="clear" w:color="000000" w:fill="FFC000"/>
            <w:noWrap/>
            <w:vAlign w:val="center"/>
            <w:hideMark/>
          </w:tcPr>
          <w:p w14:paraId="6CA7913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63</w:t>
            </w:r>
          </w:p>
        </w:tc>
        <w:tc>
          <w:tcPr>
            <w:tcW w:w="817" w:type="dxa"/>
            <w:shd w:val="clear" w:color="000000" w:fill="FFC000"/>
            <w:noWrap/>
            <w:vAlign w:val="center"/>
            <w:hideMark/>
          </w:tcPr>
          <w:p w14:paraId="737BC84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31</w:t>
            </w:r>
          </w:p>
        </w:tc>
        <w:tc>
          <w:tcPr>
            <w:tcW w:w="862" w:type="dxa"/>
            <w:shd w:val="clear" w:color="000000" w:fill="FFC000"/>
            <w:noWrap/>
            <w:vAlign w:val="center"/>
            <w:hideMark/>
          </w:tcPr>
          <w:p w14:paraId="6EBFDE4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89" w:type="dxa"/>
            <w:shd w:val="clear" w:color="000000" w:fill="FFC000"/>
            <w:noWrap/>
            <w:vAlign w:val="center"/>
            <w:hideMark/>
          </w:tcPr>
          <w:p w14:paraId="51BE4AF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6A63E1B0" w14:textId="77777777" w:rsidTr="00FF0F45">
        <w:trPr>
          <w:trHeight w:val="269"/>
        </w:trPr>
        <w:tc>
          <w:tcPr>
            <w:tcW w:w="590" w:type="dxa"/>
            <w:vMerge/>
            <w:vAlign w:val="center"/>
            <w:hideMark/>
          </w:tcPr>
          <w:p w14:paraId="1EA2C52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6571DD4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F2CC"/>
            <w:vAlign w:val="center"/>
            <w:hideMark/>
          </w:tcPr>
          <w:p w14:paraId="5C41E50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817" w:type="dxa"/>
            <w:shd w:val="clear" w:color="000000" w:fill="FFF2CC"/>
            <w:noWrap/>
            <w:vAlign w:val="center"/>
            <w:hideMark/>
          </w:tcPr>
          <w:p w14:paraId="66FBEBE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189</w:t>
            </w:r>
          </w:p>
        </w:tc>
        <w:tc>
          <w:tcPr>
            <w:tcW w:w="817" w:type="dxa"/>
            <w:shd w:val="clear" w:color="000000" w:fill="FFF2CC"/>
            <w:noWrap/>
            <w:vAlign w:val="center"/>
            <w:hideMark/>
          </w:tcPr>
          <w:p w14:paraId="6996A74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62</w:t>
            </w:r>
          </w:p>
        </w:tc>
        <w:tc>
          <w:tcPr>
            <w:tcW w:w="862" w:type="dxa"/>
            <w:shd w:val="clear" w:color="000000" w:fill="FFF2CC"/>
            <w:noWrap/>
            <w:vAlign w:val="center"/>
            <w:hideMark/>
          </w:tcPr>
          <w:p w14:paraId="539C5A3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89" w:type="dxa"/>
            <w:shd w:val="clear" w:color="000000" w:fill="FFF2CC"/>
            <w:vAlign w:val="center"/>
            <w:hideMark/>
          </w:tcPr>
          <w:p w14:paraId="303E8AE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251</w:t>
            </w:r>
          </w:p>
        </w:tc>
      </w:tr>
      <w:tr w:rsidR="00FF0F45" w:rsidRPr="00CE4B95" w14:paraId="32E98651" w14:textId="77777777" w:rsidTr="00FF0F45">
        <w:trPr>
          <w:trHeight w:val="269"/>
        </w:trPr>
        <w:tc>
          <w:tcPr>
            <w:tcW w:w="590" w:type="dxa"/>
            <w:vMerge/>
            <w:vAlign w:val="center"/>
            <w:hideMark/>
          </w:tcPr>
          <w:p w14:paraId="14D5FD0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7057973A"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448" w:type="dxa"/>
            <w:gridSpan w:val="5"/>
            <w:shd w:val="clear" w:color="000000" w:fill="92D050"/>
            <w:vAlign w:val="center"/>
            <w:hideMark/>
          </w:tcPr>
          <w:p w14:paraId="6B518F0B"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4B8F9D5E" w14:textId="77777777" w:rsidTr="00FF0F45">
        <w:trPr>
          <w:trHeight w:val="269"/>
        </w:trPr>
        <w:tc>
          <w:tcPr>
            <w:tcW w:w="590" w:type="dxa"/>
            <w:vMerge/>
            <w:vAlign w:val="center"/>
            <w:hideMark/>
          </w:tcPr>
          <w:p w14:paraId="43D2ABD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04182058"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C000"/>
            <w:vAlign w:val="center"/>
            <w:hideMark/>
          </w:tcPr>
          <w:p w14:paraId="2C9D8864"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817" w:type="dxa"/>
            <w:shd w:val="clear" w:color="000000" w:fill="FFC000"/>
            <w:noWrap/>
            <w:vAlign w:val="center"/>
            <w:hideMark/>
          </w:tcPr>
          <w:p w14:paraId="3286358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15</w:t>
            </w:r>
          </w:p>
        </w:tc>
        <w:tc>
          <w:tcPr>
            <w:tcW w:w="817" w:type="dxa"/>
            <w:shd w:val="clear" w:color="000000" w:fill="FFC000"/>
            <w:noWrap/>
            <w:vAlign w:val="center"/>
            <w:hideMark/>
          </w:tcPr>
          <w:p w14:paraId="61C1382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11</w:t>
            </w:r>
          </w:p>
        </w:tc>
        <w:tc>
          <w:tcPr>
            <w:tcW w:w="862" w:type="dxa"/>
            <w:shd w:val="clear" w:color="000000" w:fill="FFC000"/>
            <w:noWrap/>
            <w:vAlign w:val="center"/>
            <w:hideMark/>
          </w:tcPr>
          <w:p w14:paraId="4C948A3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w:t>
            </w:r>
          </w:p>
        </w:tc>
        <w:tc>
          <w:tcPr>
            <w:tcW w:w="1089" w:type="dxa"/>
            <w:shd w:val="clear" w:color="000000" w:fill="FFC000"/>
            <w:noWrap/>
            <w:vAlign w:val="center"/>
            <w:hideMark/>
          </w:tcPr>
          <w:p w14:paraId="7987031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30DC04AF" w14:textId="77777777" w:rsidTr="00FF0F45">
        <w:trPr>
          <w:trHeight w:val="269"/>
        </w:trPr>
        <w:tc>
          <w:tcPr>
            <w:tcW w:w="590" w:type="dxa"/>
            <w:vMerge/>
            <w:vAlign w:val="center"/>
            <w:hideMark/>
          </w:tcPr>
          <w:p w14:paraId="5F95089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7376B8A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F2CC"/>
            <w:vAlign w:val="center"/>
            <w:hideMark/>
          </w:tcPr>
          <w:p w14:paraId="2C97DDC7"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817" w:type="dxa"/>
            <w:shd w:val="clear" w:color="000000" w:fill="FFF2CC"/>
            <w:noWrap/>
            <w:vAlign w:val="center"/>
            <w:hideMark/>
          </w:tcPr>
          <w:p w14:paraId="5923EAC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45</w:t>
            </w:r>
          </w:p>
        </w:tc>
        <w:tc>
          <w:tcPr>
            <w:tcW w:w="817" w:type="dxa"/>
            <w:shd w:val="clear" w:color="000000" w:fill="FFF2CC"/>
            <w:noWrap/>
            <w:vAlign w:val="center"/>
            <w:hideMark/>
          </w:tcPr>
          <w:p w14:paraId="51F33CD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22</w:t>
            </w:r>
          </w:p>
        </w:tc>
        <w:tc>
          <w:tcPr>
            <w:tcW w:w="862" w:type="dxa"/>
            <w:shd w:val="clear" w:color="000000" w:fill="FFF2CC"/>
            <w:noWrap/>
            <w:vAlign w:val="center"/>
            <w:hideMark/>
          </w:tcPr>
          <w:p w14:paraId="7B7309A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w:t>
            </w:r>
          </w:p>
        </w:tc>
        <w:tc>
          <w:tcPr>
            <w:tcW w:w="1089" w:type="dxa"/>
            <w:shd w:val="clear" w:color="000000" w:fill="FFF2CC"/>
            <w:vAlign w:val="center"/>
            <w:hideMark/>
          </w:tcPr>
          <w:p w14:paraId="0746594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71</w:t>
            </w:r>
          </w:p>
        </w:tc>
      </w:tr>
      <w:tr w:rsidR="00FF0F45" w:rsidRPr="00CE4B95" w14:paraId="167C6D73" w14:textId="77777777" w:rsidTr="00FF0F45">
        <w:trPr>
          <w:trHeight w:val="269"/>
        </w:trPr>
        <w:tc>
          <w:tcPr>
            <w:tcW w:w="590" w:type="dxa"/>
            <w:vMerge w:val="restart"/>
            <w:shd w:val="clear" w:color="auto" w:fill="auto"/>
            <w:vAlign w:val="center"/>
            <w:hideMark/>
          </w:tcPr>
          <w:p w14:paraId="03AC8C2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927" w:type="dxa"/>
            <w:vMerge w:val="restart"/>
            <w:shd w:val="clear" w:color="auto" w:fill="auto"/>
            <w:vAlign w:val="center"/>
            <w:hideMark/>
          </w:tcPr>
          <w:p w14:paraId="0D88D709" w14:textId="77777777" w:rsidR="00FF0F45" w:rsidRPr="00CE4B95" w:rsidRDefault="00FF0F45" w:rsidP="00FF0F45">
            <w:pPr>
              <w:spacing w:after="0"/>
              <w:jc w:val="center"/>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adanya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kesesuaian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antara</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kegiatan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diselenggarakan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dengan</w:t>
            </w:r>
            <w:proofErr w:type="spellEnd"/>
            <w:r w:rsidRPr="00CE4B95">
              <w:rPr>
                <w:rFonts w:eastAsia="Times New Roman"/>
                <w:bCs w:val="0"/>
                <w:color w:val="000000"/>
                <w:kern w:val="0"/>
                <w:lang w:eastAsia="en-ID"/>
                <w14:ligatures w14:val="none"/>
              </w:rPr>
              <w:t xml:space="preserve"> </w:t>
            </w:r>
            <w:proofErr w:type="spellStart"/>
            <w:r w:rsidRPr="00CE4B95">
              <w:rPr>
                <w:rFonts w:eastAsia="Times New Roman"/>
                <w:bCs w:val="0"/>
                <w:color w:val="000000"/>
                <w:kern w:val="0"/>
                <w:lang w:eastAsia="en-ID"/>
                <w14:ligatures w14:val="none"/>
              </w:rPr>
              <w:t>laporan</w:t>
            </w:r>
            <w:proofErr w:type="spellEnd"/>
            <w:r w:rsidRPr="00CE4B95">
              <w:rPr>
                <w:rFonts w:eastAsia="Times New Roman"/>
                <w:bCs w:val="0"/>
                <w:color w:val="000000"/>
                <w:kern w:val="0"/>
                <w:lang w:eastAsia="en-ID"/>
                <w14:ligatures w14:val="none"/>
              </w:rPr>
              <w:t xml:space="preserve"> yang </w:t>
            </w:r>
            <w:proofErr w:type="spellStart"/>
            <w:r w:rsidRPr="00CE4B95">
              <w:rPr>
                <w:rFonts w:eastAsia="Times New Roman"/>
                <w:bCs w:val="0"/>
                <w:color w:val="000000"/>
                <w:kern w:val="0"/>
                <w:lang w:eastAsia="en-ID"/>
                <w14:ligatures w14:val="none"/>
              </w:rPr>
              <w:t>disampaikan</w:t>
            </w:r>
            <w:proofErr w:type="spellEnd"/>
          </w:p>
        </w:tc>
        <w:tc>
          <w:tcPr>
            <w:tcW w:w="4448" w:type="dxa"/>
            <w:gridSpan w:val="5"/>
            <w:shd w:val="clear" w:color="000000" w:fill="92D050"/>
            <w:vAlign w:val="center"/>
            <w:hideMark/>
          </w:tcPr>
          <w:p w14:paraId="55AE303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PEGAWAI</w:t>
            </w:r>
          </w:p>
        </w:tc>
      </w:tr>
      <w:tr w:rsidR="00FF0F45" w:rsidRPr="00CE4B95" w14:paraId="4B3B66A9" w14:textId="77777777" w:rsidTr="00FF0F45">
        <w:trPr>
          <w:trHeight w:val="269"/>
        </w:trPr>
        <w:tc>
          <w:tcPr>
            <w:tcW w:w="590" w:type="dxa"/>
            <w:vMerge/>
            <w:vAlign w:val="center"/>
            <w:hideMark/>
          </w:tcPr>
          <w:p w14:paraId="3E7F827C"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3CBDA13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C000"/>
            <w:vAlign w:val="center"/>
            <w:hideMark/>
          </w:tcPr>
          <w:p w14:paraId="51DFAB54"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817" w:type="dxa"/>
            <w:shd w:val="clear" w:color="000000" w:fill="FFC000"/>
            <w:noWrap/>
            <w:vAlign w:val="center"/>
            <w:hideMark/>
          </w:tcPr>
          <w:p w14:paraId="0CBC8D4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61</w:t>
            </w:r>
          </w:p>
        </w:tc>
        <w:tc>
          <w:tcPr>
            <w:tcW w:w="817" w:type="dxa"/>
            <w:shd w:val="clear" w:color="000000" w:fill="FFC000"/>
            <w:noWrap/>
            <w:vAlign w:val="center"/>
            <w:hideMark/>
          </w:tcPr>
          <w:p w14:paraId="3883EB5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33</w:t>
            </w:r>
          </w:p>
        </w:tc>
        <w:tc>
          <w:tcPr>
            <w:tcW w:w="862" w:type="dxa"/>
            <w:shd w:val="clear" w:color="000000" w:fill="FFC000"/>
            <w:noWrap/>
            <w:vAlign w:val="center"/>
            <w:hideMark/>
          </w:tcPr>
          <w:p w14:paraId="37E8B56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89" w:type="dxa"/>
            <w:shd w:val="clear" w:color="000000" w:fill="FFC000"/>
            <w:noWrap/>
            <w:vAlign w:val="center"/>
            <w:hideMark/>
          </w:tcPr>
          <w:p w14:paraId="75835AB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94</w:t>
            </w:r>
          </w:p>
        </w:tc>
      </w:tr>
      <w:tr w:rsidR="00FF0F45" w:rsidRPr="00CE4B95" w14:paraId="6467C5F0" w14:textId="77777777" w:rsidTr="00FF0F45">
        <w:trPr>
          <w:trHeight w:val="269"/>
        </w:trPr>
        <w:tc>
          <w:tcPr>
            <w:tcW w:w="590" w:type="dxa"/>
            <w:vMerge/>
            <w:vAlign w:val="center"/>
            <w:hideMark/>
          </w:tcPr>
          <w:p w14:paraId="40DE2EF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26BBD3A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F2CC"/>
            <w:vAlign w:val="center"/>
            <w:hideMark/>
          </w:tcPr>
          <w:p w14:paraId="0EB484EB"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817" w:type="dxa"/>
            <w:shd w:val="clear" w:color="000000" w:fill="FFF2CC"/>
            <w:noWrap/>
            <w:vAlign w:val="center"/>
            <w:hideMark/>
          </w:tcPr>
          <w:p w14:paraId="3E5BE28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183</w:t>
            </w:r>
          </w:p>
        </w:tc>
        <w:tc>
          <w:tcPr>
            <w:tcW w:w="817" w:type="dxa"/>
            <w:shd w:val="clear" w:color="000000" w:fill="FFF2CC"/>
            <w:noWrap/>
            <w:vAlign w:val="center"/>
            <w:hideMark/>
          </w:tcPr>
          <w:p w14:paraId="660DD62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66</w:t>
            </w:r>
          </w:p>
        </w:tc>
        <w:tc>
          <w:tcPr>
            <w:tcW w:w="862" w:type="dxa"/>
            <w:shd w:val="clear" w:color="000000" w:fill="FFF2CC"/>
            <w:noWrap/>
            <w:vAlign w:val="center"/>
            <w:hideMark/>
          </w:tcPr>
          <w:p w14:paraId="3BDDFEE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w:t>
            </w:r>
          </w:p>
        </w:tc>
        <w:tc>
          <w:tcPr>
            <w:tcW w:w="1089" w:type="dxa"/>
            <w:shd w:val="clear" w:color="000000" w:fill="FFF2CC"/>
            <w:vAlign w:val="center"/>
            <w:hideMark/>
          </w:tcPr>
          <w:p w14:paraId="4E8877C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249</w:t>
            </w:r>
          </w:p>
        </w:tc>
      </w:tr>
      <w:tr w:rsidR="00FF0F45" w:rsidRPr="00CE4B95" w14:paraId="1417BEBC" w14:textId="77777777" w:rsidTr="00FF0F45">
        <w:trPr>
          <w:trHeight w:val="269"/>
        </w:trPr>
        <w:tc>
          <w:tcPr>
            <w:tcW w:w="590" w:type="dxa"/>
            <w:vMerge/>
            <w:vAlign w:val="center"/>
            <w:hideMark/>
          </w:tcPr>
          <w:p w14:paraId="7C216E5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2991E302"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4448" w:type="dxa"/>
            <w:gridSpan w:val="5"/>
            <w:shd w:val="clear" w:color="000000" w:fill="92D050"/>
            <w:vAlign w:val="center"/>
            <w:hideMark/>
          </w:tcPr>
          <w:p w14:paraId="5CBE8596"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MASYARAKAT</w:t>
            </w:r>
          </w:p>
        </w:tc>
      </w:tr>
      <w:tr w:rsidR="00FF0F45" w:rsidRPr="00CE4B95" w14:paraId="0CFAC46C" w14:textId="77777777" w:rsidTr="00FF0F45">
        <w:trPr>
          <w:trHeight w:val="269"/>
        </w:trPr>
        <w:tc>
          <w:tcPr>
            <w:tcW w:w="590" w:type="dxa"/>
            <w:vMerge/>
            <w:vAlign w:val="center"/>
            <w:hideMark/>
          </w:tcPr>
          <w:p w14:paraId="6DFCF3B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1C1E568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C000"/>
            <w:vAlign w:val="center"/>
            <w:hideMark/>
          </w:tcPr>
          <w:p w14:paraId="52EB12FF"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817" w:type="dxa"/>
            <w:shd w:val="clear" w:color="000000" w:fill="FFC000"/>
            <w:noWrap/>
            <w:vAlign w:val="center"/>
            <w:hideMark/>
          </w:tcPr>
          <w:p w14:paraId="1F44AE2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14</w:t>
            </w:r>
          </w:p>
        </w:tc>
        <w:tc>
          <w:tcPr>
            <w:tcW w:w="817" w:type="dxa"/>
            <w:shd w:val="clear" w:color="000000" w:fill="FFC000"/>
            <w:noWrap/>
            <w:vAlign w:val="center"/>
            <w:hideMark/>
          </w:tcPr>
          <w:p w14:paraId="28DB09F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13</w:t>
            </w:r>
          </w:p>
        </w:tc>
        <w:tc>
          <w:tcPr>
            <w:tcW w:w="862" w:type="dxa"/>
            <w:shd w:val="clear" w:color="000000" w:fill="FFC000"/>
            <w:noWrap/>
            <w:vAlign w:val="center"/>
            <w:hideMark/>
          </w:tcPr>
          <w:p w14:paraId="761AB1E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1089" w:type="dxa"/>
            <w:shd w:val="clear" w:color="000000" w:fill="FFC000"/>
            <w:noWrap/>
            <w:vAlign w:val="center"/>
            <w:hideMark/>
          </w:tcPr>
          <w:p w14:paraId="7927F54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w:t>
            </w:r>
          </w:p>
        </w:tc>
      </w:tr>
      <w:tr w:rsidR="00FF0F45" w:rsidRPr="00CE4B95" w14:paraId="53027DEE" w14:textId="77777777" w:rsidTr="00FF0F45">
        <w:trPr>
          <w:trHeight w:val="269"/>
        </w:trPr>
        <w:tc>
          <w:tcPr>
            <w:tcW w:w="590" w:type="dxa"/>
            <w:vMerge/>
            <w:vAlign w:val="center"/>
            <w:hideMark/>
          </w:tcPr>
          <w:p w14:paraId="0B4E2C4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927" w:type="dxa"/>
            <w:vMerge/>
            <w:vAlign w:val="center"/>
            <w:hideMark/>
          </w:tcPr>
          <w:p w14:paraId="5105F08B"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62" w:type="dxa"/>
            <w:shd w:val="clear" w:color="000000" w:fill="FFF2CC"/>
            <w:vAlign w:val="center"/>
            <w:hideMark/>
          </w:tcPr>
          <w:p w14:paraId="6BE9E04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817" w:type="dxa"/>
            <w:shd w:val="clear" w:color="000000" w:fill="FFF2CC"/>
            <w:noWrap/>
            <w:vAlign w:val="center"/>
            <w:hideMark/>
          </w:tcPr>
          <w:p w14:paraId="064E178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42</w:t>
            </w:r>
          </w:p>
        </w:tc>
        <w:tc>
          <w:tcPr>
            <w:tcW w:w="817" w:type="dxa"/>
            <w:shd w:val="clear" w:color="000000" w:fill="FFF2CC"/>
            <w:noWrap/>
            <w:vAlign w:val="center"/>
            <w:hideMark/>
          </w:tcPr>
          <w:p w14:paraId="7CEA5D8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26</w:t>
            </w:r>
          </w:p>
        </w:tc>
        <w:tc>
          <w:tcPr>
            <w:tcW w:w="862" w:type="dxa"/>
            <w:shd w:val="clear" w:color="000000" w:fill="FFF2CC"/>
            <w:noWrap/>
            <w:vAlign w:val="center"/>
            <w:hideMark/>
          </w:tcPr>
          <w:p w14:paraId="4613E88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1089" w:type="dxa"/>
            <w:shd w:val="clear" w:color="000000" w:fill="FFF2CC"/>
            <w:vAlign w:val="center"/>
            <w:hideMark/>
          </w:tcPr>
          <w:p w14:paraId="04CD4CA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71</w:t>
            </w:r>
          </w:p>
        </w:tc>
      </w:tr>
      <w:tr w:rsidR="00FF0F45" w:rsidRPr="00CE4B95" w14:paraId="1606A7D1" w14:textId="77777777" w:rsidTr="00FF0F45">
        <w:trPr>
          <w:trHeight w:val="269"/>
        </w:trPr>
        <w:tc>
          <w:tcPr>
            <w:tcW w:w="3517" w:type="dxa"/>
            <w:gridSpan w:val="2"/>
            <w:vMerge w:val="restart"/>
            <w:shd w:val="clear" w:color="000000" w:fill="92D050"/>
            <w:noWrap/>
            <w:vAlign w:val="center"/>
            <w:hideMark/>
          </w:tcPr>
          <w:p w14:paraId="21A5F67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Jumlah</w:t>
            </w:r>
          </w:p>
        </w:tc>
        <w:tc>
          <w:tcPr>
            <w:tcW w:w="862" w:type="dxa"/>
            <w:shd w:val="clear" w:color="000000" w:fill="92D050"/>
            <w:vAlign w:val="center"/>
            <w:hideMark/>
          </w:tcPr>
          <w:p w14:paraId="76EC24DD"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id-ID" w:eastAsia="en-ID"/>
                <w14:ligatures w14:val="none"/>
              </w:rPr>
              <w:t>Frek</w:t>
            </w:r>
          </w:p>
        </w:tc>
        <w:tc>
          <w:tcPr>
            <w:tcW w:w="817" w:type="dxa"/>
            <w:shd w:val="clear" w:color="000000" w:fill="92D050"/>
            <w:noWrap/>
            <w:vAlign w:val="center"/>
            <w:hideMark/>
          </w:tcPr>
          <w:p w14:paraId="5C4F2DF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216</w:t>
            </w:r>
          </w:p>
        </w:tc>
        <w:tc>
          <w:tcPr>
            <w:tcW w:w="817" w:type="dxa"/>
            <w:shd w:val="clear" w:color="000000" w:fill="92D050"/>
            <w:noWrap/>
            <w:vAlign w:val="center"/>
            <w:hideMark/>
          </w:tcPr>
          <w:p w14:paraId="64A43EE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147</w:t>
            </w:r>
          </w:p>
        </w:tc>
        <w:tc>
          <w:tcPr>
            <w:tcW w:w="862" w:type="dxa"/>
            <w:shd w:val="clear" w:color="000000" w:fill="92D050"/>
            <w:noWrap/>
            <w:vAlign w:val="center"/>
            <w:hideMark/>
          </w:tcPr>
          <w:p w14:paraId="0C0E887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9</w:t>
            </w:r>
          </w:p>
        </w:tc>
        <w:tc>
          <w:tcPr>
            <w:tcW w:w="1089" w:type="dxa"/>
            <w:shd w:val="clear" w:color="000000" w:fill="92D050"/>
            <w:noWrap/>
            <w:vAlign w:val="center"/>
            <w:hideMark/>
          </w:tcPr>
          <w:p w14:paraId="24957DC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372</w:t>
            </w:r>
          </w:p>
        </w:tc>
      </w:tr>
      <w:tr w:rsidR="00FF0F45" w:rsidRPr="00CE4B95" w14:paraId="10B3E064" w14:textId="77777777" w:rsidTr="00FF0F45">
        <w:trPr>
          <w:trHeight w:val="269"/>
        </w:trPr>
        <w:tc>
          <w:tcPr>
            <w:tcW w:w="3517" w:type="dxa"/>
            <w:gridSpan w:val="2"/>
            <w:vMerge/>
            <w:vAlign w:val="center"/>
            <w:hideMark/>
          </w:tcPr>
          <w:p w14:paraId="1860A7B6" w14:textId="77777777" w:rsidR="00FF0F45" w:rsidRPr="00CE4B95" w:rsidRDefault="00FF0F45" w:rsidP="00FF0F45">
            <w:pPr>
              <w:spacing w:after="0"/>
              <w:jc w:val="left"/>
              <w:rPr>
                <w:rFonts w:eastAsia="Times New Roman"/>
                <w:b/>
                <w:color w:val="000000"/>
                <w:kern w:val="0"/>
                <w:lang w:eastAsia="en-ID"/>
                <w14:ligatures w14:val="none"/>
              </w:rPr>
            </w:pPr>
          </w:p>
        </w:tc>
        <w:tc>
          <w:tcPr>
            <w:tcW w:w="862" w:type="dxa"/>
            <w:shd w:val="clear" w:color="000000" w:fill="92D050"/>
            <w:vAlign w:val="center"/>
            <w:hideMark/>
          </w:tcPr>
          <w:p w14:paraId="4F0EC017"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w:t>
            </w:r>
          </w:p>
        </w:tc>
        <w:tc>
          <w:tcPr>
            <w:tcW w:w="817" w:type="dxa"/>
            <w:shd w:val="clear" w:color="000000" w:fill="92D050"/>
            <w:noWrap/>
            <w:vAlign w:val="center"/>
            <w:hideMark/>
          </w:tcPr>
          <w:p w14:paraId="03EC1D6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58%</w:t>
            </w:r>
          </w:p>
        </w:tc>
        <w:tc>
          <w:tcPr>
            <w:tcW w:w="817" w:type="dxa"/>
            <w:shd w:val="clear" w:color="000000" w:fill="92D050"/>
            <w:noWrap/>
            <w:vAlign w:val="center"/>
            <w:hideMark/>
          </w:tcPr>
          <w:p w14:paraId="1431CE1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40%</w:t>
            </w:r>
          </w:p>
        </w:tc>
        <w:tc>
          <w:tcPr>
            <w:tcW w:w="862" w:type="dxa"/>
            <w:shd w:val="clear" w:color="000000" w:fill="92D050"/>
            <w:noWrap/>
            <w:vAlign w:val="center"/>
            <w:hideMark/>
          </w:tcPr>
          <w:p w14:paraId="55BC2CF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2%</w:t>
            </w:r>
          </w:p>
        </w:tc>
        <w:tc>
          <w:tcPr>
            <w:tcW w:w="1089" w:type="dxa"/>
            <w:shd w:val="clear" w:color="000000" w:fill="92D050"/>
            <w:vAlign w:val="center"/>
            <w:hideMark/>
          </w:tcPr>
          <w:p w14:paraId="2F16973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100%</w:t>
            </w:r>
          </w:p>
        </w:tc>
      </w:tr>
      <w:tr w:rsidR="00FF0F45" w:rsidRPr="00CE4B95" w14:paraId="2A91BB8D" w14:textId="77777777" w:rsidTr="00FF0F45">
        <w:trPr>
          <w:trHeight w:val="269"/>
        </w:trPr>
        <w:tc>
          <w:tcPr>
            <w:tcW w:w="3517" w:type="dxa"/>
            <w:gridSpan w:val="2"/>
            <w:vMerge/>
            <w:vAlign w:val="center"/>
            <w:hideMark/>
          </w:tcPr>
          <w:p w14:paraId="5FB413C6" w14:textId="77777777" w:rsidR="00FF0F45" w:rsidRPr="00CE4B95" w:rsidRDefault="00FF0F45" w:rsidP="00FF0F45">
            <w:pPr>
              <w:spacing w:after="0"/>
              <w:jc w:val="left"/>
              <w:rPr>
                <w:rFonts w:eastAsia="Times New Roman"/>
                <w:b/>
                <w:color w:val="000000"/>
                <w:kern w:val="0"/>
                <w:lang w:eastAsia="en-ID"/>
                <w14:ligatures w14:val="none"/>
              </w:rPr>
            </w:pPr>
          </w:p>
        </w:tc>
        <w:tc>
          <w:tcPr>
            <w:tcW w:w="862" w:type="dxa"/>
            <w:shd w:val="clear" w:color="000000" w:fill="92D050"/>
            <w:vAlign w:val="center"/>
            <w:hideMark/>
          </w:tcPr>
          <w:p w14:paraId="1A677CA8"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val="en-US" w:eastAsia="en-ID"/>
                <w14:ligatures w14:val="none"/>
              </w:rPr>
              <w:t>Skor</w:t>
            </w:r>
          </w:p>
        </w:tc>
        <w:tc>
          <w:tcPr>
            <w:tcW w:w="817" w:type="dxa"/>
            <w:shd w:val="clear" w:color="000000" w:fill="92D050"/>
            <w:noWrap/>
            <w:vAlign w:val="center"/>
            <w:hideMark/>
          </w:tcPr>
          <w:p w14:paraId="0F25F7D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en-US" w:eastAsia="en-ID"/>
                <w14:ligatures w14:val="none"/>
              </w:rPr>
              <w:t>648</w:t>
            </w:r>
          </w:p>
        </w:tc>
        <w:tc>
          <w:tcPr>
            <w:tcW w:w="817" w:type="dxa"/>
            <w:shd w:val="clear" w:color="000000" w:fill="92D050"/>
            <w:noWrap/>
            <w:vAlign w:val="center"/>
            <w:hideMark/>
          </w:tcPr>
          <w:p w14:paraId="3EA1155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294</w:t>
            </w:r>
          </w:p>
        </w:tc>
        <w:tc>
          <w:tcPr>
            <w:tcW w:w="862" w:type="dxa"/>
            <w:shd w:val="clear" w:color="000000" w:fill="92D050"/>
            <w:noWrap/>
            <w:vAlign w:val="center"/>
            <w:hideMark/>
          </w:tcPr>
          <w:p w14:paraId="44BDAE6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9</w:t>
            </w:r>
          </w:p>
        </w:tc>
        <w:tc>
          <w:tcPr>
            <w:tcW w:w="1089" w:type="dxa"/>
            <w:shd w:val="clear" w:color="000000" w:fill="92D050"/>
            <w:noWrap/>
            <w:vAlign w:val="center"/>
            <w:hideMark/>
          </w:tcPr>
          <w:p w14:paraId="3BD9B8C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951</w:t>
            </w:r>
          </w:p>
        </w:tc>
      </w:tr>
    </w:tbl>
    <w:p w14:paraId="33D4D83B"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07781845"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Berdasarkan Tabel V.</w:t>
      </w:r>
      <w:r w:rsidRPr="00CE4B95">
        <w:rPr>
          <w:rFonts w:eastAsia="Times New Roman"/>
          <w:lang w:val="en-US" w:eastAsia="en-ID"/>
        </w:rPr>
        <w:t>8</w:t>
      </w:r>
      <w:r w:rsidRPr="00CE4B95">
        <w:rPr>
          <w:rFonts w:eastAsia="Times New Roman"/>
          <w:lang w:val="id-ID" w:eastAsia="en-ID"/>
        </w:rPr>
        <w:t xml:space="preserve"> </w:t>
      </w:r>
      <w:r w:rsidRPr="00CE4B95">
        <w:rPr>
          <w:lang w:val="id-ID"/>
        </w:rPr>
        <w:t>di atas, terhadap ketiga sub indikator</w:t>
      </w:r>
      <w:r w:rsidRPr="00CE4B95">
        <w:rPr>
          <w:rFonts w:eastAsia="Times New Roman"/>
          <w:lang w:val="id-ID" w:eastAsia="en-ID"/>
        </w:rPr>
        <w:t xml:space="preserve"> diperoleh skor sebesar 3</w:t>
      </w:r>
      <w:r w:rsidRPr="00CE4B95">
        <w:rPr>
          <w:rFonts w:eastAsia="Times New Roman"/>
          <w:lang w:val="en-US" w:eastAsia="en-ID"/>
        </w:rPr>
        <w:t>09</w:t>
      </w:r>
      <w:r w:rsidRPr="00CE4B95">
        <w:rPr>
          <w:rFonts w:eastAsia="Times New Roman"/>
          <w:lang w:val="id-ID" w:eastAsia="en-ID"/>
        </w:rPr>
        <w:t xml:space="preserve"> pada sub indikator pertama, skor sebesar 32</w:t>
      </w:r>
      <w:r w:rsidRPr="00CE4B95">
        <w:rPr>
          <w:rFonts w:eastAsia="Times New Roman"/>
          <w:lang w:val="en-US" w:eastAsia="en-ID"/>
        </w:rPr>
        <w:t>2</w:t>
      </w:r>
      <w:r w:rsidRPr="00CE4B95">
        <w:rPr>
          <w:rFonts w:eastAsia="Times New Roman"/>
          <w:lang w:val="id-ID" w:eastAsia="en-ID"/>
        </w:rPr>
        <w:t xml:space="preserve"> pada sub indikator kedua, serta skor sebesar 32</w:t>
      </w:r>
      <w:r w:rsidRPr="00CE4B95">
        <w:rPr>
          <w:rFonts w:eastAsia="Times New Roman"/>
          <w:lang w:val="en-US" w:eastAsia="en-ID"/>
        </w:rPr>
        <w:t>0</w:t>
      </w:r>
      <w:r w:rsidRPr="00CE4B95">
        <w:rPr>
          <w:rFonts w:eastAsia="Times New Roman"/>
          <w:lang w:val="id-ID" w:eastAsia="en-ID"/>
        </w:rPr>
        <w:t xml:space="preserve"> pada sub indikator ketiga, sehingga total skor yang diperoleh adalah 9</w:t>
      </w:r>
      <w:r w:rsidRPr="00CE4B95">
        <w:rPr>
          <w:rFonts w:eastAsia="Times New Roman"/>
          <w:lang w:val="en-US" w:eastAsia="en-ID"/>
        </w:rPr>
        <w:t>51</w:t>
      </w:r>
      <w:r w:rsidRPr="00CE4B95">
        <w:rPr>
          <w:rFonts w:eastAsia="Times New Roman"/>
          <w:lang w:val="id-ID" w:eastAsia="en-ID"/>
        </w:rPr>
        <w:t xml:space="preserve"> dari tanggapan responden berjumlah 12</w:t>
      </w:r>
      <w:r w:rsidRPr="00CE4B95">
        <w:rPr>
          <w:rFonts w:eastAsia="Times New Roman"/>
          <w:lang w:val="en-US" w:eastAsia="en-ID"/>
        </w:rPr>
        <w:t>4</w:t>
      </w:r>
      <w:r w:rsidRPr="00CE4B95">
        <w:rPr>
          <w:rFonts w:eastAsia="Times New Roman"/>
          <w:lang w:val="id-ID" w:eastAsia="en-ID"/>
        </w:rPr>
        <w:t xml:space="preserve"> orang, yang mengindikasikan bahwa ketiga aspek tersebut telah berjalan dengan baik dan mencerminkan adanya akuntabilitas serta perencanaan kinerja yang jelas dalam pelaksanaan tugas organisasi.</w:t>
      </w:r>
    </w:p>
    <w:p w14:paraId="2547B176"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lastRenderedPageBreak/>
        <w:t>Guna memberikan gambaran yang lebih jelas dan visual mengenai distribusi tanggapan responden terhadap masing-masing sub indikator produktivitas, berikut disajikan diagram pie yang menunjukkan proporsi skor dari setiap sub indikator yang telah dikumpulkan melalui kuesioner:</w:t>
      </w:r>
    </w:p>
    <w:p w14:paraId="4A6FBDA7" w14:textId="77777777" w:rsidR="00FF0F45" w:rsidRPr="00CE4B95" w:rsidRDefault="00FF0F45" w:rsidP="00FF0F45">
      <w:pPr>
        <w:spacing w:after="0" w:line="360" w:lineRule="auto"/>
        <w:jc w:val="center"/>
        <w:rPr>
          <w:rFonts w:eastAsia="Times New Roman"/>
          <w:b/>
          <w:bCs w:val="0"/>
          <w:lang w:val="id-ID" w:eastAsia="en-ID"/>
        </w:rPr>
      </w:pPr>
      <w:r w:rsidRPr="00CE4B95">
        <w:rPr>
          <w:rFonts w:eastAsia="Times New Roman"/>
          <w:b/>
          <w:lang w:val="en-US" w:eastAsia="en-ID"/>
        </w:rPr>
        <w:t>Diagram</w:t>
      </w:r>
      <w:r w:rsidRPr="00CE4B95">
        <w:rPr>
          <w:rFonts w:eastAsia="Times New Roman"/>
          <w:b/>
          <w:lang w:val="id-ID" w:eastAsia="en-ID"/>
        </w:rPr>
        <w:t xml:space="preserve"> V.5</w:t>
      </w:r>
    </w:p>
    <w:p w14:paraId="3BCB9BF1" w14:textId="77777777" w:rsidR="00FF0F45" w:rsidRPr="00CE4B95" w:rsidRDefault="00FF0F45" w:rsidP="00FF0F45">
      <w:pPr>
        <w:spacing w:after="0" w:line="360" w:lineRule="auto"/>
        <w:jc w:val="center"/>
        <w:rPr>
          <w:rFonts w:eastAsia="Times New Roman"/>
          <w:b/>
          <w:bCs w:val="0"/>
          <w:lang w:val="id-ID" w:eastAsia="en-ID"/>
        </w:rPr>
      </w:pPr>
      <w:r w:rsidRPr="00CE4B95">
        <w:rPr>
          <w:noProof/>
          <w14:ligatures w14:val="none"/>
        </w:rPr>
        <w:drawing>
          <wp:anchor distT="0" distB="0" distL="114300" distR="114300" simplePos="0" relativeHeight="251682816" behindDoc="0" locked="0" layoutInCell="1" allowOverlap="1" wp14:anchorId="2FDEC01B" wp14:editId="0F7CA281">
            <wp:simplePos x="0" y="0"/>
            <wp:positionH relativeFrom="column">
              <wp:posOffset>-3266</wp:posOffset>
            </wp:positionH>
            <wp:positionV relativeFrom="paragraph">
              <wp:posOffset>262494</wp:posOffset>
            </wp:positionV>
            <wp:extent cx="5035138" cy="2125345"/>
            <wp:effectExtent l="0" t="0" r="13335" b="8255"/>
            <wp:wrapNone/>
            <wp:docPr id="429733089" name="Chart 429733089">
              <a:extLst xmlns:a="http://schemas.openxmlformats.org/drawingml/2006/main">
                <a:ext uri="{FF2B5EF4-FFF2-40B4-BE49-F238E27FC236}">
                  <a16:creationId xmlns:a16="http://schemas.microsoft.com/office/drawing/2014/main" id="{63AFD60C-FB0C-499C-B587-599C612C2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roofErr w:type="spellStart"/>
      <w:r w:rsidRPr="00CE4B95">
        <w:rPr>
          <w:b/>
          <w:lang w:val="en-US"/>
        </w:rPr>
        <w:t>Persentase</w:t>
      </w:r>
      <w:proofErr w:type="spellEnd"/>
      <w:r w:rsidRPr="00CE4B95">
        <w:rPr>
          <w:rFonts w:eastAsia="Times New Roman"/>
          <w:b/>
          <w:lang w:val="id-ID" w:eastAsia="en-ID"/>
        </w:rPr>
        <w:t xml:space="preserve"> Responden </w:t>
      </w:r>
      <w:r w:rsidRPr="00CE4B95">
        <w:rPr>
          <w:rFonts w:eastAsia="Times New Roman"/>
          <w:b/>
          <w:lang w:val="en-US" w:eastAsia="en-ID"/>
        </w:rPr>
        <w:t>t</w:t>
      </w:r>
      <w:r w:rsidRPr="00CE4B95">
        <w:rPr>
          <w:rFonts w:eastAsia="Times New Roman"/>
          <w:b/>
          <w:lang w:val="id-ID" w:eastAsia="en-ID"/>
        </w:rPr>
        <w:t>erhadap Indikator Akuntabilitas</w:t>
      </w:r>
    </w:p>
    <w:p w14:paraId="0D2A3216" w14:textId="77777777" w:rsidR="00FF0F45" w:rsidRPr="00CE4B95" w:rsidRDefault="00FF0F45" w:rsidP="00FF0F45">
      <w:pPr>
        <w:spacing w:line="480" w:lineRule="auto"/>
        <w:rPr>
          <w:rFonts w:eastAsia="Times New Roman"/>
          <w:lang w:val="id-ID" w:eastAsia="en-ID"/>
        </w:rPr>
      </w:pPr>
    </w:p>
    <w:p w14:paraId="26D03F0D" w14:textId="77777777" w:rsidR="00FF0F45" w:rsidRPr="00CE4B95" w:rsidRDefault="00FF0F45" w:rsidP="00FF0F45">
      <w:pPr>
        <w:spacing w:line="480" w:lineRule="auto"/>
        <w:rPr>
          <w:rFonts w:eastAsia="Times New Roman"/>
          <w:lang w:val="id-ID" w:eastAsia="en-ID"/>
        </w:rPr>
      </w:pPr>
    </w:p>
    <w:p w14:paraId="1E0F8D06" w14:textId="77777777" w:rsidR="00FF0F45" w:rsidRPr="00CE4B95" w:rsidRDefault="00FF0F45" w:rsidP="00FF0F45">
      <w:pPr>
        <w:spacing w:line="480" w:lineRule="auto"/>
        <w:rPr>
          <w:rFonts w:eastAsia="Times New Roman"/>
          <w:lang w:val="id-ID" w:eastAsia="en-ID"/>
        </w:rPr>
      </w:pPr>
    </w:p>
    <w:p w14:paraId="55A1D49A" w14:textId="77777777" w:rsidR="00FF0F45" w:rsidRPr="00CE4B95" w:rsidRDefault="00FF0F45" w:rsidP="00FF0F45">
      <w:pPr>
        <w:spacing w:line="480" w:lineRule="auto"/>
        <w:rPr>
          <w:rFonts w:eastAsia="Times New Roman"/>
          <w:lang w:val="id-ID" w:eastAsia="en-ID"/>
        </w:rPr>
      </w:pPr>
    </w:p>
    <w:p w14:paraId="3C660557" w14:textId="77777777" w:rsidR="00FF0F45" w:rsidRPr="00CE4B95" w:rsidRDefault="00FF0F45" w:rsidP="00FF0F45">
      <w:pPr>
        <w:spacing w:line="480" w:lineRule="auto"/>
        <w:rPr>
          <w:rFonts w:eastAsia="Times New Roman"/>
          <w:lang w:val="id-ID" w:eastAsia="en-ID"/>
        </w:rPr>
      </w:pPr>
    </w:p>
    <w:p w14:paraId="30E7BBF0"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4521BE27" w14:textId="77777777" w:rsidR="00FF0F45" w:rsidRPr="00CE4B95" w:rsidRDefault="00FF0F45" w:rsidP="00FF0F45">
      <w:pPr>
        <w:widowControl w:val="0"/>
        <w:tabs>
          <w:tab w:val="left" w:pos="2740"/>
          <w:tab w:val="center" w:pos="4182"/>
        </w:tabs>
        <w:autoSpaceDE w:val="0"/>
        <w:autoSpaceDN w:val="0"/>
        <w:spacing w:before="120" w:after="0" w:line="480" w:lineRule="auto"/>
        <w:ind w:firstLine="360"/>
      </w:pPr>
      <w:r w:rsidRPr="00CE4B95">
        <w:rPr>
          <w:rFonts w:eastAsia="Times New Roman"/>
          <w:lang w:val="id-ID" w:eastAsia="en-ID"/>
        </w:rPr>
        <w:t xml:space="preserve">Berdasarkan Diagram V.5 yang menunjukkan </w:t>
      </w:r>
      <w:r w:rsidRPr="00CE4B95">
        <w:rPr>
          <w:rFonts w:eastAsia="Times New Roman"/>
          <w:lang w:val="en-US" w:eastAsia="en-ID"/>
        </w:rPr>
        <w:t>t</w:t>
      </w:r>
      <w:r w:rsidRPr="00CE4B95">
        <w:rPr>
          <w:rFonts w:eastAsia="Times New Roman"/>
          <w:lang w:val="id-ID" w:eastAsia="en-ID"/>
        </w:rPr>
        <w:t xml:space="preserve">anggapan </w:t>
      </w:r>
      <w:r w:rsidRPr="00CE4B95">
        <w:rPr>
          <w:rFonts w:eastAsia="Times New Roman"/>
          <w:lang w:val="en-US" w:eastAsia="en-ID"/>
        </w:rPr>
        <w:t>r</w:t>
      </w:r>
      <w:r w:rsidRPr="00CE4B95">
        <w:rPr>
          <w:rFonts w:eastAsia="Times New Roman"/>
          <w:lang w:val="id-ID" w:eastAsia="en-ID"/>
        </w:rPr>
        <w:t xml:space="preserve">esponden </w:t>
      </w:r>
      <w:r w:rsidRPr="00CE4B95">
        <w:rPr>
          <w:rFonts w:eastAsia="Times New Roman"/>
          <w:lang w:val="en-US" w:eastAsia="en-ID"/>
        </w:rPr>
        <w:t>m</w:t>
      </w:r>
      <w:r w:rsidRPr="00CE4B95">
        <w:rPr>
          <w:rFonts w:eastAsia="Times New Roman"/>
          <w:lang w:val="id-ID" w:eastAsia="en-ID"/>
        </w:rPr>
        <w:t>engenai Indikator Akuntabiitas, dalam analisis kinerja organisasi pada UPT Puskemas Purnama</w:t>
      </w:r>
      <w:r w:rsidRPr="00CE4B95">
        <w:rPr>
          <w:lang w:val="id-ID"/>
        </w:rPr>
        <w:t>,</w:t>
      </w:r>
      <w:r w:rsidRPr="00CE4B95">
        <w:rPr>
          <w:lang w:val="en-US"/>
        </w:rPr>
        <w:t xml:space="preserve"> </w:t>
      </w:r>
      <w:proofErr w:type="spellStart"/>
      <w:r w:rsidRPr="00CE4B95">
        <w:t>penilaian</w:t>
      </w:r>
      <w:proofErr w:type="spellEnd"/>
      <w:r w:rsidRPr="00CE4B95">
        <w:t xml:space="preserve"> pada </w:t>
      </w:r>
      <w:proofErr w:type="spellStart"/>
      <w:r w:rsidRPr="00CE4B95">
        <w:t>kategori</w:t>
      </w:r>
      <w:proofErr w:type="spellEnd"/>
      <w:r w:rsidRPr="00CE4B95">
        <w:t xml:space="preserve"> </w:t>
      </w:r>
      <w:proofErr w:type="spellStart"/>
      <w:r w:rsidRPr="00CE4B95">
        <w:t>Baik</w:t>
      </w:r>
      <w:proofErr w:type="spellEnd"/>
      <w:r w:rsidRPr="00CE4B95">
        <w:t xml:space="preserve">, </w:t>
      </w:r>
      <w:proofErr w:type="spellStart"/>
      <w:r w:rsidRPr="00CE4B95">
        <w:t>yaitu</w:t>
      </w:r>
      <w:proofErr w:type="spellEnd"/>
      <w:r w:rsidRPr="00CE4B95">
        <w:t xml:space="preserve"> </w:t>
      </w:r>
      <w:proofErr w:type="spellStart"/>
      <w:r w:rsidRPr="00CE4B95">
        <w:t>sebesar</w:t>
      </w:r>
      <w:proofErr w:type="spellEnd"/>
      <w:r w:rsidRPr="00CE4B95">
        <w:t xml:space="preserve"> 58%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t>sekitar</w:t>
      </w:r>
      <w:proofErr w:type="spellEnd"/>
      <w:r w:rsidRPr="00CE4B95">
        <w:t xml:space="preserve"> 72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sebanyak</w:t>
      </w:r>
      <w:proofErr w:type="spellEnd"/>
      <w:r w:rsidRPr="00CE4B95">
        <w:t xml:space="preserve"> 40% </w:t>
      </w:r>
      <w:proofErr w:type="spellStart"/>
      <w:r w:rsidRPr="00CE4B95">
        <w:t>atau</w:t>
      </w:r>
      <w:proofErr w:type="spellEnd"/>
      <w:r w:rsidRPr="00CE4B95">
        <w:t xml:space="preserve"> </w:t>
      </w:r>
      <w:proofErr w:type="spellStart"/>
      <w:r w:rsidRPr="00CE4B95">
        <w:t>sekitar</w:t>
      </w:r>
      <w:proofErr w:type="spellEnd"/>
      <w:r w:rsidRPr="00CE4B95">
        <w:t xml:space="preserve"> 50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w:t>
      </w:r>
      <w:proofErr w:type="spellStart"/>
      <w:r w:rsidRPr="00CE4B95">
        <w:t>menyatakan</w:t>
      </w:r>
      <w:proofErr w:type="spellEnd"/>
      <w:r w:rsidRPr="00CE4B95">
        <w:t xml:space="preserve"> </w:t>
      </w:r>
      <w:proofErr w:type="spellStart"/>
      <w:r w:rsidRPr="00CE4B95">
        <w:t>Cukup</w:t>
      </w:r>
      <w:proofErr w:type="spellEnd"/>
      <w:r w:rsidRPr="00CE4B95">
        <w:t xml:space="preserve"> </w:t>
      </w:r>
      <w:proofErr w:type="spellStart"/>
      <w:r w:rsidRPr="00CE4B95">
        <w:t>Baik</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2% </w:t>
      </w:r>
      <w:proofErr w:type="spellStart"/>
      <w:r w:rsidRPr="00CE4B95">
        <w:t>atau</w:t>
      </w:r>
      <w:proofErr w:type="spellEnd"/>
      <w:r w:rsidRPr="00CE4B95">
        <w:t xml:space="preserve"> </w:t>
      </w:r>
      <w:proofErr w:type="spellStart"/>
      <w:r w:rsidRPr="00CE4B95">
        <w:t>sekitar</w:t>
      </w:r>
      <w:proofErr w:type="spellEnd"/>
      <w:r w:rsidRPr="00CE4B95">
        <w:t xml:space="preserve"> 2 </w:t>
      </w:r>
      <w:proofErr w:type="spellStart"/>
      <w:r w:rsidRPr="00CE4B95">
        <w:t>responden</w:t>
      </w:r>
      <w:proofErr w:type="spellEnd"/>
      <w:r w:rsidRPr="00CE4B95">
        <w:t xml:space="preserve"> </w:t>
      </w:r>
      <w:proofErr w:type="spellStart"/>
      <w:r w:rsidRPr="00CE4B95">
        <w:t>dari</w:t>
      </w:r>
      <w:proofErr w:type="spellEnd"/>
      <w:r w:rsidRPr="00CE4B95">
        <w:t xml:space="preserve"> 124 </w:t>
      </w:r>
      <w:proofErr w:type="spellStart"/>
      <w:r w:rsidRPr="00CE4B95">
        <w:t>responden</w:t>
      </w:r>
      <w:proofErr w:type="spellEnd"/>
      <w:r w:rsidRPr="00CE4B95">
        <w:t xml:space="preserve"> yang </w:t>
      </w:r>
      <w:proofErr w:type="spellStart"/>
      <w:r w:rsidRPr="00CE4B95">
        <w:t>menyatakan</w:t>
      </w:r>
      <w:proofErr w:type="spellEnd"/>
      <w:r w:rsidRPr="00CE4B95">
        <w:t xml:space="preserve"> </w:t>
      </w:r>
      <w:proofErr w:type="spellStart"/>
      <w:r w:rsidRPr="00CE4B95">
        <w:t>Tidak</w:t>
      </w:r>
      <w:proofErr w:type="spellEnd"/>
      <w:r w:rsidRPr="00CE4B95">
        <w:t xml:space="preserve"> </w:t>
      </w:r>
      <w:proofErr w:type="spellStart"/>
      <w:r w:rsidRPr="00CE4B95">
        <w:t>Baik</w:t>
      </w:r>
      <w:proofErr w:type="spellEnd"/>
      <w:r w:rsidRPr="00CE4B95">
        <w:t>.</w:t>
      </w:r>
    </w:p>
    <w:p w14:paraId="3A88C173" w14:textId="77777777" w:rsidR="00FF0F45" w:rsidRPr="00CE4B95" w:rsidRDefault="00FF0F45" w:rsidP="00FF0F45">
      <w:pPr>
        <w:spacing w:line="480" w:lineRule="auto"/>
        <w:ind w:firstLine="709"/>
        <w:rPr>
          <w:lang w:val="id-ID"/>
        </w:rPr>
      </w:pPr>
      <w:r w:rsidRPr="00CE4B95">
        <w:rPr>
          <w:lang w:val="id-ID"/>
        </w:rPr>
        <w:t xml:space="preserve">Dari Frekuensi skor yang diperoleh atas jawaban </w:t>
      </w:r>
      <w:r w:rsidRPr="00CE4B95">
        <w:rPr>
          <w:lang w:val="en-US"/>
        </w:rPr>
        <w:t>r</w:t>
      </w:r>
      <w:r w:rsidRPr="00CE4B95">
        <w:rPr>
          <w:lang w:val="id-ID"/>
        </w:rPr>
        <w:t>esponden untuk indikator Responsi</w:t>
      </w:r>
      <w:r w:rsidRPr="00CE4B95">
        <w:rPr>
          <w:lang w:val="en-US"/>
        </w:rPr>
        <w:t>v</w:t>
      </w:r>
      <w:r w:rsidRPr="00CE4B95">
        <w:rPr>
          <w:lang w:val="id-ID"/>
        </w:rPr>
        <w:t>itas dalam analisi</w:t>
      </w:r>
      <w:r w:rsidRPr="00CE4B95">
        <w:rPr>
          <w:lang w:val="en-US"/>
        </w:rPr>
        <w:t>s</w:t>
      </w:r>
      <w:r w:rsidRPr="00CE4B95">
        <w:rPr>
          <w:rFonts w:eastAsia="Times New Roman"/>
          <w:lang w:val="id-ID" w:eastAsia="en-ID"/>
        </w:rPr>
        <w:t xml:space="preserve"> kinerja organisasi pada UPT </w:t>
      </w:r>
      <w:r w:rsidRPr="00CE4B95">
        <w:rPr>
          <w:rFonts w:eastAsia="Times New Roman"/>
          <w:lang w:val="id-ID" w:eastAsia="en-ID"/>
        </w:rPr>
        <w:lastRenderedPageBreak/>
        <w:t>Puskemas Purnama Kecamatan Dumai Barat</w:t>
      </w:r>
      <w:r w:rsidRPr="00CE4B95">
        <w:rPr>
          <w:lang w:val="id-ID"/>
        </w:rPr>
        <w:t xml:space="preserve"> dapat dilihat pada garis kontinum berikut ini:</w:t>
      </w:r>
    </w:p>
    <w:p w14:paraId="2B72261B" w14:textId="77777777" w:rsidR="00FF0F45" w:rsidRPr="00CE4B95" w:rsidRDefault="00FF0F45" w:rsidP="00FF0F45">
      <w:pPr>
        <w:spacing w:line="480" w:lineRule="auto"/>
        <w:ind w:firstLine="709"/>
        <w:rPr>
          <w:lang w:val="id-ID"/>
        </w:rPr>
      </w:pPr>
    </w:p>
    <w:p w14:paraId="552C9EAB" w14:textId="77777777" w:rsidR="00FF0F45" w:rsidRPr="00CE4B95" w:rsidRDefault="00FF0F45" w:rsidP="00FF0F45">
      <w:pPr>
        <w:spacing w:line="480" w:lineRule="auto"/>
        <w:rPr>
          <w:rFonts w:eastAsia="Times New Roman"/>
          <w:lang w:val="id-ID" w:eastAsia="en-ID"/>
        </w:rPr>
      </w:pPr>
      <w:r w:rsidRPr="00CE4B95">
        <w:rPr>
          <w:rFonts w:eastAsia="Times New Roman"/>
          <w:noProof/>
          <w:lang w:val="id-ID" w:eastAsia="en-ID"/>
        </w:rPr>
        <mc:AlternateContent>
          <mc:Choice Requires="wpg">
            <w:drawing>
              <wp:anchor distT="0" distB="0" distL="114300" distR="114300" simplePos="0" relativeHeight="251683840" behindDoc="0" locked="0" layoutInCell="1" allowOverlap="1" wp14:anchorId="3B72E869" wp14:editId="424ACACD">
                <wp:simplePos x="0" y="0"/>
                <wp:positionH relativeFrom="column">
                  <wp:posOffset>-16510</wp:posOffset>
                </wp:positionH>
                <wp:positionV relativeFrom="paragraph">
                  <wp:posOffset>337185</wp:posOffset>
                </wp:positionV>
                <wp:extent cx="5046980" cy="417830"/>
                <wp:effectExtent l="0" t="0" r="20320" b="20320"/>
                <wp:wrapNone/>
                <wp:docPr id="429733090" name="Group 429733090"/>
                <wp:cNvGraphicFramePr/>
                <a:graphic xmlns:a="http://schemas.openxmlformats.org/drawingml/2006/main">
                  <a:graphicData uri="http://schemas.microsoft.com/office/word/2010/wordprocessingGroup">
                    <wpg:wgp>
                      <wpg:cNvGrpSpPr/>
                      <wpg:grpSpPr>
                        <a:xfrm>
                          <a:off x="0" y="0"/>
                          <a:ext cx="5046980" cy="417830"/>
                          <a:chOff x="0" y="0"/>
                          <a:chExt cx="5296395" cy="238125"/>
                        </a:xfrm>
                      </wpg:grpSpPr>
                      <wpg:grpSp>
                        <wpg:cNvPr id="429733091" name="Group 429733091"/>
                        <wpg:cNvGrpSpPr/>
                        <wpg:grpSpPr>
                          <a:xfrm>
                            <a:off x="0" y="0"/>
                            <a:ext cx="5296395" cy="238125"/>
                            <a:chOff x="0" y="0"/>
                            <a:chExt cx="5296395" cy="238125"/>
                          </a:xfrm>
                        </wpg:grpSpPr>
                        <wps:wsp>
                          <wps:cNvPr id="429733092" name="Straight Connector 429733092"/>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93" name="Straight Connector 429733093"/>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94" name="Straight Connector 429733094"/>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29733095" name="Straight Connector 429733095"/>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96" name="Straight Connector 429733096"/>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29733097" name="Straight Arrow Connector 429733097"/>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98" name="Straight Arrow Connector 429733098"/>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99" name="Straight Arrow Connector 429733099"/>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539394C" id="Group 429733090" o:spid="_x0000_s1026" style="position:absolute;margin-left:-1.3pt;margin-top:26.55pt;width:397.4pt;height:32.9pt;z-index:251683840"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">
                <v:group id="Group 429733091"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">
                  <v:line id="Straight Connector 429733092"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" strokecolor="black [3200]" strokeweight="1.5pt">
                    <v:stroke joinstyle="miter"/>
                  </v:line>
                  <v:line id="Straight Connector 429733093"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" strokecolor="black [3200]" strokeweight="1.5pt">
                    <v:stroke joinstyle="miter"/>
                  </v:line>
                  <v:line id="Straight Connector 429733094"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" strokecolor="black [3200]" strokeweight="1.5pt">
                    <v:stroke joinstyle="miter"/>
                  </v:line>
                  <v:line id="Straight Connector 429733095"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" strokecolor="black [3200]" strokeweight="1.5pt">
                    <v:stroke joinstyle="miter"/>
                  </v:line>
                  <v:line id="Straight Connector 429733096"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" strokecolor="black [3200]" strokeweight="1.5pt">
                    <v:stroke joinstyle="miter"/>
                  </v:line>
                </v:group>
                <v:shape id="Straight Arrow Connector 429733097" o:spid="_x0000_s1033" type="#_x0000_t32" style="position:absolute;left:1449;top:188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" strokecolor="black [3200]" strokeweight="1.5pt">
                  <v:stroke startarrow="block" endarrow="block" joinstyle="miter"/>
                </v:shape>
                <v:shape id="Straight Arrow Connector 429733098" o:spid="_x0000_s1034" type="#_x0000_t32" style="position:absolute;left:37075;top:1856;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" strokecolor="black [3200]" strokeweight="1.5pt">
                  <v:stroke startarrow="block" endarrow="block" joinstyle="miter"/>
                </v:shape>
                <v:shape id="Straight Arrow Connector 429733099" o:spid="_x0000_s1035" type="#_x0000_t32" style="position:absolute;left:19262;top:1881;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" strokecolor="black [3200]" strokeweight="1.5pt">
                  <v:stroke startarrow="block" endarrow="block" joinstyle="miter"/>
                </v:shape>
              </v:group>
            </w:pict>
          </mc:Fallback>
        </mc:AlternateContent>
      </w:r>
      <w:r w:rsidRPr="00CE4B95">
        <w:rPr>
          <w:noProof/>
          <w:lang w:val="id-ID"/>
        </w:rPr>
        <mc:AlternateContent>
          <mc:Choice Requires="wpg">
            <w:drawing>
              <wp:anchor distT="0" distB="0" distL="114300" distR="114300" simplePos="0" relativeHeight="251685888" behindDoc="0" locked="0" layoutInCell="1" allowOverlap="1" wp14:anchorId="4A52FF53" wp14:editId="6D19FFB9">
                <wp:simplePos x="0" y="0"/>
                <wp:positionH relativeFrom="column">
                  <wp:posOffset>4219765</wp:posOffset>
                </wp:positionH>
                <wp:positionV relativeFrom="paragraph">
                  <wp:posOffset>-635</wp:posOffset>
                </wp:positionV>
                <wp:extent cx="462280" cy="563880"/>
                <wp:effectExtent l="0" t="0" r="13970" b="26670"/>
                <wp:wrapNone/>
                <wp:docPr id="429733100" name="Group 429733100"/>
                <wp:cNvGraphicFramePr/>
                <a:graphic xmlns:a="http://schemas.openxmlformats.org/drawingml/2006/main">
                  <a:graphicData uri="http://schemas.microsoft.com/office/word/2010/wordprocessingGroup">
                    <wpg:wgp>
                      <wpg:cNvGrpSpPr/>
                      <wpg:grpSpPr>
                        <a:xfrm>
                          <a:off x="0" y="0"/>
                          <a:ext cx="462280" cy="563880"/>
                          <a:chOff x="0" y="35625"/>
                          <a:chExt cx="457200" cy="564450"/>
                        </a:xfrm>
                      </wpg:grpSpPr>
                      <wps:wsp>
                        <wps:cNvPr id="429733101" name="Rectangle 429733101"/>
                        <wps:cNvSpPr/>
                        <wps:spPr>
                          <a:xfrm>
                            <a:off x="0" y="35625"/>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511AC9" w14:textId="77777777" w:rsidR="00FF0F45" w:rsidRPr="00333392" w:rsidRDefault="00FF0F45" w:rsidP="00FF0F45">
                              <w:pPr>
                                <w:tabs>
                                  <w:tab w:val="left" w:pos="0"/>
                                </w:tabs>
                                <w:spacing w:after="0"/>
                                <w:ind w:left="-180" w:right="-190" w:hanging="14"/>
                                <w:jc w:val="center"/>
                                <w:rPr>
                                  <w:b/>
                                </w:rPr>
                              </w:pPr>
                              <w:r>
                                <w:rPr>
                                  <w:b/>
                                </w:rPr>
                                <w:t xml:space="preserve"> 951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733102" name="Straight Arrow Connector 429733102"/>
                        <wps:cNvCnPr/>
                        <wps:spPr>
                          <a:xfrm flipV="1">
                            <a:off x="228600" y="314325"/>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4A52FF53" id="Group 429733100" o:spid="_x0000_s1055" style="position:absolute;left:0;text-align:left;margin-left:332.25pt;margin-top:-.05pt;width:36.4pt;height:44.4pt;z-index:251685888" coordorigin=",356" coordsize="4572,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">
                <v:rect id="Rectangle 429733101" o:spid="_x0000_s1056" style="position:absolute;top:356;width:457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" fillcolor="white [3201]" strokecolor="black [3213]" strokeweight="1pt">
                  <v:textbox>
                    <w:txbxContent>
                      <w:p w14:paraId="3B511AC9" w14:textId="77777777" w:rsidR="00FF0F45" w:rsidRPr="00333392" w:rsidRDefault="00FF0F45" w:rsidP="00FF0F45">
                        <w:pPr>
                          <w:tabs>
                            <w:tab w:val="left" w:pos="0"/>
                          </w:tabs>
                          <w:spacing w:after="0"/>
                          <w:ind w:left="-180" w:right="-190" w:hanging="14"/>
                          <w:jc w:val="center"/>
                          <w:rPr>
                            <w:b/>
                          </w:rPr>
                        </w:pPr>
                        <w:r>
                          <w:rPr>
                            <w:b/>
                          </w:rPr>
                          <w:t xml:space="preserve"> 951</w:t>
                        </w:r>
                      </w:p>
                    </w:txbxContent>
                  </v:textbox>
                </v:rect>
                <v:shape id="Straight Arrow Connector 429733102" o:spid="_x0000_s1057" type="#_x0000_t32" style="position:absolute;left:2286;top:3143;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" strokecolor="black [3200]" strokeweight="1pt">
                  <v:stroke endarrow="open" joinstyle="miter"/>
                </v:shape>
              </v:group>
            </w:pict>
          </mc:Fallback>
        </mc:AlternateContent>
      </w:r>
    </w:p>
    <w:p w14:paraId="2BCFDD30" w14:textId="77777777" w:rsidR="00FF0F45" w:rsidRPr="00CE4B95" w:rsidRDefault="00FF0F45" w:rsidP="00FF0F45">
      <w:pPr>
        <w:spacing w:line="480" w:lineRule="auto"/>
        <w:rPr>
          <w:rFonts w:eastAsia="Times New Roman"/>
          <w:lang w:val="id-ID" w:eastAsia="en-ID"/>
        </w:rPr>
      </w:pPr>
    </w:p>
    <w:p w14:paraId="606556D3" w14:textId="77777777" w:rsidR="00FF0F45" w:rsidRPr="00CE4B95" w:rsidRDefault="00FF0F45" w:rsidP="00FF0F45">
      <w:pPr>
        <w:spacing w:line="480" w:lineRule="auto"/>
        <w:rPr>
          <w:b/>
          <w:lang w:val="id-ID"/>
        </w:rPr>
      </w:pPr>
      <w:r w:rsidRPr="00CE4B95">
        <w:rPr>
          <w:b/>
          <w:lang w:val="id-ID"/>
        </w:rPr>
        <w:t>37</w:t>
      </w:r>
      <w:r w:rsidRPr="00CE4B95">
        <w:rPr>
          <w:b/>
          <w:lang w:val="en-US"/>
        </w:rPr>
        <w:t>2</w:t>
      </w:r>
      <w:r w:rsidRPr="00CE4B95">
        <w:rPr>
          <w:b/>
          <w:lang w:val="id-ID"/>
        </w:rPr>
        <w:t xml:space="preserve">           TB                6</w:t>
      </w:r>
      <w:r w:rsidRPr="00CE4B95">
        <w:rPr>
          <w:b/>
          <w:lang w:val="en-US"/>
        </w:rPr>
        <w:t>20</w:t>
      </w:r>
      <w:r w:rsidRPr="00CE4B95">
        <w:rPr>
          <w:b/>
          <w:lang w:val="id-ID"/>
        </w:rPr>
        <w:t xml:space="preserve">                CB               8</w:t>
      </w:r>
      <w:r w:rsidRPr="00CE4B95">
        <w:rPr>
          <w:b/>
          <w:lang w:val="en-US"/>
        </w:rPr>
        <w:t>68</w:t>
      </w:r>
      <w:r w:rsidRPr="00CE4B95">
        <w:rPr>
          <w:b/>
          <w:lang w:val="id-ID"/>
        </w:rPr>
        <w:t xml:space="preserve">                B          1.1</w:t>
      </w:r>
      <w:r w:rsidRPr="00CE4B95">
        <w:rPr>
          <w:b/>
          <w:lang w:val="en-US"/>
        </w:rPr>
        <w:t>16</w:t>
      </w:r>
    </w:p>
    <w:p w14:paraId="2AC0B512" w14:textId="77777777" w:rsidR="00FF0F45" w:rsidRPr="00CE4B95" w:rsidRDefault="00FF0F45" w:rsidP="00FF0F45">
      <w:pPr>
        <w:spacing w:line="480" w:lineRule="auto"/>
        <w:ind w:firstLine="709"/>
        <w:rPr>
          <w:lang w:val="id-ID"/>
        </w:rPr>
      </w:pPr>
      <w:r w:rsidRPr="00CE4B95">
        <w:rPr>
          <w:lang w:val="id-ID"/>
        </w:rPr>
        <w:t xml:space="preserve">Berdasarkan garis kontinum diatas, dilihat dari tanggapan </w:t>
      </w:r>
      <w:r w:rsidRPr="00CE4B95">
        <w:rPr>
          <w:lang w:val="en-US"/>
        </w:rPr>
        <w:t>r</w:t>
      </w:r>
      <w:r w:rsidRPr="00CE4B95">
        <w:rPr>
          <w:lang w:val="id-ID"/>
        </w:rPr>
        <w:t>esponden sebanyak 12</w:t>
      </w:r>
      <w:r w:rsidRPr="00CE4B95">
        <w:rPr>
          <w:lang w:val="en-US"/>
        </w:rPr>
        <w:t>4</w:t>
      </w:r>
      <w:r w:rsidRPr="00CE4B95">
        <w:rPr>
          <w:lang w:val="id-ID"/>
        </w:rPr>
        <w:t xml:space="preserve"> orang dalam menanggapi indikator Akuntabilitas dalam Analisis kinerja pada UPT Puskesmas Purnama Kecamatan Dumai Barat dikatakan  Baik karena skor yang diperoleh dari tanggapan responden dengan skor sebesar 9</w:t>
      </w:r>
      <w:r w:rsidRPr="00CE4B95">
        <w:rPr>
          <w:lang w:val="en-US"/>
        </w:rPr>
        <w:t>51</w:t>
      </w:r>
      <w:r w:rsidRPr="00CE4B95">
        <w:rPr>
          <w:lang w:val="id-ID"/>
        </w:rPr>
        <w:t xml:space="preserve"> berada pada interval 8</w:t>
      </w:r>
      <w:r w:rsidRPr="00CE4B95">
        <w:rPr>
          <w:lang w:val="en-US"/>
        </w:rPr>
        <w:t xml:space="preserve">69 </w:t>
      </w:r>
      <w:r w:rsidRPr="00CE4B95">
        <w:rPr>
          <w:lang w:val="id-ID"/>
        </w:rPr>
        <w:t>- 1.1</w:t>
      </w:r>
      <w:r w:rsidRPr="00CE4B95">
        <w:rPr>
          <w:lang w:val="en-US"/>
        </w:rPr>
        <w:t>16</w:t>
      </w:r>
      <w:r w:rsidRPr="00CE4B95">
        <w:rPr>
          <w:lang w:val="id-ID"/>
        </w:rPr>
        <w:t xml:space="preserve"> dengan kategori Baik.</w:t>
      </w:r>
    </w:p>
    <w:p w14:paraId="3DEF33E7" w14:textId="77777777" w:rsidR="00FF0F45" w:rsidRPr="00CE4B95" w:rsidRDefault="00FF0F45" w:rsidP="00FF0F45">
      <w:pPr>
        <w:spacing w:line="480" w:lineRule="auto"/>
        <w:ind w:firstLine="709"/>
        <w:rPr>
          <w:lang w:val="id-ID"/>
        </w:rPr>
      </w:pPr>
      <w:r w:rsidRPr="00CE4B95">
        <w:rPr>
          <w:lang w:val="id-ID"/>
        </w:rPr>
        <w:t>Selanjutnya untuk mengetahui secara jelas tanggapan responden dalam Analisis Kinerja Organisasi pada UPT Puskesmas Purnama Kecamatan Dumai Barat Kota Dumai dalam Meningkatkan Pelayanan Kesehatan yang dilihat melalui lima indikator yaitu Produktivitas, Kualitas layanan, responsivitas, Responsibilitas, dan akuntabilitas dapat diketahui melalui rekapitulasi yang disajikan dalam rekapitulasi data pada Tabel berikut:</w:t>
      </w:r>
    </w:p>
    <w:p w14:paraId="1CA6FFE2" w14:textId="77777777" w:rsidR="00FF0F45" w:rsidRPr="00CE4B95" w:rsidRDefault="00FF0F45" w:rsidP="00FF0F45">
      <w:pPr>
        <w:spacing w:after="0" w:line="360" w:lineRule="auto"/>
        <w:jc w:val="center"/>
        <w:rPr>
          <w:lang w:val="id-ID"/>
        </w:rPr>
      </w:pPr>
    </w:p>
    <w:p w14:paraId="4DB34835" w14:textId="77777777" w:rsidR="00FF0F45" w:rsidRPr="00CE4B95" w:rsidRDefault="00FF0F45" w:rsidP="00FF0F45">
      <w:pPr>
        <w:spacing w:after="0" w:line="360" w:lineRule="auto"/>
        <w:jc w:val="center"/>
        <w:rPr>
          <w:lang w:val="id-ID"/>
        </w:rPr>
      </w:pPr>
    </w:p>
    <w:p w14:paraId="71E6018D" w14:textId="77777777" w:rsidR="00FF0F45" w:rsidRPr="00CE4B95" w:rsidRDefault="00FF0F45" w:rsidP="00FF0F45">
      <w:pPr>
        <w:spacing w:after="0" w:line="360" w:lineRule="auto"/>
        <w:jc w:val="center"/>
        <w:rPr>
          <w:lang w:val="id-ID"/>
        </w:rPr>
      </w:pPr>
    </w:p>
    <w:p w14:paraId="1FD6786F" w14:textId="77777777" w:rsidR="00FF0F45" w:rsidRPr="00CE4B95" w:rsidRDefault="00FF0F45" w:rsidP="00FF0F45">
      <w:pPr>
        <w:spacing w:after="0" w:line="360" w:lineRule="auto"/>
        <w:rPr>
          <w:lang w:val="id-ID"/>
        </w:rPr>
      </w:pPr>
    </w:p>
    <w:p w14:paraId="01D6F7B2" w14:textId="77777777" w:rsidR="00FF0F45" w:rsidRPr="00CE4B95" w:rsidRDefault="00FF0F45" w:rsidP="00FF0F45">
      <w:pPr>
        <w:spacing w:after="0" w:line="360" w:lineRule="auto"/>
        <w:jc w:val="center"/>
        <w:rPr>
          <w:b/>
          <w:bCs w:val="0"/>
          <w:lang w:val="en-US"/>
        </w:rPr>
      </w:pPr>
      <w:r w:rsidRPr="00CE4B95">
        <w:rPr>
          <w:b/>
          <w:lang w:val="id-ID"/>
        </w:rPr>
        <w:lastRenderedPageBreak/>
        <w:t>Tabel V.</w:t>
      </w:r>
      <w:r w:rsidRPr="00CE4B95">
        <w:rPr>
          <w:b/>
          <w:lang w:val="en-US"/>
        </w:rPr>
        <w:t>9</w:t>
      </w:r>
    </w:p>
    <w:p w14:paraId="2EE91213" w14:textId="77777777" w:rsidR="00FF0F45" w:rsidRPr="00CE4B95" w:rsidRDefault="00FF0F45" w:rsidP="00FF0F45">
      <w:pPr>
        <w:spacing w:after="0" w:line="360" w:lineRule="auto"/>
        <w:jc w:val="center"/>
        <w:rPr>
          <w:b/>
          <w:lang w:val="id-ID"/>
        </w:rPr>
      </w:pPr>
      <w:r w:rsidRPr="00CE4B95">
        <w:rPr>
          <w:b/>
          <w:lang w:val="id-ID"/>
        </w:rPr>
        <w:t xml:space="preserve">Tanggapan Responden </w:t>
      </w:r>
      <w:r w:rsidRPr="00CE4B95">
        <w:rPr>
          <w:b/>
          <w:lang w:val="en-US"/>
        </w:rPr>
        <w:t>t</w:t>
      </w:r>
      <w:r w:rsidRPr="00CE4B95">
        <w:rPr>
          <w:b/>
          <w:lang w:val="id-ID"/>
        </w:rPr>
        <w:t>e</w:t>
      </w:r>
      <w:proofErr w:type="spellStart"/>
      <w:r w:rsidRPr="00CE4B95">
        <w:rPr>
          <w:b/>
          <w:lang w:val="en-US"/>
        </w:rPr>
        <w:t>rhadap</w:t>
      </w:r>
      <w:proofErr w:type="spellEnd"/>
      <w:r w:rsidRPr="00CE4B95">
        <w:rPr>
          <w:b/>
          <w:lang w:val="id-ID"/>
        </w:rPr>
        <w:t xml:space="preserve"> Kinerja Organisasi Pada UPT Puskesmas Pur</w:t>
      </w:r>
      <w:proofErr w:type="spellStart"/>
      <w:r w:rsidRPr="00CE4B95">
        <w:rPr>
          <w:b/>
          <w:lang w:val="en-US"/>
        </w:rPr>
        <w:t>nama</w:t>
      </w:r>
      <w:proofErr w:type="spellEnd"/>
      <w:r w:rsidRPr="00CE4B95">
        <w:rPr>
          <w:b/>
          <w:lang w:val="id-ID"/>
        </w:rPr>
        <w:t xml:space="preserve"> Kecamatan Dumai Barat Kota Dumai </w:t>
      </w:r>
      <w:r w:rsidRPr="00CE4B95">
        <w:rPr>
          <w:b/>
          <w:lang w:val="en-US"/>
        </w:rPr>
        <w:t>d</w:t>
      </w:r>
      <w:r w:rsidRPr="00CE4B95">
        <w:rPr>
          <w:b/>
          <w:lang w:val="id-ID"/>
        </w:rPr>
        <w:t>alam Meningkatkan Pelayanan Kesehatan</w:t>
      </w:r>
    </w:p>
    <w:tbl>
      <w:tblPr>
        <w:tblW w:w="7896" w:type="dxa"/>
        <w:tblLook w:val="04A0" w:firstRow="1" w:lastRow="0" w:firstColumn="1" w:lastColumn="0" w:noHBand="0" w:noVBand="1"/>
      </w:tblPr>
      <w:tblGrid>
        <w:gridCol w:w="554"/>
        <w:gridCol w:w="2675"/>
        <w:gridCol w:w="805"/>
        <w:gridCol w:w="951"/>
        <w:gridCol w:w="971"/>
        <w:gridCol w:w="848"/>
        <w:gridCol w:w="1092"/>
      </w:tblGrid>
      <w:tr w:rsidR="00FF0F45" w:rsidRPr="00CE4B95" w14:paraId="4DBF13E7" w14:textId="77777777" w:rsidTr="00FF0F45">
        <w:trPr>
          <w:trHeight w:val="296"/>
        </w:trPr>
        <w:tc>
          <w:tcPr>
            <w:tcW w:w="554" w:type="dxa"/>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14:paraId="3E673567"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No</w:t>
            </w:r>
          </w:p>
        </w:tc>
        <w:tc>
          <w:tcPr>
            <w:tcW w:w="3480" w:type="dxa"/>
            <w:gridSpan w:val="2"/>
            <w:vMerge w:val="restart"/>
            <w:tcBorders>
              <w:top w:val="single" w:sz="4" w:space="0" w:color="auto"/>
              <w:left w:val="single" w:sz="4" w:space="0" w:color="auto"/>
              <w:bottom w:val="single" w:sz="4" w:space="0" w:color="000000"/>
              <w:right w:val="single" w:sz="4" w:space="0" w:color="000000"/>
            </w:tcBorders>
            <w:shd w:val="clear" w:color="auto" w:fill="92D050"/>
            <w:vAlign w:val="center"/>
            <w:hideMark/>
          </w:tcPr>
          <w:p w14:paraId="18787A60"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Indikator</w:t>
            </w:r>
            <w:proofErr w:type="spellEnd"/>
          </w:p>
        </w:tc>
        <w:tc>
          <w:tcPr>
            <w:tcW w:w="2770" w:type="dxa"/>
            <w:gridSpan w:val="3"/>
            <w:tcBorders>
              <w:top w:val="single" w:sz="4" w:space="0" w:color="auto"/>
              <w:left w:val="nil"/>
              <w:bottom w:val="single" w:sz="4" w:space="0" w:color="auto"/>
              <w:right w:val="single" w:sz="4" w:space="0" w:color="000000"/>
            </w:tcBorders>
            <w:shd w:val="clear" w:color="auto" w:fill="92D050"/>
            <w:noWrap/>
            <w:vAlign w:val="center"/>
            <w:hideMark/>
          </w:tcPr>
          <w:p w14:paraId="60FB7310"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Kategori</w:t>
            </w:r>
            <w:proofErr w:type="spellEnd"/>
            <w:r w:rsidRPr="00CE4B95">
              <w:rPr>
                <w:rFonts w:eastAsia="Times New Roman"/>
                <w:b/>
                <w:color w:val="000000"/>
                <w:kern w:val="0"/>
                <w:lang w:eastAsia="en-ID"/>
                <w14:ligatures w14:val="none"/>
              </w:rPr>
              <w:t xml:space="preserve"> </w:t>
            </w:r>
            <w:proofErr w:type="spellStart"/>
            <w:r w:rsidRPr="00CE4B95">
              <w:rPr>
                <w:rFonts w:eastAsia="Times New Roman"/>
                <w:b/>
                <w:color w:val="000000"/>
                <w:kern w:val="0"/>
                <w:lang w:eastAsia="en-ID"/>
                <w14:ligatures w14:val="none"/>
              </w:rPr>
              <w:t>Tanggapan</w:t>
            </w:r>
            <w:proofErr w:type="spellEnd"/>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92D050"/>
            <w:noWrap/>
            <w:vAlign w:val="center"/>
            <w:hideMark/>
          </w:tcPr>
          <w:p w14:paraId="297A23E0"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r>
      <w:tr w:rsidR="00FF0F45" w:rsidRPr="00CE4B95" w14:paraId="1FFAF09B" w14:textId="77777777" w:rsidTr="00FF0F45">
        <w:trPr>
          <w:trHeight w:val="370"/>
        </w:trPr>
        <w:tc>
          <w:tcPr>
            <w:tcW w:w="554" w:type="dxa"/>
            <w:vMerge/>
            <w:tcBorders>
              <w:top w:val="single" w:sz="4" w:space="0" w:color="auto"/>
              <w:left w:val="single" w:sz="4" w:space="0" w:color="auto"/>
              <w:bottom w:val="single" w:sz="4" w:space="0" w:color="000000"/>
              <w:right w:val="single" w:sz="4" w:space="0" w:color="auto"/>
            </w:tcBorders>
            <w:vAlign w:val="center"/>
            <w:hideMark/>
          </w:tcPr>
          <w:p w14:paraId="366B625B" w14:textId="77777777" w:rsidR="00FF0F45" w:rsidRPr="00CE4B95" w:rsidRDefault="00FF0F45" w:rsidP="00FF0F45">
            <w:pPr>
              <w:spacing w:after="0"/>
              <w:jc w:val="left"/>
              <w:rPr>
                <w:rFonts w:eastAsia="Times New Roman"/>
                <w:b/>
                <w:color w:val="000000"/>
                <w:kern w:val="0"/>
                <w:lang w:eastAsia="en-ID"/>
                <w14:ligatures w14:val="none"/>
              </w:rPr>
            </w:pPr>
          </w:p>
        </w:tc>
        <w:tc>
          <w:tcPr>
            <w:tcW w:w="3480" w:type="dxa"/>
            <w:gridSpan w:val="2"/>
            <w:vMerge/>
            <w:tcBorders>
              <w:top w:val="single" w:sz="4" w:space="0" w:color="auto"/>
              <w:left w:val="single" w:sz="4" w:space="0" w:color="auto"/>
              <w:bottom w:val="single" w:sz="4" w:space="0" w:color="000000"/>
              <w:right w:val="single" w:sz="4" w:space="0" w:color="000000"/>
            </w:tcBorders>
            <w:vAlign w:val="center"/>
            <w:hideMark/>
          </w:tcPr>
          <w:p w14:paraId="50A903F1" w14:textId="77777777" w:rsidR="00FF0F45" w:rsidRPr="00CE4B95" w:rsidRDefault="00FF0F45" w:rsidP="00FF0F45">
            <w:pPr>
              <w:spacing w:after="0"/>
              <w:jc w:val="left"/>
              <w:rPr>
                <w:rFonts w:eastAsia="Times New Roman"/>
                <w:b/>
                <w:color w:val="000000"/>
                <w:kern w:val="0"/>
                <w:lang w:eastAsia="en-ID"/>
                <w14:ligatures w14:val="none"/>
              </w:rPr>
            </w:pPr>
          </w:p>
        </w:tc>
        <w:tc>
          <w:tcPr>
            <w:tcW w:w="951" w:type="dxa"/>
            <w:tcBorders>
              <w:top w:val="nil"/>
              <w:left w:val="nil"/>
              <w:bottom w:val="single" w:sz="4" w:space="0" w:color="auto"/>
              <w:right w:val="single" w:sz="4" w:space="0" w:color="auto"/>
            </w:tcBorders>
            <w:shd w:val="clear" w:color="auto" w:fill="92D050"/>
            <w:vAlign w:val="center"/>
            <w:hideMark/>
          </w:tcPr>
          <w:p w14:paraId="7F0907F1"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B</w:t>
            </w:r>
          </w:p>
        </w:tc>
        <w:tc>
          <w:tcPr>
            <w:tcW w:w="971" w:type="dxa"/>
            <w:tcBorders>
              <w:top w:val="nil"/>
              <w:left w:val="nil"/>
              <w:bottom w:val="single" w:sz="4" w:space="0" w:color="auto"/>
              <w:right w:val="single" w:sz="4" w:space="0" w:color="auto"/>
            </w:tcBorders>
            <w:shd w:val="clear" w:color="auto" w:fill="92D050"/>
            <w:vAlign w:val="center"/>
            <w:hideMark/>
          </w:tcPr>
          <w:p w14:paraId="1882AF2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CB</w:t>
            </w:r>
          </w:p>
        </w:tc>
        <w:tc>
          <w:tcPr>
            <w:tcW w:w="848" w:type="dxa"/>
            <w:tcBorders>
              <w:top w:val="nil"/>
              <w:left w:val="nil"/>
              <w:bottom w:val="single" w:sz="4" w:space="0" w:color="auto"/>
              <w:right w:val="single" w:sz="4" w:space="0" w:color="auto"/>
            </w:tcBorders>
            <w:shd w:val="clear" w:color="auto" w:fill="92D050"/>
            <w:vAlign w:val="center"/>
            <w:hideMark/>
          </w:tcPr>
          <w:p w14:paraId="68851AC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TB</w:t>
            </w:r>
          </w:p>
        </w:tc>
        <w:tc>
          <w:tcPr>
            <w:tcW w:w="1092" w:type="dxa"/>
            <w:vMerge/>
            <w:tcBorders>
              <w:top w:val="single" w:sz="4" w:space="0" w:color="auto"/>
              <w:left w:val="single" w:sz="4" w:space="0" w:color="auto"/>
              <w:bottom w:val="single" w:sz="4" w:space="0" w:color="000000"/>
              <w:right w:val="single" w:sz="4" w:space="0" w:color="auto"/>
            </w:tcBorders>
            <w:vAlign w:val="center"/>
            <w:hideMark/>
          </w:tcPr>
          <w:p w14:paraId="5561B21D" w14:textId="77777777" w:rsidR="00FF0F45" w:rsidRPr="00CE4B95" w:rsidRDefault="00FF0F45" w:rsidP="00FF0F45">
            <w:pPr>
              <w:spacing w:after="0"/>
              <w:jc w:val="left"/>
              <w:rPr>
                <w:rFonts w:eastAsia="Times New Roman"/>
                <w:b/>
                <w:color w:val="000000"/>
                <w:kern w:val="0"/>
                <w:lang w:eastAsia="en-ID"/>
                <w14:ligatures w14:val="none"/>
              </w:rPr>
            </w:pPr>
          </w:p>
        </w:tc>
      </w:tr>
      <w:tr w:rsidR="00FF0F45" w:rsidRPr="00CE4B95" w14:paraId="6C80FD31" w14:textId="77777777" w:rsidTr="00FF0F45">
        <w:trPr>
          <w:trHeight w:val="325"/>
        </w:trPr>
        <w:tc>
          <w:tcPr>
            <w:tcW w:w="554" w:type="dxa"/>
            <w:vMerge w:val="restart"/>
            <w:tcBorders>
              <w:top w:val="nil"/>
              <w:left w:val="single" w:sz="4" w:space="0" w:color="auto"/>
              <w:bottom w:val="single" w:sz="4" w:space="0" w:color="000000"/>
              <w:right w:val="single" w:sz="4" w:space="0" w:color="auto"/>
            </w:tcBorders>
            <w:shd w:val="clear" w:color="auto" w:fill="auto"/>
            <w:vAlign w:val="center"/>
            <w:hideMark/>
          </w:tcPr>
          <w:p w14:paraId="78ED3DA0"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w:t>
            </w:r>
          </w:p>
        </w:tc>
        <w:tc>
          <w:tcPr>
            <w:tcW w:w="2675" w:type="dxa"/>
            <w:vMerge w:val="restart"/>
            <w:tcBorders>
              <w:top w:val="nil"/>
              <w:left w:val="single" w:sz="4" w:space="0" w:color="auto"/>
              <w:bottom w:val="single" w:sz="4" w:space="0" w:color="000000"/>
              <w:right w:val="single" w:sz="4" w:space="0" w:color="auto"/>
            </w:tcBorders>
            <w:shd w:val="clear" w:color="auto" w:fill="auto"/>
            <w:vAlign w:val="center"/>
            <w:hideMark/>
          </w:tcPr>
          <w:p w14:paraId="406222BA" w14:textId="77777777" w:rsidR="00FF0F45" w:rsidRPr="00CE4B95" w:rsidRDefault="00FF0F45" w:rsidP="00FF0F45">
            <w:pPr>
              <w:spacing w:after="0"/>
              <w:jc w:val="left"/>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Produktivitas</w:t>
            </w:r>
            <w:proofErr w:type="spellEnd"/>
          </w:p>
        </w:tc>
        <w:tc>
          <w:tcPr>
            <w:tcW w:w="805" w:type="dxa"/>
            <w:tcBorders>
              <w:top w:val="nil"/>
              <w:left w:val="nil"/>
              <w:bottom w:val="single" w:sz="8" w:space="0" w:color="auto"/>
              <w:right w:val="single" w:sz="8" w:space="0" w:color="auto"/>
            </w:tcBorders>
            <w:shd w:val="clear" w:color="000000" w:fill="FFC000"/>
            <w:vAlign w:val="center"/>
            <w:hideMark/>
          </w:tcPr>
          <w:p w14:paraId="0FDB204D"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1" w:type="dxa"/>
            <w:tcBorders>
              <w:top w:val="nil"/>
              <w:left w:val="nil"/>
              <w:bottom w:val="single" w:sz="8" w:space="0" w:color="auto"/>
              <w:right w:val="single" w:sz="8" w:space="0" w:color="auto"/>
            </w:tcBorders>
            <w:shd w:val="clear" w:color="000000" w:fill="FFC000"/>
            <w:noWrap/>
            <w:vAlign w:val="center"/>
            <w:hideMark/>
          </w:tcPr>
          <w:p w14:paraId="6472DE9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130</w:t>
            </w:r>
          </w:p>
        </w:tc>
        <w:tc>
          <w:tcPr>
            <w:tcW w:w="971" w:type="dxa"/>
            <w:tcBorders>
              <w:top w:val="nil"/>
              <w:left w:val="nil"/>
              <w:bottom w:val="single" w:sz="8" w:space="0" w:color="auto"/>
              <w:right w:val="single" w:sz="8" w:space="0" w:color="auto"/>
            </w:tcBorders>
            <w:shd w:val="clear" w:color="000000" w:fill="FFC000"/>
            <w:noWrap/>
            <w:vAlign w:val="center"/>
            <w:hideMark/>
          </w:tcPr>
          <w:p w14:paraId="25D1748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229</w:t>
            </w:r>
          </w:p>
        </w:tc>
        <w:tc>
          <w:tcPr>
            <w:tcW w:w="848" w:type="dxa"/>
            <w:tcBorders>
              <w:top w:val="nil"/>
              <w:left w:val="nil"/>
              <w:bottom w:val="single" w:sz="8" w:space="0" w:color="auto"/>
              <w:right w:val="single" w:sz="8" w:space="0" w:color="auto"/>
            </w:tcBorders>
            <w:shd w:val="clear" w:color="000000" w:fill="FFC000"/>
            <w:noWrap/>
            <w:vAlign w:val="center"/>
            <w:hideMark/>
          </w:tcPr>
          <w:p w14:paraId="6F6F878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13</w:t>
            </w:r>
          </w:p>
        </w:tc>
        <w:tc>
          <w:tcPr>
            <w:tcW w:w="1092" w:type="dxa"/>
            <w:tcBorders>
              <w:top w:val="nil"/>
              <w:left w:val="nil"/>
              <w:bottom w:val="single" w:sz="8" w:space="0" w:color="auto"/>
              <w:right w:val="single" w:sz="8" w:space="0" w:color="auto"/>
            </w:tcBorders>
            <w:shd w:val="clear" w:color="000000" w:fill="FFC000"/>
            <w:noWrap/>
            <w:vAlign w:val="center"/>
            <w:hideMark/>
          </w:tcPr>
          <w:p w14:paraId="24AF19E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372</w:t>
            </w:r>
          </w:p>
        </w:tc>
      </w:tr>
      <w:tr w:rsidR="00FF0F45" w:rsidRPr="00CE4B95" w14:paraId="069B961B" w14:textId="77777777" w:rsidTr="00FF0F45">
        <w:trPr>
          <w:trHeight w:val="325"/>
        </w:trPr>
        <w:tc>
          <w:tcPr>
            <w:tcW w:w="554" w:type="dxa"/>
            <w:vMerge/>
            <w:tcBorders>
              <w:top w:val="nil"/>
              <w:left w:val="single" w:sz="4" w:space="0" w:color="auto"/>
              <w:bottom w:val="single" w:sz="4" w:space="0" w:color="000000"/>
              <w:right w:val="single" w:sz="4" w:space="0" w:color="auto"/>
            </w:tcBorders>
            <w:vAlign w:val="center"/>
            <w:hideMark/>
          </w:tcPr>
          <w:p w14:paraId="2B7E37F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675" w:type="dxa"/>
            <w:vMerge/>
            <w:tcBorders>
              <w:top w:val="nil"/>
              <w:left w:val="single" w:sz="4" w:space="0" w:color="auto"/>
              <w:bottom w:val="single" w:sz="4" w:space="0" w:color="000000"/>
              <w:right w:val="single" w:sz="4" w:space="0" w:color="auto"/>
            </w:tcBorders>
            <w:vAlign w:val="center"/>
            <w:hideMark/>
          </w:tcPr>
          <w:p w14:paraId="2434C4D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000000" w:fill="FFF2CC"/>
            <w:vAlign w:val="center"/>
            <w:hideMark/>
          </w:tcPr>
          <w:p w14:paraId="177006A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1" w:type="dxa"/>
            <w:tcBorders>
              <w:top w:val="nil"/>
              <w:left w:val="nil"/>
              <w:bottom w:val="single" w:sz="8" w:space="0" w:color="auto"/>
              <w:right w:val="single" w:sz="8" w:space="0" w:color="auto"/>
            </w:tcBorders>
            <w:shd w:val="clear" w:color="000000" w:fill="FFF2CC"/>
            <w:noWrap/>
            <w:vAlign w:val="center"/>
            <w:hideMark/>
          </w:tcPr>
          <w:p w14:paraId="3FBB33D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390</w:t>
            </w:r>
          </w:p>
        </w:tc>
        <w:tc>
          <w:tcPr>
            <w:tcW w:w="971" w:type="dxa"/>
            <w:tcBorders>
              <w:top w:val="nil"/>
              <w:left w:val="nil"/>
              <w:bottom w:val="single" w:sz="8" w:space="0" w:color="auto"/>
              <w:right w:val="single" w:sz="8" w:space="0" w:color="auto"/>
            </w:tcBorders>
            <w:shd w:val="clear" w:color="000000" w:fill="FFF2CC"/>
            <w:noWrap/>
            <w:vAlign w:val="center"/>
            <w:hideMark/>
          </w:tcPr>
          <w:p w14:paraId="0BC19C4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458</w:t>
            </w:r>
          </w:p>
        </w:tc>
        <w:tc>
          <w:tcPr>
            <w:tcW w:w="848" w:type="dxa"/>
            <w:tcBorders>
              <w:top w:val="nil"/>
              <w:left w:val="nil"/>
              <w:bottom w:val="single" w:sz="8" w:space="0" w:color="auto"/>
              <w:right w:val="single" w:sz="8" w:space="0" w:color="auto"/>
            </w:tcBorders>
            <w:shd w:val="clear" w:color="000000" w:fill="FFF2CC"/>
            <w:noWrap/>
            <w:vAlign w:val="center"/>
            <w:hideMark/>
          </w:tcPr>
          <w:p w14:paraId="1D94EDF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13</w:t>
            </w:r>
          </w:p>
        </w:tc>
        <w:tc>
          <w:tcPr>
            <w:tcW w:w="1092" w:type="dxa"/>
            <w:tcBorders>
              <w:top w:val="nil"/>
              <w:left w:val="nil"/>
              <w:bottom w:val="single" w:sz="8" w:space="0" w:color="auto"/>
              <w:right w:val="single" w:sz="8" w:space="0" w:color="auto"/>
            </w:tcBorders>
            <w:shd w:val="clear" w:color="000000" w:fill="FFF2CC"/>
            <w:vAlign w:val="center"/>
            <w:hideMark/>
          </w:tcPr>
          <w:p w14:paraId="757AE47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861</w:t>
            </w:r>
          </w:p>
        </w:tc>
      </w:tr>
      <w:tr w:rsidR="00FF0F45" w:rsidRPr="00CE4B95" w14:paraId="02ED1053" w14:textId="77777777" w:rsidTr="00FF0F45">
        <w:trPr>
          <w:trHeight w:val="325"/>
        </w:trPr>
        <w:tc>
          <w:tcPr>
            <w:tcW w:w="554" w:type="dxa"/>
            <w:vMerge w:val="restart"/>
            <w:tcBorders>
              <w:top w:val="nil"/>
              <w:left w:val="single" w:sz="4" w:space="0" w:color="auto"/>
              <w:bottom w:val="single" w:sz="4" w:space="0" w:color="000000"/>
              <w:right w:val="single" w:sz="4" w:space="0" w:color="auto"/>
            </w:tcBorders>
            <w:shd w:val="clear" w:color="auto" w:fill="auto"/>
            <w:vAlign w:val="center"/>
            <w:hideMark/>
          </w:tcPr>
          <w:p w14:paraId="19DA3A7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2675" w:type="dxa"/>
            <w:vMerge w:val="restart"/>
            <w:tcBorders>
              <w:top w:val="nil"/>
              <w:left w:val="single" w:sz="4" w:space="0" w:color="auto"/>
              <w:bottom w:val="single" w:sz="4" w:space="0" w:color="000000"/>
              <w:right w:val="single" w:sz="4" w:space="0" w:color="auto"/>
            </w:tcBorders>
            <w:shd w:val="clear" w:color="auto" w:fill="auto"/>
            <w:vAlign w:val="center"/>
            <w:hideMark/>
          </w:tcPr>
          <w:p w14:paraId="6400B01B" w14:textId="77777777" w:rsidR="00FF0F45" w:rsidRPr="00CE4B95" w:rsidRDefault="00FF0F45" w:rsidP="00FF0F45">
            <w:pPr>
              <w:spacing w:after="0"/>
              <w:jc w:val="left"/>
              <w:rPr>
                <w:rFonts w:eastAsia="Times New Roman"/>
                <w:bCs w:val="0"/>
                <w:color w:val="000000"/>
                <w:kern w:val="0"/>
                <w:lang w:eastAsia="en-ID"/>
                <w14:ligatures w14:val="none"/>
              </w:rPr>
            </w:pPr>
            <w:r w:rsidRPr="00CE4B95">
              <w:rPr>
                <w:rFonts w:eastAsia="Times New Roman"/>
                <w:bCs w:val="0"/>
                <w:color w:val="000000"/>
                <w:kern w:val="0"/>
                <w:lang w:val="id-ID" w:eastAsia="en-ID"/>
                <w14:ligatures w14:val="none"/>
              </w:rPr>
              <w:t>Kualitas Layanan</w:t>
            </w:r>
          </w:p>
        </w:tc>
        <w:tc>
          <w:tcPr>
            <w:tcW w:w="805" w:type="dxa"/>
            <w:tcBorders>
              <w:top w:val="nil"/>
              <w:left w:val="nil"/>
              <w:bottom w:val="single" w:sz="8" w:space="0" w:color="auto"/>
              <w:right w:val="single" w:sz="8" w:space="0" w:color="auto"/>
            </w:tcBorders>
            <w:shd w:val="clear" w:color="auto" w:fill="FFC000"/>
            <w:vAlign w:val="center"/>
            <w:hideMark/>
          </w:tcPr>
          <w:p w14:paraId="0970D859"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1" w:type="dxa"/>
            <w:tcBorders>
              <w:top w:val="nil"/>
              <w:left w:val="nil"/>
              <w:bottom w:val="single" w:sz="8" w:space="0" w:color="auto"/>
              <w:right w:val="single" w:sz="8" w:space="0" w:color="auto"/>
            </w:tcBorders>
            <w:shd w:val="clear" w:color="auto" w:fill="FFC000"/>
            <w:noWrap/>
            <w:vAlign w:val="center"/>
            <w:hideMark/>
          </w:tcPr>
          <w:p w14:paraId="49288E5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256</w:t>
            </w:r>
          </w:p>
        </w:tc>
        <w:tc>
          <w:tcPr>
            <w:tcW w:w="971" w:type="dxa"/>
            <w:tcBorders>
              <w:top w:val="nil"/>
              <w:left w:val="nil"/>
              <w:bottom w:val="single" w:sz="8" w:space="0" w:color="auto"/>
              <w:right w:val="single" w:sz="8" w:space="0" w:color="auto"/>
            </w:tcBorders>
            <w:shd w:val="clear" w:color="auto" w:fill="FFC000"/>
            <w:noWrap/>
            <w:vAlign w:val="center"/>
            <w:hideMark/>
          </w:tcPr>
          <w:p w14:paraId="33E8BE4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113</w:t>
            </w:r>
          </w:p>
        </w:tc>
        <w:tc>
          <w:tcPr>
            <w:tcW w:w="848" w:type="dxa"/>
            <w:tcBorders>
              <w:top w:val="nil"/>
              <w:left w:val="nil"/>
              <w:bottom w:val="single" w:sz="8" w:space="0" w:color="auto"/>
              <w:right w:val="single" w:sz="8" w:space="0" w:color="auto"/>
            </w:tcBorders>
            <w:shd w:val="clear" w:color="auto" w:fill="FFC000"/>
            <w:noWrap/>
            <w:vAlign w:val="center"/>
            <w:hideMark/>
          </w:tcPr>
          <w:p w14:paraId="02D85F2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w:t>
            </w:r>
          </w:p>
        </w:tc>
        <w:tc>
          <w:tcPr>
            <w:tcW w:w="1092" w:type="dxa"/>
            <w:tcBorders>
              <w:top w:val="nil"/>
              <w:left w:val="nil"/>
              <w:bottom w:val="single" w:sz="8" w:space="0" w:color="auto"/>
              <w:right w:val="single" w:sz="8" w:space="0" w:color="auto"/>
            </w:tcBorders>
            <w:shd w:val="clear" w:color="auto" w:fill="FFC000"/>
            <w:noWrap/>
            <w:vAlign w:val="center"/>
            <w:hideMark/>
          </w:tcPr>
          <w:p w14:paraId="41C6CE8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372</w:t>
            </w:r>
          </w:p>
        </w:tc>
      </w:tr>
      <w:tr w:rsidR="00FF0F45" w:rsidRPr="00CE4B95" w14:paraId="4CF52F54" w14:textId="77777777" w:rsidTr="00FF0F45">
        <w:trPr>
          <w:trHeight w:val="325"/>
        </w:trPr>
        <w:tc>
          <w:tcPr>
            <w:tcW w:w="554" w:type="dxa"/>
            <w:vMerge/>
            <w:tcBorders>
              <w:top w:val="nil"/>
              <w:left w:val="single" w:sz="4" w:space="0" w:color="auto"/>
              <w:bottom w:val="single" w:sz="4" w:space="0" w:color="000000"/>
              <w:right w:val="single" w:sz="4" w:space="0" w:color="auto"/>
            </w:tcBorders>
            <w:vAlign w:val="center"/>
            <w:hideMark/>
          </w:tcPr>
          <w:p w14:paraId="5B97E205"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675" w:type="dxa"/>
            <w:vMerge/>
            <w:tcBorders>
              <w:top w:val="nil"/>
              <w:left w:val="single" w:sz="4" w:space="0" w:color="auto"/>
              <w:bottom w:val="single" w:sz="4" w:space="0" w:color="000000"/>
              <w:right w:val="single" w:sz="4" w:space="0" w:color="auto"/>
            </w:tcBorders>
            <w:vAlign w:val="center"/>
            <w:hideMark/>
          </w:tcPr>
          <w:p w14:paraId="6CC6B78D"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auto" w:fill="FFF2CC" w:themeFill="accent4" w:themeFillTint="33"/>
            <w:vAlign w:val="center"/>
            <w:hideMark/>
          </w:tcPr>
          <w:p w14:paraId="1E7C95FC"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1" w:type="dxa"/>
            <w:tcBorders>
              <w:top w:val="nil"/>
              <w:left w:val="nil"/>
              <w:bottom w:val="single" w:sz="8" w:space="0" w:color="auto"/>
              <w:right w:val="single" w:sz="8" w:space="0" w:color="auto"/>
            </w:tcBorders>
            <w:shd w:val="clear" w:color="auto" w:fill="FFF2CC" w:themeFill="accent4" w:themeFillTint="33"/>
            <w:noWrap/>
            <w:vAlign w:val="center"/>
            <w:hideMark/>
          </w:tcPr>
          <w:p w14:paraId="2C929E7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768</w:t>
            </w:r>
          </w:p>
        </w:tc>
        <w:tc>
          <w:tcPr>
            <w:tcW w:w="971" w:type="dxa"/>
            <w:tcBorders>
              <w:top w:val="nil"/>
              <w:left w:val="nil"/>
              <w:bottom w:val="single" w:sz="8" w:space="0" w:color="auto"/>
              <w:right w:val="single" w:sz="8" w:space="0" w:color="auto"/>
            </w:tcBorders>
            <w:shd w:val="clear" w:color="auto" w:fill="FFF2CC" w:themeFill="accent4" w:themeFillTint="33"/>
            <w:noWrap/>
            <w:vAlign w:val="center"/>
            <w:hideMark/>
          </w:tcPr>
          <w:p w14:paraId="0FD624B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226</w:t>
            </w:r>
          </w:p>
        </w:tc>
        <w:tc>
          <w:tcPr>
            <w:tcW w:w="848" w:type="dxa"/>
            <w:tcBorders>
              <w:top w:val="nil"/>
              <w:left w:val="nil"/>
              <w:bottom w:val="single" w:sz="8" w:space="0" w:color="auto"/>
              <w:right w:val="single" w:sz="8" w:space="0" w:color="auto"/>
            </w:tcBorders>
            <w:shd w:val="clear" w:color="auto" w:fill="FFF2CC" w:themeFill="accent4" w:themeFillTint="33"/>
            <w:noWrap/>
            <w:vAlign w:val="center"/>
            <w:hideMark/>
          </w:tcPr>
          <w:p w14:paraId="254BEA2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w:t>
            </w:r>
          </w:p>
        </w:tc>
        <w:tc>
          <w:tcPr>
            <w:tcW w:w="1092" w:type="dxa"/>
            <w:tcBorders>
              <w:top w:val="nil"/>
              <w:left w:val="nil"/>
              <w:bottom w:val="single" w:sz="8" w:space="0" w:color="auto"/>
              <w:right w:val="single" w:sz="8" w:space="0" w:color="auto"/>
            </w:tcBorders>
            <w:shd w:val="clear" w:color="auto" w:fill="FFF2CC" w:themeFill="accent4" w:themeFillTint="33"/>
            <w:noWrap/>
            <w:vAlign w:val="center"/>
            <w:hideMark/>
          </w:tcPr>
          <w:p w14:paraId="6C63D52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997</w:t>
            </w:r>
          </w:p>
        </w:tc>
      </w:tr>
      <w:tr w:rsidR="00FF0F45" w:rsidRPr="00CE4B95" w14:paraId="286BAEF3" w14:textId="77777777" w:rsidTr="00FF0F45">
        <w:trPr>
          <w:trHeight w:val="325"/>
        </w:trPr>
        <w:tc>
          <w:tcPr>
            <w:tcW w:w="554" w:type="dxa"/>
            <w:vMerge w:val="restart"/>
            <w:tcBorders>
              <w:top w:val="nil"/>
              <w:left w:val="single" w:sz="4" w:space="0" w:color="auto"/>
              <w:bottom w:val="single" w:sz="4" w:space="0" w:color="000000"/>
              <w:right w:val="single" w:sz="4" w:space="0" w:color="auto"/>
            </w:tcBorders>
            <w:shd w:val="clear" w:color="auto" w:fill="auto"/>
            <w:vAlign w:val="center"/>
            <w:hideMark/>
          </w:tcPr>
          <w:p w14:paraId="7525949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w:t>
            </w:r>
          </w:p>
        </w:tc>
        <w:tc>
          <w:tcPr>
            <w:tcW w:w="2675" w:type="dxa"/>
            <w:vMerge w:val="restart"/>
            <w:tcBorders>
              <w:top w:val="nil"/>
              <w:left w:val="single" w:sz="4" w:space="0" w:color="auto"/>
              <w:bottom w:val="single" w:sz="4" w:space="0" w:color="000000"/>
              <w:right w:val="single" w:sz="4" w:space="0" w:color="auto"/>
            </w:tcBorders>
            <w:shd w:val="clear" w:color="auto" w:fill="auto"/>
            <w:vAlign w:val="center"/>
            <w:hideMark/>
          </w:tcPr>
          <w:p w14:paraId="3DC22DFC" w14:textId="77777777" w:rsidR="00FF0F45" w:rsidRPr="00CE4B95" w:rsidRDefault="00FF0F45" w:rsidP="00FF0F45">
            <w:pPr>
              <w:spacing w:after="0"/>
              <w:jc w:val="left"/>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Responsivitas</w:t>
            </w:r>
            <w:proofErr w:type="spellEnd"/>
          </w:p>
        </w:tc>
        <w:tc>
          <w:tcPr>
            <w:tcW w:w="805" w:type="dxa"/>
            <w:tcBorders>
              <w:top w:val="nil"/>
              <w:left w:val="nil"/>
              <w:bottom w:val="single" w:sz="8" w:space="0" w:color="auto"/>
              <w:right w:val="single" w:sz="8" w:space="0" w:color="auto"/>
            </w:tcBorders>
            <w:shd w:val="clear" w:color="auto" w:fill="FFC000"/>
            <w:vAlign w:val="center"/>
            <w:hideMark/>
          </w:tcPr>
          <w:p w14:paraId="5D6B012D"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1" w:type="dxa"/>
            <w:tcBorders>
              <w:top w:val="nil"/>
              <w:left w:val="nil"/>
              <w:bottom w:val="single" w:sz="8" w:space="0" w:color="auto"/>
              <w:right w:val="single" w:sz="8" w:space="0" w:color="auto"/>
            </w:tcBorders>
            <w:shd w:val="clear" w:color="auto" w:fill="FFC000"/>
            <w:noWrap/>
            <w:vAlign w:val="center"/>
            <w:hideMark/>
          </w:tcPr>
          <w:p w14:paraId="6D18F303"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118</w:t>
            </w:r>
          </w:p>
        </w:tc>
        <w:tc>
          <w:tcPr>
            <w:tcW w:w="971" w:type="dxa"/>
            <w:tcBorders>
              <w:top w:val="nil"/>
              <w:left w:val="nil"/>
              <w:bottom w:val="single" w:sz="8" w:space="0" w:color="auto"/>
              <w:right w:val="single" w:sz="8" w:space="0" w:color="auto"/>
            </w:tcBorders>
            <w:shd w:val="clear" w:color="auto" w:fill="FFC000"/>
            <w:noWrap/>
            <w:vAlign w:val="center"/>
            <w:hideMark/>
          </w:tcPr>
          <w:p w14:paraId="712FA7D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225</w:t>
            </w:r>
          </w:p>
        </w:tc>
        <w:tc>
          <w:tcPr>
            <w:tcW w:w="848" w:type="dxa"/>
            <w:tcBorders>
              <w:top w:val="nil"/>
              <w:left w:val="nil"/>
              <w:bottom w:val="single" w:sz="8" w:space="0" w:color="auto"/>
              <w:right w:val="single" w:sz="8" w:space="0" w:color="auto"/>
            </w:tcBorders>
            <w:shd w:val="clear" w:color="auto" w:fill="FFC000"/>
            <w:noWrap/>
            <w:vAlign w:val="center"/>
            <w:hideMark/>
          </w:tcPr>
          <w:p w14:paraId="4C4780C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14</w:t>
            </w:r>
          </w:p>
        </w:tc>
        <w:tc>
          <w:tcPr>
            <w:tcW w:w="1092" w:type="dxa"/>
            <w:tcBorders>
              <w:top w:val="nil"/>
              <w:left w:val="nil"/>
              <w:bottom w:val="single" w:sz="8" w:space="0" w:color="auto"/>
              <w:right w:val="single" w:sz="8" w:space="0" w:color="auto"/>
            </w:tcBorders>
            <w:shd w:val="clear" w:color="auto" w:fill="FFC000"/>
            <w:noWrap/>
            <w:vAlign w:val="center"/>
            <w:hideMark/>
          </w:tcPr>
          <w:p w14:paraId="6E254F9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357</w:t>
            </w:r>
          </w:p>
        </w:tc>
      </w:tr>
      <w:tr w:rsidR="00FF0F45" w:rsidRPr="00CE4B95" w14:paraId="62DB229F" w14:textId="77777777" w:rsidTr="00FF0F45">
        <w:trPr>
          <w:trHeight w:val="325"/>
        </w:trPr>
        <w:tc>
          <w:tcPr>
            <w:tcW w:w="554" w:type="dxa"/>
            <w:vMerge/>
            <w:tcBorders>
              <w:top w:val="nil"/>
              <w:left w:val="single" w:sz="4" w:space="0" w:color="auto"/>
              <w:bottom w:val="single" w:sz="4" w:space="0" w:color="000000"/>
              <w:right w:val="single" w:sz="4" w:space="0" w:color="auto"/>
            </w:tcBorders>
            <w:vAlign w:val="center"/>
            <w:hideMark/>
          </w:tcPr>
          <w:p w14:paraId="46235840"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675" w:type="dxa"/>
            <w:vMerge/>
            <w:tcBorders>
              <w:top w:val="nil"/>
              <w:left w:val="single" w:sz="4" w:space="0" w:color="auto"/>
              <w:bottom w:val="single" w:sz="4" w:space="0" w:color="000000"/>
              <w:right w:val="single" w:sz="4" w:space="0" w:color="auto"/>
            </w:tcBorders>
            <w:vAlign w:val="center"/>
            <w:hideMark/>
          </w:tcPr>
          <w:p w14:paraId="54FD5D0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auto" w:fill="FFF2CC" w:themeFill="accent4" w:themeFillTint="33"/>
            <w:vAlign w:val="center"/>
            <w:hideMark/>
          </w:tcPr>
          <w:p w14:paraId="16E69DDA"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1" w:type="dxa"/>
            <w:tcBorders>
              <w:top w:val="nil"/>
              <w:left w:val="nil"/>
              <w:bottom w:val="single" w:sz="8" w:space="0" w:color="auto"/>
              <w:right w:val="single" w:sz="8" w:space="0" w:color="auto"/>
            </w:tcBorders>
            <w:shd w:val="clear" w:color="auto" w:fill="FFF2CC" w:themeFill="accent4" w:themeFillTint="33"/>
            <w:noWrap/>
            <w:vAlign w:val="center"/>
            <w:hideMark/>
          </w:tcPr>
          <w:p w14:paraId="2842728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399</w:t>
            </w:r>
          </w:p>
        </w:tc>
        <w:tc>
          <w:tcPr>
            <w:tcW w:w="971" w:type="dxa"/>
            <w:tcBorders>
              <w:top w:val="nil"/>
              <w:left w:val="nil"/>
              <w:bottom w:val="single" w:sz="8" w:space="0" w:color="auto"/>
              <w:right w:val="single" w:sz="8" w:space="0" w:color="auto"/>
            </w:tcBorders>
            <w:shd w:val="clear" w:color="auto" w:fill="FFF2CC" w:themeFill="accent4" w:themeFillTint="33"/>
            <w:noWrap/>
            <w:vAlign w:val="center"/>
            <w:hideMark/>
          </w:tcPr>
          <w:p w14:paraId="1830D06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450</w:t>
            </w:r>
          </w:p>
        </w:tc>
        <w:tc>
          <w:tcPr>
            <w:tcW w:w="848" w:type="dxa"/>
            <w:tcBorders>
              <w:top w:val="nil"/>
              <w:left w:val="nil"/>
              <w:bottom w:val="single" w:sz="8" w:space="0" w:color="auto"/>
              <w:right w:val="single" w:sz="8" w:space="0" w:color="auto"/>
            </w:tcBorders>
            <w:shd w:val="clear" w:color="auto" w:fill="FFF2CC" w:themeFill="accent4" w:themeFillTint="33"/>
            <w:noWrap/>
            <w:vAlign w:val="center"/>
            <w:hideMark/>
          </w:tcPr>
          <w:p w14:paraId="23B7E91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14</w:t>
            </w:r>
          </w:p>
        </w:tc>
        <w:tc>
          <w:tcPr>
            <w:tcW w:w="1092" w:type="dxa"/>
            <w:tcBorders>
              <w:top w:val="nil"/>
              <w:left w:val="nil"/>
              <w:bottom w:val="single" w:sz="8" w:space="0" w:color="auto"/>
              <w:right w:val="single" w:sz="8" w:space="0" w:color="auto"/>
            </w:tcBorders>
            <w:shd w:val="clear" w:color="auto" w:fill="FFF2CC" w:themeFill="accent4" w:themeFillTint="33"/>
            <w:noWrap/>
            <w:vAlign w:val="center"/>
            <w:hideMark/>
          </w:tcPr>
          <w:p w14:paraId="61750F5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8</w:t>
            </w:r>
            <w:r w:rsidRPr="00CE4B95">
              <w:rPr>
                <w:color w:val="000000"/>
                <w:lang w:val="en-US"/>
              </w:rPr>
              <w:t>6</w:t>
            </w:r>
            <w:r w:rsidRPr="00CE4B95">
              <w:rPr>
                <w:color w:val="000000"/>
                <w:lang w:val="id-ID"/>
              </w:rPr>
              <w:t>3</w:t>
            </w:r>
          </w:p>
        </w:tc>
      </w:tr>
      <w:tr w:rsidR="00FF0F45" w:rsidRPr="00CE4B95" w14:paraId="710DD317" w14:textId="77777777" w:rsidTr="00FF0F45">
        <w:trPr>
          <w:trHeight w:val="325"/>
        </w:trPr>
        <w:tc>
          <w:tcPr>
            <w:tcW w:w="554" w:type="dxa"/>
            <w:vMerge w:val="restart"/>
            <w:tcBorders>
              <w:top w:val="nil"/>
              <w:left w:val="single" w:sz="4" w:space="0" w:color="auto"/>
              <w:bottom w:val="single" w:sz="4" w:space="0" w:color="000000"/>
              <w:right w:val="single" w:sz="4" w:space="0" w:color="auto"/>
            </w:tcBorders>
            <w:shd w:val="clear" w:color="auto" w:fill="auto"/>
            <w:vAlign w:val="center"/>
            <w:hideMark/>
          </w:tcPr>
          <w:p w14:paraId="0BCC24A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w:t>
            </w:r>
          </w:p>
        </w:tc>
        <w:tc>
          <w:tcPr>
            <w:tcW w:w="2675" w:type="dxa"/>
            <w:vMerge w:val="restart"/>
            <w:tcBorders>
              <w:top w:val="nil"/>
              <w:left w:val="single" w:sz="4" w:space="0" w:color="auto"/>
              <w:bottom w:val="single" w:sz="4" w:space="0" w:color="000000"/>
              <w:right w:val="single" w:sz="4" w:space="0" w:color="auto"/>
            </w:tcBorders>
            <w:shd w:val="clear" w:color="auto" w:fill="auto"/>
            <w:vAlign w:val="center"/>
            <w:hideMark/>
          </w:tcPr>
          <w:p w14:paraId="31A7BE71" w14:textId="77777777" w:rsidR="00FF0F45" w:rsidRPr="00CE4B95" w:rsidRDefault="00FF0F45" w:rsidP="00FF0F45">
            <w:pPr>
              <w:spacing w:after="0"/>
              <w:jc w:val="left"/>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Responsibilitas</w:t>
            </w:r>
            <w:proofErr w:type="spellEnd"/>
          </w:p>
        </w:tc>
        <w:tc>
          <w:tcPr>
            <w:tcW w:w="805" w:type="dxa"/>
            <w:tcBorders>
              <w:top w:val="nil"/>
              <w:left w:val="nil"/>
              <w:bottom w:val="single" w:sz="8" w:space="0" w:color="auto"/>
              <w:right w:val="single" w:sz="8" w:space="0" w:color="auto"/>
            </w:tcBorders>
            <w:shd w:val="clear" w:color="auto" w:fill="FFC000"/>
            <w:vAlign w:val="center"/>
            <w:hideMark/>
          </w:tcPr>
          <w:p w14:paraId="0B41B45E"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1" w:type="dxa"/>
            <w:tcBorders>
              <w:top w:val="nil"/>
              <w:left w:val="nil"/>
              <w:bottom w:val="single" w:sz="8" w:space="0" w:color="auto"/>
              <w:right w:val="single" w:sz="8" w:space="0" w:color="auto"/>
            </w:tcBorders>
            <w:shd w:val="clear" w:color="auto" w:fill="FFC000"/>
            <w:noWrap/>
            <w:vAlign w:val="center"/>
            <w:hideMark/>
          </w:tcPr>
          <w:p w14:paraId="72B1404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280</w:t>
            </w:r>
          </w:p>
        </w:tc>
        <w:tc>
          <w:tcPr>
            <w:tcW w:w="971" w:type="dxa"/>
            <w:tcBorders>
              <w:top w:val="nil"/>
              <w:left w:val="nil"/>
              <w:bottom w:val="single" w:sz="8" w:space="0" w:color="auto"/>
              <w:right w:val="single" w:sz="8" w:space="0" w:color="auto"/>
            </w:tcBorders>
            <w:shd w:val="clear" w:color="auto" w:fill="FFC000"/>
            <w:noWrap/>
            <w:vAlign w:val="center"/>
            <w:hideMark/>
          </w:tcPr>
          <w:p w14:paraId="14FBE49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90</w:t>
            </w:r>
          </w:p>
        </w:tc>
        <w:tc>
          <w:tcPr>
            <w:tcW w:w="848" w:type="dxa"/>
            <w:tcBorders>
              <w:top w:val="nil"/>
              <w:left w:val="nil"/>
              <w:bottom w:val="single" w:sz="8" w:space="0" w:color="auto"/>
              <w:right w:val="single" w:sz="8" w:space="0" w:color="auto"/>
            </w:tcBorders>
            <w:shd w:val="clear" w:color="auto" w:fill="FFC000"/>
            <w:noWrap/>
            <w:vAlign w:val="center"/>
            <w:hideMark/>
          </w:tcPr>
          <w:p w14:paraId="1E7D7E5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w:t>
            </w:r>
          </w:p>
        </w:tc>
        <w:tc>
          <w:tcPr>
            <w:tcW w:w="1092" w:type="dxa"/>
            <w:tcBorders>
              <w:top w:val="nil"/>
              <w:left w:val="nil"/>
              <w:bottom w:val="single" w:sz="8" w:space="0" w:color="auto"/>
              <w:right w:val="single" w:sz="8" w:space="0" w:color="auto"/>
            </w:tcBorders>
            <w:shd w:val="clear" w:color="auto" w:fill="FFC000"/>
            <w:noWrap/>
            <w:vAlign w:val="center"/>
            <w:hideMark/>
          </w:tcPr>
          <w:p w14:paraId="4F650216"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372</w:t>
            </w:r>
          </w:p>
        </w:tc>
      </w:tr>
      <w:tr w:rsidR="00FF0F45" w:rsidRPr="00CE4B95" w14:paraId="2AFCA7C1" w14:textId="77777777" w:rsidTr="00FF0F45">
        <w:trPr>
          <w:trHeight w:val="325"/>
        </w:trPr>
        <w:tc>
          <w:tcPr>
            <w:tcW w:w="554" w:type="dxa"/>
            <w:vMerge/>
            <w:tcBorders>
              <w:top w:val="nil"/>
              <w:left w:val="single" w:sz="4" w:space="0" w:color="auto"/>
              <w:bottom w:val="single" w:sz="4" w:space="0" w:color="000000"/>
              <w:right w:val="single" w:sz="4" w:space="0" w:color="auto"/>
            </w:tcBorders>
            <w:vAlign w:val="center"/>
            <w:hideMark/>
          </w:tcPr>
          <w:p w14:paraId="3A68160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675" w:type="dxa"/>
            <w:vMerge/>
            <w:tcBorders>
              <w:top w:val="nil"/>
              <w:left w:val="single" w:sz="4" w:space="0" w:color="auto"/>
              <w:bottom w:val="single" w:sz="4" w:space="0" w:color="000000"/>
              <w:right w:val="single" w:sz="4" w:space="0" w:color="auto"/>
            </w:tcBorders>
            <w:vAlign w:val="center"/>
            <w:hideMark/>
          </w:tcPr>
          <w:p w14:paraId="46223AB3"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auto" w:fill="FFF2CC" w:themeFill="accent4" w:themeFillTint="33"/>
            <w:vAlign w:val="center"/>
            <w:hideMark/>
          </w:tcPr>
          <w:p w14:paraId="2A32C04B"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1" w:type="dxa"/>
            <w:tcBorders>
              <w:top w:val="nil"/>
              <w:left w:val="nil"/>
              <w:bottom w:val="single" w:sz="8" w:space="0" w:color="auto"/>
              <w:right w:val="single" w:sz="8" w:space="0" w:color="auto"/>
            </w:tcBorders>
            <w:shd w:val="clear" w:color="auto" w:fill="FFF2CC" w:themeFill="accent4" w:themeFillTint="33"/>
            <w:noWrap/>
            <w:vAlign w:val="center"/>
            <w:hideMark/>
          </w:tcPr>
          <w:p w14:paraId="7807B9D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840</w:t>
            </w:r>
          </w:p>
        </w:tc>
        <w:tc>
          <w:tcPr>
            <w:tcW w:w="971" w:type="dxa"/>
            <w:tcBorders>
              <w:top w:val="nil"/>
              <w:left w:val="nil"/>
              <w:bottom w:val="single" w:sz="8" w:space="0" w:color="auto"/>
              <w:right w:val="single" w:sz="8" w:space="0" w:color="auto"/>
            </w:tcBorders>
            <w:shd w:val="clear" w:color="auto" w:fill="FFF2CC" w:themeFill="accent4" w:themeFillTint="33"/>
            <w:noWrap/>
            <w:vAlign w:val="center"/>
            <w:hideMark/>
          </w:tcPr>
          <w:p w14:paraId="5B722B1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180</w:t>
            </w:r>
          </w:p>
        </w:tc>
        <w:tc>
          <w:tcPr>
            <w:tcW w:w="848" w:type="dxa"/>
            <w:tcBorders>
              <w:top w:val="nil"/>
              <w:left w:val="nil"/>
              <w:bottom w:val="single" w:sz="8" w:space="0" w:color="auto"/>
              <w:right w:val="single" w:sz="8" w:space="0" w:color="auto"/>
            </w:tcBorders>
            <w:shd w:val="clear" w:color="auto" w:fill="FFF2CC" w:themeFill="accent4" w:themeFillTint="33"/>
            <w:noWrap/>
            <w:vAlign w:val="center"/>
            <w:hideMark/>
          </w:tcPr>
          <w:p w14:paraId="45EC59C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w:t>
            </w:r>
          </w:p>
        </w:tc>
        <w:tc>
          <w:tcPr>
            <w:tcW w:w="1092" w:type="dxa"/>
            <w:tcBorders>
              <w:top w:val="nil"/>
              <w:left w:val="nil"/>
              <w:bottom w:val="single" w:sz="8" w:space="0" w:color="auto"/>
              <w:right w:val="single" w:sz="8" w:space="0" w:color="auto"/>
            </w:tcBorders>
            <w:shd w:val="clear" w:color="auto" w:fill="FFF2CC" w:themeFill="accent4" w:themeFillTint="33"/>
            <w:noWrap/>
            <w:vAlign w:val="center"/>
            <w:hideMark/>
          </w:tcPr>
          <w:p w14:paraId="173D6FF4"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1.022</w:t>
            </w:r>
          </w:p>
        </w:tc>
      </w:tr>
      <w:tr w:rsidR="00FF0F45" w:rsidRPr="00CE4B95" w14:paraId="62646568" w14:textId="77777777" w:rsidTr="00FF0F45">
        <w:trPr>
          <w:trHeight w:val="325"/>
        </w:trPr>
        <w:tc>
          <w:tcPr>
            <w:tcW w:w="554" w:type="dxa"/>
            <w:vMerge w:val="restart"/>
            <w:tcBorders>
              <w:top w:val="nil"/>
              <w:left w:val="single" w:sz="4" w:space="0" w:color="auto"/>
              <w:bottom w:val="single" w:sz="4" w:space="0" w:color="000000"/>
              <w:right w:val="single" w:sz="4" w:space="0" w:color="auto"/>
            </w:tcBorders>
            <w:shd w:val="clear" w:color="auto" w:fill="auto"/>
            <w:vAlign w:val="center"/>
            <w:hideMark/>
          </w:tcPr>
          <w:p w14:paraId="39BC4ED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w:t>
            </w:r>
          </w:p>
        </w:tc>
        <w:tc>
          <w:tcPr>
            <w:tcW w:w="2675" w:type="dxa"/>
            <w:vMerge w:val="restart"/>
            <w:tcBorders>
              <w:top w:val="nil"/>
              <w:left w:val="single" w:sz="4" w:space="0" w:color="auto"/>
              <w:bottom w:val="single" w:sz="4" w:space="0" w:color="000000"/>
              <w:right w:val="single" w:sz="4" w:space="0" w:color="auto"/>
            </w:tcBorders>
            <w:shd w:val="clear" w:color="auto" w:fill="auto"/>
            <w:vAlign w:val="center"/>
            <w:hideMark/>
          </w:tcPr>
          <w:p w14:paraId="082A2D29" w14:textId="77777777" w:rsidR="00FF0F45" w:rsidRPr="00CE4B95" w:rsidRDefault="00FF0F45" w:rsidP="00FF0F45">
            <w:pPr>
              <w:spacing w:after="0"/>
              <w:jc w:val="left"/>
              <w:rPr>
                <w:rFonts w:eastAsia="Times New Roman"/>
                <w:bCs w:val="0"/>
                <w:color w:val="000000"/>
                <w:kern w:val="0"/>
                <w:lang w:eastAsia="en-ID"/>
                <w14:ligatures w14:val="none"/>
              </w:rPr>
            </w:pPr>
            <w:proofErr w:type="spellStart"/>
            <w:r w:rsidRPr="00CE4B95">
              <w:rPr>
                <w:rFonts w:eastAsia="Times New Roman"/>
                <w:bCs w:val="0"/>
                <w:color w:val="000000"/>
                <w:kern w:val="0"/>
                <w:lang w:eastAsia="en-ID"/>
                <w14:ligatures w14:val="none"/>
              </w:rPr>
              <w:t>Akuntabilitas</w:t>
            </w:r>
            <w:proofErr w:type="spellEnd"/>
          </w:p>
        </w:tc>
        <w:tc>
          <w:tcPr>
            <w:tcW w:w="805" w:type="dxa"/>
            <w:tcBorders>
              <w:top w:val="nil"/>
              <w:left w:val="nil"/>
              <w:bottom w:val="single" w:sz="8" w:space="0" w:color="auto"/>
              <w:right w:val="single" w:sz="8" w:space="0" w:color="auto"/>
            </w:tcBorders>
            <w:shd w:val="clear" w:color="auto" w:fill="FFC000"/>
            <w:vAlign w:val="center"/>
            <w:hideMark/>
          </w:tcPr>
          <w:p w14:paraId="55132C33"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1" w:type="dxa"/>
            <w:tcBorders>
              <w:top w:val="nil"/>
              <w:left w:val="nil"/>
              <w:bottom w:val="single" w:sz="8" w:space="0" w:color="auto"/>
              <w:right w:val="single" w:sz="8" w:space="0" w:color="auto"/>
            </w:tcBorders>
            <w:shd w:val="clear" w:color="auto" w:fill="FFC000"/>
            <w:noWrap/>
            <w:vAlign w:val="center"/>
            <w:hideMark/>
          </w:tcPr>
          <w:p w14:paraId="5B93841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216</w:t>
            </w:r>
          </w:p>
        </w:tc>
        <w:tc>
          <w:tcPr>
            <w:tcW w:w="971" w:type="dxa"/>
            <w:tcBorders>
              <w:top w:val="nil"/>
              <w:left w:val="nil"/>
              <w:bottom w:val="single" w:sz="8" w:space="0" w:color="auto"/>
              <w:right w:val="single" w:sz="8" w:space="0" w:color="auto"/>
            </w:tcBorders>
            <w:shd w:val="clear" w:color="auto" w:fill="FFC000"/>
            <w:noWrap/>
            <w:vAlign w:val="center"/>
            <w:hideMark/>
          </w:tcPr>
          <w:p w14:paraId="453FE902"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147</w:t>
            </w:r>
          </w:p>
        </w:tc>
        <w:tc>
          <w:tcPr>
            <w:tcW w:w="848" w:type="dxa"/>
            <w:tcBorders>
              <w:top w:val="nil"/>
              <w:left w:val="nil"/>
              <w:bottom w:val="single" w:sz="8" w:space="0" w:color="auto"/>
              <w:right w:val="single" w:sz="8" w:space="0" w:color="auto"/>
            </w:tcBorders>
            <w:shd w:val="clear" w:color="auto" w:fill="FFC000"/>
            <w:noWrap/>
            <w:vAlign w:val="center"/>
            <w:hideMark/>
          </w:tcPr>
          <w:p w14:paraId="3FDACC7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9</w:t>
            </w:r>
          </w:p>
        </w:tc>
        <w:tc>
          <w:tcPr>
            <w:tcW w:w="1092" w:type="dxa"/>
            <w:tcBorders>
              <w:top w:val="nil"/>
              <w:left w:val="nil"/>
              <w:bottom w:val="single" w:sz="8" w:space="0" w:color="auto"/>
              <w:right w:val="single" w:sz="8" w:space="0" w:color="auto"/>
            </w:tcBorders>
            <w:shd w:val="clear" w:color="auto" w:fill="FFC000"/>
            <w:noWrap/>
            <w:vAlign w:val="center"/>
            <w:hideMark/>
          </w:tcPr>
          <w:p w14:paraId="47E2C9CC"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372</w:t>
            </w:r>
          </w:p>
        </w:tc>
      </w:tr>
      <w:tr w:rsidR="00FF0F45" w:rsidRPr="00CE4B95" w14:paraId="255D471F" w14:textId="77777777" w:rsidTr="00FF0F45">
        <w:trPr>
          <w:trHeight w:val="325"/>
        </w:trPr>
        <w:tc>
          <w:tcPr>
            <w:tcW w:w="554" w:type="dxa"/>
            <w:vMerge/>
            <w:tcBorders>
              <w:top w:val="nil"/>
              <w:left w:val="single" w:sz="4" w:space="0" w:color="auto"/>
              <w:bottom w:val="single" w:sz="4" w:space="0" w:color="000000"/>
              <w:right w:val="single" w:sz="4" w:space="0" w:color="auto"/>
            </w:tcBorders>
            <w:vAlign w:val="center"/>
            <w:hideMark/>
          </w:tcPr>
          <w:p w14:paraId="40933FDE"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2675" w:type="dxa"/>
            <w:vMerge/>
            <w:tcBorders>
              <w:top w:val="nil"/>
              <w:left w:val="single" w:sz="4" w:space="0" w:color="auto"/>
              <w:bottom w:val="single" w:sz="4" w:space="0" w:color="000000"/>
              <w:right w:val="single" w:sz="4" w:space="0" w:color="auto"/>
            </w:tcBorders>
            <w:vAlign w:val="center"/>
            <w:hideMark/>
          </w:tcPr>
          <w:p w14:paraId="6C05EF81"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auto" w:fill="FFF2CC" w:themeFill="accent4" w:themeFillTint="33"/>
            <w:vAlign w:val="center"/>
            <w:hideMark/>
          </w:tcPr>
          <w:p w14:paraId="3AC2091F"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1" w:type="dxa"/>
            <w:tcBorders>
              <w:top w:val="nil"/>
              <w:left w:val="nil"/>
              <w:bottom w:val="single" w:sz="8" w:space="0" w:color="auto"/>
              <w:right w:val="single" w:sz="8" w:space="0" w:color="auto"/>
            </w:tcBorders>
            <w:shd w:val="clear" w:color="auto" w:fill="FFF2CC" w:themeFill="accent4" w:themeFillTint="33"/>
            <w:noWrap/>
            <w:vAlign w:val="center"/>
            <w:hideMark/>
          </w:tcPr>
          <w:p w14:paraId="40E4BB69"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en-US"/>
              </w:rPr>
              <w:t>648</w:t>
            </w:r>
          </w:p>
        </w:tc>
        <w:tc>
          <w:tcPr>
            <w:tcW w:w="971" w:type="dxa"/>
            <w:tcBorders>
              <w:top w:val="nil"/>
              <w:left w:val="nil"/>
              <w:bottom w:val="single" w:sz="8" w:space="0" w:color="auto"/>
              <w:right w:val="single" w:sz="8" w:space="0" w:color="auto"/>
            </w:tcBorders>
            <w:shd w:val="clear" w:color="auto" w:fill="FFF2CC" w:themeFill="accent4" w:themeFillTint="33"/>
            <w:noWrap/>
            <w:vAlign w:val="center"/>
            <w:hideMark/>
          </w:tcPr>
          <w:p w14:paraId="21F67A1F"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294</w:t>
            </w:r>
          </w:p>
        </w:tc>
        <w:tc>
          <w:tcPr>
            <w:tcW w:w="848" w:type="dxa"/>
            <w:tcBorders>
              <w:top w:val="nil"/>
              <w:left w:val="nil"/>
              <w:bottom w:val="single" w:sz="8" w:space="0" w:color="auto"/>
              <w:right w:val="single" w:sz="8" w:space="0" w:color="auto"/>
            </w:tcBorders>
            <w:shd w:val="clear" w:color="auto" w:fill="FFF2CC" w:themeFill="accent4" w:themeFillTint="33"/>
            <w:noWrap/>
            <w:vAlign w:val="center"/>
            <w:hideMark/>
          </w:tcPr>
          <w:p w14:paraId="07B7BBFA"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9</w:t>
            </w:r>
          </w:p>
        </w:tc>
        <w:tc>
          <w:tcPr>
            <w:tcW w:w="1092" w:type="dxa"/>
            <w:tcBorders>
              <w:top w:val="nil"/>
              <w:left w:val="nil"/>
              <w:bottom w:val="single" w:sz="8" w:space="0" w:color="auto"/>
              <w:right w:val="single" w:sz="8" w:space="0" w:color="auto"/>
            </w:tcBorders>
            <w:shd w:val="clear" w:color="auto" w:fill="FFF2CC" w:themeFill="accent4" w:themeFillTint="33"/>
            <w:noWrap/>
            <w:vAlign w:val="center"/>
            <w:hideMark/>
          </w:tcPr>
          <w:p w14:paraId="2EB30897"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color w:val="000000"/>
                <w:lang w:val="id-ID"/>
              </w:rPr>
              <w:t>951</w:t>
            </w:r>
          </w:p>
        </w:tc>
      </w:tr>
      <w:tr w:rsidR="00FF0F45" w:rsidRPr="00CE4B95" w14:paraId="1ECC0A33" w14:textId="77777777" w:rsidTr="00FF0F45">
        <w:trPr>
          <w:trHeight w:val="325"/>
        </w:trPr>
        <w:tc>
          <w:tcPr>
            <w:tcW w:w="3229" w:type="dxa"/>
            <w:gridSpan w:val="2"/>
            <w:vMerge w:val="restart"/>
            <w:tcBorders>
              <w:top w:val="single" w:sz="4" w:space="0" w:color="auto"/>
              <w:left w:val="single" w:sz="4" w:space="0" w:color="auto"/>
              <w:bottom w:val="single" w:sz="4" w:space="0" w:color="000000"/>
              <w:right w:val="single" w:sz="4" w:space="0" w:color="000000"/>
            </w:tcBorders>
            <w:shd w:val="clear" w:color="auto" w:fill="92D050"/>
            <w:noWrap/>
            <w:vAlign w:val="center"/>
            <w:hideMark/>
          </w:tcPr>
          <w:p w14:paraId="067E47EF"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Jumlah</w:t>
            </w:r>
            <w:proofErr w:type="spellEnd"/>
          </w:p>
        </w:tc>
        <w:tc>
          <w:tcPr>
            <w:tcW w:w="805" w:type="dxa"/>
            <w:tcBorders>
              <w:top w:val="nil"/>
              <w:left w:val="nil"/>
              <w:bottom w:val="single" w:sz="8" w:space="0" w:color="auto"/>
              <w:right w:val="single" w:sz="8" w:space="0" w:color="auto"/>
            </w:tcBorders>
            <w:shd w:val="clear" w:color="auto" w:fill="92D050"/>
            <w:vAlign w:val="center"/>
            <w:hideMark/>
          </w:tcPr>
          <w:p w14:paraId="359A3CDE" w14:textId="77777777" w:rsidR="00FF0F45" w:rsidRPr="00CE4B95" w:rsidRDefault="00FF0F45" w:rsidP="00FF0F45">
            <w:pPr>
              <w:spacing w:after="0"/>
              <w:jc w:val="center"/>
              <w:rPr>
                <w:rFonts w:eastAsia="Times New Roman"/>
                <w:b/>
                <w:color w:val="000000"/>
                <w:kern w:val="0"/>
                <w:lang w:eastAsia="en-ID"/>
                <w14:ligatures w14:val="none"/>
              </w:rPr>
            </w:pPr>
            <w:proofErr w:type="spellStart"/>
            <w:r w:rsidRPr="00CE4B95">
              <w:rPr>
                <w:rFonts w:eastAsia="Times New Roman"/>
                <w:b/>
                <w:color w:val="000000"/>
                <w:kern w:val="0"/>
                <w:lang w:eastAsia="en-ID"/>
                <w14:ligatures w14:val="none"/>
              </w:rPr>
              <w:t>Frek</w:t>
            </w:r>
            <w:proofErr w:type="spellEnd"/>
          </w:p>
        </w:tc>
        <w:tc>
          <w:tcPr>
            <w:tcW w:w="951" w:type="dxa"/>
            <w:tcBorders>
              <w:top w:val="nil"/>
              <w:left w:val="nil"/>
              <w:bottom w:val="single" w:sz="8" w:space="0" w:color="auto"/>
              <w:right w:val="single" w:sz="8" w:space="0" w:color="auto"/>
            </w:tcBorders>
            <w:shd w:val="clear" w:color="auto" w:fill="92D050"/>
            <w:noWrap/>
            <w:vAlign w:val="center"/>
            <w:hideMark/>
          </w:tcPr>
          <w:p w14:paraId="791DEE7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1.000</w:t>
            </w:r>
          </w:p>
        </w:tc>
        <w:tc>
          <w:tcPr>
            <w:tcW w:w="971" w:type="dxa"/>
            <w:tcBorders>
              <w:top w:val="nil"/>
              <w:left w:val="nil"/>
              <w:bottom w:val="single" w:sz="8" w:space="0" w:color="auto"/>
              <w:right w:val="single" w:sz="8" w:space="0" w:color="auto"/>
            </w:tcBorders>
            <w:shd w:val="clear" w:color="auto" w:fill="92D050"/>
            <w:noWrap/>
            <w:vAlign w:val="center"/>
            <w:hideMark/>
          </w:tcPr>
          <w:p w14:paraId="0C51E83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804</w:t>
            </w:r>
          </w:p>
        </w:tc>
        <w:tc>
          <w:tcPr>
            <w:tcW w:w="848" w:type="dxa"/>
            <w:tcBorders>
              <w:top w:val="nil"/>
              <w:left w:val="nil"/>
              <w:bottom w:val="single" w:sz="8" w:space="0" w:color="auto"/>
              <w:right w:val="single" w:sz="8" w:space="0" w:color="auto"/>
            </w:tcBorders>
            <w:shd w:val="clear" w:color="auto" w:fill="92D050"/>
            <w:noWrap/>
            <w:vAlign w:val="center"/>
            <w:hideMark/>
          </w:tcPr>
          <w:p w14:paraId="3D46DE4D"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41</w:t>
            </w:r>
          </w:p>
        </w:tc>
        <w:tc>
          <w:tcPr>
            <w:tcW w:w="1092" w:type="dxa"/>
            <w:tcBorders>
              <w:top w:val="nil"/>
              <w:left w:val="nil"/>
              <w:bottom w:val="single" w:sz="8" w:space="0" w:color="auto"/>
              <w:right w:val="single" w:sz="8" w:space="0" w:color="auto"/>
            </w:tcBorders>
            <w:shd w:val="clear" w:color="auto" w:fill="92D050"/>
            <w:noWrap/>
            <w:vAlign w:val="center"/>
            <w:hideMark/>
          </w:tcPr>
          <w:p w14:paraId="62CAF2A8"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1.845</w:t>
            </w:r>
          </w:p>
        </w:tc>
      </w:tr>
      <w:tr w:rsidR="00FF0F45" w:rsidRPr="00CE4B95" w14:paraId="113210B6" w14:textId="77777777" w:rsidTr="00FF0F45">
        <w:trPr>
          <w:trHeight w:val="325"/>
        </w:trPr>
        <w:tc>
          <w:tcPr>
            <w:tcW w:w="3229" w:type="dxa"/>
            <w:gridSpan w:val="2"/>
            <w:vMerge/>
            <w:tcBorders>
              <w:top w:val="single" w:sz="4" w:space="0" w:color="auto"/>
              <w:left w:val="single" w:sz="4" w:space="0" w:color="auto"/>
              <w:bottom w:val="single" w:sz="4" w:space="0" w:color="000000"/>
              <w:right w:val="single" w:sz="4" w:space="0" w:color="000000"/>
            </w:tcBorders>
            <w:shd w:val="clear" w:color="auto" w:fill="92D050"/>
            <w:vAlign w:val="center"/>
            <w:hideMark/>
          </w:tcPr>
          <w:p w14:paraId="14B000F9"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auto" w:fill="92D050"/>
            <w:vAlign w:val="center"/>
            <w:hideMark/>
          </w:tcPr>
          <w:p w14:paraId="3F221E02"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w:t>
            </w:r>
          </w:p>
        </w:tc>
        <w:tc>
          <w:tcPr>
            <w:tcW w:w="951" w:type="dxa"/>
            <w:tcBorders>
              <w:top w:val="nil"/>
              <w:left w:val="nil"/>
              <w:bottom w:val="single" w:sz="8" w:space="0" w:color="auto"/>
              <w:right w:val="single" w:sz="8" w:space="0" w:color="auto"/>
            </w:tcBorders>
            <w:shd w:val="clear" w:color="auto" w:fill="92D050"/>
            <w:noWrap/>
            <w:vAlign w:val="center"/>
            <w:hideMark/>
          </w:tcPr>
          <w:p w14:paraId="1AE60C7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54%</w:t>
            </w:r>
          </w:p>
        </w:tc>
        <w:tc>
          <w:tcPr>
            <w:tcW w:w="971" w:type="dxa"/>
            <w:tcBorders>
              <w:top w:val="nil"/>
              <w:left w:val="nil"/>
              <w:bottom w:val="single" w:sz="8" w:space="0" w:color="auto"/>
              <w:right w:val="single" w:sz="8" w:space="0" w:color="auto"/>
            </w:tcBorders>
            <w:shd w:val="clear" w:color="auto" w:fill="92D050"/>
            <w:noWrap/>
            <w:vAlign w:val="center"/>
            <w:hideMark/>
          </w:tcPr>
          <w:p w14:paraId="067A087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44%</w:t>
            </w:r>
          </w:p>
        </w:tc>
        <w:tc>
          <w:tcPr>
            <w:tcW w:w="848" w:type="dxa"/>
            <w:tcBorders>
              <w:top w:val="nil"/>
              <w:left w:val="nil"/>
              <w:bottom w:val="single" w:sz="8" w:space="0" w:color="auto"/>
              <w:right w:val="single" w:sz="8" w:space="0" w:color="auto"/>
            </w:tcBorders>
            <w:shd w:val="clear" w:color="auto" w:fill="92D050"/>
            <w:noWrap/>
            <w:vAlign w:val="center"/>
            <w:hideMark/>
          </w:tcPr>
          <w:p w14:paraId="12A40DD5"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2%</w:t>
            </w:r>
          </w:p>
        </w:tc>
        <w:tc>
          <w:tcPr>
            <w:tcW w:w="1092" w:type="dxa"/>
            <w:tcBorders>
              <w:top w:val="nil"/>
              <w:left w:val="nil"/>
              <w:bottom w:val="single" w:sz="8" w:space="0" w:color="auto"/>
              <w:right w:val="single" w:sz="8" w:space="0" w:color="auto"/>
            </w:tcBorders>
            <w:shd w:val="clear" w:color="auto" w:fill="92D050"/>
            <w:vAlign w:val="center"/>
            <w:hideMark/>
          </w:tcPr>
          <w:p w14:paraId="3AB3723B"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100%</w:t>
            </w:r>
          </w:p>
        </w:tc>
      </w:tr>
      <w:tr w:rsidR="00FF0F45" w:rsidRPr="00CE4B95" w14:paraId="3AD4C5FE" w14:textId="77777777" w:rsidTr="00FF0F45">
        <w:trPr>
          <w:trHeight w:val="400"/>
        </w:trPr>
        <w:tc>
          <w:tcPr>
            <w:tcW w:w="3229" w:type="dxa"/>
            <w:gridSpan w:val="2"/>
            <w:vMerge/>
            <w:tcBorders>
              <w:top w:val="single" w:sz="4" w:space="0" w:color="auto"/>
              <w:left w:val="single" w:sz="4" w:space="0" w:color="auto"/>
              <w:bottom w:val="single" w:sz="4" w:space="0" w:color="000000"/>
              <w:right w:val="single" w:sz="4" w:space="0" w:color="000000"/>
            </w:tcBorders>
            <w:shd w:val="clear" w:color="auto" w:fill="92D050"/>
            <w:vAlign w:val="center"/>
            <w:hideMark/>
          </w:tcPr>
          <w:p w14:paraId="48B7D056" w14:textId="77777777" w:rsidR="00FF0F45" w:rsidRPr="00CE4B95" w:rsidRDefault="00FF0F45" w:rsidP="00FF0F45">
            <w:pPr>
              <w:spacing w:after="0"/>
              <w:jc w:val="left"/>
              <w:rPr>
                <w:rFonts w:eastAsia="Times New Roman"/>
                <w:bCs w:val="0"/>
                <w:color w:val="000000"/>
                <w:kern w:val="0"/>
                <w:lang w:eastAsia="en-ID"/>
                <w14:ligatures w14:val="none"/>
              </w:rPr>
            </w:pPr>
          </w:p>
        </w:tc>
        <w:tc>
          <w:tcPr>
            <w:tcW w:w="805" w:type="dxa"/>
            <w:tcBorders>
              <w:top w:val="nil"/>
              <w:left w:val="nil"/>
              <w:bottom w:val="single" w:sz="8" w:space="0" w:color="auto"/>
              <w:right w:val="single" w:sz="8" w:space="0" w:color="auto"/>
            </w:tcBorders>
            <w:shd w:val="clear" w:color="auto" w:fill="92D050"/>
            <w:vAlign w:val="center"/>
            <w:hideMark/>
          </w:tcPr>
          <w:p w14:paraId="4EC05240" w14:textId="77777777" w:rsidR="00FF0F45" w:rsidRPr="00CE4B95" w:rsidRDefault="00FF0F45" w:rsidP="00FF0F45">
            <w:pPr>
              <w:spacing w:after="0"/>
              <w:jc w:val="center"/>
              <w:rPr>
                <w:rFonts w:eastAsia="Times New Roman"/>
                <w:b/>
                <w:color w:val="000000"/>
                <w:kern w:val="0"/>
                <w:lang w:eastAsia="en-ID"/>
                <w14:ligatures w14:val="none"/>
              </w:rPr>
            </w:pPr>
            <w:r w:rsidRPr="00CE4B95">
              <w:rPr>
                <w:rFonts w:eastAsia="Times New Roman"/>
                <w:b/>
                <w:color w:val="000000"/>
                <w:kern w:val="0"/>
                <w:lang w:eastAsia="en-ID"/>
                <w14:ligatures w14:val="none"/>
              </w:rPr>
              <w:t>Skor</w:t>
            </w:r>
          </w:p>
        </w:tc>
        <w:tc>
          <w:tcPr>
            <w:tcW w:w="951" w:type="dxa"/>
            <w:tcBorders>
              <w:top w:val="nil"/>
              <w:left w:val="nil"/>
              <w:bottom w:val="single" w:sz="8" w:space="0" w:color="auto"/>
              <w:right w:val="single" w:sz="8" w:space="0" w:color="auto"/>
            </w:tcBorders>
            <w:shd w:val="clear" w:color="auto" w:fill="92D050"/>
            <w:noWrap/>
            <w:vAlign w:val="center"/>
            <w:hideMark/>
          </w:tcPr>
          <w:p w14:paraId="4320476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3.045</w:t>
            </w:r>
          </w:p>
        </w:tc>
        <w:tc>
          <w:tcPr>
            <w:tcW w:w="971" w:type="dxa"/>
            <w:tcBorders>
              <w:top w:val="nil"/>
              <w:left w:val="nil"/>
              <w:bottom w:val="single" w:sz="8" w:space="0" w:color="auto"/>
              <w:right w:val="single" w:sz="8" w:space="0" w:color="auto"/>
            </w:tcBorders>
            <w:shd w:val="clear" w:color="auto" w:fill="92D050"/>
            <w:noWrap/>
            <w:vAlign w:val="center"/>
            <w:hideMark/>
          </w:tcPr>
          <w:p w14:paraId="485F1DD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1.608</w:t>
            </w:r>
          </w:p>
        </w:tc>
        <w:tc>
          <w:tcPr>
            <w:tcW w:w="848" w:type="dxa"/>
            <w:tcBorders>
              <w:top w:val="nil"/>
              <w:left w:val="nil"/>
              <w:bottom w:val="single" w:sz="8" w:space="0" w:color="auto"/>
              <w:right w:val="single" w:sz="8" w:space="0" w:color="auto"/>
            </w:tcBorders>
            <w:shd w:val="clear" w:color="auto" w:fill="92D050"/>
            <w:noWrap/>
            <w:vAlign w:val="center"/>
            <w:hideMark/>
          </w:tcPr>
          <w:p w14:paraId="0407C301"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41</w:t>
            </w:r>
          </w:p>
        </w:tc>
        <w:tc>
          <w:tcPr>
            <w:tcW w:w="1092" w:type="dxa"/>
            <w:tcBorders>
              <w:top w:val="nil"/>
              <w:left w:val="nil"/>
              <w:bottom w:val="single" w:sz="8" w:space="0" w:color="auto"/>
              <w:right w:val="single" w:sz="8" w:space="0" w:color="auto"/>
            </w:tcBorders>
            <w:shd w:val="clear" w:color="auto" w:fill="92D050"/>
            <w:noWrap/>
            <w:vAlign w:val="center"/>
            <w:hideMark/>
          </w:tcPr>
          <w:p w14:paraId="38D0BC4E" w14:textId="77777777" w:rsidR="00FF0F45" w:rsidRPr="00CE4B95" w:rsidRDefault="00FF0F45" w:rsidP="00FF0F45">
            <w:pPr>
              <w:spacing w:after="0"/>
              <w:jc w:val="center"/>
              <w:rPr>
                <w:rFonts w:eastAsia="Times New Roman"/>
                <w:bCs w:val="0"/>
                <w:color w:val="000000"/>
                <w:kern w:val="0"/>
                <w:lang w:eastAsia="en-ID"/>
                <w14:ligatures w14:val="none"/>
              </w:rPr>
            </w:pPr>
            <w:r w:rsidRPr="00CE4B95">
              <w:rPr>
                <w:rFonts w:eastAsia="Times New Roman"/>
                <w:bCs w:val="0"/>
                <w:color w:val="000000"/>
                <w:kern w:val="0"/>
                <w:lang w:eastAsia="en-ID"/>
                <w14:ligatures w14:val="none"/>
              </w:rPr>
              <w:t>4.694</w:t>
            </w:r>
          </w:p>
        </w:tc>
      </w:tr>
    </w:tbl>
    <w:p w14:paraId="0FBC69F5"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4A3996D3" w14:textId="77777777" w:rsidR="00FF0F45" w:rsidRPr="00CE4B95" w:rsidRDefault="00FF0F45" w:rsidP="00FF0F45">
      <w:pPr>
        <w:spacing w:line="480" w:lineRule="auto"/>
        <w:ind w:firstLine="709"/>
        <w:rPr>
          <w:lang w:val="id-ID"/>
        </w:rPr>
      </w:pPr>
      <w:r w:rsidRPr="00CE4B95">
        <w:rPr>
          <w:lang w:val="id-ID"/>
        </w:rPr>
        <w:t>Berdasarkan Tabel V.</w:t>
      </w:r>
      <w:r w:rsidRPr="00CE4B95">
        <w:rPr>
          <w:lang w:val="en-US"/>
        </w:rPr>
        <w:t>9</w:t>
      </w:r>
      <w:r w:rsidRPr="00CE4B95">
        <w:rPr>
          <w:lang w:val="id-ID"/>
        </w:rPr>
        <w:t xml:space="preserve"> di</w:t>
      </w:r>
      <w:r w:rsidRPr="00CE4B95">
        <w:rPr>
          <w:lang w:val="en-US"/>
        </w:rPr>
        <w:t xml:space="preserve"> </w:t>
      </w:r>
      <w:r w:rsidRPr="00CE4B95">
        <w:rPr>
          <w:lang w:val="id-ID"/>
        </w:rPr>
        <w:t xml:space="preserve">atas dapat disimpulkan bahwa tanggapan responden Dalam Analisis Kinerja Organisasi pada UPT Puskesmas Purnama Kecamatan Dumai Barat Kota Dumai dalam Meningkatkan Pelayanan Kesehatan dapat di kategorikan Baik. Hal ini dapat dilihat dari 5 indikator yakni Produktivitas </w:t>
      </w:r>
      <w:r w:rsidRPr="00CE4B95">
        <w:rPr>
          <w:lang w:val="en-US"/>
        </w:rPr>
        <w:t>d</w:t>
      </w:r>
      <w:r w:rsidRPr="00CE4B95">
        <w:rPr>
          <w:lang w:val="id-ID"/>
        </w:rPr>
        <w:t xml:space="preserve">engan </w:t>
      </w:r>
      <w:proofErr w:type="spellStart"/>
      <w:r w:rsidRPr="00CE4B95">
        <w:rPr>
          <w:lang w:val="en-US"/>
        </w:rPr>
        <w:t>jumlah</w:t>
      </w:r>
      <w:proofErr w:type="spellEnd"/>
      <w:r w:rsidRPr="00CE4B95">
        <w:rPr>
          <w:lang w:val="en-US"/>
        </w:rPr>
        <w:t xml:space="preserve"> </w:t>
      </w:r>
      <w:r w:rsidRPr="00CE4B95">
        <w:rPr>
          <w:lang w:val="id-ID"/>
        </w:rPr>
        <w:t xml:space="preserve">skor </w:t>
      </w:r>
      <w:r w:rsidRPr="00CE4B95">
        <w:rPr>
          <w:lang w:val="en-US"/>
        </w:rPr>
        <w:t>861</w:t>
      </w:r>
      <w:r w:rsidRPr="00CE4B95">
        <w:rPr>
          <w:lang w:val="id-ID"/>
        </w:rPr>
        <w:t xml:space="preserve">, Kualitas </w:t>
      </w:r>
      <w:r w:rsidRPr="00CE4B95">
        <w:rPr>
          <w:lang w:val="en-US"/>
        </w:rPr>
        <w:t>L</w:t>
      </w:r>
      <w:r w:rsidRPr="00CE4B95">
        <w:rPr>
          <w:lang w:val="id-ID"/>
        </w:rPr>
        <w:t>ayanan dengan skor</w:t>
      </w:r>
      <w:r w:rsidRPr="00CE4B95">
        <w:rPr>
          <w:lang w:val="en-US"/>
        </w:rPr>
        <w:t xml:space="preserve"> 997</w:t>
      </w:r>
      <w:r w:rsidRPr="00CE4B95">
        <w:rPr>
          <w:lang w:val="id-ID"/>
        </w:rPr>
        <w:t>, Responsivitas dengan skor 8</w:t>
      </w:r>
      <w:r w:rsidRPr="00CE4B95">
        <w:rPr>
          <w:lang w:val="en-US"/>
        </w:rPr>
        <w:t>63</w:t>
      </w:r>
      <w:r w:rsidRPr="00CE4B95">
        <w:rPr>
          <w:lang w:val="id-ID"/>
        </w:rPr>
        <w:t>, responsibilitas dengan skor 1.0</w:t>
      </w:r>
      <w:r w:rsidRPr="00CE4B95">
        <w:rPr>
          <w:lang w:val="en-US"/>
        </w:rPr>
        <w:t>22</w:t>
      </w:r>
      <w:r w:rsidRPr="00CE4B95">
        <w:rPr>
          <w:lang w:val="id-ID"/>
        </w:rPr>
        <w:t>, dan Akuntabilitas dengan skor 9</w:t>
      </w:r>
      <w:r w:rsidRPr="00CE4B95">
        <w:rPr>
          <w:lang w:val="en-US"/>
        </w:rPr>
        <w:t>51</w:t>
      </w:r>
      <w:r w:rsidRPr="00CE4B95">
        <w:rPr>
          <w:lang w:val="id-ID"/>
        </w:rPr>
        <w:t>.</w:t>
      </w:r>
    </w:p>
    <w:p w14:paraId="1E5BE6AF" w14:textId="77777777" w:rsidR="00FF0F45" w:rsidRPr="00CE4B95" w:rsidRDefault="00FF0F45" w:rsidP="00FF0F45">
      <w:pPr>
        <w:spacing w:line="480" w:lineRule="auto"/>
        <w:ind w:firstLine="709"/>
        <w:rPr>
          <w:rFonts w:eastAsia="Times New Roman"/>
          <w:lang w:val="id-ID" w:eastAsia="en-ID"/>
        </w:rPr>
      </w:pPr>
      <w:r w:rsidRPr="00CE4B95">
        <w:rPr>
          <w:lang w:val="id-ID"/>
        </w:rPr>
        <w:t>Kenyataan ini terbukti dari penelitian di</w:t>
      </w:r>
      <w:r w:rsidRPr="00CE4B95">
        <w:rPr>
          <w:lang w:val="en-US"/>
        </w:rPr>
        <w:t xml:space="preserve"> </w:t>
      </w:r>
      <w:r w:rsidRPr="00CE4B95">
        <w:rPr>
          <w:lang w:val="id-ID"/>
        </w:rPr>
        <w:t xml:space="preserve">mana </w:t>
      </w:r>
      <w:r w:rsidRPr="00CE4B95">
        <w:rPr>
          <w:rFonts w:eastAsia="Times New Roman"/>
          <w:lang w:val="id-ID" w:eastAsia="en-ID"/>
        </w:rPr>
        <w:t>total skor yang diperoleh dari kelima indikator tersebut adalah 4.</w:t>
      </w:r>
      <w:r w:rsidRPr="00CE4B95">
        <w:rPr>
          <w:rFonts w:eastAsia="Times New Roman"/>
          <w:lang w:val="en-US" w:eastAsia="en-ID"/>
        </w:rPr>
        <w:t>694</w:t>
      </w:r>
      <w:r w:rsidRPr="00CE4B95">
        <w:rPr>
          <w:rFonts w:eastAsia="Times New Roman"/>
          <w:lang w:val="id-ID" w:eastAsia="en-ID"/>
        </w:rPr>
        <w:t xml:space="preserve"> dari tanggapan </w:t>
      </w:r>
      <w:r w:rsidRPr="00CE4B95">
        <w:rPr>
          <w:rFonts w:eastAsia="Times New Roman"/>
          <w:lang w:val="id-ID" w:eastAsia="en-ID"/>
        </w:rPr>
        <w:lastRenderedPageBreak/>
        <w:t>responden berjumlah 12</w:t>
      </w:r>
      <w:r w:rsidRPr="00CE4B95">
        <w:rPr>
          <w:rFonts w:eastAsia="Times New Roman"/>
          <w:lang w:val="en-US" w:eastAsia="en-ID"/>
        </w:rPr>
        <w:t>4</w:t>
      </w:r>
      <w:r w:rsidRPr="00CE4B95">
        <w:rPr>
          <w:rFonts w:eastAsia="Times New Roman"/>
          <w:lang w:val="id-ID" w:eastAsia="en-ID"/>
        </w:rPr>
        <w:t xml:space="preserve"> orang, yang mengindikasikan bahwa kelima aspek tersebut telah berjalan dengan Baik.</w:t>
      </w:r>
    </w:p>
    <w:p w14:paraId="46AD8CBC" w14:textId="77777777" w:rsidR="00FF0F45" w:rsidRPr="00CE4B95" w:rsidRDefault="00FF0F45" w:rsidP="00FF0F45">
      <w:pPr>
        <w:spacing w:line="480" w:lineRule="auto"/>
        <w:ind w:firstLine="709"/>
        <w:rPr>
          <w:rFonts w:eastAsia="Times New Roman"/>
          <w:lang w:val="id-ID" w:eastAsia="en-ID"/>
        </w:rPr>
      </w:pPr>
      <w:r w:rsidRPr="00CE4B95">
        <w:rPr>
          <w:rFonts w:eastAsia="Times New Roman"/>
          <w:lang w:val="id-ID" w:eastAsia="en-ID"/>
        </w:rPr>
        <w:t>Guna memberikan gambaran yang lebih jelas dan visual mengenai distribusi tanggapan responden terhadap kelima indikator kinerja organisasi tersebut, berikut disajikan diagram pie yang menunjukkan proporsi skor dari setiap indikator yang telah dikumpulkan melalui kuesioner:</w:t>
      </w:r>
    </w:p>
    <w:p w14:paraId="0AFCD4E1" w14:textId="77777777" w:rsidR="00FF0F45" w:rsidRPr="00CE4B95" w:rsidRDefault="00FF0F45" w:rsidP="00FF0F45">
      <w:pPr>
        <w:spacing w:after="0" w:line="360" w:lineRule="auto"/>
        <w:jc w:val="center"/>
        <w:rPr>
          <w:b/>
          <w:bCs w:val="0"/>
          <w:lang w:val="id-ID"/>
        </w:rPr>
      </w:pPr>
      <w:r w:rsidRPr="00CE4B95">
        <w:rPr>
          <w:b/>
          <w:lang w:val="id-ID"/>
        </w:rPr>
        <w:t xml:space="preserve">Diagram V.6 </w:t>
      </w:r>
    </w:p>
    <w:p w14:paraId="207F6148" w14:textId="77777777" w:rsidR="00FF0F45" w:rsidRPr="00CE4B95" w:rsidRDefault="00FF0F45" w:rsidP="00FF0F45">
      <w:pPr>
        <w:spacing w:after="0" w:line="360" w:lineRule="auto"/>
        <w:jc w:val="center"/>
        <w:rPr>
          <w:rFonts w:eastAsia="Times New Roman"/>
          <w:b/>
          <w:bCs w:val="0"/>
          <w:lang w:val="id-ID" w:eastAsia="en-ID"/>
        </w:rPr>
      </w:pPr>
      <w:proofErr w:type="spellStart"/>
      <w:r w:rsidRPr="00CE4B95">
        <w:rPr>
          <w:b/>
          <w:lang w:val="en-US"/>
        </w:rPr>
        <w:t>Persentase</w:t>
      </w:r>
      <w:proofErr w:type="spellEnd"/>
      <w:r w:rsidRPr="00CE4B95">
        <w:rPr>
          <w:b/>
          <w:lang w:val="id-ID"/>
        </w:rPr>
        <w:t xml:space="preserve"> Responden </w:t>
      </w:r>
      <w:r w:rsidRPr="00CE4B95">
        <w:rPr>
          <w:b/>
          <w:lang w:val="en-US"/>
        </w:rPr>
        <w:t>t</w:t>
      </w:r>
      <w:r w:rsidRPr="00CE4B95">
        <w:rPr>
          <w:b/>
          <w:lang w:val="id-ID"/>
        </w:rPr>
        <w:t>entang Kinerja Organisasi Pada UPT Puskesmas Pur</w:t>
      </w:r>
      <w:r w:rsidRPr="00CE4B95">
        <w:rPr>
          <w:b/>
          <w:lang w:val="en-US"/>
        </w:rPr>
        <w:t>n</w:t>
      </w:r>
      <w:r w:rsidRPr="00CE4B95">
        <w:rPr>
          <w:b/>
          <w:lang w:val="id-ID"/>
        </w:rPr>
        <w:t>a</w:t>
      </w:r>
      <w:r w:rsidRPr="00CE4B95">
        <w:rPr>
          <w:b/>
          <w:lang w:val="en-US"/>
        </w:rPr>
        <w:t>m</w:t>
      </w:r>
      <w:r w:rsidRPr="00CE4B95">
        <w:rPr>
          <w:b/>
          <w:lang w:val="id-ID"/>
        </w:rPr>
        <w:t xml:space="preserve">a Kecamatan Dumai Barat Kota Dumai </w:t>
      </w:r>
      <w:r w:rsidRPr="00CE4B95">
        <w:rPr>
          <w:b/>
          <w:lang w:val="en-US"/>
        </w:rPr>
        <w:t>d</w:t>
      </w:r>
      <w:r w:rsidRPr="00CE4B95">
        <w:rPr>
          <w:b/>
          <w:lang w:val="id-ID"/>
        </w:rPr>
        <w:t>alam Meningkatkan Pelayanan Kesehatan</w:t>
      </w:r>
    </w:p>
    <w:p w14:paraId="51C3BAB5" w14:textId="77777777" w:rsidR="00FF0F45" w:rsidRPr="00CE4B95" w:rsidRDefault="00FF0F45" w:rsidP="00FF0F45">
      <w:pPr>
        <w:spacing w:line="480" w:lineRule="auto"/>
        <w:rPr>
          <w:rFonts w:eastAsia="Times New Roman"/>
          <w:lang w:val="id-ID" w:eastAsia="en-ID"/>
        </w:rPr>
      </w:pPr>
      <w:r w:rsidRPr="00CE4B95">
        <w:rPr>
          <w:noProof/>
          <w14:ligatures w14:val="none"/>
        </w:rPr>
        <w:drawing>
          <wp:anchor distT="0" distB="0" distL="114300" distR="114300" simplePos="0" relativeHeight="251684864" behindDoc="0" locked="0" layoutInCell="1" allowOverlap="1" wp14:anchorId="19743D9E" wp14:editId="1B6C8EF9">
            <wp:simplePos x="0" y="0"/>
            <wp:positionH relativeFrom="column">
              <wp:posOffset>-3266</wp:posOffset>
            </wp:positionH>
            <wp:positionV relativeFrom="paragraph">
              <wp:posOffset>2870</wp:posOffset>
            </wp:positionV>
            <wp:extent cx="5046980" cy="2101932"/>
            <wp:effectExtent l="0" t="0" r="1270" b="12700"/>
            <wp:wrapNone/>
            <wp:docPr id="429733103" name="Chart 429733103">
              <a:extLst xmlns:a="http://schemas.openxmlformats.org/drawingml/2006/main">
                <a:ext uri="{FF2B5EF4-FFF2-40B4-BE49-F238E27FC236}">
                  <a16:creationId xmlns:a16="http://schemas.microsoft.com/office/drawing/2014/main" id="{32148F4A-CBBF-4EBE-98CB-2CA34E320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5CDE8A65" w14:textId="77777777" w:rsidR="00FF0F45" w:rsidRPr="00CE4B95" w:rsidRDefault="00FF0F45" w:rsidP="00FF0F45">
      <w:pPr>
        <w:spacing w:line="480" w:lineRule="auto"/>
        <w:rPr>
          <w:rFonts w:eastAsia="Times New Roman"/>
          <w:lang w:val="id-ID" w:eastAsia="en-ID"/>
        </w:rPr>
      </w:pPr>
    </w:p>
    <w:p w14:paraId="607019F5" w14:textId="77777777" w:rsidR="00FF0F45" w:rsidRPr="00CE4B95" w:rsidRDefault="00FF0F45" w:rsidP="00FF0F45">
      <w:pPr>
        <w:spacing w:line="480" w:lineRule="auto"/>
        <w:ind w:left="360"/>
        <w:rPr>
          <w:lang w:val="id-ID"/>
        </w:rPr>
      </w:pPr>
    </w:p>
    <w:p w14:paraId="47A0C0F8" w14:textId="77777777" w:rsidR="00FF0F45" w:rsidRPr="00CE4B95" w:rsidRDefault="00FF0F45" w:rsidP="00FF0F45">
      <w:pPr>
        <w:spacing w:line="480" w:lineRule="auto"/>
        <w:ind w:left="360"/>
        <w:rPr>
          <w:lang w:val="id-ID"/>
        </w:rPr>
      </w:pPr>
    </w:p>
    <w:p w14:paraId="7D17B252" w14:textId="77777777" w:rsidR="00FF0F45" w:rsidRPr="00CE4B95" w:rsidRDefault="00FF0F45" w:rsidP="00FF0F45">
      <w:pPr>
        <w:spacing w:line="480" w:lineRule="auto"/>
        <w:rPr>
          <w:lang w:val="id-ID"/>
        </w:rPr>
      </w:pPr>
    </w:p>
    <w:p w14:paraId="1120F7E4" w14:textId="77777777" w:rsidR="00FF0F45" w:rsidRPr="00CE4B95" w:rsidRDefault="00FF0F45" w:rsidP="00FF0F45">
      <w:pPr>
        <w:spacing w:line="480" w:lineRule="auto"/>
        <w:rPr>
          <w:lang w:val="id-ID"/>
        </w:rPr>
      </w:pPr>
      <w:r w:rsidRPr="00CE4B95">
        <w:rPr>
          <w:lang w:val="id-ID"/>
        </w:rPr>
        <w:t>Sumber: Olahan Data Lapangan</w:t>
      </w:r>
      <w:r w:rsidRPr="00CE4B95">
        <w:rPr>
          <w:lang w:val="en-US"/>
        </w:rPr>
        <w:t xml:space="preserve">, </w:t>
      </w:r>
      <w:r w:rsidRPr="00CE4B95">
        <w:rPr>
          <w:lang w:val="id-ID"/>
        </w:rPr>
        <w:t>2025</w:t>
      </w:r>
    </w:p>
    <w:p w14:paraId="38D2A24C" w14:textId="77777777" w:rsidR="00FF0F45" w:rsidRPr="00CE4B95" w:rsidRDefault="00FF0F45" w:rsidP="00FF0F45">
      <w:pPr>
        <w:widowControl w:val="0"/>
        <w:tabs>
          <w:tab w:val="left" w:pos="2740"/>
          <w:tab w:val="center" w:pos="4182"/>
        </w:tabs>
        <w:autoSpaceDE w:val="0"/>
        <w:autoSpaceDN w:val="0"/>
        <w:spacing w:before="120" w:after="0" w:line="480" w:lineRule="auto"/>
        <w:ind w:firstLine="360"/>
      </w:pPr>
      <w:r w:rsidRPr="00CE4B95">
        <w:rPr>
          <w:rFonts w:eastAsia="Times New Roman"/>
          <w:lang w:val="id-ID" w:eastAsia="en-ID"/>
        </w:rPr>
        <w:t xml:space="preserve">Berdasarkan Diagram V.6 yang menunjukkan Tanggapan </w:t>
      </w:r>
      <w:r w:rsidRPr="00CE4B95">
        <w:rPr>
          <w:rFonts w:eastAsia="Times New Roman"/>
          <w:lang w:val="en-US" w:eastAsia="en-ID"/>
        </w:rPr>
        <w:t>r</w:t>
      </w:r>
      <w:r w:rsidRPr="00CE4B95">
        <w:rPr>
          <w:rFonts w:eastAsia="Times New Roman"/>
          <w:lang w:val="id-ID" w:eastAsia="en-ID"/>
        </w:rPr>
        <w:t>esponden Mengenai kelima Indikator Kinerja Organisasi, dalam analisis kinerja organisasi pada UPT Puskemas Purnama</w:t>
      </w:r>
      <w:r w:rsidRPr="00CE4B95">
        <w:rPr>
          <w:lang w:val="id-ID"/>
        </w:rPr>
        <w:t>,</w:t>
      </w:r>
      <w:r w:rsidRPr="00CE4B95">
        <w:rPr>
          <w:lang w:val="en-US"/>
        </w:rPr>
        <w:t xml:space="preserve"> </w:t>
      </w:r>
      <w:r w:rsidRPr="00CE4B95">
        <w:rPr>
          <w:lang w:val="id-ID"/>
        </w:rPr>
        <w:t xml:space="preserve">Kecamatan Dumai Barat dalam Meningkatkan Pelayanan Kesehatan. </w:t>
      </w:r>
      <w:bookmarkStart w:id="11" w:name="_Hlk208326565"/>
      <w:proofErr w:type="spellStart"/>
      <w:r w:rsidRPr="00CE4B95">
        <w:t>sebagian</w:t>
      </w:r>
      <w:proofErr w:type="spellEnd"/>
      <w:r w:rsidRPr="00CE4B95">
        <w:t xml:space="preserve"> </w:t>
      </w:r>
      <w:proofErr w:type="spellStart"/>
      <w:r w:rsidRPr="00CE4B95">
        <w:t>besar</w:t>
      </w:r>
      <w:proofErr w:type="spellEnd"/>
      <w:r w:rsidRPr="00CE4B95">
        <w:t xml:space="preserve"> </w:t>
      </w:r>
      <w:proofErr w:type="spellStart"/>
      <w:r w:rsidRPr="00CE4B95">
        <w:t>responden</w:t>
      </w:r>
      <w:proofErr w:type="spellEnd"/>
      <w:r w:rsidRPr="00CE4B95">
        <w:t xml:space="preserve"> </w:t>
      </w:r>
      <w:proofErr w:type="spellStart"/>
      <w:r w:rsidRPr="00CE4B95">
        <w:t>memberikan</w:t>
      </w:r>
      <w:proofErr w:type="spellEnd"/>
      <w:r w:rsidRPr="00CE4B95">
        <w:t xml:space="preserve"> </w:t>
      </w:r>
      <w:proofErr w:type="spellStart"/>
      <w:r w:rsidRPr="00CE4B95">
        <w:t>penilaian</w:t>
      </w:r>
      <w:proofErr w:type="spellEnd"/>
      <w:r w:rsidRPr="00CE4B95">
        <w:t xml:space="preserve"> pada </w:t>
      </w:r>
      <w:proofErr w:type="spellStart"/>
      <w:r w:rsidRPr="00CE4B95">
        <w:t>kategori</w:t>
      </w:r>
      <w:proofErr w:type="spellEnd"/>
      <w:r w:rsidRPr="00CE4B95">
        <w:t xml:space="preserve"> </w:t>
      </w:r>
      <w:proofErr w:type="spellStart"/>
      <w:r w:rsidRPr="00CE4B95">
        <w:t>Baik</w:t>
      </w:r>
      <w:proofErr w:type="spellEnd"/>
      <w:r w:rsidRPr="00CE4B95">
        <w:t xml:space="preserve">, </w:t>
      </w:r>
      <w:proofErr w:type="spellStart"/>
      <w:r w:rsidRPr="00CE4B95">
        <w:t>yaitu</w:t>
      </w:r>
      <w:proofErr w:type="spellEnd"/>
      <w:r w:rsidRPr="00CE4B95">
        <w:t xml:space="preserve"> </w:t>
      </w:r>
      <w:proofErr w:type="spellStart"/>
      <w:r w:rsidRPr="00CE4B95">
        <w:t>sebesar</w:t>
      </w:r>
      <w:proofErr w:type="spellEnd"/>
      <w:r w:rsidRPr="00CE4B95">
        <w:t xml:space="preserve"> 54%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t>sekitar</w:t>
      </w:r>
      <w:proofErr w:type="spellEnd"/>
      <w:r w:rsidRPr="00CE4B95">
        <w:t xml:space="preserve"> 67 orang </w:t>
      </w:r>
      <w:proofErr w:type="spellStart"/>
      <w:r w:rsidRPr="00CE4B95">
        <w:t>dari</w:t>
      </w:r>
      <w:proofErr w:type="spellEnd"/>
      <w:r w:rsidRPr="00CE4B95">
        <w:t xml:space="preserve"> 124 orang </w:t>
      </w:r>
      <w:proofErr w:type="spellStart"/>
      <w:r w:rsidRPr="00CE4B95">
        <w:t>responden</w:t>
      </w:r>
      <w:proofErr w:type="spellEnd"/>
      <w:r w:rsidRPr="00CE4B95">
        <w:t xml:space="preserve">. </w:t>
      </w:r>
      <w:proofErr w:type="spellStart"/>
      <w:r w:rsidRPr="00CE4B95">
        <w:t>Selanjutnya</w:t>
      </w:r>
      <w:proofErr w:type="spellEnd"/>
      <w:r w:rsidRPr="00CE4B95">
        <w:t xml:space="preserve">, </w:t>
      </w:r>
      <w:proofErr w:type="spellStart"/>
      <w:r w:rsidRPr="00CE4B95">
        <w:t>sebanyak</w:t>
      </w:r>
      <w:proofErr w:type="spellEnd"/>
      <w:r w:rsidRPr="00CE4B95">
        <w:t xml:space="preserve"> 44% </w:t>
      </w:r>
      <w:proofErr w:type="spellStart"/>
      <w:r w:rsidRPr="00CE4B95">
        <w:t>atau</w:t>
      </w:r>
      <w:proofErr w:type="spellEnd"/>
      <w:r w:rsidRPr="00CE4B95">
        <w:t xml:space="preserve"> </w:t>
      </w:r>
      <w:proofErr w:type="spellStart"/>
      <w:r w:rsidRPr="00CE4B95">
        <w:t>sekitar</w:t>
      </w:r>
      <w:proofErr w:type="spellEnd"/>
      <w:r w:rsidRPr="00CE4B95">
        <w:t xml:space="preserve"> 55 orang </w:t>
      </w:r>
      <w:proofErr w:type="spellStart"/>
      <w:r w:rsidRPr="00CE4B95">
        <w:t>responden</w:t>
      </w:r>
      <w:proofErr w:type="spellEnd"/>
      <w:r w:rsidRPr="00CE4B95">
        <w:t xml:space="preserve"> </w:t>
      </w:r>
      <w:proofErr w:type="spellStart"/>
      <w:r w:rsidRPr="00CE4B95">
        <w:t>dari</w:t>
      </w:r>
      <w:proofErr w:type="spellEnd"/>
      <w:r w:rsidRPr="00CE4B95">
        <w:t xml:space="preserve"> 124 orang </w:t>
      </w:r>
      <w:proofErr w:type="spellStart"/>
      <w:r w:rsidRPr="00CE4B95">
        <w:t>responden</w:t>
      </w:r>
      <w:proofErr w:type="spellEnd"/>
      <w:r w:rsidRPr="00CE4B95">
        <w:t xml:space="preserve"> </w:t>
      </w:r>
      <w:proofErr w:type="spellStart"/>
      <w:r w:rsidRPr="00CE4B95">
        <w:lastRenderedPageBreak/>
        <w:t>menyatakan</w:t>
      </w:r>
      <w:proofErr w:type="spellEnd"/>
      <w:r w:rsidRPr="00CE4B95">
        <w:t xml:space="preserve"> </w:t>
      </w:r>
      <w:proofErr w:type="spellStart"/>
      <w:r w:rsidRPr="00CE4B95">
        <w:t>Cukup</w:t>
      </w:r>
      <w:proofErr w:type="spellEnd"/>
      <w:r w:rsidRPr="00CE4B95">
        <w:t xml:space="preserve"> </w:t>
      </w:r>
      <w:proofErr w:type="spellStart"/>
      <w:r w:rsidRPr="00CE4B95">
        <w:t>Baik</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2% </w:t>
      </w:r>
      <w:proofErr w:type="spellStart"/>
      <w:r w:rsidRPr="00CE4B95">
        <w:t>atau</w:t>
      </w:r>
      <w:proofErr w:type="spellEnd"/>
      <w:r w:rsidRPr="00CE4B95">
        <w:t xml:space="preserve"> </w:t>
      </w:r>
      <w:proofErr w:type="spellStart"/>
      <w:r w:rsidRPr="00CE4B95">
        <w:t>sekitar</w:t>
      </w:r>
      <w:proofErr w:type="spellEnd"/>
      <w:r w:rsidRPr="00CE4B95">
        <w:t xml:space="preserve"> 2 orang </w:t>
      </w:r>
      <w:proofErr w:type="spellStart"/>
      <w:r w:rsidRPr="00CE4B95">
        <w:t>responden</w:t>
      </w:r>
      <w:proofErr w:type="spellEnd"/>
      <w:r w:rsidRPr="00CE4B95">
        <w:t xml:space="preserve"> </w:t>
      </w:r>
      <w:proofErr w:type="spellStart"/>
      <w:r w:rsidRPr="00CE4B95">
        <w:t>dari</w:t>
      </w:r>
      <w:proofErr w:type="spellEnd"/>
      <w:r w:rsidRPr="00CE4B95">
        <w:t xml:space="preserve"> 124 orang </w:t>
      </w:r>
      <w:proofErr w:type="spellStart"/>
      <w:r w:rsidRPr="00CE4B95">
        <w:t>responden</w:t>
      </w:r>
      <w:proofErr w:type="spellEnd"/>
      <w:r w:rsidRPr="00CE4B95">
        <w:t xml:space="preserve"> yang </w:t>
      </w:r>
      <w:proofErr w:type="spellStart"/>
      <w:r w:rsidRPr="00CE4B95">
        <w:t>menyatakan</w:t>
      </w:r>
      <w:proofErr w:type="spellEnd"/>
      <w:r w:rsidRPr="00CE4B95">
        <w:t xml:space="preserve"> </w:t>
      </w:r>
      <w:proofErr w:type="spellStart"/>
      <w:r w:rsidRPr="00CE4B95">
        <w:t>Tidak</w:t>
      </w:r>
      <w:proofErr w:type="spellEnd"/>
      <w:r w:rsidRPr="00CE4B95">
        <w:t xml:space="preserve"> </w:t>
      </w:r>
      <w:proofErr w:type="spellStart"/>
      <w:r w:rsidRPr="00CE4B95">
        <w:t>Baik</w:t>
      </w:r>
      <w:proofErr w:type="spellEnd"/>
      <w:r w:rsidRPr="00CE4B95">
        <w:t>.</w:t>
      </w:r>
    </w:p>
    <w:bookmarkEnd w:id="11"/>
    <w:p w14:paraId="03A9077E" w14:textId="77777777" w:rsidR="00FF0F45" w:rsidRPr="00CE4B95" w:rsidRDefault="00FF0F45" w:rsidP="00FF0F45">
      <w:pPr>
        <w:spacing w:line="480" w:lineRule="auto"/>
        <w:ind w:firstLine="709"/>
        <w:rPr>
          <w:lang w:val="id-ID"/>
        </w:rPr>
      </w:pPr>
      <w:r w:rsidRPr="00CE4B95">
        <w:rPr>
          <w:lang w:val="id-ID"/>
        </w:rPr>
        <w:t xml:space="preserve">Dari </w:t>
      </w:r>
      <w:r w:rsidRPr="00CE4B95">
        <w:rPr>
          <w:lang w:val="en-US"/>
        </w:rPr>
        <w:t>f</w:t>
      </w:r>
      <w:r w:rsidRPr="00CE4B95">
        <w:rPr>
          <w:lang w:val="id-ID"/>
        </w:rPr>
        <w:t xml:space="preserve">rekuensi skor yang diperoleh atas tanggapan </w:t>
      </w:r>
      <w:r w:rsidRPr="00CE4B95">
        <w:rPr>
          <w:lang w:val="en-US"/>
        </w:rPr>
        <w:t>r</w:t>
      </w:r>
      <w:r w:rsidRPr="00CE4B95">
        <w:rPr>
          <w:lang w:val="id-ID"/>
        </w:rPr>
        <w:t>esponden untuk kelima indikator kinerja organisasi dalam analisi</w:t>
      </w:r>
      <w:r w:rsidRPr="00CE4B95">
        <w:rPr>
          <w:lang w:val="en-US"/>
        </w:rPr>
        <w:t>s</w:t>
      </w:r>
      <w:r w:rsidRPr="00CE4B95">
        <w:rPr>
          <w:rFonts w:eastAsia="Times New Roman"/>
          <w:lang w:val="id-ID" w:eastAsia="en-ID"/>
        </w:rPr>
        <w:t xml:space="preserve"> kinerja organisasi pada UPT Puskemas Purnama Kecamatan Dumai Barat</w:t>
      </w:r>
      <w:r w:rsidRPr="00CE4B95">
        <w:rPr>
          <w:lang w:val="id-ID"/>
        </w:rPr>
        <w:t xml:space="preserve"> dalam meningkatkan pelayanan kesehatan dapat dilihat pada garis kontinum berikut ini:</w:t>
      </w:r>
    </w:p>
    <w:p w14:paraId="06912400" w14:textId="77777777" w:rsidR="00FF0F45" w:rsidRPr="00CE4B95" w:rsidRDefault="00FF0F45" w:rsidP="00FF0F45">
      <w:pPr>
        <w:spacing w:line="480" w:lineRule="auto"/>
        <w:ind w:right="-143"/>
        <w:rPr>
          <w:b/>
          <w:bCs w:val="0"/>
          <w:lang w:val="id-ID"/>
        </w:rPr>
      </w:pPr>
      <w:r w:rsidRPr="00CE4B95">
        <w:rPr>
          <w:noProof/>
          <w:lang w:val="id-ID"/>
        </w:rPr>
        <mc:AlternateContent>
          <mc:Choice Requires="wpg">
            <w:drawing>
              <wp:anchor distT="0" distB="0" distL="114300" distR="114300" simplePos="0" relativeHeight="251686912" behindDoc="0" locked="0" layoutInCell="1" allowOverlap="1" wp14:anchorId="2EB59F41" wp14:editId="08AB4E51">
                <wp:simplePos x="0" y="0"/>
                <wp:positionH relativeFrom="column">
                  <wp:posOffset>3831145</wp:posOffset>
                </wp:positionH>
                <wp:positionV relativeFrom="paragraph">
                  <wp:posOffset>-635</wp:posOffset>
                </wp:positionV>
                <wp:extent cx="462280" cy="563880"/>
                <wp:effectExtent l="0" t="0" r="13970" b="26670"/>
                <wp:wrapNone/>
                <wp:docPr id="429733104" name="Group 429733104"/>
                <wp:cNvGraphicFramePr/>
                <a:graphic xmlns:a="http://schemas.openxmlformats.org/drawingml/2006/main">
                  <a:graphicData uri="http://schemas.microsoft.com/office/word/2010/wordprocessingGroup">
                    <wpg:wgp>
                      <wpg:cNvGrpSpPr/>
                      <wpg:grpSpPr>
                        <a:xfrm>
                          <a:off x="0" y="0"/>
                          <a:ext cx="462280" cy="563880"/>
                          <a:chOff x="0" y="35625"/>
                          <a:chExt cx="457200" cy="564450"/>
                        </a:xfrm>
                      </wpg:grpSpPr>
                      <wps:wsp>
                        <wps:cNvPr id="429733105" name="Rectangle 429733105"/>
                        <wps:cNvSpPr/>
                        <wps:spPr>
                          <a:xfrm>
                            <a:off x="0" y="35625"/>
                            <a:ext cx="45720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A4952A" w14:textId="77777777" w:rsidR="00FF0F45" w:rsidRPr="00333392" w:rsidRDefault="00FF0F45" w:rsidP="00FF0F45">
                              <w:pPr>
                                <w:tabs>
                                  <w:tab w:val="left" w:pos="0"/>
                                </w:tabs>
                                <w:spacing w:after="0"/>
                                <w:ind w:left="-180" w:right="-190" w:hanging="14"/>
                                <w:jc w:val="center"/>
                                <w:rPr>
                                  <w:b/>
                                </w:rPr>
                              </w:pPr>
                              <w:r>
                                <w:rPr>
                                  <w:b/>
                                </w:rPr>
                                <w:t xml:space="preserve"> 4.694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733106" name="Straight Arrow Connector 429733106"/>
                        <wps:cNvCnPr/>
                        <wps:spPr>
                          <a:xfrm flipV="1">
                            <a:off x="228600" y="314325"/>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EB59F41" id="Group 429733104" o:spid="_x0000_s1058" style="position:absolute;left:0;text-align:left;margin-left:301.65pt;margin-top:-.05pt;width:36.4pt;height:44.4pt;z-index:251686912" coordorigin=",356" coordsize="4572,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">
                <v:rect id="Rectangle 429733105" o:spid="_x0000_s1059" style="position:absolute;top:356;width:457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" fillcolor="white [3201]" strokecolor="black [3213]" strokeweight="1pt">
                  <v:textbox>
                    <w:txbxContent>
                      <w:p w14:paraId="32A4952A" w14:textId="77777777" w:rsidR="00FF0F45" w:rsidRPr="00333392" w:rsidRDefault="00FF0F45" w:rsidP="00FF0F45">
                        <w:pPr>
                          <w:tabs>
                            <w:tab w:val="left" w:pos="0"/>
                          </w:tabs>
                          <w:spacing w:after="0"/>
                          <w:ind w:left="-180" w:right="-190" w:hanging="14"/>
                          <w:jc w:val="center"/>
                          <w:rPr>
                            <w:b/>
                          </w:rPr>
                        </w:pPr>
                        <w:r>
                          <w:rPr>
                            <w:b/>
                          </w:rPr>
                          <w:t xml:space="preserve"> 4.694</w:t>
                        </w:r>
                      </w:p>
                    </w:txbxContent>
                  </v:textbox>
                </v:rect>
                <v:shape id="Straight Arrow Connector 429733106" o:spid="_x0000_s1060" type="#_x0000_t32" style="position:absolute;left:2286;top:3143;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" strokecolor="black [3200]" strokeweight="1pt">
                  <v:stroke endarrow="open" joinstyle="miter"/>
                </v:shape>
              </v:group>
            </w:pict>
          </mc:Fallback>
        </mc:AlternateContent>
      </w:r>
      <w:r w:rsidRPr="00CE4B95">
        <w:rPr>
          <w:b/>
          <w:bCs w:val="0"/>
          <w:noProof/>
          <w:lang w:val="id-ID"/>
          <w14:ligatures w14:val="none"/>
        </w:rPr>
        <mc:AlternateContent>
          <mc:Choice Requires="wpg">
            <w:drawing>
              <wp:anchor distT="0" distB="0" distL="114300" distR="114300" simplePos="0" relativeHeight="251670528" behindDoc="0" locked="0" layoutInCell="1" allowOverlap="1" wp14:anchorId="2EE83AC4" wp14:editId="1E2333AB">
                <wp:simplePos x="0" y="0"/>
                <wp:positionH relativeFrom="column">
                  <wp:posOffset>20485</wp:posOffset>
                </wp:positionH>
                <wp:positionV relativeFrom="paragraph">
                  <wp:posOffset>375405</wp:posOffset>
                </wp:positionV>
                <wp:extent cx="5015345" cy="378425"/>
                <wp:effectExtent l="0" t="0" r="33020" b="22225"/>
                <wp:wrapNone/>
                <wp:docPr id="429733064" name="Group 429733064"/>
                <wp:cNvGraphicFramePr/>
                <a:graphic xmlns:a="http://schemas.openxmlformats.org/drawingml/2006/main">
                  <a:graphicData uri="http://schemas.microsoft.com/office/word/2010/wordprocessingGroup">
                    <wpg:wgp>
                      <wpg:cNvGrpSpPr/>
                      <wpg:grpSpPr>
                        <a:xfrm>
                          <a:off x="0" y="0"/>
                          <a:ext cx="5015345" cy="378425"/>
                          <a:chOff x="0" y="0"/>
                          <a:chExt cx="5296395" cy="238125"/>
                        </a:xfrm>
                      </wpg:grpSpPr>
                      <wpg:grpSp>
                        <wpg:cNvPr id="429733065" name="Group 429733065"/>
                        <wpg:cNvGrpSpPr/>
                        <wpg:grpSpPr>
                          <a:xfrm>
                            <a:off x="0" y="0"/>
                            <a:ext cx="5296395" cy="238125"/>
                            <a:chOff x="0" y="0"/>
                            <a:chExt cx="5296395" cy="238125"/>
                          </a:xfrm>
                        </wpg:grpSpPr>
                        <wps:wsp>
                          <wps:cNvPr id="429733066" name="Straight Connector 429733066"/>
                          <wps:cNvCnPr/>
                          <wps:spPr>
                            <a:xfrm>
                              <a:off x="0"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67" name="Straight Connector 429733067"/>
                          <wps:cNvCnPr/>
                          <wps:spPr>
                            <a:xfrm>
                              <a:off x="1733801"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68" name="Straight Connector 429733068"/>
                          <wps:cNvCnPr/>
                          <wps:spPr>
                            <a:xfrm>
                              <a:off x="0" y="118754"/>
                              <a:ext cx="5295900" cy="0"/>
                            </a:xfrm>
                            <a:prstGeom prst="line">
                              <a:avLst/>
                            </a:prstGeom>
                          </wps:spPr>
                          <wps:style>
                            <a:lnRef idx="3">
                              <a:schemeClr val="dk1"/>
                            </a:lnRef>
                            <a:fillRef idx="0">
                              <a:schemeClr val="dk1"/>
                            </a:fillRef>
                            <a:effectRef idx="2">
                              <a:schemeClr val="dk1"/>
                            </a:effectRef>
                            <a:fontRef idx="minor">
                              <a:schemeClr val="tx1"/>
                            </a:fontRef>
                          </wps:style>
                          <wps:bodyPr/>
                        </wps:wsp>
                        <wps:wsp>
                          <wps:cNvPr id="429733069" name="Straight Connector 429733069"/>
                          <wps:cNvCnPr/>
                          <wps:spPr>
                            <a:xfrm>
                              <a:off x="5296395" y="0"/>
                              <a:ext cx="0" cy="238125"/>
                            </a:xfrm>
                            <a:prstGeom prst="line">
                              <a:avLst/>
                            </a:prstGeom>
                          </wps:spPr>
                          <wps:style>
                            <a:lnRef idx="3">
                              <a:schemeClr val="dk1"/>
                            </a:lnRef>
                            <a:fillRef idx="0">
                              <a:schemeClr val="dk1"/>
                            </a:fillRef>
                            <a:effectRef idx="2">
                              <a:schemeClr val="dk1"/>
                            </a:effectRef>
                            <a:fontRef idx="minor">
                              <a:schemeClr val="tx1"/>
                            </a:fontRef>
                          </wps:style>
                          <wps:bodyPr/>
                        </wps:wsp>
                        <wps:wsp>
                          <wps:cNvPr id="429733070" name="Straight Connector 429733070"/>
                          <wps:cNvCnPr/>
                          <wps:spPr>
                            <a:xfrm>
                              <a:off x="3538849" y="0"/>
                              <a:ext cx="0" cy="2381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429733071" name="Straight Arrow Connector 429733071"/>
                        <wps:cNvCnPr/>
                        <wps:spPr>
                          <a:xfrm>
                            <a:off x="144978" y="188575"/>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72" name="Straight Arrow Connector 429733072"/>
                        <wps:cNvCnPr/>
                        <wps:spPr>
                          <a:xfrm>
                            <a:off x="3707576" y="185680"/>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429733073" name="Straight Arrow Connector 429733073"/>
                        <wps:cNvCnPr/>
                        <wps:spPr>
                          <a:xfrm>
                            <a:off x="1926277" y="188107"/>
                            <a:ext cx="142494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672FDC2B" id="Group 429733064" o:spid="_x0000_s1026" style="position:absolute;margin-left:1.6pt;margin-top:29.55pt;width:394.9pt;height:29.8pt;z-index:251670528" coordsize="5296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">
                <v:group id="Group 429733065" o:spid="_x0000_s1027" style="position:absolute;width:52963;height:2381" coordsize="52963,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">
                  <v:line id="Straight Connector 429733066" o:spid="_x0000_s1028" style="position:absolute;visibility:visible;mso-wrap-style:square" from="0,0" to="0,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" strokecolor="black [3200]" strokeweight="1.5pt">
                    <v:stroke joinstyle="miter"/>
                  </v:line>
                  <v:line id="Straight Connector 429733067" o:spid="_x0000_s1029" style="position:absolute;visibility:visible;mso-wrap-style:square" from="17338,0" to="1733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" strokecolor="black [3200]" strokeweight="1.5pt">
                    <v:stroke joinstyle="miter"/>
                  </v:line>
                  <v:line id="Straight Connector 429733068" o:spid="_x0000_s1030" style="position:absolute;visibility:visible;mso-wrap-style:square" from="0,1187" to="52959,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" strokecolor="black [3200]" strokeweight="1.5pt">
                    <v:stroke joinstyle="miter"/>
                  </v:line>
                  <v:line id="Straight Connector 429733069" o:spid="_x0000_s1031" style="position:absolute;visibility:visible;mso-wrap-style:square" from="52963,0" to="529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" strokecolor="black [3200]" strokeweight="1.5pt">
                    <v:stroke joinstyle="miter"/>
                  </v:line>
                  <v:line id="Straight Connector 429733070" o:spid="_x0000_s1032" style="position:absolute;visibility:visible;mso-wrap-style:square" from="35388,0" to="35388,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" strokecolor="black [3200]" strokeweight="1.5pt">
                    <v:stroke joinstyle="miter"/>
                  </v:line>
                </v:group>
                <v:shape id="Straight Arrow Connector 429733071" o:spid="_x0000_s1033" type="#_x0000_t32" style="position:absolute;left:1449;top:1885;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" strokecolor="black [3200]" strokeweight="1.5pt">
                  <v:stroke startarrow="block" endarrow="block" joinstyle="miter"/>
                </v:shape>
                <v:shape id="Straight Arrow Connector 429733072" o:spid="_x0000_s1034" type="#_x0000_t32" style="position:absolute;left:37075;top:1856;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" strokecolor="black [3200]" strokeweight="1.5pt">
                  <v:stroke startarrow="block" endarrow="block" joinstyle="miter"/>
                </v:shape>
                <v:shape id="Straight Arrow Connector 429733073" o:spid="_x0000_s1035" type="#_x0000_t32" style="position:absolute;left:19262;top:1881;width:1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" strokecolor="black [3200]" strokeweight="1.5pt">
                  <v:stroke startarrow="block" endarrow="block" joinstyle="miter"/>
                </v:shape>
              </v:group>
            </w:pict>
          </mc:Fallback>
        </mc:AlternateContent>
      </w:r>
    </w:p>
    <w:p w14:paraId="091EC276" w14:textId="77777777" w:rsidR="00FF0F45" w:rsidRPr="00CE4B95" w:rsidRDefault="00FF0F45" w:rsidP="00FF0F45">
      <w:pPr>
        <w:spacing w:line="480" w:lineRule="auto"/>
        <w:ind w:right="-1"/>
        <w:rPr>
          <w:b/>
          <w:lang w:val="id-ID"/>
        </w:rPr>
      </w:pPr>
    </w:p>
    <w:p w14:paraId="7C16CDA7" w14:textId="77777777" w:rsidR="00FF0F45" w:rsidRPr="00CE4B95" w:rsidRDefault="00FF0F45" w:rsidP="00FF0F45">
      <w:pPr>
        <w:tabs>
          <w:tab w:val="left" w:pos="1985"/>
        </w:tabs>
        <w:spacing w:line="480" w:lineRule="auto"/>
        <w:ind w:right="-1"/>
        <w:rPr>
          <w:lang w:val="en-US"/>
        </w:rPr>
      </w:pPr>
      <w:r w:rsidRPr="00CE4B95">
        <w:rPr>
          <w:lang w:val="id-ID"/>
        </w:rPr>
        <w:t>1.8</w:t>
      </w:r>
      <w:r w:rsidRPr="00CE4B95">
        <w:rPr>
          <w:lang w:val="en-US"/>
        </w:rPr>
        <w:t>60</w:t>
      </w:r>
      <w:r w:rsidRPr="00CE4B95">
        <w:rPr>
          <w:lang w:val="id-ID"/>
        </w:rPr>
        <w:t xml:space="preserve">         TB              3.1</w:t>
      </w:r>
      <w:r w:rsidRPr="00CE4B95">
        <w:rPr>
          <w:lang w:val="en-US"/>
        </w:rPr>
        <w:t xml:space="preserve">00  </w:t>
      </w:r>
      <w:r w:rsidRPr="00CE4B95">
        <w:rPr>
          <w:lang w:val="id-ID"/>
        </w:rPr>
        <w:t xml:space="preserve">             CB              4.</w:t>
      </w:r>
      <w:r w:rsidRPr="00CE4B95">
        <w:rPr>
          <w:lang w:val="en-US"/>
        </w:rPr>
        <w:t>340</w:t>
      </w:r>
      <w:r w:rsidRPr="00CE4B95">
        <w:rPr>
          <w:lang w:val="id-ID"/>
        </w:rPr>
        <w:t xml:space="preserve">               B          5.</w:t>
      </w:r>
      <w:r w:rsidRPr="00CE4B95">
        <w:rPr>
          <w:lang w:val="en-US"/>
        </w:rPr>
        <w:t>580</w:t>
      </w:r>
    </w:p>
    <w:p w14:paraId="11DC86FE" w14:textId="77777777" w:rsidR="00FF0F45" w:rsidRPr="00CE4B95" w:rsidRDefault="00FF0F45" w:rsidP="00FF0F45">
      <w:pPr>
        <w:spacing w:line="480" w:lineRule="auto"/>
        <w:ind w:firstLine="709"/>
        <w:rPr>
          <w:lang w:val="id-ID"/>
        </w:rPr>
      </w:pPr>
      <w:r w:rsidRPr="00CE4B95">
        <w:rPr>
          <w:lang w:val="id-ID"/>
        </w:rPr>
        <w:t xml:space="preserve">Berdasarkan garis kontinum diatas terhadap responden tentang 5 (lima) indikator dilihat dari tanggapan </w:t>
      </w:r>
      <w:r w:rsidRPr="00CE4B95">
        <w:rPr>
          <w:lang w:val="en-US"/>
        </w:rPr>
        <w:t>r</w:t>
      </w:r>
      <w:r w:rsidRPr="00CE4B95">
        <w:rPr>
          <w:lang w:val="id-ID"/>
        </w:rPr>
        <w:t>esponden sebanyak 12</w:t>
      </w:r>
      <w:r w:rsidRPr="00CE4B95">
        <w:rPr>
          <w:lang w:val="en-US"/>
        </w:rPr>
        <w:t>4</w:t>
      </w:r>
      <w:r w:rsidRPr="00CE4B95">
        <w:rPr>
          <w:lang w:val="id-ID"/>
        </w:rPr>
        <w:t xml:space="preserve"> orang dalam Analisis kinerja pada UPT Puskesmas Purnama Kecamatan Dumai Barat Kota Dumai dalam Meningkatkan Pelayanan Kesehatan dikatakan  Baik karena skor yang diperoleh dari tanggapan responden sebesar </w:t>
      </w:r>
      <w:r w:rsidRPr="00CE4B95">
        <w:rPr>
          <w:lang w:val="en-US"/>
        </w:rPr>
        <w:t xml:space="preserve">4.694 </w:t>
      </w:r>
      <w:r w:rsidRPr="00CE4B95">
        <w:rPr>
          <w:lang w:val="id-ID"/>
        </w:rPr>
        <w:t>berada pada interval 4.</w:t>
      </w:r>
      <w:r w:rsidRPr="00CE4B95">
        <w:rPr>
          <w:lang w:val="en-US"/>
        </w:rPr>
        <w:t xml:space="preserve">341 – 5.580 </w:t>
      </w:r>
      <w:r w:rsidRPr="00CE4B95">
        <w:rPr>
          <w:lang w:val="id-ID"/>
        </w:rPr>
        <w:t>dengan kategori Baik.</w:t>
      </w:r>
    </w:p>
    <w:p w14:paraId="5433738C" w14:textId="77777777" w:rsidR="00FF0F45" w:rsidRPr="00CE4B95" w:rsidRDefault="00FF0F45" w:rsidP="00533B9C">
      <w:pPr>
        <w:pStyle w:val="ListParagraph"/>
        <w:numPr>
          <w:ilvl w:val="0"/>
          <w:numId w:val="82"/>
        </w:numPr>
        <w:spacing w:line="480" w:lineRule="auto"/>
        <w:ind w:left="284" w:hanging="284"/>
        <w:rPr>
          <w:b/>
          <w:bCs w:val="0"/>
          <w:lang w:val="id-ID"/>
        </w:rPr>
      </w:pPr>
      <w:r w:rsidRPr="00CE4B95">
        <w:rPr>
          <w:b/>
          <w:lang w:val="id-ID"/>
        </w:rPr>
        <w:t xml:space="preserve">Faktor Pendukung Dan Faktor Penghambat Kinerja Organisasi Pada UPT Puskesmas Purnama </w:t>
      </w:r>
    </w:p>
    <w:p w14:paraId="54E4A151" w14:textId="77777777" w:rsidR="00FF0F45" w:rsidRPr="00CE4B95" w:rsidRDefault="00FF0F45" w:rsidP="00FF0F45">
      <w:pPr>
        <w:spacing w:line="480" w:lineRule="auto"/>
        <w:ind w:firstLine="709"/>
        <w:rPr>
          <w:lang w:val="id-ID"/>
        </w:rPr>
      </w:pPr>
      <w:r w:rsidRPr="00CE4B95">
        <w:rPr>
          <w:lang w:val="id-ID"/>
        </w:rPr>
        <w:t>Berdasarkan hasil penelitian mengenai Analisis Kinerja Organisasi pada UPT Puskesmas Purnama Kecamatan Dumai Barat Kota Dumai dalam Meningkatkan Pelayanan Kesehatan di</w:t>
      </w:r>
      <w:r w:rsidRPr="00CE4B95">
        <w:rPr>
          <w:lang w:val="en-US"/>
        </w:rPr>
        <w:t xml:space="preserve"> </w:t>
      </w:r>
      <w:r w:rsidRPr="00CE4B95">
        <w:rPr>
          <w:lang w:val="id-ID"/>
        </w:rPr>
        <w:t>mana penulis menemukan faktor pendukung serta faktor penghambat yang dapat dijelaskan sebagai berikut:</w:t>
      </w:r>
    </w:p>
    <w:p w14:paraId="620D89FF" w14:textId="77777777" w:rsidR="00FF0F45" w:rsidRPr="00CE4B95" w:rsidRDefault="00FF0F45" w:rsidP="00533B9C">
      <w:pPr>
        <w:pStyle w:val="ListParagraph"/>
        <w:numPr>
          <w:ilvl w:val="0"/>
          <w:numId w:val="72"/>
        </w:numPr>
        <w:spacing w:line="480" w:lineRule="auto"/>
        <w:ind w:left="284" w:hanging="284"/>
        <w:rPr>
          <w:b/>
          <w:bCs w:val="0"/>
          <w:lang w:val="id-ID"/>
        </w:rPr>
      </w:pPr>
      <w:r w:rsidRPr="00CE4B95">
        <w:rPr>
          <w:b/>
          <w:lang w:val="id-ID"/>
        </w:rPr>
        <w:lastRenderedPageBreak/>
        <w:t>Faktor pendukung</w:t>
      </w:r>
    </w:p>
    <w:p w14:paraId="3C73F938" w14:textId="77777777" w:rsidR="00FF0F45" w:rsidRPr="00CE4B95" w:rsidRDefault="00FF0F45" w:rsidP="00FF0F45">
      <w:pPr>
        <w:spacing w:line="480" w:lineRule="auto"/>
        <w:ind w:firstLine="709"/>
        <w:rPr>
          <w:lang w:val="id-ID"/>
        </w:rPr>
      </w:pPr>
      <w:r w:rsidRPr="00CE4B95">
        <w:rPr>
          <w:lang w:val="id-ID"/>
        </w:rPr>
        <w:t>Berdasarkan hasil penelitian terhadap kinerja organisasi pada UPT Puskesmas Purnama Kecamatan Dumai Barat Kota Dumai dalam Meningkatkan Pelayanan Kesehatan, memiliki beberapa faktor pendukung antara lain:</w:t>
      </w:r>
    </w:p>
    <w:p w14:paraId="482C9D4E" w14:textId="77777777" w:rsidR="00FF0F45" w:rsidRPr="00CE4B95" w:rsidRDefault="00FF0F45" w:rsidP="00533B9C">
      <w:pPr>
        <w:pStyle w:val="ListParagraph"/>
        <w:numPr>
          <w:ilvl w:val="1"/>
          <w:numId w:val="77"/>
        </w:numPr>
        <w:spacing w:line="480" w:lineRule="auto"/>
        <w:ind w:left="284" w:hanging="284"/>
        <w:rPr>
          <w:lang w:val="id-ID"/>
        </w:rPr>
      </w:pPr>
      <w:r w:rsidRPr="00CE4B95">
        <w:rPr>
          <w:lang w:val="id-ID"/>
        </w:rPr>
        <w:t xml:space="preserve">Kualitas </w:t>
      </w:r>
      <w:r w:rsidRPr="00CE4B95">
        <w:rPr>
          <w:lang w:val="en-US"/>
        </w:rPr>
        <w:t>L</w:t>
      </w:r>
      <w:r w:rsidRPr="00CE4B95">
        <w:rPr>
          <w:lang w:val="id-ID"/>
        </w:rPr>
        <w:t xml:space="preserve">ayanan </w:t>
      </w:r>
    </w:p>
    <w:p w14:paraId="729B8982" w14:textId="77777777" w:rsidR="00FF0F45" w:rsidRPr="00CE4B95" w:rsidRDefault="00FF0F45" w:rsidP="00FF0F45">
      <w:pPr>
        <w:spacing w:line="480" w:lineRule="auto"/>
        <w:ind w:left="284" w:firstLine="709"/>
        <w:rPr>
          <w:lang w:val="id-ID"/>
        </w:rPr>
      </w:pPr>
      <w:r w:rsidRPr="00CE4B95">
        <w:rPr>
          <w:lang w:val="id-ID"/>
        </w:rPr>
        <w:t>Kualitas layanan menjadi salah satu faktor utama yang mendukung keberhasilan pelayanan. Hal ini terlihat dari kemampuan tenaga kesehatan (atau aparatur, tergantung instansi) dalam memberikan pelayanan yang sesuai dengan harapan masyarakat, baik dari segi ketepatan, kelengkapan fasilitas, maupun kemudahan dalam proses pelayanan.</w:t>
      </w:r>
    </w:p>
    <w:p w14:paraId="53F727B4" w14:textId="77777777" w:rsidR="00FF0F45" w:rsidRPr="00CE4B95" w:rsidRDefault="00FF0F45" w:rsidP="00533B9C">
      <w:pPr>
        <w:pStyle w:val="ListParagraph"/>
        <w:numPr>
          <w:ilvl w:val="1"/>
          <w:numId w:val="77"/>
        </w:numPr>
        <w:spacing w:line="480" w:lineRule="auto"/>
        <w:ind w:left="284" w:hanging="284"/>
        <w:rPr>
          <w:lang w:val="id-ID"/>
        </w:rPr>
      </w:pPr>
      <w:r w:rsidRPr="00CE4B95">
        <w:rPr>
          <w:lang w:val="id-ID"/>
        </w:rPr>
        <w:t>Responsibilitas</w:t>
      </w:r>
    </w:p>
    <w:p w14:paraId="4BBAF863" w14:textId="77777777" w:rsidR="00FF0F45" w:rsidRPr="00CE4B95" w:rsidRDefault="00FF0F45" w:rsidP="00FF0F45">
      <w:pPr>
        <w:spacing w:line="480" w:lineRule="auto"/>
        <w:ind w:left="284" w:firstLine="709"/>
        <w:rPr>
          <w:lang w:val="id-ID"/>
        </w:rPr>
      </w:pPr>
      <w:r w:rsidRPr="00CE4B95">
        <w:rPr>
          <w:lang w:val="id-ID"/>
        </w:rPr>
        <w:t>Responsibilitas atau tanggung jawab yang ditunjukkan oleh petugas dalam menjalankan tugasnya menjadi faktor pendukung penting lainnya. Petugas mampu melaksanakan tugas dengan penuh komitmen, tepat waktu, dan sesuai dengan standar operasional prosedur, sehingga menumbuhkan kepercayaan masyarakat terhadap pelayanan yang diberikan.</w:t>
      </w:r>
    </w:p>
    <w:p w14:paraId="5ED7B931" w14:textId="77777777" w:rsidR="00FF0F45" w:rsidRPr="00CE4B95" w:rsidRDefault="00FF0F45" w:rsidP="00533B9C">
      <w:pPr>
        <w:pStyle w:val="ListParagraph"/>
        <w:numPr>
          <w:ilvl w:val="1"/>
          <w:numId w:val="77"/>
        </w:numPr>
        <w:spacing w:line="480" w:lineRule="auto"/>
        <w:ind w:left="284" w:hanging="284"/>
        <w:rPr>
          <w:b/>
          <w:bCs w:val="0"/>
          <w:lang w:val="en-US"/>
        </w:rPr>
      </w:pPr>
      <w:proofErr w:type="spellStart"/>
      <w:r w:rsidRPr="00CE4B95">
        <w:rPr>
          <w:rStyle w:val="Strong"/>
        </w:rPr>
        <w:t>Akuntabilitas</w:t>
      </w:r>
      <w:proofErr w:type="spellEnd"/>
    </w:p>
    <w:p w14:paraId="14E874BB" w14:textId="77777777" w:rsidR="00FF0F45" w:rsidRPr="00CE4B95" w:rsidRDefault="00FF0F45" w:rsidP="00FF0F45">
      <w:pPr>
        <w:spacing w:line="480" w:lineRule="auto"/>
        <w:ind w:left="284" w:firstLine="709"/>
        <w:rPr>
          <w:lang w:val="en-US"/>
        </w:rPr>
      </w:pPr>
      <w:proofErr w:type="spellStart"/>
      <w:r w:rsidRPr="00CE4B95">
        <w:t>Akuntabilitas</w:t>
      </w:r>
      <w:proofErr w:type="spellEnd"/>
      <w:r w:rsidRPr="00CE4B95">
        <w:t xml:space="preserve"> yang </w:t>
      </w:r>
      <w:proofErr w:type="spellStart"/>
      <w:r w:rsidRPr="00CE4B95">
        <w:t>ditunjukkan</w:t>
      </w:r>
      <w:proofErr w:type="spellEnd"/>
      <w:r w:rsidRPr="00CE4B95">
        <w:t xml:space="preserve"> oleh UPT </w:t>
      </w:r>
      <w:proofErr w:type="spellStart"/>
      <w:r w:rsidRPr="00CE4B95">
        <w:t>Puskesmas</w:t>
      </w:r>
      <w:proofErr w:type="spellEnd"/>
      <w:r w:rsidRPr="00CE4B95">
        <w:t xml:space="preserve"> </w:t>
      </w:r>
      <w:proofErr w:type="spellStart"/>
      <w:r w:rsidRPr="00CE4B95">
        <w:t>Purnama</w:t>
      </w:r>
      <w:proofErr w:type="spellEnd"/>
      <w:r w:rsidRPr="00CE4B95">
        <w:t xml:space="preserve"> juga </w:t>
      </w:r>
      <w:proofErr w:type="spellStart"/>
      <w:r w:rsidRPr="00CE4B95">
        <w:t>menjadi</w:t>
      </w:r>
      <w:proofErr w:type="spellEnd"/>
      <w:r w:rsidRPr="00CE4B95">
        <w:t xml:space="preserve"> </w:t>
      </w:r>
      <w:proofErr w:type="spellStart"/>
      <w:r w:rsidRPr="00CE4B95">
        <w:t>faktor</w:t>
      </w:r>
      <w:proofErr w:type="spellEnd"/>
      <w:r w:rsidRPr="00CE4B95">
        <w:t xml:space="preserve"> </w:t>
      </w:r>
      <w:proofErr w:type="spellStart"/>
      <w:r w:rsidRPr="00CE4B95">
        <w:t>pendukung</w:t>
      </w:r>
      <w:proofErr w:type="spellEnd"/>
      <w:r w:rsidRPr="00CE4B95">
        <w:t xml:space="preserve"> </w:t>
      </w:r>
      <w:proofErr w:type="spellStart"/>
      <w:r w:rsidRPr="00CE4B95">
        <w:t>penting</w:t>
      </w:r>
      <w:proofErr w:type="spellEnd"/>
      <w:r w:rsidRPr="00CE4B95">
        <w:t xml:space="preserve">. Hal </w:t>
      </w:r>
      <w:proofErr w:type="spellStart"/>
      <w:r w:rsidRPr="00CE4B95">
        <w:t>ini</w:t>
      </w:r>
      <w:proofErr w:type="spellEnd"/>
      <w:r w:rsidRPr="00CE4B95">
        <w:t xml:space="preserve"> </w:t>
      </w:r>
      <w:proofErr w:type="spellStart"/>
      <w:r w:rsidRPr="00CE4B95">
        <w:t>terlihat</w:t>
      </w:r>
      <w:proofErr w:type="spellEnd"/>
      <w:r w:rsidRPr="00CE4B95">
        <w:t xml:space="preserve"> </w:t>
      </w:r>
      <w:proofErr w:type="spellStart"/>
      <w:r w:rsidRPr="00CE4B95">
        <w:t>dari</w:t>
      </w:r>
      <w:proofErr w:type="spellEnd"/>
      <w:r w:rsidRPr="00CE4B95">
        <w:t xml:space="preserve"> </w:t>
      </w:r>
      <w:proofErr w:type="spellStart"/>
      <w:r w:rsidRPr="00CE4B95">
        <w:t>adanya</w:t>
      </w:r>
      <w:proofErr w:type="spellEnd"/>
      <w:r w:rsidRPr="00CE4B95">
        <w:t xml:space="preserve"> </w:t>
      </w:r>
      <w:proofErr w:type="spellStart"/>
      <w:r w:rsidRPr="00CE4B95">
        <w:lastRenderedPageBreak/>
        <w:t>laporan</w:t>
      </w:r>
      <w:proofErr w:type="spellEnd"/>
      <w:r w:rsidRPr="00CE4B95">
        <w:t xml:space="preserve"> </w:t>
      </w:r>
      <w:proofErr w:type="spellStart"/>
      <w:r w:rsidRPr="00CE4B95">
        <w:t>kerja</w:t>
      </w:r>
      <w:proofErr w:type="spellEnd"/>
      <w:r w:rsidRPr="00CE4B95">
        <w:t xml:space="preserve"> yang </w:t>
      </w:r>
      <w:proofErr w:type="spellStart"/>
      <w:r w:rsidRPr="00CE4B95">
        <w:t>disusun</w:t>
      </w:r>
      <w:proofErr w:type="spellEnd"/>
      <w:r w:rsidRPr="00CE4B95">
        <w:t xml:space="preserve"> </w:t>
      </w:r>
      <w:proofErr w:type="spellStart"/>
      <w:r w:rsidRPr="00CE4B95">
        <w:t>secara</w:t>
      </w:r>
      <w:proofErr w:type="spellEnd"/>
      <w:r w:rsidRPr="00CE4B95">
        <w:t xml:space="preserve"> </w:t>
      </w:r>
      <w:proofErr w:type="spellStart"/>
      <w:r w:rsidRPr="00CE4B95">
        <w:t>berkala</w:t>
      </w:r>
      <w:proofErr w:type="spellEnd"/>
      <w:r w:rsidRPr="00CE4B95">
        <w:t xml:space="preserve">, </w:t>
      </w:r>
      <w:proofErr w:type="spellStart"/>
      <w:r w:rsidRPr="00CE4B95">
        <w:t>kesesuaian</w:t>
      </w:r>
      <w:proofErr w:type="spellEnd"/>
      <w:r w:rsidRPr="00CE4B95">
        <w:t xml:space="preserve"> </w:t>
      </w:r>
      <w:proofErr w:type="spellStart"/>
      <w:r w:rsidRPr="00CE4B95">
        <w:t>antara</w:t>
      </w:r>
      <w:proofErr w:type="spellEnd"/>
      <w:r w:rsidRPr="00CE4B95">
        <w:t xml:space="preserve"> </w:t>
      </w:r>
      <w:proofErr w:type="spellStart"/>
      <w:r w:rsidRPr="00CE4B95">
        <w:t>kegiatan</w:t>
      </w:r>
      <w:proofErr w:type="spellEnd"/>
      <w:r w:rsidRPr="00CE4B95">
        <w:t xml:space="preserve"> </w:t>
      </w:r>
      <w:proofErr w:type="spellStart"/>
      <w:r w:rsidRPr="00CE4B95">
        <w:t>dengan</w:t>
      </w:r>
      <w:proofErr w:type="spellEnd"/>
      <w:r w:rsidRPr="00CE4B95">
        <w:t xml:space="preserve"> </w:t>
      </w:r>
      <w:proofErr w:type="spellStart"/>
      <w:r w:rsidRPr="00CE4B95">
        <w:t>laporan</w:t>
      </w:r>
      <w:proofErr w:type="spellEnd"/>
      <w:r w:rsidRPr="00CE4B95">
        <w:t xml:space="preserve"> yang </w:t>
      </w:r>
      <w:proofErr w:type="spellStart"/>
      <w:r w:rsidRPr="00CE4B95">
        <w:t>disampaikan</w:t>
      </w:r>
      <w:proofErr w:type="spellEnd"/>
      <w:r w:rsidRPr="00CE4B95">
        <w:t xml:space="preserve">, </w:t>
      </w:r>
      <w:proofErr w:type="spellStart"/>
      <w:r w:rsidRPr="00CE4B95">
        <w:t>serta</w:t>
      </w:r>
      <w:proofErr w:type="spellEnd"/>
      <w:r w:rsidRPr="00CE4B95">
        <w:t xml:space="preserve"> </w:t>
      </w:r>
      <w:proofErr w:type="spellStart"/>
      <w:r w:rsidRPr="00CE4B95">
        <w:t>adanya</w:t>
      </w:r>
      <w:proofErr w:type="spellEnd"/>
      <w:r w:rsidRPr="00CE4B95">
        <w:t xml:space="preserve"> target </w:t>
      </w:r>
      <w:proofErr w:type="spellStart"/>
      <w:r w:rsidRPr="00CE4B95">
        <w:t>capaian</w:t>
      </w:r>
      <w:proofErr w:type="spellEnd"/>
      <w:r w:rsidRPr="00CE4B95">
        <w:t xml:space="preserve"> </w:t>
      </w:r>
      <w:proofErr w:type="spellStart"/>
      <w:r w:rsidRPr="00CE4B95">
        <w:t>kinerja</w:t>
      </w:r>
      <w:proofErr w:type="spellEnd"/>
      <w:r w:rsidRPr="00CE4B95">
        <w:t xml:space="preserve"> yang </w:t>
      </w:r>
      <w:proofErr w:type="spellStart"/>
      <w:r w:rsidRPr="00CE4B95">
        <w:t>jelas</w:t>
      </w:r>
      <w:proofErr w:type="spellEnd"/>
      <w:r w:rsidRPr="00CE4B95">
        <w:t xml:space="preserve">. </w:t>
      </w:r>
      <w:proofErr w:type="spellStart"/>
      <w:r w:rsidRPr="00CE4B95">
        <w:t>Dengan</w:t>
      </w:r>
      <w:proofErr w:type="spellEnd"/>
      <w:r w:rsidRPr="00CE4B95">
        <w:t xml:space="preserve"> </w:t>
      </w:r>
      <w:proofErr w:type="spellStart"/>
      <w:r w:rsidRPr="00CE4B95">
        <w:t>adanya</w:t>
      </w:r>
      <w:proofErr w:type="spellEnd"/>
      <w:r w:rsidRPr="00CE4B95">
        <w:t xml:space="preserve"> </w:t>
      </w:r>
      <w:proofErr w:type="spellStart"/>
      <w:r w:rsidRPr="00CE4B95">
        <w:t>akuntabilitas</w:t>
      </w:r>
      <w:proofErr w:type="spellEnd"/>
      <w:r w:rsidRPr="00CE4B95">
        <w:t xml:space="preserve"> </w:t>
      </w:r>
      <w:proofErr w:type="spellStart"/>
      <w:r w:rsidRPr="00CE4B95">
        <w:t>ini</w:t>
      </w:r>
      <w:proofErr w:type="spellEnd"/>
      <w:r w:rsidRPr="00CE4B95">
        <w:t xml:space="preserve">, </w:t>
      </w:r>
      <w:proofErr w:type="spellStart"/>
      <w:r w:rsidRPr="00CE4B95">
        <w:t>pelayanan</w:t>
      </w:r>
      <w:proofErr w:type="spellEnd"/>
      <w:r w:rsidRPr="00CE4B95">
        <w:t xml:space="preserve"> </w:t>
      </w:r>
      <w:proofErr w:type="spellStart"/>
      <w:r w:rsidRPr="00CE4B95">
        <w:t>dapat</w:t>
      </w:r>
      <w:proofErr w:type="spellEnd"/>
      <w:r w:rsidRPr="00CE4B95">
        <w:t xml:space="preserve"> </w:t>
      </w:r>
      <w:proofErr w:type="spellStart"/>
      <w:r w:rsidRPr="00CE4B95">
        <w:t>lebih</w:t>
      </w:r>
      <w:proofErr w:type="spellEnd"/>
      <w:r w:rsidRPr="00CE4B95">
        <w:t xml:space="preserve"> </w:t>
      </w:r>
      <w:proofErr w:type="spellStart"/>
      <w:r w:rsidRPr="00CE4B95">
        <w:t>transparan</w:t>
      </w:r>
      <w:proofErr w:type="spellEnd"/>
      <w:r w:rsidRPr="00CE4B95">
        <w:t xml:space="preserve"> dan </w:t>
      </w:r>
      <w:proofErr w:type="spellStart"/>
      <w:r w:rsidRPr="00CE4B95">
        <w:t>masyarakat</w:t>
      </w:r>
      <w:proofErr w:type="spellEnd"/>
      <w:r w:rsidRPr="00CE4B95">
        <w:t xml:space="preserve"> </w:t>
      </w:r>
      <w:proofErr w:type="spellStart"/>
      <w:r w:rsidRPr="00CE4B95">
        <w:t>merasa</w:t>
      </w:r>
      <w:proofErr w:type="spellEnd"/>
      <w:r w:rsidRPr="00CE4B95">
        <w:t xml:space="preserve"> </w:t>
      </w:r>
      <w:proofErr w:type="spellStart"/>
      <w:r w:rsidRPr="00CE4B95">
        <w:t>percaya</w:t>
      </w:r>
      <w:proofErr w:type="spellEnd"/>
      <w:r w:rsidRPr="00CE4B95">
        <w:t xml:space="preserve"> </w:t>
      </w:r>
      <w:proofErr w:type="spellStart"/>
      <w:r w:rsidRPr="00CE4B95">
        <w:t>terhadap</w:t>
      </w:r>
      <w:proofErr w:type="spellEnd"/>
      <w:r w:rsidRPr="00CE4B95">
        <w:t xml:space="preserve"> </w:t>
      </w:r>
      <w:proofErr w:type="spellStart"/>
      <w:r w:rsidRPr="00CE4B95">
        <w:t>kinerja</w:t>
      </w:r>
      <w:proofErr w:type="spellEnd"/>
      <w:r w:rsidRPr="00CE4B95">
        <w:t xml:space="preserve"> </w:t>
      </w:r>
      <w:proofErr w:type="spellStart"/>
      <w:r w:rsidRPr="00CE4B95">
        <w:t>puskesmas</w:t>
      </w:r>
      <w:proofErr w:type="spellEnd"/>
      <w:r w:rsidRPr="00CE4B95">
        <w:t>.</w:t>
      </w:r>
    </w:p>
    <w:p w14:paraId="34D2DAF0" w14:textId="77777777" w:rsidR="00FF0F45" w:rsidRPr="00CE4B95" w:rsidRDefault="00FF0F45" w:rsidP="00533B9C">
      <w:pPr>
        <w:pStyle w:val="ListParagraph"/>
        <w:numPr>
          <w:ilvl w:val="0"/>
          <w:numId w:val="72"/>
        </w:numPr>
        <w:spacing w:line="480" w:lineRule="auto"/>
        <w:ind w:left="284" w:hanging="284"/>
        <w:rPr>
          <w:b/>
          <w:bCs w:val="0"/>
          <w:lang w:val="id-ID"/>
        </w:rPr>
      </w:pPr>
      <w:r w:rsidRPr="00CE4B95">
        <w:rPr>
          <w:b/>
          <w:lang w:val="id-ID"/>
        </w:rPr>
        <w:t>Faktor penghambat</w:t>
      </w:r>
    </w:p>
    <w:p w14:paraId="1825FB16" w14:textId="77777777" w:rsidR="00FF0F45" w:rsidRPr="00CE4B95" w:rsidRDefault="00FF0F45" w:rsidP="00FF0F45">
      <w:pPr>
        <w:spacing w:line="480" w:lineRule="auto"/>
        <w:ind w:firstLine="709"/>
        <w:rPr>
          <w:lang w:val="id-ID"/>
        </w:rPr>
      </w:pPr>
      <w:r w:rsidRPr="00CE4B95">
        <w:rPr>
          <w:lang w:val="id-ID"/>
        </w:rPr>
        <w:t xml:space="preserve">Selanjutnya faktor yang menjadi penghambat terhadap kinerja organisasi pada </w:t>
      </w:r>
      <w:r w:rsidRPr="00CE4B95">
        <w:rPr>
          <w:lang w:val="en-US"/>
        </w:rPr>
        <w:t xml:space="preserve">UPT </w:t>
      </w:r>
      <w:r w:rsidRPr="00CE4B95">
        <w:rPr>
          <w:lang w:val="id-ID"/>
        </w:rPr>
        <w:t xml:space="preserve">Puskesmas </w:t>
      </w:r>
      <w:proofErr w:type="spellStart"/>
      <w:r w:rsidRPr="00CE4B95">
        <w:rPr>
          <w:lang w:val="en-US"/>
        </w:rPr>
        <w:t>Purnama</w:t>
      </w:r>
      <w:proofErr w:type="spellEnd"/>
      <w:r w:rsidRPr="00CE4B95">
        <w:rPr>
          <w:lang w:val="en-US"/>
        </w:rPr>
        <w:t xml:space="preserve"> </w:t>
      </w:r>
      <w:proofErr w:type="spellStart"/>
      <w:r w:rsidRPr="00CE4B95">
        <w:rPr>
          <w:lang w:val="en-US"/>
        </w:rPr>
        <w:t>Kecamatan</w:t>
      </w:r>
      <w:proofErr w:type="spellEnd"/>
      <w:r w:rsidRPr="00CE4B95">
        <w:rPr>
          <w:lang w:val="en-US"/>
        </w:rPr>
        <w:t xml:space="preserve"> </w:t>
      </w:r>
      <w:r w:rsidRPr="00CE4B95">
        <w:rPr>
          <w:lang w:val="id-ID"/>
        </w:rPr>
        <w:t>Dumai Barat kota Dumai</w:t>
      </w:r>
      <w:r w:rsidRPr="00CE4B95">
        <w:rPr>
          <w:lang w:val="en-US"/>
        </w:rPr>
        <w:t xml:space="preserve"> </w:t>
      </w:r>
      <w:r w:rsidRPr="00CE4B95">
        <w:rPr>
          <w:lang w:val="id-ID"/>
        </w:rPr>
        <w:t>dalam Meningkatkan Pelayanan Kesehatan</w:t>
      </w:r>
      <w:r w:rsidRPr="00CE4B95">
        <w:rPr>
          <w:lang w:val="en-US"/>
        </w:rPr>
        <w:t>,</w:t>
      </w:r>
      <w:r w:rsidRPr="00CE4B95">
        <w:rPr>
          <w:lang w:val="id-ID"/>
        </w:rPr>
        <w:t> antara lain :</w:t>
      </w:r>
    </w:p>
    <w:p w14:paraId="041E42ED" w14:textId="77777777" w:rsidR="00FF0F45" w:rsidRPr="00CE4B95" w:rsidRDefault="00FF0F45" w:rsidP="00533B9C">
      <w:pPr>
        <w:pStyle w:val="ListParagraph"/>
        <w:numPr>
          <w:ilvl w:val="0"/>
          <w:numId w:val="73"/>
        </w:numPr>
        <w:spacing w:line="480" w:lineRule="auto"/>
        <w:ind w:left="284" w:hanging="284"/>
        <w:rPr>
          <w:lang w:val="id-ID"/>
        </w:rPr>
      </w:pPr>
      <w:r w:rsidRPr="00CE4B95">
        <w:rPr>
          <w:lang w:val="id-ID"/>
        </w:rPr>
        <w:t>Produktivitas</w:t>
      </w:r>
    </w:p>
    <w:p w14:paraId="17FA3FF6" w14:textId="77777777" w:rsidR="00FF0F45" w:rsidRPr="00CE4B95" w:rsidRDefault="00FF0F45" w:rsidP="00FF0F45">
      <w:pPr>
        <w:spacing w:line="480" w:lineRule="auto"/>
        <w:ind w:left="284" w:firstLine="709"/>
        <w:rPr>
          <w:lang w:val="id-ID"/>
        </w:rPr>
      </w:pPr>
      <w:r w:rsidRPr="00CE4B95">
        <w:rPr>
          <w:lang w:val="id-ID"/>
        </w:rPr>
        <w:t>Rendahnya tingkat produktivitas menjadi salah satu faktor penghambat kinerja organisasi. Hal ini dapat dilihat dari ketidaksesuaian hasil kerja dengan standar yang telah di tetapkan serta menurunnya efisiensi dan efektivitas dalam pencapaian hasil kerja.</w:t>
      </w:r>
    </w:p>
    <w:p w14:paraId="76748D3E" w14:textId="77777777" w:rsidR="00FF0F45" w:rsidRPr="00CE4B95" w:rsidRDefault="00FF0F45" w:rsidP="00533B9C">
      <w:pPr>
        <w:pStyle w:val="ListParagraph"/>
        <w:numPr>
          <w:ilvl w:val="0"/>
          <w:numId w:val="73"/>
        </w:numPr>
        <w:spacing w:line="480" w:lineRule="auto"/>
        <w:ind w:left="284" w:hanging="284"/>
        <w:rPr>
          <w:lang w:val="id-ID"/>
        </w:rPr>
      </w:pPr>
      <w:r w:rsidRPr="00CE4B95">
        <w:rPr>
          <w:lang w:val="id-ID"/>
        </w:rPr>
        <w:t>Responsivitas</w:t>
      </w:r>
    </w:p>
    <w:p w14:paraId="705B6B4C" w14:textId="77777777" w:rsidR="00FF0F45" w:rsidRPr="00CE4B95" w:rsidRDefault="00FF0F45" w:rsidP="00FF0F45">
      <w:pPr>
        <w:spacing w:line="480" w:lineRule="auto"/>
        <w:ind w:left="284" w:firstLine="709"/>
        <w:rPr>
          <w:lang w:val="id-ID"/>
        </w:rPr>
      </w:pPr>
      <w:r w:rsidRPr="00CE4B95">
        <w:rPr>
          <w:lang w:val="id-ID"/>
        </w:rPr>
        <w:t>Tingkat responsivitas yang belum optimal juga menjadi penghambat dalam pelayanan. Hal ini disebabkan oleh keterbatasan jumlah tenaga kesehatan/aparatur dibandingkan dengan jumlah masyarakat yang dilayani, sehingga berdampak pada beban kerja yang tinggi, organisasi atau petugas menjadi sedikit lebih lambat</w:t>
      </w:r>
      <w:r w:rsidRPr="00CE4B95">
        <w:rPr>
          <w:lang w:val="en-US"/>
        </w:rPr>
        <w:t xml:space="preserve"> </w:t>
      </w:r>
      <w:r w:rsidRPr="00CE4B95">
        <w:rPr>
          <w:lang w:val="id-ID"/>
        </w:rPr>
        <w:t>dalam memberikan tanggapan terhadap kebutuhan, permintaan, maupun keluhan masyarakat.</w:t>
      </w:r>
    </w:p>
    <w:p w14:paraId="7E303279" w14:textId="77777777" w:rsidR="00FF0F45" w:rsidRPr="00CE4B95" w:rsidRDefault="00FF0F45" w:rsidP="00FF0F45">
      <w:pPr>
        <w:spacing w:after="0" w:line="480" w:lineRule="auto"/>
        <w:rPr>
          <w:b/>
          <w:noProof/>
          <w:lang w:val="id-ID"/>
        </w:rPr>
        <w:sectPr w:rsidR="00FF0F45" w:rsidRPr="00CE4B95" w:rsidSect="00FF0F45">
          <w:type w:val="continuous"/>
          <w:pgSz w:w="11906" w:h="16838" w:code="9"/>
          <w:pgMar w:top="2268" w:right="1701" w:bottom="1701" w:left="2268" w:header="720" w:footer="720" w:gutter="0"/>
          <w:pgNumType w:start="88"/>
          <w:cols w:space="720"/>
          <w:titlePg/>
          <w:docGrid w:linePitch="326"/>
        </w:sectPr>
      </w:pPr>
    </w:p>
    <w:p w14:paraId="1A0D5381" w14:textId="77777777" w:rsidR="00FF0F45" w:rsidRPr="00CE4B95" w:rsidRDefault="00FF0F45" w:rsidP="00FF0F45">
      <w:pPr>
        <w:spacing w:after="0" w:line="480" w:lineRule="auto"/>
        <w:jc w:val="center"/>
        <w:rPr>
          <w:b/>
          <w:bCs w:val="0"/>
          <w:noProof/>
          <w:lang w:val="id-ID"/>
        </w:rPr>
      </w:pPr>
      <w:r w:rsidRPr="00CE4B95">
        <w:rPr>
          <w:b/>
          <w:noProof/>
          <w:lang w:val="id-ID"/>
        </w:rPr>
        <w:lastRenderedPageBreak/>
        <w:t>BAB VI</w:t>
      </w:r>
    </w:p>
    <w:p w14:paraId="0C4945F9" w14:textId="77777777" w:rsidR="00FF0F45" w:rsidRPr="00CE4B95" w:rsidRDefault="00FF0F45" w:rsidP="00FF0F45">
      <w:pPr>
        <w:spacing w:after="0" w:line="480" w:lineRule="auto"/>
        <w:jc w:val="center"/>
        <w:rPr>
          <w:b/>
          <w:bCs w:val="0"/>
          <w:noProof/>
          <w:lang w:val="id-ID"/>
        </w:rPr>
      </w:pPr>
      <w:r w:rsidRPr="00CE4B95">
        <w:rPr>
          <w:b/>
          <w:noProof/>
          <w:lang w:val="id-ID"/>
        </w:rPr>
        <w:t>KESIMPULAN DAN SARAN</w:t>
      </w:r>
    </w:p>
    <w:p w14:paraId="720E0738" w14:textId="77777777" w:rsidR="00FF0F45" w:rsidRPr="00CE4B95" w:rsidRDefault="00FF0F45" w:rsidP="00533B9C">
      <w:pPr>
        <w:pStyle w:val="NormalWeb"/>
        <w:numPr>
          <w:ilvl w:val="0"/>
          <w:numId w:val="74"/>
        </w:numPr>
        <w:spacing w:after="120" w:line="480" w:lineRule="auto"/>
        <w:ind w:left="284" w:hanging="284"/>
        <w:rPr>
          <w:rFonts w:ascii="Arial" w:hAnsi="Arial" w:cs="Arial"/>
          <w:b/>
          <w:bCs/>
          <w:noProof/>
          <w:lang w:val="id-ID"/>
        </w:rPr>
      </w:pPr>
      <w:r w:rsidRPr="00CE4B95">
        <w:rPr>
          <w:rFonts w:ascii="Arial" w:hAnsi="Arial" w:cs="Arial"/>
          <w:b/>
          <w:bCs/>
          <w:noProof/>
          <w:lang w:val="id-ID"/>
        </w:rPr>
        <w:t>Kesimpulan</w:t>
      </w:r>
    </w:p>
    <w:p w14:paraId="1F37DE2A" w14:textId="77777777" w:rsidR="00FF0F45" w:rsidRPr="00CE4B95" w:rsidRDefault="00FF0F45" w:rsidP="00FF0F45">
      <w:pPr>
        <w:spacing w:line="480" w:lineRule="auto"/>
        <w:ind w:firstLine="709"/>
      </w:pPr>
      <w:proofErr w:type="spellStart"/>
      <w:r w:rsidRPr="00CE4B95">
        <w:t>Berdasarkan</w:t>
      </w:r>
      <w:proofErr w:type="spellEnd"/>
      <w:r w:rsidRPr="00CE4B95">
        <w:t xml:space="preserve"> </w:t>
      </w:r>
      <w:proofErr w:type="spellStart"/>
      <w:r w:rsidRPr="00CE4B95">
        <w:t>penelitian</w:t>
      </w:r>
      <w:proofErr w:type="spellEnd"/>
      <w:r w:rsidRPr="00CE4B95">
        <w:t xml:space="preserve"> </w:t>
      </w:r>
      <w:proofErr w:type="spellStart"/>
      <w:r w:rsidRPr="00CE4B95">
        <w:t>mengenai</w:t>
      </w:r>
      <w:proofErr w:type="spellEnd"/>
      <w:r w:rsidRPr="00CE4B95">
        <w:t xml:space="preserve"> </w:t>
      </w:r>
      <w:proofErr w:type="spellStart"/>
      <w:r w:rsidRPr="00CE4B95">
        <w:t>kinerja</w:t>
      </w:r>
      <w:proofErr w:type="spellEnd"/>
      <w:r w:rsidRPr="00CE4B95">
        <w:t xml:space="preserve"> </w:t>
      </w:r>
      <w:proofErr w:type="spellStart"/>
      <w:r w:rsidRPr="00CE4B95">
        <w:t>organisasi</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Kecamatan</w:t>
      </w:r>
      <w:proofErr w:type="spellEnd"/>
      <w:r w:rsidRPr="00CE4B95">
        <w:t xml:space="preserve"> </w:t>
      </w:r>
      <w:proofErr w:type="spellStart"/>
      <w:r w:rsidRPr="00CE4B95">
        <w:t>Dumai</w:t>
      </w:r>
      <w:proofErr w:type="spellEnd"/>
      <w:r w:rsidRPr="00CE4B95">
        <w:t xml:space="preserve"> Barat Kota </w:t>
      </w:r>
      <w:proofErr w:type="spellStart"/>
      <w:r w:rsidRPr="00CE4B95">
        <w:t>Dumai</w:t>
      </w:r>
      <w:proofErr w:type="spellEnd"/>
      <w:r w:rsidRPr="00CE4B95">
        <w:t xml:space="preserve"> </w:t>
      </w:r>
      <w:proofErr w:type="spellStart"/>
      <w:r w:rsidRPr="00CE4B95">
        <w:t>dalam</w:t>
      </w:r>
      <w:proofErr w:type="spellEnd"/>
      <w:r w:rsidRPr="00CE4B95">
        <w:t xml:space="preserve"> </w:t>
      </w:r>
      <w:proofErr w:type="spellStart"/>
      <w:r w:rsidRPr="00CE4B95">
        <w:t>meningkatkan</w:t>
      </w:r>
      <w:proofErr w:type="spellEnd"/>
      <w:r w:rsidRPr="00CE4B95">
        <w:t xml:space="preserve"> </w:t>
      </w:r>
      <w:proofErr w:type="spellStart"/>
      <w:r w:rsidRPr="00CE4B95">
        <w:t>pelayanan</w:t>
      </w:r>
      <w:proofErr w:type="spellEnd"/>
      <w:r w:rsidRPr="00CE4B95">
        <w:t xml:space="preserve"> </w:t>
      </w:r>
      <w:proofErr w:type="spellStart"/>
      <w:r w:rsidRPr="00CE4B95">
        <w:t>kesehatan</w:t>
      </w:r>
      <w:proofErr w:type="spellEnd"/>
      <w:r w:rsidRPr="00CE4B95">
        <w:t xml:space="preserve">, </w:t>
      </w:r>
      <w:proofErr w:type="spellStart"/>
      <w:r w:rsidRPr="00CE4B95">
        <w:t>penulis</w:t>
      </w:r>
      <w:proofErr w:type="spellEnd"/>
      <w:r w:rsidRPr="00CE4B95">
        <w:t xml:space="preserve"> </w:t>
      </w:r>
      <w:proofErr w:type="spellStart"/>
      <w:r w:rsidRPr="00CE4B95">
        <w:t>menarik</w:t>
      </w:r>
      <w:proofErr w:type="spellEnd"/>
      <w:r w:rsidRPr="00CE4B95">
        <w:t xml:space="preserve"> </w:t>
      </w:r>
      <w:proofErr w:type="spellStart"/>
      <w:r w:rsidRPr="00CE4B95">
        <w:t>beberapa</w:t>
      </w:r>
      <w:proofErr w:type="spellEnd"/>
      <w:r w:rsidRPr="00CE4B95">
        <w:t xml:space="preserve"> </w:t>
      </w:r>
      <w:proofErr w:type="spellStart"/>
      <w:r w:rsidRPr="00CE4B95">
        <w:t>kesimpulan</w:t>
      </w:r>
      <w:proofErr w:type="spellEnd"/>
      <w:r w:rsidRPr="00CE4B95">
        <w:t xml:space="preserve"> </w:t>
      </w:r>
      <w:proofErr w:type="spellStart"/>
      <w:r w:rsidRPr="00CE4B95">
        <w:t>sebagai</w:t>
      </w:r>
      <w:proofErr w:type="spellEnd"/>
      <w:r w:rsidRPr="00CE4B95">
        <w:t xml:space="preserve"> </w:t>
      </w:r>
      <w:proofErr w:type="spellStart"/>
      <w:r w:rsidRPr="00CE4B95">
        <w:t>berikut</w:t>
      </w:r>
      <w:proofErr w:type="spellEnd"/>
      <w:r w:rsidRPr="00CE4B95">
        <w:t>:</w:t>
      </w:r>
    </w:p>
    <w:p w14:paraId="3D52BD9C" w14:textId="77777777" w:rsidR="00FF0F45" w:rsidRPr="00CE4B95" w:rsidRDefault="00FF0F45" w:rsidP="00533B9C">
      <w:pPr>
        <w:pStyle w:val="ListParagraph"/>
        <w:numPr>
          <w:ilvl w:val="0"/>
          <w:numId w:val="78"/>
        </w:numPr>
        <w:spacing w:line="480" w:lineRule="auto"/>
        <w:ind w:left="284" w:hanging="284"/>
      </w:pPr>
      <w:proofErr w:type="spellStart"/>
      <w:r w:rsidRPr="00CE4B95">
        <w:t>Berdasarkan</w:t>
      </w:r>
      <w:proofErr w:type="spellEnd"/>
      <w:r w:rsidRPr="00CE4B95">
        <w:t xml:space="preserve"> </w:t>
      </w:r>
      <w:proofErr w:type="spellStart"/>
      <w:r w:rsidRPr="00CE4B95">
        <w:t>hasil</w:t>
      </w:r>
      <w:proofErr w:type="spellEnd"/>
      <w:r w:rsidRPr="00CE4B95">
        <w:t xml:space="preserve"> </w:t>
      </w:r>
      <w:proofErr w:type="spellStart"/>
      <w:r w:rsidRPr="00CE4B95">
        <w:t>penelitian</w:t>
      </w:r>
      <w:proofErr w:type="spellEnd"/>
      <w:r w:rsidRPr="00CE4B95">
        <w:t xml:space="preserve">, </w:t>
      </w:r>
      <w:proofErr w:type="spellStart"/>
      <w:r w:rsidRPr="00CE4B95">
        <w:t>kinerja</w:t>
      </w:r>
      <w:proofErr w:type="spellEnd"/>
      <w:r w:rsidRPr="00CE4B95">
        <w:t xml:space="preserve"> </w:t>
      </w:r>
      <w:proofErr w:type="spellStart"/>
      <w:r w:rsidRPr="00CE4B95">
        <w:t>organisasi</w:t>
      </w:r>
      <w:proofErr w:type="spellEnd"/>
      <w:r w:rsidRPr="00CE4B95">
        <w:t xml:space="preserve"> pada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Kecamatan</w:t>
      </w:r>
      <w:proofErr w:type="spellEnd"/>
      <w:r w:rsidRPr="00CE4B95">
        <w:t xml:space="preserve"> </w:t>
      </w:r>
      <w:proofErr w:type="spellStart"/>
      <w:r w:rsidRPr="00CE4B95">
        <w:t>Dumai</w:t>
      </w:r>
      <w:proofErr w:type="spellEnd"/>
      <w:r w:rsidRPr="00CE4B95">
        <w:t xml:space="preserve"> Barat </w:t>
      </w:r>
      <w:proofErr w:type="spellStart"/>
      <w:r w:rsidRPr="00CE4B95">
        <w:t>dinilai</w:t>
      </w:r>
      <w:proofErr w:type="spellEnd"/>
      <w:r w:rsidRPr="00CE4B95">
        <w:t xml:space="preserve"> </w:t>
      </w:r>
      <w:proofErr w:type="spellStart"/>
      <w:r w:rsidRPr="00CE4B95">
        <w:rPr>
          <w:rStyle w:val="Strong"/>
        </w:rPr>
        <w:t>Baik</w:t>
      </w:r>
      <w:proofErr w:type="spellEnd"/>
      <w:r w:rsidRPr="00CE4B95">
        <w:t xml:space="preserve"> </w:t>
      </w:r>
      <w:proofErr w:type="spellStart"/>
      <w:r w:rsidRPr="00CE4B95">
        <w:t>dengan</w:t>
      </w:r>
      <w:proofErr w:type="spellEnd"/>
      <w:r w:rsidRPr="00CE4B95">
        <w:t xml:space="preserve"> </w:t>
      </w:r>
      <w:proofErr w:type="spellStart"/>
      <w:r w:rsidRPr="00CE4B95">
        <w:t>skor</w:t>
      </w:r>
      <w:proofErr w:type="spellEnd"/>
      <w:r w:rsidRPr="00CE4B95">
        <w:t xml:space="preserve"> total 4.694 </w:t>
      </w:r>
      <w:proofErr w:type="spellStart"/>
      <w:r w:rsidRPr="00CE4B95">
        <w:t>dari</w:t>
      </w:r>
      <w:proofErr w:type="spellEnd"/>
      <w:r w:rsidRPr="00CE4B95">
        <w:t xml:space="preserve"> 124 </w:t>
      </w:r>
      <w:proofErr w:type="spellStart"/>
      <w:r w:rsidRPr="00CE4B95">
        <w:t>responden</w:t>
      </w:r>
      <w:proofErr w:type="spellEnd"/>
      <w:r w:rsidRPr="00CE4B95">
        <w:t xml:space="preserve">. Skor </w:t>
      </w:r>
      <w:proofErr w:type="spellStart"/>
      <w:r w:rsidRPr="00CE4B95">
        <w:t>tersebut</w:t>
      </w:r>
      <w:proofErr w:type="spellEnd"/>
      <w:r w:rsidRPr="00CE4B95">
        <w:t xml:space="preserve"> </w:t>
      </w:r>
      <w:proofErr w:type="spellStart"/>
      <w:r w:rsidRPr="00CE4B95">
        <w:t>berada</w:t>
      </w:r>
      <w:proofErr w:type="spellEnd"/>
      <w:r w:rsidRPr="00CE4B95">
        <w:t xml:space="preserve"> pada interval 4.341 – 5.580 yang </w:t>
      </w:r>
      <w:proofErr w:type="spellStart"/>
      <w:r w:rsidRPr="00CE4B95">
        <w:t>termasuk</w:t>
      </w:r>
      <w:proofErr w:type="spellEnd"/>
      <w:r w:rsidRPr="00CE4B95">
        <w:t xml:space="preserve"> </w:t>
      </w:r>
      <w:proofErr w:type="spellStart"/>
      <w:r w:rsidRPr="00CE4B95">
        <w:t>kategori</w:t>
      </w:r>
      <w:proofErr w:type="spellEnd"/>
      <w:r w:rsidRPr="00CE4B95">
        <w:t xml:space="preserve"> “</w:t>
      </w:r>
      <w:proofErr w:type="spellStart"/>
      <w:r w:rsidRPr="00CE4B95">
        <w:rPr>
          <w:b/>
          <w:bCs w:val="0"/>
        </w:rPr>
        <w:t>Baik</w:t>
      </w:r>
      <w:proofErr w:type="spellEnd"/>
      <w:r w:rsidRPr="00CE4B95">
        <w:t xml:space="preserve">”. Hal </w:t>
      </w:r>
      <w:proofErr w:type="spellStart"/>
      <w:r w:rsidRPr="00CE4B95">
        <w:t>ini</w:t>
      </w:r>
      <w:proofErr w:type="spellEnd"/>
      <w:r w:rsidRPr="00CE4B95">
        <w:t xml:space="preserve"> </w:t>
      </w:r>
      <w:proofErr w:type="spellStart"/>
      <w:r w:rsidRPr="00CE4B95">
        <w:t>menunjukkan</w:t>
      </w:r>
      <w:proofErr w:type="spellEnd"/>
      <w:r w:rsidRPr="00CE4B95">
        <w:t xml:space="preserve"> </w:t>
      </w:r>
      <w:proofErr w:type="spellStart"/>
      <w:r w:rsidRPr="00CE4B95">
        <w:t>bahwa</w:t>
      </w:r>
      <w:proofErr w:type="spellEnd"/>
      <w:r w:rsidRPr="00CE4B95">
        <w:t xml:space="preserve"> </w:t>
      </w:r>
      <w:proofErr w:type="spellStart"/>
      <w:r w:rsidRPr="00CE4B95">
        <w:t>kinerja</w:t>
      </w:r>
      <w:proofErr w:type="spellEnd"/>
      <w:r w:rsidRPr="00CE4B95">
        <w:t xml:space="preserve"> </w:t>
      </w:r>
      <w:proofErr w:type="spellStart"/>
      <w:r w:rsidRPr="00CE4B95">
        <w:t>organisasi</w:t>
      </w:r>
      <w:proofErr w:type="spellEnd"/>
      <w:r w:rsidRPr="00CE4B95">
        <w:t xml:space="preserve">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secara</w:t>
      </w:r>
      <w:proofErr w:type="spellEnd"/>
      <w:r w:rsidRPr="00CE4B95">
        <w:t xml:space="preserve"> </w:t>
      </w:r>
      <w:proofErr w:type="spellStart"/>
      <w:r w:rsidRPr="00CE4B95">
        <w:t>umum</w:t>
      </w:r>
      <w:proofErr w:type="spellEnd"/>
      <w:r w:rsidRPr="00CE4B95">
        <w:t xml:space="preserve"> </w:t>
      </w:r>
      <w:proofErr w:type="spellStart"/>
      <w:r w:rsidRPr="00CE4B95">
        <w:t>telah</w:t>
      </w:r>
      <w:proofErr w:type="spellEnd"/>
      <w:r w:rsidRPr="00CE4B95">
        <w:t xml:space="preserve"> </w:t>
      </w:r>
      <w:proofErr w:type="spellStart"/>
      <w:r w:rsidRPr="00CE4B95">
        <w:t>berjalan</w:t>
      </w:r>
      <w:proofErr w:type="spellEnd"/>
      <w:r w:rsidRPr="00CE4B95">
        <w:t xml:space="preserve"> </w:t>
      </w:r>
      <w:proofErr w:type="spellStart"/>
      <w:r w:rsidRPr="00CE4B95">
        <w:t>dengan</w:t>
      </w:r>
      <w:proofErr w:type="spellEnd"/>
      <w:r w:rsidRPr="00CE4B95">
        <w:t xml:space="preserve"> </w:t>
      </w:r>
      <w:proofErr w:type="spellStart"/>
      <w:r w:rsidRPr="00CE4B95">
        <w:t>cukup</w:t>
      </w:r>
      <w:proofErr w:type="spellEnd"/>
      <w:r w:rsidRPr="00CE4B95">
        <w:t xml:space="preserve"> optimal </w:t>
      </w:r>
      <w:proofErr w:type="spellStart"/>
      <w:r w:rsidRPr="00CE4B95">
        <w:t>dalam</w:t>
      </w:r>
      <w:proofErr w:type="spellEnd"/>
      <w:r w:rsidRPr="00CE4B95">
        <w:t xml:space="preserve"> </w:t>
      </w:r>
      <w:proofErr w:type="spellStart"/>
      <w:r w:rsidRPr="00CE4B95">
        <w:t>memberikan</w:t>
      </w:r>
      <w:proofErr w:type="spellEnd"/>
      <w:r w:rsidRPr="00CE4B95">
        <w:t xml:space="preserve"> </w:t>
      </w:r>
      <w:proofErr w:type="spellStart"/>
      <w:r w:rsidRPr="00CE4B95">
        <w:t>pelayanan</w:t>
      </w:r>
      <w:proofErr w:type="spellEnd"/>
      <w:r w:rsidRPr="00CE4B95">
        <w:t xml:space="preserve"> </w:t>
      </w:r>
      <w:proofErr w:type="spellStart"/>
      <w:r w:rsidRPr="00CE4B95">
        <w:t>kesehatan</w:t>
      </w:r>
      <w:proofErr w:type="spellEnd"/>
      <w:r w:rsidRPr="00CE4B95">
        <w:t xml:space="preserve"> </w:t>
      </w:r>
      <w:proofErr w:type="spellStart"/>
      <w:r w:rsidRPr="00CE4B95">
        <w:t>kepada</w:t>
      </w:r>
      <w:proofErr w:type="spellEnd"/>
      <w:r w:rsidRPr="00CE4B95">
        <w:t xml:space="preserve"> </w:t>
      </w:r>
      <w:proofErr w:type="spellStart"/>
      <w:r w:rsidRPr="00CE4B95">
        <w:t>masyarakat</w:t>
      </w:r>
      <w:proofErr w:type="spellEnd"/>
      <w:r w:rsidRPr="00CE4B95">
        <w:t>.</w:t>
      </w:r>
    </w:p>
    <w:p w14:paraId="2A40E709" w14:textId="77777777" w:rsidR="00FF0F45" w:rsidRPr="00CE4B95" w:rsidRDefault="00FF0F45" w:rsidP="00533B9C">
      <w:pPr>
        <w:pStyle w:val="ListParagraph"/>
        <w:numPr>
          <w:ilvl w:val="0"/>
          <w:numId w:val="78"/>
        </w:numPr>
        <w:spacing w:line="480" w:lineRule="auto"/>
        <w:ind w:left="284" w:hanging="284"/>
      </w:pPr>
      <w:r w:rsidRPr="00CE4B95">
        <w:t xml:space="preserve">Kinerja UPT </w:t>
      </w:r>
      <w:proofErr w:type="spellStart"/>
      <w:r w:rsidRPr="00CE4B95">
        <w:t>Puskesmas</w:t>
      </w:r>
      <w:proofErr w:type="spellEnd"/>
      <w:r w:rsidRPr="00CE4B95">
        <w:t xml:space="preserve"> </w:t>
      </w:r>
      <w:proofErr w:type="spellStart"/>
      <w:r w:rsidRPr="00CE4B95">
        <w:t>Purnama</w:t>
      </w:r>
      <w:proofErr w:type="spellEnd"/>
      <w:r w:rsidRPr="00CE4B95">
        <w:t xml:space="preserve"> </w:t>
      </w:r>
      <w:proofErr w:type="spellStart"/>
      <w:r w:rsidRPr="00CE4B95">
        <w:t>dipengaruhi</w:t>
      </w:r>
      <w:proofErr w:type="spellEnd"/>
      <w:r w:rsidRPr="00CE4B95">
        <w:t xml:space="preserve"> oleh </w:t>
      </w:r>
      <w:proofErr w:type="spellStart"/>
      <w:r w:rsidRPr="00CE4B95">
        <w:t>adanya</w:t>
      </w:r>
      <w:proofErr w:type="spellEnd"/>
      <w:r w:rsidRPr="00CE4B95">
        <w:t xml:space="preserve"> </w:t>
      </w:r>
      <w:proofErr w:type="spellStart"/>
      <w:r w:rsidRPr="00CE4B95">
        <w:t>faktor</w:t>
      </w:r>
      <w:proofErr w:type="spellEnd"/>
      <w:r w:rsidRPr="00CE4B95">
        <w:t xml:space="preserve"> </w:t>
      </w:r>
      <w:proofErr w:type="spellStart"/>
      <w:r w:rsidRPr="00CE4B95">
        <w:t>pendukung</w:t>
      </w:r>
      <w:proofErr w:type="spellEnd"/>
      <w:r w:rsidRPr="00CE4B95">
        <w:t xml:space="preserve"> dan </w:t>
      </w:r>
      <w:proofErr w:type="spellStart"/>
      <w:r w:rsidRPr="00CE4B95">
        <w:t>penghambat</w:t>
      </w:r>
      <w:proofErr w:type="spellEnd"/>
      <w:r w:rsidRPr="00CE4B95">
        <w:t xml:space="preserve">. </w:t>
      </w:r>
      <w:proofErr w:type="spellStart"/>
      <w:r w:rsidRPr="00CE4B95">
        <w:t>Faktor</w:t>
      </w:r>
      <w:proofErr w:type="spellEnd"/>
      <w:r w:rsidRPr="00CE4B95">
        <w:t xml:space="preserve"> </w:t>
      </w:r>
      <w:proofErr w:type="spellStart"/>
      <w:r w:rsidRPr="00CE4B95">
        <w:t>pendukung</w:t>
      </w:r>
      <w:proofErr w:type="spellEnd"/>
      <w:r w:rsidRPr="00CE4B95">
        <w:t xml:space="preserve"> </w:t>
      </w:r>
      <w:proofErr w:type="spellStart"/>
      <w:r w:rsidRPr="00CE4B95">
        <w:t>terdiri</w:t>
      </w:r>
      <w:proofErr w:type="spellEnd"/>
      <w:r w:rsidRPr="00CE4B95">
        <w:t xml:space="preserve"> </w:t>
      </w:r>
      <w:proofErr w:type="spellStart"/>
      <w:r w:rsidRPr="00CE4B95">
        <w:t>dari</w:t>
      </w:r>
      <w:proofErr w:type="spellEnd"/>
      <w:r w:rsidRPr="00CE4B95">
        <w:t xml:space="preserve"> </w:t>
      </w:r>
      <w:proofErr w:type="spellStart"/>
      <w:r w:rsidRPr="00CE4B95">
        <w:t>kualitas</w:t>
      </w:r>
      <w:proofErr w:type="spellEnd"/>
      <w:r w:rsidRPr="00CE4B95">
        <w:t xml:space="preserve"> </w:t>
      </w:r>
      <w:proofErr w:type="spellStart"/>
      <w:r w:rsidRPr="00CE4B95">
        <w:t>Layanan</w:t>
      </w:r>
      <w:proofErr w:type="spellEnd"/>
      <w:r w:rsidRPr="00CE4B95">
        <w:t xml:space="preserve">, </w:t>
      </w:r>
      <w:proofErr w:type="spellStart"/>
      <w:r w:rsidRPr="00CE4B95">
        <w:t>responsibilitas</w:t>
      </w:r>
      <w:proofErr w:type="spellEnd"/>
      <w:r w:rsidRPr="00CE4B95">
        <w:t xml:space="preserve"> </w:t>
      </w:r>
      <w:proofErr w:type="spellStart"/>
      <w:r w:rsidRPr="00CE4B95">
        <w:t>pegawai</w:t>
      </w:r>
      <w:proofErr w:type="spellEnd"/>
      <w:r w:rsidRPr="00CE4B95">
        <w:t xml:space="preserve"> yang </w:t>
      </w:r>
      <w:proofErr w:type="spellStart"/>
      <w:r w:rsidRPr="00CE4B95">
        <w:t>tinggi</w:t>
      </w:r>
      <w:proofErr w:type="spellEnd"/>
      <w:r w:rsidRPr="00CE4B95">
        <w:t xml:space="preserve">, </w:t>
      </w:r>
      <w:proofErr w:type="spellStart"/>
      <w:r w:rsidRPr="00CE4B95">
        <w:t>serta</w:t>
      </w:r>
      <w:proofErr w:type="spellEnd"/>
      <w:r w:rsidRPr="00CE4B95">
        <w:t xml:space="preserve"> </w:t>
      </w:r>
      <w:proofErr w:type="spellStart"/>
      <w:r w:rsidRPr="00CE4B95">
        <w:t>adanya</w:t>
      </w:r>
      <w:proofErr w:type="spellEnd"/>
      <w:r w:rsidRPr="00CE4B95">
        <w:t xml:space="preserve"> </w:t>
      </w:r>
      <w:proofErr w:type="spellStart"/>
      <w:r w:rsidRPr="00CE4B95">
        <w:t>akuntabilitas</w:t>
      </w:r>
      <w:proofErr w:type="spellEnd"/>
      <w:r w:rsidRPr="00CE4B95">
        <w:t xml:space="preserve"> yang </w:t>
      </w:r>
      <w:proofErr w:type="spellStart"/>
      <w:r w:rsidRPr="00CE4B95">
        <w:t>baik</w:t>
      </w:r>
      <w:proofErr w:type="spellEnd"/>
      <w:r w:rsidRPr="00CE4B95">
        <w:t xml:space="preserve"> </w:t>
      </w:r>
      <w:proofErr w:type="spellStart"/>
      <w:r w:rsidRPr="00CE4B95">
        <w:t>dalam</w:t>
      </w:r>
      <w:proofErr w:type="spellEnd"/>
      <w:r w:rsidRPr="00CE4B95">
        <w:t xml:space="preserve"> </w:t>
      </w:r>
      <w:proofErr w:type="spellStart"/>
      <w:r w:rsidRPr="00CE4B95">
        <w:t>penyusunan</w:t>
      </w:r>
      <w:proofErr w:type="spellEnd"/>
      <w:r w:rsidRPr="00CE4B95">
        <w:t xml:space="preserve"> </w:t>
      </w:r>
      <w:proofErr w:type="spellStart"/>
      <w:r w:rsidRPr="00CE4B95">
        <w:t>laporan</w:t>
      </w:r>
      <w:proofErr w:type="spellEnd"/>
      <w:r w:rsidRPr="00CE4B95">
        <w:t xml:space="preserve"> </w:t>
      </w:r>
      <w:proofErr w:type="spellStart"/>
      <w:r w:rsidRPr="00CE4B95">
        <w:t>kerja</w:t>
      </w:r>
      <w:proofErr w:type="spellEnd"/>
      <w:r w:rsidRPr="00CE4B95">
        <w:t xml:space="preserve"> dan </w:t>
      </w:r>
      <w:proofErr w:type="spellStart"/>
      <w:r w:rsidRPr="00CE4B95">
        <w:t>pencapaian</w:t>
      </w:r>
      <w:proofErr w:type="spellEnd"/>
      <w:r w:rsidRPr="00CE4B95">
        <w:t xml:space="preserve"> target </w:t>
      </w:r>
      <w:proofErr w:type="spellStart"/>
      <w:r w:rsidRPr="00CE4B95">
        <w:t>kinerja</w:t>
      </w:r>
      <w:proofErr w:type="spellEnd"/>
      <w:r w:rsidRPr="00CE4B95">
        <w:t xml:space="preserve">. </w:t>
      </w:r>
      <w:proofErr w:type="spellStart"/>
      <w:r w:rsidRPr="00CE4B95">
        <w:t>Sementara</w:t>
      </w:r>
      <w:proofErr w:type="spellEnd"/>
      <w:r w:rsidRPr="00CE4B95">
        <w:t xml:space="preserve"> </w:t>
      </w:r>
      <w:proofErr w:type="spellStart"/>
      <w:r w:rsidRPr="00CE4B95">
        <w:t>itu</w:t>
      </w:r>
      <w:proofErr w:type="spellEnd"/>
      <w:r w:rsidRPr="00CE4B95">
        <w:t xml:space="preserve">, </w:t>
      </w:r>
      <w:proofErr w:type="spellStart"/>
      <w:r w:rsidRPr="00CE4B95">
        <w:t>faktor</w:t>
      </w:r>
      <w:proofErr w:type="spellEnd"/>
      <w:r w:rsidRPr="00CE4B95">
        <w:t xml:space="preserve"> </w:t>
      </w:r>
      <w:proofErr w:type="spellStart"/>
      <w:r w:rsidRPr="00CE4B95">
        <w:t>penghambat</w:t>
      </w:r>
      <w:proofErr w:type="spellEnd"/>
      <w:r w:rsidRPr="00CE4B95">
        <w:t xml:space="preserve"> yang </w:t>
      </w:r>
      <w:proofErr w:type="spellStart"/>
      <w:r w:rsidRPr="00CE4B95">
        <w:t>ditemukan</w:t>
      </w:r>
      <w:proofErr w:type="spellEnd"/>
      <w:r w:rsidRPr="00CE4B95">
        <w:t xml:space="preserve"> </w:t>
      </w:r>
      <w:proofErr w:type="spellStart"/>
      <w:r w:rsidRPr="00CE4B95">
        <w:t>adalah</w:t>
      </w:r>
      <w:proofErr w:type="spellEnd"/>
      <w:r w:rsidRPr="00CE4B95">
        <w:t xml:space="preserve"> </w:t>
      </w:r>
      <w:proofErr w:type="spellStart"/>
      <w:r w:rsidRPr="00CE4B95">
        <w:t>tingkat</w:t>
      </w:r>
      <w:proofErr w:type="spellEnd"/>
      <w:r w:rsidRPr="00CE4B95">
        <w:t xml:space="preserve"> </w:t>
      </w:r>
      <w:proofErr w:type="spellStart"/>
      <w:r w:rsidRPr="00CE4B95">
        <w:t>produktivitas</w:t>
      </w:r>
      <w:proofErr w:type="spellEnd"/>
      <w:r w:rsidRPr="00CE4B95">
        <w:t xml:space="preserve"> yang </w:t>
      </w:r>
      <w:proofErr w:type="spellStart"/>
      <w:r w:rsidRPr="00CE4B95">
        <w:t>belum</w:t>
      </w:r>
      <w:proofErr w:type="spellEnd"/>
      <w:r w:rsidRPr="00CE4B95">
        <w:t xml:space="preserve"> </w:t>
      </w:r>
      <w:proofErr w:type="spellStart"/>
      <w:r w:rsidRPr="00CE4B95">
        <w:t>maksimal</w:t>
      </w:r>
      <w:proofErr w:type="spellEnd"/>
      <w:r w:rsidRPr="00CE4B95">
        <w:t xml:space="preserve"> </w:t>
      </w:r>
      <w:proofErr w:type="spellStart"/>
      <w:r w:rsidRPr="00CE4B95">
        <w:t>serta</w:t>
      </w:r>
      <w:proofErr w:type="spellEnd"/>
      <w:r w:rsidRPr="00CE4B95">
        <w:t xml:space="preserve"> </w:t>
      </w:r>
      <w:proofErr w:type="spellStart"/>
      <w:r w:rsidRPr="00CE4B95">
        <w:t>responsivitas</w:t>
      </w:r>
      <w:proofErr w:type="spellEnd"/>
      <w:r w:rsidRPr="00CE4B95">
        <w:t xml:space="preserve"> yang </w:t>
      </w:r>
      <w:proofErr w:type="spellStart"/>
      <w:r w:rsidRPr="00CE4B95">
        <w:t>masih</w:t>
      </w:r>
      <w:proofErr w:type="spellEnd"/>
      <w:r w:rsidRPr="00CE4B95">
        <w:t xml:space="preserve"> </w:t>
      </w:r>
      <w:proofErr w:type="spellStart"/>
      <w:r w:rsidRPr="00CE4B95">
        <w:t>perlu</w:t>
      </w:r>
      <w:proofErr w:type="spellEnd"/>
      <w:r w:rsidRPr="00CE4B95">
        <w:t xml:space="preserve"> </w:t>
      </w:r>
      <w:proofErr w:type="spellStart"/>
      <w:r w:rsidRPr="00CE4B95">
        <w:t>ditingkatkan</w:t>
      </w:r>
      <w:proofErr w:type="spellEnd"/>
      <w:r w:rsidRPr="00CE4B95">
        <w:t xml:space="preserve">, </w:t>
      </w:r>
      <w:proofErr w:type="spellStart"/>
      <w:r w:rsidRPr="00CE4B95">
        <w:t>khususnya</w:t>
      </w:r>
      <w:proofErr w:type="spellEnd"/>
      <w:r w:rsidRPr="00CE4B95">
        <w:t xml:space="preserve"> </w:t>
      </w:r>
      <w:proofErr w:type="spellStart"/>
      <w:r w:rsidRPr="00CE4B95">
        <w:t>dalam</w:t>
      </w:r>
      <w:proofErr w:type="spellEnd"/>
      <w:r w:rsidRPr="00CE4B95">
        <w:t xml:space="preserve"> </w:t>
      </w:r>
      <w:proofErr w:type="spellStart"/>
      <w:r w:rsidRPr="00CE4B95">
        <w:t>hal</w:t>
      </w:r>
      <w:proofErr w:type="spellEnd"/>
      <w:r w:rsidRPr="00CE4B95">
        <w:t xml:space="preserve"> </w:t>
      </w:r>
      <w:proofErr w:type="spellStart"/>
      <w:r w:rsidRPr="00CE4B95">
        <w:t>kecepatan</w:t>
      </w:r>
      <w:proofErr w:type="spellEnd"/>
      <w:r w:rsidRPr="00CE4B95">
        <w:t xml:space="preserve"> </w:t>
      </w:r>
      <w:proofErr w:type="spellStart"/>
      <w:r w:rsidRPr="00CE4B95">
        <w:t>menanggapi</w:t>
      </w:r>
      <w:proofErr w:type="spellEnd"/>
      <w:r w:rsidRPr="00CE4B95">
        <w:t xml:space="preserve"> </w:t>
      </w:r>
      <w:proofErr w:type="spellStart"/>
      <w:r w:rsidRPr="00CE4B95">
        <w:t>keluhan</w:t>
      </w:r>
      <w:proofErr w:type="spellEnd"/>
      <w:r w:rsidRPr="00CE4B95">
        <w:t xml:space="preserve"> </w:t>
      </w:r>
      <w:proofErr w:type="spellStart"/>
      <w:r w:rsidRPr="00CE4B95">
        <w:t>masyarakat</w:t>
      </w:r>
      <w:proofErr w:type="spellEnd"/>
      <w:r w:rsidRPr="00CE4B95">
        <w:t xml:space="preserve"> dan </w:t>
      </w:r>
      <w:proofErr w:type="spellStart"/>
      <w:r w:rsidRPr="00CE4B95">
        <w:t>keterbatasan</w:t>
      </w:r>
      <w:proofErr w:type="spellEnd"/>
      <w:r w:rsidRPr="00CE4B95">
        <w:t xml:space="preserve"> </w:t>
      </w:r>
      <w:proofErr w:type="spellStart"/>
      <w:r w:rsidRPr="00CE4B95">
        <w:t>tenaga</w:t>
      </w:r>
      <w:proofErr w:type="spellEnd"/>
      <w:r w:rsidRPr="00CE4B95">
        <w:t xml:space="preserve"> </w:t>
      </w:r>
      <w:proofErr w:type="spellStart"/>
      <w:r w:rsidRPr="00CE4B95">
        <w:t>kesehatan</w:t>
      </w:r>
      <w:proofErr w:type="spellEnd"/>
      <w:r w:rsidRPr="00CE4B95">
        <w:t xml:space="preserve"> </w:t>
      </w:r>
      <w:proofErr w:type="spellStart"/>
      <w:r w:rsidRPr="00CE4B95">
        <w:t>dibandingkan</w:t>
      </w:r>
      <w:proofErr w:type="spellEnd"/>
      <w:r w:rsidRPr="00CE4B95">
        <w:t xml:space="preserve"> </w:t>
      </w:r>
      <w:proofErr w:type="spellStart"/>
      <w:r w:rsidRPr="00CE4B95">
        <w:t>dengan</w:t>
      </w:r>
      <w:proofErr w:type="spellEnd"/>
      <w:r w:rsidRPr="00CE4B95">
        <w:t xml:space="preserve"> </w:t>
      </w:r>
      <w:proofErr w:type="spellStart"/>
      <w:r w:rsidRPr="00CE4B95">
        <w:t>jumlah</w:t>
      </w:r>
      <w:proofErr w:type="spellEnd"/>
      <w:r w:rsidRPr="00CE4B95">
        <w:t xml:space="preserve"> </w:t>
      </w:r>
      <w:proofErr w:type="spellStart"/>
      <w:r w:rsidRPr="00CE4B95">
        <w:t>pasien</w:t>
      </w:r>
      <w:proofErr w:type="spellEnd"/>
      <w:r w:rsidRPr="00CE4B95">
        <w:t xml:space="preserve"> yang </w:t>
      </w:r>
      <w:proofErr w:type="spellStart"/>
      <w:r w:rsidRPr="00CE4B95">
        <w:t>dilayani</w:t>
      </w:r>
      <w:proofErr w:type="spellEnd"/>
      <w:r w:rsidRPr="00CE4B95">
        <w:t>.</w:t>
      </w:r>
    </w:p>
    <w:p w14:paraId="16EC0430" w14:textId="77777777" w:rsidR="00FF0F45" w:rsidRPr="00CE4B95" w:rsidRDefault="00FF0F45" w:rsidP="00533B9C">
      <w:pPr>
        <w:pStyle w:val="NormalWeb"/>
        <w:numPr>
          <w:ilvl w:val="0"/>
          <w:numId w:val="74"/>
        </w:numPr>
        <w:spacing w:after="120" w:line="480" w:lineRule="auto"/>
        <w:ind w:left="284" w:hanging="284"/>
        <w:jc w:val="both"/>
        <w:rPr>
          <w:rFonts w:ascii="Arial" w:hAnsi="Arial" w:cs="Arial"/>
          <w:b/>
          <w:bCs/>
          <w:noProof/>
          <w:lang w:val="id-ID"/>
        </w:rPr>
      </w:pPr>
      <w:r w:rsidRPr="00CE4B95">
        <w:rPr>
          <w:rFonts w:ascii="Arial" w:hAnsi="Arial" w:cs="Arial"/>
          <w:b/>
          <w:bCs/>
          <w:noProof/>
          <w:lang w:val="id-ID"/>
        </w:rPr>
        <w:lastRenderedPageBreak/>
        <w:t>Saran</w:t>
      </w:r>
    </w:p>
    <w:p w14:paraId="77695696" w14:textId="77777777" w:rsidR="00FF0F45" w:rsidRPr="00CE4B95" w:rsidRDefault="00FF0F45" w:rsidP="00FF0F45">
      <w:pPr>
        <w:spacing w:line="480" w:lineRule="auto"/>
        <w:ind w:firstLine="709"/>
      </w:pPr>
      <w:proofErr w:type="spellStart"/>
      <w:r w:rsidRPr="00CE4B95">
        <w:t>Berdasarkan</w:t>
      </w:r>
      <w:proofErr w:type="spellEnd"/>
      <w:r w:rsidRPr="00CE4B95">
        <w:t xml:space="preserve"> </w:t>
      </w:r>
      <w:proofErr w:type="spellStart"/>
      <w:r w:rsidRPr="00CE4B95">
        <w:t>kesimpulan</w:t>
      </w:r>
      <w:proofErr w:type="spellEnd"/>
      <w:r w:rsidRPr="00CE4B95">
        <w:t xml:space="preserve"> di </w:t>
      </w:r>
      <w:proofErr w:type="spellStart"/>
      <w:r w:rsidRPr="00CE4B95">
        <w:t>atas</w:t>
      </w:r>
      <w:proofErr w:type="spellEnd"/>
      <w:r w:rsidRPr="00CE4B95">
        <w:t xml:space="preserve">, </w:t>
      </w:r>
      <w:proofErr w:type="spellStart"/>
      <w:r w:rsidRPr="00CE4B95">
        <w:t>penulis</w:t>
      </w:r>
      <w:proofErr w:type="spellEnd"/>
      <w:r w:rsidRPr="00CE4B95">
        <w:t xml:space="preserve"> </w:t>
      </w:r>
      <w:proofErr w:type="spellStart"/>
      <w:r w:rsidRPr="00CE4B95">
        <w:t>memberikan</w:t>
      </w:r>
      <w:proofErr w:type="spellEnd"/>
      <w:r w:rsidRPr="00CE4B95">
        <w:t xml:space="preserve"> </w:t>
      </w:r>
      <w:proofErr w:type="spellStart"/>
      <w:r w:rsidRPr="00CE4B95">
        <w:t>beberapa</w:t>
      </w:r>
      <w:proofErr w:type="spellEnd"/>
      <w:r w:rsidRPr="00CE4B95">
        <w:t xml:space="preserve"> saran </w:t>
      </w:r>
      <w:proofErr w:type="spellStart"/>
      <w:r w:rsidRPr="00CE4B95">
        <w:t>sebagai</w:t>
      </w:r>
      <w:proofErr w:type="spellEnd"/>
      <w:r w:rsidRPr="00CE4B95">
        <w:t xml:space="preserve"> </w:t>
      </w:r>
      <w:proofErr w:type="spellStart"/>
      <w:r w:rsidRPr="00CE4B95">
        <w:t>berikut</w:t>
      </w:r>
      <w:proofErr w:type="spellEnd"/>
      <w:r w:rsidRPr="00CE4B95">
        <w:t>:</w:t>
      </w:r>
    </w:p>
    <w:p w14:paraId="1F2BBEB1" w14:textId="77777777" w:rsidR="00FF0F45" w:rsidRPr="00CE4B95" w:rsidRDefault="00FF0F45" w:rsidP="00533B9C">
      <w:pPr>
        <w:pStyle w:val="ListParagraph"/>
        <w:numPr>
          <w:ilvl w:val="0"/>
          <w:numId w:val="79"/>
        </w:numPr>
        <w:tabs>
          <w:tab w:val="clear" w:pos="720"/>
        </w:tabs>
        <w:spacing w:line="480" w:lineRule="auto"/>
        <w:ind w:left="284" w:hanging="284"/>
      </w:pPr>
      <w:proofErr w:type="spellStart"/>
      <w:r w:rsidRPr="00CE4B95">
        <w:rPr>
          <w:rFonts w:eastAsia="Times New Roman"/>
          <w:bCs w:val="0"/>
          <w:kern w:val="0"/>
          <w:lang w:eastAsia="en-ID"/>
          <w14:ligatures w14:val="none"/>
        </w:rPr>
        <w:t>Disarankan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kepada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Kepala</w:t>
      </w:r>
      <w:proofErr w:type="spellEnd"/>
      <w:r w:rsidRPr="00CE4B95">
        <w:rPr>
          <w:rFonts w:eastAsia="Times New Roman"/>
          <w:bCs w:val="0"/>
          <w:kern w:val="0"/>
          <w:lang w:eastAsia="en-ID"/>
          <w14:ligatures w14:val="none"/>
        </w:rPr>
        <w:t xml:space="preserve"> UPT </w:t>
      </w:r>
      <w:proofErr w:type="spellStart"/>
      <w:r w:rsidRPr="00CE4B95">
        <w:rPr>
          <w:rFonts w:eastAsia="Times New Roman"/>
          <w:bCs w:val="0"/>
          <w:kern w:val="0"/>
          <w:lang w:eastAsia="en-ID"/>
          <w14:ligatures w14:val="none"/>
        </w:rPr>
        <w:t>Puskesmas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Purnama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Kecamatan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Dumai</w:t>
      </w:r>
      <w:proofErr w:type="spellEnd"/>
      <w:r w:rsidRPr="00CE4B95">
        <w:rPr>
          <w:rFonts w:eastAsia="Times New Roman"/>
          <w:bCs w:val="0"/>
          <w:kern w:val="0"/>
          <w:lang w:eastAsia="en-ID"/>
          <w14:ligatures w14:val="none"/>
        </w:rPr>
        <w:t xml:space="preserve"> Barat </w:t>
      </w:r>
      <w:proofErr w:type="spellStart"/>
      <w:r w:rsidRPr="00CE4B95">
        <w:rPr>
          <w:rFonts w:eastAsia="Times New Roman"/>
          <w:bCs w:val="0"/>
          <w:kern w:val="0"/>
          <w:lang w:eastAsia="en-ID"/>
          <w14:ligatures w14:val="none"/>
        </w:rPr>
        <w:t>untuk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meningkatkan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produktivitas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pegawai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melalui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pengawasan</w:t>
      </w:r>
      <w:proofErr w:type="spellEnd"/>
      <w:r w:rsidRPr="00CE4B95">
        <w:rPr>
          <w:rFonts w:eastAsia="Times New Roman"/>
          <w:bCs w:val="0"/>
          <w:kern w:val="0"/>
          <w:lang w:eastAsia="en-ID"/>
          <w14:ligatures w14:val="none"/>
        </w:rPr>
        <w:t xml:space="preserve"> yang </w:t>
      </w:r>
      <w:proofErr w:type="spellStart"/>
      <w:r w:rsidRPr="00CE4B95">
        <w:rPr>
          <w:rFonts w:eastAsia="Times New Roman"/>
          <w:bCs w:val="0"/>
          <w:kern w:val="0"/>
          <w:lang w:eastAsia="en-ID"/>
          <w14:ligatures w14:val="none"/>
        </w:rPr>
        <w:t>lebih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ketat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pembagian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tugas</w:t>
      </w:r>
      <w:proofErr w:type="spellEnd"/>
      <w:r w:rsidRPr="00CE4B95">
        <w:rPr>
          <w:rFonts w:eastAsia="Times New Roman"/>
          <w:bCs w:val="0"/>
          <w:kern w:val="0"/>
          <w:lang w:eastAsia="en-ID"/>
          <w14:ligatures w14:val="none"/>
        </w:rPr>
        <w:t xml:space="preserve"> yang </w:t>
      </w:r>
      <w:proofErr w:type="spellStart"/>
      <w:r w:rsidRPr="00CE4B95">
        <w:rPr>
          <w:rFonts w:eastAsia="Times New Roman"/>
          <w:bCs w:val="0"/>
          <w:kern w:val="0"/>
          <w:lang w:eastAsia="en-ID"/>
          <w14:ligatures w14:val="none"/>
        </w:rPr>
        <w:t>lebih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proporsional</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evaluasi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kinerja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secara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berkala</w:t>
      </w:r>
      <w:proofErr w:type="spellEnd"/>
      <w:r w:rsidRPr="00CE4B95">
        <w:rPr>
          <w:rFonts w:eastAsia="Times New Roman"/>
          <w:bCs w:val="0"/>
          <w:kern w:val="0"/>
          <w:lang w:eastAsia="en-ID"/>
          <w14:ligatures w14:val="none"/>
        </w:rPr>
        <w:t xml:space="preserve">. Langkah </w:t>
      </w:r>
      <w:proofErr w:type="spellStart"/>
      <w:r w:rsidRPr="00CE4B95">
        <w:rPr>
          <w:rFonts w:eastAsia="Times New Roman"/>
          <w:bCs w:val="0"/>
          <w:kern w:val="0"/>
          <w:lang w:eastAsia="en-ID"/>
          <w14:ligatures w14:val="none"/>
        </w:rPr>
        <w:t>ini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diharapkan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dapat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memastikan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setiap</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pegawai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bekerja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sesuai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standar</w:t>
      </w:r>
      <w:proofErr w:type="spellEnd"/>
      <w:r w:rsidRPr="00CE4B95">
        <w:rPr>
          <w:rFonts w:eastAsia="Times New Roman"/>
          <w:bCs w:val="0"/>
          <w:kern w:val="0"/>
          <w:lang w:eastAsia="en-ID"/>
          <w14:ligatures w14:val="none"/>
        </w:rPr>
        <w:t xml:space="preserve"> yang </w:t>
      </w:r>
      <w:proofErr w:type="spellStart"/>
      <w:r w:rsidRPr="00CE4B95">
        <w:rPr>
          <w:rFonts w:eastAsia="Times New Roman"/>
          <w:bCs w:val="0"/>
          <w:kern w:val="0"/>
          <w:lang w:eastAsia="en-ID"/>
          <w14:ligatures w14:val="none"/>
        </w:rPr>
        <w:t>telah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ditetapkan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mampu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mencapai</w:t>
      </w:r>
      <w:proofErr w:type="spellEnd"/>
      <w:r w:rsidRPr="00CE4B95">
        <w:rPr>
          <w:rFonts w:eastAsia="Times New Roman"/>
          <w:bCs w:val="0"/>
          <w:kern w:val="0"/>
          <w:lang w:eastAsia="en-ID"/>
          <w14:ligatures w14:val="none"/>
        </w:rPr>
        <w:t xml:space="preserve"> target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secara</w:t>
      </w:r>
      <w:proofErr w:type="spellEnd"/>
      <w:r w:rsidRPr="00CE4B95">
        <w:rPr>
          <w:rFonts w:eastAsia="Times New Roman"/>
          <w:bCs w:val="0"/>
          <w:kern w:val="0"/>
          <w:lang w:eastAsia="en-ID"/>
          <w14:ligatures w14:val="none"/>
        </w:rPr>
        <w:t xml:space="preserve"> optimal.</w:t>
      </w:r>
    </w:p>
    <w:p w14:paraId="6C3F4C10" w14:textId="77777777" w:rsidR="00FF0F45" w:rsidRPr="00CE4B95" w:rsidRDefault="00FF0F45" w:rsidP="00533B9C">
      <w:pPr>
        <w:pStyle w:val="ListParagraph"/>
        <w:numPr>
          <w:ilvl w:val="0"/>
          <w:numId w:val="79"/>
        </w:numPr>
        <w:tabs>
          <w:tab w:val="clear" w:pos="720"/>
        </w:tabs>
        <w:spacing w:line="480" w:lineRule="auto"/>
        <w:ind w:left="284" w:hanging="284"/>
      </w:pPr>
      <w:proofErr w:type="spellStart"/>
      <w:r w:rsidRPr="00CE4B95">
        <w:rPr>
          <w:rFonts w:eastAsia="Times New Roman"/>
          <w:bCs w:val="0"/>
          <w:kern w:val="0"/>
          <w:lang w:eastAsia="en-ID"/>
          <w14:ligatures w14:val="none"/>
        </w:rPr>
        <w:t>Disarankan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kepada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Kepala</w:t>
      </w:r>
      <w:proofErr w:type="spellEnd"/>
      <w:r w:rsidRPr="00CE4B95">
        <w:rPr>
          <w:rFonts w:eastAsia="Times New Roman"/>
          <w:bCs w:val="0"/>
          <w:kern w:val="0"/>
          <w:lang w:eastAsia="en-ID"/>
          <w14:ligatures w14:val="none"/>
        </w:rPr>
        <w:t xml:space="preserve"> UPT </w:t>
      </w:r>
      <w:proofErr w:type="spellStart"/>
      <w:r w:rsidRPr="00CE4B95">
        <w:rPr>
          <w:rFonts w:eastAsia="Times New Roman"/>
          <w:bCs w:val="0"/>
          <w:kern w:val="0"/>
          <w:lang w:eastAsia="en-ID"/>
          <w14:ligatures w14:val="none"/>
        </w:rPr>
        <w:t>Puskesmas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Purnama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Kecamatan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Dumai</w:t>
      </w:r>
      <w:proofErr w:type="spellEnd"/>
      <w:r w:rsidRPr="00CE4B95">
        <w:rPr>
          <w:rFonts w:eastAsia="Times New Roman"/>
          <w:bCs w:val="0"/>
          <w:kern w:val="0"/>
          <w:lang w:eastAsia="en-ID"/>
          <w14:ligatures w14:val="none"/>
        </w:rPr>
        <w:t xml:space="preserve"> Barat </w:t>
      </w:r>
      <w:proofErr w:type="spellStart"/>
      <w:r w:rsidRPr="00CE4B95">
        <w:rPr>
          <w:rFonts w:eastAsia="Times New Roman"/>
          <w:bCs w:val="0"/>
          <w:kern w:val="0"/>
          <w:lang w:eastAsia="en-ID"/>
          <w14:ligatures w14:val="none"/>
        </w:rPr>
        <w:t>untuk</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meningkatkan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responsivitas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menambah</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atau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mengusulkan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penambahan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tenaga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medis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memperkuat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sistem</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pengaduan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Selain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itu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Kepala</w:t>
      </w:r>
      <w:proofErr w:type="spellEnd"/>
      <w:r w:rsidRPr="00CE4B95">
        <w:rPr>
          <w:rFonts w:eastAsia="Times New Roman"/>
          <w:bCs w:val="0"/>
          <w:kern w:val="0"/>
          <w:lang w:eastAsia="en-ID"/>
          <w14:ligatures w14:val="none"/>
        </w:rPr>
        <w:t xml:space="preserve"> UPT juga </w:t>
      </w:r>
      <w:proofErr w:type="spellStart"/>
      <w:r w:rsidRPr="00CE4B95">
        <w:rPr>
          <w:rFonts w:eastAsia="Times New Roman"/>
          <w:bCs w:val="0"/>
          <w:kern w:val="0"/>
          <w:lang w:eastAsia="en-ID"/>
          <w14:ligatures w14:val="none"/>
        </w:rPr>
        <w:t>perlu</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menjaga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konsistensi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kualitas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Layanan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dengan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memperbarui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sarana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prasarana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medis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serta</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terus</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mendorong</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pegawai</w:t>
      </w:r>
      <w:proofErr w:type="spellEnd"/>
      <w:r w:rsidRPr="00CE4B95">
        <w:rPr>
          <w:rFonts w:eastAsia="Times New Roman"/>
          <w:bCs w:val="0"/>
          <w:kern w:val="0"/>
          <w:lang w:eastAsia="en-ID"/>
          <w14:ligatures w14:val="none"/>
        </w:rPr>
        <w:t xml:space="preserve"> agar </w:t>
      </w:r>
      <w:proofErr w:type="spellStart"/>
      <w:r w:rsidRPr="00CE4B95">
        <w:rPr>
          <w:rFonts w:eastAsia="Times New Roman"/>
          <w:bCs w:val="0"/>
          <w:kern w:val="0"/>
          <w:lang w:eastAsia="en-ID"/>
          <w14:ligatures w14:val="none"/>
        </w:rPr>
        <w:t>memberikan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pelayanan</w:t>
      </w:r>
      <w:proofErr w:type="spellEnd"/>
      <w:r w:rsidRPr="00CE4B95">
        <w:rPr>
          <w:rFonts w:eastAsia="Times New Roman"/>
          <w:bCs w:val="0"/>
          <w:kern w:val="0"/>
          <w:lang w:eastAsia="en-ID"/>
          <w14:ligatures w14:val="none"/>
        </w:rPr>
        <w:t xml:space="preserve"> yang </w:t>
      </w:r>
      <w:proofErr w:type="spellStart"/>
      <w:r w:rsidRPr="00CE4B95">
        <w:rPr>
          <w:rFonts w:eastAsia="Times New Roman"/>
          <w:bCs w:val="0"/>
          <w:kern w:val="0"/>
          <w:lang w:eastAsia="en-ID"/>
          <w14:ligatures w14:val="none"/>
        </w:rPr>
        <w:t>cepat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ramah</w:t>
      </w:r>
      <w:proofErr w:type="spellEnd"/>
      <w:r w:rsidRPr="00CE4B95">
        <w:rPr>
          <w:rFonts w:eastAsia="Times New Roman"/>
          <w:bCs w:val="0"/>
          <w:kern w:val="0"/>
          <w:lang w:eastAsia="en-ID"/>
          <w14:ligatures w14:val="none"/>
        </w:rPr>
        <w:t xml:space="preserve">, dan </w:t>
      </w:r>
      <w:proofErr w:type="spellStart"/>
      <w:r w:rsidRPr="00CE4B95">
        <w:rPr>
          <w:rFonts w:eastAsia="Times New Roman"/>
          <w:bCs w:val="0"/>
          <w:kern w:val="0"/>
          <w:lang w:eastAsia="en-ID"/>
          <w14:ligatures w14:val="none"/>
        </w:rPr>
        <w:t>tepat</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sesuai</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kebutuhan</w:t>
      </w:r>
      <w:proofErr w:type="spellEnd"/>
      <w:r w:rsidRPr="00CE4B95">
        <w:rPr>
          <w:rFonts w:eastAsia="Times New Roman"/>
          <w:bCs w:val="0"/>
          <w:kern w:val="0"/>
          <w:lang w:eastAsia="en-ID"/>
          <w14:ligatures w14:val="none"/>
        </w:rPr>
        <w:t xml:space="preserve"> </w:t>
      </w:r>
      <w:proofErr w:type="spellStart"/>
      <w:r w:rsidRPr="00CE4B95">
        <w:rPr>
          <w:rFonts w:eastAsia="Times New Roman"/>
          <w:bCs w:val="0"/>
          <w:kern w:val="0"/>
          <w:lang w:eastAsia="en-ID"/>
          <w14:ligatures w14:val="none"/>
        </w:rPr>
        <w:t>masyarakat</w:t>
      </w:r>
      <w:proofErr w:type="spellEnd"/>
      <w:r w:rsidRPr="00CE4B95">
        <w:rPr>
          <w:rFonts w:eastAsia="Times New Roman"/>
          <w:bCs w:val="0"/>
          <w:kern w:val="0"/>
          <w:lang w:eastAsia="en-ID"/>
          <w14:ligatures w14:val="none"/>
        </w:rPr>
        <w:t>.</w:t>
      </w:r>
    </w:p>
    <w:p w14:paraId="5355F1C1" w14:textId="77777777" w:rsidR="00FF0F45" w:rsidRPr="00CE4B95" w:rsidRDefault="00FF0F45" w:rsidP="00FF0F45">
      <w:pPr>
        <w:spacing w:line="480" w:lineRule="auto"/>
        <w:rPr>
          <w:noProof/>
          <w:lang w:val="id-ID"/>
        </w:rPr>
      </w:pPr>
    </w:p>
    <w:p w14:paraId="23286157" w14:textId="77777777" w:rsidR="00FF0F45" w:rsidRPr="00CE4B95" w:rsidRDefault="00FF0F45" w:rsidP="00FF0F45">
      <w:pPr>
        <w:pStyle w:val="ListParagraph"/>
        <w:widowControl w:val="0"/>
        <w:autoSpaceDE w:val="0"/>
        <w:autoSpaceDN w:val="0"/>
        <w:spacing w:before="240" w:line="480" w:lineRule="auto"/>
        <w:ind w:left="0"/>
        <w:jc w:val="center"/>
        <w:rPr>
          <w:b/>
          <w:bCs w:val="0"/>
          <w:lang w:val="id-ID"/>
        </w:rPr>
      </w:pPr>
    </w:p>
    <w:p w14:paraId="22A2FD17" w14:textId="61D415DF" w:rsidR="00FF0F45" w:rsidRPr="00CE4B95" w:rsidRDefault="00FF0F45" w:rsidP="00FF0F45">
      <w:pPr>
        <w:pStyle w:val="whitespace-normal"/>
        <w:spacing w:before="0" w:beforeAutospacing="0" w:after="120" w:afterAutospacing="0" w:line="360" w:lineRule="auto"/>
        <w:jc w:val="both"/>
        <w:rPr>
          <w:rFonts w:ascii="Arial" w:hAnsi="Arial" w:cs="Arial"/>
          <w:lang w:val="id-ID"/>
        </w:rPr>
      </w:pPr>
    </w:p>
    <w:p w14:paraId="205806E5" w14:textId="6C0D54D5" w:rsidR="00FF0F45" w:rsidRPr="00CE4B95" w:rsidRDefault="00FF0F45" w:rsidP="00FF0F45">
      <w:pPr>
        <w:pStyle w:val="whitespace-normal"/>
        <w:spacing w:before="0" w:beforeAutospacing="0" w:after="120" w:afterAutospacing="0" w:line="360" w:lineRule="auto"/>
        <w:jc w:val="both"/>
        <w:rPr>
          <w:rFonts w:ascii="Arial" w:hAnsi="Arial" w:cs="Arial"/>
          <w:lang w:val="id-ID"/>
        </w:rPr>
      </w:pPr>
    </w:p>
    <w:p w14:paraId="567C60D2" w14:textId="7C9B326D" w:rsidR="00FF0F45" w:rsidRPr="00CE4B95" w:rsidRDefault="00FF0F45" w:rsidP="00FF0F45">
      <w:pPr>
        <w:pStyle w:val="whitespace-normal"/>
        <w:spacing w:before="0" w:beforeAutospacing="0" w:after="120" w:afterAutospacing="0" w:line="360" w:lineRule="auto"/>
        <w:jc w:val="both"/>
        <w:rPr>
          <w:rFonts w:ascii="Arial" w:hAnsi="Arial" w:cs="Arial"/>
          <w:lang w:val="id-ID"/>
        </w:rPr>
      </w:pPr>
    </w:p>
    <w:p w14:paraId="062084B0" w14:textId="77777777" w:rsidR="00A2594A" w:rsidRPr="00CE4B95" w:rsidRDefault="00A2594A" w:rsidP="00FF0F45">
      <w:pPr>
        <w:pStyle w:val="ListParagraph"/>
        <w:widowControl w:val="0"/>
        <w:autoSpaceDE w:val="0"/>
        <w:autoSpaceDN w:val="0"/>
        <w:spacing w:before="240" w:line="360" w:lineRule="auto"/>
        <w:ind w:left="0"/>
        <w:jc w:val="center"/>
        <w:rPr>
          <w:b/>
          <w:bCs w:val="0"/>
          <w:lang w:val="id-ID"/>
        </w:rPr>
        <w:sectPr w:rsidR="00A2594A" w:rsidRPr="00CE4B95" w:rsidSect="00A2594A">
          <w:headerReference w:type="first" r:id="rId20"/>
          <w:pgSz w:w="11906" w:h="16838" w:code="9"/>
          <w:pgMar w:top="2268" w:right="1701" w:bottom="1701" w:left="2268" w:header="709" w:footer="709" w:gutter="0"/>
          <w:pgNumType w:start="120"/>
          <w:cols w:space="708"/>
          <w:titlePg/>
          <w:docGrid w:linePitch="360"/>
        </w:sectPr>
      </w:pPr>
    </w:p>
    <w:p w14:paraId="4C516739" w14:textId="50FC9D04" w:rsidR="00FF0F45" w:rsidRPr="00CE4B95" w:rsidRDefault="00FF0F45" w:rsidP="00FF0F45">
      <w:pPr>
        <w:pStyle w:val="ListParagraph"/>
        <w:widowControl w:val="0"/>
        <w:autoSpaceDE w:val="0"/>
        <w:autoSpaceDN w:val="0"/>
        <w:spacing w:before="240" w:line="360" w:lineRule="auto"/>
        <w:ind w:left="0"/>
        <w:jc w:val="center"/>
        <w:rPr>
          <w:b/>
          <w:bCs w:val="0"/>
          <w:lang w:val="en-US"/>
        </w:rPr>
      </w:pPr>
      <w:r w:rsidRPr="00CE4B95">
        <w:rPr>
          <w:b/>
          <w:bCs w:val="0"/>
          <w:lang w:val="id-ID"/>
        </w:rPr>
        <w:lastRenderedPageBreak/>
        <w:t>DAFTAR PUSTAK</w:t>
      </w:r>
      <w:r w:rsidRPr="00CE4B95">
        <w:rPr>
          <w:b/>
          <w:bCs w:val="0"/>
          <w:lang w:val="en-US"/>
        </w:rPr>
        <w:t>A</w:t>
      </w:r>
    </w:p>
    <w:p w14:paraId="2B220263" w14:textId="77777777" w:rsidR="00FF0F45" w:rsidRPr="00CE4B95" w:rsidRDefault="00FF0F45" w:rsidP="00FF0F45">
      <w:pPr>
        <w:pStyle w:val="BodyText"/>
        <w:spacing w:after="120" w:line="360" w:lineRule="auto"/>
        <w:ind w:right="49"/>
        <w:jc w:val="both"/>
        <w:rPr>
          <w:rFonts w:ascii="Arial" w:hAnsi="Arial" w:cs="Arial"/>
          <w:lang w:val="en-US"/>
        </w:rPr>
      </w:pPr>
      <w:r w:rsidRPr="00CE4B95">
        <w:rPr>
          <w:rFonts w:ascii="Arial" w:hAnsi="Arial" w:cs="Arial"/>
          <w:lang w:val="id-ID"/>
        </w:rPr>
        <w:t>EHJ, J., &amp; Suryani, N. K. (2018). Kinerja Organisasi, Yogyakarta: Grub Penerbitan CV Budi Utama.</w:t>
      </w:r>
      <w:r w:rsidRPr="00CE4B95">
        <w:rPr>
          <w:rFonts w:ascii="Arial" w:hAnsi="Arial" w:cs="Arial"/>
          <w:lang w:val="en-US"/>
        </w:rPr>
        <w:t>a</w:t>
      </w:r>
    </w:p>
    <w:p w14:paraId="52C24B15"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Gibson, J. L., Ivancevich, J. M., &amp; Donnely, J. H. (2012). Organisasi: Perilaku, Struktur, Proses (Terjemahan) Edisi Delapan. Jakarta: Binarupa Aksara.</w:t>
      </w:r>
    </w:p>
    <w:p w14:paraId="02C74A89"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Gunevi, K. Y. (2020). Koordinasi Multi Stakeholder Dalam Penyelenggaraan Lalu Lintas Dan Angkutan Jalan Di Bandar Lampung.</w:t>
      </w:r>
    </w:p>
    <w:p w14:paraId="32831E72"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Ilat et al. (2018). Faktor - faktor kinerja SIA. Jurnal Ilmiah Manajemen, Ekonomi, &amp; Akuntansi (MEA).</w:t>
      </w:r>
    </w:p>
    <w:p w14:paraId="6B33C97D"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Kartika, Y., &amp; Maznah Hijeriah, E. (2021). Analisis Kinerja Organisasi Pada Upt Puskesmas Dumai Barat Kota Dumai. Jurnal Administrasi Publik Dan Bisnis.</w:t>
      </w:r>
    </w:p>
    <w:p w14:paraId="3CC5BB98"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Mahmudi. (2013). Manajemen Kinerja, Kinerja Organisasi serta Implikasinya Terhadap Kualitas Pelayanan Organisasi Sektor Publik. Jurnal Ilmu Administrasi.</w:t>
      </w:r>
    </w:p>
    <w:p w14:paraId="08BA8160"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Moeheriono. (2012). Pengukuran Kinerja Berbasis Kompetensi. Jakarta: Raja Grafindo Persada.</w:t>
      </w:r>
    </w:p>
    <w:p w14:paraId="7601FA77"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Natalia Melantika, Imanuel Wellem, &amp; Walter Obon. (2023). Analisis Kinerja Organisasi Dengan Menggunakan Pendekatan Balanced Scorecard Pada Kantor Desa Wolomotong Kecamatan Doreng Kabupaten Sikka. Jurnal Projemen UNIPA.</w:t>
      </w:r>
    </w:p>
    <w:p w14:paraId="44F2A915"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Norawati, S., Yusup, Y., Yunita, A., &amp; Husein, H. (2021). Analisis Lingkungan Kerja Dan Beban Kerja Dan Pengaruhnya Terhadap Kinerja Pegawai Bapenda Kabupaten Kampar. Menara Ilmu.</w:t>
      </w:r>
    </w:p>
    <w:p w14:paraId="2C4D5C3A"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Nuradhawati, D. (2021). Teknik Analisa (Edisi Pertama). Alfabeta, CV.</w:t>
      </w:r>
    </w:p>
    <w:p w14:paraId="2ED7EF7E"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 xml:space="preserve">Nurhidayah, Affrian, R., &amp; Arpandi. (2024). Kinerja Tenaga Kesehatan </w:t>
      </w:r>
      <w:r w:rsidRPr="00CE4B95">
        <w:rPr>
          <w:rFonts w:ascii="Arial" w:hAnsi="Arial" w:cs="Arial"/>
          <w:lang w:val="id-ID"/>
        </w:rPr>
        <w:lastRenderedPageBreak/>
        <w:t>Pada Puskesmas Desa Patas 1 Kecamatan Gunung Bintang Awai Kabupaten Barito Selatan. Jurnal MSDM.</w:t>
      </w:r>
    </w:p>
    <w:p w14:paraId="2D0B871F"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Pasolong, H. (2016). Metode Penelitian Administrasi Publik. Bandung: Alfabeta.</w:t>
      </w:r>
    </w:p>
    <w:p w14:paraId="2E4B7BA4"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Putera Batam. (2018). Analisis Kinerja Organisasi Berdasarkan Kriteria Malcolm Baldrige Di Unit Rawat Inap Rsud Embung Fatimah Batam.</w:t>
      </w:r>
    </w:p>
    <w:p w14:paraId="20D31214"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Putra, D. F. (2018). Hubungan Persepsi Terhadap Beban Kerja dan Hardiness Dengan Kinerja Pada Karyawan Bank Syari’ah Di Pekanbaru.</w:t>
      </w:r>
    </w:p>
    <w:p w14:paraId="5C695863"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Rahmawati, A. D., &amp; Suwitri, S. (2006). Analisis Kinerja Organisasi Publik Dengan Metode “Balanced Scorecard.” Jiakp.</w:t>
      </w:r>
    </w:p>
    <w:p w14:paraId="5070C6F9"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Ridwan, S. (2011). Pengantar Statistika Untuk Penelitian Pendidikan, Sosial, Ekonomi, Komunikasi dan Bisnis. Alfabeta, Bandung.</w:t>
      </w:r>
    </w:p>
    <w:p w14:paraId="118E25B6"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Siagian, S. (2008). Manajemen Sumber Daya Manusia, Indonesia, Jakarta: Bumi Aksara.</w:t>
      </w:r>
    </w:p>
    <w:p w14:paraId="15497623"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Sitepu, A. T. (2013). Beban Kerja Dan Motivasi Pengaruhnya Terhadap Kinerja Karyawan Pada Pt. Bank Tabungan Negara Tbk Cabang Manado. Jurnal EMBA.</w:t>
      </w:r>
    </w:p>
    <w:p w14:paraId="3E45C6FA"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Sudarmanto. (2018). Kinerja dan Pengembangan Kompetensi SDM. Pustaka Belajar.</w:t>
      </w:r>
    </w:p>
    <w:p w14:paraId="15EF2962" w14:textId="77777777" w:rsidR="00FF0F45" w:rsidRPr="00CE4B95" w:rsidRDefault="00FF0F45" w:rsidP="00FF0F45">
      <w:pPr>
        <w:pStyle w:val="BodyText"/>
        <w:spacing w:after="120" w:line="360" w:lineRule="auto"/>
        <w:ind w:left="426" w:right="49" w:hanging="426"/>
        <w:jc w:val="both"/>
        <w:rPr>
          <w:rFonts w:ascii="Arial" w:hAnsi="Arial" w:cs="Arial"/>
          <w:lang w:val="id-ID"/>
        </w:rPr>
      </w:pPr>
      <w:r w:rsidRPr="00CE4B95">
        <w:rPr>
          <w:rFonts w:ascii="Arial" w:hAnsi="Arial" w:cs="Arial"/>
          <w:lang w:val="id-ID"/>
        </w:rPr>
        <w:t>Sugiyono, (2018). Metode Penelitian Kuantitatif, Kualitatif dan R&amp;D. Bandung: Alfabeta.</w:t>
      </w:r>
    </w:p>
    <w:p w14:paraId="13134FCC" w14:textId="64537DBA" w:rsidR="00FF0F45" w:rsidRPr="00CE4B95" w:rsidRDefault="00FF0F45" w:rsidP="00FF0F45">
      <w:pPr>
        <w:widowControl w:val="0"/>
        <w:autoSpaceDE w:val="0"/>
        <w:autoSpaceDN w:val="0"/>
        <w:adjustRightInd w:val="0"/>
        <w:spacing w:line="360" w:lineRule="auto"/>
        <w:ind w:left="480" w:hanging="480"/>
        <w:rPr>
          <w:noProof/>
          <w:lang w:val="id-ID"/>
        </w:rPr>
      </w:pPr>
      <w:r w:rsidRPr="00CE4B95">
        <w:rPr>
          <w:noProof/>
          <w:lang w:val="id-ID"/>
        </w:rPr>
        <w:t>Zulganef. 2018. Metode Penelitian Sosial &amp; Bisnis. Edisi 2. Yogyakarta: Expert.</w:t>
      </w:r>
    </w:p>
    <w:p w14:paraId="720B47B9" w14:textId="35CB676A" w:rsidR="00FF0F45" w:rsidRPr="00CE4B95" w:rsidRDefault="00FF0F45" w:rsidP="00FF0F45">
      <w:pPr>
        <w:widowControl w:val="0"/>
        <w:autoSpaceDE w:val="0"/>
        <w:autoSpaceDN w:val="0"/>
        <w:adjustRightInd w:val="0"/>
        <w:spacing w:line="360" w:lineRule="auto"/>
        <w:ind w:left="480" w:hanging="480"/>
        <w:rPr>
          <w:noProof/>
          <w:lang w:val="id-ID"/>
        </w:rPr>
      </w:pPr>
    </w:p>
    <w:p w14:paraId="574B13DD" w14:textId="7645F4A0" w:rsidR="00FF0F45" w:rsidRPr="00CE4B95" w:rsidRDefault="00FF0F45" w:rsidP="00FF0F45">
      <w:pPr>
        <w:widowControl w:val="0"/>
        <w:autoSpaceDE w:val="0"/>
        <w:autoSpaceDN w:val="0"/>
        <w:adjustRightInd w:val="0"/>
        <w:spacing w:line="360" w:lineRule="auto"/>
        <w:ind w:left="480" w:hanging="480"/>
        <w:rPr>
          <w:noProof/>
          <w:lang w:val="id-ID"/>
        </w:rPr>
      </w:pPr>
    </w:p>
    <w:p w14:paraId="74C69B2D" w14:textId="77777777" w:rsidR="00FF0F45" w:rsidRPr="00CE4B95" w:rsidRDefault="00FF0F45" w:rsidP="00FF0F45">
      <w:pPr>
        <w:widowControl w:val="0"/>
        <w:autoSpaceDE w:val="0"/>
        <w:autoSpaceDN w:val="0"/>
        <w:adjustRightInd w:val="0"/>
        <w:spacing w:line="360" w:lineRule="auto"/>
        <w:ind w:left="480" w:hanging="480"/>
        <w:rPr>
          <w:noProof/>
          <w:lang w:val="id-ID"/>
        </w:rPr>
      </w:pPr>
    </w:p>
    <w:p w14:paraId="720D88DF" w14:textId="77777777" w:rsidR="00FF0F45" w:rsidRPr="00CE4B95" w:rsidRDefault="00FF0F45" w:rsidP="00FF0F45">
      <w:pPr>
        <w:pStyle w:val="BodyText"/>
        <w:spacing w:after="120" w:line="360" w:lineRule="auto"/>
        <w:ind w:right="49"/>
        <w:jc w:val="both"/>
        <w:rPr>
          <w:rFonts w:ascii="Arial" w:hAnsi="Arial" w:cs="Arial"/>
          <w:b/>
          <w:bCs/>
          <w:u w:val="single"/>
          <w:lang w:val="id-ID"/>
        </w:rPr>
      </w:pPr>
      <w:r w:rsidRPr="00CE4B95">
        <w:rPr>
          <w:rFonts w:ascii="Arial" w:hAnsi="Arial" w:cs="Arial"/>
          <w:b/>
          <w:bCs/>
          <w:u w:val="single"/>
          <w:lang w:val="id-ID"/>
        </w:rPr>
        <w:lastRenderedPageBreak/>
        <w:t>DASAR HUKUM</w:t>
      </w:r>
    </w:p>
    <w:p w14:paraId="0C48DA09" w14:textId="77777777" w:rsidR="00FF0F45" w:rsidRPr="00CE4B95" w:rsidRDefault="00FF0F45" w:rsidP="00FF0F45">
      <w:pPr>
        <w:pStyle w:val="whitespace-normal"/>
        <w:spacing w:before="0" w:beforeAutospacing="0" w:after="120" w:afterAutospacing="0" w:line="360" w:lineRule="auto"/>
        <w:jc w:val="both"/>
        <w:rPr>
          <w:rFonts w:ascii="Arial" w:hAnsi="Arial" w:cs="Arial"/>
          <w:lang w:val="id-ID"/>
        </w:rPr>
      </w:pPr>
      <w:r w:rsidRPr="00CE4B95">
        <w:rPr>
          <w:rFonts w:ascii="Arial" w:hAnsi="Arial" w:cs="Arial"/>
          <w:lang w:val="id-ID"/>
        </w:rPr>
        <w:t>Undang-Undang Nomor 17 Tahun 2023 tentang Kesehatan</w:t>
      </w:r>
    </w:p>
    <w:p w14:paraId="61E14B08" w14:textId="77777777" w:rsidR="00FF0F45" w:rsidRPr="00CE4B95" w:rsidRDefault="00FF0F45" w:rsidP="00FF0F45">
      <w:pPr>
        <w:pStyle w:val="whitespace-normal"/>
        <w:spacing w:before="0" w:beforeAutospacing="0" w:after="120" w:afterAutospacing="0" w:line="360" w:lineRule="auto"/>
        <w:ind w:left="567" w:hanging="567"/>
        <w:jc w:val="both"/>
        <w:rPr>
          <w:rFonts w:ascii="Arial" w:hAnsi="Arial" w:cs="Arial"/>
          <w:lang w:val="id-ID"/>
        </w:rPr>
      </w:pPr>
      <w:r w:rsidRPr="00CE4B95">
        <w:rPr>
          <w:rFonts w:ascii="Arial" w:hAnsi="Arial" w:cs="Arial"/>
          <w:lang w:val="id-ID"/>
        </w:rPr>
        <w:t>Peraturan Menteri Hukum dan HAM Nomor 22 Tahun 2021 tentang Kriteria Daerah Kabupaten/Kota Peduli Hak Asasi Manusia</w:t>
      </w:r>
    </w:p>
    <w:p w14:paraId="1B0861DA" w14:textId="77777777" w:rsidR="00FF0F45" w:rsidRPr="00CE4B95" w:rsidRDefault="00FF0F45" w:rsidP="00FF0F45">
      <w:pPr>
        <w:pStyle w:val="whitespace-normal"/>
        <w:spacing w:before="0" w:beforeAutospacing="0" w:after="120" w:afterAutospacing="0" w:line="360" w:lineRule="auto"/>
        <w:ind w:left="567" w:hanging="567"/>
        <w:jc w:val="both"/>
        <w:rPr>
          <w:rFonts w:ascii="Arial" w:hAnsi="Arial" w:cs="Arial"/>
          <w:lang w:val="id-ID"/>
        </w:rPr>
      </w:pPr>
      <w:r w:rsidRPr="00CE4B95">
        <w:rPr>
          <w:rFonts w:ascii="Arial" w:hAnsi="Arial" w:cs="Arial"/>
          <w:lang w:val="id-ID"/>
        </w:rPr>
        <w:t>Peraturan Menteri Kesehatan Nomor 43 Tahun 2019 tentang pusat kesehatan masyarakat (Puskesmas)</w:t>
      </w:r>
    </w:p>
    <w:p w14:paraId="2B9EA9E9" w14:textId="77777777" w:rsidR="00FF0F45" w:rsidRPr="00CE4B95" w:rsidRDefault="00FF0F45" w:rsidP="00FF0F45">
      <w:pPr>
        <w:pStyle w:val="whitespace-normal"/>
        <w:spacing w:before="0" w:beforeAutospacing="0" w:after="120" w:afterAutospacing="0" w:line="360" w:lineRule="auto"/>
        <w:ind w:left="567" w:hanging="567"/>
        <w:jc w:val="both"/>
        <w:rPr>
          <w:rFonts w:ascii="Arial" w:hAnsi="Arial" w:cs="Arial"/>
          <w:lang w:val="id-ID"/>
        </w:rPr>
      </w:pPr>
      <w:r w:rsidRPr="00CE4B95">
        <w:rPr>
          <w:rFonts w:ascii="Arial" w:hAnsi="Arial" w:cs="Arial"/>
          <w:lang w:val="id-ID"/>
        </w:rPr>
        <w:t>Peraturan Menteri Kesehatan Nomor 19 Tahun 2024 tentang Penyelenggaraan Pusat Kesehatan</w:t>
      </w:r>
    </w:p>
    <w:p w14:paraId="00E90E97" w14:textId="77777777" w:rsidR="00FF0F45" w:rsidRPr="00CE4B95" w:rsidRDefault="00FF0F45" w:rsidP="00FF0F45">
      <w:pPr>
        <w:pStyle w:val="whitespace-normal"/>
        <w:spacing w:before="0" w:beforeAutospacing="0" w:after="120" w:afterAutospacing="0" w:line="360" w:lineRule="auto"/>
        <w:ind w:left="567" w:hanging="567"/>
        <w:jc w:val="both"/>
        <w:rPr>
          <w:rFonts w:ascii="Arial" w:hAnsi="Arial" w:cs="Arial"/>
          <w:lang w:val="id-ID"/>
        </w:rPr>
      </w:pPr>
      <w:r w:rsidRPr="00CE4B95">
        <w:rPr>
          <w:rFonts w:ascii="Arial" w:hAnsi="Arial" w:cs="Arial"/>
          <w:lang w:val="id-ID"/>
        </w:rPr>
        <w:t>Peraturan Menteri Kesehatan Nomor 75 Tahun 2014 Tentang Pusat Kesehatan Masarakat</w:t>
      </w:r>
    </w:p>
    <w:p w14:paraId="07E15A27" w14:textId="77777777" w:rsidR="00FF0F45" w:rsidRPr="00CE4B95" w:rsidRDefault="00FF0F45" w:rsidP="00FF0F45">
      <w:pPr>
        <w:pStyle w:val="whitespace-normal"/>
        <w:spacing w:before="0" w:beforeAutospacing="0" w:after="120" w:afterAutospacing="0" w:line="360" w:lineRule="auto"/>
        <w:ind w:left="567" w:hanging="567"/>
        <w:jc w:val="both"/>
        <w:rPr>
          <w:rFonts w:ascii="Arial" w:hAnsi="Arial" w:cs="Arial"/>
          <w:lang w:val="id-ID"/>
        </w:rPr>
      </w:pPr>
      <w:r w:rsidRPr="00CE4B95">
        <w:rPr>
          <w:rFonts w:ascii="Arial" w:hAnsi="Arial" w:cs="Arial"/>
          <w:lang w:val="id-ID"/>
        </w:rPr>
        <w:t>Peraturan Menteri Kesehatan Nomor 4 Tahun 2019 tentang Standar Teknis Pemenuhan Mutu Pelayanan Dasar Pada Standar Pelayanan Minimal Bidang Kesehatan</w:t>
      </w:r>
    </w:p>
    <w:p w14:paraId="3A4C8852" w14:textId="10514AE8" w:rsidR="00A61B4D" w:rsidRPr="00CE4B95" w:rsidRDefault="00FF0F45" w:rsidP="00FF0F45">
      <w:pPr>
        <w:pStyle w:val="whitespace-normal"/>
        <w:spacing w:before="0" w:beforeAutospacing="0" w:after="120" w:afterAutospacing="0" w:line="360" w:lineRule="auto"/>
        <w:ind w:left="567" w:hanging="567"/>
        <w:jc w:val="both"/>
        <w:rPr>
          <w:rFonts w:ascii="Arial" w:hAnsi="Arial" w:cs="Arial"/>
          <w:b/>
          <w:sz w:val="22"/>
          <w:szCs w:val="22"/>
        </w:rPr>
      </w:pPr>
      <w:r w:rsidRPr="00CE4B95">
        <w:rPr>
          <w:rFonts w:ascii="Arial" w:hAnsi="Arial" w:cs="Arial"/>
          <w:lang w:val="id-ID"/>
        </w:rPr>
        <w:t>Peraturan Wali Kota Dumai Nomor 2 Tahun 2018 Tentang Organisasi dan Tata Kerja Unit Pelaksana Teknik Pada Organisasi Perangkat Daerah Kota Dumai</w:t>
      </w:r>
      <w:r w:rsidRPr="00CE4B95">
        <w:rPr>
          <w:rFonts w:ascii="Arial" w:hAnsi="Arial" w:cs="Arial"/>
          <w:lang w:val="en-US"/>
        </w:rPr>
        <w:t>.</w:t>
      </w:r>
      <w:bookmarkEnd w:id="1"/>
      <w:r w:rsidRPr="00CE4B95">
        <w:rPr>
          <w:rFonts w:ascii="Arial" w:hAnsi="Arial" w:cs="Arial"/>
          <w:b/>
          <w:sz w:val="22"/>
          <w:szCs w:val="22"/>
        </w:rPr>
        <w:t xml:space="preserve"> </w:t>
      </w:r>
    </w:p>
    <w:sectPr w:rsidR="00A61B4D" w:rsidRPr="00CE4B95" w:rsidSect="00A2594A">
      <w:headerReference w:type="default" r:id="rId21"/>
      <w:headerReference w:type="first" r:id="rId22"/>
      <w:pgSz w:w="11906" w:h="16838" w:code="9"/>
      <w:pgMar w:top="2268" w:right="1701" w:bottom="1701" w:left="2268" w:header="709" w:footer="709"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F59AE" w14:textId="77777777" w:rsidR="00533B9C" w:rsidRDefault="00533B9C" w:rsidP="00F31EA0">
      <w:pPr>
        <w:spacing w:after="0"/>
      </w:pPr>
      <w:r>
        <w:separator/>
      </w:r>
    </w:p>
  </w:endnote>
  <w:endnote w:type="continuationSeparator" w:id="0">
    <w:p w14:paraId="29D2DD9B" w14:textId="77777777" w:rsidR="00533B9C" w:rsidRDefault="00533B9C" w:rsidP="00F31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F14F5" w14:textId="77777777" w:rsidR="00533B9C" w:rsidRDefault="00533B9C" w:rsidP="00F31EA0">
      <w:pPr>
        <w:spacing w:after="0"/>
      </w:pPr>
      <w:r>
        <w:separator/>
      </w:r>
    </w:p>
  </w:footnote>
  <w:footnote w:type="continuationSeparator" w:id="0">
    <w:p w14:paraId="38AF3459" w14:textId="77777777" w:rsidR="00533B9C" w:rsidRDefault="00533B9C" w:rsidP="00F31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200047"/>
      <w:docPartObj>
        <w:docPartGallery w:val="Page Numbers (Top of Page)"/>
        <w:docPartUnique/>
      </w:docPartObj>
    </w:sdtPr>
    <w:sdtEndPr>
      <w:rPr>
        <w:noProof/>
      </w:rPr>
    </w:sdtEndPr>
    <w:sdtContent>
      <w:p w14:paraId="5016F449" w14:textId="5D099864" w:rsidR="00A2594A" w:rsidRDefault="00A259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F79E49" w14:textId="0FCE863C" w:rsidR="00A2594A" w:rsidRDefault="00A2594A" w:rsidP="00A25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F761" w14:textId="4995F6FE" w:rsidR="00FF0F45" w:rsidRPr="0022187F" w:rsidRDefault="00FF0F45" w:rsidP="00FF0F4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88375"/>
      <w:docPartObj>
        <w:docPartGallery w:val="Page Numbers (Top of Page)"/>
        <w:docPartUnique/>
      </w:docPartObj>
    </w:sdtPr>
    <w:sdtEndPr>
      <w:rPr>
        <w:noProof/>
      </w:rPr>
    </w:sdtEndPr>
    <w:sdtContent>
      <w:p w14:paraId="7573B901" w14:textId="10328488" w:rsidR="00A2594A" w:rsidRDefault="00A259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F89F8D" w14:textId="64D81127" w:rsidR="00A2594A" w:rsidRPr="0022187F" w:rsidRDefault="00A2594A" w:rsidP="00A2594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C04F" w14:textId="3127BCC0" w:rsidR="00A2594A" w:rsidRDefault="00A2594A">
    <w:pPr>
      <w:pStyle w:val="Header"/>
      <w:jc w:val="right"/>
    </w:pPr>
  </w:p>
  <w:p w14:paraId="39E6879E" w14:textId="77777777" w:rsidR="00A2594A" w:rsidRPr="0022187F" w:rsidRDefault="00A2594A" w:rsidP="00A2594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8411232"/>
      <w:docPartObj>
        <w:docPartGallery w:val="Page Numbers (Top of Page)"/>
        <w:docPartUnique/>
      </w:docPartObj>
    </w:sdtPr>
    <w:sdtEndPr>
      <w:rPr>
        <w:noProof/>
      </w:rPr>
    </w:sdtEndPr>
    <w:sdtContent>
      <w:p w14:paraId="0462FA4E" w14:textId="77777777" w:rsidR="00FF0F45" w:rsidRDefault="00FF0F45" w:rsidP="00FF0F45">
        <w:pPr>
          <w:pStyle w:val="Header"/>
          <w:jc w:val="center"/>
        </w:pPr>
        <w:r>
          <w:tab/>
        </w:r>
        <w:r>
          <w:tab/>
        </w:r>
      </w:p>
    </w:sdtContent>
  </w:sdt>
  <w:p w14:paraId="64292D6B" w14:textId="77777777" w:rsidR="00FF0F45" w:rsidRDefault="00FF0F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171585"/>
      <w:docPartObj>
        <w:docPartGallery w:val="Page Numbers (Top of Page)"/>
        <w:docPartUnique/>
      </w:docPartObj>
    </w:sdtPr>
    <w:sdtEndPr>
      <w:rPr>
        <w:noProof/>
      </w:rPr>
    </w:sdtEndPr>
    <w:sdtContent>
      <w:p w14:paraId="39F579BC" w14:textId="746BB189" w:rsidR="00FF0F45" w:rsidRDefault="00FF0F45" w:rsidP="00A2594A">
        <w:pPr>
          <w:pStyle w:val="Header"/>
          <w:tabs>
            <w:tab w:val="left" w:pos="7855"/>
          </w:tabs>
          <w:jc w:val="center"/>
        </w:pPr>
        <w:r>
          <w:tab/>
        </w:r>
        <w:r>
          <w:tab/>
        </w:r>
        <w:r w:rsidR="00A2594A">
          <w:tab/>
        </w:r>
      </w:p>
    </w:sdtContent>
  </w:sdt>
  <w:p w14:paraId="194BF6B8" w14:textId="77777777" w:rsidR="00FF0F45" w:rsidRDefault="00FF0F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F41B3" w14:textId="745FD507" w:rsidR="00A2594A" w:rsidRDefault="00A2594A">
    <w:pPr>
      <w:pStyle w:val="Header"/>
      <w:jc w:val="right"/>
    </w:pPr>
  </w:p>
  <w:p w14:paraId="102858A1" w14:textId="77777777" w:rsidR="00A2594A" w:rsidRDefault="00A2594A" w:rsidP="00A259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238904"/>
      <w:docPartObj>
        <w:docPartGallery w:val="Page Numbers (Top of Page)"/>
        <w:docPartUnique/>
      </w:docPartObj>
    </w:sdtPr>
    <w:sdtEndPr>
      <w:rPr>
        <w:noProof/>
      </w:rPr>
    </w:sdtEndPr>
    <w:sdtContent>
      <w:p w14:paraId="1A3FD5C8" w14:textId="77777777" w:rsidR="00A2594A" w:rsidRDefault="00A2594A" w:rsidP="00A2594A">
        <w:pPr>
          <w:pStyle w:val="Header"/>
          <w:tabs>
            <w:tab w:val="left" w:pos="7855"/>
          </w:tabs>
          <w:jc w:val="center"/>
        </w:pPr>
        <w:r>
          <w:tab/>
        </w:r>
        <w:r>
          <w:tab/>
        </w:r>
        <w:r>
          <w:tab/>
        </w:r>
      </w:p>
    </w:sdtContent>
  </w:sdt>
  <w:p w14:paraId="1DF92736" w14:textId="77777777" w:rsidR="00A2594A" w:rsidRDefault="00A25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30CB"/>
    <w:multiLevelType w:val="hybridMultilevel"/>
    <w:tmpl w:val="86CEF93C"/>
    <w:lvl w:ilvl="0" w:tplc="38090015">
      <w:start w:val="1"/>
      <w:numFmt w:val="upperLetter"/>
      <w:lvlText w:val="%1."/>
      <w:lvlJc w:val="left"/>
      <w:pPr>
        <w:ind w:left="8581" w:hanging="360"/>
      </w:pPr>
      <w:rPr>
        <w:rFonts w:hint="default"/>
      </w:rPr>
    </w:lvl>
    <w:lvl w:ilvl="1" w:tplc="38090019">
      <w:start w:val="1"/>
      <w:numFmt w:val="lowerLetter"/>
      <w:lvlText w:val="%2."/>
      <w:lvlJc w:val="left"/>
      <w:pPr>
        <w:ind w:left="11907" w:hanging="360"/>
      </w:pPr>
    </w:lvl>
    <w:lvl w:ilvl="2" w:tplc="3809001B" w:tentative="1">
      <w:start w:val="1"/>
      <w:numFmt w:val="lowerRoman"/>
      <w:lvlText w:val="%3."/>
      <w:lvlJc w:val="right"/>
      <w:pPr>
        <w:ind w:left="10021" w:hanging="180"/>
      </w:pPr>
    </w:lvl>
    <w:lvl w:ilvl="3" w:tplc="3809000F" w:tentative="1">
      <w:start w:val="1"/>
      <w:numFmt w:val="decimal"/>
      <w:lvlText w:val="%4."/>
      <w:lvlJc w:val="left"/>
      <w:pPr>
        <w:ind w:left="10741" w:hanging="360"/>
      </w:pPr>
    </w:lvl>
    <w:lvl w:ilvl="4" w:tplc="38090019" w:tentative="1">
      <w:start w:val="1"/>
      <w:numFmt w:val="lowerLetter"/>
      <w:lvlText w:val="%5."/>
      <w:lvlJc w:val="left"/>
      <w:pPr>
        <w:ind w:left="11461" w:hanging="360"/>
      </w:pPr>
    </w:lvl>
    <w:lvl w:ilvl="5" w:tplc="3809001B" w:tentative="1">
      <w:start w:val="1"/>
      <w:numFmt w:val="lowerRoman"/>
      <w:lvlText w:val="%6."/>
      <w:lvlJc w:val="right"/>
      <w:pPr>
        <w:ind w:left="12181" w:hanging="180"/>
      </w:pPr>
    </w:lvl>
    <w:lvl w:ilvl="6" w:tplc="3809000F" w:tentative="1">
      <w:start w:val="1"/>
      <w:numFmt w:val="decimal"/>
      <w:lvlText w:val="%7."/>
      <w:lvlJc w:val="left"/>
      <w:pPr>
        <w:ind w:left="12901" w:hanging="360"/>
      </w:pPr>
    </w:lvl>
    <w:lvl w:ilvl="7" w:tplc="38090019" w:tentative="1">
      <w:start w:val="1"/>
      <w:numFmt w:val="lowerLetter"/>
      <w:lvlText w:val="%8."/>
      <w:lvlJc w:val="left"/>
      <w:pPr>
        <w:ind w:left="13621" w:hanging="360"/>
      </w:pPr>
    </w:lvl>
    <w:lvl w:ilvl="8" w:tplc="3809001B" w:tentative="1">
      <w:start w:val="1"/>
      <w:numFmt w:val="lowerRoman"/>
      <w:lvlText w:val="%9."/>
      <w:lvlJc w:val="right"/>
      <w:pPr>
        <w:ind w:left="14341" w:hanging="180"/>
      </w:pPr>
    </w:lvl>
  </w:abstractNum>
  <w:abstractNum w:abstractNumId="1" w15:restartNumberingAfterBreak="0">
    <w:nsid w:val="01D44865"/>
    <w:multiLevelType w:val="hybridMultilevel"/>
    <w:tmpl w:val="9BEE975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4778C2"/>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8F4012"/>
    <w:multiLevelType w:val="hybridMultilevel"/>
    <w:tmpl w:val="C9B47F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184275"/>
    <w:multiLevelType w:val="hybridMultilevel"/>
    <w:tmpl w:val="A15491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FA2676"/>
    <w:multiLevelType w:val="multilevel"/>
    <w:tmpl w:val="59602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81A23"/>
    <w:multiLevelType w:val="multilevel"/>
    <w:tmpl w:val="9AF2D2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56221"/>
    <w:multiLevelType w:val="hybridMultilevel"/>
    <w:tmpl w:val="937EF1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B0861FC"/>
    <w:multiLevelType w:val="hybridMultilevel"/>
    <w:tmpl w:val="5D5AE25E"/>
    <w:lvl w:ilvl="0" w:tplc="3809000F">
      <w:start w:val="1"/>
      <w:numFmt w:val="decimal"/>
      <w:lvlText w:val="%1."/>
      <w:lvlJc w:val="left"/>
      <w:pPr>
        <w:ind w:left="1080" w:hanging="360"/>
      </w:pPr>
    </w:lvl>
    <w:lvl w:ilvl="1" w:tplc="38090011">
      <w:start w:val="1"/>
      <w:numFmt w:val="decimal"/>
      <w:lvlText w:val="%2)"/>
      <w:lvlJc w:val="left"/>
      <w:pPr>
        <w:ind w:left="1800" w:hanging="360"/>
      </w:pPr>
    </w:lvl>
    <w:lvl w:ilvl="2" w:tplc="6C742B78">
      <w:start w:val="3"/>
      <w:numFmt w:val="lowerLetter"/>
      <w:lvlText w:val="%3."/>
      <w:lvlJc w:val="left"/>
      <w:pPr>
        <w:ind w:left="2700" w:hanging="360"/>
      </w:pPr>
      <w:rPr>
        <w:rFonts w:hint="default"/>
      </w:rPr>
    </w:lvl>
    <w:lvl w:ilvl="3" w:tplc="EF563430">
      <w:start w:val="4"/>
      <w:numFmt w:val="upperLetter"/>
      <w:lvlText w:val="%4."/>
      <w:lvlJc w:val="left"/>
      <w:pPr>
        <w:ind w:left="3240" w:hanging="360"/>
      </w:pPr>
      <w:rPr>
        <w:rFonts w:hint="default"/>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C49770B"/>
    <w:multiLevelType w:val="hybridMultilevel"/>
    <w:tmpl w:val="82BAABDC"/>
    <w:lvl w:ilvl="0" w:tplc="3809000F">
      <w:start w:val="1"/>
      <w:numFmt w:val="decimal"/>
      <w:lvlText w:val="%1."/>
      <w:lvlJc w:val="left"/>
      <w:pPr>
        <w:ind w:left="1418" w:hanging="360"/>
      </w:p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10" w15:restartNumberingAfterBreak="0">
    <w:nsid w:val="0D302010"/>
    <w:multiLevelType w:val="hybridMultilevel"/>
    <w:tmpl w:val="8D241E9C"/>
    <w:lvl w:ilvl="0" w:tplc="3809000F">
      <w:start w:val="1"/>
      <w:numFmt w:val="decimal"/>
      <w:lvlText w:val="%1."/>
      <w:lvlJc w:val="left"/>
      <w:pPr>
        <w:ind w:left="1080" w:hanging="360"/>
      </w:pPr>
    </w:lvl>
    <w:lvl w:ilvl="1" w:tplc="38090011">
      <w:start w:val="1"/>
      <w:numFmt w:val="decimal"/>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0A1114D"/>
    <w:multiLevelType w:val="hybridMultilevel"/>
    <w:tmpl w:val="B14424C2"/>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2" w15:restartNumberingAfterBreak="0">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6E4552C"/>
    <w:multiLevelType w:val="multilevel"/>
    <w:tmpl w:val="478E7B44"/>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710F6B"/>
    <w:multiLevelType w:val="hybridMultilevel"/>
    <w:tmpl w:val="D4BA61D8"/>
    <w:lvl w:ilvl="0" w:tplc="498278E8">
      <w:start w:val="1"/>
      <w:numFmt w:val="upperLetter"/>
      <w:lvlText w:val="%1."/>
      <w:lvlJc w:val="left"/>
      <w:pPr>
        <w:ind w:left="720" w:hanging="360"/>
      </w:pPr>
      <w:rPr>
        <w:rFonts w:hint="default"/>
        <w:b/>
        <w:bCs/>
      </w:rPr>
    </w:lvl>
    <w:lvl w:ilvl="1" w:tplc="32BA8734">
      <w:start w:val="1"/>
      <w:numFmt w:val="lowerLetter"/>
      <w:lvlText w:val="%2."/>
      <w:lvlJc w:val="left"/>
      <w:pPr>
        <w:ind w:left="1470" w:hanging="39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A8941DE"/>
    <w:multiLevelType w:val="hybridMultilevel"/>
    <w:tmpl w:val="54BC29EC"/>
    <w:lvl w:ilvl="0" w:tplc="49DCDCDA">
      <w:start w:val="1"/>
      <w:numFmt w:val="decimal"/>
      <w:lvlText w:val="%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D2E219B"/>
    <w:multiLevelType w:val="hybridMultilevel"/>
    <w:tmpl w:val="5B1233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EA72AFB"/>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F275E68"/>
    <w:multiLevelType w:val="hybridMultilevel"/>
    <w:tmpl w:val="E6B8C576"/>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F372E09"/>
    <w:multiLevelType w:val="hybridMultilevel"/>
    <w:tmpl w:val="A2FE63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FE545F3"/>
    <w:multiLevelType w:val="hybridMultilevel"/>
    <w:tmpl w:val="49A0CC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0E236F3"/>
    <w:multiLevelType w:val="hybridMultilevel"/>
    <w:tmpl w:val="0E2E7FA4"/>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13B1FCC"/>
    <w:multiLevelType w:val="hybridMultilevel"/>
    <w:tmpl w:val="F6828C4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3744887"/>
    <w:multiLevelType w:val="hybridMultilevel"/>
    <w:tmpl w:val="6A4A36E2"/>
    <w:lvl w:ilvl="0" w:tplc="3809000F">
      <w:start w:val="1"/>
      <w:numFmt w:val="decimal"/>
      <w:lvlText w:val="%1."/>
      <w:lvlJc w:val="left"/>
      <w:pPr>
        <w:ind w:left="149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50D1BB5"/>
    <w:multiLevelType w:val="hybridMultilevel"/>
    <w:tmpl w:val="1A3AAC86"/>
    <w:lvl w:ilvl="0" w:tplc="19288A46">
      <w:start w:val="1"/>
      <w:numFmt w:val="upperLetter"/>
      <w:lvlText w:val="%1."/>
      <w:lvlJc w:val="left"/>
      <w:pPr>
        <w:ind w:left="1170" w:hanging="360"/>
      </w:pPr>
      <w:rPr>
        <w:rFonts w:hint="default"/>
      </w:rPr>
    </w:lvl>
    <w:lvl w:ilvl="1" w:tplc="3342C008">
      <w:start w:val="1"/>
      <w:numFmt w:val="lowerLetter"/>
      <w:lvlText w:val="%2."/>
      <w:lvlJc w:val="left"/>
      <w:pPr>
        <w:ind w:left="1890" w:hanging="360"/>
      </w:pPr>
      <w:rPr>
        <w:rFonts w:hint="default"/>
      </w:r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5" w15:restartNumberingAfterBreak="0">
    <w:nsid w:val="284F1785"/>
    <w:multiLevelType w:val="hybridMultilevel"/>
    <w:tmpl w:val="2280E7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8EE7EBC"/>
    <w:multiLevelType w:val="hybridMultilevel"/>
    <w:tmpl w:val="738E79A2"/>
    <w:lvl w:ilvl="0" w:tplc="ECC0282C">
      <w:start w:val="2"/>
      <w:numFmt w:val="upperRoman"/>
      <w:lvlText w:val="%1."/>
      <w:lvlJc w:val="left"/>
      <w:pPr>
        <w:ind w:left="1440" w:hanging="720"/>
      </w:pPr>
      <w:rPr>
        <w:rFonts w:hint="default"/>
      </w:rPr>
    </w:lvl>
    <w:lvl w:ilvl="1" w:tplc="38090019" w:tentative="1">
      <w:start w:val="1"/>
      <w:numFmt w:val="lowerLetter"/>
      <w:lvlText w:val="%2."/>
      <w:lvlJc w:val="left"/>
      <w:pPr>
        <w:ind w:left="1440" w:hanging="360"/>
      </w:pPr>
    </w:lvl>
    <w:lvl w:ilvl="2" w:tplc="3809000F">
      <w:start w:val="1"/>
      <w:numFmt w:val="decimal"/>
      <w:lvlText w:val="%3."/>
      <w:lvlJc w:val="left"/>
      <w:pPr>
        <w:ind w:left="1844" w:hanging="36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9F309FC"/>
    <w:multiLevelType w:val="hybridMultilevel"/>
    <w:tmpl w:val="83502D76"/>
    <w:lvl w:ilvl="0" w:tplc="3809000F">
      <w:start w:val="1"/>
      <w:numFmt w:val="decimal"/>
      <w:lvlText w:val="%1."/>
      <w:lvlJc w:val="left"/>
      <w:pPr>
        <w:ind w:left="8583" w:hanging="360"/>
      </w:pPr>
    </w:lvl>
    <w:lvl w:ilvl="1" w:tplc="38090019" w:tentative="1">
      <w:start w:val="1"/>
      <w:numFmt w:val="lowerLetter"/>
      <w:lvlText w:val="%2."/>
      <w:lvlJc w:val="left"/>
      <w:pPr>
        <w:ind w:left="9303" w:hanging="360"/>
      </w:pPr>
    </w:lvl>
    <w:lvl w:ilvl="2" w:tplc="3809001B" w:tentative="1">
      <w:start w:val="1"/>
      <w:numFmt w:val="lowerRoman"/>
      <w:lvlText w:val="%3."/>
      <w:lvlJc w:val="right"/>
      <w:pPr>
        <w:ind w:left="10023" w:hanging="180"/>
      </w:pPr>
    </w:lvl>
    <w:lvl w:ilvl="3" w:tplc="3809000F" w:tentative="1">
      <w:start w:val="1"/>
      <w:numFmt w:val="decimal"/>
      <w:lvlText w:val="%4."/>
      <w:lvlJc w:val="left"/>
      <w:pPr>
        <w:ind w:left="10743" w:hanging="360"/>
      </w:pPr>
    </w:lvl>
    <w:lvl w:ilvl="4" w:tplc="38090019" w:tentative="1">
      <w:start w:val="1"/>
      <w:numFmt w:val="lowerLetter"/>
      <w:lvlText w:val="%5."/>
      <w:lvlJc w:val="left"/>
      <w:pPr>
        <w:ind w:left="11463" w:hanging="360"/>
      </w:pPr>
    </w:lvl>
    <w:lvl w:ilvl="5" w:tplc="3809001B" w:tentative="1">
      <w:start w:val="1"/>
      <w:numFmt w:val="lowerRoman"/>
      <w:lvlText w:val="%6."/>
      <w:lvlJc w:val="right"/>
      <w:pPr>
        <w:ind w:left="12183" w:hanging="180"/>
      </w:pPr>
    </w:lvl>
    <w:lvl w:ilvl="6" w:tplc="3809000F" w:tentative="1">
      <w:start w:val="1"/>
      <w:numFmt w:val="decimal"/>
      <w:lvlText w:val="%7."/>
      <w:lvlJc w:val="left"/>
      <w:pPr>
        <w:ind w:left="12903" w:hanging="360"/>
      </w:pPr>
    </w:lvl>
    <w:lvl w:ilvl="7" w:tplc="38090019" w:tentative="1">
      <w:start w:val="1"/>
      <w:numFmt w:val="lowerLetter"/>
      <w:lvlText w:val="%8."/>
      <w:lvlJc w:val="left"/>
      <w:pPr>
        <w:ind w:left="13623" w:hanging="360"/>
      </w:pPr>
    </w:lvl>
    <w:lvl w:ilvl="8" w:tplc="3809001B" w:tentative="1">
      <w:start w:val="1"/>
      <w:numFmt w:val="lowerRoman"/>
      <w:lvlText w:val="%9."/>
      <w:lvlJc w:val="right"/>
      <w:pPr>
        <w:ind w:left="14343" w:hanging="180"/>
      </w:pPr>
    </w:lvl>
  </w:abstractNum>
  <w:abstractNum w:abstractNumId="28" w15:restartNumberingAfterBreak="0">
    <w:nsid w:val="2B174004"/>
    <w:multiLevelType w:val="hybridMultilevel"/>
    <w:tmpl w:val="5732935A"/>
    <w:lvl w:ilvl="0" w:tplc="3809000F">
      <w:start w:val="1"/>
      <w:numFmt w:val="decimal"/>
      <w:lvlText w:val="%1."/>
      <w:lvlJc w:val="left"/>
      <w:pPr>
        <w:ind w:left="1844" w:hanging="360"/>
      </w:pPr>
    </w:lvl>
    <w:lvl w:ilvl="1" w:tplc="38090019" w:tentative="1">
      <w:start w:val="1"/>
      <w:numFmt w:val="lowerLetter"/>
      <w:lvlText w:val="%2."/>
      <w:lvlJc w:val="left"/>
      <w:pPr>
        <w:ind w:left="2564" w:hanging="360"/>
      </w:pPr>
    </w:lvl>
    <w:lvl w:ilvl="2" w:tplc="3809001B" w:tentative="1">
      <w:start w:val="1"/>
      <w:numFmt w:val="lowerRoman"/>
      <w:lvlText w:val="%3."/>
      <w:lvlJc w:val="right"/>
      <w:pPr>
        <w:ind w:left="3284" w:hanging="180"/>
      </w:pPr>
    </w:lvl>
    <w:lvl w:ilvl="3" w:tplc="3809000F" w:tentative="1">
      <w:start w:val="1"/>
      <w:numFmt w:val="decimal"/>
      <w:lvlText w:val="%4."/>
      <w:lvlJc w:val="left"/>
      <w:pPr>
        <w:ind w:left="4004" w:hanging="360"/>
      </w:pPr>
    </w:lvl>
    <w:lvl w:ilvl="4" w:tplc="38090019" w:tentative="1">
      <w:start w:val="1"/>
      <w:numFmt w:val="lowerLetter"/>
      <w:lvlText w:val="%5."/>
      <w:lvlJc w:val="left"/>
      <w:pPr>
        <w:ind w:left="4724" w:hanging="360"/>
      </w:pPr>
    </w:lvl>
    <w:lvl w:ilvl="5" w:tplc="3809001B" w:tentative="1">
      <w:start w:val="1"/>
      <w:numFmt w:val="lowerRoman"/>
      <w:lvlText w:val="%6."/>
      <w:lvlJc w:val="right"/>
      <w:pPr>
        <w:ind w:left="5444" w:hanging="180"/>
      </w:pPr>
    </w:lvl>
    <w:lvl w:ilvl="6" w:tplc="3809000F" w:tentative="1">
      <w:start w:val="1"/>
      <w:numFmt w:val="decimal"/>
      <w:lvlText w:val="%7."/>
      <w:lvlJc w:val="left"/>
      <w:pPr>
        <w:ind w:left="6164" w:hanging="360"/>
      </w:pPr>
    </w:lvl>
    <w:lvl w:ilvl="7" w:tplc="38090019" w:tentative="1">
      <w:start w:val="1"/>
      <w:numFmt w:val="lowerLetter"/>
      <w:lvlText w:val="%8."/>
      <w:lvlJc w:val="left"/>
      <w:pPr>
        <w:ind w:left="6884" w:hanging="360"/>
      </w:pPr>
    </w:lvl>
    <w:lvl w:ilvl="8" w:tplc="3809001B" w:tentative="1">
      <w:start w:val="1"/>
      <w:numFmt w:val="lowerRoman"/>
      <w:lvlText w:val="%9."/>
      <w:lvlJc w:val="right"/>
      <w:pPr>
        <w:ind w:left="7604" w:hanging="180"/>
      </w:pPr>
    </w:lvl>
  </w:abstractNum>
  <w:abstractNum w:abstractNumId="29" w15:restartNumberingAfterBreak="0">
    <w:nsid w:val="2CA56A42"/>
    <w:multiLevelType w:val="multilevel"/>
    <w:tmpl w:val="4A900D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B66D45"/>
    <w:multiLevelType w:val="hybridMultilevel"/>
    <w:tmpl w:val="A66AC4B8"/>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DD80520"/>
    <w:multiLevelType w:val="hybridMultilevel"/>
    <w:tmpl w:val="6CDA466C"/>
    <w:lvl w:ilvl="0" w:tplc="E1FE56CC">
      <w:start w:val="1"/>
      <w:numFmt w:val="decimal"/>
      <w:lvlText w:val="%1."/>
      <w:lvlJc w:val="left"/>
      <w:pPr>
        <w:ind w:left="2202" w:hanging="430"/>
      </w:pPr>
      <w:rPr>
        <w:rFonts w:ascii="Arial" w:eastAsia="Arial" w:hAnsi="Arial" w:cs="Arial" w:hint="default"/>
        <w:b/>
        <w:bCs/>
        <w:i w:val="0"/>
        <w:iCs w:val="0"/>
        <w:spacing w:val="0"/>
        <w:w w:val="100"/>
        <w:sz w:val="24"/>
        <w:szCs w:val="24"/>
        <w:lang w:val="id" w:eastAsia="en-US" w:bidi="ar-SA"/>
      </w:rPr>
    </w:lvl>
    <w:lvl w:ilvl="1" w:tplc="FC98EDE8">
      <w:start w:val="1"/>
      <w:numFmt w:val="lowerLetter"/>
      <w:lvlText w:val="%2."/>
      <w:lvlJc w:val="left"/>
      <w:pPr>
        <w:ind w:left="2202" w:hanging="425"/>
      </w:pPr>
      <w:rPr>
        <w:rFonts w:ascii="Arial MT" w:eastAsia="Arial MT" w:hAnsi="Arial MT" w:cs="Arial MT" w:hint="default"/>
        <w:b w:val="0"/>
        <w:bCs w:val="0"/>
        <w:i w:val="0"/>
        <w:iCs w:val="0"/>
        <w:spacing w:val="0"/>
        <w:w w:val="100"/>
        <w:sz w:val="24"/>
        <w:szCs w:val="24"/>
        <w:lang w:val="id" w:eastAsia="en-US" w:bidi="ar-SA"/>
      </w:rPr>
    </w:lvl>
    <w:lvl w:ilvl="2" w:tplc="21563A76">
      <w:numFmt w:val="bullet"/>
      <w:lvlText w:val="•"/>
      <w:lvlJc w:val="left"/>
      <w:pPr>
        <w:ind w:left="3822" w:hanging="425"/>
      </w:pPr>
      <w:rPr>
        <w:rFonts w:hint="default"/>
        <w:lang w:val="id" w:eastAsia="en-US" w:bidi="ar-SA"/>
      </w:rPr>
    </w:lvl>
    <w:lvl w:ilvl="3" w:tplc="1890CBBA">
      <w:numFmt w:val="bullet"/>
      <w:lvlText w:val="•"/>
      <w:lvlJc w:val="left"/>
      <w:pPr>
        <w:ind w:left="4633" w:hanging="425"/>
      </w:pPr>
      <w:rPr>
        <w:rFonts w:hint="default"/>
        <w:lang w:val="id" w:eastAsia="en-US" w:bidi="ar-SA"/>
      </w:rPr>
    </w:lvl>
    <w:lvl w:ilvl="4" w:tplc="55D67CA0">
      <w:numFmt w:val="bullet"/>
      <w:lvlText w:val="•"/>
      <w:lvlJc w:val="left"/>
      <w:pPr>
        <w:ind w:left="5444" w:hanging="425"/>
      </w:pPr>
      <w:rPr>
        <w:rFonts w:hint="default"/>
        <w:lang w:val="id" w:eastAsia="en-US" w:bidi="ar-SA"/>
      </w:rPr>
    </w:lvl>
    <w:lvl w:ilvl="5" w:tplc="906C0396">
      <w:numFmt w:val="bullet"/>
      <w:lvlText w:val="•"/>
      <w:lvlJc w:val="left"/>
      <w:pPr>
        <w:ind w:left="6255" w:hanging="425"/>
      </w:pPr>
      <w:rPr>
        <w:rFonts w:hint="default"/>
        <w:lang w:val="id" w:eastAsia="en-US" w:bidi="ar-SA"/>
      </w:rPr>
    </w:lvl>
    <w:lvl w:ilvl="6" w:tplc="050CE96C">
      <w:numFmt w:val="bullet"/>
      <w:lvlText w:val="•"/>
      <w:lvlJc w:val="left"/>
      <w:pPr>
        <w:ind w:left="7066" w:hanging="425"/>
      </w:pPr>
      <w:rPr>
        <w:rFonts w:hint="default"/>
        <w:lang w:val="id" w:eastAsia="en-US" w:bidi="ar-SA"/>
      </w:rPr>
    </w:lvl>
    <w:lvl w:ilvl="7" w:tplc="65980E5C">
      <w:numFmt w:val="bullet"/>
      <w:lvlText w:val="•"/>
      <w:lvlJc w:val="left"/>
      <w:pPr>
        <w:ind w:left="7877" w:hanging="425"/>
      </w:pPr>
      <w:rPr>
        <w:rFonts w:hint="default"/>
        <w:lang w:val="id" w:eastAsia="en-US" w:bidi="ar-SA"/>
      </w:rPr>
    </w:lvl>
    <w:lvl w:ilvl="8" w:tplc="65D63D8E">
      <w:numFmt w:val="bullet"/>
      <w:lvlText w:val="•"/>
      <w:lvlJc w:val="left"/>
      <w:pPr>
        <w:ind w:left="8688" w:hanging="425"/>
      </w:pPr>
      <w:rPr>
        <w:rFonts w:hint="default"/>
        <w:lang w:val="id" w:eastAsia="en-US" w:bidi="ar-SA"/>
      </w:rPr>
    </w:lvl>
  </w:abstractNum>
  <w:abstractNum w:abstractNumId="32" w15:restartNumberingAfterBreak="0">
    <w:nsid w:val="2F4A7787"/>
    <w:multiLevelType w:val="hybridMultilevel"/>
    <w:tmpl w:val="956E10C0"/>
    <w:lvl w:ilvl="0" w:tplc="53E03814">
      <w:start w:val="1"/>
      <w:numFmt w:val="decimal"/>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3" w15:restartNumberingAfterBreak="0">
    <w:nsid w:val="2F6A40D4"/>
    <w:multiLevelType w:val="hybridMultilevel"/>
    <w:tmpl w:val="D5F01986"/>
    <w:lvl w:ilvl="0" w:tplc="1EC020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303653D0"/>
    <w:multiLevelType w:val="multilevel"/>
    <w:tmpl w:val="1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744465"/>
    <w:multiLevelType w:val="multilevel"/>
    <w:tmpl w:val="5702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364B9B"/>
    <w:multiLevelType w:val="hybridMultilevel"/>
    <w:tmpl w:val="A262048E"/>
    <w:lvl w:ilvl="0" w:tplc="896A4B8C">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7" w15:restartNumberingAfterBreak="0">
    <w:nsid w:val="348C225C"/>
    <w:multiLevelType w:val="hybridMultilevel"/>
    <w:tmpl w:val="B54E0AE2"/>
    <w:lvl w:ilvl="0" w:tplc="38090015">
      <w:start w:val="1"/>
      <w:numFmt w:val="upperLetter"/>
      <w:lvlText w:val="%1."/>
      <w:lvlJc w:val="left"/>
      <w:pPr>
        <w:ind w:left="720" w:hanging="360"/>
      </w:pPr>
      <w:rPr>
        <w:rFonts w:hint="default"/>
      </w:rPr>
    </w:lvl>
    <w:lvl w:ilvl="1" w:tplc="F134188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5372F25"/>
    <w:multiLevelType w:val="hybridMultilevel"/>
    <w:tmpl w:val="F81AC2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5FD5EE0"/>
    <w:multiLevelType w:val="hybridMultilevel"/>
    <w:tmpl w:val="24B49584"/>
    <w:lvl w:ilvl="0" w:tplc="53E03814">
      <w:start w:val="1"/>
      <w:numFmt w:val="decimal"/>
      <w:lvlText w:val="%1."/>
      <w:lvlJc w:val="left"/>
      <w:pPr>
        <w:ind w:left="3556" w:hanging="360"/>
      </w:pPr>
      <w:rPr>
        <w:rFonts w:hint="default"/>
      </w:rPr>
    </w:lvl>
    <w:lvl w:ilvl="1" w:tplc="53E03814">
      <w:start w:val="1"/>
      <w:numFmt w:val="decimal"/>
      <w:lvlText w:val="%2."/>
      <w:lvlJc w:val="left"/>
      <w:pPr>
        <w:ind w:left="2858" w:hanging="360"/>
      </w:pPr>
      <w:rPr>
        <w:rFonts w:hint="default"/>
      </w:r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40" w15:restartNumberingAfterBreak="0">
    <w:nsid w:val="38B002FB"/>
    <w:multiLevelType w:val="hybridMultilevel"/>
    <w:tmpl w:val="EA72DF42"/>
    <w:lvl w:ilvl="0" w:tplc="3809000F">
      <w:start w:val="1"/>
      <w:numFmt w:val="decimal"/>
      <w:lvlText w:val="%1."/>
      <w:lvlJc w:val="left"/>
      <w:pPr>
        <w:ind w:left="1080" w:hanging="360"/>
      </w:pPr>
    </w:lvl>
    <w:lvl w:ilvl="1" w:tplc="38090011">
      <w:start w:val="1"/>
      <w:numFmt w:val="decimal"/>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3A614833"/>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BE172DD"/>
    <w:multiLevelType w:val="hybridMultilevel"/>
    <w:tmpl w:val="2FBC9B9C"/>
    <w:lvl w:ilvl="0" w:tplc="38090011">
      <w:start w:val="1"/>
      <w:numFmt w:val="decimal"/>
      <w:lvlText w:val="%1)"/>
      <w:lvlJc w:val="left"/>
      <w:pPr>
        <w:ind w:left="1800" w:hanging="360"/>
      </w:pPr>
    </w:lvl>
    <w:lvl w:ilvl="1" w:tplc="D458B4F6">
      <w:start w:val="1"/>
      <w:numFmt w:val="decimal"/>
      <w:lvlText w:val="%2)"/>
      <w:lvlJc w:val="left"/>
      <w:pPr>
        <w:ind w:left="2520" w:hanging="360"/>
      </w:pPr>
      <w:rPr>
        <w:rFonts w:ascii="Arial" w:eastAsiaTheme="minorHAnsi" w:hAnsi="Arial" w:cs="Arial"/>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3" w15:restartNumberingAfterBreak="0">
    <w:nsid w:val="3C055A95"/>
    <w:multiLevelType w:val="multilevel"/>
    <w:tmpl w:val="DD745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580897"/>
    <w:multiLevelType w:val="multilevel"/>
    <w:tmpl w:val="5618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7E3484"/>
    <w:multiLevelType w:val="multilevel"/>
    <w:tmpl w:val="96105C22"/>
    <w:lvl w:ilvl="0">
      <w:start w:val="5"/>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4613" w:hanging="360"/>
      </w:pPr>
      <w:rPr>
        <w:rFonts w:hint="default"/>
        <w:b w:val="0"/>
        <w:bCs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2532A3A"/>
    <w:multiLevelType w:val="hybridMultilevel"/>
    <w:tmpl w:val="5282982C"/>
    <w:lvl w:ilvl="0" w:tplc="FFFFFFFF">
      <w:start w:val="1"/>
      <w:numFmt w:val="decimal"/>
      <w:lvlText w:val="%1."/>
      <w:lvlJc w:val="left"/>
      <w:pPr>
        <w:ind w:left="720" w:hanging="360"/>
      </w:pPr>
    </w:lvl>
    <w:lvl w:ilvl="1" w:tplc="3809000F">
      <w:start w:val="1"/>
      <w:numFmt w:val="decimal"/>
      <w:lvlText w:val="%2."/>
      <w:lvlJc w:val="left"/>
      <w:pPr>
        <w:ind w:left="213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35D1207"/>
    <w:multiLevelType w:val="hybridMultilevel"/>
    <w:tmpl w:val="72BAB23A"/>
    <w:lvl w:ilvl="0" w:tplc="38090017">
      <w:start w:val="1"/>
      <w:numFmt w:val="lowerLetter"/>
      <w:lvlText w:val="%1)"/>
      <w:lvlJc w:val="left"/>
      <w:pPr>
        <w:ind w:left="1096" w:hanging="360"/>
      </w:pPr>
    </w:lvl>
    <w:lvl w:ilvl="1" w:tplc="38090019" w:tentative="1">
      <w:start w:val="1"/>
      <w:numFmt w:val="lowerLetter"/>
      <w:lvlText w:val="%2."/>
      <w:lvlJc w:val="left"/>
      <w:pPr>
        <w:ind w:left="1816" w:hanging="360"/>
      </w:pPr>
    </w:lvl>
    <w:lvl w:ilvl="2" w:tplc="3809001B" w:tentative="1">
      <w:start w:val="1"/>
      <w:numFmt w:val="lowerRoman"/>
      <w:lvlText w:val="%3."/>
      <w:lvlJc w:val="right"/>
      <w:pPr>
        <w:ind w:left="2536" w:hanging="180"/>
      </w:pPr>
    </w:lvl>
    <w:lvl w:ilvl="3" w:tplc="3809000F" w:tentative="1">
      <w:start w:val="1"/>
      <w:numFmt w:val="decimal"/>
      <w:lvlText w:val="%4."/>
      <w:lvlJc w:val="left"/>
      <w:pPr>
        <w:ind w:left="3256" w:hanging="360"/>
      </w:pPr>
    </w:lvl>
    <w:lvl w:ilvl="4" w:tplc="38090019" w:tentative="1">
      <w:start w:val="1"/>
      <w:numFmt w:val="lowerLetter"/>
      <w:lvlText w:val="%5."/>
      <w:lvlJc w:val="left"/>
      <w:pPr>
        <w:ind w:left="3976" w:hanging="360"/>
      </w:pPr>
    </w:lvl>
    <w:lvl w:ilvl="5" w:tplc="3809001B" w:tentative="1">
      <w:start w:val="1"/>
      <w:numFmt w:val="lowerRoman"/>
      <w:lvlText w:val="%6."/>
      <w:lvlJc w:val="right"/>
      <w:pPr>
        <w:ind w:left="4696" w:hanging="180"/>
      </w:pPr>
    </w:lvl>
    <w:lvl w:ilvl="6" w:tplc="3809000F" w:tentative="1">
      <w:start w:val="1"/>
      <w:numFmt w:val="decimal"/>
      <w:lvlText w:val="%7."/>
      <w:lvlJc w:val="left"/>
      <w:pPr>
        <w:ind w:left="5416" w:hanging="360"/>
      </w:pPr>
    </w:lvl>
    <w:lvl w:ilvl="7" w:tplc="38090019" w:tentative="1">
      <w:start w:val="1"/>
      <w:numFmt w:val="lowerLetter"/>
      <w:lvlText w:val="%8."/>
      <w:lvlJc w:val="left"/>
      <w:pPr>
        <w:ind w:left="6136" w:hanging="360"/>
      </w:pPr>
    </w:lvl>
    <w:lvl w:ilvl="8" w:tplc="3809001B" w:tentative="1">
      <w:start w:val="1"/>
      <w:numFmt w:val="lowerRoman"/>
      <w:lvlText w:val="%9."/>
      <w:lvlJc w:val="right"/>
      <w:pPr>
        <w:ind w:left="6856" w:hanging="180"/>
      </w:pPr>
    </w:lvl>
  </w:abstractNum>
  <w:abstractNum w:abstractNumId="48" w15:restartNumberingAfterBreak="0">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680542F"/>
    <w:multiLevelType w:val="hybridMultilevel"/>
    <w:tmpl w:val="C4C07A66"/>
    <w:lvl w:ilvl="0" w:tplc="FFFFFFFF">
      <w:start w:val="1"/>
      <w:numFmt w:val="lowerLetter"/>
      <w:lvlText w:val="%1."/>
      <w:lvlJc w:val="left"/>
      <w:pPr>
        <w:ind w:left="1418" w:hanging="360"/>
      </w:pPr>
    </w:lvl>
    <w:lvl w:ilvl="1" w:tplc="FFFFFFFF" w:tentative="1">
      <w:start w:val="1"/>
      <w:numFmt w:val="lowerLetter"/>
      <w:lvlText w:val="%2."/>
      <w:lvlJc w:val="left"/>
      <w:pPr>
        <w:ind w:left="2138" w:hanging="360"/>
      </w:pPr>
    </w:lvl>
    <w:lvl w:ilvl="2" w:tplc="3809000F">
      <w:start w:val="1"/>
      <w:numFmt w:val="decimal"/>
      <w:lvlText w:val="%3."/>
      <w:lvlJc w:val="left"/>
      <w:pPr>
        <w:ind w:left="4754" w:hanging="36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50" w15:restartNumberingAfterBreak="0">
    <w:nsid w:val="4D0E5A1B"/>
    <w:multiLevelType w:val="hybridMultilevel"/>
    <w:tmpl w:val="23F031CC"/>
    <w:lvl w:ilvl="0" w:tplc="3809000F">
      <w:start w:val="1"/>
      <w:numFmt w:val="decimal"/>
      <w:lvlText w:val="%1."/>
      <w:lvlJc w:val="left"/>
      <w:pPr>
        <w:ind w:left="1844" w:hanging="360"/>
      </w:pPr>
    </w:lvl>
    <w:lvl w:ilvl="1" w:tplc="38090019" w:tentative="1">
      <w:start w:val="1"/>
      <w:numFmt w:val="lowerLetter"/>
      <w:lvlText w:val="%2."/>
      <w:lvlJc w:val="left"/>
      <w:pPr>
        <w:ind w:left="2564" w:hanging="360"/>
      </w:pPr>
    </w:lvl>
    <w:lvl w:ilvl="2" w:tplc="3809001B" w:tentative="1">
      <w:start w:val="1"/>
      <w:numFmt w:val="lowerRoman"/>
      <w:lvlText w:val="%3."/>
      <w:lvlJc w:val="right"/>
      <w:pPr>
        <w:ind w:left="3284" w:hanging="180"/>
      </w:pPr>
    </w:lvl>
    <w:lvl w:ilvl="3" w:tplc="3809000F" w:tentative="1">
      <w:start w:val="1"/>
      <w:numFmt w:val="decimal"/>
      <w:lvlText w:val="%4."/>
      <w:lvlJc w:val="left"/>
      <w:pPr>
        <w:ind w:left="4004" w:hanging="360"/>
      </w:pPr>
    </w:lvl>
    <w:lvl w:ilvl="4" w:tplc="38090019" w:tentative="1">
      <w:start w:val="1"/>
      <w:numFmt w:val="lowerLetter"/>
      <w:lvlText w:val="%5."/>
      <w:lvlJc w:val="left"/>
      <w:pPr>
        <w:ind w:left="4724" w:hanging="360"/>
      </w:pPr>
    </w:lvl>
    <w:lvl w:ilvl="5" w:tplc="3809001B" w:tentative="1">
      <w:start w:val="1"/>
      <w:numFmt w:val="lowerRoman"/>
      <w:lvlText w:val="%6."/>
      <w:lvlJc w:val="right"/>
      <w:pPr>
        <w:ind w:left="5444" w:hanging="180"/>
      </w:pPr>
    </w:lvl>
    <w:lvl w:ilvl="6" w:tplc="3809000F" w:tentative="1">
      <w:start w:val="1"/>
      <w:numFmt w:val="decimal"/>
      <w:lvlText w:val="%7."/>
      <w:lvlJc w:val="left"/>
      <w:pPr>
        <w:ind w:left="6164" w:hanging="360"/>
      </w:pPr>
    </w:lvl>
    <w:lvl w:ilvl="7" w:tplc="38090019" w:tentative="1">
      <w:start w:val="1"/>
      <w:numFmt w:val="lowerLetter"/>
      <w:lvlText w:val="%8."/>
      <w:lvlJc w:val="left"/>
      <w:pPr>
        <w:ind w:left="6884" w:hanging="360"/>
      </w:pPr>
    </w:lvl>
    <w:lvl w:ilvl="8" w:tplc="3809001B" w:tentative="1">
      <w:start w:val="1"/>
      <w:numFmt w:val="lowerRoman"/>
      <w:lvlText w:val="%9."/>
      <w:lvlJc w:val="right"/>
      <w:pPr>
        <w:ind w:left="7604" w:hanging="180"/>
      </w:pPr>
    </w:lvl>
  </w:abstractNum>
  <w:abstractNum w:abstractNumId="51" w15:restartNumberingAfterBreak="0">
    <w:nsid w:val="541A1F88"/>
    <w:multiLevelType w:val="hybridMultilevel"/>
    <w:tmpl w:val="EB2693F0"/>
    <w:lvl w:ilvl="0" w:tplc="38090011">
      <w:start w:val="1"/>
      <w:numFmt w:val="decimal"/>
      <w:lvlText w:val="%1)"/>
      <w:lvlJc w:val="left"/>
      <w:pPr>
        <w:ind w:left="720" w:hanging="360"/>
      </w:pPr>
    </w:lvl>
    <w:lvl w:ilvl="1" w:tplc="38090011">
      <w:start w:val="1"/>
      <w:numFmt w:val="decimal"/>
      <w:lvlText w:val="%2)"/>
      <w:lvlJc w:val="left"/>
      <w:pPr>
        <w:ind w:left="3338"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B4205F"/>
    <w:multiLevelType w:val="hybridMultilevel"/>
    <w:tmpl w:val="CFBCFE7C"/>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9A7C2064">
      <w:start w:val="1"/>
      <w:numFmt w:val="decimal"/>
      <w:lvlText w:val="%3."/>
      <w:lvlJc w:val="left"/>
      <w:pPr>
        <w:ind w:left="2340" w:hanging="360"/>
      </w:pPr>
      <w:rPr>
        <w:rFonts w:hint="default"/>
      </w:rPr>
    </w:lvl>
    <w:lvl w:ilvl="3" w:tplc="9A1EDA4A">
      <w:start w:val="6"/>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6444337"/>
    <w:multiLevelType w:val="hybridMultilevel"/>
    <w:tmpl w:val="A9F83CCE"/>
    <w:lvl w:ilvl="0" w:tplc="53E03814">
      <w:start w:val="1"/>
      <w:numFmt w:val="decimal"/>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4" w15:restartNumberingAfterBreak="0">
    <w:nsid w:val="5648627D"/>
    <w:multiLevelType w:val="hybridMultilevel"/>
    <w:tmpl w:val="46104A3C"/>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5" w15:restartNumberingAfterBreak="0">
    <w:nsid w:val="57661C3D"/>
    <w:multiLevelType w:val="hybridMultilevel"/>
    <w:tmpl w:val="196A4AF8"/>
    <w:lvl w:ilvl="0" w:tplc="3809000F">
      <w:start w:val="1"/>
      <w:numFmt w:val="decimal"/>
      <w:lvlText w:val="%1."/>
      <w:lvlJc w:val="left"/>
      <w:pPr>
        <w:ind w:left="1912" w:hanging="360"/>
      </w:pPr>
    </w:lvl>
    <w:lvl w:ilvl="1" w:tplc="38090019" w:tentative="1">
      <w:start w:val="1"/>
      <w:numFmt w:val="lowerLetter"/>
      <w:lvlText w:val="%2."/>
      <w:lvlJc w:val="left"/>
      <w:pPr>
        <w:ind w:left="2632" w:hanging="360"/>
      </w:pPr>
    </w:lvl>
    <w:lvl w:ilvl="2" w:tplc="3809001B" w:tentative="1">
      <w:start w:val="1"/>
      <w:numFmt w:val="lowerRoman"/>
      <w:lvlText w:val="%3."/>
      <w:lvlJc w:val="right"/>
      <w:pPr>
        <w:ind w:left="3352" w:hanging="180"/>
      </w:pPr>
    </w:lvl>
    <w:lvl w:ilvl="3" w:tplc="3809000F" w:tentative="1">
      <w:start w:val="1"/>
      <w:numFmt w:val="decimal"/>
      <w:lvlText w:val="%4."/>
      <w:lvlJc w:val="left"/>
      <w:pPr>
        <w:ind w:left="4072" w:hanging="360"/>
      </w:pPr>
    </w:lvl>
    <w:lvl w:ilvl="4" w:tplc="38090019" w:tentative="1">
      <w:start w:val="1"/>
      <w:numFmt w:val="lowerLetter"/>
      <w:lvlText w:val="%5."/>
      <w:lvlJc w:val="left"/>
      <w:pPr>
        <w:ind w:left="4792" w:hanging="360"/>
      </w:pPr>
    </w:lvl>
    <w:lvl w:ilvl="5" w:tplc="3809001B" w:tentative="1">
      <w:start w:val="1"/>
      <w:numFmt w:val="lowerRoman"/>
      <w:lvlText w:val="%6."/>
      <w:lvlJc w:val="right"/>
      <w:pPr>
        <w:ind w:left="5512" w:hanging="180"/>
      </w:pPr>
    </w:lvl>
    <w:lvl w:ilvl="6" w:tplc="3809000F" w:tentative="1">
      <w:start w:val="1"/>
      <w:numFmt w:val="decimal"/>
      <w:lvlText w:val="%7."/>
      <w:lvlJc w:val="left"/>
      <w:pPr>
        <w:ind w:left="6232" w:hanging="360"/>
      </w:pPr>
    </w:lvl>
    <w:lvl w:ilvl="7" w:tplc="38090019" w:tentative="1">
      <w:start w:val="1"/>
      <w:numFmt w:val="lowerLetter"/>
      <w:lvlText w:val="%8."/>
      <w:lvlJc w:val="left"/>
      <w:pPr>
        <w:ind w:left="6952" w:hanging="360"/>
      </w:pPr>
    </w:lvl>
    <w:lvl w:ilvl="8" w:tplc="3809001B" w:tentative="1">
      <w:start w:val="1"/>
      <w:numFmt w:val="lowerRoman"/>
      <w:lvlText w:val="%9."/>
      <w:lvlJc w:val="right"/>
      <w:pPr>
        <w:ind w:left="7672" w:hanging="180"/>
      </w:pPr>
    </w:lvl>
  </w:abstractNum>
  <w:abstractNum w:abstractNumId="56" w15:restartNumberingAfterBreak="0">
    <w:nsid w:val="5ADE2FF7"/>
    <w:multiLevelType w:val="hybridMultilevel"/>
    <w:tmpl w:val="487C40EA"/>
    <w:lvl w:ilvl="0" w:tplc="38090019">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5C656838"/>
    <w:multiLevelType w:val="multilevel"/>
    <w:tmpl w:val="D8747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C96384"/>
    <w:multiLevelType w:val="hybridMultilevel"/>
    <w:tmpl w:val="12ACAE64"/>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E5B1E84"/>
    <w:multiLevelType w:val="multilevel"/>
    <w:tmpl w:val="C60AF864"/>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255480"/>
    <w:multiLevelType w:val="hybridMultilevel"/>
    <w:tmpl w:val="49A0CC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1387D4C"/>
    <w:multiLevelType w:val="hybridMultilevel"/>
    <w:tmpl w:val="1C8A63BE"/>
    <w:lvl w:ilvl="0" w:tplc="53E03814">
      <w:start w:val="1"/>
      <w:numFmt w:val="decimal"/>
      <w:lvlText w:val="%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1832BCA"/>
    <w:multiLevelType w:val="hybridMultilevel"/>
    <w:tmpl w:val="6FB052F2"/>
    <w:lvl w:ilvl="0" w:tplc="38090019">
      <w:start w:val="1"/>
      <w:numFmt w:val="lowerLetter"/>
      <w:lvlText w:val="%1."/>
      <w:lvlJc w:val="left"/>
      <w:pPr>
        <w:ind w:left="1418" w:hanging="360"/>
      </w:p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63" w15:restartNumberingAfterBreak="0">
    <w:nsid w:val="61B06E20"/>
    <w:multiLevelType w:val="multilevel"/>
    <w:tmpl w:val="1E98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D855F1"/>
    <w:multiLevelType w:val="multilevel"/>
    <w:tmpl w:val="AEF45068"/>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8C2F3A"/>
    <w:multiLevelType w:val="hybridMultilevel"/>
    <w:tmpl w:val="18AA8B2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3FB5FA7"/>
    <w:multiLevelType w:val="multilevel"/>
    <w:tmpl w:val="84842AF8"/>
    <w:lvl w:ilvl="0">
      <w:start w:val="5"/>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4613"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65996605"/>
    <w:multiLevelType w:val="hybridMultilevel"/>
    <w:tmpl w:val="26A4A868"/>
    <w:lvl w:ilvl="0" w:tplc="992A5E3E">
      <w:start w:val="5"/>
      <w:numFmt w:val="upp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6080946"/>
    <w:multiLevelType w:val="multilevel"/>
    <w:tmpl w:val="B1160E9A"/>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9E6B78"/>
    <w:multiLevelType w:val="hybridMultilevel"/>
    <w:tmpl w:val="3D46FD18"/>
    <w:lvl w:ilvl="0" w:tplc="BE18177C">
      <w:start w:val="1"/>
      <w:numFmt w:val="lowerLetter"/>
      <w:lvlText w:val="%1."/>
      <w:lvlJc w:val="left"/>
      <w:pPr>
        <w:ind w:left="720" w:hanging="360"/>
      </w:pPr>
      <w:rPr>
        <w:rFonts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ADA7029"/>
    <w:multiLevelType w:val="hybridMultilevel"/>
    <w:tmpl w:val="69264A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C96166D"/>
    <w:multiLevelType w:val="hybridMultilevel"/>
    <w:tmpl w:val="0E5893BA"/>
    <w:lvl w:ilvl="0" w:tplc="B7A4AC70">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CE73211"/>
    <w:multiLevelType w:val="hybridMultilevel"/>
    <w:tmpl w:val="868E5D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FF00A57"/>
    <w:multiLevelType w:val="hybridMultilevel"/>
    <w:tmpl w:val="E5C0B616"/>
    <w:lvl w:ilvl="0" w:tplc="AD145832">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74" w15:restartNumberingAfterBreak="0">
    <w:nsid w:val="74EF4199"/>
    <w:multiLevelType w:val="hybridMultilevel"/>
    <w:tmpl w:val="8750A812"/>
    <w:lvl w:ilvl="0" w:tplc="53E03814">
      <w:start w:val="1"/>
      <w:numFmt w:val="decimal"/>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75" w15:restartNumberingAfterBreak="0">
    <w:nsid w:val="76D51D5D"/>
    <w:multiLevelType w:val="hybridMultilevel"/>
    <w:tmpl w:val="EFF08E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7E56031"/>
    <w:multiLevelType w:val="hybridMultilevel"/>
    <w:tmpl w:val="112E8D98"/>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83B4C8E"/>
    <w:multiLevelType w:val="multilevel"/>
    <w:tmpl w:val="CAC6925A"/>
    <w:lvl w:ilvl="0">
      <w:start w:val="5"/>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left"/>
      <w:pPr>
        <w:ind w:left="4613"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7A5322DF"/>
    <w:multiLevelType w:val="multilevel"/>
    <w:tmpl w:val="6D885DFC"/>
    <w:lvl w:ilvl="0">
      <w:start w:val="7"/>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2"/>
      <w:numFmt w:val="lowerLetter"/>
      <w:lvlText w:val="%3."/>
      <w:lvlJc w:val="left"/>
      <w:pPr>
        <w:ind w:left="4613" w:hanging="360"/>
      </w:pPr>
      <w:rPr>
        <w:rFonts w:hint="default"/>
      </w:rPr>
    </w:lvl>
    <w:lvl w:ilvl="3">
      <w:start w:val="2"/>
      <w:numFmt w:val="upperLetter"/>
      <w:lvlText w:val="%4."/>
      <w:lvlJc w:val="left"/>
      <w:pPr>
        <w:ind w:left="2880" w:hanging="360"/>
      </w:pPr>
      <w:rPr>
        <w:rFonts w:hint="default"/>
      </w:rPr>
    </w:lvl>
    <w:lvl w:ilvl="4">
      <w:start w:val="1"/>
      <w:numFmt w:val="upperLetter"/>
      <w:lvlText w:val="%5."/>
      <w:lvlJc w:val="left"/>
      <w:pPr>
        <w:tabs>
          <w:tab w:val="num" w:pos="3600"/>
        </w:tabs>
        <w:ind w:left="3600" w:hanging="360"/>
      </w:pPr>
      <w:rPr>
        <w:rFonts w:hint="default"/>
        <w:b/>
      </w:rPr>
    </w:lvl>
    <w:lvl w:ilvl="5">
      <w:start w:val="1"/>
      <w:numFmt w:val="decimal"/>
      <w:lvlText w:val="%6."/>
      <w:lvlJc w:val="left"/>
      <w:pPr>
        <w:tabs>
          <w:tab w:val="num" w:pos="4320"/>
        </w:tabs>
        <w:ind w:left="4320" w:hanging="360"/>
      </w:pPr>
      <w:rPr>
        <w:rFonts w:hint="default"/>
        <w:b/>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b w:val="0"/>
      </w:rPr>
    </w:lvl>
    <w:lvl w:ilvl="8">
      <w:start w:val="1"/>
      <w:numFmt w:val="decimal"/>
      <w:lvlText w:val="%9."/>
      <w:lvlJc w:val="left"/>
      <w:pPr>
        <w:tabs>
          <w:tab w:val="num" w:pos="6480"/>
        </w:tabs>
        <w:ind w:left="6480" w:hanging="360"/>
      </w:pPr>
      <w:rPr>
        <w:rFonts w:hint="default"/>
      </w:rPr>
    </w:lvl>
  </w:abstractNum>
  <w:abstractNum w:abstractNumId="79" w15:restartNumberingAfterBreak="0">
    <w:nsid w:val="7E486A6D"/>
    <w:multiLevelType w:val="hybridMultilevel"/>
    <w:tmpl w:val="41BE613E"/>
    <w:lvl w:ilvl="0" w:tplc="3809000F">
      <w:start w:val="1"/>
      <w:numFmt w:val="decimal"/>
      <w:lvlText w:val="%1."/>
      <w:lvlJc w:val="left"/>
      <w:pPr>
        <w:ind w:left="1575" w:hanging="360"/>
      </w:pPr>
      <w:rPr>
        <w:rFonts w:hint="default"/>
      </w:rPr>
    </w:lvl>
    <w:lvl w:ilvl="1" w:tplc="38090003" w:tentative="1">
      <w:start w:val="1"/>
      <w:numFmt w:val="bullet"/>
      <w:lvlText w:val="o"/>
      <w:lvlJc w:val="left"/>
      <w:pPr>
        <w:ind w:left="2295" w:hanging="360"/>
      </w:pPr>
      <w:rPr>
        <w:rFonts w:ascii="Courier New" w:hAnsi="Courier New" w:cs="Courier New" w:hint="default"/>
      </w:rPr>
    </w:lvl>
    <w:lvl w:ilvl="2" w:tplc="38090005" w:tentative="1">
      <w:start w:val="1"/>
      <w:numFmt w:val="bullet"/>
      <w:lvlText w:val=""/>
      <w:lvlJc w:val="left"/>
      <w:pPr>
        <w:ind w:left="3015" w:hanging="360"/>
      </w:pPr>
      <w:rPr>
        <w:rFonts w:ascii="Wingdings" w:hAnsi="Wingdings" w:hint="default"/>
      </w:rPr>
    </w:lvl>
    <w:lvl w:ilvl="3" w:tplc="38090001" w:tentative="1">
      <w:start w:val="1"/>
      <w:numFmt w:val="bullet"/>
      <w:lvlText w:val=""/>
      <w:lvlJc w:val="left"/>
      <w:pPr>
        <w:ind w:left="3735" w:hanging="360"/>
      </w:pPr>
      <w:rPr>
        <w:rFonts w:ascii="Symbol" w:hAnsi="Symbol" w:hint="default"/>
      </w:rPr>
    </w:lvl>
    <w:lvl w:ilvl="4" w:tplc="38090003" w:tentative="1">
      <w:start w:val="1"/>
      <w:numFmt w:val="bullet"/>
      <w:lvlText w:val="o"/>
      <w:lvlJc w:val="left"/>
      <w:pPr>
        <w:ind w:left="4455" w:hanging="360"/>
      </w:pPr>
      <w:rPr>
        <w:rFonts w:ascii="Courier New" w:hAnsi="Courier New" w:cs="Courier New" w:hint="default"/>
      </w:rPr>
    </w:lvl>
    <w:lvl w:ilvl="5" w:tplc="38090005" w:tentative="1">
      <w:start w:val="1"/>
      <w:numFmt w:val="bullet"/>
      <w:lvlText w:val=""/>
      <w:lvlJc w:val="left"/>
      <w:pPr>
        <w:ind w:left="5175" w:hanging="360"/>
      </w:pPr>
      <w:rPr>
        <w:rFonts w:ascii="Wingdings" w:hAnsi="Wingdings" w:hint="default"/>
      </w:rPr>
    </w:lvl>
    <w:lvl w:ilvl="6" w:tplc="38090001" w:tentative="1">
      <w:start w:val="1"/>
      <w:numFmt w:val="bullet"/>
      <w:lvlText w:val=""/>
      <w:lvlJc w:val="left"/>
      <w:pPr>
        <w:ind w:left="5895" w:hanging="360"/>
      </w:pPr>
      <w:rPr>
        <w:rFonts w:ascii="Symbol" w:hAnsi="Symbol" w:hint="default"/>
      </w:rPr>
    </w:lvl>
    <w:lvl w:ilvl="7" w:tplc="38090003" w:tentative="1">
      <w:start w:val="1"/>
      <w:numFmt w:val="bullet"/>
      <w:lvlText w:val="o"/>
      <w:lvlJc w:val="left"/>
      <w:pPr>
        <w:ind w:left="6615" w:hanging="360"/>
      </w:pPr>
      <w:rPr>
        <w:rFonts w:ascii="Courier New" w:hAnsi="Courier New" w:cs="Courier New" w:hint="default"/>
      </w:rPr>
    </w:lvl>
    <w:lvl w:ilvl="8" w:tplc="38090005" w:tentative="1">
      <w:start w:val="1"/>
      <w:numFmt w:val="bullet"/>
      <w:lvlText w:val=""/>
      <w:lvlJc w:val="left"/>
      <w:pPr>
        <w:ind w:left="7335" w:hanging="360"/>
      </w:pPr>
      <w:rPr>
        <w:rFonts w:ascii="Wingdings" w:hAnsi="Wingdings" w:hint="default"/>
      </w:rPr>
    </w:lvl>
  </w:abstractNum>
  <w:abstractNum w:abstractNumId="80" w15:restartNumberingAfterBreak="0">
    <w:nsid w:val="7EB00853"/>
    <w:multiLevelType w:val="hybridMultilevel"/>
    <w:tmpl w:val="17E06D8E"/>
    <w:lvl w:ilvl="0" w:tplc="3809000F">
      <w:start w:val="1"/>
      <w:numFmt w:val="decimal"/>
      <w:lvlText w:val="%1."/>
      <w:lvlJc w:val="left"/>
      <w:pPr>
        <w:ind w:left="2138" w:hanging="360"/>
      </w:pPr>
    </w:lvl>
    <w:lvl w:ilvl="1" w:tplc="3809000F">
      <w:start w:val="1"/>
      <w:numFmt w:val="decimal"/>
      <w:lvlText w:val="%2."/>
      <w:lvlJc w:val="left"/>
      <w:pPr>
        <w:ind w:left="2858" w:hanging="360"/>
      </w:pPr>
    </w:lvl>
    <w:lvl w:ilvl="2" w:tplc="F1F6FA50">
      <w:start w:val="1"/>
      <w:numFmt w:val="lowerLetter"/>
      <w:lvlText w:val="%3."/>
      <w:lvlJc w:val="left"/>
      <w:pPr>
        <w:ind w:left="3758" w:hanging="360"/>
      </w:pPr>
      <w:rPr>
        <w:rFonts w:hint="default"/>
      </w:r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81" w15:restartNumberingAfterBreak="0">
    <w:nsid w:val="7F90116E"/>
    <w:multiLevelType w:val="hybridMultilevel"/>
    <w:tmpl w:val="D8B6749E"/>
    <w:lvl w:ilvl="0" w:tplc="38090015">
      <w:start w:val="1"/>
      <w:numFmt w:val="upperLetter"/>
      <w:lvlText w:val="%1."/>
      <w:lvlJc w:val="left"/>
      <w:pPr>
        <w:ind w:left="149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65"/>
  </w:num>
  <w:num w:numId="3">
    <w:abstractNumId w:val="48"/>
  </w:num>
  <w:num w:numId="4">
    <w:abstractNumId w:val="34"/>
  </w:num>
  <w:num w:numId="5">
    <w:abstractNumId w:val="41"/>
  </w:num>
  <w:num w:numId="6">
    <w:abstractNumId w:val="2"/>
  </w:num>
  <w:num w:numId="7">
    <w:abstractNumId w:val="17"/>
  </w:num>
  <w:num w:numId="8">
    <w:abstractNumId w:val="72"/>
  </w:num>
  <w:num w:numId="9">
    <w:abstractNumId w:val="0"/>
  </w:num>
  <w:num w:numId="10">
    <w:abstractNumId w:val="33"/>
  </w:num>
  <w:num w:numId="11">
    <w:abstractNumId w:val="31"/>
  </w:num>
  <w:num w:numId="12">
    <w:abstractNumId w:val="80"/>
  </w:num>
  <w:num w:numId="13">
    <w:abstractNumId w:val="37"/>
  </w:num>
  <w:num w:numId="14">
    <w:abstractNumId w:val="27"/>
  </w:num>
  <w:num w:numId="15">
    <w:abstractNumId w:val="5"/>
  </w:num>
  <w:num w:numId="16">
    <w:abstractNumId w:val="13"/>
  </w:num>
  <w:num w:numId="17">
    <w:abstractNumId w:val="57"/>
  </w:num>
  <w:num w:numId="18">
    <w:abstractNumId w:val="68"/>
  </w:num>
  <w:num w:numId="19">
    <w:abstractNumId w:val="59"/>
  </w:num>
  <w:num w:numId="20">
    <w:abstractNumId w:val="14"/>
  </w:num>
  <w:num w:numId="21">
    <w:abstractNumId w:val="11"/>
  </w:num>
  <w:num w:numId="22">
    <w:abstractNumId w:val="15"/>
  </w:num>
  <w:num w:numId="23">
    <w:abstractNumId w:val="61"/>
  </w:num>
  <w:num w:numId="24">
    <w:abstractNumId w:val="39"/>
  </w:num>
  <w:num w:numId="25">
    <w:abstractNumId w:val="32"/>
  </w:num>
  <w:num w:numId="26">
    <w:abstractNumId w:val="74"/>
  </w:num>
  <w:num w:numId="27">
    <w:abstractNumId w:val="53"/>
  </w:num>
  <w:num w:numId="28">
    <w:abstractNumId w:val="29"/>
  </w:num>
  <w:num w:numId="29">
    <w:abstractNumId w:val="28"/>
  </w:num>
  <w:num w:numId="30">
    <w:abstractNumId w:val="50"/>
  </w:num>
  <w:num w:numId="31">
    <w:abstractNumId w:val="70"/>
  </w:num>
  <w:num w:numId="32">
    <w:abstractNumId w:val="35"/>
  </w:num>
  <w:num w:numId="33">
    <w:abstractNumId w:val="63"/>
  </w:num>
  <w:num w:numId="34">
    <w:abstractNumId w:val="44"/>
  </w:num>
  <w:num w:numId="35">
    <w:abstractNumId w:val="7"/>
  </w:num>
  <w:num w:numId="36">
    <w:abstractNumId w:val="55"/>
  </w:num>
  <w:num w:numId="37">
    <w:abstractNumId w:val="54"/>
  </w:num>
  <w:num w:numId="38">
    <w:abstractNumId w:val="69"/>
  </w:num>
  <w:num w:numId="39">
    <w:abstractNumId w:val="45"/>
  </w:num>
  <w:num w:numId="40">
    <w:abstractNumId w:val="16"/>
  </w:num>
  <w:num w:numId="41">
    <w:abstractNumId w:val="25"/>
  </w:num>
  <w:num w:numId="42">
    <w:abstractNumId w:val="47"/>
  </w:num>
  <w:num w:numId="43">
    <w:abstractNumId w:val="46"/>
  </w:num>
  <w:num w:numId="44">
    <w:abstractNumId w:val="49"/>
  </w:num>
  <w:num w:numId="45">
    <w:abstractNumId w:val="9"/>
  </w:num>
  <w:num w:numId="46">
    <w:abstractNumId w:val="62"/>
  </w:num>
  <w:num w:numId="47">
    <w:abstractNumId w:val="56"/>
  </w:num>
  <w:num w:numId="48">
    <w:abstractNumId w:val="26"/>
  </w:num>
  <w:num w:numId="49">
    <w:abstractNumId w:val="77"/>
  </w:num>
  <w:num w:numId="50">
    <w:abstractNumId w:val="6"/>
  </w:num>
  <w:num w:numId="51">
    <w:abstractNumId w:val="24"/>
  </w:num>
  <w:num w:numId="52">
    <w:abstractNumId w:val="38"/>
  </w:num>
  <w:num w:numId="53">
    <w:abstractNumId w:val="36"/>
  </w:num>
  <w:num w:numId="54">
    <w:abstractNumId w:val="40"/>
  </w:num>
  <w:num w:numId="55">
    <w:abstractNumId w:val="8"/>
  </w:num>
  <w:num w:numId="56">
    <w:abstractNumId w:val="10"/>
  </w:num>
  <w:num w:numId="57">
    <w:abstractNumId w:val="42"/>
  </w:num>
  <w:num w:numId="58">
    <w:abstractNumId w:val="30"/>
  </w:num>
  <w:num w:numId="59">
    <w:abstractNumId w:val="21"/>
  </w:num>
  <w:num w:numId="60">
    <w:abstractNumId w:val="76"/>
  </w:num>
  <w:num w:numId="61">
    <w:abstractNumId w:val="58"/>
  </w:num>
  <w:num w:numId="62">
    <w:abstractNumId w:val="18"/>
  </w:num>
  <w:num w:numId="63">
    <w:abstractNumId w:val="51"/>
  </w:num>
  <w:num w:numId="64">
    <w:abstractNumId w:val="52"/>
  </w:num>
  <w:num w:numId="65">
    <w:abstractNumId w:val="1"/>
  </w:num>
  <w:num w:numId="66">
    <w:abstractNumId w:val="79"/>
  </w:num>
  <w:num w:numId="67">
    <w:abstractNumId w:val="60"/>
  </w:num>
  <w:num w:numId="68">
    <w:abstractNumId w:val="20"/>
  </w:num>
  <w:num w:numId="69">
    <w:abstractNumId w:val="19"/>
  </w:num>
  <w:num w:numId="70">
    <w:abstractNumId w:val="22"/>
  </w:num>
  <w:num w:numId="71">
    <w:abstractNumId w:val="4"/>
  </w:num>
  <w:num w:numId="72">
    <w:abstractNumId w:val="73"/>
  </w:num>
  <w:num w:numId="73">
    <w:abstractNumId w:val="3"/>
  </w:num>
  <w:num w:numId="74">
    <w:abstractNumId w:val="81"/>
  </w:num>
  <w:num w:numId="75">
    <w:abstractNumId w:val="67"/>
  </w:num>
  <w:num w:numId="76">
    <w:abstractNumId w:val="78"/>
  </w:num>
  <w:num w:numId="77">
    <w:abstractNumId w:val="66"/>
  </w:num>
  <w:num w:numId="78">
    <w:abstractNumId w:val="23"/>
  </w:num>
  <w:num w:numId="79">
    <w:abstractNumId w:val="43"/>
  </w:num>
  <w:num w:numId="80">
    <w:abstractNumId w:val="64"/>
  </w:num>
  <w:num w:numId="81">
    <w:abstractNumId w:val="75"/>
  </w:num>
  <w:num w:numId="82">
    <w:abstractNumId w:val="7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AB"/>
    <w:rsid w:val="00005EEE"/>
    <w:rsid w:val="000151EC"/>
    <w:rsid w:val="00016D79"/>
    <w:rsid w:val="000226FE"/>
    <w:rsid w:val="00022759"/>
    <w:rsid w:val="00024F96"/>
    <w:rsid w:val="000259B5"/>
    <w:rsid w:val="0002798C"/>
    <w:rsid w:val="00030FDC"/>
    <w:rsid w:val="00032189"/>
    <w:rsid w:val="0003794C"/>
    <w:rsid w:val="00037957"/>
    <w:rsid w:val="00042429"/>
    <w:rsid w:val="0004271B"/>
    <w:rsid w:val="0004314B"/>
    <w:rsid w:val="000440FE"/>
    <w:rsid w:val="000448E2"/>
    <w:rsid w:val="00047F5A"/>
    <w:rsid w:val="00052BD2"/>
    <w:rsid w:val="00052D19"/>
    <w:rsid w:val="000539A6"/>
    <w:rsid w:val="00054F67"/>
    <w:rsid w:val="00060824"/>
    <w:rsid w:val="0006679A"/>
    <w:rsid w:val="00066879"/>
    <w:rsid w:val="00066D3C"/>
    <w:rsid w:val="00074576"/>
    <w:rsid w:val="000749D8"/>
    <w:rsid w:val="00082722"/>
    <w:rsid w:val="00086BE8"/>
    <w:rsid w:val="000936DA"/>
    <w:rsid w:val="00094DE1"/>
    <w:rsid w:val="0009721B"/>
    <w:rsid w:val="000A1E3E"/>
    <w:rsid w:val="000A2C81"/>
    <w:rsid w:val="000A57E8"/>
    <w:rsid w:val="000B1487"/>
    <w:rsid w:val="000B793C"/>
    <w:rsid w:val="000C3C93"/>
    <w:rsid w:val="000C5BFE"/>
    <w:rsid w:val="000C7311"/>
    <w:rsid w:val="000D3072"/>
    <w:rsid w:val="000E06AE"/>
    <w:rsid w:val="000E12F9"/>
    <w:rsid w:val="000E1F97"/>
    <w:rsid w:val="000E4502"/>
    <w:rsid w:val="000E57A5"/>
    <w:rsid w:val="000E5FDE"/>
    <w:rsid w:val="000E714B"/>
    <w:rsid w:val="000E749A"/>
    <w:rsid w:val="000E7981"/>
    <w:rsid w:val="000F0BF6"/>
    <w:rsid w:val="000F1C85"/>
    <w:rsid w:val="000F34C8"/>
    <w:rsid w:val="000F3BB3"/>
    <w:rsid w:val="000F77FD"/>
    <w:rsid w:val="0010157E"/>
    <w:rsid w:val="00101A0D"/>
    <w:rsid w:val="00101D28"/>
    <w:rsid w:val="00104C74"/>
    <w:rsid w:val="00111FE5"/>
    <w:rsid w:val="0011233C"/>
    <w:rsid w:val="001136D1"/>
    <w:rsid w:val="0011380D"/>
    <w:rsid w:val="00123842"/>
    <w:rsid w:val="00125508"/>
    <w:rsid w:val="00126F14"/>
    <w:rsid w:val="0012793F"/>
    <w:rsid w:val="00131A3C"/>
    <w:rsid w:val="001326C1"/>
    <w:rsid w:val="001340B4"/>
    <w:rsid w:val="00137163"/>
    <w:rsid w:val="001428E0"/>
    <w:rsid w:val="00146154"/>
    <w:rsid w:val="00153935"/>
    <w:rsid w:val="0015506B"/>
    <w:rsid w:val="00162425"/>
    <w:rsid w:val="0016261D"/>
    <w:rsid w:val="0016642B"/>
    <w:rsid w:val="00170937"/>
    <w:rsid w:val="00170A28"/>
    <w:rsid w:val="00170ED7"/>
    <w:rsid w:val="00172307"/>
    <w:rsid w:val="00174915"/>
    <w:rsid w:val="00176044"/>
    <w:rsid w:val="001850C3"/>
    <w:rsid w:val="00186F8C"/>
    <w:rsid w:val="0019005E"/>
    <w:rsid w:val="00192230"/>
    <w:rsid w:val="00192ACD"/>
    <w:rsid w:val="00193D75"/>
    <w:rsid w:val="00194A81"/>
    <w:rsid w:val="00196F9A"/>
    <w:rsid w:val="00197624"/>
    <w:rsid w:val="001A20D8"/>
    <w:rsid w:val="001A2844"/>
    <w:rsid w:val="001A33A7"/>
    <w:rsid w:val="001B018E"/>
    <w:rsid w:val="001B061C"/>
    <w:rsid w:val="001B1C07"/>
    <w:rsid w:val="001B6DEF"/>
    <w:rsid w:val="001C2D8A"/>
    <w:rsid w:val="001C30F7"/>
    <w:rsid w:val="001C4854"/>
    <w:rsid w:val="001C7605"/>
    <w:rsid w:val="001D0F67"/>
    <w:rsid w:val="001D2055"/>
    <w:rsid w:val="001D2E4D"/>
    <w:rsid w:val="001D620D"/>
    <w:rsid w:val="001D6A18"/>
    <w:rsid w:val="001D6E64"/>
    <w:rsid w:val="001D725A"/>
    <w:rsid w:val="001E01DC"/>
    <w:rsid w:val="001E23F6"/>
    <w:rsid w:val="001E4FD0"/>
    <w:rsid w:val="001E5473"/>
    <w:rsid w:val="001E5BD7"/>
    <w:rsid w:val="001E6E79"/>
    <w:rsid w:val="001F10D1"/>
    <w:rsid w:val="001F1673"/>
    <w:rsid w:val="001F2E12"/>
    <w:rsid w:val="001F345C"/>
    <w:rsid w:val="001F4F6A"/>
    <w:rsid w:val="001F5CA5"/>
    <w:rsid w:val="001F5DA5"/>
    <w:rsid w:val="001F6833"/>
    <w:rsid w:val="001F6A4E"/>
    <w:rsid w:val="002021B9"/>
    <w:rsid w:val="002024F5"/>
    <w:rsid w:val="00202768"/>
    <w:rsid w:val="00206A9A"/>
    <w:rsid w:val="0021092F"/>
    <w:rsid w:val="00210DF5"/>
    <w:rsid w:val="0021122C"/>
    <w:rsid w:val="00211BA6"/>
    <w:rsid w:val="00212D1A"/>
    <w:rsid w:val="00217F0C"/>
    <w:rsid w:val="00222C66"/>
    <w:rsid w:val="00222DBF"/>
    <w:rsid w:val="00223560"/>
    <w:rsid w:val="00225BB2"/>
    <w:rsid w:val="00227789"/>
    <w:rsid w:val="00230C03"/>
    <w:rsid w:val="0023114C"/>
    <w:rsid w:val="00234429"/>
    <w:rsid w:val="00235A0F"/>
    <w:rsid w:val="00236584"/>
    <w:rsid w:val="00237719"/>
    <w:rsid w:val="00243007"/>
    <w:rsid w:val="002434A6"/>
    <w:rsid w:val="002476EE"/>
    <w:rsid w:val="002515C8"/>
    <w:rsid w:val="00253980"/>
    <w:rsid w:val="00254970"/>
    <w:rsid w:val="00256A24"/>
    <w:rsid w:val="002618F1"/>
    <w:rsid w:val="00262793"/>
    <w:rsid w:val="002668AA"/>
    <w:rsid w:val="002676A3"/>
    <w:rsid w:val="00267CBA"/>
    <w:rsid w:val="002711D0"/>
    <w:rsid w:val="002717C2"/>
    <w:rsid w:val="002734D3"/>
    <w:rsid w:val="002739DA"/>
    <w:rsid w:val="00277002"/>
    <w:rsid w:val="0028070C"/>
    <w:rsid w:val="0028189F"/>
    <w:rsid w:val="0028268F"/>
    <w:rsid w:val="00282D7C"/>
    <w:rsid w:val="00286B09"/>
    <w:rsid w:val="00286CF8"/>
    <w:rsid w:val="002909E0"/>
    <w:rsid w:val="00297FDE"/>
    <w:rsid w:val="002A38E4"/>
    <w:rsid w:val="002A6D91"/>
    <w:rsid w:val="002A73F9"/>
    <w:rsid w:val="002C055F"/>
    <w:rsid w:val="002C2009"/>
    <w:rsid w:val="002C272A"/>
    <w:rsid w:val="002C307B"/>
    <w:rsid w:val="002C3B27"/>
    <w:rsid w:val="002C46C8"/>
    <w:rsid w:val="002C4E16"/>
    <w:rsid w:val="002C7AD3"/>
    <w:rsid w:val="002D3FB7"/>
    <w:rsid w:val="002E0E50"/>
    <w:rsid w:val="002E0E62"/>
    <w:rsid w:val="002E1AE4"/>
    <w:rsid w:val="002E2697"/>
    <w:rsid w:val="002E3C85"/>
    <w:rsid w:val="002F12FC"/>
    <w:rsid w:val="002F468A"/>
    <w:rsid w:val="002F6C22"/>
    <w:rsid w:val="0030172E"/>
    <w:rsid w:val="003048E2"/>
    <w:rsid w:val="003070C2"/>
    <w:rsid w:val="00311E3E"/>
    <w:rsid w:val="00315080"/>
    <w:rsid w:val="00315444"/>
    <w:rsid w:val="0031552B"/>
    <w:rsid w:val="00315D3D"/>
    <w:rsid w:val="00316D68"/>
    <w:rsid w:val="00317612"/>
    <w:rsid w:val="00317722"/>
    <w:rsid w:val="0031795C"/>
    <w:rsid w:val="00320B1C"/>
    <w:rsid w:val="0032771C"/>
    <w:rsid w:val="00327FA3"/>
    <w:rsid w:val="00330AD0"/>
    <w:rsid w:val="00331B62"/>
    <w:rsid w:val="00334287"/>
    <w:rsid w:val="00334904"/>
    <w:rsid w:val="00337A4B"/>
    <w:rsid w:val="00340675"/>
    <w:rsid w:val="003422F3"/>
    <w:rsid w:val="00342B4E"/>
    <w:rsid w:val="00343A0A"/>
    <w:rsid w:val="00344AA3"/>
    <w:rsid w:val="00345675"/>
    <w:rsid w:val="003458CB"/>
    <w:rsid w:val="00350B92"/>
    <w:rsid w:val="00351634"/>
    <w:rsid w:val="00352D96"/>
    <w:rsid w:val="00356867"/>
    <w:rsid w:val="00357D80"/>
    <w:rsid w:val="00357F53"/>
    <w:rsid w:val="003637EF"/>
    <w:rsid w:val="00372993"/>
    <w:rsid w:val="00374CD0"/>
    <w:rsid w:val="00380A4C"/>
    <w:rsid w:val="00383562"/>
    <w:rsid w:val="003856F5"/>
    <w:rsid w:val="00386BDC"/>
    <w:rsid w:val="0038745C"/>
    <w:rsid w:val="00391114"/>
    <w:rsid w:val="00393AFE"/>
    <w:rsid w:val="00393F97"/>
    <w:rsid w:val="00394517"/>
    <w:rsid w:val="003949D5"/>
    <w:rsid w:val="00396C3A"/>
    <w:rsid w:val="003975BE"/>
    <w:rsid w:val="003A139A"/>
    <w:rsid w:val="003A2185"/>
    <w:rsid w:val="003A66FE"/>
    <w:rsid w:val="003A6F5E"/>
    <w:rsid w:val="003A7CD0"/>
    <w:rsid w:val="003B4440"/>
    <w:rsid w:val="003B6146"/>
    <w:rsid w:val="003B6DA2"/>
    <w:rsid w:val="003C05A6"/>
    <w:rsid w:val="003C0717"/>
    <w:rsid w:val="003C48D2"/>
    <w:rsid w:val="003C51E9"/>
    <w:rsid w:val="003D1E13"/>
    <w:rsid w:val="003D1F94"/>
    <w:rsid w:val="003D248D"/>
    <w:rsid w:val="003D46BA"/>
    <w:rsid w:val="003D4A55"/>
    <w:rsid w:val="003D765E"/>
    <w:rsid w:val="003D79EE"/>
    <w:rsid w:val="003E1056"/>
    <w:rsid w:val="003E3396"/>
    <w:rsid w:val="003E42FC"/>
    <w:rsid w:val="003F04FC"/>
    <w:rsid w:val="003F13B9"/>
    <w:rsid w:val="003F1CFF"/>
    <w:rsid w:val="003F1E1F"/>
    <w:rsid w:val="00402450"/>
    <w:rsid w:val="00407ACB"/>
    <w:rsid w:val="004107CF"/>
    <w:rsid w:val="00413F91"/>
    <w:rsid w:val="0041431F"/>
    <w:rsid w:val="00414890"/>
    <w:rsid w:val="00420BF7"/>
    <w:rsid w:val="004224D7"/>
    <w:rsid w:val="00423161"/>
    <w:rsid w:val="004248DB"/>
    <w:rsid w:val="00426DE5"/>
    <w:rsid w:val="0043095A"/>
    <w:rsid w:val="00430BBE"/>
    <w:rsid w:val="004325E3"/>
    <w:rsid w:val="00434B5F"/>
    <w:rsid w:val="00436EAB"/>
    <w:rsid w:val="00441387"/>
    <w:rsid w:val="00443E71"/>
    <w:rsid w:val="0044537F"/>
    <w:rsid w:val="00445FF7"/>
    <w:rsid w:val="00451D17"/>
    <w:rsid w:val="00454D8D"/>
    <w:rsid w:val="00455F6A"/>
    <w:rsid w:val="004572AB"/>
    <w:rsid w:val="00462320"/>
    <w:rsid w:val="004629A4"/>
    <w:rsid w:val="00463815"/>
    <w:rsid w:val="00463CC3"/>
    <w:rsid w:val="00464781"/>
    <w:rsid w:val="00464E36"/>
    <w:rsid w:val="004650E3"/>
    <w:rsid w:val="00466822"/>
    <w:rsid w:val="00473C9C"/>
    <w:rsid w:val="004746AF"/>
    <w:rsid w:val="004751C7"/>
    <w:rsid w:val="004760EF"/>
    <w:rsid w:val="004768DB"/>
    <w:rsid w:val="00477C60"/>
    <w:rsid w:val="00483D20"/>
    <w:rsid w:val="00484730"/>
    <w:rsid w:val="004849DD"/>
    <w:rsid w:val="00484CD2"/>
    <w:rsid w:val="004932C0"/>
    <w:rsid w:val="0049333B"/>
    <w:rsid w:val="004945E1"/>
    <w:rsid w:val="00495180"/>
    <w:rsid w:val="004972D4"/>
    <w:rsid w:val="004974A3"/>
    <w:rsid w:val="00497739"/>
    <w:rsid w:val="0049775F"/>
    <w:rsid w:val="004A00D4"/>
    <w:rsid w:val="004A08F6"/>
    <w:rsid w:val="004A2581"/>
    <w:rsid w:val="004A3C25"/>
    <w:rsid w:val="004A3CCD"/>
    <w:rsid w:val="004A5674"/>
    <w:rsid w:val="004A568E"/>
    <w:rsid w:val="004B0792"/>
    <w:rsid w:val="004B4DD4"/>
    <w:rsid w:val="004C07BC"/>
    <w:rsid w:val="004C0CB2"/>
    <w:rsid w:val="004C22AF"/>
    <w:rsid w:val="004C5A98"/>
    <w:rsid w:val="004C5D6E"/>
    <w:rsid w:val="004C7BAE"/>
    <w:rsid w:val="004D5EC1"/>
    <w:rsid w:val="004D62B1"/>
    <w:rsid w:val="004D7975"/>
    <w:rsid w:val="004E3E02"/>
    <w:rsid w:val="004F02A5"/>
    <w:rsid w:val="004F2847"/>
    <w:rsid w:val="004F4D96"/>
    <w:rsid w:val="005008C9"/>
    <w:rsid w:val="00502BA3"/>
    <w:rsid w:val="0050506B"/>
    <w:rsid w:val="00505571"/>
    <w:rsid w:val="00506D3A"/>
    <w:rsid w:val="005110E6"/>
    <w:rsid w:val="0051376B"/>
    <w:rsid w:val="00513999"/>
    <w:rsid w:val="00514613"/>
    <w:rsid w:val="0052109C"/>
    <w:rsid w:val="00522A09"/>
    <w:rsid w:val="00522B6C"/>
    <w:rsid w:val="00525637"/>
    <w:rsid w:val="00526563"/>
    <w:rsid w:val="005270F8"/>
    <w:rsid w:val="005317C1"/>
    <w:rsid w:val="00533B9C"/>
    <w:rsid w:val="00537971"/>
    <w:rsid w:val="00537F0D"/>
    <w:rsid w:val="00540B01"/>
    <w:rsid w:val="00544BEB"/>
    <w:rsid w:val="00545E26"/>
    <w:rsid w:val="00545EA9"/>
    <w:rsid w:val="00550134"/>
    <w:rsid w:val="0055117A"/>
    <w:rsid w:val="0055289D"/>
    <w:rsid w:val="00552FB4"/>
    <w:rsid w:val="00553D67"/>
    <w:rsid w:val="00553ECC"/>
    <w:rsid w:val="0055742A"/>
    <w:rsid w:val="005602FA"/>
    <w:rsid w:val="00560304"/>
    <w:rsid w:val="00561064"/>
    <w:rsid w:val="00561406"/>
    <w:rsid w:val="00562031"/>
    <w:rsid w:val="00566415"/>
    <w:rsid w:val="00566538"/>
    <w:rsid w:val="005712BB"/>
    <w:rsid w:val="005713D5"/>
    <w:rsid w:val="00575ACB"/>
    <w:rsid w:val="00576B8A"/>
    <w:rsid w:val="00576DB7"/>
    <w:rsid w:val="00580E28"/>
    <w:rsid w:val="00582C81"/>
    <w:rsid w:val="00584FBB"/>
    <w:rsid w:val="00587144"/>
    <w:rsid w:val="00587A34"/>
    <w:rsid w:val="005907C2"/>
    <w:rsid w:val="00590899"/>
    <w:rsid w:val="005A0503"/>
    <w:rsid w:val="005A0AB0"/>
    <w:rsid w:val="005A26FF"/>
    <w:rsid w:val="005A2B33"/>
    <w:rsid w:val="005B0A0B"/>
    <w:rsid w:val="005B40D8"/>
    <w:rsid w:val="005B49D1"/>
    <w:rsid w:val="005B4D64"/>
    <w:rsid w:val="005B5720"/>
    <w:rsid w:val="005B6AB1"/>
    <w:rsid w:val="005B6FBB"/>
    <w:rsid w:val="005C0195"/>
    <w:rsid w:val="005C3447"/>
    <w:rsid w:val="005C52A3"/>
    <w:rsid w:val="005C641C"/>
    <w:rsid w:val="005C66D2"/>
    <w:rsid w:val="005D0391"/>
    <w:rsid w:val="005D155D"/>
    <w:rsid w:val="005D1675"/>
    <w:rsid w:val="005D4158"/>
    <w:rsid w:val="005E324E"/>
    <w:rsid w:val="005F40C7"/>
    <w:rsid w:val="005F4868"/>
    <w:rsid w:val="005F774E"/>
    <w:rsid w:val="00600F48"/>
    <w:rsid w:val="00603684"/>
    <w:rsid w:val="00607DE7"/>
    <w:rsid w:val="006100A9"/>
    <w:rsid w:val="006104F3"/>
    <w:rsid w:val="006105B8"/>
    <w:rsid w:val="00610C0B"/>
    <w:rsid w:val="0061266A"/>
    <w:rsid w:val="006139D1"/>
    <w:rsid w:val="00615586"/>
    <w:rsid w:val="00620E5B"/>
    <w:rsid w:val="006223F0"/>
    <w:rsid w:val="006240FA"/>
    <w:rsid w:val="00625CE5"/>
    <w:rsid w:val="00626327"/>
    <w:rsid w:val="00627FEC"/>
    <w:rsid w:val="0063008D"/>
    <w:rsid w:val="006310D6"/>
    <w:rsid w:val="006334F8"/>
    <w:rsid w:val="00635413"/>
    <w:rsid w:val="00635C29"/>
    <w:rsid w:val="00636F4F"/>
    <w:rsid w:val="00642936"/>
    <w:rsid w:val="00642F42"/>
    <w:rsid w:val="00642F59"/>
    <w:rsid w:val="006437F4"/>
    <w:rsid w:val="006456AE"/>
    <w:rsid w:val="00646F71"/>
    <w:rsid w:val="0064752B"/>
    <w:rsid w:val="00650221"/>
    <w:rsid w:val="006506AD"/>
    <w:rsid w:val="00653337"/>
    <w:rsid w:val="00653802"/>
    <w:rsid w:val="00654D1E"/>
    <w:rsid w:val="006620A0"/>
    <w:rsid w:val="00663159"/>
    <w:rsid w:val="0066625E"/>
    <w:rsid w:val="00666D7C"/>
    <w:rsid w:val="0066730A"/>
    <w:rsid w:val="00671432"/>
    <w:rsid w:val="00673511"/>
    <w:rsid w:val="006741AE"/>
    <w:rsid w:val="0067788D"/>
    <w:rsid w:val="0068148A"/>
    <w:rsid w:val="00681ACA"/>
    <w:rsid w:val="00683007"/>
    <w:rsid w:val="0068613D"/>
    <w:rsid w:val="006906E5"/>
    <w:rsid w:val="00690808"/>
    <w:rsid w:val="00695449"/>
    <w:rsid w:val="006A5C21"/>
    <w:rsid w:val="006A7DEA"/>
    <w:rsid w:val="006B25F0"/>
    <w:rsid w:val="006B26CA"/>
    <w:rsid w:val="006B41E8"/>
    <w:rsid w:val="006B5AE4"/>
    <w:rsid w:val="006C196D"/>
    <w:rsid w:val="006C2517"/>
    <w:rsid w:val="006C4AD6"/>
    <w:rsid w:val="006C785C"/>
    <w:rsid w:val="006D06AC"/>
    <w:rsid w:val="006D0CEB"/>
    <w:rsid w:val="006D5DBA"/>
    <w:rsid w:val="006D635A"/>
    <w:rsid w:val="006E26E2"/>
    <w:rsid w:val="006E28B1"/>
    <w:rsid w:val="006E559A"/>
    <w:rsid w:val="006F044D"/>
    <w:rsid w:val="006F1511"/>
    <w:rsid w:val="006F2729"/>
    <w:rsid w:val="00701035"/>
    <w:rsid w:val="007024BD"/>
    <w:rsid w:val="007053CD"/>
    <w:rsid w:val="00706031"/>
    <w:rsid w:val="0070653C"/>
    <w:rsid w:val="00711989"/>
    <w:rsid w:val="007142FB"/>
    <w:rsid w:val="007145BF"/>
    <w:rsid w:val="0071592E"/>
    <w:rsid w:val="00720D00"/>
    <w:rsid w:val="0072163A"/>
    <w:rsid w:val="00727436"/>
    <w:rsid w:val="00727667"/>
    <w:rsid w:val="00733081"/>
    <w:rsid w:val="00733965"/>
    <w:rsid w:val="00737647"/>
    <w:rsid w:val="007401CE"/>
    <w:rsid w:val="00740B97"/>
    <w:rsid w:val="00743F92"/>
    <w:rsid w:val="0074466A"/>
    <w:rsid w:val="00744D93"/>
    <w:rsid w:val="0074503D"/>
    <w:rsid w:val="00745633"/>
    <w:rsid w:val="00746B83"/>
    <w:rsid w:val="00747179"/>
    <w:rsid w:val="00752D14"/>
    <w:rsid w:val="00753AB7"/>
    <w:rsid w:val="00755B6E"/>
    <w:rsid w:val="00755E1F"/>
    <w:rsid w:val="00755F60"/>
    <w:rsid w:val="007571F2"/>
    <w:rsid w:val="00766360"/>
    <w:rsid w:val="00766F17"/>
    <w:rsid w:val="00770B75"/>
    <w:rsid w:val="0077315E"/>
    <w:rsid w:val="007813B8"/>
    <w:rsid w:val="007843F8"/>
    <w:rsid w:val="0078494F"/>
    <w:rsid w:val="00785DBC"/>
    <w:rsid w:val="007867F6"/>
    <w:rsid w:val="007878D5"/>
    <w:rsid w:val="00787F10"/>
    <w:rsid w:val="007913AA"/>
    <w:rsid w:val="007A3D54"/>
    <w:rsid w:val="007A3EEA"/>
    <w:rsid w:val="007A70E8"/>
    <w:rsid w:val="007B03BE"/>
    <w:rsid w:val="007B3E17"/>
    <w:rsid w:val="007B653C"/>
    <w:rsid w:val="007C0765"/>
    <w:rsid w:val="007C1475"/>
    <w:rsid w:val="007C7423"/>
    <w:rsid w:val="007C75B7"/>
    <w:rsid w:val="007D253D"/>
    <w:rsid w:val="007D2BB2"/>
    <w:rsid w:val="007D2CA6"/>
    <w:rsid w:val="007D39FB"/>
    <w:rsid w:val="007D3F7E"/>
    <w:rsid w:val="007E21BD"/>
    <w:rsid w:val="007E2888"/>
    <w:rsid w:val="007E2CCF"/>
    <w:rsid w:val="007E5329"/>
    <w:rsid w:val="007E6518"/>
    <w:rsid w:val="007E749C"/>
    <w:rsid w:val="007F0C6E"/>
    <w:rsid w:val="007F1CEC"/>
    <w:rsid w:val="007F1F0C"/>
    <w:rsid w:val="007F2DB4"/>
    <w:rsid w:val="007F3353"/>
    <w:rsid w:val="007F7429"/>
    <w:rsid w:val="008031AF"/>
    <w:rsid w:val="008038B4"/>
    <w:rsid w:val="00810548"/>
    <w:rsid w:val="0081194E"/>
    <w:rsid w:val="00812DD2"/>
    <w:rsid w:val="00813502"/>
    <w:rsid w:val="0081378B"/>
    <w:rsid w:val="00815A47"/>
    <w:rsid w:val="008166AE"/>
    <w:rsid w:val="00820A67"/>
    <w:rsid w:val="0082251E"/>
    <w:rsid w:val="00826F05"/>
    <w:rsid w:val="0082796C"/>
    <w:rsid w:val="00830293"/>
    <w:rsid w:val="00831095"/>
    <w:rsid w:val="00832866"/>
    <w:rsid w:val="008374D3"/>
    <w:rsid w:val="008400E1"/>
    <w:rsid w:val="008430CB"/>
    <w:rsid w:val="00845FDF"/>
    <w:rsid w:val="008518B5"/>
    <w:rsid w:val="008533D0"/>
    <w:rsid w:val="0085394F"/>
    <w:rsid w:val="00854360"/>
    <w:rsid w:val="00857061"/>
    <w:rsid w:val="008601F2"/>
    <w:rsid w:val="00860A1B"/>
    <w:rsid w:val="0086190B"/>
    <w:rsid w:val="00865332"/>
    <w:rsid w:val="0086706B"/>
    <w:rsid w:val="00876CC0"/>
    <w:rsid w:val="00880F04"/>
    <w:rsid w:val="00883A3D"/>
    <w:rsid w:val="00883ABA"/>
    <w:rsid w:val="00887E7B"/>
    <w:rsid w:val="00891473"/>
    <w:rsid w:val="0089219F"/>
    <w:rsid w:val="00893255"/>
    <w:rsid w:val="008934A8"/>
    <w:rsid w:val="0089522F"/>
    <w:rsid w:val="0089703D"/>
    <w:rsid w:val="008A4AEA"/>
    <w:rsid w:val="008B5E6A"/>
    <w:rsid w:val="008B652D"/>
    <w:rsid w:val="008B68DB"/>
    <w:rsid w:val="008B6BAF"/>
    <w:rsid w:val="008C018E"/>
    <w:rsid w:val="008C2554"/>
    <w:rsid w:val="008C4073"/>
    <w:rsid w:val="008C54EE"/>
    <w:rsid w:val="008C5B4F"/>
    <w:rsid w:val="008D2A0D"/>
    <w:rsid w:val="008D6E07"/>
    <w:rsid w:val="008E06CA"/>
    <w:rsid w:val="008E2F05"/>
    <w:rsid w:val="008E3E5D"/>
    <w:rsid w:val="008E401F"/>
    <w:rsid w:val="008E4332"/>
    <w:rsid w:val="008E54FE"/>
    <w:rsid w:val="008E7B55"/>
    <w:rsid w:val="008F0376"/>
    <w:rsid w:val="008F0BF2"/>
    <w:rsid w:val="008F3694"/>
    <w:rsid w:val="008F3704"/>
    <w:rsid w:val="008F3F62"/>
    <w:rsid w:val="008F4A56"/>
    <w:rsid w:val="008F556C"/>
    <w:rsid w:val="00900A35"/>
    <w:rsid w:val="00901272"/>
    <w:rsid w:val="009058EA"/>
    <w:rsid w:val="009066FA"/>
    <w:rsid w:val="00912C5C"/>
    <w:rsid w:val="00913BA2"/>
    <w:rsid w:val="00914756"/>
    <w:rsid w:val="009156F8"/>
    <w:rsid w:val="00917129"/>
    <w:rsid w:val="00921C60"/>
    <w:rsid w:val="00922F0B"/>
    <w:rsid w:val="00923370"/>
    <w:rsid w:val="00923DD5"/>
    <w:rsid w:val="009254A7"/>
    <w:rsid w:val="009254FD"/>
    <w:rsid w:val="00925877"/>
    <w:rsid w:val="00926000"/>
    <w:rsid w:val="00926FB7"/>
    <w:rsid w:val="00927F27"/>
    <w:rsid w:val="00933698"/>
    <w:rsid w:val="00933B81"/>
    <w:rsid w:val="00934B3E"/>
    <w:rsid w:val="00936AC7"/>
    <w:rsid w:val="00940920"/>
    <w:rsid w:val="009440FF"/>
    <w:rsid w:val="009458EE"/>
    <w:rsid w:val="00946E5A"/>
    <w:rsid w:val="0095056A"/>
    <w:rsid w:val="00950693"/>
    <w:rsid w:val="00950F51"/>
    <w:rsid w:val="00952DC0"/>
    <w:rsid w:val="0095737F"/>
    <w:rsid w:val="0096125A"/>
    <w:rsid w:val="009613DD"/>
    <w:rsid w:val="0096190A"/>
    <w:rsid w:val="00965061"/>
    <w:rsid w:val="0096634F"/>
    <w:rsid w:val="00970ACA"/>
    <w:rsid w:val="00970ADB"/>
    <w:rsid w:val="00970C76"/>
    <w:rsid w:val="00972C0D"/>
    <w:rsid w:val="00972C2E"/>
    <w:rsid w:val="00973172"/>
    <w:rsid w:val="00977DAB"/>
    <w:rsid w:val="009810E1"/>
    <w:rsid w:val="0098363D"/>
    <w:rsid w:val="00983B5F"/>
    <w:rsid w:val="00984547"/>
    <w:rsid w:val="00986B7C"/>
    <w:rsid w:val="009906D4"/>
    <w:rsid w:val="009946A8"/>
    <w:rsid w:val="009954C6"/>
    <w:rsid w:val="00997A97"/>
    <w:rsid w:val="009A1310"/>
    <w:rsid w:val="009A2915"/>
    <w:rsid w:val="009A3598"/>
    <w:rsid w:val="009A4234"/>
    <w:rsid w:val="009A4DA9"/>
    <w:rsid w:val="009A6B49"/>
    <w:rsid w:val="009A741E"/>
    <w:rsid w:val="009B58AD"/>
    <w:rsid w:val="009B5CAC"/>
    <w:rsid w:val="009B70BB"/>
    <w:rsid w:val="009B7561"/>
    <w:rsid w:val="009C3831"/>
    <w:rsid w:val="009C550A"/>
    <w:rsid w:val="009C70CD"/>
    <w:rsid w:val="009D13A4"/>
    <w:rsid w:val="009D182B"/>
    <w:rsid w:val="009D242F"/>
    <w:rsid w:val="009D29E7"/>
    <w:rsid w:val="009D2DD8"/>
    <w:rsid w:val="009D37C5"/>
    <w:rsid w:val="009D44D3"/>
    <w:rsid w:val="009D48E5"/>
    <w:rsid w:val="009E0C42"/>
    <w:rsid w:val="009F1770"/>
    <w:rsid w:val="009F2B91"/>
    <w:rsid w:val="009F6189"/>
    <w:rsid w:val="00A0006B"/>
    <w:rsid w:val="00A04607"/>
    <w:rsid w:val="00A142E7"/>
    <w:rsid w:val="00A2050A"/>
    <w:rsid w:val="00A2095E"/>
    <w:rsid w:val="00A20F7C"/>
    <w:rsid w:val="00A22285"/>
    <w:rsid w:val="00A23B53"/>
    <w:rsid w:val="00A2594A"/>
    <w:rsid w:val="00A32108"/>
    <w:rsid w:val="00A32F19"/>
    <w:rsid w:val="00A34DD8"/>
    <w:rsid w:val="00A37861"/>
    <w:rsid w:val="00A37D82"/>
    <w:rsid w:val="00A37FD2"/>
    <w:rsid w:val="00A41A67"/>
    <w:rsid w:val="00A447B4"/>
    <w:rsid w:val="00A469D0"/>
    <w:rsid w:val="00A524E6"/>
    <w:rsid w:val="00A53901"/>
    <w:rsid w:val="00A55668"/>
    <w:rsid w:val="00A5788A"/>
    <w:rsid w:val="00A610F2"/>
    <w:rsid w:val="00A61486"/>
    <w:rsid w:val="00A61B4D"/>
    <w:rsid w:val="00A655C3"/>
    <w:rsid w:val="00A65849"/>
    <w:rsid w:val="00A6721E"/>
    <w:rsid w:val="00A70AE1"/>
    <w:rsid w:val="00A71486"/>
    <w:rsid w:val="00A73FC7"/>
    <w:rsid w:val="00A754CA"/>
    <w:rsid w:val="00A75517"/>
    <w:rsid w:val="00A76AE6"/>
    <w:rsid w:val="00A77AB1"/>
    <w:rsid w:val="00A8132B"/>
    <w:rsid w:val="00A82BA3"/>
    <w:rsid w:val="00A830A3"/>
    <w:rsid w:val="00A84D03"/>
    <w:rsid w:val="00A86569"/>
    <w:rsid w:val="00A87A83"/>
    <w:rsid w:val="00A87E16"/>
    <w:rsid w:val="00A908CD"/>
    <w:rsid w:val="00A9226B"/>
    <w:rsid w:val="00A93CAF"/>
    <w:rsid w:val="00A9582D"/>
    <w:rsid w:val="00A965EA"/>
    <w:rsid w:val="00A96C59"/>
    <w:rsid w:val="00A97347"/>
    <w:rsid w:val="00AA32BB"/>
    <w:rsid w:val="00AA32C2"/>
    <w:rsid w:val="00AA57A9"/>
    <w:rsid w:val="00AA6209"/>
    <w:rsid w:val="00AA6833"/>
    <w:rsid w:val="00AB59B4"/>
    <w:rsid w:val="00AB74EE"/>
    <w:rsid w:val="00AC61E8"/>
    <w:rsid w:val="00AC6BC1"/>
    <w:rsid w:val="00AC7C27"/>
    <w:rsid w:val="00AD3CAB"/>
    <w:rsid w:val="00AD4A5F"/>
    <w:rsid w:val="00AD541B"/>
    <w:rsid w:val="00AE2F84"/>
    <w:rsid w:val="00AE7466"/>
    <w:rsid w:val="00AF10FE"/>
    <w:rsid w:val="00AF33C5"/>
    <w:rsid w:val="00AF4B15"/>
    <w:rsid w:val="00AF6A2A"/>
    <w:rsid w:val="00B0081C"/>
    <w:rsid w:val="00B02DFD"/>
    <w:rsid w:val="00B0414F"/>
    <w:rsid w:val="00B06937"/>
    <w:rsid w:val="00B078A5"/>
    <w:rsid w:val="00B10CCF"/>
    <w:rsid w:val="00B11D1E"/>
    <w:rsid w:val="00B12AF3"/>
    <w:rsid w:val="00B1438D"/>
    <w:rsid w:val="00B14511"/>
    <w:rsid w:val="00B15E1D"/>
    <w:rsid w:val="00B16850"/>
    <w:rsid w:val="00B16DD2"/>
    <w:rsid w:val="00B24D24"/>
    <w:rsid w:val="00B260D7"/>
    <w:rsid w:val="00B26B53"/>
    <w:rsid w:val="00B314D5"/>
    <w:rsid w:val="00B33174"/>
    <w:rsid w:val="00B34880"/>
    <w:rsid w:val="00B36387"/>
    <w:rsid w:val="00B36BDD"/>
    <w:rsid w:val="00B373C2"/>
    <w:rsid w:val="00B40F88"/>
    <w:rsid w:val="00B413CC"/>
    <w:rsid w:val="00B424AD"/>
    <w:rsid w:val="00B448F0"/>
    <w:rsid w:val="00B47566"/>
    <w:rsid w:val="00B503BC"/>
    <w:rsid w:val="00B50BB9"/>
    <w:rsid w:val="00B5142B"/>
    <w:rsid w:val="00B5341F"/>
    <w:rsid w:val="00B536B7"/>
    <w:rsid w:val="00B56FAB"/>
    <w:rsid w:val="00B608DF"/>
    <w:rsid w:val="00B62220"/>
    <w:rsid w:val="00B63083"/>
    <w:rsid w:val="00B67C51"/>
    <w:rsid w:val="00B71099"/>
    <w:rsid w:val="00B71E68"/>
    <w:rsid w:val="00B76A00"/>
    <w:rsid w:val="00B80B89"/>
    <w:rsid w:val="00B812EE"/>
    <w:rsid w:val="00B82386"/>
    <w:rsid w:val="00B823CD"/>
    <w:rsid w:val="00B838AB"/>
    <w:rsid w:val="00B856A7"/>
    <w:rsid w:val="00B8763D"/>
    <w:rsid w:val="00B910BC"/>
    <w:rsid w:val="00B973E8"/>
    <w:rsid w:val="00B9768E"/>
    <w:rsid w:val="00B97D5B"/>
    <w:rsid w:val="00BA12A3"/>
    <w:rsid w:val="00BA5046"/>
    <w:rsid w:val="00BA5352"/>
    <w:rsid w:val="00BB2558"/>
    <w:rsid w:val="00BB304C"/>
    <w:rsid w:val="00BB3712"/>
    <w:rsid w:val="00BB5777"/>
    <w:rsid w:val="00BB6D53"/>
    <w:rsid w:val="00BC02AD"/>
    <w:rsid w:val="00BC1C47"/>
    <w:rsid w:val="00BC282E"/>
    <w:rsid w:val="00BC5497"/>
    <w:rsid w:val="00BD0506"/>
    <w:rsid w:val="00BD0EC3"/>
    <w:rsid w:val="00BD1A8D"/>
    <w:rsid w:val="00BD1BCB"/>
    <w:rsid w:val="00BD1C45"/>
    <w:rsid w:val="00BD2730"/>
    <w:rsid w:val="00BD3E53"/>
    <w:rsid w:val="00BE0547"/>
    <w:rsid w:val="00BE26F3"/>
    <w:rsid w:val="00BE3483"/>
    <w:rsid w:val="00BE3F67"/>
    <w:rsid w:val="00BE7242"/>
    <w:rsid w:val="00BF12F3"/>
    <w:rsid w:val="00BF1975"/>
    <w:rsid w:val="00BF4A41"/>
    <w:rsid w:val="00BF543D"/>
    <w:rsid w:val="00C007A8"/>
    <w:rsid w:val="00C00888"/>
    <w:rsid w:val="00C01821"/>
    <w:rsid w:val="00C03EB8"/>
    <w:rsid w:val="00C045CD"/>
    <w:rsid w:val="00C06348"/>
    <w:rsid w:val="00C07754"/>
    <w:rsid w:val="00C108B8"/>
    <w:rsid w:val="00C13D81"/>
    <w:rsid w:val="00C147DD"/>
    <w:rsid w:val="00C154EE"/>
    <w:rsid w:val="00C1703B"/>
    <w:rsid w:val="00C20ED7"/>
    <w:rsid w:val="00C21344"/>
    <w:rsid w:val="00C21F10"/>
    <w:rsid w:val="00C25D43"/>
    <w:rsid w:val="00C27DF0"/>
    <w:rsid w:val="00C30E16"/>
    <w:rsid w:val="00C31693"/>
    <w:rsid w:val="00C32FA2"/>
    <w:rsid w:val="00C354B3"/>
    <w:rsid w:val="00C37165"/>
    <w:rsid w:val="00C4004F"/>
    <w:rsid w:val="00C44F3D"/>
    <w:rsid w:val="00C465C6"/>
    <w:rsid w:val="00C50895"/>
    <w:rsid w:val="00C52DFD"/>
    <w:rsid w:val="00C56859"/>
    <w:rsid w:val="00C56D97"/>
    <w:rsid w:val="00C57CE4"/>
    <w:rsid w:val="00C57CF5"/>
    <w:rsid w:val="00C60176"/>
    <w:rsid w:val="00C606C7"/>
    <w:rsid w:val="00C609D3"/>
    <w:rsid w:val="00C61424"/>
    <w:rsid w:val="00C61840"/>
    <w:rsid w:val="00C65226"/>
    <w:rsid w:val="00C66D52"/>
    <w:rsid w:val="00C74963"/>
    <w:rsid w:val="00C76D88"/>
    <w:rsid w:val="00C802DD"/>
    <w:rsid w:val="00C82F94"/>
    <w:rsid w:val="00C83232"/>
    <w:rsid w:val="00C839FC"/>
    <w:rsid w:val="00C84463"/>
    <w:rsid w:val="00C85B23"/>
    <w:rsid w:val="00C90823"/>
    <w:rsid w:val="00C90989"/>
    <w:rsid w:val="00C926AE"/>
    <w:rsid w:val="00C9576E"/>
    <w:rsid w:val="00CA18BD"/>
    <w:rsid w:val="00CA226C"/>
    <w:rsid w:val="00CA30A7"/>
    <w:rsid w:val="00CB115D"/>
    <w:rsid w:val="00CB48CC"/>
    <w:rsid w:val="00CB6534"/>
    <w:rsid w:val="00CB74CC"/>
    <w:rsid w:val="00CC1F0E"/>
    <w:rsid w:val="00CC290E"/>
    <w:rsid w:val="00CC7D27"/>
    <w:rsid w:val="00CD0FE0"/>
    <w:rsid w:val="00CD2E34"/>
    <w:rsid w:val="00CD4061"/>
    <w:rsid w:val="00CD59C6"/>
    <w:rsid w:val="00CD5D4D"/>
    <w:rsid w:val="00CD67EF"/>
    <w:rsid w:val="00CD6C46"/>
    <w:rsid w:val="00CD74D8"/>
    <w:rsid w:val="00CE4B95"/>
    <w:rsid w:val="00CE5140"/>
    <w:rsid w:val="00CF0C5C"/>
    <w:rsid w:val="00CF0DA9"/>
    <w:rsid w:val="00CF7388"/>
    <w:rsid w:val="00CF762B"/>
    <w:rsid w:val="00CF78E5"/>
    <w:rsid w:val="00D00554"/>
    <w:rsid w:val="00D005A5"/>
    <w:rsid w:val="00D026CB"/>
    <w:rsid w:val="00D03179"/>
    <w:rsid w:val="00D03B7F"/>
    <w:rsid w:val="00D06CF6"/>
    <w:rsid w:val="00D07244"/>
    <w:rsid w:val="00D13294"/>
    <w:rsid w:val="00D1650C"/>
    <w:rsid w:val="00D16D86"/>
    <w:rsid w:val="00D1766D"/>
    <w:rsid w:val="00D22AB2"/>
    <w:rsid w:val="00D24E56"/>
    <w:rsid w:val="00D261B8"/>
    <w:rsid w:val="00D277AF"/>
    <w:rsid w:val="00D3160B"/>
    <w:rsid w:val="00D332C3"/>
    <w:rsid w:val="00D3405B"/>
    <w:rsid w:val="00D34275"/>
    <w:rsid w:val="00D35447"/>
    <w:rsid w:val="00D40C5A"/>
    <w:rsid w:val="00D42E4A"/>
    <w:rsid w:val="00D43B74"/>
    <w:rsid w:val="00D44360"/>
    <w:rsid w:val="00D44D7C"/>
    <w:rsid w:val="00D46B62"/>
    <w:rsid w:val="00D4731E"/>
    <w:rsid w:val="00D501A5"/>
    <w:rsid w:val="00D51D06"/>
    <w:rsid w:val="00D53A54"/>
    <w:rsid w:val="00D53FC2"/>
    <w:rsid w:val="00D55BB3"/>
    <w:rsid w:val="00D5623B"/>
    <w:rsid w:val="00D623CF"/>
    <w:rsid w:val="00D632F0"/>
    <w:rsid w:val="00D72B82"/>
    <w:rsid w:val="00D76DBE"/>
    <w:rsid w:val="00D90B8A"/>
    <w:rsid w:val="00D974B7"/>
    <w:rsid w:val="00D97A84"/>
    <w:rsid w:val="00DA00BC"/>
    <w:rsid w:val="00DA3153"/>
    <w:rsid w:val="00DA3762"/>
    <w:rsid w:val="00DA6651"/>
    <w:rsid w:val="00DA75BE"/>
    <w:rsid w:val="00DB5158"/>
    <w:rsid w:val="00DB5D16"/>
    <w:rsid w:val="00DB61F4"/>
    <w:rsid w:val="00DB6F9C"/>
    <w:rsid w:val="00DB7AD0"/>
    <w:rsid w:val="00DC4BD1"/>
    <w:rsid w:val="00DC51D3"/>
    <w:rsid w:val="00DD1E8E"/>
    <w:rsid w:val="00DD20B6"/>
    <w:rsid w:val="00DD21CD"/>
    <w:rsid w:val="00DD4594"/>
    <w:rsid w:val="00DD5B37"/>
    <w:rsid w:val="00DD5B51"/>
    <w:rsid w:val="00DD79B4"/>
    <w:rsid w:val="00DE0307"/>
    <w:rsid w:val="00DE2A11"/>
    <w:rsid w:val="00DE3ADD"/>
    <w:rsid w:val="00DE3F54"/>
    <w:rsid w:val="00DE4EA4"/>
    <w:rsid w:val="00DE682A"/>
    <w:rsid w:val="00DF089B"/>
    <w:rsid w:val="00DF39F3"/>
    <w:rsid w:val="00DF3B26"/>
    <w:rsid w:val="00DF3E0F"/>
    <w:rsid w:val="00E0084A"/>
    <w:rsid w:val="00E01D4D"/>
    <w:rsid w:val="00E06188"/>
    <w:rsid w:val="00E10795"/>
    <w:rsid w:val="00E10B57"/>
    <w:rsid w:val="00E12048"/>
    <w:rsid w:val="00E13D5E"/>
    <w:rsid w:val="00E15261"/>
    <w:rsid w:val="00E16060"/>
    <w:rsid w:val="00E17E84"/>
    <w:rsid w:val="00E2085C"/>
    <w:rsid w:val="00E2146D"/>
    <w:rsid w:val="00E22B1E"/>
    <w:rsid w:val="00E2500F"/>
    <w:rsid w:val="00E27A3C"/>
    <w:rsid w:val="00E303C7"/>
    <w:rsid w:val="00E305FC"/>
    <w:rsid w:val="00E3138D"/>
    <w:rsid w:val="00E320DF"/>
    <w:rsid w:val="00E32238"/>
    <w:rsid w:val="00E327BC"/>
    <w:rsid w:val="00E344C2"/>
    <w:rsid w:val="00E3459A"/>
    <w:rsid w:val="00E35838"/>
    <w:rsid w:val="00E36301"/>
    <w:rsid w:val="00E37DF5"/>
    <w:rsid w:val="00E40E35"/>
    <w:rsid w:val="00E41481"/>
    <w:rsid w:val="00E45DE4"/>
    <w:rsid w:val="00E466BB"/>
    <w:rsid w:val="00E51F99"/>
    <w:rsid w:val="00E52567"/>
    <w:rsid w:val="00E5272A"/>
    <w:rsid w:val="00E54C1B"/>
    <w:rsid w:val="00E5560E"/>
    <w:rsid w:val="00E55C99"/>
    <w:rsid w:val="00E60B97"/>
    <w:rsid w:val="00E65BCD"/>
    <w:rsid w:val="00E6688E"/>
    <w:rsid w:val="00E668FA"/>
    <w:rsid w:val="00E67CFF"/>
    <w:rsid w:val="00E715F0"/>
    <w:rsid w:val="00E72DE4"/>
    <w:rsid w:val="00E77E5D"/>
    <w:rsid w:val="00E803F0"/>
    <w:rsid w:val="00E83672"/>
    <w:rsid w:val="00E84684"/>
    <w:rsid w:val="00E84BD4"/>
    <w:rsid w:val="00E93E42"/>
    <w:rsid w:val="00E96C56"/>
    <w:rsid w:val="00E96D1E"/>
    <w:rsid w:val="00E97C01"/>
    <w:rsid w:val="00EA0D20"/>
    <w:rsid w:val="00EA0F24"/>
    <w:rsid w:val="00EA2527"/>
    <w:rsid w:val="00EA2B36"/>
    <w:rsid w:val="00EA38CE"/>
    <w:rsid w:val="00EC23D2"/>
    <w:rsid w:val="00EC6B8D"/>
    <w:rsid w:val="00EC7C18"/>
    <w:rsid w:val="00ED2B31"/>
    <w:rsid w:val="00ED2F53"/>
    <w:rsid w:val="00ED4BA7"/>
    <w:rsid w:val="00ED695F"/>
    <w:rsid w:val="00EE3AD4"/>
    <w:rsid w:val="00EE3B31"/>
    <w:rsid w:val="00EE3C62"/>
    <w:rsid w:val="00EE533E"/>
    <w:rsid w:val="00EF125C"/>
    <w:rsid w:val="00EF3E29"/>
    <w:rsid w:val="00EF5C4A"/>
    <w:rsid w:val="00EF66AC"/>
    <w:rsid w:val="00F00E0E"/>
    <w:rsid w:val="00F03C5B"/>
    <w:rsid w:val="00F04C8A"/>
    <w:rsid w:val="00F051E3"/>
    <w:rsid w:val="00F112DC"/>
    <w:rsid w:val="00F11701"/>
    <w:rsid w:val="00F11EAA"/>
    <w:rsid w:val="00F13210"/>
    <w:rsid w:val="00F20834"/>
    <w:rsid w:val="00F220C6"/>
    <w:rsid w:val="00F22627"/>
    <w:rsid w:val="00F23371"/>
    <w:rsid w:val="00F2342C"/>
    <w:rsid w:val="00F25E18"/>
    <w:rsid w:val="00F30A40"/>
    <w:rsid w:val="00F31EA0"/>
    <w:rsid w:val="00F376FE"/>
    <w:rsid w:val="00F4058B"/>
    <w:rsid w:val="00F50972"/>
    <w:rsid w:val="00F52D11"/>
    <w:rsid w:val="00F535E4"/>
    <w:rsid w:val="00F54F4A"/>
    <w:rsid w:val="00F6258B"/>
    <w:rsid w:val="00F662F1"/>
    <w:rsid w:val="00F6646E"/>
    <w:rsid w:val="00F66865"/>
    <w:rsid w:val="00F66D69"/>
    <w:rsid w:val="00F67413"/>
    <w:rsid w:val="00F70BD0"/>
    <w:rsid w:val="00F71C34"/>
    <w:rsid w:val="00F77F1A"/>
    <w:rsid w:val="00F82A73"/>
    <w:rsid w:val="00F854C3"/>
    <w:rsid w:val="00F85FF7"/>
    <w:rsid w:val="00F86F07"/>
    <w:rsid w:val="00F87A82"/>
    <w:rsid w:val="00F908CC"/>
    <w:rsid w:val="00F912E8"/>
    <w:rsid w:val="00F932DF"/>
    <w:rsid w:val="00F943A3"/>
    <w:rsid w:val="00F96E57"/>
    <w:rsid w:val="00F9726E"/>
    <w:rsid w:val="00FA074A"/>
    <w:rsid w:val="00FA17BC"/>
    <w:rsid w:val="00FA19EF"/>
    <w:rsid w:val="00FA3C8D"/>
    <w:rsid w:val="00FA3CA3"/>
    <w:rsid w:val="00FA5B07"/>
    <w:rsid w:val="00FB0443"/>
    <w:rsid w:val="00FB0D68"/>
    <w:rsid w:val="00FB106C"/>
    <w:rsid w:val="00FB2011"/>
    <w:rsid w:val="00FB204B"/>
    <w:rsid w:val="00FB4074"/>
    <w:rsid w:val="00FC09BB"/>
    <w:rsid w:val="00FC27A2"/>
    <w:rsid w:val="00FC4126"/>
    <w:rsid w:val="00FC4300"/>
    <w:rsid w:val="00FC483C"/>
    <w:rsid w:val="00FC7EFC"/>
    <w:rsid w:val="00FD1522"/>
    <w:rsid w:val="00FD2B91"/>
    <w:rsid w:val="00FD4E3D"/>
    <w:rsid w:val="00FE0623"/>
    <w:rsid w:val="00FE10B2"/>
    <w:rsid w:val="00FE3A82"/>
    <w:rsid w:val="00FE5FD7"/>
    <w:rsid w:val="00FF0F45"/>
    <w:rsid w:val="00FF1044"/>
    <w:rsid w:val="00FF4B6D"/>
    <w:rsid w:val="00FF4C31"/>
    <w:rsid w:val="00FF7858"/>
    <w:rsid w:val="00FF7A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A7D4D"/>
  <w15:chartTrackingRefBased/>
  <w15:docId w15:val="{A4D64985-F5E1-4F97-BD97-84715615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kern w:val="2"/>
        <w:sz w:val="24"/>
        <w:szCs w:val="24"/>
        <w:lang w:val="en-ID"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2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7C60"/>
    <w:pPr>
      <w:keepNext/>
      <w:keepLines/>
      <w:spacing w:before="160" w:after="80" w:line="278" w:lineRule="auto"/>
      <w:jc w:val="left"/>
      <w:outlineLvl w:val="1"/>
    </w:pPr>
    <w:rPr>
      <w:rFonts w:asciiTheme="majorHAnsi" w:eastAsiaTheme="majorEastAsia" w:hAnsiTheme="majorHAnsi" w:cstheme="majorBidi"/>
      <w:bCs w:val="0"/>
      <w:color w:val="2F5496" w:themeColor="accent1" w:themeShade="BF"/>
      <w:sz w:val="32"/>
      <w:szCs w:val="32"/>
    </w:rPr>
  </w:style>
  <w:style w:type="paragraph" w:styleId="Heading3">
    <w:name w:val="heading 3"/>
    <w:basedOn w:val="Normal"/>
    <w:next w:val="Normal"/>
    <w:link w:val="Heading3Char"/>
    <w:uiPriority w:val="9"/>
    <w:unhideWhenUsed/>
    <w:qFormat/>
    <w:rsid w:val="00477C60"/>
    <w:pPr>
      <w:keepNext/>
      <w:keepLines/>
      <w:spacing w:before="160" w:after="80" w:line="278" w:lineRule="auto"/>
      <w:jc w:val="left"/>
      <w:outlineLvl w:val="2"/>
    </w:pPr>
    <w:rPr>
      <w:rFonts w:asciiTheme="minorHAnsi" w:eastAsiaTheme="majorEastAsia" w:hAnsiTheme="minorHAnsi" w:cstheme="majorBidi"/>
      <w:bCs w:val="0"/>
      <w:color w:val="2F5496" w:themeColor="accent1" w:themeShade="BF"/>
      <w:sz w:val="28"/>
      <w:szCs w:val="28"/>
    </w:rPr>
  </w:style>
  <w:style w:type="paragraph" w:styleId="Heading4">
    <w:name w:val="heading 4"/>
    <w:basedOn w:val="Normal"/>
    <w:next w:val="Normal"/>
    <w:link w:val="Heading4Char"/>
    <w:uiPriority w:val="9"/>
    <w:unhideWhenUsed/>
    <w:qFormat/>
    <w:rsid w:val="00477C60"/>
    <w:pPr>
      <w:keepNext/>
      <w:keepLines/>
      <w:spacing w:before="80" w:after="40" w:line="278" w:lineRule="auto"/>
      <w:jc w:val="left"/>
      <w:outlineLvl w:val="3"/>
    </w:pPr>
    <w:rPr>
      <w:rFonts w:asciiTheme="minorHAnsi" w:eastAsiaTheme="majorEastAsia" w:hAnsiTheme="minorHAnsi" w:cstheme="majorBidi"/>
      <w:bCs w:val="0"/>
      <w:i/>
      <w:iCs/>
      <w:color w:val="2F5496" w:themeColor="accent1" w:themeShade="BF"/>
    </w:rPr>
  </w:style>
  <w:style w:type="paragraph" w:styleId="Heading5">
    <w:name w:val="heading 5"/>
    <w:basedOn w:val="Normal"/>
    <w:next w:val="Normal"/>
    <w:link w:val="Heading5Char"/>
    <w:uiPriority w:val="9"/>
    <w:semiHidden/>
    <w:unhideWhenUsed/>
    <w:qFormat/>
    <w:rsid w:val="00477C60"/>
    <w:pPr>
      <w:keepNext/>
      <w:keepLines/>
      <w:spacing w:before="80" w:after="40" w:line="278" w:lineRule="auto"/>
      <w:jc w:val="left"/>
      <w:outlineLvl w:val="4"/>
    </w:pPr>
    <w:rPr>
      <w:rFonts w:asciiTheme="minorHAnsi" w:eastAsiaTheme="majorEastAsia" w:hAnsiTheme="minorHAnsi" w:cstheme="majorBidi"/>
      <w:bCs w:val="0"/>
      <w:color w:val="2F5496" w:themeColor="accent1" w:themeShade="BF"/>
    </w:rPr>
  </w:style>
  <w:style w:type="paragraph" w:styleId="Heading6">
    <w:name w:val="heading 6"/>
    <w:basedOn w:val="Normal"/>
    <w:next w:val="Normal"/>
    <w:link w:val="Heading6Char"/>
    <w:uiPriority w:val="9"/>
    <w:semiHidden/>
    <w:unhideWhenUsed/>
    <w:qFormat/>
    <w:rsid w:val="00477C60"/>
    <w:pPr>
      <w:keepNext/>
      <w:keepLines/>
      <w:spacing w:before="40" w:after="0" w:line="278" w:lineRule="auto"/>
      <w:jc w:val="left"/>
      <w:outlineLvl w:val="5"/>
    </w:pPr>
    <w:rPr>
      <w:rFonts w:asciiTheme="minorHAnsi" w:eastAsiaTheme="majorEastAsia" w:hAnsiTheme="minorHAnsi" w:cstheme="majorBidi"/>
      <w:bCs w:val="0"/>
      <w:i/>
      <w:iCs/>
      <w:color w:val="595959" w:themeColor="text1" w:themeTint="A6"/>
    </w:rPr>
  </w:style>
  <w:style w:type="paragraph" w:styleId="Heading7">
    <w:name w:val="heading 7"/>
    <w:basedOn w:val="Normal"/>
    <w:next w:val="Normal"/>
    <w:link w:val="Heading7Char"/>
    <w:uiPriority w:val="9"/>
    <w:semiHidden/>
    <w:unhideWhenUsed/>
    <w:qFormat/>
    <w:rsid w:val="00477C60"/>
    <w:pPr>
      <w:keepNext/>
      <w:keepLines/>
      <w:spacing w:before="40" w:after="0" w:line="278" w:lineRule="auto"/>
      <w:jc w:val="left"/>
      <w:outlineLvl w:val="6"/>
    </w:pPr>
    <w:rPr>
      <w:rFonts w:asciiTheme="minorHAnsi" w:eastAsiaTheme="majorEastAsia" w:hAnsiTheme="minorHAnsi" w:cstheme="majorBidi"/>
      <w:bCs w:val="0"/>
      <w:color w:val="595959" w:themeColor="text1" w:themeTint="A6"/>
    </w:rPr>
  </w:style>
  <w:style w:type="paragraph" w:styleId="Heading8">
    <w:name w:val="heading 8"/>
    <w:basedOn w:val="Normal"/>
    <w:next w:val="Normal"/>
    <w:link w:val="Heading8Char"/>
    <w:uiPriority w:val="9"/>
    <w:semiHidden/>
    <w:unhideWhenUsed/>
    <w:qFormat/>
    <w:rsid w:val="00477C60"/>
    <w:pPr>
      <w:keepNext/>
      <w:keepLines/>
      <w:spacing w:after="0" w:line="278" w:lineRule="auto"/>
      <w:jc w:val="left"/>
      <w:outlineLvl w:val="7"/>
    </w:pPr>
    <w:rPr>
      <w:rFonts w:asciiTheme="minorHAnsi" w:eastAsiaTheme="majorEastAsia" w:hAnsiTheme="minorHAnsi" w:cstheme="majorBidi"/>
      <w:bCs w:val="0"/>
      <w:i/>
      <w:iCs/>
      <w:color w:val="272727" w:themeColor="text1" w:themeTint="D8"/>
    </w:rPr>
  </w:style>
  <w:style w:type="paragraph" w:styleId="Heading9">
    <w:name w:val="heading 9"/>
    <w:basedOn w:val="Normal"/>
    <w:next w:val="Normal"/>
    <w:link w:val="Heading9Char"/>
    <w:uiPriority w:val="9"/>
    <w:semiHidden/>
    <w:unhideWhenUsed/>
    <w:qFormat/>
    <w:rsid w:val="00477C60"/>
    <w:pPr>
      <w:keepNext/>
      <w:keepLines/>
      <w:spacing w:after="0" w:line="278" w:lineRule="auto"/>
      <w:jc w:val="left"/>
      <w:outlineLvl w:val="8"/>
    </w:pPr>
    <w:rPr>
      <w:rFonts w:asciiTheme="minorHAnsi" w:eastAsiaTheme="majorEastAsia" w:hAnsiTheme="minorHAnsi" w:cstheme="majorBidi"/>
      <w:bCs w:val="0"/>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POINT,List Paragraph2"/>
    <w:basedOn w:val="Normal"/>
    <w:link w:val="ListParagraphChar"/>
    <w:uiPriority w:val="34"/>
    <w:qFormat/>
    <w:rsid w:val="00316D68"/>
    <w:pPr>
      <w:ind w:left="720"/>
      <w:contextualSpacing/>
    </w:pPr>
  </w:style>
  <w:style w:type="table" w:styleId="TableGrid">
    <w:name w:val="Table Grid"/>
    <w:basedOn w:val="TableNormal"/>
    <w:uiPriority w:val="39"/>
    <w:rsid w:val="00FC0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842"/>
    <w:pPr>
      <w:spacing w:after="0"/>
    </w:pPr>
  </w:style>
  <w:style w:type="table" w:styleId="GridTable5Dark-Accent6">
    <w:name w:val="Grid Table 5 Dark Accent 6"/>
    <w:basedOn w:val="TableNormal"/>
    <w:uiPriority w:val="50"/>
    <w:rsid w:val="00D06CF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4-Accent6">
    <w:name w:val="List Table 4 Accent 6"/>
    <w:basedOn w:val="TableNormal"/>
    <w:uiPriority w:val="49"/>
    <w:rsid w:val="001F6A4E"/>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923370"/>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Accent6">
    <w:name w:val="Grid Table 2 Accent 6"/>
    <w:basedOn w:val="TableNormal"/>
    <w:uiPriority w:val="47"/>
    <w:rsid w:val="001E6E79"/>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C802D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4466A"/>
    <w:pPr>
      <w:spacing w:after="0"/>
      <w:jc w:val="left"/>
    </w:pPr>
  </w:style>
  <w:style w:type="paragraph" w:styleId="Header">
    <w:name w:val="header"/>
    <w:basedOn w:val="Normal"/>
    <w:link w:val="HeaderChar"/>
    <w:uiPriority w:val="99"/>
    <w:unhideWhenUsed/>
    <w:rsid w:val="00F31EA0"/>
    <w:pPr>
      <w:tabs>
        <w:tab w:val="center" w:pos="4513"/>
        <w:tab w:val="right" w:pos="9026"/>
      </w:tabs>
      <w:spacing w:after="0"/>
    </w:pPr>
  </w:style>
  <w:style w:type="character" w:customStyle="1" w:styleId="HeaderChar">
    <w:name w:val="Header Char"/>
    <w:basedOn w:val="DefaultParagraphFont"/>
    <w:link w:val="Header"/>
    <w:uiPriority w:val="99"/>
    <w:rsid w:val="00F31EA0"/>
  </w:style>
  <w:style w:type="paragraph" w:styleId="Footer">
    <w:name w:val="footer"/>
    <w:basedOn w:val="Normal"/>
    <w:link w:val="FooterChar"/>
    <w:uiPriority w:val="99"/>
    <w:unhideWhenUsed/>
    <w:rsid w:val="00F31EA0"/>
    <w:pPr>
      <w:tabs>
        <w:tab w:val="center" w:pos="4513"/>
        <w:tab w:val="right" w:pos="9026"/>
      </w:tabs>
      <w:spacing w:after="0"/>
    </w:pPr>
  </w:style>
  <w:style w:type="character" w:customStyle="1" w:styleId="FooterChar">
    <w:name w:val="Footer Char"/>
    <w:basedOn w:val="DefaultParagraphFont"/>
    <w:link w:val="Footer"/>
    <w:uiPriority w:val="99"/>
    <w:rsid w:val="00F31EA0"/>
  </w:style>
  <w:style w:type="table" w:styleId="GridTable4-Accent6">
    <w:name w:val="Grid Table 4 Accent 6"/>
    <w:basedOn w:val="TableNormal"/>
    <w:uiPriority w:val="49"/>
    <w:rsid w:val="00922F0B"/>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5">
    <w:name w:val="Plain Table 5"/>
    <w:basedOn w:val="TableNormal"/>
    <w:uiPriority w:val="45"/>
    <w:rsid w:val="00C0182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0182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0182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0182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182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Paragraph1 Char,List Paragraph11 Char,POINT Char,List Paragraph2 Char"/>
    <w:basedOn w:val="DefaultParagraphFont"/>
    <w:link w:val="ListParagraph"/>
    <w:uiPriority w:val="34"/>
    <w:qFormat/>
    <w:rsid w:val="00477C60"/>
  </w:style>
  <w:style w:type="paragraph" w:styleId="BodyText">
    <w:name w:val="Body Text"/>
    <w:basedOn w:val="Normal"/>
    <w:link w:val="BodyTextChar"/>
    <w:uiPriority w:val="1"/>
    <w:qFormat/>
    <w:rsid w:val="00477C60"/>
    <w:pPr>
      <w:widowControl w:val="0"/>
      <w:autoSpaceDE w:val="0"/>
      <w:autoSpaceDN w:val="0"/>
      <w:spacing w:after="0"/>
      <w:jc w:val="left"/>
    </w:pPr>
    <w:rPr>
      <w:rFonts w:ascii="Arial MT" w:eastAsia="Arial MT" w:hAnsi="Arial MT" w:cs="Arial MT"/>
      <w:bCs w:val="0"/>
      <w:kern w:val="0"/>
      <w:lang w:val="id"/>
      <w14:ligatures w14:val="none"/>
    </w:rPr>
  </w:style>
  <w:style w:type="character" w:customStyle="1" w:styleId="BodyTextChar">
    <w:name w:val="Body Text Char"/>
    <w:basedOn w:val="DefaultParagraphFont"/>
    <w:link w:val="BodyText"/>
    <w:uiPriority w:val="1"/>
    <w:rsid w:val="00477C60"/>
    <w:rPr>
      <w:rFonts w:ascii="Arial MT" w:eastAsia="Arial MT" w:hAnsi="Arial MT" w:cs="Arial MT"/>
      <w:bCs w:val="0"/>
      <w:kern w:val="0"/>
      <w:lang w:val="id"/>
      <w14:ligatures w14:val="none"/>
    </w:rPr>
  </w:style>
  <w:style w:type="character" w:customStyle="1" w:styleId="Heading2Char">
    <w:name w:val="Heading 2 Char"/>
    <w:basedOn w:val="DefaultParagraphFont"/>
    <w:link w:val="Heading2"/>
    <w:uiPriority w:val="9"/>
    <w:rsid w:val="00477C60"/>
    <w:rPr>
      <w:rFonts w:asciiTheme="majorHAnsi" w:eastAsiaTheme="majorEastAsia" w:hAnsiTheme="majorHAnsi" w:cstheme="majorBidi"/>
      <w:bCs w:val="0"/>
      <w:color w:val="2F5496" w:themeColor="accent1" w:themeShade="BF"/>
      <w:sz w:val="32"/>
      <w:szCs w:val="32"/>
    </w:rPr>
  </w:style>
  <w:style w:type="character" w:customStyle="1" w:styleId="Heading3Char">
    <w:name w:val="Heading 3 Char"/>
    <w:basedOn w:val="DefaultParagraphFont"/>
    <w:link w:val="Heading3"/>
    <w:uiPriority w:val="9"/>
    <w:rsid w:val="00477C60"/>
    <w:rPr>
      <w:rFonts w:asciiTheme="minorHAnsi" w:eastAsiaTheme="majorEastAsia" w:hAnsiTheme="minorHAnsi" w:cstheme="majorBidi"/>
      <w:bCs w:val="0"/>
      <w:color w:val="2F5496" w:themeColor="accent1" w:themeShade="BF"/>
      <w:sz w:val="28"/>
      <w:szCs w:val="28"/>
    </w:rPr>
  </w:style>
  <w:style w:type="character" w:customStyle="1" w:styleId="Heading4Char">
    <w:name w:val="Heading 4 Char"/>
    <w:basedOn w:val="DefaultParagraphFont"/>
    <w:link w:val="Heading4"/>
    <w:uiPriority w:val="9"/>
    <w:rsid w:val="00477C60"/>
    <w:rPr>
      <w:rFonts w:asciiTheme="minorHAnsi" w:eastAsiaTheme="majorEastAsia" w:hAnsiTheme="minorHAnsi" w:cstheme="majorBidi"/>
      <w:bCs w:val="0"/>
      <w:i/>
      <w:iCs/>
      <w:color w:val="2F5496" w:themeColor="accent1" w:themeShade="BF"/>
    </w:rPr>
  </w:style>
  <w:style w:type="character" w:customStyle="1" w:styleId="Heading5Char">
    <w:name w:val="Heading 5 Char"/>
    <w:basedOn w:val="DefaultParagraphFont"/>
    <w:link w:val="Heading5"/>
    <w:uiPriority w:val="9"/>
    <w:semiHidden/>
    <w:rsid w:val="00477C60"/>
    <w:rPr>
      <w:rFonts w:asciiTheme="minorHAnsi" w:eastAsiaTheme="majorEastAsia" w:hAnsiTheme="minorHAnsi" w:cstheme="majorBidi"/>
      <w:bCs w:val="0"/>
      <w:color w:val="2F5496" w:themeColor="accent1" w:themeShade="BF"/>
    </w:rPr>
  </w:style>
  <w:style w:type="character" w:customStyle="1" w:styleId="Heading6Char">
    <w:name w:val="Heading 6 Char"/>
    <w:basedOn w:val="DefaultParagraphFont"/>
    <w:link w:val="Heading6"/>
    <w:uiPriority w:val="9"/>
    <w:semiHidden/>
    <w:rsid w:val="00477C60"/>
    <w:rPr>
      <w:rFonts w:asciiTheme="minorHAnsi" w:eastAsiaTheme="majorEastAsia" w:hAnsiTheme="minorHAnsi" w:cstheme="majorBidi"/>
      <w:bCs w:val="0"/>
      <w:i/>
      <w:iCs/>
      <w:color w:val="595959" w:themeColor="text1" w:themeTint="A6"/>
    </w:rPr>
  </w:style>
  <w:style w:type="character" w:customStyle="1" w:styleId="Heading7Char">
    <w:name w:val="Heading 7 Char"/>
    <w:basedOn w:val="DefaultParagraphFont"/>
    <w:link w:val="Heading7"/>
    <w:uiPriority w:val="9"/>
    <w:semiHidden/>
    <w:rsid w:val="00477C60"/>
    <w:rPr>
      <w:rFonts w:asciiTheme="minorHAnsi" w:eastAsiaTheme="majorEastAsia" w:hAnsiTheme="minorHAnsi" w:cstheme="majorBidi"/>
      <w:bCs w:val="0"/>
      <w:color w:val="595959" w:themeColor="text1" w:themeTint="A6"/>
    </w:rPr>
  </w:style>
  <w:style w:type="character" w:customStyle="1" w:styleId="Heading8Char">
    <w:name w:val="Heading 8 Char"/>
    <w:basedOn w:val="DefaultParagraphFont"/>
    <w:link w:val="Heading8"/>
    <w:uiPriority w:val="9"/>
    <w:semiHidden/>
    <w:rsid w:val="00477C60"/>
    <w:rPr>
      <w:rFonts w:asciiTheme="minorHAnsi" w:eastAsiaTheme="majorEastAsia" w:hAnsiTheme="minorHAnsi" w:cstheme="majorBidi"/>
      <w:bCs w:val="0"/>
      <w:i/>
      <w:iCs/>
      <w:color w:val="272727" w:themeColor="text1" w:themeTint="D8"/>
    </w:rPr>
  </w:style>
  <w:style w:type="character" w:customStyle="1" w:styleId="Heading9Char">
    <w:name w:val="Heading 9 Char"/>
    <w:basedOn w:val="DefaultParagraphFont"/>
    <w:link w:val="Heading9"/>
    <w:uiPriority w:val="9"/>
    <w:semiHidden/>
    <w:rsid w:val="00477C60"/>
    <w:rPr>
      <w:rFonts w:asciiTheme="minorHAnsi" w:eastAsiaTheme="majorEastAsia" w:hAnsiTheme="minorHAnsi" w:cstheme="majorBidi"/>
      <w:bCs w:val="0"/>
      <w:color w:val="272727" w:themeColor="text1" w:themeTint="D8"/>
    </w:rPr>
  </w:style>
  <w:style w:type="paragraph" w:styleId="Title">
    <w:name w:val="Title"/>
    <w:basedOn w:val="Normal"/>
    <w:next w:val="Normal"/>
    <w:link w:val="TitleChar"/>
    <w:uiPriority w:val="10"/>
    <w:qFormat/>
    <w:rsid w:val="00477C60"/>
    <w:pPr>
      <w:spacing w:after="80"/>
      <w:contextualSpacing/>
      <w:jc w:val="left"/>
    </w:pPr>
    <w:rPr>
      <w:rFonts w:asciiTheme="majorHAnsi" w:eastAsiaTheme="majorEastAsia" w:hAnsiTheme="majorHAnsi" w:cstheme="majorBidi"/>
      <w:bCs w:val="0"/>
      <w:spacing w:val="-10"/>
      <w:kern w:val="28"/>
      <w:sz w:val="56"/>
      <w:szCs w:val="56"/>
    </w:rPr>
  </w:style>
  <w:style w:type="character" w:customStyle="1" w:styleId="TitleChar">
    <w:name w:val="Title Char"/>
    <w:basedOn w:val="DefaultParagraphFont"/>
    <w:link w:val="Title"/>
    <w:uiPriority w:val="10"/>
    <w:rsid w:val="00477C60"/>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477C60"/>
    <w:pPr>
      <w:numPr>
        <w:ilvl w:val="1"/>
      </w:numPr>
      <w:spacing w:after="160" w:line="278" w:lineRule="auto"/>
      <w:jc w:val="left"/>
    </w:pPr>
    <w:rPr>
      <w:rFonts w:asciiTheme="minorHAnsi" w:eastAsiaTheme="majorEastAsia" w:hAnsiTheme="minorHAnsi" w:cstheme="majorBidi"/>
      <w:bCs w:val="0"/>
      <w:color w:val="595959" w:themeColor="text1" w:themeTint="A6"/>
      <w:spacing w:val="15"/>
      <w:sz w:val="28"/>
      <w:szCs w:val="28"/>
    </w:rPr>
  </w:style>
  <w:style w:type="character" w:customStyle="1" w:styleId="SubtitleChar">
    <w:name w:val="Subtitle Char"/>
    <w:basedOn w:val="DefaultParagraphFont"/>
    <w:link w:val="Subtitle"/>
    <w:uiPriority w:val="11"/>
    <w:rsid w:val="00477C60"/>
    <w:rPr>
      <w:rFonts w:asciiTheme="minorHAnsi" w:eastAsiaTheme="majorEastAsia" w:hAnsiTheme="minorHAnsi" w:cstheme="majorBidi"/>
      <w:bCs w:val="0"/>
      <w:color w:val="595959" w:themeColor="text1" w:themeTint="A6"/>
      <w:spacing w:val="15"/>
      <w:sz w:val="28"/>
      <w:szCs w:val="28"/>
    </w:rPr>
  </w:style>
  <w:style w:type="paragraph" w:styleId="Quote">
    <w:name w:val="Quote"/>
    <w:basedOn w:val="Normal"/>
    <w:next w:val="Normal"/>
    <w:link w:val="QuoteChar"/>
    <w:uiPriority w:val="29"/>
    <w:qFormat/>
    <w:rsid w:val="00477C60"/>
    <w:pPr>
      <w:spacing w:before="160" w:after="160" w:line="278" w:lineRule="auto"/>
      <w:jc w:val="center"/>
    </w:pPr>
    <w:rPr>
      <w:rFonts w:asciiTheme="minorHAnsi" w:hAnsiTheme="minorHAnsi" w:cstheme="minorBidi"/>
      <w:bCs w:val="0"/>
      <w:i/>
      <w:iCs/>
      <w:color w:val="404040" w:themeColor="text1" w:themeTint="BF"/>
    </w:rPr>
  </w:style>
  <w:style w:type="character" w:customStyle="1" w:styleId="QuoteChar">
    <w:name w:val="Quote Char"/>
    <w:basedOn w:val="DefaultParagraphFont"/>
    <w:link w:val="Quote"/>
    <w:uiPriority w:val="29"/>
    <w:rsid w:val="00477C60"/>
    <w:rPr>
      <w:rFonts w:asciiTheme="minorHAnsi" w:hAnsiTheme="minorHAnsi" w:cstheme="minorBidi"/>
      <w:bCs w:val="0"/>
      <w:i/>
      <w:iCs/>
      <w:color w:val="404040" w:themeColor="text1" w:themeTint="BF"/>
    </w:rPr>
  </w:style>
  <w:style w:type="character" w:styleId="IntenseEmphasis">
    <w:name w:val="Intense Emphasis"/>
    <w:basedOn w:val="DefaultParagraphFont"/>
    <w:uiPriority w:val="21"/>
    <w:qFormat/>
    <w:rsid w:val="00477C60"/>
    <w:rPr>
      <w:i/>
      <w:iCs/>
      <w:color w:val="2F5496" w:themeColor="accent1" w:themeShade="BF"/>
    </w:rPr>
  </w:style>
  <w:style w:type="paragraph" w:styleId="IntenseQuote">
    <w:name w:val="Intense Quote"/>
    <w:basedOn w:val="Normal"/>
    <w:next w:val="Normal"/>
    <w:link w:val="IntenseQuoteChar"/>
    <w:uiPriority w:val="30"/>
    <w:qFormat/>
    <w:rsid w:val="0047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bCs w:val="0"/>
      <w:i/>
      <w:iCs/>
      <w:color w:val="2F5496" w:themeColor="accent1" w:themeShade="BF"/>
    </w:rPr>
  </w:style>
  <w:style w:type="character" w:customStyle="1" w:styleId="IntenseQuoteChar">
    <w:name w:val="Intense Quote Char"/>
    <w:basedOn w:val="DefaultParagraphFont"/>
    <w:link w:val="IntenseQuote"/>
    <w:uiPriority w:val="30"/>
    <w:rsid w:val="00477C60"/>
    <w:rPr>
      <w:rFonts w:asciiTheme="minorHAnsi" w:hAnsiTheme="minorHAnsi" w:cstheme="minorBidi"/>
      <w:bCs w:val="0"/>
      <w:i/>
      <w:iCs/>
      <w:color w:val="2F5496" w:themeColor="accent1" w:themeShade="BF"/>
    </w:rPr>
  </w:style>
  <w:style w:type="character" w:styleId="IntenseReference">
    <w:name w:val="Intense Reference"/>
    <w:basedOn w:val="DefaultParagraphFont"/>
    <w:uiPriority w:val="32"/>
    <w:qFormat/>
    <w:rsid w:val="00477C60"/>
    <w:rPr>
      <w:b/>
      <w:bCs w:val="0"/>
      <w:smallCaps/>
      <w:color w:val="2F5496" w:themeColor="accent1" w:themeShade="BF"/>
      <w:spacing w:val="5"/>
    </w:rPr>
  </w:style>
  <w:style w:type="paragraph" w:styleId="NormalWeb">
    <w:name w:val="Normal (Web)"/>
    <w:basedOn w:val="Normal"/>
    <w:uiPriority w:val="99"/>
    <w:unhideWhenUsed/>
    <w:rsid w:val="00477C60"/>
    <w:pPr>
      <w:spacing w:after="160" w:line="278" w:lineRule="auto"/>
      <w:jc w:val="left"/>
    </w:pPr>
    <w:rPr>
      <w:rFonts w:ascii="Times New Roman" w:hAnsi="Times New Roman" w:cs="Times New Roman"/>
      <w:bCs w:val="0"/>
    </w:rPr>
  </w:style>
  <w:style w:type="character" w:styleId="Emphasis">
    <w:name w:val="Emphasis"/>
    <w:basedOn w:val="DefaultParagraphFont"/>
    <w:uiPriority w:val="20"/>
    <w:qFormat/>
    <w:rsid w:val="00477C60"/>
    <w:rPr>
      <w:i/>
      <w:iCs/>
    </w:rPr>
  </w:style>
  <w:style w:type="character" w:styleId="Strong">
    <w:name w:val="Strong"/>
    <w:basedOn w:val="DefaultParagraphFont"/>
    <w:uiPriority w:val="22"/>
    <w:qFormat/>
    <w:rsid w:val="00477C60"/>
    <w:rPr>
      <w:b/>
      <w:bCs w:val="0"/>
    </w:rPr>
  </w:style>
  <w:style w:type="paragraph" w:customStyle="1" w:styleId="whitespace-pre-wrap">
    <w:name w:val="whitespace-pre-wrap"/>
    <w:basedOn w:val="Normal"/>
    <w:rsid w:val="00FF0F45"/>
    <w:pPr>
      <w:spacing w:before="100" w:beforeAutospacing="1" w:after="100" w:afterAutospacing="1"/>
      <w:jc w:val="left"/>
    </w:pPr>
    <w:rPr>
      <w:rFonts w:ascii="Times New Roman" w:eastAsia="Times New Roman" w:hAnsi="Times New Roman" w:cs="Times New Roman"/>
      <w:bCs w:val="0"/>
      <w:kern w:val="0"/>
      <w:lang w:eastAsia="en-ID"/>
      <w14:ligatures w14:val="none"/>
    </w:rPr>
  </w:style>
  <w:style w:type="paragraph" w:customStyle="1" w:styleId="whitespace-normal">
    <w:name w:val="whitespace-normal"/>
    <w:basedOn w:val="Normal"/>
    <w:rsid w:val="00FF0F45"/>
    <w:pPr>
      <w:spacing w:before="100" w:beforeAutospacing="1" w:after="100" w:afterAutospacing="1"/>
      <w:jc w:val="left"/>
    </w:pPr>
    <w:rPr>
      <w:rFonts w:ascii="Times New Roman" w:eastAsia="Times New Roman" w:hAnsi="Times New Roman" w:cs="Times New Roman"/>
      <w:bCs w:val="0"/>
      <w:kern w:val="0"/>
      <w:lang w:eastAsia="en-ID"/>
      <w14:ligatures w14:val="none"/>
    </w:rPr>
  </w:style>
  <w:style w:type="character" w:customStyle="1" w:styleId="uv3um">
    <w:name w:val="uv3um"/>
    <w:basedOn w:val="DefaultParagraphFont"/>
    <w:rsid w:val="00FF0F45"/>
  </w:style>
  <w:style w:type="character" w:customStyle="1" w:styleId="sr-only">
    <w:name w:val="sr-only"/>
    <w:basedOn w:val="DefaultParagraphFont"/>
    <w:rsid w:val="00FF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213">
      <w:bodyDiv w:val="1"/>
      <w:marLeft w:val="0"/>
      <w:marRight w:val="0"/>
      <w:marTop w:val="0"/>
      <w:marBottom w:val="0"/>
      <w:divBdr>
        <w:top w:val="none" w:sz="0" w:space="0" w:color="auto"/>
        <w:left w:val="none" w:sz="0" w:space="0" w:color="auto"/>
        <w:bottom w:val="none" w:sz="0" w:space="0" w:color="auto"/>
        <w:right w:val="none" w:sz="0" w:space="0" w:color="auto"/>
      </w:divBdr>
    </w:div>
    <w:div w:id="9914087">
      <w:bodyDiv w:val="1"/>
      <w:marLeft w:val="0"/>
      <w:marRight w:val="0"/>
      <w:marTop w:val="0"/>
      <w:marBottom w:val="0"/>
      <w:divBdr>
        <w:top w:val="none" w:sz="0" w:space="0" w:color="auto"/>
        <w:left w:val="none" w:sz="0" w:space="0" w:color="auto"/>
        <w:bottom w:val="none" w:sz="0" w:space="0" w:color="auto"/>
        <w:right w:val="none" w:sz="0" w:space="0" w:color="auto"/>
      </w:divBdr>
    </w:div>
    <w:div w:id="11415752">
      <w:bodyDiv w:val="1"/>
      <w:marLeft w:val="0"/>
      <w:marRight w:val="0"/>
      <w:marTop w:val="0"/>
      <w:marBottom w:val="0"/>
      <w:divBdr>
        <w:top w:val="none" w:sz="0" w:space="0" w:color="auto"/>
        <w:left w:val="none" w:sz="0" w:space="0" w:color="auto"/>
        <w:bottom w:val="none" w:sz="0" w:space="0" w:color="auto"/>
        <w:right w:val="none" w:sz="0" w:space="0" w:color="auto"/>
      </w:divBdr>
    </w:div>
    <w:div w:id="11995140">
      <w:bodyDiv w:val="1"/>
      <w:marLeft w:val="0"/>
      <w:marRight w:val="0"/>
      <w:marTop w:val="0"/>
      <w:marBottom w:val="0"/>
      <w:divBdr>
        <w:top w:val="none" w:sz="0" w:space="0" w:color="auto"/>
        <w:left w:val="none" w:sz="0" w:space="0" w:color="auto"/>
        <w:bottom w:val="none" w:sz="0" w:space="0" w:color="auto"/>
        <w:right w:val="none" w:sz="0" w:space="0" w:color="auto"/>
      </w:divBdr>
    </w:div>
    <w:div w:id="16857664">
      <w:bodyDiv w:val="1"/>
      <w:marLeft w:val="0"/>
      <w:marRight w:val="0"/>
      <w:marTop w:val="0"/>
      <w:marBottom w:val="0"/>
      <w:divBdr>
        <w:top w:val="none" w:sz="0" w:space="0" w:color="auto"/>
        <w:left w:val="none" w:sz="0" w:space="0" w:color="auto"/>
        <w:bottom w:val="none" w:sz="0" w:space="0" w:color="auto"/>
        <w:right w:val="none" w:sz="0" w:space="0" w:color="auto"/>
      </w:divBdr>
    </w:div>
    <w:div w:id="19210574">
      <w:bodyDiv w:val="1"/>
      <w:marLeft w:val="0"/>
      <w:marRight w:val="0"/>
      <w:marTop w:val="0"/>
      <w:marBottom w:val="0"/>
      <w:divBdr>
        <w:top w:val="none" w:sz="0" w:space="0" w:color="auto"/>
        <w:left w:val="none" w:sz="0" w:space="0" w:color="auto"/>
        <w:bottom w:val="none" w:sz="0" w:space="0" w:color="auto"/>
        <w:right w:val="none" w:sz="0" w:space="0" w:color="auto"/>
      </w:divBdr>
    </w:div>
    <w:div w:id="27336581">
      <w:bodyDiv w:val="1"/>
      <w:marLeft w:val="0"/>
      <w:marRight w:val="0"/>
      <w:marTop w:val="0"/>
      <w:marBottom w:val="0"/>
      <w:divBdr>
        <w:top w:val="none" w:sz="0" w:space="0" w:color="auto"/>
        <w:left w:val="none" w:sz="0" w:space="0" w:color="auto"/>
        <w:bottom w:val="none" w:sz="0" w:space="0" w:color="auto"/>
        <w:right w:val="none" w:sz="0" w:space="0" w:color="auto"/>
      </w:divBdr>
    </w:div>
    <w:div w:id="28991299">
      <w:bodyDiv w:val="1"/>
      <w:marLeft w:val="0"/>
      <w:marRight w:val="0"/>
      <w:marTop w:val="0"/>
      <w:marBottom w:val="0"/>
      <w:divBdr>
        <w:top w:val="none" w:sz="0" w:space="0" w:color="auto"/>
        <w:left w:val="none" w:sz="0" w:space="0" w:color="auto"/>
        <w:bottom w:val="none" w:sz="0" w:space="0" w:color="auto"/>
        <w:right w:val="none" w:sz="0" w:space="0" w:color="auto"/>
      </w:divBdr>
    </w:div>
    <w:div w:id="29453136">
      <w:bodyDiv w:val="1"/>
      <w:marLeft w:val="0"/>
      <w:marRight w:val="0"/>
      <w:marTop w:val="0"/>
      <w:marBottom w:val="0"/>
      <w:divBdr>
        <w:top w:val="none" w:sz="0" w:space="0" w:color="auto"/>
        <w:left w:val="none" w:sz="0" w:space="0" w:color="auto"/>
        <w:bottom w:val="none" w:sz="0" w:space="0" w:color="auto"/>
        <w:right w:val="none" w:sz="0" w:space="0" w:color="auto"/>
      </w:divBdr>
    </w:div>
    <w:div w:id="35783929">
      <w:bodyDiv w:val="1"/>
      <w:marLeft w:val="0"/>
      <w:marRight w:val="0"/>
      <w:marTop w:val="0"/>
      <w:marBottom w:val="0"/>
      <w:divBdr>
        <w:top w:val="none" w:sz="0" w:space="0" w:color="auto"/>
        <w:left w:val="none" w:sz="0" w:space="0" w:color="auto"/>
        <w:bottom w:val="none" w:sz="0" w:space="0" w:color="auto"/>
        <w:right w:val="none" w:sz="0" w:space="0" w:color="auto"/>
      </w:divBdr>
    </w:div>
    <w:div w:id="50620631">
      <w:bodyDiv w:val="1"/>
      <w:marLeft w:val="0"/>
      <w:marRight w:val="0"/>
      <w:marTop w:val="0"/>
      <w:marBottom w:val="0"/>
      <w:divBdr>
        <w:top w:val="none" w:sz="0" w:space="0" w:color="auto"/>
        <w:left w:val="none" w:sz="0" w:space="0" w:color="auto"/>
        <w:bottom w:val="none" w:sz="0" w:space="0" w:color="auto"/>
        <w:right w:val="none" w:sz="0" w:space="0" w:color="auto"/>
      </w:divBdr>
    </w:div>
    <w:div w:id="56245920">
      <w:bodyDiv w:val="1"/>
      <w:marLeft w:val="0"/>
      <w:marRight w:val="0"/>
      <w:marTop w:val="0"/>
      <w:marBottom w:val="0"/>
      <w:divBdr>
        <w:top w:val="none" w:sz="0" w:space="0" w:color="auto"/>
        <w:left w:val="none" w:sz="0" w:space="0" w:color="auto"/>
        <w:bottom w:val="none" w:sz="0" w:space="0" w:color="auto"/>
        <w:right w:val="none" w:sz="0" w:space="0" w:color="auto"/>
      </w:divBdr>
    </w:div>
    <w:div w:id="66997506">
      <w:bodyDiv w:val="1"/>
      <w:marLeft w:val="0"/>
      <w:marRight w:val="0"/>
      <w:marTop w:val="0"/>
      <w:marBottom w:val="0"/>
      <w:divBdr>
        <w:top w:val="none" w:sz="0" w:space="0" w:color="auto"/>
        <w:left w:val="none" w:sz="0" w:space="0" w:color="auto"/>
        <w:bottom w:val="none" w:sz="0" w:space="0" w:color="auto"/>
        <w:right w:val="none" w:sz="0" w:space="0" w:color="auto"/>
      </w:divBdr>
    </w:div>
    <w:div w:id="72944849">
      <w:bodyDiv w:val="1"/>
      <w:marLeft w:val="0"/>
      <w:marRight w:val="0"/>
      <w:marTop w:val="0"/>
      <w:marBottom w:val="0"/>
      <w:divBdr>
        <w:top w:val="none" w:sz="0" w:space="0" w:color="auto"/>
        <w:left w:val="none" w:sz="0" w:space="0" w:color="auto"/>
        <w:bottom w:val="none" w:sz="0" w:space="0" w:color="auto"/>
        <w:right w:val="none" w:sz="0" w:space="0" w:color="auto"/>
      </w:divBdr>
    </w:div>
    <w:div w:id="85927528">
      <w:bodyDiv w:val="1"/>
      <w:marLeft w:val="0"/>
      <w:marRight w:val="0"/>
      <w:marTop w:val="0"/>
      <w:marBottom w:val="0"/>
      <w:divBdr>
        <w:top w:val="none" w:sz="0" w:space="0" w:color="auto"/>
        <w:left w:val="none" w:sz="0" w:space="0" w:color="auto"/>
        <w:bottom w:val="none" w:sz="0" w:space="0" w:color="auto"/>
        <w:right w:val="none" w:sz="0" w:space="0" w:color="auto"/>
      </w:divBdr>
    </w:div>
    <w:div w:id="88429326">
      <w:bodyDiv w:val="1"/>
      <w:marLeft w:val="0"/>
      <w:marRight w:val="0"/>
      <w:marTop w:val="0"/>
      <w:marBottom w:val="0"/>
      <w:divBdr>
        <w:top w:val="none" w:sz="0" w:space="0" w:color="auto"/>
        <w:left w:val="none" w:sz="0" w:space="0" w:color="auto"/>
        <w:bottom w:val="none" w:sz="0" w:space="0" w:color="auto"/>
        <w:right w:val="none" w:sz="0" w:space="0" w:color="auto"/>
      </w:divBdr>
    </w:div>
    <w:div w:id="89738218">
      <w:bodyDiv w:val="1"/>
      <w:marLeft w:val="0"/>
      <w:marRight w:val="0"/>
      <w:marTop w:val="0"/>
      <w:marBottom w:val="0"/>
      <w:divBdr>
        <w:top w:val="none" w:sz="0" w:space="0" w:color="auto"/>
        <w:left w:val="none" w:sz="0" w:space="0" w:color="auto"/>
        <w:bottom w:val="none" w:sz="0" w:space="0" w:color="auto"/>
        <w:right w:val="none" w:sz="0" w:space="0" w:color="auto"/>
      </w:divBdr>
    </w:div>
    <w:div w:id="92213781">
      <w:bodyDiv w:val="1"/>
      <w:marLeft w:val="0"/>
      <w:marRight w:val="0"/>
      <w:marTop w:val="0"/>
      <w:marBottom w:val="0"/>
      <w:divBdr>
        <w:top w:val="none" w:sz="0" w:space="0" w:color="auto"/>
        <w:left w:val="none" w:sz="0" w:space="0" w:color="auto"/>
        <w:bottom w:val="none" w:sz="0" w:space="0" w:color="auto"/>
        <w:right w:val="none" w:sz="0" w:space="0" w:color="auto"/>
      </w:divBdr>
    </w:div>
    <w:div w:id="170292973">
      <w:bodyDiv w:val="1"/>
      <w:marLeft w:val="0"/>
      <w:marRight w:val="0"/>
      <w:marTop w:val="0"/>
      <w:marBottom w:val="0"/>
      <w:divBdr>
        <w:top w:val="none" w:sz="0" w:space="0" w:color="auto"/>
        <w:left w:val="none" w:sz="0" w:space="0" w:color="auto"/>
        <w:bottom w:val="none" w:sz="0" w:space="0" w:color="auto"/>
        <w:right w:val="none" w:sz="0" w:space="0" w:color="auto"/>
      </w:divBdr>
    </w:div>
    <w:div w:id="192884114">
      <w:bodyDiv w:val="1"/>
      <w:marLeft w:val="0"/>
      <w:marRight w:val="0"/>
      <w:marTop w:val="0"/>
      <w:marBottom w:val="0"/>
      <w:divBdr>
        <w:top w:val="none" w:sz="0" w:space="0" w:color="auto"/>
        <w:left w:val="none" w:sz="0" w:space="0" w:color="auto"/>
        <w:bottom w:val="none" w:sz="0" w:space="0" w:color="auto"/>
        <w:right w:val="none" w:sz="0" w:space="0" w:color="auto"/>
      </w:divBdr>
    </w:div>
    <w:div w:id="196967239">
      <w:bodyDiv w:val="1"/>
      <w:marLeft w:val="0"/>
      <w:marRight w:val="0"/>
      <w:marTop w:val="0"/>
      <w:marBottom w:val="0"/>
      <w:divBdr>
        <w:top w:val="none" w:sz="0" w:space="0" w:color="auto"/>
        <w:left w:val="none" w:sz="0" w:space="0" w:color="auto"/>
        <w:bottom w:val="none" w:sz="0" w:space="0" w:color="auto"/>
        <w:right w:val="none" w:sz="0" w:space="0" w:color="auto"/>
      </w:divBdr>
    </w:div>
    <w:div w:id="243758199">
      <w:bodyDiv w:val="1"/>
      <w:marLeft w:val="0"/>
      <w:marRight w:val="0"/>
      <w:marTop w:val="0"/>
      <w:marBottom w:val="0"/>
      <w:divBdr>
        <w:top w:val="none" w:sz="0" w:space="0" w:color="auto"/>
        <w:left w:val="none" w:sz="0" w:space="0" w:color="auto"/>
        <w:bottom w:val="none" w:sz="0" w:space="0" w:color="auto"/>
        <w:right w:val="none" w:sz="0" w:space="0" w:color="auto"/>
      </w:divBdr>
    </w:div>
    <w:div w:id="252132986">
      <w:bodyDiv w:val="1"/>
      <w:marLeft w:val="0"/>
      <w:marRight w:val="0"/>
      <w:marTop w:val="0"/>
      <w:marBottom w:val="0"/>
      <w:divBdr>
        <w:top w:val="none" w:sz="0" w:space="0" w:color="auto"/>
        <w:left w:val="none" w:sz="0" w:space="0" w:color="auto"/>
        <w:bottom w:val="none" w:sz="0" w:space="0" w:color="auto"/>
        <w:right w:val="none" w:sz="0" w:space="0" w:color="auto"/>
      </w:divBdr>
    </w:div>
    <w:div w:id="264582304">
      <w:bodyDiv w:val="1"/>
      <w:marLeft w:val="0"/>
      <w:marRight w:val="0"/>
      <w:marTop w:val="0"/>
      <w:marBottom w:val="0"/>
      <w:divBdr>
        <w:top w:val="none" w:sz="0" w:space="0" w:color="auto"/>
        <w:left w:val="none" w:sz="0" w:space="0" w:color="auto"/>
        <w:bottom w:val="none" w:sz="0" w:space="0" w:color="auto"/>
        <w:right w:val="none" w:sz="0" w:space="0" w:color="auto"/>
      </w:divBdr>
    </w:div>
    <w:div w:id="281496432">
      <w:bodyDiv w:val="1"/>
      <w:marLeft w:val="0"/>
      <w:marRight w:val="0"/>
      <w:marTop w:val="0"/>
      <w:marBottom w:val="0"/>
      <w:divBdr>
        <w:top w:val="none" w:sz="0" w:space="0" w:color="auto"/>
        <w:left w:val="none" w:sz="0" w:space="0" w:color="auto"/>
        <w:bottom w:val="none" w:sz="0" w:space="0" w:color="auto"/>
        <w:right w:val="none" w:sz="0" w:space="0" w:color="auto"/>
      </w:divBdr>
    </w:div>
    <w:div w:id="292641432">
      <w:bodyDiv w:val="1"/>
      <w:marLeft w:val="0"/>
      <w:marRight w:val="0"/>
      <w:marTop w:val="0"/>
      <w:marBottom w:val="0"/>
      <w:divBdr>
        <w:top w:val="none" w:sz="0" w:space="0" w:color="auto"/>
        <w:left w:val="none" w:sz="0" w:space="0" w:color="auto"/>
        <w:bottom w:val="none" w:sz="0" w:space="0" w:color="auto"/>
        <w:right w:val="none" w:sz="0" w:space="0" w:color="auto"/>
      </w:divBdr>
    </w:div>
    <w:div w:id="299070384">
      <w:bodyDiv w:val="1"/>
      <w:marLeft w:val="0"/>
      <w:marRight w:val="0"/>
      <w:marTop w:val="0"/>
      <w:marBottom w:val="0"/>
      <w:divBdr>
        <w:top w:val="none" w:sz="0" w:space="0" w:color="auto"/>
        <w:left w:val="none" w:sz="0" w:space="0" w:color="auto"/>
        <w:bottom w:val="none" w:sz="0" w:space="0" w:color="auto"/>
        <w:right w:val="none" w:sz="0" w:space="0" w:color="auto"/>
      </w:divBdr>
    </w:div>
    <w:div w:id="302856589">
      <w:bodyDiv w:val="1"/>
      <w:marLeft w:val="0"/>
      <w:marRight w:val="0"/>
      <w:marTop w:val="0"/>
      <w:marBottom w:val="0"/>
      <w:divBdr>
        <w:top w:val="none" w:sz="0" w:space="0" w:color="auto"/>
        <w:left w:val="none" w:sz="0" w:space="0" w:color="auto"/>
        <w:bottom w:val="none" w:sz="0" w:space="0" w:color="auto"/>
        <w:right w:val="none" w:sz="0" w:space="0" w:color="auto"/>
      </w:divBdr>
    </w:div>
    <w:div w:id="303631082">
      <w:bodyDiv w:val="1"/>
      <w:marLeft w:val="0"/>
      <w:marRight w:val="0"/>
      <w:marTop w:val="0"/>
      <w:marBottom w:val="0"/>
      <w:divBdr>
        <w:top w:val="none" w:sz="0" w:space="0" w:color="auto"/>
        <w:left w:val="none" w:sz="0" w:space="0" w:color="auto"/>
        <w:bottom w:val="none" w:sz="0" w:space="0" w:color="auto"/>
        <w:right w:val="none" w:sz="0" w:space="0" w:color="auto"/>
      </w:divBdr>
    </w:div>
    <w:div w:id="310213540">
      <w:bodyDiv w:val="1"/>
      <w:marLeft w:val="0"/>
      <w:marRight w:val="0"/>
      <w:marTop w:val="0"/>
      <w:marBottom w:val="0"/>
      <w:divBdr>
        <w:top w:val="none" w:sz="0" w:space="0" w:color="auto"/>
        <w:left w:val="none" w:sz="0" w:space="0" w:color="auto"/>
        <w:bottom w:val="none" w:sz="0" w:space="0" w:color="auto"/>
        <w:right w:val="none" w:sz="0" w:space="0" w:color="auto"/>
      </w:divBdr>
    </w:div>
    <w:div w:id="314841548">
      <w:bodyDiv w:val="1"/>
      <w:marLeft w:val="0"/>
      <w:marRight w:val="0"/>
      <w:marTop w:val="0"/>
      <w:marBottom w:val="0"/>
      <w:divBdr>
        <w:top w:val="none" w:sz="0" w:space="0" w:color="auto"/>
        <w:left w:val="none" w:sz="0" w:space="0" w:color="auto"/>
        <w:bottom w:val="none" w:sz="0" w:space="0" w:color="auto"/>
        <w:right w:val="none" w:sz="0" w:space="0" w:color="auto"/>
      </w:divBdr>
    </w:div>
    <w:div w:id="372311271">
      <w:bodyDiv w:val="1"/>
      <w:marLeft w:val="0"/>
      <w:marRight w:val="0"/>
      <w:marTop w:val="0"/>
      <w:marBottom w:val="0"/>
      <w:divBdr>
        <w:top w:val="none" w:sz="0" w:space="0" w:color="auto"/>
        <w:left w:val="none" w:sz="0" w:space="0" w:color="auto"/>
        <w:bottom w:val="none" w:sz="0" w:space="0" w:color="auto"/>
        <w:right w:val="none" w:sz="0" w:space="0" w:color="auto"/>
      </w:divBdr>
    </w:div>
    <w:div w:id="392587172">
      <w:bodyDiv w:val="1"/>
      <w:marLeft w:val="0"/>
      <w:marRight w:val="0"/>
      <w:marTop w:val="0"/>
      <w:marBottom w:val="0"/>
      <w:divBdr>
        <w:top w:val="none" w:sz="0" w:space="0" w:color="auto"/>
        <w:left w:val="none" w:sz="0" w:space="0" w:color="auto"/>
        <w:bottom w:val="none" w:sz="0" w:space="0" w:color="auto"/>
        <w:right w:val="none" w:sz="0" w:space="0" w:color="auto"/>
      </w:divBdr>
    </w:div>
    <w:div w:id="397048298">
      <w:bodyDiv w:val="1"/>
      <w:marLeft w:val="0"/>
      <w:marRight w:val="0"/>
      <w:marTop w:val="0"/>
      <w:marBottom w:val="0"/>
      <w:divBdr>
        <w:top w:val="none" w:sz="0" w:space="0" w:color="auto"/>
        <w:left w:val="none" w:sz="0" w:space="0" w:color="auto"/>
        <w:bottom w:val="none" w:sz="0" w:space="0" w:color="auto"/>
        <w:right w:val="none" w:sz="0" w:space="0" w:color="auto"/>
      </w:divBdr>
    </w:div>
    <w:div w:id="399523563">
      <w:bodyDiv w:val="1"/>
      <w:marLeft w:val="0"/>
      <w:marRight w:val="0"/>
      <w:marTop w:val="0"/>
      <w:marBottom w:val="0"/>
      <w:divBdr>
        <w:top w:val="none" w:sz="0" w:space="0" w:color="auto"/>
        <w:left w:val="none" w:sz="0" w:space="0" w:color="auto"/>
        <w:bottom w:val="none" w:sz="0" w:space="0" w:color="auto"/>
        <w:right w:val="none" w:sz="0" w:space="0" w:color="auto"/>
      </w:divBdr>
    </w:div>
    <w:div w:id="399718562">
      <w:bodyDiv w:val="1"/>
      <w:marLeft w:val="0"/>
      <w:marRight w:val="0"/>
      <w:marTop w:val="0"/>
      <w:marBottom w:val="0"/>
      <w:divBdr>
        <w:top w:val="none" w:sz="0" w:space="0" w:color="auto"/>
        <w:left w:val="none" w:sz="0" w:space="0" w:color="auto"/>
        <w:bottom w:val="none" w:sz="0" w:space="0" w:color="auto"/>
        <w:right w:val="none" w:sz="0" w:space="0" w:color="auto"/>
      </w:divBdr>
    </w:div>
    <w:div w:id="411507880">
      <w:bodyDiv w:val="1"/>
      <w:marLeft w:val="0"/>
      <w:marRight w:val="0"/>
      <w:marTop w:val="0"/>
      <w:marBottom w:val="0"/>
      <w:divBdr>
        <w:top w:val="none" w:sz="0" w:space="0" w:color="auto"/>
        <w:left w:val="none" w:sz="0" w:space="0" w:color="auto"/>
        <w:bottom w:val="none" w:sz="0" w:space="0" w:color="auto"/>
        <w:right w:val="none" w:sz="0" w:space="0" w:color="auto"/>
      </w:divBdr>
    </w:div>
    <w:div w:id="457145327">
      <w:bodyDiv w:val="1"/>
      <w:marLeft w:val="0"/>
      <w:marRight w:val="0"/>
      <w:marTop w:val="0"/>
      <w:marBottom w:val="0"/>
      <w:divBdr>
        <w:top w:val="none" w:sz="0" w:space="0" w:color="auto"/>
        <w:left w:val="none" w:sz="0" w:space="0" w:color="auto"/>
        <w:bottom w:val="none" w:sz="0" w:space="0" w:color="auto"/>
        <w:right w:val="none" w:sz="0" w:space="0" w:color="auto"/>
      </w:divBdr>
    </w:div>
    <w:div w:id="460076062">
      <w:bodyDiv w:val="1"/>
      <w:marLeft w:val="0"/>
      <w:marRight w:val="0"/>
      <w:marTop w:val="0"/>
      <w:marBottom w:val="0"/>
      <w:divBdr>
        <w:top w:val="none" w:sz="0" w:space="0" w:color="auto"/>
        <w:left w:val="none" w:sz="0" w:space="0" w:color="auto"/>
        <w:bottom w:val="none" w:sz="0" w:space="0" w:color="auto"/>
        <w:right w:val="none" w:sz="0" w:space="0" w:color="auto"/>
      </w:divBdr>
    </w:div>
    <w:div w:id="494108413">
      <w:bodyDiv w:val="1"/>
      <w:marLeft w:val="0"/>
      <w:marRight w:val="0"/>
      <w:marTop w:val="0"/>
      <w:marBottom w:val="0"/>
      <w:divBdr>
        <w:top w:val="none" w:sz="0" w:space="0" w:color="auto"/>
        <w:left w:val="none" w:sz="0" w:space="0" w:color="auto"/>
        <w:bottom w:val="none" w:sz="0" w:space="0" w:color="auto"/>
        <w:right w:val="none" w:sz="0" w:space="0" w:color="auto"/>
      </w:divBdr>
    </w:div>
    <w:div w:id="496113662">
      <w:bodyDiv w:val="1"/>
      <w:marLeft w:val="0"/>
      <w:marRight w:val="0"/>
      <w:marTop w:val="0"/>
      <w:marBottom w:val="0"/>
      <w:divBdr>
        <w:top w:val="none" w:sz="0" w:space="0" w:color="auto"/>
        <w:left w:val="none" w:sz="0" w:space="0" w:color="auto"/>
        <w:bottom w:val="none" w:sz="0" w:space="0" w:color="auto"/>
        <w:right w:val="none" w:sz="0" w:space="0" w:color="auto"/>
      </w:divBdr>
    </w:div>
    <w:div w:id="496843040">
      <w:bodyDiv w:val="1"/>
      <w:marLeft w:val="0"/>
      <w:marRight w:val="0"/>
      <w:marTop w:val="0"/>
      <w:marBottom w:val="0"/>
      <w:divBdr>
        <w:top w:val="none" w:sz="0" w:space="0" w:color="auto"/>
        <w:left w:val="none" w:sz="0" w:space="0" w:color="auto"/>
        <w:bottom w:val="none" w:sz="0" w:space="0" w:color="auto"/>
        <w:right w:val="none" w:sz="0" w:space="0" w:color="auto"/>
      </w:divBdr>
    </w:div>
    <w:div w:id="525412995">
      <w:bodyDiv w:val="1"/>
      <w:marLeft w:val="0"/>
      <w:marRight w:val="0"/>
      <w:marTop w:val="0"/>
      <w:marBottom w:val="0"/>
      <w:divBdr>
        <w:top w:val="none" w:sz="0" w:space="0" w:color="auto"/>
        <w:left w:val="none" w:sz="0" w:space="0" w:color="auto"/>
        <w:bottom w:val="none" w:sz="0" w:space="0" w:color="auto"/>
        <w:right w:val="none" w:sz="0" w:space="0" w:color="auto"/>
      </w:divBdr>
    </w:div>
    <w:div w:id="541213067">
      <w:bodyDiv w:val="1"/>
      <w:marLeft w:val="0"/>
      <w:marRight w:val="0"/>
      <w:marTop w:val="0"/>
      <w:marBottom w:val="0"/>
      <w:divBdr>
        <w:top w:val="none" w:sz="0" w:space="0" w:color="auto"/>
        <w:left w:val="none" w:sz="0" w:space="0" w:color="auto"/>
        <w:bottom w:val="none" w:sz="0" w:space="0" w:color="auto"/>
        <w:right w:val="none" w:sz="0" w:space="0" w:color="auto"/>
      </w:divBdr>
    </w:div>
    <w:div w:id="546332978">
      <w:bodyDiv w:val="1"/>
      <w:marLeft w:val="0"/>
      <w:marRight w:val="0"/>
      <w:marTop w:val="0"/>
      <w:marBottom w:val="0"/>
      <w:divBdr>
        <w:top w:val="none" w:sz="0" w:space="0" w:color="auto"/>
        <w:left w:val="none" w:sz="0" w:space="0" w:color="auto"/>
        <w:bottom w:val="none" w:sz="0" w:space="0" w:color="auto"/>
        <w:right w:val="none" w:sz="0" w:space="0" w:color="auto"/>
      </w:divBdr>
    </w:div>
    <w:div w:id="556163743">
      <w:bodyDiv w:val="1"/>
      <w:marLeft w:val="0"/>
      <w:marRight w:val="0"/>
      <w:marTop w:val="0"/>
      <w:marBottom w:val="0"/>
      <w:divBdr>
        <w:top w:val="none" w:sz="0" w:space="0" w:color="auto"/>
        <w:left w:val="none" w:sz="0" w:space="0" w:color="auto"/>
        <w:bottom w:val="none" w:sz="0" w:space="0" w:color="auto"/>
        <w:right w:val="none" w:sz="0" w:space="0" w:color="auto"/>
      </w:divBdr>
    </w:div>
    <w:div w:id="561595551">
      <w:bodyDiv w:val="1"/>
      <w:marLeft w:val="0"/>
      <w:marRight w:val="0"/>
      <w:marTop w:val="0"/>
      <w:marBottom w:val="0"/>
      <w:divBdr>
        <w:top w:val="none" w:sz="0" w:space="0" w:color="auto"/>
        <w:left w:val="none" w:sz="0" w:space="0" w:color="auto"/>
        <w:bottom w:val="none" w:sz="0" w:space="0" w:color="auto"/>
        <w:right w:val="none" w:sz="0" w:space="0" w:color="auto"/>
      </w:divBdr>
    </w:div>
    <w:div w:id="584070463">
      <w:bodyDiv w:val="1"/>
      <w:marLeft w:val="0"/>
      <w:marRight w:val="0"/>
      <w:marTop w:val="0"/>
      <w:marBottom w:val="0"/>
      <w:divBdr>
        <w:top w:val="none" w:sz="0" w:space="0" w:color="auto"/>
        <w:left w:val="none" w:sz="0" w:space="0" w:color="auto"/>
        <w:bottom w:val="none" w:sz="0" w:space="0" w:color="auto"/>
        <w:right w:val="none" w:sz="0" w:space="0" w:color="auto"/>
      </w:divBdr>
    </w:div>
    <w:div w:id="604579900">
      <w:bodyDiv w:val="1"/>
      <w:marLeft w:val="0"/>
      <w:marRight w:val="0"/>
      <w:marTop w:val="0"/>
      <w:marBottom w:val="0"/>
      <w:divBdr>
        <w:top w:val="none" w:sz="0" w:space="0" w:color="auto"/>
        <w:left w:val="none" w:sz="0" w:space="0" w:color="auto"/>
        <w:bottom w:val="none" w:sz="0" w:space="0" w:color="auto"/>
        <w:right w:val="none" w:sz="0" w:space="0" w:color="auto"/>
      </w:divBdr>
    </w:div>
    <w:div w:id="619843749">
      <w:bodyDiv w:val="1"/>
      <w:marLeft w:val="0"/>
      <w:marRight w:val="0"/>
      <w:marTop w:val="0"/>
      <w:marBottom w:val="0"/>
      <w:divBdr>
        <w:top w:val="none" w:sz="0" w:space="0" w:color="auto"/>
        <w:left w:val="none" w:sz="0" w:space="0" w:color="auto"/>
        <w:bottom w:val="none" w:sz="0" w:space="0" w:color="auto"/>
        <w:right w:val="none" w:sz="0" w:space="0" w:color="auto"/>
      </w:divBdr>
    </w:div>
    <w:div w:id="651371588">
      <w:bodyDiv w:val="1"/>
      <w:marLeft w:val="0"/>
      <w:marRight w:val="0"/>
      <w:marTop w:val="0"/>
      <w:marBottom w:val="0"/>
      <w:divBdr>
        <w:top w:val="none" w:sz="0" w:space="0" w:color="auto"/>
        <w:left w:val="none" w:sz="0" w:space="0" w:color="auto"/>
        <w:bottom w:val="none" w:sz="0" w:space="0" w:color="auto"/>
        <w:right w:val="none" w:sz="0" w:space="0" w:color="auto"/>
      </w:divBdr>
    </w:div>
    <w:div w:id="655916244">
      <w:bodyDiv w:val="1"/>
      <w:marLeft w:val="0"/>
      <w:marRight w:val="0"/>
      <w:marTop w:val="0"/>
      <w:marBottom w:val="0"/>
      <w:divBdr>
        <w:top w:val="none" w:sz="0" w:space="0" w:color="auto"/>
        <w:left w:val="none" w:sz="0" w:space="0" w:color="auto"/>
        <w:bottom w:val="none" w:sz="0" w:space="0" w:color="auto"/>
        <w:right w:val="none" w:sz="0" w:space="0" w:color="auto"/>
      </w:divBdr>
    </w:div>
    <w:div w:id="684553157">
      <w:bodyDiv w:val="1"/>
      <w:marLeft w:val="0"/>
      <w:marRight w:val="0"/>
      <w:marTop w:val="0"/>
      <w:marBottom w:val="0"/>
      <w:divBdr>
        <w:top w:val="none" w:sz="0" w:space="0" w:color="auto"/>
        <w:left w:val="none" w:sz="0" w:space="0" w:color="auto"/>
        <w:bottom w:val="none" w:sz="0" w:space="0" w:color="auto"/>
        <w:right w:val="none" w:sz="0" w:space="0" w:color="auto"/>
      </w:divBdr>
    </w:div>
    <w:div w:id="690372429">
      <w:bodyDiv w:val="1"/>
      <w:marLeft w:val="0"/>
      <w:marRight w:val="0"/>
      <w:marTop w:val="0"/>
      <w:marBottom w:val="0"/>
      <w:divBdr>
        <w:top w:val="none" w:sz="0" w:space="0" w:color="auto"/>
        <w:left w:val="none" w:sz="0" w:space="0" w:color="auto"/>
        <w:bottom w:val="none" w:sz="0" w:space="0" w:color="auto"/>
        <w:right w:val="none" w:sz="0" w:space="0" w:color="auto"/>
      </w:divBdr>
    </w:div>
    <w:div w:id="690499026">
      <w:bodyDiv w:val="1"/>
      <w:marLeft w:val="0"/>
      <w:marRight w:val="0"/>
      <w:marTop w:val="0"/>
      <w:marBottom w:val="0"/>
      <w:divBdr>
        <w:top w:val="none" w:sz="0" w:space="0" w:color="auto"/>
        <w:left w:val="none" w:sz="0" w:space="0" w:color="auto"/>
        <w:bottom w:val="none" w:sz="0" w:space="0" w:color="auto"/>
        <w:right w:val="none" w:sz="0" w:space="0" w:color="auto"/>
      </w:divBdr>
    </w:div>
    <w:div w:id="704599206">
      <w:bodyDiv w:val="1"/>
      <w:marLeft w:val="0"/>
      <w:marRight w:val="0"/>
      <w:marTop w:val="0"/>
      <w:marBottom w:val="0"/>
      <w:divBdr>
        <w:top w:val="none" w:sz="0" w:space="0" w:color="auto"/>
        <w:left w:val="none" w:sz="0" w:space="0" w:color="auto"/>
        <w:bottom w:val="none" w:sz="0" w:space="0" w:color="auto"/>
        <w:right w:val="none" w:sz="0" w:space="0" w:color="auto"/>
      </w:divBdr>
    </w:div>
    <w:div w:id="727148183">
      <w:bodyDiv w:val="1"/>
      <w:marLeft w:val="0"/>
      <w:marRight w:val="0"/>
      <w:marTop w:val="0"/>
      <w:marBottom w:val="0"/>
      <w:divBdr>
        <w:top w:val="none" w:sz="0" w:space="0" w:color="auto"/>
        <w:left w:val="none" w:sz="0" w:space="0" w:color="auto"/>
        <w:bottom w:val="none" w:sz="0" w:space="0" w:color="auto"/>
        <w:right w:val="none" w:sz="0" w:space="0" w:color="auto"/>
      </w:divBdr>
    </w:div>
    <w:div w:id="729234175">
      <w:bodyDiv w:val="1"/>
      <w:marLeft w:val="0"/>
      <w:marRight w:val="0"/>
      <w:marTop w:val="0"/>
      <w:marBottom w:val="0"/>
      <w:divBdr>
        <w:top w:val="none" w:sz="0" w:space="0" w:color="auto"/>
        <w:left w:val="none" w:sz="0" w:space="0" w:color="auto"/>
        <w:bottom w:val="none" w:sz="0" w:space="0" w:color="auto"/>
        <w:right w:val="none" w:sz="0" w:space="0" w:color="auto"/>
      </w:divBdr>
    </w:div>
    <w:div w:id="729428534">
      <w:bodyDiv w:val="1"/>
      <w:marLeft w:val="0"/>
      <w:marRight w:val="0"/>
      <w:marTop w:val="0"/>
      <w:marBottom w:val="0"/>
      <w:divBdr>
        <w:top w:val="none" w:sz="0" w:space="0" w:color="auto"/>
        <w:left w:val="none" w:sz="0" w:space="0" w:color="auto"/>
        <w:bottom w:val="none" w:sz="0" w:space="0" w:color="auto"/>
        <w:right w:val="none" w:sz="0" w:space="0" w:color="auto"/>
      </w:divBdr>
    </w:div>
    <w:div w:id="730887917">
      <w:bodyDiv w:val="1"/>
      <w:marLeft w:val="0"/>
      <w:marRight w:val="0"/>
      <w:marTop w:val="0"/>
      <w:marBottom w:val="0"/>
      <w:divBdr>
        <w:top w:val="none" w:sz="0" w:space="0" w:color="auto"/>
        <w:left w:val="none" w:sz="0" w:space="0" w:color="auto"/>
        <w:bottom w:val="none" w:sz="0" w:space="0" w:color="auto"/>
        <w:right w:val="none" w:sz="0" w:space="0" w:color="auto"/>
      </w:divBdr>
    </w:div>
    <w:div w:id="735008998">
      <w:bodyDiv w:val="1"/>
      <w:marLeft w:val="0"/>
      <w:marRight w:val="0"/>
      <w:marTop w:val="0"/>
      <w:marBottom w:val="0"/>
      <w:divBdr>
        <w:top w:val="none" w:sz="0" w:space="0" w:color="auto"/>
        <w:left w:val="none" w:sz="0" w:space="0" w:color="auto"/>
        <w:bottom w:val="none" w:sz="0" w:space="0" w:color="auto"/>
        <w:right w:val="none" w:sz="0" w:space="0" w:color="auto"/>
      </w:divBdr>
    </w:div>
    <w:div w:id="739212009">
      <w:bodyDiv w:val="1"/>
      <w:marLeft w:val="0"/>
      <w:marRight w:val="0"/>
      <w:marTop w:val="0"/>
      <w:marBottom w:val="0"/>
      <w:divBdr>
        <w:top w:val="none" w:sz="0" w:space="0" w:color="auto"/>
        <w:left w:val="none" w:sz="0" w:space="0" w:color="auto"/>
        <w:bottom w:val="none" w:sz="0" w:space="0" w:color="auto"/>
        <w:right w:val="none" w:sz="0" w:space="0" w:color="auto"/>
      </w:divBdr>
    </w:div>
    <w:div w:id="765004019">
      <w:bodyDiv w:val="1"/>
      <w:marLeft w:val="0"/>
      <w:marRight w:val="0"/>
      <w:marTop w:val="0"/>
      <w:marBottom w:val="0"/>
      <w:divBdr>
        <w:top w:val="none" w:sz="0" w:space="0" w:color="auto"/>
        <w:left w:val="none" w:sz="0" w:space="0" w:color="auto"/>
        <w:bottom w:val="none" w:sz="0" w:space="0" w:color="auto"/>
        <w:right w:val="none" w:sz="0" w:space="0" w:color="auto"/>
      </w:divBdr>
    </w:div>
    <w:div w:id="771438257">
      <w:bodyDiv w:val="1"/>
      <w:marLeft w:val="0"/>
      <w:marRight w:val="0"/>
      <w:marTop w:val="0"/>
      <w:marBottom w:val="0"/>
      <w:divBdr>
        <w:top w:val="none" w:sz="0" w:space="0" w:color="auto"/>
        <w:left w:val="none" w:sz="0" w:space="0" w:color="auto"/>
        <w:bottom w:val="none" w:sz="0" w:space="0" w:color="auto"/>
        <w:right w:val="none" w:sz="0" w:space="0" w:color="auto"/>
      </w:divBdr>
    </w:div>
    <w:div w:id="795486485">
      <w:bodyDiv w:val="1"/>
      <w:marLeft w:val="0"/>
      <w:marRight w:val="0"/>
      <w:marTop w:val="0"/>
      <w:marBottom w:val="0"/>
      <w:divBdr>
        <w:top w:val="none" w:sz="0" w:space="0" w:color="auto"/>
        <w:left w:val="none" w:sz="0" w:space="0" w:color="auto"/>
        <w:bottom w:val="none" w:sz="0" w:space="0" w:color="auto"/>
        <w:right w:val="none" w:sz="0" w:space="0" w:color="auto"/>
      </w:divBdr>
    </w:div>
    <w:div w:id="798915648">
      <w:bodyDiv w:val="1"/>
      <w:marLeft w:val="0"/>
      <w:marRight w:val="0"/>
      <w:marTop w:val="0"/>
      <w:marBottom w:val="0"/>
      <w:divBdr>
        <w:top w:val="none" w:sz="0" w:space="0" w:color="auto"/>
        <w:left w:val="none" w:sz="0" w:space="0" w:color="auto"/>
        <w:bottom w:val="none" w:sz="0" w:space="0" w:color="auto"/>
        <w:right w:val="none" w:sz="0" w:space="0" w:color="auto"/>
      </w:divBdr>
    </w:div>
    <w:div w:id="804156340">
      <w:bodyDiv w:val="1"/>
      <w:marLeft w:val="0"/>
      <w:marRight w:val="0"/>
      <w:marTop w:val="0"/>
      <w:marBottom w:val="0"/>
      <w:divBdr>
        <w:top w:val="none" w:sz="0" w:space="0" w:color="auto"/>
        <w:left w:val="none" w:sz="0" w:space="0" w:color="auto"/>
        <w:bottom w:val="none" w:sz="0" w:space="0" w:color="auto"/>
        <w:right w:val="none" w:sz="0" w:space="0" w:color="auto"/>
      </w:divBdr>
    </w:div>
    <w:div w:id="832456330">
      <w:bodyDiv w:val="1"/>
      <w:marLeft w:val="0"/>
      <w:marRight w:val="0"/>
      <w:marTop w:val="0"/>
      <w:marBottom w:val="0"/>
      <w:divBdr>
        <w:top w:val="none" w:sz="0" w:space="0" w:color="auto"/>
        <w:left w:val="none" w:sz="0" w:space="0" w:color="auto"/>
        <w:bottom w:val="none" w:sz="0" w:space="0" w:color="auto"/>
        <w:right w:val="none" w:sz="0" w:space="0" w:color="auto"/>
      </w:divBdr>
    </w:div>
    <w:div w:id="832990694">
      <w:bodyDiv w:val="1"/>
      <w:marLeft w:val="0"/>
      <w:marRight w:val="0"/>
      <w:marTop w:val="0"/>
      <w:marBottom w:val="0"/>
      <w:divBdr>
        <w:top w:val="none" w:sz="0" w:space="0" w:color="auto"/>
        <w:left w:val="none" w:sz="0" w:space="0" w:color="auto"/>
        <w:bottom w:val="none" w:sz="0" w:space="0" w:color="auto"/>
        <w:right w:val="none" w:sz="0" w:space="0" w:color="auto"/>
      </w:divBdr>
    </w:div>
    <w:div w:id="841359658">
      <w:bodyDiv w:val="1"/>
      <w:marLeft w:val="0"/>
      <w:marRight w:val="0"/>
      <w:marTop w:val="0"/>
      <w:marBottom w:val="0"/>
      <w:divBdr>
        <w:top w:val="none" w:sz="0" w:space="0" w:color="auto"/>
        <w:left w:val="none" w:sz="0" w:space="0" w:color="auto"/>
        <w:bottom w:val="none" w:sz="0" w:space="0" w:color="auto"/>
        <w:right w:val="none" w:sz="0" w:space="0" w:color="auto"/>
      </w:divBdr>
    </w:div>
    <w:div w:id="845293317">
      <w:bodyDiv w:val="1"/>
      <w:marLeft w:val="0"/>
      <w:marRight w:val="0"/>
      <w:marTop w:val="0"/>
      <w:marBottom w:val="0"/>
      <w:divBdr>
        <w:top w:val="none" w:sz="0" w:space="0" w:color="auto"/>
        <w:left w:val="none" w:sz="0" w:space="0" w:color="auto"/>
        <w:bottom w:val="none" w:sz="0" w:space="0" w:color="auto"/>
        <w:right w:val="none" w:sz="0" w:space="0" w:color="auto"/>
      </w:divBdr>
    </w:div>
    <w:div w:id="859776822">
      <w:bodyDiv w:val="1"/>
      <w:marLeft w:val="0"/>
      <w:marRight w:val="0"/>
      <w:marTop w:val="0"/>
      <w:marBottom w:val="0"/>
      <w:divBdr>
        <w:top w:val="none" w:sz="0" w:space="0" w:color="auto"/>
        <w:left w:val="none" w:sz="0" w:space="0" w:color="auto"/>
        <w:bottom w:val="none" w:sz="0" w:space="0" w:color="auto"/>
        <w:right w:val="none" w:sz="0" w:space="0" w:color="auto"/>
      </w:divBdr>
    </w:div>
    <w:div w:id="874316110">
      <w:bodyDiv w:val="1"/>
      <w:marLeft w:val="0"/>
      <w:marRight w:val="0"/>
      <w:marTop w:val="0"/>
      <w:marBottom w:val="0"/>
      <w:divBdr>
        <w:top w:val="none" w:sz="0" w:space="0" w:color="auto"/>
        <w:left w:val="none" w:sz="0" w:space="0" w:color="auto"/>
        <w:bottom w:val="none" w:sz="0" w:space="0" w:color="auto"/>
        <w:right w:val="none" w:sz="0" w:space="0" w:color="auto"/>
      </w:divBdr>
    </w:div>
    <w:div w:id="885027996">
      <w:bodyDiv w:val="1"/>
      <w:marLeft w:val="0"/>
      <w:marRight w:val="0"/>
      <w:marTop w:val="0"/>
      <w:marBottom w:val="0"/>
      <w:divBdr>
        <w:top w:val="none" w:sz="0" w:space="0" w:color="auto"/>
        <w:left w:val="none" w:sz="0" w:space="0" w:color="auto"/>
        <w:bottom w:val="none" w:sz="0" w:space="0" w:color="auto"/>
        <w:right w:val="none" w:sz="0" w:space="0" w:color="auto"/>
      </w:divBdr>
    </w:div>
    <w:div w:id="887298410">
      <w:bodyDiv w:val="1"/>
      <w:marLeft w:val="0"/>
      <w:marRight w:val="0"/>
      <w:marTop w:val="0"/>
      <w:marBottom w:val="0"/>
      <w:divBdr>
        <w:top w:val="none" w:sz="0" w:space="0" w:color="auto"/>
        <w:left w:val="none" w:sz="0" w:space="0" w:color="auto"/>
        <w:bottom w:val="none" w:sz="0" w:space="0" w:color="auto"/>
        <w:right w:val="none" w:sz="0" w:space="0" w:color="auto"/>
      </w:divBdr>
    </w:div>
    <w:div w:id="944583453">
      <w:bodyDiv w:val="1"/>
      <w:marLeft w:val="0"/>
      <w:marRight w:val="0"/>
      <w:marTop w:val="0"/>
      <w:marBottom w:val="0"/>
      <w:divBdr>
        <w:top w:val="none" w:sz="0" w:space="0" w:color="auto"/>
        <w:left w:val="none" w:sz="0" w:space="0" w:color="auto"/>
        <w:bottom w:val="none" w:sz="0" w:space="0" w:color="auto"/>
        <w:right w:val="none" w:sz="0" w:space="0" w:color="auto"/>
      </w:divBdr>
    </w:div>
    <w:div w:id="954482852">
      <w:bodyDiv w:val="1"/>
      <w:marLeft w:val="0"/>
      <w:marRight w:val="0"/>
      <w:marTop w:val="0"/>
      <w:marBottom w:val="0"/>
      <w:divBdr>
        <w:top w:val="none" w:sz="0" w:space="0" w:color="auto"/>
        <w:left w:val="none" w:sz="0" w:space="0" w:color="auto"/>
        <w:bottom w:val="none" w:sz="0" w:space="0" w:color="auto"/>
        <w:right w:val="none" w:sz="0" w:space="0" w:color="auto"/>
      </w:divBdr>
    </w:div>
    <w:div w:id="988903886">
      <w:bodyDiv w:val="1"/>
      <w:marLeft w:val="0"/>
      <w:marRight w:val="0"/>
      <w:marTop w:val="0"/>
      <w:marBottom w:val="0"/>
      <w:divBdr>
        <w:top w:val="none" w:sz="0" w:space="0" w:color="auto"/>
        <w:left w:val="none" w:sz="0" w:space="0" w:color="auto"/>
        <w:bottom w:val="none" w:sz="0" w:space="0" w:color="auto"/>
        <w:right w:val="none" w:sz="0" w:space="0" w:color="auto"/>
      </w:divBdr>
    </w:div>
    <w:div w:id="993266548">
      <w:bodyDiv w:val="1"/>
      <w:marLeft w:val="0"/>
      <w:marRight w:val="0"/>
      <w:marTop w:val="0"/>
      <w:marBottom w:val="0"/>
      <w:divBdr>
        <w:top w:val="none" w:sz="0" w:space="0" w:color="auto"/>
        <w:left w:val="none" w:sz="0" w:space="0" w:color="auto"/>
        <w:bottom w:val="none" w:sz="0" w:space="0" w:color="auto"/>
        <w:right w:val="none" w:sz="0" w:space="0" w:color="auto"/>
      </w:divBdr>
    </w:div>
    <w:div w:id="994188133">
      <w:bodyDiv w:val="1"/>
      <w:marLeft w:val="0"/>
      <w:marRight w:val="0"/>
      <w:marTop w:val="0"/>
      <w:marBottom w:val="0"/>
      <w:divBdr>
        <w:top w:val="none" w:sz="0" w:space="0" w:color="auto"/>
        <w:left w:val="none" w:sz="0" w:space="0" w:color="auto"/>
        <w:bottom w:val="none" w:sz="0" w:space="0" w:color="auto"/>
        <w:right w:val="none" w:sz="0" w:space="0" w:color="auto"/>
      </w:divBdr>
    </w:div>
    <w:div w:id="1007292055">
      <w:bodyDiv w:val="1"/>
      <w:marLeft w:val="0"/>
      <w:marRight w:val="0"/>
      <w:marTop w:val="0"/>
      <w:marBottom w:val="0"/>
      <w:divBdr>
        <w:top w:val="none" w:sz="0" w:space="0" w:color="auto"/>
        <w:left w:val="none" w:sz="0" w:space="0" w:color="auto"/>
        <w:bottom w:val="none" w:sz="0" w:space="0" w:color="auto"/>
        <w:right w:val="none" w:sz="0" w:space="0" w:color="auto"/>
      </w:divBdr>
    </w:div>
    <w:div w:id="1021011405">
      <w:bodyDiv w:val="1"/>
      <w:marLeft w:val="0"/>
      <w:marRight w:val="0"/>
      <w:marTop w:val="0"/>
      <w:marBottom w:val="0"/>
      <w:divBdr>
        <w:top w:val="none" w:sz="0" w:space="0" w:color="auto"/>
        <w:left w:val="none" w:sz="0" w:space="0" w:color="auto"/>
        <w:bottom w:val="none" w:sz="0" w:space="0" w:color="auto"/>
        <w:right w:val="none" w:sz="0" w:space="0" w:color="auto"/>
      </w:divBdr>
    </w:div>
    <w:div w:id="1021853991">
      <w:bodyDiv w:val="1"/>
      <w:marLeft w:val="0"/>
      <w:marRight w:val="0"/>
      <w:marTop w:val="0"/>
      <w:marBottom w:val="0"/>
      <w:divBdr>
        <w:top w:val="none" w:sz="0" w:space="0" w:color="auto"/>
        <w:left w:val="none" w:sz="0" w:space="0" w:color="auto"/>
        <w:bottom w:val="none" w:sz="0" w:space="0" w:color="auto"/>
        <w:right w:val="none" w:sz="0" w:space="0" w:color="auto"/>
      </w:divBdr>
    </w:div>
    <w:div w:id="1022441947">
      <w:bodyDiv w:val="1"/>
      <w:marLeft w:val="0"/>
      <w:marRight w:val="0"/>
      <w:marTop w:val="0"/>
      <w:marBottom w:val="0"/>
      <w:divBdr>
        <w:top w:val="none" w:sz="0" w:space="0" w:color="auto"/>
        <w:left w:val="none" w:sz="0" w:space="0" w:color="auto"/>
        <w:bottom w:val="none" w:sz="0" w:space="0" w:color="auto"/>
        <w:right w:val="none" w:sz="0" w:space="0" w:color="auto"/>
      </w:divBdr>
    </w:div>
    <w:div w:id="1028607128">
      <w:bodyDiv w:val="1"/>
      <w:marLeft w:val="0"/>
      <w:marRight w:val="0"/>
      <w:marTop w:val="0"/>
      <w:marBottom w:val="0"/>
      <w:divBdr>
        <w:top w:val="none" w:sz="0" w:space="0" w:color="auto"/>
        <w:left w:val="none" w:sz="0" w:space="0" w:color="auto"/>
        <w:bottom w:val="none" w:sz="0" w:space="0" w:color="auto"/>
        <w:right w:val="none" w:sz="0" w:space="0" w:color="auto"/>
      </w:divBdr>
    </w:div>
    <w:div w:id="1034381979">
      <w:bodyDiv w:val="1"/>
      <w:marLeft w:val="0"/>
      <w:marRight w:val="0"/>
      <w:marTop w:val="0"/>
      <w:marBottom w:val="0"/>
      <w:divBdr>
        <w:top w:val="none" w:sz="0" w:space="0" w:color="auto"/>
        <w:left w:val="none" w:sz="0" w:space="0" w:color="auto"/>
        <w:bottom w:val="none" w:sz="0" w:space="0" w:color="auto"/>
        <w:right w:val="none" w:sz="0" w:space="0" w:color="auto"/>
      </w:divBdr>
    </w:div>
    <w:div w:id="1044326665">
      <w:bodyDiv w:val="1"/>
      <w:marLeft w:val="0"/>
      <w:marRight w:val="0"/>
      <w:marTop w:val="0"/>
      <w:marBottom w:val="0"/>
      <w:divBdr>
        <w:top w:val="none" w:sz="0" w:space="0" w:color="auto"/>
        <w:left w:val="none" w:sz="0" w:space="0" w:color="auto"/>
        <w:bottom w:val="none" w:sz="0" w:space="0" w:color="auto"/>
        <w:right w:val="none" w:sz="0" w:space="0" w:color="auto"/>
      </w:divBdr>
    </w:div>
    <w:div w:id="1052578870">
      <w:bodyDiv w:val="1"/>
      <w:marLeft w:val="0"/>
      <w:marRight w:val="0"/>
      <w:marTop w:val="0"/>
      <w:marBottom w:val="0"/>
      <w:divBdr>
        <w:top w:val="none" w:sz="0" w:space="0" w:color="auto"/>
        <w:left w:val="none" w:sz="0" w:space="0" w:color="auto"/>
        <w:bottom w:val="none" w:sz="0" w:space="0" w:color="auto"/>
        <w:right w:val="none" w:sz="0" w:space="0" w:color="auto"/>
      </w:divBdr>
    </w:div>
    <w:div w:id="1074861032">
      <w:bodyDiv w:val="1"/>
      <w:marLeft w:val="0"/>
      <w:marRight w:val="0"/>
      <w:marTop w:val="0"/>
      <w:marBottom w:val="0"/>
      <w:divBdr>
        <w:top w:val="none" w:sz="0" w:space="0" w:color="auto"/>
        <w:left w:val="none" w:sz="0" w:space="0" w:color="auto"/>
        <w:bottom w:val="none" w:sz="0" w:space="0" w:color="auto"/>
        <w:right w:val="none" w:sz="0" w:space="0" w:color="auto"/>
      </w:divBdr>
    </w:div>
    <w:div w:id="1096484370">
      <w:bodyDiv w:val="1"/>
      <w:marLeft w:val="0"/>
      <w:marRight w:val="0"/>
      <w:marTop w:val="0"/>
      <w:marBottom w:val="0"/>
      <w:divBdr>
        <w:top w:val="none" w:sz="0" w:space="0" w:color="auto"/>
        <w:left w:val="none" w:sz="0" w:space="0" w:color="auto"/>
        <w:bottom w:val="none" w:sz="0" w:space="0" w:color="auto"/>
        <w:right w:val="none" w:sz="0" w:space="0" w:color="auto"/>
      </w:divBdr>
    </w:div>
    <w:div w:id="1101490366">
      <w:bodyDiv w:val="1"/>
      <w:marLeft w:val="0"/>
      <w:marRight w:val="0"/>
      <w:marTop w:val="0"/>
      <w:marBottom w:val="0"/>
      <w:divBdr>
        <w:top w:val="none" w:sz="0" w:space="0" w:color="auto"/>
        <w:left w:val="none" w:sz="0" w:space="0" w:color="auto"/>
        <w:bottom w:val="none" w:sz="0" w:space="0" w:color="auto"/>
        <w:right w:val="none" w:sz="0" w:space="0" w:color="auto"/>
      </w:divBdr>
    </w:div>
    <w:div w:id="1103307555">
      <w:bodyDiv w:val="1"/>
      <w:marLeft w:val="0"/>
      <w:marRight w:val="0"/>
      <w:marTop w:val="0"/>
      <w:marBottom w:val="0"/>
      <w:divBdr>
        <w:top w:val="none" w:sz="0" w:space="0" w:color="auto"/>
        <w:left w:val="none" w:sz="0" w:space="0" w:color="auto"/>
        <w:bottom w:val="none" w:sz="0" w:space="0" w:color="auto"/>
        <w:right w:val="none" w:sz="0" w:space="0" w:color="auto"/>
      </w:divBdr>
    </w:div>
    <w:div w:id="1119489509">
      <w:bodyDiv w:val="1"/>
      <w:marLeft w:val="0"/>
      <w:marRight w:val="0"/>
      <w:marTop w:val="0"/>
      <w:marBottom w:val="0"/>
      <w:divBdr>
        <w:top w:val="none" w:sz="0" w:space="0" w:color="auto"/>
        <w:left w:val="none" w:sz="0" w:space="0" w:color="auto"/>
        <w:bottom w:val="none" w:sz="0" w:space="0" w:color="auto"/>
        <w:right w:val="none" w:sz="0" w:space="0" w:color="auto"/>
      </w:divBdr>
    </w:div>
    <w:div w:id="1128083030">
      <w:bodyDiv w:val="1"/>
      <w:marLeft w:val="0"/>
      <w:marRight w:val="0"/>
      <w:marTop w:val="0"/>
      <w:marBottom w:val="0"/>
      <w:divBdr>
        <w:top w:val="none" w:sz="0" w:space="0" w:color="auto"/>
        <w:left w:val="none" w:sz="0" w:space="0" w:color="auto"/>
        <w:bottom w:val="none" w:sz="0" w:space="0" w:color="auto"/>
        <w:right w:val="none" w:sz="0" w:space="0" w:color="auto"/>
      </w:divBdr>
    </w:div>
    <w:div w:id="1134055174">
      <w:bodyDiv w:val="1"/>
      <w:marLeft w:val="0"/>
      <w:marRight w:val="0"/>
      <w:marTop w:val="0"/>
      <w:marBottom w:val="0"/>
      <w:divBdr>
        <w:top w:val="none" w:sz="0" w:space="0" w:color="auto"/>
        <w:left w:val="none" w:sz="0" w:space="0" w:color="auto"/>
        <w:bottom w:val="none" w:sz="0" w:space="0" w:color="auto"/>
        <w:right w:val="none" w:sz="0" w:space="0" w:color="auto"/>
      </w:divBdr>
    </w:div>
    <w:div w:id="1135294196">
      <w:bodyDiv w:val="1"/>
      <w:marLeft w:val="0"/>
      <w:marRight w:val="0"/>
      <w:marTop w:val="0"/>
      <w:marBottom w:val="0"/>
      <w:divBdr>
        <w:top w:val="none" w:sz="0" w:space="0" w:color="auto"/>
        <w:left w:val="none" w:sz="0" w:space="0" w:color="auto"/>
        <w:bottom w:val="none" w:sz="0" w:space="0" w:color="auto"/>
        <w:right w:val="none" w:sz="0" w:space="0" w:color="auto"/>
      </w:divBdr>
    </w:div>
    <w:div w:id="1158694660">
      <w:bodyDiv w:val="1"/>
      <w:marLeft w:val="0"/>
      <w:marRight w:val="0"/>
      <w:marTop w:val="0"/>
      <w:marBottom w:val="0"/>
      <w:divBdr>
        <w:top w:val="none" w:sz="0" w:space="0" w:color="auto"/>
        <w:left w:val="none" w:sz="0" w:space="0" w:color="auto"/>
        <w:bottom w:val="none" w:sz="0" w:space="0" w:color="auto"/>
        <w:right w:val="none" w:sz="0" w:space="0" w:color="auto"/>
      </w:divBdr>
    </w:div>
    <w:div w:id="1176656482">
      <w:bodyDiv w:val="1"/>
      <w:marLeft w:val="0"/>
      <w:marRight w:val="0"/>
      <w:marTop w:val="0"/>
      <w:marBottom w:val="0"/>
      <w:divBdr>
        <w:top w:val="none" w:sz="0" w:space="0" w:color="auto"/>
        <w:left w:val="none" w:sz="0" w:space="0" w:color="auto"/>
        <w:bottom w:val="none" w:sz="0" w:space="0" w:color="auto"/>
        <w:right w:val="none" w:sz="0" w:space="0" w:color="auto"/>
      </w:divBdr>
    </w:div>
    <w:div w:id="1247497136">
      <w:bodyDiv w:val="1"/>
      <w:marLeft w:val="0"/>
      <w:marRight w:val="0"/>
      <w:marTop w:val="0"/>
      <w:marBottom w:val="0"/>
      <w:divBdr>
        <w:top w:val="none" w:sz="0" w:space="0" w:color="auto"/>
        <w:left w:val="none" w:sz="0" w:space="0" w:color="auto"/>
        <w:bottom w:val="none" w:sz="0" w:space="0" w:color="auto"/>
        <w:right w:val="none" w:sz="0" w:space="0" w:color="auto"/>
      </w:divBdr>
    </w:div>
    <w:div w:id="1255091070">
      <w:bodyDiv w:val="1"/>
      <w:marLeft w:val="0"/>
      <w:marRight w:val="0"/>
      <w:marTop w:val="0"/>
      <w:marBottom w:val="0"/>
      <w:divBdr>
        <w:top w:val="none" w:sz="0" w:space="0" w:color="auto"/>
        <w:left w:val="none" w:sz="0" w:space="0" w:color="auto"/>
        <w:bottom w:val="none" w:sz="0" w:space="0" w:color="auto"/>
        <w:right w:val="none" w:sz="0" w:space="0" w:color="auto"/>
      </w:divBdr>
    </w:div>
    <w:div w:id="1276864894">
      <w:bodyDiv w:val="1"/>
      <w:marLeft w:val="0"/>
      <w:marRight w:val="0"/>
      <w:marTop w:val="0"/>
      <w:marBottom w:val="0"/>
      <w:divBdr>
        <w:top w:val="none" w:sz="0" w:space="0" w:color="auto"/>
        <w:left w:val="none" w:sz="0" w:space="0" w:color="auto"/>
        <w:bottom w:val="none" w:sz="0" w:space="0" w:color="auto"/>
        <w:right w:val="none" w:sz="0" w:space="0" w:color="auto"/>
      </w:divBdr>
    </w:div>
    <w:div w:id="1295255965">
      <w:bodyDiv w:val="1"/>
      <w:marLeft w:val="0"/>
      <w:marRight w:val="0"/>
      <w:marTop w:val="0"/>
      <w:marBottom w:val="0"/>
      <w:divBdr>
        <w:top w:val="none" w:sz="0" w:space="0" w:color="auto"/>
        <w:left w:val="none" w:sz="0" w:space="0" w:color="auto"/>
        <w:bottom w:val="none" w:sz="0" w:space="0" w:color="auto"/>
        <w:right w:val="none" w:sz="0" w:space="0" w:color="auto"/>
      </w:divBdr>
    </w:div>
    <w:div w:id="1299914858">
      <w:bodyDiv w:val="1"/>
      <w:marLeft w:val="0"/>
      <w:marRight w:val="0"/>
      <w:marTop w:val="0"/>
      <w:marBottom w:val="0"/>
      <w:divBdr>
        <w:top w:val="none" w:sz="0" w:space="0" w:color="auto"/>
        <w:left w:val="none" w:sz="0" w:space="0" w:color="auto"/>
        <w:bottom w:val="none" w:sz="0" w:space="0" w:color="auto"/>
        <w:right w:val="none" w:sz="0" w:space="0" w:color="auto"/>
      </w:divBdr>
    </w:div>
    <w:div w:id="1302879104">
      <w:bodyDiv w:val="1"/>
      <w:marLeft w:val="0"/>
      <w:marRight w:val="0"/>
      <w:marTop w:val="0"/>
      <w:marBottom w:val="0"/>
      <w:divBdr>
        <w:top w:val="none" w:sz="0" w:space="0" w:color="auto"/>
        <w:left w:val="none" w:sz="0" w:space="0" w:color="auto"/>
        <w:bottom w:val="none" w:sz="0" w:space="0" w:color="auto"/>
        <w:right w:val="none" w:sz="0" w:space="0" w:color="auto"/>
      </w:divBdr>
    </w:div>
    <w:div w:id="1308439107">
      <w:bodyDiv w:val="1"/>
      <w:marLeft w:val="0"/>
      <w:marRight w:val="0"/>
      <w:marTop w:val="0"/>
      <w:marBottom w:val="0"/>
      <w:divBdr>
        <w:top w:val="none" w:sz="0" w:space="0" w:color="auto"/>
        <w:left w:val="none" w:sz="0" w:space="0" w:color="auto"/>
        <w:bottom w:val="none" w:sz="0" w:space="0" w:color="auto"/>
        <w:right w:val="none" w:sz="0" w:space="0" w:color="auto"/>
      </w:divBdr>
    </w:div>
    <w:div w:id="1314985891">
      <w:bodyDiv w:val="1"/>
      <w:marLeft w:val="0"/>
      <w:marRight w:val="0"/>
      <w:marTop w:val="0"/>
      <w:marBottom w:val="0"/>
      <w:divBdr>
        <w:top w:val="none" w:sz="0" w:space="0" w:color="auto"/>
        <w:left w:val="none" w:sz="0" w:space="0" w:color="auto"/>
        <w:bottom w:val="none" w:sz="0" w:space="0" w:color="auto"/>
        <w:right w:val="none" w:sz="0" w:space="0" w:color="auto"/>
      </w:divBdr>
    </w:div>
    <w:div w:id="1315253466">
      <w:bodyDiv w:val="1"/>
      <w:marLeft w:val="0"/>
      <w:marRight w:val="0"/>
      <w:marTop w:val="0"/>
      <w:marBottom w:val="0"/>
      <w:divBdr>
        <w:top w:val="none" w:sz="0" w:space="0" w:color="auto"/>
        <w:left w:val="none" w:sz="0" w:space="0" w:color="auto"/>
        <w:bottom w:val="none" w:sz="0" w:space="0" w:color="auto"/>
        <w:right w:val="none" w:sz="0" w:space="0" w:color="auto"/>
      </w:divBdr>
    </w:div>
    <w:div w:id="1315909403">
      <w:bodyDiv w:val="1"/>
      <w:marLeft w:val="0"/>
      <w:marRight w:val="0"/>
      <w:marTop w:val="0"/>
      <w:marBottom w:val="0"/>
      <w:divBdr>
        <w:top w:val="none" w:sz="0" w:space="0" w:color="auto"/>
        <w:left w:val="none" w:sz="0" w:space="0" w:color="auto"/>
        <w:bottom w:val="none" w:sz="0" w:space="0" w:color="auto"/>
        <w:right w:val="none" w:sz="0" w:space="0" w:color="auto"/>
      </w:divBdr>
    </w:div>
    <w:div w:id="1347364642">
      <w:bodyDiv w:val="1"/>
      <w:marLeft w:val="0"/>
      <w:marRight w:val="0"/>
      <w:marTop w:val="0"/>
      <w:marBottom w:val="0"/>
      <w:divBdr>
        <w:top w:val="none" w:sz="0" w:space="0" w:color="auto"/>
        <w:left w:val="none" w:sz="0" w:space="0" w:color="auto"/>
        <w:bottom w:val="none" w:sz="0" w:space="0" w:color="auto"/>
        <w:right w:val="none" w:sz="0" w:space="0" w:color="auto"/>
      </w:divBdr>
    </w:div>
    <w:div w:id="1347824169">
      <w:bodyDiv w:val="1"/>
      <w:marLeft w:val="0"/>
      <w:marRight w:val="0"/>
      <w:marTop w:val="0"/>
      <w:marBottom w:val="0"/>
      <w:divBdr>
        <w:top w:val="none" w:sz="0" w:space="0" w:color="auto"/>
        <w:left w:val="none" w:sz="0" w:space="0" w:color="auto"/>
        <w:bottom w:val="none" w:sz="0" w:space="0" w:color="auto"/>
        <w:right w:val="none" w:sz="0" w:space="0" w:color="auto"/>
      </w:divBdr>
    </w:div>
    <w:div w:id="1375228725">
      <w:bodyDiv w:val="1"/>
      <w:marLeft w:val="0"/>
      <w:marRight w:val="0"/>
      <w:marTop w:val="0"/>
      <w:marBottom w:val="0"/>
      <w:divBdr>
        <w:top w:val="none" w:sz="0" w:space="0" w:color="auto"/>
        <w:left w:val="none" w:sz="0" w:space="0" w:color="auto"/>
        <w:bottom w:val="none" w:sz="0" w:space="0" w:color="auto"/>
        <w:right w:val="none" w:sz="0" w:space="0" w:color="auto"/>
      </w:divBdr>
    </w:div>
    <w:div w:id="1403216718">
      <w:bodyDiv w:val="1"/>
      <w:marLeft w:val="0"/>
      <w:marRight w:val="0"/>
      <w:marTop w:val="0"/>
      <w:marBottom w:val="0"/>
      <w:divBdr>
        <w:top w:val="none" w:sz="0" w:space="0" w:color="auto"/>
        <w:left w:val="none" w:sz="0" w:space="0" w:color="auto"/>
        <w:bottom w:val="none" w:sz="0" w:space="0" w:color="auto"/>
        <w:right w:val="none" w:sz="0" w:space="0" w:color="auto"/>
      </w:divBdr>
    </w:div>
    <w:div w:id="1417678051">
      <w:bodyDiv w:val="1"/>
      <w:marLeft w:val="0"/>
      <w:marRight w:val="0"/>
      <w:marTop w:val="0"/>
      <w:marBottom w:val="0"/>
      <w:divBdr>
        <w:top w:val="none" w:sz="0" w:space="0" w:color="auto"/>
        <w:left w:val="none" w:sz="0" w:space="0" w:color="auto"/>
        <w:bottom w:val="none" w:sz="0" w:space="0" w:color="auto"/>
        <w:right w:val="none" w:sz="0" w:space="0" w:color="auto"/>
      </w:divBdr>
    </w:div>
    <w:div w:id="1460757519">
      <w:bodyDiv w:val="1"/>
      <w:marLeft w:val="0"/>
      <w:marRight w:val="0"/>
      <w:marTop w:val="0"/>
      <w:marBottom w:val="0"/>
      <w:divBdr>
        <w:top w:val="none" w:sz="0" w:space="0" w:color="auto"/>
        <w:left w:val="none" w:sz="0" w:space="0" w:color="auto"/>
        <w:bottom w:val="none" w:sz="0" w:space="0" w:color="auto"/>
        <w:right w:val="none" w:sz="0" w:space="0" w:color="auto"/>
      </w:divBdr>
    </w:div>
    <w:div w:id="1466854941">
      <w:bodyDiv w:val="1"/>
      <w:marLeft w:val="0"/>
      <w:marRight w:val="0"/>
      <w:marTop w:val="0"/>
      <w:marBottom w:val="0"/>
      <w:divBdr>
        <w:top w:val="none" w:sz="0" w:space="0" w:color="auto"/>
        <w:left w:val="none" w:sz="0" w:space="0" w:color="auto"/>
        <w:bottom w:val="none" w:sz="0" w:space="0" w:color="auto"/>
        <w:right w:val="none" w:sz="0" w:space="0" w:color="auto"/>
      </w:divBdr>
    </w:div>
    <w:div w:id="1470826106">
      <w:bodyDiv w:val="1"/>
      <w:marLeft w:val="0"/>
      <w:marRight w:val="0"/>
      <w:marTop w:val="0"/>
      <w:marBottom w:val="0"/>
      <w:divBdr>
        <w:top w:val="none" w:sz="0" w:space="0" w:color="auto"/>
        <w:left w:val="none" w:sz="0" w:space="0" w:color="auto"/>
        <w:bottom w:val="none" w:sz="0" w:space="0" w:color="auto"/>
        <w:right w:val="none" w:sz="0" w:space="0" w:color="auto"/>
      </w:divBdr>
    </w:div>
    <w:div w:id="1480921946">
      <w:bodyDiv w:val="1"/>
      <w:marLeft w:val="0"/>
      <w:marRight w:val="0"/>
      <w:marTop w:val="0"/>
      <w:marBottom w:val="0"/>
      <w:divBdr>
        <w:top w:val="none" w:sz="0" w:space="0" w:color="auto"/>
        <w:left w:val="none" w:sz="0" w:space="0" w:color="auto"/>
        <w:bottom w:val="none" w:sz="0" w:space="0" w:color="auto"/>
        <w:right w:val="none" w:sz="0" w:space="0" w:color="auto"/>
      </w:divBdr>
    </w:div>
    <w:div w:id="1504585547">
      <w:bodyDiv w:val="1"/>
      <w:marLeft w:val="0"/>
      <w:marRight w:val="0"/>
      <w:marTop w:val="0"/>
      <w:marBottom w:val="0"/>
      <w:divBdr>
        <w:top w:val="none" w:sz="0" w:space="0" w:color="auto"/>
        <w:left w:val="none" w:sz="0" w:space="0" w:color="auto"/>
        <w:bottom w:val="none" w:sz="0" w:space="0" w:color="auto"/>
        <w:right w:val="none" w:sz="0" w:space="0" w:color="auto"/>
      </w:divBdr>
    </w:div>
    <w:div w:id="1545100130">
      <w:bodyDiv w:val="1"/>
      <w:marLeft w:val="0"/>
      <w:marRight w:val="0"/>
      <w:marTop w:val="0"/>
      <w:marBottom w:val="0"/>
      <w:divBdr>
        <w:top w:val="none" w:sz="0" w:space="0" w:color="auto"/>
        <w:left w:val="none" w:sz="0" w:space="0" w:color="auto"/>
        <w:bottom w:val="none" w:sz="0" w:space="0" w:color="auto"/>
        <w:right w:val="none" w:sz="0" w:space="0" w:color="auto"/>
      </w:divBdr>
    </w:div>
    <w:div w:id="1591693042">
      <w:bodyDiv w:val="1"/>
      <w:marLeft w:val="0"/>
      <w:marRight w:val="0"/>
      <w:marTop w:val="0"/>
      <w:marBottom w:val="0"/>
      <w:divBdr>
        <w:top w:val="none" w:sz="0" w:space="0" w:color="auto"/>
        <w:left w:val="none" w:sz="0" w:space="0" w:color="auto"/>
        <w:bottom w:val="none" w:sz="0" w:space="0" w:color="auto"/>
        <w:right w:val="none" w:sz="0" w:space="0" w:color="auto"/>
      </w:divBdr>
    </w:div>
    <w:div w:id="1596207288">
      <w:bodyDiv w:val="1"/>
      <w:marLeft w:val="0"/>
      <w:marRight w:val="0"/>
      <w:marTop w:val="0"/>
      <w:marBottom w:val="0"/>
      <w:divBdr>
        <w:top w:val="none" w:sz="0" w:space="0" w:color="auto"/>
        <w:left w:val="none" w:sz="0" w:space="0" w:color="auto"/>
        <w:bottom w:val="none" w:sz="0" w:space="0" w:color="auto"/>
        <w:right w:val="none" w:sz="0" w:space="0" w:color="auto"/>
      </w:divBdr>
    </w:div>
    <w:div w:id="1623263947">
      <w:bodyDiv w:val="1"/>
      <w:marLeft w:val="0"/>
      <w:marRight w:val="0"/>
      <w:marTop w:val="0"/>
      <w:marBottom w:val="0"/>
      <w:divBdr>
        <w:top w:val="none" w:sz="0" w:space="0" w:color="auto"/>
        <w:left w:val="none" w:sz="0" w:space="0" w:color="auto"/>
        <w:bottom w:val="none" w:sz="0" w:space="0" w:color="auto"/>
        <w:right w:val="none" w:sz="0" w:space="0" w:color="auto"/>
      </w:divBdr>
    </w:div>
    <w:div w:id="1637568288">
      <w:bodyDiv w:val="1"/>
      <w:marLeft w:val="0"/>
      <w:marRight w:val="0"/>
      <w:marTop w:val="0"/>
      <w:marBottom w:val="0"/>
      <w:divBdr>
        <w:top w:val="none" w:sz="0" w:space="0" w:color="auto"/>
        <w:left w:val="none" w:sz="0" w:space="0" w:color="auto"/>
        <w:bottom w:val="none" w:sz="0" w:space="0" w:color="auto"/>
        <w:right w:val="none" w:sz="0" w:space="0" w:color="auto"/>
      </w:divBdr>
    </w:div>
    <w:div w:id="1644581654">
      <w:bodyDiv w:val="1"/>
      <w:marLeft w:val="0"/>
      <w:marRight w:val="0"/>
      <w:marTop w:val="0"/>
      <w:marBottom w:val="0"/>
      <w:divBdr>
        <w:top w:val="none" w:sz="0" w:space="0" w:color="auto"/>
        <w:left w:val="none" w:sz="0" w:space="0" w:color="auto"/>
        <w:bottom w:val="none" w:sz="0" w:space="0" w:color="auto"/>
        <w:right w:val="none" w:sz="0" w:space="0" w:color="auto"/>
      </w:divBdr>
    </w:div>
    <w:div w:id="1659264244">
      <w:bodyDiv w:val="1"/>
      <w:marLeft w:val="0"/>
      <w:marRight w:val="0"/>
      <w:marTop w:val="0"/>
      <w:marBottom w:val="0"/>
      <w:divBdr>
        <w:top w:val="none" w:sz="0" w:space="0" w:color="auto"/>
        <w:left w:val="none" w:sz="0" w:space="0" w:color="auto"/>
        <w:bottom w:val="none" w:sz="0" w:space="0" w:color="auto"/>
        <w:right w:val="none" w:sz="0" w:space="0" w:color="auto"/>
      </w:divBdr>
    </w:div>
    <w:div w:id="1674647911">
      <w:bodyDiv w:val="1"/>
      <w:marLeft w:val="0"/>
      <w:marRight w:val="0"/>
      <w:marTop w:val="0"/>
      <w:marBottom w:val="0"/>
      <w:divBdr>
        <w:top w:val="none" w:sz="0" w:space="0" w:color="auto"/>
        <w:left w:val="none" w:sz="0" w:space="0" w:color="auto"/>
        <w:bottom w:val="none" w:sz="0" w:space="0" w:color="auto"/>
        <w:right w:val="none" w:sz="0" w:space="0" w:color="auto"/>
      </w:divBdr>
    </w:div>
    <w:div w:id="1678119689">
      <w:bodyDiv w:val="1"/>
      <w:marLeft w:val="0"/>
      <w:marRight w:val="0"/>
      <w:marTop w:val="0"/>
      <w:marBottom w:val="0"/>
      <w:divBdr>
        <w:top w:val="none" w:sz="0" w:space="0" w:color="auto"/>
        <w:left w:val="none" w:sz="0" w:space="0" w:color="auto"/>
        <w:bottom w:val="none" w:sz="0" w:space="0" w:color="auto"/>
        <w:right w:val="none" w:sz="0" w:space="0" w:color="auto"/>
      </w:divBdr>
    </w:div>
    <w:div w:id="1678842854">
      <w:bodyDiv w:val="1"/>
      <w:marLeft w:val="0"/>
      <w:marRight w:val="0"/>
      <w:marTop w:val="0"/>
      <w:marBottom w:val="0"/>
      <w:divBdr>
        <w:top w:val="none" w:sz="0" w:space="0" w:color="auto"/>
        <w:left w:val="none" w:sz="0" w:space="0" w:color="auto"/>
        <w:bottom w:val="none" w:sz="0" w:space="0" w:color="auto"/>
        <w:right w:val="none" w:sz="0" w:space="0" w:color="auto"/>
      </w:divBdr>
    </w:div>
    <w:div w:id="1700618137">
      <w:bodyDiv w:val="1"/>
      <w:marLeft w:val="0"/>
      <w:marRight w:val="0"/>
      <w:marTop w:val="0"/>
      <w:marBottom w:val="0"/>
      <w:divBdr>
        <w:top w:val="none" w:sz="0" w:space="0" w:color="auto"/>
        <w:left w:val="none" w:sz="0" w:space="0" w:color="auto"/>
        <w:bottom w:val="none" w:sz="0" w:space="0" w:color="auto"/>
        <w:right w:val="none" w:sz="0" w:space="0" w:color="auto"/>
      </w:divBdr>
    </w:div>
    <w:div w:id="1721125637">
      <w:bodyDiv w:val="1"/>
      <w:marLeft w:val="0"/>
      <w:marRight w:val="0"/>
      <w:marTop w:val="0"/>
      <w:marBottom w:val="0"/>
      <w:divBdr>
        <w:top w:val="none" w:sz="0" w:space="0" w:color="auto"/>
        <w:left w:val="none" w:sz="0" w:space="0" w:color="auto"/>
        <w:bottom w:val="none" w:sz="0" w:space="0" w:color="auto"/>
        <w:right w:val="none" w:sz="0" w:space="0" w:color="auto"/>
      </w:divBdr>
    </w:div>
    <w:div w:id="1729646987">
      <w:bodyDiv w:val="1"/>
      <w:marLeft w:val="0"/>
      <w:marRight w:val="0"/>
      <w:marTop w:val="0"/>
      <w:marBottom w:val="0"/>
      <w:divBdr>
        <w:top w:val="none" w:sz="0" w:space="0" w:color="auto"/>
        <w:left w:val="none" w:sz="0" w:space="0" w:color="auto"/>
        <w:bottom w:val="none" w:sz="0" w:space="0" w:color="auto"/>
        <w:right w:val="none" w:sz="0" w:space="0" w:color="auto"/>
      </w:divBdr>
    </w:div>
    <w:div w:id="1755275177">
      <w:bodyDiv w:val="1"/>
      <w:marLeft w:val="0"/>
      <w:marRight w:val="0"/>
      <w:marTop w:val="0"/>
      <w:marBottom w:val="0"/>
      <w:divBdr>
        <w:top w:val="none" w:sz="0" w:space="0" w:color="auto"/>
        <w:left w:val="none" w:sz="0" w:space="0" w:color="auto"/>
        <w:bottom w:val="none" w:sz="0" w:space="0" w:color="auto"/>
        <w:right w:val="none" w:sz="0" w:space="0" w:color="auto"/>
      </w:divBdr>
    </w:div>
    <w:div w:id="1768304871">
      <w:bodyDiv w:val="1"/>
      <w:marLeft w:val="0"/>
      <w:marRight w:val="0"/>
      <w:marTop w:val="0"/>
      <w:marBottom w:val="0"/>
      <w:divBdr>
        <w:top w:val="none" w:sz="0" w:space="0" w:color="auto"/>
        <w:left w:val="none" w:sz="0" w:space="0" w:color="auto"/>
        <w:bottom w:val="none" w:sz="0" w:space="0" w:color="auto"/>
        <w:right w:val="none" w:sz="0" w:space="0" w:color="auto"/>
      </w:divBdr>
    </w:div>
    <w:div w:id="1807312724">
      <w:bodyDiv w:val="1"/>
      <w:marLeft w:val="0"/>
      <w:marRight w:val="0"/>
      <w:marTop w:val="0"/>
      <w:marBottom w:val="0"/>
      <w:divBdr>
        <w:top w:val="none" w:sz="0" w:space="0" w:color="auto"/>
        <w:left w:val="none" w:sz="0" w:space="0" w:color="auto"/>
        <w:bottom w:val="none" w:sz="0" w:space="0" w:color="auto"/>
        <w:right w:val="none" w:sz="0" w:space="0" w:color="auto"/>
      </w:divBdr>
    </w:div>
    <w:div w:id="1815443164">
      <w:bodyDiv w:val="1"/>
      <w:marLeft w:val="0"/>
      <w:marRight w:val="0"/>
      <w:marTop w:val="0"/>
      <w:marBottom w:val="0"/>
      <w:divBdr>
        <w:top w:val="none" w:sz="0" w:space="0" w:color="auto"/>
        <w:left w:val="none" w:sz="0" w:space="0" w:color="auto"/>
        <w:bottom w:val="none" w:sz="0" w:space="0" w:color="auto"/>
        <w:right w:val="none" w:sz="0" w:space="0" w:color="auto"/>
      </w:divBdr>
    </w:div>
    <w:div w:id="1826706694">
      <w:bodyDiv w:val="1"/>
      <w:marLeft w:val="0"/>
      <w:marRight w:val="0"/>
      <w:marTop w:val="0"/>
      <w:marBottom w:val="0"/>
      <w:divBdr>
        <w:top w:val="none" w:sz="0" w:space="0" w:color="auto"/>
        <w:left w:val="none" w:sz="0" w:space="0" w:color="auto"/>
        <w:bottom w:val="none" w:sz="0" w:space="0" w:color="auto"/>
        <w:right w:val="none" w:sz="0" w:space="0" w:color="auto"/>
      </w:divBdr>
    </w:div>
    <w:div w:id="1826896961">
      <w:bodyDiv w:val="1"/>
      <w:marLeft w:val="0"/>
      <w:marRight w:val="0"/>
      <w:marTop w:val="0"/>
      <w:marBottom w:val="0"/>
      <w:divBdr>
        <w:top w:val="none" w:sz="0" w:space="0" w:color="auto"/>
        <w:left w:val="none" w:sz="0" w:space="0" w:color="auto"/>
        <w:bottom w:val="none" w:sz="0" w:space="0" w:color="auto"/>
        <w:right w:val="none" w:sz="0" w:space="0" w:color="auto"/>
      </w:divBdr>
    </w:div>
    <w:div w:id="1831747620">
      <w:bodyDiv w:val="1"/>
      <w:marLeft w:val="0"/>
      <w:marRight w:val="0"/>
      <w:marTop w:val="0"/>
      <w:marBottom w:val="0"/>
      <w:divBdr>
        <w:top w:val="none" w:sz="0" w:space="0" w:color="auto"/>
        <w:left w:val="none" w:sz="0" w:space="0" w:color="auto"/>
        <w:bottom w:val="none" w:sz="0" w:space="0" w:color="auto"/>
        <w:right w:val="none" w:sz="0" w:space="0" w:color="auto"/>
      </w:divBdr>
    </w:div>
    <w:div w:id="1838030654">
      <w:bodyDiv w:val="1"/>
      <w:marLeft w:val="0"/>
      <w:marRight w:val="0"/>
      <w:marTop w:val="0"/>
      <w:marBottom w:val="0"/>
      <w:divBdr>
        <w:top w:val="none" w:sz="0" w:space="0" w:color="auto"/>
        <w:left w:val="none" w:sz="0" w:space="0" w:color="auto"/>
        <w:bottom w:val="none" w:sz="0" w:space="0" w:color="auto"/>
        <w:right w:val="none" w:sz="0" w:space="0" w:color="auto"/>
      </w:divBdr>
    </w:div>
    <w:div w:id="1838183808">
      <w:bodyDiv w:val="1"/>
      <w:marLeft w:val="0"/>
      <w:marRight w:val="0"/>
      <w:marTop w:val="0"/>
      <w:marBottom w:val="0"/>
      <w:divBdr>
        <w:top w:val="none" w:sz="0" w:space="0" w:color="auto"/>
        <w:left w:val="none" w:sz="0" w:space="0" w:color="auto"/>
        <w:bottom w:val="none" w:sz="0" w:space="0" w:color="auto"/>
        <w:right w:val="none" w:sz="0" w:space="0" w:color="auto"/>
      </w:divBdr>
    </w:div>
    <w:div w:id="1916014339">
      <w:bodyDiv w:val="1"/>
      <w:marLeft w:val="0"/>
      <w:marRight w:val="0"/>
      <w:marTop w:val="0"/>
      <w:marBottom w:val="0"/>
      <w:divBdr>
        <w:top w:val="none" w:sz="0" w:space="0" w:color="auto"/>
        <w:left w:val="none" w:sz="0" w:space="0" w:color="auto"/>
        <w:bottom w:val="none" w:sz="0" w:space="0" w:color="auto"/>
        <w:right w:val="none" w:sz="0" w:space="0" w:color="auto"/>
      </w:divBdr>
    </w:div>
    <w:div w:id="1922637639">
      <w:bodyDiv w:val="1"/>
      <w:marLeft w:val="0"/>
      <w:marRight w:val="0"/>
      <w:marTop w:val="0"/>
      <w:marBottom w:val="0"/>
      <w:divBdr>
        <w:top w:val="none" w:sz="0" w:space="0" w:color="auto"/>
        <w:left w:val="none" w:sz="0" w:space="0" w:color="auto"/>
        <w:bottom w:val="none" w:sz="0" w:space="0" w:color="auto"/>
        <w:right w:val="none" w:sz="0" w:space="0" w:color="auto"/>
      </w:divBdr>
    </w:div>
    <w:div w:id="1927493046">
      <w:bodyDiv w:val="1"/>
      <w:marLeft w:val="0"/>
      <w:marRight w:val="0"/>
      <w:marTop w:val="0"/>
      <w:marBottom w:val="0"/>
      <w:divBdr>
        <w:top w:val="none" w:sz="0" w:space="0" w:color="auto"/>
        <w:left w:val="none" w:sz="0" w:space="0" w:color="auto"/>
        <w:bottom w:val="none" w:sz="0" w:space="0" w:color="auto"/>
        <w:right w:val="none" w:sz="0" w:space="0" w:color="auto"/>
      </w:divBdr>
    </w:div>
    <w:div w:id="1930380985">
      <w:bodyDiv w:val="1"/>
      <w:marLeft w:val="0"/>
      <w:marRight w:val="0"/>
      <w:marTop w:val="0"/>
      <w:marBottom w:val="0"/>
      <w:divBdr>
        <w:top w:val="none" w:sz="0" w:space="0" w:color="auto"/>
        <w:left w:val="none" w:sz="0" w:space="0" w:color="auto"/>
        <w:bottom w:val="none" w:sz="0" w:space="0" w:color="auto"/>
        <w:right w:val="none" w:sz="0" w:space="0" w:color="auto"/>
      </w:divBdr>
    </w:div>
    <w:div w:id="1936355845">
      <w:bodyDiv w:val="1"/>
      <w:marLeft w:val="0"/>
      <w:marRight w:val="0"/>
      <w:marTop w:val="0"/>
      <w:marBottom w:val="0"/>
      <w:divBdr>
        <w:top w:val="none" w:sz="0" w:space="0" w:color="auto"/>
        <w:left w:val="none" w:sz="0" w:space="0" w:color="auto"/>
        <w:bottom w:val="none" w:sz="0" w:space="0" w:color="auto"/>
        <w:right w:val="none" w:sz="0" w:space="0" w:color="auto"/>
      </w:divBdr>
    </w:div>
    <w:div w:id="1954550300">
      <w:bodyDiv w:val="1"/>
      <w:marLeft w:val="0"/>
      <w:marRight w:val="0"/>
      <w:marTop w:val="0"/>
      <w:marBottom w:val="0"/>
      <w:divBdr>
        <w:top w:val="none" w:sz="0" w:space="0" w:color="auto"/>
        <w:left w:val="none" w:sz="0" w:space="0" w:color="auto"/>
        <w:bottom w:val="none" w:sz="0" w:space="0" w:color="auto"/>
        <w:right w:val="none" w:sz="0" w:space="0" w:color="auto"/>
      </w:divBdr>
    </w:div>
    <w:div w:id="1975210121">
      <w:bodyDiv w:val="1"/>
      <w:marLeft w:val="0"/>
      <w:marRight w:val="0"/>
      <w:marTop w:val="0"/>
      <w:marBottom w:val="0"/>
      <w:divBdr>
        <w:top w:val="none" w:sz="0" w:space="0" w:color="auto"/>
        <w:left w:val="none" w:sz="0" w:space="0" w:color="auto"/>
        <w:bottom w:val="none" w:sz="0" w:space="0" w:color="auto"/>
        <w:right w:val="none" w:sz="0" w:space="0" w:color="auto"/>
      </w:divBdr>
    </w:div>
    <w:div w:id="1999459412">
      <w:bodyDiv w:val="1"/>
      <w:marLeft w:val="0"/>
      <w:marRight w:val="0"/>
      <w:marTop w:val="0"/>
      <w:marBottom w:val="0"/>
      <w:divBdr>
        <w:top w:val="none" w:sz="0" w:space="0" w:color="auto"/>
        <w:left w:val="none" w:sz="0" w:space="0" w:color="auto"/>
        <w:bottom w:val="none" w:sz="0" w:space="0" w:color="auto"/>
        <w:right w:val="none" w:sz="0" w:space="0" w:color="auto"/>
      </w:divBdr>
    </w:div>
    <w:div w:id="2024091639">
      <w:bodyDiv w:val="1"/>
      <w:marLeft w:val="0"/>
      <w:marRight w:val="0"/>
      <w:marTop w:val="0"/>
      <w:marBottom w:val="0"/>
      <w:divBdr>
        <w:top w:val="none" w:sz="0" w:space="0" w:color="auto"/>
        <w:left w:val="none" w:sz="0" w:space="0" w:color="auto"/>
        <w:bottom w:val="none" w:sz="0" w:space="0" w:color="auto"/>
        <w:right w:val="none" w:sz="0" w:space="0" w:color="auto"/>
      </w:divBdr>
    </w:div>
    <w:div w:id="2055036685">
      <w:bodyDiv w:val="1"/>
      <w:marLeft w:val="0"/>
      <w:marRight w:val="0"/>
      <w:marTop w:val="0"/>
      <w:marBottom w:val="0"/>
      <w:divBdr>
        <w:top w:val="none" w:sz="0" w:space="0" w:color="auto"/>
        <w:left w:val="none" w:sz="0" w:space="0" w:color="auto"/>
        <w:bottom w:val="none" w:sz="0" w:space="0" w:color="auto"/>
        <w:right w:val="none" w:sz="0" w:space="0" w:color="auto"/>
      </w:divBdr>
    </w:div>
    <w:div w:id="2077433229">
      <w:bodyDiv w:val="1"/>
      <w:marLeft w:val="0"/>
      <w:marRight w:val="0"/>
      <w:marTop w:val="0"/>
      <w:marBottom w:val="0"/>
      <w:divBdr>
        <w:top w:val="none" w:sz="0" w:space="0" w:color="auto"/>
        <w:left w:val="none" w:sz="0" w:space="0" w:color="auto"/>
        <w:bottom w:val="none" w:sz="0" w:space="0" w:color="auto"/>
        <w:right w:val="none" w:sz="0" w:space="0" w:color="auto"/>
      </w:divBdr>
    </w:div>
    <w:div w:id="2097170913">
      <w:bodyDiv w:val="1"/>
      <w:marLeft w:val="0"/>
      <w:marRight w:val="0"/>
      <w:marTop w:val="0"/>
      <w:marBottom w:val="0"/>
      <w:divBdr>
        <w:top w:val="none" w:sz="0" w:space="0" w:color="auto"/>
        <w:left w:val="none" w:sz="0" w:space="0" w:color="auto"/>
        <w:bottom w:val="none" w:sz="0" w:space="0" w:color="auto"/>
        <w:right w:val="none" w:sz="0" w:space="0" w:color="auto"/>
      </w:divBdr>
    </w:div>
    <w:div w:id="2117600829">
      <w:bodyDiv w:val="1"/>
      <w:marLeft w:val="0"/>
      <w:marRight w:val="0"/>
      <w:marTop w:val="0"/>
      <w:marBottom w:val="0"/>
      <w:divBdr>
        <w:top w:val="none" w:sz="0" w:space="0" w:color="auto"/>
        <w:left w:val="none" w:sz="0" w:space="0" w:color="auto"/>
        <w:bottom w:val="none" w:sz="0" w:space="0" w:color="auto"/>
        <w:right w:val="none" w:sz="0" w:space="0" w:color="auto"/>
      </w:divBdr>
    </w:div>
    <w:div w:id="2118792523">
      <w:bodyDiv w:val="1"/>
      <w:marLeft w:val="0"/>
      <w:marRight w:val="0"/>
      <w:marTop w:val="0"/>
      <w:marBottom w:val="0"/>
      <w:divBdr>
        <w:top w:val="none" w:sz="0" w:space="0" w:color="auto"/>
        <w:left w:val="none" w:sz="0" w:space="0" w:color="auto"/>
        <w:bottom w:val="none" w:sz="0" w:space="0" w:color="auto"/>
        <w:right w:val="none" w:sz="0" w:space="0" w:color="auto"/>
      </w:divBdr>
    </w:div>
    <w:div w:id="2133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eader" Target="header8.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087061208972245E-2"/>
          <c:y val="0.17005897865993522"/>
          <c:w val="0.91808708615516332"/>
          <c:h val="0.82719605522868056"/>
        </c:manualLayout>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D75-4350-8EA0-031446CF8A1B}"/>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D75-4350-8EA0-031446CF8A1B}"/>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D75-4350-8EA0-031446CF8A1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D75-4350-8EA0-031446CF8A1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D75-4350-8EA0-031446CF8A1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D75-4350-8EA0-031446CF8A1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Sheet3!$H$2:$J$2</c:f>
              <c:strCache>
                <c:ptCount val="3"/>
                <c:pt idx="0">
                  <c:v>Baik</c:v>
                </c:pt>
                <c:pt idx="1">
                  <c:v>Cukup Baik</c:v>
                </c:pt>
                <c:pt idx="2">
                  <c:v>Tidak Baik</c:v>
                </c:pt>
              </c:strCache>
            </c:strRef>
          </c:cat>
          <c:val>
            <c:numRef>
              <c:f>Sheet3!$D$9:$F$9</c:f>
              <c:numCache>
                <c:formatCode>General</c:formatCode>
                <c:ptCount val="3"/>
                <c:pt idx="0">
                  <c:v>130</c:v>
                </c:pt>
                <c:pt idx="1">
                  <c:v>229</c:v>
                </c:pt>
                <c:pt idx="2">
                  <c:v>13</c:v>
                </c:pt>
              </c:numCache>
            </c:numRef>
          </c:val>
          <c:extLst>
            <c:ext xmlns:c16="http://schemas.microsoft.com/office/drawing/2014/chart" uri="{C3380CC4-5D6E-409C-BE32-E72D297353CC}">
              <c16:uniqueId val="{00000006-DD75-4350-8EA0-031446CF8A1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179176143543084E-2"/>
          <c:y val="0.17638741671714112"/>
          <c:w val="0.87869598180439723"/>
          <c:h val="0.82361258328285891"/>
        </c:manualLayout>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F31-4902-B63B-A44F7808A93B}"/>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F31-4902-B63B-A44F7808A93B}"/>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F31-4902-B63B-A44F7808A93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F31-4902-B63B-A44F7808A93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F31-4902-B63B-A44F7808A93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8F31-4902-B63B-A44F7808A93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Sheet3!$H$2:$J$2</c:f>
              <c:strCache>
                <c:ptCount val="3"/>
                <c:pt idx="0">
                  <c:v>Baik</c:v>
                </c:pt>
                <c:pt idx="1">
                  <c:v>Cukup Baik</c:v>
                </c:pt>
                <c:pt idx="2">
                  <c:v>Tidak Baik</c:v>
                </c:pt>
              </c:strCache>
            </c:strRef>
          </c:cat>
          <c:val>
            <c:numRef>
              <c:f>Sheet3!$D$21:$F$21</c:f>
              <c:numCache>
                <c:formatCode>General</c:formatCode>
                <c:ptCount val="3"/>
                <c:pt idx="0">
                  <c:v>256</c:v>
                </c:pt>
                <c:pt idx="1">
                  <c:v>113</c:v>
                </c:pt>
                <c:pt idx="2">
                  <c:v>3</c:v>
                </c:pt>
              </c:numCache>
            </c:numRef>
          </c:val>
          <c:extLst>
            <c:ext xmlns:c16="http://schemas.microsoft.com/office/drawing/2014/chart" uri="{C3380CC4-5D6E-409C-BE32-E72D297353CC}">
              <c16:uniqueId val="{00000006-8F31-4902-B63B-A44F7808A93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295098534613441E-2"/>
          <c:y val="0.16408347821177269"/>
          <c:w val="0.91795108481576237"/>
          <c:h val="0.83317155567684309"/>
        </c:manualLayout>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3F-4FB5-A1FC-91C137341A48}"/>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3F-4FB5-A1FC-91C137341A48}"/>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3F-4FB5-A1FC-91C137341A4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183F-4FB5-A1FC-91C137341A4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183F-4FB5-A1FC-91C137341A4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183F-4FB5-A1FC-91C137341A4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Sheet3!$H$2:$J$2</c:f>
              <c:strCache>
                <c:ptCount val="3"/>
                <c:pt idx="0">
                  <c:v>Baik</c:v>
                </c:pt>
                <c:pt idx="1">
                  <c:v>Cukup Baik</c:v>
                </c:pt>
                <c:pt idx="2">
                  <c:v>Tidak Baik</c:v>
                </c:pt>
              </c:strCache>
            </c:strRef>
          </c:cat>
          <c:val>
            <c:numRef>
              <c:f>Sheet3!$D$33:$F$33</c:f>
              <c:numCache>
                <c:formatCode>General</c:formatCode>
                <c:ptCount val="3"/>
                <c:pt idx="0">
                  <c:v>118</c:v>
                </c:pt>
                <c:pt idx="1">
                  <c:v>225</c:v>
                </c:pt>
                <c:pt idx="2">
                  <c:v>14</c:v>
                </c:pt>
              </c:numCache>
            </c:numRef>
          </c:val>
          <c:extLst>
            <c:ext xmlns:c16="http://schemas.microsoft.com/office/drawing/2014/chart" uri="{C3380CC4-5D6E-409C-BE32-E72D297353CC}">
              <c16:uniqueId val="{00000006-183F-4FB5-A1FC-91C137341A4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2853541719183263E-2"/>
          <c:y val="0.16945181317575944"/>
          <c:w val="0.91785378982908206"/>
          <c:h val="0.8305481868242407"/>
        </c:manualLayout>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F2-4AD2-B600-5694631DE8D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F2-4AD2-B600-5694631DE8D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F2-4AD2-B600-5694631DE8D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03F2-4AD2-B600-5694631DE8D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03F2-4AD2-B600-5694631DE8D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03F2-4AD2-B600-5694631DE8D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Sheet3!$H$2:$J$2</c:f>
              <c:strCache>
                <c:ptCount val="3"/>
                <c:pt idx="0">
                  <c:v>Baik</c:v>
                </c:pt>
                <c:pt idx="1">
                  <c:v>Cukup Baik</c:v>
                </c:pt>
                <c:pt idx="2">
                  <c:v>Tidak Baik</c:v>
                </c:pt>
              </c:strCache>
            </c:strRef>
          </c:cat>
          <c:val>
            <c:numRef>
              <c:f>Sheet3!$D$45:$F$45</c:f>
              <c:numCache>
                <c:formatCode>General</c:formatCode>
                <c:ptCount val="3"/>
                <c:pt idx="0">
                  <c:v>280</c:v>
                </c:pt>
                <c:pt idx="1">
                  <c:v>90</c:v>
                </c:pt>
                <c:pt idx="2">
                  <c:v>2</c:v>
                </c:pt>
              </c:numCache>
            </c:numRef>
          </c:val>
          <c:extLst>
            <c:ext xmlns:c16="http://schemas.microsoft.com/office/drawing/2014/chart" uri="{C3380CC4-5D6E-409C-BE32-E72D297353CC}">
              <c16:uniqueId val="{00000006-03F2-4AD2-B600-5694631DE8D6}"/>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835792659856225E-2"/>
          <c:y val="0.16408347821177269"/>
          <c:w val="0.92292541184905807"/>
          <c:h val="0.83317155567684309"/>
        </c:manualLayout>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830-4632-B802-776BB2AE277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830-4632-B802-776BB2AE277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830-4632-B802-776BB2AE27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0830-4632-B802-776BB2AE27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0830-4632-B802-776BB2AE277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0830-4632-B802-776BB2AE277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Sheet3!$H$2:$J$2</c:f>
              <c:strCache>
                <c:ptCount val="3"/>
                <c:pt idx="0">
                  <c:v>Baik</c:v>
                </c:pt>
                <c:pt idx="1">
                  <c:v>Cukup Baik</c:v>
                </c:pt>
                <c:pt idx="2">
                  <c:v>Tidak Baik</c:v>
                </c:pt>
              </c:strCache>
            </c:strRef>
          </c:cat>
          <c:val>
            <c:numRef>
              <c:f>Sheet3!$D$57:$F$57</c:f>
              <c:numCache>
                <c:formatCode>General</c:formatCode>
                <c:ptCount val="3"/>
                <c:pt idx="0">
                  <c:v>216</c:v>
                </c:pt>
                <c:pt idx="1">
                  <c:v>147</c:v>
                </c:pt>
                <c:pt idx="2">
                  <c:v>9</c:v>
                </c:pt>
              </c:numCache>
            </c:numRef>
          </c:val>
          <c:extLst>
            <c:ext xmlns:c16="http://schemas.microsoft.com/office/drawing/2014/chart" uri="{C3380CC4-5D6E-409C-BE32-E72D297353CC}">
              <c16:uniqueId val="{00000006-0830-4632-B802-776BB2AE277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163563160543533E-2"/>
          <c:y val="0.15313414373052309"/>
          <c:w val="0.93790900697050517"/>
          <c:h val="0.84478911435164261"/>
        </c:manualLayout>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62-4517-A289-A1C03654D28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62-4517-A289-A1C03654D28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62-4517-A289-A1C03654D28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F262-4517-A289-A1C03654D28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F262-4517-A289-A1C03654D28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F262-4517-A289-A1C03654D28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Sheet3!$H$2:$J$2</c:f>
              <c:strCache>
                <c:ptCount val="3"/>
                <c:pt idx="0">
                  <c:v>Baik</c:v>
                </c:pt>
                <c:pt idx="1">
                  <c:v>Cukup Baik</c:v>
                </c:pt>
                <c:pt idx="2">
                  <c:v>Tidak Baik</c:v>
                </c:pt>
              </c:strCache>
            </c:strRef>
          </c:cat>
          <c:val>
            <c:numRef>
              <c:f>Sheet3!$D$73:$F$73</c:f>
              <c:numCache>
                <c:formatCode>General</c:formatCode>
                <c:ptCount val="3"/>
                <c:pt idx="0" formatCode="#,##0">
                  <c:v>1000</c:v>
                </c:pt>
                <c:pt idx="1">
                  <c:v>804</c:v>
                </c:pt>
                <c:pt idx="2">
                  <c:v>41</c:v>
                </c:pt>
              </c:numCache>
            </c:numRef>
          </c:val>
          <c:extLst>
            <c:ext xmlns:c16="http://schemas.microsoft.com/office/drawing/2014/chart" uri="{C3380CC4-5D6E-409C-BE32-E72D297353CC}">
              <c16:uniqueId val="{00000006-F262-4517-A289-A1C03654D287}"/>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90FE-760B-4045-82A1-EE1E3E03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31617</Words>
  <Characters>180220</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fanisa nisa</dc:creator>
  <cp:keywords/>
  <dc:description/>
  <cp:lastModifiedBy>shilma hera</cp:lastModifiedBy>
  <cp:revision>2</cp:revision>
  <cp:lastPrinted>2025-04-25T12:30:00Z</cp:lastPrinted>
  <dcterms:created xsi:type="dcterms:W3CDTF">2025-11-04T04:53:00Z</dcterms:created>
  <dcterms:modified xsi:type="dcterms:W3CDTF">2025-11-04T04:53:00Z</dcterms:modified>
</cp:coreProperties>
</file>